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8CB1A87" w:rsidR="00DB116D" w:rsidRPr="00A406E5" w:rsidRDefault="00A34C57"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(Hons) Surface Pattern and Textiles</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22FD406F" w:rsidR="008F1308" w:rsidRPr="00A406E5" w:rsidRDefault="009E1381" w:rsidP="009E1381">
            <w:pPr>
              <w:tabs>
                <w:tab w:val="left" w:pos="2315"/>
              </w:tabs>
              <w:spacing w:before="120" w:after="120"/>
              <w:jc w:val="both"/>
              <w:rPr>
                <w:rFonts w:ascii="Arial" w:hAnsi="Arial" w:cs="Arial"/>
                <w:b/>
                <w:sz w:val="22"/>
                <w:szCs w:val="22"/>
              </w:rPr>
            </w:pPr>
            <w:r>
              <w:rPr>
                <w:rFonts w:ascii="Arial" w:hAnsi="Arial" w:cs="Arial"/>
                <w:b/>
                <w:sz w:val="22"/>
                <w:szCs w:val="22"/>
              </w:rPr>
              <w:t>Advanced Creative Enquiry</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C3EB3C5" w:rsidR="00B84B5B" w:rsidRPr="00A406E5" w:rsidRDefault="00840138" w:rsidP="00152E9D">
            <w:pPr>
              <w:spacing w:before="120" w:after="120"/>
              <w:jc w:val="both"/>
              <w:rPr>
                <w:rFonts w:ascii="Arial" w:hAnsi="Arial" w:cs="Arial"/>
                <w:b/>
                <w:sz w:val="22"/>
                <w:szCs w:val="22"/>
              </w:rPr>
            </w:pPr>
            <w:r w:rsidRPr="007B5195">
              <w:rPr>
                <w:rFonts w:ascii="Arial" w:hAnsi="Arial" w:cs="Arial"/>
                <w:b/>
                <w:bCs/>
                <w:sz w:val="22"/>
                <w:szCs w:val="22"/>
              </w:rPr>
              <w:t>ADDA6008</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584A7E3" w:rsidR="00B84B5B" w:rsidRPr="00A406E5" w:rsidRDefault="00557F5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3C0D5312" w:rsidR="00DB116D" w:rsidRPr="00A406E5" w:rsidRDefault="00562494" w:rsidP="00562494">
            <w:pPr>
              <w:spacing w:before="120" w:after="120"/>
              <w:rPr>
                <w:rFonts w:ascii="Arial" w:hAnsi="Arial" w:cs="Arial"/>
                <w:b/>
                <w:sz w:val="22"/>
                <w:szCs w:val="22"/>
              </w:rPr>
            </w:pPr>
            <w:r>
              <w:rPr>
                <w:rFonts w:ascii="Arial" w:hAnsi="Arial" w:cs="Arial"/>
                <w:b/>
                <w:sz w:val="22"/>
                <w:szCs w:val="22"/>
              </w:rPr>
              <w:t>Georgia McKie</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37669871" w:rsidR="00DB116D" w:rsidRPr="00A406E5" w:rsidRDefault="00557F59" w:rsidP="00E51AAC">
            <w:pPr>
              <w:spacing w:before="120" w:after="120"/>
              <w:jc w:val="both"/>
              <w:rPr>
                <w:rFonts w:ascii="Arial" w:hAnsi="Arial" w:cs="Arial"/>
                <w:b/>
                <w:sz w:val="22"/>
                <w:szCs w:val="22"/>
              </w:rPr>
            </w:pPr>
            <w:r>
              <w:rPr>
                <w:rFonts w:ascii="Arial" w:hAnsi="Arial" w:cs="Arial"/>
                <w:b/>
                <w:sz w:val="22"/>
                <w:szCs w:val="22"/>
              </w:rPr>
              <w:t>Cath Brown</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3B01766B" w:rsidR="00DB116D" w:rsidRPr="00A406E5" w:rsidRDefault="00562494" w:rsidP="005F0579">
            <w:pPr>
              <w:spacing w:before="120" w:after="120"/>
              <w:jc w:val="both"/>
              <w:rPr>
                <w:rFonts w:ascii="Arial" w:hAnsi="Arial" w:cs="Arial"/>
                <w:b/>
                <w:sz w:val="22"/>
                <w:szCs w:val="22"/>
              </w:rPr>
            </w:pPr>
            <w:r>
              <w:rPr>
                <w:rFonts w:ascii="Arial" w:hAnsi="Arial" w:cs="Arial"/>
                <w:b/>
                <w:sz w:val="22"/>
                <w:szCs w:val="22"/>
              </w:rPr>
              <w:t>ACE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D12A748" w:rsidR="00DB116D" w:rsidRPr="00A406E5" w:rsidRDefault="00557F59" w:rsidP="00E51AAC">
            <w:pPr>
              <w:spacing w:before="120" w:after="120"/>
              <w:jc w:val="both"/>
              <w:rPr>
                <w:rFonts w:ascii="Arial" w:hAnsi="Arial" w:cs="Arial"/>
                <w:b/>
                <w:sz w:val="22"/>
                <w:szCs w:val="22"/>
              </w:rPr>
            </w:pPr>
            <w:r>
              <w:rPr>
                <w:rFonts w:ascii="Arial" w:hAnsi="Arial" w:cs="Arial"/>
                <w:b/>
                <w:sz w:val="22"/>
                <w:szCs w:val="22"/>
              </w:rPr>
              <w:t>5000</w:t>
            </w:r>
          </w:p>
        </w:tc>
      </w:tr>
      <w:tr w:rsidR="00440AA4" w:rsidRPr="00A406E5" w14:paraId="22AAD465" w14:textId="77777777" w:rsidTr="008F1308">
        <w:tc>
          <w:tcPr>
            <w:tcW w:w="2093" w:type="dxa"/>
            <w:shd w:val="pct15" w:color="auto" w:fill="auto"/>
          </w:tcPr>
          <w:p w14:paraId="6B01B1E5" w14:textId="77777777" w:rsidR="00440AA4" w:rsidRPr="00A406E5" w:rsidRDefault="00440AA4" w:rsidP="00440AA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0FC86166" w:rsidR="00440AA4" w:rsidRPr="00A406E5" w:rsidRDefault="00C83D41" w:rsidP="00440AA4">
            <w:pPr>
              <w:spacing w:before="120" w:after="120"/>
              <w:jc w:val="both"/>
              <w:rPr>
                <w:rFonts w:ascii="Arial" w:hAnsi="Arial" w:cs="Arial"/>
                <w:b/>
                <w:sz w:val="22"/>
                <w:szCs w:val="22"/>
              </w:rPr>
            </w:pPr>
            <w:r>
              <w:rPr>
                <w:rFonts w:ascii="Arial" w:hAnsi="Arial" w:cs="Arial"/>
                <w:b/>
                <w:sz w:val="22"/>
                <w:szCs w:val="22"/>
              </w:rPr>
              <w:t xml:space="preserve">10am </w:t>
            </w:r>
            <w:r w:rsidR="00DD2417" w:rsidRPr="00247FAA">
              <w:rPr>
                <w:rFonts w:ascii="Arial" w:hAnsi="Arial" w:cs="Arial"/>
                <w:b/>
                <w:sz w:val="22"/>
                <w:szCs w:val="22"/>
              </w:rPr>
              <w:t>4th</w:t>
            </w:r>
            <w:r w:rsidR="00440AA4" w:rsidRPr="00247FAA">
              <w:rPr>
                <w:rFonts w:ascii="Arial" w:hAnsi="Arial" w:cs="Arial"/>
                <w:b/>
                <w:sz w:val="22"/>
                <w:szCs w:val="22"/>
              </w:rPr>
              <w:t xml:space="preserve"> November 202</w:t>
            </w:r>
            <w:r w:rsidR="001036E1" w:rsidRPr="00247FAA">
              <w:rPr>
                <w:rFonts w:ascii="Arial" w:hAnsi="Arial" w:cs="Arial"/>
                <w:b/>
                <w:sz w:val="22"/>
                <w:szCs w:val="22"/>
              </w:rPr>
              <w:t>4</w:t>
            </w:r>
          </w:p>
        </w:tc>
        <w:tc>
          <w:tcPr>
            <w:tcW w:w="2268" w:type="dxa"/>
            <w:shd w:val="pct15" w:color="auto" w:fill="auto"/>
          </w:tcPr>
          <w:p w14:paraId="519BB9BC" w14:textId="77777777" w:rsidR="00440AA4" w:rsidRPr="00A406E5" w:rsidRDefault="00440AA4" w:rsidP="00440AA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2563376" w:rsidR="00440AA4" w:rsidRPr="00A406E5" w:rsidRDefault="00247FAA" w:rsidP="00440AA4">
            <w:pPr>
              <w:spacing w:before="120" w:after="120"/>
              <w:jc w:val="both"/>
              <w:rPr>
                <w:rFonts w:ascii="Arial" w:hAnsi="Arial" w:cs="Arial"/>
                <w:b/>
                <w:sz w:val="22"/>
                <w:szCs w:val="22"/>
              </w:rPr>
            </w:pPr>
            <w:r w:rsidRPr="00247FAA">
              <w:rPr>
                <w:rFonts w:ascii="Arial" w:hAnsi="Arial" w:cs="Arial"/>
                <w:b/>
                <w:sz w:val="22"/>
                <w:szCs w:val="22"/>
              </w:rPr>
              <w:t>2</w:t>
            </w:r>
            <w:r w:rsidRPr="00247FAA">
              <w:rPr>
                <w:rFonts w:ascii="Arial" w:hAnsi="Arial" w:cs="Arial"/>
                <w:b/>
                <w:sz w:val="22"/>
                <w:szCs w:val="22"/>
                <w:vertAlign w:val="superscript"/>
              </w:rPr>
              <w:t>nd</w:t>
            </w:r>
            <w:r w:rsidRPr="00247FAA">
              <w:rPr>
                <w:rFonts w:ascii="Arial" w:hAnsi="Arial" w:cs="Arial"/>
                <w:b/>
                <w:sz w:val="22"/>
                <w:szCs w:val="22"/>
              </w:rPr>
              <w:t xml:space="preserve"> </w:t>
            </w:r>
            <w:r w:rsidR="001036E1" w:rsidRPr="00247FAA">
              <w:rPr>
                <w:rFonts w:ascii="Arial" w:hAnsi="Arial" w:cs="Arial"/>
                <w:b/>
                <w:sz w:val="22"/>
                <w:szCs w:val="22"/>
              </w:rPr>
              <w:t>December 2024</w:t>
            </w:r>
          </w:p>
        </w:tc>
      </w:tr>
      <w:tr w:rsidR="00440AA4" w:rsidRPr="00A406E5" w14:paraId="59C10BCB" w14:textId="77777777" w:rsidTr="00A406E5">
        <w:tc>
          <w:tcPr>
            <w:tcW w:w="2093" w:type="dxa"/>
            <w:shd w:val="pct15" w:color="auto" w:fill="auto"/>
          </w:tcPr>
          <w:p w14:paraId="0EA2FB10" w14:textId="77777777" w:rsidR="00440AA4" w:rsidRPr="00A406E5" w:rsidRDefault="00440AA4" w:rsidP="00440AA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440AA4" w:rsidRPr="00A406E5" w:rsidRDefault="00440AA4" w:rsidP="00440AA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440AA4" w:rsidRDefault="00440AA4" w:rsidP="00440AA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DC9E58E" w14:textId="4AC8E029" w:rsidR="00682C6C" w:rsidRPr="00A406E5" w:rsidRDefault="00682C6C" w:rsidP="00440AA4">
            <w:pPr>
              <w:spacing w:before="120" w:after="120"/>
              <w:jc w:val="both"/>
              <w:rPr>
                <w:rFonts w:ascii="Arial" w:hAnsi="Arial" w:cs="Arial"/>
                <w:b/>
                <w:sz w:val="22"/>
                <w:szCs w:val="22"/>
              </w:rPr>
            </w:pPr>
            <w:r>
              <w:rPr>
                <w:rFonts w:ascii="Arial" w:hAnsi="Arial" w:cs="Arial"/>
                <w:b/>
                <w:sz w:val="22"/>
                <w:szCs w:val="22"/>
              </w:rPr>
              <w:t>PORTFOLIO submission 5</w:t>
            </w:r>
            <w:r w:rsidRPr="00C16A35">
              <w:rPr>
                <w:rFonts w:ascii="Arial" w:hAnsi="Arial" w:cs="Arial"/>
                <w:b/>
                <w:sz w:val="22"/>
                <w:szCs w:val="22"/>
                <w:vertAlign w:val="superscript"/>
              </w:rPr>
              <w:t>th</w:t>
            </w:r>
            <w:r>
              <w:rPr>
                <w:rFonts w:ascii="Arial" w:hAnsi="Arial" w:cs="Arial"/>
                <w:b/>
                <w:sz w:val="22"/>
                <w:szCs w:val="22"/>
              </w:rPr>
              <w:t xml:space="preserve"> Floor </w:t>
            </w:r>
            <w:proofErr w:type="spellStart"/>
            <w:r>
              <w:rPr>
                <w:rFonts w:ascii="Arial" w:hAnsi="Arial" w:cs="Arial"/>
                <w:b/>
                <w:sz w:val="22"/>
                <w:szCs w:val="22"/>
              </w:rPr>
              <w:t>Dynevor</w:t>
            </w:r>
            <w:proofErr w:type="spellEnd"/>
          </w:p>
          <w:p w14:paraId="093DBFBB" w14:textId="77777777" w:rsidR="00440AA4" w:rsidRDefault="00440AA4" w:rsidP="00440A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440AA4" w:rsidRDefault="00440AA4" w:rsidP="00440A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440AA4" w:rsidRPr="00A406E5" w:rsidRDefault="00440AA4" w:rsidP="00440A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440AA4" w:rsidRPr="00A406E5" w14:paraId="7F00E12C" w14:textId="77777777" w:rsidTr="00A406E5">
        <w:tc>
          <w:tcPr>
            <w:tcW w:w="2093" w:type="dxa"/>
            <w:shd w:val="pct15" w:color="auto" w:fill="auto"/>
          </w:tcPr>
          <w:p w14:paraId="5DEE3EBD" w14:textId="77777777" w:rsidR="00440AA4" w:rsidRPr="00A406E5" w:rsidRDefault="00440AA4" w:rsidP="00440AA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440AA4" w:rsidRPr="00A406E5" w:rsidRDefault="00440AA4" w:rsidP="00440AA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lastRenderedPageBreak/>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BF0393A" w14:textId="77777777" w:rsidR="003F495F" w:rsidRPr="00ED132E" w:rsidRDefault="003F495F" w:rsidP="003F495F">
            <w:pPr>
              <w:numPr>
                <w:ilvl w:val="0"/>
                <w:numId w:val="17"/>
              </w:numPr>
              <w:overflowPunct w:val="0"/>
              <w:autoSpaceDE w:val="0"/>
              <w:autoSpaceDN w:val="0"/>
              <w:adjustRightInd w:val="0"/>
              <w:jc w:val="both"/>
              <w:textAlignment w:val="baseline"/>
              <w:rPr>
                <w:rFonts w:ascii="Arial" w:hAnsi="Arial" w:cs="Arial"/>
                <w:sz w:val="22"/>
                <w:szCs w:val="22"/>
              </w:rPr>
            </w:pPr>
            <w:r w:rsidRPr="00ED132E">
              <w:rPr>
                <w:rFonts w:ascii="Arial" w:hAnsi="Arial" w:cs="Arial"/>
                <w:sz w:val="22"/>
                <w:szCs w:val="22"/>
              </w:rPr>
              <w:t xml:space="preserve">Recognise critical and contextual dimensions of the students chosen </w:t>
            </w:r>
            <w:proofErr w:type="gramStart"/>
            <w:r w:rsidRPr="00ED132E">
              <w:rPr>
                <w:rFonts w:ascii="Arial" w:hAnsi="Arial" w:cs="Arial"/>
                <w:sz w:val="22"/>
                <w:szCs w:val="22"/>
              </w:rPr>
              <w:t>discipline;</w:t>
            </w:r>
            <w:proofErr w:type="gramEnd"/>
          </w:p>
          <w:p w14:paraId="49D06B25" w14:textId="77777777" w:rsidR="003F495F" w:rsidRPr="00ED132E" w:rsidRDefault="003F495F" w:rsidP="003F495F">
            <w:pPr>
              <w:numPr>
                <w:ilvl w:val="0"/>
                <w:numId w:val="17"/>
              </w:numPr>
              <w:overflowPunct w:val="0"/>
              <w:autoSpaceDE w:val="0"/>
              <w:autoSpaceDN w:val="0"/>
              <w:adjustRightInd w:val="0"/>
              <w:jc w:val="both"/>
              <w:textAlignment w:val="baseline"/>
              <w:rPr>
                <w:rFonts w:ascii="Arial" w:hAnsi="Arial" w:cs="Arial"/>
                <w:sz w:val="22"/>
                <w:szCs w:val="22"/>
              </w:rPr>
            </w:pPr>
            <w:r w:rsidRPr="00ED132E">
              <w:rPr>
                <w:rFonts w:ascii="Arial" w:hAnsi="Arial" w:cs="Arial"/>
                <w:sz w:val="22"/>
                <w:szCs w:val="22"/>
              </w:rPr>
              <w:t xml:space="preserve">Critically review and synthesise information from a range of sources, including the work of other </w:t>
            </w:r>
            <w:proofErr w:type="gramStart"/>
            <w:r w:rsidRPr="00ED132E">
              <w:rPr>
                <w:rFonts w:ascii="Arial" w:hAnsi="Arial" w:cs="Arial"/>
                <w:sz w:val="22"/>
                <w:szCs w:val="22"/>
              </w:rPr>
              <w:t>practitioners;</w:t>
            </w:r>
            <w:proofErr w:type="gramEnd"/>
          </w:p>
          <w:p w14:paraId="5BAB34B2" w14:textId="77777777" w:rsidR="003F495F" w:rsidRPr="00ED132E" w:rsidRDefault="003F495F" w:rsidP="003F495F">
            <w:pPr>
              <w:numPr>
                <w:ilvl w:val="0"/>
                <w:numId w:val="17"/>
              </w:numPr>
              <w:overflowPunct w:val="0"/>
              <w:autoSpaceDE w:val="0"/>
              <w:autoSpaceDN w:val="0"/>
              <w:adjustRightInd w:val="0"/>
              <w:jc w:val="both"/>
              <w:textAlignment w:val="baseline"/>
              <w:rPr>
                <w:rFonts w:ascii="Arial" w:hAnsi="Arial" w:cs="Arial"/>
                <w:sz w:val="22"/>
                <w:szCs w:val="22"/>
              </w:rPr>
            </w:pPr>
            <w:r w:rsidRPr="00ED132E">
              <w:rPr>
                <w:rFonts w:ascii="Arial" w:hAnsi="Arial" w:cs="Arial"/>
                <w:sz w:val="22"/>
                <w:szCs w:val="22"/>
              </w:rPr>
              <w:t>Effectively apply a range of analytical, investigative and experimental approaches to their chosen medium.</w:t>
            </w: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C94C05A" w14:textId="77777777" w:rsidR="00BD6AE5" w:rsidRPr="009E7FC4" w:rsidRDefault="00BD6AE5" w:rsidP="00BD6AE5">
      <w:pPr>
        <w:ind w:left="567" w:right="272"/>
        <w:jc w:val="both"/>
        <w:rPr>
          <w:rFonts w:ascii="Arial" w:hAnsi="Arial" w:cs="Arial"/>
          <w:b/>
          <w:sz w:val="22"/>
          <w:szCs w:val="22"/>
        </w:rPr>
      </w:pPr>
      <w:r w:rsidRPr="009E7FC4">
        <w:rPr>
          <w:rFonts w:ascii="Arial" w:hAnsi="Arial" w:cs="Arial"/>
          <w:b/>
          <w:sz w:val="22"/>
          <w:szCs w:val="22"/>
        </w:rPr>
        <w:t>CONTEXT:</w:t>
      </w:r>
    </w:p>
    <w:p w14:paraId="11A3F21F" w14:textId="77777777" w:rsidR="00BD6AE5" w:rsidRDefault="00BD6AE5" w:rsidP="00BD6AE5">
      <w:pPr>
        <w:ind w:left="567" w:right="272"/>
        <w:jc w:val="both"/>
        <w:rPr>
          <w:rFonts w:ascii="Arial" w:hAnsi="Arial" w:cs="Arial"/>
          <w:sz w:val="22"/>
          <w:szCs w:val="22"/>
        </w:rPr>
      </w:pPr>
      <w:r w:rsidRPr="009E7FC4">
        <w:rPr>
          <w:rFonts w:ascii="Arial" w:hAnsi="Arial" w:cs="Arial"/>
          <w:sz w:val="22"/>
          <w:szCs w:val="22"/>
        </w:rPr>
        <w:t xml:space="preserve">This module is designed to inspire and reinforce the </w:t>
      </w:r>
      <w:r>
        <w:rPr>
          <w:rFonts w:ascii="Arial" w:hAnsi="Arial" w:cs="Arial"/>
          <w:sz w:val="22"/>
          <w:szCs w:val="22"/>
        </w:rPr>
        <w:t xml:space="preserve">primary research for </w:t>
      </w:r>
      <w:r w:rsidRPr="009E7FC4">
        <w:rPr>
          <w:rFonts w:ascii="Arial" w:hAnsi="Arial" w:cs="Arial"/>
          <w:sz w:val="22"/>
          <w:szCs w:val="22"/>
        </w:rPr>
        <w:t xml:space="preserve">your </w:t>
      </w:r>
      <w:r>
        <w:rPr>
          <w:rFonts w:ascii="Arial" w:hAnsi="Arial" w:cs="Arial"/>
          <w:sz w:val="22"/>
          <w:szCs w:val="22"/>
        </w:rPr>
        <w:t>3</w:t>
      </w:r>
      <w:r w:rsidRPr="00C16A35">
        <w:rPr>
          <w:rFonts w:ascii="Arial" w:hAnsi="Arial" w:cs="Arial"/>
          <w:sz w:val="22"/>
          <w:szCs w:val="22"/>
          <w:vertAlign w:val="superscript"/>
        </w:rPr>
        <w:t>rd</w:t>
      </w:r>
      <w:r>
        <w:rPr>
          <w:rFonts w:ascii="Arial" w:hAnsi="Arial" w:cs="Arial"/>
          <w:sz w:val="22"/>
          <w:szCs w:val="22"/>
        </w:rPr>
        <w:t xml:space="preserve"> year design projects: the 1</w:t>
      </w:r>
      <w:r w:rsidRPr="00C16A35">
        <w:rPr>
          <w:rFonts w:ascii="Arial" w:hAnsi="Arial" w:cs="Arial"/>
          <w:sz w:val="22"/>
          <w:szCs w:val="22"/>
          <w:vertAlign w:val="superscript"/>
        </w:rPr>
        <w:t>st</w:t>
      </w:r>
      <w:r>
        <w:rPr>
          <w:rFonts w:ascii="Arial" w:hAnsi="Arial" w:cs="Arial"/>
          <w:sz w:val="22"/>
          <w:szCs w:val="22"/>
        </w:rPr>
        <w:t xml:space="preserve"> Semester Independent Project Live Brief and the 2</w:t>
      </w:r>
      <w:r w:rsidRPr="00C16A35">
        <w:rPr>
          <w:rFonts w:ascii="Arial" w:hAnsi="Arial" w:cs="Arial"/>
          <w:sz w:val="22"/>
          <w:szCs w:val="22"/>
          <w:vertAlign w:val="superscript"/>
        </w:rPr>
        <w:t>nd</w:t>
      </w:r>
      <w:r>
        <w:rPr>
          <w:rFonts w:ascii="Arial" w:hAnsi="Arial" w:cs="Arial"/>
          <w:sz w:val="22"/>
          <w:szCs w:val="22"/>
        </w:rPr>
        <w:t xml:space="preserve"> Semester Personal </w:t>
      </w:r>
      <w:r w:rsidRPr="009E7FC4">
        <w:rPr>
          <w:rFonts w:ascii="Arial" w:hAnsi="Arial" w:cs="Arial"/>
          <w:sz w:val="22"/>
          <w:szCs w:val="22"/>
        </w:rPr>
        <w:t>Major Project</w:t>
      </w:r>
      <w:r>
        <w:rPr>
          <w:rFonts w:ascii="Arial" w:hAnsi="Arial" w:cs="Arial"/>
          <w:sz w:val="22"/>
          <w:szCs w:val="22"/>
        </w:rPr>
        <w:t>.  This is the Foundation for what comes next.</w:t>
      </w:r>
    </w:p>
    <w:p w14:paraId="598C564B" w14:textId="77777777" w:rsidR="00BD6AE5" w:rsidRDefault="00BD6AE5" w:rsidP="00BD6AE5">
      <w:pPr>
        <w:ind w:left="567" w:right="272"/>
        <w:jc w:val="both"/>
        <w:rPr>
          <w:rFonts w:ascii="Arial" w:hAnsi="Arial" w:cs="Arial"/>
          <w:b/>
          <w:sz w:val="22"/>
          <w:szCs w:val="22"/>
        </w:rPr>
      </w:pPr>
    </w:p>
    <w:p w14:paraId="77D75C93" w14:textId="77777777" w:rsidR="00BD6AE5" w:rsidRPr="00607941" w:rsidRDefault="00BD6AE5" w:rsidP="00BD6AE5">
      <w:pPr>
        <w:ind w:left="567" w:right="272"/>
        <w:jc w:val="both"/>
        <w:rPr>
          <w:rFonts w:ascii="Arial" w:hAnsi="Arial" w:cs="Arial"/>
          <w:sz w:val="22"/>
          <w:szCs w:val="22"/>
        </w:rPr>
      </w:pPr>
      <w:r>
        <w:rPr>
          <w:rFonts w:ascii="Arial" w:hAnsi="Arial" w:cs="Arial"/>
          <w:b/>
          <w:sz w:val="22"/>
          <w:szCs w:val="22"/>
        </w:rPr>
        <w:t>TASK</w:t>
      </w:r>
      <w:r w:rsidRPr="00184A3C">
        <w:rPr>
          <w:rFonts w:ascii="Arial" w:hAnsi="Arial" w:cs="Arial"/>
          <w:b/>
          <w:sz w:val="22"/>
          <w:szCs w:val="22"/>
        </w:rPr>
        <w:t>:</w:t>
      </w:r>
      <w:r w:rsidRPr="00C16A35">
        <w:rPr>
          <w:rFonts w:ascii="Arial" w:hAnsi="Arial" w:cs="Arial"/>
          <w:sz w:val="22"/>
          <w:szCs w:val="22"/>
        </w:rPr>
        <w:t xml:space="preserve"> </w:t>
      </w:r>
    </w:p>
    <w:p w14:paraId="1C0771BC" w14:textId="77777777" w:rsidR="00BD6AE5" w:rsidRDefault="00BD6AE5" w:rsidP="00BD6AE5">
      <w:pPr>
        <w:ind w:left="567" w:right="272"/>
        <w:jc w:val="both"/>
        <w:rPr>
          <w:rFonts w:ascii="Arial" w:hAnsi="Arial" w:cs="Arial"/>
          <w:sz w:val="22"/>
          <w:szCs w:val="22"/>
        </w:rPr>
      </w:pPr>
      <w:r>
        <w:rPr>
          <w:rFonts w:ascii="Arial" w:hAnsi="Arial" w:cs="Arial"/>
          <w:sz w:val="22"/>
          <w:szCs w:val="22"/>
        </w:rPr>
        <w:t>You are tasked with</w:t>
      </w:r>
      <w:r w:rsidRPr="00DE6074">
        <w:rPr>
          <w:rFonts w:ascii="Arial" w:hAnsi="Arial" w:cs="Arial"/>
          <w:sz w:val="22"/>
          <w:szCs w:val="22"/>
        </w:rPr>
        <w:t xml:space="preserve"> </w:t>
      </w:r>
      <w:r>
        <w:rPr>
          <w:rFonts w:ascii="Arial" w:hAnsi="Arial" w:cs="Arial"/>
          <w:sz w:val="22"/>
          <w:szCs w:val="22"/>
        </w:rPr>
        <w:t>undertaking an experimental and</w:t>
      </w:r>
      <w:r w:rsidRPr="00DE6074">
        <w:rPr>
          <w:rFonts w:ascii="Arial" w:hAnsi="Arial" w:cs="Arial"/>
          <w:sz w:val="22"/>
          <w:szCs w:val="22"/>
        </w:rPr>
        <w:t xml:space="preserve"> challenging approach to </w:t>
      </w:r>
      <w:r>
        <w:rPr>
          <w:rFonts w:ascii="Arial" w:hAnsi="Arial" w:cs="Arial"/>
          <w:sz w:val="22"/>
          <w:szCs w:val="22"/>
        </w:rPr>
        <w:t xml:space="preserve">your primary research and your individual pathway/contextual philosophy, building on what you have undertaken in the programme to date, and creating opportunities for growth via the ACE sessions.  </w:t>
      </w:r>
    </w:p>
    <w:p w14:paraId="64A2F636" w14:textId="77777777" w:rsidR="00BD6AE5" w:rsidRDefault="00BD6AE5" w:rsidP="00BD6AE5">
      <w:pPr>
        <w:ind w:left="567" w:right="272"/>
        <w:jc w:val="both"/>
        <w:rPr>
          <w:rFonts w:ascii="Arial" w:hAnsi="Arial" w:cs="Arial"/>
          <w:sz w:val="22"/>
          <w:szCs w:val="22"/>
        </w:rPr>
      </w:pPr>
    </w:p>
    <w:p w14:paraId="5ACC694E" w14:textId="77777777" w:rsidR="00BD6AE5" w:rsidRDefault="00BD6AE5" w:rsidP="00BD6AE5">
      <w:pPr>
        <w:ind w:left="567" w:right="272"/>
        <w:jc w:val="both"/>
        <w:rPr>
          <w:rFonts w:ascii="Arial" w:hAnsi="Arial" w:cs="Arial"/>
          <w:sz w:val="22"/>
          <w:szCs w:val="22"/>
        </w:rPr>
      </w:pPr>
      <w:r>
        <w:rPr>
          <w:rFonts w:ascii="Arial" w:hAnsi="Arial" w:cs="Arial"/>
          <w:sz w:val="22"/>
          <w:szCs w:val="22"/>
        </w:rPr>
        <w:t>The focus of your ACE will refer to the Live brief themes and your Personal Major Project starting points.</w:t>
      </w:r>
    </w:p>
    <w:p w14:paraId="6EF0C08E" w14:textId="77777777" w:rsidR="00BD6AE5" w:rsidRDefault="00BD6AE5" w:rsidP="00BD6AE5">
      <w:pPr>
        <w:ind w:left="567" w:right="272"/>
        <w:jc w:val="both"/>
        <w:rPr>
          <w:rFonts w:ascii="Arial" w:hAnsi="Arial" w:cs="Arial"/>
          <w:sz w:val="22"/>
          <w:szCs w:val="22"/>
        </w:rPr>
      </w:pPr>
    </w:p>
    <w:p w14:paraId="25180505" w14:textId="77777777" w:rsidR="00BD6AE5" w:rsidRDefault="00BD6AE5" w:rsidP="00BD6AE5">
      <w:pPr>
        <w:ind w:left="567" w:right="272"/>
        <w:jc w:val="both"/>
        <w:rPr>
          <w:rFonts w:ascii="Arial" w:hAnsi="Arial" w:cs="Arial"/>
          <w:sz w:val="22"/>
          <w:szCs w:val="22"/>
        </w:rPr>
      </w:pPr>
      <w:r w:rsidRPr="009E7FC4">
        <w:rPr>
          <w:rFonts w:ascii="Arial" w:hAnsi="Arial" w:cs="Arial"/>
          <w:sz w:val="22"/>
          <w:szCs w:val="22"/>
        </w:rPr>
        <w:t xml:space="preserve">The </w:t>
      </w:r>
      <w:r>
        <w:rPr>
          <w:rFonts w:ascii="Arial" w:hAnsi="Arial" w:cs="Arial"/>
          <w:sz w:val="22"/>
          <w:szCs w:val="22"/>
        </w:rPr>
        <w:t>module intention is to</w:t>
      </w:r>
    </w:p>
    <w:p w14:paraId="258546D7" w14:textId="77777777" w:rsidR="00BD6AE5" w:rsidRPr="00C16A35" w:rsidRDefault="00BD6AE5" w:rsidP="00BD6AE5">
      <w:pPr>
        <w:pStyle w:val="ListParagraph"/>
        <w:numPr>
          <w:ilvl w:val="0"/>
          <w:numId w:val="20"/>
        </w:numPr>
        <w:ind w:right="272"/>
        <w:jc w:val="both"/>
        <w:rPr>
          <w:rFonts w:ascii="Arial" w:hAnsi="Arial" w:cs="Arial"/>
          <w:sz w:val="22"/>
          <w:szCs w:val="22"/>
        </w:rPr>
      </w:pPr>
      <w:r>
        <w:rPr>
          <w:rFonts w:ascii="Arial" w:hAnsi="Arial" w:cs="Arial"/>
          <w:sz w:val="22"/>
          <w:szCs w:val="22"/>
        </w:rPr>
        <w:t>E</w:t>
      </w:r>
      <w:r w:rsidRPr="00C16A35">
        <w:rPr>
          <w:rFonts w:ascii="Arial" w:hAnsi="Arial" w:cs="Arial"/>
          <w:sz w:val="22"/>
          <w:szCs w:val="22"/>
        </w:rPr>
        <w:t>xtend and develop your personal visual language through drawing</w:t>
      </w:r>
      <w:r>
        <w:rPr>
          <w:rFonts w:ascii="Arial" w:hAnsi="Arial" w:cs="Arial"/>
          <w:sz w:val="22"/>
          <w:szCs w:val="22"/>
        </w:rPr>
        <w:t xml:space="preserve">, painting and image making. </w:t>
      </w:r>
    </w:p>
    <w:p w14:paraId="04FB7E86" w14:textId="77777777" w:rsidR="00BD6AE5" w:rsidRPr="00C16A35" w:rsidRDefault="00BD6AE5" w:rsidP="00BD6AE5">
      <w:pPr>
        <w:pStyle w:val="ListParagraph"/>
        <w:numPr>
          <w:ilvl w:val="0"/>
          <w:numId w:val="20"/>
        </w:numPr>
        <w:ind w:right="272"/>
        <w:jc w:val="both"/>
        <w:rPr>
          <w:rFonts w:ascii="Arial" w:hAnsi="Arial" w:cs="Arial"/>
          <w:sz w:val="22"/>
          <w:szCs w:val="22"/>
        </w:rPr>
      </w:pPr>
      <w:r>
        <w:rPr>
          <w:rFonts w:ascii="Arial" w:hAnsi="Arial" w:cs="Arial"/>
          <w:sz w:val="22"/>
          <w:szCs w:val="22"/>
        </w:rPr>
        <w:t>E</w:t>
      </w:r>
      <w:r w:rsidRPr="00C16A35">
        <w:rPr>
          <w:rFonts w:ascii="Arial" w:hAnsi="Arial" w:cs="Arial"/>
          <w:sz w:val="22"/>
          <w:szCs w:val="22"/>
        </w:rPr>
        <w:t>nhance your technical skills and understanding of process and materiality</w:t>
      </w:r>
      <w:r>
        <w:rPr>
          <w:rFonts w:ascii="Arial" w:hAnsi="Arial" w:cs="Arial"/>
          <w:sz w:val="22"/>
          <w:szCs w:val="22"/>
        </w:rPr>
        <w:t xml:space="preserve">. </w:t>
      </w:r>
    </w:p>
    <w:p w14:paraId="3F319B0B" w14:textId="77777777" w:rsidR="00BD6AE5" w:rsidRPr="00C16A35" w:rsidRDefault="00BD6AE5" w:rsidP="00BD6AE5">
      <w:pPr>
        <w:pStyle w:val="ListParagraph"/>
        <w:numPr>
          <w:ilvl w:val="0"/>
          <w:numId w:val="20"/>
        </w:numPr>
        <w:ind w:right="272"/>
        <w:jc w:val="both"/>
        <w:rPr>
          <w:rFonts w:ascii="Arial" w:hAnsi="Arial" w:cs="Arial"/>
          <w:sz w:val="22"/>
          <w:szCs w:val="22"/>
        </w:rPr>
      </w:pPr>
      <w:r>
        <w:rPr>
          <w:rFonts w:ascii="Arial" w:hAnsi="Arial" w:cs="Arial"/>
          <w:sz w:val="22"/>
          <w:szCs w:val="22"/>
        </w:rPr>
        <w:t>H</w:t>
      </w:r>
      <w:r w:rsidRPr="00C16A35">
        <w:rPr>
          <w:rFonts w:ascii="Arial" w:hAnsi="Arial" w:cs="Arial"/>
          <w:sz w:val="22"/>
          <w:szCs w:val="22"/>
        </w:rPr>
        <w:t xml:space="preserve">elp you consolidate </w:t>
      </w:r>
      <w:r>
        <w:rPr>
          <w:rFonts w:ascii="Arial" w:hAnsi="Arial" w:cs="Arial"/>
          <w:sz w:val="22"/>
          <w:szCs w:val="22"/>
        </w:rPr>
        <w:t xml:space="preserve">research </w:t>
      </w:r>
      <w:r w:rsidRPr="00C16A35">
        <w:rPr>
          <w:rFonts w:ascii="Arial" w:hAnsi="Arial" w:cs="Arial"/>
          <w:sz w:val="22"/>
          <w:szCs w:val="22"/>
        </w:rPr>
        <w:t>and apply critical analysis to your work in relation to your chosen context</w:t>
      </w:r>
      <w:r>
        <w:rPr>
          <w:rFonts w:ascii="Arial" w:hAnsi="Arial" w:cs="Arial"/>
          <w:sz w:val="22"/>
          <w:szCs w:val="22"/>
        </w:rPr>
        <w:t>.</w:t>
      </w:r>
    </w:p>
    <w:p w14:paraId="6D15CFF5" w14:textId="3251E1A1" w:rsidR="00BD6AE5" w:rsidRPr="00027927" w:rsidRDefault="00BD6AE5" w:rsidP="00BD6AE5">
      <w:pPr>
        <w:pStyle w:val="ListParagraph"/>
        <w:numPr>
          <w:ilvl w:val="0"/>
          <w:numId w:val="20"/>
        </w:numPr>
        <w:ind w:right="272"/>
        <w:jc w:val="both"/>
        <w:rPr>
          <w:rFonts w:ascii="Arial" w:hAnsi="Arial" w:cs="Arial"/>
          <w:sz w:val="22"/>
          <w:szCs w:val="22"/>
        </w:rPr>
      </w:pPr>
      <w:r>
        <w:rPr>
          <w:rFonts w:ascii="Arial" w:hAnsi="Arial" w:cs="Arial"/>
          <w:sz w:val="22"/>
          <w:szCs w:val="22"/>
        </w:rPr>
        <w:t>E</w:t>
      </w:r>
      <w:r w:rsidRPr="00C16A35">
        <w:rPr>
          <w:rFonts w:ascii="Arial" w:hAnsi="Arial" w:cs="Arial"/>
          <w:sz w:val="22"/>
          <w:szCs w:val="22"/>
        </w:rPr>
        <w:t>valuate how the</w:t>
      </w:r>
      <w:r>
        <w:rPr>
          <w:rFonts w:ascii="Arial" w:hAnsi="Arial" w:cs="Arial"/>
          <w:sz w:val="22"/>
          <w:szCs w:val="22"/>
        </w:rPr>
        <w:t xml:space="preserve"> above three</w:t>
      </w:r>
      <w:r w:rsidRPr="00C16A35">
        <w:rPr>
          <w:rFonts w:ascii="Arial" w:hAnsi="Arial" w:cs="Arial"/>
          <w:sz w:val="22"/>
          <w:szCs w:val="22"/>
        </w:rPr>
        <w:t xml:space="preserve"> things are connected to each other and can add </w:t>
      </w:r>
      <w:r>
        <w:rPr>
          <w:rFonts w:ascii="Arial" w:hAnsi="Arial" w:cs="Arial"/>
          <w:sz w:val="22"/>
          <w:szCs w:val="22"/>
        </w:rPr>
        <w:t>value</w:t>
      </w:r>
      <w:r w:rsidRPr="00C16A35">
        <w:rPr>
          <w:rFonts w:ascii="Arial" w:hAnsi="Arial" w:cs="Arial"/>
          <w:sz w:val="22"/>
          <w:szCs w:val="22"/>
        </w:rPr>
        <w:t xml:space="preserve"> to your design projects.</w:t>
      </w:r>
      <w:r>
        <w:rPr>
          <w:rFonts w:ascii="Arial" w:hAnsi="Arial" w:cs="Arial"/>
          <w:sz w:val="22"/>
          <w:szCs w:val="22"/>
        </w:rPr>
        <w:t xml:space="preserve"> </w:t>
      </w:r>
      <w:r w:rsidRPr="00C16A35">
        <w:rPr>
          <w:rFonts w:ascii="Arial" w:hAnsi="Arial" w:cs="Arial"/>
          <w:sz w:val="22"/>
          <w:szCs w:val="22"/>
        </w:rPr>
        <w:t xml:space="preserve"> </w:t>
      </w:r>
      <w:r w:rsidRPr="00027927">
        <w:rPr>
          <w:rFonts w:ascii="Arial" w:hAnsi="Arial" w:cs="Arial"/>
          <w:b/>
          <w:bCs/>
          <w:sz w:val="22"/>
          <w:szCs w:val="22"/>
        </w:rPr>
        <w:t xml:space="preserve">It is your task to design and make these </w:t>
      </w:r>
      <w:proofErr w:type="gramStart"/>
      <w:r w:rsidRPr="00027927">
        <w:rPr>
          <w:rFonts w:ascii="Arial" w:hAnsi="Arial" w:cs="Arial"/>
          <w:b/>
          <w:bCs/>
          <w:sz w:val="22"/>
          <w:szCs w:val="22"/>
        </w:rPr>
        <w:t>links</w:t>
      </w:r>
      <w:r w:rsidR="007850B3">
        <w:rPr>
          <w:rFonts w:ascii="Arial" w:hAnsi="Arial" w:cs="Arial"/>
          <w:b/>
          <w:bCs/>
          <w:sz w:val="22"/>
          <w:szCs w:val="22"/>
        </w:rPr>
        <w:t>,</w:t>
      </w:r>
      <w:r w:rsidRPr="00027927">
        <w:rPr>
          <w:rFonts w:ascii="Arial" w:hAnsi="Arial" w:cs="Arial"/>
          <w:b/>
          <w:bCs/>
          <w:sz w:val="22"/>
          <w:szCs w:val="22"/>
        </w:rPr>
        <w:t xml:space="preserve"> and</w:t>
      </w:r>
      <w:proofErr w:type="gramEnd"/>
      <w:r w:rsidRPr="00027927">
        <w:rPr>
          <w:rFonts w:ascii="Arial" w:hAnsi="Arial" w:cs="Arial"/>
          <w:b/>
          <w:bCs/>
          <w:sz w:val="22"/>
          <w:szCs w:val="22"/>
        </w:rPr>
        <w:t xml:space="preserve"> evidence this in your journal.</w:t>
      </w:r>
    </w:p>
    <w:p w14:paraId="78D7D779" w14:textId="77777777" w:rsidR="00BD6AE5" w:rsidRPr="00A406E5" w:rsidRDefault="00BD6AE5" w:rsidP="00BD6AE5">
      <w:pPr>
        <w:rPr>
          <w:rFonts w:ascii="Arial" w:hAnsi="Arial" w:cs="Arial"/>
          <w:sz w:val="24"/>
          <w:szCs w:val="24"/>
        </w:rPr>
      </w:pPr>
    </w:p>
    <w:p w14:paraId="0B722556" w14:textId="77777777" w:rsidR="00BD6AE5" w:rsidRDefault="00BD6AE5" w:rsidP="00BD6AE5">
      <w:pPr>
        <w:ind w:left="567" w:right="272"/>
        <w:jc w:val="both"/>
        <w:rPr>
          <w:rFonts w:ascii="Arial" w:hAnsi="Arial" w:cs="Arial"/>
          <w:sz w:val="22"/>
          <w:szCs w:val="22"/>
        </w:rPr>
      </w:pPr>
      <w:r w:rsidRPr="00184A3C">
        <w:rPr>
          <w:rFonts w:ascii="Arial" w:hAnsi="Arial" w:cs="Arial"/>
          <w:b/>
          <w:sz w:val="22"/>
          <w:szCs w:val="22"/>
        </w:rPr>
        <w:t>SUBMISSION DELIVERABLES</w:t>
      </w:r>
      <w:r>
        <w:rPr>
          <w:rFonts w:ascii="Arial" w:hAnsi="Arial" w:cs="Arial"/>
          <w:b/>
          <w:sz w:val="22"/>
          <w:szCs w:val="22"/>
        </w:rPr>
        <w:t xml:space="preserve">:  </w:t>
      </w:r>
      <w:r w:rsidRPr="00581BC0">
        <w:rPr>
          <w:rFonts w:ascii="Arial" w:hAnsi="Arial" w:cs="Arial"/>
          <w:b/>
          <w:bCs/>
          <w:sz w:val="22"/>
          <w:szCs w:val="22"/>
        </w:rPr>
        <w:t>A portfolio</w:t>
      </w:r>
      <w:r w:rsidRPr="00581BC0">
        <w:rPr>
          <w:rFonts w:ascii="Arial" w:hAnsi="Arial" w:cs="Arial"/>
          <w:sz w:val="22"/>
          <w:szCs w:val="22"/>
        </w:rPr>
        <w:t xml:space="preserve"> of </w:t>
      </w:r>
      <w:r w:rsidRPr="00581BC0">
        <w:rPr>
          <w:rFonts w:ascii="Arial" w:hAnsi="Arial" w:cs="Arial"/>
          <w:b/>
          <w:bCs/>
          <w:sz w:val="22"/>
          <w:szCs w:val="22"/>
        </w:rPr>
        <w:t>considered and innovative</w:t>
      </w:r>
      <w:r w:rsidRPr="00581BC0">
        <w:rPr>
          <w:rFonts w:ascii="Arial" w:hAnsi="Arial" w:cs="Arial"/>
          <w:sz w:val="22"/>
          <w:szCs w:val="22"/>
        </w:rPr>
        <w:t xml:space="preserve"> starting points rather than a collection of finished designs </w:t>
      </w:r>
    </w:p>
    <w:p w14:paraId="350F08C5" w14:textId="77777777" w:rsidR="00BD6AE5" w:rsidRPr="00581BC0" w:rsidRDefault="00BD6AE5" w:rsidP="00BD6AE5">
      <w:pPr>
        <w:ind w:left="567" w:right="272"/>
        <w:jc w:val="both"/>
        <w:rPr>
          <w:rFonts w:ascii="Arial" w:hAnsi="Arial" w:cs="Arial"/>
          <w:b/>
          <w:sz w:val="22"/>
          <w:szCs w:val="22"/>
        </w:rPr>
      </w:pPr>
    </w:p>
    <w:p w14:paraId="460B34C7" w14:textId="7725683C" w:rsidR="00EE50AF" w:rsidRDefault="00BD6AE5" w:rsidP="00BD6AE5">
      <w:pPr>
        <w:pStyle w:val="ListParagraph"/>
        <w:numPr>
          <w:ilvl w:val="0"/>
          <w:numId w:val="18"/>
        </w:numPr>
        <w:ind w:right="272"/>
        <w:jc w:val="both"/>
        <w:rPr>
          <w:rFonts w:ascii="Arial" w:hAnsi="Arial" w:cs="Arial"/>
          <w:sz w:val="22"/>
          <w:szCs w:val="22"/>
        </w:rPr>
      </w:pPr>
      <w:r w:rsidRPr="00581BC0">
        <w:rPr>
          <w:rFonts w:ascii="Arial" w:hAnsi="Arial" w:cs="Arial"/>
          <w:b/>
          <w:bCs/>
          <w:sz w:val="22"/>
          <w:szCs w:val="22"/>
        </w:rPr>
        <w:t xml:space="preserve">A </w:t>
      </w:r>
      <w:r w:rsidR="0024393C">
        <w:rPr>
          <w:rFonts w:ascii="Arial" w:hAnsi="Arial" w:cs="Arial"/>
          <w:b/>
          <w:bCs/>
          <w:sz w:val="22"/>
          <w:szCs w:val="22"/>
        </w:rPr>
        <w:t>portfolio/body</w:t>
      </w:r>
      <w:r w:rsidRPr="00581BC0">
        <w:rPr>
          <w:rFonts w:ascii="Arial" w:hAnsi="Arial" w:cs="Arial"/>
          <w:b/>
          <w:bCs/>
          <w:sz w:val="22"/>
          <w:szCs w:val="22"/>
        </w:rPr>
        <w:t xml:space="preserve"> of sizable, resolved samples</w:t>
      </w:r>
      <w:r w:rsidRPr="00581BC0">
        <w:rPr>
          <w:rFonts w:ascii="Arial" w:hAnsi="Arial" w:cs="Arial"/>
          <w:sz w:val="22"/>
          <w:szCs w:val="22"/>
        </w:rPr>
        <w:t xml:space="preserve"> </w:t>
      </w:r>
    </w:p>
    <w:p w14:paraId="1CD02DB5" w14:textId="40C34C09" w:rsidR="00BD6AE5" w:rsidRPr="00C07EE4" w:rsidRDefault="00EE50AF" w:rsidP="00EE50AF">
      <w:pPr>
        <w:pStyle w:val="ListParagraph"/>
        <w:ind w:left="1287" w:right="272"/>
        <w:jc w:val="both"/>
        <w:rPr>
          <w:rFonts w:ascii="Arial" w:hAnsi="Arial" w:cs="Arial"/>
          <w:sz w:val="22"/>
          <w:szCs w:val="22"/>
        </w:rPr>
      </w:pPr>
      <w:r>
        <w:rPr>
          <w:rFonts w:ascii="Arial" w:hAnsi="Arial" w:cs="Arial"/>
          <w:sz w:val="22"/>
          <w:szCs w:val="22"/>
        </w:rPr>
        <w:t xml:space="preserve">These should be </w:t>
      </w:r>
      <w:r w:rsidR="00BD6AE5" w:rsidRPr="00581BC0">
        <w:rPr>
          <w:rFonts w:ascii="Arial" w:hAnsi="Arial" w:cs="Arial"/>
          <w:sz w:val="22"/>
          <w:szCs w:val="22"/>
        </w:rPr>
        <w:t xml:space="preserve">neatly presented on Portfolio pages or </w:t>
      </w:r>
      <w:r>
        <w:rPr>
          <w:rFonts w:ascii="Arial" w:hAnsi="Arial" w:cs="Arial"/>
          <w:sz w:val="22"/>
          <w:szCs w:val="22"/>
        </w:rPr>
        <w:t xml:space="preserve">carefully constructed </w:t>
      </w:r>
      <w:r w:rsidR="00BD6AE5" w:rsidRPr="00581BC0">
        <w:rPr>
          <w:rFonts w:ascii="Arial" w:hAnsi="Arial" w:cs="Arial"/>
          <w:sz w:val="22"/>
          <w:szCs w:val="22"/>
        </w:rPr>
        <w:t>headers.</w:t>
      </w:r>
      <w:r w:rsidR="00BD6AE5">
        <w:rPr>
          <w:rFonts w:ascii="Arial" w:hAnsi="Arial" w:cs="Arial"/>
          <w:sz w:val="22"/>
          <w:szCs w:val="22"/>
        </w:rPr>
        <w:t xml:space="preserve">  (not just piles of “stuff”</w:t>
      </w:r>
      <w:r w:rsidR="007850B3">
        <w:rPr>
          <w:rFonts w:ascii="Arial" w:hAnsi="Arial" w:cs="Arial"/>
          <w:sz w:val="22"/>
          <w:szCs w:val="22"/>
        </w:rPr>
        <w:t xml:space="preserve">). Use the portfolio format to aid the way in which you </w:t>
      </w:r>
      <w:proofErr w:type="gramStart"/>
      <w:r w:rsidR="007850B3">
        <w:rPr>
          <w:rFonts w:ascii="Arial" w:hAnsi="Arial" w:cs="Arial"/>
          <w:sz w:val="22"/>
          <w:szCs w:val="22"/>
        </w:rPr>
        <w:t>are able to</w:t>
      </w:r>
      <w:proofErr w:type="gramEnd"/>
      <w:r w:rsidR="007850B3">
        <w:rPr>
          <w:rFonts w:ascii="Arial" w:hAnsi="Arial" w:cs="Arial"/>
          <w:sz w:val="22"/>
          <w:szCs w:val="22"/>
        </w:rPr>
        <w:t xml:space="preserve"> communicate</w:t>
      </w:r>
      <w:r w:rsidR="00C80FA6">
        <w:rPr>
          <w:rFonts w:ascii="Arial" w:hAnsi="Arial" w:cs="Arial"/>
          <w:sz w:val="22"/>
          <w:szCs w:val="22"/>
        </w:rPr>
        <w:t xml:space="preserve"> your findings to your audience</w:t>
      </w:r>
      <w:r w:rsidR="00712420">
        <w:rPr>
          <w:rFonts w:ascii="Arial" w:hAnsi="Arial" w:cs="Arial"/>
          <w:sz w:val="22"/>
          <w:szCs w:val="22"/>
        </w:rPr>
        <w:t xml:space="preserve"> </w:t>
      </w:r>
      <w:proofErr w:type="spellStart"/>
      <w:r w:rsidR="00712420">
        <w:rPr>
          <w:rFonts w:ascii="Arial" w:hAnsi="Arial" w:cs="Arial"/>
          <w:sz w:val="22"/>
          <w:szCs w:val="22"/>
        </w:rPr>
        <w:t>ie</w:t>
      </w:r>
      <w:proofErr w:type="spellEnd"/>
      <w:r w:rsidR="00712420">
        <w:rPr>
          <w:rFonts w:ascii="Arial" w:hAnsi="Arial" w:cs="Arial"/>
          <w:sz w:val="22"/>
          <w:szCs w:val="22"/>
        </w:rPr>
        <w:t xml:space="preserve"> the </w:t>
      </w:r>
      <w:r w:rsidR="00C80FA6">
        <w:rPr>
          <w:rFonts w:ascii="Arial" w:hAnsi="Arial" w:cs="Arial"/>
          <w:sz w:val="22"/>
          <w:szCs w:val="22"/>
        </w:rPr>
        <w:t>assess</w:t>
      </w:r>
      <w:r w:rsidR="00712420">
        <w:rPr>
          <w:rFonts w:ascii="Arial" w:hAnsi="Arial" w:cs="Arial"/>
          <w:sz w:val="22"/>
          <w:szCs w:val="22"/>
        </w:rPr>
        <w:t xml:space="preserve">ing team.  Demonstrate where you have explored the prompts above </w:t>
      </w:r>
      <w:proofErr w:type="spellStart"/>
      <w:r w:rsidR="00712420">
        <w:rPr>
          <w:rFonts w:ascii="Arial" w:hAnsi="Arial" w:cs="Arial"/>
          <w:sz w:val="22"/>
          <w:szCs w:val="22"/>
        </w:rPr>
        <w:t>ie</w:t>
      </w:r>
      <w:proofErr w:type="spellEnd"/>
      <w:r w:rsidR="00712420">
        <w:rPr>
          <w:rFonts w:ascii="Arial" w:hAnsi="Arial" w:cs="Arial"/>
          <w:sz w:val="22"/>
          <w:szCs w:val="22"/>
        </w:rPr>
        <w:t xml:space="preserve"> </w:t>
      </w:r>
      <w:r w:rsidR="00C80FA6">
        <w:rPr>
          <w:rFonts w:ascii="Arial" w:hAnsi="Arial" w:cs="Arial"/>
          <w:sz w:val="22"/>
          <w:szCs w:val="22"/>
        </w:rPr>
        <w:t>Extend</w:t>
      </w:r>
      <w:r w:rsidR="00712420">
        <w:rPr>
          <w:rFonts w:ascii="Arial" w:hAnsi="Arial" w:cs="Arial"/>
          <w:sz w:val="22"/>
          <w:szCs w:val="22"/>
        </w:rPr>
        <w:t>,</w:t>
      </w:r>
      <w:r w:rsidR="00C80FA6">
        <w:rPr>
          <w:rFonts w:ascii="Arial" w:hAnsi="Arial" w:cs="Arial"/>
          <w:sz w:val="22"/>
          <w:szCs w:val="22"/>
        </w:rPr>
        <w:t xml:space="preserve"> Enhance</w:t>
      </w:r>
      <w:r w:rsidR="00712420">
        <w:rPr>
          <w:rFonts w:ascii="Arial" w:hAnsi="Arial" w:cs="Arial"/>
          <w:sz w:val="22"/>
          <w:szCs w:val="22"/>
        </w:rPr>
        <w:t>,</w:t>
      </w:r>
      <w:r w:rsidR="00C80FA6">
        <w:rPr>
          <w:rFonts w:ascii="Arial" w:hAnsi="Arial" w:cs="Arial"/>
          <w:sz w:val="22"/>
          <w:szCs w:val="22"/>
        </w:rPr>
        <w:t xml:space="preserve"> Context</w:t>
      </w:r>
      <w:r w:rsidR="00712420">
        <w:rPr>
          <w:rFonts w:ascii="Arial" w:hAnsi="Arial" w:cs="Arial"/>
          <w:sz w:val="22"/>
          <w:szCs w:val="22"/>
        </w:rPr>
        <w:t>,</w:t>
      </w:r>
      <w:r w:rsidR="00C80FA6">
        <w:rPr>
          <w:rFonts w:ascii="Arial" w:hAnsi="Arial" w:cs="Arial"/>
          <w:sz w:val="22"/>
          <w:szCs w:val="22"/>
        </w:rPr>
        <w:t xml:space="preserve"> Evaluation</w:t>
      </w:r>
      <w:r w:rsidR="00712420">
        <w:rPr>
          <w:rFonts w:ascii="Arial" w:hAnsi="Arial" w:cs="Arial"/>
          <w:sz w:val="22"/>
          <w:szCs w:val="22"/>
        </w:rPr>
        <w:t>.</w:t>
      </w:r>
    </w:p>
    <w:p w14:paraId="79763ECF" w14:textId="77777777" w:rsidR="00BD6AE5" w:rsidRPr="00581BC0" w:rsidRDefault="00BD6AE5" w:rsidP="00BD6AE5">
      <w:pPr>
        <w:pStyle w:val="ListParagraph"/>
        <w:numPr>
          <w:ilvl w:val="0"/>
          <w:numId w:val="18"/>
        </w:numPr>
        <w:ind w:right="272"/>
        <w:jc w:val="both"/>
        <w:rPr>
          <w:rFonts w:ascii="Arial" w:hAnsi="Arial" w:cs="Arial"/>
          <w:sz w:val="22"/>
          <w:szCs w:val="22"/>
        </w:rPr>
      </w:pPr>
      <w:r w:rsidRPr="00581BC0">
        <w:rPr>
          <w:rFonts w:ascii="Arial" w:hAnsi="Arial" w:cs="Arial"/>
          <w:b/>
          <w:bCs/>
          <w:sz w:val="22"/>
          <w:szCs w:val="22"/>
        </w:rPr>
        <w:t xml:space="preserve">A rich </w:t>
      </w:r>
      <w:r>
        <w:rPr>
          <w:rFonts w:ascii="Arial" w:hAnsi="Arial" w:cs="Arial"/>
          <w:b/>
          <w:bCs/>
          <w:sz w:val="22"/>
          <w:szCs w:val="22"/>
        </w:rPr>
        <w:t>R</w:t>
      </w:r>
      <w:r w:rsidRPr="00581BC0">
        <w:rPr>
          <w:rFonts w:ascii="Arial" w:hAnsi="Arial" w:cs="Arial"/>
          <w:b/>
          <w:bCs/>
          <w:sz w:val="22"/>
          <w:szCs w:val="22"/>
        </w:rPr>
        <w:t xml:space="preserve">esearch </w:t>
      </w:r>
      <w:r>
        <w:rPr>
          <w:rFonts w:ascii="Arial" w:hAnsi="Arial" w:cs="Arial"/>
          <w:b/>
          <w:bCs/>
          <w:sz w:val="22"/>
          <w:szCs w:val="22"/>
        </w:rPr>
        <w:t>J</w:t>
      </w:r>
      <w:r w:rsidRPr="00581BC0">
        <w:rPr>
          <w:rFonts w:ascii="Arial" w:hAnsi="Arial" w:cs="Arial"/>
          <w:b/>
          <w:bCs/>
          <w:sz w:val="22"/>
          <w:szCs w:val="22"/>
        </w:rPr>
        <w:t>ournal</w:t>
      </w:r>
      <w:r w:rsidRPr="00581BC0">
        <w:rPr>
          <w:rFonts w:ascii="Arial" w:hAnsi="Arial" w:cs="Arial"/>
          <w:sz w:val="22"/>
          <w:szCs w:val="22"/>
        </w:rPr>
        <w:t xml:space="preserve">, abundant in personal research taking you in unique directions beyond the tailored sessions. Your journal will make clear how you are connecting your studio and workshop activities with other practitioners in your field and in other multidisciplinary avenues.  </w:t>
      </w:r>
      <w:r>
        <w:rPr>
          <w:rFonts w:ascii="Arial" w:hAnsi="Arial" w:cs="Arial"/>
          <w:sz w:val="22"/>
          <w:szCs w:val="22"/>
        </w:rPr>
        <w:t>The journal will contain initial, small samples, there is no need to portfolio mount everything, but we want to see you select, recognise, and elevate the samples that have promise for the next stage.</w:t>
      </w:r>
    </w:p>
    <w:p w14:paraId="48548508" w14:textId="77777777" w:rsidR="00BD6AE5" w:rsidRPr="00A406E5" w:rsidRDefault="00BD6AE5" w:rsidP="00BD6AE5">
      <w:pPr>
        <w:ind w:left="720"/>
        <w:rPr>
          <w:rFonts w:ascii="Arial" w:hAnsi="Arial" w:cs="Arial"/>
          <w:sz w:val="24"/>
          <w:szCs w:val="24"/>
        </w:rPr>
      </w:pPr>
    </w:p>
    <w:p w14:paraId="6D806B14" w14:textId="77777777" w:rsidR="00BD6AE5" w:rsidRPr="000D1BCE" w:rsidRDefault="00BD6AE5" w:rsidP="00BD6AE5">
      <w:pPr>
        <w:ind w:left="567" w:right="272"/>
        <w:jc w:val="both"/>
        <w:rPr>
          <w:rFonts w:ascii="Arial" w:hAnsi="Arial" w:cs="Arial"/>
          <w:b/>
          <w:sz w:val="22"/>
          <w:szCs w:val="22"/>
        </w:rPr>
      </w:pPr>
      <w:r w:rsidRPr="000D1BCE">
        <w:rPr>
          <w:rFonts w:ascii="Arial" w:hAnsi="Arial" w:cs="Arial"/>
          <w:b/>
          <w:sz w:val="22"/>
          <w:szCs w:val="22"/>
        </w:rPr>
        <w:t>ASSESSMENT CRITERIA</w:t>
      </w:r>
    </w:p>
    <w:p w14:paraId="7298E309" w14:textId="77777777" w:rsidR="00BD6AE5" w:rsidRDefault="00BD6AE5" w:rsidP="00BD6AE5">
      <w:pPr>
        <w:ind w:left="567" w:right="272"/>
        <w:jc w:val="both"/>
        <w:rPr>
          <w:rFonts w:ascii="Arial" w:hAnsi="Arial" w:cs="Arial"/>
          <w:sz w:val="22"/>
          <w:szCs w:val="22"/>
        </w:rPr>
      </w:pPr>
      <w:r>
        <w:rPr>
          <w:rFonts w:ascii="Arial" w:hAnsi="Arial" w:cs="Arial"/>
          <w:sz w:val="22"/>
          <w:szCs w:val="22"/>
        </w:rPr>
        <w:t>Your Advanced Critical Enquiry submission</w:t>
      </w:r>
      <w:r w:rsidRPr="00624ECD">
        <w:rPr>
          <w:rFonts w:ascii="Arial" w:hAnsi="Arial" w:cs="Arial"/>
          <w:sz w:val="22"/>
          <w:szCs w:val="22"/>
        </w:rPr>
        <w:t xml:space="preserve"> will be asses</w:t>
      </w:r>
      <w:r>
        <w:rPr>
          <w:rFonts w:ascii="Arial" w:hAnsi="Arial" w:cs="Arial"/>
          <w:sz w:val="22"/>
          <w:szCs w:val="22"/>
        </w:rPr>
        <w:t>sed in relation to the module</w:t>
      </w:r>
      <w:r w:rsidRPr="00624ECD">
        <w:rPr>
          <w:rFonts w:ascii="Arial" w:hAnsi="Arial" w:cs="Arial"/>
          <w:sz w:val="22"/>
          <w:szCs w:val="22"/>
        </w:rPr>
        <w:t xml:space="preserve"> learning outcomes using the common assessment criteria </w:t>
      </w:r>
      <w:r>
        <w:rPr>
          <w:rFonts w:ascii="Arial" w:hAnsi="Arial" w:cs="Arial"/>
          <w:sz w:val="22"/>
          <w:szCs w:val="22"/>
        </w:rPr>
        <w:t>2, 4 and 5 (t</w:t>
      </w:r>
      <w:r>
        <w:rPr>
          <w:rFonts w:ascii="Arial" w:hAnsi="Arial" w:cs="Arial"/>
          <w:bCs/>
          <w:iCs/>
          <w:sz w:val="22"/>
          <w:szCs w:val="22"/>
        </w:rPr>
        <w:t xml:space="preserve">hese </w:t>
      </w:r>
      <w:r w:rsidRPr="009268B6">
        <w:rPr>
          <w:rFonts w:ascii="Arial" w:hAnsi="Arial" w:cs="Arial"/>
          <w:bCs/>
          <w:iCs/>
          <w:sz w:val="22"/>
          <w:szCs w:val="22"/>
        </w:rPr>
        <w:t xml:space="preserve">weightings are specified </w:t>
      </w:r>
      <w:r>
        <w:rPr>
          <w:rFonts w:ascii="Arial" w:hAnsi="Arial" w:cs="Arial"/>
          <w:bCs/>
          <w:iCs/>
          <w:sz w:val="22"/>
          <w:szCs w:val="22"/>
        </w:rPr>
        <w:t>below.)</w:t>
      </w:r>
    </w:p>
    <w:p w14:paraId="6E4ACB60" w14:textId="77777777" w:rsidR="00BD6AE5" w:rsidRDefault="00BD6AE5" w:rsidP="00BD6AE5">
      <w:pPr>
        <w:ind w:left="567" w:right="272"/>
        <w:jc w:val="both"/>
        <w:rPr>
          <w:rFonts w:ascii="Arial" w:hAnsi="Arial" w:cs="Arial"/>
          <w:sz w:val="22"/>
          <w:szCs w:val="22"/>
        </w:rPr>
      </w:pPr>
    </w:p>
    <w:p w14:paraId="46690C7F" w14:textId="77777777" w:rsidR="00BD6AE5" w:rsidRPr="00184A3C" w:rsidRDefault="00BD6AE5" w:rsidP="00BD6AE5">
      <w:pPr>
        <w:ind w:left="567" w:right="272"/>
        <w:jc w:val="both"/>
        <w:rPr>
          <w:rFonts w:ascii="Arial" w:hAnsi="Arial" w:cs="Arial"/>
          <w:b/>
          <w:sz w:val="22"/>
          <w:szCs w:val="22"/>
        </w:rPr>
      </w:pPr>
      <w:r w:rsidRPr="00184A3C">
        <w:rPr>
          <w:rFonts w:ascii="Arial" w:hAnsi="Arial" w:cs="Arial"/>
          <w:b/>
          <w:sz w:val="22"/>
          <w:szCs w:val="22"/>
        </w:rPr>
        <w:t>RESOURCES:</w:t>
      </w:r>
    </w:p>
    <w:p w14:paraId="47115042" w14:textId="77777777" w:rsidR="00BD6AE5" w:rsidRPr="004068C6" w:rsidRDefault="00BD6AE5" w:rsidP="00BD6AE5">
      <w:pPr>
        <w:pStyle w:val="ListParagraph"/>
        <w:numPr>
          <w:ilvl w:val="0"/>
          <w:numId w:val="19"/>
        </w:numPr>
        <w:ind w:right="272"/>
        <w:jc w:val="both"/>
        <w:rPr>
          <w:rFonts w:ascii="Arial" w:hAnsi="Arial" w:cs="Arial"/>
          <w:sz w:val="22"/>
          <w:szCs w:val="22"/>
        </w:rPr>
      </w:pPr>
      <w:r>
        <w:rPr>
          <w:rFonts w:ascii="Arial" w:hAnsi="Arial" w:cs="Arial"/>
          <w:sz w:val="22"/>
          <w:szCs w:val="22"/>
        </w:rPr>
        <w:t>R</w:t>
      </w:r>
      <w:r w:rsidRPr="004068C6">
        <w:rPr>
          <w:rFonts w:ascii="Arial" w:hAnsi="Arial" w:cs="Arial"/>
          <w:sz w:val="22"/>
          <w:szCs w:val="22"/>
        </w:rPr>
        <w:t>eference material on Moodle</w:t>
      </w:r>
      <w:r>
        <w:rPr>
          <w:rFonts w:ascii="Arial" w:hAnsi="Arial" w:cs="Arial"/>
          <w:sz w:val="22"/>
          <w:szCs w:val="22"/>
        </w:rPr>
        <w:t>/Teams</w:t>
      </w:r>
      <w:r w:rsidRPr="004068C6">
        <w:rPr>
          <w:rFonts w:ascii="Arial" w:hAnsi="Arial" w:cs="Arial"/>
          <w:sz w:val="22"/>
          <w:szCs w:val="22"/>
        </w:rPr>
        <w:t>.</w:t>
      </w:r>
    </w:p>
    <w:p w14:paraId="7E40D1EF" w14:textId="77777777" w:rsidR="00BD6AE5" w:rsidRPr="004068C6" w:rsidRDefault="00BD6AE5" w:rsidP="00BD6AE5">
      <w:pPr>
        <w:pStyle w:val="ListParagraph"/>
        <w:numPr>
          <w:ilvl w:val="0"/>
          <w:numId w:val="19"/>
        </w:numPr>
        <w:ind w:right="272"/>
        <w:jc w:val="both"/>
        <w:rPr>
          <w:rFonts w:ascii="Arial" w:hAnsi="Arial" w:cs="Arial"/>
          <w:sz w:val="22"/>
          <w:szCs w:val="22"/>
        </w:rPr>
      </w:pPr>
      <w:r w:rsidRPr="004068C6">
        <w:rPr>
          <w:rFonts w:ascii="Arial" w:hAnsi="Arial" w:cs="Arial"/>
          <w:sz w:val="22"/>
          <w:szCs w:val="22"/>
        </w:rPr>
        <w:t>Library &amp; Internet resources.</w:t>
      </w:r>
    </w:p>
    <w:p w14:paraId="17C2B57D" w14:textId="77777777" w:rsidR="00BD6AE5" w:rsidRPr="004068C6" w:rsidRDefault="00BD6AE5" w:rsidP="00BD6AE5">
      <w:pPr>
        <w:pStyle w:val="ListParagraph"/>
        <w:numPr>
          <w:ilvl w:val="0"/>
          <w:numId w:val="19"/>
        </w:numPr>
        <w:ind w:right="272"/>
        <w:jc w:val="both"/>
        <w:rPr>
          <w:rFonts w:ascii="Arial" w:hAnsi="Arial" w:cs="Arial"/>
          <w:sz w:val="22"/>
          <w:szCs w:val="22"/>
        </w:rPr>
      </w:pPr>
      <w:r w:rsidRPr="004068C6">
        <w:rPr>
          <w:rFonts w:ascii="Arial" w:hAnsi="Arial" w:cs="Arial"/>
          <w:sz w:val="22"/>
          <w:szCs w:val="22"/>
        </w:rPr>
        <w:t xml:space="preserve">Design Studio, Workshops, </w:t>
      </w:r>
      <w:r>
        <w:rPr>
          <w:rFonts w:ascii="Arial" w:hAnsi="Arial" w:cs="Arial"/>
          <w:sz w:val="22"/>
          <w:szCs w:val="22"/>
        </w:rPr>
        <w:t>Mac</w:t>
      </w:r>
      <w:r w:rsidRPr="004068C6">
        <w:rPr>
          <w:rFonts w:ascii="Arial" w:hAnsi="Arial" w:cs="Arial"/>
          <w:sz w:val="22"/>
          <w:szCs w:val="22"/>
        </w:rPr>
        <w:t xml:space="preserve"> S</w:t>
      </w:r>
      <w:r>
        <w:rPr>
          <w:rFonts w:ascii="Arial" w:hAnsi="Arial" w:cs="Arial"/>
          <w:sz w:val="22"/>
          <w:szCs w:val="22"/>
        </w:rPr>
        <w:t>uite</w:t>
      </w:r>
      <w:r w:rsidRPr="004068C6">
        <w:rPr>
          <w:rFonts w:ascii="Arial" w:hAnsi="Arial" w:cs="Arial"/>
          <w:sz w:val="22"/>
          <w:szCs w:val="22"/>
        </w:rPr>
        <w:t>.</w:t>
      </w:r>
    </w:p>
    <w:p w14:paraId="23B93309" w14:textId="77777777" w:rsidR="00BD6AE5" w:rsidRDefault="00BD6AE5" w:rsidP="00BD6AE5">
      <w:pPr>
        <w:ind w:right="272"/>
        <w:jc w:val="both"/>
        <w:rPr>
          <w:rFonts w:ascii="Arial" w:hAnsi="Arial" w:cs="Arial"/>
          <w:b/>
          <w:sz w:val="22"/>
          <w:szCs w:val="22"/>
        </w:rPr>
      </w:pPr>
    </w:p>
    <w:p w14:paraId="12E7A3B5" w14:textId="37B7EBB7" w:rsidR="00BD6AE5" w:rsidRPr="004068C6" w:rsidRDefault="00BD6AE5" w:rsidP="00BD6AE5">
      <w:pPr>
        <w:ind w:left="567" w:right="272"/>
        <w:jc w:val="both"/>
        <w:rPr>
          <w:rFonts w:ascii="Arial" w:hAnsi="Arial" w:cs="Arial"/>
          <w:sz w:val="22"/>
          <w:szCs w:val="22"/>
        </w:rPr>
      </w:pPr>
      <w:r w:rsidRPr="00184A3C">
        <w:rPr>
          <w:rFonts w:ascii="Arial" w:hAnsi="Arial" w:cs="Arial"/>
          <w:b/>
          <w:sz w:val="22"/>
          <w:szCs w:val="22"/>
        </w:rPr>
        <w:t xml:space="preserve">SUBMISSION </w:t>
      </w:r>
      <w:r>
        <w:rPr>
          <w:rFonts w:ascii="Arial" w:hAnsi="Arial" w:cs="Arial"/>
          <w:b/>
          <w:sz w:val="22"/>
          <w:szCs w:val="22"/>
        </w:rPr>
        <w:t>D</w:t>
      </w:r>
      <w:r w:rsidRPr="00184A3C">
        <w:rPr>
          <w:rFonts w:ascii="Arial" w:hAnsi="Arial" w:cs="Arial"/>
          <w:b/>
          <w:sz w:val="22"/>
          <w:szCs w:val="22"/>
        </w:rPr>
        <w:t xml:space="preserve">EADLINE: </w:t>
      </w:r>
      <w:r w:rsidR="00AD1CFF">
        <w:rPr>
          <w:rFonts w:ascii="Arial" w:hAnsi="Arial" w:cs="Arial"/>
          <w:b/>
          <w:sz w:val="22"/>
          <w:szCs w:val="22"/>
        </w:rPr>
        <w:t>10</w:t>
      </w:r>
      <w:r w:rsidRPr="00AD1CFF">
        <w:rPr>
          <w:rFonts w:ascii="Arial" w:hAnsi="Arial" w:cs="Arial"/>
          <w:b/>
          <w:sz w:val="22"/>
          <w:szCs w:val="22"/>
        </w:rPr>
        <w:t xml:space="preserve">am </w:t>
      </w:r>
      <w:r w:rsidR="00AD1CFF" w:rsidRPr="00AD1CFF">
        <w:rPr>
          <w:rFonts w:ascii="Arial" w:hAnsi="Arial" w:cs="Arial"/>
          <w:b/>
          <w:sz w:val="22"/>
          <w:szCs w:val="22"/>
        </w:rPr>
        <w:t>4</w:t>
      </w:r>
      <w:r w:rsidR="00AD1CFF" w:rsidRPr="00AD1CFF">
        <w:rPr>
          <w:rFonts w:ascii="Arial" w:hAnsi="Arial" w:cs="Arial"/>
          <w:b/>
          <w:sz w:val="22"/>
          <w:szCs w:val="22"/>
          <w:vertAlign w:val="superscript"/>
        </w:rPr>
        <w:t>th</w:t>
      </w:r>
      <w:r w:rsidR="00AD1CFF" w:rsidRPr="00AD1CFF">
        <w:rPr>
          <w:rFonts w:ascii="Arial" w:hAnsi="Arial" w:cs="Arial"/>
          <w:b/>
          <w:sz w:val="22"/>
          <w:szCs w:val="22"/>
        </w:rPr>
        <w:t xml:space="preserve"> </w:t>
      </w:r>
      <w:r w:rsidRPr="00AD1CFF">
        <w:rPr>
          <w:rFonts w:ascii="Arial" w:hAnsi="Arial" w:cs="Arial"/>
          <w:b/>
          <w:sz w:val="22"/>
          <w:szCs w:val="22"/>
        </w:rPr>
        <w:t>November 202</w:t>
      </w:r>
      <w:r w:rsidR="009B6ABD" w:rsidRPr="00AD1CFF">
        <w:rPr>
          <w:rFonts w:ascii="Arial" w:hAnsi="Arial" w:cs="Arial"/>
          <w:b/>
          <w:sz w:val="22"/>
          <w:szCs w:val="22"/>
        </w:rPr>
        <w:t>4</w:t>
      </w:r>
    </w:p>
    <w:p w14:paraId="5B801C83" w14:textId="77777777" w:rsidR="00BD6AE5" w:rsidRPr="004068C6" w:rsidRDefault="00BD6AE5" w:rsidP="00BD6AE5">
      <w:pPr>
        <w:ind w:left="567" w:right="272"/>
        <w:jc w:val="both"/>
        <w:rPr>
          <w:rFonts w:ascii="Arial" w:hAnsi="Arial" w:cs="Arial"/>
          <w:sz w:val="22"/>
          <w:szCs w:val="22"/>
        </w:rPr>
      </w:pPr>
    </w:p>
    <w:p w14:paraId="5CD2AB8C" w14:textId="77777777" w:rsidR="00BD6AE5" w:rsidRPr="00184A3C" w:rsidRDefault="00BD6AE5" w:rsidP="00BD6AE5">
      <w:pPr>
        <w:ind w:left="567" w:right="272"/>
        <w:jc w:val="both"/>
        <w:rPr>
          <w:rFonts w:ascii="Arial" w:hAnsi="Arial" w:cs="Arial"/>
          <w:b/>
          <w:sz w:val="22"/>
          <w:szCs w:val="22"/>
        </w:rPr>
      </w:pPr>
      <w:r w:rsidRPr="00184A3C">
        <w:rPr>
          <w:rFonts w:ascii="Arial" w:hAnsi="Arial" w:cs="Arial"/>
          <w:b/>
          <w:sz w:val="22"/>
          <w:szCs w:val="22"/>
        </w:rPr>
        <w:t>FEEDBACK:</w:t>
      </w:r>
    </w:p>
    <w:p w14:paraId="190C1186" w14:textId="77777777" w:rsidR="00BD6AE5" w:rsidRDefault="00BD6AE5" w:rsidP="00BD6AE5">
      <w:pPr>
        <w:ind w:left="567" w:right="272"/>
        <w:jc w:val="both"/>
        <w:rPr>
          <w:rFonts w:ascii="Arial" w:hAnsi="Arial" w:cs="Arial"/>
          <w:sz w:val="22"/>
          <w:szCs w:val="22"/>
        </w:rPr>
      </w:pPr>
      <w:r w:rsidRPr="00184A3C">
        <w:rPr>
          <w:rFonts w:ascii="Arial" w:hAnsi="Arial" w:cs="Arial"/>
          <w:sz w:val="22"/>
          <w:szCs w:val="22"/>
        </w:rPr>
        <w:t xml:space="preserve">During the semester there will be </w:t>
      </w:r>
      <w:r>
        <w:rPr>
          <w:rFonts w:ascii="Arial" w:hAnsi="Arial" w:cs="Arial"/>
          <w:sz w:val="22"/>
          <w:szCs w:val="22"/>
        </w:rPr>
        <w:t>scheduled</w:t>
      </w:r>
      <w:r w:rsidRPr="00184A3C">
        <w:rPr>
          <w:rFonts w:ascii="Arial" w:hAnsi="Arial" w:cs="Arial"/>
          <w:sz w:val="22"/>
          <w:szCs w:val="22"/>
        </w:rPr>
        <w:t xml:space="preserve"> tutorials (group &amp; individual) which you will need to attend, where FORMATIVE feedback will be given regarding the project. It is your responsibility to record the actions that are discussed at these tutorials and bring these records to every tutorial with any of the module tutors. Failure to attend tutorials will mean you are foregoing the formative feedback process.</w:t>
      </w:r>
    </w:p>
    <w:p w14:paraId="7F08F839" w14:textId="77777777" w:rsidR="00BD6AE5" w:rsidRPr="00184A3C" w:rsidRDefault="00BD6AE5" w:rsidP="00BD6AE5">
      <w:pPr>
        <w:ind w:right="272"/>
        <w:jc w:val="both"/>
        <w:rPr>
          <w:rFonts w:ascii="Arial" w:hAnsi="Arial" w:cs="Arial"/>
          <w:sz w:val="22"/>
          <w:szCs w:val="22"/>
        </w:rPr>
      </w:pPr>
    </w:p>
    <w:p w14:paraId="1627ABE7" w14:textId="24B3B90E" w:rsidR="00BD6AE5" w:rsidRPr="006357B6" w:rsidRDefault="00BD6AE5" w:rsidP="00BD6AE5">
      <w:pPr>
        <w:ind w:left="567" w:right="272"/>
        <w:jc w:val="both"/>
        <w:rPr>
          <w:rFonts w:ascii="Arial" w:hAnsi="Arial" w:cs="Arial"/>
          <w:sz w:val="22"/>
          <w:szCs w:val="22"/>
        </w:rPr>
      </w:pPr>
      <w:r w:rsidRPr="5250470A">
        <w:rPr>
          <w:rFonts w:ascii="Arial" w:hAnsi="Arial" w:cs="Arial"/>
          <w:sz w:val="22"/>
          <w:szCs w:val="22"/>
        </w:rPr>
        <w:t xml:space="preserve">You will be provided with written SUMMATIVE feedback by the </w:t>
      </w:r>
      <w:proofErr w:type="gramStart"/>
      <w:r w:rsidR="00F54203">
        <w:rPr>
          <w:rFonts w:ascii="Arial" w:hAnsi="Arial" w:cs="Arial"/>
          <w:sz w:val="22"/>
          <w:szCs w:val="22"/>
        </w:rPr>
        <w:t>2nd</w:t>
      </w:r>
      <w:proofErr w:type="gramEnd"/>
      <w:r>
        <w:rPr>
          <w:rFonts w:ascii="Arial" w:hAnsi="Arial" w:cs="Arial"/>
          <w:sz w:val="22"/>
          <w:szCs w:val="22"/>
        </w:rPr>
        <w:t xml:space="preserve"> December 202</w:t>
      </w:r>
      <w:r w:rsidR="009B6ABD">
        <w:rPr>
          <w:rFonts w:ascii="Arial" w:hAnsi="Arial" w:cs="Arial"/>
          <w:sz w:val="22"/>
          <w:szCs w:val="22"/>
        </w:rPr>
        <w:t>4</w:t>
      </w:r>
      <w:r>
        <w:rPr>
          <w:rFonts w:ascii="Arial" w:hAnsi="Arial" w:cs="Arial"/>
          <w:sz w:val="22"/>
          <w:szCs w:val="22"/>
        </w:rPr>
        <w:t xml:space="preserve"> </w:t>
      </w:r>
      <w:r w:rsidRPr="5250470A">
        <w:rPr>
          <w:rFonts w:ascii="Arial" w:hAnsi="Arial" w:cs="Arial"/>
          <w:sz w:val="22"/>
          <w:szCs w:val="22"/>
        </w:rPr>
        <w:t>and invited to discuss your performance in a scheduled tutorial arranged by your specific module tutor.</w:t>
      </w:r>
    </w:p>
    <w:p w14:paraId="126DE271" w14:textId="77777777" w:rsidR="00BD6AE5" w:rsidRDefault="00BD6AE5" w:rsidP="00F35D12">
      <w:pPr>
        <w:pStyle w:val="Heading2"/>
        <w:ind w:left="567" w:firstLine="142"/>
        <w:rPr>
          <w:rFonts w:ascii="Arial" w:hAnsi="Arial" w:cs="Arial"/>
          <w:sz w:val="22"/>
          <w:szCs w:val="22"/>
        </w:rPr>
      </w:pPr>
    </w:p>
    <w:p w14:paraId="1642968F" w14:textId="27F8E4CA"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6C6955B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9B6ABD">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2DE233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9B6ABD">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59DD4C6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B6ABD">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3C8B2DD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B6ABD">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2F2A2FB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B6ABD">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2D10BD1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B6ABD">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2D5B765E"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F54203">
                  <w:rPr>
                    <w:rFonts w:ascii="MS Gothic" w:eastAsia="MS Gothic" w:hAnsi="MS Gothic" w:cs="Arial"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2CD6520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54203">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Pr="008C3D30" w:rsidRDefault="004D5E9B" w:rsidP="00D22D9C">
      <w:pPr>
        <w:jc w:val="both"/>
        <w:rPr>
          <w:rFonts w:ascii="Arial" w:hAnsi="Arial" w:cs="Arial"/>
          <w:b/>
          <w:color w:val="D9D9D9" w:themeColor="background1" w:themeShade="D9"/>
          <w:sz w:val="22"/>
          <w:szCs w:val="22"/>
        </w:rPr>
      </w:pPr>
    </w:p>
    <w:p w14:paraId="605E513E" w14:textId="77777777" w:rsidR="00D22D9C" w:rsidRPr="008C3D30" w:rsidRDefault="005F3A53" w:rsidP="00D22D9C">
      <w:pPr>
        <w:numPr>
          <w:ilvl w:val="0"/>
          <w:numId w:val="6"/>
        </w:numPr>
        <w:jc w:val="both"/>
        <w:rPr>
          <w:rFonts w:ascii="Arial" w:hAnsi="Arial" w:cs="Arial"/>
          <w:b/>
          <w:color w:val="D9D9D9" w:themeColor="background1" w:themeShade="D9"/>
          <w:sz w:val="22"/>
          <w:szCs w:val="22"/>
        </w:rPr>
      </w:pPr>
      <w:r w:rsidRPr="008C3D30">
        <w:rPr>
          <w:rFonts w:ascii="Arial" w:hAnsi="Arial" w:cs="Arial"/>
          <w:b/>
          <w:color w:val="D9D9D9" w:themeColor="background1" w:themeShade="D9"/>
          <w:sz w:val="22"/>
          <w:szCs w:val="22"/>
        </w:rPr>
        <w:t>Engagement with</w:t>
      </w:r>
      <w:r w:rsidR="00D22D9C" w:rsidRPr="008C3D30">
        <w:rPr>
          <w:rFonts w:ascii="Arial" w:hAnsi="Arial" w:cs="Arial"/>
          <w:b/>
          <w:color w:val="D9D9D9" w:themeColor="background1" w:themeShade="D9"/>
          <w:sz w:val="22"/>
          <w:szCs w:val="22"/>
        </w:rPr>
        <w:t xml:space="preserve"> Literature </w:t>
      </w:r>
      <w:r w:rsidRPr="008C3D30">
        <w:rPr>
          <w:rFonts w:ascii="Arial" w:hAnsi="Arial" w:cs="Arial"/>
          <w:b/>
          <w:color w:val="D9D9D9" w:themeColor="background1" w:themeShade="D9"/>
          <w:sz w:val="22"/>
          <w:szCs w:val="22"/>
        </w:rPr>
        <w:t>Skills</w:t>
      </w:r>
    </w:p>
    <w:p w14:paraId="1D5FB362" w14:textId="77777777" w:rsidR="00D22D9C" w:rsidRPr="008C3D30" w:rsidRDefault="00D22D9C" w:rsidP="00FE5651">
      <w:pPr>
        <w:jc w:val="both"/>
        <w:rPr>
          <w:rFonts w:ascii="Arial" w:hAnsi="Arial" w:cs="Arial"/>
          <w:color w:val="D9D9D9" w:themeColor="background1" w:themeShade="D9"/>
          <w:sz w:val="22"/>
          <w:szCs w:val="22"/>
        </w:rPr>
      </w:pPr>
      <w:r w:rsidRPr="008C3D30">
        <w:rPr>
          <w:rFonts w:ascii="Arial" w:hAnsi="Arial" w:cs="Arial"/>
          <w:color w:val="D9D9D9" w:themeColor="background1" w:themeShade="D9"/>
          <w:sz w:val="22"/>
          <w:szCs w:val="22"/>
        </w:rPr>
        <w:t xml:space="preserve">Your work must be informed and supported by scholarly material that is </w:t>
      </w:r>
      <w:r w:rsidRPr="008C3D30">
        <w:rPr>
          <w:rFonts w:ascii="Arial" w:hAnsi="Arial" w:cs="Arial"/>
          <w:i/>
          <w:color w:val="D9D9D9" w:themeColor="background1" w:themeShade="D9"/>
          <w:sz w:val="22"/>
          <w:szCs w:val="22"/>
        </w:rPr>
        <w:t>relevant</w:t>
      </w:r>
      <w:r w:rsidRPr="008C3D30">
        <w:rPr>
          <w:rFonts w:ascii="Arial" w:hAnsi="Arial" w:cs="Arial"/>
          <w:color w:val="D9D9D9" w:themeColor="background1" w:themeShade="D9"/>
          <w:sz w:val="22"/>
          <w:szCs w:val="22"/>
        </w:rPr>
        <w:t xml:space="preserve"> to and </w:t>
      </w:r>
      <w:r w:rsidRPr="008C3D30">
        <w:rPr>
          <w:rFonts w:ascii="Arial" w:hAnsi="Arial" w:cs="Arial"/>
          <w:i/>
          <w:color w:val="D9D9D9" w:themeColor="background1" w:themeShade="D9"/>
          <w:sz w:val="22"/>
          <w:szCs w:val="22"/>
        </w:rPr>
        <w:t>focused</w:t>
      </w:r>
      <w:r w:rsidRPr="008C3D30">
        <w:rPr>
          <w:rFonts w:ascii="Arial" w:hAnsi="Arial" w:cs="Arial"/>
          <w:color w:val="D9D9D9" w:themeColor="background1" w:themeShade="D9"/>
          <w:sz w:val="22"/>
          <w:szCs w:val="22"/>
        </w:rPr>
        <w:t xml:space="preserve"> on the task(s) set</w:t>
      </w:r>
      <w:r w:rsidR="00FE5651" w:rsidRPr="008C3D30">
        <w:rPr>
          <w:rFonts w:ascii="Arial" w:hAnsi="Arial" w:cs="Arial"/>
          <w:color w:val="D9D9D9" w:themeColor="background1" w:themeShade="D9"/>
          <w:sz w:val="22"/>
          <w:szCs w:val="22"/>
        </w:rPr>
        <w:t>; you should make use of scholarly reviews and primary sources, where appropriate (for example, refereed research articles and/or original materials appropriate to the discipline)</w:t>
      </w:r>
      <w:r w:rsidRPr="008C3D30">
        <w:rPr>
          <w:rFonts w:ascii="Arial" w:hAnsi="Arial" w:cs="Arial"/>
          <w:color w:val="D9D9D9" w:themeColor="background1" w:themeShade="D9"/>
          <w:sz w:val="22"/>
          <w:szCs w:val="22"/>
        </w:rPr>
        <w:t xml:space="preserve">.    You should provide evidence that you have accessed a wide </w:t>
      </w:r>
      <w:r w:rsidRPr="008C3D30">
        <w:rPr>
          <w:rFonts w:ascii="Arial" w:hAnsi="Arial" w:cs="Arial"/>
          <w:i/>
          <w:color w:val="D9D9D9" w:themeColor="background1" w:themeShade="D9"/>
          <w:sz w:val="22"/>
          <w:szCs w:val="22"/>
        </w:rPr>
        <w:t>range</w:t>
      </w:r>
      <w:r w:rsidRPr="008C3D30">
        <w:rPr>
          <w:rFonts w:ascii="Arial" w:hAnsi="Arial" w:cs="Arial"/>
          <w:color w:val="D9D9D9" w:themeColor="background1" w:themeShade="D9"/>
          <w:sz w:val="22"/>
          <w:szCs w:val="22"/>
        </w:rPr>
        <w:t xml:space="preserve"> of sources, which may be academic, governmental and industrial; these sources may include academic journal articles, textbooks, current news articles, organisational documents, and websites.  You should consider the </w:t>
      </w:r>
      <w:r w:rsidRPr="008C3D30">
        <w:rPr>
          <w:rFonts w:ascii="Arial" w:hAnsi="Arial" w:cs="Arial"/>
          <w:i/>
          <w:color w:val="D9D9D9" w:themeColor="background1" w:themeShade="D9"/>
          <w:sz w:val="22"/>
          <w:szCs w:val="22"/>
        </w:rPr>
        <w:t>credibility</w:t>
      </w:r>
      <w:r w:rsidRPr="008C3D30">
        <w:rPr>
          <w:rFonts w:ascii="Arial" w:hAnsi="Arial" w:cs="Arial"/>
          <w:color w:val="D9D9D9" w:themeColor="background1" w:themeShade="D9"/>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C3D30">
        <w:rPr>
          <w:rFonts w:ascii="Arial" w:hAnsi="Arial" w:cs="Arial"/>
          <w:i/>
          <w:color w:val="D9D9D9" w:themeColor="background1" w:themeShade="D9"/>
          <w:sz w:val="22"/>
          <w:szCs w:val="22"/>
        </w:rPr>
        <w:t>evidence</w:t>
      </w:r>
      <w:r w:rsidRPr="008C3D30">
        <w:rPr>
          <w:rFonts w:ascii="Arial" w:hAnsi="Arial" w:cs="Arial"/>
          <w:color w:val="D9D9D9" w:themeColor="background1" w:themeShade="D9"/>
          <w:sz w:val="22"/>
          <w:szCs w:val="22"/>
        </w:rPr>
        <w:t xml:space="preserve"> of your research/own reading throughout your work, </w:t>
      </w:r>
      <w:r w:rsidR="005F3A53" w:rsidRPr="008C3D30">
        <w:rPr>
          <w:rFonts w:ascii="Arial" w:hAnsi="Arial" w:cs="Arial"/>
          <w:color w:val="D9D9D9" w:themeColor="background1" w:themeShade="D9"/>
          <w:sz w:val="22"/>
          <w:szCs w:val="22"/>
        </w:rPr>
        <w:t>using a</w:t>
      </w:r>
      <w:r w:rsidR="00995D51" w:rsidRPr="008C3D30">
        <w:rPr>
          <w:rFonts w:ascii="Arial" w:hAnsi="Arial" w:cs="Arial"/>
          <w:color w:val="D9D9D9" w:themeColor="background1" w:themeShade="D9"/>
          <w:sz w:val="22"/>
          <w:szCs w:val="22"/>
        </w:rPr>
        <w:t xml:space="preserve"> suitable referencing system, including </w:t>
      </w:r>
      <w:r w:rsidRPr="008C3D30">
        <w:rPr>
          <w:rFonts w:ascii="Arial" w:hAnsi="Arial" w:cs="Arial"/>
          <w:color w:val="D9D9D9" w:themeColor="background1" w:themeShade="D9"/>
          <w:sz w:val="22"/>
          <w:szCs w:val="22"/>
        </w:rPr>
        <w:t>in-text citations in the main body of y</w:t>
      </w:r>
      <w:r w:rsidR="00FE5651" w:rsidRPr="008C3D30">
        <w:rPr>
          <w:rFonts w:ascii="Arial" w:hAnsi="Arial" w:cs="Arial"/>
          <w:color w:val="D9D9D9" w:themeColor="background1" w:themeShade="D9"/>
          <w:sz w:val="22"/>
          <w:szCs w:val="22"/>
        </w:rPr>
        <w:t xml:space="preserve">our work and a reference list </w:t>
      </w:r>
      <w:r w:rsidRPr="008C3D30">
        <w:rPr>
          <w:rFonts w:ascii="Arial" w:hAnsi="Arial" w:cs="Arial"/>
          <w:color w:val="D9D9D9" w:themeColor="background1" w:themeShade="D9"/>
          <w:sz w:val="22"/>
          <w:szCs w:val="22"/>
        </w:rPr>
        <w:t xml:space="preserve">at the end of your work. </w:t>
      </w:r>
    </w:p>
    <w:p w14:paraId="7B7173BD" w14:textId="77777777" w:rsidR="00C01A3F" w:rsidRPr="008C3D30" w:rsidRDefault="00C01A3F" w:rsidP="00D22D9C">
      <w:pPr>
        <w:jc w:val="both"/>
        <w:rPr>
          <w:rFonts w:ascii="Arial" w:hAnsi="Arial" w:cs="Arial"/>
          <w:color w:val="D9D9D9" w:themeColor="background1" w:themeShade="D9"/>
          <w:sz w:val="22"/>
          <w:szCs w:val="22"/>
        </w:rPr>
      </w:pPr>
    </w:p>
    <w:p w14:paraId="4A722241" w14:textId="77777777" w:rsidR="00C01A3F" w:rsidRPr="008C3D30" w:rsidRDefault="008042F0" w:rsidP="00C01A3F">
      <w:pPr>
        <w:jc w:val="both"/>
        <w:rPr>
          <w:rFonts w:ascii="Arial" w:hAnsi="Arial" w:cs="Arial"/>
          <w:i/>
          <w:color w:val="D9D9D9" w:themeColor="background1" w:themeShade="D9"/>
          <w:sz w:val="22"/>
          <w:szCs w:val="22"/>
        </w:rPr>
      </w:pPr>
      <w:r w:rsidRPr="008C3D30">
        <w:rPr>
          <w:rFonts w:ascii="Arial" w:hAnsi="Arial" w:cs="Arial"/>
          <w:b/>
          <w:i/>
          <w:color w:val="D9D9D9" w:themeColor="background1" w:themeShade="D9"/>
          <w:sz w:val="22"/>
          <w:szCs w:val="22"/>
        </w:rPr>
        <w:t>Guidance</w:t>
      </w:r>
      <w:r w:rsidR="00C01A3F" w:rsidRPr="008C3D30">
        <w:rPr>
          <w:rFonts w:ascii="Arial" w:hAnsi="Arial" w:cs="Arial"/>
          <w:b/>
          <w:i/>
          <w:color w:val="D9D9D9" w:themeColor="background1" w:themeShade="D9"/>
          <w:sz w:val="22"/>
          <w:szCs w:val="22"/>
        </w:rPr>
        <w:t xml:space="preserve"> specific to this </w:t>
      </w:r>
      <w:r w:rsidR="004C4F19" w:rsidRPr="008C3D30">
        <w:rPr>
          <w:rFonts w:ascii="Arial" w:hAnsi="Arial" w:cs="Arial"/>
          <w:b/>
          <w:i/>
          <w:color w:val="D9D9D9" w:themeColor="background1" w:themeShade="D9"/>
          <w:sz w:val="22"/>
          <w:szCs w:val="22"/>
        </w:rPr>
        <w:t>assessment</w:t>
      </w:r>
      <w:r w:rsidR="00C01A3F" w:rsidRPr="008C3D30">
        <w:rPr>
          <w:rFonts w:ascii="Arial" w:hAnsi="Arial" w:cs="Arial"/>
          <w:b/>
          <w:i/>
          <w:color w:val="D9D9D9" w:themeColor="background1" w:themeShade="D9"/>
          <w:sz w:val="22"/>
          <w:szCs w:val="22"/>
        </w:rPr>
        <w:t>:</w:t>
      </w:r>
      <w:r w:rsidR="00C01A3F" w:rsidRPr="008C3D30">
        <w:rPr>
          <w:rFonts w:ascii="Arial" w:hAnsi="Arial" w:cs="Arial"/>
          <w:i/>
          <w:color w:val="D9D9D9" w:themeColor="background1" w:themeShade="D9"/>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545D19E6"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E60A1E">
        <w:rPr>
          <w:rFonts w:ascii="Arial" w:hAnsi="Arial" w:cs="Arial"/>
          <w:b/>
          <w:sz w:val="22"/>
          <w:szCs w:val="22"/>
        </w:rPr>
        <w:t xml:space="preserve"> </w:t>
      </w:r>
      <w:r w:rsidR="00E60A1E">
        <w:rPr>
          <w:rFonts w:ascii="Arial" w:hAnsi="Arial" w:cs="Arial"/>
          <w:b/>
          <w:sz w:val="22"/>
          <w:szCs w:val="22"/>
        </w:rPr>
        <w:tab/>
        <w:t xml:space="preserve">  </w:t>
      </w:r>
      <w:r w:rsidR="00E60A1E" w:rsidRPr="00E60A1E">
        <w:rPr>
          <w:rFonts w:ascii="Arial" w:hAnsi="Arial" w:cs="Arial"/>
          <w:b/>
          <w:color w:val="00B050"/>
          <w:sz w:val="22"/>
          <w:szCs w:val="22"/>
        </w:rPr>
        <w:t>20 marks available</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B598682" w14:textId="77777777" w:rsidR="00E72654" w:rsidRDefault="00E72654" w:rsidP="00E72654">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48A1042" w14:textId="77777777" w:rsidR="00E72654" w:rsidRPr="0099149A" w:rsidRDefault="00E72654" w:rsidP="00E72654">
      <w:pPr>
        <w:numPr>
          <w:ilvl w:val="0"/>
          <w:numId w:val="21"/>
        </w:numPr>
        <w:jc w:val="both"/>
        <w:rPr>
          <w:rFonts w:ascii="Arial" w:hAnsi="Arial" w:cs="Arial"/>
          <w:i/>
          <w:sz w:val="22"/>
          <w:szCs w:val="22"/>
        </w:rPr>
      </w:pPr>
      <w:r w:rsidRPr="0099149A">
        <w:rPr>
          <w:rFonts w:ascii="Arial" w:hAnsi="Arial" w:cs="Arial"/>
          <w:i/>
          <w:sz w:val="22"/>
          <w:szCs w:val="22"/>
        </w:rPr>
        <w:t>Manage and organise your research information into a coherent body which clearly shows your knowledge and understanding of the principles, practices and innovations of your discipline.</w:t>
      </w:r>
    </w:p>
    <w:p w14:paraId="0F9E5E17" w14:textId="77777777" w:rsidR="00E72654" w:rsidRPr="0099149A" w:rsidRDefault="00E72654" w:rsidP="00E72654">
      <w:pPr>
        <w:numPr>
          <w:ilvl w:val="0"/>
          <w:numId w:val="21"/>
        </w:numPr>
        <w:jc w:val="both"/>
        <w:rPr>
          <w:rFonts w:ascii="Arial" w:hAnsi="Arial" w:cs="Arial"/>
          <w:i/>
          <w:sz w:val="22"/>
          <w:szCs w:val="22"/>
        </w:rPr>
      </w:pPr>
      <w:r w:rsidRPr="0099149A">
        <w:rPr>
          <w:rFonts w:ascii="Arial" w:hAnsi="Arial" w:cs="Arial"/>
          <w:i/>
          <w:sz w:val="22"/>
          <w:szCs w:val="22"/>
        </w:rPr>
        <w:t>Use analysis, exploration, and appropriate referencing to show you are well-informed by a range of practical &amp; material research (your own) and scholarship (of others.)</w:t>
      </w:r>
    </w:p>
    <w:p w14:paraId="498C4EFA" w14:textId="77777777" w:rsidR="00E72654" w:rsidRPr="0099149A" w:rsidRDefault="00E72654" w:rsidP="00E72654">
      <w:pPr>
        <w:numPr>
          <w:ilvl w:val="0"/>
          <w:numId w:val="21"/>
        </w:numPr>
        <w:jc w:val="both"/>
        <w:rPr>
          <w:rFonts w:ascii="Arial" w:hAnsi="Arial" w:cs="Arial"/>
          <w:i/>
          <w:sz w:val="22"/>
          <w:szCs w:val="22"/>
        </w:rPr>
      </w:pPr>
      <w:r w:rsidRPr="0099149A">
        <w:rPr>
          <w:rFonts w:ascii="Arial" w:hAnsi="Arial" w:cs="Arial"/>
          <w:i/>
          <w:sz w:val="22"/>
          <w:szCs w:val="22"/>
        </w:rPr>
        <w:t xml:space="preserve">Show your ability to learn from your discoveries, and </w:t>
      </w:r>
      <w:proofErr w:type="gramStart"/>
      <w:r w:rsidRPr="0099149A">
        <w:rPr>
          <w:rFonts w:ascii="Arial" w:hAnsi="Arial" w:cs="Arial"/>
          <w:i/>
          <w:sz w:val="22"/>
          <w:szCs w:val="22"/>
        </w:rPr>
        <w:t>your</w:t>
      </w:r>
      <w:proofErr w:type="gramEnd"/>
      <w:r w:rsidRPr="0099149A">
        <w:rPr>
          <w:rFonts w:ascii="Arial" w:hAnsi="Arial" w:cs="Arial"/>
          <w:i/>
          <w:sz w:val="22"/>
          <w:szCs w:val="22"/>
        </w:rPr>
        <w:t xml:space="preserve"> understanding by showing how this could link to your practice, the future direction of your practice, and/or the practices of others.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5E27DA" w:rsidRDefault="005F3A53" w:rsidP="00D22D9C">
      <w:pPr>
        <w:numPr>
          <w:ilvl w:val="0"/>
          <w:numId w:val="6"/>
        </w:numPr>
        <w:jc w:val="both"/>
        <w:rPr>
          <w:rFonts w:ascii="Arial" w:hAnsi="Arial" w:cs="Arial"/>
          <w:b/>
          <w:color w:val="D9D9D9" w:themeColor="background1" w:themeShade="D9"/>
          <w:sz w:val="22"/>
          <w:szCs w:val="22"/>
        </w:rPr>
      </w:pPr>
      <w:r w:rsidRPr="005E27DA">
        <w:rPr>
          <w:rFonts w:ascii="Arial" w:hAnsi="Arial" w:cs="Arial"/>
          <w:b/>
          <w:color w:val="D9D9D9" w:themeColor="background1" w:themeShade="D9"/>
          <w:sz w:val="22"/>
          <w:szCs w:val="22"/>
        </w:rPr>
        <w:t>Cognitive and Intellectual Skills</w:t>
      </w:r>
    </w:p>
    <w:p w14:paraId="5B200B0C" w14:textId="77777777" w:rsidR="00D22D9C" w:rsidRPr="005E27DA" w:rsidRDefault="00C073F1" w:rsidP="00FE5651">
      <w:pPr>
        <w:jc w:val="both"/>
        <w:rPr>
          <w:rFonts w:ascii="Arial" w:hAnsi="Arial" w:cs="Arial"/>
          <w:color w:val="D9D9D9" w:themeColor="background1" w:themeShade="D9"/>
          <w:sz w:val="22"/>
          <w:szCs w:val="22"/>
        </w:rPr>
      </w:pPr>
      <w:r w:rsidRPr="005E27DA">
        <w:rPr>
          <w:rFonts w:ascii="Arial" w:hAnsi="Arial" w:cs="Arial"/>
          <w:color w:val="D9D9D9" w:themeColor="background1" w:themeShade="D9"/>
          <w:sz w:val="22"/>
          <w:szCs w:val="22"/>
        </w:rPr>
        <w:t>You should be able to</w:t>
      </w:r>
      <w:r w:rsidR="006E3E4E" w:rsidRPr="005E27DA">
        <w:rPr>
          <w:rFonts w:ascii="Arial" w:hAnsi="Arial" w:cs="Arial"/>
          <w:color w:val="D9D9D9" w:themeColor="background1" w:themeShade="D9"/>
          <w:sz w:val="22"/>
          <w:szCs w:val="22"/>
        </w:rPr>
        <w:t>:</w:t>
      </w:r>
      <w:r w:rsidRPr="005E27DA">
        <w:rPr>
          <w:rFonts w:ascii="Arial" w:hAnsi="Arial" w:cs="Arial"/>
          <w:color w:val="D9D9D9" w:themeColor="background1" w:themeShade="D9"/>
          <w:sz w:val="22"/>
          <w:szCs w:val="22"/>
        </w:rPr>
        <w:t xml:space="preserve"> critically evaluate evidence, arguments, assumptions, abstract concepts and data </w:t>
      </w:r>
      <w:r w:rsidR="006E3E4E" w:rsidRPr="005E27DA">
        <w:rPr>
          <w:rFonts w:ascii="Arial" w:hAnsi="Arial" w:cs="Arial"/>
          <w:color w:val="D9D9D9" w:themeColor="background1" w:themeShade="D9"/>
          <w:sz w:val="22"/>
          <w:szCs w:val="22"/>
        </w:rPr>
        <w:t xml:space="preserve">some of which are at the forefront of a discipline </w:t>
      </w:r>
      <w:r w:rsidRPr="005E27DA">
        <w:rPr>
          <w:rFonts w:ascii="Arial" w:hAnsi="Arial" w:cs="Arial"/>
          <w:color w:val="D9D9D9" w:themeColor="background1" w:themeShade="D9"/>
          <w:sz w:val="22"/>
          <w:szCs w:val="22"/>
        </w:rPr>
        <w:t>(</w:t>
      </w:r>
      <w:r w:rsidR="006E3E4E" w:rsidRPr="005E27DA">
        <w:rPr>
          <w:rFonts w:ascii="Arial" w:hAnsi="Arial" w:cs="Arial"/>
          <w:color w:val="D9D9D9" w:themeColor="background1" w:themeShade="D9"/>
          <w:sz w:val="22"/>
          <w:szCs w:val="22"/>
        </w:rPr>
        <w:t xml:space="preserve">and </w:t>
      </w:r>
      <w:r w:rsidRPr="005E27DA">
        <w:rPr>
          <w:rFonts w:ascii="Arial" w:hAnsi="Arial" w:cs="Arial"/>
          <w:color w:val="D9D9D9" w:themeColor="background1" w:themeShade="D9"/>
          <w:sz w:val="22"/>
          <w:szCs w:val="22"/>
        </w:rPr>
        <w:t xml:space="preserve">that may be </w:t>
      </w:r>
      <w:r w:rsidR="00FE5651" w:rsidRPr="005E27DA">
        <w:rPr>
          <w:rFonts w:ascii="Arial" w:hAnsi="Arial" w:cs="Arial"/>
          <w:color w:val="D9D9D9" w:themeColor="background1" w:themeShade="D9"/>
          <w:sz w:val="22"/>
          <w:szCs w:val="22"/>
        </w:rPr>
        <w:t xml:space="preserve">incomplete) to devise and sustain arguments, to make judgements and/or </w:t>
      </w:r>
      <w:r w:rsidR="006E3E4E" w:rsidRPr="005E27DA">
        <w:rPr>
          <w:rFonts w:ascii="Arial" w:hAnsi="Arial" w:cs="Arial"/>
          <w:color w:val="D9D9D9" w:themeColor="background1" w:themeShade="D9"/>
          <w:sz w:val="22"/>
          <w:szCs w:val="22"/>
        </w:rPr>
        <w:t>solve problems;</w:t>
      </w:r>
      <w:r w:rsidR="00FE5651" w:rsidRPr="005E27DA">
        <w:rPr>
          <w:rFonts w:ascii="Arial" w:hAnsi="Arial" w:cs="Arial"/>
          <w:color w:val="D9D9D9" w:themeColor="background1" w:themeShade="D9"/>
          <w:sz w:val="22"/>
          <w:szCs w:val="22"/>
        </w:rPr>
        <w:t xml:space="preserve"> describe and comment upon particular aspects of current research, or</w:t>
      </w:r>
      <w:r w:rsidR="006E3E4E" w:rsidRPr="005E27DA">
        <w:rPr>
          <w:rFonts w:ascii="Arial" w:hAnsi="Arial" w:cs="Arial"/>
          <w:color w:val="D9D9D9" w:themeColor="background1" w:themeShade="D9"/>
          <w:sz w:val="22"/>
          <w:szCs w:val="22"/>
        </w:rPr>
        <w:t xml:space="preserve"> </w:t>
      </w:r>
      <w:r w:rsidR="00FE5651" w:rsidRPr="005E27DA">
        <w:rPr>
          <w:rFonts w:ascii="Arial" w:hAnsi="Arial" w:cs="Arial"/>
          <w:color w:val="D9D9D9" w:themeColor="background1" w:themeShade="D9"/>
          <w:sz w:val="22"/>
          <w:szCs w:val="22"/>
        </w:rPr>
        <w:t xml:space="preserve">equivalent advanced scholarship, in the discipline </w:t>
      </w:r>
      <w:r w:rsidR="00D22D9C" w:rsidRPr="005E27DA">
        <w:rPr>
          <w:rFonts w:ascii="Arial" w:hAnsi="Arial" w:cs="Arial"/>
          <w:color w:val="D9D9D9" w:themeColor="background1" w:themeShade="D9"/>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5E27DA">
        <w:rPr>
          <w:rFonts w:ascii="Arial" w:hAnsi="Arial" w:cs="Arial"/>
          <w:color w:val="D9D9D9" w:themeColor="background1" w:themeShade="D9"/>
          <w:sz w:val="22"/>
          <w:szCs w:val="22"/>
        </w:rPr>
        <w:t>compare and contrast</w:t>
      </w:r>
      <w:proofErr w:type="gramEnd"/>
      <w:r w:rsidR="00D22D9C" w:rsidRPr="005E27DA">
        <w:rPr>
          <w:rFonts w:ascii="Arial" w:hAnsi="Arial" w:cs="Arial"/>
          <w:color w:val="D9D9D9" w:themeColor="background1" w:themeShade="D9"/>
          <w:sz w:val="22"/>
          <w:szCs w:val="22"/>
        </w:rPr>
        <w:t xml:space="preserve"> information.  This means not just describing </w:t>
      </w:r>
      <w:r w:rsidR="00FB3B4E" w:rsidRPr="005E27DA">
        <w:rPr>
          <w:rFonts w:ascii="Arial" w:hAnsi="Arial" w:cs="Arial"/>
          <w:color w:val="D9D9D9" w:themeColor="background1" w:themeShade="D9"/>
          <w:sz w:val="22"/>
          <w:szCs w:val="22"/>
        </w:rPr>
        <w:t>what</w:t>
      </w:r>
      <w:r w:rsidR="00D22D9C" w:rsidRPr="005E27DA">
        <w:rPr>
          <w:rFonts w:ascii="Arial" w:hAnsi="Arial" w:cs="Arial"/>
          <w:color w:val="D9D9D9" w:themeColor="background1" w:themeShade="D9"/>
          <w:sz w:val="22"/>
          <w:szCs w:val="22"/>
        </w:rPr>
        <w:t xml:space="preserve">! </w:t>
      </w:r>
      <w:r w:rsidR="00FB3B4E" w:rsidRPr="005E27DA">
        <w:rPr>
          <w:rFonts w:ascii="Arial" w:hAnsi="Arial" w:cs="Arial"/>
          <w:color w:val="D9D9D9" w:themeColor="background1" w:themeShade="D9"/>
          <w:sz w:val="22"/>
          <w:szCs w:val="22"/>
        </w:rPr>
        <w:t>But</w:t>
      </w:r>
      <w:r w:rsidR="00D22D9C" w:rsidRPr="005E27DA">
        <w:rPr>
          <w:rFonts w:ascii="Arial" w:hAnsi="Arial" w:cs="Arial"/>
          <w:color w:val="D9D9D9" w:themeColor="background1" w:themeShade="D9"/>
          <w:sz w:val="22"/>
          <w:szCs w:val="22"/>
        </w:rPr>
        <w:t xml:space="preserve"> also justifying: Why? How? When? Who? Where? </w:t>
      </w:r>
      <w:r w:rsidRPr="005E27DA">
        <w:rPr>
          <w:rFonts w:ascii="Arial" w:hAnsi="Arial" w:cs="Arial"/>
          <w:color w:val="D9D9D9" w:themeColor="background1" w:themeShade="D9"/>
          <w:sz w:val="22"/>
          <w:szCs w:val="22"/>
        </w:rPr>
        <w:t xml:space="preserve">At what cost? </w:t>
      </w:r>
      <w:r w:rsidR="00D22D9C" w:rsidRPr="005E27DA">
        <w:rPr>
          <w:rFonts w:ascii="Arial" w:hAnsi="Arial" w:cs="Arial"/>
          <w:color w:val="D9D9D9" w:themeColor="background1" w:themeShade="D9"/>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5E27DA">
        <w:rPr>
          <w:rFonts w:ascii="Arial" w:hAnsi="Arial" w:cs="Arial"/>
          <w:color w:val="D9D9D9" w:themeColor="background1" w:themeShade="D9"/>
          <w:sz w:val="22"/>
          <w:szCs w:val="22"/>
        </w:rPr>
        <w:t xml:space="preserve">from the content of your work. </w:t>
      </w:r>
      <w:r w:rsidR="00D22D9C" w:rsidRPr="005E27DA">
        <w:rPr>
          <w:rFonts w:ascii="Arial" w:hAnsi="Arial" w:cs="Arial"/>
          <w:color w:val="D9D9D9" w:themeColor="background1" w:themeShade="D9"/>
          <w:sz w:val="22"/>
          <w:szCs w:val="22"/>
        </w:rPr>
        <w:t xml:space="preserve">  Where relevant, alternative solutions and recommendations may be proposed.</w:t>
      </w:r>
    </w:p>
    <w:p w14:paraId="7754C291" w14:textId="77777777" w:rsidR="00D22D9C" w:rsidRPr="005E27DA" w:rsidRDefault="00D22D9C" w:rsidP="00D22D9C">
      <w:pPr>
        <w:jc w:val="both"/>
        <w:rPr>
          <w:rFonts w:ascii="Arial" w:hAnsi="Arial" w:cs="Arial"/>
          <w:color w:val="D9D9D9" w:themeColor="background1" w:themeShade="D9"/>
          <w:sz w:val="22"/>
          <w:szCs w:val="22"/>
        </w:rPr>
      </w:pPr>
    </w:p>
    <w:p w14:paraId="09B93482" w14:textId="77777777" w:rsidR="00C01A3F" w:rsidRPr="005E27DA" w:rsidRDefault="008042F0" w:rsidP="00C01A3F">
      <w:pPr>
        <w:jc w:val="both"/>
        <w:rPr>
          <w:rFonts w:ascii="Arial" w:hAnsi="Arial" w:cs="Arial"/>
          <w:i/>
          <w:color w:val="D9D9D9" w:themeColor="background1" w:themeShade="D9"/>
          <w:sz w:val="22"/>
          <w:szCs w:val="22"/>
        </w:rPr>
      </w:pPr>
      <w:r w:rsidRPr="005E27DA">
        <w:rPr>
          <w:rFonts w:ascii="Arial" w:hAnsi="Arial" w:cs="Arial"/>
          <w:b/>
          <w:i/>
          <w:color w:val="D9D9D9" w:themeColor="background1" w:themeShade="D9"/>
          <w:sz w:val="22"/>
          <w:szCs w:val="22"/>
        </w:rPr>
        <w:t xml:space="preserve">Guidance </w:t>
      </w:r>
      <w:r w:rsidR="00C01A3F" w:rsidRPr="005E27DA">
        <w:rPr>
          <w:rFonts w:ascii="Arial" w:hAnsi="Arial" w:cs="Arial"/>
          <w:b/>
          <w:i/>
          <w:color w:val="D9D9D9" w:themeColor="background1" w:themeShade="D9"/>
          <w:sz w:val="22"/>
          <w:szCs w:val="22"/>
        </w:rPr>
        <w:t xml:space="preserve">specific to this </w:t>
      </w:r>
      <w:r w:rsidR="004C4F19" w:rsidRPr="005E27DA">
        <w:rPr>
          <w:rFonts w:ascii="Arial" w:hAnsi="Arial" w:cs="Arial"/>
          <w:b/>
          <w:i/>
          <w:color w:val="D9D9D9" w:themeColor="background1" w:themeShade="D9"/>
          <w:sz w:val="22"/>
          <w:szCs w:val="22"/>
        </w:rPr>
        <w:t>assessment</w:t>
      </w:r>
      <w:r w:rsidR="00C01A3F" w:rsidRPr="005E27DA">
        <w:rPr>
          <w:rFonts w:ascii="Arial" w:hAnsi="Arial" w:cs="Arial"/>
          <w:b/>
          <w:i/>
          <w:color w:val="D9D9D9" w:themeColor="background1" w:themeShade="D9"/>
          <w:sz w:val="22"/>
          <w:szCs w:val="22"/>
        </w:rPr>
        <w:t>:</w:t>
      </w:r>
      <w:r w:rsidR="00C01A3F" w:rsidRPr="005E27DA">
        <w:rPr>
          <w:rFonts w:ascii="Arial" w:hAnsi="Arial" w:cs="Arial"/>
          <w:i/>
          <w:color w:val="D9D9D9" w:themeColor="background1" w:themeShade="D9"/>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15A9C4C8"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E60A1E">
        <w:rPr>
          <w:rFonts w:ascii="Arial" w:hAnsi="Arial" w:cs="Arial"/>
          <w:b/>
          <w:sz w:val="22"/>
          <w:szCs w:val="22"/>
        </w:rPr>
        <w:tab/>
      </w:r>
      <w:r w:rsidR="00E60A1E">
        <w:rPr>
          <w:rFonts w:ascii="Arial" w:hAnsi="Arial" w:cs="Arial"/>
          <w:b/>
          <w:color w:val="00B050"/>
          <w:sz w:val="22"/>
          <w:szCs w:val="22"/>
        </w:rPr>
        <w:t>6</w:t>
      </w:r>
      <w:r w:rsidR="00E60A1E" w:rsidRPr="00E60A1E">
        <w:rPr>
          <w:rFonts w:ascii="Arial" w:hAnsi="Arial" w:cs="Arial"/>
          <w:b/>
          <w:color w:val="00B050"/>
          <w:sz w:val="22"/>
          <w:szCs w:val="22"/>
        </w:rPr>
        <w:t>0 marks available</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29D7C19F" w14:textId="77777777" w:rsidR="003C5B1F" w:rsidRPr="00A406E5" w:rsidRDefault="003C5B1F" w:rsidP="003C5B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52BCAE6" w14:textId="77777777" w:rsidR="003C5B1F" w:rsidRPr="00A406E5" w:rsidRDefault="003C5B1F" w:rsidP="003C5B1F">
      <w:pPr>
        <w:jc w:val="both"/>
        <w:rPr>
          <w:rFonts w:ascii="Arial" w:hAnsi="Arial" w:cs="Arial"/>
          <w:sz w:val="22"/>
          <w:szCs w:val="22"/>
        </w:rPr>
      </w:pPr>
    </w:p>
    <w:p w14:paraId="0C13C71A" w14:textId="77777777" w:rsidR="003C5B1F" w:rsidRPr="0099149A" w:rsidRDefault="003C5B1F" w:rsidP="003C5B1F">
      <w:pPr>
        <w:jc w:val="both"/>
        <w:rPr>
          <w:rFonts w:ascii="Arial" w:hAnsi="Arial" w:cs="Arial"/>
          <w:i/>
          <w:sz w:val="22"/>
          <w:szCs w:val="22"/>
        </w:rPr>
      </w:pPr>
      <w:r w:rsidRPr="0099149A">
        <w:rPr>
          <w:rFonts w:ascii="Arial" w:hAnsi="Arial" w:cs="Arial"/>
          <w:i/>
          <w:sz w:val="22"/>
          <w:szCs w:val="22"/>
        </w:rPr>
        <w:t>Use your skills to:</w:t>
      </w:r>
    </w:p>
    <w:p w14:paraId="6DC9F959" w14:textId="77777777" w:rsidR="003C5B1F" w:rsidRPr="0099149A" w:rsidRDefault="003C5B1F" w:rsidP="003C5B1F">
      <w:pPr>
        <w:jc w:val="both"/>
        <w:rPr>
          <w:rFonts w:ascii="Arial" w:hAnsi="Arial" w:cs="Arial"/>
          <w:i/>
          <w:sz w:val="22"/>
          <w:szCs w:val="22"/>
        </w:rPr>
      </w:pPr>
    </w:p>
    <w:p w14:paraId="786FC16A" w14:textId="77777777" w:rsidR="003C5B1F" w:rsidRPr="0099149A" w:rsidRDefault="003C5B1F" w:rsidP="003C5B1F">
      <w:pPr>
        <w:numPr>
          <w:ilvl w:val="0"/>
          <w:numId w:val="22"/>
        </w:numPr>
        <w:jc w:val="both"/>
        <w:rPr>
          <w:rFonts w:ascii="Arial" w:hAnsi="Arial" w:cs="Arial"/>
          <w:i/>
          <w:sz w:val="22"/>
          <w:szCs w:val="22"/>
        </w:rPr>
      </w:pPr>
      <w:r w:rsidRPr="0099149A">
        <w:rPr>
          <w:rFonts w:ascii="Arial" w:hAnsi="Arial" w:cs="Arial"/>
          <w:i/>
          <w:sz w:val="22"/>
          <w:szCs w:val="22"/>
        </w:rPr>
        <w:t>Assimilate and apply a wide-ranging body of practical explorations through 2D/3D drawing and materiality.</w:t>
      </w:r>
    </w:p>
    <w:p w14:paraId="725C09E6" w14:textId="77777777" w:rsidR="003C5B1F" w:rsidRPr="0099149A" w:rsidRDefault="003C5B1F" w:rsidP="003C5B1F">
      <w:pPr>
        <w:numPr>
          <w:ilvl w:val="0"/>
          <w:numId w:val="22"/>
        </w:numPr>
        <w:jc w:val="both"/>
        <w:rPr>
          <w:rFonts w:ascii="Arial" w:hAnsi="Arial" w:cs="Arial"/>
          <w:i/>
          <w:sz w:val="22"/>
          <w:szCs w:val="22"/>
        </w:rPr>
      </w:pPr>
      <w:r w:rsidRPr="0099149A">
        <w:rPr>
          <w:rFonts w:ascii="Arial" w:hAnsi="Arial" w:cs="Arial"/>
          <w:i/>
          <w:sz w:val="22"/>
          <w:szCs w:val="22"/>
        </w:rPr>
        <w:t>Organise extensive research which clearly communicates your own ideas, through the application of advanced technical skills in established and innovative processes pursuing sensitivity and excellence in idea realisation.</w:t>
      </w:r>
    </w:p>
    <w:p w14:paraId="4FF4A946" w14:textId="77777777" w:rsidR="003C5B1F" w:rsidRPr="0099149A" w:rsidRDefault="003C5B1F" w:rsidP="003C5B1F">
      <w:pPr>
        <w:numPr>
          <w:ilvl w:val="0"/>
          <w:numId w:val="22"/>
        </w:numPr>
        <w:jc w:val="both"/>
        <w:rPr>
          <w:rFonts w:ascii="Arial" w:hAnsi="Arial" w:cs="Arial"/>
          <w:i/>
          <w:sz w:val="22"/>
          <w:szCs w:val="22"/>
        </w:rPr>
      </w:pPr>
      <w:r w:rsidRPr="0099149A">
        <w:rPr>
          <w:rFonts w:ascii="Arial" w:hAnsi="Arial" w:cs="Arial"/>
          <w:i/>
          <w:sz w:val="22"/>
          <w:szCs w:val="22"/>
        </w:rPr>
        <w:t xml:space="preserve">Apply rigour to record </w:t>
      </w:r>
      <w:proofErr w:type="gramStart"/>
      <w:r w:rsidRPr="0099149A">
        <w:rPr>
          <w:rFonts w:ascii="Arial" w:hAnsi="Arial" w:cs="Arial"/>
          <w:i/>
          <w:sz w:val="22"/>
          <w:szCs w:val="22"/>
        </w:rPr>
        <w:t>keeping,</w:t>
      </w:r>
      <w:proofErr w:type="gramEnd"/>
      <w:r w:rsidRPr="0099149A">
        <w:rPr>
          <w:rFonts w:ascii="Arial" w:hAnsi="Arial" w:cs="Arial"/>
          <w:i/>
          <w:sz w:val="22"/>
          <w:szCs w:val="22"/>
        </w:rPr>
        <w:t xml:space="preserve"> to evidence and sustain your increasingly independent practice.</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5176CE80"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Professional Practice</w:t>
      </w:r>
      <w:r w:rsidR="00E60A1E">
        <w:rPr>
          <w:rFonts w:ascii="Arial" w:hAnsi="Arial" w:cs="Arial"/>
          <w:b/>
          <w:sz w:val="22"/>
          <w:szCs w:val="22"/>
        </w:rPr>
        <w:tab/>
      </w:r>
      <w:r w:rsidR="00E60A1E" w:rsidRPr="00E60A1E">
        <w:rPr>
          <w:rFonts w:ascii="Arial" w:hAnsi="Arial" w:cs="Arial"/>
          <w:b/>
          <w:color w:val="00B050"/>
          <w:sz w:val="22"/>
          <w:szCs w:val="22"/>
        </w:rPr>
        <w:t>20 marks available</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42484954" w14:textId="77777777" w:rsidR="00F01598" w:rsidRPr="00A406E5" w:rsidRDefault="00F01598" w:rsidP="00F0159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A31F859" w14:textId="77777777" w:rsidR="00F01598" w:rsidRDefault="00F01598" w:rsidP="00F01598">
      <w:pPr>
        <w:jc w:val="both"/>
        <w:rPr>
          <w:rFonts w:ascii="Arial" w:hAnsi="Arial" w:cs="Arial"/>
          <w:sz w:val="22"/>
          <w:szCs w:val="22"/>
        </w:rPr>
      </w:pPr>
    </w:p>
    <w:p w14:paraId="1A11708F" w14:textId="77777777" w:rsidR="00F01598" w:rsidRPr="0099149A" w:rsidRDefault="00F01598" w:rsidP="00F01598">
      <w:pPr>
        <w:jc w:val="both"/>
        <w:rPr>
          <w:rFonts w:ascii="Arial" w:hAnsi="Arial" w:cs="Arial"/>
          <w:i/>
          <w:sz w:val="22"/>
          <w:szCs w:val="22"/>
        </w:rPr>
      </w:pPr>
      <w:r w:rsidRPr="0099149A">
        <w:rPr>
          <w:rFonts w:ascii="Arial" w:hAnsi="Arial" w:cs="Arial"/>
          <w:i/>
          <w:sz w:val="22"/>
          <w:szCs w:val="22"/>
        </w:rPr>
        <w:t>Use your skills to:</w:t>
      </w:r>
    </w:p>
    <w:p w14:paraId="2A17EBF4" w14:textId="77777777" w:rsidR="00F01598" w:rsidRPr="0099149A" w:rsidRDefault="00F01598" w:rsidP="00F01598">
      <w:pPr>
        <w:jc w:val="both"/>
        <w:rPr>
          <w:rFonts w:ascii="Arial" w:hAnsi="Arial" w:cs="Arial"/>
          <w:i/>
          <w:sz w:val="22"/>
          <w:szCs w:val="22"/>
        </w:rPr>
      </w:pPr>
    </w:p>
    <w:p w14:paraId="72C3A67C" w14:textId="77777777" w:rsidR="00F01598" w:rsidRPr="0099149A" w:rsidRDefault="00F01598" w:rsidP="00F01598">
      <w:pPr>
        <w:numPr>
          <w:ilvl w:val="0"/>
          <w:numId w:val="23"/>
        </w:numPr>
        <w:jc w:val="both"/>
        <w:rPr>
          <w:rFonts w:ascii="Arial" w:hAnsi="Arial" w:cs="Arial"/>
          <w:i/>
          <w:sz w:val="22"/>
          <w:szCs w:val="22"/>
        </w:rPr>
      </w:pPr>
      <w:r w:rsidRPr="0099149A">
        <w:rPr>
          <w:rFonts w:ascii="Arial" w:hAnsi="Arial" w:cs="Arial"/>
          <w:i/>
          <w:sz w:val="22"/>
          <w:szCs w:val="22"/>
        </w:rPr>
        <w:t>Demonstrate those attributes expected in professional practice including individual initiative, project management, collaborative working and inter-personal skills.</w:t>
      </w:r>
    </w:p>
    <w:p w14:paraId="56D6E1C0" w14:textId="77777777" w:rsidR="00F01598" w:rsidRPr="0099149A" w:rsidRDefault="00F01598" w:rsidP="00F01598">
      <w:pPr>
        <w:numPr>
          <w:ilvl w:val="0"/>
          <w:numId w:val="23"/>
        </w:numPr>
        <w:jc w:val="both"/>
        <w:rPr>
          <w:rFonts w:ascii="Arial" w:hAnsi="Arial" w:cs="Arial"/>
          <w:i/>
          <w:sz w:val="22"/>
          <w:szCs w:val="22"/>
        </w:rPr>
      </w:pPr>
      <w:r w:rsidRPr="0099149A">
        <w:rPr>
          <w:rFonts w:ascii="Arial" w:hAnsi="Arial" w:cs="Arial"/>
          <w:i/>
          <w:sz w:val="22"/>
          <w:szCs w:val="22"/>
        </w:rPr>
        <w:t>Present your work professionally, applying attention to the conventions of Sketchbook, Research Journal and portfolio practice.</w:t>
      </w:r>
    </w:p>
    <w:p w14:paraId="0C9F6296" w14:textId="77777777" w:rsidR="00F01598" w:rsidRPr="00BB6A35" w:rsidRDefault="00F01598" w:rsidP="00F01598">
      <w:pPr>
        <w:numPr>
          <w:ilvl w:val="0"/>
          <w:numId w:val="23"/>
        </w:numPr>
        <w:jc w:val="both"/>
        <w:rPr>
          <w:rFonts w:ascii="Arial" w:hAnsi="Arial" w:cs="Arial"/>
          <w:sz w:val="22"/>
          <w:szCs w:val="22"/>
        </w:rPr>
      </w:pPr>
      <w:r w:rsidRPr="00BB6A35">
        <w:rPr>
          <w:rFonts w:ascii="Arial" w:hAnsi="Arial" w:cs="Arial"/>
          <w:i/>
          <w:sz w:val="22"/>
          <w:szCs w:val="22"/>
        </w:rPr>
        <w:t>Communicate your ideas in a coherent and consistent style with due consideration to the reader/audience.</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6ED50BA" w:rsidR="00152E9D" w:rsidRPr="00A406E5" w:rsidRDefault="00FE1A23"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4219E830" w:rsidR="00152E9D" w:rsidRPr="00A406E5" w:rsidRDefault="00FE1A2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093EE0DE" w:rsidR="00152E9D" w:rsidRPr="00A406E5" w:rsidRDefault="00FE1A23"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1941AD18" w:rsidR="00152E9D" w:rsidRPr="00A406E5" w:rsidRDefault="00FE1A23" w:rsidP="00152E9D">
            <w:pPr>
              <w:jc w:val="center"/>
              <w:rPr>
                <w:rFonts w:ascii="Arial" w:hAnsi="Arial" w:cs="Arial"/>
                <w:sz w:val="32"/>
              </w:rPr>
            </w:pPr>
            <w:r>
              <w:rPr>
                <w:rFonts w:ascii="Arial" w:hAnsi="Arial" w:cs="Arial"/>
                <w:sz w:val="32"/>
              </w:rPr>
              <w:t>60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43E74EEB" w:rsidR="00152E9D" w:rsidRPr="00A406E5" w:rsidRDefault="00FE1A2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75AD99" w14:textId="77777777" w:rsidR="00B50EA8" w:rsidRDefault="00B50EA8">
      <w:r>
        <w:separator/>
      </w:r>
    </w:p>
  </w:endnote>
  <w:endnote w:type="continuationSeparator" w:id="0">
    <w:p w14:paraId="7AB28AA9" w14:textId="77777777" w:rsidR="00B50EA8" w:rsidRDefault="00B50EA8">
      <w:r>
        <w:continuationSeparator/>
      </w:r>
    </w:p>
  </w:endnote>
  <w:endnote w:type="continuationNotice" w:id="1">
    <w:p w14:paraId="604F2447" w14:textId="77777777" w:rsidR="00CD6018" w:rsidRDefault="00CD60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D03E7B" w14:textId="77777777" w:rsidR="00B50EA8" w:rsidRDefault="00B50EA8">
      <w:r>
        <w:separator/>
      </w:r>
    </w:p>
  </w:footnote>
  <w:footnote w:type="continuationSeparator" w:id="0">
    <w:p w14:paraId="22E32802" w14:textId="77777777" w:rsidR="00B50EA8" w:rsidRDefault="00B50EA8">
      <w:r>
        <w:continuationSeparator/>
      </w:r>
    </w:p>
  </w:footnote>
  <w:footnote w:type="continuationNotice" w:id="1">
    <w:p w14:paraId="35F91226" w14:textId="77777777" w:rsidR="00CD6018" w:rsidRDefault="00CD601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D43AD"/>
    <w:multiLevelType w:val="hybridMultilevel"/>
    <w:tmpl w:val="E822E9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15170CD"/>
    <w:multiLevelType w:val="hybridMultilevel"/>
    <w:tmpl w:val="86CE11F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826CCC"/>
    <w:multiLevelType w:val="hybridMultilevel"/>
    <w:tmpl w:val="2570BFF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5921151C"/>
    <w:multiLevelType w:val="hybridMultilevel"/>
    <w:tmpl w:val="0212E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B576C36"/>
    <w:multiLevelType w:val="hybridMultilevel"/>
    <w:tmpl w:val="062043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CF1AC1"/>
    <w:multiLevelType w:val="hybridMultilevel"/>
    <w:tmpl w:val="1982E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22"/>
  </w:num>
  <w:num w:numId="4" w16cid:durableId="1149709272">
    <w:abstractNumId w:val="13"/>
  </w:num>
  <w:num w:numId="5" w16cid:durableId="578830593">
    <w:abstractNumId w:val="8"/>
  </w:num>
  <w:num w:numId="6" w16cid:durableId="905066771">
    <w:abstractNumId w:val="21"/>
  </w:num>
  <w:num w:numId="7" w16cid:durableId="112411671">
    <w:abstractNumId w:val="3"/>
  </w:num>
  <w:num w:numId="8" w16cid:durableId="785201029">
    <w:abstractNumId w:val="19"/>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7"/>
  </w:num>
  <w:num w:numId="14" w16cid:durableId="1807967875">
    <w:abstractNumId w:val="4"/>
  </w:num>
  <w:num w:numId="15" w16cid:durableId="500390440">
    <w:abstractNumId w:val="0"/>
  </w:num>
  <w:num w:numId="16" w16cid:durableId="507791675">
    <w:abstractNumId w:val="7"/>
  </w:num>
  <w:num w:numId="17" w16cid:durableId="910307725">
    <w:abstractNumId w:val="16"/>
  </w:num>
  <w:num w:numId="18" w16cid:durableId="1330406370">
    <w:abstractNumId w:val="12"/>
  </w:num>
  <w:num w:numId="19" w16cid:durableId="231354645">
    <w:abstractNumId w:val="14"/>
  </w:num>
  <w:num w:numId="20" w16cid:durableId="1221870475">
    <w:abstractNumId w:val="20"/>
  </w:num>
  <w:num w:numId="21" w16cid:durableId="1707291064">
    <w:abstractNumId w:val="15"/>
  </w:num>
  <w:num w:numId="22" w16cid:durableId="950743894">
    <w:abstractNumId w:val="18"/>
  </w:num>
  <w:num w:numId="23" w16cid:durableId="20896175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036E1"/>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393C"/>
    <w:rsid w:val="002444CA"/>
    <w:rsid w:val="00247FA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C08"/>
    <w:rsid w:val="00384D73"/>
    <w:rsid w:val="0039287E"/>
    <w:rsid w:val="00393EB6"/>
    <w:rsid w:val="003A3CE5"/>
    <w:rsid w:val="003B366F"/>
    <w:rsid w:val="003B3F9D"/>
    <w:rsid w:val="003B6C95"/>
    <w:rsid w:val="003C5B1F"/>
    <w:rsid w:val="003E5751"/>
    <w:rsid w:val="003F495F"/>
    <w:rsid w:val="004046A9"/>
    <w:rsid w:val="00404C50"/>
    <w:rsid w:val="00423934"/>
    <w:rsid w:val="00426244"/>
    <w:rsid w:val="00440AA4"/>
    <w:rsid w:val="00470A38"/>
    <w:rsid w:val="004874DE"/>
    <w:rsid w:val="004B5334"/>
    <w:rsid w:val="004B6C14"/>
    <w:rsid w:val="004C4F19"/>
    <w:rsid w:val="004D5E9B"/>
    <w:rsid w:val="004D63D9"/>
    <w:rsid w:val="004E6585"/>
    <w:rsid w:val="0050249F"/>
    <w:rsid w:val="00524566"/>
    <w:rsid w:val="00530BEF"/>
    <w:rsid w:val="00552351"/>
    <w:rsid w:val="00557F59"/>
    <w:rsid w:val="00561F00"/>
    <w:rsid w:val="00562494"/>
    <w:rsid w:val="00562C4E"/>
    <w:rsid w:val="00562DEC"/>
    <w:rsid w:val="00576AB4"/>
    <w:rsid w:val="00577917"/>
    <w:rsid w:val="00590667"/>
    <w:rsid w:val="005969E2"/>
    <w:rsid w:val="005A1689"/>
    <w:rsid w:val="005A31DC"/>
    <w:rsid w:val="005B61CD"/>
    <w:rsid w:val="005D1D58"/>
    <w:rsid w:val="005D432C"/>
    <w:rsid w:val="005E0883"/>
    <w:rsid w:val="005E27DA"/>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2C6C"/>
    <w:rsid w:val="00691EA9"/>
    <w:rsid w:val="006934D4"/>
    <w:rsid w:val="006A6DC3"/>
    <w:rsid w:val="006C1480"/>
    <w:rsid w:val="006D49ED"/>
    <w:rsid w:val="006D55CE"/>
    <w:rsid w:val="006D637A"/>
    <w:rsid w:val="006D6B5E"/>
    <w:rsid w:val="006D6F24"/>
    <w:rsid w:val="006E3E4E"/>
    <w:rsid w:val="006F45BF"/>
    <w:rsid w:val="006F60E0"/>
    <w:rsid w:val="00702F71"/>
    <w:rsid w:val="00712420"/>
    <w:rsid w:val="007366DF"/>
    <w:rsid w:val="00757839"/>
    <w:rsid w:val="00770C81"/>
    <w:rsid w:val="007850B3"/>
    <w:rsid w:val="00791024"/>
    <w:rsid w:val="00793F0A"/>
    <w:rsid w:val="007A2657"/>
    <w:rsid w:val="007C44B0"/>
    <w:rsid w:val="007C682C"/>
    <w:rsid w:val="007D2385"/>
    <w:rsid w:val="007E6F99"/>
    <w:rsid w:val="007F214F"/>
    <w:rsid w:val="00800069"/>
    <w:rsid w:val="008042F0"/>
    <w:rsid w:val="008310A0"/>
    <w:rsid w:val="00835D29"/>
    <w:rsid w:val="00840138"/>
    <w:rsid w:val="00842E7F"/>
    <w:rsid w:val="00852933"/>
    <w:rsid w:val="008566E5"/>
    <w:rsid w:val="008566FE"/>
    <w:rsid w:val="00865B46"/>
    <w:rsid w:val="00896134"/>
    <w:rsid w:val="008A62BC"/>
    <w:rsid w:val="008B43E7"/>
    <w:rsid w:val="008C3D30"/>
    <w:rsid w:val="008D763F"/>
    <w:rsid w:val="008F036F"/>
    <w:rsid w:val="008F1308"/>
    <w:rsid w:val="008F78C2"/>
    <w:rsid w:val="00904568"/>
    <w:rsid w:val="00911394"/>
    <w:rsid w:val="00923EF2"/>
    <w:rsid w:val="00926D25"/>
    <w:rsid w:val="00926E9D"/>
    <w:rsid w:val="00932C6E"/>
    <w:rsid w:val="00933F10"/>
    <w:rsid w:val="009433C5"/>
    <w:rsid w:val="00954E75"/>
    <w:rsid w:val="00965881"/>
    <w:rsid w:val="00975DEE"/>
    <w:rsid w:val="009871FF"/>
    <w:rsid w:val="00990799"/>
    <w:rsid w:val="00995D51"/>
    <w:rsid w:val="009A0631"/>
    <w:rsid w:val="009B10ED"/>
    <w:rsid w:val="009B6ABD"/>
    <w:rsid w:val="009D3EA4"/>
    <w:rsid w:val="009D649C"/>
    <w:rsid w:val="009E1381"/>
    <w:rsid w:val="009E4BC1"/>
    <w:rsid w:val="009F5CB2"/>
    <w:rsid w:val="00A03BB8"/>
    <w:rsid w:val="00A34C57"/>
    <w:rsid w:val="00A3505D"/>
    <w:rsid w:val="00A4036F"/>
    <w:rsid w:val="00A406E5"/>
    <w:rsid w:val="00A4641C"/>
    <w:rsid w:val="00A55876"/>
    <w:rsid w:val="00A67FB1"/>
    <w:rsid w:val="00A85BFE"/>
    <w:rsid w:val="00AB6FE7"/>
    <w:rsid w:val="00AB7AD7"/>
    <w:rsid w:val="00AC5F32"/>
    <w:rsid w:val="00AD1CFF"/>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6AE5"/>
    <w:rsid w:val="00BE0B01"/>
    <w:rsid w:val="00BE79C7"/>
    <w:rsid w:val="00BF3CB5"/>
    <w:rsid w:val="00C01A3F"/>
    <w:rsid w:val="00C073F1"/>
    <w:rsid w:val="00C1285B"/>
    <w:rsid w:val="00C1361B"/>
    <w:rsid w:val="00C14E1F"/>
    <w:rsid w:val="00C315AF"/>
    <w:rsid w:val="00C36D9A"/>
    <w:rsid w:val="00C44A72"/>
    <w:rsid w:val="00C61FC2"/>
    <w:rsid w:val="00C705F9"/>
    <w:rsid w:val="00C80D7C"/>
    <w:rsid w:val="00C80F0F"/>
    <w:rsid w:val="00C80FA6"/>
    <w:rsid w:val="00C83D41"/>
    <w:rsid w:val="00C8667A"/>
    <w:rsid w:val="00C93BCB"/>
    <w:rsid w:val="00CC241A"/>
    <w:rsid w:val="00CD6018"/>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2417"/>
    <w:rsid w:val="00DE217A"/>
    <w:rsid w:val="00DF321B"/>
    <w:rsid w:val="00E05287"/>
    <w:rsid w:val="00E230E0"/>
    <w:rsid w:val="00E51AAC"/>
    <w:rsid w:val="00E60A1E"/>
    <w:rsid w:val="00E66CC0"/>
    <w:rsid w:val="00E72654"/>
    <w:rsid w:val="00E728A9"/>
    <w:rsid w:val="00E807D9"/>
    <w:rsid w:val="00EA0F4E"/>
    <w:rsid w:val="00EA295B"/>
    <w:rsid w:val="00EA3B9B"/>
    <w:rsid w:val="00EA6801"/>
    <w:rsid w:val="00EB4F96"/>
    <w:rsid w:val="00ED7072"/>
    <w:rsid w:val="00EE3132"/>
    <w:rsid w:val="00EE3D9D"/>
    <w:rsid w:val="00EE50AF"/>
    <w:rsid w:val="00EE6F25"/>
    <w:rsid w:val="00EF4863"/>
    <w:rsid w:val="00F01598"/>
    <w:rsid w:val="00F02126"/>
    <w:rsid w:val="00F03D85"/>
    <w:rsid w:val="00F07C8C"/>
    <w:rsid w:val="00F16113"/>
    <w:rsid w:val="00F249F1"/>
    <w:rsid w:val="00F25B9D"/>
    <w:rsid w:val="00F2664E"/>
    <w:rsid w:val="00F31163"/>
    <w:rsid w:val="00F31C04"/>
    <w:rsid w:val="00F35D12"/>
    <w:rsid w:val="00F442A7"/>
    <w:rsid w:val="00F54203"/>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1A23"/>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_Flow_SignoffStatus xmlns="7b371449-43eb-435e-a0a2-287b0bfa5005" xsi:nil="true"/>
  </documentManagement>
</p:properties>
</file>

<file path=customXml/itemProps1.xml><?xml version="1.0" encoding="utf-8"?>
<ds:datastoreItem xmlns:ds="http://schemas.openxmlformats.org/officeDocument/2006/customXml" ds:itemID="{3FE33E80-9E5E-43A4-B62F-FC0FE5156DF8}">
  <ds:schemaRefs>
    <ds:schemaRef ds:uri="http://schemas.microsoft.com/sharepoint/v3/contenttype/forms"/>
  </ds:schemaRefs>
</ds:datastoreItem>
</file>

<file path=customXml/itemProps2.xml><?xml version="1.0" encoding="utf-8"?>
<ds:datastoreItem xmlns:ds="http://schemas.openxmlformats.org/officeDocument/2006/customXml" ds:itemID="{65A1B600-88FA-47FA-80D5-F1A98943EA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CEC6C9-1385-4619-8E91-532C5508C4C8}">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11</Pages>
  <Words>4028</Words>
  <Characters>24378</Characters>
  <Application>Microsoft Office Word</Application>
  <DocSecurity>0</DocSecurity>
  <Lines>203</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28350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Georgia McKie</cp:lastModifiedBy>
  <cp:revision>3</cp:revision>
  <cp:lastPrinted>2014-10-10T07:42:00Z</cp:lastPrinted>
  <dcterms:created xsi:type="dcterms:W3CDTF">2024-09-26T08:51:00Z</dcterms:created>
  <dcterms:modified xsi:type="dcterms:W3CDTF">2024-09-26T08:52:00Z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