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C4F" w:rsidRPr="00D34C4F" w:rsidRDefault="00D34C4F" w:rsidP="00D34C4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noProof w:val="0"/>
          <w:color w:val="222222"/>
          <w:sz w:val="20"/>
          <w:szCs w:val="20"/>
          <w:lang w:val="en" w:eastAsia="en-GB"/>
        </w:rPr>
      </w:pPr>
      <w:r w:rsidRPr="00D34C4F">
        <w:rPr>
          <w:rFonts w:ascii="Courier New" w:eastAsia="Times New Roman" w:hAnsi="Courier New" w:cs="Courier New"/>
          <w:noProof w:val="0"/>
          <w:color w:val="222222"/>
          <w:sz w:val="20"/>
          <w:szCs w:val="20"/>
          <w:lang w:val="en" w:eastAsia="en-GB"/>
        </w:rPr>
        <w:t>Lecture 3 ECAD4002C: Responding to an article, giving evidence of knowledge and understanding of themes related to teaching Welsh in the English-medium sector.</w:t>
      </w:r>
    </w:p>
    <w:p w:rsidR="00B00306" w:rsidRDefault="00156393" w:rsidP="00B00306">
      <w:pPr>
        <w:jc w:val="center"/>
        <w:rPr>
          <w:sz w:val="32"/>
          <w:szCs w:val="32"/>
          <w:u w:val="single"/>
          <w:lang w:val="en-GB"/>
        </w:rPr>
      </w:pPr>
      <w:r>
        <w:rPr>
          <w:color w:val="222222"/>
          <w:sz w:val="32"/>
          <w:szCs w:val="32"/>
          <w:u w:val="single"/>
          <w:lang w:val="en"/>
        </w:rPr>
        <w:t>Summaris</w:t>
      </w:r>
      <w:r w:rsidRPr="00156393">
        <w:rPr>
          <w:color w:val="222222"/>
          <w:sz w:val="32"/>
          <w:szCs w:val="32"/>
          <w:u w:val="single"/>
          <w:lang w:val="en"/>
        </w:rPr>
        <w:t>e evidence together (from reading / research) to support the assignment</w:t>
      </w:r>
      <w:r>
        <w:rPr>
          <w:sz w:val="32"/>
          <w:szCs w:val="32"/>
          <w:u w:val="single"/>
          <w:lang w:val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4669"/>
        <w:gridCol w:w="576"/>
        <w:gridCol w:w="4655"/>
        <w:gridCol w:w="590"/>
        <w:gridCol w:w="4642"/>
      </w:tblGrid>
      <w:tr w:rsidR="00B00306" w:rsidTr="004F60DC">
        <w:tc>
          <w:tcPr>
            <w:tcW w:w="5231" w:type="dxa"/>
            <w:gridSpan w:val="2"/>
            <w:vAlign w:val="center"/>
          </w:tcPr>
          <w:p w:rsidR="00B00306" w:rsidRPr="00F86962" w:rsidRDefault="00156393" w:rsidP="00F86962">
            <w:pPr>
              <w:pStyle w:val="HTMLPreformatted"/>
              <w:rPr>
                <w:rFonts w:eastAsia="Times New Roman"/>
                <w:color w:val="222222"/>
                <w:sz w:val="24"/>
                <w:szCs w:val="24"/>
                <w:lang w:eastAsia="en-GB"/>
              </w:rPr>
            </w:pPr>
            <w:r w:rsidRPr="00156393">
              <w:rPr>
                <w:rFonts w:eastAsia="Times New Roman"/>
                <w:color w:val="222222"/>
                <w:sz w:val="24"/>
                <w:szCs w:val="24"/>
                <w:lang w:val="en" w:eastAsia="en-GB"/>
              </w:rPr>
              <w:t>Relevant evidence of the curriculum e.g. skills (the children should be taught by a teacher who will prepare a range of experiences)</w:t>
            </w:r>
          </w:p>
        </w:tc>
        <w:tc>
          <w:tcPr>
            <w:tcW w:w="5231" w:type="dxa"/>
            <w:gridSpan w:val="2"/>
          </w:tcPr>
          <w:p w:rsidR="00B00306" w:rsidRPr="00F86962" w:rsidRDefault="00156393" w:rsidP="00F86962">
            <w:pPr>
              <w:pStyle w:val="HTMLPreformatted"/>
              <w:rPr>
                <w:rFonts w:eastAsia="Times New Roman"/>
                <w:color w:val="222222"/>
                <w:sz w:val="24"/>
                <w:szCs w:val="24"/>
                <w:lang w:eastAsia="en-GB"/>
              </w:rPr>
            </w:pPr>
            <w:r w:rsidRPr="00156393">
              <w:rPr>
                <w:rFonts w:eastAsia="Times New Roman"/>
                <w:color w:val="222222"/>
                <w:sz w:val="24"/>
                <w:szCs w:val="24"/>
                <w:lang w:val="en" w:eastAsia="en-GB"/>
              </w:rPr>
              <w:t>Wider research to support themes in the Lewis report (2015) e.g. Good practice in schools set out on the Estyn website</w:t>
            </w:r>
          </w:p>
        </w:tc>
        <w:tc>
          <w:tcPr>
            <w:tcW w:w="5232" w:type="dxa"/>
            <w:gridSpan w:val="2"/>
          </w:tcPr>
          <w:p w:rsidR="00B00306" w:rsidRDefault="00156393" w:rsidP="00156393">
            <w:pPr>
              <w:rPr>
                <w:sz w:val="32"/>
                <w:szCs w:val="32"/>
                <w:u w:val="single"/>
                <w:lang w:val="en-GB"/>
              </w:rPr>
            </w:pPr>
            <w:r>
              <w:rPr>
                <w:color w:val="222222"/>
                <w:lang w:val="en"/>
              </w:rPr>
              <w:t>Wider research to support themes in the Lewis report (2015)</w:t>
            </w:r>
          </w:p>
        </w:tc>
      </w:tr>
      <w:tr w:rsidR="00B00306" w:rsidTr="00B00306">
        <w:tc>
          <w:tcPr>
            <w:tcW w:w="562" w:type="dxa"/>
          </w:tcPr>
          <w:p w:rsidR="00B00306" w:rsidRPr="00B00306" w:rsidRDefault="00F86962" w:rsidP="00B00306">
            <w:pPr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</w:t>
            </w:r>
            <w:r w:rsidR="00B00306" w:rsidRPr="00B00306">
              <w:rPr>
                <w:sz w:val="24"/>
                <w:szCs w:val="24"/>
                <w:lang w:val="en-GB"/>
              </w:rPr>
              <w:t>.</w:t>
            </w:r>
          </w:p>
        </w:tc>
        <w:tc>
          <w:tcPr>
            <w:tcW w:w="4669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  <w:tc>
          <w:tcPr>
            <w:tcW w:w="576" w:type="dxa"/>
          </w:tcPr>
          <w:p w:rsidR="00B00306" w:rsidRPr="00B00306" w:rsidRDefault="00F86962" w:rsidP="00B00306">
            <w:pPr>
              <w:spacing w:line="72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</w:p>
        </w:tc>
        <w:tc>
          <w:tcPr>
            <w:tcW w:w="4655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  <w:tc>
          <w:tcPr>
            <w:tcW w:w="590" w:type="dxa"/>
          </w:tcPr>
          <w:p w:rsidR="00B00306" w:rsidRPr="00B00306" w:rsidRDefault="00F86962" w:rsidP="00B00306">
            <w:pPr>
              <w:spacing w:line="72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</w:p>
        </w:tc>
        <w:tc>
          <w:tcPr>
            <w:tcW w:w="4642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</w:tr>
      <w:tr w:rsidR="00B00306" w:rsidTr="00B00306">
        <w:tc>
          <w:tcPr>
            <w:tcW w:w="562" w:type="dxa"/>
          </w:tcPr>
          <w:p w:rsidR="00B00306" w:rsidRPr="00B00306" w:rsidRDefault="00F86962" w:rsidP="00B00306">
            <w:pPr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</w:t>
            </w:r>
            <w:r w:rsidR="00B00306" w:rsidRPr="00B00306">
              <w:rPr>
                <w:sz w:val="24"/>
                <w:szCs w:val="24"/>
                <w:lang w:val="en-GB"/>
              </w:rPr>
              <w:t>.</w:t>
            </w:r>
          </w:p>
        </w:tc>
        <w:tc>
          <w:tcPr>
            <w:tcW w:w="4669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  <w:tc>
          <w:tcPr>
            <w:tcW w:w="576" w:type="dxa"/>
          </w:tcPr>
          <w:p w:rsidR="00B00306" w:rsidRPr="00B00306" w:rsidRDefault="00F86962" w:rsidP="00B00306">
            <w:pPr>
              <w:spacing w:line="72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</w:p>
        </w:tc>
        <w:tc>
          <w:tcPr>
            <w:tcW w:w="4655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  <w:tc>
          <w:tcPr>
            <w:tcW w:w="590" w:type="dxa"/>
          </w:tcPr>
          <w:p w:rsidR="00B00306" w:rsidRPr="00B00306" w:rsidRDefault="00F86962" w:rsidP="00B00306">
            <w:pPr>
              <w:spacing w:line="72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</w:p>
        </w:tc>
        <w:tc>
          <w:tcPr>
            <w:tcW w:w="4642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</w:tr>
      <w:tr w:rsidR="00B00306" w:rsidTr="00B00306">
        <w:tc>
          <w:tcPr>
            <w:tcW w:w="562" w:type="dxa"/>
          </w:tcPr>
          <w:p w:rsidR="00B00306" w:rsidRPr="00B00306" w:rsidRDefault="00F86962" w:rsidP="00B00306">
            <w:pPr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</w:p>
        </w:tc>
        <w:tc>
          <w:tcPr>
            <w:tcW w:w="4669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  <w:tc>
          <w:tcPr>
            <w:tcW w:w="576" w:type="dxa"/>
          </w:tcPr>
          <w:p w:rsidR="00B00306" w:rsidRPr="00B00306" w:rsidRDefault="00F86962" w:rsidP="00B00306">
            <w:pPr>
              <w:spacing w:line="72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</w:p>
        </w:tc>
        <w:tc>
          <w:tcPr>
            <w:tcW w:w="4655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  <w:tc>
          <w:tcPr>
            <w:tcW w:w="590" w:type="dxa"/>
          </w:tcPr>
          <w:p w:rsidR="00B00306" w:rsidRPr="00B00306" w:rsidRDefault="00F86962" w:rsidP="00B00306">
            <w:pPr>
              <w:spacing w:line="72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</w:p>
        </w:tc>
        <w:tc>
          <w:tcPr>
            <w:tcW w:w="4642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</w:tr>
      <w:tr w:rsidR="00B00306" w:rsidTr="00B00306">
        <w:tc>
          <w:tcPr>
            <w:tcW w:w="562" w:type="dxa"/>
          </w:tcPr>
          <w:p w:rsidR="00B00306" w:rsidRPr="00B00306" w:rsidRDefault="00F86962" w:rsidP="00B00306">
            <w:pPr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</w:p>
        </w:tc>
        <w:tc>
          <w:tcPr>
            <w:tcW w:w="4669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  <w:tc>
          <w:tcPr>
            <w:tcW w:w="576" w:type="dxa"/>
          </w:tcPr>
          <w:p w:rsidR="00B00306" w:rsidRPr="00B00306" w:rsidRDefault="00F86962" w:rsidP="00B00306">
            <w:pPr>
              <w:spacing w:line="72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</w:p>
        </w:tc>
        <w:tc>
          <w:tcPr>
            <w:tcW w:w="4655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  <w:tc>
          <w:tcPr>
            <w:tcW w:w="590" w:type="dxa"/>
          </w:tcPr>
          <w:p w:rsidR="00B00306" w:rsidRPr="00B00306" w:rsidRDefault="00F86962" w:rsidP="00B00306">
            <w:pPr>
              <w:spacing w:line="72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</w:p>
        </w:tc>
        <w:tc>
          <w:tcPr>
            <w:tcW w:w="4642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</w:tr>
      <w:tr w:rsidR="00B00306" w:rsidTr="00B00306">
        <w:tc>
          <w:tcPr>
            <w:tcW w:w="562" w:type="dxa"/>
          </w:tcPr>
          <w:p w:rsidR="00B00306" w:rsidRPr="00B00306" w:rsidRDefault="00F86962" w:rsidP="00B00306">
            <w:pPr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</w:p>
        </w:tc>
        <w:tc>
          <w:tcPr>
            <w:tcW w:w="4669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  <w:tc>
          <w:tcPr>
            <w:tcW w:w="576" w:type="dxa"/>
          </w:tcPr>
          <w:p w:rsidR="00B00306" w:rsidRPr="00B00306" w:rsidRDefault="00F86962" w:rsidP="00B00306">
            <w:pPr>
              <w:spacing w:line="72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</w:p>
        </w:tc>
        <w:tc>
          <w:tcPr>
            <w:tcW w:w="4655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  <w:tc>
          <w:tcPr>
            <w:tcW w:w="590" w:type="dxa"/>
          </w:tcPr>
          <w:p w:rsidR="00B00306" w:rsidRPr="00B00306" w:rsidRDefault="00F86962" w:rsidP="00B00306">
            <w:pPr>
              <w:spacing w:line="72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</w:p>
        </w:tc>
        <w:tc>
          <w:tcPr>
            <w:tcW w:w="4642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</w:tr>
      <w:tr w:rsidR="00B00306" w:rsidTr="00B00306">
        <w:tc>
          <w:tcPr>
            <w:tcW w:w="562" w:type="dxa"/>
          </w:tcPr>
          <w:p w:rsidR="00B00306" w:rsidRPr="00B00306" w:rsidRDefault="00F86962" w:rsidP="00B00306">
            <w:pPr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</w:p>
        </w:tc>
        <w:tc>
          <w:tcPr>
            <w:tcW w:w="4669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  <w:tc>
          <w:tcPr>
            <w:tcW w:w="576" w:type="dxa"/>
          </w:tcPr>
          <w:p w:rsidR="00B00306" w:rsidRPr="00B00306" w:rsidRDefault="00F86962" w:rsidP="00B00306">
            <w:pPr>
              <w:spacing w:line="72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</w:p>
        </w:tc>
        <w:tc>
          <w:tcPr>
            <w:tcW w:w="4655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  <w:tc>
          <w:tcPr>
            <w:tcW w:w="590" w:type="dxa"/>
          </w:tcPr>
          <w:p w:rsidR="00B00306" w:rsidRPr="00B00306" w:rsidRDefault="00F86962" w:rsidP="00B00306">
            <w:pPr>
              <w:spacing w:line="72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</w:p>
        </w:tc>
        <w:tc>
          <w:tcPr>
            <w:tcW w:w="4642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</w:tr>
      <w:tr w:rsidR="00B00306" w:rsidTr="00B00306">
        <w:tc>
          <w:tcPr>
            <w:tcW w:w="562" w:type="dxa"/>
          </w:tcPr>
          <w:p w:rsidR="00B00306" w:rsidRPr="00B00306" w:rsidRDefault="00F86962" w:rsidP="00B00306">
            <w:pPr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</w:p>
        </w:tc>
        <w:tc>
          <w:tcPr>
            <w:tcW w:w="4669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  <w:tc>
          <w:tcPr>
            <w:tcW w:w="576" w:type="dxa"/>
          </w:tcPr>
          <w:p w:rsidR="00B00306" w:rsidRPr="00B00306" w:rsidRDefault="00F86962" w:rsidP="00B00306">
            <w:pPr>
              <w:spacing w:line="72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</w:t>
            </w:r>
            <w:r w:rsidR="00B00306" w:rsidRPr="00B00306">
              <w:rPr>
                <w:sz w:val="24"/>
                <w:szCs w:val="24"/>
                <w:lang w:val="en-GB"/>
              </w:rPr>
              <w:t>.</w:t>
            </w:r>
          </w:p>
        </w:tc>
        <w:tc>
          <w:tcPr>
            <w:tcW w:w="4655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  <w:tc>
          <w:tcPr>
            <w:tcW w:w="590" w:type="dxa"/>
          </w:tcPr>
          <w:p w:rsidR="00B00306" w:rsidRPr="00B00306" w:rsidRDefault="00F86962" w:rsidP="00B00306">
            <w:pPr>
              <w:spacing w:line="720" w:lineRule="auto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p.</w:t>
            </w:r>
            <w:bookmarkStart w:id="0" w:name="_GoBack"/>
            <w:bookmarkEnd w:id="0"/>
          </w:p>
        </w:tc>
        <w:tc>
          <w:tcPr>
            <w:tcW w:w="4642" w:type="dxa"/>
          </w:tcPr>
          <w:p w:rsidR="00B00306" w:rsidRDefault="00B00306" w:rsidP="00B00306">
            <w:pPr>
              <w:spacing w:line="720" w:lineRule="auto"/>
              <w:rPr>
                <w:sz w:val="32"/>
                <w:szCs w:val="32"/>
                <w:u w:val="single"/>
                <w:lang w:val="en-GB"/>
              </w:rPr>
            </w:pPr>
          </w:p>
        </w:tc>
      </w:tr>
    </w:tbl>
    <w:p w:rsidR="00B00306" w:rsidRPr="00B00306" w:rsidRDefault="00B00306" w:rsidP="00B00306">
      <w:pPr>
        <w:rPr>
          <w:sz w:val="32"/>
          <w:szCs w:val="32"/>
          <w:u w:val="single"/>
          <w:lang w:val="en-GB"/>
        </w:rPr>
      </w:pPr>
    </w:p>
    <w:sectPr w:rsidR="00B00306" w:rsidRPr="00B00306" w:rsidSect="00B00306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6"/>
    <w:rsid w:val="000122CE"/>
    <w:rsid w:val="00012407"/>
    <w:rsid w:val="00033B62"/>
    <w:rsid w:val="00037121"/>
    <w:rsid w:val="000420BD"/>
    <w:rsid w:val="00050627"/>
    <w:rsid w:val="0007225E"/>
    <w:rsid w:val="0007690C"/>
    <w:rsid w:val="000769FD"/>
    <w:rsid w:val="00080BB4"/>
    <w:rsid w:val="00082541"/>
    <w:rsid w:val="0008559F"/>
    <w:rsid w:val="000930E2"/>
    <w:rsid w:val="000943E5"/>
    <w:rsid w:val="00097C76"/>
    <w:rsid w:val="000A1C47"/>
    <w:rsid w:val="000B6208"/>
    <w:rsid w:val="000C0395"/>
    <w:rsid w:val="000C42CD"/>
    <w:rsid w:val="000E6489"/>
    <w:rsid w:val="000F346A"/>
    <w:rsid w:val="000F3678"/>
    <w:rsid w:val="000F65AC"/>
    <w:rsid w:val="001077E8"/>
    <w:rsid w:val="00111EBC"/>
    <w:rsid w:val="00113674"/>
    <w:rsid w:val="001240D5"/>
    <w:rsid w:val="00126E36"/>
    <w:rsid w:val="00130982"/>
    <w:rsid w:val="00153859"/>
    <w:rsid w:val="00156393"/>
    <w:rsid w:val="001654F0"/>
    <w:rsid w:val="00167756"/>
    <w:rsid w:val="00167C27"/>
    <w:rsid w:val="001814A9"/>
    <w:rsid w:val="00195561"/>
    <w:rsid w:val="001A13C2"/>
    <w:rsid w:val="001A1B72"/>
    <w:rsid w:val="001B33DA"/>
    <w:rsid w:val="001B40DA"/>
    <w:rsid w:val="001B7879"/>
    <w:rsid w:val="001B7B74"/>
    <w:rsid w:val="001D3A80"/>
    <w:rsid w:val="001D3EF8"/>
    <w:rsid w:val="001E30A7"/>
    <w:rsid w:val="001F32C3"/>
    <w:rsid w:val="00202009"/>
    <w:rsid w:val="00203A34"/>
    <w:rsid w:val="00232C78"/>
    <w:rsid w:val="00235021"/>
    <w:rsid w:val="00241826"/>
    <w:rsid w:val="00241FA9"/>
    <w:rsid w:val="00255577"/>
    <w:rsid w:val="00255627"/>
    <w:rsid w:val="00274822"/>
    <w:rsid w:val="00277900"/>
    <w:rsid w:val="00282A02"/>
    <w:rsid w:val="002843F4"/>
    <w:rsid w:val="00294063"/>
    <w:rsid w:val="002B619D"/>
    <w:rsid w:val="002C4E12"/>
    <w:rsid w:val="002E5B62"/>
    <w:rsid w:val="002E7B4B"/>
    <w:rsid w:val="002F3781"/>
    <w:rsid w:val="002F677D"/>
    <w:rsid w:val="003148F8"/>
    <w:rsid w:val="00336F3A"/>
    <w:rsid w:val="003412C5"/>
    <w:rsid w:val="00347CAE"/>
    <w:rsid w:val="00347EBD"/>
    <w:rsid w:val="003539D8"/>
    <w:rsid w:val="003616EC"/>
    <w:rsid w:val="00364C6C"/>
    <w:rsid w:val="00370C71"/>
    <w:rsid w:val="003725B5"/>
    <w:rsid w:val="00386D02"/>
    <w:rsid w:val="00386E91"/>
    <w:rsid w:val="003968B0"/>
    <w:rsid w:val="003A2A41"/>
    <w:rsid w:val="003B18C6"/>
    <w:rsid w:val="003B6E91"/>
    <w:rsid w:val="003C7FFC"/>
    <w:rsid w:val="003D25B5"/>
    <w:rsid w:val="003D578E"/>
    <w:rsid w:val="003E371C"/>
    <w:rsid w:val="003F332A"/>
    <w:rsid w:val="003F5391"/>
    <w:rsid w:val="00401CF6"/>
    <w:rsid w:val="004060A7"/>
    <w:rsid w:val="00406796"/>
    <w:rsid w:val="00407DF2"/>
    <w:rsid w:val="00412F30"/>
    <w:rsid w:val="00414A42"/>
    <w:rsid w:val="004206D9"/>
    <w:rsid w:val="004233B6"/>
    <w:rsid w:val="00423B99"/>
    <w:rsid w:val="00446456"/>
    <w:rsid w:val="00451346"/>
    <w:rsid w:val="00451C43"/>
    <w:rsid w:val="00457F04"/>
    <w:rsid w:val="00462B1D"/>
    <w:rsid w:val="004666FB"/>
    <w:rsid w:val="00471580"/>
    <w:rsid w:val="004720E3"/>
    <w:rsid w:val="00481F26"/>
    <w:rsid w:val="00491C06"/>
    <w:rsid w:val="0049596D"/>
    <w:rsid w:val="0049624B"/>
    <w:rsid w:val="004A345C"/>
    <w:rsid w:val="004A6FEE"/>
    <w:rsid w:val="004B7002"/>
    <w:rsid w:val="004C4DF7"/>
    <w:rsid w:val="004D2F7D"/>
    <w:rsid w:val="004D4191"/>
    <w:rsid w:val="004E1364"/>
    <w:rsid w:val="004E245C"/>
    <w:rsid w:val="004E5E3E"/>
    <w:rsid w:val="004E7721"/>
    <w:rsid w:val="00500D08"/>
    <w:rsid w:val="00504686"/>
    <w:rsid w:val="005105F8"/>
    <w:rsid w:val="005328B3"/>
    <w:rsid w:val="00532DE4"/>
    <w:rsid w:val="005363DA"/>
    <w:rsid w:val="00541E43"/>
    <w:rsid w:val="0056796B"/>
    <w:rsid w:val="00575566"/>
    <w:rsid w:val="00576693"/>
    <w:rsid w:val="0058319A"/>
    <w:rsid w:val="00585846"/>
    <w:rsid w:val="005A4CE3"/>
    <w:rsid w:val="005A5D63"/>
    <w:rsid w:val="005A69D4"/>
    <w:rsid w:val="005B3C18"/>
    <w:rsid w:val="005B4320"/>
    <w:rsid w:val="005B7773"/>
    <w:rsid w:val="005C27C8"/>
    <w:rsid w:val="005D4399"/>
    <w:rsid w:val="005D469F"/>
    <w:rsid w:val="005D588C"/>
    <w:rsid w:val="005F6464"/>
    <w:rsid w:val="0060499A"/>
    <w:rsid w:val="00624271"/>
    <w:rsid w:val="006304D3"/>
    <w:rsid w:val="00640A40"/>
    <w:rsid w:val="00652795"/>
    <w:rsid w:val="00654CA3"/>
    <w:rsid w:val="006572F1"/>
    <w:rsid w:val="006623A6"/>
    <w:rsid w:val="0066763E"/>
    <w:rsid w:val="00677D5D"/>
    <w:rsid w:val="0068170F"/>
    <w:rsid w:val="00682AE2"/>
    <w:rsid w:val="00686A05"/>
    <w:rsid w:val="006A0EF9"/>
    <w:rsid w:val="006A760D"/>
    <w:rsid w:val="006B026B"/>
    <w:rsid w:val="006B365E"/>
    <w:rsid w:val="006B417C"/>
    <w:rsid w:val="006C28DB"/>
    <w:rsid w:val="006D3096"/>
    <w:rsid w:val="006D39FD"/>
    <w:rsid w:val="006F3851"/>
    <w:rsid w:val="006F5B66"/>
    <w:rsid w:val="006F5D96"/>
    <w:rsid w:val="006F79A7"/>
    <w:rsid w:val="00706F47"/>
    <w:rsid w:val="0071174E"/>
    <w:rsid w:val="00724E45"/>
    <w:rsid w:val="00735E34"/>
    <w:rsid w:val="0074142F"/>
    <w:rsid w:val="00750532"/>
    <w:rsid w:val="0075602A"/>
    <w:rsid w:val="00760F17"/>
    <w:rsid w:val="007633E4"/>
    <w:rsid w:val="0076473F"/>
    <w:rsid w:val="00766AA5"/>
    <w:rsid w:val="0077430D"/>
    <w:rsid w:val="00774E79"/>
    <w:rsid w:val="007877FE"/>
    <w:rsid w:val="00787B74"/>
    <w:rsid w:val="007917FE"/>
    <w:rsid w:val="007A1CC3"/>
    <w:rsid w:val="007B7569"/>
    <w:rsid w:val="007C5AE2"/>
    <w:rsid w:val="007D3843"/>
    <w:rsid w:val="007D5FA4"/>
    <w:rsid w:val="007D657F"/>
    <w:rsid w:val="007D7DE1"/>
    <w:rsid w:val="007F47FE"/>
    <w:rsid w:val="007F5469"/>
    <w:rsid w:val="007F6D8D"/>
    <w:rsid w:val="008001BC"/>
    <w:rsid w:val="00806CAA"/>
    <w:rsid w:val="008174D4"/>
    <w:rsid w:val="00817F70"/>
    <w:rsid w:val="00822E12"/>
    <w:rsid w:val="00826F9F"/>
    <w:rsid w:val="0084294A"/>
    <w:rsid w:val="0084720D"/>
    <w:rsid w:val="008502A4"/>
    <w:rsid w:val="00866525"/>
    <w:rsid w:val="008779F6"/>
    <w:rsid w:val="008807C5"/>
    <w:rsid w:val="00884C82"/>
    <w:rsid w:val="00886AF2"/>
    <w:rsid w:val="00896AEA"/>
    <w:rsid w:val="008A050F"/>
    <w:rsid w:val="008A0D15"/>
    <w:rsid w:val="008A2969"/>
    <w:rsid w:val="008A2E78"/>
    <w:rsid w:val="008B528B"/>
    <w:rsid w:val="008B53A0"/>
    <w:rsid w:val="008B68A9"/>
    <w:rsid w:val="008C77FB"/>
    <w:rsid w:val="008D047D"/>
    <w:rsid w:val="008D519D"/>
    <w:rsid w:val="008D7CB4"/>
    <w:rsid w:val="008E5454"/>
    <w:rsid w:val="008E69CC"/>
    <w:rsid w:val="008F24A9"/>
    <w:rsid w:val="008F7FBC"/>
    <w:rsid w:val="009073D4"/>
    <w:rsid w:val="00921C59"/>
    <w:rsid w:val="009254CF"/>
    <w:rsid w:val="00944820"/>
    <w:rsid w:val="00947ABA"/>
    <w:rsid w:val="00966524"/>
    <w:rsid w:val="009676FD"/>
    <w:rsid w:val="00977CB7"/>
    <w:rsid w:val="00977F61"/>
    <w:rsid w:val="00987D2B"/>
    <w:rsid w:val="00987D63"/>
    <w:rsid w:val="009935E5"/>
    <w:rsid w:val="0099754D"/>
    <w:rsid w:val="009B507B"/>
    <w:rsid w:val="009B54EE"/>
    <w:rsid w:val="009B5537"/>
    <w:rsid w:val="009B7509"/>
    <w:rsid w:val="009C311B"/>
    <w:rsid w:val="009C486F"/>
    <w:rsid w:val="009D1679"/>
    <w:rsid w:val="009F250C"/>
    <w:rsid w:val="009F36FB"/>
    <w:rsid w:val="009F74C1"/>
    <w:rsid w:val="00A11DC9"/>
    <w:rsid w:val="00A15C45"/>
    <w:rsid w:val="00A15FCC"/>
    <w:rsid w:val="00A16060"/>
    <w:rsid w:val="00A229D0"/>
    <w:rsid w:val="00A23160"/>
    <w:rsid w:val="00A262F9"/>
    <w:rsid w:val="00A4199B"/>
    <w:rsid w:val="00A422AF"/>
    <w:rsid w:val="00A47356"/>
    <w:rsid w:val="00A705D4"/>
    <w:rsid w:val="00A70896"/>
    <w:rsid w:val="00A80656"/>
    <w:rsid w:val="00A84BBE"/>
    <w:rsid w:val="00A879C1"/>
    <w:rsid w:val="00A907A7"/>
    <w:rsid w:val="00A92D19"/>
    <w:rsid w:val="00A968F4"/>
    <w:rsid w:val="00AA70AD"/>
    <w:rsid w:val="00AA7875"/>
    <w:rsid w:val="00AB386D"/>
    <w:rsid w:val="00AB6CC5"/>
    <w:rsid w:val="00AC1C70"/>
    <w:rsid w:val="00AC38FD"/>
    <w:rsid w:val="00AD3EEA"/>
    <w:rsid w:val="00AE5B6E"/>
    <w:rsid w:val="00AE719A"/>
    <w:rsid w:val="00AF1B5E"/>
    <w:rsid w:val="00B00306"/>
    <w:rsid w:val="00B0384B"/>
    <w:rsid w:val="00B20020"/>
    <w:rsid w:val="00B37494"/>
    <w:rsid w:val="00B4364A"/>
    <w:rsid w:val="00B44F1D"/>
    <w:rsid w:val="00B504DD"/>
    <w:rsid w:val="00B63536"/>
    <w:rsid w:val="00B65B8C"/>
    <w:rsid w:val="00B65F8C"/>
    <w:rsid w:val="00B66A12"/>
    <w:rsid w:val="00B86F3D"/>
    <w:rsid w:val="00B943F9"/>
    <w:rsid w:val="00B95912"/>
    <w:rsid w:val="00BA23F0"/>
    <w:rsid w:val="00BB3B58"/>
    <w:rsid w:val="00BC15CA"/>
    <w:rsid w:val="00BE0686"/>
    <w:rsid w:val="00BE463C"/>
    <w:rsid w:val="00BF49DC"/>
    <w:rsid w:val="00BF6A00"/>
    <w:rsid w:val="00C279EF"/>
    <w:rsid w:val="00C43EA6"/>
    <w:rsid w:val="00C44DC2"/>
    <w:rsid w:val="00C53294"/>
    <w:rsid w:val="00C6094D"/>
    <w:rsid w:val="00C616C6"/>
    <w:rsid w:val="00C6588B"/>
    <w:rsid w:val="00C76D26"/>
    <w:rsid w:val="00C81AB8"/>
    <w:rsid w:val="00CA415F"/>
    <w:rsid w:val="00CA4819"/>
    <w:rsid w:val="00CA6DC8"/>
    <w:rsid w:val="00CB7186"/>
    <w:rsid w:val="00CC5385"/>
    <w:rsid w:val="00CC76C8"/>
    <w:rsid w:val="00CD427B"/>
    <w:rsid w:val="00CD7C39"/>
    <w:rsid w:val="00CF43EA"/>
    <w:rsid w:val="00CF7AC9"/>
    <w:rsid w:val="00D03287"/>
    <w:rsid w:val="00D0448F"/>
    <w:rsid w:val="00D211C3"/>
    <w:rsid w:val="00D214FA"/>
    <w:rsid w:val="00D215A6"/>
    <w:rsid w:val="00D233A4"/>
    <w:rsid w:val="00D34C4F"/>
    <w:rsid w:val="00D41B22"/>
    <w:rsid w:val="00D44894"/>
    <w:rsid w:val="00D45641"/>
    <w:rsid w:val="00D57951"/>
    <w:rsid w:val="00D60D7B"/>
    <w:rsid w:val="00D6102F"/>
    <w:rsid w:val="00D61ED4"/>
    <w:rsid w:val="00D62642"/>
    <w:rsid w:val="00D66ABE"/>
    <w:rsid w:val="00D702BE"/>
    <w:rsid w:val="00D765D5"/>
    <w:rsid w:val="00D849AA"/>
    <w:rsid w:val="00D906AF"/>
    <w:rsid w:val="00D927A9"/>
    <w:rsid w:val="00D943A0"/>
    <w:rsid w:val="00DA3FE5"/>
    <w:rsid w:val="00DA64E4"/>
    <w:rsid w:val="00DB5A6C"/>
    <w:rsid w:val="00DB750D"/>
    <w:rsid w:val="00DC4EEB"/>
    <w:rsid w:val="00DE66CD"/>
    <w:rsid w:val="00DF1453"/>
    <w:rsid w:val="00DF42C7"/>
    <w:rsid w:val="00E0092B"/>
    <w:rsid w:val="00E0691C"/>
    <w:rsid w:val="00E1380F"/>
    <w:rsid w:val="00E15F75"/>
    <w:rsid w:val="00E255EC"/>
    <w:rsid w:val="00E35580"/>
    <w:rsid w:val="00E37490"/>
    <w:rsid w:val="00E43E55"/>
    <w:rsid w:val="00E5397F"/>
    <w:rsid w:val="00E53BD9"/>
    <w:rsid w:val="00E55051"/>
    <w:rsid w:val="00E55086"/>
    <w:rsid w:val="00E60973"/>
    <w:rsid w:val="00E62E3B"/>
    <w:rsid w:val="00E64219"/>
    <w:rsid w:val="00E70ED5"/>
    <w:rsid w:val="00E738F2"/>
    <w:rsid w:val="00E74983"/>
    <w:rsid w:val="00E84E8F"/>
    <w:rsid w:val="00EA05BF"/>
    <w:rsid w:val="00EA1328"/>
    <w:rsid w:val="00EA25E0"/>
    <w:rsid w:val="00EA42DB"/>
    <w:rsid w:val="00EA6C07"/>
    <w:rsid w:val="00EB0D5D"/>
    <w:rsid w:val="00EB236C"/>
    <w:rsid w:val="00EB4A79"/>
    <w:rsid w:val="00EC34FE"/>
    <w:rsid w:val="00EC61E8"/>
    <w:rsid w:val="00ED279B"/>
    <w:rsid w:val="00ED4ACB"/>
    <w:rsid w:val="00EE19D2"/>
    <w:rsid w:val="00EE4C5C"/>
    <w:rsid w:val="00EF17FA"/>
    <w:rsid w:val="00EF5AD2"/>
    <w:rsid w:val="00EF6397"/>
    <w:rsid w:val="00F055E8"/>
    <w:rsid w:val="00F10491"/>
    <w:rsid w:val="00F129FC"/>
    <w:rsid w:val="00F15573"/>
    <w:rsid w:val="00F15783"/>
    <w:rsid w:val="00F160A4"/>
    <w:rsid w:val="00F31922"/>
    <w:rsid w:val="00F35CA5"/>
    <w:rsid w:val="00F36A68"/>
    <w:rsid w:val="00F508B8"/>
    <w:rsid w:val="00F51AC8"/>
    <w:rsid w:val="00F557E2"/>
    <w:rsid w:val="00F708D7"/>
    <w:rsid w:val="00F81EF8"/>
    <w:rsid w:val="00F86962"/>
    <w:rsid w:val="00F970E4"/>
    <w:rsid w:val="00FA0C52"/>
    <w:rsid w:val="00FA285C"/>
    <w:rsid w:val="00FB5694"/>
    <w:rsid w:val="00FC1AE2"/>
    <w:rsid w:val="00FC3649"/>
    <w:rsid w:val="00FD2B8E"/>
    <w:rsid w:val="00FD6D47"/>
    <w:rsid w:val="00FE13C2"/>
    <w:rsid w:val="00FE203A"/>
    <w:rsid w:val="00FE3AD4"/>
    <w:rsid w:val="00FE45EF"/>
    <w:rsid w:val="00FF4BF1"/>
    <w:rsid w:val="00FF7B05"/>
    <w:rsid w:val="00FF7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884FCB-64A0-440B-9250-E948E1B81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0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7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D2B"/>
    <w:rPr>
      <w:rFonts w:ascii="Segoe UI" w:hAnsi="Segoe UI" w:cs="Segoe UI"/>
      <w:noProof/>
      <w:sz w:val="18"/>
      <w:szCs w:val="18"/>
      <w:lang w:val="cy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56393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56393"/>
    <w:rPr>
      <w:rFonts w:ascii="Consolas" w:hAnsi="Consolas" w:cs="Consolas"/>
      <w:noProof/>
      <w:sz w:val="20"/>
      <w:szCs w:val="20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8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66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883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03021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777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316048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442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9439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6659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76328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4488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3631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3484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64218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38287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694412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871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92990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5751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3066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7962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76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9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78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8448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521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40065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158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929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737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178965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9996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7135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51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8175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4133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7011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06083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17022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537921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63926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75258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5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2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35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94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914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108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087075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22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6299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9197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7118114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797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93215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22071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0572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0131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0324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08840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1195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37740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5915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509955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Davies</dc:creator>
  <cp:keywords/>
  <dc:description/>
  <cp:lastModifiedBy>Natalie Griffiths</cp:lastModifiedBy>
  <cp:revision>3</cp:revision>
  <cp:lastPrinted>2018-11-15T12:45:00Z</cp:lastPrinted>
  <dcterms:created xsi:type="dcterms:W3CDTF">2018-11-15T14:05:00Z</dcterms:created>
  <dcterms:modified xsi:type="dcterms:W3CDTF">2018-11-15T14:14:00Z</dcterms:modified>
</cp:coreProperties>
</file>