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C96192" w14:textId="233047CB" w:rsidR="00E745B4" w:rsidRDefault="00716020">
      <w:pPr>
        <w:rPr>
          <w:rFonts w:eastAsia="Times New Roman"/>
        </w:rPr>
      </w:pPr>
      <w:r>
        <w:rPr>
          <w:rFonts w:eastAsia="Times New Roman"/>
        </w:rPr>
        <w:t xml:space="preserve">This blog is focusing on the article of </w:t>
      </w:r>
      <w:r w:rsidR="00EC228B">
        <w:rPr>
          <w:rFonts w:eastAsia="Times New Roman"/>
        </w:rPr>
        <w:t>M</w:t>
      </w:r>
      <w:r>
        <w:rPr>
          <w:rFonts w:eastAsia="Times New Roman"/>
        </w:rPr>
        <w:t xml:space="preserve">ason (2015), austerity youth policy. My aim is to reflect </w:t>
      </w:r>
      <w:r w:rsidR="00EC228B">
        <w:rPr>
          <w:rFonts w:eastAsia="Times New Roman"/>
        </w:rPr>
        <w:t>on t</w:t>
      </w:r>
      <w:r>
        <w:rPr>
          <w:rFonts w:eastAsia="Times New Roman"/>
        </w:rPr>
        <w:t xml:space="preserve">he article while making connection with my views and experiences within the youth worker setting.  </w:t>
      </w:r>
      <w:r>
        <w:rPr>
          <w:rFonts w:eastAsia="Times New Roman"/>
        </w:rPr>
        <w:br/>
      </w:r>
      <w:r>
        <w:rPr>
          <w:rFonts w:eastAsia="Times New Roman"/>
        </w:rPr>
        <w:br/>
        <w:t xml:space="preserve">Masons </w:t>
      </w:r>
      <w:r w:rsidR="00751B72">
        <w:rPr>
          <w:rFonts w:eastAsia="Times New Roman"/>
        </w:rPr>
        <w:t>i</w:t>
      </w:r>
      <w:r>
        <w:rPr>
          <w:rFonts w:eastAsia="Times New Roman"/>
        </w:rPr>
        <w:t xml:space="preserve">s clearly focusing on the funding element while noticing that the delivery </w:t>
      </w:r>
      <w:r w:rsidR="00307318">
        <w:rPr>
          <w:rFonts w:eastAsia="Times New Roman"/>
        </w:rPr>
        <w:t xml:space="preserve">of </w:t>
      </w:r>
      <w:r>
        <w:rPr>
          <w:rFonts w:eastAsia="Times New Roman"/>
        </w:rPr>
        <w:t xml:space="preserve">youth work is increasing with high demands. Mason (2015) has clearly shown that youth work mangers are now having </w:t>
      </w:r>
      <w:r w:rsidR="00751B72">
        <w:rPr>
          <w:rFonts w:eastAsia="Times New Roman"/>
        </w:rPr>
        <w:t>to</w:t>
      </w:r>
      <w:r>
        <w:rPr>
          <w:rFonts w:eastAsia="Times New Roman"/>
        </w:rPr>
        <w:t xml:space="preserve"> focus on the cost aspect as apposed to delivery of the youth workers. Work targets are being put into place while financial cuts are being made, which don’t always have positive outcomes. Funding evidence within youth work is demonstrated by the Welsh </w:t>
      </w:r>
      <w:r w:rsidR="0035642E">
        <w:rPr>
          <w:rFonts w:eastAsia="Times New Roman"/>
        </w:rPr>
        <w:t>Government</w:t>
      </w:r>
      <w:r>
        <w:rPr>
          <w:rFonts w:eastAsia="Times New Roman"/>
        </w:rPr>
        <w:t xml:space="preserve"> Audit which is has shown in 2017 - 2018 the total income was £31.9 million unlike the previous year where there has been a 0.07 percent decreas</w:t>
      </w:r>
      <w:r w:rsidR="00AC3F7F">
        <w:rPr>
          <w:rFonts w:eastAsia="Times New Roman"/>
        </w:rPr>
        <w:t>e.</w:t>
      </w:r>
      <w:r>
        <w:rPr>
          <w:rFonts w:eastAsia="Times New Roman"/>
        </w:rPr>
        <w:br/>
      </w:r>
      <w:r>
        <w:rPr>
          <w:rFonts w:eastAsia="Times New Roman"/>
        </w:rPr>
        <w:br/>
        <w:t xml:space="preserve">It is important to focus on the rise of expectation from youth workers who’s jobs are now entailing much harder and more dangerous circumstances, including drug addictions, alcoholism, homelessness, minor and major crime, mental health, abuse as well as the general day to day activities which are undertaken for the youth. </w:t>
      </w:r>
    </w:p>
    <w:p w14:paraId="19C8FCE9" w14:textId="77777777" w:rsidR="00E745B4" w:rsidRDefault="00E745B4">
      <w:pPr>
        <w:rPr>
          <w:rFonts w:eastAsia="Times New Roman"/>
        </w:rPr>
      </w:pPr>
    </w:p>
    <w:p w14:paraId="4353D4E1" w14:textId="1FEA16A6" w:rsidR="00E745B4" w:rsidRDefault="00C178EB">
      <w:pPr>
        <w:rPr>
          <w:rFonts w:eastAsia="Times New Roman"/>
        </w:rPr>
      </w:pPr>
      <w:r>
        <w:rPr>
          <w:rFonts w:eastAsia="Times New Roman"/>
        </w:rPr>
        <w:t>DCLG (2012) has recognised payment by result schemes, while this is providing funding is it actually healthy for youth workers t</w:t>
      </w:r>
      <w:r w:rsidR="00AC3F7F">
        <w:rPr>
          <w:rFonts w:eastAsia="Times New Roman"/>
        </w:rPr>
        <w:t>o</w:t>
      </w:r>
      <w:r>
        <w:rPr>
          <w:rFonts w:eastAsia="Times New Roman"/>
        </w:rPr>
        <w:t xml:space="preserve"> have to focus their job</w:t>
      </w:r>
      <w:r w:rsidR="002413AB">
        <w:rPr>
          <w:rFonts w:eastAsia="Times New Roman"/>
        </w:rPr>
        <w:t xml:space="preserve"> ta</w:t>
      </w:r>
      <w:r>
        <w:rPr>
          <w:rFonts w:eastAsia="Times New Roman"/>
        </w:rPr>
        <w:t xml:space="preserve">rgets and paper work as apposed to actually concentrating on the youth that they are supporting? This scheme doesn’t show the actual results, it just puts pressure on youth workers to hit targets which may sometimes be unrealistic to reach. </w:t>
      </w:r>
      <w:r>
        <w:rPr>
          <w:rFonts w:eastAsia="Times New Roman"/>
        </w:rPr>
        <w:br/>
      </w:r>
      <w:r>
        <w:rPr>
          <w:rFonts w:eastAsia="Times New Roman"/>
        </w:rPr>
        <w:br/>
        <w:t>Youth workers while doing their jobs need appropriate training before practicing as well as during. It has been highlighted that this is a requirement as stated by the NYA (2014). Funding cuts and targets are also affecting the training aspects as some can’t afford to do training days as the cost is too high and it means them missing out on sessions arrange</w:t>
      </w:r>
      <w:r w:rsidR="00DF2C90">
        <w:rPr>
          <w:rFonts w:eastAsia="Times New Roman"/>
        </w:rPr>
        <w:t xml:space="preserve">d </w:t>
      </w:r>
      <w:r>
        <w:rPr>
          <w:rFonts w:eastAsia="Times New Roman"/>
        </w:rPr>
        <w:t>with the youth service users, which is then affecting their targets. These issues should not be having consequences as the training is vital with youth work and without it the system is failing.</w:t>
      </w:r>
    </w:p>
    <w:p w14:paraId="3E54DBF9" w14:textId="37F7EE85" w:rsidR="00716020" w:rsidRDefault="00716020">
      <w:r>
        <w:rPr>
          <w:rFonts w:eastAsia="Times New Roman"/>
        </w:rPr>
        <w:br/>
        <w:t>My views and personal experiences agree with cuts having a noticeable affect with the youth workers targets. Living in a small community which barley receives enough stable funding to keep their youth club open. It plays a key role within the community but cannot continue to help the local community without an income. The youth workers go above and beyond to support the youth within the community and this is often in their own time, so they are clearly not receiving </w:t>
      </w:r>
      <w:r w:rsidR="0002325E">
        <w:rPr>
          <w:rFonts w:eastAsia="Times New Roman"/>
        </w:rPr>
        <w:t xml:space="preserve">a </w:t>
      </w:r>
      <w:r>
        <w:rPr>
          <w:rFonts w:eastAsia="Times New Roman"/>
        </w:rPr>
        <w:t xml:space="preserve">realistic wage for the work that they do. </w:t>
      </w:r>
      <w:r>
        <w:rPr>
          <w:rFonts w:eastAsia="Times New Roman"/>
        </w:rPr>
        <w:br/>
      </w:r>
      <w:r>
        <w:rPr>
          <w:rFonts w:eastAsia="Times New Roman"/>
        </w:rPr>
        <w:br/>
        <w:t>In conclusion there need</w:t>
      </w:r>
      <w:r w:rsidR="00033E5A">
        <w:rPr>
          <w:rFonts w:eastAsia="Times New Roman"/>
        </w:rPr>
        <w:t xml:space="preserve">s to </w:t>
      </w:r>
      <w:r>
        <w:rPr>
          <w:rFonts w:eastAsia="Times New Roman"/>
        </w:rPr>
        <w:t xml:space="preserve"> be a focus on the affects </w:t>
      </w:r>
      <w:r w:rsidR="00033E5A">
        <w:rPr>
          <w:rFonts w:eastAsia="Times New Roman"/>
        </w:rPr>
        <w:t>o</w:t>
      </w:r>
      <w:r>
        <w:rPr>
          <w:rFonts w:eastAsia="Times New Roman"/>
        </w:rPr>
        <w:t xml:space="preserve">f cut backs within the youth worker setting. It has affects on not only the youth workers themselves but also the young people that they are working with. The youth are being affected not only in that moment but also possibly in their future lives as they are </w:t>
      </w:r>
      <w:r w:rsidR="00B565CE">
        <w:rPr>
          <w:rFonts w:eastAsia="Times New Roman"/>
        </w:rPr>
        <w:t>not</w:t>
      </w:r>
      <w:r>
        <w:rPr>
          <w:rFonts w:eastAsia="Times New Roman"/>
        </w:rPr>
        <w:t xml:space="preserve"> </w:t>
      </w:r>
      <w:r w:rsidR="0035642E">
        <w:rPr>
          <w:rFonts w:eastAsia="Times New Roman"/>
        </w:rPr>
        <w:t>receiving</w:t>
      </w:r>
      <w:r>
        <w:rPr>
          <w:rFonts w:eastAsia="Times New Roman"/>
        </w:rPr>
        <w:t xml:space="preserve"> the support needed at a young age. It needs to recognise the work that </w:t>
      </w:r>
      <w:r w:rsidR="007C3C4A">
        <w:rPr>
          <w:rFonts w:eastAsia="Times New Roman"/>
        </w:rPr>
        <w:t xml:space="preserve">is </w:t>
      </w:r>
      <w:r>
        <w:rPr>
          <w:rFonts w:eastAsia="Times New Roman"/>
        </w:rPr>
        <w:t>being done as well as the goals which are being achieved. It is also important to not only look at youth work as a whole but also youth work within certain</w:t>
      </w:r>
      <w:bookmarkStart w:id="0" w:name="_GoBack"/>
      <w:bookmarkEnd w:id="0"/>
      <w:r>
        <w:rPr>
          <w:rFonts w:eastAsia="Times New Roman"/>
        </w:rPr>
        <w:t xml:space="preserve"> areas and communities.</w:t>
      </w:r>
    </w:p>
    <w:sectPr w:rsidR="007160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020"/>
    <w:rsid w:val="0002325E"/>
    <w:rsid w:val="00033E5A"/>
    <w:rsid w:val="002413AB"/>
    <w:rsid w:val="00307318"/>
    <w:rsid w:val="0035642E"/>
    <w:rsid w:val="00505D8F"/>
    <w:rsid w:val="006A6F6A"/>
    <w:rsid w:val="00716020"/>
    <w:rsid w:val="00751B72"/>
    <w:rsid w:val="007C3C4A"/>
    <w:rsid w:val="0093790E"/>
    <w:rsid w:val="00944082"/>
    <w:rsid w:val="00AC3F7F"/>
    <w:rsid w:val="00B565CE"/>
    <w:rsid w:val="00C178EB"/>
    <w:rsid w:val="00DF2C90"/>
    <w:rsid w:val="00E745B4"/>
    <w:rsid w:val="00EC22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00E45C"/>
  <w15:chartTrackingRefBased/>
  <w15:docId w15:val="{15656DF1-05BC-1E4B-8FAE-BE439477E2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Pages>
  <Words>477</Words>
  <Characters>2723</Characters>
  <Application>Microsoft Office Word</Application>
  <DocSecurity>0</DocSecurity>
  <Lines>22</Lines>
  <Paragraphs>6</Paragraphs>
  <ScaleCrop>false</ScaleCrop>
  <Company/>
  <LinksUpToDate>false</LinksUpToDate>
  <CharactersWithSpaces>3194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 jones</dc:creator>
  <cp:keywords/>
  <dc:description/>
  <cp:lastModifiedBy>eve jones</cp:lastModifiedBy>
  <cp:revision>14</cp:revision>
  <dcterms:created xsi:type="dcterms:W3CDTF">2019-03-02T19:42:00Z</dcterms:created>
  <dcterms:modified xsi:type="dcterms:W3CDTF">2019-03-04T12:33:00Z</dcterms:modified>
</cp:coreProperties>
</file>