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D0C0903" w14:textId="07382317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sz w:val="40"/>
          <w:szCs w:val="40"/>
        </w:rPr>
      </w:pPr>
      <w:r w:rsidRPr="004A28BE">
        <w:rPr>
          <w:rFonts w:ascii="Arial" w:eastAsia="Arial" w:hAnsi="Arial" w:cs="Arial"/>
          <w:b/>
          <w:bCs/>
          <w:i/>
          <w:iCs/>
          <w:sz w:val="40"/>
          <w:szCs w:val="40"/>
          <w:lang w:val="en-GB"/>
        </w:rPr>
        <w:t xml:space="preserve">Electronics </w:t>
      </w:r>
      <w:r w:rsidR="1FAB38E5" w:rsidRPr="004A28BE">
        <w:rPr>
          <w:rFonts w:ascii="Arial" w:eastAsia="Arial" w:hAnsi="Arial" w:cs="Arial"/>
          <w:b/>
          <w:bCs/>
          <w:i/>
          <w:iCs/>
          <w:sz w:val="40"/>
          <w:szCs w:val="40"/>
          <w:lang w:val="en-GB"/>
        </w:rPr>
        <w:t>I</w:t>
      </w:r>
      <w:r w:rsidRPr="004A28BE">
        <w:rPr>
          <w:rFonts w:ascii="Arial" w:eastAsia="Arial" w:hAnsi="Arial" w:cs="Arial"/>
          <w:b/>
          <w:bCs/>
          <w:i/>
          <w:iCs/>
          <w:sz w:val="40"/>
          <w:szCs w:val="40"/>
          <w:lang w:val="en-GB"/>
        </w:rPr>
        <w:t xml:space="preserve"> Assignment</w:t>
      </w:r>
    </w:p>
    <w:p w14:paraId="594B6427" w14:textId="1BBC7CA8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hAnsi="Arial" w:cs="Arial"/>
          <w:noProof/>
        </w:rPr>
        <w:drawing>
          <wp:inline distT="0" distB="0" distL="0" distR="0" wp14:anchorId="1051E50C" wp14:editId="2F5A0AC9">
            <wp:extent cx="2419350" cy="1228725"/>
            <wp:effectExtent l="0" t="0" r="0" b="0"/>
            <wp:docPr id="435835777" name="Picture 4358357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B9079" w14:textId="691A1E70" w:rsidR="00F51876" w:rsidRPr="004A28BE" w:rsidRDefault="5DE9C613" w:rsidP="18D3804D">
      <w:pPr>
        <w:spacing w:line="259" w:lineRule="auto"/>
        <w:ind w:left="-20" w:right="-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79F276EA" w14:textId="4574D370" w:rsidR="00F51876" w:rsidRPr="004A28BE" w:rsidRDefault="5DE9C613" w:rsidP="18D3804D">
      <w:pPr>
        <w:spacing w:line="259" w:lineRule="auto"/>
        <w:ind w:left="-20" w:right="-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6CD89E89" w14:textId="07065157" w:rsidR="00F51876" w:rsidRPr="004A28BE" w:rsidRDefault="5DE9C613" w:rsidP="18D3804D">
      <w:pPr>
        <w:spacing w:line="259" w:lineRule="auto"/>
        <w:ind w:left="-20" w:right="-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2C00E552" w14:textId="2459ABCD" w:rsidR="00F51876" w:rsidRPr="004A28BE" w:rsidRDefault="5DE9C613" w:rsidP="18D3804D">
      <w:pPr>
        <w:spacing w:line="259" w:lineRule="auto"/>
        <w:ind w:left="-20" w:right="-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5684BEFA" w14:textId="5C40B3FE" w:rsidR="00F51876" w:rsidRPr="004A28BE" w:rsidRDefault="5DE9C613" w:rsidP="18D3804D">
      <w:pPr>
        <w:spacing w:line="259" w:lineRule="auto"/>
        <w:ind w:left="-20" w:right="-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20332CA9" w14:textId="69A8A823" w:rsidR="00F51876" w:rsidRPr="004A28BE" w:rsidRDefault="5DE9C613" w:rsidP="18D3804D">
      <w:pPr>
        <w:spacing w:line="259" w:lineRule="auto"/>
        <w:ind w:left="-20" w:right="-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1C8473B9" w14:textId="2CCF0C32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2CDE3F5F" w14:textId="6CE74C53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13A8CE59" w14:textId="0724B58F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7E1ECD6B" w14:textId="06198ADC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1C95E8E7" w14:textId="1C262F3A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0F83A48F" w14:textId="35D88560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1D6AAC04" w14:textId="66C1169E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779585B2" w14:textId="5C83481F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6DCFD7C2" w14:textId="28409D24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75B860E7" w14:textId="78414419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b/>
          <w:bCs/>
          <w:i/>
          <w:iCs/>
          <w:color w:val="000000" w:themeColor="text1"/>
          <w:sz w:val="22"/>
          <w:szCs w:val="22"/>
          <w:lang w:val="en-GB"/>
        </w:rPr>
        <w:t>Ruben Bhatia</w:t>
      </w:r>
    </w:p>
    <w:p w14:paraId="0A75C158" w14:textId="1936200E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b/>
          <w:bCs/>
          <w:i/>
          <w:iCs/>
          <w:color w:val="000000" w:themeColor="text1"/>
          <w:sz w:val="22"/>
          <w:szCs w:val="22"/>
          <w:lang w:val="en-GB"/>
        </w:rPr>
      </w:pPr>
      <w:r w:rsidRPr="004A28BE">
        <w:rPr>
          <w:rFonts w:ascii="Arial" w:eastAsia="Arial" w:hAnsi="Arial" w:cs="Arial"/>
          <w:b/>
          <w:bCs/>
          <w:i/>
          <w:iCs/>
          <w:color w:val="000000" w:themeColor="text1"/>
          <w:sz w:val="22"/>
          <w:szCs w:val="22"/>
          <w:lang w:val="en-GB"/>
        </w:rPr>
        <w:t>Electronic &amp; Electrical Engineering /</w:t>
      </w:r>
      <w:r w:rsidR="24ACA71A" w:rsidRPr="004A28BE">
        <w:rPr>
          <w:rFonts w:ascii="Arial" w:eastAsia="Arial" w:hAnsi="Arial" w:cs="Arial"/>
          <w:b/>
          <w:bCs/>
          <w:i/>
          <w:iCs/>
          <w:color w:val="000000" w:themeColor="text1"/>
          <w:sz w:val="22"/>
          <w:szCs w:val="22"/>
          <w:lang w:val="en-GB"/>
        </w:rPr>
        <w:t xml:space="preserve"> Electronics I</w:t>
      </w:r>
    </w:p>
    <w:p w14:paraId="37366D97" w14:textId="5544307A" w:rsidR="00F51876" w:rsidRPr="004A28BE" w:rsidRDefault="00F51876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588298A" w14:textId="140BB7A3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b/>
          <w:bCs/>
          <w:i/>
          <w:iCs/>
          <w:color w:val="000000" w:themeColor="text1"/>
          <w:sz w:val="22"/>
          <w:szCs w:val="22"/>
          <w:lang w:val="en-GB"/>
        </w:rPr>
        <w:t>Submitted to:</w:t>
      </w: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54EF073A" w14:textId="5AC4EA37" w:rsidR="00F51876" w:rsidRPr="004A28BE" w:rsidRDefault="5DE9C613" w:rsidP="18D3804D">
      <w:pPr>
        <w:spacing w:line="259" w:lineRule="auto"/>
        <w:ind w:left="-20" w:right="-2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A28BE">
        <w:rPr>
          <w:rFonts w:ascii="Arial" w:eastAsia="Arial" w:hAnsi="Arial" w:cs="Arial"/>
          <w:b/>
          <w:bCs/>
          <w:i/>
          <w:iCs/>
          <w:color w:val="000000" w:themeColor="text1"/>
          <w:sz w:val="22"/>
          <w:szCs w:val="22"/>
          <w:lang w:val="en-GB"/>
        </w:rPr>
        <w:t xml:space="preserve">UWTSD – Waterfront Campus </w:t>
      </w:r>
      <w:r w:rsidRPr="004A28BE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2C078E63" w14:textId="5E01F221" w:rsidR="00F51876" w:rsidRPr="004A28BE" w:rsidRDefault="00F51876" w:rsidP="18D3804D">
      <w:pPr>
        <w:rPr>
          <w:rFonts w:ascii="Arial" w:hAnsi="Arial" w:cs="Arial"/>
        </w:rPr>
      </w:pPr>
    </w:p>
    <w:p w14:paraId="48FFF9B0" w14:textId="3102C42B" w:rsidR="18D3804D" w:rsidRPr="004A28BE" w:rsidRDefault="18D3804D" w:rsidP="18D3804D">
      <w:pPr>
        <w:rPr>
          <w:rFonts w:ascii="Arial" w:hAnsi="Arial" w:cs="Arial"/>
        </w:rPr>
      </w:pPr>
    </w:p>
    <w:p w14:paraId="02FA3EA6" w14:textId="7EDC94B3" w:rsidR="18D3804D" w:rsidRPr="004A28BE" w:rsidRDefault="18D3804D" w:rsidP="18D3804D">
      <w:pPr>
        <w:rPr>
          <w:rFonts w:ascii="Arial" w:hAnsi="Arial" w:cs="Arial"/>
        </w:rPr>
      </w:pPr>
    </w:p>
    <w:p w14:paraId="749CFCCB" w14:textId="133A32DC" w:rsidR="18D3804D" w:rsidRPr="004A28BE" w:rsidRDefault="18D3804D" w:rsidP="18D3804D">
      <w:pPr>
        <w:rPr>
          <w:rFonts w:ascii="Arial" w:hAnsi="Arial" w:cs="Arial"/>
        </w:rPr>
      </w:pPr>
    </w:p>
    <w:sdt>
      <w:sdtPr>
        <w:rPr>
          <w:rFonts w:ascii="Arial" w:hAnsi="Arial" w:cs="Arial"/>
        </w:rPr>
        <w:id w:val="648878822"/>
        <w:docPartObj>
          <w:docPartGallery w:val="Table of Contents"/>
          <w:docPartUnique/>
        </w:docPartObj>
      </w:sdtPr>
      <w:sdtContent>
        <w:p w14:paraId="18AA3D69" w14:textId="33B47B72" w:rsidR="004A28BE" w:rsidRPr="004A28BE" w:rsidRDefault="18B5D5EF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kern w:val="2"/>
              <w:lang w:val="en-GB" w:eastAsia="en-GB"/>
              <w14:ligatures w14:val="standardContextual"/>
            </w:rPr>
          </w:pPr>
          <w:r w:rsidRPr="004A28BE">
            <w:rPr>
              <w:rFonts w:ascii="Arial" w:hAnsi="Arial" w:cs="Arial"/>
            </w:rPr>
            <w:fldChar w:fldCharType="begin"/>
          </w:r>
          <w:r w:rsidR="18D3804D" w:rsidRPr="004A28BE">
            <w:rPr>
              <w:rFonts w:ascii="Arial" w:hAnsi="Arial" w:cs="Arial"/>
            </w:rPr>
            <w:instrText>TOC \o \z \u \h</w:instrText>
          </w:r>
          <w:r w:rsidRPr="004A28BE">
            <w:rPr>
              <w:rFonts w:ascii="Arial" w:hAnsi="Arial" w:cs="Arial"/>
            </w:rPr>
            <w:fldChar w:fldCharType="separate"/>
          </w:r>
          <w:hyperlink w:anchor="_Toc164759933" w:history="1">
            <w:r w:rsidR="004A28BE" w:rsidRPr="004A28BE">
              <w:rPr>
                <w:rStyle w:val="Hyperlink"/>
                <w:rFonts w:ascii="Arial" w:eastAsia="Arial" w:hAnsi="Arial" w:cs="Arial"/>
                <w:noProof/>
              </w:rPr>
              <w:t>Introduction</w:t>
            </w:r>
            <w:r w:rsidR="004A28BE" w:rsidRPr="004A28BE">
              <w:rPr>
                <w:rFonts w:ascii="Arial" w:hAnsi="Arial" w:cs="Arial"/>
                <w:noProof/>
                <w:webHidden/>
              </w:rPr>
              <w:tab/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begin"/>
            </w:r>
            <w:r w:rsidR="004A28BE" w:rsidRPr="004A28BE">
              <w:rPr>
                <w:rFonts w:ascii="Arial" w:hAnsi="Arial" w:cs="Arial"/>
                <w:noProof/>
                <w:webHidden/>
              </w:rPr>
              <w:instrText xml:space="preserve"> PAGEREF _Toc164759933 \h </w:instrText>
            </w:r>
            <w:r w:rsidR="004A28BE" w:rsidRPr="004A28BE">
              <w:rPr>
                <w:rFonts w:ascii="Arial" w:hAnsi="Arial" w:cs="Arial"/>
                <w:noProof/>
                <w:webHidden/>
              </w:rPr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A28BE" w:rsidRPr="004A28BE">
              <w:rPr>
                <w:rFonts w:ascii="Arial" w:hAnsi="Arial" w:cs="Arial"/>
                <w:noProof/>
                <w:webHidden/>
              </w:rPr>
              <w:t>2</w:t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6029E50" w14:textId="4711F986" w:rsidR="004A28BE" w:rsidRPr="004A28BE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kern w:val="2"/>
              <w:lang w:val="en-GB" w:eastAsia="en-GB"/>
              <w14:ligatures w14:val="standardContextual"/>
            </w:rPr>
          </w:pPr>
          <w:hyperlink w:anchor="_Toc164759934" w:history="1">
            <w:r w:rsidR="004A28BE" w:rsidRPr="004A28BE">
              <w:rPr>
                <w:rStyle w:val="Hyperlink"/>
                <w:rFonts w:ascii="Arial" w:eastAsia="Arial" w:hAnsi="Arial" w:cs="Arial"/>
                <w:noProof/>
              </w:rPr>
              <w:t>Background Research</w:t>
            </w:r>
            <w:r w:rsidR="004A28BE" w:rsidRPr="004A28BE">
              <w:rPr>
                <w:rFonts w:ascii="Arial" w:hAnsi="Arial" w:cs="Arial"/>
                <w:noProof/>
                <w:webHidden/>
              </w:rPr>
              <w:tab/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begin"/>
            </w:r>
            <w:r w:rsidR="004A28BE" w:rsidRPr="004A28BE">
              <w:rPr>
                <w:rFonts w:ascii="Arial" w:hAnsi="Arial" w:cs="Arial"/>
                <w:noProof/>
                <w:webHidden/>
              </w:rPr>
              <w:instrText xml:space="preserve"> PAGEREF _Toc164759934 \h </w:instrText>
            </w:r>
            <w:r w:rsidR="004A28BE" w:rsidRPr="004A28BE">
              <w:rPr>
                <w:rFonts w:ascii="Arial" w:hAnsi="Arial" w:cs="Arial"/>
                <w:noProof/>
                <w:webHidden/>
              </w:rPr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A28BE" w:rsidRPr="004A28BE">
              <w:rPr>
                <w:rFonts w:ascii="Arial" w:hAnsi="Arial" w:cs="Arial"/>
                <w:noProof/>
                <w:webHidden/>
              </w:rPr>
              <w:t>2</w:t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D80539B" w14:textId="68F16F44" w:rsidR="004A28BE" w:rsidRPr="004A28BE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kern w:val="2"/>
              <w:lang w:val="en-GB" w:eastAsia="en-GB"/>
              <w14:ligatures w14:val="standardContextual"/>
            </w:rPr>
          </w:pPr>
          <w:hyperlink w:anchor="_Toc164759935" w:history="1">
            <w:r w:rsidR="004A28BE" w:rsidRPr="004A28BE">
              <w:rPr>
                <w:rStyle w:val="Hyperlink"/>
                <w:rFonts w:ascii="Arial" w:eastAsia="Arial" w:hAnsi="Arial" w:cs="Arial"/>
                <w:noProof/>
              </w:rPr>
              <w:t>Circuit Design</w:t>
            </w:r>
            <w:r w:rsidR="004A28BE" w:rsidRPr="004A28BE">
              <w:rPr>
                <w:rFonts w:ascii="Arial" w:hAnsi="Arial" w:cs="Arial"/>
                <w:noProof/>
                <w:webHidden/>
              </w:rPr>
              <w:tab/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begin"/>
            </w:r>
            <w:r w:rsidR="004A28BE" w:rsidRPr="004A28BE">
              <w:rPr>
                <w:rFonts w:ascii="Arial" w:hAnsi="Arial" w:cs="Arial"/>
                <w:noProof/>
                <w:webHidden/>
              </w:rPr>
              <w:instrText xml:space="preserve"> PAGEREF _Toc164759935 \h </w:instrText>
            </w:r>
            <w:r w:rsidR="004A28BE" w:rsidRPr="004A28BE">
              <w:rPr>
                <w:rFonts w:ascii="Arial" w:hAnsi="Arial" w:cs="Arial"/>
                <w:noProof/>
                <w:webHidden/>
              </w:rPr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A28BE" w:rsidRPr="004A28BE">
              <w:rPr>
                <w:rFonts w:ascii="Arial" w:hAnsi="Arial" w:cs="Arial"/>
                <w:noProof/>
                <w:webHidden/>
              </w:rPr>
              <w:t>4</w:t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F143467" w14:textId="5E490ED1" w:rsidR="004A28BE" w:rsidRPr="004A28BE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kern w:val="2"/>
              <w:lang w:val="en-GB" w:eastAsia="en-GB"/>
              <w14:ligatures w14:val="standardContextual"/>
            </w:rPr>
          </w:pPr>
          <w:hyperlink w:anchor="_Toc164759936" w:history="1">
            <w:r w:rsidR="004A28BE" w:rsidRPr="004A28BE">
              <w:rPr>
                <w:rStyle w:val="Hyperlink"/>
                <w:rFonts w:ascii="Arial" w:eastAsia="Arial" w:hAnsi="Arial" w:cs="Arial"/>
                <w:noProof/>
              </w:rPr>
              <w:t>Flowchart &amp; Pseudocode</w:t>
            </w:r>
            <w:r w:rsidR="004A28BE" w:rsidRPr="004A28BE">
              <w:rPr>
                <w:rFonts w:ascii="Arial" w:hAnsi="Arial" w:cs="Arial"/>
                <w:noProof/>
                <w:webHidden/>
              </w:rPr>
              <w:tab/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begin"/>
            </w:r>
            <w:r w:rsidR="004A28BE" w:rsidRPr="004A28BE">
              <w:rPr>
                <w:rFonts w:ascii="Arial" w:hAnsi="Arial" w:cs="Arial"/>
                <w:noProof/>
                <w:webHidden/>
              </w:rPr>
              <w:instrText xml:space="preserve"> PAGEREF _Toc164759936 \h </w:instrText>
            </w:r>
            <w:r w:rsidR="004A28BE" w:rsidRPr="004A28BE">
              <w:rPr>
                <w:rFonts w:ascii="Arial" w:hAnsi="Arial" w:cs="Arial"/>
                <w:noProof/>
                <w:webHidden/>
              </w:rPr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A28BE" w:rsidRPr="004A28BE">
              <w:rPr>
                <w:rFonts w:ascii="Arial" w:hAnsi="Arial" w:cs="Arial"/>
                <w:noProof/>
                <w:webHidden/>
              </w:rPr>
              <w:t>5</w:t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52B3E1E" w14:textId="6A546AB5" w:rsidR="004A28BE" w:rsidRPr="004A28BE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kern w:val="2"/>
              <w:lang w:val="en-GB" w:eastAsia="en-GB"/>
              <w14:ligatures w14:val="standardContextual"/>
            </w:rPr>
          </w:pPr>
          <w:hyperlink w:anchor="_Toc164759937" w:history="1">
            <w:r w:rsidR="004A28BE" w:rsidRPr="004A28BE">
              <w:rPr>
                <w:rStyle w:val="Hyperlink"/>
                <w:rFonts w:ascii="Arial" w:eastAsia="Arial" w:hAnsi="Arial" w:cs="Arial"/>
                <w:noProof/>
              </w:rPr>
              <w:t>Software Listings</w:t>
            </w:r>
            <w:r w:rsidR="004A28BE" w:rsidRPr="004A28BE">
              <w:rPr>
                <w:rFonts w:ascii="Arial" w:hAnsi="Arial" w:cs="Arial"/>
                <w:noProof/>
                <w:webHidden/>
              </w:rPr>
              <w:tab/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begin"/>
            </w:r>
            <w:r w:rsidR="004A28BE" w:rsidRPr="004A28BE">
              <w:rPr>
                <w:rFonts w:ascii="Arial" w:hAnsi="Arial" w:cs="Arial"/>
                <w:noProof/>
                <w:webHidden/>
              </w:rPr>
              <w:instrText xml:space="preserve"> PAGEREF _Toc164759937 \h </w:instrText>
            </w:r>
            <w:r w:rsidR="004A28BE" w:rsidRPr="004A28BE">
              <w:rPr>
                <w:rFonts w:ascii="Arial" w:hAnsi="Arial" w:cs="Arial"/>
                <w:noProof/>
                <w:webHidden/>
              </w:rPr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A28BE" w:rsidRPr="004A28BE">
              <w:rPr>
                <w:rFonts w:ascii="Arial" w:hAnsi="Arial" w:cs="Arial"/>
                <w:noProof/>
                <w:webHidden/>
              </w:rPr>
              <w:t>6</w:t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6FAD18D" w14:textId="5BB5F6C0" w:rsidR="004A28BE" w:rsidRPr="004A28BE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kern w:val="2"/>
              <w:lang w:val="en-GB" w:eastAsia="en-GB"/>
              <w14:ligatures w14:val="standardContextual"/>
            </w:rPr>
          </w:pPr>
          <w:hyperlink w:anchor="_Toc164759938" w:history="1">
            <w:r w:rsidR="004A28BE" w:rsidRPr="004A28BE">
              <w:rPr>
                <w:rStyle w:val="Hyperlink"/>
                <w:rFonts w:ascii="Arial" w:eastAsia="Arial" w:hAnsi="Arial" w:cs="Arial"/>
                <w:noProof/>
              </w:rPr>
              <w:t>Simulation Screenshots</w:t>
            </w:r>
            <w:r w:rsidR="004A28BE" w:rsidRPr="004A28BE">
              <w:rPr>
                <w:rFonts w:ascii="Arial" w:hAnsi="Arial" w:cs="Arial"/>
                <w:noProof/>
                <w:webHidden/>
              </w:rPr>
              <w:tab/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begin"/>
            </w:r>
            <w:r w:rsidR="004A28BE" w:rsidRPr="004A28BE">
              <w:rPr>
                <w:rFonts w:ascii="Arial" w:hAnsi="Arial" w:cs="Arial"/>
                <w:noProof/>
                <w:webHidden/>
              </w:rPr>
              <w:instrText xml:space="preserve"> PAGEREF _Toc164759938 \h </w:instrText>
            </w:r>
            <w:r w:rsidR="004A28BE" w:rsidRPr="004A28BE">
              <w:rPr>
                <w:rFonts w:ascii="Arial" w:hAnsi="Arial" w:cs="Arial"/>
                <w:noProof/>
                <w:webHidden/>
              </w:rPr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A28BE" w:rsidRPr="004A28BE">
              <w:rPr>
                <w:rFonts w:ascii="Arial" w:hAnsi="Arial" w:cs="Arial"/>
                <w:noProof/>
                <w:webHidden/>
              </w:rPr>
              <w:t>11</w:t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F45E117" w14:textId="61E1CC21" w:rsidR="004A28BE" w:rsidRPr="004A28BE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kern w:val="2"/>
              <w:lang w:val="en-GB" w:eastAsia="en-GB"/>
              <w14:ligatures w14:val="standardContextual"/>
            </w:rPr>
          </w:pPr>
          <w:hyperlink w:anchor="_Toc164759939" w:history="1">
            <w:r w:rsidR="004A28BE" w:rsidRPr="004A28BE">
              <w:rPr>
                <w:rStyle w:val="Hyperlink"/>
                <w:rFonts w:ascii="Arial" w:eastAsia="Arial" w:hAnsi="Arial" w:cs="Arial"/>
                <w:noProof/>
              </w:rPr>
              <w:t>Test Outputs &amp; Results</w:t>
            </w:r>
            <w:r w:rsidR="004A28BE" w:rsidRPr="004A28BE">
              <w:rPr>
                <w:rFonts w:ascii="Arial" w:hAnsi="Arial" w:cs="Arial"/>
                <w:noProof/>
                <w:webHidden/>
              </w:rPr>
              <w:tab/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begin"/>
            </w:r>
            <w:r w:rsidR="004A28BE" w:rsidRPr="004A28BE">
              <w:rPr>
                <w:rFonts w:ascii="Arial" w:hAnsi="Arial" w:cs="Arial"/>
                <w:noProof/>
                <w:webHidden/>
              </w:rPr>
              <w:instrText xml:space="preserve"> PAGEREF _Toc164759939 \h </w:instrText>
            </w:r>
            <w:r w:rsidR="004A28BE" w:rsidRPr="004A28BE">
              <w:rPr>
                <w:rFonts w:ascii="Arial" w:hAnsi="Arial" w:cs="Arial"/>
                <w:noProof/>
                <w:webHidden/>
              </w:rPr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A28BE" w:rsidRPr="004A28BE">
              <w:rPr>
                <w:rFonts w:ascii="Arial" w:hAnsi="Arial" w:cs="Arial"/>
                <w:noProof/>
                <w:webHidden/>
              </w:rPr>
              <w:t>15</w:t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6D92B83" w14:textId="5F71642C" w:rsidR="004A28BE" w:rsidRPr="004A28BE" w:rsidRDefault="00000000">
          <w:pPr>
            <w:pStyle w:val="TOC2"/>
            <w:tabs>
              <w:tab w:val="right" w:leader="dot" w:pos="9350"/>
            </w:tabs>
            <w:rPr>
              <w:rFonts w:ascii="Arial" w:hAnsi="Arial" w:cs="Arial"/>
              <w:noProof/>
              <w:kern w:val="2"/>
              <w:lang w:val="en-GB" w:eastAsia="en-GB"/>
              <w14:ligatures w14:val="standardContextual"/>
            </w:rPr>
          </w:pPr>
          <w:hyperlink w:anchor="_Toc164759940" w:history="1">
            <w:r w:rsidR="004A28BE" w:rsidRPr="004A28BE">
              <w:rPr>
                <w:rStyle w:val="Hyperlink"/>
                <w:rFonts w:ascii="Arial" w:eastAsia="Arial" w:hAnsi="Arial" w:cs="Arial"/>
                <w:noProof/>
              </w:rPr>
              <w:t>Conclusion &amp; Recommendations On Future Work</w:t>
            </w:r>
            <w:r w:rsidR="004A28BE" w:rsidRPr="004A28BE">
              <w:rPr>
                <w:rFonts w:ascii="Arial" w:hAnsi="Arial" w:cs="Arial"/>
                <w:noProof/>
                <w:webHidden/>
              </w:rPr>
              <w:tab/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begin"/>
            </w:r>
            <w:r w:rsidR="004A28BE" w:rsidRPr="004A28BE">
              <w:rPr>
                <w:rFonts w:ascii="Arial" w:hAnsi="Arial" w:cs="Arial"/>
                <w:noProof/>
                <w:webHidden/>
              </w:rPr>
              <w:instrText xml:space="preserve"> PAGEREF _Toc164759940 \h </w:instrText>
            </w:r>
            <w:r w:rsidR="004A28BE" w:rsidRPr="004A28BE">
              <w:rPr>
                <w:rFonts w:ascii="Arial" w:hAnsi="Arial" w:cs="Arial"/>
                <w:noProof/>
                <w:webHidden/>
              </w:rPr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A28BE" w:rsidRPr="004A28BE">
              <w:rPr>
                <w:rFonts w:ascii="Arial" w:hAnsi="Arial" w:cs="Arial"/>
                <w:noProof/>
                <w:webHidden/>
              </w:rPr>
              <w:t>15</w:t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46719AE" w14:textId="43F4EEA4" w:rsidR="004A28BE" w:rsidRPr="004A28BE" w:rsidRDefault="00000000">
          <w:pPr>
            <w:pStyle w:val="TOC1"/>
            <w:tabs>
              <w:tab w:val="right" w:leader="dot" w:pos="9350"/>
            </w:tabs>
            <w:rPr>
              <w:rFonts w:ascii="Arial" w:hAnsi="Arial" w:cs="Arial"/>
              <w:noProof/>
            </w:rPr>
          </w:pPr>
          <w:hyperlink w:anchor="_Toc164759941" w:history="1">
            <w:r w:rsidR="004A28BE" w:rsidRPr="004A28BE">
              <w:rPr>
                <w:rStyle w:val="Hyperlink"/>
                <w:rFonts w:ascii="Arial" w:hAnsi="Arial" w:cs="Arial"/>
                <w:noProof/>
              </w:rPr>
              <w:t>References</w:t>
            </w:r>
            <w:r w:rsidR="004A28BE" w:rsidRPr="004A28BE">
              <w:rPr>
                <w:rFonts w:ascii="Arial" w:hAnsi="Arial" w:cs="Arial"/>
                <w:noProof/>
                <w:webHidden/>
              </w:rPr>
              <w:tab/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begin"/>
            </w:r>
            <w:r w:rsidR="004A28BE" w:rsidRPr="004A28BE">
              <w:rPr>
                <w:rFonts w:ascii="Arial" w:hAnsi="Arial" w:cs="Arial"/>
                <w:noProof/>
                <w:webHidden/>
              </w:rPr>
              <w:instrText xml:space="preserve"> PAGEREF _Toc164759941 \h </w:instrText>
            </w:r>
            <w:r w:rsidR="004A28BE" w:rsidRPr="004A28BE">
              <w:rPr>
                <w:rFonts w:ascii="Arial" w:hAnsi="Arial" w:cs="Arial"/>
                <w:noProof/>
                <w:webHidden/>
              </w:rPr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A28BE" w:rsidRPr="004A28BE">
              <w:rPr>
                <w:rFonts w:ascii="Arial" w:hAnsi="Arial" w:cs="Arial"/>
                <w:noProof/>
                <w:webHidden/>
              </w:rPr>
              <w:t>16</w:t>
            </w:r>
            <w:r w:rsidR="004A28BE" w:rsidRPr="004A28B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25D011" w14:textId="425100ED" w:rsidR="18B5D5EF" w:rsidRPr="004A28BE" w:rsidRDefault="18B5D5EF" w:rsidP="18B5D5EF">
          <w:pPr>
            <w:pStyle w:val="TOC2"/>
            <w:tabs>
              <w:tab w:val="right" w:leader="dot" w:pos="9360"/>
            </w:tabs>
            <w:rPr>
              <w:rStyle w:val="Hyperlink"/>
              <w:rFonts w:ascii="Arial" w:hAnsi="Arial" w:cs="Arial"/>
            </w:rPr>
          </w:pPr>
          <w:r w:rsidRPr="004A28BE">
            <w:rPr>
              <w:rFonts w:ascii="Arial" w:hAnsi="Arial" w:cs="Arial"/>
            </w:rPr>
            <w:fldChar w:fldCharType="end"/>
          </w:r>
        </w:p>
      </w:sdtContent>
    </w:sdt>
    <w:p w14:paraId="7EAA797F" w14:textId="4DC16CC7" w:rsidR="39CC29FD" w:rsidRPr="004A28BE" w:rsidRDefault="39CC29FD" w:rsidP="092F7A4A">
      <w:pPr>
        <w:pStyle w:val="Heading2"/>
        <w:rPr>
          <w:rFonts w:ascii="Arial" w:eastAsia="Arial" w:hAnsi="Arial" w:cs="Arial"/>
        </w:rPr>
      </w:pPr>
      <w:bookmarkStart w:id="0" w:name="_Toc164759933"/>
      <w:r w:rsidRPr="004A28BE">
        <w:rPr>
          <w:rFonts w:ascii="Arial" w:eastAsia="Arial" w:hAnsi="Arial" w:cs="Arial"/>
        </w:rPr>
        <w:t>Introduction</w:t>
      </w:r>
      <w:bookmarkEnd w:id="0"/>
    </w:p>
    <w:p w14:paraId="727FE8BF" w14:textId="3076C8F9" w:rsidR="4CDB7109" w:rsidRPr="004A28BE" w:rsidRDefault="4CDB7109" w:rsidP="092F7A4A">
      <w:pPr>
        <w:rPr>
          <w:rFonts w:ascii="Arial" w:eastAsia="Arial" w:hAnsi="Arial" w:cs="Arial"/>
          <w:sz w:val="22"/>
          <w:szCs w:val="22"/>
        </w:rPr>
      </w:pPr>
      <w:r w:rsidRPr="004A28BE">
        <w:rPr>
          <w:rFonts w:ascii="Arial" w:eastAsia="Arial" w:hAnsi="Arial" w:cs="Arial"/>
          <w:sz w:val="22"/>
          <w:szCs w:val="22"/>
        </w:rPr>
        <w:t xml:space="preserve">The aim of this exercise </w:t>
      </w:r>
      <w:r w:rsidR="39D96F4F" w:rsidRPr="004A28BE">
        <w:rPr>
          <w:rFonts w:ascii="Arial" w:eastAsia="Arial" w:hAnsi="Arial" w:cs="Arial"/>
          <w:sz w:val="22"/>
          <w:szCs w:val="22"/>
        </w:rPr>
        <w:t>is</w:t>
      </w:r>
      <w:r w:rsidRPr="004A28BE">
        <w:rPr>
          <w:rFonts w:ascii="Arial" w:eastAsia="Arial" w:hAnsi="Arial" w:cs="Arial"/>
          <w:sz w:val="22"/>
          <w:szCs w:val="22"/>
        </w:rPr>
        <w:t xml:space="preserve"> to design a </w:t>
      </w:r>
      <w:r w:rsidR="2C851988" w:rsidRPr="004A28BE">
        <w:rPr>
          <w:rFonts w:ascii="Arial" w:eastAsia="Arial" w:hAnsi="Arial" w:cs="Arial"/>
          <w:sz w:val="22"/>
          <w:szCs w:val="22"/>
        </w:rPr>
        <w:t>four traffic</w:t>
      </w:r>
      <w:r w:rsidRPr="004A28BE">
        <w:rPr>
          <w:rFonts w:ascii="Arial" w:eastAsia="Arial" w:hAnsi="Arial" w:cs="Arial"/>
          <w:sz w:val="22"/>
          <w:szCs w:val="22"/>
        </w:rPr>
        <w:t xml:space="preserve"> signal light system to allow for comprehensive traffic management. This design </w:t>
      </w:r>
      <w:r w:rsidR="5A056275" w:rsidRPr="004A28BE">
        <w:rPr>
          <w:rFonts w:ascii="Arial" w:eastAsia="Arial" w:hAnsi="Arial" w:cs="Arial"/>
          <w:sz w:val="22"/>
          <w:szCs w:val="22"/>
        </w:rPr>
        <w:t>requires</w:t>
      </w:r>
      <w:r w:rsidRPr="004A28BE">
        <w:rPr>
          <w:rFonts w:ascii="Arial" w:eastAsia="Arial" w:hAnsi="Arial" w:cs="Arial"/>
          <w:sz w:val="22"/>
          <w:szCs w:val="22"/>
        </w:rPr>
        <w:t xml:space="preserve"> a set of 7-segment displays to show a timer counting to fifty seconds, where every ten seconds the traffic signal changes allowing for smooth traffic flow. The final ten seconds </w:t>
      </w:r>
      <w:r w:rsidR="6B593A07" w:rsidRPr="004A28BE">
        <w:rPr>
          <w:rFonts w:ascii="Arial" w:eastAsia="Arial" w:hAnsi="Arial" w:cs="Arial"/>
          <w:sz w:val="22"/>
          <w:szCs w:val="22"/>
        </w:rPr>
        <w:t>are</w:t>
      </w:r>
      <w:r w:rsidRPr="004A28BE">
        <w:rPr>
          <w:rFonts w:ascii="Arial" w:eastAsia="Arial" w:hAnsi="Arial" w:cs="Arial"/>
          <w:sz w:val="22"/>
          <w:szCs w:val="22"/>
        </w:rPr>
        <w:t xml:space="preserve"> to be used as a pedestrian crossing phase. The traffic signals must also turn off during this phase.</w:t>
      </w:r>
    </w:p>
    <w:p w14:paraId="2DB9702E" w14:textId="39F58713" w:rsidR="68E29899" w:rsidRPr="004A28BE" w:rsidRDefault="68E29899" w:rsidP="092F7A4A">
      <w:pPr>
        <w:rPr>
          <w:rFonts w:ascii="Arial" w:eastAsia="Arial" w:hAnsi="Arial" w:cs="Arial"/>
          <w:sz w:val="22"/>
          <w:szCs w:val="22"/>
        </w:rPr>
      </w:pPr>
      <w:r w:rsidRPr="004A28BE">
        <w:rPr>
          <w:rFonts w:ascii="Arial" w:eastAsia="Arial" w:hAnsi="Arial" w:cs="Arial"/>
          <w:sz w:val="22"/>
          <w:szCs w:val="22"/>
        </w:rPr>
        <w:t xml:space="preserve">The simulation part of this experiment will be done entirely using the Proteus 8 software, as </w:t>
      </w:r>
      <w:r w:rsidR="3BEC108C" w:rsidRPr="004A28BE">
        <w:rPr>
          <w:rFonts w:ascii="Arial" w:eastAsia="Arial" w:hAnsi="Arial" w:cs="Arial"/>
          <w:sz w:val="22"/>
          <w:szCs w:val="22"/>
        </w:rPr>
        <w:t>it allows for complete circuit design and simulation. The</w:t>
      </w:r>
      <w:r w:rsidR="7A90F5BD" w:rsidRPr="004A28BE">
        <w:rPr>
          <w:rFonts w:ascii="Arial" w:eastAsia="Arial" w:hAnsi="Arial" w:cs="Arial"/>
          <w:sz w:val="22"/>
          <w:szCs w:val="22"/>
        </w:rPr>
        <w:t xml:space="preserve"> code will be written on MikroC Pro software as it allows for code editing</w:t>
      </w:r>
      <w:r w:rsidR="4BE56BF9" w:rsidRPr="004A28BE">
        <w:rPr>
          <w:rFonts w:ascii="Arial" w:eastAsia="Arial" w:hAnsi="Arial" w:cs="Arial"/>
          <w:sz w:val="22"/>
          <w:szCs w:val="22"/>
        </w:rPr>
        <w:t xml:space="preserve"> and </w:t>
      </w:r>
      <w:r w:rsidR="7A90F5BD" w:rsidRPr="004A28BE">
        <w:rPr>
          <w:rFonts w:ascii="Arial" w:eastAsia="Arial" w:hAnsi="Arial" w:cs="Arial"/>
          <w:sz w:val="22"/>
          <w:szCs w:val="22"/>
        </w:rPr>
        <w:t xml:space="preserve">changes </w:t>
      </w:r>
      <w:r w:rsidR="0A8A512B" w:rsidRPr="004A28BE">
        <w:rPr>
          <w:rFonts w:ascii="Arial" w:eastAsia="Arial" w:hAnsi="Arial" w:cs="Arial"/>
          <w:sz w:val="22"/>
          <w:szCs w:val="22"/>
        </w:rPr>
        <w:t>and</w:t>
      </w:r>
      <w:r w:rsidR="3780D938" w:rsidRPr="004A28BE">
        <w:rPr>
          <w:rFonts w:ascii="Arial" w:eastAsia="Arial" w:hAnsi="Arial" w:cs="Arial"/>
          <w:sz w:val="22"/>
          <w:szCs w:val="22"/>
        </w:rPr>
        <w:t xml:space="preserve"> allows for</w:t>
      </w:r>
      <w:r w:rsidR="6C92F960" w:rsidRPr="004A28BE">
        <w:rPr>
          <w:rFonts w:ascii="Arial" w:eastAsia="Arial" w:hAnsi="Arial" w:cs="Arial"/>
          <w:sz w:val="22"/>
          <w:szCs w:val="22"/>
        </w:rPr>
        <w:t xml:space="preserve"> updates </w:t>
      </w:r>
      <w:r w:rsidR="31E470D5" w:rsidRPr="004A28BE">
        <w:rPr>
          <w:rFonts w:ascii="Arial" w:eastAsia="Arial" w:hAnsi="Arial" w:cs="Arial"/>
          <w:sz w:val="22"/>
          <w:szCs w:val="22"/>
        </w:rPr>
        <w:t xml:space="preserve">to </w:t>
      </w:r>
      <w:r w:rsidR="6C92F960" w:rsidRPr="004A28BE">
        <w:rPr>
          <w:rFonts w:ascii="Arial" w:eastAsia="Arial" w:hAnsi="Arial" w:cs="Arial"/>
          <w:sz w:val="22"/>
          <w:szCs w:val="22"/>
        </w:rPr>
        <w:t>the code used within the Proteus 8 simulation</w:t>
      </w:r>
      <w:r w:rsidR="2E061DB6" w:rsidRPr="004A28BE">
        <w:rPr>
          <w:rFonts w:ascii="Arial" w:eastAsia="Arial" w:hAnsi="Arial" w:cs="Arial"/>
          <w:sz w:val="22"/>
          <w:szCs w:val="22"/>
        </w:rPr>
        <w:t xml:space="preserve"> whilst it is active</w:t>
      </w:r>
      <w:r w:rsidR="7BD6829C" w:rsidRPr="004A28BE">
        <w:rPr>
          <w:rFonts w:ascii="Arial" w:eastAsia="Arial" w:hAnsi="Arial" w:cs="Arial"/>
          <w:sz w:val="22"/>
          <w:szCs w:val="22"/>
        </w:rPr>
        <w:t>. This is</w:t>
      </w:r>
      <w:r w:rsidR="2E061DB6" w:rsidRPr="004A28BE">
        <w:rPr>
          <w:rFonts w:ascii="Arial" w:eastAsia="Arial" w:hAnsi="Arial" w:cs="Arial"/>
          <w:sz w:val="22"/>
          <w:szCs w:val="22"/>
        </w:rPr>
        <w:t xml:space="preserve"> an extremely useful function for testing.</w:t>
      </w:r>
      <w:r w:rsidR="4B56469B" w:rsidRPr="004A28BE">
        <w:rPr>
          <w:rFonts w:ascii="Arial" w:eastAsia="Arial" w:hAnsi="Arial" w:cs="Arial"/>
          <w:sz w:val="22"/>
          <w:szCs w:val="22"/>
        </w:rPr>
        <w:t xml:space="preserve"> </w:t>
      </w:r>
    </w:p>
    <w:p w14:paraId="4836058A" w14:textId="35BE9C90" w:rsidR="4B56469B" w:rsidRPr="00BC2656" w:rsidRDefault="4B56469B" w:rsidP="092F7A4A">
      <w:pPr>
        <w:rPr>
          <w:rFonts w:ascii="Arial" w:hAnsi="Arial" w:cs="Arial"/>
          <w:sz w:val="22"/>
          <w:szCs w:val="22"/>
        </w:rPr>
      </w:pPr>
      <w:r w:rsidRPr="00BC2656">
        <w:rPr>
          <w:rFonts w:ascii="Arial" w:hAnsi="Arial" w:cs="Arial"/>
          <w:sz w:val="22"/>
          <w:szCs w:val="22"/>
        </w:rPr>
        <w:t xml:space="preserve">The PIC used within the Proteus 8 simulation will be a PIC16F877A. The 7-segment displays will be a </w:t>
      </w:r>
      <w:r w:rsidR="2E326D28" w:rsidRPr="00BC2656">
        <w:rPr>
          <w:rFonts w:ascii="Arial" w:hAnsi="Arial" w:cs="Arial"/>
          <w:sz w:val="22"/>
          <w:szCs w:val="22"/>
        </w:rPr>
        <w:t>common anode display.</w:t>
      </w:r>
    </w:p>
    <w:p w14:paraId="343F30B3" w14:textId="477489BB" w:rsidR="39CC29FD" w:rsidRPr="004A28BE" w:rsidRDefault="39CC29FD" w:rsidP="092F7A4A">
      <w:pPr>
        <w:pStyle w:val="Heading2"/>
        <w:rPr>
          <w:rFonts w:ascii="Arial" w:eastAsia="Arial" w:hAnsi="Arial" w:cs="Arial"/>
        </w:rPr>
      </w:pPr>
      <w:bookmarkStart w:id="1" w:name="_Toc164759934"/>
      <w:r w:rsidRPr="004A28BE">
        <w:rPr>
          <w:rFonts w:ascii="Arial" w:eastAsia="Arial" w:hAnsi="Arial" w:cs="Arial"/>
        </w:rPr>
        <w:t>Background Research</w:t>
      </w:r>
      <w:bookmarkEnd w:id="1"/>
    </w:p>
    <w:p w14:paraId="5268D0FC" w14:textId="6510818D" w:rsidR="7BE5396F" w:rsidRPr="004A28BE" w:rsidRDefault="7BE5396F" w:rsidP="092F7A4A">
      <w:pPr>
        <w:rPr>
          <w:rFonts w:ascii="Arial" w:hAnsi="Arial" w:cs="Arial"/>
          <w:sz w:val="22"/>
          <w:szCs w:val="22"/>
        </w:rPr>
      </w:pPr>
      <w:r w:rsidRPr="00BC2656">
        <w:rPr>
          <w:rFonts w:ascii="Arial" w:hAnsi="Arial" w:cs="Arial"/>
          <w:sz w:val="22"/>
          <w:szCs w:val="22"/>
        </w:rPr>
        <w:t xml:space="preserve">The first part of background research to be conducted is to investigate how traffic </w:t>
      </w:r>
      <w:r w:rsidR="167342F0" w:rsidRPr="00BC2656">
        <w:rPr>
          <w:rFonts w:ascii="Arial" w:hAnsi="Arial" w:cs="Arial"/>
          <w:sz w:val="22"/>
          <w:szCs w:val="22"/>
        </w:rPr>
        <w:t>lights</w:t>
      </w:r>
      <w:r w:rsidRPr="00BC2656">
        <w:rPr>
          <w:rFonts w:ascii="Arial" w:hAnsi="Arial" w:cs="Arial"/>
          <w:sz w:val="22"/>
          <w:szCs w:val="22"/>
        </w:rPr>
        <w:t xml:space="preserve"> function. This will be done as </w:t>
      </w:r>
      <w:r w:rsidR="295FF39F" w:rsidRPr="00BC2656">
        <w:rPr>
          <w:rFonts w:ascii="Arial" w:hAnsi="Arial" w:cs="Arial"/>
          <w:sz w:val="22"/>
          <w:szCs w:val="22"/>
        </w:rPr>
        <w:t xml:space="preserve">it may provide further insight into how to design the circuit and program the traffic signals themselves. </w:t>
      </w:r>
      <w:r w:rsidR="4D39AFAB" w:rsidRPr="00BC2656">
        <w:rPr>
          <w:rFonts w:ascii="Arial" w:hAnsi="Arial" w:cs="Arial"/>
          <w:sz w:val="22"/>
          <w:szCs w:val="22"/>
        </w:rPr>
        <w:t xml:space="preserve">Traffic lights generally either function “using a fixed period or vehicle triggered operation. </w:t>
      </w:r>
      <w:r w:rsidR="47574B69" w:rsidRPr="00BC2656">
        <w:rPr>
          <w:rFonts w:ascii="Arial" w:hAnsi="Arial" w:cs="Arial"/>
          <w:sz w:val="22"/>
          <w:szCs w:val="22"/>
        </w:rPr>
        <w:t xml:space="preserve">A fixed period operation is where the traffic signals change after a set </w:t>
      </w:r>
      <w:r w:rsidR="5EE80CCF" w:rsidRPr="00BC2656">
        <w:rPr>
          <w:rFonts w:ascii="Arial" w:hAnsi="Arial" w:cs="Arial"/>
          <w:sz w:val="22"/>
          <w:szCs w:val="22"/>
        </w:rPr>
        <w:t>period</w:t>
      </w:r>
      <w:r w:rsidR="47574B69" w:rsidRPr="00BC2656">
        <w:rPr>
          <w:rFonts w:ascii="Arial" w:hAnsi="Arial" w:cs="Arial"/>
          <w:sz w:val="22"/>
          <w:szCs w:val="22"/>
        </w:rPr>
        <w:t xml:space="preserve">. This </w:t>
      </w:r>
      <w:r w:rsidR="59011172" w:rsidRPr="00BC2656">
        <w:rPr>
          <w:rFonts w:ascii="Arial" w:hAnsi="Arial" w:cs="Arial"/>
          <w:sz w:val="22"/>
          <w:szCs w:val="22"/>
        </w:rPr>
        <w:t>period</w:t>
      </w:r>
      <w:r w:rsidR="47574B69" w:rsidRPr="00BC2656">
        <w:rPr>
          <w:rFonts w:ascii="Arial" w:hAnsi="Arial" w:cs="Arial"/>
          <w:sz w:val="22"/>
          <w:szCs w:val="22"/>
        </w:rPr>
        <w:t xml:space="preserve"> remains constant unless</w:t>
      </w:r>
      <w:r w:rsidR="2B26815C" w:rsidRPr="00BC2656">
        <w:rPr>
          <w:rFonts w:ascii="Arial" w:hAnsi="Arial" w:cs="Arial"/>
          <w:sz w:val="22"/>
          <w:szCs w:val="22"/>
        </w:rPr>
        <w:t xml:space="preserve"> a pedestrian crossing button is pressed but is otherwise uninterrupted when pedestrian utilities are no</w:t>
      </w:r>
      <w:r w:rsidR="1143F75B" w:rsidRPr="00BC2656">
        <w:rPr>
          <w:rFonts w:ascii="Arial" w:hAnsi="Arial" w:cs="Arial"/>
          <w:sz w:val="22"/>
          <w:szCs w:val="22"/>
        </w:rPr>
        <w:t>t set in place. A vehicle triggered operation detects whether vehicles and/or pedestrians are nearb</w:t>
      </w:r>
      <w:r w:rsidR="23F38865" w:rsidRPr="00BC2656">
        <w:rPr>
          <w:rFonts w:ascii="Arial" w:hAnsi="Arial" w:cs="Arial"/>
          <w:sz w:val="22"/>
          <w:szCs w:val="22"/>
        </w:rPr>
        <w:t>y and alters these signals accordingly [1].” From this information it can be</w:t>
      </w:r>
      <w:r w:rsidR="2F3B4F25" w:rsidRPr="00BC2656">
        <w:rPr>
          <w:rFonts w:ascii="Arial" w:hAnsi="Arial" w:cs="Arial"/>
          <w:sz w:val="22"/>
          <w:szCs w:val="22"/>
        </w:rPr>
        <w:t xml:space="preserve"> deduced that a fixed period simulation will be designed as the Proteus 8 software does not allow for the simulation of vehicles and pedestrians.</w:t>
      </w:r>
      <w:r w:rsidR="7A292EFC" w:rsidRPr="00BC2656">
        <w:rPr>
          <w:rFonts w:ascii="Arial" w:hAnsi="Arial" w:cs="Arial"/>
          <w:sz w:val="22"/>
          <w:szCs w:val="22"/>
        </w:rPr>
        <w:t xml:space="preserve"> In addition to this, a fixed period operation does not have as much randomness and </w:t>
      </w:r>
      <w:r w:rsidR="2FAFF6F6" w:rsidRPr="00BC2656">
        <w:rPr>
          <w:rFonts w:ascii="Arial" w:hAnsi="Arial" w:cs="Arial"/>
          <w:sz w:val="22"/>
          <w:szCs w:val="22"/>
        </w:rPr>
        <w:t>volatility as</w:t>
      </w:r>
      <w:r w:rsidR="7A292EFC" w:rsidRPr="00BC2656">
        <w:rPr>
          <w:rFonts w:ascii="Arial" w:hAnsi="Arial" w:cs="Arial"/>
          <w:sz w:val="22"/>
          <w:szCs w:val="22"/>
        </w:rPr>
        <w:t xml:space="preserve"> a vehicle triggered operation would have and thus abides</w:t>
      </w:r>
      <w:r w:rsidR="7A292EFC" w:rsidRPr="004A28BE">
        <w:rPr>
          <w:rFonts w:ascii="Arial" w:hAnsi="Arial" w:cs="Arial"/>
        </w:rPr>
        <w:t xml:space="preserve"> </w:t>
      </w:r>
      <w:r w:rsidR="7A292EFC" w:rsidRPr="004A28BE">
        <w:rPr>
          <w:rFonts w:ascii="Arial" w:hAnsi="Arial" w:cs="Arial"/>
          <w:sz w:val="22"/>
          <w:szCs w:val="22"/>
        </w:rPr>
        <w:t>by the parameters se</w:t>
      </w:r>
      <w:r w:rsidR="4D32A6EF" w:rsidRPr="004A28BE">
        <w:rPr>
          <w:rFonts w:ascii="Arial" w:hAnsi="Arial" w:cs="Arial"/>
          <w:sz w:val="22"/>
          <w:szCs w:val="22"/>
        </w:rPr>
        <w:t xml:space="preserve">t </w:t>
      </w:r>
      <w:r w:rsidR="4D32A6EF" w:rsidRPr="004A28BE">
        <w:rPr>
          <w:rFonts w:ascii="Arial" w:hAnsi="Arial" w:cs="Arial"/>
          <w:sz w:val="22"/>
          <w:szCs w:val="22"/>
        </w:rPr>
        <w:lastRenderedPageBreak/>
        <w:t>by the exercise.</w:t>
      </w:r>
      <w:r w:rsidR="55746E3D" w:rsidRPr="004A28BE">
        <w:rPr>
          <w:rFonts w:ascii="Arial" w:hAnsi="Arial" w:cs="Arial"/>
          <w:sz w:val="22"/>
          <w:szCs w:val="22"/>
        </w:rPr>
        <w:t xml:space="preserve"> Traffic lights also generally display 3 colors. “When red is displayed, it means stop. When red and amber are displayed</w:t>
      </w:r>
      <w:r w:rsidR="370014AF" w:rsidRPr="004A28BE">
        <w:rPr>
          <w:rFonts w:ascii="Arial" w:hAnsi="Arial" w:cs="Arial"/>
          <w:sz w:val="22"/>
          <w:szCs w:val="22"/>
        </w:rPr>
        <w:t xml:space="preserve"> it means stop and do not start until green is displayed. When green is displayed, the vehi</w:t>
      </w:r>
      <w:r w:rsidR="75A4F9E0" w:rsidRPr="004A28BE">
        <w:rPr>
          <w:rFonts w:ascii="Arial" w:hAnsi="Arial" w:cs="Arial"/>
          <w:sz w:val="22"/>
          <w:szCs w:val="22"/>
        </w:rPr>
        <w:t xml:space="preserve">cle may continue moving forward. </w:t>
      </w:r>
      <w:r w:rsidR="0D35BB47" w:rsidRPr="004A28BE">
        <w:rPr>
          <w:rFonts w:ascii="Arial" w:hAnsi="Arial" w:cs="Arial"/>
          <w:sz w:val="22"/>
          <w:szCs w:val="22"/>
        </w:rPr>
        <w:t xml:space="preserve">When yellow is displayed it </w:t>
      </w:r>
      <w:r w:rsidR="75A4F9E0" w:rsidRPr="004A28BE">
        <w:rPr>
          <w:rFonts w:ascii="Arial" w:hAnsi="Arial" w:cs="Arial"/>
          <w:sz w:val="22"/>
          <w:szCs w:val="22"/>
        </w:rPr>
        <w:t>means stop at the stop line. However</w:t>
      </w:r>
      <w:r w:rsidR="2DE348AE" w:rsidRPr="004A28BE">
        <w:rPr>
          <w:rFonts w:ascii="Arial" w:hAnsi="Arial" w:cs="Arial"/>
          <w:sz w:val="22"/>
          <w:szCs w:val="22"/>
        </w:rPr>
        <w:t xml:space="preserve">, the vehicle may continue if it </w:t>
      </w:r>
      <w:r w:rsidR="6C882DDF" w:rsidRPr="004A28BE">
        <w:rPr>
          <w:rFonts w:ascii="Arial" w:hAnsi="Arial" w:cs="Arial"/>
          <w:sz w:val="22"/>
          <w:szCs w:val="22"/>
        </w:rPr>
        <w:t>has already</w:t>
      </w:r>
      <w:r w:rsidR="2DE348AE" w:rsidRPr="004A28BE">
        <w:rPr>
          <w:rFonts w:ascii="Arial" w:hAnsi="Arial" w:cs="Arial"/>
          <w:sz w:val="22"/>
          <w:szCs w:val="22"/>
        </w:rPr>
        <w:t xml:space="preserve"> </w:t>
      </w:r>
      <w:r w:rsidR="7F798762" w:rsidRPr="004A28BE">
        <w:rPr>
          <w:rFonts w:ascii="Arial" w:hAnsi="Arial" w:cs="Arial"/>
          <w:sz w:val="22"/>
          <w:szCs w:val="22"/>
        </w:rPr>
        <w:t>passed</w:t>
      </w:r>
      <w:r w:rsidR="2DE348AE" w:rsidRPr="004A28BE">
        <w:rPr>
          <w:rFonts w:ascii="Arial" w:hAnsi="Arial" w:cs="Arial"/>
          <w:sz w:val="22"/>
          <w:szCs w:val="22"/>
        </w:rPr>
        <w:t xml:space="preserve"> the stop line by the time the traffic </w:t>
      </w:r>
      <w:r w:rsidR="080D2E99" w:rsidRPr="004A28BE">
        <w:rPr>
          <w:rFonts w:ascii="Arial" w:hAnsi="Arial" w:cs="Arial"/>
          <w:sz w:val="22"/>
          <w:szCs w:val="22"/>
        </w:rPr>
        <w:t>l</w:t>
      </w:r>
      <w:r w:rsidR="2DE348AE" w:rsidRPr="004A28BE">
        <w:rPr>
          <w:rFonts w:ascii="Arial" w:hAnsi="Arial" w:cs="Arial"/>
          <w:sz w:val="22"/>
          <w:szCs w:val="22"/>
        </w:rPr>
        <w:t>ight turns yellow</w:t>
      </w:r>
      <w:r w:rsidR="24AA4781" w:rsidRPr="004A28BE">
        <w:rPr>
          <w:rFonts w:ascii="Arial" w:hAnsi="Arial" w:cs="Arial"/>
          <w:sz w:val="22"/>
          <w:szCs w:val="22"/>
        </w:rPr>
        <w:t xml:space="preserve"> [4]</w:t>
      </w:r>
      <w:r w:rsidR="2DE348AE" w:rsidRPr="004A28BE">
        <w:rPr>
          <w:rFonts w:ascii="Arial" w:hAnsi="Arial" w:cs="Arial"/>
          <w:sz w:val="22"/>
          <w:szCs w:val="22"/>
        </w:rPr>
        <w:t>.</w:t>
      </w:r>
      <w:r w:rsidR="3B3D28EE" w:rsidRPr="004A28BE">
        <w:rPr>
          <w:rFonts w:ascii="Arial" w:hAnsi="Arial" w:cs="Arial"/>
          <w:sz w:val="22"/>
          <w:szCs w:val="22"/>
        </w:rPr>
        <w:t>”</w:t>
      </w:r>
    </w:p>
    <w:p w14:paraId="169C8B2C" w14:textId="135F1884" w:rsidR="3F34AA92" w:rsidRPr="004A28BE" w:rsidRDefault="3F34AA92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 xml:space="preserve">The next section of background research would be </w:t>
      </w:r>
      <w:r w:rsidR="283D4929" w:rsidRPr="004A28BE">
        <w:rPr>
          <w:rFonts w:ascii="Arial" w:hAnsi="Arial" w:cs="Arial"/>
          <w:sz w:val="22"/>
          <w:szCs w:val="22"/>
        </w:rPr>
        <w:t xml:space="preserve">which PIC microcontroller to use. </w:t>
      </w:r>
      <w:r w:rsidR="6C1865BA" w:rsidRPr="004A28BE">
        <w:rPr>
          <w:rFonts w:ascii="Arial" w:hAnsi="Arial" w:cs="Arial"/>
          <w:sz w:val="22"/>
          <w:szCs w:val="22"/>
        </w:rPr>
        <w:t xml:space="preserve">The microcontroller selected </w:t>
      </w:r>
      <w:r w:rsidR="400A86FC" w:rsidRPr="004A28BE">
        <w:rPr>
          <w:rFonts w:ascii="Arial" w:hAnsi="Arial" w:cs="Arial"/>
          <w:sz w:val="22"/>
          <w:szCs w:val="22"/>
        </w:rPr>
        <w:t xml:space="preserve">must </w:t>
      </w:r>
      <w:r w:rsidR="6C1865BA" w:rsidRPr="004A28BE">
        <w:rPr>
          <w:rFonts w:ascii="Arial" w:hAnsi="Arial" w:cs="Arial"/>
          <w:sz w:val="22"/>
          <w:szCs w:val="22"/>
        </w:rPr>
        <w:t xml:space="preserve">require enough pins for the simulation to function fully and be relatively simple in its design. It would require </w:t>
      </w:r>
      <w:r w:rsidR="74B82FF7" w:rsidRPr="004A28BE">
        <w:rPr>
          <w:rFonts w:ascii="Arial" w:hAnsi="Arial" w:cs="Arial"/>
          <w:sz w:val="22"/>
          <w:szCs w:val="22"/>
        </w:rPr>
        <w:t>a minimum of 14 pins for the 7-segment display</w:t>
      </w:r>
      <w:r w:rsidR="786890BE" w:rsidRPr="004A28BE">
        <w:rPr>
          <w:rFonts w:ascii="Arial" w:hAnsi="Arial" w:cs="Arial"/>
          <w:sz w:val="22"/>
          <w:szCs w:val="22"/>
        </w:rPr>
        <w:t xml:space="preserve"> timers</w:t>
      </w:r>
      <w:r w:rsidR="74B82FF7" w:rsidRPr="004A28BE">
        <w:rPr>
          <w:rFonts w:ascii="Arial" w:hAnsi="Arial" w:cs="Arial"/>
          <w:sz w:val="22"/>
          <w:szCs w:val="22"/>
        </w:rPr>
        <w:t xml:space="preserve">, as 7 of these would be used for the ‘tens of seconds’ display </w:t>
      </w:r>
      <w:r w:rsidR="66BA339A" w:rsidRPr="004A28BE">
        <w:rPr>
          <w:rFonts w:ascii="Arial" w:hAnsi="Arial" w:cs="Arial"/>
          <w:sz w:val="22"/>
          <w:szCs w:val="22"/>
        </w:rPr>
        <w:t xml:space="preserve">and the other 7 would be used for the ‘seconds’ display. Another 6 of these pins would be used for </w:t>
      </w:r>
      <w:r w:rsidR="39C3AB8D" w:rsidRPr="004A28BE">
        <w:rPr>
          <w:rFonts w:ascii="Arial" w:hAnsi="Arial" w:cs="Arial"/>
          <w:sz w:val="22"/>
          <w:szCs w:val="22"/>
        </w:rPr>
        <w:t>the traffic signals themselves and 2 more pins would be used for the ‘start’ and ‘stop’</w:t>
      </w:r>
      <w:r w:rsidR="6BFFDB23" w:rsidRPr="004A28BE">
        <w:rPr>
          <w:rFonts w:ascii="Arial" w:hAnsi="Arial" w:cs="Arial"/>
          <w:sz w:val="22"/>
          <w:szCs w:val="22"/>
        </w:rPr>
        <w:t xml:space="preserve"> </w:t>
      </w:r>
      <w:r w:rsidR="249D8E9F" w:rsidRPr="004A28BE">
        <w:rPr>
          <w:rFonts w:ascii="Arial" w:hAnsi="Arial" w:cs="Arial"/>
          <w:sz w:val="22"/>
          <w:szCs w:val="22"/>
        </w:rPr>
        <w:t xml:space="preserve">pedestrian crossing signals. </w:t>
      </w:r>
      <w:r w:rsidR="0FF95225" w:rsidRPr="004A28BE">
        <w:rPr>
          <w:rFonts w:ascii="Arial" w:hAnsi="Arial" w:cs="Arial"/>
          <w:sz w:val="22"/>
          <w:szCs w:val="22"/>
        </w:rPr>
        <w:t xml:space="preserve">This would mean that a bare minimum of 22 pins would be required for a PIC microcontroller to be used within this simulation. This </w:t>
      </w:r>
      <w:r w:rsidR="22A8E32F" w:rsidRPr="004A28BE">
        <w:rPr>
          <w:rFonts w:ascii="Arial" w:hAnsi="Arial" w:cs="Arial"/>
          <w:sz w:val="22"/>
          <w:szCs w:val="22"/>
        </w:rPr>
        <w:t xml:space="preserve">number of pins excludes pins designated for power to the circuit as well as any pins required for </w:t>
      </w:r>
      <w:r w:rsidR="72667187" w:rsidRPr="004A28BE">
        <w:rPr>
          <w:rFonts w:ascii="Arial" w:hAnsi="Arial" w:cs="Arial"/>
          <w:sz w:val="22"/>
          <w:szCs w:val="22"/>
        </w:rPr>
        <w:t xml:space="preserve">any </w:t>
      </w:r>
      <w:r w:rsidR="22A8E32F" w:rsidRPr="004A28BE">
        <w:rPr>
          <w:rFonts w:ascii="Arial" w:hAnsi="Arial" w:cs="Arial"/>
          <w:sz w:val="22"/>
          <w:szCs w:val="22"/>
        </w:rPr>
        <w:t>additional features on the circuit which may be implemented.</w:t>
      </w:r>
      <w:r w:rsidR="6FE7A568" w:rsidRPr="004A28BE">
        <w:rPr>
          <w:rFonts w:ascii="Arial" w:hAnsi="Arial" w:cs="Arial"/>
          <w:sz w:val="22"/>
          <w:szCs w:val="22"/>
        </w:rPr>
        <w:t xml:space="preserve"> Therefore, the PIC16F877A has been chosen </w:t>
      </w:r>
      <w:r w:rsidR="6AB9A216" w:rsidRPr="004A28BE">
        <w:rPr>
          <w:rFonts w:ascii="Arial" w:hAnsi="Arial" w:cs="Arial"/>
          <w:sz w:val="22"/>
          <w:szCs w:val="22"/>
        </w:rPr>
        <w:t>to be used within this simulation as it adheres to these parameters</w:t>
      </w:r>
      <w:r w:rsidR="728E93E9" w:rsidRPr="004A28BE">
        <w:rPr>
          <w:rFonts w:ascii="Arial" w:hAnsi="Arial" w:cs="Arial"/>
          <w:sz w:val="22"/>
          <w:szCs w:val="22"/>
        </w:rPr>
        <w:t xml:space="preserve"> and</w:t>
      </w:r>
      <w:r w:rsidR="489C181F" w:rsidRPr="004A28BE">
        <w:rPr>
          <w:rFonts w:ascii="Arial" w:hAnsi="Arial" w:cs="Arial"/>
          <w:sz w:val="22"/>
          <w:szCs w:val="22"/>
        </w:rPr>
        <w:t xml:space="preserve"> has 40 pins to use </w:t>
      </w:r>
      <w:r w:rsidR="2E074A76" w:rsidRPr="004A28BE">
        <w:rPr>
          <w:rFonts w:ascii="Arial" w:hAnsi="Arial" w:cs="Arial"/>
          <w:sz w:val="22"/>
          <w:szCs w:val="22"/>
        </w:rPr>
        <w:t>which is more than enough pins for the simulation.</w:t>
      </w:r>
    </w:p>
    <w:p w14:paraId="7C2638B3" w14:textId="1FD29FC0" w:rsidR="092F7A4A" w:rsidRPr="004A28BE" w:rsidRDefault="092F7A4A" w:rsidP="092F7A4A">
      <w:pPr>
        <w:rPr>
          <w:rFonts w:ascii="Arial" w:hAnsi="Arial" w:cs="Arial"/>
        </w:rPr>
      </w:pPr>
    </w:p>
    <w:p w14:paraId="6CD11898" w14:textId="789510D9" w:rsidR="39CC29FD" w:rsidRPr="004A28BE" w:rsidRDefault="39CC29FD" w:rsidP="092F7A4A">
      <w:pPr>
        <w:pStyle w:val="Heading2"/>
        <w:rPr>
          <w:rFonts w:ascii="Arial" w:eastAsia="Arial" w:hAnsi="Arial" w:cs="Arial"/>
        </w:rPr>
      </w:pPr>
      <w:bookmarkStart w:id="2" w:name="_Toc164759935"/>
      <w:r w:rsidRPr="004A28BE">
        <w:rPr>
          <w:rFonts w:ascii="Arial" w:eastAsia="Arial" w:hAnsi="Arial" w:cs="Arial"/>
        </w:rPr>
        <w:lastRenderedPageBreak/>
        <w:t>Circuit Design</w:t>
      </w:r>
      <w:bookmarkEnd w:id="2"/>
    </w:p>
    <w:p w14:paraId="3842E5CE" w14:textId="4E3EF3AB" w:rsidR="52628798" w:rsidRPr="004A28BE" w:rsidRDefault="52628798" w:rsidP="092F7A4A">
      <w:pPr>
        <w:jc w:val="center"/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EF63719" wp14:editId="79755B23">
            <wp:extent cx="5943600" cy="4562475"/>
            <wp:effectExtent l="0" t="0" r="0" b="0"/>
            <wp:docPr id="2107131771" name="Picture 21071317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6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08DF38" w:rsidRPr="004A28BE">
        <w:rPr>
          <w:rFonts w:ascii="Arial" w:hAnsi="Arial" w:cs="Arial"/>
          <w:sz w:val="22"/>
          <w:szCs w:val="22"/>
        </w:rPr>
        <w:t>[Figure 1]</w:t>
      </w:r>
    </w:p>
    <w:p w14:paraId="599EBBB8" w14:textId="50AC3279" w:rsidR="4408DF38" w:rsidRPr="004A28BE" w:rsidRDefault="4408DF38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Figure 1 shows the circuit design within Proteus 8. As stated previously, it uses a PIC16F877A microcontroller to control the circuit. In addition to this ther</w:t>
      </w:r>
      <w:r w:rsidR="2BFB1C0E" w:rsidRPr="004A28BE">
        <w:rPr>
          <w:rFonts w:ascii="Arial" w:hAnsi="Arial" w:cs="Arial"/>
          <w:sz w:val="22"/>
          <w:szCs w:val="22"/>
        </w:rPr>
        <w:t>e are four 7-segment displays used as the timers to display each phase of the traffic signals and show pedestrians how long the</w:t>
      </w:r>
      <w:r w:rsidR="6AA0013F" w:rsidRPr="004A28BE">
        <w:rPr>
          <w:rFonts w:ascii="Arial" w:hAnsi="Arial" w:cs="Arial"/>
          <w:sz w:val="22"/>
          <w:szCs w:val="22"/>
        </w:rPr>
        <w:t xml:space="preserve"> signals will take to move to their next phase. There are numerous traffic signals to show traffic if it is okay to move or not. There are also numerous </w:t>
      </w:r>
      <w:r w:rsidR="16955567" w:rsidRPr="004A28BE">
        <w:rPr>
          <w:rFonts w:ascii="Arial" w:hAnsi="Arial" w:cs="Arial"/>
          <w:sz w:val="22"/>
          <w:szCs w:val="22"/>
        </w:rPr>
        <w:t>green and red LEDs to show pedestrians whether they can ‘cross the road’ or not.</w:t>
      </w:r>
    </w:p>
    <w:p w14:paraId="4808AD60" w14:textId="1C546FC1" w:rsidR="7C4E5E63" w:rsidRPr="004A28BE" w:rsidRDefault="7C4E5E63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 xml:space="preserve">As seen in Figure 1, multiple 7-segment displays are used. These displays </w:t>
      </w:r>
      <w:r w:rsidR="73319262" w:rsidRPr="004A28BE">
        <w:rPr>
          <w:rFonts w:ascii="Arial" w:hAnsi="Arial" w:cs="Arial"/>
          <w:sz w:val="22"/>
          <w:szCs w:val="22"/>
        </w:rPr>
        <w:t>are</w:t>
      </w:r>
      <w:r w:rsidRPr="004A28BE">
        <w:rPr>
          <w:rFonts w:ascii="Arial" w:hAnsi="Arial" w:cs="Arial"/>
          <w:sz w:val="22"/>
          <w:szCs w:val="22"/>
        </w:rPr>
        <w:t xml:space="preserve"> common anode 7-segment displays</w:t>
      </w:r>
      <w:r w:rsidR="4F3C8579" w:rsidRPr="004A28BE">
        <w:rPr>
          <w:rFonts w:ascii="Arial" w:hAnsi="Arial" w:cs="Arial"/>
          <w:sz w:val="22"/>
          <w:szCs w:val="22"/>
        </w:rPr>
        <w:t>.</w:t>
      </w:r>
      <w:r w:rsidR="737C9E00" w:rsidRPr="004A28BE">
        <w:rPr>
          <w:rFonts w:ascii="Arial" w:hAnsi="Arial" w:cs="Arial"/>
          <w:sz w:val="22"/>
          <w:szCs w:val="22"/>
        </w:rPr>
        <w:t xml:space="preserve"> This is used instead of a common cathode 7-segment display because </w:t>
      </w:r>
      <w:r w:rsidR="50B1E4E2" w:rsidRPr="004A28BE">
        <w:rPr>
          <w:rFonts w:ascii="Arial" w:hAnsi="Arial" w:cs="Arial"/>
          <w:sz w:val="22"/>
          <w:szCs w:val="22"/>
        </w:rPr>
        <w:t>the PIC used has pins which source current whereas a common cathode 7-segment display requires pins which sink current [2].</w:t>
      </w:r>
      <w:r w:rsidR="6ACE6C34" w:rsidRPr="004A28BE">
        <w:rPr>
          <w:rFonts w:ascii="Arial" w:hAnsi="Arial" w:cs="Arial"/>
          <w:sz w:val="22"/>
          <w:szCs w:val="22"/>
        </w:rPr>
        <w:t xml:space="preserve"> Two 7-segment displays are used in conjunction with one </w:t>
      </w:r>
      <w:r w:rsidR="6ACE6C34" w:rsidRPr="00100D8D">
        <w:rPr>
          <w:rFonts w:ascii="Arial" w:hAnsi="Arial" w:cs="Arial"/>
          <w:sz w:val="22"/>
          <w:szCs w:val="22"/>
        </w:rPr>
        <w:t xml:space="preserve">another as to display different units of time. The leftmost displays show time in the ‘tens of seconds’ whereas the rightmost displays show time in </w:t>
      </w:r>
      <w:r w:rsidR="4A20DECD" w:rsidRPr="00100D8D">
        <w:rPr>
          <w:rFonts w:ascii="Arial" w:hAnsi="Arial" w:cs="Arial"/>
          <w:sz w:val="22"/>
          <w:szCs w:val="22"/>
        </w:rPr>
        <w:t>just ‘seconds’. This is done to allow for the timers to count to 50 seconds as specified earlier in the report.</w:t>
      </w:r>
      <w:r w:rsidR="1BA31202" w:rsidRPr="00100D8D">
        <w:rPr>
          <w:rFonts w:ascii="Arial" w:hAnsi="Arial" w:cs="Arial"/>
          <w:sz w:val="22"/>
          <w:szCs w:val="22"/>
        </w:rPr>
        <w:t xml:space="preserve"> Each value from 0-9 has a </w:t>
      </w:r>
      <w:r w:rsidR="24B1A4E9" w:rsidRPr="00100D8D">
        <w:rPr>
          <w:rFonts w:ascii="Arial" w:hAnsi="Arial" w:cs="Arial"/>
          <w:sz w:val="22"/>
          <w:szCs w:val="22"/>
        </w:rPr>
        <w:t>“</w:t>
      </w:r>
      <w:r w:rsidR="1BA31202" w:rsidRPr="00100D8D">
        <w:rPr>
          <w:rFonts w:ascii="Arial" w:hAnsi="Arial" w:cs="Arial"/>
          <w:sz w:val="22"/>
          <w:szCs w:val="22"/>
        </w:rPr>
        <w:t>designated truth table for which segments should be on and off</w:t>
      </w:r>
      <w:r w:rsidR="788D5812" w:rsidRPr="00100D8D">
        <w:rPr>
          <w:rFonts w:ascii="Arial" w:hAnsi="Arial" w:cs="Arial"/>
          <w:sz w:val="22"/>
          <w:szCs w:val="22"/>
        </w:rPr>
        <w:t>”</w:t>
      </w:r>
      <w:r w:rsidR="1BA31202" w:rsidRPr="00100D8D">
        <w:rPr>
          <w:rFonts w:ascii="Arial" w:hAnsi="Arial" w:cs="Arial"/>
          <w:sz w:val="22"/>
          <w:szCs w:val="22"/>
        </w:rPr>
        <w:t xml:space="preserve"> [3].</w:t>
      </w:r>
      <w:r w:rsidR="1C9AE49D" w:rsidRPr="00100D8D">
        <w:rPr>
          <w:rFonts w:ascii="Arial" w:hAnsi="Arial" w:cs="Arial"/>
          <w:sz w:val="22"/>
          <w:szCs w:val="22"/>
        </w:rPr>
        <w:t xml:space="preserve"> These truth tables also </w:t>
      </w:r>
      <w:r w:rsidR="1C9AE49D" w:rsidRPr="00100D8D">
        <w:rPr>
          <w:rFonts w:ascii="Arial" w:hAnsi="Arial" w:cs="Arial"/>
          <w:sz w:val="22"/>
          <w:szCs w:val="22"/>
        </w:rPr>
        <w:lastRenderedPageBreak/>
        <w:t>show us what hexadecimal value can be used to display that specific</w:t>
      </w:r>
      <w:r w:rsidR="1C9AE49D" w:rsidRPr="004A28BE">
        <w:rPr>
          <w:rFonts w:ascii="Arial" w:hAnsi="Arial" w:cs="Arial"/>
        </w:rPr>
        <w:t xml:space="preserve"> </w:t>
      </w:r>
      <w:r w:rsidR="1C9AE49D" w:rsidRPr="004A28BE">
        <w:rPr>
          <w:rFonts w:ascii="Arial" w:hAnsi="Arial" w:cs="Arial"/>
          <w:sz w:val="22"/>
          <w:szCs w:val="22"/>
        </w:rPr>
        <w:t>number on the displa</w:t>
      </w:r>
      <w:r w:rsidR="60AE8D97" w:rsidRPr="004A28BE">
        <w:rPr>
          <w:rFonts w:ascii="Arial" w:hAnsi="Arial" w:cs="Arial"/>
          <w:sz w:val="22"/>
          <w:szCs w:val="22"/>
        </w:rPr>
        <w:t>y. These will be used in an array when implementing this into the simulation’s code.</w:t>
      </w:r>
    </w:p>
    <w:p w14:paraId="0DE3000F" w14:textId="2596EDBA" w:rsidR="2A21F339" w:rsidRPr="004A28BE" w:rsidRDefault="2A21F339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Traffic light signals have been used instead of LEDs as they more accurately depict the function of real traffic lights within the simulation.</w:t>
      </w:r>
    </w:p>
    <w:p w14:paraId="68AEE2B7" w14:textId="58ECB5E4" w:rsidR="249DA996" w:rsidRPr="004A28BE" w:rsidRDefault="249DA996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Both red and green LEDs have been used to show whether pedestrians can ‘cross’ or not. In the case of this simulation</w:t>
      </w:r>
      <w:r w:rsidR="103916D5" w:rsidRPr="004A28BE">
        <w:rPr>
          <w:rFonts w:ascii="Arial" w:hAnsi="Arial" w:cs="Arial"/>
          <w:sz w:val="22"/>
          <w:szCs w:val="22"/>
        </w:rPr>
        <w:t xml:space="preserve"> red means stop and green means go. Ideally, the red LEDs wil</w:t>
      </w:r>
      <w:r w:rsidR="00E9479F">
        <w:rPr>
          <w:rFonts w:ascii="Arial" w:hAnsi="Arial" w:cs="Arial"/>
          <w:sz w:val="22"/>
          <w:szCs w:val="22"/>
        </w:rPr>
        <w:t>l</w:t>
      </w:r>
      <w:r w:rsidR="103916D5" w:rsidRPr="004A28BE">
        <w:rPr>
          <w:rFonts w:ascii="Arial" w:hAnsi="Arial" w:cs="Arial"/>
          <w:sz w:val="22"/>
          <w:szCs w:val="22"/>
        </w:rPr>
        <w:t xml:space="preserve"> remain on whilst the traffic signals are active and will turn off during the 10 second pedestrian phase. The gree</w:t>
      </w:r>
      <w:r w:rsidR="4EDDFC06" w:rsidRPr="004A28BE">
        <w:rPr>
          <w:rFonts w:ascii="Arial" w:hAnsi="Arial" w:cs="Arial"/>
          <w:sz w:val="22"/>
          <w:szCs w:val="22"/>
        </w:rPr>
        <w:t>n lights will remain off for all non-pedestrian phases and turn on during the pedestrian phase.</w:t>
      </w:r>
    </w:p>
    <w:p w14:paraId="1C6DD0B4" w14:textId="5FD1AB5E" w:rsidR="114E6929" w:rsidRPr="004A28BE" w:rsidRDefault="114E6929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Most connections within the circuit are made using output and input terminals instead of wires.</w:t>
      </w:r>
      <w:r w:rsidR="0589A0A5" w:rsidRPr="004A28BE">
        <w:rPr>
          <w:rFonts w:ascii="Arial" w:hAnsi="Arial" w:cs="Arial"/>
          <w:sz w:val="22"/>
          <w:szCs w:val="22"/>
        </w:rPr>
        <w:t xml:space="preserve"> This has been done to clearly show where connections are made throughout the circuit. Additionally, the lack of wires </w:t>
      </w:r>
      <w:r w:rsidR="37E58B30" w:rsidRPr="004A28BE">
        <w:rPr>
          <w:rFonts w:ascii="Arial" w:hAnsi="Arial" w:cs="Arial"/>
          <w:sz w:val="22"/>
          <w:szCs w:val="22"/>
        </w:rPr>
        <w:t>within the circuit allow for a clearer display of all signals and timers, making it easier to gather information when making and testing the circuit.</w:t>
      </w:r>
    </w:p>
    <w:p w14:paraId="4BDB152E" w14:textId="6E5F1BC2" w:rsidR="39CC29FD" w:rsidRPr="004A28BE" w:rsidRDefault="39CC29FD" w:rsidP="092F7A4A">
      <w:pPr>
        <w:pStyle w:val="Heading2"/>
        <w:rPr>
          <w:rFonts w:ascii="Arial" w:eastAsia="Arial" w:hAnsi="Arial" w:cs="Arial"/>
        </w:rPr>
      </w:pPr>
      <w:bookmarkStart w:id="3" w:name="_Toc164759936"/>
      <w:r w:rsidRPr="004A28BE">
        <w:rPr>
          <w:rFonts w:ascii="Arial" w:eastAsia="Arial" w:hAnsi="Arial" w:cs="Arial"/>
        </w:rPr>
        <w:t>Flowchart &amp; Pseudocode</w:t>
      </w:r>
      <w:bookmarkEnd w:id="3"/>
    </w:p>
    <w:p w14:paraId="76908E75" w14:textId="35E634C4" w:rsidR="617BCF98" w:rsidRPr="004A28BE" w:rsidRDefault="617BCF98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 xml:space="preserve">The pseudocode for the </w:t>
      </w:r>
      <w:r w:rsidR="40CE4231" w:rsidRPr="004A28BE">
        <w:rPr>
          <w:rFonts w:ascii="Arial" w:hAnsi="Arial" w:cs="Arial"/>
          <w:sz w:val="22"/>
          <w:szCs w:val="22"/>
        </w:rPr>
        <w:t>simulation is as follows:</w:t>
      </w:r>
    </w:p>
    <w:p w14:paraId="26C1C3B3" w14:textId="1FEE758E" w:rsidR="673D1361" w:rsidRPr="004A28BE" w:rsidRDefault="673D1361" w:rsidP="092F7A4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For (i=0;i&lt;10;i++)</w:t>
      </w:r>
      <w:r w:rsidR="05346B2C" w:rsidRPr="004A28BE">
        <w:rPr>
          <w:rFonts w:ascii="Arial" w:hAnsi="Arial" w:cs="Arial"/>
          <w:sz w:val="22"/>
          <w:szCs w:val="22"/>
        </w:rPr>
        <w:t xml:space="preserve"> //</w:t>
      </w:r>
      <w:r w:rsidR="7E2A082A" w:rsidRPr="004A28BE">
        <w:rPr>
          <w:rFonts w:ascii="Arial" w:hAnsi="Arial" w:cs="Arial"/>
          <w:sz w:val="22"/>
          <w:szCs w:val="22"/>
        </w:rPr>
        <w:t xml:space="preserve"> Repeat process until i=10</w:t>
      </w:r>
    </w:p>
    <w:p w14:paraId="11C6E5E8" w14:textId="2B97C8D9" w:rsidR="4FAC51FB" w:rsidRPr="004A28BE" w:rsidRDefault="4FAC51FB" w:rsidP="092F7A4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 xml:space="preserve">PORTC = </w:t>
      </w:r>
      <w:r w:rsidR="7CBEE22A" w:rsidRPr="004A28BE">
        <w:rPr>
          <w:rFonts w:ascii="Arial" w:hAnsi="Arial" w:cs="Arial"/>
          <w:sz w:val="22"/>
          <w:szCs w:val="22"/>
        </w:rPr>
        <w:t xml:space="preserve">XXXX </w:t>
      </w:r>
      <w:r w:rsidR="468F85FA" w:rsidRPr="004A28BE">
        <w:rPr>
          <w:rFonts w:ascii="Arial" w:hAnsi="Arial" w:cs="Arial"/>
          <w:sz w:val="22"/>
          <w:szCs w:val="22"/>
        </w:rPr>
        <w:t>//</w:t>
      </w:r>
      <w:r w:rsidRPr="004A28BE">
        <w:rPr>
          <w:rFonts w:ascii="Arial" w:hAnsi="Arial" w:cs="Arial"/>
          <w:sz w:val="22"/>
          <w:szCs w:val="22"/>
        </w:rPr>
        <w:t xml:space="preserve"> </w:t>
      </w:r>
      <w:r w:rsidR="6FD5AD40" w:rsidRPr="004A28BE">
        <w:rPr>
          <w:rFonts w:ascii="Arial" w:hAnsi="Arial" w:cs="Arial"/>
          <w:sz w:val="22"/>
          <w:szCs w:val="22"/>
        </w:rPr>
        <w:t xml:space="preserve">Display </w:t>
      </w:r>
      <w:r w:rsidR="00434557" w:rsidRPr="004A28BE">
        <w:rPr>
          <w:rFonts w:ascii="Arial" w:hAnsi="Arial" w:cs="Arial"/>
          <w:sz w:val="22"/>
          <w:szCs w:val="22"/>
        </w:rPr>
        <w:t>X</w:t>
      </w:r>
      <w:r w:rsidR="6FD5AD40" w:rsidRPr="004A28BE">
        <w:rPr>
          <w:rFonts w:ascii="Arial" w:hAnsi="Arial" w:cs="Arial"/>
          <w:sz w:val="22"/>
          <w:szCs w:val="22"/>
        </w:rPr>
        <w:t xml:space="preserve"> on leftmost display</w:t>
      </w:r>
      <w:r w:rsidR="11742F8B" w:rsidRPr="004A28BE">
        <w:rPr>
          <w:rFonts w:ascii="Arial" w:hAnsi="Arial" w:cs="Arial"/>
          <w:sz w:val="22"/>
          <w:szCs w:val="22"/>
        </w:rPr>
        <w:t xml:space="preserve"> (tens of seconds)</w:t>
      </w:r>
    </w:p>
    <w:p w14:paraId="5DFC58A7" w14:textId="3FB07A88" w:rsidR="7924463B" w:rsidRPr="004A28BE" w:rsidRDefault="7924463B" w:rsidP="092F7A4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PORTD = [i] //</w:t>
      </w:r>
      <w:r w:rsidR="1ECFC6D7" w:rsidRPr="004A28BE">
        <w:rPr>
          <w:rFonts w:ascii="Arial" w:hAnsi="Arial" w:cs="Arial"/>
          <w:sz w:val="22"/>
          <w:szCs w:val="22"/>
        </w:rPr>
        <w:t xml:space="preserve"> Display i (seconds) on rightmost display</w:t>
      </w:r>
    </w:p>
    <w:p w14:paraId="5AAA1AAF" w14:textId="21150CD8" w:rsidR="6FD5AD40" w:rsidRPr="004A28BE" w:rsidRDefault="6FD5AD40" w:rsidP="092F7A4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Signal 1 = Red, Signal 2 = Yellow, Signal 3 = Yellow, Signal 4 = Green</w:t>
      </w:r>
      <w:r w:rsidR="7F7517C7" w:rsidRPr="004A28BE">
        <w:rPr>
          <w:rFonts w:ascii="Arial" w:hAnsi="Arial" w:cs="Arial"/>
          <w:sz w:val="22"/>
          <w:szCs w:val="22"/>
        </w:rPr>
        <w:t>, Pedestrian Stop = On</w:t>
      </w:r>
    </w:p>
    <w:p w14:paraId="1F06FD35" w14:textId="3E4A0842" w:rsidR="6D1F77A3" w:rsidRPr="004A28BE" w:rsidRDefault="6D1F77A3" w:rsidP="092F7A4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 xml:space="preserve">Delay_ms(1000) </w:t>
      </w:r>
      <w:r w:rsidR="566BBB0A" w:rsidRPr="004A28BE">
        <w:rPr>
          <w:rFonts w:ascii="Arial" w:hAnsi="Arial" w:cs="Arial"/>
          <w:sz w:val="22"/>
          <w:szCs w:val="22"/>
        </w:rPr>
        <w:t>//</w:t>
      </w:r>
      <w:r w:rsidRPr="004A28BE">
        <w:rPr>
          <w:rFonts w:ascii="Arial" w:hAnsi="Arial" w:cs="Arial"/>
          <w:sz w:val="22"/>
          <w:szCs w:val="22"/>
        </w:rPr>
        <w:t xml:space="preserve"> Wait 1 second</w:t>
      </w:r>
      <w:r w:rsidR="322AF339" w:rsidRPr="004A28BE">
        <w:rPr>
          <w:rFonts w:ascii="Arial" w:hAnsi="Arial" w:cs="Arial"/>
          <w:sz w:val="22"/>
          <w:szCs w:val="22"/>
        </w:rPr>
        <w:t xml:space="preserve"> before repeating</w:t>
      </w:r>
      <w:r w:rsidR="5556E315" w:rsidRPr="004A28BE">
        <w:rPr>
          <w:rFonts w:ascii="Arial" w:hAnsi="Arial" w:cs="Arial"/>
          <w:sz w:val="22"/>
          <w:szCs w:val="22"/>
        </w:rPr>
        <w:t xml:space="preserve"> i increment loop</w:t>
      </w:r>
    </w:p>
    <w:p w14:paraId="4553E949" w14:textId="7A38ABA3" w:rsidR="5EA47982" w:rsidRPr="004A28BE" w:rsidRDefault="5EA47982" w:rsidP="092F7A4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Repeat, changing PORTC value as ‘tens of seconds increments’</w:t>
      </w:r>
      <w:r w:rsidR="0D731425" w:rsidRPr="004A28BE">
        <w:rPr>
          <w:rFonts w:ascii="Arial" w:hAnsi="Arial" w:cs="Arial"/>
          <w:sz w:val="22"/>
          <w:szCs w:val="22"/>
        </w:rPr>
        <w:t xml:space="preserve"> and signal inputs alternating between red, yellow and green</w:t>
      </w:r>
      <w:r w:rsidR="2B6A6BEF" w:rsidRPr="004A28BE">
        <w:rPr>
          <w:rFonts w:ascii="Arial" w:hAnsi="Arial" w:cs="Arial"/>
          <w:sz w:val="22"/>
          <w:szCs w:val="22"/>
        </w:rPr>
        <w:t xml:space="preserve"> every 10 seconds</w:t>
      </w:r>
    </w:p>
    <w:p w14:paraId="2BC92896" w14:textId="5EA56B67" w:rsidR="0D731425" w:rsidRPr="004A28BE" w:rsidRDefault="0D731425" w:rsidP="092F7A4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When leftmost display = 4, set all signals to off</w:t>
      </w:r>
      <w:r w:rsidR="7AAC0EB4" w:rsidRPr="004A28BE">
        <w:rPr>
          <w:rFonts w:ascii="Arial" w:hAnsi="Arial" w:cs="Arial"/>
          <w:sz w:val="22"/>
          <w:szCs w:val="22"/>
        </w:rPr>
        <w:t xml:space="preserve"> and set Pedestrian Start to ‘On’</w:t>
      </w:r>
      <w:r w:rsidR="4A62F79F" w:rsidRPr="004A28BE">
        <w:rPr>
          <w:rFonts w:ascii="Arial" w:hAnsi="Arial" w:cs="Arial"/>
          <w:sz w:val="22"/>
          <w:szCs w:val="22"/>
        </w:rPr>
        <w:t xml:space="preserve"> for 10 seconds</w:t>
      </w:r>
    </w:p>
    <w:p w14:paraId="3632136B" w14:textId="60674CBD" w:rsidR="4A62F79F" w:rsidRPr="004A28BE" w:rsidRDefault="4A62F79F" w:rsidP="092F7A4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Repeat entirely</w:t>
      </w:r>
    </w:p>
    <w:p w14:paraId="223D7342" w14:textId="277C3041" w:rsidR="092F7A4A" w:rsidRPr="004A28BE" w:rsidRDefault="092F7A4A" w:rsidP="092F7A4A">
      <w:pPr>
        <w:rPr>
          <w:rFonts w:ascii="Arial" w:hAnsi="Arial" w:cs="Arial"/>
          <w:sz w:val="22"/>
          <w:szCs w:val="22"/>
        </w:rPr>
      </w:pPr>
    </w:p>
    <w:p w14:paraId="1C47663B" w14:textId="20BABB06" w:rsidR="643FA54A" w:rsidRPr="004A28BE" w:rsidRDefault="643FA54A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lastRenderedPageBreak/>
        <w:drawing>
          <wp:inline distT="0" distB="0" distL="0" distR="0" wp14:anchorId="0E853E5B" wp14:editId="249B91BB">
            <wp:extent cx="2085975" cy="5943600"/>
            <wp:effectExtent l="0" t="0" r="0" b="0"/>
            <wp:docPr id="1101960476" name="Picture 11019604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59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E68965" w14:textId="024DD916" w:rsidR="643FA54A" w:rsidRPr="004A28BE" w:rsidRDefault="643FA54A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t>[Figure 2]</w:t>
      </w:r>
    </w:p>
    <w:p w14:paraId="58883D47" w14:textId="70E378F3" w:rsidR="643FA54A" w:rsidRPr="004A28BE" w:rsidRDefault="643FA54A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Figure 2 (see above) displays a flow chart for how the simulation should function.</w:t>
      </w:r>
    </w:p>
    <w:p w14:paraId="2AA1963F" w14:textId="264AF62C" w:rsidR="39CC29FD" w:rsidRPr="004A28BE" w:rsidRDefault="39CC29FD" w:rsidP="092F7A4A">
      <w:pPr>
        <w:pStyle w:val="Heading2"/>
        <w:rPr>
          <w:rFonts w:ascii="Arial" w:eastAsia="Arial" w:hAnsi="Arial" w:cs="Arial"/>
        </w:rPr>
      </w:pPr>
      <w:bookmarkStart w:id="4" w:name="_Toc164759937"/>
      <w:r w:rsidRPr="004A28BE">
        <w:rPr>
          <w:rFonts w:ascii="Arial" w:eastAsia="Arial" w:hAnsi="Arial" w:cs="Arial"/>
        </w:rPr>
        <w:t>Software Listings</w:t>
      </w:r>
      <w:bookmarkEnd w:id="4"/>
    </w:p>
    <w:p w14:paraId="39B43D1A" w14:textId="5426DDF6" w:rsidR="092F7A4A" w:rsidRPr="004A28BE" w:rsidRDefault="092F7A4A" w:rsidP="092F7A4A">
      <w:pPr>
        <w:jc w:val="center"/>
        <w:rPr>
          <w:rFonts w:ascii="Arial" w:hAnsi="Arial" w:cs="Arial"/>
        </w:rPr>
      </w:pPr>
    </w:p>
    <w:p w14:paraId="4A1DE4AA" w14:textId="2A572F6D" w:rsidR="236D9FAD" w:rsidRPr="004A28BE" w:rsidRDefault="236D9FAD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lastRenderedPageBreak/>
        <w:drawing>
          <wp:inline distT="0" distB="0" distL="0" distR="0" wp14:anchorId="0C79EC0C" wp14:editId="0A7F2B94">
            <wp:extent cx="5505450" cy="3617363"/>
            <wp:effectExtent l="0" t="0" r="0" b="0"/>
            <wp:docPr id="862771841" name="Picture 8627718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3617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D8ECDC" w:rsidRPr="004A28BE">
        <w:rPr>
          <w:rFonts w:ascii="Arial" w:hAnsi="Arial" w:cs="Arial"/>
        </w:rPr>
        <w:t>[Figure 3]</w:t>
      </w:r>
    </w:p>
    <w:p w14:paraId="6CA8FC23" w14:textId="3F6F76DD" w:rsidR="236D9FAD" w:rsidRPr="004A28BE" w:rsidRDefault="236D9FAD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drawing>
          <wp:inline distT="0" distB="0" distL="0" distR="0" wp14:anchorId="54D9400C" wp14:editId="0D091276">
            <wp:extent cx="2857498" cy="3509999"/>
            <wp:effectExtent l="0" t="0" r="0" b="0"/>
            <wp:docPr id="261627335" name="Picture 2616273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498" cy="3509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EA016" w14:textId="7469C6AD" w:rsidR="48C2FCA6" w:rsidRPr="004A28BE" w:rsidRDefault="48C2FCA6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t>[Figure 4]</w:t>
      </w:r>
    </w:p>
    <w:p w14:paraId="57EAFE6E" w14:textId="1158C761" w:rsidR="092F7A4A" w:rsidRPr="004A28BE" w:rsidRDefault="092F7A4A" w:rsidP="092F7A4A">
      <w:pPr>
        <w:jc w:val="center"/>
        <w:rPr>
          <w:rFonts w:ascii="Arial" w:hAnsi="Arial" w:cs="Arial"/>
        </w:rPr>
      </w:pPr>
    </w:p>
    <w:p w14:paraId="7841C76D" w14:textId="0251226F" w:rsidR="3AFE6113" w:rsidRPr="004A28BE" w:rsidRDefault="3AFE6113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lastRenderedPageBreak/>
        <w:drawing>
          <wp:inline distT="0" distB="0" distL="0" distR="0" wp14:anchorId="5AA2E5A7" wp14:editId="62398D77">
            <wp:extent cx="2711343" cy="3561849"/>
            <wp:effectExtent l="0" t="0" r="0" b="0"/>
            <wp:docPr id="887392076" name="Picture 8873920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1343" cy="3561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BD70A" w14:textId="5E0F1778" w:rsidR="3E2A8FB8" w:rsidRPr="004A28BE" w:rsidRDefault="3E2A8FB8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t>[Figure 5]</w:t>
      </w:r>
    </w:p>
    <w:p w14:paraId="3B762627" w14:textId="2FDCAB46" w:rsidR="3AFE6113" w:rsidRPr="004A28BE" w:rsidRDefault="3AFE6113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lastRenderedPageBreak/>
        <w:drawing>
          <wp:inline distT="0" distB="0" distL="0" distR="0" wp14:anchorId="6D8F2CE9" wp14:editId="344E10AA">
            <wp:extent cx="3238500" cy="4530996"/>
            <wp:effectExtent l="0" t="0" r="0" b="0"/>
            <wp:docPr id="188435966" name="Picture 1884359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30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74CAD" w14:textId="5D3BBB9C" w:rsidR="0AE3BB62" w:rsidRPr="004A28BE" w:rsidRDefault="0AE3BB62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t>[Figure 6]</w:t>
      </w:r>
    </w:p>
    <w:p w14:paraId="5E26FF68" w14:textId="453C1EF7" w:rsidR="3AFE6113" w:rsidRPr="004A28BE" w:rsidRDefault="3AFE6113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drawing>
          <wp:inline distT="0" distB="0" distL="0" distR="0" wp14:anchorId="4E3716FA" wp14:editId="15CEDF95">
            <wp:extent cx="3886200" cy="1838325"/>
            <wp:effectExtent l="0" t="0" r="0" b="0"/>
            <wp:docPr id="863737176" name="Picture 8637371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16E028" w14:textId="3180EBE1" w:rsidR="05EC40EB" w:rsidRPr="004A28BE" w:rsidRDefault="05EC40EB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t>[Figure 7]</w:t>
      </w:r>
    </w:p>
    <w:p w14:paraId="5BF18162" w14:textId="1075F8D4" w:rsidR="092F7A4A" w:rsidRPr="004A28BE" w:rsidRDefault="092F7A4A" w:rsidP="092F7A4A">
      <w:pPr>
        <w:jc w:val="center"/>
        <w:rPr>
          <w:rFonts w:ascii="Arial" w:hAnsi="Arial" w:cs="Arial"/>
        </w:rPr>
      </w:pPr>
    </w:p>
    <w:p w14:paraId="66E776F8" w14:textId="66EE5DBF" w:rsidR="41DAF07F" w:rsidRPr="004A28BE" w:rsidRDefault="41DAF07F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Figures 3-7 show the code written to execute the simulation.</w:t>
      </w:r>
      <w:r w:rsidR="1B4AFED6" w:rsidRPr="004A28BE">
        <w:rPr>
          <w:rFonts w:ascii="Arial" w:hAnsi="Arial" w:cs="Arial"/>
          <w:sz w:val="22"/>
          <w:szCs w:val="22"/>
        </w:rPr>
        <w:t xml:space="preserve"> It was written within the MikroC program.</w:t>
      </w:r>
    </w:p>
    <w:p w14:paraId="085B24E9" w14:textId="2D403F3F" w:rsidR="1B4AFED6" w:rsidRPr="004A28BE" w:rsidRDefault="1B4AFED6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lastRenderedPageBreak/>
        <w:t xml:space="preserve">As seen in </w:t>
      </w:r>
      <w:r w:rsidR="0E235C9C" w:rsidRPr="004A28BE">
        <w:rPr>
          <w:rFonts w:ascii="Arial" w:hAnsi="Arial" w:cs="Arial"/>
          <w:sz w:val="22"/>
          <w:szCs w:val="22"/>
        </w:rPr>
        <w:t>F</w:t>
      </w:r>
      <w:r w:rsidRPr="004A28BE">
        <w:rPr>
          <w:rFonts w:ascii="Arial" w:hAnsi="Arial" w:cs="Arial"/>
          <w:sz w:val="22"/>
          <w:szCs w:val="22"/>
        </w:rPr>
        <w:t>igure</w:t>
      </w:r>
      <w:r w:rsidR="5538656B" w:rsidRPr="004A28BE">
        <w:rPr>
          <w:rFonts w:ascii="Arial" w:hAnsi="Arial" w:cs="Arial"/>
          <w:sz w:val="22"/>
          <w:szCs w:val="22"/>
        </w:rPr>
        <w:t>s 1 &amp;</w:t>
      </w:r>
      <w:r w:rsidRPr="004A28BE">
        <w:rPr>
          <w:rFonts w:ascii="Arial" w:hAnsi="Arial" w:cs="Arial"/>
          <w:sz w:val="22"/>
          <w:szCs w:val="22"/>
        </w:rPr>
        <w:t xml:space="preserve"> 3, bits are set according to where the signal connections occur within Proteus 8.</w:t>
      </w:r>
      <w:r w:rsidR="3C417901" w:rsidRPr="004A28BE">
        <w:rPr>
          <w:rFonts w:ascii="Arial" w:hAnsi="Arial" w:cs="Arial"/>
          <w:sz w:val="22"/>
          <w:szCs w:val="22"/>
        </w:rPr>
        <w:t xml:space="preserve"> The count is also set as ‘i’</w:t>
      </w:r>
      <w:r w:rsidR="6836CD28" w:rsidRPr="004A28BE">
        <w:rPr>
          <w:rFonts w:ascii="Arial" w:hAnsi="Arial" w:cs="Arial"/>
          <w:sz w:val="22"/>
          <w:szCs w:val="22"/>
        </w:rPr>
        <w:t xml:space="preserve">. The unsigned int display </w:t>
      </w:r>
      <w:r w:rsidR="00E9479F">
        <w:rPr>
          <w:rFonts w:ascii="Arial" w:hAnsi="Arial" w:cs="Arial"/>
          <w:sz w:val="22"/>
          <w:szCs w:val="22"/>
        </w:rPr>
        <w:t>‘</w:t>
      </w:r>
      <w:r w:rsidR="6836CD28" w:rsidRPr="004A28BE">
        <w:rPr>
          <w:rFonts w:ascii="Arial" w:hAnsi="Arial" w:cs="Arial"/>
          <w:sz w:val="22"/>
          <w:szCs w:val="22"/>
        </w:rPr>
        <w:t>[10]</w:t>
      </w:r>
      <w:r w:rsidR="00E9479F">
        <w:rPr>
          <w:rFonts w:ascii="Arial" w:hAnsi="Arial" w:cs="Arial"/>
          <w:sz w:val="22"/>
          <w:szCs w:val="22"/>
        </w:rPr>
        <w:t>’</w:t>
      </w:r>
      <w:r w:rsidR="6836CD28" w:rsidRPr="004A28BE">
        <w:rPr>
          <w:rFonts w:ascii="Arial" w:hAnsi="Arial" w:cs="Arial"/>
          <w:sz w:val="22"/>
          <w:szCs w:val="22"/>
        </w:rPr>
        <w:t xml:space="preserve"> is the array of hexadecimal values for a common anode 7-segment display to show numbers 0 to 9.</w:t>
      </w:r>
      <w:r w:rsidR="5A38D0CB" w:rsidRPr="004A28BE">
        <w:rPr>
          <w:rFonts w:ascii="Arial" w:hAnsi="Arial" w:cs="Arial"/>
          <w:sz w:val="22"/>
          <w:szCs w:val="22"/>
        </w:rPr>
        <w:t xml:space="preserve"> The order of which these hexadecimal values are placed within the array ascends from displaying 0 (0XC0) to 9 (0X90) which means that when the code is executed the </w:t>
      </w:r>
      <w:r w:rsidR="6B62FBCD" w:rsidRPr="004A28BE">
        <w:rPr>
          <w:rFonts w:ascii="Arial" w:hAnsi="Arial" w:cs="Arial"/>
          <w:sz w:val="22"/>
          <w:szCs w:val="22"/>
        </w:rPr>
        <w:t xml:space="preserve">7-segment displays will count upwards from 0 to 9. </w:t>
      </w:r>
      <w:r w:rsidR="44D30A24" w:rsidRPr="004A28BE">
        <w:rPr>
          <w:rFonts w:ascii="Arial" w:hAnsi="Arial" w:cs="Arial"/>
          <w:sz w:val="22"/>
          <w:szCs w:val="22"/>
        </w:rPr>
        <w:t>The void main() is the main void and is where the commands for the e</w:t>
      </w:r>
      <w:r w:rsidR="24257CBD" w:rsidRPr="004A28BE">
        <w:rPr>
          <w:rFonts w:ascii="Arial" w:hAnsi="Arial" w:cs="Arial"/>
          <w:sz w:val="22"/>
          <w:szCs w:val="22"/>
        </w:rPr>
        <w:t xml:space="preserve">ntire </w:t>
      </w:r>
      <w:r w:rsidR="44D30A24" w:rsidRPr="004A28BE">
        <w:rPr>
          <w:rFonts w:ascii="Arial" w:hAnsi="Arial" w:cs="Arial"/>
          <w:sz w:val="22"/>
          <w:szCs w:val="22"/>
        </w:rPr>
        <w:t>simulation will be.</w:t>
      </w:r>
      <w:r w:rsidR="2070224D" w:rsidRPr="004A28BE">
        <w:rPr>
          <w:rFonts w:ascii="Arial" w:hAnsi="Arial" w:cs="Arial"/>
          <w:sz w:val="22"/>
          <w:szCs w:val="22"/>
        </w:rPr>
        <w:t xml:space="preserve"> Tristates and ports B,C and D are all set to 0 so all pins are off initially. This will prevent </w:t>
      </w:r>
      <w:r w:rsidR="16278060" w:rsidRPr="004A28BE">
        <w:rPr>
          <w:rFonts w:ascii="Arial" w:hAnsi="Arial" w:cs="Arial"/>
          <w:sz w:val="22"/>
          <w:szCs w:val="22"/>
        </w:rPr>
        <w:t>errors from occurring within the program allow for all these pins to be recognized as off before they are turned on</w:t>
      </w:r>
      <w:r w:rsidR="046AEA22" w:rsidRPr="004A28BE">
        <w:rPr>
          <w:rFonts w:ascii="Arial" w:hAnsi="Arial" w:cs="Arial"/>
          <w:sz w:val="22"/>
          <w:szCs w:val="22"/>
        </w:rPr>
        <w:t xml:space="preserve">. A do-while loop is then set so the program may run indefinitely. The </w:t>
      </w:r>
      <w:r w:rsidR="0D0AB45F" w:rsidRPr="004A28BE">
        <w:rPr>
          <w:rFonts w:ascii="Arial" w:hAnsi="Arial" w:cs="Arial"/>
          <w:sz w:val="22"/>
          <w:szCs w:val="22"/>
        </w:rPr>
        <w:t xml:space="preserve">‘i’ count then begins incrementing at the beginning of the first phase (00-09 seconds). It states that </w:t>
      </w:r>
      <w:r w:rsidR="04635CDA" w:rsidRPr="004A28BE">
        <w:rPr>
          <w:rFonts w:ascii="Arial" w:hAnsi="Arial" w:cs="Arial"/>
          <w:sz w:val="22"/>
          <w:szCs w:val="22"/>
        </w:rPr>
        <w:t>i is set to 0 and increments by one until it is no longer less than 10 in which case it is then set back to 0</w:t>
      </w:r>
      <w:r w:rsidR="0D0AB45F" w:rsidRPr="004A28BE">
        <w:rPr>
          <w:rFonts w:ascii="Arial" w:hAnsi="Arial" w:cs="Arial"/>
          <w:sz w:val="22"/>
          <w:szCs w:val="22"/>
        </w:rPr>
        <w:t xml:space="preserve">. </w:t>
      </w:r>
      <w:r w:rsidR="7E0B841B" w:rsidRPr="004A28BE">
        <w:rPr>
          <w:rFonts w:ascii="Arial" w:hAnsi="Arial" w:cs="Arial"/>
          <w:sz w:val="22"/>
          <w:szCs w:val="22"/>
        </w:rPr>
        <w:t xml:space="preserve">PORTC is then set to 0XC0 to display a ‘0’ on the leftmost displays. PORTD is set to display </w:t>
      </w:r>
      <w:r w:rsidR="69A6F15A" w:rsidRPr="004A28BE">
        <w:rPr>
          <w:rFonts w:ascii="Arial" w:hAnsi="Arial" w:cs="Arial"/>
          <w:sz w:val="22"/>
          <w:szCs w:val="22"/>
        </w:rPr>
        <w:t>[i] to show not only the count but also to set the rightmost displays to show the time in seconds</w:t>
      </w:r>
      <w:r w:rsidR="0137B2C1" w:rsidRPr="004A28BE">
        <w:rPr>
          <w:rFonts w:ascii="Arial" w:hAnsi="Arial" w:cs="Arial"/>
          <w:sz w:val="22"/>
          <w:szCs w:val="22"/>
        </w:rPr>
        <w:t>.</w:t>
      </w:r>
    </w:p>
    <w:p w14:paraId="283A4294" w14:textId="5F8E8080" w:rsidR="01BBE4E3" w:rsidRPr="004A28BE" w:rsidRDefault="01BBE4E3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Figure</w:t>
      </w:r>
      <w:r w:rsidR="08227B47" w:rsidRPr="004A28BE">
        <w:rPr>
          <w:rFonts w:ascii="Arial" w:hAnsi="Arial" w:cs="Arial"/>
          <w:sz w:val="22"/>
          <w:szCs w:val="22"/>
        </w:rPr>
        <w:t xml:space="preserve">s </w:t>
      </w:r>
      <w:r w:rsidR="6F528A1E" w:rsidRPr="004A28BE">
        <w:rPr>
          <w:rFonts w:ascii="Arial" w:hAnsi="Arial" w:cs="Arial"/>
          <w:sz w:val="22"/>
          <w:szCs w:val="22"/>
        </w:rPr>
        <w:t xml:space="preserve">1, </w:t>
      </w:r>
      <w:r w:rsidR="08227B47" w:rsidRPr="004A28BE">
        <w:rPr>
          <w:rFonts w:ascii="Arial" w:hAnsi="Arial" w:cs="Arial"/>
          <w:sz w:val="22"/>
          <w:szCs w:val="22"/>
        </w:rPr>
        <w:t>3 &amp;</w:t>
      </w:r>
      <w:r w:rsidRPr="004A28BE">
        <w:rPr>
          <w:rFonts w:ascii="Arial" w:hAnsi="Arial" w:cs="Arial"/>
          <w:sz w:val="22"/>
          <w:szCs w:val="22"/>
        </w:rPr>
        <w:t xml:space="preserve"> 4 show the next step of the first phase of the simulation. </w:t>
      </w:r>
      <w:r w:rsidR="2595A0EF" w:rsidRPr="004A28BE">
        <w:rPr>
          <w:rFonts w:ascii="Arial" w:hAnsi="Arial" w:cs="Arial"/>
          <w:sz w:val="22"/>
          <w:szCs w:val="22"/>
        </w:rPr>
        <w:t xml:space="preserve">For the first set of traffic lights, signals 2 &amp; 3 </w:t>
      </w:r>
      <w:r w:rsidR="789F18E1" w:rsidRPr="004A28BE">
        <w:rPr>
          <w:rFonts w:ascii="Arial" w:hAnsi="Arial" w:cs="Arial"/>
          <w:sz w:val="22"/>
          <w:szCs w:val="22"/>
        </w:rPr>
        <w:t>are set to yellow. This is done by setting LED_Yellow to 1. By setting LED_Red and LED_Green to 0 o</w:t>
      </w:r>
      <w:r w:rsidR="5E5821DE" w:rsidRPr="004A28BE">
        <w:rPr>
          <w:rFonts w:ascii="Arial" w:hAnsi="Arial" w:cs="Arial"/>
          <w:sz w:val="22"/>
          <w:szCs w:val="22"/>
        </w:rPr>
        <w:t>nly yellow will be displayed on</w:t>
      </w:r>
      <w:r w:rsidR="75E8E344" w:rsidRPr="004A28BE">
        <w:rPr>
          <w:rFonts w:ascii="Arial" w:hAnsi="Arial" w:cs="Arial"/>
          <w:sz w:val="22"/>
          <w:szCs w:val="22"/>
        </w:rPr>
        <w:t xml:space="preserve"> </w:t>
      </w:r>
      <w:r w:rsidR="5E5821DE" w:rsidRPr="004A28BE">
        <w:rPr>
          <w:rFonts w:ascii="Arial" w:hAnsi="Arial" w:cs="Arial"/>
          <w:sz w:val="22"/>
          <w:szCs w:val="22"/>
        </w:rPr>
        <w:t>traffic lights</w:t>
      </w:r>
      <w:r w:rsidR="152C9695" w:rsidRPr="004A28BE">
        <w:rPr>
          <w:rFonts w:ascii="Arial" w:hAnsi="Arial" w:cs="Arial"/>
          <w:sz w:val="22"/>
          <w:szCs w:val="22"/>
        </w:rPr>
        <w:t xml:space="preserve"> 2 &amp; 3. For the second set of traffic lights, signal </w:t>
      </w:r>
      <w:r w:rsidR="553B55DD" w:rsidRPr="004A28BE">
        <w:rPr>
          <w:rFonts w:ascii="Arial" w:hAnsi="Arial" w:cs="Arial"/>
          <w:sz w:val="22"/>
          <w:szCs w:val="22"/>
        </w:rPr>
        <w:t>1 is set to red and signal 4 is set to green.</w:t>
      </w:r>
      <w:r w:rsidR="286A539F" w:rsidRPr="004A28BE">
        <w:rPr>
          <w:rFonts w:ascii="Arial" w:hAnsi="Arial" w:cs="Arial"/>
          <w:sz w:val="22"/>
          <w:szCs w:val="22"/>
        </w:rPr>
        <w:t xml:space="preserve"> This is done by setting LED_Red1 to 1 as well as LED_Yellow1 and LED_Green1 to 0 to display only red and green for si</w:t>
      </w:r>
      <w:r w:rsidR="55E50DCE" w:rsidRPr="004A28BE">
        <w:rPr>
          <w:rFonts w:ascii="Arial" w:hAnsi="Arial" w:cs="Arial"/>
          <w:sz w:val="22"/>
          <w:szCs w:val="22"/>
        </w:rPr>
        <w:t>gnals 1 and 4 respectively (see Figure</w:t>
      </w:r>
      <w:r w:rsidR="78D61171" w:rsidRPr="004A28BE">
        <w:rPr>
          <w:rFonts w:ascii="Arial" w:hAnsi="Arial" w:cs="Arial"/>
          <w:sz w:val="22"/>
          <w:szCs w:val="22"/>
        </w:rPr>
        <w:t xml:space="preserve"> 1). By alternating which side of the </w:t>
      </w:r>
      <w:r w:rsidR="532ED831" w:rsidRPr="004A28BE">
        <w:rPr>
          <w:rFonts w:ascii="Arial" w:hAnsi="Arial" w:cs="Arial"/>
          <w:sz w:val="22"/>
          <w:szCs w:val="22"/>
        </w:rPr>
        <w:t xml:space="preserve">traffic lights </w:t>
      </w:r>
      <w:r w:rsidR="78D61171" w:rsidRPr="004A28BE">
        <w:rPr>
          <w:rFonts w:ascii="Arial" w:hAnsi="Arial" w:cs="Arial"/>
          <w:sz w:val="22"/>
          <w:szCs w:val="22"/>
        </w:rPr>
        <w:t>LED_Red1 is connected to</w:t>
      </w:r>
      <w:r w:rsidR="0B6D26FF" w:rsidRPr="004A28BE">
        <w:rPr>
          <w:rFonts w:ascii="Arial" w:hAnsi="Arial" w:cs="Arial"/>
          <w:sz w:val="22"/>
          <w:szCs w:val="22"/>
        </w:rPr>
        <w:t>,</w:t>
      </w:r>
      <w:r w:rsidR="78D61171" w:rsidRPr="004A28BE">
        <w:rPr>
          <w:rFonts w:ascii="Arial" w:hAnsi="Arial" w:cs="Arial"/>
          <w:sz w:val="22"/>
          <w:szCs w:val="22"/>
        </w:rPr>
        <w:t xml:space="preserve"> a red light and green light can appear simultaneously on two </w:t>
      </w:r>
      <w:r w:rsidR="25B41E02" w:rsidRPr="004A28BE">
        <w:rPr>
          <w:rFonts w:ascii="Arial" w:hAnsi="Arial" w:cs="Arial"/>
          <w:sz w:val="22"/>
          <w:szCs w:val="22"/>
        </w:rPr>
        <w:t>separate signals</w:t>
      </w:r>
      <w:r w:rsidR="5F43E949" w:rsidRPr="004A28BE">
        <w:rPr>
          <w:rFonts w:ascii="Arial" w:hAnsi="Arial" w:cs="Arial"/>
          <w:sz w:val="22"/>
          <w:szCs w:val="22"/>
        </w:rPr>
        <w:t>,</w:t>
      </w:r>
      <w:r w:rsidR="25B41E02" w:rsidRPr="004A28BE">
        <w:rPr>
          <w:rFonts w:ascii="Arial" w:hAnsi="Arial" w:cs="Arial"/>
          <w:sz w:val="22"/>
          <w:szCs w:val="22"/>
        </w:rPr>
        <w:t xml:space="preserve"> even though the source for both signals </w:t>
      </w:r>
      <w:r w:rsidR="5E8A7285" w:rsidRPr="004A28BE">
        <w:rPr>
          <w:rFonts w:ascii="Arial" w:hAnsi="Arial" w:cs="Arial"/>
          <w:sz w:val="22"/>
          <w:szCs w:val="22"/>
        </w:rPr>
        <w:t>originate</w:t>
      </w:r>
      <w:r w:rsidR="25B41E02" w:rsidRPr="004A28BE">
        <w:rPr>
          <w:rFonts w:ascii="Arial" w:hAnsi="Arial" w:cs="Arial"/>
          <w:sz w:val="22"/>
          <w:szCs w:val="22"/>
        </w:rPr>
        <w:t xml:space="preserve"> at the same pin on the PIC.</w:t>
      </w:r>
      <w:r w:rsidR="7110C683" w:rsidRPr="004A28BE">
        <w:rPr>
          <w:rFonts w:ascii="Arial" w:hAnsi="Arial" w:cs="Arial"/>
          <w:sz w:val="22"/>
          <w:szCs w:val="22"/>
        </w:rPr>
        <w:t xml:space="preserve"> Figure 8 shows a closer look at this.</w:t>
      </w:r>
    </w:p>
    <w:p w14:paraId="4DA6EA00" w14:textId="3B390BCB" w:rsidR="5381B988" w:rsidRPr="004A28BE" w:rsidRDefault="5381B988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drawing>
          <wp:inline distT="0" distB="0" distL="0" distR="0" wp14:anchorId="51D2477B" wp14:editId="312D2295">
            <wp:extent cx="5943600" cy="3181350"/>
            <wp:effectExtent l="0" t="0" r="0" b="0"/>
            <wp:docPr id="1864268086" name="Picture 18642680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10C683" w:rsidRPr="004A28BE">
        <w:rPr>
          <w:rFonts w:ascii="Arial" w:hAnsi="Arial" w:cs="Arial"/>
        </w:rPr>
        <w:t>[Figure 8]</w:t>
      </w:r>
    </w:p>
    <w:p w14:paraId="676D6B9D" w14:textId="7A3F9198" w:rsidR="7B404172" w:rsidRPr="004A28BE" w:rsidRDefault="7B404172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lastRenderedPageBreak/>
        <w:t>Then, t</w:t>
      </w:r>
      <w:r w:rsidR="2EA3AF4A" w:rsidRPr="004A28BE">
        <w:rPr>
          <w:rFonts w:ascii="Arial" w:hAnsi="Arial" w:cs="Arial"/>
          <w:sz w:val="22"/>
          <w:szCs w:val="22"/>
        </w:rPr>
        <w:t xml:space="preserve">he red pedestrian LED (LED_Stop) is set to 1, turning it on. </w:t>
      </w:r>
      <w:r w:rsidR="72B4FFB5" w:rsidRPr="004A28BE">
        <w:rPr>
          <w:rFonts w:ascii="Arial" w:hAnsi="Arial" w:cs="Arial"/>
          <w:sz w:val="22"/>
          <w:szCs w:val="22"/>
        </w:rPr>
        <w:t>After all signals have been set, a 1 second delay occurs and then i increments by 1. This process repeats itself until</w:t>
      </w:r>
      <w:r w:rsidR="2AF34E83" w:rsidRPr="004A28BE">
        <w:rPr>
          <w:rFonts w:ascii="Arial" w:hAnsi="Arial" w:cs="Arial"/>
          <w:sz w:val="22"/>
          <w:szCs w:val="22"/>
        </w:rPr>
        <w:t xml:space="preserve"> i </w:t>
      </w:r>
      <w:r w:rsidR="3CA1ABA7" w:rsidRPr="004A28BE">
        <w:rPr>
          <w:rFonts w:ascii="Arial" w:hAnsi="Arial" w:cs="Arial"/>
          <w:sz w:val="22"/>
          <w:szCs w:val="22"/>
        </w:rPr>
        <w:t>i</w:t>
      </w:r>
      <w:r w:rsidR="2AF34E83" w:rsidRPr="004A28BE">
        <w:rPr>
          <w:rFonts w:ascii="Arial" w:hAnsi="Arial" w:cs="Arial"/>
          <w:sz w:val="22"/>
          <w:szCs w:val="22"/>
        </w:rPr>
        <w:t>s</w:t>
      </w:r>
      <w:r w:rsidR="3CA1ABA7" w:rsidRPr="004A28BE">
        <w:rPr>
          <w:rFonts w:ascii="Arial" w:hAnsi="Arial" w:cs="Arial"/>
          <w:sz w:val="22"/>
          <w:szCs w:val="22"/>
        </w:rPr>
        <w:t xml:space="preserve"> no longer less than</w:t>
      </w:r>
      <w:r w:rsidR="2AF34E83" w:rsidRPr="004A28BE">
        <w:rPr>
          <w:rFonts w:ascii="Arial" w:hAnsi="Arial" w:cs="Arial"/>
          <w:sz w:val="22"/>
          <w:szCs w:val="22"/>
        </w:rPr>
        <w:t xml:space="preserve"> 10 and is set back to 0</w:t>
      </w:r>
      <w:r w:rsidR="1BF41E40" w:rsidRPr="004A28BE">
        <w:rPr>
          <w:rFonts w:ascii="Arial" w:hAnsi="Arial" w:cs="Arial"/>
          <w:sz w:val="22"/>
          <w:szCs w:val="22"/>
        </w:rPr>
        <w:t xml:space="preserve">. Once this occurs, </w:t>
      </w:r>
      <w:r w:rsidR="30596A57" w:rsidRPr="004A28BE">
        <w:rPr>
          <w:rFonts w:ascii="Arial" w:hAnsi="Arial" w:cs="Arial"/>
          <w:sz w:val="22"/>
          <w:szCs w:val="22"/>
        </w:rPr>
        <w:t>the second phase</w:t>
      </w:r>
      <w:r w:rsidR="1BF41E40" w:rsidRPr="004A28BE">
        <w:rPr>
          <w:rFonts w:ascii="Arial" w:hAnsi="Arial" w:cs="Arial"/>
          <w:sz w:val="22"/>
          <w:szCs w:val="22"/>
        </w:rPr>
        <w:t xml:space="preserve"> begins. </w:t>
      </w:r>
      <w:r w:rsidR="19350251" w:rsidRPr="004A28BE">
        <w:rPr>
          <w:rFonts w:ascii="Arial" w:hAnsi="Arial" w:cs="Arial"/>
          <w:sz w:val="22"/>
          <w:szCs w:val="22"/>
        </w:rPr>
        <w:t>This process repeats itself five times in total and can be seen in</w:t>
      </w:r>
      <w:r w:rsidR="7719E7A3" w:rsidRPr="004A28BE">
        <w:rPr>
          <w:rFonts w:ascii="Arial" w:hAnsi="Arial" w:cs="Arial"/>
          <w:sz w:val="22"/>
          <w:szCs w:val="22"/>
        </w:rPr>
        <w:t xml:space="preserve"> Figures 3 to 7. No signal displays red or green more than once (other than the pedestrian signals)</w:t>
      </w:r>
      <w:r w:rsidR="35BECCD5" w:rsidRPr="004A28BE">
        <w:rPr>
          <w:rFonts w:ascii="Arial" w:hAnsi="Arial" w:cs="Arial"/>
          <w:sz w:val="22"/>
          <w:szCs w:val="22"/>
        </w:rPr>
        <w:t xml:space="preserve"> thanks to the alternating inputs as mentioned previously. </w:t>
      </w:r>
      <w:r w:rsidR="27C0D078" w:rsidRPr="004A28BE">
        <w:rPr>
          <w:rFonts w:ascii="Arial" w:hAnsi="Arial" w:cs="Arial"/>
          <w:sz w:val="22"/>
          <w:szCs w:val="22"/>
        </w:rPr>
        <w:t>Yellow</w:t>
      </w:r>
      <w:r w:rsidR="35BECCD5" w:rsidRPr="004A28BE">
        <w:rPr>
          <w:rFonts w:ascii="Arial" w:hAnsi="Arial" w:cs="Arial"/>
          <w:sz w:val="22"/>
          <w:szCs w:val="22"/>
        </w:rPr>
        <w:t xml:space="preserve"> is displayed only when the t</w:t>
      </w:r>
      <w:r w:rsidR="2DA334BA" w:rsidRPr="004A28BE">
        <w:rPr>
          <w:rFonts w:ascii="Arial" w:hAnsi="Arial" w:cs="Arial"/>
          <w:sz w:val="22"/>
          <w:szCs w:val="22"/>
        </w:rPr>
        <w:t>raffic lights are transitioning between red and green</w:t>
      </w:r>
      <w:r w:rsidR="78A6CB74" w:rsidRPr="004A28BE">
        <w:rPr>
          <w:rFonts w:ascii="Arial" w:hAnsi="Arial" w:cs="Arial"/>
          <w:sz w:val="22"/>
          <w:szCs w:val="22"/>
        </w:rPr>
        <w:t>. This means that all traffic lights have a set phase as to when they are set red and green and no two lights are set to the same color other than yellow simultaneously</w:t>
      </w:r>
      <w:r w:rsidR="183D6E13" w:rsidRPr="004A28BE">
        <w:rPr>
          <w:rFonts w:ascii="Arial" w:hAnsi="Arial" w:cs="Arial"/>
          <w:sz w:val="22"/>
          <w:szCs w:val="22"/>
        </w:rPr>
        <w:t xml:space="preserve">. This pattern of alternating lights continues up until the 7-segment displays show 39 </w:t>
      </w:r>
      <w:r w:rsidR="125B09D1" w:rsidRPr="004A28BE">
        <w:rPr>
          <w:rFonts w:ascii="Arial" w:hAnsi="Arial" w:cs="Arial"/>
          <w:sz w:val="22"/>
          <w:szCs w:val="22"/>
        </w:rPr>
        <w:t>seconds, as when they show 40 seconds (see Figure 6) all traffic lights are set to 0 and turned off</w:t>
      </w:r>
      <w:r w:rsidR="4C8D8750" w:rsidRPr="004A28BE">
        <w:rPr>
          <w:rFonts w:ascii="Arial" w:hAnsi="Arial" w:cs="Arial"/>
          <w:sz w:val="22"/>
          <w:szCs w:val="22"/>
        </w:rPr>
        <w:t>, as well as the LED_Stop light. The LED_Start light is set to 1, tur</w:t>
      </w:r>
      <w:r w:rsidR="57668566" w:rsidRPr="004A28BE">
        <w:rPr>
          <w:rFonts w:ascii="Arial" w:hAnsi="Arial" w:cs="Arial"/>
          <w:sz w:val="22"/>
          <w:szCs w:val="22"/>
        </w:rPr>
        <w:t>ning it on, allowing for a 10 second period where pedestrians can ‘cross safely’.</w:t>
      </w:r>
    </w:p>
    <w:p w14:paraId="6868BBFC" w14:textId="7D32BDC9" w:rsidR="2444D72C" w:rsidRPr="004A28BE" w:rsidRDefault="2444D72C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Finally, a buffer period of one second is set (see Figure</w:t>
      </w:r>
      <w:r w:rsidR="5D6FFC9D" w:rsidRPr="004A28BE">
        <w:rPr>
          <w:rFonts w:ascii="Arial" w:hAnsi="Arial" w:cs="Arial"/>
          <w:sz w:val="22"/>
          <w:szCs w:val="22"/>
        </w:rPr>
        <w:t>s 6 &amp;</w:t>
      </w:r>
      <w:r w:rsidRPr="004A28BE">
        <w:rPr>
          <w:rFonts w:ascii="Arial" w:hAnsi="Arial" w:cs="Arial"/>
          <w:sz w:val="22"/>
          <w:szCs w:val="22"/>
        </w:rPr>
        <w:t xml:space="preserve"> 7) to allow for the cycle of phases to reset </w:t>
      </w:r>
      <w:r w:rsidR="4AC60ECB" w:rsidRPr="004A28BE">
        <w:rPr>
          <w:rFonts w:ascii="Arial" w:hAnsi="Arial" w:cs="Arial"/>
          <w:sz w:val="22"/>
          <w:szCs w:val="22"/>
        </w:rPr>
        <w:t xml:space="preserve">without error. </w:t>
      </w:r>
    </w:p>
    <w:p w14:paraId="26F6C728" w14:textId="039E607A" w:rsidR="092F7A4A" w:rsidRDefault="092F7A4A" w:rsidP="092F7A4A">
      <w:pPr>
        <w:rPr>
          <w:rFonts w:ascii="Arial" w:hAnsi="Arial" w:cs="Arial"/>
        </w:rPr>
      </w:pPr>
    </w:p>
    <w:p w14:paraId="57E2ECE5" w14:textId="77777777" w:rsidR="004A28BE" w:rsidRDefault="004A28BE" w:rsidP="092F7A4A">
      <w:pPr>
        <w:rPr>
          <w:rFonts w:ascii="Arial" w:hAnsi="Arial" w:cs="Arial"/>
        </w:rPr>
      </w:pPr>
    </w:p>
    <w:p w14:paraId="19F12475" w14:textId="77777777" w:rsidR="004A28BE" w:rsidRDefault="004A28BE" w:rsidP="092F7A4A">
      <w:pPr>
        <w:rPr>
          <w:rFonts w:ascii="Arial" w:hAnsi="Arial" w:cs="Arial"/>
        </w:rPr>
      </w:pPr>
    </w:p>
    <w:p w14:paraId="76F6A54F" w14:textId="77777777" w:rsidR="004A28BE" w:rsidRPr="004A28BE" w:rsidRDefault="004A28BE" w:rsidP="092F7A4A">
      <w:pPr>
        <w:rPr>
          <w:rFonts w:ascii="Arial" w:hAnsi="Arial" w:cs="Arial"/>
        </w:rPr>
      </w:pPr>
    </w:p>
    <w:p w14:paraId="1F695C69" w14:textId="3FF276F5" w:rsidR="39CC29FD" w:rsidRPr="004A28BE" w:rsidRDefault="39CC29FD" w:rsidP="092F7A4A">
      <w:pPr>
        <w:pStyle w:val="Heading2"/>
        <w:rPr>
          <w:rFonts w:ascii="Arial" w:eastAsia="Arial" w:hAnsi="Arial" w:cs="Arial"/>
        </w:rPr>
      </w:pPr>
      <w:bookmarkStart w:id="5" w:name="_Toc164759938"/>
      <w:r w:rsidRPr="004A28BE">
        <w:rPr>
          <w:rFonts w:ascii="Arial" w:eastAsia="Arial" w:hAnsi="Arial" w:cs="Arial"/>
        </w:rPr>
        <w:t>Simulation Screenshots</w:t>
      </w:r>
      <w:bookmarkEnd w:id="5"/>
    </w:p>
    <w:p w14:paraId="61B63E93" w14:textId="59647EF8" w:rsidR="219A5BAE" w:rsidRPr="004A28BE" w:rsidRDefault="219A5BA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t>[Figure 9]</w:t>
      </w:r>
    </w:p>
    <w:p w14:paraId="53FC261E" w14:textId="74CF465E" w:rsidR="219A5BAE" w:rsidRPr="004A28BE" w:rsidRDefault="219A5BA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drawing>
          <wp:inline distT="0" distB="0" distL="0" distR="0" wp14:anchorId="20AE7400" wp14:editId="13071D44">
            <wp:extent cx="3762375" cy="2990603"/>
            <wp:effectExtent l="0" t="0" r="0" b="635"/>
            <wp:docPr id="1436966081" name="Picture 14369660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7355" cy="29945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F3E263" w14:textId="77777777" w:rsidR="004A28BE" w:rsidRDefault="004A28BE" w:rsidP="004A28BE">
      <w:pPr>
        <w:rPr>
          <w:rFonts w:ascii="Arial" w:hAnsi="Arial" w:cs="Arial"/>
        </w:rPr>
      </w:pPr>
    </w:p>
    <w:p w14:paraId="3499DA18" w14:textId="428C0DA2" w:rsidR="219A5BAE" w:rsidRPr="004A28BE" w:rsidRDefault="219A5BA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lastRenderedPageBreak/>
        <w:t>[Figure 10]</w:t>
      </w:r>
    </w:p>
    <w:p w14:paraId="378D9B54" w14:textId="38A7BD42" w:rsidR="4F59F362" w:rsidRPr="004A28BE" w:rsidRDefault="4F59F362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drawing>
          <wp:inline distT="0" distB="0" distL="0" distR="0" wp14:anchorId="4C595CC9" wp14:editId="4E64FB3C">
            <wp:extent cx="4160210" cy="3440174"/>
            <wp:effectExtent l="0" t="0" r="0" b="0"/>
            <wp:docPr id="815218009" name="Picture 8152180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0210" cy="3440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30B89" w14:textId="418D7CCB" w:rsidR="69633D3E" w:rsidRPr="004A28BE" w:rsidRDefault="69633D3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t>[Figure 11]</w:t>
      </w:r>
    </w:p>
    <w:p w14:paraId="4B5588D1" w14:textId="61BF48ED" w:rsidR="69633D3E" w:rsidRPr="004A28BE" w:rsidRDefault="69633D3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drawing>
          <wp:inline distT="0" distB="0" distL="0" distR="0" wp14:anchorId="6A490963" wp14:editId="797CFA92">
            <wp:extent cx="4638675" cy="3761491"/>
            <wp:effectExtent l="0" t="0" r="0" b="0"/>
            <wp:docPr id="1281125074" name="Picture 12811250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8675" cy="3761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5CADD0" w14:textId="7556AAB9" w:rsidR="69633D3E" w:rsidRPr="004A28BE" w:rsidRDefault="69633D3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lastRenderedPageBreak/>
        <w:t>[Figure 12]</w:t>
      </w:r>
    </w:p>
    <w:p w14:paraId="2780BBFC" w14:textId="5CA91335" w:rsidR="69633D3E" w:rsidRPr="004A28BE" w:rsidRDefault="69633D3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drawing>
          <wp:inline distT="0" distB="0" distL="0" distR="0" wp14:anchorId="16E93F56" wp14:editId="4546F655">
            <wp:extent cx="4344088" cy="3466917"/>
            <wp:effectExtent l="0" t="0" r="0" b="0"/>
            <wp:docPr id="1166529926" name="Picture 11665299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4088" cy="3466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F33CA5" w14:textId="6C7FCC2C" w:rsidR="69633D3E" w:rsidRPr="004A28BE" w:rsidRDefault="69633D3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t>[Figure 13]</w:t>
      </w:r>
    </w:p>
    <w:p w14:paraId="6AE7AE01" w14:textId="7DC0ABB7" w:rsidR="69633D3E" w:rsidRPr="004A28BE" w:rsidRDefault="69633D3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drawing>
          <wp:inline distT="0" distB="0" distL="0" distR="0" wp14:anchorId="7C0D4290" wp14:editId="3235237F">
            <wp:extent cx="4664921" cy="3730440"/>
            <wp:effectExtent l="0" t="0" r="0" b="0"/>
            <wp:docPr id="1230249346" name="Picture 12302493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4921" cy="3730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A58F9" w14:textId="187ED50D" w:rsidR="69633D3E" w:rsidRPr="004A28BE" w:rsidRDefault="69633D3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</w:rPr>
        <w:lastRenderedPageBreak/>
        <w:t>[Figure 14]</w:t>
      </w:r>
    </w:p>
    <w:p w14:paraId="04F74CB1" w14:textId="6C4052B1" w:rsidR="69633D3E" w:rsidRPr="004A28BE" w:rsidRDefault="69633D3E" w:rsidP="092F7A4A">
      <w:pPr>
        <w:jc w:val="center"/>
        <w:rPr>
          <w:rFonts w:ascii="Arial" w:hAnsi="Arial" w:cs="Arial"/>
        </w:rPr>
      </w:pPr>
      <w:r w:rsidRPr="004A28BE">
        <w:rPr>
          <w:rFonts w:ascii="Arial" w:hAnsi="Arial" w:cs="Arial"/>
          <w:noProof/>
        </w:rPr>
        <w:drawing>
          <wp:inline distT="0" distB="0" distL="0" distR="0" wp14:anchorId="49343828" wp14:editId="77DB6E6E">
            <wp:extent cx="4829175" cy="3908225"/>
            <wp:effectExtent l="0" t="0" r="0" b="0"/>
            <wp:docPr id="220454297" name="Picture 2204542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9175" cy="390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5858B" w14:textId="45DF3DC9" w:rsidR="39CC29FD" w:rsidRPr="004A28BE" w:rsidRDefault="39CC29FD" w:rsidP="092F7A4A">
      <w:pPr>
        <w:pStyle w:val="Heading2"/>
        <w:rPr>
          <w:rFonts w:ascii="Arial" w:eastAsia="Arial" w:hAnsi="Arial" w:cs="Arial"/>
        </w:rPr>
      </w:pPr>
      <w:bookmarkStart w:id="6" w:name="_Toc164759939"/>
      <w:r w:rsidRPr="004A28BE">
        <w:rPr>
          <w:rFonts w:ascii="Arial" w:eastAsia="Arial" w:hAnsi="Arial" w:cs="Arial"/>
        </w:rPr>
        <w:t>Test Outputs &amp; Results</w:t>
      </w:r>
      <w:bookmarkEnd w:id="6"/>
    </w:p>
    <w:p w14:paraId="1BF78EC0" w14:textId="054B9B48" w:rsidR="54F07163" w:rsidRPr="004A28BE" w:rsidRDefault="54F07163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Figure 9 shows the first phase of the simulation. As described earlier, it shows the leftmost displays (the ‘tens of seconds</w:t>
      </w:r>
      <w:r w:rsidR="42C5127B" w:rsidRPr="004A28BE">
        <w:rPr>
          <w:rFonts w:ascii="Arial" w:hAnsi="Arial" w:cs="Arial"/>
          <w:sz w:val="22"/>
          <w:szCs w:val="22"/>
        </w:rPr>
        <w:t>’ timer) as 0 and the rightmost displays as ‘i’. In addition to this, it shows two yellow lights, a red and a green light</w:t>
      </w:r>
      <w:r w:rsidR="0169F7AD" w:rsidRPr="004A28BE">
        <w:rPr>
          <w:rFonts w:ascii="Arial" w:hAnsi="Arial" w:cs="Arial"/>
          <w:sz w:val="22"/>
          <w:szCs w:val="22"/>
        </w:rPr>
        <w:t xml:space="preserve"> for traffic lights 1 to 4.</w:t>
      </w:r>
      <w:r w:rsidR="523A3BC6" w:rsidRPr="004A28BE">
        <w:rPr>
          <w:rFonts w:ascii="Arial" w:hAnsi="Arial" w:cs="Arial"/>
          <w:sz w:val="22"/>
          <w:szCs w:val="22"/>
        </w:rPr>
        <w:t xml:space="preserve"> Finally it shows the LED_Stop lights as on and the LED_Start lights as off. </w:t>
      </w:r>
    </w:p>
    <w:p w14:paraId="5000F32B" w14:textId="24864676" w:rsidR="5317CD1A" w:rsidRPr="004A28BE" w:rsidRDefault="5317CD1A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Figures 10 – 12 show variations of the phase listed above, these being phases 2 to 4 respectively. They all show the traffic lights displaying dif</w:t>
      </w:r>
      <w:r w:rsidR="0F837E73" w:rsidRPr="004A28BE">
        <w:rPr>
          <w:rFonts w:ascii="Arial" w:hAnsi="Arial" w:cs="Arial"/>
          <w:sz w:val="22"/>
          <w:szCs w:val="22"/>
        </w:rPr>
        <w:t xml:space="preserve">ferent color lights and all have the LED_Stop lights as on. </w:t>
      </w:r>
      <w:r w:rsidR="246C4356" w:rsidRPr="004A28BE">
        <w:rPr>
          <w:rFonts w:ascii="Arial" w:hAnsi="Arial" w:cs="Arial"/>
          <w:sz w:val="22"/>
          <w:szCs w:val="22"/>
        </w:rPr>
        <w:t xml:space="preserve">The 7-segment displays throughout these phases also show a variety of times all respective to their phases as coded (see </w:t>
      </w:r>
      <w:r w:rsidR="2FB40A16" w:rsidRPr="004A28BE">
        <w:rPr>
          <w:rFonts w:ascii="Arial" w:hAnsi="Arial" w:cs="Arial"/>
          <w:sz w:val="22"/>
          <w:szCs w:val="22"/>
        </w:rPr>
        <w:t xml:space="preserve">Figures 3-5). They all show that the first part of the simulation works correctly and abides by the set parameters. </w:t>
      </w:r>
    </w:p>
    <w:p w14:paraId="7E35EDF9" w14:textId="72154361" w:rsidR="2FB40A16" w:rsidRPr="004A28BE" w:rsidRDefault="2FB40A16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 xml:space="preserve">Figure 13 shows the fifth and final phase of the simulation. All traffic light signals are off as well as the LED_Stop lights. The LED_Start lights have been turned on during </w:t>
      </w:r>
      <w:r w:rsidR="1BD3A977" w:rsidRPr="004A28BE">
        <w:rPr>
          <w:rFonts w:ascii="Arial" w:hAnsi="Arial" w:cs="Arial"/>
          <w:sz w:val="22"/>
          <w:szCs w:val="22"/>
        </w:rPr>
        <w:t xml:space="preserve">the final 40-49 seconds of the simulation. This also shows that this phase of the simulation is functioning as intended. </w:t>
      </w:r>
    </w:p>
    <w:p w14:paraId="691E7289" w14:textId="1968B5E9" w:rsidR="1E7BA5FA" w:rsidRPr="004A28BE" w:rsidRDefault="1E7BA5FA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Figure 14 shows second 50 of the simulation. As mentioned, this final second acts as a buffer and bridges the end of a full cycle of phases within the simulati</w:t>
      </w:r>
      <w:r w:rsidR="1EFFD81C" w:rsidRPr="004A28BE">
        <w:rPr>
          <w:rFonts w:ascii="Arial" w:hAnsi="Arial" w:cs="Arial"/>
          <w:sz w:val="22"/>
          <w:szCs w:val="22"/>
        </w:rPr>
        <w:t>on to a reset of the simulation, beginning the cycle again.</w:t>
      </w:r>
      <w:r w:rsidR="191D73DA" w:rsidRPr="004A28BE">
        <w:rPr>
          <w:rFonts w:ascii="Arial" w:hAnsi="Arial" w:cs="Arial"/>
          <w:sz w:val="22"/>
          <w:szCs w:val="22"/>
        </w:rPr>
        <w:t xml:space="preserve"> </w:t>
      </w:r>
      <w:r w:rsidR="3CF72FE6" w:rsidRPr="004A28BE">
        <w:rPr>
          <w:rFonts w:ascii="Arial" w:hAnsi="Arial" w:cs="Arial"/>
          <w:sz w:val="22"/>
          <w:szCs w:val="22"/>
        </w:rPr>
        <w:t>All</w:t>
      </w:r>
      <w:r w:rsidR="191D73DA" w:rsidRPr="004A28BE">
        <w:rPr>
          <w:rFonts w:ascii="Arial" w:hAnsi="Arial" w:cs="Arial"/>
          <w:sz w:val="22"/>
          <w:szCs w:val="22"/>
        </w:rPr>
        <w:t xml:space="preserve"> traffic lig</w:t>
      </w:r>
      <w:r w:rsidR="70F9BDF5" w:rsidRPr="004A28BE">
        <w:rPr>
          <w:rFonts w:ascii="Arial" w:hAnsi="Arial" w:cs="Arial"/>
          <w:sz w:val="22"/>
          <w:szCs w:val="22"/>
        </w:rPr>
        <w:t>ht</w:t>
      </w:r>
      <w:r w:rsidR="262DC244" w:rsidRPr="004A28BE">
        <w:rPr>
          <w:rFonts w:ascii="Arial" w:hAnsi="Arial" w:cs="Arial"/>
          <w:sz w:val="22"/>
          <w:szCs w:val="22"/>
        </w:rPr>
        <w:t xml:space="preserve"> signals are set to off, as well as the LED_Start signals. The LED_Stop signal is set to on.</w:t>
      </w:r>
      <w:r w:rsidR="630A1FCB" w:rsidRPr="004A28BE">
        <w:rPr>
          <w:rFonts w:ascii="Arial" w:hAnsi="Arial" w:cs="Arial"/>
          <w:sz w:val="22"/>
          <w:szCs w:val="22"/>
        </w:rPr>
        <w:t xml:space="preserve"> Once the counter hits one at this buffer stage, the count</w:t>
      </w:r>
      <w:r w:rsidR="630A1FCB" w:rsidRPr="004A28BE">
        <w:rPr>
          <w:rFonts w:ascii="Arial" w:hAnsi="Arial" w:cs="Arial"/>
        </w:rPr>
        <w:t xml:space="preserve"> </w:t>
      </w:r>
      <w:r w:rsidR="630A1FCB" w:rsidRPr="004A28BE">
        <w:rPr>
          <w:rFonts w:ascii="Arial" w:hAnsi="Arial" w:cs="Arial"/>
          <w:sz w:val="22"/>
          <w:szCs w:val="22"/>
        </w:rPr>
        <w:lastRenderedPageBreak/>
        <w:t xml:space="preserve">resets back to zero, the </w:t>
      </w:r>
      <w:r w:rsidR="190F3AC0" w:rsidRPr="004A28BE">
        <w:rPr>
          <w:rFonts w:ascii="Arial" w:hAnsi="Arial" w:cs="Arial"/>
          <w:sz w:val="22"/>
          <w:szCs w:val="22"/>
        </w:rPr>
        <w:t>7-segment displays show a time of 00 seconds and the traffic lights display their initial colors thus resetting the cycle</w:t>
      </w:r>
      <w:r w:rsidR="434F8D30" w:rsidRPr="004A28BE">
        <w:rPr>
          <w:rFonts w:ascii="Arial" w:hAnsi="Arial" w:cs="Arial"/>
          <w:sz w:val="22"/>
          <w:szCs w:val="22"/>
        </w:rPr>
        <w:t xml:space="preserve">. From this point the simulation continues from the beginning and starts </w:t>
      </w:r>
      <w:r w:rsidR="190F3AC0" w:rsidRPr="004A28BE">
        <w:rPr>
          <w:rFonts w:ascii="Arial" w:hAnsi="Arial" w:cs="Arial"/>
          <w:sz w:val="22"/>
          <w:szCs w:val="22"/>
        </w:rPr>
        <w:t>counting back up to 50.</w:t>
      </w:r>
    </w:p>
    <w:p w14:paraId="4F255B12" w14:textId="22D2242C" w:rsidR="39CC29FD" w:rsidRPr="004A28BE" w:rsidRDefault="39CC29FD" w:rsidP="092F7A4A">
      <w:pPr>
        <w:pStyle w:val="Heading2"/>
        <w:rPr>
          <w:rFonts w:ascii="Arial" w:eastAsia="Arial" w:hAnsi="Arial" w:cs="Arial"/>
        </w:rPr>
      </w:pPr>
      <w:bookmarkStart w:id="7" w:name="_Toc164759940"/>
      <w:r w:rsidRPr="004A28BE">
        <w:rPr>
          <w:rFonts w:ascii="Arial" w:eastAsia="Arial" w:hAnsi="Arial" w:cs="Arial"/>
        </w:rPr>
        <w:t>Conclusion &amp; Recommendations On Future Work</w:t>
      </w:r>
      <w:bookmarkEnd w:id="7"/>
    </w:p>
    <w:p w14:paraId="0C841FAF" w14:textId="2B47DB56" w:rsidR="39CFBCAE" w:rsidRPr="004A28BE" w:rsidRDefault="39CFBCAE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>To conclude, the background research and testing conducting has led to a successful execution of the task. All aspects of the simulatio</w:t>
      </w:r>
      <w:r w:rsidR="638BDCFC" w:rsidRPr="004A28BE">
        <w:rPr>
          <w:rFonts w:ascii="Arial" w:hAnsi="Arial" w:cs="Arial"/>
          <w:sz w:val="22"/>
          <w:szCs w:val="22"/>
        </w:rPr>
        <w:t xml:space="preserve">n and code function as intended and are simplified in their design. </w:t>
      </w:r>
      <w:r w:rsidR="5D2C76F6" w:rsidRPr="004A28BE">
        <w:rPr>
          <w:rFonts w:ascii="Arial" w:hAnsi="Arial" w:cs="Arial"/>
          <w:sz w:val="22"/>
          <w:szCs w:val="22"/>
        </w:rPr>
        <w:t xml:space="preserve">The simulation is clear and each phase within it shows the desired changes. </w:t>
      </w:r>
    </w:p>
    <w:p w14:paraId="54586486" w14:textId="3FBC76EC" w:rsidR="5D2C76F6" w:rsidRPr="004A28BE" w:rsidRDefault="5D2C76F6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 xml:space="preserve">A recommendation on future work would be that further testing may have been conducted </w:t>
      </w:r>
      <w:r w:rsidR="3FAB1834" w:rsidRPr="004A28BE">
        <w:rPr>
          <w:rFonts w:ascii="Arial" w:hAnsi="Arial" w:cs="Arial"/>
          <w:sz w:val="22"/>
          <w:szCs w:val="22"/>
        </w:rPr>
        <w:t>to</w:t>
      </w:r>
      <w:r w:rsidRPr="004A28BE">
        <w:rPr>
          <w:rFonts w:ascii="Arial" w:hAnsi="Arial" w:cs="Arial"/>
          <w:sz w:val="22"/>
          <w:szCs w:val="22"/>
        </w:rPr>
        <w:t xml:space="preserve"> turn the signals from </w:t>
      </w:r>
      <w:r w:rsidR="09131DB2" w:rsidRPr="004A28BE">
        <w:rPr>
          <w:rFonts w:ascii="Arial" w:hAnsi="Arial" w:cs="Arial"/>
          <w:sz w:val="22"/>
          <w:szCs w:val="22"/>
        </w:rPr>
        <w:t xml:space="preserve">all </w:t>
      </w:r>
      <w:r w:rsidRPr="004A28BE">
        <w:rPr>
          <w:rFonts w:ascii="Arial" w:hAnsi="Arial" w:cs="Arial"/>
          <w:sz w:val="22"/>
          <w:szCs w:val="22"/>
        </w:rPr>
        <w:t xml:space="preserve">off to all showing red lights in phase 5 </w:t>
      </w:r>
      <w:r w:rsidR="0D4F2DA9" w:rsidRPr="004A28BE">
        <w:rPr>
          <w:rFonts w:ascii="Arial" w:hAnsi="Arial" w:cs="Arial"/>
          <w:sz w:val="22"/>
          <w:szCs w:val="22"/>
        </w:rPr>
        <w:t>of the simulation. This is because real traffic lights display a red light when a pedestrian light shows green and thus the simulation should have been made as so.</w:t>
      </w:r>
    </w:p>
    <w:p w14:paraId="74F0F759" w14:textId="27B6EACA" w:rsidR="39C8B3F2" w:rsidRPr="004A28BE" w:rsidRDefault="39C8B3F2" w:rsidP="092F7A4A">
      <w:pPr>
        <w:rPr>
          <w:rFonts w:ascii="Arial" w:hAnsi="Arial" w:cs="Arial"/>
          <w:sz w:val="22"/>
          <w:szCs w:val="22"/>
        </w:rPr>
      </w:pPr>
      <w:r w:rsidRPr="004A28BE">
        <w:rPr>
          <w:rFonts w:ascii="Arial" w:hAnsi="Arial" w:cs="Arial"/>
          <w:sz w:val="22"/>
          <w:szCs w:val="22"/>
        </w:rPr>
        <w:t xml:space="preserve">Another recommendation on future work would be that if more complex code was written and used, </w:t>
      </w:r>
      <w:r w:rsidR="25642131" w:rsidRPr="004A28BE">
        <w:rPr>
          <w:rFonts w:ascii="Arial" w:hAnsi="Arial" w:cs="Arial"/>
          <w:sz w:val="22"/>
          <w:szCs w:val="22"/>
        </w:rPr>
        <w:t>yellow lights shown by the traffic signals could transition from yellow to another color. Instead of this being done a</w:t>
      </w:r>
      <w:r w:rsidR="64090662" w:rsidRPr="004A28BE">
        <w:rPr>
          <w:rFonts w:ascii="Arial" w:hAnsi="Arial" w:cs="Arial"/>
          <w:sz w:val="22"/>
          <w:szCs w:val="22"/>
        </w:rPr>
        <w:t xml:space="preserve">t the beginning of a new phase of the simulation, it could potentially be done during a phase and fade from yellow to red. Although only one </w:t>
      </w:r>
      <w:r w:rsidR="435B78FB" w:rsidRPr="004A28BE">
        <w:rPr>
          <w:rFonts w:ascii="Arial" w:hAnsi="Arial" w:cs="Arial"/>
          <w:sz w:val="22"/>
          <w:szCs w:val="22"/>
        </w:rPr>
        <w:t>of the four signals can show green at any given time, fading the lights from yellow to red would provide a more realistic look to the traffic lights as this would replicate the</w:t>
      </w:r>
      <w:r w:rsidR="02005E2D" w:rsidRPr="004A28BE">
        <w:rPr>
          <w:rFonts w:ascii="Arial" w:hAnsi="Arial" w:cs="Arial"/>
          <w:sz w:val="22"/>
          <w:szCs w:val="22"/>
        </w:rPr>
        <w:t>m in a real world scenario.</w:t>
      </w:r>
    </w:p>
    <w:bookmarkStart w:id="8" w:name="_Toc164759941" w:displacedByCustomXml="next"/>
    <w:sdt>
      <w:sdtPr>
        <w:rPr>
          <w:rFonts w:ascii="Arial" w:eastAsiaTheme="minorEastAsia" w:hAnsi="Arial" w:cs="Arial"/>
          <w:color w:val="auto"/>
          <w:sz w:val="24"/>
          <w:szCs w:val="24"/>
        </w:rPr>
        <w:id w:val="-405227078"/>
        <w:docPartObj>
          <w:docPartGallery w:val="Bibliographies"/>
          <w:docPartUnique/>
        </w:docPartObj>
      </w:sdtPr>
      <w:sdtContent>
        <w:p w14:paraId="6620A8DC" w14:textId="292B0F0A" w:rsidR="004A28BE" w:rsidRPr="004A28BE" w:rsidRDefault="004A28BE">
          <w:pPr>
            <w:pStyle w:val="Heading1"/>
            <w:rPr>
              <w:rFonts w:ascii="Arial" w:hAnsi="Arial" w:cs="Arial"/>
            </w:rPr>
          </w:pPr>
          <w:r w:rsidRPr="004A28BE">
            <w:rPr>
              <w:rFonts w:ascii="Arial" w:hAnsi="Arial" w:cs="Arial"/>
            </w:rPr>
            <w:t>References</w:t>
          </w:r>
          <w:bookmarkEnd w:id="8"/>
        </w:p>
        <w:sdt>
          <w:sdtPr>
            <w:rPr>
              <w:rFonts w:ascii="Arial" w:hAnsi="Arial" w:cs="Arial"/>
            </w:rPr>
            <w:id w:val="-573587230"/>
            <w:bibliography/>
          </w:sdtPr>
          <w:sdtContent>
            <w:p w14:paraId="77FED70B" w14:textId="77777777" w:rsidR="004A28BE" w:rsidRPr="004A28BE" w:rsidRDefault="004A28BE">
              <w:pPr>
                <w:rPr>
                  <w:rFonts w:ascii="Arial" w:hAnsi="Arial" w:cs="Arial"/>
                  <w:noProof/>
                </w:rPr>
              </w:pPr>
              <w:r w:rsidRPr="004A28BE">
                <w:rPr>
                  <w:rFonts w:ascii="Arial" w:hAnsi="Arial" w:cs="Arial"/>
                </w:rPr>
                <w:fldChar w:fldCharType="begin"/>
              </w:r>
              <w:r w:rsidRPr="004A28BE">
                <w:rPr>
                  <w:rFonts w:ascii="Arial" w:hAnsi="Arial" w:cs="Arial"/>
                </w:rPr>
                <w:instrText xml:space="preserve"> BIBLIOGRAPHY </w:instrText>
              </w:r>
              <w:r w:rsidRPr="004A28BE">
                <w:rPr>
                  <w:rFonts w:ascii="Arial" w:hAnsi="Arial"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9018"/>
              </w:tblGrid>
              <w:tr w:rsidR="004A28BE" w:rsidRPr="004A28BE" w14:paraId="12608404" w14:textId="77777777">
                <w:trPr>
                  <w:divId w:val="1950412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C25461" w14:textId="5D89513F" w:rsidR="004A28BE" w:rsidRPr="004A28BE" w:rsidRDefault="004A28BE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4A28BE">
                      <w:rPr>
                        <w:rFonts w:ascii="Arial" w:hAnsi="Arial" w:cs="Arial"/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2BF4F0" w14:textId="77777777" w:rsidR="004A28BE" w:rsidRPr="004A28BE" w:rsidRDefault="004A28BE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4A28BE">
                      <w:rPr>
                        <w:rFonts w:ascii="Arial" w:hAnsi="Arial" w:cs="Arial"/>
                        <w:noProof/>
                      </w:rPr>
                      <w:t>Auto Mate Systems Ltd., "How Modern Traffic Lights Signals Work?," Auto Mate Systems, Unknown Unknown Unknown. [Online]. Available: https://www.automatesystems.co.uk/traffic-lights-signals-work. [Accessed 19 4 2024].</w:t>
                    </w:r>
                  </w:p>
                </w:tc>
              </w:tr>
              <w:tr w:rsidR="004A28BE" w:rsidRPr="004A28BE" w14:paraId="69E0A54A" w14:textId="77777777">
                <w:trPr>
                  <w:divId w:val="1950412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B5455A" w14:textId="77777777" w:rsidR="004A28BE" w:rsidRPr="004A28BE" w:rsidRDefault="004A28BE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4A28BE">
                      <w:rPr>
                        <w:rFonts w:ascii="Arial" w:hAnsi="Arial" w:cs="Arial"/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325481" w14:textId="77777777" w:rsidR="004A28BE" w:rsidRPr="004A28BE" w:rsidRDefault="004A28BE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4A28BE">
                      <w:rPr>
                        <w:rFonts w:ascii="Arial" w:hAnsi="Arial" w:cs="Arial"/>
                        <w:noProof/>
                      </w:rPr>
                      <w:t>EG Projects, "Difference between Common Anode and Cathode seven segment display," Engineers Garage, Unknown Unknown Unknown. [Online]. Available: https://www.engineersgarage.com/common-anode-and-cathode-7-segment-display/. [Accessed 20 4 2024].</w:t>
                    </w:r>
                  </w:p>
                </w:tc>
              </w:tr>
              <w:tr w:rsidR="004A28BE" w:rsidRPr="004A28BE" w14:paraId="5F2D44D2" w14:textId="77777777">
                <w:trPr>
                  <w:divId w:val="1950412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31EC36" w14:textId="77777777" w:rsidR="004A28BE" w:rsidRPr="004A28BE" w:rsidRDefault="004A28BE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4A28BE">
                      <w:rPr>
                        <w:rFonts w:ascii="Arial" w:hAnsi="Arial" w:cs="Arial"/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3FB5C7" w14:textId="77777777" w:rsidR="004A28BE" w:rsidRPr="004A28BE" w:rsidRDefault="004A28BE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4A28BE">
                      <w:rPr>
                        <w:rFonts w:ascii="Arial" w:hAnsi="Arial" w:cs="Arial"/>
                        <w:noProof/>
                      </w:rPr>
                      <w:t>CD Team, "7 Segment Display Pinout, Codes, Working, and Interfacing," electroniocsforu.com, 8 8 2023. [Online]. Available: https://www.electronicsforu.com/resources/7-segment-display-pinout-understanding. [Accessed 20 4 2024].</w:t>
                    </w:r>
                  </w:p>
                </w:tc>
              </w:tr>
              <w:tr w:rsidR="004A28BE" w:rsidRPr="004A28BE" w14:paraId="4BF8602D" w14:textId="77777777">
                <w:trPr>
                  <w:divId w:val="1950412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B60899" w14:textId="77777777" w:rsidR="004A28BE" w:rsidRPr="004A28BE" w:rsidRDefault="004A28BE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4A28BE">
                      <w:rPr>
                        <w:rFonts w:ascii="Arial" w:hAnsi="Arial" w:cs="Arial"/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74CD64" w14:textId="77777777" w:rsidR="004A28BE" w:rsidRPr="004A28BE" w:rsidRDefault="004A28BE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4A28BE">
                      <w:rPr>
                        <w:rFonts w:ascii="Arial" w:hAnsi="Arial" w:cs="Arial"/>
                        <w:noProof/>
                      </w:rPr>
                      <w:t>GOV.UK, "Light signals controlling traffic," GOV.UK, Unknown Unknown Unknown. [Online]. Available: https://www.gov.uk/guidance/the-highway-code/light-signals-controlling-traffic. [Accessed 21 4 2024].</w:t>
                    </w:r>
                  </w:p>
                </w:tc>
              </w:tr>
            </w:tbl>
            <w:p w14:paraId="128E7917" w14:textId="77777777" w:rsidR="004A28BE" w:rsidRPr="004A28BE" w:rsidRDefault="004A28BE">
              <w:pPr>
                <w:divId w:val="195041260"/>
                <w:rPr>
                  <w:rFonts w:ascii="Arial" w:eastAsia="Times New Roman" w:hAnsi="Arial" w:cs="Arial"/>
                  <w:noProof/>
                </w:rPr>
              </w:pPr>
            </w:p>
            <w:p w14:paraId="0DFADF9C" w14:textId="42BEB4CE" w:rsidR="004A28BE" w:rsidRPr="004A28BE" w:rsidRDefault="004A28BE">
              <w:pPr>
                <w:rPr>
                  <w:rFonts w:ascii="Arial" w:hAnsi="Arial" w:cs="Arial"/>
                </w:rPr>
              </w:pPr>
              <w:r w:rsidRPr="004A28BE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E284A1A" w14:textId="46DA8322" w:rsidR="004A28BE" w:rsidRPr="004A28BE" w:rsidRDefault="004A28BE" w:rsidP="004A28BE"/>
    <w:sectPr w:rsidR="004A28BE" w:rsidRPr="004A28B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5945F4"/>
    <w:multiLevelType w:val="hybridMultilevel"/>
    <w:tmpl w:val="CC8EF712"/>
    <w:lvl w:ilvl="0" w:tplc="FB34B21A">
      <w:start w:val="1"/>
      <w:numFmt w:val="decimal"/>
      <w:lvlText w:val="%1."/>
      <w:lvlJc w:val="left"/>
      <w:pPr>
        <w:ind w:left="720" w:hanging="360"/>
      </w:pPr>
    </w:lvl>
    <w:lvl w:ilvl="1" w:tplc="FD9A8970">
      <w:start w:val="1"/>
      <w:numFmt w:val="lowerLetter"/>
      <w:lvlText w:val="%2."/>
      <w:lvlJc w:val="left"/>
      <w:pPr>
        <w:ind w:left="1440" w:hanging="360"/>
      </w:pPr>
    </w:lvl>
    <w:lvl w:ilvl="2" w:tplc="F5E26628">
      <w:start w:val="1"/>
      <w:numFmt w:val="lowerRoman"/>
      <w:lvlText w:val="%3."/>
      <w:lvlJc w:val="right"/>
      <w:pPr>
        <w:ind w:left="2160" w:hanging="180"/>
      </w:pPr>
    </w:lvl>
    <w:lvl w:ilvl="3" w:tplc="9F7005DA">
      <w:start w:val="1"/>
      <w:numFmt w:val="decimal"/>
      <w:lvlText w:val="%4."/>
      <w:lvlJc w:val="left"/>
      <w:pPr>
        <w:ind w:left="2880" w:hanging="360"/>
      </w:pPr>
    </w:lvl>
    <w:lvl w:ilvl="4" w:tplc="FDBA7EC4">
      <w:start w:val="1"/>
      <w:numFmt w:val="lowerLetter"/>
      <w:lvlText w:val="%5."/>
      <w:lvlJc w:val="left"/>
      <w:pPr>
        <w:ind w:left="3600" w:hanging="360"/>
      </w:pPr>
    </w:lvl>
    <w:lvl w:ilvl="5" w:tplc="A7C0EEE4">
      <w:start w:val="1"/>
      <w:numFmt w:val="lowerRoman"/>
      <w:lvlText w:val="%6."/>
      <w:lvlJc w:val="right"/>
      <w:pPr>
        <w:ind w:left="4320" w:hanging="180"/>
      </w:pPr>
    </w:lvl>
    <w:lvl w:ilvl="6" w:tplc="2D78CED6">
      <w:start w:val="1"/>
      <w:numFmt w:val="decimal"/>
      <w:lvlText w:val="%7."/>
      <w:lvlJc w:val="left"/>
      <w:pPr>
        <w:ind w:left="5040" w:hanging="360"/>
      </w:pPr>
    </w:lvl>
    <w:lvl w:ilvl="7" w:tplc="6908DDCE">
      <w:start w:val="1"/>
      <w:numFmt w:val="lowerLetter"/>
      <w:lvlText w:val="%8."/>
      <w:lvlJc w:val="left"/>
      <w:pPr>
        <w:ind w:left="5760" w:hanging="360"/>
      </w:pPr>
    </w:lvl>
    <w:lvl w:ilvl="8" w:tplc="E168EF9C">
      <w:start w:val="1"/>
      <w:numFmt w:val="lowerRoman"/>
      <w:lvlText w:val="%9."/>
      <w:lvlJc w:val="right"/>
      <w:pPr>
        <w:ind w:left="6480" w:hanging="180"/>
      </w:pPr>
    </w:lvl>
  </w:abstractNum>
  <w:num w:numId="1" w16cid:durableId="10365428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3200B2"/>
    <w:rsid w:val="00100D8D"/>
    <w:rsid w:val="0012E82B"/>
    <w:rsid w:val="00434557"/>
    <w:rsid w:val="004A28BE"/>
    <w:rsid w:val="00BC2656"/>
    <w:rsid w:val="00C56325"/>
    <w:rsid w:val="00E9479F"/>
    <w:rsid w:val="00F51876"/>
    <w:rsid w:val="0137B2C1"/>
    <w:rsid w:val="0169F7AD"/>
    <w:rsid w:val="01BBE4E3"/>
    <w:rsid w:val="02005E2D"/>
    <w:rsid w:val="021F1BC4"/>
    <w:rsid w:val="02F4641D"/>
    <w:rsid w:val="0388F417"/>
    <w:rsid w:val="03BAEC25"/>
    <w:rsid w:val="03E6001E"/>
    <w:rsid w:val="04635CDA"/>
    <w:rsid w:val="046AEA22"/>
    <w:rsid w:val="05346B2C"/>
    <w:rsid w:val="0589A0A5"/>
    <w:rsid w:val="05EC40EB"/>
    <w:rsid w:val="05F7D988"/>
    <w:rsid w:val="0728B594"/>
    <w:rsid w:val="0788BB10"/>
    <w:rsid w:val="0793A9E9"/>
    <w:rsid w:val="079D720C"/>
    <w:rsid w:val="0806BB3C"/>
    <w:rsid w:val="080D2E99"/>
    <w:rsid w:val="08227B47"/>
    <w:rsid w:val="0877D034"/>
    <w:rsid w:val="09131DB2"/>
    <w:rsid w:val="092F7A4A"/>
    <w:rsid w:val="0963A5A1"/>
    <w:rsid w:val="0A8A512B"/>
    <w:rsid w:val="0AAC6B6A"/>
    <w:rsid w:val="0AE3BB62"/>
    <w:rsid w:val="0AEC6A2B"/>
    <w:rsid w:val="0B6D26FF"/>
    <w:rsid w:val="0C91A99B"/>
    <w:rsid w:val="0CABCD1C"/>
    <w:rsid w:val="0D0AB45F"/>
    <w:rsid w:val="0D35BB47"/>
    <w:rsid w:val="0D4F2DA9"/>
    <w:rsid w:val="0D731425"/>
    <w:rsid w:val="0E18DEF6"/>
    <w:rsid w:val="0E235C9C"/>
    <w:rsid w:val="0E25DBED"/>
    <w:rsid w:val="0ECFE199"/>
    <w:rsid w:val="0EE909F6"/>
    <w:rsid w:val="0F25C900"/>
    <w:rsid w:val="0F837E73"/>
    <w:rsid w:val="0FB02200"/>
    <w:rsid w:val="0FF24555"/>
    <w:rsid w:val="0FF95225"/>
    <w:rsid w:val="103916D5"/>
    <w:rsid w:val="1045A9FC"/>
    <w:rsid w:val="108875DC"/>
    <w:rsid w:val="1143F75B"/>
    <w:rsid w:val="114E6929"/>
    <w:rsid w:val="11742F8B"/>
    <w:rsid w:val="118E15B6"/>
    <w:rsid w:val="11947525"/>
    <w:rsid w:val="125B09D1"/>
    <w:rsid w:val="12A6B2B2"/>
    <w:rsid w:val="12A8E33E"/>
    <w:rsid w:val="12F77C10"/>
    <w:rsid w:val="131B0EA0"/>
    <w:rsid w:val="1385EF84"/>
    <w:rsid w:val="13C0169E"/>
    <w:rsid w:val="13E3517D"/>
    <w:rsid w:val="14428913"/>
    <w:rsid w:val="14B5E7FA"/>
    <w:rsid w:val="152C9695"/>
    <w:rsid w:val="15684F96"/>
    <w:rsid w:val="159FE1CF"/>
    <w:rsid w:val="15DE5374"/>
    <w:rsid w:val="16278060"/>
    <w:rsid w:val="162F1CD2"/>
    <w:rsid w:val="167342F0"/>
    <w:rsid w:val="16955567"/>
    <w:rsid w:val="16F9C5C9"/>
    <w:rsid w:val="173BB230"/>
    <w:rsid w:val="176396C1"/>
    <w:rsid w:val="1772E80F"/>
    <w:rsid w:val="17CCBE33"/>
    <w:rsid w:val="17F591ED"/>
    <w:rsid w:val="183D6E13"/>
    <w:rsid w:val="185960A7"/>
    <w:rsid w:val="18A758C9"/>
    <w:rsid w:val="18B5D5EF"/>
    <w:rsid w:val="18D3804D"/>
    <w:rsid w:val="190F3AC0"/>
    <w:rsid w:val="191D73DA"/>
    <w:rsid w:val="19350251"/>
    <w:rsid w:val="194EA106"/>
    <w:rsid w:val="19570446"/>
    <w:rsid w:val="1991624E"/>
    <w:rsid w:val="19F53108"/>
    <w:rsid w:val="19FD1E8E"/>
    <w:rsid w:val="1A47D33A"/>
    <w:rsid w:val="1AAA88D1"/>
    <w:rsid w:val="1ACFCB9E"/>
    <w:rsid w:val="1AF2D4A7"/>
    <w:rsid w:val="1B4AFED6"/>
    <w:rsid w:val="1B870CF0"/>
    <w:rsid w:val="1B98EEEF"/>
    <w:rsid w:val="1B9D29CA"/>
    <w:rsid w:val="1BA31202"/>
    <w:rsid w:val="1BD3A977"/>
    <w:rsid w:val="1BF41E40"/>
    <w:rsid w:val="1C9AE49D"/>
    <w:rsid w:val="1CECE517"/>
    <w:rsid w:val="1CF97B54"/>
    <w:rsid w:val="1D2CD1CA"/>
    <w:rsid w:val="1DD2D845"/>
    <w:rsid w:val="1E64D371"/>
    <w:rsid w:val="1E6B010A"/>
    <w:rsid w:val="1E7BA5FA"/>
    <w:rsid w:val="1E954BB5"/>
    <w:rsid w:val="1ECFC6D7"/>
    <w:rsid w:val="1EFFD81C"/>
    <w:rsid w:val="1F18928B"/>
    <w:rsid w:val="1F960057"/>
    <w:rsid w:val="1FAB38E5"/>
    <w:rsid w:val="2000A3D2"/>
    <w:rsid w:val="206C6012"/>
    <w:rsid w:val="2070224D"/>
    <w:rsid w:val="20E303B5"/>
    <w:rsid w:val="219A5BAE"/>
    <w:rsid w:val="224E3B0F"/>
    <w:rsid w:val="226F128E"/>
    <w:rsid w:val="22A8E32F"/>
    <w:rsid w:val="22DADD83"/>
    <w:rsid w:val="22DE8096"/>
    <w:rsid w:val="22FDE68C"/>
    <w:rsid w:val="23384494"/>
    <w:rsid w:val="235C269B"/>
    <w:rsid w:val="236D9FAD"/>
    <w:rsid w:val="2382E059"/>
    <w:rsid w:val="23977112"/>
    <w:rsid w:val="23F1F8F6"/>
    <w:rsid w:val="23F38865"/>
    <w:rsid w:val="241AA477"/>
    <w:rsid w:val="24257CBD"/>
    <w:rsid w:val="243F7E80"/>
    <w:rsid w:val="2444D72C"/>
    <w:rsid w:val="246C4356"/>
    <w:rsid w:val="249218DE"/>
    <w:rsid w:val="249D8E9F"/>
    <w:rsid w:val="249DA996"/>
    <w:rsid w:val="24AA4781"/>
    <w:rsid w:val="24AB413B"/>
    <w:rsid w:val="24ACA71A"/>
    <w:rsid w:val="24B1A4E9"/>
    <w:rsid w:val="24D414F5"/>
    <w:rsid w:val="25642131"/>
    <w:rsid w:val="2595A0EF"/>
    <w:rsid w:val="25B41E02"/>
    <w:rsid w:val="25DDEA2A"/>
    <w:rsid w:val="26127E45"/>
    <w:rsid w:val="262DC244"/>
    <w:rsid w:val="262DE93F"/>
    <w:rsid w:val="26DBA196"/>
    <w:rsid w:val="26DFDC71"/>
    <w:rsid w:val="27878A50"/>
    <w:rsid w:val="27C0D078"/>
    <w:rsid w:val="27E2E1FD"/>
    <w:rsid w:val="280BB5B7"/>
    <w:rsid w:val="283D4929"/>
    <w:rsid w:val="286A539F"/>
    <w:rsid w:val="288F9D3A"/>
    <w:rsid w:val="295FF39F"/>
    <w:rsid w:val="2A134258"/>
    <w:rsid w:val="2A21F339"/>
    <w:rsid w:val="2A6CA1C7"/>
    <w:rsid w:val="2AF34E83"/>
    <w:rsid w:val="2B26815C"/>
    <w:rsid w:val="2B6A6BEF"/>
    <w:rsid w:val="2BAF12B9"/>
    <w:rsid w:val="2BD1BA3D"/>
    <w:rsid w:val="2BFB1C0E"/>
    <w:rsid w:val="2C25B65C"/>
    <w:rsid w:val="2C851988"/>
    <w:rsid w:val="2D49E600"/>
    <w:rsid w:val="2D4F1DF5"/>
    <w:rsid w:val="2D7FB2DF"/>
    <w:rsid w:val="2D8F1CB6"/>
    <w:rsid w:val="2DA334BA"/>
    <w:rsid w:val="2DE348AE"/>
    <w:rsid w:val="2E061DB6"/>
    <w:rsid w:val="2E074A76"/>
    <w:rsid w:val="2E326D28"/>
    <w:rsid w:val="2EA3AF4A"/>
    <w:rsid w:val="2EE5B661"/>
    <w:rsid w:val="2F3B4F25"/>
    <w:rsid w:val="2F84CC70"/>
    <w:rsid w:val="2FAFF6F6"/>
    <w:rsid w:val="2FB40A16"/>
    <w:rsid w:val="304E863E"/>
    <w:rsid w:val="30596A57"/>
    <w:rsid w:val="30C6BD78"/>
    <w:rsid w:val="31011505"/>
    <w:rsid w:val="313A5BAB"/>
    <w:rsid w:val="315D1E72"/>
    <w:rsid w:val="31E470D5"/>
    <w:rsid w:val="31FB3767"/>
    <w:rsid w:val="321D5723"/>
    <w:rsid w:val="322AF339"/>
    <w:rsid w:val="32628DD9"/>
    <w:rsid w:val="32A344D5"/>
    <w:rsid w:val="32BDAAD7"/>
    <w:rsid w:val="333D286F"/>
    <w:rsid w:val="33946C7F"/>
    <w:rsid w:val="33EEF463"/>
    <w:rsid w:val="34081CC0"/>
    <w:rsid w:val="3438B5C7"/>
    <w:rsid w:val="348CD1AE"/>
    <w:rsid w:val="3519AFCC"/>
    <w:rsid w:val="359A1837"/>
    <w:rsid w:val="359A2E9B"/>
    <w:rsid w:val="359BFF9B"/>
    <w:rsid w:val="35BECCD5"/>
    <w:rsid w:val="368FC28E"/>
    <w:rsid w:val="370014AF"/>
    <w:rsid w:val="371DE26E"/>
    <w:rsid w:val="3780D938"/>
    <w:rsid w:val="378485BD"/>
    <w:rsid w:val="37E58B30"/>
    <w:rsid w:val="382B92EF"/>
    <w:rsid w:val="3838A4F3"/>
    <w:rsid w:val="3905D88E"/>
    <w:rsid w:val="396ED460"/>
    <w:rsid w:val="39AC69F3"/>
    <w:rsid w:val="39C3AB8D"/>
    <w:rsid w:val="39C8B3F2"/>
    <w:rsid w:val="39CC29FD"/>
    <w:rsid w:val="39CFBCAE"/>
    <w:rsid w:val="39D96F4F"/>
    <w:rsid w:val="39ED20EF"/>
    <w:rsid w:val="3A286908"/>
    <w:rsid w:val="3A358E83"/>
    <w:rsid w:val="3A758D44"/>
    <w:rsid w:val="3A984478"/>
    <w:rsid w:val="3AA7F74B"/>
    <w:rsid w:val="3AFE6113"/>
    <w:rsid w:val="3B3D28EE"/>
    <w:rsid w:val="3BC43969"/>
    <w:rsid w:val="3BEC108C"/>
    <w:rsid w:val="3C34F035"/>
    <w:rsid w:val="3C417901"/>
    <w:rsid w:val="3CA1ABA7"/>
    <w:rsid w:val="3CF72FE6"/>
    <w:rsid w:val="3D13E0E9"/>
    <w:rsid w:val="3D95D6A9"/>
    <w:rsid w:val="3DD0C096"/>
    <w:rsid w:val="3DE5F77C"/>
    <w:rsid w:val="3E2A8FB8"/>
    <w:rsid w:val="3E3BA17A"/>
    <w:rsid w:val="3ED71F26"/>
    <w:rsid w:val="3EFBDA2B"/>
    <w:rsid w:val="3F08FFA6"/>
    <w:rsid w:val="3F2FD60A"/>
    <w:rsid w:val="3F34AA92"/>
    <w:rsid w:val="3F394519"/>
    <w:rsid w:val="3FAB1834"/>
    <w:rsid w:val="3FC98153"/>
    <w:rsid w:val="3FF4D513"/>
    <w:rsid w:val="400A86FC"/>
    <w:rsid w:val="402569FD"/>
    <w:rsid w:val="404ABC7A"/>
    <w:rsid w:val="40CE4231"/>
    <w:rsid w:val="40D5157A"/>
    <w:rsid w:val="41DAF07F"/>
    <w:rsid w:val="42021CB5"/>
    <w:rsid w:val="4216AD6E"/>
    <w:rsid w:val="4247E915"/>
    <w:rsid w:val="425287E7"/>
    <w:rsid w:val="42A431B9"/>
    <w:rsid w:val="42AB3ECB"/>
    <w:rsid w:val="42B30930"/>
    <w:rsid w:val="42C5127B"/>
    <w:rsid w:val="432AF1EE"/>
    <w:rsid w:val="434F8D30"/>
    <w:rsid w:val="435B78FB"/>
    <w:rsid w:val="437868C3"/>
    <w:rsid w:val="43940335"/>
    <w:rsid w:val="4408DF38"/>
    <w:rsid w:val="44232D25"/>
    <w:rsid w:val="44797933"/>
    <w:rsid w:val="44D30A24"/>
    <w:rsid w:val="452FD396"/>
    <w:rsid w:val="454E4E30"/>
    <w:rsid w:val="45602FF4"/>
    <w:rsid w:val="456B1BAF"/>
    <w:rsid w:val="45980BDC"/>
    <w:rsid w:val="45F10961"/>
    <w:rsid w:val="4669C085"/>
    <w:rsid w:val="468F85FA"/>
    <w:rsid w:val="47574B69"/>
    <w:rsid w:val="48288E5C"/>
    <w:rsid w:val="489C181F"/>
    <w:rsid w:val="48AFE1EC"/>
    <w:rsid w:val="48C2FCA6"/>
    <w:rsid w:val="499723D2"/>
    <w:rsid w:val="49A16147"/>
    <w:rsid w:val="4A0D2E9A"/>
    <w:rsid w:val="4A20DECD"/>
    <w:rsid w:val="4A4A877A"/>
    <w:rsid w:val="4A62F79F"/>
    <w:rsid w:val="4A7C08D3"/>
    <w:rsid w:val="4AC60ECB"/>
    <w:rsid w:val="4B3D31A8"/>
    <w:rsid w:val="4B56469B"/>
    <w:rsid w:val="4B664BA4"/>
    <w:rsid w:val="4BA702A0"/>
    <w:rsid w:val="4BE56BF9"/>
    <w:rsid w:val="4C102A12"/>
    <w:rsid w:val="4C8D8750"/>
    <w:rsid w:val="4CDB7109"/>
    <w:rsid w:val="4D32A6EF"/>
    <w:rsid w:val="4D39AFAB"/>
    <w:rsid w:val="4D596015"/>
    <w:rsid w:val="4D7E1B1A"/>
    <w:rsid w:val="4DE4B2D6"/>
    <w:rsid w:val="4E7C18C8"/>
    <w:rsid w:val="4EDDFC06"/>
    <w:rsid w:val="4F1DF89D"/>
    <w:rsid w:val="4F3C8579"/>
    <w:rsid w:val="4F4F68E3"/>
    <w:rsid w:val="4F59F362"/>
    <w:rsid w:val="4FAC51FB"/>
    <w:rsid w:val="4FD8ECDC"/>
    <w:rsid w:val="5039BCC7"/>
    <w:rsid w:val="506C26CE"/>
    <w:rsid w:val="50B1E4E2"/>
    <w:rsid w:val="513C400B"/>
    <w:rsid w:val="520E569E"/>
    <w:rsid w:val="523A3BC6"/>
    <w:rsid w:val="52518C3D"/>
    <w:rsid w:val="52628798"/>
    <w:rsid w:val="52709447"/>
    <w:rsid w:val="5317CD1A"/>
    <w:rsid w:val="532ED831"/>
    <w:rsid w:val="533715AC"/>
    <w:rsid w:val="535A062C"/>
    <w:rsid w:val="5381B988"/>
    <w:rsid w:val="53B21485"/>
    <w:rsid w:val="53E34C4E"/>
    <w:rsid w:val="54014E69"/>
    <w:rsid w:val="54F07163"/>
    <w:rsid w:val="5538656B"/>
    <w:rsid w:val="553B55DD"/>
    <w:rsid w:val="553F97F1"/>
    <w:rsid w:val="5545F760"/>
    <w:rsid w:val="554DE4E6"/>
    <w:rsid w:val="5556E315"/>
    <w:rsid w:val="55746E3D"/>
    <w:rsid w:val="558D3A21"/>
    <w:rsid w:val="559D1ECA"/>
    <w:rsid w:val="55E50DCE"/>
    <w:rsid w:val="566BBB0A"/>
    <w:rsid w:val="566EB66E"/>
    <w:rsid w:val="5724FD60"/>
    <w:rsid w:val="57668566"/>
    <w:rsid w:val="57AABC5E"/>
    <w:rsid w:val="57C64C38"/>
    <w:rsid w:val="5844CEAC"/>
    <w:rsid w:val="58C0CDC1"/>
    <w:rsid w:val="58EEAD1A"/>
    <w:rsid w:val="59011172"/>
    <w:rsid w:val="59C947B0"/>
    <w:rsid w:val="5A004851"/>
    <w:rsid w:val="5A056275"/>
    <w:rsid w:val="5A38D0CB"/>
    <w:rsid w:val="5AE32251"/>
    <w:rsid w:val="5BD4653E"/>
    <w:rsid w:val="5C3033A0"/>
    <w:rsid w:val="5D088681"/>
    <w:rsid w:val="5D2C76F6"/>
    <w:rsid w:val="5D42E489"/>
    <w:rsid w:val="5D510945"/>
    <w:rsid w:val="5D6FFC9D"/>
    <w:rsid w:val="5DC9C069"/>
    <w:rsid w:val="5DE9C613"/>
    <w:rsid w:val="5E5821DE"/>
    <w:rsid w:val="5E8A7285"/>
    <w:rsid w:val="5EA47982"/>
    <w:rsid w:val="5EA4A659"/>
    <w:rsid w:val="5EE80CCF"/>
    <w:rsid w:val="5F43E949"/>
    <w:rsid w:val="5F5DEE9E"/>
    <w:rsid w:val="5F86C258"/>
    <w:rsid w:val="60AE8D97"/>
    <w:rsid w:val="60D7DA4E"/>
    <w:rsid w:val="617A8371"/>
    <w:rsid w:val="617BCF98"/>
    <w:rsid w:val="61D28895"/>
    <w:rsid w:val="630A1FCB"/>
    <w:rsid w:val="631653D2"/>
    <w:rsid w:val="631D8F98"/>
    <w:rsid w:val="63424A9D"/>
    <w:rsid w:val="638BDCFC"/>
    <w:rsid w:val="63B2260D"/>
    <w:rsid w:val="63C8384F"/>
    <w:rsid w:val="64090662"/>
    <w:rsid w:val="6436F384"/>
    <w:rsid w:val="643B4585"/>
    <w:rsid w:val="643FA54A"/>
    <w:rsid w:val="64DE1AFE"/>
    <w:rsid w:val="6513E7DD"/>
    <w:rsid w:val="652522B4"/>
    <w:rsid w:val="653200B2"/>
    <w:rsid w:val="65AB4B71"/>
    <w:rsid w:val="65BDED89"/>
    <w:rsid w:val="663EA346"/>
    <w:rsid w:val="664DF494"/>
    <w:rsid w:val="667DF881"/>
    <w:rsid w:val="66AF68C7"/>
    <w:rsid w:val="66BA339A"/>
    <w:rsid w:val="66D09E72"/>
    <w:rsid w:val="66EAA22B"/>
    <w:rsid w:val="673D1361"/>
    <w:rsid w:val="676E9446"/>
    <w:rsid w:val="6770A2AF"/>
    <w:rsid w:val="67E9C4F5"/>
    <w:rsid w:val="6836CD28"/>
    <w:rsid w:val="6873508A"/>
    <w:rsid w:val="68E29899"/>
    <w:rsid w:val="68E2EC33"/>
    <w:rsid w:val="69508669"/>
    <w:rsid w:val="69633D3E"/>
    <w:rsid w:val="69A6F15A"/>
    <w:rsid w:val="69E75900"/>
    <w:rsid w:val="6AA0013F"/>
    <w:rsid w:val="6AA84371"/>
    <w:rsid w:val="6AB9A216"/>
    <w:rsid w:val="6ACE6C34"/>
    <w:rsid w:val="6B5169A4"/>
    <w:rsid w:val="6B593A07"/>
    <w:rsid w:val="6B62FBCD"/>
    <w:rsid w:val="6B82D9EA"/>
    <w:rsid w:val="6BFFDB23"/>
    <w:rsid w:val="6C1865BA"/>
    <w:rsid w:val="6C882DDF"/>
    <w:rsid w:val="6C92F960"/>
    <w:rsid w:val="6C9D0402"/>
    <w:rsid w:val="6D1F77A3"/>
    <w:rsid w:val="6D3FDFF6"/>
    <w:rsid w:val="6D59E3AF"/>
    <w:rsid w:val="6D63C1FD"/>
    <w:rsid w:val="6D70583A"/>
    <w:rsid w:val="6E08FE2F"/>
    <w:rsid w:val="6E38D463"/>
    <w:rsid w:val="6E539F0C"/>
    <w:rsid w:val="6E60423F"/>
    <w:rsid w:val="6E84FD44"/>
    <w:rsid w:val="6EC4FCDB"/>
    <w:rsid w:val="6F528A1E"/>
    <w:rsid w:val="6F83A21A"/>
    <w:rsid w:val="6FD5AD40"/>
    <w:rsid w:val="6FE7A568"/>
    <w:rsid w:val="705E3893"/>
    <w:rsid w:val="70A6BB57"/>
    <w:rsid w:val="70F9BDF5"/>
    <w:rsid w:val="7110C683"/>
    <w:rsid w:val="71153506"/>
    <w:rsid w:val="7119C88D"/>
    <w:rsid w:val="711F727B"/>
    <w:rsid w:val="71F26AE5"/>
    <w:rsid w:val="71F46323"/>
    <w:rsid w:val="72667187"/>
    <w:rsid w:val="72727D97"/>
    <w:rsid w:val="728E93E9"/>
    <w:rsid w:val="729C7091"/>
    <w:rsid w:val="72B10567"/>
    <w:rsid w:val="72B4FFB5"/>
    <w:rsid w:val="73319262"/>
    <w:rsid w:val="737C9E00"/>
    <w:rsid w:val="738E3B46"/>
    <w:rsid w:val="73C92533"/>
    <w:rsid w:val="73D30381"/>
    <w:rsid w:val="741238F4"/>
    <w:rsid w:val="7490C2A7"/>
    <w:rsid w:val="74B82FF7"/>
    <w:rsid w:val="757A2C7A"/>
    <w:rsid w:val="75A4F9E0"/>
    <w:rsid w:val="75AE0955"/>
    <w:rsid w:val="75DBFED9"/>
    <w:rsid w:val="75E8E344"/>
    <w:rsid w:val="75F0D535"/>
    <w:rsid w:val="75F2E39E"/>
    <w:rsid w:val="7654C710"/>
    <w:rsid w:val="765EB0F1"/>
    <w:rsid w:val="76AF1C23"/>
    <w:rsid w:val="76EF64ED"/>
    <w:rsid w:val="7715FCDB"/>
    <w:rsid w:val="7719E7A3"/>
    <w:rsid w:val="776AA9BF"/>
    <w:rsid w:val="776FE1B4"/>
    <w:rsid w:val="786890BE"/>
    <w:rsid w:val="78694A78"/>
    <w:rsid w:val="788D5812"/>
    <w:rsid w:val="789F18E1"/>
    <w:rsid w:val="78A6CB74"/>
    <w:rsid w:val="78B1CD3C"/>
    <w:rsid w:val="78D61171"/>
    <w:rsid w:val="78E1BF1B"/>
    <w:rsid w:val="78E5AA17"/>
    <w:rsid w:val="792046EB"/>
    <w:rsid w:val="7924463B"/>
    <w:rsid w:val="79A3A6A6"/>
    <w:rsid w:val="7A051AD9"/>
    <w:rsid w:val="7A292EFC"/>
    <w:rsid w:val="7A90F5BD"/>
    <w:rsid w:val="7AAC0EB4"/>
    <w:rsid w:val="7AC654C1"/>
    <w:rsid w:val="7AE37EAD"/>
    <w:rsid w:val="7B283833"/>
    <w:rsid w:val="7B404172"/>
    <w:rsid w:val="7BD6829C"/>
    <w:rsid w:val="7BE5396F"/>
    <w:rsid w:val="7C4E5E63"/>
    <w:rsid w:val="7CBEE22A"/>
    <w:rsid w:val="7D19B292"/>
    <w:rsid w:val="7DDF2338"/>
    <w:rsid w:val="7DE710BE"/>
    <w:rsid w:val="7DF68FC5"/>
    <w:rsid w:val="7E0B841B"/>
    <w:rsid w:val="7E2A082A"/>
    <w:rsid w:val="7E5FD8F5"/>
    <w:rsid w:val="7F7517C7"/>
    <w:rsid w:val="7F7987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200B2"/>
  <w15:chartTrackingRefBased/>
  <w15:docId w15:val="{B2815558-B64C-45B0-A90A-3780E20D84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4A28BE"/>
  </w:style>
  <w:style w:type="paragraph" w:styleId="TOC1">
    <w:name w:val="toc 1"/>
    <w:basedOn w:val="Normal"/>
    <w:next w:val="Normal"/>
    <w:autoRedefine/>
    <w:uiPriority w:val="39"/>
    <w:unhideWhenUsed/>
    <w:rsid w:val="004A28BE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32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4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1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7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Autwn</b:Tag>
    <b:SourceType>InternetSite</b:SourceType>
    <b:Guid>{4ED2B17B-F45D-4F50-973F-6756841E294D}</b:Guid>
    <b:Title>How Modern Traffic Lights Signals Work?</b:Title>
    <b:Year>Unknown</b:Year>
    <b:Author>
      <b:Author>
        <b:Corporate>Auto Mate Systems Ltd.</b:Corporate>
      </b:Author>
    </b:Author>
    <b:ProductionCompany>Auto Mate Systems</b:ProductionCompany>
    <b:Month>Unknown</b:Month>
    <b:Day>Unknown</b:Day>
    <b:YearAccessed>2024</b:YearAccessed>
    <b:MonthAccessed>4</b:MonthAccessed>
    <b:DayAccessed>19</b:DayAccessed>
    <b:URL>https://www.automatesystems.co.uk/traffic-lights-signals-work</b:URL>
    <b:RefOrder>1</b:RefOrder>
  </b:Source>
  <b:Source>
    <b:Tag>EGPwn</b:Tag>
    <b:SourceType>InternetSite</b:SourceType>
    <b:Guid>{9BFD595D-768B-46B4-B3FB-E22132C87D7E}</b:Guid>
    <b:Author>
      <b:Author>
        <b:Corporate>EG Projects</b:Corporate>
      </b:Author>
    </b:Author>
    <b:Title>Difference between Common Anode and Cathode seven segment display</b:Title>
    <b:ProductionCompany>Engineers Garage</b:ProductionCompany>
    <b:Year>Unknown</b:Year>
    <b:Month>Unknown</b:Month>
    <b:Day>Unknown</b:Day>
    <b:YearAccessed>2024</b:YearAccessed>
    <b:MonthAccessed>4</b:MonthAccessed>
    <b:DayAccessed>20</b:DayAccessed>
    <b:URL>https://www.engineersgarage.com/common-anode-and-cathode-7-segment-display/</b:URL>
    <b:RefOrder>2</b:RefOrder>
  </b:Source>
  <b:Source>
    <b:Tag>CDT23</b:Tag>
    <b:SourceType>InternetSite</b:SourceType>
    <b:Guid>{79206E6C-8202-4E69-A0EA-086A3F90CAD6}</b:Guid>
    <b:Author>
      <b:Author>
        <b:Corporate>CD Team</b:Corporate>
      </b:Author>
    </b:Author>
    <b:Title>7 Segment Display Pinout, Codes, Working, and Interfacing</b:Title>
    <b:ProductionCompany>electroniocsforu.com</b:ProductionCompany>
    <b:Year>2023</b:Year>
    <b:Month>8</b:Month>
    <b:Day>8</b:Day>
    <b:YearAccessed>2024</b:YearAccessed>
    <b:MonthAccessed>4</b:MonthAccessed>
    <b:DayAccessed>20</b:DayAccessed>
    <b:URL>https://www.electronicsforu.com/resources/7-segment-display-pinout-understanding</b:URL>
    <b:RefOrder>3</b:RefOrder>
  </b:Source>
  <b:Source>
    <b:Tag>GOVwn</b:Tag>
    <b:SourceType>InternetSite</b:SourceType>
    <b:Guid>{C0246974-8E5D-46B0-AF82-21EA1F95754C}</b:Guid>
    <b:Author>
      <b:Author>
        <b:Corporate>GOV.UK</b:Corporate>
      </b:Author>
    </b:Author>
    <b:Title>Light signals controlling traffic</b:Title>
    <b:ProductionCompany>GOV.UK</b:ProductionCompany>
    <b:Year>Unknown</b:Year>
    <b:Month>Unknown</b:Month>
    <b:Day>Unknown</b:Day>
    <b:YearAccessed>2024</b:YearAccessed>
    <b:MonthAccessed>4</b:MonthAccessed>
    <b:DayAccessed>21</b:DayAccessed>
    <b:URL>https://www.gov.uk/guidance/the-highway-code/light-signals-controlling-traffic</b:URL>
    <b:RefOrder>4</b:RefOrder>
  </b:Source>
</b:Sources>
</file>

<file path=customXml/itemProps1.xml><?xml version="1.0" encoding="utf-8"?>
<ds:datastoreItem xmlns:ds="http://schemas.openxmlformats.org/officeDocument/2006/customXml" ds:itemID="{2C7BED52-DF83-4B04-9549-119DB4C983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16</Pages>
  <Words>2243</Words>
  <Characters>12789</Characters>
  <Application>Microsoft Office Word</Application>
  <DocSecurity>0</DocSecurity>
  <Lines>106</Lines>
  <Paragraphs>30</Paragraphs>
  <ScaleCrop>false</ScaleCrop>
  <Company/>
  <LinksUpToDate>false</LinksUpToDate>
  <CharactersWithSpaces>15002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Ruben Bhatia (2104693)</dc:creator>
  <cp:keywords/>
  <dc:description/>
  <cp:lastModifiedBy>Ruben Bhatia (2104693)</cp:lastModifiedBy>
  <cp:revision>5</cp:revision>
  <dcterms:created xsi:type="dcterms:W3CDTF">2024-04-23T09:25:00Z</dcterms:created>
  <dcterms:modified xsi:type="dcterms:W3CDTF">2024-04-23T09:29:00Z</dcterms:modified>
</cp:coreProperties>
</file>