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414112" w14:textId="216A29DB" w:rsidR="00261D38" w:rsidRDefault="005622B5">
      <w:r>
        <w:rPr>
          <w:noProof/>
          <w:lang w:eastAsia="en-GB"/>
        </w:rPr>
        <mc:AlternateContent>
          <mc:Choice Requires="wps">
            <w:drawing>
              <wp:anchor distT="0" distB="0" distL="114300" distR="114300" simplePos="0" relativeHeight="251669504" behindDoc="0" locked="0" layoutInCell="1" allowOverlap="1" wp14:anchorId="532A2AFA" wp14:editId="78FE0B5A">
                <wp:simplePos x="0" y="0"/>
                <wp:positionH relativeFrom="column">
                  <wp:posOffset>1536970</wp:posOffset>
                </wp:positionH>
                <wp:positionV relativeFrom="paragraph">
                  <wp:posOffset>-797668</wp:posOffset>
                </wp:positionV>
                <wp:extent cx="4800965" cy="1314450"/>
                <wp:effectExtent l="0" t="0" r="25400" b="31750"/>
                <wp:wrapNone/>
                <wp:docPr id="14" name="Text Box 14"/>
                <wp:cNvGraphicFramePr/>
                <a:graphic xmlns:a="http://schemas.openxmlformats.org/drawingml/2006/main">
                  <a:graphicData uri="http://schemas.microsoft.com/office/word/2010/wordprocessingShape">
                    <wps:wsp>
                      <wps:cNvSpPr txBox="1"/>
                      <wps:spPr>
                        <a:xfrm>
                          <a:off x="0" y="0"/>
                          <a:ext cx="4800965" cy="1314450"/>
                        </a:xfrm>
                        <a:prstGeom prst="rect">
                          <a:avLst/>
                        </a:prstGeom>
                        <a:solidFill>
                          <a:schemeClr val="bg2"/>
                        </a:solidFill>
                        <a:ln/>
                      </wps:spPr>
                      <wps:style>
                        <a:lnRef idx="2">
                          <a:schemeClr val="accent1"/>
                        </a:lnRef>
                        <a:fillRef idx="1">
                          <a:schemeClr val="lt1"/>
                        </a:fillRef>
                        <a:effectRef idx="0">
                          <a:schemeClr val="accent1"/>
                        </a:effectRef>
                        <a:fontRef idx="minor">
                          <a:schemeClr val="dk1"/>
                        </a:fontRef>
                      </wps:style>
                      <wps:txbx>
                        <w:txbxContent>
                          <w:p w14:paraId="4E94CC88" w14:textId="77777777" w:rsidR="00261D38" w:rsidRPr="00261D38" w:rsidRDefault="00261D38" w:rsidP="00261D3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Lev Vygotsky (1896–1934)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32A2AFA" id="_x0000_t202" coordsize="21600,21600" o:spt="202" path="m0,0l0,21600,21600,21600,21600,0xe">
                <v:stroke joinstyle="miter"/>
                <v:path gradientshapeok="t" o:connecttype="rect"/>
              </v:shapetype>
              <v:shape id="Text Box 14" o:spid="_x0000_s1026" type="#_x0000_t202" style="position:absolute;margin-left:121pt;margin-top:-62.75pt;width:378.05pt;height:10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" fillcolor="#e7e6e6 [3214]" strokecolor="#4472c4 [3204]" strokeweight="1pt">
                <v:textbox style="mso-fit-shape-to-text:t">
                  <w:txbxContent>
                    <w:p w14:paraId="4E94CC88" w14:textId="77777777" w:rsidR="00261D38" w:rsidRPr="00261D38" w:rsidRDefault="00261D38" w:rsidP="00261D38">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Lev Vygotsky (1896–1934) </w:t>
                      </w:r>
                    </w:p>
                  </w:txbxContent>
                </v:textbox>
              </v:shape>
            </w:pict>
          </mc:Fallback>
        </mc:AlternateContent>
      </w:r>
      <w:r w:rsidR="00261D38">
        <w:rPr>
          <w:rFonts w:ascii="Helvetica" w:hAnsi="Helvetica" w:cs="Helvetica"/>
          <w:noProof/>
          <w:lang w:eastAsia="en-GB"/>
        </w:rPr>
        <w:drawing>
          <wp:anchor distT="0" distB="0" distL="114300" distR="114300" simplePos="0" relativeHeight="251667456" behindDoc="0" locked="0" layoutInCell="1" allowOverlap="1" wp14:anchorId="39F6B1B6" wp14:editId="710000E9">
            <wp:simplePos x="0" y="0"/>
            <wp:positionH relativeFrom="column">
              <wp:posOffset>-745067</wp:posOffset>
            </wp:positionH>
            <wp:positionV relativeFrom="paragraph">
              <wp:posOffset>-790222</wp:posOffset>
            </wp:positionV>
            <wp:extent cx="2168102" cy="2993401"/>
            <wp:effectExtent l="0" t="0" r="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7706" cy="30066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6A3870" w14:textId="26DA8299" w:rsidR="00261D38" w:rsidRDefault="00261D38"/>
    <w:p w14:paraId="5B0405EA" w14:textId="519B3D80" w:rsidR="00261D38" w:rsidRDefault="00261D38"/>
    <w:p w14:paraId="4463CB0F" w14:textId="00E1514C" w:rsidR="00261D38" w:rsidRDefault="005622B5">
      <w:r>
        <w:rPr>
          <w:rFonts w:ascii="Helvetica" w:hAnsi="Helvetica" w:cs="Helvetica"/>
          <w:noProof/>
          <w:lang w:eastAsia="en-GB"/>
        </w:rPr>
        <mc:AlternateContent>
          <mc:Choice Requires="wps">
            <w:drawing>
              <wp:anchor distT="0" distB="0" distL="114300" distR="114300" simplePos="0" relativeHeight="251670528" behindDoc="0" locked="0" layoutInCell="1" allowOverlap="1" wp14:anchorId="184FDF5D" wp14:editId="5C4A5EC9">
                <wp:simplePos x="0" y="0"/>
                <wp:positionH relativeFrom="column">
                  <wp:posOffset>1653540</wp:posOffset>
                </wp:positionH>
                <wp:positionV relativeFrom="paragraph">
                  <wp:posOffset>122555</wp:posOffset>
                </wp:positionV>
                <wp:extent cx="4572000" cy="2521585"/>
                <wp:effectExtent l="25400" t="25400" r="25400" b="18415"/>
                <wp:wrapSquare wrapText="bothSides"/>
                <wp:docPr id="17" name="Text Box 17"/>
                <wp:cNvGraphicFramePr/>
                <a:graphic xmlns:a="http://schemas.openxmlformats.org/drawingml/2006/main">
                  <a:graphicData uri="http://schemas.microsoft.com/office/word/2010/wordprocessingShape">
                    <wps:wsp>
                      <wps:cNvSpPr txBox="1"/>
                      <wps:spPr>
                        <a:xfrm>
                          <a:off x="0" y="0"/>
                          <a:ext cx="4572000" cy="2521585"/>
                        </a:xfrm>
                        <a:prstGeom prst="rect">
                          <a:avLst/>
                        </a:prstGeom>
                        <a:ln w="38100">
                          <a:solidFill>
                            <a:schemeClr val="accent1"/>
                          </a:solidFill>
                          <a:prstDash val="dashDot"/>
                        </a:ln>
                      </wps:spPr>
                      <wps:style>
                        <a:lnRef idx="2">
                          <a:schemeClr val="dk1"/>
                        </a:lnRef>
                        <a:fillRef idx="1">
                          <a:schemeClr val="lt1"/>
                        </a:fillRef>
                        <a:effectRef idx="0">
                          <a:schemeClr val="dk1"/>
                        </a:effectRef>
                        <a:fontRef idx="minor">
                          <a:schemeClr val="dk1"/>
                        </a:fontRef>
                      </wps:style>
                      <wps:txbx>
                        <w:txbxContent>
                          <w:p w14:paraId="0FF09010" w14:textId="4E1F0923" w:rsidR="00114805" w:rsidRPr="00114805" w:rsidRDefault="009E586A" w:rsidP="003A2305">
                            <w:pPr>
                              <w:numPr>
                                <w:ilvl w:val="0"/>
                                <w:numId w:val="2"/>
                              </w:numPr>
                              <w:spacing w:line="360" w:lineRule="auto"/>
                              <w:ind w:left="450"/>
                              <w:jc w:val="both"/>
                              <w:rPr>
                                <w:rFonts w:ascii="Arial" w:eastAsia="Times New Roman" w:hAnsi="Arial" w:cs="Arial"/>
                                <w:color w:val="1F3864" w:themeColor="accent1" w:themeShade="80"/>
                                <w:lang w:eastAsia="en-GB"/>
                              </w:rPr>
                            </w:pPr>
                            <w:r>
                              <w:rPr>
                                <w:rFonts w:ascii="Arial" w:eastAsia="Times New Roman" w:hAnsi="Arial" w:cs="Arial"/>
                                <w:color w:val="1F3864" w:themeColor="accent1" w:themeShade="80"/>
                                <w:lang w:eastAsia="en-GB"/>
                              </w:rPr>
                              <w:t>B</w:t>
                            </w:r>
                            <w:r w:rsidR="00114805" w:rsidRPr="00C50451">
                              <w:rPr>
                                <w:rFonts w:ascii="Arial" w:eastAsia="Times New Roman" w:hAnsi="Arial" w:cs="Arial"/>
                                <w:color w:val="1F3864" w:themeColor="accent1" w:themeShade="80"/>
                                <w:lang w:eastAsia="en-GB"/>
                              </w:rPr>
                              <w:t xml:space="preserve">orn in Russia; </w:t>
                            </w:r>
                          </w:p>
                          <w:p w14:paraId="1AD35CA1" w14:textId="26BC553C"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 xml:space="preserve">After graduating in history and philosophy, he teaches </w:t>
                            </w:r>
                            <w:r w:rsidR="00E175E2" w:rsidRPr="00C50451">
                              <w:rPr>
                                <w:rFonts w:ascii="Arial" w:eastAsia="Times New Roman" w:hAnsi="Arial" w:cs="Arial"/>
                                <w:color w:val="1F3864" w:themeColor="accent1" w:themeShade="80"/>
                                <w:lang w:eastAsia="en-GB"/>
                              </w:rPr>
                              <w:t>at home</w:t>
                            </w:r>
                            <w:r w:rsidRPr="00C50451">
                              <w:rPr>
                                <w:rFonts w:ascii="Arial" w:eastAsia="Times New Roman" w:hAnsi="Arial" w:cs="Arial"/>
                                <w:color w:val="1F3864" w:themeColor="accent1" w:themeShade="80"/>
                                <w:lang w:eastAsia="en-GB"/>
                              </w:rPr>
                              <w:t xml:space="preserve"> town</w:t>
                            </w:r>
                            <w:r w:rsidR="00E175E2">
                              <w:rPr>
                                <w:rFonts w:ascii="Arial" w:eastAsia="Times New Roman" w:hAnsi="Arial" w:cs="Arial"/>
                                <w:color w:val="1F3864" w:themeColor="accent1" w:themeShade="80"/>
                                <w:lang w:eastAsia="en-GB"/>
                              </w:rPr>
                              <w:t xml:space="preserve"> school.</w:t>
                            </w:r>
                          </w:p>
                          <w:p w14:paraId="39954369" w14:textId="6B3AB352"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 xml:space="preserve">1924 </w:t>
                            </w:r>
                            <w:r w:rsidR="00E175E2">
                              <w:rPr>
                                <w:rFonts w:ascii="Arial" w:eastAsia="Times New Roman" w:hAnsi="Arial" w:cs="Arial"/>
                                <w:color w:val="1F3864" w:themeColor="accent1" w:themeShade="80"/>
                                <w:lang w:eastAsia="en-GB"/>
                              </w:rPr>
                              <w:t>Vygotsky moves to</w:t>
                            </w:r>
                            <w:r w:rsidRPr="00C50451">
                              <w:rPr>
                                <w:rFonts w:ascii="Arial" w:eastAsia="Times New Roman" w:hAnsi="Arial" w:cs="Arial"/>
                                <w:color w:val="1F3864" w:themeColor="accent1" w:themeShade="80"/>
                                <w:lang w:eastAsia="en-GB"/>
                              </w:rPr>
                              <w:t xml:space="preserve"> Moscow</w:t>
                            </w:r>
                            <w:r w:rsidR="00E175E2" w:rsidRPr="00E175E2">
                              <w:rPr>
                                <w:rFonts w:ascii="Arial" w:eastAsia="Times New Roman" w:hAnsi="Arial" w:cs="Arial"/>
                                <w:color w:val="1F3864" w:themeColor="accent1" w:themeShade="80"/>
                                <w:lang w:eastAsia="en-GB"/>
                              </w:rPr>
                              <w:t xml:space="preserve"> </w:t>
                            </w:r>
                            <w:r w:rsidR="00E175E2">
                              <w:rPr>
                                <w:rFonts w:ascii="Arial" w:eastAsia="Times New Roman" w:hAnsi="Arial" w:cs="Arial"/>
                                <w:color w:val="1F3864" w:themeColor="accent1" w:themeShade="80"/>
                                <w:lang w:eastAsia="en-GB"/>
                              </w:rPr>
                              <w:t xml:space="preserve">and studies </w:t>
                            </w:r>
                            <w:r w:rsidR="00435080">
                              <w:rPr>
                                <w:rFonts w:ascii="Arial" w:eastAsia="Times New Roman" w:hAnsi="Arial" w:cs="Arial"/>
                                <w:color w:val="1F3864" w:themeColor="accent1" w:themeShade="80"/>
                                <w:lang w:eastAsia="en-GB"/>
                              </w:rPr>
                              <w:t xml:space="preserve">in the </w:t>
                            </w:r>
                            <w:r w:rsidR="00E175E2" w:rsidRPr="00C50451">
                              <w:rPr>
                                <w:rFonts w:ascii="Arial" w:eastAsia="Times New Roman" w:hAnsi="Arial" w:cs="Arial"/>
                                <w:color w:val="1F3864" w:themeColor="accent1" w:themeShade="80"/>
                                <w:lang w:eastAsia="en-GB"/>
                              </w:rPr>
                              <w:t>Institute of Psychology</w:t>
                            </w:r>
                            <w:r w:rsidRPr="00C50451">
                              <w:rPr>
                                <w:rFonts w:ascii="Arial" w:eastAsia="Times New Roman" w:hAnsi="Arial" w:cs="Arial"/>
                                <w:color w:val="1F3864" w:themeColor="accent1" w:themeShade="80"/>
                                <w:lang w:eastAsia="en-GB"/>
                              </w:rPr>
                              <w:t>.</w:t>
                            </w:r>
                          </w:p>
                          <w:p w14:paraId="2E47F274" w14:textId="6F229F86" w:rsidR="00114805" w:rsidRPr="00C50451" w:rsidRDefault="00435080" w:rsidP="003A2305">
                            <w:pPr>
                              <w:numPr>
                                <w:ilvl w:val="0"/>
                                <w:numId w:val="2"/>
                              </w:numPr>
                              <w:spacing w:line="360" w:lineRule="auto"/>
                              <w:ind w:left="450"/>
                              <w:jc w:val="both"/>
                              <w:rPr>
                                <w:rFonts w:ascii="Arial" w:eastAsia="Times New Roman" w:hAnsi="Arial" w:cs="Arial"/>
                                <w:color w:val="1F3864" w:themeColor="accent1" w:themeShade="80"/>
                                <w:lang w:eastAsia="en-GB"/>
                              </w:rPr>
                            </w:pPr>
                            <w:r>
                              <w:rPr>
                                <w:rFonts w:ascii="Arial" w:eastAsia="Times New Roman" w:hAnsi="Arial" w:cs="Arial"/>
                                <w:color w:val="1F3864" w:themeColor="accent1" w:themeShade="80"/>
                                <w:lang w:eastAsia="en-GB"/>
                              </w:rPr>
                              <w:t>1924-34 produces work</w:t>
                            </w:r>
                            <w:r w:rsidR="00114805" w:rsidRPr="00C50451">
                              <w:rPr>
                                <w:rFonts w:ascii="Arial" w:eastAsia="Times New Roman" w:hAnsi="Arial" w:cs="Arial"/>
                                <w:color w:val="1F3864" w:themeColor="accent1" w:themeShade="80"/>
                                <w:lang w:eastAsia="en-GB"/>
                              </w:rPr>
                              <w:t xml:space="preserve">, including Thought and Language (1932). A </w:t>
                            </w:r>
                            <w:r>
                              <w:rPr>
                                <w:rFonts w:ascii="Arial" w:eastAsia="Times New Roman" w:hAnsi="Arial" w:cs="Arial"/>
                                <w:color w:val="1F3864" w:themeColor="accent1" w:themeShade="80"/>
                                <w:lang w:eastAsia="en-GB"/>
                              </w:rPr>
                              <w:t>group</w:t>
                            </w:r>
                            <w:r w:rsidR="00114805" w:rsidRPr="00C50451">
                              <w:rPr>
                                <w:rFonts w:ascii="Arial" w:eastAsia="Times New Roman" w:hAnsi="Arial" w:cs="Arial"/>
                                <w:color w:val="1F3864" w:themeColor="accent1" w:themeShade="80"/>
                                <w:lang w:eastAsia="en-GB"/>
                              </w:rPr>
                              <w:t xml:space="preserve"> </w:t>
                            </w:r>
                            <w:r w:rsidR="00003C91">
                              <w:rPr>
                                <w:rFonts w:ascii="Arial" w:eastAsia="Times New Roman" w:hAnsi="Arial" w:cs="Arial"/>
                                <w:color w:val="1F3864" w:themeColor="accent1" w:themeShade="80"/>
                                <w:lang w:eastAsia="en-GB"/>
                              </w:rPr>
                              <w:t xml:space="preserve">scholars </w:t>
                            </w:r>
                            <w:r w:rsidR="00114805" w:rsidRPr="00114805">
                              <w:rPr>
                                <w:rFonts w:ascii="Arial" w:eastAsia="Times New Roman" w:hAnsi="Arial" w:cs="Arial"/>
                                <w:color w:val="1F3864" w:themeColor="accent1" w:themeShade="80"/>
                                <w:lang w:eastAsia="en-GB"/>
                              </w:rPr>
                              <w:t xml:space="preserve">create </w:t>
                            </w:r>
                            <w:r w:rsidR="00114805" w:rsidRPr="00C50451">
                              <w:rPr>
                                <w:rFonts w:ascii="Arial" w:eastAsia="Times New Roman" w:hAnsi="Arial" w:cs="Arial"/>
                                <w:color w:val="1F3864" w:themeColor="accent1" w:themeShade="80"/>
                                <w:lang w:eastAsia="en-GB"/>
                              </w:rPr>
                              <w:t>a school of Soviet psychology based on his work.</w:t>
                            </w:r>
                          </w:p>
                          <w:p w14:paraId="192D27C8" w14:textId="77777777"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1934 Vygotsky dies of tuberculosis age 38.</w:t>
                            </w:r>
                          </w:p>
                          <w:p w14:paraId="745BDCC0" w14:textId="77777777" w:rsidR="00261D38" w:rsidRDefault="00261D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4FDF5D" id="_x0000_t202" coordsize="21600,21600" o:spt="202" path="m0,0l0,21600,21600,21600,21600,0xe">
                <v:stroke joinstyle="miter"/>
                <v:path gradientshapeok="t" o:connecttype="rect"/>
              </v:shapetype>
              <v:shape id="Text Box 17" o:spid="_x0000_s1027" type="#_x0000_t202" style="position:absolute;margin-left:130.2pt;margin-top:9.65pt;width:5in;height:198.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" fillcolor="white [3201]" strokecolor="#4472c4 [3204]" strokeweight="3pt">
                <v:stroke dashstyle="dashDot"/>
                <v:textbox>
                  <w:txbxContent>
                    <w:p w14:paraId="0FF09010" w14:textId="4E1F0923" w:rsidR="00114805" w:rsidRPr="00114805" w:rsidRDefault="009E586A" w:rsidP="003A2305">
                      <w:pPr>
                        <w:numPr>
                          <w:ilvl w:val="0"/>
                          <w:numId w:val="2"/>
                        </w:numPr>
                        <w:spacing w:line="360" w:lineRule="auto"/>
                        <w:ind w:left="450"/>
                        <w:jc w:val="both"/>
                        <w:rPr>
                          <w:rFonts w:ascii="Arial" w:eastAsia="Times New Roman" w:hAnsi="Arial" w:cs="Arial"/>
                          <w:color w:val="1F3864" w:themeColor="accent1" w:themeShade="80"/>
                          <w:lang w:eastAsia="en-GB"/>
                        </w:rPr>
                      </w:pPr>
                      <w:r>
                        <w:rPr>
                          <w:rFonts w:ascii="Arial" w:eastAsia="Times New Roman" w:hAnsi="Arial" w:cs="Arial"/>
                          <w:color w:val="1F3864" w:themeColor="accent1" w:themeShade="80"/>
                          <w:lang w:eastAsia="en-GB"/>
                        </w:rPr>
                        <w:t>B</w:t>
                      </w:r>
                      <w:r w:rsidR="00114805" w:rsidRPr="00C50451">
                        <w:rPr>
                          <w:rFonts w:ascii="Arial" w:eastAsia="Times New Roman" w:hAnsi="Arial" w:cs="Arial"/>
                          <w:color w:val="1F3864" w:themeColor="accent1" w:themeShade="80"/>
                          <w:lang w:eastAsia="en-GB"/>
                        </w:rPr>
                        <w:t xml:space="preserve">orn in Russia; </w:t>
                      </w:r>
                    </w:p>
                    <w:p w14:paraId="1AD35CA1" w14:textId="26BC553C"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 xml:space="preserve">After graduating in history and philosophy, he teaches </w:t>
                      </w:r>
                      <w:r w:rsidR="00E175E2" w:rsidRPr="00C50451">
                        <w:rPr>
                          <w:rFonts w:ascii="Arial" w:eastAsia="Times New Roman" w:hAnsi="Arial" w:cs="Arial"/>
                          <w:color w:val="1F3864" w:themeColor="accent1" w:themeShade="80"/>
                          <w:lang w:eastAsia="en-GB"/>
                        </w:rPr>
                        <w:t>at home</w:t>
                      </w:r>
                      <w:r w:rsidRPr="00C50451">
                        <w:rPr>
                          <w:rFonts w:ascii="Arial" w:eastAsia="Times New Roman" w:hAnsi="Arial" w:cs="Arial"/>
                          <w:color w:val="1F3864" w:themeColor="accent1" w:themeShade="80"/>
                          <w:lang w:eastAsia="en-GB"/>
                        </w:rPr>
                        <w:t xml:space="preserve"> town</w:t>
                      </w:r>
                      <w:r w:rsidR="00E175E2">
                        <w:rPr>
                          <w:rFonts w:ascii="Arial" w:eastAsia="Times New Roman" w:hAnsi="Arial" w:cs="Arial"/>
                          <w:color w:val="1F3864" w:themeColor="accent1" w:themeShade="80"/>
                          <w:lang w:eastAsia="en-GB"/>
                        </w:rPr>
                        <w:t xml:space="preserve"> school.</w:t>
                      </w:r>
                    </w:p>
                    <w:p w14:paraId="39954369" w14:textId="6B3AB352"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 xml:space="preserve">1924 </w:t>
                      </w:r>
                      <w:r w:rsidR="00E175E2">
                        <w:rPr>
                          <w:rFonts w:ascii="Arial" w:eastAsia="Times New Roman" w:hAnsi="Arial" w:cs="Arial"/>
                          <w:color w:val="1F3864" w:themeColor="accent1" w:themeShade="80"/>
                          <w:lang w:eastAsia="en-GB"/>
                        </w:rPr>
                        <w:t>Vygotsky moves to</w:t>
                      </w:r>
                      <w:r w:rsidRPr="00C50451">
                        <w:rPr>
                          <w:rFonts w:ascii="Arial" w:eastAsia="Times New Roman" w:hAnsi="Arial" w:cs="Arial"/>
                          <w:color w:val="1F3864" w:themeColor="accent1" w:themeShade="80"/>
                          <w:lang w:eastAsia="en-GB"/>
                        </w:rPr>
                        <w:t xml:space="preserve"> Moscow</w:t>
                      </w:r>
                      <w:r w:rsidR="00E175E2" w:rsidRPr="00E175E2">
                        <w:rPr>
                          <w:rFonts w:ascii="Arial" w:eastAsia="Times New Roman" w:hAnsi="Arial" w:cs="Arial"/>
                          <w:color w:val="1F3864" w:themeColor="accent1" w:themeShade="80"/>
                          <w:lang w:eastAsia="en-GB"/>
                        </w:rPr>
                        <w:t xml:space="preserve"> </w:t>
                      </w:r>
                      <w:r w:rsidR="00E175E2">
                        <w:rPr>
                          <w:rFonts w:ascii="Arial" w:eastAsia="Times New Roman" w:hAnsi="Arial" w:cs="Arial"/>
                          <w:color w:val="1F3864" w:themeColor="accent1" w:themeShade="80"/>
                          <w:lang w:eastAsia="en-GB"/>
                        </w:rPr>
                        <w:t xml:space="preserve">and studies </w:t>
                      </w:r>
                      <w:r w:rsidR="00435080">
                        <w:rPr>
                          <w:rFonts w:ascii="Arial" w:eastAsia="Times New Roman" w:hAnsi="Arial" w:cs="Arial"/>
                          <w:color w:val="1F3864" w:themeColor="accent1" w:themeShade="80"/>
                          <w:lang w:eastAsia="en-GB"/>
                        </w:rPr>
                        <w:t xml:space="preserve">in the </w:t>
                      </w:r>
                      <w:r w:rsidR="00E175E2" w:rsidRPr="00C50451">
                        <w:rPr>
                          <w:rFonts w:ascii="Arial" w:eastAsia="Times New Roman" w:hAnsi="Arial" w:cs="Arial"/>
                          <w:color w:val="1F3864" w:themeColor="accent1" w:themeShade="80"/>
                          <w:lang w:eastAsia="en-GB"/>
                        </w:rPr>
                        <w:t>Institute of Psychology</w:t>
                      </w:r>
                      <w:r w:rsidRPr="00C50451">
                        <w:rPr>
                          <w:rFonts w:ascii="Arial" w:eastAsia="Times New Roman" w:hAnsi="Arial" w:cs="Arial"/>
                          <w:color w:val="1F3864" w:themeColor="accent1" w:themeShade="80"/>
                          <w:lang w:eastAsia="en-GB"/>
                        </w:rPr>
                        <w:t>.</w:t>
                      </w:r>
                    </w:p>
                    <w:p w14:paraId="2E47F274" w14:textId="6F229F86" w:rsidR="00114805" w:rsidRPr="00C50451" w:rsidRDefault="00435080" w:rsidP="003A2305">
                      <w:pPr>
                        <w:numPr>
                          <w:ilvl w:val="0"/>
                          <w:numId w:val="2"/>
                        </w:numPr>
                        <w:spacing w:line="360" w:lineRule="auto"/>
                        <w:ind w:left="450"/>
                        <w:jc w:val="both"/>
                        <w:rPr>
                          <w:rFonts w:ascii="Arial" w:eastAsia="Times New Roman" w:hAnsi="Arial" w:cs="Arial"/>
                          <w:color w:val="1F3864" w:themeColor="accent1" w:themeShade="80"/>
                          <w:lang w:eastAsia="en-GB"/>
                        </w:rPr>
                      </w:pPr>
                      <w:r>
                        <w:rPr>
                          <w:rFonts w:ascii="Arial" w:eastAsia="Times New Roman" w:hAnsi="Arial" w:cs="Arial"/>
                          <w:color w:val="1F3864" w:themeColor="accent1" w:themeShade="80"/>
                          <w:lang w:eastAsia="en-GB"/>
                        </w:rPr>
                        <w:t>1924-34 produces work</w:t>
                      </w:r>
                      <w:r w:rsidR="00114805" w:rsidRPr="00C50451">
                        <w:rPr>
                          <w:rFonts w:ascii="Arial" w:eastAsia="Times New Roman" w:hAnsi="Arial" w:cs="Arial"/>
                          <w:color w:val="1F3864" w:themeColor="accent1" w:themeShade="80"/>
                          <w:lang w:eastAsia="en-GB"/>
                        </w:rPr>
                        <w:t xml:space="preserve">, including Thought and Language (1932). A </w:t>
                      </w:r>
                      <w:r>
                        <w:rPr>
                          <w:rFonts w:ascii="Arial" w:eastAsia="Times New Roman" w:hAnsi="Arial" w:cs="Arial"/>
                          <w:color w:val="1F3864" w:themeColor="accent1" w:themeShade="80"/>
                          <w:lang w:eastAsia="en-GB"/>
                        </w:rPr>
                        <w:t>group</w:t>
                      </w:r>
                      <w:r w:rsidR="00114805" w:rsidRPr="00C50451">
                        <w:rPr>
                          <w:rFonts w:ascii="Arial" w:eastAsia="Times New Roman" w:hAnsi="Arial" w:cs="Arial"/>
                          <w:color w:val="1F3864" w:themeColor="accent1" w:themeShade="80"/>
                          <w:lang w:eastAsia="en-GB"/>
                        </w:rPr>
                        <w:t xml:space="preserve"> </w:t>
                      </w:r>
                      <w:r w:rsidR="00003C91">
                        <w:rPr>
                          <w:rFonts w:ascii="Arial" w:eastAsia="Times New Roman" w:hAnsi="Arial" w:cs="Arial"/>
                          <w:color w:val="1F3864" w:themeColor="accent1" w:themeShade="80"/>
                          <w:lang w:eastAsia="en-GB"/>
                        </w:rPr>
                        <w:t xml:space="preserve">scholars </w:t>
                      </w:r>
                      <w:r w:rsidR="00114805" w:rsidRPr="00114805">
                        <w:rPr>
                          <w:rFonts w:ascii="Arial" w:eastAsia="Times New Roman" w:hAnsi="Arial" w:cs="Arial"/>
                          <w:color w:val="1F3864" w:themeColor="accent1" w:themeShade="80"/>
                          <w:lang w:eastAsia="en-GB"/>
                        </w:rPr>
                        <w:t xml:space="preserve">create </w:t>
                      </w:r>
                      <w:r w:rsidR="00114805" w:rsidRPr="00C50451">
                        <w:rPr>
                          <w:rFonts w:ascii="Arial" w:eastAsia="Times New Roman" w:hAnsi="Arial" w:cs="Arial"/>
                          <w:color w:val="1F3864" w:themeColor="accent1" w:themeShade="80"/>
                          <w:lang w:eastAsia="en-GB"/>
                        </w:rPr>
                        <w:t>a school of Soviet psychology based on his work.</w:t>
                      </w:r>
                    </w:p>
                    <w:p w14:paraId="192D27C8" w14:textId="77777777" w:rsidR="00114805" w:rsidRPr="00C50451" w:rsidRDefault="00114805" w:rsidP="003A2305">
                      <w:pPr>
                        <w:numPr>
                          <w:ilvl w:val="0"/>
                          <w:numId w:val="2"/>
                        </w:numPr>
                        <w:spacing w:line="360" w:lineRule="auto"/>
                        <w:ind w:left="450"/>
                        <w:jc w:val="both"/>
                        <w:rPr>
                          <w:rFonts w:ascii="Arial" w:eastAsia="Times New Roman" w:hAnsi="Arial" w:cs="Arial"/>
                          <w:color w:val="1F3864" w:themeColor="accent1" w:themeShade="80"/>
                          <w:lang w:eastAsia="en-GB"/>
                        </w:rPr>
                      </w:pPr>
                      <w:r w:rsidRPr="00C50451">
                        <w:rPr>
                          <w:rFonts w:ascii="Arial" w:eastAsia="Times New Roman" w:hAnsi="Arial" w:cs="Arial"/>
                          <w:color w:val="1F3864" w:themeColor="accent1" w:themeShade="80"/>
                          <w:lang w:eastAsia="en-GB"/>
                        </w:rPr>
                        <w:t>1934 Vygotsky dies of tuberculosis age 38.</w:t>
                      </w:r>
                    </w:p>
                    <w:p w14:paraId="745BDCC0" w14:textId="77777777" w:rsidR="00261D38" w:rsidRDefault="00261D38"/>
                  </w:txbxContent>
                </v:textbox>
                <w10:wrap type="square"/>
              </v:shape>
            </w:pict>
          </mc:Fallback>
        </mc:AlternateContent>
      </w:r>
    </w:p>
    <w:p w14:paraId="4371CB40" w14:textId="35FBC05F" w:rsidR="00261D38" w:rsidRDefault="00261D38"/>
    <w:p w14:paraId="7F8F370E" w14:textId="77777777" w:rsidR="00261D38" w:rsidRDefault="00261D38"/>
    <w:p w14:paraId="34400800" w14:textId="601ACABC" w:rsidR="00261D38" w:rsidRDefault="00261D38"/>
    <w:p w14:paraId="177FC1D8" w14:textId="7DA9AC6A" w:rsidR="00261D38" w:rsidRDefault="00261D38"/>
    <w:p w14:paraId="1B3C26C8" w14:textId="4ED4EF4C" w:rsidR="00261D38" w:rsidRDefault="00261D38"/>
    <w:p w14:paraId="6DA879AE" w14:textId="0F583511" w:rsidR="00261D38" w:rsidRDefault="00261D38"/>
    <w:p w14:paraId="7350FCCC" w14:textId="7B058D68" w:rsidR="00261D38" w:rsidRDefault="00261D38"/>
    <w:p w14:paraId="04FF103B" w14:textId="00DDDF73" w:rsidR="00261D38" w:rsidRDefault="00003C91">
      <w:r>
        <w:rPr>
          <w:noProof/>
          <w:lang w:eastAsia="en-GB"/>
        </w:rPr>
        <mc:AlternateContent>
          <mc:Choice Requires="wps">
            <w:drawing>
              <wp:anchor distT="0" distB="0" distL="114300" distR="114300" simplePos="0" relativeHeight="251674624" behindDoc="0" locked="0" layoutInCell="1" allowOverlap="1" wp14:anchorId="05347935" wp14:editId="664C3B18">
                <wp:simplePos x="0" y="0"/>
                <wp:positionH relativeFrom="column">
                  <wp:posOffset>-755015</wp:posOffset>
                </wp:positionH>
                <wp:positionV relativeFrom="paragraph">
                  <wp:posOffset>234950</wp:posOffset>
                </wp:positionV>
                <wp:extent cx="2179320" cy="138112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179320" cy="1381125"/>
                        </a:xfrm>
                        <a:prstGeom prst="rect">
                          <a:avLst/>
                        </a:prstGeom>
                        <a:noFill/>
                        <a:ln w="3175">
                          <a:noFill/>
                          <a:prstDash val="sysDash"/>
                        </a:ln>
                        <a:effectLst/>
                      </wps:spPr>
                      <wps:style>
                        <a:lnRef idx="0">
                          <a:schemeClr val="accent1"/>
                        </a:lnRef>
                        <a:fillRef idx="0">
                          <a:schemeClr val="accent1"/>
                        </a:fillRef>
                        <a:effectRef idx="0">
                          <a:schemeClr val="accent1"/>
                        </a:effectRef>
                        <a:fontRef idx="minor">
                          <a:schemeClr val="dk1"/>
                        </a:fontRef>
                      </wps:style>
                      <wps:txbx>
                        <w:txbxContent>
                          <w:p w14:paraId="20A19D0B" w14:textId="77777777" w:rsidR="00560EA3" w:rsidRPr="003C18CA" w:rsidRDefault="00560EA3" w:rsidP="00560EA3">
                            <w:pPr>
                              <w:jc w:val="center"/>
                              <w:rPr>
                                <w:rFonts w:ascii="Lucida Calligraphy" w:hAnsi="Lucida Calligraphy"/>
                                <w:b/>
                                <w:color w:val="2F5496" w:themeColor="accent1" w:themeShade="BF"/>
                                <w:sz w:val="26"/>
                                <w:szCs w:val="26"/>
                              </w:rPr>
                            </w:pPr>
                            <w:r w:rsidRPr="009D5363">
                              <w:rPr>
                                <w:rFonts w:ascii="Lucida Calligraphy" w:hAnsi="Lucida Calligraphy"/>
                                <w:b/>
                                <w:color w:val="2F5496" w:themeColor="accent1" w:themeShade="BF"/>
                                <w:sz w:val="20"/>
                                <w:szCs w:val="20"/>
                              </w:rPr>
                              <w:t>“</w:t>
                            </w:r>
                            <w:r w:rsidRPr="003C18CA">
                              <w:rPr>
                                <w:rFonts w:ascii="Lucida Calligraphy" w:hAnsi="Lucida Calligraphy"/>
                                <w:b/>
                                <w:color w:val="2F5496" w:themeColor="accent1" w:themeShade="BF"/>
                              </w:rPr>
                              <w:t>W</w:t>
                            </w:r>
                            <w:r w:rsidRPr="003C18CA">
                              <w:rPr>
                                <w:rFonts w:ascii="Lucida Calligraphy" w:hAnsi="Lucida Calligraphy"/>
                                <w:b/>
                                <w:color w:val="2F5496" w:themeColor="accent1" w:themeShade="BF"/>
                                <w:sz w:val="26"/>
                                <w:szCs w:val="26"/>
                              </w:rPr>
                              <w:t>hat a child can do today, with assistance she will be able to do by herself tomorrow.”</w:t>
                            </w:r>
                          </w:p>
                          <w:p w14:paraId="11CD78C1" w14:textId="50603BCB" w:rsidR="009D5363" w:rsidRPr="003C18CA" w:rsidRDefault="003C18CA" w:rsidP="00560EA3">
                            <w:pPr>
                              <w:jc w:val="center"/>
                              <w:rPr>
                                <w:rFonts w:ascii="Lucida Calligraphy" w:hAnsi="Lucida Calligraphy"/>
                                <w:b/>
                                <w:color w:val="2F5496" w:themeColor="accent1" w:themeShade="BF"/>
                                <w:sz w:val="26"/>
                                <w:szCs w:val="26"/>
                              </w:rPr>
                            </w:pPr>
                            <w:r w:rsidRPr="003C18CA">
                              <w:rPr>
                                <w:rFonts w:ascii="Lucida Calligraphy" w:hAnsi="Lucida Calligraphy"/>
                                <w:b/>
                                <w:color w:val="2F5496" w:themeColor="accent1" w:themeShade="BF"/>
                                <w:sz w:val="26"/>
                                <w:szCs w:val="26"/>
                              </w:rPr>
                              <w:t>-</w:t>
                            </w:r>
                            <w:r w:rsidR="009D5363" w:rsidRPr="003C18CA">
                              <w:rPr>
                                <w:rFonts w:ascii="Lucida Calligraphy" w:hAnsi="Lucida Calligraphy"/>
                                <w:b/>
                                <w:color w:val="2F5496" w:themeColor="accent1" w:themeShade="BF"/>
                                <w:sz w:val="26"/>
                                <w:szCs w:val="26"/>
                              </w:rPr>
                              <w:t xml:space="preserve">Lev Vygotsky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47935" id="Text Box 22" o:spid="_x0000_s1028" type="#_x0000_t202" style="position:absolute;margin-left:-59.45pt;margin-top:18.5pt;width:171.6pt;height:10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" filled="f" stroked="f" strokeweight=".25pt">
                <v:stroke dashstyle="3 1"/>
                <v:textbox>
                  <w:txbxContent>
                    <w:p w14:paraId="20A19D0B" w14:textId="77777777" w:rsidR="00560EA3" w:rsidRPr="003C18CA" w:rsidRDefault="00560EA3" w:rsidP="00560EA3">
                      <w:pPr>
                        <w:jc w:val="center"/>
                        <w:rPr>
                          <w:rFonts w:ascii="Lucida Calligraphy" w:hAnsi="Lucida Calligraphy"/>
                          <w:b/>
                          <w:color w:val="2F5496" w:themeColor="accent1" w:themeShade="BF"/>
                          <w:sz w:val="26"/>
                          <w:szCs w:val="26"/>
                        </w:rPr>
                      </w:pPr>
                      <w:r w:rsidRPr="009D5363">
                        <w:rPr>
                          <w:rFonts w:ascii="Lucida Calligraphy" w:hAnsi="Lucida Calligraphy"/>
                          <w:b/>
                          <w:color w:val="2F5496" w:themeColor="accent1" w:themeShade="BF"/>
                          <w:sz w:val="20"/>
                          <w:szCs w:val="20"/>
                        </w:rPr>
                        <w:t>“</w:t>
                      </w:r>
                      <w:r w:rsidRPr="003C18CA">
                        <w:rPr>
                          <w:rFonts w:ascii="Lucida Calligraphy" w:hAnsi="Lucida Calligraphy"/>
                          <w:b/>
                          <w:color w:val="2F5496" w:themeColor="accent1" w:themeShade="BF"/>
                        </w:rPr>
                        <w:t>W</w:t>
                      </w:r>
                      <w:r w:rsidRPr="003C18CA">
                        <w:rPr>
                          <w:rFonts w:ascii="Lucida Calligraphy" w:hAnsi="Lucida Calligraphy"/>
                          <w:b/>
                          <w:color w:val="2F5496" w:themeColor="accent1" w:themeShade="BF"/>
                          <w:sz w:val="26"/>
                          <w:szCs w:val="26"/>
                        </w:rPr>
                        <w:t>hat a child can do today, with assistance she will be able to do by herself tomorrow.”</w:t>
                      </w:r>
                    </w:p>
                    <w:p w14:paraId="11CD78C1" w14:textId="50603BCB" w:rsidR="009D5363" w:rsidRPr="003C18CA" w:rsidRDefault="003C18CA" w:rsidP="00560EA3">
                      <w:pPr>
                        <w:jc w:val="center"/>
                        <w:rPr>
                          <w:rFonts w:ascii="Lucida Calligraphy" w:hAnsi="Lucida Calligraphy"/>
                          <w:b/>
                          <w:color w:val="2F5496" w:themeColor="accent1" w:themeShade="BF"/>
                          <w:sz w:val="26"/>
                          <w:szCs w:val="26"/>
                        </w:rPr>
                      </w:pPr>
                      <w:r w:rsidRPr="003C18CA">
                        <w:rPr>
                          <w:rFonts w:ascii="Lucida Calligraphy" w:hAnsi="Lucida Calligraphy"/>
                          <w:b/>
                          <w:color w:val="2F5496" w:themeColor="accent1" w:themeShade="BF"/>
                          <w:sz w:val="26"/>
                          <w:szCs w:val="26"/>
                        </w:rPr>
                        <w:t>-</w:t>
                      </w:r>
                      <w:r w:rsidR="009D5363" w:rsidRPr="003C18CA">
                        <w:rPr>
                          <w:rFonts w:ascii="Lucida Calligraphy" w:hAnsi="Lucida Calligraphy"/>
                          <w:b/>
                          <w:color w:val="2F5496" w:themeColor="accent1" w:themeShade="BF"/>
                          <w:sz w:val="26"/>
                          <w:szCs w:val="26"/>
                        </w:rPr>
                        <w:t xml:space="preserve">Lev Vygotsky </w:t>
                      </w:r>
                    </w:p>
                  </w:txbxContent>
                </v:textbox>
                <w10:wrap type="square"/>
              </v:shape>
            </w:pict>
          </mc:Fallback>
        </mc:AlternateContent>
      </w:r>
    </w:p>
    <w:p w14:paraId="481E4D1F" w14:textId="04142E70" w:rsidR="00261D38" w:rsidRDefault="00261D38"/>
    <w:p w14:paraId="4D81861D" w14:textId="0E62911E" w:rsidR="00261D38" w:rsidRDefault="00261D38">
      <w:bookmarkStart w:id="0" w:name="_GoBack"/>
      <w:bookmarkEnd w:id="0"/>
    </w:p>
    <w:p w14:paraId="7D02D6EE" w14:textId="7665D1BC" w:rsidR="00114805" w:rsidRDefault="009E586A">
      <w:r>
        <w:rPr>
          <w:rFonts w:ascii="Arial" w:hAnsi="Arial" w:cs="Arial"/>
          <w:noProof/>
          <w:color w:val="222222"/>
          <w:lang w:eastAsia="en-GB"/>
        </w:rPr>
        <mc:AlternateContent>
          <mc:Choice Requires="wps">
            <w:drawing>
              <wp:anchor distT="0" distB="0" distL="114300" distR="114300" simplePos="0" relativeHeight="251673600" behindDoc="0" locked="0" layoutInCell="1" allowOverlap="1" wp14:anchorId="001FA9D5" wp14:editId="75D277D7">
                <wp:simplePos x="0" y="0"/>
                <wp:positionH relativeFrom="column">
                  <wp:posOffset>-748607</wp:posOffset>
                </wp:positionH>
                <wp:positionV relativeFrom="paragraph">
                  <wp:posOffset>181321</wp:posOffset>
                </wp:positionV>
                <wp:extent cx="3519805" cy="4685376"/>
                <wp:effectExtent l="0" t="0" r="36195" b="13970"/>
                <wp:wrapNone/>
                <wp:docPr id="21" name="Text Box 21"/>
                <wp:cNvGraphicFramePr/>
                <a:graphic xmlns:a="http://schemas.openxmlformats.org/drawingml/2006/main">
                  <a:graphicData uri="http://schemas.microsoft.com/office/word/2010/wordprocessingShape">
                    <wps:wsp>
                      <wps:cNvSpPr txBox="1"/>
                      <wps:spPr>
                        <a:xfrm>
                          <a:off x="0" y="0"/>
                          <a:ext cx="3519805" cy="4685376"/>
                        </a:xfrm>
                        <a:prstGeom prst="rect">
                          <a:avLst/>
                        </a:prstGeom>
                        <a:noFill/>
                        <a:ln w="28575" cap="rnd">
                          <a:solidFill>
                            <a:schemeClr val="accent1"/>
                          </a:solidFill>
                          <a:bevel/>
                        </a:ln>
                        <a:effectLst/>
                      </wps:spPr>
                      <wps:style>
                        <a:lnRef idx="0">
                          <a:schemeClr val="accent1"/>
                        </a:lnRef>
                        <a:fillRef idx="0">
                          <a:schemeClr val="accent1"/>
                        </a:fillRef>
                        <a:effectRef idx="0">
                          <a:schemeClr val="accent1"/>
                        </a:effectRef>
                        <a:fontRef idx="minor">
                          <a:schemeClr val="dk1"/>
                        </a:fontRef>
                      </wps:style>
                      <wps:txbx>
                        <w:txbxContent>
                          <w:p w14:paraId="1825A41E" w14:textId="77777777" w:rsidR="009537C2" w:rsidRPr="009537C2" w:rsidRDefault="009537C2" w:rsidP="009537C2">
                            <w:pPr>
                              <w:pStyle w:val="Heading3"/>
                              <w:spacing w:line="360" w:lineRule="auto"/>
                              <w:jc w:val="both"/>
                              <w:rPr>
                                <w:rFonts w:ascii="Arial" w:eastAsia="Times New Roman" w:hAnsi="Arial" w:cs="Arial"/>
                                <w:bCs w:val="0"/>
                                <w:color w:val="1F3864" w:themeColor="accent1" w:themeShade="80"/>
                                <w:sz w:val="28"/>
                                <w:szCs w:val="28"/>
                                <w:u w:val="single"/>
                              </w:rPr>
                            </w:pPr>
                            <w:r w:rsidRPr="009537C2">
                              <w:rPr>
                                <w:rFonts w:ascii="Arial" w:eastAsia="Times New Roman" w:hAnsi="Arial" w:cs="Arial"/>
                                <w:bCs w:val="0"/>
                                <w:color w:val="1F3864" w:themeColor="accent1" w:themeShade="80"/>
                                <w:sz w:val="28"/>
                                <w:szCs w:val="28"/>
                                <w:u w:val="single"/>
                              </w:rPr>
                              <w:t>The Zone of Proximal Development</w:t>
                            </w:r>
                          </w:p>
                          <w:p w14:paraId="68251CD0" w14:textId="6E554660" w:rsidR="009537C2" w:rsidRPr="009537C2" w:rsidRDefault="00857E87" w:rsidP="009537C2">
                            <w:pPr>
                              <w:pStyle w:val="NormalWeb"/>
                              <w:spacing w:line="360" w:lineRule="auto"/>
                              <w:jc w:val="both"/>
                              <w:rPr>
                                <w:rFonts w:ascii="Arial" w:hAnsi="Arial" w:cs="Arial"/>
                                <w:color w:val="1F3864" w:themeColor="accent1" w:themeShade="80"/>
                              </w:rPr>
                            </w:pPr>
                            <w:r>
                              <w:rPr>
                                <w:rFonts w:ascii="Arial" w:hAnsi="Arial" w:cs="Arial"/>
                                <w:color w:val="1F3864" w:themeColor="accent1" w:themeShade="80"/>
                              </w:rPr>
                              <w:t>Vygotsky states</w:t>
                            </w:r>
                            <w:r w:rsidR="009537C2" w:rsidRPr="009537C2">
                              <w:rPr>
                                <w:rStyle w:val="apple-converted-space"/>
                                <w:rFonts w:ascii="Arial" w:hAnsi="Arial" w:cs="Arial"/>
                                <w:color w:val="1F3864" w:themeColor="accent1" w:themeShade="80"/>
                              </w:rPr>
                              <w:t> </w:t>
                            </w:r>
                            <w:r w:rsidR="009537C2" w:rsidRPr="009537C2">
                              <w:rPr>
                                <w:rFonts w:ascii="Arial" w:hAnsi="Arial" w:cs="Arial"/>
                                <w:color w:val="1F3864" w:themeColor="accent1" w:themeShade="80"/>
                              </w:rPr>
                              <w:t>the zone of proximal development</w:t>
                            </w:r>
                            <w:r w:rsidR="009537C2" w:rsidRPr="009537C2">
                              <w:rPr>
                                <w:rStyle w:val="apple-converted-space"/>
                                <w:rFonts w:ascii="Arial" w:hAnsi="Arial" w:cs="Arial"/>
                                <w:color w:val="1F3864" w:themeColor="accent1" w:themeShade="80"/>
                              </w:rPr>
                              <w:t> </w:t>
                            </w:r>
                            <w:r w:rsidR="009537C2" w:rsidRPr="009537C2">
                              <w:rPr>
                                <w:rFonts w:ascii="Arial" w:hAnsi="Arial" w:cs="Arial"/>
                                <w:color w:val="1F3864" w:themeColor="accent1" w:themeShade="80"/>
                              </w:rPr>
                              <w:t>is "the distance between the actual developmental level and the level of potential development</w:t>
                            </w:r>
                            <w:r w:rsidR="009E586A">
                              <w:rPr>
                                <w:rFonts w:ascii="Arial" w:hAnsi="Arial" w:cs="Arial"/>
                                <w:color w:val="1F3864" w:themeColor="accent1" w:themeShade="80"/>
                              </w:rPr>
                              <w:t xml:space="preserve"> with</w:t>
                            </w:r>
                            <w:r w:rsidR="009537C2" w:rsidRPr="009537C2">
                              <w:rPr>
                                <w:rFonts w:ascii="Arial" w:hAnsi="Arial" w:cs="Arial"/>
                                <w:color w:val="1F3864" w:themeColor="accent1" w:themeShade="80"/>
                              </w:rPr>
                              <w:t xml:space="preserve"> </w:t>
                            </w:r>
                            <w:r w:rsidR="00647F86">
                              <w:rPr>
                                <w:rFonts w:ascii="Arial" w:hAnsi="Arial" w:cs="Arial"/>
                                <w:color w:val="1F3864" w:themeColor="accent1" w:themeShade="80"/>
                              </w:rPr>
                              <w:t>the collaboration from</w:t>
                            </w:r>
                            <w:r w:rsidR="009537C2" w:rsidRPr="009537C2">
                              <w:rPr>
                                <w:rFonts w:ascii="Arial" w:hAnsi="Arial" w:cs="Arial"/>
                                <w:color w:val="1F3864" w:themeColor="accent1" w:themeShade="80"/>
                              </w:rPr>
                              <w:t xml:space="preserve"> more capable peers."</w:t>
                            </w:r>
                            <w:r w:rsidR="003C18CA">
                              <w:rPr>
                                <w:rFonts w:ascii="Arial" w:hAnsi="Arial" w:cs="Arial"/>
                                <w:color w:val="1F3864" w:themeColor="accent1" w:themeShade="80"/>
                              </w:rPr>
                              <w:t xml:space="preserve"> </w:t>
                            </w:r>
                            <w:r w:rsidR="009E586A">
                              <w:rPr>
                                <w:rFonts w:ascii="Arial" w:hAnsi="Arial" w:cs="Arial"/>
                                <w:color w:val="1F3864" w:themeColor="accent1" w:themeShade="80"/>
                              </w:rPr>
                              <w:t>T</w:t>
                            </w:r>
                            <w:r w:rsidR="009537C2" w:rsidRPr="009537C2">
                              <w:rPr>
                                <w:rFonts w:ascii="Arial" w:hAnsi="Arial" w:cs="Arial"/>
                                <w:color w:val="1F3864" w:themeColor="accent1" w:themeShade="80"/>
                              </w:rPr>
                              <w:t xml:space="preserve">his zone is the gap between what a child knows and what he does not know. The process of </w:t>
                            </w:r>
                            <w:r w:rsidR="009E586A">
                              <w:rPr>
                                <w:rFonts w:ascii="Arial" w:hAnsi="Arial" w:cs="Arial"/>
                                <w:color w:val="1F3864" w:themeColor="accent1" w:themeShade="80"/>
                              </w:rPr>
                              <w:t>getting</w:t>
                            </w:r>
                            <w:r w:rsidR="009537C2" w:rsidRPr="009537C2">
                              <w:rPr>
                                <w:rFonts w:ascii="Arial" w:hAnsi="Arial" w:cs="Arial"/>
                                <w:color w:val="1F3864" w:themeColor="accent1" w:themeShade="80"/>
                              </w:rPr>
                              <w:t xml:space="preserve"> that information requires skills that a child </w:t>
                            </w:r>
                            <w:r w:rsidR="00647F86">
                              <w:rPr>
                                <w:rFonts w:ascii="Arial" w:hAnsi="Arial" w:cs="Arial"/>
                                <w:color w:val="1F3864" w:themeColor="accent1" w:themeShade="80"/>
                              </w:rPr>
                              <w:t>will not have or struggles to</w:t>
                            </w:r>
                            <w:r w:rsidR="009537C2" w:rsidRPr="009537C2">
                              <w:rPr>
                                <w:rFonts w:ascii="Arial" w:hAnsi="Arial" w:cs="Arial"/>
                                <w:color w:val="1F3864" w:themeColor="accent1" w:themeShade="80"/>
                              </w:rPr>
                              <w:t xml:space="preserve"> do</w:t>
                            </w:r>
                            <w:r w:rsidR="00647F86">
                              <w:rPr>
                                <w:rFonts w:ascii="Arial" w:hAnsi="Arial" w:cs="Arial"/>
                                <w:color w:val="1F3864" w:themeColor="accent1" w:themeShade="80"/>
                              </w:rPr>
                              <w:t xml:space="preserve"> so</w:t>
                            </w:r>
                            <w:r w:rsidR="009537C2" w:rsidRPr="009537C2">
                              <w:rPr>
                                <w:rFonts w:ascii="Arial" w:hAnsi="Arial" w:cs="Arial"/>
                                <w:color w:val="1F3864" w:themeColor="accent1" w:themeShade="80"/>
                              </w:rPr>
                              <w:t xml:space="preserve"> independently, but </w:t>
                            </w:r>
                            <w:r w:rsidR="00647F86">
                              <w:rPr>
                                <w:rFonts w:ascii="Arial" w:hAnsi="Arial" w:cs="Arial"/>
                                <w:color w:val="1F3864" w:themeColor="accent1" w:themeShade="80"/>
                              </w:rPr>
                              <w:t>will be able to</w:t>
                            </w:r>
                            <w:r w:rsidR="009537C2" w:rsidRPr="009537C2">
                              <w:rPr>
                                <w:rFonts w:ascii="Arial" w:hAnsi="Arial" w:cs="Arial"/>
                                <w:color w:val="1F3864" w:themeColor="accent1" w:themeShade="80"/>
                              </w:rPr>
                              <w:t xml:space="preserve"> with the help </w:t>
                            </w:r>
                            <w:r w:rsidR="009E586A">
                              <w:rPr>
                                <w:rFonts w:ascii="Arial" w:hAnsi="Arial" w:cs="Arial"/>
                                <w:color w:val="1F3864" w:themeColor="accent1" w:themeShade="80"/>
                              </w:rPr>
                              <w:t xml:space="preserve">from </w:t>
                            </w:r>
                            <w:r w:rsidR="00647F86">
                              <w:rPr>
                                <w:rFonts w:ascii="Arial" w:hAnsi="Arial" w:cs="Arial"/>
                                <w:color w:val="1F3864" w:themeColor="accent1" w:themeShade="80"/>
                              </w:rPr>
                              <w:t xml:space="preserve">children </w:t>
                            </w:r>
                            <w:r w:rsidR="009E586A">
                              <w:rPr>
                                <w:rFonts w:ascii="Arial" w:hAnsi="Arial" w:cs="Arial"/>
                                <w:color w:val="1F3864" w:themeColor="accent1" w:themeShade="80"/>
                              </w:rPr>
                              <w:t>that will know</w:t>
                            </w:r>
                            <w:r w:rsidR="003C18CA">
                              <w:rPr>
                                <w:rFonts w:ascii="Arial" w:hAnsi="Arial" w:cs="Arial"/>
                                <w:color w:val="1F3864" w:themeColor="accent1" w:themeShade="80"/>
                              </w:rPr>
                              <w:t>. Teachers</w:t>
                            </w:r>
                            <w:r w:rsidR="009537C2" w:rsidRPr="009537C2">
                              <w:rPr>
                                <w:rFonts w:ascii="Arial" w:hAnsi="Arial" w:cs="Arial"/>
                                <w:color w:val="1F3864" w:themeColor="accent1" w:themeShade="80"/>
                              </w:rPr>
                              <w:t xml:space="preserve"> can foster learning by providing opportunities that lie within a child's zo</w:t>
                            </w:r>
                            <w:r w:rsidR="00003C91">
                              <w:rPr>
                                <w:rFonts w:ascii="Arial" w:hAnsi="Arial" w:cs="Arial"/>
                                <w:color w:val="1F3864" w:themeColor="accent1" w:themeShade="80"/>
                              </w:rPr>
                              <w:t>ne of proximal development. Children</w:t>
                            </w:r>
                            <w:r w:rsidR="009537C2" w:rsidRPr="009537C2">
                              <w:rPr>
                                <w:rFonts w:ascii="Arial" w:hAnsi="Arial" w:cs="Arial"/>
                                <w:color w:val="1F3864" w:themeColor="accent1" w:themeShade="80"/>
                              </w:rPr>
                              <w:t xml:space="preserve"> </w:t>
                            </w:r>
                            <w:r w:rsidR="00647F86">
                              <w:rPr>
                                <w:rFonts w:ascii="Arial" w:hAnsi="Arial" w:cs="Arial"/>
                                <w:color w:val="1F3864" w:themeColor="accent1" w:themeShade="80"/>
                              </w:rPr>
                              <w:t>will</w:t>
                            </w:r>
                            <w:r w:rsidR="009537C2" w:rsidRPr="009537C2">
                              <w:rPr>
                                <w:rFonts w:ascii="Arial" w:hAnsi="Arial" w:cs="Arial"/>
                                <w:color w:val="1F3864" w:themeColor="accent1" w:themeShade="80"/>
                              </w:rPr>
                              <w:t xml:space="preserve"> also learn </w:t>
                            </w:r>
                            <w:r w:rsidR="00003C91">
                              <w:rPr>
                                <w:rFonts w:ascii="Arial" w:hAnsi="Arial" w:cs="Arial"/>
                                <w:color w:val="1F3864" w:themeColor="accent1" w:themeShade="80"/>
                              </w:rPr>
                              <w:t xml:space="preserve">from </w:t>
                            </w:r>
                            <w:r w:rsidR="00647F86">
                              <w:rPr>
                                <w:rFonts w:ascii="Arial" w:hAnsi="Arial" w:cs="Arial"/>
                                <w:color w:val="1F3864" w:themeColor="accent1" w:themeShade="80"/>
                              </w:rPr>
                              <w:t>friends</w:t>
                            </w:r>
                            <w:r w:rsidR="00003C91">
                              <w:rPr>
                                <w:rFonts w:ascii="Arial" w:hAnsi="Arial" w:cs="Arial"/>
                                <w:color w:val="1F3864" w:themeColor="accent1" w:themeShade="80"/>
                              </w:rPr>
                              <w:t>, meaning</w:t>
                            </w:r>
                            <w:r w:rsidR="009537C2" w:rsidRPr="009537C2">
                              <w:rPr>
                                <w:rFonts w:ascii="Arial" w:hAnsi="Arial" w:cs="Arial"/>
                                <w:color w:val="1F3864" w:themeColor="accent1" w:themeShade="80"/>
                              </w:rPr>
                              <w:t xml:space="preserve"> teachers</w:t>
                            </w:r>
                            <w:r w:rsidR="00647F86">
                              <w:rPr>
                                <w:rFonts w:ascii="Arial" w:hAnsi="Arial" w:cs="Arial"/>
                                <w:color w:val="1F3864" w:themeColor="accent1" w:themeShade="80"/>
                              </w:rPr>
                              <w:t xml:space="preserve"> are able</w:t>
                            </w:r>
                            <w:r w:rsidR="009537C2" w:rsidRPr="009537C2">
                              <w:rPr>
                                <w:rFonts w:ascii="Arial" w:hAnsi="Arial" w:cs="Arial"/>
                                <w:color w:val="1F3864" w:themeColor="accent1" w:themeShade="80"/>
                              </w:rPr>
                              <w:t xml:space="preserve"> </w:t>
                            </w:r>
                            <w:r w:rsidR="00003C91">
                              <w:rPr>
                                <w:rFonts w:ascii="Arial" w:hAnsi="Arial" w:cs="Arial"/>
                                <w:color w:val="1F3864" w:themeColor="accent1" w:themeShade="80"/>
                              </w:rPr>
                              <w:t>pair</w:t>
                            </w:r>
                            <w:r w:rsidR="003C18CA">
                              <w:rPr>
                                <w:rFonts w:ascii="Arial" w:hAnsi="Arial" w:cs="Arial"/>
                                <w:color w:val="1F3864" w:themeColor="accent1" w:themeShade="80"/>
                              </w:rPr>
                              <w:t xml:space="preserve"> less knowledgeable </w:t>
                            </w:r>
                            <w:r w:rsidR="009537C2" w:rsidRPr="009537C2">
                              <w:rPr>
                                <w:rFonts w:ascii="Arial" w:hAnsi="Arial" w:cs="Arial"/>
                                <w:color w:val="1F3864" w:themeColor="accent1" w:themeShade="80"/>
                              </w:rPr>
                              <w:t>children with more knowledgeable classmates.</w:t>
                            </w:r>
                          </w:p>
                          <w:p w14:paraId="72CF56F0" w14:textId="77777777" w:rsidR="009537C2" w:rsidRDefault="009537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FA9D5" id="Text Box 21" o:spid="_x0000_s1029" type="#_x0000_t202" style="position:absolute;margin-left:-58.95pt;margin-top:14.3pt;width:277.15pt;height:368.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" filled="f" strokecolor="#4472c4 [3204]" strokeweight="2.25pt">
                <v:stroke joinstyle="bevel" endcap="round"/>
                <v:textbox>
                  <w:txbxContent>
                    <w:p w14:paraId="1825A41E" w14:textId="77777777" w:rsidR="009537C2" w:rsidRPr="009537C2" w:rsidRDefault="009537C2" w:rsidP="009537C2">
                      <w:pPr>
                        <w:pStyle w:val="Heading3"/>
                        <w:spacing w:line="360" w:lineRule="auto"/>
                        <w:jc w:val="both"/>
                        <w:rPr>
                          <w:rFonts w:ascii="Arial" w:eastAsia="Times New Roman" w:hAnsi="Arial" w:cs="Arial"/>
                          <w:bCs w:val="0"/>
                          <w:color w:val="1F3864" w:themeColor="accent1" w:themeShade="80"/>
                          <w:sz w:val="28"/>
                          <w:szCs w:val="28"/>
                          <w:u w:val="single"/>
                        </w:rPr>
                      </w:pPr>
                      <w:r w:rsidRPr="009537C2">
                        <w:rPr>
                          <w:rFonts w:ascii="Arial" w:eastAsia="Times New Roman" w:hAnsi="Arial" w:cs="Arial"/>
                          <w:bCs w:val="0"/>
                          <w:color w:val="1F3864" w:themeColor="accent1" w:themeShade="80"/>
                          <w:sz w:val="28"/>
                          <w:szCs w:val="28"/>
                          <w:u w:val="single"/>
                        </w:rPr>
                        <w:t>The Zone of Proximal Development</w:t>
                      </w:r>
                    </w:p>
                    <w:p w14:paraId="68251CD0" w14:textId="6E554660" w:rsidR="009537C2" w:rsidRPr="009537C2" w:rsidRDefault="00857E87" w:rsidP="009537C2">
                      <w:pPr>
                        <w:pStyle w:val="NormalWeb"/>
                        <w:spacing w:line="360" w:lineRule="auto"/>
                        <w:jc w:val="both"/>
                        <w:rPr>
                          <w:rFonts w:ascii="Arial" w:hAnsi="Arial" w:cs="Arial"/>
                          <w:color w:val="1F3864" w:themeColor="accent1" w:themeShade="80"/>
                        </w:rPr>
                      </w:pPr>
                      <w:r>
                        <w:rPr>
                          <w:rFonts w:ascii="Arial" w:hAnsi="Arial" w:cs="Arial"/>
                          <w:color w:val="1F3864" w:themeColor="accent1" w:themeShade="80"/>
                        </w:rPr>
                        <w:t>Vygotsky states</w:t>
                      </w:r>
                      <w:r w:rsidR="009537C2" w:rsidRPr="009537C2">
                        <w:rPr>
                          <w:rStyle w:val="apple-converted-space"/>
                          <w:rFonts w:ascii="Arial" w:hAnsi="Arial" w:cs="Arial"/>
                          <w:color w:val="1F3864" w:themeColor="accent1" w:themeShade="80"/>
                        </w:rPr>
                        <w:t> </w:t>
                      </w:r>
                      <w:r w:rsidR="009537C2" w:rsidRPr="009537C2">
                        <w:rPr>
                          <w:rFonts w:ascii="Arial" w:hAnsi="Arial" w:cs="Arial"/>
                          <w:color w:val="1F3864" w:themeColor="accent1" w:themeShade="80"/>
                        </w:rPr>
                        <w:t>the zone of proximal development</w:t>
                      </w:r>
                      <w:r w:rsidR="009537C2" w:rsidRPr="009537C2">
                        <w:rPr>
                          <w:rStyle w:val="apple-converted-space"/>
                          <w:rFonts w:ascii="Arial" w:hAnsi="Arial" w:cs="Arial"/>
                          <w:color w:val="1F3864" w:themeColor="accent1" w:themeShade="80"/>
                        </w:rPr>
                        <w:t> </w:t>
                      </w:r>
                      <w:r w:rsidR="009537C2" w:rsidRPr="009537C2">
                        <w:rPr>
                          <w:rFonts w:ascii="Arial" w:hAnsi="Arial" w:cs="Arial"/>
                          <w:color w:val="1F3864" w:themeColor="accent1" w:themeShade="80"/>
                        </w:rPr>
                        <w:t>is "the distance between the actual developmental level and the level of potential development</w:t>
                      </w:r>
                      <w:r w:rsidR="009E586A">
                        <w:rPr>
                          <w:rFonts w:ascii="Arial" w:hAnsi="Arial" w:cs="Arial"/>
                          <w:color w:val="1F3864" w:themeColor="accent1" w:themeShade="80"/>
                        </w:rPr>
                        <w:t xml:space="preserve"> with</w:t>
                      </w:r>
                      <w:r w:rsidR="009537C2" w:rsidRPr="009537C2">
                        <w:rPr>
                          <w:rFonts w:ascii="Arial" w:hAnsi="Arial" w:cs="Arial"/>
                          <w:color w:val="1F3864" w:themeColor="accent1" w:themeShade="80"/>
                        </w:rPr>
                        <w:t xml:space="preserve"> </w:t>
                      </w:r>
                      <w:r w:rsidR="00647F86">
                        <w:rPr>
                          <w:rFonts w:ascii="Arial" w:hAnsi="Arial" w:cs="Arial"/>
                          <w:color w:val="1F3864" w:themeColor="accent1" w:themeShade="80"/>
                        </w:rPr>
                        <w:t>the collaboration from</w:t>
                      </w:r>
                      <w:r w:rsidR="009537C2" w:rsidRPr="009537C2">
                        <w:rPr>
                          <w:rFonts w:ascii="Arial" w:hAnsi="Arial" w:cs="Arial"/>
                          <w:color w:val="1F3864" w:themeColor="accent1" w:themeShade="80"/>
                        </w:rPr>
                        <w:t xml:space="preserve"> more capable peers."</w:t>
                      </w:r>
                      <w:r w:rsidR="003C18CA">
                        <w:rPr>
                          <w:rFonts w:ascii="Arial" w:hAnsi="Arial" w:cs="Arial"/>
                          <w:color w:val="1F3864" w:themeColor="accent1" w:themeShade="80"/>
                        </w:rPr>
                        <w:t xml:space="preserve"> </w:t>
                      </w:r>
                      <w:r w:rsidR="009E586A">
                        <w:rPr>
                          <w:rFonts w:ascii="Arial" w:hAnsi="Arial" w:cs="Arial"/>
                          <w:color w:val="1F3864" w:themeColor="accent1" w:themeShade="80"/>
                        </w:rPr>
                        <w:t>T</w:t>
                      </w:r>
                      <w:r w:rsidR="009537C2" w:rsidRPr="009537C2">
                        <w:rPr>
                          <w:rFonts w:ascii="Arial" w:hAnsi="Arial" w:cs="Arial"/>
                          <w:color w:val="1F3864" w:themeColor="accent1" w:themeShade="80"/>
                        </w:rPr>
                        <w:t xml:space="preserve">his zone is the gap between what a child knows and what he does not know. The process of </w:t>
                      </w:r>
                      <w:r w:rsidR="009E586A">
                        <w:rPr>
                          <w:rFonts w:ascii="Arial" w:hAnsi="Arial" w:cs="Arial"/>
                          <w:color w:val="1F3864" w:themeColor="accent1" w:themeShade="80"/>
                        </w:rPr>
                        <w:t>getting</w:t>
                      </w:r>
                      <w:r w:rsidR="009537C2" w:rsidRPr="009537C2">
                        <w:rPr>
                          <w:rFonts w:ascii="Arial" w:hAnsi="Arial" w:cs="Arial"/>
                          <w:color w:val="1F3864" w:themeColor="accent1" w:themeShade="80"/>
                        </w:rPr>
                        <w:t xml:space="preserve"> that information requires skills that a child </w:t>
                      </w:r>
                      <w:r w:rsidR="00647F86">
                        <w:rPr>
                          <w:rFonts w:ascii="Arial" w:hAnsi="Arial" w:cs="Arial"/>
                          <w:color w:val="1F3864" w:themeColor="accent1" w:themeShade="80"/>
                        </w:rPr>
                        <w:t>will not have or struggles to</w:t>
                      </w:r>
                      <w:r w:rsidR="009537C2" w:rsidRPr="009537C2">
                        <w:rPr>
                          <w:rFonts w:ascii="Arial" w:hAnsi="Arial" w:cs="Arial"/>
                          <w:color w:val="1F3864" w:themeColor="accent1" w:themeShade="80"/>
                        </w:rPr>
                        <w:t xml:space="preserve"> do</w:t>
                      </w:r>
                      <w:r w:rsidR="00647F86">
                        <w:rPr>
                          <w:rFonts w:ascii="Arial" w:hAnsi="Arial" w:cs="Arial"/>
                          <w:color w:val="1F3864" w:themeColor="accent1" w:themeShade="80"/>
                        </w:rPr>
                        <w:t xml:space="preserve"> so</w:t>
                      </w:r>
                      <w:r w:rsidR="009537C2" w:rsidRPr="009537C2">
                        <w:rPr>
                          <w:rFonts w:ascii="Arial" w:hAnsi="Arial" w:cs="Arial"/>
                          <w:color w:val="1F3864" w:themeColor="accent1" w:themeShade="80"/>
                        </w:rPr>
                        <w:t xml:space="preserve"> independently, but </w:t>
                      </w:r>
                      <w:r w:rsidR="00647F86">
                        <w:rPr>
                          <w:rFonts w:ascii="Arial" w:hAnsi="Arial" w:cs="Arial"/>
                          <w:color w:val="1F3864" w:themeColor="accent1" w:themeShade="80"/>
                        </w:rPr>
                        <w:t>will be able to</w:t>
                      </w:r>
                      <w:r w:rsidR="009537C2" w:rsidRPr="009537C2">
                        <w:rPr>
                          <w:rFonts w:ascii="Arial" w:hAnsi="Arial" w:cs="Arial"/>
                          <w:color w:val="1F3864" w:themeColor="accent1" w:themeShade="80"/>
                        </w:rPr>
                        <w:t xml:space="preserve"> with the help </w:t>
                      </w:r>
                      <w:r w:rsidR="009E586A">
                        <w:rPr>
                          <w:rFonts w:ascii="Arial" w:hAnsi="Arial" w:cs="Arial"/>
                          <w:color w:val="1F3864" w:themeColor="accent1" w:themeShade="80"/>
                        </w:rPr>
                        <w:t xml:space="preserve">from </w:t>
                      </w:r>
                      <w:r w:rsidR="00647F86">
                        <w:rPr>
                          <w:rFonts w:ascii="Arial" w:hAnsi="Arial" w:cs="Arial"/>
                          <w:color w:val="1F3864" w:themeColor="accent1" w:themeShade="80"/>
                        </w:rPr>
                        <w:t xml:space="preserve">children </w:t>
                      </w:r>
                      <w:r w:rsidR="009E586A">
                        <w:rPr>
                          <w:rFonts w:ascii="Arial" w:hAnsi="Arial" w:cs="Arial"/>
                          <w:color w:val="1F3864" w:themeColor="accent1" w:themeShade="80"/>
                        </w:rPr>
                        <w:t>that will know</w:t>
                      </w:r>
                      <w:r w:rsidR="003C18CA">
                        <w:rPr>
                          <w:rFonts w:ascii="Arial" w:hAnsi="Arial" w:cs="Arial"/>
                          <w:color w:val="1F3864" w:themeColor="accent1" w:themeShade="80"/>
                        </w:rPr>
                        <w:t>. Teachers</w:t>
                      </w:r>
                      <w:r w:rsidR="009537C2" w:rsidRPr="009537C2">
                        <w:rPr>
                          <w:rFonts w:ascii="Arial" w:hAnsi="Arial" w:cs="Arial"/>
                          <w:color w:val="1F3864" w:themeColor="accent1" w:themeShade="80"/>
                        </w:rPr>
                        <w:t xml:space="preserve"> can foster learning by providing opportunities that lie within a child's zo</w:t>
                      </w:r>
                      <w:r w:rsidR="00003C91">
                        <w:rPr>
                          <w:rFonts w:ascii="Arial" w:hAnsi="Arial" w:cs="Arial"/>
                          <w:color w:val="1F3864" w:themeColor="accent1" w:themeShade="80"/>
                        </w:rPr>
                        <w:t>ne of proximal development. Children</w:t>
                      </w:r>
                      <w:r w:rsidR="009537C2" w:rsidRPr="009537C2">
                        <w:rPr>
                          <w:rFonts w:ascii="Arial" w:hAnsi="Arial" w:cs="Arial"/>
                          <w:color w:val="1F3864" w:themeColor="accent1" w:themeShade="80"/>
                        </w:rPr>
                        <w:t xml:space="preserve"> </w:t>
                      </w:r>
                      <w:r w:rsidR="00647F86">
                        <w:rPr>
                          <w:rFonts w:ascii="Arial" w:hAnsi="Arial" w:cs="Arial"/>
                          <w:color w:val="1F3864" w:themeColor="accent1" w:themeShade="80"/>
                        </w:rPr>
                        <w:t>will</w:t>
                      </w:r>
                      <w:r w:rsidR="009537C2" w:rsidRPr="009537C2">
                        <w:rPr>
                          <w:rFonts w:ascii="Arial" w:hAnsi="Arial" w:cs="Arial"/>
                          <w:color w:val="1F3864" w:themeColor="accent1" w:themeShade="80"/>
                        </w:rPr>
                        <w:t xml:space="preserve"> also learn </w:t>
                      </w:r>
                      <w:r w:rsidR="00003C91">
                        <w:rPr>
                          <w:rFonts w:ascii="Arial" w:hAnsi="Arial" w:cs="Arial"/>
                          <w:color w:val="1F3864" w:themeColor="accent1" w:themeShade="80"/>
                        </w:rPr>
                        <w:t xml:space="preserve">from </w:t>
                      </w:r>
                      <w:r w:rsidR="00647F86">
                        <w:rPr>
                          <w:rFonts w:ascii="Arial" w:hAnsi="Arial" w:cs="Arial"/>
                          <w:color w:val="1F3864" w:themeColor="accent1" w:themeShade="80"/>
                        </w:rPr>
                        <w:t>friends</w:t>
                      </w:r>
                      <w:r w:rsidR="00003C91">
                        <w:rPr>
                          <w:rFonts w:ascii="Arial" w:hAnsi="Arial" w:cs="Arial"/>
                          <w:color w:val="1F3864" w:themeColor="accent1" w:themeShade="80"/>
                        </w:rPr>
                        <w:t>, meaning</w:t>
                      </w:r>
                      <w:r w:rsidR="009537C2" w:rsidRPr="009537C2">
                        <w:rPr>
                          <w:rFonts w:ascii="Arial" w:hAnsi="Arial" w:cs="Arial"/>
                          <w:color w:val="1F3864" w:themeColor="accent1" w:themeShade="80"/>
                        </w:rPr>
                        <w:t xml:space="preserve"> teachers</w:t>
                      </w:r>
                      <w:r w:rsidR="00647F86">
                        <w:rPr>
                          <w:rFonts w:ascii="Arial" w:hAnsi="Arial" w:cs="Arial"/>
                          <w:color w:val="1F3864" w:themeColor="accent1" w:themeShade="80"/>
                        </w:rPr>
                        <w:t xml:space="preserve"> are able</w:t>
                      </w:r>
                      <w:r w:rsidR="009537C2" w:rsidRPr="009537C2">
                        <w:rPr>
                          <w:rFonts w:ascii="Arial" w:hAnsi="Arial" w:cs="Arial"/>
                          <w:color w:val="1F3864" w:themeColor="accent1" w:themeShade="80"/>
                        </w:rPr>
                        <w:t xml:space="preserve"> </w:t>
                      </w:r>
                      <w:r w:rsidR="00003C91">
                        <w:rPr>
                          <w:rFonts w:ascii="Arial" w:hAnsi="Arial" w:cs="Arial"/>
                          <w:color w:val="1F3864" w:themeColor="accent1" w:themeShade="80"/>
                        </w:rPr>
                        <w:t>pair</w:t>
                      </w:r>
                      <w:r w:rsidR="003C18CA">
                        <w:rPr>
                          <w:rFonts w:ascii="Arial" w:hAnsi="Arial" w:cs="Arial"/>
                          <w:color w:val="1F3864" w:themeColor="accent1" w:themeShade="80"/>
                        </w:rPr>
                        <w:t xml:space="preserve"> less knowledgeable </w:t>
                      </w:r>
                      <w:r w:rsidR="009537C2" w:rsidRPr="009537C2">
                        <w:rPr>
                          <w:rFonts w:ascii="Arial" w:hAnsi="Arial" w:cs="Arial"/>
                          <w:color w:val="1F3864" w:themeColor="accent1" w:themeShade="80"/>
                        </w:rPr>
                        <w:t>children with more knowledgeable classmates.</w:t>
                      </w:r>
                    </w:p>
                    <w:p w14:paraId="72CF56F0" w14:textId="77777777" w:rsidR="009537C2" w:rsidRDefault="009537C2"/>
                  </w:txbxContent>
                </v:textbox>
              </v:shape>
            </w:pict>
          </mc:Fallback>
        </mc:AlternateContent>
      </w:r>
      <w:r w:rsidR="00177BD2">
        <w:rPr>
          <w:noProof/>
          <w:lang w:eastAsia="en-GB"/>
        </w:rPr>
        <mc:AlternateContent>
          <mc:Choice Requires="wps">
            <w:drawing>
              <wp:anchor distT="0" distB="0" distL="114300" distR="114300" simplePos="0" relativeHeight="251671552" behindDoc="0" locked="0" layoutInCell="1" allowOverlap="1" wp14:anchorId="52ACB9E8" wp14:editId="701A5E06">
                <wp:simplePos x="0" y="0"/>
                <wp:positionH relativeFrom="column">
                  <wp:posOffset>3137535</wp:posOffset>
                </wp:positionH>
                <wp:positionV relativeFrom="paragraph">
                  <wp:posOffset>145415</wp:posOffset>
                </wp:positionV>
                <wp:extent cx="3085465" cy="1978660"/>
                <wp:effectExtent l="0" t="0" r="13335" b="27940"/>
                <wp:wrapSquare wrapText="bothSides"/>
                <wp:docPr id="18" name="Text Box 18"/>
                <wp:cNvGraphicFramePr/>
                <a:graphic xmlns:a="http://schemas.openxmlformats.org/drawingml/2006/main">
                  <a:graphicData uri="http://schemas.microsoft.com/office/word/2010/wordprocessingShape">
                    <wps:wsp>
                      <wps:cNvSpPr txBox="1"/>
                      <wps:spPr>
                        <a:xfrm>
                          <a:off x="0" y="0"/>
                          <a:ext cx="3085465" cy="1978660"/>
                        </a:xfrm>
                        <a:prstGeom prst="rect">
                          <a:avLst/>
                        </a:prstGeom>
                        <a:solidFill>
                          <a:schemeClr val="bg1"/>
                        </a:solidFill>
                        <a:ln w="28575">
                          <a:solidFill>
                            <a:schemeClr val="accent1"/>
                          </a:solidFill>
                        </a:ln>
                      </wps:spPr>
                      <wps:style>
                        <a:lnRef idx="1">
                          <a:schemeClr val="accent1"/>
                        </a:lnRef>
                        <a:fillRef idx="2">
                          <a:schemeClr val="accent1"/>
                        </a:fillRef>
                        <a:effectRef idx="1">
                          <a:schemeClr val="accent1"/>
                        </a:effectRef>
                        <a:fontRef idx="minor">
                          <a:schemeClr val="dk1"/>
                        </a:fontRef>
                      </wps:style>
                      <wps:txbx>
                        <w:txbxContent>
                          <w:p w14:paraId="7AC39671" w14:textId="520BD1B3" w:rsidR="00114805" w:rsidRPr="00114805" w:rsidRDefault="00114805" w:rsidP="00114805">
                            <w:pPr>
                              <w:spacing w:line="360" w:lineRule="auto"/>
                              <w:jc w:val="center"/>
                              <w:rPr>
                                <w:rFonts w:ascii="Arial" w:eastAsia="Times New Roman" w:hAnsi="Arial" w:cs="Arial"/>
                                <w:color w:val="1F3864" w:themeColor="accent1" w:themeShade="80"/>
                                <w:lang w:eastAsia="en-GB"/>
                                <w14:textOutline w14:w="9525" w14:cap="rnd" w14:cmpd="sng" w14:algn="ctr">
                                  <w14:solidFill>
                                    <w14:schemeClr w14:val="accent1">
                                      <w14:lumMod w14:val="50000"/>
                                    </w14:schemeClr>
                                  </w14:solidFill>
                                  <w14:prstDash w14:val="solid"/>
                                  <w14:bevel/>
                                </w14:textOutline>
                              </w:rPr>
                            </w:pPr>
                            <w:r w:rsidRPr="00114805">
                              <w:rPr>
                                <w:rFonts w:ascii="Arial" w:eastAsia="Times New Roman" w:hAnsi="Arial" w:cs="Arial"/>
                                <w:color w:val="1F3864" w:themeColor="accent1" w:themeShade="80"/>
                                <w:shd w:val="clear" w:color="auto" w:fill="FFFFFF"/>
                                <w:lang w:eastAsia="en-GB"/>
                                <w14:textOutline w14:w="9525" w14:cap="rnd" w14:cmpd="sng" w14:algn="ctr">
                                  <w14:solidFill>
                                    <w14:schemeClr w14:val="accent1">
                                      <w14:lumMod w14:val="50000"/>
                                    </w14:schemeClr>
                                  </w14:solidFill>
                                  <w14:prstDash w14:val="solid"/>
                                  <w14:bevel/>
                                </w14:textOutline>
                              </w:rPr>
                              <w:t>Lev Vygotsky was a writer, publishing six books on psychology over a ten-year period. His interests were diverse but often centred on issues of child </w:t>
                            </w:r>
                            <w:hyperlink r:id="rId8" w:history="1">
                              <w:r w:rsidRPr="00114805">
                                <w:rPr>
                                  <w:rFonts w:ascii="Arial" w:eastAsia="Times New Roman" w:hAnsi="Arial" w:cs="Arial"/>
                                  <w:color w:val="1F3864" w:themeColor="accent1" w:themeShade="80"/>
                                  <w:lang w:eastAsia="en-GB"/>
                                  <w14:textOutline w14:w="9525" w14:cap="rnd" w14:cmpd="sng" w14:algn="ctr">
                                    <w14:solidFill>
                                      <w14:schemeClr w14:val="accent1">
                                        <w14:lumMod w14:val="50000"/>
                                      </w14:schemeClr>
                                    </w14:solidFill>
                                    <w14:prstDash w14:val="solid"/>
                                    <w14:bevel/>
                                  </w14:textOutline>
                                </w:rPr>
                                <w:t>development</w:t>
                              </w:r>
                            </w:hyperlink>
                            <w:r w:rsidRPr="00114805">
                              <w:rPr>
                                <w:rFonts w:ascii="Arial" w:eastAsia="Times New Roman" w:hAnsi="Arial" w:cs="Arial"/>
                                <w:color w:val="1F3864" w:themeColor="accent1" w:themeShade="80"/>
                                <w:shd w:val="clear" w:color="auto" w:fill="FFFFFF"/>
                                <w:lang w:eastAsia="en-GB"/>
                                <w14:textOutline w14:w="9525" w14:cap="rnd" w14:cmpd="sng" w14:algn="ctr">
                                  <w14:solidFill>
                                    <w14:schemeClr w14:val="accent1">
                                      <w14:lumMod w14:val="50000"/>
                                    </w14:schemeClr>
                                  </w14:solidFill>
                                  <w14:prstDash w14:val="solid"/>
                                  <w14:bevel/>
                                </w14:textOutline>
                              </w:rPr>
                              <w:t> and education. He also explored the psychology of art and language development.</w:t>
                            </w:r>
                          </w:p>
                          <w:p w14:paraId="3C6F5E58" w14:textId="77777777" w:rsidR="00114805" w:rsidRDefault="001148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CB9E8" id="Text Box 18" o:spid="_x0000_s1030" type="#_x0000_t202" style="position:absolute;margin-left:247.05pt;margin-top:11.45pt;width:242.95pt;height:155.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" fillcolor="white [3212]" strokecolor="#4472c4 [3204]" strokeweight="2.25pt">
                <v:textbox>
                  <w:txbxContent>
                    <w:p w14:paraId="7AC39671" w14:textId="520BD1B3" w:rsidR="00114805" w:rsidRPr="00114805" w:rsidRDefault="00114805" w:rsidP="00114805">
                      <w:pPr>
                        <w:spacing w:line="360" w:lineRule="auto"/>
                        <w:jc w:val="center"/>
                        <w:rPr>
                          <w:rFonts w:ascii="Arial" w:eastAsia="Times New Roman" w:hAnsi="Arial" w:cs="Arial"/>
                          <w:color w:val="1F3864" w:themeColor="accent1" w:themeShade="80"/>
                          <w:lang w:eastAsia="en-GB"/>
                          <w14:textOutline w14:w="9525" w14:cap="rnd" w14:cmpd="sng" w14:algn="ctr">
                            <w14:solidFill>
                              <w14:schemeClr w14:val="accent1">
                                <w14:lumMod w14:val="50000"/>
                              </w14:schemeClr>
                            </w14:solidFill>
                            <w14:prstDash w14:val="solid"/>
                            <w14:bevel/>
                          </w14:textOutline>
                        </w:rPr>
                      </w:pPr>
                      <w:r w:rsidRPr="00114805">
                        <w:rPr>
                          <w:rFonts w:ascii="Arial" w:eastAsia="Times New Roman" w:hAnsi="Arial" w:cs="Arial"/>
                          <w:color w:val="1F3864" w:themeColor="accent1" w:themeShade="80"/>
                          <w:shd w:val="clear" w:color="auto" w:fill="FFFFFF"/>
                          <w:lang w:eastAsia="en-GB"/>
                          <w14:textOutline w14:w="9525" w14:cap="rnd" w14:cmpd="sng" w14:algn="ctr">
                            <w14:solidFill>
                              <w14:schemeClr w14:val="accent1">
                                <w14:lumMod w14:val="50000"/>
                              </w14:schemeClr>
                            </w14:solidFill>
                            <w14:prstDash w14:val="solid"/>
                            <w14:bevel/>
                          </w14:textOutline>
                        </w:rPr>
                        <w:t>Lev Vygotsky was a writer, publishing six books on psychology over a ten-year period. His interests were diverse but often centred on issues of child </w:t>
                      </w:r>
                      <w:hyperlink r:id="rId9" w:history="1">
                        <w:r w:rsidRPr="00114805">
                          <w:rPr>
                            <w:rFonts w:ascii="Arial" w:eastAsia="Times New Roman" w:hAnsi="Arial" w:cs="Arial"/>
                            <w:color w:val="1F3864" w:themeColor="accent1" w:themeShade="80"/>
                            <w:lang w:eastAsia="en-GB"/>
                            <w14:textOutline w14:w="9525" w14:cap="rnd" w14:cmpd="sng" w14:algn="ctr">
                              <w14:solidFill>
                                <w14:schemeClr w14:val="accent1">
                                  <w14:lumMod w14:val="50000"/>
                                </w14:schemeClr>
                              </w14:solidFill>
                              <w14:prstDash w14:val="solid"/>
                              <w14:bevel/>
                            </w14:textOutline>
                          </w:rPr>
                          <w:t>development</w:t>
                        </w:r>
                      </w:hyperlink>
                      <w:r w:rsidRPr="00114805">
                        <w:rPr>
                          <w:rFonts w:ascii="Arial" w:eastAsia="Times New Roman" w:hAnsi="Arial" w:cs="Arial"/>
                          <w:color w:val="1F3864" w:themeColor="accent1" w:themeShade="80"/>
                          <w:shd w:val="clear" w:color="auto" w:fill="FFFFFF"/>
                          <w:lang w:eastAsia="en-GB"/>
                          <w14:textOutline w14:w="9525" w14:cap="rnd" w14:cmpd="sng" w14:algn="ctr">
                            <w14:solidFill>
                              <w14:schemeClr w14:val="accent1">
                                <w14:lumMod w14:val="50000"/>
                              </w14:schemeClr>
                            </w14:solidFill>
                            <w14:prstDash w14:val="solid"/>
                            <w14:bevel/>
                          </w14:textOutline>
                        </w:rPr>
                        <w:t> and education. He also explored the psychology of art and language development.</w:t>
                      </w:r>
                    </w:p>
                    <w:p w14:paraId="3C6F5E58" w14:textId="77777777" w:rsidR="00114805" w:rsidRDefault="00114805"/>
                  </w:txbxContent>
                </v:textbox>
                <w10:wrap type="square"/>
              </v:shape>
            </w:pict>
          </mc:Fallback>
        </mc:AlternateContent>
      </w:r>
    </w:p>
    <w:p w14:paraId="70FC64D7" w14:textId="060283A8" w:rsidR="00114805" w:rsidRDefault="00114805"/>
    <w:p w14:paraId="1DB57A07" w14:textId="441EDA94" w:rsidR="00114805" w:rsidRDefault="00114805"/>
    <w:p w14:paraId="56172400" w14:textId="10D30723" w:rsidR="00261D38" w:rsidRDefault="00261D38"/>
    <w:p w14:paraId="50CCFC73" w14:textId="22CB7451" w:rsidR="00261D38" w:rsidRDefault="00261D38"/>
    <w:p w14:paraId="62FDA98F" w14:textId="0AE4D876" w:rsidR="00261D38" w:rsidRDefault="00261D38"/>
    <w:p w14:paraId="385EAE5D" w14:textId="5433FBA3" w:rsidR="00261D38" w:rsidRDefault="00261D38"/>
    <w:p w14:paraId="2353F057" w14:textId="614A2257" w:rsidR="00261D38" w:rsidRDefault="00261D38"/>
    <w:p w14:paraId="6B262AC0" w14:textId="2E2B96C8" w:rsidR="00B96524" w:rsidRDefault="00B96524"/>
    <w:p w14:paraId="5FD235D6" w14:textId="5361661E" w:rsidR="00B96524" w:rsidRDefault="00B96524"/>
    <w:p w14:paraId="1E683E57" w14:textId="403AC53A" w:rsidR="00B96524" w:rsidRDefault="00B96524"/>
    <w:p w14:paraId="202C6327" w14:textId="32ED4D15" w:rsidR="00B96524" w:rsidRDefault="00B96524"/>
    <w:p w14:paraId="61E496F3" w14:textId="3A1C8DCA" w:rsidR="00B96524" w:rsidRDefault="00B96524"/>
    <w:p w14:paraId="197FC292" w14:textId="09A0E076" w:rsidR="00B96524" w:rsidRDefault="00177BD2">
      <w:r>
        <w:rPr>
          <w:rFonts w:ascii="Helvetica" w:hAnsi="Helvetica" w:cs="Helvetica"/>
          <w:noProof/>
          <w:lang w:eastAsia="en-GB"/>
        </w:rPr>
        <w:drawing>
          <wp:anchor distT="0" distB="0" distL="114300" distR="114300" simplePos="0" relativeHeight="251702272" behindDoc="0" locked="0" layoutInCell="1" allowOverlap="1" wp14:anchorId="6D11724E" wp14:editId="4B6FFD53">
            <wp:simplePos x="0" y="0"/>
            <wp:positionH relativeFrom="column">
              <wp:posOffset>2911935</wp:posOffset>
            </wp:positionH>
            <wp:positionV relativeFrom="paragraph">
              <wp:posOffset>43027</wp:posOffset>
            </wp:positionV>
            <wp:extent cx="3466119" cy="3020566"/>
            <wp:effectExtent l="0" t="0" r="0" b="2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66119" cy="302056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809CB" w14:textId="008F0434" w:rsidR="00B96524" w:rsidRDefault="00B96524"/>
    <w:p w14:paraId="2D7C97C6" w14:textId="1192166F" w:rsidR="00B96524" w:rsidRDefault="00B96524"/>
    <w:p w14:paraId="1FD75768" w14:textId="5D6A84F4" w:rsidR="00B96524" w:rsidRDefault="00B96524"/>
    <w:p w14:paraId="2340E768" w14:textId="39F41937" w:rsidR="00B96524" w:rsidRDefault="00B96524"/>
    <w:p w14:paraId="0BFA4438" w14:textId="3558F858" w:rsidR="00B96524" w:rsidRDefault="00B96524"/>
    <w:p w14:paraId="1B17DE1B" w14:textId="1C6CA802" w:rsidR="00B96524" w:rsidRDefault="00B96524"/>
    <w:p w14:paraId="7DB06967" w14:textId="46B0426C" w:rsidR="00B96524" w:rsidRDefault="00B96524"/>
    <w:p w14:paraId="2725E7E1" w14:textId="189B1A78" w:rsidR="00B01DD2" w:rsidRDefault="00B01DD2"/>
    <w:p w14:paraId="4A1748D8" w14:textId="14F208E9" w:rsidR="00B01DD2" w:rsidRDefault="00B01DD2"/>
    <w:p w14:paraId="7A525E82" w14:textId="692C8BE6" w:rsidR="00B01DD2" w:rsidRDefault="00B01DD2"/>
    <w:p w14:paraId="45008B7A" w14:textId="47F990CF" w:rsidR="00B01DD2" w:rsidRDefault="00B01DD2"/>
    <w:p w14:paraId="40F390AD" w14:textId="34C731F3" w:rsidR="00B01DD2" w:rsidRDefault="00B01DD2"/>
    <w:p w14:paraId="5B021004" w14:textId="44B255CB" w:rsidR="00B01DD2" w:rsidRDefault="00B01DD2"/>
    <w:p w14:paraId="792D5B1E" w14:textId="4055C4BF" w:rsidR="00B01DD2" w:rsidRDefault="00B01DD2"/>
    <w:p w14:paraId="5C0D7CCA" w14:textId="1E892E6F" w:rsidR="00B01DD2" w:rsidRDefault="00C812A8">
      <w:r>
        <w:rPr>
          <w:noProof/>
          <w:lang w:eastAsia="en-GB"/>
        </w:rPr>
        <w:lastRenderedPageBreak/>
        <mc:AlternateContent>
          <mc:Choice Requires="wps">
            <w:drawing>
              <wp:anchor distT="0" distB="0" distL="114300" distR="114300" simplePos="0" relativeHeight="251703296" behindDoc="0" locked="0" layoutInCell="1" allowOverlap="1" wp14:anchorId="19A1622B" wp14:editId="1DC08C2F">
                <wp:simplePos x="0" y="0"/>
                <wp:positionH relativeFrom="column">
                  <wp:posOffset>-636963</wp:posOffset>
                </wp:positionH>
                <wp:positionV relativeFrom="paragraph">
                  <wp:posOffset>-686146</wp:posOffset>
                </wp:positionV>
                <wp:extent cx="6978015" cy="1948906"/>
                <wp:effectExtent l="0" t="0" r="32385" b="32385"/>
                <wp:wrapNone/>
                <wp:docPr id="43" name="Text Box 43"/>
                <wp:cNvGraphicFramePr/>
                <a:graphic xmlns:a="http://schemas.openxmlformats.org/drawingml/2006/main">
                  <a:graphicData uri="http://schemas.microsoft.com/office/word/2010/wordprocessingShape">
                    <wps:wsp>
                      <wps:cNvSpPr txBox="1"/>
                      <wps:spPr>
                        <a:xfrm>
                          <a:off x="0" y="0"/>
                          <a:ext cx="6978015" cy="1948906"/>
                        </a:xfrm>
                        <a:prstGeom prst="rect">
                          <a:avLst/>
                        </a:prstGeom>
                        <a:noFill/>
                        <a:ln w="19050">
                          <a:solidFill>
                            <a:schemeClr val="accent1"/>
                          </a:solidFill>
                          <a:prstDash val="lgDashDotDot"/>
                        </a:ln>
                        <a:effectLst/>
                      </wps:spPr>
                      <wps:style>
                        <a:lnRef idx="0">
                          <a:schemeClr val="accent1"/>
                        </a:lnRef>
                        <a:fillRef idx="0">
                          <a:schemeClr val="accent1"/>
                        </a:fillRef>
                        <a:effectRef idx="0">
                          <a:schemeClr val="accent1"/>
                        </a:effectRef>
                        <a:fontRef idx="minor">
                          <a:schemeClr val="dk1"/>
                        </a:fontRef>
                      </wps:style>
                      <wps:txbx>
                        <w:txbxContent>
                          <w:p w14:paraId="0CDAA373" w14:textId="50FA80B7" w:rsidR="00AD6924" w:rsidRPr="00C812A8" w:rsidRDefault="00003C91" w:rsidP="00AD6924">
                            <w:pPr>
                              <w:rPr>
                                <w:rFonts w:ascii="Arial" w:hAnsi="Arial" w:cs="Arial"/>
                                <w:color w:val="4472C4" w:themeColor="accent1"/>
                                <w:u w:val="single"/>
                              </w:rPr>
                            </w:pPr>
                            <w:r>
                              <w:rPr>
                                <w:rFonts w:ascii="Arial" w:hAnsi="Arial" w:cs="Arial"/>
                                <w:color w:val="4472C4" w:themeColor="accent1"/>
                                <w:u w:val="single"/>
                              </w:rPr>
                              <w:t>Vygotsky</w:t>
                            </w:r>
                            <w:r w:rsidR="00AD6924" w:rsidRPr="00C812A8">
                              <w:rPr>
                                <w:rFonts w:ascii="Arial" w:hAnsi="Arial" w:cs="Arial"/>
                                <w:color w:val="4472C4" w:themeColor="accent1"/>
                                <w:u w:val="single"/>
                              </w:rPr>
                              <w:t xml:space="preserve"> in the classroom.</w:t>
                            </w:r>
                          </w:p>
                          <w:p w14:paraId="08DB35F9" w14:textId="3CCF9BC5"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The</w:t>
                            </w:r>
                            <w:r w:rsidR="00AD6924" w:rsidRPr="00C812A8">
                              <w:rPr>
                                <w:rFonts w:ascii="Arial" w:eastAsia="Times New Roman" w:hAnsi="Arial" w:cs="Arial"/>
                                <w:color w:val="4472C4" w:themeColor="accent1"/>
                                <w:lang w:eastAsia="en-GB"/>
                              </w:rPr>
                              <w:t xml:space="preserve"> teacher should identi</w:t>
                            </w:r>
                            <w:r>
                              <w:rPr>
                                <w:rFonts w:ascii="Arial" w:eastAsia="Times New Roman" w:hAnsi="Arial" w:cs="Arial"/>
                                <w:color w:val="4472C4" w:themeColor="accent1"/>
                                <w:lang w:eastAsia="en-GB"/>
                              </w:rPr>
                              <w:t xml:space="preserve">fy </w:t>
                            </w:r>
                            <w:r w:rsidR="006B1E98">
                              <w:rPr>
                                <w:rFonts w:ascii="Arial" w:eastAsia="Times New Roman" w:hAnsi="Arial" w:cs="Arial"/>
                                <w:color w:val="4472C4" w:themeColor="accent1"/>
                                <w:lang w:eastAsia="en-GB"/>
                              </w:rPr>
                              <w:t xml:space="preserve">students baseline </w:t>
                            </w:r>
                            <w:r w:rsidR="008304A1">
                              <w:rPr>
                                <w:rFonts w:ascii="Arial" w:eastAsia="Times New Roman" w:hAnsi="Arial" w:cs="Arial"/>
                                <w:color w:val="4472C4" w:themeColor="accent1"/>
                                <w:lang w:eastAsia="en-GB"/>
                              </w:rPr>
                              <w:t>knowledge</w:t>
                            </w:r>
                            <w:r w:rsidR="006B1E98">
                              <w:rPr>
                                <w:rFonts w:ascii="Arial" w:eastAsia="Times New Roman" w:hAnsi="Arial" w:cs="Arial"/>
                                <w:color w:val="4472C4" w:themeColor="accent1"/>
                                <w:lang w:eastAsia="en-GB"/>
                              </w:rPr>
                              <w:t>.</w:t>
                            </w:r>
                          </w:p>
                          <w:p w14:paraId="4465580E" w14:textId="24C4FDAD"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 xml:space="preserve">The teacher can build on </w:t>
                            </w:r>
                            <w:r w:rsidR="00AD6924" w:rsidRPr="00C812A8">
                              <w:rPr>
                                <w:rFonts w:ascii="Arial" w:eastAsia="Times New Roman" w:hAnsi="Arial" w:cs="Arial"/>
                                <w:color w:val="4472C4" w:themeColor="accent1"/>
                                <w:lang w:eastAsia="en-GB"/>
                              </w:rPr>
                              <w:t xml:space="preserve">knowledge through scaffolding; the scaffold will help </w:t>
                            </w:r>
                            <w:r>
                              <w:rPr>
                                <w:rFonts w:ascii="Arial" w:eastAsia="Times New Roman" w:hAnsi="Arial" w:cs="Arial"/>
                                <w:color w:val="4472C4" w:themeColor="accent1"/>
                                <w:lang w:eastAsia="en-GB"/>
                              </w:rPr>
                              <w:t>children</w:t>
                            </w:r>
                            <w:r w:rsidR="00AD6924" w:rsidRPr="00C812A8">
                              <w:rPr>
                                <w:rFonts w:ascii="Arial" w:eastAsia="Times New Roman" w:hAnsi="Arial" w:cs="Arial"/>
                                <w:color w:val="4472C4" w:themeColor="accent1"/>
                                <w:lang w:eastAsia="en-GB"/>
                              </w:rPr>
                              <w:t xml:space="preserve"> move </w:t>
                            </w:r>
                            <w:r w:rsidR="00003C91">
                              <w:rPr>
                                <w:rFonts w:ascii="Arial" w:eastAsia="Times New Roman" w:hAnsi="Arial" w:cs="Arial"/>
                                <w:color w:val="4472C4" w:themeColor="accent1"/>
                                <w:lang w:eastAsia="en-GB"/>
                              </w:rPr>
                              <w:t>on</w:t>
                            </w:r>
                            <w:r w:rsidR="00AD6924" w:rsidRPr="00C812A8">
                              <w:rPr>
                                <w:rFonts w:ascii="Arial" w:eastAsia="Times New Roman" w:hAnsi="Arial" w:cs="Arial"/>
                                <w:color w:val="4472C4" w:themeColor="accent1"/>
                                <w:lang w:eastAsia="en-GB"/>
                              </w:rPr>
                              <w:t xml:space="preserve"> </w:t>
                            </w:r>
                            <w:r w:rsidR="00CA5D0A">
                              <w:rPr>
                                <w:rFonts w:ascii="Arial" w:eastAsia="Times New Roman" w:hAnsi="Arial" w:cs="Arial"/>
                                <w:color w:val="4472C4" w:themeColor="accent1"/>
                                <w:lang w:eastAsia="en-GB"/>
                              </w:rPr>
                              <w:t>their expectant competencies</w:t>
                            </w:r>
                            <w:r w:rsidR="00003C91">
                              <w:rPr>
                                <w:rFonts w:ascii="Arial" w:eastAsia="Times New Roman" w:hAnsi="Arial" w:cs="Arial"/>
                                <w:color w:val="4472C4" w:themeColor="accent1"/>
                                <w:lang w:eastAsia="en-GB"/>
                              </w:rPr>
                              <w:t xml:space="preserve"> by the end of the lesson</w:t>
                            </w:r>
                            <w:r w:rsidR="00AD6924" w:rsidRPr="00C812A8">
                              <w:rPr>
                                <w:rFonts w:ascii="Arial" w:eastAsia="Times New Roman" w:hAnsi="Arial" w:cs="Arial"/>
                                <w:color w:val="4472C4" w:themeColor="accent1"/>
                                <w:lang w:eastAsia="en-GB"/>
                              </w:rPr>
                              <w:t xml:space="preserve">. </w:t>
                            </w:r>
                          </w:p>
                          <w:p w14:paraId="3FF40083" w14:textId="1D5008B3"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T</w:t>
                            </w:r>
                            <w:r w:rsidR="00AD6924" w:rsidRPr="00C812A8">
                              <w:rPr>
                                <w:rFonts w:ascii="Arial" w:eastAsia="Times New Roman" w:hAnsi="Arial" w:cs="Arial"/>
                                <w:color w:val="4472C4" w:themeColor="accent1"/>
                                <w:lang w:eastAsia="en-GB"/>
                              </w:rPr>
                              <w:t xml:space="preserve">eachers can </w:t>
                            </w:r>
                            <w:r w:rsidR="003F4D03">
                              <w:rPr>
                                <w:rFonts w:ascii="Arial" w:eastAsia="Times New Roman" w:hAnsi="Arial" w:cs="Arial"/>
                                <w:color w:val="4472C4" w:themeColor="accent1"/>
                                <w:lang w:eastAsia="en-GB"/>
                              </w:rPr>
                              <w:t>facilitate</w:t>
                            </w:r>
                            <w:r w:rsidR="00AD6924" w:rsidRPr="00C812A8">
                              <w:rPr>
                                <w:rFonts w:ascii="Arial" w:eastAsia="Times New Roman" w:hAnsi="Arial" w:cs="Arial"/>
                                <w:color w:val="4472C4" w:themeColor="accent1"/>
                                <w:lang w:eastAsia="en-GB"/>
                              </w:rPr>
                              <w:t xml:space="preserve"> students connect</w:t>
                            </w:r>
                            <w:r w:rsidR="003F4D03">
                              <w:rPr>
                                <w:rFonts w:ascii="Arial" w:eastAsia="Times New Roman" w:hAnsi="Arial" w:cs="Arial"/>
                                <w:color w:val="4472C4" w:themeColor="accent1"/>
                                <w:lang w:eastAsia="en-GB"/>
                              </w:rPr>
                              <w:t>ing</w:t>
                            </w:r>
                            <w:r w:rsidR="00AD6924" w:rsidRPr="00C812A8">
                              <w:rPr>
                                <w:rFonts w:ascii="Arial" w:eastAsia="Times New Roman" w:hAnsi="Arial" w:cs="Arial"/>
                                <w:color w:val="4472C4" w:themeColor="accent1"/>
                                <w:lang w:eastAsia="en-GB"/>
                              </w:rPr>
                              <w:t xml:space="preserve"> their new learning to their prior knowledge.</w:t>
                            </w:r>
                          </w:p>
                          <w:p w14:paraId="2CD7C524" w14:textId="77777777" w:rsidR="00AD6924" w:rsidRDefault="00AD692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1622B" id="Text Box 43" o:spid="_x0000_s1031" type="#_x0000_t202" style="position:absolute;margin-left:-50.15pt;margin-top:-54pt;width:549.45pt;height:153.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" filled="f" strokecolor="#4472c4 [3204]" strokeweight="1.5pt">
                <v:stroke dashstyle="longDashDotDot"/>
                <v:textbox>
                  <w:txbxContent>
                    <w:p w14:paraId="0CDAA373" w14:textId="50FA80B7" w:rsidR="00AD6924" w:rsidRPr="00C812A8" w:rsidRDefault="00003C91" w:rsidP="00AD6924">
                      <w:pPr>
                        <w:rPr>
                          <w:rFonts w:ascii="Arial" w:hAnsi="Arial" w:cs="Arial"/>
                          <w:color w:val="4472C4" w:themeColor="accent1"/>
                          <w:u w:val="single"/>
                        </w:rPr>
                      </w:pPr>
                      <w:r>
                        <w:rPr>
                          <w:rFonts w:ascii="Arial" w:hAnsi="Arial" w:cs="Arial"/>
                          <w:color w:val="4472C4" w:themeColor="accent1"/>
                          <w:u w:val="single"/>
                        </w:rPr>
                        <w:t>Vygotsky</w:t>
                      </w:r>
                      <w:r w:rsidR="00AD6924" w:rsidRPr="00C812A8">
                        <w:rPr>
                          <w:rFonts w:ascii="Arial" w:hAnsi="Arial" w:cs="Arial"/>
                          <w:color w:val="4472C4" w:themeColor="accent1"/>
                          <w:u w:val="single"/>
                        </w:rPr>
                        <w:t xml:space="preserve"> in the classroom.</w:t>
                      </w:r>
                    </w:p>
                    <w:p w14:paraId="08DB35F9" w14:textId="3CCF9BC5"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The</w:t>
                      </w:r>
                      <w:r w:rsidR="00AD6924" w:rsidRPr="00C812A8">
                        <w:rPr>
                          <w:rFonts w:ascii="Arial" w:eastAsia="Times New Roman" w:hAnsi="Arial" w:cs="Arial"/>
                          <w:color w:val="4472C4" w:themeColor="accent1"/>
                          <w:lang w:eastAsia="en-GB"/>
                        </w:rPr>
                        <w:t xml:space="preserve"> teacher should identi</w:t>
                      </w:r>
                      <w:r>
                        <w:rPr>
                          <w:rFonts w:ascii="Arial" w:eastAsia="Times New Roman" w:hAnsi="Arial" w:cs="Arial"/>
                          <w:color w:val="4472C4" w:themeColor="accent1"/>
                          <w:lang w:eastAsia="en-GB"/>
                        </w:rPr>
                        <w:t xml:space="preserve">fy </w:t>
                      </w:r>
                      <w:r w:rsidR="006B1E98">
                        <w:rPr>
                          <w:rFonts w:ascii="Arial" w:eastAsia="Times New Roman" w:hAnsi="Arial" w:cs="Arial"/>
                          <w:color w:val="4472C4" w:themeColor="accent1"/>
                          <w:lang w:eastAsia="en-GB"/>
                        </w:rPr>
                        <w:t xml:space="preserve">students baseline </w:t>
                      </w:r>
                      <w:r w:rsidR="008304A1">
                        <w:rPr>
                          <w:rFonts w:ascii="Arial" w:eastAsia="Times New Roman" w:hAnsi="Arial" w:cs="Arial"/>
                          <w:color w:val="4472C4" w:themeColor="accent1"/>
                          <w:lang w:eastAsia="en-GB"/>
                        </w:rPr>
                        <w:t>knowledge</w:t>
                      </w:r>
                      <w:r w:rsidR="006B1E98">
                        <w:rPr>
                          <w:rFonts w:ascii="Arial" w:eastAsia="Times New Roman" w:hAnsi="Arial" w:cs="Arial"/>
                          <w:color w:val="4472C4" w:themeColor="accent1"/>
                          <w:lang w:eastAsia="en-GB"/>
                        </w:rPr>
                        <w:t>.</w:t>
                      </w:r>
                    </w:p>
                    <w:p w14:paraId="4465580E" w14:textId="24C4FDAD"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 xml:space="preserve">The teacher can build on </w:t>
                      </w:r>
                      <w:r w:rsidR="00AD6924" w:rsidRPr="00C812A8">
                        <w:rPr>
                          <w:rFonts w:ascii="Arial" w:eastAsia="Times New Roman" w:hAnsi="Arial" w:cs="Arial"/>
                          <w:color w:val="4472C4" w:themeColor="accent1"/>
                          <w:lang w:eastAsia="en-GB"/>
                        </w:rPr>
                        <w:t xml:space="preserve">knowledge through scaffolding; the scaffold will help </w:t>
                      </w:r>
                      <w:r>
                        <w:rPr>
                          <w:rFonts w:ascii="Arial" w:eastAsia="Times New Roman" w:hAnsi="Arial" w:cs="Arial"/>
                          <w:color w:val="4472C4" w:themeColor="accent1"/>
                          <w:lang w:eastAsia="en-GB"/>
                        </w:rPr>
                        <w:t>children</w:t>
                      </w:r>
                      <w:r w:rsidR="00AD6924" w:rsidRPr="00C812A8">
                        <w:rPr>
                          <w:rFonts w:ascii="Arial" w:eastAsia="Times New Roman" w:hAnsi="Arial" w:cs="Arial"/>
                          <w:color w:val="4472C4" w:themeColor="accent1"/>
                          <w:lang w:eastAsia="en-GB"/>
                        </w:rPr>
                        <w:t xml:space="preserve"> move </w:t>
                      </w:r>
                      <w:r w:rsidR="00003C91">
                        <w:rPr>
                          <w:rFonts w:ascii="Arial" w:eastAsia="Times New Roman" w:hAnsi="Arial" w:cs="Arial"/>
                          <w:color w:val="4472C4" w:themeColor="accent1"/>
                          <w:lang w:eastAsia="en-GB"/>
                        </w:rPr>
                        <w:t>on</w:t>
                      </w:r>
                      <w:r w:rsidR="00AD6924" w:rsidRPr="00C812A8">
                        <w:rPr>
                          <w:rFonts w:ascii="Arial" w:eastAsia="Times New Roman" w:hAnsi="Arial" w:cs="Arial"/>
                          <w:color w:val="4472C4" w:themeColor="accent1"/>
                          <w:lang w:eastAsia="en-GB"/>
                        </w:rPr>
                        <w:t xml:space="preserve"> </w:t>
                      </w:r>
                      <w:r w:rsidR="00CA5D0A">
                        <w:rPr>
                          <w:rFonts w:ascii="Arial" w:eastAsia="Times New Roman" w:hAnsi="Arial" w:cs="Arial"/>
                          <w:color w:val="4472C4" w:themeColor="accent1"/>
                          <w:lang w:eastAsia="en-GB"/>
                        </w:rPr>
                        <w:t>their expectant competencies</w:t>
                      </w:r>
                      <w:r w:rsidR="00003C91">
                        <w:rPr>
                          <w:rFonts w:ascii="Arial" w:eastAsia="Times New Roman" w:hAnsi="Arial" w:cs="Arial"/>
                          <w:color w:val="4472C4" w:themeColor="accent1"/>
                          <w:lang w:eastAsia="en-GB"/>
                        </w:rPr>
                        <w:t xml:space="preserve"> by the end of the lesson</w:t>
                      </w:r>
                      <w:r w:rsidR="00AD6924" w:rsidRPr="00C812A8">
                        <w:rPr>
                          <w:rFonts w:ascii="Arial" w:eastAsia="Times New Roman" w:hAnsi="Arial" w:cs="Arial"/>
                          <w:color w:val="4472C4" w:themeColor="accent1"/>
                          <w:lang w:eastAsia="en-GB"/>
                        </w:rPr>
                        <w:t xml:space="preserve">. </w:t>
                      </w:r>
                    </w:p>
                    <w:p w14:paraId="3FF40083" w14:textId="1D5008B3" w:rsidR="00AD6924" w:rsidRPr="00C812A8" w:rsidRDefault="009E586A" w:rsidP="00AD6924">
                      <w:pPr>
                        <w:pStyle w:val="ListParagraph"/>
                        <w:numPr>
                          <w:ilvl w:val="0"/>
                          <w:numId w:val="12"/>
                        </w:numPr>
                        <w:spacing w:before="100" w:beforeAutospacing="1" w:after="72" w:line="360" w:lineRule="auto"/>
                        <w:ind w:right="360"/>
                        <w:jc w:val="both"/>
                        <w:rPr>
                          <w:rFonts w:ascii="Arial" w:eastAsia="Times New Roman" w:hAnsi="Arial" w:cs="Arial"/>
                          <w:color w:val="4472C4" w:themeColor="accent1"/>
                          <w:lang w:eastAsia="en-GB"/>
                        </w:rPr>
                      </w:pPr>
                      <w:r>
                        <w:rPr>
                          <w:rFonts w:ascii="Arial" w:eastAsia="Times New Roman" w:hAnsi="Arial" w:cs="Arial"/>
                          <w:color w:val="4472C4" w:themeColor="accent1"/>
                          <w:lang w:eastAsia="en-GB"/>
                        </w:rPr>
                        <w:t>T</w:t>
                      </w:r>
                      <w:r w:rsidR="00AD6924" w:rsidRPr="00C812A8">
                        <w:rPr>
                          <w:rFonts w:ascii="Arial" w:eastAsia="Times New Roman" w:hAnsi="Arial" w:cs="Arial"/>
                          <w:color w:val="4472C4" w:themeColor="accent1"/>
                          <w:lang w:eastAsia="en-GB"/>
                        </w:rPr>
                        <w:t xml:space="preserve">eachers can </w:t>
                      </w:r>
                      <w:r w:rsidR="003F4D03">
                        <w:rPr>
                          <w:rFonts w:ascii="Arial" w:eastAsia="Times New Roman" w:hAnsi="Arial" w:cs="Arial"/>
                          <w:color w:val="4472C4" w:themeColor="accent1"/>
                          <w:lang w:eastAsia="en-GB"/>
                        </w:rPr>
                        <w:t>facilitate</w:t>
                      </w:r>
                      <w:r w:rsidR="00AD6924" w:rsidRPr="00C812A8">
                        <w:rPr>
                          <w:rFonts w:ascii="Arial" w:eastAsia="Times New Roman" w:hAnsi="Arial" w:cs="Arial"/>
                          <w:color w:val="4472C4" w:themeColor="accent1"/>
                          <w:lang w:eastAsia="en-GB"/>
                        </w:rPr>
                        <w:t xml:space="preserve"> students connect</w:t>
                      </w:r>
                      <w:r w:rsidR="003F4D03">
                        <w:rPr>
                          <w:rFonts w:ascii="Arial" w:eastAsia="Times New Roman" w:hAnsi="Arial" w:cs="Arial"/>
                          <w:color w:val="4472C4" w:themeColor="accent1"/>
                          <w:lang w:eastAsia="en-GB"/>
                        </w:rPr>
                        <w:t>ing</w:t>
                      </w:r>
                      <w:r w:rsidR="00AD6924" w:rsidRPr="00C812A8">
                        <w:rPr>
                          <w:rFonts w:ascii="Arial" w:eastAsia="Times New Roman" w:hAnsi="Arial" w:cs="Arial"/>
                          <w:color w:val="4472C4" w:themeColor="accent1"/>
                          <w:lang w:eastAsia="en-GB"/>
                        </w:rPr>
                        <w:t xml:space="preserve"> their new learning to their prior knowledge.</w:t>
                      </w:r>
                    </w:p>
                    <w:p w14:paraId="2CD7C524" w14:textId="77777777" w:rsidR="00AD6924" w:rsidRDefault="00AD6924"/>
                  </w:txbxContent>
                </v:textbox>
              </v:shape>
            </w:pict>
          </mc:Fallback>
        </mc:AlternateContent>
      </w:r>
    </w:p>
    <w:p w14:paraId="0C794AFF" w14:textId="307F4BBC" w:rsidR="00B01DD2" w:rsidRDefault="00B01DD2"/>
    <w:p w14:paraId="243EC48C" w14:textId="07C64E2C" w:rsidR="00B01DD2" w:rsidRDefault="00B01DD2"/>
    <w:p w14:paraId="1706F346" w14:textId="60352AD4" w:rsidR="00B01DD2" w:rsidRDefault="00B01DD2"/>
    <w:p w14:paraId="00AF71B1" w14:textId="20AF324C" w:rsidR="00B01DD2" w:rsidRDefault="00B01DD2"/>
    <w:p w14:paraId="556583B1" w14:textId="14B8DEC5" w:rsidR="00B01DD2" w:rsidRDefault="00B01DD2">
      <w:pPr>
        <w:rPr>
          <w:rFonts w:ascii="Arial" w:hAnsi="Arial" w:cs="Arial"/>
          <w:u w:val="single"/>
        </w:rPr>
      </w:pPr>
    </w:p>
    <w:p w14:paraId="6491A44D" w14:textId="07AEF563" w:rsidR="00AD6924" w:rsidRDefault="00AD6924">
      <w:pPr>
        <w:rPr>
          <w:rFonts w:ascii="Arial" w:hAnsi="Arial" w:cs="Arial"/>
          <w:u w:val="single"/>
        </w:rPr>
      </w:pPr>
    </w:p>
    <w:p w14:paraId="42591BED" w14:textId="5E087C81" w:rsidR="00AD6924" w:rsidRDefault="00C812A8">
      <w:pPr>
        <w:rPr>
          <w:rFonts w:ascii="Arial" w:hAnsi="Arial" w:cs="Arial"/>
          <w:u w:val="single"/>
        </w:rPr>
      </w:pPr>
      <w:r>
        <w:rPr>
          <w:rFonts w:ascii="Arial" w:hAnsi="Arial" w:cs="Arial"/>
          <w:noProof/>
          <w:u w:val="single"/>
          <w:lang w:eastAsia="en-GB"/>
        </w:rPr>
        <mc:AlternateContent>
          <mc:Choice Requires="wps">
            <w:drawing>
              <wp:anchor distT="0" distB="0" distL="114300" distR="114300" simplePos="0" relativeHeight="251705344" behindDoc="0" locked="0" layoutInCell="1" allowOverlap="1" wp14:anchorId="3B8B4FA1" wp14:editId="342DC929">
                <wp:simplePos x="0" y="0"/>
                <wp:positionH relativeFrom="column">
                  <wp:posOffset>-640080</wp:posOffset>
                </wp:positionH>
                <wp:positionV relativeFrom="paragraph">
                  <wp:posOffset>200025</wp:posOffset>
                </wp:positionV>
                <wp:extent cx="2975610" cy="5607685"/>
                <wp:effectExtent l="0" t="0" r="21590" b="31115"/>
                <wp:wrapSquare wrapText="bothSides"/>
                <wp:docPr id="45" name="Text Box 45"/>
                <wp:cNvGraphicFramePr/>
                <a:graphic xmlns:a="http://schemas.openxmlformats.org/drawingml/2006/main">
                  <a:graphicData uri="http://schemas.microsoft.com/office/word/2010/wordprocessingShape">
                    <wps:wsp>
                      <wps:cNvSpPr txBox="1"/>
                      <wps:spPr>
                        <a:xfrm>
                          <a:off x="0" y="0"/>
                          <a:ext cx="2975610" cy="5607685"/>
                        </a:xfrm>
                        <a:prstGeom prst="rect">
                          <a:avLst/>
                        </a:prstGeom>
                        <a:noFill/>
                        <a:ln w="190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3666935" w14:textId="772AEDB6" w:rsidR="00A80A23" w:rsidRPr="00C812A8" w:rsidRDefault="00C812A8" w:rsidP="00C812A8">
                            <w:pPr>
                              <w:spacing w:line="360" w:lineRule="auto"/>
                              <w:rPr>
                                <w:rFonts w:ascii="Arial" w:hAnsi="Arial" w:cs="Arial"/>
                                <w:color w:val="4472C4" w:themeColor="accent1"/>
                                <w:u w:val="single"/>
                              </w:rPr>
                            </w:pPr>
                            <w:r>
                              <w:rPr>
                                <w:rFonts w:ascii="Arial" w:hAnsi="Arial" w:cs="Arial"/>
                                <w:color w:val="4472C4" w:themeColor="accent1"/>
                                <w:u w:val="single"/>
                              </w:rPr>
                              <w:t>Examples</w:t>
                            </w:r>
                            <w:r w:rsidR="00A80A23" w:rsidRPr="00C812A8">
                              <w:rPr>
                                <w:rFonts w:ascii="Arial" w:hAnsi="Arial" w:cs="Arial"/>
                                <w:color w:val="4472C4" w:themeColor="accent1"/>
                                <w:u w:val="single"/>
                              </w:rPr>
                              <w:t xml:space="preserve"> of ZPD</w:t>
                            </w:r>
                          </w:p>
                          <w:p w14:paraId="4A59498F" w14:textId="5403FA1D" w:rsidR="00A80A23" w:rsidRDefault="00A80A23" w:rsidP="00C812A8">
                            <w:pPr>
                              <w:spacing w:line="360" w:lineRule="auto"/>
                              <w:jc w:val="both"/>
                              <w:rPr>
                                <w:rFonts w:ascii="Arial" w:hAnsi="Arial" w:cs="Arial"/>
                                <w:color w:val="4472C4" w:themeColor="accent1"/>
                              </w:rPr>
                            </w:pPr>
                            <w:r w:rsidRPr="00C812A8">
                              <w:rPr>
                                <w:rFonts w:ascii="Arial" w:hAnsi="Arial" w:cs="Arial"/>
                                <w:color w:val="4472C4" w:themeColor="accent1"/>
                              </w:rPr>
                              <w:t>When reading with child C he stumbles across a word that is unfamiliar to him and</w:t>
                            </w:r>
                            <w:r w:rsidR="003F4D03">
                              <w:rPr>
                                <w:rFonts w:ascii="Arial" w:hAnsi="Arial" w:cs="Arial"/>
                                <w:color w:val="4472C4" w:themeColor="accent1"/>
                              </w:rPr>
                              <w:t xml:space="preserve"> looks at the class teacher for </w:t>
                            </w:r>
                            <w:r w:rsidRPr="00C812A8">
                              <w:rPr>
                                <w:rFonts w:ascii="Arial" w:hAnsi="Arial" w:cs="Arial"/>
                                <w:color w:val="4472C4" w:themeColor="accent1"/>
                              </w:rPr>
                              <w:t xml:space="preserve">help. Instead of telling him </w:t>
                            </w:r>
                            <w:r w:rsidR="003F4D03">
                              <w:rPr>
                                <w:rFonts w:ascii="Arial" w:hAnsi="Arial" w:cs="Arial"/>
                                <w:color w:val="4472C4" w:themeColor="accent1"/>
                              </w:rPr>
                              <w:t>the word</w:t>
                            </w:r>
                            <w:r w:rsidRPr="00C812A8">
                              <w:rPr>
                                <w:rFonts w:ascii="Arial" w:hAnsi="Arial" w:cs="Arial"/>
                                <w:color w:val="4472C4" w:themeColor="accent1"/>
                              </w:rPr>
                              <w:t xml:space="preserve">, the teacher points at the pictures in the story and asks them about what they have just read. Child C has then </w:t>
                            </w:r>
                            <w:r w:rsidR="00647F86">
                              <w:rPr>
                                <w:rFonts w:ascii="Arial" w:hAnsi="Arial" w:cs="Arial"/>
                                <w:color w:val="4472C4" w:themeColor="accent1"/>
                              </w:rPr>
                              <w:t>realised</w:t>
                            </w:r>
                            <w:r w:rsidRPr="00C812A8">
                              <w:rPr>
                                <w:rFonts w:ascii="Arial" w:hAnsi="Arial" w:cs="Arial"/>
                                <w:color w:val="4472C4" w:themeColor="accent1"/>
                              </w:rPr>
                              <w:t xml:space="preserve"> what the word is and will come to understand what the word means on their own. They will later learn</w:t>
                            </w:r>
                            <w:r w:rsidR="003328B8">
                              <w:rPr>
                                <w:rFonts w:ascii="Arial" w:hAnsi="Arial" w:cs="Arial"/>
                                <w:color w:val="4472C4" w:themeColor="accent1"/>
                              </w:rPr>
                              <w:t xml:space="preserve"> how</w:t>
                            </w:r>
                            <w:r w:rsidRPr="00C812A8">
                              <w:rPr>
                                <w:rFonts w:ascii="Arial" w:hAnsi="Arial" w:cs="Arial"/>
                                <w:color w:val="4472C4" w:themeColor="accent1"/>
                              </w:rPr>
                              <w:t xml:space="preserve"> to do it </w:t>
                            </w:r>
                            <w:r w:rsidR="003328B8">
                              <w:rPr>
                                <w:rFonts w:ascii="Arial" w:hAnsi="Arial" w:cs="Arial"/>
                                <w:color w:val="4472C4" w:themeColor="accent1"/>
                              </w:rPr>
                              <w:t xml:space="preserve">by </w:t>
                            </w:r>
                            <w:r w:rsidRPr="00C812A8">
                              <w:rPr>
                                <w:rFonts w:ascii="Arial" w:hAnsi="Arial" w:cs="Arial"/>
                                <w:color w:val="4472C4" w:themeColor="accent1"/>
                              </w:rPr>
                              <w:t>themselves first before asking for help.</w:t>
                            </w:r>
                          </w:p>
                          <w:p w14:paraId="31FE6C8C" w14:textId="6CB5E005" w:rsidR="002E4B84" w:rsidRPr="00C812A8" w:rsidRDefault="0043436D" w:rsidP="00C812A8">
                            <w:pPr>
                              <w:spacing w:line="360" w:lineRule="auto"/>
                              <w:jc w:val="both"/>
                              <w:rPr>
                                <w:rFonts w:ascii="Arial" w:hAnsi="Arial" w:cs="Arial"/>
                                <w:color w:val="4472C4" w:themeColor="accent1"/>
                              </w:rPr>
                            </w:pPr>
                            <w:r>
                              <w:rPr>
                                <w:rFonts w:ascii="Arial" w:hAnsi="Arial" w:cs="Arial"/>
                                <w:color w:val="4472C4" w:themeColor="accent1"/>
                              </w:rPr>
                              <w:t xml:space="preserve">Another </w:t>
                            </w:r>
                            <w:r w:rsidR="008304A1">
                              <w:rPr>
                                <w:rFonts w:ascii="Arial" w:hAnsi="Arial" w:cs="Arial"/>
                                <w:color w:val="4472C4" w:themeColor="accent1"/>
                              </w:rPr>
                              <w:t>illustration</w:t>
                            </w:r>
                            <w:r w:rsidR="002E4B84">
                              <w:rPr>
                                <w:rFonts w:ascii="Arial" w:hAnsi="Arial" w:cs="Arial"/>
                                <w:color w:val="4472C4" w:themeColor="accent1"/>
                              </w:rPr>
                              <w:t xml:space="preserve"> of Vygotsky’s work in school is used within the read write Inc. session, where children from different classes mix with other children to help them activate their knowledge and understa</w:t>
                            </w:r>
                            <w:r w:rsidR="0024370A">
                              <w:rPr>
                                <w:rFonts w:ascii="Arial" w:hAnsi="Arial" w:cs="Arial"/>
                                <w:color w:val="4472C4" w:themeColor="accent1"/>
                              </w:rPr>
                              <w:t>nding of the story, tricky words</w:t>
                            </w:r>
                            <w:r w:rsidR="002E4B84">
                              <w:rPr>
                                <w:rFonts w:ascii="Arial" w:hAnsi="Arial" w:cs="Arial"/>
                                <w:color w:val="4472C4" w:themeColor="accent1"/>
                              </w:rPr>
                              <w:t xml:space="preserve"> or even sentences that they don’t understand.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B4FA1" id="Text Box 45" o:spid="_x0000_s1032" type="#_x0000_t202" style="position:absolute;margin-left:-50.4pt;margin-top:15.75pt;width:234.3pt;height:441.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" filled="f" strokecolor="#4472c4 [3204]" strokeweight="1.5pt">
                <v:textbox>
                  <w:txbxContent>
                    <w:p w14:paraId="13666935" w14:textId="772AEDB6" w:rsidR="00A80A23" w:rsidRPr="00C812A8" w:rsidRDefault="00C812A8" w:rsidP="00C812A8">
                      <w:pPr>
                        <w:spacing w:line="360" w:lineRule="auto"/>
                        <w:rPr>
                          <w:rFonts w:ascii="Arial" w:hAnsi="Arial" w:cs="Arial"/>
                          <w:color w:val="4472C4" w:themeColor="accent1"/>
                          <w:u w:val="single"/>
                        </w:rPr>
                      </w:pPr>
                      <w:r>
                        <w:rPr>
                          <w:rFonts w:ascii="Arial" w:hAnsi="Arial" w:cs="Arial"/>
                          <w:color w:val="4472C4" w:themeColor="accent1"/>
                          <w:u w:val="single"/>
                        </w:rPr>
                        <w:t>Examples</w:t>
                      </w:r>
                      <w:r w:rsidR="00A80A23" w:rsidRPr="00C812A8">
                        <w:rPr>
                          <w:rFonts w:ascii="Arial" w:hAnsi="Arial" w:cs="Arial"/>
                          <w:color w:val="4472C4" w:themeColor="accent1"/>
                          <w:u w:val="single"/>
                        </w:rPr>
                        <w:t xml:space="preserve"> of ZPD</w:t>
                      </w:r>
                    </w:p>
                    <w:p w14:paraId="4A59498F" w14:textId="5403FA1D" w:rsidR="00A80A23" w:rsidRDefault="00A80A23" w:rsidP="00C812A8">
                      <w:pPr>
                        <w:spacing w:line="360" w:lineRule="auto"/>
                        <w:jc w:val="both"/>
                        <w:rPr>
                          <w:rFonts w:ascii="Arial" w:hAnsi="Arial" w:cs="Arial"/>
                          <w:color w:val="4472C4" w:themeColor="accent1"/>
                        </w:rPr>
                      </w:pPr>
                      <w:r w:rsidRPr="00C812A8">
                        <w:rPr>
                          <w:rFonts w:ascii="Arial" w:hAnsi="Arial" w:cs="Arial"/>
                          <w:color w:val="4472C4" w:themeColor="accent1"/>
                        </w:rPr>
                        <w:t>When reading with child C he stumbles across a word that is unfamiliar to him and</w:t>
                      </w:r>
                      <w:r w:rsidR="003F4D03">
                        <w:rPr>
                          <w:rFonts w:ascii="Arial" w:hAnsi="Arial" w:cs="Arial"/>
                          <w:color w:val="4472C4" w:themeColor="accent1"/>
                        </w:rPr>
                        <w:t xml:space="preserve"> looks at the class teacher for </w:t>
                      </w:r>
                      <w:r w:rsidRPr="00C812A8">
                        <w:rPr>
                          <w:rFonts w:ascii="Arial" w:hAnsi="Arial" w:cs="Arial"/>
                          <w:color w:val="4472C4" w:themeColor="accent1"/>
                        </w:rPr>
                        <w:t xml:space="preserve">help. Instead of telling him </w:t>
                      </w:r>
                      <w:r w:rsidR="003F4D03">
                        <w:rPr>
                          <w:rFonts w:ascii="Arial" w:hAnsi="Arial" w:cs="Arial"/>
                          <w:color w:val="4472C4" w:themeColor="accent1"/>
                        </w:rPr>
                        <w:t>the word</w:t>
                      </w:r>
                      <w:r w:rsidRPr="00C812A8">
                        <w:rPr>
                          <w:rFonts w:ascii="Arial" w:hAnsi="Arial" w:cs="Arial"/>
                          <w:color w:val="4472C4" w:themeColor="accent1"/>
                        </w:rPr>
                        <w:t xml:space="preserve">, the teacher points at the pictures in the story and asks them about what they have just read. Child C has then </w:t>
                      </w:r>
                      <w:r w:rsidR="00647F86">
                        <w:rPr>
                          <w:rFonts w:ascii="Arial" w:hAnsi="Arial" w:cs="Arial"/>
                          <w:color w:val="4472C4" w:themeColor="accent1"/>
                        </w:rPr>
                        <w:t>realised</w:t>
                      </w:r>
                      <w:r w:rsidRPr="00C812A8">
                        <w:rPr>
                          <w:rFonts w:ascii="Arial" w:hAnsi="Arial" w:cs="Arial"/>
                          <w:color w:val="4472C4" w:themeColor="accent1"/>
                        </w:rPr>
                        <w:t xml:space="preserve"> what the word is and will come to understand what the word means on their own. They will later learn</w:t>
                      </w:r>
                      <w:r w:rsidR="003328B8">
                        <w:rPr>
                          <w:rFonts w:ascii="Arial" w:hAnsi="Arial" w:cs="Arial"/>
                          <w:color w:val="4472C4" w:themeColor="accent1"/>
                        </w:rPr>
                        <w:t xml:space="preserve"> how</w:t>
                      </w:r>
                      <w:r w:rsidRPr="00C812A8">
                        <w:rPr>
                          <w:rFonts w:ascii="Arial" w:hAnsi="Arial" w:cs="Arial"/>
                          <w:color w:val="4472C4" w:themeColor="accent1"/>
                        </w:rPr>
                        <w:t xml:space="preserve"> to do it </w:t>
                      </w:r>
                      <w:r w:rsidR="003328B8">
                        <w:rPr>
                          <w:rFonts w:ascii="Arial" w:hAnsi="Arial" w:cs="Arial"/>
                          <w:color w:val="4472C4" w:themeColor="accent1"/>
                        </w:rPr>
                        <w:t xml:space="preserve">by </w:t>
                      </w:r>
                      <w:r w:rsidRPr="00C812A8">
                        <w:rPr>
                          <w:rFonts w:ascii="Arial" w:hAnsi="Arial" w:cs="Arial"/>
                          <w:color w:val="4472C4" w:themeColor="accent1"/>
                        </w:rPr>
                        <w:t>themselves first before asking for help.</w:t>
                      </w:r>
                    </w:p>
                    <w:p w14:paraId="31FE6C8C" w14:textId="6CB5E005" w:rsidR="002E4B84" w:rsidRPr="00C812A8" w:rsidRDefault="0043436D" w:rsidP="00C812A8">
                      <w:pPr>
                        <w:spacing w:line="360" w:lineRule="auto"/>
                        <w:jc w:val="both"/>
                        <w:rPr>
                          <w:rFonts w:ascii="Arial" w:hAnsi="Arial" w:cs="Arial"/>
                          <w:color w:val="4472C4" w:themeColor="accent1"/>
                        </w:rPr>
                      </w:pPr>
                      <w:r>
                        <w:rPr>
                          <w:rFonts w:ascii="Arial" w:hAnsi="Arial" w:cs="Arial"/>
                          <w:color w:val="4472C4" w:themeColor="accent1"/>
                        </w:rPr>
                        <w:t xml:space="preserve">Another </w:t>
                      </w:r>
                      <w:r w:rsidR="008304A1">
                        <w:rPr>
                          <w:rFonts w:ascii="Arial" w:hAnsi="Arial" w:cs="Arial"/>
                          <w:color w:val="4472C4" w:themeColor="accent1"/>
                        </w:rPr>
                        <w:t>illustration</w:t>
                      </w:r>
                      <w:r w:rsidR="002E4B84">
                        <w:rPr>
                          <w:rFonts w:ascii="Arial" w:hAnsi="Arial" w:cs="Arial"/>
                          <w:color w:val="4472C4" w:themeColor="accent1"/>
                        </w:rPr>
                        <w:t xml:space="preserve"> of Vygotsky’s work in school is used within the read write Inc. session, where children from different classes mix with other children to help them activate their knowledge and understa</w:t>
                      </w:r>
                      <w:r w:rsidR="0024370A">
                        <w:rPr>
                          <w:rFonts w:ascii="Arial" w:hAnsi="Arial" w:cs="Arial"/>
                          <w:color w:val="4472C4" w:themeColor="accent1"/>
                        </w:rPr>
                        <w:t>nding of the story, tricky words</w:t>
                      </w:r>
                      <w:r w:rsidR="002E4B84">
                        <w:rPr>
                          <w:rFonts w:ascii="Arial" w:hAnsi="Arial" w:cs="Arial"/>
                          <w:color w:val="4472C4" w:themeColor="accent1"/>
                        </w:rPr>
                        <w:t xml:space="preserve"> or even sentences that they don’t understand. </w:t>
                      </w:r>
                    </w:p>
                  </w:txbxContent>
                </v:textbox>
                <w10:wrap type="square"/>
              </v:shape>
            </w:pict>
          </mc:Fallback>
        </mc:AlternateContent>
      </w:r>
    </w:p>
    <w:p w14:paraId="6F9139E6" w14:textId="1CDC6505" w:rsidR="00AD6924" w:rsidRDefault="002E4B84">
      <w:pPr>
        <w:rPr>
          <w:rFonts w:ascii="Arial" w:hAnsi="Arial" w:cs="Arial"/>
          <w:u w:val="single"/>
        </w:rPr>
      </w:pPr>
      <w:r>
        <w:rPr>
          <w:rFonts w:ascii="Helvetica" w:hAnsi="Helvetica" w:cs="Helvetica"/>
          <w:noProof/>
          <w:lang w:eastAsia="en-GB"/>
        </w:rPr>
        <w:drawing>
          <wp:anchor distT="0" distB="0" distL="114300" distR="114300" simplePos="0" relativeHeight="251706368" behindDoc="0" locked="0" layoutInCell="1" allowOverlap="1" wp14:anchorId="07F430CF" wp14:editId="45CB509F">
            <wp:simplePos x="0" y="0"/>
            <wp:positionH relativeFrom="column">
              <wp:posOffset>2567849</wp:posOffset>
            </wp:positionH>
            <wp:positionV relativeFrom="paragraph">
              <wp:posOffset>32385</wp:posOffset>
            </wp:positionV>
            <wp:extent cx="3662771" cy="4882349"/>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2771" cy="48823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70E7D" w14:textId="6818DCD2" w:rsidR="00AD6924" w:rsidRDefault="00AD6924">
      <w:pPr>
        <w:rPr>
          <w:rFonts w:ascii="Arial" w:hAnsi="Arial" w:cs="Arial"/>
          <w:u w:val="single"/>
        </w:rPr>
      </w:pPr>
    </w:p>
    <w:p w14:paraId="59A39478" w14:textId="7B176B0B" w:rsidR="00AD6924" w:rsidRDefault="00AD6924">
      <w:pPr>
        <w:rPr>
          <w:rFonts w:ascii="Arial" w:hAnsi="Arial" w:cs="Arial"/>
          <w:u w:val="single"/>
        </w:rPr>
      </w:pPr>
    </w:p>
    <w:p w14:paraId="7383AF3C" w14:textId="585CEA5E" w:rsidR="00AD6924" w:rsidRDefault="00AD6924">
      <w:pPr>
        <w:rPr>
          <w:rFonts w:ascii="Arial" w:hAnsi="Arial" w:cs="Arial"/>
          <w:u w:val="single"/>
        </w:rPr>
      </w:pPr>
    </w:p>
    <w:p w14:paraId="1DE6835D" w14:textId="6AADFD5D" w:rsidR="00AD6924" w:rsidRDefault="00AD6924">
      <w:pPr>
        <w:rPr>
          <w:rFonts w:ascii="Arial" w:hAnsi="Arial" w:cs="Arial"/>
          <w:u w:val="single"/>
        </w:rPr>
      </w:pPr>
    </w:p>
    <w:p w14:paraId="2F4A5649" w14:textId="719DBB25" w:rsidR="00AD6924" w:rsidRDefault="00AD6924">
      <w:pPr>
        <w:rPr>
          <w:rFonts w:ascii="Arial" w:hAnsi="Arial" w:cs="Arial"/>
          <w:u w:val="single"/>
        </w:rPr>
      </w:pPr>
    </w:p>
    <w:p w14:paraId="51DCFDA5" w14:textId="594D8F41" w:rsidR="00AD6924" w:rsidRDefault="00AD6924">
      <w:pPr>
        <w:rPr>
          <w:rFonts w:ascii="Arial" w:hAnsi="Arial" w:cs="Arial"/>
          <w:u w:val="single"/>
        </w:rPr>
      </w:pPr>
    </w:p>
    <w:p w14:paraId="25FB7597" w14:textId="73F44A67" w:rsidR="00AD6924" w:rsidRDefault="00AD6924">
      <w:pPr>
        <w:rPr>
          <w:rFonts w:ascii="Arial" w:hAnsi="Arial" w:cs="Arial"/>
          <w:u w:val="single"/>
        </w:rPr>
      </w:pPr>
    </w:p>
    <w:p w14:paraId="3ADAE2BE" w14:textId="442C94BB" w:rsidR="00AD6924" w:rsidRDefault="00AD6924">
      <w:pPr>
        <w:rPr>
          <w:rFonts w:ascii="Arial" w:hAnsi="Arial" w:cs="Arial"/>
          <w:u w:val="single"/>
        </w:rPr>
      </w:pPr>
    </w:p>
    <w:p w14:paraId="7A397866" w14:textId="28813C24" w:rsidR="00AD6924" w:rsidRDefault="00AD6924">
      <w:pPr>
        <w:rPr>
          <w:rFonts w:ascii="Arial" w:hAnsi="Arial" w:cs="Arial"/>
          <w:u w:val="single"/>
        </w:rPr>
      </w:pPr>
    </w:p>
    <w:p w14:paraId="09CCD80B" w14:textId="01EFEAAF" w:rsidR="00AD6924" w:rsidRDefault="00AD6924">
      <w:pPr>
        <w:rPr>
          <w:rFonts w:ascii="Arial" w:hAnsi="Arial" w:cs="Arial"/>
          <w:u w:val="single"/>
        </w:rPr>
      </w:pPr>
    </w:p>
    <w:p w14:paraId="1288E28F" w14:textId="028B634A" w:rsidR="00AD6924" w:rsidRDefault="00AD6924">
      <w:pPr>
        <w:rPr>
          <w:rFonts w:ascii="Arial" w:hAnsi="Arial" w:cs="Arial"/>
          <w:u w:val="single"/>
        </w:rPr>
      </w:pPr>
    </w:p>
    <w:p w14:paraId="28684325" w14:textId="292CA4CD" w:rsidR="00AD6924" w:rsidRDefault="00AD6924">
      <w:pPr>
        <w:rPr>
          <w:rFonts w:ascii="Arial" w:hAnsi="Arial" w:cs="Arial"/>
          <w:u w:val="single"/>
        </w:rPr>
      </w:pPr>
    </w:p>
    <w:p w14:paraId="42E4A8F3" w14:textId="5C7A65ED" w:rsidR="00AD6924" w:rsidRDefault="00AD6924">
      <w:pPr>
        <w:rPr>
          <w:rFonts w:ascii="Arial" w:hAnsi="Arial" w:cs="Arial"/>
          <w:u w:val="single"/>
        </w:rPr>
      </w:pPr>
    </w:p>
    <w:p w14:paraId="59324931" w14:textId="41D2EC00" w:rsidR="00AD6924" w:rsidRDefault="00AD6924">
      <w:pPr>
        <w:rPr>
          <w:rFonts w:ascii="Arial" w:hAnsi="Arial" w:cs="Arial"/>
          <w:u w:val="single"/>
        </w:rPr>
      </w:pPr>
    </w:p>
    <w:p w14:paraId="792ED19C" w14:textId="2FC39E32" w:rsidR="00AD6924" w:rsidRDefault="00AD6924">
      <w:pPr>
        <w:rPr>
          <w:rFonts w:ascii="Arial" w:hAnsi="Arial" w:cs="Arial"/>
          <w:u w:val="single"/>
        </w:rPr>
      </w:pPr>
    </w:p>
    <w:p w14:paraId="142C54B2" w14:textId="0DF8ED80" w:rsidR="00AD6924" w:rsidRDefault="00AD6924">
      <w:pPr>
        <w:rPr>
          <w:rFonts w:ascii="Arial" w:hAnsi="Arial" w:cs="Arial"/>
          <w:u w:val="single"/>
        </w:rPr>
      </w:pPr>
    </w:p>
    <w:p w14:paraId="03B9F06F" w14:textId="43CD0D69" w:rsidR="00AD6924" w:rsidRDefault="00AD6924">
      <w:pPr>
        <w:rPr>
          <w:rFonts w:ascii="Arial" w:hAnsi="Arial" w:cs="Arial"/>
          <w:u w:val="single"/>
        </w:rPr>
      </w:pPr>
    </w:p>
    <w:p w14:paraId="0F49758B" w14:textId="3F5BBF50" w:rsidR="00AD6924" w:rsidRDefault="00AD6924">
      <w:pPr>
        <w:rPr>
          <w:rFonts w:ascii="Arial" w:hAnsi="Arial" w:cs="Arial"/>
          <w:u w:val="single"/>
        </w:rPr>
      </w:pPr>
    </w:p>
    <w:p w14:paraId="102F1736" w14:textId="1BE40F4B" w:rsidR="00AD6924" w:rsidRDefault="00AD6924"/>
    <w:p w14:paraId="3279EED3" w14:textId="1BA7B469" w:rsidR="00B01DD2" w:rsidRDefault="00B01DD2"/>
    <w:p w14:paraId="0ACBE01C" w14:textId="61AFBAF4" w:rsidR="00B01DD2" w:rsidRDefault="00B01DD2"/>
    <w:p w14:paraId="4A614247" w14:textId="725861C5" w:rsidR="00B01DD2" w:rsidRDefault="00B01DD2"/>
    <w:p w14:paraId="7CCD73BF" w14:textId="620A2A05" w:rsidR="00AD6924" w:rsidRDefault="00AD6924"/>
    <w:p w14:paraId="556E2AE0" w14:textId="23886C64" w:rsidR="00AD6924" w:rsidRDefault="00AD6924"/>
    <w:p w14:paraId="3BA3A5D7" w14:textId="27130DF6" w:rsidR="00AD6924" w:rsidRDefault="00AD6924"/>
    <w:p w14:paraId="101DF77C" w14:textId="410F2C69" w:rsidR="00AD6924" w:rsidRDefault="00AD6924"/>
    <w:p w14:paraId="68AC035F" w14:textId="513CBB6E" w:rsidR="00AD6924" w:rsidRDefault="00697343">
      <w:r>
        <w:rPr>
          <w:noProof/>
          <w:lang w:eastAsia="en-GB"/>
        </w:rPr>
        <mc:AlternateContent>
          <mc:Choice Requires="wps">
            <w:drawing>
              <wp:anchor distT="0" distB="0" distL="114300" distR="114300" simplePos="0" relativeHeight="251707392" behindDoc="0" locked="0" layoutInCell="1" allowOverlap="1" wp14:anchorId="63A35FBB" wp14:editId="76F512B0">
                <wp:simplePos x="0" y="0"/>
                <wp:positionH relativeFrom="column">
                  <wp:posOffset>2566035</wp:posOffset>
                </wp:positionH>
                <wp:positionV relativeFrom="paragraph">
                  <wp:posOffset>238125</wp:posOffset>
                </wp:positionV>
                <wp:extent cx="3665220" cy="800100"/>
                <wp:effectExtent l="0" t="0" r="17780" b="38100"/>
                <wp:wrapSquare wrapText="bothSides"/>
                <wp:docPr id="47" name="Text Box 47"/>
                <wp:cNvGraphicFramePr/>
                <a:graphic xmlns:a="http://schemas.openxmlformats.org/drawingml/2006/main">
                  <a:graphicData uri="http://schemas.microsoft.com/office/word/2010/wordprocessingShape">
                    <wps:wsp>
                      <wps:cNvSpPr txBox="1"/>
                      <wps:spPr>
                        <a:xfrm>
                          <a:off x="0" y="0"/>
                          <a:ext cx="3665220" cy="800100"/>
                        </a:xfrm>
                        <a:prstGeom prst="rect">
                          <a:avLst/>
                        </a:prstGeom>
                        <a:noFill/>
                        <a:ln w="190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11DFD898" w14:textId="202603A7" w:rsidR="002E4B84" w:rsidRPr="002E4B84" w:rsidRDefault="0024370A" w:rsidP="002E4B84">
                            <w:pPr>
                              <w:spacing w:line="360" w:lineRule="auto"/>
                              <w:jc w:val="center"/>
                              <w:rPr>
                                <w:rFonts w:ascii="Arial" w:hAnsi="Arial" w:cs="Arial"/>
                                <w:color w:val="4472C4" w:themeColor="accent1"/>
                              </w:rPr>
                            </w:pPr>
                            <w:r>
                              <w:rPr>
                                <w:rFonts w:ascii="Arial" w:hAnsi="Arial" w:cs="Arial"/>
                                <w:color w:val="4472C4" w:themeColor="accent1"/>
                              </w:rPr>
                              <w:t>T</w:t>
                            </w:r>
                            <w:r w:rsidR="002E4B84">
                              <w:rPr>
                                <w:rFonts w:ascii="Arial" w:hAnsi="Arial" w:cs="Arial"/>
                                <w:color w:val="4472C4" w:themeColor="accent1"/>
                              </w:rPr>
                              <w:t xml:space="preserve">he picture above </w:t>
                            </w:r>
                            <w:r w:rsidR="002E4B84" w:rsidRPr="002E4B84">
                              <w:rPr>
                                <w:rFonts w:ascii="Arial" w:hAnsi="Arial" w:cs="Arial"/>
                                <w:color w:val="4472C4" w:themeColor="accent1"/>
                              </w:rPr>
                              <w:t>shows the example of children working with a higher learner and helping improve each other’s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A35FBB" id="Text Box 47" o:spid="_x0000_s1033" type="#_x0000_t202" style="position:absolute;margin-left:202.05pt;margin-top:18.75pt;width:288.6pt;height:6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" filled="f" strokecolor="#4472c4 [3204]" strokeweight="1.5pt">
                <v:textbox>
                  <w:txbxContent>
                    <w:p w14:paraId="11DFD898" w14:textId="202603A7" w:rsidR="002E4B84" w:rsidRPr="002E4B84" w:rsidRDefault="0024370A" w:rsidP="002E4B84">
                      <w:pPr>
                        <w:spacing w:line="360" w:lineRule="auto"/>
                        <w:jc w:val="center"/>
                        <w:rPr>
                          <w:rFonts w:ascii="Arial" w:hAnsi="Arial" w:cs="Arial"/>
                          <w:color w:val="4472C4" w:themeColor="accent1"/>
                        </w:rPr>
                      </w:pPr>
                      <w:r>
                        <w:rPr>
                          <w:rFonts w:ascii="Arial" w:hAnsi="Arial" w:cs="Arial"/>
                          <w:color w:val="4472C4" w:themeColor="accent1"/>
                        </w:rPr>
                        <w:t>T</w:t>
                      </w:r>
                      <w:r w:rsidR="002E4B84">
                        <w:rPr>
                          <w:rFonts w:ascii="Arial" w:hAnsi="Arial" w:cs="Arial"/>
                          <w:color w:val="4472C4" w:themeColor="accent1"/>
                        </w:rPr>
                        <w:t xml:space="preserve">he picture above </w:t>
                      </w:r>
                      <w:r w:rsidR="002E4B84" w:rsidRPr="002E4B84">
                        <w:rPr>
                          <w:rFonts w:ascii="Arial" w:hAnsi="Arial" w:cs="Arial"/>
                          <w:color w:val="4472C4" w:themeColor="accent1"/>
                        </w:rPr>
                        <w:t>shows the example of children working with a higher learner and helping improve each other’s knowledge.</w:t>
                      </w:r>
                    </w:p>
                  </w:txbxContent>
                </v:textbox>
                <w10:wrap type="square"/>
              </v:shape>
            </w:pict>
          </mc:Fallback>
        </mc:AlternateContent>
      </w:r>
    </w:p>
    <w:p w14:paraId="2A0A3D9D" w14:textId="6F311C4E" w:rsidR="00AD6924" w:rsidRDefault="00AD6924"/>
    <w:p w14:paraId="65EA6B4D" w14:textId="6BA8DE2C" w:rsidR="00AD6924" w:rsidRDefault="00C469C5">
      <w:r>
        <w:rPr>
          <w:rFonts w:ascii="Arial" w:hAnsi="Arial" w:cs="Arial"/>
          <w:noProof/>
          <w:lang w:eastAsia="en-GB"/>
        </w:rPr>
        <mc:AlternateContent>
          <mc:Choice Requires="wps">
            <w:drawing>
              <wp:anchor distT="0" distB="0" distL="114300" distR="114300" simplePos="0" relativeHeight="251708416" behindDoc="0" locked="0" layoutInCell="1" allowOverlap="1" wp14:anchorId="58C986B2" wp14:editId="4D157B77">
                <wp:simplePos x="0" y="0"/>
                <wp:positionH relativeFrom="column">
                  <wp:posOffset>-175364</wp:posOffset>
                </wp:positionH>
                <wp:positionV relativeFrom="paragraph">
                  <wp:posOffset>122259</wp:posOffset>
                </wp:positionV>
                <wp:extent cx="6170295" cy="1718606"/>
                <wp:effectExtent l="0" t="0" r="27305" b="34290"/>
                <wp:wrapNone/>
                <wp:docPr id="31" name="Text Box 31"/>
                <wp:cNvGraphicFramePr/>
                <a:graphic xmlns:a="http://schemas.openxmlformats.org/drawingml/2006/main">
                  <a:graphicData uri="http://schemas.microsoft.com/office/word/2010/wordprocessingShape">
                    <wps:wsp>
                      <wps:cNvSpPr txBox="1"/>
                      <wps:spPr>
                        <a:xfrm>
                          <a:off x="0" y="0"/>
                          <a:ext cx="6170295" cy="1718606"/>
                        </a:xfrm>
                        <a:prstGeom prst="rect">
                          <a:avLst/>
                        </a:prstGeom>
                        <a:noFill/>
                        <a:ln w="28575">
                          <a:solidFill>
                            <a:schemeClr val="accent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07CDFDEF" w14:textId="77777777" w:rsidR="00C469C5" w:rsidRPr="00C469C5" w:rsidRDefault="00C469C5" w:rsidP="00C469C5">
                            <w:pPr>
                              <w:spacing w:line="360" w:lineRule="auto"/>
                              <w:jc w:val="both"/>
                              <w:outlineLvl w:val="0"/>
                              <w:rPr>
                                <w:rFonts w:ascii="Arial" w:hAnsi="Arial" w:cs="Arial"/>
                                <w:color w:val="2F5496" w:themeColor="accent1" w:themeShade="BF"/>
                                <w:sz w:val="28"/>
                                <w:szCs w:val="28"/>
                                <w:u w:val="single"/>
                              </w:rPr>
                            </w:pPr>
                            <w:r w:rsidRPr="00C469C5">
                              <w:rPr>
                                <w:rFonts w:ascii="Arial" w:hAnsi="Arial" w:cs="Arial"/>
                                <w:color w:val="2F5496" w:themeColor="accent1" w:themeShade="BF"/>
                                <w:sz w:val="28"/>
                                <w:szCs w:val="28"/>
                                <w:u w:val="single"/>
                              </w:rPr>
                              <w:t>Conclusion</w:t>
                            </w:r>
                          </w:p>
                          <w:p w14:paraId="04937146" w14:textId="77777777" w:rsidR="00C469C5" w:rsidRPr="00C469C5" w:rsidRDefault="00C469C5" w:rsidP="00C469C5">
                            <w:pPr>
                              <w:spacing w:line="360" w:lineRule="auto"/>
                              <w:jc w:val="both"/>
                              <w:rPr>
                                <w:rFonts w:ascii="Arial" w:hAnsi="Arial" w:cs="Arial"/>
                                <w:color w:val="2F5496" w:themeColor="accent1" w:themeShade="BF"/>
                              </w:rPr>
                            </w:pPr>
                            <w:r w:rsidRPr="00C469C5">
                              <w:rPr>
                                <w:rFonts w:ascii="Arial" w:hAnsi="Arial" w:cs="Arial"/>
                                <w:color w:val="2F5496" w:themeColor="accent1" w:themeShade="BF"/>
                              </w:rPr>
                              <w:t xml:space="preserve">As you can see this academic scrapbook has provided an understanding of three educational theorists. It gives examples of how each theorists work can be applied to teaching. The scrapbook highlights the pros and cons of each theorist and shows how it is applied in the classroom, from Montessori’s theory of open learning to Vygotsky’s learning from peers and ZPD. </w:t>
                            </w:r>
                          </w:p>
                          <w:p w14:paraId="5042B69E" w14:textId="77777777" w:rsidR="00C469C5" w:rsidRDefault="00C469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986B2" id="Text Box 31" o:spid="_x0000_s1034" type="#_x0000_t202" style="position:absolute;margin-left:-13.8pt;margin-top:9.65pt;width:485.85pt;height:135.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" filled="f" strokecolor="#4472c4 [3204]" strokeweight="2.25pt">
                <v:stroke dashstyle="dash"/>
                <v:textbox>
                  <w:txbxContent>
                    <w:p w14:paraId="07CDFDEF" w14:textId="77777777" w:rsidR="00C469C5" w:rsidRPr="00C469C5" w:rsidRDefault="00C469C5" w:rsidP="00C469C5">
                      <w:pPr>
                        <w:spacing w:line="360" w:lineRule="auto"/>
                        <w:jc w:val="both"/>
                        <w:outlineLvl w:val="0"/>
                        <w:rPr>
                          <w:rFonts w:ascii="Arial" w:hAnsi="Arial" w:cs="Arial"/>
                          <w:color w:val="2F5496" w:themeColor="accent1" w:themeShade="BF"/>
                          <w:sz w:val="28"/>
                          <w:szCs w:val="28"/>
                          <w:u w:val="single"/>
                        </w:rPr>
                      </w:pPr>
                      <w:r w:rsidRPr="00C469C5">
                        <w:rPr>
                          <w:rFonts w:ascii="Arial" w:hAnsi="Arial" w:cs="Arial"/>
                          <w:color w:val="2F5496" w:themeColor="accent1" w:themeShade="BF"/>
                          <w:sz w:val="28"/>
                          <w:szCs w:val="28"/>
                          <w:u w:val="single"/>
                        </w:rPr>
                        <w:t>Conclusion</w:t>
                      </w:r>
                    </w:p>
                    <w:p w14:paraId="04937146" w14:textId="77777777" w:rsidR="00C469C5" w:rsidRPr="00C469C5" w:rsidRDefault="00C469C5" w:rsidP="00C469C5">
                      <w:pPr>
                        <w:spacing w:line="360" w:lineRule="auto"/>
                        <w:jc w:val="both"/>
                        <w:rPr>
                          <w:rFonts w:ascii="Arial" w:hAnsi="Arial" w:cs="Arial"/>
                          <w:color w:val="2F5496" w:themeColor="accent1" w:themeShade="BF"/>
                        </w:rPr>
                      </w:pPr>
                      <w:r w:rsidRPr="00C469C5">
                        <w:rPr>
                          <w:rFonts w:ascii="Arial" w:hAnsi="Arial" w:cs="Arial"/>
                          <w:color w:val="2F5496" w:themeColor="accent1" w:themeShade="BF"/>
                        </w:rPr>
                        <w:t xml:space="preserve">As you can see this academic scrapbook has provided an understanding of three educational theorists. It gives examples of how each theorists work can be applied to teaching. The scrapbook highlights the pros and cons of each theorist and shows how it is applied in the classroom, from Montessori’s theory of open learning to Vygotsky’s learning from peers and ZPD. </w:t>
                      </w:r>
                    </w:p>
                    <w:p w14:paraId="5042B69E" w14:textId="77777777" w:rsidR="00C469C5" w:rsidRDefault="00C469C5"/>
                  </w:txbxContent>
                </v:textbox>
              </v:shape>
            </w:pict>
          </mc:Fallback>
        </mc:AlternateContent>
      </w:r>
    </w:p>
    <w:p w14:paraId="7671A450" w14:textId="6943DE02" w:rsidR="00B96524" w:rsidRDefault="00B96524"/>
    <w:p w14:paraId="59551BEF" w14:textId="6A7CE6A6" w:rsidR="002E4B84" w:rsidRDefault="002E4B84"/>
    <w:p w14:paraId="00B99085" w14:textId="31A252C0" w:rsidR="00B96524" w:rsidRDefault="00B96524"/>
    <w:p w14:paraId="69E9F0BE" w14:textId="7338F302" w:rsidR="00B96524" w:rsidRDefault="00B96524"/>
    <w:p w14:paraId="349AC68C" w14:textId="67134C6F" w:rsidR="00EF1C4C" w:rsidRDefault="00EF1C4C"/>
    <w:p w14:paraId="368EED6D" w14:textId="11AFD383" w:rsidR="00B96524" w:rsidRDefault="00B96524"/>
    <w:p w14:paraId="6638092D" w14:textId="461039B3" w:rsidR="00261D38" w:rsidRDefault="00261D38"/>
    <w:p w14:paraId="0EC4FFCF" w14:textId="501D225B" w:rsidR="00261D38" w:rsidRDefault="00357994">
      <w:r>
        <w:rPr>
          <w:noProof/>
          <w:lang w:eastAsia="en-GB"/>
        </w:rPr>
        <mc:AlternateContent>
          <mc:Choice Requires="wps">
            <w:drawing>
              <wp:anchor distT="0" distB="0" distL="114300" distR="114300" simplePos="0" relativeHeight="251659264" behindDoc="0" locked="0" layoutInCell="1" allowOverlap="1" wp14:anchorId="484B76E8" wp14:editId="7FBE42EA">
                <wp:simplePos x="0" y="0"/>
                <wp:positionH relativeFrom="column">
                  <wp:posOffset>-635635</wp:posOffset>
                </wp:positionH>
                <wp:positionV relativeFrom="paragraph">
                  <wp:posOffset>-445135</wp:posOffset>
                </wp:positionV>
                <wp:extent cx="6976762" cy="1374140"/>
                <wp:effectExtent l="0" t="0" r="33655" b="22860"/>
                <wp:wrapNone/>
                <wp:docPr id="1" name="Text Box 1"/>
                <wp:cNvGraphicFramePr/>
                <a:graphic xmlns:a="http://schemas.openxmlformats.org/drawingml/2006/main">
                  <a:graphicData uri="http://schemas.microsoft.com/office/word/2010/wordprocessingShape">
                    <wps:wsp>
                      <wps:cNvSpPr txBox="1"/>
                      <wps:spPr>
                        <a:xfrm>
                          <a:off x="0" y="0"/>
                          <a:ext cx="6976762" cy="1374140"/>
                        </a:xfrm>
                        <a:prstGeom prst="rect">
                          <a:avLst/>
                        </a:prstGeom>
                        <a:solidFill>
                          <a:schemeClr val="accent1">
                            <a:lumMod val="40000"/>
                            <a:lumOff val="60000"/>
                          </a:schemeClr>
                        </a:solidFill>
                        <a:ln/>
                      </wps:spPr>
                      <wps:style>
                        <a:lnRef idx="2">
                          <a:schemeClr val="accent5"/>
                        </a:lnRef>
                        <a:fillRef idx="1">
                          <a:schemeClr val="lt1"/>
                        </a:fillRef>
                        <a:effectRef idx="0">
                          <a:schemeClr val="accent5"/>
                        </a:effectRef>
                        <a:fontRef idx="minor">
                          <a:schemeClr val="dk1"/>
                        </a:fontRef>
                      </wps:style>
                      <wps:txbx>
                        <w:txbxContent>
                          <w:p w14:paraId="57D1BB81" w14:textId="77777777" w:rsidR="00A5664A" w:rsidRPr="0085015A" w:rsidRDefault="00F758FB" w:rsidP="009E0B46">
                            <w:pPr>
                              <w:jc w:val="center"/>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With Reference to classroom </w:t>
                            </w:r>
                            <w:r w:rsidR="00E257CF"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observation and practice, demonstrate an understanding </w:t>
                            </w:r>
                            <w:r w:rsidR="0044173D"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of effective </w:t>
                            </w:r>
                            <w:r w:rsidR="00996C44"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application </w:t>
                            </w:r>
                            <w:r w:rsidR="005D566C"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of three educational theories. Reference academic </w:t>
                            </w:r>
                            <w:r w:rsidR="002C34C1"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literature</w:t>
                            </w:r>
                            <w:r w:rsidR="007A650B"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 </w:t>
                            </w:r>
                            <w:r w:rsidR="00E65AA5"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as 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B76E8" id="Text Box 1" o:spid="_x0000_s1034" type="#_x0000_t202" style="position:absolute;margin-left:-50.05pt;margin-top:-35pt;width:549.35pt;height:10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" fillcolor="#b4c6e7 [1300]" strokecolor="#5b9bd5 [3208]" strokeweight="1pt">
                <v:textbox>
                  <w:txbxContent>
                    <w:p w14:paraId="57D1BB81" w14:textId="77777777" w:rsidR="00A5664A" w:rsidRPr="0085015A" w:rsidRDefault="00F758FB" w:rsidP="009E0B46">
                      <w:pPr>
                        <w:jc w:val="center"/>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pPr>
                      <w:r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With Reference to classroom </w:t>
                      </w:r>
                      <w:r w:rsidR="00E257CF"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observation and practice, demonstrate an understanding </w:t>
                      </w:r>
                      <w:r w:rsidR="0044173D"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of effective </w:t>
                      </w:r>
                      <w:r w:rsidR="00996C44"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application </w:t>
                      </w:r>
                      <w:r w:rsidR="005D566C"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of three educational theories. Reference academic </w:t>
                      </w:r>
                      <w:r w:rsidR="002C34C1"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literature</w:t>
                      </w:r>
                      <w:r w:rsidR="007A650B"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 xml:space="preserve"> </w:t>
                      </w:r>
                      <w:r w:rsidR="00E65AA5" w:rsidRPr="0085015A">
                        <w:rPr>
                          <w:rFonts w:ascii="Arial" w:hAnsi="Arial" w:cs="Arial"/>
                          <w:sz w:val="36"/>
                          <w:szCs w:val="36"/>
                          <w14:shadow w14:blurRad="38100" w14:dist="25400" w14:dir="5400000" w14:sx="100000" w14:sy="100000" w14:kx="0" w14:ky="0" w14:algn="ctr">
                            <w14:srgbClr w14:val="6E747A">
                              <w14:alpha w14:val="57000"/>
                            </w14:srgbClr>
                          </w14:shadow>
                          <w14:textOutline w14:w="9525" w14:cap="flat" w14:cmpd="sng" w14:algn="ctr">
                            <w14:solidFill>
                              <w14:schemeClr w14:val="accent1"/>
                            </w14:solidFill>
                            <w14:prstDash w14:val="solid"/>
                            <w14:round/>
                          </w14:textOutline>
                        </w:rPr>
                        <w:t>as appropriate.</w:t>
                      </w:r>
                    </w:p>
                  </w:txbxContent>
                </v:textbox>
              </v:shape>
            </w:pict>
          </mc:Fallback>
        </mc:AlternateContent>
      </w:r>
    </w:p>
    <w:p w14:paraId="3696505D" w14:textId="33B1E9A1" w:rsidR="00261D38" w:rsidRDefault="00261D38"/>
    <w:p w14:paraId="3F95C10C" w14:textId="13EEA05B" w:rsidR="00261D38" w:rsidRDefault="00261D38"/>
    <w:p w14:paraId="6F1BCB37" w14:textId="13DBD0AD" w:rsidR="001F1DE6" w:rsidRDefault="001F1DE6"/>
    <w:p w14:paraId="7B83CBBC" w14:textId="4F2B2A28" w:rsidR="001F1DE6" w:rsidRPr="001F1DE6" w:rsidRDefault="001F1DE6" w:rsidP="001F1DE6"/>
    <w:p w14:paraId="4FD437D1" w14:textId="0729BDCF" w:rsidR="001F1DE6" w:rsidRPr="001F1DE6" w:rsidRDefault="00357994" w:rsidP="001F1DE6">
      <w:r>
        <w:rPr>
          <w:noProof/>
          <w:lang w:eastAsia="en-GB"/>
        </w:rPr>
        <mc:AlternateContent>
          <mc:Choice Requires="wps">
            <w:drawing>
              <wp:anchor distT="0" distB="0" distL="114300" distR="114300" simplePos="0" relativeHeight="251660288" behindDoc="0" locked="0" layoutInCell="1" allowOverlap="1" wp14:anchorId="54883740" wp14:editId="7EF5AB9C">
                <wp:simplePos x="0" y="0"/>
                <wp:positionH relativeFrom="column">
                  <wp:posOffset>-750570</wp:posOffset>
                </wp:positionH>
                <wp:positionV relativeFrom="paragraph">
                  <wp:posOffset>318770</wp:posOffset>
                </wp:positionV>
                <wp:extent cx="3427095" cy="2517140"/>
                <wp:effectExtent l="0" t="0" r="27305" b="22860"/>
                <wp:wrapSquare wrapText="bothSides"/>
                <wp:docPr id="2" name="Text Box 2"/>
                <wp:cNvGraphicFramePr/>
                <a:graphic xmlns:a="http://schemas.openxmlformats.org/drawingml/2006/main">
                  <a:graphicData uri="http://schemas.microsoft.com/office/word/2010/wordprocessingShape">
                    <wps:wsp>
                      <wps:cNvSpPr txBox="1"/>
                      <wps:spPr>
                        <a:xfrm>
                          <a:off x="0" y="0"/>
                          <a:ext cx="3427095" cy="2517140"/>
                        </a:xfrm>
                        <a:prstGeom prst="rect">
                          <a:avLst/>
                        </a:prstGeom>
                        <a:solidFill>
                          <a:schemeClr val="tx2">
                            <a:lumMod val="60000"/>
                            <a:lumOff val="40000"/>
                          </a:schemeClr>
                        </a:solidFill>
                        <a:ln/>
                      </wps:spPr>
                      <wps:style>
                        <a:lnRef idx="2">
                          <a:schemeClr val="dk1"/>
                        </a:lnRef>
                        <a:fillRef idx="1">
                          <a:schemeClr val="lt1"/>
                        </a:fillRef>
                        <a:effectRef idx="0">
                          <a:schemeClr val="dk1"/>
                        </a:effectRef>
                        <a:fontRef idx="minor">
                          <a:schemeClr val="dk1"/>
                        </a:fontRef>
                      </wps:style>
                      <wps:txbx>
                        <w:txbxContent>
                          <w:p w14:paraId="358564CD" w14:textId="19C216A7" w:rsidR="00134130" w:rsidRPr="005E00F5" w:rsidRDefault="008421A6" w:rsidP="00115BE1">
                            <w:pPr>
                              <w:spacing w:line="276" w:lineRule="auto"/>
                              <w:rPr>
                                <w:rFonts w:ascii="Arial" w:hAnsi="Arial" w:cs="Arial"/>
                                <w:sz w:val="28"/>
                                <w:szCs w:val="28"/>
                              </w:rPr>
                            </w:pPr>
                            <w:r w:rsidRPr="005E00F5">
                              <w:rPr>
                                <w:rFonts w:ascii="Arial" w:hAnsi="Arial" w:cs="Arial"/>
                                <w:sz w:val="28"/>
                                <w:szCs w:val="28"/>
                              </w:rPr>
                              <w:t xml:space="preserve">This </w:t>
                            </w:r>
                            <w:r w:rsidR="00134130" w:rsidRPr="005E00F5">
                              <w:rPr>
                                <w:rFonts w:ascii="Arial" w:hAnsi="Arial" w:cs="Arial"/>
                                <w:sz w:val="28"/>
                                <w:szCs w:val="28"/>
                              </w:rPr>
                              <w:t>Academic</w:t>
                            </w:r>
                            <w:r w:rsidRPr="005E00F5">
                              <w:rPr>
                                <w:rFonts w:ascii="Arial" w:hAnsi="Arial" w:cs="Arial"/>
                                <w:sz w:val="28"/>
                                <w:szCs w:val="28"/>
                              </w:rPr>
                              <w:t xml:space="preserve"> Scrapbook will look at </w:t>
                            </w:r>
                            <w:r w:rsidR="00134130" w:rsidRPr="005E00F5">
                              <w:rPr>
                                <w:rFonts w:ascii="Arial" w:hAnsi="Arial" w:cs="Arial"/>
                                <w:sz w:val="28"/>
                                <w:szCs w:val="28"/>
                              </w:rPr>
                              <w:t>three</w:t>
                            </w:r>
                            <w:r w:rsidRPr="005E00F5">
                              <w:rPr>
                                <w:rFonts w:ascii="Arial" w:hAnsi="Arial" w:cs="Arial"/>
                                <w:sz w:val="28"/>
                                <w:szCs w:val="28"/>
                              </w:rPr>
                              <w:t xml:space="preserve"> </w:t>
                            </w:r>
                            <w:r w:rsidR="00134130" w:rsidRPr="005E00F5">
                              <w:rPr>
                                <w:rFonts w:ascii="Arial" w:hAnsi="Arial" w:cs="Arial"/>
                                <w:sz w:val="28"/>
                                <w:szCs w:val="28"/>
                              </w:rPr>
                              <w:t>theorists</w:t>
                            </w:r>
                            <w:r w:rsidRPr="005E00F5">
                              <w:rPr>
                                <w:rFonts w:ascii="Arial" w:hAnsi="Arial" w:cs="Arial"/>
                                <w:sz w:val="28"/>
                                <w:szCs w:val="28"/>
                              </w:rPr>
                              <w:t xml:space="preserve"> </w:t>
                            </w:r>
                            <w:r w:rsidR="00026FD0" w:rsidRPr="005E00F5">
                              <w:rPr>
                                <w:rFonts w:ascii="Arial" w:hAnsi="Arial" w:cs="Arial"/>
                                <w:sz w:val="28"/>
                                <w:szCs w:val="28"/>
                              </w:rPr>
                              <w:t xml:space="preserve">that can have </w:t>
                            </w:r>
                            <w:r w:rsidR="00134130" w:rsidRPr="005E00F5">
                              <w:rPr>
                                <w:rFonts w:ascii="Arial" w:hAnsi="Arial" w:cs="Arial"/>
                                <w:sz w:val="28"/>
                                <w:szCs w:val="28"/>
                              </w:rPr>
                              <w:t>an</w:t>
                            </w:r>
                            <w:r w:rsidR="00026FD0" w:rsidRPr="005E00F5">
                              <w:rPr>
                                <w:rFonts w:ascii="Arial" w:hAnsi="Arial" w:cs="Arial"/>
                                <w:sz w:val="28"/>
                                <w:szCs w:val="28"/>
                              </w:rPr>
                              <w:t xml:space="preserve"> impact on </w:t>
                            </w:r>
                            <w:r w:rsidR="00134130" w:rsidRPr="005E00F5">
                              <w:rPr>
                                <w:rFonts w:ascii="Arial" w:hAnsi="Arial" w:cs="Arial"/>
                                <w:sz w:val="28"/>
                                <w:szCs w:val="28"/>
                              </w:rPr>
                              <w:t>today’s</w:t>
                            </w:r>
                            <w:r w:rsidR="00796FDA">
                              <w:rPr>
                                <w:rFonts w:ascii="Arial" w:hAnsi="Arial" w:cs="Arial"/>
                                <w:sz w:val="28"/>
                                <w:szCs w:val="28"/>
                              </w:rPr>
                              <w:t xml:space="preserve"> teaching. T</w:t>
                            </w:r>
                            <w:r w:rsidR="00026FD0" w:rsidRPr="005E00F5">
                              <w:rPr>
                                <w:rFonts w:ascii="Arial" w:hAnsi="Arial" w:cs="Arial"/>
                                <w:sz w:val="28"/>
                                <w:szCs w:val="28"/>
                              </w:rPr>
                              <w:t xml:space="preserve">his scrap book will look at the work </w:t>
                            </w:r>
                            <w:r w:rsidR="00134130" w:rsidRPr="005E00F5">
                              <w:rPr>
                                <w:rFonts w:ascii="Arial" w:hAnsi="Arial" w:cs="Arial"/>
                                <w:sz w:val="28"/>
                                <w:szCs w:val="28"/>
                              </w:rPr>
                              <w:t>from</w:t>
                            </w:r>
                            <w:r w:rsidR="00026FD0" w:rsidRPr="005E00F5">
                              <w:rPr>
                                <w:rFonts w:ascii="Arial" w:hAnsi="Arial" w:cs="Arial"/>
                                <w:sz w:val="28"/>
                                <w:szCs w:val="28"/>
                              </w:rPr>
                              <w:t xml:space="preserve"> </w:t>
                            </w:r>
                          </w:p>
                          <w:p w14:paraId="5978CA4A" w14:textId="77777777" w:rsidR="00134130" w:rsidRPr="005E00F5" w:rsidRDefault="00026FD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Maria Montessori</w:t>
                            </w:r>
                            <w:r w:rsidR="00134130" w:rsidRPr="005E00F5">
                              <w:rPr>
                                <w:rFonts w:ascii="Arial" w:hAnsi="Arial" w:cs="Arial"/>
                                <w:sz w:val="28"/>
                                <w:szCs w:val="28"/>
                              </w:rPr>
                              <w:t>.</w:t>
                            </w:r>
                            <w:r w:rsidRPr="005E00F5">
                              <w:rPr>
                                <w:rFonts w:ascii="Arial" w:hAnsi="Arial" w:cs="Arial"/>
                                <w:sz w:val="28"/>
                                <w:szCs w:val="28"/>
                              </w:rPr>
                              <w:t xml:space="preserve"> </w:t>
                            </w:r>
                          </w:p>
                          <w:p w14:paraId="09F54D1B" w14:textId="77777777" w:rsidR="00134130" w:rsidRPr="005E00F5" w:rsidRDefault="0013413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 xml:space="preserve">Lev Vygotsky. </w:t>
                            </w:r>
                          </w:p>
                          <w:p w14:paraId="229BBE95" w14:textId="77777777" w:rsidR="008421A6" w:rsidRPr="005E00F5" w:rsidRDefault="0013413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 xml:space="preserve">Jerome </w:t>
                            </w:r>
                            <w:r w:rsidR="0031286A" w:rsidRPr="005E00F5">
                              <w:rPr>
                                <w:rFonts w:ascii="Arial" w:hAnsi="Arial" w:cs="Arial"/>
                                <w:sz w:val="28"/>
                                <w:szCs w:val="28"/>
                              </w:rPr>
                              <w:t>Bruner.</w:t>
                            </w:r>
                          </w:p>
                          <w:p w14:paraId="4BEB0F54" w14:textId="5189F203" w:rsidR="00134130" w:rsidRPr="005E00F5" w:rsidRDefault="00D971C2" w:rsidP="00115BE1">
                            <w:pPr>
                              <w:spacing w:line="276" w:lineRule="auto"/>
                              <w:rPr>
                                <w:rFonts w:ascii="Arial" w:hAnsi="Arial" w:cs="Arial"/>
                                <w:sz w:val="28"/>
                                <w:szCs w:val="28"/>
                              </w:rPr>
                            </w:pPr>
                            <w:r>
                              <w:rPr>
                                <w:rFonts w:ascii="Arial" w:hAnsi="Arial" w:cs="Arial"/>
                                <w:sz w:val="28"/>
                                <w:szCs w:val="28"/>
                              </w:rPr>
                              <w:t>It</w:t>
                            </w:r>
                            <w:r w:rsidR="002F724C">
                              <w:rPr>
                                <w:rFonts w:ascii="Arial" w:hAnsi="Arial" w:cs="Arial"/>
                                <w:sz w:val="28"/>
                                <w:szCs w:val="28"/>
                              </w:rPr>
                              <w:t xml:space="preserve"> will draw on</w:t>
                            </w:r>
                            <w:r w:rsidR="00134130" w:rsidRPr="005E00F5">
                              <w:rPr>
                                <w:rFonts w:ascii="Arial" w:hAnsi="Arial" w:cs="Arial"/>
                                <w:sz w:val="28"/>
                                <w:szCs w:val="28"/>
                              </w:rPr>
                              <w:t xml:space="preserve"> classroom observation and practice</w:t>
                            </w:r>
                            <w:r w:rsidR="002770D9">
                              <w:rPr>
                                <w:rFonts w:ascii="Arial" w:hAnsi="Arial" w:cs="Arial"/>
                                <w:sz w:val="28"/>
                                <w:szCs w:val="28"/>
                              </w:rPr>
                              <w:t>s that have</w:t>
                            </w:r>
                            <w:r w:rsidR="00134130" w:rsidRPr="005E00F5">
                              <w:rPr>
                                <w:rFonts w:ascii="Arial" w:hAnsi="Arial" w:cs="Arial"/>
                                <w:sz w:val="28"/>
                                <w:szCs w:val="28"/>
                              </w:rPr>
                              <w:t xml:space="preserve"> been witnessed in the classroom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83740" id="Text Box 2" o:spid="_x0000_s1036" type="#_x0000_t202" style="position:absolute;margin-left:-59.1pt;margin-top:25.1pt;width:269.85pt;height:198.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" fillcolor="#8496b0 [1951]" strokecolor="black [3200]" strokeweight="1pt">
                <v:textbox>
                  <w:txbxContent>
                    <w:p w14:paraId="358564CD" w14:textId="19C216A7" w:rsidR="00134130" w:rsidRPr="005E00F5" w:rsidRDefault="008421A6" w:rsidP="00115BE1">
                      <w:pPr>
                        <w:spacing w:line="276" w:lineRule="auto"/>
                        <w:rPr>
                          <w:rFonts w:ascii="Arial" w:hAnsi="Arial" w:cs="Arial"/>
                          <w:sz w:val="28"/>
                          <w:szCs w:val="28"/>
                        </w:rPr>
                      </w:pPr>
                      <w:r w:rsidRPr="005E00F5">
                        <w:rPr>
                          <w:rFonts w:ascii="Arial" w:hAnsi="Arial" w:cs="Arial"/>
                          <w:sz w:val="28"/>
                          <w:szCs w:val="28"/>
                        </w:rPr>
                        <w:t xml:space="preserve">This </w:t>
                      </w:r>
                      <w:r w:rsidR="00134130" w:rsidRPr="005E00F5">
                        <w:rPr>
                          <w:rFonts w:ascii="Arial" w:hAnsi="Arial" w:cs="Arial"/>
                          <w:sz w:val="28"/>
                          <w:szCs w:val="28"/>
                        </w:rPr>
                        <w:t>Academic</w:t>
                      </w:r>
                      <w:r w:rsidRPr="005E00F5">
                        <w:rPr>
                          <w:rFonts w:ascii="Arial" w:hAnsi="Arial" w:cs="Arial"/>
                          <w:sz w:val="28"/>
                          <w:szCs w:val="28"/>
                        </w:rPr>
                        <w:t xml:space="preserve"> Scrapbook will look at </w:t>
                      </w:r>
                      <w:r w:rsidR="00134130" w:rsidRPr="005E00F5">
                        <w:rPr>
                          <w:rFonts w:ascii="Arial" w:hAnsi="Arial" w:cs="Arial"/>
                          <w:sz w:val="28"/>
                          <w:szCs w:val="28"/>
                        </w:rPr>
                        <w:t>three</w:t>
                      </w:r>
                      <w:r w:rsidRPr="005E00F5">
                        <w:rPr>
                          <w:rFonts w:ascii="Arial" w:hAnsi="Arial" w:cs="Arial"/>
                          <w:sz w:val="28"/>
                          <w:szCs w:val="28"/>
                        </w:rPr>
                        <w:t xml:space="preserve"> </w:t>
                      </w:r>
                      <w:r w:rsidR="00134130" w:rsidRPr="005E00F5">
                        <w:rPr>
                          <w:rFonts w:ascii="Arial" w:hAnsi="Arial" w:cs="Arial"/>
                          <w:sz w:val="28"/>
                          <w:szCs w:val="28"/>
                        </w:rPr>
                        <w:t>theorists</w:t>
                      </w:r>
                      <w:r w:rsidRPr="005E00F5">
                        <w:rPr>
                          <w:rFonts w:ascii="Arial" w:hAnsi="Arial" w:cs="Arial"/>
                          <w:sz w:val="28"/>
                          <w:szCs w:val="28"/>
                        </w:rPr>
                        <w:t xml:space="preserve"> </w:t>
                      </w:r>
                      <w:r w:rsidR="00026FD0" w:rsidRPr="005E00F5">
                        <w:rPr>
                          <w:rFonts w:ascii="Arial" w:hAnsi="Arial" w:cs="Arial"/>
                          <w:sz w:val="28"/>
                          <w:szCs w:val="28"/>
                        </w:rPr>
                        <w:t xml:space="preserve">that can have </w:t>
                      </w:r>
                      <w:r w:rsidR="00134130" w:rsidRPr="005E00F5">
                        <w:rPr>
                          <w:rFonts w:ascii="Arial" w:hAnsi="Arial" w:cs="Arial"/>
                          <w:sz w:val="28"/>
                          <w:szCs w:val="28"/>
                        </w:rPr>
                        <w:t>an</w:t>
                      </w:r>
                      <w:r w:rsidR="00026FD0" w:rsidRPr="005E00F5">
                        <w:rPr>
                          <w:rFonts w:ascii="Arial" w:hAnsi="Arial" w:cs="Arial"/>
                          <w:sz w:val="28"/>
                          <w:szCs w:val="28"/>
                        </w:rPr>
                        <w:t xml:space="preserve"> impact on </w:t>
                      </w:r>
                      <w:r w:rsidR="00134130" w:rsidRPr="005E00F5">
                        <w:rPr>
                          <w:rFonts w:ascii="Arial" w:hAnsi="Arial" w:cs="Arial"/>
                          <w:sz w:val="28"/>
                          <w:szCs w:val="28"/>
                        </w:rPr>
                        <w:t>today’s</w:t>
                      </w:r>
                      <w:r w:rsidR="00796FDA">
                        <w:rPr>
                          <w:rFonts w:ascii="Arial" w:hAnsi="Arial" w:cs="Arial"/>
                          <w:sz w:val="28"/>
                          <w:szCs w:val="28"/>
                        </w:rPr>
                        <w:t xml:space="preserve"> teaching. T</w:t>
                      </w:r>
                      <w:r w:rsidR="00026FD0" w:rsidRPr="005E00F5">
                        <w:rPr>
                          <w:rFonts w:ascii="Arial" w:hAnsi="Arial" w:cs="Arial"/>
                          <w:sz w:val="28"/>
                          <w:szCs w:val="28"/>
                        </w:rPr>
                        <w:t xml:space="preserve">his scrap book will look at the work </w:t>
                      </w:r>
                      <w:r w:rsidR="00134130" w:rsidRPr="005E00F5">
                        <w:rPr>
                          <w:rFonts w:ascii="Arial" w:hAnsi="Arial" w:cs="Arial"/>
                          <w:sz w:val="28"/>
                          <w:szCs w:val="28"/>
                        </w:rPr>
                        <w:t>from</w:t>
                      </w:r>
                      <w:r w:rsidR="00026FD0" w:rsidRPr="005E00F5">
                        <w:rPr>
                          <w:rFonts w:ascii="Arial" w:hAnsi="Arial" w:cs="Arial"/>
                          <w:sz w:val="28"/>
                          <w:szCs w:val="28"/>
                        </w:rPr>
                        <w:t xml:space="preserve"> </w:t>
                      </w:r>
                    </w:p>
                    <w:p w14:paraId="5978CA4A" w14:textId="77777777" w:rsidR="00134130" w:rsidRPr="005E00F5" w:rsidRDefault="00026FD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Maria Montessori</w:t>
                      </w:r>
                      <w:r w:rsidR="00134130" w:rsidRPr="005E00F5">
                        <w:rPr>
                          <w:rFonts w:ascii="Arial" w:hAnsi="Arial" w:cs="Arial"/>
                          <w:sz w:val="28"/>
                          <w:szCs w:val="28"/>
                        </w:rPr>
                        <w:t>.</w:t>
                      </w:r>
                      <w:r w:rsidRPr="005E00F5">
                        <w:rPr>
                          <w:rFonts w:ascii="Arial" w:hAnsi="Arial" w:cs="Arial"/>
                          <w:sz w:val="28"/>
                          <w:szCs w:val="28"/>
                        </w:rPr>
                        <w:t xml:space="preserve"> </w:t>
                      </w:r>
                    </w:p>
                    <w:p w14:paraId="09F54D1B" w14:textId="77777777" w:rsidR="00134130" w:rsidRPr="005E00F5" w:rsidRDefault="0013413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 xml:space="preserve">Lev Vygotsky. </w:t>
                      </w:r>
                    </w:p>
                    <w:p w14:paraId="229BBE95" w14:textId="77777777" w:rsidR="008421A6" w:rsidRPr="005E00F5" w:rsidRDefault="00134130" w:rsidP="00115BE1">
                      <w:pPr>
                        <w:pStyle w:val="ListParagraph"/>
                        <w:numPr>
                          <w:ilvl w:val="0"/>
                          <w:numId w:val="1"/>
                        </w:numPr>
                        <w:spacing w:line="276" w:lineRule="auto"/>
                        <w:rPr>
                          <w:rFonts w:ascii="Arial" w:hAnsi="Arial" w:cs="Arial"/>
                          <w:sz w:val="28"/>
                          <w:szCs w:val="28"/>
                        </w:rPr>
                      </w:pPr>
                      <w:r w:rsidRPr="005E00F5">
                        <w:rPr>
                          <w:rFonts w:ascii="Arial" w:hAnsi="Arial" w:cs="Arial"/>
                          <w:sz w:val="28"/>
                          <w:szCs w:val="28"/>
                        </w:rPr>
                        <w:t xml:space="preserve">Jerome </w:t>
                      </w:r>
                      <w:r w:rsidR="0031286A" w:rsidRPr="005E00F5">
                        <w:rPr>
                          <w:rFonts w:ascii="Arial" w:hAnsi="Arial" w:cs="Arial"/>
                          <w:sz w:val="28"/>
                          <w:szCs w:val="28"/>
                        </w:rPr>
                        <w:t>Bruner.</w:t>
                      </w:r>
                    </w:p>
                    <w:p w14:paraId="4BEB0F54" w14:textId="5189F203" w:rsidR="00134130" w:rsidRPr="005E00F5" w:rsidRDefault="00D971C2" w:rsidP="00115BE1">
                      <w:pPr>
                        <w:spacing w:line="276" w:lineRule="auto"/>
                        <w:rPr>
                          <w:rFonts w:ascii="Arial" w:hAnsi="Arial" w:cs="Arial"/>
                          <w:sz w:val="28"/>
                          <w:szCs w:val="28"/>
                        </w:rPr>
                      </w:pPr>
                      <w:r>
                        <w:rPr>
                          <w:rFonts w:ascii="Arial" w:hAnsi="Arial" w:cs="Arial"/>
                          <w:sz w:val="28"/>
                          <w:szCs w:val="28"/>
                        </w:rPr>
                        <w:t>It</w:t>
                      </w:r>
                      <w:r w:rsidR="002F724C">
                        <w:rPr>
                          <w:rFonts w:ascii="Arial" w:hAnsi="Arial" w:cs="Arial"/>
                          <w:sz w:val="28"/>
                          <w:szCs w:val="28"/>
                        </w:rPr>
                        <w:t xml:space="preserve"> will draw on</w:t>
                      </w:r>
                      <w:r w:rsidR="00134130" w:rsidRPr="005E00F5">
                        <w:rPr>
                          <w:rFonts w:ascii="Arial" w:hAnsi="Arial" w:cs="Arial"/>
                          <w:sz w:val="28"/>
                          <w:szCs w:val="28"/>
                        </w:rPr>
                        <w:t xml:space="preserve"> classroom observation and practice</w:t>
                      </w:r>
                      <w:r w:rsidR="002770D9">
                        <w:rPr>
                          <w:rFonts w:ascii="Arial" w:hAnsi="Arial" w:cs="Arial"/>
                          <w:sz w:val="28"/>
                          <w:szCs w:val="28"/>
                        </w:rPr>
                        <w:t>s that have</w:t>
                      </w:r>
                      <w:r w:rsidR="00134130" w:rsidRPr="005E00F5">
                        <w:rPr>
                          <w:rFonts w:ascii="Arial" w:hAnsi="Arial" w:cs="Arial"/>
                          <w:sz w:val="28"/>
                          <w:szCs w:val="28"/>
                        </w:rPr>
                        <w:t xml:space="preserve"> been witnessed in the classroom environment.</w:t>
                      </w:r>
                    </w:p>
                  </w:txbxContent>
                </v:textbox>
                <w10:wrap type="square"/>
              </v:shape>
            </w:pict>
          </mc:Fallback>
        </mc:AlternateContent>
      </w:r>
    </w:p>
    <w:p w14:paraId="6F27B876" w14:textId="19FE0D94" w:rsidR="001F1DE6" w:rsidRPr="001F1DE6" w:rsidRDefault="00357994" w:rsidP="001F1DE6">
      <w:r>
        <w:rPr>
          <w:rFonts w:ascii="Helvetica" w:hAnsi="Helvetica" w:cs="Helvetica"/>
          <w:noProof/>
          <w:lang w:eastAsia="en-GB"/>
        </w:rPr>
        <mc:AlternateContent>
          <mc:Choice Requires="wps">
            <w:drawing>
              <wp:anchor distT="0" distB="0" distL="114300" distR="114300" simplePos="0" relativeHeight="251664384" behindDoc="1" locked="0" layoutInCell="1" allowOverlap="1" wp14:anchorId="3E271010" wp14:editId="686A06C6">
                <wp:simplePos x="0" y="0"/>
                <wp:positionH relativeFrom="column">
                  <wp:posOffset>3028315</wp:posOffset>
                </wp:positionH>
                <wp:positionV relativeFrom="paragraph">
                  <wp:posOffset>137795</wp:posOffset>
                </wp:positionV>
                <wp:extent cx="3313857" cy="3077397"/>
                <wp:effectExtent l="0" t="0" r="13970" b="21590"/>
                <wp:wrapNone/>
                <wp:docPr id="7" name="Text Box 7"/>
                <wp:cNvGraphicFramePr/>
                <a:graphic xmlns:a="http://schemas.openxmlformats.org/drawingml/2006/main">
                  <a:graphicData uri="http://schemas.microsoft.com/office/word/2010/wordprocessingShape">
                    <wps:wsp>
                      <wps:cNvSpPr txBox="1"/>
                      <wps:spPr>
                        <a:xfrm>
                          <a:off x="0" y="0"/>
                          <a:ext cx="3313857" cy="3077397"/>
                        </a:xfrm>
                        <a:prstGeom prst="rect">
                          <a:avLst/>
                        </a:prstGeom>
                        <a:ln>
                          <a:solidFill>
                            <a:schemeClr val="tx1"/>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10662E10" w14:textId="77777777" w:rsidR="00115BE1" w:rsidRDefault="00115B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271010" id="Text Box 7" o:spid="_x0000_s1036" type="#_x0000_t202" style="position:absolute;margin-left:238.45pt;margin-top:10.85pt;width:260.95pt;height:242.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" fillcolor="#a5a5a5 [3206]" strokecolor="black [3213]" strokeweight="1pt">
                <v:textbox>
                  <w:txbxContent>
                    <w:p w14:paraId="10662E10" w14:textId="77777777" w:rsidR="00115BE1" w:rsidRDefault="00115BE1"/>
                  </w:txbxContent>
                </v:textbox>
              </v:shape>
            </w:pict>
          </mc:Fallback>
        </mc:AlternateContent>
      </w:r>
    </w:p>
    <w:p w14:paraId="64B229CC" w14:textId="4B1EF8A8" w:rsidR="001F1DE6" w:rsidRPr="001F1DE6" w:rsidRDefault="00357994" w:rsidP="001F1DE6">
      <w:r>
        <w:rPr>
          <w:rFonts w:ascii="Helvetica" w:hAnsi="Helvetica" w:cs="Helvetica"/>
          <w:noProof/>
          <w:lang w:eastAsia="en-GB"/>
        </w:rPr>
        <w:drawing>
          <wp:anchor distT="0" distB="0" distL="114300" distR="114300" simplePos="0" relativeHeight="251663360" behindDoc="0" locked="0" layoutInCell="1" allowOverlap="1" wp14:anchorId="4D669B3B" wp14:editId="47FD503D">
            <wp:simplePos x="0" y="0"/>
            <wp:positionH relativeFrom="column">
              <wp:posOffset>3246120</wp:posOffset>
            </wp:positionH>
            <wp:positionV relativeFrom="paragraph">
              <wp:posOffset>69215</wp:posOffset>
            </wp:positionV>
            <wp:extent cx="2177415" cy="2862054"/>
            <wp:effectExtent l="0" t="0" r="698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4240" cy="28710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63B74" w14:textId="14F657CF" w:rsidR="001F1DE6" w:rsidRPr="001F1DE6" w:rsidRDefault="001F1DE6" w:rsidP="001F1DE6"/>
    <w:p w14:paraId="00612463" w14:textId="01F3B096" w:rsidR="001F1DE6" w:rsidRPr="001F1DE6" w:rsidRDefault="001F1DE6" w:rsidP="001F1DE6"/>
    <w:p w14:paraId="6B843BC1" w14:textId="0352F2C1" w:rsidR="001F1DE6" w:rsidRPr="001F1DE6" w:rsidRDefault="001F1DE6" w:rsidP="001F1DE6"/>
    <w:p w14:paraId="405E53F3" w14:textId="0BCD7764" w:rsidR="001F1DE6" w:rsidRPr="001F1DE6" w:rsidRDefault="001F1DE6" w:rsidP="001F1DE6"/>
    <w:p w14:paraId="67FA7D55" w14:textId="2C621CD6" w:rsidR="001F1DE6" w:rsidRPr="001F1DE6" w:rsidRDefault="001F1DE6" w:rsidP="001F1DE6"/>
    <w:p w14:paraId="1986CFA6" w14:textId="2D3DBFAA" w:rsidR="001F1DE6" w:rsidRPr="001F1DE6" w:rsidRDefault="00357994" w:rsidP="001F1DE6">
      <w:r>
        <w:rPr>
          <w:noProof/>
          <w:lang w:eastAsia="en-GB"/>
        </w:rPr>
        <mc:AlternateContent>
          <mc:Choice Requires="wps">
            <w:drawing>
              <wp:anchor distT="0" distB="0" distL="114300" distR="114300" simplePos="0" relativeHeight="251662336" behindDoc="0" locked="0" layoutInCell="1" allowOverlap="1" wp14:anchorId="1F498381" wp14:editId="4E277E65">
                <wp:simplePos x="0" y="0"/>
                <wp:positionH relativeFrom="column">
                  <wp:posOffset>4215130</wp:posOffset>
                </wp:positionH>
                <wp:positionV relativeFrom="paragraph">
                  <wp:posOffset>59690</wp:posOffset>
                </wp:positionV>
                <wp:extent cx="3308985" cy="655955"/>
                <wp:effectExtent l="5715" t="0" r="0" b="0"/>
                <wp:wrapThrough wrapText="bothSides">
                  <wp:wrapPolygon edited="0">
                    <wp:start x="203" y="21788"/>
                    <wp:lineTo x="21260" y="21788"/>
                    <wp:lineTo x="21260" y="878"/>
                    <wp:lineTo x="203" y="878"/>
                    <wp:lineTo x="203" y="21788"/>
                  </wp:wrapPolygon>
                </wp:wrapThrough>
                <wp:docPr id="5" name="Text Box 5"/>
                <wp:cNvGraphicFramePr/>
                <a:graphic xmlns:a="http://schemas.openxmlformats.org/drawingml/2006/main">
                  <a:graphicData uri="http://schemas.microsoft.com/office/word/2010/wordprocessingShape">
                    <wps:wsp>
                      <wps:cNvSpPr txBox="1"/>
                      <wps:spPr>
                        <a:xfrm rot="5400000">
                          <a:off x="0" y="0"/>
                          <a:ext cx="3308985" cy="655955"/>
                        </a:xfrm>
                        <a:prstGeom prst="rect">
                          <a:avLst/>
                        </a:prstGeom>
                        <a:noFill/>
                        <a:ln>
                          <a:noFill/>
                        </a:ln>
                        <a:effectLst/>
                      </wps:spPr>
                      <wps:txbx>
                        <w:txbxContent>
                          <w:p w14:paraId="0D8C86E0" w14:textId="77777777" w:rsidR="00115BE1" w:rsidRPr="004E30F1" w:rsidRDefault="00115BE1" w:rsidP="00115BE1">
                            <w:pPr>
                              <w:jc w:val="center"/>
                              <w:rPr>
                                <w:rFonts w:ascii="Arial" w:hAnsi="Arial" w:cs="Arial"/>
                                <w:noProof/>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30F1">
                              <w:rPr>
                                <w:rFonts w:ascii="Arial" w:hAnsi="Arial" w:cs="Arial"/>
                                <w:noProof/>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Maria Montessori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498381" id="Text Box 5" o:spid="_x0000_s1037" type="#_x0000_t202" style="position:absolute;margin-left:331.9pt;margin-top:4.7pt;width:260.55pt;height:51.6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" filled="f" stroked="f">
                <v:textbox>
                  <w:txbxContent>
                    <w:p w14:paraId="0D8C86E0" w14:textId="77777777" w:rsidR="00115BE1" w:rsidRPr="004E30F1" w:rsidRDefault="00115BE1" w:rsidP="00115BE1">
                      <w:pPr>
                        <w:jc w:val="center"/>
                        <w:rPr>
                          <w:rFonts w:ascii="Arial" w:hAnsi="Arial" w:cs="Arial"/>
                          <w:noProof/>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E30F1">
                        <w:rPr>
                          <w:rFonts w:ascii="Arial" w:hAnsi="Arial" w:cs="Arial"/>
                          <w:noProof/>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Maria Montessori </w:t>
                      </w:r>
                    </w:p>
                  </w:txbxContent>
                </v:textbox>
                <w10:wrap type="through"/>
              </v:shape>
            </w:pict>
          </mc:Fallback>
        </mc:AlternateContent>
      </w:r>
    </w:p>
    <w:p w14:paraId="11A751CB" w14:textId="139ED70A" w:rsidR="001F1DE6" w:rsidRPr="001F1DE6" w:rsidRDefault="001F1DE6" w:rsidP="001F1DE6"/>
    <w:p w14:paraId="3262B9EF" w14:textId="4A332E2D" w:rsidR="001F1DE6" w:rsidRPr="001F1DE6" w:rsidRDefault="001F1DE6" w:rsidP="001F1DE6"/>
    <w:p w14:paraId="2A00BE48" w14:textId="2B24C510" w:rsidR="001F1DE6" w:rsidRPr="001F1DE6" w:rsidRDefault="001F1DE6" w:rsidP="001F1DE6"/>
    <w:p w14:paraId="3C4F7EE6" w14:textId="5455D01C" w:rsidR="001F1DE6" w:rsidRPr="001F1DE6" w:rsidRDefault="00905CEB" w:rsidP="001F1DE6">
      <w:r>
        <w:rPr>
          <w:noProof/>
          <w:lang w:eastAsia="en-GB"/>
        </w:rPr>
        <mc:AlternateContent>
          <mc:Choice Requires="wps">
            <w:drawing>
              <wp:anchor distT="0" distB="0" distL="114300" distR="114300" simplePos="0" relativeHeight="251682816" behindDoc="0" locked="0" layoutInCell="1" allowOverlap="1" wp14:anchorId="5635FC9B" wp14:editId="12D17289">
                <wp:simplePos x="0" y="0"/>
                <wp:positionH relativeFrom="column">
                  <wp:posOffset>-405765</wp:posOffset>
                </wp:positionH>
                <wp:positionV relativeFrom="paragraph">
                  <wp:posOffset>255270</wp:posOffset>
                </wp:positionV>
                <wp:extent cx="297815" cy="9144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0F0CAD9" w14:textId="77777777" w:rsidR="00905CEB" w:rsidRDefault="00905CEB"/>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35FC9B" id="Text Box 29" o:spid="_x0000_s1038" type="#_x0000_t202" style="position:absolute;margin-left:-31.95pt;margin-top:20.1pt;width:23.45pt;height:1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" filled="f" stroked="f">
                <v:textbox>
                  <w:txbxContent>
                    <w:p w14:paraId="60F0CAD9" w14:textId="77777777" w:rsidR="00905CEB" w:rsidRDefault="00905CEB"/>
                  </w:txbxContent>
                </v:textbox>
                <w10:wrap type="square"/>
              </v:shape>
            </w:pict>
          </mc:Fallback>
        </mc:AlternateContent>
      </w:r>
    </w:p>
    <w:p w14:paraId="0B77E9C0" w14:textId="68E13EAB" w:rsidR="001F1DE6" w:rsidRPr="001F1DE6" w:rsidRDefault="001F1DE6" w:rsidP="001F1DE6"/>
    <w:p w14:paraId="7FB7AF34" w14:textId="6DCD02A4" w:rsidR="001F1DE6" w:rsidRPr="001F1DE6" w:rsidRDefault="001F1DE6" w:rsidP="001F1DE6"/>
    <w:p w14:paraId="7E3C78AB" w14:textId="0897D556" w:rsidR="001F1DE6" w:rsidRPr="001F1DE6" w:rsidRDefault="00F12815" w:rsidP="001F1DE6">
      <w:r>
        <w:rPr>
          <w:noProof/>
          <w:lang w:eastAsia="en-GB"/>
        </w:rPr>
        <mc:AlternateContent>
          <mc:Choice Requires="wps">
            <w:drawing>
              <wp:anchor distT="0" distB="0" distL="114300" distR="114300" simplePos="0" relativeHeight="251683840" behindDoc="0" locked="0" layoutInCell="1" allowOverlap="1" wp14:anchorId="71531BC8" wp14:editId="21121B97">
                <wp:simplePos x="0" y="0"/>
                <wp:positionH relativeFrom="column">
                  <wp:posOffset>-748665</wp:posOffset>
                </wp:positionH>
                <wp:positionV relativeFrom="paragraph">
                  <wp:posOffset>282575</wp:posOffset>
                </wp:positionV>
                <wp:extent cx="3537585" cy="1031240"/>
                <wp:effectExtent l="0" t="25400" r="0" b="10160"/>
                <wp:wrapNone/>
                <wp:docPr id="32" name="Text Box 32"/>
                <wp:cNvGraphicFramePr/>
                <a:graphic xmlns:a="http://schemas.openxmlformats.org/drawingml/2006/main">
                  <a:graphicData uri="http://schemas.microsoft.com/office/word/2010/wordprocessingShape">
                    <wps:wsp>
                      <wps:cNvSpPr txBox="1"/>
                      <wps:spPr>
                        <a:xfrm>
                          <a:off x="0" y="0"/>
                          <a:ext cx="3537585" cy="1031240"/>
                        </a:xfrm>
                        <a:prstGeom prst="rect">
                          <a:avLst/>
                        </a:prstGeom>
                        <a:noFill/>
                        <a:ln w="6350">
                          <a:noFill/>
                        </a:ln>
                        <a:effectLst/>
                        <a:scene3d>
                          <a:camera prst="orthographicFront"/>
                          <a:lightRig rig="threePt" dir="t"/>
                        </a:scene3d>
                        <a:sp3d>
                          <a:bevelT prst="relaxedInset"/>
                        </a:sp3d>
                      </wps:spPr>
                      <wps:style>
                        <a:lnRef idx="0">
                          <a:schemeClr val="accent1"/>
                        </a:lnRef>
                        <a:fillRef idx="0">
                          <a:schemeClr val="accent1"/>
                        </a:fillRef>
                        <a:effectRef idx="0">
                          <a:schemeClr val="accent1"/>
                        </a:effectRef>
                        <a:fontRef idx="minor">
                          <a:schemeClr val="dk1"/>
                        </a:fontRef>
                      </wps:style>
                      <wps:txbx>
                        <w:txbxContent>
                          <w:p w14:paraId="545619D7" w14:textId="3BFFFA8C" w:rsidR="00985600" w:rsidRPr="005E00F5" w:rsidRDefault="00985600" w:rsidP="009D5363">
                            <w:pPr>
                              <w:jc w:val="center"/>
                              <w:rPr>
                                <w:rFonts w:ascii="Lucida Calligraphy" w:hAnsi="Lucida Calligraphy" w:cs="Arial"/>
                                <w:b/>
                                <w:color w:val="4472C4" w:themeColor="accent1"/>
                                <w:sz w:val="25"/>
                                <w:szCs w:val="25"/>
                              </w:rPr>
                            </w:pPr>
                            <w:r w:rsidRPr="005E00F5">
                              <w:rPr>
                                <w:rFonts w:ascii="Lucida Calligraphy" w:hAnsi="Lucida Calligraphy" w:cs="Arial"/>
                                <w:color w:val="4472C4" w:themeColor="accent1"/>
                                <w:sz w:val="25"/>
                                <w:szCs w:val="25"/>
                              </w:rPr>
                              <w:t>“</w:t>
                            </w:r>
                            <w:r w:rsidR="009D5363" w:rsidRPr="005E00F5">
                              <w:rPr>
                                <w:rFonts w:ascii="Lucida Calligraphy" w:hAnsi="Lucida Calligraphy" w:cs="Arial"/>
                                <w:b/>
                                <w:color w:val="4472C4" w:themeColor="accent1"/>
                                <w:sz w:val="25"/>
                                <w:szCs w:val="25"/>
                              </w:rPr>
                              <w:t>T</w:t>
                            </w:r>
                            <w:r w:rsidRPr="005E00F5">
                              <w:rPr>
                                <w:rFonts w:ascii="Lucida Calligraphy" w:hAnsi="Lucida Calligraphy" w:cs="Arial"/>
                                <w:b/>
                                <w:color w:val="4472C4" w:themeColor="accent1"/>
                                <w:sz w:val="25"/>
                                <w:szCs w:val="25"/>
                              </w:rPr>
                              <w:t xml:space="preserve">he goal of early childhood education should be </w:t>
                            </w:r>
                            <w:r w:rsidR="009D5363" w:rsidRPr="005E00F5">
                              <w:rPr>
                                <w:rFonts w:ascii="Lucida Calligraphy" w:hAnsi="Lucida Calligraphy" w:cs="Arial"/>
                                <w:b/>
                                <w:color w:val="4472C4" w:themeColor="accent1"/>
                                <w:sz w:val="25"/>
                                <w:szCs w:val="25"/>
                              </w:rPr>
                              <w:t>to activate the child’s own natural desire to learn.”</w:t>
                            </w:r>
                          </w:p>
                          <w:p w14:paraId="5BE7EEBA" w14:textId="27BA8250" w:rsidR="009D5363" w:rsidRPr="005E00F5" w:rsidRDefault="009D5363" w:rsidP="009D5363">
                            <w:pPr>
                              <w:jc w:val="center"/>
                              <w:rPr>
                                <w:rFonts w:ascii="Lucida Calligraphy" w:hAnsi="Lucida Calligraphy" w:cs="Arial"/>
                                <w:b/>
                                <w:color w:val="4472C4" w:themeColor="accent1"/>
                                <w:sz w:val="25"/>
                                <w:szCs w:val="25"/>
                              </w:rPr>
                            </w:pPr>
                            <w:r w:rsidRPr="005E00F5">
                              <w:rPr>
                                <w:rFonts w:ascii="Lucida Calligraphy" w:hAnsi="Lucida Calligraphy" w:cs="Arial"/>
                                <w:b/>
                                <w:color w:val="4472C4" w:themeColor="accent1"/>
                                <w:sz w:val="25"/>
                                <w:szCs w:val="25"/>
                              </w:rPr>
                              <w:t xml:space="preserve">-Maria Montessori </w:t>
                            </w:r>
                          </w:p>
                          <w:p w14:paraId="1E977B9F" w14:textId="77777777" w:rsidR="009D5363" w:rsidRPr="009D5363" w:rsidRDefault="009D5363" w:rsidP="009D5363">
                            <w:pPr>
                              <w:jc w:val="center"/>
                              <w:rPr>
                                <w:rFonts w:ascii="Lucida Calligraphy" w:hAnsi="Lucida Calligraphy" w:cs="Arial"/>
                                <w:b/>
                                <w:color w:val="4472C4" w:themeColor="accen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31BC8" id="Text Box 32" o:spid="_x0000_s1039" type="#_x0000_t202" style="position:absolute;margin-left:-58.95pt;margin-top:22.25pt;width:278.55pt;height:8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" filled="f" stroked="f" strokeweight=".5pt">
                <v:textbox>
                  <w:txbxContent>
                    <w:p w14:paraId="545619D7" w14:textId="3BFFFA8C" w:rsidR="00985600" w:rsidRPr="005E00F5" w:rsidRDefault="00985600" w:rsidP="009D5363">
                      <w:pPr>
                        <w:jc w:val="center"/>
                        <w:rPr>
                          <w:rFonts w:ascii="Lucida Calligraphy" w:hAnsi="Lucida Calligraphy" w:cs="Arial"/>
                          <w:b/>
                          <w:color w:val="4472C4" w:themeColor="accent1"/>
                          <w:sz w:val="25"/>
                          <w:szCs w:val="25"/>
                        </w:rPr>
                      </w:pPr>
                      <w:r w:rsidRPr="005E00F5">
                        <w:rPr>
                          <w:rFonts w:ascii="Lucida Calligraphy" w:hAnsi="Lucida Calligraphy" w:cs="Arial"/>
                          <w:color w:val="4472C4" w:themeColor="accent1"/>
                          <w:sz w:val="25"/>
                          <w:szCs w:val="25"/>
                        </w:rPr>
                        <w:t>“</w:t>
                      </w:r>
                      <w:r w:rsidR="009D5363" w:rsidRPr="005E00F5">
                        <w:rPr>
                          <w:rFonts w:ascii="Lucida Calligraphy" w:hAnsi="Lucida Calligraphy" w:cs="Arial"/>
                          <w:b/>
                          <w:color w:val="4472C4" w:themeColor="accent1"/>
                          <w:sz w:val="25"/>
                          <w:szCs w:val="25"/>
                        </w:rPr>
                        <w:t>T</w:t>
                      </w:r>
                      <w:r w:rsidRPr="005E00F5">
                        <w:rPr>
                          <w:rFonts w:ascii="Lucida Calligraphy" w:hAnsi="Lucida Calligraphy" w:cs="Arial"/>
                          <w:b/>
                          <w:color w:val="4472C4" w:themeColor="accent1"/>
                          <w:sz w:val="25"/>
                          <w:szCs w:val="25"/>
                        </w:rPr>
                        <w:t xml:space="preserve">he goal of early childhood education should be </w:t>
                      </w:r>
                      <w:r w:rsidR="009D5363" w:rsidRPr="005E00F5">
                        <w:rPr>
                          <w:rFonts w:ascii="Lucida Calligraphy" w:hAnsi="Lucida Calligraphy" w:cs="Arial"/>
                          <w:b/>
                          <w:color w:val="4472C4" w:themeColor="accent1"/>
                          <w:sz w:val="25"/>
                          <w:szCs w:val="25"/>
                        </w:rPr>
                        <w:t>to activate the child’s own natural desire to learn.”</w:t>
                      </w:r>
                    </w:p>
                    <w:p w14:paraId="5BE7EEBA" w14:textId="27BA8250" w:rsidR="009D5363" w:rsidRPr="005E00F5" w:rsidRDefault="009D5363" w:rsidP="009D5363">
                      <w:pPr>
                        <w:jc w:val="center"/>
                        <w:rPr>
                          <w:rFonts w:ascii="Lucida Calligraphy" w:hAnsi="Lucida Calligraphy" w:cs="Arial"/>
                          <w:b/>
                          <w:color w:val="4472C4" w:themeColor="accent1"/>
                          <w:sz w:val="25"/>
                          <w:szCs w:val="25"/>
                        </w:rPr>
                      </w:pPr>
                      <w:r w:rsidRPr="005E00F5">
                        <w:rPr>
                          <w:rFonts w:ascii="Lucida Calligraphy" w:hAnsi="Lucida Calligraphy" w:cs="Arial"/>
                          <w:b/>
                          <w:color w:val="4472C4" w:themeColor="accent1"/>
                          <w:sz w:val="25"/>
                          <w:szCs w:val="25"/>
                        </w:rPr>
                        <w:t xml:space="preserve">-Maria Montessori </w:t>
                      </w:r>
                    </w:p>
                    <w:p w14:paraId="1E977B9F" w14:textId="77777777" w:rsidR="009D5363" w:rsidRPr="009D5363" w:rsidRDefault="009D5363" w:rsidP="009D5363">
                      <w:pPr>
                        <w:jc w:val="center"/>
                        <w:rPr>
                          <w:rFonts w:ascii="Lucida Calligraphy" w:hAnsi="Lucida Calligraphy" w:cs="Arial"/>
                          <w:b/>
                          <w:color w:val="4472C4" w:themeColor="accent1"/>
                        </w:rPr>
                      </w:pPr>
                    </w:p>
                  </w:txbxContent>
                </v:textbox>
              </v:shape>
            </w:pict>
          </mc:Fallback>
        </mc:AlternateContent>
      </w:r>
    </w:p>
    <w:p w14:paraId="7A86E16A" w14:textId="25705DD5" w:rsidR="001F1DE6" w:rsidRPr="001F1DE6" w:rsidRDefault="001F1DE6" w:rsidP="001F1DE6"/>
    <w:p w14:paraId="65E2531A" w14:textId="69F18BA4" w:rsidR="001F1DE6" w:rsidRPr="001F1DE6" w:rsidRDefault="001F1DE6" w:rsidP="001F1DE6"/>
    <w:p w14:paraId="73ABC035" w14:textId="6409ADB3" w:rsidR="001F1DE6" w:rsidRPr="001F1DE6" w:rsidRDefault="00EF1C4C" w:rsidP="001F1DE6">
      <w:r>
        <w:rPr>
          <w:noProof/>
          <w:lang w:eastAsia="en-GB"/>
        </w:rPr>
        <mc:AlternateContent>
          <mc:Choice Requires="wps">
            <w:drawing>
              <wp:anchor distT="0" distB="0" distL="114300" distR="114300" simplePos="0" relativeHeight="251666432" behindDoc="0" locked="0" layoutInCell="1" allowOverlap="1" wp14:anchorId="00BF4C63" wp14:editId="2DADCA8B">
                <wp:simplePos x="0" y="0"/>
                <wp:positionH relativeFrom="column">
                  <wp:posOffset>3014617</wp:posOffset>
                </wp:positionH>
                <wp:positionV relativeFrom="paragraph">
                  <wp:posOffset>184150</wp:posOffset>
                </wp:positionV>
                <wp:extent cx="3418205" cy="4574540"/>
                <wp:effectExtent l="0" t="0" r="36195" b="22860"/>
                <wp:wrapNone/>
                <wp:docPr id="10" name="Text Box 10"/>
                <wp:cNvGraphicFramePr/>
                <a:graphic xmlns:a="http://schemas.openxmlformats.org/drawingml/2006/main">
                  <a:graphicData uri="http://schemas.microsoft.com/office/word/2010/wordprocessingShape">
                    <wps:wsp>
                      <wps:cNvSpPr txBox="1"/>
                      <wps:spPr>
                        <a:xfrm>
                          <a:off x="0" y="0"/>
                          <a:ext cx="3418205" cy="4574540"/>
                        </a:xfrm>
                        <a:prstGeom prst="rect">
                          <a:avLst/>
                        </a:prstGeom>
                        <a:solidFill>
                          <a:schemeClr val="bg2"/>
                        </a:solidFill>
                        <a:ln>
                          <a:solidFill>
                            <a:schemeClr val="accent1"/>
                          </a:solidFill>
                        </a:ln>
                      </wps:spPr>
                      <wps:style>
                        <a:lnRef idx="2">
                          <a:schemeClr val="accent1"/>
                        </a:lnRef>
                        <a:fillRef idx="1">
                          <a:schemeClr val="lt1"/>
                        </a:fillRef>
                        <a:effectRef idx="0">
                          <a:schemeClr val="accent1"/>
                        </a:effectRef>
                        <a:fontRef idx="minor">
                          <a:schemeClr val="dk1"/>
                        </a:fontRef>
                      </wps:style>
                      <wps:txbx>
                        <w:txbxContent>
                          <w:p w14:paraId="4505789F" w14:textId="6ECCD498" w:rsidR="008C27B7" w:rsidRPr="005E00F5" w:rsidRDefault="00171DD2" w:rsidP="00724E8C">
                            <w:pPr>
                              <w:widowControl w:val="0"/>
                              <w:autoSpaceDE w:val="0"/>
                              <w:autoSpaceDN w:val="0"/>
                              <w:adjustRightInd w:val="0"/>
                              <w:jc w:val="center"/>
                              <w:rPr>
                                <w:rFonts w:ascii="Arial" w:hAnsi="Arial" w:cs="Arial"/>
                                <w:bCs/>
                                <w:color w:val="262626"/>
                                <w:sz w:val="32"/>
                                <w:szCs w:val="32"/>
                                <w:u w:val="single"/>
                              </w:rPr>
                            </w:pPr>
                            <w:r w:rsidRPr="005E00F5">
                              <w:rPr>
                                <w:rFonts w:ascii="Arial" w:hAnsi="Arial" w:cs="Arial"/>
                                <w:bCs/>
                                <w:color w:val="262626"/>
                                <w:sz w:val="32"/>
                                <w:szCs w:val="32"/>
                                <w:u w:val="single"/>
                              </w:rPr>
                              <w:t>Maria Montessori</w:t>
                            </w:r>
                            <w:r w:rsidR="00724E8C" w:rsidRPr="005E00F5">
                              <w:rPr>
                                <w:rFonts w:ascii="Arial" w:hAnsi="Arial" w:cs="Arial"/>
                                <w:bCs/>
                                <w:color w:val="262626"/>
                                <w:sz w:val="32"/>
                                <w:szCs w:val="32"/>
                                <w:u w:val="single"/>
                              </w:rPr>
                              <w:t xml:space="preserve"> </w:t>
                            </w:r>
                          </w:p>
                          <w:p w14:paraId="7DF13902" w14:textId="77777777" w:rsidR="00D162B7" w:rsidRPr="005E00F5" w:rsidRDefault="00D162B7" w:rsidP="00D162B7">
                            <w:pPr>
                              <w:widowControl w:val="0"/>
                              <w:autoSpaceDE w:val="0"/>
                              <w:autoSpaceDN w:val="0"/>
                              <w:adjustRightInd w:val="0"/>
                              <w:rPr>
                                <w:rFonts w:ascii="Helvetica Neue" w:hAnsi="Helvetica Neue" w:cs="Helvetica Neue"/>
                                <w:color w:val="6D6D6D"/>
                                <w:sz w:val="25"/>
                                <w:szCs w:val="25"/>
                              </w:rPr>
                            </w:pPr>
                            <w:r w:rsidRPr="005E00F5">
                              <w:rPr>
                                <w:rFonts w:ascii="Helvetica Neue" w:hAnsi="Helvetica Neue" w:cs="Helvetica Neue"/>
                                <w:sz w:val="25"/>
                                <w:szCs w:val="25"/>
                              </w:rPr>
                              <w:t xml:space="preserve"> </w:t>
                            </w:r>
                          </w:p>
                          <w:p w14:paraId="4304CE58" w14:textId="5239C9D4" w:rsidR="005E00F5" w:rsidRDefault="008C27B7" w:rsidP="003A2305">
                            <w:pPr>
                              <w:spacing w:line="360" w:lineRule="auto"/>
                              <w:jc w:val="center"/>
                              <w:rPr>
                                <w:rFonts w:ascii="Arial" w:hAnsi="Arial" w:cs="Arial"/>
                                <w:sz w:val="25"/>
                                <w:szCs w:val="25"/>
                              </w:rPr>
                            </w:pPr>
                            <w:r w:rsidRPr="005E00F5">
                              <w:rPr>
                                <w:rFonts w:ascii="Arial" w:hAnsi="Arial" w:cs="Arial"/>
                                <w:sz w:val="25"/>
                                <w:szCs w:val="25"/>
                              </w:rPr>
                              <w:t>Maria Montessori was born on Au</w:t>
                            </w:r>
                            <w:r w:rsidR="008C2962" w:rsidRPr="005E00F5">
                              <w:rPr>
                                <w:rFonts w:ascii="Arial" w:hAnsi="Arial" w:cs="Arial"/>
                                <w:sz w:val="25"/>
                                <w:szCs w:val="25"/>
                              </w:rPr>
                              <w:t xml:space="preserve">gust 31, 1870, in </w:t>
                            </w:r>
                            <w:r w:rsidRPr="005E00F5">
                              <w:rPr>
                                <w:rFonts w:ascii="Arial" w:hAnsi="Arial" w:cs="Arial"/>
                                <w:sz w:val="25"/>
                                <w:szCs w:val="25"/>
                              </w:rPr>
                              <w:t xml:space="preserve">Italy. </w:t>
                            </w:r>
                          </w:p>
                          <w:p w14:paraId="15DA6980" w14:textId="77777777" w:rsidR="00003C91" w:rsidRPr="005E00F5" w:rsidRDefault="00003C91" w:rsidP="003A2305">
                            <w:pPr>
                              <w:spacing w:line="360" w:lineRule="auto"/>
                              <w:jc w:val="center"/>
                              <w:rPr>
                                <w:rFonts w:ascii="Arial" w:hAnsi="Arial" w:cs="Arial"/>
                                <w:sz w:val="25"/>
                                <w:szCs w:val="25"/>
                              </w:rPr>
                            </w:pPr>
                          </w:p>
                          <w:p w14:paraId="1DBE598A" w14:textId="7242D057"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t xml:space="preserve">Maria Montessori was </w:t>
                            </w:r>
                            <w:r w:rsidR="009E586A">
                              <w:rPr>
                                <w:rFonts w:ascii="Arial" w:hAnsi="Arial" w:cs="Arial"/>
                                <w:sz w:val="25"/>
                                <w:szCs w:val="25"/>
                              </w:rPr>
                              <w:t>an Italian physician and educator</w:t>
                            </w:r>
                            <w:r w:rsidRPr="005E00F5">
                              <w:rPr>
                                <w:rFonts w:ascii="Arial" w:hAnsi="Arial" w:cs="Arial"/>
                                <w:sz w:val="25"/>
                                <w:szCs w:val="25"/>
                              </w:rPr>
                              <w:t xml:space="preserve">, </w:t>
                            </w:r>
                            <w:r w:rsidR="008C2962" w:rsidRPr="005E00F5">
                              <w:rPr>
                                <w:rFonts w:ascii="Arial" w:hAnsi="Arial" w:cs="Arial"/>
                                <w:sz w:val="25"/>
                                <w:szCs w:val="25"/>
                              </w:rPr>
                              <w:t>recognised</w:t>
                            </w:r>
                            <w:r w:rsidRPr="005E00F5">
                              <w:rPr>
                                <w:rFonts w:ascii="Arial" w:hAnsi="Arial" w:cs="Arial"/>
                                <w:sz w:val="25"/>
                                <w:szCs w:val="25"/>
                              </w:rPr>
                              <w:t xml:space="preserve"> for her educational method that builds on the</w:t>
                            </w:r>
                            <w:r w:rsidR="003A2305">
                              <w:rPr>
                                <w:rFonts w:ascii="Arial" w:hAnsi="Arial" w:cs="Arial"/>
                                <w:sz w:val="25"/>
                                <w:szCs w:val="25"/>
                              </w:rPr>
                              <w:t xml:space="preserve"> way children learn.</w:t>
                            </w:r>
                          </w:p>
                          <w:p w14:paraId="3814BF54" w14:textId="77777777"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br/>
                              <w:t>She opened the first Montessori school</w:t>
                            </w:r>
                            <w:r w:rsidR="008C2962" w:rsidRPr="005E00F5">
                              <w:rPr>
                                <w:rFonts w:ascii="Arial" w:hAnsi="Arial" w:cs="Arial"/>
                                <w:sz w:val="25"/>
                                <w:szCs w:val="25"/>
                              </w:rPr>
                              <w:t xml:space="preserve"> </w:t>
                            </w:r>
                            <w:r w:rsidRPr="005E00F5">
                              <w:rPr>
                                <w:rFonts w:ascii="Arial" w:hAnsi="Arial" w:cs="Arial"/>
                                <w:sz w:val="25"/>
                                <w:szCs w:val="25"/>
                              </w:rPr>
                              <w:t>in Rome on January 6, 1907.</w:t>
                            </w:r>
                          </w:p>
                          <w:p w14:paraId="0E009C84" w14:textId="0EFCDDEC"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t xml:space="preserve"> </w:t>
                            </w:r>
                          </w:p>
                          <w:p w14:paraId="6A57674E" w14:textId="083F8BA6" w:rsidR="00724E8C" w:rsidRPr="005E00F5" w:rsidRDefault="008C2962" w:rsidP="004E30F1">
                            <w:pPr>
                              <w:spacing w:line="360" w:lineRule="auto"/>
                              <w:jc w:val="center"/>
                              <w:rPr>
                                <w:rFonts w:ascii="Arial" w:hAnsi="Arial" w:cs="Arial"/>
                                <w:sz w:val="25"/>
                                <w:szCs w:val="25"/>
                              </w:rPr>
                            </w:pPr>
                            <w:r w:rsidRPr="005E00F5">
                              <w:rPr>
                                <w:rFonts w:ascii="Arial" w:hAnsi="Arial" w:cs="Arial"/>
                                <w:sz w:val="25"/>
                                <w:szCs w:val="25"/>
                              </w:rPr>
                              <w:t>S</w:t>
                            </w:r>
                            <w:r w:rsidR="00724E8C" w:rsidRPr="005E00F5">
                              <w:rPr>
                                <w:rFonts w:ascii="Arial" w:hAnsi="Arial" w:cs="Arial"/>
                                <w:sz w:val="25"/>
                                <w:szCs w:val="25"/>
                              </w:rPr>
                              <w:t>he</w:t>
                            </w:r>
                            <w:r w:rsidRPr="005E00F5">
                              <w:rPr>
                                <w:rFonts w:ascii="Arial" w:hAnsi="Arial" w:cs="Arial"/>
                                <w:sz w:val="25"/>
                                <w:szCs w:val="25"/>
                              </w:rPr>
                              <w:t xml:space="preserve"> then</w:t>
                            </w:r>
                            <w:r w:rsidR="00724E8C" w:rsidRPr="005E00F5">
                              <w:rPr>
                                <w:rFonts w:ascii="Arial" w:hAnsi="Arial" w:cs="Arial"/>
                                <w:sz w:val="25"/>
                                <w:szCs w:val="25"/>
                              </w:rPr>
                              <w:t xml:space="preserve"> travelled the world and wrote about her approach to education.</w:t>
                            </w:r>
                          </w:p>
                          <w:p w14:paraId="36230549" w14:textId="77777777" w:rsidR="00D162B7" w:rsidRPr="005E00F5" w:rsidRDefault="00724E8C" w:rsidP="004E30F1">
                            <w:pPr>
                              <w:spacing w:line="360" w:lineRule="auto"/>
                              <w:jc w:val="center"/>
                              <w:rPr>
                                <w:rFonts w:ascii="Arial" w:hAnsi="Arial" w:cs="Arial"/>
                                <w:sz w:val="25"/>
                                <w:szCs w:val="25"/>
                              </w:rPr>
                            </w:pPr>
                            <w:r w:rsidRPr="005E00F5">
                              <w:rPr>
                                <w:rFonts w:ascii="Arial" w:hAnsi="Arial" w:cs="Arial"/>
                                <w:sz w:val="25"/>
                                <w:szCs w:val="25"/>
                              </w:rPr>
                              <w:t>There are now more than 22,000 Montessori schools in at least 110 countries worldwide.</w:t>
                            </w:r>
                          </w:p>
                          <w:p w14:paraId="788E9536" w14:textId="77777777" w:rsidR="00D162B7" w:rsidRPr="00B27D8E" w:rsidRDefault="00D162B7" w:rsidP="00B27D8E">
                            <w:pPr>
                              <w:spacing w:line="276" w:lineRule="auto"/>
                              <w:jc w:val="center"/>
                              <w:rPr>
                                <w:rFonts w:ascii="Arial" w:hAnsi="Arial" w:cs="Arial"/>
                              </w:rPr>
                            </w:pPr>
                          </w:p>
                          <w:p w14:paraId="29958913" w14:textId="1AAC9D56" w:rsidR="00D162B7" w:rsidRPr="00B27D8E" w:rsidRDefault="00D162B7" w:rsidP="00B27D8E">
                            <w:pPr>
                              <w:spacing w:line="276" w:lineRule="auto"/>
                              <w:jc w:val="cente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BF4C63" id="Text Box 10" o:spid="_x0000_s1040" type="#_x0000_t202" style="position:absolute;margin-left:237.35pt;margin-top:14.5pt;width:269.15pt;height:36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" fillcolor="#e7e6e6 [3214]" strokecolor="#4472c4 [3204]" strokeweight="1pt">
                <v:textbox>
                  <w:txbxContent>
                    <w:p w14:paraId="4505789F" w14:textId="6ECCD498" w:rsidR="008C27B7" w:rsidRPr="005E00F5" w:rsidRDefault="00171DD2" w:rsidP="00724E8C">
                      <w:pPr>
                        <w:widowControl w:val="0"/>
                        <w:autoSpaceDE w:val="0"/>
                        <w:autoSpaceDN w:val="0"/>
                        <w:adjustRightInd w:val="0"/>
                        <w:jc w:val="center"/>
                        <w:rPr>
                          <w:rFonts w:ascii="Arial" w:hAnsi="Arial" w:cs="Arial"/>
                          <w:bCs/>
                          <w:color w:val="262626"/>
                          <w:sz w:val="32"/>
                          <w:szCs w:val="32"/>
                          <w:u w:val="single"/>
                        </w:rPr>
                      </w:pPr>
                      <w:r w:rsidRPr="005E00F5">
                        <w:rPr>
                          <w:rFonts w:ascii="Arial" w:hAnsi="Arial" w:cs="Arial"/>
                          <w:bCs/>
                          <w:color w:val="262626"/>
                          <w:sz w:val="32"/>
                          <w:szCs w:val="32"/>
                          <w:u w:val="single"/>
                        </w:rPr>
                        <w:t>Maria Montessori</w:t>
                      </w:r>
                      <w:r w:rsidR="00724E8C" w:rsidRPr="005E00F5">
                        <w:rPr>
                          <w:rFonts w:ascii="Arial" w:hAnsi="Arial" w:cs="Arial"/>
                          <w:bCs/>
                          <w:color w:val="262626"/>
                          <w:sz w:val="32"/>
                          <w:szCs w:val="32"/>
                          <w:u w:val="single"/>
                        </w:rPr>
                        <w:t xml:space="preserve"> </w:t>
                      </w:r>
                    </w:p>
                    <w:p w14:paraId="7DF13902" w14:textId="77777777" w:rsidR="00D162B7" w:rsidRPr="005E00F5" w:rsidRDefault="00D162B7" w:rsidP="00D162B7">
                      <w:pPr>
                        <w:widowControl w:val="0"/>
                        <w:autoSpaceDE w:val="0"/>
                        <w:autoSpaceDN w:val="0"/>
                        <w:adjustRightInd w:val="0"/>
                        <w:rPr>
                          <w:rFonts w:ascii="Helvetica Neue" w:hAnsi="Helvetica Neue" w:cs="Helvetica Neue"/>
                          <w:color w:val="6D6D6D"/>
                          <w:sz w:val="25"/>
                          <w:szCs w:val="25"/>
                        </w:rPr>
                      </w:pPr>
                      <w:r w:rsidRPr="005E00F5">
                        <w:rPr>
                          <w:rFonts w:ascii="Helvetica Neue" w:hAnsi="Helvetica Neue" w:cs="Helvetica Neue"/>
                          <w:sz w:val="25"/>
                          <w:szCs w:val="25"/>
                        </w:rPr>
                        <w:t xml:space="preserve"> </w:t>
                      </w:r>
                    </w:p>
                    <w:p w14:paraId="4304CE58" w14:textId="5239C9D4" w:rsidR="005E00F5" w:rsidRDefault="008C27B7" w:rsidP="003A2305">
                      <w:pPr>
                        <w:spacing w:line="360" w:lineRule="auto"/>
                        <w:jc w:val="center"/>
                        <w:rPr>
                          <w:rFonts w:ascii="Arial" w:hAnsi="Arial" w:cs="Arial"/>
                          <w:sz w:val="25"/>
                          <w:szCs w:val="25"/>
                        </w:rPr>
                      </w:pPr>
                      <w:r w:rsidRPr="005E00F5">
                        <w:rPr>
                          <w:rFonts w:ascii="Arial" w:hAnsi="Arial" w:cs="Arial"/>
                          <w:sz w:val="25"/>
                          <w:szCs w:val="25"/>
                        </w:rPr>
                        <w:t>Maria Montessori was born on Au</w:t>
                      </w:r>
                      <w:r w:rsidR="008C2962" w:rsidRPr="005E00F5">
                        <w:rPr>
                          <w:rFonts w:ascii="Arial" w:hAnsi="Arial" w:cs="Arial"/>
                          <w:sz w:val="25"/>
                          <w:szCs w:val="25"/>
                        </w:rPr>
                        <w:t xml:space="preserve">gust 31, 1870, in </w:t>
                      </w:r>
                      <w:r w:rsidRPr="005E00F5">
                        <w:rPr>
                          <w:rFonts w:ascii="Arial" w:hAnsi="Arial" w:cs="Arial"/>
                          <w:sz w:val="25"/>
                          <w:szCs w:val="25"/>
                        </w:rPr>
                        <w:t xml:space="preserve">Italy. </w:t>
                      </w:r>
                    </w:p>
                    <w:p w14:paraId="15DA6980" w14:textId="77777777" w:rsidR="00003C91" w:rsidRPr="005E00F5" w:rsidRDefault="00003C91" w:rsidP="003A2305">
                      <w:pPr>
                        <w:spacing w:line="360" w:lineRule="auto"/>
                        <w:jc w:val="center"/>
                        <w:rPr>
                          <w:rFonts w:ascii="Arial" w:hAnsi="Arial" w:cs="Arial"/>
                          <w:sz w:val="25"/>
                          <w:szCs w:val="25"/>
                        </w:rPr>
                      </w:pPr>
                    </w:p>
                    <w:p w14:paraId="1DBE598A" w14:textId="7242D057"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t xml:space="preserve">Maria Montessori was </w:t>
                      </w:r>
                      <w:r w:rsidR="009E586A">
                        <w:rPr>
                          <w:rFonts w:ascii="Arial" w:hAnsi="Arial" w:cs="Arial"/>
                          <w:sz w:val="25"/>
                          <w:szCs w:val="25"/>
                        </w:rPr>
                        <w:t>an Italian physician and educator</w:t>
                      </w:r>
                      <w:r w:rsidRPr="005E00F5">
                        <w:rPr>
                          <w:rFonts w:ascii="Arial" w:hAnsi="Arial" w:cs="Arial"/>
                          <w:sz w:val="25"/>
                          <w:szCs w:val="25"/>
                        </w:rPr>
                        <w:t xml:space="preserve">, </w:t>
                      </w:r>
                      <w:r w:rsidR="008C2962" w:rsidRPr="005E00F5">
                        <w:rPr>
                          <w:rFonts w:ascii="Arial" w:hAnsi="Arial" w:cs="Arial"/>
                          <w:sz w:val="25"/>
                          <w:szCs w:val="25"/>
                        </w:rPr>
                        <w:t>recognised</w:t>
                      </w:r>
                      <w:r w:rsidRPr="005E00F5">
                        <w:rPr>
                          <w:rFonts w:ascii="Arial" w:hAnsi="Arial" w:cs="Arial"/>
                          <w:sz w:val="25"/>
                          <w:szCs w:val="25"/>
                        </w:rPr>
                        <w:t xml:space="preserve"> for her educational method that builds on the</w:t>
                      </w:r>
                      <w:r w:rsidR="003A2305">
                        <w:rPr>
                          <w:rFonts w:ascii="Arial" w:hAnsi="Arial" w:cs="Arial"/>
                          <w:sz w:val="25"/>
                          <w:szCs w:val="25"/>
                        </w:rPr>
                        <w:t xml:space="preserve"> way children learn.</w:t>
                      </w:r>
                    </w:p>
                    <w:p w14:paraId="3814BF54" w14:textId="77777777"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br/>
                        <w:t>She opened the first Montessori school</w:t>
                      </w:r>
                      <w:r w:rsidR="008C2962" w:rsidRPr="005E00F5">
                        <w:rPr>
                          <w:rFonts w:ascii="Arial" w:hAnsi="Arial" w:cs="Arial"/>
                          <w:sz w:val="25"/>
                          <w:szCs w:val="25"/>
                        </w:rPr>
                        <w:t xml:space="preserve"> </w:t>
                      </w:r>
                      <w:r w:rsidRPr="005E00F5">
                        <w:rPr>
                          <w:rFonts w:ascii="Arial" w:hAnsi="Arial" w:cs="Arial"/>
                          <w:sz w:val="25"/>
                          <w:szCs w:val="25"/>
                        </w:rPr>
                        <w:t>in Rome on January 6, 1907.</w:t>
                      </w:r>
                    </w:p>
                    <w:p w14:paraId="0E009C84" w14:textId="0EFCDDEC" w:rsidR="00003C91" w:rsidRDefault="00724E8C" w:rsidP="004E30F1">
                      <w:pPr>
                        <w:spacing w:line="360" w:lineRule="auto"/>
                        <w:jc w:val="center"/>
                        <w:rPr>
                          <w:rFonts w:ascii="Arial" w:hAnsi="Arial" w:cs="Arial"/>
                          <w:sz w:val="25"/>
                          <w:szCs w:val="25"/>
                        </w:rPr>
                      </w:pPr>
                      <w:r w:rsidRPr="005E00F5">
                        <w:rPr>
                          <w:rFonts w:ascii="Arial" w:hAnsi="Arial" w:cs="Arial"/>
                          <w:sz w:val="25"/>
                          <w:szCs w:val="25"/>
                        </w:rPr>
                        <w:t xml:space="preserve"> </w:t>
                      </w:r>
                    </w:p>
                    <w:p w14:paraId="6A57674E" w14:textId="083F8BA6" w:rsidR="00724E8C" w:rsidRPr="005E00F5" w:rsidRDefault="008C2962" w:rsidP="004E30F1">
                      <w:pPr>
                        <w:spacing w:line="360" w:lineRule="auto"/>
                        <w:jc w:val="center"/>
                        <w:rPr>
                          <w:rFonts w:ascii="Arial" w:hAnsi="Arial" w:cs="Arial"/>
                          <w:sz w:val="25"/>
                          <w:szCs w:val="25"/>
                        </w:rPr>
                      </w:pPr>
                      <w:r w:rsidRPr="005E00F5">
                        <w:rPr>
                          <w:rFonts w:ascii="Arial" w:hAnsi="Arial" w:cs="Arial"/>
                          <w:sz w:val="25"/>
                          <w:szCs w:val="25"/>
                        </w:rPr>
                        <w:t>S</w:t>
                      </w:r>
                      <w:r w:rsidR="00724E8C" w:rsidRPr="005E00F5">
                        <w:rPr>
                          <w:rFonts w:ascii="Arial" w:hAnsi="Arial" w:cs="Arial"/>
                          <w:sz w:val="25"/>
                          <w:szCs w:val="25"/>
                        </w:rPr>
                        <w:t>he</w:t>
                      </w:r>
                      <w:r w:rsidRPr="005E00F5">
                        <w:rPr>
                          <w:rFonts w:ascii="Arial" w:hAnsi="Arial" w:cs="Arial"/>
                          <w:sz w:val="25"/>
                          <w:szCs w:val="25"/>
                        </w:rPr>
                        <w:t xml:space="preserve"> then</w:t>
                      </w:r>
                      <w:r w:rsidR="00724E8C" w:rsidRPr="005E00F5">
                        <w:rPr>
                          <w:rFonts w:ascii="Arial" w:hAnsi="Arial" w:cs="Arial"/>
                          <w:sz w:val="25"/>
                          <w:szCs w:val="25"/>
                        </w:rPr>
                        <w:t xml:space="preserve"> travelled the world and wrote about her approach to education.</w:t>
                      </w:r>
                    </w:p>
                    <w:p w14:paraId="36230549" w14:textId="77777777" w:rsidR="00D162B7" w:rsidRPr="005E00F5" w:rsidRDefault="00724E8C" w:rsidP="004E30F1">
                      <w:pPr>
                        <w:spacing w:line="360" w:lineRule="auto"/>
                        <w:jc w:val="center"/>
                        <w:rPr>
                          <w:rFonts w:ascii="Arial" w:hAnsi="Arial" w:cs="Arial"/>
                          <w:sz w:val="25"/>
                          <w:szCs w:val="25"/>
                        </w:rPr>
                      </w:pPr>
                      <w:r w:rsidRPr="005E00F5">
                        <w:rPr>
                          <w:rFonts w:ascii="Arial" w:hAnsi="Arial" w:cs="Arial"/>
                          <w:sz w:val="25"/>
                          <w:szCs w:val="25"/>
                        </w:rPr>
                        <w:t>There are now more than 22,000 Montessori schools in at least 110 countries worldwide.</w:t>
                      </w:r>
                    </w:p>
                    <w:p w14:paraId="788E9536" w14:textId="77777777" w:rsidR="00D162B7" w:rsidRPr="00B27D8E" w:rsidRDefault="00D162B7" w:rsidP="00B27D8E">
                      <w:pPr>
                        <w:spacing w:line="276" w:lineRule="auto"/>
                        <w:jc w:val="center"/>
                        <w:rPr>
                          <w:rFonts w:ascii="Arial" w:hAnsi="Arial" w:cs="Arial"/>
                        </w:rPr>
                      </w:pPr>
                    </w:p>
                    <w:p w14:paraId="29958913" w14:textId="1AAC9D56" w:rsidR="00D162B7" w:rsidRPr="00B27D8E" w:rsidRDefault="00D162B7" w:rsidP="00B27D8E">
                      <w:pPr>
                        <w:spacing w:line="276" w:lineRule="auto"/>
                        <w:jc w:val="center"/>
                        <w:rPr>
                          <w:rFonts w:ascii="Arial" w:hAnsi="Arial" w:cs="Arial"/>
                        </w:rPr>
                      </w:pPr>
                    </w:p>
                  </w:txbxContent>
                </v:textbox>
              </v:shape>
            </w:pict>
          </mc:Fallback>
        </mc:AlternateContent>
      </w:r>
    </w:p>
    <w:p w14:paraId="6CDFFE40" w14:textId="3A5E46B6" w:rsidR="001F1DE6" w:rsidRPr="001F1DE6" w:rsidRDefault="001F1DE6" w:rsidP="001F1DE6"/>
    <w:p w14:paraId="26B1B907" w14:textId="416DF36D" w:rsidR="001F1DE6" w:rsidRPr="001F1DE6" w:rsidRDefault="002E4B84" w:rsidP="001F1DE6">
      <w:r>
        <w:rPr>
          <w:rFonts w:ascii="Helvetica" w:hAnsi="Helvetica" w:cs="Helvetica"/>
          <w:noProof/>
          <w:lang w:eastAsia="en-GB"/>
        </w:rPr>
        <w:drawing>
          <wp:anchor distT="0" distB="0" distL="114300" distR="114300" simplePos="0" relativeHeight="251699200" behindDoc="0" locked="0" layoutInCell="1" allowOverlap="1" wp14:anchorId="5EC40A29" wp14:editId="74B923AB">
            <wp:simplePos x="0" y="0"/>
            <wp:positionH relativeFrom="column">
              <wp:posOffset>-634299</wp:posOffset>
            </wp:positionH>
            <wp:positionV relativeFrom="paragraph">
              <wp:posOffset>273181</wp:posOffset>
            </wp:positionV>
            <wp:extent cx="3452078" cy="4160869"/>
            <wp:effectExtent l="0" t="0" r="2540" b="5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2078" cy="41608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7A06A6" w14:textId="25C92025" w:rsidR="001F1DE6" w:rsidRPr="001F1DE6" w:rsidRDefault="001F1DE6" w:rsidP="001F1DE6"/>
    <w:p w14:paraId="322A2170" w14:textId="5B700EAE" w:rsidR="001F1DE6" w:rsidRPr="001F1DE6" w:rsidRDefault="001F1DE6" w:rsidP="001F1DE6"/>
    <w:p w14:paraId="74960FEA" w14:textId="5E4361F1" w:rsidR="001F1DE6" w:rsidRPr="001F1DE6" w:rsidRDefault="001F1DE6" w:rsidP="001F1DE6"/>
    <w:p w14:paraId="2071CEC0" w14:textId="1C7CFAF5" w:rsidR="001F1DE6" w:rsidRPr="001F1DE6" w:rsidRDefault="001F1DE6" w:rsidP="001F1DE6"/>
    <w:p w14:paraId="545EB548" w14:textId="34D200A0" w:rsidR="001F1DE6" w:rsidRPr="001F1DE6" w:rsidRDefault="001F1DE6" w:rsidP="001F1DE6"/>
    <w:p w14:paraId="2A1DBAA1" w14:textId="59F6C590" w:rsidR="001F1DE6" w:rsidRPr="001F1DE6" w:rsidRDefault="001F1DE6" w:rsidP="001F1DE6"/>
    <w:p w14:paraId="3BF47F38" w14:textId="55EE428C" w:rsidR="001F1DE6" w:rsidRPr="001F1DE6" w:rsidRDefault="001F1DE6" w:rsidP="001F1DE6"/>
    <w:p w14:paraId="6B811EDC" w14:textId="4E6A771B" w:rsidR="001F1DE6" w:rsidRPr="001F1DE6" w:rsidRDefault="001F1DE6" w:rsidP="001F1DE6"/>
    <w:p w14:paraId="6A0FEF79" w14:textId="392075E2" w:rsidR="001F1DE6" w:rsidRPr="001F1DE6" w:rsidRDefault="001F1DE6" w:rsidP="001F1DE6"/>
    <w:p w14:paraId="6B9B4326" w14:textId="146D2418" w:rsidR="001F1DE6" w:rsidRPr="001F1DE6" w:rsidRDefault="001F1DE6" w:rsidP="001F1DE6"/>
    <w:p w14:paraId="4CF98774" w14:textId="6383AAFA" w:rsidR="001F1DE6" w:rsidRPr="001F1DE6" w:rsidRDefault="001F1DE6" w:rsidP="001F1DE6"/>
    <w:p w14:paraId="56125F7F" w14:textId="0EEAB336" w:rsidR="001F1DE6" w:rsidRPr="001F1DE6" w:rsidRDefault="001F1DE6" w:rsidP="001F1DE6"/>
    <w:p w14:paraId="3A34D488" w14:textId="47204D5D" w:rsidR="001F1DE6" w:rsidRPr="001F1DE6" w:rsidRDefault="001F1DE6" w:rsidP="001F1DE6"/>
    <w:p w14:paraId="43BB5323" w14:textId="64B99264" w:rsidR="001F1DE6" w:rsidRPr="001F1DE6" w:rsidRDefault="001F1DE6" w:rsidP="001F1DE6"/>
    <w:p w14:paraId="0929CA8B" w14:textId="0631B7A5" w:rsidR="001F1DE6" w:rsidRPr="001F1DE6" w:rsidRDefault="001F1DE6" w:rsidP="001F1DE6"/>
    <w:p w14:paraId="33EB5527" w14:textId="0F87CC85" w:rsidR="001F1DE6" w:rsidRPr="001F1DE6" w:rsidRDefault="001F1DE6" w:rsidP="001F1DE6"/>
    <w:p w14:paraId="241DE1A6" w14:textId="6F141F16" w:rsidR="001F1DE6" w:rsidRPr="001F1DE6" w:rsidRDefault="001F1DE6" w:rsidP="001F1DE6"/>
    <w:p w14:paraId="5A3AC085" w14:textId="6FCD1E0F" w:rsidR="001F1DE6" w:rsidRPr="001F1DE6" w:rsidRDefault="001F1DE6" w:rsidP="001F1DE6"/>
    <w:p w14:paraId="4B611A25" w14:textId="39C8FAAE" w:rsidR="001F1DE6" w:rsidRPr="001F1DE6" w:rsidRDefault="001F1DE6" w:rsidP="001F1DE6"/>
    <w:p w14:paraId="4EA17670" w14:textId="1E2D5E6E" w:rsidR="001F1DE6" w:rsidRPr="001F1DE6" w:rsidRDefault="001F1DE6" w:rsidP="001F1DE6"/>
    <w:p w14:paraId="586C8ED7" w14:textId="7B431A9D" w:rsidR="001F1DE6" w:rsidRPr="001F1DE6" w:rsidRDefault="001F1DE6" w:rsidP="001F1DE6"/>
    <w:p w14:paraId="30279514" w14:textId="28AE6D26" w:rsidR="001F1DE6" w:rsidRPr="001F1DE6" w:rsidRDefault="007569BF" w:rsidP="001F1DE6">
      <w:r>
        <w:rPr>
          <w:noProof/>
          <w:lang w:eastAsia="en-GB"/>
        </w:rPr>
        <mc:AlternateContent>
          <mc:Choice Requires="wps">
            <w:drawing>
              <wp:anchor distT="0" distB="0" distL="114300" distR="114300" simplePos="0" relativeHeight="251693056" behindDoc="0" locked="0" layoutInCell="1" allowOverlap="1" wp14:anchorId="5D739268" wp14:editId="3D5432D9">
                <wp:simplePos x="0" y="0"/>
                <wp:positionH relativeFrom="column">
                  <wp:posOffset>3370217</wp:posOffset>
                </wp:positionH>
                <wp:positionV relativeFrom="paragraph">
                  <wp:posOffset>-502920</wp:posOffset>
                </wp:positionV>
                <wp:extent cx="3077210" cy="47345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077210" cy="47345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576358" w14:textId="77777777" w:rsidR="00D115FE" w:rsidRPr="007E63B6" w:rsidRDefault="00D115FE" w:rsidP="00D115FE">
                            <w:pPr>
                              <w:jc w:val="center"/>
                              <w:rPr>
                                <w:rFonts w:ascii="Arial" w:hAnsi="Arial" w:cs="Arial"/>
                                <w:color w:val="1F3864" w:themeColor="accent1" w:themeShade="80"/>
                                <w:sz w:val="32"/>
                                <w:szCs w:val="32"/>
                                <w:u w:val="single"/>
                              </w:rPr>
                            </w:pPr>
                            <w:r w:rsidRPr="007E63B6">
                              <w:rPr>
                                <w:rFonts w:ascii="Arial" w:hAnsi="Arial" w:cs="Arial"/>
                                <w:color w:val="1F3864" w:themeColor="accent1" w:themeShade="80"/>
                                <w:sz w:val="32"/>
                                <w:szCs w:val="32"/>
                                <w:u w:val="single"/>
                              </w:rPr>
                              <w:t>Examples of Montessori in the classroom.</w:t>
                            </w:r>
                          </w:p>
                          <w:p w14:paraId="2F8ADF64" w14:textId="77777777" w:rsidR="00D115FE" w:rsidRPr="007E63B6" w:rsidRDefault="00D115FE" w:rsidP="00D115FE">
                            <w:pPr>
                              <w:jc w:val="center"/>
                              <w:rPr>
                                <w:rFonts w:ascii="Arial" w:hAnsi="Arial" w:cs="Arial"/>
                                <w:color w:val="1F3864" w:themeColor="accent1" w:themeShade="80"/>
                                <w:sz w:val="32"/>
                                <w:szCs w:val="32"/>
                                <w:u w:val="single"/>
                              </w:rPr>
                            </w:pPr>
                          </w:p>
                          <w:p w14:paraId="7DA8D08C" w14:textId="099AD938" w:rsidR="00D115FE" w:rsidRDefault="00D115FE" w:rsidP="004E30F1">
                            <w:pPr>
                              <w:spacing w:line="360" w:lineRule="auto"/>
                              <w:jc w:val="both"/>
                              <w:rPr>
                                <w:rFonts w:ascii="Arial" w:hAnsi="Arial" w:cs="Arial"/>
                                <w:color w:val="4472C4" w:themeColor="accent1"/>
                              </w:rPr>
                            </w:pPr>
                            <w:r w:rsidRPr="007E63B6">
                              <w:rPr>
                                <w:rFonts w:ascii="Arial" w:hAnsi="Arial" w:cs="Arial"/>
                                <w:color w:val="1F3864" w:themeColor="accent1" w:themeShade="80"/>
                              </w:rPr>
                              <w:t>Within the</w:t>
                            </w:r>
                            <w:r>
                              <w:rPr>
                                <w:rFonts w:ascii="Arial" w:hAnsi="Arial" w:cs="Arial"/>
                                <w:color w:val="1F3864" w:themeColor="accent1" w:themeShade="80"/>
                              </w:rPr>
                              <w:t xml:space="preserve"> average</w:t>
                            </w:r>
                            <w:r w:rsidRPr="007E63B6">
                              <w:rPr>
                                <w:rFonts w:ascii="Arial" w:hAnsi="Arial" w:cs="Arial"/>
                                <w:color w:val="1F3864" w:themeColor="accent1" w:themeShade="80"/>
                              </w:rPr>
                              <w:t xml:space="preserve"> school setting Maria Montessori’s theory can be used in many ways. An example of Maria</w:t>
                            </w:r>
                            <w:r w:rsidR="000434FE">
                              <w:rPr>
                                <w:rFonts w:ascii="Arial" w:hAnsi="Arial" w:cs="Arial"/>
                                <w:color w:val="1F3864" w:themeColor="accent1" w:themeShade="80"/>
                              </w:rPr>
                              <w:t>’</w:t>
                            </w:r>
                            <w:r w:rsidRPr="007E63B6">
                              <w:rPr>
                                <w:rFonts w:ascii="Arial" w:hAnsi="Arial" w:cs="Arial"/>
                                <w:color w:val="1F3864" w:themeColor="accent1" w:themeShade="80"/>
                              </w:rPr>
                              <w:t xml:space="preserve">s work is when observing children in challenge time. Child A has been selected to have challenge time in the afternoon which means she is free to do what she </w:t>
                            </w:r>
                            <w:r w:rsidR="000434FE">
                              <w:rPr>
                                <w:rFonts w:ascii="Arial" w:hAnsi="Arial" w:cs="Arial"/>
                                <w:color w:val="1F3864" w:themeColor="accent1" w:themeShade="80"/>
                              </w:rPr>
                              <w:t>wished</w:t>
                            </w:r>
                            <w:r w:rsidRPr="007E63B6">
                              <w:rPr>
                                <w:rFonts w:ascii="Arial" w:hAnsi="Arial" w:cs="Arial"/>
                                <w:color w:val="1F3864" w:themeColor="accent1" w:themeShade="80"/>
                              </w:rPr>
                              <w:t xml:space="preserve">. Child A </w:t>
                            </w:r>
                            <w:r w:rsidR="00005D01">
                              <w:rPr>
                                <w:rFonts w:ascii="Arial" w:hAnsi="Arial" w:cs="Arial"/>
                                <w:color w:val="1F3864" w:themeColor="accent1" w:themeShade="80"/>
                              </w:rPr>
                              <w:t xml:space="preserve">entered </w:t>
                            </w:r>
                            <w:r w:rsidRPr="007E63B6">
                              <w:rPr>
                                <w:rFonts w:ascii="Arial" w:hAnsi="Arial" w:cs="Arial"/>
                                <w:color w:val="1F3864" w:themeColor="accent1" w:themeShade="80"/>
                              </w:rPr>
                              <w:t xml:space="preserve">the craft area of the classroom, she then went on to create a house for the class hamster. She was able to </w:t>
                            </w:r>
                            <w:r w:rsidR="005C1AE7">
                              <w:rPr>
                                <w:rFonts w:ascii="Arial" w:hAnsi="Arial" w:cs="Arial"/>
                                <w:color w:val="1F3864" w:themeColor="accent1" w:themeShade="80"/>
                              </w:rPr>
                              <w:t>use</w:t>
                            </w:r>
                            <w:r w:rsidRPr="007E63B6">
                              <w:rPr>
                                <w:rFonts w:ascii="Arial" w:hAnsi="Arial" w:cs="Arial"/>
                                <w:color w:val="1F3864" w:themeColor="accent1" w:themeShade="80"/>
                              </w:rPr>
                              <w:t xml:space="preserve"> to the area and have full access to all the resources she needed. She was able to decide that she wanted to make</w:t>
                            </w:r>
                            <w:r w:rsidR="005979E2">
                              <w:rPr>
                                <w:rFonts w:ascii="Arial" w:hAnsi="Arial" w:cs="Arial"/>
                                <w:color w:val="1F3864" w:themeColor="accent1" w:themeShade="80"/>
                              </w:rPr>
                              <w:t>,</w:t>
                            </w:r>
                            <w:r w:rsidRPr="007E63B6">
                              <w:rPr>
                                <w:rFonts w:ascii="Arial" w:hAnsi="Arial" w:cs="Arial"/>
                                <w:color w:val="1F3864" w:themeColor="accent1" w:themeShade="80"/>
                              </w:rPr>
                              <w:t xml:space="preserve"> something</w:t>
                            </w:r>
                            <w:r w:rsidR="00105201">
                              <w:rPr>
                                <w:rFonts w:ascii="Arial" w:hAnsi="Arial" w:cs="Arial"/>
                                <w:color w:val="1F3864" w:themeColor="accent1" w:themeShade="80"/>
                              </w:rPr>
                              <w:t xml:space="preserve"> of her own choosing</w:t>
                            </w:r>
                            <w:r w:rsidR="007569BF">
                              <w:rPr>
                                <w:rFonts w:ascii="Arial" w:hAnsi="Arial" w:cs="Arial"/>
                                <w:color w:val="1F3864" w:themeColor="accent1" w:themeShade="80"/>
                              </w:rPr>
                              <w:t xml:space="preserve"> without the need for educator input.</w:t>
                            </w:r>
                            <w:r w:rsidRPr="007E63B6">
                              <w:rPr>
                                <w:rFonts w:ascii="Arial" w:hAnsi="Arial" w:cs="Arial"/>
                                <w:color w:val="1F3864" w:themeColor="accent1" w:themeShade="80"/>
                              </w:rPr>
                              <w:t xml:space="preserve"> </w:t>
                            </w:r>
                          </w:p>
                          <w:p w14:paraId="5055872A" w14:textId="77777777" w:rsidR="00D115FE" w:rsidRPr="007B0B06" w:rsidRDefault="00D115FE" w:rsidP="00D115FE">
                            <w:pPr>
                              <w:jc w:val="both"/>
                              <w:rPr>
                                <w:rFonts w:ascii="Arial" w:hAnsi="Arial" w:cs="Arial"/>
                                <w:color w:val="4472C4" w:themeColor="accent1"/>
                              </w:rPr>
                            </w:pPr>
                          </w:p>
                          <w:p w14:paraId="7C2F3D48" w14:textId="77777777" w:rsidR="00D115FE" w:rsidRPr="00C31EA7" w:rsidRDefault="00D115FE" w:rsidP="00D115FE">
                            <w:pPr>
                              <w:rPr>
                                <w:rFonts w:ascii="Arial" w:hAnsi="Arial" w:cs="Arial"/>
                                <w:color w:val="4472C4" w:themeColor="accent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739268" id="Text Box 4" o:spid="_x0000_s1042" type="#_x0000_t202" style="position:absolute;margin-left:265.35pt;margin-top:-39.55pt;width:242.3pt;height:372.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" filled="f" stroked="f">
                <v:textbox>
                  <w:txbxContent>
                    <w:p w14:paraId="2C576358" w14:textId="77777777" w:rsidR="00D115FE" w:rsidRPr="007E63B6" w:rsidRDefault="00D115FE" w:rsidP="00D115FE">
                      <w:pPr>
                        <w:jc w:val="center"/>
                        <w:rPr>
                          <w:rFonts w:ascii="Arial" w:hAnsi="Arial" w:cs="Arial"/>
                          <w:color w:val="1F3864" w:themeColor="accent1" w:themeShade="80"/>
                          <w:sz w:val="32"/>
                          <w:szCs w:val="32"/>
                          <w:u w:val="single"/>
                        </w:rPr>
                      </w:pPr>
                      <w:r w:rsidRPr="007E63B6">
                        <w:rPr>
                          <w:rFonts w:ascii="Arial" w:hAnsi="Arial" w:cs="Arial"/>
                          <w:color w:val="1F3864" w:themeColor="accent1" w:themeShade="80"/>
                          <w:sz w:val="32"/>
                          <w:szCs w:val="32"/>
                          <w:u w:val="single"/>
                        </w:rPr>
                        <w:t>Examples of Montessori in the classroom.</w:t>
                      </w:r>
                    </w:p>
                    <w:p w14:paraId="2F8ADF64" w14:textId="77777777" w:rsidR="00D115FE" w:rsidRPr="007E63B6" w:rsidRDefault="00D115FE" w:rsidP="00D115FE">
                      <w:pPr>
                        <w:jc w:val="center"/>
                        <w:rPr>
                          <w:rFonts w:ascii="Arial" w:hAnsi="Arial" w:cs="Arial"/>
                          <w:color w:val="1F3864" w:themeColor="accent1" w:themeShade="80"/>
                          <w:sz w:val="32"/>
                          <w:szCs w:val="32"/>
                          <w:u w:val="single"/>
                        </w:rPr>
                      </w:pPr>
                    </w:p>
                    <w:p w14:paraId="7DA8D08C" w14:textId="099AD938" w:rsidR="00D115FE" w:rsidRDefault="00D115FE" w:rsidP="004E30F1">
                      <w:pPr>
                        <w:spacing w:line="360" w:lineRule="auto"/>
                        <w:jc w:val="both"/>
                        <w:rPr>
                          <w:rFonts w:ascii="Arial" w:hAnsi="Arial" w:cs="Arial"/>
                          <w:color w:val="4472C4" w:themeColor="accent1"/>
                        </w:rPr>
                      </w:pPr>
                      <w:r w:rsidRPr="007E63B6">
                        <w:rPr>
                          <w:rFonts w:ascii="Arial" w:hAnsi="Arial" w:cs="Arial"/>
                          <w:color w:val="1F3864" w:themeColor="accent1" w:themeShade="80"/>
                        </w:rPr>
                        <w:t>Within the</w:t>
                      </w:r>
                      <w:r>
                        <w:rPr>
                          <w:rFonts w:ascii="Arial" w:hAnsi="Arial" w:cs="Arial"/>
                          <w:color w:val="1F3864" w:themeColor="accent1" w:themeShade="80"/>
                        </w:rPr>
                        <w:t xml:space="preserve"> average</w:t>
                      </w:r>
                      <w:r w:rsidRPr="007E63B6">
                        <w:rPr>
                          <w:rFonts w:ascii="Arial" w:hAnsi="Arial" w:cs="Arial"/>
                          <w:color w:val="1F3864" w:themeColor="accent1" w:themeShade="80"/>
                        </w:rPr>
                        <w:t xml:space="preserve"> school setting Maria Montessori’s theory can be used in many ways. An example of Maria</w:t>
                      </w:r>
                      <w:r w:rsidR="000434FE">
                        <w:rPr>
                          <w:rFonts w:ascii="Arial" w:hAnsi="Arial" w:cs="Arial"/>
                          <w:color w:val="1F3864" w:themeColor="accent1" w:themeShade="80"/>
                        </w:rPr>
                        <w:t>’</w:t>
                      </w:r>
                      <w:r w:rsidRPr="007E63B6">
                        <w:rPr>
                          <w:rFonts w:ascii="Arial" w:hAnsi="Arial" w:cs="Arial"/>
                          <w:color w:val="1F3864" w:themeColor="accent1" w:themeShade="80"/>
                        </w:rPr>
                        <w:t xml:space="preserve">s work is when observing children in challenge time. Child A has been selected to have challenge time in the afternoon which means she is free to do what she </w:t>
                      </w:r>
                      <w:r w:rsidR="000434FE">
                        <w:rPr>
                          <w:rFonts w:ascii="Arial" w:hAnsi="Arial" w:cs="Arial"/>
                          <w:color w:val="1F3864" w:themeColor="accent1" w:themeShade="80"/>
                        </w:rPr>
                        <w:t>wished</w:t>
                      </w:r>
                      <w:r w:rsidRPr="007E63B6">
                        <w:rPr>
                          <w:rFonts w:ascii="Arial" w:hAnsi="Arial" w:cs="Arial"/>
                          <w:color w:val="1F3864" w:themeColor="accent1" w:themeShade="80"/>
                        </w:rPr>
                        <w:t xml:space="preserve">. Child A </w:t>
                      </w:r>
                      <w:r w:rsidR="00005D01">
                        <w:rPr>
                          <w:rFonts w:ascii="Arial" w:hAnsi="Arial" w:cs="Arial"/>
                          <w:color w:val="1F3864" w:themeColor="accent1" w:themeShade="80"/>
                        </w:rPr>
                        <w:t xml:space="preserve">entered </w:t>
                      </w:r>
                      <w:r w:rsidRPr="007E63B6">
                        <w:rPr>
                          <w:rFonts w:ascii="Arial" w:hAnsi="Arial" w:cs="Arial"/>
                          <w:color w:val="1F3864" w:themeColor="accent1" w:themeShade="80"/>
                        </w:rPr>
                        <w:t xml:space="preserve">the craft area of the classroom, she then went on to create a house for the class hamster. She was able to </w:t>
                      </w:r>
                      <w:r w:rsidR="005C1AE7">
                        <w:rPr>
                          <w:rFonts w:ascii="Arial" w:hAnsi="Arial" w:cs="Arial"/>
                          <w:color w:val="1F3864" w:themeColor="accent1" w:themeShade="80"/>
                        </w:rPr>
                        <w:t>use</w:t>
                      </w:r>
                      <w:r w:rsidRPr="007E63B6">
                        <w:rPr>
                          <w:rFonts w:ascii="Arial" w:hAnsi="Arial" w:cs="Arial"/>
                          <w:color w:val="1F3864" w:themeColor="accent1" w:themeShade="80"/>
                        </w:rPr>
                        <w:t xml:space="preserve"> to the area and have full access to all the resources she needed. She was able to decide that she wanted to make</w:t>
                      </w:r>
                      <w:r w:rsidR="005979E2">
                        <w:rPr>
                          <w:rFonts w:ascii="Arial" w:hAnsi="Arial" w:cs="Arial"/>
                          <w:color w:val="1F3864" w:themeColor="accent1" w:themeShade="80"/>
                        </w:rPr>
                        <w:t>,</w:t>
                      </w:r>
                      <w:r w:rsidRPr="007E63B6">
                        <w:rPr>
                          <w:rFonts w:ascii="Arial" w:hAnsi="Arial" w:cs="Arial"/>
                          <w:color w:val="1F3864" w:themeColor="accent1" w:themeShade="80"/>
                        </w:rPr>
                        <w:t xml:space="preserve"> something</w:t>
                      </w:r>
                      <w:r w:rsidR="00105201">
                        <w:rPr>
                          <w:rFonts w:ascii="Arial" w:hAnsi="Arial" w:cs="Arial"/>
                          <w:color w:val="1F3864" w:themeColor="accent1" w:themeShade="80"/>
                        </w:rPr>
                        <w:t xml:space="preserve"> of her own choosing</w:t>
                      </w:r>
                      <w:r w:rsidR="007569BF">
                        <w:rPr>
                          <w:rFonts w:ascii="Arial" w:hAnsi="Arial" w:cs="Arial"/>
                          <w:color w:val="1F3864" w:themeColor="accent1" w:themeShade="80"/>
                        </w:rPr>
                        <w:t xml:space="preserve"> without the need for educator input.</w:t>
                      </w:r>
                      <w:r w:rsidRPr="007E63B6">
                        <w:rPr>
                          <w:rFonts w:ascii="Arial" w:hAnsi="Arial" w:cs="Arial"/>
                          <w:color w:val="1F3864" w:themeColor="accent1" w:themeShade="80"/>
                        </w:rPr>
                        <w:t xml:space="preserve"> </w:t>
                      </w:r>
                    </w:p>
                    <w:p w14:paraId="5055872A" w14:textId="77777777" w:rsidR="00D115FE" w:rsidRPr="007B0B06" w:rsidRDefault="00D115FE" w:rsidP="00D115FE">
                      <w:pPr>
                        <w:jc w:val="both"/>
                        <w:rPr>
                          <w:rFonts w:ascii="Arial" w:hAnsi="Arial" w:cs="Arial"/>
                          <w:color w:val="4472C4" w:themeColor="accent1"/>
                        </w:rPr>
                      </w:pPr>
                    </w:p>
                    <w:p w14:paraId="7C2F3D48" w14:textId="77777777" w:rsidR="00D115FE" w:rsidRPr="00C31EA7" w:rsidRDefault="00D115FE" w:rsidP="00D115FE">
                      <w:pPr>
                        <w:rPr>
                          <w:rFonts w:ascii="Arial" w:hAnsi="Arial" w:cs="Arial"/>
                          <w:color w:val="4472C4" w:themeColor="accent1"/>
                          <w:sz w:val="32"/>
                          <w:szCs w:val="32"/>
                        </w:rPr>
                      </w:pPr>
                    </w:p>
                  </w:txbxContent>
                </v:textbox>
              </v:shape>
            </w:pict>
          </mc:Fallback>
        </mc:AlternateContent>
      </w:r>
    </w:p>
    <w:p w14:paraId="79D3755F" w14:textId="318C41C5" w:rsidR="00D115FE" w:rsidRDefault="004E30F1" w:rsidP="001F1DE6">
      <w:r>
        <w:rPr>
          <w:rFonts w:ascii="Helvetica" w:hAnsi="Helvetica" w:cs="Helvetica"/>
          <w:noProof/>
          <w:lang w:eastAsia="en-GB"/>
        </w:rPr>
        <w:drawing>
          <wp:anchor distT="0" distB="0" distL="114300" distR="114300" simplePos="0" relativeHeight="251694080" behindDoc="0" locked="0" layoutInCell="1" allowOverlap="1" wp14:anchorId="47A01767" wp14:editId="336F6DB5">
            <wp:simplePos x="0" y="0"/>
            <wp:positionH relativeFrom="column">
              <wp:posOffset>-644577</wp:posOffset>
            </wp:positionH>
            <wp:positionV relativeFrom="paragraph">
              <wp:posOffset>-689548</wp:posOffset>
            </wp:positionV>
            <wp:extent cx="3990508" cy="2978088"/>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0508" cy="29780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E03EE2" w14:textId="7B6BD556" w:rsidR="00D115FE" w:rsidRDefault="00003C91">
      <w:r>
        <w:rPr>
          <w:noProof/>
          <w:lang w:eastAsia="en-GB"/>
        </w:rPr>
        <mc:AlternateContent>
          <mc:Choice Requires="wps">
            <w:drawing>
              <wp:anchor distT="0" distB="0" distL="114300" distR="114300" simplePos="0" relativeHeight="251698176" behindDoc="0" locked="0" layoutInCell="1" allowOverlap="1" wp14:anchorId="200194B3" wp14:editId="38FEB3F0">
                <wp:simplePos x="0" y="0"/>
                <wp:positionH relativeFrom="column">
                  <wp:posOffset>-748665</wp:posOffset>
                </wp:positionH>
                <wp:positionV relativeFrom="paragraph">
                  <wp:posOffset>4130463</wp:posOffset>
                </wp:positionV>
                <wp:extent cx="7204710" cy="4687993"/>
                <wp:effectExtent l="0" t="0" r="34290" b="36830"/>
                <wp:wrapNone/>
                <wp:docPr id="23" name="Text Box 23"/>
                <wp:cNvGraphicFramePr/>
                <a:graphic xmlns:a="http://schemas.openxmlformats.org/drawingml/2006/main">
                  <a:graphicData uri="http://schemas.microsoft.com/office/word/2010/wordprocessingShape">
                    <wps:wsp>
                      <wps:cNvSpPr txBox="1"/>
                      <wps:spPr>
                        <a:xfrm>
                          <a:off x="0" y="0"/>
                          <a:ext cx="7204710" cy="4687993"/>
                        </a:xfrm>
                        <a:prstGeom prst="rect">
                          <a:avLst/>
                        </a:prstGeom>
                        <a:noFill/>
                        <a:ln w="19050">
                          <a:solidFill>
                            <a:schemeClr val="accent1"/>
                          </a:solidFill>
                          <a:prstDash val="dash"/>
                        </a:ln>
                        <a:effectLst/>
                      </wps:spPr>
                      <wps:style>
                        <a:lnRef idx="0">
                          <a:schemeClr val="accent1"/>
                        </a:lnRef>
                        <a:fillRef idx="0">
                          <a:schemeClr val="accent1"/>
                        </a:fillRef>
                        <a:effectRef idx="0">
                          <a:schemeClr val="accent1"/>
                        </a:effectRef>
                        <a:fontRef idx="minor">
                          <a:schemeClr val="dk1"/>
                        </a:fontRef>
                      </wps:style>
                      <wps:txbx>
                        <w:txbxContent>
                          <w:p w14:paraId="46F84DAC" w14:textId="3992C47C" w:rsidR="00003C91" w:rsidRDefault="00003C91" w:rsidP="008C1DD6">
                            <w:pPr>
                              <w:widowControl w:val="0"/>
                              <w:autoSpaceDE w:val="0"/>
                              <w:autoSpaceDN w:val="0"/>
                              <w:adjustRightInd w:val="0"/>
                              <w:spacing w:line="360" w:lineRule="auto"/>
                              <w:jc w:val="both"/>
                              <w:rPr>
                                <w:rFonts w:ascii="Arial" w:hAnsi="Arial" w:cs="Arial"/>
                                <w:color w:val="3E7E78"/>
                                <w:u w:val="single" w:color="3E7E78"/>
                              </w:rPr>
                            </w:pPr>
                            <w:r w:rsidRPr="006601A3">
                              <w:rPr>
                                <w:rFonts w:ascii="Arial" w:hAnsi="Arial" w:cs="Arial"/>
                                <w:color w:val="4472C4" w:themeColor="accent1"/>
                                <w:u w:val="single" w:color="3E7E78"/>
                              </w:rPr>
                              <w:t>Positives and Ne</w:t>
                            </w:r>
                            <w:r w:rsidR="00D67B20">
                              <w:rPr>
                                <w:rFonts w:ascii="Arial" w:hAnsi="Arial" w:cs="Arial"/>
                                <w:color w:val="4472C4" w:themeColor="accent1"/>
                                <w:u w:val="single" w:color="3E7E78"/>
                              </w:rPr>
                              <w:t>gatives from Montessori Theory</w:t>
                            </w:r>
                            <w:r w:rsidRPr="006601A3">
                              <w:rPr>
                                <w:rFonts w:ascii="Arial" w:hAnsi="Arial" w:cs="Arial"/>
                                <w:color w:val="4472C4" w:themeColor="accent1"/>
                                <w:u w:val="single" w:color="3E7E78"/>
                              </w:rPr>
                              <w:t>.</w:t>
                            </w:r>
                          </w:p>
                          <w:p w14:paraId="7E78AE18"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Learning is at the individual child’s pace.</w:t>
                            </w:r>
                          </w:p>
                          <w:p w14:paraId="76BBD390" w14:textId="7C0A1603" w:rsidR="00230610" w:rsidRPr="00230610" w:rsidRDefault="009277C3"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Pr>
                                <w:rFonts w:ascii="Arial" w:hAnsi="Arial" w:cs="Arial"/>
                                <w:color w:val="41444D"/>
                                <w:u w:color="3E7E78"/>
                              </w:rPr>
                              <w:t xml:space="preserve">Allows focus on </w:t>
                            </w:r>
                            <w:r w:rsidR="008F52AD">
                              <w:rPr>
                                <w:rFonts w:ascii="Arial" w:hAnsi="Arial" w:cs="Arial"/>
                                <w:color w:val="41444D"/>
                                <w:u w:color="3E7E78"/>
                              </w:rPr>
                              <w:t>child’s</w:t>
                            </w:r>
                            <w:r>
                              <w:rPr>
                                <w:rFonts w:ascii="Arial" w:hAnsi="Arial" w:cs="Arial"/>
                                <w:color w:val="41444D"/>
                                <w:u w:color="3E7E78"/>
                              </w:rPr>
                              <w:t xml:space="preserve"> personal interest</w:t>
                            </w:r>
                            <w:r w:rsidR="008F52AD">
                              <w:rPr>
                                <w:rFonts w:ascii="Arial" w:hAnsi="Arial" w:cs="Arial"/>
                                <w:color w:val="41444D"/>
                                <w:u w:color="3E7E78"/>
                              </w:rPr>
                              <w:t>.</w:t>
                            </w:r>
                          </w:p>
                          <w:p w14:paraId="38C95C8B"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Children learn through play.</w:t>
                            </w:r>
                          </w:p>
                          <w:p w14:paraId="0AF3A126"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Children learn through using their five senses.</w:t>
                            </w:r>
                          </w:p>
                          <w:p w14:paraId="5E7A961B" w14:textId="2A8B0253" w:rsidR="00230610" w:rsidRPr="00230610" w:rsidRDefault="0043436D"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Pr>
                                <w:rFonts w:ascii="Arial" w:hAnsi="Arial" w:cs="Arial"/>
                                <w:color w:val="41444D"/>
                                <w:u w:color="3E7E78"/>
                              </w:rPr>
                              <w:t xml:space="preserve">Children </w:t>
                            </w:r>
                            <w:r w:rsidR="008304A1">
                              <w:rPr>
                                <w:rFonts w:ascii="Arial" w:hAnsi="Arial" w:cs="Arial"/>
                                <w:color w:val="41444D"/>
                                <w:u w:color="3E7E78"/>
                              </w:rPr>
                              <w:t>will discuss</w:t>
                            </w:r>
                            <w:r w:rsidR="00230610" w:rsidRPr="00230610">
                              <w:rPr>
                                <w:rFonts w:ascii="Arial" w:hAnsi="Arial" w:cs="Arial"/>
                                <w:color w:val="41444D"/>
                                <w:u w:color="3E7E78"/>
                              </w:rPr>
                              <w:t xml:space="preserve"> within a mixed age group. This helps </w:t>
                            </w:r>
                            <w:r>
                              <w:rPr>
                                <w:rFonts w:ascii="Arial" w:hAnsi="Arial" w:cs="Arial"/>
                                <w:color w:val="41444D"/>
                                <w:u w:color="3E7E78"/>
                              </w:rPr>
                              <w:t>promote</w:t>
                            </w:r>
                            <w:r w:rsidR="00230610" w:rsidRPr="00230610">
                              <w:rPr>
                                <w:rFonts w:ascii="Arial" w:hAnsi="Arial" w:cs="Arial"/>
                                <w:color w:val="41444D"/>
                                <w:u w:color="3E7E78"/>
                              </w:rPr>
                              <w:t xml:space="preserve"> social skills,</w:t>
                            </w:r>
                            <w:r>
                              <w:rPr>
                                <w:rFonts w:ascii="Arial" w:hAnsi="Arial" w:cs="Arial"/>
                                <w:color w:val="41444D"/>
                                <w:u w:color="3E7E78"/>
                              </w:rPr>
                              <w:t xml:space="preserve"> and gives older children</w:t>
                            </w:r>
                            <w:r w:rsidR="00230610" w:rsidRPr="00230610">
                              <w:rPr>
                                <w:rFonts w:ascii="Arial" w:hAnsi="Arial" w:cs="Arial"/>
                                <w:color w:val="41444D"/>
                                <w:u w:color="3E7E78"/>
                              </w:rPr>
                              <w:t xml:space="preserve"> a chance to </w:t>
                            </w:r>
                            <w:r w:rsidR="00B2093D">
                              <w:rPr>
                                <w:rFonts w:ascii="Arial" w:hAnsi="Arial" w:cs="Arial"/>
                                <w:color w:val="41444D"/>
                                <w:u w:color="3E7E78"/>
                              </w:rPr>
                              <w:t>obtain</w:t>
                            </w:r>
                            <w:r w:rsidR="00230610" w:rsidRPr="00230610">
                              <w:rPr>
                                <w:rFonts w:ascii="Arial" w:hAnsi="Arial" w:cs="Arial"/>
                                <w:color w:val="41444D"/>
                                <w:u w:color="3E7E78"/>
                              </w:rPr>
                              <w:t xml:space="preserve"> a leadership role, and allows younger ch</w:t>
                            </w:r>
                            <w:r>
                              <w:rPr>
                                <w:rFonts w:ascii="Arial" w:hAnsi="Arial" w:cs="Arial"/>
                                <w:color w:val="41444D"/>
                                <w:u w:color="3E7E78"/>
                              </w:rPr>
                              <w:t>ildren to learn from their friends</w:t>
                            </w:r>
                            <w:r w:rsidR="00230610" w:rsidRPr="00230610">
                              <w:rPr>
                                <w:rFonts w:ascii="Arial" w:hAnsi="Arial" w:cs="Arial"/>
                                <w:color w:val="41444D"/>
                                <w:u w:color="3E7E78"/>
                              </w:rPr>
                              <w:t>.</w:t>
                            </w:r>
                          </w:p>
                          <w:p w14:paraId="1FDD6E4A" w14:textId="4FBEF583"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The educational focus is on the “whole” child</w:t>
                            </w:r>
                            <w:r w:rsidR="005D5EB1">
                              <w:rPr>
                                <w:rFonts w:ascii="Arial" w:hAnsi="Arial" w:cs="Arial"/>
                                <w:color w:val="41444D"/>
                                <w:u w:color="3E7E78"/>
                              </w:rPr>
                              <w:t xml:space="preserve"> </w:t>
                            </w:r>
                            <w:r w:rsidRPr="00230610">
                              <w:rPr>
                                <w:rFonts w:ascii="Arial" w:hAnsi="Arial" w:cs="Arial"/>
                                <w:color w:val="41444D"/>
                                <w:u w:color="3E7E78"/>
                              </w:rPr>
                              <w:t>not just academics.</w:t>
                            </w:r>
                          </w:p>
                          <w:p w14:paraId="61C4529F" w14:textId="419912C2" w:rsid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 xml:space="preserve">At the </w:t>
                            </w:r>
                            <w:r w:rsidR="002956C6">
                              <w:rPr>
                                <w:rFonts w:ascii="Arial" w:hAnsi="Arial" w:cs="Arial"/>
                                <w:color w:val="41444D"/>
                                <w:u w:color="3E7E78"/>
                              </w:rPr>
                              <w:t>infant</w:t>
                            </w:r>
                            <w:r w:rsidRPr="00230610">
                              <w:rPr>
                                <w:rFonts w:ascii="Arial" w:hAnsi="Arial" w:cs="Arial"/>
                                <w:color w:val="41444D"/>
                                <w:u w:color="3E7E78"/>
                              </w:rPr>
                              <w:t xml:space="preserve"> level, learning is often project based. </w:t>
                            </w:r>
                          </w:p>
                          <w:p w14:paraId="3180AD62" w14:textId="6FD28B42" w:rsidR="00003C91" w:rsidRPr="006601A3" w:rsidRDefault="006601A3" w:rsidP="00003C91">
                            <w:pPr>
                              <w:widowControl w:val="0"/>
                              <w:tabs>
                                <w:tab w:val="left" w:pos="220"/>
                                <w:tab w:val="left" w:pos="720"/>
                              </w:tabs>
                              <w:autoSpaceDE w:val="0"/>
                              <w:autoSpaceDN w:val="0"/>
                              <w:adjustRightInd w:val="0"/>
                              <w:spacing w:line="360" w:lineRule="auto"/>
                              <w:ind w:left="720"/>
                              <w:jc w:val="both"/>
                              <w:rPr>
                                <w:rFonts w:ascii="Arial" w:hAnsi="Arial" w:cs="Arial"/>
                                <w:color w:val="4472C4" w:themeColor="accent1"/>
                                <w:u w:val="single"/>
                              </w:rPr>
                            </w:pPr>
                            <w:r w:rsidRPr="006601A3">
                              <w:rPr>
                                <w:rFonts w:ascii="Arial" w:hAnsi="Arial" w:cs="Arial"/>
                                <w:color w:val="4472C4" w:themeColor="accent1"/>
                                <w:u w:val="single"/>
                              </w:rPr>
                              <w:t xml:space="preserve">Negatives </w:t>
                            </w:r>
                          </w:p>
                          <w:p w14:paraId="1129342F" w14:textId="1E5C4B17"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 xml:space="preserve">. </w:t>
                            </w:r>
                            <w:r w:rsidR="00AD4FE4">
                              <w:rPr>
                                <w:rFonts w:ascii="Helvetica Neue" w:hAnsi="Helvetica Neue" w:cs="Helvetica Neue"/>
                                <w:color w:val="41444D"/>
                                <w:u w:color="3E7E78"/>
                              </w:rPr>
                              <w:t xml:space="preserve">enrolment </w:t>
                            </w:r>
                            <w:r w:rsidRPr="008C1DD6">
                              <w:rPr>
                                <w:rFonts w:ascii="Helvetica Neue" w:hAnsi="Helvetica Neue" w:cs="Helvetica Neue"/>
                                <w:color w:val="41444D"/>
                                <w:u w:color="3E7E78"/>
                              </w:rPr>
                              <w:t>in a private, t</w:t>
                            </w:r>
                            <w:r w:rsidR="007E45EE">
                              <w:rPr>
                                <w:rFonts w:ascii="Helvetica Neue" w:hAnsi="Helvetica Neue" w:cs="Helvetica Neue"/>
                                <w:color w:val="41444D"/>
                                <w:u w:color="3E7E78"/>
                              </w:rPr>
                              <w:t xml:space="preserve">uition-based, Montessori school is required. </w:t>
                            </w:r>
                          </w:p>
                          <w:p w14:paraId="1419C08A" w14:textId="4685F838"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Montessor</w:t>
                            </w:r>
                            <w:r w:rsidR="007E45EE">
                              <w:rPr>
                                <w:rFonts w:ascii="Helvetica Neue" w:hAnsi="Helvetica Neue" w:cs="Helvetica Neue"/>
                                <w:color w:val="41444D"/>
                                <w:u w:color="3E7E78"/>
                              </w:rPr>
                              <w:t>i schools do not use “standardis</w:t>
                            </w:r>
                            <w:r w:rsidRPr="008C1DD6">
                              <w:rPr>
                                <w:rFonts w:ascii="Helvetica Neue" w:hAnsi="Helvetica Neue" w:cs="Helvetica Neue"/>
                                <w:color w:val="41444D"/>
                                <w:u w:color="3E7E78"/>
                              </w:rPr>
                              <w:t xml:space="preserve">ed testing.” </w:t>
                            </w:r>
                          </w:p>
                          <w:p w14:paraId="3AFC2727" w14:textId="60D80604"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The name Montessori is not copyrighted, or trademarked. Which means any school can claim to be Montessori</w:t>
                            </w:r>
                            <w:r w:rsidR="0043436D">
                              <w:rPr>
                                <w:rFonts w:ascii="Helvetica Neue" w:hAnsi="Helvetica Neue" w:cs="Helvetica Neue"/>
                                <w:color w:val="41444D"/>
                                <w:u w:color="3E7E78"/>
                              </w:rPr>
                              <w:t xml:space="preserve"> trained</w:t>
                            </w:r>
                            <w:r w:rsidRPr="008C1DD6">
                              <w:rPr>
                                <w:rFonts w:ascii="Helvetica Neue" w:hAnsi="Helvetica Neue" w:cs="Helvetica Neue"/>
                                <w:color w:val="41444D"/>
                                <w:u w:color="3E7E78"/>
                              </w:rPr>
                              <w:t xml:space="preserve">. </w:t>
                            </w:r>
                          </w:p>
                          <w:p w14:paraId="477A5B04" w14:textId="20D767AC"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8C1DD6">
                              <w:rPr>
                                <w:rFonts w:ascii="Helvetica Neue" w:hAnsi="Helvetica Neue" w:cs="Helvetica Neue"/>
                                <w:color w:val="41444D"/>
                                <w:u w:color="3E7E78"/>
                              </w:rPr>
                              <w:t xml:space="preserve">Parents often worry that their child will have a hard time transitioning out of Montessori </w:t>
                            </w:r>
                            <w:r w:rsidR="00003C91">
                              <w:rPr>
                                <w:rFonts w:ascii="Helvetica Neue" w:hAnsi="Helvetica Neue" w:cs="Helvetica Neue"/>
                                <w:color w:val="41444D"/>
                                <w:u w:color="3E7E78"/>
                              </w:rPr>
                              <w:t>to normal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194B3" id="Text Box 23" o:spid="_x0000_s1043" type="#_x0000_t202" style="position:absolute;margin-left:-58.95pt;margin-top:325.25pt;width:567.3pt;height:369.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" filled="f" strokecolor="#4472c4 [3204]" strokeweight="1.5pt">
                <v:stroke dashstyle="dash"/>
                <v:textbox>
                  <w:txbxContent>
                    <w:p w14:paraId="46F84DAC" w14:textId="3992C47C" w:rsidR="00003C91" w:rsidRDefault="00003C91" w:rsidP="008C1DD6">
                      <w:pPr>
                        <w:widowControl w:val="0"/>
                        <w:autoSpaceDE w:val="0"/>
                        <w:autoSpaceDN w:val="0"/>
                        <w:adjustRightInd w:val="0"/>
                        <w:spacing w:line="360" w:lineRule="auto"/>
                        <w:jc w:val="both"/>
                        <w:rPr>
                          <w:rFonts w:ascii="Arial" w:hAnsi="Arial" w:cs="Arial"/>
                          <w:color w:val="3E7E78"/>
                          <w:u w:val="single" w:color="3E7E78"/>
                        </w:rPr>
                      </w:pPr>
                      <w:r w:rsidRPr="006601A3">
                        <w:rPr>
                          <w:rFonts w:ascii="Arial" w:hAnsi="Arial" w:cs="Arial"/>
                          <w:color w:val="4472C4" w:themeColor="accent1"/>
                          <w:u w:val="single" w:color="3E7E78"/>
                        </w:rPr>
                        <w:t>Positives and Ne</w:t>
                      </w:r>
                      <w:r w:rsidR="00D67B20">
                        <w:rPr>
                          <w:rFonts w:ascii="Arial" w:hAnsi="Arial" w:cs="Arial"/>
                          <w:color w:val="4472C4" w:themeColor="accent1"/>
                          <w:u w:val="single" w:color="3E7E78"/>
                        </w:rPr>
                        <w:t>gatives from Montessori Theory</w:t>
                      </w:r>
                      <w:r w:rsidRPr="006601A3">
                        <w:rPr>
                          <w:rFonts w:ascii="Arial" w:hAnsi="Arial" w:cs="Arial"/>
                          <w:color w:val="4472C4" w:themeColor="accent1"/>
                          <w:u w:val="single" w:color="3E7E78"/>
                        </w:rPr>
                        <w:t>.</w:t>
                      </w:r>
                    </w:p>
                    <w:p w14:paraId="7E78AE18"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Learning is at the individual child’s pace.</w:t>
                      </w:r>
                    </w:p>
                    <w:p w14:paraId="76BBD390" w14:textId="7C0A1603" w:rsidR="00230610" w:rsidRPr="00230610" w:rsidRDefault="009277C3"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Pr>
                          <w:rFonts w:ascii="Arial" w:hAnsi="Arial" w:cs="Arial"/>
                          <w:color w:val="41444D"/>
                          <w:u w:color="3E7E78"/>
                        </w:rPr>
                        <w:t xml:space="preserve">Allows focus on </w:t>
                      </w:r>
                      <w:r w:rsidR="008F52AD">
                        <w:rPr>
                          <w:rFonts w:ascii="Arial" w:hAnsi="Arial" w:cs="Arial"/>
                          <w:color w:val="41444D"/>
                          <w:u w:color="3E7E78"/>
                        </w:rPr>
                        <w:t>child’s</w:t>
                      </w:r>
                      <w:r>
                        <w:rPr>
                          <w:rFonts w:ascii="Arial" w:hAnsi="Arial" w:cs="Arial"/>
                          <w:color w:val="41444D"/>
                          <w:u w:color="3E7E78"/>
                        </w:rPr>
                        <w:t xml:space="preserve"> personal interest</w:t>
                      </w:r>
                      <w:r w:rsidR="008F52AD">
                        <w:rPr>
                          <w:rFonts w:ascii="Arial" w:hAnsi="Arial" w:cs="Arial"/>
                          <w:color w:val="41444D"/>
                          <w:u w:color="3E7E78"/>
                        </w:rPr>
                        <w:t>.</w:t>
                      </w:r>
                    </w:p>
                    <w:p w14:paraId="38C95C8B"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Children learn through play.</w:t>
                      </w:r>
                    </w:p>
                    <w:p w14:paraId="0AF3A126" w14:textId="77777777"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Children learn through using their five senses.</w:t>
                      </w:r>
                    </w:p>
                    <w:p w14:paraId="5E7A961B" w14:textId="2A8B0253" w:rsidR="00230610" w:rsidRPr="00230610" w:rsidRDefault="0043436D"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Pr>
                          <w:rFonts w:ascii="Arial" w:hAnsi="Arial" w:cs="Arial"/>
                          <w:color w:val="41444D"/>
                          <w:u w:color="3E7E78"/>
                        </w:rPr>
                        <w:t xml:space="preserve">Children </w:t>
                      </w:r>
                      <w:r w:rsidR="008304A1">
                        <w:rPr>
                          <w:rFonts w:ascii="Arial" w:hAnsi="Arial" w:cs="Arial"/>
                          <w:color w:val="41444D"/>
                          <w:u w:color="3E7E78"/>
                        </w:rPr>
                        <w:t>will discuss</w:t>
                      </w:r>
                      <w:r w:rsidR="00230610" w:rsidRPr="00230610">
                        <w:rPr>
                          <w:rFonts w:ascii="Arial" w:hAnsi="Arial" w:cs="Arial"/>
                          <w:color w:val="41444D"/>
                          <w:u w:color="3E7E78"/>
                        </w:rPr>
                        <w:t xml:space="preserve"> within a mixed age group. This helps </w:t>
                      </w:r>
                      <w:r>
                        <w:rPr>
                          <w:rFonts w:ascii="Arial" w:hAnsi="Arial" w:cs="Arial"/>
                          <w:color w:val="41444D"/>
                          <w:u w:color="3E7E78"/>
                        </w:rPr>
                        <w:t>promote</w:t>
                      </w:r>
                      <w:r w:rsidR="00230610" w:rsidRPr="00230610">
                        <w:rPr>
                          <w:rFonts w:ascii="Arial" w:hAnsi="Arial" w:cs="Arial"/>
                          <w:color w:val="41444D"/>
                          <w:u w:color="3E7E78"/>
                        </w:rPr>
                        <w:t xml:space="preserve"> social skills,</w:t>
                      </w:r>
                      <w:r>
                        <w:rPr>
                          <w:rFonts w:ascii="Arial" w:hAnsi="Arial" w:cs="Arial"/>
                          <w:color w:val="41444D"/>
                          <w:u w:color="3E7E78"/>
                        </w:rPr>
                        <w:t xml:space="preserve"> and gives older children</w:t>
                      </w:r>
                      <w:r w:rsidR="00230610" w:rsidRPr="00230610">
                        <w:rPr>
                          <w:rFonts w:ascii="Arial" w:hAnsi="Arial" w:cs="Arial"/>
                          <w:color w:val="41444D"/>
                          <w:u w:color="3E7E78"/>
                        </w:rPr>
                        <w:t xml:space="preserve"> a chance to </w:t>
                      </w:r>
                      <w:r w:rsidR="00B2093D">
                        <w:rPr>
                          <w:rFonts w:ascii="Arial" w:hAnsi="Arial" w:cs="Arial"/>
                          <w:color w:val="41444D"/>
                          <w:u w:color="3E7E78"/>
                        </w:rPr>
                        <w:t>obtain</w:t>
                      </w:r>
                      <w:r w:rsidR="00230610" w:rsidRPr="00230610">
                        <w:rPr>
                          <w:rFonts w:ascii="Arial" w:hAnsi="Arial" w:cs="Arial"/>
                          <w:color w:val="41444D"/>
                          <w:u w:color="3E7E78"/>
                        </w:rPr>
                        <w:t xml:space="preserve"> a leadership role, and allows younger ch</w:t>
                      </w:r>
                      <w:r>
                        <w:rPr>
                          <w:rFonts w:ascii="Arial" w:hAnsi="Arial" w:cs="Arial"/>
                          <w:color w:val="41444D"/>
                          <w:u w:color="3E7E78"/>
                        </w:rPr>
                        <w:t>ildren to learn from their friends</w:t>
                      </w:r>
                      <w:r w:rsidR="00230610" w:rsidRPr="00230610">
                        <w:rPr>
                          <w:rFonts w:ascii="Arial" w:hAnsi="Arial" w:cs="Arial"/>
                          <w:color w:val="41444D"/>
                          <w:u w:color="3E7E78"/>
                        </w:rPr>
                        <w:t>.</w:t>
                      </w:r>
                    </w:p>
                    <w:p w14:paraId="1FDD6E4A" w14:textId="4FBEF583" w:rsidR="00230610" w:rsidRP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The educational focus is on the “whole” child</w:t>
                      </w:r>
                      <w:r w:rsidR="005D5EB1">
                        <w:rPr>
                          <w:rFonts w:ascii="Arial" w:hAnsi="Arial" w:cs="Arial"/>
                          <w:color w:val="41444D"/>
                          <w:u w:color="3E7E78"/>
                        </w:rPr>
                        <w:t xml:space="preserve"> </w:t>
                      </w:r>
                      <w:r w:rsidRPr="00230610">
                        <w:rPr>
                          <w:rFonts w:ascii="Arial" w:hAnsi="Arial" w:cs="Arial"/>
                          <w:color w:val="41444D"/>
                          <w:u w:color="3E7E78"/>
                        </w:rPr>
                        <w:t>not just academics.</w:t>
                      </w:r>
                    </w:p>
                    <w:p w14:paraId="61C4529F" w14:textId="419912C2" w:rsidR="00230610"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230610">
                        <w:rPr>
                          <w:rFonts w:ascii="Arial" w:hAnsi="Arial" w:cs="Arial"/>
                          <w:color w:val="41444D"/>
                          <w:u w:color="3E7E78"/>
                        </w:rPr>
                        <w:t xml:space="preserve">At the </w:t>
                      </w:r>
                      <w:r w:rsidR="002956C6">
                        <w:rPr>
                          <w:rFonts w:ascii="Arial" w:hAnsi="Arial" w:cs="Arial"/>
                          <w:color w:val="41444D"/>
                          <w:u w:color="3E7E78"/>
                        </w:rPr>
                        <w:t>infant</w:t>
                      </w:r>
                      <w:r w:rsidRPr="00230610">
                        <w:rPr>
                          <w:rFonts w:ascii="Arial" w:hAnsi="Arial" w:cs="Arial"/>
                          <w:color w:val="41444D"/>
                          <w:u w:color="3E7E78"/>
                        </w:rPr>
                        <w:t xml:space="preserve"> level, learning is often project based. </w:t>
                      </w:r>
                    </w:p>
                    <w:p w14:paraId="3180AD62" w14:textId="6FD28B42" w:rsidR="00003C91" w:rsidRPr="006601A3" w:rsidRDefault="006601A3" w:rsidP="00003C91">
                      <w:pPr>
                        <w:widowControl w:val="0"/>
                        <w:tabs>
                          <w:tab w:val="left" w:pos="220"/>
                          <w:tab w:val="left" w:pos="720"/>
                        </w:tabs>
                        <w:autoSpaceDE w:val="0"/>
                        <w:autoSpaceDN w:val="0"/>
                        <w:adjustRightInd w:val="0"/>
                        <w:spacing w:line="360" w:lineRule="auto"/>
                        <w:ind w:left="720"/>
                        <w:jc w:val="both"/>
                        <w:rPr>
                          <w:rFonts w:ascii="Arial" w:hAnsi="Arial" w:cs="Arial"/>
                          <w:color w:val="4472C4" w:themeColor="accent1"/>
                          <w:u w:val="single"/>
                        </w:rPr>
                      </w:pPr>
                      <w:r w:rsidRPr="006601A3">
                        <w:rPr>
                          <w:rFonts w:ascii="Arial" w:hAnsi="Arial" w:cs="Arial"/>
                          <w:color w:val="4472C4" w:themeColor="accent1"/>
                          <w:u w:val="single"/>
                        </w:rPr>
                        <w:t xml:space="preserve">Negatives </w:t>
                      </w:r>
                    </w:p>
                    <w:p w14:paraId="1129342F" w14:textId="1E5C4B17"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 xml:space="preserve">. </w:t>
                      </w:r>
                      <w:r w:rsidR="00AD4FE4">
                        <w:rPr>
                          <w:rFonts w:ascii="Helvetica Neue" w:hAnsi="Helvetica Neue" w:cs="Helvetica Neue"/>
                          <w:color w:val="41444D"/>
                          <w:u w:color="3E7E78"/>
                        </w:rPr>
                        <w:t xml:space="preserve">enrolment </w:t>
                      </w:r>
                      <w:r w:rsidRPr="008C1DD6">
                        <w:rPr>
                          <w:rFonts w:ascii="Helvetica Neue" w:hAnsi="Helvetica Neue" w:cs="Helvetica Neue"/>
                          <w:color w:val="41444D"/>
                          <w:u w:color="3E7E78"/>
                        </w:rPr>
                        <w:t>in a private, t</w:t>
                      </w:r>
                      <w:r w:rsidR="007E45EE">
                        <w:rPr>
                          <w:rFonts w:ascii="Helvetica Neue" w:hAnsi="Helvetica Neue" w:cs="Helvetica Neue"/>
                          <w:color w:val="41444D"/>
                          <w:u w:color="3E7E78"/>
                        </w:rPr>
                        <w:t xml:space="preserve">uition-based, Montessori school is required. </w:t>
                      </w:r>
                    </w:p>
                    <w:p w14:paraId="1419C08A" w14:textId="4685F838"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Montessor</w:t>
                      </w:r>
                      <w:r w:rsidR="007E45EE">
                        <w:rPr>
                          <w:rFonts w:ascii="Helvetica Neue" w:hAnsi="Helvetica Neue" w:cs="Helvetica Neue"/>
                          <w:color w:val="41444D"/>
                          <w:u w:color="3E7E78"/>
                        </w:rPr>
                        <w:t>i schools do not use “standardis</w:t>
                      </w:r>
                      <w:r w:rsidRPr="008C1DD6">
                        <w:rPr>
                          <w:rFonts w:ascii="Helvetica Neue" w:hAnsi="Helvetica Neue" w:cs="Helvetica Neue"/>
                          <w:color w:val="41444D"/>
                          <w:u w:color="3E7E78"/>
                        </w:rPr>
                        <w:t xml:space="preserve">ed testing.” </w:t>
                      </w:r>
                    </w:p>
                    <w:p w14:paraId="3AFC2727" w14:textId="60D80604"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Helvetica Neue" w:hAnsi="Helvetica Neue" w:cs="Helvetica Neue"/>
                          <w:color w:val="41444D"/>
                          <w:u w:color="3E7E78"/>
                        </w:rPr>
                      </w:pPr>
                      <w:r w:rsidRPr="008C1DD6">
                        <w:rPr>
                          <w:rFonts w:ascii="Helvetica Neue" w:hAnsi="Helvetica Neue" w:cs="Helvetica Neue"/>
                          <w:color w:val="41444D"/>
                          <w:u w:color="3E7E78"/>
                        </w:rPr>
                        <w:t>The name Montessori is not copyrighted, or trademarked. Which means any school can claim to be Montessori</w:t>
                      </w:r>
                      <w:r w:rsidR="0043436D">
                        <w:rPr>
                          <w:rFonts w:ascii="Helvetica Neue" w:hAnsi="Helvetica Neue" w:cs="Helvetica Neue"/>
                          <w:color w:val="41444D"/>
                          <w:u w:color="3E7E78"/>
                        </w:rPr>
                        <w:t xml:space="preserve"> trained</w:t>
                      </w:r>
                      <w:r w:rsidRPr="008C1DD6">
                        <w:rPr>
                          <w:rFonts w:ascii="Helvetica Neue" w:hAnsi="Helvetica Neue" w:cs="Helvetica Neue"/>
                          <w:color w:val="41444D"/>
                          <w:u w:color="3E7E78"/>
                        </w:rPr>
                        <w:t xml:space="preserve">. </w:t>
                      </w:r>
                    </w:p>
                    <w:p w14:paraId="477A5B04" w14:textId="20D767AC" w:rsidR="00230610" w:rsidRPr="008C1DD6" w:rsidRDefault="00230610" w:rsidP="008C1DD6">
                      <w:pPr>
                        <w:widowControl w:val="0"/>
                        <w:numPr>
                          <w:ilvl w:val="0"/>
                          <w:numId w:val="10"/>
                        </w:numPr>
                        <w:tabs>
                          <w:tab w:val="left" w:pos="220"/>
                          <w:tab w:val="left" w:pos="720"/>
                        </w:tabs>
                        <w:autoSpaceDE w:val="0"/>
                        <w:autoSpaceDN w:val="0"/>
                        <w:adjustRightInd w:val="0"/>
                        <w:spacing w:line="360" w:lineRule="auto"/>
                        <w:ind w:hanging="720"/>
                        <w:jc w:val="both"/>
                        <w:rPr>
                          <w:rFonts w:ascii="Arial" w:hAnsi="Arial" w:cs="Arial"/>
                          <w:color w:val="41444D"/>
                          <w:u w:color="3E7E78"/>
                        </w:rPr>
                      </w:pPr>
                      <w:r w:rsidRPr="008C1DD6">
                        <w:rPr>
                          <w:rFonts w:ascii="Helvetica Neue" w:hAnsi="Helvetica Neue" w:cs="Helvetica Neue"/>
                          <w:color w:val="41444D"/>
                          <w:u w:color="3E7E78"/>
                        </w:rPr>
                        <w:t xml:space="preserve">Parents often worry that their child will have a hard time transitioning out of Montessori </w:t>
                      </w:r>
                      <w:r w:rsidR="00003C91">
                        <w:rPr>
                          <w:rFonts w:ascii="Helvetica Neue" w:hAnsi="Helvetica Neue" w:cs="Helvetica Neue"/>
                          <w:color w:val="41444D"/>
                          <w:u w:color="3E7E78"/>
                        </w:rPr>
                        <w:t>to normal education.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31C085A4" wp14:editId="5E6E6B89">
                <wp:simplePos x="0" y="0"/>
                <wp:positionH relativeFrom="column">
                  <wp:posOffset>-746125</wp:posOffset>
                </wp:positionH>
                <wp:positionV relativeFrom="paragraph">
                  <wp:posOffset>2530475</wp:posOffset>
                </wp:positionV>
                <wp:extent cx="4001135" cy="1482725"/>
                <wp:effectExtent l="0" t="0" r="37465" b="15875"/>
                <wp:wrapSquare wrapText="bothSides"/>
                <wp:docPr id="9" name="Text Box 9"/>
                <wp:cNvGraphicFramePr/>
                <a:graphic xmlns:a="http://schemas.openxmlformats.org/drawingml/2006/main">
                  <a:graphicData uri="http://schemas.microsoft.com/office/word/2010/wordprocessingShape">
                    <wps:wsp>
                      <wps:cNvSpPr txBox="1"/>
                      <wps:spPr>
                        <a:xfrm>
                          <a:off x="0" y="0"/>
                          <a:ext cx="4001135" cy="1482725"/>
                        </a:xfrm>
                        <a:prstGeom prst="rect">
                          <a:avLst/>
                        </a:prstGeom>
                        <a:ln w="19050"/>
                      </wps:spPr>
                      <wps:style>
                        <a:lnRef idx="2">
                          <a:schemeClr val="accent1"/>
                        </a:lnRef>
                        <a:fillRef idx="1">
                          <a:schemeClr val="lt1"/>
                        </a:fillRef>
                        <a:effectRef idx="0">
                          <a:schemeClr val="accent1"/>
                        </a:effectRef>
                        <a:fontRef idx="minor">
                          <a:schemeClr val="dk1"/>
                        </a:fontRef>
                      </wps:style>
                      <wps:txbx>
                        <w:txbxContent>
                          <w:p w14:paraId="3D8277AC" w14:textId="285B05C0" w:rsidR="00C10366" w:rsidRPr="00D115FE" w:rsidRDefault="00C10366" w:rsidP="004E30F1">
                            <w:pPr>
                              <w:pStyle w:val="NormalWeb"/>
                              <w:spacing w:line="360" w:lineRule="auto"/>
                              <w:jc w:val="center"/>
                              <w:rPr>
                                <w:rFonts w:ascii="Arial" w:hAnsi="Arial" w:cs="Arial"/>
                                <w:b/>
                                <w:color w:val="1F3864" w:themeColor="accent1" w:themeShade="80"/>
                                <w:sz w:val="25"/>
                                <w:szCs w:val="25"/>
                              </w:rPr>
                            </w:pPr>
                            <w:r w:rsidRPr="00D115FE">
                              <w:rPr>
                                <w:rFonts w:ascii="Arial" w:hAnsi="Arial" w:cs="Arial"/>
                                <w:b/>
                                <w:color w:val="1F3864" w:themeColor="accent1" w:themeShade="80"/>
                                <w:sz w:val="25"/>
                                <w:szCs w:val="25"/>
                              </w:rPr>
                              <w:t>Although Montessori education is often considered a form of playful learning, Maria Montessori herself spoke negatively about a major component of playful learning</w:t>
                            </w:r>
                            <w:r w:rsidR="00003C91">
                              <w:rPr>
                                <w:rFonts w:ascii="Arial" w:hAnsi="Arial" w:cs="Arial"/>
                                <w:b/>
                                <w:color w:val="1F3864" w:themeColor="accent1" w:themeShade="80"/>
                                <w:sz w:val="25"/>
                                <w:szCs w:val="25"/>
                              </w:rPr>
                              <w:t xml:space="preserve"> f</w:t>
                            </w:r>
                            <w:r w:rsidRPr="00D115FE">
                              <w:rPr>
                                <w:rFonts w:ascii="Arial" w:hAnsi="Arial" w:cs="Arial"/>
                                <w:b/>
                                <w:color w:val="1F3864" w:themeColor="accent1" w:themeShade="80"/>
                                <w:sz w:val="25"/>
                                <w:szCs w:val="25"/>
                              </w:rPr>
                              <w:t>or young children</w:t>
                            </w:r>
                          </w:p>
                          <w:p w14:paraId="0939BB40" w14:textId="77777777" w:rsidR="00C10366" w:rsidRDefault="00C103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C085A4" id="Text Box 9" o:spid="_x0000_s1043" type="#_x0000_t202" style="position:absolute;margin-left:-58.75pt;margin-top:199.25pt;width:315.05pt;height:11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" fillcolor="white [3201]" strokecolor="#4472c4 [3204]" strokeweight="1.5pt">
                <v:textbox>
                  <w:txbxContent>
                    <w:p w14:paraId="3D8277AC" w14:textId="285B05C0" w:rsidR="00C10366" w:rsidRPr="00D115FE" w:rsidRDefault="00C10366" w:rsidP="004E30F1">
                      <w:pPr>
                        <w:pStyle w:val="NormalWeb"/>
                        <w:spacing w:line="360" w:lineRule="auto"/>
                        <w:jc w:val="center"/>
                        <w:rPr>
                          <w:rFonts w:ascii="Arial" w:hAnsi="Arial" w:cs="Arial"/>
                          <w:b/>
                          <w:color w:val="1F3864" w:themeColor="accent1" w:themeShade="80"/>
                          <w:sz w:val="25"/>
                          <w:szCs w:val="25"/>
                        </w:rPr>
                      </w:pPr>
                      <w:r w:rsidRPr="00D115FE">
                        <w:rPr>
                          <w:rFonts w:ascii="Arial" w:hAnsi="Arial" w:cs="Arial"/>
                          <w:b/>
                          <w:color w:val="1F3864" w:themeColor="accent1" w:themeShade="80"/>
                          <w:sz w:val="25"/>
                          <w:szCs w:val="25"/>
                        </w:rPr>
                        <w:t>Although Montessori education is often considered a form of playful learning, Maria Montessori herself spoke negatively about a major component of playful learning</w:t>
                      </w:r>
                      <w:r w:rsidR="00003C91">
                        <w:rPr>
                          <w:rFonts w:ascii="Arial" w:hAnsi="Arial" w:cs="Arial"/>
                          <w:b/>
                          <w:color w:val="1F3864" w:themeColor="accent1" w:themeShade="80"/>
                          <w:sz w:val="25"/>
                          <w:szCs w:val="25"/>
                        </w:rPr>
                        <w:t xml:space="preserve"> f</w:t>
                      </w:r>
                      <w:r w:rsidRPr="00D115FE">
                        <w:rPr>
                          <w:rFonts w:ascii="Arial" w:hAnsi="Arial" w:cs="Arial"/>
                          <w:b/>
                          <w:color w:val="1F3864" w:themeColor="accent1" w:themeShade="80"/>
                          <w:sz w:val="25"/>
                          <w:szCs w:val="25"/>
                        </w:rPr>
                        <w:t>or young children</w:t>
                      </w:r>
                    </w:p>
                    <w:p w14:paraId="0939BB40" w14:textId="77777777" w:rsidR="00C10366" w:rsidRDefault="00C10366"/>
                  </w:txbxContent>
                </v:textbox>
                <w10:wrap type="square"/>
              </v:shape>
            </w:pict>
          </mc:Fallback>
        </mc:AlternateContent>
      </w:r>
      <w:r w:rsidR="004E30F1">
        <w:rPr>
          <w:noProof/>
          <w:lang w:eastAsia="en-GB"/>
        </w:rPr>
        <mc:AlternateContent>
          <mc:Choice Requires="wps">
            <w:drawing>
              <wp:anchor distT="0" distB="0" distL="114300" distR="114300" simplePos="0" relativeHeight="251695104" behindDoc="0" locked="0" layoutInCell="1" allowOverlap="1" wp14:anchorId="68EDC546" wp14:editId="2E93E9DC">
                <wp:simplePos x="0" y="0"/>
                <wp:positionH relativeFrom="column">
                  <wp:posOffset>-629920</wp:posOffset>
                </wp:positionH>
                <wp:positionV relativeFrom="paragraph">
                  <wp:posOffset>2106930</wp:posOffset>
                </wp:positionV>
                <wp:extent cx="3886200" cy="56642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3886200" cy="5664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01BEE4" w14:textId="1D36077D" w:rsidR="004E30F1" w:rsidRPr="004E30F1" w:rsidRDefault="004E30F1" w:rsidP="004E30F1">
                            <w:pPr>
                              <w:jc w:val="center"/>
                              <w:rPr>
                                <w:rFonts w:ascii="Arial" w:hAnsi="Arial" w:cs="Arial"/>
                              </w:rPr>
                            </w:pPr>
                            <w:r w:rsidRPr="004E30F1">
                              <w:rPr>
                                <w:rFonts w:ascii="Arial" w:hAnsi="Arial" w:cs="Arial"/>
                              </w:rPr>
                              <w:t>This picture shows Child A making a hamster house with a friend</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EDC546" id="Text Box 16" o:spid="_x0000_s1044" type="#_x0000_t202" style="position:absolute;margin-left:-49.6pt;margin-top:165.9pt;width:306pt;height:44.6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" filled="f" stroked="f">
                <v:textbox>
                  <w:txbxContent>
                    <w:p w14:paraId="3E01BEE4" w14:textId="1D36077D" w:rsidR="004E30F1" w:rsidRPr="004E30F1" w:rsidRDefault="004E30F1" w:rsidP="004E30F1">
                      <w:pPr>
                        <w:jc w:val="center"/>
                        <w:rPr>
                          <w:rFonts w:ascii="Arial" w:hAnsi="Arial" w:cs="Arial"/>
                        </w:rPr>
                      </w:pPr>
                      <w:r w:rsidRPr="004E30F1">
                        <w:rPr>
                          <w:rFonts w:ascii="Arial" w:hAnsi="Arial" w:cs="Arial"/>
                        </w:rPr>
                        <w:t>This picture shows Child A making a hamster house with a friend</w:t>
                      </w:r>
                      <w:r>
                        <w:rPr>
                          <w:rFonts w:ascii="Arial" w:hAnsi="Arial" w:cs="Arial"/>
                        </w:rPr>
                        <w:t>.</w:t>
                      </w:r>
                    </w:p>
                  </w:txbxContent>
                </v:textbox>
                <w10:wrap type="square"/>
              </v:shape>
            </w:pict>
          </mc:Fallback>
        </mc:AlternateContent>
      </w:r>
      <w:r w:rsidR="00D115FE">
        <w:br w:type="page"/>
      </w:r>
    </w:p>
    <w:p w14:paraId="74D2930C" w14:textId="4333D8B4" w:rsidR="001F1DE6" w:rsidRPr="001F1DE6" w:rsidRDefault="003A2305" w:rsidP="001F1DE6">
      <w:r>
        <w:rPr>
          <w:noProof/>
          <w:lang w:eastAsia="en-GB"/>
        </w:rPr>
        <mc:AlternateContent>
          <mc:Choice Requires="wps">
            <w:drawing>
              <wp:anchor distT="0" distB="0" distL="114300" distR="114300" simplePos="0" relativeHeight="251681792" behindDoc="0" locked="0" layoutInCell="1" allowOverlap="1" wp14:anchorId="40501496" wp14:editId="2C244AEF">
                <wp:simplePos x="0" y="0"/>
                <wp:positionH relativeFrom="column">
                  <wp:posOffset>-869950</wp:posOffset>
                </wp:positionH>
                <wp:positionV relativeFrom="paragraph">
                  <wp:posOffset>179705</wp:posOffset>
                </wp:positionV>
                <wp:extent cx="4347845" cy="14224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4347845" cy="1422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4E9D00" w14:textId="0A9FE2C7" w:rsidR="008130AD" w:rsidRPr="003A2305" w:rsidRDefault="008130AD" w:rsidP="003A2305">
                            <w:pPr>
                              <w:spacing w:line="360" w:lineRule="auto"/>
                              <w:jc w:val="center"/>
                              <w:rPr>
                                <w:rFonts w:ascii="Lucida Calligraphy" w:hAnsi="Lucida Calligraphy"/>
                                <w:b/>
                                <w:color w:val="4472C4" w:themeColor="accent1"/>
                              </w:rPr>
                            </w:pPr>
                            <w:r w:rsidRPr="003A2305">
                              <w:rPr>
                                <w:rFonts w:ascii="Lucida Calligraphy" w:hAnsi="Lucida Calligraphy"/>
                                <w:b/>
                                <w:color w:val="4472C4" w:themeColor="accent1"/>
                              </w:rPr>
                              <w:t>“The essence of creativity is figuring out how to use what you already know in order to go beyond what you already think”</w:t>
                            </w:r>
                          </w:p>
                          <w:p w14:paraId="7AEB3F68" w14:textId="2DEC83A0" w:rsidR="009D5363" w:rsidRPr="003A2305" w:rsidRDefault="009D5363" w:rsidP="003A2305">
                            <w:pPr>
                              <w:spacing w:line="360" w:lineRule="auto"/>
                              <w:jc w:val="center"/>
                              <w:rPr>
                                <w:rFonts w:ascii="Lucida Calligraphy" w:hAnsi="Lucida Calligraphy"/>
                                <w:b/>
                                <w:color w:val="4472C4" w:themeColor="accent1"/>
                              </w:rPr>
                            </w:pPr>
                            <w:r w:rsidRPr="003A2305">
                              <w:rPr>
                                <w:rFonts w:ascii="Lucida Calligraphy" w:hAnsi="Lucida Calligraphy"/>
                                <w:b/>
                                <w:color w:val="4472C4" w:themeColor="accent1"/>
                              </w:rPr>
                              <w:t xml:space="preserve">-Jerome Bruner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501496" id="Text Box 27" o:spid="_x0000_s1045" type="#_x0000_t202" style="position:absolute;margin-left:-68.5pt;margin-top:14.15pt;width:342.35pt;height:1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" filled="f" stroked="f">
                <v:textbox>
                  <w:txbxContent>
                    <w:p w14:paraId="2F4E9D00" w14:textId="0A9FE2C7" w:rsidR="008130AD" w:rsidRPr="003A2305" w:rsidRDefault="008130AD" w:rsidP="003A2305">
                      <w:pPr>
                        <w:spacing w:line="360" w:lineRule="auto"/>
                        <w:jc w:val="center"/>
                        <w:rPr>
                          <w:rFonts w:ascii="Lucida Calligraphy" w:hAnsi="Lucida Calligraphy"/>
                          <w:b/>
                          <w:color w:val="4472C4" w:themeColor="accent1"/>
                        </w:rPr>
                      </w:pPr>
                      <w:r w:rsidRPr="003A2305">
                        <w:rPr>
                          <w:rFonts w:ascii="Lucida Calligraphy" w:hAnsi="Lucida Calligraphy"/>
                          <w:b/>
                          <w:color w:val="4472C4" w:themeColor="accent1"/>
                        </w:rPr>
                        <w:t>“The essence of creativity is figuring out how to use what you already know in order to go beyond what you already think”</w:t>
                      </w:r>
                    </w:p>
                    <w:p w14:paraId="7AEB3F68" w14:textId="2DEC83A0" w:rsidR="009D5363" w:rsidRPr="003A2305" w:rsidRDefault="009D5363" w:rsidP="003A2305">
                      <w:pPr>
                        <w:spacing w:line="360" w:lineRule="auto"/>
                        <w:jc w:val="center"/>
                        <w:rPr>
                          <w:rFonts w:ascii="Lucida Calligraphy" w:hAnsi="Lucida Calligraphy"/>
                          <w:b/>
                          <w:color w:val="4472C4" w:themeColor="accent1"/>
                        </w:rPr>
                      </w:pPr>
                      <w:r w:rsidRPr="003A2305">
                        <w:rPr>
                          <w:rFonts w:ascii="Lucida Calligraphy" w:hAnsi="Lucida Calligraphy"/>
                          <w:b/>
                          <w:color w:val="4472C4" w:themeColor="accent1"/>
                        </w:rPr>
                        <w:t xml:space="preserve">-Jerome Bruner </w:t>
                      </w:r>
                    </w:p>
                  </w:txbxContent>
                </v:textbox>
                <w10:wrap type="square"/>
              </v:shape>
            </w:pict>
          </mc:Fallback>
        </mc:AlternateContent>
      </w:r>
    </w:p>
    <w:p w14:paraId="0B494AAB" w14:textId="4250E661" w:rsidR="001F1DE6" w:rsidRPr="00570C18" w:rsidRDefault="00C35E4D" w:rsidP="001F1DE6">
      <w:pPr>
        <w:rPr>
          <w:color w:val="FF0000"/>
          <w:u w:val="single"/>
        </w:rPr>
      </w:pPr>
      <w:r>
        <w:rPr>
          <w:noProof/>
          <w:lang w:eastAsia="en-GB"/>
        </w:rPr>
        <mc:AlternateContent>
          <mc:Choice Requires="wps">
            <w:drawing>
              <wp:anchor distT="0" distB="0" distL="114300" distR="114300" simplePos="0" relativeHeight="251676672" behindDoc="0" locked="0" layoutInCell="1" allowOverlap="1" wp14:anchorId="44BF0FB5" wp14:editId="6860D0F2">
                <wp:simplePos x="0" y="0"/>
                <wp:positionH relativeFrom="column">
                  <wp:posOffset>-862830</wp:posOffset>
                </wp:positionH>
                <wp:positionV relativeFrom="paragraph">
                  <wp:posOffset>-797455</wp:posOffset>
                </wp:positionV>
                <wp:extent cx="4342365" cy="696686"/>
                <wp:effectExtent l="0" t="0" r="26670" b="40005"/>
                <wp:wrapNone/>
                <wp:docPr id="3" name="Text Box 3"/>
                <wp:cNvGraphicFramePr/>
                <a:graphic xmlns:a="http://schemas.openxmlformats.org/drawingml/2006/main">
                  <a:graphicData uri="http://schemas.microsoft.com/office/word/2010/wordprocessingShape">
                    <wps:wsp>
                      <wps:cNvSpPr txBox="1"/>
                      <wps:spPr>
                        <a:xfrm>
                          <a:off x="0" y="0"/>
                          <a:ext cx="4342365" cy="696686"/>
                        </a:xfrm>
                        <a:custGeom>
                          <a:avLst/>
                          <a:gdLst>
                            <a:gd name="connsiteX0" fmla="*/ 0 w 3763010"/>
                            <a:gd name="connsiteY0" fmla="*/ 0 h 696595"/>
                            <a:gd name="connsiteX1" fmla="*/ 3763010 w 3763010"/>
                            <a:gd name="connsiteY1" fmla="*/ 0 h 696595"/>
                            <a:gd name="connsiteX2" fmla="*/ 3763010 w 3763010"/>
                            <a:gd name="connsiteY2" fmla="*/ 696595 h 696595"/>
                            <a:gd name="connsiteX3" fmla="*/ 0 w 3763010"/>
                            <a:gd name="connsiteY3" fmla="*/ 696595 h 696595"/>
                            <a:gd name="connsiteX4" fmla="*/ 0 w 3763010"/>
                            <a:gd name="connsiteY4" fmla="*/ 0 h 696595"/>
                            <a:gd name="connsiteX0" fmla="*/ 0 w 4228335"/>
                            <a:gd name="connsiteY0" fmla="*/ 0 h 696595"/>
                            <a:gd name="connsiteX1" fmla="*/ 3763010 w 4228335"/>
                            <a:gd name="connsiteY1" fmla="*/ 0 h 696595"/>
                            <a:gd name="connsiteX2" fmla="*/ 4228335 w 4228335"/>
                            <a:gd name="connsiteY2" fmla="*/ 686540 h 696595"/>
                            <a:gd name="connsiteX3" fmla="*/ 0 w 4228335"/>
                            <a:gd name="connsiteY3" fmla="*/ 696595 h 696595"/>
                            <a:gd name="connsiteX4" fmla="*/ 0 w 4228335"/>
                            <a:gd name="connsiteY4" fmla="*/ 0 h 696595"/>
                            <a:gd name="connsiteX0" fmla="*/ 0 w 4228335"/>
                            <a:gd name="connsiteY0" fmla="*/ 0 h 696595"/>
                            <a:gd name="connsiteX1" fmla="*/ 4228205 w 4228335"/>
                            <a:gd name="connsiteY1" fmla="*/ 740 h 696595"/>
                            <a:gd name="connsiteX2" fmla="*/ 4228335 w 4228335"/>
                            <a:gd name="connsiteY2" fmla="*/ 686540 h 696595"/>
                            <a:gd name="connsiteX3" fmla="*/ 0 w 4228335"/>
                            <a:gd name="connsiteY3" fmla="*/ 696595 h 696595"/>
                            <a:gd name="connsiteX4" fmla="*/ 0 w 4228335"/>
                            <a:gd name="connsiteY4" fmla="*/ 0 h 6965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28335" h="696595">
                              <a:moveTo>
                                <a:pt x="0" y="0"/>
                              </a:moveTo>
                              <a:lnTo>
                                <a:pt x="4228205" y="740"/>
                              </a:lnTo>
                              <a:cubicBezTo>
                                <a:pt x="4228248" y="229340"/>
                                <a:pt x="4228292" y="457940"/>
                                <a:pt x="4228335" y="686540"/>
                              </a:cubicBezTo>
                              <a:lnTo>
                                <a:pt x="0" y="696595"/>
                              </a:lnTo>
                              <a:lnTo>
                                <a:pt x="0" y="0"/>
                              </a:lnTo>
                              <a:close/>
                            </a:path>
                          </a:pathLst>
                        </a:custGeom>
                        <a:ln/>
                      </wps:spPr>
                      <wps:style>
                        <a:lnRef idx="2">
                          <a:schemeClr val="accent3">
                            <a:shade val="50000"/>
                          </a:schemeClr>
                        </a:lnRef>
                        <a:fillRef idx="1">
                          <a:schemeClr val="accent3"/>
                        </a:fillRef>
                        <a:effectRef idx="0">
                          <a:schemeClr val="accent3"/>
                        </a:effectRef>
                        <a:fontRef idx="minor">
                          <a:schemeClr val="lt1"/>
                        </a:fontRef>
                      </wps:style>
                      <wps:txbx>
                        <w:txbxContent>
                          <w:p w14:paraId="2D65AD95" w14:textId="4CEDD4A9" w:rsidR="001F1DE6" w:rsidRPr="00C35E4D" w:rsidRDefault="001F1DE6" w:rsidP="001F1DE6">
                            <w:pPr>
                              <w:jc w:val="center"/>
                              <w:rPr>
                                <w:b/>
                                <w:outline/>
                                <w:color w:val="5B9BD5" w:themeColor="accent5"/>
                                <w:sz w:val="90"/>
                                <w:szCs w:val="9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35E4D">
                              <w:rPr>
                                <w:b/>
                                <w:outline/>
                                <w:color w:val="5B9BD5" w:themeColor="accent5"/>
                                <w:sz w:val="90"/>
                                <w:szCs w:val="9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Jerome Bruner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F0FB5" id="Text Box 3" o:spid="_x0000_s1046" style="position:absolute;margin-left:-67.95pt;margin-top:-62.75pt;width:341.9pt;height:54.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228335,696595"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" adj="-11796480,,5400" path="m0,0l4228205,740c4228248,229340,4228292,457940,4228335,686540l0,696595,,0xe" fillcolor="#a5a5a5 [3206]" strokecolor="#525252 [1606]" strokeweight="1pt">
                <v:stroke joinstyle="miter"/>
                <v:formulas/>
                <v:path arrowok="t" o:connecttype="custom" o:connectlocs="0,0;4342231,740;4342365,686630;0,696686;0,0" o:connectangles="0,0,0,0,0" textboxrect="0,0,4228335,696595"/>
                <v:textbox>
                  <w:txbxContent>
                    <w:p w14:paraId="2D65AD95" w14:textId="4CEDD4A9" w:rsidR="001F1DE6" w:rsidRPr="00C35E4D" w:rsidRDefault="001F1DE6" w:rsidP="001F1DE6">
                      <w:pPr>
                        <w:jc w:val="center"/>
                        <w:rPr>
                          <w:b/>
                          <w:outline/>
                          <w:color w:val="5B9BD5" w:themeColor="accent5"/>
                          <w:sz w:val="90"/>
                          <w:szCs w:val="9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C35E4D">
                        <w:rPr>
                          <w:b/>
                          <w:outline/>
                          <w:color w:val="5B9BD5" w:themeColor="accent5"/>
                          <w:sz w:val="90"/>
                          <w:szCs w:val="90"/>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Jerome Bruner</w:t>
                      </w:r>
                    </w:p>
                  </w:txbxContent>
                </v:textbox>
              </v:shape>
            </w:pict>
          </mc:Fallback>
        </mc:AlternateContent>
      </w:r>
      <w:r>
        <w:rPr>
          <w:rFonts w:ascii="Helvetica" w:hAnsi="Helvetica" w:cs="Helvetica"/>
          <w:noProof/>
          <w:lang w:eastAsia="en-GB"/>
        </w:rPr>
        <w:drawing>
          <wp:anchor distT="0" distB="0" distL="114300" distR="114300" simplePos="0" relativeHeight="251677696" behindDoc="0" locked="0" layoutInCell="1" allowOverlap="1" wp14:anchorId="4AA58322" wp14:editId="2FED637F">
            <wp:simplePos x="0" y="0"/>
            <wp:positionH relativeFrom="column">
              <wp:posOffset>3594734</wp:posOffset>
            </wp:positionH>
            <wp:positionV relativeFrom="paragraph">
              <wp:posOffset>-776377</wp:posOffset>
            </wp:positionV>
            <wp:extent cx="2822287" cy="2822287"/>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2060" cy="2832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477A82" w14:textId="6B39FA2C" w:rsidR="001F1DE6" w:rsidRPr="00570C18" w:rsidRDefault="001F1DE6" w:rsidP="001F1DE6">
      <w:pPr>
        <w:rPr>
          <w:color w:val="FF0000"/>
          <w:u w:val="single"/>
        </w:rPr>
      </w:pPr>
    </w:p>
    <w:p w14:paraId="386F366D" w14:textId="13626817" w:rsidR="001F1DE6" w:rsidRPr="00570C18" w:rsidRDefault="001F1DE6" w:rsidP="001F1DE6">
      <w:pPr>
        <w:rPr>
          <w:color w:val="FF0000"/>
          <w:u w:val="single"/>
        </w:rPr>
      </w:pPr>
    </w:p>
    <w:p w14:paraId="7F6AE1A3" w14:textId="28BE2D2F" w:rsidR="001F1DE6" w:rsidRPr="00570C18" w:rsidRDefault="001F1DE6" w:rsidP="001F1DE6">
      <w:pPr>
        <w:rPr>
          <w:color w:val="FF0000"/>
          <w:u w:val="single"/>
        </w:rPr>
      </w:pPr>
    </w:p>
    <w:p w14:paraId="597AAAB7" w14:textId="3612BA96" w:rsidR="001F1DE6" w:rsidRPr="00570C18" w:rsidRDefault="001F1DE6" w:rsidP="001F1DE6">
      <w:pPr>
        <w:rPr>
          <w:color w:val="FF0000"/>
          <w:u w:val="single"/>
        </w:rPr>
      </w:pPr>
    </w:p>
    <w:p w14:paraId="1C5A07A9" w14:textId="440EC8B8" w:rsidR="001F1DE6" w:rsidRPr="00570C18" w:rsidRDefault="001F1DE6" w:rsidP="001F1DE6">
      <w:pPr>
        <w:rPr>
          <w:color w:val="FF0000"/>
          <w:u w:val="single"/>
        </w:rPr>
      </w:pPr>
    </w:p>
    <w:p w14:paraId="5D27242F" w14:textId="12B405A2" w:rsidR="001F4155" w:rsidRPr="00570C18" w:rsidRDefault="00E85E7D" w:rsidP="001F1DE6">
      <w:pPr>
        <w:rPr>
          <w:color w:val="FF0000"/>
          <w:u w:val="single"/>
        </w:rPr>
      </w:pPr>
      <w:r>
        <w:rPr>
          <w:rFonts w:ascii="Helvetica" w:hAnsi="Helvetica" w:cs="Helvetica"/>
          <w:noProof/>
          <w:lang w:eastAsia="en-GB"/>
        </w:rPr>
        <w:drawing>
          <wp:anchor distT="0" distB="0" distL="114300" distR="114300" simplePos="0" relativeHeight="251696128" behindDoc="0" locked="0" layoutInCell="1" allowOverlap="1" wp14:anchorId="158133C4" wp14:editId="55789775">
            <wp:simplePos x="0" y="0"/>
            <wp:positionH relativeFrom="column">
              <wp:posOffset>-748363</wp:posOffset>
            </wp:positionH>
            <wp:positionV relativeFrom="paragraph">
              <wp:posOffset>300261</wp:posOffset>
            </wp:positionV>
            <wp:extent cx="4110022" cy="2740015"/>
            <wp:effectExtent l="0" t="0" r="5080" b="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0022" cy="2740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E9EB29" w14:textId="7A5AF118" w:rsidR="001F4155" w:rsidRPr="00570C18" w:rsidRDefault="002E4B84">
      <w:pPr>
        <w:rPr>
          <w:color w:val="FF0000"/>
          <w:u w:val="single"/>
        </w:rPr>
      </w:pPr>
      <w:r>
        <w:rPr>
          <w:noProof/>
          <w:color w:val="FF0000"/>
          <w:u w:val="single"/>
          <w:lang w:eastAsia="en-GB"/>
        </w:rPr>
        <mc:AlternateContent>
          <mc:Choice Requires="wps">
            <w:drawing>
              <wp:anchor distT="0" distB="0" distL="114300" distR="114300" simplePos="0" relativeHeight="251691008" behindDoc="0" locked="0" layoutInCell="1" allowOverlap="1" wp14:anchorId="677E4A0E" wp14:editId="28845DE3">
                <wp:simplePos x="0" y="0"/>
                <wp:positionH relativeFrom="column">
                  <wp:posOffset>-517377</wp:posOffset>
                </wp:positionH>
                <wp:positionV relativeFrom="paragraph">
                  <wp:posOffset>4804749</wp:posOffset>
                </wp:positionV>
                <wp:extent cx="6865891" cy="2511519"/>
                <wp:effectExtent l="0" t="0" r="0" b="3175"/>
                <wp:wrapNone/>
                <wp:docPr id="15" name="Text Box 15"/>
                <wp:cNvGraphicFramePr/>
                <a:graphic xmlns:a="http://schemas.openxmlformats.org/drawingml/2006/main">
                  <a:graphicData uri="http://schemas.microsoft.com/office/word/2010/wordprocessingShape">
                    <wps:wsp>
                      <wps:cNvSpPr txBox="1"/>
                      <wps:spPr>
                        <a:xfrm>
                          <a:off x="0" y="0"/>
                          <a:ext cx="6865891" cy="251151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4857C1" w14:textId="1C070070" w:rsidR="00E51D75" w:rsidRPr="009E4CDB" w:rsidRDefault="00E51D75" w:rsidP="003A2305">
                            <w:pPr>
                              <w:spacing w:line="360" w:lineRule="auto"/>
                              <w:jc w:val="center"/>
                              <w:rPr>
                                <w:rFonts w:ascii="Arial" w:hAnsi="Arial" w:cs="Arial"/>
                                <w:color w:val="767676"/>
                                <w:u w:val="single"/>
                              </w:rPr>
                            </w:pPr>
                            <w:r w:rsidRPr="009E4CDB">
                              <w:rPr>
                                <w:rFonts w:ascii="Arial" w:hAnsi="Arial" w:cs="Arial"/>
                                <w:color w:val="767676"/>
                                <w:u w:val="single"/>
                              </w:rPr>
                              <w:t>Examples of Bruner in the Classroom.</w:t>
                            </w:r>
                          </w:p>
                          <w:p w14:paraId="0D631B71" w14:textId="625A4F05" w:rsidR="00C41908" w:rsidRPr="009E4CDB" w:rsidRDefault="00C41908" w:rsidP="003A2305">
                            <w:pPr>
                              <w:spacing w:line="360" w:lineRule="auto"/>
                              <w:rPr>
                                <w:rFonts w:ascii="Arial" w:hAnsi="Arial" w:cs="Arial"/>
                                <w:color w:val="767676"/>
                              </w:rPr>
                            </w:pPr>
                            <w:r w:rsidRPr="009E4CDB">
                              <w:rPr>
                                <w:rFonts w:ascii="Arial" w:hAnsi="Arial" w:cs="Arial"/>
                                <w:color w:val="767676"/>
                              </w:rPr>
                              <w:t xml:space="preserve">The class teacher has introduced the new topic on Locality to the children. To make sure all children would understand the topic the class teacher has provided a variety of ways for the children to learn. For the Enactive </w:t>
                            </w:r>
                            <w:r w:rsidR="009E4CDB" w:rsidRPr="009E4CDB">
                              <w:rPr>
                                <w:rFonts w:ascii="Arial" w:hAnsi="Arial" w:cs="Arial"/>
                                <w:color w:val="767676"/>
                              </w:rPr>
                              <w:t>learners,</w:t>
                            </w:r>
                            <w:r w:rsidRPr="009E4CDB">
                              <w:rPr>
                                <w:rFonts w:ascii="Arial" w:hAnsi="Arial" w:cs="Arial"/>
                                <w:color w:val="767676"/>
                              </w:rPr>
                              <w:t xml:space="preserve"> she has provided </w:t>
                            </w:r>
                            <w:r w:rsidR="0074106A">
                              <w:rPr>
                                <w:rFonts w:ascii="Arial" w:hAnsi="Arial" w:cs="Arial"/>
                                <w:color w:val="767676"/>
                              </w:rPr>
                              <w:t>“</w:t>
                            </w:r>
                            <w:r w:rsidRPr="009E4CDB">
                              <w:rPr>
                                <w:rFonts w:ascii="Arial" w:hAnsi="Arial" w:cs="Arial"/>
                                <w:color w:val="767676"/>
                              </w:rPr>
                              <w:t>junk modelling</w:t>
                            </w:r>
                            <w:r w:rsidR="0074106A">
                              <w:rPr>
                                <w:rFonts w:ascii="Arial" w:hAnsi="Arial" w:cs="Arial"/>
                                <w:color w:val="767676"/>
                              </w:rPr>
                              <w:t>”</w:t>
                            </w:r>
                            <w:r w:rsidRPr="009E4CDB">
                              <w:rPr>
                                <w:rFonts w:ascii="Arial" w:hAnsi="Arial" w:cs="Arial"/>
                                <w:color w:val="767676"/>
                              </w:rPr>
                              <w:t xml:space="preserve"> for the children to make a house.</w:t>
                            </w:r>
                          </w:p>
                          <w:p w14:paraId="33F3A296" w14:textId="099BAAE8" w:rsidR="00A84812" w:rsidRPr="009E4CDB" w:rsidRDefault="00C41908" w:rsidP="003A2305">
                            <w:pPr>
                              <w:spacing w:line="360" w:lineRule="auto"/>
                              <w:rPr>
                                <w:rFonts w:ascii="Arial" w:hAnsi="Arial" w:cs="Arial"/>
                                <w:color w:val="767676"/>
                              </w:rPr>
                            </w:pPr>
                            <w:r w:rsidRPr="009E4CDB">
                              <w:rPr>
                                <w:rFonts w:ascii="Arial" w:hAnsi="Arial" w:cs="Arial"/>
                                <w:color w:val="767676"/>
                              </w:rPr>
                              <w:t xml:space="preserve">For the iconic </w:t>
                            </w:r>
                            <w:r w:rsidR="009E4CDB" w:rsidRPr="009E4CDB">
                              <w:rPr>
                                <w:rFonts w:ascii="Arial" w:hAnsi="Arial" w:cs="Arial"/>
                                <w:color w:val="767676"/>
                              </w:rPr>
                              <w:t>learners,</w:t>
                            </w:r>
                            <w:r w:rsidRPr="009E4CDB">
                              <w:rPr>
                                <w:rFonts w:ascii="Arial" w:hAnsi="Arial" w:cs="Arial"/>
                                <w:color w:val="767676"/>
                              </w:rPr>
                              <w:t xml:space="preserve"> she has made a video of all the local streets and houses for the children to watch on the computer. </w:t>
                            </w:r>
                            <w:r w:rsidR="00A84812" w:rsidRPr="009E4CDB">
                              <w:rPr>
                                <w:rFonts w:ascii="Arial" w:hAnsi="Arial" w:cs="Arial"/>
                                <w:color w:val="767676"/>
                              </w:rPr>
                              <w:t xml:space="preserve">The Symbolic learners had to read over </w:t>
                            </w:r>
                            <w:r w:rsidR="00003C91" w:rsidRPr="009E4CDB">
                              <w:rPr>
                                <w:rFonts w:ascii="Arial" w:hAnsi="Arial" w:cs="Arial"/>
                                <w:color w:val="767676"/>
                              </w:rPr>
                              <w:t>an</w:t>
                            </w:r>
                            <w:r w:rsidR="00A84812" w:rsidRPr="009E4CDB">
                              <w:rPr>
                                <w:rFonts w:ascii="Arial" w:hAnsi="Arial" w:cs="Arial"/>
                                <w:color w:val="767676"/>
                              </w:rPr>
                              <w:t xml:space="preserve"> article about the houses around the school and discuss their findings with the partners. This activ</w:t>
                            </w:r>
                            <w:r w:rsidR="00821FEB">
                              <w:rPr>
                                <w:rFonts w:ascii="Arial" w:hAnsi="Arial" w:cs="Arial"/>
                                <w:color w:val="767676"/>
                              </w:rPr>
                              <w:t xml:space="preserve">ity gave a great variety </w:t>
                            </w:r>
                            <w:r w:rsidR="008304A1">
                              <w:rPr>
                                <w:rFonts w:ascii="Arial" w:hAnsi="Arial" w:cs="Arial"/>
                                <w:color w:val="767676"/>
                              </w:rPr>
                              <w:t xml:space="preserve">for </w:t>
                            </w:r>
                            <w:r w:rsidR="008304A1" w:rsidRPr="009E4CDB">
                              <w:rPr>
                                <w:rFonts w:ascii="Arial" w:hAnsi="Arial" w:cs="Arial"/>
                                <w:color w:val="767676"/>
                              </w:rPr>
                              <w:t>the</w:t>
                            </w:r>
                            <w:r w:rsidR="00A84812" w:rsidRPr="009E4CDB">
                              <w:rPr>
                                <w:rFonts w:ascii="Arial" w:hAnsi="Arial" w:cs="Arial"/>
                                <w:color w:val="767676"/>
                              </w:rPr>
                              <w:t xml:space="preserve"> different types of learners </w:t>
                            </w:r>
                            <w:r w:rsidR="003A2305" w:rsidRPr="009E4CDB">
                              <w:rPr>
                                <w:rFonts w:ascii="Arial" w:hAnsi="Arial" w:cs="Arial"/>
                                <w:color w:val="767676"/>
                              </w:rPr>
                              <w:t>to</w:t>
                            </w:r>
                            <w:r w:rsidR="003A2305">
                              <w:rPr>
                                <w:rFonts w:ascii="Arial" w:hAnsi="Arial" w:cs="Arial"/>
                                <w:color w:val="767676"/>
                              </w:rPr>
                              <w:t xml:space="preserve"> understand</w:t>
                            </w:r>
                            <w:r w:rsidR="00A84812" w:rsidRPr="009E4CDB">
                              <w:rPr>
                                <w:rFonts w:ascii="Arial" w:hAnsi="Arial" w:cs="Arial"/>
                                <w:color w:val="767676"/>
                              </w:rPr>
                              <w:t xml:space="preserve"> about the locality around the school.</w:t>
                            </w:r>
                          </w:p>
                          <w:p w14:paraId="3B6DEE82" w14:textId="77777777" w:rsidR="00A84812" w:rsidRPr="00A84812" w:rsidRDefault="00A84812" w:rsidP="00E51D75">
                            <w:pPr>
                              <w:rPr>
                                <w:rFonts w:ascii="Arial" w:hAnsi="Arial" w:cs="Arial"/>
                                <w:color w:val="FFFFFF" w:themeColor="background1"/>
                                <w:sz w:val="22"/>
                                <w:szCs w:val="22"/>
                              </w:rPr>
                            </w:pPr>
                          </w:p>
                          <w:p w14:paraId="40BA7C73" w14:textId="77777777" w:rsidR="00A84812" w:rsidRPr="00A84812" w:rsidRDefault="00A84812" w:rsidP="00E51D75">
                            <w:pPr>
                              <w:rPr>
                                <w:rFonts w:ascii="Arial" w:hAnsi="Arial" w:cs="Arial"/>
                                <w:color w:val="FFFFFF" w:themeColor="background1"/>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E4A0E" id="Text Box 15" o:spid="_x0000_s1048" type="#_x0000_t202" style="position:absolute;margin-left:-40.75pt;margin-top:378.35pt;width:540.6pt;height:197.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" filled="f" stroked="f">
                <v:textbox>
                  <w:txbxContent>
                    <w:p w14:paraId="5F4857C1" w14:textId="1C070070" w:rsidR="00E51D75" w:rsidRPr="009E4CDB" w:rsidRDefault="00E51D75" w:rsidP="003A2305">
                      <w:pPr>
                        <w:spacing w:line="360" w:lineRule="auto"/>
                        <w:jc w:val="center"/>
                        <w:rPr>
                          <w:rFonts w:ascii="Arial" w:hAnsi="Arial" w:cs="Arial"/>
                          <w:color w:val="767676"/>
                          <w:u w:val="single"/>
                        </w:rPr>
                      </w:pPr>
                      <w:r w:rsidRPr="009E4CDB">
                        <w:rPr>
                          <w:rFonts w:ascii="Arial" w:hAnsi="Arial" w:cs="Arial"/>
                          <w:color w:val="767676"/>
                          <w:u w:val="single"/>
                        </w:rPr>
                        <w:t>Examples of Bruner in the Classroom.</w:t>
                      </w:r>
                    </w:p>
                    <w:p w14:paraId="0D631B71" w14:textId="625A4F05" w:rsidR="00C41908" w:rsidRPr="009E4CDB" w:rsidRDefault="00C41908" w:rsidP="003A2305">
                      <w:pPr>
                        <w:spacing w:line="360" w:lineRule="auto"/>
                        <w:rPr>
                          <w:rFonts w:ascii="Arial" w:hAnsi="Arial" w:cs="Arial"/>
                          <w:color w:val="767676"/>
                        </w:rPr>
                      </w:pPr>
                      <w:r w:rsidRPr="009E4CDB">
                        <w:rPr>
                          <w:rFonts w:ascii="Arial" w:hAnsi="Arial" w:cs="Arial"/>
                          <w:color w:val="767676"/>
                        </w:rPr>
                        <w:t xml:space="preserve">The class teacher has introduced the new topic on Locality to the children. To make sure all children would understand the topic the class teacher has provided a variety of ways for the children to learn. For the Enactive </w:t>
                      </w:r>
                      <w:r w:rsidR="009E4CDB" w:rsidRPr="009E4CDB">
                        <w:rPr>
                          <w:rFonts w:ascii="Arial" w:hAnsi="Arial" w:cs="Arial"/>
                          <w:color w:val="767676"/>
                        </w:rPr>
                        <w:t>learners,</w:t>
                      </w:r>
                      <w:r w:rsidRPr="009E4CDB">
                        <w:rPr>
                          <w:rFonts w:ascii="Arial" w:hAnsi="Arial" w:cs="Arial"/>
                          <w:color w:val="767676"/>
                        </w:rPr>
                        <w:t xml:space="preserve"> she has provided </w:t>
                      </w:r>
                      <w:r w:rsidR="0074106A">
                        <w:rPr>
                          <w:rFonts w:ascii="Arial" w:hAnsi="Arial" w:cs="Arial"/>
                          <w:color w:val="767676"/>
                        </w:rPr>
                        <w:t>“</w:t>
                      </w:r>
                      <w:r w:rsidRPr="009E4CDB">
                        <w:rPr>
                          <w:rFonts w:ascii="Arial" w:hAnsi="Arial" w:cs="Arial"/>
                          <w:color w:val="767676"/>
                        </w:rPr>
                        <w:t>junk modelling</w:t>
                      </w:r>
                      <w:r w:rsidR="0074106A">
                        <w:rPr>
                          <w:rFonts w:ascii="Arial" w:hAnsi="Arial" w:cs="Arial"/>
                          <w:color w:val="767676"/>
                        </w:rPr>
                        <w:t>”</w:t>
                      </w:r>
                      <w:r w:rsidRPr="009E4CDB">
                        <w:rPr>
                          <w:rFonts w:ascii="Arial" w:hAnsi="Arial" w:cs="Arial"/>
                          <w:color w:val="767676"/>
                        </w:rPr>
                        <w:t xml:space="preserve"> for the children to make a house.</w:t>
                      </w:r>
                    </w:p>
                    <w:p w14:paraId="33F3A296" w14:textId="099BAAE8" w:rsidR="00A84812" w:rsidRPr="009E4CDB" w:rsidRDefault="00C41908" w:rsidP="003A2305">
                      <w:pPr>
                        <w:spacing w:line="360" w:lineRule="auto"/>
                        <w:rPr>
                          <w:rFonts w:ascii="Arial" w:hAnsi="Arial" w:cs="Arial"/>
                          <w:color w:val="767676"/>
                        </w:rPr>
                      </w:pPr>
                      <w:r w:rsidRPr="009E4CDB">
                        <w:rPr>
                          <w:rFonts w:ascii="Arial" w:hAnsi="Arial" w:cs="Arial"/>
                          <w:color w:val="767676"/>
                        </w:rPr>
                        <w:t xml:space="preserve">For the iconic </w:t>
                      </w:r>
                      <w:r w:rsidR="009E4CDB" w:rsidRPr="009E4CDB">
                        <w:rPr>
                          <w:rFonts w:ascii="Arial" w:hAnsi="Arial" w:cs="Arial"/>
                          <w:color w:val="767676"/>
                        </w:rPr>
                        <w:t>learners,</w:t>
                      </w:r>
                      <w:r w:rsidRPr="009E4CDB">
                        <w:rPr>
                          <w:rFonts w:ascii="Arial" w:hAnsi="Arial" w:cs="Arial"/>
                          <w:color w:val="767676"/>
                        </w:rPr>
                        <w:t xml:space="preserve"> she has made a video of all the local streets and houses for the children to watch on the computer. </w:t>
                      </w:r>
                      <w:r w:rsidR="00A84812" w:rsidRPr="009E4CDB">
                        <w:rPr>
                          <w:rFonts w:ascii="Arial" w:hAnsi="Arial" w:cs="Arial"/>
                          <w:color w:val="767676"/>
                        </w:rPr>
                        <w:t xml:space="preserve">The Symbolic learners had to read over </w:t>
                      </w:r>
                      <w:r w:rsidR="00003C91" w:rsidRPr="009E4CDB">
                        <w:rPr>
                          <w:rFonts w:ascii="Arial" w:hAnsi="Arial" w:cs="Arial"/>
                          <w:color w:val="767676"/>
                        </w:rPr>
                        <w:t>an</w:t>
                      </w:r>
                      <w:r w:rsidR="00A84812" w:rsidRPr="009E4CDB">
                        <w:rPr>
                          <w:rFonts w:ascii="Arial" w:hAnsi="Arial" w:cs="Arial"/>
                          <w:color w:val="767676"/>
                        </w:rPr>
                        <w:t xml:space="preserve"> article about the houses around the school and discuss their findings with the partners. This activ</w:t>
                      </w:r>
                      <w:r w:rsidR="00821FEB">
                        <w:rPr>
                          <w:rFonts w:ascii="Arial" w:hAnsi="Arial" w:cs="Arial"/>
                          <w:color w:val="767676"/>
                        </w:rPr>
                        <w:t xml:space="preserve">ity gave a great variety </w:t>
                      </w:r>
                      <w:r w:rsidR="008304A1">
                        <w:rPr>
                          <w:rFonts w:ascii="Arial" w:hAnsi="Arial" w:cs="Arial"/>
                          <w:color w:val="767676"/>
                        </w:rPr>
                        <w:t xml:space="preserve">for </w:t>
                      </w:r>
                      <w:r w:rsidR="008304A1" w:rsidRPr="009E4CDB">
                        <w:rPr>
                          <w:rFonts w:ascii="Arial" w:hAnsi="Arial" w:cs="Arial"/>
                          <w:color w:val="767676"/>
                        </w:rPr>
                        <w:t>the</w:t>
                      </w:r>
                      <w:r w:rsidR="00A84812" w:rsidRPr="009E4CDB">
                        <w:rPr>
                          <w:rFonts w:ascii="Arial" w:hAnsi="Arial" w:cs="Arial"/>
                          <w:color w:val="767676"/>
                        </w:rPr>
                        <w:t xml:space="preserve"> different types of learners </w:t>
                      </w:r>
                      <w:r w:rsidR="003A2305" w:rsidRPr="009E4CDB">
                        <w:rPr>
                          <w:rFonts w:ascii="Arial" w:hAnsi="Arial" w:cs="Arial"/>
                          <w:color w:val="767676"/>
                        </w:rPr>
                        <w:t>to</w:t>
                      </w:r>
                      <w:r w:rsidR="003A2305">
                        <w:rPr>
                          <w:rFonts w:ascii="Arial" w:hAnsi="Arial" w:cs="Arial"/>
                          <w:color w:val="767676"/>
                        </w:rPr>
                        <w:t xml:space="preserve"> understand</w:t>
                      </w:r>
                      <w:r w:rsidR="00A84812" w:rsidRPr="009E4CDB">
                        <w:rPr>
                          <w:rFonts w:ascii="Arial" w:hAnsi="Arial" w:cs="Arial"/>
                          <w:color w:val="767676"/>
                        </w:rPr>
                        <w:t xml:space="preserve"> about the locality around the school.</w:t>
                      </w:r>
                    </w:p>
                    <w:p w14:paraId="3B6DEE82" w14:textId="77777777" w:rsidR="00A84812" w:rsidRPr="00A84812" w:rsidRDefault="00A84812" w:rsidP="00E51D75">
                      <w:pPr>
                        <w:rPr>
                          <w:rFonts w:ascii="Arial" w:hAnsi="Arial" w:cs="Arial"/>
                          <w:color w:val="FFFFFF" w:themeColor="background1"/>
                          <w:sz w:val="22"/>
                          <w:szCs w:val="22"/>
                        </w:rPr>
                      </w:pPr>
                    </w:p>
                    <w:p w14:paraId="40BA7C73" w14:textId="77777777" w:rsidR="00A84812" w:rsidRPr="00A84812" w:rsidRDefault="00A84812" w:rsidP="00E51D75">
                      <w:pPr>
                        <w:rPr>
                          <w:rFonts w:ascii="Arial" w:hAnsi="Arial" w:cs="Arial"/>
                          <w:color w:val="FFFFFF" w:themeColor="background1"/>
                          <w:sz w:val="22"/>
                          <w:szCs w:val="22"/>
                        </w:rPr>
                      </w:pPr>
                    </w:p>
                  </w:txbxContent>
                </v:textbox>
              </v:shape>
            </w:pict>
          </mc:Fallback>
        </mc:AlternateContent>
      </w:r>
      <w:r>
        <w:rPr>
          <w:noProof/>
          <w:color w:val="FF0000"/>
          <w:u w:val="single"/>
          <w:lang w:eastAsia="en-GB"/>
        </w:rPr>
        <mc:AlternateContent>
          <mc:Choice Requires="wps">
            <w:drawing>
              <wp:anchor distT="0" distB="0" distL="114300" distR="114300" simplePos="0" relativeHeight="251689984" behindDoc="0" locked="0" layoutInCell="1" allowOverlap="1" wp14:anchorId="02DA374F" wp14:editId="3747A0F2">
                <wp:simplePos x="0" y="0"/>
                <wp:positionH relativeFrom="column">
                  <wp:posOffset>-740979</wp:posOffset>
                </wp:positionH>
                <wp:positionV relativeFrom="paragraph">
                  <wp:posOffset>4572001</wp:posOffset>
                </wp:positionV>
                <wp:extent cx="7188835" cy="2971296"/>
                <wp:effectExtent l="25400" t="25400" r="24765" b="26035"/>
                <wp:wrapNone/>
                <wp:docPr id="12" name="Terminator 12"/>
                <wp:cNvGraphicFramePr/>
                <a:graphic xmlns:a="http://schemas.openxmlformats.org/drawingml/2006/main">
                  <a:graphicData uri="http://schemas.microsoft.com/office/word/2010/wordprocessingShape">
                    <wps:wsp>
                      <wps:cNvSpPr/>
                      <wps:spPr>
                        <a:xfrm>
                          <a:off x="0" y="0"/>
                          <a:ext cx="7188835" cy="2971296"/>
                        </a:xfrm>
                        <a:prstGeom prst="flowChartTerminator">
                          <a:avLst/>
                        </a:prstGeom>
                        <a:noFill/>
                        <a:ln w="38100">
                          <a:prstDash val="lgDashDot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942C0C" id="_x0000_t116" coordsize="21600,21600" o:spt="116" path="m3475,0qx0,10800,3475,21600l18125,21600qx21600,10800,18125,0xe">
                <v:stroke joinstyle="miter"/>
                <v:path gradientshapeok="t" o:connecttype="rect" textboxrect="1018,3163,20582,18437"/>
              </v:shapetype>
              <v:shape id="Terminator 12" o:spid="_x0000_s1026" type="#_x0000_t116" style="position:absolute;margin-left:-58.35pt;margin-top:5in;width:566.05pt;height:233.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" filled="f" strokecolor="#1f3763 [1604]" strokeweight="3pt">
                <v:stroke dashstyle="longDashDotDot"/>
              </v:shape>
            </w:pict>
          </mc:Fallback>
        </mc:AlternateContent>
      </w:r>
      <w:r w:rsidR="001D0893">
        <w:rPr>
          <w:rFonts w:ascii="Helvetica" w:hAnsi="Helvetica" w:cs="Helvetica"/>
          <w:noProof/>
          <w:lang w:eastAsia="en-GB"/>
        </w:rPr>
        <mc:AlternateContent>
          <mc:Choice Requires="wps">
            <w:drawing>
              <wp:anchor distT="0" distB="0" distL="114300" distR="114300" simplePos="0" relativeHeight="251697152" behindDoc="0" locked="0" layoutInCell="1" allowOverlap="1" wp14:anchorId="3F062A8F" wp14:editId="4F4124AB">
                <wp:simplePos x="0" y="0"/>
                <wp:positionH relativeFrom="column">
                  <wp:posOffset>-756285</wp:posOffset>
                </wp:positionH>
                <wp:positionV relativeFrom="paragraph">
                  <wp:posOffset>3089910</wp:posOffset>
                </wp:positionV>
                <wp:extent cx="4224020" cy="1367155"/>
                <wp:effectExtent l="0" t="0" r="17780" b="29845"/>
                <wp:wrapSquare wrapText="bothSides"/>
                <wp:docPr id="20" name="Text Box 20"/>
                <wp:cNvGraphicFramePr/>
                <a:graphic xmlns:a="http://schemas.openxmlformats.org/drawingml/2006/main">
                  <a:graphicData uri="http://schemas.microsoft.com/office/word/2010/wordprocessingShape">
                    <wps:wsp>
                      <wps:cNvSpPr txBox="1"/>
                      <wps:spPr>
                        <a:xfrm>
                          <a:off x="0" y="0"/>
                          <a:ext cx="4224020" cy="1367155"/>
                        </a:xfrm>
                        <a:prstGeom prst="rect">
                          <a:avLst/>
                        </a:prstGeom>
                        <a:noFill/>
                        <a:ln w="190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278C97D1" w14:textId="77777777" w:rsidR="00003C91" w:rsidRDefault="00003C91" w:rsidP="00E85E7D">
                            <w:pPr>
                              <w:spacing w:line="360" w:lineRule="auto"/>
                              <w:jc w:val="center"/>
                              <w:rPr>
                                <w:rFonts w:ascii="Arial" w:hAnsi="Arial" w:cs="Arial"/>
                                <w:color w:val="1F3864" w:themeColor="accent1" w:themeShade="80"/>
                              </w:rPr>
                            </w:pPr>
                          </w:p>
                          <w:p w14:paraId="4D7E9D4A" w14:textId="395E26ED" w:rsidR="00E85E7D" w:rsidRPr="0033154F" w:rsidRDefault="00E85E7D" w:rsidP="00E85E7D">
                            <w:pPr>
                              <w:spacing w:line="360" w:lineRule="auto"/>
                              <w:jc w:val="center"/>
                              <w:rPr>
                                <w:rFonts w:ascii="Arial" w:hAnsi="Arial" w:cs="Arial"/>
                                <w:color w:val="1F3864" w:themeColor="accent1" w:themeShade="80"/>
                              </w:rPr>
                            </w:pPr>
                            <w:r w:rsidRPr="0033154F">
                              <w:rPr>
                                <w:rFonts w:ascii="Arial" w:hAnsi="Arial" w:cs="Arial"/>
                                <w:color w:val="1F3864" w:themeColor="accent1" w:themeShade="80"/>
                              </w:rPr>
                              <w:t>The picture above shows the iconic stage of Bruner’s Theory</w:t>
                            </w:r>
                            <w:r w:rsidR="0033154F" w:rsidRPr="0033154F">
                              <w:rPr>
                                <w:rFonts w:ascii="Arial" w:hAnsi="Arial" w:cs="Arial"/>
                                <w:color w:val="1F3864" w:themeColor="accent1" w:themeShade="80"/>
                              </w:rPr>
                              <w:t>- This is an internal represent</w:t>
                            </w:r>
                            <w:r w:rsidR="00240F1E">
                              <w:rPr>
                                <w:rFonts w:ascii="Arial" w:hAnsi="Arial" w:cs="Arial"/>
                                <w:color w:val="1F3864" w:themeColor="accent1" w:themeShade="80"/>
                              </w:rPr>
                              <w:t>ation of objects visually from the</w:t>
                            </w:r>
                            <w:r w:rsidR="0033154F" w:rsidRPr="0033154F">
                              <w:rPr>
                                <w:rFonts w:ascii="Arial" w:hAnsi="Arial" w:cs="Arial"/>
                                <w:color w:val="1F3864" w:themeColor="accent1" w:themeShade="80"/>
                              </w:rPr>
                              <w:t xml:space="preserve"> form of a mental image.</w:t>
                            </w:r>
                          </w:p>
                          <w:p w14:paraId="78E7C77C" w14:textId="77777777" w:rsidR="0033154F" w:rsidRPr="00E85E7D" w:rsidRDefault="0033154F" w:rsidP="00003C91">
                            <w:pPr>
                              <w:spacing w:line="360" w:lineRule="auto"/>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62A8F" id="Text Box 20" o:spid="_x0000_s1049" type="#_x0000_t202" style="position:absolute;margin-left:-59.55pt;margin-top:243.3pt;width:332.6pt;height:107.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" filled="f" strokecolor="#4472c4 [3204]" strokeweight="1.5pt">
                <v:textbox>
                  <w:txbxContent>
                    <w:p w14:paraId="278C97D1" w14:textId="77777777" w:rsidR="00003C91" w:rsidRDefault="00003C91" w:rsidP="00E85E7D">
                      <w:pPr>
                        <w:spacing w:line="360" w:lineRule="auto"/>
                        <w:jc w:val="center"/>
                        <w:rPr>
                          <w:rFonts w:ascii="Arial" w:hAnsi="Arial" w:cs="Arial"/>
                          <w:color w:val="1F3864" w:themeColor="accent1" w:themeShade="80"/>
                        </w:rPr>
                      </w:pPr>
                    </w:p>
                    <w:p w14:paraId="4D7E9D4A" w14:textId="395E26ED" w:rsidR="00E85E7D" w:rsidRPr="0033154F" w:rsidRDefault="00E85E7D" w:rsidP="00E85E7D">
                      <w:pPr>
                        <w:spacing w:line="360" w:lineRule="auto"/>
                        <w:jc w:val="center"/>
                        <w:rPr>
                          <w:rFonts w:ascii="Arial" w:hAnsi="Arial" w:cs="Arial"/>
                          <w:color w:val="1F3864" w:themeColor="accent1" w:themeShade="80"/>
                        </w:rPr>
                      </w:pPr>
                      <w:r w:rsidRPr="0033154F">
                        <w:rPr>
                          <w:rFonts w:ascii="Arial" w:hAnsi="Arial" w:cs="Arial"/>
                          <w:color w:val="1F3864" w:themeColor="accent1" w:themeShade="80"/>
                        </w:rPr>
                        <w:t>The picture above shows the iconic stage of Bruner’s Theory</w:t>
                      </w:r>
                      <w:r w:rsidR="0033154F" w:rsidRPr="0033154F">
                        <w:rPr>
                          <w:rFonts w:ascii="Arial" w:hAnsi="Arial" w:cs="Arial"/>
                          <w:color w:val="1F3864" w:themeColor="accent1" w:themeShade="80"/>
                        </w:rPr>
                        <w:t>- This is an internal represent</w:t>
                      </w:r>
                      <w:r w:rsidR="00240F1E">
                        <w:rPr>
                          <w:rFonts w:ascii="Arial" w:hAnsi="Arial" w:cs="Arial"/>
                          <w:color w:val="1F3864" w:themeColor="accent1" w:themeShade="80"/>
                        </w:rPr>
                        <w:t>ation of objects visually from the</w:t>
                      </w:r>
                      <w:r w:rsidR="0033154F" w:rsidRPr="0033154F">
                        <w:rPr>
                          <w:rFonts w:ascii="Arial" w:hAnsi="Arial" w:cs="Arial"/>
                          <w:color w:val="1F3864" w:themeColor="accent1" w:themeShade="80"/>
                        </w:rPr>
                        <w:t xml:space="preserve"> form of a mental image.</w:t>
                      </w:r>
                    </w:p>
                    <w:p w14:paraId="78E7C77C" w14:textId="77777777" w:rsidR="0033154F" w:rsidRPr="00E85E7D" w:rsidRDefault="0033154F" w:rsidP="00003C91">
                      <w:pPr>
                        <w:spacing w:line="360" w:lineRule="auto"/>
                        <w:rPr>
                          <w:rFonts w:ascii="Arial" w:hAnsi="Arial" w:cs="Arial"/>
                        </w:rPr>
                      </w:pPr>
                    </w:p>
                  </w:txbxContent>
                </v:textbox>
                <w10:wrap type="square"/>
              </v:shape>
            </w:pict>
          </mc:Fallback>
        </mc:AlternateContent>
      </w:r>
      <w:r w:rsidR="00E85E7D" w:rsidRPr="00570C18">
        <w:rPr>
          <w:rFonts w:ascii="Helvetica" w:hAnsi="Helvetica" w:cs="Helvetica"/>
          <w:noProof/>
          <w:color w:val="FF0000"/>
          <w:u w:val="single"/>
          <w:lang w:eastAsia="en-GB"/>
        </w:rPr>
        <mc:AlternateContent>
          <mc:Choice Requires="wps">
            <w:drawing>
              <wp:anchor distT="0" distB="0" distL="114300" distR="114300" simplePos="0" relativeHeight="251678720" behindDoc="0" locked="0" layoutInCell="1" allowOverlap="1" wp14:anchorId="00F4C2EA" wp14:editId="6AEACEB4">
                <wp:simplePos x="0" y="0"/>
                <wp:positionH relativeFrom="column">
                  <wp:posOffset>3717290</wp:posOffset>
                </wp:positionH>
                <wp:positionV relativeFrom="paragraph">
                  <wp:posOffset>909955</wp:posOffset>
                </wp:positionV>
                <wp:extent cx="2628265" cy="3547110"/>
                <wp:effectExtent l="0" t="0" r="13335" b="34290"/>
                <wp:wrapSquare wrapText="bothSides"/>
                <wp:docPr id="25" name="Text Box 25"/>
                <wp:cNvGraphicFramePr/>
                <a:graphic xmlns:a="http://schemas.openxmlformats.org/drawingml/2006/main">
                  <a:graphicData uri="http://schemas.microsoft.com/office/word/2010/wordprocessingShape">
                    <wps:wsp>
                      <wps:cNvSpPr txBox="1"/>
                      <wps:spPr>
                        <a:xfrm>
                          <a:off x="0" y="0"/>
                          <a:ext cx="2628265" cy="3547110"/>
                        </a:xfrm>
                        <a:prstGeom prst="rect">
                          <a:avLst/>
                        </a:prstGeom>
                        <a:ln w="3175">
                          <a:solidFill>
                            <a:schemeClr val="tx1"/>
                          </a:solidFill>
                          <a:prstDash val="dashDot"/>
                        </a:ln>
                      </wps:spPr>
                      <wps:style>
                        <a:lnRef idx="2">
                          <a:schemeClr val="accent1"/>
                        </a:lnRef>
                        <a:fillRef idx="1">
                          <a:schemeClr val="lt1"/>
                        </a:fillRef>
                        <a:effectRef idx="0">
                          <a:schemeClr val="accent1"/>
                        </a:effectRef>
                        <a:fontRef idx="minor">
                          <a:schemeClr val="dk1"/>
                        </a:fontRef>
                      </wps:style>
                      <wps:txbx>
                        <w:txbxContent>
                          <w:p w14:paraId="7E612843" w14:textId="77777777" w:rsidR="00A87584" w:rsidRDefault="00A87584" w:rsidP="00E85E7D">
                            <w:pPr>
                              <w:spacing w:line="360" w:lineRule="auto"/>
                              <w:textAlignment w:val="baseline"/>
                              <w:rPr>
                                <w:rFonts w:ascii="Arial" w:hAnsi="Arial" w:cs="Arial"/>
                                <w:color w:val="000000" w:themeColor="text1"/>
                                <w:sz w:val="18"/>
                                <w:szCs w:val="18"/>
                                <w:bdr w:val="none" w:sz="0" w:space="0" w:color="auto" w:frame="1"/>
                                <w:lang w:eastAsia="en-GB"/>
                              </w:rPr>
                            </w:pPr>
                          </w:p>
                          <w:p w14:paraId="3A1AB03A" w14:textId="7C78251F" w:rsidR="00F9529C" w:rsidRDefault="004E50D4" w:rsidP="004E50D4">
                            <w:pPr>
                              <w:spacing w:line="360" w:lineRule="auto"/>
                              <w:jc w:val="center"/>
                              <w:textAlignment w:val="baseline"/>
                              <w:rPr>
                                <w:rFonts w:ascii="Arial" w:hAnsi="Arial" w:cs="Arial"/>
                                <w:color w:val="4472C4" w:themeColor="accent1"/>
                                <w:lang w:eastAsia="en-GB"/>
                              </w:rPr>
                            </w:pPr>
                            <w:r>
                              <w:rPr>
                                <w:rFonts w:ascii="Arial" w:hAnsi="Arial" w:cs="Arial"/>
                                <w:color w:val="4472C4" w:themeColor="accent1"/>
                                <w:bdr w:val="none" w:sz="0" w:space="0" w:color="auto" w:frame="1"/>
                                <w:lang w:eastAsia="en-GB"/>
                              </w:rPr>
                              <w:t xml:space="preserve">Jerome </w:t>
                            </w:r>
                            <w:r w:rsidR="008130AD" w:rsidRPr="00A87584">
                              <w:rPr>
                                <w:rFonts w:ascii="Arial" w:hAnsi="Arial" w:cs="Arial"/>
                                <w:color w:val="4472C4" w:themeColor="accent1"/>
                                <w:bdr w:val="none" w:sz="0" w:space="0" w:color="auto" w:frame="1"/>
                                <w:lang w:eastAsia="en-GB"/>
                              </w:rPr>
                              <w:t>Bruner</w:t>
                            </w:r>
                            <w:r w:rsidR="008130AD" w:rsidRPr="00A87584">
                              <w:rPr>
                                <w:rFonts w:ascii="Arial" w:hAnsi="Arial" w:cs="Arial"/>
                                <w:color w:val="4472C4" w:themeColor="accent1"/>
                                <w:lang w:eastAsia="en-GB"/>
                              </w:rPr>
                              <w:t> </w:t>
                            </w:r>
                            <w:r w:rsidR="008130AD" w:rsidRPr="008130AD">
                              <w:rPr>
                                <w:rFonts w:ascii="Arial" w:hAnsi="Arial" w:cs="Arial"/>
                                <w:color w:val="4472C4" w:themeColor="accent1"/>
                                <w:lang w:eastAsia="en-GB"/>
                              </w:rPr>
                              <w:t>born</w:t>
                            </w:r>
                            <w:r w:rsidR="008130AD" w:rsidRPr="00A87584">
                              <w:rPr>
                                <w:rFonts w:ascii="Arial" w:hAnsi="Arial" w:cs="Arial"/>
                                <w:color w:val="4472C4" w:themeColor="accent1"/>
                                <w:lang w:eastAsia="en-GB"/>
                              </w:rPr>
                              <w:t> </w:t>
                            </w:r>
                            <w:r w:rsidR="008130AD" w:rsidRPr="008130AD">
                              <w:rPr>
                                <w:rFonts w:ascii="Arial" w:hAnsi="Arial" w:cs="Arial"/>
                                <w:color w:val="4472C4" w:themeColor="accent1"/>
                                <w:bdr w:val="none" w:sz="0" w:space="0" w:color="auto" w:frame="1"/>
                                <w:lang w:eastAsia="en-GB"/>
                              </w:rPr>
                              <w:t xml:space="preserve">October 1, </w:t>
                            </w:r>
                            <w:r w:rsidR="00DE0C64" w:rsidRPr="008130AD">
                              <w:rPr>
                                <w:rFonts w:ascii="Arial" w:hAnsi="Arial" w:cs="Arial"/>
                                <w:color w:val="4472C4" w:themeColor="accent1"/>
                                <w:bdr w:val="none" w:sz="0" w:space="0" w:color="auto" w:frame="1"/>
                                <w:lang w:eastAsia="en-GB"/>
                              </w:rPr>
                              <w:t>191</w:t>
                            </w:r>
                            <w:r w:rsidR="00F9529C">
                              <w:rPr>
                                <w:rFonts w:ascii="Arial" w:hAnsi="Arial" w:cs="Arial"/>
                                <w:color w:val="4472C4" w:themeColor="accent1"/>
                                <w:bdr w:val="none" w:sz="0" w:space="0" w:color="auto" w:frame="1"/>
                                <w:lang w:eastAsia="en-GB"/>
                              </w:rPr>
                              <w:t xml:space="preserve">5 and </w:t>
                            </w:r>
                            <w:r w:rsidR="00F9529C" w:rsidRPr="00A87584">
                              <w:rPr>
                                <w:rFonts w:ascii="Arial" w:hAnsi="Arial" w:cs="Arial"/>
                                <w:color w:val="4472C4" w:themeColor="accent1"/>
                                <w:lang w:eastAsia="en-GB"/>
                              </w:rPr>
                              <w:t>died</w:t>
                            </w:r>
                            <w:r w:rsidR="008130AD" w:rsidRPr="00A87584">
                              <w:rPr>
                                <w:rFonts w:ascii="Arial" w:hAnsi="Arial" w:cs="Arial"/>
                                <w:color w:val="4472C4" w:themeColor="accent1"/>
                                <w:lang w:eastAsia="en-GB"/>
                              </w:rPr>
                              <w:t> </w:t>
                            </w:r>
                            <w:r w:rsidR="008130AD" w:rsidRPr="008130AD">
                              <w:rPr>
                                <w:rFonts w:ascii="Arial" w:hAnsi="Arial" w:cs="Arial"/>
                                <w:color w:val="4472C4" w:themeColor="accent1"/>
                                <w:bdr w:val="none" w:sz="0" w:space="0" w:color="auto" w:frame="1"/>
                                <w:lang w:eastAsia="en-GB"/>
                              </w:rPr>
                              <w:t>June 5, 2016</w:t>
                            </w:r>
                            <w:r w:rsidR="00DE0C64">
                              <w:rPr>
                                <w:rFonts w:ascii="Arial" w:hAnsi="Arial" w:cs="Arial"/>
                                <w:color w:val="4472C4" w:themeColor="accent1"/>
                                <w:lang w:eastAsia="en-GB"/>
                              </w:rPr>
                              <w:t>.</w:t>
                            </w:r>
                          </w:p>
                          <w:p w14:paraId="79F5CFD3" w14:textId="0CFC9E7E" w:rsidR="00F9529C" w:rsidRDefault="00F9529C" w:rsidP="004E50D4">
                            <w:pPr>
                              <w:spacing w:line="360" w:lineRule="auto"/>
                              <w:jc w:val="center"/>
                              <w:textAlignment w:val="baseline"/>
                              <w:rPr>
                                <w:rFonts w:ascii="Arial" w:hAnsi="Arial" w:cs="Arial"/>
                                <w:color w:val="4472C4" w:themeColor="accent1"/>
                                <w:bdr w:val="none" w:sz="0" w:space="0" w:color="auto" w:frame="1"/>
                                <w:lang w:eastAsia="en-GB"/>
                              </w:rPr>
                            </w:pPr>
                            <w:r>
                              <w:rPr>
                                <w:rFonts w:ascii="Arial" w:hAnsi="Arial" w:cs="Arial"/>
                                <w:color w:val="4472C4" w:themeColor="accent1"/>
                                <w:lang w:eastAsia="en-GB"/>
                              </w:rPr>
                              <w:t>Bruner was a</w:t>
                            </w:r>
                            <w:r w:rsidR="008130AD" w:rsidRPr="008130AD">
                              <w:rPr>
                                <w:rFonts w:ascii="Arial" w:hAnsi="Arial" w:cs="Arial"/>
                                <w:color w:val="4472C4" w:themeColor="accent1"/>
                                <w:lang w:eastAsia="en-GB"/>
                              </w:rPr>
                              <w:t xml:space="preserve"> psychologist and educator who </w:t>
                            </w:r>
                            <w:r w:rsidR="00240F1E">
                              <w:rPr>
                                <w:rFonts w:ascii="Arial" w:hAnsi="Arial" w:cs="Arial"/>
                                <w:color w:val="4472C4" w:themeColor="accent1"/>
                                <w:lang w:eastAsia="en-GB"/>
                              </w:rPr>
                              <w:t>created</w:t>
                            </w:r>
                            <w:r w:rsidR="008130AD" w:rsidRPr="008130AD">
                              <w:rPr>
                                <w:rFonts w:ascii="Arial" w:hAnsi="Arial" w:cs="Arial"/>
                                <w:color w:val="4472C4" w:themeColor="accent1"/>
                                <w:lang w:eastAsia="en-GB"/>
                              </w:rPr>
                              <w:t xml:space="preserve"> theories on</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perception</w:t>
                            </w:r>
                            <w:r w:rsidR="008130AD" w:rsidRPr="008130AD">
                              <w:rPr>
                                <w:rFonts w:ascii="Arial" w:hAnsi="Arial" w:cs="Arial"/>
                                <w:color w:val="4472C4" w:themeColor="accent1"/>
                                <w:lang w:eastAsia="en-GB"/>
                              </w:rPr>
                              <w:t>,</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learning</w:t>
                            </w:r>
                            <w:r>
                              <w:rPr>
                                <w:rFonts w:ascii="Arial" w:hAnsi="Arial" w:cs="Arial"/>
                                <w:color w:val="4472C4" w:themeColor="accent1"/>
                                <w:lang w:eastAsia="en-GB"/>
                              </w:rPr>
                              <w:t xml:space="preserve"> and </w:t>
                            </w:r>
                            <w:r w:rsidR="008130AD" w:rsidRPr="00A87584">
                              <w:rPr>
                                <w:rFonts w:ascii="Arial" w:hAnsi="Arial" w:cs="Arial"/>
                                <w:color w:val="4472C4" w:themeColor="accent1"/>
                                <w:bdr w:val="none" w:sz="0" w:space="0" w:color="auto" w:frame="1"/>
                                <w:lang w:eastAsia="en-GB"/>
                              </w:rPr>
                              <w:t>memory</w:t>
                            </w:r>
                            <w:r w:rsidR="00003C91">
                              <w:rPr>
                                <w:rFonts w:ascii="Arial" w:hAnsi="Arial" w:cs="Arial"/>
                                <w:color w:val="4472C4" w:themeColor="accent1"/>
                                <w:bdr w:val="none" w:sz="0" w:space="0" w:color="auto" w:frame="1"/>
                                <w:lang w:eastAsia="en-GB"/>
                              </w:rPr>
                              <w:t>.</w:t>
                            </w:r>
                            <w:r>
                              <w:rPr>
                                <w:rFonts w:ascii="Arial" w:hAnsi="Arial" w:cs="Arial"/>
                                <w:color w:val="4472C4" w:themeColor="accent1"/>
                                <w:lang w:eastAsia="en-GB"/>
                              </w:rPr>
                              <w:t xml:space="preserve"> </w:t>
                            </w:r>
                            <w:r w:rsidR="00240F1E">
                              <w:rPr>
                                <w:rFonts w:ascii="Arial" w:hAnsi="Arial" w:cs="Arial"/>
                                <w:color w:val="4472C4" w:themeColor="accent1"/>
                                <w:lang w:eastAsia="en-GB"/>
                              </w:rPr>
                              <w:t>His</w:t>
                            </w:r>
                            <w:r w:rsidR="008130AD" w:rsidRPr="008130AD">
                              <w:rPr>
                                <w:rFonts w:ascii="Arial" w:hAnsi="Arial" w:cs="Arial"/>
                                <w:color w:val="4472C4" w:themeColor="accent1"/>
                                <w:lang w:eastAsia="en-GB"/>
                              </w:rPr>
                              <w:t xml:space="preserve"> strong influence on the educational system helped launch the field of</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cognitive psychology</w:t>
                            </w:r>
                            <w:r>
                              <w:rPr>
                                <w:rFonts w:ascii="Arial" w:hAnsi="Arial" w:cs="Arial"/>
                                <w:color w:val="4472C4" w:themeColor="accent1"/>
                                <w:bdr w:val="none" w:sz="0" w:space="0" w:color="auto" w:frame="1"/>
                                <w:lang w:eastAsia="en-GB"/>
                              </w:rPr>
                              <w:t>.</w:t>
                            </w:r>
                          </w:p>
                          <w:p w14:paraId="1696567A" w14:textId="76E7552F" w:rsidR="00F9529C" w:rsidRDefault="00F9529C" w:rsidP="004E50D4">
                            <w:pPr>
                              <w:spacing w:line="360" w:lineRule="auto"/>
                              <w:jc w:val="center"/>
                              <w:textAlignment w:val="baseline"/>
                              <w:rPr>
                                <w:rFonts w:ascii="Arial" w:hAnsi="Arial" w:cs="Arial"/>
                                <w:color w:val="4472C4" w:themeColor="accent1"/>
                                <w:bdr w:val="none" w:sz="0" w:space="0" w:color="auto" w:frame="1"/>
                                <w:lang w:eastAsia="en-GB"/>
                              </w:rPr>
                            </w:pPr>
                            <w:r>
                              <w:rPr>
                                <w:rFonts w:ascii="Arial" w:hAnsi="Arial" w:cs="Arial"/>
                                <w:color w:val="4472C4" w:themeColor="accent1"/>
                                <w:bdr w:val="none" w:sz="0" w:space="0" w:color="auto" w:frame="1"/>
                                <w:lang w:eastAsia="en-GB"/>
                              </w:rPr>
                              <w:t>Bruner’s theories believed in three stages of Cognitive representation.</w:t>
                            </w:r>
                          </w:p>
                          <w:p w14:paraId="18FEC6CC" w14:textId="1DFE318F" w:rsidR="008130AD" w:rsidRPr="008130AD" w:rsidRDefault="008130AD" w:rsidP="00A87584">
                            <w:pPr>
                              <w:jc w:val="both"/>
                              <w:textAlignment w:val="baseline"/>
                              <w:rPr>
                                <w:rFonts w:ascii="Arial" w:hAnsi="Arial" w:cs="Arial"/>
                                <w:color w:val="4472C4" w:themeColor="accent1"/>
                                <w:lang w:eastAsia="en-GB"/>
                              </w:rPr>
                            </w:pPr>
                          </w:p>
                          <w:p w14:paraId="011D2D98" w14:textId="77777777" w:rsidR="008130AD" w:rsidRPr="008130AD" w:rsidRDefault="008130AD" w:rsidP="008130AD">
                            <w:pPr>
                              <w:rPr>
                                <w:rFonts w:ascii="Times New Roman" w:eastAsia="Times New Roman" w:hAnsi="Times New Roman" w:cs="Times New Roman"/>
                                <w:lang w:eastAsia="en-GB"/>
                              </w:rPr>
                            </w:pPr>
                          </w:p>
                          <w:p w14:paraId="6FFA3E2D" w14:textId="77777777" w:rsidR="005D2365" w:rsidRDefault="005D23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4C2EA" id="Text Box 25" o:spid="_x0000_s1050" type="#_x0000_t202" style="position:absolute;margin-left:292.7pt;margin-top:71.65pt;width:206.95pt;height:279.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" fillcolor="white [3201]" strokecolor="black [3213]" strokeweight=".25pt">
                <v:stroke dashstyle="dashDot"/>
                <v:textbox>
                  <w:txbxContent>
                    <w:p w14:paraId="7E612843" w14:textId="77777777" w:rsidR="00A87584" w:rsidRDefault="00A87584" w:rsidP="00E85E7D">
                      <w:pPr>
                        <w:spacing w:line="360" w:lineRule="auto"/>
                        <w:textAlignment w:val="baseline"/>
                        <w:rPr>
                          <w:rFonts w:ascii="Arial" w:hAnsi="Arial" w:cs="Arial"/>
                          <w:color w:val="000000" w:themeColor="text1"/>
                          <w:sz w:val="18"/>
                          <w:szCs w:val="18"/>
                          <w:bdr w:val="none" w:sz="0" w:space="0" w:color="auto" w:frame="1"/>
                          <w:lang w:eastAsia="en-GB"/>
                        </w:rPr>
                      </w:pPr>
                    </w:p>
                    <w:p w14:paraId="3A1AB03A" w14:textId="7C78251F" w:rsidR="00F9529C" w:rsidRDefault="004E50D4" w:rsidP="004E50D4">
                      <w:pPr>
                        <w:spacing w:line="360" w:lineRule="auto"/>
                        <w:jc w:val="center"/>
                        <w:textAlignment w:val="baseline"/>
                        <w:rPr>
                          <w:rFonts w:ascii="Arial" w:hAnsi="Arial" w:cs="Arial"/>
                          <w:color w:val="4472C4" w:themeColor="accent1"/>
                          <w:lang w:eastAsia="en-GB"/>
                        </w:rPr>
                      </w:pPr>
                      <w:r>
                        <w:rPr>
                          <w:rFonts w:ascii="Arial" w:hAnsi="Arial" w:cs="Arial"/>
                          <w:color w:val="4472C4" w:themeColor="accent1"/>
                          <w:bdr w:val="none" w:sz="0" w:space="0" w:color="auto" w:frame="1"/>
                          <w:lang w:eastAsia="en-GB"/>
                        </w:rPr>
                        <w:t xml:space="preserve">Jerome </w:t>
                      </w:r>
                      <w:r w:rsidR="008130AD" w:rsidRPr="00A87584">
                        <w:rPr>
                          <w:rFonts w:ascii="Arial" w:hAnsi="Arial" w:cs="Arial"/>
                          <w:color w:val="4472C4" w:themeColor="accent1"/>
                          <w:bdr w:val="none" w:sz="0" w:space="0" w:color="auto" w:frame="1"/>
                          <w:lang w:eastAsia="en-GB"/>
                        </w:rPr>
                        <w:t>Bruner</w:t>
                      </w:r>
                      <w:r w:rsidR="008130AD" w:rsidRPr="00A87584">
                        <w:rPr>
                          <w:rFonts w:ascii="Arial" w:hAnsi="Arial" w:cs="Arial"/>
                          <w:color w:val="4472C4" w:themeColor="accent1"/>
                          <w:lang w:eastAsia="en-GB"/>
                        </w:rPr>
                        <w:t> </w:t>
                      </w:r>
                      <w:r w:rsidR="008130AD" w:rsidRPr="008130AD">
                        <w:rPr>
                          <w:rFonts w:ascii="Arial" w:hAnsi="Arial" w:cs="Arial"/>
                          <w:color w:val="4472C4" w:themeColor="accent1"/>
                          <w:lang w:eastAsia="en-GB"/>
                        </w:rPr>
                        <w:t>born</w:t>
                      </w:r>
                      <w:r w:rsidR="008130AD" w:rsidRPr="00A87584">
                        <w:rPr>
                          <w:rFonts w:ascii="Arial" w:hAnsi="Arial" w:cs="Arial"/>
                          <w:color w:val="4472C4" w:themeColor="accent1"/>
                          <w:lang w:eastAsia="en-GB"/>
                        </w:rPr>
                        <w:t> </w:t>
                      </w:r>
                      <w:r w:rsidR="008130AD" w:rsidRPr="008130AD">
                        <w:rPr>
                          <w:rFonts w:ascii="Arial" w:hAnsi="Arial" w:cs="Arial"/>
                          <w:color w:val="4472C4" w:themeColor="accent1"/>
                          <w:bdr w:val="none" w:sz="0" w:space="0" w:color="auto" w:frame="1"/>
                          <w:lang w:eastAsia="en-GB"/>
                        </w:rPr>
                        <w:t xml:space="preserve">October 1, </w:t>
                      </w:r>
                      <w:r w:rsidR="00DE0C64" w:rsidRPr="008130AD">
                        <w:rPr>
                          <w:rFonts w:ascii="Arial" w:hAnsi="Arial" w:cs="Arial"/>
                          <w:color w:val="4472C4" w:themeColor="accent1"/>
                          <w:bdr w:val="none" w:sz="0" w:space="0" w:color="auto" w:frame="1"/>
                          <w:lang w:eastAsia="en-GB"/>
                        </w:rPr>
                        <w:t>191</w:t>
                      </w:r>
                      <w:r w:rsidR="00F9529C">
                        <w:rPr>
                          <w:rFonts w:ascii="Arial" w:hAnsi="Arial" w:cs="Arial"/>
                          <w:color w:val="4472C4" w:themeColor="accent1"/>
                          <w:bdr w:val="none" w:sz="0" w:space="0" w:color="auto" w:frame="1"/>
                          <w:lang w:eastAsia="en-GB"/>
                        </w:rPr>
                        <w:t xml:space="preserve">5 and </w:t>
                      </w:r>
                      <w:r w:rsidR="00F9529C" w:rsidRPr="00A87584">
                        <w:rPr>
                          <w:rFonts w:ascii="Arial" w:hAnsi="Arial" w:cs="Arial"/>
                          <w:color w:val="4472C4" w:themeColor="accent1"/>
                          <w:lang w:eastAsia="en-GB"/>
                        </w:rPr>
                        <w:t>died</w:t>
                      </w:r>
                      <w:r w:rsidR="008130AD" w:rsidRPr="00A87584">
                        <w:rPr>
                          <w:rFonts w:ascii="Arial" w:hAnsi="Arial" w:cs="Arial"/>
                          <w:color w:val="4472C4" w:themeColor="accent1"/>
                          <w:lang w:eastAsia="en-GB"/>
                        </w:rPr>
                        <w:t> </w:t>
                      </w:r>
                      <w:r w:rsidR="008130AD" w:rsidRPr="008130AD">
                        <w:rPr>
                          <w:rFonts w:ascii="Arial" w:hAnsi="Arial" w:cs="Arial"/>
                          <w:color w:val="4472C4" w:themeColor="accent1"/>
                          <w:bdr w:val="none" w:sz="0" w:space="0" w:color="auto" w:frame="1"/>
                          <w:lang w:eastAsia="en-GB"/>
                        </w:rPr>
                        <w:t>June 5, 2016</w:t>
                      </w:r>
                      <w:r w:rsidR="00DE0C64">
                        <w:rPr>
                          <w:rFonts w:ascii="Arial" w:hAnsi="Arial" w:cs="Arial"/>
                          <w:color w:val="4472C4" w:themeColor="accent1"/>
                          <w:lang w:eastAsia="en-GB"/>
                        </w:rPr>
                        <w:t>.</w:t>
                      </w:r>
                    </w:p>
                    <w:p w14:paraId="79F5CFD3" w14:textId="0CFC9E7E" w:rsidR="00F9529C" w:rsidRDefault="00F9529C" w:rsidP="004E50D4">
                      <w:pPr>
                        <w:spacing w:line="360" w:lineRule="auto"/>
                        <w:jc w:val="center"/>
                        <w:textAlignment w:val="baseline"/>
                        <w:rPr>
                          <w:rFonts w:ascii="Arial" w:hAnsi="Arial" w:cs="Arial"/>
                          <w:color w:val="4472C4" w:themeColor="accent1"/>
                          <w:bdr w:val="none" w:sz="0" w:space="0" w:color="auto" w:frame="1"/>
                          <w:lang w:eastAsia="en-GB"/>
                        </w:rPr>
                      </w:pPr>
                      <w:r>
                        <w:rPr>
                          <w:rFonts w:ascii="Arial" w:hAnsi="Arial" w:cs="Arial"/>
                          <w:color w:val="4472C4" w:themeColor="accent1"/>
                          <w:lang w:eastAsia="en-GB"/>
                        </w:rPr>
                        <w:t>Bruner was a</w:t>
                      </w:r>
                      <w:r w:rsidR="008130AD" w:rsidRPr="008130AD">
                        <w:rPr>
                          <w:rFonts w:ascii="Arial" w:hAnsi="Arial" w:cs="Arial"/>
                          <w:color w:val="4472C4" w:themeColor="accent1"/>
                          <w:lang w:eastAsia="en-GB"/>
                        </w:rPr>
                        <w:t xml:space="preserve"> psychologist and educator who </w:t>
                      </w:r>
                      <w:r w:rsidR="00240F1E">
                        <w:rPr>
                          <w:rFonts w:ascii="Arial" w:hAnsi="Arial" w:cs="Arial"/>
                          <w:color w:val="4472C4" w:themeColor="accent1"/>
                          <w:lang w:eastAsia="en-GB"/>
                        </w:rPr>
                        <w:t>created</w:t>
                      </w:r>
                      <w:r w:rsidR="008130AD" w:rsidRPr="008130AD">
                        <w:rPr>
                          <w:rFonts w:ascii="Arial" w:hAnsi="Arial" w:cs="Arial"/>
                          <w:color w:val="4472C4" w:themeColor="accent1"/>
                          <w:lang w:eastAsia="en-GB"/>
                        </w:rPr>
                        <w:t xml:space="preserve"> theories on</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perception</w:t>
                      </w:r>
                      <w:r w:rsidR="008130AD" w:rsidRPr="008130AD">
                        <w:rPr>
                          <w:rFonts w:ascii="Arial" w:hAnsi="Arial" w:cs="Arial"/>
                          <w:color w:val="4472C4" w:themeColor="accent1"/>
                          <w:lang w:eastAsia="en-GB"/>
                        </w:rPr>
                        <w:t>,</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learning</w:t>
                      </w:r>
                      <w:r>
                        <w:rPr>
                          <w:rFonts w:ascii="Arial" w:hAnsi="Arial" w:cs="Arial"/>
                          <w:color w:val="4472C4" w:themeColor="accent1"/>
                          <w:lang w:eastAsia="en-GB"/>
                        </w:rPr>
                        <w:t xml:space="preserve"> and </w:t>
                      </w:r>
                      <w:r w:rsidR="008130AD" w:rsidRPr="00A87584">
                        <w:rPr>
                          <w:rFonts w:ascii="Arial" w:hAnsi="Arial" w:cs="Arial"/>
                          <w:color w:val="4472C4" w:themeColor="accent1"/>
                          <w:bdr w:val="none" w:sz="0" w:space="0" w:color="auto" w:frame="1"/>
                          <w:lang w:eastAsia="en-GB"/>
                        </w:rPr>
                        <w:t>memory</w:t>
                      </w:r>
                      <w:r w:rsidR="00003C91">
                        <w:rPr>
                          <w:rFonts w:ascii="Arial" w:hAnsi="Arial" w:cs="Arial"/>
                          <w:color w:val="4472C4" w:themeColor="accent1"/>
                          <w:bdr w:val="none" w:sz="0" w:space="0" w:color="auto" w:frame="1"/>
                          <w:lang w:eastAsia="en-GB"/>
                        </w:rPr>
                        <w:t>.</w:t>
                      </w:r>
                      <w:r>
                        <w:rPr>
                          <w:rFonts w:ascii="Arial" w:hAnsi="Arial" w:cs="Arial"/>
                          <w:color w:val="4472C4" w:themeColor="accent1"/>
                          <w:lang w:eastAsia="en-GB"/>
                        </w:rPr>
                        <w:t xml:space="preserve"> </w:t>
                      </w:r>
                      <w:r w:rsidR="00240F1E">
                        <w:rPr>
                          <w:rFonts w:ascii="Arial" w:hAnsi="Arial" w:cs="Arial"/>
                          <w:color w:val="4472C4" w:themeColor="accent1"/>
                          <w:lang w:eastAsia="en-GB"/>
                        </w:rPr>
                        <w:t>His</w:t>
                      </w:r>
                      <w:r w:rsidR="008130AD" w:rsidRPr="008130AD">
                        <w:rPr>
                          <w:rFonts w:ascii="Arial" w:hAnsi="Arial" w:cs="Arial"/>
                          <w:color w:val="4472C4" w:themeColor="accent1"/>
                          <w:lang w:eastAsia="en-GB"/>
                        </w:rPr>
                        <w:t xml:space="preserve"> strong influence on the educational system helped launch the field of</w:t>
                      </w:r>
                      <w:r w:rsidR="008130AD" w:rsidRPr="00A87584">
                        <w:rPr>
                          <w:rFonts w:ascii="Arial" w:hAnsi="Arial" w:cs="Arial"/>
                          <w:color w:val="4472C4" w:themeColor="accent1"/>
                          <w:lang w:eastAsia="en-GB"/>
                        </w:rPr>
                        <w:t> </w:t>
                      </w:r>
                      <w:r w:rsidR="008130AD" w:rsidRPr="00A87584">
                        <w:rPr>
                          <w:rFonts w:ascii="Arial" w:hAnsi="Arial" w:cs="Arial"/>
                          <w:color w:val="4472C4" w:themeColor="accent1"/>
                          <w:bdr w:val="none" w:sz="0" w:space="0" w:color="auto" w:frame="1"/>
                          <w:lang w:eastAsia="en-GB"/>
                        </w:rPr>
                        <w:t>cognitive psychology</w:t>
                      </w:r>
                      <w:r>
                        <w:rPr>
                          <w:rFonts w:ascii="Arial" w:hAnsi="Arial" w:cs="Arial"/>
                          <w:color w:val="4472C4" w:themeColor="accent1"/>
                          <w:bdr w:val="none" w:sz="0" w:space="0" w:color="auto" w:frame="1"/>
                          <w:lang w:eastAsia="en-GB"/>
                        </w:rPr>
                        <w:t>.</w:t>
                      </w:r>
                    </w:p>
                    <w:p w14:paraId="1696567A" w14:textId="76E7552F" w:rsidR="00F9529C" w:rsidRDefault="00F9529C" w:rsidP="004E50D4">
                      <w:pPr>
                        <w:spacing w:line="360" w:lineRule="auto"/>
                        <w:jc w:val="center"/>
                        <w:textAlignment w:val="baseline"/>
                        <w:rPr>
                          <w:rFonts w:ascii="Arial" w:hAnsi="Arial" w:cs="Arial"/>
                          <w:color w:val="4472C4" w:themeColor="accent1"/>
                          <w:bdr w:val="none" w:sz="0" w:space="0" w:color="auto" w:frame="1"/>
                          <w:lang w:eastAsia="en-GB"/>
                        </w:rPr>
                      </w:pPr>
                      <w:r>
                        <w:rPr>
                          <w:rFonts w:ascii="Arial" w:hAnsi="Arial" w:cs="Arial"/>
                          <w:color w:val="4472C4" w:themeColor="accent1"/>
                          <w:bdr w:val="none" w:sz="0" w:space="0" w:color="auto" w:frame="1"/>
                          <w:lang w:eastAsia="en-GB"/>
                        </w:rPr>
                        <w:t>Bruner’s theories believed in three stages of Cognitive representation.</w:t>
                      </w:r>
                    </w:p>
                    <w:p w14:paraId="18FEC6CC" w14:textId="1DFE318F" w:rsidR="008130AD" w:rsidRPr="008130AD" w:rsidRDefault="008130AD" w:rsidP="00A87584">
                      <w:pPr>
                        <w:jc w:val="both"/>
                        <w:textAlignment w:val="baseline"/>
                        <w:rPr>
                          <w:rFonts w:ascii="Arial" w:hAnsi="Arial" w:cs="Arial"/>
                          <w:color w:val="4472C4" w:themeColor="accent1"/>
                          <w:lang w:eastAsia="en-GB"/>
                        </w:rPr>
                      </w:pPr>
                    </w:p>
                    <w:p w14:paraId="011D2D98" w14:textId="77777777" w:rsidR="008130AD" w:rsidRPr="008130AD" w:rsidRDefault="008130AD" w:rsidP="008130AD">
                      <w:pPr>
                        <w:rPr>
                          <w:rFonts w:ascii="Times New Roman" w:eastAsia="Times New Roman" w:hAnsi="Times New Roman" w:cs="Times New Roman"/>
                          <w:lang w:eastAsia="en-GB"/>
                        </w:rPr>
                      </w:pPr>
                    </w:p>
                    <w:p w14:paraId="6FFA3E2D" w14:textId="77777777" w:rsidR="005D2365" w:rsidRDefault="005D2365"/>
                  </w:txbxContent>
                </v:textbox>
                <w10:wrap type="square"/>
              </v:shape>
            </w:pict>
          </mc:Fallback>
        </mc:AlternateContent>
      </w:r>
      <w:r w:rsidR="001F4155" w:rsidRPr="00570C18">
        <w:rPr>
          <w:color w:val="FF0000"/>
          <w:u w:val="single"/>
        </w:rPr>
        <w:br w:type="page"/>
      </w:r>
    </w:p>
    <w:p w14:paraId="3F0DD6FC" w14:textId="361F7080" w:rsidR="003A2305" w:rsidRDefault="0073748E" w:rsidP="001F1DE6">
      <w:pPr>
        <w:rPr>
          <w:color w:val="FF0000"/>
          <w:u w:val="single"/>
        </w:rPr>
      </w:pPr>
      <w:r w:rsidRPr="00570C18">
        <w:rPr>
          <w:noProof/>
          <w:color w:val="FF0000"/>
          <w:u w:val="single"/>
          <w:lang w:eastAsia="en-GB"/>
        </w:rPr>
        <mc:AlternateContent>
          <mc:Choice Requires="wps">
            <w:drawing>
              <wp:anchor distT="0" distB="0" distL="114300" distR="114300" simplePos="0" relativeHeight="251685888" behindDoc="1" locked="0" layoutInCell="1" allowOverlap="1" wp14:anchorId="7C687AEA" wp14:editId="47BD2F2F">
                <wp:simplePos x="0" y="0"/>
                <wp:positionH relativeFrom="column">
                  <wp:posOffset>-749935</wp:posOffset>
                </wp:positionH>
                <wp:positionV relativeFrom="paragraph">
                  <wp:posOffset>-681990</wp:posOffset>
                </wp:positionV>
                <wp:extent cx="7071995" cy="5034915"/>
                <wp:effectExtent l="0" t="0" r="14605" b="19685"/>
                <wp:wrapNone/>
                <wp:docPr id="36" name="Text Box 36"/>
                <wp:cNvGraphicFramePr/>
                <a:graphic xmlns:a="http://schemas.openxmlformats.org/drawingml/2006/main">
                  <a:graphicData uri="http://schemas.microsoft.com/office/word/2010/wordprocessingShape">
                    <wps:wsp>
                      <wps:cNvSpPr txBox="1"/>
                      <wps:spPr>
                        <a:xfrm>
                          <a:off x="0" y="0"/>
                          <a:ext cx="7071995" cy="5034915"/>
                        </a:xfrm>
                        <a:prstGeom prst="rect">
                          <a:avLst/>
                        </a:prstGeom>
                        <a:noFill/>
                        <a:ln w="19050">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226CB9DB" w14:textId="72C8A607" w:rsidR="00B250E9" w:rsidRPr="003A2305" w:rsidRDefault="00B250E9" w:rsidP="003A2305">
                            <w:pPr>
                              <w:spacing w:after="150" w:line="360" w:lineRule="auto"/>
                              <w:rPr>
                                <w:rFonts w:ascii="Arial" w:hAnsi="Arial" w:cs="Arial"/>
                                <w:b/>
                                <w:color w:val="4472C4" w:themeColor="accent1"/>
                                <w:u w:val="single"/>
                                <w:lang w:eastAsia="en-GB"/>
                              </w:rPr>
                            </w:pPr>
                            <w:r w:rsidRPr="003A2305">
                              <w:rPr>
                                <w:rFonts w:ascii="Arial" w:hAnsi="Arial" w:cs="Arial"/>
                                <w:b/>
                                <w:color w:val="4472C4" w:themeColor="accent1"/>
                                <w:u w:val="single"/>
                                <w:lang w:eastAsia="en-GB"/>
                              </w:rPr>
                              <w:t>Three stages of cognitive representation. </w:t>
                            </w:r>
                          </w:p>
                          <w:p w14:paraId="4022D96E" w14:textId="4CEEEF25" w:rsidR="00B250E9" w:rsidRPr="003A2305" w:rsidRDefault="00B250E9" w:rsidP="003A2305">
                            <w:pPr>
                              <w:numPr>
                                <w:ilvl w:val="0"/>
                                <w:numId w:val="4"/>
                              </w:numPr>
                              <w:spacing w:before="100" w:beforeAutospacing="1" w:after="100" w:afterAutospacing="1" w:line="360" w:lineRule="auto"/>
                              <w:rPr>
                                <w:rFonts w:ascii="Arial" w:eastAsia="Times New Roman" w:hAnsi="Arial" w:cs="Arial"/>
                                <w:color w:val="4472C4" w:themeColor="accent1"/>
                                <w:lang w:eastAsia="en-GB"/>
                              </w:rPr>
                            </w:pPr>
                            <w:r w:rsidRPr="003A2305">
                              <w:rPr>
                                <w:rFonts w:ascii="Arial" w:eastAsia="Times New Roman" w:hAnsi="Arial" w:cs="Arial"/>
                                <w:b/>
                                <w:bCs/>
                                <w:color w:val="4472C4" w:themeColor="accent1"/>
                                <w:lang w:eastAsia="en-GB"/>
                              </w:rPr>
                              <w:t>Enactive</w:t>
                            </w:r>
                          </w:p>
                          <w:p w14:paraId="13FC26C2" w14:textId="3F07DCB1" w:rsidR="00B250E9" w:rsidRPr="003A2305" w:rsidRDefault="00B250E9" w:rsidP="003A2305">
                            <w:pPr>
                              <w:numPr>
                                <w:ilvl w:val="0"/>
                                <w:numId w:val="4"/>
                              </w:numPr>
                              <w:spacing w:before="100" w:beforeAutospacing="1" w:after="100" w:afterAutospacing="1" w:line="360" w:lineRule="auto"/>
                              <w:rPr>
                                <w:rFonts w:ascii="Arial" w:eastAsia="Times New Roman" w:hAnsi="Arial" w:cs="Arial"/>
                                <w:color w:val="4472C4" w:themeColor="accent1"/>
                                <w:lang w:eastAsia="en-GB"/>
                              </w:rPr>
                            </w:pPr>
                            <w:r w:rsidRPr="003A2305">
                              <w:rPr>
                                <w:rFonts w:ascii="Arial" w:eastAsia="Times New Roman" w:hAnsi="Arial" w:cs="Arial"/>
                                <w:b/>
                                <w:bCs/>
                                <w:color w:val="4472C4" w:themeColor="accent1"/>
                                <w:lang w:eastAsia="en-GB"/>
                              </w:rPr>
                              <w:t>Iconic</w:t>
                            </w:r>
                            <w:r w:rsidRPr="003A2305">
                              <w:rPr>
                                <w:rFonts w:ascii="Arial" w:eastAsia="Times New Roman" w:hAnsi="Arial" w:cs="Arial"/>
                                <w:color w:val="4472C4" w:themeColor="accent1"/>
                                <w:lang w:eastAsia="en-GB"/>
                              </w:rPr>
                              <w:t> </w:t>
                            </w:r>
                          </w:p>
                          <w:p w14:paraId="6BAC31DE" w14:textId="77777777" w:rsidR="00B250E9" w:rsidRPr="003A2305" w:rsidRDefault="00B250E9" w:rsidP="003A2305">
                            <w:pPr>
                              <w:numPr>
                                <w:ilvl w:val="0"/>
                                <w:numId w:val="4"/>
                              </w:numPr>
                              <w:spacing w:before="100" w:beforeAutospacing="1" w:after="150" w:afterAutospacing="1" w:line="360" w:lineRule="auto"/>
                              <w:rPr>
                                <w:rFonts w:ascii="Arial" w:hAnsi="Arial" w:cs="Arial"/>
                                <w:color w:val="4472C4" w:themeColor="accent1"/>
                                <w:lang w:eastAsia="en-GB"/>
                              </w:rPr>
                            </w:pPr>
                            <w:r w:rsidRPr="003A2305">
                              <w:rPr>
                                <w:rFonts w:ascii="Arial" w:eastAsia="Times New Roman" w:hAnsi="Arial" w:cs="Arial"/>
                                <w:b/>
                                <w:bCs/>
                                <w:color w:val="4472C4" w:themeColor="accent1"/>
                                <w:lang w:eastAsia="en-GB"/>
                              </w:rPr>
                              <w:t>Symbolic representation</w:t>
                            </w:r>
                          </w:p>
                          <w:p w14:paraId="6C684EA7" w14:textId="2CA3FA88" w:rsidR="00B250E9" w:rsidRPr="003A2305" w:rsidRDefault="00B250E9" w:rsidP="003A2305">
                            <w:pPr>
                              <w:pStyle w:val="ListParagraph"/>
                              <w:numPr>
                                <w:ilvl w:val="0"/>
                                <w:numId w:val="7"/>
                              </w:numPr>
                              <w:spacing w:before="100" w:beforeAutospacing="1" w:after="150" w:afterAutospacing="1" w:line="360" w:lineRule="auto"/>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enactive</w:t>
                            </w:r>
                            <w:r w:rsidRPr="003A2305">
                              <w:rPr>
                                <w:rFonts w:ascii="Arial" w:hAnsi="Arial" w:cs="Arial"/>
                                <w:color w:val="4472C4" w:themeColor="accent1"/>
                                <w:lang w:eastAsia="en-GB"/>
                              </w:rPr>
                              <w:t xml:space="preserve"> stage </w:t>
                            </w:r>
                            <w:r w:rsidR="00C45E3F" w:rsidRPr="003A2305">
                              <w:rPr>
                                <w:rFonts w:ascii="Arial" w:hAnsi="Arial" w:cs="Arial"/>
                                <w:color w:val="4472C4" w:themeColor="accent1"/>
                                <w:lang w:eastAsia="en-GB"/>
                              </w:rPr>
                              <w:t>appears</w:t>
                            </w:r>
                            <w:r w:rsidR="00085FD2">
                              <w:rPr>
                                <w:rFonts w:ascii="Arial" w:hAnsi="Arial" w:cs="Arial"/>
                                <w:color w:val="4472C4" w:themeColor="accent1"/>
                                <w:lang w:eastAsia="en-GB"/>
                              </w:rPr>
                              <w:t xml:space="preserve"> first. This stage is the</w:t>
                            </w:r>
                            <w:r w:rsidR="007B0267" w:rsidRPr="003A2305">
                              <w:rPr>
                                <w:rFonts w:ascii="Arial" w:hAnsi="Arial" w:cs="Arial"/>
                                <w:color w:val="4472C4" w:themeColor="accent1"/>
                                <w:lang w:eastAsia="en-GB"/>
                              </w:rPr>
                              <w:t xml:space="preserve"> storage of </w:t>
                            </w:r>
                            <w:r w:rsidR="009A0C5B" w:rsidRPr="003A2305">
                              <w:rPr>
                                <w:rFonts w:ascii="Arial" w:hAnsi="Arial" w:cs="Arial"/>
                                <w:color w:val="4472C4" w:themeColor="accent1"/>
                                <w:lang w:eastAsia="en-GB"/>
                              </w:rPr>
                              <w:t xml:space="preserve">information. </w:t>
                            </w:r>
                            <w:r w:rsidR="00E20047">
                              <w:rPr>
                                <w:rFonts w:ascii="Arial" w:hAnsi="Arial" w:cs="Arial"/>
                                <w:color w:val="4472C4" w:themeColor="accent1"/>
                                <w:lang w:eastAsia="en-GB"/>
                              </w:rPr>
                              <w:t>An example of this is when a toddler</w:t>
                            </w:r>
                            <w:r w:rsidRPr="003A2305">
                              <w:rPr>
                                <w:rFonts w:ascii="Arial" w:hAnsi="Arial" w:cs="Arial"/>
                                <w:color w:val="4472C4" w:themeColor="accent1"/>
                                <w:lang w:eastAsia="en-GB"/>
                              </w:rPr>
                              <w:t xml:space="preserve"> shakes a rattle and hears a noise. </w:t>
                            </w:r>
                            <w:r w:rsidR="00E20047">
                              <w:rPr>
                                <w:rFonts w:ascii="Arial" w:hAnsi="Arial" w:cs="Arial"/>
                                <w:color w:val="4472C4" w:themeColor="accent1"/>
                                <w:lang w:eastAsia="en-GB"/>
                              </w:rPr>
                              <w:t>The toddler</w:t>
                            </w:r>
                            <w:r w:rsidR="00085FD2">
                              <w:rPr>
                                <w:rFonts w:ascii="Arial" w:hAnsi="Arial" w:cs="Arial"/>
                                <w:color w:val="4472C4" w:themeColor="accent1"/>
                                <w:lang w:eastAsia="en-GB"/>
                              </w:rPr>
                              <w:t xml:space="preserve"> links the sound to the rattle</w:t>
                            </w:r>
                            <w:r w:rsidR="00E20047">
                              <w:rPr>
                                <w:rFonts w:ascii="Arial" w:hAnsi="Arial" w:cs="Arial"/>
                                <w:color w:val="4472C4" w:themeColor="accent1"/>
                                <w:lang w:eastAsia="en-GB"/>
                              </w:rPr>
                              <w:t>. In the future, the child</w:t>
                            </w:r>
                            <w:r w:rsidRPr="003A2305">
                              <w:rPr>
                                <w:rFonts w:ascii="Arial" w:hAnsi="Arial" w:cs="Arial"/>
                                <w:color w:val="4472C4" w:themeColor="accent1"/>
                                <w:lang w:eastAsia="en-GB"/>
                              </w:rPr>
                              <w:t xml:space="preserve"> may shake his hand, </w:t>
                            </w:r>
                            <w:r w:rsidR="00085FD2">
                              <w:rPr>
                                <w:rFonts w:ascii="Arial" w:hAnsi="Arial" w:cs="Arial"/>
                                <w:color w:val="4472C4" w:themeColor="accent1"/>
                                <w:lang w:eastAsia="en-GB"/>
                              </w:rPr>
                              <w:t>without a</w:t>
                            </w:r>
                            <w:r w:rsidRPr="003A2305">
                              <w:rPr>
                                <w:rFonts w:ascii="Arial" w:hAnsi="Arial" w:cs="Arial"/>
                                <w:color w:val="4472C4" w:themeColor="accent1"/>
                                <w:lang w:eastAsia="en-GB"/>
                              </w:rPr>
                              <w:t xml:space="preserve"> rattle, expecting his hand to </w:t>
                            </w:r>
                            <w:r w:rsidR="00085FD2">
                              <w:rPr>
                                <w:rFonts w:ascii="Arial" w:hAnsi="Arial" w:cs="Arial"/>
                                <w:color w:val="4472C4" w:themeColor="accent1"/>
                                <w:lang w:eastAsia="en-GB"/>
                              </w:rPr>
                              <w:t>make</w:t>
                            </w:r>
                            <w:r w:rsidRPr="003A2305">
                              <w:rPr>
                                <w:rFonts w:ascii="Arial" w:hAnsi="Arial" w:cs="Arial"/>
                                <w:color w:val="4472C4" w:themeColor="accent1"/>
                                <w:lang w:eastAsia="en-GB"/>
                              </w:rPr>
                              <w:t xml:space="preserve"> the rattling soun</w:t>
                            </w:r>
                            <w:r w:rsidR="00085FD2">
                              <w:rPr>
                                <w:rFonts w:ascii="Arial" w:hAnsi="Arial" w:cs="Arial"/>
                                <w:color w:val="4472C4" w:themeColor="accent1"/>
                                <w:lang w:eastAsia="en-GB"/>
                              </w:rPr>
                              <w:t>d</w:t>
                            </w:r>
                            <w:r w:rsidR="00E20047">
                              <w:rPr>
                                <w:rFonts w:ascii="Arial" w:hAnsi="Arial" w:cs="Arial"/>
                                <w:color w:val="4472C4" w:themeColor="accent1"/>
                                <w:lang w:eastAsia="en-GB"/>
                              </w:rPr>
                              <w:t>. The child</w:t>
                            </w:r>
                            <w:r w:rsidRPr="003A2305">
                              <w:rPr>
                                <w:rFonts w:ascii="Arial" w:hAnsi="Arial" w:cs="Arial"/>
                                <w:color w:val="4472C4" w:themeColor="accent1"/>
                                <w:lang w:eastAsia="en-GB"/>
                              </w:rPr>
                              <w:t xml:space="preserve"> </w:t>
                            </w:r>
                            <w:r w:rsidR="00E20047">
                              <w:rPr>
                                <w:rFonts w:ascii="Arial" w:hAnsi="Arial" w:cs="Arial"/>
                                <w:color w:val="4472C4" w:themeColor="accent1"/>
                                <w:lang w:eastAsia="en-GB"/>
                              </w:rPr>
                              <w:t>will not</w:t>
                            </w:r>
                            <w:r w:rsidRPr="003A2305">
                              <w:rPr>
                                <w:rFonts w:ascii="Arial" w:hAnsi="Arial" w:cs="Arial"/>
                                <w:color w:val="4472C4" w:themeColor="accent1"/>
                                <w:lang w:eastAsia="en-GB"/>
                              </w:rPr>
                              <w:t xml:space="preserve"> understand that it </w:t>
                            </w:r>
                            <w:r w:rsidR="00E20047">
                              <w:rPr>
                                <w:rFonts w:ascii="Arial" w:hAnsi="Arial" w:cs="Arial"/>
                                <w:color w:val="4472C4" w:themeColor="accent1"/>
                                <w:lang w:eastAsia="en-GB"/>
                              </w:rPr>
                              <w:t>will need a rattle in order to produce</w:t>
                            </w:r>
                            <w:r w:rsidRPr="003A2305">
                              <w:rPr>
                                <w:rFonts w:ascii="Arial" w:hAnsi="Arial" w:cs="Arial"/>
                                <w:color w:val="4472C4" w:themeColor="accent1"/>
                                <w:lang w:eastAsia="en-GB"/>
                              </w:rPr>
                              <w:t xml:space="preserve"> the sound. </w:t>
                            </w:r>
                          </w:p>
                          <w:p w14:paraId="152AD79B" w14:textId="19CE6A73" w:rsidR="007B0267" w:rsidRPr="003A2305" w:rsidRDefault="00B250E9" w:rsidP="003A2305">
                            <w:pPr>
                              <w:pStyle w:val="ListParagraph"/>
                              <w:numPr>
                                <w:ilvl w:val="0"/>
                                <w:numId w:val="7"/>
                              </w:numPr>
                              <w:spacing w:after="150" w:line="360" w:lineRule="auto"/>
                              <w:jc w:val="both"/>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iconic</w:t>
                            </w:r>
                            <w:r w:rsidRPr="003A2305">
                              <w:rPr>
                                <w:rFonts w:ascii="Arial" w:hAnsi="Arial" w:cs="Arial"/>
                                <w:color w:val="4472C4" w:themeColor="accent1"/>
                                <w:lang w:eastAsia="en-GB"/>
                              </w:rPr>
                              <w:t xml:space="preserve"> stage </w:t>
                            </w:r>
                            <w:r w:rsidR="00E20047">
                              <w:rPr>
                                <w:rFonts w:ascii="Arial" w:hAnsi="Arial" w:cs="Arial"/>
                                <w:color w:val="4472C4" w:themeColor="accent1"/>
                                <w:lang w:eastAsia="en-GB"/>
                              </w:rPr>
                              <w:t>develops</w:t>
                            </w:r>
                            <w:r w:rsidRPr="003A2305">
                              <w:rPr>
                                <w:rFonts w:ascii="Arial" w:hAnsi="Arial" w:cs="Arial"/>
                                <w:color w:val="4472C4" w:themeColor="accent1"/>
                                <w:lang w:eastAsia="en-GB"/>
                              </w:rPr>
                              <w:t xml:space="preserve"> from one to six years old. This stage involves an internal representation of objects visually in the form of a mental image or icon. </w:t>
                            </w:r>
                            <w:r w:rsidR="00E20047">
                              <w:rPr>
                                <w:rFonts w:ascii="Arial" w:hAnsi="Arial" w:cs="Arial"/>
                                <w:color w:val="4472C4" w:themeColor="accent1"/>
                                <w:lang w:eastAsia="en-GB"/>
                              </w:rPr>
                              <w:t>For example,</w:t>
                            </w:r>
                            <w:r w:rsidR="007B0267" w:rsidRPr="003A2305">
                              <w:rPr>
                                <w:rFonts w:ascii="Arial" w:hAnsi="Arial" w:cs="Arial"/>
                                <w:color w:val="4472C4" w:themeColor="accent1"/>
                                <w:lang w:eastAsia="en-GB"/>
                              </w:rPr>
                              <w:t xml:space="preserve"> when Child B is drawing a picture of a plant or thinking of a plant it would be represented at this </w:t>
                            </w:r>
                            <w:r w:rsidR="00E20047">
                              <w:rPr>
                                <w:rFonts w:ascii="Arial" w:hAnsi="Arial" w:cs="Arial"/>
                                <w:color w:val="4472C4" w:themeColor="accent1"/>
                                <w:lang w:eastAsia="en-GB"/>
                              </w:rPr>
                              <w:t xml:space="preserve">current </w:t>
                            </w:r>
                            <w:r w:rsidR="007B0267" w:rsidRPr="003A2305">
                              <w:rPr>
                                <w:rFonts w:ascii="Arial" w:hAnsi="Arial" w:cs="Arial"/>
                                <w:color w:val="4472C4" w:themeColor="accent1"/>
                                <w:lang w:eastAsia="en-GB"/>
                              </w:rPr>
                              <w:t xml:space="preserve">stage. </w:t>
                            </w:r>
                          </w:p>
                          <w:p w14:paraId="6C0203EA" w14:textId="3E497E67" w:rsidR="00B250E9" w:rsidRPr="003A2305" w:rsidRDefault="00B250E9" w:rsidP="003A2305">
                            <w:pPr>
                              <w:pStyle w:val="ListParagraph"/>
                              <w:numPr>
                                <w:ilvl w:val="0"/>
                                <w:numId w:val="7"/>
                              </w:numPr>
                              <w:spacing w:after="150" w:line="360" w:lineRule="auto"/>
                              <w:jc w:val="both"/>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symbolic</w:t>
                            </w:r>
                            <w:r w:rsidR="0073748E">
                              <w:rPr>
                                <w:rFonts w:ascii="Arial" w:hAnsi="Arial" w:cs="Arial"/>
                                <w:color w:val="4472C4" w:themeColor="accent1"/>
                                <w:lang w:eastAsia="en-GB"/>
                              </w:rPr>
                              <w:t xml:space="preserve"> stage, </w:t>
                            </w:r>
                            <w:r w:rsidR="00E20047">
                              <w:rPr>
                                <w:rFonts w:ascii="Arial" w:hAnsi="Arial" w:cs="Arial"/>
                                <w:color w:val="4472C4" w:themeColor="accent1"/>
                                <w:lang w:eastAsia="en-GB"/>
                              </w:rPr>
                              <w:t xml:space="preserve">is based </w:t>
                            </w:r>
                            <w:r w:rsidR="0073748E">
                              <w:rPr>
                                <w:rFonts w:ascii="Arial" w:hAnsi="Arial" w:cs="Arial"/>
                                <w:color w:val="4472C4" w:themeColor="accent1"/>
                                <w:lang w:eastAsia="en-GB"/>
                              </w:rPr>
                              <w:t>from seven years</w:t>
                            </w:r>
                            <w:r w:rsidRPr="003A2305">
                              <w:rPr>
                                <w:rFonts w:ascii="Arial" w:hAnsi="Arial" w:cs="Arial"/>
                                <w:color w:val="4472C4" w:themeColor="accent1"/>
                                <w:lang w:eastAsia="en-GB"/>
                              </w:rPr>
                              <w:t xml:space="preserve"> up</w:t>
                            </w:r>
                            <w:r w:rsidR="00E20047">
                              <w:rPr>
                                <w:rFonts w:ascii="Arial" w:hAnsi="Arial" w:cs="Arial"/>
                                <w:color w:val="4472C4" w:themeColor="accent1"/>
                                <w:lang w:eastAsia="en-GB"/>
                              </w:rPr>
                              <w:t>wards. It</w:t>
                            </w:r>
                            <w:r w:rsidRPr="003A2305">
                              <w:rPr>
                                <w:rFonts w:ascii="Arial" w:hAnsi="Arial" w:cs="Arial"/>
                                <w:color w:val="4472C4" w:themeColor="accent1"/>
                                <w:lang w:eastAsia="en-GB"/>
                              </w:rPr>
                              <w:t xml:space="preserve"> is when information is stored in the form of </w:t>
                            </w:r>
                            <w:r w:rsidR="00085FD2">
                              <w:rPr>
                                <w:rFonts w:ascii="Arial" w:hAnsi="Arial" w:cs="Arial"/>
                                <w:color w:val="4472C4" w:themeColor="accent1"/>
                                <w:lang w:eastAsia="en-GB"/>
                              </w:rPr>
                              <w:t>a</w:t>
                            </w:r>
                            <w:r w:rsidRPr="003A2305">
                              <w:rPr>
                                <w:rFonts w:ascii="Arial" w:hAnsi="Arial" w:cs="Arial"/>
                                <w:color w:val="4472C4" w:themeColor="accent1"/>
                                <w:lang w:eastAsia="en-GB"/>
                              </w:rPr>
                              <w:t xml:space="preserve"> symbol such</w:t>
                            </w:r>
                            <w:r w:rsidR="00E20047">
                              <w:rPr>
                                <w:rFonts w:ascii="Arial" w:hAnsi="Arial" w:cs="Arial"/>
                                <w:color w:val="4472C4" w:themeColor="accent1"/>
                                <w:lang w:eastAsia="en-GB"/>
                              </w:rPr>
                              <w:t xml:space="preserve"> as language. Each symbol has a </w:t>
                            </w:r>
                            <w:r w:rsidR="00085FD2">
                              <w:rPr>
                                <w:rFonts w:ascii="Arial" w:hAnsi="Arial" w:cs="Arial"/>
                                <w:color w:val="4472C4" w:themeColor="accent1"/>
                                <w:lang w:eastAsia="en-GB"/>
                              </w:rPr>
                              <w:t>link</w:t>
                            </w:r>
                            <w:r w:rsidRPr="003A2305">
                              <w:rPr>
                                <w:rFonts w:ascii="Arial" w:hAnsi="Arial" w:cs="Arial"/>
                                <w:color w:val="4472C4" w:themeColor="accent1"/>
                                <w:lang w:eastAsia="en-GB"/>
                              </w:rPr>
                              <w:t xml:space="preserve"> to something it represents. </w:t>
                            </w:r>
                            <w:r w:rsidR="00E20047">
                              <w:rPr>
                                <w:rFonts w:ascii="Arial" w:hAnsi="Arial" w:cs="Arial"/>
                                <w:color w:val="4472C4" w:themeColor="accent1"/>
                                <w:lang w:eastAsia="en-GB"/>
                              </w:rPr>
                              <w:t>An example is</w:t>
                            </w:r>
                            <w:r w:rsidR="0073748E">
                              <w:rPr>
                                <w:rFonts w:ascii="Arial" w:hAnsi="Arial" w:cs="Arial"/>
                                <w:color w:val="4472C4" w:themeColor="accent1"/>
                                <w:lang w:eastAsia="en-GB"/>
                              </w:rPr>
                              <w:t xml:space="preserve"> the word 'dog'</w:t>
                            </w:r>
                            <w:r w:rsidR="00E20047">
                              <w:rPr>
                                <w:rFonts w:ascii="Arial" w:hAnsi="Arial" w:cs="Arial"/>
                                <w:color w:val="4472C4" w:themeColor="accent1"/>
                                <w:lang w:eastAsia="en-GB"/>
                              </w:rPr>
                              <w:t>. This</w:t>
                            </w:r>
                            <w:r w:rsidR="0073748E">
                              <w:rPr>
                                <w:rFonts w:ascii="Arial" w:hAnsi="Arial" w:cs="Arial"/>
                                <w:color w:val="4472C4" w:themeColor="accent1"/>
                                <w:lang w:eastAsia="en-GB"/>
                              </w:rPr>
                              <w:t xml:space="preserve"> is a</w:t>
                            </w:r>
                            <w:r w:rsidRPr="003A2305">
                              <w:rPr>
                                <w:rFonts w:ascii="Arial" w:hAnsi="Arial" w:cs="Arial"/>
                                <w:color w:val="4472C4" w:themeColor="accent1"/>
                                <w:lang w:eastAsia="en-GB"/>
                              </w:rPr>
                              <w:t xml:space="preserve"> representati</w:t>
                            </w:r>
                            <w:r w:rsidR="009A0C5B" w:rsidRPr="003A2305">
                              <w:rPr>
                                <w:rFonts w:ascii="Arial" w:hAnsi="Arial" w:cs="Arial"/>
                                <w:color w:val="4472C4" w:themeColor="accent1"/>
                                <w:lang w:eastAsia="en-GB"/>
                              </w:rPr>
                              <w:t>on for a single class of animal</w:t>
                            </w:r>
                            <w:r w:rsidR="00E20047">
                              <w:rPr>
                                <w:rFonts w:ascii="Arial" w:hAnsi="Arial" w:cs="Arial"/>
                                <w:color w:val="4472C4" w:themeColor="accent1"/>
                                <w:lang w:eastAsia="en-GB"/>
                              </w:rPr>
                              <w:t>. During</w:t>
                            </w:r>
                            <w:r w:rsidRPr="003A2305">
                              <w:rPr>
                                <w:rFonts w:ascii="Arial" w:hAnsi="Arial" w:cs="Arial"/>
                                <w:color w:val="4472C4" w:themeColor="accent1"/>
                                <w:lang w:eastAsia="en-GB"/>
                              </w:rPr>
                              <w:t xml:space="preserve"> this stage, most information is stored as words, math</w:t>
                            </w:r>
                            <w:r w:rsidR="00E20047">
                              <w:rPr>
                                <w:rFonts w:ascii="Arial" w:hAnsi="Arial" w:cs="Arial"/>
                                <w:color w:val="4472C4" w:themeColor="accent1"/>
                                <w:lang w:eastAsia="en-GB"/>
                              </w:rPr>
                              <w:t>s</w:t>
                            </w:r>
                            <w:r w:rsidRPr="003A2305">
                              <w:rPr>
                                <w:rFonts w:ascii="Arial" w:hAnsi="Arial" w:cs="Arial"/>
                                <w:color w:val="4472C4" w:themeColor="accent1"/>
                                <w:lang w:eastAsia="en-GB"/>
                              </w:rPr>
                              <w:t xml:space="preserve"> symbols, or in other symb</w:t>
                            </w:r>
                            <w:r w:rsidR="00E20047">
                              <w:rPr>
                                <w:rFonts w:ascii="Arial" w:hAnsi="Arial" w:cs="Arial"/>
                                <w:color w:val="4472C4" w:themeColor="accent1"/>
                                <w:lang w:eastAsia="en-GB"/>
                              </w:rPr>
                              <w:t>ol forms</w:t>
                            </w:r>
                            <w:r w:rsidRPr="003A2305">
                              <w:rPr>
                                <w:rFonts w:ascii="Arial" w:hAnsi="Arial" w:cs="Arial"/>
                                <w:color w:val="4472C4" w:themeColor="accent1"/>
                                <w:lang w:eastAsia="en-GB"/>
                              </w:rPr>
                              <w:t>.</w:t>
                            </w:r>
                          </w:p>
                          <w:p w14:paraId="76024B27" w14:textId="77777777" w:rsidR="00B250E9" w:rsidRDefault="00B250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87AEA" id="Text Box 36" o:spid="_x0000_s1051" type="#_x0000_t202" style="position:absolute;margin-left:-59.05pt;margin-top:-53.65pt;width:556.85pt;height:396.4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" filled="f" strokecolor="#4472c4 [3204]" strokeweight="1.5pt">
                <v:textbox>
                  <w:txbxContent>
                    <w:p w14:paraId="226CB9DB" w14:textId="72C8A607" w:rsidR="00B250E9" w:rsidRPr="003A2305" w:rsidRDefault="00B250E9" w:rsidP="003A2305">
                      <w:pPr>
                        <w:spacing w:after="150" w:line="360" w:lineRule="auto"/>
                        <w:rPr>
                          <w:rFonts w:ascii="Arial" w:hAnsi="Arial" w:cs="Arial"/>
                          <w:b/>
                          <w:color w:val="4472C4" w:themeColor="accent1"/>
                          <w:u w:val="single"/>
                          <w:lang w:eastAsia="en-GB"/>
                        </w:rPr>
                      </w:pPr>
                      <w:r w:rsidRPr="003A2305">
                        <w:rPr>
                          <w:rFonts w:ascii="Arial" w:hAnsi="Arial" w:cs="Arial"/>
                          <w:b/>
                          <w:color w:val="4472C4" w:themeColor="accent1"/>
                          <w:u w:val="single"/>
                          <w:lang w:eastAsia="en-GB"/>
                        </w:rPr>
                        <w:t>Three stages of cognitive representation. </w:t>
                      </w:r>
                    </w:p>
                    <w:p w14:paraId="4022D96E" w14:textId="4CEEEF25" w:rsidR="00B250E9" w:rsidRPr="003A2305" w:rsidRDefault="00B250E9" w:rsidP="003A2305">
                      <w:pPr>
                        <w:numPr>
                          <w:ilvl w:val="0"/>
                          <w:numId w:val="4"/>
                        </w:numPr>
                        <w:spacing w:before="100" w:beforeAutospacing="1" w:after="100" w:afterAutospacing="1" w:line="360" w:lineRule="auto"/>
                        <w:rPr>
                          <w:rFonts w:ascii="Arial" w:eastAsia="Times New Roman" w:hAnsi="Arial" w:cs="Arial"/>
                          <w:color w:val="4472C4" w:themeColor="accent1"/>
                          <w:lang w:eastAsia="en-GB"/>
                        </w:rPr>
                      </w:pPr>
                      <w:r w:rsidRPr="003A2305">
                        <w:rPr>
                          <w:rFonts w:ascii="Arial" w:eastAsia="Times New Roman" w:hAnsi="Arial" w:cs="Arial"/>
                          <w:b/>
                          <w:bCs/>
                          <w:color w:val="4472C4" w:themeColor="accent1"/>
                          <w:lang w:eastAsia="en-GB"/>
                        </w:rPr>
                        <w:t>Enactive</w:t>
                      </w:r>
                    </w:p>
                    <w:p w14:paraId="13FC26C2" w14:textId="3F07DCB1" w:rsidR="00B250E9" w:rsidRPr="003A2305" w:rsidRDefault="00B250E9" w:rsidP="003A2305">
                      <w:pPr>
                        <w:numPr>
                          <w:ilvl w:val="0"/>
                          <w:numId w:val="4"/>
                        </w:numPr>
                        <w:spacing w:before="100" w:beforeAutospacing="1" w:after="100" w:afterAutospacing="1" w:line="360" w:lineRule="auto"/>
                        <w:rPr>
                          <w:rFonts w:ascii="Arial" w:eastAsia="Times New Roman" w:hAnsi="Arial" w:cs="Arial"/>
                          <w:color w:val="4472C4" w:themeColor="accent1"/>
                          <w:lang w:eastAsia="en-GB"/>
                        </w:rPr>
                      </w:pPr>
                      <w:r w:rsidRPr="003A2305">
                        <w:rPr>
                          <w:rFonts w:ascii="Arial" w:eastAsia="Times New Roman" w:hAnsi="Arial" w:cs="Arial"/>
                          <w:b/>
                          <w:bCs/>
                          <w:color w:val="4472C4" w:themeColor="accent1"/>
                          <w:lang w:eastAsia="en-GB"/>
                        </w:rPr>
                        <w:t>Iconic</w:t>
                      </w:r>
                      <w:r w:rsidRPr="003A2305">
                        <w:rPr>
                          <w:rFonts w:ascii="Arial" w:eastAsia="Times New Roman" w:hAnsi="Arial" w:cs="Arial"/>
                          <w:color w:val="4472C4" w:themeColor="accent1"/>
                          <w:lang w:eastAsia="en-GB"/>
                        </w:rPr>
                        <w:t> </w:t>
                      </w:r>
                    </w:p>
                    <w:p w14:paraId="6BAC31DE" w14:textId="77777777" w:rsidR="00B250E9" w:rsidRPr="003A2305" w:rsidRDefault="00B250E9" w:rsidP="003A2305">
                      <w:pPr>
                        <w:numPr>
                          <w:ilvl w:val="0"/>
                          <w:numId w:val="4"/>
                        </w:numPr>
                        <w:spacing w:before="100" w:beforeAutospacing="1" w:after="150" w:afterAutospacing="1" w:line="360" w:lineRule="auto"/>
                        <w:rPr>
                          <w:rFonts w:ascii="Arial" w:hAnsi="Arial" w:cs="Arial"/>
                          <w:color w:val="4472C4" w:themeColor="accent1"/>
                          <w:lang w:eastAsia="en-GB"/>
                        </w:rPr>
                      </w:pPr>
                      <w:r w:rsidRPr="003A2305">
                        <w:rPr>
                          <w:rFonts w:ascii="Arial" w:eastAsia="Times New Roman" w:hAnsi="Arial" w:cs="Arial"/>
                          <w:b/>
                          <w:bCs/>
                          <w:color w:val="4472C4" w:themeColor="accent1"/>
                          <w:lang w:eastAsia="en-GB"/>
                        </w:rPr>
                        <w:t>Symbolic representation</w:t>
                      </w:r>
                    </w:p>
                    <w:p w14:paraId="6C684EA7" w14:textId="2CA3FA88" w:rsidR="00B250E9" w:rsidRPr="003A2305" w:rsidRDefault="00B250E9" w:rsidP="003A2305">
                      <w:pPr>
                        <w:pStyle w:val="ListParagraph"/>
                        <w:numPr>
                          <w:ilvl w:val="0"/>
                          <w:numId w:val="7"/>
                        </w:numPr>
                        <w:spacing w:before="100" w:beforeAutospacing="1" w:after="150" w:afterAutospacing="1" w:line="360" w:lineRule="auto"/>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enactive</w:t>
                      </w:r>
                      <w:r w:rsidRPr="003A2305">
                        <w:rPr>
                          <w:rFonts w:ascii="Arial" w:hAnsi="Arial" w:cs="Arial"/>
                          <w:color w:val="4472C4" w:themeColor="accent1"/>
                          <w:lang w:eastAsia="en-GB"/>
                        </w:rPr>
                        <w:t xml:space="preserve"> stage </w:t>
                      </w:r>
                      <w:r w:rsidR="00C45E3F" w:rsidRPr="003A2305">
                        <w:rPr>
                          <w:rFonts w:ascii="Arial" w:hAnsi="Arial" w:cs="Arial"/>
                          <w:color w:val="4472C4" w:themeColor="accent1"/>
                          <w:lang w:eastAsia="en-GB"/>
                        </w:rPr>
                        <w:t>appears</w:t>
                      </w:r>
                      <w:r w:rsidR="00085FD2">
                        <w:rPr>
                          <w:rFonts w:ascii="Arial" w:hAnsi="Arial" w:cs="Arial"/>
                          <w:color w:val="4472C4" w:themeColor="accent1"/>
                          <w:lang w:eastAsia="en-GB"/>
                        </w:rPr>
                        <w:t xml:space="preserve"> first. This stage is the</w:t>
                      </w:r>
                      <w:r w:rsidR="007B0267" w:rsidRPr="003A2305">
                        <w:rPr>
                          <w:rFonts w:ascii="Arial" w:hAnsi="Arial" w:cs="Arial"/>
                          <w:color w:val="4472C4" w:themeColor="accent1"/>
                          <w:lang w:eastAsia="en-GB"/>
                        </w:rPr>
                        <w:t xml:space="preserve"> storage of </w:t>
                      </w:r>
                      <w:r w:rsidR="009A0C5B" w:rsidRPr="003A2305">
                        <w:rPr>
                          <w:rFonts w:ascii="Arial" w:hAnsi="Arial" w:cs="Arial"/>
                          <w:color w:val="4472C4" w:themeColor="accent1"/>
                          <w:lang w:eastAsia="en-GB"/>
                        </w:rPr>
                        <w:t xml:space="preserve">information. </w:t>
                      </w:r>
                      <w:r w:rsidR="00E20047">
                        <w:rPr>
                          <w:rFonts w:ascii="Arial" w:hAnsi="Arial" w:cs="Arial"/>
                          <w:color w:val="4472C4" w:themeColor="accent1"/>
                          <w:lang w:eastAsia="en-GB"/>
                        </w:rPr>
                        <w:t>An example of this is when a toddler</w:t>
                      </w:r>
                      <w:r w:rsidRPr="003A2305">
                        <w:rPr>
                          <w:rFonts w:ascii="Arial" w:hAnsi="Arial" w:cs="Arial"/>
                          <w:color w:val="4472C4" w:themeColor="accent1"/>
                          <w:lang w:eastAsia="en-GB"/>
                        </w:rPr>
                        <w:t xml:space="preserve"> shakes a rattle and hears a noise. </w:t>
                      </w:r>
                      <w:r w:rsidR="00E20047">
                        <w:rPr>
                          <w:rFonts w:ascii="Arial" w:hAnsi="Arial" w:cs="Arial"/>
                          <w:color w:val="4472C4" w:themeColor="accent1"/>
                          <w:lang w:eastAsia="en-GB"/>
                        </w:rPr>
                        <w:t>The toddler</w:t>
                      </w:r>
                      <w:r w:rsidR="00085FD2">
                        <w:rPr>
                          <w:rFonts w:ascii="Arial" w:hAnsi="Arial" w:cs="Arial"/>
                          <w:color w:val="4472C4" w:themeColor="accent1"/>
                          <w:lang w:eastAsia="en-GB"/>
                        </w:rPr>
                        <w:t xml:space="preserve"> links the sound to the rattle</w:t>
                      </w:r>
                      <w:r w:rsidR="00E20047">
                        <w:rPr>
                          <w:rFonts w:ascii="Arial" w:hAnsi="Arial" w:cs="Arial"/>
                          <w:color w:val="4472C4" w:themeColor="accent1"/>
                          <w:lang w:eastAsia="en-GB"/>
                        </w:rPr>
                        <w:t>. In the future, the child</w:t>
                      </w:r>
                      <w:r w:rsidRPr="003A2305">
                        <w:rPr>
                          <w:rFonts w:ascii="Arial" w:hAnsi="Arial" w:cs="Arial"/>
                          <w:color w:val="4472C4" w:themeColor="accent1"/>
                          <w:lang w:eastAsia="en-GB"/>
                        </w:rPr>
                        <w:t xml:space="preserve"> may shake his hand, </w:t>
                      </w:r>
                      <w:r w:rsidR="00085FD2">
                        <w:rPr>
                          <w:rFonts w:ascii="Arial" w:hAnsi="Arial" w:cs="Arial"/>
                          <w:color w:val="4472C4" w:themeColor="accent1"/>
                          <w:lang w:eastAsia="en-GB"/>
                        </w:rPr>
                        <w:t>without a</w:t>
                      </w:r>
                      <w:r w:rsidRPr="003A2305">
                        <w:rPr>
                          <w:rFonts w:ascii="Arial" w:hAnsi="Arial" w:cs="Arial"/>
                          <w:color w:val="4472C4" w:themeColor="accent1"/>
                          <w:lang w:eastAsia="en-GB"/>
                        </w:rPr>
                        <w:t xml:space="preserve"> rattle, expecting his hand to </w:t>
                      </w:r>
                      <w:r w:rsidR="00085FD2">
                        <w:rPr>
                          <w:rFonts w:ascii="Arial" w:hAnsi="Arial" w:cs="Arial"/>
                          <w:color w:val="4472C4" w:themeColor="accent1"/>
                          <w:lang w:eastAsia="en-GB"/>
                        </w:rPr>
                        <w:t>make</w:t>
                      </w:r>
                      <w:r w:rsidRPr="003A2305">
                        <w:rPr>
                          <w:rFonts w:ascii="Arial" w:hAnsi="Arial" w:cs="Arial"/>
                          <w:color w:val="4472C4" w:themeColor="accent1"/>
                          <w:lang w:eastAsia="en-GB"/>
                        </w:rPr>
                        <w:t xml:space="preserve"> the rattling soun</w:t>
                      </w:r>
                      <w:r w:rsidR="00085FD2">
                        <w:rPr>
                          <w:rFonts w:ascii="Arial" w:hAnsi="Arial" w:cs="Arial"/>
                          <w:color w:val="4472C4" w:themeColor="accent1"/>
                          <w:lang w:eastAsia="en-GB"/>
                        </w:rPr>
                        <w:t>d</w:t>
                      </w:r>
                      <w:r w:rsidR="00E20047">
                        <w:rPr>
                          <w:rFonts w:ascii="Arial" w:hAnsi="Arial" w:cs="Arial"/>
                          <w:color w:val="4472C4" w:themeColor="accent1"/>
                          <w:lang w:eastAsia="en-GB"/>
                        </w:rPr>
                        <w:t>. The child</w:t>
                      </w:r>
                      <w:r w:rsidRPr="003A2305">
                        <w:rPr>
                          <w:rFonts w:ascii="Arial" w:hAnsi="Arial" w:cs="Arial"/>
                          <w:color w:val="4472C4" w:themeColor="accent1"/>
                          <w:lang w:eastAsia="en-GB"/>
                        </w:rPr>
                        <w:t xml:space="preserve"> </w:t>
                      </w:r>
                      <w:r w:rsidR="00E20047">
                        <w:rPr>
                          <w:rFonts w:ascii="Arial" w:hAnsi="Arial" w:cs="Arial"/>
                          <w:color w:val="4472C4" w:themeColor="accent1"/>
                          <w:lang w:eastAsia="en-GB"/>
                        </w:rPr>
                        <w:t>will not</w:t>
                      </w:r>
                      <w:r w:rsidRPr="003A2305">
                        <w:rPr>
                          <w:rFonts w:ascii="Arial" w:hAnsi="Arial" w:cs="Arial"/>
                          <w:color w:val="4472C4" w:themeColor="accent1"/>
                          <w:lang w:eastAsia="en-GB"/>
                        </w:rPr>
                        <w:t xml:space="preserve"> understand that it </w:t>
                      </w:r>
                      <w:r w:rsidR="00E20047">
                        <w:rPr>
                          <w:rFonts w:ascii="Arial" w:hAnsi="Arial" w:cs="Arial"/>
                          <w:color w:val="4472C4" w:themeColor="accent1"/>
                          <w:lang w:eastAsia="en-GB"/>
                        </w:rPr>
                        <w:t>will need a rattle in order to produce</w:t>
                      </w:r>
                      <w:r w:rsidRPr="003A2305">
                        <w:rPr>
                          <w:rFonts w:ascii="Arial" w:hAnsi="Arial" w:cs="Arial"/>
                          <w:color w:val="4472C4" w:themeColor="accent1"/>
                          <w:lang w:eastAsia="en-GB"/>
                        </w:rPr>
                        <w:t xml:space="preserve"> the sound. </w:t>
                      </w:r>
                    </w:p>
                    <w:p w14:paraId="152AD79B" w14:textId="19CE6A73" w:rsidR="007B0267" w:rsidRPr="003A2305" w:rsidRDefault="00B250E9" w:rsidP="003A2305">
                      <w:pPr>
                        <w:pStyle w:val="ListParagraph"/>
                        <w:numPr>
                          <w:ilvl w:val="0"/>
                          <w:numId w:val="7"/>
                        </w:numPr>
                        <w:spacing w:after="150" w:line="360" w:lineRule="auto"/>
                        <w:jc w:val="both"/>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iconic</w:t>
                      </w:r>
                      <w:r w:rsidRPr="003A2305">
                        <w:rPr>
                          <w:rFonts w:ascii="Arial" w:hAnsi="Arial" w:cs="Arial"/>
                          <w:color w:val="4472C4" w:themeColor="accent1"/>
                          <w:lang w:eastAsia="en-GB"/>
                        </w:rPr>
                        <w:t xml:space="preserve"> stage </w:t>
                      </w:r>
                      <w:r w:rsidR="00E20047">
                        <w:rPr>
                          <w:rFonts w:ascii="Arial" w:hAnsi="Arial" w:cs="Arial"/>
                          <w:color w:val="4472C4" w:themeColor="accent1"/>
                          <w:lang w:eastAsia="en-GB"/>
                        </w:rPr>
                        <w:t>develops</w:t>
                      </w:r>
                      <w:r w:rsidRPr="003A2305">
                        <w:rPr>
                          <w:rFonts w:ascii="Arial" w:hAnsi="Arial" w:cs="Arial"/>
                          <w:color w:val="4472C4" w:themeColor="accent1"/>
                          <w:lang w:eastAsia="en-GB"/>
                        </w:rPr>
                        <w:t xml:space="preserve"> from one to six years old. This stage involves an internal representation of objects visually in the form of a mental image or icon. </w:t>
                      </w:r>
                      <w:r w:rsidR="00E20047">
                        <w:rPr>
                          <w:rFonts w:ascii="Arial" w:hAnsi="Arial" w:cs="Arial"/>
                          <w:color w:val="4472C4" w:themeColor="accent1"/>
                          <w:lang w:eastAsia="en-GB"/>
                        </w:rPr>
                        <w:t>For example,</w:t>
                      </w:r>
                      <w:r w:rsidR="007B0267" w:rsidRPr="003A2305">
                        <w:rPr>
                          <w:rFonts w:ascii="Arial" w:hAnsi="Arial" w:cs="Arial"/>
                          <w:color w:val="4472C4" w:themeColor="accent1"/>
                          <w:lang w:eastAsia="en-GB"/>
                        </w:rPr>
                        <w:t xml:space="preserve"> when Child B is drawing a picture of a plant or thinking of a plant it would be represented at this </w:t>
                      </w:r>
                      <w:r w:rsidR="00E20047">
                        <w:rPr>
                          <w:rFonts w:ascii="Arial" w:hAnsi="Arial" w:cs="Arial"/>
                          <w:color w:val="4472C4" w:themeColor="accent1"/>
                          <w:lang w:eastAsia="en-GB"/>
                        </w:rPr>
                        <w:t xml:space="preserve">current </w:t>
                      </w:r>
                      <w:r w:rsidR="007B0267" w:rsidRPr="003A2305">
                        <w:rPr>
                          <w:rFonts w:ascii="Arial" w:hAnsi="Arial" w:cs="Arial"/>
                          <w:color w:val="4472C4" w:themeColor="accent1"/>
                          <w:lang w:eastAsia="en-GB"/>
                        </w:rPr>
                        <w:t xml:space="preserve">stage. </w:t>
                      </w:r>
                    </w:p>
                    <w:p w14:paraId="6C0203EA" w14:textId="3E497E67" w:rsidR="00B250E9" w:rsidRPr="003A2305" w:rsidRDefault="00B250E9" w:rsidP="003A2305">
                      <w:pPr>
                        <w:pStyle w:val="ListParagraph"/>
                        <w:numPr>
                          <w:ilvl w:val="0"/>
                          <w:numId w:val="7"/>
                        </w:numPr>
                        <w:spacing w:after="150" w:line="360" w:lineRule="auto"/>
                        <w:jc w:val="both"/>
                        <w:rPr>
                          <w:rFonts w:ascii="Arial" w:hAnsi="Arial" w:cs="Arial"/>
                          <w:color w:val="4472C4" w:themeColor="accent1"/>
                          <w:lang w:eastAsia="en-GB"/>
                        </w:rPr>
                      </w:pPr>
                      <w:r w:rsidRPr="003A2305">
                        <w:rPr>
                          <w:rFonts w:ascii="Arial" w:hAnsi="Arial" w:cs="Arial"/>
                          <w:color w:val="4472C4" w:themeColor="accent1"/>
                          <w:lang w:eastAsia="en-GB"/>
                        </w:rPr>
                        <w:t>The </w:t>
                      </w:r>
                      <w:r w:rsidRPr="003A2305">
                        <w:rPr>
                          <w:rFonts w:ascii="Arial" w:hAnsi="Arial" w:cs="Arial"/>
                          <w:bCs/>
                          <w:color w:val="4472C4" w:themeColor="accent1"/>
                          <w:lang w:eastAsia="en-GB"/>
                        </w:rPr>
                        <w:t>symbolic</w:t>
                      </w:r>
                      <w:r w:rsidR="0073748E">
                        <w:rPr>
                          <w:rFonts w:ascii="Arial" w:hAnsi="Arial" w:cs="Arial"/>
                          <w:color w:val="4472C4" w:themeColor="accent1"/>
                          <w:lang w:eastAsia="en-GB"/>
                        </w:rPr>
                        <w:t xml:space="preserve"> stage, </w:t>
                      </w:r>
                      <w:r w:rsidR="00E20047">
                        <w:rPr>
                          <w:rFonts w:ascii="Arial" w:hAnsi="Arial" w:cs="Arial"/>
                          <w:color w:val="4472C4" w:themeColor="accent1"/>
                          <w:lang w:eastAsia="en-GB"/>
                        </w:rPr>
                        <w:t xml:space="preserve">is based </w:t>
                      </w:r>
                      <w:r w:rsidR="0073748E">
                        <w:rPr>
                          <w:rFonts w:ascii="Arial" w:hAnsi="Arial" w:cs="Arial"/>
                          <w:color w:val="4472C4" w:themeColor="accent1"/>
                          <w:lang w:eastAsia="en-GB"/>
                        </w:rPr>
                        <w:t>from seven years</w:t>
                      </w:r>
                      <w:r w:rsidRPr="003A2305">
                        <w:rPr>
                          <w:rFonts w:ascii="Arial" w:hAnsi="Arial" w:cs="Arial"/>
                          <w:color w:val="4472C4" w:themeColor="accent1"/>
                          <w:lang w:eastAsia="en-GB"/>
                        </w:rPr>
                        <w:t xml:space="preserve"> up</w:t>
                      </w:r>
                      <w:r w:rsidR="00E20047">
                        <w:rPr>
                          <w:rFonts w:ascii="Arial" w:hAnsi="Arial" w:cs="Arial"/>
                          <w:color w:val="4472C4" w:themeColor="accent1"/>
                          <w:lang w:eastAsia="en-GB"/>
                        </w:rPr>
                        <w:t>wards. It</w:t>
                      </w:r>
                      <w:r w:rsidRPr="003A2305">
                        <w:rPr>
                          <w:rFonts w:ascii="Arial" w:hAnsi="Arial" w:cs="Arial"/>
                          <w:color w:val="4472C4" w:themeColor="accent1"/>
                          <w:lang w:eastAsia="en-GB"/>
                        </w:rPr>
                        <w:t xml:space="preserve"> is when information is stored in the form of </w:t>
                      </w:r>
                      <w:r w:rsidR="00085FD2">
                        <w:rPr>
                          <w:rFonts w:ascii="Arial" w:hAnsi="Arial" w:cs="Arial"/>
                          <w:color w:val="4472C4" w:themeColor="accent1"/>
                          <w:lang w:eastAsia="en-GB"/>
                        </w:rPr>
                        <w:t>a</w:t>
                      </w:r>
                      <w:r w:rsidRPr="003A2305">
                        <w:rPr>
                          <w:rFonts w:ascii="Arial" w:hAnsi="Arial" w:cs="Arial"/>
                          <w:color w:val="4472C4" w:themeColor="accent1"/>
                          <w:lang w:eastAsia="en-GB"/>
                        </w:rPr>
                        <w:t xml:space="preserve"> symbol such</w:t>
                      </w:r>
                      <w:r w:rsidR="00E20047">
                        <w:rPr>
                          <w:rFonts w:ascii="Arial" w:hAnsi="Arial" w:cs="Arial"/>
                          <w:color w:val="4472C4" w:themeColor="accent1"/>
                          <w:lang w:eastAsia="en-GB"/>
                        </w:rPr>
                        <w:t xml:space="preserve"> as language. Each symbol has a </w:t>
                      </w:r>
                      <w:r w:rsidR="00085FD2">
                        <w:rPr>
                          <w:rFonts w:ascii="Arial" w:hAnsi="Arial" w:cs="Arial"/>
                          <w:color w:val="4472C4" w:themeColor="accent1"/>
                          <w:lang w:eastAsia="en-GB"/>
                        </w:rPr>
                        <w:t>link</w:t>
                      </w:r>
                      <w:r w:rsidRPr="003A2305">
                        <w:rPr>
                          <w:rFonts w:ascii="Arial" w:hAnsi="Arial" w:cs="Arial"/>
                          <w:color w:val="4472C4" w:themeColor="accent1"/>
                          <w:lang w:eastAsia="en-GB"/>
                        </w:rPr>
                        <w:t xml:space="preserve"> to something it represents. </w:t>
                      </w:r>
                      <w:r w:rsidR="00E20047">
                        <w:rPr>
                          <w:rFonts w:ascii="Arial" w:hAnsi="Arial" w:cs="Arial"/>
                          <w:color w:val="4472C4" w:themeColor="accent1"/>
                          <w:lang w:eastAsia="en-GB"/>
                        </w:rPr>
                        <w:t>An example is</w:t>
                      </w:r>
                      <w:r w:rsidR="0073748E">
                        <w:rPr>
                          <w:rFonts w:ascii="Arial" w:hAnsi="Arial" w:cs="Arial"/>
                          <w:color w:val="4472C4" w:themeColor="accent1"/>
                          <w:lang w:eastAsia="en-GB"/>
                        </w:rPr>
                        <w:t xml:space="preserve"> the word 'dog'</w:t>
                      </w:r>
                      <w:r w:rsidR="00E20047">
                        <w:rPr>
                          <w:rFonts w:ascii="Arial" w:hAnsi="Arial" w:cs="Arial"/>
                          <w:color w:val="4472C4" w:themeColor="accent1"/>
                          <w:lang w:eastAsia="en-GB"/>
                        </w:rPr>
                        <w:t>. This</w:t>
                      </w:r>
                      <w:r w:rsidR="0073748E">
                        <w:rPr>
                          <w:rFonts w:ascii="Arial" w:hAnsi="Arial" w:cs="Arial"/>
                          <w:color w:val="4472C4" w:themeColor="accent1"/>
                          <w:lang w:eastAsia="en-GB"/>
                        </w:rPr>
                        <w:t xml:space="preserve"> is a</w:t>
                      </w:r>
                      <w:r w:rsidRPr="003A2305">
                        <w:rPr>
                          <w:rFonts w:ascii="Arial" w:hAnsi="Arial" w:cs="Arial"/>
                          <w:color w:val="4472C4" w:themeColor="accent1"/>
                          <w:lang w:eastAsia="en-GB"/>
                        </w:rPr>
                        <w:t xml:space="preserve"> representati</w:t>
                      </w:r>
                      <w:r w:rsidR="009A0C5B" w:rsidRPr="003A2305">
                        <w:rPr>
                          <w:rFonts w:ascii="Arial" w:hAnsi="Arial" w:cs="Arial"/>
                          <w:color w:val="4472C4" w:themeColor="accent1"/>
                          <w:lang w:eastAsia="en-GB"/>
                        </w:rPr>
                        <w:t>on for a single class of animal</w:t>
                      </w:r>
                      <w:r w:rsidR="00E20047">
                        <w:rPr>
                          <w:rFonts w:ascii="Arial" w:hAnsi="Arial" w:cs="Arial"/>
                          <w:color w:val="4472C4" w:themeColor="accent1"/>
                          <w:lang w:eastAsia="en-GB"/>
                        </w:rPr>
                        <w:t>. During</w:t>
                      </w:r>
                      <w:r w:rsidRPr="003A2305">
                        <w:rPr>
                          <w:rFonts w:ascii="Arial" w:hAnsi="Arial" w:cs="Arial"/>
                          <w:color w:val="4472C4" w:themeColor="accent1"/>
                          <w:lang w:eastAsia="en-GB"/>
                        </w:rPr>
                        <w:t xml:space="preserve"> this stage, most information is stored as words, math</w:t>
                      </w:r>
                      <w:r w:rsidR="00E20047">
                        <w:rPr>
                          <w:rFonts w:ascii="Arial" w:hAnsi="Arial" w:cs="Arial"/>
                          <w:color w:val="4472C4" w:themeColor="accent1"/>
                          <w:lang w:eastAsia="en-GB"/>
                        </w:rPr>
                        <w:t>s</w:t>
                      </w:r>
                      <w:r w:rsidRPr="003A2305">
                        <w:rPr>
                          <w:rFonts w:ascii="Arial" w:hAnsi="Arial" w:cs="Arial"/>
                          <w:color w:val="4472C4" w:themeColor="accent1"/>
                          <w:lang w:eastAsia="en-GB"/>
                        </w:rPr>
                        <w:t xml:space="preserve"> symbols, or in other symb</w:t>
                      </w:r>
                      <w:r w:rsidR="00E20047">
                        <w:rPr>
                          <w:rFonts w:ascii="Arial" w:hAnsi="Arial" w:cs="Arial"/>
                          <w:color w:val="4472C4" w:themeColor="accent1"/>
                          <w:lang w:eastAsia="en-GB"/>
                        </w:rPr>
                        <w:t>ol forms</w:t>
                      </w:r>
                      <w:r w:rsidRPr="003A2305">
                        <w:rPr>
                          <w:rFonts w:ascii="Arial" w:hAnsi="Arial" w:cs="Arial"/>
                          <w:color w:val="4472C4" w:themeColor="accent1"/>
                          <w:lang w:eastAsia="en-GB"/>
                        </w:rPr>
                        <w:t>.</w:t>
                      </w:r>
                    </w:p>
                    <w:p w14:paraId="76024B27" w14:textId="77777777" w:rsidR="00B250E9" w:rsidRDefault="00B250E9"/>
                  </w:txbxContent>
                </v:textbox>
              </v:shape>
            </w:pict>
          </mc:Fallback>
        </mc:AlternateContent>
      </w:r>
      <w:r w:rsidR="00E85E7D">
        <w:rPr>
          <w:noProof/>
          <w:lang w:eastAsia="en-GB"/>
        </w:rPr>
        <mc:AlternateContent>
          <mc:Choice Requires="wps">
            <w:drawing>
              <wp:anchor distT="0" distB="0" distL="114300" distR="114300" simplePos="0" relativeHeight="251687936" behindDoc="0" locked="0" layoutInCell="1" allowOverlap="1" wp14:anchorId="71CB2E75" wp14:editId="3CB1186D">
                <wp:simplePos x="0" y="0"/>
                <wp:positionH relativeFrom="column">
                  <wp:posOffset>-2731020</wp:posOffset>
                </wp:positionH>
                <wp:positionV relativeFrom="paragraph">
                  <wp:posOffset>-77365194</wp:posOffset>
                </wp:positionV>
                <wp:extent cx="3550920" cy="4471670"/>
                <wp:effectExtent l="0" t="0" r="30480" b="24130"/>
                <wp:wrapNone/>
                <wp:docPr id="8" name="Text Box 8"/>
                <wp:cNvGraphicFramePr/>
                <a:graphic xmlns:a="http://schemas.openxmlformats.org/drawingml/2006/main">
                  <a:graphicData uri="http://schemas.microsoft.com/office/word/2010/wordprocessingShape">
                    <wps:wsp>
                      <wps:cNvSpPr txBox="1"/>
                      <wps:spPr>
                        <a:xfrm>
                          <a:off x="0" y="0"/>
                          <a:ext cx="3550920" cy="4471670"/>
                        </a:xfrm>
                        <a:prstGeom prst="rect">
                          <a:avLst/>
                        </a:prstGeom>
                        <a:noFill/>
                        <a:ln w="19050">
                          <a:solidFill>
                            <a:schemeClr val="tx1"/>
                          </a:solidFill>
                          <a:prstDash val="dashDot"/>
                        </a:ln>
                        <a:effectLst/>
                      </wps:spPr>
                      <wps:style>
                        <a:lnRef idx="0">
                          <a:schemeClr val="accent1"/>
                        </a:lnRef>
                        <a:fillRef idx="0">
                          <a:schemeClr val="accent1"/>
                        </a:fillRef>
                        <a:effectRef idx="0">
                          <a:schemeClr val="accent1"/>
                        </a:effectRef>
                        <a:fontRef idx="minor">
                          <a:schemeClr val="dk1"/>
                        </a:fontRef>
                      </wps:style>
                      <wps:txbx>
                        <w:txbxContent>
                          <w:p w14:paraId="5F0F1C95" w14:textId="5DD17508" w:rsidR="00C10366" w:rsidRPr="00D115FE" w:rsidRDefault="00C10366" w:rsidP="004E30F1">
                            <w:pPr>
                              <w:pStyle w:val="NormalWeb"/>
                              <w:spacing w:line="360" w:lineRule="auto"/>
                              <w:ind w:left="360"/>
                              <w:jc w:val="center"/>
                              <w:rPr>
                                <w:rFonts w:ascii="Arial" w:eastAsia="Times New Roman" w:hAnsi="Arial" w:cs="Arial"/>
                                <w:color w:val="1F3864" w:themeColor="accent1" w:themeShade="80"/>
                                <w:sz w:val="25"/>
                                <w:szCs w:val="25"/>
                              </w:rPr>
                            </w:pPr>
                            <w:r w:rsidRPr="00D115FE">
                              <w:rPr>
                                <w:rFonts w:ascii="Arial" w:hAnsi="Arial" w:cs="Arial"/>
                                <w:b/>
                                <w:color w:val="1F3864" w:themeColor="accent1" w:themeShade="80"/>
                                <w:sz w:val="25"/>
                                <w:szCs w:val="25"/>
                                <w:u w:val="single"/>
                              </w:rPr>
                              <w:t>Positives of Montessori</w:t>
                            </w:r>
                          </w:p>
                          <w:p w14:paraId="561EADEA" w14:textId="61C8577E" w:rsidR="00C10366" w:rsidRPr="00D115FE" w:rsidRDefault="00C10366" w:rsidP="004E30F1">
                            <w:pPr>
                              <w:pStyle w:val="NormalWeb"/>
                              <w:numPr>
                                <w:ilvl w:val="0"/>
                                <w:numId w:val="5"/>
                              </w:numPr>
                              <w:spacing w:line="360" w:lineRule="auto"/>
                              <w:ind w:left="300"/>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learn independence</w:t>
                            </w:r>
                          </w:p>
                          <w:p w14:paraId="034145BB" w14:textId="25A720CA" w:rsidR="00C10366" w:rsidRPr="00D115FE"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Multi-age classrooms help students learn from and support one another</w:t>
                            </w:r>
                          </w:p>
                          <w:p w14:paraId="7A1CCADB" w14:textId="77777777" w:rsidR="00C10366" w:rsidRPr="00D115FE"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learn at their own pace</w:t>
                            </w:r>
                          </w:p>
                          <w:p w14:paraId="63D9923E" w14:textId="361E54D0" w:rsidR="00C10366" w:rsidRPr="004E30F1"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are often more excited to learn because they’re learning about things in which they’re interested</w:t>
                            </w:r>
                          </w:p>
                          <w:p w14:paraId="7E18F2EE" w14:textId="4783A233" w:rsidR="00C10366" w:rsidRPr="00D115FE" w:rsidRDefault="00C10366" w:rsidP="004E30F1">
                            <w:pPr>
                              <w:pStyle w:val="NormalWeb"/>
                              <w:spacing w:before="0" w:beforeAutospacing="0" w:after="0" w:afterAutospacing="0" w:line="360" w:lineRule="auto"/>
                              <w:jc w:val="center"/>
                              <w:textAlignment w:val="baseline"/>
                              <w:rPr>
                                <w:rFonts w:ascii="Arial" w:hAnsi="Arial" w:cs="Arial"/>
                                <w:b/>
                                <w:color w:val="1F3864" w:themeColor="accent1" w:themeShade="80"/>
                                <w:sz w:val="25"/>
                                <w:szCs w:val="25"/>
                                <w:u w:val="single"/>
                              </w:rPr>
                            </w:pPr>
                            <w:r w:rsidRPr="00D115FE">
                              <w:rPr>
                                <w:rFonts w:ascii="Arial" w:hAnsi="Arial" w:cs="Arial"/>
                                <w:b/>
                                <w:color w:val="1F3864" w:themeColor="accent1" w:themeShade="80"/>
                                <w:sz w:val="25"/>
                                <w:szCs w:val="25"/>
                                <w:u w:val="single"/>
                              </w:rPr>
                              <w:t>Negatives of Montessori</w:t>
                            </w:r>
                          </w:p>
                          <w:p w14:paraId="1E2C9125" w14:textId="77777777" w:rsidR="00C10366"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Teachers may have trouble letting students pick their own activities</w:t>
                            </w:r>
                          </w:p>
                          <w:p w14:paraId="2EC8F582" w14:textId="77777777" w:rsidR="00C10366"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Some students may not deal well with the lack of traditional classroom structure</w:t>
                            </w:r>
                          </w:p>
                          <w:p w14:paraId="53E2F61A" w14:textId="33F89E31" w:rsidR="005139E1"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Students may have difficulty transitioning to a traditional classroom later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B2E75" id="Text Box 8" o:spid="_x0000_s1051" type="#_x0000_t202" style="position:absolute;margin-left:-215.05pt;margin-top:-6091.7pt;width:279.6pt;height:352.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" filled="f" strokecolor="black [3213]" strokeweight="1.5pt">
                <v:stroke dashstyle="dashDot"/>
                <v:textbox>
                  <w:txbxContent>
                    <w:p w14:paraId="5F0F1C95" w14:textId="5DD17508" w:rsidR="00C10366" w:rsidRPr="00D115FE" w:rsidRDefault="00C10366" w:rsidP="004E30F1">
                      <w:pPr>
                        <w:pStyle w:val="NormalWeb"/>
                        <w:spacing w:line="360" w:lineRule="auto"/>
                        <w:ind w:left="360"/>
                        <w:jc w:val="center"/>
                        <w:rPr>
                          <w:rFonts w:ascii="Arial" w:eastAsia="Times New Roman" w:hAnsi="Arial" w:cs="Arial"/>
                          <w:color w:val="1F3864" w:themeColor="accent1" w:themeShade="80"/>
                          <w:sz w:val="25"/>
                          <w:szCs w:val="25"/>
                        </w:rPr>
                      </w:pPr>
                      <w:r w:rsidRPr="00D115FE">
                        <w:rPr>
                          <w:rFonts w:ascii="Arial" w:hAnsi="Arial" w:cs="Arial"/>
                          <w:b/>
                          <w:color w:val="1F3864" w:themeColor="accent1" w:themeShade="80"/>
                          <w:sz w:val="25"/>
                          <w:szCs w:val="25"/>
                          <w:u w:val="single"/>
                        </w:rPr>
                        <w:t>Positives of Montessori</w:t>
                      </w:r>
                    </w:p>
                    <w:p w14:paraId="561EADEA" w14:textId="61C8577E" w:rsidR="00C10366" w:rsidRPr="00D115FE" w:rsidRDefault="00C10366" w:rsidP="004E30F1">
                      <w:pPr>
                        <w:pStyle w:val="NormalWeb"/>
                        <w:numPr>
                          <w:ilvl w:val="0"/>
                          <w:numId w:val="5"/>
                        </w:numPr>
                        <w:spacing w:line="360" w:lineRule="auto"/>
                        <w:ind w:left="300"/>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learn independence</w:t>
                      </w:r>
                    </w:p>
                    <w:p w14:paraId="034145BB" w14:textId="25A720CA" w:rsidR="00C10366" w:rsidRPr="00D115FE"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Multi-age classrooms help students learn from and support one another</w:t>
                      </w:r>
                    </w:p>
                    <w:p w14:paraId="7A1CCADB" w14:textId="77777777" w:rsidR="00C10366" w:rsidRPr="00D115FE"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learn at their own pace</w:t>
                      </w:r>
                    </w:p>
                    <w:p w14:paraId="63D9923E" w14:textId="361E54D0" w:rsidR="00C10366" w:rsidRPr="004E30F1" w:rsidRDefault="00C10366" w:rsidP="004E30F1">
                      <w:pPr>
                        <w:numPr>
                          <w:ilvl w:val="0"/>
                          <w:numId w:val="5"/>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Children are often more excited to learn because they’re learning about things in which they’re interested</w:t>
                      </w:r>
                    </w:p>
                    <w:p w14:paraId="7E18F2EE" w14:textId="4783A233" w:rsidR="00C10366" w:rsidRPr="00D115FE" w:rsidRDefault="00C10366" w:rsidP="004E30F1">
                      <w:pPr>
                        <w:pStyle w:val="NormalWeb"/>
                        <w:spacing w:before="0" w:beforeAutospacing="0" w:after="0" w:afterAutospacing="0" w:line="360" w:lineRule="auto"/>
                        <w:jc w:val="center"/>
                        <w:textAlignment w:val="baseline"/>
                        <w:rPr>
                          <w:rFonts w:ascii="Arial" w:hAnsi="Arial" w:cs="Arial"/>
                          <w:b/>
                          <w:color w:val="1F3864" w:themeColor="accent1" w:themeShade="80"/>
                          <w:sz w:val="25"/>
                          <w:szCs w:val="25"/>
                          <w:u w:val="single"/>
                        </w:rPr>
                      </w:pPr>
                      <w:r w:rsidRPr="00D115FE">
                        <w:rPr>
                          <w:rFonts w:ascii="Arial" w:hAnsi="Arial" w:cs="Arial"/>
                          <w:b/>
                          <w:color w:val="1F3864" w:themeColor="accent1" w:themeShade="80"/>
                          <w:sz w:val="25"/>
                          <w:szCs w:val="25"/>
                          <w:u w:val="single"/>
                        </w:rPr>
                        <w:t>Negatives of Montessori</w:t>
                      </w:r>
                    </w:p>
                    <w:p w14:paraId="1E2C9125" w14:textId="77777777" w:rsidR="00C10366"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Teachers may have trouble letting students pick their own activities</w:t>
                      </w:r>
                    </w:p>
                    <w:p w14:paraId="2EC8F582" w14:textId="77777777" w:rsidR="00C10366"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Some students may not deal well with the lack of traditional classroom structure</w:t>
                      </w:r>
                    </w:p>
                    <w:p w14:paraId="53E2F61A" w14:textId="33F89E31" w:rsidR="005139E1" w:rsidRPr="00D115FE" w:rsidRDefault="00C10366" w:rsidP="004E30F1">
                      <w:pPr>
                        <w:numPr>
                          <w:ilvl w:val="0"/>
                          <w:numId w:val="6"/>
                        </w:numPr>
                        <w:spacing w:line="360" w:lineRule="auto"/>
                        <w:ind w:left="300"/>
                        <w:jc w:val="both"/>
                        <w:textAlignment w:val="baseline"/>
                        <w:rPr>
                          <w:rFonts w:ascii="Arial" w:eastAsia="Times New Roman" w:hAnsi="Arial" w:cs="Arial"/>
                          <w:color w:val="1F3864" w:themeColor="accent1" w:themeShade="80"/>
                          <w:sz w:val="25"/>
                          <w:szCs w:val="25"/>
                        </w:rPr>
                      </w:pPr>
                      <w:r w:rsidRPr="00D115FE">
                        <w:rPr>
                          <w:rFonts w:ascii="Arial" w:eastAsia="Times New Roman" w:hAnsi="Arial" w:cs="Arial"/>
                          <w:color w:val="1F3864" w:themeColor="accent1" w:themeShade="80"/>
                          <w:sz w:val="25"/>
                          <w:szCs w:val="25"/>
                        </w:rPr>
                        <w:t>Students may have difficulty transitioning to a traditional classroom later</w:t>
                      </w:r>
                    </w:p>
                  </w:txbxContent>
                </v:textbox>
              </v:shape>
            </w:pict>
          </mc:Fallback>
        </mc:AlternateContent>
      </w:r>
      <w:r w:rsidR="00E85E7D" w:rsidRPr="00570C18">
        <w:rPr>
          <w:noProof/>
          <w:color w:val="FF0000"/>
          <w:u w:val="single"/>
          <w:lang w:eastAsia="en-GB"/>
        </w:rPr>
        <mc:AlternateContent>
          <mc:Choice Requires="wps">
            <w:drawing>
              <wp:anchor distT="0" distB="0" distL="114300" distR="114300" simplePos="0" relativeHeight="251684864" behindDoc="0" locked="0" layoutInCell="1" allowOverlap="1" wp14:anchorId="42DA07F8" wp14:editId="5CC02227">
                <wp:simplePos x="0" y="0"/>
                <wp:positionH relativeFrom="column">
                  <wp:posOffset>458616</wp:posOffset>
                </wp:positionH>
                <wp:positionV relativeFrom="paragraph">
                  <wp:posOffset>-19498185</wp:posOffset>
                </wp:positionV>
                <wp:extent cx="6972935" cy="3543935"/>
                <wp:effectExtent l="0" t="0" r="37465" b="37465"/>
                <wp:wrapNone/>
                <wp:docPr id="33" name="Text Box 33"/>
                <wp:cNvGraphicFramePr/>
                <a:graphic xmlns:a="http://schemas.openxmlformats.org/drawingml/2006/main">
                  <a:graphicData uri="http://schemas.microsoft.com/office/word/2010/wordprocessingShape">
                    <wps:wsp>
                      <wps:cNvSpPr txBox="1"/>
                      <wps:spPr>
                        <a:xfrm>
                          <a:off x="0" y="0"/>
                          <a:ext cx="6972935" cy="3543935"/>
                        </a:xfrm>
                        <a:prstGeom prst="rect">
                          <a:avLst/>
                        </a:prstGeom>
                        <a:solidFill>
                          <a:schemeClr val="bg2"/>
                        </a:solidFill>
                        <a:ln/>
                      </wps:spPr>
                      <wps:style>
                        <a:lnRef idx="2">
                          <a:schemeClr val="accent5">
                            <a:shade val="50000"/>
                          </a:schemeClr>
                        </a:lnRef>
                        <a:fillRef idx="1">
                          <a:schemeClr val="accent5"/>
                        </a:fillRef>
                        <a:effectRef idx="0">
                          <a:schemeClr val="accent5"/>
                        </a:effectRef>
                        <a:fontRef idx="minor">
                          <a:schemeClr val="lt1"/>
                        </a:fontRef>
                      </wps:style>
                      <wps:txbx>
                        <w:txbxContent>
                          <w:p w14:paraId="78C3ACBE" w14:textId="0201E26E" w:rsidR="00C35E4D" w:rsidRPr="009A0C5B" w:rsidRDefault="00C35E4D" w:rsidP="003A2305">
                            <w:pPr>
                              <w:pStyle w:val="NormalWeb"/>
                              <w:spacing w:before="0" w:beforeAutospacing="0" w:after="150" w:afterAutospacing="0" w:line="360" w:lineRule="auto"/>
                              <w:rPr>
                                <w:rFonts w:ascii="Arial" w:hAnsi="Arial" w:cs="Arial"/>
                                <w:color w:val="1F3864" w:themeColor="accent1" w:themeShade="80"/>
                                <w14:textOutline w14:w="9525" w14:cap="rnd" w14:cmpd="sng" w14:algn="ctr">
                                  <w14:noFill/>
                                  <w14:prstDash w14:val="solid"/>
                                  <w14:bevel/>
                                </w14:textOutline>
                              </w:rPr>
                            </w:pPr>
                            <w:r w:rsidRPr="009A0C5B">
                              <w:rPr>
                                <w:rFonts w:ascii="Arial" w:hAnsi="Arial" w:cs="Arial"/>
                                <w:color w:val="1F3864" w:themeColor="accent1" w:themeShade="80"/>
                                <w14:textOutline w14:w="9525" w14:cap="rnd" w14:cmpd="sng" w14:algn="ctr">
                                  <w14:noFill/>
                                  <w14:prstDash w14:val="solid"/>
                                  <w14:bevel/>
                                </w14:textOutline>
                              </w:rPr>
                              <w:t>Cognitive psychologist Jerome Bruner felt the goal of education should be intellectual development, as opposed to rote memorization of facts.</w:t>
                            </w:r>
                          </w:p>
                          <w:p w14:paraId="3D2D7EA5" w14:textId="1D585787" w:rsidR="00C35E4D" w:rsidRPr="009A0C5B" w:rsidRDefault="00C35E4D" w:rsidP="003A2305">
                            <w:pPr>
                              <w:pStyle w:val="NormalWeb"/>
                              <w:spacing w:before="0" w:beforeAutospacing="0" w:after="150" w:afterAutospacing="0" w:line="360" w:lineRule="auto"/>
                              <w:rPr>
                                <w:rFonts w:ascii="Arial" w:hAnsi="Arial" w:cs="Arial"/>
                                <w:color w:val="1F3864" w:themeColor="accent1" w:themeShade="80"/>
                                <w14:textOutline w14:w="9525" w14:cap="rnd" w14:cmpd="sng" w14:algn="ctr">
                                  <w14:noFill/>
                                  <w14:prstDash w14:val="solid"/>
                                  <w14:bevel/>
                                </w14:textOutline>
                              </w:rPr>
                            </w:pPr>
                            <w:r w:rsidRPr="009A0C5B">
                              <w:rPr>
                                <w:rFonts w:ascii="Arial" w:hAnsi="Arial" w:cs="Arial"/>
                                <w:color w:val="1F3864" w:themeColor="accent1" w:themeShade="80"/>
                                <w14:textOutline w14:w="9525" w14:cap="rnd" w14:cmpd="sng" w14:algn="ctr">
                                  <w14:noFill/>
                                  <w14:prstDash w14:val="solid"/>
                                  <w14:bevel/>
                                </w14:textOutline>
                              </w:rPr>
                              <w:t>Bruner held the following beliefs regarding learning and education:</w:t>
                            </w:r>
                          </w:p>
                          <w:p w14:paraId="156054EA" w14:textId="6122870C"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believed curriculum should foster the development of problem-solving skills through the processes of inquiry and discovery.</w:t>
                            </w:r>
                          </w:p>
                          <w:p w14:paraId="2BA647BC" w14:textId="04A3C043"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believed that subject matter should be represented in terms of the child's way of viewing the world.</w:t>
                            </w:r>
                          </w:p>
                          <w:p w14:paraId="251AD004" w14:textId="19138935"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That curriculum should be designed so that the mastery of skills leads to the mastery of still more powerful ones.</w:t>
                            </w:r>
                          </w:p>
                          <w:p w14:paraId="10AADF54" w14:textId="1D8378F1"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also advocated teaching by organizing concepts and learning by discovery.</w:t>
                            </w:r>
                          </w:p>
                          <w:p w14:paraId="06466400" w14:textId="77777777"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Finally, he believed culture should shape notions through which people organize their views of themselves and others and the world in which they live.</w:t>
                            </w:r>
                          </w:p>
                          <w:p w14:paraId="2DDCBDD6" w14:textId="77777777" w:rsidR="007402F1" w:rsidRDefault="007402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A07F8" id="Text Box 33" o:spid="_x0000_s1052" type="#_x0000_t202" style="position:absolute;margin-left:36.1pt;margin-top:-1535.25pt;width:549.05pt;height:279.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" fillcolor="#e7e6e6 [3214]" strokecolor="#1f4d78 [1608]" strokeweight="1pt">
                <v:textbox>
                  <w:txbxContent>
                    <w:p w14:paraId="78C3ACBE" w14:textId="0201E26E" w:rsidR="00C35E4D" w:rsidRPr="009A0C5B" w:rsidRDefault="00C35E4D" w:rsidP="003A2305">
                      <w:pPr>
                        <w:pStyle w:val="NormalWeb"/>
                        <w:spacing w:before="0" w:beforeAutospacing="0" w:after="150" w:afterAutospacing="0" w:line="360" w:lineRule="auto"/>
                        <w:rPr>
                          <w:rFonts w:ascii="Arial" w:hAnsi="Arial" w:cs="Arial"/>
                          <w:color w:val="1F3864" w:themeColor="accent1" w:themeShade="80"/>
                          <w14:textOutline w14:w="9525" w14:cap="rnd" w14:cmpd="sng" w14:algn="ctr">
                            <w14:noFill/>
                            <w14:prstDash w14:val="solid"/>
                            <w14:bevel/>
                          </w14:textOutline>
                        </w:rPr>
                      </w:pPr>
                      <w:r w:rsidRPr="009A0C5B">
                        <w:rPr>
                          <w:rFonts w:ascii="Arial" w:hAnsi="Arial" w:cs="Arial"/>
                          <w:color w:val="1F3864" w:themeColor="accent1" w:themeShade="80"/>
                          <w14:textOutline w14:w="9525" w14:cap="rnd" w14:cmpd="sng" w14:algn="ctr">
                            <w14:noFill/>
                            <w14:prstDash w14:val="solid"/>
                            <w14:bevel/>
                          </w14:textOutline>
                        </w:rPr>
                        <w:t>Cognitive psychologist Jerome Bruner felt the goal of education should be intellectual development, as opposed to rote memorization of facts.</w:t>
                      </w:r>
                    </w:p>
                    <w:p w14:paraId="3D2D7EA5" w14:textId="1D585787" w:rsidR="00C35E4D" w:rsidRPr="009A0C5B" w:rsidRDefault="00C35E4D" w:rsidP="003A2305">
                      <w:pPr>
                        <w:pStyle w:val="NormalWeb"/>
                        <w:spacing w:before="0" w:beforeAutospacing="0" w:after="150" w:afterAutospacing="0" w:line="360" w:lineRule="auto"/>
                        <w:rPr>
                          <w:rFonts w:ascii="Arial" w:hAnsi="Arial" w:cs="Arial"/>
                          <w:color w:val="1F3864" w:themeColor="accent1" w:themeShade="80"/>
                          <w14:textOutline w14:w="9525" w14:cap="rnd" w14:cmpd="sng" w14:algn="ctr">
                            <w14:noFill/>
                            <w14:prstDash w14:val="solid"/>
                            <w14:bevel/>
                          </w14:textOutline>
                        </w:rPr>
                      </w:pPr>
                      <w:r w:rsidRPr="009A0C5B">
                        <w:rPr>
                          <w:rFonts w:ascii="Arial" w:hAnsi="Arial" w:cs="Arial"/>
                          <w:color w:val="1F3864" w:themeColor="accent1" w:themeShade="80"/>
                          <w14:textOutline w14:w="9525" w14:cap="rnd" w14:cmpd="sng" w14:algn="ctr">
                            <w14:noFill/>
                            <w14:prstDash w14:val="solid"/>
                            <w14:bevel/>
                          </w14:textOutline>
                        </w:rPr>
                        <w:t>Bruner held the following beliefs regarding learning and education:</w:t>
                      </w:r>
                    </w:p>
                    <w:p w14:paraId="156054EA" w14:textId="6122870C"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believed curriculum should foster the development of problem-solving skills through the processes of inquiry and discovery.</w:t>
                      </w:r>
                    </w:p>
                    <w:p w14:paraId="2BA647BC" w14:textId="04A3C043"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believed that subject matter should be represented in terms of the child's way of viewing the world.</w:t>
                      </w:r>
                    </w:p>
                    <w:p w14:paraId="251AD004" w14:textId="19138935"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That curriculum should be designed so that the mastery of skills leads to the mastery of still more powerful ones.</w:t>
                      </w:r>
                    </w:p>
                    <w:p w14:paraId="10AADF54" w14:textId="1D8378F1"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He also advocated teaching by organizing concepts and learning by discovery.</w:t>
                      </w:r>
                    </w:p>
                    <w:p w14:paraId="06466400" w14:textId="77777777" w:rsidR="00C35E4D" w:rsidRPr="009A0C5B" w:rsidRDefault="00C35E4D" w:rsidP="003A2305">
                      <w:pPr>
                        <w:numPr>
                          <w:ilvl w:val="0"/>
                          <w:numId w:val="9"/>
                        </w:numPr>
                        <w:spacing w:before="100" w:beforeAutospacing="1" w:after="100" w:afterAutospacing="1" w:line="360" w:lineRule="auto"/>
                        <w:rPr>
                          <w:rFonts w:ascii="Arial" w:eastAsia="Times New Roman" w:hAnsi="Arial" w:cs="Arial"/>
                          <w:color w:val="1F3864" w:themeColor="accent1" w:themeShade="80"/>
                          <w14:textOutline w14:w="9525" w14:cap="rnd" w14:cmpd="sng" w14:algn="ctr">
                            <w14:noFill/>
                            <w14:prstDash w14:val="solid"/>
                            <w14:bevel/>
                          </w14:textOutline>
                        </w:rPr>
                      </w:pPr>
                      <w:r w:rsidRPr="009A0C5B">
                        <w:rPr>
                          <w:rFonts w:ascii="Arial" w:eastAsia="Times New Roman" w:hAnsi="Arial" w:cs="Arial"/>
                          <w:color w:val="1F3864" w:themeColor="accent1" w:themeShade="80"/>
                          <w14:textOutline w14:w="9525" w14:cap="rnd" w14:cmpd="sng" w14:algn="ctr">
                            <w14:noFill/>
                            <w14:prstDash w14:val="solid"/>
                            <w14:bevel/>
                          </w14:textOutline>
                        </w:rPr>
                        <w:t>Finally, he believed culture should shape notions through which people organize their views of themselves and others and the world in which they live.</w:t>
                      </w:r>
                    </w:p>
                    <w:p w14:paraId="2DDCBDD6" w14:textId="77777777" w:rsidR="007402F1" w:rsidRDefault="007402F1"/>
                  </w:txbxContent>
                </v:textbox>
              </v:shape>
            </w:pict>
          </mc:Fallback>
        </mc:AlternateContent>
      </w:r>
    </w:p>
    <w:p w14:paraId="10FD5B04" w14:textId="06B1B315" w:rsidR="003A2305" w:rsidRDefault="003A2305" w:rsidP="001F1DE6">
      <w:pPr>
        <w:rPr>
          <w:color w:val="FF0000"/>
          <w:u w:val="single"/>
        </w:rPr>
      </w:pPr>
    </w:p>
    <w:p w14:paraId="62995748" w14:textId="1D981CD6" w:rsidR="003A2305" w:rsidRDefault="003A2305" w:rsidP="001F1DE6">
      <w:pPr>
        <w:rPr>
          <w:color w:val="FF0000"/>
          <w:u w:val="single"/>
        </w:rPr>
      </w:pPr>
    </w:p>
    <w:p w14:paraId="2FB65327" w14:textId="4D1364CE" w:rsidR="003A2305" w:rsidRDefault="003A2305" w:rsidP="001F1DE6">
      <w:pPr>
        <w:rPr>
          <w:color w:val="FF0000"/>
          <w:u w:val="single"/>
        </w:rPr>
      </w:pPr>
    </w:p>
    <w:p w14:paraId="00A0CB86" w14:textId="1322BAD9" w:rsidR="003A2305" w:rsidRDefault="003A2305" w:rsidP="001F1DE6">
      <w:pPr>
        <w:rPr>
          <w:color w:val="FF0000"/>
          <w:u w:val="single"/>
        </w:rPr>
      </w:pPr>
    </w:p>
    <w:p w14:paraId="33AC8AAE" w14:textId="0BBC898A" w:rsidR="003A2305" w:rsidRDefault="003A2305" w:rsidP="001F1DE6">
      <w:pPr>
        <w:rPr>
          <w:color w:val="FF0000"/>
          <w:u w:val="single"/>
        </w:rPr>
      </w:pPr>
    </w:p>
    <w:p w14:paraId="7D50F51F" w14:textId="0ECDD761" w:rsidR="003A2305" w:rsidRDefault="0073748E" w:rsidP="001F1DE6">
      <w:pPr>
        <w:rPr>
          <w:color w:val="FF0000"/>
          <w:u w:val="single"/>
        </w:rPr>
      </w:pPr>
      <w:r>
        <w:rPr>
          <w:color w:val="FF0000"/>
          <w:u w:val="single"/>
        </w:rPr>
        <w:t xml:space="preserve">  </w:t>
      </w:r>
    </w:p>
    <w:p w14:paraId="25D8AFA5" w14:textId="63F67885" w:rsidR="003A2305" w:rsidRDefault="0073748E" w:rsidP="001F1DE6">
      <w:pPr>
        <w:rPr>
          <w:color w:val="FF0000"/>
          <w:u w:val="single"/>
        </w:rPr>
      </w:pPr>
      <w:r>
        <w:rPr>
          <w:color w:val="FF0000"/>
          <w:u w:val="single"/>
        </w:rPr>
        <w:t xml:space="preserve"> </w:t>
      </w:r>
    </w:p>
    <w:p w14:paraId="04D7151A" w14:textId="27052F73" w:rsidR="003A2305" w:rsidRDefault="003A2305" w:rsidP="001F1DE6">
      <w:pPr>
        <w:rPr>
          <w:color w:val="FF0000"/>
          <w:u w:val="single"/>
        </w:rPr>
      </w:pPr>
    </w:p>
    <w:p w14:paraId="4A5136D9" w14:textId="71D7C4B4" w:rsidR="003A2305" w:rsidRDefault="003A2305" w:rsidP="001F1DE6">
      <w:pPr>
        <w:rPr>
          <w:color w:val="FF0000"/>
          <w:u w:val="single"/>
        </w:rPr>
      </w:pPr>
    </w:p>
    <w:p w14:paraId="28B209B6" w14:textId="4019DCA0" w:rsidR="003A2305" w:rsidRDefault="003A2305" w:rsidP="001F1DE6">
      <w:pPr>
        <w:rPr>
          <w:color w:val="FF0000"/>
          <w:u w:val="single"/>
        </w:rPr>
      </w:pPr>
    </w:p>
    <w:p w14:paraId="512B4DA7" w14:textId="6E8A67D2" w:rsidR="003A2305" w:rsidRDefault="003A2305" w:rsidP="001F1DE6">
      <w:pPr>
        <w:rPr>
          <w:color w:val="FF0000"/>
          <w:u w:val="single"/>
        </w:rPr>
      </w:pPr>
    </w:p>
    <w:p w14:paraId="054EE4E6" w14:textId="279763D3" w:rsidR="003A2305" w:rsidRDefault="003A2305" w:rsidP="001F1DE6">
      <w:pPr>
        <w:rPr>
          <w:color w:val="FF0000"/>
          <w:u w:val="single"/>
        </w:rPr>
      </w:pPr>
    </w:p>
    <w:p w14:paraId="3EB00E3E" w14:textId="506E9139" w:rsidR="003A2305" w:rsidRDefault="003A2305" w:rsidP="001F1DE6">
      <w:pPr>
        <w:rPr>
          <w:color w:val="FF0000"/>
          <w:u w:val="single"/>
        </w:rPr>
      </w:pPr>
    </w:p>
    <w:p w14:paraId="031F2D54" w14:textId="45D0E643" w:rsidR="003A2305" w:rsidRDefault="003A2305" w:rsidP="001F1DE6">
      <w:pPr>
        <w:rPr>
          <w:color w:val="FF0000"/>
          <w:u w:val="single"/>
        </w:rPr>
      </w:pPr>
    </w:p>
    <w:p w14:paraId="5E1AA9F5" w14:textId="60B5CA84" w:rsidR="003A2305" w:rsidRDefault="003A2305" w:rsidP="001F1DE6">
      <w:pPr>
        <w:rPr>
          <w:color w:val="FF0000"/>
          <w:u w:val="single"/>
        </w:rPr>
      </w:pPr>
    </w:p>
    <w:p w14:paraId="3FF70FEC" w14:textId="6038759D" w:rsidR="003A2305" w:rsidRDefault="003A2305" w:rsidP="001F1DE6">
      <w:pPr>
        <w:rPr>
          <w:color w:val="FF0000"/>
          <w:u w:val="single"/>
        </w:rPr>
      </w:pPr>
    </w:p>
    <w:p w14:paraId="042A9B24" w14:textId="49146DBF" w:rsidR="003A2305" w:rsidRDefault="003A2305" w:rsidP="001F1DE6">
      <w:pPr>
        <w:rPr>
          <w:color w:val="FF0000"/>
          <w:u w:val="single"/>
        </w:rPr>
      </w:pPr>
    </w:p>
    <w:p w14:paraId="718E75B6" w14:textId="45CFDB92" w:rsidR="003A2305" w:rsidRDefault="003A2305" w:rsidP="001F1DE6">
      <w:pPr>
        <w:rPr>
          <w:color w:val="FF0000"/>
          <w:u w:val="single"/>
        </w:rPr>
      </w:pPr>
    </w:p>
    <w:p w14:paraId="0146CBD2" w14:textId="6E8E91A0" w:rsidR="003A2305" w:rsidRDefault="003A2305" w:rsidP="001F1DE6">
      <w:pPr>
        <w:rPr>
          <w:color w:val="FF0000"/>
          <w:u w:val="single"/>
        </w:rPr>
      </w:pPr>
    </w:p>
    <w:p w14:paraId="1405DEC7" w14:textId="01D9AC3A" w:rsidR="003A2305" w:rsidRDefault="003A2305" w:rsidP="001F1DE6">
      <w:pPr>
        <w:rPr>
          <w:color w:val="FF0000"/>
          <w:u w:val="single"/>
        </w:rPr>
      </w:pPr>
    </w:p>
    <w:p w14:paraId="40404792" w14:textId="178FED47" w:rsidR="003A2305" w:rsidRDefault="003A2305" w:rsidP="001F1DE6">
      <w:pPr>
        <w:rPr>
          <w:color w:val="FF0000"/>
          <w:u w:val="single"/>
        </w:rPr>
      </w:pPr>
    </w:p>
    <w:p w14:paraId="7D0671C2" w14:textId="7512A9CF" w:rsidR="003A2305" w:rsidRDefault="003A2305" w:rsidP="001F1DE6">
      <w:pPr>
        <w:rPr>
          <w:color w:val="FF0000"/>
          <w:u w:val="single"/>
        </w:rPr>
      </w:pPr>
    </w:p>
    <w:p w14:paraId="7B470D2B" w14:textId="08657278" w:rsidR="003A2305" w:rsidRDefault="0033154F" w:rsidP="001F1DE6">
      <w:pPr>
        <w:rPr>
          <w:color w:val="FF0000"/>
          <w:u w:val="single"/>
        </w:rPr>
      </w:pPr>
      <w:r>
        <w:rPr>
          <w:rFonts w:ascii="Helvetica" w:hAnsi="Helvetica" w:cs="Helvetica"/>
          <w:noProof/>
          <w:lang w:eastAsia="en-GB"/>
        </w:rPr>
        <w:drawing>
          <wp:anchor distT="0" distB="0" distL="114300" distR="114300" simplePos="0" relativeHeight="251700224" behindDoc="0" locked="0" layoutInCell="1" allowOverlap="1" wp14:anchorId="1389E441" wp14:editId="31CBBB2F">
            <wp:simplePos x="0" y="0"/>
            <wp:positionH relativeFrom="column">
              <wp:posOffset>-748665</wp:posOffset>
            </wp:positionH>
            <wp:positionV relativeFrom="paragraph">
              <wp:posOffset>196093</wp:posOffset>
            </wp:positionV>
            <wp:extent cx="7077761" cy="3754755"/>
            <wp:effectExtent l="0" t="0" r="8890" b="44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093734" cy="37632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D127D3" w14:textId="43FC84AE" w:rsidR="003A2305" w:rsidRDefault="003A2305" w:rsidP="001F1DE6">
      <w:pPr>
        <w:rPr>
          <w:color w:val="FF0000"/>
          <w:u w:val="single"/>
        </w:rPr>
      </w:pPr>
    </w:p>
    <w:p w14:paraId="45F1B792" w14:textId="08673348" w:rsidR="003A2305" w:rsidRDefault="003A2305" w:rsidP="001F1DE6">
      <w:pPr>
        <w:rPr>
          <w:color w:val="FF0000"/>
          <w:u w:val="single"/>
        </w:rPr>
      </w:pPr>
    </w:p>
    <w:p w14:paraId="651C47DC" w14:textId="77DB5CB3" w:rsidR="003A2305" w:rsidRDefault="003A2305" w:rsidP="001F1DE6">
      <w:pPr>
        <w:rPr>
          <w:color w:val="FF0000"/>
          <w:u w:val="single"/>
        </w:rPr>
      </w:pPr>
    </w:p>
    <w:p w14:paraId="08FDAB60" w14:textId="4ABABB04" w:rsidR="003A2305" w:rsidRDefault="003A2305" w:rsidP="001F1DE6">
      <w:pPr>
        <w:rPr>
          <w:color w:val="FF0000"/>
          <w:u w:val="single"/>
        </w:rPr>
      </w:pPr>
    </w:p>
    <w:p w14:paraId="06A43D4C" w14:textId="7166C85A" w:rsidR="003A2305" w:rsidRDefault="003A2305" w:rsidP="001F1DE6">
      <w:pPr>
        <w:rPr>
          <w:color w:val="FF0000"/>
          <w:u w:val="single"/>
        </w:rPr>
      </w:pPr>
    </w:p>
    <w:p w14:paraId="65D041A8" w14:textId="563FB723" w:rsidR="003A2305" w:rsidRDefault="003A2305" w:rsidP="001F1DE6">
      <w:pPr>
        <w:rPr>
          <w:color w:val="FF0000"/>
          <w:u w:val="single"/>
        </w:rPr>
      </w:pPr>
    </w:p>
    <w:p w14:paraId="0173BAF4" w14:textId="7968E583" w:rsidR="003A2305" w:rsidRDefault="003A2305" w:rsidP="001F1DE6">
      <w:pPr>
        <w:rPr>
          <w:color w:val="FF0000"/>
          <w:u w:val="single"/>
        </w:rPr>
      </w:pPr>
    </w:p>
    <w:p w14:paraId="4FD7CBDA" w14:textId="5D1DD752" w:rsidR="003A2305" w:rsidRDefault="003A2305" w:rsidP="001F1DE6">
      <w:pPr>
        <w:rPr>
          <w:color w:val="FF0000"/>
          <w:u w:val="single"/>
        </w:rPr>
      </w:pPr>
    </w:p>
    <w:p w14:paraId="24B4404B" w14:textId="2D42AED3" w:rsidR="003A2305" w:rsidRDefault="003A2305" w:rsidP="001F1DE6">
      <w:pPr>
        <w:rPr>
          <w:color w:val="FF0000"/>
          <w:u w:val="single"/>
        </w:rPr>
      </w:pPr>
    </w:p>
    <w:p w14:paraId="321330DF" w14:textId="2273ACC8" w:rsidR="003A2305" w:rsidRDefault="003A2305" w:rsidP="001F1DE6">
      <w:pPr>
        <w:rPr>
          <w:color w:val="FF0000"/>
          <w:u w:val="single"/>
        </w:rPr>
      </w:pPr>
    </w:p>
    <w:p w14:paraId="2546BA9F" w14:textId="35469761" w:rsidR="003A2305" w:rsidRDefault="003A2305" w:rsidP="001F1DE6">
      <w:pPr>
        <w:rPr>
          <w:color w:val="FF0000"/>
          <w:u w:val="single"/>
        </w:rPr>
      </w:pPr>
    </w:p>
    <w:p w14:paraId="257236E9" w14:textId="2B97D332" w:rsidR="003A2305" w:rsidRDefault="003A2305" w:rsidP="001F1DE6">
      <w:pPr>
        <w:rPr>
          <w:color w:val="FF0000"/>
          <w:u w:val="single"/>
        </w:rPr>
      </w:pPr>
    </w:p>
    <w:p w14:paraId="29B1579F" w14:textId="191767ED" w:rsidR="003A2305" w:rsidRDefault="003A2305" w:rsidP="001F1DE6">
      <w:pPr>
        <w:rPr>
          <w:color w:val="FF0000"/>
          <w:u w:val="single"/>
        </w:rPr>
      </w:pPr>
    </w:p>
    <w:p w14:paraId="137B3379" w14:textId="7A9C2E36" w:rsidR="003A2305" w:rsidRDefault="003A2305" w:rsidP="001F1DE6">
      <w:pPr>
        <w:rPr>
          <w:color w:val="FF0000"/>
          <w:u w:val="single"/>
        </w:rPr>
      </w:pPr>
    </w:p>
    <w:p w14:paraId="78727215" w14:textId="1C1E7E07" w:rsidR="003A2305" w:rsidRDefault="003A2305" w:rsidP="001F1DE6">
      <w:pPr>
        <w:rPr>
          <w:color w:val="FF0000"/>
          <w:u w:val="single"/>
        </w:rPr>
      </w:pPr>
    </w:p>
    <w:p w14:paraId="598F9A9F" w14:textId="48CADF62" w:rsidR="003A2305" w:rsidRDefault="003A2305" w:rsidP="001F1DE6">
      <w:pPr>
        <w:rPr>
          <w:color w:val="FF0000"/>
          <w:u w:val="single"/>
        </w:rPr>
      </w:pPr>
    </w:p>
    <w:p w14:paraId="752B9D80" w14:textId="346E9525" w:rsidR="003A2305" w:rsidRDefault="003A2305" w:rsidP="001F1DE6">
      <w:pPr>
        <w:rPr>
          <w:color w:val="FF0000"/>
          <w:u w:val="single"/>
        </w:rPr>
      </w:pPr>
    </w:p>
    <w:p w14:paraId="25462C3E" w14:textId="301F0127" w:rsidR="003A2305" w:rsidRDefault="003A2305" w:rsidP="001F1DE6">
      <w:pPr>
        <w:rPr>
          <w:color w:val="FF0000"/>
          <w:u w:val="single"/>
        </w:rPr>
      </w:pPr>
    </w:p>
    <w:p w14:paraId="101BFA01" w14:textId="6E771E34" w:rsidR="003A2305" w:rsidRDefault="003A2305" w:rsidP="001F1DE6">
      <w:pPr>
        <w:rPr>
          <w:color w:val="FF0000"/>
          <w:u w:val="single"/>
        </w:rPr>
      </w:pPr>
    </w:p>
    <w:p w14:paraId="1C52A3AD" w14:textId="017A070B" w:rsidR="003A2305" w:rsidRDefault="00EE1DC1" w:rsidP="001F1DE6">
      <w:pPr>
        <w:rPr>
          <w:color w:val="FF0000"/>
          <w:u w:val="single"/>
        </w:rPr>
      </w:pPr>
      <w:r>
        <w:rPr>
          <w:noProof/>
          <w:color w:val="FF0000"/>
          <w:u w:val="single"/>
          <w:lang w:eastAsia="en-GB"/>
        </w:rPr>
        <mc:AlternateContent>
          <mc:Choice Requires="wps">
            <w:drawing>
              <wp:anchor distT="0" distB="0" distL="114300" distR="114300" simplePos="0" relativeHeight="251701248" behindDoc="0" locked="0" layoutInCell="1" allowOverlap="1" wp14:anchorId="776C2F66" wp14:editId="2AC0335F">
                <wp:simplePos x="0" y="0"/>
                <wp:positionH relativeFrom="column">
                  <wp:posOffset>-739302</wp:posOffset>
                </wp:positionH>
                <wp:positionV relativeFrom="paragraph">
                  <wp:posOffset>346602</wp:posOffset>
                </wp:positionV>
                <wp:extent cx="7077237" cy="801370"/>
                <wp:effectExtent l="0" t="0" r="34925" b="36830"/>
                <wp:wrapNone/>
                <wp:docPr id="39" name="Text Box 39"/>
                <wp:cNvGraphicFramePr/>
                <a:graphic xmlns:a="http://schemas.openxmlformats.org/drawingml/2006/main">
                  <a:graphicData uri="http://schemas.microsoft.com/office/word/2010/wordprocessingShape">
                    <wps:wsp>
                      <wps:cNvSpPr txBox="1"/>
                      <wps:spPr>
                        <a:xfrm>
                          <a:off x="0" y="0"/>
                          <a:ext cx="7077237" cy="801370"/>
                        </a:xfrm>
                        <a:prstGeom prst="rect">
                          <a:avLst/>
                        </a:prstGeom>
                        <a:noFill/>
                        <a:ln w="6350">
                          <a:solidFill>
                            <a:schemeClr val="accent1"/>
                          </a:solidFill>
                          <a:prstDash val="sysDot"/>
                        </a:ln>
                        <a:effectLst/>
                      </wps:spPr>
                      <wps:style>
                        <a:lnRef idx="0">
                          <a:schemeClr val="accent1"/>
                        </a:lnRef>
                        <a:fillRef idx="0">
                          <a:schemeClr val="accent1"/>
                        </a:fillRef>
                        <a:effectRef idx="0">
                          <a:schemeClr val="accent1"/>
                        </a:effectRef>
                        <a:fontRef idx="minor">
                          <a:schemeClr val="dk1"/>
                        </a:fontRef>
                      </wps:style>
                      <wps:txbx>
                        <w:txbxContent>
                          <w:p w14:paraId="5955F30D" w14:textId="142D3928" w:rsidR="0033154F" w:rsidRPr="0033154F" w:rsidRDefault="0033154F" w:rsidP="0033154F">
                            <w:pPr>
                              <w:spacing w:line="360" w:lineRule="auto"/>
                              <w:rPr>
                                <w:rFonts w:ascii="Arial" w:hAnsi="Arial" w:cs="Arial"/>
                                <w:color w:val="1F3864" w:themeColor="accent1" w:themeShade="80"/>
                              </w:rPr>
                            </w:pPr>
                            <w:r w:rsidRPr="0033154F">
                              <w:rPr>
                                <w:rFonts w:ascii="Arial" w:hAnsi="Arial" w:cs="Arial"/>
                                <w:color w:val="1F3864" w:themeColor="accent1" w:themeShade="80"/>
                              </w:rPr>
                              <w:t xml:space="preserve">This image shows Bruner’s three stages of cognitive representation. It shows Enactive is learnt through movement or action, </w:t>
                            </w:r>
                            <w:r w:rsidR="00E20047">
                              <w:rPr>
                                <w:rFonts w:ascii="Arial" w:hAnsi="Arial" w:cs="Arial"/>
                                <w:color w:val="1F3864" w:themeColor="accent1" w:themeShade="80"/>
                              </w:rPr>
                              <w:t>whereas iconic will be</w:t>
                            </w:r>
                            <w:r w:rsidRPr="0033154F">
                              <w:rPr>
                                <w:rFonts w:ascii="Arial" w:hAnsi="Arial" w:cs="Arial"/>
                                <w:color w:val="1F3864" w:themeColor="accent1" w:themeShade="80"/>
                              </w:rPr>
                              <w:t xml:space="preserve"> learnt through images or icons and symbolic is learning from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6C2F66" id="Text Box 39" o:spid="_x0000_s1054" type="#_x0000_t202" style="position:absolute;margin-left:-58.2pt;margin-top:27.3pt;width:557.25pt;height:63.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" filled="f" strokecolor="#4472c4 [3204]" strokeweight=".5pt">
                <v:stroke dashstyle="1 1"/>
                <v:textbox>
                  <w:txbxContent>
                    <w:p w14:paraId="5955F30D" w14:textId="142D3928" w:rsidR="0033154F" w:rsidRPr="0033154F" w:rsidRDefault="0033154F" w:rsidP="0033154F">
                      <w:pPr>
                        <w:spacing w:line="360" w:lineRule="auto"/>
                        <w:rPr>
                          <w:rFonts w:ascii="Arial" w:hAnsi="Arial" w:cs="Arial"/>
                          <w:color w:val="1F3864" w:themeColor="accent1" w:themeShade="80"/>
                        </w:rPr>
                      </w:pPr>
                      <w:r w:rsidRPr="0033154F">
                        <w:rPr>
                          <w:rFonts w:ascii="Arial" w:hAnsi="Arial" w:cs="Arial"/>
                          <w:color w:val="1F3864" w:themeColor="accent1" w:themeShade="80"/>
                        </w:rPr>
                        <w:t xml:space="preserve">This image shows Bruner’s three stages of cognitive representation. It shows Enactive is learnt through movement or action, </w:t>
                      </w:r>
                      <w:r w:rsidR="00E20047">
                        <w:rPr>
                          <w:rFonts w:ascii="Arial" w:hAnsi="Arial" w:cs="Arial"/>
                          <w:color w:val="1F3864" w:themeColor="accent1" w:themeShade="80"/>
                        </w:rPr>
                        <w:t>whereas iconic will be</w:t>
                      </w:r>
                      <w:r w:rsidRPr="0033154F">
                        <w:rPr>
                          <w:rFonts w:ascii="Arial" w:hAnsi="Arial" w:cs="Arial"/>
                          <w:color w:val="1F3864" w:themeColor="accent1" w:themeShade="80"/>
                        </w:rPr>
                        <w:t xml:space="preserve"> learnt through images or icons and symbolic is learning from research.</w:t>
                      </w:r>
                    </w:p>
                  </w:txbxContent>
                </v:textbox>
              </v:shape>
            </w:pict>
          </mc:Fallback>
        </mc:AlternateContent>
      </w:r>
    </w:p>
    <w:p w14:paraId="295DD6E0" w14:textId="1F9CAC3D" w:rsidR="003A2305" w:rsidRDefault="003A2305" w:rsidP="001F1DE6">
      <w:pPr>
        <w:rPr>
          <w:color w:val="FF0000"/>
          <w:u w:val="single"/>
        </w:rPr>
      </w:pPr>
    </w:p>
    <w:p w14:paraId="10091D9A" w14:textId="549F0FD0" w:rsidR="003A2305" w:rsidRDefault="003A2305" w:rsidP="001F1DE6">
      <w:pPr>
        <w:rPr>
          <w:color w:val="FF0000"/>
          <w:u w:val="single"/>
        </w:rPr>
      </w:pPr>
    </w:p>
    <w:p w14:paraId="48C168B3" w14:textId="39B27084" w:rsidR="003A2305" w:rsidRDefault="003A2305" w:rsidP="001F1DE6">
      <w:pPr>
        <w:rPr>
          <w:color w:val="FF0000"/>
          <w:u w:val="single"/>
        </w:rPr>
      </w:pPr>
    </w:p>
    <w:p w14:paraId="3533C5B1" w14:textId="77A29FCA" w:rsidR="00570C18" w:rsidRPr="009F52A4" w:rsidRDefault="00570C18" w:rsidP="009F52A4">
      <w:pPr>
        <w:jc w:val="center"/>
        <w:outlineLvl w:val="0"/>
        <w:rPr>
          <w:rFonts w:ascii="Arial" w:hAnsi="Arial" w:cs="Arial"/>
          <w:bCs/>
          <w:i/>
          <w:iCs/>
          <w:color w:val="2F5496" w:themeColor="accent1" w:themeShade="BF"/>
          <w:sz w:val="38"/>
          <w:szCs w:val="38"/>
          <w:u w:val="single"/>
        </w:rPr>
      </w:pPr>
      <w:r w:rsidRPr="009F52A4">
        <w:rPr>
          <w:rFonts w:ascii="Arial" w:hAnsi="Arial" w:cs="Arial"/>
          <w:bCs/>
          <w:i/>
          <w:iCs/>
          <w:color w:val="2F5496" w:themeColor="accent1" w:themeShade="BF"/>
          <w:sz w:val="38"/>
          <w:szCs w:val="38"/>
          <w:u w:val="single"/>
        </w:rPr>
        <w:t>References</w:t>
      </w:r>
    </w:p>
    <w:p w14:paraId="2B71A7A8" w14:textId="012181C7" w:rsidR="00570C18" w:rsidRDefault="00570C18" w:rsidP="001F1DE6"/>
    <w:p w14:paraId="4143F312" w14:textId="77777777" w:rsidR="009F52A4" w:rsidRDefault="009F52A4" w:rsidP="001F1DE6"/>
    <w:p w14:paraId="7A4F7E0D" w14:textId="77777777" w:rsidR="009F52A4" w:rsidRPr="009F52A4" w:rsidRDefault="009F52A4" w:rsidP="009F52A4">
      <w:pPr>
        <w:pStyle w:val="ListParagraph"/>
        <w:numPr>
          <w:ilvl w:val="0"/>
          <w:numId w:val="13"/>
        </w:numPr>
        <w:spacing w:line="360" w:lineRule="auto"/>
        <w:rPr>
          <w:rStyle w:val="Hyperlink"/>
          <w:rFonts w:ascii="Arial" w:hAnsi="Arial" w:cs="Arial"/>
          <w:color w:val="000000" w:themeColor="text1"/>
          <w:u w:val="none"/>
        </w:rPr>
      </w:pPr>
      <w:r w:rsidRPr="009F52A4">
        <w:rPr>
          <w:rFonts w:ascii="Arial" w:hAnsi="Arial" w:cs="Arial"/>
        </w:rPr>
        <w:t xml:space="preserve">AZ Quotes (2017) </w:t>
      </w:r>
      <w:r w:rsidRPr="009F52A4">
        <w:rPr>
          <w:rFonts w:ascii="Arial" w:hAnsi="Arial" w:cs="Arial"/>
          <w:i/>
        </w:rPr>
        <w:t xml:space="preserve">Lev S Vygotsky Quotes. </w:t>
      </w:r>
      <w:hyperlink r:id="rId18" w:history="1">
        <w:r w:rsidRPr="009F52A4">
          <w:rPr>
            <w:rStyle w:val="Hyperlink"/>
            <w:rFonts w:ascii="Arial" w:hAnsi="Arial" w:cs="Arial"/>
          </w:rPr>
          <w:t>http://www.azquotes.com/author/18302-Lev_S_Vygotsky</w:t>
        </w:r>
      </w:hyperlink>
      <w:r w:rsidRPr="009F52A4">
        <w:rPr>
          <w:rStyle w:val="Hyperlink"/>
          <w:rFonts w:ascii="Arial" w:hAnsi="Arial" w:cs="Arial"/>
        </w:rPr>
        <w:t xml:space="preserve"> </w:t>
      </w:r>
      <w:r w:rsidRPr="009F52A4">
        <w:rPr>
          <w:rStyle w:val="Hyperlink"/>
          <w:rFonts w:ascii="Arial" w:hAnsi="Arial" w:cs="Arial"/>
          <w:color w:val="000000" w:themeColor="text1"/>
          <w:u w:val="none"/>
        </w:rPr>
        <w:t>(Accessed:20th October 2017).</w:t>
      </w:r>
    </w:p>
    <w:p w14:paraId="56A3BE8B" w14:textId="54E589C1" w:rsidR="009F52A4" w:rsidRDefault="009F52A4" w:rsidP="009F52A4">
      <w:pPr>
        <w:ind w:firstLine="60"/>
      </w:pPr>
    </w:p>
    <w:p w14:paraId="74F39A47" w14:textId="77777777" w:rsidR="009F52A4" w:rsidRDefault="009F52A4" w:rsidP="001F1DE6"/>
    <w:p w14:paraId="4B185338" w14:textId="77777777" w:rsidR="009F52A4" w:rsidRPr="000E2D4D" w:rsidRDefault="009F52A4" w:rsidP="009F52A4">
      <w:pPr>
        <w:pStyle w:val="Heading1"/>
        <w:numPr>
          <w:ilvl w:val="0"/>
          <w:numId w:val="13"/>
        </w:numPr>
        <w:spacing w:before="0" w:line="360" w:lineRule="auto"/>
        <w:rPr>
          <w:rStyle w:val="Hyperlink"/>
          <w:rFonts w:ascii="Arial" w:hAnsi="Arial" w:cs="Arial"/>
          <w:sz w:val="24"/>
          <w:szCs w:val="24"/>
        </w:rPr>
      </w:pPr>
      <w:proofErr w:type="spellStart"/>
      <w:proofErr w:type="gramStart"/>
      <w:r w:rsidRPr="000E2D4D">
        <w:rPr>
          <w:rFonts w:ascii="Arial" w:hAnsi="Arial" w:cs="Arial"/>
          <w:sz w:val="24"/>
          <w:szCs w:val="24"/>
        </w:rPr>
        <w:t>Cherry,K</w:t>
      </w:r>
      <w:proofErr w:type="spellEnd"/>
      <w:proofErr w:type="gramEnd"/>
      <w:r w:rsidRPr="000E2D4D">
        <w:rPr>
          <w:rFonts w:ascii="Arial" w:hAnsi="Arial" w:cs="Arial"/>
          <w:sz w:val="24"/>
          <w:szCs w:val="24"/>
        </w:rPr>
        <w:t xml:space="preserve"> (2017)</w:t>
      </w:r>
      <w:r w:rsidRPr="000E2D4D">
        <w:rPr>
          <w:rFonts w:ascii="Arial" w:eastAsia="Times New Roman" w:hAnsi="Arial" w:cs="Arial"/>
          <w:color w:val="222222"/>
          <w:sz w:val="24"/>
          <w:szCs w:val="24"/>
        </w:rPr>
        <w:t xml:space="preserve"> Lev Vygotsky Psychologist Biography </w:t>
      </w:r>
      <w:hyperlink r:id="rId19" w:history="1">
        <w:r w:rsidRPr="000E2D4D">
          <w:rPr>
            <w:rStyle w:val="Hyperlink"/>
            <w:rFonts w:ascii="Arial" w:hAnsi="Arial" w:cs="Arial"/>
            <w:sz w:val="24"/>
            <w:szCs w:val="24"/>
          </w:rPr>
          <w:t>https://www.verywell.com/lev-vygotsky-biography-2795533</w:t>
        </w:r>
      </w:hyperlink>
      <w:r w:rsidRPr="000E2D4D">
        <w:rPr>
          <w:rFonts w:ascii="Arial" w:hAnsi="Arial" w:cs="Arial"/>
          <w:sz w:val="24"/>
          <w:szCs w:val="24"/>
        </w:rPr>
        <w:t xml:space="preserve"> </w:t>
      </w:r>
      <w:r w:rsidRPr="000E2D4D">
        <w:rPr>
          <w:rFonts w:ascii="Arial" w:hAnsi="Arial" w:cs="Arial"/>
          <w:color w:val="000000" w:themeColor="text1"/>
          <w:sz w:val="24"/>
          <w:szCs w:val="24"/>
        </w:rPr>
        <w:t>(Accessed: 17th October 2017).</w:t>
      </w:r>
      <w:r w:rsidRPr="000E2D4D">
        <w:rPr>
          <w:rStyle w:val="Hyperlink"/>
          <w:rFonts w:ascii="Arial" w:hAnsi="Arial" w:cs="Arial"/>
          <w:sz w:val="24"/>
          <w:szCs w:val="24"/>
        </w:rPr>
        <w:t xml:space="preserve"> </w:t>
      </w:r>
    </w:p>
    <w:p w14:paraId="340EFFEC" w14:textId="77777777" w:rsidR="009F52A4" w:rsidRPr="009F52A4" w:rsidRDefault="009F52A4" w:rsidP="009F52A4">
      <w:pPr>
        <w:spacing w:line="360" w:lineRule="auto"/>
        <w:rPr>
          <w:rFonts w:ascii="Arial" w:hAnsi="Arial" w:cs="Arial"/>
        </w:rPr>
      </w:pPr>
    </w:p>
    <w:p w14:paraId="53BAEF07" w14:textId="531BAFD7" w:rsidR="009F52A4" w:rsidRPr="009F52A4" w:rsidRDefault="009F52A4" w:rsidP="009F52A4">
      <w:pPr>
        <w:pStyle w:val="ListParagraph"/>
        <w:numPr>
          <w:ilvl w:val="0"/>
          <w:numId w:val="13"/>
        </w:numPr>
        <w:spacing w:line="360" w:lineRule="auto"/>
        <w:rPr>
          <w:rStyle w:val="Hyperlink"/>
          <w:rFonts w:ascii="Arial" w:hAnsi="Arial" w:cs="Arial"/>
        </w:rPr>
      </w:pPr>
      <w:r w:rsidRPr="009F52A4">
        <w:rPr>
          <w:rFonts w:ascii="Arial" w:hAnsi="Arial" w:cs="Arial"/>
        </w:rPr>
        <w:t xml:space="preserve">Emily. (2016) </w:t>
      </w:r>
      <w:r w:rsidRPr="009F52A4">
        <w:rPr>
          <w:rFonts w:ascii="Arial" w:hAnsi="Arial" w:cs="Arial"/>
          <w:i/>
        </w:rPr>
        <w:t xml:space="preserve">Pros and cons of a Montessori Education. </w:t>
      </w:r>
      <w:hyperlink r:id="rId20" w:history="1">
        <w:r w:rsidRPr="009F52A4">
          <w:rPr>
            <w:rStyle w:val="Hyperlink"/>
            <w:rFonts w:ascii="Arial" w:hAnsi="Arial" w:cs="Arial"/>
          </w:rPr>
          <w:t>http://ageofmontessori.org/pros-and-cons-of-a-montessori-education/</w:t>
        </w:r>
      </w:hyperlink>
      <w:r w:rsidRPr="009F52A4">
        <w:rPr>
          <w:rStyle w:val="Hyperlink"/>
          <w:rFonts w:ascii="Arial" w:hAnsi="Arial" w:cs="Arial"/>
        </w:rPr>
        <w:t xml:space="preserve">  </w:t>
      </w:r>
      <w:r w:rsidRPr="009F52A4">
        <w:rPr>
          <w:rStyle w:val="Hyperlink"/>
          <w:rFonts w:ascii="Arial" w:hAnsi="Arial" w:cs="Arial"/>
          <w:color w:val="000000" w:themeColor="text1"/>
          <w:u w:val="none"/>
        </w:rPr>
        <w:t>(Accessed 12</w:t>
      </w:r>
      <w:r w:rsidRPr="009F52A4">
        <w:rPr>
          <w:rStyle w:val="Hyperlink"/>
          <w:rFonts w:ascii="Arial" w:hAnsi="Arial" w:cs="Arial"/>
          <w:color w:val="000000" w:themeColor="text1"/>
          <w:u w:val="none"/>
          <w:vertAlign w:val="superscript"/>
        </w:rPr>
        <w:t>th</w:t>
      </w:r>
      <w:r w:rsidRPr="009F52A4">
        <w:rPr>
          <w:rStyle w:val="Hyperlink"/>
          <w:rFonts w:ascii="Arial" w:hAnsi="Arial" w:cs="Arial"/>
          <w:color w:val="000000" w:themeColor="text1"/>
          <w:u w:val="none"/>
        </w:rPr>
        <w:t xml:space="preserve"> October 2017).</w:t>
      </w:r>
      <w:r w:rsidRPr="009F52A4">
        <w:rPr>
          <w:rStyle w:val="Hyperlink"/>
          <w:rFonts w:ascii="Arial" w:hAnsi="Arial" w:cs="Arial"/>
        </w:rPr>
        <w:t xml:space="preserve">  </w:t>
      </w:r>
    </w:p>
    <w:p w14:paraId="50E10F28" w14:textId="77777777" w:rsidR="009F52A4" w:rsidRDefault="009F52A4" w:rsidP="009F52A4">
      <w:pPr>
        <w:spacing w:line="360" w:lineRule="auto"/>
        <w:rPr>
          <w:rStyle w:val="Hyperlink"/>
          <w:rFonts w:ascii="Arial" w:hAnsi="Arial" w:cs="Arial"/>
        </w:rPr>
      </w:pPr>
    </w:p>
    <w:p w14:paraId="130C107C" w14:textId="77777777" w:rsidR="009F52A4" w:rsidRPr="009F52A4" w:rsidRDefault="009F52A4" w:rsidP="009F52A4">
      <w:pPr>
        <w:pStyle w:val="ListParagraph"/>
        <w:numPr>
          <w:ilvl w:val="0"/>
          <w:numId w:val="13"/>
        </w:numPr>
        <w:spacing w:line="360" w:lineRule="auto"/>
        <w:rPr>
          <w:rFonts w:ascii="Arial" w:hAnsi="Arial" w:cs="Arial"/>
        </w:rPr>
      </w:pPr>
      <w:proofErr w:type="spellStart"/>
      <w:r w:rsidRPr="009F52A4">
        <w:rPr>
          <w:rFonts w:ascii="Arial" w:hAnsi="Arial" w:cs="Arial"/>
        </w:rPr>
        <w:t>Gray</w:t>
      </w:r>
      <w:proofErr w:type="spellEnd"/>
      <w:r w:rsidRPr="009F52A4">
        <w:rPr>
          <w:rFonts w:ascii="Arial" w:hAnsi="Arial" w:cs="Arial"/>
        </w:rPr>
        <w:t xml:space="preserve">, C. and </w:t>
      </w:r>
      <w:proofErr w:type="spellStart"/>
      <w:r w:rsidRPr="009F52A4">
        <w:rPr>
          <w:rFonts w:ascii="Arial" w:hAnsi="Arial" w:cs="Arial"/>
        </w:rPr>
        <w:t>Macblain</w:t>
      </w:r>
      <w:proofErr w:type="spellEnd"/>
      <w:r w:rsidRPr="009F52A4">
        <w:rPr>
          <w:rFonts w:ascii="Arial" w:hAnsi="Arial" w:cs="Arial"/>
        </w:rPr>
        <w:t xml:space="preserve">, S. (2015) </w:t>
      </w:r>
      <w:r w:rsidRPr="009F52A4">
        <w:rPr>
          <w:rFonts w:ascii="Arial" w:hAnsi="Arial" w:cs="Arial"/>
          <w:i/>
        </w:rPr>
        <w:t>Learning Theories in Childhood</w:t>
      </w:r>
      <w:r w:rsidRPr="009F52A4">
        <w:rPr>
          <w:rFonts w:ascii="Arial" w:hAnsi="Arial" w:cs="Arial"/>
        </w:rPr>
        <w:t>. London: Sage.</w:t>
      </w:r>
    </w:p>
    <w:p w14:paraId="4570B3B0" w14:textId="77777777" w:rsidR="009F52A4" w:rsidRPr="009F52A4" w:rsidRDefault="009F52A4" w:rsidP="009F52A4">
      <w:pPr>
        <w:spacing w:line="360" w:lineRule="auto"/>
        <w:rPr>
          <w:rStyle w:val="Hyperlink"/>
          <w:rFonts w:ascii="Arial" w:hAnsi="Arial" w:cs="Arial"/>
          <w:u w:val="none"/>
        </w:rPr>
      </w:pPr>
    </w:p>
    <w:p w14:paraId="116A0522" w14:textId="77777777" w:rsidR="009F52A4" w:rsidRPr="009F52A4" w:rsidRDefault="009F52A4" w:rsidP="009F52A4">
      <w:pPr>
        <w:pStyle w:val="ListParagraph"/>
        <w:numPr>
          <w:ilvl w:val="0"/>
          <w:numId w:val="13"/>
        </w:numPr>
        <w:spacing w:line="360" w:lineRule="auto"/>
        <w:rPr>
          <w:rFonts w:ascii="Arial" w:hAnsi="Arial" w:cs="Arial"/>
        </w:rPr>
      </w:pPr>
      <w:r w:rsidRPr="009F52A4">
        <w:rPr>
          <w:rFonts w:ascii="Arial" w:hAnsi="Arial" w:cs="Arial"/>
        </w:rPr>
        <w:t xml:space="preserve">Graf, M. (2009) </w:t>
      </w:r>
      <w:r w:rsidRPr="009F52A4">
        <w:rPr>
          <w:rFonts w:ascii="Arial" w:hAnsi="Arial" w:cs="Arial"/>
          <w:i/>
        </w:rPr>
        <w:t>The Teaching Assistants’ Guide to Understanding and Supporting Learning</w:t>
      </w:r>
      <w:r w:rsidRPr="009F52A4">
        <w:rPr>
          <w:rFonts w:ascii="Arial" w:hAnsi="Arial" w:cs="Arial"/>
        </w:rPr>
        <w:t xml:space="preserve">. London: Continuum </w:t>
      </w:r>
    </w:p>
    <w:p w14:paraId="518E8AA9" w14:textId="77777777" w:rsidR="009F52A4" w:rsidRDefault="009F52A4" w:rsidP="001F1DE6"/>
    <w:p w14:paraId="417225AA" w14:textId="77777777" w:rsidR="009F52A4" w:rsidRPr="009F52A4" w:rsidRDefault="009F52A4" w:rsidP="009F52A4">
      <w:pPr>
        <w:pStyle w:val="ListParagraph"/>
        <w:numPr>
          <w:ilvl w:val="0"/>
          <w:numId w:val="13"/>
        </w:numPr>
        <w:spacing w:line="360" w:lineRule="auto"/>
        <w:rPr>
          <w:rStyle w:val="Hyperlink"/>
          <w:rFonts w:ascii="Arial" w:hAnsi="Arial" w:cs="Arial"/>
        </w:rPr>
      </w:pPr>
      <w:r w:rsidRPr="009F52A4">
        <w:rPr>
          <w:rFonts w:ascii="Arial" w:hAnsi="Arial" w:cs="Arial"/>
        </w:rPr>
        <w:t xml:space="preserve">McLeod, </w:t>
      </w:r>
      <w:proofErr w:type="gramStart"/>
      <w:r w:rsidRPr="009F52A4">
        <w:rPr>
          <w:rFonts w:ascii="Arial" w:hAnsi="Arial" w:cs="Arial"/>
        </w:rPr>
        <w:t>S.(</w:t>
      </w:r>
      <w:proofErr w:type="gramEnd"/>
      <w:r w:rsidRPr="009F52A4">
        <w:rPr>
          <w:rFonts w:ascii="Arial" w:hAnsi="Arial" w:cs="Arial"/>
        </w:rPr>
        <w:t xml:space="preserve">2014) </w:t>
      </w:r>
      <w:r w:rsidRPr="009F52A4">
        <w:rPr>
          <w:rFonts w:ascii="Arial" w:hAnsi="Arial" w:cs="Arial"/>
          <w:i/>
        </w:rPr>
        <w:t xml:space="preserve">Lev Vygotsky </w:t>
      </w:r>
      <w:hyperlink r:id="rId21" w:history="1">
        <w:r w:rsidRPr="009F52A4">
          <w:rPr>
            <w:rStyle w:val="Hyperlink"/>
            <w:rFonts w:ascii="Arial" w:hAnsi="Arial" w:cs="Arial"/>
          </w:rPr>
          <w:t>https://www.simplypsychology.org/vygotsky.html</w:t>
        </w:r>
      </w:hyperlink>
      <w:r w:rsidRPr="009F52A4">
        <w:rPr>
          <w:rStyle w:val="Hyperlink"/>
          <w:rFonts w:ascii="Arial" w:hAnsi="Arial" w:cs="Arial"/>
        </w:rPr>
        <w:t xml:space="preserve"> </w:t>
      </w:r>
      <w:r w:rsidRPr="009F52A4">
        <w:rPr>
          <w:rStyle w:val="Hyperlink"/>
          <w:rFonts w:ascii="Arial" w:hAnsi="Arial" w:cs="Arial"/>
          <w:color w:val="000000" w:themeColor="text1"/>
          <w:u w:val="none"/>
        </w:rPr>
        <w:t>(Accessed: 4</w:t>
      </w:r>
      <w:r w:rsidRPr="009F52A4">
        <w:rPr>
          <w:rStyle w:val="Hyperlink"/>
          <w:rFonts w:ascii="Arial" w:hAnsi="Arial" w:cs="Arial"/>
          <w:color w:val="000000" w:themeColor="text1"/>
          <w:u w:val="none"/>
          <w:vertAlign w:val="superscript"/>
        </w:rPr>
        <w:t>Th</w:t>
      </w:r>
      <w:r w:rsidRPr="009F52A4">
        <w:rPr>
          <w:rStyle w:val="Hyperlink"/>
          <w:rFonts w:ascii="Arial" w:hAnsi="Arial" w:cs="Arial"/>
          <w:color w:val="000000" w:themeColor="text1"/>
          <w:u w:val="none"/>
        </w:rPr>
        <w:t xml:space="preserve"> </w:t>
      </w:r>
      <w:proofErr w:type="spellStart"/>
      <w:r w:rsidRPr="009F52A4">
        <w:rPr>
          <w:rStyle w:val="Hyperlink"/>
          <w:rFonts w:ascii="Arial" w:hAnsi="Arial" w:cs="Arial"/>
          <w:color w:val="000000" w:themeColor="text1"/>
          <w:u w:val="none"/>
        </w:rPr>
        <w:t>Ocotber</w:t>
      </w:r>
      <w:proofErr w:type="spellEnd"/>
      <w:r w:rsidRPr="009F52A4">
        <w:rPr>
          <w:rStyle w:val="Hyperlink"/>
          <w:rFonts w:ascii="Arial" w:hAnsi="Arial" w:cs="Arial"/>
          <w:color w:val="000000" w:themeColor="text1"/>
          <w:u w:val="none"/>
        </w:rPr>
        <w:t xml:space="preserve"> 2017).</w:t>
      </w:r>
      <w:r w:rsidRPr="009F52A4">
        <w:rPr>
          <w:rStyle w:val="Hyperlink"/>
          <w:rFonts w:ascii="Arial" w:hAnsi="Arial" w:cs="Arial"/>
        </w:rPr>
        <w:t xml:space="preserve"> </w:t>
      </w:r>
    </w:p>
    <w:p w14:paraId="646A4D49" w14:textId="77777777" w:rsidR="009F52A4" w:rsidRDefault="009F52A4" w:rsidP="001F1DE6"/>
    <w:p w14:paraId="6835B713" w14:textId="4F9D2623" w:rsidR="009F52A4" w:rsidRPr="009F52A4" w:rsidRDefault="009F52A4" w:rsidP="009F52A4">
      <w:pPr>
        <w:pStyle w:val="ListParagraph"/>
        <w:numPr>
          <w:ilvl w:val="0"/>
          <w:numId w:val="13"/>
        </w:numPr>
        <w:spacing w:line="360" w:lineRule="auto"/>
        <w:rPr>
          <w:rFonts w:ascii="Arial" w:hAnsi="Arial" w:cs="Arial"/>
        </w:rPr>
      </w:pPr>
      <w:r w:rsidRPr="009F52A4">
        <w:rPr>
          <w:rFonts w:ascii="Arial" w:hAnsi="Arial" w:cs="Arial"/>
        </w:rPr>
        <w:t xml:space="preserve">Palmer, J. &amp; Cooper, D.E. (2001) </w:t>
      </w:r>
      <w:r w:rsidRPr="009F52A4">
        <w:rPr>
          <w:rFonts w:ascii="Arial" w:hAnsi="Arial" w:cs="Arial"/>
          <w:i/>
        </w:rPr>
        <w:t>Fifty Modern Thinkers on Education: From Piaget to the Present Day.</w:t>
      </w:r>
      <w:r w:rsidRPr="009F52A4">
        <w:rPr>
          <w:rFonts w:ascii="Arial" w:hAnsi="Arial" w:cs="Arial"/>
        </w:rPr>
        <w:t xml:space="preserve"> London: Routledge Key Guides.</w:t>
      </w:r>
    </w:p>
    <w:p w14:paraId="5D23C5D4" w14:textId="77777777" w:rsidR="009F52A4" w:rsidRDefault="009F52A4" w:rsidP="001F1DE6"/>
    <w:p w14:paraId="31B05579" w14:textId="54CBCD6F" w:rsidR="009F52A4" w:rsidRPr="009F52A4" w:rsidRDefault="009F52A4" w:rsidP="009F52A4">
      <w:pPr>
        <w:pStyle w:val="ListParagraph"/>
        <w:numPr>
          <w:ilvl w:val="0"/>
          <w:numId w:val="13"/>
        </w:numPr>
        <w:spacing w:line="360" w:lineRule="auto"/>
        <w:rPr>
          <w:rFonts w:ascii="Arial" w:hAnsi="Arial" w:cs="Arial"/>
          <w:color w:val="000000" w:themeColor="text1"/>
        </w:rPr>
      </w:pPr>
      <w:r w:rsidRPr="009F52A4">
        <w:rPr>
          <w:rFonts w:ascii="Arial" w:hAnsi="Arial" w:cs="Arial"/>
        </w:rPr>
        <w:t xml:space="preserve">Unknown Author (2017) </w:t>
      </w:r>
      <w:r w:rsidRPr="009F52A4">
        <w:rPr>
          <w:rFonts w:ascii="Arial" w:hAnsi="Arial" w:cs="Arial"/>
          <w:i/>
        </w:rPr>
        <w:t xml:space="preserve">Maria Montessori </w:t>
      </w:r>
      <w:hyperlink r:id="rId22" w:history="1">
        <w:r w:rsidRPr="009F52A4">
          <w:rPr>
            <w:rStyle w:val="Hyperlink"/>
            <w:rFonts w:ascii="Arial" w:hAnsi="Arial" w:cs="Arial"/>
          </w:rPr>
          <w:t>https://amshq.org/Montessori-Education/History-of-Montessori-Education/Biography-of-Maria-Montessori</w:t>
        </w:r>
      </w:hyperlink>
      <w:r w:rsidRPr="009F52A4">
        <w:rPr>
          <w:rStyle w:val="Hyperlink"/>
          <w:rFonts w:ascii="Arial" w:hAnsi="Arial" w:cs="Arial"/>
        </w:rPr>
        <w:t xml:space="preserve"> </w:t>
      </w:r>
      <w:r w:rsidRPr="009F52A4">
        <w:rPr>
          <w:rStyle w:val="Hyperlink"/>
          <w:rFonts w:ascii="Arial" w:hAnsi="Arial" w:cs="Arial"/>
          <w:color w:val="000000" w:themeColor="text1"/>
          <w:u w:val="none"/>
        </w:rPr>
        <w:t>Accessed: 25th October 2017).</w:t>
      </w:r>
    </w:p>
    <w:p w14:paraId="42398F1B" w14:textId="1E262CEA" w:rsidR="00570C18" w:rsidRDefault="00570C18" w:rsidP="001F1DE6"/>
    <w:p w14:paraId="3704589A" w14:textId="1473F398" w:rsidR="00ED7DE1" w:rsidRPr="009F52A4" w:rsidRDefault="00F76E66" w:rsidP="009F52A4">
      <w:pPr>
        <w:pStyle w:val="ListParagraph"/>
        <w:numPr>
          <w:ilvl w:val="0"/>
          <w:numId w:val="13"/>
        </w:numPr>
        <w:spacing w:line="360" w:lineRule="auto"/>
        <w:rPr>
          <w:rStyle w:val="Hyperlink"/>
          <w:rFonts w:ascii="Arial" w:hAnsi="Arial" w:cs="Arial"/>
          <w:color w:val="000000" w:themeColor="text1"/>
          <w:u w:val="none"/>
        </w:rPr>
      </w:pPr>
      <w:r w:rsidRPr="009F52A4">
        <w:rPr>
          <w:rFonts w:ascii="Arial" w:hAnsi="Arial" w:cs="Arial"/>
          <w:color w:val="000000" w:themeColor="text1"/>
        </w:rPr>
        <w:t xml:space="preserve">World biography (2017) </w:t>
      </w:r>
      <w:r w:rsidRPr="009F52A4">
        <w:rPr>
          <w:rFonts w:ascii="Arial" w:hAnsi="Arial" w:cs="Arial"/>
          <w:i/>
          <w:color w:val="000000" w:themeColor="text1"/>
        </w:rPr>
        <w:t xml:space="preserve">Maria Montessori Biography </w:t>
      </w:r>
      <w:hyperlink r:id="rId23" w:history="1">
        <w:r w:rsidR="009E2D11" w:rsidRPr="009F52A4">
          <w:rPr>
            <w:rStyle w:val="Hyperlink"/>
            <w:rFonts w:ascii="Arial" w:hAnsi="Arial" w:cs="Arial"/>
            <w:color w:val="0432FF"/>
          </w:rPr>
          <w:t>http://www.notableb</w:t>
        </w:r>
        <w:r w:rsidR="009E2D11" w:rsidRPr="009F52A4">
          <w:rPr>
            <w:rStyle w:val="Hyperlink"/>
            <w:rFonts w:ascii="Arial" w:hAnsi="Arial" w:cs="Arial"/>
            <w:color w:val="0432FF"/>
          </w:rPr>
          <w:t>i</w:t>
        </w:r>
        <w:r w:rsidR="009E2D11" w:rsidRPr="009F52A4">
          <w:rPr>
            <w:rStyle w:val="Hyperlink"/>
            <w:rFonts w:ascii="Arial" w:hAnsi="Arial" w:cs="Arial"/>
            <w:color w:val="0432FF"/>
          </w:rPr>
          <w:t>ographies.com/Mo-Ni/Montessori-Maria.html</w:t>
        </w:r>
      </w:hyperlink>
      <w:r w:rsidRPr="009F52A4">
        <w:rPr>
          <w:rStyle w:val="Hyperlink"/>
          <w:rFonts w:ascii="Arial" w:hAnsi="Arial" w:cs="Arial"/>
          <w:color w:val="00B0F0"/>
        </w:rPr>
        <w:t xml:space="preserve"> </w:t>
      </w:r>
      <w:r w:rsidRPr="009F52A4">
        <w:rPr>
          <w:rStyle w:val="Hyperlink"/>
          <w:rFonts w:ascii="Arial" w:hAnsi="Arial" w:cs="Arial"/>
          <w:color w:val="000000" w:themeColor="text1"/>
          <w:u w:val="none"/>
        </w:rPr>
        <w:t>(Accessed 9th October 2017).</w:t>
      </w:r>
    </w:p>
    <w:p w14:paraId="7649CBF5" w14:textId="77777777" w:rsidR="000E2D4D" w:rsidRPr="009F52A4" w:rsidRDefault="000E2D4D" w:rsidP="009F52A4">
      <w:pPr>
        <w:spacing w:line="360" w:lineRule="auto"/>
        <w:rPr>
          <w:rFonts w:ascii="Arial" w:hAnsi="Arial" w:cs="Arial"/>
          <w:color w:val="000000" w:themeColor="text1"/>
        </w:rPr>
      </w:pPr>
    </w:p>
    <w:p w14:paraId="7F96EC1E" w14:textId="4D7F7881" w:rsidR="002A56B0" w:rsidRPr="009F52A4" w:rsidRDefault="000E2D4D" w:rsidP="009F52A4">
      <w:pPr>
        <w:pStyle w:val="ListParagraph"/>
        <w:numPr>
          <w:ilvl w:val="0"/>
          <w:numId w:val="13"/>
        </w:numPr>
        <w:spacing w:line="360" w:lineRule="auto"/>
        <w:rPr>
          <w:rFonts w:ascii="Arial" w:hAnsi="Arial" w:cs="Arial"/>
        </w:rPr>
      </w:pPr>
      <w:proofErr w:type="gramStart"/>
      <w:r w:rsidRPr="009F52A4">
        <w:rPr>
          <w:rFonts w:ascii="Arial" w:hAnsi="Arial" w:cs="Arial"/>
        </w:rPr>
        <w:t>Xu,E.</w:t>
      </w:r>
      <w:proofErr w:type="gramEnd"/>
      <w:r w:rsidRPr="009F52A4">
        <w:rPr>
          <w:rFonts w:ascii="Arial" w:hAnsi="Arial" w:cs="Arial"/>
        </w:rPr>
        <w:t xml:space="preserve">(2014) </w:t>
      </w:r>
      <w:r w:rsidRPr="009F52A4">
        <w:rPr>
          <w:rFonts w:ascii="Arial" w:hAnsi="Arial" w:cs="Arial"/>
          <w:i/>
        </w:rPr>
        <w:t xml:space="preserve">the pros and cons of Montessori </w:t>
      </w:r>
      <w:hyperlink r:id="rId24" w:history="1">
        <w:r w:rsidRPr="009F52A4">
          <w:rPr>
            <w:rStyle w:val="Hyperlink"/>
            <w:rFonts w:ascii="Arial" w:hAnsi="Arial" w:cs="Arial"/>
          </w:rPr>
          <w:t>http://www.rasmussen.edu/degrees/education/blog/pros_cons_montessori_education/</w:t>
        </w:r>
      </w:hyperlink>
      <w:r w:rsidRPr="009F52A4">
        <w:rPr>
          <w:rFonts w:ascii="Arial" w:hAnsi="Arial" w:cs="Arial"/>
        </w:rPr>
        <w:t xml:space="preserve"> (Accessed: 29</w:t>
      </w:r>
      <w:r w:rsidRPr="009F52A4">
        <w:rPr>
          <w:rFonts w:ascii="Arial" w:hAnsi="Arial" w:cs="Arial"/>
          <w:vertAlign w:val="superscript"/>
        </w:rPr>
        <w:t>th</w:t>
      </w:r>
      <w:r w:rsidRPr="009F52A4">
        <w:rPr>
          <w:rFonts w:ascii="Arial" w:hAnsi="Arial" w:cs="Arial"/>
        </w:rPr>
        <w:t xml:space="preserve"> October 2017).</w:t>
      </w:r>
    </w:p>
    <w:sectPr w:rsidR="002A56B0" w:rsidRPr="009F52A4" w:rsidSect="004D5F2A">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1895C" w14:textId="77777777" w:rsidR="001C4BAC" w:rsidRDefault="001C4BAC" w:rsidP="00261D38">
      <w:r>
        <w:separator/>
      </w:r>
    </w:p>
  </w:endnote>
  <w:endnote w:type="continuationSeparator" w:id="0">
    <w:p w14:paraId="17E34CE2" w14:textId="77777777" w:rsidR="001C4BAC" w:rsidRDefault="001C4BAC" w:rsidP="00261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Neue">
    <w:panose1 w:val="02000503000000020004"/>
    <w:charset w:val="00"/>
    <w:family w:val="swiss"/>
    <w:pitch w:val="variable"/>
    <w:sig w:usb0="E50002FF" w:usb1="500079DB" w:usb2="0000001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05A13" w14:textId="77777777" w:rsidR="001C4BAC" w:rsidRDefault="001C4BAC" w:rsidP="00261D38">
      <w:r>
        <w:separator/>
      </w:r>
    </w:p>
  </w:footnote>
  <w:footnote w:type="continuationSeparator" w:id="0">
    <w:p w14:paraId="4921AF40" w14:textId="77777777" w:rsidR="001C4BAC" w:rsidRDefault="001C4BAC" w:rsidP="00261D3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6E24FD"/>
    <w:multiLevelType w:val="multilevel"/>
    <w:tmpl w:val="7A54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EA7ED1"/>
    <w:multiLevelType w:val="multilevel"/>
    <w:tmpl w:val="7A54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B98072C"/>
    <w:multiLevelType w:val="multilevel"/>
    <w:tmpl w:val="BDD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1FF0489"/>
    <w:multiLevelType w:val="hybridMultilevel"/>
    <w:tmpl w:val="61709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3252BF3"/>
    <w:multiLevelType w:val="hybridMultilevel"/>
    <w:tmpl w:val="DD66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8442B4E"/>
    <w:multiLevelType w:val="multilevel"/>
    <w:tmpl w:val="0C16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9C40AC4"/>
    <w:multiLevelType w:val="multilevel"/>
    <w:tmpl w:val="7A547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CC0348"/>
    <w:multiLevelType w:val="hybridMultilevel"/>
    <w:tmpl w:val="FEBE5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F70093C"/>
    <w:multiLevelType w:val="hybridMultilevel"/>
    <w:tmpl w:val="015465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F3770AF"/>
    <w:multiLevelType w:val="multilevel"/>
    <w:tmpl w:val="9000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E66438"/>
    <w:multiLevelType w:val="multilevel"/>
    <w:tmpl w:val="264E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50F1837"/>
    <w:multiLevelType w:val="multilevel"/>
    <w:tmpl w:val="30C6A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1"/>
  </w:num>
  <w:num w:numId="4">
    <w:abstractNumId w:val="12"/>
  </w:num>
  <w:num w:numId="5">
    <w:abstractNumId w:val="7"/>
  </w:num>
  <w:num w:numId="6">
    <w:abstractNumId w:val="3"/>
  </w:num>
  <w:num w:numId="7">
    <w:abstractNumId w:val="1"/>
  </w:num>
  <w:num w:numId="8">
    <w:abstractNumId w:val="2"/>
  </w:num>
  <w:num w:numId="9">
    <w:abstractNumId w:val="9"/>
  </w:num>
  <w:num w:numId="10">
    <w:abstractNumId w:val="0"/>
  </w:num>
  <w:num w:numId="11">
    <w:abstractNumId w:val="6"/>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64A"/>
    <w:rsid w:val="000027B7"/>
    <w:rsid w:val="00003C91"/>
    <w:rsid w:val="0000459C"/>
    <w:rsid w:val="00005D01"/>
    <w:rsid w:val="00026FD0"/>
    <w:rsid w:val="000347E8"/>
    <w:rsid w:val="000434FE"/>
    <w:rsid w:val="00050E55"/>
    <w:rsid w:val="00056D4E"/>
    <w:rsid w:val="0007080B"/>
    <w:rsid w:val="00085FD2"/>
    <w:rsid w:val="000B59E9"/>
    <w:rsid w:val="000E2D4D"/>
    <w:rsid w:val="00105201"/>
    <w:rsid w:val="00114805"/>
    <w:rsid w:val="00115BE1"/>
    <w:rsid w:val="00116D5F"/>
    <w:rsid w:val="00134130"/>
    <w:rsid w:val="001458DB"/>
    <w:rsid w:val="00156880"/>
    <w:rsid w:val="00171DD2"/>
    <w:rsid w:val="00174DD4"/>
    <w:rsid w:val="00177BD2"/>
    <w:rsid w:val="001C4BAC"/>
    <w:rsid w:val="001D0893"/>
    <w:rsid w:val="001F1DE6"/>
    <w:rsid w:val="001F4155"/>
    <w:rsid w:val="001F54F6"/>
    <w:rsid w:val="0020140B"/>
    <w:rsid w:val="002141C2"/>
    <w:rsid w:val="00230610"/>
    <w:rsid w:val="00240F1E"/>
    <w:rsid w:val="0024370A"/>
    <w:rsid w:val="0025380E"/>
    <w:rsid w:val="00261D38"/>
    <w:rsid w:val="002639A2"/>
    <w:rsid w:val="002770D9"/>
    <w:rsid w:val="00287611"/>
    <w:rsid w:val="002956C6"/>
    <w:rsid w:val="002A56B0"/>
    <w:rsid w:val="002C2CA1"/>
    <w:rsid w:val="002C34C1"/>
    <w:rsid w:val="002E4B84"/>
    <w:rsid w:val="002F724C"/>
    <w:rsid w:val="0031286A"/>
    <w:rsid w:val="0033154F"/>
    <w:rsid w:val="003328B8"/>
    <w:rsid w:val="003572CF"/>
    <w:rsid w:val="00357994"/>
    <w:rsid w:val="00381E2E"/>
    <w:rsid w:val="003A2305"/>
    <w:rsid w:val="003C18CA"/>
    <w:rsid w:val="003C2E00"/>
    <w:rsid w:val="003C5B98"/>
    <w:rsid w:val="003C69B7"/>
    <w:rsid w:val="003E068B"/>
    <w:rsid w:val="003F4D03"/>
    <w:rsid w:val="0040783D"/>
    <w:rsid w:val="004168E1"/>
    <w:rsid w:val="0043436D"/>
    <w:rsid w:val="00435080"/>
    <w:rsid w:val="0044173D"/>
    <w:rsid w:val="0044176B"/>
    <w:rsid w:val="0045269F"/>
    <w:rsid w:val="0047661C"/>
    <w:rsid w:val="004A655E"/>
    <w:rsid w:val="004C07FC"/>
    <w:rsid w:val="004D5F2A"/>
    <w:rsid w:val="004E30F1"/>
    <w:rsid w:val="004E50D4"/>
    <w:rsid w:val="005139E1"/>
    <w:rsid w:val="00523085"/>
    <w:rsid w:val="005255F8"/>
    <w:rsid w:val="00531958"/>
    <w:rsid w:val="00540134"/>
    <w:rsid w:val="00560EA3"/>
    <w:rsid w:val="005622B5"/>
    <w:rsid w:val="00570C18"/>
    <w:rsid w:val="005979E2"/>
    <w:rsid w:val="005C1AE7"/>
    <w:rsid w:val="005D2365"/>
    <w:rsid w:val="005D566C"/>
    <w:rsid w:val="005D5EB1"/>
    <w:rsid w:val="005E00F5"/>
    <w:rsid w:val="00647F86"/>
    <w:rsid w:val="00657975"/>
    <w:rsid w:val="006601A3"/>
    <w:rsid w:val="00686608"/>
    <w:rsid w:val="00697343"/>
    <w:rsid w:val="006A79FF"/>
    <w:rsid w:val="006B1E98"/>
    <w:rsid w:val="00706A73"/>
    <w:rsid w:val="00716AD3"/>
    <w:rsid w:val="00724E8C"/>
    <w:rsid w:val="0073748E"/>
    <w:rsid w:val="007402F1"/>
    <w:rsid w:val="0074106A"/>
    <w:rsid w:val="007569BF"/>
    <w:rsid w:val="00796FDA"/>
    <w:rsid w:val="007A650B"/>
    <w:rsid w:val="007B0267"/>
    <w:rsid w:val="007B0B06"/>
    <w:rsid w:val="007B19D3"/>
    <w:rsid w:val="007E45EE"/>
    <w:rsid w:val="007E63B6"/>
    <w:rsid w:val="008130AD"/>
    <w:rsid w:val="00821FEB"/>
    <w:rsid w:val="00827726"/>
    <w:rsid w:val="008304A1"/>
    <w:rsid w:val="008421A6"/>
    <w:rsid w:val="008423BE"/>
    <w:rsid w:val="0085015A"/>
    <w:rsid w:val="00857E87"/>
    <w:rsid w:val="00877701"/>
    <w:rsid w:val="008A411B"/>
    <w:rsid w:val="008B6E7A"/>
    <w:rsid w:val="008C1DD6"/>
    <w:rsid w:val="008C27B7"/>
    <w:rsid w:val="008C2962"/>
    <w:rsid w:val="008F52AD"/>
    <w:rsid w:val="00905CEB"/>
    <w:rsid w:val="009227A9"/>
    <w:rsid w:val="00923F47"/>
    <w:rsid w:val="009277C3"/>
    <w:rsid w:val="009537C2"/>
    <w:rsid w:val="00985600"/>
    <w:rsid w:val="00996C44"/>
    <w:rsid w:val="009A0C5B"/>
    <w:rsid w:val="009D5363"/>
    <w:rsid w:val="009E0B46"/>
    <w:rsid w:val="009E2D11"/>
    <w:rsid w:val="009E4CDB"/>
    <w:rsid w:val="009E586A"/>
    <w:rsid w:val="009F0E9B"/>
    <w:rsid w:val="009F52A4"/>
    <w:rsid w:val="00A44485"/>
    <w:rsid w:val="00A5664A"/>
    <w:rsid w:val="00A80A23"/>
    <w:rsid w:val="00A84812"/>
    <w:rsid w:val="00A87584"/>
    <w:rsid w:val="00AC000E"/>
    <w:rsid w:val="00AC7A64"/>
    <w:rsid w:val="00AD3919"/>
    <w:rsid w:val="00AD4FE4"/>
    <w:rsid w:val="00AD6924"/>
    <w:rsid w:val="00B01DD2"/>
    <w:rsid w:val="00B2093D"/>
    <w:rsid w:val="00B2492C"/>
    <w:rsid w:val="00B250E9"/>
    <w:rsid w:val="00B27D8E"/>
    <w:rsid w:val="00B556B5"/>
    <w:rsid w:val="00B5680B"/>
    <w:rsid w:val="00B64E8C"/>
    <w:rsid w:val="00B65B07"/>
    <w:rsid w:val="00B96524"/>
    <w:rsid w:val="00BA721E"/>
    <w:rsid w:val="00BB352F"/>
    <w:rsid w:val="00BC39AE"/>
    <w:rsid w:val="00BD0C78"/>
    <w:rsid w:val="00BD5B1A"/>
    <w:rsid w:val="00C10366"/>
    <w:rsid w:val="00C31EA7"/>
    <w:rsid w:val="00C35E4D"/>
    <w:rsid w:val="00C41908"/>
    <w:rsid w:val="00C45E3F"/>
    <w:rsid w:val="00C469C5"/>
    <w:rsid w:val="00C50451"/>
    <w:rsid w:val="00C812A8"/>
    <w:rsid w:val="00CA5D0A"/>
    <w:rsid w:val="00CD50D9"/>
    <w:rsid w:val="00CE1C1B"/>
    <w:rsid w:val="00D076FA"/>
    <w:rsid w:val="00D115FE"/>
    <w:rsid w:val="00D162B7"/>
    <w:rsid w:val="00D211DA"/>
    <w:rsid w:val="00D31D81"/>
    <w:rsid w:val="00D50959"/>
    <w:rsid w:val="00D530BF"/>
    <w:rsid w:val="00D67B20"/>
    <w:rsid w:val="00D83115"/>
    <w:rsid w:val="00D971C2"/>
    <w:rsid w:val="00DC5D43"/>
    <w:rsid w:val="00DE0C64"/>
    <w:rsid w:val="00E175E2"/>
    <w:rsid w:val="00E20047"/>
    <w:rsid w:val="00E257CF"/>
    <w:rsid w:val="00E51D75"/>
    <w:rsid w:val="00E62DC3"/>
    <w:rsid w:val="00E62DC4"/>
    <w:rsid w:val="00E65AA5"/>
    <w:rsid w:val="00E83FD3"/>
    <w:rsid w:val="00E85E7D"/>
    <w:rsid w:val="00E926A9"/>
    <w:rsid w:val="00ED7DE1"/>
    <w:rsid w:val="00EE1DC1"/>
    <w:rsid w:val="00EE6F23"/>
    <w:rsid w:val="00EF1C4C"/>
    <w:rsid w:val="00EF5259"/>
    <w:rsid w:val="00F12815"/>
    <w:rsid w:val="00F67889"/>
    <w:rsid w:val="00F758FB"/>
    <w:rsid w:val="00F76E66"/>
    <w:rsid w:val="00F92B4D"/>
    <w:rsid w:val="00F9529C"/>
    <w:rsid w:val="00FA5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9A73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6E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35E4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537C2"/>
    <w:pPr>
      <w:spacing w:before="100" w:beforeAutospacing="1" w:after="100" w:afterAutospacing="1"/>
      <w:outlineLvl w:val="2"/>
    </w:pPr>
    <w:rPr>
      <w:rFonts w:ascii="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130"/>
    <w:pPr>
      <w:ind w:left="720"/>
      <w:contextualSpacing/>
    </w:pPr>
  </w:style>
  <w:style w:type="character" w:customStyle="1" w:styleId="apple-converted-space">
    <w:name w:val="apple-converted-space"/>
    <w:basedOn w:val="DefaultParagraphFont"/>
    <w:rsid w:val="00EF5259"/>
  </w:style>
  <w:style w:type="paragraph" w:styleId="Header">
    <w:name w:val="header"/>
    <w:basedOn w:val="Normal"/>
    <w:link w:val="HeaderChar"/>
    <w:uiPriority w:val="99"/>
    <w:unhideWhenUsed/>
    <w:rsid w:val="00261D38"/>
    <w:pPr>
      <w:tabs>
        <w:tab w:val="center" w:pos="4513"/>
        <w:tab w:val="right" w:pos="9026"/>
      </w:tabs>
    </w:pPr>
  </w:style>
  <w:style w:type="character" w:customStyle="1" w:styleId="HeaderChar">
    <w:name w:val="Header Char"/>
    <w:basedOn w:val="DefaultParagraphFont"/>
    <w:link w:val="Header"/>
    <w:uiPriority w:val="99"/>
    <w:rsid w:val="00261D38"/>
  </w:style>
  <w:style w:type="paragraph" w:styleId="Footer">
    <w:name w:val="footer"/>
    <w:basedOn w:val="Normal"/>
    <w:link w:val="FooterChar"/>
    <w:uiPriority w:val="99"/>
    <w:unhideWhenUsed/>
    <w:rsid w:val="00261D38"/>
    <w:pPr>
      <w:tabs>
        <w:tab w:val="center" w:pos="4513"/>
        <w:tab w:val="right" w:pos="9026"/>
      </w:tabs>
    </w:pPr>
  </w:style>
  <w:style w:type="character" w:customStyle="1" w:styleId="FooterChar">
    <w:name w:val="Footer Char"/>
    <w:basedOn w:val="DefaultParagraphFont"/>
    <w:link w:val="Footer"/>
    <w:uiPriority w:val="99"/>
    <w:rsid w:val="00261D38"/>
  </w:style>
  <w:style w:type="character" w:styleId="Hyperlink">
    <w:name w:val="Hyperlink"/>
    <w:basedOn w:val="DefaultParagraphFont"/>
    <w:uiPriority w:val="99"/>
    <w:unhideWhenUsed/>
    <w:rsid w:val="00114805"/>
    <w:rPr>
      <w:color w:val="0000FF"/>
      <w:u w:val="single"/>
    </w:rPr>
  </w:style>
  <w:style w:type="paragraph" w:styleId="NormalWeb">
    <w:name w:val="Normal (Web)"/>
    <w:basedOn w:val="Normal"/>
    <w:uiPriority w:val="99"/>
    <w:unhideWhenUsed/>
    <w:rsid w:val="009537C2"/>
    <w:pPr>
      <w:spacing w:before="100" w:beforeAutospacing="1" w:after="100" w:afterAutospacing="1"/>
    </w:pPr>
    <w:rPr>
      <w:rFonts w:ascii="Times New Roman" w:hAnsi="Times New Roman" w:cs="Times New Roman"/>
      <w:lang w:eastAsia="en-GB"/>
    </w:rPr>
  </w:style>
  <w:style w:type="character" w:customStyle="1" w:styleId="Heading3Char">
    <w:name w:val="Heading 3 Char"/>
    <w:basedOn w:val="DefaultParagraphFont"/>
    <w:link w:val="Heading3"/>
    <w:uiPriority w:val="9"/>
    <w:rsid w:val="009537C2"/>
    <w:rPr>
      <w:rFonts w:ascii="Times New Roman" w:hAnsi="Times New Roman" w:cs="Times New Roman"/>
      <w:b/>
      <w:bCs/>
      <w:sz w:val="27"/>
      <w:szCs w:val="27"/>
      <w:lang w:eastAsia="en-GB"/>
    </w:rPr>
  </w:style>
  <w:style w:type="paragraph" w:customStyle="1" w:styleId="md-content-block">
    <w:name w:val="md-content-block"/>
    <w:basedOn w:val="Normal"/>
    <w:rsid w:val="008130AD"/>
    <w:pPr>
      <w:spacing w:before="100" w:beforeAutospacing="1" w:after="100" w:afterAutospacing="1"/>
    </w:pPr>
    <w:rPr>
      <w:rFonts w:ascii="Times New Roman" w:hAnsi="Times New Roman" w:cs="Times New Roman"/>
      <w:lang w:eastAsia="en-GB"/>
    </w:rPr>
  </w:style>
  <w:style w:type="character" w:customStyle="1" w:styleId="alternate">
    <w:name w:val="alternate"/>
    <w:basedOn w:val="DefaultParagraphFont"/>
    <w:rsid w:val="008130AD"/>
  </w:style>
  <w:style w:type="character" w:customStyle="1" w:styleId="Heading2Char">
    <w:name w:val="Heading 2 Char"/>
    <w:basedOn w:val="DefaultParagraphFont"/>
    <w:link w:val="Heading2"/>
    <w:uiPriority w:val="9"/>
    <w:semiHidden/>
    <w:rsid w:val="00C35E4D"/>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76E66"/>
    <w:rPr>
      <w:color w:val="954F72" w:themeColor="followedHyperlink"/>
      <w:u w:val="single"/>
    </w:rPr>
  </w:style>
  <w:style w:type="character" w:customStyle="1" w:styleId="Heading1Char">
    <w:name w:val="Heading 1 Char"/>
    <w:basedOn w:val="DefaultParagraphFont"/>
    <w:link w:val="Heading1"/>
    <w:uiPriority w:val="9"/>
    <w:rsid w:val="00F76E6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98935">
      <w:bodyDiv w:val="1"/>
      <w:marLeft w:val="0"/>
      <w:marRight w:val="0"/>
      <w:marTop w:val="0"/>
      <w:marBottom w:val="0"/>
      <w:divBdr>
        <w:top w:val="none" w:sz="0" w:space="0" w:color="auto"/>
        <w:left w:val="none" w:sz="0" w:space="0" w:color="auto"/>
        <w:bottom w:val="none" w:sz="0" w:space="0" w:color="auto"/>
        <w:right w:val="none" w:sz="0" w:space="0" w:color="auto"/>
      </w:divBdr>
      <w:divsChild>
        <w:div w:id="1054236896">
          <w:marLeft w:val="0"/>
          <w:marRight w:val="0"/>
          <w:marTop w:val="0"/>
          <w:marBottom w:val="0"/>
          <w:divBdr>
            <w:top w:val="none" w:sz="0" w:space="0" w:color="auto"/>
            <w:left w:val="none" w:sz="0" w:space="0" w:color="auto"/>
            <w:bottom w:val="none" w:sz="0" w:space="0" w:color="auto"/>
            <w:right w:val="none" w:sz="0" w:space="0" w:color="auto"/>
          </w:divBdr>
        </w:div>
      </w:divsChild>
    </w:div>
    <w:div w:id="144250213">
      <w:bodyDiv w:val="1"/>
      <w:marLeft w:val="0"/>
      <w:marRight w:val="0"/>
      <w:marTop w:val="0"/>
      <w:marBottom w:val="0"/>
      <w:divBdr>
        <w:top w:val="none" w:sz="0" w:space="0" w:color="auto"/>
        <w:left w:val="none" w:sz="0" w:space="0" w:color="auto"/>
        <w:bottom w:val="none" w:sz="0" w:space="0" w:color="auto"/>
        <w:right w:val="none" w:sz="0" w:space="0" w:color="auto"/>
      </w:divBdr>
    </w:div>
    <w:div w:id="170485785">
      <w:bodyDiv w:val="1"/>
      <w:marLeft w:val="0"/>
      <w:marRight w:val="0"/>
      <w:marTop w:val="0"/>
      <w:marBottom w:val="0"/>
      <w:divBdr>
        <w:top w:val="none" w:sz="0" w:space="0" w:color="auto"/>
        <w:left w:val="none" w:sz="0" w:space="0" w:color="auto"/>
        <w:bottom w:val="none" w:sz="0" w:space="0" w:color="auto"/>
        <w:right w:val="none" w:sz="0" w:space="0" w:color="auto"/>
      </w:divBdr>
    </w:div>
    <w:div w:id="235286410">
      <w:bodyDiv w:val="1"/>
      <w:marLeft w:val="0"/>
      <w:marRight w:val="0"/>
      <w:marTop w:val="0"/>
      <w:marBottom w:val="0"/>
      <w:divBdr>
        <w:top w:val="none" w:sz="0" w:space="0" w:color="auto"/>
        <w:left w:val="none" w:sz="0" w:space="0" w:color="auto"/>
        <w:bottom w:val="none" w:sz="0" w:space="0" w:color="auto"/>
        <w:right w:val="none" w:sz="0" w:space="0" w:color="auto"/>
      </w:divBdr>
    </w:div>
    <w:div w:id="242951457">
      <w:bodyDiv w:val="1"/>
      <w:marLeft w:val="0"/>
      <w:marRight w:val="0"/>
      <w:marTop w:val="0"/>
      <w:marBottom w:val="0"/>
      <w:divBdr>
        <w:top w:val="none" w:sz="0" w:space="0" w:color="auto"/>
        <w:left w:val="none" w:sz="0" w:space="0" w:color="auto"/>
        <w:bottom w:val="none" w:sz="0" w:space="0" w:color="auto"/>
        <w:right w:val="none" w:sz="0" w:space="0" w:color="auto"/>
      </w:divBdr>
    </w:div>
    <w:div w:id="245192487">
      <w:bodyDiv w:val="1"/>
      <w:marLeft w:val="0"/>
      <w:marRight w:val="0"/>
      <w:marTop w:val="0"/>
      <w:marBottom w:val="0"/>
      <w:divBdr>
        <w:top w:val="none" w:sz="0" w:space="0" w:color="auto"/>
        <w:left w:val="none" w:sz="0" w:space="0" w:color="auto"/>
        <w:bottom w:val="none" w:sz="0" w:space="0" w:color="auto"/>
        <w:right w:val="none" w:sz="0" w:space="0" w:color="auto"/>
      </w:divBdr>
    </w:div>
    <w:div w:id="488524294">
      <w:bodyDiv w:val="1"/>
      <w:marLeft w:val="0"/>
      <w:marRight w:val="0"/>
      <w:marTop w:val="0"/>
      <w:marBottom w:val="0"/>
      <w:divBdr>
        <w:top w:val="none" w:sz="0" w:space="0" w:color="auto"/>
        <w:left w:val="none" w:sz="0" w:space="0" w:color="auto"/>
        <w:bottom w:val="none" w:sz="0" w:space="0" w:color="auto"/>
        <w:right w:val="none" w:sz="0" w:space="0" w:color="auto"/>
      </w:divBdr>
    </w:div>
    <w:div w:id="560219139">
      <w:bodyDiv w:val="1"/>
      <w:marLeft w:val="0"/>
      <w:marRight w:val="0"/>
      <w:marTop w:val="0"/>
      <w:marBottom w:val="0"/>
      <w:divBdr>
        <w:top w:val="none" w:sz="0" w:space="0" w:color="auto"/>
        <w:left w:val="none" w:sz="0" w:space="0" w:color="auto"/>
        <w:bottom w:val="none" w:sz="0" w:space="0" w:color="auto"/>
        <w:right w:val="none" w:sz="0" w:space="0" w:color="auto"/>
      </w:divBdr>
    </w:div>
    <w:div w:id="659231940">
      <w:bodyDiv w:val="1"/>
      <w:marLeft w:val="0"/>
      <w:marRight w:val="0"/>
      <w:marTop w:val="0"/>
      <w:marBottom w:val="0"/>
      <w:divBdr>
        <w:top w:val="none" w:sz="0" w:space="0" w:color="auto"/>
        <w:left w:val="none" w:sz="0" w:space="0" w:color="auto"/>
        <w:bottom w:val="none" w:sz="0" w:space="0" w:color="auto"/>
        <w:right w:val="none" w:sz="0" w:space="0" w:color="auto"/>
      </w:divBdr>
    </w:div>
    <w:div w:id="731119852">
      <w:bodyDiv w:val="1"/>
      <w:marLeft w:val="0"/>
      <w:marRight w:val="0"/>
      <w:marTop w:val="0"/>
      <w:marBottom w:val="0"/>
      <w:divBdr>
        <w:top w:val="none" w:sz="0" w:space="0" w:color="auto"/>
        <w:left w:val="none" w:sz="0" w:space="0" w:color="auto"/>
        <w:bottom w:val="none" w:sz="0" w:space="0" w:color="auto"/>
        <w:right w:val="none" w:sz="0" w:space="0" w:color="auto"/>
      </w:divBdr>
    </w:div>
    <w:div w:id="829175791">
      <w:bodyDiv w:val="1"/>
      <w:marLeft w:val="0"/>
      <w:marRight w:val="0"/>
      <w:marTop w:val="0"/>
      <w:marBottom w:val="0"/>
      <w:divBdr>
        <w:top w:val="none" w:sz="0" w:space="0" w:color="auto"/>
        <w:left w:val="none" w:sz="0" w:space="0" w:color="auto"/>
        <w:bottom w:val="none" w:sz="0" w:space="0" w:color="auto"/>
        <w:right w:val="none" w:sz="0" w:space="0" w:color="auto"/>
      </w:divBdr>
      <w:divsChild>
        <w:div w:id="1352755205">
          <w:marLeft w:val="0"/>
          <w:marRight w:val="0"/>
          <w:marTop w:val="0"/>
          <w:marBottom w:val="0"/>
          <w:divBdr>
            <w:top w:val="none" w:sz="0" w:space="0" w:color="auto"/>
            <w:left w:val="none" w:sz="0" w:space="0" w:color="auto"/>
            <w:bottom w:val="none" w:sz="0" w:space="0" w:color="auto"/>
            <w:right w:val="none" w:sz="0" w:space="0" w:color="auto"/>
          </w:divBdr>
          <w:divsChild>
            <w:div w:id="1043481497">
              <w:marLeft w:val="0"/>
              <w:marRight w:val="0"/>
              <w:marTop w:val="0"/>
              <w:marBottom w:val="0"/>
              <w:divBdr>
                <w:top w:val="none" w:sz="0" w:space="0" w:color="auto"/>
                <w:left w:val="none" w:sz="0" w:space="0" w:color="auto"/>
                <w:bottom w:val="none" w:sz="0" w:space="0" w:color="auto"/>
                <w:right w:val="none" w:sz="0" w:space="0" w:color="auto"/>
              </w:divBdr>
              <w:divsChild>
                <w:div w:id="159778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7433">
      <w:bodyDiv w:val="1"/>
      <w:marLeft w:val="0"/>
      <w:marRight w:val="0"/>
      <w:marTop w:val="0"/>
      <w:marBottom w:val="0"/>
      <w:divBdr>
        <w:top w:val="none" w:sz="0" w:space="0" w:color="auto"/>
        <w:left w:val="none" w:sz="0" w:space="0" w:color="auto"/>
        <w:bottom w:val="none" w:sz="0" w:space="0" w:color="auto"/>
        <w:right w:val="none" w:sz="0" w:space="0" w:color="auto"/>
      </w:divBdr>
    </w:div>
    <w:div w:id="1131285930">
      <w:bodyDiv w:val="1"/>
      <w:marLeft w:val="0"/>
      <w:marRight w:val="0"/>
      <w:marTop w:val="0"/>
      <w:marBottom w:val="0"/>
      <w:divBdr>
        <w:top w:val="none" w:sz="0" w:space="0" w:color="auto"/>
        <w:left w:val="none" w:sz="0" w:space="0" w:color="auto"/>
        <w:bottom w:val="none" w:sz="0" w:space="0" w:color="auto"/>
        <w:right w:val="none" w:sz="0" w:space="0" w:color="auto"/>
      </w:divBdr>
    </w:div>
    <w:div w:id="1603686772">
      <w:bodyDiv w:val="1"/>
      <w:marLeft w:val="0"/>
      <w:marRight w:val="0"/>
      <w:marTop w:val="0"/>
      <w:marBottom w:val="0"/>
      <w:divBdr>
        <w:top w:val="none" w:sz="0" w:space="0" w:color="auto"/>
        <w:left w:val="none" w:sz="0" w:space="0" w:color="auto"/>
        <w:bottom w:val="none" w:sz="0" w:space="0" w:color="auto"/>
        <w:right w:val="none" w:sz="0" w:space="0" w:color="auto"/>
      </w:divBdr>
    </w:div>
    <w:div w:id="1943296907">
      <w:bodyDiv w:val="1"/>
      <w:marLeft w:val="0"/>
      <w:marRight w:val="0"/>
      <w:marTop w:val="0"/>
      <w:marBottom w:val="0"/>
      <w:divBdr>
        <w:top w:val="none" w:sz="0" w:space="0" w:color="auto"/>
        <w:left w:val="none" w:sz="0" w:space="0" w:color="auto"/>
        <w:bottom w:val="none" w:sz="0" w:space="0" w:color="auto"/>
        <w:right w:val="none" w:sz="0" w:space="0" w:color="auto"/>
      </w:divBdr>
      <w:divsChild>
        <w:div w:id="1650934825">
          <w:marLeft w:val="0"/>
          <w:marRight w:val="0"/>
          <w:marTop w:val="0"/>
          <w:marBottom w:val="0"/>
          <w:divBdr>
            <w:top w:val="none" w:sz="0" w:space="0" w:color="auto"/>
            <w:left w:val="none" w:sz="0" w:space="0" w:color="auto"/>
            <w:bottom w:val="none" w:sz="0" w:space="0" w:color="auto"/>
            <w:right w:val="none" w:sz="0" w:space="0" w:color="auto"/>
          </w:divBdr>
          <w:divsChild>
            <w:div w:id="49042354">
              <w:marLeft w:val="0"/>
              <w:marRight w:val="0"/>
              <w:marTop w:val="0"/>
              <w:marBottom w:val="0"/>
              <w:divBdr>
                <w:top w:val="none" w:sz="0" w:space="0" w:color="auto"/>
                <w:left w:val="none" w:sz="0" w:space="0" w:color="auto"/>
                <w:bottom w:val="none" w:sz="0" w:space="0" w:color="auto"/>
                <w:right w:val="none" w:sz="0" w:space="0" w:color="auto"/>
              </w:divBdr>
              <w:divsChild>
                <w:div w:id="202906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735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verywell.com/developmental-psychology-4013399" TargetMode="External"/><Relationship Id="rId20" Type="http://schemas.openxmlformats.org/officeDocument/2006/relationships/hyperlink" Target="http://ageofmontessori.org/pros-and-cons-of-a-montessori-education/" TargetMode="External"/><Relationship Id="rId21" Type="http://schemas.openxmlformats.org/officeDocument/2006/relationships/hyperlink" Target="https://www.simplypsychology.org/vygotsky.html" TargetMode="External"/><Relationship Id="rId22" Type="http://schemas.openxmlformats.org/officeDocument/2006/relationships/hyperlink" Target="https://amshq.org/Montessori-Education/History-of-Montessori-Education/Biography-of-Maria-Montessori" TargetMode="External"/><Relationship Id="rId23" Type="http://schemas.openxmlformats.org/officeDocument/2006/relationships/hyperlink" Target="http://www.notablebiographies.com/Mo-Ni/Montessori-Maria.html" TargetMode="External"/><Relationship Id="rId24" Type="http://schemas.openxmlformats.org/officeDocument/2006/relationships/hyperlink" Target="http://www.rasmussen.edu/degrees/education/blog/pros_cons_montessori_education/" TargetMode="Externa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gif"/><Relationship Id="rId18" Type="http://schemas.openxmlformats.org/officeDocument/2006/relationships/hyperlink" Target="http://www.azquotes.com/author/18302-Lev_S_Vygotsky" TargetMode="External"/><Relationship Id="rId19" Type="http://schemas.openxmlformats.org/officeDocument/2006/relationships/hyperlink" Target="https://www.verywell.com/lev-vygotsky-biography-2795533"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hyperlink" Target="https://www.verywell.com/developmental-psychology-4013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290</TotalTime>
  <Pages>8</Pages>
  <Words>203</Words>
  <Characters>1941</Characters>
  <Application>Microsoft Macintosh Word</Application>
  <DocSecurity>0</DocSecurity>
  <Lines>388</Lines>
  <Paragraphs>19</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References</vt:lpstr>
      <vt:lpstr>Cherry,K (2017) Lev Vygotsky Psychologist Biography https://www.verywell.com/lev</vt:lpstr>
    </vt:vector>
  </TitlesOfParts>
  <LinksUpToDate>false</LinksUpToDate>
  <CharactersWithSpaces>2125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Goodwin (1602209)</dc:creator>
  <cp:keywords/>
  <dc:description/>
  <cp:lastModifiedBy>Laura Goodwin (1602209)</cp:lastModifiedBy>
  <cp:revision>21</cp:revision>
  <cp:lastPrinted>2017-11-02T11:49:00Z</cp:lastPrinted>
  <dcterms:created xsi:type="dcterms:W3CDTF">2017-11-01T15:29:00Z</dcterms:created>
  <dcterms:modified xsi:type="dcterms:W3CDTF">2017-11-02T12:23:00Z</dcterms:modified>
</cp:coreProperties>
</file>