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C9A9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917812" wp14:editId="12B816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78D7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2A25" w14:textId="77777777" w:rsidTr="00A406E5">
        <w:tc>
          <w:tcPr>
            <w:tcW w:w="9922" w:type="dxa"/>
            <w:shd w:val="clear" w:color="auto" w:fill="C0C0C0"/>
          </w:tcPr>
          <w:p w14:paraId="45F37CE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5C95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D8CD77" w14:textId="77777777" w:rsidTr="008F1308">
        <w:tc>
          <w:tcPr>
            <w:tcW w:w="2093" w:type="dxa"/>
            <w:shd w:val="pct15" w:color="auto" w:fill="auto"/>
          </w:tcPr>
          <w:p w14:paraId="76EC84F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B5A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8FC0C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2D380" w14:textId="77777777" w:rsidR="003B3F9D" w:rsidRPr="00A406E5" w:rsidRDefault="003B3F9D" w:rsidP="001E57C1">
            <w:pPr>
              <w:spacing w:before="120" w:after="120"/>
              <w:jc w:val="both"/>
              <w:rPr>
                <w:rFonts w:ascii="Arial" w:hAnsi="Arial" w:cs="Arial"/>
                <w:b/>
                <w:sz w:val="22"/>
                <w:szCs w:val="22"/>
              </w:rPr>
            </w:pPr>
          </w:p>
        </w:tc>
      </w:tr>
      <w:tr w:rsidR="00DB116D" w:rsidRPr="00A406E5" w14:paraId="34EF91D0" w14:textId="77777777" w:rsidTr="00A406E5">
        <w:tc>
          <w:tcPr>
            <w:tcW w:w="2093" w:type="dxa"/>
            <w:shd w:val="pct15" w:color="auto" w:fill="auto"/>
          </w:tcPr>
          <w:p w14:paraId="0B4EFA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E4BB3A" w14:textId="304AE998" w:rsidR="00DB116D" w:rsidRPr="00A406E5" w:rsidRDefault="000A1C60" w:rsidP="00E51AAC">
            <w:pPr>
              <w:spacing w:before="120" w:after="120"/>
              <w:jc w:val="both"/>
              <w:rPr>
                <w:rFonts w:ascii="Arial" w:hAnsi="Arial" w:cs="Arial"/>
                <w:b/>
                <w:sz w:val="22"/>
                <w:szCs w:val="22"/>
              </w:rPr>
            </w:pPr>
            <w:r>
              <w:rPr>
                <w:rFonts w:ascii="Arial" w:hAnsi="Arial" w:cs="Arial"/>
                <w:b/>
                <w:sz w:val="22"/>
                <w:szCs w:val="22"/>
              </w:rPr>
              <w:t>Cert HE Law and legal practice</w:t>
            </w:r>
          </w:p>
        </w:tc>
      </w:tr>
      <w:tr w:rsidR="008F1308" w:rsidRPr="00A406E5" w14:paraId="55C8699D" w14:textId="77777777" w:rsidTr="00C02810">
        <w:tc>
          <w:tcPr>
            <w:tcW w:w="2093" w:type="dxa"/>
            <w:shd w:val="pct15" w:color="auto" w:fill="auto"/>
          </w:tcPr>
          <w:p w14:paraId="65B9A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76FCAE" w14:textId="77777777" w:rsidR="008F1308" w:rsidRPr="00A406E5" w:rsidRDefault="00FB219C" w:rsidP="00E51AAC">
            <w:pPr>
              <w:spacing w:before="120" w:after="120"/>
              <w:jc w:val="both"/>
              <w:rPr>
                <w:rFonts w:ascii="Arial" w:hAnsi="Arial" w:cs="Arial"/>
                <w:b/>
                <w:sz w:val="22"/>
                <w:szCs w:val="22"/>
              </w:rPr>
            </w:pPr>
            <w:r>
              <w:rPr>
                <w:rFonts w:ascii="Arial" w:hAnsi="Arial" w:cs="Arial"/>
                <w:b/>
                <w:sz w:val="22"/>
                <w:szCs w:val="22"/>
              </w:rPr>
              <w:t>PUBLIC LAW</w:t>
            </w:r>
          </w:p>
        </w:tc>
      </w:tr>
      <w:tr w:rsidR="00B84B5B" w:rsidRPr="00A406E5" w14:paraId="5265BB50" w14:textId="77777777" w:rsidTr="008F1308">
        <w:tc>
          <w:tcPr>
            <w:tcW w:w="2093" w:type="dxa"/>
            <w:shd w:val="pct15" w:color="auto" w:fill="auto"/>
          </w:tcPr>
          <w:p w14:paraId="048894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A3FB9C" w14:textId="77777777" w:rsidR="00B84B5B" w:rsidRPr="00A406E5" w:rsidRDefault="00FB219C" w:rsidP="00152E9D">
            <w:pPr>
              <w:spacing w:before="120" w:after="120"/>
              <w:jc w:val="both"/>
              <w:rPr>
                <w:rFonts w:ascii="Arial" w:hAnsi="Arial" w:cs="Arial"/>
                <w:b/>
                <w:sz w:val="22"/>
                <w:szCs w:val="22"/>
              </w:rPr>
            </w:pPr>
            <w:r>
              <w:rPr>
                <w:rFonts w:ascii="Arial" w:hAnsi="Arial" w:cs="Arial"/>
                <w:b/>
                <w:sz w:val="22"/>
                <w:szCs w:val="22"/>
              </w:rPr>
              <w:t>BMLW4004</w:t>
            </w:r>
          </w:p>
        </w:tc>
        <w:tc>
          <w:tcPr>
            <w:tcW w:w="2268" w:type="dxa"/>
            <w:shd w:val="clear" w:color="auto" w:fill="D9D9D9"/>
          </w:tcPr>
          <w:p w14:paraId="5BF8371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660F4C" w14:textId="2F6AD0B2" w:rsidR="00B84B5B" w:rsidRPr="00A406E5" w:rsidRDefault="000A1C6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62D88C5" w14:textId="77777777" w:rsidTr="008F1308">
        <w:tc>
          <w:tcPr>
            <w:tcW w:w="2093" w:type="dxa"/>
            <w:shd w:val="pct15" w:color="auto" w:fill="auto"/>
          </w:tcPr>
          <w:p w14:paraId="23CFC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9FF84F"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505F3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519E2B" w14:textId="1E86B20F" w:rsidR="00DB116D" w:rsidRPr="00A406E5" w:rsidRDefault="00C02810"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A944D40" w14:textId="77777777" w:rsidTr="008F1308">
        <w:tc>
          <w:tcPr>
            <w:tcW w:w="2093" w:type="dxa"/>
            <w:shd w:val="pct15" w:color="auto" w:fill="auto"/>
          </w:tcPr>
          <w:p w14:paraId="4BE4F3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10396D" w14:textId="77777777" w:rsidR="00DB116D" w:rsidRDefault="000A1C60" w:rsidP="005F0579">
            <w:pPr>
              <w:spacing w:before="120" w:after="120"/>
              <w:jc w:val="both"/>
              <w:rPr>
                <w:rFonts w:ascii="Arial" w:hAnsi="Arial" w:cs="Arial"/>
                <w:b/>
                <w:sz w:val="22"/>
                <w:szCs w:val="22"/>
              </w:rPr>
            </w:pPr>
            <w:r>
              <w:rPr>
                <w:rFonts w:ascii="Arial" w:hAnsi="Arial" w:cs="Arial"/>
                <w:b/>
                <w:sz w:val="22"/>
                <w:szCs w:val="22"/>
              </w:rPr>
              <w:t>Separation of powers</w:t>
            </w:r>
          </w:p>
          <w:p w14:paraId="296865F8" w14:textId="0FECC3BD" w:rsidR="000A1C60" w:rsidRPr="00A406E5" w:rsidRDefault="000A1C60" w:rsidP="005F0579">
            <w:pPr>
              <w:spacing w:before="120" w:after="120"/>
              <w:jc w:val="both"/>
              <w:rPr>
                <w:rFonts w:ascii="Arial" w:hAnsi="Arial" w:cs="Arial"/>
                <w:b/>
                <w:sz w:val="22"/>
                <w:szCs w:val="22"/>
              </w:rPr>
            </w:pPr>
            <w:r>
              <w:rPr>
                <w:rFonts w:ascii="Arial" w:hAnsi="Arial" w:cs="Arial"/>
                <w:b/>
                <w:sz w:val="22"/>
                <w:szCs w:val="22"/>
              </w:rPr>
              <w:t>Police powers</w:t>
            </w:r>
          </w:p>
        </w:tc>
        <w:tc>
          <w:tcPr>
            <w:tcW w:w="2268" w:type="dxa"/>
            <w:shd w:val="pct15" w:color="auto" w:fill="auto"/>
          </w:tcPr>
          <w:p w14:paraId="251CA4A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E6428F" w14:textId="5882E75A" w:rsidR="00DB116D" w:rsidRPr="00A406E5" w:rsidRDefault="000A1C60" w:rsidP="00E51AAC">
            <w:pPr>
              <w:spacing w:before="120" w:after="120"/>
              <w:jc w:val="both"/>
              <w:rPr>
                <w:rFonts w:ascii="Arial" w:hAnsi="Arial" w:cs="Arial"/>
                <w:b/>
                <w:sz w:val="22"/>
                <w:szCs w:val="22"/>
              </w:rPr>
            </w:pPr>
            <w:r>
              <w:rPr>
                <w:rFonts w:ascii="Arial" w:hAnsi="Arial" w:cs="Arial"/>
                <w:b/>
                <w:sz w:val="22"/>
                <w:szCs w:val="22"/>
              </w:rPr>
              <w:t>3</w:t>
            </w:r>
            <w:r w:rsidR="00FB219C">
              <w:rPr>
                <w:rFonts w:ascii="Arial" w:hAnsi="Arial" w:cs="Arial"/>
                <w:b/>
                <w:sz w:val="22"/>
                <w:szCs w:val="22"/>
              </w:rPr>
              <w:t>000</w:t>
            </w:r>
          </w:p>
        </w:tc>
      </w:tr>
      <w:tr w:rsidR="00B84B5B" w:rsidRPr="00A406E5" w14:paraId="5F5731B2" w14:textId="77777777" w:rsidTr="008F1308">
        <w:tc>
          <w:tcPr>
            <w:tcW w:w="2093" w:type="dxa"/>
            <w:shd w:val="pct15" w:color="auto" w:fill="auto"/>
          </w:tcPr>
          <w:p w14:paraId="06648046" w14:textId="3777BDC6"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999FBF" w14:textId="2803F09C" w:rsidR="00B84B5B" w:rsidRPr="00A406E5" w:rsidRDefault="000A1C60" w:rsidP="005F0579">
            <w:pPr>
              <w:spacing w:before="120" w:after="120"/>
              <w:jc w:val="both"/>
              <w:rPr>
                <w:rFonts w:ascii="Arial" w:hAnsi="Arial" w:cs="Arial"/>
                <w:b/>
                <w:sz w:val="22"/>
                <w:szCs w:val="22"/>
              </w:rPr>
            </w:pPr>
            <w:r>
              <w:rPr>
                <w:rFonts w:ascii="Arial" w:hAnsi="Arial" w:cs="Arial"/>
                <w:b/>
                <w:sz w:val="22"/>
                <w:szCs w:val="22"/>
              </w:rPr>
              <w:t xml:space="preserve">23:59 </w:t>
            </w:r>
            <w:r w:rsidR="00FB219C">
              <w:rPr>
                <w:rFonts w:ascii="Arial" w:hAnsi="Arial" w:cs="Arial"/>
                <w:b/>
                <w:sz w:val="22"/>
                <w:szCs w:val="22"/>
              </w:rPr>
              <w:t xml:space="preserve">Friday </w:t>
            </w:r>
            <w:r>
              <w:rPr>
                <w:rFonts w:ascii="Arial" w:hAnsi="Arial" w:cs="Arial"/>
                <w:b/>
                <w:sz w:val="22"/>
                <w:szCs w:val="22"/>
              </w:rPr>
              <w:t>25</w:t>
            </w:r>
            <w:r w:rsidRPr="000A1C60">
              <w:rPr>
                <w:rFonts w:ascii="Arial" w:hAnsi="Arial" w:cs="Arial"/>
                <w:b/>
                <w:sz w:val="22"/>
                <w:szCs w:val="22"/>
                <w:vertAlign w:val="superscript"/>
              </w:rPr>
              <w:t>th</w:t>
            </w:r>
            <w:r>
              <w:rPr>
                <w:rFonts w:ascii="Arial" w:hAnsi="Arial" w:cs="Arial"/>
                <w:b/>
                <w:sz w:val="22"/>
                <w:szCs w:val="22"/>
              </w:rPr>
              <w:t xml:space="preserve"> June</w:t>
            </w:r>
            <w:r w:rsidR="00DB3F79">
              <w:rPr>
                <w:rFonts w:ascii="Arial" w:hAnsi="Arial" w:cs="Arial"/>
                <w:b/>
                <w:sz w:val="22"/>
                <w:szCs w:val="22"/>
              </w:rPr>
              <w:t xml:space="preserve"> 2021</w:t>
            </w:r>
          </w:p>
        </w:tc>
        <w:tc>
          <w:tcPr>
            <w:tcW w:w="2268" w:type="dxa"/>
            <w:shd w:val="pct15" w:color="auto" w:fill="auto"/>
          </w:tcPr>
          <w:p w14:paraId="1892439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70212" w14:textId="3A324C47" w:rsidR="00B84B5B" w:rsidRPr="00A406E5" w:rsidRDefault="000A1C60" w:rsidP="005F0579">
            <w:pPr>
              <w:spacing w:before="120" w:after="120"/>
              <w:jc w:val="both"/>
              <w:rPr>
                <w:rFonts w:ascii="Arial" w:hAnsi="Arial" w:cs="Arial"/>
                <w:b/>
                <w:sz w:val="22"/>
                <w:szCs w:val="22"/>
              </w:rPr>
            </w:pPr>
            <w:r>
              <w:rPr>
                <w:rFonts w:ascii="Arial" w:hAnsi="Arial" w:cs="Arial"/>
                <w:b/>
                <w:sz w:val="22"/>
                <w:szCs w:val="22"/>
              </w:rPr>
              <w:t>Monday 26</w:t>
            </w:r>
            <w:r w:rsidRPr="000A1C60">
              <w:rPr>
                <w:rFonts w:ascii="Arial" w:hAnsi="Arial" w:cs="Arial"/>
                <w:b/>
                <w:sz w:val="22"/>
                <w:szCs w:val="22"/>
                <w:vertAlign w:val="superscript"/>
              </w:rPr>
              <w:t>th</w:t>
            </w:r>
            <w:r>
              <w:rPr>
                <w:rFonts w:ascii="Arial" w:hAnsi="Arial" w:cs="Arial"/>
                <w:b/>
                <w:sz w:val="22"/>
                <w:szCs w:val="22"/>
              </w:rPr>
              <w:t xml:space="preserve"> July</w:t>
            </w:r>
            <w:r w:rsidR="00DB3F79">
              <w:rPr>
                <w:rFonts w:ascii="Arial" w:hAnsi="Arial" w:cs="Arial"/>
                <w:b/>
                <w:sz w:val="22"/>
                <w:szCs w:val="22"/>
              </w:rPr>
              <w:t xml:space="preserve"> 2021</w:t>
            </w:r>
          </w:p>
        </w:tc>
      </w:tr>
      <w:tr w:rsidR="00152E9D" w:rsidRPr="00A406E5" w14:paraId="218536A1" w14:textId="77777777" w:rsidTr="00A406E5">
        <w:tc>
          <w:tcPr>
            <w:tcW w:w="2093" w:type="dxa"/>
            <w:shd w:val="pct15" w:color="auto" w:fill="auto"/>
          </w:tcPr>
          <w:p w14:paraId="2F1A6C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C54237"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189E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1D99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539785" w14:textId="77777777" w:rsidTr="00A406E5">
        <w:tc>
          <w:tcPr>
            <w:tcW w:w="2093" w:type="dxa"/>
            <w:shd w:val="pct15" w:color="auto" w:fill="auto"/>
          </w:tcPr>
          <w:p w14:paraId="0E8D8D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6A8A9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E8D343" w14:textId="77777777" w:rsidR="0028204E" w:rsidRPr="00A406E5" w:rsidRDefault="0028204E" w:rsidP="00DB116D">
      <w:pPr>
        <w:rPr>
          <w:rFonts w:ascii="Arial" w:hAnsi="Arial" w:cs="Arial"/>
          <w:sz w:val="32"/>
        </w:rPr>
      </w:pPr>
    </w:p>
    <w:p w14:paraId="20FD7441" w14:textId="77777777" w:rsidR="00152E9D" w:rsidRPr="00A406E5" w:rsidRDefault="00152E9D" w:rsidP="00DB116D">
      <w:pPr>
        <w:rPr>
          <w:rFonts w:ascii="Arial" w:hAnsi="Arial" w:cs="Arial"/>
          <w:sz w:val="32"/>
        </w:rPr>
      </w:pPr>
    </w:p>
    <w:p w14:paraId="36619CF5" w14:textId="77777777" w:rsidR="00152E9D" w:rsidRPr="00A406E5" w:rsidRDefault="00152E9D" w:rsidP="00DB116D">
      <w:pPr>
        <w:rPr>
          <w:rFonts w:ascii="Arial" w:hAnsi="Arial" w:cs="Arial"/>
          <w:sz w:val="32"/>
        </w:rPr>
      </w:pPr>
    </w:p>
    <w:p w14:paraId="59CF3772" w14:textId="77777777" w:rsidR="00152E9D" w:rsidRPr="00A406E5" w:rsidRDefault="00152E9D" w:rsidP="00DB116D">
      <w:pPr>
        <w:rPr>
          <w:rFonts w:ascii="Arial" w:hAnsi="Arial" w:cs="Arial"/>
          <w:sz w:val="32"/>
        </w:rPr>
      </w:pPr>
    </w:p>
    <w:p w14:paraId="7D8F0573" w14:textId="77777777" w:rsidR="00152E9D" w:rsidRPr="00A406E5" w:rsidRDefault="00152E9D" w:rsidP="00DB116D">
      <w:pPr>
        <w:rPr>
          <w:rFonts w:ascii="Arial" w:hAnsi="Arial" w:cs="Arial"/>
          <w:sz w:val="32"/>
        </w:rPr>
      </w:pPr>
    </w:p>
    <w:p w14:paraId="72D10256" w14:textId="77777777" w:rsidR="00152E9D" w:rsidRPr="00A406E5" w:rsidRDefault="00152E9D" w:rsidP="00DB116D">
      <w:pPr>
        <w:rPr>
          <w:rFonts w:ascii="Arial" w:hAnsi="Arial" w:cs="Arial"/>
          <w:sz w:val="32"/>
        </w:rPr>
      </w:pPr>
    </w:p>
    <w:p w14:paraId="57539D4B" w14:textId="77777777" w:rsidR="00A406E5" w:rsidRDefault="00A406E5">
      <w:pPr>
        <w:rPr>
          <w:rFonts w:ascii="Arial" w:hAnsi="Arial" w:cs="Arial"/>
          <w:sz w:val="32"/>
        </w:rPr>
      </w:pPr>
      <w:r>
        <w:rPr>
          <w:rFonts w:ascii="Arial" w:hAnsi="Arial" w:cs="Arial"/>
          <w:sz w:val="32"/>
        </w:rPr>
        <w:br w:type="page"/>
      </w:r>
    </w:p>
    <w:p w14:paraId="3DC630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3B584F" w14:textId="77777777" w:rsidTr="00A406E5">
        <w:tc>
          <w:tcPr>
            <w:tcW w:w="9747" w:type="dxa"/>
            <w:shd w:val="pct10" w:color="auto" w:fill="auto"/>
          </w:tcPr>
          <w:p w14:paraId="773C61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7428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1389A3" w14:textId="77777777" w:rsidTr="00A406E5">
        <w:tc>
          <w:tcPr>
            <w:tcW w:w="9747" w:type="dxa"/>
          </w:tcPr>
          <w:p w14:paraId="08B7A0F9" w14:textId="77777777" w:rsidR="00C01A3F" w:rsidRPr="00A406E5" w:rsidRDefault="00C01A3F" w:rsidP="00273FEE">
            <w:pPr>
              <w:rPr>
                <w:rFonts w:ascii="Arial" w:hAnsi="Arial" w:cs="Arial"/>
                <w:sz w:val="22"/>
                <w:szCs w:val="22"/>
              </w:rPr>
            </w:pPr>
          </w:p>
          <w:p w14:paraId="07A734DF" w14:textId="77777777" w:rsidR="00FB219C" w:rsidRPr="00C34695" w:rsidRDefault="00FB219C" w:rsidP="00FB219C">
            <w:pPr>
              <w:spacing w:before="240"/>
              <w:ind w:left="709" w:hanging="283"/>
              <w:contextualSpacing/>
              <w:rPr>
                <w:rFonts w:ascii="Arial" w:hAnsi="Arial" w:cs="Arial"/>
                <w:sz w:val="24"/>
                <w:szCs w:val="24"/>
              </w:rPr>
            </w:pPr>
            <w:r w:rsidRPr="00C34695">
              <w:rPr>
                <w:rFonts w:ascii="Arial" w:hAnsi="Arial" w:cs="Arial"/>
                <w:sz w:val="24"/>
                <w:szCs w:val="24"/>
              </w:rPr>
              <w:t xml:space="preserve">1 </w:t>
            </w:r>
            <w:r w:rsidRPr="00C34695">
              <w:rPr>
                <w:rFonts w:ascii="Arial" w:hAnsi="Arial" w:cs="Arial"/>
                <w:sz w:val="24"/>
                <w:szCs w:val="24"/>
              </w:rPr>
              <w:tab/>
              <w:t>Demonstrate knowledge and understanding of the British constitution, its core institutions, principles and processes.</w:t>
            </w:r>
          </w:p>
          <w:p w14:paraId="34A3FC45" w14:textId="77777777" w:rsidR="00FB219C" w:rsidRPr="00C34695" w:rsidRDefault="00FB219C" w:rsidP="00FB219C">
            <w:pPr>
              <w:spacing w:before="240"/>
              <w:ind w:left="709" w:hanging="283"/>
              <w:contextualSpacing/>
              <w:rPr>
                <w:rFonts w:ascii="Arial" w:hAnsi="Arial" w:cs="Arial"/>
                <w:sz w:val="24"/>
                <w:szCs w:val="24"/>
              </w:rPr>
            </w:pPr>
          </w:p>
          <w:p w14:paraId="1211B1D2" w14:textId="77777777" w:rsidR="00FB219C" w:rsidRDefault="00FB219C" w:rsidP="00FB219C">
            <w:pPr>
              <w:spacing w:before="240"/>
              <w:ind w:left="709" w:hanging="283"/>
              <w:contextualSpacing/>
              <w:rPr>
                <w:sz w:val="24"/>
                <w:szCs w:val="24"/>
              </w:rPr>
            </w:pPr>
            <w:r w:rsidRPr="00C34695">
              <w:rPr>
                <w:rFonts w:ascii="Arial" w:hAnsi="Arial" w:cs="Arial"/>
                <w:sz w:val="24"/>
                <w:szCs w:val="24"/>
              </w:rPr>
              <w:t xml:space="preserve">2. </w:t>
            </w:r>
            <w:r w:rsidRPr="00C34695">
              <w:rPr>
                <w:rFonts w:ascii="Arial" w:hAnsi="Arial" w:cs="Arial"/>
                <w:sz w:val="24"/>
                <w:szCs w:val="24"/>
              </w:rPr>
              <w:tab/>
              <w:t>Identify  the social, environmental and political context in which public,  constitutional and administrative law operates and an ability to debate such issues in relation to more general ethical perspectives</w:t>
            </w:r>
            <w:r w:rsidRPr="00C34695">
              <w:rPr>
                <w:sz w:val="24"/>
                <w:szCs w:val="24"/>
              </w:rPr>
              <w:t>;</w:t>
            </w:r>
          </w:p>
          <w:p w14:paraId="0A1192EB" w14:textId="77777777" w:rsidR="000A1C60" w:rsidRPr="00C34695" w:rsidRDefault="000A1C60" w:rsidP="00FB219C">
            <w:pPr>
              <w:spacing w:before="240"/>
              <w:ind w:left="709" w:hanging="283"/>
              <w:contextualSpacing/>
              <w:rPr>
                <w:sz w:val="24"/>
                <w:szCs w:val="24"/>
              </w:rPr>
            </w:pPr>
          </w:p>
          <w:p w14:paraId="4BDF7518" w14:textId="77777777" w:rsidR="00C01A3F" w:rsidRPr="00A406E5" w:rsidRDefault="00C01A3F" w:rsidP="00152E9D">
            <w:pPr>
              <w:ind w:left="360"/>
              <w:rPr>
                <w:rFonts w:ascii="Arial" w:hAnsi="Arial" w:cs="Arial"/>
                <w:sz w:val="22"/>
                <w:szCs w:val="22"/>
              </w:rPr>
            </w:pPr>
          </w:p>
          <w:p w14:paraId="569BEF36" w14:textId="77777777" w:rsidR="00C01A3F" w:rsidRPr="00A406E5" w:rsidRDefault="00C01A3F" w:rsidP="00152E9D">
            <w:pPr>
              <w:ind w:left="360"/>
              <w:rPr>
                <w:rFonts w:ascii="Arial" w:hAnsi="Arial" w:cs="Arial"/>
                <w:sz w:val="22"/>
                <w:szCs w:val="22"/>
              </w:rPr>
            </w:pPr>
          </w:p>
          <w:p w14:paraId="3734CE1F" w14:textId="77777777" w:rsidR="00C01A3F" w:rsidRPr="00A406E5" w:rsidRDefault="00C01A3F" w:rsidP="00A85BFE">
            <w:pPr>
              <w:rPr>
                <w:rFonts w:ascii="Arial" w:hAnsi="Arial" w:cs="Arial"/>
                <w:sz w:val="22"/>
                <w:szCs w:val="22"/>
              </w:rPr>
            </w:pPr>
          </w:p>
          <w:p w14:paraId="7FD45D7D" w14:textId="77777777" w:rsidR="00C01A3F" w:rsidRPr="00A406E5" w:rsidRDefault="00C01A3F" w:rsidP="004D5E9B">
            <w:pPr>
              <w:rPr>
                <w:rFonts w:ascii="Arial" w:hAnsi="Arial" w:cs="Arial"/>
                <w:sz w:val="22"/>
                <w:szCs w:val="22"/>
              </w:rPr>
            </w:pPr>
          </w:p>
        </w:tc>
      </w:tr>
    </w:tbl>
    <w:p w14:paraId="3593E431" w14:textId="77777777" w:rsidR="00C01A3F" w:rsidRPr="00A406E5" w:rsidRDefault="00C01A3F" w:rsidP="00BA1176">
      <w:pPr>
        <w:rPr>
          <w:rFonts w:ascii="Arial" w:hAnsi="Arial" w:cs="Arial"/>
          <w:b/>
        </w:rPr>
      </w:pPr>
    </w:p>
    <w:p w14:paraId="05A60B90" w14:textId="77777777" w:rsidR="00C01A3F" w:rsidRPr="00A406E5" w:rsidRDefault="00C01A3F" w:rsidP="00BA1176">
      <w:pPr>
        <w:rPr>
          <w:rFonts w:ascii="Arial" w:hAnsi="Arial" w:cs="Arial"/>
          <w:b/>
        </w:rPr>
      </w:pPr>
    </w:p>
    <w:p w14:paraId="4E164C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8C37D3" w14:textId="77777777" w:rsidTr="00A406E5">
        <w:tc>
          <w:tcPr>
            <w:tcW w:w="9781" w:type="dxa"/>
            <w:shd w:val="clear" w:color="auto" w:fill="C0C0C0"/>
          </w:tcPr>
          <w:p w14:paraId="486FBC0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465BBC" w14:textId="77777777" w:rsidR="00EE6F25" w:rsidRPr="00A406E5" w:rsidRDefault="00EE6F25" w:rsidP="005969E2">
      <w:pPr>
        <w:jc w:val="both"/>
        <w:rPr>
          <w:rFonts w:ascii="Arial" w:hAnsi="Arial" w:cs="Arial"/>
          <w:sz w:val="22"/>
          <w:szCs w:val="22"/>
        </w:rPr>
      </w:pPr>
    </w:p>
    <w:p w14:paraId="553A4371" w14:textId="246CCFEE" w:rsidR="00A67FB1" w:rsidRDefault="000A1C60" w:rsidP="00A67FB1">
      <w:pPr>
        <w:ind w:left="720"/>
        <w:rPr>
          <w:rFonts w:ascii="Arial" w:hAnsi="Arial" w:cs="Arial"/>
          <w:sz w:val="24"/>
          <w:szCs w:val="24"/>
        </w:rPr>
      </w:pPr>
      <w:r>
        <w:rPr>
          <w:rFonts w:ascii="Arial" w:hAnsi="Arial" w:cs="Arial"/>
          <w:sz w:val="24"/>
          <w:szCs w:val="24"/>
        </w:rPr>
        <w:t xml:space="preserve">This assignment is split into two parts. Part one requires you to answer an essay question and part two requires you to answer a </w:t>
      </w:r>
      <w:r w:rsidR="00327714">
        <w:rPr>
          <w:rFonts w:ascii="Arial" w:hAnsi="Arial" w:cs="Arial"/>
          <w:sz w:val="24"/>
          <w:szCs w:val="24"/>
        </w:rPr>
        <w:t xml:space="preserve">fictitious </w:t>
      </w:r>
      <w:r>
        <w:rPr>
          <w:rFonts w:ascii="Arial" w:hAnsi="Arial" w:cs="Arial"/>
          <w:sz w:val="24"/>
          <w:szCs w:val="24"/>
        </w:rPr>
        <w:t xml:space="preserve">scenario question. The mark for the paper will be equally split between the two parts. You must submit your </w:t>
      </w:r>
      <w:r w:rsidR="00C02810">
        <w:rPr>
          <w:rFonts w:ascii="Arial" w:hAnsi="Arial" w:cs="Arial"/>
          <w:sz w:val="24"/>
          <w:szCs w:val="24"/>
        </w:rPr>
        <w:t xml:space="preserve">3,000 word answer </w:t>
      </w:r>
      <w:r w:rsidR="004E1C47">
        <w:rPr>
          <w:rFonts w:ascii="Arial" w:hAnsi="Arial" w:cs="Arial"/>
          <w:sz w:val="24"/>
          <w:szCs w:val="24"/>
        </w:rPr>
        <w:t xml:space="preserve">within </w:t>
      </w:r>
      <w:r>
        <w:rPr>
          <w:rFonts w:ascii="Arial" w:hAnsi="Arial" w:cs="Arial"/>
          <w:sz w:val="24"/>
          <w:szCs w:val="24"/>
        </w:rPr>
        <w:t xml:space="preserve">one document to </w:t>
      </w:r>
      <w:proofErr w:type="spellStart"/>
      <w:r>
        <w:rPr>
          <w:rFonts w:ascii="Arial" w:hAnsi="Arial" w:cs="Arial"/>
          <w:sz w:val="24"/>
          <w:szCs w:val="24"/>
        </w:rPr>
        <w:t>Turnitin</w:t>
      </w:r>
      <w:proofErr w:type="spellEnd"/>
      <w:r>
        <w:rPr>
          <w:rFonts w:ascii="Arial" w:hAnsi="Arial" w:cs="Arial"/>
          <w:sz w:val="24"/>
          <w:szCs w:val="24"/>
        </w:rPr>
        <w:t xml:space="preserve"> by 23:59 on Friday 25</w:t>
      </w:r>
      <w:r w:rsidRPr="000A1C60">
        <w:rPr>
          <w:rFonts w:ascii="Arial" w:hAnsi="Arial" w:cs="Arial"/>
          <w:sz w:val="24"/>
          <w:szCs w:val="24"/>
          <w:vertAlign w:val="superscript"/>
        </w:rPr>
        <w:t>th</w:t>
      </w:r>
      <w:r>
        <w:rPr>
          <w:rFonts w:ascii="Arial" w:hAnsi="Arial" w:cs="Arial"/>
          <w:sz w:val="24"/>
          <w:szCs w:val="24"/>
        </w:rPr>
        <w:t xml:space="preserve"> June 2021.</w:t>
      </w:r>
    </w:p>
    <w:p w14:paraId="35DEDA59" w14:textId="77777777" w:rsidR="000A1C60" w:rsidRDefault="000A1C60" w:rsidP="00A67FB1">
      <w:pPr>
        <w:ind w:left="720"/>
        <w:rPr>
          <w:rFonts w:ascii="Arial" w:hAnsi="Arial" w:cs="Arial"/>
          <w:sz w:val="24"/>
          <w:szCs w:val="24"/>
        </w:rPr>
      </w:pPr>
    </w:p>
    <w:p w14:paraId="416B63BF" w14:textId="2139CD20" w:rsidR="000A1C60" w:rsidRPr="00A406E5" w:rsidRDefault="000A1C60"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417F1AB8" wp14:editId="2553FE67">
                <wp:simplePos x="0" y="0"/>
                <wp:positionH relativeFrom="column">
                  <wp:posOffset>-1</wp:posOffset>
                </wp:positionH>
                <wp:positionV relativeFrom="paragraph">
                  <wp:posOffset>6985</wp:posOffset>
                </wp:positionV>
                <wp:extent cx="6562725" cy="19050"/>
                <wp:effectExtent l="38100" t="38100" r="66675" b="95250"/>
                <wp:wrapNone/>
                <wp:docPr id="2" name="Straight Connector 2"/>
                <wp:cNvGraphicFramePr/>
                <a:graphic xmlns:a="http://schemas.openxmlformats.org/drawingml/2006/main">
                  <a:graphicData uri="http://schemas.microsoft.com/office/word/2010/wordprocessingShape">
                    <wps:wsp>
                      <wps:cNvCnPr/>
                      <wps:spPr>
                        <a:xfrm>
                          <a:off x="0" y="0"/>
                          <a:ext cx="6562725"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19E33F4"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55pt" to="516.7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" strokecolor="#4f81bd [3204]" strokeweight="2pt">
                <v:shadow on="t" color="black" opacity="24903f" origin=",.5" offset="0,.55556mm"/>
              </v:line>
            </w:pict>
          </mc:Fallback>
        </mc:AlternateContent>
      </w:r>
    </w:p>
    <w:p w14:paraId="373A2D14" w14:textId="22537BED" w:rsidR="00152E9D" w:rsidRDefault="000A1C60" w:rsidP="00A67FB1">
      <w:pPr>
        <w:ind w:left="720"/>
        <w:rPr>
          <w:rFonts w:ascii="Arial" w:hAnsi="Arial" w:cs="Arial"/>
          <w:b/>
          <w:i/>
          <w:sz w:val="24"/>
          <w:szCs w:val="24"/>
          <w:u w:val="single"/>
        </w:rPr>
      </w:pPr>
      <w:r w:rsidRPr="000A1C60">
        <w:rPr>
          <w:rFonts w:ascii="Arial" w:hAnsi="Arial" w:cs="Arial"/>
          <w:b/>
          <w:i/>
          <w:sz w:val="24"/>
          <w:szCs w:val="24"/>
          <w:u w:val="single"/>
        </w:rPr>
        <w:t>PART ONE</w:t>
      </w:r>
    </w:p>
    <w:p w14:paraId="77C60A03" w14:textId="77777777" w:rsidR="000A1C60" w:rsidRDefault="000A1C60" w:rsidP="00A67FB1">
      <w:pPr>
        <w:ind w:left="720"/>
        <w:rPr>
          <w:rFonts w:ascii="Arial" w:hAnsi="Arial" w:cs="Arial"/>
          <w:b/>
          <w:i/>
          <w:sz w:val="24"/>
          <w:szCs w:val="24"/>
          <w:u w:val="single"/>
        </w:rPr>
      </w:pPr>
    </w:p>
    <w:p w14:paraId="037B09E8" w14:textId="5A54E0D8" w:rsidR="000A1C60" w:rsidRPr="000A1C60" w:rsidRDefault="000A1C60" w:rsidP="00A67FB1">
      <w:pPr>
        <w:ind w:left="720"/>
        <w:rPr>
          <w:rFonts w:ascii="Arial" w:hAnsi="Arial" w:cs="Arial"/>
          <w:sz w:val="24"/>
          <w:szCs w:val="24"/>
        </w:rPr>
      </w:pPr>
      <w:r w:rsidRPr="000A1C60">
        <w:rPr>
          <w:rFonts w:ascii="Arial" w:hAnsi="Arial" w:cs="Arial"/>
          <w:sz w:val="24"/>
          <w:szCs w:val="24"/>
        </w:rPr>
        <w:t xml:space="preserve">In their article from 2011, </w:t>
      </w:r>
      <w:proofErr w:type="spellStart"/>
      <w:r w:rsidRPr="000A1C60">
        <w:rPr>
          <w:rFonts w:ascii="Arial" w:hAnsi="Arial" w:cs="Arial"/>
          <w:sz w:val="24"/>
          <w:szCs w:val="24"/>
        </w:rPr>
        <w:t>Benwell</w:t>
      </w:r>
      <w:proofErr w:type="spellEnd"/>
      <w:r w:rsidRPr="000A1C60">
        <w:rPr>
          <w:rFonts w:ascii="Arial" w:hAnsi="Arial" w:cs="Arial"/>
          <w:sz w:val="24"/>
          <w:szCs w:val="24"/>
        </w:rPr>
        <w:t xml:space="preserve"> &amp; Gay claim ‘In the UK, the powers of Parliament, Government and courts are closely intertwined’</w:t>
      </w:r>
      <w:r>
        <w:t>.</w:t>
      </w:r>
    </w:p>
    <w:p w14:paraId="2237C3A7" w14:textId="77777777" w:rsidR="000A1C60" w:rsidRPr="000A1C60" w:rsidRDefault="000A1C60" w:rsidP="00A67FB1">
      <w:pPr>
        <w:ind w:left="720"/>
        <w:rPr>
          <w:rFonts w:ascii="Arial" w:hAnsi="Arial" w:cs="Arial"/>
          <w:b/>
          <w:i/>
          <w:sz w:val="24"/>
          <w:szCs w:val="24"/>
          <w:u w:val="single"/>
        </w:rPr>
      </w:pPr>
    </w:p>
    <w:p w14:paraId="109D1EBE" w14:textId="7FF468F4" w:rsidR="00FB219C" w:rsidRDefault="00FB219C" w:rsidP="00A67FB1">
      <w:pPr>
        <w:ind w:left="720"/>
        <w:rPr>
          <w:rFonts w:ascii="Arial" w:hAnsi="Arial" w:cs="Arial"/>
          <w:b/>
          <w:sz w:val="24"/>
          <w:szCs w:val="24"/>
        </w:rPr>
      </w:pPr>
      <w:r w:rsidRPr="007E4D66">
        <w:rPr>
          <w:rFonts w:ascii="Arial" w:hAnsi="Arial" w:cs="Arial"/>
          <w:b/>
          <w:sz w:val="24"/>
          <w:szCs w:val="24"/>
        </w:rPr>
        <w:t>With reference to the constitution of t</w:t>
      </w:r>
      <w:r w:rsidR="000A1C60">
        <w:rPr>
          <w:rFonts w:ascii="Arial" w:hAnsi="Arial" w:cs="Arial"/>
          <w:b/>
          <w:sz w:val="24"/>
          <w:szCs w:val="24"/>
        </w:rPr>
        <w:t>he United Kingdom, consider to what extent the British constitution adheres to the separation of power</w:t>
      </w:r>
      <w:r w:rsidR="00F63503">
        <w:rPr>
          <w:rFonts w:ascii="Arial" w:hAnsi="Arial" w:cs="Arial"/>
          <w:b/>
          <w:sz w:val="24"/>
          <w:szCs w:val="24"/>
        </w:rPr>
        <w:t>s</w:t>
      </w:r>
      <w:r w:rsidR="000A1C60">
        <w:rPr>
          <w:rFonts w:ascii="Arial" w:hAnsi="Arial" w:cs="Arial"/>
          <w:b/>
          <w:sz w:val="24"/>
          <w:szCs w:val="24"/>
        </w:rPr>
        <w:t xml:space="preserve"> theory.</w:t>
      </w:r>
    </w:p>
    <w:p w14:paraId="0542AC05" w14:textId="77777777" w:rsidR="00F63503" w:rsidRDefault="00F63503" w:rsidP="00A67FB1">
      <w:pPr>
        <w:ind w:left="720"/>
        <w:rPr>
          <w:rFonts w:ascii="Arial" w:hAnsi="Arial" w:cs="Arial"/>
          <w:b/>
          <w:sz w:val="24"/>
          <w:szCs w:val="24"/>
        </w:rPr>
      </w:pPr>
    </w:p>
    <w:p w14:paraId="1449EA7B" w14:textId="77777777" w:rsidR="009039DD" w:rsidRDefault="004E1C47" w:rsidP="000307D5">
      <w:pPr>
        <w:ind w:left="720"/>
        <w:rPr>
          <w:rFonts w:ascii="Arial" w:hAnsi="Arial" w:cs="Arial"/>
          <w:sz w:val="24"/>
          <w:szCs w:val="24"/>
        </w:rPr>
      </w:pPr>
      <w:r w:rsidRPr="004E1C47">
        <w:rPr>
          <w:rFonts w:ascii="Arial" w:hAnsi="Arial" w:cs="Arial"/>
          <w:sz w:val="24"/>
          <w:szCs w:val="24"/>
        </w:rPr>
        <w:t xml:space="preserve">A strong answer will make reference to the taught content on this topic and engage widely with credible literature to further the discussion. </w:t>
      </w:r>
    </w:p>
    <w:p w14:paraId="16100B15" w14:textId="72B51CD0" w:rsidR="000307D5" w:rsidRPr="004E1C47" w:rsidRDefault="004E1C47" w:rsidP="000307D5">
      <w:pPr>
        <w:ind w:left="720"/>
        <w:rPr>
          <w:rFonts w:ascii="Arial" w:hAnsi="Arial" w:cs="Arial"/>
          <w:sz w:val="24"/>
          <w:szCs w:val="24"/>
        </w:rPr>
      </w:pPr>
      <w:r w:rsidRPr="004E1C47">
        <w:rPr>
          <w:rFonts w:ascii="Arial" w:hAnsi="Arial" w:cs="Arial"/>
          <w:sz w:val="24"/>
          <w:szCs w:val="24"/>
        </w:rPr>
        <w:t>For guidance, you may want to consider the following:</w:t>
      </w:r>
    </w:p>
    <w:p w14:paraId="7F804A0F" w14:textId="77777777" w:rsidR="004E1C47" w:rsidRPr="004E1C47" w:rsidRDefault="004E1C47" w:rsidP="000307D5">
      <w:pPr>
        <w:ind w:left="720"/>
        <w:rPr>
          <w:rFonts w:ascii="Arial" w:hAnsi="Arial" w:cs="Arial"/>
          <w:sz w:val="24"/>
          <w:szCs w:val="24"/>
          <w:u w:val="single"/>
        </w:rPr>
      </w:pPr>
    </w:p>
    <w:p w14:paraId="3FE3CF4C" w14:textId="1EC9482A" w:rsidR="000307D5" w:rsidRDefault="000307D5" w:rsidP="000307D5">
      <w:pPr>
        <w:pStyle w:val="ListParagraph"/>
        <w:numPr>
          <w:ilvl w:val="0"/>
          <w:numId w:val="18"/>
        </w:numPr>
        <w:rPr>
          <w:rFonts w:ascii="Arial" w:hAnsi="Arial" w:cs="Arial"/>
          <w:sz w:val="24"/>
          <w:szCs w:val="24"/>
        </w:rPr>
      </w:pPr>
      <w:r>
        <w:rPr>
          <w:rFonts w:ascii="Arial" w:hAnsi="Arial" w:cs="Arial"/>
          <w:sz w:val="24"/>
          <w:szCs w:val="24"/>
        </w:rPr>
        <w:t>What is the separation of powers theory and how does it appear within the British constitution?</w:t>
      </w:r>
      <w:r w:rsidR="0081709D">
        <w:rPr>
          <w:rFonts w:ascii="Arial" w:hAnsi="Arial" w:cs="Arial"/>
          <w:sz w:val="24"/>
          <w:szCs w:val="24"/>
        </w:rPr>
        <w:t xml:space="preserve"> How does this compare with other jurisdictions?</w:t>
      </w:r>
    </w:p>
    <w:p w14:paraId="488A5F8C" w14:textId="77777777" w:rsidR="004E1C47" w:rsidRDefault="004E1C47" w:rsidP="004E1C47">
      <w:pPr>
        <w:pStyle w:val="ListParagraph"/>
        <w:rPr>
          <w:rFonts w:ascii="Arial" w:hAnsi="Arial" w:cs="Arial"/>
          <w:sz w:val="24"/>
          <w:szCs w:val="24"/>
        </w:rPr>
      </w:pPr>
    </w:p>
    <w:p w14:paraId="2634A0ED" w14:textId="324954FE" w:rsidR="0081709D" w:rsidRDefault="004E1C47" w:rsidP="0081709D">
      <w:pPr>
        <w:pStyle w:val="ListParagraph"/>
        <w:numPr>
          <w:ilvl w:val="0"/>
          <w:numId w:val="18"/>
        </w:numPr>
        <w:rPr>
          <w:rFonts w:ascii="Arial" w:hAnsi="Arial" w:cs="Arial"/>
          <w:sz w:val="24"/>
          <w:szCs w:val="24"/>
          <w:u w:val="single"/>
        </w:rPr>
      </w:pPr>
      <w:r w:rsidRPr="004E1C47">
        <w:rPr>
          <w:rFonts w:ascii="Arial" w:hAnsi="Arial" w:cs="Arial"/>
          <w:sz w:val="24"/>
          <w:szCs w:val="24"/>
          <w:u w:val="single"/>
        </w:rPr>
        <w:t>Separation of th</w:t>
      </w:r>
      <w:r>
        <w:rPr>
          <w:rFonts w:ascii="Arial" w:hAnsi="Arial" w:cs="Arial"/>
          <w:sz w:val="24"/>
          <w:szCs w:val="24"/>
          <w:u w:val="single"/>
        </w:rPr>
        <w:t>e executive and legislature</w:t>
      </w:r>
    </w:p>
    <w:p w14:paraId="6D856A3B" w14:textId="64F9FBE0" w:rsidR="004E1C47" w:rsidRDefault="004E1C47" w:rsidP="004E1C47">
      <w:pPr>
        <w:pStyle w:val="ListParagraph"/>
        <w:rPr>
          <w:rFonts w:ascii="Arial" w:hAnsi="Arial" w:cs="Arial"/>
          <w:sz w:val="24"/>
          <w:szCs w:val="24"/>
        </w:rPr>
      </w:pPr>
      <w:r>
        <w:rPr>
          <w:rFonts w:ascii="Arial" w:hAnsi="Arial" w:cs="Arial"/>
          <w:sz w:val="24"/>
          <w:szCs w:val="24"/>
        </w:rPr>
        <w:t>House of Commons (Disqualification) Act 1975</w:t>
      </w:r>
    </w:p>
    <w:p w14:paraId="6589727C" w14:textId="63DB1874" w:rsidR="004E1C47" w:rsidRDefault="004E1C47" w:rsidP="004E1C47">
      <w:pPr>
        <w:pStyle w:val="ListParagraph"/>
        <w:rPr>
          <w:rFonts w:ascii="Arial" w:hAnsi="Arial" w:cs="Arial"/>
          <w:sz w:val="24"/>
          <w:szCs w:val="24"/>
        </w:rPr>
      </w:pPr>
      <w:r>
        <w:rPr>
          <w:rFonts w:ascii="Arial" w:hAnsi="Arial" w:cs="Arial"/>
          <w:sz w:val="24"/>
          <w:szCs w:val="24"/>
        </w:rPr>
        <w:t>Parliamentary Voting System and Constituencies Act 2011</w:t>
      </w:r>
    </w:p>
    <w:p w14:paraId="008E0825" w14:textId="1B1D79C9" w:rsidR="004E1C47" w:rsidRDefault="004E1C47" w:rsidP="004E1C47">
      <w:pPr>
        <w:pStyle w:val="ListParagraph"/>
        <w:rPr>
          <w:rFonts w:ascii="Arial" w:hAnsi="Arial" w:cs="Arial"/>
          <w:sz w:val="24"/>
          <w:szCs w:val="24"/>
        </w:rPr>
      </w:pPr>
      <w:r>
        <w:rPr>
          <w:rFonts w:ascii="Arial" w:hAnsi="Arial" w:cs="Arial"/>
          <w:sz w:val="24"/>
          <w:szCs w:val="24"/>
        </w:rPr>
        <w:t>Backbench Business Committee 2010</w:t>
      </w:r>
    </w:p>
    <w:p w14:paraId="11AD8314" w14:textId="77777777" w:rsidR="004E1C47" w:rsidRDefault="004E1C47" w:rsidP="004E1C47">
      <w:pPr>
        <w:pStyle w:val="ListParagraph"/>
        <w:rPr>
          <w:rFonts w:ascii="Arial" w:hAnsi="Arial" w:cs="Arial"/>
          <w:sz w:val="24"/>
          <w:szCs w:val="24"/>
        </w:rPr>
      </w:pPr>
    </w:p>
    <w:p w14:paraId="1C3AE986" w14:textId="5D1F37D3" w:rsidR="004E1C47" w:rsidRDefault="004E1C47" w:rsidP="004E1C47">
      <w:pPr>
        <w:pStyle w:val="ListParagraph"/>
        <w:numPr>
          <w:ilvl w:val="0"/>
          <w:numId w:val="18"/>
        </w:numPr>
        <w:rPr>
          <w:rFonts w:ascii="Arial" w:hAnsi="Arial" w:cs="Arial"/>
          <w:sz w:val="24"/>
          <w:szCs w:val="24"/>
          <w:u w:val="single"/>
        </w:rPr>
      </w:pPr>
      <w:r w:rsidRPr="004E1C47">
        <w:rPr>
          <w:rFonts w:ascii="Arial" w:hAnsi="Arial" w:cs="Arial"/>
          <w:sz w:val="24"/>
          <w:szCs w:val="24"/>
          <w:u w:val="single"/>
        </w:rPr>
        <w:t>Separation of the legislature and judiciary</w:t>
      </w:r>
    </w:p>
    <w:p w14:paraId="5F54DE5C" w14:textId="6CFE2B85" w:rsidR="00390F37" w:rsidRPr="00390F37" w:rsidRDefault="00390F37" w:rsidP="00390F37">
      <w:pPr>
        <w:pStyle w:val="ListParagraph"/>
        <w:rPr>
          <w:rFonts w:ascii="Arial" w:hAnsi="Arial" w:cs="Arial"/>
          <w:sz w:val="24"/>
          <w:szCs w:val="24"/>
        </w:rPr>
      </w:pPr>
      <w:r>
        <w:rPr>
          <w:rFonts w:ascii="Arial" w:hAnsi="Arial" w:cs="Arial"/>
          <w:sz w:val="24"/>
          <w:szCs w:val="24"/>
        </w:rPr>
        <w:t>S.1 House of Commons (Disqualification) Act 1975</w:t>
      </w:r>
    </w:p>
    <w:p w14:paraId="77A6173C" w14:textId="741BCEB1" w:rsidR="004E1C47" w:rsidRDefault="004E1C47" w:rsidP="004E1C47">
      <w:pPr>
        <w:pStyle w:val="ListParagraph"/>
        <w:rPr>
          <w:rFonts w:ascii="Arial" w:hAnsi="Arial" w:cs="Arial"/>
          <w:sz w:val="24"/>
          <w:szCs w:val="24"/>
        </w:rPr>
      </w:pPr>
      <w:r>
        <w:rPr>
          <w:rFonts w:ascii="Arial" w:hAnsi="Arial" w:cs="Arial"/>
          <w:sz w:val="24"/>
          <w:szCs w:val="24"/>
        </w:rPr>
        <w:t>Jackson v Her Majesty’s Attorney General [2005]</w:t>
      </w:r>
    </w:p>
    <w:p w14:paraId="07481A0B" w14:textId="3F852596" w:rsidR="004E1C47" w:rsidRDefault="004E1C47" w:rsidP="004E1C47">
      <w:pPr>
        <w:pStyle w:val="ListParagraph"/>
        <w:rPr>
          <w:rFonts w:ascii="Arial" w:hAnsi="Arial" w:cs="Arial"/>
          <w:sz w:val="24"/>
          <w:szCs w:val="24"/>
        </w:rPr>
      </w:pPr>
      <w:r>
        <w:rPr>
          <w:rFonts w:ascii="Arial" w:hAnsi="Arial" w:cs="Arial"/>
          <w:sz w:val="24"/>
          <w:szCs w:val="24"/>
        </w:rPr>
        <w:t xml:space="preserve">Parliamentary privilege and the </w:t>
      </w:r>
      <w:r>
        <w:rPr>
          <w:rFonts w:ascii="Arial" w:hAnsi="Arial" w:cs="Arial"/>
          <w:i/>
          <w:sz w:val="24"/>
          <w:szCs w:val="24"/>
        </w:rPr>
        <w:t xml:space="preserve">sub </w:t>
      </w:r>
      <w:proofErr w:type="spellStart"/>
      <w:r>
        <w:rPr>
          <w:rFonts w:ascii="Arial" w:hAnsi="Arial" w:cs="Arial"/>
          <w:i/>
          <w:sz w:val="24"/>
          <w:szCs w:val="24"/>
        </w:rPr>
        <w:t>judice</w:t>
      </w:r>
      <w:proofErr w:type="spellEnd"/>
      <w:r>
        <w:t xml:space="preserve"> </w:t>
      </w:r>
      <w:r>
        <w:rPr>
          <w:rFonts w:ascii="Arial" w:hAnsi="Arial" w:cs="Arial"/>
          <w:sz w:val="24"/>
          <w:szCs w:val="24"/>
        </w:rPr>
        <w:t>rule</w:t>
      </w:r>
    </w:p>
    <w:p w14:paraId="401D4FA4" w14:textId="44BD1C44" w:rsidR="004E1C47" w:rsidRDefault="004E1C47" w:rsidP="004E1C47">
      <w:pPr>
        <w:pStyle w:val="ListParagraph"/>
        <w:rPr>
          <w:rFonts w:ascii="Arial" w:hAnsi="Arial" w:cs="Arial"/>
          <w:sz w:val="24"/>
          <w:szCs w:val="24"/>
        </w:rPr>
      </w:pPr>
      <w:proofErr w:type="spellStart"/>
      <w:r>
        <w:rPr>
          <w:rFonts w:ascii="Arial" w:hAnsi="Arial" w:cs="Arial"/>
          <w:sz w:val="24"/>
          <w:szCs w:val="24"/>
        </w:rPr>
        <w:t>Burmah</w:t>
      </w:r>
      <w:proofErr w:type="spellEnd"/>
      <w:r>
        <w:rPr>
          <w:rFonts w:ascii="Arial" w:hAnsi="Arial" w:cs="Arial"/>
          <w:sz w:val="24"/>
          <w:szCs w:val="24"/>
        </w:rPr>
        <w:t xml:space="preserve"> Oil v Lord Advocate (1965)</w:t>
      </w:r>
    </w:p>
    <w:p w14:paraId="25F243F5" w14:textId="77777777" w:rsidR="004E1C47" w:rsidRPr="004E1C47" w:rsidRDefault="004E1C47" w:rsidP="004E1C47">
      <w:pPr>
        <w:pStyle w:val="ListParagraph"/>
        <w:rPr>
          <w:rFonts w:ascii="Arial" w:hAnsi="Arial" w:cs="Arial"/>
          <w:sz w:val="24"/>
          <w:szCs w:val="24"/>
          <w:u w:val="single"/>
        </w:rPr>
      </w:pPr>
    </w:p>
    <w:p w14:paraId="5A25CD04" w14:textId="3D65C53F" w:rsidR="004E1C47" w:rsidRPr="004E1C47" w:rsidRDefault="004E1C47" w:rsidP="004E1C47">
      <w:pPr>
        <w:pStyle w:val="ListParagraph"/>
        <w:numPr>
          <w:ilvl w:val="0"/>
          <w:numId w:val="18"/>
        </w:numPr>
        <w:rPr>
          <w:rFonts w:ascii="Arial" w:hAnsi="Arial" w:cs="Arial"/>
          <w:sz w:val="24"/>
          <w:szCs w:val="24"/>
          <w:u w:val="single"/>
        </w:rPr>
      </w:pPr>
      <w:r w:rsidRPr="004E1C47">
        <w:rPr>
          <w:rFonts w:ascii="Arial" w:hAnsi="Arial" w:cs="Arial"/>
          <w:sz w:val="24"/>
          <w:szCs w:val="24"/>
          <w:u w:val="single"/>
        </w:rPr>
        <w:t>Separation of the executive and judiciary</w:t>
      </w:r>
    </w:p>
    <w:p w14:paraId="44CB115C" w14:textId="094A8D31" w:rsidR="004E1C47" w:rsidRDefault="004E1C47" w:rsidP="004E1C47">
      <w:pPr>
        <w:pStyle w:val="ListParagraph"/>
        <w:rPr>
          <w:rFonts w:ascii="Arial" w:hAnsi="Arial" w:cs="Arial"/>
          <w:sz w:val="24"/>
          <w:szCs w:val="24"/>
        </w:rPr>
      </w:pPr>
      <w:r>
        <w:rPr>
          <w:rFonts w:ascii="Arial" w:hAnsi="Arial" w:cs="Arial"/>
          <w:sz w:val="24"/>
          <w:szCs w:val="24"/>
        </w:rPr>
        <w:t>A v Secretary of state for Home Department [2004]</w:t>
      </w:r>
    </w:p>
    <w:p w14:paraId="5B7DEF1A" w14:textId="5F83F091" w:rsidR="004E1C47" w:rsidRDefault="004E1C47" w:rsidP="004E1C47">
      <w:pPr>
        <w:pStyle w:val="ListParagraph"/>
        <w:rPr>
          <w:rFonts w:ascii="Arial" w:hAnsi="Arial" w:cs="Arial"/>
          <w:sz w:val="24"/>
          <w:szCs w:val="24"/>
        </w:rPr>
      </w:pPr>
      <w:r>
        <w:rPr>
          <w:rFonts w:ascii="Arial" w:hAnsi="Arial" w:cs="Arial"/>
          <w:sz w:val="24"/>
          <w:szCs w:val="24"/>
        </w:rPr>
        <w:t>Constitutional Reform Act (2005)</w:t>
      </w:r>
    </w:p>
    <w:p w14:paraId="63B0C929" w14:textId="27E0E978" w:rsidR="004E1C47" w:rsidRDefault="004E1C47" w:rsidP="004E1C47">
      <w:pPr>
        <w:pStyle w:val="ListParagraph"/>
        <w:rPr>
          <w:rFonts w:ascii="Arial" w:hAnsi="Arial" w:cs="Arial"/>
          <w:sz w:val="24"/>
          <w:szCs w:val="24"/>
        </w:rPr>
      </w:pPr>
      <w:r>
        <w:rPr>
          <w:rFonts w:ascii="Arial" w:hAnsi="Arial" w:cs="Arial"/>
          <w:sz w:val="24"/>
          <w:szCs w:val="24"/>
        </w:rPr>
        <w:lastRenderedPageBreak/>
        <w:t>McGonnell v UK [2000]</w:t>
      </w:r>
    </w:p>
    <w:p w14:paraId="1F5C02B7" w14:textId="4D7944F8" w:rsidR="004E1C47" w:rsidRPr="004E1C47" w:rsidRDefault="004E1C47" w:rsidP="004E1C47">
      <w:pPr>
        <w:pStyle w:val="ListParagraph"/>
        <w:rPr>
          <w:rFonts w:ascii="Arial" w:hAnsi="Arial" w:cs="Arial"/>
          <w:sz w:val="24"/>
          <w:szCs w:val="24"/>
        </w:rPr>
      </w:pPr>
      <w:proofErr w:type="gramStart"/>
      <w:r>
        <w:rPr>
          <w:rFonts w:ascii="Arial" w:hAnsi="Arial" w:cs="Arial"/>
          <w:sz w:val="24"/>
          <w:szCs w:val="24"/>
        </w:rPr>
        <w:t>s.11</w:t>
      </w:r>
      <w:proofErr w:type="gramEnd"/>
      <w:r>
        <w:rPr>
          <w:rFonts w:ascii="Arial" w:hAnsi="Arial" w:cs="Arial"/>
          <w:sz w:val="24"/>
          <w:szCs w:val="24"/>
        </w:rPr>
        <w:t xml:space="preserve"> Senior Courts Act (1981)</w:t>
      </w:r>
    </w:p>
    <w:p w14:paraId="1A2BD470" w14:textId="77777777" w:rsidR="004E1C47" w:rsidRPr="004E1C47" w:rsidRDefault="004E1C47" w:rsidP="004E1C47">
      <w:pPr>
        <w:pStyle w:val="ListParagraph"/>
        <w:rPr>
          <w:rFonts w:ascii="Arial" w:hAnsi="Arial" w:cs="Arial"/>
          <w:sz w:val="24"/>
          <w:szCs w:val="24"/>
          <w:u w:val="single"/>
        </w:rPr>
      </w:pPr>
    </w:p>
    <w:p w14:paraId="76B124C7" w14:textId="77777777" w:rsidR="007E4D66" w:rsidRDefault="007E4D66" w:rsidP="00A67FB1">
      <w:pPr>
        <w:ind w:left="720"/>
        <w:rPr>
          <w:rFonts w:ascii="Arial" w:hAnsi="Arial" w:cs="Arial"/>
          <w:sz w:val="24"/>
          <w:szCs w:val="24"/>
        </w:rPr>
      </w:pPr>
    </w:p>
    <w:p w14:paraId="6258C951" w14:textId="290DE6AB" w:rsidR="00152E9D" w:rsidRDefault="007E4D66" w:rsidP="00DB3F79">
      <w:pPr>
        <w:ind w:left="720"/>
        <w:rPr>
          <w:rFonts w:ascii="Arial" w:hAnsi="Arial" w:cs="Arial"/>
          <w:sz w:val="24"/>
          <w:szCs w:val="24"/>
        </w:rPr>
      </w:pPr>
      <w:r>
        <w:rPr>
          <w:rFonts w:ascii="Arial" w:hAnsi="Arial" w:cs="Arial"/>
          <w:sz w:val="24"/>
          <w:szCs w:val="24"/>
        </w:rPr>
        <w:t>A good answer will demonstrate wide reading around the subject area and will include credible citations throughout</w:t>
      </w:r>
      <w:r w:rsidR="000A1C60">
        <w:rPr>
          <w:rFonts w:ascii="Arial" w:hAnsi="Arial" w:cs="Arial"/>
          <w:sz w:val="24"/>
          <w:szCs w:val="24"/>
        </w:rPr>
        <w:t>,</w:t>
      </w:r>
      <w:r>
        <w:rPr>
          <w:rFonts w:ascii="Arial" w:hAnsi="Arial" w:cs="Arial"/>
          <w:sz w:val="24"/>
          <w:szCs w:val="24"/>
        </w:rPr>
        <w:t xml:space="preserve"> in the form of case law, text-books, journal articles, parliamentary papers and other credible sources. </w:t>
      </w:r>
    </w:p>
    <w:p w14:paraId="03300305" w14:textId="77777777" w:rsidR="007E4D66" w:rsidRDefault="007E4D66" w:rsidP="00A67FB1">
      <w:pPr>
        <w:ind w:left="720"/>
        <w:rPr>
          <w:rFonts w:ascii="Arial" w:hAnsi="Arial" w:cs="Arial"/>
          <w:sz w:val="24"/>
          <w:szCs w:val="24"/>
        </w:rPr>
      </w:pPr>
    </w:p>
    <w:p w14:paraId="5E6B5E29" w14:textId="0AEB1AA6" w:rsidR="00F63503" w:rsidRDefault="00F63503" w:rsidP="00A67FB1">
      <w:pPr>
        <w:ind w:left="720"/>
        <w:rPr>
          <w:rFonts w:ascii="Arial" w:hAnsi="Arial" w:cs="Arial"/>
          <w:sz w:val="24"/>
          <w:szCs w:val="24"/>
        </w:rPr>
      </w:pPr>
      <w:r>
        <w:rPr>
          <w:rFonts w:ascii="Arial" w:hAnsi="Arial" w:cs="Arial"/>
          <w:sz w:val="24"/>
          <w:szCs w:val="24"/>
        </w:rPr>
        <w:t>You should aim to answer this question within 1500 words and using an essay format.</w:t>
      </w:r>
    </w:p>
    <w:p w14:paraId="63F07B14" w14:textId="77777777" w:rsidR="007E4D66" w:rsidRPr="00A406E5" w:rsidRDefault="007E4D66" w:rsidP="00A67FB1">
      <w:pPr>
        <w:ind w:left="720"/>
        <w:rPr>
          <w:rFonts w:ascii="Arial" w:hAnsi="Arial" w:cs="Arial"/>
          <w:sz w:val="24"/>
          <w:szCs w:val="24"/>
        </w:rPr>
      </w:pPr>
      <w:r>
        <w:rPr>
          <w:rFonts w:ascii="Arial" w:hAnsi="Arial" w:cs="Arial"/>
          <w:sz w:val="24"/>
          <w:szCs w:val="24"/>
        </w:rPr>
        <w:t>Please ensure that you reference in accordance with the Harvard referencing system (please see the guide on Moodle).</w:t>
      </w:r>
    </w:p>
    <w:p w14:paraId="1BAEAB2D" w14:textId="77777777" w:rsidR="00152E9D" w:rsidRPr="00A406E5" w:rsidRDefault="00152E9D" w:rsidP="00A67FB1">
      <w:pPr>
        <w:ind w:left="720"/>
        <w:rPr>
          <w:rFonts w:ascii="Arial" w:hAnsi="Arial" w:cs="Arial"/>
          <w:sz w:val="24"/>
          <w:szCs w:val="24"/>
        </w:rPr>
      </w:pPr>
    </w:p>
    <w:p w14:paraId="16E99FF6" w14:textId="77777777" w:rsidR="00152E9D" w:rsidRPr="00A406E5" w:rsidRDefault="00152E9D" w:rsidP="00A67FB1">
      <w:pPr>
        <w:ind w:left="720"/>
        <w:rPr>
          <w:rFonts w:ascii="Arial" w:hAnsi="Arial" w:cs="Arial"/>
          <w:sz w:val="24"/>
          <w:szCs w:val="24"/>
        </w:rPr>
      </w:pPr>
    </w:p>
    <w:p w14:paraId="1BAA6634" w14:textId="30B41AFA" w:rsidR="00152E9D" w:rsidRPr="00A406E5" w:rsidRDefault="004E1C4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87BA90A" wp14:editId="0B108B4D">
                <wp:simplePos x="0" y="0"/>
                <wp:positionH relativeFrom="column">
                  <wp:posOffset>0</wp:posOffset>
                </wp:positionH>
                <wp:positionV relativeFrom="paragraph">
                  <wp:posOffset>37465</wp:posOffset>
                </wp:positionV>
                <wp:extent cx="6562725" cy="19050"/>
                <wp:effectExtent l="38100" t="38100" r="66675" b="95250"/>
                <wp:wrapNone/>
                <wp:docPr id="3" name="Straight Connector 3"/>
                <wp:cNvGraphicFramePr/>
                <a:graphic xmlns:a="http://schemas.openxmlformats.org/drawingml/2006/main">
                  <a:graphicData uri="http://schemas.microsoft.com/office/word/2010/wordprocessingShape">
                    <wps:wsp>
                      <wps:cNvCnPr/>
                      <wps:spPr>
                        <a:xfrm>
                          <a:off x="0" y="0"/>
                          <a:ext cx="6562725"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AEEBE92"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2.95pt" to="516.7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" strokecolor="#4f81bd [3204]" strokeweight="2pt">
                <v:shadow on="t" color="black" opacity="24903f" origin=",.5" offset="0,.55556mm"/>
              </v:line>
            </w:pict>
          </mc:Fallback>
        </mc:AlternateContent>
      </w:r>
    </w:p>
    <w:p w14:paraId="731F9774" w14:textId="77777777" w:rsidR="00152E9D" w:rsidRPr="00A406E5" w:rsidRDefault="00152E9D" w:rsidP="00A67FB1">
      <w:pPr>
        <w:ind w:left="720"/>
        <w:rPr>
          <w:rFonts w:ascii="Arial" w:hAnsi="Arial" w:cs="Arial"/>
          <w:sz w:val="24"/>
          <w:szCs w:val="24"/>
        </w:rPr>
      </w:pPr>
    </w:p>
    <w:p w14:paraId="1E0230AF" w14:textId="3B62C0E2" w:rsidR="00152E9D" w:rsidRPr="00A406E5" w:rsidRDefault="00152E9D" w:rsidP="00A67FB1">
      <w:pPr>
        <w:ind w:left="720"/>
        <w:rPr>
          <w:rFonts w:ascii="Arial" w:hAnsi="Arial" w:cs="Arial"/>
          <w:sz w:val="24"/>
          <w:szCs w:val="24"/>
        </w:rPr>
      </w:pPr>
    </w:p>
    <w:p w14:paraId="551260A5" w14:textId="19A567D5" w:rsidR="00152E9D" w:rsidRPr="00C02810" w:rsidRDefault="00390F37" w:rsidP="00A67FB1">
      <w:pPr>
        <w:ind w:left="720"/>
        <w:rPr>
          <w:rFonts w:ascii="Arial" w:hAnsi="Arial" w:cs="Arial"/>
          <w:b/>
          <w:i/>
          <w:sz w:val="24"/>
          <w:szCs w:val="24"/>
        </w:rPr>
      </w:pPr>
      <w:r>
        <w:rPr>
          <w:rFonts w:ascii="Arial" w:hAnsi="Arial" w:cs="Arial"/>
          <w:b/>
          <w:i/>
          <w:sz w:val="24"/>
          <w:szCs w:val="24"/>
          <w:u w:val="single"/>
        </w:rPr>
        <w:t>PART TWO</w:t>
      </w:r>
      <w:r w:rsidR="00C02810">
        <w:rPr>
          <w:rFonts w:ascii="Arial" w:hAnsi="Arial" w:cs="Arial"/>
          <w:b/>
          <w:i/>
          <w:sz w:val="24"/>
          <w:szCs w:val="24"/>
          <w:u w:val="single"/>
        </w:rPr>
        <w:t xml:space="preserve"> – </w:t>
      </w:r>
      <w:r w:rsidR="00C02810" w:rsidRPr="00C02810">
        <w:rPr>
          <w:rFonts w:ascii="Arial" w:hAnsi="Arial" w:cs="Arial"/>
          <w:b/>
          <w:i/>
          <w:sz w:val="24"/>
          <w:szCs w:val="24"/>
        </w:rPr>
        <w:t>This is a fictitious scenario and you must answer both a) and b)</w:t>
      </w:r>
    </w:p>
    <w:p w14:paraId="22990186" w14:textId="77777777" w:rsidR="00390F37" w:rsidRDefault="00390F37" w:rsidP="00A67FB1">
      <w:pPr>
        <w:ind w:left="720"/>
        <w:rPr>
          <w:rFonts w:ascii="Arial" w:hAnsi="Arial" w:cs="Arial"/>
          <w:sz w:val="24"/>
          <w:szCs w:val="24"/>
        </w:rPr>
      </w:pPr>
    </w:p>
    <w:p w14:paraId="0DD7A682" w14:textId="7656F53B" w:rsidR="00A8494B" w:rsidRDefault="00A8494B" w:rsidP="00A67FB1">
      <w:pPr>
        <w:ind w:left="720"/>
        <w:rPr>
          <w:rFonts w:ascii="Arial" w:hAnsi="Arial" w:cs="Arial"/>
          <w:sz w:val="24"/>
          <w:szCs w:val="24"/>
        </w:rPr>
      </w:pPr>
      <w:r>
        <w:rPr>
          <w:rFonts w:ascii="Arial" w:hAnsi="Arial" w:cs="Arial"/>
          <w:sz w:val="24"/>
          <w:szCs w:val="24"/>
        </w:rPr>
        <w:t xml:space="preserve">The government is planning to build </w:t>
      </w:r>
      <w:r w:rsidR="00512441">
        <w:rPr>
          <w:rFonts w:ascii="Arial" w:hAnsi="Arial" w:cs="Arial"/>
          <w:sz w:val="24"/>
          <w:szCs w:val="24"/>
        </w:rPr>
        <w:t xml:space="preserve">a new super-prison in North Wales. </w:t>
      </w:r>
      <w:proofErr w:type="spellStart"/>
      <w:r w:rsidR="00512441">
        <w:rPr>
          <w:rFonts w:ascii="Arial" w:hAnsi="Arial" w:cs="Arial"/>
          <w:sz w:val="24"/>
          <w:szCs w:val="24"/>
        </w:rPr>
        <w:t>Menna</w:t>
      </w:r>
      <w:proofErr w:type="spellEnd"/>
      <w:r w:rsidR="00512441">
        <w:rPr>
          <w:rFonts w:ascii="Arial" w:hAnsi="Arial" w:cs="Arial"/>
          <w:sz w:val="24"/>
          <w:szCs w:val="24"/>
        </w:rPr>
        <w:t xml:space="preserve"> has heard that the proposed site for the prison is in </w:t>
      </w:r>
      <w:proofErr w:type="spellStart"/>
      <w:r w:rsidR="00512441">
        <w:rPr>
          <w:rFonts w:ascii="Arial" w:hAnsi="Arial" w:cs="Arial"/>
          <w:sz w:val="24"/>
          <w:szCs w:val="24"/>
        </w:rPr>
        <w:t>Mold</w:t>
      </w:r>
      <w:proofErr w:type="spellEnd"/>
      <w:r w:rsidR="00512441">
        <w:rPr>
          <w:rFonts w:ascii="Arial" w:hAnsi="Arial" w:cs="Arial"/>
          <w:sz w:val="24"/>
          <w:szCs w:val="24"/>
        </w:rPr>
        <w:t xml:space="preserve">, where she lives. To object to the proposals, </w:t>
      </w:r>
      <w:proofErr w:type="spellStart"/>
      <w:r w:rsidR="00512441">
        <w:rPr>
          <w:rFonts w:ascii="Arial" w:hAnsi="Arial" w:cs="Arial"/>
          <w:sz w:val="24"/>
          <w:szCs w:val="24"/>
        </w:rPr>
        <w:t>Menna</w:t>
      </w:r>
      <w:proofErr w:type="spellEnd"/>
      <w:r w:rsidR="00512441">
        <w:rPr>
          <w:rFonts w:ascii="Arial" w:hAnsi="Arial" w:cs="Arial"/>
          <w:sz w:val="24"/>
          <w:szCs w:val="24"/>
        </w:rPr>
        <w:t xml:space="preserve"> has informed the local police station that she (along with approximately forty others) intends to hold a protest march. She has given notice of the intended route through the town centre at 3pm on Saturday afternoon, stating that at this time the local market will have finished and therefore, less disruption will be caused. </w:t>
      </w:r>
      <w:proofErr w:type="spellStart"/>
      <w:r w:rsidR="00512441">
        <w:rPr>
          <w:rFonts w:ascii="Arial" w:hAnsi="Arial" w:cs="Arial"/>
          <w:sz w:val="24"/>
          <w:szCs w:val="24"/>
        </w:rPr>
        <w:t>Menna</w:t>
      </w:r>
      <w:proofErr w:type="spellEnd"/>
      <w:r w:rsidR="00512441">
        <w:rPr>
          <w:rFonts w:ascii="Arial" w:hAnsi="Arial" w:cs="Arial"/>
          <w:sz w:val="24"/>
          <w:szCs w:val="24"/>
        </w:rPr>
        <w:t xml:space="preserve"> has stated that the intended route plans to start and end at the proposed prison site, which is currently a car park for a local home interior shop that is closing down. </w:t>
      </w:r>
    </w:p>
    <w:p w14:paraId="017B6825" w14:textId="006CF6AF" w:rsidR="00512441" w:rsidRDefault="00512441" w:rsidP="00A67FB1">
      <w:pPr>
        <w:ind w:left="720"/>
        <w:rPr>
          <w:rFonts w:ascii="Arial" w:hAnsi="Arial" w:cs="Arial"/>
          <w:sz w:val="24"/>
          <w:szCs w:val="24"/>
        </w:rPr>
      </w:pPr>
      <w:r>
        <w:rPr>
          <w:rFonts w:ascii="Arial" w:hAnsi="Arial" w:cs="Arial"/>
          <w:sz w:val="24"/>
          <w:szCs w:val="24"/>
        </w:rPr>
        <w:t xml:space="preserve">The owners of the shop are organising a closing down sale on the Saturday of the intended march and are claiming that the march will cause too much disruption and should not go ahead. The Chief Constable of </w:t>
      </w:r>
      <w:proofErr w:type="spellStart"/>
      <w:r>
        <w:rPr>
          <w:rFonts w:ascii="Arial" w:hAnsi="Arial" w:cs="Arial"/>
          <w:sz w:val="24"/>
          <w:szCs w:val="24"/>
        </w:rPr>
        <w:t>Mold</w:t>
      </w:r>
      <w:proofErr w:type="spellEnd"/>
      <w:r>
        <w:rPr>
          <w:rFonts w:ascii="Arial" w:hAnsi="Arial" w:cs="Arial"/>
          <w:sz w:val="24"/>
          <w:szCs w:val="24"/>
        </w:rPr>
        <w:t xml:space="preserve">, is also concerned that the march will cause serious traffic issues and prevent people from being able to get to the shop. </w:t>
      </w:r>
    </w:p>
    <w:p w14:paraId="6B92F925" w14:textId="45584DF5" w:rsidR="00512441" w:rsidRDefault="00512441" w:rsidP="00512441">
      <w:pPr>
        <w:pStyle w:val="ListParagraph"/>
        <w:numPr>
          <w:ilvl w:val="0"/>
          <w:numId w:val="19"/>
        </w:numPr>
        <w:rPr>
          <w:rFonts w:ascii="Arial" w:hAnsi="Arial" w:cs="Arial"/>
          <w:b/>
          <w:sz w:val="24"/>
          <w:szCs w:val="24"/>
        </w:rPr>
      </w:pPr>
      <w:r w:rsidRPr="00512441">
        <w:rPr>
          <w:rFonts w:ascii="Arial" w:hAnsi="Arial" w:cs="Arial"/>
          <w:b/>
          <w:sz w:val="24"/>
          <w:szCs w:val="24"/>
        </w:rPr>
        <w:t>Does the Chief Const</w:t>
      </w:r>
      <w:r>
        <w:rPr>
          <w:rFonts w:ascii="Arial" w:hAnsi="Arial" w:cs="Arial"/>
          <w:b/>
          <w:sz w:val="24"/>
          <w:szCs w:val="24"/>
        </w:rPr>
        <w:t>ab</w:t>
      </w:r>
      <w:r w:rsidRPr="00512441">
        <w:rPr>
          <w:rFonts w:ascii="Arial" w:hAnsi="Arial" w:cs="Arial"/>
          <w:b/>
          <w:sz w:val="24"/>
          <w:szCs w:val="24"/>
        </w:rPr>
        <w:t>le have any powers to control or prohibit the intended march?</w:t>
      </w:r>
    </w:p>
    <w:p w14:paraId="67B37C0E" w14:textId="77777777" w:rsidR="00512441" w:rsidRDefault="00512441" w:rsidP="00512441">
      <w:pPr>
        <w:pStyle w:val="ListParagraph"/>
        <w:ind w:left="1080"/>
        <w:rPr>
          <w:rFonts w:ascii="Arial" w:hAnsi="Arial" w:cs="Arial"/>
          <w:b/>
          <w:sz w:val="24"/>
          <w:szCs w:val="24"/>
        </w:rPr>
      </w:pPr>
    </w:p>
    <w:p w14:paraId="6BAB0CEF" w14:textId="2EA335D8" w:rsidR="00512441" w:rsidRDefault="00512441" w:rsidP="00512441">
      <w:pPr>
        <w:pStyle w:val="ListParagraph"/>
        <w:ind w:left="1080"/>
        <w:rPr>
          <w:rFonts w:ascii="Arial" w:hAnsi="Arial" w:cs="Arial"/>
          <w:sz w:val="24"/>
          <w:szCs w:val="24"/>
        </w:rPr>
      </w:pPr>
      <w:r>
        <w:rPr>
          <w:rFonts w:ascii="Arial" w:hAnsi="Arial" w:cs="Arial"/>
          <w:sz w:val="24"/>
          <w:szCs w:val="24"/>
        </w:rPr>
        <w:t xml:space="preserve">Assuming (for section b only) that the march went ahead lawfully. During the march, Tim, one of the protestors </w:t>
      </w:r>
      <w:r w:rsidR="00C02810">
        <w:rPr>
          <w:rFonts w:ascii="Arial" w:hAnsi="Arial" w:cs="Arial"/>
          <w:sz w:val="24"/>
          <w:szCs w:val="24"/>
        </w:rPr>
        <w:t xml:space="preserve">called PC Hemp a ‘pig’. PC Hemp arrested Tim, telling him: ‘I am arresting you for acting like a complete muppet’. PC Hemp then took Tim to </w:t>
      </w:r>
      <w:proofErr w:type="spellStart"/>
      <w:r w:rsidR="00C02810">
        <w:rPr>
          <w:rFonts w:ascii="Arial" w:hAnsi="Arial" w:cs="Arial"/>
          <w:sz w:val="24"/>
          <w:szCs w:val="24"/>
        </w:rPr>
        <w:t>Mold</w:t>
      </w:r>
      <w:proofErr w:type="spellEnd"/>
      <w:r w:rsidR="00C02810">
        <w:rPr>
          <w:rFonts w:ascii="Arial" w:hAnsi="Arial" w:cs="Arial"/>
          <w:sz w:val="24"/>
          <w:szCs w:val="24"/>
        </w:rPr>
        <w:t xml:space="preserve"> police station. Once in the police station, PC Hemp informed Tim that he had been arrested under s.4 Public Order Act (1986) for using abusive language.</w:t>
      </w:r>
    </w:p>
    <w:p w14:paraId="0B35EBC9" w14:textId="77777777" w:rsidR="00C02810" w:rsidRDefault="00C02810" w:rsidP="00512441">
      <w:pPr>
        <w:pStyle w:val="ListParagraph"/>
        <w:ind w:left="1080"/>
        <w:rPr>
          <w:rFonts w:ascii="Arial" w:hAnsi="Arial" w:cs="Arial"/>
          <w:sz w:val="24"/>
          <w:szCs w:val="24"/>
        </w:rPr>
      </w:pPr>
    </w:p>
    <w:p w14:paraId="46555F4F" w14:textId="12D5CAB8" w:rsidR="00C02810" w:rsidRPr="00C02810" w:rsidRDefault="00C02810" w:rsidP="00C02810">
      <w:pPr>
        <w:pStyle w:val="ListParagraph"/>
        <w:numPr>
          <w:ilvl w:val="0"/>
          <w:numId w:val="19"/>
        </w:numPr>
        <w:rPr>
          <w:rFonts w:ascii="Arial" w:hAnsi="Arial" w:cs="Arial"/>
          <w:b/>
          <w:sz w:val="24"/>
          <w:szCs w:val="24"/>
        </w:rPr>
      </w:pPr>
      <w:r w:rsidRPr="00C02810">
        <w:rPr>
          <w:rFonts w:ascii="Arial" w:hAnsi="Arial" w:cs="Arial"/>
          <w:b/>
          <w:sz w:val="24"/>
          <w:szCs w:val="24"/>
        </w:rPr>
        <w:t>Consider the legality of PC Hemp’s actions.</w:t>
      </w:r>
    </w:p>
    <w:p w14:paraId="5670C186" w14:textId="77777777" w:rsidR="00512441" w:rsidRPr="00512441" w:rsidRDefault="00512441" w:rsidP="00512441">
      <w:pPr>
        <w:pStyle w:val="ListParagraph"/>
        <w:ind w:left="1080"/>
        <w:rPr>
          <w:rFonts w:ascii="Arial" w:hAnsi="Arial" w:cs="Arial"/>
          <w:sz w:val="24"/>
          <w:szCs w:val="24"/>
        </w:rPr>
      </w:pPr>
    </w:p>
    <w:p w14:paraId="0C98E7C9" w14:textId="77777777" w:rsidR="009039DD" w:rsidRDefault="009039DD" w:rsidP="009039DD">
      <w:pPr>
        <w:rPr>
          <w:rFonts w:ascii="Arial" w:hAnsi="Arial" w:cs="Arial"/>
          <w:sz w:val="24"/>
          <w:szCs w:val="24"/>
        </w:rPr>
      </w:pPr>
    </w:p>
    <w:p w14:paraId="7F1CBD58" w14:textId="77777777" w:rsidR="009039DD" w:rsidRDefault="009039DD" w:rsidP="009039DD">
      <w:pPr>
        <w:rPr>
          <w:rFonts w:ascii="Arial" w:hAnsi="Arial" w:cs="Arial"/>
          <w:sz w:val="24"/>
          <w:szCs w:val="24"/>
        </w:rPr>
      </w:pPr>
      <w:r>
        <w:rPr>
          <w:rFonts w:ascii="Arial" w:hAnsi="Arial" w:cs="Arial"/>
          <w:sz w:val="24"/>
          <w:szCs w:val="24"/>
        </w:rPr>
        <w:t>Your answer to part two shoul</w:t>
      </w:r>
      <w:bookmarkStart w:id="0" w:name="_GoBack"/>
      <w:bookmarkEnd w:id="0"/>
      <w:r>
        <w:rPr>
          <w:rFonts w:ascii="Arial" w:hAnsi="Arial" w:cs="Arial"/>
          <w:sz w:val="24"/>
          <w:szCs w:val="24"/>
        </w:rPr>
        <w:t>d make reference to the relevant sections of the Public Order Act (1986) and the Police and Criminal Evidence Act (1984).</w:t>
      </w:r>
    </w:p>
    <w:p w14:paraId="3D128730" w14:textId="5CF9375E" w:rsidR="00152E9D" w:rsidRPr="00A406E5" w:rsidRDefault="00152E9D" w:rsidP="009039DD">
      <w:pPr>
        <w:rPr>
          <w:rFonts w:ascii="Arial" w:hAnsi="Arial" w:cs="Arial"/>
          <w:sz w:val="24"/>
          <w:szCs w:val="24"/>
        </w:rPr>
      </w:pPr>
    </w:p>
    <w:p w14:paraId="44413E96" w14:textId="0E8B4488" w:rsidR="00152E9D" w:rsidRDefault="00C02810" w:rsidP="00C02810">
      <w:pPr>
        <w:rPr>
          <w:rFonts w:ascii="Arial" w:hAnsi="Arial" w:cs="Arial"/>
          <w:sz w:val="24"/>
          <w:szCs w:val="24"/>
        </w:rPr>
      </w:pPr>
      <w:r>
        <w:rPr>
          <w:rFonts w:ascii="Arial" w:hAnsi="Arial" w:cs="Arial"/>
          <w:sz w:val="24"/>
          <w:szCs w:val="24"/>
        </w:rPr>
        <w:t xml:space="preserve">When answering this question, you are again directed to the relevant lectures and tutorials. You are expected to support your conclusions with relevant case law and legislation and do not need to cite academic literature in this answer. </w:t>
      </w:r>
      <w:r w:rsidR="009039DD">
        <w:rPr>
          <w:rFonts w:ascii="Arial" w:hAnsi="Arial" w:cs="Arial"/>
          <w:sz w:val="24"/>
          <w:szCs w:val="24"/>
        </w:rPr>
        <w:t>You must write your answer in a linear format, within 1500 words.</w:t>
      </w:r>
    </w:p>
    <w:p w14:paraId="60A0A592" w14:textId="77777777" w:rsidR="00C02810" w:rsidRDefault="00C02810" w:rsidP="00C02810">
      <w:pPr>
        <w:rPr>
          <w:rFonts w:ascii="Arial" w:hAnsi="Arial" w:cs="Arial"/>
          <w:sz w:val="24"/>
          <w:szCs w:val="24"/>
        </w:rPr>
      </w:pPr>
    </w:p>
    <w:p w14:paraId="3BE9BD4E" w14:textId="77777777" w:rsidR="00C02810" w:rsidRPr="00A406E5" w:rsidRDefault="00C02810" w:rsidP="00C02810">
      <w:pPr>
        <w:rPr>
          <w:rFonts w:ascii="Arial" w:hAnsi="Arial" w:cs="Arial"/>
          <w:sz w:val="24"/>
          <w:szCs w:val="24"/>
        </w:rPr>
      </w:pPr>
    </w:p>
    <w:p w14:paraId="160AE307" w14:textId="0C6C05CA" w:rsidR="00152E9D" w:rsidRPr="00A406E5" w:rsidRDefault="00152E9D" w:rsidP="00A67FB1">
      <w:pPr>
        <w:ind w:left="720"/>
        <w:rPr>
          <w:rFonts w:ascii="Arial" w:hAnsi="Arial" w:cs="Arial"/>
          <w:sz w:val="24"/>
          <w:szCs w:val="24"/>
        </w:rPr>
      </w:pPr>
    </w:p>
    <w:p w14:paraId="3AB4318D" w14:textId="27A740A8" w:rsidR="00152E9D" w:rsidRPr="00A406E5" w:rsidRDefault="00152E9D" w:rsidP="00A67FB1">
      <w:pPr>
        <w:ind w:left="720"/>
        <w:rPr>
          <w:rFonts w:ascii="Arial" w:hAnsi="Arial" w:cs="Arial"/>
          <w:sz w:val="24"/>
          <w:szCs w:val="24"/>
        </w:rPr>
      </w:pPr>
    </w:p>
    <w:p w14:paraId="2DDDB5EE" w14:textId="77777777" w:rsidR="00152E9D" w:rsidRPr="00A406E5" w:rsidRDefault="00152E9D" w:rsidP="00A67FB1">
      <w:pPr>
        <w:ind w:left="720"/>
        <w:rPr>
          <w:rFonts w:ascii="Arial" w:hAnsi="Arial" w:cs="Arial"/>
          <w:sz w:val="24"/>
          <w:szCs w:val="24"/>
        </w:rPr>
      </w:pPr>
    </w:p>
    <w:p w14:paraId="2D993EC8" w14:textId="7D4FB43D" w:rsidR="00152E9D" w:rsidRPr="00A406E5" w:rsidRDefault="00152E9D" w:rsidP="00A67FB1">
      <w:pPr>
        <w:ind w:left="720"/>
        <w:rPr>
          <w:rFonts w:ascii="Arial" w:hAnsi="Arial" w:cs="Arial"/>
          <w:sz w:val="24"/>
          <w:szCs w:val="24"/>
        </w:rPr>
      </w:pPr>
    </w:p>
    <w:p w14:paraId="6B0A57E5" w14:textId="12965510" w:rsidR="00152E9D" w:rsidRPr="00A406E5" w:rsidRDefault="00152E9D" w:rsidP="00A67FB1">
      <w:pPr>
        <w:ind w:left="720"/>
        <w:rPr>
          <w:rFonts w:ascii="Arial" w:hAnsi="Arial" w:cs="Arial"/>
          <w:sz w:val="24"/>
          <w:szCs w:val="24"/>
        </w:rPr>
      </w:pPr>
    </w:p>
    <w:p w14:paraId="06DAD2D9" w14:textId="2C49F75E" w:rsidR="00152E9D" w:rsidRPr="00A406E5" w:rsidRDefault="004E1C4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603EB8F" wp14:editId="5AB15372">
                <wp:simplePos x="0" y="0"/>
                <wp:positionH relativeFrom="margin">
                  <wp:align>left</wp:align>
                </wp:positionH>
                <wp:positionV relativeFrom="paragraph">
                  <wp:posOffset>47625</wp:posOffset>
                </wp:positionV>
                <wp:extent cx="6562725" cy="19050"/>
                <wp:effectExtent l="38100" t="38100" r="66675" b="95250"/>
                <wp:wrapNone/>
                <wp:docPr id="4" name="Straight Connector 4"/>
                <wp:cNvGraphicFramePr/>
                <a:graphic xmlns:a="http://schemas.openxmlformats.org/drawingml/2006/main">
                  <a:graphicData uri="http://schemas.microsoft.com/office/word/2010/wordprocessingShape">
                    <wps:wsp>
                      <wps:cNvCnPr/>
                      <wps:spPr>
                        <a:xfrm>
                          <a:off x="0" y="0"/>
                          <a:ext cx="6562725"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D6CEC37" id="Straight Connector 4" o:spid="_x0000_s1026" style="position:absolute;z-index:251663360;visibility:visible;mso-wrap-style:square;mso-wrap-distance-left:9pt;mso-wrap-distance-top:0;mso-wrap-distance-right:9pt;mso-wrap-distance-bottom:0;mso-position-horizontal:left;mso-position-horizontal-relative:margin;mso-position-vertical:absolute;mso-position-vertical-relative:text" from="0,3.75pt" to="516.7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" strokecolor="#4f81bd [3204]" strokeweight="2pt">
                <v:shadow on="t" color="black" opacity="24903f" origin=",.5" offset="0,.55556mm"/>
                <w10:wrap anchorx="margin"/>
              </v:line>
            </w:pict>
          </mc:Fallback>
        </mc:AlternateContent>
      </w:r>
    </w:p>
    <w:p w14:paraId="13D77C9E" w14:textId="288C1F49" w:rsidR="00152E9D" w:rsidRPr="00390F37" w:rsidRDefault="004E1C47" w:rsidP="00A67FB1">
      <w:pPr>
        <w:ind w:left="720"/>
        <w:rPr>
          <w:rFonts w:ascii="Arial" w:hAnsi="Arial" w:cs="Arial"/>
          <w:color w:val="FF0000"/>
          <w:sz w:val="24"/>
          <w:szCs w:val="24"/>
        </w:rPr>
      </w:pPr>
      <w:r w:rsidRPr="00390F37">
        <w:rPr>
          <w:rFonts w:ascii="Arial" w:hAnsi="Arial" w:cs="Arial"/>
          <w:color w:val="FF0000"/>
          <w:sz w:val="24"/>
          <w:szCs w:val="24"/>
        </w:rPr>
        <w:t xml:space="preserve">You are politely reminded not to submit the questions or assignment brief within your final submission as this will increase your similarity percentage. You are also reminded that you are given the opportunity to submit </w:t>
      </w:r>
      <w:r w:rsidRPr="00390F37">
        <w:rPr>
          <w:rFonts w:ascii="Arial" w:hAnsi="Arial" w:cs="Arial"/>
          <w:b/>
          <w:color w:val="FF0000"/>
          <w:sz w:val="24"/>
          <w:szCs w:val="24"/>
          <w:u w:val="single"/>
        </w:rPr>
        <w:t xml:space="preserve">one </w:t>
      </w:r>
      <w:r w:rsidRPr="00390F37">
        <w:rPr>
          <w:rFonts w:ascii="Arial" w:hAnsi="Arial" w:cs="Arial"/>
          <w:color w:val="FF0000"/>
          <w:sz w:val="24"/>
          <w:szCs w:val="24"/>
        </w:rPr>
        <w:t xml:space="preserve">draft for feedback. Although this is not compulsory, I </w:t>
      </w:r>
      <w:r w:rsidR="00390F37" w:rsidRPr="00390F37">
        <w:rPr>
          <w:rFonts w:ascii="Arial" w:hAnsi="Arial" w:cs="Arial"/>
          <w:color w:val="FF0000"/>
          <w:sz w:val="24"/>
          <w:szCs w:val="24"/>
        </w:rPr>
        <w:t>strongly recommend that you do so</w:t>
      </w:r>
      <w:r w:rsidR="00390F37">
        <w:rPr>
          <w:rFonts w:ascii="Arial" w:hAnsi="Arial" w:cs="Arial"/>
          <w:color w:val="FF0000"/>
          <w:sz w:val="24"/>
          <w:szCs w:val="24"/>
        </w:rPr>
        <w:t xml:space="preserve"> and email me your draft</w:t>
      </w:r>
      <w:r w:rsidR="00390F37" w:rsidRPr="00390F37">
        <w:rPr>
          <w:rFonts w:ascii="Arial" w:hAnsi="Arial" w:cs="Arial"/>
          <w:color w:val="FF0000"/>
          <w:sz w:val="24"/>
          <w:szCs w:val="24"/>
        </w:rPr>
        <w:t xml:space="preserve"> by the draft deadline of 10am on Thursday 17</w:t>
      </w:r>
      <w:r w:rsidR="00390F37" w:rsidRPr="00390F37">
        <w:rPr>
          <w:rFonts w:ascii="Arial" w:hAnsi="Arial" w:cs="Arial"/>
          <w:color w:val="FF0000"/>
          <w:sz w:val="24"/>
          <w:szCs w:val="24"/>
          <w:vertAlign w:val="superscript"/>
        </w:rPr>
        <w:t>th</w:t>
      </w:r>
      <w:r w:rsidR="00390F37" w:rsidRPr="00390F37">
        <w:rPr>
          <w:rFonts w:ascii="Arial" w:hAnsi="Arial" w:cs="Arial"/>
          <w:color w:val="FF0000"/>
          <w:sz w:val="24"/>
          <w:szCs w:val="24"/>
        </w:rPr>
        <w:t xml:space="preserve"> June. </w:t>
      </w:r>
    </w:p>
    <w:p w14:paraId="4CD46C33" w14:textId="77777777" w:rsidR="00152E9D" w:rsidRPr="00A406E5" w:rsidRDefault="00152E9D" w:rsidP="00A67FB1">
      <w:pPr>
        <w:ind w:left="720"/>
        <w:rPr>
          <w:rFonts w:ascii="Arial" w:hAnsi="Arial" w:cs="Arial"/>
          <w:sz w:val="24"/>
          <w:szCs w:val="24"/>
        </w:rPr>
      </w:pPr>
    </w:p>
    <w:p w14:paraId="0C47C037" w14:textId="77777777" w:rsidR="00A85BFE" w:rsidRDefault="00A85BFE">
      <w:pPr>
        <w:rPr>
          <w:rFonts w:ascii="Arial" w:hAnsi="Arial" w:cs="Arial"/>
          <w:sz w:val="22"/>
          <w:szCs w:val="22"/>
        </w:rPr>
      </w:pPr>
    </w:p>
    <w:p w14:paraId="37A5AFB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E7BF41" w14:textId="77777777" w:rsidTr="00C8667A">
        <w:trPr>
          <w:trHeight w:val="414"/>
        </w:trPr>
        <w:tc>
          <w:tcPr>
            <w:tcW w:w="10670" w:type="dxa"/>
            <w:shd w:val="clear" w:color="auto" w:fill="D9D9D9"/>
          </w:tcPr>
          <w:p w14:paraId="6A538A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A0E639" w14:textId="77777777" w:rsidR="00D22D9C" w:rsidRPr="00A406E5" w:rsidRDefault="00D22D9C" w:rsidP="00D22D9C">
      <w:pPr>
        <w:jc w:val="both"/>
        <w:rPr>
          <w:rFonts w:ascii="Arial" w:hAnsi="Arial" w:cs="Arial"/>
          <w:sz w:val="22"/>
          <w:szCs w:val="22"/>
        </w:rPr>
      </w:pPr>
    </w:p>
    <w:p w14:paraId="01ACE8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692779" w14:textId="77777777" w:rsidR="004D5E9B" w:rsidRDefault="004D5E9B" w:rsidP="00D22D9C">
      <w:pPr>
        <w:jc w:val="both"/>
        <w:rPr>
          <w:rFonts w:ascii="Arial" w:hAnsi="Arial" w:cs="Arial"/>
          <w:b/>
          <w:sz w:val="22"/>
          <w:szCs w:val="22"/>
        </w:rPr>
      </w:pPr>
    </w:p>
    <w:p w14:paraId="1A1C29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6264C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C0E9F3" w14:textId="77777777" w:rsidR="00C01A3F" w:rsidRPr="00A406E5" w:rsidRDefault="00C01A3F" w:rsidP="00D22D9C">
      <w:pPr>
        <w:jc w:val="both"/>
        <w:rPr>
          <w:rFonts w:ascii="Arial" w:hAnsi="Arial" w:cs="Arial"/>
          <w:sz w:val="22"/>
          <w:szCs w:val="22"/>
        </w:rPr>
      </w:pPr>
    </w:p>
    <w:p w14:paraId="05DC10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A51EE" w14:textId="77777777" w:rsidR="00C01A3F" w:rsidRDefault="007E4D66" w:rsidP="00D22D9C">
      <w:pPr>
        <w:jc w:val="both"/>
        <w:rPr>
          <w:rFonts w:ascii="Arial" w:hAnsi="Arial" w:cs="Arial"/>
          <w:b/>
          <w:sz w:val="22"/>
          <w:szCs w:val="22"/>
        </w:rPr>
      </w:pPr>
      <w:r w:rsidRPr="00C02810">
        <w:rPr>
          <w:rFonts w:ascii="Arial" w:hAnsi="Arial" w:cs="Arial"/>
          <w:b/>
          <w:sz w:val="22"/>
          <w:szCs w:val="22"/>
        </w:rPr>
        <w:t>Please note that when you are referencing case law, you do not need to state where you have accessed the case. You need to include a separate list of full case citations, following your standard reference list.</w:t>
      </w:r>
    </w:p>
    <w:p w14:paraId="11102A90" w14:textId="5BF9149C" w:rsidR="00C02810" w:rsidRDefault="00C02810" w:rsidP="00D22D9C">
      <w:pPr>
        <w:jc w:val="both"/>
        <w:rPr>
          <w:rFonts w:ascii="Arial" w:hAnsi="Arial" w:cs="Arial"/>
          <w:b/>
          <w:sz w:val="22"/>
          <w:szCs w:val="22"/>
        </w:rPr>
      </w:pPr>
      <w:r>
        <w:rPr>
          <w:rFonts w:ascii="Arial" w:hAnsi="Arial" w:cs="Arial"/>
          <w:b/>
          <w:sz w:val="22"/>
          <w:szCs w:val="22"/>
        </w:rPr>
        <w:t>When submitting this assignment please structure it as follows:</w:t>
      </w:r>
    </w:p>
    <w:p w14:paraId="238F1F26" w14:textId="18B41A6E" w:rsidR="00C02810" w:rsidRDefault="00C02810" w:rsidP="00C02810">
      <w:pPr>
        <w:pStyle w:val="ListParagraph"/>
        <w:numPr>
          <w:ilvl w:val="0"/>
          <w:numId w:val="18"/>
        </w:numPr>
        <w:jc w:val="both"/>
        <w:rPr>
          <w:rFonts w:ascii="Arial" w:hAnsi="Arial" w:cs="Arial"/>
          <w:b/>
          <w:sz w:val="22"/>
          <w:szCs w:val="22"/>
        </w:rPr>
      </w:pPr>
      <w:r>
        <w:rPr>
          <w:rFonts w:ascii="Arial" w:hAnsi="Arial" w:cs="Arial"/>
          <w:b/>
          <w:sz w:val="22"/>
          <w:szCs w:val="22"/>
        </w:rPr>
        <w:t>Answer to part one</w:t>
      </w:r>
    </w:p>
    <w:p w14:paraId="42F6FF7C" w14:textId="1651EC28" w:rsidR="00C02810" w:rsidRDefault="00C02810" w:rsidP="00C02810">
      <w:pPr>
        <w:pStyle w:val="ListParagraph"/>
        <w:numPr>
          <w:ilvl w:val="0"/>
          <w:numId w:val="18"/>
        </w:numPr>
        <w:jc w:val="both"/>
        <w:rPr>
          <w:rFonts w:ascii="Arial" w:hAnsi="Arial" w:cs="Arial"/>
          <w:b/>
          <w:sz w:val="22"/>
          <w:szCs w:val="22"/>
        </w:rPr>
      </w:pPr>
      <w:r>
        <w:rPr>
          <w:rFonts w:ascii="Arial" w:hAnsi="Arial" w:cs="Arial"/>
          <w:b/>
          <w:sz w:val="22"/>
          <w:szCs w:val="22"/>
        </w:rPr>
        <w:t>Reference list for part one (a standard reference list in accordance with Harvard)</w:t>
      </w:r>
    </w:p>
    <w:p w14:paraId="0F2356A5" w14:textId="2BB5B344" w:rsidR="00C02810" w:rsidRDefault="00C02810" w:rsidP="00C02810">
      <w:pPr>
        <w:pStyle w:val="ListParagraph"/>
        <w:numPr>
          <w:ilvl w:val="0"/>
          <w:numId w:val="18"/>
        </w:numPr>
        <w:jc w:val="both"/>
        <w:rPr>
          <w:rFonts w:ascii="Arial" w:hAnsi="Arial" w:cs="Arial"/>
          <w:b/>
          <w:sz w:val="22"/>
          <w:szCs w:val="22"/>
        </w:rPr>
      </w:pPr>
      <w:r>
        <w:rPr>
          <w:rFonts w:ascii="Arial" w:hAnsi="Arial" w:cs="Arial"/>
          <w:b/>
          <w:sz w:val="22"/>
          <w:szCs w:val="22"/>
        </w:rPr>
        <w:t>Answer to part two</w:t>
      </w:r>
    </w:p>
    <w:p w14:paraId="621DC905" w14:textId="7D988A1F" w:rsidR="00C02810" w:rsidRPr="00C02810" w:rsidRDefault="00C02810" w:rsidP="00C02810">
      <w:pPr>
        <w:pStyle w:val="ListParagraph"/>
        <w:numPr>
          <w:ilvl w:val="0"/>
          <w:numId w:val="18"/>
        </w:numPr>
        <w:jc w:val="both"/>
        <w:rPr>
          <w:rFonts w:ascii="Arial" w:hAnsi="Arial" w:cs="Arial"/>
          <w:b/>
          <w:sz w:val="22"/>
          <w:szCs w:val="22"/>
        </w:rPr>
      </w:pPr>
      <w:r>
        <w:rPr>
          <w:rFonts w:ascii="Arial" w:hAnsi="Arial" w:cs="Arial"/>
          <w:b/>
          <w:sz w:val="22"/>
          <w:szCs w:val="22"/>
        </w:rPr>
        <w:t>Reference list for part two (a list of the case law and legislation you have used in the paper)</w:t>
      </w:r>
    </w:p>
    <w:p w14:paraId="17D61040" w14:textId="77777777" w:rsidR="00D22D9C" w:rsidRPr="00A406E5" w:rsidRDefault="00D22D9C" w:rsidP="00D22D9C">
      <w:pPr>
        <w:jc w:val="both"/>
        <w:rPr>
          <w:rFonts w:ascii="Arial" w:hAnsi="Arial" w:cs="Arial"/>
          <w:sz w:val="22"/>
          <w:szCs w:val="22"/>
        </w:rPr>
      </w:pPr>
    </w:p>
    <w:p w14:paraId="0A3A13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00B0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737DD9" w14:textId="77777777" w:rsidR="00C01A3F" w:rsidRPr="00A406E5" w:rsidRDefault="00C01A3F" w:rsidP="00C01A3F">
      <w:pPr>
        <w:jc w:val="both"/>
        <w:rPr>
          <w:rFonts w:ascii="Arial" w:hAnsi="Arial" w:cs="Arial"/>
          <w:b/>
          <w:i/>
          <w:sz w:val="22"/>
          <w:szCs w:val="22"/>
        </w:rPr>
      </w:pPr>
    </w:p>
    <w:p w14:paraId="63AFBD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3B585" w14:textId="77777777" w:rsidR="00D22D9C" w:rsidRPr="00A406E5" w:rsidRDefault="00D22D9C" w:rsidP="00D22D9C">
      <w:pPr>
        <w:jc w:val="both"/>
        <w:rPr>
          <w:rFonts w:ascii="Arial" w:hAnsi="Arial" w:cs="Arial"/>
          <w:sz w:val="22"/>
          <w:szCs w:val="22"/>
        </w:rPr>
      </w:pPr>
    </w:p>
    <w:p w14:paraId="0B879273" w14:textId="77777777" w:rsidR="00D22D9C" w:rsidRPr="00A406E5" w:rsidRDefault="00D22D9C" w:rsidP="00D22D9C">
      <w:pPr>
        <w:jc w:val="both"/>
        <w:rPr>
          <w:rFonts w:ascii="Arial" w:hAnsi="Arial" w:cs="Arial"/>
          <w:b/>
          <w:sz w:val="22"/>
          <w:szCs w:val="22"/>
        </w:rPr>
      </w:pPr>
    </w:p>
    <w:p w14:paraId="6B0A05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750FB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E90299" w14:textId="77777777" w:rsidR="00D22D9C" w:rsidRPr="00A406E5" w:rsidRDefault="00D22D9C" w:rsidP="00D22D9C">
      <w:pPr>
        <w:jc w:val="both"/>
        <w:rPr>
          <w:rFonts w:ascii="Arial" w:hAnsi="Arial" w:cs="Arial"/>
          <w:sz w:val="22"/>
          <w:szCs w:val="22"/>
        </w:rPr>
      </w:pPr>
    </w:p>
    <w:p w14:paraId="411592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10145" w14:textId="77777777" w:rsidR="00C01A3F" w:rsidRPr="00A406E5" w:rsidRDefault="00C01A3F" w:rsidP="00D22D9C">
      <w:pPr>
        <w:jc w:val="both"/>
        <w:rPr>
          <w:rFonts w:ascii="Arial" w:hAnsi="Arial" w:cs="Arial"/>
          <w:sz w:val="22"/>
          <w:szCs w:val="22"/>
        </w:rPr>
      </w:pPr>
    </w:p>
    <w:p w14:paraId="1CEA9A45" w14:textId="77777777" w:rsidR="00D22D9C" w:rsidRPr="00A406E5" w:rsidRDefault="00D22D9C" w:rsidP="00D22D9C">
      <w:pPr>
        <w:jc w:val="both"/>
        <w:rPr>
          <w:rFonts w:ascii="Arial" w:hAnsi="Arial" w:cs="Arial"/>
          <w:b/>
          <w:sz w:val="22"/>
          <w:szCs w:val="22"/>
        </w:rPr>
      </w:pPr>
    </w:p>
    <w:p w14:paraId="6F2D19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3C7FF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C06F2BD" w14:textId="77777777" w:rsidR="00D22D9C" w:rsidRPr="00A406E5" w:rsidRDefault="00D22D9C" w:rsidP="00D22D9C">
      <w:pPr>
        <w:jc w:val="both"/>
        <w:rPr>
          <w:rFonts w:ascii="Arial" w:hAnsi="Arial" w:cs="Arial"/>
          <w:sz w:val="22"/>
          <w:szCs w:val="22"/>
        </w:rPr>
      </w:pPr>
    </w:p>
    <w:p w14:paraId="519B10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DDA821" w14:textId="77777777" w:rsidR="00C01A3F" w:rsidRPr="00A406E5" w:rsidRDefault="00C01A3F" w:rsidP="00D22D9C">
      <w:pPr>
        <w:jc w:val="both"/>
        <w:rPr>
          <w:rFonts w:ascii="Arial" w:hAnsi="Arial" w:cs="Arial"/>
          <w:sz w:val="22"/>
          <w:szCs w:val="22"/>
        </w:rPr>
      </w:pPr>
    </w:p>
    <w:p w14:paraId="0687DDCC" w14:textId="77777777" w:rsidR="008566E5" w:rsidRPr="00A406E5" w:rsidRDefault="008566E5" w:rsidP="00D22D9C">
      <w:pPr>
        <w:jc w:val="both"/>
        <w:rPr>
          <w:rFonts w:ascii="Arial" w:hAnsi="Arial" w:cs="Arial"/>
          <w:sz w:val="22"/>
          <w:szCs w:val="22"/>
        </w:rPr>
      </w:pPr>
    </w:p>
    <w:p w14:paraId="25548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79E65C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B3A9B5" w14:textId="77777777" w:rsidR="00995D51" w:rsidRDefault="00995D51" w:rsidP="00D22D9C">
      <w:pPr>
        <w:jc w:val="both"/>
        <w:rPr>
          <w:rFonts w:ascii="Arial" w:hAnsi="Arial" w:cs="Arial"/>
          <w:sz w:val="22"/>
          <w:szCs w:val="22"/>
        </w:rPr>
      </w:pPr>
    </w:p>
    <w:p w14:paraId="51826EDA" w14:textId="77777777" w:rsidR="00D22D9C" w:rsidRPr="00A406E5" w:rsidRDefault="00D22D9C" w:rsidP="00D22D9C">
      <w:pPr>
        <w:jc w:val="both"/>
        <w:rPr>
          <w:rFonts w:ascii="Arial" w:hAnsi="Arial" w:cs="Arial"/>
          <w:sz w:val="22"/>
          <w:szCs w:val="22"/>
        </w:rPr>
      </w:pPr>
    </w:p>
    <w:p w14:paraId="13E382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1ECC7E" w14:textId="77777777" w:rsidR="00C01A3F" w:rsidRPr="00A406E5" w:rsidRDefault="00C01A3F" w:rsidP="00D22D9C">
      <w:pPr>
        <w:jc w:val="both"/>
        <w:rPr>
          <w:rFonts w:ascii="Arial" w:hAnsi="Arial" w:cs="Arial"/>
          <w:sz w:val="22"/>
          <w:szCs w:val="22"/>
        </w:rPr>
      </w:pPr>
    </w:p>
    <w:p w14:paraId="2A97D092" w14:textId="77777777" w:rsidR="00FB3B4E" w:rsidRPr="00A406E5" w:rsidRDefault="00FB3B4E" w:rsidP="00D22D9C">
      <w:pPr>
        <w:jc w:val="both"/>
        <w:rPr>
          <w:rFonts w:ascii="Arial" w:hAnsi="Arial" w:cs="Arial"/>
          <w:sz w:val="22"/>
          <w:szCs w:val="22"/>
        </w:rPr>
      </w:pPr>
    </w:p>
    <w:p w14:paraId="1D293FDE" w14:textId="77777777" w:rsidR="00D22D9C" w:rsidRPr="00A406E5" w:rsidRDefault="00D22D9C" w:rsidP="00D22D9C">
      <w:pPr>
        <w:jc w:val="both"/>
        <w:rPr>
          <w:rFonts w:ascii="Arial" w:hAnsi="Arial" w:cs="Arial"/>
          <w:sz w:val="22"/>
          <w:szCs w:val="22"/>
        </w:rPr>
      </w:pPr>
    </w:p>
    <w:p w14:paraId="5283DE6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F8A6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6F4C26" w14:textId="77777777" w:rsidTr="00152E9D">
        <w:trPr>
          <w:jc w:val="center"/>
        </w:trPr>
        <w:tc>
          <w:tcPr>
            <w:tcW w:w="10670" w:type="dxa"/>
            <w:shd w:val="clear" w:color="auto" w:fill="BFBFBF"/>
          </w:tcPr>
          <w:p w14:paraId="091C6C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C91810" w14:textId="77777777" w:rsidR="00152E9D" w:rsidRPr="00A406E5" w:rsidRDefault="00152E9D" w:rsidP="00152E9D">
      <w:pPr>
        <w:rPr>
          <w:rFonts w:ascii="Arial" w:hAnsi="Arial" w:cs="Arial"/>
        </w:rPr>
      </w:pPr>
    </w:p>
    <w:p w14:paraId="17ACD18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EE752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611BF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235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F212A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C278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AD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FD8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05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185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05DB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BE2A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8278C7" w14:textId="77777777" w:rsidR="00152E9D" w:rsidRPr="00A406E5" w:rsidRDefault="00152E9D" w:rsidP="00152E9D">
            <w:pPr>
              <w:jc w:val="center"/>
              <w:rPr>
                <w:rFonts w:ascii="Arial" w:hAnsi="Arial" w:cs="Arial"/>
                <w:sz w:val="32"/>
              </w:rPr>
            </w:pPr>
          </w:p>
        </w:tc>
      </w:tr>
      <w:tr w:rsidR="00152E9D" w:rsidRPr="00A406E5" w14:paraId="67FD2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C05FE4" w14:textId="77777777" w:rsidR="00152E9D" w:rsidRPr="00A406E5" w:rsidRDefault="00152E9D" w:rsidP="00152E9D">
            <w:pPr>
              <w:spacing w:after="120"/>
              <w:rPr>
                <w:rFonts w:ascii="Arial" w:hAnsi="Arial" w:cs="Arial"/>
                <w:sz w:val="14"/>
                <w:szCs w:val="14"/>
              </w:rPr>
            </w:pPr>
          </w:p>
          <w:p w14:paraId="772B8617" w14:textId="77777777" w:rsidR="00152E9D" w:rsidRPr="00A406E5" w:rsidRDefault="00152E9D" w:rsidP="00152E9D">
            <w:pPr>
              <w:spacing w:after="120"/>
              <w:rPr>
                <w:rFonts w:ascii="Arial" w:hAnsi="Arial" w:cs="Arial"/>
                <w:sz w:val="14"/>
                <w:szCs w:val="14"/>
              </w:rPr>
            </w:pPr>
          </w:p>
          <w:p w14:paraId="5BC41F82" w14:textId="77777777" w:rsidR="00152E9D" w:rsidRPr="00A406E5" w:rsidRDefault="00152E9D" w:rsidP="00152E9D">
            <w:pPr>
              <w:spacing w:after="120"/>
              <w:rPr>
                <w:rFonts w:ascii="Arial" w:hAnsi="Arial" w:cs="Arial"/>
                <w:sz w:val="14"/>
                <w:szCs w:val="14"/>
              </w:rPr>
            </w:pPr>
          </w:p>
          <w:p w14:paraId="0DF9A183" w14:textId="77777777" w:rsidR="00152E9D" w:rsidRPr="00A406E5" w:rsidRDefault="00152E9D" w:rsidP="00152E9D">
            <w:pPr>
              <w:spacing w:after="120"/>
              <w:rPr>
                <w:rFonts w:ascii="Arial" w:hAnsi="Arial" w:cs="Arial"/>
                <w:sz w:val="14"/>
                <w:szCs w:val="14"/>
              </w:rPr>
            </w:pPr>
          </w:p>
          <w:p w14:paraId="3CB5C58E" w14:textId="77777777" w:rsidR="00152E9D" w:rsidRPr="00A406E5" w:rsidRDefault="00152E9D" w:rsidP="00152E9D">
            <w:pPr>
              <w:spacing w:after="120"/>
              <w:rPr>
                <w:rFonts w:ascii="Arial" w:hAnsi="Arial" w:cs="Arial"/>
                <w:sz w:val="14"/>
                <w:szCs w:val="14"/>
              </w:rPr>
            </w:pPr>
          </w:p>
          <w:p w14:paraId="24689D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CF5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24C12" w14:textId="77777777" w:rsidR="00152E9D" w:rsidRPr="00A406E5" w:rsidRDefault="00152E9D" w:rsidP="00152E9D">
            <w:pPr>
              <w:jc w:val="center"/>
              <w:rPr>
                <w:rFonts w:ascii="Arial" w:hAnsi="Arial" w:cs="Arial"/>
                <w:sz w:val="32"/>
              </w:rPr>
            </w:pPr>
          </w:p>
        </w:tc>
      </w:tr>
      <w:tr w:rsidR="00152E9D" w:rsidRPr="00A406E5" w14:paraId="37F7109F" w14:textId="77777777" w:rsidTr="00A85BFE">
        <w:trPr>
          <w:trHeight w:val="451"/>
        </w:trPr>
        <w:tc>
          <w:tcPr>
            <w:tcW w:w="4169" w:type="pct"/>
            <w:vMerge/>
            <w:tcBorders>
              <w:left w:val="single" w:sz="4" w:space="0" w:color="auto"/>
              <w:bottom w:val="single" w:sz="4" w:space="0" w:color="auto"/>
              <w:right w:val="single" w:sz="4" w:space="0" w:color="auto"/>
            </w:tcBorders>
          </w:tcPr>
          <w:p w14:paraId="75CC45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E021D" w14:textId="77777777" w:rsidR="00152E9D" w:rsidRPr="00A406E5" w:rsidRDefault="007E4D6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AF3D9CB" w14:textId="77777777" w:rsidR="00152E9D" w:rsidRPr="00A406E5" w:rsidRDefault="00152E9D" w:rsidP="00152E9D">
            <w:pPr>
              <w:jc w:val="center"/>
              <w:rPr>
                <w:rFonts w:ascii="Arial" w:hAnsi="Arial" w:cs="Arial"/>
                <w:sz w:val="32"/>
              </w:rPr>
            </w:pPr>
          </w:p>
        </w:tc>
      </w:tr>
      <w:tr w:rsidR="00152E9D" w:rsidRPr="00A406E5" w14:paraId="2F78F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456F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ECE2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245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37914" w14:textId="77777777" w:rsidR="00152E9D" w:rsidRPr="00A406E5" w:rsidRDefault="00152E9D" w:rsidP="00152E9D">
            <w:pPr>
              <w:jc w:val="center"/>
              <w:rPr>
                <w:rFonts w:ascii="Arial" w:hAnsi="Arial" w:cs="Arial"/>
                <w:sz w:val="32"/>
              </w:rPr>
            </w:pPr>
          </w:p>
        </w:tc>
      </w:tr>
      <w:tr w:rsidR="00152E9D" w:rsidRPr="00A406E5" w14:paraId="2B7A33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B4AC6D" w14:textId="77777777" w:rsidR="00152E9D" w:rsidRPr="00A406E5" w:rsidRDefault="00152E9D" w:rsidP="00152E9D">
            <w:pPr>
              <w:spacing w:after="120"/>
              <w:rPr>
                <w:rFonts w:ascii="Arial" w:hAnsi="Arial" w:cs="Arial"/>
                <w:sz w:val="14"/>
                <w:szCs w:val="14"/>
              </w:rPr>
            </w:pPr>
          </w:p>
          <w:p w14:paraId="0447AED0" w14:textId="77777777" w:rsidR="00152E9D" w:rsidRPr="00A406E5" w:rsidRDefault="00152E9D" w:rsidP="00152E9D">
            <w:pPr>
              <w:spacing w:after="120"/>
              <w:rPr>
                <w:rFonts w:ascii="Arial" w:hAnsi="Arial" w:cs="Arial"/>
                <w:sz w:val="14"/>
                <w:szCs w:val="14"/>
              </w:rPr>
            </w:pPr>
          </w:p>
          <w:p w14:paraId="4D0A138A" w14:textId="77777777" w:rsidR="00152E9D" w:rsidRPr="00A406E5" w:rsidRDefault="00152E9D" w:rsidP="00152E9D">
            <w:pPr>
              <w:spacing w:after="120"/>
              <w:rPr>
                <w:rFonts w:ascii="Arial" w:hAnsi="Arial" w:cs="Arial"/>
                <w:sz w:val="14"/>
                <w:szCs w:val="14"/>
              </w:rPr>
            </w:pPr>
          </w:p>
          <w:p w14:paraId="169C74E5" w14:textId="77777777" w:rsidR="00152E9D" w:rsidRPr="00A406E5" w:rsidRDefault="00152E9D" w:rsidP="00152E9D">
            <w:pPr>
              <w:spacing w:after="120"/>
              <w:rPr>
                <w:rFonts w:ascii="Arial" w:hAnsi="Arial" w:cs="Arial"/>
                <w:sz w:val="14"/>
                <w:szCs w:val="14"/>
              </w:rPr>
            </w:pPr>
          </w:p>
          <w:p w14:paraId="0B3D2DEA" w14:textId="77777777" w:rsidR="00152E9D" w:rsidRPr="00A406E5" w:rsidRDefault="00152E9D" w:rsidP="00152E9D">
            <w:pPr>
              <w:spacing w:after="120"/>
              <w:rPr>
                <w:rFonts w:ascii="Arial" w:hAnsi="Arial" w:cs="Arial"/>
                <w:sz w:val="14"/>
                <w:szCs w:val="14"/>
              </w:rPr>
            </w:pPr>
          </w:p>
          <w:p w14:paraId="4517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B5AE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38D22" w14:textId="77777777" w:rsidR="00152E9D" w:rsidRPr="00A406E5" w:rsidRDefault="00152E9D" w:rsidP="00152E9D">
            <w:pPr>
              <w:jc w:val="center"/>
              <w:rPr>
                <w:rFonts w:ascii="Arial" w:hAnsi="Arial" w:cs="Arial"/>
                <w:sz w:val="32"/>
              </w:rPr>
            </w:pPr>
          </w:p>
        </w:tc>
      </w:tr>
      <w:tr w:rsidR="00152E9D" w:rsidRPr="00A406E5" w14:paraId="1BAB75D2" w14:textId="77777777" w:rsidTr="00A85BFE">
        <w:trPr>
          <w:trHeight w:val="451"/>
        </w:trPr>
        <w:tc>
          <w:tcPr>
            <w:tcW w:w="4169" w:type="pct"/>
            <w:vMerge/>
            <w:tcBorders>
              <w:left w:val="single" w:sz="4" w:space="0" w:color="auto"/>
              <w:bottom w:val="single" w:sz="4" w:space="0" w:color="auto"/>
              <w:right w:val="single" w:sz="4" w:space="0" w:color="auto"/>
            </w:tcBorders>
          </w:tcPr>
          <w:p w14:paraId="0A087A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5A7BC3" w14:textId="77777777" w:rsidR="00152E9D" w:rsidRPr="00A406E5" w:rsidRDefault="007E4D6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44A910C" w14:textId="77777777" w:rsidR="00152E9D" w:rsidRPr="00A406E5" w:rsidRDefault="00152E9D" w:rsidP="00152E9D">
            <w:pPr>
              <w:jc w:val="center"/>
              <w:rPr>
                <w:rFonts w:ascii="Arial" w:hAnsi="Arial" w:cs="Arial"/>
                <w:sz w:val="32"/>
              </w:rPr>
            </w:pPr>
          </w:p>
        </w:tc>
      </w:tr>
      <w:tr w:rsidR="00152E9D" w:rsidRPr="00A406E5" w14:paraId="672A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D3B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5818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B86D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559B0F" w14:textId="77777777" w:rsidR="00152E9D" w:rsidRPr="00A406E5" w:rsidRDefault="00152E9D" w:rsidP="00152E9D">
            <w:pPr>
              <w:jc w:val="center"/>
              <w:rPr>
                <w:rFonts w:ascii="Arial" w:hAnsi="Arial" w:cs="Arial"/>
                <w:sz w:val="32"/>
              </w:rPr>
            </w:pPr>
          </w:p>
        </w:tc>
      </w:tr>
      <w:tr w:rsidR="00152E9D" w:rsidRPr="00A406E5" w14:paraId="34FAA8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BB9BDC" w14:textId="77777777" w:rsidR="00152E9D" w:rsidRPr="00A406E5" w:rsidRDefault="00152E9D" w:rsidP="00152E9D">
            <w:pPr>
              <w:spacing w:after="120"/>
              <w:rPr>
                <w:rFonts w:ascii="Arial" w:hAnsi="Arial" w:cs="Arial"/>
                <w:sz w:val="14"/>
                <w:szCs w:val="14"/>
              </w:rPr>
            </w:pPr>
          </w:p>
          <w:p w14:paraId="52573F7B" w14:textId="77777777" w:rsidR="00152E9D" w:rsidRPr="00A406E5" w:rsidRDefault="00152E9D" w:rsidP="00152E9D">
            <w:pPr>
              <w:spacing w:after="120"/>
              <w:rPr>
                <w:rFonts w:ascii="Arial" w:hAnsi="Arial" w:cs="Arial"/>
                <w:sz w:val="14"/>
                <w:szCs w:val="14"/>
              </w:rPr>
            </w:pPr>
          </w:p>
          <w:p w14:paraId="782B357C" w14:textId="77777777" w:rsidR="00152E9D" w:rsidRPr="00A406E5" w:rsidRDefault="00152E9D" w:rsidP="00152E9D">
            <w:pPr>
              <w:spacing w:after="120"/>
              <w:rPr>
                <w:rFonts w:ascii="Arial" w:hAnsi="Arial" w:cs="Arial"/>
                <w:sz w:val="14"/>
                <w:szCs w:val="14"/>
              </w:rPr>
            </w:pPr>
          </w:p>
          <w:p w14:paraId="2CAFD427" w14:textId="77777777" w:rsidR="00152E9D" w:rsidRPr="00A406E5" w:rsidRDefault="00152E9D" w:rsidP="00152E9D">
            <w:pPr>
              <w:spacing w:after="120"/>
              <w:rPr>
                <w:rFonts w:ascii="Arial" w:hAnsi="Arial" w:cs="Arial"/>
                <w:sz w:val="14"/>
                <w:szCs w:val="14"/>
              </w:rPr>
            </w:pPr>
          </w:p>
          <w:p w14:paraId="706AAA9E" w14:textId="77777777" w:rsidR="00152E9D" w:rsidRPr="00A406E5" w:rsidRDefault="00152E9D" w:rsidP="00152E9D">
            <w:pPr>
              <w:spacing w:after="120"/>
              <w:rPr>
                <w:rFonts w:ascii="Arial" w:hAnsi="Arial" w:cs="Arial"/>
                <w:sz w:val="14"/>
                <w:szCs w:val="14"/>
              </w:rPr>
            </w:pPr>
          </w:p>
          <w:p w14:paraId="472050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0F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07A90" w14:textId="77777777" w:rsidR="00152E9D" w:rsidRPr="00A406E5" w:rsidRDefault="00152E9D" w:rsidP="00152E9D">
            <w:pPr>
              <w:jc w:val="center"/>
              <w:rPr>
                <w:rFonts w:ascii="Arial" w:hAnsi="Arial" w:cs="Arial"/>
                <w:sz w:val="32"/>
              </w:rPr>
            </w:pPr>
          </w:p>
        </w:tc>
      </w:tr>
      <w:tr w:rsidR="00152E9D" w:rsidRPr="00A406E5" w14:paraId="2E6BFADF" w14:textId="77777777" w:rsidTr="00A85BFE">
        <w:trPr>
          <w:trHeight w:val="451"/>
        </w:trPr>
        <w:tc>
          <w:tcPr>
            <w:tcW w:w="4169" w:type="pct"/>
            <w:vMerge/>
            <w:tcBorders>
              <w:left w:val="single" w:sz="4" w:space="0" w:color="auto"/>
              <w:bottom w:val="single" w:sz="4" w:space="0" w:color="auto"/>
              <w:right w:val="single" w:sz="4" w:space="0" w:color="auto"/>
            </w:tcBorders>
          </w:tcPr>
          <w:p w14:paraId="0F0CD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A05B3" w14:textId="77777777" w:rsidR="00152E9D" w:rsidRPr="00A406E5" w:rsidRDefault="007E4D6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3599312" w14:textId="77777777" w:rsidR="00152E9D" w:rsidRPr="00A406E5" w:rsidRDefault="00152E9D" w:rsidP="00152E9D">
            <w:pPr>
              <w:jc w:val="center"/>
              <w:rPr>
                <w:rFonts w:ascii="Arial" w:hAnsi="Arial" w:cs="Arial"/>
                <w:sz w:val="32"/>
              </w:rPr>
            </w:pPr>
          </w:p>
        </w:tc>
      </w:tr>
      <w:tr w:rsidR="00152E9D" w:rsidRPr="00A406E5" w14:paraId="612E0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414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259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2F18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908A9" w14:textId="77777777" w:rsidR="00152E9D" w:rsidRPr="00A406E5" w:rsidRDefault="00152E9D" w:rsidP="00152E9D">
            <w:pPr>
              <w:jc w:val="center"/>
              <w:rPr>
                <w:rFonts w:ascii="Arial" w:hAnsi="Arial" w:cs="Arial"/>
                <w:sz w:val="32"/>
              </w:rPr>
            </w:pPr>
          </w:p>
        </w:tc>
      </w:tr>
      <w:tr w:rsidR="00152E9D" w:rsidRPr="00A406E5" w14:paraId="0884B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9135F" w14:textId="77777777" w:rsidR="00152E9D" w:rsidRPr="00A406E5" w:rsidRDefault="00152E9D" w:rsidP="00152E9D">
            <w:pPr>
              <w:spacing w:after="120"/>
              <w:rPr>
                <w:rFonts w:ascii="Arial" w:hAnsi="Arial" w:cs="Arial"/>
                <w:sz w:val="14"/>
                <w:szCs w:val="14"/>
              </w:rPr>
            </w:pPr>
          </w:p>
          <w:p w14:paraId="0E98EF58" w14:textId="77777777" w:rsidR="00152E9D" w:rsidRPr="00A406E5" w:rsidRDefault="00152E9D" w:rsidP="00152E9D">
            <w:pPr>
              <w:spacing w:after="120"/>
              <w:rPr>
                <w:rFonts w:ascii="Arial" w:hAnsi="Arial" w:cs="Arial"/>
                <w:sz w:val="14"/>
                <w:szCs w:val="14"/>
              </w:rPr>
            </w:pPr>
          </w:p>
          <w:p w14:paraId="1C22AF8E" w14:textId="77777777" w:rsidR="00152E9D" w:rsidRPr="00A406E5" w:rsidRDefault="00152E9D" w:rsidP="00152E9D">
            <w:pPr>
              <w:spacing w:after="120"/>
              <w:rPr>
                <w:rFonts w:ascii="Arial" w:hAnsi="Arial" w:cs="Arial"/>
                <w:sz w:val="14"/>
                <w:szCs w:val="14"/>
              </w:rPr>
            </w:pPr>
          </w:p>
          <w:p w14:paraId="79B590FB" w14:textId="77777777" w:rsidR="00152E9D" w:rsidRPr="00A406E5" w:rsidRDefault="00152E9D" w:rsidP="00152E9D">
            <w:pPr>
              <w:spacing w:after="120"/>
              <w:rPr>
                <w:rFonts w:ascii="Arial" w:hAnsi="Arial" w:cs="Arial"/>
                <w:sz w:val="14"/>
                <w:szCs w:val="14"/>
              </w:rPr>
            </w:pPr>
          </w:p>
          <w:p w14:paraId="4587E871" w14:textId="77777777" w:rsidR="00152E9D" w:rsidRPr="00A406E5" w:rsidRDefault="00152E9D" w:rsidP="00152E9D">
            <w:pPr>
              <w:spacing w:after="120"/>
              <w:rPr>
                <w:rFonts w:ascii="Arial" w:hAnsi="Arial" w:cs="Arial"/>
                <w:sz w:val="14"/>
                <w:szCs w:val="14"/>
              </w:rPr>
            </w:pPr>
          </w:p>
          <w:p w14:paraId="09ED0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89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CF30B" w14:textId="77777777" w:rsidR="00152E9D" w:rsidRPr="00A406E5" w:rsidRDefault="00152E9D" w:rsidP="00152E9D">
            <w:pPr>
              <w:jc w:val="center"/>
              <w:rPr>
                <w:rFonts w:ascii="Arial" w:hAnsi="Arial" w:cs="Arial"/>
                <w:sz w:val="32"/>
              </w:rPr>
            </w:pPr>
          </w:p>
        </w:tc>
      </w:tr>
      <w:tr w:rsidR="00152E9D" w:rsidRPr="00A406E5" w14:paraId="605A05F3" w14:textId="77777777" w:rsidTr="00A85BFE">
        <w:trPr>
          <w:trHeight w:val="450"/>
        </w:trPr>
        <w:tc>
          <w:tcPr>
            <w:tcW w:w="4169" w:type="pct"/>
            <w:vMerge/>
            <w:tcBorders>
              <w:left w:val="single" w:sz="4" w:space="0" w:color="auto"/>
              <w:bottom w:val="single" w:sz="4" w:space="0" w:color="auto"/>
              <w:right w:val="single" w:sz="4" w:space="0" w:color="auto"/>
            </w:tcBorders>
          </w:tcPr>
          <w:p w14:paraId="6715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55FA1" w14:textId="77777777" w:rsidR="00152E9D" w:rsidRPr="00A406E5" w:rsidRDefault="007E4D6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DE25EC2" w14:textId="77777777" w:rsidR="00152E9D" w:rsidRPr="00A406E5" w:rsidRDefault="00152E9D" w:rsidP="00152E9D">
            <w:pPr>
              <w:jc w:val="center"/>
              <w:rPr>
                <w:rFonts w:ascii="Arial" w:hAnsi="Arial" w:cs="Arial"/>
                <w:sz w:val="32"/>
              </w:rPr>
            </w:pPr>
          </w:p>
        </w:tc>
      </w:tr>
      <w:tr w:rsidR="00152E9D" w:rsidRPr="00A406E5" w14:paraId="10574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33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1F7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22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109F1" w14:textId="77777777" w:rsidR="00152E9D" w:rsidRPr="00A406E5" w:rsidRDefault="00152E9D" w:rsidP="00152E9D">
            <w:pPr>
              <w:jc w:val="center"/>
              <w:rPr>
                <w:rFonts w:ascii="Arial" w:hAnsi="Arial" w:cs="Arial"/>
                <w:sz w:val="32"/>
              </w:rPr>
            </w:pPr>
          </w:p>
        </w:tc>
      </w:tr>
      <w:tr w:rsidR="00152E9D" w:rsidRPr="00A406E5" w14:paraId="001D2C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35C8AB" w14:textId="77777777" w:rsidR="00152E9D" w:rsidRPr="00A406E5" w:rsidRDefault="00152E9D" w:rsidP="00152E9D">
            <w:pPr>
              <w:spacing w:after="120"/>
              <w:rPr>
                <w:rFonts w:ascii="Arial" w:hAnsi="Arial" w:cs="Arial"/>
                <w:sz w:val="14"/>
                <w:szCs w:val="14"/>
              </w:rPr>
            </w:pPr>
          </w:p>
          <w:p w14:paraId="4D6038BD" w14:textId="77777777" w:rsidR="00152E9D" w:rsidRPr="00A406E5" w:rsidRDefault="00152E9D" w:rsidP="00152E9D">
            <w:pPr>
              <w:spacing w:after="120"/>
              <w:rPr>
                <w:rFonts w:ascii="Arial" w:hAnsi="Arial" w:cs="Arial"/>
                <w:sz w:val="14"/>
                <w:szCs w:val="14"/>
              </w:rPr>
            </w:pPr>
          </w:p>
          <w:p w14:paraId="7F6D84CC" w14:textId="77777777" w:rsidR="00152E9D" w:rsidRPr="00A406E5" w:rsidRDefault="00152E9D" w:rsidP="00152E9D">
            <w:pPr>
              <w:spacing w:after="120"/>
              <w:rPr>
                <w:rFonts w:ascii="Arial" w:hAnsi="Arial" w:cs="Arial"/>
                <w:sz w:val="14"/>
                <w:szCs w:val="14"/>
              </w:rPr>
            </w:pPr>
          </w:p>
          <w:p w14:paraId="278C73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BD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BD2A8" w14:textId="77777777" w:rsidR="00152E9D" w:rsidRPr="00A406E5" w:rsidRDefault="00152E9D" w:rsidP="00152E9D">
            <w:pPr>
              <w:jc w:val="center"/>
              <w:rPr>
                <w:rFonts w:ascii="Arial" w:hAnsi="Arial" w:cs="Arial"/>
                <w:sz w:val="32"/>
              </w:rPr>
            </w:pPr>
          </w:p>
        </w:tc>
      </w:tr>
      <w:tr w:rsidR="00152E9D" w:rsidRPr="00A406E5" w14:paraId="63FEF776" w14:textId="77777777" w:rsidTr="00A85BFE">
        <w:trPr>
          <w:trHeight w:val="450"/>
        </w:trPr>
        <w:tc>
          <w:tcPr>
            <w:tcW w:w="4169" w:type="pct"/>
            <w:vMerge/>
            <w:tcBorders>
              <w:left w:val="single" w:sz="4" w:space="0" w:color="auto"/>
              <w:bottom w:val="single" w:sz="4" w:space="0" w:color="auto"/>
              <w:right w:val="single" w:sz="4" w:space="0" w:color="auto"/>
            </w:tcBorders>
          </w:tcPr>
          <w:p w14:paraId="7A3F4B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1A81A" w14:textId="77777777" w:rsidR="00152E9D" w:rsidRPr="00A406E5" w:rsidRDefault="007E4D6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DAD3E0" w14:textId="77777777" w:rsidR="00152E9D" w:rsidRPr="00A406E5" w:rsidRDefault="00152E9D" w:rsidP="00152E9D">
            <w:pPr>
              <w:jc w:val="center"/>
              <w:rPr>
                <w:rFonts w:ascii="Arial" w:hAnsi="Arial" w:cs="Arial"/>
                <w:sz w:val="32"/>
              </w:rPr>
            </w:pPr>
          </w:p>
        </w:tc>
      </w:tr>
    </w:tbl>
    <w:p w14:paraId="476867D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E853" w14:textId="77777777" w:rsidTr="00152E9D">
        <w:trPr>
          <w:cantSplit/>
        </w:trPr>
        <w:tc>
          <w:tcPr>
            <w:tcW w:w="6062" w:type="dxa"/>
            <w:vMerge w:val="restart"/>
            <w:shd w:val="pct15" w:color="auto" w:fill="auto"/>
            <w:vAlign w:val="center"/>
          </w:tcPr>
          <w:p w14:paraId="0B63CA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4CB64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F9F7D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98F034" w14:textId="77777777" w:rsidTr="00152E9D">
        <w:trPr>
          <w:cantSplit/>
        </w:trPr>
        <w:tc>
          <w:tcPr>
            <w:tcW w:w="6062" w:type="dxa"/>
            <w:vMerge/>
            <w:vAlign w:val="bottom"/>
          </w:tcPr>
          <w:p w14:paraId="552B8879" w14:textId="77777777" w:rsidR="00152E9D" w:rsidRPr="00A406E5" w:rsidRDefault="00152E9D" w:rsidP="00152E9D">
            <w:pPr>
              <w:rPr>
                <w:rFonts w:ascii="Arial" w:hAnsi="Arial" w:cs="Arial"/>
              </w:rPr>
            </w:pPr>
          </w:p>
        </w:tc>
        <w:tc>
          <w:tcPr>
            <w:tcW w:w="2903" w:type="dxa"/>
            <w:vAlign w:val="bottom"/>
          </w:tcPr>
          <w:p w14:paraId="021F7F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662B31" w14:textId="77777777" w:rsidR="00152E9D" w:rsidRPr="00A406E5" w:rsidRDefault="00152E9D" w:rsidP="00152E9D">
            <w:pPr>
              <w:jc w:val="center"/>
              <w:rPr>
                <w:rFonts w:ascii="Arial" w:hAnsi="Arial" w:cs="Arial"/>
                <w:sz w:val="12"/>
                <w:szCs w:val="12"/>
              </w:rPr>
            </w:pPr>
          </w:p>
        </w:tc>
        <w:tc>
          <w:tcPr>
            <w:tcW w:w="1060" w:type="dxa"/>
            <w:vMerge/>
            <w:vAlign w:val="bottom"/>
          </w:tcPr>
          <w:p w14:paraId="2393BBD0" w14:textId="77777777" w:rsidR="00152E9D" w:rsidRPr="00A406E5" w:rsidRDefault="00152E9D" w:rsidP="00152E9D">
            <w:pPr>
              <w:ind w:leftChars="71" w:left="142"/>
              <w:rPr>
                <w:rFonts w:ascii="Arial" w:hAnsi="Arial" w:cs="Arial"/>
              </w:rPr>
            </w:pPr>
          </w:p>
        </w:tc>
      </w:tr>
      <w:tr w:rsidR="00152E9D" w:rsidRPr="00A406E5" w14:paraId="04ADDA02" w14:textId="77777777" w:rsidTr="00152E9D">
        <w:trPr>
          <w:cantSplit/>
        </w:trPr>
        <w:tc>
          <w:tcPr>
            <w:tcW w:w="6062" w:type="dxa"/>
            <w:vMerge/>
            <w:vAlign w:val="bottom"/>
          </w:tcPr>
          <w:p w14:paraId="0743EC56" w14:textId="77777777" w:rsidR="00152E9D" w:rsidRPr="00A406E5" w:rsidRDefault="00152E9D" w:rsidP="00152E9D">
            <w:pPr>
              <w:rPr>
                <w:rFonts w:ascii="Arial" w:hAnsi="Arial" w:cs="Arial"/>
              </w:rPr>
            </w:pPr>
          </w:p>
        </w:tc>
        <w:tc>
          <w:tcPr>
            <w:tcW w:w="2903" w:type="dxa"/>
            <w:vAlign w:val="bottom"/>
          </w:tcPr>
          <w:p w14:paraId="53CE53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53AE00" w14:textId="77777777" w:rsidR="00152E9D" w:rsidRPr="00A406E5" w:rsidRDefault="00152E9D" w:rsidP="00152E9D">
            <w:pPr>
              <w:jc w:val="center"/>
              <w:rPr>
                <w:rFonts w:ascii="Arial" w:hAnsi="Arial" w:cs="Arial"/>
                <w:sz w:val="12"/>
                <w:szCs w:val="12"/>
              </w:rPr>
            </w:pPr>
          </w:p>
        </w:tc>
        <w:tc>
          <w:tcPr>
            <w:tcW w:w="1060" w:type="dxa"/>
            <w:vMerge/>
            <w:vAlign w:val="bottom"/>
          </w:tcPr>
          <w:p w14:paraId="7E46FEE7" w14:textId="77777777" w:rsidR="00152E9D" w:rsidRPr="00A406E5" w:rsidRDefault="00152E9D" w:rsidP="00152E9D">
            <w:pPr>
              <w:ind w:firstLineChars="141" w:firstLine="282"/>
              <w:rPr>
                <w:rFonts w:ascii="Arial" w:hAnsi="Arial" w:cs="Arial"/>
              </w:rPr>
            </w:pPr>
          </w:p>
        </w:tc>
      </w:tr>
    </w:tbl>
    <w:p w14:paraId="1C913C65" w14:textId="77777777" w:rsidR="00152E9D" w:rsidRDefault="00152E9D" w:rsidP="00152E9D">
      <w:pPr>
        <w:rPr>
          <w:rFonts w:ascii="Arial" w:hAnsi="Arial" w:cs="Arial"/>
        </w:rPr>
      </w:pPr>
    </w:p>
    <w:p w14:paraId="0AC6B4FA" w14:textId="77777777" w:rsidR="00C073F1" w:rsidRDefault="00C073F1" w:rsidP="00152E9D">
      <w:pPr>
        <w:rPr>
          <w:rFonts w:ascii="Arial" w:hAnsi="Arial" w:cs="Arial"/>
        </w:rPr>
      </w:pPr>
    </w:p>
    <w:p w14:paraId="04199C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5A272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03A156" w14:textId="77777777" w:rsidR="00C073F1" w:rsidRPr="00A406E5" w:rsidRDefault="00C073F1" w:rsidP="00152E9D">
      <w:pPr>
        <w:rPr>
          <w:rFonts w:ascii="Arial" w:hAnsi="Arial" w:cs="Arial"/>
          <w:vanish/>
        </w:rPr>
      </w:pPr>
    </w:p>
    <w:p w14:paraId="3A512A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EAB3537" w14:textId="77777777" w:rsidTr="007D5DE2">
        <w:tc>
          <w:tcPr>
            <w:tcW w:w="13858" w:type="dxa"/>
            <w:shd w:val="clear" w:color="auto" w:fill="8DB3E2" w:themeFill="text2" w:themeFillTint="66"/>
          </w:tcPr>
          <w:p w14:paraId="56D544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54BA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4FF8700" w14:textId="77777777" w:rsidTr="007D5DE2">
        <w:tc>
          <w:tcPr>
            <w:tcW w:w="13948" w:type="dxa"/>
            <w:shd w:val="clear" w:color="auto" w:fill="8DB3E2" w:themeFill="text2" w:themeFillTint="66"/>
          </w:tcPr>
          <w:p w14:paraId="46D358B9" w14:textId="77777777" w:rsidR="007D5DE2" w:rsidRPr="00D9771E" w:rsidRDefault="007D5DE2" w:rsidP="00C02810">
            <w:pPr>
              <w:rPr>
                <w:rFonts w:ascii="Arial" w:hAnsi="Arial" w:cs="Arial"/>
                <w:b/>
              </w:rPr>
            </w:pPr>
            <w:r>
              <w:rPr>
                <w:rFonts w:ascii="Arial" w:hAnsi="Arial" w:cs="Arial"/>
                <w:b/>
              </w:rPr>
              <w:t>Level 4</w:t>
            </w:r>
          </w:p>
        </w:tc>
      </w:tr>
      <w:tr w:rsidR="007D5DE2" w:rsidRPr="00D9771E" w14:paraId="533A3F33" w14:textId="77777777" w:rsidTr="00C02810">
        <w:tc>
          <w:tcPr>
            <w:tcW w:w="13948" w:type="dxa"/>
            <w:shd w:val="clear" w:color="auto" w:fill="DAEEF3" w:themeFill="accent5" w:themeFillTint="33"/>
          </w:tcPr>
          <w:p w14:paraId="49EAE404" w14:textId="77777777" w:rsidR="007D5DE2" w:rsidRPr="00B669B1" w:rsidRDefault="007D5DE2" w:rsidP="00C0281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9767E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0BF827" w14:textId="77777777" w:rsidTr="007D5DE2">
        <w:trPr>
          <w:tblHeader/>
        </w:trPr>
        <w:tc>
          <w:tcPr>
            <w:tcW w:w="1735" w:type="dxa"/>
            <w:shd w:val="clear" w:color="auto" w:fill="8DB3E2" w:themeFill="text2" w:themeFillTint="66"/>
          </w:tcPr>
          <w:p w14:paraId="57793991" w14:textId="77777777" w:rsidR="007D5DE2" w:rsidRPr="00D9771E" w:rsidRDefault="007D5DE2" w:rsidP="00C0281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0A2623D"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09FB3F2"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9C73970"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SATISFACTORY</w:t>
            </w:r>
          </w:p>
          <w:p w14:paraId="0AF32E18" w14:textId="77777777" w:rsidR="007D5DE2" w:rsidRPr="00D9771E" w:rsidRDefault="007D5DE2" w:rsidP="00C0281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E3C0F3C"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GOOD</w:t>
            </w:r>
          </w:p>
          <w:p w14:paraId="51213355" w14:textId="77777777" w:rsidR="007D5DE2" w:rsidRPr="00D9771E" w:rsidRDefault="007D5DE2" w:rsidP="00C0281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B291C"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VERY GOOD</w:t>
            </w:r>
          </w:p>
          <w:p w14:paraId="0424D9DD" w14:textId="77777777" w:rsidR="007D5DE2" w:rsidRPr="00D9771E" w:rsidRDefault="007D5DE2" w:rsidP="00C0281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4C699BB"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EXCELLENT</w:t>
            </w:r>
          </w:p>
          <w:p w14:paraId="22044603" w14:textId="77777777" w:rsidR="007D5DE2" w:rsidRPr="00D9771E" w:rsidRDefault="007D5DE2" w:rsidP="00C0281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FE9654"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EXCEPTIONAL</w:t>
            </w:r>
          </w:p>
          <w:p w14:paraId="79D9DD4E" w14:textId="77777777" w:rsidR="007D5DE2" w:rsidRPr="00D9771E" w:rsidRDefault="007D5DE2" w:rsidP="00C0281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5B82EF7" w14:textId="77777777" w:rsidTr="007D5DE2">
        <w:trPr>
          <w:tblHeader/>
        </w:trPr>
        <w:tc>
          <w:tcPr>
            <w:tcW w:w="1735" w:type="dxa"/>
            <w:shd w:val="clear" w:color="auto" w:fill="8DB3E2" w:themeFill="text2" w:themeFillTint="66"/>
          </w:tcPr>
          <w:p w14:paraId="043BC750" w14:textId="77777777" w:rsidR="007D5DE2" w:rsidRPr="00D9771E" w:rsidRDefault="007D5DE2" w:rsidP="00C0281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45A050F"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0BE62" w14:textId="77777777" w:rsidR="007D5DE2" w:rsidRPr="00D9771E" w:rsidRDefault="007D5DE2" w:rsidP="00C0281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2147657"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0CBF0C"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20A0839" w14:textId="77777777" w:rsidR="007D5DE2" w:rsidRPr="00D9771E" w:rsidRDefault="007D5DE2" w:rsidP="00C0281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EA5CE1" w14:textId="77777777" w:rsidR="007D5DE2" w:rsidRPr="00D9771E" w:rsidRDefault="007D5DE2" w:rsidP="00C0281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AFA0C56" w14:textId="77777777" w:rsidR="007D5DE2" w:rsidRPr="00D9771E" w:rsidRDefault="007D5DE2" w:rsidP="00C0281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B32174" w14:textId="77777777" w:rsidTr="007D5DE2">
        <w:tc>
          <w:tcPr>
            <w:tcW w:w="1735" w:type="dxa"/>
            <w:shd w:val="clear" w:color="auto" w:fill="8DB3E2" w:themeFill="text2" w:themeFillTint="66"/>
          </w:tcPr>
          <w:p w14:paraId="55EE669D" w14:textId="77777777" w:rsidR="007D5DE2" w:rsidRPr="00F65EEE" w:rsidRDefault="007D5DE2" w:rsidP="00C0281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E3674F" w14:textId="77777777" w:rsidR="007D5DE2" w:rsidRPr="00F65EEE" w:rsidRDefault="007D5DE2" w:rsidP="00C0281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F061B" w14:textId="77777777" w:rsidR="007D5DE2" w:rsidRDefault="007D5DE2" w:rsidP="00C0281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A33CB" w14:textId="77777777" w:rsidR="007D5DE2" w:rsidRPr="00B669B1" w:rsidRDefault="007D5DE2" w:rsidP="00C0281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1C17F" w14:textId="77777777" w:rsidR="007D5DE2" w:rsidRPr="00B669B1" w:rsidRDefault="007D5DE2" w:rsidP="00C0281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28FB4E" w14:textId="77777777" w:rsidR="007D5DE2" w:rsidRPr="00B669B1" w:rsidRDefault="007D5DE2" w:rsidP="00C0281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DB4D4" w14:textId="77777777" w:rsidR="007D5DE2" w:rsidRPr="00B669B1" w:rsidRDefault="007D5DE2" w:rsidP="00C0281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4F0C85" w14:textId="77777777" w:rsidR="007D5DE2" w:rsidRPr="00B669B1" w:rsidRDefault="007D5DE2" w:rsidP="00C0281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7A02C8D" w14:textId="77777777" w:rsidR="007D5DE2" w:rsidRPr="00B669B1" w:rsidRDefault="007D5DE2" w:rsidP="00C0281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D9D5B8" w14:textId="77777777" w:rsidR="007D5DE2" w:rsidRPr="00B669B1" w:rsidRDefault="007D5DE2" w:rsidP="00C0281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E8CC09" w14:textId="77777777" w:rsidR="007D5DE2" w:rsidRPr="00B669B1" w:rsidRDefault="007D5DE2" w:rsidP="00C0281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E84717" w14:textId="77777777" w:rsidR="007D5DE2" w:rsidRPr="00B669B1" w:rsidRDefault="007D5DE2" w:rsidP="00C0281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FC24AF" w14:textId="77777777" w:rsidR="007D5DE2" w:rsidRPr="00B669B1" w:rsidRDefault="007D5DE2" w:rsidP="00C0281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181390" w14:textId="77777777" w:rsidR="007D5DE2" w:rsidRPr="00B669B1" w:rsidRDefault="007D5DE2" w:rsidP="00C0281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3BDF0B0" w14:textId="77777777" w:rsidTr="007D5DE2">
        <w:tc>
          <w:tcPr>
            <w:tcW w:w="1735" w:type="dxa"/>
            <w:shd w:val="clear" w:color="auto" w:fill="8DB3E2" w:themeFill="text2" w:themeFillTint="66"/>
          </w:tcPr>
          <w:p w14:paraId="58172413" w14:textId="77777777" w:rsidR="007D5DE2" w:rsidRPr="00D9771E" w:rsidRDefault="007D5DE2" w:rsidP="00C0281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ACFCAF1" w14:textId="77777777" w:rsidR="007D5DE2" w:rsidRPr="00B669B1" w:rsidRDefault="007D5DE2" w:rsidP="00C02810">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A93174" w14:textId="77777777" w:rsidR="007D5DE2" w:rsidRPr="00B669B1" w:rsidRDefault="007D5DE2" w:rsidP="00C02810">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5DB07EE" w14:textId="77777777" w:rsidR="007D5DE2" w:rsidRPr="00B669B1" w:rsidRDefault="007D5DE2" w:rsidP="00C02810">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CC18AA" w14:textId="77777777" w:rsidR="007D5DE2" w:rsidRPr="00B669B1" w:rsidRDefault="007D5DE2" w:rsidP="00C02810">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DB1E7C" w14:textId="77777777" w:rsidR="007D5DE2" w:rsidRPr="00B669B1" w:rsidRDefault="007D5DE2" w:rsidP="00C02810">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2D1DAB" w14:textId="77777777" w:rsidR="007D5DE2" w:rsidRPr="00B669B1" w:rsidRDefault="007D5DE2" w:rsidP="00C02810">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D7D974" w14:textId="77777777" w:rsidR="007D5DE2" w:rsidRPr="00B669B1" w:rsidRDefault="007D5DE2" w:rsidP="00C02810">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E1A1AE" w14:textId="77777777" w:rsidTr="007D5DE2">
        <w:tc>
          <w:tcPr>
            <w:tcW w:w="1735" w:type="dxa"/>
            <w:shd w:val="clear" w:color="auto" w:fill="8DB3E2" w:themeFill="text2" w:themeFillTint="66"/>
          </w:tcPr>
          <w:p w14:paraId="78C75697" w14:textId="77777777" w:rsidR="007D5DE2" w:rsidRDefault="007D5DE2" w:rsidP="00C0281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51EA13" w14:textId="77777777" w:rsidR="007D5DE2" w:rsidRDefault="007D5DE2" w:rsidP="00C0281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8DA142" w14:textId="77777777" w:rsidR="007D5DE2" w:rsidRDefault="007D5DE2" w:rsidP="00C02810">
            <w:pPr>
              <w:spacing w:before="34" w:line="239" w:lineRule="auto"/>
              <w:ind w:left="108" w:right="-54"/>
              <w:rPr>
                <w:rFonts w:ascii="Arial" w:eastAsia="Arial" w:hAnsi="Arial" w:cs="Arial"/>
                <w:bCs/>
                <w:sz w:val="18"/>
                <w:szCs w:val="18"/>
              </w:rPr>
            </w:pPr>
          </w:p>
          <w:p w14:paraId="33705052" w14:textId="77777777" w:rsidR="007D5DE2" w:rsidRPr="00F65EEE" w:rsidRDefault="007D5DE2" w:rsidP="00C02810">
            <w:pPr>
              <w:spacing w:before="34" w:line="239" w:lineRule="auto"/>
              <w:ind w:left="108" w:right="-54"/>
              <w:rPr>
                <w:rFonts w:ascii="Arial" w:eastAsia="Arial" w:hAnsi="Arial" w:cs="Arial"/>
                <w:bCs/>
                <w:sz w:val="18"/>
                <w:szCs w:val="18"/>
              </w:rPr>
            </w:pPr>
          </w:p>
        </w:tc>
        <w:tc>
          <w:tcPr>
            <w:tcW w:w="1736" w:type="dxa"/>
          </w:tcPr>
          <w:p w14:paraId="76C630A1" w14:textId="77777777" w:rsidR="007D5DE2" w:rsidRDefault="007D5DE2" w:rsidP="00C0281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C447E56" w14:textId="77777777" w:rsidR="007D5DE2" w:rsidRPr="00FF3C22" w:rsidRDefault="007D5DE2" w:rsidP="00C0281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AAF67CE" w14:textId="77777777" w:rsidR="007D5DE2" w:rsidRDefault="007D5DE2" w:rsidP="00C02810">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162E3D61" w14:textId="77777777" w:rsidR="007D5DE2" w:rsidRPr="00B669B1" w:rsidRDefault="007D5DE2" w:rsidP="00C02810">
            <w:pPr>
              <w:rPr>
                <w:rFonts w:ascii="Arial" w:hAnsi="Arial" w:cs="Arial"/>
              </w:rPr>
            </w:pPr>
          </w:p>
        </w:tc>
        <w:tc>
          <w:tcPr>
            <w:tcW w:w="1736" w:type="dxa"/>
          </w:tcPr>
          <w:p w14:paraId="06F5692A" w14:textId="77777777" w:rsidR="007D5DE2" w:rsidRPr="00B669B1" w:rsidRDefault="007D5DE2" w:rsidP="00C0281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D02935" w14:textId="77777777" w:rsidR="007D5DE2" w:rsidRPr="00B669B1" w:rsidRDefault="007D5DE2" w:rsidP="00C0281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C98B87" w14:textId="77777777" w:rsidR="007D5DE2" w:rsidRDefault="007D5DE2" w:rsidP="00C0281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1FA9981" w14:textId="77777777" w:rsidR="007D5DE2" w:rsidRPr="00B669B1" w:rsidRDefault="007D5DE2" w:rsidP="00C02810">
            <w:pPr>
              <w:rPr>
                <w:rFonts w:ascii="Arial" w:hAnsi="Arial" w:cs="Arial"/>
              </w:rPr>
            </w:pPr>
          </w:p>
        </w:tc>
        <w:tc>
          <w:tcPr>
            <w:tcW w:w="1736" w:type="dxa"/>
          </w:tcPr>
          <w:p w14:paraId="75DFAD12" w14:textId="77777777" w:rsidR="007D5DE2" w:rsidRPr="00B669B1" w:rsidRDefault="007D5DE2" w:rsidP="00C0281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FF891F" w14:textId="77777777" w:rsidR="007D5DE2" w:rsidRPr="00B669B1" w:rsidRDefault="007D5DE2" w:rsidP="00C02810">
            <w:pPr>
              <w:rPr>
                <w:rFonts w:ascii="Arial" w:hAnsi="Arial" w:cs="Arial"/>
              </w:rPr>
            </w:pPr>
            <w:r w:rsidRPr="00B669B1">
              <w:rPr>
                <w:rFonts w:ascii="Arial" w:hAnsi="Arial" w:cs="Arial"/>
              </w:rPr>
              <w:t>An emerging ability to use evidence to support the argument.</w:t>
            </w:r>
          </w:p>
          <w:p w14:paraId="063C2E3A" w14:textId="77777777" w:rsidR="007D5DE2" w:rsidRPr="00B669B1" w:rsidRDefault="007D5DE2" w:rsidP="00C0281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C610E1" w14:textId="77777777" w:rsidR="007D5DE2" w:rsidRPr="00B669B1" w:rsidRDefault="007D5DE2" w:rsidP="00C0281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826F37" w14:textId="77777777" w:rsidR="007D5DE2" w:rsidRPr="00B669B1" w:rsidRDefault="007D5DE2" w:rsidP="00C02810">
            <w:pPr>
              <w:rPr>
                <w:rFonts w:ascii="Arial" w:hAnsi="Arial" w:cs="Arial"/>
              </w:rPr>
            </w:pPr>
          </w:p>
        </w:tc>
        <w:tc>
          <w:tcPr>
            <w:tcW w:w="1736" w:type="dxa"/>
          </w:tcPr>
          <w:p w14:paraId="20F164E7" w14:textId="77777777" w:rsidR="007D5DE2" w:rsidRPr="00B669B1" w:rsidRDefault="007D5DE2" w:rsidP="00C0281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B8B62D" w14:textId="77777777" w:rsidR="007D5DE2" w:rsidRPr="00B669B1" w:rsidRDefault="007D5DE2" w:rsidP="00C0281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431C865" w14:textId="77777777" w:rsidR="007D5DE2" w:rsidRPr="00B669B1" w:rsidRDefault="007D5DE2" w:rsidP="00C0281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5B0DD3" w14:textId="77777777" w:rsidTr="007D5DE2">
        <w:tc>
          <w:tcPr>
            <w:tcW w:w="1735" w:type="dxa"/>
            <w:shd w:val="clear" w:color="auto" w:fill="8DB3E2" w:themeFill="text2" w:themeFillTint="66"/>
          </w:tcPr>
          <w:p w14:paraId="0F048BFF" w14:textId="77777777" w:rsidR="007D5DE2" w:rsidRDefault="007D5DE2" w:rsidP="00C0281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7B6BCF" w14:textId="77777777" w:rsidR="007D5DE2" w:rsidRDefault="007D5DE2" w:rsidP="00C0281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E3CA8D" w14:textId="77777777" w:rsidR="007D5DE2" w:rsidRPr="00F65EEE" w:rsidRDefault="007D5DE2" w:rsidP="00C02810">
            <w:pPr>
              <w:spacing w:before="34" w:line="239" w:lineRule="auto"/>
              <w:ind w:left="108" w:right="-54"/>
              <w:rPr>
                <w:rFonts w:ascii="Arial" w:eastAsia="Arial" w:hAnsi="Arial" w:cs="Arial"/>
                <w:b/>
                <w:bCs/>
                <w:sz w:val="18"/>
                <w:szCs w:val="18"/>
              </w:rPr>
            </w:pPr>
          </w:p>
        </w:tc>
        <w:tc>
          <w:tcPr>
            <w:tcW w:w="1736" w:type="dxa"/>
          </w:tcPr>
          <w:p w14:paraId="6EDE61B4" w14:textId="77777777" w:rsidR="007D5DE2" w:rsidRPr="00B669B1" w:rsidRDefault="007D5DE2" w:rsidP="00C0281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573877" w14:textId="77777777" w:rsidR="007D5DE2" w:rsidRDefault="007D5DE2" w:rsidP="00C02810">
            <w:pPr>
              <w:rPr>
                <w:rFonts w:ascii="Arial" w:hAnsi="Arial" w:cs="Arial"/>
              </w:rPr>
            </w:pPr>
            <w:r w:rsidRPr="00B669B1">
              <w:rPr>
                <w:rFonts w:ascii="Arial" w:hAnsi="Arial" w:cs="Arial"/>
              </w:rPr>
              <w:t>Little or no appreciation of the context of the application.</w:t>
            </w:r>
          </w:p>
          <w:p w14:paraId="011E13A9" w14:textId="77777777" w:rsidR="007D5DE2" w:rsidRPr="00B669B1" w:rsidRDefault="007D5DE2" w:rsidP="00C02810">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9E4F97B" w14:textId="77777777" w:rsidR="007D5DE2" w:rsidRDefault="007D5DE2" w:rsidP="00C02810">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043E1A3" w14:textId="77777777" w:rsidR="007D5DE2" w:rsidRPr="00B669B1" w:rsidRDefault="007D5DE2" w:rsidP="00C0281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341CA2" w14:textId="77777777" w:rsidR="007D5DE2" w:rsidRPr="00B669B1" w:rsidRDefault="007D5DE2" w:rsidP="00C02810">
            <w:pPr>
              <w:rPr>
                <w:rFonts w:ascii="Arial" w:hAnsi="Arial" w:cs="Arial"/>
              </w:rPr>
            </w:pPr>
          </w:p>
          <w:p w14:paraId="153B3458" w14:textId="77777777" w:rsidR="007D5DE2" w:rsidRPr="00B669B1" w:rsidRDefault="007D5DE2" w:rsidP="00C02810">
            <w:pPr>
              <w:rPr>
                <w:rFonts w:ascii="Arial" w:hAnsi="Arial" w:cs="Arial"/>
              </w:rPr>
            </w:pPr>
          </w:p>
        </w:tc>
        <w:tc>
          <w:tcPr>
            <w:tcW w:w="1736" w:type="dxa"/>
          </w:tcPr>
          <w:p w14:paraId="1B53BE02" w14:textId="77777777" w:rsidR="007D5DE2" w:rsidRPr="00B669B1" w:rsidRDefault="007D5DE2" w:rsidP="00C02810">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AD0261" w14:textId="77777777" w:rsidR="007D5DE2" w:rsidRDefault="007D5DE2" w:rsidP="00C02810">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413128" w14:textId="77777777" w:rsidR="007D5DE2" w:rsidRPr="00B669B1" w:rsidRDefault="007D5DE2" w:rsidP="00C0281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07B75A" w14:textId="77777777" w:rsidR="007D5DE2" w:rsidRPr="00B669B1" w:rsidRDefault="007D5DE2" w:rsidP="00C02810">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11E025" w14:textId="77777777" w:rsidR="007D5DE2" w:rsidRDefault="007D5DE2" w:rsidP="00C0281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D0CD5F" w14:textId="77777777" w:rsidR="007D5DE2" w:rsidRPr="00B669B1" w:rsidRDefault="007D5DE2" w:rsidP="00C0281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 xml:space="preserve">appropriate </w:t>
            </w:r>
            <w:commentRangeStart w:id="1"/>
            <w:r w:rsidRPr="00E91CFC">
              <w:rPr>
                <w:rFonts w:ascii="Arial" w:hAnsi="Arial" w:cs="Arial"/>
              </w:rPr>
              <w:t>solutions</w:t>
            </w:r>
            <w:commentRangeEnd w:id="1"/>
            <w:r w:rsidR="00A108F3">
              <w:rPr>
                <w:rStyle w:val="CommentReference"/>
              </w:rPr>
              <w:commentReference w:id="1"/>
            </w:r>
            <w:r w:rsidRPr="00E91CFC">
              <w:rPr>
                <w:rFonts w:ascii="Arial" w:hAnsi="Arial" w:cs="Arial"/>
              </w:rPr>
              <w:t>.</w:t>
            </w:r>
          </w:p>
        </w:tc>
        <w:tc>
          <w:tcPr>
            <w:tcW w:w="1736" w:type="dxa"/>
          </w:tcPr>
          <w:p w14:paraId="4E639EDC" w14:textId="77777777" w:rsidR="007D5DE2" w:rsidRPr="00B669B1" w:rsidRDefault="007D5DE2" w:rsidP="00C02810">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D246BF" w14:textId="77777777" w:rsidR="007D5DE2" w:rsidRPr="00B669B1" w:rsidRDefault="007D5DE2" w:rsidP="00A108F3">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w:t>
            </w:r>
            <w:r w:rsidR="00A108F3" w:rsidRPr="00EA0E30">
              <w:rPr>
                <w:rFonts w:ascii="Arial" w:hAnsi="Arial" w:cs="Arial"/>
              </w:rPr>
              <w:t xml:space="preserve"> appropriate</w:t>
            </w:r>
            <w:r>
              <w:rPr>
                <w:rFonts w:ascii="Arial" w:hAnsi="Arial" w:cs="Arial"/>
              </w:rPr>
              <w:t>. Very g</w:t>
            </w:r>
            <w:r w:rsidRPr="00EA0E30">
              <w:rPr>
                <w:rFonts w:ascii="Arial" w:hAnsi="Arial" w:cs="Arial"/>
              </w:rPr>
              <w:t>ood evidence of different approaches to problem-solving in particular contexts and proposes solutions.</w:t>
            </w:r>
          </w:p>
        </w:tc>
        <w:tc>
          <w:tcPr>
            <w:tcW w:w="1736" w:type="dxa"/>
          </w:tcPr>
          <w:p w14:paraId="43F0EBA6" w14:textId="77777777" w:rsidR="007D5DE2" w:rsidRPr="00B669B1" w:rsidRDefault="007D5DE2" w:rsidP="00C02810">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8D061E" w14:textId="77777777" w:rsidR="007D5DE2" w:rsidRPr="00B669B1" w:rsidRDefault="007D5DE2" w:rsidP="00C02810">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3052F7" w14:textId="77777777" w:rsidR="007D5DE2" w:rsidRPr="00B669B1" w:rsidRDefault="007D5DE2" w:rsidP="00C0281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DEB8BB2" w14:textId="77777777" w:rsidR="007D5DE2" w:rsidRPr="00B669B1" w:rsidRDefault="007D5DE2" w:rsidP="00C02810">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1A49D6F" w14:textId="77777777" w:rsidTr="007D5DE2">
        <w:tc>
          <w:tcPr>
            <w:tcW w:w="1735" w:type="dxa"/>
            <w:shd w:val="clear" w:color="auto" w:fill="8DB3E2" w:themeFill="text2" w:themeFillTint="66"/>
          </w:tcPr>
          <w:p w14:paraId="402E0955" w14:textId="77777777" w:rsidR="007D5DE2" w:rsidRDefault="007D5DE2" w:rsidP="00C0281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28C5C4" w14:textId="77777777" w:rsidR="007D5DE2" w:rsidRPr="00B76A42" w:rsidRDefault="007D5DE2" w:rsidP="00C0281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37C7CB" w14:textId="77777777" w:rsidR="007D5DE2" w:rsidRPr="00E07BE3" w:rsidRDefault="007D5DE2" w:rsidP="00C0281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AF89D8B" w14:textId="77777777" w:rsidR="007D5DE2" w:rsidRPr="00ED3ABD" w:rsidRDefault="007D5DE2" w:rsidP="00C02810">
            <w:pPr>
              <w:rPr>
                <w:rFonts w:ascii="Arial" w:hAnsi="Arial" w:cs="Arial"/>
              </w:rPr>
            </w:pPr>
          </w:p>
          <w:p w14:paraId="2EC0E5CB" w14:textId="77777777" w:rsidR="007D5DE2" w:rsidRPr="00E07BE3" w:rsidRDefault="007D5DE2" w:rsidP="00C0281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3C5FCF" w14:textId="77777777" w:rsidR="007D5DE2" w:rsidRPr="00E07BE3" w:rsidRDefault="007D5DE2" w:rsidP="00C0281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C34517A" w14:textId="77777777" w:rsidR="007D5DE2" w:rsidRPr="00E07BE3" w:rsidRDefault="007D5DE2" w:rsidP="00C0281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6A7E2" w14:textId="77777777" w:rsidR="007D5DE2" w:rsidRPr="00E07BE3" w:rsidRDefault="007D5DE2" w:rsidP="00C0281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C037EE4" w14:textId="77777777" w:rsidR="007D5DE2" w:rsidRPr="00E07BE3" w:rsidRDefault="007D5DE2" w:rsidP="00C0281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D27B8FB" w14:textId="77777777" w:rsidR="007D5DE2" w:rsidRPr="00E07BE3" w:rsidRDefault="007D5DE2" w:rsidP="00C0281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F07250" w14:textId="77777777" w:rsidR="007D5DE2" w:rsidRPr="00E07BE3" w:rsidRDefault="007D5DE2" w:rsidP="00C0281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5E4E16" w14:textId="77777777" w:rsidR="007D5DE2" w:rsidRPr="00E07BE3" w:rsidRDefault="007D5DE2" w:rsidP="00C0281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698E7" w14:textId="77777777" w:rsidR="007D5DE2" w:rsidRPr="00E07BE3" w:rsidRDefault="007D5DE2" w:rsidP="00C0281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84B9DF" w14:textId="77777777" w:rsidR="007D5DE2" w:rsidRPr="00E07BE3" w:rsidRDefault="007D5DE2" w:rsidP="00C028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DB85B0" w14:textId="77777777" w:rsidR="007D5DE2" w:rsidRPr="00E07BE3" w:rsidRDefault="007D5DE2" w:rsidP="00C0281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33885C4" w14:textId="77777777" w:rsidR="007D5DE2" w:rsidRDefault="007D5DE2" w:rsidP="007D5DE2"/>
    <w:p w14:paraId="2A706CE6" w14:textId="77777777" w:rsidR="007D5DE2" w:rsidRDefault="007D5DE2">
      <w:pPr>
        <w:pStyle w:val="NormalWeb"/>
        <w:rPr>
          <w:rFonts w:ascii="Arial" w:hAnsi="Arial" w:cs="Arial"/>
          <w:color w:val="303B44"/>
          <w:sz w:val="22"/>
          <w:szCs w:val="22"/>
        </w:rPr>
      </w:pPr>
    </w:p>
    <w:p w14:paraId="360E6BFB" w14:textId="77777777" w:rsidR="00527E60" w:rsidRDefault="00527E60">
      <w:pPr>
        <w:pStyle w:val="NormalWeb"/>
        <w:rPr>
          <w:rFonts w:ascii="Arial" w:hAnsi="Arial" w:cs="Arial"/>
          <w:color w:val="303B44"/>
          <w:sz w:val="22"/>
          <w:szCs w:val="22"/>
        </w:rPr>
      </w:pPr>
    </w:p>
    <w:p w14:paraId="62513E0B" w14:textId="77777777" w:rsidR="00DE67C2" w:rsidRDefault="00DE67C2">
      <w:pPr>
        <w:pStyle w:val="NormalWeb"/>
        <w:rPr>
          <w:rFonts w:ascii="Arial" w:hAnsi="Arial" w:cs="Arial"/>
          <w:color w:val="303B44"/>
          <w:sz w:val="22"/>
          <w:szCs w:val="22"/>
        </w:rPr>
      </w:pPr>
    </w:p>
    <w:p w14:paraId="61C61F3C" w14:textId="77777777" w:rsidR="00DE67C2" w:rsidRDefault="00DE67C2">
      <w:pPr>
        <w:pStyle w:val="NormalWeb"/>
        <w:rPr>
          <w:rFonts w:ascii="Arial" w:hAnsi="Arial" w:cs="Arial"/>
          <w:color w:val="303B44"/>
          <w:sz w:val="22"/>
          <w:szCs w:val="22"/>
        </w:rPr>
      </w:pPr>
    </w:p>
    <w:p w14:paraId="08A92894" w14:textId="77777777" w:rsidR="00DE67C2" w:rsidRDefault="00DE67C2">
      <w:pPr>
        <w:pStyle w:val="NormalWeb"/>
        <w:rPr>
          <w:rFonts w:ascii="Arial" w:hAnsi="Arial" w:cs="Arial"/>
          <w:color w:val="303B44"/>
          <w:sz w:val="22"/>
          <w:szCs w:val="22"/>
        </w:rPr>
      </w:pPr>
    </w:p>
    <w:p w14:paraId="5C8658D5" w14:textId="77777777" w:rsidR="00DE67C2" w:rsidRDefault="00DE67C2">
      <w:pPr>
        <w:pStyle w:val="NormalWeb"/>
        <w:rPr>
          <w:rFonts w:ascii="Arial" w:hAnsi="Arial" w:cs="Arial"/>
          <w:color w:val="303B44"/>
          <w:sz w:val="22"/>
          <w:szCs w:val="22"/>
        </w:rPr>
      </w:pPr>
    </w:p>
    <w:p w14:paraId="290ABD85" w14:textId="77777777" w:rsidR="00DE67C2" w:rsidRDefault="00DE67C2">
      <w:pPr>
        <w:pStyle w:val="NormalWeb"/>
        <w:rPr>
          <w:rFonts w:ascii="Arial" w:hAnsi="Arial" w:cs="Arial"/>
          <w:color w:val="303B44"/>
          <w:sz w:val="22"/>
          <w:szCs w:val="22"/>
        </w:rPr>
      </w:pPr>
    </w:p>
    <w:p w14:paraId="1C155E80" w14:textId="77777777" w:rsidR="00DE67C2" w:rsidRDefault="00DE67C2">
      <w:pPr>
        <w:pStyle w:val="NormalWeb"/>
        <w:rPr>
          <w:rFonts w:ascii="Arial" w:hAnsi="Arial" w:cs="Arial"/>
          <w:color w:val="303B44"/>
          <w:sz w:val="22"/>
          <w:szCs w:val="22"/>
        </w:rPr>
      </w:pPr>
    </w:p>
    <w:p w14:paraId="7AD71D67" w14:textId="77777777" w:rsidR="00DE67C2" w:rsidRDefault="00DE67C2">
      <w:pPr>
        <w:pStyle w:val="NormalWeb"/>
        <w:rPr>
          <w:rFonts w:ascii="Arial" w:hAnsi="Arial" w:cs="Arial"/>
          <w:color w:val="303B44"/>
          <w:sz w:val="22"/>
          <w:szCs w:val="22"/>
        </w:rPr>
      </w:pPr>
    </w:p>
    <w:p w14:paraId="298FEE82" w14:textId="77777777" w:rsidR="00DE67C2" w:rsidRDefault="00DE67C2">
      <w:pPr>
        <w:pStyle w:val="NormalWeb"/>
        <w:rPr>
          <w:rFonts w:ascii="Arial" w:hAnsi="Arial" w:cs="Arial"/>
          <w:color w:val="303B44"/>
          <w:sz w:val="22"/>
          <w:szCs w:val="22"/>
        </w:rPr>
      </w:pPr>
    </w:p>
    <w:p w14:paraId="11BDAEE5" w14:textId="77777777" w:rsidR="00DE67C2" w:rsidRDefault="00DE67C2">
      <w:pPr>
        <w:pStyle w:val="NormalWeb"/>
        <w:rPr>
          <w:rFonts w:ascii="Arial" w:hAnsi="Arial" w:cs="Arial"/>
          <w:color w:val="303B44"/>
          <w:sz w:val="22"/>
          <w:szCs w:val="22"/>
        </w:rPr>
      </w:pPr>
    </w:p>
    <w:p w14:paraId="34EB4D7A" w14:textId="77777777" w:rsidR="00DE67C2" w:rsidRDefault="00DE67C2">
      <w:pPr>
        <w:pStyle w:val="NormalWeb"/>
        <w:rPr>
          <w:rFonts w:ascii="Arial" w:hAnsi="Arial" w:cs="Arial"/>
          <w:color w:val="303B44"/>
          <w:sz w:val="22"/>
          <w:szCs w:val="22"/>
        </w:rPr>
      </w:pPr>
    </w:p>
    <w:p w14:paraId="42080355" w14:textId="77777777" w:rsidR="00DE67C2" w:rsidRDefault="00DE67C2">
      <w:pPr>
        <w:pStyle w:val="NormalWeb"/>
        <w:rPr>
          <w:rFonts w:ascii="Arial" w:hAnsi="Arial" w:cs="Arial"/>
          <w:color w:val="303B44"/>
          <w:sz w:val="22"/>
          <w:szCs w:val="22"/>
        </w:rPr>
      </w:pPr>
    </w:p>
    <w:p w14:paraId="4874AEB1" w14:textId="77777777" w:rsidR="00DE67C2" w:rsidRDefault="00DE67C2">
      <w:pPr>
        <w:pStyle w:val="NormalWeb"/>
        <w:rPr>
          <w:rFonts w:ascii="Arial" w:hAnsi="Arial" w:cs="Arial"/>
          <w:color w:val="303B44"/>
          <w:sz w:val="22"/>
          <w:szCs w:val="22"/>
        </w:rPr>
      </w:pPr>
    </w:p>
    <w:p w14:paraId="3F5E9BD6" w14:textId="77777777" w:rsidR="00DE67C2" w:rsidRDefault="00DE67C2">
      <w:pPr>
        <w:pStyle w:val="NormalWeb"/>
        <w:rPr>
          <w:rFonts w:ascii="Arial" w:hAnsi="Arial" w:cs="Arial"/>
          <w:color w:val="303B44"/>
          <w:sz w:val="22"/>
          <w:szCs w:val="22"/>
        </w:rPr>
      </w:pPr>
    </w:p>
    <w:p w14:paraId="2B8D2AEC" w14:textId="77777777" w:rsidR="00DE67C2" w:rsidRDefault="00DE67C2">
      <w:pPr>
        <w:pStyle w:val="NormalWeb"/>
        <w:rPr>
          <w:rFonts w:ascii="Arial" w:hAnsi="Arial" w:cs="Arial"/>
          <w:color w:val="303B44"/>
          <w:sz w:val="22"/>
          <w:szCs w:val="22"/>
        </w:rPr>
      </w:pPr>
    </w:p>
    <w:p w14:paraId="61B472D4" w14:textId="77777777" w:rsidR="00DE67C2" w:rsidRDefault="00DE67C2">
      <w:pPr>
        <w:pStyle w:val="NormalWeb"/>
        <w:rPr>
          <w:rFonts w:ascii="Arial" w:hAnsi="Arial" w:cs="Arial"/>
          <w:color w:val="303B44"/>
          <w:sz w:val="22"/>
          <w:szCs w:val="22"/>
        </w:rPr>
      </w:pPr>
    </w:p>
    <w:p w14:paraId="62A619B6" w14:textId="77777777" w:rsidR="00DE67C2" w:rsidRDefault="00DE67C2">
      <w:pPr>
        <w:pStyle w:val="NormalWeb"/>
        <w:rPr>
          <w:rFonts w:ascii="Arial" w:hAnsi="Arial" w:cs="Arial"/>
          <w:color w:val="303B44"/>
          <w:sz w:val="22"/>
          <w:szCs w:val="22"/>
        </w:rPr>
      </w:pPr>
    </w:p>
    <w:p w14:paraId="19354E23" w14:textId="77777777" w:rsidR="00DE67C2" w:rsidRDefault="00DE67C2">
      <w:pPr>
        <w:pStyle w:val="NormalWeb"/>
        <w:rPr>
          <w:rFonts w:ascii="Arial" w:hAnsi="Arial" w:cs="Arial"/>
          <w:color w:val="303B44"/>
          <w:sz w:val="22"/>
          <w:szCs w:val="22"/>
        </w:rPr>
      </w:pPr>
    </w:p>
    <w:p w14:paraId="2D034139" w14:textId="77777777" w:rsidR="00DE67C2" w:rsidRDefault="00DE67C2">
      <w:pPr>
        <w:pStyle w:val="NormalWeb"/>
        <w:rPr>
          <w:rFonts w:ascii="Arial" w:hAnsi="Arial" w:cs="Arial"/>
          <w:color w:val="303B44"/>
          <w:sz w:val="22"/>
          <w:szCs w:val="22"/>
        </w:rPr>
      </w:pPr>
    </w:p>
    <w:p w14:paraId="70E9FD7F" w14:textId="77777777" w:rsidR="00DE67C2" w:rsidRDefault="00DE67C2">
      <w:pPr>
        <w:pStyle w:val="NormalWeb"/>
        <w:rPr>
          <w:rFonts w:ascii="Arial" w:hAnsi="Arial" w:cs="Arial"/>
          <w:color w:val="303B44"/>
          <w:sz w:val="22"/>
          <w:szCs w:val="22"/>
        </w:rPr>
      </w:pPr>
    </w:p>
    <w:p w14:paraId="5BAEF083" w14:textId="77777777" w:rsidR="00DE67C2" w:rsidRDefault="00DE67C2">
      <w:pPr>
        <w:pStyle w:val="NormalWeb"/>
        <w:rPr>
          <w:rFonts w:ascii="Arial" w:hAnsi="Arial" w:cs="Arial"/>
          <w:color w:val="303B44"/>
          <w:sz w:val="22"/>
          <w:szCs w:val="22"/>
        </w:rPr>
      </w:pPr>
    </w:p>
    <w:p w14:paraId="614DC9B3" w14:textId="77777777" w:rsidR="00DE67C2" w:rsidRDefault="00DE67C2">
      <w:pPr>
        <w:pStyle w:val="NormalWeb"/>
        <w:rPr>
          <w:rFonts w:ascii="Arial" w:hAnsi="Arial" w:cs="Arial"/>
          <w:color w:val="303B44"/>
          <w:sz w:val="22"/>
          <w:szCs w:val="22"/>
        </w:rPr>
      </w:pPr>
    </w:p>
    <w:p w14:paraId="003FB86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Laura Knight" w:date="2020-09-07T11:26:00Z" w:initials="LK">
    <w:p w14:paraId="5BCFAD88" w14:textId="77777777" w:rsidR="00C02810" w:rsidRDefault="00C02810">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CFAD8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D036EC" w14:textId="77777777" w:rsidR="00C02810" w:rsidRDefault="00C02810">
      <w:r>
        <w:separator/>
      </w:r>
    </w:p>
  </w:endnote>
  <w:endnote w:type="continuationSeparator" w:id="0">
    <w:p w14:paraId="4F744DBB" w14:textId="77777777" w:rsidR="00C02810" w:rsidRDefault="00C02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1E6064" w14:textId="77777777" w:rsidR="00C02810" w:rsidRDefault="00C028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2771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27714">
      <w:rPr>
        <w:b/>
        <w:noProof/>
      </w:rPr>
      <w:t>10</w:t>
    </w:r>
    <w:r>
      <w:rPr>
        <w:b/>
        <w:sz w:val="24"/>
        <w:szCs w:val="24"/>
      </w:rPr>
      <w:fldChar w:fldCharType="end"/>
    </w:r>
  </w:p>
  <w:p w14:paraId="2E64C468" w14:textId="77777777" w:rsidR="00C02810" w:rsidRDefault="00C0281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CEADD" w14:textId="77777777" w:rsidR="00C02810" w:rsidRDefault="00C0281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D32A4" w14:textId="77777777" w:rsidR="00C02810" w:rsidRDefault="00C02810">
      <w:r>
        <w:separator/>
      </w:r>
    </w:p>
  </w:footnote>
  <w:footnote w:type="continuationSeparator" w:id="0">
    <w:p w14:paraId="3C19180F" w14:textId="77777777" w:rsidR="00C02810" w:rsidRDefault="00C0281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64480"/>
    <w:multiLevelType w:val="hybridMultilevel"/>
    <w:tmpl w:val="66A8C4B2"/>
    <w:lvl w:ilvl="0" w:tplc="E22A1F7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A5060A"/>
    <w:multiLevelType w:val="hybridMultilevel"/>
    <w:tmpl w:val="DC149E5C"/>
    <w:lvl w:ilvl="0" w:tplc="C7046548">
      <w:start w:val="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6033A3"/>
    <w:multiLevelType w:val="hybridMultilevel"/>
    <w:tmpl w:val="7C462264"/>
    <w:lvl w:ilvl="0" w:tplc="EB26CE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3"/>
  </w:num>
  <w:num w:numId="18">
    <w:abstractNumId w:val="6"/>
  </w:num>
  <w:num w:numId="19">
    <w:abstractNumId w:val="1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aura Knight">
    <w15:presenceInfo w15:providerId="Windows Live" w15:userId="d3cc9c452fbb1a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7D5"/>
    <w:rsid w:val="000822E5"/>
    <w:rsid w:val="000971FC"/>
    <w:rsid w:val="000A1C60"/>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1501"/>
    <w:rsid w:val="002E272E"/>
    <w:rsid w:val="002F5778"/>
    <w:rsid w:val="003223E0"/>
    <w:rsid w:val="00327714"/>
    <w:rsid w:val="00352C4A"/>
    <w:rsid w:val="00362560"/>
    <w:rsid w:val="003732FD"/>
    <w:rsid w:val="003753B2"/>
    <w:rsid w:val="00376559"/>
    <w:rsid w:val="00382BAA"/>
    <w:rsid w:val="00384D73"/>
    <w:rsid w:val="00390F37"/>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1C47"/>
    <w:rsid w:val="004E6585"/>
    <w:rsid w:val="004F38B4"/>
    <w:rsid w:val="0050249F"/>
    <w:rsid w:val="00512441"/>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4D66"/>
    <w:rsid w:val="007F214F"/>
    <w:rsid w:val="00800069"/>
    <w:rsid w:val="008042F0"/>
    <w:rsid w:val="0081709D"/>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9DD"/>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08F3"/>
    <w:rsid w:val="00A16E98"/>
    <w:rsid w:val="00A3505D"/>
    <w:rsid w:val="00A4036F"/>
    <w:rsid w:val="00A406E5"/>
    <w:rsid w:val="00A423D0"/>
    <w:rsid w:val="00A4641C"/>
    <w:rsid w:val="00A55876"/>
    <w:rsid w:val="00A67FB1"/>
    <w:rsid w:val="00A8494B"/>
    <w:rsid w:val="00A85BFE"/>
    <w:rsid w:val="00AB6FE7"/>
    <w:rsid w:val="00AB7AD7"/>
    <w:rsid w:val="00AD2430"/>
    <w:rsid w:val="00AE41A6"/>
    <w:rsid w:val="00AF0E34"/>
    <w:rsid w:val="00AF271D"/>
    <w:rsid w:val="00AF56C2"/>
    <w:rsid w:val="00B004E6"/>
    <w:rsid w:val="00B0744D"/>
    <w:rsid w:val="00B47C4E"/>
    <w:rsid w:val="00B50EA8"/>
    <w:rsid w:val="00B64082"/>
    <w:rsid w:val="00B72325"/>
    <w:rsid w:val="00B81AD3"/>
    <w:rsid w:val="00B829D8"/>
    <w:rsid w:val="00B84B5B"/>
    <w:rsid w:val="00B86446"/>
    <w:rsid w:val="00BA1176"/>
    <w:rsid w:val="00BE0B01"/>
    <w:rsid w:val="00BE79C7"/>
    <w:rsid w:val="00BF3CB5"/>
    <w:rsid w:val="00C01A3F"/>
    <w:rsid w:val="00C02810"/>
    <w:rsid w:val="00C073F1"/>
    <w:rsid w:val="00C1285B"/>
    <w:rsid w:val="00C1361B"/>
    <w:rsid w:val="00C14E1F"/>
    <w:rsid w:val="00C315AF"/>
    <w:rsid w:val="00C34695"/>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F7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503"/>
    <w:rsid w:val="00F63DD9"/>
    <w:rsid w:val="00F67644"/>
    <w:rsid w:val="00F8381F"/>
    <w:rsid w:val="00F847F3"/>
    <w:rsid w:val="00FA04CD"/>
    <w:rsid w:val="00FA25F5"/>
    <w:rsid w:val="00FA2810"/>
    <w:rsid w:val="00FA68F8"/>
    <w:rsid w:val="00FB1DC0"/>
    <w:rsid w:val="00FB219C"/>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B5AF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108F3"/>
    <w:rPr>
      <w:sz w:val="16"/>
      <w:szCs w:val="16"/>
    </w:rPr>
  </w:style>
  <w:style w:type="paragraph" w:styleId="CommentText">
    <w:name w:val="annotation text"/>
    <w:basedOn w:val="Normal"/>
    <w:link w:val="CommentTextChar"/>
    <w:semiHidden/>
    <w:unhideWhenUsed/>
    <w:rsid w:val="00A108F3"/>
  </w:style>
  <w:style w:type="character" w:customStyle="1" w:styleId="CommentTextChar">
    <w:name w:val="Comment Text Char"/>
    <w:basedOn w:val="DefaultParagraphFont"/>
    <w:link w:val="CommentText"/>
    <w:semiHidden/>
    <w:rsid w:val="00A108F3"/>
    <w:rPr>
      <w:lang w:eastAsia="en-GB"/>
    </w:rPr>
  </w:style>
  <w:style w:type="paragraph" w:styleId="CommentSubject">
    <w:name w:val="annotation subject"/>
    <w:basedOn w:val="CommentText"/>
    <w:next w:val="CommentText"/>
    <w:link w:val="CommentSubjectChar"/>
    <w:semiHidden/>
    <w:unhideWhenUsed/>
    <w:rsid w:val="00A108F3"/>
    <w:rPr>
      <w:b/>
      <w:bCs/>
    </w:rPr>
  </w:style>
  <w:style w:type="character" w:customStyle="1" w:styleId="CommentSubjectChar">
    <w:name w:val="Comment Subject Char"/>
    <w:basedOn w:val="CommentTextChar"/>
    <w:link w:val="CommentSubject"/>
    <w:semiHidden/>
    <w:rsid w:val="00A108F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B2C50-F385-4F60-BB7D-43AE041A5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94</TotalTime>
  <Pages>10</Pages>
  <Words>3367</Words>
  <Characters>19624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5</cp:revision>
  <cp:lastPrinted>2014-10-10T07:42:00Z</cp:lastPrinted>
  <dcterms:created xsi:type="dcterms:W3CDTF">2021-05-04T13:00:00Z</dcterms:created>
  <dcterms:modified xsi:type="dcterms:W3CDTF">2021-05-06T08:52:00Z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