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067" w:rsidRDefault="00121067" w:rsidP="00121067">
      <w:pPr>
        <w:pStyle w:val="Subtitle"/>
        <w:jc w:val="center"/>
        <w:rPr>
          <w:sz w:val="36"/>
          <w:szCs w:val="36"/>
          <w:u w:val="single"/>
        </w:rPr>
      </w:pPr>
    </w:p>
    <w:p w:rsidR="00121067" w:rsidRDefault="00121067" w:rsidP="00121067">
      <w:pPr>
        <w:pStyle w:val="Subtitle"/>
        <w:jc w:val="center"/>
        <w:rPr>
          <w:sz w:val="36"/>
          <w:szCs w:val="36"/>
          <w:u w:val="single"/>
        </w:rPr>
      </w:pPr>
    </w:p>
    <w:p w:rsidR="00121067" w:rsidRDefault="00121067" w:rsidP="00121067">
      <w:pPr>
        <w:pStyle w:val="Subtitle"/>
        <w:jc w:val="center"/>
        <w:rPr>
          <w:sz w:val="36"/>
          <w:szCs w:val="36"/>
          <w:u w:val="single"/>
        </w:rPr>
      </w:pPr>
    </w:p>
    <w:p w:rsidR="00121067" w:rsidRDefault="00121067" w:rsidP="00121067">
      <w:pPr>
        <w:pStyle w:val="Subtitle"/>
        <w:jc w:val="center"/>
        <w:rPr>
          <w:sz w:val="36"/>
          <w:szCs w:val="36"/>
          <w:u w:val="single"/>
        </w:rPr>
      </w:pPr>
    </w:p>
    <w:p w:rsidR="00121067" w:rsidRDefault="00121067" w:rsidP="00121067">
      <w:pPr>
        <w:pStyle w:val="Subtitle"/>
        <w:jc w:val="center"/>
        <w:rPr>
          <w:sz w:val="36"/>
          <w:szCs w:val="36"/>
          <w:u w:val="single"/>
        </w:rPr>
      </w:pPr>
    </w:p>
    <w:p w:rsidR="00121067" w:rsidRDefault="00121067" w:rsidP="00121067">
      <w:pPr>
        <w:pStyle w:val="Subtitle"/>
        <w:jc w:val="center"/>
        <w:rPr>
          <w:sz w:val="36"/>
          <w:szCs w:val="36"/>
          <w:u w:val="single"/>
        </w:rPr>
      </w:pPr>
    </w:p>
    <w:p w:rsidR="00121067" w:rsidRPr="003A45FB" w:rsidRDefault="00121067" w:rsidP="00121067">
      <w:pPr>
        <w:pStyle w:val="Subtitle"/>
        <w:jc w:val="center"/>
        <w:rPr>
          <w:rFonts w:asciiTheme="minorHAnsi" w:hAnsiTheme="minorHAnsi" w:cstheme="minorHAnsi"/>
          <w:sz w:val="36"/>
          <w:szCs w:val="36"/>
          <w:u w:val="single"/>
        </w:rPr>
      </w:pPr>
      <w:r w:rsidRPr="003A45FB">
        <w:rPr>
          <w:rFonts w:asciiTheme="minorHAnsi" w:hAnsiTheme="minorHAnsi" w:cstheme="minorHAnsi"/>
          <w:sz w:val="36"/>
          <w:szCs w:val="36"/>
          <w:u w:val="single"/>
        </w:rPr>
        <w:t>Boo’s Kitchen</w:t>
      </w:r>
    </w:p>
    <w:p w:rsidR="00504153" w:rsidRPr="003A45FB" w:rsidRDefault="00121067" w:rsidP="00121067">
      <w:pPr>
        <w:pStyle w:val="Subtitle"/>
        <w:jc w:val="center"/>
        <w:rPr>
          <w:rFonts w:asciiTheme="minorHAnsi" w:hAnsiTheme="minorHAnsi" w:cstheme="minorHAnsi"/>
          <w:sz w:val="36"/>
          <w:szCs w:val="36"/>
          <w:u w:val="single"/>
        </w:rPr>
      </w:pPr>
      <w:r w:rsidRPr="003A45FB">
        <w:rPr>
          <w:rFonts w:asciiTheme="minorHAnsi" w:hAnsiTheme="minorHAnsi" w:cstheme="minorHAnsi"/>
          <w:sz w:val="36"/>
          <w:szCs w:val="36"/>
          <w:u w:val="single"/>
        </w:rPr>
        <w:t xml:space="preserve">Project Initiation Document </w:t>
      </w:r>
    </w:p>
    <w:p w:rsidR="00121067" w:rsidRPr="003A45FB" w:rsidRDefault="00121067" w:rsidP="00121067">
      <w:pPr>
        <w:rPr>
          <w:rFonts w:cstheme="minorHAnsi"/>
        </w:rPr>
      </w:pPr>
    </w:p>
    <w:p w:rsidR="00121067" w:rsidRPr="003A45FB" w:rsidRDefault="00121067" w:rsidP="00121067">
      <w:pPr>
        <w:rPr>
          <w:rFonts w:cstheme="minorHAnsi"/>
        </w:rPr>
      </w:pPr>
    </w:p>
    <w:p w:rsidR="00121067" w:rsidRPr="003A45FB" w:rsidRDefault="00121067" w:rsidP="00121067">
      <w:pPr>
        <w:rPr>
          <w:rFonts w:cstheme="minorHAnsi"/>
        </w:rPr>
      </w:pPr>
    </w:p>
    <w:p w:rsidR="00121067" w:rsidRPr="003A45FB" w:rsidRDefault="00121067" w:rsidP="00121067">
      <w:pPr>
        <w:pStyle w:val="Subtitle"/>
        <w:rPr>
          <w:rFonts w:asciiTheme="minorHAnsi" w:hAnsiTheme="minorHAnsi" w:cstheme="minorHAnsi"/>
        </w:rPr>
      </w:pPr>
      <w:r w:rsidRPr="003A45FB">
        <w:rPr>
          <w:rFonts w:asciiTheme="minorHAnsi" w:hAnsiTheme="minorHAnsi" w:cstheme="minorHAnsi"/>
        </w:rPr>
        <w:t>14/03/19</w:t>
      </w:r>
    </w:p>
    <w:p w:rsidR="00121067" w:rsidRPr="003A45FB" w:rsidRDefault="00121067" w:rsidP="00121067">
      <w:pPr>
        <w:pStyle w:val="Subtitle"/>
        <w:rPr>
          <w:rFonts w:asciiTheme="minorHAnsi" w:hAnsiTheme="minorHAnsi" w:cstheme="minorHAnsi"/>
        </w:rPr>
      </w:pPr>
      <w:r w:rsidRPr="003A45FB">
        <w:rPr>
          <w:rFonts w:asciiTheme="minorHAnsi" w:hAnsiTheme="minorHAnsi" w:cstheme="minorHAnsi"/>
        </w:rPr>
        <w:t>UWTSD</w:t>
      </w:r>
    </w:p>
    <w:p w:rsidR="00121067" w:rsidRPr="003A45FB" w:rsidRDefault="003A45FB" w:rsidP="00121067">
      <w:pPr>
        <w:rPr>
          <w:rFonts w:cstheme="minorHAnsi"/>
        </w:rPr>
      </w:pPr>
      <w:r w:rsidRPr="003A45FB">
        <w:rPr>
          <w:rFonts w:cstheme="minorHAnsi"/>
        </w:rPr>
        <w:t>Riley Harper P149879</w:t>
      </w:r>
      <w:bookmarkStart w:id="0" w:name="_GoBack"/>
      <w:bookmarkEnd w:id="0"/>
    </w:p>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p w:rsidR="00121067" w:rsidRDefault="00121067" w:rsidP="00121067">
      <w:r>
        <w:t xml:space="preserve">Contents </w:t>
      </w:r>
    </w:p>
    <w:p w:rsidR="00D0465D" w:rsidRDefault="00D0465D" w:rsidP="00D0465D">
      <w:r>
        <w:t>1… Background</w:t>
      </w:r>
    </w:p>
    <w:p w:rsidR="00D0465D" w:rsidRDefault="00D0465D" w:rsidP="00D0465D">
      <w:r>
        <w:t>1.1… Internal Stake Holders</w:t>
      </w:r>
    </w:p>
    <w:p w:rsidR="00D0465D" w:rsidRDefault="00D0465D" w:rsidP="00D0465D">
      <w:r>
        <w:t>1.2… External Stakeholders</w:t>
      </w:r>
    </w:p>
    <w:p w:rsidR="00D0465D" w:rsidRDefault="00D0465D" w:rsidP="00D0465D">
      <w:r>
        <w:t xml:space="preserve">2… Delivery </w:t>
      </w:r>
    </w:p>
    <w:p w:rsidR="00D0465D" w:rsidRDefault="00D0465D" w:rsidP="00D0465D">
      <w:r>
        <w:t xml:space="preserve">3… Project Constraints </w:t>
      </w:r>
    </w:p>
    <w:p w:rsidR="00D0465D" w:rsidRDefault="00D0465D" w:rsidP="00D0465D">
      <w:r>
        <w:t>4… Project Definition</w:t>
      </w:r>
    </w:p>
    <w:p w:rsidR="00D0465D" w:rsidRDefault="00D0465D" w:rsidP="00D0465D">
      <w:r>
        <w:t>4.1… Project Purpose</w:t>
      </w:r>
    </w:p>
    <w:p w:rsidR="00D0465D" w:rsidRDefault="00D0465D" w:rsidP="00D0465D">
      <w:r>
        <w:t>4.2… Project Aim</w:t>
      </w:r>
    </w:p>
    <w:p w:rsidR="00D0465D" w:rsidRDefault="00D0465D" w:rsidP="00D0465D">
      <w:r>
        <w:t>4.3… Project Objectives</w:t>
      </w:r>
    </w:p>
    <w:p w:rsidR="00D0465D" w:rsidRDefault="00D0465D" w:rsidP="00D0465D">
      <w:r>
        <w:t>5… Benefits</w:t>
      </w:r>
    </w:p>
    <w:p w:rsidR="00D0465D" w:rsidRDefault="00D0465D" w:rsidP="00D0465D">
      <w:r>
        <w:t>6… Research Methods</w:t>
      </w:r>
    </w:p>
    <w:p w:rsidR="00D0465D" w:rsidRDefault="00D0465D" w:rsidP="00D0465D">
      <w:r>
        <w:t>6.1… Qualitative Research</w:t>
      </w:r>
    </w:p>
    <w:p w:rsidR="00D0465D" w:rsidRDefault="00D0465D" w:rsidP="00D0465D">
      <w:r>
        <w:t>6.2… Quantitative Research</w:t>
      </w:r>
    </w:p>
    <w:p w:rsidR="00D0465D" w:rsidRDefault="00D0465D" w:rsidP="00D0465D">
      <w:r>
        <w:t>6.3… Secondary Research</w:t>
      </w:r>
    </w:p>
    <w:p w:rsidR="00D0465D" w:rsidRDefault="00D0465D" w:rsidP="00D0465D">
      <w:r>
        <w:t>7… Schedule</w:t>
      </w:r>
    </w:p>
    <w:p w:rsidR="00D0465D" w:rsidRDefault="00D0465D" w:rsidP="00D0465D">
      <w:r>
        <w:t xml:space="preserve">8… Human Recourses </w:t>
      </w:r>
    </w:p>
    <w:p w:rsidR="00D0465D" w:rsidRDefault="00D0465D" w:rsidP="00D0465D">
      <w:r>
        <w:t>9… Time Scale</w:t>
      </w:r>
    </w:p>
    <w:p w:rsidR="00D0465D" w:rsidRDefault="00D0465D" w:rsidP="00D0465D">
      <w:r>
        <w:t>10… Cost</w:t>
      </w:r>
    </w:p>
    <w:p w:rsidR="00D0465D" w:rsidRDefault="00D0465D" w:rsidP="00D0465D">
      <w:r>
        <w:t xml:space="preserve">11… Project Organisation and Structure </w:t>
      </w:r>
    </w:p>
    <w:p w:rsidR="00D0465D" w:rsidRDefault="00D0465D" w:rsidP="00D0465D">
      <w:r>
        <w:t xml:space="preserve">12… Communication Strategy </w:t>
      </w:r>
    </w:p>
    <w:p w:rsidR="00D0465D" w:rsidRDefault="00D0465D" w:rsidP="00D0465D">
      <w:r>
        <w:t xml:space="preserve">13… Approvals and Signatures </w:t>
      </w:r>
    </w:p>
    <w:p w:rsidR="00D0465D" w:rsidRDefault="00D0465D" w:rsidP="00D0465D"/>
    <w:p w:rsidR="00C74B10" w:rsidRDefault="00C74B10" w:rsidP="00121067"/>
    <w:p w:rsidR="00D0465D" w:rsidRDefault="00D0465D" w:rsidP="00121067"/>
    <w:p w:rsidR="00D0465D" w:rsidRDefault="00D0465D" w:rsidP="00121067"/>
    <w:p w:rsidR="00D0465D" w:rsidRDefault="00D0465D" w:rsidP="00121067"/>
    <w:p w:rsidR="00121067" w:rsidRPr="00C74B10" w:rsidRDefault="00121067" w:rsidP="00121067">
      <w:pPr>
        <w:pStyle w:val="ListParagraph"/>
        <w:numPr>
          <w:ilvl w:val="0"/>
          <w:numId w:val="1"/>
        </w:numPr>
        <w:rPr>
          <w:b/>
        </w:rPr>
      </w:pPr>
      <w:r w:rsidRPr="00C74B10">
        <w:rPr>
          <w:b/>
        </w:rPr>
        <w:t xml:space="preserve">Background </w:t>
      </w:r>
    </w:p>
    <w:p w:rsidR="00574FAB" w:rsidRDefault="00574FAB" w:rsidP="00574FAB">
      <w:r>
        <w:t xml:space="preserve">Company Name: Boo’s Kitchen </w:t>
      </w:r>
    </w:p>
    <w:p w:rsidR="00574FAB" w:rsidRDefault="00574FAB" w:rsidP="00574FAB">
      <w:r>
        <w:t xml:space="preserve">Address:               </w:t>
      </w:r>
      <w:r w:rsidR="005C57C6">
        <w:t>Woodville Rd, t</w:t>
      </w:r>
      <w:r w:rsidRPr="00574FAB">
        <w:t>he Mumbles, Swansea SA3 4AD</w:t>
      </w:r>
    </w:p>
    <w:p w:rsidR="00574FAB" w:rsidRDefault="00574FAB" w:rsidP="00574FAB">
      <w:pPr>
        <w:jc w:val="both"/>
      </w:pPr>
      <w:r>
        <w:t>Opening hours:   Monday – Friday 08:00 – 17:00</w:t>
      </w:r>
    </w:p>
    <w:p w:rsidR="00574FAB" w:rsidRDefault="00574FAB" w:rsidP="00574FAB">
      <w:pPr>
        <w:ind w:left="1440"/>
        <w:jc w:val="both"/>
      </w:pPr>
      <w:r>
        <w:t>Saturday – Sunday 09:00 – 17:00</w:t>
      </w:r>
    </w:p>
    <w:p w:rsidR="00574FAB" w:rsidRDefault="00574FAB" w:rsidP="00574FAB">
      <w:pPr>
        <w:ind w:left="1440"/>
        <w:jc w:val="both"/>
      </w:pPr>
    </w:p>
    <w:p w:rsidR="00574FAB" w:rsidRDefault="00574FAB" w:rsidP="00574FAB">
      <w:pPr>
        <w:jc w:val="both"/>
      </w:pPr>
      <w:r>
        <w:t>Boo’s Kitchen</w:t>
      </w:r>
      <w:r w:rsidR="00DA3099">
        <w:t xml:space="preserve"> is a small, plant based café</w:t>
      </w:r>
      <w:r w:rsidR="00964E5E">
        <w:t xml:space="preserve"> situated in the seaside town of Mumbles,</w:t>
      </w:r>
      <w:r w:rsidR="00DA3099">
        <w:t xml:space="preserve"> that</w:t>
      </w:r>
      <w:r>
        <w:t xml:space="preserve"> opened on the 7</w:t>
      </w:r>
      <w:r w:rsidRPr="00574FAB">
        <w:rPr>
          <w:vertAlign w:val="superscript"/>
        </w:rPr>
        <w:t>th</w:t>
      </w:r>
      <w:r>
        <w:t xml:space="preserve"> of May </w:t>
      </w:r>
      <w:r w:rsidR="00DA3099">
        <w:t xml:space="preserve">in </w:t>
      </w:r>
      <w:r>
        <w:t>2018</w:t>
      </w:r>
      <w:r w:rsidR="00C4078D">
        <w:t>.</w:t>
      </w:r>
      <w:r w:rsidR="00DA3099">
        <w:t xml:space="preserve"> Boo’s Kitchen is a café that promotes a plant based, healthy lifestyle</w:t>
      </w:r>
      <w:r w:rsidR="00964E5E">
        <w:t xml:space="preserve"> whilst also offering non-plant based alternatives</w:t>
      </w:r>
      <w:r w:rsidR="00DA3099">
        <w:t>. They produce little waste and have a goal to become a completely zero waste café. They use local produce which is beneficial to the local community and makes them more environmentally friendly.</w:t>
      </w:r>
      <w:r w:rsidR="00C4078D">
        <w:t xml:space="preserve"> Since opening, the café has acquired a stable customer base, with customers coming from outside of Mumbles to visit and also maintaining a strong relationship with local customers.</w:t>
      </w:r>
      <w:r w:rsidR="00964E5E">
        <w:t xml:space="preserve"> The café is situated within a housing estate, so they have a good and steady flow of regular customers in the local residents.</w:t>
      </w:r>
      <w:r w:rsidR="00C4078D">
        <w:t xml:space="preserve"> </w:t>
      </w:r>
      <w:r w:rsidR="00DA3099">
        <w:t>The café is looking to extend their current working hours</w:t>
      </w:r>
      <w:r w:rsidR="00964E5E">
        <w:t>.</w:t>
      </w:r>
    </w:p>
    <w:p w:rsidR="00C4078D" w:rsidRPr="00C67BEB" w:rsidRDefault="00C4078D" w:rsidP="00C4078D">
      <w:pPr>
        <w:pStyle w:val="ListParagraph"/>
        <w:numPr>
          <w:ilvl w:val="1"/>
          <w:numId w:val="3"/>
        </w:numPr>
        <w:jc w:val="both"/>
        <w:rPr>
          <w:b/>
        </w:rPr>
      </w:pPr>
      <w:r w:rsidRPr="00C67BEB">
        <w:rPr>
          <w:b/>
        </w:rPr>
        <w:t>Internal Stake Holders</w:t>
      </w:r>
    </w:p>
    <w:p w:rsidR="00016017" w:rsidRDefault="00016017" w:rsidP="00C67BEB">
      <w:pPr>
        <w:jc w:val="both"/>
      </w:pPr>
      <w:r>
        <w:t xml:space="preserve">Company Owner – </w:t>
      </w:r>
    </w:p>
    <w:p w:rsidR="005C57C6" w:rsidRDefault="005C57C6" w:rsidP="005C57C6">
      <w:pPr>
        <w:pStyle w:val="ListParagraph"/>
        <w:numPr>
          <w:ilvl w:val="0"/>
          <w:numId w:val="18"/>
        </w:numPr>
        <w:jc w:val="both"/>
      </w:pPr>
      <w:r>
        <w:t xml:space="preserve">Overseas all business outside of the café. </w:t>
      </w:r>
    </w:p>
    <w:p w:rsidR="00016017" w:rsidRDefault="00016017" w:rsidP="00016017">
      <w:pPr>
        <w:pStyle w:val="ListParagraph"/>
        <w:ind w:left="1800"/>
        <w:jc w:val="both"/>
      </w:pPr>
    </w:p>
    <w:p w:rsidR="00C67BEB" w:rsidRDefault="00C67BEB" w:rsidP="00C67BEB">
      <w:pPr>
        <w:jc w:val="both"/>
      </w:pPr>
      <w:r w:rsidRPr="00C67BEB">
        <w:t xml:space="preserve">Company </w:t>
      </w:r>
      <w:r>
        <w:t>manager –</w:t>
      </w:r>
    </w:p>
    <w:p w:rsidR="00C67BEB" w:rsidRDefault="00C67BEB" w:rsidP="00C67BEB">
      <w:pPr>
        <w:pStyle w:val="ListParagraph"/>
        <w:numPr>
          <w:ilvl w:val="0"/>
          <w:numId w:val="5"/>
        </w:numPr>
        <w:jc w:val="both"/>
      </w:pPr>
      <w:r>
        <w:t>Oversees all business within the café</w:t>
      </w:r>
    </w:p>
    <w:p w:rsidR="00C67BEB" w:rsidRDefault="00C67BEB" w:rsidP="00C67BEB">
      <w:pPr>
        <w:pStyle w:val="ListParagraph"/>
        <w:numPr>
          <w:ilvl w:val="0"/>
          <w:numId w:val="5"/>
        </w:numPr>
        <w:jc w:val="both"/>
      </w:pPr>
      <w:r>
        <w:t xml:space="preserve">Works in the café </w:t>
      </w:r>
    </w:p>
    <w:p w:rsidR="00964E5E" w:rsidRDefault="00964E5E" w:rsidP="00C67BEB">
      <w:pPr>
        <w:pStyle w:val="ListParagraph"/>
        <w:numPr>
          <w:ilvl w:val="0"/>
          <w:numId w:val="5"/>
        </w:numPr>
        <w:jc w:val="both"/>
      </w:pPr>
      <w:r>
        <w:t>In contact and will work with the consultant in the place of the company owner.</w:t>
      </w:r>
    </w:p>
    <w:p w:rsidR="00C67BEB" w:rsidRDefault="00C67BEB" w:rsidP="00C67BEB">
      <w:pPr>
        <w:jc w:val="both"/>
      </w:pPr>
      <w:r>
        <w:t xml:space="preserve">Staff – </w:t>
      </w:r>
    </w:p>
    <w:p w:rsidR="00C67BEB" w:rsidRDefault="00964E5E" w:rsidP="00C67BEB">
      <w:pPr>
        <w:pStyle w:val="ListParagraph"/>
        <w:numPr>
          <w:ilvl w:val="0"/>
          <w:numId w:val="6"/>
        </w:numPr>
        <w:jc w:val="both"/>
      </w:pPr>
      <w:r>
        <w:t>Boo’s Kitchen currently have three f</w:t>
      </w:r>
      <w:r w:rsidR="005E14E0">
        <w:t>ull-time staff</w:t>
      </w:r>
    </w:p>
    <w:p w:rsidR="005E14E0" w:rsidRDefault="00964E5E" w:rsidP="005E14E0">
      <w:pPr>
        <w:pStyle w:val="ListParagraph"/>
        <w:numPr>
          <w:ilvl w:val="0"/>
          <w:numId w:val="6"/>
        </w:numPr>
        <w:jc w:val="both"/>
      </w:pPr>
      <w:r>
        <w:t>Boo’s Kitchen currently have six p</w:t>
      </w:r>
      <w:r w:rsidR="005E14E0">
        <w:t>art-time staf</w:t>
      </w:r>
      <w:r w:rsidR="00016017">
        <w:t>f</w:t>
      </w:r>
    </w:p>
    <w:p w:rsidR="00C67BEB" w:rsidRDefault="00C67BEB" w:rsidP="00C67BEB">
      <w:pPr>
        <w:jc w:val="both"/>
      </w:pPr>
    </w:p>
    <w:p w:rsidR="00C4078D" w:rsidRPr="005E14E0" w:rsidRDefault="00C4078D" w:rsidP="005E14E0">
      <w:pPr>
        <w:pStyle w:val="ListParagraph"/>
        <w:numPr>
          <w:ilvl w:val="1"/>
          <w:numId w:val="3"/>
        </w:numPr>
        <w:jc w:val="both"/>
        <w:rPr>
          <w:b/>
        </w:rPr>
      </w:pPr>
      <w:r w:rsidRPr="005E14E0">
        <w:rPr>
          <w:b/>
        </w:rPr>
        <w:t>External Stake Holders</w:t>
      </w:r>
    </w:p>
    <w:p w:rsidR="005E14E0" w:rsidRPr="00B602F4" w:rsidRDefault="00B602F4" w:rsidP="005E14E0">
      <w:pPr>
        <w:pStyle w:val="ListParagraph"/>
        <w:numPr>
          <w:ilvl w:val="0"/>
          <w:numId w:val="7"/>
        </w:numPr>
        <w:jc w:val="both"/>
        <w:rPr>
          <w:b/>
        </w:rPr>
      </w:pPr>
      <w:r>
        <w:t xml:space="preserve">Local community </w:t>
      </w:r>
    </w:p>
    <w:p w:rsidR="00B602F4" w:rsidRPr="00B602F4" w:rsidRDefault="00B602F4" w:rsidP="005E14E0">
      <w:pPr>
        <w:pStyle w:val="ListParagraph"/>
        <w:numPr>
          <w:ilvl w:val="0"/>
          <w:numId w:val="7"/>
        </w:numPr>
        <w:jc w:val="both"/>
        <w:rPr>
          <w:b/>
        </w:rPr>
      </w:pPr>
      <w:r>
        <w:t xml:space="preserve">Local suppliers </w:t>
      </w:r>
    </w:p>
    <w:p w:rsidR="00B602F4" w:rsidRPr="00CA6D1F" w:rsidRDefault="00B602F4" w:rsidP="005E14E0">
      <w:pPr>
        <w:pStyle w:val="ListParagraph"/>
        <w:numPr>
          <w:ilvl w:val="0"/>
          <w:numId w:val="7"/>
        </w:numPr>
        <w:jc w:val="both"/>
        <w:rPr>
          <w:b/>
        </w:rPr>
      </w:pPr>
      <w:r>
        <w:t>Customers</w:t>
      </w:r>
    </w:p>
    <w:p w:rsidR="00CA6D1F" w:rsidRDefault="00CA6D1F" w:rsidP="00CA6D1F">
      <w:pPr>
        <w:pStyle w:val="ListParagraph"/>
        <w:numPr>
          <w:ilvl w:val="0"/>
          <w:numId w:val="3"/>
        </w:numPr>
        <w:jc w:val="both"/>
        <w:rPr>
          <w:b/>
        </w:rPr>
      </w:pPr>
      <w:r>
        <w:rPr>
          <w:b/>
        </w:rPr>
        <w:t>Delivery</w:t>
      </w:r>
    </w:p>
    <w:p w:rsidR="00CA6D1F" w:rsidRDefault="00CA6D1F" w:rsidP="00CA6D1F">
      <w:pPr>
        <w:jc w:val="both"/>
      </w:pPr>
      <w:r>
        <w:lastRenderedPageBreak/>
        <w:t>The project itself will deliver a Consultancy Project Report, which will be completed and delivered on the 13</w:t>
      </w:r>
      <w:r w:rsidRPr="00CA6D1F">
        <w:rPr>
          <w:vertAlign w:val="superscript"/>
        </w:rPr>
        <w:t>th</w:t>
      </w:r>
      <w:r>
        <w:t xml:space="preserve"> of May 2019. The report itself will be 3,000 words in length and will contain the following;</w:t>
      </w:r>
    </w:p>
    <w:p w:rsidR="00CA6D1F" w:rsidRDefault="00CA6D1F" w:rsidP="00CA6D1F">
      <w:pPr>
        <w:pStyle w:val="ListParagraph"/>
        <w:numPr>
          <w:ilvl w:val="0"/>
          <w:numId w:val="19"/>
        </w:numPr>
        <w:jc w:val="both"/>
      </w:pPr>
      <w:r>
        <w:t>An introduction</w:t>
      </w:r>
    </w:p>
    <w:p w:rsidR="00CA6D1F" w:rsidRDefault="00CA6D1F" w:rsidP="00CA6D1F">
      <w:pPr>
        <w:pStyle w:val="ListParagraph"/>
        <w:numPr>
          <w:ilvl w:val="0"/>
          <w:numId w:val="19"/>
        </w:numPr>
        <w:jc w:val="both"/>
      </w:pPr>
      <w:r>
        <w:t>A summary</w:t>
      </w:r>
    </w:p>
    <w:p w:rsidR="00CA6D1F" w:rsidRDefault="00CA6D1F" w:rsidP="00CA6D1F">
      <w:pPr>
        <w:pStyle w:val="ListParagraph"/>
        <w:numPr>
          <w:ilvl w:val="0"/>
          <w:numId w:val="19"/>
        </w:numPr>
        <w:jc w:val="both"/>
      </w:pPr>
      <w:r>
        <w:t xml:space="preserve">An executive summary </w:t>
      </w:r>
    </w:p>
    <w:p w:rsidR="00CA6D1F" w:rsidRDefault="00D2116F" w:rsidP="00CA6D1F">
      <w:pPr>
        <w:pStyle w:val="ListParagraph"/>
        <w:numPr>
          <w:ilvl w:val="0"/>
          <w:numId w:val="19"/>
        </w:numPr>
        <w:jc w:val="both"/>
      </w:pPr>
      <w:r>
        <w:t xml:space="preserve">The projects research methods </w:t>
      </w:r>
    </w:p>
    <w:p w:rsidR="00D2116F" w:rsidRDefault="00D2116F" w:rsidP="00CA6D1F">
      <w:pPr>
        <w:pStyle w:val="ListParagraph"/>
        <w:numPr>
          <w:ilvl w:val="0"/>
          <w:numId w:val="19"/>
        </w:numPr>
        <w:jc w:val="both"/>
      </w:pPr>
      <w:r>
        <w:t>The analysed data</w:t>
      </w:r>
    </w:p>
    <w:p w:rsidR="00D2116F" w:rsidRDefault="00D2116F" w:rsidP="00CA6D1F">
      <w:pPr>
        <w:pStyle w:val="ListParagraph"/>
        <w:numPr>
          <w:ilvl w:val="0"/>
          <w:numId w:val="19"/>
        </w:numPr>
        <w:jc w:val="both"/>
      </w:pPr>
      <w:r>
        <w:t xml:space="preserve">Recommendations </w:t>
      </w:r>
    </w:p>
    <w:p w:rsidR="00D2116F" w:rsidRDefault="00D2116F" w:rsidP="00CA6D1F">
      <w:pPr>
        <w:pStyle w:val="ListParagraph"/>
        <w:numPr>
          <w:ilvl w:val="0"/>
          <w:numId w:val="19"/>
        </w:numPr>
        <w:jc w:val="both"/>
      </w:pPr>
      <w:r>
        <w:t xml:space="preserve">And a conclusion </w:t>
      </w:r>
    </w:p>
    <w:p w:rsidR="00D2116F" w:rsidRDefault="00D2116F" w:rsidP="00D2116F">
      <w:pPr>
        <w:jc w:val="both"/>
      </w:pPr>
      <w:r>
        <w:t xml:space="preserve">The recommendations made will help the company when deciding if extending their working hours is feasible or not. The data itself will give the company a clear understanding and knowledge of their customer base and their opinions and thoughts on their plant based theme as a café and also their ideas to extend their working hours. </w:t>
      </w:r>
    </w:p>
    <w:p w:rsidR="00D2116F" w:rsidRDefault="00D2116F" w:rsidP="00D2116F">
      <w:pPr>
        <w:pStyle w:val="ListParagraph"/>
        <w:numPr>
          <w:ilvl w:val="0"/>
          <w:numId w:val="3"/>
        </w:numPr>
        <w:jc w:val="both"/>
        <w:rPr>
          <w:b/>
        </w:rPr>
      </w:pPr>
      <w:r w:rsidRPr="00D2116F">
        <w:rPr>
          <w:b/>
        </w:rPr>
        <w:t xml:space="preserve">Project Constraints </w:t>
      </w:r>
    </w:p>
    <w:p w:rsidR="00D2116F" w:rsidRDefault="00D2116F" w:rsidP="00D2116F">
      <w:pPr>
        <w:jc w:val="both"/>
      </w:pPr>
      <w:r>
        <w:t xml:space="preserve">The project itself can contain various constraints; </w:t>
      </w:r>
    </w:p>
    <w:p w:rsidR="00D2116F" w:rsidRPr="00D2116F" w:rsidRDefault="00D2116F" w:rsidP="00D2116F">
      <w:pPr>
        <w:pStyle w:val="ListParagraph"/>
        <w:numPr>
          <w:ilvl w:val="0"/>
          <w:numId w:val="20"/>
        </w:numPr>
        <w:jc w:val="both"/>
      </w:pPr>
      <w:r>
        <w:t xml:space="preserve">Time – </w:t>
      </w:r>
      <w:r>
        <w:rPr>
          <w:i/>
        </w:rPr>
        <w:t>The time limit can be trouble due to so much needing to be done in order for the final report to be written and submitted by the 13</w:t>
      </w:r>
      <w:r w:rsidRPr="00D2116F">
        <w:rPr>
          <w:i/>
          <w:vertAlign w:val="superscript"/>
        </w:rPr>
        <w:t>th</w:t>
      </w:r>
      <w:r>
        <w:rPr>
          <w:i/>
        </w:rPr>
        <w:t xml:space="preserve"> of May, to ensure time doesn’t become a problem for the project, the consultant will need to ensure that they hitting every checkpoint on time, this can be done by checking on the projects process weekly. </w:t>
      </w:r>
    </w:p>
    <w:p w:rsidR="00D2116F" w:rsidRPr="00D2116F" w:rsidRDefault="00D2116F" w:rsidP="00D2116F">
      <w:pPr>
        <w:pStyle w:val="ListParagraph"/>
        <w:numPr>
          <w:ilvl w:val="0"/>
          <w:numId w:val="20"/>
        </w:numPr>
        <w:jc w:val="both"/>
      </w:pPr>
      <w:r>
        <w:t xml:space="preserve">Surveys and Questionnaires – </w:t>
      </w:r>
      <w:r>
        <w:rPr>
          <w:i/>
        </w:rPr>
        <w:t xml:space="preserve">Occasionally, surveys and questionnaires can receive low response from the general public which can affect the overall results of the collected data, to tackle this problem, both the surveys and questionnaires will be done in person and online, therefore maximising their success. </w:t>
      </w:r>
    </w:p>
    <w:p w:rsidR="00B602F4" w:rsidRPr="00B602F4" w:rsidRDefault="00B602F4" w:rsidP="00B602F4">
      <w:pPr>
        <w:jc w:val="both"/>
        <w:rPr>
          <w:b/>
        </w:rPr>
      </w:pPr>
    </w:p>
    <w:p w:rsidR="00C4078D" w:rsidRDefault="00C4078D" w:rsidP="00C67BEB">
      <w:pPr>
        <w:ind w:left="360"/>
        <w:jc w:val="both"/>
      </w:pPr>
    </w:p>
    <w:p w:rsidR="00C67BEB" w:rsidRPr="00C67BEB" w:rsidRDefault="00C67BEB" w:rsidP="00C67BEB">
      <w:pPr>
        <w:pStyle w:val="ListParagraph"/>
        <w:numPr>
          <w:ilvl w:val="0"/>
          <w:numId w:val="3"/>
        </w:numPr>
        <w:jc w:val="both"/>
        <w:rPr>
          <w:b/>
        </w:rPr>
      </w:pPr>
      <w:r w:rsidRPr="00C67BEB">
        <w:rPr>
          <w:b/>
        </w:rPr>
        <w:t>Project Definition</w:t>
      </w:r>
    </w:p>
    <w:p w:rsidR="00C67BEB" w:rsidRDefault="00C67BEB" w:rsidP="00C67BEB">
      <w:pPr>
        <w:pStyle w:val="ListParagraph"/>
        <w:numPr>
          <w:ilvl w:val="1"/>
          <w:numId w:val="3"/>
        </w:numPr>
        <w:jc w:val="both"/>
        <w:rPr>
          <w:b/>
        </w:rPr>
      </w:pPr>
      <w:r w:rsidRPr="00C67BEB">
        <w:rPr>
          <w:b/>
        </w:rPr>
        <w:t>Project Purpose</w:t>
      </w:r>
    </w:p>
    <w:p w:rsidR="00B602F4" w:rsidRPr="00B602F4" w:rsidRDefault="00B602F4" w:rsidP="00B602F4">
      <w:pPr>
        <w:jc w:val="both"/>
      </w:pPr>
      <w:r>
        <w:t xml:space="preserve">This document is the Project Initiation Document for Boo’s Kitchen. The purpose of this document is to provide a detailed approach for the project, and </w:t>
      </w:r>
      <w:r w:rsidR="00964E5E">
        <w:t xml:space="preserve">it </w:t>
      </w:r>
      <w:r>
        <w:t xml:space="preserve">presents information on how the data </w:t>
      </w:r>
      <w:r w:rsidR="00964E5E">
        <w:t xml:space="preserve">for this project </w:t>
      </w:r>
      <w:r>
        <w:t xml:space="preserve">will be collected and </w:t>
      </w:r>
      <w:r w:rsidR="000F2F6F">
        <w:t xml:space="preserve">assembled to create the final report in which there will be recommendations given. </w:t>
      </w:r>
    </w:p>
    <w:p w:rsidR="00C67BEB" w:rsidRDefault="00C67BEB" w:rsidP="00C67BEB">
      <w:pPr>
        <w:pStyle w:val="ListParagraph"/>
        <w:numPr>
          <w:ilvl w:val="1"/>
          <w:numId w:val="3"/>
        </w:numPr>
        <w:jc w:val="both"/>
        <w:rPr>
          <w:b/>
        </w:rPr>
      </w:pPr>
      <w:r w:rsidRPr="00C67BEB">
        <w:rPr>
          <w:b/>
        </w:rPr>
        <w:t>Project Aim</w:t>
      </w:r>
    </w:p>
    <w:p w:rsidR="000F2F6F" w:rsidRPr="000F2F6F" w:rsidRDefault="000F2F6F" w:rsidP="000F2F6F">
      <w:pPr>
        <w:jc w:val="both"/>
      </w:pPr>
      <w:r>
        <w:t xml:space="preserve">A </w:t>
      </w:r>
      <w:r w:rsidRPr="000F2F6F">
        <w:t>feasibility study to identify whet</w:t>
      </w:r>
      <w:r>
        <w:t xml:space="preserve">her extending opening hours is right for the company. </w:t>
      </w:r>
    </w:p>
    <w:p w:rsidR="00DA3099" w:rsidRDefault="00C67BEB" w:rsidP="00DA3099">
      <w:pPr>
        <w:pStyle w:val="ListParagraph"/>
        <w:numPr>
          <w:ilvl w:val="1"/>
          <w:numId w:val="3"/>
        </w:numPr>
        <w:jc w:val="both"/>
        <w:rPr>
          <w:b/>
        </w:rPr>
      </w:pPr>
      <w:r w:rsidRPr="00C67BEB">
        <w:rPr>
          <w:b/>
        </w:rPr>
        <w:t xml:space="preserve">Project Objectives </w:t>
      </w:r>
    </w:p>
    <w:p w:rsidR="00DA3099" w:rsidRPr="00DA3099" w:rsidRDefault="00016017" w:rsidP="00DA3099">
      <w:pPr>
        <w:pStyle w:val="ListParagraph"/>
        <w:numPr>
          <w:ilvl w:val="0"/>
          <w:numId w:val="15"/>
        </w:numPr>
        <w:jc w:val="both"/>
      </w:pPr>
      <w:r>
        <w:lastRenderedPageBreak/>
        <w:t>Establish their current customer base revenue</w:t>
      </w:r>
      <w:r w:rsidR="00367C0B">
        <w:t xml:space="preserve"> – </w:t>
      </w:r>
      <w:r w:rsidR="00367C0B" w:rsidRPr="005C57C6">
        <w:rPr>
          <w:i/>
        </w:rPr>
        <w:t>By establishing their current customer base revenue, the consultant will have a clear understanding of how much money Boo’s Kitc</w:t>
      </w:r>
      <w:r w:rsidR="005C57C6">
        <w:rPr>
          <w:i/>
        </w:rPr>
        <w:t>hen is earning.</w:t>
      </w:r>
    </w:p>
    <w:p w:rsidR="00DA3099" w:rsidRPr="00DA3099" w:rsidRDefault="00016017" w:rsidP="00DA3099">
      <w:pPr>
        <w:pStyle w:val="ListParagraph"/>
        <w:numPr>
          <w:ilvl w:val="0"/>
          <w:numId w:val="15"/>
        </w:numPr>
        <w:jc w:val="both"/>
      </w:pPr>
      <w:r>
        <w:t xml:space="preserve">Develop </w:t>
      </w:r>
      <w:r w:rsidR="005C57C6">
        <w:t xml:space="preserve">knowledge of their current competition – </w:t>
      </w:r>
      <w:r w:rsidR="005C57C6">
        <w:rPr>
          <w:i/>
        </w:rPr>
        <w:t>The consultant will need to have knowledge of competitor café’s in the area.</w:t>
      </w:r>
    </w:p>
    <w:p w:rsidR="00DA3099" w:rsidRPr="00DA3099" w:rsidRDefault="00016017" w:rsidP="00DA3099">
      <w:pPr>
        <w:pStyle w:val="ListParagraph"/>
        <w:numPr>
          <w:ilvl w:val="0"/>
          <w:numId w:val="15"/>
        </w:numPr>
        <w:jc w:val="both"/>
      </w:pPr>
      <w:r>
        <w:t xml:space="preserve">Make reasonable assessments of the cost and implications of extending working hours </w:t>
      </w:r>
      <w:r w:rsidR="005C57C6">
        <w:t xml:space="preserve">– </w:t>
      </w:r>
      <w:r w:rsidR="005C57C6">
        <w:rPr>
          <w:i/>
        </w:rPr>
        <w:t xml:space="preserve">Recommendations will be made as to whether Boo’s Kitchen’s idea to extend their working hours is feasible. </w:t>
      </w:r>
    </w:p>
    <w:p w:rsidR="000F2F6F" w:rsidRDefault="000F2F6F" w:rsidP="00ED0080">
      <w:pPr>
        <w:jc w:val="both"/>
      </w:pPr>
    </w:p>
    <w:p w:rsidR="00ED0080" w:rsidRDefault="00ED0080" w:rsidP="00ED0080">
      <w:pPr>
        <w:pStyle w:val="ListParagraph"/>
        <w:numPr>
          <w:ilvl w:val="0"/>
          <w:numId w:val="3"/>
        </w:numPr>
        <w:jc w:val="both"/>
        <w:rPr>
          <w:b/>
        </w:rPr>
      </w:pPr>
      <w:r w:rsidRPr="00ED0080">
        <w:rPr>
          <w:b/>
        </w:rPr>
        <w:t>Benefits</w:t>
      </w:r>
    </w:p>
    <w:p w:rsidR="00852D19" w:rsidRPr="00852D19" w:rsidRDefault="00852D19" w:rsidP="00852D19">
      <w:pPr>
        <w:pStyle w:val="ListParagraph"/>
        <w:numPr>
          <w:ilvl w:val="0"/>
          <w:numId w:val="10"/>
        </w:numPr>
        <w:jc w:val="both"/>
        <w:rPr>
          <w:b/>
        </w:rPr>
      </w:pPr>
      <w:r>
        <w:t>Popularity increase (increase in business and revenue)</w:t>
      </w:r>
      <w:r w:rsidR="00964E5E">
        <w:t xml:space="preserve"> – </w:t>
      </w:r>
      <w:r w:rsidR="00964E5E">
        <w:rPr>
          <w:i/>
        </w:rPr>
        <w:t>The more diversity and individuality Boo's Kitchen has as a café, the more unique it will seem to its customers, which will attract more customers and boost revenue.</w:t>
      </w:r>
    </w:p>
    <w:p w:rsidR="00852D19" w:rsidRPr="00852D19" w:rsidRDefault="00852D19" w:rsidP="00964E5E">
      <w:pPr>
        <w:pStyle w:val="ListParagraph"/>
        <w:numPr>
          <w:ilvl w:val="0"/>
          <w:numId w:val="10"/>
        </w:numPr>
        <w:jc w:val="both"/>
        <w:rPr>
          <w:b/>
        </w:rPr>
      </w:pPr>
      <w:r>
        <w:t>Expansion of the local community</w:t>
      </w:r>
      <w:r w:rsidR="00964E5E">
        <w:t xml:space="preserve"> - </w:t>
      </w:r>
      <w:r w:rsidR="00964E5E" w:rsidRPr="00964E5E">
        <w:rPr>
          <w:i/>
        </w:rPr>
        <w:t>Mumbles is a busy town that attracts many tourists each year, the more entertainment, eateries and things there are to do in that area, the more popular it will become and in turn will bring more customers to Boo’s Kitchen and create more revenue.</w:t>
      </w:r>
    </w:p>
    <w:p w:rsidR="00964E5E" w:rsidRPr="00964E5E" w:rsidRDefault="00852D19" w:rsidP="00964E5E">
      <w:pPr>
        <w:pStyle w:val="ListParagraph"/>
        <w:numPr>
          <w:ilvl w:val="0"/>
          <w:numId w:val="10"/>
        </w:numPr>
        <w:jc w:val="both"/>
        <w:rPr>
          <w:b/>
        </w:rPr>
      </w:pPr>
      <w:r>
        <w:t>More jobs being p</w:t>
      </w:r>
      <w:r w:rsidR="00964E5E">
        <w:t xml:space="preserve">rovided for the local community – </w:t>
      </w:r>
      <w:r w:rsidR="00964E5E">
        <w:rPr>
          <w:i/>
        </w:rPr>
        <w:t xml:space="preserve">With the café being open for longer hours/extra hours, there will be more staff needed to work the hours therefore will create more jobs in the area. </w:t>
      </w:r>
    </w:p>
    <w:p w:rsidR="00852D19" w:rsidRDefault="00852D19" w:rsidP="00852D19">
      <w:pPr>
        <w:jc w:val="both"/>
      </w:pPr>
      <w:r>
        <w:t xml:space="preserve">The benefits of using surveys and questionnaires as a part of the </w:t>
      </w:r>
      <w:r w:rsidR="00C74B10">
        <w:t xml:space="preserve">research for this project will give the local community and the café’s customers an opportunity to voice their opinions and give their ideas, it also demonstrates to the customers that the café cares about what they think. It would give the café a clearer understanding of what the customers opinions are which would be more beneficial to them in the long run. </w:t>
      </w:r>
    </w:p>
    <w:p w:rsidR="00C74B10" w:rsidRDefault="00C74B10" w:rsidP="00852D19">
      <w:pPr>
        <w:jc w:val="both"/>
      </w:pPr>
    </w:p>
    <w:p w:rsidR="00C74B10" w:rsidRDefault="00C74B10" w:rsidP="00C74B10">
      <w:pPr>
        <w:pStyle w:val="ListParagraph"/>
        <w:numPr>
          <w:ilvl w:val="0"/>
          <w:numId w:val="3"/>
        </w:numPr>
        <w:jc w:val="both"/>
        <w:rPr>
          <w:b/>
        </w:rPr>
      </w:pPr>
      <w:r w:rsidRPr="00C74B10">
        <w:rPr>
          <w:b/>
        </w:rPr>
        <w:t>Research Methods</w:t>
      </w:r>
    </w:p>
    <w:p w:rsidR="00C74B10" w:rsidRPr="00C74B10" w:rsidRDefault="00C74B10" w:rsidP="00C74B10">
      <w:pPr>
        <w:pStyle w:val="ListParagraph"/>
        <w:numPr>
          <w:ilvl w:val="1"/>
          <w:numId w:val="3"/>
        </w:numPr>
        <w:jc w:val="both"/>
        <w:rPr>
          <w:b/>
        </w:rPr>
      </w:pPr>
      <w:r w:rsidRPr="00C74B10">
        <w:rPr>
          <w:b/>
        </w:rPr>
        <w:t xml:space="preserve">Qualitative Research </w:t>
      </w:r>
    </w:p>
    <w:p w:rsidR="00C74B10" w:rsidRDefault="00C74B10" w:rsidP="00C74B10">
      <w:pPr>
        <w:jc w:val="both"/>
      </w:pPr>
      <w:r>
        <w:t>Qualitative research is important for the company to be able to understand and know exactly the surrounding community and its customer’s real opinions and thoughts on their business. “</w:t>
      </w:r>
      <w:r w:rsidRPr="00C74B10">
        <w:t xml:space="preserve">Qualitative research is a research strategy that usually emphasizes words rather than quantification in the </w:t>
      </w:r>
      <w:r>
        <w:t>collection and analysis of data.” (Bryman 2008</w:t>
      </w:r>
      <w:r w:rsidRPr="00C74B10">
        <w:t>)</w:t>
      </w:r>
      <w:r>
        <w:t xml:space="preserve">. This information will be gathered by observation of the café itself and other surrounding company’s and also through surveys that will be given to the local community and the people of the area. </w:t>
      </w:r>
    </w:p>
    <w:p w:rsidR="00C74B10" w:rsidRDefault="00C74B10" w:rsidP="00C74B10">
      <w:pPr>
        <w:pStyle w:val="ListParagraph"/>
        <w:numPr>
          <w:ilvl w:val="1"/>
          <w:numId w:val="3"/>
        </w:numPr>
        <w:jc w:val="both"/>
        <w:rPr>
          <w:b/>
        </w:rPr>
      </w:pPr>
      <w:r w:rsidRPr="00C74B10">
        <w:rPr>
          <w:b/>
        </w:rPr>
        <w:t xml:space="preserve">Quantitative Research </w:t>
      </w:r>
    </w:p>
    <w:p w:rsidR="00C74B10" w:rsidRDefault="00C74B10" w:rsidP="00C74B10">
      <w:pPr>
        <w:jc w:val="both"/>
      </w:pPr>
      <w:r>
        <w:t xml:space="preserve">The use of quantitative research will demonstrate different target markets in which the café attracts. The quantitative research for this project, similarly to the qualitative research, will be in the form of questionnaires. The more people asked the same questions, the more chance of clearer results, and </w:t>
      </w:r>
      <w:r>
        <w:lastRenderedPageBreak/>
        <w:t xml:space="preserve">in turn will create a clear idea of the café’s customer base and their thoughts and opinions. These questionnaires will be on social media and asked in the Mumbles are to the local community. </w:t>
      </w:r>
    </w:p>
    <w:p w:rsidR="00C74B10" w:rsidRDefault="00C74B10" w:rsidP="00C74B10">
      <w:pPr>
        <w:jc w:val="both"/>
      </w:pPr>
      <w:r>
        <w:t>The quantitative research will help in answering these questions:</w:t>
      </w:r>
    </w:p>
    <w:p w:rsidR="00C74B10" w:rsidRDefault="00C74B10" w:rsidP="00C74B10">
      <w:pPr>
        <w:pStyle w:val="ListParagraph"/>
        <w:numPr>
          <w:ilvl w:val="0"/>
          <w:numId w:val="12"/>
        </w:numPr>
        <w:jc w:val="both"/>
      </w:pPr>
      <w:r>
        <w:t>Is there a market for Boo’s Kitchen to extend their working hours?</w:t>
      </w:r>
    </w:p>
    <w:p w:rsidR="00C74B10" w:rsidRDefault="00C74B10" w:rsidP="00C74B10">
      <w:pPr>
        <w:pStyle w:val="ListParagraph"/>
        <w:numPr>
          <w:ilvl w:val="0"/>
          <w:numId w:val="12"/>
        </w:numPr>
        <w:jc w:val="both"/>
      </w:pPr>
      <w:r>
        <w:t>How many people are interested in their plant based menu?</w:t>
      </w:r>
    </w:p>
    <w:p w:rsidR="00C74B10" w:rsidRDefault="00C74B10" w:rsidP="00C74B10">
      <w:pPr>
        <w:pStyle w:val="ListParagraph"/>
        <w:numPr>
          <w:ilvl w:val="0"/>
          <w:numId w:val="12"/>
        </w:numPr>
        <w:jc w:val="both"/>
      </w:pPr>
      <w:r>
        <w:t>Who are Boo’s Kitchen’s most common customers?</w:t>
      </w:r>
    </w:p>
    <w:p w:rsidR="00C74B10" w:rsidRDefault="00C74B10" w:rsidP="00C74B10">
      <w:pPr>
        <w:pStyle w:val="ListParagraph"/>
        <w:jc w:val="both"/>
      </w:pPr>
    </w:p>
    <w:p w:rsidR="00C74B10" w:rsidRDefault="00C74B10" w:rsidP="00C74B10">
      <w:pPr>
        <w:pStyle w:val="ListParagraph"/>
        <w:numPr>
          <w:ilvl w:val="1"/>
          <w:numId w:val="3"/>
        </w:numPr>
        <w:jc w:val="both"/>
        <w:rPr>
          <w:b/>
        </w:rPr>
      </w:pPr>
      <w:r w:rsidRPr="00C74B10">
        <w:rPr>
          <w:b/>
        </w:rPr>
        <w:t>Secondary Research</w:t>
      </w:r>
    </w:p>
    <w:p w:rsidR="00C74B10" w:rsidRDefault="00C74B10" w:rsidP="00C74B10">
      <w:pPr>
        <w:jc w:val="both"/>
      </w:pPr>
      <w:r>
        <w:t xml:space="preserve">The secondary research for this project will consist of researching other/or similar investigations that have already been done by different businesses. </w:t>
      </w:r>
      <w:r w:rsidR="00CA6D1F">
        <w:t xml:space="preserve">Journals and articles will be useful for the secondary research in order to be able to read about/see what other cafés have done in this situation. </w:t>
      </w:r>
      <w:r>
        <w:t xml:space="preserve">This research will be less reliable because it’s not research based on the company of the project; Boo’s Kitchen, however secondary research </w:t>
      </w:r>
      <w:r w:rsidR="00CA6D1F">
        <w:t xml:space="preserve">is </w:t>
      </w:r>
      <w:r w:rsidR="00CA2FB0">
        <w:t>a</w:t>
      </w:r>
      <w:r>
        <w:t xml:space="preserve"> simple and cost eff</w:t>
      </w:r>
      <w:r w:rsidR="00CA6D1F">
        <w:t>ective way to collect research for the project.</w:t>
      </w:r>
    </w:p>
    <w:p w:rsidR="00C74B10" w:rsidRDefault="00C74B10" w:rsidP="00C74B10">
      <w:pPr>
        <w:jc w:val="both"/>
      </w:pPr>
      <w:r>
        <w:t>Secondary Research Sources will include:</w:t>
      </w:r>
    </w:p>
    <w:p w:rsidR="00C74B10" w:rsidRDefault="00C74B10" w:rsidP="00C74B10">
      <w:pPr>
        <w:pStyle w:val="ListParagraph"/>
        <w:numPr>
          <w:ilvl w:val="0"/>
          <w:numId w:val="13"/>
        </w:numPr>
        <w:jc w:val="both"/>
      </w:pPr>
      <w:r>
        <w:t>Journals/Articles of previous café’s extending their working hours</w:t>
      </w:r>
    </w:p>
    <w:p w:rsidR="00C74B10" w:rsidRDefault="00C74B10" w:rsidP="00C74B10">
      <w:pPr>
        <w:pStyle w:val="ListParagraph"/>
        <w:numPr>
          <w:ilvl w:val="0"/>
          <w:numId w:val="13"/>
        </w:numPr>
        <w:jc w:val="both"/>
      </w:pPr>
      <w:r>
        <w:t xml:space="preserve">Journals/Articles on plant based café’s </w:t>
      </w:r>
    </w:p>
    <w:p w:rsidR="00951604" w:rsidRDefault="00951604" w:rsidP="00951604">
      <w:pPr>
        <w:ind w:left="360"/>
        <w:jc w:val="both"/>
      </w:pPr>
    </w:p>
    <w:p w:rsidR="00951604" w:rsidRDefault="00951604" w:rsidP="00951604">
      <w:pPr>
        <w:pStyle w:val="ListParagraph"/>
        <w:numPr>
          <w:ilvl w:val="0"/>
          <w:numId w:val="3"/>
        </w:numPr>
        <w:jc w:val="both"/>
        <w:rPr>
          <w:b/>
        </w:rPr>
      </w:pPr>
      <w:r w:rsidRPr="00951604">
        <w:rPr>
          <w:b/>
        </w:rPr>
        <w:t xml:space="preserve">Schedule </w:t>
      </w:r>
    </w:p>
    <w:p w:rsidR="00951604" w:rsidRDefault="00951604" w:rsidP="00951604">
      <w:pPr>
        <w:jc w:val="both"/>
      </w:pPr>
      <w:r>
        <w:t>T</w:t>
      </w:r>
      <w:r w:rsidR="00AB4091">
        <w:t>his project will contain five checkpoints;</w:t>
      </w:r>
      <w:r>
        <w:t xml:space="preserve"> these will keep the project on track and ensur</w:t>
      </w:r>
      <w:r w:rsidR="00CA6D1F">
        <w:t>e structure is kept throughout. This will minimize the risk of the consultant going off track with data collection and writing the report.</w:t>
      </w:r>
    </w:p>
    <w:p w:rsidR="00951604" w:rsidRDefault="00AB4091" w:rsidP="00951604">
      <w:pPr>
        <w:jc w:val="both"/>
      </w:pPr>
      <w:r>
        <w:t>The check</w:t>
      </w:r>
      <w:r w:rsidR="00951604">
        <w:t>points are;</w:t>
      </w:r>
    </w:p>
    <w:p w:rsidR="00951604" w:rsidRDefault="00951604" w:rsidP="00951604">
      <w:pPr>
        <w:pStyle w:val="ListParagraph"/>
        <w:numPr>
          <w:ilvl w:val="0"/>
          <w:numId w:val="17"/>
        </w:numPr>
        <w:jc w:val="both"/>
      </w:pPr>
      <w:r>
        <w:t>Formalize the project’s aims and objectives.</w:t>
      </w:r>
    </w:p>
    <w:p w:rsidR="00951604" w:rsidRDefault="00951604" w:rsidP="00951604">
      <w:pPr>
        <w:pStyle w:val="ListParagraph"/>
        <w:numPr>
          <w:ilvl w:val="0"/>
          <w:numId w:val="17"/>
        </w:numPr>
        <w:jc w:val="both"/>
      </w:pPr>
      <w:r>
        <w:t>Decide on a research methodology.</w:t>
      </w:r>
    </w:p>
    <w:p w:rsidR="00951604" w:rsidRDefault="00951604" w:rsidP="00951604">
      <w:pPr>
        <w:pStyle w:val="ListParagraph"/>
        <w:numPr>
          <w:ilvl w:val="0"/>
          <w:numId w:val="17"/>
        </w:numPr>
        <w:jc w:val="both"/>
      </w:pPr>
      <w:r>
        <w:t>Collect data</w:t>
      </w:r>
      <w:r w:rsidR="00AB4091">
        <w:t>.</w:t>
      </w:r>
    </w:p>
    <w:p w:rsidR="00951604" w:rsidRDefault="00951604" w:rsidP="00951604">
      <w:pPr>
        <w:pStyle w:val="ListParagraph"/>
        <w:numPr>
          <w:ilvl w:val="0"/>
          <w:numId w:val="17"/>
        </w:numPr>
        <w:jc w:val="both"/>
      </w:pPr>
      <w:r>
        <w:t>Analyse the data</w:t>
      </w:r>
      <w:r w:rsidR="00AB4091">
        <w:t>.</w:t>
      </w:r>
    </w:p>
    <w:p w:rsidR="007B0899" w:rsidRDefault="00951604" w:rsidP="007B0899">
      <w:pPr>
        <w:pStyle w:val="ListParagraph"/>
        <w:numPr>
          <w:ilvl w:val="0"/>
          <w:numId w:val="17"/>
        </w:numPr>
        <w:jc w:val="both"/>
      </w:pPr>
      <w:r>
        <w:t xml:space="preserve">Finally, write the report. </w:t>
      </w:r>
    </w:p>
    <w:p w:rsidR="00367C0B" w:rsidRDefault="00367C0B" w:rsidP="00367C0B">
      <w:pPr>
        <w:jc w:val="both"/>
      </w:pPr>
    </w:p>
    <w:p w:rsidR="00367C0B" w:rsidRPr="00367C0B" w:rsidRDefault="00367C0B" w:rsidP="00367C0B">
      <w:pPr>
        <w:pStyle w:val="ListParagraph"/>
        <w:numPr>
          <w:ilvl w:val="0"/>
          <w:numId w:val="3"/>
        </w:numPr>
        <w:jc w:val="both"/>
      </w:pPr>
      <w:r w:rsidRPr="00367C0B">
        <w:rPr>
          <w:b/>
        </w:rPr>
        <w:t>Human Recourses</w:t>
      </w:r>
    </w:p>
    <w:p w:rsidR="00367C0B" w:rsidRPr="00367C0B" w:rsidRDefault="00367C0B" w:rsidP="00367C0B">
      <w:pPr>
        <w:jc w:val="both"/>
      </w:pPr>
      <w:r>
        <w:t xml:space="preserve">The consultant will be in charge of all project assignments, such as collecting data, analysing data, creating recommendations and writing the final report. No other staff will be needed for this project. </w:t>
      </w:r>
    </w:p>
    <w:p w:rsidR="007B0899" w:rsidRDefault="007B0899" w:rsidP="007B0899">
      <w:pPr>
        <w:jc w:val="both"/>
      </w:pPr>
    </w:p>
    <w:p w:rsidR="007B0899" w:rsidRPr="00794D90" w:rsidRDefault="007B0899" w:rsidP="007B0899">
      <w:pPr>
        <w:pStyle w:val="ListParagraph"/>
        <w:numPr>
          <w:ilvl w:val="0"/>
          <w:numId w:val="3"/>
        </w:numPr>
        <w:jc w:val="both"/>
        <w:rPr>
          <w:b/>
        </w:rPr>
      </w:pPr>
      <w:r w:rsidRPr="00794D90">
        <w:rPr>
          <w:b/>
        </w:rPr>
        <w:t>Time Scale</w:t>
      </w:r>
    </w:p>
    <w:p w:rsidR="007B0899" w:rsidRDefault="007B0899" w:rsidP="007B0899">
      <w:pPr>
        <w:jc w:val="both"/>
      </w:pPr>
      <w:r>
        <w:lastRenderedPageBreak/>
        <w:t>The project will commence on the 20</w:t>
      </w:r>
      <w:r w:rsidRPr="007B0899">
        <w:rPr>
          <w:vertAlign w:val="superscript"/>
        </w:rPr>
        <w:t>th</w:t>
      </w:r>
      <w:r>
        <w:t xml:space="preserve"> of March 2019, and end on the 13</w:t>
      </w:r>
      <w:r w:rsidRPr="007B0899">
        <w:rPr>
          <w:vertAlign w:val="superscript"/>
        </w:rPr>
        <w:t>th</w:t>
      </w:r>
      <w:r>
        <w:t xml:space="preserve"> of May when the final report is handed in. </w:t>
      </w:r>
    </w:p>
    <w:tbl>
      <w:tblPr>
        <w:tblStyle w:val="LightShading-Accent5"/>
        <w:tblW w:w="0" w:type="auto"/>
        <w:tblLook w:val="04A0" w:firstRow="1" w:lastRow="0" w:firstColumn="1" w:lastColumn="0" w:noHBand="0" w:noVBand="1"/>
      </w:tblPr>
      <w:tblGrid>
        <w:gridCol w:w="4621"/>
        <w:gridCol w:w="4621"/>
      </w:tblGrid>
      <w:tr w:rsidR="00A75883" w:rsidRPr="00367C0B" w:rsidTr="00367C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left w:val="nil"/>
            </w:tcBorders>
          </w:tcPr>
          <w:p w:rsidR="00A75883" w:rsidRPr="00367C0B" w:rsidRDefault="00A75883" w:rsidP="007B0899">
            <w:pPr>
              <w:jc w:val="both"/>
              <w:rPr>
                <w:b w:val="0"/>
              </w:rPr>
            </w:pPr>
            <w:r w:rsidRPr="00367C0B">
              <w:rPr>
                <w:b w:val="0"/>
              </w:rPr>
              <w:t>Conduct secondary research</w:t>
            </w:r>
          </w:p>
        </w:tc>
        <w:tc>
          <w:tcPr>
            <w:tcW w:w="4621" w:type="dxa"/>
          </w:tcPr>
          <w:p w:rsidR="00A75883" w:rsidRPr="00367C0B" w:rsidRDefault="00367C0B" w:rsidP="007B0899">
            <w:pPr>
              <w:jc w:val="both"/>
              <w:cnfStyle w:val="100000000000" w:firstRow="1" w:lastRow="0" w:firstColumn="0" w:lastColumn="0" w:oddVBand="0" w:evenVBand="0" w:oddHBand="0" w:evenHBand="0" w:firstRowFirstColumn="0" w:firstRowLastColumn="0" w:lastRowFirstColumn="0" w:lastRowLastColumn="0"/>
              <w:rPr>
                <w:b w:val="0"/>
              </w:rPr>
            </w:pPr>
            <w:r w:rsidRPr="00367C0B">
              <w:rPr>
                <w:b w:val="0"/>
              </w:rPr>
              <w:t>27/02/19 – 17/03/19</w:t>
            </w:r>
          </w:p>
        </w:tc>
      </w:tr>
      <w:tr w:rsidR="00A75883" w:rsidRPr="00367C0B" w:rsidTr="00367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left w:val="nil"/>
            </w:tcBorders>
          </w:tcPr>
          <w:p w:rsidR="00A75883" w:rsidRPr="00367C0B" w:rsidRDefault="00A75883" w:rsidP="007B0899">
            <w:pPr>
              <w:jc w:val="both"/>
              <w:rPr>
                <w:b w:val="0"/>
              </w:rPr>
            </w:pPr>
            <w:r w:rsidRPr="00367C0B">
              <w:rPr>
                <w:b w:val="0"/>
              </w:rPr>
              <w:t>Collect data</w:t>
            </w:r>
          </w:p>
        </w:tc>
        <w:tc>
          <w:tcPr>
            <w:tcW w:w="4621" w:type="dxa"/>
          </w:tcPr>
          <w:p w:rsidR="00A75883" w:rsidRPr="00367C0B" w:rsidRDefault="00367C0B" w:rsidP="007B0899">
            <w:pPr>
              <w:jc w:val="both"/>
              <w:cnfStyle w:val="000000100000" w:firstRow="0" w:lastRow="0" w:firstColumn="0" w:lastColumn="0" w:oddVBand="0" w:evenVBand="0" w:oddHBand="1" w:evenHBand="0" w:firstRowFirstColumn="0" w:firstRowLastColumn="0" w:lastRowFirstColumn="0" w:lastRowLastColumn="0"/>
            </w:pPr>
            <w:r w:rsidRPr="00367C0B">
              <w:t>20/03/19 - 18/04/19</w:t>
            </w:r>
          </w:p>
        </w:tc>
      </w:tr>
      <w:tr w:rsidR="00A75883" w:rsidRPr="00367C0B" w:rsidTr="00367C0B">
        <w:tc>
          <w:tcPr>
            <w:cnfStyle w:val="001000000000" w:firstRow="0" w:lastRow="0" w:firstColumn="1" w:lastColumn="0" w:oddVBand="0" w:evenVBand="0" w:oddHBand="0" w:evenHBand="0" w:firstRowFirstColumn="0" w:firstRowLastColumn="0" w:lastRowFirstColumn="0" w:lastRowLastColumn="0"/>
            <w:tcW w:w="4621" w:type="dxa"/>
            <w:tcBorders>
              <w:left w:val="nil"/>
            </w:tcBorders>
          </w:tcPr>
          <w:p w:rsidR="00A75883" w:rsidRPr="00367C0B" w:rsidRDefault="00A75883" w:rsidP="007B0899">
            <w:pPr>
              <w:jc w:val="both"/>
              <w:rPr>
                <w:b w:val="0"/>
              </w:rPr>
            </w:pPr>
            <w:r w:rsidRPr="00367C0B">
              <w:rPr>
                <w:b w:val="0"/>
              </w:rPr>
              <w:t>Analyse data</w:t>
            </w:r>
          </w:p>
        </w:tc>
        <w:tc>
          <w:tcPr>
            <w:tcW w:w="4621" w:type="dxa"/>
          </w:tcPr>
          <w:p w:rsidR="00A75883" w:rsidRPr="00367C0B" w:rsidRDefault="00367C0B" w:rsidP="007B0899">
            <w:pPr>
              <w:jc w:val="both"/>
              <w:cnfStyle w:val="000000000000" w:firstRow="0" w:lastRow="0" w:firstColumn="0" w:lastColumn="0" w:oddVBand="0" w:evenVBand="0" w:oddHBand="0" w:evenHBand="0" w:firstRowFirstColumn="0" w:firstRowLastColumn="0" w:lastRowFirstColumn="0" w:lastRowLastColumn="0"/>
            </w:pPr>
            <w:r w:rsidRPr="00367C0B">
              <w:t>19/04/19 - 30/04/19</w:t>
            </w:r>
          </w:p>
        </w:tc>
      </w:tr>
      <w:tr w:rsidR="00A75883" w:rsidRPr="00367C0B" w:rsidTr="00367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left w:val="nil"/>
            </w:tcBorders>
          </w:tcPr>
          <w:p w:rsidR="00A75883" w:rsidRPr="00367C0B" w:rsidRDefault="00A75883" w:rsidP="007B0899">
            <w:pPr>
              <w:jc w:val="both"/>
              <w:rPr>
                <w:b w:val="0"/>
              </w:rPr>
            </w:pPr>
            <w:r w:rsidRPr="00367C0B">
              <w:rPr>
                <w:b w:val="0"/>
              </w:rPr>
              <w:t>Create recommendations</w:t>
            </w:r>
          </w:p>
        </w:tc>
        <w:tc>
          <w:tcPr>
            <w:tcW w:w="4621" w:type="dxa"/>
          </w:tcPr>
          <w:p w:rsidR="00A75883" w:rsidRPr="00367C0B" w:rsidRDefault="00367C0B" w:rsidP="007B0899">
            <w:pPr>
              <w:jc w:val="both"/>
              <w:cnfStyle w:val="000000100000" w:firstRow="0" w:lastRow="0" w:firstColumn="0" w:lastColumn="0" w:oddVBand="0" w:evenVBand="0" w:oddHBand="1" w:evenHBand="0" w:firstRowFirstColumn="0" w:firstRowLastColumn="0" w:lastRowFirstColumn="0" w:lastRowLastColumn="0"/>
            </w:pPr>
            <w:r w:rsidRPr="00367C0B">
              <w:t>01/05/19</w:t>
            </w:r>
          </w:p>
        </w:tc>
      </w:tr>
      <w:tr w:rsidR="00A75883" w:rsidRPr="00367C0B" w:rsidTr="00367C0B">
        <w:trPr>
          <w:trHeight w:val="251"/>
        </w:trPr>
        <w:tc>
          <w:tcPr>
            <w:cnfStyle w:val="001000000000" w:firstRow="0" w:lastRow="0" w:firstColumn="1" w:lastColumn="0" w:oddVBand="0" w:evenVBand="0" w:oddHBand="0" w:evenHBand="0" w:firstRowFirstColumn="0" w:firstRowLastColumn="0" w:lastRowFirstColumn="0" w:lastRowLastColumn="0"/>
            <w:tcW w:w="4621" w:type="dxa"/>
            <w:tcBorders>
              <w:left w:val="nil"/>
              <w:bottom w:val="single" w:sz="8" w:space="0" w:color="4BACC6" w:themeColor="accent5"/>
            </w:tcBorders>
          </w:tcPr>
          <w:p w:rsidR="00A75883" w:rsidRPr="00367C0B" w:rsidRDefault="00A75883" w:rsidP="007B0899">
            <w:pPr>
              <w:jc w:val="both"/>
              <w:rPr>
                <w:b w:val="0"/>
              </w:rPr>
            </w:pPr>
            <w:r w:rsidRPr="00367C0B">
              <w:rPr>
                <w:b w:val="0"/>
              </w:rPr>
              <w:t>Final report</w:t>
            </w:r>
          </w:p>
        </w:tc>
        <w:tc>
          <w:tcPr>
            <w:tcW w:w="4621" w:type="dxa"/>
            <w:tcBorders>
              <w:bottom w:val="single" w:sz="8" w:space="0" w:color="4BACC6" w:themeColor="accent5"/>
            </w:tcBorders>
          </w:tcPr>
          <w:p w:rsidR="00A75883" w:rsidRPr="00367C0B" w:rsidRDefault="00367C0B" w:rsidP="007B0899">
            <w:pPr>
              <w:jc w:val="both"/>
              <w:cnfStyle w:val="000000000000" w:firstRow="0" w:lastRow="0" w:firstColumn="0" w:lastColumn="0" w:oddVBand="0" w:evenVBand="0" w:oddHBand="0" w:evenHBand="0" w:firstRowFirstColumn="0" w:firstRowLastColumn="0" w:lastRowFirstColumn="0" w:lastRowLastColumn="0"/>
            </w:pPr>
            <w:r w:rsidRPr="00367C0B">
              <w:t>13</w:t>
            </w:r>
            <w:r w:rsidRPr="00367C0B">
              <w:rPr>
                <w:vertAlign w:val="superscript"/>
              </w:rPr>
              <w:t xml:space="preserve">/ </w:t>
            </w:r>
            <w:r w:rsidRPr="00367C0B">
              <w:t>05/19</w:t>
            </w:r>
          </w:p>
        </w:tc>
      </w:tr>
    </w:tbl>
    <w:p w:rsidR="00A75883" w:rsidRDefault="00A75883" w:rsidP="007B0899">
      <w:pPr>
        <w:jc w:val="both"/>
      </w:pPr>
    </w:p>
    <w:p w:rsidR="007B0899" w:rsidRDefault="007B0899" w:rsidP="007B0899">
      <w:pPr>
        <w:jc w:val="both"/>
      </w:pPr>
    </w:p>
    <w:p w:rsidR="007B0899" w:rsidRDefault="007B0899" w:rsidP="007B0899">
      <w:pPr>
        <w:pStyle w:val="ListParagraph"/>
        <w:numPr>
          <w:ilvl w:val="0"/>
          <w:numId w:val="3"/>
        </w:numPr>
        <w:jc w:val="both"/>
        <w:rPr>
          <w:b/>
        </w:rPr>
      </w:pPr>
      <w:r w:rsidRPr="00794D90">
        <w:rPr>
          <w:b/>
        </w:rPr>
        <w:t>Cost</w:t>
      </w:r>
    </w:p>
    <w:p w:rsidR="00A75883" w:rsidRDefault="00794D90" w:rsidP="00794D90">
      <w:pPr>
        <w:jc w:val="both"/>
      </w:pPr>
      <w:r>
        <w:t xml:space="preserve">The project will not cost the consultant nor the client; Boo’s Kitchen. It will be a collaboration and exchange of knowledge </w:t>
      </w:r>
      <w:r w:rsidR="00A75883">
        <w:t xml:space="preserve">between both parties, rather than currency. </w:t>
      </w:r>
    </w:p>
    <w:p w:rsidR="00A75883" w:rsidRPr="00A75883" w:rsidRDefault="00A75883" w:rsidP="00794D90">
      <w:pPr>
        <w:jc w:val="both"/>
        <w:rPr>
          <w:b/>
        </w:rPr>
      </w:pPr>
    </w:p>
    <w:p w:rsidR="00A75883" w:rsidRDefault="00A75883" w:rsidP="00A75883">
      <w:pPr>
        <w:pStyle w:val="ListParagraph"/>
        <w:numPr>
          <w:ilvl w:val="0"/>
          <w:numId w:val="3"/>
        </w:numPr>
        <w:jc w:val="both"/>
        <w:rPr>
          <w:b/>
        </w:rPr>
      </w:pPr>
      <w:r w:rsidRPr="00A75883">
        <w:rPr>
          <w:b/>
        </w:rPr>
        <w:t>Project Organisation and Structure</w:t>
      </w:r>
    </w:p>
    <w:p w:rsidR="00A75883" w:rsidRDefault="00A75883" w:rsidP="00A75883">
      <w:pPr>
        <w:jc w:val="both"/>
      </w:pPr>
      <w:r>
        <w:t>The Owner of Boo’s Kitchen – The owner of the café has the overall authority and control over the café and business itself.</w:t>
      </w:r>
    </w:p>
    <w:p w:rsidR="00A75883" w:rsidRDefault="00A75883" w:rsidP="00A75883">
      <w:pPr>
        <w:jc w:val="both"/>
      </w:pPr>
      <w:r>
        <w:t xml:space="preserve">Consultant – The consultant will have control over the project and its assignments. The consultant will be in contact with the manager of Boo’s Kitchen in order to be able to receive as much knowledge of the café itself and to understand the company’s need for the consultants work. </w:t>
      </w:r>
    </w:p>
    <w:p w:rsidR="00AB4091" w:rsidRDefault="00AB4091" w:rsidP="00AB4091">
      <w:pPr>
        <w:jc w:val="both"/>
      </w:pPr>
    </w:p>
    <w:p w:rsidR="00AB4091" w:rsidRDefault="00AB4091" w:rsidP="00AB4091">
      <w:pPr>
        <w:pStyle w:val="ListParagraph"/>
        <w:numPr>
          <w:ilvl w:val="0"/>
          <w:numId w:val="3"/>
        </w:numPr>
        <w:jc w:val="both"/>
        <w:rPr>
          <w:b/>
        </w:rPr>
      </w:pPr>
      <w:r w:rsidRPr="00AB4091">
        <w:rPr>
          <w:b/>
        </w:rPr>
        <w:t>Communication Strategy</w:t>
      </w:r>
    </w:p>
    <w:p w:rsidR="00AB4091" w:rsidRDefault="00AB4091" w:rsidP="00AB4091">
      <w:pPr>
        <w:jc w:val="both"/>
      </w:pPr>
      <w:r>
        <w:t>This section covers the communication that the consultant will have with Boo’s Kitchen throughout the project. The communication between both consultant and client are vital when collaborating on a project, a communication strategy will ensure both parties are fully aware of the project and its rationale and its eventual outcome, which sets the project up for better success and partnership.</w:t>
      </w:r>
    </w:p>
    <w:p w:rsidR="007B0899" w:rsidRDefault="007B0899" w:rsidP="00AB4091">
      <w:pPr>
        <w:jc w:val="both"/>
      </w:pPr>
    </w:p>
    <w:tbl>
      <w:tblPr>
        <w:tblStyle w:val="LightGrid-Accent5"/>
        <w:tblW w:w="0" w:type="auto"/>
        <w:tblLook w:val="04A0" w:firstRow="1" w:lastRow="0" w:firstColumn="1" w:lastColumn="0" w:noHBand="0" w:noVBand="1"/>
      </w:tblPr>
      <w:tblGrid>
        <w:gridCol w:w="4621"/>
        <w:gridCol w:w="4621"/>
      </w:tblGrid>
      <w:tr w:rsidR="00AB4091" w:rsidTr="00AB40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AB4091" w:rsidRPr="00AB4091" w:rsidRDefault="00AB4091" w:rsidP="00AB4091">
            <w:pPr>
              <w:jc w:val="both"/>
              <w:rPr>
                <w:rFonts w:asciiTheme="minorHAnsi" w:hAnsiTheme="minorHAnsi" w:cstheme="minorHAnsi"/>
              </w:rPr>
            </w:pPr>
            <w:r w:rsidRPr="00AB4091">
              <w:rPr>
                <w:rFonts w:asciiTheme="minorHAnsi" w:hAnsiTheme="minorHAnsi" w:cstheme="minorHAnsi"/>
              </w:rPr>
              <w:t>Instagram/Facebook Messenger</w:t>
            </w:r>
          </w:p>
        </w:tc>
        <w:tc>
          <w:tcPr>
            <w:tcW w:w="4621" w:type="dxa"/>
          </w:tcPr>
          <w:p w:rsidR="00AB4091" w:rsidRPr="00AB4091" w:rsidRDefault="00AB4091" w:rsidP="00AB4091">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AB4091">
              <w:rPr>
                <w:rFonts w:asciiTheme="minorHAnsi" w:hAnsiTheme="minorHAnsi" w:cstheme="minorHAnsi"/>
                <w:b w:val="0"/>
              </w:rPr>
              <w:t xml:space="preserve">Due to the company’s strong social media presence, Instagram and Facebook Messenger are easy and effective ways to contact the client, and for the client to contact the consultant. These will be used to keep the client updated on the project and also to arrange any meetings needed. </w:t>
            </w:r>
          </w:p>
        </w:tc>
      </w:tr>
      <w:tr w:rsidR="00AB4091" w:rsidTr="00AB4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AB4091" w:rsidRPr="00AB4091" w:rsidRDefault="00AB4091" w:rsidP="00AB4091">
            <w:pPr>
              <w:jc w:val="both"/>
              <w:rPr>
                <w:rFonts w:asciiTheme="minorHAnsi" w:hAnsiTheme="minorHAnsi" w:cstheme="minorHAnsi"/>
              </w:rPr>
            </w:pPr>
            <w:r w:rsidRPr="00AB4091">
              <w:rPr>
                <w:rFonts w:asciiTheme="minorHAnsi" w:hAnsiTheme="minorHAnsi" w:cstheme="minorHAnsi"/>
              </w:rPr>
              <w:t>E-mail</w:t>
            </w:r>
          </w:p>
        </w:tc>
        <w:tc>
          <w:tcPr>
            <w:tcW w:w="4621" w:type="dxa"/>
          </w:tcPr>
          <w:p w:rsidR="00AB4091" w:rsidRPr="00AB4091" w:rsidRDefault="00AB4091" w:rsidP="00AB4091">
            <w:pPr>
              <w:jc w:val="both"/>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E-mail is another form of communication in order to contact Boo’s Kitchen whenever needed. </w:t>
            </w:r>
          </w:p>
        </w:tc>
      </w:tr>
    </w:tbl>
    <w:p w:rsidR="00AB4091" w:rsidRPr="007B0899" w:rsidRDefault="00AD7274" w:rsidP="007B0899">
      <w:pPr>
        <w:pStyle w:val="ListParagraph"/>
        <w:numPr>
          <w:ilvl w:val="0"/>
          <w:numId w:val="3"/>
        </w:numPr>
        <w:jc w:val="both"/>
        <w:rPr>
          <w:b/>
        </w:rPr>
      </w:pPr>
      <w:r w:rsidRPr="007B0899">
        <w:rPr>
          <w:b/>
        </w:rPr>
        <w:t xml:space="preserve">Approvals and Signatures </w:t>
      </w:r>
    </w:p>
    <w:p w:rsidR="00AD7274" w:rsidRPr="00AD7274" w:rsidRDefault="00AD7274" w:rsidP="00AD7274">
      <w:pPr>
        <w:jc w:val="both"/>
        <w:rPr>
          <w:b/>
        </w:rPr>
      </w:pPr>
    </w:p>
    <w:p w:rsidR="00C74B10" w:rsidRPr="00C74B10" w:rsidRDefault="00C74B10" w:rsidP="00C74B10">
      <w:pPr>
        <w:jc w:val="both"/>
      </w:pPr>
    </w:p>
    <w:p w:rsidR="00C74B10" w:rsidRPr="00C74B10" w:rsidRDefault="00C74B10" w:rsidP="00C74B10">
      <w:pPr>
        <w:jc w:val="both"/>
      </w:pPr>
    </w:p>
    <w:tbl>
      <w:tblPr>
        <w:tblStyle w:val="LightShading-Accent5"/>
        <w:tblpPr w:leftFromText="180" w:rightFromText="180" w:vertAnchor="page" w:horzAnchor="margin" w:tblpXSpec="center" w:tblpY="1346"/>
        <w:tblW w:w="10274" w:type="dxa"/>
        <w:tblLook w:val="04A0" w:firstRow="1" w:lastRow="0" w:firstColumn="1" w:lastColumn="0" w:noHBand="0" w:noVBand="1"/>
      </w:tblPr>
      <w:tblGrid>
        <w:gridCol w:w="2568"/>
        <w:gridCol w:w="2568"/>
        <w:gridCol w:w="2569"/>
        <w:gridCol w:w="2569"/>
      </w:tblGrid>
      <w:tr w:rsidR="00D0465D" w:rsidTr="00D0465D">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2568" w:type="dxa"/>
          </w:tcPr>
          <w:p w:rsidR="00D0465D" w:rsidRDefault="00D0465D" w:rsidP="00D0465D">
            <w:pPr>
              <w:jc w:val="center"/>
              <w:rPr>
                <w:b w:val="0"/>
              </w:rPr>
            </w:pPr>
            <w:r>
              <w:rPr>
                <w:b w:val="0"/>
              </w:rPr>
              <w:t>Name</w:t>
            </w:r>
          </w:p>
        </w:tc>
        <w:tc>
          <w:tcPr>
            <w:tcW w:w="2568" w:type="dxa"/>
          </w:tcPr>
          <w:p w:rsidR="00D0465D" w:rsidRDefault="00D0465D" w:rsidP="00D0465D">
            <w:pPr>
              <w:jc w:val="both"/>
              <w:cnfStyle w:val="100000000000" w:firstRow="1" w:lastRow="0" w:firstColumn="0" w:lastColumn="0" w:oddVBand="0" w:evenVBand="0" w:oddHBand="0" w:evenHBand="0" w:firstRowFirstColumn="0" w:firstRowLastColumn="0" w:lastRowFirstColumn="0" w:lastRowLastColumn="0"/>
              <w:rPr>
                <w:b w:val="0"/>
              </w:rPr>
            </w:pPr>
            <w:r>
              <w:rPr>
                <w:b w:val="0"/>
              </w:rPr>
              <w:t>Title</w:t>
            </w:r>
          </w:p>
        </w:tc>
        <w:tc>
          <w:tcPr>
            <w:tcW w:w="2569" w:type="dxa"/>
          </w:tcPr>
          <w:p w:rsidR="00D0465D" w:rsidRDefault="00D0465D" w:rsidP="00D0465D">
            <w:pPr>
              <w:jc w:val="both"/>
              <w:cnfStyle w:val="100000000000" w:firstRow="1" w:lastRow="0" w:firstColumn="0" w:lastColumn="0" w:oddVBand="0" w:evenVBand="0" w:oddHBand="0" w:evenHBand="0" w:firstRowFirstColumn="0" w:firstRowLastColumn="0" w:lastRowFirstColumn="0" w:lastRowLastColumn="0"/>
              <w:rPr>
                <w:b w:val="0"/>
              </w:rPr>
            </w:pPr>
            <w:r>
              <w:rPr>
                <w:b w:val="0"/>
              </w:rPr>
              <w:t>Date</w:t>
            </w:r>
          </w:p>
        </w:tc>
        <w:tc>
          <w:tcPr>
            <w:tcW w:w="2569" w:type="dxa"/>
          </w:tcPr>
          <w:p w:rsidR="00D0465D" w:rsidRDefault="00D0465D" w:rsidP="00D0465D">
            <w:pPr>
              <w:jc w:val="both"/>
              <w:cnfStyle w:val="100000000000" w:firstRow="1" w:lastRow="0" w:firstColumn="0" w:lastColumn="0" w:oddVBand="0" w:evenVBand="0" w:oddHBand="0" w:evenHBand="0" w:firstRowFirstColumn="0" w:firstRowLastColumn="0" w:lastRowFirstColumn="0" w:lastRowLastColumn="0"/>
              <w:rPr>
                <w:b w:val="0"/>
              </w:rPr>
            </w:pPr>
            <w:r>
              <w:rPr>
                <w:b w:val="0"/>
              </w:rPr>
              <w:t>Signature</w:t>
            </w:r>
          </w:p>
        </w:tc>
      </w:tr>
      <w:tr w:rsidR="00D0465D" w:rsidTr="00D0465D">
        <w:trPr>
          <w:cnfStyle w:val="000000100000" w:firstRow="0" w:lastRow="0" w:firstColumn="0" w:lastColumn="0" w:oddVBand="0" w:evenVBand="0" w:oddHBand="1"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2568" w:type="dxa"/>
          </w:tcPr>
          <w:p w:rsidR="00D0465D" w:rsidRPr="00AD7274" w:rsidRDefault="00D0465D" w:rsidP="00D0465D">
            <w:pPr>
              <w:jc w:val="both"/>
              <w:rPr>
                <w:b w:val="0"/>
              </w:rPr>
            </w:pPr>
            <w:r w:rsidRPr="00AD7274">
              <w:rPr>
                <w:b w:val="0"/>
              </w:rPr>
              <w:t>Riley Harper</w:t>
            </w:r>
          </w:p>
        </w:tc>
        <w:tc>
          <w:tcPr>
            <w:tcW w:w="2568" w:type="dxa"/>
          </w:tcPr>
          <w:p w:rsidR="00D0465D" w:rsidRPr="00AD7274" w:rsidRDefault="00D0465D" w:rsidP="00D0465D">
            <w:pPr>
              <w:jc w:val="both"/>
              <w:cnfStyle w:val="000000100000" w:firstRow="0" w:lastRow="0" w:firstColumn="0" w:lastColumn="0" w:oddVBand="0" w:evenVBand="0" w:oddHBand="1" w:evenHBand="0" w:firstRowFirstColumn="0" w:firstRowLastColumn="0" w:lastRowFirstColumn="0" w:lastRowLastColumn="0"/>
            </w:pPr>
            <w:r w:rsidRPr="00AD7274">
              <w:t>Consultant</w:t>
            </w:r>
          </w:p>
        </w:tc>
        <w:tc>
          <w:tcPr>
            <w:tcW w:w="2569" w:type="dxa"/>
          </w:tcPr>
          <w:p w:rsidR="00D0465D" w:rsidRPr="00AD7274" w:rsidRDefault="00D0465D" w:rsidP="00D0465D">
            <w:pPr>
              <w:jc w:val="both"/>
              <w:cnfStyle w:val="000000100000" w:firstRow="0" w:lastRow="0" w:firstColumn="0" w:lastColumn="0" w:oddVBand="0" w:evenVBand="0" w:oddHBand="1" w:evenHBand="0" w:firstRowFirstColumn="0" w:firstRowLastColumn="0" w:lastRowFirstColumn="0" w:lastRowLastColumn="0"/>
            </w:pPr>
            <w:r>
              <w:t>14/03/19</w:t>
            </w:r>
          </w:p>
        </w:tc>
        <w:tc>
          <w:tcPr>
            <w:tcW w:w="2569" w:type="dxa"/>
          </w:tcPr>
          <w:p w:rsidR="00D0465D" w:rsidRPr="00AD7274" w:rsidRDefault="00D0465D" w:rsidP="00D0465D">
            <w:pPr>
              <w:jc w:val="both"/>
              <w:cnfStyle w:val="000000100000" w:firstRow="0" w:lastRow="0" w:firstColumn="0" w:lastColumn="0" w:oddVBand="0" w:evenVBand="0" w:oddHBand="1" w:evenHBand="0" w:firstRowFirstColumn="0" w:firstRowLastColumn="0" w:lastRowFirstColumn="0" w:lastRowLastColumn="0"/>
            </w:pPr>
          </w:p>
        </w:tc>
      </w:tr>
      <w:tr w:rsidR="00D0465D" w:rsidTr="00D0465D">
        <w:trPr>
          <w:trHeight w:val="655"/>
        </w:trPr>
        <w:tc>
          <w:tcPr>
            <w:cnfStyle w:val="001000000000" w:firstRow="0" w:lastRow="0" w:firstColumn="1" w:lastColumn="0" w:oddVBand="0" w:evenVBand="0" w:oddHBand="0" w:evenHBand="0" w:firstRowFirstColumn="0" w:firstRowLastColumn="0" w:lastRowFirstColumn="0" w:lastRowLastColumn="0"/>
            <w:tcW w:w="2568" w:type="dxa"/>
          </w:tcPr>
          <w:p w:rsidR="00D0465D" w:rsidRDefault="00D0465D" w:rsidP="00D0465D">
            <w:pPr>
              <w:jc w:val="both"/>
              <w:rPr>
                <w:b w:val="0"/>
              </w:rPr>
            </w:pPr>
            <w:r>
              <w:rPr>
                <w:b w:val="0"/>
              </w:rPr>
              <w:t>Jade Wills</w:t>
            </w:r>
          </w:p>
        </w:tc>
        <w:tc>
          <w:tcPr>
            <w:tcW w:w="2568" w:type="dxa"/>
          </w:tcPr>
          <w:p w:rsidR="00D0465D" w:rsidRDefault="00D0465D" w:rsidP="00D0465D">
            <w:pPr>
              <w:jc w:val="both"/>
              <w:cnfStyle w:val="000000000000" w:firstRow="0" w:lastRow="0" w:firstColumn="0" w:lastColumn="0" w:oddVBand="0" w:evenVBand="0" w:oddHBand="0" w:evenHBand="0" w:firstRowFirstColumn="0" w:firstRowLastColumn="0" w:lastRowFirstColumn="0" w:lastRowLastColumn="0"/>
            </w:pPr>
            <w:r>
              <w:t xml:space="preserve">Boo’s Kitchen </w:t>
            </w:r>
          </w:p>
          <w:p w:rsidR="00D0465D" w:rsidRPr="00AD7274" w:rsidRDefault="00D0465D" w:rsidP="00D0465D">
            <w:pPr>
              <w:jc w:val="both"/>
              <w:cnfStyle w:val="000000000000" w:firstRow="0" w:lastRow="0" w:firstColumn="0" w:lastColumn="0" w:oddVBand="0" w:evenVBand="0" w:oddHBand="0" w:evenHBand="0" w:firstRowFirstColumn="0" w:firstRowLastColumn="0" w:lastRowFirstColumn="0" w:lastRowLastColumn="0"/>
            </w:pPr>
            <w:r>
              <w:t>Manager</w:t>
            </w:r>
          </w:p>
        </w:tc>
        <w:tc>
          <w:tcPr>
            <w:tcW w:w="2569" w:type="dxa"/>
          </w:tcPr>
          <w:p w:rsidR="00D0465D" w:rsidRPr="00AD7274" w:rsidRDefault="00D0465D" w:rsidP="00D0465D">
            <w:pPr>
              <w:jc w:val="both"/>
              <w:cnfStyle w:val="000000000000" w:firstRow="0" w:lastRow="0" w:firstColumn="0" w:lastColumn="0" w:oddVBand="0" w:evenVBand="0" w:oddHBand="0" w:evenHBand="0" w:firstRowFirstColumn="0" w:firstRowLastColumn="0" w:lastRowFirstColumn="0" w:lastRowLastColumn="0"/>
            </w:pPr>
            <w:r>
              <w:t>14/03/19</w:t>
            </w:r>
          </w:p>
        </w:tc>
        <w:tc>
          <w:tcPr>
            <w:tcW w:w="2569" w:type="dxa"/>
          </w:tcPr>
          <w:p w:rsidR="00D0465D" w:rsidRDefault="00D0465D" w:rsidP="00D0465D">
            <w:pPr>
              <w:jc w:val="both"/>
              <w:cnfStyle w:val="000000000000" w:firstRow="0" w:lastRow="0" w:firstColumn="0" w:lastColumn="0" w:oddVBand="0" w:evenVBand="0" w:oddHBand="0" w:evenHBand="0" w:firstRowFirstColumn="0" w:firstRowLastColumn="0" w:lastRowFirstColumn="0" w:lastRowLastColumn="0"/>
              <w:rPr>
                <w:b/>
              </w:rPr>
            </w:pPr>
          </w:p>
        </w:tc>
      </w:tr>
      <w:tr w:rsidR="00D0465D" w:rsidTr="00D0465D">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2568" w:type="dxa"/>
          </w:tcPr>
          <w:p w:rsidR="00D0465D" w:rsidRDefault="00D0465D" w:rsidP="00D0465D">
            <w:pPr>
              <w:jc w:val="both"/>
              <w:rPr>
                <w:b w:val="0"/>
              </w:rPr>
            </w:pPr>
            <w:r>
              <w:rPr>
                <w:b w:val="0"/>
              </w:rPr>
              <w:t>Mike Davies</w:t>
            </w:r>
          </w:p>
        </w:tc>
        <w:tc>
          <w:tcPr>
            <w:tcW w:w="2568" w:type="dxa"/>
          </w:tcPr>
          <w:p w:rsidR="00D0465D" w:rsidRDefault="00D0465D" w:rsidP="00D0465D">
            <w:pPr>
              <w:cnfStyle w:val="000000100000" w:firstRow="0" w:lastRow="0" w:firstColumn="0" w:lastColumn="0" w:oddVBand="0" w:evenVBand="0" w:oddHBand="1" w:evenHBand="0" w:firstRowFirstColumn="0" w:firstRowLastColumn="0" w:lastRowFirstColumn="0" w:lastRowLastColumn="0"/>
            </w:pPr>
            <w:r>
              <w:t xml:space="preserve">Lecturer – </w:t>
            </w:r>
          </w:p>
          <w:p w:rsidR="00D0465D" w:rsidRPr="00AD7274" w:rsidRDefault="00D0465D" w:rsidP="00D0465D">
            <w:pPr>
              <w:cnfStyle w:val="000000100000" w:firstRow="0" w:lastRow="0" w:firstColumn="0" w:lastColumn="0" w:oddVBand="0" w:evenVBand="0" w:oddHBand="1" w:evenHBand="0" w:firstRowFirstColumn="0" w:firstRowLastColumn="0" w:lastRowFirstColumn="0" w:lastRowLastColumn="0"/>
            </w:pPr>
            <w:r>
              <w:t>UWTSD</w:t>
            </w:r>
          </w:p>
        </w:tc>
        <w:tc>
          <w:tcPr>
            <w:tcW w:w="2569" w:type="dxa"/>
          </w:tcPr>
          <w:p w:rsidR="00D0465D" w:rsidRPr="00AD7274" w:rsidRDefault="00D0465D" w:rsidP="00D0465D">
            <w:pPr>
              <w:jc w:val="both"/>
              <w:cnfStyle w:val="000000100000" w:firstRow="0" w:lastRow="0" w:firstColumn="0" w:lastColumn="0" w:oddVBand="0" w:evenVBand="0" w:oddHBand="1" w:evenHBand="0" w:firstRowFirstColumn="0" w:firstRowLastColumn="0" w:lastRowFirstColumn="0" w:lastRowLastColumn="0"/>
            </w:pPr>
            <w:r>
              <w:t>14/03/19</w:t>
            </w:r>
          </w:p>
        </w:tc>
        <w:tc>
          <w:tcPr>
            <w:tcW w:w="2569" w:type="dxa"/>
          </w:tcPr>
          <w:p w:rsidR="00D0465D" w:rsidRDefault="00D0465D" w:rsidP="00D0465D">
            <w:pPr>
              <w:jc w:val="both"/>
              <w:cnfStyle w:val="000000100000" w:firstRow="0" w:lastRow="0" w:firstColumn="0" w:lastColumn="0" w:oddVBand="0" w:evenVBand="0" w:oddHBand="1" w:evenHBand="0" w:firstRowFirstColumn="0" w:firstRowLastColumn="0" w:lastRowFirstColumn="0" w:lastRowLastColumn="0"/>
              <w:rPr>
                <w:b/>
              </w:rPr>
            </w:pPr>
          </w:p>
        </w:tc>
      </w:tr>
    </w:tbl>
    <w:p w:rsidR="00C74B10" w:rsidRDefault="00C74B10" w:rsidP="00C74B10">
      <w:pPr>
        <w:jc w:val="both"/>
      </w:pPr>
    </w:p>
    <w:p w:rsidR="00C74B10" w:rsidRPr="00C74B10" w:rsidRDefault="00C74B10" w:rsidP="00C74B10">
      <w:pPr>
        <w:jc w:val="both"/>
      </w:pPr>
    </w:p>
    <w:p w:rsidR="00C67BEB" w:rsidRDefault="00C74B10" w:rsidP="00C67BEB">
      <w:pPr>
        <w:jc w:val="both"/>
      </w:pPr>
      <w:r>
        <w:t>References:</w:t>
      </w:r>
    </w:p>
    <w:p w:rsidR="00C74B10" w:rsidRDefault="00C74B10" w:rsidP="00C67BEB">
      <w:pPr>
        <w:jc w:val="both"/>
      </w:pPr>
      <w:proofErr w:type="gramStart"/>
      <w:r>
        <w:t>Bryman, A. (2008</w:t>
      </w:r>
      <w:r w:rsidRPr="00C74B10">
        <w:t>) Social Research Methods, Third edition, Oxford, Oxford University Press.</w:t>
      </w:r>
      <w:proofErr w:type="gramEnd"/>
      <w:r>
        <w:t xml:space="preserve"> </w:t>
      </w:r>
    </w:p>
    <w:p w:rsidR="00E2638E" w:rsidRDefault="00E2638E" w:rsidP="00C67BEB">
      <w:pPr>
        <w:jc w:val="both"/>
      </w:pPr>
      <w:proofErr w:type="spellStart"/>
      <w:proofErr w:type="gramStart"/>
      <w:r w:rsidRPr="00E2638E">
        <w:t>Hammersley</w:t>
      </w:r>
      <w:proofErr w:type="spellEnd"/>
      <w:r w:rsidRPr="00E2638E">
        <w:t>, M. (2013).</w:t>
      </w:r>
      <w:proofErr w:type="gramEnd"/>
      <w:r w:rsidRPr="00E2638E">
        <w:t xml:space="preserve"> What is Qualitative Research? </w:t>
      </w:r>
      <w:proofErr w:type="gramStart"/>
      <w:r w:rsidRPr="00E2638E">
        <w:t>(The 'What is?'</w:t>
      </w:r>
      <w:proofErr w:type="gramEnd"/>
      <w:r w:rsidRPr="00E2638E">
        <w:t xml:space="preserve"> </w:t>
      </w:r>
      <w:proofErr w:type="gramStart"/>
      <w:r w:rsidRPr="00E2638E">
        <w:t>Research Methods Series).</w:t>
      </w:r>
      <w:proofErr w:type="gramEnd"/>
      <w:r w:rsidRPr="00E2638E">
        <w:t xml:space="preserve"> London: Bloomsbury Academic.</w:t>
      </w:r>
      <w:r>
        <w:t xml:space="preserve"> </w:t>
      </w:r>
    </w:p>
    <w:p w:rsidR="00574FAB" w:rsidRDefault="00574FAB" w:rsidP="00574FAB">
      <w:pPr>
        <w:jc w:val="both"/>
      </w:pPr>
    </w:p>
    <w:p w:rsidR="00574FAB" w:rsidRDefault="00574FAB" w:rsidP="00574FAB">
      <w:pPr>
        <w:ind w:left="1440"/>
        <w:jc w:val="both"/>
      </w:pPr>
    </w:p>
    <w:p w:rsidR="00574FAB" w:rsidRPr="00574FAB" w:rsidRDefault="00574FAB" w:rsidP="00574FAB"/>
    <w:p w:rsidR="00574FAB" w:rsidRPr="00574FAB" w:rsidRDefault="00574FAB" w:rsidP="00574FAB"/>
    <w:sectPr w:rsidR="00574FAB" w:rsidRPr="00574FAB" w:rsidSect="00121067">
      <w:pgSz w:w="11906" w:h="16838"/>
      <w:pgMar w:top="1440" w:right="1440" w:bottom="1440" w:left="1440" w:header="708" w:footer="708" w:gutter="0"/>
      <w:pgBorders w:display="firstPage" w:offsetFrom="page">
        <w:top w:val="single" w:sz="18" w:space="24" w:color="548DD4" w:themeColor="text2" w:themeTint="99"/>
        <w:left w:val="single" w:sz="18" w:space="24" w:color="548DD4" w:themeColor="text2" w:themeTint="99"/>
        <w:bottom w:val="single" w:sz="18" w:space="24" w:color="548DD4" w:themeColor="text2" w:themeTint="99"/>
        <w:right w:val="single" w:sz="18" w:space="24" w:color="548DD4" w:themeColor="tex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80545"/>
    <w:multiLevelType w:val="hybridMultilevel"/>
    <w:tmpl w:val="96A4996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nsid w:val="19BB55E9"/>
    <w:multiLevelType w:val="hybridMultilevel"/>
    <w:tmpl w:val="47D628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1CCE4CDC"/>
    <w:multiLevelType w:val="hybridMultilevel"/>
    <w:tmpl w:val="CF0EC0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nsid w:val="24952837"/>
    <w:multiLevelType w:val="hybridMultilevel"/>
    <w:tmpl w:val="0276BB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nsid w:val="30EF6BF1"/>
    <w:multiLevelType w:val="multilevel"/>
    <w:tmpl w:val="D7E618A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32297C31"/>
    <w:multiLevelType w:val="multilevel"/>
    <w:tmpl w:val="F43C49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3B6E2D7D"/>
    <w:multiLevelType w:val="hybridMultilevel"/>
    <w:tmpl w:val="97925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784610A"/>
    <w:multiLevelType w:val="hybridMultilevel"/>
    <w:tmpl w:val="1BE0E3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nsid w:val="4F042550"/>
    <w:multiLevelType w:val="hybridMultilevel"/>
    <w:tmpl w:val="73724C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nsid w:val="53373AB5"/>
    <w:multiLevelType w:val="hybridMultilevel"/>
    <w:tmpl w:val="E89AE1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5AD86258"/>
    <w:multiLevelType w:val="hybridMultilevel"/>
    <w:tmpl w:val="28FA6F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nsid w:val="5F156FAF"/>
    <w:multiLevelType w:val="hybridMultilevel"/>
    <w:tmpl w:val="DD5EDE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5FD06F10"/>
    <w:multiLevelType w:val="hybridMultilevel"/>
    <w:tmpl w:val="1D22E9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nsid w:val="67B96287"/>
    <w:multiLevelType w:val="hybridMultilevel"/>
    <w:tmpl w:val="60A4CD1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nsid w:val="67D82764"/>
    <w:multiLevelType w:val="hybridMultilevel"/>
    <w:tmpl w:val="E3BAE5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6C362DA8"/>
    <w:multiLevelType w:val="hybridMultilevel"/>
    <w:tmpl w:val="71D0B1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nsid w:val="6F1F4AFA"/>
    <w:multiLevelType w:val="hybridMultilevel"/>
    <w:tmpl w:val="1A6C1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07B5DE6"/>
    <w:multiLevelType w:val="hybridMultilevel"/>
    <w:tmpl w:val="F3A6B2E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nsid w:val="748320B7"/>
    <w:multiLevelType w:val="hybridMultilevel"/>
    <w:tmpl w:val="F208E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79D1F07"/>
    <w:multiLevelType w:val="hybridMultilevel"/>
    <w:tmpl w:val="1EDE9E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6"/>
  </w:num>
  <w:num w:numId="2">
    <w:abstractNumId w:val="18"/>
  </w:num>
  <w:num w:numId="3">
    <w:abstractNumId w:val="4"/>
  </w:num>
  <w:num w:numId="4">
    <w:abstractNumId w:val="6"/>
  </w:num>
  <w:num w:numId="5">
    <w:abstractNumId w:val="15"/>
  </w:num>
  <w:num w:numId="6">
    <w:abstractNumId w:val="8"/>
  </w:num>
  <w:num w:numId="7">
    <w:abstractNumId w:val="3"/>
  </w:num>
  <w:num w:numId="8">
    <w:abstractNumId w:val="19"/>
  </w:num>
  <w:num w:numId="9">
    <w:abstractNumId w:val="10"/>
  </w:num>
  <w:num w:numId="10">
    <w:abstractNumId w:val="17"/>
  </w:num>
  <w:num w:numId="11">
    <w:abstractNumId w:val="5"/>
  </w:num>
  <w:num w:numId="12">
    <w:abstractNumId w:val="12"/>
  </w:num>
  <w:num w:numId="13">
    <w:abstractNumId w:val="2"/>
  </w:num>
  <w:num w:numId="14">
    <w:abstractNumId w:val="7"/>
  </w:num>
  <w:num w:numId="15">
    <w:abstractNumId w:val="13"/>
  </w:num>
  <w:num w:numId="16">
    <w:abstractNumId w:val="0"/>
  </w:num>
  <w:num w:numId="17">
    <w:abstractNumId w:val="1"/>
  </w:num>
  <w:num w:numId="18">
    <w:abstractNumId w:val="11"/>
  </w:num>
  <w:num w:numId="19">
    <w:abstractNumId w:val="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67"/>
    <w:rsid w:val="00016017"/>
    <w:rsid w:val="000F2F6F"/>
    <w:rsid w:val="00121067"/>
    <w:rsid w:val="002D7D81"/>
    <w:rsid w:val="00367C0B"/>
    <w:rsid w:val="003A45FB"/>
    <w:rsid w:val="00563E95"/>
    <w:rsid w:val="00574FAB"/>
    <w:rsid w:val="005C57C6"/>
    <w:rsid w:val="005E14E0"/>
    <w:rsid w:val="005E3BFC"/>
    <w:rsid w:val="00773A58"/>
    <w:rsid w:val="00794D90"/>
    <w:rsid w:val="007B0899"/>
    <w:rsid w:val="00852D19"/>
    <w:rsid w:val="00856675"/>
    <w:rsid w:val="00951604"/>
    <w:rsid w:val="00964E5E"/>
    <w:rsid w:val="00A561C8"/>
    <w:rsid w:val="00A75883"/>
    <w:rsid w:val="00AB4091"/>
    <w:rsid w:val="00AD7274"/>
    <w:rsid w:val="00B51366"/>
    <w:rsid w:val="00B602F4"/>
    <w:rsid w:val="00C4078D"/>
    <w:rsid w:val="00C67BEB"/>
    <w:rsid w:val="00C74B10"/>
    <w:rsid w:val="00CA2FB0"/>
    <w:rsid w:val="00CA6D1F"/>
    <w:rsid w:val="00D0465D"/>
    <w:rsid w:val="00D2116F"/>
    <w:rsid w:val="00DA3099"/>
    <w:rsid w:val="00E2638E"/>
    <w:rsid w:val="00ED0080"/>
    <w:rsid w:val="00F90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1210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2106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21067"/>
    <w:pPr>
      <w:ind w:left="720"/>
      <w:contextualSpacing/>
    </w:pPr>
  </w:style>
  <w:style w:type="table" w:styleId="TableGrid">
    <w:name w:val="Table Grid"/>
    <w:basedOn w:val="TableNormal"/>
    <w:uiPriority w:val="59"/>
    <w:rsid w:val="00AB40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AB4091"/>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5">
    <w:name w:val="Light Grid Accent 5"/>
    <w:basedOn w:val="TableNormal"/>
    <w:uiPriority w:val="62"/>
    <w:rsid w:val="00AB409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
    <w:name w:val="Light Shading"/>
    <w:basedOn w:val="TableNormal"/>
    <w:uiPriority w:val="60"/>
    <w:rsid w:val="00AD727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A56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1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1210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2106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21067"/>
    <w:pPr>
      <w:ind w:left="720"/>
      <w:contextualSpacing/>
    </w:pPr>
  </w:style>
  <w:style w:type="table" w:styleId="TableGrid">
    <w:name w:val="Table Grid"/>
    <w:basedOn w:val="TableNormal"/>
    <w:uiPriority w:val="59"/>
    <w:rsid w:val="00AB40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AB4091"/>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5">
    <w:name w:val="Light Grid Accent 5"/>
    <w:basedOn w:val="TableNormal"/>
    <w:uiPriority w:val="62"/>
    <w:rsid w:val="00AB409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
    <w:name w:val="Light Shading"/>
    <w:basedOn w:val="TableNormal"/>
    <w:uiPriority w:val="60"/>
    <w:rsid w:val="00AD727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A56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1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14B15-8290-40D0-8C61-E43C45933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2019-03-18T18:54:00Z</dcterms:created>
  <dcterms:modified xsi:type="dcterms:W3CDTF">2019-03-18T18:54:00Z</dcterms:modified>
</cp:coreProperties>
</file>