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023A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023A10">
        <w:rPr>
          <w:color w:val="FF0000"/>
        </w:rPr>
        <w:t>M5X01045</w:t>
      </w:r>
    </w:p>
    <w:p w:rsidR="00F827F1" w:rsidRDefault="00023A10" w:rsidP="00F827F1">
      <w:pPr>
        <w:pStyle w:val="Modname"/>
        <w:rPr>
          <w:color w:val="FF0000"/>
        </w:rPr>
      </w:pPr>
      <w:r>
        <w:rPr>
          <w:color w:val="FF0000"/>
        </w:rPr>
        <w:t>Internet Security</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E1294E">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E1294E">
        <w:rPr>
          <w:b/>
          <w:color w:val="FF0000"/>
          <w:sz w:val="28"/>
          <w:szCs w:val="28"/>
          <w:u w:val="single"/>
        </w:rPr>
        <w:t>2500</w:t>
      </w:r>
      <w:r w:rsidR="00B46AA5">
        <w:rPr>
          <w:b/>
          <w:color w:val="FF0000"/>
          <w:sz w:val="28"/>
          <w:szCs w:val="28"/>
          <w:u w:val="single"/>
        </w:rPr>
        <w:t>-3000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1294E">
        <w:rPr>
          <w:b/>
          <w:color w:val="FF0000"/>
          <w:sz w:val="28"/>
          <w:szCs w:val="28"/>
          <w:u w:val="single"/>
        </w:rPr>
        <w:t>Dr Carlene Campbell</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D7557" w:rsidRDefault="009D7557" w:rsidP="008A62BC">
                            <w:pPr>
                              <w:pStyle w:val="Heading6"/>
                              <w:pBdr>
                                <w:top w:val="none" w:sz="0" w:space="0" w:color="auto"/>
                                <w:left w:val="none" w:sz="0" w:space="0" w:color="auto"/>
                                <w:bottom w:val="none" w:sz="0" w:space="0" w:color="auto"/>
                                <w:right w:val="none" w:sz="0" w:space="0" w:color="auto"/>
                              </w:pBdr>
                              <w:shd w:val="clear" w:color="auto" w:fill="E0E0E0"/>
                            </w:pPr>
                          </w:p>
                          <w:p w:rsidR="009D7557" w:rsidRDefault="009D755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D7557" w:rsidRDefault="009D7557" w:rsidP="008A62BC">
                      <w:pPr>
                        <w:pStyle w:val="Heading6"/>
                        <w:pBdr>
                          <w:top w:val="none" w:sz="0" w:space="0" w:color="auto"/>
                          <w:left w:val="none" w:sz="0" w:space="0" w:color="auto"/>
                          <w:bottom w:val="none" w:sz="0" w:space="0" w:color="auto"/>
                          <w:right w:val="none" w:sz="0" w:space="0" w:color="auto"/>
                        </w:pBdr>
                        <w:shd w:val="clear" w:color="auto" w:fill="E0E0E0"/>
                      </w:pPr>
                    </w:p>
                    <w:p w:rsidR="009D7557" w:rsidRDefault="009D755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473AA3" w:rsidP="00E51AAC">
            <w:pPr>
              <w:spacing w:before="120" w:after="120"/>
              <w:jc w:val="both"/>
              <w:rPr>
                <w:rFonts w:ascii="Calibri" w:hAnsi="Calibri" w:cs="Arial"/>
                <w:b/>
                <w:sz w:val="22"/>
                <w:szCs w:val="22"/>
                <w:u w:val="single"/>
              </w:rPr>
            </w:pPr>
            <w:r w:rsidRPr="001051DA">
              <w:rPr>
                <w:rFonts w:ascii="Calibri" w:hAnsi="Calibri" w:cs="Calibri"/>
                <w:sz w:val="22"/>
                <w:szCs w:val="22"/>
              </w:rPr>
              <w:t>BSc (Hons)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73AA3" w:rsidP="00E51AAC">
            <w:pPr>
              <w:spacing w:before="120" w:after="120"/>
              <w:jc w:val="both"/>
              <w:rPr>
                <w:rFonts w:ascii="Calibri" w:hAnsi="Calibri" w:cs="Arial"/>
                <w:b/>
                <w:sz w:val="22"/>
                <w:szCs w:val="22"/>
              </w:rPr>
            </w:pPr>
            <w:r>
              <w:rPr>
                <w:rFonts w:ascii="Calibri" w:hAnsi="Calibri" w:cs="Arial"/>
                <w:b/>
                <w:sz w:val="22"/>
                <w:szCs w:val="22"/>
              </w:rPr>
              <w:t>Dr Carlene Campbell</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473AA3" w:rsidP="00E51AAC">
            <w:pPr>
              <w:spacing w:before="120" w:after="120"/>
              <w:jc w:val="both"/>
              <w:rPr>
                <w:rFonts w:ascii="Calibri" w:hAnsi="Calibri" w:cs="Arial"/>
                <w:b/>
                <w:sz w:val="22"/>
                <w:szCs w:val="22"/>
              </w:rPr>
            </w:pPr>
            <w:r>
              <w:rPr>
                <w:rFonts w:ascii="Calibri" w:hAnsi="Calibri" w:cs="Arial"/>
                <w:b/>
                <w:sz w:val="22"/>
                <w:szCs w:val="22"/>
              </w:rPr>
              <w:t>Dr Kapilan Radhakrishnan</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73AA3" w:rsidP="00E51AAC">
            <w:pPr>
              <w:spacing w:before="120" w:after="120"/>
              <w:jc w:val="both"/>
              <w:rPr>
                <w:rFonts w:ascii="Calibri" w:hAnsi="Calibri" w:cs="Arial"/>
                <w:b/>
                <w:sz w:val="22"/>
                <w:szCs w:val="22"/>
              </w:rPr>
            </w:pPr>
            <w:r w:rsidRPr="002E41B9">
              <w:rPr>
                <w:rFonts w:ascii="Calibri" w:hAnsi="Calibri"/>
                <w:b/>
                <w:sz w:val="24"/>
                <w:szCs w:val="24"/>
                <w:u w:val="single"/>
              </w:rPr>
              <w:t>Synthesize a solution to a potential real life scenario</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473AA3" w:rsidP="00E51AAC">
            <w:pPr>
              <w:spacing w:before="120" w:after="120"/>
              <w:jc w:val="both"/>
              <w:rPr>
                <w:rFonts w:ascii="Calibri" w:hAnsi="Calibri" w:cs="Arial"/>
                <w:b/>
                <w:sz w:val="22"/>
                <w:szCs w:val="22"/>
              </w:rPr>
            </w:pPr>
            <w:r>
              <w:rPr>
                <w:rFonts w:ascii="Calibri" w:hAnsi="Calibri" w:cs="Arial"/>
                <w:b/>
                <w:sz w:val="22"/>
                <w:szCs w:val="22"/>
              </w:rPr>
              <w:t>October 2015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473AA3" w:rsidP="00E51AAC">
            <w:pPr>
              <w:spacing w:before="120" w:after="120"/>
              <w:jc w:val="both"/>
              <w:rPr>
                <w:rFonts w:ascii="Calibri" w:hAnsi="Calibri" w:cs="Arial"/>
                <w:b/>
                <w:sz w:val="22"/>
                <w:szCs w:val="22"/>
              </w:rPr>
            </w:pPr>
            <w:r>
              <w:rPr>
                <w:rFonts w:ascii="Calibri" w:hAnsi="Calibri" w:cs="Arial"/>
                <w:b/>
                <w:sz w:val="22"/>
                <w:szCs w:val="22"/>
              </w:rPr>
              <w:t>4</w:t>
            </w:r>
            <w:r w:rsidRPr="00473AA3">
              <w:rPr>
                <w:rFonts w:ascii="Calibri" w:hAnsi="Calibri" w:cs="Arial"/>
                <w:b/>
                <w:sz w:val="22"/>
                <w:szCs w:val="22"/>
                <w:vertAlign w:val="superscript"/>
              </w:rPr>
              <w:t>th</w:t>
            </w:r>
            <w:r>
              <w:rPr>
                <w:rFonts w:ascii="Calibri" w:hAnsi="Calibri" w:cs="Arial"/>
                <w:b/>
                <w:sz w:val="22"/>
                <w:szCs w:val="22"/>
              </w:rPr>
              <w:t xml:space="preserve"> December 2015</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E1294E" w:rsidRPr="002A1165" w:rsidRDefault="00E1294E" w:rsidP="00E1294E">
            <w:pPr>
              <w:pStyle w:val="fixed"/>
              <w:numPr>
                <w:ilvl w:val="0"/>
                <w:numId w:val="14"/>
              </w:numPr>
              <w:rPr>
                <w:rFonts w:ascii="Calibri" w:hAnsi="Calibri" w:cs="Calibri"/>
                <w:b w:val="0"/>
                <w:color w:val="000000" w:themeColor="text1"/>
                <w:sz w:val="22"/>
                <w:szCs w:val="24"/>
              </w:rPr>
            </w:pPr>
            <w:r w:rsidRPr="002A1165">
              <w:rPr>
                <w:rFonts w:ascii="Calibri" w:hAnsi="Calibri" w:cs="Calibri"/>
                <w:b w:val="0"/>
                <w:color w:val="000000" w:themeColor="text1"/>
                <w:sz w:val="22"/>
                <w:szCs w:val="24"/>
              </w:rPr>
              <w:t>Demonstrate systematic understanding of security policies and measures to mitigate internal and external attacks and threats in a network.</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5A1691" w:rsidP="005969E2">
      <w:pPr>
        <w:jc w:val="both"/>
        <w:rPr>
          <w:rFonts w:ascii="Calibri" w:hAnsi="Calibri"/>
          <w:b/>
          <w:sz w:val="24"/>
          <w:szCs w:val="24"/>
          <w:u w:val="single"/>
        </w:rPr>
      </w:pPr>
      <w:r w:rsidRPr="002E41B9">
        <w:rPr>
          <w:rFonts w:ascii="Calibri" w:hAnsi="Calibri"/>
          <w:b/>
          <w:sz w:val="24"/>
          <w:szCs w:val="24"/>
          <w:u w:val="single"/>
        </w:rPr>
        <w:t>Synthesize a solution to a potential real life scenario</w:t>
      </w:r>
    </w:p>
    <w:p w:rsidR="005A1691" w:rsidRDefault="005A1691" w:rsidP="005969E2">
      <w:pPr>
        <w:jc w:val="both"/>
        <w:rPr>
          <w:sz w:val="22"/>
          <w:szCs w:val="22"/>
        </w:rPr>
      </w:pPr>
    </w:p>
    <w:p w:rsidR="00EE6F25" w:rsidRDefault="00EE6F25" w:rsidP="005969E2">
      <w:pPr>
        <w:jc w:val="both"/>
        <w:rPr>
          <w:sz w:val="22"/>
          <w:szCs w:val="22"/>
        </w:rPr>
      </w:pPr>
    </w:p>
    <w:p w:rsidR="001C0AFE" w:rsidRPr="00FC0D19" w:rsidRDefault="001C0AFE" w:rsidP="001C0AFE">
      <w:pPr>
        <w:pStyle w:val="SMUNORMALARIAL"/>
        <w:jc w:val="both"/>
        <w:rPr>
          <w:b/>
        </w:rPr>
      </w:pPr>
      <w:r w:rsidRPr="00FC0D19">
        <w:rPr>
          <w:b/>
        </w:rPr>
        <w:t>Scenario:</w:t>
      </w:r>
    </w:p>
    <w:p w:rsidR="001C0AFE" w:rsidRDefault="001C0AFE" w:rsidP="001C0AFE">
      <w:pPr>
        <w:pStyle w:val="SMUNORMALARIAL"/>
        <w:jc w:val="both"/>
      </w:pPr>
      <w:r>
        <w:t xml:space="preserve">The </w:t>
      </w:r>
      <w:r w:rsidR="00C80228">
        <w:t xml:space="preserve">University </w:t>
      </w:r>
      <w:proofErr w:type="gramStart"/>
      <w:r w:rsidR="00F96095">
        <w:t>of</w:t>
      </w:r>
      <w:proofErr w:type="gramEnd"/>
      <w:r w:rsidR="00C80228">
        <w:t xml:space="preserve"> Wales Trinity Saint David (UWTSD), </w:t>
      </w:r>
      <w:r>
        <w:t xml:space="preserve">School of Applied Computing is embarking on a “Smart University” project </w:t>
      </w:r>
      <w:r w:rsidR="00C80228">
        <w:t>for the proposed new SA1 waterfront campus. This will use digital and information</w:t>
      </w:r>
      <w:r w:rsidR="00F96095">
        <w:t xml:space="preserve"> &amp; </w:t>
      </w:r>
      <w:r w:rsidR="00C80228">
        <w:t xml:space="preserve">communication </w:t>
      </w:r>
      <w:r w:rsidR="00F96095">
        <w:t xml:space="preserve">technologies to enhance quality and performance of the university services and resources such as class room management, car parks, lightening etc. to engage more effectively and actively with students and staffs. </w:t>
      </w:r>
      <w:r w:rsidR="000F2DFE">
        <w:t>The</w:t>
      </w:r>
      <w:r w:rsidR="00F96095">
        <w:t xml:space="preserve"> “Smart University”</w:t>
      </w:r>
      <w:r w:rsidR="00907859">
        <w:t xml:space="preserve"> </w:t>
      </w:r>
      <w:r w:rsidR="000F2DFE">
        <w:t xml:space="preserve">will </w:t>
      </w:r>
      <w:r w:rsidR="00E21A09">
        <w:t>use</w:t>
      </w:r>
      <w:r w:rsidR="000F2DFE">
        <w:t xml:space="preserve"> Internet of Things (</w:t>
      </w:r>
      <w:proofErr w:type="spellStart"/>
      <w:r w:rsidR="000F2DFE">
        <w:t>IoT</w:t>
      </w:r>
      <w:proofErr w:type="spellEnd"/>
      <w:r w:rsidR="000F2DFE">
        <w:t>), that is</w:t>
      </w:r>
      <w:r w:rsidR="005A1691">
        <w:t>,</w:t>
      </w:r>
      <w:r w:rsidR="000F2DFE">
        <w:t xml:space="preserve"> every </w:t>
      </w:r>
      <w:r w:rsidR="005A1691">
        <w:t>resource</w:t>
      </w:r>
      <w:r w:rsidR="000F2DFE">
        <w:t xml:space="preserve"> and services will be able to access from the Internet.</w:t>
      </w:r>
    </w:p>
    <w:p w:rsidR="001C0AFE" w:rsidRDefault="000F2DFE" w:rsidP="001C0AFE">
      <w:pPr>
        <w:pStyle w:val="SMUNORMALARIAL"/>
        <w:jc w:val="both"/>
      </w:pPr>
      <w:r>
        <w:t>One of the main problems for this project is the potential security risk of devices and services on the network.</w:t>
      </w:r>
    </w:p>
    <w:p w:rsidR="001C0AFE" w:rsidRDefault="001C0AFE" w:rsidP="005969E2">
      <w:pPr>
        <w:jc w:val="both"/>
        <w:rPr>
          <w:sz w:val="22"/>
          <w:szCs w:val="22"/>
        </w:rPr>
      </w:pPr>
    </w:p>
    <w:p w:rsidR="001C0AFE" w:rsidRDefault="001C0AFE" w:rsidP="001C0AFE">
      <w:pPr>
        <w:pStyle w:val="SMUNORMALARIAL"/>
        <w:jc w:val="both"/>
      </w:pPr>
    </w:p>
    <w:p w:rsidR="001C0AFE" w:rsidRPr="0088654B" w:rsidRDefault="001C0AFE" w:rsidP="001C0AFE">
      <w:pPr>
        <w:pStyle w:val="SMUNORMALARIAL"/>
        <w:jc w:val="both"/>
        <w:rPr>
          <w:b/>
        </w:rPr>
      </w:pPr>
      <w:r w:rsidRPr="0088654B">
        <w:rPr>
          <w:b/>
        </w:rPr>
        <w:t>You are asked to:</w:t>
      </w:r>
    </w:p>
    <w:p w:rsidR="001C0AFE" w:rsidRDefault="001C0AFE" w:rsidP="001C0AFE">
      <w:pPr>
        <w:pStyle w:val="SMUNORMALARIAL"/>
        <w:jc w:val="both"/>
      </w:pPr>
    </w:p>
    <w:p w:rsidR="001C0AFE" w:rsidRPr="0088654B" w:rsidRDefault="001C0AFE" w:rsidP="001C0AFE">
      <w:pPr>
        <w:pStyle w:val="SMUNORMALARIAL"/>
        <w:jc w:val="both"/>
        <w:rPr>
          <w:b/>
          <w:sz w:val="20"/>
        </w:rPr>
      </w:pPr>
      <w:r w:rsidRPr="0088654B">
        <w:rPr>
          <w:b/>
        </w:rPr>
        <w:t>State All Assumptions Made</w:t>
      </w:r>
    </w:p>
    <w:p w:rsidR="001C0AFE" w:rsidRDefault="001C0AFE" w:rsidP="001C0AFE">
      <w:pPr>
        <w:pStyle w:val="SMUNORMALARIAL"/>
        <w:jc w:val="both"/>
        <w:rPr>
          <w:b/>
        </w:rPr>
      </w:pPr>
    </w:p>
    <w:p w:rsidR="001C0AFE" w:rsidRDefault="001C0AFE" w:rsidP="001C0AFE">
      <w:pPr>
        <w:pStyle w:val="SMUNORMALARIAL"/>
        <w:jc w:val="both"/>
      </w:pPr>
      <w:r w:rsidRPr="0050718C">
        <w:rPr>
          <w:b/>
        </w:rPr>
        <w:t>Task 1</w:t>
      </w:r>
      <w:r>
        <w:t xml:space="preserve"> – </w:t>
      </w:r>
      <w:r w:rsidR="00F35151">
        <w:t>From the scenario given</w:t>
      </w:r>
      <w:r w:rsidR="005A1691">
        <w:t>,</w:t>
      </w:r>
      <w:r w:rsidR="00F35151">
        <w:t xml:space="preserve"> construct a </w:t>
      </w:r>
      <w:r w:rsidR="005A1691">
        <w:t xml:space="preserve">labelled </w:t>
      </w:r>
      <w:r w:rsidR="00F35151">
        <w:t>diagram with security measures to protect a sensor network for the campus or a diagram to protect any web and databases application systems for the new campus. Use</w:t>
      </w:r>
      <w:r>
        <w:t xml:space="preserve"> the latest packet tracer or any other </w:t>
      </w:r>
      <w:r w:rsidR="005A1691">
        <w:t xml:space="preserve">suitable </w:t>
      </w:r>
      <w:r>
        <w:t>network</w:t>
      </w:r>
      <w:r w:rsidR="005A1691">
        <w:t>ing</w:t>
      </w:r>
      <w:r>
        <w:t xml:space="preserve"> tools.  Th</w:t>
      </w:r>
      <w:r w:rsidR="005A1691">
        <w:t>is</w:t>
      </w:r>
      <w:r>
        <w:t xml:space="preserve"> implementation </w:t>
      </w:r>
      <w:r w:rsidRPr="00FC0D19">
        <w:rPr>
          <w:rFonts w:cs="Arial"/>
          <w:b/>
          <w:szCs w:val="22"/>
        </w:rPr>
        <w:t>must be submitted on a CD or USB stick.</w:t>
      </w:r>
    </w:p>
    <w:p w:rsidR="001C0AFE" w:rsidRDefault="001C0AFE" w:rsidP="001C0AFE">
      <w:pPr>
        <w:pStyle w:val="SMUNORMALARIAL"/>
        <w:jc w:val="both"/>
      </w:pPr>
    </w:p>
    <w:p w:rsidR="001C0AFE" w:rsidRDefault="001C0AFE" w:rsidP="001C0AFE">
      <w:pPr>
        <w:pStyle w:val="SMUNORMALARIAL"/>
        <w:jc w:val="both"/>
      </w:pPr>
      <w:r w:rsidRPr="0050718C">
        <w:rPr>
          <w:b/>
        </w:rPr>
        <w:t>Task 2</w:t>
      </w:r>
      <w:r>
        <w:t xml:space="preserve"> – The </w:t>
      </w:r>
      <w:r w:rsidR="005A1691">
        <w:t>campus will rely</w:t>
      </w:r>
      <w:r>
        <w:t xml:space="preserve"> heavily on Internet and Cloud Services, video communication</w:t>
      </w:r>
      <w:r w:rsidR="005A1691">
        <w:t>s to other campus</w:t>
      </w:r>
      <w:r>
        <w:t xml:space="preserve">, </w:t>
      </w:r>
      <w:r w:rsidR="006265E9">
        <w:t xml:space="preserve">sensor monitoring, </w:t>
      </w:r>
      <w:r w:rsidR="00F17BB6">
        <w:t>and enabling</w:t>
      </w:r>
      <w:r w:rsidR="006265E9">
        <w:t xml:space="preserve"> advanced services based on </w:t>
      </w:r>
      <w:proofErr w:type="spellStart"/>
      <w:r w:rsidR="006265E9">
        <w:t>IoT</w:t>
      </w:r>
      <w:proofErr w:type="spellEnd"/>
      <w:r w:rsidR="00C81752">
        <w:t>.</w:t>
      </w:r>
      <w:r>
        <w:t xml:space="preserve">  Research on </w:t>
      </w:r>
      <w:r w:rsidRPr="00DD6A59">
        <w:rPr>
          <w:b/>
        </w:rPr>
        <w:t>one</w:t>
      </w:r>
      <w:r>
        <w:t xml:space="preserve"> of the following topic that </w:t>
      </w:r>
      <w:r w:rsidR="00F17BB6">
        <w:t xml:space="preserve">will </w:t>
      </w:r>
      <w:r w:rsidR="008B3140">
        <w:t>affect</w:t>
      </w:r>
      <w:r>
        <w:t xml:space="preserve"> the c</w:t>
      </w:r>
      <w:r w:rsidR="00C81752">
        <w:t>ampus</w:t>
      </w:r>
      <w:r>
        <w:t>:</w:t>
      </w:r>
    </w:p>
    <w:p w:rsidR="001C0AFE" w:rsidRDefault="001C0AFE" w:rsidP="001C0AFE">
      <w:pPr>
        <w:pStyle w:val="SMUNORMALARIAL"/>
        <w:numPr>
          <w:ilvl w:val="0"/>
          <w:numId w:val="8"/>
        </w:numPr>
        <w:jc w:val="both"/>
      </w:pPr>
      <w:r>
        <w:t>Future trends in Internet Security</w:t>
      </w:r>
    </w:p>
    <w:p w:rsidR="001C0AFE" w:rsidRDefault="001C0AFE" w:rsidP="001C0AFE">
      <w:pPr>
        <w:pStyle w:val="SMUNORMALARIAL"/>
        <w:numPr>
          <w:ilvl w:val="0"/>
          <w:numId w:val="8"/>
        </w:numPr>
        <w:jc w:val="both"/>
      </w:pPr>
      <w:r>
        <w:t>Cloud-based Services</w:t>
      </w:r>
      <w:r w:rsidR="00C81752">
        <w:t xml:space="preserve"> security issues</w:t>
      </w:r>
    </w:p>
    <w:p w:rsidR="001C0AFE" w:rsidRDefault="00C81752" w:rsidP="001C0AFE">
      <w:pPr>
        <w:pStyle w:val="SMUNORMALARIAL"/>
        <w:numPr>
          <w:ilvl w:val="0"/>
          <w:numId w:val="8"/>
        </w:numPr>
        <w:jc w:val="both"/>
      </w:pPr>
      <w:r>
        <w:t>Internet of Things and Smart City Security issues</w:t>
      </w:r>
    </w:p>
    <w:p w:rsidR="001C0AFE" w:rsidRDefault="001C0AFE" w:rsidP="001C0AFE">
      <w:pPr>
        <w:pStyle w:val="SMUNORMALARIAL"/>
        <w:numPr>
          <w:ilvl w:val="0"/>
          <w:numId w:val="8"/>
        </w:numPr>
        <w:jc w:val="both"/>
      </w:pPr>
      <w:r>
        <w:t>Web Mark-up language</w:t>
      </w:r>
      <w:r w:rsidR="00C81752">
        <w:t xml:space="preserve"> (HTML5 vulnerabilities) and databases application systems</w:t>
      </w:r>
      <w:r>
        <w:t xml:space="preserve"> security issues </w:t>
      </w:r>
    </w:p>
    <w:p w:rsidR="001C0AFE" w:rsidRDefault="001C0AFE" w:rsidP="001C0AFE">
      <w:pPr>
        <w:pStyle w:val="SMUNORMALARIAL"/>
        <w:jc w:val="both"/>
      </w:pPr>
    </w:p>
    <w:p w:rsidR="001C0AFE" w:rsidRDefault="001C0AFE" w:rsidP="001C0AFE">
      <w:pPr>
        <w:pStyle w:val="SMUNORMALARIAL"/>
        <w:jc w:val="both"/>
      </w:pPr>
      <w:r w:rsidRPr="008542F9">
        <w:rPr>
          <w:b/>
        </w:rPr>
        <w:t>Written report</w:t>
      </w:r>
      <w:r>
        <w:t xml:space="preserve"> - You must provide the </w:t>
      </w:r>
      <w:r w:rsidR="00C81752">
        <w:t>School of Applied Computing</w:t>
      </w:r>
      <w:r>
        <w:t xml:space="preserve"> with a written report:</w:t>
      </w:r>
    </w:p>
    <w:p w:rsidR="001C0AFE" w:rsidRDefault="00640E43" w:rsidP="001C0AFE">
      <w:pPr>
        <w:pStyle w:val="SMUNORMALARIAL"/>
        <w:numPr>
          <w:ilvl w:val="0"/>
          <w:numId w:val="9"/>
        </w:numPr>
        <w:jc w:val="both"/>
      </w:pPr>
      <w:r>
        <w:t>That discusses</w:t>
      </w:r>
      <w:r w:rsidR="00C81752">
        <w:t xml:space="preserve"> and analyse</w:t>
      </w:r>
      <w:r>
        <w:t>s</w:t>
      </w:r>
      <w:r w:rsidR="00C81752">
        <w:t xml:space="preserve"> </w:t>
      </w:r>
      <w:r>
        <w:t xml:space="preserve">the security measures implemented in Task 1. </w:t>
      </w:r>
    </w:p>
    <w:p w:rsidR="00640E43" w:rsidRDefault="001C0AFE" w:rsidP="001C0AFE">
      <w:pPr>
        <w:pStyle w:val="SMUNORMALARIAL"/>
        <w:numPr>
          <w:ilvl w:val="0"/>
          <w:numId w:val="9"/>
        </w:numPr>
        <w:jc w:val="both"/>
      </w:pPr>
      <w:r>
        <w:t xml:space="preserve">Evaluate and report findings on the security impact the chosen research topic from task 2 </w:t>
      </w:r>
      <w:r w:rsidR="00640E43">
        <w:t>will have</w:t>
      </w:r>
      <w:r>
        <w:t xml:space="preserve"> on the </w:t>
      </w:r>
      <w:r w:rsidR="00640E43">
        <w:t>campus if countermeasures are not put in place.</w:t>
      </w:r>
    </w:p>
    <w:p w:rsidR="001C0AFE" w:rsidRDefault="00640E43" w:rsidP="001C0AFE">
      <w:pPr>
        <w:pStyle w:val="SMUNORMALARIAL"/>
        <w:numPr>
          <w:ilvl w:val="0"/>
          <w:numId w:val="9"/>
        </w:numPr>
        <w:jc w:val="both"/>
      </w:pPr>
      <w:r w:rsidRPr="00F17BB6">
        <w:t>P</w:t>
      </w:r>
      <w:r w:rsidR="001C0AFE" w:rsidRPr="00F17BB6">
        <w:t>roduce</w:t>
      </w:r>
      <w:r w:rsidR="001C0AFE">
        <w:t xml:space="preserve"> a </w:t>
      </w:r>
      <w:r w:rsidR="00F63E0F">
        <w:t>Firewall or a Webserver security</w:t>
      </w:r>
      <w:r w:rsidR="001C0AFE" w:rsidRPr="0050718C">
        <w:rPr>
          <w:b/>
        </w:rPr>
        <w:t xml:space="preserve"> policy</w:t>
      </w:r>
      <w:r w:rsidR="001C0AFE">
        <w:t xml:space="preserve"> to mitigate any risk to the </w:t>
      </w:r>
      <w:r w:rsidR="00F63E0F">
        <w:t>campus</w:t>
      </w:r>
      <w:r w:rsidR="001C0AFE">
        <w:t>.</w:t>
      </w:r>
    </w:p>
    <w:p w:rsidR="001C0AFE" w:rsidRPr="00F17BB6" w:rsidRDefault="00F17BB6" w:rsidP="001C0AFE">
      <w:pPr>
        <w:pStyle w:val="SMUNORMALARIAL"/>
        <w:numPr>
          <w:ilvl w:val="0"/>
          <w:numId w:val="9"/>
        </w:numPr>
        <w:jc w:val="both"/>
      </w:pPr>
      <w:r w:rsidRPr="00F17BB6">
        <w:rPr>
          <w:rFonts w:cs="Arial"/>
          <w:szCs w:val="22"/>
        </w:rPr>
        <w:t>Report m</w:t>
      </w:r>
      <w:r w:rsidR="00F63E0F" w:rsidRPr="00F17BB6">
        <w:rPr>
          <w:rFonts w:cs="Arial"/>
          <w:szCs w:val="22"/>
        </w:rPr>
        <w:t>ust</w:t>
      </w:r>
      <w:r w:rsidR="001C0AFE" w:rsidRPr="00F17BB6">
        <w:rPr>
          <w:rFonts w:cs="Arial"/>
          <w:szCs w:val="22"/>
        </w:rPr>
        <w:t xml:space="preserve"> be submitted on </w:t>
      </w:r>
      <w:proofErr w:type="spellStart"/>
      <w:r w:rsidR="001C0AFE" w:rsidRPr="00F17BB6">
        <w:rPr>
          <w:rFonts w:cs="Arial"/>
          <w:szCs w:val="22"/>
        </w:rPr>
        <w:t>Turnitin</w:t>
      </w:r>
      <w:proofErr w:type="spellEnd"/>
      <w:r w:rsidR="001C0AFE" w:rsidRPr="00F17BB6">
        <w:rPr>
          <w:rFonts w:cs="Arial"/>
          <w:szCs w:val="22"/>
        </w:rPr>
        <w:t xml:space="preserve"> </w:t>
      </w:r>
      <w:r w:rsidRPr="00F17BB6">
        <w:rPr>
          <w:rFonts w:cs="Arial"/>
          <w:szCs w:val="22"/>
        </w:rPr>
        <w:t>and CD or other storage media properly labelled</w:t>
      </w:r>
      <w:r>
        <w:rPr>
          <w:rFonts w:cs="Arial"/>
          <w:szCs w:val="22"/>
        </w:rPr>
        <w:t xml:space="preserve"> </w:t>
      </w:r>
      <w:r w:rsidR="001C0AFE" w:rsidRPr="00F17BB6">
        <w:rPr>
          <w:rFonts w:cs="Arial"/>
          <w:szCs w:val="22"/>
        </w:rPr>
        <w:t>to the Library.</w:t>
      </w:r>
      <w:r>
        <w:rPr>
          <w:rFonts w:cs="Arial"/>
          <w:szCs w:val="22"/>
        </w:rPr>
        <w:t xml:space="preserve">  READ INSTRUCTIONS ON PAGE 1.</w:t>
      </w:r>
    </w:p>
    <w:p w:rsidR="001C0AFE" w:rsidRDefault="001C0AFE" w:rsidP="001C0AFE">
      <w:pPr>
        <w:pStyle w:val="SMUNORMALARIAL"/>
        <w:jc w:val="both"/>
      </w:pPr>
    </w:p>
    <w:p w:rsidR="001C0AFE" w:rsidRPr="00DF12E5" w:rsidRDefault="001C0AFE" w:rsidP="001C0AFE">
      <w:pPr>
        <w:pStyle w:val="SMUNORMALARIAL"/>
        <w:rPr>
          <w:rFonts w:cs="Arial"/>
          <w:b/>
          <w:szCs w:val="22"/>
        </w:rPr>
      </w:pPr>
      <w:r w:rsidRPr="00DF12E5">
        <w:rPr>
          <w:b/>
        </w:rPr>
        <w:t>See guidance section to complete the task.</w:t>
      </w: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93EAF" w:rsidRPr="00E93EAF" w:rsidRDefault="00E93EAF" w:rsidP="00E93EAF">
      <w:pPr>
        <w:jc w:val="both"/>
        <w:rPr>
          <w:rFonts w:asciiTheme="minorHAnsi" w:hAnsiTheme="minorHAnsi"/>
          <w:b/>
          <w:sz w:val="22"/>
          <w:szCs w:val="22"/>
          <w:u w:val="single"/>
        </w:rPr>
      </w:pPr>
      <w:r w:rsidRPr="00E93EAF">
        <w:rPr>
          <w:rFonts w:asciiTheme="minorHAnsi" w:hAnsiTheme="minorHAnsi"/>
          <w:b/>
          <w:sz w:val="22"/>
          <w:szCs w:val="22"/>
          <w:u w:val="single"/>
        </w:rPr>
        <w:t>Report Requirements:</w:t>
      </w:r>
    </w:p>
    <w:p w:rsidR="00E93EAF" w:rsidRPr="00E93EAF" w:rsidRDefault="00E93EAF" w:rsidP="00E93EAF">
      <w:pPr>
        <w:pStyle w:val="ListParagraph"/>
        <w:numPr>
          <w:ilvl w:val="0"/>
          <w:numId w:val="15"/>
        </w:numPr>
        <w:jc w:val="both"/>
        <w:rPr>
          <w:rFonts w:asciiTheme="minorHAnsi" w:hAnsiTheme="minorHAnsi"/>
          <w:sz w:val="22"/>
          <w:szCs w:val="22"/>
        </w:rPr>
      </w:pPr>
      <w:r w:rsidRPr="00E93EAF">
        <w:rPr>
          <w:rFonts w:asciiTheme="minorHAnsi" w:hAnsiTheme="minorHAnsi"/>
          <w:sz w:val="22"/>
          <w:szCs w:val="22"/>
        </w:rPr>
        <w:t>T</w:t>
      </w:r>
      <w:bookmarkStart w:id="0" w:name="OLE_LINK18"/>
      <w:bookmarkStart w:id="1" w:name="OLE_LINK19"/>
      <w:r w:rsidRPr="00E93EAF">
        <w:rPr>
          <w:rFonts w:asciiTheme="minorHAnsi" w:hAnsiTheme="minorHAnsi"/>
          <w:sz w:val="22"/>
          <w:szCs w:val="22"/>
        </w:rPr>
        <w:t xml:space="preserve">he report should be 2500-3000 words. </w:t>
      </w:r>
    </w:p>
    <w:p w:rsidR="00E93EAF" w:rsidRPr="00E93EAF" w:rsidRDefault="00E93EAF" w:rsidP="00E93EAF">
      <w:pPr>
        <w:pStyle w:val="ListParagraph"/>
        <w:numPr>
          <w:ilvl w:val="0"/>
          <w:numId w:val="15"/>
        </w:numPr>
        <w:jc w:val="both"/>
        <w:rPr>
          <w:rFonts w:asciiTheme="minorHAnsi" w:hAnsiTheme="minorHAnsi"/>
          <w:sz w:val="22"/>
          <w:szCs w:val="22"/>
        </w:rPr>
      </w:pPr>
      <w:r w:rsidRPr="00E93EAF">
        <w:rPr>
          <w:rFonts w:asciiTheme="minorHAnsi" w:hAnsiTheme="minorHAnsi"/>
          <w:sz w:val="22"/>
          <w:szCs w:val="22"/>
        </w:rPr>
        <w:t xml:space="preserve">The report should be typed and font size should be 12 Times New Rom. </w:t>
      </w:r>
    </w:p>
    <w:p w:rsidR="00E93EAF" w:rsidRPr="00E93EAF" w:rsidRDefault="00E93EAF" w:rsidP="00E93EAF">
      <w:pPr>
        <w:pStyle w:val="ListParagraph"/>
        <w:numPr>
          <w:ilvl w:val="0"/>
          <w:numId w:val="15"/>
        </w:numPr>
        <w:jc w:val="both"/>
        <w:rPr>
          <w:rFonts w:asciiTheme="minorHAnsi" w:hAnsiTheme="minorHAnsi"/>
          <w:sz w:val="22"/>
          <w:szCs w:val="22"/>
        </w:rPr>
      </w:pPr>
      <w:r w:rsidRPr="00E93EAF">
        <w:rPr>
          <w:rFonts w:asciiTheme="minorHAnsi" w:hAnsiTheme="minorHAnsi"/>
          <w:sz w:val="22"/>
          <w:szCs w:val="22"/>
        </w:rPr>
        <w:t xml:space="preserve">The lines or the bars in the same figures should use different line styles if they are not in colour. </w:t>
      </w:r>
    </w:p>
    <w:p w:rsidR="00E93EAF" w:rsidRPr="00E93EAF" w:rsidRDefault="00E93EAF" w:rsidP="00E93EAF">
      <w:pPr>
        <w:pStyle w:val="ListParagraph"/>
        <w:numPr>
          <w:ilvl w:val="0"/>
          <w:numId w:val="15"/>
        </w:numPr>
        <w:jc w:val="both"/>
        <w:rPr>
          <w:rFonts w:asciiTheme="minorHAnsi" w:hAnsiTheme="minorHAnsi"/>
          <w:sz w:val="22"/>
          <w:szCs w:val="22"/>
        </w:rPr>
      </w:pPr>
      <w:r w:rsidRPr="00E93EAF">
        <w:rPr>
          <w:rFonts w:asciiTheme="minorHAnsi" w:hAnsiTheme="minorHAnsi"/>
          <w:sz w:val="22"/>
          <w:szCs w:val="22"/>
        </w:rPr>
        <w:t xml:space="preserve">The figures should be clear enough so that all the captions will be clearly readable. </w:t>
      </w:r>
    </w:p>
    <w:p w:rsidR="00E93EAF" w:rsidRPr="00E93EAF" w:rsidRDefault="00E93EAF" w:rsidP="00E93EAF">
      <w:pPr>
        <w:pStyle w:val="ListParagraph"/>
        <w:numPr>
          <w:ilvl w:val="0"/>
          <w:numId w:val="15"/>
        </w:numPr>
        <w:jc w:val="both"/>
        <w:rPr>
          <w:rFonts w:asciiTheme="minorHAnsi" w:hAnsiTheme="minorHAnsi"/>
          <w:sz w:val="22"/>
          <w:szCs w:val="22"/>
        </w:rPr>
      </w:pPr>
      <w:r w:rsidRPr="00E93EAF">
        <w:rPr>
          <w:rFonts w:asciiTheme="minorHAnsi" w:hAnsiTheme="minorHAnsi"/>
          <w:sz w:val="22"/>
          <w:szCs w:val="22"/>
        </w:rPr>
        <w:t xml:space="preserve">You are required to produce a full progress and configuration of your network. </w:t>
      </w:r>
    </w:p>
    <w:bookmarkEnd w:id="0"/>
    <w:bookmarkEnd w:id="1"/>
    <w:p w:rsidR="00E93EAF" w:rsidRPr="00E93EAF" w:rsidRDefault="00E93EAF" w:rsidP="00E93EAF">
      <w:pPr>
        <w:rPr>
          <w:rFonts w:asciiTheme="minorHAnsi" w:hAnsiTheme="minorHAnsi"/>
          <w:sz w:val="22"/>
          <w:szCs w:val="22"/>
        </w:rPr>
      </w:pPr>
    </w:p>
    <w:p w:rsidR="00E93EAF" w:rsidRPr="00E93EAF" w:rsidRDefault="00E93EAF" w:rsidP="00E93EAF">
      <w:pPr>
        <w:jc w:val="both"/>
        <w:rPr>
          <w:rFonts w:asciiTheme="minorHAnsi" w:hAnsiTheme="minorHAnsi"/>
          <w:b/>
          <w:sz w:val="22"/>
          <w:szCs w:val="22"/>
          <w:u w:val="single"/>
        </w:rPr>
      </w:pPr>
    </w:p>
    <w:p w:rsidR="00E93EAF" w:rsidRPr="00E93EAF" w:rsidRDefault="00E93EAF" w:rsidP="00E93EAF">
      <w:pPr>
        <w:jc w:val="both"/>
        <w:rPr>
          <w:rFonts w:asciiTheme="minorHAnsi" w:hAnsiTheme="minorHAnsi"/>
          <w:b/>
          <w:sz w:val="22"/>
          <w:szCs w:val="22"/>
        </w:rPr>
      </w:pPr>
      <w:r w:rsidRPr="00E93EAF">
        <w:rPr>
          <w:rFonts w:asciiTheme="minorHAnsi" w:hAnsiTheme="minorHAnsi"/>
          <w:b/>
          <w:sz w:val="22"/>
          <w:szCs w:val="22"/>
        </w:rPr>
        <w:t>Report format:</w:t>
      </w:r>
    </w:p>
    <w:p w:rsidR="00E93EAF" w:rsidRPr="00E93EAF" w:rsidRDefault="00E93EAF" w:rsidP="00E93EAF">
      <w:pPr>
        <w:pStyle w:val="ListParagraph"/>
        <w:numPr>
          <w:ilvl w:val="0"/>
          <w:numId w:val="16"/>
        </w:numPr>
        <w:jc w:val="both"/>
        <w:rPr>
          <w:rFonts w:asciiTheme="minorHAnsi" w:hAnsiTheme="minorHAnsi"/>
          <w:sz w:val="22"/>
          <w:szCs w:val="22"/>
        </w:rPr>
      </w:pPr>
      <w:r w:rsidRPr="00E93EAF">
        <w:rPr>
          <w:rFonts w:asciiTheme="minorHAnsi" w:hAnsiTheme="minorHAnsi"/>
          <w:sz w:val="22"/>
          <w:szCs w:val="22"/>
        </w:rPr>
        <w:t>Abstract</w:t>
      </w:r>
    </w:p>
    <w:p w:rsidR="00E93EAF" w:rsidRPr="00E93EAF" w:rsidRDefault="00E93EAF" w:rsidP="00E93EAF">
      <w:pPr>
        <w:pStyle w:val="ListParagraph"/>
        <w:numPr>
          <w:ilvl w:val="0"/>
          <w:numId w:val="16"/>
        </w:numPr>
        <w:jc w:val="both"/>
        <w:rPr>
          <w:rFonts w:asciiTheme="minorHAnsi" w:hAnsiTheme="minorHAnsi"/>
          <w:sz w:val="22"/>
          <w:szCs w:val="22"/>
        </w:rPr>
      </w:pPr>
      <w:r w:rsidRPr="00E93EAF">
        <w:rPr>
          <w:rFonts w:asciiTheme="minorHAnsi" w:hAnsiTheme="minorHAnsi"/>
          <w:sz w:val="22"/>
          <w:szCs w:val="22"/>
        </w:rPr>
        <w:t>Introduction</w:t>
      </w:r>
    </w:p>
    <w:p w:rsidR="00E93EAF" w:rsidRPr="00E93EAF" w:rsidRDefault="00E93EAF" w:rsidP="00E93EAF">
      <w:pPr>
        <w:pStyle w:val="ListParagraph"/>
        <w:numPr>
          <w:ilvl w:val="0"/>
          <w:numId w:val="16"/>
        </w:numPr>
        <w:jc w:val="both"/>
        <w:rPr>
          <w:rFonts w:asciiTheme="minorHAnsi" w:hAnsiTheme="minorHAnsi"/>
          <w:sz w:val="22"/>
          <w:szCs w:val="22"/>
        </w:rPr>
      </w:pPr>
      <w:r w:rsidRPr="00E93EAF">
        <w:rPr>
          <w:rFonts w:asciiTheme="minorHAnsi" w:hAnsiTheme="minorHAnsi"/>
          <w:sz w:val="22"/>
          <w:szCs w:val="22"/>
        </w:rPr>
        <w:t>Related work (Research aspect/literature review focus)</w:t>
      </w:r>
    </w:p>
    <w:p w:rsidR="00E93EAF" w:rsidRPr="00E93EAF" w:rsidRDefault="00E93EAF" w:rsidP="00E93EAF">
      <w:pPr>
        <w:pStyle w:val="ListParagraph"/>
        <w:numPr>
          <w:ilvl w:val="0"/>
          <w:numId w:val="16"/>
        </w:numPr>
        <w:jc w:val="both"/>
        <w:rPr>
          <w:rFonts w:asciiTheme="minorHAnsi" w:hAnsiTheme="minorHAnsi"/>
          <w:sz w:val="22"/>
          <w:szCs w:val="22"/>
        </w:rPr>
      </w:pPr>
      <w:r w:rsidRPr="00E93EAF">
        <w:rPr>
          <w:rFonts w:asciiTheme="minorHAnsi" w:hAnsiTheme="minorHAnsi"/>
          <w:sz w:val="22"/>
          <w:szCs w:val="22"/>
        </w:rPr>
        <w:t>Problem formulation, if necessary (this will outline the problem that you will investigated and implemented)</w:t>
      </w:r>
    </w:p>
    <w:p w:rsidR="00E93EAF" w:rsidRPr="00E93EAF" w:rsidRDefault="00E93EAF" w:rsidP="00E93EAF">
      <w:pPr>
        <w:pStyle w:val="ListParagraph"/>
        <w:numPr>
          <w:ilvl w:val="0"/>
          <w:numId w:val="16"/>
        </w:numPr>
        <w:jc w:val="both"/>
        <w:rPr>
          <w:rFonts w:asciiTheme="minorHAnsi" w:hAnsiTheme="minorHAnsi"/>
          <w:sz w:val="22"/>
          <w:szCs w:val="22"/>
        </w:rPr>
      </w:pPr>
      <w:r w:rsidRPr="00E93EAF">
        <w:rPr>
          <w:rFonts w:asciiTheme="minorHAnsi" w:hAnsiTheme="minorHAnsi"/>
          <w:sz w:val="22"/>
          <w:szCs w:val="22"/>
        </w:rPr>
        <w:t>Implementation (Discuss of the implementation through medium/method use e.g. simulation or practical experiment)</w:t>
      </w:r>
    </w:p>
    <w:p w:rsidR="00E93EAF" w:rsidRPr="00E93EAF" w:rsidRDefault="00E93EAF" w:rsidP="00E93EAF">
      <w:pPr>
        <w:pStyle w:val="ListParagraph"/>
        <w:numPr>
          <w:ilvl w:val="0"/>
          <w:numId w:val="16"/>
        </w:numPr>
        <w:jc w:val="both"/>
        <w:rPr>
          <w:rFonts w:asciiTheme="minorHAnsi" w:hAnsiTheme="minorHAnsi"/>
          <w:sz w:val="22"/>
          <w:szCs w:val="22"/>
        </w:rPr>
      </w:pPr>
      <w:r w:rsidRPr="00E93EAF">
        <w:rPr>
          <w:rFonts w:asciiTheme="minorHAnsi" w:hAnsiTheme="minorHAnsi"/>
          <w:sz w:val="22"/>
          <w:szCs w:val="22"/>
        </w:rPr>
        <w:t>Results/Findings &amp; discussions</w:t>
      </w:r>
    </w:p>
    <w:p w:rsidR="00E93EAF" w:rsidRPr="00E93EAF" w:rsidRDefault="00E93EAF" w:rsidP="00E93EAF">
      <w:pPr>
        <w:pStyle w:val="ListParagraph"/>
        <w:numPr>
          <w:ilvl w:val="0"/>
          <w:numId w:val="16"/>
        </w:numPr>
        <w:jc w:val="both"/>
        <w:rPr>
          <w:rFonts w:asciiTheme="minorHAnsi" w:hAnsiTheme="minorHAnsi"/>
          <w:sz w:val="22"/>
          <w:szCs w:val="22"/>
        </w:rPr>
      </w:pPr>
      <w:r w:rsidRPr="00E93EAF">
        <w:rPr>
          <w:rFonts w:asciiTheme="minorHAnsi" w:hAnsiTheme="minorHAnsi"/>
          <w:sz w:val="22"/>
          <w:szCs w:val="22"/>
        </w:rPr>
        <w:t>Conclusion, recommendation and future work (From your finding what do you recommend, discuss or state these.  What can be done in the future to improve on your findings will be the future work).</w:t>
      </w:r>
    </w:p>
    <w:p w:rsidR="005969E2" w:rsidRDefault="005969E2" w:rsidP="00EA0F4E">
      <w:pPr>
        <w:jc w:val="both"/>
        <w:rPr>
          <w:sz w:val="22"/>
          <w:szCs w:val="22"/>
        </w:rPr>
      </w:pPr>
    </w:p>
    <w:p w:rsidR="00E93EAF" w:rsidRPr="00EA0F4E" w:rsidRDefault="00E93EAF" w:rsidP="00EA0F4E">
      <w:pPr>
        <w:jc w:val="both"/>
        <w:rPr>
          <w:sz w:val="22"/>
          <w:szCs w:val="22"/>
        </w:rPr>
      </w:pPr>
      <w:bookmarkStart w:id="2" w:name="_GoBack"/>
      <w:bookmarkEnd w:id="2"/>
    </w:p>
    <w:p w:rsidR="00F17BB6" w:rsidRPr="003622C2" w:rsidRDefault="00F17BB6" w:rsidP="00F17BB6">
      <w:pPr>
        <w:numPr>
          <w:ilvl w:val="0"/>
          <w:numId w:val="10"/>
        </w:numPr>
        <w:jc w:val="both"/>
        <w:rPr>
          <w:rFonts w:ascii="Calibri" w:hAnsi="Calibri" w:cs="Calibri"/>
          <w:b/>
          <w:sz w:val="22"/>
          <w:szCs w:val="22"/>
        </w:rPr>
      </w:pPr>
      <w:r w:rsidRPr="003622C2">
        <w:rPr>
          <w:rFonts w:ascii="Calibri" w:hAnsi="Calibri" w:cs="Calibri"/>
          <w:b/>
          <w:sz w:val="22"/>
          <w:szCs w:val="22"/>
        </w:rPr>
        <w:t xml:space="preserve">Research-informed Literature </w:t>
      </w:r>
      <w:r>
        <w:rPr>
          <w:rFonts w:ascii="Calibri" w:hAnsi="Calibri" w:cs="Calibri"/>
          <w:b/>
          <w:sz w:val="22"/>
          <w:szCs w:val="22"/>
        </w:rPr>
        <w:t>(15%)</w:t>
      </w:r>
    </w:p>
    <w:p w:rsidR="00F17BB6" w:rsidRDefault="00F17BB6" w:rsidP="00F17BB6">
      <w:pPr>
        <w:jc w:val="both"/>
        <w:rPr>
          <w:rFonts w:ascii="Calibri" w:hAnsi="Calibri" w:cs="Calibri"/>
          <w:sz w:val="22"/>
          <w:szCs w:val="22"/>
        </w:rPr>
      </w:pPr>
      <w:r w:rsidRPr="003622C2">
        <w:rPr>
          <w:rFonts w:ascii="Calibri" w:hAnsi="Calibri" w:cs="Calibri"/>
          <w:sz w:val="22"/>
          <w:szCs w:val="22"/>
        </w:rPr>
        <w:t xml:space="preserve">Your work must be informed and supported by scholarly material that is </w:t>
      </w:r>
      <w:r w:rsidRPr="003622C2">
        <w:rPr>
          <w:rFonts w:ascii="Calibri" w:hAnsi="Calibri" w:cs="Calibri"/>
          <w:i/>
          <w:sz w:val="22"/>
          <w:szCs w:val="22"/>
        </w:rPr>
        <w:t>relevant</w:t>
      </w:r>
      <w:r w:rsidRPr="003622C2">
        <w:rPr>
          <w:rFonts w:ascii="Calibri" w:hAnsi="Calibri" w:cs="Calibri"/>
          <w:sz w:val="22"/>
          <w:szCs w:val="22"/>
        </w:rPr>
        <w:t xml:space="preserve"> to and </w:t>
      </w:r>
      <w:r w:rsidRPr="003622C2">
        <w:rPr>
          <w:rFonts w:ascii="Calibri" w:hAnsi="Calibri" w:cs="Calibri"/>
          <w:i/>
          <w:sz w:val="22"/>
          <w:szCs w:val="22"/>
        </w:rPr>
        <w:t>focused</w:t>
      </w:r>
      <w:r w:rsidRPr="003622C2">
        <w:rPr>
          <w:rFonts w:ascii="Calibri" w:hAnsi="Calibri" w:cs="Calibri"/>
          <w:sz w:val="22"/>
          <w:szCs w:val="22"/>
        </w:rPr>
        <w:t xml:space="preserve"> on the task(s) set.    You should provide evidence that you have accessed a wide </w:t>
      </w:r>
      <w:r w:rsidRPr="003622C2">
        <w:rPr>
          <w:rFonts w:ascii="Calibri" w:hAnsi="Calibri" w:cs="Calibri"/>
          <w:i/>
          <w:sz w:val="22"/>
          <w:szCs w:val="22"/>
        </w:rPr>
        <w:t>range</w:t>
      </w:r>
      <w:r w:rsidRPr="003622C2">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FD6ADF">
        <w:rPr>
          <w:rFonts w:ascii="Calibri" w:hAnsi="Calibri" w:cs="Calibri"/>
          <w:sz w:val="22"/>
          <w:szCs w:val="22"/>
        </w:rPr>
        <w:t>credibility</w:t>
      </w:r>
      <w:r w:rsidRPr="003622C2">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622C2">
        <w:rPr>
          <w:rFonts w:ascii="Calibri" w:hAnsi="Calibri" w:cs="Calibri"/>
          <w:i/>
          <w:sz w:val="22"/>
          <w:szCs w:val="22"/>
        </w:rPr>
        <w:t>evidence</w:t>
      </w:r>
      <w:r w:rsidRPr="003622C2">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F17BB6" w:rsidRDefault="00F17BB6" w:rsidP="00F17BB6">
      <w:pPr>
        <w:jc w:val="both"/>
        <w:rPr>
          <w:rFonts w:ascii="Calibri" w:hAnsi="Calibri" w:cs="Calibri"/>
          <w:sz w:val="22"/>
          <w:szCs w:val="22"/>
        </w:rPr>
      </w:pPr>
    </w:p>
    <w:p w:rsidR="00F17BB6" w:rsidRDefault="00F17BB6" w:rsidP="00F17BB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Your work must include articles published by peer reviewed journals, conference proceedings, books, and related website (e.g. IEEE, ACM, Science direct). </w:t>
      </w:r>
      <w:proofErr w:type="gramStart"/>
      <w:r>
        <w:rPr>
          <w:rFonts w:ascii="Calibri" w:hAnsi="Calibri" w:cs="Calibri"/>
          <w:sz w:val="22"/>
          <w:szCs w:val="22"/>
        </w:rPr>
        <w:t>Information from website such as how, wiki, forums, etc. will not be accepted.</w:t>
      </w:r>
      <w:proofErr w:type="gramEnd"/>
    </w:p>
    <w:p w:rsidR="00F17BB6" w:rsidRDefault="00F17BB6" w:rsidP="00F17BB6">
      <w:pPr>
        <w:jc w:val="both"/>
        <w:rPr>
          <w:rFonts w:ascii="Calibri" w:hAnsi="Calibri" w:cs="Calibri"/>
          <w:sz w:val="22"/>
          <w:szCs w:val="22"/>
        </w:rPr>
      </w:pPr>
    </w:p>
    <w:p w:rsidR="00F17BB6" w:rsidRPr="002B0262" w:rsidRDefault="00F17BB6" w:rsidP="00F17BB6">
      <w:pPr>
        <w:rPr>
          <w:rFonts w:ascii="Calibri" w:hAnsi="Calibri" w:cs="Calibri"/>
          <w:b/>
          <w:sz w:val="22"/>
          <w:szCs w:val="22"/>
        </w:rPr>
      </w:pPr>
      <w:r w:rsidRPr="002B0262">
        <w:rPr>
          <w:rFonts w:ascii="Calibri" w:hAnsi="Calibri" w:cs="Calibri"/>
          <w:b/>
          <w:sz w:val="22"/>
          <w:szCs w:val="22"/>
        </w:rPr>
        <w:t>Marks will be awarded for:</w:t>
      </w:r>
    </w:p>
    <w:p w:rsidR="00F17BB6" w:rsidRPr="002B0262" w:rsidRDefault="00F17BB6" w:rsidP="00F17BB6">
      <w:pPr>
        <w:pStyle w:val="ListParagraph"/>
        <w:numPr>
          <w:ilvl w:val="0"/>
          <w:numId w:val="11"/>
        </w:numPr>
        <w:contextualSpacing w:val="0"/>
        <w:rPr>
          <w:rFonts w:ascii="Calibri" w:hAnsi="Calibri" w:cs="Calibri"/>
          <w:sz w:val="22"/>
          <w:szCs w:val="22"/>
        </w:rPr>
      </w:pPr>
      <w:r w:rsidRPr="002B0262">
        <w:rPr>
          <w:rFonts w:ascii="Calibri" w:hAnsi="Calibri" w:cs="Calibri"/>
          <w:sz w:val="22"/>
          <w:szCs w:val="22"/>
        </w:rPr>
        <w:t>Diversity  of sources and materials used</w:t>
      </w:r>
    </w:p>
    <w:p w:rsidR="00F17BB6" w:rsidRPr="002B0262" w:rsidRDefault="00F17BB6" w:rsidP="00F17BB6">
      <w:pPr>
        <w:pStyle w:val="ListParagraph"/>
        <w:numPr>
          <w:ilvl w:val="0"/>
          <w:numId w:val="11"/>
        </w:numPr>
        <w:contextualSpacing w:val="0"/>
        <w:rPr>
          <w:rFonts w:ascii="Calibri" w:hAnsi="Calibri" w:cs="Calibri"/>
          <w:sz w:val="22"/>
          <w:szCs w:val="22"/>
        </w:rPr>
      </w:pPr>
      <w:r w:rsidRPr="002B0262">
        <w:rPr>
          <w:rFonts w:ascii="Calibri" w:hAnsi="Calibri" w:cs="Calibri"/>
          <w:sz w:val="22"/>
          <w:szCs w:val="22"/>
        </w:rPr>
        <w:t xml:space="preserve">Key concepts discussed </w:t>
      </w:r>
    </w:p>
    <w:p w:rsidR="00F17BB6" w:rsidRPr="002B0262" w:rsidRDefault="00F17BB6" w:rsidP="00F17BB6">
      <w:pPr>
        <w:pStyle w:val="ListParagraph"/>
        <w:numPr>
          <w:ilvl w:val="0"/>
          <w:numId w:val="11"/>
        </w:numPr>
        <w:contextualSpacing w:val="0"/>
        <w:rPr>
          <w:rFonts w:ascii="Calibri" w:hAnsi="Calibri" w:cs="Calibri"/>
          <w:sz w:val="22"/>
          <w:szCs w:val="22"/>
        </w:rPr>
      </w:pPr>
      <w:r w:rsidRPr="002B0262">
        <w:rPr>
          <w:rFonts w:ascii="Calibri" w:hAnsi="Calibri" w:cs="Calibri"/>
          <w:sz w:val="22"/>
          <w:szCs w:val="22"/>
        </w:rPr>
        <w:t>Appropriate summaries of articles and level of critical appraisal of literature</w:t>
      </w:r>
    </w:p>
    <w:p w:rsidR="00F17BB6" w:rsidRPr="00943E12" w:rsidRDefault="00F17BB6" w:rsidP="00F17BB6">
      <w:pPr>
        <w:pStyle w:val="ListParagraph"/>
        <w:numPr>
          <w:ilvl w:val="0"/>
          <w:numId w:val="11"/>
        </w:numPr>
        <w:contextualSpacing w:val="0"/>
        <w:rPr>
          <w:rFonts w:ascii="Calibri" w:hAnsi="Calibri" w:cs="Calibri"/>
          <w:b/>
          <w:i/>
          <w:sz w:val="22"/>
          <w:szCs w:val="22"/>
        </w:rPr>
      </w:pPr>
      <w:r w:rsidRPr="00943E12">
        <w:rPr>
          <w:rFonts w:ascii="Calibri" w:hAnsi="Calibri" w:cs="Calibri"/>
          <w:b/>
          <w:sz w:val="22"/>
          <w:szCs w:val="22"/>
        </w:rPr>
        <w:t xml:space="preserve">Application of appropriate referencing conventions </w:t>
      </w:r>
      <w:r w:rsidRPr="00943E12">
        <w:rPr>
          <w:rFonts w:ascii="Calibri" w:hAnsi="Calibri" w:cs="Calibri"/>
          <w:b/>
          <w:i/>
          <w:sz w:val="22"/>
          <w:szCs w:val="22"/>
        </w:rPr>
        <w:t>(9 marks allocated for proper and appropriate referencing)</w:t>
      </w:r>
    </w:p>
    <w:p w:rsidR="00F17BB6" w:rsidRPr="002B0262" w:rsidRDefault="00F17BB6" w:rsidP="00F17BB6">
      <w:pPr>
        <w:jc w:val="both"/>
        <w:rPr>
          <w:rFonts w:ascii="Calibri" w:hAnsi="Calibri" w:cs="Calibri"/>
          <w:sz w:val="22"/>
          <w:szCs w:val="22"/>
        </w:rPr>
      </w:pPr>
    </w:p>
    <w:p w:rsidR="00F17BB6" w:rsidRPr="003622C2" w:rsidRDefault="00F17BB6" w:rsidP="00F17BB6">
      <w:pPr>
        <w:jc w:val="both"/>
        <w:rPr>
          <w:rFonts w:ascii="Calibri" w:hAnsi="Calibri" w:cs="Calibri"/>
          <w:sz w:val="22"/>
          <w:szCs w:val="22"/>
        </w:rPr>
      </w:pPr>
    </w:p>
    <w:p w:rsidR="00F17BB6" w:rsidRDefault="00F17BB6" w:rsidP="00F17BB6"/>
    <w:p w:rsidR="00F17BB6" w:rsidRPr="003622C2" w:rsidRDefault="00F17BB6" w:rsidP="00F17BB6">
      <w:pPr>
        <w:numPr>
          <w:ilvl w:val="0"/>
          <w:numId w:val="10"/>
        </w:numPr>
        <w:spacing w:line="360" w:lineRule="auto"/>
        <w:jc w:val="both"/>
        <w:rPr>
          <w:rFonts w:ascii="Calibri" w:hAnsi="Calibri" w:cs="Calibri"/>
          <w:b/>
          <w:sz w:val="22"/>
          <w:szCs w:val="22"/>
        </w:rPr>
      </w:pPr>
      <w:r w:rsidRPr="003622C2">
        <w:rPr>
          <w:rFonts w:ascii="Calibri" w:hAnsi="Calibri" w:cs="Calibri"/>
          <w:b/>
          <w:sz w:val="22"/>
          <w:szCs w:val="22"/>
        </w:rPr>
        <w:t>Knowledge and Understanding of Subject</w:t>
      </w:r>
      <w:r>
        <w:rPr>
          <w:rFonts w:ascii="Calibri" w:hAnsi="Calibri" w:cs="Calibri"/>
          <w:b/>
          <w:sz w:val="22"/>
          <w:szCs w:val="22"/>
        </w:rPr>
        <w:t xml:space="preserve"> (15%)</w:t>
      </w:r>
    </w:p>
    <w:p w:rsidR="00F17BB6" w:rsidRDefault="00F17BB6" w:rsidP="00F17BB6">
      <w:pPr>
        <w:jc w:val="both"/>
        <w:rPr>
          <w:rFonts w:ascii="Calibri" w:hAnsi="Calibri" w:cs="Calibri"/>
          <w:sz w:val="22"/>
          <w:szCs w:val="22"/>
        </w:rPr>
      </w:pPr>
      <w:r w:rsidRPr="003622C2">
        <w:rPr>
          <w:rFonts w:ascii="Calibri" w:hAnsi="Calibri" w:cs="Calibri"/>
          <w:sz w:val="22"/>
          <w:szCs w:val="22"/>
        </w:rPr>
        <w:t xml:space="preserve">Your work must demonstrate the growing extent of your knowledge and understanding of concepts and underlying principles associated with the subject area.  </w:t>
      </w:r>
      <w:r w:rsidRPr="00FD6ADF">
        <w:rPr>
          <w:rFonts w:ascii="Calibri" w:hAnsi="Calibri" w:cs="Calibri"/>
          <w:sz w:val="22"/>
          <w:szCs w:val="22"/>
        </w:rPr>
        <w:t>Knowledge</w:t>
      </w:r>
      <w:r w:rsidRPr="003622C2">
        <w:rPr>
          <w:rFonts w:ascii="Calibri" w:hAnsi="Calibri" w:cs="Calibri"/>
          <w:sz w:val="22"/>
          <w:szCs w:val="22"/>
        </w:rPr>
        <w:t xml:space="preserve"> relates to the facts, information and skills you have </w:t>
      </w:r>
      <w:r>
        <w:rPr>
          <w:rFonts w:ascii="Calibri" w:hAnsi="Calibri" w:cs="Calibri"/>
          <w:sz w:val="22"/>
          <w:szCs w:val="22"/>
        </w:rPr>
        <w:t xml:space="preserve">acquired through your learning. </w:t>
      </w:r>
      <w:r w:rsidRPr="003622C2">
        <w:rPr>
          <w:rFonts w:ascii="Calibri" w:hAnsi="Calibri" w:cs="Calibri"/>
          <w:sz w:val="22"/>
          <w:szCs w:val="22"/>
        </w:rPr>
        <w:t xml:space="preserve">You demonstrate your </w:t>
      </w:r>
      <w:r w:rsidRPr="00101E8C">
        <w:rPr>
          <w:rFonts w:ascii="Calibri" w:hAnsi="Calibri" w:cs="Calibri"/>
          <w:sz w:val="22"/>
          <w:szCs w:val="22"/>
        </w:rPr>
        <w:t>understanding</w:t>
      </w:r>
      <w:r w:rsidRPr="003622C2">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622C2">
        <w:rPr>
          <w:rFonts w:ascii="Calibri" w:hAnsi="Calibri" w:cs="Calibri"/>
          <w:i/>
          <w:sz w:val="22"/>
          <w:szCs w:val="22"/>
        </w:rPr>
        <w:t>extent</w:t>
      </w:r>
      <w:r w:rsidRPr="003622C2">
        <w:rPr>
          <w:rFonts w:ascii="Calibri" w:hAnsi="Calibri" w:cs="Calibri"/>
          <w:sz w:val="22"/>
          <w:szCs w:val="22"/>
        </w:rPr>
        <w:t xml:space="preserve"> to which you demonstrate your knowledge and understanding; ideally each should be complete and detailed, with comprehensive coverage.</w:t>
      </w:r>
    </w:p>
    <w:p w:rsidR="00F17BB6" w:rsidRDefault="00F17BB6" w:rsidP="00F17BB6">
      <w:pPr>
        <w:jc w:val="both"/>
        <w:rPr>
          <w:rFonts w:ascii="Calibri" w:hAnsi="Calibri" w:cs="Calibri"/>
          <w:sz w:val="22"/>
          <w:szCs w:val="22"/>
        </w:rPr>
      </w:pPr>
    </w:p>
    <w:p w:rsidR="00F17BB6" w:rsidRDefault="00F17BB6" w:rsidP="00F17BB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w:t>
      </w:r>
      <w:r w:rsidR="00943E12">
        <w:rPr>
          <w:rFonts w:ascii="Calibri" w:hAnsi="Calibri" w:cs="Calibri"/>
          <w:sz w:val="22"/>
          <w:szCs w:val="22"/>
        </w:rPr>
        <w:t>campus</w:t>
      </w:r>
      <w:r>
        <w:rPr>
          <w:rFonts w:ascii="Calibri" w:hAnsi="Calibri" w:cs="Calibri"/>
          <w:sz w:val="22"/>
          <w:szCs w:val="22"/>
        </w:rPr>
        <w:t xml:space="preserve">. </w:t>
      </w:r>
    </w:p>
    <w:p w:rsidR="00F17BB6" w:rsidRDefault="00F17BB6" w:rsidP="00F17BB6">
      <w:pPr>
        <w:jc w:val="both"/>
        <w:rPr>
          <w:rFonts w:ascii="Calibri" w:hAnsi="Calibri" w:cs="Calibri"/>
          <w:sz w:val="22"/>
          <w:szCs w:val="22"/>
        </w:rPr>
      </w:pPr>
    </w:p>
    <w:p w:rsidR="00F17BB6" w:rsidRPr="002B0262" w:rsidRDefault="00F17BB6" w:rsidP="00F17BB6">
      <w:pPr>
        <w:jc w:val="both"/>
        <w:rPr>
          <w:rFonts w:ascii="Calibri" w:hAnsi="Calibri" w:cs="Calibri"/>
          <w:b/>
          <w:sz w:val="22"/>
          <w:szCs w:val="22"/>
        </w:rPr>
      </w:pPr>
      <w:r w:rsidRPr="002B0262">
        <w:rPr>
          <w:rFonts w:ascii="Calibri" w:hAnsi="Calibri" w:cs="Calibri"/>
          <w:b/>
          <w:sz w:val="22"/>
          <w:szCs w:val="22"/>
        </w:rPr>
        <w:t xml:space="preserve">This will be assessed by </w:t>
      </w:r>
    </w:p>
    <w:p w:rsidR="00F17BB6" w:rsidRPr="002B0262" w:rsidRDefault="00F17BB6" w:rsidP="00F17BB6">
      <w:pPr>
        <w:pStyle w:val="BodyText20"/>
        <w:numPr>
          <w:ilvl w:val="0"/>
          <w:numId w:val="12"/>
        </w:numPr>
        <w:tabs>
          <w:tab w:val="clear" w:pos="1440"/>
        </w:tabs>
        <w:rPr>
          <w:rFonts w:ascii="Calibri" w:hAnsi="Calibri" w:cs="Calibri"/>
          <w:sz w:val="22"/>
          <w:szCs w:val="22"/>
        </w:rPr>
      </w:pPr>
      <w:r w:rsidRPr="002B0262">
        <w:rPr>
          <w:rFonts w:ascii="Calibri" w:hAnsi="Calibri" w:cs="Calibri"/>
          <w:sz w:val="22"/>
          <w:szCs w:val="22"/>
        </w:rPr>
        <w:t>Depth of the research</w:t>
      </w:r>
    </w:p>
    <w:p w:rsidR="00F17BB6" w:rsidRPr="002B0262" w:rsidRDefault="00F17BB6" w:rsidP="00F17BB6">
      <w:pPr>
        <w:pStyle w:val="BodyText20"/>
        <w:numPr>
          <w:ilvl w:val="0"/>
          <w:numId w:val="12"/>
        </w:numPr>
        <w:tabs>
          <w:tab w:val="clear" w:pos="1440"/>
        </w:tabs>
        <w:rPr>
          <w:rFonts w:ascii="Calibri" w:hAnsi="Calibri" w:cs="Calibri"/>
          <w:sz w:val="22"/>
          <w:szCs w:val="22"/>
        </w:rPr>
      </w:pPr>
      <w:r w:rsidRPr="002B0262">
        <w:rPr>
          <w:rFonts w:ascii="Calibri" w:hAnsi="Calibri" w:cs="Calibri"/>
          <w:sz w:val="22"/>
          <w:szCs w:val="22"/>
        </w:rPr>
        <w:t>Strength of the statements</w:t>
      </w:r>
    </w:p>
    <w:p w:rsidR="00F17BB6" w:rsidRPr="002B0262" w:rsidRDefault="00F17BB6" w:rsidP="00F17BB6">
      <w:pPr>
        <w:pStyle w:val="BodyText20"/>
        <w:numPr>
          <w:ilvl w:val="0"/>
          <w:numId w:val="12"/>
        </w:numPr>
        <w:tabs>
          <w:tab w:val="clear" w:pos="1440"/>
        </w:tabs>
        <w:rPr>
          <w:rFonts w:ascii="Calibri" w:hAnsi="Calibri" w:cs="Calibri"/>
          <w:sz w:val="22"/>
          <w:szCs w:val="22"/>
        </w:rPr>
      </w:pPr>
      <w:r w:rsidRPr="002B0262">
        <w:rPr>
          <w:rFonts w:ascii="Calibri" w:hAnsi="Calibri" w:cs="Calibri"/>
          <w:sz w:val="22"/>
          <w:szCs w:val="22"/>
        </w:rPr>
        <w:t>Structure of the paper</w:t>
      </w:r>
    </w:p>
    <w:p w:rsidR="00F17BB6" w:rsidRPr="002B0262" w:rsidRDefault="00F17BB6" w:rsidP="00F17BB6">
      <w:pPr>
        <w:numPr>
          <w:ilvl w:val="0"/>
          <w:numId w:val="12"/>
        </w:numPr>
        <w:rPr>
          <w:rFonts w:ascii="Calibri" w:hAnsi="Calibri" w:cs="Calibri"/>
          <w:sz w:val="22"/>
          <w:szCs w:val="22"/>
        </w:rPr>
      </w:pPr>
      <w:r w:rsidRPr="002B0262">
        <w:rPr>
          <w:rFonts w:ascii="Calibri" w:hAnsi="Calibri" w:cs="Calibri"/>
          <w:sz w:val="22"/>
          <w:szCs w:val="22"/>
        </w:rPr>
        <w:t>Quality of the report</w:t>
      </w:r>
    </w:p>
    <w:p w:rsidR="00F17BB6" w:rsidRPr="002B0262" w:rsidRDefault="00F17BB6" w:rsidP="00F17BB6">
      <w:pPr>
        <w:pStyle w:val="BodyText20"/>
        <w:numPr>
          <w:ilvl w:val="0"/>
          <w:numId w:val="12"/>
        </w:numPr>
        <w:tabs>
          <w:tab w:val="clear" w:pos="1440"/>
        </w:tabs>
        <w:rPr>
          <w:rFonts w:ascii="Calibri" w:hAnsi="Calibri" w:cs="Calibri"/>
          <w:sz w:val="22"/>
          <w:szCs w:val="22"/>
        </w:rPr>
      </w:pPr>
      <w:r w:rsidRPr="002B0262">
        <w:rPr>
          <w:rFonts w:ascii="Calibri" w:hAnsi="Calibri" w:cs="Calibri"/>
          <w:sz w:val="22"/>
          <w:szCs w:val="22"/>
        </w:rPr>
        <w:t>Following IEEE format</w:t>
      </w:r>
    </w:p>
    <w:p w:rsidR="00F17BB6" w:rsidRDefault="00F17BB6" w:rsidP="00F17BB6">
      <w:pPr>
        <w:jc w:val="both"/>
        <w:rPr>
          <w:rFonts w:ascii="Calibri" w:hAnsi="Calibri" w:cs="Calibri"/>
          <w:sz w:val="22"/>
          <w:szCs w:val="22"/>
        </w:rPr>
      </w:pPr>
    </w:p>
    <w:p w:rsidR="00F17BB6" w:rsidRPr="003622C2" w:rsidRDefault="00F17BB6" w:rsidP="00F17BB6">
      <w:pPr>
        <w:numPr>
          <w:ilvl w:val="0"/>
          <w:numId w:val="10"/>
        </w:numPr>
        <w:jc w:val="both"/>
        <w:rPr>
          <w:rFonts w:ascii="Calibri" w:hAnsi="Calibri" w:cs="Calibri"/>
          <w:b/>
          <w:sz w:val="22"/>
          <w:szCs w:val="22"/>
        </w:rPr>
      </w:pPr>
      <w:r w:rsidRPr="003622C2">
        <w:rPr>
          <w:rFonts w:ascii="Calibri" w:hAnsi="Calibri" w:cs="Calibri"/>
          <w:b/>
          <w:sz w:val="22"/>
          <w:szCs w:val="22"/>
        </w:rPr>
        <w:t>Analysis</w:t>
      </w:r>
      <w:r w:rsidR="00943E12">
        <w:rPr>
          <w:rFonts w:ascii="Calibri" w:hAnsi="Calibri" w:cs="Calibri"/>
          <w:b/>
          <w:sz w:val="22"/>
          <w:szCs w:val="22"/>
        </w:rPr>
        <w:t xml:space="preserve"> (40</w:t>
      </w:r>
      <w:r>
        <w:rPr>
          <w:rFonts w:ascii="Calibri" w:hAnsi="Calibri" w:cs="Calibri"/>
          <w:b/>
          <w:sz w:val="22"/>
          <w:szCs w:val="22"/>
        </w:rPr>
        <w:t>%)</w:t>
      </w:r>
    </w:p>
    <w:p w:rsidR="00F17BB6" w:rsidRPr="003622C2" w:rsidRDefault="00F17BB6" w:rsidP="00F17BB6">
      <w:pPr>
        <w:jc w:val="both"/>
        <w:rPr>
          <w:rFonts w:ascii="Calibri" w:hAnsi="Calibri" w:cs="Calibri"/>
          <w:sz w:val="22"/>
          <w:szCs w:val="22"/>
        </w:rPr>
      </w:pPr>
      <w:r w:rsidRPr="003622C2">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3622C2">
        <w:rPr>
          <w:rFonts w:ascii="Calibri" w:hAnsi="Calibri" w:cs="Calibri"/>
          <w:sz w:val="22"/>
          <w:szCs w:val="22"/>
        </w:rPr>
        <w:t>What</w:t>
      </w:r>
      <w:proofErr w:type="gramEnd"/>
      <w:r w:rsidRPr="003622C2">
        <w:rPr>
          <w:rFonts w:ascii="Calibri" w:hAnsi="Calibri" w:cs="Calibri"/>
          <w:sz w:val="22"/>
          <w:szCs w:val="22"/>
        </w:rPr>
        <w:t xml:space="preserve">! </w:t>
      </w:r>
      <w:proofErr w:type="gramStart"/>
      <w:r w:rsidRPr="003622C2">
        <w:rPr>
          <w:rFonts w:ascii="Calibri" w:hAnsi="Calibri" w:cs="Calibri"/>
          <w:sz w:val="22"/>
          <w:szCs w:val="22"/>
        </w:rPr>
        <w:t>but</w:t>
      </w:r>
      <w:proofErr w:type="gramEnd"/>
      <w:r w:rsidRPr="003622C2">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F17BB6" w:rsidRPr="003622C2" w:rsidRDefault="00F17BB6" w:rsidP="00F17BB6">
      <w:pPr>
        <w:jc w:val="both"/>
        <w:rPr>
          <w:rFonts w:ascii="Calibri" w:hAnsi="Calibri" w:cs="Calibri"/>
          <w:sz w:val="22"/>
          <w:szCs w:val="22"/>
        </w:rPr>
      </w:pPr>
    </w:p>
    <w:p w:rsidR="00F17BB6" w:rsidRPr="00CB1EFF" w:rsidRDefault="00F17BB6" w:rsidP="00F17BB6">
      <w:pPr>
        <w:jc w:val="both"/>
        <w:rPr>
          <w:rFonts w:asciiTheme="minorHAnsi" w:hAnsiTheme="minorHAnsi" w:cs="Calibri"/>
          <w:sz w:val="22"/>
          <w:szCs w:val="22"/>
        </w:rPr>
      </w:pPr>
      <w:r w:rsidRPr="00CB1EFF">
        <w:rPr>
          <w:rFonts w:asciiTheme="minorHAnsi" w:hAnsiTheme="minorHAnsi" w:cs="Calibri"/>
          <w:i/>
          <w:sz w:val="22"/>
          <w:szCs w:val="22"/>
        </w:rPr>
        <w:t>Specific to this assignment</w:t>
      </w:r>
      <w:r w:rsidRPr="00CB1EFF">
        <w:rPr>
          <w:rFonts w:asciiTheme="minorHAnsi" w:hAnsiTheme="minorHAnsi" w:cs="Calibri"/>
          <w:sz w:val="22"/>
          <w:szCs w:val="22"/>
        </w:rPr>
        <w:t>: Your work must demonstrate critical analysis and evaluation of chosen technologies. Your work must also justify your choice and provide evidence that your choice is better than other methods.</w:t>
      </w:r>
    </w:p>
    <w:p w:rsidR="00F17BB6" w:rsidRPr="00CB1EFF" w:rsidRDefault="00F17BB6" w:rsidP="00F17BB6">
      <w:pPr>
        <w:jc w:val="both"/>
        <w:rPr>
          <w:rFonts w:asciiTheme="minorHAnsi" w:hAnsiTheme="minorHAnsi" w:cs="Calibri"/>
          <w:sz w:val="22"/>
          <w:szCs w:val="22"/>
        </w:rPr>
      </w:pPr>
    </w:p>
    <w:p w:rsidR="00F17BB6" w:rsidRPr="00CB1EFF" w:rsidRDefault="00F17BB6" w:rsidP="00F17BB6">
      <w:pPr>
        <w:jc w:val="both"/>
        <w:rPr>
          <w:rFonts w:asciiTheme="minorHAnsi" w:hAnsiTheme="minorHAnsi" w:cs="Cambria"/>
          <w:b/>
          <w:sz w:val="22"/>
          <w:szCs w:val="22"/>
        </w:rPr>
      </w:pPr>
      <w:r w:rsidRPr="00CB1EFF">
        <w:rPr>
          <w:rFonts w:asciiTheme="minorHAnsi" w:hAnsiTheme="minorHAnsi" w:cs="Cambria"/>
          <w:b/>
          <w:sz w:val="22"/>
          <w:szCs w:val="22"/>
        </w:rPr>
        <w:t>This will be assessed by the quality of your comments and conclusions, throughout the report:</w:t>
      </w:r>
    </w:p>
    <w:p w:rsidR="00943E12" w:rsidRPr="00CB1EFF" w:rsidRDefault="00F17BB6" w:rsidP="00F17BB6">
      <w:pPr>
        <w:pStyle w:val="ListParagraph"/>
        <w:numPr>
          <w:ilvl w:val="0"/>
          <w:numId w:val="13"/>
        </w:numPr>
        <w:contextualSpacing w:val="0"/>
        <w:rPr>
          <w:rFonts w:asciiTheme="minorHAnsi" w:hAnsiTheme="minorHAnsi" w:cs="Cambria"/>
          <w:sz w:val="22"/>
          <w:szCs w:val="22"/>
        </w:rPr>
      </w:pPr>
      <w:r w:rsidRPr="00CB1EFF">
        <w:rPr>
          <w:rFonts w:asciiTheme="minorHAnsi" w:hAnsiTheme="minorHAnsi" w:cs="Cambria"/>
          <w:color w:val="000000"/>
          <w:sz w:val="22"/>
          <w:szCs w:val="22"/>
        </w:rPr>
        <w:t xml:space="preserve">Innovative approach used in </w:t>
      </w:r>
      <w:r w:rsidR="00943E12" w:rsidRPr="00CB1EFF">
        <w:rPr>
          <w:rFonts w:asciiTheme="minorHAnsi" w:hAnsiTheme="minorHAnsi" w:cs="Cambria"/>
          <w:color w:val="000000"/>
          <w:sz w:val="22"/>
          <w:szCs w:val="22"/>
        </w:rPr>
        <w:t>designing a</w:t>
      </w:r>
      <w:r w:rsidRPr="00CB1EFF">
        <w:rPr>
          <w:rFonts w:asciiTheme="minorHAnsi" w:hAnsiTheme="minorHAnsi" w:cs="Cambria"/>
          <w:color w:val="000000"/>
          <w:sz w:val="22"/>
          <w:szCs w:val="22"/>
        </w:rPr>
        <w:t xml:space="preserve"> complete countermeasure solution </w:t>
      </w:r>
      <w:r w:rsidR="00943E12" w:rsidRPr="00CB1EFF">
        <w:rPr>
          <w:rFonts w:asciiTheme="minorHAnsi" w:hAnsiTheme="minorHAnsi" w:cs="Cambria"/>
          <w:color w:val="000000"/>
          <w:sz w:val="22"/>
          <w:szCs w:val="22"/>
        </w:rPr>
        <w:t>for</w:t>
      </w:r>
      <w:r w:rsidRPr="00CB1EFF">
        <w:rPr>
          <w:rFonts w:asciiTheme="minorHAnsi" w:hAnsiTheme="minorHAnsi" w:cs="Cambria"/>
          <w:color w:val="000000"/>
          <w:sz w:val="22"/>
          <w:szCs w:val="22"/>
        </w:rPr>
        <w:t xml:space="preserve"> the </w:t>
      </w:r>
      <w:r w:rsidR="00943E12" w:rsidRPr="00CB1EFF">
        <w:rPr>
          <w:rFonts w:asciiTheme="minorHAnsi" w:hAnsiTheme="minorHAnsi" w:cs="Cambria"/>
          <w:sz w:val="22"/>
          <w:szCs w:val="22"/>
        </w:rPr>
        <w:t>campus.</w:t>
      </w:r>
      <w:r w:rsidRPr="00CB1EFF">
        <w:rPr>
          <w:rFonts w:asciiTheme="minorHAnsi" w:hAnsiTheme="minorHAnsi" w:cs="Cambria"/>
          <w:color w:val="000000"/>
          <w:sz w:val="22"/>
          <w:szCs w:val="22"/>
        </w:rPr>
        <w:t xml:space="preserve">  </w:t>
      </w:r>
    </w:p>
    <w:p w:rsidR="00F17BB6" w:rsidRPr="00CB1EFF" w:rsidRDefault="00F17BB6" w:rsidP="00F17BB6">
      <w:pPr>
        <w:pStyle w:val="ListParagraph"/>
        <w:numPr>
          <w:ilvl w:val="0"/>
          <w:numId w:val="13"/>
        </w:numPr>
        <w:contextualSpacing w:val="0"/>
        <w:rPr>
          <w:rFonts w:asciiTheme="minorHAnsi" w:hAnsiTheme="minorHAnsi" w:cs="Cambria"/>
          <w:sz w:val="22"/>
          <w:szCs w:val="22"/>
        </w:rPr>
      </w:pPr>
      <w:r w:rsidRPr="00CB1EFF">
        <w:rPr>
          <w:rFonts w:asciiTheme="minorHAnsi" w:hAnsiTheme="minorHAnsi" w:cs="Cambria"/>
          <w:color w:val="000000"/>
          <w:sz w:val="22"/>
          <w:szCs w:val="22"/>
        </w:rPr>
        <w:t>Key observations and impact identified to support security measures for future growth</w:t>
      </w:r>
      <w:r w:rsidR="00943E12" w:rsidRPr="00CB1EFF">
        <w:rPr>
          <w:rFonts w:asciiTheme="minorHAnsi" w:hAnsiTheme="minorHAnsi" w:cs="Cambria"/>
          <w:color w:val="000000"/>
          <w:sz w:val="22"/>
          <w:szCs w:val="22"/>
        </w:rPr>
        <w:t>.</w:t>
      </w:r>
      <w:r w:rsidRPr="00CB1EFF">
        <w:rPr>
          <w:rFonts w:asciiTheme="minorHAnsi" w:hAnsiTheme="minorHAnsi" w:cs="Cambria"/>
          <w:color w:val="000000"/>
          <w:sz w:val="22"/>
          <w:szCs w:val="22"/>
        </w:rPr>
        <w:t xml:space="preserve"> </w:t>
      </w:r>
    </w:p>
    <w:p w:rsidR="00F17BB6" w:rsidRPr="00CB1EFF" w:rsidRDefault="00F17BB6" w:rsidP="00F17BB6">
      <w:pPr>
        <w:pStyle w:val="ListParagraph"/>
        <w:numPr>
          <w:ilvl w:val="0"/>
          <w:numId w:val="13"/>
        </w:numPr>
        <w:contextualSpacing w:val="0"/>
        <w:rPr>
          <w:rFonts w:asciiTheme="minorHAnsi" w:hAnsiTheme="minorHAnsi" w:cs="Cambria"/>
          <w:sz w:val="22"/>
          <w:szCs w:val="22"/>
        </w:rPr>
      </w:pPr>
      <w:r w:rsidRPr="00CB1EFF">
        <w:rPr>
          <w:rFonts w:asciiTheme="minorHAnsi" w:hAnsiTheme="minorHAnsi" w:cs="Cambria"/>
          <w:color w:val="000000"/>
          <w:sz w:val="22"/>
          <w:szCs w:val="22"/>
        </w:rPr>
        <w:t>Observations are well thought through and discussed</w:t>
      </w:r>
    </w:p>
    <w:p w:rsidR="00F17BB6" w:rsidRPr="00CB1EFF" w:rsidRDefault="00F17BB6" w:rsidP="00F17BB6">
      <w:pPr>
        <w:pStyle w:val="ListParagraph"/>
        <w:numPr>
          <w:ilvl w:val="0"/>
          <w:numId w:val="13"/>
        </w:numPr>
        <w:contextualSpacing w:val="0"/>
        <w:rPr>
          <w:rFonts w:asciiTheme="minorHAnsi" w:hAnsiTheme="minorHAnsi" w:cs="Cambria"/>
          <w:sz w:val="22"/>
          <w:szCs w:val="22"/>
        </w:rPr>
      </w:pPr>
      <w:r w:rsidRPr="00CB1EFF">
        <w:rPr>
          <w:rFonts w:asciiTheme="minorHAnsi" w:hAnsiTheme="minorHAnsi" w:cs="Cambria"/>
          <w:color w:val="000000"/>
          <w:sz w:val="22"/>
          <w:szCs w:val="22"/>
        </w:rPr>
        <w:t>Organisation of ideas and evidence</w:t>
      </w:r>
    </w:p>
    <w:p w:rsidR="00F17BB6" w:rsidRPr="00CB1EFF" w:rsidRDefault="00F17BB6" w:rsidP="00F17BB6">
      <w:pPr>
        <w:pStyle w:val="ListParagraph"/>
        <w:numPr>
          <w:ilvl w:val="0"/>
          <w:numId w:val="13"/>
        </w:numPr>
        <w:contextualSpacing w:val="0"/>
        <w:rPr>
          <w:rFonts w:asciiTheme="minorHAnsi" w:hAnsiTheme="minorHAnsi" w:cs="Cambria"/>
          <w:sz w:val="22"/>
          <w:szCs w:val="22"/>
        </w:rPr>
      </w:pPr>
      <w:r w:rsidRPr="00CB1EFF">
        <w:rPr>
          <w:rFonts w:asciiTheme="minorHAnsi" w:hAnsiTheme="minorHAnsi" w:cs="Cambria"/>
          <w:color w:val="000000"/>
          <w:sz w:val="22"/>
          <w:szCs w:val="22"/>
        </w:rPr>
        <w:t>Analysis of the findings</w:t>
      </w:r>
    </w:p>
    <w:p w:rsidR="00F17BB6" w:rsidRPr="00CB1EFF" w:rsidRDefault="00F17BB6" w:rsidP="00F17BB6">
      <w:pPr>
        <w:jc w:val="both"/>
        <w:rPr>
          <w:rFonts w:asciiTheme="minorHAnsi" w:hAnsiTheme="minorHAnsi" w:cs="Calibri"/>
          <w:sz w:val="22"/>
          <w:szCs w:val="22"/>
        </w:rPr>
      </w:pPr>
    </w:p>
    <w:p w:rsidR="00F17BB6" w:rsidRPr="003622C2" w:rsidRDefault="00F17BB6" w:rsidP="00F17BB6">
      <w:pPr>
        <w:jc w:val="both"/>
        <w:rPr>
          <w:rFonts w:ascii="Calibri" w:hAnsi="Calibri" w:cs="Calibri"/>
          <w:b/>
          <w:sz w:val="22"/>
          <w:szCs w:val="22"/>
        </w:rPr>
      </w:pPr>
      <w:r>
        <w:rPr>
          <w:rFonts w:ascii="Calibri" w:hAnsi="Calibri" w:cs="Calibri"/>
          <w:sz w:val="22"/>
          <w:szCs w:val="22"/>
        </w:rPr>
        <w:t xml:space="preserve">    </w:t>
      </w:r>
    </w:p>
    <w:p w:rsidR="00F17BB6" w:rsidRPr="003622C2" w:rsidRDefault="00F17BB6" w:rsidP="00F17BB6">
      <w:pPr>
        <w:numPr>
          <w:ilvl w:val="0"/>
          <w:numId w:val="10"/>
        </w:numPr>
        <w:jc w:val="both"/>
        <w:rPr>
          <w:rFonts w:ascii="Calibri" w:hAnsi="Calibri" w:cs="Calibri"/>
          <w:b/>
          <w:sz w:val="22"/>
          <w:szCs w:val="22"/>
        </w:rPr>
      </w:pPr>
      <w:r w:rsidRPr="003622C2">
        <w:rPr>
          <w:rFonts w:ascii="Calibri" w:hAnsi="Calibri" w:cs="Calibri"/>
          <w:b/>
          <w:sz w:val="22"/>
          <w:szCs w:val="22"/>
        </w:rPr>
        <w:t>Practical Application and Deployment</w:t>
      </w:r>
      <w:r>
        <w:rPr>
          <w:rFonts w:ascii="Calibri" w:hAnsi="Calibri" w:cs="Calibri"/>
          <w:b/>
          <w:sz w:val="22"/>
          <w:szCs w:val="22"/>
        </w:rPr>
        <w:t xml:space="preserve"> (</w:t>
      </w:r>
      <w:r w:rsidR="00943E12">
        <w:rPr>
          <w:rFonts w:ascii="Calibri" w:hAnsi="Calibri" w:cs="Calibri"/>
          <w:b/>
          <w:sz w:val="22"/>
          <w:szCs w:val="22"/>
        </w:rPr>
        <w:t>2</w:t>
      </w:r>
      <w:r>
        <w:rPr>
          <w:rFonts w:ascii="Calibri" w:hAnsi="Calibri" w:cs="Calibri"/>
          <w:b/>
          <w:sz w:val="22"/>
          <w:szCs w:val="22"/>
        </w:rPr>
        <w:t>0%)</w:t>
      </w:r>
    </w:p>
    <w:p w:rsidR="00F17BB6" w:rsidRPr="003622C2" w:rsidRDefault="00F17BB6" w:rsidP="00F17BB6">
      <w:pPr>
        <w:jc w:val="both"/>
        <w:rPr>
          <w:rFonts w:ascii="Calibri" w:hAnsi="Calibri" w:cs="Calibri"/>
          <w:sz w:val="22"/>
          <w:szCs w:val="22"/>
        </w:rPr>
      </w:pPr>
      <w:r w:rsidRPr="003622C2">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F17BB6" w:rsidRPr="003622C2" w:rsidRDefault="00F17BB6" w:rsidP="00F17BB6">
      <w:pPr>
        <w:jc w:val="both"/>
        <w:rPr>
          <w:rFonts w:ascii="Calibri" w:hAnsi="Calibri" w:cs="Calibri"/>
          <w:sz w:val="22"/>
          <w:szCs w:val="22"/>
        </w:rPr>
      </w:pPr>
    </w:p>
    <w:p w:rsidR="00F17BB6" w:rsidRPr="00CB1EFF" w:rsidRDefault="00F17BB6" w:rsidP="00F17BB6">
      <w:pPr>
        <w:jc w:val="both"/>
        <w:rPr>
          <w:rFonts w:asciiTheme="minorHAnsi" w:hAnsiTheme="minorHAnsi" w:cs="Calibri"/>
          <w:sz w:val="22"/>
          <w:szCs w:val="22"/>
        </w:rPr>
      </w:pPr>
      <w:r w:rsidRPr="00CB1EFF">
        <w:rPr>
          <w:rFonts w:asciiTheme="minorHAnsi" w:hAnsiTheme="minorHAnsi" w:cs="Calibri"/>
          <w:i/>
          <w:sz w:val="22"/>
          <w:szCs w:val="22"/>
        </w:rPr>
        <w:t>Specific to this assignment</w:t>
      </w:r>
      <w:r w:rsidRPr="00CB1EFF">
        <w:rPr>
          <w:rFonts w:asciiTheme="minorHAnsi" w:hAnsiTheme="minorHAnsi" w:cs="Calibri"/>
          <w:sz w:val="22"/>
          <w:szCs w:val="22"/>
        </w:rPr>
        <w:t xml:space="preserve">:  You must use software such as Packet Tracer, </w:t>
      </w:r>
      <w:r w:rsidR="008B3140" w:rsidRPr="00CB1EFF">
        <w:rPr>
          <w:rFonts w:asciiTheme="minorHAnsi" w:hAnsiTheme="minorHAnsi"/>
          <w:sz w:val="22"/>
          <w:szCs w:val="22"/>
        </w:rPr>
        <w:t>or any other suitable networking tools</w:t>
      </w:r>
      <w:r w:rsidRPr="00CB1EFF">
        <w:rPr>
          <w:rFonts w:asciiTheme="minorHAnsi" w:hAnsiTheme="minorHAnsi" w:cs="Calibri"/>
          <w:sz w:val="22"/>
          <w:szCs w:val="22"/>
        </w:rPr>
        <w:t xml:space="preserve"> to demonstrate the network design you have adopted. </w:t>
      </w:r>
      <w:r w:rsidRPr="00CB1EFF">
        <w:rPr>
          <w:rFonts w:asciiTheme="minorHAnsi" w:hAnsiTheme="minorHAnsi" w:cs="Calibri"/>
          <w:b/>
          <w:sz w:val="22"/>
          <w:szCs w:val="22"/>
        </w:rPr>
        <w:t>The working design must be submitted on a CD or USB stick.</w:t>
      </w:r>
    </w:p>
    <w:p w:rsidR="00F17BB6" w:rsidRPr="00CB1EFF" w:rsidRDefault="00F17BB6" w:rsidP="00F17BB6">
      <w:pPr>
        <w:jc w:val="both"/>
        <w:rPr>
          <w:rFonts w:asciiTheme="minorHAnsi" w:hAnsiTheme="minorHAnsi" w:cs="Calibri"/>
          <w:sz w:val="22"/>
          <w:szCs w:val="22"/>
        </w:rPr>
      </w:pPr>
    </w:p>
    <w:p w:rsidR="00F17BB6" w:rsidRPr="00CB1EFF" w:rsidRDefault="00F17BB6" w:rsidP="00F17BB6">
      <w:pPr>
        <w:rPr>
          <w:rFonts w:asciiTheme="minorHAnsi" w:hAnsiTheme="minorHAnsi" w:cs="Cambria"/>
          <w:b/>
          <w:sz w:val="22"/>
          <w:szCs w:val="22"/>
        </w:rPr>
      </w:pPr>
      <w:r w:rsidRPr="00CB1EFF">
        <w:rPr>
          <w:rFonts w:asciiTheme="minorHAnsi" w:hAnsiTheme="minorHAnsi" w:cs="Cambria"/>
          <w:b/>
          <w:sz w:val="22"/>
          <w:szCs w:val="22"/>
        </w:rPr>
        <w:t xml:space="preserve">This will be assessed by </w:t>
      </w:r>
      <w:r w:rsidR="008B3140" w:rsidRPr="00CB1EFF">
        <w:rPr>
          <w:rFonts w:asciiTheme="minorHAnsi" w:hAnsiTheme="minorHAnsi" w:cs="Cambria"/>
          <w:b/>
          <w:sz w:val="22"/>
          <w:szCs w:val="22"/>
        </w:rPr>
        <w:t>the</w:t>
      </w:r>
      <w:r w:rsidRPr="00CB1EFF">
        <w:rPr>
          <w:rFonts w:asciiTheme="minorHAnsi" w:hAnsiTheme="minorHAnsi" w:cs="Cambria"/>
          <w:b/>
          <w:sz w:val="22"/>
          <w:szCs w:val="22"/>
        </w:rPr>
        <w:t xml:space="preserve"> network</w:t>
      </w:r>
      <w:r w:rsidR="008B3140" w:rsidRPr="00CB1EFF">
        <w:rPr>
          <w:rFonts w:asciiTheme="minorHAnsi" w:hAnsiTheme="minorHAnsi" w:cs="Cambria"/>
          <w:b/>
          <w:sz w:val="22"/>
          <w:szCs w:val="22"/>
        </w:rPr>
        <w:t xml:space="preserve"> or web/database</w:t>
      </w:r>
      <w:r w:rsidRPr="00CB1EFF">
        <w:rPr>
          <w:rFonts w:asciiTheme="minorHAnsi" w:hAnsiTheme="minorHAnsi" w:cs="Cambria"/>
          <w:b/>
          <w:sz w:val="22"/>
          <w:szCs w:val="22"/>
        </w:rPr>
        <w:t xml:space="preserve"> model construction based on: </w:t>
      </w:r>
    </w:p>
    <w:p w:rsidR="00F17BB6" w:rsidRPr="00CB1EFF" w:rsidRDefault="00F17BB6" w:rsidP="00F17BB6">
      <w:pPr>
        <w:pStyle w:val="ListParagraph"/>
        <w:numPr>
          <w:ilvl w:val="0"/>
          <w:numId w:val="11"/>
        </w:numPr>
        <w:contextualSpacing w:val="0"/>
        <w:rPr>
          <w:rFonts w:asciiTheme="minorHAnsi" w:hAnsiTheme="minorHAnsi" w:cs="Cambria"/>
          <w:sz w:val="22"/>
          <w:szCs w:val="22"/>
        </w:rPr>
      </w:pPr>
      <w:r w:rsidRPr="00CB1EFF">
        <w:rPr>
          <w:rFonts w:asciiTheme="minorHAnsi" w:hAnsiTheme="minorHAnsi" w:cs="Cambria"/>
          <w:color w:val="000000"/>
          <w:sz w:val="22"/>
          <w:szCs w:val="22"/>
        </w:rPr>
        <w:t xml:space="preserve">The configuration </w:t>
      </w:r>
      <w:r w:rsidR="008B3140" w:rsidRPr="00CB1EFF">
        <w:rPr>
          <w:rFonts w:asciiTheme="minorHAnsi" w:hAnsiTheme="minorHAnsi" w:cs="Cambria"/>
          <w:color w:val="000000"/>
          <w:sz w:val="22"/>
          <w:szCs w:val="22"/>
        </w:rPr>
        <w:t>of the</w:t>
      </w:r>
      <w:r w:rsidRPr="00CB1EFF">
        <w:rPr>
          <w:rFonts w:asciiTheme="minorHAnsi" w:hAnsiTheme="minorHAnsi" w:cs="Cambria"/>
          <w:color w:val="000000"/>
          <w:sz w:val="22"/>
          <w:szCs w:val="22"/>
        </w:rPr>
        <w:t xml:space="preserve"> infrastructure</w:t>
      </w:r>
      <w:r w:rsidRPr="00CB1EFF">
        <w:rPr>
          <w:rFonts w:asciiTheme="minorHAnsi" w:hAnsiTheme="minorHAnsi" w:cs="Cambria"/>
          <w:sz w:val="22"/>
          <w:szCs w:val="22"/>
        </w:rPr>
        <w:t xml:space="preserve"> (LAN/WAN</w:t>
      </w:r>
      <w:r w:rsidR="008B3140" w:rsidRPr="00CB1EFF">
        <w:rPr>
          <w:rFonts w:asciiTheme="minorHAnsi" w:hAnsiTheme="minorHAnsi" w:cs="Cambria"/>
          <w:sz w:val="22"/>
          <w:szCs w:val="22"/>
        </w:rPr>
        <w:t xml:space="preserve"> or WEB/DATABASE</w:t>
      </w:r>
      <w:r w:rsidRPr="00CB1EFF">
        <w:rPr>
          <w:rFonts w:asciiTheme="minorHAnsi" w:hAnsiTheme="minorHAnsi" w:cs="Cambria"/>
          <w:sz w:val="22"/>
          <w:szCs w:val="22"/>
        </w:rPr>
        <w:t xml:space="preserve"> technology use)</w:t>
      </w:r>
    </w:p>
    <w:p w:rsidR="00F17BB6" w:rsidRPr="00CB1EFF" w:rsidRDefault="00F17BB6" w:rsidP="00F17BB6">
      <w:pPr>
        <w:numPr>
          <w:ilvl w:val="0"/>
          <w:numId w:val="11"/>
        </w:numPr>
        <w:rPr>
          <w:rFonts w:asciiTheme="minorHAnsi" w:hAnsiTheme="minorHAnsi" w:cs="Cambria"/>
          <w:sz w:val="22"/>
          <w:szCs w:val="22"/>
        </w:rPr>
      </w:pPr>
      <w:r w:rsidRPr="00CB1EFF">
        <w:rPr>
          <w:rFonts w:asciiTheme="minorHAnsi" w:hAnsiTheme="minorHAnsi" w:cs="Cambria"/>
          <w:sz w:val="22"/>
          <w:szCs w:val="22"/>
        </w:rPr>
        <w:t xml:space="preserve">The countermeasures employed for the implementation </w:t>
      </w:r>
    </w:p>
    <w:p w:rsidR="00F17BB6" w:rsidRPr="00CB1EFF" w:rsidRDefault="00F17BB6" w:rsidP="00F17BB6">
      <w:pPr>
        <w:numPr>
          <w:ilvl w:val="0"/>
          <w:numId w:val="11"/>
        </w:numPr>
        <w:rPr>
          <w:rFonts w:asciiTheme="minorHAnsi" w:hAnsiTheme="minorHAnsi" w:cs="Cambria"/>
          <w:sz w:val="22"/>
          <w:szCs w:val="22"/>
        </w:rPr>
      </w:pPr>
      <w:r w:rsidRPr="00CB1EFF">
        <w:rPr>
          <w:rFonts w:asciiTheme="minorHAnsi" w:hAnsiTheme="minorHAnsi" w:cs="Cambria"/>
          <w:sz w:val="22"/>
          <w:szCs w:val="22"/>
        </w:rPr>
        <w:t>Implementation of secured access  and restricted access to the necessary site(s)</w:t>
      </w:r>
    </w:p>
    <w:p w:rsidR="00F17BB6" w:rsidRPr="00CB1EFF" w:rsidRDefault="00F17BB6" w:rsidP="00F17BB6">
      <w:pPr>
        <w:numPr>
          <w:ilvl w:val="0"/>
          <w:numId w:val="11"/>
        </w:numPr>
        <w:rPr>
          <w:rFonts w:asciiTheme="minorHAnsi" w:hAnsiTheme="minorHAnsi" w:cs="Cambria"/>
          <w:sz w:val="22"/>
          <w:szCs w:val="22"/>
        </w:rPr>
      </w:pPr>
      <w:r w:rsidRPr="00CB1EFF">
        <w:rPr>
          <w:rFonts w:asciiTheme="minorHAnsi" w:hAnsiTheme="minorHAnsi" w:cs="Cambria"/>
          <w:sz w:val="22"/>
          <w:szCs w:val="22"/>
        </w:rPr>
        <w:t>Application used</w:t>
      </w:r>
    </w:p>
    <w:p w:rsidR="00F17BB6" w:rsidRPr="00CB1EFF" w:rsidRDefault="00F17BB6" w:rsidP="00F17BB6">
      <w:pPr>
        <w:numPr>
          <w:ilvl w:val="0"/>
          <w:numId w:val="11"/>
        </w:numPr>
        <w:rPr>
          <w:rFonts w:asciiTheme="minorHAnsi" w:hAnsiTheme="minorHAnsi" w:cs="Cambria"/>
          <w:sz w:val="22"/>
          <w:szCs w:val="22"/>
        </w:rPr>
      </w:pPr>
      <w:r w:rsidRPr="00CB1EFF">
        <w:rPr>
          <w:rFonts w:asciiTheme="minorHAnsi" w:hAnsiTheme="minorHAnsi" w:cs="Cambria"/>
          <w:sz w:val="22"/>
          <w:szCs w:val="22"/>
        </w:rPr>
        <w:t>Protocol involved</w:t>
      </w:r>
    </w:p>
    <w:p w:rsidR="00F17BB6" w:rsidRPr="00CB1EFF" w:rsidRDefault="00F17BB6" w:rsidP="00F17BB6">
      <w:pPr>
        <w:ind w:left="720"/>
        <w:rPr>
          <w:rFonts w:asciiTheme="minorHAnsi" w:hAnsiTheme="minorHAnsi" w:cs="Cambria"/>
          <w:sz w:val="22"/>
          <w:szCs w:val="22"/>
        </w:rPr>
      </w:pPr>
    </w:p>
    <w:p w:rsidR="00F17BB6" w:rsidRDefault="00F17BB6" w:rsidP="00F17BB6">
      <w:pPr>
        <w:ind w:left="360"/>
        <w:jc w:val="both"/>
        <w:rPr>
          <w:rFonts w:ascii="Calibri" w:hAnsi="Calibri" w:cs="Calibri"/>
          <w:b/>
          <w:sz w:val="22"/>
          <w:szCs w:val="22"/>
        </w:rPr>
      </w:pPr>
    </w:p>
    <w:p w:rsidR="00F17BB6" w:rsidRPr="003622C2" w:rsidRDefault="00F17BB6" w:rsidP="00F17BB6">
      <w:pPr>
        <w:numPr>
          <w:ilvl w:val="0"/>
          <w:numId w:val="10"/>
        </w:numPr>
        <w:jc w:val="both"/>
        <w:rPr>
          <w:rFonts w:ascii="Calibri" w:hAnsi="Calibri" w:cs="Calibri"/>
          <w:b/>
          <w:sz w:val="22"/>
          <w:szCs w:val="22"/>
        </w:rPr>
      </w:pPr>
      <w:r w:rsidRPr="003622C2">
        <w:rPr>
          <w:rFonts w:ascii="Calibri" w:hAnsi="Calibri" w:cs="Calibri"/>
          <w:b/>
          <w:sz w:val="22"/>
          <w:szCs w:val="22"/>
        </w:rPr>
        <w:t xml:space="preserve">Skills for Professional Practice </w:t>
      </w:r>
      <w:r>
        <w:rPr>
          <w:rFonts w:ascii="Calibri" w:hAnsi="Calibri" w:cs="Calibri"/>
          <w:b/>
          <w:sz w:val="22"/>
          <w:szCs w:val="22"/>
        </w:rPr>
        <w:t>(10%)</w:t>
      </w:r>
    </w:p>
    <w:p w:rsidR="00F17BB6" w:rsidRDefault="00F17BB6" w:rsidP="00F17BB6">
      <w:pPr>
        <w:jc w:val="both"/>
        <w:rPr>
          <w:rFonts w:ascii="Calibri" w:hAnsi="Calibri" w:cs="Calibri"/>
          <w:sz w:val="22"/>
          <w:szCs w:val="22"/>
        </w:rPr>
      </w:pPr>
      <w:r w:rsidRPr="003622C2">
        <w:rPr>
          <w:rFonts w:ascii="Calibri" w:hAnsi="Calibri" w:cs="Calibri"/>
          <w:sz w:val="22"/>
          <w:szCs w:val="22"/>
        </w:rPr>
        <w:lastRenderedPageBreak/>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F17BB6" w:rsidRDefault="00F17BB6" w:rsidP="00F17BB6">
      <w:pPr>
        <w:jc w:val="both"/>
        <w:rPr>
          <w:rFonts w:ascii="Calibri" w:hAnsi="Calibri" w:cs="Calibri"/>
          <w:sz w:val="22"/>
          <w:szCs w:val="22"/>
        </w:rPr>
      </w:pPr>
    </w:p>
    <w:p w:rsidR="00F17BB6" w:rsidRDefault="00F17BB6" w:rsidP="00F17BB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You must submit a report which</w:t>
      </w:r>
      <w:r w:rsidRPr="00E55B1A">
        <w:rPr>
          <w:rFonts w:ascii="Calibri" w:hAnsi="Calibri" w:cs="Calibri"/>
          <w:sz w:val="22"/>
          <w:szCs w:val="22"/>
        </w:rPr>
        <w:t xml:space="preserve"> should be approximately 2,</w:t>
      </w:r>
      <w:r>
        <w:rPr>
          <w:rFonts w:ascii="Calibri" w:hAnsi="Calibri" w:cs="Calibri"/>
          <w:sz w:val="22"/>
          <w:szCs w:val="22"/>
        </w:rPr>
        <w:t>5</w:t>
      </w:r>
      <w:r w:rsidRPr="00E55B1A">
        <w:rPr>
          <w:rFonts w:ascii="Calibri" w:hAnsi="Calibri" w:cs="Calibri"/>
          <w:sz w:val="22"/>
          <w:szCs w:val="22"/>
        </w:rPr>
        <w:t>00 words in length. The report should be presented in an academic way (IEEE/ACM format) and therefore must include an abstract, an introduction, a conc</w:t>
      </w:r>
      <w:r>
        <w:rPr>
          <w:rFonts w:ascii="Calibri" w:hAnsi="Calibri" w:cs="Calibri"/>
          <w:sz w:val="22"/>
          <w:szCs w:val="22"/>
        </w:rPr>
        <w:t>lusion and a list of references</w:t>
      </w:r>
      <w:r w:rsidRPr="00E55B1A">
        <w:rPr>
          <w:rFonts w:ascii="Calibri" w:hAnsi="Calibri" w:cs="Calibri"/>
          <w:sz w:val="22"/>
          <w:szCs w:val="22"/>
        </w:rPr>
        <w:t xml:space="preserve">. </w:t>
      </w:r>
      <w:r>
        <w:rPr>
          <w:rFonts w:ascii="Calibri" w:hAnsi="Calibri" w:cs="Calibri"/>
          <w:sz w:val="22"/>
          <w:szCs w:val="22"/>
        </w:rPr>
        <w:t xml:space="preserve">The report must be submitted via </w:t>
      </w:r>
      <w:proofErr w:type="spellStart"/>
      <w:r>
        <w:rPr>
          <w:rFonts w:ascii="Calibri" w:hAnsi="Calibri" w:cs="Calibri"/>
          <w:sz w:val="22"/>
          <w:szCs w:val="22"/>
        </w:rPr>
        <w:t>Turnitin</w:t>
      </w:r>
      <w:proofErr w:type="spellEnd"/>
      <w:r>
        <w:rPr>
          <w:rFonts w:ascii="Calibri" w:hAnsi="Calibri" w:cs="Calibri"/>
          <w:sz w:val="22"/>
          <w:szCs w:val="22"/>
        </w:rPr>
        <w:t xml:space="preserve"> as well.</w:t>
      </w:r>
    </w:p>
    <w:p w:rsidR="00F17BB6" w:rsidRDefault="00F17BB6" w:rsidP="00F17BB6">
      <w:pPr>
        <w:jc w:val="both"/>
        <w:rPr>
          <w:rFonts w:ascii="Calibri" w:hAnsi="Calibri" w:cs="Calibri"/>
          <w:sz w:val="22"/>
          <w:szCs w:val="22"/>
        </w:rPr>
      </w:pPr>
    </w:p>
    <w:p w:rsidR="00F17BB6" w:rsidRPr="002B0262" w:rsidRDefault="00F17BB6" w:rsidP="00F17BB6">
      <w:pPr>
        <w:jc w:val="both"/>
        <w:rPr>
          <w:rFonts w:ascii="Calibri" w:hAnsi="Calibri" w:cs="Calibri"/>
          <w:b/>
        </w:rPr>
      </w:pPr>
      <w:r w:rsidRPr="002B0262">
        <w:rPr>
          <w:rFonts w:ascii="Calibri" w:hAnsi="Calibri" w:cs="Calibri"/>
          <w:b/>
        </w:rPr>
        <w:t>This will be assessed based on the written and presentational quality of your report:</w:t>
      </w:r>
    </w:p>
    <w:p w:rsidR="00F17BB6" w:rsidRPr="002B0262" w:rsidRDefault="00F17BB6" w:rsidP="00F17BB6">
      <w:pPr>
        <w:pStyle w:val="ListParagraph"/>
        <w:numPr>
          <w:ilvl w:val="0"/>
          <w:numId w:val="11"/>
        </w:numPr>
        <w:contextualSpacing w:val="0"/>
        <w:rPr>
          <w:rFonts w:ascii="Calibri" w:hAnsi="Calibri" w:cs="Calibri"/>
        </w:rPr>
      </w:pPr>
      <w:r w:rsidRPr="002B0262">
        <w:rPr>
          <w:rFonts w:ascii="Calibri" w:hAnsi="Calibri" w:cs="Calibri"/>
        </w:rPr>
        <w:t>Flow</w:t>
      </w:r>
    </w:p>
    <w:p w:rsidR="00F17BB6" w:rsidRPr="002B0262" w:rsidRDefault="00F17BB6" w:rsidP="00F17BB6">
      <w:pPr>
        <w:pStyle w:val="ListParagraph"/>
        <w:numPr>
          <w:ilvl w:val="0"/>
          <w:numId w:val="11"/>
        </w:numPr>
        <w:contextualSpacing w:val="0"/>
        <w:rPr>
          <w:rFonts w:ascii="Calibri" w:hAnsi="Calibri" w:cs="Calibri"/>
        </w:rPr>
      </w:pPr>
      <w:r w:rsidRPr="002B0262">
        <w:rPr>
          <w:rFonts w:ascii="Calibri" w:hAnsi="Calibri" w:cs="Calibri"/>
        </w:rPr>
        <w:t xml:space="preserve">Professionalism </w:t>
      </w:r>
    </w:p>
    <w:p w:rsidR="00F17BB6" w:rsidRPr="002B0262" w:rsidRDefault="00F17BB6" w:rsidP="00F17BB6">
      <w:pPr>
        <w:pStyle w:val="ListParagraph"/>
        <w:numPr>
          <w:ilvl w:val="0"/>
          <w:numId w:val="11"/>
        </w:numPr>
        <w:contextualSpacing w:val="0"/>
        <w:rPr>
          <w:rFonts w:ascii="Calibri" w:hAnsi="Calibri" w:cs="Calibri"/>
        </w:rPr>
      </w:pPr>
      <w:r w:rsidRPr="002B0262">
        <w:rPr>
          <w:rFonts w:ascii="Calibri" w:hAnsi="Calibri" w:cs="Calibri"/>
        </w:rPr>
        <w:t xml:space="preserve">Comprehension (grammar and spelling) </w:t>
      </w:r>
    </w:p>
    <w:p w:rsidR="003223E0" w:rsidRDefault="00F17BB6" w:rsidP="00F17BB6">
      <w:r w:rsidRPr="002B0262">
        <w:rPr>
          <w:rFonts w:ascii="Calibri" w:hAnsi="Calibri" w:cs="Calibri"/>
        </w:rPr>
        <w:t>Completeness and presentation of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43E12"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43E12"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43E12" w:rsidP="00F61A20">
            <w:pPr>
              <w:jc w:val="center"/>
              <w:rPr>
                <w:rFonts w:ascii="Calibri" w:hAnsi="Calibri"/>
                <w:sz w:val="32"/>
              </w:rPr>
            </w:pPr>
            <w:r>
              <w:rPr>
                <w:rFonts w:ascii="Calibri" w:hAnsi="Calibri"/>
                <w:sz w:val="32"/>
              </w:rPr>
              <w:t>40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43E12"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43E12"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D7557">
        <w:tc>
          <w:tcPr>
            <w:tcW w:w="10348" w:type="dxa"/>
            <w:shd w:val="clear" w:color="auto" w:fill="D9D9D9"/>
            <w:vAlign w:val="center"/>
          </w:tcPr>
          <w:p w:rsidR="00C97BEA" w:rsidRPr="00C97BEA" w:rsidRDefault="00C97BEA" w:rsidP="009D7557">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9D7557">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D7557">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D7557">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9D755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D7557">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D7557">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D7557">
            <w:pPr>
              <w:rPr>
                <w:rFonts w:ascii="Calibri" w:hAnsi="Calibri"/>
                <w:sz w:val="14"/>
                <w:szCs w:val="14"/>
              </w:rPr>
            </w:pPr>
          </w:p>
          <w:p w:rsidR="00C97BEA" w:rsidRPr="00B813A8" w:rsidRDefault="00C97BEA" w:rsidP="009D7557">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D7557">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D755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D755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D7557">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D755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D755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D755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9D755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D7557">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3.  Analysis</w:t>
            </w:r>
          </w:p>
          <w:p w:rsidR="00C97BEA" w:rsidRPr="00B813A8" w:rsidRDefault="00C97BEA" w:rsidP="009D7557">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D7557">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D7557">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D755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D755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D7557">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D7557">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D7557">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D7557">
            <w:pPr>
              <w:rPr>
                <w:rFonts w:ascii="Calibri" w:hAnsi="Calibri"/>
                <w:sz w:val="12"/>
                <w:szCs w:val="16"/>
              </w:rPr>
            </w:pPr>
          </w:p>
          <w:p w:rsidR="00C97BEA" w:rsidRPr="00B813A8" w:rsidRDefault="00C97BEA" w:rsidP="009D755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D7557">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D7557">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D7557">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9D755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p w:rsidR="00C97BEA" w:rsidRPr="00B813A8" w:rsidRDefault="00C97BEA" w:rsidP="009D7557">
            <w:pPr>
              <w:rPr>
                <w:rFonts w:ascii="Calibri" w:hAnsi="Calibri"/>
                <w:sz w:val="12"/>
                <w:szCs w:val="16"/>
              </w:rPr>
            </w:pP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D7557">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D7557">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D755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D7557">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D755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D7557">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D755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D7557">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9D755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D7557">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D755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D7557">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D755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D7557">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D755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D7557">
        <w:tc>
          <w:tcPr>
            <w:tcW w:w="10348" w:type="dxa"/>
            <w:shd w:val="clear" w:color="auto" w:fill="D9D9D9"/>
            <w:vAlign w:val="center"/>
          </w:tcPr>
          <w:p w:rsidR="00C97BEA" w:rsidRPr="00C97BEA" w:rsidRDefault="00C97BEA" w:rsidP="009D7557">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9D7557">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D7557">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D755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D7557">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D7557">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D755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D7557">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D755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D755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D755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D755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D755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3.  Analysis</w:t>
            </w:r>
          </w:p>
          <w:p w:rsidR="00C97BEA" w:rsidRPr="00EB4F96" w:rsidRDefault="00C97BEA" w:rsidP="009D755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D7557">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D755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D755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D755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D755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D755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D755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D755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D7557">
            <w:pPr>
              <w:rPr>
                <w:rFonts w:ascii="Calibri" w:hAnsi="Calibri"/>
                <w:sz w:val="12"/>
                <w:szCs w:val="16"/>
              </w:rPr>
            </w:pPr>
            <w:r w:rsidRPr="00EB4F96">
              <w:rPr>
                <w:rFonts w:ascii="Calibri" w:hAnsi="Calibri"/>
                <w:sz w:val="12"/>
                <w:szCs w:val="16"/>
              </w:rPr>
              <w:t>Highly persuasive conclusions</w:t>
            </w:r>
          </w:p>
        </w:tc>
      </w:tr>
      <w:tr w:rsidR="00C97BEA" w:rsidRPr="009154C7" w:rsidTr="009D7557">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D755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D7557">
            <w:pPr>
              <w:rPr>
                <w:rFonts w:ascii="Calibri" w:hAnsi="Calibri"/>
                <w:sz w:val="12"/>
                <w:szCs w:val="16"/>
              </w:rPr>
            </w:pPr>
          </w:p>
          <w:p w:rsidR="00C97BEA" w:rsidRPr="00EB4F96" w:rsidRDefault="00C97BEA" w:rsidP="009D755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D755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D755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D755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D7557">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D755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D7557">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D755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D755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D755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D755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D755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D755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D755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D755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D755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D755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D755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D7557">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9D7557">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D7557">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D7557">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D755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D755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D755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D7557">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D755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D7557">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D755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D755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D755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D755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D755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3.  Analysis</w:t>
            </w:r>
          </w:p>
          <w:p w:rsidR="00C97BEA" w:rsidRPr="00EB4F96" w:rsidRDefault="00C97BEA" w:rsidP="009D755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D7557">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D755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D755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D755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D755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D755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D755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D755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D7557">
            <w:pPr>
              <w:rPr>
                <w:rFonts w:ascii="Calibri" w:hAnsi="Calibri"/>
                <w:sz w:val="12"/>
                <w:szCs w:val="16"/>
              </w:rPr>
            </w:pPr>
            <w:r w:rsidRPr="00EB4F96">
              <w:rPr>
                <w:rFonts w:ascii="Calibri" w:hAnsi="Calibri"/>
                <w:sz w:val="12"/>
                <w:szCs w:val="16"/>
              </w:rPr>
              <w:t>Highly persuasive conclusions</w:t>
            </w:r>
          </w:p>
        </w:tc>
      </w:tr>
      <w:tr w:rsidR="00C97BEA" w:rsidRPr="009154C7" w:rsidTr="009D7557">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D755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D7557">
            <w:pPr>
              <w:rPr>
                <w:rFonts w:ascii="Calibri" w:hAnsi="Calibri"/>
                <w:sz w:val="12"/>
                <w:szCs w:val="16"/>
              </w:rPr>
            </w:pPr>
          </w:p>
          <w:p w:rsidR="00C97BEA" w:rsidRPr="00EB4F96" w:rsidRDefault="00C97BEA" w:rsidP="009D755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D755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D755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D755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D755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D755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D7557">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D755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D7557">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D755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D7557">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D755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D755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D755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D755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D755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D755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D755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D755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D755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D7557">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D755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D755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7557" w:rsidRPr="00E118A7" w:rsidRDefault="009D7557"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D7557" w:rsidRPr="00E118A7" w:rsidRDefault="009D755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D7557" w:rsidRDefault="009D7557"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D7557" w:rsidRPr="00E118A7" w:rsidRDefault="009D7557"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D7557" w:rsidRPr="00E118A7" w:rsidRDefault="009D755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D7557" w:rsidRDefault="009D7557"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D7557">
        <w:trPr>
          <w:trHeight w:val="442"/>
        </w:trPr>
        <w:tc>
          <w:tcPr>
            <w:tcW w:w="10728" w:type="dxa"/>
            <w:gridSpan w:val="5"/>
            <w:shd w:val="clear" w:color="auto" w:fill="D9D9D9"/>
          </w:tcPr>
          <w:p w:rsidR="00910AF6" w:rsidRPr="001676B6" w:rsidRDefault="00910AF6" w:rsidP="009D7557">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D7557">
            <w:pPr>
              <w:jc w:val="center"/>
              <w:rPr>
                <w:b/>
                <w:sz w:val="24"/>
                <w:szCs w:val="24"/>
              </w:rPr>
            </w:pPr>
            <w:r w:rsidRPr="001676B6">
              <w:rPr>
                <w:b/>
                <w:sz w:val="24"/>
                <w:szCs w:val="24"/>
              </w:rPr>
              <w:t>STUDENT’S DETAILS</w:t>
            </w:r>
          </w:p>
        </w:tc>
      </w:tr>
      <w:tr w:rsidR="00910AF6" w:rsidTr="009D7557">
        <w:trPr>
          <w:trHeight w:val="731"/>
        </w:trPr>
        <w:tc>
          <w:tcPr>
            <w:tcW w:w="2122" w:type="dxa"/>
            <w:tcBorders>
              <w:right w:val="double" w:sz="4" w:space="0" w:color="auto"/>
            </w:tcBorders>
            <w:shd w:val="clear" w:color="auto" w:fill="D9D9D9"/>
          </w:tcPr>
          <w:p w:rsidR="00910AF6" w:rsidRDefault="00910AF6" w:rsidP="009D7557">
            <w:pPr>
              <w:rPr>
                <w:b/>
                <w:lang w:val="cy-GB"/>
              </w:rPr>
            </w:pPr>
          </w:p>
          <w:p w:rsidR="00910AF6" w:rsidRPr="006D3393" w:rsidRDefault="00910AF6" w:rsidP="009D7557">
            <w:pPr>
              <w:rPr>
                <w:b/>
                <w:lang w:val="cy-GB"/>
              </w:rPr>
            </w:pPr>
            <w:r w:rsidRPr="001676B6">
              <w:rPr>
                <w:i/>
                <w:lang w:val="cy-GB"/>
              </w:rPr>
              <w:t>ENW</w:t>
            </w:r>
            <w:r>
              <w:rPr>
                <w:b/>
                <w:lang w:val="cy-GB"/>
              </w:rPr>
              <w:t>:</w:t>
            </w:r>
          </w:p>
          <w:p w:rsidR="00910AF6" w:rsidRPr="001067BE" w:rsidRDefault="00910AF6" w:rsidP="009D7557">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D7557"/>
        </w:tc>
        <w:tc>
          <w:tcPr>
            <w:tcW w:w="1950" w:type="dxa"/>
            <w:tcBorders>
              <w:left w:val="single" w:sz="4" w:space="0" w:color="auto"/>
            </w:tcBorders>
            <w:shd w:val="clear" w:color="auto" w:fill="D9D9D9"/>
          </w:tcPr>
          <w:p w:rsidR="00910AF6" w:rsidRPr="001676B6" w:rsidRDefault="00910AF6" w:rsidP="009D7557">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D7557">
            <w:pPr>
              <w:jc w:val="center"/>
              <w:rPr>
                <w:b/>
              </w:rPr>
            </w:pPr>
            <w:r w:rsidRPr="001676B6">
              <w:rPr>
                <w:b/>
              </w:rPr>
              <w:t>STUDENT</w:t>
            </w:r>
          </w:p>
          <w:p w:rsidR="00910AF6" w:rsidRPr="001676B6" w:rsidRDefault="00910AF6" w:rsidP="009D7557">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D7557">
            <w:r w:rsidRPr="00114780">
              <w:rPr>
                <w:sz w:val="36"/>
              </w:rPr>
              <w:t>P</w:t>
            </w:r>
          </w:p>
        </w:tc>
      </w:tr>
      <w:tr w:rsidR="00910AF6" w:rsidTr="009D7557">
        <w:trPr>
          <w:trHeight w:val="753"/>
        </w:trPr>
        <w:tc>
          <w:tcPr>
            <w:tcW w:w="2122" w:type="dxa"/>
            <w:tcBorders>
              <w:right w:val="double" w:sz="4" w:space="0" w:color="auto"/>
            </w:tcBorders>
            <w:shd w:val="clear" w:color="auto" w:fill="D9D9D9"/>
          </w:tcPr>
          <w:p w:rsidR="00910AF6" w:rsidRPr="001067BE" w:rsidRDefault="00910AF6" w:rsidP="009D7557">
            <w:pPr>
              <w:rPr>
                <w:b/>
              </w:rPr>
            </w:pPr>
          </w:p>
          <w:p w:rsidR="00910AF6" w:rsidRDefault="00910AF6" w:rsidP="009D7557">
            <w:pPr>
              <w:rPr>
                <w:b/>
              </w:rPr>
            </w:pPr>
            <w:r w:rsidRPr="001676B6">
              <w:rPr>
                <w:i/>
                <w:lang w:val="cy-GB"/>
              </w:rPr>
              <w:t>CWRS</w:t>
            </w:r>
            <w:r>
              <w:rPr>
                <w:b/>
                <w:lang w:val="cy-GB"/>
              </w:rPr>
              <w:t>:</w:t>
            </w:r>
          </w:p>
          <w:p w:rsidR="00910AF6" w:rsidRPr="001067BE" w:rsidRDefault="00910AF6" w:rsidP="009D7557">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D7557"/>
        </w:tc>
        <w:tc>
          <w:tcPr>
            <w:tcW w:w="1317" w:type="dxa"/>
            <w:tcBorders>
              <w:left w:val="double" w:sz="4" w:space="0" w:color="auto"/>
            </w:tcBorders>
            <w:shd w:val="clear" w:color="auto" w:fill="D9D9D9"/>
            <w:vAlign w:val="center"/>
          </w:tcPr>
          <w:p w:rsidR="00910AF6" w:rsidRPr="001676B6" w:rsidRDefault="00910AF6" w:rsidP="009D7557">
            <w:pPr>
              <w:rPr>
                <w:i/>
                <w:shd w:val="clear" w:color="auto" w:fill="D9D9D9"/>
                <w:lang w:val="cy-GB"/>
              </w:rPr>
            </w:pPr>
            <w:r w:rsidRPr="001676B6">
              <w:rPr>
                <w:i/>
                <w:shd w:val="clear" w:color="auto" w:fill="D9D9D9"/>
                <w:lang w:val="cy-GB"/>
              </w:rPr>
              <w:t>LEFEL Y CWRS:</w:t>
            </w:r>
          </w:p>
          <w:p w:rsidR="00910AF6" w:rsidRPr="001676B6" w:rsidRDefault="00910AF6" w:rsidP="009D7557">
            <w:pPr>
              <w:rPr>
                <w:b/>
              </w:rPr>
            </w:pPr>
            <w:r w:rsidRPr="001676B6">
              <w:rPr>
                <w:b/>
                <w:shd w:val="clear" w:color="auto" w:fill="D9D9D9"/>
              </w:rPr>
              <w:t>LEVEL OF COURSE:</w:t>
            </w:r>
          </w:p>
        </w:tc>
        <w:tc>
          <w:tcPr>
            <w:tcW w:w="1257" w:type="dxa"/>
            <w:tcBorders>
              <w:left w:val="double" w:sz="4" w:space="0" w:color="auto"/>
            </w:tcBorders>
          </w:tcPr>
          <w:p w:rsidR="00910AF6" w:rsidRDefault="00910AF6" w:rsidP="009D7557"/>
        </w:tc>
      </w:tr>
      <w:tr w:rsidR="00910AF6" w:rsidTr="009D7557">
        <w:trPr>
          <w:trHeight w:val="537"/>
        </w:trPr>
        <w:tc>
          <w:tcPr>
            <w:tcW w:w="2122" w:type="dxa"/>
            <w:tcBorders>
              <w:right w:val="double" w:sz="4" w:space="0" w:color="auto"/>
            </w:tcBorders>
            <w:shd w:val="clear" w:color="auto" w:fill="D9D9D9"/>
          </w:tcPr>
          <w:p w:rsidR="00910AF6" w:rsidRDefault="00910AF6" w:rsidP="009D7557">
            <w:pPr>
              <w:rPr>
                <w:b/>
                <w:i/>
                <w:lang w:val="cy-GB"/>
              </w:rPr>
            </w:pPr>
            <w:r w:rsidRPr="001676B6">
              <w:rPr>
                <w:i/>
                <w:lang w:val="cy-GB"/>
              </w:rPr>
              <w:t>MODIWL</w:t>
            </w:r>
            <w:r w:rsidRPr="00C34623">
              <w:rPr>
                <w:b/>
                <w:i/>
                <w:lang w:val="cy-GB"/>
              </w:rPr>
              <w:t>:</w:t>
            </w:r>
          </w:p>
          <w:p w:rsidR="00910AF6" w:rsidRPr="001067BE" w:rsidRDefault="00910AF6" w:rsidP="009D7557">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D7557"/>
        </w:tc>
      </w:tr>
      <w:tr w:rsidR="00910AF6" w:rsidTr="009D7557">
        <w:trPr>
          <w:trHeight w:val="537"/>
        </w:trPr>
        <w:tc>
          <w:tcPr>
            <w:tcW w:w="2122" w:type="dxa"/>
            <w:tcBorders>
              <w:bottom w:val="double" w:sz="4" w:space="0" w:color="auto"/>
              <w:right w:val="double" w:sz="4" w:space="0" w:color="auto"/>
            </w:tcBorders>
            <w:shd w:val="clear" w:color="auto" w:fill="D9D9D9"/>
          </w:tcPr>
          <w:p w:rsidR="00910AF6" w:rsidRPr="00C34623" w:rsidRDefault="00910AF6" w:rsidP="009D7557">
            <w:pPr>
              <w:rPr>
                <w:b/>
                <w:i/>
                <w:lang w:val="cy-GB"/>
              </w:rPr>
            </w:pPr>
            <w:r w:rsidRPr="001676B6">
              <w:rPr>
                <w:i/>
                <w:lang w:val="cy-GB"/>
              </w:rPr>
              <w:t>TEITL YR ASEINIAD</w:t>
            </w:r>
            <w:r w:rsidRPr="00C34623">
              <w:rPr>
                <w:b/>
                <w:i/>
                <w:lang w:val="cy-GB"/>
              </w:rPr>
              <w:t>:</w:t>
            </w:r>
          </w:p>
          <w:p w:rsidR="00910AF6" w:rsidRPr="001067BE" w:rsidRDefault="00910AF6" w:rsidP="009D7557">
            <w:pPr>
              <w:rPr>
                <w:b/>
              </w:rPr>
            </w:pPr>
            <w:r w:rsidRPr="001067BE">
              <w:rPr>
                <w:b/>
              </w:rPr>
              <w:t>ASSIGNMENT</w:t>
            </w:r>
          </w:p>
          <w:p w:rsidR="00910AF6" w:rsidRPr="001067BE" w:rsidRDefault="00910AF6" w:rsidP="009D7557">
            <w:pPr>
              <w:rPr>
                <w:b/>
              </w:rPr>
            </w:pPr>
            <w:r w:rsidRPr="001067BE">
              <w:rPr>
                <w:b/>
              </w:rPr>
              <w:t>TITLE:</w:t>
            </w:r>
          </w:p>
        </w:tc>
        <w:tc>
          <w:tcPr>
            <w:tcW w:w="8606" w:type="dxa"/>
            <w:gridSpan w:val="4"/>
            <w:tcBorders>
              <w:left w:val="double" w:sz="4" w:space="0" w:color="auto"/>
            </w:tcBorders>
          </w:tcPr>
          <w:p w:rsidR="00910AF6" w:rsidRPr="001676B6" w:rsidRDefault="00910AF6" w:rsidP="009D7557"/>
        </w:tc>
      </w:tr>
      <w:tr w:rsidR="00910AF6" w:rsidTr="009D7557">
        <w:trPr>
          <w:trHeight w:val="674"/>
        </w:trPr>
        <w:tc>
          <w:tcPr>
            <w:tcW w:w="2122" w:type="dxa"/>
            <w:tcBorders>
              <w:right w:val="double" w:sz="4" w:space="0" w:color="auto"/>
            </w:tcBorders>
            <w:shd w:val="clear" w:color="auto" w:fill="D9D9D9"/>
          </w:tcPr>
          <w:p w:rsidR="00910AF6" w:rsidRDefault="00910AF6" w:rsidP="009D7557">
            <w:pPr>
              <w:rPr>
                <w:b/>
                <w:i/>
                <w:lang w:val="cy-GB"/>
              </w:rPr>
            </w:pPr>
            <w:r w:rsidRPr="001676B6">
              <w:rPr>
                <w:i/>
                <w:lang w:val="cy-GB"/>
              </w:rPr>
              <w:t>DARLITHIWR/WYR</w:t>
            </w:r>
            <w:r w:rsidRPr="00C34623">
              <w:rPr>
                <w:b/>
                <w:i/>
                <w:lang w:val="cy-GB"/>
              </w:rPr>
              <w:t>:</w:t>
            </w:r>
          </w:p>
          <w:p w:rsidR="00910AF6" w:rsidRPr="001067BE" w:rsidRDefault="00910AF6" w:rsidP="009D7557">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D7557"/>
        </w:tc>
        <w:tc>
          <w:tcPr>
            <w:tcW w:w="1317" w:type="dxa"/>
            <w:tcBorders>
              <w:left w:val="double" w:sz="4" w:space="0" w:color="auto"/>
            </w:tcBorders>
            <w:shd w:val="clear" w:color="auto" w:fill="D9D9D9"/>
          </w:tcPr>
          <w:p w:rsidR="00910AF6" w:rsidRPr="001676B6" w:rsidRDefault="00910AF6" w:rsidP="009D7557">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D7557"/>
        </w:tc>
      </w:tr>
      <w:tr w:rsidR="00910AF6" w:rsidTr="009D7557">
        <w:trPr>
          <w:trHeight w:val="906"/>
        </w:trPr>
        <w:tc>
          <w:tcPr>
            <w:tcW w:w="10728" w:type="dxa"/>
            <w:gridSpan w:val="5"/>
            <w:tcBorders>
              <w:right w:val="double" w:sz="4" w:space="0" w:color="auto"/>
            </w:tcBorders>
            <w:shd w:val="clear" w:color="auto" w:fill="D9D9D9"/>
          </w:tcPr>
          <w:p w:rsidR="00910AF6" w:rsidRPr="001676B6" w:rsidRDefault="00910AF6" w:rsidP="009D7557">
            <w:pPr>
              <w:jc w:val="center"/>
              <w:rPr>
                <w:i/>
                <w:lang w:val="cy-GB"/>
              </w:rPr>
            </w:pPr>
          </w:p>
          <w:p w:rsidR="00910AF6" w:rsidRPr="001676B6" w:rsidRDefault="00910AF6" w:rsidP="009D755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D7557"/>
          <w:p w:rsidR="00910AF6" w:rsidRPr="001676B6" w:rsidRDefault="00910AF6" w:rsidP="009D755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D7557"/>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D7557">
        <w:trPr>
          <w:trHeight w:val="473"/>
        </w:trPr>
        <w:tc>
          <w:tcPr>
            <w:tcW w:w="10731" w:type="dxa"/>
            <w:gridSpan w:val="6"/>
            <w:shd w:val="clear" w:color="auto" w:fill="D9D9D9"/>
          </w:tcPr>
          <w:p w:rsidR="00910AF6" w:rsidRPr="001676B6" w:rsidRDefault="00910AF6" w:rsidP="009D7557">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D7557">
        <w:trPr>
          <w:trHeight w:val="783"/>
        </w:trPr>
        <w:tc>
          <w:tcPr>
            <w:tcW w:w="2113" w:type="dxa"/>
            <w:tcBorders>
              <w:right w:val="double" w:sz="4" w:space="0" w:color="auto"/>
            </w:tcBorders>
            <w:shd w:val="clear" w:color="auto" w:fill="D9D9D9"/>
          </w:tcPr>
          <w:p w:rsidR="00910AF6" w:rsidRPr="001676B6" w:rsidRDefault="00910AF6" w:rsidP="009D7557"/>
          <w:p w:rsidR="00910AF6" w:rsidRPr="001676B6" w:rsidRDefault="00910AF6" w:rsidP="009D7557">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D7557"/>
        </w:tc>
        <w:tc>
          <w:tcPr>
            <w:tcW w:w="1843" w:type="dxa"/>
            <w:gridSpan w:val="2"/>
            <w:tcBorders>
              <w:left w:val="single" w:sz="4" w:space="0" w:color="auto"/>
            </w:tcBorders>
            <w:shd w:val="clear" w:color="auto" w:fill="D9D9D9"/>
          </w:tcPr>
          <w:p w:rsidR="00910AF6" w:rsidRPr="001676B6" w:rsidRDefault="00910AF6" w:rsidP="009D7557">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D7557">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D7557">
            <w:r w:rsidRPr="00114780">
              <w:rPr>
                <w:sz w:val="36"/>
              </w:rPr>
              <w:t>P</w:t>
            </w:r>
          </w:p>
        </w:tc>
      </w:tr>
      <w:tr w:rsidR="00910AF6" w:rsidTr="009D7557">
        <w:trPr>
          <w:trHeight w:val="806"/>
        </w:trPr>
        <w:tc>
          <w:tcPr>
            <w:tcW w:w="2113" w:type="dxa"/>
            <w:tcBorders>
              <w:right w:val="double" w:sz="4" w:space="0" w:color="auto"/>
            </w:tcBorders>
            <w:shd w:val="clear" w:color="auto" w:fill="D9D9D9"/>
          </w:tcPr>
          <w:p w:rsidR="00910AF6" w:rsidRPr="001676B6" w:rsidRDefault="00910AF6" w:rsidP="009D7557"/>
          <w:p w:rsidR="00910AF6" w:rsidRPr="001676B6" w:rsidRDefault="00910AF6" w:rsidP="009D7557">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D7557">
            <w:pPr>
              <w:rPr>
                <w:sz w:val="16"/>
                <w:szCs w:val="16"/>
              </w:rPr>
            </w:pPr>
          </w:p>
          <w:p w:rsidR="00910AF6" w:rsidRPr="001676B6" w:rsidRDefault="00910AF6" w:rsidP="009D7557">
            <w:pPr>
              <w:rPr>
                <w:sz w:val="16"/>
                <w:szCs w:val="16"/>
              </w:rPr>
            </w:pPr>
          </w:p>
        </w:tc>
        <w:tc>
          <w:tcPr>
            <w:tcW w:w="1358" w:type="dxa"/>
            <w:gridSpan w:val="2"/>
            <w:tcBorders>
              <w:left w:val="double" w:sz="4" w:space="0" w:color="auto"/>
            </w:tcBorders>
            <w:shd w:val="clear" w:color="auto" w:fill="D9D9D9"/>
          </w:tcPr>
          <w:p w:rsidR="00910AF6" w:rsidRPr="001676B6" w:rsidRDefault="00910AF6" w:rsidP="009D7557">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D7557"/>
        </w:tc>
      </w:tr>
      <w:tr w:rsidR="00910AF6" w:rsidTr="009D7557">
        <w:trPr>
          <w:trHeight w:val="575"/>
        </w:trPr>
        <w:tc>
          <w:tcPr>
            <w:tcW w:w="2113" w:type="dxa"/>
            <w:tcBorders>
              <w:right w:val="double" w:sz="4" w:space="0" w:color="auto"/>
            </w:tcBorders>
            <w:shd w:val="clear" w:color="auto" w:fill="D9D9D9"/>
          </w:tcPr>
          <w:p w:rsidR="00910AF6" w:rsidRPr="001676B6" w:rsidRDefault="00910AF6" w:rsidP="009D7557">
            <w:pPr>
              <w:rPr>
                <w:i/>
                <w:lang w:val="cy-GB"/>
              </w:rPr>
            </w:pPr>
            <w:r w:rsidRPr="001676B6">
              <w:rPr>
                <w:i/>
                <w:lang w:val="cy-GB"/>
              </w:rPr>
              <w:t>MODIWL /</w:t>
            </w:r>
          </w:p>
          <w:p w:rsidR="00910AF6" w:rsidRPr="001676B6" w:rsidRDefault="00910AF6" w:rsidP="009D7557">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D7557"/>
        </w:tc>
      </w:tr>
      <w:tr w:rsidR="00910AF6" w:rsidTr="009D7557">
        <w:trPr>
          <w:trHeight w:val="575"/>
        </w:trPr>
        <w:tc>
          <w:tcPr>
            <w:tcW w:w="2113" w:type="dxa"/>
            <w:tcBorders>
              <w:bottom w:val="double" w:sz="4" w:space="0" w:color="auto"/>
              <w:right w:val="double" w:sz="4" w:space="0" w:color="auto"/>
            </w:tcBorders>
            <w:shd w:val="clear" w:color="auto" w:fill="D9D9D9"/>
          </w:tcPr>
          <w:p w:rsidR="00910AF6" w:rsidRPr="001676B6" w:rsidRDefault="00910AF6" w:rsidP="009D7557">
            <w:pPr>
              <w:rPr>
                <w:i/>
                <w:lang w:val="cy-GB"/>
              </w:rPr>
            </w:pPr>
            <w:r w:rsidRPr="001676B6">
              <w:rPr>
                <w:i/>
                <w:lang w:val="cy-GB"/>
              </w:rPr>
              <w:t>TEITL YR ASEINIAD/</w:t>
            </w:r>
          </w:p>
          <w:p w:rsidR="00910AF6" w:rsidRPr="001676B6" w:rsidRDefault="00910AF6" w:rsidP="009D7557">
            <w:pPr>
              <w:rPr>
                <w:b/>
              </w:rPr>
            </w:pPr>
            <w:r w:rsidRPr="001676B6">
              <w:rPr>
                <w:b/>
              </w:rPr>
              <w:t>ASSIGNMENT</w:t>
            </w:r>
          </w:p>
          <w:p w:rsidR="00910AF6" w:rsidRPr="001676B6" w:rsidRDefault="00910AF6" w:rsidP="009D7557">
            <w:pPr>
              <w:rPr>
                <w:b/>
              </w:rPr>
            </w:pPr>
            <w:r w:rsidRPr="001676B6">
              <w:rPr>
                <w:b/>
              </w:rPr>
              <w:t>TITLE:</w:t>
            </w:r>
          </w:p>
          <w:p w:rsidR="00910AF6" w:rsidRPr="001676B6" w:rsidRDefault="00910AF6" w:rsidP="009D7557"/>
        </w:tc>
        <w:tc>
          <w:tcPr>
            <w:tcW w:w="8618" w:type="dxa"/>
            <w:gridSpan w:val="5"/>
            <w:tcBorders>
              <w:left w:val="double" w:sz="4" w:space="0" w:color="auto"/>
            </w:tcBorders>
          </w:tcPr>
          <w:p w:rsidR="00910AF6" w:rsidRPr="001676B6" w:rsidRDefault="00910AF6" w:rsidP="009D7557"/>
        </w:tc>
      </w:tr>
      <w:tr w:rsidR="00910AF6" w:rsidTr="009D7557">
        <w:trPr>
          <w:trHeight w:val="722"/>
        </w:trPr>
        <w:tc>
          <w:tcPr>
            <w:tcW w:w="2113" w:type="dxa"/>
            <w:tcBorders>
              <w:right w:val="double" w:sz="4" w:space="0" w:color="auto"/>
            </w:tcBorders>
            <w:shd w:val="clear" w:color="auto" w:fill="D9D9D9"/>
          </w:tcPr>
          <w:p w:rsidR="00910AF6" w:rsidRPr="001676B6" w:rsidRDefault="00910AF6" w:rsidP="009D7557">
            <w:r w:rsidRPr="001676B6">
              <w:rPr>
                <w:i/>
                <w:lang w:val="cy-GB"/>
              </w:rPr>
              <w:t>DARLITHIWR/WYR:</w:t>
            </w:r>
          </w:p>
          <w:p w:rsidR="00910AF6" w:rsidRPr="001676B6" w:rsidRDefault="00910AF6" w:rsidP="009D7557">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D7557"/>
        </w:tc>
        <w:tc>
          <w:tcPr>
            <w:tcW w:w="1358" w:type="dxa"/>
            <w:gridSpan w:val="2"/>
            <w:tcBorders>
              <w:left w:val="double" w:sz="4" w:space="0" w:color="auto"/>
            </w:tcBorders>
            <w:shd w:val="clear" w:color="auto" w:fill="D9D9D9"/>
          </w:tcPr>
          <w:p w:rsidR="00910AF6" w:rsidRPr="001676B6" w:rsidRDefault="00910AF6" w:rsidP="009D7557">
            <w:r w:rsidRPr="001676B6">
              <w:rPr>
                <w:lang w:val="cy-GB"/>
              </w:rPr>
              <w:t>DYDDIAD /</w:t>
            </w:r>
          </w:p>
          <w:p w:rsidR="00910AF6" w:rsidRPr="001676B6" w:rsidRDefault="00910AF6" w:rsidP="009D7557">
            <w:r w:rsidRPr="001676B6">
              <w:rPr>
                <w:b/>
              </w:rPr>
              <w:t>DATE</w:t>
            </w:r>
            <w:r w:rsidRPr="001676B6">
              <w:t>:</w:t>
            </w:r>
          </w:p>
        </w:tc>
        <w:tc>
          <w:tcPr>
            <w:tcW w:w="1240" w:type="dxa"/>
            <w:tcBorders>
              <w:left w:val="double" w:sz="4" w:space="0" w:color="auto"/>
            </w:tcBorders>
          </w:tcPr>
          <w:p w:rsidR="00910AF6" w:rsidRDefault="00910AF6" w:rsidP="009D7557"/>
        </w:tc>
      </w:tr>
      <w:tr w:rsidR="00910AF6" w:rsidTr="009D7557">
        <w:trPr>
          <w:trHeight w:val="894"/>
        </w:trPr>
        <w:tc>
          <w:tcPr>
            <w:tcW w:w="10731" w:type="dxa"/>
            <w:gridSpan w:val="6"/>
            <w:tcBorders>
              <w:right w:val="double" w:sz="4" w:space="0" w:color="auto"/>
            </w:tcBorders>
            <w:shd w:val="clear" w:color="auto" w:fill="D9D9D9"/>
          </w:tcPr>
          <w:p w:rsidR="00910AF6" w:rsidRPr="001676B6" w:rsidRDefault="00910AF6" w:rsidP="009D7557">
            <w:pPr>
              <w:jc w:val="center"/>
              <w:rPr>
                <w:i/>
                <w:lang w:val="cy-GB"/>
              </w:rPr>
            </w:pPr>
          </w:p>
          <w:p w:rsidR="00910AF6" w:rsidRPr="001676B6" w:rsidRDefault="00910AF6" w:rsidP="009D755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D7557"/>
          <w:p w:rsidR="00910AF6" w:rsidRPr="001676B6" w:rsidRDefault="00910AF6" w:rsidP="009D755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D7557"/>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5AE" w:rsidRDefault="000265AE">
      <w:r>
        <w:separator/>
      </w:r>
    </w:p>
  </w:endnote>
  <w:endnote w:type="continuationSeparator" w:id="0">
    <w:p w:rsidR="000265AE" w:rsidRDefault="0002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557" w:rsidRDefault="009D755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3EA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3EAF">
      <w:rPr>
        <w:b/>
        <w:noProof/>
      </w:rPr>
      <w:t>11</w:t>
    </w:r>
    <w:r>
      <w:rPr>
        <w:b/>
        <w:sz w:val="24"/>
        <w:szCs w:val="24"/>
      </w:rPr>
      <w:fldChar w:fldCharType="end"/>
    </w:r>
  </w:p>
  <w:p w:rsidR="009D7557" w:rsidRDefault="009D755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557" w:rsidRDefault="009D755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3EAF">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3EAF">
      <w:rPr>
        <w:b/>
        <w:noProof/>
      </w:rPr>
      <w:t>11</w:t>
    </w:r>
    <w:r>
      <w:rPr>
        <w:b/>
        <w:sz w:val="24"/>
        <w:szCs w:val="24"/>
      </w:rPr>
      <w:fldChar w:fldCharType="end"/>
    </w:r>
  </w:p>
  <w:p w:rsidR="009D7557" w:rsidRDefault="009D755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5AE" w:rsidRDefault="000265AE">
      <w:r>
        <w:separator/>
      </w:r>
    </w:p>
  </w:footnote>
  <w:footnote w:type="continuationSeparator" w:id="0">
    <w:p w:rsidR="000265AE" w:rsidRDefault="000265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0732FA"/>
    <w:multiLevelType w:val="hybridMultilevel"/>
    <w:tmpl w:val="CDA6D7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D5A7450"/>
    <w:multiLevelType w:val="hybridMultilevel"/>
    <w:tmpl w:val="FC18C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14"/>
  </w:num>
  <w:num w:numId="4">
    <w:abstractNumId w:val="9"/>
  </w:num>
  <w:num w:numId="5">
    <w:abstractNumId w:val="4"/>
  </w:num>
  <w:num w:numId="6">
    <w:abstractNumId w:val="1"/>
  </w:num>
  <w:num w:numId="7">
    <w:abstractNumId w:val="10"/>
  </w:num>
  <w:num w:numId="8">
    <w:abstractNumId w:val="15"/>
  </w:num>
  <w:num w:numId="9">
    <w:abstractNumId w:val="6"/>
  </w:num>
  <w:num w:numId="10">
    <w:abstractNumId w:val="13"/>
  </w:num>
  <w:num w:numId="11">
    <w:abstractNumId w:val="2"/>
  </w:num>
  <w:num w:numId="12">
    <w:abstractNumId w:val="0"/>
  </w:num>
  <w:num w:numId="13">
    <w:abstractNumId w:val="5"/>
  </w:num>
  <w:num w:numId="14">
    <w:abstractNumId w:val="8"/>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3A10"/>
    <w:rsid w:val="000265AE"/>
    <w:rsid w:val="000971FC"/>
    <w:rsid w:val="000A2A3A"/>
    <w:rsid w:val="000A492A"/>
    <w:rsid w:val="000D2FD0"/>
    <w:rsid w:val="000E32B7"/>
    <w:rsid w:val="000E413A"/>
    <w:rsid w:val="000F2DFE"/>
    <w:rsid w:val="000F5AA3"/>
    <w:rsid w:val="00100396"/>
    <w:rsid w:val="00100B5C"/>
    <w:rsid w:val="001106E9"/>
    <w:rsid w:val="00134F77"/>
    <w:rsid w:val="00154487"/>
    <w:rsid w:val="001B5F45"/>
    <w:rsid w:val="001C0AFE"/>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6827"/>
    <w:rsid w:val="00347DDC"/>
    <w:rsid w:val="00352C4A"/>
    <w:rsid w:val="00362560"/>
    <w:rsid w:val="003732FD"/>
    <w:rsid w:val="003753B2"/>
    <w:rsid w:val="00376559"/>
    <w:rsid w:val="00380BD4"/>
    <w:rsid w:val="00384D73"/>
    <w:rsid w:val="00393EB6"/>
    <w:rsid w:val="003A0296"/>
    <w:rsid w:val="003A3CE5"/>
    <w:rsid w:val="003B366F"/>
    <w:rsid w:val="003B3F9D"/>
    <w:rsid w:val="00404B5D"/>
    <w:rsid w:val="00404C50"/>
    <w:rsid w:val="00423934"/>
    <w:rsid w:val="00426244"/>
    <w:rsid w:val="00455B9F"/>
    <w:rsid w:val="00473AA3"/>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A1691"/>
    <w:rsid w:val="005B61CD"/>
    <w:rsid w:val="005D1D58"/>
    <w:rsid w:val="005D432C"/>
    <w:rsid w:val="005E285E"/>
    <w:rsid w:val="005E72F8"/>
    <w:rsid w:val="00610E08"/>
    <w:rsid w:val="006140BF"/>
    <w:rsid w:val="006265E9"/>
    <w:rsid w:val="00632434"/>
    <w:rsid w:val="00640E43"/>
    <w:rsid w:val="00644256"/>
    <w:rsid w:val="00661D6F"/>
    <w:rsid w:val="0066725E"/>
    <w:rsid w:val="006716C7"/>
    <w:rsid w:val="00681208"/>
    <w:rsid w:val="006866F8"/>
    <w:rsid w:val="006934D4"/>
    <w:rsid w:val="006A6DC3"/>
    <w:rsid w:val="006C134A"/>
    <w:rsid w:val="006D49ED"/>
    <w:rsid w:val="006D55CE"/>
    <w:rsid w:val="006D637A"/>
    <w:rsid w:val="006E21BA"/>
    <w:rsid w:val="006F45BF"/>
    <w:rsid w:val="006F60E0"/>
    <w:rsid w:val="00702F71"/>
    <w:rsid w:val="007366DF"/>
    <w:rsid w:val="00737DC3"/>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3140"/>
    <w:rsid w:val="008B43E7"/>
    <w:rsid w:val="008D763F"/>
    <w:rsid w:val="008E4E1D"/>
    <w:rsid w:val="008F036F"/>
    <w:rsid w:val="008F78C2"/>
    <w:rsid w:val="00907859"/>
    <w:rsid w:val="00910AF6"/>
    <w:rsid w:val="00911394"/>
    <w:rsid w:val="009157C4"/>
    <w:rsid w:val="00923EF2"/>
    <w:rsid w:val="00926D25"/>
    <w:rsid w:val="00926E9D"/>
    <w:rsid w:val="00932C6E"/>
    <w:rsid w:val="00933F10"/>
    <w:rsid w:val="009433C5"/>
    <w:rsid w:val="00943E12"/>
    <w:rsid w:val="00954D25"/>
    <w:rsid w:val="00965881"/>
    <w:rsid w:val="0098396C"/>
    <w:rsid w:val="009871FF"/>
    <w:rsid w:val="009D3EA4"/>
    <w:rsid w:val="009D7557"/>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46AA5"/>
    <w:rsid w:val="00B81AD3"/>
    <w:rsid w:val="00B829D8"/>
    <w:rsid w:val="00B84B5B"/>
    <w:rsid w:val="00B876DA"/>
    <w:rsid w:val="00BA1176"/>
    <w:rsid w:val="00BE0B01"/>
    <w:rsid w:val="00BE10B0"/>
    <w:rsid w:val="00BE79C7"/>
    <w:rsid w:val="00BF3CB5"/>
    <w:rsid w:val="00C1285B"/>
    <w:rsid w:val="00C1361B"/>
    <w:rsid w:val="00C159B7"/>
    <w:rsid w:val="00C36D9A"/>
    <w:rsid w:val="00C44A72"/>
    <w:rsid w:val="00C80228"/>
    <w:rsid w:val="00C80F0F"/>
    <w:rsid w:val="00C81752"/>
    <w:rsid w:val="00C93BCB"/>
    <w:rsid w:val="00C97BEA"/>
    <w:rsid w:val="00CB1EFF"/>
    <w:rsid w:val="00CC241A"/>
    <w:rsid w:val="00CE65AB"/>
    <w:rsid w:val="00CF253C"/>
    <w:rsid w:val="00CF4266"/>
    <w:rsid w:val="00D241F1"/>
    <w:rsid w:val="00D275CB"/>
    <w:rsid w:val="00D33EE8"/>
    <w:rsid w:val="00D414BC"/>
    <w:rsid w:val="00D52585"/>
    <w:rsid w:val="00D703C0"/>
    <w:rsid w:val="00D770BD"/>
    <w:rsid w:val="00DB116D"/>
    <w:rsid w:val="00DD17CC"/>
    <w:rsid w:val="00E1294E"/>
    <w:rsid w:val="00E21A09"/>
    <w:rsid w:val="00E230E0"/>
    <w:rsid w:val="00E51AAC"/>
    <w:rsid w:val="00E66CC0"/>
    <w:rsid w:val="00E728A9"/>
    <w:rsid w:val="00E76356"/>
    <w:rsid w:val="00E93EAF"/>
    <w:rsid w:val="00E96BFB"/>
    <w:rsid w:val="00EA0F4E"/>
    <w:rsid w:val="00EA295B"/>
    <w:rsid w:val="00EB4F96"/>
    <w:rsid w:val="00ED2C9A"/>
    <w:rsid w:val="00EE3132"/>
    <w:rsid w:val="00EE3D9D"/>
    <w:rsid w:val="00EE6F25"/>
    <w:rsid w:val="00F02126"/>
    <w:rsid w:val="00F03D85"/>
    <w:rsid w:val="00F17BB6"/>
    <w:rsid w:val="00F249F1"/>
    <w:rsid w:val="00F25B9D"/>
    <w:rsid w:val="00F2664E"/>
    <w:rsid w:val="00F27C62"/>
    <w:rsid w:val="00F31163"/>
    <w:rsid w:val="00F31C04"/>
    <w:rsid w:val="00F35151"/>
    <w:rsid w:val="00F61A20"/>
    <w:rsid w:val="00F63E0F"/>
    <w:rsid w:val="00F827F1"/>
    <w:rsid w:val="00F8381F"/>
    <w:rsid w:val="00F96095"/>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apple-converted-space">
    <w:name w:val="apple-converted-space"/>
    <w:basedOn w:val="DefaultParagraphFont"/>
    <w:rsid w:val="009D7557"/>
  </w:style>
  <w:style w:type="character" w:styleId="Strong">
    <w:name w:val="Strong"/>
    <w:basedOn w:val="DefaultParagraphFont"/>
    <w:uiPriority w:val="22"/>
    <w:qFormat/>
    <w:rsid w:val="009D7557"/>
    <w:rPr>
      <w:b/>
      <w:bCs/>
    </w:rPr>
  </w:style>
  <w:style w:type="character" w:styleId="Hyperlink">
    <w:name w:val="Hyperlink"/>
    <w:basedOn w:val="DefaultParagraphFont"/>
    <w:uiPriority w:val="99"/>
    <w:unhideWhenUsed/>
    <w:rsid w:val="009D7557"/>
    <w:rPr>
      <w:color w:val="0000FF"/>
      <w:u w:val="single"/>
    </w:rPr>
  </w:style>
  <w:style w:type="paragraph" w:customStyle="1" w:styleId="SMUNORMALARIAL">
    <w:name w:val="SMU NORMAL ARIAL"/>
    <w:basedOn w:val="Normal"/>
    <w:rsid w:val="001C0AFE"/>
    <w:rPr>
      <w:rFonts w:ascii="Arial" w:hAnsi="Arial"/>
      <w:sz w:val="22"/>
      <w:szCs w:val="24"/>
    </w:rPr>
  </w:style>
  <w:style w:type="paragraph" w:customStyle="1" w:styleId="BodyText20">
    <w:name w:val="Body Text2"/>
    <w:basedOn w:val="Normal"/>
    <w:rsid w:val="00F17BB6"/>
    <w:pPr>
      <w:tabs>
        <w:tab w:val="left" w:pos="720"/>
        <w:tab w:val="left" w:pos="1440"/>
      </w:tabs>
    </w:pPr>
    <w:rPr>
      <w:rFonts w:ascii="CG Times (WN)" w:hAnsi="CG Times (WN)"/>
      <w:sz w:val="24"/>
      <w:lang w:eastAsia="en-US"/>
    </w:rPr>
  </w:style>
  <w:style w:type="paragraph" w:customStyle="1" w:styleId="fixed">
    <w:name w:val="fixed"/>
    <w:link w:val="fixedChar"/>
    <w:rsid w:val="00E1294E"/>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E1294E"/>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apple-converted-space">
    <w:name w:val="apple-converted-space"/>
    <w:basedOn w:val="DefaultParagraphFont"/>
    <w:rsid w:val="009D7557"/>
  </w:style>
  <w:style w:type="character" w:styleId="Strong">
    <w:name w:val="Strong"/>
    <w:basedOn w:val="DefaultParagraphFont"/>
    <w:uiPriority w:val="22"/>
    <w:qFormat/>
    <w:rsid w:val="009D7557"/>
    <w:rPr>
      <w:b/>
      <w:bCs/>
    </w:rPr>
  </w:style>
  <w:style w:type="character" w:styleId="Hyperlink">
    <w:name w:val="Hyperlink"/>
    <w:basedOn w:val="DefaultParagraphFont"/>
    <w:uiPriority w:val="99"/>
    <w:unhideWhenUsed/>
    <w:rsid w:val="009D7557"/>
    <w:rPr>
      <w:color w:val="0000FF"/>
      <w:u w:val="single"/>
    </w:rPr>
  </w:style>
  <w:style w:type="paragraph" w:customStyle="1" w:styleId="SMUNORMALARIAL">
    <w:name w:val="SMU NORMAL ARIAL"/>
    <w:basedOn w:val="Normal"/>
    <w:rsid w:val="001C0AFE"/>
    <w:rPr>
      <w:rFonts w:ascii="Arial" w:hAnsi="Arial"/>
      <w:sz w:val="22"/>
      <w:szCs w:val="24"/>
    </w:rPr>
  </w:style>
  <w:style w:type="paragraph" w:customStyle="1" w:styleId="BodyText20">
    <w:name w:val="Body Text2"/>
    <w:basedOn w:val="Normal"/>
    <w:rsid w:val="00F17BB6"/>
    <w:pPr>
      <w:tabs>
        <w:tab w:val="left" w:pos="720"/>
        <w:tab w:val="left" w:pos="1440"/>
      </w:tabs>
    </w:pPr>
    <w:rPr>
      <w:rFonts w:ascii="CG Times (WN)" w:hAnsi="CG Times (WN)"/>
      <w:sz w:val="24"/>
      <w:lang w:eastAsia="en-US"/>
    </w:rPr>
  </w:style>
  <w:style w:type="paragraph" w:customStyle="1" w:styleId="fixed">
    <w:name w:val="fixed"/>
    <w:link w:val="fixedChar"/>
    <w:rsid w:val="00E1294E"/>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E1294E"/>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98</TotalTime>
  <Pages>11</Pages>
  <Words>5996</Words>
  <Characters>34183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sc-cc</cp:lastModifiedBy>
  <cp:revision>10</cp:revision>
  <cp:lastPrinted>2015-09-29T14:05:00Z</cp:lastPrinted>
  <dcterms:created xsi:type="dcterms:W3CDTF">2015-09-24T15:41:00Z</dcterms:created>
  <dcterms:modified xsi:type="dcterms:W3CDTF">2015-10-14T07:58:00Z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