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C3024" w:rsidRPr="005708C6" w:rsidRDefault="005708C6" w:rsidP="005D35BD">
      <w:pPr>
        <w:rPr>
          <w:rFonts w:ascii="Verdana" w:hAnsi="Verdana"/>
          <w:b/>
          <w:bCs/>
          <w:lang w:val="en-US"/>
        </w:rPr>
      </w:pPr>
      <w:r>
        <w:rPr>
          <w:rFonts w:ascii="Verdana" w:hAnsi="Verdana"/>
          <w:b/>
          <w:bCs/>
          <w:lang w:val="en-US"/>
        </w:rPr>
        <w:t xml:space="preserve">          </w:t>
      </w:r>
      <w:r w:rsidR="00BC3024" w:rsidRPr="005708C6">
        <w:rPr>
          <w:rFonts w:ascii="Verdana" w:hAnsi="Verdana"/>
          <w:b/>
          <w:bCs/>
          <w:lang w:val="en-US"/>
        </w:rPr>
        <w:t>NATURE OF THE PROBLEM</w:t>
      </w:r>
    </w:p>
    <w:p w:rsidR="00276BC7" w:rsidRPr="005708C6" w:rsidRDefault="006E7A71" w:rsidP="00BC3024">
      <w:pPr>
        <w:ind w:left="720"/>
        <w:rPr>
          <w:rFonts w:ascii="Verdana" w:hAnsi="Verdana"/>
          <w:lang w:val="en-US"/>
        </w:rPr>
      </w:pPr>
      <w:r w:rsidRPr="005D35BD">
        <w:rPr>
          <w:rFonts w:ascii="Verdana" w:hAnsi="Verdana"/>
          <w:lang w:val="en-US"/>
        </w:rPr>
        <w:t>One of the major problems in the decline of the high street is the sudden shift to online shopping among the customers. </w:t>
      </w:r>
    </w:p>
    <w:p w:rsidR="00276BC7" w:rsidRPr="005708C6" w:rsidRDefault="006E7A71" w:rsidP="00BC3024">
      <w:pPr>
        <w:numPr>
          <w:ilvl w:val="0"/>
          <w:numId w:val="1"/>
        </w:numPr>
        <w:rPr>
          <w:rFonts w:ascii="Verdana" w:hAnsi="Verdana"/>
          <w:lang w:val="en-US"/>
        </w:rPr>
      </w:pPr>
      <w:r w:rsidRPr="005D35BD">
        <w:rPr>
          <w:rFonts w:ascii="Verdana" w:hAnsi="Verdana"/>
          <w:lang w:val="en-US"/>
        </w:rPr>
        <w:t>The introduction of online giants like Amazon had a negative impact on the sales of high street as people would prefer cheaper clothes online as it is easier than going out. </w:t>
      </w:r>
    </w:p>
    <w:p w:rsidR="00E2734F" w:rsidRPr="005708C6" w:rsidRDefault="006E7A71" w:rsidP="00E2734F">
      <w:pPr>
        <w:numPr>
          <w:ilvl w:val="0"/>
          <w:numId w:val="1"/>
        </w:numPr>
        <w:rPr>
          <w:rFonts w:ascii="Verdana" w:hAnsi="Verdana"/>
          <w:lang w:val="en-US"/>
        </w:rPr>
      </w:pPr>
      <w:r w:rsidRPr="005D35BD">
        <w:rPr>
          <w:rFonts w:ascii="Verdana" w:hAnsi="Verdana"/>
          <w:lang w:val="en-US"/>
        </w:rPr>
        <w:t xml:space="preserve">The change is the customer behaviour towards online shopping has </w:t>
      </w:r>
      <w:bookmarkStart w:id="0" w:name="_GoBack"/>
      <w:bookmarkEnd w:id="0"/>
      <w:r w:rsidRPr="005D35BD">
        <w:rPr>
          <w:rFonts w:ascii="Verdana" w:hAnsi="Verdana"/>
          <w:lang w:val="en-US"/>
        </w:rPr>
        <w:t>reduced the sales rate of the high street shop.</w:t>
      </w:r>
    </w:p>
    <w:p w:rsidR="00E2734F" w:rsidRPr="005708C6" w:rsidRDefault="00E2734F" w:rsidP="00E2734F">
      <w:pPr>
        <w:numPr>
          <w:ilvl w:val="0"/>
          <w:numId w:val="1"/>
        </w:numPr>
        <w:rPr>
          <w:rFonts w:ascii="Verdana" w:hAnsi="Verdana"/>
          <w:lang w:val="en-US"/>
        </w:rPr>
      </w:pPr>
      <w:r w:rsidRPr="005708C6">
        <w:rPr>
          <w:rFonts w:ascii="Verdana" w:hAnsi="Verdana"/>
          <w:lang w:val="en-US"/>
        </w:rPr>
        <w:t>According to the statistics, it has been identified that the online market share takes almost 20% of the overall market which is lowering the sales of the offline shops which has a negative impact on the High Street sales and hence led to its decline (BBC, 2018). </w:t>
      </w:r>
    </w:p>
    <w:p w:rsidR="00276BC7" w:rsidRPr="005708C6" w:rsidRDefault="006E7A71" w:rsidP="00BC3024">
      <w:pPr>
        <w:numPr>
          <w:ilvl w:val="0"/>
          <w:numId w:val="1"/>
        </w:numPr>
        <w:rPr>
          <w:rFonts w:ascii="Verdana" w:hAnsi="Verdana"/>
          <w:lang w:val="en-US"/>
        </w:rPr>
      </w:pPr>
      <w:r w:rsidRPr="005D35BD">
        <w:rPr>
          <w:rFonts w:ascii="Verdana" w:hAnsi="Verdana"/>
          <w:lang w:val="en-US"/>
        </w:rPr>
        <w:t>The High Street is required to keep updating with the ongoing trends which would introduce online shopping facilities. </w:t>
      </w:r>
    </w:p>
    <w:p w:rsidR="00276BC7" w:rsidRPr="005708C6" w:rsidRDefault="006E7A71" w:rsidP="00BC3024">
      <w:pPr>
        <w:numPr>
          <w:ilvl w:val="0"/>
          <w:numId w:val="1"/>
        </w:numPr>
        <w:rPr>
          <w:rFonts w:ascii="Verdana" w:hAnsi="Verdana"/>
          <w:lang w:val="en-US"/>
        </w:rPr>
      </w:pPr>
      <w:r w:rsidRPr="005D35BD">
        <w:rPr>
          <w:rFonts w:ascii="Verdana" w:hAnsi="Verdana"/>
          <w:lang w:val="en-US"/>
        </w:rPr>
        <w:t xml:space="preserve">The inability of the High Street to remain updated with the growing trends of online shopping facilities led to </w:t>
      </w:r>
      <w:r w:rsidR="0059274A" w:rsidRPr="005D35BD">
        <w:rPr>
          <w:rFonts w:ascii="Verdana" w:hAnsi="Verdana"/>
          <w:lang w:val="en-US"/>
        </w:rPr>
        <w:t>lower</w:t>
      </w:r>
      <w:r w:rsidRPr="005D35BD">
        <w:rPr>
          <w:rFonts w:ascii="Verdana" w:hAnsi="Verdana"/>
          <w:lang w:val="en-US"/>
        </w:rPr>
        <w:t xml:space="preserve"> sales rate and lowering customer base. </w:t>
      </w:r>
    </w:p>
    <w:p w:rsidR="007070C6" w:rsidRPr="005708C6" w:rsidRDefault="006E7A71" w:rsidP="007070C6">
      <w:pPr>
        <w:numPr>
          <w:ilvl w:val="0"/>
          <w:numId w:val="1"/>
        </w:numPr>
        <w:rPr>
          <w:rFonts w:ascii="Verdana" w:hAnsi="Verdana"/>
          <w:lang w:val="en-US"/>
        </w:rPr>
      </w:pPr>
      <w:r w:rsidRPr="005D35BD">
        <w:rPr>
          <w:rFonts w:ascii="Verdana" w:hAnsi="Verdana"/>
          <w:lang w:val="en-US"/>
        </w:rPr>
        <w:t xml:space="preserve">Online shopping is more convenient than offline shopping and hence the High Street decline has been witnessed. </w:t>
      </w:r>
    </w:p>
    <w:p w:rsidR="00E2734F" w:rsidRDefault="004E6184" w:rsidP="00245874">
      <w:pPr>
        <w:numPr>
          <w:ilvl w:val="0"/>
          <w:numId w:val="1"/>
        </w:numPr>
        <w:rPr>
          <w:rFonts w:ascii="Verdana" w:hAnsi="Verdana"/>
          <w:lang w:val="en-US"/>
        </w:rPr>
      </w:pPr>
      <w:r w:rsidRPr="005708C6">
        <w:rPr>
          <w:rFonts w:ascii="Verdana" w:hAnsi="Verdana"/>
          <w:lang w:val="en-US"/>
        </w:rPr>
        <w:t xml:space="preserve">The inability of the High Street to remain updated with the growing trends </w:t>
      </w:r>
      <w:r w:rsidRPr="005708C6">
        <w:rPr>
          <w:rFonts w:ascii="Verdana" w:hAnsi="Verdana"/>
          <w:lang w:val="en-US"/>
        </w:rPr>
        <w:t xml:space="preserve">  </w:t>
      </w:r>
      <w:r w:rsidRPr="005708C6">
        <w:rPr>
          <w:rFonts w:ascii="Verdana" w:hAnsi="Verdana"/>
          <w:lang w:val="en-US"/>
        </w:rPr>
        <w:t xml:space="preserve">of online shopping facilities led to lowered sales rate and lowering customer base and finally to its decline. The competition is rising with increased preferences of the customers for online shopping as it is more convenient and easy (BBC, 2021).  Because many reasons, like 24/7 Shopping, Wider Variety of Brands, Time saving, online shopping </w:t>
      </w:r>
      <w:r w:rsidRPr="005708C6">
        <w:rPr>
          <w:rFonts w:ascii="Verdana" w:hAnsi="Verdana"/>
          <w:lang w:val="en-US"/>
        </w:rPr>
        <w:t>offer discount &amp; exclusive voucher codes.</w:t>
      </w:r>
    </w:p>
    <w:p w:rsidR="00245874" w:rsidRPr="00245874" w:rsidRDefault="00245874" w:rsidP="00245874">
      <w:pPr>
        <w:numPr>
          <w:ilvl w:val="0"/>
          <w:numId w:val="1"/>
        </w:numPr>
        <w:rPr>
          <w:rFonts w:ascii="Verdana" w:hAnsi="Verdana"/>
          <w:lang w:val="en-US"/>
        </w:rPr>
      </w:pPr>
    </w:p>
    <w:p w:rsidR="007070C6" w:rsidRPr="009037EE" w:rsidRDefault="007070C6" w:rsidP="007070C6">
      <w:pPr>
        <w:rPr>
          <w:rFonts w:ascii="Verdana" w:hAnsi="Verdana"/>
          <w:b/>
          <w:bCs/>
          <w:lang w:val="en-US"/>
        </w:rPr>
      </w:pPr>
      <w:r w:rsidRPr="005708C6">
        <w:rPr>
          <w:rFonts w:ascii="Verdana" w:hAnsi="Verdana"/>
          <w:lang w:val="en-US"/>
        </w:rPr>
        <w:t xml:space="preserve">          </w:t>
      </w:r>
      <w:r w:rsidRPr="009037EE">
        <w:rPr>
          <w:rFonts w:ascii="Verdana" w:hAnsi="Verdana"/>
          <w:b/>
          <w:bCs/>
          <w:lang w:val="en-US"/>
        </w:rPr>
        <w:t xml:space="preserve">SCOPE </w:t>
      </w:r>
    </w:p>
    <w:p w:rsidR="00276BC7" w:rsidRPr="005D35BD" w:rsidRDefault="006E7A71" w:rsidP="007070C6">
      <w:pPr>
        <w:numPr>
          <w:ilvl w:val="0"/>
          <w:numId w:val="3"/>
        </w:numPr>
        <w:rPr>
          <w:rFonts w:ascii="Verdana" w:hAnsi="Verdana"/>
          <w:lang w:val="en-US"/>
        </w:rPr>
      </w:pPr>
      <w:r w:rsidRPr="005D35BD">
        <w:rPr>
          <w:rFonts w:ascii="Verdana" w:hAnsi="Verdana"/>
          <w:lang w:val="en-US"/>
        </w:rPr>
        <w:t>Around 12% of the shopping outlets in the High street were empty from 2019 and has witnessed the highest numbers in terms of empty outlets. </w:t>
      </w:r>
    </w:p>
    <w:p w:rsidR="007070C6" w:rsidRPr="005D35BD" w:rsidRDefault="006E7A71" w:rsidP="007070C6">
      <w:pPr>
        <w:numPr>
          <w:ilvl w:val="0"/>
          <w:numId w:val="3"/>
        </w:numPr>
        <w:rPr>
          <w:rFonts w:ascii="Verdana" w:hAnsi="Verdana"/>
          <w:lang w:val="en-US"/>
        </w:rPr>
      </w:pPr>
      <w:r w:rsidRPr="005D35BD">
        <w:rPr>
          <w:rFonts w:ascii="Verdana" w:hAnsi="Verdana"/>
          <w:lang w:val="en-US"/>
        </w:rPr>
        <w:t>Around 25,700 shops had to close down the doors around 2019 due to a lowered number of sales. </w:t>
      </w:r>
      <w:r w:rsidR="007070C6" w:rsidRPr="005D35BD">
        <w:rPr>
          <w:rFonts w:ascii="Verdana" w:hAnsi="Verdana"/>
          <w:lang w:val="en-US"/>
        </w:rPr>
        <w:t xml:space="preserve"> Around 85,000 jobs within the retail sector were lost in the UK as retailers were facing an increased amount of loss</w:t>
      </w:r>
      <w:r w:rsidR="007070C6" w:rsidRPr="005708C6">
        <w:rPr>
          <w:rFonts w:ascii="Verdana" w:hAnsi="Verdana"/>
          <w:lang w:val="en-US"/>
        </w:rPr>
        <w:t>.</w:t>
      </w:r>
    </w:p>
    <w:p w:rsidR="00E2734F" w:rsidRPr="005708C6" w:rsidRDefault="00E2734F" w:rsidP="00E2734F">
      <w:pPr>
        <w:numPr>
          <w:ilvl w:val="0"/>
          <w:numId w:val="3"/>
        </w:numPr>
        <w:rPr>
          <w:rFonts w:ascii="Verdana" w:hAnsi="Verdana"/>
          <w:lang w:val="en-US"/>
        </w:rPr>
      </w:pPr>
      <w:r w:rsidRPr="005708C6">
        <w:rPr>
          <w:rFonts w:ascii="Verdana" w:hAnsi="Verdana"/>
          <w:lang w:val="en-US"/>
        </w:rPr>
        <w:t xml:space="preserve">The scope of the problem is large-scale as majority of the shops within the high street have remained emptied from 2019 which has led to the closing of around 25,700 shops with 85000 jobs lost in the retail sector (BBC, </w:t>
      </w:r>
      <w:r w:rsidRPr="005708C6">
        <w:rPr>
          <w:rFonts w:ascii="Verdana" w:hAnsi="Verdana"/>
          <w:lang w:val="en-US"/>
        </w:rPr>
        <w:lastRenderedPageBreak/>
        <w:t>2021). This is mostly due to the rising online shopping which impacted the high street shop to a large extent. </w:t>
      </w:r>
    </w:p>
    <w:p w:rsidR="00E2734F" w:rsidRPr="005D35BD" w:rsidRDefault="00E2734F" w:rsidP="007070C6">
      <w:pPr>
        <w:numPr>
          <w:ilvl w:val="0"/>
          <w:numId w:val="3"/>
        </w:numPr>
        <w:rPr>
          <w:rFonts w:ascii="Verdana" w:hAnsi="Verdana"/>
          <w:lang w:val="en-US"/>
        </w:rPr>
      </w:pPr>
    </w:p>
    <w:p w:rsidR="00E2734F" w:rsidRPr="00245874" w:rsidRDefault="005A683A" w:rsidP="00245874">
      <w:pPr>
        <w:numPr>
          <w:ilvl w:val="0"/>
          <w:numId w:val="3"/>
        </w:numPr>
        <w:rPr>
          <w:rFonts w:ascii="Verdana" w:hAnsi="Verdana"/>
          <w:b/>
          <w:bCs/>
          <w:lang w:val="en-US"/>
        </w:rPr>
      </w:pPr>
      <w:r w:rsidRPr="009037EE">
        <w:rPr>
          <w:rFonts w:ascii="Verdana" w:hAnsi="Verdana"/>
          <w:b/>
          <w:bCs/>
          <w:lang w:val="en-US"/>
        </w:rPr>
        <w:t>I</w:t>
      </w:r>
      <w:r w:rsidR="009037EE">
        <w:rPr>
          <w:rFonts w:ascii="Verdana" w:hAnsi="Verdana"/>
          <w:b/>
          <w:bCs/>
          <w:lang w:val="en-US"/>
        </w:rPr>
        <w:t>MPACT</w:t>
      </w:r>
    </w:p>
    <w:p w:rsidR="00000000" w:rsidRPr="005708C6" w:rsidRDefault="0059274A" w:rsidP="00E2734F">
      <w:pPr>
        <w:numPr>
          <w:ilvl w:val="0"/>
          <w:numId w:val="3"/>
        </w:numPr>
        <w:rPr>
          <w:rFonts w:ascii="Verdana" w:hAnsi="Verdana"/>
          <w:lang w:val="en-US"/>
        </w:rPr>
      </w:pPr>
      <w:r w:rsidRPr="005D35BD">
        <w:rPr>
          <w:rFonts w:ascii="Verdana" w:hAnsi="Verdana"/>
          <w:lang w:val="en-US"/>
        </w:rPr>
        <w:t xml:space="preserve">Increase in the unemployment rates </w:t>
      </w:r>
      <w:r w:rsidRPr="005D35BD">
        <w:rPr>
          <w:rFonts w:ascii="Verdana" w:hAnsi="Verdana"/>
          <w:lang w:val="en-US"/>
        </w:rPr>
        <w:t>with increased need to cut down on employees due to the losses and shutting down of stores. </w:t>
      </w:r>
    </w:p>
    <w:p w:rsidR="00000000" w:rsidRPr="005708C6" w:rsidRDefault="0059274A" w:rsidP="00E2734F">
      <w:pPr>
        <w:numPr>
          <w:ilvl w:val="0"/>
          <w:numId w:val="3"/>
        </w:numPr>
        <w:rPr>
          <w:rFonts w:ascii="Verdana" w:hAnsi="Verdana"/>
          <w:lang w:val="en-US"/>
        </w:rPr>
      </w:pPr>
      <w:r w:rsidRPr="005D35BD">
        <w:rPr>
          <w:rFonts w:ascii="Verdana" w:hAnsi="Verdana"/>
          <w:lang w:val="en-US"/>
        </w:rPr>
        <w:t xml:space="preserve">The shops which are closed on a temporary </w:t>
      </w:r>
      <w:r w:rsidR="00E2734F" w:rsidRPr="005D35BD">
        <w:rPr>
          <w:rFonts w:ascii="Verdana" w:hAnsi="Verdana"/>
          <w:lang w:val="en-US"/>
        </w:rPr>
        <w:t>basis might not</w:t>
      </w:r>
      <w:r w:rsidRPr="005D35BD">
        <w:rPr>
          <w:rFonts w:ascii="Verdana" w:hAnsi="Verdana"/>
          <w:lang w:val="en-US"/>
        </w:rPr>
        <w:t xml:space="preserve"> engage in re-opening due to lower financial ability. </w:t>
      </w:r>
    </w:p>
    <w:p w:rsidR="00E2734F" w:rsidRPr="005D35BD" w:rsidRDefault="00E2734F" w:rsidP="00E2734F">
      <w:pPr>
        <w:numPr>
          <w:ilvl w:val="0"/>
          <w:numId w:val="3"/>
        </w:numPr>
        <w:rPr>
          <w:rFonts w:ascii="Verdana" w:hAnsi="Verdana"/>
          <w:lang w:val="en-US"/>
        </w:rPr>
      </w:pPr>
      <w:r w:rsidRPr="005D35BD">
        <w:rPr>
          <w:rFonts w:ascii="Verdana" w:hAnsi="Verdana"/>
          <w:lang w:val="en-US"/>
        </w:rPr>
        <w:t>The loss of income will have an impact on the lower standard of living and increase in levels of poverty.</w:t>
      </w:r>
    </w:p>
    <w:p w:rsidR="00E2734F" w:rsidRPr="005708C6" w:rsidRDefault="00E2734F" w:rsidP="004E6184">
      <w:pPr>
        <w:numPr>
          <w:ilvl w:val="0"/>
          <w:numId w:val="3"/>
        </w:numPr>
        <w:rPr>
          <w:rFonts w:ascii="Verdana" w:hAnsi="Verdana"/>
          <w:lang w:val="en-US"/>
        </w:rPr>
      </w:pPr>
      <w:r w:rsidRPr="005708C6">
        <w:rPr>
          <w:rFonts w:ascii="Verdana" w:hAnsi="Verdana"/>
          <w:lang w:val="en-US"/>
        </w:rPr>
        <w:t xml:space="preserve">The impact of the lowered sales and decline of the high street would have a large-scale impact on the increasing unemployment rates, shutting down of stores, lower financial ability, lower standard of living and increase in levels of poverty </w:t>
      </w:r>
      <w:proofErr w:type="spellStart"/>
      <w:r w:rsidRPr="005708C6">
        <w:rPr>
          <w:rFonts w:ascii="Verdana" w:hAnsi="Verdana"/>
          <w:lang w:val="en-US"/>
        </w:rPr>
        <w:t>Haans</w:t>
      </w:r>
      <w:proofErr w:type="spellEnd"/>
      <w:r w:rsidRPr="005708C6">
        <w:rPr>
          <w:rFonts w:ascii="Verdana" w:hAnsi="Verdana"/>
          <w:lang w:val="en-US"/>
        </w:rPr>
        <w:t xml:space="preserve"> and </w:t>
      </w:r>
      <w:proofErr w:type="spellStart"/>
      <w:r w:rsidRPr="005708C6">
        <w:rPr>
          <w:rFonts w:ascii="Verdana" w:hAnsi="Verdana"/>
          <w:lang w:val="en-US"/>
        </w:rPr>
        <w:t>Gijsbrechts</w:t>
      </w:r>
      <w:proofErr w:type="spellEnd"/>
      <w:r w:rsidRPr="005708C6">
        <w:rPr>
          <w:rFonts w:ascii="Verdana" w:hAnsi="Verdana"/>
          <w:lang w:val="en-US"/>
        </w:rPr>
        <w:t>, 2010).</w:t>
      </w:r>
      <w:r w:rsidR="004E6184" w:rsidRPr="005708C6">
        <w:rPr>
          <w:rFonts w:ascii="Verdana" w:hAnsi="Verdana"/>
          <w:lang w:val="en-US"/>
        </w:rPr>
        <w:t xml:space="preserve"> Exp. Redundancy &amp; unemployment.  </w:t>
      </w:r>
    </w:p>
    <w:p w:rsidR="00276BC7" w:rsidRPr="005708C6" w:rsidRDefault="006E7A71" w:rsidP="005A683A">
      <w:pPr>
        <w:numPr>
          <w:ilvl w:val="0"/>
          <w:numId w:val="3"/>
        </w:numPr>
        <w:rPr>
          <w:rFonts w:ascii="Verdana" w:hAnsi="Verdana"/>
          <w:lang w:val="en-US"/>
        </w:rPr>
      </w:pPr>
      <w:r w:rsidRPr="005D35BD">
        <w:rPr>
          <w:rFonts w:ascii="Verdana" w:hAnsi="Verdana"/>
          <w:lang w:val="en-US"/>
        </w:rPr>
        <w:t>The closure of the business will have a negative mental impact on the employees and the owners along with other stakeholders. </w:t>
      </w:r>
    </w:p>
    <w:p w:rsidR="00276BC7" w:rsidRPr="005708C6" w:rsidRDefault="006E7A71" w:rsidP="005A683A">
      <w:pPr>
        <w:numPr>
          <w:ilvl w:val="0"/>
          <w:numId w:val="3"/>
        </w:numPr>
        <w:rPr>
          <w:rFonts w:ascii="Verdana" w:hAnsi="Verdana"/>
          <w:lang w:val="en-US"/>
        </w:rPr>
      </w:pPr>
      <w:r w:rsidRPr="005D35BD">
        <w:rPr>
          <w:rFonts w:ascii="Verdana" w:hAnsi="Verdana"/>
          <w:lang w:val="en-US"/>
        </w:rPr>
        <w:t>The sales of the suppliers would also reduce which would impact the overall lowering of income. </w:t>
      </w:r>
    </w:p>
    <w:p w:rsidR="00276BC7" w:rsidRPr="005708C6" w:rsidRDefault="006E7A71" w:rsidP="005A683A">
      <w:pPr>
        <w:numPr>
          <w:ilvl w:val="0"/>
          <w:numId w:val="3"/>
        </w:numPr>
        <w:rPr>
          <w:rFonts w:ascii="Verdana" w:hAnsi="Verdana"/>
          <w:lang w:val="en-US"/>
        </w:rPr>
      </w:pPr>
      <w:r w:rsidRPr="005D35BD">
        <w:rPr>
          <w:rFonts w:ascii="Verdana" w:hAnsi="Verdana"/>
          <w:lang w:val="en-US"/>
        </w:rPr>
        <w:t xml:space="preserve">It would increase the stress, anxiety and level of depression among the employees and stakeholders. </w:t>
      </w:r>
    </w:p>
    <w:p w:rsidR="00E2734F" w:rsidRPr="005708C6" w:rsidRDefault="00E2734F" w:rsidP="00E2734F">
      <w:pPr>
        <w:numPr>
          <w:ilvl w:val="0"/>
          <w:numId w:val="3"/>
        </w:numPr>
        <w:rPr>
          <w:rFonts w:ascii="Verdana" w:hAnsi="Verdana"/>
          <w:lang w:val="en-US"/>
        </w:rPr>
      </w:pPr>
      <w:r w:rsidRPr="005708C6">
        <w:rPr>
          <w:rFonts w:ascii="Verdana" w:hAnsi="Verdana"/>
          <w:lang w:val="en-US"/>
        </w:rPr>
        <w:t>The closure of the businesses in the high street would have a negative mental impact on the employees and the owners along with other stakeholders as it would increase the stress, anxiety and level of depression (Nguyen and Vu, 2020). </w:t>
      </w:r>
    </w:p>
    <w:p w:rsidR="00245874" w:rsidRDefault="00245874" w:rsidP="00E2734F">
      <w:pPr>
        <w:numPr>
          <w:ilvl w:val="0"/>
          <w:numId w:val="3"/>
        </w:numPr>
        <w:rPr>
          <w:rFonts w:ascii="Verdana" w:hAnsi="Verdana"/>
          <w:b/>
          <w:bCs/>
          <w:lang w:val="en-US"/>
        </w:rPr>
      </w:pPr>
    </w:p>
    <w:p w:rsidR="00CF4E66" w:rsidRPr="005D35BD" w:rsidRDefault="00D21DAD" w:rsidP="00E2734F">
      <w:pPr>
        <w:numPr>
          <w:ilvl w:val="0"/>
          <w:numId w:val="3"/>
        </w:numPr>
        <w:rPr>
          <w:rFonts w:ascii="Verdana" w:hAnsi="Verdana"/>
          <w:b/>
          <w:bCs/>
          <w:lang w:val="en-US"/>
        </w:rPr>
      </w:pPr>
      <w:r w:rsidRPr="005D35BD">
        <w:rPr>
          <w:rFonts w:ascii="Verdana" w:hAnsi="Verdana"/>
          <w:b/>
          <w:bCs/>
          <w:lang w:val="en-US"/>
        </w:rPr>
        <w:t>References</w:t>
      </w:r>
      <w:r w:rsidR="00CF4E66" w:rsidRPr="005D35BD">
        <w:rPr>
          <w:rFonts w:ascii="Verdana" w:hAnsi="Verdana"/>
          <w:b/>
          <w:bCs/>
          <w:lang w:val="en-US"/>
        </w:rPr>
        <w:t xml:space="preserve"> :</w:t>
      </w:r>
    </w:p>
    <w:p w:rsidR="00000000" w:rsidRPr="005D35BD" w:rsidRDefault="0059274A" w:rsidP="00CF4E66">
      <w:pPr>
        <w:numPr>
          <w:ilvl w:val="0"/>
          <w:numId w:val="3"/>
        </w:numPr>
        <w:rPr>
          <w:rFonts w:ascii="Verdana" w:hAnsi="Verdana"/>
          <w:lang w:val="en-US"/>
        </w:rPr>
      </w:pPr>
      <w:r w:rsidRPr="005D35BD">
        <w:rPr>
          <w:rFonts w:ascii="Verdana" w:hAnsi="Verdana"/>
          <w:lang w:val="en-US"/>
        </w:rPr>
        <w:t xml:space="preserve">BBC, </w:t>
      </w:r>
      <w:r w:rsidRPr="005D35BD">
        <w:rPr>
          <w:rFonts w:ascii="Verdana" w:hAnsi="Verdana"/>
          <w:lang w:val="en-US"/>
        </w:rPr>
        <w:t xml:space="preserve">2018. </w:t>
      </w:r>
      <w:r w:rsidRPr="005D35BD">
        <w:rPr>
          <w:rFonts w:ascii="Verdana" w:hAnsi="Verdana"/>
          <w:lang w:val="en-US"/>
        </w:rPr>
        <w:t xml:space="preserve">Six reasons behind the High Street crisis. </w:t>
      </w:r>
      <w:r w:rsidR="004105F2" w:rsidRPr="005D35BD">
        <w:rPr>
          <w:rFonts w:ascii="Verdana" w:hAnsi="Verdana"/>
          <w:lang w:val="en-US"/>
        </w:rPr>
        <w:t xml:space="preserve">[Online] </w:t>
      </w:r>
      <w:r w:rsidRPr="005D35BD">
        <w:rPr>
          <w:rFonts w:ascii="Verdana" w:hAnsi="Verdana"/>
          <w:lang w:val="en-US"/>
        </w:rPr>
        <w:t xml:space="preserve">Available at: </w:t>
      </w:r>
      <w:r w:rsidRPr="005D35BD">
        <w:rPr>
          <w:rFonts w:ascii="Verdana" w:hAnsi="Verdana"/>
          <w:lang w:val="en-US"/>
        </w:rPr>
        <w:t>https://www.bbc.com/news/business-</w:t>
      </w:r>
      <w:r w:rsidR="003610E2" w:rsidRPr="005D35BD">
        <w:rPr>
          <w:rFonts w:ascii="Verdana" w:hAnsi="Verdana"/>
          <w:lang w:val="en-US"/>
        </w:rPr>
        <w:t xml:space="preserve">43240996 </w:t>
      </w:r>
      <w:r w:rsidRPr="005D35BD">
        <w:rPr>
          <w:rFonts w:ascii="Verdana" w:hAnsi="Verdana"/>
          <w:lang w:val="en-US"/>
        </w:rPr>
        <w:t>[Accessed 2022].</w:t>
      </w:r>
    </w:p>
    <w:p w:rsidR="00000000" w:rsidRPr="005D35BD" w:rsidRDefault="0059274A" w:rsidP="00CF4E66">
      <w:pPr>
        <w:numPr>
          <w:ilvl w:val="0"/>
          <w:numId w:val="3"/>
        </w:numPr>
        <w:rPr>
          <w:rFonts w:ascii="Verdana" w:hAnsi="Verdana"/>
          <w:lang w:val="en-US"/>
        </w:rPr>
      </w:pPr>
      <w:r w:rsidRPr="005D35BD">
        <w:rPr>
          <w:rFonts w:ascii="Verdana" w:hAnsi="Verdana"/>
          <w:lang w:val="en-US"/>
        </w:rPr>
        <w:t xml:space="preserve">BBC, 2021. </w:t>
      </w:r>
      <w:r w:rsidRPr="005D35BD">
        <w:rPr>
          <w:rFonts w:ascii="Verdana" w:hAnsi="Verdana"/>
          <w:lang w:val="en-US"/>
        </w:rPr>
        <w:t xml:space="preserve">Pandemic impact 'yet to be felt' on High Streets. </w:t>
      </w:r>
      <w:r w:rsidR="004105F2" w:rsidRPr="005D35BD">
        <w:rPr>
          <w:rFonts w:ascii="Verdana" w:hAnsi="Verdana"/>
          <w:lang w:val="en-US"/>
        </w:rPr>
        <w:t xml:space="preserve">[Online] </w:t>
      </w:r>
      <w:r w:rsidRPr="005D35BD">
        <w:rPr>
          <w:rFonts w:ascii="Verdana" w:hAnsi="Verdana"/>
          <w:lang w:val="en-US"/>
        </w:rPr>
        <w:t xml:space="preserve">Available at: </w:t>
      </w:r>
      <w:r w:rsidRPr="005D35BD">
        <w:rPr>
          <w:rFonts w:ascii="Verdana" w:hAnsi="Verdana"/>
          <w:lang w:val="en-US"/>
        </w:rPr>
        <w:t>https://www.bbc.com/news/business-56378667</w:t>
      </w:r>
      <w:r w:rsidRPr="005D35BD">
        <w:rPr>
          <w:rFonts w:ascii="Verdana" w:hAnsi="Verdana"/>
          <w:lang w:val="en-US"/>
        </w:rPr>
        <w:t>[Accessed 2022].</w:t>
      </w:r>
    </w:p>
    <w:p w:rsidR="00000000" w:rsidRPr="005D35BD" w:rsidRDefault="0059274A" w:rsidP="00CF4E66">
      <w:pPr>
        <w:numPr>
          <w:ilvl w:val="0"/>
          <w:numId w:val="3"/>
        </w:numPr>
        <w:rPr>
          <w:rFonts w:ascii="Verdana" w:hAnsi="Verdana"/>
          <w:lang w:val="en-US"/>
        </w:rPr>
      </w:pPr>
      <w:proofErr w:type="spellStart"/>
      <w:r w:rsidRPr="005D35BD">
        <w:rPr>
          <w:rFonts w:ascii="Verdana" w:hAnsi="Verdana"/>
          <w:lang w:val="en-US"/>
        </w:rPr>
        <w:t>Haans</w:t>
      </w:r>
      <w:proofErr w:type="spellEnd"/>
      <w:r w:rsidRPr="005D35BD">
        <w:rPr>
          <w:rFonts w:ascii="Verdana" w:hAnsi="Verdana"/>
          <w:lang w:val="en-US"/>
        </w:rPr>
        <w:t xml:space="preserve">, H. and </w:t>
      </w:r>
      <w:proofErr w:type="spellStart"/>
      <w:r w:rsidRPr="005D35BD">
        <w:rPr>
          <w:rFonts w:ascii="Verdana" w:hAnsi="Verdana"/>
          <w:lang w:val="en-US"/>
        </w:rPr>
        <w:t>Gijsbrechts</w:t>
      </w:r>
      <w:proofErr w:type="spellEnd"/>
      <w:r w:rsidRPr="005D35BD">
        <w:rPr>
          <w:rFonts w:ascii="Verdana" w:hAnsi="Verdana"/>
          <w:lang w:val="en-US"/>
        </w:rPr>
        <w:t>, E., 2010. Sales dro</w:t>
      </w:r>
      <w:r w:rsidRPr="005D35BD">
        <w:rPr>
          <w:rFonts w:ascii="Verdana" w:hAnsi="Verdana"/>
          <w:lang w:val="en-US"/>
        </w:rPr>
        <w:t>ps from closing shops: Assessing the impact of store outlet closures on retail chain revenue. </w:t>
      </w:r>
      <w:r w:rsidRPr="005D35BD">
        <w:rPr>
          <w:rFonts w:ascii="Verdana" w:hAnsi="Verdana"/>
          <w:lang w:val="en-US"/>
        </w:rPr>
        <w:t>Journal of marketing research</w:t>
      </w:r>
      <w:r w:rsidRPr="005D35BD">
        <w:rPr>
          <w:rFonts w:ascii="Verdana" w:hAnsi="Verdana"/>
          <w:lang w:val="en-US"/>
        </w:rPr>
        <w:t>, </w:t>
      </w:r>
      <w:r w:rsidRPr="005D35BD">
        <w:rPr>
          <w:rFonts w:ascii="Verdana" w:hAnsi="Verdana"/>
          <w:lang w:val="en-US"/>
        </w:rPr>
        <w:t>47</w:t>
      </w:r>
      <w:r w:rsidRPr="005D35BD">
        <w:rPr>
          <w:rFonts w:ascii="Verdana" w:hAnsi="Verdana"/>
          <w:lang w:val="en-US"/>
        </w:rPr>
        <w:t>(6), pp.1025-1040.</w:t>
      </w:r>
    </w:p>
    <w:p w:rsidR="00000000" w:rsidRPr="005D35BD" w:rsidRDefault="0059274A" w:rsidP="00CF4E66">
      <w:pPr>
        <w:numPr>
          <w:ilvl w:val="0"/>
          <w:numId w:val="3"/>
        </w:numPr>
        <w:rPr>
          <w:rFonts w:ascii="Verdana" w:hAnsi="Verdana"/>
          <w:lang w:val="en-US"/>
        </w:rPr>
      </w:pPr>
      <w:r w:rsidRPr="005D35BD">
        <w:rPr>
          <w:rFonts w:ascii="Verdana" w:hAnsi="Verdana"/>
          <w:lang w:val="en-US"/>
        </w:rPr>
        <w:lastRenderedPageBreak/>
        <w:t>Nguyen, T.H. a</w:t>
      </w:r>
      <w:r w:rsidRPr="005D35BD">
        <w:rPr>
          <w:rFonts w:ascii="Verdana" w:hAnsi="Verdana"/>
          <w:lang w:val="en-US"/>
        </w:rPr>
        <w:t>nd Vu, D.C., 2020. Impacts of the COVID-19 pandemic upon mental health: Perspectives from Vietnam. </w:t>
      </w:r>
      <w:r w:rsidRPr="005D35BD">
        <w:rPr>
          <w:rFonts w:ascii="Verdana" w:hAnsi="Verdana"/>
          <w:lang w:val="en-US"/>
        </w:rPr>
        <w:t>Psychological trauma: theory, research, practice, and policy</w:t>
      </w:r>
      <w:r w:rsidRPr="005D35BD">
        <w:rPr>
          <w:rFonts w:ascii="Verdana" w:hAnsi="Verdana"/>
          <w:lang w:val="en-US"/>
        </w:rPr>
        <w:t>, </w:t>
      </w:r>
      <w:r w:rsidRPr="005D35BD">
        <w:rPr>
          <w:rFonts w:ascii="Verdana" w:hAnsi="Verdana"/>
          <w:lang w:val="en-US"/>
        </w:rPr>
        <w:t>12</w:t>
      </w:r>
      <w:r w:rsidRPr="005D35BD">
        <w:rPr>
          <w:rFonts w:ascii="Verdana" w:hAnsi="Verdana"/>
          <w:lang w:val="en-US"/>
        </w:rPr>
        <w:t>(5), p.480.</w:t>
      </w:r>
    </w:p>
    <w:p w:rsidR="00CF4E66" w:rsidRPr="005D35BD" w:rsidRDefault="00CF4E66" w:rsidP="00E2734F">
      <w:pPr>
        <w:numPr>
          <w:ilvl w:val="0"/>
          <w:numId w:val="3"/>
        </w:numPr>
        <w:rPr>
          <w:lang w:val="en-US"/>
        </w:rPr>
      </w:pPr>
    </w:p>
    <w:sectPr w:rsidR="00CF4E66" w:rsidRPr="005D35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A7741C"/>
    <w:multiLevelType w:val="hybridMultilevel"/>
    <w:tmpl w:val="3522A496"/>
    <w:lvl w:ilvl="0" w:tplc="BDA4EB4E">
      <w:start w:val="1"/>
      <w:numFmt w:val="bullet"/>
      <w:lvlText w:val=" "/>
      <w:lvlJc w:val="left"/>
      <w:pPr>
        <w:tabs>
          <w:tab w:val="num" w:pos="720"/>
        </w:tabs>
        <w:ind w:left="720" w:hanging="360"/>
      </w:pPr>
      <w:rPr>
        <w:rFonts w:ascii="Calibri" w:hAnsi="Calibri" w:hint="default"/>
      </w:rPr>
    </w:lvl>
    <w:lvl w:ilvl="1" w:tplc="B4E410B8" w:tentative="1">
      <w:start w:val="1"/>
      <w:numFmt w:val="bullet"/>
      <w:lvlText w:val=" "/>
      <w:lvlJc w:val="left"/>
      <w:pPr>
        <w:tabs>
          <w:tab w:val="num" w:pos="1440"/>
        </w:tabs>
        <w:ind w:left="1440" w:hanging="360"/>
      </w:pPr>
      <w:rPr>
        <w:rFonts w:ascii="Calibri" w:hAnsi="Calibri" w:hint="default"/>
      </w:rPr>
    </w:lvl>
    <w:lvl w:ilvl="2" w:tplc="D13A44A6" w:tentative="1">
      <w:start w:val="1"/>
      <w:numFmt w:val="bullet"/>
      <w:lvlText w:val=" "/>
      <w:lvlJc w:val="left"/>
      <w:pPr>
        <w:tabs>
          <w:tab w:val="num" w:pos="2160"/>
        </w:tabs>
        <w:ind w:left="2160" w:hanging="360"/>
      </w:pPr>
      <w:rPr>
        <w:rFonts w:ascii="Calibri" w:hAnsi="Calibri" w:hint="default"/>
      </w:rPr>
    </w:lvl>
    <w:lvl w:ilvl="3" w:tplc="FB4C1DBE" w:tentative="1">
      <w:start w:val="1"/>
      <w:numFmt w:val="bullet"/>
      <w:lvlText w:val=" "/>
      <w:lvlJc w:val="left"/>
      <w:pPr>
        <w:tabs>
          <w:tab w:val="num" w:pos="2880"/>
        </w:tabs>
        <w:ind w:left="2880" w:hanging="360"/>
      </w:pPr>
      <w:rPr>
        <w:rFonts w:ascii="Calibri" w:hAnsi="Calibri" w:hint="default"/>
      </w:rPr>
    </w:lvl>
    <w:lvl w:ilvl="4" w:tplc="75361BE4" w:tentative="1">
      <w:start w:val="1"/>
      <w:numFmt w:val="bullet"/>
      <w:lvlText w:val=" "/>
      <w:lvlJc w:val="left"/>
      <w:pPr>
        <w:tabs>
          <w:tab w:val="num" w:pos="3600"/>
        </w:tabs>
        <w:ind w:left="3600" w:hanging="360"/>
      </w:pPr>
      <w:rPr>
        <w:rFonts w:ascii="Calibri" w:hAnsi="Calibri" w:hint="default"/>
      </w:rPr>
    </w:lvl>
    <w:lvl w:ilvl="5" w:tplc="48703E2C" w:tentative="1">
      <w:start w:val="1"/>
      <w:numFmt w:val="bullet"/>
      <w:lvlText w:val=" "/>
      <w:lvlJc w:val="left"/>
      <w:pPr>
        <w:tabs>
          <w:tab w:val="num" w:pos="4320"/>
        </w:tabs>
        <w:ind w:left="4320" w:hanging="360"/>
      </w:pPr>
      <w:rPr>
        <w:rFonts w:ascii="Calibri" w:hAnsi="Calibri" w:hint="default"/>
      </w:rPr>
    </w:lvl>
    <w:lvl w:ilvl="6" w:tplc="71F68CC4" w:tentative="1">
      <w:start w:val="1"/>
      <w:numFmt w:val="bullet"/>
      <w:lvlText w:val=" "/>
      <w:lvlJc w:val="left"/>
      <w:pPr>
        <w:tabs>
          <w:tab w:val="num" w:pos="5040"/>
        </w:tabs>
        <w:ind w:left="5040" w:hanging="360"/>
      </w:pPr>
      <w:rPr>
        <w:rFonts w:ascii="Calibri" w:hAnsi="Calibri" w:hint="default"/>
      </w:rPr>
    </w:lvl>
    <w:lvl w:ilvl="7" w:tplc="E21CF1BE" w:tentative="1">
      <w:start w:val="1"/>
      <w:numFmt w:val="bullet"/>
      <w:lvlText w:val=" "/>
      <w:lvlJc w:val="left"/>
      <w:pPr>
        <w:tabs>
          <w:tab w:val="num" w:pos="5760"/>
        </w:tabs>
        <w:ind w:left="5760" w:hanging="360"/>
      </w:pPr>
      <w:rPr>
        <w:rFonts w:ascii="Calibri" w:hAnsi="Calibri" w:hint="default"/>
      </w:rPr>
    </w:lvl>
    <w:lvl w:ilvl="8" w:tplc="BF384D0C" w:tentative="1">
      <w:start w:val="1"/>
      <w:numFmt w:val="bullet"/>
      <w:lvlText w:val=" "/>
      <w:lvlJc w:val="left"/>
      <w:pPr>
        <w:tabs>
          <w:tab w:val="num" w:pos="6480"/>
        </w:tabs>
        <w:ind w:left="6480" w:hanging="360"/>
      </w:pPr>
      <w:rPr>
        <w:rFonts w:ascii="Calibri" w:hAnsi="Calibri" w:hint="default"/>
      </w:rPr>
    </w:lvl>
  </w:abstractNum>
  <w:abstractNum w:abstractNumId="1">
    <w:nsid w:val="35D4401D"/>
    <w:multiLevelType w:val="hybridMultilevel"/>
    <w:tmpl w:val="911EA1F0"/>
    <w:lvl w:ilvl="0" w:tplc="E8165454">
      <w:start w:val="1"/>
      <w:numFmt w:val="bullet"/>
      <w:lvlText w:val=" "/>
      <w:lvlJc w:val="left"/>
      <w:pPr>
        <w:tabs>
          <w:tab w:val="num" w:pos="720"/>
        </w:tabs>
        <w:ind w:left="720" w:hanging="360"/>
      </w:pPr>
      <w:rPr>
        <w:rFonts w:ascii="Calibri" w:hAnsi="Calibri" w:hint="default"/>
      </w:rPr>
    </w:lvl>
    <w:lvl w:ilvl="1" w:tplc="A7526670" w:tentative="1">
      <w:start w:val="1"/>
      <w:numFmt w:val="bullet"/>
      <w:lvlText w:val=" "/>
      <w:lvlJc w:val="left"/>
      <w:pPr>
        <w:tabs>
          <w:tab w:val="num" w:pos="1440"/>
        </w:tabs>
        <w:ind w:left="1440" w:hanging="360"/>
      </w:pPr>
      <w:rPr>
        <w:rFonts w:ascii="Calibri" w:hAnsi="Calibri" w:hint="default"/>
      </w:rPr>
    </w:lvl>
    <w:lvl w:ilvl="2" w:tplc="671AB9EE" w:tentative="1">
      <w:start w:val="1"/>
      <w:numFmt w:val="bullet"/>
      <w:lvlText w:val=" "/>
      <w:lvlJc w:val="left"/>
      <w:pPr>
        <w:tabs>
          <w:tab w:val="num" w:pos="2160"/>
        </w:tabs>
        <w:ind w:left="2160" w:hanging="360"/>
      </w:pPr>
      <w:rPr>
        <w:rFonts w:ascii="Calibri" w:hAnsi="Calibri" w:hint="default"/>
      </w:rPr>
    </w:lvl>
    <w:lvl w:ilvl="3" w:tplc="980EE1CA" w:tentative="1">
      <w:start w:val="1"/>
      <w:numFmt w:val="bullet"/>
      <w:lvlText w:val=" "/>
      <w:lvlJc w:val="left"/>
      <w:pPr>
        <w:tabs>
          <w:tab w:val="num" w:pos="2880"/>
        </w:tabs>
        <w:ind w:left="2880" w:hanging="360"/>
      </w:pPr>
      <w:rPr>
        <w:rFonts w:ascii="Calibri" w:hAnsi="Calibri" w:hint="default"/>
      </w:rPr>
    </w:lvl>
    <w:lvl w:ilvl="4" w:tplc="C0A4EDF6" w:tentative="1">
      <w:start w:val="1"/>
      <w:numFmt w:val="bullet"/>
      <w:lvlText w:val=" "/>
      <w:lvlJc w:val="left"/>
      <w:pPr>
        <w:tabs>
          <w:tab w:val="num" w:pos="3600"/>
        </w:tabs>
        <w:ind w:left="3600" w:hanging="360"/>
      </w:pPr>
      <w:rPr>
        <w:rFonts w:ascii="Calibri" w:hAnsi="Calibri" w:hint="default"/>
      </w:rPr>
    </w:lvl>
    <w:lvl w:ilvl="5" w:tplc="762E3864" w:tentative="1">
      <w:start w:val="1"/>
      <w:numFmt w:val="bullet"/>
      <w:lvlText w:val=" "/>
      <w:lvlJc w:val="left"/>
      <w:pPr>
        <w:tabs>
          <w:tab w:val="num" w:pos="4320"/>
        </w:tabs>
        <w:ind w:left="4320" w:hanging="360"/>
      </w:pPr>
      <w:rPr>
        <w:rFonts w:ascii="Calibri" w:hAnsi="Calibri" w:hint="default"/>
      </w:rPr>
    </w:lvl>
    <w:lvl w:ilvl="6" w:tplc="C72A46D8" w:tentative="1">
      <w:start w:val="1"/>
      <w:numFmt w:val="bullet"/>
      <w:lvlText w:val=" "/>
      <w:lvlJc w:val="left"/>
      <w:pPr>
        <w:tabs>
          <w:tab w:val="num" w:pos="5040"/>
        </w:tabs>
        <w:ind w:left="5040" w:hanging="360"/>
      </w:pPr>
      <w:rPr>
        <w:rFonts w:ascii="Calibri" w:hAnsi="Calibri" w:hint="default"/>
      </w:rPr>
    </w:lvl>
    <w:lvl w:ilvl="7" w:tplc="5690473A" w:tentative="1">
      <w:start w:val="1"/>
      <w:numFmt w:val="bullet"/>
      <w:lvlText w:val=" "/>
      <w:lvlJc w:val="left"/>
      <w:pPr>
        <w:tabs>
          <w:tab w:val="num" w:pos="5760"/>
        </w:tabs>
        <w:ind w:left="5760" w:hanging="360"/>
      </w:pPr>
      <w:rPr>
        <w:rFonts w:ascii="Calibri" w:hAnsi="Calibri" w:hint="default"/>
      </w:rPr>
    </w:lvl>
    <w:lvl w:ilvl="8" w:tplc="F726F420" w:tentative="1">
      <w:start w:val="1"/>
      <w:numFmt w:val="bullet"/>
      <w:lvlText w:val=" "/>
      <w:lvlJc w:val="left"/>
      <w:pPr>
        <w:tabs>
          <w:tab w:val="num" w:pos="6480"/>
        </w:tabs>
        <w:ind w:left="6480" w:hanging="360"/>
      </w:pPr>
      <w:rPr>
        <w:rFonts w:ascii="Calibri" w:hAnsi="Calibri" w:hint="default"/>
      </w:rPr>
    </w:lvl>
  </w:abstractNum>
  <w:abstractNum w:abstractNumId="2">
    <w:nsid w:val="584B0AE3"/>
    <w:multiLevelType w:val="hybridMultilevel"/>
    <w:tmpl w:val="9CACE86E"/>
    <w:lvl w:ilvl="0" w:tplc="4D4CC516">
      <w:start w:val="1"/>
      <w:numFmt w:val="bullet"/>
      <w:lvlText w:val=" "/>
      <w:lvlJc w:val="left"/>
      <w:pPr>
        <w:tabs>
          <w:tab w:val="num" w:pos="720"/>
        </w:tabs>
        <w:ind w:left="720" w:hanging="360"/>
      </w:pPr>
      <w:rPr>
        <w:rFonts w:ascii="Calibri" w:hAnsi="Calibri" w:hint="default"/>
      </w:rPr>
    </w:lvl>
    <w:lvl w:ilvl="1" w:tplc="6784B574" w:tentative="1">
      <w:start w:val="1"/>
      <w:numFmt w:val="bullet"/>
      <w:lvlText w:val=" "/>
      <w:lvlJc w:val="left"/>
      <w:pPr>
        <w:tabs>
          <w:tab w:val="num" w:pos="1440"/>
        </w:tabs>
        <w:ind w:left="1440" w:hanging="360"/>
      </w:pPr>
      <w:rPr>
        <w:rFonts w:ascii="Calibri" w:hAnsi="Calibri" w:hint="default"/>
      </w:rPr>
    </w:lvl>
    <w:lvl w:ilvl="2" w:tplc="9F5864BA" w:tentative="1">
      <w:start w:val="1"/>
      <w:numFmt w:val="bullet"/>
      <w:lvlText w:val=" "/>
      <w:lvlJc w:val="left"/>
      <w:pPr>
        <w:tabs>
          <w:tab w:val="num" w:pos="2160"/>
        </w:tabs>
        <w:ind w:left="2160" w:hanging="360"/>
      </w:pPr>
      <w:rPr>
        <w:rFonts w:ascii="Calibri" w:hAnsi="Calibri" w:hint="default"/>
      </w:rPr>
    </w:lvl>
    <w:lvl w:ilvl="3" w:tplc="A642DEF4" w:tentative="1">
      <w:start w:val="1"/>
      <w:numFmt w:val="bullet"/>
      <w:lvlText w:val=" "/>
      <w:lvlJc w:val="left"/>
      <w:pPr>
        <w:tabs>
          <w:tab w:val="num" w:pos="2880"/>
        </w:tabs>
        <w:ind w:left="2880" w:hanging="360"/>
      </w:pPr>
      <w:rPr>
        <w:rFonts w:ascii="Calibri" w:hAnsi="Calibri" w:hint="default"/>
      </w:rPr>
    </w:lvl>
    <w:lvl w:ilvl="4" w:tplc="DD824D48" w:tentative="1">
      <w:start w:val="1"/>
      <w:numFmt w:val="bullet"/>
      <w:lvlText w:val=" "/>
      <w:lvlJc w:val="left"/>
      <w:pPr>
        <w:tabs>
          <w:tab w:val="num" w:pos="3600"/>
        </w:tabs>
        <w:ind w:left="3600" w:hanging="360"/>
      </w:pPr>
      <w:rPr>
        <w:rFonts w:ascii="Calibri" w:hAnsi="Calibri" w:hint="default"/>
      </w:rPr>
    </w:lvl>
    <w:lvl w:ilvl="5" w:tplc="4E0ED23C" w:tentative="1">
      <w:start w:val="1"/>
      <w:numFmt w:val="bullet"/>
      <w:lvlText w:val=" "/>
      <w:lvlJc w:val="left"/>
      <w:pPr>
        <w:tabs>
          <w:tab w:val="num" w:pos="4320"/>
        </w:tabs>
        <w:ind w:left="4320" w:hanging="360"/>
      </w:pPr>
      <w:rPr>
        <w:rFonts w:ascii="Calibri" w:hAnsi="Calibri" w:hint="default"/>
      </w:rPr>
    </w:lvl>
    <w:lvl w:ilvl="6" w:tplc="FC3057E0" w:tentative="1">
      <w:start w:val="1"/>
      <w:numFmt w:val="bullet"/>
      <w:lvlText w:val=" "/>
      <w:lvlJc w:val="left"/>
      <w:pPr>
        <w:tabs>
          <w:tab w:val="num" w:pos="5040"/>
        </w:tabs>
        <w:ind w:left="5040" w:hanging="360"/>
      </w:pPr>
      <w:rPr>
        <w:rFonts w:ascii="Calibri" w:hAnsi="Calibri" w:hint="default"/>
      </w:rPr>
    </w:lvl>
    <w:lvl w:ilvl="7" w:tplc="80804C84" w:tentative="1">
      <w:start w:val="1"/>
      <w:numFmt w:val="bullet"/>
      <w:lvlText w:val=" "/>
      <w:lvlJc w:val="left"/>
      <w:pPr>
        <w:tabs>
          <w:tab w:val="num" w:pos="5760"/>
        </w:tabs>
        <w:ind w:left="5760" w:hanging="360"/>
      </w:pPr>
      <w:rPr>
        <w:rFonts w:ascii="Calibri" w:hAnsi="Calibri" w:hint="default"/>
      </w:rPr>
    </w:lvl>
    <w:lvl w:ilvl="8" w:tplc="D586F39C" w:tentative="1">
      <w:start w:val="1"/>
      <w:numFmt w:val="bullet"/>
      <w:lvlText w:val=" "/>
      <w:lvlJc w:val="left"/>
      <w:pPr>
        <w:tabs>
          <w:tab w:val="num" w:pos="6480"/>
        </w:tabs>
        <w:ind w:left="6480" w:hanging="360"/>
      </w:pPr>
      <w:rPr>
        <w:rFonts w:ascii="Calibri" w:hAnsi="Calibri" w:hint="default"/>
      </w:rPr>
    </w:lvl>
  </w:abstractNum>
  <w:abstractNum w:abstractNumId="3">
    <w:nsid w:val="6E1B576A"/>
    <w:multiLevelType w:val="hybridMultilevel"/>
    <w:tmpl w:val="72B869FE"/>
    <w:lvl w:ilvl="0" w:tplc="B3A083E6">
      <w:start w:val="1"/>
      <w:numFmt w:val="bullet"/>
      <w:lvlText w:val=" "/>
      <w:lvlJc w:val="left"/>
      <w:pPr>
        <w:tabs>
          <w:tab w:val="num" w:pos="720"/>
        </w:tabs>
        <w:ind w:left="720" w:hanging="360"/>
      </w:pPr>
      <w:rPr>
        <w:rFonts w:ascii="Calibri" w:hAnsi="Calibri" w:hint="default"/>
      </w:rPr>
    </w:lvl>
    <w:lvl w:ilvl="1" w:tplc="AEC685EE" w:tentative="1">
      <w:start w:val="1"/>
      <w:numFmt w:val="bullet"/>
      <w:lvlText w:val=" "/>
      <w:lvlJc w:val="left"/>
      <w:pPr>
        <w:tabs>
          <w:tab w:val="num" w:pos="1440"/>
        </w:tabs>
        <w:ind w:left="1440" w:hanging="360"/>
      </w:pPr>
      <w:rPr>
        <w:rFonts w:ascii="Calibri" w:hAnsi="Calibri" w:hint="default"/>
      </w:rPr>
    </w:lvl>
    <w:lvl w:ilvl="2" w:tplc="8D5446A0" w:tentative="1">
      <w:start w:val="1"/>
      <w:numFmt w:val="bullet"/>
      <w:lvlText w:val=" "/>
      <w:lvlJc w:val="left"/>
      <w:pPr>
        <w:tabs>
          <w:tab w:val="num" w:pos="2160"/>
        </w:tabs>
        <w:ind w:left="2160" w:hanging="360"/>
      </w:pPr>
      <w:rPr>
        <w:rFonts w:ascii="Calibri" w:hAnsi="Calibri" w:hint="default"/>
      </w:rPr>
    </w:lvl>
    <w:lvl w:ilvl="3" w:tplc="CCFA2360" w:tentative="1">
      <w:start w:val="1"/>
      <w:numFmt w:val="bullet"/>
      <w:lvlText w:val=" "/>
      <w:lvlJc w:val="left"/>
      <w:pPr>
        <w:tabs>
          <w:tab w:val="num" w:pos="2880"/>
        </w:tabs>
        <w:ind w:left="2880" w:hanging="360"/>
      </w:pPr>
      <w:rPr>
        <w:rFonts w:ascii="Calibri" w:hAnsi="Calibri" w:hint="default"/>
      </w:rPr>
    </w:lvl>
    <w:lvl w:ilvl="4" w:tplc="9A8C5B76" w:tentative="1">
      <w:start w:val="1"/>
      <w:numFmt w:val="bullet"/>
      <w:lvlText w:val=" "/>
      <w:lvlJc w:val="left"/>
      <w:pPr>
        <w:tabs>
          <w:tab w:val="num" w:pos="3600"/>
        </w:tabs>
        <w:ind w:left="3600" w:hanging="360"/>
      </w:pPr>
      <w:rPr>
        <w:rFonts w:ascii="Calibri" w:hAnsi="Calibri" w:hint="default"/>
      </w:rPr>
    </w:lvl>
    <w:lvl w:ilvl="5" w:tplc="514A1924" w:tentative="1">
      <w:start w:val="1"/>
      <w:numFmt w:val="bullet"/>
      <w:lvlText w:val=" "/>
      <w:lvlJc w:val="left"/>
      <w:pPr>
        <w:tabs>
          <w:tab w:val="num" w:pos="4320"/>
        </w:tabs>
        <w:ind w:left="4320" w:hanging="360"/>
      </w:pPr>
      <w:rPr>
        <w:rFonts w:ascii="Calibri" w:hAnsi="Calibri" w:hint="default"/>
      </w:rPr>
    </w:lvl>
    <w:lvl w:ilvl="6" w:tplc="E68070A2" w:tentative="1">
      <w:start w:val="1"/>
      <w:numFmt w:val="bullet"/>
      <w:lvlText w:val=" "/>
      <w:lvlJc w:val="left"/>
      <w:pPr>
        <w:tabs>
          <w:tab w:val="num" w:pos="5040"/>
        </w:tabs>
        <w:ind w:left="5040" w:hanging="360"/>
      </w:pPr>
      <w:rPr>
        <w:rFonts w:ascii="Calibri" w:hAnsi="Calibri" w:hint="default"/>
      </w:rPr>
    </w:lvl>
    <w:lvl w:ilvl="7" w:tplc="747898AE" w:tentative="1">
      <w:start w:val="1"/>
      <w:numFmt w:val="bullet"/>
      <w:lvlText w:val=" "/>
      <w:lvlJc w:val="left"/>
      <w:pPr>
        <w:tabs>
          <w:tab w:val="num" w:pos="5760"/>
        </w:tabs>
        <w:ind w:left="5760" w:hanging="360"/>
      </w:pPr>
      <w:rPr>
        <w:rFonts w:ascii="Calibri" w:hAnsi="Calibri" w:hint="default"/>
      </w:rPr>
    </w:lvl>
    <w:lvl w:ilvl="8" w:tplc="C21EA972" w:tentative="1">
      <w:start w:val="1"/>
      <w:numFmt w:val="bullet"/>
      <w:lvlText w:val=" "/>
      <w:lvlJc w:val="left"/>
      <w:pPr>
        <w:tabs>
          <w:tab w:val="num" w:pos="6480"/>
        </w:tabs>
        <w:ind w:left="6480" w:hanging="360"/>
      </w:pPr>
      <w:rPr>
        <w:rFonts w:ascii="Calibri" w:hAnsi="Calibri" w:hint="default"/>
      </w:rPr>
    </w:lvl>
  </w:abstractNum>
  <w:abstractNum w:abstractNumId="4">
    <w:nsid w:val="6E341B06"/>
    <w:multiLevelType w:val="hybridMultilevel"/>
    <w:tmpl w:val="DE8EB2FA"/>
    <w:lvl w:ilvl="0" w:tplc="C484A860">
      <w:start w:val="1"/>
      <w:numFmt w:val="bullet"/>
      <w:lvlText w:val=" "/>
      <w:lvlJc w:val="left"/>
      <w:pPr>
        <w:tabs>
          <w:tab w:val="num" w:pos="720"/>
        </w:tabs>
        <w:ind w:left="720" w:hanging="360"/>
      </w:pPr>
      <w:rPr>
        <w:rFonts w:ascii="Calibri" w:hAnsi="Calibri" w:hint="default"/>
      </w:rPr>
    </w:lvl>
    <w:lvl w:ilvl="1" w:tplc="D5D25098" w:tentative="1">
      <w:start w:val="1"/>
      <w:numFmt w:val="bullet"/>
      <w:lvlText w:val=" "/>
      <w:lvlJc w:val="left"/>
      <w:pPr>
        <w:tabs>
          <w:tab w:val="num" w:pos="1440"/>
        </w:tabs>
        <w:ind w:left="1440" w:hanging="360"/>
      </w:pPr>
      <w:rPr>
        <w:rFonts w:ascii="Calibri" w:hAnsi="Calibri" w:hint="default"/>
      </w:rPr>
    </w:lvl>
    <w:lvl w:ilvl="2" w:tplc="6E448EAC" w:tentative="1">
      <w:start w:val="1"/>
      <w:numFmt w:val="bullet"/>
      <w:lvlText w:val=" "/>
      <w:lvlJc w:val="left"/>
      <w:pPr>
        <w:tabs>
          <w:tab w:val="num" w:pos="2160"/>
        </w:tabs>
        <w:ind w:left="2160" w:hanging="360"/>
      </w:pPr>
      <w:rPr>
        <w:rFonts w:ascii="Calibri" w:hAnsi="Calibri" w:hint="default"/>
      </w:rPr>
    </w:lvl>
    <w:lvl w:ilvl="3" w:tplc="E820D2B2" w:tentative="1">
      <w:start w:val="1"/>
      <w:numFmt w:val="bullet"/>
      <w:lvlText w:val=" "/>
      <w:lvlJc w:val="left"/>
      <w:pPr>
        <w:tabs>
          <w:tab w:val="num" w:pos="2880"/>
        </w:tabs>
        <w:ind w:left="2880" w:hanging="360"/>
      </w:pPr>
      <w:rPr>
        <w:rFonts w:ascii="Calibri" w:hAnsi="Calibri" w:hint="default"/>
      </w:rPr>
    </w:lvl>
    <w:lvl w:ilvl="4" w:tplc="6EA89AC6" w:tentative="1">
      <w:start w:val="1"/>
      <w:numFmt w:val="bullet"/>
      <w:lvlText w:val=" "/>
      <w:lvlJc w:val="left"/>
      <w:pPr>
        <w:tabs>
          <w:tab w:val="num" w:pos="3600"/>
        </w:tabs>
        <w:ind w:left="3600" w:hanging="360"/>
      </w:pPr>
      <w:rPr>
        <w:rFonts w:ascii="Calibri" w:hAnsi="Calibri" w:hint="default"/>
      </w:rPr>
    </w:lvl>
    <w:lvl w:ilvl="5" w:tplc="27C88346" w:tentative="1">
      <w:start w:val="1"/>
      <w:numFmt w:val="bullet"/>
      <w:lvlText w:val=" "/>
      <w:lvlJc w:val="left"/>
      <w:pPr>
        <w:tabs>
          <w:tab w:val="num" w:pos="4320"/>
        </w:tabs>
        <w:ind w:left="4320" w:hanging="360"/>
      </w:pPr>
      <w:rPr>
        <w:rFonts w:ascii="Calibri" w:hAnsi="Calibri" w:hint="default"/>
      </w:rPr>
    </w:lvl>
    <w:lvl w:ilvl="6" w:tplc="84C4C1F8" w:tentative="1">
      <w:start w:val="1"/>
      <w:numFmt w:val="bullet"/>
      <w:lvlText w:val=" "/>
      <w:lvlJc w:val="left"/>
      <w:pPr>
        <w:tabs>
          <w:tab w:val="num" w:pos="5040"/>
        </w:tabs>
        <w:ind w:left="5040" w:hanging="360"/>
      </w:pPr>
      <w:rPr>
        <w:rFonts w:ascii="Calibri" w:hAnsi="Calibri" w:hint="default"/>
      </w:rPr>
    </w:lvl>
    <w:lvl w:ilvl="7" w:tplc="DE8C1C4C" w:tentative="1">
      <w:start w:val="1"/>
      <w:numFmt w:val="bullet"/>
      <w:lvlText w:val=" "/>
      <w:lvlJc w:val="left"/>
      <w:pPr>
        <w:tabs>
          <w:tab w:val="num" w:pos="5760"/>
        </w:tabs>
        <w:ind w:left="5760" w:hanging="360"/>
      </w:pPr>
      <w:rPr>
        <w:rFonts w:ascii="Calibri" w:hAnsi="Calibri" w:hint="default"/>
      </w:rPr>
    </w:lvl>
    <w:lvl w:ilvl="8" w:tplc="F986153A" w:tentative="1">
      <w:start w:val="1"/>
      <w:numFmt w:val="bullet"/>
      <w:lvlText w:val=" "/>
      <w:lvlJc w:val="left"/>
      <w:pPr>
        <w:tabs>
          <w:tab w:val="num" w:pos="6480"/>
        </w:tabs>
        <w:ind w:left="6480" w:hanging="360"/>
      </w:pPr>
      <w:rPr>
        <w:rFonts w:ascii="Calibri" w:hAnsi="Calibri" w:hint="default"/>
      </w:rPr>
    </w:lvl>
  </w:abstractNum>
  <w:abstractNum w:abstractNumId="5">
    <w:nsid w:val="6FF565A8"/>
    <w:multiLevelType w:val="hybridMultilevel"/>
    <w:tmpl w:val="37262056"/>
    <w:lvl w:ilvl="0" w:tplc="DB447A06">
      <w:start w:val="1"/>
      <w:numFmt w:val="bullet"/>
      <w:lvlText w:val=" "/>
      <w:lvlJc w:val="left"/>
      <w:pPr>
        <w:tabs>
          <w:tab w:val="num" w:pos="720"/>
        </w:tabs>
        <w:ind w:left="720" w:hanging="360"/>
      </w:pPr>
      <w:rPr>
        <w:rFonts w:ascii="Calibri" w:hAnsi="Calibri" w:hint="default"/>
      </w:rPr>
    </w:lvl>
    <w:lvl w:ilvl="1" w:tplc="B0C644F0" w:tentative="1">
      <w:start w:val="1"/>
      <w:numFmt w:val="bullet"/>
      <w:lvlText w:val=" "/>
      <w:lvlJc w:val="left"/>
      <w:pPr>
        <w:tabs>
          <w:tab w:val="num" w:pos="1440"/>
        </w:tabs>
        <w:ind w:left="1440" w:hanging="360"/>
      </w:pPr>
      <w:rPr>
        <w:rFonts w:ascii="Calibri" w:hAnsi="Calibri" w:hint="default"/>
      </w:rPr>
    </w:lvl>
    <w:lvl w:ilvl="2" w:tplc="34480562" w:tentative="1">
      <w:start w:val="1"/>
      <w:numFmt w:val="bullet"/>
      <w:lvlText w:val=" "/>
      <w:lvlJc w:val="left"/>
      <w:pPr>
        <w:tabs>
          <w:tab w:val="num" w:pos="2160"/>
        </w:tabs>
        <w:ind w:left="2160" w:hanging="360"/>
      </w:pPr>
      <w:rPr>
        <w:rFonts w:ascii="Calibri" w:hAnsi="Calibri" w:hint="default"/>
      </w:rPr>
    </w:lvl>
    <w:lvl w:ilvl="3" w:tplc="D30AB370" w:tentative="1">
      <w:start w:val="1"/>
      <w:numFmt w:val="bullet"/>
      <w:lvlText w:val=" "/>
      <w:lvlJc w:val="left"/>
      <w:pPr>
        <w:tabs>
          <w:tab w:val="num" w:pos="2880"/>
        </w:tabs>
        <w:ind w:left="2880" w:hanging="360"/>
      </w:pPr>
      <w:rPr>
        <w:rFonts w:ascii="Calibri" w:hAnsi="Calibri" w:hint="default"/>
      </w:rPr>
    </w:lvl>
    <w:lvl w:ilvl="4" w:tplc="50C4F578" w:tentative="1">
      <w:start w:val="1"/>
      <w:numFmt w:val="bullet"/>
      <w:lvlText w:val=" "/>
      <w:lvlJc w:val="left"/>
      <w:pPr>
        <w:tabs>
          <w:tab w:val="num" w:pos="3600"/>
        </w:tabs>
        <w:ind w:left="3600" w:hanging="360"/>
      </w:pPr>
      <w:rPr>
        <w:rFonts w:ascii="Calibri" w:hAnsi="Calibri" w:hint="default"/>
      </w:rPr>
    </w:lvl>
    <w:lvl w:ilvl="5" w:tplc="96FE0ADA" w:tentative="1">
      <w:start w:val="1"/>
      <w:numFmt w:val="bullet"/>
      <w:lvlText w:val=" "/>
      <w:lvlJc w:val="left"/>
      <w:pPr>
        <w:tabs>
          <w:tab w:val="num" w:pos="4320"/>
        </w:tabs>
        <w:ind w:left="4320" w:hanging="360"/>
      </w:pPr>
      <w:rPr>
        <w:rFonts w:ascii="Calibri" w:hAnsi="Calibri" w:hint="default"/>
      </w:rPr>
    </w:lvl>
    <w:lvl w:ilvl="6" w:tplc="9C3C4750" w:tentative="1">
      <w:start w:val="1"/>
      <w:numFmt w:val="bullet"/>
      <w:lvlText w:val=" "/>
      <w:lvlJc w:val="left"/>
      <w:pPr>
        <w:tabs>
          <w:tab w:val="num" w:pos="5040"/>
        </w:tabs>
        <w:ind w:left="5040" w:hanging="360"/>
      </w:pPr>
      <w:rPr>
        <w:rFonts w:ascii="Calibri" w:hAnsi="Calibri" w:hint="default"/>
      </w:rPr>
    </w:lvl>
    <w:lvl w:ilvl="7" w:tplc="4D8449BC" w:tentative="1">
      <w:start w:val="1"/>
      <w:numFmt w:val="bullet"/>
      <w:lvlText w:val=" "/>
      <w:lvlJc w:val="left"/>
      <w:pPr>
        <w:tabs>
          <w:tab w:val="num" w:pos="5760"/>
        </w:tabs>
        <w:ind w:left="5760" w:hanging="360"/>
      </w:pPr>
      <w:rPr>
        <w:rFonts w:ascii="Calibri" w:hAnsi="Calibri" w:hint="default"/>
      </w:rPr>
    </w:lvl>
    <w:lvl w:ilvl="8" w:tplc="1C9A85F8" w:tentative="1">
      <w:start w:val="1"/>
      <w:numFmt w:val="bullet"/>
      <w:lvlText w:val=" "/>
      <w:lvlJc w:val="left"/>
      <w:pPr>
        <w:tabs>
          <w:tab w:val="num" w:pos="6480"/>
        </w:tabs>
        <w:ind w:left="6480" w:hanging="360"/>
      </w:pPr>
      <w:rPr>
        <w:rFonts w:ascii="Calibri" w:hAnsi="Calibri" w:hint="default"/>
      </w:rPr>
    </w:lvl>
  </w:abstractNum>
  <w:num w:numId="1">
    <w:abstractNumId w:val="2"/>
  </w:num>
  <w:num w:numId="2">
    <w:abstractNumId w:val="5"/>
  </w:num>
  <w:num w:numId="3">
    <w:abstractNumId w:val="4"/>
  </w:num>
  <w:num w:numId="4">
    <w:abstractNumId w:val="3"/>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C3024"/>
    <w:rsid w:val="00245874"/>
    <w:rsid w:val="00276BC7"/>
    <w:rsid w:val="003610E2"/>
    <w:rsid w:val="00374ABE"/>
    <w:rsid w:val="004105F2"/>
    <w:rsid w:val="004748BB"/>
    <w:rsid w:val="004E6184"/>
    <w:rsid w:val="005708C6"/>
    <w:rsid w:val="0059274A"/>
    <w:rsid w:val="005A683A"/>
    <w:rsid w:val="005D35BD"/>
    <w:rsid w:val="005F0D6F"/>
    <w:rsid w:val="006E7A71"/>
    <w:rsid w:val="007070C6"/>
    <w:rsid w:val="007B2C69"/>
    <w:rsid w:val="0080213B"/>
    <w:rsid w:val="009037EE"/>
    <w:rsid w:val="00BC3024"/>
    <w:rsid w:val="00C94FF6"/>
    <w:rsid w:val="00CF4E66"/>
    <w:rsid w:val="00D21DAD"/>
    <w:rsid w:val="00D23B3C"/>
    <w:rsid w:val="00E2734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734F"/>
    <w:pPr>
      <w:ind w:left="720"/>
      <w:contextualSpacing/>
    </w:pPr>
  </w:style>
  <w:style w:type="paragraph" w:styleId="NormalWeb">
    <w:name w:val="Normal (Web)"/>
    <w:basedOn w:val="Normal"/>
    <w:uiPriority w:val="99"/>
    <w:semiHidden/>
    <w:unhideWhenUsed/>
    <w:rsid w:val="00E2734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734F"/>
    <w:pPr>
      <w:ind w:left="720"/>
      <w:contextualSpacing/>
    </w:pPr>
  </w:style>
  <w:style w:type="paragraph" w:styleId="NormalWeb">
    <w:name w:val="Normal (Web)"/>
    <w:basedOn w:val="Normal"/>
    <w:uiPriority w:val="99"/>
    <w:semiHidden/>
    <w:unhideWhenUsed/>
    <w:rsid w:val="00E2734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7372266">
      <w:bodyDiv w:val="1"/>
      <w:marLeft w:val="0"/>
      <w:marRight w:val="0"/>
      <w:marTop w:val="0"/>
      <w:marBottom w:val="0"/>
      <w:divBdr>
        <w:top w:val="none" w:sz="0" w:space="0" w:color="auto"/>
        <w:left w:val="none" w:sz="0" w:space="0" w:color="auto"/>
        <w:bottom w:val="none" w:sz="0" w:space="0" w:color="auto"/>
        <w:right w:val="none" w:sz="0" w:space="0" w:color="auto"/>
      </w:divBdr>
    </w:div>
    <w:div w:id="277807784">
      <w:bodyDiv w:val="1"/>
      <w:marLeft w:val="0"/>
      <w:marRight w:val="0"/>
      <w:marTop w:val="0"/>
      <w:marBottom w:val="0"/>
      <w:divBdr>
        <w:top w:val="none" w:sz="0" w:space="0" w:color="auto"/>
        <w:left w:val="none" w:sz="0" w:space="0" w:color="auto"/>
        <w:bottom w:val="none" w:sz="0" w:space="0" w:color="auto"/>
        <w:right w:val="none" w:sz="0" w:space="0" w:color="auto"/>
      </w:divBdr>
    </w:div>
    <w:div w:id="419177027">
      <w:bodyDiv w:val="1"/>
      <w:marLeft w:val="0"/>
      <w:marRight w:val="0"/>
      <w:marTop w:val="0"/>
      <w:marBottom w:val="0"/>
      <w:divBdr>
        <w:top w:val="none" w:sz="0" w:space="0" w:color="auto"/>
        <w:left w:val="none" w:sz="0" w:space="0" w:color="auto"/>
        <w:bottom w:val="none" w:sz="0" w:space="0" w:color="auto"/>
        <w:right w:val="none" w:sz="0" w:space="0" w:color="auto"/>
      </w:divBdr>
    </w:div>
    <w:div w:id="427626996">
      <w:bodyDiv w:val="1"/>
      <w:marLeft w:val="0"/>
      <w:marRight w:val="0"/>
      <w:marTop w:val="0"/>
      <w:marBottom w:val="0"/>
      <w:divBdr>
        <w:top w:val="none" w:sz="0" w:space="0" w:color="auto"/>
        <w:left w:val="none" w:sz="0" w:space="0" w:color="auto"/>
        <w:bottom w:val="none" w:sz="0" w:space="0" w:color="auto"/>
        <w:right w:val="none" w:sz="0" w:space="0" w:color="auto"/>
      </w:divBdr>
      <w:divsChild>
        <w:div w:id="33966645">
          <w:marLeft w:val="144"/>
          <w:marRight w:val="0"/>
          <w:marTop w:val="240"/>
          <w:marBottom w:val="240"/>
          <w:divBdr>
            <w:top w:val="none" w:sz="0" w:space="0" w:color="auto"/>
            <w:left w:val="none" w:sz="0" w:space="0" w:color="auto"/>
            <w:bottom w:val="none" w:sz="0" w:space="0" w:color="auto"/>
            <w:right w:val="none" w:sz="0" w:space="0" w:color="auto"/>
          </w:divBdr>
        </w:div>
        <w:div w:id="692078150">
          <w:marLeft w:val="144"/>
          <w:marRight w:val="0"/>
          <w:marTop w:val="240"/>
          <w:marBottom w:val="240"/>
          <w:divBdr>
            <w:top w:val="none" w:sz="0" w:space="0" w:color="auto"/>
            <w:left w:val="none" w:sz="0" w:space="0" w:color="auto"/>
            <w:bottom w:val="none" w:sz="0" w:space="0" w:color="auto"/>
            <w:right w:val="none" w:sz="0" w:space="0" w:color="auto"/>
          </w:divBdr>
        </w:div>
        <w:div w:id="117451893">
          <w:marLeft w:val="144"/>
          <w:marRight w:val="0"/>
          <w:marTop w:val="240"/>
          <w:marBottom w:val="240"/>
          <w:divBdr>
            <w:top w:val="none" w:sz="0" w:space="0" w:color="auto"/>
            <w:left w:val="none" w:sz="0" w:space="0" w:color="auto"/>
            <w:bottom w:val="none" w:sz="0" w:space="0" w:color="auto"/>
            <w:right w:val="none" w:sz="0" w:space="0" w:color="auto"/>
          </w:divBdr>
        </w:div>
      </w:divsChild>
    </w:div>
    <w:div w:id="757210377">
      <w:bodyDiv w:val="1"/>
      <w:marLeft w:val="0"/>
      <w:marRight w:val="0"/>
      <w:marTop w:val="0"/>
      <w:marBottom w:val="0"/>
      <w:divBdr>
        <w:top w:val="none" w:sz="0" w:space="0" w:color="auto"/>
        <w:left w:val="none" w:sz="0" w:space="0" w:color="auto"/>
        <w:bottom w:val="none" w:sz="0" w:space="0" w:color="auto"/>
        <w:right w:val="none" w:sz="0" w:space="0" w:color="auto"/>
      </w:divBdr>
    </w:div>
    <w:div w:id="960116034">
      <w:bodyDiv w:val="1"/>
      <w:marLeft w:val="0"/>
      <w:marRight w:val="0"/>
      <w:marTop w:val="0"/>
      <w:marBottom w:val="0"/>
      <w:divBdr>
        <w:top w:val="none" w:sz="0" w:space="0" w:color="auto"/>
        <w:left w:val="none" w:sz="0" w:space="0" w:color="auto"/>
        <w:bottom w:val="none" w:sz="0" w:space="0" w:color="auto"/>
        <w:right w:val="none" w:sz="0" w:space="0" w:color="auto"/>
      </w:divBdr>
      <w:divsChild>
        <w:div w:id="1860388026">
          <w:marLeft w:val="144"/>
          <w:marRight w:val="0"/>
          <w:marTop w:val="240"/>
          <w:marBottom w:val="240"/>
          <w:divBdr>
            <w:top w:val="none" w:sz="0" w:space="0" w:color="auto"/>
            <w:left w:val="none" w:sz="0" w:space="0" w:color="auto"/>
            <w:bottom w:val="none" w:sz="0" w:space="0" w:color="auto"/>
            <w:right w:val="none" w:sz="0" w:space="0" w:color="auto"/>
          </w:divBdr>
        </w:div>
        <w:div w:id="1576815578">
          <w:marLeft w:val="144"/>
          <w:marRight w:val="0"/>
          <w:marTop w:val="240"/>
          <w:marBottom w:val="240"/>
          <w:divBdr>
            <w:top w:val="none" w:sz="0" w:space="0" w:color="auto"/>
            <w:left w:val="none" w:sz="0" w:space="0" w:color="auto"/>
            <w:bottom w:val="none" w:sz="0" w:space="0" w:color="auto"/>
            <w:right w:val="none" w:sz="0" w:space="0" w:color="auto"/>
          </w:divBdr>
        </w:div>
        <w:div w:id="140123089">
          <w:marLeft w:val="144"/>
          <w:marRight w:val="0"/>
          <w:marTop w:val="240"/>
          <w:marBottom w:val="240"/>
          <w:divBdr>
            <w:top w:val="none" w:sz="0" w:space="0" w:color="auto"/>
            <w:left w:val="none" w:sz="0" w:space="0" w:color="auto"/>
            <w:bottom w:val="none" w:sz="0" w:space="0" w:color="auto"/>
            <w:right w:val="none" w:sz="0" w:space="0" w:color="auto"/>
          </w:divBdr>
        </w:div>
      </w:divsChild>
    </w:div>
    <w:div w:id="1104108155">
      <w:bodyDiv w:val="1"/>
      <w:marLeft w:val="0"/>
      <w:marRight w:val="0"/>
      <w:marTop w:val="0"/>
      <w:marBottom w:val="0"/>
      <w:divBdr>
        <w:top w:val="none" w:sz="0" w:space="0" w:color="auto"/>
        <w:left w:val="none" w:sz="0" w:space="0" w:color="auto"/>
        <w:bottom w:val="none" w:sz="0" w:space="0" w:color="auto"/>
        <w:right w:val="none" w:sz="0" w:space="0" w:color="auto"/>
      </w:divBdr>
    </w:div>
    <w:div w:id="1126703698">
      <w:bodyDiv w:val="1"/>
      <w:marLeft w:val="0"/>
      <w:marRight w:val="0"/>
      <w:marTop w:val="0"/>
      <w:marBottom w:val="0"/>
      <w:divBdr>
        <w:top w:val="none" w:sz="0" w:space="0" w:color="auto"/>
        <w:left w:val="none" w:sz="0" w:space="0" w:color="auto"/>
        <w:bottom w:val="none" w:sz="0" w:space="0" w:color="auto"/>
        <w:right w:val="none" w:sz="0" w:space="0" w:color="auto"/>
      </w:divBdr>
      <w:divsChild>
        <w:div w:id="1561865133">
          <w:marLeft w:val="144"/>
          <w:marRight w:val="0"/>
          <w:marTop w:val="240"/>
          <w:marBottom w:val="240"/>
          <w:divBdr>
            <w:top w:val="none" w:sz="0" w:space="0" w:color="auto"/>
            <w:left w:val="none" w:sz="0" w:space="0" w:color="auto"/>
            <w:bottom w:val="none" w:sz="0" w:space="0" w:color="auto"/>
            <w:right w:val="none" w:sz="0" w:space="0" w:color="auto"/>
          </w:divBdr>
        </w:div>
        <w:div w:id="463426387">
          <w:marLeft w:val="144"/>
          <w:marRight w:val="0"/>
          <w:marTop w:val="240"/>
          <w:marBottom w:val="240"/>
          <w:divBdr>
            <w:top w:val="none" w:sz="0" w:space="0" w:color="auto"/>
            <w:left w:val="none" w:sz="0" w:space="0" w:color="auto"/>
            <w:bottom w:val="none" w:sz="0" w:space="0" w:color="auto"/>
            <w:right w:val="none" w:sz="0" w:space="0" w:color="auto"/>
          </w:divBdr>
        </w:div>
        <w:div w:id="1759053703">
          <w:marLeft w:val="144"/>
          <w:marRight w:val="0"/>
          <w:marTop w:val="240"/>
          <w:marBottom w:val="240"/>
          <w:divBdr>
            <w:top w:val="none" w:sz="0" w:space="0" w:color="auto"/>
            <w:left w:val="none" w:sz="0" w:space="0" w:color="auto"/>
            <w:bottom w:val="none" w:sz="0" w:space="0" w:color="auto"/>
            <w:right w:val="none" w:sz="0" w:space="0" w:color="auto"/>
          </w:divBdr>
        </w:div>
      </w:divsChild>
    </w:div>
    <w:div w:id="1162543822">
      <w:bodyDiv w:val="1"/>
      <w:marLeft w:val="0"/>
      <w:marRight w:val="0"/>
      <w:marTop w:val="0"/>
      <w:marBottom w:val="0"/>
      <w:divBdr>
        <w:top w:val="none" w:sz="0" w:space="0" w:color="auto"/>
        <w:left w:val="none" w:sz="0" w:space="0" w:color="auto"/>
        <w:bottom w:val="none" w:sz="0" w:space="0" w:color="auto"/>
        <w:right w:val="none" w:sz="0" w:space="0" w:color="auto"/>
      </w:divBdr>
      <w:divsChild>
        <w:div w:id="1146170659">
          <w:marLeft w:val="0"/>
          <w:marRight w:val="0"/>
          <w:marTop w:val="0"/>
          <w:marBottom w:val="160"/>
          <w:divBdr>
            <w:top w:val="none" w:sz="0" w:space="0" w:color="auto"/>
            <w:left w:val="none" w:sz="0" w:space="0" w:color="auto"/>
            <w:bottom w:val="none" w:sz="0" w:space="0" w:color="auto"/>
            <w:right w:val="none" w:sz="0" w:space="0" w:color="auto"/>
          </w:divBdr>
        </w:div>
        <w:div w:id="1110979302">
          <w:marLeft w:val="0"/>
          <w:marRight w:val="0"/>
          <w:marTop w:val="0"/>
          <w:marBottom w:val="160"/>
          <w:divBdr>
            <w:top w:val="none" w:sz="0" w:space="0" w:color="auto"/>
            <w:left w:val="none" w:sz="0" w:space="0" w:color="auto"/>
            <w:bottom w:val="none" w:sz="0" w:space="0" w:color="auto"/>
            <w:right w:val="none" w:sz="0" w:space="0" w:color="auto"/>
          </w:divBdr>
        </w:div>
        <w:div w:id="215163681">
          <w:marLeft w:val="0"/>
          <w:marRight w:val="0"/>
          <w:marTop w:val="0"/>
          <w:marBottom w:val="160"/>
          <w:divBdr>
            <w:top w:val="none" w:sz="0" w:space="0" w:color="auto"/>
            <w:left w:val="none" w:sz="0" w:space="0" w:color="auto"/>
            <w:bottom w:val="none" w:sz="0" w:space="0" w:color="auto"/>
            <w:right w:val="none" w:sz="0" w:space="0" w:color="auto"/>
          </w:divBdr>
        </w:div>
        <w:div w:id="846094872">
          <w:marLeft w:val="0"/>
          <w:marRight w:val="0"/>
          <w:marTop w:val="0"/>
          <w:marBottom w:val="160"/>
          <w:divBdr>
            <w:top w:val="none" w:sz="0" w:space="0" w:color="auto"/>
            <w:left w:val="none" w:sz="0" w:space="0" w:color="auto"/>
            <w:bottom w:val="none" w:sz="0" w:space="0" w:color="auto"/>
            <w:right w:val="none" w:sz="0" w:space="0" w:color="auto"/>
          </w:divBdr>
        </w:div>
      </w:divsChild>
    </w:div>
    <w:div w:id="1334145378">
      <w:bodyDiv w:val="1"/>
      <w:marLeft w:val="0"/>
      <w:marRight w:val="0"/>
      <w:marTop w:val="0"/>
      <w:marBottom w:val="0"/>
      <w:divBdr>
        <w:top w:val="none" w:sz="0" w:space="0" w:color="auto"/>
        <w:left w:val="none" w:sz="0" w:space="0" w:color="auto"/>
        <w:bottom w:val="none" w:sz="0" w:space="0" w:color="auto"/>
        <w:right w:val="none" w:sz="0" w:space="0" w:color="auto"/>
      </w:divBdr>
      <w:divsChild>
        <w:div w:id="187761492">
          <w:marLeft w:val="144"/>
          <w:marRight w:val="0"/>
          <w:marTop w:val="240"/>
          <w:marBottom w:val="240"/>
          <w:divBdr>
            <w:top w:val="none" w:sz="0" w:space="0" w:color="auto"/>
            <w:left w:val="none" w:sz="0" w:space="0" w:color="auto"/>
            <w:bottom w:val="none" w:sz="0" w:space="0" w:color="auto"/>
            <w:right w:val="none" w:sz="0" w:space="0" w:color="auto"/>
          </w:divBdr>
        </w:div>
        <w:div w:id="2037268046">
          <w:marLeft w:val="144"/>
          <w:marRight w:val="0"/>
          <w:marTop w:val="240"/>
          <w:marBottom w:val="240"/>
          <w:divBdr>
            <w:top w:val="none" w:sz="0" w:space="0" w:color="auto"/>
            <w:left w:val="none" w:sz="0" w:space="0" w:color="auto"/>
            <w:bottom w:val="none" w:sz="0" w:space="0" w:color="auto"/>
            <w:right w:val="none" w:sz="0" w:space="0" w:color="auto"/>
          </w:divBdr>
        </w:div>
      </w:divsChild>
    </w:div>
    <w:div w:id="1993950715">
      <w:bodyDiv w:val="1"/>
      <w:marLeft w:val="0"/>
      <w:marRight w:val="0"/>
      <w:marTop w:val="0"/>
      <w:marBottom w:val="0"/>
      <w:divBdr>
        <w:top w:val="none" w:sz="0" w:space="0" w:color="auto"/>
        <w:left w:val="none" w:sz="0" w:space="0" w:color="auto"/>
        <w:bottom w:val="none" w:sz="0" w:space="0" w:color="auto"/>
        <w:right w:val="none" w:sz="0" w:space="0" w:color="auto"/>
      </w:divBdr>
    </w:div>
    <w:div w:id="2020966335">
      <w:bodyDiv w:val="1"/>
      <w:marLeft w:val="0"/>
      <w:marRight w:val="0"/>
      <w:marTop w:val="0"/>
      <w:marBottom w:val="0"/>
      <w:divBdr>
        <w:top w:val="none" w:sz="0" w:space="0" w:color="auto"/>
        <w:left w:val="none" w:sz="0" w:space="0" w:color="auto"/>
        <w:bottom w:val="none" w:sz="0" w:space="0" w:color="auto"/>
        <w:right w:val="none" w:sz="0" w:space="0" w:color="auto"/>
      </w:divBdr>
      <w:divsChild>
        <w:div w:id="1488666320">
          <w:marLeft w:val="144"/>
          <w:marRight w:val="0"/>
          <w:marTop w:val="240"/>
          <w:marBottom w:val="240"/>
          <w:divBdr>
            <w:top w:val="none" w:sz="0" w:space="0" w:color="auto"/>
            <w:left w:val="none" w:sz="0" w:space="0" w:color="auto"/>
            <w:bottom w:val="none" w:sz="0" w:space="0" w:color="auto"/>
            <w:right w:val="none" w:sz="0" w:space="0" w:color="auto"/>
          </w:divBdr>
        </w:div>
        <w:div w:id="1919556893">
          <w:marLeft w:val="144"/>
          <w:marRight w:val="0"/>
          <w:marTop w:val="240"/>
          <w:marBottom w:val="240"/>
          <w:divBdr>
            <w:top w:val="none" w:sz="0" w:space="0" w:color="auto"/>
            <w:left w:val="none" w:sz="0" w:space="0" w:color="auto"/>
            <w:bottom w:val="none" w:sz="0" w:space="0" w:color="auto"/>
            <w:right w:val="none" w:sz="0" w:space="0" w:color="auto"/>
          </w:divBdr>
        </w:div>
      </w:divsChild>
    </w:div>
    <w:div w:id="2053193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692294-8701-4142-AFB1-1CA3A6B62B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3409</TotalTime>
  <Pages>3</Pages>
  <Words>621</Words>
  <Characters>3540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Firih</dc:creator>
  <cp:lastModifiedBy>Firih</cp:lastModifiedBy>
  <cp:revision>16</cp:revision>
  <dcterms:created xsi:type="dcterms:W3CDTF">2022-02-01T22:45:00Z</dcterms:created>
  <dcterms:modified xsi:type="dcterms:W3CDTF">2022-02-06T23:02:00Z</dcterms:modified>
</cp:coreProperties>
</file>