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4346B8"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0525A">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0525A">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20525A">
        <w:rPr>
          <w:noProof/>
        </w:rPr>
        <w:drawing>
          <wp:inline distT="0" distB="0" distL="0" distR="0">
            <wp:extent cx="4965700" cy="690880"/>
            <wp:effectExtent l="19050" t="0" r="635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9"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6"/>
        <w:gridCol w:w="2105"/>
      </w:tblGrid>
      <w:tr w:rsidR="003B3F9D" w:rsidRPr="00C1361B" w:rsidTr="00D03C37">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1F2B99"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709"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gridSpan w:val="2"/>
          </w:tcPr>
          <w:p w:rsidR="003B3F9D" w:rsidRPr="00C1361B" w:rsidRDefault="003B3F9D" w:rsidP="001E57C1">
            <w:pPr>
              <w:spacing w:before="120" w:after="120"/>
              <w:jc w:val="both"/>
              <w:rPr>
                <w:rFonts w:ascii="Calibri" w:hAnsi="Calibri" w:cs="Arial"/>
                <w:b/>
                <w:sz w:val="22"/>
                <w:szCs w:val="22"/>
              </w:rPr>
            </w:pPr>
          </w:p>
        </w:tc>
      </w:tr>
      <w:tr w:rsidR="00D03C37" w:rsidRPr="00C1361B" w:rsidTr="00B35213">
        <w:tc>
          <w:tcPr>
            <w:tcW w:w="1910" w:type="dxa"/>
            <w:shd w:val="pct15" w:color="auto" w:fill="auto"/>
          </w:tcPr>
          <w:p w:rsidR="00D03C37" w:rsidRPr="00C1361B" w:rsidRDefault="00D03C37"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D03C37" w:rsidRPr="008A0651" w:rsidRDefault="008A0651" w:rsidP="00E51AAC">
            <w:pPr>
              <w:spacing w:before="120" w:after="120"/>
              <w:jc w:val="both"/>
              <w:rPr>
                <w:rFonts w:asciiTheme="minorHAnsi" w:hAnsiTheme="minorHAnsi" w:cstheme="minorHAnsi"/>
                <w:b/>
                <w:sz w:val="22"/>
                <w:szCs w:val="22"/>
                <w:u w:val="single"/>
              </w:rPr>
            </w:pPr>
            <w:r w:rsidRPr="008A0651">
              <w:rPr>
                <w:rFonts w:asciiTheme="minorHAnsi" w:hAnsiTheme="minorHAnsi" w:cstheme="minorHAnsi"/>
                <w:b/>
                <w:sz w:val="22"/>
                <w:szCs w:val="22"/>
                <w:u w:val="single"/>
                <w:lang w:val="en-US"/>
              </w:rPr>
              <w:t>BEng Computer Systems and Electronics</w:t>
            </w:r>
          </w:p>
        </w:tc>
        <w:tc>
          <w:tcPr>
            <w:tcW w:w="2715" w:type="dxa"/>
            <w:gridSpan w:val="2"/>
            <w:shd w:val="clear" w:color="auto" w:fill="D9D9D9"/>
          </w:tcPr>
          <w:p w:rsidR="00D03C37" w:rsidRPr="00D03C37" w:rsidRDefault="00D03C37" w:rsidP="00E51AAC">
            <w:pPr>
              <w:spacing w:before="120" w:after="120"/>
              <w:jc w:val="both"/>
              <w:rPr>
                <w:rFonts w:ascii="Calibri" w:hAnsi="Calibri" w:cs="Arial"/>
                <w:b/>
                <w:sz w:val="22"/>
                <w:szCs w:val="22"/>
              </w:rPr>
            </w:pPr>
            <w:r w:rsidRPr="00D03C37">
              <w:rPr>
                <w:rFonts w:ascii="Calibri" w:hAnsi="Calibri" w:cs="Arial"/>
                <w:b/>
                <w:sz w:val="22"/>
                <w:szCs w:val="22"/>
              </w:rPr>
              <w:t>School:</w:t>
            </w:r>
          </w:p>
        </w:tc>
        <w:tc>
          <w:tcPr>
            <w:tcW w:w="2105" w:type="dxa"/>
          </w:tcPr>
          <w:p w:rsidR="00D03C37" w:rsidRPr="00C1361B" w:rsidRDefault="007F49AA" w:rsidP="00E51AAC">
            <w:pPr>
              <w:spacing w:before="120" w:after="120"/>
              <w:jc w:val="both"/>
              <w:rPr>
                <w:rFonts w:ascii="Calibri" w:hAnsi="Calibri" w:cs="Arial"/>
                <w:b/>
                <w:sz w:val="22"/>
                <w:szCs w:val="22"/>
                <w:u w:val="single"/>
              </w:rPr>
            </w:pPr>
            <w:r>
              <w:rPr>
                <w:rFonts w:ascii="Calibri" w:hAnsi="Calibri" w:cs="Arial"/>
                <w:b/>
                <w:sz w:val="22"/>
                <w:szCs w:val="22"/>
                <w:u w:val="single"/>
              </w:rPr>
              <w:t>Applied Computing</w:t>
            </w:r>
          </w:p>
        </w:tc>
      </w:tr>
      <w:tr w:rsidR="00FB5CF8" w:rsidRPr="00C1361B" w:rsidTr="00D03C37">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8A0651" w:rsidP="00E51AAC">
            <w:pPr>
              <w:spacing w:before="120" w:after="120"/>
              <w:jc w:val="both"/>
              <w:rPr>
                <w:rFonts w:ascii="Calibri" w:hAnsi="Calibri" w:cs="Arial"/>
                <w:b/>
                <w:sz w:val="22"/>
                <w:szCs w:val="22"/>
              </w:rPr>
            </w:pPr>
            <w:r w:rsidRPr="006375B1">
              <w:rPr>
                <w:b/>
                <w:lang w:val="en-US"/>
              </w:rPr>
              <w:t>Object oriented</w:t>
            </w:r>
            <w:r w:rsidR="007F49AA">
              <w:rPr>
                <w:rFonts w:ascii="Calibri" w:hAnsi="Calibri" w:cs="Arial"/>
                <w:b/>
                <w:sz w:val="22"/>
                <w:szCs w:val="22"/>
              </w:rPr>
              <w:t xml:space="preserve"> programming</w:t>
            </w:r>
          </w:p>
        </w:tc>
        <w:tc>
          <w:tcPr>
            <w:tcW w:w="2709"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11" w:type="dxa"/>
            <w:gridSpan w:val="2"/>
            <w:shd w:val="clear" w:color="auto" w:fill="auto"/>
          </w:tcPr>
          <w:p w:rsidR="00FB5CF8" w:rsidRPr="00C1361B" w:rsidRDefault="008A0651"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D03C37">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322DDD" w:rsidP="00E51AAC">
            <w:pPr>
              <w:spacing w:before="120" w:after="120"/>
              <w:jc w:val="both"/>
              <w:rPr>
                <w:rFonts w:ascii="Calibri" w:hAnsi="Calibri" w:cs="Arial"/>
                <w:b/>
                <w:sz w:val="22"/>
                <w:szCs w:val="22"/>
              </w:rPr>
            </w:pPr>
            <w:r>
              <w:rPr>
                <w:rFonts w:ascii="Calibri" w:hAnsi="Calibri" w:cs="Arial"/>
                <w:b/>
                <w:sz w:val="22"/>
                <w:szCs w:val="22"/>
              </w:rPr>
              <w:t>M</w:t>
            </w:r>
            <w:r w:rsidR="008A0651">
              <w:rPr>
                <w:rFonts w:ascii="Calibri" w:hAnsi="Calibri" w:cs="Arial"/>
                <w:b/>
                <w:sz w:val="22"/>
                <w:szCs w:val="22"/>
              </w:rPr>
              <w:t>2X8523</w:t>
            </w:r>
          </w:p>
        </w:tc>
        <w:tc>
          <w:tcPr>
            <w:tcW w:w="2709"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gridSpan w:val="2"/>
          </w:tcPr>
          <w:p w:rsidR="00B84B5B" w:rsidRPr="00C1361B" w:rsidRDefault="00322DDD"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rsidTr="00D03C37">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F49AA" w:rsidP="00E51AAC">
            <w:pPr>
              <w:spacing w:before="120" w:after="120"/>
              <w:jc w:val="both"/>
              <w:rPr>
                <w:rFonts w:ascii="Calibri" w:hAnsi="Calibri" w:cs="Arial"/>
                <w:b/>
                <w:sz w:val="22"/>
                <w:szCs w:val="22"/>
              </w:rPr>
            </w:pPr>
            <w:r>
              <w:rPr>
                <w:rFonts w:ascii="Calibri" w:hAnsi="Calibri" w:cs="Arial"/>
                <w:b/>
                <w:sz w:val="22"/>
                <w:szCs w:val="22"/>
              </w:rPr>
              <w:t>Kevin Palmer</w:t>
            </w:r>
          </w:p>
        </w:tc>
        <w:tc>
          <w:tcPr>
            <w:tcW w:w="2709"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gridSpan w:val="2"/>
          </w:tcPr>
          <w:p w:rsidR="00DB116D" w:rsidRPr="00C1361B" w:rsidRDefault="008113A2"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DB116D" w:rsidRPr="00C1361B" w:rsidTr="00D03C37">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375C95" w:rsidRDefault="00375C95" w:rsidP="005B0D3C">
            <w:pPr>
              <w:spacing w:before="120" w:after="120"/>
              <w:rPr>
                <w:rFonts w:asciiTheme="minorHAnsi" w:hAnsiTheme="minorHAnsi" w:cs="Arial"/>
                <w:b/>
                <w:sz w:val="22"/>
                <w:szCs w:val="22"/>
              </w:rPr>
            </w:pPr>
            <w:r w:rsidRPr="00375C95">
              <w:rPr>
                <w:rFonts w:asciiTheme="minorHAnsi" w:hAnsiTheme="minorHAnsi"/>
                <w:b/>
                <w:sz w:val="22"/>
                <w:szCs w:val="22"/>
              </w:rPr>
              <w:t>Numerical Methods</w:t>
            </w:r>
          </w:p>
        </w:tc>
        <w:tc>
          <w:tcPr>
            <w:tcW w:w="2709"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gridSpan w:val="2"/>
          </w:tcPr>
          <w:p w:rsidR="00DB116D" w:rsidRPr="00C1361B" w:rsidRDefault="001B57B4" w:rsidP="008A0651">
            <w:pPr>
              <w:spacing w:before="120" w:after="120"/>
              <w:jc w:val="both"/>
              <w:rPr>
                <w:rFonts w:ascii="Calibri" w:hAnsi="Calibri" w:cs="Arial"/>
                <w:b/>
                <w:sz w:val="22"/>
                <w:szCs w:val="22"/>
              </w:rPr>
            </w:pPr>
            <w:r>
              <w:rPr>
                <w:rFonts w:ascii="Calibri" w:hAnsi="Calibri" w:cs="Arial"/>
                <w:b/>
                <w:sz w:val="22"/>
                <w:szCs w:val="22"/>
              </w:rPr>
              <w:t xml:space="preserve">1 of </w:t>
            </w:r>
            <w:r w:rsidR="008A0651">
              <w:rPr>
                <w:rFonts w:ascii="Calibri" w:hAnsi="Calibri" w:cs="Arial"/>
                <w:b/>
                <w:sz w:val="22"/>
                <w:szCs w:val="22"/>
              </w:rPr>
              <w:t>1</w:t>
            </w:r>
          </w:p>
        </w:tc>
      </w:tr>
      <w:tr w:rsidR="00B84B5B" w:rsidRPr="00C1361B" w:rsidTr="00D03C37">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B84B5B" w:rsidRPr="00C1361B" w:rsidRDefault="00375C95" w:rsidP="00374322">
            <w:pPr>
              <w:spacing w:before="120" w:after="120"/>
              <w:rPr>
                <w:rFonts w:ascii="Calibri" w:hAnsi="Calibri" w:cs="Arial"/>
                <w:b/>
                <w:sz w:val="22"/>
                <w:szCs w:val="22"/>
              </w:rPr>
            </w:pPr>
            <w:r>
              <w:rPr>
                <w:rFonts w:ascii="Calibri" w:hAnsi="Calibri" w:cs="Arial"/>
                <w:b/>
                <w:sz w:val="22"/>
                <w:szCs w:val="22"/>
              </w:rPr>
              <w:t>14</w:t>
            </w:r>
            <w:r w:rsidRPr="00375C95">
              <w:rPr>
                <w:rFonts w:ascii="Calibri" w:hAnsi="Calibri" w:cs="Arial"/>
                <w:b/>
                <w:sz w:val="22"/>
                <w:szCs w:val="22"/>
                <w:vertAlign w:val="superscript"/>
              </w:rPr>
              <w:t>th</w:t>
            </w:r>
            <w:r>
              <w:rPr>
                <w:rFonts w:ascii="Calibri" w:hAnsi="Calibri" w:cs="Arial"/>
                <w:b/>
                <w:sz w:val="22"/>
                <w:szCs w:val="22"/>
              </w:rPr>
              <w:t xml:space="preserve"> March 2014</w:t>
            </w:r>
          </w:p>
        </w:tc>
        <w:tc>
          <w:tcPr>
            <w:tcW w:w="2709"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gridSpan w:val="2"/>
          </w:tcPr>
          <w:p w:rsidR="008A0651" w:rsidRPr="00375C95" w:rsidRDefault="00375C95" w:rsidP="00E51AAC">
            <w:pPr>
              <w:spacing w:before="120" w:after="120"/>
              <w:jc w:val="both"/>
              <w:rPr>
                <w:rFonts w:ascii="Calibri" w:hAnsi="Calibri" w:cs="Arial"/>
                <w:b/>
                <w:sz w:val="22"/>
                <w:szCs w:val="22"/>
              </w:rPr>
            </w:pPr>
            <w:r w:rsidRPr="00375C95">
              <w:rPr>
                <w:rFonts w:ascii="Calibri" w:hAnsi="Calibri" w:cs="Arial"/>
                <w:b/>
                <w:sz w:val="22"/>
                <w:szCs w:val="22"/>
              </w:rPr>
              <w:t>2</w:t>
            </w:r>
            <w:r w:rsidRPr="00375C95">
              <w:rPr>
                <w:rFonts w:ascii="Calibri" w:hAnsi="Calibri" w:cs="Arial"/>
                <w:b/>
                <w:sz w:val="22"/>
                <w:szCs w:val="22"/>
                <w:vertAlign w:val="superscript"/>
              </w:rPr>
              <w:t>nd</w:t>
            </w:r>
            <w:r w:rsidRPr="00375C95">
              <w:rPr>
                <w:rFonts w:ascii="Calibri" w:hAnsi="Calibri" w:cs="Arial"/>
                <w:b/>
                <w:sz w:val="22"/>
                <w:szCs w:val="22"/>
              </w:rPr>
              <w:t xml:space="preserve"> May 2014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8C4C2F" w:rsidRDefault="008C4C2F" w:rsidP="00B81AD3">
            <w:pPr>
              <w:spacing w:before="120" w:after="120"/>
              <w:jc w:val="both"/>
              <w:rPr>
                <w:rFonts w:ascii="Calibri" w:hAnsi="Calibri" w:cs="Calibri"/>
                <w:b/>
                <w:sz w:val="32"/>
                <w:szCs w:val="32"/>
              </w:rPr>
            </w:pPr>
            <w:r w:rsidRPr="008C4C2F">
              <w:rPr>
                <w:rFonts w:ascii="Calibri" w:hAnsi="Calibri" w:cs="Calibri"/>
                <w:b/>
                <w:sz w:val="32"/>
                <w:szCs w:val="32"/>
              </w:rPr>
              <w:sym w:font="Webdings" w:char="F061"/>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115976" w:rsidRDefault="00115976" w:rsidP="00115976">
            <w:pPr>
              <w:pStyle w:val="NormalWeb"/>
              <w:spacing w:after="240"/>
              <w:rPr>
                <w:lang w:val="en-US"/>
              </w:rPr>
            </w:pPr>
            <w:r w:rsidRPr="006375B1">
              <w:rPr>
                <w:lang w:val="en-US"/>
              </w:rPr>
              <w:t xml:space="preserve">Understand and use the features of an object-oriented, high-level language. </w:t>
            </w:r>
          </w:p>
        </w:tc>
        <w:tc>
          <w:tcPr>
            <w:tcW w:w="5274" w:type="dxa"/>
          </w:tcPr>
          <w:p w:rsidR="003A3CE5" w:rsidRPr="00C1361B" w:rsidRDefault="00115976" w:rsidP="00273FEE">
            <w:pPr>
              <w:numPr>
                <w:ilvl w:val="0"/>
                <w:numId w:val="2"/>
              </w:numPr>
              <w:rPr>
                <w:rFonts w:ascii="Calibri" w:hAnsi="Calibri"/>
                <w:sz w:val="22"/>
                <w:szCs w:val="22"/>
              </w:rPr>
            </w:pPr>
            <w:r>
              <w:rPr>
                <w:sz w:val="24"/>
                <w:szCs w:val="24"/>
              </w:rPr>
              <w:t>Implement a software solution using the object-oriented approach, using a suitable language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375C95" w:rsidRDefault="00375C95" w:rsidP="00375C95">
      <w:pPr>
        <w:rPr>
          <w:sz w:val="24"/>
          <w:szCs w:val="24"/>
        </w:rPr>
      </w:pPr>
      <w:r>
        <w:rPr>
          <w:sz w:val="24"/>
          <w:szCs w:val="24"/>
        </w:rPr>
        <w:t>Numerical methods are widely used to solve engineering problems, e.g. heat transport. Many such techniques are available e.g. the finite element method for solving partial differential equations.</w:t>
      </w:r>
    </w:p>
    <w:p w:rsidR="00375C95" w:rsidRDefault="00375C95" w:rsidP="00375C95">
      <w:pPr>
        <w:rPr>
          <w:sz w:val="24"/>
          <w:szCs w:val="24"/>
        </w:rPr>
      </w:pPr>
    </w:p>
    <w:p w:rsidR="00375C95" w:rsidRDefault="00375C95" w:rsidP="00375C95">
      <w:pPr>
        <w:rPr>
          <w:sz w:val="24"/>
          <w:szCs w:val="24"/>
        </w:rPr>
      </w:pPr>
      <w:r>
        <w:rPr>
          <w:sz w:val="24"/>
          <w:szCs w:val="24"/>
        </w:rPr>
        <w:t>Using C++ you are required to write a menu-driven program to implement a range of simple numerical methods which will include</w:t>
      </w:r>
    </w:p>
    <w:p w:rsidR="00375C95" w:rsidRDefault="00375C95" w:rsidP="00375C95">
      <w:pPr>
        <w:rPr>
          <w:sz w:val="24"/>
          <w:szCs w:val="24"/>
        </w:rPr>
      </w:pPr>
    </w:p>
    <w:p w:rsidR="00375C95" w:rsidRDefault="00375C95" w:rsidP="00375C95">
      <w:pPr>
        <w:numPr>
          <w:ilvl w:val="0"/>
          <w:numId w:val="12"/>
        </w:numPr>
        <w:rPr>
          <w:sz w:val="24"/>
          <w:szCs w:val="24"/>
        </w:rPr>
      </w:pPr>
      <w:r>
        <w:rPr>
          <w:sz w:val="24"/>
          <w:szCs w:val="24"/>
        </w:rPr>
        <w:t>Numerical integration</w:t>
      </w:r>
    </w:p>
    <w:p w:rsidR="00375C95" w:rsidRDefault="00375C95" w:rsidP="00375C95">
      <w:pPr>
        <w:numPr>
          <w:ilvl w:val="0"/>
          <w:numId w:val="13"/>
        </w:numPr>
        <w:rPr>
          <w:sz w:val="24"/>
          <w:szCs w:val="24"/>
        </w:rPr>
      </w:pPr>
      <w:r>
        <w:rPr>
          <w:sz w:val="24"/>
          <w:szCs w:val="24"/>
        </w:rPr>
        <w:t>rectangular approximation</w:t>
      </w:r>
    </w:p>
    <w:p w:rsidR="00375C95" w:rsidRDefault="00375C95" w:rsidP="00375C95">
      <w:pPr>
        <w:numPr>
          <w:ilvl w:val="0"/>
          <w:numId w:val="13"/>
        </w:numPr>
        <w:rPr>
          <w:sz w:val="24"/>
          <w:szCs w:val="24"/>
        </w:rPr>
      </w:pPr>
      <w:r>
        <w:rPr>
          <w:sz w:val="24"/>
          <w:szCs w:val="24"/>
        </w:rPr>
        <w:t>trapezoidal approximation</w:t>
      </w:r>
    </w:p>
    <w:p w:rsidR="00375C95" w:rsidRDefault="00375C95" w:rsidP="00375C95">
      <w:pPr>
        <w:numPr>
          <w:ilvl w:val="0"/>
          <w:numId w:val="13"/>
        </w:numPr>
        <w:rPr>
          <w:sz w:val="24"/>
          <w:szCs w:val="24"/>
        </w:rPr>
      </w:pPr>
      <w:r>
        <w:rPr>
          <w:sz w:val="24"/>
          <w:szCs w:val="24"/>
        </w:rPr>
        <w:t>Simpson’s rule</w:t>
      </w:r>
    </w:p>
    <w:p w:rsidR="00375C95" w:rsidRDefault="00375C95" w:rsidP="00375C95">
      <w:pPr>
        <w:numPr>
          <w:ilvl w:val="0"/>
          <w:numId w:val="12"/>
        </w:numPr>
        <w:rPr>
          <w:sz w:val="24"/>
          <w:szCs w:val="24"/>
        </w:rPr>
      </w:pPr>
      <w:r>
        <w:rPr>
          <w:sz w:val="24"/>
          <w:szCs w:val="24"/>
        </w:rPr>
        <w:t>Root finding – bisection method</w:t>
      </w:r>
    </w:p>
    <w:p w:rsidR="00375C95" w:rsidRDefault="00375C95" w:rsidP="00375C95">
      <w:pPr>
        <w:numPr>
          <w:ilvl w:val="0"/>
          <w:numId w:val="12"/>
        </w:numPr>
        <w:rPr>
          <w:sz w:val="24"/>
          <w:szCs w:val="24"/>
        </w:rPr>
      </w:pPr>
      <w:r>
        <w:rPr>
          <w:sz w:val="24"/>
          <w:szCs w:val="24"/>
        </w:rPr>
        <w:t>Solution of simultaneous equations – Cramer’s rule</w:t>
      </w:r>
    </w:p>
    <w:p w:rsidR="00375C95" w:rsidRDefault="00375C95" w:rsidP="00375C95">
      <w:pPr>
        <w:rPr>
          <w:sz w:val="24"/>
          <w:szCs w:val="24"/>
        </w:rPr>
      </w:pPr>
    </w:p>
    <w:p w:rsidR="00375C95" w:rsidRDefault="00375C95" w:rsidP="00375C95">
      <w:pPr>
        <w:rPr>
          <w:sz w:val="24"/>
          <w:szCs w:val="24"/>
        </w:rPr>
      </w:pPr>
      <w:r>
        <w:rPr>
          <w:sz w:val="24"/>
          <w:szCs w:val="24"/>
        </w:rPr>
        <w:t>The user should be able to select which technique to use, and enter the necessary data e.g. the equation to be solved, the number of iterations etc.</w:t>
      </w:r>
    </w:p>
    <w:p w:rsidR="004346B8" w:rsidRDefault="004346B8" w:rsidP="00375C95">
      <w:pPr>
        <w:rPr>
          <w:sz w:val="24"/>
          <w:szCs w:val="24"/>
        </w:rPr>
      </w:pPr>
    </w:p>
    <w:p w:rsidR="004346B8" w:rsidRDefault="004346B8" w:rsidP="00375C95">
      <w:pPr>
        <w:rPr>
          <w:sz w:val="24"/>
          <w:szCs w:val="24"/>
        </w:rPr>
      </w:pPr>
    </w:p>
    <w:p w:rsidR="004867F3" w:rsidRDefault="004867F3" w:rsidP="004867F3">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B0D3C" w:rsidRDefault="005B0D3C">
      <w:pPr>
        <w:rPr>
          <w:sz w:val="24"/>
          <w:szCs w:val="24"/>
        </w:rPr>
      </w:pPr>
    </w:p>
    <w:p w:rsidR="00375C95" w:rsidRDefault="00375C95" w:rsidP="00375C95">
      <w:pPr>
        <w:rPr>
          <w:sz w:val="24"/>
        </w:rPr>
      </w:pPr>
      <w:r>
        <w:rPr>
          <w:sz w:val="24"/>
        </w:rPr>
        <w:t>Your implementation should consist of a fully annotated program.</w:t>
      </w:r>
    </w:p>
    <w:p w:rsidR="00375C95" w:rsidRDefault="00375C95" w:rsidP="00375C95">
      <w:pPr>
        <w:rPr>
          <w:sz w:val="24"/>
        </w:rPr>
      </w:pPr>
    </w:p>
    <w:p w:rsidR="00375C95" w:rsidRDefault="00375C95" w:rsidP="00375C95">
      <w:pPr>
        <w:rPr>
          <w:sz w:val="24"/>
        </w:rPr>
      </w:pPr>
      <w:r>
        <w:rPr>
          <w:sz w:val="24"/>
        </w:rPr>
        <w:t xml:space="preserve">You should also write a brief report, of no more than 1000 words, identifying engineering problems which are solved using numerical methods and the importance of such simulations in the design of new products. </w:t>
      </w:r>
    </w:p>
    <w:p w:rsidR="005B0D3C" w:rsidRDefault="005B0D3C" w:rsidP="005B0D3C">
      <w:pPr>
        <w:rPr>
          <w:sz w:val="24"/>
          <w:szCs w:val="24"/>
        </w:rPr>
      </w:pPr>
    </w:p>
    <w:p w:rsidR="005B0D3C" w:rsidRDefault="005B0D3C" w:rsidP="005B0D3C">
      <w:pPr>
        <w:rPr>
          <w:sz w:val="24"/>
          <w:szCs w:val="24"/>
        </w:rPr>
      </w:pPr>
      <w:r w:rsidRPr="00D02438">
        <w:rPr>
          <w:sz w:val="24"/>
          <w:szCs w:val="24"/>
        </w:rPr>
        <w:t xml:space="preserve">You are required to hand-in an electronic copy </w:t>
      </w:r>
      <w:r>
        <w:rPr>
          <w:sz w:val="24"/>
          <w:szCs w:val="24"/>
        </w:rPr>
        <w:t>of your programme</w:t>
      </w:r>
      <w:r w:rsidRPr="00D02438">
        <w:rPr>
          <w:sz w:val="24"/>
          <w:szCs w:val="24"/>
        </w:rPr>
        <w:t>, and also to demonstrate the software.</w:t>
      </w:r>
    </w:p>
    <w:p w:rsidR="005B0D3C" w:rsidRPr="00CC4844" w:rsidRDefault="005B0D3C" w:rsidP="005B0D3C">
      <w:pPr>
        <w:rPr>
          <w:sz w:val="24"/>
          <w:szCs w:val="24"/>
          <w:lang w:val="en-US"/>
        </w:rPr>
      </w:pPr>
    </w:p>
    <w:p w:rsidR="005B0D3C" w:rsidRDefault="005B0D3C">
      <w:pPr>
        <w:rPr>
          <w:sz w:val="24"/>
          <w:szCs w:val="24"/>
        </w:rPr>
      </w:pPr>
      <w:r>
        <w:rPr>
          <w:sz w:val="24"/>
          <w:szCs w:val="24"/>
        </w:rPr>
        <w:br w:type="page"/>
      </w:r>
    </w:p>
    <w:p w:rsidR="00DD4FE7" w:rsidRPr="00D02438" w:rsidRDefault="00DD4FE7" w:rsidP="00DD4FE7">
      <w:pPr>
        <w:rPr>
          <w:sz w:val="24"/>
          <w:szCs w:val="24"/>
        </w:rPr>
      </w:pPr>
    </w:p>
    <w:p w:rsidR="00DD4FE7" w:rsidRPr="00D02438" w:rsidRDefault="00DD4FE7" w:rsidP="00DD4FE7">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346B8" w:rsidP="00F61A20">
            <w:pPr>
              <w:jc w:val="center"/>
              <w:rPr>
                <w:rFonts w:ascii="Calibri" w:hAnsi="Calibri"/>
                <w:sz w:val="32"/>
              </w:rPr>
            </w:pPr>
            <w:r>
              <w:rPr>
                <w:rFonts w:ascii="Calibri" w:hAnsi="Calibri"/>
                <w:sz w:val="32"/>
              </w:rPr>
              <w:t>2</w:t>
            </w:r>
            <w:r w:rsidR="00227E32">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4346B8" w:rsidRDefault="004346B8" w:rsidP="00F61A20">
            <w:pPr>
              <w:spacing w:after="120"/>
              <w:rPr>
                <w:rFonts w:ascii="Calibri" w:hAnsi="Calibri"/>
                <w:sz w:val="22"/>
                <w:szCs w:val="22"/>
              </w:rPr>
            </w:pPr>
            <w:r>
              <w:rPr>
                <w:rFonts w:ascii="Calibri" w:hAnsi="Calibri"/>
                <w:sz w:val="22"/>
                <w:szCs w:val="22"/>
              </w:rPr>
              <w:t xml:space="preserve">Report on </w:t>
            </w:r>
            <w:r w:rsidR="00374322">
              <w:rPr>
                <w:rFonts w:ascii="Calibri" w:hAnsi="Calibri"/>
                <w:sz w:val="22"/>
                <w:szCs w:val="22"/>
              </w:rPr>
              <w:t xml:space="preserve">the </w:t>
            </w:r>
            <w:bookmarkStart w:id="0" w:name="_GoBack"/>
            <w:bookmarkEnd w:id="0"/>
            <w:r>
              <w:rPr>
                <w:rFonts w:ascii="Calibri" w:hAnsi="Calibri"/>
                <w:sz w:val="22"/>
                <w:szCs w:val="22"/>
              </w:rPr>
              <w:t>application of numerical methods to engineering problems.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5423"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227E32" w:rsidRDefault="00227E32" w:rsidP="00924448">
            <w:pPr>
              <w:rPr>
                <w:sz w:val="24"/>
              </w:rPr>
            </w:pPr>
            <w:r>
              <w:rPr>
                <w:sz w:val="24"/>
              </w:rPr>
              <w:t>You will be expected</w:t>
            </w:r>
            <w:r w:rsidR="00924448">
              <w:rPr>
                <w:sz w:val="24"/>
              </w:rPr>
              <w:t xml:space="preserve"> to demonstrate your understanding of the underlying principles of the object-oriented approach to programming through their implementation in your code, e.g. inheritance, overloading</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F61A20" w:rsidRDefault="003223E0" w:rsidP="004346B8">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346B8" w:rsidP="005E285E">
            <w:pPr>
              <w:jc w:val="center"/>
              <w:rPr>
                <w:rFonts w:ascii="Calibri" w:hAnsi="Calibri"/>
                <w:sz w:val="32"/>
              </w:rPr>
            </w:pPr>
            <w:r>
              <w:rPr>
                <w:rFonts w:ascii="Calibri" w:hAnsi="Calibri"/>
                <w:sz w:val="32"/>
              </w:rPr>
              <w:t>60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924448" w:rsidRDefault="00924448" w:rsidP="00924448">
            <w:pPr>
              <w:rPr>
                <w:sz w:val="24"/>
              </w:rPr>
            </w:pPr>
            <w:r>
              <w:rPr>
                <w:sz w:val="24"/>
              </w:rPr>
              <w:t>The program will be marked using the following criteria :</w:t>
            </w:r>
          </w:p>
          <w:p w:rsidR="00924448" w:rsidRDefault="00924448" w:rsidP="00924448">
            <w:pPr>
              <w:rPr>
                <w:sz w:val="24"/>
              </w:rPr>
            </w:pPr>
          </w:p>
          <w:p w:rsidR="00924448" w:rsidRDefault="00924448" w:rsidP="00924448">
            <w:pPr>
              <w:numPr>
                <w:ilvl w:val="0"/>
                <w:numId w:val="10"/>
              </w:numPr>
              <w:rPr>
                <w:sz w:val="24"/>
              </w:rPr>
            </w:pPr>
            <w:r>
              <w:rPr>
                <w:sz w:val="24"/>
              </w:rPr>
              <w:t>The use of classes</w:t>
            </w:r>
          </w:p>
          <w:p w:rsidR="007D107A" w:rsidRPr="007D107A" w:rsidRDefault="007D107A" w:rsidP="00924448">
            <w:pPr>
              <w:numPr>
                <w:ilvl w:val="0"/>
                <w:numId w:val="10"/>
              </w:numPr>
              <w:rPr>
                <w:sz w:val="24"/>
              </w:rPr>
            </w:pPr>
            <w:r w:rsidRPr="00CC4844">
              <w:rPr>
                <w:sz w:val="24"/>
                <w:szCs w:val="24"/>
                <w:lang w:val="en-US"/>
              </w:rPr>
              <w:t xml:space="preserve">The readability of the code, e.g. variable names, comments </w:t>
            </w:r>
          </w:p>
          <w:p w:rsidR="00924448" w:rsidRDefault="00924448" w:rsidP="00924448">
            <w:pPr>
              <w:numPr>
                <w:ilvl w:val="0"/>
                <w:numId w:val="10"/>
              </w:numPr>
              <w:rPr>
                <w:sz w:val="24"/>
              </w:rPr>
            </w:pPr>
            <w:r>
              <w:rPr>
                <w:sz w:val="24"/>
              </w:rPr>
              <w:t>The appropriate use of a range of standard programming structures</w:t>
            </w:r>
          </w:p>
          <w:p w:rsidR="00924448" w:rsidRDefault="00924448" w:rsidP="00924448">
            <w:pPr>
              <w:numPr>
                <w:ilvl w:val="0"/>
                <w:numId w:val="10"/>
              </w:numPr>
              <w:rPr>
                <w:sz w:val="24"/>
              </w:rPr>
            </w:pPr>
            <w:r>
              <w:rPr>
                <w:sz w:val="24"/>
              </w:rPr>
              <w:t xml:space="preserve">The user-friendliness of the program </w:t>
            </w:r>
          </w:p>
          <w:p w:rsidR="003223E0" w:rsidRPr="00924448" w:rsidRDefault="00924448" w:rsidP="00924448">
            <w:pPr>
              <w:numPr>
                <w:ilvl w:val="0"/>
                <w:numId w:val="10"/>
              </w:numPr>
              <w:rPr>
                <w:sz w:val="24"/>
              </w:rPr>
            </w:pPr>
            <w:r w:rsidRPr="001B0479">
              <w:rPr>
                <w:sz w:val="24"/>
              </w:rPr>
              <w:t>To what degre</w:t>
            </w:r>
            <w:r>
              <w:rPr>
                <w:sz w:val="24"/>
              </w:rPr>
              <w:t>e the specification has been met</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346B8" w:rsidP="005E285E">
            <w:pPr>
              <w:jc w:val="center"/>
              <w:rPr>
                <w:rFonts w:ascii="Calibri" w:hAnsi="Calibri"/>
                <w:sz w:val="32"/>
              </w:rPr>
            </w:pPr>
            <w:r>
              <w:rPr>
                <w:rFonts w:ascii="Calibri" w:hAnsi="Calibri"/>
                <w:sz w:val="32"/>
              </w:rPr>
              <w:t>1</w:t>
            </w:r>
            <w:r w:rsidR="00924448">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4346B8" w:rsidRDefault="004346B8" w:rsidP="00F61A20">
            <w:pPr>
              <w:spacing w:after="120"/>
              <w:rPr>
                <w:rFonts w:ascii="Calibri" w:hAnsi="Calibri"/>
                <w:sz w:val="22"/>
                <w:szCs w:val="22"/>
              </w:rPr>
            </w:pPr>
            <w:r>
              <w:rPr>
                <w:rFonts w:ascii="Calibri" w:hAnsi="Calibri"/>
                <w:sz w:val="22"/>
                <w:szCs w:val="22"/>
              </w:rPr>
              <w:t>Demonstration of software produced</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EF4B41" w:rsidP="00EB4F96">
            <w:pPr>
              <w:jc w:val="right"/>
              <w:rPr>
                <w:rFonts w:ascii="Calibri" w:hAnsi="Calibri" w:cs="Arial"/>
                <w:b/>
                <w:bCs/>
              </w:rPr>
            </w:pPr>
            <w:r>
              <w:rPr>
                <w:rFonts w:ascii="Calibri" w:hAnsi="Calibri" w:cs="Arial"/>
                <w:b/>
                <w:bCs/>
              </w:rPr>
              <w:t>40</w:t>
            </w:r>
            <w:r w:rsidR="00F61A20">
              <w:rPr>
                <w:rFonts w:ascii="Calibri" w:hAnsi="Calibri" w:cs="Arial"/>
                <w:b/>
                <w:bCs/>
              </w:rPr>
              <w:t>%</w:t>
            </w:r>
            <w:r>
              <w:rPr>
                <w:rFonts w:ascii="Calibri" w:hAnsi="Calibri" w:cs="Arial"/>
                <w:b/>
                <w:bCs/>
              </w:rPr>
              <w:t xml:space="preserve"> (maximum)</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EF4B41" w:rsidRDefault="00EF4B41" w:rsidP="00EB4F96">
            <w:pPr>
              <w:jc w:val="center"/>
              <w:rPr>
                <w:rFonts w:ascii="Calibri" w:hAnsi="Calibri" w:cs="Arial"/>
                <w:sz w:val="24"/>
                <w:szCs w:val="24"/>
              </w:rPr>
            </w:pPr>
            <w:r w:rsidRPr="00EF4B41">
              <w:rPr>
                <w:rFonts w:ascii="Calibri" w:hAnsi="Calibri" w:cs="Arial"/>
                <w:sz w:val="24"/>
                <w:szCs w:val="24"/>
              </w:rPr>
              <w:sym w:font="Webdings" w:char="F061"/>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awareness and mostly appropriate application of well established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4"/>
        <w:gridCol w:w="1195"/>
        <w:gridCol w:w="19"/>
        <w:gridCol w:w="1176"/>
        <w:gridCol w:w="1195"/>
        <w:gridCol w:w="1172"/>
        <w:gridCol w:w="23"/>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48F7" w:rsidRDefault="005248F7">
      <w:r>
        <w:separator/>
      </w:r>
    </w:p>
  </w:endnote>
  <w:endnote w:type="continuationSeparator" w:id="0">
    <w:p w:rsidR="005248F7" w:rsidRDefault="005248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sidR="001F2B99">
      <w:rPr>
        <w:b/>
        <w:sz w:val="24"/>
        <w:szCs w:val="24"/>
      </w:rPr>
      <w:fldChar w:fldCharType="begin"/>
    </w:r>
    <w:r>
      <w:rPr>
        <w:b/>
      </w:rPr>
      <w:instrText xml:space="preserve"> PAGE </w:instrText>
    </w:r>
    <w:r w:rsidR="001F2B99">
      <w:rPr>
        <w:b/>
        <w:sz w:val="24"/>
        <w:szCs w:val="24"/>
      </w:rPr>
      <w:fldChar w:fldCharType="separate"/>
    </w:r>
    <w:r w:rsidR="00374322">
      <w:rPr>
        <w:b/>
        <w:noProof/>
      </w:rPr>
      <w:t>1</w:t>
    </w:r>
    <w:r w:rsidR="001F2B99">
      <w:rPr>
        <w:b/>
        <w:sz w:val="24"/>
        <w:szCs w:val="24"/>
      </w:rPr>
      <w:fldChar w:fldCharType="end"/>
    </w:r>
    <w:r>
      <w:t xml:space="preserve"> of </w:t>
    </w:r>
    <w:r w:rsidR="001F2B99">
      <w:rPr>
        <w:b/>
        <w:sz w:val="24"/>
        <w:szCs w:val="24"/>
      </w:rPr>
      <w:fldChar w:fldCharType="begin"/>
    </w:r>
    <w:r>
      <w:rPr>
        <w:b/>
      </w:rPr>
      <w:instrText xml:space="preserve"> NUMPAGES  </w:instrText>
    </w:r>
    <w:r w:rsidR="001F2B99">
      <w:rPr>
        <w:b/>
        <w:sz w:val="24"/>
        <w:szCs w:val="24"/>
      </w:rPr>
      <w:fldChar w:fldCharType="separate"/>
    </w:r>
    <w:r w:rsidR="00374322">
      <w:rPr>
        <w:b/>
        <w:noProof/>
      </w:rPr>
      <w:t>5</w:t>
    </w:r>
    <w:r w:rsidR="001F2B99">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1C04" w:rsidRDefault="00F31C04">
    <w:pPr>
      <w:pStyle w:val="Footer"/>
      <w:jc w:val="center"/>
    </w:pPr>
    <w:r>
      <w:t xml:space="preserve">Page </w:t>
    </w:r>
    <w:r w:rsidR="001F2B99">
      <w:rPr>
        <w:b/>
        <w:sz w:val="24"/>
        <w:szCs w:val="24"/>
      </w:rPr>
      <w:fldChar w:fldCharType="begin"/>
    </w:r>
    <w:r>
      <w:rPr>
        <w:b/>
      </w:rPr>
      <w:instrText xml:space="preserve"> PAGE </w:instrText>
    </w:r>
    <w:r w:rsidR="001F2B99">
      <w:rPr>
        <w:b/>
        <w:sz w:val="24"/>
        <w:szCs w:val="24"/>
      </w:rPr>
      <w:fldChar w:fldCharType="separate"/>
    </w:r>
    <w:r w:rsidR="00374322">
      <w:rPr>
        <w:b/>
        <w:noProof/>
      </w:rPr>
      <w:t>4</w:t>
    </w:r>
    <w:r w:rsidR="001F2B99">
      <w:rPr>
        <w:b/>
        <w:sz w:val="24"/>
        <w:szCs w:val="24"/>
      </w:rPr>
      <w:fldChar w:fldCharType="end"/>
    </w:r>
    <w:r>
      <w:t xml:space="preserve"> of </w:t>
    </w:r>
    <w:r w:rsidR="001F2B99">
      <w:rPr>
        <w:b/>
        <w:sz w:val="24"/>
        <w:szCs w:val="24"/>
      </w:rPr>
      <w:fldChar w:fldCharType="begin"/>
    </w:r>
    <w:r>
      <w:rPr>
        <w:b/>
      </w:rPr>
      <w:instrText xml:space="preserve"> NUMPAGES  </w:instrText>
    </w:r>
    <w:r w:rsidR="001F2B99">
      <w:rPr>
        <w:b/>
        <w:sz w:val="24"/>
        <w:szCs w:val="24"/>
      </w:rPr>
      <w:fldChar w:fldCharType="separate"/>
    </w:r>
    <w:r w:rsidR="00374322">
      <w:rPr>
        <w:b/>
        <w:noProof/>
      </w:rPr>
      <w:t>5</w:t>
    </w:r>
    <w:r w:rsidR="001F2B99">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sidR="001F2B99">
      <w:rPr>
        <w:b/>
        <w:sz w:val="24"/>
        <w:szCs w:val="24"/>
      </w:rPr>
      <w:fldChar w:fldCharType="begin"/>
    </w:r>
    <w:r>
      <w:rPr>
        <w:b/>
      </w:rPr>
      <w:instrText xml:space="preserve"> PAGE </w:instrText>
    </w:r>
    <w:r w:rsidR="001F2B99">
      <w:rPr>
        <w:b/>
        <w:sz w:val="24"/>
        <w:szCs w:val="24"/>
      </w:rPr>
      <w:fldChar w:fldCharType="separate"/>
    </w:r>
    <w:r w:rsidR="005B0D3C">
      <w:rPr>
        <w:b/>
        <w:noProof/>
      </w:rPr>
      <w:t>6</w:t>
    </w:r>
    <w:r w:rsidR="001F2B99">
      <w:rPr>
        <w:b/>
        <w:sz w:val="24"/>
        <w:szCs w:val="24"/>
      </w:rPr>
      <w:fldChar w:fldCharType="end"/>
    </w:r>
    <w:r>
      <w:t xml:space="preserve"> of </w:t>
    </w:r>
    <w:r w:rsidR="001F2B99">
      <w:rPr>
        <w:b/>
        <w:sz w:val="24"/>
        <w:szCs w:val="24"/>
      </w:rPr>
      <w:fldChar w:fldCharType="begin"/>
    </w:r>
    <w:r>
      <w:rPr>
        <w:b/>
      </w:rPr>
      <w:instrText xml:space="preserve"> NUMPAGES  </w:instrText>
    </w:r>
    <w:r w:rsidR="001F2B99">
      <w:rPr>
        <w:b/>
        <w:sz w:val="24"/>
        <w:szCs w:val="24"/>
      </w:rPr>
      <w:fldChar w:fldCharType="separate"/>
    </w:r>
    <w:r w:rsidR="005B0D3C">
      <w:rPr>
        <w:b/>
        <w:noProof/>
      </w:rPr>
      <w:t>6</w:t>
    </w:r>
    <w:r w:rsidR="001F2B99">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48F7" w:rsidRDefault="005248F7">
      <w:r>
        <w:separator/>
      </w:r>
    </w:p>
  </w:footnote>
  <w:footnote w:type="continuationSeparator" w:id="0">
    <w:p w:rsidR="005248F7" w:rsidRDefault="005248F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850B2"/>
    <w:multiLevelType w:val="hybridMultilevel"/>
    <w:tmpl w:val="018834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E6673AF"/>
    <w:multiLevelType w:val="singleLevel"/>
    <w:tmpl w:val="9D5E9DDC"/>
    <w:lvl w:ilvl="0">
      <w:start w:val="1"/>
      <w:numFmt w:val="lowerLetter"/>
      <w:lvlText w:val="(%1) "/>
      <w:legacy w:legacy="1" w:legacySpace="0" w:legacyIndent="283"/>
      <w:lvlJc w:val="left"/>
      <w:pPr>
        <w:ind w:left="1135" w:hanging="283"/>
      </w:pPr>
      <w:rPr>
        <w:rFonts w:ascii="Times New Roman" w:hAnsi="Times New Roman" w:hint="default"/>
        <w:b w:val="0"/>
        <w:i w:val="0"/>
        <w:sz w:val="24"/>
        <w:u w:val="none"/>
      </w:rPr>
    </w:lvl>
  </w:abstractNum>
  <w:abstractNum w:abstractNumId="3">
    <w:nsid w:val="1FD27CC0"/>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296E11"/>
    <w:multiLevelType w:val="hybridMultilevel"/>
    <w:tmpl w:val="B99AECD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218050F3"/>
    <w:multiLevelType w:val="hybridMultilevel"/>
    <w:tmpl w:val="04D84C50"/>
    <w:lvl w:ilvl="0" w:tplc="0C7EB804">
      <w:start w:val="1"/>
      <w:numFmt w:val="lowerLetter"/>
      <w:lvlText w:val="(%1)"/>
      <w:lvlJc w:val="left"/>
      <w:pPr>
        <w:tabs>
          <w:tab w:val="num" w:pos="900"/>
        </w:tabs>
        <w:ind w:left="900" w:hanging="360"/>
      </w:pPr>
      <w:rPr>
        <w:rFonts w:hint="default"/>
      </w:rPr>
    </w:lvl>
    <w:lvl w:ilvl="1" w:tplc="04090019" w:tentative="1">
      <w:start w:val="1"/>
      <w:numFmt w:val="lowerLetter"/>
      <w:lvlText w:val="%2."/>
      <w:lvlJc w:val="left"/>
      <w:pPr>
        <w:tabs>
          <w:tab w:val="num" w:pos="1620"/>
        </w:tabs>
        <w:ind w:left="1620" w:hanging="360"/>
      </w:pPr>
    </w:lvl>
    <w:lvl w:ilvl="2" w:tplc="0409001B" w:tentative="1">
      <w:start w:val="1"/>
      <w:numFmt w:val="lowerRoman"/>
      <w:lvlText w:val="%3."/>
      <w:lvlJc w:val="right"/>
      <w:pPr>
        <w:tabs>
          <w:tab w:val="num" w:pos="2340"/>
        </w:tabs>
        <w:ind w:left="2340" w:hanging="180"/>
      </w:pPr>
    </w:lvl>
    <w:lvl w:ilvl="3" w:tplc="0409000F" w:tentative="1">
      <w:start w:val="1"/>
      <w:numFmt w:val="decimal"/>
      <w:lvlText w:val="%4."/>
      <w:lvlJc w:val="left"/>
      <w:pPr>
        <w:tabs>
          <w:tab w:val="num" w:pos="3060"/>
        </w:tabs>
        <w:ind w:left="3060" w:hanging="360"/>
      </w:pPr>
    </w:lvl>
    <w:lvl w:ilvl="4" w:tplc="04090019" w:tentative="1">
      <w:start w:val="1"/>
      <w:numFmt w:val="lowerLetter"/>
      <w:lvlText w:val="%5."/>
      <w:lvlJc w:val="left"/>
      <w:pPr>
        <w:tabs>
          <w:tab w:val="num" w:pos="3780"/>
        </w:tabs>
        <w:ind w:left="3780" w:hanging="360"/>
      </w:pPr>
    </w:lvl>
    <w:lvl w:ilvl="5" w:tplc="0409001B" w:tentative="1">
      <w:start w:val="1"/>
      <w:numFmt w:val="lowerRoman"/>
      <w:lvlText w:val="%6."/>
      <w:lvlJc w:val="right"/>
      <w:pPr>
        <w:tabs>
          <w:tab w:val="num" w:pos="4500"/>
        </w:tabs>
        <w:ind w:left="4500" w:hanging="180"/>
      </w:pPr>
    </w:lvl>
    <w:lvl w:ilvl="6" w:tplc="0409000F" w:tentative="1">
      <w:start w:val="1"/>
      <w:numFmt w:val="decimal"/>
      <w:lvlText w:val="%7."/>
      <w:lvlJc w:val="left"/>
      <w:pPr>
        <w:tabs>
          <w:tab w:val="num" w:pos="5220"/>
        </w:tabs>
        <w:ind w:left="5220" w:hanging="360"/>
      </w:pPr>
    </w:lvl>
    <w:lvl w:ilvl="7" w:tplc="04090019" w:tentative="1">
      <w:start w:val="1"/>
      <w:numFmt w:val="lowerLetter"/>
      <w:lvlText w:val="%8."/>
      <w:lvlJc w:val="left"/>
      <w:pPr>
        <w:tabs>
          <w:tab w:val="num" w:pos="5940"/>
        </w:tabs>
        <w:ind w:left="5940" w:hanging="360"/>
      </w:pPr>
    </w:lvl>
    <w:lvl w:ilvl="8" w:tplc="0409001B" w:tentative="1">
      <w:start w:val="1"/>
      <w:numFmt w:val="lowerRoman"/>
      <w:lvlText w:val="%9."/>
      <w:lvlJc w:val="right"/>
      <w:pPr>
        <w:tabs>
          <w:tab w:val="num" w:pos="6660"/>
        </w:tabs>
        <w:ind w:left="6660" w:hanging="180"/>
      </w:pPr>
    </w:lvl>
  </w:abstractNum>
  <w:abstractNum w:abstractNumId="6">
    <w:nsid w:val="2A357723"/>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3BD4DC0"/>
    <w:multiLevelType w:val="hybridMultilevel"/>
    <w:tmpl w:val="800CC1F6"/>
    <w:lvl w:ilvl="0" w:tplc="08090001">
      <w:start w:val="1"/>
      <w:numFmt w:val="bullet"/>
      <w:lvlText w:val=""/>
      <w:lvlJc w:val="left"/>
      <w:pPr>
        <w:ind w:left="1436" w:hanging="360"/>
      </w:pPr>
      <w:rPr>
        <w:rFonts w:ascii="Symbol" w:hAnsi="Symbol" w:hint="default"/>
      </w:rPr>
    </w:lvl>
    <w:lvl w:ilvl="1" w:tplc="08090003" w:tentative="1">
      <w:start w:val="1"/>
      <w:numFmt w:val="bullet"/>
      <w:lvlText w:val="o"/>
      <w:lvlJc w:val="left"/>
      <w:pPr>
        <w:ind w:left="2156" w:hanging="360"/>
      </w:pPr>
      <w:rPr>
        <w:rFonts w:ascii="Courier New" w:hAnsi="Courier New" w:cs="Courier New" w:hint="default"/>
      </w:rPr>
    </w:lvl>
    <w:lvl w:ilvl="2" w:tplc="08090005" w:tentative="1">
      <w:start w:val="1"/>
      <w:numFmt w:val="bullet"/>
      <w:lvlText w:val=""/>
      <w:lvlJc w:val="left"/>
      <w:pPr>
        <w:ind w:left="2876" w:hanging="360"/>
      </w:pPr>
      <w:rPr>
        <w:rFonts w:ascii="Wingdings" w:hAnsi="Wingdings" w:hint="default"/>
      </w:rPr>
    </w:lvl>
    <w:lvl w:ilvl="3" w:tplc="08090001" w:tentative="1">
      <w:start w:val="1"/>
      <w:numFmt w:val="bullet"/>
      <w:lvlText w:val=""/>
      <w:lvlJc w:val="left"/>
      <w:pPr>
        <w:ind w:left="3596" w:hanging="360"/>
      </w:pPr>
      <w:rPr>
        <w:rFonts w:ascii="Symbol" w:hAnsi="Symbol" w:hint="default"/>
      </w:rPr>
    </w:lvl>
    <w:lvl w:ilvl="4" w:tplc="08090003" w:tentative="1">
      <w:start w:val="1"/>
      <w:numFmt w:val="bullet"/>
      <w:lvlText w:val="o"/>
      <w:lvlJc w:val="left"/>
      <w:pPr>
        <w:ind w:left="4316" w:hanging="360"/>
      </w:pPr>
      <w:rPr>
        <w:rFonts w:ascii="Courier New" w:hAnsi="Courier New" w:cs="Courier New" w:hint="default"/>
      </w:rPr>
    </w:lvl>
    <w:lvl w:ilvl="5" w:tplc="08090005" w:tentative="1">
      <w:start w:val="1"/>
      <w:numFmt w:val="bullet"/>
      <w:lvlText w:val=""/>
      <w:lvlJc w:val="left"/>
      <w:pPr>
        <w:ind w:left="5036" w:hanging="360"/>
      </w:pPr>
      <w:rPr>
        <w:rFonts w:ascii="Wingdings" w:hAnsi="Wingdings" w:hint="default"/>
      </w:rPr>
    </w:lvl>
    <w:lvl w:ilvl="6" w:tplc="08090001" w:tentative="1">
      <w:start w:val="1"/>
      <w:numFmt w:val="bullet"/>
      <w:lvlText w:val=""/>
      <w:lvlJc w:val="left"/>
      <w:pPr>
        <w:ind w:left="5756" w:hanging="360"/>
      </w:pPr>
      <w:rPr>
        <w:rFonts w:ascii="Symbol" w:hAnsi="Symbol" w:hint="default"/>
      </w:rPr>
    </w:lvl>
    <w:lvl w:ilvl="7" w:tplc="08090003" w:tentative="1">
      <w:start w:val="1"/>
      <w:numFmt w:val="bullet"/>
      <w:lvlText w:val="o"/>
      <w:lvlJc w:val="left"/>
      <w:pPr>
        <w:ind w:left="6476" w:hanging="360"/>
      </w:pPr>
      <w:rPr>
        <w:rFonts w:ascii="Courier New" w:hAnsi="Courier New" w:cs="Courier New" w:hint="default"/>
      </w:rPr>
    </w:lvl>
    <w:lvl w:ilvl="8" w:tplc="08090005" w:tentative="1">
      <w:start w:val="1"/>
      <w:numFmt w:val="bullet"/>
      <w:lvlText w:val=""/>
      <w:lvlJc w:val="left"/>
      <w:pPr>
        <w:ind w:left="7196" w:hanging="360"/>
      </w:pPr>
      <w:rPr>
        <w:rFonts w:ascii="Wingdings" w:hAnsi="Wingdings" w:hint="default"/>
      </w:rPr>
    </w:lvl>
  </w:abstractNum>
  <w:abstractNum w:abstractNumId="11">
    <w:nsid w:val="5AED7A32"/>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8"/>
  </w:num>
  <w:num w:numId="3">
    <w:abstractNumId w:val="12"/>
  </w:num>
  <w:num w:numId="4">
    <w:abstractNumId w:val="9"/>
  </w:num>
  <w:num w:numId="5">
    <w:abstractNumId w:val="7"/>
  </w:num>
  <w:num w:numId="6">
    <w:abstractNumId w:val="2"/>
  </w:num>
  <w:num w:numId="7">
    <w:abstractNumId w:val="6"/>
  </w:num>
  <w:num w:numId="8">
    <w:abstractNumId w:val="0"/>
  </w:num>
  <w:num w:numId="9">
    <w:abstractNumId w:val="11"/>
  </w:num>
  <w:num w:numId="10">
    <w:abstractNumId w:val="3"/>
  </w:num>
  <w:num w:numId="11">
    <w:abstractNumId w:val="10"/>
  </w:num>
  <w:num w:numId="12">
    <w:abstractNumId w:val="4"/>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CE5"/>
    <w:rsid w:val="00075A05"/>
    <w:rsid w:val="00084B6B"/>
    <w:rsid w:val="000971FC"/>
    <w:rsid w:val="000A2A3A"/>
    <w:rsid w:val="000D7812"/>
    <w:rsid w:val="000E413A"/>
    <w:rsid w:val="000F5AA3"/>
    <w:rsid w:val="00100396"/>
    <w:rsid w:val="00100B5C"/>
    <w:rsid w:val="001106E9"/>
    <w:rsid w:val="00115976"/>
    <w:rsid w:val="001224C9"/>
    <w:rsid w:val="00134F77"/>
    <w:rsid w:val="00146F60"/>
    <w:rsid w:val="00154487"/>
    <w:rsid w:val="0016447A"/>
    <w:rsid w:val="001A3601"/>
    <w:rsid w:val="001B0479"/>
    <w:rsid w:val="001B57B4"/>
    <w:rsid w:val="001B5F45"/>
    <w:rsid w:val="001E1050"/>
    <w:rsid w:val="001E1E1F"/>
    <w:rsid w:val="001E57C1"/>
    <w:rsid w:val="001F07EF"/>
    <w:rsid w:val="001F2B99"/>
    <w:rsid w:val="001F6377"/>
    <w:rsid w:val="001F6D7A"/>
    <w:rsid w:val="0020525A"/>
    <w:rsid w:val="00227E32"/>
    <w:rsid w:val="00235F71"/>
    <w:rsid w:val="002444CA"/>
    <w:rsid w:val="00260DE6"/>
    <w:rsid w:val="00273FEE"/>
    <w:rsid w:val="0028204E"/>
    <w:rsid w:val="0028591B"/>
    <w:rsid w:val="00291841"/>
    <w:rsid w:val="002C449B"/>
    <w:rsid w:val="002C59C7"/>
    <w:rsid w:val="002C6040"/>
    <w:rsid w:val="002D5B3F"/>
    <w:rsid w:val="002E272E"/>
    <w:rsid w:val="002F5778"/>
    <w:rsid w:val="00301BD1"/>
    <w:rsid w:val="003223E0"/>
    <w:rsid w:val="00322DDD"/>
    <w:rsid w:val="003357EA"/>
    <w:rsid w:val="00352B26"/>
    <w:rsid w:val="00352C4A"/>
    <w:rsid w:val="00362560"/>
    <w:rsid w:val="003732FD"/>
    <w:rsid w:val="00374322"/>
    <w:rsid w:val="003753B2"/>
    <w:rsid w:val="00375C95"/>
    <w:rsid w:val="00376559"/>
    <w:rsid w:val="00384D73"/>
    <w:rsid w:val="00393EB6"/>
    <w:rsid w:val="003A3CE5"/>
    <w:rsid w:val="003B366F"/>
    <w:rsid w:val="003B3F9D"/>
    <w:rsid w:val="00404C50"/>
    <w:rsid w:val="00423934"/>
    <w:rsid w:val="00426244"/>
    <w:rsid w:val="004346B8"/>
    <w:rsid w:val="004867F3"/>
    <w:rsid w:val="004874DE"/>
    <w:rsid w:val="004B5334"/>
    <w:rsid w:val="004B6C14"/>
    <w:rsid w:val="004E4DEF"/>
    <w:rsid w:val="0050249F"/>
    <w:rsid w:val="0051029B"/>
    <w:rsid w:val="00524566"/>
    <w:rsid w:val="005248F7"/>
    <w:rsid w:val="00530BEF"/>
    <w:rsid w:val="00561F00"/>
    <w:rsid w:val="00562DEC"/>
    <w:rsid w:val="00576AB4"/>
    <w:rsid w:val="00577917"/>
    <w:rsid w:val="00590667"/>
    <w:rsid w:val="005969E2"/>
    <w:rsid w:val="005B0D3C"/>
    <w:rsid w:val="005B61CD"/>
    <w:rsid w:val="005D1D58"/>
    <w:rsid w:val="005D432C"/>
    <w:rsid w:val="005E285E"/>
    <w:rsid w:val="005E2E5B"/>
    <w:rsid w:val="005E72F8"/>
    <w:rsid w:val="006140BF"/>
    <w:rsid w:val="00632434"/>
    <w:rsid w:val="00644256"/>
    <w:rsid w:val="00661D6F"/>
    <w:rsid w:val="0066725E"/>
    <w:rsid w:val="006716C7"/>
    <w:rsid w:val="00681208"/>
    <w:rsid w:val="006934D4"/>
    <w:rsid w:val="006A24A4"/>
    <w:rsid w:val="006A6DC3"/>
    <w:rsid w:val="006C5BDE"/>
    <w:rsid w:val="006D49ED"/>
    <w:rsid w:val="006D55CE"/>
    <w:rsid w:val="006D637A"/>
    <w:rsid w:val="006E6805"/>
    <w:rsid w:val="006F45BF"/>
    <w:rsid w:val="006F60E0"/>
    <w:rsid w:val="00702F71"/>
    <w:rsid w:val="007366DF"/>
    <w:rsid w:val="00757839"/>
    <w:rsid w:val="00770C81"/>
    <w:rsid w:val="007C682C"/>
    <w:rsid w:val="007D107A"/>
    <w:rsid w:val="007D2385"/>
    <w:rsid w:val="007F49AA"/>
    <w:rsid w:val="00800069"/>
    <w:rsid w:val="008113A2"/>
    <w:rsid w:val="008310A0"/>
    <w:rsid w:val="00840803"/>
    <w:rsid w:val="00842E7F"/>
    <w:rsid w:val="00847415"/>
    <w:rsid w:val="00852933"/>
    <w:rsid w:val="0086087F"/>
    <w:rsid w:val="00865B46"/>
    <w:rsid w:val="00874FC1"/>
    <w:rsid w:val="00896134"/>
    <w:rsid w:val="008A0651"/>
    <w:rsid w:val="008A62BC"/>
    <w:rsid w:val="008B43E7"/>
    <w:rsid w:val="008C4C2F"/>
    <w:rsid w:val="008D763F"/>
    <w:rsid w:val="008F036F"/>
    <w:rsid w:val="008F78C2"/>
    <w:rsid w:val="00911394"/>
    <w:rsid w:val="00923EF2"/>
    <w:rsid w:val="00924448"/>
    <w:rsid w:val="00926D25"/>
    <w:rsid w:val="00926E9D"/>
    <w:rsid w:val="00932C6E"/>
    <w:rsid w:val="00933F10"/>
    <w:rsid w:val="009433C5"/>
    <w:rsid w:val="00965881"/>
    <w:rsid w:val="009871FF"/>
    <w:rsid w:val="009C34C2"/>
    <w:rsid w:val="009E4BC1"/>
    <w:rsid w:val="00A03BB8"/>
    <w:rsid w:val="00A141A9"/>
    <w:rsid w:val="00A4036F"/>
    <w:rsid w:val="00A4641C"/>
    <w:rsid w:val="00A477D7"/>
    <w:rsid w:val="00A55876"/>
    <w:rsid w:val="00AB6FE7"/>
    <w:rsid w:val="00AB7AD7"/>
    <w:rsid w:val="00AC2BA6"/>
    <w:rsid w:val="00AC61DC"/>
    <w:rsid w:val="00AE6C46"/>
    <w:rsid w:val="00AF0E34"/>
    <w:rsid w:val="00AF271D"/>
    <w:rsid w:val="00AF56C2"/>
    <w:rsid w:val="00B004E6"/>
    <w:rsid w:val="00B066AE"/>
    <w:rsid w:val="00B0744D"/>
    <w:rsid w:val="00B35213"/>
    <w:rsid w:val="00B706A6"/>
    <w:rsid w:val="00B813A8"/>
    <w:rsid w:val="00B81AD3"/>
    <w:rsid w:val="00B829D8"/>
    <w:rsid w:val="00B84B5B"/>
    <w:rsid w:val="00BA1176"/>
    <w:rsid w:val="00BE0B01"/>
    <w:rsid w:val="00BE79C7"/>
    <w:rsid w:val="00BF3CB5"/>
    <w:rsid w:val="00BF5143"/>
    <w:rsid w:val="00C02B03"/>
    <w:rsid w:val="00C1285B"/>
    <w:rsid w:val="00C1361B"/>
    <w:rsid w:val="00C36D9A"/>
    <w:rsid w:val="00C44A72"/>
    <w:rsid w:val="00C80F0F"/>
    <w:rsid w:val="00C93BCB"/>
    <w:rsid w:val="00C94846"/>
    <w:rsid w:val="00CC1637"/>
    <w:rsid w:val="00CC241A"/>
    <w:rsid w:val="00CE65AB"/>
    <w:rsid w:val="00CF4266"/>
    <w:rsid w:val="00D03C37"/>
    <w:rsid w:val="00D241F1"/>
    <w:rsid w:val="00D275CB"/>
    <w:rsid w:val="00D65423"/>
    <w:rsid w:val="00DB116D"/>
    <w:rsid w:val="00DD17CC"/>
    <w:rsid w:val="00DD4FE7"/>
    <w:rsid w:val="00E108D5"/>
    <w:rsid w:val="00E160D5"/>
    <w:rsid w:val="00E230E0"/>
    <w:rsid w:val="00E3328E"/>
    <w:rsid w:val="00E51AAC"/>
    <w:rsid w:val="00E66CC0"/>
    <w:rsid w:val="00E728A9"/>
    <w:rsid w:val="00E74847"/>
    <w:rsid w:val="00EA0F4E"/>
    <w:rsid w:val="00EB4F96"/>
    <w:rsid w:val="00EE3132"/>
    <w:rsid w:val="00EE3D9D"/>
    <w:rsid w:val="00EE6F25"/>
    <w:rsid w:val="00EF4B41"/>
    <w:rsid w:val="00EF4FAA"/>
    <w:rsid w:val="00F02126"/>
    <w:rsid w:val="00F03D85"/>
    <w:rsid w:val="00F13A87"/>
    <w:rsid w:val="00F249F1"/>
    <w:rsid w:val="00F25B9D"/>
    <w:rsid w:val="00F2664E"/>
    <w:rsid w:val="00F31163"/>
    <w:rsid w:val="00F31C04"/>
    <w:rsid w:val="00F403D4"/>
    <w:rsid w:val="00F61A20"/>
    <w:rsid w:val="00F8381F"/>
    <w:rsid w:val="00FA04CD"/>
    <w:rsid w:val="00FA68F8"/>
    <w:rsid w:val="00FB1DC0"/>
    <w:rsid w:val="00FB4521"/>
    <w:rsid w:val="00FB4F84"/>
    <w:rsid w:val="00FB5CF8"/>
    <w:rsid w:val="00FE3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94846"/>
  </w:style>
  <w:style w:type="paragraph" w:styleId="Heading1">
    <w:name w:val="heading 1"/>
    <w:basedOn w:val="Normal"/>
    <w:next w:val="Normal"/>
    <w:qFormat/>
    <w:rsid w:val="00C948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94846"/>
    <w:pPr>
      <w:keepNext/>
      <w:jc w:val="both"/>
      <w:outlineLvl w:val="1"/>
    </w:pPr>
    <w:rPr>
      <w:b/>
      <w:sz w:val="24"/>
    </w:rPr>
  </w:style>
  <w:style w:type="paragraph" w:styleId="Heading3">
    <w:name w:val="heading 3"/>
    <w:basedOn w:val="Normal"/>
    <w:next w:val="Normal"/>
    <w:qFormat/>
    <w:rsid w:val="00C94846"/>
    <w:pPr>
      <w:keepNext/>
      <w:jc w:val="center"/>
      <w:outlineLvl w:val="2"/>
    </w:pPr>
    <w:rPr>
      <w:b/>
      <w:sz w:val="24"/>
    </w:rPr>
  </w:style>
  <w:style w:type="paragraph" w:styleId="Heading4">
    <w:name w:val="heading 4"/>
    <w:basedOn w:val="Normal"/>
    <w:next w:val="Normal"/>
    <w:qFormat/>
    <w:rsid w:val="00C9484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94846"/>
    <w:pPr>
      <w:tabs>
        <w:tab w:val="center" w:pos="4153"/>
        <w:tab w:val="right" w:pos="8306"/>
      </w:tabs>
    </w:pPr>
  </w:style>
  <w:style w:type="paragraph" w:styleId="Footer">
    <w:name w:val="footer"/>
    <w:basedOn w:val="Normal"/>
    <w:link w:val="FooterChar"/>
    <w:uiPriority w:val="99"/>
    <w:rsid w:val="00C9484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1B047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94846"/>
  </w:style>
  <w:style w:type="paragraph" w:styleId="Heading1">
    <w:name w:val="heading 1"/>
    <w:basedOn w:val="Normal"/>
    <w:next w:val="Normal"/>
    <w:qFormat/>
    <w:rsid w:val="00C948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94846"/>
    <w:pPr>
      <w:keepNext/>
      <w:jc w:val="both"/>
      <w:outlineLvl w:val="1"/>
    </w:pPr>
    <w:rPr>
      <w:b/>
      <w:sz w:val="24"/>
    </w:rPr>
  </w:style>
  <w:style w:type="paragraph" w:styleId="Heading3">
    <w:name w:val="heading 3"/>
    <w:basedOn w:val="Normal"/>
    <w:next w:val="Normal"/>
    <w:qFormat/>
    <w:rsid w:val="00C94846"/>
    <w:pPr>
      <w:keepNext/>
      <w:jc w:val="center"/>
      <w:outlineLvl w:val="2"/>
    </w:pPr>
    <w:rPr>
      <w:b/>
      <w:sz w:val="24"/>
    </w:rPr>
  </w:style>
  <w:style w:type="paragraph" w:styleId="Heading4">
    <w:name w:val="heading 4"/>
    <w:basedOn w:val="Normal"/>
    <w:next w:val="Normal"/>
    <w:qFormat/>
    <w:rsid w:val="00C9484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94846"/>
    <w:pPr>
      <w:tabs>
        <w:tab w:val="center" w:pos="4153"/>
        <w:tab w:val="right" w:pos="8306"/>
      </w:tabs>
    </w:pPr>
  </w:style>
  <w:style w:type="paragraph" w:styleId="Footer">
    <w:name w:val="footer"/>
    <w:basedOn w:val="Normal"/>
    <w:link w:val="FooterChar"/>
    <w:uiPriority w:val="99"/>
    <w:rsid w:val="00C9484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1B04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5</Pages>
  <Words>2350</Words>
  <Characters>13398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Palmer, Kevin</cp:lastModifiedBy>
  <cp:revision>3</cp:revision>
  <cp:lastPrinted>2012-06-14T15:25:00Z</cp:lastPrinted>
  <dcterms:created xsi:type="dcterms:W3CDTF">2014-02-27T12:03:00Z</dcterms:created>
  <dcterms:modified xsi:type="dcterms:W3CDTF">2014-02-27T12:05:00Z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