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CBBF9" w14:textId="215D50D0" w:rsidR="001E0266" w:rsidRDefault="000326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p.96</w:t>
      </w:r>
    </w:p>
    <w:p w14:paraId="46B93E48" w14:textId="77777777" w:rsidR="000326DD" w:rsidRDefault="000326DD">
      <w:pPr>
        <w:rPr>
          <w:rFonts w:ascii="Times New Roman" w:hAnsi="Times New Roman" w:cs="Times New Roman"/>
        </w:rPr>
      </w:pPr>
    </w:p>
    <w:p w14:paraId="0388D26A" w14:textId="6EC4A04D" w:rsidR="000326DD" w:rsidRDefault="000326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Attrida</w:t>
      </w:r>
      <w:proofErr w:type="spellEnd"/>
      <w:r>
        <w:rPr>
          <w:rFonts w:ascii="Times New Roman" w:hAnsi="Times New Roman" w:cs="Times New Roman"/>
        </w:rPr>
        <w:t xml:space="preserve"> people captured Troy after a long time. </w:t>
      </w:r>
      <w:r w:rsidR="00343C26">
        <w:rPr>
          <w:rFonts w:ascii="Times New Roman" w:hAnsi="Times New Roman" w:cs="Times New Roman"/>
        </w:rPr>
        <w:t xml:space="preserve">For on the tenth year, they at length stormed the Trojan city. For at that time, the kings sent a line of </w:t>
      </w:r>
      <w:r w:rsidR="000C6C45">
        <w:rPr>
          <w:rFonts w:ascii="Times New Roman" w:hAnsi="Times New Roman" w:cs="Times New Roman"/>
        </w:rPr>
        <w:t>cavalry</w:t>
      </w:r>
      <w:r w:rsidR="00343C26">
        <w:rPr>
          <w:rFonts w:ascii="Times New Roman" w:hAnsi="Times New Roman" w:cs="Times New Roman"/>
        </w:rPr>
        <w:t xml:space="preserve"> into the city. </w:t>
      </w:r>
      <w:proofErr w:type="spellStart"/>
      <w:r w:rsidR="00343C26">
        <w:rPr>
          <w:rFonts w:ascii="Times New Roman" w:hAnsi="Times New Roman" w:cs="Times New Roman"/>
        </w:rPr>
        <w:t>Epeus</w:t>
      </w:r>
      <w:proofErr w:type="spellEnd"/>
      <w:r w:rsidR="00343C26">
        <w:rPr>
          <w:rFonts w:ascii="Times New Roman" w:hAnsi="Times New Roman" w:cs="Times New Roman"/>
        </w:rPr>
        <w:t xml:space="preserve">, a man of great wisdom, </w:t>
      </w:r>
      <w:r w:rsidR="000C6C45">
        <w:rPr>
          <w:rFonts w:ascii="Times New Roman" w:hAnsi="Times New Roman" w:cs="Times New Roman"/>
        </w:rPr>
        <w:t>built that horse. The solders on horse[back], men of utmost bravery, were armed. [On] that night, they exited (out) from the horse and soon destroyed the city. Thus</w:t>
      </w:r>
      <w:r w:rsidR="00D5226F">
        <w:rPr>
          <w:rFonts w:ascii="Times New Roman" w:hAnsi="Times New Roman" w:cs="Times New Roman"/>
        </w:rPr>
        <w:t xml:space="preserve"> [on] that day</w:t>
      </w:r>
      <w:r w:rsidR="000C6C45">
        <w:rPr>
          <w:rFonts w:ascii="Times New Roman" w:hAnsi="Times New Roman" w:cs="Times New Roman"/>
        </w:rPr>
        <w:t xml:space="preserve">, </w:t>
      </w:r>
      <w:r w:rsidR="00D5226F">
        <w:rPr>
          <w:rFonts w:ascii="Times New Roman" w:hAnsi="Times New Roman" w:cs="Times New Roman"/>
        </w:rPr>
        <w:t>the city Troy was destroyed [in] one hour.</w:t>
      </w:r>
    </w:p>
    <w:p w14:paraId="0E8C79B7" w14:textId="77777777" w:rsidR="000326DD" w:rsidRPr="000326DD" w:rsidRDefault="000326DD">
      <w:pPr>
        <w:rPr>
          <w:rFonts w:ascii="Times New Roman" w:hAnsi="Times New Roman" w:cs="Times New Roman"/>
        </w:rPr>
      </w:pPr>
    </w:p>
    <w:sectPr w:rsidR="000326DD" w:rsidRPr="000326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DD"/>
    <w:rsid w:val="000326DD"/>
    <w:rsid w:val="000C6C45"/>
    <w:rsid w:val="001E0266"/>
    <w:rsid w:val="00343C26"/>
    <w:rsid w:val="00D51572"/>
    <w:rsid w:val="00D5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CA477"/>
  <w15:chartTrackingRefBased/>
  <w15:docId w15:val="{57C5B536-317D-43C1-92C9-06CC03E4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1</cp:revision>
  <dcterms:created xsi:type="dcterms:W3CDTF">2023-11-13T15:38:00Z</dcterms:created>
  <dcterms:modified xsi:type="dcterms:W3CDTF">2023-11-13T16:14:00Z</dcterms:modified>
</cp:coreProperties>
</file>