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C961D" w14:textId="18E08463" w:rsidR="00C7714E" w:rsidRPr="00FF3582" w:rsidRDefault="00BE2084" w:rsidP="00C7714E">
      <w:pPr>
        <w:jc w:val="center"/>
        <w:rPr>
          <w:rFonts w:ascii="Arial" w:hAnsi="Arial" w:cs="Arial"/>
          <w:b/>
          <w:i/>
        </w:rPr>
      </w:pPr>
      <w:r w:rsidRPr="00FF3582">
        <w:rPr>
          <w:rFonts w:ascii="Arial" w:hAnsi="Arial" w:cs="Arial"/>
          <w:noProof/>
        </w:rPr>
        <w:drawing>
          <wp:anchor distT="0" distB="0" distL="114300" distR="114300" simplePos="0" relativeHeight="251659264" behindDoc="0" locked="0" layoutInCell="1" allowOverlap="1" wp14:anchorId="5AEFE870" wp14:editId="7DD2DC8C">
            <wp:simplePos x="0" y="0"/>
            <wp:positionH relativeFrom="margin">
              <wp:posOffset>52070</wp:posOffset>
            </wp:positionH>
            <wp:positionV relativeFrom="page">
              <wp:posOffset>947420</wp:posOffset>
            </wp:positionV>
            <wp:extent cx="2735845" cy="1028700"/>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5845" cy="1028700"/>
                    </a:xfrm>
                    <a:prstGeom prst="rect">
                      <a:avLst/>
                    </a:prstGeom>
                    <a:noFill/>
                  </pic:spPr>
                </pic:pic>
              </a:graphicData>
            </a:graphic>
            <wp14:sizeRelH relativeFrom="page">
              <wp14:pctWidth>0</wp14:pctWidth>
            </wp14:sizeRelH>
            <wp14:sizeRelV relativeFrom="page">
              <wp14:pctHeight>0</wp14:pctHeight>
            </wp14:sizeRelV>
          </wp:anchor>
        </w:drawing>
      </w:r>
    </w:p>
    <w:p w14:paraId="54877CE6" w14:textId="69B326B3" w:rsidR="00A413E6" w:rsidRPr="00FF3582" w:rsidRDefault="00A413E6" w:rsidP="00C7714E">
      <w:pPr>
        <w:jc w:val="center"/>
        <w:rPr>
          <w:rFonts w:ascii="Arial" w:hAnsi="Arial" w:cs="Arial"/>
          <w:b/>
        </w:rPr>
      </w:pPr>
    </w:p>
    <w:p w14:paraId="6CCF5D64" w14:textId="4A4032C8" w:rsidR="00A413E6" w:rsidRPr="00FF3582" w:rsidRDefault="00A413E6" w:rsidP="00C7714E">
      <w:pPr>
        <w:jc w:val="center"/>
        <w:rPr>
          <w:rFonts w:ascii="Arial" w:hAnsi="Arial" w:cs="Arial"/>
          <w:b/>
        </w:rPr>
      </w:pPr>
    </w:p>
    <w:p w14:paraId="6A3EBD5C" w14:textId="1D63D35C" w:rsidR="00A413E6" w:rsidRPr="00FF3582" w:rsidRDefault="00A413E6" w:rsidP="00C7714E">
      <w:pPr>
        <w:jc w:val="center"/>
        <w:rPr>
          <w:rFonts w:ascii="Arial" w:hAnsi="Arial" w:cs="Arial"/>
          <w:b/>
        </w:rPr>
      </w:pPr>
    </w:p>
    <w:p w14:paraId="19B02480" w14:textId="1574FF32" w:rsidR="00BE2084" w:rsidRPr="00FF3582" w:rsidRDefault="00BE2084" w:rsidP="00C7714E">
      <w:pPr>
        <w:jc w:val="center"/>
        <w:rPr>
          <w:rFonts w:ascii="Arial" w:hAnsi="Arial" w:cs="Arial"/>
          <w:b/>
        </w:rPr>
      </w:pPr>
    </w:p>
    <w:p w14:paraId="45A887AD" w14:textId="76B01A2F" w:rsidR="00BE2084" w:rsidRDefault="00BE2084" w:rsidP="00C7714E">
      <w:pPr>
        <w:jc w:val="center"/>
        <w:rPr>
          <w:rFonts w:ascii="Arial" w:hAnsi="Arial" w:cs="Arial"/>
          <w:b/>
        </w:rPr>
      </w:pPr>
    </w:p>
    <w:p w14:paraId="5CE97F4C" w14:textId="04C57B20" w:rsidR="00A770B3" w:rsidRDefault="00A770B3" w:rsidP="00C7714E">
      <w:pPr>
        <w:jc w:val="center"/>
        <w:rPr>
          <w:rFonts w:ascii="Arial" w:hAnsi="Arial" w:cs="Arial"/>
          <w:b/>
        </w:rPr>
      </w:pPr>
    </w:p>
    <w:p w14:paraId="27113F69" w14:textId="77777777" w:rsidR="00A770B3" w:rsidRPr="00FF3582" w:rsidRDefault="00A770B3" w:rsidP="00C7714E">
      <w:pPr>
        <w:jc w:val="center"/>
        <w:rPr>
          <w:rFonts w:ascii="Arial" w:hAnsi="Arial" w:cs="Arial"/>
          <w:b/>
        </w:rPr>
      </w:pPr>
    </w:p>
    <w:p w14:paraId="37A0602B" w14:textId="77777777" w:rsidR="00FF3582" w:rsidRDefault="00FF3582" w:rsidP="00C7714E">
      <w:pPr>
        <w:jc w:val="center"/>
        <w:rPr>
          <w:rFonts w:ascii="Arial" w:hAnsi="Arial" w:cs="Arial"/>
          <w:b/>
        </w:rPr>
      </w:pPr>
    </w:p>
    <w:p w14:paraId="03F37254" w14:textId="62BC615F" w:rsidR="00C7714E" w:rsidRPr="00A770B3" w:rsidRDefault="00CE0C02" w:rsidP="00C7714E">
      <w:pPr>
        <w:jc w:val="center"/>
        <w:rPr>
          <w:rFonts w:ascii="Arial" w:hAnsi="Arial" w:cs="Arial"/>
          <w:b/>
          <w:sz w:val="28"/>
          <w:szCs w:val="28"/>
        </w:rPr>
      </w:pPr>
      <w:r w:rsidRPr="00A770B3">
        <w:rPr>
          <w:rFonts w:ascii="Arial" w:hAnsi="Arial" w:cs="Arial"/>
          <w:b/>
          <w:sz w:val="28"/>
          <w:szCs w:val="28"/>
        </w:rPr>
        <w:t>BA Education</w:t>
      </w:r>
      <w:r w:rsidR="00C7714E" w:rsidRPr="00A770B3">
        <w:rPr>
          <w:rFonts w:ascii="Arial" w:hAnsi="Arial" w:cs="Arial"/>
          <w:b/>
          <w:sz w:val="28"/>
          <w:szCs w:val="28"/>
        </w:rPr>
        <w:t xml:space="preserve"> Studies</w:t>
      </w:r>
    </w:p>
    <w:p w14:paraId="2D75B651" w14:textId="77777777" w:rsidR="00C7714E" w:rsidRPr="00A770B3" w:rsidRDefault="00C7714E" w:rsidP="00C7714E">
      <w:pPr>
        <w:jc w:val="center"/>
        <w:rPr>
          <w:rFonts w:ascii="Arial" w:hAnsi="Arial" w:cs="Arial"/>
          <w:b/>
          <w:sz w:val="28"/>
          <w:szCs w:val="28"/>
        </w:rPr>
      </w:pPr>
    </w:p>
    <w:p w14:paraId="56AFE5D9" w14:textId="20768DA3" w:rsidR="00A413E6" w:rsidRPr="00A770B3" w:rsidRDefault="00A413E6" w:rsidP="346B23EE">
      <w:pPr>
        <w:jc w:val="center"/>
        <w:rPr>
          <w:rFonts w:ascii="Arial" w:hAnsi="Arial" w:cs="Arial"/>
          <w:b/>
          <w:bCs/>
          <w:sz w:val="28"/>
          <w:szCs w:val="28"/>
        </w:rPr>
      </w:pPr>
      <w:r w:rsidRPr="346B23EE">
        <w:rPr>
          <w:rFonts w:ascii="Arial" w:hAnsi="Arial" w:cs="Arial"/>
          <w:b/>
          <w:bCs/>
          <w:sz w:val="28"/>
          <w:szCs w:val="28"/>
        </w:rPr>
        <w:t xml:space="preserve">Level </w:t>
      </w:r>
      <w:r w:rsidR="00F433E6">
        <w:rPr>
          <w:rFonts w:ascii="Arial" w:hAnsi="Arial" w:cs="Arial"/>
          <w:b/>
          <w:bCs/>
          <w:sz w:val="28"/>
          <w:szCs w:val="28"/>
        </w:rPr>
        <w:t>5</w:t>
      </w:r>
      <w:r w:rsidRPr="346B23EE">
        <w:rPr>
          <w:rFonts w:ascii="Arial" w:hAnsi="Arial" w:cs="Arial"/>
          <w:b/>
          <w:bCs/>
          <w:sz w:val="28"/>
          <w:szCs w:val="28"/>
        </w:rPr>
        <w:t>:</w:t>
      </w:r>
      <w:r w:rsidR="00B43DFB" w:rsidRPr="346B23EE">
        <w:rPr>
          <w:rFonts w:ascii="Arial" w:hAnsi="Arial" w:cs="Arial"/>
          <w:b/>
          <w:bCs/>
          <w:sz w:val="28"/>
          <w:szCs w:val="28"/>
        </w:rPr>
        <w:t xml:space="preserve"> </w:t>
      </w:r>
      <w:r w:rsidR="003865A2">
        <w:rPr>
          <w:rFonts w:ascii="Arial" w:hAnsi="Arial" w:cs="Arial"/>
          <w:b/>
          <w:bCs/>
          <w:sz w:val="28"/>
          <w:szCs w:val="28"/>
        </w:rPr>
        <w:t>Becoming a Primary Educator</w:t>
      </w:r>
    </w:p>
    <w:p w14:paraId="07F6CB91" w14:textId="6FF05F09" w:rsidR="1D562705" w:rsidRDefault="1D562705" w:rsidP="346B23EE">
      <w:pPr>
        <w:jc w:val="center"/>
        <w:rPr>
          <w:b/>
          <w:bCs/>
        </w:rPr>
      </w:pPr>
      <w:r w:rsidRPr="346B23EE">
        <w:rPr>
          <w:rFonts w:ascii="Arial" w:hAnsi="Arial" w:cs="Arial"/>
          <w:b/>
          <w:bCs/>
          <w:sz w:val="28"/>
          <w:szCs w:val="28"/>
        </w:rPr>
        <w:t>ECES</w:t>
      </w:r>
      <w:r w:rsidR="003865A2">
        <w:rPr>
          <w:rFonts w:ascii="Arial" w:hAnsi="Arial" w:cs="Arial"/>
          <w:b/>
          <w:bCs/>
          <w:sz w:val="28"/>
          <w:szCs w:val="28"/>
        </w:rPr>
        <w:t>501</w:t>
      </w:r>
      <w:r w:rsidR="001A64CD">
        <w:rPr>
          <w:rFonts w:ascii="Arial" w:hAnsi="Arial" w:cs="Arial"/>
          <w:b/>
          <w:bCs/>
          <w:sz w:val="28"/>
          <w:szCs w:val="28"/>
        </w:rPr>
        <w:t>9</w:t>
      </w:r>
      <w:r w:rsidR="004762D8">
        <w:rPr>
          <w:rFonts w:ascii="Arial" w:hAnsi="Arial" w:cs="Arial"/>
          <w:b/>
          <w:bCs/>
          <w:sz w:val="28"/>
          <w:szCs w:val="28"/>
        </w:rPr>
        <w:t>C</w:t>
      </w:r>
    </w:p>
    <w:p w14:paraId="7C883940" w14:textId="7AA42A34" w:rsidR="00A413E6" w:rsidRDefault="00A413E6" w:rsidP="00C7714E">
      <w:pPr>
        <w:jc w:val="center"/>
        <w:rPr>
          <w:rFonts w:ascii="Arial" w:hAnsi="Arial" w:cs="Arial"/>
          <w:b/>
        </w:rPr>
      </w:pPr>
    </w:p>
    <w:p w14:paraId="06F40767" w14:textId="0192D78E" w:rsidR="00892098" w:rsidRDefault="00892098" w:rsidP="00C7714E">
      <w:pPr>
        <w:jc w:val="center"/>
        <w:rPr>
          <w:rFonts w:ascii="Arial" w:hAnsi="Arial" w:cs="Arial"/>
          <w:b/>
        </w:rPr>
      </w:pPr>
    </w:p>
    <w:p w14:paraId="79640786" w14:textId="77777777" w:rsidR="00892098" w:rsidRPr="00FF3582" w:rsidRDefault="00892098" w:rsidP="00C7714E">
      <w:pPr>
        <w:jc w:val="center"/>
        <w:rPr>
          <w:rFonts w:ascii="Arial" w:hAnsi="Arial" w:cs="Arial"/>
          <w:b/>
        </w:rPr>
      </w:pPr>
    </w:p>
    <w:p w14:paraId="2B0943DC" w14:textId="6A7116AF" w:rsidR="00F946DD" w:rsidRDefault="00F946DD" w:rsidP="346B23EE">
      <w:pPr>
        <w:tabs>
          <w:tab w:val="left" w:pos="3600"/>
        </w:tabs>
        <w:jc w:val="center"/>
      </w:pPr>
    </w:p>
    <w:p w14:paraId="2B6C35A1" w14:textId="036A0D5D" w:rsidR="00BA1905" w:rsidRPr="003D658B" w:rsidRDefault="003D658B" w:rsidP="003D658B">
      <w:pPr>
        <w:tabs>
          <w:tab w:val="left" w:pos="3600"/>
        </w:tabs>
        <w:jc w:val="center"/>
        <w:rPr>
          <w:rFonts w:ascii="Arial" w:hAnsi="Arial" w:cs="Arial"/>
          <w:b/>
          <w:bCs/>
        </w:rPr>
      </w:pPr>
      <w:r>
        <w:rPr>
          <w:rFonts w:ascii="Arial" w:hAnsi="Arial" w:cs="Arial"/>
          <w:b/>
          <w:bCs/>
          <w:noProof/>
        </w:rPr>
        <w:drawing>
          <wp:inline distT="0" distB="0" distL="0" distR="0" wp14:anchorId="7011E49A" wp14:editId="3AF6D067">
            <wp:extent cx="5731510" cy="3747135"/>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731510" cy="3747135"/>
                    </a:xfrm>
                    <a:prstGeom prst="rect">
                      <a:avLst/>
                    </a:prstGeom>
                  </pic:spPr>
                </pic:pic>
              </a:graphicData>
            </a:graphic>
          </wp:inline>
        </w:drawing>
      </w:r>
    </w:p>
    <w:p w14:paraId="056B6EAE" w14:textId="77777777" w:rsidR="00892098" w:rsidRDefault="00892098" w:rsidP="00A413E6">
      <w:pPr>
        <w:tabs>
          <w:tab w:val="left" w:pos="3600"/>
        </w:tabs>
        <w:jc w:val="center"/>
        <w:rPr>
          <w:rFonts w:ascii="Arial" w:hAnsi="Arial" w:cs="Arial"/>
          <w:b/>
          <w:bCs/>
        </w:rPr>
      </w:pPr>
    </w:p>
    <w:p w14:paraId="5C0B4ACD" w14:textId="77777777" w:rsidR="00892098" w:rsidRDefault="00892098" w:rsidP="00A413E6">
      <w:pPr>
        <w:tabs>
          <w:tab w:val="left" w:pos="3600"/>
        </w:tabs>
        <w:jc w:val="center"/>
        <w:rPr>
          <w:rFonts w:ascii="Arial" w:hAnsi="Arial" w:cs="Arial"/>
          <w:b/>
          <w:bCs/>
        </w:rPr>
      </w:pPr>
    </w:p>
    <w:p w14:paraId="46410BE8" w14:textId="335D2370" w:rsidR="00A413E6" w:rsidRPr="00FF3582" w:rsidRDefault="003D658B" w:rsidP="00A413E6">
      <w:pPr>
        <w:tabs>
          <w:tab w:val="left" w:pos="3600"/>
        </w:tabs>
        <w:jc w:val="center"/>
        <w:rPr>
          <w:rFonts w:ascii="Arial" w:hAnsi="Arial" w:cs="Arial"/>
          <w:b/>
          <w:bCs/>
        </w:rPr>
      </w:pPr>
      <w:r>
        <w:rPr>
          <w:rFonts w:ascii="Arial" w:hAnsi="Arial" w:cs="Arial"/>
          <w:b/>
          <w:bCs/>
        </w:rPr>
        <w:t xml:space="preserve">Lecturer: </w:t>
      </w:r>
      <w:r w:rsidR="004762D8">
        <w:rPr>
          <w:rFonts w:ascii="Arial" w:hAnsi="Arial" w:cs="Arial"/>
          <w:b/>
          <w:bCs/>
        </w:rPr>
        <w:t>Helen Griffiths</w:t>
      </w:r>
    </w:p>
    <w:p w14:paraId="487295B4" w14:textId="77777777" w:rsidR="00A413E6" w:rsidRPr="00FF3582" w:rsidRDefault="00A413E6" w:rsidP="00A413E6">
      <w:pPr>
        <w:tabs>
          <w:tab w:val="left" w:pos="3600"/>
        </w:tabs>
        <w:rPr>
          <w:rFonts w:ascii="Arial" w:hAnsi="Arial" w:cs="Arial"/>
          <w:b/>
          <w:bCs/>
        </w:rPr>
      </w:pPr>
    </w:p>
    <w:p w14:paraId="348095C5" w14:textId="77777777" w:rsidR="0052266E" w:rsidRPr="00FF3582" w:rsidRDefault="0052266E" w:rsidP="0052266E">
      <w:pPr>
        <w:jc w:val="center"/>
        <w:rPr>
          <w:rFonts w:ascii="Arial" w:eastAsiaTheme="minorHAnsi" w:hAnsi="Arial" w:cs="Arial"/>
          <w:b/>
          <w:lang w:eastAsia="en-US"/>
        </w:rPr>
      </w:pPr>
    </w:p>
    <w:p w14:paraId="762E130D" w14:textId="49A12204" w:rsidR="0052266E" w:rsidRDefault="0052266E" w:rsidP="0052266E">
      <w:pPr>
        <w:jc w:val="center"/>
        <w:rPr>
          <w:rFonts w:ascii="Arial" w:hAnsi="Arial" w:cs="Arial"/>
          <w:b/>
          <w:bCs/>
        </w:rPr>
      </w:pPr>
      <w:r w:rsidRPr="00FF3582">
        <w:rPr>
          <w:rFonts w:ascii="Arial" w:hAnsi="Arial" w:cs="Arial"/>
          <w:b/>
          <w:bCs/>
        </w:rPr>
        <w:t xml:space="preserve">How to contact: </w:t>
      </w:r>
    </w:p>
    <w:p w14:paraId="45A2C0DB" w14:textId="77777777" w:rsidR="00892098" w:rsidRDefault="00892098" w:rsidP="0052266E">
      <w:pPr>
        <w:jc w:val="center"/>
        <w:rPr>
          <w:rFonts w:ascii="Arial" w:hAnsi="Arial" w:cs="Arial"/>
          <w:b/>
          <w:bCs/>
        </w:rPr>
      </w:pPr>
    </w:p>
    <w:p w14:paraId="548471E9" w14:textId="77777777" w:rsidR="00892098" w:rsidRPr="00FF3582" w:rsidRDefault="00892098" w:rsidP="0052266E">
      <w:pPr>
        <w:jc w:val="center"/>
        <w:rPr>
          <w:rFonts w:ascii="Arial" w:eastAsiaTheme="minorHAnsi" w:hAnsi="Arial" w:cs="Arial"/>
          <w:b/>
          <w:lang w:eastAsia="en-US"/>
        </w:rPr>
      </w:pPr>
    </w:p>
    <w:p w14:paraId="609DCA90" w14:textId="3AB5DE75" w:rsidR="0052266E" w:rsidRPr="00DC3090" w:rsidRDefault="0052266E" w:rsidP="0052266E">
      <w:pPr>
        <w:spacing w:after="200" w:line="276" w:lineRule="auto"/>
        <w:jc w:val="center"/>
        <w:rPr>
          <w:rFonts w:ascii="Arial" w:eastAsiaTheme="minorHAnsi" w:hAnsi="Arial" w:cs="Arial"/>
          <w:lang w:val="fr-FR" w:eastAsia="en-US"/>
        </w:rPr>
      </w:pPr>
      <w:r w:rsidRPr="00DC3090">
        <w:rPr>
          <w:rFonts w:ascii="Arial" w:eastAsiaTheme="minorHAnsi" w:hAnsi="Arial" w:cs="Arial"/>
          <w:b/>
          <w:lang w:val="fr-FR" w:eastAsia="en-US"/>
        </w:rPr>
        <w:t>Email:</w:t>
      </w:r>
      <w:r w:rsidRPr="00DC3090">
        <w:rPr>
          <w:rFonts w:ascii="Arial" w:eastAsiaTheme="minorHAnsi" w:hAnsi="Arial" w:cs="Arial"/>
          <w:lang w:val="fr-FR" w:eastAsia="en-US"/>
        </w:rPr>
        <w:t xml:space="preserve"> </w:t>
      </w:r>
      <w:hyperlink r:id="rId13" w:history="1">
        <w:r w:rsidR="004762D8" w:rsidRPr="006678A1">
          <w:rPr>
            <w:rStyle w:val="Hyperlink"/>
            <w:rFonts w:ascii="Arial" w:eastAsiaTheme="minorHAnsi" w:hAnsi="Arial" w:cs="Arial"/>
            <w:b/>
            <w:bCs/>
            <w:lang w:val="fr-FR" w:eastAsia="en-US"/>
          </w:rPr>
          <w:t>helen.a.griffiths@uwtsd.ac.uk</w:t>
        </w:r>
      </w:hyperlink>
      <w:r w:rsidR="00BA1905" w:rsidRPr="00DC3090">
        <w:rPr>
          <w:rFonts w:ascii="Arial" w:eastAsiaTheme="minorHAnsi" w:hAnsi="Arial" w:cs="Arial"/>
          <w:lang w:val="fr-FR" w:eastAsia="en-US"/>
        </w:rPr>
        <w:t xml:space="preserve"> </w:t>
      </w:r>
    </w:p>
    <w:p w14:paraId="2C813AE0" w14:textId="77777777" w:rsidR="00DC3090" w:rsidRPr="00F86014" w:rsidRDefault="00DC3090" w:rsidP="00F946DD">
      <w:pPr>
        <w:rPr>
          <w:rFonts w:ascii="Arial" w:eastAsiaTheme="minorHAnsi" w:hAnsi="Arial" w:cs="Arial"/>
          <w:lang w:val="fr-FR" w:eastAsia="en-US"/>
        </w:rPr>
      </w:pPr>
    </w:p>
    <w:p w14:paraId="6AEE8A39" w14:textId="7DE3F028" w:rsidR="00DE4EAE" w:rsidRPr="00FF3582" w:rsidRDefault="00BA1905" w:rsidP="00F946DD">
      <w:pPr>
        <w:rPr>
          <w:rFonts w:ascii="Arial" w:hAnsi="Arial" w:cs="Arial"/>
          <w:b/>
        </w:rPr>
      </w:pPr>
      <w:r>
        <w:rPr>
          <w:rFonts w:ascii="Arial" w:hAnsi="Arial" w:cs="Arial"/>
          <w:b/>
        </w:rPr>
        <w:t>Module</w:t>
      </w:r>
      <w:r w:rsidR="00F946DD" w:rsidRPr="00FF3582">
        <w:rPr>
          <w:rFonts w:ascii="Arial" w:hAnsi="Arial" w:cs="Arial"/>
          <w:b/>
        </w:rPr>
        <w:t xml:space="preserve"> Aims:</w:t>
      </w:r>
    </w:p>
    <w:p w14:paraId="5C39924F" w14:textId="77777777" w:rsidR="00F946DD" w:rsidRPr="00FF3582" w:rsidRDefault="00F946DD" w:rsidP="00F946DD">
      <w:pPr>
        <w:rPr>
          <w:rFonts w:ascii="Arial" w:hAnsi="Arial" w:cs="Arial"/>
          <w:b/>
        </w:rPr>
      </w:pPr>
    </w:p>
    <w:p w14:paraId="27AEC63B" w14:textId="670557DA" w:rsidR="00F946DD" w:rsidRPr="00FF3582" w:rsidRDefault="00F946DD" w:rsidP="00F946DD">
      <w:pPr>
        <w:rPr>
          <w:rFonts w:ascii="Arial" w:hAnsi="Arial" w:cs="Arial"/>
          <w:b/>
        </w:rPr>
      </w:pPr>
      <w:r w:rsidRPr="00FF3582">
        <w:rPr>
          <w:rFonts w:ascii="Arial" w:hAnsi="Arial" w:cs="Arial"/>
          <w:b/>
        </w:rPr>
        <w:t>The aims of the module are:</w:t>
      </w:r>
    </w:p>
    <w:p w14:paraId="53082FEB" w14:textId="77777777" w:rsidR="00B43DFB" w:rsidRPr="00FF3582" w:rsidRDefault="00B43DFB" w:rsidP="00F946DD">
      <w:pPr>
        <w:rPr>
          <w:rFonts w:ascii="Arial" w:hAnsi="Arial" w:cs="Arial"/>
          <w:b/>
        </w:rPr>
      </w:pPr>
    </w:p>
    <w:p w14:paraId="2858B885" w14:textId="08794B4C" w:rsidR="00AA317F" w:rsidRPr="00AA317F" w:rsidRDefault="00AA317F" w:rsidP="00AA317F">
      <w:pPr>
        <w:pStyle w:val="NoSpacing"/>
        <w:rPr>
          <w:b w:val="0"/>
          <w:bCs w:val="0"/>
        </w:rPr>
      </w:pPr>
      <w:r w:rsidRPr="00AA317F">
        <w:rPr>
          <w:b w:val="0"/>
          <w:bCs w:val="0"/>
        </w:rPr>
        <w:t xml:space="preserve">To explore key theories that are influential in understanding best practice in </w:t>
      </w:r>
      <w:r>
        <w:rPr>
          <w:b w:val="0"/>
          <w:bCs w:val="0"/>
        </w:rPr>
        <w:t>teaching and learning</w:t>
      </w:r>
      <w:r w:rsidRPr="00AA317F">
        <w:rPr>
          <w:b w:val="0"/>
          <w:bCs w:val="0"/>
        </w:rPr>
        <w:t xml:space="preserve">. </w:t>
      </w:r>
    </w:p>
    <w:p w14:paraId="6EAB8986" w14:textId="77777777" w:rsidR="00AA317F" w:rsidRPr="00AA317F" w:rsidRDefault="00AA317F" w:rsidP="00AA317F">
      <w:pPr>
        <w:pStyle w:val="NoSpacing"/>
        <w:numPr>
          <w:ilvl w:val="0"/>
          <w:numId w:val="0"/>
        </w:numPr>
        <w:ind w:left="720"/>
        <w:rPr>
          <w:b w:val="0"/>
          <w:bCs w:val="0"/>
        </w:rPr>
      </w:pPr>
    </w:p>
    <w:p w14:paraId="014ED096" w14:textId="42E02B91" w:rsidR="00F946DD" w:rsidRPr="00AA317F" w:rsidRDefault="00AA317F" w:rsidP="00AA317F">
      <w:pPr>
        <w:pStyle w:val="NoSpacing"/>
        <w:rPr>
          <w:b w:val="0"/>
          <w:bCs w:val="0"/>
        </w:rPr>
      </w:pPr>
      <w:r w:rsidRPr="00AA317F">
        <w:rPr>
          <w:b w:val="0"/>
          <w:bCs w:val="0"/>
        </w:rPr>
        <w:t>To introduce students to a range of skills, values and knowledge needed by effective educators.</w:t>
      </w:r>
    </w:p>
    <w:p w14:paraId="2CF4352A" w14:textId="77777777" w:rsidR="00AA317F" w:rsidRPr="00FF3582" w:rsidRDefault="00AA317F" w:rsidP="00AA317F">
      <w:pPr>
        <w:pStyle w:val="NoSpacing"/>
        <w:numPr>
          <w:ilvl w:val="0"/>
          <w:numId w:val="0"/>
        </w:numPr>
        <w:ind w:left="720"/>
      </w:pPr>
    </w:p>
    <w:p w14:paraId="47A4B461" w14:textId="6629CB96" w:rsidR="00F946DD" w:rsidRPr="00FF3582" w:rsidRDefault="006B5C5E" w:rsidP="00AA317F">
      <w:pPr>
        <w:pStyle w:val="NoSpacing"/>
        <w:numPr>
          <w:ilvl w:val="0"/>
          <w:numId w:val="0"/>
        </w:numPr>
      </w:pPr>
      <w:r>
        <w:t>Learning Outcomes</w:t>
      </w:r>
      <w:r w:rsidR="00F946DD" w:rsidRPr="00FF3582">
        <w:t>:</w:t>
      </w:r>
    </w:p>
    <w:p w14:paraId="27DFACE9" w14:textId="108A0436" w:rsidR="006B5C5E" w:rsidRPr="008C26A8" w:rsidRDefault="006B5C5E" w:rsidP="006B5C5E">
      <w:pPr>
        <w:rPr>
          <w:rFonts w:ascii="Arial" w:hAnsi="Arial" w:cs="Arial"/>
          <w:b/>
          <w:color w:val="FF0000"/>
        </w:rPr>
      </w:pPr>
    </w:p>
    <w:p w14:paraId="4AF934B8" w14:textId="5F5A8241" w:rsidR="006B5C5E" w:rsidRDefault="006B5C5E" w:rsidP="006B5C5E">
      <w:pPr>
        <w:rPr>
          <w:rFonts w:ascii="Arial" w:hAnsi="Arial" w:cs="Arial"/>
          <w:b/>
          <w:bCs/>
        </w:rPr>
      </w:pPr>
      <w:r w:rsidRPr="006B5C5E">
        <w:rPr>
          <w:rFonts w:ascii="Arial" w:hAnsi="Arial" w:cs="Arial"/>
          <w:b/>
          <w:bCs/>
        </w:rPr>
        <w:t>Upon the successful completion of this module, the student should be able to:</w:t>
      </w:r>
    </w:p>
    <w:p w14:paraId="2E43EA7B" w14:textId="77777777" w:rsidR="003D658B" w:rsidRPr="006B5C5E" w:rsidRDefault="003D658B" w:rsidP="006B5C5E">
      <w:pPr>
        <w:rPr>
          <w:rFonts w:ascii="Arial" w:hAnsi="Arial" w:cs="Arial"/>
          <w:b/>
          <w:bCs/>
        </w:rPr>
      </w:pPr>
    </w:p>
    <w:p w14:paraId="0F09F1D0" w14:textId="77777777" w:rsidR="001533DD" w:rsidRPr="003D658B" w:rsidRDefault="001533DD" w:rsidP="001533DD">
      <w:pPr>
        <w:pStyle w:val="ListParagraph"/>
        <w:numPr>
          <w:ilvl w:val="0"/>
          <w:numId w:val="27"/>
        </w:numPr>
        <w:spacing w:after="0" w:line="240" w:lineRule="auto"/>
        <w:rPr>
          <w:rFonts w:ascii="Arial" w:hAnsi="Arial" w:cs="Arial"/>
          <w:sz w:val="24"/>
          <w:szCs w:val="24"/>
        </w:rPr>
      </w:pPr>
      <w:r w:rsidRPr="003D658B">
        <w:rPr>
          <w:rFonts w:ascii="Arial" w:hAnsi="Arial" w:cs="Arial"/>
          <w:sz w:val="24"/>
          <w:szCs w:val="24"/>
        </w:rPr>
        <w:t>Demonstrate critical awareness of key theoretical frameworks for learning and teaching, and understand how they underpin current models of effective professional practice.</w:t>
      </w:r>
    </w:p>
    <w:p w14:paraId="0B8E70D6" w14:textId="77777777" w:rsidR="001533DD" w:rsidRPr="003D658B" w:rsidRDefault="001533DD" w:rsidP="001533DD">
      <w:pPr>
        <w:pStyle w:val="ListParagraph"/>
        <w:rPr>
          <w:rFonts w:ascii="Arial" w:hAnsi="Arial" w:cs="Arial"/>
          <w:sz w:val="24"/>
          <w:szCs w:val="24"/>
        </w:rPr>
      </w:pPr>
    </w:p>
    <w:p w14:paraId="728B8506" w14:textId="77777777" w:rsidR="001533DD" w:rsidRPr="003D658B" w:rsidRDefault="001533DD" w:rsidP="001533DD">
      <w:pPr>
        <w:pStyle w:val="ListParagraph"/>
        <w:numPr>
          <w:ilvl w:val="0"/>
          <w:numId w:val="27"/>
        </w:numPr>
        <w:spacing w:after="0" w:line="240" w:lineRule="auto"/>
        <w:rPr>
          <w:rFonts w:ascii="Arial" w:hAnsi="Arial" w:cs="Arial"/>
          <w:sz w:val="24"/>
          <w:szCs w:val="24"/>
        </w:rPr>
      </w:pPr>
      <w:r w:rsidRPr="003D658B">
        <w:rPr>
          <w:rFonts w:ascii="Arial" w:hAnsi="Arial" w:cs="Arial"/>
          <w:sz w:val="24"/>
          <w:szCs w:val="24"/>
        </w:rPr>
        <w:t>Identify and critically reflect on professional responsibilities, standards and values in education.</w:t>
      </w:r>
    </w:p>
    <w:p w14:paraId="6D7B3BBA" w14:textId="77777777" w:rsidR="001533DD" w:rsidRPr="003D658B" w:rsidRDefault="001533DD" w:rsidP="001533DD">
      <w:pPr>
        <w:rPr>
          <w:rFonts w:ascii="Arial" w:hAnsi="Arial" w:cs="Arial"/>
        </w:rPr>
      </w:pPr>
    </w:p>
    <w:p w14:paraId="2BAF34D9" w14:textId="77777777" w:rsidR="001533DD" w:rsidRPr="003D658B" w:rsidRDefault="001533DD" w:rsidP="001533DD">
      <w:pPr>
        <w:numPr>
          <w:ilvl w:val="0"/>
          <w:numId w:val="27"/>
        </w:numPr>
        <w:rPr>
          <w:rFonts w:ascii="Arial" w:hAnsi="Arial" w:cs="Arial"/>
        </w:rPr>
      </w:pPr>
      <w:r w:rsidRPr="003D658B">
        <w:rPr>
          <w:rFonts w:ascii="Arial" w:hAnsi="Arial" w:cs="Arial"/>
        </w:rPr>
        <w:t>Analyse contemporary policy and procedures in primary education.</w:t>
      </w:r>
    </w:p>
    <w:p w14:paraId="2C6C6710" w14:textId="77777777" w:rsidR="007103F9" w:rsidRPr="007103F9" w:rsidRDefault="007103F9" w:rsidP="00094939">
      <w:pPr>
        <w:ind w:left="720"/>
        <w:rPr>
          <w:rFonts w:ascii="Arial" w:hAnsi="Arial" w:cs="Arial"/>
        </w:rPr>
      </w:pPr>
    </w:p>
    <w:p w14:paraId="308165D2" w14:textId="77777777" w:rsidR="00DE4EAE" w:rsidRPr="00FF3582" w:rsidRDefault="00F946DD" w:rsidP="00F946DD">
      <w:pPr>
        <w:rPr>
          <w:rFonts w:ascii="Arial" w:hAnsi="Arial" w:cs="Arial"/>
          <w:b/>
        </w:rPr>
      </w:pPr>
      <w:r w:rsidRPr="00FF3582">
        <w:rPr>
          <w:rFonts w:ascii="Arial" w:hAnsi="Arial" w:cs="Arial"/>
          <w:b/>
        </w:rPr>
        <w:t xml:space="preserve">Teaching and Learning Strategy </w:t>
      </w:r>
    </w:p>
    <w:p w14:paraId="6F2C06F2" w14:textId="77777777" w:rsidR="00F946DD" w:rsidRPr="00FF3582" w:rsidRDefault="00F946DD" w:rsidP="00F946DD">
      <w:pPr>
        <w:rPr>
          <w:rFonts w:ascii="Arial" w:hAnsi="Arial" w:cs="Arial"/>
          <w:b/>
        </w:rPr>
      </w:pPr>
    </w:p>
    <w:p w14:paraId="07137411" w14:textId="77777777" w:rsidR="00F946DD" w:rsidRPr="00FF3582" w:rsidRDefault="00F946DD" w:rsidP="00F946DD">
      <w:pPr>
        <w:jc w:val="both"/>
        <w:rPr>
          <w:rFonts w:ascii="Arial" w:hAnsi="Arial" w:cs="Arial"/>
        </w:rPr>
      </w:pPr>
      <w:r w:rsidRPr="00FF3582">
        <w:rPr>
          <w:rFonts w:ascii="Arial" w:hAnsi="Arial" w:cs="Arial"/>
        </w:rPr>
        <w:t xml:space="preserve">The module aims to maintain a balance between the theory and practice of education through a range of strategies. Discussion, lecture, group work and self-directed study are used to meet this need. Tutorials also give the students the opportunity to discuss relevant issues and to gain individual, formative feedback regarding their work and assignment. </w:t>
      </w:r>
    </w:p>
    <w:p w14:paraId="10587749" w14:textId="77777777" w:rsidR="00F946DD" w:rsidRPr="00FF3582" w:rsidRDefault="00F946DD" w:rsidP="00F946DD">
      <w:pPr>
        <w:jc w:val="both"/>
        <w:rPr>
          <w:rFonts w:ascii="Arial" w:hAnsi="Arial" w:cs="Arial"/>
        </w:rPr>
      </w:pPr>
    </w:p>
    <w:p w14:paraId="2CE4ED75" w14:textId="76B6AD95" w:rsidR="00F946DD" w:rsidRPr="00FF3582" w:rsidRDefault="00F946DD" w:rsidP="00F946DD">
      <w:pPr>
        <w:jc w:val="both"/>
        <w:rPr>
          <w:rFonts w:ascii="Arial" w:hAnsi="Arial" w:cs="Arial"/>
        </w:rPr>
      </w:pPr>
      <w:r w:rsidRPr="00FF3582">
        <w:rPr>
          <w:rFonts w:ascii="Arial" w:hAnsi="Arial" w:cs="Arial"/>
        </w:rPr>
        <w:t xml:space="preserve">The sessions for this module will consist of </w:t>
      </w:r>
      <w:r w:rsidR="0052266E" w:rsidRPr="00FF3582">
        <w:rPr>
          <w:rFonts w:ascii="Arial" w:hAnsi="Arial" w:cs="Arial"/>
        </w:rPr>
        <w:t>face to face lectures, synchronous learning and asynchronous activities.</w:t>
      </w:r>
      <w:r w:rsidRPr="00FF3582">
        <w:rPr>
          <w:rFonts w:ascii="Arial" w:hAnsi="Arial" w:cs="Arial"/>
        </w:rPr>
        <w:t xml:space="preserve">  The lectures will give students the opportunity to develop the skills of careful listening, re</w:t>
      </w:r>
      <w:r w:rsidR="00B43DFB" w:rsidRPr="00FF3582">
        <w:rPr>
          <w:rFonts w:ascii="Arial" w:hAnsi="Arial" w:cs="Arial"/>
        </w:rPr>
        <w:t>f</w:t>
      </w:r>
      <w:r w:rsidRPr="00FF3582">
        <w:rPr>
          <w:rFonts w:ascii="Arial" w:hAnsi="Arial" w:cs="Arial"/>
        </w:rPr>
        <w:t>lecting, summarising and analysing.  They will cover the major theories, debates and areas of research critical to the module.</w:t>
      </w:r>
    </w:p>
    <w:p w14:paraId="7A88BC84" w14:textId="77777777" w:rsidR="0052266E" w:rsidRPr="00FF3582" w:rsidRDefault="0052266E" w:rsidP="00F946DD">
      <w:pPr>
        <w:jc w:val="both"/>
        <w:rPr>
          <w:rFonts w:ascii="Arial" w:hAnsi="Arial" w:cs="Arial"/>
        </w:rPr>
      </w:pPr>
    </w:p>
    <w:p w14:paraId="277690AD" w14:textId="23CD3DD9" w:rsidR="00B571D7" w:rsidRDefault="0052266E" w:rsidP="006B5C5E">
      <w:pPr>
        <w:jc w:val="both"/>
        <w:rPr>
          <w:rFonts w:ascii="Arial" w:hAnsi="Arial" w:cs="Arial"/>
        </w:rPr>
      </w:pPr>
      <w:r w:rsidRPr="00FF3582">
        <w:rPr>
          <w:rFonts w:ascii="Arial" w:hAnsi="Arial" w:cs="Arial"/>
        </w:rPr>
        <w:t xml:space="preserve">The tasks and </w:t>
      </w:r>
      <w:r w:rsidR="00F946DD" w:rsidRPr="00FF3582">
        <w:rPr>
          <w:rFonts w:ascii="Arial" w:hAnsi="Arial" w:cs="Arial"/>
        </w:rPr>
        <w:t xml:space="preserve">reading </w:t>
      </w:r>
      <w:r w:rsidRPr="00FF3582">
        <w:rPr>
          <w:rFonts w:ascii="Arial" w:hAnsi="Arial" w:cs="Arial"/>
        </w:rPr>
        <w:t>provided need to be completed in order to support your knowledge and understanding of the topics covered in this module.</w:t>
      </w:r>
      <w:r w:rsidR="00386417" w:rsidRPr="00FF3582">
        <w:rPr>
          <w:rFonts w:ascii="Arial" w:hAnsi="Arial" w:cs="Arial"/>
        </w:rPr>
        <w:t xml:space="preserve"> </w:t>
      </w:r>
      <w:r w:rsidR="00F946DD" w:rsidRPr="00FF3582">
        <w:rPr>
          <w:rFonts w:ascii="Arial" w:hAnsi="Arial" w:cs="Arial"/>
        </w:rPr>
        <w:t>It is vitally important that students study the reading and complete these tasks as they will be used in the seminar. The strategies in this module have been selected on the basis that they will not only help you to learn but provide models for d</w:t>
      </w:r>
      <w:r w:rsidR="008E672A">
        <w:rPr>
          <w:rFonts w:ascii="Arial" w:hAnsi="Arial" w:cs="Arial"/>
        </w:rPr>
        <w:t>ifferent approaches to learni</w:t>
      </w:r>
      <w:r w:rsidR="00892098">
        <w:rPr>
          <w:rFonts w:ascii="Arial" w:hAnsi="Arial" w:cs="Arial"/>
        </w:rPr>
        <w:t>ng.</w:t>
      </w:r>
    </w:p>
    <w:p w14:paraId="13CA79E3" w14:textId="59B2BAF3" w:rsidR="00094939" w:rsidRDefault="00094939" w:rsidP="006B5C5E">
      <w:pPr>
        <w:jc w:val="both"/>
        <w:rPr>
          <w:rFonts w:ascii="Arial" w:hAnsi="Arial" w:cs="Arial"/>
        </w:rPr>
      </w:pPr>
    </w:p>
    <w:p w14:paraId="67567DB6" w14:textId="1003CC3E" w:rsidR="00B571D7" w:rsidRPr="00A770B3" w:rsidRDefault="00B571D7" w:rsidP="00A770B3">
      <w:pPr>
        <w:pStyle w:val="Heading2"/>
        <w:rPr>
          <w:rFonts w:ascii="Arial" w:hAnsi="Arial" w:cs="Arial"/>
          <w:u w:val="none"/>
        </w:rPr>
      </w:pPr>
      <w:r w:rsidRPr="00A770B3">
        <w:rPr>
          <w:rFonts w:ascii="Arial" w:hAnsi="Arial" w:cs="Arial"/>
          <w:u w:val="none"/>
        </w:rPr>
        <w:t xml:space="preserve">Teaching and Learning Tools </w:t>
      </w:r>
    </w:p>
    <w:p w14:paraId="7CBF14C0" w14:textId="77777777" w:rsidR="00A770B3" w:rsidRPr="00A770B3" w:rsidRDefault="00A770B3" w:rsidP="00A770B3"/>
    <w:p w14:paraId="7C219B63" w14:textId="498C0CB9" w:rsidR="00B571D7" w:rsidRDefault="00B571D7" w:rsidP="00A770B3">
      <w:pPr>
        <w:rPr>
          <w:rFonts w:ascii="Arial" w:hAnsi="Arial" w:cs="Arial"/>
          <w:color w:val="1F4C78"/>
        </w:rPr>
      </w:pPr>
      <w:r w:rsidRPr="00B571D7">
        <w:rPr>
          <w:rFonts w:ascii="Arial" w:hAnsi="Arial" w:cs="Arial"/>
          <w:color w:val="1F4C78"/>
        </w:rPr>
        <w:t xml:space="preserve">Moodle </w:t>
      </w:r>
    </w:p>
    <w:p w14:paraId="1CD10288" w14:textId="77777777" w:rsidR="00A770B3" w:rsidRPr="00B571D7" w:rsidRDefault="00A770B3" w:rsidP="00A770B3">
      <w:pPr>
        <w:rPr>
          <w:rFonts w:ascii="Arial" w:hAnsi="Arial" w:cs="Arial"/>
        </w:rPr>
      </w:pPr>
    </w:p>
    <w:p w14:paraId="305310DD" w14:textId="77777777" w:rsidR="00B571D7" w:rsidRPr="00B571D7" w:rsidRDefault="00B571D7" w:rsidP="00A770B3">
      <w:pPr>
        <w:spacing w:after="187" w:line="250" w:lineRule="auto"/>
        <w:ind w:right="704"/>
        <w:rPr>
          <w:rFonts w:ascii="Arial" w:hAnsi="Arial" w:cs="Arial"/>
        </w:rPr>
      </w:pPr>
      <w:r w:rsidRPr="00B571D7">
        <w:rPr>
          <w:rFonts w:ascii="Arial" w:hAnsi="Arial" w:cs="Arial"/>
        </w:rPr>
        <w:t xml:space="preserve">This is our central repository for all module materials you will need for this module. Please ensure that you check this regularly. </w:t>
      </w:r>
    </w:p>
    <w:p w14:paraId="7DBAB756" w14:textId="195ACF69" w:rsidR="00B571D7" w:rsidRDefault="00B571D7" w:rsidP="00A770B3">
      <w:pPr>
        <w:rPr>
          <w:rFonts w:ascii="Arial" w:hAnsi="Arial" w:cs="Arial"/>
          <w:color w:val="1F4C78"/>
        </w:rPr>
      </w:pPr>
      <w:r w:rsidRPr="00B571D7">
        <w:rPr>
          <w:rFonts w:ascii="Arial" w:hAnsi="Arial" w:cs="Arial"/>
          <w:color w:val="1F4C78"/>
        </w:rPr>
        <w:t xml:space="preserve">Microsoft Teams </w:t>
      </w:r>
    </w:p>
    <w:p w14:paraId="4BD3A4DE" w14:textId="77777777" w:rsidR="00A770B3" w:rsidRPr="00B571D7" w:rsidRDefault="00A770B3" w:rsidP="00A770B3">
      <w:pPr>
        <w:rPr>
          <w:rFonts w:ascii="Arial" w:hAnsi="Arial" w:cs="Arial"/>
        </w:rPr>
      </w:pPr>
    </w:p>
    <w:p w14:paraId="7F186243" w14:textId="4BB285EC" w:rsidR="00B571D7" w:rsidRDefault="00B571D7" w:rsidP="00A770B3">
      <w:pPr>
        <w:ind w:right="710"/>
        <w:jc w:val="both"/>
        <w:rPr>
          <w:rFonts w:ascii="Arial" w:hAnsi="Arial" w:cs="Arial"/>
        </w:rPr>
      </w:pPr>
      <w:r w:rsidRPr="00B571D7">
        <w:rPr>
          <w:rFonts w:ascii="Arial" w:hAnsi="Arial" w:cs="Arial"/>
        </w:rPr>
        <w:t xml:space="preserve">This is the platform we will use to support your online learning with us. All students have access to Teams as part of their Office 365 student subscription and module tutors will allocate you into a team ahead of you beginning your studies with us on the module. We will use this primarily for any synchronous online teaching sessions as well as for any online tutorials or additional apps we would like you to have access to. We may also use the chat function of Teams to communicate with you and we also encourage you to use this as a way of peer support also.  </w:t>
      </w:r>
    </w:p>
    <w:p w14:paraId="1AC89B15" w14:textId="1CF24122" w:rsidR="00AE2BD0" w:rsidRDefault="00AE2BD0" w:rsidP="00A770B3">
      <w:pPr>
        <w:ind w:right="710"/>
        <w:jc w:val="both"/>
        <w:rPr>
          <w:rFonts w:ascii="Arial" w:hAnsi="Arial" w:cs="Arial"/>
        </w:rPr>
      </w:pPr>
    </w:p>
    <w:p w14:paraId="16D8877C" w14:textId="0187FC94" w:rsidR="0044315B" w:rsidRDefault="00640771" w:rsidP="00891240">
      <w:pPr>
        <w:pStyle w:val="Default"/>
        <w:jc w:val="center"/>
        <w:rPr>
          <w:rFonts w:ascii="Arial" w:hAnsi="Arial" w:cs="Arial"/>
          <w:b/>
          <w:bCs/>
        </w:rPr>
      </w:pPr>
      <w:bookmarkStart w:id="0" w:name="_Hlk177279081"/>
      <w:r>
        <w:rPr>
          <w:rFonts w:ascii="Arial" w:hAnsi="Arial" w:cs="Arial"/>
          <w:b/>
          <w:bCs/>
        </w:rPr>
        <w:t>MO</w:t>
      </w:r>
      <w:r w:rsidR="00BA1905">
        <w:rPr>
          <w:rFonts w:ascii="Arial" w:hAnsi="Arial" w:cs="Arial"/>
          <w:b/>
          <w:bCs/>
        </w:rPr>
        <w:t>DULE SCHEDULE</w:t>
      </w:r>
      <w:r w:rsidR="00891240" w:rsidRPr="00FF3582">
        <w:rPr>
          <w:rFonts w:ascii="Arial" w:hAnsi="Arial" w:cs="Arial"/>
          <w:b/>
          <w:bCs/>
        </w:rPr>
        <w:t xml:space="preserve"> </w:t>
      </w:r>
    </w:p>
    <w:p w14:paraId="4D76DE31" w14:textId="77777777" w:rsidR="00FF3582" w:rsidRPr="00FF3582" w:rsidRDefault="00FF3582" w:rsidP="00891240">
      <w:pPr>
        <w:pStyle w:val="Default"/>
        <w:jc w:val="center"/>
        <w:rPr>
          <w:rFonts w:ascii="Arial" w:hAnsi="Arial" w:cs="Arial"/>
          <w:b/>
          <w:bCs/>
        </w:rPr>
      </w:pPr>
    </w:p>
    <w:p w14:paraId="637E3014" w14:textId="675AE18D" w:rsidR="00892098" w:rsidRDefault="00891240" w:rsidP="007A6A7C">
      <w:pPr>
        <w:pStyle w:val="Default"/>
        <w:jc w:val="center"/>
        <w:rPr>
          <w:rFonts w:ascii="Arial" w:hAnsi="Arial" w:cs="Arial"/>
          <w:b/>
          <w:bCs/>
        </w:rPr>
      </w:pPr>
      <w:r w:rsidRPr="00FF3582">
        <w:rPr>
          <w:rFonts w:ascii="Arial" w:hAnsi="Arial" w:cs="Arial"/>
          <w:b/>
          <w:bCs/>
        </w:rPr>
        <w:t xml:space="preserve">BLOCK </w:t>
      </w:r>
      <w:r w:rsidR="00497E54">
        <w:rPr>
          <w:rFonts w:ascii="Arial" w:hAnsi="Arial" w:cs="Arial"/>
          <w:b/>
          <w:bCs/>
        </w:rPr>
        <w:t>1</w:t>
      </w:r>
    </w:p>
    <w:tbl>
      <w:tblPr>
        <w:tblStyle w:val="TableGrid"/>
        <w:tblW w:w="10916" w:type="dxa"/>
        <w:tblInd w:w="-856" w:type="dxa"/>
        <w:tblLook w:val="04A0" w:firstRow="1" w:lastRow="0" w:firstColumn="1" w:lastColumn="0" w:noHBand="0" w:noVBand="1"/>
      </w:tblPr>
      <w:tblGrid>
        <w:gridCol w:w="1418"/>
        <w:gridCol w:w="1402"/>
        <w:gridCol w:w="3933"/>
        <w:gridCol w:w="4163"/>
      </w:tblGrid>
      <w:tr w:rsidR="00640771" w14:paraId="752B85C3" w14:textId="77777777" w:rsidTr="00497E54">
        <w:tc>
          <w:tcPr>
            <w:tcW w:w="1418" w:type="dxa"/>
            <w:shd w:val="clear" w:color="auto" w:fill="D9D9D9" w:themeFill="background1" w:themeFillShade="D9"/>
          </w:tcPr>
          <w:p w14:paraId="6D6365B3" w14:textId="77777777" w:rsidR="00640771" w:rsidRDefault="00640771" w:rsidP="00147C46">
            <w:pPr>
              <w:jc w:val="center"/>
              <w:rPr>
                <w:rFonts w:ascii="Arial" w:hAnsi="Arial" w:cs="Arial"/>
                <w:b/>
              </w:rPr>
            </w:pPr>
            <w:proofErr w:type="spellStart"/>
            <w:r>
              <w:rPr>
                <w:rFonts w:ascii="Arial" w:hAnsi="Arial" w:cs="Arial"/>
                <w:b/>
              </w:rPr>
              <w:t>Wythnos</w:t>
            </w:r>
            <w:proofErr w:type="spellEnd"/>
            <w:r>
              <w:rPr>
                <w:rFonts w:ascii="Arial" w:hAnsi="Arial" w:cs="Arial"/>
                <w:b/>
              </w:rPr>
              <w:t>/</w:t>
            </w:r>
          </w:p>
          <w:p w14:paraId="19417399" w14:textId="77777777" w:rsidR="00640771" w:rsidRPr="00F926AC" w:rsidRDefault="00640771" w:rsidP="00147C46">
            <w:pPr>
              <w:jc w:val="center"/>
              <w:rPr>
                <w:rFonts w:ascii="Arial" w:hAnsi="Arial" w:cs="Arial"/>
                <w:b/>
              </w:rPr>
            </w:pPr>
            <w:r>
              <w:rPr>
                <w:rFonts w:ascii="Arial" w:hAnsi="Arial" w:cs="Arial"/>
                <w:b/>
              </w:rPr>
              <w:t>Week</w:t>
            </w:r>
          </w:p>
        </w:tc>
        <w:tc>
          <w:tcPr>
            <w:tcW w:w="1402" w:type="dxa"/>
            <w:shd w:val="clear" w:color="auto" w:fill="D9D9D9" w:themeFill="background1" w:themeFillShade="D9"/>
          </w:tcPr>
          <w:p w14:paraId="7EFC79E3" w14:textId="77777777" w:rsidR="00640771" w:rsidRPr="00F926AC" w:rsidRDefault="00640771" w:rsidP="00147C46">
            <w:pPr>
              <w:jc w:val="center"/>
              <w:rPr>
                <w:rFonts w:ascii="Arial" w:hAnsi="Arial" w:cs="Arial"/>
                <w:b/>
              </w:rPr>
            </w:pPr>
            <w:proofErr w:type="spellStart"/>
            <w:r w:rsidRPr="00F926AC">
              <w:rPr>
                <w:rFonts w:ascii="Arial" w:hAnsi="Arial" w:cs="Arial"/>
                <w:b/>
              </w:rPr>
              <w:t>Sesiwn</w:t>
            </w:r>
            <w:proofErr w:type="spellEnd"/>
            <w:r w:rsidRPr="00F926AC">
              <w:rPr>
                <w:rFonts w:ascii="Arial" w:hAnsi="Arial" w:cs="Arial"/>
                <w:b/>
              </w:rPr>
              <w:t xml:space="preserve"> /</w:t>
            </w:r>
          </w:p>
          <w:p w14:paraId="36DCFA58" w14:textId="77777777" w:rsidR="00640771" w:rsidRPr="00F926AC" w:rsidRDefault="00640771" w:rsidP="00147C46">
            <w:pPr>
              <w:jc w:val="center"/>
              <w:rPr>
                <w:rFonts w:ascii="Arial" w:hAnsi="Arial" w:cs="Arial"/>
                <w:b/>
              </w:rPr>
            </w:pPr>
            <w:r w:rsidRPr="00F926AC">
              <w:rPr>
                <w:rFonts w:ascii="Arial" w:hAnsi="Arial" w:cs="Arial"/>
                <w:b/>
              </w:rPr>
              <w:t>Session</w:t>
            </w:r>
          </w:p>
        </w:tc>
        <w:tc>
          <w:tcPr>
            <w:tcW w:w="3933" w:type="dxa"/>
            <w:shd w:val="clear" w:color="auto" w:fill="D9D9D9" w:themeFill="background1" w:themeFillShade="D9"/>
          </w:tcPr>
          <w:p w14:paraId="567CC5A1" w14:textId="77777777" w:rsidR="00640771" w:rsidRPr="00F926AC" w:rsidRDefault="00640771" w:rsidP="00147C46">
            <w:pPr>
              <w:jc w:val="center"/>
              <w:rPr>
                <w:rFonts w:ascii="Arial" w:hAnsi="Arial" w:cs="Arial"/>
                <w:b/>
              </w:rPr>
            </w:pPr>
            <w:proofErr w:type="spellStart"/>
            <w:r w:rsidRPr="00F926AC">
              <w:rPr>
                <w:rFonts w:ascii="Arial" w:hAnsi="Arial" w:cs="Arial"/>
                <w:b/>
              </w:rPr>
              <w:t>Pwnc</w:t>
            </w:r>
            <w:proofErr w:type="spellEnd"/>
          </w:p>
        </w:tc>
        <w:tc>
          <w:tcPr>
            <w:tcW w:w="4163" w:type="dxa"/>
            <w:shd w:val="clear" w:color="auto" w:fill="D9D9D9" w:themeFill="background1" w:themeFillShade="D9"/>
          </w:tcPr>
          <w:p w14:paraId="0BB68C28" w14:textId="77777777" w:rsidR="00640771" w:rsidRPr="00F926AC" w:rsidRDefault="00640771" w:rsidP="00147C46">
            <w:pPr>
              <w:jc w:val="center"/>
              <w:rPr>
                <w:rFonts w:ascii="Arial" w:hAnsi="Arial" w:cs="Arial"/>
                <w:b/>
              </w:rPr>
            </w:pPr>
            <w:r w:rsidRPr="00F926AC">
              <w:rPr>
                <w:rFonts w:ascii="Arial" w:hAnsi="Arial" w:cs="Arial"/>
                <w:b/>
              </w:rPr>
              <w:t>Topic</w:t>
            </w:r>
          </w:p>
        </w:tc>
      </w:tr>
      <w:tr w:rsidR="00640771" w14:paraId="3E632526" w14:textId="77777777" w:rsidTr="00497E54">
        <w:tc>
          <w:tcPr>
            <w:tcW w:w="1418" w:type="dxa"/>
          </w:tcPr>
          <w:p w14:paraId="38124FF1" w14:textId="77777777" w:rsidR="00640771" w:rsidRPr="004762D8" w:rsidRDefault="00640771" w:rsidP="00147C46">
            <w:pPr>
              <w:jc w:val="center"/>
              <w:rPr>
                <w:rFonts w:ascii="Arial" w:hAnsi="Arial" w:cs="Arial"/>
                <w:b/>
                <w:bCs/>
              </w:rPr>
            </w:pPr>
            <w:r w:rsidRPr="004762D8">
              <w:rPr>
                <w:rFonts w:ascii="Arial" w:hAnsi="Arial" w:cs="Arial"/>
                <w:b/>
                <w:bCs/>
              </w:rPr>
              <w:t>1</w:t>
            </w:r>
          </w:p>
          <w:p w14:paraId="21B782A0" w14:textId="438AB2B6" w:rsidR="00497E54" w:rsidRPr="004762D8" w:rsidRDefault="00497E54" w:rsidP="00147C46">
            <w:pPr>
              <w:jc w:val="center"/>
              <w:rPr>
                <w:rFonts w:ascii="Arial" w:hAnsi="Arial" w:cs="Arial"/>
                <w:b/>
                <w:bCs/>
              </w:rPr>
            </w:pPr>
          </w:p>
        </w:tc>
        <w:tc>
          <w:tcPr>
            <w:tcW w:w="1402" w:type="dxa"/>
          </w:tcPr>
          <w:p w14:paraId="181B0679" w14:textId="77777777" w:rsidR="00640771" w:rsidRPr="00497E54" w:rsidRDefault="00640771" w:rsidP="00147C46">
            <w:pPr>
              <w:jc w:val="center"/>
              <w:rPr>
                <w:rFonts w:ascii="Arial" w:hAnsi="Arial" w:cs="Arial"/>
                <w:b/>
                <w:bCs/>
              </w:rPr>
            </w:pPr>
            <w:r w:rsidRPr="00497E54">
              <w:rPr>
                <w:rFonts w:ascii="Arial" w:hAnsi="Arial" w:cs="Arial"/>
                <w:b/>
                <w:bCs/>
              </w:rPr>
              <w:t>1</w:t>
            </w:r>
          </w:p>
        </w:tc>
        <w:tc>
          <w:tcPr>
            <w:tcW w:w="3933" w:type="dxa"/>
          </w:tcPr>
          <w:p w14:paraId="5FD41B55" w14:textId="77777777" w:rsidR="00640771" w:rsidRPr="00497E54" w:rsidRDefault="00640771" w:rsidP="00147C46">
            <w:pPr>
              <w:rPr>
                <w:rFonts w:ascii="Arial" w:hAnsi="Arial" w:cs="Arial"/>
                <w:b/>
                <w:bCs/>
              </w:rPr>
            </w:pPr>
            <w:proofErr w:type="spellStart"/>
            <w:r w:rsidRPr="00497E54">
              <w:rPr>
                <w:rFonts w:ascii="Arial" w:hAnsi="Arial" w:cs="Arial"/>
                <w:b/>
                <w:bCs/>
              </w:rPr>
              <w:t>Cyflwyniad</w:t>
            </w:r>
            <w:proofErr w:type="spellEnd"/>
            <w:r w:rsidRPr="00497E54">
              <w:rPr>
                <w:rFonts w:ascii="Arial" w:hAnsi="Arial" w:cs="Arial"/>
                <w:b/>
                <w:bCs/>
              </w:rPr>
              <w:t xml:space="preserve"> </w:t>
            </w:r>
            <w:proofErr w:type="spellStart"/>
            <w:r w:rsidRPr="00497E54">
              <w:rPr>
                <w:rFonts w:ascii="Arial" w:hAnsi="Arial" w:cs="Arial"/>
                <w:b/>
                <w:bCs/>
              </w:rPr>
              <w:t>i’r</w:t>
            </w:r>
            <w:proofErr w:type="spellEnd"/>
            <w:r w:rsidRPr="00497E54">
              <w:rPr>
                <w:rFonts w:ascii="Arial" w:hAnsi="Arial" w:cs="Arial"/>
                <w:b/>
                <w:bCs/>
              </w:rPr>
              <w:t xml:space="preserve"> Modiwl ac </w:t>
            </w:r>
            <w:proofErr w:type="spellStart"/>
            <w:r w:rsidRPr="00497E54">
              <w:rPr>
                <w:rFonts w:ascii="Arial" w:hAnsi="Arial" w:cs="Arial"/>
                <w:b/>
                <w:bCs/>
              </w:rPr>
              <w:t>Asesiad</w:t>
            </w:r>
            <w:proofErr w:type="spellEnd"/>
            <w:r w:rsidRPr="00497E54">
              <w:rPr>
                <w:rFonts w:ascii="Arial" w:hAnsi="Arial" w:cs="Arial"/>
                <w:b/>
                <w:bCs/>
              </w:rPr>
              <w:t xml:space="preserve"> </w:t>
            </w:r>
          </w:p>
        </w:tc>
        <w:tc>
          <w:tcPr>
            <w:tcW w:w="4163" w:type="dxa"/>
          </w:tcPr>
          <w:p w14:paraId="672981BD" w14:textId="77777777" w:rsidR="00640771" w:rsidRPr="00497E54" w:rsidRDefault="00640771" w:rsidP="00147C46">
            <w:pPr>
              <w:rPr>
                <w:rFonts w:ascii="Arial" w:hAnsi="Arial" w:cs="Arial"/>
                <w:b/>
                <w:bCs/>
              </w:rPr>
            </w:pPr>
            <w:r w:rsidRPr="00497E54">
              <w:rPr>
                <w:rFonts w:ascii="Arial" w:hAnsi="Arial" w:cs="Arial"/>
                <w:b/>
                <w:bCs/>
              </w:rPr>
              <w:t xml:space="preserve">Introduction to Module and Assessment </w:t>
            </w:r>
          </w:p>
        </w:tc>
      </w:tr>
      <w:tr w:rsidR="00640771" w14:paraId="0D972CC6" w14:textId="77777777" w:rsidTr="00497E54">
        <w:tc>
          <w:tcPr>
            <w:tcW w:w="1418" w:type="dxa"/>
          </w:tcPr>
          <w:p w14:paraId="7C94F572" w14:textId="255241D6" w:rsidR="00497E54" w:rsidRPr="004762D8" w:rsidRDefault="00497E54" w:rsidP="00147C46">
            <w:pPr>
              <w:jc w:val="center"/>
              <w:rPr>
                <w:rFonts w:ascii="Arial" w:hAnsi="Arial" w:cs="Arial"/>
                <w:b/>
                <w:bCs/>
              </w:rPr>
            </w:pPr>
          </w:p>
        </w:tc>
        <w:tc>
          <w:tcPr>
            <w:tcW w:w="1402" w:type="dxa"/>
          </w:tcPr>
          <w:p w14:paraId="79992406" w14:textId="77777777" w:rsidR="00640771" w:rsidRPr="00497E54" w:rsidRDefault="00640771" w:rsidP="00147C46">
            <w:pPr>
              <w:jc w:val="center"/>
              <w:rPr>
                <w:rFonts w:ascii="Arial" w:hAnsi="Arial" w:cs="Arial"/>
                <w:b/>
                <w:bCs/>
              </w:rPr>
            </w:pPr>
            <w:r w:rsidRPr="00497E54">
              <w:rPr>
                <w:rFonts w:ascii="Arial" w:hAnsi="Arial" w:cs="Arial"/>
                <w:b/>
                <w:bCs/>
              </w:rPr>
              <w:t xml:space="preserve">2 </w:t>
            </w:r>
          </w:p>
        </w:tc>
        <w:tc>
          <w:tcPr>
            <w:tcW w:w="3933" w:type="dxa"/>
          </w:tcPr>
          <w:p w14:paraId="03080613" w14:textId="77777777" w:rsidR="00640771" w:rsidRPr="00497E54" w:rsidRDefault="00640771" w:rsidP="00147C46">
            <w:pPr>
              <w:rPr>
                <w:rFonts w:ascii="Arial" w:hAnsi="Arial" w:cs="Arial"/>
                <w:b/>
                <w:bCs/>
              </w:rPr>
            </w:pPr>
            <w:r w:rsidRPr="00497E54">
              <w:rPr>
                <w:rFonts w:ascii="Arial" w:hAnsi="Arial" w:cs="Arial"/>
                <w:b/>
                <w:bCs/>
              </w:rPr>
              <w:t xml:space="preserve">Beth </w:t>
            </w:r>
            <w:proofErr w:type="spellStart"/>
            <w:r w:rsidRPr="00497E54">
              <w:rPr>
                <w:rFonts w:ascii="Arial" w:hAnsi="Arial" w:cs="Arial"/>
                <w:b/>
                <w:bCs/>
              </w:rPr>
              <w:t>yw</w:t>
            </w:r>
            <w:proofErr w:type="spellEnd"/>
            <w:r w:rsidRPr="00497E54">
              <w:rPr>
                <w:rFonts w:ascii="Arial" w:hAnsi="Arial" w:cs="Arial"/>
                <w:b/>
                <w:bCs/>
              </w:rPr>
              <w:t xml:space="preserve"> </w:t>
            </w:r>
            <w:proofErr w:type="spellStart"/>
            <w:r w:rsidRPr="00497E54">
              <w:rPr>
                <w:rFonts w:ascii="Arial" w:hAnsi="Arial" w:cs="Arial"/>
                <w:b/>
                <w:bCs/>
              </w:rPr>
              <w:t>addysgeg</w:t>
            </w:r>
            <w:proofErr w:type="spellEnd"/>
            <w:r w:rsidRPr="00497E54">
              <w:rPr>
                <w:rFonts w:ascii="Arial" w:hAnsi="Arial" w:cs="Arial"/>
                <w:b/>
                <w:bCs/>
              </w:rPr>
              <w:t>?</w:t>
            </w:r>
          </w:p>
          <w:p w14:paraId="65DDBF2C" w14:textId="77777777" w:rsidR="00640771" w:rsidRPr="00497E54" w:rsidRDefault="00640771" w:rsidP="00147C46">
            <w:pPr>
              <w:rPr>
                <w:rFonts w:ascii="Arial" w:hAnsi="Arial" w:cs="Arial"/>
                <w:b/>
                <w:bCs/>
              </w:rPr>
            </w:pPr>
          </w:p>
        </w:tc>
        <w:tc>
          <w:tcPr>
            <w:tcW w:w="4163" w:type="dxa"/>
          </w:tcPr>
          <w:p w14:paraId="06FBE4A4" w14:textId="77777777" w:rsidR="00640771" w:rsidRPr="00497E54" w:rsidRDefault="00640771" w:rsidP="00147C46">
            <w:pPr>
              <w:rPr>
                <w:rFonts w:ascii="Arial" w:hAnsi="Arial" w:cs="Arial"/>
                <w:b/>
                <w:bCs/>
              </w:rPr>
            </w:pPr>
            <w:r w:rsidRPr="00497E54">
              <w:rPr>
                <w:rFonts w:ascii="Arial" w:hAnsi="Arial" w:cs="Arial"/>
                <w:b/>
                <w:bCs/>
              </w:rPr>
              <w:t>What is pedagogy?</w:t>
            </w:r>
          </w:p>
          <w:p w14:paraId="087F100B" w14:textId="77777777" w:rsidR="00640771" w:rsidRPr="00497E54" w:rsidRDefault="00640771" w:rsidP="00147C46">
            <w:pPr>
              <w:rPr>
                <w:rFonts w:ascii="Arial" w:hAnsi="Arial" w:cs="Arial"/>
                <w:b/>
                <w:bCs/>
              </w:rPr>
            </w:pPr>
          </w:p>
        </w:tc>
      </w:tr>
      <w:tr w:rsidR="00640771" w14:paraId="3DDA1FCC" w14:textId="77777777" w:rsidTr="00497E54">
        <w:tc>
          <w:tcPr>
            <w:tcW w:w="1418" w:type="dxa"/>
          </w:tcPr>
          <w:p w14:paraId="7B9D52EF" w14:textId="5FB48489" w:rsidR="00497E54" w:rsidRPr="004762D8" w:rsidRDefault="00497E54" w:rsidP="00147C46">
            <w:pPr>
              <w:jc w:val="center"/>
              <w:rPr>
                <w:rFonts w:ascii="Arial" w:hAnsi="Arial" w:cs="Arial"/>
                <w:b/>
                <w:bCs/>
              </w:rPr>
            </w:pPr>
          </w:p>
        </w:tc>
        <w:tc>
          <w:tcPr>
            <w:tcW w:w="1402" w:type="dxa"/>
          </w:tcPr>
          <w:p w14:paraId="5D83A511" w14:textId="77777777" w:rsidR="00640771" w:rsidRPr="00497E54" w:rsidRDefault="00640771" w:rsidP="00147C46">
            <w:pPr>
              <w:jc w:val="center"/>
              <w:rPr>
                <w:rFonts w:ascii="Arial" w:hAnsi="Arial" w:cs="Arial"/>
                <w:b/>
                <w:bCs/>
              </w:rPr>
            </w:pPr>
            <w:r w:rsidRPr="00497E54">
              <w:rPr>
                <w:rFonts w:ascii="Arial" w:hAnsi="Arial" w:cs="Arial"/>
                <w:b/>
                <w:bCs/>
              </w:rPr>
              <w:t>3</w:t>
            </w:r>
          </w:p>
        </w:tc>
        <w:tc>
          <w:tcPr>
            <w:tcW w:w="3933" w:type="dxa"/>
          </w:tcPr>
          <w:p w14:paraId="1E605BF6" w14:textId="2B45DC9C" w:rsidR="00640771" w:rsidRPr="00497E54" w:rsidRDefault="007A6A7C" w:rsidP="00147C46">
            <w:pPr>
              <w:rPr>
                <w:rFonts w:ascii="Arial" w:hAnsi="Arial" w:cs="Arial"/>
                <w:b/>
                <w:bCs/>
              </w:rPr>
            </w:pPr>
            <w:r>
              <w:rPr>
                <w:rFonts w:ascii="Arial" w:hAnsi="Arial" w:cs="Arial"/>
                <w:b/>
                <w:bCs/>
                <w:color w:val="000000" w:themeColor="text1"/>
                <w:kern w:val="24"/>
                <w:sz w:val="22"/>
                <w:szCs w:val="22"/>
                <w:lang w:val="cy-GB"/>
              </w:rPr>
              <w:t>A</w:t>
            </w:r>
            <w:r w:rsidRPr="00AD085D">
              <w:rPr>
                <w:rFonts w:ascii="Arial" w:hAnsi="Arial" w:cs="Arial"/>
                <w:b/>
                <w:bCs/>
                <w:color w:val="000000" w:themeColor="text1"/>
                <w:kern w:val="24"/>
                <w:sz w:val="22"/>
                <w:szCs w:val="22"/>
                <w:lang w:val="cy-GB"/>
              </w:rPr>
              <w:t>ddysgeg effeithiol mewn ysgolion cynradd</w:t>
            </w:r>
          </w:p>
        </w:tc>
        <w:tc>
          <w:tcPr>
            <w:tcW w:w="4163" w:type="dxa"/>
          </w:tcPr>
          <w:p w14:paraId="71B4BD96" w14:textId="537559D1" w:rsidR="00640771" w:rsidRPr="00497E54" w:rsidRDefault="007A6A7C" w:rsidP="00147C46">
            <w:pPr>
              <w:rPr>
                <w:rFonts w:ascii="Arial" w:hAnsi="Arial" w:cs="Arial"/>
                <w:b/>
                <w:bCs/>
              </w:rPr>
            </w:pPr>
            <w:r>
              <w:rPr>
                <w:rFonts w:ascii="Arial" w:hAnsi="Arial" w:cs="Arial"/>
                <w:b/>
                <w:bCs/>
              </w:rPr>
              <w:t>Effective pedagogy in primary schools</w:t>
            </w:r>
          </w:p>
        </w:tc>
      </w:tr>
      <w:tr w:rsidR="00640771" w14:paraId="75E9CCF5" w14:textId="77777777" w:rsidTr="00497E54">
        <w:tc>
          <w:tcPr>
            <w:tcW w:w="1418" w:type="dxa"/>
          </w:tcPr>
          <w:p w14:paraId="7402BC22" w14:textId="40613111" w:rsidR="00640771" w:rsidRPr="004762D8" w:rsidRDefault="00640771" w:rsidP="00147C46">
            <w:pPr>
              <w:jc w:val="center"/>
              <w:rPr>
                <w:rFonts w:ascii="Arial" w:hAnsi="Arial" w:cs="Arial"/>
                <w:b/>
                <w:bCs/>
              </w:rPr>
            </w:pPr>
          </w:p>
        </w:tc>
        <w:tc>
          <w:tcPr>
            <w:tcW w:w="1402" w:type="dxa"/>
          </w:tcPr>
          <w:p w14:paraId="62521D62" w14:textId="6586F07C" w:rsidR="00497E54" w:rsidRPr="00497E54" w:rsidRDefault="00497E54" w:rsidP="00497E54">
            <w:pPr>
              <w:rPr>
                <w:rFonts w:ascii="Arial" w:hAnsi="Arial" w:cs="Arial"/>
                <w:b/>
                <w:bCs/>
              </w:rPr>
            </w:pPr>
            <w:r w:rsidRPr="00497E54">
              <w:rPr>
                <w:rFonts w:ascii="Arial" w:hAnsi="Arial" w:cs="Arial"/>
                <w:b/>
                <w:bCs/>
              </w:rPr>
              <w:t xml:space="preserve">       4</w:t>
            </w:r>
          </w:p>
          <w:p w14:paraId="27F85B31" w14:textId="42EB9223" w:rsidR="00640771" w:rsidRPr="00497E54" w:rsidRDefault="00640771" w:rsidP="00147C46">
            <w:pPr>
              <w:jc w:val="center"/>
              <w:rPr>
                <w:rFonts w:ascii="Arial" w:hAnsi="Arial" w:cs="Arial"/>
                <w:b/>
                <w:bCs/>
              </w:rPr>
            </w:pPr>
            <w:r w:rsidRPr="00497E54">
              <w:rPr>
                <w:rFonts w:ascii="Arial" w:hAnsi="Arial" w:cs="Arial"/>
                <w:b/>
                <w:bCs/>
              </w:rPr>
              <w:t>ASYNCH</w:t>
            </w:r>
          </w:p>
        </w:tc>
        <w:tc>
          <w:tcPr>
            <w:tcW w:w="3933" w:type="dxa"/>
          </w:tcPr>
          <w:p w14:paraId="05B84F7F" w14:textId="4A97C977" w:rsidR="007A6A7C" w:rsidRPr="007A6A7C" w:rsidRDefault="007A6A7C" w:rsidP="007A6A7C">
            <w:pPr>
              <w:rPr>
                <w:rFonts w:ascii="Arial" w:hAnsi="Arial" w:cs="Arial"/>
                <w:b/>
                <w:bCs/>
              </w:rPr>
            </w:pPr>
            <w:r w:rsidRPr="007A6A7C">
              <w:rPr>
                <w:rFonts w:ascii="Arial" w:hAnsi="Arial" w:cs="Arial"/>
                <w:b/>
                <w:bCs/>
              </w:rPr>
              <w:t>Darllen</w:t>
            </w:r>
            <w:r w:rsidR="00E96983">
              <w:rPr>
                <w:rFonts w:ascii="Arial" w:hAnsi="Arial" w:cs="Arial"/>
                <w:b/>
                <w:bCs/>
              </w:rPr>
              <w:t>:</w:t>
            </w:r>
            <w:r w:rsidRPr="007A6A7C">
              <w:rPr>
                <w:rFonts w:ascii="Arial" w:hAnsi="Arial" w:cs="Arial"/>
                <w:b/>
                <w:bCs/>
              </w:rPr>
              <w:t xml:space="preserve"> Exploring Effective Pedagogy in Primary Schools: Evidence from Research </w:t>
            </w:r>
            <w:proofErr w:type="spellStart"/>
            <w:r w:rsidRPr="007A6A7C">
              <w:rPr>
                <w:rFonts w:ascii="Arial" w:hAnsi="Arial" w:cs="Arial"/>
                <w:b/>
                <w:bCs/>
              </w:rPr>
              <w:t>Siraj,Taggart</w:t>
            </w:r>
            <w:proofErr w:type="spellEnd"/>
            <w:r w:rsidRPr="007A6A7C">
              <w:rPr>
                <w:rFonts w:ascii="Arial" w:hAnsi="Arial" w:cs="Arial"/>
                <w:b/>
                <w:bCs/>
              </w:rPr>
              <w:t>, Melhuish, Sammons &amp; Sylva, 2014)</w:t>
            </w:r>
          </w:p>
          <w:p w14:paraId="7DCF1D92" w14:textId="322D2384" w:rsidR="00640771" w:rsidRPr="00497E54" w:rsidRDefault="00640771" w:rsidP="00147C46">
            <w:pPr>
              <w:rPr>
                <w:rFonts w:ascii="Arial" w:hAnsi="Arial" w:cs="Arial"/>
                <w:b/>
                <w:bCs/>
              </w:rPr>
            </w:pPr>
          </w:p>
        </w:tc>
        <w:tc>
          <w:tcPr>
            <w:tcW w:w="4163" w:type="dxa"/>
          </w:tcPr>
          <w:p w14:paraId="181B7628" w14:textId="3C18ABFA" w:rsidR="007A6A7C" w:rsidRPr="007A6A7C" w:rsidRDefault="007A6A7C" w:rsidP="007A6A7C">
            <w:pPr>
              <w:rPr>
                <w:rFonts w:ascii="Arial" w:hAnsi="Arial" w:cs="Arial"/>
                <w:b/>
                <w:bCs/>
              </w:rPr>
            </w:pPr>
            <w:r w:rsidRPr="007A6A7C">
              <w:rPr>
                <w:rFonts w:ascii="Arial" w:hAnsi="Arial" w:cs="Arial"/>
                <w:b/>
                <w:bCs/>
              </w:rPr>
              <w:t>Reading</w:t>
            </w:r>
            <w:r w:rsidR="00E96983">
              <w:rPr>
                <w:rFonts w:ascii="Arial" w:hAnsi="Arial" w:cs="Arial"/>
                <w:b/>
                <w:bCs/>
              </w:rPr>
              <w:t>:</w:t>
            </w:r>
            <w:r w:rsidRPr="007A6A7C">
              <w:rPr>
                <w:rFonts w:ascii="Arial" w:hAnsi="Arial" w:cs="Arial"/>
                <w:b/>
                <w:bCs/>
              </w:rPr>
              <w:t xml:space="preserve"> Exploring Effective Pedagogy in Primary Schools: Evidence from Research </w:t>
            </w:r>
            <w:proofErr w:type="spellStart"/>
            <w:r w:rsidRPr="007A6A7C">
              <w:rPr>
                <w:rFonts w:ascii="Arial" w:hAnsi="Arial" w:cs="Arial"/>
                <w:b/>
                <w:bCs/>
              </w:rPr>
              <w:t>Siraj,Taggart</w:t>
            </w:r>
            <w:proofErr w:type="spellEnd"/>
            <w:r w:rsidRPr="007A6A7C">
              <w:rPr>
                <w:rFonts w:ascii="Arial" w:hAnsi="Arial" w:cs="Arial"/>
                <w:b/>
                <w:bCs/>
              </w:rPr>
              <w:t>, Melhuish, Sammons &amp; Sylva, 2014)</w:t>
            </w:r>
          </w:p>
          <w:p w14:paraId="0DAE61C7" w14:textId="41EC98B5" w:rsidR="00640771" w:rsidRPr="00497E54" w:rsidRDefault="00640771" w:rsidP="00147C46">
            <w:pPr>
              <w:rPr>
                <w:rFonts w:ascii="Arial" w:hAnsi="Arial" w:cs="Arial"/>
                <w:b/>
                <w:bCs/>
              </w:rPr>
            </w:pPr>
          </w:p>
        </w:tc>
      </w:tr>
      <w:tr w:rsidR="00640771" w14:paraId="15A01D11" w14:textId="77777777" w:rsidTr="00497E54">
        <w:tc>
          <w:tcPr>
            <w:tcW w:w="1418" w:type="dxa"/>
          </w:tcPr>
          <w:p w14:paraId="169C527F" w14:textId="77777777" w:rsidR="00640771" w:rsidRPr="004762D8" w:rsidRDefault="00640771" w:rsidP="00147C46">
            <w:pPr>
              <w:jc w:val="center"/>
              <w:rPr>
                <w:rFonts w:ascii="Arial" w:hAnsi="Arial" w:cs="Arial"/>
                <w:b/>
                <w:bCs/>
              </w:rPr>
            </w:pPr>
            <w:r w:rsidRPr="004762D8">
              <w:rPr>
                <w:rFonts w:ascii="Arial" w:hAnsi="Arial" w:cs="Arial"/>
                <w:b/>
                <w:bCs/>
              </w:rPr>
              <w:t>2</w:t>
            </w:r>
          </w:p>
          <w:p w14:paraId="2568BFA7" w14:textId="61556D62" w:rsidR="00497E54" w:rsidRPr="004762D8" w:rsidRDefault="00497E54" w:rsidP="004762D8">
            <w:pPr>
              <w:rPr>
                <w:rFonts w:ascii="Arial" w:hAnsi="Arial" w:cs="Arial"/>
                <w:b/>
                <w:bCs/>
              </w:rPr>
            </w:pPr>
          </w:p>
        </w:tc>
        <w:tc>
          <w:tcPr>
            <w:tcW w:w="1402" w:type="dxa"/>
          </w:tcPr>
          <w:p w14:paraId="3E8D2BD4" w14:textId="77777777" w:rsidR="00640771" w:rsidRPr="00497E54" w:rsidRDefault="00640771" w:rsidP="00147C46">
            <w:pPr>
              <w:jc w:val="center"/>
              <w:rPr>
                <w:rFonts w:ascii="Arial" w:hAnsi="Arial" w:cs="Arial"/>
                <w:b/>
                <w:bCs/>
              </w:rPr>
            </w:pPr>
            <w:r w:rsidRPr="00497E54">
              <w:rPr>
                <w:rFonts w:ascii="Arial" w:hAnsi="Arial" w:cs="Arial"/>
                <w:b/>
                <w:bCs/>
              </w:rPr>
              <w:t>5</w:t>
            </w:r>
          </w:p>
        </w:tc>
        <w:tc>
          <w:tcPr>
            <w:tcW w:w="3933" w:type="dxa"/>
          </w:tcPr>
          <w:p w14:paraId="48D74CC4" w14:textId="77777777" w:rsidR="00640771" w:rsidRPr="00497E54" w:rsidRDefault="00640771" w:rsidP="00147C46">
            <w:pPr>
              <w:rPr>
                <w:rFonts w:ascii="Arial" w:hAnsi="Arial" w:cs="Arial"/>
                <w:b/>
                <w:bCs/>
              </w:rPr>
            </w:pPr>
            <w:proofErr w:type="spellStart"/>
            <w:r w:rsidRPr="00497E54">
              <w:rPr>
                <w:rFonts w:ascii="Arial" w:hAnsi="Arial" w:cs="Arial"/>
                <w:b/>
                <w:bCs/>
              </w:rPr>
              <w:t>Cyflwyniad</w:t>
            </w:r>
            <w:proofErr w:type="spellEnd"/>
            <w:r w:rsidRPr="00497E54">
              <w:rPr>
                <w:rFonts w:ascii="Arial" w:hAnsi="Arial" w:cs="Arial"/>
                <w:b/>
                <w:bCs/>
              </w:rPr>
              <w:t xml:space="preserve"> </w:t>
            </w:r>
            <w:proofErr w:type="spellStart"/>
            <w:r w:rsidRPr="00497E54">
              <w:rPr>
                <w:rFonts w:ascii="Arial" w:hAnsi="Arial" w:cs="Arial"/>
                <w:b/>
                <w:bCs/>
              </w:rPr>
              <w:t>i’r</w:t>
            </w:r>
            <w:proofErr w:type="spellEnd"/>
            <w:r w:rsidRPr="00497E54">
              <w:rPr>
                <w:rFonts w:ascii="Arial" w:hAnsi="Arial" w:cs="Arial"/>
                <w:b/>
                <w:bCs/>
              </w:rPr>
              <w:t xml:space="preserve"> </w:t>
            </w:r>
            <w:proofErr w:type="spellStart"/>
            <w:r w:rsidRPr="00497E54">
              <w:rPr>
                <w:rFonts w:ascii="Arial" w:hAnsi="Arial" w:cs="Arial"/>
                <w:b/>
                <w:bCs/>
              </w:rPr>
              <w:t>Safonau</w:t>
            </w:r>
            <w:proofErr w:type="spellEnd"/>
            <w:r w:rsidRPr="00497E54">
              <w:rPr>
                <w:rFonts w:ascii="Arial" w:hAnsi="Arial" w:cs="Arial"/>
                <w:b/>
                <w:bCs/>
              </w:rPr>
              <w:t xml:space="preserve"> </w:t>
            </w:r>
            <w:proofErr w:type="spellStart"/>
            <w:r w:rsidRPr="00497E54">
              <w:rPr>
                <w:rFonts w:ascii="Arial" w:hAnsi="Arial" w:cs="Arial"/>
                <w:b/>
                <w:bCs/>
              </w:rPr>
              <w:t>Proffesiynol</w:t>
            </w:r>
            <w:proofErr w:type="spellEnd"/>
            <w:r w:rsidRPr="00497E54">
              <w:rPr>
                <w:rFonts w:ascii="Arial" w:hAnsi="Arial" w:cs="Arial"/>
                <w:b/>
                <w:bCs/>
              </w:rPr>
              <w:t xml:space="preserve"> </w:t>
            </w:r>
            <w:proofErr w:type="spellStart"/>
            <w:r w:rsidRPr="00497E54">
              <w:rPr>
                <w:rFonts w:ascii="Arial" w:hAnsi="Arial" w:cs="Arial"/>
                <w:b/>
                <w:bCs/>
              </w:rPr>
              <w:t>ar</w:t>
            </w:r>
            <w:proofErr w:type="spellEnd"/>
            <w:r w:rsidRPr="00497E54">
              <w:rPr>
                <w:rFonts w:ascii="Arial" w:hAnsi="Arial" w:cs="Arial"/>
                <w:b/>
                <w:bCs/>
              </w:rPr>
              <w:t xml:space="preserve"> gyfer </w:t>
            </w:r>
            <w:proofErr w:type="spellStart"/>
            <w:r w:rsidRPr="00497E54">
              <w:rPr>
                <w:rFonts w:ascii="Arial" w:hAnsi="Arial" w:cs="Arial"/>
                <w:b/>
                <w:bCs/>
              </w:rPr>
              <w:t>Addysgu</w:t>
            </w:r>
            <w:proofErr w:type="spellEnd"/>
            <w:r w:rsidRPr="00497E54">
              <w:rPr>
                <w:rFonts w:ascii="Arial" w:hAnsi="Arial" w:cs="Arial"/>
                <w:b/>
                <w:bCs/>
              </w:rPr>
              <w:t xml:space="preserve"> ac </w:t>
            </w:r>
            <w:proofErr w:type="spellStart"/>
            <w:r w:rsidRPr="00497E54">
              <w:rPr>
                <w:rFonts w:ascii="Arial" w:hAnsi="Arial" w:cs="Arial"/>
                <w:b/>
                <w:bCs/>
              </w:rPr>
              <w:t>Arweinyddiaeth</w:t>
            </w:r>
            <w:proofErr w:type="spellEnd"/>
            <w:r w:rsidRPr="00497E54">
              <w:rPr>
                <w:rFonts w:ascii="Arial" w:hAnsi="Arial" w:cs="Arial"/>
                <w:b/>
                <w:bCs/>
              </w:rPr>
              <w:t xml:space="preserve"> </w:t>
            </w:r>
          </w:p>
        </w:tc>
        <w:tc>
          <w:tcPr>
            <w:tcW w:w="4163" w:type="dxa"/>
          </w:tcPr>
          <w:p w14:paraId="06A8D280" w14:textId="77777777" w:rsidR="00640771" w:rsidRPr="00497E54" w:rsidRDefault="00640771" w:rsidP="00147C46">
            <w:pPr>
              <w:rPr>
                <w:rFonts w:ascii="Arial" w:hAnsi="Arial" w:cs="Arial"/>
                <w:b/>
                <w:bCs/>
              </w:rPr>
            </w:pPr>
            <w:r w:rsidRPr="00497E54">
              <w:rPr>
                <w:rFonts w:ascii="Arial" w:hAnsi="Arial" w:cs="Arial"/>
                <w:b/>
                <w:bCs/>
              </w:rPr>
              <w:t xml:space="preserve">An introduction to the Professional Standards for Teaching and Leadership </w:t>
            </w:r>
          </w:p>
        </w:tc>
      </w:tr>
      <w:tr w:rsidR="00640771" w14:paraId="195E4112" w14:textId="77777777" w:rsidTr="00497E54">
        <w:tc>
          <w:tcPr>
            <w:tcW w:w="1418" w:type="dxa"/>
          </w:tcPr>
          <w:p w14:paraId="3A87E13B" w14:textId="41C5A3D6" w:rsidR="00497E54" w:rsidRPr="004762D8" w:rsidRDefault="00497E54" w:rsidP="00147C46">
            <w:pPr>
              <w:jc w:val="center"/>
              <w:rPr>
                <w:rFonts w:ascii="Arial" w:hAnsi="Arial" w:cs="Arial"/>
                <w:b/>
                <w:bCs/>
              </w:rPr>
            </w:pPr>
          </w:p>
        </w:tc>
        <w:tc>
          <w:tcPr>
            <w:tcW w:w="1402" w:type="dxa"/>
            <w:shd w:val="clear" w:color="auto" w:fill="auto"/>
          </w:tcPr>
          <w:p w14:paraId="09D855ED" w14:textId="77777777" w:rsidR="00640771" w:rsidRPr="00497E54" w:rsidRDefault="00640771" w:rsidP="00147C46">
            <w:pPr>
              <w:jc w:val="center"/>
              <w:rPr>
                <w:rFonts w:ascii="Arial" w:hAnsi="Arial" w:cs="Arial"/>
                <w:b/>
                <w:bCs/>
              </w:rPr>
            </w:pPr>
            <w:r w:rsidRPr="00497E54">
              <w:rPr>
                <w:rFonts w:ascii="Arial" w:hAnsi="Arial" w:cs="Arial"/>
                <w:b/>
                <w:bCs/>
              </w:rPr>
              <w:t>6</w:t>
            </w:r>
          </w:p>
        </w:tc>
        <w:tc>
          <w:tcPr>
            <w:tcW w:w="3933" w:type="dxa"/>
            <w:shd w:val="clear" w:color="auto" w:fill="auto"/>
          </w:tcPr>
          <w:p w14:paraId="4B650F22" w14:textId="77777777" w:rsidR="00640771" w:rsidRPr="00497E54" w:rsidRDefault="00640771" w:rsidP="00147C46">
            <w:pPr>
              <w:rPr>
                <w:rFonts w:ascii="Arial" w:hAnsi="Arial" w:cs="Arial"/>
                <w:b/>
                <w:bCs/>
              </w:rPr>
            </w:pPr>
            <w:proofErr w:type="spellStart"/>
            <w:r w:rsidRPr="00497E54">
              <w:rPr>
                <w:rFonts w:ascii="Arial" w:hAnsi="Arial" w:cs="Arial"/>
                <w:b/>
                <w:bCs/>
              </w:rPr>
              <w:t>Egwyddorion</w:t>
            </w:r>
            <w:proofErr w:type="spellEnd"/>
            <w:r w:rsidRPr="00497E54">
              <w:rPr>
                <w:rFonts w:ascii="Arial" w:hAnsi="Arial" w:cs="Arial"/>
                <w:b/>
                <w:bCs/>
              </w:rPr>
              <w:t xml:space="preserve"> </w:t>
            </w:r>
            <w:proofErr w:type="spellStart"/>
            <w:r w:rsidRPr="00497E54">
              <w:rPr>
                <w:rFonts w:ascii="Arial" w:hAnsi="Arial" w:cs="Arial"/>
                <w:b/>
                <w:bCs/>
              </w:rPr>
              <w:t>Addysgu</w:t>
            </w:r>
            <w:proofErr w:type="spellEnd"/>
            <w:r w:rsidRPr="00497E54">
              <w:rPr>
                <w:rFonts w:ascii="Arial" w:hAnsi="Arial" w:cs="Arial"/>
                <w:b/>
                <w:bCs/>
              </w:rPr>
              <w:t xml:space="preserve"> a Dysgu </w:t>
            </w:r>
            <w:proofErr w:type="spellStart"/>
            <w:r w:rsidRPr="00497E54">
              <w:rPr>
                <w:rFonts w:ascii="Arial" w:hAnsi="Arial" w:cs="Arial"/>
                <w:b/>
                <w:bCs/>
              </w:rPr>
              <w:t>Effeithiol</w:t>
            </w:r>
            <w:proofErr w:type="spellEnd"/>
          </w:p>
        </w:tc>
        <w:tc>
          <w:tcPr>
            <w:tcW w:w="4163" w:type="dxa"/>
            <w:shd w:val="clear" w:color="auto" w:fill="auto"/>
          </w:tcPr>
          <w:p w14:paraId="7F02615E" w14:textId="77777777" w:rsidR="00640771" w:rsidRPr="00497E54" w:rsidRDefault="00640771" w:rsidP="00147C46">
            <w:pPr>
              <w:rPr>
                <w:rFonts w:ascii="Arial" w:hAnsi="Arial" w:cs="Arial"/>
                <w:b/>
                <w:bCs/>
              </w:rPr>
            </w:pPr>
            <w:r w:rsidRPr="00497E54">
              <w:rPr>
                <w:rFonts w:ascii="Arial" w:hAnsi="Arial" w:cs="Arial"/>
                <w:b/>
                <w:bCs/>
              </w:rPr>
              <w:t>Principles of Effective Teaching and Learning</w:t>
            </w:r>
            <w:r w:rsidRPr="00497E54">
              <w:rPr>
                <w:rFonts w:ascii="Arial" w:hAnsi="Arial" w:cs="Arial"/>
                <w:b/>
                <w:bCs/>
                <w:i/>
                <w:iCs/>
              </w:rPr>
              <w:t xml:space="preserve"> </w:t>
            </w:r>
          </w:p>
        </w:tc>
      </w:tr>
      <w:tr w:rsidR="00640771" w14:paraId="253A4986" w14:textId="77777777" w:rsidTr="00497E54">
        <w:tc>
          <w:tcPr>
            <w:tcW w:w="1418" w:type="dxa"/>
          </w:tcPr>
          <w:p w14:paraId="4FF314FF" w14:textId="562B2846" w:rsidR="00497E54" w:rsidRPr="004762D8" w:rsidRDefault="00497E54" w:rsidP="00147C46">
            <w:pPr>
              <w:jc w:val="center"/>
              <w:rPr>
                <w:rFonts w:ascii="Arial" w:hAnsi="Arial" w:cs="Arial"/>
                <w:b/>
                <w:bCs/>
              </w:rPr>
            </w:pPr>
          </w:p>
        </w:tc>
        <w:tc>
          <w:tcPr>
            <w:tcW w:w="1402" w:type="dxa"/>
          </w:tcPr>
          <w:p w14:paraId="3B796316" w14:textId="77777777" w:rsidR="00640771" w:rsidRPr="00497E54" w:rsidRDefault="00640771" w:rsidP="00147C46">
            <w:pPr>
              <w:jc w:val="center"/>
              <w:rPr>
                <w:rFonts w:ascii="Arial" w:hAnsi="Arial" w:cs="Arial"/>
                <w:b/>
                <w:bCs/>
              </w:rPr>
            </w:pPr>
            <w:r w:rsidRPr="00497E54">
              <w:rPr>
                <w:rFonts w:ascii="Arial" w:hAnsi="Arial" w:cs="Arial"/>
                <w:b/>
                <w:bCs/>
              </w:rPr>
              <w:t>7</w:t>
            </w:r>
          </w:p>
        </w:tc>
        <w:tc>
          <w:tcPr>
            <w:tcW w:w="3933" w:type="dxa"/>
          </w:tcPr>
          <w:p w14:paraId="3ADB24C6" w14:textId="6D1FCA4D" w:rsidR="00640771" w:rsidRPr="00497E54" w:rsidRDefault="00497E54" w:rsidP="00147C46">
            <w:pPr>
              <w:rPr>
                <w:rFonts w:ascii="Arial" w:hAnsi="Arial" w:cs="Arial"/>
                <w:b/>
                <w:bCs/>
              </w:rPr>
            </w:pPr>
            <w:r w:rsidRPr="00497E54">
              <w:rPr>
                <w:rFonts w:ascii="Arial" w:hAnsi="Arial" w:cs="Arial"/>
                <w:b/>
                <w:bCs/>
              </w:rPr>
              <w:t>Habits of Mind (Costa)</w:t>
            </w:r>
          </w:p>
        </w:tc>
        <w:tc>
          <w:tcPr>
            <w:tcW w:w="4163" w:type="dxa"/>
          </w:tcPr>
          <w:p w14:paraId="041E9B59" w14:textId="11A3281A" w:rsidR="00640771" w:rsidRPr="00497E54" w:rsidRDefault="00497E54" w:rsidP="00147C46">
            <w:pPr>
              <w:rPr>
                <w:rFonts w:ascii="Arial" w:hAnsi="Arial" w:cs="Arial"/>
                <w:b/>
                <w:bCs/>
              </w:rPr>
            </w:pPr>
            <w:r w:rsidRPr="00497E54">
              <w:rPr>
                <w:rFonts w:ascii="Arial" w:hAnsi="Arial" w:cs="Arial"/>
                <w:b/>
                <w:bCs/>
              </w:rPr>
              <w:t>Habits of Mind (Costa)</w:t>
            </w:r>
          </w:p>
        </w:tc>
      </w:tr>
      <w:tr w:rsidR="00640771" w14:paraId="43418A64" w14:textId="77777777" w:rsidTr="00497E54">
        <w:tc>
          <w:tcPr>
            <w:tcW w:w="1418" w:type="dxa"/>
          </w:tcPr>
          <w:p w14:paraId="39B2A4D3" w14:textId="09A123F0" w:rsidR="00640771" w:rsidRPr="004762D8" w:rsidRDefault="00640771" w:rsidP="00147C46">
            <w:pPr>
              <w:jc w:val="center"/>
              <w:rPr>
                <w:rFonts w:ascii="Arial" w:hAnsi="Arial" w:cs="Arial"/>
                <w:b/>
                <w:bCs/>
              </w:rPr>
            </w:pPr>
          </w:p>
        </w:tc>
        <w:tc>
          <w:tcPr>
            <w:tcW w:w="1402" w:type="dxa"/>
          </w:tcPr>
          <w:p w14:paraId="1569F4F8" w14:textId="77777777" w:rsidR="00640771" w:rsidRPr="00497E54" w:rsidRDefault="00640771" w:rsidP="00147C46">
            <w:pPr>
              <w:jc w:val="center"/>
              <w:rPr>
                <w:rFonts w:ascii="Arial" w:hAnsi="Arial" w:cs="Arial"/>
                <w:b/>
                <w:bCs/>
              </w:rPr>
            </w:pPr>
            <w:r w:rsidRPr="00497E54">
              <w:rPr>
                <w:rFonts w:ascii="Arial" w:hAnsi="Arial" w:cs="Arial"/>
                <w:b/>
                <w:bCs/>
              </w:rPr>
              <w:t>8 ASYNCH</w:t>
            </w:r>
          </w:p>
        </w:tc>
        <w:tc>
          <w:tcPr>
            <w:tcW w:w="3933" w:type="dxa"/>
          </w:tcPr>
          <w:p w14:paraId="1CE7780E" w14:textId="77777777" w:rsidR="00640771" w:rsidRPr="00497E54" w:rsidRDefault="00640771" w:rsidP="00147C46">
            <w:pPr>
              <w:rPr>
                <w:rFonts w:ascii="Arial" w:hAnsi="Arial" w:cs="Arial"/>
                <w:b/>
                <w:bCs/>
              </w:rPr>
            </w:pPr>
            <w:proofErr w:type="spellStart"/>
            <w:r w:rsidRPr="00497E54">
              <w:rPr>
                <w:rFonts w:ascii="Arial" w:hAnsi="Arial" w:cs="Arial"/>
                <w:b/>
                <w:bCs/>
              </w:rPr>
              <w:t>Proffesiynoldeb</w:t>
            </w:r>
            <w:proofErr w:type="spellEnd"/>
            <w:r w:rsidRPr="00497E54">
              <w:rPr>
                <w:rFonts w:ascii="Arial" w:hAnsi="Arial" w:cs="Arial"/>
                <w:b/>
                <w:bCs/>
              </w:rPr>
              <w:t xml:space="preserve"> </w:t>
            </w:r>
            <w:proofErr w:type="spellStart"/>
            <w:r w:rsidRPr="00497E54">
              <w:rPr>
                <w:rFonts w:ascii="Arial" w:hAnsi="Arial" w:cs="Arial"/>
                <w:b/>
                <w:bCs/>
              </w:rPr>
              <w:t>mewn</w:t>
            </w:r>
            <w:proofErr w:type="spellEnd"/>
            <w:r w:rsidRPr="00497E54">
              <w:rPr>
                <w:rFonts w:ascii="Arial" w:hAnsi="Arial" w:cs="Arial"/>
                <w:b/>
                <w:bCs/>
              </w:rPr>
              <w:t xml:space="preserve"> </w:t>
            </w:r>
            <w:proofErr w:type="spellStart"/>
            <w:r w:rsidRPr="00497E54">
              <w:rPr>
                <w:rFonts w:ascii="Arial" w:hAnsi="Arial" w:cs="Arial"/>
                <w:b/>
                <w:bCs/>
              </w:rPr>
              <w:t>Ymarfer</w:t>
            </w:r>
            <w:proofErr w:type="spellEnd"/>
          </w:p>
        </w:tc>
        <w:tc>
          <w:tcPr>
            <w:tcW w:w="4163" w:type="dxa"/>
          </w:tcPr>
          <w:p w14:paraId="76F58022" w14:textId="77777777" w:rsidR="00640771" w:rsidRPr="00497E54" w:rsidRDefault="00640771" w:rsidP="00147C46">
            <w:pPr>
              <w:rPr>
                <w:rFonts w:ascii="Arial" w:hAnsi="Arial" w:cs="Arial"/>
                <w:b/>
                <w:bCs/>
              </w:rPr>
            </w:pPr>
            <w:r w:rsidRPr="00497E54">
              <w:rPr>
                <w:rFonts w:ascii="Arial" w:hAnsi="Arial" w:cs="Arial"/>
                <w:b/>
                <w:bCs/>
              </w:rPr>
              <w:t>Professionalism in Practice</w:t>
            </w:r>
          </w:p>
        </w:tc>
      </w:tr>
      <w:tr w:rsidR="00640771" w14:paraId="2564C1E3" w14:textId="77777777" w:rsidTr="00497E54">
        <w:tc>
          <w:tcPr>
            <w:tcW w:w="1418" w:type="dxa"/>
          </w:tcPr>
          <w:p w14:paraId="1605B919" w14:textId="77777777" w:rsidR="00640771" w:rsidRPr="004762D8" w:rsidRDefault="00640771" w:rsidP="00147C46">
            <w:pPr>
              <w:jc w:val="center"/>
              <w:rPr>
                <w:rFonts w:ascii="Arial" w:hAnsi="Arial" w:cs="Arial"/>
                <w:b/>
                <w:bCs/>
              </w:rPr>
            </w:pPr>
            <w:r w:rsidRPr="004762D8">
              <w:rPr>
                <w:rFonts w:ascii="Arial" w:hAnsi="Arial" w:cs="Arial"/>
                <w:b/>
                <w:bCs/>
              </w:rPr>
              <w:t>3</w:t>
            </w:r>
          </w:p>
          <w:p w14:paraId="446709DA" w14:textId="6E54AEDF" w:rsidR="00497E54" w:rsidRPr="004762D8" w:rsidRDefault="00497E54" w:rsidP="00147C46">
            <w:pPr>
              <w:jc w:val="center"/>
              <w:rPr>
                <w:rFonts w:ascii="Arial" w:hAnsi="Arial" w:cs="Arial"/>
                <w:b/>
                <w:bCs/>
              </w:rPr>
            </w:pPr>
          </w:p>
        </w:tc>
        <w:tc>
          <w:tcPr>
            <w:tcW w:w="1402" w:type="dxa"/>
          </w:tcPr>
          <w:p w14:paraId="3FF1BCC6" w14:textId="04C4C268" w:rsidR="00640771" w:rsidRPr="00497E54" w:rsidRDefault="00497E54" w:rsidP="00147C46">
            <w:pPr>
              <w:jc w:val="center"/>
              <w:rPr>
                <w:rFonts w:ascii="Arial" w:hAnsi="Arial" w:cs="Arial"/>
                <w:b/>
                <w:bCs/>
              </w:rPr>
            </w:pPr>
            <w:r w:rsidRPr="00497E54">
              <w:rPr>
                <w:rFonts w:ascii="Arial" w:hAnsi="Arial" w:cs="Arial"/>
                <w:b/>
                <w:bCs/>
              </w:rPr>
              <w:t>9</w:t>
            </w:r>
          </w:p>
        </w:tc>
        <w:tc>
          <w:tcPr>
            <w:tcW w:w="3933" w:type="dxa"/>
          </w:tcPr>
          <w:p w14:paraId="66F8A07A" w14:textId="77777777" w:rsidR="007A6A7C" w:rsidRPr="007A6A7C" w:rsidRDefault="007A6A7C" w:rsidP="007A6A7C">
            <w:pPr>
              <w:rPr>
                <w:rFonts w:ascii="Arial" w:hAnsi="Arial" w:cs="Arial"/>
                <w:b/>
                <w:bCs/>
              </w:rPr>
            </w:pPr>
            <w:r w:rsidRPr="007A6A7C">
              <w:rPr>
                <w:rFonts w:ascii="Arial" w:hAnsi="Arial" w:cs="Arial"/>
                <w:b/>
                <w:bCs/>
              </w:rPr>
              <w:t xml:space="preserve">TAR a </w:t>
            </w:r>
            <w:proofErr w:type="spellStart"/>
            <w:r w:rsidRPr="007A6A7C">
              <w:rPr>
                <w:rFonts w:ascii="Arial" w:hAnsi="Arial" w:cs="Arial"/>
                <w:b/>
                <w:bCs/>
              </w:rPr>
              <w:t>thu</w:t>
            </w:r>
            <w:proofErr w:type="spellEnd"/>
            <w:r w:rsidRPr="007A6A7C">
              <w:rPr>
                <w:rFonts w:ascii="Arial" w:hAnsi="Arial" w:cs="Arial"/>
                <w:b/>
                <w:bCs/>
              </w:rPr>
              <w:t xml:space="preserve"> </w:t>
            </w:r>
            <w:proofErr w:type="spellStart"/>
            <w:r w:rsidRPr="007A6A7C">
              <w:rPr>
                <w:rFonts w:ascii="Arial" w:hAnsi="Arial" w:cs="Arial"/>
                <w:b/>
                <w:bCs/>
              </w:rPr>
              <w:t>hwnt</w:t>
            </w:r>
            <w:proofErr w:type="spellEnd"/>
          </w:p>
          <w:p w14:paraId="6B316560" w14:textId="77777777" w:rsidR="007A6A7C" w:rsidRPr="007A6A7C" w:rsidRDefault="007A6A7C" w:rsidP="007A6A7C">
            <w:pPr>
              <w:rPr>
                <w:rFonts w:ascii="Arial" w:hAnsi="Arial" w:cs="Arial"/>
                <w:b/>
                <w:bCs/>
              </w:rPr>
            </w:pPr>
            <w:proofErr w:type="spellStart"/>
            <w:r w:rsidRPr="007A6A7C">
              <w:rPr>
                <w:rFonts w:ascii="Arial" w:hAnsi="Arial" w:cs="Arial"/>
                <w:b/>
                <w:bCs/>
              </w:rPr>
              <w:t>Siaradwr</w:t>
            </w:r>
            <w:proofErr w:type="spellEnd"/>
            <w:r w:rsidRPr="007A6A7C">
              <w:rPr>
                <w:rFonts w:ascii="Arial" w:hAnsi="Arial" w:cs="Arial"/>
                <w:b/>
                <w:bCs/>
              </w:rPr>
              <w:t xml:space="preserve"> </w:t>
            </w:r>
            <w:proofErr w:type="spellStart"/>
            <w:r w:rsidRPr="007A6A7C">
              <w:rPr>
                <w:rFonts w:ascii="Arial" w:hAnsi="Arial" w:cs="Arial"/>
                <w:b/>
                <w:bCs/>
              </w:rPr>
              <w:t>Gwadd</w:t>
            </w:r>
            <w:proofErr w:type="spellEnd"/>
            <w:r w:rsidRPr="007A6A7C">
              <w:rPr>
                <w:rFonts w:ascii="Arial" w:hAnsi="Arial" w:cs="Arial"/>
                <w:b/>
                <w:bCs/>
              </w:rPr>
              <w:t>: Jayne Morgan</w:t>
            </w:r>
          </w:p>
          <w:p w14:paraId="610AF3C8" w14:textId="77777777" w:rsidR="007A6A7C" w:rsidRPr="007A6A7C" w:rsidRDefault="007A6A7C" w:rsidP="007A6A7C">
            <w:pPr>
              <w:rPr>
                <w:rFonts w:ascii="Arial" w:hAnsi="Arial" w:cs="Arial"/>
                <w:b/>
                <w:bCs/>
              </w:rPr>
            </w:pPr>
            <w:proofErr w:type="spellStart"/>
            <w:r w:rsidRPr="007A6A7C">
              <w:rPr>
                <w:rFonts w:ascii="Arial" w:hAnsi="Arial" w:cs="Arial"/>
                <w:b/>
                <w:bCs/>
              </w:rPr>
              <w:t>Rheolwr</w:t>
            </w:r>
            <w:proofErr w:type="spellEnd"/>
            <w:r w:rsidRPr="007A6A7C">
              <w:rPr>
                <w:rFonts w:ascii="Arial" w:hAnsi="Arial" w:cs="Arial"/>
                <w:b/>
                <w:bCs/>
              </w:rPr>
              <w:t xml:space="preserve"> Rhaglen-TAR Cynradd/</w:t>
            </w:r>
            <w:proofErr w:type="spellStart"/>
            <w:r w:rsidRPr="007A6A7C">
              <w:rPr>
                <w:rFonts w:ascii="Arial" w:hAnsi="Arial" w:cs="Arial"/>
                <w:b/>
                <w:bCs/>
              </w:rPr>
              <w:t>Tiwtor</w:t>
            </w:r>
            <w:proofErr w:type="spellEnd"/>
            <w:r w:rsidRPr="007A6A7C">
              <w:rPr>
                <w:rFonts w:ascii="Arial" w:hAnsi="Arial" w:cs="Arial"/>
                <w:b/>
                <w:bCs/>
              </w:rPr>
              <w:t xml:space="preserve"> </w:t>
            </w:r>
            <w:proofErr w:type="spellStart"/>
            <w:r w:rsidRPr="007A6A7C">
              <w:rPr>
                <w:rFonts w:ascii="Arial" w:hAnsi="Arial" w:cs="Arial"/>
                <w:b/>
                <w:bCs/>
              </w:rPr>
              <w:t>Derbyn</w:t>
            </w:r>
            <w:proofErr w:type="spellEnd"/>
          </w:p>
          <w:p w14:paraId="37E3C3D5" w14:textId="085B60DF" w:rsidR="00497E54" w:rsidRPr="00497E54" w:rsidRDefault="00497E54" w:rsidP="00147C46">
            <w:pPr>
              <w:rPr>
                <w:rFonts w:ascii="Arial" w:hAnsi="Arial" w:cs="Arial"/>
                <w:b/>
                <w:bCs/>
              </w:rPr>
            </w:pPr>
          </w:p>
        </w:tc>
        <w:tc>
          <w:tcPr>
            <w:tcW w:w="4163" w:type="dxa"/>
          </w:tcPr>
          <w:p w14:paraId="6A878B8B" w14:textId="77777777" w:rsidR="007A6A7C" w:rsidRDefault="007A6A7C" w:rsidP="00147C46">
            <w:pPr>
              <w:rPr>
                <w:rFonts w:ascii="Arial" w:hAnsi="Arial" w:cs="Arial"/>
                <w:b/>
                <w:bCs/>
              </w:rPr>
            </w:pPr>
            <w:r>
              <w:rPr>
                <w:rFonts w:ascii="Arial" w:hAnsi="Arial" w:cs="Arial"/>
                <w:b/>
                <w:bCs/>
              </w:rPr>
              <w:t>PGCE and beyond</w:t>
            </w:r>
          </w:p>
          <w:p w14:paraId="7FD8918D" w14:textId="1D5BEC5E" w:rsidR="00640771" w:rsidRPr="00497E54" w:rsidRDefault="00497E54" w:rsidP="00147C46">
            <w:pPr>
              <w:rPr>
                <w:rFonts w:ascii="Arial" w:hAnsi="Arial" w:cs="Arial"/>
                <w:b/>
                <w:bCs/>
              </w:rPr>
            </w:pPr>
            <w:r w:rsidRPr="00497E54">
              <w:rPr>
                <w:rFonts w:ascii="Arial" w:hAnsi="Arial" w:cs="Arial"/>
                <w:b/>
                <w:bCs/>
              </w:rPr>
              <w:t>Guest Speaker: Jayne Morgan</w:t>
            </w:r>
          </w:p>
          <w:p w14:paraId="37DC9C4B" w14:textId="3ECDA00B" w:rsidR="00497E54" w:rsidRPr="00497E54" w:rsidRDefault="00497E54" w:rsidP="00147C46">
            <w:pPr>
              <w:rPr>
                <w:rFonts w:ascii="Arial" w:hAnsi="Arial" w:cs="Arial"/>
                <w:b/>
                <w:bCs/>
              </w:rPr>
            </w:pPr>
            <w:r w:rsidRPr="00497E54">
              <w:rPr>
                <w:rFonts w:ascii="Arial" w:hAnsi="Arial" w:cs="Arial"/>
                <w:b/>
                <w:bCs/>
              </w:rPr>
              <w:t>Programme Manager for PGCE Primary/Admissions Tutor</w:t>
            </w:r>
          </w:p>
        </w:tc>
      </w:tr>
      <w:tr w:rsidR="00640771" w14:paraId="636D2970" w14:textId="77777777" w:rsidTr="00497E54">
        <w:tc>
          <w:tcPr>
            <w:tcW w:w="1418" w:type="dxa"/>
          </w:tcPr>
          <w:p w14:paraId="256EF6BC" w14:textId="754D2190" w:rsidR="00640771" w:rsidRPr="002A3E09" w:rsidRDefault="00497E54" w:rsidP="00147C46">
            <w:pPr>
              <w:rPr>
                <w:rFonts w:ascii="Arial" w:hAnsi="Arial" w:cs="Arial"/>
                <w:b/>
                <w:bCs/>
              </w:rPr>
            </w:pPr>
            <w:r w:rsidRPr="002A3E09">
              <w:rPr>
                <w:rFonts w:ascii="Arial" w:hAnsi="Arial" w:cs="Arial"/>
                <w:b/>
                <w:bCs/>
              </w:rPr>
              <w:t>17.</w:t>
            </w:r>
          </w:p>
        </w:tc>
        <w:tc>
          <w:tcPr>
            <w:tcW w:w="1402" w:type="dxa"/>
          </w:tcPr>
          <w:p w14:paraId="2CFC58E6" w14:textId="3E8B2E25" w:rsidR="00640771" w:rsidRPr="00497E54" w:rsidRDefault="00497E54" w:rsidP="00147C46">
            <w:pPr>
              <w:jc w:val="center"/>
              <w:rPr>
                <w:rFonts w:ascii="Arial" w:hAnsi="Arial" w:cs="Arial"/>
                <w:b/>
                <w:bCs/>
              </w:rPr>
            </w:pPr>
            <w:r w:rsidRPr="00497E54">
              <w:rPr>
                <w:rFonts w:ascii="Arial" w:hAnsi="Arial" w:cs="Arial"/>
                <w:b/>
                <w:bCs/>
              </w:rPr>
              <w:t>10</w:t>
            </w:r>
          </w:p>
        </w:tc>
        <w:tc>
          <w:tcPr>
            <w:tcW w:w="3933" w:type="dxa"/>
          </w:tcPr>
          <w:p w14:paraId="67EB37C9" w14:textId="764E23C9" w:rsidR="00640771" w:rsidRPr="00497E54" w:rsidRDefault="00640771" w:rsidP="00147C46">
            <w:pPr>
              <w:rPr>
                <w:rFonts w:ascii="Arial" w:hAnsi="Arial" w:cs="Arial"/>
                <w:b/>
                <w:bCs/>
              </w:rPr>
            </w:pPr>
            <w:proofErr w:type="spellStart"/>
            <w:r w:rsidRPr="00497E54">
              <w:rPr>
                <w:rFonts w:ascii="Arial" w:hAnsi="Arial" w:cs="Arial"/>
                <w:b/>
                <w:bCs/>
              </w:rPr>
              <w:t>Cyflwyniadau</w:t>
            </w:r>
            <w:proofErr w:type="spellEnd"/>
            <w:r w:rsidRPr="00497E54">
              <w:rPr>
                <w:rFonts w:ascii="Arial" w:hAnsi="Arial" w:cs="Arial"/>
                <w:b/>
                <w:bCs/>
              </w:rPr>
              <w:t xml:space="preserve"> </w:t>
            </w:r>
            <w:proofErr w:type="spellStart"/>
            <w:r w:rsidRPr="00497E54">
              <w:rPr>
                <w:rFonts w:ascii="Arial" w:hAnsi="Arial" w:cs="Arial"/>
                <w:b/>
                <w:bCs/>
              </w:rPr>
              <w:t>Unigol</w:t>
            </w:r>
            <w:proofErr w:type="spellEnd"/>
            <w:r w:rsidRPr="00497E54">
              <w:rPr>
                <w:rFonts w:ascii="Arial" w:hAnsi="Arial" w:cs="Arial"/>
                <w:b/>
                <w:bCs/>
              </w:rPr>
              <w:t xml:space="preserve"> </w:t>
            </w:r>
            <w:proofErr w:type="spellStart"/>
            <w:r w:rsidRPr="00497E54">
              <w:rPr>
                <w:rFonts w:ascii="Arial" w:hAnsi="Arial" w:cs="Arial"/>
                <w:b/>
                <w:bCs/>
              </w:rPr>
              <w:t>adroddiad</w:t>
            </w:r>
            <w:proofErr w:type="spellEnd"/>
            <w:r w:rsidRPr="00497E54">
              <w:rPr>
                <w:rFonts w:ascii="Arial" w:hAnsi="Arial" w:cs="Arial"/>
                <w:b/>
                <w:bCs/>
              </w:rPr>
              <w:t xml:space="preserve"> </w:t>
            </w:r>
            <w:proofErr w:type="spellStart"/>
            <w:r w:rsidRPr="00497E54">
              <w:rPr>
                <w:rFonts w:ascii="Arial" w:hAnsi="Arial" w:cs="Arial"/>
                <w:b/>
                <w:bCs/>
              </w:rPr>
              <w:t>thematig</w:t>
            </w:r>
            <w:proofErr w:type="spellEnd"/>
            <w:r w:rsidRPr="00497E54">
              <w:rPr>
                <w:rFonts w:ascii="Arial" w:hAnsi="Arial" w:cs="Arial"/>
                <w:b/>
                <w:bCs/>
              </w:rPr>
              <w:t xml:space="preserve"> Estyn</w:t>
            </w:r>
            <w:r w:rsidR="00E96983">
              <w:rPr>
                <w:rFonts w:ascii="Arial" w:hAnsi="Arial" w:cs="Arial"/>
                <w:b/>
                <w:bCs/>
              </w:rPr>
              <w:t>*</w:t>
            </w:r>
          </w:p>
          <w:p w14:paraId="45C7F7C1" w14:textId="2EBFD014" w:rsidR="00640771" w:rsidRPr="00497E54" w:rsidRDefault="00640771" w:rsidP="00147C46">
            <w:pPr>
              <w:rPr>
                <w:rFonts w:ascii="Arial" w:hAnsi="Arial" w:cs="Arial"/>
                <w:b/>
                <w:bCs/>
              </w:rPr>
            </w:pPr>
          </w:p>
        </w:tc>
        <w:tc>
          <w:tcPr>
            <w:tcW w:w="4163" w:type="dxa"/>
          </w:tcPr>
          <w:p w14:paraId="237889DF" w14:textId="1EBF6352" w:rsidR="00640771" w:rsidRPr="00497E54" w:rsidRDefault="00640771" w:rsidP="00147C46">
            <w:pPr>
              <w:rPr>
                <w:rFonts w:ascii="Arial" w:hAnsi="Arial" w:cs="Arial"/>
                <w:b/>
                <w:bCs/>
              </w:rPr>
            </w:pPr>
            <w:r w:rsidRPr="00497E54">
              <w:rPr>
                <w:rFonts w:ascii="Arial" w:hAnsi="Arial" w:cs="Arial"/>
                <w:b/>
                <w:bCs/>
              </w:rPr>
              <w:t>Individual Presentations of Estyn thematic review</w:t>
            </w:r>
            <w:r w:rsidR="00E96983">
              <w:rPr>
                <w:rFonts w:ascii="Arial" w:hAnsi="Arial" w:cs="Arial"/>
                <w:b/>
                <w:bCs/>
              </w:rPr>
              <w:t>*</w:t>
            </w:r>
          </w:p>
          <w:p w14:paraId="624DF2EC" w14:textId="0F9E6510" w:rsidR="00640771" w:rsidRPr="00497E54" w:rsidRDefault="00640771" w:rsidP="00147C46">
            <w:pPr>
              <w:rPr>
                <w:rFonts w:ascii="Arial" w:hAnsi="Arial" w:cs="Arial"/>
                <w:b/>
                <w:bCs/>
              </w:rPr>
            </w:pPr>
          </w:p>
        </w:tc>
      </w:tr>
      <w:tr w:rsidR="00640771" w14:paraId="41744334" w14:textId="77777777" w:rsidTr="00497E54">
        <w:tc>
          <w:tcPr>
            <w:tcW w:w="1418" w:type="dxa"/>
          </w:tcPr>
          <w:p w14:paraId="6DDBA87E" w14:textId="6E23FA7B" w:rsidR="00640771" w:rsidRPr="002A3E09" w:rsidRDefault="00640771" w:rsidP="00147C46">
            <w:pPr>
              <w:rPr>
                <w:rFonts w:ascii="Arial" w:hAnsi="Arial" w:cs="Arial"/>
                <w:b/>
                <w:bCs/>
              </w:rPr>
            </w:pPr>
          </w:p>
        </w:tc>
        <w:tc>
          <w:tcPr>
            <w:tcW w:w="1402" w:type="dxa"/>
          </w:tcPr>
          <w:p w14:paraId="1EDBDED0" w14:textId="5AB3A2CF" w:rsidR="00640771" w:rsidRPr="00497E54" w:rsidRDefault="00640771" w:rsidP="00147C46">
            <w:pPr>
              <w:jc w:val="center"/>
              <w:rPr>
                <w:rFonts w:ascii="Arial" w:hAnsi="Arial" w:cs="Arial"/>
                <w:b/>
                <w:bCs/>
              </w:rPr>
            </w:pPr>
            <w:r w:rsidRPr="00497E54">
              <w:rPr>
                <w:rFonts w:ascii="Arial" w:hAnsi="Arial" w:cs="Arial"/>
                <w:b/>
                <w:bCs/>
              </w:rPr>
              <w:t>1</w:t>
            </w:r>
            <w:r w:rsidR="00497E54" w:rsidRPr="00497E54">
              <w:rPr>
                <w:rFonts w:ascii="Arial" w:hAnsi="Arial" w:cs="Arial"/>
                <w:b/>
                <w:bCs/>
              </w:rPr>
              <w:t>1</w:t>
            </w:r>
          </w:p>
        </w:tc>
        <w:tc>
          <w:tcPr>
            <w:tcW w:w="3933" w:type="dxa"/>
          </w:tcPr>
          <w:p w14:paraId="73FFA0E9" w14:textId="77777777" w:rsidR="00640771" w:rsidRPr="00497E54" w:rsidRDefault="00640771" w:rsidP="00147C46">
            <w:pPr>
              <w:rPr>
                <w:rFonts w:ascii="Arial" w:hAnsi="Arial" w:cs="Arial"/>
                <w:b/>
                <w:bCs/>
              </w:rPr>
            </w:pPr>
            <w:proofErr w:type="spellStart"/>
            <w:r w:rsidRPr="00497E54">
              <w:rPr>
                <w:rFonts w:ascii="Arial" w:hAnsi="Arial" w:cs="Arial"/>
                <w:b/>
                <w:bCs/>
              </w:rPr>
              <w:t>Tiwtorialau</w:t>
            </w:r>
            <w:proofErr w:type="spellEnd"/>
          </w:p>
        </w:tc>
        <w:tc>
          <w:tcPr>
            <w:tcW w:w="4163" w:type="dxa"/>
          </w:tcPr>
          <w:p w14:paraId="30CCF232" w14:textId="77777777" w:rsidR="00640771" w:rsidRPr="00497E54" w:rsidRDefault="00640771" w:rsidP="00147C46">
            <w:pPr>
              <w:rPr>
                <w:rFonts w:ascii="Arial" w:hAnsi="Arial" w:cs="Arial"/>
                <w:b/>
                <w:bCs/>
              </w:rPr>
            </w:pPr>
            <w:r w:rsidRPr="00497E54">
              <w:rPr>
                <w:rFonts w:ascii="Arial" w:hAnsi="Arial" w:cs="Arial"/>
                <w:b/>
                <w:bCs/>
              </w:rPr>
              <w:t>Tutorials</w:t>
            </w:r>
          </w:p>
        </w:tc>
      </w:tr>
      <w:tr w:rsidR="00640771" w14:paraId="7A87FA6E" w14:textId="77777777" w:rsidTr="00497E54">
        <w:tc>
          <w:tcPr>
            <w:tcW w:w="1418" w:type="dxa"/>
          </w:tcPr>
          <w:p w14:paraId="2442EFF8" w14:textId="05EC5741" w:rsidR="00640771" w:rsidRPr="002A3E09" w:rsidRDefault="00640771" w:rsidP="00147C46">
            <w:pPr>
              <w:jc w:val="center"/>
              <w:rPr>
                <w:rFonts w:ascii="Arial" w:hAnsi="Arial" w:cs="Arial"/>
                <w:b/>
                <w:bCs/>
                <w:color w:val="FF0000"/>
              </w:rPr>
            </w:pPr>
          </w:p>
        </w:tc>
        <w:tc>
          <w:tcPr>
            <w:tcW w:w="1402" w:type="dxa"/>
          </w:tcPr>
          <w:p w14:paraId="24F4BBDB" w14:textId="77777777" w:rsidR="00497E54" w:rsidRPr="00497E54" w:rsidRDefault="00640771" w:rsidP="00147C46">
            <w:pPr>
              <w:jc w:val="center"/>
              <w:rPr>
                <w:rFonts w:ascii="Arial" w:hAnsi="Arial" w:cs="Arial"/>
                <w:b/>
                <w:bCs/>
              </w:rPr>
            </w:pPr>
            <w:r w:rsidRPr="00497E54">
              <w:rPr>
                <w:rFonts w:ascii="Arial" w:hAnsi="Arial" w:cs="Arial"/>
                <w:b/>
                <w:bCs/>
              </w:rPr>
              <w:t>1</w:t>
            </w:r>
            <w:r w:rsidR="00497E54" w:rsidRPr="00497E54">
              <w:rPr>
                <w:rFonts w:ascii="Arial" w:hAnsi="Arial" w:cs="Arial"/>
                <w:b/>
                <w:bCs/>
              </w:rPr>
              <w:t>2</w:t>
            </w:r>
          </w:p>
          <w:p w14:paraId="36FCBAE9" w14:textId="2E704ADD" w:rsidR="00640771" w:rsidRPr="00497E54" w:rsidRDefault="00640771" w:rsidP="00147C46">
            <w:pPr>
              <w:jc w:val="center"/>
              <w:rPr>
                <w:rFonts w:ascii="Arial" w:hAnsi="Arial" w:cs="Arial"/>
                <w:b/>
                <w:bCs/>
              </w:rPr>
            </w:pPr>
            <w:r w:rsidRPr="00497E54">
              <w:rPr>
                <w:rFonts w:ascii="Arial" w:hAnsi="Arial" w:cs="Arial"/>
                <w:b/>
                <w:bCs/>
              </w:rPr>
              <w:t>ASYNCH</w:t>
            </w:r>
          </w:p>
        </w:tc>
        <w:tc>
          <w:tcPr>
            <w:tcW w:w="3933" w:type="dxa"/>
          </w:tcPr>
          <w:p w14:paraId="1D36C1A5" w14:textId="2F51F5C4" w:rsidR="007A6A7C" w:rsidRPr="007A6A7C" w:rsidRDefault="00E96983" w:rsidP="007A6A7C">
            <w:pPr>
              <w:rPr>
                <w:rFonts w:ascii="Arial" w:hAnsi="Arial" w:cs="Arial"/>
                <w:b/>
                <w:bCs/>
              </w:rPr>
            </w:pPr>
            <w:r>
              <w:rPr>
                <w:rFonts w:ascii="Arial" w:hAnsi="Arial" w:cs="Arial"/>
                <w:b/>
                <w:bCs/>
              </w:rPr>
              <w:t>*</w:t>
            </w:r>
            <w:proofErr w:type="spellStart"/>
            <w:r w:rsidR="007A6A7C" w:rsidRPr="007A6A7C">
              <w:rPr>
                <w:rFonts w:ascii="Arial" w:hAnsi="Arial" w:cs="Arial"/>
                <w:b/>
                <w:bCs/>
              </w:rPr>
              <w:t>Darlleniad</w:t>
            </w:r>
            <w:proofErr w:type="spellEnd"/>
            <w:r w:rsidR="007A6A7C" w:rsidRPr="007A6A7C">
              <w:rPr>
                <w:rFonts w:ascii="Arial" w:hAnsi="Arial" w:cs="Arial"/>
                <w:b/>
                <w:bCs/>
              </w:rPr>
              <w:t xml:space="preserve"> Estyn: </w:t>
            </w:r>
            <w:proofErr w:type="spellStart"/>
            <w:r w:rsidR="007A6A7C" w:rsidRPr="007A6A7C">
              <w:rPr>
                <w:rFonts w:ascii="Arial" w:hAnsi="Arial" w:cs="Arial"/>
                <w:b/>
                <w:bCs/>
              </w:rPr>
              <w:t>Ymagweddau</w:t>
            </w:r>
            <w:proofErr w:type="spellEnd"/>
            <w:r w:rsidR="007A6A7C" w:rsidRPr="007A6A7C">
              <w:rPr>
                <w:rFonts w:ascii="Arial" w:hAnsi="Arial" w:cs="Arial"/>
                <w:b/>
                <w:bCs/>
              </w:rPr>
              <w:t xml:space="preserve"> </w:t>
            </w:r>
            <w:proofErr w:type="spellStart"/>
            <w:r w:rsidR="007A6A7C" w:rsidRPr="007A6A7C">
              <w:rPr>
                <w:rFonts w:ascii="Arial" w:hAnsi="Arial" w:cs="Arial"/>
                <w:b/>
                <w:bCs/>
              </w:rPr>
              <w:t>effeithiol</w:t>
            </w:r>
            <w:proofErr w:type="spellEnd"/>
            <w:r w:rsidR="007A6A7C" w:rsidRPr="007A6A7C">
              <w:rPr>
                <w:rFonts w:ascii="Arial" w:hAnsi="Arial" w:cs="Arial"/>
                <w:b/>
                <w:bCs/>
              </w:rPr>
              <w:t xml:space="preserve"> wrth </w:t>
            </w:r>
            <w:proofErr w:type="spellStart"/>
            <w:r w:rsidR="007A6A7C" w:rsidRPr="007A6A7C">
              <w:rPr>
                <w:rFonts w:ascii="Arial" w:hAnsi="Arial" w:cs="Arial"/>
                <w:b/>
                <w:bCs/>
              </w:rPr>
              <w:t>asesu</w:t>
            </w:r>
            <w:proofErr w:type="spellEnd"/>
            <w:r w:rsidR="007A6A7C" w:rsidRPr="007A6A7C">
              <w:rPr>
                <w:rFonts w:ascii="Arial" w:hAnsi="Arial" w:cs="Arial"/>
                <w:b/>
                <w:bCs/>
              </w:rPr>
              <w:t xml:space="preserve"> sy’n </w:t>
            </w:r>
            <w:proofErr w:type="spellStart"/>
            <w:r w:rsidR="007A6A7C" w:rsidRPr="007A6A7C">
              <w:rPr>
                <w:rFonts w:ascii="Arial" w:hAnsi="Arial" w:cs="Arial"/>
                <w:b/>
                <w:bCs/>
              </w:rPr>
              <w:t>gwella</w:t>
            </w:r>
            <w:proofErr w:type="spellEnd"/>
            <w:r w:rsidR="007A6A7C" w:rsidRPr="007A6A7C">
              <w:rPr>
                <w:rFonts w:ascii="Arial" w:hAnsi="Arial" w:cs="Arial"/>
                <w:b/>
                <w:bCs/>
              </w:rPr>
              <w:t xml:space="preserve"> </w:t>
            </w:r>
            <w:proofErr w:type="spellStart"/>
            <w:r w:rsidR="007A6A7C" w:rsidRPr="007A6A7C">
              <w:rPr>
                <w:rFonts w:ascii="Arial" w:hAnsi="Arial" w:cs="Arial"/>
                <w:b/>
                <w:bCs/>
              </w:rPr>
              <w:t>addysgu</w:t>
            </w:r>
            <w:proofErr w:type="spellEnd"/>
            <w:r w:rsidR="007A6A7C" w:rsidRPr="007A6A7C">
              <w:rPr>
                <w:rFonts w:ascii="Arial" w:hAnsi="Arial" w:cs="Arial"/>
                <w:b/>
                <w:bCs/>
              </w:rPr>
              <w:t xml:space="preserve"> a dysgu</w:t>
            </w:r>
            <w:r w:rsidR="007A6A7C">
              <w:rPr>
                <w:rFonts w:ascii="Arial" w:hAnsi="Arial" w:cs="Arial"/>
                <w:b/>
                <w:bCs/>
              </w:rPr>
              <w:t xml:space="preserve"> (2022)</w:t>
            </w:r>
          </w:p>
          <w:p w14:paraId="58AF8625" w14:textId="5DF97F29" w:rsidR="007A6A7C" w:rsidRPr="007A6A7C" w:rsidRDefault="007A6A7C" w:rsidP="007A6A7C">
            <w:pPr>
              <w:rPr>
                <w:rFonts w:ascii="Arial" w:hAnsi="Arial" w:cs="Arial"/>
                <w:b/>
                <w:bCs/>
              </w:rPr>
            </w:pPr>
          </w:p>
          <w:p w14:paraId="189B50DE" w14:textId="60BA23EA" w:rsidR="00640771" w:rsidRPr="00497E54" w:rsidRDefault="00640771" w:rsidP="00147C46">
            <w:pPr>
              <w:rPr>
                <w:rFonts w:ascii="Arial" w:hAnsi="Arial" w:cs="Arial"/>
                <w:b/>
                <w:bCs/>
              </w:rPr>
            </w:pPr>
          </w:p>
        </w:tc>
        <w:tc>
          <w:tcPr>
            <w:tcW w:w="4163" w:type="dxa"/>
          </w:tcPr>
          <w:p w14:paraId="197A0E6C" w14:textId="7E946A4F" w:rsidR="00640771" w:rsidRPr="00497E54" w:rsidRDefault="00E96983" w:rsidP="007A6A7C">
            <w:pPr>
              <w:rPr>
                <w:rFonts w:ascii="Arial" w:hAnsi="Arial" w:cs="Arial"/>
                <w:b/>
                <w:bCs/>
              </w:rPr>
            </w:pPr>
            <w:r>
              <w:rPr>
                <w:rFonts w:ascii="Arial" w:hAnsi="Arial" w:cs="Arial"/>
                <w:b/>
                <w:bCs/>
              </w:rPr>
              <w:t>*</w:t>
            </w:r>
            <w:r w:rsidR="00640771" w:rsidRPr="00497E54">
              <w:rPr>
                <w:rFonts w:ascii="Arial" w:hAnsi="Arial" w:cs="Arial"/>
                <w:b/>
                <w:bCs/>
              </w:rPr>
              <w:t>Estyn reading</w:t>
            </w:r>
            <w:r w:rsidR="00497E54" w:rsidRPr="00497E54">
              <w:rPr>
                <w:rFonts w:ascii="Arial" w:hAnsi="Arial" w:cs="Arial"/>
                <w:b/>
                <w:bCs/>
              </w:rPr>
              <w:t xml:space="preserve">: </w:t>
            </w:r>
            <w:r w:rsidR="007A6A7C" w:rsidRPr="007A6A7C">
              <w:rPr>
                <w:rFonts w:ascii="Arial" w:hAnsi="Arial" w:cs="Arial"/>
                <w:b/>
                <w:bCs/>
              </w:rPr>
              <w:t>Effective Approaches to Assessment (2022)</w:t>
            </w:r>
          </w:p>
        </w:tc>
      </w:tr>
      <w:bookmarkEnd w:id="0"/>
    </w:tbl>
    <w:p w14:paraId="047CD878" w14:textId="44891E14" w:rsidR="00892098" w:rsidRDefault="00892098" w:rsidP="00891240">
      <w:pPr>
        <w:pStyle w:val="Default"/>
        <w:jc w:val="center"/>
        <w:rPr>
          <w:rFonts w:ascii="Arial" w:hAnsi="Arial" w:cs="Arial"/>
          <w:b/>
          <w:bCs/>
        </w:rPr>
      </w:pPr>
    </w:p>
    <w:p w14:paraId="5B53BEBB" w14:textId="36C8E121" w:rsidR="00892098" w:rsidRDefault="00892098" w:rsidP="00891240">
      <w:pPr>
        <w:pStyle w:val="Default"/>
        <w:jc w:val="center"/>
        <w:rPr>
          <w:rFonts w:ascii="Arial" w:hAnsi="Arial" w:cs="Arial"/>
          <w:b/>
          <w:bCs/>
        </w:rPr>
      </w:pPr>
    </w:p>
    <w:p w14:paraId="256ED219" w14:textId="77777777" w:rsidR="00FF3582" w:rsidRPr="00FF3582" w:rsidRDefault="00FF3582" w:rsidP="00891240">
      <w:pPr>
        <w:pStyle w:val="Default"/>
        <w:jc w:val="center"/>
        <w:rPr>
          <w:rFonts w:ascii="Arial" w:hAnsi="Arial" w:cs="Arial"/>
          <w:b/>
          <w:bCs/>
        </w:rPr>
      </w:pPr>
    </w:p>
    <w:p w14:paraId="7666665D" w14:textId="193B6E04" w:rsidR="00617073" w:rsidRDefault="00617073" w:rsidP="00617073">
      <w:pPr>
        <w:rPr>
          <w:rFonts w:ascii="Arial" w:hAnsi="Arial" w:cs="Arial"/>
          <w:b/>
          <w:bCs/>
          <w:i/>
          <w:iCs/>
        </w:rPr>
      </w:pPr>
      <w:r w:rsidRPr="00FF3582">
        <w:rPr>
          <w:rFonts w:ascii="Arial" w:hAnsi="Arial" w:cs="Arial"/>
          <w:b/>
          <w:bCs/>
          <w:i/>
          <w:iCs/>
        </w:rPr>
        <w:t>Please note: All materials for the sessions will be available via Moodle (Please familiarise yourself with these before and after each session), online teaching sessions will take place via TEAMS</w:t>
      </w:r>
    </w:p>
    <w:p w14:paraId="4AF3E3D5" w14:textId="77777777" w:rsidR="00BA1905" w:rsidRPr="00FF3582" w:rsidRDefault="00BA1905" w:rsidP="00617073">
      <w:pPr>
        <w:rPr>
          <w:rFonts w:ascii="Arial" w:hAnsi="Arial" w:cs="Arial"/>
          <w:b/>
          <w:bCs/>
          <w:i/>
          <w:iCs/>
        </w:rPr>
      </w:pPr>
    </w:p>
    <w:p w14:paraId="2B0BAE37" w14:textId="77777777" w:rsidR="008E672A" w:rsidRPr="00FF3582" w:rsidRDefault="008E672A" w:rsidP="00891240">
      <w:pPr>
        <w:pStyle w:val="Default"/>
        <w:jc w:val="center"/>
        <w:rPr>
          <w:rFonts w:ascii="Arial" w:hAnsi="Arial" w:cs="Arial"/>
          <w:b/>
          <w:bCs/>
        </w:rPr>
      </w:pPr>
    </w:p>
    <w:p w14:paraId="08E6C6FF" w14:textId="2295FB94" w:rsidR="004A383C" w:rsidRPr="00FF3582" w:rsidRDefault="00891240" w:rsidP="00482988">
      <w:pPr>
        <w:jc w:val="both"/>
        <w:rPr>
          <w:rFonts w:ascii="Arial" w:hAnsi="Arial" w:cs="Arial"/>
          <w:b/>
          <w:bCs/>
        </w:rPr>
      </w:pPr>
      <w:r w:rsidRPr="00FF3582">
        <w:rPr>
          <w:rFonts w:ascii="Arial" w:hAnsi="Arial" w:cs="Arial"/>
          <w:b/>
          <w:bCs/>
        </w:rPr>
        <w:t>MODULE ASSESSMENT:</w:t>
      </w:r>
    </w:p>
    <w:p w14:paraId="186CCDED" w14:textId="77777777" w:rsidR="00482988" w:rsidRPr="00FF3582" w:rsidRDefault="00482988" w:rsidP="00482988">
      <w:pPr>
        <w:jc w:val="both"/>
        <w:rPr>
          <w:rFonts w:ascii="Arial" w:hAnsi="Arial" w:cs="Arial"/>
        </w:rPr>
      </w:pPr>
    </w:p>
    <w:p w14:paraId="224012C1" w14:textId="77777777" w:rsidR="003D7335" w:rsidRDefault="003D7335" w:rsidP="00482988">
      <w:pPr>
        <w:rPr>
          <w:rFonts w:ascii="Arial" w:hAnsi="Arial" w:cs="Arial"/>
          <w:b/>
          <w:bCs/>
        </w:rPr>
      </w:pPr>
    </w:p>
    <w:p w14:paraId="2124B3CC" w14:textId="30FE2E39" w:rsidR="00482988" w:rsidRPr="00FF3582" w:rsidRDefault="00482988" w:rsidP="00482988">
      <w:pPr>
        <w:rPr>
          <w:rFonts w:ascii="Arial" w:hAnsi="Arial" w:cs="Arial"/>
          <w:b/>
        </w:rPr>
      </w:pPr>
      <w:r w:rsidRPr="346B23EE">
        <w:rPr>
          <w:rFonts w:ascii="Arial" w:hAnsi="Arial" w:cs="Arial"/>
          <w:b/>
          <w:bCs/>
        </w:rPr>
        <w:t xml:space="preserve">Assessment Component 1 – </w:t>
      </w:r>
      <w:r w:rsidR="00617073" w:rsidRPr="346B23EE">
        <w:rPr>
          <w:rFonts w:ascii="Arial" w:hAnsi="Arial" w:cs="Arial"/>
          <w:b/>
          <w:bCs/>
        </w:rPr>
        <w:t>100%</w:t>
      </w:r>
    </w:p>
    <w:p w14:paraId="2AD7F7AD" w14:textId="6FF9073D" w:rsidR="346B23EE" w:rsidRDefault="346B23EE" w:rsidP="346B23EE">
      <w:pPr>
        <w:rPr>
          <w:b/>
          <w:bCs/>
        </w:rPr>
      </w:pPr>
    </w:p>
    <w:p w14:paraId="5BC4D19A" w14:textId="2B6A9894" w:rsidR="3F5684F4" w:rsidRDefault="3F5684F4" w:rsidP="00094939">
      <w:pPr>
        <w:ind w:left="720"/>
      </w:pPr>
    </w:p>
    <w:p w14:paraId="47C36FD8" w14:textId="77777777" w:rsidR="00941AE7" w:rsidRPr="00941AE7" w:rsidRDefault="00941AE7" w:rsidP="00941AE7">
      <w:pPr>
        <w:jc w:val="both"/>
        <w:rPr>
          <w:rFonts w:ascii="Arial" w:hAnsi="Arial" w:cs="Arial"/>
          <w:b/>
          <w:bCs/>
        </w:rPr>
      </w:pPr>
      <w:r w:rsidRPr="00941AE7">
        <w:rPr>
          <w:rFonts w:ascii="Arial" w:hAnsi="Arial" w:cs="Arial"/>
          <w:b/>
          <w:bCs/>
        </w:rPr>
        <w:t>Video presentation (10 minutes +/-10%)</w:t>
      </w:r>
    </w:p>
    <w:p w14:paraId="2FA686F7" w14:textId="77777777" w:rsidR="00941AE7" w:rsidRDefault="00941AE7" w:rsidP="00941AE7">
      <w:pPr>
        <w:jc w:val="both"/>
      </w:pPr>
    </w:p>
    <w:p w14:paraId="22946EE0" w14:textId="77777777" w:rsidR="00941AE7" w:rsidRPr="000F133F" w:rsidRDefault="00941AE7" w:rsidP="00941AE7">
      <w:pPr>
        <w:ind w:left="720" w:hanging="360"/>
        <w:rPr>
          <w:rFonts w:ascii="Arial" w:hAnsi="Arial" w:cs="Arial"/>
        </w:rPr>
      </w:pPr>
      <w:r w:rsidRPr="22DE232F">
        <w:rPr>
          <w:rFonts w:ascii="Arial" w:hAnsi="Arial" w:cs="Arial"/>
        </w:rPr>
        <w:t xml:space="preserve">      Focus on one key area of pedagogy within primary school education </w:t>
      </w:r>
      <w:proofErr w:type="spellStart"/>
      <w:r w:rsidRPr="22DE232F">
        <w:rPr>
          <w:rFonts w:ascii="Arial" w:hAnsi="Arial" w:cs="Arial"/>
        </w:rPr>
        <w:t>eg</w:t>
      </w:r>
      <w:proofErr w:type="spellEnd"/>
      <w:r w:rsidRPr="22DE232F">
        <w:rPr>
          <w:rFonts w:ascii="Arial" w:hAnsi="Arial" w:cs="Arial"/>
        </w:rPr>
        <w:t xml:space="preserve"> developing literacy, numeracy, independence, working with families…and reflect on best practice examples of how these areas have been successfully developed.  Analyse these best practice examples in relation to relevant theoretical frameworks and policies and link with relevant professional responsibilities, standards and values within education.</w:t>
      </w:r>
    </w:p>
    <w:p w14:paraId="336E433E" w14:textId="77777777" w:rsidR="00941AE7" w:rsidRPr="000F133F" w:rsidRDefault="00941AE7" w:rsidP="00941AE7">
      <w:pPr>
        <w:spacing w:line="276" w:lineRule="auto"/>
        <w:ind w:left="720" w:hanging="360"/>
        <w:rPr>
          <w:rFonts w:ascii="Arial" w:hAnsi="Arial" w:cs="Arial"/>
        </w:rPr>
      </w:pPr>
    </w:p>
    <w:p w14:paraId="28168062" w14:textId="77777777" w:rsidR="00941AE7" w:rsidRDefault="00941AE7" w:rsidP="00941AE7">
      <w:pPr>
        <w:spacing w:line="276" w:lineRule="auto"/>
        <w:ind w:left="720" w:hanging="360"/>
        <w:rPr>
          <w:rFonts w:ascii="Arial" w:hAnsi="Arial" w:cs="Arial"/>
        </w:rPr>
      </w:pPr>
      <w:r w:rsidRPr="000F133F">
        <w:rPr>
          <w:rFonts w:ascii="Arial" w:hAnsi="Arial" w:cs="Arial"/>
        </w:rPr>
        <w:t>Suggested structure:</w:t>
      </w:r>
    </w:p>
    <w:p w14:paraId="024807CC" w14:textId="77777777" w:rsidR="00941AE7" w:rsidRDefault="00941AE7" w:rsidP="00941AE7">
      <w:pPr>
        <w:spacing w:line="276" w:lineRule="auto"/>
        <w:ind w:left="720" w:hanging="360"/>
        <w:rPr>
          <w:rFonts w:ascii="Arial" w:hAnsi="Arial" w:cs="Arial"/>
        </w:rPr>
      </w:pPr>
    </w:p>
    <w:p w14:paraId="205FC892" w14:textId="77777777" w:rsidR="00941AE7" w:rsidRDefault="00941AE7" w:rsidP="00941AE7">
      <w:pPr>
        <w:pStyle w:val="ListParagraph"/>
        <w:numPr>
          <w:ilvl w:val="0"/>
          <w:numId w:val="28"/>
        </w:numPr>
        <w:spacing w:after="160" w:line="259" w:lineRule="auto"/>
        <w:rPr>
          <w:rFonts w:ascii="Arial" w:hAnsi="Arial" w:cs="Arial"/>
          <w:sz w:val="24"/>
          <w:szCs w:val="24"/>
        </w:rPr>
      </w:pPr>
      <w:r w:rsidRPr="71E227CA">
        <w:rPr>
          <w:rFonts w:ascii="Arial" w:hAnsi="Arial" w:cs="Arial"/>
          <w:sz w:val="24"/>
          <w:szCs w:val="24"/>
        </w:rPr>
        <w:t>Introduce your area of focus. Explain why you have chosen this area. Why is it important?</w:t>
      </w:r>
    </w:p>
    <w:p w14:paraId="159E4A02" w14:textId="77777777" w:rsidR="00941AE7" w:rsidRPr="000F133F" w:rsidRDefault="00941AE7" w:rsidP="00941AE7">
      <w:pPr>
        <w:pStyle w:val="ListParagraph"/>
        <w:numPr>
          <w:ilvl w:val="0"/>
          <w:numId w:val="28"/>
        </w:numPr>
        <w:spacing w:after="160" w:line="259" w:lineRule="auto"/>
        <w:rPr>
          <w:rFonts w:ascii="Arial" w:hAnsi="Arial" w:cs="Arial"/>
          <w:sz w:val="24"/>
          <w:szCs w:val="24"/>
        </w:rPr>
      </w:pPr>
      <w:r w:rsidRPr="71E227CA">
        <w:rPr>
          <w:rFonts w:ascii="Arial" w:hAnsi="Arial" w:cs="Arial"/>
          <w:sz w:val="24"/>
          <w:szCs w:val="24"/>
        </w:rPr>
        <w:t>Summarize the one key educational/pedagogical aspect that your presentation will focus on and explain your reasoning</w:t>
      </w:r>
    </w:p>
    <w:p w14:paraId="7489E559" w14:textId="77777777" w:rsidR="00941AE7" w:rsidRPr="000F133F" w:rsidRDefault="00941AE7" w:rsidP="00941AE7">
      <w:pPr>
        <w:pStyle w:val="ListParagraph"/>
        <w:numPr>
          <w:ilvl w:val="0"/>
          <w:numId w:val="28"/>
        </w:numPr>
        <w:spacing w:after="160" w:line="259" w:lineRule="auto"/>
        <w:rPr>
          <w:rFonts w:ascii="Arial" w:hAnsi="Arial" w:cs="Arial"/>
          <w:sz w:val="24"/>
          <w:szCs w:val="24"/>
        </w:rPr>
      </w:pPr>
      <w:r w:rsidRPr="71E227CA">
        <w:rPr>
          <w:rFonts w:ascii="Arial" w:hAnsi="Arial" w:cs="Arial"/>
          <w:sz w:val="24"/>
          <w:szCs w:val="24"/>
        </w:rPr>
        <w:t>Provide the context for your best practice examples (minimum of 3)</w:t>
      </w:r>
    </w:p>
    <w:p w14:paraId="69307121" w14:textId="77777777" w:rsidR="00941AE7" w:rsidRPr="000F133F" w:rsidRDefault="00941AE7" w:rsidP="00941AE7">
      <w:pPr>
        <w:pStyle w:val="ListParagraph"/>
        <w:numPr>
          <w:ilvl w:val="0"/>
          <w:numId w:val="28"/>
        </w:numPr>
        <w:spacing w:after="160" w:line="259" w:lineRule="auto"/>
        <w:rPr>
          <w:rFonts w:ascii="Arial" w:hAnsi="Arial" w:cs="Arial"/>
          <w:sz w:val="24"/>
          <w:szCs w:val="24"/>
        </w:rPr>
      </w:pPr>
      <w:r w:rsidRPr="71E227CA">
        <w:rPr>
          <w:rFonts w:ascii="Arial" w:hAnsi="Arial" w:cs="Arial"/>
          <w:sz w:val="24"/>
          <w:szCs w:val="24"/>
        </w:rPr>
        <w:t>Analyse each best practice example and link to relevant policy, theoretical frameworks, professional responsibilities, standards and values as appropriate</w:t>
      </w:r>
    </w:p>
    <w:p w14:paraId="0270EB1D" w14:textId="77777777" w:rsidR="00941AE7" w:rsidRPr="000F133F" w:rsidRDefault="00941AE7" w:rsidP="00941AE7">
      <w:pPr>
        <w:pStyle w:val="ListParagraph"/>
        <w:numPr>
          <w:ilvl w:val="0"/>
          <w:numId w:val="28"/>
        </w:numPr>
        <w:spacing w:after="160" w:line="259" w:lineRule="auto"/>
        <w:rPr>
          <w:rFonts w:ascii="Arial" w:hAnsi="Arial" w:cs="Arial"/>
          <w:sz w:val="24"/>
          <w:szCs w:val="24"/>
        </w:rPr>
      </w:pPr>
      <w:r w:rsidRPr="71E227CA">
        <w:rPr>
          <w:rFonts w:ascii="Arial" w:hAnsi="Arial" w:cs="Arial"/>
          <w:sz w:val="24"/>
          <w:szCs w:val="24"/>
        </w:rPr>
        <w:t>Conclusion</w:t>
      </w:r>
    </w:p>
    <w:p w14:paraId="40F86F22" w14:textId="77777777" w:rsidR="00941AE7" w:rsidRPr="000F133F" w:rsidRDefault="00941AE7" w:rsidP="00941AE7">
      <w:pPr>
        <w:pStyle w:val="ListParagraph"/>
        <w:numPr>
          <w:ilvl w:val="0"/>
          <w:numId w:val="28"/>
        </w:numPr>
        <w:spacing w:after="160" w:line="259" w:lineRule="auto"/>
        <w:jc w:val="both"/>
        <w:rPr>
          <w:rFonts w:ascii="Arial" w:hAnsi="Arial" w:cs="Arial"/>
          <w:sz w:val="24"/>
          <w:szCs w:val="24"/>
        </w:rPr>
      </w:pPr>
      <w:r w:rsidRPr="71E227CA">
        <w:rPr>
          <w:rFonts w:ascii="Arial" w:hAnsi="Arial" w:cs="Arial"/>
          <w:sz w:val="24"/>
          <w:szCs w:val="24"/>
        </w:rPr>
        <w:t>Reference list</w:t>
      </w:r>
    </w:p>
    <w:p w14:paraId="509984F7" w14:textId="7B984575" w:rsidR="3F5684F4" w:rsidRDefault="3F5684F4"/>
    <w:p w14:paraId="3AAB68B0" w14:textId="77777777" w:rsidR="003D658B" w:rsidRDefault="003D658B" w:rsidP="00482988">
      <w:pPr>
        <w:autoSpaceDE w:val="0"/>
        <w:autoSpaceDN w:val="0"/>
        <w:adjustRightInd w:val="0"/>
        <w:rPr>
          <w:rFonts w:ascii="Arial" w:eastAsiaTheme="minorHAnsi" w:hAnsi="Arial" w:cs="Arial"/>
          <w:b/>
          <w:bCs/>
          <w:color w:val="000000"/>
          <w:lang w:eastAsia="en-US"/>
        </w:rPr>
      </w:pPr>
    </w:p>
    <w:p w14:paraId="7BE7475F" w14:textId="77777777" w:rsidR="003D658B" w:rsidRDefault="003D658B" w:rsidP="00482988">
      <w:pPr>
        <w:autoSpaceDE w:val="0"/>
        <w:autoSpaceDN w:val="0"/>
        <w:adjustRightInd w:val="0"/>
        <w:rPr>
          <w:rFonts w:ascii="Arial" w:eastAsiaTheme="minorHAnsi" w:hAnsi="Arial" w:cs="Arial"/>
          <w:b/>
          <w:bCs/>
          <w:color w:val="000000"/>
          <w:lang w:eastAsia="en-US"/>
        </w:rPr>
      </w:pPr>
    </w:p>
    <w:p w14:paraId="0B4104E8" w14:textId="5CDBEB85" w:rsidR="00482988" w:rsidRPr="00FF3582" w:rsidRDefault="00482988" w:rsidP="00482988">
      <w:pPr>
        <w:autoSpaceDE w:val="0"/>
        <w:autoSpaceDN w:val="0"/>
        <w:adjustRightInd w:val="0"/>
        <w:rPr>
          <w:rFonts w:ascii="Arial" w:eastAsiaTheme="minorHAnsi" w:hAnsi="Arial" w:cs="Arial"/>
          <w:b/>
          <w:bCs/>
          <w:color w:val="000000"/>
          <w:lang w:eastAsia="en-US"/>
        </w:rPr>
      </w:pPr>
      <w:r w:rsidRPr="00FF3582">
        <w:rPr>
          <w:rFonts w:ascii="Arial" w:eastAsiaTheme="minorHAnsi" w:hAnsi="Arial" w:cs="Arial"/>
          <w:b/>
          <w:bCs/>
          <w:color w:val="000000"/>
          <w:lang w:eastAsia="en-US"/>
        </w:rPr>
        <w:t>Reading:</w:t>
      </w:r>
    </w:p>
    <w:p w14:paraId="5866005C" w14:textId="77777777" w:rsidR="00482988" w:rsidRPr="00FF3582" w:rsidRDefault="00482988" w:rsidP="00482988">
      <w:pPr>
        <w:autoSpaceDE w:val="0"/>
        <w:autoSpaceDN w:val="0"/>
        <w:adjustRightInd w:val="0"/>
        <w:rPr>
          <w:rFonts w:ascii="Arial" w:eastAsiaTheme="minorHAnsi" w:hAnsi="Arial" w:cs="Arial"/>
          <w:color w:val="000000"/>
          <w:lang w:eastAsia="en-US"/>
        </w:rPr>
      </w:pPr>
    </w:p>
    <w:p w14:paraId="2ACBCD51" w14:textId="77777777" w:rsidR="00B571D7" w:rsidRPr="00B571D7" w:rsidRDefault="00B571D7" w:rsidP="00B571D7">
      <w:pPr>
        <w:spacing w:after="169" w:line="250" w:lineRule="auto"/>
        <w:ind w:right="704"/>
        <w:rPr>
          <w:rFonts w:ascii="Arial" w:hAnsi="Arial" w:cs="Arial"/>
        </w:rPr>
      </w:pPr>
      <w:r w:rsidRPr="00B571D7">
        <w:rPr>
          <w:rFonts w:ascii="Arial" w:hAnsi="Arial" w:cs="Arial"/>
        </w:rPr>
        <w:t xml:space="preserve">It is important to remember that you are </w:t>
      </w:r>
      <w:r w:rsidRPr="00B571D7">
        <w:rPr>
          <w:rFonts w:ascii="Arial" w:hAnsi="Arial" w:cs="Arial"/>
          <w:b/>
        </w:rPr>
        <w:t>reading</w:t>
      </w:r>
      <w:r w:rsidRPr="00B571D7">
        <w:rPr>
          <w:rFonts w:ascii="Arial" w:hAnsi="Arial" w:cs="Arial"/>
        </w:rPr>
        <w:t xml:space="preserve"> for a degree in education. The more you read, the more the concepts and ideas will make sense to you. Teaching sessions are </w:t>
      </w:r>
      <w:r w:rsidRPr="00B571D7">
        <w:rPr>
          <w:rFonts w:ascii="Arial" w:hAnsi="Arial" w:cs="Arial"/>
          <w:b/>
        </w:rPr>
        <w:t>not</w:t>
      </w:r>
      <w:r w:rsidRPr="00B571D7">
        <w:rPr>
          <w:rFonts w:ascii="Arial" w:hAnsi="Arial" w:cs="Arial"/>
        </w:rPr>
        <w:t xml:space="preserve"> exhaustive; they are designed to provide you with an insight into a particular aspect of the topic and will not give you all the answers. It is up to you as a student to maximise your learning experience by reading around the subject in addition to regular attendance in class. </w:t>
      </w:r>
    </w:p>
    <w:p w14:paraId="67906807" w14:textId="77777777" w:rsidR="00B571D7" w:rsidRPr="00B571D7" w:rsidRDefault="00B571D7" w:rsidP="00B571D7">
      <w:pPr>
        <w:spacing w:after="182" w:line="250" w:lineRule="auto"/>
        <w:ind w:right="704"/>
        <w:rPr>
          <w:rFonts w:ascii="Arial" w:hAnsi="Arial" w:cs="Arial"/>
        </w:rPr>
      </w:pPr>
      <w:r w:rsidRPr="00B571D7">
        <w:rPr>
          <w:rFonts w:ascii="Arial" w:hAnsi="Arial" w:cs="Arial"/>
        </w:rPr>
        <w:t xml:space="preserve">In addition to this, you may be asked to come to sessions having read particular material or having undertaken certain tasks. When this occurs, </w:t>
      </w:r>
      <w:r w:rsidRPr="00B571D7">
        <w:rPr>
          <w:rFonts w:ascii="Arial" w:hAnsi="Arial" w:cs="Arial"/>
          <w:b/>
        </w:rPr>
        <w:t>it is essential</w:t>
      </w:r>
      <w:r w:rsidRPr="00B571D7">
        <w:rPr>
          <w:rFonts w:ascii="Arial" w:hAnsi="Arial" w:cs="Arial"/>
        </w:rPr>
        <w:t xml:space="preserve"> that this is done. </w:t>
      </w:r>
    </w:p>
    <w:p w14:paraId="224AA221" w14:textId="73396EC4" w:rsidR="00482988" w:rsidRDefault="00482988" w:rsidP="00482988">
      <w:pPr>
        <w:rPr>
          <w:rFonts w:ascii="Arial" w:eastAsiaTheme="minorHAnsi" w:hAnsi="Arial" w:cs="Arial"/>
          <w:b/>
          <w:bCs/>
          <w:color w:val="000000"/>
          <w:lang w:eastAsia="en-US"/>
        </w:rPr>
      </w:pPr>
    </w:p>
    <w:p w14:paraId="7D5B3927" w14:textId="5F0C72F9" w:rsidR="00E9146C" w:rsidRDefault="00E9146C" w:rsidP="00482988">
      <w:pPr>
        <w:rPr>
          <w:rFonts w:ascii="Arial" w:eastAsiaTheme="minorHAnsi" w:hAnsi="Arial" w:cs="Arial"/>
          <w:b/>
          <w:bCs/>
          <w:color w:val="000000"/>
          <w:lang w:eastAsia="en-US"/>
        </w:rPr>
      </w:pPr>
    </w:p>
    <w:p w14:paraId="7BA3B137" w14:textId="51D2875C" w:rsidR="007655CA" w:rsidRDefault="007655CA" w:rsidP="00482988">
      <w:pPr>
        <w:rPr>
          <w:rFonts w:ascii="Arial" w:eastAsiaTheme="minorHAnsi" w:hAnsi="Arial" w:cs="Arial"/>
          <w:b/>
          <w:bCs/>
          <w:color w:val="000000"/>
          <w:lang w:eastAsia="en-US"/>
        </w:rPr>
      </w:pPr>
    </w:p>
    <w:p w14:paraId="149FC258" w14:textId="77777777" w:rsidR="007655CA" w:rsidRDefault="007655CA" w:rsidP="00482988">
      <w:pPr>
        <w:rPr>
          <w:rFonts w:ascii="Arial" w:eastAsiaTheme="minorHAnsi" w:hAnsi="Arial" w:cs="Arial"/>
          <w:b/>
          <w:bCs/>
          <w:color w:val="000000"/>
          <w:lang w:eastAsia="en-US"/>
        </w:rPr>
      </w:pPr>
    </w:p>
    <w:p w14:paraId="32DA1D65" w14:textId="74A66C6D" w:rsidR="006B5C5E" w:rsidRDefault="006B5C5E" w:rsidP="00482988">
      <w:pPr>
        <w:rPr>
          <w:rFonts w:ascii="Arial" w:eastAsiaTheme="minorHAnsi" w:hAnsi="Arial" w:cs="Arial"/>
          <w:b/>
          <w:bCs/>
          <w:color w:val="000000"/>
          <w:lang w:eastAsia="en-US"/>
        </w:rPr>
      </w:pPr>
    </w:p>
    <w:p w14:paraId="243A8E27" w14:textId="77777777" w:rsidR="00482988" w:rsidRPr="00FF3582" w:rsidRDefault="00482988" w:rsidP="00482988">
      <w:pPr>
        <w:rPr>
          <w:rFonts w:ascii="Arial" w:hAnsi="Arial" w:cs="Arial"/>
          <w:b/>
        </w:rPr>
      </w:pPr>
    </w:p>
    <w:p w14:paraId="72784E6A" w14:textId="64C92489" w:rsidR="00B571D7" w:rsidRDefault="00B571D7" w:rsidP="00B571D7">
      <w:pPr>
        <w:rPr>
          <w:rFonts w:ascii="Arial" w:hAnsi="Arial" w:cs="Arial"/>
          <w:b/>
          <w:bCs/>
        </w:rPr>
      </w:pPr>
      <w:r w:rsidRPr="0074030B">
        <w:rPr>
          <w:rFonts w:ascii="Arial" w:hAnsi="Arial" w:cs="Arial"/>
          <w:b/>
          <w:bCs/>
        </w:rPr>
        <w:t>INDICATIVE READING LIST</w:t>
      </w:r>
    </w:p>
    <w:p w14:paraId="6ACC5514" w14:textId="77777777" w:rsidR="00094939" w:rsidRPr="000C0D7D" w:rsidRDefault="00094939" w:rsidP="00094939">
      <w:pPr>
        <w:rPr>
          <w:rFonts w:cs="Arial"/>
          <w:lang w:val="cy-GB"/>
        </w:rPr>
      </w:pPr>
    </w:p>
    <w:tbl>
      <w:tblPr>
        <w:tblW w:w="9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6"/>
        <w:gridCol w:w="6045"/>
        <w:gridCol w:w="1403"/>
      </w:tblGrid>
      <w:tr w:rsidR="00094939" w:rsidRPr="000C0D7D" w14:paraId="6208D345" w14:textId="77777777" w:rsidTr="00097FFC">
        <w:tc>
          <w:tcPr>
            <w:tcW w:w="1686" w:type="dxa"/>
            <w:shd w:val="clear" w:color="auto" w:fill="BFBFBF"/>
          </w:tcPr>
          <w:p w14:paraId="3BE8DAC6" w14:textId="20052AE6" w:rsidR="00094939" w:rsidRPr="00FC0C18" w:rsidRDefault="00BA05E5" w:rsidP="00D11F00">
            <w:pPr>
              <w:tabs>
                <w:tab w:val="num" w:pos="720"/>
                <w:tab w:val="left" w:pos="1440"/>
              </w:tabs>
              <w:rPr>
                <w:rFonts w:eastAsia="Calibri" w:cs="Arial"/>
                <w:b/>
                <w:lang w:val="cy-GB"/>
              </w:rPr>
            </w:pPr>
            <w:proofErr w:type="spellStart"/>
            <w:r>
              <w:rPr>
                <w:rFonts w:eastAsia="Calibri" w:cs="Arial"/>
                <w:b/>
                <w:lang w:val="cy-GB"/>
              </w:rPr>
              <w:t>Module</w:t>
            </w:r>
            <w:proofErr w:type="spellEnd"/>
            <w:r>
              <w:rPr>
                <w:rFonts w:eastAsia="Calibri" w:cs="Arial"/>
                <w:b/>
                <w:lang w:val="cy-GB"/>
              </w:rPr>
              <w:t xml:space="preserve"> </w:t>
            </w:r>
            <w:proofErr w:type="spellStart"/>
            <w:r>
              <w:rPr>
                <w:rFonts w:eastAsia="Calibri" w:cs="Arial"/>
                <w:b/>
                <w:lang w:val="cy-GB"/>
              </w:rPr>
              <w:t>Code</w:t>
            </w:r>
            <w:proofErr w:type="spellEnd"/>
          </w:p>
        </w:tc>
        <w:tc>
          <w:tcPr>
            <w:tcW w:w="7448" w:type="dxa"/>
            <w:gridSpan w:val="2"/>
            <w:shd w:val="clear" w:color="auto" w:fill="auto"/>
          </w:tcPr>
          <w:p w14:paraId="6F1DB72B" w14:textId="5E3F3EB8" w:rsidR="00094939" w:rsidRPr="00FC0C18" w:rsidRDefault="00094939" w:rsidP="00D11F00">
            <w:pPr>
              <w:tabs>
                <w:tab w:val="num" w:pos="720"/>
                <w:tab w:val="left" w:pos="1440"/>
              </w:tabs>
              <w:rPr>
                <w:rFonts w:eastAsia="Calibri" w:cs="Arial"/>
                <w:b/>
                <w:lang w:val="cy-GB"/>
              </w:rPr>
            </w:pPr>
            <w:r w:rsidRPr="00FC0C18">
              <w:rPr>
                <w:rFonts w:eastAsia="Calibri" w:cs="Arial"/>
                <w:b/>
                <w:lang w:val="cy-GB"/>
              </w:rPr>
              <w:t>ECES</w:t>
            </w:r>
            <w:r w:rsidR="00C209BC">
              <w:rPr>
                <w:rFonts w:eastAsia="Calibri" w:cs="Arial"/>
                <w:b/>
                <w:lang w:val="cy-GB"/>
              </w:rPr>
              <w:t>5</w:t>
            </w:r>
            <w:r w:rsidRPr="00FC0C18">
              <w:rPr>
                <w:rFonts w:eastAsia="Calibri" w:cs="Arial"/>
                <w:b/>
                <w:lang w:val="cy-GB"/>
              </w:rPr>
              <w:t>0</w:t>
            </w:r>
            <w:r w:rsidR="00C209BC">
              <w:rPr>
                <w:rFonts w:eastAsia="Calibri" w:cs="Arial"/>
                <w:b/>
                <w:lang w:val="cy-GB"/>
              </w:rPr>
              <w:t>1</w:t>
            </w:r>
            <w:r w:rsidR="00E11775">
              <w:rPr>
                <w:rFonts w:eastAsia="Calibri" w:cs="Arial"/>
                <w:b/>
                <w:lang w:val="cy-GB"/>
              </w:rPr>
              <w:t>9</w:t>
            </w:r>
          </w:p>
        </w:tc>
      </w:tr>
      <w:tr w:rsidR="00094939" w:rsidRPr="000C0D7D" w14:paraId="472DB25C" w14:textId="77777777" w:rsidTr="00097FFC">
        <w:tc>
          <w:tcPr>
            <w:tcW w:w="1686" w:type="dxa"/>
            <w:shd w:val="clear" w:color="auto" w:fill="BFBFBF"/>
          </w:tcPr>
          <w:p w14:paraId="079DF894" w14:textId="12473244" w:rsidR="00094939" w:rsidRPr="00FC0C18" w:rsidRDefault="00BA05E5" w:rsidP="00D11F00">
            <w:pPr>
              <w:tabs>
                <w:tab w:val="num" w:pos="720"/>
                <w:tab w:val="left" w:pos="1440"/>
              </w:tabs>
              <w:rPr>
                <w:rFonts w:eastAsia="Calibri" w:cs="Arial"/>
                <w:b/>
                <w:lang w:val="cy-GB"/>
              </w:rPr>
            </w:pPr>
            <w:proofErr w:type="spellStart"/>
            <w:r>
              <w:rPr>
                <w:rFonts w:eastAsia="Calibri" w:cs="Arial"/>
                <w:b/>
                <w:lang w:val="cy-GB"/>
              </w:rPr>
              <w:t>Module</w:t>
            </w:r>
            <w:proofErr w:type="spellEnd"/>
            <w:r>
              <w:rPr>
                <w:rFonts w:eastAsia="Calibri" w:cs="Arial"/>
                <w:b/>
                <w:lang w:val="cy-GB"/>
              </w:rPr>
              <w:t xml:space="preserve"> </w:t>
            </w:r>
            <w:proofErr w:type="spellStart"/>
            <w:r>
              <w:rPr>
                <w:rFonts w:eastAsia="Calibri" w:cs="Arial"/>
                <w:b/>
                <w:lang w:val="cy-GB"/>
              </w:rPr>
              <w:t>Title</w:t>
            </w:r>
            <w:proofErr w:type="spellEnd"/>
          </w:p>
        </w:tc>
        <w:tc>
          <w:tcPr>
            <w:tcW w:w="7448" w:type="dxa"/>
            <w:gridSpan w:val="2"/>
            <w:shd w:val="clear" w:color="auto" w:fill="auto"/>
          </w:tcPr>
          <w:p w14:paraId="5255F891" w14:textId="4175E8D9" w:rsidR="00094939" w:rsidRPr="00FC0C18" w:rsidRDefault="00C209BC" w:rsidP="00D11F00">
            <w:pPr>
              <w:tabs>
                <w:tab w:val="num" w:pos="720"/>
                <w:tab w:val="left" w:pos="1440"/>
              </w:tabs>
              <w:rPr>
                <w:rFonts w:eastAsia="Calibri" w:cs="Arial"/>
                <w:b/>
                <w:lang w:val="cy-GB"/>
              </w:rPr>
            </w:pPr>
            <w:proofErr w:type="spellStart"/>
            <w:r>
              <w:rPr>
                <w:rFonts w:eastAsia="Calibri" w:cs="Arial"/>
                <w:b/>
                <w:lang w:val="cy-GB"/>
              </w:rPr>
              <w:t>Becoming</w:t>
            </w:r>
            <w:proofErr w:type="spellEnd"/>
            <w:r>
              <w:rPr>
                <w:rFonts w:eastAsia="Calibri" w:cs="Arial"/>
                <w:b/>
                <w:lang w:val="cy-GB"/>
              </w:rPr>
              <w:t xml:space="preserve"> a </w:t>
            </w:r>
            <w:proofErr w:type="spellStart"/>
            <w:r>
              <w:rPr>
                <w:rFonts w:eastAsia="Calibri" w:cs="Arial"/>
                <w:b/>
                <w:lang w:val="cy-GB"/>
              </w:rPr>
              <w:t>Primary</w:t>
            </w:r>
            <w:proofErr w:type="spellEnd"/>
            <w:r>
              <w:rPr>
                <w:rFonts w:eastAsia="Calibri" w:cs="Arial"/>
                <w:b/>
                <w:lang w:val="cy-GB"/>
              </w:rPr>
              <w:t xml:space="preserve"> </w:t>
            </w:r>
            <w:proofErr w:type="spellStart"/>
            <w:r>
              <w:rPr>
                <w:rFonts w:eastAsia="Calibri" w:cs="Arial"/>
                <w:b/>
                <w:lang w:val="cy-GB"/>
              </w:rPr>
              <w:t>Educator</w:t>
            </w:r>
            <w:proofErr w:type="spellEnd"/>
          </w:p>
        </w:tc>
      </w:tr>
      <w:tr w:rsidR="00094939" w:rsidRPr="000C0D7D" w14:paraId="5488E13F" w14:textId="77777777" w:rsidTr="00097FFC">
        <w:tc>
          <w:tcPr>
            <w:tcW w:w="1686" w:type="dxa"/>
            <w:shd w:val="clear" w:color="auto" w:fill="BFBFBF"/>
          </w:tcPr>
          <w:p w14:paraId="3F204B8A" w14:textId="0FD90EB7" w:rsidR="00094939" w:rsidRPr="00FC0C18" w:rsidRDefault="00094939" w:rsidP="00D11F00">
            <w:pPr>
              <w:tabs>
                <w:tab w:val="num" w:pos="720"/>
                <w:tab w:val="left" w:pos="1440"/>
              </w:tabs>
              <w:rPr>
                <w:rFonts w:eastAsia="Calibri" w:cs="Arial"/>
                <w:b/>
                <w:lang w:val="cy-GB"/>
              </w:rPr>
            </w:pPr>
            <w:proofErr w:type="spellStart"/>
            <w:r w:rsidRPr="00FC0C18">
              <w:rPr>
                <w:rFonts w:eastAsia="Calibri" w:cs="Arial"/>
                <w:b/>
                <w:lang w:val="cy-GB"/>
              </w:rPr>
              <w:t>Categor</w:t>
            </w:r>
            <w:r w:rsidR="00BA05E5">
              <w:rPr>
                <w:rFonts w:eastAsia="Calibri" w:cs="Arial"/>
                <w:b/>
                <w:lang w:val="cy-GB"/>
              </w:rPr>
              <w:t>y</w:t>
            </w:r>
            <w:proofErr w:type="spellEnd"/>
          </w:p>
        </w:tc>
        <w:tc>
          <w:tcPr>
            <w:tcW w:w="6045" w:type="dxa"/>
            <w:shd w:val="clear" w:color="auto" w:fill="BFBFBF"/>
          </w:tcPr>
          <w:p w14:paraId="54FEB7FC" w14:textId="3A161AAF" w:rsidR="00094939" w:rsidRPr="00FC0C18" w:rsidRDefault="00BA05E5" w:rsidP="00D11F00">
            <w:pPr>
              <w:tabs>
                <w:tab w:val="num" w:pos="720"/>
                <w:tab w:val="left" w:pos="1440"/>
              </w:tabs>
              <w:rPr>
                <w:rFonts w:eastAsia="Calibri" w:cs="Arial"/>
                <w:b/>
                <w:lang w:val="cy-GB"/>
              </w:rPr>
            </w:pPr>
            <w:proofErr w:type="spellStart"/>
            <w:r>
              <w:rPr>
                <w:rFonts w:eastAsia="Calibri" w:cs="Arial"/>
                <w:b/>
                <w:lang w:val="cy-GB"/>
              </w:rPr>
              <w:t>Reading</w:t>
            </w:r>
            <w:proofErr w:type="spellEnd"/>
            <w:r>
              <w:rPr>
                <w:rFonts w:eastAsia="Calibri" w:cs="Arial"/>
                <w:b/>
                <w:lang w:val="cy-GB"/>
              </w:rPr>
              <w:t xml:space="preserve"> </w:t>
            </w:r>
            <w:proofErr w:type="spellStart"/>
            <w:r>
              <w:rPr>
                <w:rFonts w:eastAsia="Calibri" w:cs="Arial"/>
                <w:b/>
                <w:lang w:val="cy-GB"/>
              </w:rPr>
              <w:t>List</w:t>
            </w:r>
            <w:proofErr w:type="spellEnd"/>
            <w:r>
              <w:rPr>
                <w:rFonts w:eastAsia="Calibri" w:cs="Arial"/>
                <w:b/>
                <w:lang w:val="cy-GB"/>
              </w:rPr>
              <w:t xml:space="preserve"> </w:t>
            </w:r>
            <w:proofErr w:type="spellStart"/>
            <w:r>
              <w:rPr>
                <w:rFonts w:eastAsia="Calibri" w:cs="Arial"/>
                <w:b/>
                <w:lang w:val="cy-GB"/>
              </w:rPr>
              <w:t>Items</w:t>
            </w:r>
            <w:proofErr w:type="spellEnd"/>
          </w:p>
        </w:tc>
        <w:tc>
          <w:tcPr>
            <w:tcW w:w="1403" w:type="dxa"/>
            <w:shd w:val="clear" w:color="auto" w:fill="BFBFBF"/>
          </w:tcPr>
          <w:p w14:paraId="4AE529FE" w14:textId="77777777" w:rsidR="00094939" w:rsidRPr="00FC0C18" w:rsidRDefault="00094939" w:rsidP="00D11F00">
            <w:pPr>
              <w:tabs>
                <w:tab w:val="num" w:pos="720"/>
                <w:tab w:val="left" w:pos="1440"/>
              </w:tabs>
              <w:rPr>
                <w:rFonts w:eastAsia="Calibri" w:cs="Arial"/>
                <w:b/>
                <w:lang w:val="cy-GB"/>
              </w:rPr>
            </w:pPr>
            <w:r w:rsidRPr="00FC0C18">
              <w:rPr>
                <w:rFonts w:eastAsia="Calibri" w:cs="Arial"/>
                <w:b/>
                <w:lang w:val="cy-GB"/>
              </w:rPr>
              <w:t>Electronig*</w:t>
            </w:r>
          </w:p>
        </w:tc>
      </w:tr>
      <w:tr w:rsidR="00097FFC" w:rsidRPr="000C0D7D" w14:paraId="1D85A7AC" w14:textId="77777777" w:rsidTr="00097FFC">
        <w:tc>
          <w:tcPr>
            <w:tcW w:w="1686" w:type="dxa"/>
            <w:shd w:val="clear" w:color="auto" w:fill="auto"/>
          </w:tcPr>
          <w:p w14:paraId="2235FDEA" w14:textId="61F84A42" w:rsidR="00097FFC" w:rsidRPr="00FC0C18" w:rsidRDefault="00097FFC" w:rsidP="00097FFC">
            <w:pPr>
              <w:tabs>
                <w:tab w:val="num" w:pos="720"/>
                <w:tab w:val="left" w:pos="1440"/>
              </w:tabs>
              <w:rPr>
                <w:rFonts w:eastAsia="Calibri" w:cs="Arial"/>
                <w:lang w:val="cy-GB"/>
              </w:rPr>
            </w:pPr>
            <w:proofErr w:type="spellStart"/>
            <w:r>
              <w:rPr>
                <w:rFonts w:eastAsia="Calibri" w:cs="Arial"/>
                <w:lang w:val="cy-GB"/>
              </w:rPr>
              <w:t>Essential</w:t>
            </w:r>
            <w:proofErr w:type="spellEnd"/>
          </w:p>
        </w:tc>
        <w:tc>
          <w:tcPr>
            <w:tcW w:w="6045" w:type="dxa"/>
            <w:shd w:val="clear" w:color="auto" w:fill="auto"/>
          </w:tcPr>
          <w:p w14:paraId="0C5AAD30" w14:textId="65D5F011" w:rsidR="00097FFC" w:rsidRPr="00FC0C18" w:rsidRDefault="00097FFC" w:rsidP="00097FFC">
            <w:pPr>
              <w:rPr>
                <w:rFonts w:eastAsia="Calibri" w:cs="Arial"/>
                <w:lang w:val="cy-GB"/>
              </w:rPr>
            </w:pPr>
            <w:r w:rsidRPr="000C0D7D">
              <w:rPr>
                <w:rFonts w:eastAsia="Arial" w:cs="Arial"/>
                <w:lang w:val="cy-GB"/>
              </w:rPr>
              <w:t xml:space="preserve">Arthur, J. &amp; </w:t>
            </w:r>
            <w:proofErr w:type="spellStart"/>
            <w:r w:rsidRPr="000C0D7D">
              <w:rPr>
                <w:rFonts w:eastAsia="Arial" w:cs="Arial"/>
                <w:lang w:val="cy-GB"/>
              </w:rPr>
              <w:t>Peterson</w:t>
            </w:r>
            <w:proofErr w:type="spellEnd"/>
            <w:r w:rsidRPr="000C0D7D">
              <w:rPr>
                <w:rFonts w:eastAsia="Arial" w:cs="Arial"/>
                <w:lang w:val="cy-GB"/>
              </w:rPr>
              <w:t>, A. (</w:t>
            </w:r>
            <w:proofErr w:type="spellStart"/>
            <w:r w:rsidRPr="000C0D7D">
              <w:rPr>
                <w:rFonts w:eastAsia="Arial" w:cs="Arial"/>
                <w:lang w:val="cy-GB"/>
              </w:rPr>
              <w:t>eds</w:t>
            </w:r>
            <w:proofErr w:type="spellEnd"/>
            <w:r w:rsidRPr="000C0D7D">
              <w:rPr>
                <w:rFonts w:eastAsia="Arial" w:cs="Arial"/>
                <w:lang w:val="cy-GB"/>
              </w:rPr>
              <w:t xml:space="preserve">) (2012) </w:t>
            </w:r>
            <w:r w:rsidRPr="000C0D7D">
              <w:rPr>
                <w:rFonts w:eastAsia="Arial" w:cs="Arial"/>
                <w:i/>
                <w:iCs/>
                <w:lang w:val="cy-GB"/>
              </w:rPr>
              <w:t xml:space="preserve">The Routledge </w:t>
            </w:r>
            <w:proofErr w:type="spellStart"/>
            <w:r w:rsidRPr="000C0D7D">
              <w:rPr>
                <w:rFonts w:eastAsia="Arial" w:cs="Arial"/>
                <w:i/>
                <w:iCs/>
                <w:lang w:val="cy-GB"/>
              </w:rPr>
              <w:t>Companion</w:t>
            </w:r>
            <w:proofErr w:type="spellEnd"/>
            <w:r w:rsidRPr="000C0D7D">
              <w:rPr>
                <w:rFonts w:eastAsia="Arial" w:cs="Arial"/>
                <w:i/>
                <w:iCs/>
                <w:lang w:val="cy-GB"/>
              </w:rPr>
              <w:t xml:space="preserve"> to </w:t>
            </w:r>
            <w:proofErr w:type="spellStart"/>
            <w:r w:rsidRPr="000C0D7D">
              <w:rPr>
                <w:rFonts w:eastAsia="Arial" w:cs="Arial"/>
                <w:i/>
                <w:iCs/>
                <w:lang w:val="cy-GB"/>
              </w:rPr>
              <w:t>Education</w:t>
            </w:r>
            <w:proofErr w:type="spellEnd"/>
            <w:r w:rsidRPr="000C0D7D">
              <w:rPr>
                <w:rFonts w:eastAsia="Arial" w:cs="Arial"/>
                <w:lang w:val="cy-GB"/>
              </w:rPr>
              <w:t xml:space="preserve">. </w:t>
            </w:r>
            <w:proofErr w:type="spellStart"/>
            <w:r w:rsidRPr="000C0D7D">
              <w:rPr>
                <w:rFonts w:eastAsia="Arial" w:cs="Arial"/>
                <w:lang w:val="cy-GB"/>
              </w:rPr>
              <w:t>Abingdon</w:t>
            </w:r>
            <w:proofErr w:type="spellEnd"/>
            <w:r w:rsidRPr="000C0D7D">
              <w:rPr>
                <w:rFonts w:eastAsia="Arial" w:cs="Arial"/>
                <w:lang w:val="cy-GB"/>
              </w:rPr>
              <w:t xml:space="preserve">: Routledge. </w:t>
            </w:r>
          </w:p>
        </w:tc>
        <w:tc>
          <w:tcPr>
            <w:tcW w:w="1403" w:type="dxa"/>
            <w:shd w:val="clear" w:color="auto" w:fill="auto"/>
          </w:tcPr>
          <w:p w14:paraId="0DB2C03D" w14:textId="77777777" w:rsidR="00097FFC" w:rsidRPr="00FC0C18" w:rsidRDefault="00097FFC" w:rsidP="00097FFC">
            <w:pPr>
              <w:jc w:val="center"/>
              <w:rPr>
                <w:rFonts w:eastAsia="Calibri" w:cs="Arial"/>
                <w:lang w:val="cy-GB"/>
              </w:rPr>
            </w:pPr>
            <w:r w:rsidRPr="00FC0C18">
              <w:rPr>
                <w:rFonts w:ascii="MS Gothic" w:eastAsia="MS Gothic" w:hAnsi="MS Gothic" w:cs="Segoe UI Symbol"/>
                <w:lang w:val="cy-GB"/>
              </w:rPr>
              <w:t>☒</w:t>
            </w:r>
          </w:p>
        </w:tc>
      </w:tr>
      <w:tr w:rsidR="00097FFC" w:rsidRPr="000C0D7D" w14:paraId="46AAF8E3" w14:textId="77777777" w:rsidTr="00097FFC">
        <w:tc>
          <w:tcPr>
            <w:tcW w:w="1686" w:type="dxa"/>
            <w:shd w:val="clear" w:color="auto" w:fill="auto"/>
          </w:tcPr>
          <w:p w14:paraId="2B7E3E36" w14:textId="1C9A2E8B" w:rsidR="00097FFC" w:rsidRPr="00FC0C18" w:rsidRDefault="00097FFC" w:rsidP="00097FFC">
            <w:pPr>
              <w:tabs>
                <w:tab w:val="num" w:pos="720"/>
                <w:tab w:val="left" w:pos="1440"/>
              </w:tabs>
              <w:rPr>
                <w:rFonts w:eastAsia="Calibri" w:cs="Arial"/>
                <w:lang w:val="cy-GB"/>
              </w:rPr>
            </w:pPr>
            <w:proofErr w:type="spellStart"/>
            <w:r>
              <w:rPr>
                <w:rFonts w:eastAsia="Calibri" w:cs="Arial"/>
                <w:lang w:val="cy-GB"/>
              </w:rPr>
              <w:t>Essential</w:t>
            </w:r>
            <w:proofErr w:type="spellEnd"/>
          </w:p>
        </w:tc>
        <w:tc>
          <w:tcPr>
            <w:tcW w:w="6045" w:type="dxa"/>
            <w:shd w:val="clear" w:color="auto" w:fill="auto"/>
          </w:tcPr>
          <w:p w14:paraId="25257775" w14:textId="5B67A91F" w:rsidR="00097FFC" w:rsidRPr="00FC0C18" w:rsidRDefault="00097FFC" w:rsidP="00097FFC">
            <w:pPr>
              <w:rPr>
                <w:rFonts w:eastAsia="Calibri" w:cs="Arial"/>
                <w:lang w:val="cy-GB"/>
              </w:rPr>
            </w:pPr>
            <w:r w:rsidRPr="0043463F">
              <w:rPr>
                <w:rFonts w:eastAsia="Arial" w:cs="Arial"/>
                <w:color w:val="000000"/>
                <w:lang w:val="cy-GB"/>
              </w:rPr>
              <w:t xml:space="preserve">Barnes, J. (2015) </w:t>
            </w:r>
            <w:r w:rsidRPr="0043463F">
              <w:rPr>
                <w:rFonts w:eastAsia="Arial" w:cs="Arial"/>
                <w:i/>
                <w:iCs/>
                <w:color w:val="000000"/>
                <w:lang w:val="cy-GB"/>
              </w:rPr>
              <w:t>Cross-</w:t>
            </w:r>
            <w:proofErr w:type="spellStart"/>
            <w:r w:rsidRPr="0043463F">
              <w:rPr>
                <w:rFonts w:eastAsia="Arial" w:cs="Arial"/>
                <w:i/>
                <w:iCs/>
                <w:color w:val="000000"/>
                <w:lang w:val="cy-GB"/>
              </w:rPr>
              <w:t>Curricular</w:t>
            </w:r>
            <w:proofErr w:type="spellEnd"/>
            <w:r w:rsidRPr="0043463F">
              <w:rPr>
                <w:rFonts w:eastAsia="Arial" w:cs="Arial"/>
                <w:i/>
                <w:iCs/>
                <w:color w:val="000000"/>
                <w:lang w:val="cy-GB"/>
              </w:rPr>
              <w:t xml:space="preserve"> </w:t>
            </w:r>
            <w:proofErr w:type="spellStart"/>
            <w:r w:rsidRPr="0043463F">
              <w:rPr>
                <w:rFonts w:eastAsia="Arial" w:cs="Arial"/>
                <w:i/>
                <w:iCs/>
                <w:color w:val="000000"/>
                <w:lang w:val="cy-GB"/>
              </w:rPr>
              <w:t>Learning</w:t>
            </w:r>
            <w:proofErr w:type="spellEnd"/>
            <w:r w:rsidRPr="0043463F">
              <w:rPr>
                <w:rFonts w:eastAsia="Arial" w:cs="Arial"/>
                <w:i/>
                <w:iCs/>
                <w:color w:val="000000"/>
                <w:lang w:val="cy-GB"/>
              </w:rPr>
              <w:t xml:space="preserve"> 3-14. </w:t>
            </w:r>
            <w:r w:rsidRPr="0043463F">
              <w:rPr>
                <w:rFonts w:eastAsia="Arial" w:cs="Arial"/>
                <w:color w:val="000000"/>
                <w:lang w:val="cy-GB"/>
              </w:rPr>
              <w:t>3</w:t>
            </w:r>
            <w:r w:rsidRPr="0043463F">
              <w:rPr>
                <w:rFonts w:eastAsia="Arial" w:cs="Arial"/>
                <w:color w:val="000000"/>
                <w:vertAlign w:val="superscript"/>
                <w:lang w:val="cy-GB"/>
              </w:rPr>
              <w:t>rd</w:t>
            </w:r>
            <w:r w:rsidRPr="0043463F">
              <w:rPr>
                <w:rFonts w:eastAsia="Arial" w:cs="Arial"/>
                <w:color w:val="000000"/>
                <w:lang w:val="cy-GB"/>
              </w:rPr>
              <w:t xml:space="preserve"> edn. London: </w:t>
            </w:r>
            <w:proofErr w:type="spellStart"/>
            <w:r w:rsidRPr="0043463F">
              <w:rPr>
                <w:rFonts w:eastAsia="Arial" w:cs="Arial"/>
                <w:color w:val="000000"/>
                <w:lang w:val="cy-GB"/>
              </w:rPr>
              <w:t>Sage</w:t>
            </w:r>
            <w:proofErr w:type="spellEnd"/>
            <w:r w:rsidRPr="0043463F">
              <w:rPr>
                <w:rFonts w:eastAsia="Arial" w:cs="Arial"/>
                <w:color w:val="000000"/>
                <w:lang w:val="cy-GB"/>
              </w:rPr>
              <w:t xml:space="preserve"> Publications.</w:t>
            </w:r>
            <w:r w:rsidRPr="000C0D7D">
              <w:rPr>
                <w:rFonts w:eastAsia="Arial" w:cs="Arial"/>
                <w:lang w:val="cy-GB"/>
              </w:rPr>
              <w:t xml:space="preserve">  </w:t>
            </w:r>
          </w:p>
        </w:tc>
        <w:tc>
          <w:tcPr>
            <w:tcW w:w="1403" w:type="dxa"/>
            <w:shd w:val="clear" w:color="auto" w:fill="auto"/>
          </w:tcPr>
          <w:p w14:paraId="2964952D" w14:textId="77777777" w:rsidR="00097FFC" w:rsidRPr="00FC0C18" w:rsidRDefault="00097FFC" w:rsidP="00097FFC">
            <w:pPr>
              <w:jc w:val="center"/>
              <w:rPr>
                <w:rFonts w:eastAsia="Calibri" w:cs="Arial"/>
                <w:lang w:val="cy-GB"/>
              </w:rPr>
            </w:pPr>
            <w:r w:rsidRPr="00FC0C18">
              <w:rPr>
                <w:rFonts w:ascii="Segoe UI Symbol" w:eastAsia="Calibri" w:hAnsi="Segoe UI Symbol" w:cs="Segoe UI Symbol"/>
                <w:lang w:val="cy-GB"/>
              </w:rPr>
              <w:t>☒</w:t>
            </w:r>
          </w:p>
          <w:p w14:paraId="12BBB8BD" w14:textId="77777777" w:rsidR="00097FFC" w:rsidRPr="00FC0C18" w:rsidRDefault="00097FFC" w:rsidP="00097FFC">
            <w:pPr>
              <w:jc w:val="center"/>
              <w:rPr>
                <w:rFonts w:eastAsia="Calibri" w:cs="Arial"/>
                <w:lang w:val="cy-GB"/>
              </w:rPr>
            </w:pPr>
          </w:p>
        </w:tc>
      </w:tr>
      <w:tr w:rsidR="00097FFC" w:rsidRPr="000C0D7D" w14:paraId="1A129D02" w14:textId="77777777" w:rsidTr="00097FFC">
        <w:tc>
          <w:tcPr>
            <w:tcW w:w="1686" w:type="dxa"/>
            <w:shd w:val="clear" w:color="auto" w:fill="auto"/>
          </w:tcPr>
          <w:p w14:paraId="281AE838" w14:textId="46E8A1FF" w:rsidR="00097FFC" w:rsidRPr="00FC0C18" w:rsidRDefault="00097FFC" w:rsidP="00097FFC">
            <w:pPr>
              <w:tabs>
                <w:tab w:val="num" w:pos="720"/>
                <w:tab w:val="left" w:pos="1440"/>
              </w:tabs>
              <w:rPr>
                <w:rFonts w:eastAsia="Calibri" w:cs="Arial"/>
                <w:lang w:val="cy-GB"/>
              </w:rPr>
            </w:pPr>
            <w:proofErr w:type="spellStart"/>
            <w:r>
              <w:rPr>
                <w:rFonts w:eastAsia="Calibri" w:cs="Arial"/>
                <w:lang w:val="cy-GB"/>
              </w:rPr>
              <w:t>Essential</w:t>
            </w:r>
            <w:proofErr w:type="spellEnd"/>
          </w:p>
        </w:tc>
        <w:tc>
          <w:tcPr>
            <w:tcW w:w="6045" w:type="dxa"/>
            <w:shd w:val="clear" w:color="auto" w:fill="auto"/>
          </w:tcPr>
          <w:p w14:paraId="2B4B7853" w14:textId="32CFF39D" w:rsidR="00097FFC" w:rsidRPr="00FC0C18" w:rsidRDefault="00097FFC" w:rsidP="00097FFC">
            <w:pPr>
              <w:tabs>
                <w:tab w:val="num" w:pos="720"/>
                <w:tab w:val="left" w:pos="1440"/>
              </w:tabs>
              <w:rPr>
                <w:rFonts w:eastAsia="Calibri" w:cs="Arial"/>
                <w:lang w:val="cy-GB"/>
              </w:rPr>
            </w:pPr>
            <w:r w:rsidRPr="0043463F">
              <w:rPr>
                <w:rFonts w:eastAsia="Arial" w:cs="Arial"/>
                <w:color w:val="000000"/>
                <w:lang w:val="cy-GB"/>
              </w:rPr>
              <w:t xml:space="preserve">Gray C. &amp; </w:t>
            </w:r>
            <w:proofErr w:type="spellStart"/>
            <w:r w:rsidRPr="000C0D7D">
              <w:rPr>
                <w:rFonts w:eastAsia="Arial" w:cs="Arial"/>
                <w:lang w:val="cy-GB"/>
              </w:rPr>
              <w:t>Macblain</w:t>
            </w:r>
            <w:proofErr w:type="spellEnd"/>
            <w:r w:rsidRPr="000C0D7D">
              <w:rPr>
                <w:rFonts w:eastAsia="Arial" w:cs="Arial"/>
                <w:lang w:val="cy-GB"/>
              </w:rPr>
              <w:t xml:space="preserve"> S. (2015) </w:t>
            </w:r>
            <w:proofErr w:type="spellStart"/>
            <w:r w:rsidRPr="000C0D7D">
              <w:rPr>
                <w:rFonts w:eastAsia="Arial" w:cs="Arial"/>
                <w:i/>
                <w:iCs/>
                <w:lang w:val="cy-GB"/>
              </w:rPr>
              <w:t>Learning</w:t>
            </w:r>
            <w:proofErr w:type="spellEnd"/>
            <w:r w:rsidRPr="000C0D7D">
              <w:rPr>
                <w:rFonts w:eastAsia="Arial" w:cs="Arial"/>
                <w:i/>
                <w:iCs/>
                <w:lang w:val="cy-GB"/>
              </w:rPr>
              <w:t xml:space="preserve"> </w:t>
            </w:r>
            <w:proofErr w:type="spellStart"/>
            <w:r w:rsidRPr="000C0D7D">
              <w:rPr>
                <w:rFonts w:eastAsia="Arial" w:cs="Arial"/>
                <w:i/>
                <w:iCs/>
                <w:lang w:val="cy-GB"/>
              </w:rPr>
              <w:t>Theories</w:t>
            </w:r>
            <w:proofErr w:type="spellEnd"/>
            <w:r w:rsidRPr="000C0D7D">
              <w:rPr>
                <w:rFonts w:eastAsia="Arial" w:cs="Arial"/>
                <w:i/>
                <w:iCs/>
                <w:lang w:val="cy-GB"/>
              </w:rPr>
              <w:t xml:space="preserve"> </w:t>
            </w:r>
            <w:proofErr w:type="spellStart"/>
            <w:r w:rsidRPr="000C0D7D">
              <w:rPr>
                <w:rFonts w:eastAsia="Arial" w:cs="Arial"/>
                <w:i/>
                <w:iCs/>
                <w:lang w:val="cy-GB"/>
              </w:rPr>
              <w:t>in</w:t>
            </w:r>
            <w:proofErr w:type="spellEnd"/>
            <w:r w:rsidRPr="000C0D7D">
              <w:rPr>
                <w:rFonts w:eastAsia="Arial" w:cs="Arial"/>
                <w:i/>
                <w:iCs/>
                <w:lang w:val="cy-GB"/>
              </w:rPr>
              <w:t xml:space="preserve"> </w:t>
            </w:r>
            <w:proofErr w:type="spellStart"/>
            <w:r w:rsidRPr="000C0D7D">
              <w:rPr>
                <w:rFonts w:eastAsia="Arial" w:cs="Arial"/>
                <w:i/>
                <w:iCs/>
                <w:lang w:val="cy-GB"/>
              </w:rPr>
              <w:t>Childhood</w:t>
            </w:r>
            <w:proofErr w:type="spellEnd"/>
            <w:r w:rsidRPr="000C0D7D">
              <w:rPr>
                <w:rFonts w:eastAsia="Arial" w:cs="Arial"/>
                <w:lang w:val="cy-GB"/>
              </w:rPr>
              <w:t>. 2</w:t>
            </w:r>
            <w:r w:rsidRPr="0043463F">
              <w:rPr>
                <w:rFonts w:eastAsia="Arial" w:cs="Arial"/>
                <w:color w:val="000000"/>
                <w:vertAlign w:val="superscript"/>
                <w:lang w:val="cy-GB"/>
              </w:rPr>
              <w:t>nd</w:t>
            </w:r>
            <w:r w:rsidRPr="0043463F">
              <w:rPr>
                <w:rFonts w:eastAsia="Arial" w:cs="Arial"/>
                <w:color w:val="000000"/>
                <w:lang w:val="cy-GB"/>
              </w:rPr>
              <w:t xml:space="preserve"> edn, London: </w:t>
            </w:r>
            <w:proofErr w:type="spellStart"/>
            <w:r w:rsidRPr="0043463F">
              <w:rPr>
                <w:rFonts w:eastAsia="Arial" w:cs="Arial"/>
                <w:color w:val="000000"/>
                <w:lang w:val="cy-GB"/>
              </w:rPr>
              <w:t>Sage</w:t>
            </w:r>
            <w:proofErr w:type="spellEnd"/>
            <w:r w:rsidRPr="0043463F">
              <w:rPr>
                <w:rFonts w:eastAsia="Arial" w:cs="Arial"/>
                <w:color w:val="000000"/>
                <w:lang w:val="cy-GB"/>
              </w:rPr>
              <w:t xml:space="preserve">. </w:t>
            </w:r>
          </w:p>
        </w:tc>
        <w:tc>
          <w:tcPr>
            <w:tcW w:w="1403" w:type="dxa"/>
            <w:shd w:val="clear" w:color="auto" w:fill="auto"/>
          </w:tcPr>
          <w:p w14:paraId="0953C2AD" w14:textId="77777777" w:rsidR="00097FFC" w:rsidRPr="00FC0C18" w:rsidRDefault="00097FFC" w:rsidP="00097FFC">
            <w:pPr>
              <w:jc w:val="center"/>
              <w:rPr>
                <w:rFonts w:eastAsia="Calibri" w:cs="Arial"/>
                <w:lang w:val="cy-GB"/>
              </w:rPr>
            </w:pPr>
            <w:r w:rsidRPr="00FC0C18">
              <w:rPr>
                <w:rFonts w:ascii="Segoe UI Symbol" w:eastAsia="Calibri" w:hAnsi="Segoe UI Symbol" w:cs="Segoe UI Symbol"/>
                <w:lang w:val="cy-GB"/>
              </w:rPr>
              <w:t>☒</w:t>
            </w:r>
          </w:p>
          <w:p w14:paraId="6D601500" w14:textId="77777777" w:rsidR="00097FFC" w:rsidRPr="00FC0C18" w:rsidRDefault="00097FFC" w:rsidP="00097FFC">
            <w:pPr>
              <w:jc w:val="center"/>
              <w:rPr>
                <w:rFonts w:eastAsia="Calibri" w:cs="Arial"/>
                <w:lang w:val="cy-GB"/>
              </w:rPr>
            </w:pPr>
          </w:p>
        </w:tc>
      </w:tr>
      <w:tr w:rsidR="00097FFC" w:rsidRPr="000C0D7D" w14:paraId="249796C1" w14:textId="77777777" w:rsidTr="00097FFC">
        <w:tc>
          <w:tcPr>
            <w:tcW w:w="1686" w:type="dxa"/>
            <w:shd w:val="clear" w:color="auto" w:fill="auto"/>
          </w:tcPr>
          <w:p w14:paraId="571E20E1" w14:textId="4065920D" w:rsidR="00097FFC" w:rsidRPr="00FC0C18" w:rsidRDefault="00097FFC" w:rsidP="00097FFC">
            <w:pPr>
              <w:tabs>
                <w:tab w:val="num" w:pos="720"/>
                <w:tab w:val="left" w:pos="1440"/>
              </w:tabs>
              <w:rPr>
                <w:rFonts w:eastAsia="Calibri" w:cs="Arial"/>
                <w:lang w:val="cy-GB"/>
              </w:rPr>
            </w:pPr>
            <w:proofErr w:type="spellStart"/>
            <w:r>
              <w:rPr>
                <w:rFonts w:eastAsia="Calibri" w:cs="Arial"/>
                <w:lang w:val="cy-GB"/>
              </w:rPr>
              <w:t>Essential</w:t>
            </w:r>
            <w:proofErr w:type="spellEnd"/>
          </w:p>
        </w:tc>
        <w:tc>
          <w:tcPr>
            <w:tcW w:w="6045" w:type="dxa"/>
            <w:shd w:val="clear" w:color="auto" w:fill="auto"/>
          </w:tcPr>
          <w:p w14:paraId="39E038B2" w14:textId="6EC19058" w:rsidR="00097FFC" w:rsidRPr="00FC0C18" w:rsidRDefault="00097FFC" w:rsidP="00097FFC">
            <w:pPr>
              <w:tabs>
                <w:tab w:val="num" w:pos="720"/>
                <w:tab w:val="left" w:pos="1440"/>
              </w:tabs>
              <w:rPr>
                <w:rFonts w:eastAsia="Calibri" w:cs="Arial"/>
                <w:lang w:val="cy-GB"/>
              </w:rPr>
            </w:pPr>
            <w:r w:rsidRPr="0043463F">
              <w:rPr>
                <w:rFonts w:eastAsia="Arial" w:cs="Arial"/>
                <w:color w:val="000000"/>
                <w:lang w:val="cy-GB"/>
              </w:rPr>
              <w:t>Pritchard, A. (2014) (3</w:t>
            </w:r>
            <w:r w:rsidRPr="0043463F">
              <w:rPr>
                <w:rFonts w:eastAsia="Arial" w:cs="Arial"/>
                <w:color w:val="000000"/>
                <w:vertAlign w:val="superscript"/>
                <w:lang w:val="cy-GB"/>
              </w:rPr>
              <w:t>rd</w:t>
            </w:r>
            <w:r w:rsidRPr="0043463F">
              <w:rPr>
                <w:rFonts w:eastAsia="Arial" w:cs="Arial"/>
                <w:color w:val="000000"/>
                <w:lang w:val="cy-GB"/>
              </w:rPr>
              <w:t xml:space="preserve"> edn) </w:t>
            </w:r>
            <w:proofErr w:type="spellStart"/>
            <w:r w:rsidRPr="000C0D7D">
              <w:rPr>
                <w:rFonts w:eastAsia="Arial" w:cs="Arial"/>
                <w:i/>
                <w:iCs/>
                <w:lang w:val="cy-GB"/>
              </w:rPr>
              <w:t>Ways</w:t>
            </w:r>
            <w:proofErr w:type="spellEnd"/>
            <w:r w:rsidRPr="000C0D7D">
              <w:rPr>
                <w:rFonts w:eastAsia="Arial" w:cs="Arial"/>
                <w:i/>
                <w:iCs/>
                <w:lang w:val="cy-GB"/>
              </w:rPr>
              <w:t xml:space="preserve"> of </w:t>
            </w:r>
            <w:proofErr w:type="spellStart"/>
            <w:r w:rsidRPr="000C0D7D">
              <w:rPr>
                <w:rFonts w:eastAsia="Arial" w:cs="Arial"/>
                <w:i/>
                <w:iCs/>
                <w:lang w:val="cy-GB"/>
              </w:rPr>
              <w:t>Learning</w:t>
            </w:r>
            <w:proofErr w:type="spellEnd"/>
            <w:r w:rsidRPr="000C0D7D">
              <w:rPr>
                <w:rFonts w:eastAsia="Arial" w:cs="Arial"/>
                <w:lang w:val="cy-GB"/>
              </w:rPr>
              <w:t xml:space="preserve"> </w:t>
            </w:r>
            <w:proofErr w:type="spellStart"/>
            <w:r w:rsidRPr="000C0D7D">
              <w:rPr>
                <w:rFonts w:eastAsia="Arial" w:cs="Arial"/>
                <w:lang w:val="cy-GB"/>
              </w:rPr>
              <w:t>Abingdon</w:t>
            </w:r>
            <w:proofErr w:type="spellEnd"/>
            <w:r w:rsidRPr="000C0D7D">
              <w:rPr>
                <w:rFonts w:eastAsia="Arial" w:cs="Arial"/>
                <w:lang w:val="cy-GB"/>
              </w:rPr>
              <w:t xml:space="preserve">: David </w:t>
            </w:r>
            <w:proofErr w:type="spellStart"/>
            <w:r w:rsidRPr="000C0D7D">
              <w:rPr>
                <w:rFonts w:eastAsia="Arial" w:cs="Arial"/>
                <w:lang w:val="cy-GB"/>
              </w:rPr>
              <w:t>Fulton</w:t>
            </w:r>
            <w:proofErr w:type="spellEnd"/>
            <w:r w:rsidRPr="000C0D7D">
              <w:rPr>
                <w:rFonts w:eastAsia="Arial" w:cs="Arial"/>
                <w:lang w:val="cy-GB"/>
              </w:rPr>
              <w:t>.</w:t>
            </w:r>
            <w:r w:rsidRPr="0043463F">
              <w:rPr>
                <w:rFonts w:eastAsia="Arial" w:cs="Arial"/>
                <w:color w:val="000000"/>
                <w:lang w:val="cy-GB"/>
              </w:rPr>
              <w:t xml:space="preserve"> </w:t>
            </w:r>
          </w:p>
        </w:tc>
        <w:tc>
          <w:tcPr>
            <w:tcW w:w="1403" w:type="dxa"/>
            <w:shd w:val="clear" w:color="auto" w:fill="auto"/>
          </w:tcPr>
          <w:p w14:paraId="69EBE026" w14:textId="77777777" w:rsidR="00097FFC" w:rsidRPr="00FC0C18" w:rsidRDefault="00097FFC" w:rsidP="00097FFC">
            <w:pPr>
              <w:jc w:val="center"/>
              <w:rPr>
                <w:rFonts w:eastAsia="Calibri" w:cs="Arial"/>
                <w:lang w:val="cy-GB"/>
              </w:rPr>
            </w:pPr>
            <w:r w:rsidRPr="00FC0C18">
              <w:rPr>
                <w:rFonts w:ascii="Segoe UI Symbol" w:eastAsia="Calibri" w:hAnsi="Segoe UI Symbol" w:cs="Segoe UI Symbol"/>
                <w:lang w:val="cy-GB"/>
              </w:rPr>
              <w:t>☒</w:t>
            </w:r>
          </w:p>
          <w:p w14:paraId="190309B1" w14:textId="77777777" w:rsidR="00097FFC" w:rsidRPr="00FC0C18" w:rsidRDefault="00097FFC" w:rsidP="00097FFC">
            <w:pPr>
              <w:jc w:val="center"/>
              <w:rPr>
                <w:rFonts w:eastAsia="Calibri" w:cs="Arial"/>
                <w:lang w:val="cy-GB"/>
              </w:rPr>
            </w:pPr>
          </w:p>
        </w:tc>
      </w:tr>
      <w:tr w:rsidR="00097FFC" w:rsidRPr="000C0D7D" w14:paraId="30CC194C" w14:textId="77777777" w:rsidTr="00097FFC">
        <w:tc>
          <w:tcPr>
            <w:tcW w:w="1686" w:type="dxa"/>
            <w:shd w:val="clear" w:color="auto" w:fill="auto"/>
          </w:tcPr>
          <w:p w14:paraId="667F4094" w14:textId="61141265" w:rsidR="00097FFC" w:rsidRPr="00FC0C18" w:rsidRDefault="00097FFC" w:rsidP="00097FFC">
            <w:pPr>
              <w:tabs>
                <w:tab w:val="num" w:pos="720"/>
                <w:tab w:val="left" w:pos="1440"/>
              </w:tabs>
              <w:rPr>
                <w:rFonts w:eastAsia="Calibri" w:cs="Arial"/>
                <w:lang w:val="cy-GB"/>
              </w:rPr>
            </w:pPr>
            <w:proofErr w:type="spellStart"/>
            <w:r>
              <w:rPr>
                <w:rFonts w:eastAsia="Calibri" w:cs="Arial"/>
                <w:lang w:val="cy-GB"/>
              </w:rPr>
              <w:t>Further</w:t>
            </w:r>
            <w:proofErr w:type="spellEnd"/>
          </w:p>
        </w:tc>
        <w:tc>
          <w:tcPr>
            <w:tcW w:w="6045" w:type="dxa"/>
            <w:shd w:val="clear" w:color="auto" w:fill="auto"/>
          </w:tcPr>
          <w:p w14:paraId="3ADD5F22" w14:textId="12CB76A9" w:rsidR="00097FFC" w:rsidRPr="00FC0C18" w:rsidRDefault="00097FFC" w:rsidP="00097FFC">
            <w:pPr>
              <w:tabs>
                <w:tab w:val="num" w:pos="720"/>
                <w:tab w:val="left" w:pos="1440"/>
              </w:tabs>
              <w:rPr>
                <w:rFonts w:eastAsia="Calibri" w:cs="Arial"/>
                <w:lang w:val="cy-GB"/>
              </w:rPr>
            </w:pPr>
            <w:r w:rsidRPr="0043463F">
              <w:rPr>
                <w:rFonts w:eastAsia="Arial" w:cs="Arial"/>
                <w:color w:val="000000"/>
                <w:lang w:val="cy-GB"/>
              </w:rPr>
              <w:t xml:space="preserve">Ball, </w:t>
            </w:r>
            <w:r w:rsidRPr="000C0D7D">
              <w:rPr>
                <w:rFonts w:eastAsia="Arial" w:cs="Arial"/>
                <w:lang w:val="cy-GB"/>
              </w:rPr>
              <w:t xml:space="preserve">S.,(2013) </w:t>
            </w:r>
            <w:r w:rsidRPr="000C0D7D">
              <w:rPr>
                <w:rFonts w:eastAsia="Arial" w:cs="Arial"/>
                <w:i/>
                <w:iCs/>
                <w:lang w:val="cy-GB"/>
              </w:rPr>
              <w:t xml:space="preserve">The </w:t>
            </w:r>
            <w:proofErr w:type="spellStart"/>
            <w:r w:rsidRPr="000C0D7D">
              <w:rPr>
                <w:rFonts w:eastAsia="Arial" w:cs="Arial"/>
                <w:i/>
                <w:iCs/>
                <w:lang w:val="cy-GB"/>
              </w:rPr>
              <w:t>Education</w:t>
            </w:r>
            <w:proofErr w:type="spellEnd"/>
            <w:r w:rsidRPr="000C0D7D">
              <w:rPr>
                <w:rFonts w:eastAsia="Arial" w:cs="Arial"/>
                <w:i/>
                <w:iCs/>
                <w:lang w:val="cy-GB"/>
              </w:rPr>
              <w:t xml:space="preserve"> </w:t>
            </w:r>
            <w:proofErr w:type="spellStart"/>
            <w:r w:rsidRPr="000C0D7D">
              <w:rPr>
                <w:rFonts w:eastAsia="Arial" w:cs="Arial"/>
                <w:i/>
                <w:iCs/>
                <w:lang w:val="cy-GB"/>
              </w:rPr>
              <w:t>Debate</w:t>
            </w:r>
            <w:proofErr w:type="spellEnd"/>
            <w:r w:rsidRPr="000C0D7D">
              <w:rPr>
                <w:rFonts w:eastAsia="Arial" w:cs="Arial"/>
                <w:lang w:val="cy-GB"/>
              </w:rPr>
              <w:t xml:space="preserve">. </w:t>
            </w:r>
            <w:proofErr w:type="spellStart"/>
            <w:r w:rsidRPr="000C0D7D">
              <w:rPr>
                <w:rFonts w:eastAsia="Arial" w:cs="Arial"/>
                <w:lang w:val="cy-GB"/>
              </w:rPr>
              <w:t>Policy</w:t>
            </w:r>
            <w:proofErr w:type="spellEnd"/>
            <w:r w:rsidRPr="000C0D7D">
              <w:rPr>
                <w:rFonts w:eastAsia="Arial" w:cs="Arial"/>
                <w:lang w:val="cy-GB"/>
              </w:rPr>
              <w:t xml:space="preserve"> </w:t>
            </w:r>
            <w:proofErr w:type="spellStart"/>
            <w:r w:rsidRPr="000C0D7D">
              <w:rPr>
                <w:rFonts w:eastAsia="Arial" w:cs="Arial"/>
                <w:lang w:val="cy-GB"/>
              </w:rPr>
              <w:t>Press</w:t>
            </w:r>
            <w:proofErr w:type="spellEnd"/>
            <w:r w:rsidRPr="000C0D7D">
              <w:rPr>
                <w:rFonts w:eastAsia="Arial" w:cs="Arial"/>
                <w:lang w:val="cy-GB"/>
              </w:rPr>
              <w:t>: London</w:t>
            </w:r>
            <w:r w:rsidRPr="0043463F">
              <w:rPr>
                <w:rFonts w:eastAsia="Arial" w:cs="Arial"/>
                <w:color w:val="000000"/>
                <w:lang w:val="cy-GB"/>
              </w:rPr>
              <w:t xml:space="preserve"> </w:t>
            </w:r>
          </w:p>
        </w:tc>
        <w:tc>
          <w:tcPr>
            <w:tcW w:w="1403" w:type="dxa"/>
            <w:shd w:val="clear" w:color="auto" w:fill="auto"/>
          </w:tcPr>
          <w:p w14:paraId="59976E5F" w14:textId="77777777" w:rsidR="00097FFC" w:rsidRPr="00FC0C18" w:rsidRDefault="00097FFC" w:rsidP="00097FFC">
            <w:pPr>
              <w:jc w:val="center"/>
              <w:rPr>
                <w:rFonts w:eastAsia="Calibri" w:cs="Arial"/>
                <w:lang w:val="cy-GB"/>
              </w:rPr>
            </w:pPr>
            <w:r w:rsidRPr="00FC0C18">
              <w:rPr>
                <w:rFonts w:ascii="Segoe UI Symbol" w:eastAsia="Calibri" w:hAnsi="Segoe UI Symbol" w:cs="Segoe UI Symbol"/>
                <w:lang w:val="cy-GB"/>
              </w:rPr>
              <w:t>☐</w:t>
            </w:r>
          </w:p>
          <w:p w14:paraId="2172163E" w14:textId="77777777" w:rsidR="00097FFC" w:rsidRPr="00FC0C18" w:rsidRDefault="00097FFC" w:rsidP="00097FFC">
            <w:pPr>
              <w:jc w:val="center"/>
              <w:rPr>
                <w:rFonts w:eastAsia="Calibri" w:cs="Arial"/>
                <w:lang w:val="cy-GB"/>
              </w:rPr>
            </w:pPr>
          </w:p>
        </w:tc>
      </w:tr>
      <w:tr w:rsidR="008E70DE" w:rsidRPr="000C0D7D" w14:paraId="3374716D" w14:textId="77777777" w:rsidTr="00097FFC">
        <w:tc>
          <w:tcPr>
            <w:tcW w:w="1686" w:type="dxa"/>
            <w:shd w:val="clear" w:color="auto" w:fill="auto"/>
          </w:tcPr>
          <w:p w14:paraId="20F34B1C" w14:textId="0DC7C5A8" w:rsidR="008E70DE" w:rsidRPr="00FC0C18" w:rsidRDefault="008E70DE" w:rsidP="008E70DE">
            <w:pPr>
              <w:tabs>
                <w:tab w:val="num" w:pos="720"/>
                <w:tab w:val="left" w:pos="1440"/>
              </w:tabs>
              <w:rPr>
                <w:rFonts w:eastAsia="Calibri" w:cs="Arial"/>
                <w:lang w:val="cy-GB"/>
              </w:rPr>
            </w:pPr>
            <w:proofErr w:type="spellStart"/>
            <w:r>
              <w:rPr>
                <w:rFonts w:eastAsia="Calibri" w:cs="Arial"/>
                <w:lang w:val="cy-GB"/>
              </w:rPr>
              <w:t>Further</w:t>
            </w:r>
            <w:proofErr w:type="spellEnd"/>
          </w:p>
        </w:tc>
        <w:tc>
          <w:tcPr>
            <w:tcW w:w="6045" w:type="dxa"/>
            <w:shd w:val="clear" w:color="auto" w:fill="auto"/>
          </w:tcPr>
          <w:p w14:paraId="30952420" w14:textId="2293DA15" w:rsidR="008E70DE" w:rsidRPr="00FC0C18" w:rsidRDefault="008E70DE" w:rsidP="008E70DE">
            <w:pPr>
              <w:tabs>
                <w:tab w:val="num" w:pos="720"/>
                <w:tab w:val="left" w:pos="1440"/>
              </w:tabs>
              <w:rPr>
                <w:rFonts w:eastAsia="Calibri" w:cs="Arial"/>
                <w:i/>
                <w:lang w:val="cy-GB"/>
              </w:rPr>
            </w:pPr>
            <w:r w:rsidRPr="0043463F">
              <w:rPr>
                <w:rFonts w:eastAsia="Arial" w:cs="Arial"/>
                <w:color w:val="000000"/>
                <w:lang w:val="cy-GB"/>
              </w:rPr>
              <w:t xml:space="preserve">Bates., J., Lewis, S. &amp; </w:t>
            </w:r>
            <w:proofErr w:type="spellStart"/>
            <w:r w:rsidRPr="0043463F">
              <w:rPr>
                <w:rFonts w:eastAsia="Arial" w:cs="Arial"/>
                <w:color w:val="000000"/>
                <w:lang w:val="cy-GB"/>
              </w:rPr>
              <w:t>Pickard</w:t>
            </w:r>
            <w:proofErr w:type="spellEnd"/>
            <w:r w:rsidRPr="0043463F">
              <w:rPr>
                <w:rFonts w:eastAsia="Arial" w:cs="Arial"/>
                <w:color w:val="000000"/>
                <w:lang w:val="cy-GB"/>
              </w:rPr>
              <w:t xml:space="preserve">, </w:t>
            </w:r>
            <w:r w:rsidRPr="000C0D7D">
              <w:rPr>
                <w:rFonts w:eastAsia="Arial" w:cs="Arial"/>
                <w:lang w:val="cy-GB"/>
              </w:rPr>
              <w:t xml:space="preserve">A.(2011) </w:t>
            </w:r>
            <w:proofErr w:type="spellStart"/>
            <w:r w:rsidRPr="000C0D7D">
              <w:rPr>
                <w:rFonts w:eastAsia="Arial" w:cs="Arial"/>
                <w:i/>
                <w:iCs/>
                <w:lang w:val="cy-GB"/>
              </w:rPr>
              <w:t>Education</w:t>
            </w:r>
            <w:proofErr w:type="spellEnd"/>
            <w:r w:rsidRPr="000C0D7D">
              <w:rPr>
                <w:rFonts w:eastAsia="Arial" w:cs="Arial"/>
                <w:i/>
                <w:iCs/>
                <w:lang w:val="cy-GB"/>
              </w:rPr>
              <w:t xml:space="preserve"> </w:t>
            </w:r>
            <w:proofErr w:type="spellStart"/>
            <w:r w:rsidRPr="000C0D7D">
              <w:rPr>
                <w:rFonts w:eastAsia="Arial" w:cs="Arial"/>
                <w:i/>
                <w:iCs/>
                <w:lang w:val="cy-GB"/>
              </w:rPr>
              <w:t>Policy</w:t>
            </w:r>
            <w:proofErr w:type="spellEnd"/>
            <w:r w:rsidRPr="000C0D7D">
              <w:rPr>
                <w:rFonts w:eastAsia="Arial" w:cs="Arial"/>
                <w:i/>
                <w:iCs/>
                <w:lang w:val="cy-GB"/>
              </w:rPr>
              <w:t xml:space="preserve">, </w:t>
            </w:r>
            <w:proofErr w:type="spellStart"/>
            <w:r w:rsidRPr="000C0D7D">
              <w:rPr>
                <w:rFonts w:eastAsia="Arial" w:cs="Arial"/>
                <w:i/>
                <w:iCs/>
                <w:lang w:val="cy-GB"/>
              </w:rPr>
              <w:t>Practice</w:t>
            </w:r>
            <w:proofErr w:type="spellEnd"/>
            <w:r w:rsidRPr="000C0D7D">
              <w:rPr>
                <w:rFonts w:eastAsia="Arial" w:cs="Arial"/>
                <w:i/>
                <w:iCs/>
                <w:lang w:val="cy-GB"/>
              </w:rPr>
              <w:t xml:space="preserve"> </w:t>
            </w:r>
            <w:proofErr w:type="spellStart"/>
            <w:r w:rsidRPr="000C0D7D">
              <w:rPr>
                <w:rFonts w:eastAsia="Arial" w:cs="Arial"/>
                <w:i/>
                <w:iCs/>
                <w:lang w:val="cy-GB"/>
              </w:rPr>
              <w:t>and</w:t>
            </w:r>
            <w:proofErr w:type="spellEnd"/>
            <w:r w:rsidRPr="000C0D7D">
              <w:rPr>
                <w:rFonts w:eastAsia="Arial" w:cs="Arial"/>
                <w:i/>
                <w:iCs/>
                <w:lang w:val="cy-GB"/>
              </w:rPr>
              <w:t xml:space="preserve"> the Professional.</w:t>
            </w:r>
            <w:r w:rsidRPr="000C0D7D">
              <w:rPr>
                <w:rFonts w:eastAsia="Arial" w:cs="Arial"/>
                <w:lang w:val="cy-GB"/>
              </w:rPr>
              <w:t xml:space="preserve"> London: </w:t>
            </w:r>
            <w:proofErr w:type="spellStart"/>
            <w:r w:rsidRPr="000C0D7D">
              <w:rPr>
                <w:rFonts w:eastAsia="Arial" w:cs="Arial"/>
                <w:lang w:val="cy-GB"/>
              </w:rPr>
              <w:t>Continuum</w:t>
            </w:r>
            <w:proofErr w:type="spellEnd"/>
            <w:r w:rsidRPr="0043463F">
              <w:rPr>
                <w:rFonts w:eastAsia="Arial" w:cs="Arial"/>
                <w:color w:val="000000"/>
                <w:lang w:val="cy-GB"/>
              </w:rPr>
              <w:t xml:space="preserve"> </w:t>
            </w:r>
          </w:p>
        </w:tc>
        <w:tc>
          <w:tcPr>
            <w:tcW w:w="1403" w:type="dxa"/>
            <w:shd w:val="clear" w:color="auto" w:fill="auto"/>
          </w:tcPr>
          <w:p w14:paraId="28E9FBFA" w14:textId="6DB48817" w:rsidR="008E70DE" w:rsidRPr="00FC0C18" w:rsidRDefault="008E70DE" w:rsidP="008E70DE">
            <w:pPr>
              <w:jc w:val="center"/>
              <w:rPr>
                <w:rFonts w:eastAsia="Calibri" w:cs="Arial"/>
                <w:lang w:val="cy-GB"/>
              </w:rPr>
            </w:pPr>
            <w:r w:rsidRPr="000C0D7D">
              <w:rPr>
                <w:rFonts w:ascii="Segoe UI Symbol" w:eastAsia="MS Gothic" w:hAnsi="Segoe UI Symbol" w:cs="Segoe UI Symbol"/>
                <w:lang w:val="cy-GB"/>
              </w:rPr>
              <w:t>☒</w:t>
            </w:r>
            <w:r w:rsidRPr="000C0D7D">
              <w:rPr>
                <w:rFonts w:eastAsia="Arial" w:cs="Arial"/>
                <w:lang w:val="cy-GB"/>
              </w:rPr>
              <w:t xml:space="preserve"> </w:t>
            </w:r>
          </w:p>
        </w:tc>
      </w:tr>
      <w:tr w:rsidR="008E70DE" w:rsidRPr="000C0D7D" w14:paraId="380DAEB6" w14:textId="77777777" w:rsidTr="00097FFC">
        <w:tc>
          <w:tcPr>
            <w:tcW w:w="1686" w:type="dxa"/>
            <w:shd w:val="clear" w:color="auto" w:fill="auto"/>
          </w:tcPr>
          <w:p w14:paraId="153020A4" w14:textId="6A57FD6F" w:rsidR="008E70DE" w:rsidRPr="00FC0C18" w:rsidRDefault="008E70DE" w:rsidP="008E70DE">
            <w:pPr>
              <w:tabs>
                <w:tab w:val="num" w:pos="720"/>
                <w:tab w:val="left" w:pos="1440"/>
              </w:tabs>
              <w:rPr>
                <w:rFonts w:eastAsia="Calibri" w:cs="Arial"/>
                <w:lang w:val="cy-GB"/>
              </w:rPr>
            </w:pPr>
            <w:proofErr w:type="spellStart"/>
            <w:r>
              <w:rPr>
                <w:rFonts w:eastAsia="Calibri" w:cs="Arial"/>
                <w:lang w:val="cy-GB"/>
              </w:rPr>
              <w:t>Further</w:t>
            </w:r>
            <w:proofErr w:type="spellEnd"/>
          </w:p>
        </w:tc>
        <w:tc>
          <w:tcPr>
            <w:tcW w:w="6045" w:type="dxa"/>
            <w:shd w:val="clear" w:color="auto" w:fill="auto"/>
          </w:tcPr>
          <w:p w14:paraId="7260F656" w14:textId="1D22234F" w:rsidR="008E70DE" w:rsidRPr="00FC0C18" w:rsidRDefault="008E70DE" w:rsidP="008E70DE">
            <w:pPr>
              <w:tabs>
                <w:tab w:val="num" w:pos="720"/>
                <w:tab w:val="left" w:pos="1440"/>
              </w:tabs>
              <w:rPr>
                <w:rFonts w:eastAsia="Calibri" w:cs="Arial"/>
                <w:lang w:val="cy-GB"/>
              </w:rPr>
            </w:pPr>
            <w:proofErr w:type="spellStart"/>
            <w:r w:rsidRPr="0043463F">
              <w:rPr>
                <w:rFonts w:eastAsia="Arial" w:cs="Arial"/>
                <w:color w:val="000000"/>
                <w:lang w:val="cy-GB"/>
              </w:rPr>
              <w:t>Bee</w:t>
            </w:r>
            <w:proofErr w:type="spellEnd"/>
            <w:r w:rsidRPr="0043463F">
              <w:rPr>
                <w:rFonts w:eastAsia="Arial" w:cs="Arial"/>
                <w:color w:val="000000"/>
                <w:lang w:val="cy-GB"/>
              </w:rPr>
              <w:t xml:space="preserve">, H. (2010) </w:t>
            </w:r>
            <w:r w:rsidRPr="0043463F">
              <w:rPr>
                <w:rFonts w:eastAsia="Arial" w:cs="Arial"/>
                <w:i/>
                <w:color w:val="000000"/>
                <w:lang w:val="cy-GB"/>
              </w:rPr>
              <w:t xml:space="preserve">The </w:t>
            </w:r>
            <w:proofErr w:type="spellStart"/>
            <w:r w:rsidRPr="0043463F">
              <w:rPr>
                <w:rFonts w:eastAsia="Arial" w:cs="Arial"/>
                <w:i/>
                <w:color w:val="000000"/>
                <w:lang w:val="cy-GB"/>
              </w:rPr>
              <w:t>developing</w:t>
            </w:r>
            <w:proofErr w:type="spellEnd"/>
            <w:r w:rsidRPr="0043463F">
              <w:rPr>
                <w:rFonts w:eastAsia="Arial" w:cs="Arial"/>
                <w:i/>
                <w:color w:val="000000"/>
                <w:lang w:val="cy-GB"/>
              </w:rPr>
              <w:t xml:space="preserve"> </w:t>
            </w:r>
            <w:proofErr w:type="spellStart"/>
            <w:r w:rsidRPr="0043463F">
              <w:rPr>
                <w:rFonts w:eastAsia="Arial" w:cs="Arial"/>
                <w:i/>
                <w:color w:val="000000"/>
                <w:lang w:val="cy-GB"/>
              </w:rPr>
              <w:t>child</w:t>
            </w:r>
            <w:proofErr w:type="spellEnd"/>
            <w:r w:rsidRPr="0043463F">
              <w:rPr>
                <w:rFonts w:eastAsia="Arial" w:cs="Arial"/>
                <w:color w:val="000000"/>
                <w:lang w:val="cy-GB"/>
              </w:rPr>
              <w:t xml:space="preserve">. 12th </w:t>
            </w:r>
            <w:r w:rsidRPr="000C0D7D">
              <w:rPr>
                <w:rFonts w:eastAsia="Arial" w:cs="Arial"/>
                <w:lang w:val="cy-GB"/>
              </w:rPr>
              <w:t xml:space="preserve">edn. London: </w:t>
            </w:r>
            <w:proofErr w:type="spellStart"/>
            <w:r w:rsidRPr="000C0D7D">
              <w:rPr>
                <w:rFonts w:eastAsia="Arial" w:cs="Arial"/>
                <w:lang w:val="cy-GB"/>
              </w:rPr>
              <w:t>Allyn</w:t>
            </w:r>
            <w:proofErr w:type="spellEnd"/>
            <w:r w:rsidRPr="000C0D7D">
              <w:rPr>
                <w:rFonts w:eastAsia="Arial" w:cs="Arial"/>
                <w:lang w:val="cy-GB"/>
              </w:rPr>
              <w:t xml:space="preserve"> </w:t>
            </w:r>
            <w:proofErr w:type="spellStart"/>
            <w:r w:rsidRPr="000C0D7D">
              <w:rPr>
                <w:rFonts w:eastAsia="Arial" w:cs="Arial"/>
                <w:lang w:val="cy-GB"/>
              </w:rPr>
              <w:t>and</w:t>
            </w:r>
            <w:proofErr w:type="spellEnd"/>
            <w:r w:rsidRPr="000C0D7D">
              <w:rPr>
                <w:rFonts w:eastAsia="Arial" w:cs="Arial"/>
                <w:lang w:val="cy-GB"/>
              </w:rPr>
              <w:t xml:space="preserve"> </w:t>
            </w:r>
            <w:proofErr w:type="spellStart"/>
            <w:r w:rsidRPr="000C0D7D">
              <w:rPr>
                <w:rFonts w:eastAsia="Arial" w:cs="Arial"/>
                <w:lang w:val="cy-GB"/>
              </w:rPr>
              <w:t>Bacon</w:t>
            </w:r>
            <w:proofErr w:type="spellEnd"/>
            <w:r w:rsidRPr="0043463F">
              <w:rPr>
                <w:rFonts w:eastAsia="Arial" w:cs="Arial"/>
                <w:color w:val="000000"/>
                <w:lang w:val="cy-GB"/>
              </w:rPr>
              <w:t xml:space="preserve"> </w:t>
            </w:r>
          </w:p>
        </w:tc>
        <w:tc>
          <w:tcPr>
            <w:tcW w:w="1403" w:type="dxa"/>
            <w:shd w:val="clear" w:color="auto" w:fill="auto"/>
          </w:tcPr>
          <w:p w14:paraId="0CD73B61" w14:textId="4428B1F4" w:rsidR="008E70DE" w:rsidRPr="00FC0C18" w:rsidRDefault="008E70DE" w:rsidP="008E70DE">
            <w:pPr>
              <w:jc w:val="center"/>
              <w:rPr>
                <w:rFonts w:eastAsia="Calibri" w:cs="Arial"/>
                <w:lang w:val="cy-GB"/>
              </w:rPr>
            </w:pPr>
            <w:r w:rsidRPr="000C0D7D">
              <w:rPr>
                <w:rFonts w:ascii="Segoe UI Symbol" w:eastAsia="MS Gothic" w:hAnsi="Segoe UI Symbol" w:cs="Segoe UI Symbol"/>
                <w:lang w:val="cy-GB"/>
              </w:rPr>
              <w:t>☒</w:t>
            </w:r>
            <w:r w:rsidRPr="000C0D7D">
              <w:rPr>
                <w:rFonts w:eastAsia="Arial" w:cs="Arial"/>
                <w:lang w:val="cy-GB"/>
              </w:rPr>
              <w:t xml:space="preserve"> </w:t>
            </w:r>
          </w:p>
        </w:tc>
      </w:tr>
      <w:tr w:rsidR="008E70DE" w:rsidRPr="000C0D7D" w14:paraId="6718A6BB" w14:textId="77777777" w:rsidTr="00097FFC">
        <w:tc>
          <w:tcPr>
            <w:tcW w:w="1686" w:type="dxa"/>
            <w:shd w:val="clear" w:color="auto" w:fill="auto"/>
          </w:tcPr>
          <w:p w14:paraId="7FF457FA" w14:textId="3A307E46" w:rsidR="008E70DE" w:rsidRPr="00FC0C18" w:rsidRDefault="008E70DE" w:rsidP="008E70DE">
            <w:pPr>
              <w:tabs>
                <w:tab w:val="num" w:pos="720"/>
                <w:tab w:val="left" w:pos="1440"/>
              </w:tabs>
              <w:rPr>
                <w:rFonts w:eastAsia="Calibri" w:cs="Arial"/>
                <w:lang w:val="cy-GB"/>
              </w:rPr>
            </w:pPr>
            <w:proofErr w:type="spellStart"/>
            <w:r>
              <w:rPr>
                <w:rFonts w:eastAsia="Calibri" w:cs="Arial"/>
                <w:lang w:val="cy-GB"/>
              </w:rPr>
              <w:t>Further</w:t>
            </w:r>
            <w:proofErr w:type="spellEnd"/>
          </w:p>
        </w:tc>
        <w:tc>
          <w:tcPr>
            <w:tcW w:w="6045" w:type="dxa"/>
            <w:shd w:val="clear" w:color="auto" w:fill="auto"/>
          </w:tcPr>
          <w:p w14:paraId="5BE0062F" w14:textId="41B152B5" w:rsidR="008E70DE" w:rsidRPr="00FC0C18" w:rsidRDefault="008E70DE" w:rsidP="008E70DE">
            <w:pPr>
              <w:tabs>
                <w:tab w:val="num" w:pos="720"/>
                <w:tab w:val="left" w:pos="1440"/>
              </w:tabs>
              <w:rPr>
                <w:rFonts w:eastAsia="Calibri" w:cs="Arial"/>
                <w:lang w:val="cy-GB"/>
              </w:rPr>
            </w:pPr>
            <w:proofErr w:type="spellStart"/>
            <w:r w:rsidRPr="0043463F">
              <w:rPr>
                <w:rFonts w:eastAsia="Arial" w:cs="Arial"/>
                <w:color w:val="000000"/>
                <w:lang w:val="cy-GB"/>
              </w:rPr>
              <w:t>Cunningham</w:t>
            </w:r>
            <w:proofErr w:type="spellEnd"/>
            <w:r w:rsidRPr="0043463F">
              <w:rPr>
                <w:rFonts w:eastAsia="Arial" w:cs="Arial"/>
                <w:color w:val="000000"/>
                <w:lang w:val="cy-GB"/>
              </w:rPr>
              <w:t xml:space="preserve">, H. (2006) </w:t>
            </w:r>
            <w:r w:rsidRPr="0043463F">
              <w:rPr>
                <w:rFonts w:eastAsia="Arial" w:cs="Arial"/>
                <w:i/>
                <w:color w:val="000000"/>
                <w:lang w:val="cy-GB"/>
              </w:rPr>
              <w:t xml:space="preserve">The </w:t>
            </w:r>
            <w:proofErr w:type="spellStart"/>
            <w:r w:rsidRPr="0043463F">
              <w:rPr>
                <w:rFonts w:eastAsia="Arial" w:cs="Arial"/>
                <w:i/>
                <w:color w:val="000000"/>
                <w:lang w:val="cy-GB"/>
              </w:rPr>
              <w:t>Invention</w:t>
            </w:r>
            <w:proofErr w:type="spellEnd"/>
            <w:r w:rsidRPr="0043463F">
              <w:rPr>
                <w:rFonts w:eastAsia="Arial" w:cs="Arial"/>
                <w:i/>
                <w:color w:val="000000"/>
                <w:lang w:val="cy-GB"/>
              </w:rPr>
              <w:t xml:space="preserve"> of </w:t>
            </w:r>
            <w:proofErr w:type="spellStart"/>
            <w:r w:rsidRPr="0043463F">
              <w:rPr>
                <w:rFonts w:eastAsia="Arial" w:cs="Arial"/>
                <w:i/>
                <w:color w:val="000000"/>
                <w:lang w:val="cy-GB"/>
              </w:rPr>
              <w:t>Childhood</w:t>
            </w:r>
            <w:proofErr w:type="spellEnd"/>
            <w:r w:rsidRPr="0043463F">
              <w:rPr>
                <w:rFonts w:eastAsia="Arial" w:cs="Arial"/>
                <w:i/>
                <w:color w:val="000000"/>
                <w:lang w:val="cy-GB"/>
              </w:rPr>
              <w:t>,</w:t>
            </w:r>
            <w:r w:rsidRPr="0043463F">
              <w:rPr>
                <w:rFonts w:eastAsia="Arial" w:cs="Arial"/>
                <w:color w:val="000000"/>
                <w:lang w:val="cy-GB"/>
              </w:rPr>
              <w:t xml:space="preserve"> London: BBC </w:t>
            </w:r>
            <w:proofErr w:type="spellStart"/>
            <w:r w:rsidRPr="0043463F">
              <w:rPr>
                <w:rFonts w:eastAsia="Arial" w:cs="Arial"/>
                <w:color w:val="000000"/>
                <w:lang w:val="cy-GB"/>
              </w:rPr>
              <w:t>Books</w:t>
            </w:r>
            <w:proofErr w:type="spellEnd"/>
            <w:r w:rsidRPr="0043463F">
              <w:rPr>
                <w:rFonts w:eastAsia="Arial" w:cs="Arial"/>
                <w:color w:val="000000"/>
                <w:lang w:val="cy-GB"/>
              </w:rPr>
              <w:t xml:space="preserve">. </w:t>
            </w:r>
          </w:p>
        </w:tc>
        <w:tc>
          <w:tcPr>
            <w:tcW w:w="1403" w:type="dxa"/>
            <w:shd w:val="clear" w:color="auto" w:fill="auto"/>
          </w:tcPr>
          <w:p w14:paraId="3C5A165C" w14:textId="71A501E0" w:rsidR="008E70DE" w:rsidRPr="00FC0C18" w:rsidRDefault="008E70DE" w:rsidP="008E70DE">
            <w:pPr>
              <w:jc w:val="center"/>
              <w:rPr>
                <w:rFonts w:eastAsia="Calibri" w:cs="Arial"/>
                <w:lang w:val="cy-GB"/>
              </w:rPr>
            </w:pPr>
            <w:r w:rsidRPr="000C0D7D">
              <w:rPr>
                <w:rFonts w:ascii="Segoe UI Symbol" w:eastAsia="MS Gothic" w:hAnsi="Segoe UI Symbol" w:cs="Segoe UI Symbol"/>
                <w:lang w:val="cy-GB"/>
              </w:rPr>
              <w:t>☒</w:t>
            </w:r>
            <w:r w:rsidRPr="000C0D7D">
              <w:rPr>
                <w:rFonts w:eastAsia="Arial" w:cs="Arial"/>
                <w:lang w:val="cy-GB"/>
              </w:rPr>
              <w:t xml:space="preserve"> </w:t>
            </w:r>
          </w:p>
        </w:tc>
      </w:tr>
      <w:tr w:rsidR="008E70DE" w:rsidRPr="000C0D7D" w14:paraId="29498834" w14:textId="77777777" w:rsidTr="00097FFC">
        <w:tc>
          <w:tcPr>
            <w:tcW w:w="1686" w:type="dxa"/>
            <w:shd w:val="clear" w:color="auto" w:fill="auto"/>
          </w:tcPr>
          <w:p w14:paraId="37C12F92" w14:textId="39AF8950" w:rsidR="008E70DE" w:rsidRPr="00FC0C18" w:rsidRDefault="008E70DE" w:rsidP="008E70DE">
            <w:pPr>
              <w:tabs>
                <w:tab w:val="num" w:pos="720"/>
                <w:tab w:val="left" w:pos="1440"/>
              </w:tabs>
              <w:rPr>
                <w:rFonts w:eastAsia="Calibri" w:cs="Arial"/>
                <w:lang w:val="cy-GB"/>
              </w:rPr>
            </w:pPr>
            <w:proofErr w:type="spellStart"/>
            <w:r>
              <w:rPr>
                <w:rFonts w:eastAsia="Calibri" w:cs="Arial"/>
                <w:lang w:val="cy-GB"/>
              </w:rPr>
              <w:t>Further</w:t>
            </w:r>
            <w:proofErr w:type="spellEnd"/>
          </w:p>
        </w:tc>
        <w:tc>
          <w:tcPr>
            <w:tcW w:w="6045" w:type="dxa"/>
            <w:shd w:val="clear" w:color="auto" w:fill="auto"/>
          </w:tcPr>
          <w:p w14:paraId="094AD380" w14:textId="233D028D" w:rsidR="008E70DE" w:rsidRPr="00FC0C18" w:rsidRDefault="003D658B" w:rsidP="008E70DE">
            <w:pPr>
              <w:tabs>
                <w:tab w:val="num" w:pos="720"/>
                <w:tab w:val="left" w:pos="1440"/>
              </w:tabs>
              <w:rPr>
                <w:rFonts w:eastAsia="Calibri" w:cs="Arial"/>
                <w:lang w:val="cy-GB"/>
              </w:rPr>
            </w:pPr>
            <w:r>
              <w:rPr>
                <w:rFonts w:eastAsia="Arial" w:cs="Arial"/>
                <w:color w:val="000000"/>
                <w:lang w:val="cy-GB"/>
              </w:rPr>
              <w:t>DCELLS</w:t>
            </w:r>
            <w:r w:rsidR="008E70DE" w:rsidRPr="0043463F">
              <w:rPr>
                <w:rFonts w:eastAsia="Arial" w:cs="Arial"/>
                <w:color w:val="000000"/>
                <w:lang w:val="cy-GB"/>
              </w:rPr>
              <w:t xml:space="preserve"> (2008) </w:t>
            </w:r>
            <w:proofErr w:type="spellStart"/>
            <w:r>
              <w:rPr>
                <w:rFonts w:eastAsia="Arial" w:cs="Arial"/>
                <w:color w:val="000000"/>
                <w:lang w:val="cy-GB"/>
              </w:rPr>
              <w:t>Foundation</w:t>
            </w:r>
            <w:proofErr w:type="spellEnd"/>
            <w:r>
              <w:rPr>
                <w:rFonts w:eastAsia="Arial" w:cs="Arial"/>
                <w:color w:val="000000"/>
                <w:lang w:val="cy-GB"/>
              </w:rPr>
              <w:t xml:space="preserve"> </w:t>
            </w:r>
            <w:proofErr w:type="spellStart"/>
            <w:r>
              <w:rPr>
                <w:rFonts w:eastAsia="Arial" w:cs="Arial"/>
                <w:color w:val="000000"/>
                <w:lang w:val="cy-GB"/>
              </w:rPr>
              <w:t>Phase</w:t>
            </w:r>
            <w:proofErr w:type="spellEnd"/>
            <w:r>
              <w:rPr>
                <w:rFonts w:eastAsia="Arial" w:cs="Arial"/>
                <w:color w:val="000000"/>
                <w:lang w:val="cy-GB"/>
              </w:rPr>
              <w:t xml:space="preserve"> </w:t>
            </w:r>
            <w:proofErr w:type="spellStart"/>
            <w:r>
              <w:rPr>
                <w:rFonts w:eastAsia="Arial" w:cs="Arial"/>
                <w:color w:val="000000"/>
                <w:lang w:val="cy-GB"/>
              </w:rPr>
              <w:t>Framework</w:t>
            </w:r>
            <w:proofErr w:type="spellEnd"/>
            <w:r w:rsidR="008E70DE" w:rsidRPr="0043463F">
              <w:rPr>
                <w:rFonts w:eastAsia="Arial" w:cs="Arial"/>
                <w:color w:val="000000"/>
                <w:lang w:val="cy-GB"/>
              </w:rPr>
              <w:t xml:space="preserve">, </w:t>
            </w:r>
            <w:r>
              <w:rPr>
                <w:rFonts w:eastAsia="Arial" w:cs="Arial"/>
                <w:color w:val="000000"/>
                <w:lang w:val="cy-GB"/>
              </w:rPr>
              <w:t>Cardiff</w:t>
            </w:r>
            <w:r w:rsidR="008E70DE" w:rsidRPr="000C0D7D">
              <w:rPr>
                <w:rFonts w:eastAsia="Arial" w:cs="Arial"/>
                <w:lang w:val="cy-GB"/>
              </w:rPr>
              <w:t xml:space="preserve">. </w:t>
            </w:r>
            <w:proofErr w:type="spellStart"/>
            <w:r>
              <w:rPr>
                <w:rFonts w:eastAsia="Arial" w:cs="Arial"/>
                <w:lang w:val="cy-GB"/>
              </w:rPr>
              <w:t>Available</w:t>
            </w:r>
            <w:proofErr w:type="spellEnd"/>
            <w:r>
              <w:rPr>
                <w:rFonts w:eastAsia="Arial" w:cs="Arial"/>
                <w:lang w:val="cy-GB"/>
              </w:rPr>
              <w:t xml:space="preserve"> at </w:t>
            </w:r>
            <w:hyperlink r:id="rId14">
              <w:r w:rsidRPr="000C0D7D">
                <w:rPr>
                  <w:rStyle w:val="Hyperlink"/>
                  <w:rFonts w:eastAsia="Arial" w:cs="Arial"/>
                  <w:lang w:val="cy-GB"/>
                </w:rPr>
                <w:t>https://dera.ioe.ac.uk/7468/2/foundation2008-w.pdf%3flang=cy</w:t>
              </w:r>
            </w:hyperlink>
          </w:p>
        </w:tc>
        <w:tc>
          <w:tcPr>
            <w:tcW w:w="1403" w:type="dxa"/>
            <w:shd w:val="clear" w:color="auto" w:fill="auto"/>
          </w:tcPr>
          <w:p w14:paraId="2A0F5556" w14:textId="6245E7E8" w:rsidR="008E70DE" w:rsidRPr="00FC0C18" w:rsidRDefault="008E70DE" w:rsidP="008E70DE">
            <w:pPr>
              <w:jc w:val="center"/>
              <w:rPr>
                <w:rFonts w:eastAsia="Calibri" w:cs="Arial"/>
                <w:lang w:val="cy-GB"/>
              </w:rPr>
            </w:pPr>
            <w:r w:rsidRPr="000C0D7D">
              <w:rPr>
                <w:rFonts w:ascii="Segoe UI Symbol" w:eastAsia="MS Gothic" w:hAnsi="Segoe UI Symbol" w:cs="Segoe UI Symbol"/>
                <w:lang w:val="cy-GB"/>
              </w:rPr>
              <w:t>☒</w:t>
            </w:r>
            <w:r w:rsidRPr="000C0D7D">
              <w:rPr>
                <w:rFonts w:eastAsia="Arial" w:cs="Arial"/>
                <w:lang w:val="cy-GB"/>
              </w:rPr>
              <w:t xml:space="preserve"> </w:t>
            </w:r>
          </w:p>
        </w:tc>
      </w:tr>
      <w:tr w:rsidR="000D6FC1" w:rsidRPr="000C0D7D" w14:paraId="593C69C4" w14:textId="77777777" w:rsidTr="00097FFC">
        <w:tc>
          <w:tcPr>
            <w:tcW w:w="1686" w:type="dxa"/>
            <w:shd w:val="clear" w:color="auto" w:fill="auto"/>
          </w:tcPr>
          <w:p w14:paraId="04FB0311" w14:textId="6D44F380" w:rsidR="000D6FC1" w:rsidRPr="00FC0C18" w:rsidRDefault="000D6FC1" w:rsidP="000D6FC1">
            <w:pPr>
              <w:tabs>
                <w:tab w:val="num" w:pos="720"/>
                <w:tab w:val="left" w:pos="1440"/>
              </w:tabs>
              <w:rPr>
                <w:rFonts w:eastAsia="Calibri" w:cs="Arial"/>
                <w:lang w:val="cy-GB"/>
              </w:rPr>
            </w:pPr>
            <w:proofErr w:type="spellStart"/>
            <w:r>
              <w:rPr>
                <w:rFonts w:eastAsia="Calibri" w:cs="Arial"/>
                <w:lang w:val="cy-GB"/>
              </w:rPr>
              <w:t>Further</w:t>
            </w:r>
            <w:proofErr w:type="spellEnd"/>
          </w:p>
        </w:tc>
        <w:tc>
          <w:tcPr>
            <w:tcW w:w="6045" w:type="dxa"/>
            <w:shd w:val="clear" w:color="auto" w:fill="auto"/>
          </w:tcPr>
          <w:p w14:paraId="2CB1644A" w14:textId="7E9C024E" w:rsidR="000D6FC1" w:rsidRPr="00FC0C18" w:rsidRDefault="003D658B" w:rsidP="000D6FC1">
            <w:pPr>
              <w:tabs>
                <w:tab w:val="num" w:pos="720"/>
                <w:tab w:val="left" w:pos="1440"/>
              </w:tabs>
              <w:rPr>
                <w:rFonts w:eastAsia="Calibri" w:cs="Arial"/>
                <w:lang w:val="cy-GB"/>
              </w:rPr>
            </w:pPr>
            <w:r>
              <w:rPr>
                <w:rFonts w:eastAsia="Arial" w:cs="Arial"/>
                <w:color w:val="000000"/>
                <w:lang w:val="cy-GB"/>
              </w:rPr>
              <w:t>DCELLS</w:t>
            </w:r>
            <w:r w:rsidR="000D6FC1" w:rsidRPr="0043463F">
              <w:rPr>
                <w:rFonts w:eastAsia="Arial" w:cs="Arial"/>
                <w:color w:val="000000"/>
                <w:lang w:val="cy-GB"/>
              </w:rPr>
              <w:t xml:space="preserve"> (2009) </w:t>
            </w:r>
            <w:proofErr w:type="spellStart"/>
            <w:r>
              <w:rPr>
                <w:rFonts w:eastAsia="Arial" w:cs="Arial"/>
                <w:color w:val="000000"/>
                <w:lang w:val="cy-GB"/>
              </w:rPr>
              <w:t>Foundation</w:t>
            </w:r>
            <w:proofErr w:type="spellEnd"/>
            <w:r>
              <w:rPr>
                <w:rFonts w:eastAsia="Arial" w:cs="Arial"/>
                <w:color w:val="000000"/>
                <w:lang w:val="cy-GB"/>
              </w:rPr>
              <w:t xml:space="preserve"> </w:t>
            </w:r>
            <w:proofErr w:type="spellStart"/>
            <w:r>
              <w:rPr>
                <w:rFonts w:eastAsia="Arial" w:cs="Arial"/>
                <w:color w:val="000000"/>
                <w:lang w:val="cy-GB"/>
              </w:rPr>
              <w:t>Phase</w:t>
            </w:r>
            <w:proofErr w:type="spellEnd"/>
            <w:r>
              <w:rPr>
                <w:rFonts w:eastAsia="Arial" w:cs="Arial"/>
                <w:color w:val="000000"/>
                <w:lang w:val="cy-GB"/>
              </w:rPr>
              <w:t xml:space="preserve"> </w:t>
            </w:r>
            <w:proofErr w:type="spellStart"/>
            <w:r>
              <w:rPr>
                <w:rFonts w:eastAsia="Arial" w:cs="Arial"/>
                <w:color w:val="000000"/>
                <w:lang w:val="cy-GB"/>
              </w:rPr>
              <w:t>outdoor</w:t>
            </w:r>
            <w:proofErr w:type="spellEnd"/>
            <w:r>
              <w:rPr>
                <w:rFonts w:eastAsia="Arial" w:cs="Arial"/>
                <w:color w:val="000000"/>
                <w:lang w:val="cy-GB"/>
              </w:rPr>
              <w:t xml:space="preserve"> </w:t>
            </w:r>
            <w:proofErr w:type="spellStart"/>
            <w:r>
              <w:rPr>
                <w:rFonts w:eastAsia="Arial" w:cs="Arial"/>
                <w:color w:val="000000"/>
                <w:lang w:val="cy-GB"/>
              </w:rPr>
              <w:t>learning</w:t>
            </w:r>
            <w:proofErr w:type="spellEnd"/>
            <w:r>
              <w:rPr>
                <w:rFonts w:eastAsia="Arial" w:cs="Arial"/>
                <w:color w:val="000000"/>
                <w:lang w:val="cy-GB"/>
              </w:rPr>
              <w:t xml:space="preserve"> </w:t>
            </w:r>
            <w:proofErr w:type="spellStart"/>
            <w:r>
              <w:rPr>
                <w:rFonts w:eastAsia="Arial" w:cs="Arial"/>
                <w:color w:val="000000"/>
                <w:lang w:val="cy-GB"/>
              </w:rPr>
              <w:t>handbook</w:t>
            </w:r>
            <w:proofErr w:type="spellEnd"/>
            <w:r w:rsidR="000D6FC1" w:rsidRPr="0043463F">
              <w:rPr>
                <w:rFonts w:eastAsia="Arial" w:cs="Arial"/>
                <w:i/>
                <w:iCs/>
                <w:color w:val="000000"/>
                <w:lang w:val="cy-GB"/>
              </w:rPr>
              <w:t>,</w:t>
            </w:r>
            <w:r w:rsidR="000D6FC1" w:rsidRPr="0043463F">
              <w:rPr>
                <w:rFonts w:eastAsia="Arial" w:cs="Arial"/>
                <w:color w:val="000000"/>
                <w:lang w:val="cy-GB"/>
              </w:rPr>
              <w:t xml:space="preserve"> Ca</w:t>
            </w:r>
            <w:r>
              <w:rPr>
                <w:rFonts w:eastAsia="Arial" w:cs="Arial"/>
                <w:color w:val="000000"/>
                <w:lang w:val="cy-GB"/>
              </w:rPr>
              <w:t>rdiff</w:t>
            </w:r>
            <w:r w:rsidR="000D6FC1" w:rsidRPr="0043463F">
              <w:rPr>
                <w:rFonts w:eastAsia="Arial" w:cs="Arial"/>
                <w:color w:val="000000"/>
                <w:lang w:val="cy-GB"/>
              </w:rPr>
              <w:t>:</w:t>
            </w:r>
            <w:r w:rsidR="000D6FC1" w:rsidRPr="000C0D7D">
              <w:rPr>
                <w:rFonts w:eastAsia="Arial" w:cs="Arial"/>
                <w:lang w:val="cy-GB"/>
              </w:rPr>
              <w:t xml:space="preserve"> </w:t>
            </w:r>
            <w:proofErr w:type="spellStart"/>
            <w:r>
              <w:rPr>
                <w:rFonts w:eastAsia="Arial" w:cs="Arial"/>
                <w:lang w:val="cy-GB"/>
              </w:rPr>
              <w:t>Available</w:t>
            </w:r>
            <w:proofErr w:type="spellEnd"/>
            <w:r>
              <w:rPr>
                <w:rFonts w:eastAsia="Arial" w:cs="Arial"/>
                <w:lang w:val="cy-GB"/>
              </w:rPr>
              <w:t xml:space="preserve"> at</w:t>
            </w:r>
            <w:r w:rsidR="000D6FC1" w:rsidRPr="000C0D7D">
              <w:rPr>
                <w:rFonts w:eastAsia="Arial" w:cs="Arial"/>
                <w:lang w:val="cy-GB"/>
              </w:rPr>
              <w:t xml:space="preserve"> </w:t>
            </w:r>
            <w:hyperlink r:id="rId15" w:history="1">
              <w:r w:rsidRPr="007373A1">
                <w:rPr>
                  <w:rStyle w:val="Hyperlink"/>
                </w:rPr>
                <w:t>https://hwb.gov.wales/curriculum-for-wales-2008/foundation-phase/foundation-phase-outdoor-learning-handbook/</w:t>
              </w:r>
            </w:hyperlink>
            <w:r>
              <w:t xml:space="preserve"> </w:t>
            </w:r>
          </w:p>
        </w:tc>
        <w:tc>
          <w:tcPr>
            <w:tcW w:w="1403" w:type="dxa"/>
            <w:shd w:val="clear" w:color="auto" w:fill="auto"/>
          </w:tcPr>
          <w:p w14:paraId="29B32919" w14:textId="22F33B67" w:rsidR="000D6FC1" w:rsidRPr="00FC0C18" w:rsidRDefault="000D6FC1" w:rsidP="000D6FC1">
            <w:pPr>
              <w:jc w:val="center"/>
              <w:rPr>
                <w:rFonts w:eastAsia="Calibri" w:cs="Arial"/>
                <w:lang w:val="cy-GB"/>
              </w:rPr>
            </w:pPr>
            <w:r w:rsidRPr="000C0D7D">
              <w:rPr>
                <w:rFonts w:ascii="Segoe UI Symbol" w:eastAsia="MS Gothic" w:hAnsi="Segoe UI Symbol" w:cs="Segoe UI Symbol"/>
                <w:lang w:val="cy-GB"/>
              </w:rPr>
              <w:t>☒</w:t>
            </w:r>
            <w:r w:rsidRPr="000C0D7D">
              <w:rPr>
                <w:rFonts w:eastAsia="Arial" w:cs="Arial"/>
                <w:lang w:val="cy-GB"/>
              </w:rPr>
              <w:t xml:space="preserve"> </w:t>
            </w:r>
          </w:p>
        </w:tc>
      </w:tr>
      <w:tr w:rsidR="000D6FC1" w:rsidRPr="000C0D7D" w14:paraId="55C98AA8" w14:textId="77777777" w:rsidTr="00097FFC">
        <w:tc>
          <w:tcPr>
            <w:tcW w:w="1686" w:type="dxa"/>
            <w:shd w:val="clear" w:color="auto" w:fill="auto"/>
          </w:tcPr>
          <w:p w14:paraId="7DB25B31" w14:textId="1ADE3FC5" w:rsidR="000D6FC1" w:rsidRPr="00FC0C18" w:rsidRDefault="000D6FC1" w:rsidP="000D6FC1">
            <w:pPr>
              <w:tabs>
                <w:tab w:val="num" w:pos="720"/>
                <w:tab w:val="left" w:pos="1440"/>
              </w:tabs>
              <w:rPr>
                <w:rFonts w:eastAsia="Calibri" w:cs="Arial"/>
                <w:lang w:val="cy-GB"/>
              </w:rPr>
            </w:pPr>
            <w:proofErr w:type="spellStart"/>
            <w:r>
              <w:rPr>
                <w:rFonts w:eastAsia="Calibri" w:cs="Arial"/>
                <w:lang w:val="cy-GB"/>
              </w:rPr>
              <w:t>Further</w:t>
            </w:r>
            <w:proofErr w:type="spellEnd"/>
          </w:p>
        </w:tc>
        <w:tc>
          <w:tcPr>
            <w:tcW w:w="6045" w:type="dxa"/>
            <w:shd w:val="clear" w:color="auto" w:fill="auto"/>
          </w:tcPr>
          <w:p w14:paraId="3E616295" w14:textId="46A906C4" w:rsidR="000D6FC1" w:rsidRPr="00FC0C18" w:rsidRDefault="000D6FC1" w:rsidP="000D6FC1">
            <w:pPr>
              <w:tabs>
                <w:tab w:val="num" w:pos="720"/>
                <w:tab w:val="left" w:pos="1440"/>
              </w:tabs>
              <w:rPr>
                <w:rFonts w:eastAsia="Calibri" w:cs="Arial"/>
                <w:lang w:val="cy-GB"/>
              </w:rPr>
            </w:pPr>
            <w:proofErr w:type="spellStart"/>
            <w:r w:rsidRPr="0043463F">
              <w:rPr>
                <w:rFonts w:eastAsia="Arial" w:cs="Arial"/>
                <w:color w:val="000000"/>
                <w:lang w:val="cy-GB"/>
              </w:rPr>
              <w:t>Doherty</w:t>
            </w:r>
            <w:proofErr w:type="spellEnd"/>
            <w:r w:rsidRPr="0043463F">
              <w:rPr>
                <w:rFonts w:eastAsia="Arial" w:cs="Arial"/>
                <w:color w:val="000000"/>
                <w:lang w:val="cy-GB"/>
              </w:rPr>
              <w:t xml:space="preserve">, J. </w:t>
            </w:r>
            <w:proofErr w:type="spellStart"/>
            <w:r w:rsidRPr="0043463F">
              <w:rPr>
                <w:rFonts w:eastAsia="Arial" w:cs="Arial"/>
                <w:color w:val="000000"/>
                <w:lang w:val="cy-GB"/>
              </w:rPr>
              <w:t>and</w:t>
            </w:r>
            <w:proofErr w:type="spellEnd"/>
            <w:r w:rsidRPr="0043463F">
              <w:rPr>
                <w:rFonts w:eastAsia="Arial" w:cs="Arial"/>
                <w:color w:val="000000"/>
                <w:lang w:val="cy-GB"/>
              </w:rPr>
              <w:t xml:space="preserve"> Hughes, M. (2013) </w:t>
            </w:r>
            <w:proofErr w:type="spellStart"/>
            <w:r w:rsidRPr="000C0D7D">
              <w:rPr>
                <w:rFonts w:eastAsia="Arial" w:cs="Arial"/>
                <w:i/>
                <w:iCs/>
                <w:lang w:val="cy-GB"/>
              </w:rPr>
              <w:t>Child</w:t>
            </w:r>
            <w:proofErr w:type="spellEnd"/>
            <w:r w:rsidRPr="000C0D7D">
              <w:rPr>
                <w:rFonts w:eastAsia="Arial" w:cs="Arial"/>
                <w:i/>
                <w:iCs/>
                <w:lang w:val="cy-GB"/>
              </w:rPr>
              <w:t xml:space="preserve"> Development: </w:t>
            </w:r>
            <w:proofErr w:type="spellStart"/>
            <w:r w:rsidRPr="000C0D7D">
              <w:rPr>
                <w:rFonts w:eastAsia="Arial" w:cs="Arial"/>
                <w:i/>
                <w:iCs/>
                <w:lang w:val="cy-GB"/>
              </w:rPr>
              <w:t>Theory</w:t>
            </w:r>
            <w:proofErr w:type="spellEnd"/>
            <w:r w:rsidRPr="000C0D7D">
              <w:rPr>
                <w:rFonts w:eastAsia="Arial" w:cs="Arial"/>
                <w:i/>
                <w:iCs/>
                <w:lang w:val="cy-GB"/>
              </w:rPr>
              <w:t xml:space="preserve"> </w:t>
            </w:r>
            <w:proofErr w:type="spellStart"/>
            <w:r w:rsidRPr="000C0D7D">
              <w:rPr>
                <w:rFonts w:eastAsia="Arial" w:cs="Arial"/>
                <w:i/>
                <w:iCs/>
                <w:lang w:val="cy-GB"/>
              </w:rPr>
              <w:t>and</w:t>
            </w:r>
            <w:proofErr w:type="spellEnd"/>
            <w:r w:rsidRPr="000C0D7D">
              <w:rPr>
                <w:rFonts w:eastAsia="Arial" w:cs="Arial"/>
                <w:i/>
                <w:iCs/>
                <w:lang w:val="cy-GB"/>
              </w:rPr>
              <w:t xml:space="preserve"> </w:t>
            </w:r>
            <w:proofErr w:type="spellStart"/>
            <w:r w:rsidRPr="000C0D7D">
              <w:rPr>
                <w:rFonts w:eastAsia="Arial" w:cs="Arial"/>
                <w:i/>
                <w:iCs/>
                <w:lang w:val="cy-GB"/>
              </w:rPr>
              <w:t>Practice</w:t>
            </w:r>
            <w:proofErr w:type="spellEnd"/>
            <w:r w:rsidRPr="000C0D7D">
              <w:rPr>
                <w:rFonts w:eastAsia="Arial" w:cs="Arial"/>
                <w:i/>
                <w:iCs/>
                <w:lang w:val="cy-GB"/>
              </w:rPr>
              <w:t xml:space="preserve"> 0 – 11, </w:t>
            </w:r>
            <w:r w:rsidRPr="000C0D7D">
              <w:rPr>
                <w:rFonts w:eastAsia="Arial" w:cs="Arial"/>
                <w:lang w:val="cy-GB"/>
              </w:rPr>
              <w:t>2</w:t>
            </w:r>
            <w:r w:rsidRPr="0043463F">
              <w:rPr>
                <w:rFonts w:eastAsia="Arial" w:cs="Arial"/>
                <w:color w:val="000000"/>
                <w:vertAlign w:val="superscript"/>
                <w:lang w:val="cy-GB"/>
              </w:rPr>
              <w:t>nd</w:t>
            </w:r>
            <w:r w:rsidRPr="0043463F">
              <w:rPr>
                <w:rFonts w:eastAsia="Arial" w:cs="Arial"/>
                <w:color w:val="000000"/>
                <w:lang w:val="cy-GB"/>
              </w:rPr>
              <w:t xml:space="preserve"> </w:t>
            </w:r>
            <w:proofErr w:type="spellStart"/>
            <w:r w:rsidRPr="0043463F">
              <w:rPr>
                <w:rFonts w:eastAsia="Arial" w:cs="Arial"/>
                <w:color w:val="000000"/>
                <w:lang w:val="cy-GB"/>
              </w:rPr>
              <w:t>edition</w:t>
            </w:r>
            <w:proofErr w:type="spellEnd"/>
            <w:r w:rsidRPr="0043463F">
              <w:rPr>
                <w:rFonts w:eastAsia="Arial" w:cs="Arial"/>
                <w:color w:val="000000"/>
                <w:lang w:val="cy-GB"/>
              </w:rPr>
              <w:t xml:space="preserve"> </w:t>
            </w:r>
            <w:r w:rsidRPr="000C0D7D">
              <w:rPr>
                <w:rFonts w:eastAsia="Arial" w:cs="Arial"/>
                <w:lang w:val="cy-GB"/>
              </w:rPr>
              <w:t xml:space="preserve">London: </w:t>
            </w:r>
            <w:proofErr w:type="spellStart"/>
            <w:r w:rsidRPr="000C0D7D">
              <w:rPr>
                <w:rFonts w:eastAsia="Arial" w:cs="Arial"/>
                <w:lang w:val="cy-GB"/>
              </w:rPr>
              <w:t>Longman</w:t>
            </w:r>
            <w:proofErr w:type="spellEnd"/>
            <w:r w:rsidRPr="000C0D7D">
              <w:rPr>
                <w:rFonts w:eastAsia="Arial" w:cs="Arial"/>
                <w:lang w:val="cy-GB"/>
              </w:rPr>
              <w:t>.</w:t>
            </w:r>
            <w:r w:rsidRPr="0043463F">
              <w:rPr>
                <w:rFonts w:eastAsia="Arial" w:cs="Arial"/>
                <w:color w:val="000000"/>
                <w:lang w:val="cy-GB"/>
              </w:rPr>
              <w:t xml:space="preserve"> </w:t>
            </w:r>
          </w:p>
        </w:tc>
        <w:tc>
          <w:tcPr>
            <w:tcW w:w="1403" w:type="dxa"/>
            <w:shd w:val="clear" w:color="auto" w:fill="auto"/>
          </w:tcPr>
          <w:p w14:paraId="2DDEC21C" w14:textId="683AA8F8" w:rsidR="000D6FC1" w:rsidRPr="00FC0C18" w:rsidRDefault="000D6FC1" w:rsidP="000D6FC1">
            <w:pPr>
              <w:jc w:val="center"/>
              <w:rPr>
                <w:rFonts w:eastAsia="Calibri" w:cs="Arial"/>
                <w:lang w:val="cy-GB"/>
              </w:rPr>
            </w:pPr>
            <w:r w:rsidRPr="000C0D7D">
              <w:rPr>
                <w:rFonts w:ascii="Segoe UI Symbol" w:eastAsia="MS Gothic" w:hAnsi="Segoe UI Symbol" w:cs="Segoe UI Symbol"/>
                <w:lang w:val="cy-GB"/>
              </w:rPr>
              <w:t>☒</w:t>
            </w:r>
            <w:r w:rsidRPr="000C0D7D">
              <w:rPr>
                <w:rFonts w:eastAsia="Arial" w:cs="Arial"/>
                <w:lang w:val="cy-GB"/>
              </w:rPr>
              <w:t xml:space="preserve"> </w:t>
            </w:r>
          </w:p>
        </w:tc>
      </w:tr>
      <w:tr w:rsidR="000D6FC1" w:rsidRPr="000C0D7D" w14:paraId="519EF6F1" w14:textId="77777777" w:rsidTr="00097FFC">
        <w:tc>
          <w:tcPr>
            <w:tcW w:w="1686" w:type="dxa"/>
            <w:shd w:val="clear" w:color="auto" w:fill="auto"/>
          </w:tcPr>
          <w:p w14:paraId="207E9350" w14:textId="1489A6E3" w:rsidR="000D6FC1" w:rsidRDefault="000D6FC1" w:rsidP="000D6FC1">
            <w:pPr>
              <w:tabs>
                <w:tab w:val="num" w:pos="720"/>
                <w:tab w:val="left" w:pos="1440"/>
              </w:tabs>
              <w:rPr>
                <w:rFonts w:eastAsia="Calibri" w:cs="Arial"/>
                <w:lang w:val="cy-GB"/>
              </w:rPr>
            </w:pPr>
            <w:proofErr w:type="spellStart"/>
            <w:r>
              <w:rPr>
                <w:rFonts w:eastAsia="Calibri" w:cs="Arial"/>
                <w:lang w:val="cy-GB"/>
              </w:rPr>
              <w:t>Further</w:t>
            </w:r>
            <w:proofErr w:type="spellEnd"/>
          </w:p>
        </w:tc>
        <w:tc>
          <w:tcPr>
            <w:tcW w:w="6045" w:type="dxa"/>
            <w:shd w:val="clear" w:color="auto" w:fill="auto"/>
          </w:tcPr>
          <w:p w14:paraId="32E63117" w14:textId="5D757A5F" w:rsidR="000D6FC1" w:rsidRPr="00FC0C18" w:rsidRDefault="000D6FC1" w:rsidP="000D6FC1">
            <w:pPr>
              <w:tabs>
                <w:tab w:val="num" w:pos="720"/>
                <w:tab w:val="left" w:pos="1440"/>
              </w:tabs>
              <w:rPr>
                <w:rFonts w:eastAsia="Calibri" w:cs="Arial"/>
                <w:lang w:val="cy-GB"/>
              </w:rPr>
            </w:pPr>
            <w:proofErr w:type="spellStart"/>
            <w:r w:rsidRPr="000C0D7D">
              <w:rPr>
                <w:rFonts w:eastAsia="Arial" w:cs="Arial"/>
                <w:lang w:val="cy-GB"/>
              </w:rPr>
              <w:t>Fielding</w:t>
            </w:r>
            <w:proofErr w:type="spellEnd"/>
            <w:r w:rsidRPr="000C0D7D">
              <w:rPr>
                <w:rFonts w:eastAsia="Arial" w:cs="Arial"/>
                <w:lang w:val="cy-GB"/>
              </w:rPr>
              <w:t>, M., (</w:t>
            </w:r>
            <w:proofErr w:type="spellStart"/>
            <w:r w:rsidRPr="000C0D7D">
              <w:rPr>
                <w:rFonts w:eastAsia="Arial" w:cs="Arial"/>
                <w:lang w:val="cy-GB"/>
              </w:rPr>
              <w:t>ed</w:t>
            </w:r>
            <w:proofErr w:type="spellEnd"/>
            <w:r w:rsidRPr="000C0D7D">
              <w:rPr>
                <w:rFonts w:eastAsia="Arial" w:cs="Arial"/>
                <w:lang w:val="cy-GB"/>
              </w:rPr>
              <w:t xml:space="preserve">) (2001) </w:t>
            </w:r>
            <w:proofErr w:type="spellStart"/>
            <w:r w:rsidRPr="000C0D7D">
              <w:rPr>
                <w:rFonts w:eastAsia="Arial" w:cs="Arial"/>
                <w:i/>
                <w:iCs/>
                <w:lang w:val="cy-GB"/>
              </w:rPr>
              <w:t>Taking</w:t>
            </w:r>
            <w:proofErr w:type="spellEnd"/>
            <w:r w:rsidRPr="000C0D7D">
              <w:rPr>
                <w:rFonts w:eastAsia="Arial" w:cs="Arial"/>
                <w:i/>
                <w:iCs/>
                <w:lang w:val="cy-GB"/>
              </w:rPr>
              <w:t xml:space="preserve"> </w:t>
            </w:r>
            <w:proofErr w:type="spellStart"/>
            <w:r w:rsidRPr="000C0D7D">
              <w:rPr>
                <w:rFonts w:eastAsia="Arial" w:cs="Arial"/>
                <w:i/>
                <w:iCs/>
                <w:lang w:val="cy-GB"/>
              </w:rPr>
              <w:t>Education</w:t>
            </w:r>
            <w:proofErr w:type="spellEnd"/>
            <w:r w:rsidRPr="000C0D7D">
              <w:rPr>
                <w:rFonts w:eastAsia="Arial" w:cs="Arial"/>
                <w:i/>
                <w:iCs/>
                <w:lang w:val="cy-GB"/>
              </w:rPr>
              <w:t xml:space="preserve"> </w:t>
            </w:r>
            <w:proofErr w:type="spellStart"/>
            <w:r w:rsidRPr="000C0D7D">
              <w:rPr>
                <w:rFonts w:eastAsia="Arial" w:cs="Arial"/>
                <w:i/>
                <w:iCs/>
                <w:lang w:val="cy-GB"/>
              </w:rPr>
              <w:t>Seriously</w:t>
            </w:r>
            <w:proofErr w:type="spellEnd"/>
            <w:r w:rsidRPr="000C0D7D">
              <w:rPr>
                <w:rFonts w:eastAsia="Arial" w:cs="Arial"/>
                <w:lang w:val="cy-GB"/>
              </w:rPr>
              <w:t xml:space="preserve">. London: Routledge </w:t>
            </w:r>
            <w:proofErr w:type="spellStart"/>
            <w:r w:rsidRPr="000C0D7D">
              <w:rPr>
                <w:rFonts w:eastAsia="Arial" w:cs="Arial"/>
                <w:lang w:val="cy-GB"/>
              </w:rPr>
              <w:t>Falmer</w:t>
            </w:r>
            <w:proofErr w:type="spellEnd"/>
            <w:r w:rsidRPr="000C0D7D">
              <w:rPr>
                <w:rFonts w:eastAsia="Arial" w:cs="Arial"/>
                <w:lang w:val="cy-GB"/>
              </w:rPr>
              <w:t>.</w:t>
            </w:r>
          </w:p>
        </w:tc>
        <w:tc>
          <w:tcPr>
            <w:tcW w:w="1403" w:type="dxa"/>
            <w:shd w:val="clear" w:color="auto" w:fill="auto"/>
          </w:tcPr>
          <w:p w14:paraId="43F60EB4" w14:textId="4E343714" w:rsidR="000D6FC1" w:rsidRPr="00FC0C18" w:rsidRDefault="000D6FC1" w:rsidP="000D6FC1">
            <w:pPr>
              <w:jc w:val="center"/>
              <w:rPr>
                <w:rFonts w:ascii="Segoe UI Symbol" w:eastAsia="Calibri" w:hAnsi="Segoe UI Symbol" w:cs="Segoe UI Symbol"/>
                <w:lang w:val="cy-GB"/>
              </w:rPr>
            </w:pPr>
            <w:r w:rsidRPr="000C0D7D">
              <w:rPr>
                <w:rFonts w:ascii="Segoe UI Symbol" w:eastAsia="Segoe UI Symbol" w:hAnsi="Segoe UI Symbol" w:cs="Segoe UI Symbol"/>
                <w:lang w:val="cy-GB"/>
              </w:rPr>
              <w:t>☐</w:t>
            </w:r>
          </w:p>
        </w:tc>
      </w:tr>
      <w:tr w:rsidR="000D6FC1" w:rsidRPr="000C0D7D" w14:paraId="2B33F4F5" w14:textId="77777777" w:rsidTr="00097FFC">
        <w:tc>
          <w:tcPr>
            <w:tcW w:w="1686" w:type="dxa"/>
            <w:shd w:val="clear" w:color="auto" w:fill="auto"/>
          </w:tcPr>
          <w:p w14:paraId="3CC16964" w14:textId="7FD40364" w:rsidR="000D6FC1" w:rsidRDefault="000D6FC1" w:rsidP="000D6FC1">
            <w:pPr>
              <w:tabs>
                <w:tab w:val="num" w:pos="720"/>
                <w:tab w:val="left" w:pos="1440"/>
              </w:tabs>
              <w:rPr>
                <w:rFonts w:eastAsia="Calibri" w:cs="Arial"/>
                <w:lang w:val="cy-GB"/>
              </w:rPr>
            </w:pPr>
            <w:proofErr w:type="spellStart"/>
            <w:r>
              <w:rPr>
                <w:rFonts w:eastAsia="Calibri" w:cs="Arial"/>
                <w:lang w:val="cy-GB"/>
              </w:rPr>
              <w:t>Further</w:t>
            </w:r>
            <w:proofErr w:type="spellEnd"/>
          </w:p>
        </w:tc>
        <w:tc>
          <w:tcPr>
            <w:tcW w:w="6045" w:type="dxa"/>
            <w:shd w:val="clear" w:color="auto" w:fill="auto"/>
          </w:tcPr>
          <w:p w14:paraId="62F508A7" w14:textId="7EE4814C" w:rsidR="000D6FC1" w:rsidRPr="00FC0C18" w:rsidRDefault="000D6FC1" w:rsidP="000D6FC1">
            <w:pPr>
              <w:tabs>
                <w:tab w:val="num" w:pos="720"/>
                <w:tab w:val="left" w:pos="1440"/>
              </w:tabs>
              <w:rPr>
                <w:rFonts w:eastAsia="Calibri" w:cs="Arial"/>
                <w:lang w:val="cy-GB"/>
              </w:rPr>
            </w:pPr>
            <w:proofErr w:type="spellStart"/>
            <w:r w:rsidRPr="000C0D7D">
              <w:rPr>
                <w:rFonts w:eastAsia="Arial" w:cs="Arial"/>
                <w:lang w:val="cy-GB"/>
              </w:rPr>
              <w:t>Halfpenny</w:t>
            </w:r>
            <w:proofErr w:type="spellEnd"/>
            <w:r w:rsidRPr="000C0D7D">
              <w:rPr>
                <w:rFonts w:eastAsia="Arial" w:cs="Arial"/>
                <w:lang w:val="cy-GB"/>
              </w:rPr>
              <w:t xml:space="preserve"> AM &amp; </w:t>
            </w:r>
            <w:proofErr w:type="spellStart"/>
            <w:r w:rsidRPr="000C0D7D">
              <w:rPr>
                <w:rFonts w:eastAsia="Arial" w:cs="Arial"/>
                <w:lang w:val="cy-GB"/>
              </w:rPr>
              <w:t>Pettersen</w:t>
            </w:r>
            <w:proofErr w:type="spellEnd"/>
            <w:r w:rsidRPr="000C0D7D">
              <w:rPr>
                <w:rFonts w:eastAsia="Arial" w:cs="Arial"/>
                <w:lang w:val="cy-GB"/>
              </w:rPr>
              <w:t xml:space="preserve"> J (2014) </w:t>
            </w:r>
            <w:proofErr w:type="spellStart"/>
            <w:r w:rsidRPr="000C0D7D">
              <w:rPr>
                <w:rFonts w:eastAsia="Arial" w:cs="Arial"/>
                <w:i/>
                <w:iCs/>
                <w:lang w:val="cy-GB"/>
              </w:rPr>
              <w:t>Introducing</w:t>
            </w:r>
            <w:proofErr w:type="spellEnd"/>
            <w:r w:rsidRPr="000C0D7D">
              <w:rPr>
                <w:rFonts w:eastAsia="Arial" w:cs="Arial"/>
                <w:i/>
                <w:iCs/>
                <w:lang w:val="cy-GB"/>
              </w:rPr>
              <w:t xml:space="preserve"> </w:t>
            </w:r>
            <w:proofErr w:type="spellStart"/>
            <w:r w:rsidRPr="000C0D7D">
              <w:rPr>
                <w:rFonts w:eastAsia="Arial" w:cs="Arial"/>
                <w:i/>
                <w:iCs/>
                <w:lang w:val="cy-GB"/>
              </w:rPr>
              <w:t>Piaget</w:t>
            </w:r>
            <w:proofErr w:type="spellEnd"/>
            <w:r w:rsidRPr="000C0D7D">
              <w:rPr>
                <w:rFonts w:eastAsia="Arial" w:cs="Arial"/>
                <w:lang w:val="cy-GB"/>
              </w:rPr>
              <w:t xml:space="preserve">. </w:t>
            </w:r>
            <w:proofErr w:type="spellStart"/>
            <w:r w:rsidRPr="000C0D7D">
              <w:rPr>
                <w:rFonts w:eastAsia="Arial" w:cs="Arial"/>
                <w:lang w:val="cy-GB"/>
              </w:rPr>
              <w:t>Abingdon</w:t>
            </w:r>
            <w:proofErr w:type="spellEnd"/>
            <w:r w:rsidRPr="000C0D7D">
              <w:rPr>
                <w:rFonts w:eastAsia="Arial" w:cs="Arial"/>
                <w:lang w:val="cy-GB"/>
              </w:rPr>
              <w:t>: Routledge.</w:t>
            </w:r>
          </w:p>
        </w:tc>
        <w:tc>
          <w:tcPr>
            <w:tcW w:w="1403" w:type="dxa"/>
            <w:shd w:val="clear" w:color="auto" w:fill="auto"/>
          </w:tcPr>
          <w:p w14:paraId="6D59DB03" w14:textId="4431E809" w:rsidR="000D6FC1" w:rsidRPr="00FC0C18" w:rsidRDefault="000D6FC1" w:rsidP="000D6FC1">
            <w:pPr>
              <w:jc w:val="center"/>
              <w:rPr>
                <w:rFonts w:ascii="Segoe UI Symbol" w:eastAsia="Calibri" w:hAnsi="Segoe UI Symbol" w:cs="Segoe UI Symbol"/>
                <w:lang w:val="cy-GB"/>
              </w:rPr>
            </w:pPr>
            <w:r w:rsidRPr="000C0D7D">
              <w:rPr>
                <w:rFonts w:ascii="Segoe UI Symbol" w:eastAsia="Segoe UI Symbol" w:hAnsi="Segoe UI Symbol" w:cs="Segoe UI Symbol"/>
                <w:lang w:val="cy-GB"/>
              </w:rPr>
              <w:t>☐</w:t>
            </w:r>
          </w:p>
        </w:tc>
      </w:tr>
      <w:tr w:rsidR="000D6FC1" w:rsidRPr="000C0D7D" w14:paraId="310D0274" w14:textId="77777777" w:rsidTr="00097FFC">
        <w:tc>
          <w:tcPr>
            <w:tcW w:w="1686" w:type="dxa"/>
            <w:shd w:val="clear" w:color="auto" w:fill="auto"/>
          </w:tcPr>
          <w:p w14:paraId="03492004" w14:textId="039304A0" w:rsidR="000D6FC1" w:rsidRDefault="000D6FC1" w:rsidP="000D6FC1">
            <w:pPr>
              <w:tabs>
                <w:tab w:val="num" w:pos="720"/>
                <w:tab w:val="left" w:pos="1440"/>
              </w:tabs>
              <w:rPr>
                <w:rFonts w:eastAsia="Calibri" w:cs="Arial"/>
                <w:lang w:val="cy-GB"/>
              </w:rPr>
            </w:pPr>
            <w:proofErr w:type="spellStart"/>
            <w:r>
              <w:rPr>
                <w:rFonts w:eastAsia="Calibri" w:cs="Arial"/>
                <w:lang w:val="cy-GB"/>
              </w:rPr>
              <w:t>Further</w:t>
            </w:r>
            <w:proofErr w:type="spellEnd"/>
          </w:p>
        </w:tc>
        <w:tc>
          <w:tcPr>
            <w:tcW w:w="6045" w:type="dxa"/>
            <w:shd w:val="clear" w:color="auto" w:fill="auto"/>
          </w:tcPr>
          <w:p w14:paraId="275DF818" w14:textId="1782FC98" w:rsidR="000D6FC1" w:rsidRPr="00FC0C18" w:rsidRDefault="000D6FC1" w:rsidP="000D6FC1">
            <w:pPr>
              <w:tabs>
                <w:tab w:val="num" w:pos="720"/>
                <w:tab w:val="left" w:pos="1440"/>
              </w:tabs>
              <w:rPr>
                <w:rFonts w:eastAsia="Calibri" w:cs="Arial"/>
                <w:lang w:val="cy-GB"/>
              </w:rPr>
            </w:pPr>
            <w:proofErr w:type="spellStart"/>
            <w:r w:rsidRPr="000C0D7D">
              <w:rPr>
                <w:rFonts w:eastAsia="Arial" w:cs="Arial"/>
                <w:lang w:val="cy-GB"/>
              </w:rPr>
              <w:t>Isaacs</w:t>
            </w:r>
            <w:proofErr w:type="spellEnd"/>
            <w:r w:rsidRPr="000C0D7D">
              <w:rPr>
                <w:rFonts w:eastAsia="Arial" w:cs="Arial"/>
                <w:lang w:val="cy-GB"/>
              </w:rPr>
              <w:t xml:space="preserve">, B. (2012) </w:t>
            </w:r>
            <w:proofErr w:type="spellStart"/>
            <w:r w:rsidRPr="000C0D7D">
              <w:rPr>
                <w:rFonts w:eastAsia="Arial" w:cs="Arial"/>
                <w:i/>
                <w:iCs/>
                <w:lang w:val="cy-GB"/>
              </w:rPr>
              <w:t>Understanding</w:t>
            </w:r>
            <w:proofErr w:type="spellEnd"/>
            <w:r w:rsidRPr="000C0D7D">
              <w:rPr>
                <w:rFonts w:eastAsia="Arial" w:cs="Arial"/>
                <w:i/>
                <w:iCs/>
                <w:lang w:val="cy-GB"/>
              </w:rPr>
              <w:t xml:space="preserve"> the </w:t>
            </w:r>
            <w:proofErr w:type="spellStart"/>
            <w:r w:rsidRPr="000C0D7D">
              <w:rPr>
                <w:rFonts w:eastAsia="Arial" w:cs="Arial"/>
                <w:i/>
                <w:iCs/>
                <w:lang w:val="cy-GB"/>
              </w:rPr>
              <w:t>Montessori</w:t>
            </w:r>
            <w:proofErr w:type="spellEnd"/>
            <w:r w:rsidRPr="000C0D7D">
              <w:rPr>
                <w:rFonts w:eastAsia="Arial" w:cs="Arial"/>
                <w:i/>
                <w:iCs/>
                <w:lang w:val="cy-GB"/>
              </w:rPr>
              <w:t xml:space="preserve"> </w:t>
            </w:r>
            <w:proofErr w:type="spellStart"/>
            <w:r w:rsidRPr="000C0D7D">
              <w:rPr>
                <w:rFonts w:eastAsia="Arial" w:cs="Arial"/>
                <w:i/>
                <w:iCs/>
                <w:lang w:val="cy-GB"/>
              </w:rPr>
              <w:t>Approach</w:t>
            </w:r>
            <w:proofErr w:type="spellEnd"/>
            <w:r w:rsidRPr="000C0D7D">
              <w:rPr>
                <w:rFonts w:eastAsia="Arial" w:cs="Arial"/>
                <w:lang w:val="cy-GB"/>
              </w:rPr>
              <w:t xml:space="preserve">. </w:t>
            </w:r>
            <w:proofErr w:type="spellStart"/>
            <w:r w:rsidRPr="000C0D7D">
              <w:rPr>
                <w:rFonts w:eastAsia="Arial" w:cs="Arial"/>
                <w:lang w:val="cy-GB"/>
              </w:rPr>
              <w:t>Abingdon</w:t>
            </w:r>
            <w:proofErr w:type="spellEnd"/>
            <w:r w:rsidRPr="000C0D7D">
              <w:rPr>
                <w:rFonts w:eastAsia="Arial" w:cs="Arial"/>
                <w:lang w:val="cy-GB"/>
              </w:rPr>
              <w:t>: Routledge.</w:t>
            </w:r>
          </w:p>
        </w:tc>
        <w:tc>
          <w:tcPr>
            <w:tcW w:w="1403" w:type="dxa"/>
            <w:shd w:val="clear" w:color="auto" w:fill="auto"/>
          </w:tcPr>
          <w:p w14:paraId="5B0384DD" w14:textId="52400F86" w:rsidR="000D6FC1" w:rsidRPr="00FC0C18" w:rsidRDefault="000D6FC1" w:rsidP="000D6FC1">
            <w:pPr>
              <w:jc w:val="center"/>
              <w:rPr>
                <w:rFonts w:ascii="Segoe UI Symbol" w:eastAsia="Calibri" w:hAnsi="Segoe UI Symbol" w:cs="Segoe UI Symbol"/>
                <w:lang w:val="cy-GB"/>
              </w:rPr>
            </w:pPr>
            <w:r w:rsidRPr="000C0D7D">
              <w:rPr>
                <w:rFonts w:ascii="Segoe UI Symbol" w:eastAsia="MS Gothic" w:hAnsi="Segoe UI Symbol" w:cs="Segoe UI Symbol"/>
                <w:lang w:val="cy-GB"/>
              </w:rPr>
              <w:t>☒</w:t>
            </w:r>
          </w:p>
        </w:tc>
      </w:tr>
      <w:tr w:rsidR="000D6FC1" w:rsidRPr="000C0D7D" w14:paraId="6D1CB71D" w14:textId="77777777" w:rsidTr="00097FFC">
        <w:tc>
          <w:tcPr>
            <w:tcW w:w="1686" w:type="dxa"/>
            <w:shd w:val="clear" w:color="auto" w:fill="auto"/>
          </w:tcPr>
          <w:p w14:paraId="2A1CA8C9" w14:textId="3A2513D1" w:rsidR="000D6FC1" w:rsidRDefault="000D6FC1" w:rsidP="000D6FC1">
            <w:pPr>
              <w:tabs>
                <w:tab w:val="num" w:pos="720"/>
                <w:tab w:val="left" w:pos="1440"/>
              </w:tabs>
              <w:rPr>
                <w:rFonts w:eastAsia="Calibri" w:cs="Arial"/>
                <w:lang w:val="cy-GB"/>
              </w:rPr>
            </w:pPr>
            <w:proofErr w:type="spellStart"/>
            <w:r>
              <w:rPr>
                <w:rFonts w:eastAsia="Calibri" w:cs="Arial"/>
                <w:lang w:val="cy-GB"/>
              </w:rPr>
              <w:t>Further</w:t>
            </w:r>
            <w:proofErr w:type="spellEnd"/>
          </w:p>
        </w:tc>
        <w:tc>
          <w:tcPr>
            <w:tcW w:w="6045" w:type="dxa"/>
            <w:shd w:val="clear" w:color="auto" w:fill="auto"/>
          </w:tcPr>
          <w:p w14:paraId="2883F0C0" w14:textId="17210499" w:rsidR="000D6FC1" w:rsidRPr="00FC0C18" w:rsidRDefault="000D6FC1" w:rsidP="000D6FC1">
            <w:pPr>
              <w:tabs>
                <w:tab w:val="num" w:pos="720"/>
                <w:tab w:val="left" w:pos="1440"/>
              </w:tabs>
              <w:rPr>
                <w:rFonts w:eastAsia="Calibri" w:cs="Arial"/>
                <w:lang w:val="cy-GB"/>
              </w:rPr>
            </w:pPr>
            <w:proofErr w:type="spellStart"/>
            <w:r w:rsidRPr="000C0D7D">
              <w:rPr>
                <w:rFonts w:eastAsia="Arial" w:cs="Arial"/>
                <w:lang w:val="cy-GB"/>
              </w:rPr>
              <w:t>Macblain</w:t>
            </w:r>
            <w:proofErr w:type="spellEnd"/>
            <w:r w:rsidRPr="000C0D7D">
              <w:rPr>
                <w:rFonts w:eastAsia="Arial" w:cs="Arial"/>
                <w:lang w:val="cy-GB"/>
              </w:rPr>
              <w:t xml:space="preserve"> S. (2014) </w:t>
            </w:r>
            <w:proofErr w:type="spellStart"/>
            <w:r w:rsidRPr="000C0D7D">
              <w:rPr>
                <w:rFonts w:eastAsia="Arial" w:cs="Arial"/>
                <w:i/>
                <w:iCs/>
                <w:lang w:val="cy-GB"/>
              </w:rPr>
              <w:t>How</w:t>
            </w:r>
            <w:proofErr w:type="spellEnd"/>
            <w:r w:rsidRPr="000C0D7D">
              <w:rPr>
                <w:rFonts w:eastAsia="Arial" w:cs="Arial"/>
                <w:i/>
                <w:iCs/>
                <w:lang w:val="cy-GB"/>
              </w:rPr>
              <w:t xml:space="preserve"> </w:t>
            </w:r>
            <w:proofErr w:type="spellStart"/>
            <w:r w:rsidRPr="000C0D7D">
              <w:rPr>
                <w:rFonts w:eastAsia="Arial" w:cs="Arial"/>
                <w:i/>
                <w:iCs/>
                <w:lang w:val="cy-GB"/>
              </w:rPr>
              <w:t>Children</w:t>
            </w:r>
            <w:proofErr w:type="spellEnd"/>
            <w:r w:rsidRPr="000C0D7D">
              <w:rPr>
                <w:rFonts w:eastAsia="Arial" w:cs="Arial"/>
                <w:i/>
                <w:iCs/>
                <w:lang w:val="cy-GB"/>
              </w:rPr>
              <w:t xml:space="preserve"> </w:t>
            </w:r>
            <w:proofErr w:type="spellStart"/>
            <w:r w:rsidRPr="000C0D7D">
              <w:rPr>
                <w:rFonts w:eastAsia="Arial" w:cs="Arial"/>
                <w:i/>
                <w:iCs/>
                <w:lang w:val="cy-GB"/>
              </w:rPr>
              <w:t>Learn</w:t>
            </w:r>
            <w:proofErr w:type="spellEnd"/>
            <w:r w:rsidRPr="000C0D7D">
              <w:rPr>
                <w:rFonts w:eastAsia="Arial" w:cs="Arial"/>
                <w:lang w:val="cy-GB"/>
              </w:rPr>
              <w:t xml:space="preserve">. London: </w:t>
            </w:r>
            <w:proofErr w:type="spellStart"/>
            <w:r w:rsidRPr="000C0D7D">
              <w:rPr>
                <w:rFonts w:eastAsia="Arial" w:cs="Arial"/>
                <w:lang w:val="cy-GB"/>
              </w:rPr>
              <w:t>Sage</w:t>
            </w:r>
            <w:proofErr w:type="spellEnd"/>
          </w:p>
        </w:tc>
        <w:tc>
          <w:tcPr>
            <w:tcW w:w="1403" w:type="dxa"/>
            <w:shd w:val="clear" w:color="auto" w:fill="auto"/>
          </w:tcPr>
          <w:p w14:paraId="68B7C566" w14:textId="7EA063C3" w:rsidR="000D6FC1" w:rsidRPr="00FC0C18" w:rsidRDefault="000D6FC1" w:rsidP="000D6FC1">
            <w:pPr>
              <w:jc w:val="center"/>
              <w:rPr>
                <w:rFonts w:ascii="Segoe UI Symbol" w:eastAsia="Calibri" w:hAnsi="Segoe UI Symbol" w:cs="Segoe UI Symbol"/>
                <w:lang w:val="cy-GB"/>
              </w:rPr>
            </w:pPr>
            <w:r w:rsidRPr="000C0D7D">
              <w:rPr>
                <w:rFonts w:ascii="Segoe UI Symbol" w:eastAsia="Segoe UI Symbol" w:hAnsi="Segoe UI Symbol" w:cs="Segoe UI Symbol"/>
                <w:lang w:val="cy-GB"/>
              </w:rPr>
              <w:t>☐</w:t>
            </w:r>
          </w:p>
        </w:tc>
      </w:tr>
      <w:tr w:rsidR="000D6FC1" w:rsidRPr="000C0D7D" w14:paraId="338EF1E1" w14:textId="77777777" w:rsidTr="00097FFC">
        <w:tc>
          <w:tcPr>
            <w:tcW w:w="1686" w:type="dxa"/>
            <w:shd w:val="clear" w:color="auto" w:fill="auto"/>
          </w:tcPr>
          <w:p w14:paraId="01A9C44E" w14:textId="3B75FA6A" w:rsidR="000D6FC1" w:rsidRDefault="000D6FC1" w:rsidP="000D6FC1">
            <w:pPr>
              <w:tabs>
                <w:tab w:val="num" w:pos="720"/>
                <w:tab w:val="left" w:pos="1440"/>
              </w:tabs>
              <w:rPr>
                <w:rFonts w:eastAsia="Calibri" w:cs="Arial"/>
                <w:lang w:val="cy-GB"/>
              </w:rPr>
            </w:pPr>
            <w:proofErr w:type="spellStart"/>
            <w:r>
              <w:rPr>
                <w:rFonts w:eastAsia="Calibri" w:cs="Arial"/>
                <w:lang w:val="cy-GB"/>
              </w:rPr>
              <w:t>Further</w:t>
            </w:r>
            <w:proofErr w:type="spellEnd"/>
          </w:p>
        </w:tc>
        <w:tc>
          <w:tcPr>
            <w:tcW w:w="6045" w:type="dxa"/>
            <w:shd w:val="clear" w:color="auto" w:fill="auto"/>
          </w:tcPr>
          <w:p w14:paraId="68DCA60C" w14:textId="68BA2FF4" w:rsidR="000D6FC1" w:rsidRPr="00FC0C18" w:rsidRDefault="000D6FC1" w:rsidP="000D6FC1">
            <w:pPr>
              <w:tabs>
                <w:tab w:val="num" w:pos="720"/>
                <w:tab w:val="left" w:pos="1440"/>
              </w:tabs>
              <w:rPr>
                <w:rFonts w:eastAsia="Calibri" w:cs="Arial"/>
                <w:lang w:val="cy-GB"/>
              </w:rPr>
            </w:pPr>
            <w:r w:rsidRPr="000C0D7D">
              <w:rPr>
                <w:rFonts w:eastAsia="Arial" w:cs="Arial"/>
                <w:lang w:val="cy-GB"/>
              </w:rPr>
              <w:t xml:space="preserve">Miller, L. &amp; </w:t>
            </w:r>
            <w:proofErr w:type="spellStart"/>
            <w:r w:rsidRPr="000C0D7D">
              <w:rPr>
                <w:rFonts w:eastAsia="Arial" w:cs="Arial"/>
                <w:lang w:val="cy-GB"/>
              </w:rPr>
              <w:t>Pound</w:t>
            </w:r>
            <w:proofErr w:type="spellEnd"/>
            <w:r w:rsidRPr="000C0D7D">
              <w:rPr>
                <w:rFonts w:eastAsia="Arial" w:cs="Arial"/>
                <w:lang w:val="cy-GB"/>
              </w:rPr>
              <w:t xml:space="preserve">, L. (2011) </w:t>
            </w:r>
            <w:proofErr w:type="spellStart"/>
            <w:r w:rsidRPr="000C0D7D">
              <w:rPr>
                <w:rFonts w:eastAsia="Arial" w:cs="Arial"/>
                <w:i/>
                <w:iCs/>
                <w:lang w:val="cy-GB"/>
              </w:rPr>
              <w:t>Theories</w:t>
            </w:r>
            <w:proofErr w:type="spellEnd"/>
            <w:r w:rsidRPr="000C0D7D">
              <w:rPr>
                <w:rFonts w:eastAsia="Arial" w:cs="Arial"/>
                <w:i/>
                <w:iCs/>
                <w:lang w:val="cy-GB"/>
              </w:rPr>
              <w:t xml:space="preserve"> </w:t>
            </w:r>
            <w:proofErr w:type="spellStart"/>
            <w:r w:rsidRPr="000C0D7D">
              <w:rPr>
                <w:rFonts w:eastAsia="Arial" w:cs="Arial"/>
                <w:i/>
                <w:iCs/>
                <w:lang w:val="cy-GB"/>
              </w:rPr>
              <w:t>and</w:t>
            </w:r>
            <w:proofErr w:type="spellEnd"/>
            <w:r w:rsidRPr="000C0D7D">
              <w:rPr>
                <w:rFonts w:eastAsia="Arial" w:cs="Arial"/>
                <w:i/>
                <w:iCs/>
                <w:lang w:val="cy-GB"/>
              </w:rPr>
              <w:t xml:space="preserve"> </w:t>
            </w:r>
            <w:proofErr w:type="spellStart"/>
            <w:r w:rsidRPr="000C0D7D">
              <w:rPr>
                <w:rFonts w:eastAsia="Arial" w:cs="Arial"/>
                <w:i/>
                <w:iCs/>
                <w:lang w:val="cy-GB"/>
              </w:rPr>
              <w:t>Approaches</w:t>
            </w:r>
            <w:proofErr w:type="spellEnd"/>
            <w:r w:rsidRPr="000C0D7D">
              <w:rPr>
                <w:rFonts w:eastAsia="Arial" w:cs="Arial"/>
                <w:i/>
                <w:iCs/>
                <w:lang w:val="cy-GB"/>
              </w:rPr>
              <w:t xml:space="preserve"> to </w:t>
            </w:r>
            <w:proofErr w:type="spellStart"/>
            <w:r w:rsidRPr="000C0D7D">
              <w:rPr>
                <w:rFonts w:eastAsia="Arial" w:cs="Arial"/>
                <w:i/>
                <w:iCs/>
                <w:lang w:val="cy-GB"/>
              </w:rPr>
              <w:t>Learning</w:t>
            </w:r>
            <w:proofErr w:type="spellEnd"/>
            <w:r w:rsidRPr="000C0D7D">
              <w:rPr>
                <w:rFonts w:eastAsia="Arial" w:cs="Arial"/>
                <w:i/>
                <w:iCs/>
                <w:lang w:val="cy-GB"/>
              </w:rPr>
              <w:t xml:space="preserve"> </w:t>
            </w:r>
            <w:proofErr w:type="spellStart"/>
            <w:r w:rsidRPr="000C0D7D">
              <w:rPr>
                <w:rFonts w:eastAsia="Arial" w:cs="Arial"/>
                <w:i/>
                <w:iCs/>
                <w:lang w:val="cy-GB"/>
              </w:rPr>
              <w:t>in</w:t>
            </w:r>
            <w:proofErr w:type="spellEnd"/>
            <w:r w:rsidRPr="000C0D7D">
              <w:rPr>
                <w:rFonts w:eastAsia="Arial" w:cs="Arial"/>
                <w:i/>
                <w:iCs/>
                <w:lang w:val="cy-GB"/>
              </w:rPr>
              <w:t xml:space="preserve"> the </w:t>
            </w:r>
            <w:proofErr w:type="spellStart"/>
            <w:r w:rsidRPr="000C0D7D">
              <w:rPr>
                <w:rFonts w:eastAsia="Arial" w:cs="Arial"/>
                <w:i/>
                <w:iCs/>
                <w:lang w:val="cy-GB"/>
              </w:rPr>
              <w:t>Early</w:t>
            </w:r>
            <w:proofErr w:type="spellEnd"/>
            <w:r w:rsidRPr="000C0D7D">
              <w:rPr>
                <w:rFonts w:eastAsia="Arial" w:cs="Arial"/>
                <w:i/>
                <w:iCs/>
                <w:lang w:val="cy-GB"/>
              </w:rPr>
              <w:t xml:space="preserve"> </w:t>
            </w:r>
            <w:proofErr w:type="spellStart"/>
            <w:r w:rsidRPr="000C0D7D">
              <w:rPr>
                <w:rFonts w:eastAsia="Arial" w:cs="Arial"/>
                <w:i/>
                <w:iCs/>
                <w:lang w:val="cy-GB"/>
              </w:rPr>
              <w:t>Years</w:t>
            </w:r>
            <w:proofErr w:type="spellEnd"/>
            <w:r w:rsidRPr="000C0D7D">
              <w:rPr>
                <w:rFonts w:eastAsia="Arial" w:cs="Arial"/>
                <w:lang w:val="cy-GB"/>
              </w:rPr>
              <w:t xml:space="preserve">. London: </w:t>
            </w:r>
            <w:proofErr w:type="spellStart"/>
            <w:r w:rsidRPr="000C0D7D">
              <w:rPr>
                <w:rFonts w:eastAsia="Arial" w:cs="Arial"/>
                <w:lang w:val="cy-GB"/>
              </w:rPr>
              <w:t>Sage</w:t>
            </w:r>
            <w:proofErr w:type="spellEnd"/>
            <w:r w:rsidRPr="000C0D7D">
              <w:rPr>
                <w:rFonts w:eastAsia="Arial" w:cs="Arial"/>
                <w:lang w:val="cy-GB"/>
              </w:rPr>
              <w:t>.</w:t>
            </w:r>
          </w:p>
        </w:tc>
        <w:tc>
          <w:tcPr>
            <w:tcW w:w="1403" w:type="dxa"/>
            <w:shd w:val="clear" w:color="auto" w:fill="auto"/>
          </w:tcPr>
          <w:p w14:paraId="73DAFFA9" w14:textId="6A20391B" w:rsidR="000D6FC1" w:rsidRPr="00FC0C18" w:rsidRDefault="000D6FC1" w:rsidP="000D6FC1">
            <w:pPr>
              <w:jc w:val="center"/>
              <w:rPr>
                <w:rFonts w:ascii="Segoe UI Symbol" w:eastAsia="Calibri" w:hAnsi="Segoe UI Symbol" w:cs="Segoe UI Symbol"/>
                <w:lang w:val="cy-GB"/>
              </w:rPr>
            </w:pPr>
            <w:r w:rsidRPr="000C0D7D">
              <w:rPr>
                <w:rFonts w:ascii="Segoe UI Symbol" w:eastAsia="Segoe UI Symbol" w:hAnsi="Segoe UI Symbol" w:cs="Segoe UI Symbol"/>
                <w:lang w:val="cy-GB"/>
              </w:rPr>
              <w:t>☐</w:t>
            </w:r>
          </w:p>
        </w:tc>
      </w:tr>
      <w:tr w:rsidR="000D6FC1" w:rsidRPr="000C0D7D" w14:paraId="134E305D" w14:textId="77777777" w:rsidTr="00097FFC">
        <w:tc>
          <w:tcPr>
            <w:tcW w:w="1686" w:type="dxa"/>
            <w:shd w:val="clear" w:color="auto" w:fill="auto"/>
          </w:tcPr>
          <w:p w14:paraId="0DE20568" w14:textId="381484E8" w:rsidR="000D6FC1" w:rsidRDefault="000D6FC1" w:rsidP="000D6FC1">
            <w:pPr>
              <w:tabs>
                <w:tab w:val="num" w:pos="720"/>
                <w:tab w:val="left" w:pos="1440"/>
              </w:tabs>
              <w:rPr>
                <w:rFonts w:eastAsia="Calibri" w:cs="Arial"/>
                <w:lang w:val="cy-GB"/>
              </w:rPr>
            </w:pPr>
            <w:proofErr w:type="spellStart"/>
            <w:r>
              <w:rPr>
                <w:rFonts w:eastAsia="Calibri" w:cs="Arial"/>
                <w:lang w:val="cy-GB"/>
              </w:rPr>
              <w:t>Further</w:t>
            </w:r>
            <w:proofErr w:type="spellEnd"/>
          </w:p>
        </w:tc>
        <w:tc>
          <w:tcPr>
            <w:tcW w:w="6045" w:type="dxa"/>
            <w:shd w:val="clear" w:color="auto" w:fill="auto"/>
          </w:tcPr>
          <w:p w14:paraId="32F610E4" w14:textId="49CEA3B1" w:rsidR="000D6FC1" w:rsidRPr="00FC0C18" w:rsidRDefault="000D6FC1" w:rsidP="000D6FC1">
            <w:pPr>
              <w:tabs>
                <w:tab w:val="num" w:pos="720"/>
                <w:tab w:val="left" w:pos="1440"/>
              </w:tabs>
              <w:rPr>
                <w:rFonts w:eastAsia="Calibri" w:cs="Arial"/>
                <w:lang w:val="cy-GB"/>
              </w:rPr>
            </w:pPr>
            <w:proofErr w:type="spellStart"/>
            <w:r w:rsidRPr="000C0D7D">
              <w:rPr>
                <w:rFonts w:cs="Arial"/>
                <w:lang w:val="cy-GB"/>
              </w:rPr>
              <w:t>Smidt</w:t>
            </w:r>
            <w:proofErr w:type="spellEnd"/>
            <w:r w:rsidRPr="000C0D7D">
              <w:rPr>
                <w:rFonts w:cs="Arial"/>
                <w:lang w:val="cy-GB"/>
              </w:rPr>
              <w:t xml:space="preserve"> S. (2011) </w:t>
            </w:r>
            <w:proofErr w:type="spellStart"/>
            <w:r w:rsidRPr="000C0D7D">
              <w:rPr>
                <w:rFonts w:cs="Arial"/>
                <w:i/>
                <w:iCs/>
                <w:lang w:val="cy-GB"/>
              </w:rPr>
              <w:t>Introducing</w:t>
            </w:r>
            <w:proofErr w:type="spellEnd"/>
            <w:r w:rsidRPr="000C0D7D">
              <w:rPr>
                <w:rFonts w:cs="Arial"/>
                <w:i/>
                <w:iCs/>
                <w:lang w:val="cy-GB"/>
              </w:rPr>
              <w:t xml:space="preserve"> </w:t>
            </w:r>
            <w:proofErr w:type="spellStart"/>
            <w:r w:rsidRPr="000C0D7D">
              <w:rPr>
                <w:rFonts w:cs="Arial"/>
                <w:i/>
                <w:iCs/>
                <w:lang w:val="cy-GB"/>
              </w:rPr>
              <w:t>Bruner</w:t>
            </w:r>
            <w:proofErr w:type="spellEnd"/>
            <w:r w:rsidRPr="000C0D7D">
              <w:rPr>
                <w:rFonts w:cs="Arial"/>
                <w:i/>
                <w:iCs/>
                <w:lang w:val="cy-GB"/>
              </w:rPr>
              <w:t>.</w:t>
            </w:r>
            <w:r w:rsidRPr="000C0D7D">
              <w:rPr>
                <w:rFonts w:cs="Arial"/>
                <w:lang w:val="cy-GB"/>
              </w:rPr>
              <w:t xml:space="preserve"> </w:t>
            </w:r>
            <w:proofErr w:type="spellStart"/>
            <w:r w:rsidRPr="000C0D7D">
              <w:rPr>
                <w:rFonts w:cs="Arial"/>
                <w:lang w:val="cy-GB"/>
              </w:rPr>
              <w:t>Abingdon</w:t>
            </w:r>
            <w:proofErr w:type="spellEnd"/>
            <w:r w:rsidRPr="000C0D7D">
              <w:rPr>
                <w:rFonts w:cs="Arial"/>
                <w:lang w:val="cy-GB"/>
              </w:rPr>
              <w:t>: Routledge.</w:t>
            </w:r>
          </w:p>
        </w:tc>
        <w:tc>
          <w:tcPr>
            <w:tcW w:w="1403" w:type="dxa"/>
            <w:shd w:val="clear" w:color="auto" w:fill="auto"/>
          </w:tcPr>
          <w:p w14:paraId="24F2D7D1" w14:textId="69C4DFFE" w:rsidR="000D6FC1" w:rsidRPr="00FC0C18" w:rsidRDefault="000D6FC1" w:rsidP="000D6FC1">
            <w:pPr>
              <w:jc w:val="center"/>
              <w:rPr>
                <w:rFonts w:ascii="Segoe UI Symbol" w:eastAsia="Calibri" w:hAnsi="Segoe UI Symbol" w:cs="Segoe UI Symbol"/>
                <w:lang w:val="cy-GB"/>
              </w:rPr>
            </w:pPr>
            <w:r w:rsidRPr="000C0D7D">
              <w:rPr>
                <w:rFonts w:ascii="Segoe UI Symbol" w:eastAsia="Segoe UI Symbol" w:hAnsi="Segoe UI Symbol" w:cs="Segoe UI Symbol"/>
                <w:lang w:val="cy-GB"/>
              </w:rPr>
              <w:t>☐</w:t>
            </w:r>
          </w:p>
        </w:tc>
      </w:tr>
      <w:tr w:rsidR="000D6FC1" w:rsidRPr="000C0D7D" w14:paraId="3E596562" w14:textId="77777777" w:rsidTr="00097FFC">
        <w:tc>
          <w:tcPr>
            <w:tcW w:w="1686" w:type="dxa"/>
            <w:shd w:val="clear" w:color="auto" w:fill="auto"/>
          </w:tcPr>
          <w:p w14:paraId="39A2258B" w14:textId="063B8E4E" w:rsidR="000D6FC1" w:rsidRDefault="000D6FC1" w:rsidP="000D6FC1">
            <w:pPr>
              <w:tabs>
                <w:tab w:val="num" w:pos="720"/>
                <w:tab w:val="left" w:pos="1440"/>
              </w:tabs>
              <w:rPr>
                <w:rFonts w:eastAsia="Calibri" w:cs="Arial"/>
                <w:lang w:val="cy-GB"/>
              </w:rPr>
            </w:pPr>
            <w:proofErr w:type="spellStart"/>
            <w:r>
              <w:rPr>
                <w:rFonts w:eastAsia="Calibri" w:cs="Arial"/>
                <w:lang w:val="cy-GB"/>
              </w:rPr>
              <w:t>Further</w:t>
            </w:r>
            <w:proofErr w:type="spellEnd"/>
          </w:p>
        </w:tc>
        <w:tc>
          <w:tcPr>
            <w:tcW w:w="6045" w:type="dxa"/>
            <w:shd w:val="clear" w:color="auto" w:fill="auto"/>
          </w:tcPr>
          <w:p w14:paraId="1C872375" w14:textId="176AA767" w:rsidR="000D6FC1" w:rsidRPr="00FC0C18" w:rsidRDefault="000D6FC1" w:rsidP="000D6FC1">
            <w:pPr>
              <w:tabs>
                <w:tab w:val="num" w:pos="720"/>
                <w:tab w:val="left" w:pos="1440"/>
              </w:tabs>
              <w:rPr>
                <w:rFonts w:eastAsia="Calibri" w:cs="Arial"/>
                <w:lang w:val="cy-GB"/>
              </w:rPr>
            </w:pPr>
            <w:proofErr w:type="spellStart"/>
            <w:r w:rsidRPr="000C0D7D">
              <w:rPr>
                <w:rFonts w:cs="Arial"/>
                <w:lang w:val="cy-GB"/>
              </w:rPr>
              <w:t>Smidt</w:t>
            </w:r>
            <w:proofErr w:type="spellEnd"/>
            <w:r w:rsidRPr="000C0D7D">
              <w:rPr>
                <w:rFonts w:cs="Arial"/>
                <w:lang w:val="cy-GB"/>
              </w:rPr>
              <w:t xml:space="preserve"> S. (2009) </w:t>
            </w:r>
            <w:proofErr w:type="spellStart"/>
            <w:r w:rsidRPr="000C0D7D">
              <w:rPr>
                <w:rFonts w:cs="Arial"/>
                <w:i/>
                <w:iCs/>
                <w:lang w:val="cy-GB"/>
              </w:rPr>
              <w:t>Introducing</w:t>
            </w:r>
            <w:proofErr w:type="spellEnd"/>
            <w:r w:rsidRPr="000C0D7D">
              <w:rPr>
                <w:rFonts w:cs="Arial"/>
                <w:i/>
                <w:iCs/>
                <w:lang w:val="cy-GB"/>
              </w:rPr>
              <w:t xml:space="preserve"> </w:t>
            </w:r>
            <w:proofErr w:type="spellStart"/>
            <w:r w:rsidRPr="000C0D7D">
              <w:rPr>
                <w:rFonts w:cs="Arial"/>
                <w:i/>
                <w:iCs/>
                <w:lang w:val="cy-GB"/>
              </w:rPr>
              <w:t>Vygotsky</w:t>
            </w:r>
            <w:proofErr w:type="spellEnd"/>
            <w:r w:rsidRPr="000C0D7D">
              <w:rPr>
                <w:rFonts w:cs="Arial"/>
                <w:lang w:val="cy-GB"/>
              </w:rPr>
              <w:t xml:space="preserve">. </w:t>
            </w:r>
            <w:proofErr w:type="spellStart"/>
            <w:r w:rsidRPr="000C0D7D">
              <w:rPr>
                <w:rFonts w:cs="Arial"/>
                <w:lang w:val="cy-GB"/>
              </w:rPr>
              <w:t>Abingdon</w:t>
            </w:r>
            <w:proofErr w:type="spellEnd"/>
            <w:r w:rsidRPr="000C0D7D">
              <w:rPr>
                <w:rFonts w:cs="Arial"/>
                <w:lang w:val="cy-GB"/>
              </w:rPr>
              <w:t>: Routledge.</w:t>
            </w:r>
          </w:p>
        </w:tc>
        <w:tc>
          <w:tcPr>
            <w:tcW w:w="1403" w:type="dxa"/>
            <w:shd w:val="clear" w:color="auto" w:fill="auto"/>
          </w:tcPr>
          <w:p w14:paraId="076810CE" w14:textId="713BB804" w:rsidR="000D6FC1" w:rsidRPr="00FC0C18" w:rsidRDefault="000D6FC1" w:rsidP="000D6FC1">
            <w:pPr>
              <w:jc w:val="center"/>
              <w:rPr>
                <w:rFonts w:ascii="Segoe UI Symbol" w:eastAsia="Calibri" w:hAnsi="Segoe UI Symbol" w:cs="Segoe UI Symbol"/>
                <w:lang w:val="cy-GB"/>
              </w:rPr>
            </w:pPr>
            <w:r w:rsidRPr="000C0D7D">
              <w:rPr>
                <w:rFonts w:ascii="Segoe UI Symbol" w:eastAsia="Segoe UI Symbol" w:hAnsi="Segoe UI Symbol" w:cs="Segoe UI Symbol"/>
                <w:lang w:val="cy-GB"/>
              </w:rPr>
              <w:t>☐</w:t>
            </w:r>
          </w:p>
        </w:tc>
      </w:tr>
      <w:tr w:rsidR="000D6FC1" w:rsidRPr="000C0D7D" w14:paraId="0A217FC4" w14:textId="77777777" w:rsidTr="00097FFC">
        <w:tc>
          <w:tcPr>
            <w:tcW w:w="1686" w:type="dxa"/>
            <w:shd w:val="clear" w:color="auto" w:fill="auto"/>
          </w:tcPr>
          <w:p w14:paraId="7F9E4023" w14:textId="35CEE788" w:rsidR="000D6FC1" w:rsidRDefault="000D6FC1" w:rsidP="000D6FC1">
            <w:pPr>
              <w:tabs>
                <w:tab w:val="num" w:pos="720"/>
                <w:tab w:val="left" w:pos="1440"/>
              </w:tabs>
              <w:rPr>
                <w:rFonts w:eastAsia="Calibri" w:cs="Arial"/>
                <w:lang w:val="cy-GB"/>
              </w:rPr>
            </w:pPr>
            <w:proofErr w:type="spellStart"/>
            <w:r>
              <w:rPr>
                <w:rFonts w:eastAsia="Calibri" w:cs="Arial"/>
                <w:lang w:val="cy-GB"/>
              </w:rPr>
              <w:t>Further</w:t>
            </w:r>
            <w:proofErr w:type="spellEnd"/>
          </w:p>
        </w:tc>
        <w:tc>
          <w:tcPr>
            <w:tcW w:w="6045" w:type="dxa"/>
            <w:shd w:val="clear" w:color="auto" w:fill="auto"/>
          </w:tcPr>
          <w:p w14:paraId="750F703A" w14:textId="0A52E893" w:rsidR="000D6FC1" w:rsidRPr="00FC0C18" w:rsidRDefault="003D658B" w:rsidP="000D6FC1">
            <w:pPr>
              <w:tabs>
                <w:tab w:val="num" w:pos="720"/>
                <w:tab w:val="left" w:pos="1440"/>
              </w:tabs>
              <w:rPr>
                <w:rFonts w:eastAsia="Calibri" w:cs="Arial"/>
                <w:lang w:val="cy-GB"/>
              </w:rPr>
            </w:pPr>
            <w:r>
              <w:rPr>
                <w:rFonts w:cs="Arial"/>
                <w:lang w:val="cy-GB"/>
              </w:rPr>
              <w:t>Wales</w:t>
            </w:r>
            <w:r w:rsidRPr="000C0D7D">
              <w:rPr>
                <w:rFonts w:cs="Arial"/>
                <w:lang w:val="cy-GB"/>
              </w:rPr>
              <w:t xml:space="preserve">: </w:t>
            </w:r>
            <w:r>
              <w:rPr>
                <w:rFonts w:cs="Arial"/>
                <w:lang w:val="cy-GB"/>
              </w:rPr>
              <w:t xml:space="preserve">Welsh </w:t>
            </w:r>
            <w:proofErr w:type="spellStart"/>
            <w:r>
              <w:rPr>
                <w:rFonts w:cs="Arial"/>
                <w:lang w:val="cy-GB"/>
              </w:rPr>
              <w:t>Government</w:t>
            </w:r>
            <w:proofErr w:type="spellEnd"/>
            <w:r w:rsidRPr="000C0D7D">
              <w:rPr>
                <w:rFonts w:cs="Arial"/>
                <w:lang w:val="cy-GB"/>
              </w:rPr>
              <w:t xml:space="preserve"> </w:t>
            </w:r>
            <w:r w:rsidR="000D6FC1" w:rsidRPr="000C0D7D">
              <w:rPr>
                <w:rFonts w:cs="Arial"/>
                <w:lang w:val="cy-GB"/>
              </w:rPr>
              <w:t xml:space="preserve">(2018) </w:t>
            </w:r>
            <w:proofErr w:type="spellStart"/>
            <w:r w:rsidR="000D6FC1" w:rsidRPr="000C0D7D">
              <w:rPr>
                <w:rFonts w:cs="Arial"/>
                <w:i/>
                <w:iCs/>
                <w:lang w:val="cy-GB"/>
              </w:rPr>
              <w:t>C</w:t>
            </w:r>
            <w:r w:rsidR="000D6FC1">
              <w:rPr>
                <w:rFonts w:cs="Arial"/>
                <w:i/>
                <w:iCs/>
                <w:lang w:val="cy-GB"/>
              </w:rPr>
              <w:t>urriculum</w:t>
            </w:r>
            <w:proofErr w:type="spellEnd"/>
            <w:r w:rsidR="000D6FC1">
              <w:rPr>
                <w:rFonts w:cs="Arial"/>
                <w:i/>
                <w:iCs/>
                <w:lang w:val="cy-GB"/>
              </w:rPr>
              <w:t xml:space="preserve"> </w:t>
            </w:r>
            <w:proofErr w:type="spellStart"/>
            <w:r w:rsidR="000D6FC1">
              <w:rPr>
                <w:rFonts w:cs="Arial"/>
                <w:i/>
                <w:iCs/>
                <w:lang w:val="cy-GB"/>
              </w:rPr>
              <w:t>for</w:t>
            </w:r>
            <w:proofErr w:type="spellEnd"/>
            <w:r w:rsidR="000D6FC1">
              <w:rPr>
                <w:rFonts w:cs="Arial"/>
                <w:i/>
                <w:iCs/>
                <w:lang w:val="cy-GB"/>
              </w:rPr>
              <w:t xml:space="preserve"> Wales</w:t>
            </w:r>
            <w:r w:rsidR="000D6FC1" w:rsidRPr="000C0D7D">
              <w:rPr>
                <w:rFonts w:cs="Arial"/>
                <w:lang w:val="cy-GB"/>
              </w:rPr>
              <w:t xml:space="preserve">. </w:t>
            </w:r>
            <w:proofErr w:type="spellStart"/>
            <w:r w:rsidR="000D6FC1">
              <w:rPr>
                <w:rFonts w:cs="Arial"/>
                <w:lang w:val="cy-GB"/>
              </w:rPr>
              <w:t>Available</w:t>
            </w:r>
            <w:proofErr w:type="spellEnd"/>
            <w:r w:rsidR="000D6FC1">
              <w:rPr>
                <w:rFonts w:cs="Arial"/>
                <w:lang w:val="cy-GB"/>
              </w:rPr>
              <w:t xml:space="preserve"> at</w:t>
            </w:r>
            <w:r w:rsidR="000D6FC1" w:rsidRPr="000C0D7D">
              <w:rPr>
                <w:rFonts w:cs="Arial"/>
                <w:lang w:val="cy-GB"/>
              </w:rPr>
              <w:t xml:space="preserve">:  </w:t>
            </w:r>
            <w:hyperlink r:id="rId16" w:history="1">
              <w:r w:rsidRPr="007373A1">
                <w:rPr>
                  <w:rStyle w:val="Hyperlink"/>
                </w:rPr>
                <w:t>https://hwb.gov.wales/curriculum-for-wales</w:t>
              </w:r>
            </w:hyperlink>
            <w:r>
              <w:t xml:space="preserve"> </w:t>
            </w:r>
          </w:p>
        </w:tc>
        <w:tc>
          <w:tcPr>
            <w:tcW w:w="1403" w:type="dxa"/>
            <w:shd w:val="clear" w:color="auto" w:fill="auto"/>
          </w:tcPr>
          <w:p w14:paraId="6C516877" w14:textId="1B0F7149" w:rsidR="000D6FC1" w:rsidRPr="00FC0C18" w:rsidRDefault="000D6FC1" w:rsidP="000D6FC1">
            <w:pPr>
              <w:jc w:val="center"/>
              <w:rPr>
                <w:rFonts w:ascii="Segoe UI Symbol" w:eastAsia="Calibri" w:hAnsi="Segoe UI Symbol" w:cs="Segoe UI Symbol"/>
                <w:lang w:val="cy-GB"/>
              </w:rPr>
            </w:pPr>
            <w:r w:rsidRPr="000C0D7D">
              <w:rPr>
                <w:rFonts w:ascii="Segoe UI Symbol" w:eastAsia="MS Gothic" w:hAnsi="Segoe UI Symbol" w:cs="Segoe UI Symbol"/>
                <w:lang w:val="cy-GB"/>
              </w:rPr>
              <w:t>☒</w:t>
            </w:r>
          </w:p>
        </w:tc>
      </w:tr>
      <w:tr w:rsidR="000D6FC1" w:rsidRPr="000C0D7D" w14:paraId="7BFCA965" w14:textId="77777777" w:rsidTr="00097FFC">
        <w:tc>
          <w:tcPr>
            <w:tcW w:w="1686" w:type="dxa"/>
            <w:shd w:val="clear" w:color="auto" w:fill="auto"/>
          </w:tcPr>
          <w:p w14:paraId="422F3049" w14:textId="5D9511CA" w:rsidR="000D6FC1" w:rsidRDefault="000D6FC1" w:rsidP="000D6FC1">
            <w:pPr>
              <w:tabs>
                <w:tab w:val="num" w:pos="720"/>
                <w:tab w:val="left" w:pos="1440"/>
              </w:tabs>
              <w:rPr>
                <w:rFonts w:eastAsia="Calibri" w:cs="Arial"/>
                <w:lang w:val="cy-GB"/>
              </w:rPr>
            </w:pPr>
            <w:proofErr w:type="spellStart"/>
            <w:r>
              <w:rPr>
                <w:rFonts w:eastAsia="Calibri" w:cs="Arial"/>
                <w:lang w:val="cy-GB"/>
              </w:rPr>
              <w:t>Further</w:t>
            </w:r>
            <w:proofErr w:type="spellEnd"/>
          </w:p>
        </w:tc>
        <w:tc>
          <w:tcPr>
            <w:tcW w:w="6045" w:type="dxa"/>
            <w:shd w:val="clear" w:color="auto" w:fill="auto"/>
          </w:tcPr>
          <w:p w14:paraId="275C2F32" w14:textId="00C50253" w:rsidR="000D6FC1" w:rsidRPr="00FC0C18" w:rsidRDefault="000D6FC1" w:rsidP="000D6FC1">
            <w:pPr>
              <w:tabs>
                <w:tab w:val="num" w:pos="720"/>
                <w:tab w:val="left" w:pos="1440"/>
              </w:tabs>
              <w:rPr>
                <w:rFonts w:eastAsia="Calibri" w:cs="Arial"/>
                <w:lang w:val="cy-GB"/>
              </w:rPr>
            </w:pPr>
            <w:r>
              <w:rPr>
                <w:rFonts w:cs="Arial"/>
                <w:lang w:val="cy-GB"/>
              </w:rPr>
              <w:t>Wales</w:t>
            </w:r>
            <w:r w:rsidRPr="000C0D7D">
              <w:rPr>
                <w:rFonts w:cs="Arial"/>
                <w:lang w:val="cy-GB"/>
              </w:rPr>
              <w:t xml:space="preserve">: </w:t>
            </w:r>
            <w:r>
              <w:rPr>
                <w:rFonts w:cs="Arial"/>
                <w:lang w:val="cy-GB"/>
              </w:rPr>
              <w:t xml:space="preserve">Welsh </w:t>
            </w:r>
            <w:proofErr w:type="spellStart"/>
            <w:r>
              <w:rPr>
                <w:rFonts w:cs="Arial"/>
                <w:lang w:val="cy-GB"/>
              </w:rPr>
              <w:t>Government</w:t>
            </w:r>
            <w:proofErr w:type="spellEnd"/>
            <w:r w:rsidRPr="000C0D7D">
              <w:rPr>
                <w:rFonts w:cs="Arial"/>
                <w:lang w:val="cy-GB"/>
              </w:rPr>
              <w:t xml:space="preserve"> (2015) </w:t>
            </w:r>
            <w:proofErr w:type="spellStart"/>
            <w:r>
              <w:rPr>
                <w:rFonts w:cs="Arial"/>
                <w:lang w:val="cy-GB"/>
              </w:rPr>
              <w:t>Successful</w:t>
            </w:r>
            <w:proofErr w:type="spellEnd"/>
            <w:r>
              <w:rPr>
                <w:rFonts w:cs="Arial"/>
                <w:lang w:val="cy-GB"/>
              </w:rPr>
              <w:t xml:space="preserve"> </w:t>
            </w:r>
            <w:proofErr w:type="spellStart"/>
            <w:r>
              <w:rPr>
                <w:rFonts w:cs="Arial"/>
                <w:lang w:val="cy-GB"/>
              </w:rPr>
              <w:t>Future</w:t>
            </w:r>
            <w:r w:rsidRPr="000C0D7D">
              <w:rPr>
                <w:rFonts w:cs="Arial"/>
                <w:i/>
                <w:iCs/>
                <w:lang w:val="cy-GB"/>
              </w:rPr>
              <w:t>s</w:t>
            </w:r>
            <w:proofErr w:type="spellEnd"/>
            <w:r w:rsidRPr="000C0D7D">
              <w:rPr>
                <w:rFonts w:cs="Arial"/>
                <w:lang w:val="cy-GB"/>
              </w:rPr>
              <w:t xml:space="preserve"> HMSO: C</w:t>
            </w:r>
            <w:r>
              <w:rPr>
                <w:rFonts w:cs="Arial"/>
                <w:lang w:val="cy-GB"/>
              </w:rPr>
              <w:t>ardiff</w:t>
            </w:r>
            <w:r w:rsidRPr="000C0D7D">
              <w:rPr>
                <w:rFonts w:cs="Arial"/>
                <w:lang w:val="cy-GB"/>
              </w:rPr>
              <w:t xml:space="preserve">. </w:t>
            </w:r>
            <w:proofErr w:type="spellStart"/>
            <w:r w:rsidRPr="000C0D7D">
              <w:rPr>
                <w:rFonts w:cs="Arial"/>
                <w:lang w:val="cy-GB"/>
              </w:rPr>
              <w:t>A</w:t>
            </w:r>
            <w:r>
              <w:rPr>
                <w:rFonts w:cs="Arial"/>
                <w:lang w:val="cy-GB"/>
              </w:rPr>
              <w:t>vailable</w:t>
            </w:r>
            <w:proofErr w:type="spellEnd"/>
            <w:r>
              <w:rPr>
                <w:rFonts w:cs="Arial"/>
                <w:lang w:val="cy-GB"/>
              </w:rPr>
              <w:t xml:space="preserve"> at</w:t>
            </w:r>
            <w:r w:rsidRPr="000C0D7D">
              <w:rPr>
                <w:rFonts w:cs="Arial"/>
                <w:lang w:val="cy-GB"/>
              </w:rPr>
              <w:t xml:space="preserve"> </w:t>
            </w:r>
            <w:hyperlink r:id="rId17" w:history="1">
              <w:r w:rsidRPr="007373A1">
                <w:rPr>
                  <w:rStyle w:val="Hyperlink"/>
                </w:rPr>
                <w:t>https://gov.wales/sites/default/files/publications/2018-03/successful-futures.pdf</w:t>
              </w:r>
            </w:hyperlink>
            <w:r>
              <w:t xml:space="preserve"> </w:t>
            </w:r>
          </w:p>
        </w:tc>
        <w:tc>
          <w:tcPr>
            <w:tcW w:w="1403" w:type="dxa"/>
            <w:shd w:val="clear" w:color="auto" w:fill="auto"/>
          </w:tcPr>
          <w:p w14:paraId="3A79AC80" w14:textId="77777777" w:rsidR="000D6FC1" w:rsidRPr="000C0D7D" w:rsidRDefault="000D6FC1" w:rsidP="000D6FC1">
            <w:pPr>
              <w:jc w:val="center"/>
              <w:rPr>
                <w:rFonts w:eastAsia="Arial" w:cs="Arial"/>
                <w:lang w:val="cy-GB"/>
              </w:rPr>
            </w:pPr>
            <w:r w:rsidRPr="000C0D7D">
              <w:rPr>
                <w:rFonts w:ascii="Segoe UI Symbol" w:eastAsia="MS Gothic" w:hAnsi="Segoe UI Symbol" w:cs="Segoe UI Symbol"/>
                <w:lang w:val="cy-GB"/>
              </w:rPr>
              <w:t>☒</w:t>
            </w:r>
          </w:p>
          <w:p w14:paraId="168B605E" w14:textId="77777777" w:rsidR="000D6FC1" w:rsidRPr="00FC0C18" w:rsidRDefault="000D6FC1" w:rsidP="000D6FC1">
            <w:pPr>
              <w:jc w:val="center"/>
              <w:rPr>
                <w:rFonts w:ascii="Segoe UI Symbol" w:eastAsia="Calibri" w:hAnsi="Segoe UI Symbol" w:cs="Segoe UI Symbol"/>
                <w:lang w:val="cy-GB"/>
              </w:rPr>
            </w:pPr>
          </w:p>
        </w:tc>
      </w:tr>
      <w:tr w:rsidR="000D6FC1" w:rsidRPr="000C0D7D" w14:paraId="603E0E1B" w14:textId="77777777" w:rsidTr="00097FFC">
        <w:tc>
          <w:tcPr>
            <w:tcW w:w="1686" w:type="dxa"/>
            <w:shd w:val="clear" w:color="auto" w:fill="auto"/>
          </w:tcPr>
          <w:p w14:paraId="26FB9130" w14:textId="3AD853DD" w:rsidR="000D6FC1" w:rsidRDefault="000D6FC1" w:rsidP="000D6FC1">
            <w:pPr>
              <w:tabs>
                <w:tab w:val="num" w:pos="720"/>
                <w:tab w:val="left" w:pos="1440"/>
              </w:tabs>
              <w:rPr>
                <w:rFonts w:eastAsia="Calibri" w:cs="Arial"/>
                <w:lang w:val="cy-GB"/>
              </w:rPr>
            </w:pPr>
            <w:proofErr w:type="spellStart"/>
            <w:r>
              <w:rPr>
                <w:rFonts w:eastAsia="Calibri" w:cs="Arial"/>
                <w:lang w:val="cy-GB"/>
              </w:rPr>
              <w:t>Further</w:t>
            </w:r>
            <w:proofErr w:type="spellEnd"/>
          </w:p>
        </w:tc>
        <w:tc>
          <w:tcPr>
            <w:tcW w:w="6045" w:type="dxa"/>
            <w:shd w:val="clear" w:color="auto" w:fill="auto"/>
          </w:tcPr>
          <w:p w14:paraId="1BFD9DE7" w14:textId="3E907474" w:rsidR="000D6FC1" w:rsidRPr="00FC0C18" w:rsidRDefault="000D6FC1" w:rsidP="000D6FC1">
            <w:pPr>
              <w:tabs>
                <w:tab w:val="num" w:pos="720"/>
                <w:tab w:val="left" w:pos="1440"/>
              </w:tabs>
              <w:rPr>
                <w:rFonts w:eastAsia="Calibri" w:cs="Arial"/>
                <w:lang w:val="cy-GB"/>
              </w:rPr>
            </w:pPr>
            <w:r w:rsidRPr="000C0D7D">
              <w:rPr>
                <w:rFonts w:cs="Arial"/>
                <w:lang w:val="cy-GB"/>
              </w:rPr>
              <w:t>Wood, E. (</w:t>
            </w:r>
            <w:proofErr w:type="spellStart"/>
            <w:r w:rsidRPr="000C0D7D">
              <w:rPr>
                <w:rFonts w:cs="Arial"/>
                <w:lang w:val="cy-GB"/>
              </w:rPr>
              <w:t>eds</w:t>
            </w:r>
            <w:proofErr w:type="spellEnd"/>
            <w:r w:rsidRPr="000C0D7D">
              <w:rPr>
                <w:rFonts w:cs="Arial"/>
                <w:lang w:val="cy-GB"/>
              </w:rPr>
              <w:t xml:space="preserve">) (2008) </w:t>
            </w:r>
            <w:r w:rsidRPr="000C0D7D">
              <w:rPr>
                <w:rFonts w:cs="Arial"/>
                <w:i/>
                <w:iCs/>
                <w:lang w:val="cy-GB"/>
              </w:rPr>
              <w:t xml:space="preserve">The Routledge </w:t>
            </w:r>
            <w:proofErr w:type="spellStart"/>
            <w:r w:rsidRPr="000C0D7D">
              <w:rPr>
                <w:rFonts w:cs="Arial"/>
                <w:i/>
                <w:iCs/>
                <w:lang w:val="cy-GB"/>
              </w:rPr>
              <w:t>Reader</w:t>
            </w:r>
            <w:proofErr w:type="spellEnd"/>
            <w:r w:rsidRPr="000C0D7D">
              <w:rPr>
                <w:rFonts w:cs="Arial"/>
                <w:i/>
                <w:iCs/>
                <w:lang w:val="cy-GB"/>
              </w:rPr>
              <w:t xml:space="preserve"> </w:t>
            </w:r>
            <w:proofErr w:type="spellStart"/>
            <w:r w:rsidRPr="000C0D7D">
              <w:rPr>
                <w:rFonts w:cs="Arial"/>
                <w:i/>
                <w:iCs/>
                <w:lang w:val="cy-GB"/>
              </w:rPr>
              <w:t>in</w:t>
            </w:r>
            <w:proofErr w:type="spellEnd"/>
            <w:r w:rsidRPr="000C0D7D">
              <w:rPr>
                <w:rFonts w:cs="Arial"/>
                <w:i/>
                <w:iCs/>
                <w:lang w:val="cy-GB"/>
              </w:rPr>
              <w:t xml:space="preserve"> </w:t>
            </w:r>
            <w:proofErr w:type="spellStart"/>
            <w:r w:rsidRPr="000C0D7D">
              <w:rPr>
                <w:rFonts w:cs="Arial"/>
                <w:i/>
                <w:iCs/>
                <w:lang w:val="cy-GB"/>
              </w:rPr>
              <w:t>Early</w:t>
            </w:r>
            <w:proofErr w:type="spellEnd"/>
            <w:r w:rsidRPr="000C0D7D">
              <w:rPr>
                <w:rFonts w:cs="Arial"/>
                <w:i/>
                <w:iCs/>
                <w:lang w:val="cy-GB"/>
              </w:rPr>
              <w:t xml:space="preserve"> </w:t>
            </w:r>
            <w:proofErr w:type="spellStart"/>
            <w:r w:rsidRPr="000C0D7D">
              <w:rPr>
                <w:rFonts w:cs="Arial"/>
                <w:i/>
                <w:iCs/>
                <w:lang w:val="cy-GB"/>
              </w:rPr>
              <w:t>Childhood</w:t>
            </w:r>
            <w:proofErr w:type="spellEnd"/>
            <w:r w:rsidRPr="000C0D7D">
              <w:rPr>
                <w:rFonts w:cs="Arial"/>
                <w:i/>
                <w:iCs/>
                <w:lang w:val="cy-GB"/>
              </w:rPr>
              <w:t xml:space="preserve"> </w:t>
            </w:r>
            <w:proofErr w:type="spellStart"/>
            <w:r w:rsidRPr="000C0D7D">
              <w:rPr>
                <w:rFonts w:cs="Arial"/>
                <w:i/>
                <w:iCs/>
                <w:lang w:val="cy-GB"/>
              </w:rPr>
              <w:t>Education</w:t>
            </w:r>
            <w:proofErr w:type="spellEnd"/>
            <w:r w:rsidRPr="000C0D7D">
              <w:rPr>
                <w:rFonts w:cs="Arial"/>
                <w:lang w:val="cy-GB"/>
              </w:rPr>
              <w:t xml:space="preserve">. </w:t>
            </w:r>
            <w:proofErr w:type="spellStart"/>
            <w:r w:rsidRPr="000C0D7D">
              <w:rPr>
                <w:rFonts w:cs="Arial"/>
                <w:lang w:val="cy-GB"/>
              </w:rPr>
              <w:t>Abingdon</w:t>
            </w:r>
            <w:proofErr w:type="spellEnd"/>
            <w:r w:rsidRPr="000C0D7D">
              <w:rPr>
                <w:rFonts w:cs="Arial"/>
                <w:lang w:val="cy-GB"/>
              </w:rPr>
              <w:t>: Routledge.</w:t>
            </w:r>
          </w:p>
        </w:tc>
        <w:tc>
          <w:tcPr>
            <w:tcW w:w="1403" w:type="dxa"/>
            <w:shd w:val="clear" w:color="auto" w:fill="auto"/>
          </w:tcPr>
          <w:p w14:paraId="14D4571F" w14:textId="77777777" w:rsidR="000D6FC1" w:rsidRPr="000C0D7D" w:rsidRDefault="000D6FC1" w:rsidP="000D6FC1">
            <w:pPr>
              <w:jc w:val="center"/>
              <w:rPr>
                <w:rFonts w:eastAsia="Arial" w:cs="Arial"/>
                <w:lang w:val="cy-GB"/>
              </w:rPr>
            </w:pPr>
            <w:r w:rsidRPr="000C0D7D">
              <w:rPr>
                <w:rFonts w:ascii="Segoe UI Symbol" w:eastAsia="MS Gothic" w:hAnsi="Segoe UI Symbol" w:cs="Segoe UI Symbol"/>
                <w:lang w:val="cy-GB"/>
              </w:rPr>
              <w:t>☒</w:t>
            </w:r>
          </w:p>
          <w:p w14:paraId="6B9F7AFC" w14:textId="77777777" w:rsidR="000D6FC1" w:rsidRPr="00FC0C18" w:rsidRDefault="000D6FC1" w:rsidP="000D6FC1">
            <w:pPr>
              <w:jc w:val="center"/>
              <w:rPr>
                <w:rFonts w:ascii="Segoe UI Symbol" w:eastAsia="Calibri" w:hAnsi="Segoe UI Symbol" w:cs="Segoe UI Symbol"/>
                <w:lang w:val="cy-GB"/>
              </w:rPr>
            </w:pPr>
          </w:p>
        </w:tc>
      </w:tr>
      <w:tr w:rsidR="000D6FC1" w:rsidRPr="000C0D7D" w14:paraId="24FAD104" w14:textId="77777777" w:rsidTr="00097FFC">
        <w:tc>
          <w:tcPr>
            <w:tcW w:w="1686" w:type="dxa"/>
            <w:shd w:val="clear" w:color="auto" w:fill="auto"/>
          </w:tcPr>
          <w:p w14:paraId="47B005B0" w14:textId="18162B31" w:rsidR="000D6FC1" w:rsidRDefault="000D6FC1" w:rsidP="000D6FC1">
            <w:pPr>
              <w:tabs>
                <w:tab w:val="num" w:pos="720"/>
                <w:tab w:val="left" w:pos="1440"/>
              </w:tabs>
              <w:rPr>
                <w:rFonts w:eastAsia="Calibri" w:cs="Arial"/>
                <w:lang w:val="cy-GB"/>
              </w:rPr>
            </w:pPr>
            <w:proofErr w:type="spellStart"/>
            <w:r>
              <w:rPr>
                <w:rFonts w:eastAsia="Calibri" w:cs="Arial"/>
                <w:lang w:val="cy-GB"/>
              </w:rPr>
              <w:t>Further</w:t>
            </w:r>
            <w:proofErr w:type="spellEnd"/>
          </w:p>
        </w:tc>
        <w:tc>
          <w:tcPr>
            <w:tcW w:w="6045" w:type="dxa"/>
            <w:shd w:val="clear" w:color="auto" w:fill="auto"/>
          </w:tcPr>
          <w:p w14:paraId="46D70FA6" w14:textId="46D065E6" w:rsidR="000D6FC1" w:rsidRPr="00FC0C18" w:rsidRDefault="000D6FC1" w:rsidP="000D6FC1">
            <w:pPr>
              <w:tabs>
                <w:tab w:val="num" w:pos="720"/>
                <w:tab w:val="left" w:pos="1440"/>
              </w:tabs>
              <w:rPr>
                <w:rFonts w:eastAsia="Calibri" w:cs="Arial"/>
                <w:lang w:val="cy-GB"/>
              </w:rPr>
            </w:pPr>
            <w:r w:rsidRPr="000C0D7D">
              <w:rPr>
                <w:rFonts w:cs="Arial"/>
                <w:lang w:val="cy-GB"/>
              </w:rPr>
              <w:t xml:space="preserve">Wood, K. (2011) </w:t>
            </w:r>
            <w:proofErr w:type="spellStart"/>
            <w:r w:rsidRPr="000C0D7D">
              <w:rPr>
                <w:rFonts w:cs="Arial"/>
                <w:i/>
                <w:iCs/>
                <w:lang w:val="cy-GB"/>
              </w:rPr>
              <w:t>Education</w:t>
            </w:r>
            <w:proofErr w:type="spellEnd"/>
            <w:r w:rsidRPr="000C0D7D">
              <w:rPr>
                <w:rFonts w:cs="Arial"/>
                <w:i/>
                <w:iCs/>
                <w:lang w:val="cy-GB"/>
              </w:rPr>
              <w:t xml:space="preserve">: The </w:t>
            </w:r>
            <w:proofErr w:type="spellStart"/>
            <w:r w:rsidRPr="000C0D7D">
              <w:rPr>
                <w:rFonts w:cs="Arial"/>
                <w:i/>
                <w:iCs/>
                <w:lang w:val="cy-GB"/>
              </w:rPr>
              <w:t>Basics</w:t>
            </w:r>
            <w:proofErr w:type="spellEnd"/>
            <w:r w:rsidRPr="000C0D7D">
              <w:rPr>
                <w:rFonts w:cs="Arial"/>
                <w:i/>
                <w:iCs/>
                <w:lang w:val="cy-GB"/>
              </w:rPr>
              <w:t>.</w:t>
            </w:r>
            <w:r w:rsidRPr="000C0D7D">
              <w:rPr>
                <w:rFonts w:cs="Arial"/>
                <w:lang w:val="cy-GB"/>
              </w:rPr>
              <w:t xml:space="preserve"> </w:t>
            </w:r>
            <w:proofErr w:type="spellStart"/>
            <w:r w:rsidRPr="000C0D7D">
              <w:rPr>
                <w:rFonts w:cs="Arial"/>
                <w:lang w:val="cy-GB"/>
              </w:rPr>
              <w:t>Abingdon</w:t>
            </w:r>
            <w:proofErr w:type="spellEnd"/>
            <w:r w:rsidRPr="000C0D7D">
              <w:rPr>
                <w:rFonts w:cs="Arial"/>
                <w:lang w:val="cy-GB"/>
              </w:rPr>
              <w:t xml:space="preserve"> Routledge.</w:t>
            </w:r>
          </w:p>
        </w:tc>
        <w:tc>
          <w:tcPr>
            <w:tcW w:w="1403" w:type="dxa"/>
            <w:shd w:val="clear" w:color="auto" w:fill="auto"/>
          </w:tcPr>
          <w:p w14:paraId="311EFBD5" w14:textId="77777777" w:rsidR="000D6FC1" w:rsidRPr="000C0D7D" w:rsidRDefault="000D6FC1" w:rsidP="000D6FC1">
            <w:pPr>
              <w:jc w:val="center"/>
              <w:rPr>
                <w:rFonts w:eastAsia="Arial" w:cs="Arial"/>
                <w:lang w:val="cy-GB"/>
              </w:rPr>
            </w:pPr>
            <w:r w:rsidRPr="000C0D7D">
              <w:rPr>
                <w:rFonts w:ascii="Segoe UI Symbol" w:eastAsia="Segoe UI Symbol" w:hAnsi="Segoe UI Symbol" w:cs="Segoe UI Symbol"/>
                <w:lang w:val="cy-GB"/>
              </w:rPr>
              <w:t>☐</w:t>
            </w:r>
          </w:p>
          <w:p w14:paraId="43801D8F" w14:textId="77777777" w:rsidR="000D6FC1" w:rsidRPr="00FC0C18" w:rsidRDefault="000D6FC1" w:rsidP="000D6FC1">
            <w:pPr>
              <w:jc w:val="center"/>
              <w:rPr>
                <w:rFonts w:ascii="Segoe UI Symbol" w:eastAsia="Calibri" w:hAnsi="Segoe UI Symbol" w:cs="Segoe UI Symbol"/>
                <w:lang w:val="cy-GB"/>
              </w:rPr>
            </w:pPr>
          </w:p>
        </w:tc>
      </w:tr>
    </w:tbl>
    <w:p w14:paraId="4D6D6473" w14:textId="77777777" w:rsidR="00094939" w:rsidRPr="000C0D7D" w:rsidRDefault="00094939" w:rsidP="00094939">
      <w:pPr>
        <w:tabs>
          <w:tab w:val="num" w:pos="720"/>
          <w:tab w:val="left" w:pos="1440"/>
        </w:tabs>
        <w:jc w:val="both"/>
        <w:rPr>
          <w:rFonts w:cs="Arial"/>
          <w:lang w:val="cy-GB"/>
        </w:rPr>
      </w:pPr>
    </w:p>
    <w:p w14:paraId="78B3656B" w14:textId="77777777" w:rsidR="00094939" w:rsidRPr="002633D8" w:rsidRDefault="00094939" w:rsidP="00094939">
      <w:pPr>
        <w:jc w:val="both"/>
        <w:rPr>
          <w:rFonts w:cs="Arial"/>
          <w:szCs w:val="22"/>
        </w:rPr>
      </w:pPr>
    </w:p>
    <w:p w14:paraId="138B8725" w14:textId="77777777" w:rsidR="00094939" w:rsidRDefault="00094939" w:rsidP="00B571D7">
      <w:pPr>
        <w:rPr>
          <w:rFonts w:ascii="Arial" w:hAnsi="Arial" w:cs="Arial"/>
          <w:b/>
          <w:bCs/>
        </w:rPr>
      </w:pPr>
    </w:p>
    <w:p w14:paraId="08A8EDD1" w14:textId="77777777" w:rsidR="00482988" w:rsidRPr="00FF3582" w:rsidRDefault="00482988" w:rsidP="00482988">
      <w:pPr>
        <w:rPr>
          <w:rFonts w:ascii="Arial" w:hAnsi="Arial" w:cs="Arial"/>
          <w:b/>
        </w:rPr>
      </w:pPr>
      <w:r w:rsidRPr="00FF3582">
        <w:rPr>
          <w:rFonts w:ascii="Arial" w:hAnsi="Arial" w:cs="Arial"/>
          <w:b/>
        </w:rPr>
        <w:t>Additional Material</w:t>
      </w:r>
    </w:p>
    <w:p w14:paraId="53B81A34" w14:textId="77777777" w:rsidR="00482988" w:rsidRPr="00FF3582" w:rsidRDefault="00482988" w:rsidP="00482988">
      <w:pPr>
        <w:rPr>
          <w:rFonts w:ascii="Arial" w:hAnsi="Arial" w:cs="Arial"/>
        </w:rPr>
      </w:pPr>
      <w:r w:rsidRPr="00FF3582">
        <w:rPr>
          <w:rFonts w:ascii="Arial" w:hAnsi="Arial" w:cs="Arial"/>
        </w:rPr>
        <w:t>Students will be directed towards current publications as they become available and towards appropriate electronic resources.</w:t>
      </w:r>
    </w:p>
    <w:p w14:paraId="58D22E55" w14:textId="77777777" w:rsidR="00F946DD" w:rsidRPr="00FF3582" w:rsidRDefault="00F946DD" w:rsidP="00C7714E">
      <w:pPr>
        <w:jc w:val="center"/>
        <w:rPr>
          <w:rFonts w:ascii="Arial" w:hAnsi="Arial" w:cs="Arial"/>
          <w:b/>
        </w:rPr>
      </w:pPr>
    </w:p>
    <w:p w14:paraId="12484CDF" w14:textId="77777777" w:rsidR="00F946DD" w:rsidRPr="00FF3582" w:rsidRDefault="00F946DD" w:rsidP="00C7714E">
      <w:pPr>
        <w:jc w:val="center"/>
        <w:rPr>
          <w:rFonts w:ascii="Arial" w:hAnsi="Arial" w:cs="Arial"/>
          <w:b/>
        </w:rPr>
      </w:pPr>
    </w:p>
    <w:p w14:paraId="7AB9C041" w14:textId="77777777" w:rsidR="00F946DD" w:rsidRPr="00FF3582" w:rsidRDefault="00F946DD" w:rsidP="00C7714E">
      <w:pPr>
        <w:jc w:val="center"/>
        <w:rPr>
          <w:rFonts w:ascii="Arial" w:hAnsi="Arial" w:cs="Arial"/>
          <w:b/>
        </w:rPr>
      </w:pPr>
    </w:p>
    <w:p w14:paraId="43117520" w14:textId="77777777" w:rsidR="00F946DD" w:rsidRPr="00FF3582" w:rsidRDefault="00F946DD" w:rsidP="00C7714E">
      <w:pPr>
        <w:jc w:val="center"/>
        <w:rPr>
          <w:rFonts w:ascii="Arial" w:hAnsi="Arial" w:cs="Arial"/>
          <w:b/>
        </w:rPr>
      </w:pPr>
    </w:p>
    <w:p w14:paraId="0FC71BAD" w14:textId="77777777" w:rsidR="00F946DD" w:rsidRPr="00FF3582" w:rsidRDefault="00F946DD" w:rsidP="00C7714E">
      <w:pPr>
        <w:jc w:val="center"/>
        <w:rPr>
          <w:rFonts w:ascii="Arial" w:hAnsi="Arial" w:cs="Arial"/>
          <w:b/>
        </w:rPr>
      </w:pPr>
    </w:p>
    <w:p w14:paraId="647D8786" w14:textId="77777777" w:rsidR="00F946DD" w:rsidRPr="00FF3582" w:rsidRDefault="00F946DD" w:rsidP="00C7714E">
      <w:pPr>
        <w:jc w:val="center"/>
        <w:rPr>
          <w:rFonts w:ascii="Arial" w:hAnsi="Arial" w:cs="Arial"/>
          <w:b/>
        </w:rPr>
      </w:pPr>
    </w:p>
    <w:sectPr w:rsidR="00F946DD" w:rsidRPr="00FF3582" w:rsidSect="00EB6B8B">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E1303" w14:textId="77777777" w:rsidR="00712DE5" w:rsidRDefault="00712DE5" w:rsidP="00C07885">
      <w:r>
        <w:separator/>
      </w:r>
    </w:p>
  </w:endnote>
  <w:endnote w:type="continuationSeparator" w:id="0">
    <w:p w14:paraId="43F36079" w14:textId="77777777" w:rsidR="00712DE5" w:rsidRDefault="00712DE5" w:rsidP="00C07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3D440" w14:textId="77777777" w:rsidR="00712DE5" w:rsidRDefault="00712DE5" w:rsidP="00C07885">
      <w:r>
        <w:separator/>
      </w:r>
    </w:p>
  </w:footnote>
  <w:footnote w:type="continuationSeparator" w:id="0">
    <w:p w14:paraId="457568E9" w14:textId="77777777" w:rsidR="00712DE5" w:rsidRDefault="00712DE5" w:rsidP="00C078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D8F26" w14:textId="77777777" w:rsidR="00482988" w:rsidRPr="00C07885" w:rsidRDefault="00482988">
    <w:pPr>
      <w:pStyle w:val="Header"/>
      <w:rPr>
        <w:rFonts w:asciiTheme="majorHAnsi" w:hAnsiTheme="majorHAnsi"/>
        <w:b/>
      </w:rPr>
    </w:pPr>
    <w:r>
      <w:t xml:space="preserve">     </w:t>
    </w:r>
    <w:r>
      <w:rPr>
        <w:rFonts w:asciiTheme="majorHAnsi" w:hAnsiTheme="majorHAnsi"/>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369FA"/>
    <w:multiLevelType w:val="hybridMultilevel"/>
    <w:tmpl w:val="D042F75E"/>
    <w:lvl w:ilvl="0" w:tplc="931C47B6">
      <w:start w:val="1"/>
      <w:numFmt w:val="bullet"/>
      <w:lvlText w:val="•"/>
      <w:lvlJc w:val="left"/>
      <w:pPr>
        <w:tabs>
          <w:tab w:val="num" w:pos="720"/>
        </w:tabs>
        <w:ind w:left="720" w:hanging="360"/>
      </w:pPr>
      <w:rPr>
        <w:rFonts w:ascii="Arial" w:hAnsi="Arial" w:hint="default"/>
      </w:rPr>
    </w:lvl>
    <w:lvl w:ilvl="1" w:tplc="77FC6088" w:tentative="1">
      <w:start w:val="1"/>
      <w:numFmt w:val="bullet"/>
      <w:lvlText w:val="•"/>
      <w:lvlJc w:val="left"/>
      <w:pPr>
        <w:tabs>
          <w:tab w:val="num" w:pos="1440"/>
        </w:tabs>
        <w:ind w:left="1440" w:hanging="360"/>
      </w:pPr>
      <w:rPr>
        <w:rFonts w:ascii="Arial" w:hAnsi="Arial" w:hint="default"/>
      </w:rPr>
    </w:lvl>
    <w:lvl w:ilvl="2" w:tplc="A49A4BF4" w:tentative="1">
      <w:start w:val="1"/>
      <w:numFmt w:val="bullet"/>
      <w:lvlText w:val="•"/>
      <w:lvlJc w:val="left"/>
      <w:pPr>
        <w:tabs>
          <w:tab w:val="num" w:pos="2160"/>
        </w:tabs>
        <w:ind w:left="2160" w:hanging="360"/>
      </w:pPr>
      <w:rPr>
        <w:rFonts w:ascii="Arial" w:hAnsi="Arial" w:hint="default"/>
      </w:rPr>
    </w:lvl>
    <w:lvl w:ilvl="3" w:tplc="57DC12F0" w:tentative="1">
      <w:start w:val="1"/>
      <w:numFmt w:val="bullet"/>
      <w:lvlText w:val="•"/>
      <w:lvlJc w:val="left"/>
      <w:pPr>
        <w:tabs>
          <w:tab w:val="num" w:pos="2880"/>
        </w:tabs>
        <w:ind w:left="2880" w:hanging="360"/>
      </w:pPr>
      <w:rPr>
        <w:rFonts w:ascii="Arial" w:hAnsi="Arial" w:hint="default"/>
      </w:rPr>
    </w:lvl>
    <w:lvl w:ilvl="4" w:tplc="C1E61606" w:tentative="1">
      <w:start w:val="1"/>
      <w:numFmt w:val="bullet"/>
      <w:lvlText w:val="•"/>
      <w:lvlJc w:val="left"/>
      <w:pPr>
        <w:tabs>
          <w:tab w:val="num" w:pos="3600"/>
        </w:tabs>
        <w:ind w:left="3600" w:hanging="360"/>
      </w:pPr>
      <w:rPr>
        <w:rFonts w:ascii="Arial" w:hAnsi="Arial" w:hint="default"/>
      </w:rPr>
    </w:lvl>
    <w:lvl w:ilvl="5" w:tplc="5E9E2818" w:tentative="1">
      <w:start w:val="1"/>
      <w:numFmt w:val="bullet"/>
      <w:lvlText w:val="•"/>
      <w:lvlJc w:val="left"/>
      <w:pPr>
        <w:tabs>
          <w:tab w:val="num" w:pos="4320"/>
        </w:tabs>
        <w:ind w:left="4320" w:hanging="360"/>
      </w:pPr>
      <w:rPr>
        <w:rFonts w:ascii="Arial" w:hAnsi="Arial" w:hint="default"/>
      </w:rPr>
    </w:lvl>
    <w:lvl w:ilvl="6" w:tplc="6B6C8982" w:tentative="1">
      <w:start w:val="1"/>
      <w:numFmt w:val="bullet"/>
      <w:lvlText w:val="•"/>
      <w:lvlJc w:val="left"/>
      <w:pPr>
        <w:tabs>
          <w:tab w:val="num" w:pos="5040"/>
        </w:tabs>
        <w:ind w:left="5040" w:hanging="360"/>
      </w:pPr>
      <w:rPr>
        <w:rFonts w:ascii="Arial" w:hAnsi="Arial" w:hint="default"/>
      </w:rPr>
    </w:lvl>
    <w:lvl w:ilvl="7" w:tplc="C1AA3C86" w:tentative="1">
      <w:start w:val="1"/>
      <w:numFmt w:val="bullet"/>
      <w:lvlText w:val="•"/>
      <w:lvlJc w:val="left"/>
      <w:pPr>
        <w:tabs>
          <w:tab w:val="num" w:pos="5760"/>
        </w:tabs>
        <w:ind w:left="5760" w:hanging="360"/>
      </w:pPr>
      <w:rPr>
        <w:rFonts w:ascii="Arial" w:hAnsi="Arial" w:hint="default"/>
      </w:rPr>
    </w:lvl>
    <w:lvl w:ilvl="8" w:tplc="398ABA3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2971FD"/>
    <w:multiLevelType w:val="hybridMultilevel"/>
    <w:tmpl w:val="7806E344"/>
    <w:lvl w:ilvl="0" w:tplc="62B40210">
      <w:start w:val="7"/>
      <w:numFmt w:val="decimal"/>
      <w:lvlText w:val="%1."/>
      <w:lvlJc w:val="left"/>
      <w:pPr>
        <w:tabs>
          <w:tab w:val="num" w:pos="720"/>
        </w:tabs>
        <w:ind w:left="720" w:hanging="360"/>
      </w:pPr>
    </w:lvl>
    <w:lvl w:ilvl="1" w:tplc="6D9C87D0" w:tentative="1">
      <w:start w:val="1"/>
      <w:numFmt w:val="decimal"/>
      <w:lvlText w:val="%2."/>
      <w:lvlJc w:val="left"/>
      <w:pPr>
        <w:tabs>
          <w:tab w:val="num" w:pos="1440"/>
        </w:tabs>
        <w:ind w:left="1440" w:hanging="360"/>
      </w:pPr>
    </w:lvl>
    <w:lvl w:ilvl="2" w:tplc="D16EE412" w:tentative="1">
      <w:start w:val="1"/>
      <w:numFmt w:val="decimal"/>
      <w:lvlText w:val="%3."/>
      <w:lvlJc w:val="left"/>
      <w:pPr>
        <w:tabs>
          <w:tab w:val="num" w:pos="2160"/>
        </w:tabs>
        <w:ind w:left="2160" w:hanging="360"/>
      </w:pPr>
    </w:lvl>
    <w:lvl w:ilvl="3" w:tplc="29CCC56C" w:tentative="1">
      <w:start w:val="1"/>
      <w:numFmt w:val="decimal"/>
      <w:lvlText w:val="%4."/>
      <w:lvlJc w:val="left"/>
      <w:pPr>
        <w:tabs>
          <w:tab w:val="num" w:pos="2880"/>
        </w:tabs>
        <w:ind w:left="2880" w:hanging="360"/>
      </w:pPr>
    </w:lvl>
    <w:lvl w:ilvl="4" w:tplc="667C1130" w:tentative="1">
      <w:start w:val="1"/>
      <w:numFmt w:val="decimal"/>
      <w:lvlText w:val="%5."/>
      <w:lvlJc w:val="left"/>
      <w:pPr>
        <w:tabs>
          <w:tab w:val="num" w:pos="3600"/>
        </w:tabs>
        <w:ind w:left="3600" w:hanging="360"/>
      </w:pPr>
    </w:lvl>
    <w:lvl w:ilvl="5" w:tplc="D304BB0E" w:tentative="1">
      <w:start w:val="1"/>
      <w:numFmt w:val="decimal"/>
      <w:lvlText w:val="%6."/>
      <w:lvlJc w:val="left"/>
      <w:pPr>
        <w:tabs>
          <w:tab w:val="num" w:pos="4320"/>
        </w:tabs>
        <w:ind w:left="4320" w:hanging="360"/>
      </w:pPr>
    </w:lvl>
    <w:lvl w:ilvl="6" w:tplc="975AE0A6" w:tentative="1">
      <w:start w:val="1"/>
      <w:numFmt w:val="decimal"/>
      <w:lvlText w:val="%7."/>
      <w:lvlJc w:val="left"/>
      <w:pPr>
        <w:tabs>
          <w:tab w:val="num" w:pos="5040"/>
        </w:tabs>
        <w:ind w:left="5040" w:hanging="360"/>
      </w:pPr>
    </w:lvl>
    <w:lvl w:ilvl="7" w:tplc="F056B7C8" w:tentative="1">
      <w:start w:val="1"/>
      <w:numFmt w:val="decimal"/>
      <w:lvlText w:val="%8."/>
      <w:lvlJc w:val="left"/>
      <w:pPr>
        <w:tabs>
          <w:tab w:val="num" w:pos="5760"/>
        </w:tabs>
        <w:ind w:left="5760" w:hanging="360"/>
      </w:pPr>
    </w:lvl>
    <w:lvl w:ilvl="8" w:tplc="EE60A0B6" w:tentative="1">
      <w:start w:val="1"/>
      <w:numFmt w:val="decimal"/>
      <w:lvlText w:val="%9."/>
      <w:lvlJc w:val="left"/>
      <w:pPr>
        <w:tabs>
          <w:tab w:val="num" w:pos="6480"/>
        </w:tabs>
        <w:ind w:left="6480" w:hanging="360"/>
      </w:pPr>
    </w:lvl>
  </w:abstractNum>
  <w:abstractNum w:abstractNumId="2" w15:restartNumberingAfterBreak="0">
    <w:nsid w:val="07975CB4"/>
    <w:multiLevelType w:val="hybridMultilevel"/>
    <w:tmpl w:val="69F2E78C"/>
    <w:lvl w:ilvl="0" w:tplc="75CEDEE8">
      <w:start w:val="4"/>
      <w:numFmt w:val="decimal"/>
      <w:lvlText w:val="%1."/>
      <w:lvlJc w:val="left"/>
      <w:pPr>
        <w:tabs>
          <w:tab w:val="num" w:pos="720"/>
        </w:tabs>
        <w:ind w:left="720" w:hanging="360"/>
      </w:pPr>
    </w:lvl>
    <w:lvl w:ilvl="1" w:tplc="F8A80796" w:tentative="1">
      <w:start w:val="1"/>
      <w:numFmt w:val="decimal"/>
      <w:lvlText w:val="%2."/>
      <w:lvlJc w:val="left"/>
      <w:pPr>
        <w:tabs>
          <w:tab w:val="num" w:pos="1440"/>
        </w:tabs>
        <w:ind w:left="1440" w:hanging="360"/>
      </w:pPr>
    </w:lvl>
    <w:lvl w:ilvl="2" w:tplc="4006AE56" w:tentative="1">
      <w:start w:val="1"/>
      <w:numFmt w:val="decimal"/>
      <w:lvlText w:val="%3."/>
      <w:lvlJc w:val="left"/>
      <w:pPr>
        <w:tabs>
          <w:tab w:val="num" w:pos="2160"/>
        </w:tabs>
        <w:ind w:left="2160" w:hanging="360"/>
      </w:pPr>
    </w:lvl>
    <w:lvl w:ilvl="3" w:tplc="A5D8DECC" w:tentative="1">
      <w:start w:val="1"/>
      <w:numFmt w:val="decimal"/>
      <w:lvlText w:val="%4."/>
      <w:lvlJc w:val="left"/>
      <w:pPr>
        <w:tabs>
          <w:tab w:val="num" w:pos="2880"/>
        </w:tabs>
        <w:ind w:left="2880" w:hanging="360"/>
      </w:pPr>
    </w:lvl>
    <w:lvl w:ilvl="4" w:tplc="C5503252" w:tentative="1">
      <w:start w:val="1"/>
      <w:numFmt w:val="decimal"/>
      <w:lvlText w:val="%5."/>
      <w:lvlJc w:val="left"/>
      <w:pPr>
        <w:tabs>
          <w:tab w:val="num" w:pos="3600"/>
        </w:tabs>
        <w:ind w:left="3600" w:hanging="360"/>
      </w:pPr>
    </w:lvl>
    <w:lvl w:ilvl="5" w:tplc="D144AF54" w:tentative="1">
      <w:start w:val="1"/>
      <w:numFmt w:val="decimal"/>
      <w:lvlText w:val="%6."/>
      <w:lvlJc w:val="left"/>
      <w:pPr>
        <w:tabs>
          <w:tab w:val="num" w:pos="4320"/>
        </w:tabs>
        <w:ind w:left="4320" w:hanging="360"/>
      </w:pPr>
    </w:lvl>
    <w:lvl w:ilvl="6" w:tplc="B8CC0598" w:tentative="1">
      <w:start w:val="1"/>
      <w:numFmt w:val="decimal"/>
      <w:lvlText w:val="%7."/>
      <w:lvlJc w:val="left"/>
      <w:pPr>
        <w:tabs>
          <w:tab w:val="num" w:pos="5040"/>
        </w:tabs>
        <w:ind w:left="5040" w:hanging="360"/>
      </w:pPr>
    </w:lvl>
    <w:lvl w:ilvl="7" w:tplc="F26CA09C" w:tentative="1">
      <w:start w:val="1"/>
      <w:numFmt w:val="decimal"/>
      <w:lvlText w:val="%8."/>
      <w:lvlJc w:val="left"/>
      <w:pPr>
        <w:tabs>
          <w:tab w:val="num" w:pos="5760"/>
        </w:tabs>
        <w:ind w:left="5760" w:hanging="360"/>
      </w:pPr>
    </w:lvl>
    <w:lvl w:ilvl="8" w:tplc="0A06E886" w:tentative="1">
      <w:start w:val="1"/>
      <w:numFmt w:val="decimal"/>
      <w:lvlText w:val="%9."/>
      <w:lvlJc w:val="left"/>
      <w:pPr>
        <w:tabs>
          <w:tab w:val="num" w:pos="6480"/>
        </w:tabs>
        <w:ind w:left="6480" w:hanging="360"/>
      </w:pPr>
    </w:lvl>
  </w:abstractNum>
  <w:abstractNum w:abstractNumId="3" w15:restartNumberingAfterBreak="0">
    <w:nsid w:val="0A453017"/>
    <w:multiLevelType w:val="hybridMultilevel"/>
    <w:tmpl w:val="3216E6EC"/>
    <w:lvl w:ilvl="0" w:tplc="A7E69A0A">
      <w:start w:val="1"/>
      <w:numFmt w:val="bullet"/>
      <w:lvlText w:val="·"/>
      <w:lvlJc w:val="left"/>
      <w:pPr>
        <w:ind w:left="720" w:hanging="360"/>
      </w:pPr>
      <w:rPr>
        <w:rFonts w:ascii="Symbol" w:hAnsi="Symbol" w:hint="default"/>
      </w:rPr>
    </w:lvl>
    <w:lvl w:ilvl="1" w:tplc="DC82EF78">
      <w:start w:val="1"/>
      <w:numFmt w:val="bullet"/>
      <w:lvlText w:val="o"/>
      <w:lvlJc w:val="left"/>
      <w:pPr>
        <w:ind w:left="1440" w:hanging="360"/>
      </w:pPr>
      <w:rPr>
        <w:rFonts w:ascii="Courier New" w:hAnsi="Courier New" w:hint="default"/>
      </w:rPr>
    </w:lvl>
    <w:lvl w:ilvl="2" w:tplc="8E24638A">
      <w:start w:val="1"/>
      <w:numFmt w:val="bullet"/>
      <w:lvlText w:val=""/>
      <w:lvlJc w:val="left"/>
      <w:pPr>
        <w:ind w:left="2160" w:hanging="360"/>
      </w:pPr>
      <w:rPr>
        <w:rFonts w:ascii="Wingdings" w:hAnsi="Wingdings" w:hint="default"/>
      </w:rPr>
    </w:lvl>
    <w:lvl w:ilvl="3" w:tplc="1832A3EE">
      <w:start w:val="1"/>
      <w:numFmt w:val="bullet"/>
      <w:lvlText w:val=""/>
      <w:lvlJc w:val="left"/>
      <w:pPr>
        <w:ind w:left="2880" w:hanging="360"/>
      </w:pPr>
      <w:rPr>
        <w:rFonts w:ascii="Symbol" w:hAnsi="Symbol" w:hint="default"/>
      </w:rPr>
    </w:lvl>
    <w:lvl w:ilvl="4" w:tplc="7AD8196C">
      <w:start w:val="1"/>
      <w:numFmt w:val="bullet"/>
      <w:lvlText w:val="o"/>
      <w:lvlJc w:val="left"/>
      <w:pPr>
        <w:ind w:left="3600" w:hanging="360"/>
      </w:pPr>
      <w:rPr>
        <w:rFonts w:ascii="Courier New" w:hAnsi="Courier New" w:hint="default"/>
      </w:rPr>
    </w:lvl>
    <w:lvl w:ilvl="5" w:tplc="857E978A">
      <w:start w:val="1"/>
      <w:numFmt w:val="bullet"/>
      <w:lvlText w:val=""/>
      <w:lvlJc w:val="left"/>
      <w:pPr>
        <w:ind w:left="4320" w:hanging="360"/>
      </w:pPr>
      <w:rPr>
        <w:rFonts w:ascii="Wingdings" w:hAnsi="Wingdings" w:hint="default"/>
      </w:rPr>
    </w:lvl>
    <w:lvl w:ilvl="6" w:tplc="1C94C130">
      <w:start w:val="1"/>
      <w:numFmt w:val="bullet"/>
      <w:lvlText w:val=""/>
      <w:lvlJc w:val="left"/>
      <w:pPr>
        <w:ind w:left="5040" w:hanging="360"/>
      </w:pPr>
      <w:rPr>
        <w:rFonts w:ascii="Symbol" w:hAnsi="Symbol" w:hint="default"/>
      </w:rPr>
    </w:lvl>
    <w:lvl w:ilvl="7" w:tplc="F2B80D26">
      <w:start w:val="1"/>
      <w:numFmt w:val="bullet"/>
      <w:lvlText w:val="o"/>
      <w:lvlJc w:val="left"/>
      <w:pPr>
        <w:ind w:left="5760" w:hanging="360"/>
      </w:pPr>
      <w:rPr>
        <w:rFonts w:ascii="Courier New" w:hAnsi="Courier New" w:hint="default"/>
      </w:rPr>
    </w:lvl>
    <w:lvl w:ilvl="8" w:tplc="DA30E4EA">
      <w:start w:val="1"/>
      <w:numFmt w:val="bullet"/>
      <w:lvlText w:val=""/>
      <w:lvlJc w:val="left"/>
      <w:pPr>
        <w:ind w:left="6480" w:hanging="360"/>
      </w:pPr>
      <w:rPr>
        <w:rFonts w:ascii="Wingdings" w:hAnsi="Wingdings" w:hint="default"/>
      </w:rPr>
    </w:lvl>
  </w:abstractNum>
  <w:abstractNum w:abstractNumId="4" w15:restartNumberingAfterBreak="0">
    <w:nsid w:val="0D87199E"/>
    <w:multiLevelType w:val="hybridMultilevel"/>
    <w:tmpl w:val="FB581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A577AD"/>
    <w:multiLevelType w:val="hybridMultilevel"/>
    <w:tmpl w:val="D7C2F084"/>
    <w:lvl w:ilvl="0" w:tplc="A31AA124">
      <w:start w:val="1"/>
      <w:numFmt w:val="bullet"/>
      <w:lvlText w:val=""/>
      <w:lvlJc w:val="left"/>
      <w:pPr>
        <w:ind w:left="720" w:hanging="360"/>
      </w:pPr>
      <w:rPr>
        <w:rFonts w:ascii="Symbol" w:hAnsi="Symbol" w:hint="default"/>
      </w:rPr>
    </w:lvl>
    <w:lvl w:ilvl="1" w:tplc="89F84EA2">
      <w:start w:val="1"/>
      <w:numFmt w:val="bullet"/>
      <w:lvlText w:val="o"/>
      <w:lvlJc w:val="left"/>
      <w:pPr>
        <w:ind w:left="1440" w:hanging="360"/>
      </w:pPr>
      <w:rPr>
        <w:rFonts w:ascii="Courier New" w:hAnsi="Courier New" w:hint="default"/>
      </w:rPr>
    </w:lvl>
    <w:lvl w:ilvl="2" w:tplc="2DC66C2C">
      <w:start w:val="1"/>
      <w:numFmt w:val="bullet"/>
      <w:lvlText w:val=""/>
      <w:lvlJc w:val="left"/>
      <w:pPr>
        <w:ind w:left="2160" w:hanging="360"/>
      </w:pPr>
      <w:rPr>
        <w:rFonts w:ascii="Wingdings" w:hAnsi="Wingdings" w:hint="default"/>
      </w:rPr>
    </w:lvl>
    <w:lvl w:ilvl="3" w:tplc="652229F6">
      <w:start w:val="1"/>
      <w:numFmt w:val="bullet"/>
      <w:lvlText w:val=""/>
      <w:lvlJc w:val="left"/>
      <w:pPr>
        <w:ind w:left="2880" w:hanging="360"/>
      </w:pPr>
      <w:rPr>
        <w:rFonts w:ascii="Symbol" w:hAnsi="Symbol" w:hint="default"/>
      </w:rPr>
    </w:lvl>
    <w:lvl w:ilvl="4" w:tplc="47A6299A">
      <w:start w:val="1"/>
      <w:numFmt w:val="bullet"/>
      <w:lvlText w:val="o"/>
      <w:lvlJc w:val="left"/>
      <w:pPr>
        <w:ind w:left="3600" w:hanging="360"/>
      </w:pPr>
      <w:rPr>
        <w:rFonts w:ascii="Courier New" w:hAnsi="Courier New" w:hint="default"/>
      </w:rPr>
    </w:lvl>
    <w:lvl w:ilvl="5" w:tplc="742E95E0">
      <w:start w:val="1"/>
      <w:numFmt w:val="bullet"/>
      <w:lvlText w:val=""/>
      <w:lvlJc w:val="left"/>
      <w:pPr>
        <w:ind w:left="4320" w:hanging="360"/>
      </w:pPr>
      <w:rPr>
        <w:rFonts w:ascii="Wingdings" w:hAnsi="Wingdings" w:hint="default"/>
      </w:rPr>
    </w:lvl>
    <w:lvl w:ilvl="6" w:tplc="311C4776">
      <w:start w:val="1"/>
      <w:numFmt w:val="bullet"/>
      <w:lvlText w:val=""/>
      <w:lvlJc w:val="left"/>
      <w:pPr>
        <w:ind w:left="5040" w:hanging="360"/>
      </w:pPr>
      <w:rPr>
        <w:rFonts w:ascii="Symbol" w:hAnsi="Symbol" w:hint="default"/>
      </w:rPr>
    </w:lvl>
    <w:lvl w:ilvl="7" w:tplc="FCB2D02A">
      <w:start w:val="1"/>
      <w:numFmt w:val="bullet"/>
      <w:lvlText w:val="o"/>
      <w:lvlJc w:val="left"/>
      <w:pPr>
        <w:ind w:left="5760" w:hanging="360"/>
      </w:pPr>
      <w:rPr>
        <w:rFonts w:ascii="Courier New" w:hAnsi="Courier New" w:hint="default"/>
      </w:rPr>
    </w:lvl>
    <w:lvl w:ilvl="8" w:tplc="88049466">
      <w:start w:val="1"/>
      <w:numFmt w:val="bullet"/>
      <w:lvlText w:val=""/>
      <w:lvlJc w:val="left"/>
      <w:pPr>
        <w:ind w:left="6480" w:hanging="360"/>
      </w:pPr>
      <w:rPr>
        <w:rFonts w:ascii="Wingdings" w:hAnsi="Wingdings" w:hint="default"/>
      </w:rPr>
    </w:lvl>
  </w:abstractNum>
  <w:abstractNum w:abstractNumId="6" w15:restartNumberingAfterBreak="0">
    <w:nsid w:val="0EAC0257"/>
    <w:multiLevelType w:val="hybridMultilevel"/>
    <w:tmpl w:val="FB603096"/>
    <w:lvl w:ilvl="0" w:tplc="60180AA4">
      <w:start w:val="6"/>
      <w:numFmt w:val="decimal"/>
      <w:lvlText w:val="%1."/>
      <w:lvlJc w:val="left"/>
      <w:pPr>
        <w:tabs>
          <w:tab w:val="num" w:pos="720"/>
        </w:tabs>
        <w:ind w:left="720" w:hanging="360"/>
      </w:pPr>
    </w:lvl>
    <w:lvl w:ilvl="1" w:tplc="B148B0EA" w:tentative="1">
      <w:start w:val="1"/>
      <w:numFmt w:val="decimal"/>
      <w:lvlText w:val="%2."/>
      <w:lvlJc w:val="left"/>
      <w:pPr>
        <w:tabs>
          <w:tab w:val="num" w:pos="1440"/>
        </w:tabs>
        <w:ind w:left="1440" w:hanging="360"/>
      </w:pPr>
    </w:lvl>
    <w:lvl w:ilvl="2" w:tplc="A88C7D36" w:tentative="1">
      <w:start w:val="1"/>
      <w:numFmt w:val="decimal"/>
      <w:lvlText w:val="%3."/>
      <w:lvlJc w:val="left"/>
      <w:pPr>
        <w:tabs>
          <w:tab w:val="num" w:pos="2160"/>
        </w:tabs>
        <w:ind w:left="2160" w:hanging="360"/>
      </w:pPr>
    </w:lvl>
    <w:lvl w:ilvl="3" w:tplc="203E3918" w:tentative="1">
      <w:start w:val="1"/>
      <w:numFmt w:val="decimal"/>
      <w:lvlText w:val="%4."/>
      <w:lvlJc w:val="left"/>
      <w:pPr>
        <w:tabs>
          <w:tab w:val="num" w:pos="2880"/>
        </w:tabs>
        <w:ind w:left="2880" w:hanging="360"/>
      </w:pPr>
    </w:lvl>
    <w:lvl w:ilvl="4" w:tplc="AD866F24" w:tentative="1">
      <w:start w:val="1"/>
      <w:numFmt w:val="decimal"/>
      <w:lvlText w:val="%5."/>
      <w:lvlJc w:val="left"/>
      <w:pPr>
        <w:tabs>
          <w:tab w:val="num" w:pos="3600"/>
        </w:tabs>
        <w:ind w:left="3600" w:hanging="360"/>
      </w:pPr>
    </w:lvl>
    <w:lvl w:ilvl="5" w:tplc="2BE6A4C4" w:tentative="1">
      <w:start w:val="1"/>
      <w:numFmt w:val="decimal"/>
      <w:lvlText w:val="%6."/>
      <w:lvlJc w:val="left"/>
      <w:pPr>
        <w:tabs>
          <w:tab w:val="num" w:pos="4320"/>
        </w:tabs>
        <w:ind w:left="4320" w:hanging="360"/>
      </w:pPr>
    </w:lvl>
    <w:lvl w:ilvl="6" w:tplc="8A8E017E" w:tentative="1">
      <w:start w:val="1"/>
      <w:numFmt w:val="decimal"/>
      <w:lvlText w:val="%7."/>
      <w:lvlJc w:val="left"/>
      <w:pPr>
        <w:tabs>
          <w:tab w:val="num" w:pos="5040"/>
        </w:tabs>
        <w:ind w:left="5040" w:hanging="360"/>
      </w:pPr>
    </w:lvl>
    <w:lvl w:ilvl="7" w:tplc="BF828D0A" w:tentative="1">
      <w:start w:val="1"/>
      <w:numFmt w:val="decimal"/>
      <w:lvlText w:val="%8."/>
      <w:lvlJc w:val="left"/>
      <w:pPr>
        <w:tabs>
          <w:tab w:val="num" w:pos="5760"/>
        </w:tabs>
        <w:ind w:left="5760" w:hanging="360"/>
      </w:pPr>
    </w:lvl>
    <w:lvl w:ilvl="8" w:tplc="38B27576" w:tentative="1">
      <w:start w:val="1"/>
      <w:numFmt w:val="decimal"/>
      <w:lvlText w:val="%9."/>
      <w:lvlJc w:val="left"/>
      <w:pPr>
        <w:tabs>
          <w:tab w:val="num" w:pos="6480"/>
        </w:tabs>
        <w:ind w:left="6480" w:hanging="360"/>
      </w:pPr>
    </w:lvl>
  </w:abstractNum>
  <w:abstractNum w:abstractNumId="7" w15:restartNumberingAfterBreak="0">
    <w:nsid w:val="20A87DFE"/>
    <w:multiLevelType w:val="hybridMultilevel"/>
    <w:tmpl w:val="BEC04ED6"/>
    <w:lvl w:ilvl="0" w:tplc="B768C014">
      <w:start w:val="2"/>
      <w:numFmt w:val="decimal"/>
      <w:lvlText w:val="%1."/>
      <w:lvlJc w:val="left"/>
      <w:pPr>
        <w:tabs>
          <w:tab w:val="num" w:pos="720"/>
        </w:tabs>
        <w:ind w:left="720" w:hanging="360"/>
      </w:pPr>
    </w:lvl>
    <w:lvl w:ilvl="1" w:tplc="6CA44428" w:tentative="1">
      <w:start w:val="1"/>
      <w:numFmt w:val="decimal"/>
      <w:lvlText w:val="%2."/>
      <w:lvlJc w:val="left"/>
      <w:pPr>
        <w:tabs>
          <w:tab w:val="num" w:pos="1440"/>
        </w:tabs>
        <w:ind w:left="1440" w:hanging="360"/>
      </w:pPr>
    </w:lvl>
    <w:lvl w:ilvl="2" w:tplc="0090E0A8" w:tentative="1">
      <w:start w:val="1"/>
      <w:numFmt w:val="decimal"/>
      <w:lvlText w:val="%3."/>
      <w:lvlJc w:val="left"/>
      <w:pPr>
        <w:tabs>
          <w:tab w:val="num" w:pos="2160"/>
        </w:tabs>
        <w:ind w:left="2160" w:hanging="360"/>
      </w:pPr>
    </w:lvl>
    <w:lvl w:ilvl="3" w:tplc="10E80070" w:tentative="1">
      <w:start w:val="1"/>
      <w:numFmt w:val="decimal"/>
      <w:lvlText w:val="%4."/>
      <w:lvlJc w:val="left"/>
      <w:pPr>
        <w:tabs>
          <w:tab w:val="num" w:pos="2880"/>
        </w:tabs>
        <w:ind w:left="2880" w:hanging="360"/>
      </w:pPr>
    </w:lvl>
    <w:lvl w:ilvl="4" w:tplc="2892ECB8" w:tentative="1">
      <w:start w:val="1"/>
      <w:numFmt w:val="decimal"/>
      <w:lvlText w:val="%5."/>
      <w:lvlJc w:val="left"/>
      <w:pPr>
        <w:tabs>
          <w:tab w:val="num" w:pos="3600"/>
        </w:tabs>
        <w:ind w:left="3600" w:hanging="360"/>
      </w:pPr>
    </w:lvl>
    <w:lvl w:ilvl="5" w:tplc="EE04B2A0" w:tentative="1">
      <w:start w:val="1"/>
      <w:numFmt w:val="decimal"/>
      <w:lvlText w:val="%6."/>
      <w:lvlJc w:val="left"/>
      <w:pPr>
        <w:tabs>
          <w:tab w:val="num" w:pos="4320"/>
        </w:tabs>
        <w:ind w:left="4320" w:hanging="360"/>
      </w:pPr>
    </w:lvl>
    <w:lvl w:ilvl="6" w:tplc="4600BC80" w:tentative="1">
      <w:start w:val="1"/>
      <w:numFmt w:val="decimal"/>
      <w:lvlText w:val="%7."/>
      <w:lvlJc w:val="left"/>
      <w:pPr>
        <w:tabs>
          <w:tab w:val="num" w:pos="5040"/>
        </w:tabs>
        <w:ind w:left="5040" w:hanging="360"/>
      </w:pPr>
    </w:lvl>
    <w:lvl w:ilvl="7" w:tplc="0D524200" w:tentative="1">
      <w:start w:val="1"/>
      <w:numFmt w:val="decimal"/>
      <w:lvlText w:val="%8."/>
      <w:lvlJc w:val="left"/>
      <w:pPr>
        <w:tabs>
          <w:tab w:val="num" w:pos="5760"/>
        </w:tabs>
        <w:ind w:left="5760" w:hanging="360"/>
      </w:pPr>
    </w:lvl>
    <w:lvl w:ilvl="8" w:tplc="46C460B2" w:tentative="1">
      <w:start w:val="1"/>
      <w:numFmt w:val="decimal"/>
      <w:lvlText w:val="%9."/>
      <w:lvlJc w:val="left"/>
      <w:pPr>
        <w:tabs>
          <w:tab w:val="num" w:pos="6480"/>
        </w:tabs>
        <w:ind w:left="6480" w:hanging="360"/>
      </w:pPr>
    </w:lvl>
  </w:abstractNum>
  <w:abstractNum w:abstractNumId="8" w15:restartNumberingAfterBreak="0">
    <w:nsid w:val="24B27E20"/>
    <w:multiLevelType w:val="hybridMultilevel"/>
    <w:tmpl w:val="DE5C01D0"/>
    <w:lvl w:ilvl="0" w:tplc="E278A1FE">
      <w:start w:val="1"/>
      <w:numFmt w:val="decimal"/>
      <w:lvlText w:val="%1."/>
      <w:lvlJc w:val="left"/>
      <w:pPr>
        <w:tabs>
          <w:tab w:val="num" w:pos="720"/>
        </w:tabs>
        <w:ind w:left="720" w:hanging="360"/>
      </w:pPr>
    </w:lvl>
    <w:lvl w:ilvl="1" w:tplc="3176D56C" w:tentative="1">
      <w:start w:val="1"/>
      <w:numFmt w:val="decimal"/>
      <w:lvlText w:val="%2."/>
      <w:lvlJc w:val="left"/>
      <w:pPr>
        <w:tabs>
          <w:tab w:val="num" w:pos="1440"/>
        </w:tabs>
        <w:ind w:left="1440" w:hanging="360"/>
      </w:pPr>
    </w:lvl>
    <w:lvl w:ilvl="2" w:tplc="2B3C180A" w:tentative="1">
      <w:start w:val="1"/>
      <w:numFmt w:val="decimal"/>
      <w:lvlText w:val="%3."/>
      <w:lvlJc w:val="left"/>
      <w:pPr>
        <w:tabs>
          <w:tab w:val="num" w:pos="2160"/>
        </w:tabs>
        <w:ind w:left="2160" w:hanging="360"/>
      </w:pPr>
    </w:lvl>
    <w:lvl w:ilvl="3" w:tplc="C06C9DB6" w:tentative="1">
      <w:start w:val="1"/>
      <w:numFmt w:val="decimal"/>
      <w:lvlText w:val="%4."/>
      <w:lvlJc w:val="left"/>
      <w:pPr>
        <w:tabs>
          <w:tab w:val="num" w:pos="2880"/>
        </w:tabs>
        <w:ind w:left="2880" w:hanging="360"/>
      </w:pPr>
    </w:lvl>
    <w:lvl w:ilvl="4" w:tplc="CFAA505A" w:tentative="1">
      <w:start w:val="1"/>
      <w:numFmt w:val="decimal"/>
      <w:lvlText w:val="%5."/>
      <w:lvlJc w:val="left"/>
      <w:pPr>
        <w:tabs>
          <w:tab w:val="num" w:pos="3600"/>
        </w:tabs>
        <w:ind w:left="3600" w:hanging="360"/>
      </w:pPr>
    </w:lvl>
    <w:lvl w:ilvl="5" w:tplc="071AD6A2" w:tentative="1">
      <w:start w:val="1"/>
      <w:numFmt w:val="decimal"/>
      <w:lvlText w:val="%6."/>
      <w:lvlJc w:val="left"/>
      <w:pPr>
        <w:tabs>
          <w:tab w:val="num" w:pos="4320"/>
        </w:tabs>
        <w:ind w:left="4320" w:hanging="360"/>
      </w:pPr>
    </w:lvl>
    <w:lvl w:ilvl="6" w:tplc="B9D6E6E2" w:tentative="1">
      <w:start w:val="1"/>
      <w:numFmt w:val="decimal"/>
      <w:lvlText w:val="%7."/>
      <w:lvlJc w:val="left"/>
      <w:pPr>
        <w:tabs>
          <w:tab w:val="num" w:pos="5040"/>
        </w:tabs>
        <w:ind w:left="5040" w:hanging="360"/>
      </w:pPr>
    </w:lvl>
    <w:lvl w:ilvl="7" w:tplc="1C02E3A0" w:tentative="1">
      <w:start w:val="1"/>
      <w:numFmt w:val="decimal"/>
      <w:lvlText w:val="%8."/>
      <w:lvlJc w:val="left"/>
      <w:pPr>
        <w:tabs>
          <w:tab w:val="num" w:pos="5760"/>
        </w:tabs>
        <w:ind w:left="5760" w:hanging="360"/>
      </w:pPr>
    </w:lvl>
    <w:lvl w:ilvl="8" w:tplc="31DC3218" w:tentative="1">
      <w:start w:val="1"/>
      <w:numFmt w:val="decimal"/>
      <w:lvlText w:val="%9."/>
      <w:lvlJc w:val="left"/>
      <w:pPr>
        <w:tabs>
          <w:tab w:val="num" w:pos="6480"/>
        </w:tabs>
        <w:ind w:left="6480" w:hanging="360"/>
      </w:pPr>
    </w:lvl>
  </w:abstractNum>
  <w:abstractNum w:abstractNumId="9" w15:restartNumberingAfterBreak="0">
    <w:nsid w:val="2519706D"/>
    <w:multiLevelType w:val="hybridMultilevel"/>
    <w:tmpl w:val="A85EBB30"/>
    <w:lvl w:ilvl="0" w:tplc="C8F027C4">
      <w:start w:val="1"/>
      <w:numFmt w:val="bullet"/>
      <w:lvlText w:val="•"/>
      <w:lvlJc w:val="left"/>
      <w:pPr>
        <w:tabs>
          <w:tab w:val="num" w:pos="720"/>
        </w:tabs>
        <w:ind w:left="720" w:hanging="360"/>
      </w:pPr>
      <w:rPr>
        <w:rFonts w:ascii="Arial" w:hAnsi="Arial" w:hint="default"/>
      </w:rPr>
    </w:lvl>
    <w:lvl w:ilvl="1" w:tplc="DDB034E8" w:tentative="1">
      <w:start w:val="1"/>
      <w:numFmt w:val="bullet"/>
      <w:lvlText w:val="•"/>
      <w:lvlJc w:val="left"/>
      <w:pPr>
        <w:tabs>
          <w:tab w:val="num" w:pos="1440"/>
        </w:tabs>
        <w:ind w:left="1440" w:hanging="360"/>
      </w:pPr>
      <w:rPr>
        <w:rFonts w:ascii="Arial" w:hAnsi="Arial" w:hint="default"/>
      </w:rPr>
    </w:lvl>
    <w:lvl w:ilvl="2" w:tplc="F84AF41C" w:tentative="1">
      <w:start w:val="1"/>
      <w:numFmt w:val="bullet"/>
      <w:lvlText w:val="•"/>
      <w:lvlJc w:val="left"/>
      <w:pPr>
        <w:tabs>
          <w:tab w:val="num" w:pos="2160"/>
        </w:tabs>
        <w:ind w:left="2160" w:hanging="360"/>
      </w:pPr>
      <w:rPr>
        <w:rFonts w:ascii="Arial" w:hAnsi="Arial" w:hint="default"/>
      </w:rPr>
    </w:lvl>
    <w:lvl w:ilvl="3" w:tplc="91F6F9B6" w:tentative="1">
      <w:start w:val="1"/>
      <w:numFmt w:val="bullet"/>
      <w:lvlText w:val="•"/>
      <w:lvlJc w:val="left"/>
      <w:pPr>
        <w:tabs>
          <w:tab w:val="num" w:pos="2880"/>
        </w:tabs>
        <w:ind w:left="2880" w:hanging="360"/>
      </w:pPr>
      <w:rPr>
        <w:rFonts w:ascii="Arial" w:hAnsi="Arial" w:hint="default"/>
      </w:rPr>
    </w:lvl>
    <w:lvl w:ilvl="4" w:tplc="6B7836AC" w:tentative="1">
      <w:start w:val="1"/>
      <w:numFmt w:val="bullet"/>
      <w:lvlText w:val="•"/>
      <w:lvlJc w:val="left"/>
      <w:pPr>
        <w:tabs>
          <w:tab w:val="num" w:pos="3600"/>
        </w:tabs>
        <w:ind w:left="3600" w:hanging="360"/>
      </w:pPr>
      <w:rPr>
        <w:rFonts w:ascii="Arial" w:hAnsi="Arial" w:hint="default"/>
      </w:rPr>
    </w:lvl>
    <w:lvl w:ilvl="5" w:tplc="E8047BE0" w:tentative="1">
      <w:start w:val="1"/>
      <w:numFmt w:val="bullet"/>
      <w:lvlText w:val="•"/>
      <w:lvlJc w:val="left"/>
      <w:pPr>
        <w:tabs>
          <w:tab w:val="num" w:pos="4320"/>
        </w:tabs>
        <w:ind w:left="4320" w:hanging="360"/>
      </w:pPr>
      <w:rPr>
        <w:rFonts w:ascii="Arial" w:hAnsi="Arial" w:hint="default"/>
      </w:rPr>
    </w:lvl>
    <w:lvl w:ilvl="6" w:tplc="CE0AF62C" w:tentative="1">
      <w:start w:val="1"/>
      <w:numFmt w:val="bullet"/>
      <w:lvlText w:val="•"/>
      <w:lvlJc w:val="left"/>
      <w:pPr>
        <w:tabs>
          <w:tab w:val="num" w:pos="5040"/>
        </w:tabs>
        <w:ind w:left="5040" w:hanging="360"/>
      </w:pPr>
      <w:rPr>
        <w:rFonts w:ascii="Arial" w:hAnsi="Arial" w:hint="default"/>
      </w:rPr>
    </w:lvl>
    <w:lvl w:ilvl="7" w:tplc="79CAD2A6" w:tentative="1">
      <w:start w:val="1"/>
      <w:numFmt w:val="bullet"/>
      <w:lvlText w:val="•"/>
      <w:lvlJc w:val="left"/>
      <w:pPr>
        <w:tabs>
          <w:tab w:val="num" w:pos="5760"/>
        </w:tabs>
        <w:ind w:left="5760" w:hanging="360"/>
      </w:pPr>
      <w:rPr>
        <w:rFonts w:ascii="Arial" w:hAnsi="Arial" w:hint="default"/>
      </w:rPr>
    </w:lvl>
    <w:lvl w:ilvl="8" w:tplc="B90A5CD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51B32F0"/>
    <w:multiLevelType w:val="hybridMultilevel"/>
    <w:tmpl w:val="AB22BA12"/>
    <w:lvl w:ilvl="0" w:tplc="B6E87BCE">
      <w:start w:val="1"/>
      <w:numFmt w:val="bullet"/>
      <w:lvlText w:val="•"/>
      <w:lvlJc w:val="left"/>
      <w:pPr>
        <w:tabs>
          <w:tab w:val="num" w:pos="720"/>
        </w:tabs>
        <w:ind w:left="720" w:hanging="360"/>
      </w:pPr>
      <w:rPr>
        <w:rFonts w:ascii="Arial" w:hAnsi="Arial" w:hint="default"/>
      </w:rPr>
    </w:lvl>
    <w:lvl w:ilvl="1" w:tplc="145EAFDC" w:tentative="1">
      <w:start w:val="1"/>
      <w:numFmt w:val="bullet"/>
      <w:lvlText w:val="•"/>
      <w:lvlJc w:val="left"/>
      <w:pPr>
        <w:tabs>
          <w:tab w:val="num" w:pos="1440"/>
        </w:tabs>
        <w:ind w:left="1440" w:hanging="360"/>
      </w:pPr>
      <w:rPr>
        <w:rFonts w:ascii="Arial" w:hAnsi="Arial" w:hint="default"/>
      </w:rPr>
    </w:lvl>
    <w:lvl w:ilvl="2" w:tplc="36641AE2" w:tentative="1">
      <w:start w:val="1"/>
      <w:numFmt w:val="bullet"/>
      <w:lvlText w:val="•"/>
      <w:lvlJc w:val="left"/>
      <w:pPr>
        <w:tabs>
          <w:tab w:val="num" w:pos="2160"/>
        </w:tabs>
        <w:ind w:left="2160" w:hanging="360"/>
      </w:pPr>
      <w:rPr>
        <w:rFonts w:ascii="Arial" w:hAnsi="Arial" w:hint="default"/>
      </w:rPr>
    </w:lvl>
    <w:lvl w:ilvl="3" w:tplc="C45CAE96" w:tentative="1">
      <w:start w:val="1"/>
      <w:numFmt w:val="bullet"/>
      <w:lvlText w:val="•"/>
      <w:lvlJc w:val="left"/>
      <w:pPr>
        <w:tabs>
          <w:tab w:val="num" w:pos="2880"/>
        </w:tabs>
        <w:ind w:left="2880" w:hanging="360"/>
      </w:pPr>
      <w:rPr>
        <w:rFonts w:ascii="Arial" w:hAnsi="Arial" w:hint="default"/>
      </w:rPr>
    </w:lvl>
    <w:lvl w:ilvl="4" w:tplc="391EA3C6" w:tentative="1">
      <w:start w:val="1"/>
      <w:numFmt w:val="bullet"/>
      <w:lvlText w:val="•"/>
      <w:lvlJc w:val="left"/>
      <w:pPr>
        <w:tabs>
          <w:tab w:val="num" w:pos="3600"/>
        </w:tabs>
        <w:ind w:left="3600" w:hanging="360"/>
      </w:pPr>
      <w:rPr>
        <w:rFonts w:ascii="Arial" w:hAnsi="Arial" w:hint="default"/>
      </w:rPr>
    </w:lvl>
    <w:lvl w:ilvl="5" w:tplc="95AA0678" w:tentative="1">
      <w:start w:val="1"/>
      <w:numFmt w:val="bullet"/>
      <w:lvlText w:val="•"/>
      <w:lvlJc w:val="left"/>
      <w:pPr>
        <w:tabs>
          <w:tab w:val="num" w:pos="4320"/>
        </w:tabs>
        <w:ind w:left="4320" w:hanging="360"/>
      </w:pPr>
      <w:rPr>
        <w:rFonts w:ascii="Arial" w:hAnsi="Arial" w:hint="default"/>
      </w:rPr>
    </w:lvl>
    <w:lvl w:ilvl="6" w:tplc="7AD22E40" w:tentative="1">
      <w:start w:val="1"/>
      <w:numFmt w:val="bullet"/>
      <w:lvlText w:val="•"/>
      <w:lvlJc w:val="left"/>
      <w:pPr>
        <w:tabs>
          <w:tab w:val="num" w:pos="5040"/>
        </w:tabs>
        <w:ind w:left="5040" w:hanging="360"/>
      </w:pPr>
      <w:rPr>
        <w:rFonts w:ascii="Arial" w:hAnsi="Arial" w:hint="default"/>
      </w:rPr>
    </w:lvl>
    <w:lvl w:ilvl="7" w:tplc="A3FCA3CC" w:tentative="1">
      <w:start w:val="1"/>
      <w:numFmt w:val="bullet"/>
      <w:lvlText w:val="•"/>
      <w:lvlJc w:val="left"/>
      <w:pPr>
        <w:tabs>
          <w:tab w:val="num" w:pos="5760"/>
        </w:tabs>
        <w:ind w:left="5760" w:hanging="360"/>
      </w:pPr>
      <w:rPr>
        <w:rFonts w:ascii="Arial" w:hAnsi="Arial" w:hint="default"/>
      </w:rPr>
    </w:lvl>
    <w:lvl w:ilvl="8" w:tplc="6BC4ABF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D374817"/>
    <w:multiLevelType w:val="multilevel"/>
    <w:tmpl w:val="DCF67094"/>
    <w:lvl w:ilvl="0">
      <w:start w:val="1"/>
      <w:numFmt w:val="bullet"/>
      <w:lvlText w:val=""/>
      <w:lvlJc w:val="left"/>
      <w:pPr>
        <w:ind w:left="1080" w:hanging="360"/>
      </w:pPr>
      <w:rPr>
        <w:rFonts w:ascii="Symbol" w:hAnsi="Symbol"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2" w15:restartNumberingAfterBreak="0">
    <w:nsid w:val="32DA197B"/>
    <w:multiLevelType w:val="multilevel"/>
    <w:tmpl w:val="5176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51B7E5F"/>
    <w:multiLevelType w:val="hybridMultilevel"/>
    <w:tmpl w:val="A1501BCC"/>
    <w:lvl w:ilvl="0" w:tplc="D4741E7A">
      <w:start w:val="1"/>
      <w:numFmt w:val="bullet"/>
      <w:lvlText w:val="•"/>
      <w:lvlJc w:val="left"/>
      <w:pPr>
        <w:tabs>
          <w:tab w:val="num" w:pos="720"/>
        </w:tabs>
        <w:ind w:left="720" w:hanging="360"/>
      </w:pPr>
      <w:rPr>
        <w:rFonts w:ascii="Arial" w:hAnsi="Arial" w:hint="default"/>
      </w:rPr>
    </w:lvl>
    <w:lvl w:ilvl="1" w:tplc="9C7CD7C8" w:tentative="1">
      <w:start w:val="1"/>
      <w:numFmt w:val="bullet"/>
      <w:lvlText w:val="•"/>
      <w:lvlJc w:val="left"/>
      <w:pPr>
        <w:tabs>
          <w:tab w:val="num" w:pos="1440"/>
        </w:tabs>
        <w:ind w:left="1440" w:hanging="360"/>
      </w:pPr>
      <w:rPr>
        <w:rFonts w:ascii="Arial" w:hAnsi="Arial" w:hint="default"/>
      </w:rPr>
    </w:lvl>
    <w:lvl w:ilvl="2" w:tplc="C2524B90" w:tentative="1">
      <w:start w:val="1"/>
      <w:numFmt w:val="bullet"/>
      <w:lvlText w:val="•"/>
      <w:lvlJc w:val="left"/>
      <w:pPr>
        <w:tabs>
          <w:tab w:val="num" w:pos="2160"/>
        </w:tabs>
        <w:ind w:left="2160" w:hanging="360"/>
      </w:pPr>
      <w:rPr>
        <w:rFonts w:ascii="Arial" w:hAnsi="Arial" w:hint="default"/>
      </w:rPr>
    </w:lvl>
    <w:lvl w:ilvl="3" w:tplc="49F6ED4A" w:tentative="1">
      <w:start w:val="1"/>
      <w:numFmt w:val="bullet"/>
      <w:lvlText w:val="•"/>
      <w:lvlJc w:val="left"/>
      <w:pPr>
        <w:tabs>
          <w:tab w:val="num" w:pos="2880"/>
        </w:tabs>
        <w:ind w:left="2880" w:hanging="360"/>
      </w:pPr>
      <w:rPr>
        <w:rFonts w:ascii="Arial" w:hAnsi="Arial" w:hint="default"/>
      </w:rPr>
    </w:lvl>
    <w:lvl w:ilvl="4" w:tplc="E50CC32A" w:tentative="1">
      <w:start w:val="1"/>
      <w:numFmt w:val="bullet"/>
      <w:lvlText w:val="•"/>
      <w:lvlJc w:val="left"/>
      <w:pPr>
        <w:tabs>
          <w:tab w:val="num" w:pos="3600"/>
        </w:tabs>
        <w:ind w:left="3600" w:hanging="360"/>
      </w:pPr>
      <w:rPr>
        <w:rFonts w:ascii="Arial" w:hAnsi="Arial" w:hint="default"/>
      </w:rPr>
    </w:lvl>
    <w:lvl w:ilvl="5" w:tplc="D8421A7C" w:tentative="1">
      <w:start w:val="1"/>
      <w:numFmt w:val="bullet"/>
      <w:lvlText w:val="•"/>
      <w:lvlJc w:val="left"/>
      <w:pPr>
        <w:tabs>
          <w:tab w:val="num" w:pos="4320"/>
        </w:tabs>
        <w:ind w:left="4320" w:hanging="360"/>
      </w:pPr>
      <w:rPr>
        <w:rFonts w:ascii="Arial" w:hAnsi="Arial" w:hint="default"/>
      </w:rPr>
    </w:lvl>
    <w:lvl w:ilvl="6" w:tplc="789A0A26" w:tentative="1">
      <w:start w:val="1"/>
      <w:numFmt w:val="bullet"/>
      <w:lvlText w:val="•"/>
      <w:lvlJc w:val="left"/>
      <w:pPr>
        <w:tabs>
          <w:tab w:val="num" w:pos="5040"/>
        </w:tabs>
        <w:ind w:left="5040" w:hanging="360"/>
      </w:pPr>
      <w:rPr>
        <w:rFonts w:ascii="Arial" w:hAnsi="Arial" w:hint="default"/>
      </w:rPr>
    </w:lvl>
    <w:lvl w:ilvl="7" w:tplc="CDE680BE" w:tentative="1">
      <w:start w:val="1"/>
      <w:numFmt w:val="bullet"/>
      <w:lvlText w:val="•"/>
      <w:lvlJc w:val="left"/>
      <w:pPr>
        <w:tabs>
          <w:tab w:val="num" w:pos="5760"/>
        </w:tabs>
        <w:ind w:left="5760" w:hanging="360"/>
      </w:pPr>
      <w:rPr>
        <w:rFonts w:ascii="Arial" w:hAnsi="Arial" w:hint="default"/>
      </w:rPr>
    </w:lvl>
    <w:lvl w:ilvl="8" w:tplc="7BC4829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6E662DD"/>
    <w:multiLevelType w:val="multilevel"/>
    <w:tmpl w:val="E83A9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A6C77CE"/>
    <w:multiLevelType w:val="hybridMultilevel"/>
    <w:tmpl w:val="EDBA858C"/>
    <w:lvl w:ilvl="0" w:tplc="C30299A6">
      <w:start w:val="1"/>
      <w:numFmt w:val="decimal"/>
      <w:lvlText w:val="%1."/>
      <w:lvlJc w:val="left"/>
      <w:pPr>
        <w:ind w:left="720" w:hanging="360"/>
      </w:pPr>
    </w:lvl>
    <w:lvl w:ilvl="1" w:tplc="E8048838">
      <w:start w:val="1"/>
      <w:numFmt w:val="lowerLetter"/>
      <w:lvlText w:val="%2."/>
      <w:lvlJc w:val="left"/>
      <w:pPr>
        <w:ind w:left="1440" w:hanging="360"/>
      </w:pPr>
    </w:lvl>
    <w:lvl w:ilvl="2" w:tplc="40566DE0">
      <w:start w:val="1"/>
      <w:numFmt w:val="lowerRoman"/>
      <w:lvlText w:val="%3."/>
      <w:lvlJc w:val="right"/>
      <w:pPr>
        <w:ind w:left="2160" w:hanging="180"/>
      </w:pPr>
    </w:lvl>
    <w:lvl w:ilvl="3" w:tplc="C56EBA0E">
      <w:start w:val="1"/>
      <w:numFmt w:val="decimal"/>
      <w:lvlText w:val="%4."/>
      <w:lvlJc w:val="left"/>
      <w:pPr>
        <w:ind w:left="2880" w:hanging="360"/>
      </w:pPr>
    </w:lvl>
    <w:lvl w:ilvl="4" w:tplc="24482EA2">
      <w:start w:val="1"/>
      <w:numFmt w:val="lowerLetter"/>
      <w:lvlText w:val="%5."/>
      <w:lvlJc w:val="left"/>
      <w:pPr>
        <w:ind w:left="3600" w:hanging="360"/>
      </w:pPr>
    </w:lvl>
    <w:lvl w:ilvl="5" w:tplc="8CD6842C">
      <w:start w:val="1"/>
      <w:numFmt w:val="lowerRoman"/>
      <w:lvlText w:val="%6."/>
      <w:lvlJc w:val="right"/>
      <w:pPr>
        <w:ind w:left="4320" w:hanging="180"/>
      </w:pPr>
    </w:lvl>
    <w:lvl w:ilvl="6" w:tplc="F1A02854">
      <w:start w:val="1"/>
      <w:numFmt w:val="decimal"/>
      <w:lvlText w:val="%7."/>
      <w:lvlJc w:val="left"/>
      <w:pPr>
        <w:ind w:left="5040" w:hanging="360"/>
      </w:pPr>
    </w:lvl>
    <w:lvl w:ilvl="7" w:tplc="A3046AAA">
      <w:start w:val="1"/>
      <w:numFmt w:val="lowerLetter"/>
      <w:lvlText w:val="%8."/>
      <w:lvlJc w:val="left"/>
      <w:pPr>
        <w:ind w:left="5760" w:hanging="360"/>
      </w:pPr>
    </w:lvl>
    <w:lvl w:ilvl="8" w:tplc="7E68C0D2">
      <w:start w:val="1"/>
      <w:numFmt w:val="lowerRoman"/>
      <w:lvlText w:val="%9."/>
      <w:lvlJc w:val="right"/>
      <w:pPr>
        <w:ind w:left="6480" w:hanging="180"/>
      </w:pPr>
    </w:lvl>
  </w:abstractNum>
  <w:abstractNum w:abstractNumId="16" w15:restartNumberingAfterBreak="0">
    <w:nsid w:val="3DCF6C7E"/>
    <w:multiLevelType w:val="hybridMultilevel"/>
    <w:tmpl w:val="F97CC694"/>
    <w:lvl w:ilvl="0" w:tplc="9B64F516">
      <w:start w:val="1"/>
      <w:numFmt w:val="bullet"/>
      <w:lvlText w:val="•"/>
      <w:lvlJc w:val="left"/>
      <w:pPr>
        <w:tabs>
          <w:tab w:val="num" w:pos="720"/>
        </w:tabs>
        <w:ind w:left="720" w:hanging="360"/>
      </w:pPr>
      <w:rPr>
        <w:rFonts w:ascii="Arial" w:hAnsi="Arial" w:hint="default"/>
      </w:rPr>
    </w:lvl>
    <w:lvl w:ilvl="1" w:tplc="1652A768" w:tentative="1">
      <w:start w:val="1"/>
      <w:numFmt w:val="bullet"/>
      <w:lvlText w:val="•"/>
      <w:lvlJc w:val="left"/>
      <w:pPr>
        <w:tabs>
          <w:tab w:val="num" w:pos="1440"/>
        </w:tabs>
        <w:ind w:left="1440" w:hanging="360"/>
      </w:pPr>
      <w:rPr>
        <w:rFonts w:ascii="Arial" w:hAnsi="Arial" w:hint="default"/>
      </w:rPr>
    </w:lvl>
    <w:lvl w:ilvl="2" w:tplc="DA6A9250" w:tentative="1">
      <w:start w:val="1"/>
      <w:numFmt w:val="bullet"/>
      <w:lvlText w:val="•"/>
      <w:lvlJc w:val="left"/>
      <w:pPr>
        <w:tabs>
          <w:tab w:val="num" w:pos="2160"/>
        </w:tabs>
        <w:ind w:left="2160" w:hanging="360"/>
      </w:pPr>
      <w:rPr>
        <w:rFonts w:ascii="Arial" w:hAnsi="Arial" w:hint="default"/>
      </w:rPr>
    </w:lvl>
    <w:lvl w:ilvl="3" w:tplc="859E84EA" w:tentative="1">
      <w:start w:val="1"/>
      <w:numFmt w:val="bullet"/>
      <w:lvlText w:val="•"/>
      <w:lvlJc w:val="left"/>
      <w:pPr>
        <w:tabs>
          <w:tab w:val="num" w:pos="2880"/>
        </w:tabs>
        <w:ind w:left="2880" w:hanging="360"/>
      </w:pPr>
      <w:rPr>
        <w:rFonts w:ascii="Arial" w:hAnsi="Arial" w:hint="default"/>
      </w:rPr>
    </w:lvl>
    <w:lvl w:ilvl="4" w:tplc="6EC29744" w:tentative="1">
      <w:start w:val="1"/>
      <w:numFmt w:val="bullet"/>
      <w:lvlText w:val="•"/>
      <w:lvlJc w:val="left"/>
      <w:pPr>
        <w:tabs>
          <w:tab w:val="num" w:pos="3600"/>
        </w:tabs>
        <w:ind w:left="3600" w:hanging="360"/>
      </w:pPr>
      <w:rPr>
        <w:rFonts w:ascii="Arial" w:hAnsi="Arial" w:hint="default"/>
      </w:rPr>
    </w:lvl>
    <w:lvl w:ilvl="5" w:tplc="B9AEF4A0" w:tentative="1">
      <w:start w:val="1"/>
      <w:numFmt w:val="bullet"/>
      <w:lvlText w:val="•"/>
      <w:lvlJc w:val="left"/>
      <w:pPr>
        <w:tabs>
          <w:tab w:val="num" w:pos="4320"/>
        </w:tabs>
        <w:ind w:left="4320" w:hanging="360"/>
      </w:pPr>
      <w:rPr>
        <w:rFonts w:ascii="Arial" w:hAnsi="Arial" w:hint="default"/>
      </w:rPr>
    </w:lvl>
    <w:lvl w:ilvl="6" w:tplc="498A860E" w:tentative="1">
      <w:start w:val="1"/>
      <w:numFmt w:val="bullet"/>
      <w:lvlText w:val="•"/>
      <w:lvlJc w:val="left"/>
      <w:pPr>
        <w:tabs>
          <w:tab w:val="num" w:pos="5040"/>
        </w:tabs>
        <w:ind w:left="5040" w:hanging="360"/>
      </w:pPr>
      <w:rPr>
        <w:rFonts w:ascii="Arial" w:hAnsi="Arial" w:hint="default"/>
      </w:rPr>
    </w:lvl>
    <w:lvl w:ilvl="7" w:tplc="6A0EF504" w:tentative="1">
      <w:start w:val="1"/>
      <w:numFmt w:val="bullet"/>
      <w:lvlText w:val="•"/>
      <w:lvlJc w:val="left"/>
      <w:pPr>
        <w:tabs>
          <w:tab w:val="num" w:pos="5760"/>
        </w:tabs>
        <w:ind w:left="5760" w:hanging="360"/>
      </w:pPr>
      <w:rPr>
        <w:rFonts w:ascii="Arial" w:hAnsi="Arial" w:hint="default"/>
      </w:rPr>
    </w:lvl>
    <w:lvl w:ilvl="8" w:tplc="2BA0EDE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4011765"/>
    <w:multiLevelType w:val="hybridMultilevel"/>
    <w:tmpl w:val="52E6BED6"/>
    <w:lvl w:ilvl="0" w:tplc="9EBE882A">
      <w:start w:val="1"/>
      <w:numFmt w:val="decimal"/>
      <w:lvlText w:val="%1."/>
      <w:lvlJc w:val="left"/>
      <w:pPr>
        <w:ind w:left="720" w:hanging="360"/>
      </w:pPr>
    </w:lvl>
    <w:lvl w:ilvl="1" w:tplc="46D4C768">
      <w:start w:val="1"/>
      <w:numFmt w:val="lowerLetter"/>
      <w:lvlText w:val="%2."/>
      <w:lvlJc w:val="left"/>
      <w:pPr>
        <w:ind w:left="1440" w:hanging="360"/>
      </w:pPr>
    </w:lvl>
    <w:lvl w:ilvl="2" w:tplc="7B48011A">
      <w:start w:val="1"/>
      <w:numFmt w:val="lowerRoman"/>
      <w:lvlText w:val="%3."/>
      <w:lvlJc w:val="right"/>
      <w:pPr>
        <w:ind w:left="2160" w:hanging="180"/>
      </w:pPr>
    </w:lvl>
    <w:lvl w:ilvl="3" w:tplc="95C4FD88">
      <w:start w:val="1"/>
      <w:numFmt w:val="decimal"/>
      <w:lvlText w:val="%4."/>
      <w:lvlJc w:val="left"/>
      <w:pPr>
        <w:ind w:left="2880" w:hanging="360"/>
      </w:pPr>
    </w:lvl>
    <w:lvl w:ilvl="4" w:tplc="13448408">
      <w:start w:val="1"/>
      <w:numFmt w:val="lowerLetter"/>
      <w:lvlText w:val="%5."/>
      <w:lvlJc w:val="left"/>
      <w:pPr>
        <w:ind w:left="3600" w:hanging="360"/>
      </w:pPr>
    </w:lvl>
    <w:lvl w:ilvl="5" w:tplc="C25CE8B4">
      <w:start w:val="1"/>
      <w:numFmt w:val="lowerRoman"/>
      <w:lvlText w:val="%6."/>
      <w:lvlJc w:val="right"/>
      <w:pPr>
        <w:ind w:left="4320" w:hanging="180"/>
      </w:pPr>
    </w:lvl>
    <w:lvl w:ilvl="6" w:tplc="F6081D76">
      <w:start w:val="1"/>
      <w:numFmt w:val="decimal"/>
      <w:lvlText w:val="%7."/>
      <w:lvlJc w:val="left"/>
      <w:pPr>
        <w:ind w:left="5040" w:hanging="360"/>
      </w:pPr>
    </w:lvl>
    <w:lvl w:ilvl="7" w:tplc="88A0CA08">
      <w:start w:val="1"/>
      <w:numFmt w:val="lowerLetter"/>
      <w:lvlText w:val="%8."/>
      <w:lvlJc w:val="left"/>
      <w:pPr>
        <w:ind w:left="5760" w:hanging="360"/>
      </w:pPr>
    </w:lvl>
    <w:lvl w:ilvl="8" w:tplc="36221B16">
      <w:start w:val="1"/>
      <w:numFmt w:val="lowerRoman"/>
      <w:lvlText w:val="%9."/>
      <w:lvlJc w:val="right"/>
      <w:pPr>
        <w:ind w:left="6480" w:hanging="180"/>
      </w:pPr>
    </w:lvl>
  </w:abstractNum>
  <w:abstractNum w:abstractNumId="18" w15:restartNumberingAfterBreak="0">
    <w:nsid w:val="47E54DB0"/>
    <w:multiLevelType w:val="hybridMultilevel"/>
    <w:tmpl w:val="19AAD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945196"/>
    <w:multiLevelType w:val="hybridMultilevel"/>
    <w:tmpl w:val="4BA46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812901"/>
    <w:multiLevelType w:val="hybridMultilevel"/>
    <w:tmpl w:val="B1988B0A"/>
    <w:lvl w:ilvl="0" w:tplc="9FB20A60">
      <w:start w:val="3"/>
      <w:numFmt w:val="decimal"/>
      <w:lvlText w:val="%1."/>
      <w:lvlJc w:val="left"/>
      <w:pPr>
        <w:tabs>
          <w:tab w:val="num" w:pos="720"/>
        </w:tabs>
        <w:ind w:left="720" w:hanging="360"/>
      </w:pPr>
    </w:lvl>
    <w:lvl w:ilvl="1" w:tplc="6ABE8AEC" w:tentative="1">
      <w:start w:val="1"/>
      <w:numFmt w:val="decimal"/>
      <w:lvlText w:val="%2."/>
      <w:lvlJc w:val="left"/>
      <w:pPr>
        <w:tabs>
          <w:tab w:val="num" w:pos="1440"/>
        </w:tabs>
        <w:ind w:left="1440" w:hanging="360"/>
      </w:pPr>
    </w:lvl>
    <w:lvl w:ilvl="2" w:tplc="279005DC" w:tentative="1">
      <w:start w:val="1"/>
      <w:numFmt w:val="decimal"/>
      <w:lvlText w:val="%3."/>
      <w:lvlJc w:val="left"/>
      <w:pPr>
        <w:tabs>
          <w:tab w:val="num" w:pos="2160"/>
        </w:tabs>
        <w:ind w:left="2160" w:hanging="360"/>
      </w:pPr>
    </w:lvl>
    <w:lvl w:ilvl="3" w:tplc="165ACD04" w:tentative="1">
      <w:start w:val="1"/>
      <w:numFmt w:val="decimal"/>
      <w:lvlText w:val="%4."/>
      <w:lvlJc w:val="left"/>
      <w:pPr>
        <w:tabs>
          <w:tab w:val="num" w:pos="2880"/>
        </w:tabs>
        <w:ind w:left="2880" w:hanging="360"/>
      </w:pPr>
    </w:lvl>
    <w:lvl w:ilvl="4" w:tplc="AAD2DF64" w:tentative="1">
      <w:start w:val="1"/>
      <w:numFmt w:val="decimal"/>
      <w:lvlText w:val="%5."/>
      <w:lvlJc w:val="left"/>
      <w:pPr>
        <w:tabs>
          <w:tab w:val="num" w:pos="3600"/>
        </w:tabs>
        <w:ind w:left="3600" w:hanging="360"/>
      </w:pPr>
    </w:lvl>
    <w:lvl w:ilvl="5" w:tplc="B6DCB640" w:tentative="1">
      <w:start w:val="1"/>
      <w:numFmt w:val="decimal"/>
      <w:lvlText w:val="%6."/>
      <w:lvlJc w:val="left"/>
      <w:pPr>
        <w:tabs>
          <w:tab w:val="num" w:pos="4320"/>
        </w:tabs>
        <w:ind w:left="4320" w:hanging="360"/>
      </w:pPr>
    </w:lvl>
    <w:lvl w:ilvl="6" w:tplc="577238D2" w:tentative="1">
      <w:start w:val="1"/>
      <w:numFmt w:val="decimal"/>
      <w:lvlText w:val="%7."/>
      <w:lvlJc w:val="left"/>
      <w:pPr>
        <w:tabs>
          <w:tab w:val="num" w:pos="5040"/>
        </w:tabs>
        <w:ind w:left="5040" w:hanging="360"/>
      </w:pPr>
    </w:lvl>
    <w:lvl w:ilvl="7" w:tplc="41166692" w:tentative="1">
      <w:start w:val="1"/>
      <w:numFmt w:val="decimal"/>
      <w:lvlText w:val="%8."/>
      <w:lvlJc w:val="left"/>
      <w:pPr>
        <w:tabs>
          <w:tab w:val="num" w:pos="5760"/>
        </w:tabs>
        <w:ind w:left="5760" w:hanging="360"/>
      </w:pPr>
    </w:lvl>
    <w:lvl w:ilvl="8" w:tplc="83469FFE" w:tentative="1">
      <w:start w:val="1"/>
      <w:numFmt w:val="decimal"/>
      <w:lvlText w:val="%9."/>
      <w:lvlJc w:val="left"/>
      <w:pPr>
        <w:tabs>
          <w:tab w:val="num" w:pos="6480"/>
        </w:tabs>
        <w:ind w:left="6480" w:hanging="360"/>
      </w:pPr>
    </w:lvl>
  </w:abstractNum>
  <w:abstractNum w:abstractNumId="21" w15:restartNumberingAfterBreak="0">
    <w:nsid w:val="55816CB6"/>
    <w:multiLevelType w:val="hybridMultilevel"/>
    <w:tmpl w:val="A1B64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AC010F"/>
    <w:multiLevelType w:val="hybridMultilevel"/>
    <w:tmpl w:val="7D2A3A38"/>
    <w:lvl w:ilvl="0" w:tplc="C6485414">
      <w:start w:val="8"/>
      <w:numFmt w:val="decimal"/>
      <w:lvlText w:val="%1."/>
      <w:lvlJc w:val="left"/>
      <w:pPr>
        <w:tabs>
          <w:tab w:val="num" w:pos="720"/>
        </w:tabs>
        <w:ind w:left="720" w:hanging="360"/>
      </w:pPr>
    </w:lvl>
    <w:lvl w:ilvl="1" w:tplc="F918CC8A" w:tentative="1">
      <w:start w:val="1"/>
      <w:numFmt w:val="decimal"/>
      <w:lvlText w:val="%2."/>
      <w:lvlJc w:val="left"/>
      <w:pPr>
        <w:tabs>
          <w:tab w:val="num" w:pos="1440"/>
        </w:tabs>
        <w:ind w:left="1440" w:hanging="360"/>
      </w:pPr>
    </w:lvl>
    <w:lvl w:ilvl="2" w:tplc="8410DB0E" w:tentative="1">
      <w:start w:val="1"/>
      <w:numFmt w:val="decimal"/>
      <w:lvlText w:val="%3."/>
      <w:lvlJc w:val="left"/>
      <w:pPr>
        <w:tabs>
          <w:tab w:val="num" w:pos="2160"/>
        </w:tabs>
        <w:ind w:left="2160" w:hanging="360"/>
      </w:pPr>
    </w:lvl>
    <w:lvl w:ilvl="3" w:tplc="3C5CDE6C" w:tentative="1">
      <w:start w:val="1"/>
      <w:numFmt w:val="decimal"/>
      <w:lvlText w:val="%4."/>
      <w:lvlJc w:val="left"/>
      <w:pPr>
        <w:tabs>
          <w:tab w:val="num" w:pos="2880"/>
        </w:tabs>
        <w:ind w:left="2880" w:hanging="360"/>
      </w:pPr>
    </w:lvl>
    <w:lvl w:ilvl="4" w:tplc="8182C988" w:tentative="1">
      <w:start w:val="1"/>
      <w:numFmt w:val="decimal"/>
      <w:lvlText w:val="%5."/>
      <w:lvlJc w:val="left"/>
      <w:pPr>
        <w:tabs>
          <w:tab w:val="num" w:pos="3600"/>
        </w:tabs>
        <w:ind w:left="3600" w:hanging="360"/>
      </w:pPr>
    </w:lvl>
    <w:lvl w:ilvl="5" w:tplc="0FB05054" w:tentative="1">
      <w:start w:val="1"/>
      <w:numFmt w:val="decimal"/>
      <w:lvlText w:val="%6."/>
      <w:lvlJc w:val="left"/>
      <w:pPr>
        <w:tabs>
          <w:tab w:val="num" w:pos="4320"/>
        </w:tabs>
        <w:ind w:left="4320" w:hanging="360"/>
      </w:pPr>
    </w:lvl>
    <w:lvl w:ilvl="6" w:tplc="18DAD6B4" w:tentative="1">
      <w:start w:val="1"/>
      <w:numFmt w:val="decimal"/>
      <w:lvlText w:val="%7."/>
      <w:lvlJc w:val="left"/>
      <w:pPr>
        <w:tabs>
          <w:tab w:val="num" w:pos="5040"/>
        </w:tabs>
        <w:ind w:left="5040" w:hanging="360"/>
      </w:pPr>
    </w:lvl>
    <w:lvl w:ilvl="7" w:tplc="6E902AC0" w:tentative="1">
      <w:start w:val="1"/>
      <w:numFmt w:val="decimal"/>
      <w:lvlText w:val="%8."/>
      <w:lvlJc w:val="left"/>
      <w:pPr>
        <w:tabs>
          <w:tab w:val="num" w:pos="5760"/>
        </w:tabs>
        <w:ind w:left="5760" w:hanging="360"/>
      </w:pPr>
    </w:lvl>
    <w:lvl w:ilvl="8" w:tplc="71D6C1DC" w:tentative="1">
      <w:start w:val="1"/>
      <w:numFmt w:val="decimal"/>
      <w:lvlText w:val="%9."/>
      <w:lvlJc w:val="left"/>
      <w:pPr>
        <w:tabs>
          <w:tab w:val="num" w:pos="6480"/>
        </w:tabs>
        <w:ind w:left="6480" w:hanging="360"/>
      </w:pPr>
    </w:lvl>
  </w:abstractNum>
  <w:abstractNum w:abstractNumId="23" w15:restartNumberingAfterBreak="0">
    <w:nsid w:val="63242387"/>
    <w:multiLevelType w:val="hybridMultilevel"/>
    <w:tmpl w:val="31B8D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230E4B"/>
    <w:multiLevelType w:val="hybridMultilevel"/>
    <w:tmpl w:val="2878C7E2"/>
    <w:lvl w:ilvl="0" w:tplc="A65452A4">
      <w:start w:val="5"/>
      <w:numFmt w:val="decimal"/>
      <w:lvlText w:val="%1."/>
      <w:lvlJc w:val="left"/>
      <w:pPr>
        <w:tabs>
          <w:tab w:val="num" w:pos="720"/>
        </w:tabs>
        <w:ind w:left="720" w:hanging="360"/>
      </w:pPr>
    </w:lvl>
    <w:lvl w:ilvl="1" w:tplc="EB386552" w:tentative="1">
      <w:start w:val="1"/>
      <w:numFmt w:val="decimal"/>
      <w:lvlText w:val="%2."/>
      <w:lvlJc w:val="left"/>
      <w:pPr>
        <w:tabs>
          <w:tab w:val="num" w:pos="1440"/>
        </w:tabs>
        <w:ind w:left="1440" w:hanging="360"/>
      </w:pPr>
    </w:lvl>
    <w:lvl w:ilvl="2" w:tplc="503C8FD8" w:tentative="1">
      <w:start w:val="1"/>
      <w:numFmt w:val="decimal"/>
      <w:lvlText w:val="%3."/>
      <w:lvlJc w:val="left"/>
      <w:pPr>
        <w:tabs>
          <w:tab w:val="num" w:pos="2160"/>
        </w:tabs>
        <w:ind w:left="2160" w:hanging="360"/>
      </w:pPr>
    </w:lvl>
    <w:lvl w:ilvl="3" w:tplc="BE205CE2" w:tentative="1">
      <w:start w:val="1"/>
      <w:numFmt w:val="decimal"/>
      <w:lvlText w:val="%4."/>
      <w:lvlJc w:val="left"/>
      <w:pPr>
        <w:tabs>
          <w:tab w:val="num" w:pos="2880"/>
        </w:tabs>
        <w:ind w:left="2880" w:hanging="360"/>
      </w:pPr>
    </w:lvl>
    <w:lvl w:ilvl="4" w:tplc="E59A0992" w:tentative="1">
      <w:start w:val="1"/>
      <w:numFmt w:val="decimal"/>
      <w:lvlText w:val="%5."/>
      <w:lvlJc w:val="left"/>
      <w:pPr>
        <w:tabs>
          <w:tab w:val="num" w:pos="3600"/>
        </w:tabs>
        <w:ind w:left="3600" w:hanging="360"/>
      </w:pPr>
    </w:lvl>
    <w:lvl w:ilvl="5" w:tplc="92E0053A" w:tentative="1">
      <w:start w:val="1"/>
      <w:numFmt w:val="decimal"/>
      <w:lvlText w:val="%6."/>
      <w:lvlJc w:val="left"/>
      <w:pPr>
        <w:tabs>
          <w:tab w:val="num" w:pos="4320"/>
        </w:tabs>
        <w:ind w:left="4320" w:hanging="360"/>
      </w:pPr>
    </w:lvl>
    <w:lvl w:ilvl="6" w:tplc="E826AFAC" w:tentative="1">
      <w:start w:val="1"/>
      <w:numFmt w:val="decimal"/>
      <w:lvlText w:val="%7."/>
      <w:lvlJc w:val="left"/>
      <w:pPr>
        <w:tabs>
          <w:tab w:val="num" w:pos="5040"/>
        </w:tabs>
        <w:ind w:left="5040" w:hanging="360"/>
      </w:pPr>
    </w:lvl>
    <w:lvl w:ilvl="7" w:tplc="0E4606F4" w:tentative="1">
      <w:start w:val="1"/>
      <w:numFmt w:val="decimal"/>
      <w:lvlText w:val="%8."/>
      <w:lvlJc w:val="left"/>
      <w:pPr>
        <w:tabs>
          <w:tab w:val="num" w:pos="5760"/>
        </w:tabs>
        <w:ind w:left="5760" w:hanging="360"/>
      </w:pPr>
    </w:lvl>
    <w:lvl w:ilvl="8" w:tplc="40C43562" w:tentative="1">
      <w:start w:val="1"/>
      <w:numFmt w:val="decimal"/>
      <w:lvlText w:val="%9."/>
      <w:lvlJc w:val="left"/>
      <w:pPr>
        <w:tabs>
          <w:tab w:val="num" w:pos="6480"/>
        </w:tabs>
        <w:ind w:left="6480" w:hanging="360"/>
      </w:pPr>
    </w:lvl>
  </w:abstractNum>
  <w:abstractNum w:abstractNumId="25" w15:restartNumberingAfterBreak="0">
    <w:nsid w:val="75841687"/>
    <w:multiLevelType w:val="hybridMultilevel"/>
    <w:tmpl w:val="B65EB88C"/>
    <w:lvl w:ilvl="0" w:tplc="75E43742">
      <w:start w:val="1"/>
      <w:numFmt w:val="bullet"/>
      <w:lvlText w:val="•"/>
      <w:lvlJc w:val="left"/>
      <w:pPr>
        <w:tabs>
          <w:tab w:val="num" w:pos="720"/>
        </w:tabs>
        <w:ind w:left="720" w:hanging="360"/>
      </w:pPr>
      <w:rPr>
        <w:rFonts w:ascii="Arial" w:hAnsi="Arial" w:hint="default"/>
      </w:rPr>
    </w:lvl>
    <w:lvl w:ilvl="1" w:tplc="6C94E8A2" w:tentative="1">
      <w:start w:val="1"/>
      <w:numFmt w:val="bullet"/>
      <w:lvlText w:val="•"/>
      <w:lvlJc w:val="left"/>
      <w:pPr>
        <w:tabs>
          <w:tab w:val="num" w:pos="1440"/>
        </w:tabs>
        <w:ind w:left="1440" w:hanging="360"/>
      </w:pPr>
      <w:rPr>
        <w:rFonts w:ascii="Arial" w:hAnsi="Arial" w:hint="default"/>
      </w:rPr>
    </w:lvl>
    <w:lvl w:ilvl="2" w:tplc="3E0A5616" w:tentative="1">
      <w:start w:val="1"/>
      <w:numFmt w:val="bullet"/>
      <w:lvlText w:val="•"/>
      <w:lvlJc w:val="left"/>
      <w:pPr>
        <w:tabs>
          <w:tab w:val="num" w:pos="2160"/>
        </w:tabs>
        <w:ind w:left="2160" w:hanging="360"/>
      </w:pPr>
      <w:rPr>
        <w:rFonts w:ascii="Arial" w:hAnsi="Arial" w:hint="default"/>
      </w:rPr>
    </w:lvl>
    <w:lvl w:ilvl="3" w:tplc="25464F12" w:tentative="1">
      <w:start w:val="1"/>
      <w:numFmt w:val="bullet"/>
      <w:lvlText w:val="•"/>
      <w:lvlJc w:val="left"/>
      <w:pPr>
        <w:tabs>
          <w:tab w:val="num" w:pos="2880"/>
        </w:tabs>
        <w:ind w:left="2880" w:hanging="360"/>
      </w:pPr>
      <w:rPr>
        <w:rFonts w:ascii="Arial" w:hAnsi="Arial" w:hint="default"/>
      </w:rPr>
    </w:lvl>
    <w:lvl w:ilvl="4" w:tplc="E1DEBD1E" w:tentative="1">
      <w:start w:val="1"/>
      <w:numFmt w:val="bullet"/>
      <w:lvlText w:val="•"/>
      <w:lvlJc w:val="left"/>
      <w:pPr>
        <w:tabs>
          <w:tab w:val="num" w:pos="3600"/>
        </w:tabs>
        <w:ind w:left="3600" w:hanging="360"/>
      </w:pPr>
      <w:rPr>
        <w:rFonts w:ascii="Arial" w:hAnsi="Arial" w:hint="default"/>
      </w:rPr>
    </w:lvl>
    <w:lvl w:ilvl="5" w:tplc="ABECF76E" w:tentative="1">
      <w:start w:val="1"/>
      <w:numFmt w:val="bullet"/>
      <w:lvlText w:val="•"/>
      <w:lvlJc w:val="left"/>
      <w:pPr>
        <w:tabs>
          <w:tab w:val="num" w:pos="4320"/>
        </w:tabs>
        <w:ind w:left="4320" w:hanging="360"/>
      </w:pPr>
      <w:rPr>
        <w:rFonts w:ascii="Arial" w:hAnsi="Arial" w:hint="default"/>
      </w:rPr>
    </w:lvl>
    <w:lvl w:ilvl="6" w:tplc="B9324BF2" w:tentative="1">
      <w:start w:val="1"/>
      <w:numFmt w:val="bullet"/>
      <w:lvlText w:val="•"/>
      <w:lvlJc w:val="left"/>
      <w:pPr>
        <w:tabs>
          <w:tab w:val="num" w:pos="5040"/>
        </w:tabs>
        <w:ind w:left="5040" w:hanging="360"/>
      </w:pPr>
      <w:rPr>
        <w:rFonts w:ascii="Arial" w:hAnsi="Arial" w:hint="default"/>
      </w:rPr>
    </w:lvl>
    <w:lvl w:ilvl="7" w:tplc="D17ACC84" w:tentative="1">
      <w:start w:val="1"/>
      <w:numFmt w:val="bullet"/>
      <w:lvlText w:val="•"/>
      <w:lvlJc w:val="left"/>
      <w:pPr>
        <w:tabs>
          <w:tab w:val="num" w:pos="5760"/>
        </w:tabs>
        <w:ind w:left="5760" w:hanging="360"/>
      </w:pPr>
      <w:rPr>
        <w:rFonts w:ascii="Arial" w:hAnsi="Arial" w:hint="default"/>
      </w:rPr>
    </w:lvl>
    <w:lvl w:ilvl="8" w:tplc="770ECB76"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921349B"/>
    <w:multiLevelType w:val="hybridMultilevel"/>
    <w:tmpl w:val="FDC4CA5E"/>
    <w:lvl w:ilvl="0" w:tplc="2B2A6470">
      <w:start w:val="1"/>
      <w:numFmt w:val="bullet"/>
      <w:pStyle w:val="NoSpac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1E7B9C"/>
    <w:multiLevelType w:val="hybridMultilevel"/>
    <w:tmpl w:val="4DBA3428"/>
    <w:lvl w:ilvl="0" w:tplc="08090001">
      <w:start w:val="1"/>
      <w:numFmt w:val="bullet"/>
      <w:lvlText w:val=""/>
      <w:lvlJc w:val="left"/>
      <w:pPr>
        <w:ind w:left="720" w:hanging="360"/>
      </w:pPr>
      <w:rPr>
        <w:rFonts w:ascii="Symbol" w:hAnsi="Symbol" w:hint="default"/>
      </w:rPr>
    </w:lvl>
    <w:lvl w:ilvl="1" w:tplc="DC0C3762">
      <w:numFmt w:val="bullet"/>
      <w:lvlText w:val="•"/>
      <w:lvlJc w:val="left"/>
      <w:pPr>
        <w:ind w:left="1560" w:hanging="48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406829"/>
    <w:multiLevelType w:val="hybridMultilevel"/>
    <w:tmpl w:val="5FEEBE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4289380">
    <w:abstractNumId w:val="3"/>
  </w:num>
  <w:num w:numId="2" w16cid:durableId="1949654509">
    <w:abstractNumId w:val="17"/>
  </w:num>
  <w:num w:numId="3" w16cid:durableId="1593931502">
    <w:abstractNumId w:val="15"/>
  </w:num>
  <w:num w:numId="4" w16cid:durableId="227306057">
    <w:abstractNumId w:val="12"/>
  </w:num>
  <w:num w:numId="5" w16cid:durableId="425539684">
    <w:abstractNumId w:val="14"/>
  </w:num>
  <w:num w:numId="6" w16cid:durableId="616568569">
    <w:abstractNumId w:val="19"/>
  </w:num>
  <w:num w:numId="7" w16cid:durableId="262809529">
    <w:abstractNumId w:val="4"/>
  </w:num>
  <w:num w:numId="8" w16cid:durableId="661355476">
    <w:abstractNumId w:val="21"/>
  </w:num>
  <w:num w:numId="9" w16cid:durableId="1594322120">
    <w:abstractNumId w:val="11"/>
  </w:num>
  <w:num w:numId="10" w16cid:durableId="554049097">
    <w:abstractNumId w:val="23"/>
  </w:num>
  <w:num w:numId="11" w16cid:durableId="1862468861">
    <w:abstractNumId w:val="18"/>
  </w:num>
  <w:num w:numId="12" w16cid:durableId="1847819051">
    <w:abstractNumId w:val="27"/>
  </w:num>
  <w:num w:numId="13" w16cid:durableId="95684346">
    <w:abstractNumId w:val="9"/>
  </w:num>
  <w:num w:numId="14" w16cid:durableId="846870400">
    <w:abstractNumId w:val="0"/>
  </w:num>
  <w:num w:numId="15" w16cid:durableId="553203678">
    <w:abstractNumId w:val="16"/>
  </w:num>
  <w:num w:numId="16" w16cid:durableId="451822599">
    <w:abstractNumId w:val="13"/>
  </w:num>
  <w:num w:numId="17" w16cid:durableId="785151945">
    <w:abstractNumId w:val="25"/>
  </w:num>
  <w:num w:numId="18" w16cid:durableId="1262684812">
    <w:abstractNumId w:val="8"/>
  </w:num>
  <w:num w:numId="19" w16cid:durableId="114105838">
    <w:abstractNumId w:val="7"/>
  </w:num>
  <w:num w:numId="20" w16cid:durableId="202444232">
    <w:abstractNumId w:val="20"/>
  </w:num>
  <w:num w:numId="21" w16cid:durableId="1965236832">
    <w:abstractNumId w:val="2"/>
  </w:num>
  <w:num w:numId="22" w16cid:durableId="233977189">
    <w:abstractNumId w:val="10"/>
  </w:num>
  <w:num w:numId="23" w16cid:durableId="894240012">
    <w:abstractNumId w:val="24"/>
  </w:num>
  <w:num w:numId="24" w16cid:durableId="99372455">
    <w:abstractNumId w:val="6"/>
  </w:num>
  <w:num w:numId="25" w16cid:durableId="1590890829">
    <w:abstractNumId w:val="1"/>
  </w:num>
  <w:num w:numId="26" w16cid:durableId="1435787433">
    <w:abstractNumId w:val="22"/>
  </w:num>
  <w:num w:numId="27" w16cid:durableId="654991207">
    <w:abstractNumId w:val="5"/>
  </w:num>
  <w:num w:numId="28" w16cid:durableId="1962615519">
    <w:abstractNumId w:val="28"/>
  </w:num>
  <w:num w:numId="29" w16cid:durableId="989213744">
    <w:abstractNumId w:val="2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0CD7"/>
    <w:rsid w:val="000008DE"/>
    <w:rsid w:val="00003152"/>
    <w:rsid w:val="000065C3"/>
    <w:rsid w:val="00017D56"/>
    <w:rsid w:val="000238C9"/>
    <w:rsid w:val="00035AF9"/>
    <w:rsid w:val="00040B46"/>
    <w:rsid w:val="00042039"/>
    <w:rsid w:val="000606CB"/>
    <w:rsid w:val="00060CCD"/>
    <w:rsid w:val="00064CC6"/>
    <w:rsid w:val="0006603D"/>
    <w:rsid w:val="00077384"/>
    <w:rsid w:val="00085043"/>
    <w:rsid w:val="00085291"/>
    <w:rsid w:val="00094047"/>
    <w:rsid w:val="00094939"/>
    <w:rsid w:val="00094A6C"/>
    <w:rsid w:val="00097FFC"/>
    <w:rsid w:val="000B1E4B"/>
    <w:rsid w:val="000C0F69"/>
    <w:rsid w:val="000C22C6"/>
    <w:rsid w:val="000D26BB"/>
    <w:rsid w:val="000D6FC1"/>
    <w:rsid w:val="00103178"/>
    <w:rsid w:val="00104111"/>
    <w:rsid w:val="00122320"/>
    <w:rsid w:val="00133A41"/>
    <w:rsid w:val="001533DD"/>
    <w:rsid w:val="001A12B2"/>
    <w:rsid w:val="001A64CD"/>
    <w:rsid w:val="001D78CF"/>
    <w:rsid w:val="001E1480"/>
    <w:rsid w:val="001E6E25"/>
    <w:rsid w:val="001E727F"/>
    <w:rsid w:val="001F15BB"/>
    <w:rsid w:val="001F1DB1"/>
    <w:rsid w:val="001F4796"/>
    <w:rsid w:val="00206726"/>
    <w:rsid w:val="0021090D"/>
    <w:rsid w:val="00221260"/>
    <w:rsid w:val="00224155"/>
    <w:rsid w:val="002635F2"/>
    <w:rsid w:val="00267DC9"/>
    <w:rsid w:val="00270A28"/>
    <w:rsid w:val="002714E9"/>
    <w:rsid w:val="002902F7"/>
    <w:rsid w:val="00291C76"/>
    <w:rsid w:val="002A20EC"/>
    <w:rsid w:val="002A3E09"/>
    <w:rsid w:val="002A5E8B"/>
    <w:rsid w:val="002B3B28"/>
    <w:rsid w:val="002B5420"/>
    <w:rsid w:val="002B56E6"/>
    <w:rsid w:val="002B6433"/>
    <w:rsid w:val="002B7FBF"/>
    <w:rsid w:val="002C101B"/>
    <w:rsid w:val="002C4186"/>
    <w:rsid w:val="002E0B35"/>
    <w:rsid w:val="002E77F2"/>
    <w:rsid w:val="00300456"/>
    <w:rsid w:val="00303BA2"/>
    <w:rsid w:val="00304B07"/>
    <w:rsid w:val="00305FC7"/>
    <w:rsid w:val="003103BE"/>
    <w:rsid w:val="00311606"/>
    <w:rsid w:val="00314A44"/>
    <w:rsid w:val="003172DD"/>
    <w:rsid w:val="003344DA"/>
    <w:rsid w:val="00340CB8"/>
    <w:rsid w:val="00355062"/>
    <w:rsid w:val="0036572A"/>
    <w:rsid w:val="003803E6"/>
    <w:rsid w:val="00386417"/>
    <w:rsid w:val="003865A2"/>
    <w:rsid w:val="00391474"/>
    <w:rsid w:val="00393B3F"/>
    <w:rsid w:val="0039754F"/>
    <w:rsid w:val="003A2E38"/>
    <w:rsid w:val="003B7948"/>
    <w:rsid w:val="003C4189"/>
    <w:rsid w:val="003D23D9"/>
    <w:rsid w:val="003D3878"/>
    <w:rsid w:val="003D4A2C"/>
    <w:rsid w:val="003D658B"/>
    <w:rsid w:val="003D7335"/>
    <w:rsid w:val="003E24FE"/>
    <w:rsid w:val="003E2ED0"/>
    <w:rsid w:val="003F19A3"/>
    <w:rsid w:val="003F3CB2"/>
    <w:rsid w:val="003F3E8D"/>
    <w:rsid w:val="003F5367"/>
    <w:rsid w:val="003F75CD"/>
    <w:rsid w:val="00411C84"/>
    <w:rsid w:val="004214CE"/>
    <w:rsid w:val="0044315B"/>
    <w:rsid w:val="00447CE5"/>
    <w:rsid w:val="004650C7"/>
    <w:rsid w:val="00470154"/>
    <w:rsid w:val="00470A53"/>
    <w:rsid w:val="00472E2F"/>
    <w:rsid w:val="00474763"/>
    <w:rsid w:val="004762D8"/>
    <w:rsid w:val="0047719F"/>
    <w:rsid w:val="00482988"/>
    <w:rsid w:val="0049216A"/>
    <w:rsid w:val="00496F4E"/>
    <w:rsid w:val="00497E54"/>
    <w:rsid w:val="004A2F65"/>
    <w:rsid w:val="004A383C"/>
    <w:rsid w:val="004A6426"/>
    <w:rsid w:val="004B7CBA"/>
    <w:rsid w:val="004C1EF1"/>
    <w:rsid w:val="004D1BFD"/>
    <w:rsid w:val="004D40AB"/>
    <w:rsid w:val="004D5EA9"/>
    <w:rsid w:val="005127E5"/>
    <w:rsid w:val="0051705D"/>
    <w:rsid w:val="0052266E"/>
    <w:rsid w:val="0052367B"/>
    <w:rsid w:val="00535A14"/>
    <w:rsid w:val="005403B3"/>
    <w:rsid w:val="00541DBE"/>
    <w:rsid w:val="00553F2B"/>
    <w:rsid w:val="00554748"/>
    <w:rsid w:val="005626C7"/>
    <w:rsid w:val="00564AE2"/>
    <w:rsid w:val="00567938"/>
    <w:rsid w:val="00571362"/>
    <w:rsid w:val="00586492"/>
    <w:rsid w:val="00592042"/>
    <w:rsid w:val="005A37F1"/>
    <w:rsid w:val="005A6EF7"/>
    <w:rsid w:val="005B36BB"/>
    <w:rsid w:val="005B6962"/>
    <w:rsid w:val="005B7C84"/>
    <w:rsid w:val="005C314E"/>
    <w:rsid w:val="005C413A"/>
    <w:rsid w:val="005E15B0"/>
    <w:rsid w:val="005F0715"/>
    <w:rsid w:val="005F37EB"/>
    <w:rsid w:val="005F4FEA"/>
    <w:rsid w:val="00604875"/>
    <w:rsid w:val="00614AA7"/>
    <w:rsid w:val="00617073"/>
    <w:rsid w:val="00620F39"/>
    <w:rsid w:val="00621479"/>
    <w:rsid w:val="00627AAB"/>
    <w:rsid w:val="00640771"/>
    <w:rsid w:val="00641FD4"/>
    <w:rsid w:val="00647FE8"/>
    <w:rsid w:val="00656E9C"/>
    <w:rsid w:val="006672A0"/>
    <w:rsid w:val="0068135E"/>
    <w:rsid w:val="00691675"/>
    <w:rsid w:val="0069408B"/>
    <w:rsid w:val="00694E91"/>
    <w:rsid w:val="006A06F5"/>
    <w:rsid w:val="006A3691"/>
    <w:rsid w:val="006A68B3"/>
    <w:rsid w:val="006B5C5E"/>
    <w:rsid w:val="006C1168"/>
    <w:rsid w:val="006C2FCB"/>
    <w:rsid w:val="006D19C9"/>
    <w:rsid w:val="006F0D31"/>
    <w:rsid w:val="006F29E6"/>
    <w:rsid w:val="006F30A9"/>
    <w:rsid w:val="00704D3F"/>
    <w:rsid w:val="00707F10"/>
    <w:rsid w:val="007103F9"/>
    <w:rsid w:val="00710D15"/>
    <w:rsid w:val="00712DE5"/>
    <w:rsid w:val="007214AE"/>
    <w:rsid w:val="00722B8A"/>
    <w:rsid w:val="00726D95"/>
    <w:rsid w:val="0075222D"/>
    <w:rsid w:val="007543FF"/>
    <w:rsid w:val="00756123"/>
    <w:rsid w:val="007655CA"/>
    <w:rsid w:val="0077153F"/>
    <w:rsid w:val="00780137"/>
    <w:rsid w:val="00783287"/>
    <w:rsid w:val="00787A85"/>
    <w:rsid w:val="007A6A7C"/>
    <w:rsid w:val="007C0957"/>
    <w:rsid w:val="007D0D23"/>
    <w:rsid w:val="007D513C"/>
    <w:rsid w:val="007E67A3"/>
    <w:rsid w:val="007F27C3"/>
    <w:rsid w:val="007F2B29"/>
    <w:rsid w:val="007F7447"/>
    <w:rsid w:val="00802AF1"/>
    <w:rsid w:val="00802CCD"/>
    <w:rsid w:val="00805121"/>
    <w:rsid w:val="00807542"/>
    <w:rsid w:val="00807927"/>
    <w:rsid w:val="008146C4"/>
    <w:rsid w:val="00820290"/>
    <w:rsid w:val="008224FC"/>
    <w:rsid w:val="00823A22"/>
    <w:rsid w:val="00825FDB"/>
    <w:rsid w:val="008307B0"/>
    <w:rsid w:val="00834326"/>
    <w:rsid w:val="0084193C"/>
    <w:rsid w:val="00842ACC"/>
    <w:rsid w:val="008453AD"/>
    <w:rsid w:val="00847AB4"/>
    <w:rsid w:val="0085117C"/>
    <w:rsid w:val="00851859"/>
    <w:rsid w:val="008540A0"/>
    <w:rsid w:val="00855159"/>
    <w:rsid w:val="00865E7F"/>
    <w:rsid w:val="00872CD0"/>
    <w:rsid w:val="00876E8C"/>
    <w:rsid w:val="00891240"/>
    <w:rsid w:val="00892098"/>
    <w:rsid w:val="0089394A"/>
    <w:rsid w:val="00897E6A"/>
    <w:rsid w:val="008A45FC"/>
    <w:rsid w:val="008A50C2"/>
    <w:rsid w:val="008C0155"/>
    <w:rsid w:val="008C144F"/>
    <w:rsid w:val="008C26A8"/>
    <w:rsid w:val="008C292A"/>
    <w:rsid w:val="008C5268"/>
    <w:rsid w:val="008D0945"/>
    <w:rsid w:val="008E672A"/>
    <w:rsid w:val="008E70DE"/>
    <w:rsid w:val="008F01AD"/>
    <w:rsid w:val="008F135C"/>
    <w:rsid w:val="008F47CE"/>
    <w:rsid w:val="00900CD7"/>
    <w:rsid w:val="00910159"/>
    <w:rsid w:val="0091473E"/>
    <w:rsid w:val="009259E3"/>
    <w:rsid w:val="00941AE7"/>
    <w:rsid w:val="0095078C"/>
    <w:rsid w:val="0095196E"/>
    <w:rsid w:val="00953098"/>
    <w:rsid w:val="009609E8"/>
    <w:rsid w:val="00971AFC"/>
    <w:rsid w:val="009870E6"/>
    <w:rsid w:val="009875FB"/>
    <w:rsid w:val="009931C9"/>
    <w:rsid w:val="00995E8E"/>
    <w:rsid w:val="00996BED"/>
    <w:rsid w:val="009A4A99"/>
    <w:rsid w:val="009A79C8"/>
    <w:rsid w:val="009B09AF"/>
    <w:rsid w:val="009B7596"/>
    <w:rsid w:val="009C022A"/>
    <w:rsid w:val="009C2C51"/>
    <w:rsid w:val="009C7CE7"/>
    <w:rsid w:val="009D02CC"/>
    <w:rsid w:val="009E0662"/>
    <w:rsid w:val="009E1036"/>
    <w:rsid w:val="009E42BD"/>
    <w:rsid w:val="009E54E4"/>
    <w:rsid w:val="00A00332"/>
    <w:rsid w:val="00A01D79"/>
    <w:rsid w:val="00A0712E"/>
    <w:rsid w:val="00A11BD0"/>
    <w:rsid w:val="00A14988"/>
    <w:rsid w:val="00A16CEC"/>
    <w:rsid w:val="00A17060"/>
    <w:rsid w:val="00A27652"/>
    <w:rsid w:val="00A37F71"/>
    <w:rsid w:val="00A413E6"/>
    <w:rsid w:val="00A417B7"/>
    <w:rsid w:val="00A51059"/>
    <w:rsid w:val="00A54C8D"/>
    <w:rsid w:val="00A656B4"/>
    <w:rsid w:val="00A65775"/>
    <w:rsid w:val="00A770B3"/>
    <w:rsid w:val="00A80782"/>
    <w:rsid w:val="00A846F2"/>
    <w:rsid w:val="00A91C4A"/>
    <w:rsid w:val="00A96911"/>
    <w:rsid w:val="00AA317F"/>
    <w:rsid w:val="00AA60C5"/>
    <w:rsid w:val="00AB3DAF"/>
    <w:rsid w:val="00AC29F5"/>
    <w:rsid w:val="00AC6659"/>
    <w:rsid w:val="00AD566A"/>
    <w:rsid w:val="00AD66A3"/>
    <w:rsid w:val="00AD66DD"/>
    <w:rsid w:val="00AE2BD0"/>
    <w:rsid w:val="00AE5FAF"/>
    <w:rsid w:val="00B32AC0"/>
    <w:rsid w:val="00B3430F"/>
    <w:rsid w:val="00B42B25"/>
    <w:rsid w:val="00B43C68"/>
    <w:rsid w:val="00B43DFB"/>
    <w:rsid w:val="00B555D6"/>
    <w:rsid w:val="00B571D7"/>
    <w:rsid w:val="00B61C87"/>
    <w:rsid w:val="00B644E3"/>
    <w:rsid w:val="00B76EAE"/>
    <w:rsid w:val="00B93E26"/>
    <w:rsid w:val="00B949AC"/>
    <w:rsid w:val="00BA05E5"/>
    <w:rsid w:val="00BA0611"/>
    <w:rsid w:val="00BA07D0"/>
    <w:rsid w:val="00BA1905"/>
    <w:rsid w:val="00BB31EE"/>
    <w:rsid w:val="00BC03EA"/>
    <w:rsid w:val="00BC66C1"/>
    <w:rsid w:val="00BD0817"/>
    <w:rsid w:val="00BE2084"/>
    <w:rsid w:val="00C07885"/>
    <w:rsid w:val="00C10CDD"/>
    <w:rsid w:val="00C10E27"/>
    <w:rsid w:val="00C15739"/>
    <w:rsid w:val="00C209BC"/>
    <w:rsid w:val="00C250A3"/>
    <w:rsid w:val="00C25F10"/>
    <w:rsid w:val="00C26AF3"/>
    <w:rsid w:val="00C3247D"/>
    <w:rsid w:val="00C40BB6"/>
    <w:rsid w:val="00C41077"/>
    <w:rsid w:val="00C578B8"/>
    <w:rsid w:val="00C61F72"/>
    <w:rsid w:val="00C62E88"/>
    <w:rsid w:val="00C7714E"/>
    <w:rsid w:val="00C82EB8"/>
    <w:rsid w:val="00C85767"/>
    <w:rsid w:val="00C87A1A"/>
    <w:rsid w:val="00C929B2"/>
    <w:rsid w:val="00C9330D"/>
    <w:rsid w:val="00C95C2D"/>
    <w:rsid w:val="00CA7231"/>
    <w:rsid w:val="00CB0C68"/>
    <w:rsid w:val="00CB4B21"/>
    <w:rsid w:val="00CB634E"/>
    <w:rsid w:val="00CB709E"/>
    <w:rsid w:val="00CC10E1"/>
    <w:rsid w:val="00CE0C02"/>
    <w:rsid w:val="00CE1E68"/>
    <w:rsid w:val="00CE6CF9"/>
    <w:rsid w:val="00D05AB9"/>
    <w:rsid w:val="00D064BB"/>
    <w:rsid w:val="00D14F3A"/>
    <w:rsid w:val="00D20BA8"/>
    <w:rsid w:val="00D514AA"/>
    <w:rsid w:val="00D53BF2"/>
    <w:rsid w:val="00D568F9"/>
    <w:rsid w:val="00D64A9E"/>
    <w:rsid w:val="00D67592"/>
    <w:rsid w:val="00D74F66"/>
    <w:rsid w:val="00D930C4"/>
    <w:rsid w:val="00DB30CA"/>
    <w:rsid w:val="00DB4A5F"/>
    <w:rsid w:val="00DC3090"/>
    <w:rsid w:val="00DC4C5F"/>
    <w:rsid w:val="00DE189C"/>
    <w:rsid w:val="00DE31CD"/>
    <w:rsid w:val="00DE4EAE"/>
    <w:rsid w:val="00DE6A92"/>
    <w:rsid w:val="00DE73AD"/>
    <w:rsid w:val="00DF172B"/>
    <w:rsid w:val="00DF404F"/>
    <w:rsid w:val="00E10E31"/>
    <w:rsid w:val="00E11775"/>
    <w:rsid w:val="00E21ED2"/>
    <w:rsid w:val="00E25F12"/>
    <w:rsid w:val="00E40808"/>
    <w:rsid w:val="00E42A5A"/>
    <w:rsid w:val="00E4309B"/>
    <w:rsid w:val="00E46DEA"/>
    <w:rsid w:val="00E715CF"/>
    <w:rsid w:val="00E72834"/>
    <w:rsid w:val="00E87006"/>
    <w:rsid w:val="00E9146C"/>
    <w:rsid w:val="00E94650"/>
    <w:rsid w:val="00E96983"/>
    <w:rsid w:val="00EB6B8B"/>
    <w:rsid w:val="00EC15D9"/>
    <w:rsid w:val="00ED3F6E"/>
    <w:rsid w:val="00EE4EFA"/>
    <w:rsid w:val="00EF3920"/>
    <w:rsid w:val="00EF7161"/>
    <w:rsid w:val="00F0488A"/>
    <w:rsid w:val="00F20057"/>
    <w:rsid w:val="00F354BA"/>
    <w:rsid w:val="00F41216"/>
    <w:rsid w:val="00F433E6"/>
    <w:rsid w:val="00F44E09"/>
    <w:rsid w:val="00F47749"/>
    <w:rsid w:val="00F52DE0"/>
    <w:rsid w:val="00F5589C"/>
    <w:rsid w:val="00F611E2"/>
    <w:rsid w:val="00F66A0D"/>
    <w:rsid w:val="00F67D2F"/>
    <w:rsid w:val="00F776BF"/>
    <w:rsid w:val="00F86014"/>
    <w:rsid w:val="00F946DD"/>
    <w:rsid w:val="00F94C52"/>
    <w:rsid w:val="00FA5926"/>
    <w:rsid w:val="00FC1238"/>
    <w:rsid w:val="00FC1295"/>
    <w:rsid w:val="00FC2DAC"/>
    <w:rsid w:val="00FC5471"/>
    <w:rsid w:val="00FD0C46"/>
    <w:rsid w:val="00FD341E"/>
    <w:rsid w:val="00FD650E"/>
    <w:rsid w:val="00FE1280"/>
    <w:rsid w:val="00FE5044"/>
    <w:rsid w:val="00FE7561"/>
    <w:rsid w:val="00FF2830"/>
    <w:rsid w:val="00FF3582"/>
    <w:rsid w:val="016670D6"/>
    <w:rsid w:val="039913CE"/>
    <w:rsid w:val="049BC34F"/>
    <w:rsid w:val="054BBE43"/>
    <w:rsid w:val="0650BC0D"/>
    <w:rsid w:val="067564CA"/>
    <w:rsid w:val="0724B424"/>
    <w:rsid w:val="07BCB13B"/>
    <w:rsid w:val="07EC8C6E"/>
    <w:rsid w:val="08429EF4"/>
    <w:rsid w:val="0B242D30"/>
    <w:rsid w:val="0D51F436"/>
    <w:rsid w:val="0E197B95"/>
    <w:rsid w:val="128731A7"/>
    <w:rsid w:val="13108F9D"/>
    <w:rsid w:val="13C9CB53"/>
    <w:rsid w:val="181A828E"/>
    <w:rsid w:val="1AF94683"/>
    <w:rsid w:val="1B64F09C"/>
    <w:rsid w:val="1BC578CA"/>
    <w:rsid w:val="1C14EB90"/>
    <w:rsid w:val="1D562705"/>
    <w:rsid w:val="1EB5758A"/>
    <w:rsid w:val="219F0E9E"/>
    <w:rsid w:val="2631F443"/>
    <w:rsid w:val="29AF686E"/>
    <w:rsid w:val="2B258325"/>
    <w:rsid w:val="2D98D99E"/>
    <w:rsid w:val="2D9ECAD0"/>
    <w:rsid w:val="2E8AA03D"/>
    <w:rsid w:val="2F17CEC7"/>
    <w:rsid w:val="30D66B92"/>
    <w:rsid w:val="346B23EE"/>
    <w:rsid w:val="36A65496"/>
    <w:rsid w:val="3745AD16"/>
    <w:rsid w:val="3C6291A6"/>
    <w:rsid w:val="3EB79E1B"/>
    <w:rsid w:val="3F5684F4"/>
    <w:rsid w:val="43C30B2A"/>
    <w:rsid w:val="463DAAB9"/>
    <w:rsid w:val="46B17529"/>
    <w:rsid w:val="46B3C372"/>
    <w:rsid w:val="49188DF0"/>
    <w:rsid w:val="4B6E0C38"/>
    <w:rsid w:val="4BCB23D2"/>
    <w:rsid w:val="4E861775"/>
    <w:rsid w:val="4EAD0F04"/>
    <w:rsid w:val="4EBC870E"/>
    <w:rsid w:val="4EFF3F31"/>
    <w:rsid w:val="4F4ED276"/>
    <w:rsid w:val="51B574CE"/>
    <w:rsid w:val="5325715E"/>
    <w:rsid w:val="538FF831"/>
    <w:rsid w:val="55547E47"/>
    <w:rsid w:val="5857DD0B"/>
    <w:rsid w:val="58FAC7B7"/>
    <w:rsid w:val="5A71D788"/>
    <w:rsid w:val="5A8010A2"/>
    <w:rsid w:val="5AA7E06A"/>
    <w:rsid w:val="5B715356"/>
    <w:rsid w:val="5C6E4002"/>
    <w:rsid w:val="5EDA985E"/>
    <w:rsid w:val="5F1C2DA6"/>
    <w:rsid w:val="604C5A9B"/>
    <w:rsid w:val="6068A826"/>
    <w:rsid w:val="614915CF"/>
    <w:rsid w:val="62123920"/>
    <w:rsid w:val="6549D9E2"/>
    <w:rsid w:val="65C7D762"/>
    <w:rsid w:val="666F3DB2"/>
    <w:rsid w:val="66E5AA43"/>
    <w:rsid w:val="67E5453E"/>
    <w:rsid w:val="688582C9"/>
    <w:rsid w:val="697F40E5"/>
    <w:rsid w:val="6BCCE0F4"/>
    <w:rsid w:val="6D24E956"/>
    <w:rsid w:val="6D7398BF"/>
    <w:rsid w:val="6F5A9C6B"/>
    <w:rsid w:val="70D40E2F"/>
    <w:rsid w:val="70F0AAE1"/>
    <w:rsid w:val="71FD4648"/>
    <w:rsid w:val="74752319"/>
    <w:rsid w:val="7477980A"/>
    <w:rsid w:val="74C42DE8"/>
    <w:rsid w:val="754DB3AE"/>
    <w:rsid w:val="7877686C"/>
    <w:rsid w:val="78BB5F7F"/>
    <w:rsid w:val="7A3D816A"/>
    <w:rsid w:val="7B11058C"/>
    <w:rsid w:val="7DB9020F"/>
    <w:rsid w:val="7DE3D3A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851BF4"/>
  <w15:docId w15:val="{F12A9A3B-667F-4AC4-B212-5EE451A89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14E"/>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1"/>
    <w:qFormat/>
    <w:rsid w:val="00C7714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outlineLvl w:val="1"/>
    </w:pPr>
    <w:rPr>
      <w:b/>
      <w:bCs/>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0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7885"/>
    <w:pPr>
      <w:tabs>
        <w:tab w:val="center" w:pos="4513"/>
        <w:tab w:val="right" w:pos="9026"/>
      </w:tabs>
    </w:pPr>
  </w:style>
  <w:style w:type="character" w:customStyle="1" w:styleId="HeaderChar">
    <w:name w:val="Header Char"/>
    <w:basedOn w:val="DefaultParagraphFont"/>
    <w:link w:val="Header"/>
    <w:uiPriority w:val="99"/>
    <w:rsid w:val="00C07885"/>
  </w:style>
  <w:style w:type="paragraph" w:styleId="Footer">
    <w:name w:val="footer"/>
    <w:basedOn w:val="Normal"/>
    <w:link w:val="FooterChar"/>
    <w:uiPriority w:val="99"/>
    <w:unhideWhenUsed/>
    <w:rsid w:val="00C07885"/>
    <w:pPr>
      <w:tabs>
        <w:tab w:val="center" w:pos="4513"/>
        <w:tab w:val="right" w:pos="9026"/>
      </w:tabs>
    </w:pPr>
  </w:style>
  <w:style w:type="character" w:customStyle="1" w:styleId="FooterChar">
    <w:name w:val="Footer Char"/>
    <w:basedOn w:val="DefaultParagraphFont"/>
    <w:link w:val="Footer"/>
    <w:uiPriority w:val="99"/>
    <w:rsid w:val="00C07885"/>
  </w:style>
  <w:style w:type="paragraph" w:styleId="BalloonText">
    <w:name w:val="Balloon Text"/>
    <w:basedOn w:val="Normal"/>
    <w:link w:val="BalloonTextChar"/>
    <w:uiPriority w:val="99"/>
    <w:semiHidden/>
    <w:unhideWhenUsed/>
    <w:rsid w:val="00C7714E"/>
    <w:rPr>
      <w:rFonts w:ascii="Tahoma" w:hAnsi="Tahoma" w:cs="Tahoma"/>
      <w:sz w:val="16"/>
      <w:szCs w:val="16"/>
    </w:rPr>
  </w:style>
  <w:style w:type="character" w:customStyle="1" w:styleId="BalloonTextChar">
    <w:name w:val="Balloon Text Char"/>
    <w:basedOn w:val="DefaultParagraphFont"/>
    <w:link w:val="BalloonText"/>
    <w:uiPriority w:val="99"/>
    <w:semiHidden/>
    <w:rsid w:val="00C7714E"/>
    <w:rPr>
      <w:rFonts w:ascii="Tahoma" w:eastAsia="Times New Roman" w:hAnsi="Tahoma" w:cs="Tahoma"/>
      <w:sz w:val="16"/>
      <w:szCs w:val="16"/>
      <w:lang w:eastAsia="en-GB"/>
    </w:rPr>
  </w:style>
  <w:style w:type="character" w:customStyle="1" w:styleId="Heading2Char">
    <w:name w:val="Heading 2 Char"/>
    <w:basedOn w:val="DefaultParagraphFont"/>
    <w:uiPriority w:val="9"/>
    <w:semiHidden/>
    <w:rsid w:val="00C7714E"/>
    <w:rPr>
      <w:rFonts w:asciiTheme="majorHAnsi" w:eastAsiaTheme="majorEastAsia" w:hAnsiTheme="majorHAnsi" w:cstheme="majorBidi"/>
      <w:b/>
      <w:bCs/>
      <w:color w:val="4A66AC" w:themeColor="accent1"/>
      <w:sz w:val="26"/>
      <w:szCs w:val="26"/>
      <w:lang w:eastAsia="en-GB"/>
    </w:rPr>
  </w:style>
  <w:style w:type="character" w:customStyle="1" w:styleId="Heading2Char1">
    <w:name w:val="Heading 2 Char1"/>
    <w:basedOn w:val="DefaultParagraphFont"/>
    <w:link w:val="Heading2"/>
    <w:rsid w:val="00C7714E"/>
    <w:rPr>
      <w:rFonts w:ascii="Times New Roman" w:eastAsia="Times New Roman" w:hAnsi="Times New Roman" w:cs="Times New Roman"/>
      <w:b/>
      <w:bCs/>
      <w:sz w:val="24"/>
      <w:szCs w:val="20"/>
      <w:u w:val="single"/>
      <w:lang w:eastAsia="en-GB"/>
    </w:rPr>
  </w:style>
  <w:style w:type="character" w:styleId="Hyperlink">
    <w:name w:val="Hyperlink"/>
    <w:basedOn w:val="DefaultParagraphFont"/>
    <w:uiPriority w:val="99"/>
    <w:rsid w:val="00C7714E"/>
    <w:rPr>
      <w:color w:val="0000FF"/>
      <w:u w:val="single"/>
    </w:rPr>
  </w:style>
  <w:style w:type="paragraph" w:styleId="ListParagraph">
    <w:name w:val="List Paragraph"/>
    <w:basedOn w:val="Normal"/>
    <w:link w:val="ListParagraphChar"/>
    <w:uiPriority w:val="34"/>
    <w:qFormat/>
    <w:rsid w:val="00C7714E"/>
    <w:pPr>
      <w:spacing w:after="200" w:line="276" w:lineRule="auto"/>
      <w:ind w:left="720"/>
      <w:contextualSpacing/>
    </w:pPr>
    <w:rPr>
      <w:rFonts w:ascii="Calibri" w:eastAsia="Calibri" w:hAnsi="Calibri"/>
      <w:sz w:val="22"/>
      <w:szCs w:val="22"/>
      <w:lang w:eastAsia="en-US"/>
    </w:rPr>
  </w:style>
  <w:style w:type="paragraph" w:styleId="NoSpacing">
    <w:name w:val="No Spacing"/>
    <w:autoRedefine/>
    <w:uiPriority w:val="1"/>
    <w:qFormat/>
    <w:rsid w:val="00AA317F"/>
    <w:pPr>
      <w:numPr>
        <w:numId w:val="29"/>
      </w:numPr>
      <w:spacing w:after="0" w:line="240" w:lineRule="auto"/>
      <w:jc w:val="both"/>
    </w:pPr>
    <w:rPr>
      <w:rFonts w:ascii="Arial" w:eastAsia="Times New Roman" w:hAnsi="Arial" w:cs="Arial"/>
      <w:b/>
      <w:bCs/>
      <w:sz w:val="24"/>
      <w:szCs w:val="24"/>
      <w:lang w:eastAsia="en-GB"/>
    </w:rPr>
  </w:style>
  <w:style w:type="character" w:styleId="Strong">
    <w:name w:val="Strong"/>
    <w:basedOn w:val="DefaultParagraphFont"/>
    <w:qFormat/>
    <w:rsid w:val="002A20EC"/>
    <w:rPr>
      <w:b/>
      <w:bCs/>
    </w:rPr>
  </w:style>
  <w:style w:type="paragraph" w:customStyle="1" w:styleId="Default">
    <w:name w:val="Default"/>
    <w:rsid w:val="0044315B"/>
    <w:pPr>
      <w:autoSpaceDE w:val="0"/>
      <w:autoSpaceDN w:val="0"/>
      <w:adjustRightInd w:val="0"/>
      <w:spacing w:after="0" w:line="240" w:lineRule="auto"/>
    </w:pPr>
    <w:rPr>
      <w:rFonts w:ascii="Georgia" w:hAnsi="Georgia" w:cs="Georgia"/>
      <w:color w:val="000000"/>
      <w:sz w:val="24"/>
      <w:szCs w:val="24"/>
    </w:rPr>
  </w:style>
  <w:style w:type="paragraph" w:customStyle="1" w:styleId="heading">
    <w:name w:val="heading"/>
    <w:basedOn w:val="Normal"/>
    <w:link w:val="headingChar"/>
    <w:rsid w:val="00482988"/>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Cs w:val="20"/>
    </w:rPr>
  </w:style>
  <w:style w:type="character" w:customStyle="1" w:styleId="headingChar">
    <w:name w:val="heading Char"/>
    <w:link w:val="heading"/>
    <w:rsid w:val="00482988"/>
    <w:rPr>
      <w:rFonts w:ascii="Times New Roman" w:eastAsia="Times New Roman" w:hAnsi="Times New Roman" w:cs="Times New Roman"/>
      <w:b/>
      <w:sz w:val="24"/>
      <w:szCs w:val="20"/>
      <w:lang w:eastAsia="en-GB"/>
    </w:rPr>
  </w:style>
  <w:style w:type="character" w:styleId="HTMLCite">
    <w:name w:val="HTML Cite"/>
    <w:basedOn w:val="DefaultParagraphFont"/>
    <w:uiPriority w:val="99"/>
    <w:semiHidden/>
    <w:unhideWhenUsed/>
    <w:rsid w:val="00482988"/>
    <w:rPr>
      <w:i w:val="0"/>
      <w:iCs w:val="0"/>
      <w:color w:val="009030"/>
    </w:rPr>
  </w:style>
  <w:style w:type="paragraph" w:styleId="BodyText">
    <w:name w:val="Body Text"/>
    <w:basedOn w:val="Normal"/>
    <w:link w:val="BodyTextChar"/>
    <w:rsid w:val="00FD0C46"/>
    <w:pPr>
      <w:spacing w:after="120"/>
    </w:pPr>
    <w:rPr>
      <w:szCs w:val="20"/>
    </w:rPr>
  </w:style>
  <w:style w:type="character" w:customStyle="1" w:styleId="BodyTextChar">
    <w:name w:val="Body Text Char"/>
    <w:basedOn w:val="DefaultParagraphFont"/>
    <w:link w:val="BodyText"/>
    <w:rsid w:val="00FD0C46"/>
    <w:rPr>
      <w:rFonts w:ascii="Times New Roman" w:eastAsia="Times New Roman" w:hAnsi="Times New Roman" w:cs="Times New Roman"/>
      <w:sz w:val="24"/>
      <w:szCs w:val="20"/>
      <w:lang w:eastAsia="en-GB"/>
    </w:rPr>
  </w:style>
  <w:style w:type="paragraph" w:styleId="NormalWeb">
    <w:name w:val="Normal (Web)"/>
    <w:basedOn w:val="Normal"/>
    <w:uiPriority w:val="99"/>
    <w:semiHidden/>
    <w:unhideWhenUsed/>
    <w:rsid w:val="008540A0"/>
    <w:pPr>
      <w:spacing w:before="100" w:beforeAutospacing="1" w:after="100" w:afterAutospacing="1"/>
    </w:pPr>
  </w:style>
  <w:style w:type="character" w:customStyle="1" w:styleId="UnresolvedMention1">
    <w:name w:val="Unresolved Mention1"/>
    <w:basedOn w:val="DefaultParagraphFont"/>
    <w:uiPriority w:val="99"/>
    <w:semiHidden/>
    <w:unhideWhenUsed/>
    <w:rsid w:val="0052266E"/>
    <w:rPr>
      <w:color w:val="605E5C"/>
      <w:shd w:val="clear" w:color="auto" w:fill="E1DFDD"/>
    </w:rPr>
  </w:style>
  <w:style w:type="character" w:styleId="CommentReference">
    <w:name w:val="annotation reference"/>
    <w:basedOn w:val="DefaultParagraphFont"/>
    <w:uiPriority w:val="99"/>
    <w:semiHidden/>
    <w:unhideWhenUsed/>
    <w:rsid w:val="00386417"/>
    <w:rPr>
      <w:sz w:val="16"/>
      <w:szCs w:val="16"/>
    </w:rPr>
  </w:style>
  <w:style w:type="paragraph" w:styleId="CommentText">
    <w:name w:val="annotation text"/>
    <w:basedOn w:val="Normal"/>
    <w:link w:val="CommentTextChar"/>
    <w:uiPriority w:val="99"/>
    <w:semiHidden/>
    <w:unhideWhenUsed/>
    <w:rsid w:val="00386417"/>
    <w:rPr>
      <w:sz w:val="20"/>
      <w:szCs w:val="20"/>
    </w:rPr>
  </w:style>
  <w:style w:type="character" w:customStyle="1" w:styleId="CommentTextChar">
    <w:name w:val="Comment Text Char"/>
    <w:basedOn w:val="DefaultParagraphFont"/>
    <w:link w:val="CommentText"/>
    <w:uiPriority w:val="99"/>
    <w:semiHidden/>
    <w:rsid w:val="0038641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86417"/>
    <w:rPr>
      <w:b/>
      <w:bCs/>
    </w:rPr>
  </w:style>
  <w:style w:type="character" w:customStyle="1" w:styleId="CommentSubjectChar">
    <w:name w:val="Comment Subject Char"/>
    <w:basedOn w:val="CommentTextChar"/>
    <w:link w:val="CommentSubject"/>
    <w:uiPriority w:val="99"/>
    <w:semiHidden/>
    <w:rsid w:val="00386417"/>
    <w:rPr>
      <w:rFonts w:ascii="Times New Roman" w:eastAsia="Times New Roman" w:hAnsi="Times New Roman" w:cs="Times New Roman"/>
      <w:b/>
      <w:bCs/>
      <w:sz w:val="20"/>
      <w:szCs w:val="20"/>
      <w:lang w:eastAsia="en-GB"/>
    </w:rPr>
  </w:style>
  <w:style w:type="paragraph" w:customStyle="1" w:styleId="paragraph">
    <w:name w:val="paragraph"/>
    <w:basedOn w:val="Normal"/>
    <w:rsid w:val="00B43DFB"/>
    <w:pPr>
      <w:spacing w:before="100" w:beforeAutospacing="1" w:after="100" w:afterAutospacing="1"/>
    </w:pPr>
    <w:rPr>
      <w:lang w:eastAsia="zh-CN"/>
    </w:rPr>
  </w:style>
  <w:style w:type="character" w:customStyle="1" w:styleId="normaltextrun">
    <w:name w:val="normaltextrun"/>
    <w:basedOn w:val="DefaultParagraphFont"/>
    <w:rsid w:val="00B43DFB"/>
  </w:style>
  <w:style w:type="character" w:customStyle="1" w:styleId="eop">
    <w:name w:val="eop"/>
    <w:basedOn w:val="DefaultParagraphFont"/>
    <w:rsid w:val="00B43DFB"/>
  </w:style>
  <w:style w:type="character" w:customStyle="1" w:styleId="spellingerror">
    <w:name w:val="spellingerror"/>
    <w:basedOn w:val="DefaultParagraphFont"/>
    <w:rsid w:val="00B43DFB"/>
  </w:style>
  <w:style w:type="character" w:customStyle="1" w:styleId="ListParagraphChar">
    <w:name w:val="List Paragraph Char"/>
    <w:link w:val="ListParagraph"/>
    <w:uiPriority w:val="34"/>
    <w:locked/>
    <w:rsid w:val="00617073"/>
    <w:rPr>
      <w:rFonts w:ascii="Calibri" w:eastAsia="Calibri" w:hAnsi="Calibri" w:cs="Times New Roman"/>
    </w:rPr>
  </w:style>
  <w:style w:type="table" w:customStyle="1" w:styleId="TableGrid10">
    <w:name w:val="Table Grid10"/>
    <w:basedOn w:val="TableNormal"/>
    <w:next w:val="TableGrid"/>
    <w:uiPriority w:val="59"/>
    <w:rsid w:val="00FF358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92098"/>
    <w:rPr>
      <w:color w:val="605E5C"/>
      <w:shd w:val="clear" w:color="auto" w:fill="E1DFDD"/>
    </w:rPr>
  </w:style>
  <w:style w:type="paragraph" w:customStyle="1" w:styleId="bullet">
    <w:name w:val="bullet"/>
    <w:link w:val="bulletChar"/>
    <w:rsid w:val="006B5C5E"/>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6B5C5E"/>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658484">
      <w:bodyDiv w:val="1"/>
      <w:marLeft w:val="0"/>
      <w:marRight w:val="0"/>
      <w:marTop w:val="0"/>
      <w:marBottom w:val="0"/>
      <w:divBdr>
        <w:top w:val="none" w:sz="0" w:space="0" w:color="auto"/>
        <w:left w:val="none" w:sz="0" w:space="0" w:color="auto"/>
        <w:bottom w:val="none" w:sz="0" w:space="0" w:color="auto"/>
        <w:right w:val="none" w:sz="0" w:space="0" w:color="auto"/>
      </w:divBdr>
    </w:div>
    <w:div w:id="132601350">
      <w:bodyDiv w:val="1"/>
      <w:marLeft w:val="0"/>
      <w:marRight w:val="0"/>
      <w:marTop w:val="0"/>
      <w:marBottom w:val="0"/>
      <w:divBdr>
        <w:top w:val="none" w:sz="0" w:space="0" w:color="auto"/>
        <w:left w:val="none" w:sz="0" w:space="0" w:color="auto"/>
        <w:bottom w:val="none" w:sz="0" w:space="0" w:color="auto"/>
        <w:right w:val="none" w:sz="0" w:space="0" w:color="auto"/>
      </w:divBdr>
    </w:div>
    <w:div w:id="199629729">
      <w:bodyDiv w:val="1"/>
      <w:marLeft w:val="0"/>
      <w:marRight w:val="0"/>
      <w:marTop w:val="0"/>
      <w:marBottom w:val="0"/>
      <w:divBdr>
        <w:top w:val="none" w:sz="0" w:space="0" w:color="auto"/>
        <w:left w:val="none" w:sz="0" w:space="0" w:color="auto"/>
        <w:bottom w:val="none" w:sz="0" w:space="0" w:color="auto"/>
        <w:right w:val="none" w:sz="0" w:space="0" w:color="auto"/>
      </w:divBdr>
      <w:divsChild>
        <w:div w:id="506679085">
          <w:marLeft w:val="0"/>
          <w:marRight w:val="0"/>
          <w:marTop w:val="0"/>
          <w:marBottom w:val="0"/>
          <w:divBdr>
            <w:top w:val="none" w:sz="0" w:space="0" w:color="auto"/>
            <w:left w:val="none" w:sz="0" w:space="0" w:color="auto"/>
            <w:bottom w:val="none" w:sz="0" w:space="0" w:color="auto"/>
            <w:right w:val="none" w:sz="0" w:space="0" w:color="auto"/>
          </w:divBdr>
          <w:divsChild>
            <w:div w:id="1041056233">
              <w:marLeft w:val="0"/>
              <w:marRight w:val="0"/>
              <w:marTop w:val="0"/>
              <w:marBottom w:val="0"/>
              <w:divBdr>
                <w:top w:val="none" w:sz="0" w:space="0" w:color="auto"/>
                <w:left w:val="none" w:sz="0" w:space="0" w:color="auto"/>
                <w:bottom w:val="none" w:sz="0" w:space="0" w:color="auto"/>
                <w:right w:val="none" w:sz="0" w:space="0" w:color="auto"/>
              </w:divBdr>
              <w:divsChild>
                <w:div w:id="259720551">
                  <w:marLeft w:val="525"/>
                  <w:marRight w:val="525"/>
                  <w:marTop w:val="0"/>
                  <w:marBottom w:val="0"/>
                  <w:divBdr>
                    <w:top w:val="none" w:sz="0" w:space="0" w:color="auto"/>
                    <w:left w:val="none" w:sz="0" w:space="0" w:color="auto"/>
                    <w:bottom w:val="none" w:sz="0" w:space="0" w:color="auto"/>
                    <w:right w:val="none" w:sz="0" w:space="0" w:color="auto"/>
                  </w:divBdr>
                  <w:divsChild>
                    <w:div w:id="990796023">
                      <w:marLeft w:val="0"/>
                      <w:marRight w:val="0"/>
                      <w:marTop w:val="150"/>
                      <w:marBottom w:val="150"/>
                      <w:divBdr>
                        <w:top w:val="none" w:sz="0" w:space="0" w:color="auto"/>
                        <w:left w:val="none" w:sz="0" w:space="0" w:color="auto"/>
                        <w:bottom w:val="none" w:sz="0" w:space="0" w:color="auto"/>
                        <w:right w:val="none" w:sz="0" w:space="0" w:color="auto"/>
                      </w:divBdr>
                      <w:divsChild>
                        <w:div w:id="1343320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25456409">
      <w:bodyDiv w:val="1"/>
      <w:marLeft w:val="0"/>
      <w:marRight w:val="0"/>
      <w:marTop w:val="0"/>
      <w:marBottom w:val="0"/>
      <w:divBdr>
        <w:top w:val="none" w:sz="0" w:space="0" w:color="auto"/>
        <w:left w:val="none" w:sz="0" w:space="0" w:color="auto"/>
        <w:bottom w:val="none" w:sz="0" w:space="0" w:color="auto"/>
        <w:right w:val="none" w:sz="0" w:space="0" w:color="auto"/>
      </w:divBdr>
      <w:divsChild>
        <w:div w:id="1931615603">
          <w:marLeft w:val="0"/>
          <w:marRight w:val="0"/>
          <w:marTop w:val="0"/>
          <w:marBottom w:val="0"/>
          <w:divBdr>
            <w:top w:val="none" w:sz="0" w:space="0" w:color="auto"/>
            <w:left w:val="none" w:sz="0" w:space="0" w:color="auto"/>
            <w:bottom w:val="none" w:sz="0" w:space="0" w:color="auto"/>
            <w:right w:val="none" w:sz="0" w:space="0" w:color="auto"/>
          </w:divBdr>
          <w:divsChild>
            <w:div w:id="789933163">
              <w:marLeft w:val="0"/>
              <w:marRight w:val="0"/>
              <w:marTop w:val="0"/>
              <w:marBottom w:val="0"/>
              <w:divBdr>
                <w:top w:val="none" w:sz="0" w:space="0" w:color="auto"/>
                <w:left w:val="none" w:sz="0" w:space="0" w:color="auto"/>
                <w:bottom w:val="none" w:sz="0" w:space="0" w:color="auto"/>
                <w:right w:val="none" w:sz="0" w:space="0" w:color="auto"/>
              </w:divBdr>
            </w:div>
            <w:div w:id="1908302484">
              <w:marLeft w:val="0"/>
              <w:marRight w:val="0"/>
              <w:marTop w:val="0"/>
              <w:marBottom w:val="0"/>
              <w:divBdr>
                <w:top w:val="none" w:sz="0" w:space="0" w:color="auto"/>
                <w:left w:val="none" w:sz="0" w:space="0" w:color="auto"/>
                <w:bottom w:val="none" w:sz="0" w:space="0" w:color="auto"/>
                <w:right w:val="none" w:sz="0" w:space="0" w:color="auto"/>
              </w:divBdr>
            </w:div>
          </w:divsChild>
        </w:div>
        <w:div w:id="1356468420">
          <w:marLeft w:val="0"/>
          <w:marRight w:val="0"/>
          <w:marTop w:val="0"/>
          <w:marBottom w:val="0"/>
          <w:divBdr>
            <w:top w:val="none" w:sz="0" w:space="0" w:color="auto"/>
            <w:left w:val="none" w:sz="0" w:space="0" w:color="auto"/>
            <w:bottom w:val="none" w:sz="0" w:space="0" w:color="auto"/>
            <w:right w:val="none" w:sz="0" w:space="0" w:color="auto"/>
          </w:divBdr>
          <w:divsChild>
            <w:div w:id="1159610474">
              <w:marLeft w:val="0"/>
              <w:marRight w:val="0"/>
              <w:marTop w:val="0"/>
              <w:marBottom w:val="0"/>
              <w:divBdr>
                <w:top w:val="none" w:sz="0" w:space="0" w:color="auto"/>
                <w:left w:val="none" w:sz="0" w:space="0" w:color="auto"/>
                <w:bottom w:val="none" w:sz="0" w:space="0" w:color="auto"/>
                <w:right w:val="none" w:sz="0" w:space="0" w:color="auto"/>
              </w:divBdr>
            </w:div>
          </w:divsChild>
        </w:div>
        <w:div w:id="2122333538">
          <w:marLeft w:val="0"/>
          <w:marRight w:val="0"/>
          <w:marTop w:val="0"/>
          <w:marBottom w:val="0"/>
          <w:divBdr>
            <w:top w:val="none" w:sz="0" w:space="0" w:color="auto"/>
            <w:left w:val="none" w:sz="0" w:space="0" w:color="auto"/>
            <w:bottom w:val="none" w:sz="0" w:space="0" w:color="auto"/>
            <w:right w:val="none" w:sz="0" w:space="0" w:color="auto"/>
          </w:divBdr>
          <w:divsChild>
            <w:div w:id="949167736">
              <w:marLeft w:val="0"/>
              <w:marRight w:val="0"/>
              <w:marTop w:val="0"/>
              <w:marBottom w:val="0"/>
              <w:divBdr>
                <w:top w:val="none" w:sz="0" w:space="0" w:color="auto"/>
                <w:left w:val="none" w:sz="0" w:space="0" w:color="auto"/>
                <w:bottom w:val="none" w:sz="0" w:space="0" w:color="auto"/>
                <w:right w:val="none" w:sz="0" w:space="0" w:color="auto"/>
              </w:divBdr>
            </w:div>
            <w:div w:id="1358585736">
              <w:marLeft w:val="0"/>
              <w:marRight w:val="0"/>
              <w:marTop w:val="0"/>
              <w:marBottom w:val="0"/>
              <w:divBdr>
                <w:top w:val="none" w:sz="0" w:space="0" w:color="auto"/>
                <w:left w:val="none" w:sz="0" w:space="0" w:color="auto"/>
                <w:bottom w:val="none" w:sz="0" w:space="0" w:color="auto"/>
                <w:right w:val="none" w:sz="0" w:space="0" w:color="auto"/>
              </w:divBdr>
            </w:div>
          </w:divsChild>
        </w:div>
        <w:div w:id="470711993">
          <w:marLeft w:val="0"/>
          <w:marRight w:val="0"/>
          <w:marTop w:val="0"/>
          <w:marBottom w:val="0"/>
          <w:divBdr>
            <w:top w:val="none" w:sz="0" w:space="0" w:color="auto"/>
            <w:left w:val="none" w:sz="0" w:space="0" w:color="auto"/>
            <w:bottom w:val="none" w:sz="0" w:space="0" w:color="auto"/>
            <w:right w:val="none" w:sz="0" w:space="0" w:color="auto"/>
          </w:divBdr>
          <w:divsChild>
            <w:div w:id="1888569800">
              <w:marLeft w:val="0"/>
              <w:marRight w:val="0"/>
              <w:marTop w:val="0"/>
              <w:marBottom w:val="0"/>
              <w:divBdr>
                <w:top w:val="none" w:sz="0" w:space="0" w:color="auto"/>
                <w:left w:val="none" w:sz="0" w:space="0" w:color="auto"/>
                <w:bottom w:val="none" w:sz="0" w:space="0" w:color="auto"/>
                <w:right w:val="none" w:sz="0" w:space="0" w:color="auto"/>
              </w:divBdr>
            </w:div>
          </w:divsChild>
        </w:div>
        <w:div w:id="2109621518">
          <w:marLeft w:val="0"/>
          <w:marRight w:val="0"/>
          <w:marTop w:val="0"/>
          <w:marBottom w:val="0"/>
          <w:divBdr>
            <w:top w:val="none" w:sz="0" w:space="0" w:color="auto"/>
            <w:left w:val="none" w:sz="0" w:space="0" w:color="auto"/>
            <w:bottom w:val="none" w:sz="0" w:space="0" w:color="auto"/>
            <w:right w:val="none" w:sz="0" w:space="0" w:color="auto"/>
          </w:divBdr>
          <w:divsChild>
            <w:div w:id="800079151">
              <w:marLeft w:val="0"/>
              <w:marRight w:val="0"/>
              <w:marTop w:val="0"/>
              <w:marBottom w:val="0"/>
              <w:divBdr>
                <w:top w:val="none" w:sz="0" w:space="0" w:color="auto"/>
                <w:left w:val="none" w:sz="0" w:space="0" w:color="auto"/>
                <w:bottom w:val="none" w:sz="0" w:space="0" w:color="auto"/>
                <w:right w:val="none" w:sz="0" w:space="0" w:color="auto"/>
              </w:divBdr>
            </w:div>
            <w:div w:id="1282107042">
              <w:marLeft w:val="0"/>
              <w:marRight w:val="0"/>
              <w:marTop w:val="0"/>
              <w:marBottom w:val="0"/>
              <w:divBdr>
                <w:top w:val="none" w:sz="0" w:space="0" w:color="auto"/>
                <w:left w:val="none" w:sz="0" w:space="0" w:color="auto"/>
                <w:bottom w:val="none" w:sz="0" w:space="0" w:color="auto"/>
                <w:right w:val="none" w:sz="0" w:space="0" w:color="auto"/>
              </w:divBdr>
            </w:div>
          </w:divsChild>
        </w:div>
        <w:div w:id="1952011643">
          <w:marLeft w:val="0"/>
          <w:marRight w:val="0"/>
          <w:marTop w:val="0"/>
          <w:marBottom w:val="0"/>
          <w:divBdr>
            <w:top w:val="none" w:sz="0" w:space="0" w:color="auto"/>
            <w:left w:val="none" w:sz="0" w:space="0" w:color="auto"/>
            <w:bottom w:val="none" w:sz="0" w:space="0" w:color="auto"/>
            <w:right w:val="none" w:sz="0" w:space="0" w:color="auto"/>
          </w:divBdr>
          <w:divsChild>
            <w:div w:id="1351644760">
              <w:marLeft w:val="0"/>
              <w:marRight w:val="0"/>
              <w:marTop w:val="0"/>
              <w:marBottom w:val="0"/>
              <w:divBdr>
                <w:top w:val="none" w:sz="0" w:space="0" w:color="auto"/>
                <w:left w:val="none" w:sz="0" w:space="0" w:color="auto"/>
                <w:bottom w:val="none" w:sz="0" w:space="0" w:color="auto"/>
                <w:right w:val="none" w:sz="0" w:space="0" w:color="auto"/>
              </w:divBdr>
            </w:div>
            <w:div w:id="915285708">
              <w:marLeft w:val="0"/>
              <w:marRight w:val="0"/>
              <w:marTop w:val="0"/>
              <w:marBottom w:val="0"/>
              <w:divBdr>
                <w:top w:val="none" w:sz="0" w:space="0" w:color="auto"/>
                <w:left w:val="none" w:sz="0" w:space="0" w:color="auto"/>
                <w:bottom w:val="none" w:sz="0" w:space="0" w:color="auto"/>
                <w:right w:val="none" w:sz="0" w:space="0" w:color="auto"/>
              </w:divBdr>
            </w:div>
          </w:divsChild>
        </w:div>
        <w:div w:id="299923226">
          <w:marLeft w:val="0"/>
          <w:marRight w:val="0"/>
          <w:marTop w:val="0"/>
          <w:marBottom w:val="0"/>
          <w:divBdr>
            <w:top w:val="none" w:sz="0" w:space="0" w:color="auto"/>
            <w:left w:val="none" w:sz="0" w:space="0" w:color="auto"/>
            <w:bottom w:val="none" w:sz="0" w:space="0" w:color="auto"/>
            <w:right w:val="none" w:sz="0" w:space="0" w:color="auto"/>
          </w:divBdr>
          <w:divsChild>
            <w:div w:id="2105881107">
              <w:marLeft w:val="0"/>
              <w:marRight w:val="0"/>
              <w:marTop w:val="0"/>
              <w:marBottom w:val="0"/>
              <w:divBdr>
                <w:top w:val="none" w:sz="0" w:space="0" w:color="auto"/>
                <w:left w:val="none" w:sz="0" w:space="0" w:color="auto"/>
                <w:bottom w:val="none" w:sz="0" w:space="0" w:color="auto"/>
                <w:right w:val="none" w:sz="0" w:space="0" w:color="auto"/>
              </w:divBdr>
            </w:div>
          </w:divsChild>
        </w:div>
        <w:div w:id="1798836942">
          <w:marLeft w:val="0"/>
          <w:marRight w:val="0"/>
          <w:marTop w:val="0"/>
          <w:marBottom w:val="0"/>
          <w:divBdr>
            <w:top w:val="none" w:sz="0" w:space="0" w:color="auto"/>
            <w:left w:val="none" w:sz="0" w:space="0" w:color="auto"/>
            <w:bottom w:val="none" w:sz="0" w:space="0" w:color="auto"/>
            <w:right w:val="none" w:sz="0" w:space="0" w:color="auto"/>
          </w:divBdr>
          <w:divsChild>
            <w:div w:id="1033725975">
              <w:marLeft w:val="0"/>
              <w:marRight w:val="0"/>
              <w:marTop w:val="0"/>
              <w:marBottom w:val="0"/>
              <w:divBdr>
                <w:top w:val="none" w:sz="0" w:space="0" w:color="auto"/>
                <w:left w:val="none" w:sz="0" w:space="0" w:color="auto"/>
                <w:bottom w:val="none" w:sz="0" w:space="0" w:color="auto"/>
                <w:right w:val="none" w:sz="0" w:space="0" w:color="auto"/>
              </w:divBdr>
            </w:div>
          </w:divsChild>
        </w:div>
        <w:div w:id="1098527415">
          <w:marLeft w:val="0"/>
          <w:marRight w:val="0"/>
          <w:marTop w:val="0"/>
          <w:marBottom w:val="0"/>
          <w:divBdr>
            <w:top w:val="none" w:sz="0" w:space="0" w:color="auto"/>
            <w:left w:val="none" w:sz="0" w:space="0" w:color="auto"/>
            <w:bottom w:val="none" w:sz="0" w:space="0" w:color="auto"/>
            <w:right w:val="none" w:sz="0" w:space="0" w:color="auto"/>
          </w:divBdr>
          <w:divsChild>
            <w:div w:id="1679847156">
              <w:marLeft w:val="0"/>
              <w:marRight w:val="0"/>
              <w:marTop w:val="0"/>
              <w:marBottom w:val="0"/>
              <w:divBdr>
                <w:top w:val="none" w:sz="0" w:space="0" w:color="auto"/>
                <w:left w:val="none" w:sz="0" w:space="0" w:color="auto"/>
                <w:bottom w:val="none" w:sz="0" w:space="0" w:color="auto"/>
                <w:right w:val="none" w:sz="0" w:space="0" w:color="auto"/>
              </w:divBdr>
            </w:div>
          </w:divsChild>
        </w:div>
        <w:div w:id="224486522">
          <w:marLeft w:val="0"/>
          <w:marRight w:val="0"/>
          <w:marTop w:val="0"/>
          <w:marBottom w:val="0"/>
          <w:divBdr>
            <w:top w:val="none" w:sz="0" w:space="0" w:color="auto"/>
            <w:left w:val="none" w:sz="0" w:space="0" w:color="auto"/>
            <w:bottom w:val="none" w:sz="0" w:space="0" w:color="auto"/>
            <w:right w:val="none" w:sz="0" w:space="0" w:color="auto"/>
          </w:divBdr>
          <w:divsChild>
            <w:div w:id="943079859">
              <w:marLeft w:val="0"/>
              <w:marRight w:val="0"/>
              <w:marTop w:val="0"/>
              <w:marBottom w:val="0"/>
              <w:divBdr>
                <w:top w:val="none" w:sz="0" w:space="0" w:color="auto"/>
                <w:left w:val="none" w:sz="0" w:space="0" w:color="auto"/>
                <w:bottom w:val="none" w:sz="0" w:space="0" w:color="auto"/>
                <w:right w:val="none" w:sz="0" w:space="0" w:color="auto"/>
              </w:divBdr>
            </w:div>
          </w:divsChild>
        </w:div>
        <w:div w:id="804008485">
          <w:marLeft w:val="0"/>
          <w:marRight w:val="0"/>
          <w:marTop w:val="0"/>
          <w:marBottom w:val="0"/>
          <w:divBdr>
            <w:top w:val="none" w:sz="0" w:space="0" w:color="auto"/>
            <w:left w:val="none" w:sz="0" w:space="0" w:color="auto"/>
            <w:bottom w:val="none" w:sz="0" w:space="0" w:color="auto"/>
            <w:right w:val="none" w:sz="0" w:space="0" w:color="auto"/>
          </w:divBdr>
          <w:divsChild>
            <w:div w:id="802314991">
              <w:marLeft w:val="0"/>
              <w:marRight w:val="0"/>
              <w:marTop w:val="0"/>
              <w:marBottom w:val="0"/>
              <w:divBdr>
                <w:top w:val="none" w:sz="0" w:space="0" w:color="auto"/>
                <w:left w:val="none" w:sz="0" w:space="0" w:color="auto"/>
                <w:bottom w:val="none" w:sz="0" w:space="0" w:color="auto"/>
                <w:right w:val="none" w:sz="0" w:space="0" w:color="auto"/>
              </w:divBdr>
            </w:div>
          </w:divsChild>
        </w:div>
        <w:div w:id="1101298013">
          <w:marLeft w:val="0"/>
          <w:marRight w:val="0"/>
          <w:marTop w:val="0"/>
          <w:marBottom w:val="0"/>
          <w:divBdr>
            <w:top w:val="none" w:sz="0" w:space="0" w:color="auto"/>
            <w:left w:val="none" w:sz="0" w:space="0" w:color="auto"/>
            <w:bottom w:val="none" w:sz="0" w:space="0" w:color="auto"/>
            <w:right w:val="none" w:sz="0" w:space="0" w:color="auto"/>
          </w:divBdr>
          <w:divsChild>
            <w:div w:id="973100870">
              <w:marLeft w:val="0"/>
              <w:marRight w:val="0"/>
              <w:marTop w:val="0"/>
              <w:marBottom w:val="0"/>
              <w:divBdr>
                <w:top w:val="none" w:sz="0" w:space="0" w:color="auto"/>
                <w:left w:val="none" w:sz="0" w:space="0" w:color="auto"/>
                <w:bottom w:val="none" w:sz="0" w:space="0" w:color="auto"/>
                <w:right w:val="none" w:sz="0" w:space="0" w:color="auto"/>
              </w:divBdr>
            </w:div>
          </w:divsChild>
        </w:div>
        <w:div w:id="1495099045">
          <w:marLeft w:val="0"/>
          <w:marRight w:val="0"/>
          <w:marTop w:val="0"/>
          <w:marBottom w:val="0"/>
          <w:divBdr>
            <w:top w:val="none" w:sz="0" w:space="0" w:color="auto"/>
            <w:left w:val="none" w:sz="0" w:space="0" w:color="auto"/>
            <w:bottom w:val="none" w:sz="0" w:space="0" w:color="auto"/>
            <w:right w:val="none" w:sz="0" w:space="0" w:color="auto"/>
          </w:divBdr>
          <w:divsChild>
            <w:div w:id="606743354">
              <w:marLeft w:val="0"/>
              <w:marRight w:val="0"/>
              <w:marTop w:val="0"/>
              <w:marBottom w:val="0"/>
              <w:divBdr>
                <w:top w:val="none" w:sz="0" w:space="0" w:color="auto"/>
                <w:left w:val="none" w:sz="0" w:space="0" w:color="auto"/>
                <w:bottom w:val="none" w:sz="0" w:space="0" w:color="auto"/>
                <w:right w:val="none" w:sz="0" w:space="0" w:color="auto"/>
              </w:divBdr>
            </w:div>
          </w:divsChild>
        </w:div>
        <w:div w:id="811943993">
          <w:marLeft w:val="0"/>
          <w:marRight w:val="0"/>
          <w:marTop w:val="0"/>
          <w:marBottom w:val="0"/>
          <w:divBdr>
            <w:top w:val="none" w:sz="0" w:space="0" w:color="auto"/>
            <w:left w:val="none" w:sz="0" w:space="0" w:color="auto"/>
            <w:bottom w:val="none" w:sz="0" w:space="0" w:color="auto"/>
            <w:right w:val="none" w:sz="0" w:space="0" w:color="auto"/>
          </w:divBdr>
          <w:divsChild>
            <w:div w:id="2126580164">
              <w:marLeft w:val="0"/>
              <w:marRight w:val="0"/>
              <w:marTop w:val="0"/>
              <w:marBottom w:val="0"/>
              <w:divBdr>
                <w:top w:val="none" w:sz="0" w:space="0" w:color="auto"/>
                <w:left w:val="none" w:sz="0" w:space="0" w:color="auto"/>
                <w:bottom w:val="none" w:sz="0" w:space="0" w:color="auto"/>
                <w:right w:val="none" w:sz="0" w:space="0" w:color="auto"/>
              </w:divBdr>
            </w:div>
          </w:divsChild>
        </w:div>
        <w:div w:id="1977876697">
          <w:marLeft w:val="0"/>
          <w:marRight w:val="0"/>
          <w:marTop w:val="0"/>
          <w:marBottom w:val="0"/>
          <w:divBdr>
            <w:top w:val="none" w:sz="0" w:space="0" w:color="auto"/>
            <w:left w:val="none" w:sz="0" w:space="0" w:color="auto"/>
            <w:bottom w:val="none" w:sz="0" w:space="0" w:color="auto"/>
            <w:right w:val="none" w:sz="0" w:space="0" w:color="auto"/>
          </w:divBdr>
          <w:divsChild>
            <w:div w:id="1373774039">
              <w:marLeft w:val="0"/>
              <w:marRight w:val="0"/>
              <w:marTop w:val="0"/>
              <w:marBottom w:val="0"/>
              <w:divBdr>
                <w:top w:val="none" w:sz="0" w:space="0" w:color="auto"/>
                <w:left w:val="none" w:sz="0" w:space="0" w:color="auto"/>
                <w:bottom w:val="none" w:sz="0" w:space="0" w:color="auto"/>
                <w:right w:val="none" w:sz="0" w:space="0" w:color="auto"/>
              </w:divBdr>
            </w:div>
          </w:divsChild>
        </w:div>
        <w:div w:id="1762950946">
          <w:marLeft w:val="0"/>
          <w:marRight w:val="0"/>
          <w:marTop w:val="0"/>
          <w:marBottom w:val="0"/>
          <w:divBdr>
            <w:top w:val="none" w:sz="0" w:space="0" w:color="auto"/>
            <w:left w:val="none" w:sz="0" w:space="0" w:color="auto"/>
            <w:bottom w:val="none" w:sz="0" w:space="0" w:color="auto"/>
            <w:right w:val="none" w:sz="0" w:space="0" w:color="auto"/>
          </w:divBdr>
          <w:divsChild>
            <w:div w:id="8966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272547">
      <w:bodyDiv w:val="1"/>
      <w:marLeft w:val="0"/>
      <w:marRight w:val="0"/>
      <w:marTop w:val="0"/>
      <w:marBottom w:val="0"/>
      <w:divBdr>
        <w:top w:val="none" w:sz="0" w:space="0" w:color="auto"/>
        <w:left w:val="none" w:sz="0" w:space="0" w:color="auto"/>
        <w:bottom w:val="none" w:sz="0" w:space="0" w:color="auto"/>
        <w:right w:val="none" w:sz="0" w:space="0" w:color="auto"/>
      </w:divBdr>
      <w:divsChild>
        <w:div w:id="2146580301">
          <w:marLeft w:val="0"/>
          <w:marRight w:val="0"/>
          <w:marTop w:val="0"/>
          <w:marBottom w:val="0"/>
          <w:divBdr>
            <w:top w:val="none" w:sz="0" w:space="0" w:color="auto"/>
            <w:left w:val="none" w:sz="0" w:space="0" w:color="auto"/>
            <w:bottom w:val="none" w:sz="0" w:space="0" w:color="auto"/>
            <w:right w:val="none" w:sz="0" w:space="0" w:color="auto"/>
          </w:divBdr>
        </w:div>
        <w:div w:id="240801216">
          <w:marLeft w:val="0"/>
          <w:marRight w:val="0"/>
          <w:marTop w:val="0"/>
          <w:marBottom w:val="0"/>
          <w:divBdr>
            <w:top w:val="none" w:sz="0" w:space="0" w:color="auto"/>
            <w:left w:val="none" w:sz="0" w:space="0" w:color="auto"/>
            <w:bottom w:val="none" w:sz="0" w:space="0" w:color="auto"/>
            <w:right w:val="none" w:sz="0" w:space="0" w:color="auto"/>
          </w:divBdr>
        </w:div>
        <w:div w:id="1908108923">
          <w:marLeft w:val="0"/>
          <w:marRight w:val="0"/>
          <w:marTop w:val="0"/>
          <w:marBottom w:val="0"/>
          <w:divBdr>
            <w:top w:val="none" w:sz="0" w:space="0" w:color="auto"/>
            <w:left w:val="none" w:sz="0" w:space="0" w:color="auto"/>
            <w:bottom w:val="none" w:sz="0" w:space="0" w:color="auto"/>
            <w:right w:val="none" w:sz="0" w:space="0" w:color="auto"/>
          </w:divBdr>
        </w:div>
      </w:divsChild>
    </w:div>
    <w:div w:id="377053199">
      <w:bodyDiv w:val="1"/>
      <w:marLeft w:val="0"/>
      <w:marRight w:val="0"/>
      <w:marTop w:val="0"/>
      <w:marBottom w:val="0"/>
      <w:divBdr>
        <w:top w:val="none" w:sz="0" w:space="0" w:color="auto"/>
        <w:left w:val="none" w:sz="0" w:space="0" w:color="auto"/>
        <w:bottom w:val="none" w:sz="0" w:space="0" w:color="auto"/>
        <w:right w:val="none" w:sz="0" w:space="0" w:color="auto"/>
      </w:divBdr>
    </w:div>
    <w:div w:id="399064741">
      <w:bodyDiv w:val="1"/>
      <w:marLeft w:val="0"/>
      <w:marRight w:val="0"/>
      <w:marTop w:val="0"/>
      <w:marBottom w:val="0"/>
      <w:divBdr>
        <w:top w:val="none" w:sz="0" w:space="0" w:color="auto"/>
        <w:left w:val="none" w:sz="0" w:space="0" w:color="auto"/>
        <w:bottom w:val="none" w:sz="0" w:space="0" w:color="auto"/>
        <w:right w:val="none" w:sz="0" w:space="0" w:color="auto"/>
      </w:divBdr>
    </w:div>
    <w:div w:id="416563827">
      <w:bodyDiv w:val="1"/>
      <w:marLeft w:val="0"/>
      <w:marRight w:val="0"/>
      <w:marTop w:val="0"/>
      <w:marBottom w:val="0"/>
      <w:divBdr>
        <w:top w:val="none" w:sz="0" w:space="0" w:color="auto"/>
        <w:left w:val="none" w:sz="0" w:space="0" w:color="auto"/>
        <w:bottom w:val="none" w:sz="0" w:space="0" w:color="auto"/>
        <w:right w:val="none" w:sz="0" w:space="0" w:color="auto"/>
      </w:divBdr>
      <w:divsChild>
        <w:div w:id="1950309518">
          <w:marLeft w:val="0"/>
          <w:marRight w:val="0"/>
          <w:marTop w:val="0"/>
          <w:marBottom w:val="0"/>
          <w:divBdr>
            <w:top w:val="none" w:sz="0" w:space="0" w:color="auto"/>
            <w:left w:val="none" w:sz="0" w:space="0" w:color="auto"/>
            <w:bottom w:val="none" w:sz="0" w:space="0" w:color="auto"/>
            <w:right w:val="none" w:sz="0" w:space="0" w:color="auto"/>
          </w:divBdr>
        </w:div>
        <w:div w:id="1778599754">
          <w:marLeft w:val="0"/>
          <w:marRight w:val="0"/>
          <w:marTop w:val="0"/>
          <w:marBottom w:val="0"/>
          <w:divBdr>
            <w:top w:val="none" w:sz="0" w:space="0" w:color="auto"/>
            <w:left w:val="none" w:sz="0" w:space="0" w:color="auto"/>
            <w:bottom w:val="none" w:sz="0" w:space="0" w:color="auto"/>
            <w:right w:val="none" w:sz="0" w:space="0" w:color="auto"/>
          </w:divBdr>
        </w:div>
        <w:div w:id="251817935">
          <w:marLeft w:val="0"/>
          <w:marRight w:val="0"/>
          <w:marTop w:val="0"/>
          <w:marBottom w:val="0"/>
          <w:divBdr>
            <w:top w:val="none" w:sz="0" w:space="0" w:color="auto"/>
            <w:left w:val="none" w:sz="0" w:space="0" w:color="auto"/>
            <w:bottom w:val="none" w:sz="0" w:space="0" w:color="auto"/>
            <w:right w:val="none" w:sz="0" w:space="0" w:color="auto"/>
          </w:divBdr>
        </w:div>
        <w:div w:id="1989162699">
          <w:marLeft w:val="0"/>
          <w:marRight w:val="0"/>
          <w:marTop w:val="0"/>
          <w:marBottom w:val="0"/>
          <w:divBdr>
            <w:top w:val="none" w:sz="0" w:space="0" w:color="auto"/>
            <w:left w:val="none" w:sz="0" w:space="0" w:color="auto"/>
            <w:bottom w:val="none" w:sz="0" w:space="0" w:color="auto"/>
            <w:right w:val="none" w:sz="0" w:space="0" w:color="auto"/>
          </w:divBdr>
        </w:div>
        <w:div w:id="1524133009">
          <w:marLeft w:val="0"/>
          <w:marRight w:val="0"/>
          <w:marTop w:val="0"/>
          <w:marBottom w:val="0"/>
          <w:divBdr>
            <w:top w:val="none" w:sz="0" w:space="0" w:color="auto"/>
            <w:left w:val="none" w:sz="0" w:space="0" w:color="auto"/>
            <w:bottom w:val="none" w:sz="0" w:space="0" w:color="auto"/>
            <w:right w:val="none" w:sz="0" w:space="0" w:color="auto"/>
          </w:divBdr>
        </w:div>
        <w:div w:id="262811735">
          <w:marLeft w:val="0"/>
          <w:marRight w:val="0"/>
          <w:marTop w:val="0"/>
          <w:marBottom w:val="0"/>
          <w:divBdr>
            <w:top w:val="none" w:sz="0" w:space="0" w:color="auto"/>
            <w:left w:val="none" w:sz="0" w:space="0" w:color="auto"/>
            <w:bottom w:val="none" w:sz="0" w:space="0" w:color="auto"/>
            <w:right w:val="none" w:sz="0" w:space="0" w:color="auto"/>
          </w:divBdr>
        </w:div>
        <w:div w:id="215898929">
          <w:marLeft w:val="0"/>
          <w:marRight w:val="0"/>
          <w:marTop w:val="0"/>
          <w:marBottom w:val="0"/>
          <w:divBdr>
            <w:top w:val="none" w:sz="0" w:space="0" w:color="auto"/>
            <w:left w:val="none" w:sz="0" w:space="0" w:color="auto"/>
            <w:bottom w:val="none" w:sz="0" w:space="0" w:color="auto"/>
            <w:right w:val="none" w:sz="0" w:space="0" w:color="auto"/>
          </w:divBdr>
        </w:div>
      </w:divsChild>
    </w:div>
    <w:div w:id="554896262">
      <w:bodyDiv w:val="1"/>
      <w:marLeft w:val="0"/>
      <w:marRight w:val="0"/>
      <w:marTop w:val="0"/>
      <w:marBottom w:val="0"/>
      <w:divBdr>
        <w:top w:val="none" w:sz="0" w:space="0" w:color="auto"/>
        <w:left w:val="none" w:sz="0" w:space="0" w:color="auto"/>
        <w:bottom w:val="none" w:sz="0" w:space="0" w:color="auto"/>
        <w:right w:val="none" w:sz="0" w:space="0" w:color="auto"/>
      </w:divBdr>
      <w:divsChild>
        <w:div w:id="394014257">
          <w:marLeft w:val="0"/>
          <w:marRight w:val="0"/>
          <w:marTop w:val="0"/>
          <w:marBottom w:val="0"/>
          <w:divBdr>
            <w:top w:val="none" w:sz="0" w:space="0" w:color="auto"/>
            <w:left w:val="none" w:sz="0" w:space="0" w:color="auto"/>
            <w:bottom w:val="none" w:sz="0" w:space="0" w:color="auto"/>
            <w:right w:val="none" w:sz="0" w:space="0" w:color="auto"/>
          </w:divBdr>
          <w:divsChild>
            <w:div w:id="241842224">
              <w:marLeft w:val="0"/>
              <w:marRight w:val="0"/>
              <w:marTop w:val="0"/>
              <w:marBottom w:val="0"/>
              <w:divBdr>
                <w:top w:val="none" w:sz="0" w:space="0" w:color="auto"/>
                <w:left w:val="none" w:sz="0" w:space="0" w:color="auto"/>
                <w:bottom w:val="none" w:sz="0" w:space="0" w:color="auto"/>
                <w:right w:val="none" w:sz="0" w:space="0" w:color="auto"/>
              </w:divBdr>
            </w:div>
          </w:divsChild>
        </w:div>
        <w:div w:id="1847750359">
          <w:marLeft w:val="0"/>
          <w:marRight w:val="0"/>
          <w:marTop w:val="0"/>
          <w:marBottom w:val="0"/>
          <w:divBdr>
            <w:top w:val="none" w:sz="0" w:space="0" w:color="auto"/>
            <w:left w:val="none" w:sz="0" w:space="0" w:color="auto"/>
            <w:bottom w:val="none" w:sz="0" w:space="0" w:color="auto"/>
            <w:right w:val="none" w:sz="0" w:space="0" w:color="auto"/>
          </w:divBdr>
          <w:divsChild>
            <w:div w:id="281497528">
              <w:marLeft w:val="0"/>
              <w:marRight w:val="0"/>
              <w:marTop w:val="0"/>
              <w:marBottom w:val="0"/>
              <w:divBdr>
                <w:top w:val="none" w:sz="0" w:space="0" w:color="auto"/>
                <w:left w:val="none" w:sz="0" w:space="0" w:color="auto"/>
                <w:bottom w:val="none" w:sz="0" w:space="0" w:color="auto"/>
                <w:right w:val="none" w:sz="0" w:space="0" w:color="auto"/>
              </w:divBdr>
            </w:div>
          </w:divsChild>
        </w:div>
        <w:div w:id="486483815">
          <w:marLeft w:val="0"/>
          <w:marRight w:val="0"/>
          <w:marTop w:val="0"/>
          <w:marBottom w:val="0"/>
          <w:divBdr>
            <w:top w:val="none" w:sz="0" w:space="0" w:color="auto"/>
            <w:left w:val="none" w:sz="0" w:space="0" w:color="auto"/>
            <w:bottom w:val="none" w:sz="0" w:space="0" w:color="auto"/>
            <w:right w:val="none" w:sz="0" w:space="0" w:color="auto"/>
          </w:divBdr>
          <w:divsChild>
            <w:div w:id="1285692462">
              <w:marLeft w:val="0"/>
              <w:marRight w:val="0"/>
              <w:marTop w:val="0"/>
              <w:marBottom w:val="0"/>
              <w:divBdr>
                <w:top w:val="none" w:sz="0" w:space="0" w:color="auto"/>
                <w:left w:val="none" w:sz="0" w:space="0" w:color="auto"/>
                <w:bottom w:val="none" w:sz="0" w:space="0" w:color="auto"/>
                <w:right w:val="none" w:sz="0" w:space="0" w:color="auto"/>
              </w:divBdr>
            </w:div>
          </w:divsChild>
        </w:div>
        <w:div w:id="248780302">
          <w:marLeft w:val="0"/>
          <w:marRight w:val="0"/>
          <w:marTop w:val="0"/>
          <w:marBottom w:val="0"/>
          <w:divBdr>
            <w:top w:val="none" w:sz="0" w:space="0" w:color="auto"/>
            <w:left w:val="none" w:sz="0" w:space="0" w:color="auto"/>
            <w:bottom w:val="none" w:sz="0" w:space="0" w:color="auto"/>
            <w:right w:val="none" w:sz="0" w:space="0" w:color="auto"/>
          </w:divBdr>
          <w:divsChild>
            <w:div w:id="654651496">
              <w:marLeft w:val="0"/>
              <w:marRight w:val="0"/>
              <w:marTop w:val="0"/>
              <w:marBottom w:val="0"/>
              <w:divBdr>
                <w:top w:val="none" w:sz="0" w:space="0" w:color="auto"/>
                <w:left w:val="none" w:sz="0" w:space="0" w:color="auto"/>
                <w:bottom w:val="none" w:sz="0" w:space="0" w:color="auto"/>
                <w:right w:val="none" w:sz="0" w:space="0" w:color="auto"/>
              </w:divBdr>
            </w:div>
          </w:divsChild>
        </w:div>
        <w:div w:id="709190390">
          <w:marLeft w:val="0"/>
          <w:marRight w:val="0"/>
          <w:marTop w:val="0"/>
          <w:marBottom w:val="0"/>
          <w:divBdr>
            <w:top w:val="none" w:sz="0" w:space="0" w:color="auto"/>
            <w:left w:val="none" w:sz="0" w:space="0" w:color="auto"/>
            <w:bottom w:val="none" w:sz="0" w:space="0" w:color="auto"/>
            <w:right w:val="none" w:sz="0" w:space="0" w:color="auto"/>
          </w:divBdr>
          <w:divsChild>
            <w:div w:id="462192613">
              <w:marLeft w:val="0"/>
              <w:marRight w:val="0"/>
              <w:marTop w:val="0"/>
              <w:marBottom w:val="0"/>
              <w:divBdr>
                <w:top w:val="none" w:sz="0" w:space="0" w:color="auto"/>
                <w:left w:val="none" w:sz="0" w:space="0" w:color="auto"/>
                <w:bottom w:val="none" w:sz="0" w:space="0" w:color="auto"/>
                <w:right w:val="none" w:sz="0" w:space="0" w:color="auto"/>
              </w:divBdr>
            </w:div>
          </w:divsChild>
        </w:div>
        <w:div w:id="1129784368">
          <w:marLeft w:val="0"/>
          <w:marRight w:val="0"/>
          <w:marTop w:val="0"/>
          <w:marBottom w:val="0"/>
          <w:divBdr>
            <w:top w:val="none" w:sz="0" w:space="0" w:color="auto"/>
            <w:left w:val="none" w:sz="0" w:space="0" w:color="auto"/>
            <w:bottom w:val="none" w:sz="0" w:space="0" w:color="auto"/>
            <w:right w:val="none" w:sz="0" w:space="0" w:color="auto"/>
          </w:divBdr>
          <w:divsChild>
            <w:div w:id="289215418">
              <w:marLeft w:val="0"/>
              <w:marRight w:val="0"/>
              <w:marTop w:val="0"/>
              <w:marBottom w:val="0"/>
              <w:divBdr>
                <w:top w:val="none" w:sz="0" w:space="0" w:color="auto"/>
                <w:left w:val="none" w:sz="0" w:space="0" w:color="auto"/>
                <w:bottom w:val="none" w:sz="0" w:space="0" w:color="auto"/>
                <w:right w:val="none" w:sz="0" w:space="0" w:color="auto"/>
              </w:divBdr>
            </w:div>
          </w:divsChild>
        </w:div>
        <w:div w:id="1237088189">
          <w:marLeft w:val="0"/>
          <w:marRight w:val="0"/>
          <w:marTop w:val="0"/>
          <w:marBottom w:val="0"/>
          <w:divBdr>
            <w:top w:val="none" w:sz="0" w:space="0" w:color="auto"/>
            <w:left w:val="none" w:sz="0" w:space="0" w:color="auto"/>
            <w:bottom w:val="none" w:sz="0" w:space="0" w:color="auto"/>
            <w:right w:val="none" w:sz="0" w:space="0" w:color="auto"/>
          </w:divBdr>
          <w:divsChild>
            <w:div w:id="1348486151">
              <w:marLeft w:val="0"/>
              <w:marRight w:val="0"/>
              <w:marTop w:val="0"/>
              <w:marBottom w:val="0"/>
              <w:divBdr>
                <w:top w:val="none" w:sz="0" w:space="0" w:color="auto"/>
                <w:left w:val="none" w:sz="0" w:space="0" w:color="auto"/>
                <w:bottom w:val="none" w:sz="0" w:space="0" w:color="auto"/>
                <w:right w:val="none" w:sz="0" w:space="0" w:color="auto"/>
              </w:divBdr>
            </w:div>
          </w:divsChild>
        </w:div>
        <w:div w:id="2063753478">
          <w:marLeft w:val="0"/>
          <w:marRight w:val="0"/>
          <w:marTop w:val="0"/>
          <w:marBottom w:val="0"/>
          <w:divBdr>
            <w:top w:val="none" w:sz="0" w:space="0" w:color="auto"/>
            <w:left w:val="none" w:sz="0" w:space="0" w:color="auto"/>
            <w:bottom w:val="none" w:sz="0" w:space="0" w:color="auto"/>
            <w:right w:val="none" w:sz="0" w:space="0" w:color="auto"/>
          </w:divBdr>
          <w:divsChild>
            <w:div w:id="867185264">
              <w:marLeft w:val="0"/>
              <w:marRight w:val="0"/>
              <w:marTop w:val="0"/>
              <w:marBottom w:val="0"/>
              <w:divBdr>
                <w:top w:val="none" w:sz="0" w:space="0" w:color="auto"/>
                <w:left w:val="none" w:sz="0" w:space="0" w:color="auto"/>
                <w:bottom w:val="none" w:sz="0" w:space="0" w:color="auto"/>
                <w:right w:val="none" w:sz="0" w:space="0" w:color="auto"/>
              </w:divBdr>
            </w:div>
          </w:divsChild>
        </w:div>
        <w:div w:id="1785691539">
          <w:marLeft w:val="0"/>
          <w:marRight w:val="0"/>
          <w:marTop w:val="0"/>
          <w:marBottom w:val="0"/>
          <w:divBdr>
            <w:top w:val="none" w:sz="0" w:space="0" w:color="auto"/>
            <w:left w:val="none" w:sz="0" w:space="0" w:color="auto"/>
            <w:bottom w:val="none" w:sz="0" w:space="0" w:color="auto"/>
            <w:right w:val="none" w:sz="0" w:space="0" w:color="auto"/>
          </w:divBdr>
          <w:divsChild>
            <w:div w:id="1072971846">
              <w:marLeft w:val="0"/>
              <w:marRight w:val="0"/>
              <w:marTop w:val="0"/>
              <w:marBottom w:val="0"/>
              <w:divBdr>
                <w:top w:val="none" w:sz="0" w:space="0" w:color="auto"/>
                <w:left w:val="none" w:sz="0" w:space="0" w:color="auto"/>
                <w:bottom w:val="none" w:sz="0" w:space="0" w:color="auto"/>
                <w:right w:val="none" w:sz="0" w:space="0" w:color="auto"/>
              </w:divBdr>
            </w:div>
          </w:divsChild>
        </w:div>
        <w:div w:id="1557398118">
          <w:marLeft w:val="0"/>
          <w:marRight w:val="0"/>
          <w:marTop w:val="0"/>
          <w:marBottom w:val="0"/>
          <w:divBdr>
            <w:top w:val="none" w:sz="0" w:space="0" w:color="auto"/>
            <w:left w:val="none" w:sz="0" w:space="0" w:color="auto"/>
            <w:bottom w:val="none" w:sz="0" w:space="0" w:color="auto"/>
            <w:right w:val="none" w:sz="0" w:space="0" w:color="auto"/>
          </w:divBdr>
          <w:divsChild>
            <w:div w:id="282200234">
              <w:marLeft w:val="0"/>
              <w:marRight w:val="0"/>
              <w:marTop w:val="0"/>
              <w:marBottom w:val="0"/>
              <w:divBdr>
                <w:top w:val="none" w:sz="0" w:space="0" w:color="auto"/>
                <w:left w:val="none" w:sz="0" w:space="0" w:color="auto"/>
                <w:bottom w:val="none" w:sz="0" w:space="0" w:color="auto"/>
                <w:right w:val="none" w:sz="0" w:space="0" w:color="auto"/>
              </w:divBdr>
            </w:div>
          </w:divsChild>
        </w:div>
        <w:div w:id="1138114068">
          <w:marLeft w:val="0"/>
          <w:marRight w:val="0"/>
          <w:marTop w:val="0"/>
          <w:marBottom w:val="0"/>
          <w:divBdr>
            <w:top w:val="none" w:sz="0" w:space="0" w:color="auto"/>
            <w:left w:val="none" w:sz="0" w:space="0" w:color="auto"/>
            <w:bottom w:val="none" w:sz="0" w:space="0" w:color="auto"/>
            <w:right w:val="none" w:sz="0" w:space="0" w:color="auto"/>
          </w:divBdr>
          <w:divsChild>
            <w:div w:id="355162530">
              <w:marLeft w:val="0"/>
              <w:marRight w:val="0"/>
              <w:marTop w:val="0"/>
              <w:marBottom w:val="0"/>
              <w:divBdr>
                <w:top w:val="none" w:sz="0" w:space="0" w:color="auto"/>
                <w:left w:val="none" w:sz="0" w:space="0" w:color="auto"/>
                <w:bottom w:val="none" w:sz="0" w:space="0" w:color="auto"/>
                <w:right w:val="none" w:sz="0" w:space="0" w:color="auto"/>
              </w:divBdr>
            </w:div>
          </w:divsChild>
        </w:div>
        <w:div w:id="185100300">
          <w:marLeft w:val="0"/>
          <w:marRight w:val="0"/>
          <w:marTop w:val="0"/>
          <w:marBottom w:val="0"/>
          <w:divBdr>
            <w:top w:val="none" w:sz="0" w:space="0" w:color="auto"/>
            <w:left w:val="none" w:sz="0" w:space="0" w:color="auto"/>
            <w:bottom w:val="none" w:sz="0" w:space="0" w:color="auto"/>
            <w:right w:val="none" w:sz="0" w:space="0" w:color="auto"/>
          </w:divBdr>
          <w:divsChild>
            <w:div w:id="68375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135369">
      <w:bodyDiv w:val="1"/>
      <w:marLeft w:val="0"/>
      <w:marRight w:val="0"/>
      <w:marTop w:val="0"/>
      <w:marBottom w:val="0"/>
      <w:divBdr>
        <w:top w:val="none" w:sz="0" w:space="0" w:color="auto"/>
        <w:left w:val="none" w:sz="0" w:space="0" w:color="auto"/>
        <w:bottom w:val="none" w:sz="0" w:space="0" w:color="auto"/>
        <w:right w:val="none" w:sz="0" w:space="0" w:color="auto"/>
      </w:divBdr>
      <w:divsChild>
        <w:div w:id="320739737">
          <w:marLeft w:val="360"/>
          <w:marRight w:val="0"/>
          <w:marTop w:val="200"/>
          <w:marBottom w:val="0"/>
          <w:divBdr>
            <w:top w:val="none" w:sz="0" w:space="0" w:color="auto"/>
            <w:left w:val="none" w:sz="0" w:space="0" w:color="auto"/>
            <w:bottom w:val="none" w:sz="0" w:space="0" w:color="auto"/>
            <w:right w:val="none" w:sz="0" w:space="0" w:color="auto"/>
          </w:divBdr>
        </w:div>
        <w:div w:id="1748922558">
          <w:marLeft w:val="360"/>
          <w:marRight w:val="0"/>
          <w:marTop w:val="200"/>
          <w:marBottom w:val="0"/>
          <w:divBdr>
            <w:top w:val="none" w:sz="0" w:space="0" w:color="auto"/>
            <w:left w:val="none" w:sz="0" w:space="0" w:color="auto"/>
            <w:bottom w:val="none" w:sz="0" w:space="0" w:color="auto"/>
            <w:right w:val="none" w:sz="0" w:space="0" w:color="auto"/>
          </w:divBdr>
        </w:div>
        <w:div w:id="888807143">
          <w:marLeft w:val="360"/>
          <w:marRight w:val="0"/>
          <w:marTop w:val="200"/>
          <w:marBottom w:val="0"/>
          <w:divBdr>
            <w:top w:val="none" w:sz="0" w:space="0" w:color="auto"/>
            <w:left w:val="none" w:sz="0" w:space="0" w:color="auto"/>
            <w:bottom w:val="none" w:sz="0" w:space="0" w:color="auto"/>
            <w:right w:val="none" w:sz="0" w:space="0" w:color="auto"/>
          </w:divBdr>
        </w:div>
      </w:divsChild>
    </w:div>
    <w:div w:id="628432862">
      <w:bodyDiv w:val="1"/>
      <w:marLeft w:val="0"/>
      <w:marRight w:val="0"/>
      <w:marTop w:val="0"/>
      <w:marBottom w:val="0"/>
      <w:divBdr>
        <w:top w:val="none" w:sz="0" w:space="0" w:color="auto"/>
        <w:left w:val="none" w:sz="0" w:space="0" w:color="auto"/>
        <w:bottom w:val="none" w:sz="0" w:space="0" w:color="auto"/>
        <w:right w:val="none" w:sz="0" w:space="0" w:color="auto"/>
      </w:divBdr>
      <w:divsChild>
        <w:div w:id="1072508512">
          <w:marLeft w:val="0"/>
          <w:marRight w:val="0"/>
          <w:marTop w:val="0"/>
          <w:marBottom w:val="0"/>
          <w:divBdr>
            <w:top w:val="none" w:sz="0" w:space="0" w:color="auto"/>
            <w:left w:val="none" w:sz="0" w:space="0" w:color="auto"/>
            <w:bottom w:val="none" w:sz="0" w:space="0" w:color="auto"/>
            <w:right w:val="none" w:sz="0" w:space="0" w:color="auto"/>
          </w:divBdr>
          <w:divsChild>
            <w:div w:id="549390135">
              <w:marLeft w:val="0"/>
              <w:marRight w:val="0"/>
              <w:marTop w:val="0"/>
              <w:marBottom w:val="0"/>
              <w:divBdr>
                <w:top w:val="none" w:sz="0" w:space="0" w:color="auto"/>
                <w:left w:val="none" w:sz="0" w:space="0" w:color="auto"/>
                <w:bottom w:val="none" w:sz="0" w:space="0" w:color="auto"/>
                <w:right w:val="none" w:sz="0" w:space="0" w:color="auto"/>
              </w:divBdr>
              <w:divsChild>
                <w:div w:id="1348631091">
                  <w:marLeft w:val="525"/>
                  <w:marRight w:val="525"/>
                  <w:marTop w:val="0"/>
                  <w:marBottom w:val="0"/>
                  <w:divBdr>
                    <w:top w:val="none" w:sz="0" w:space="0" w:color="auto"/>
                    <w:left w:val="none" w:sz="0" w:space="0" w:color="auto"/>
                    <w:bottom w:val="none" w:sz="0" w:space="0" w:color="auto"/>
                    <w:right w:val="none" w:sz="0" w:space="0" w:color="auto"/>
                  </w:divBdr>
                  <w:divsChild>
                    <w:div w:id="1455295344">
                      <w:marLeft w:val="0"/>
                      <w:marRight w:val="0"/>
                      <w:marTop w:val="150"/>
                      <w:marBottom w:val="150"/>
                      <w:divBdr>
                        <w:top w:val="none" w:sz="0" w:space="0" w:color="auto"/>
                        <w:left w:val="none" w:sz="0" w:space="0" w:color="auto"/>
                        <w:bottom w:val="none" w:sz="0" w:space="0" w:color="auto"/>
                        <w:right w:val="none" w:sz="0" w:space="0" w:color="auto"/>
                      </w:divBdr>
                      <w:divsChild>
                        <w:div w:id="1985424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777332745">
      <w:bodyDiv w:val="1"/>
      <w:marLeft w:val="0"/>
      <w:marRight w:val="0"/>
      <w:marTop w:val="0"/>
      <w:marBottom w:val="0"/>
      <w:divBdr>
        <w:top w:val="none" w:sz="0" w:space="0" w:color="auto"/>
        <w:left w:val="none" w:sz="0" w:space="0" w:color="auto"/>
        <w:bottom w:val="none" w:sz="0" w:space="0" w:color="auto"/>
        <w:right w:val="none" w:sz="0" w:space="0" w:color="auto"/>
      </w:divBdr>
      <w:divsChild>
        <w:div w:id="1607079198">
          <w:marLeft w:val="360"/>
          <w:marRight w:val="0"/>
          <w:marTop w:val="200"/>
          <w:marBottom w:val="0"/>
          <w:divBdr>
            <w:top w:val="none" w:sz="0" w:space="0" w:color="auto"/>
            <w:left w:val="none" w:sz="0" w:space="0" w:color="auto"/>
            <w:bottom w:val="none" w:sz="0" w:space="0" w:color="auto"/>
            <w:right w:val="none" w:sz="0" w:space="0" w:color="auto"/>
          </w:divBdr>
        </w:div>
        <w:div w:id="1248270757">
          <w:marLeft w:val="360"/>
          <w:marRight w:val="0"/>
          <w:marTop w:val="200"/>
          <w:marBottom w:val="0"/>
          <w:divBdr>
            <w:top w:val="none" w:sz="0" w:space="0" w:color="auto"/>
            <w:left w:val="none" w:sz="0" w:space="0" w:color="auto"/>
            <w:bottom w:val="none" w:sz="0" w:space="0" w:color="auto"/>
            <w:right w:val="none" w:sz="0" w:space="0" w:color="auto"/>
          </w:divBdr>
        </w:div>
        <w:div w:id="1609195881">
          <w:marLeft w:val="360"/>
          <w:marRight w:val="0"/>
          <w:marTop w:val="200"/>
          <w:marBottom w:val="0"/>
          <w:divBdr>
            <w:top w:val="none" w:sz="0" w:space="0" w:color="auto"/>
            <w:left w:val="none" w:sz="0" w:space="0" w:color="auto"/>
            <w:bottom w:val="none" w:sz="0" w:space="0" w:color="auto"/>
            <w:right w:val="none" w:sz="0" w:space="0" w:color="auto"/>
          </w:divBdr>
        </w:div>
        <w:div w:id="446169692">
          <w:marLeft w:val="360"/>
          <w:marRight w:val="0"/>
          <w:marTop w:val="200"/>
          <w:marBottom w:val="0"/>
          <w:divBdr>
            <w:top w:val="none" w:sz="0" w:space="0" w:color="auto"/>
            <w:left w:val="none" w:sz="0" w:space="0" w:color="auto"/>
            <w:bottom w:val="none" w:sz="0" w:space="0" w:color="auto"/>
            <w:right w:val="none" w:sz="0" w:space="0" w:color="auto"/>
          </w:divBdr>
        </w:div>
        <w:div w:id="1869953147">
          <w:marLeft w:val="360"/>
          <w:marRight w:val="0"/>
          <w:marTop w:val="200"/>
          <w:marBottom w:val="0"/>
          <w:divBdr>
            <w:top w:val="none" w:sz="0" w:space="0" w:color="auto"/>
            <w:left w:val="none" w:sz="0" w:space="0" w:color="auto"/>
            <w:bottom w:val="none" w:sz="0" w:space="0" w:color="auto"/>
            <w:right w:val="none" w:sz="0" w:space="0" w:color="auto"/>
          </w:divBdr>
        </w:div>
        <w:div w:id="193347089">
          <w:marLeft w:val="360"/>
          <w:marRight w:val="0"/>
          <w:marTop w:val="200"/>
          <w:marBottom w:val="0"/>
          <w:divBdr>
            <w:top w:val="none" w:sz="0" w:space="0" w:color="auto"/>
            <w:left w:val="none" w:sz="0" w:space="0" w:color="auto"/>
            <w:bottom w:val="none" w:sz="0" w:space="0" w:color="auto"/>
            <w:right w:val="none" w:sz="0" w:space="0" w:color="auto"/>
          </w:divBdr>
        </w:div>
      </w:divsChild>
    </w:div>
    <w:div w:id="836964835">
      <w:bodyDiv w:val="1"/>
      <w:marLeft w:val="0"/>
      <w:marRight w:val="0"/>
      <w:marTop w:val="0"/>
      <w:marBottom w:val="0"/>
      <w:divBdr>
        <w:top w:val="none" w:sz="0" w:space="0" w:color="auto"/>
        <w:left w:val="none" w:sz="0" w:space="0" w:color="auto"/>
        <w:bottom w:val="none" w:sz="0" w:space="0" w:color="auto"/>
        <w:right w:val="none" w:sz="0" w:space="0" w:color="auto"/>
      </w:divBdr>
    </w:div>
    <w:div w:id="1040742122">
      <w:bodyDiv w:val="1"/>
      <w:marLeft w:val="0"/>
      <w:marRight w:val="0"/>
      <w:marTop w:val="0"/>
      <w:marBottom w:val="0"/>
      <w:divBdr>
        <w:top w:val="none" w:sz="0" w:space="0" w:color="auto"/>
        <w:left w:val="none" w:sz="0" w:space="0" w:color="auto"/>
        <w:bottom w:val="none" w:sz="0" w:space="0" w:color="auto"/>
        <w:right w:val="none" w:sz="0" w:space="0" w:color="auto"/>
      </w:divBdr>
      <w:divsChild>
        <w:div w:id="1689991352">
          <w:marLeft w:val="0"/>
          <w:marRight w:val="0"/>
          <w:marTop w:val="0"/>
          <w:marBottom w:val="0"/>
          <w:divBdr>
            <w:top w:val="none" w:sz="0" w:space="0" w:color="auto"/>
            <w:left w:val="none" w:sz="0" w:space="0" w:color="auto"/>
            <w:bottom w:val="none" w:sz="0" w:space="0" w:color="auto"/>
            <w:right w:val="none" w:sz="0" w:space="0" w:color="auto"/>
          </w:divBdr>
          <w:divsChild>
            <w:div w:id="1246692085">
              <w:marLeft w:val="0"/>
              <w:marRight w:val="0"/>
              <w:marTop w:val="0"/>
              <w:marBottom w:val="0"/>
              <w:divBdr>
                <w:top w:val="none" w:sz="0" w:space="0" w:color="auto"/>
                <w:left w:val="none" w:sz="0" w:space="0" w:color="auto"/>
                <w:bottom w:val="none" w:sz="0" w:space="0" w:color="auto"/>
                <w:right w:val="none" w:sz="0" w:space="0" w:color="auto"/>
              </w:divBdr>
            </w:div>
            <w:div w:id="2079816492">
              <w:marLeft w:val="0"/>
              <w:marRight w:val="0"/>
              <w:marTop w:val="0"/>
              <w:marBottom w:val="0"/>
              <w:divBdr>
                <w:top w:val="none" w:sz="0" w:space="0" w:color="auto"/>
                <w:left w:val="none" w:sz="0" w:space="0" w:color="auto"/>
                <w:bottom w:val="none" w:sz="0" w:space="0" w:color="auto"/>
                <w:right w:val="none" w:sz="0" w:space="0" w:color="auto"/>
              </w:divBdr>
            </w:div>
          </w:divsChild>
        </w:div>
        <w:div w:id="85617504">
          <w:marLeft w:val="0"/>
          <w:marRight w:val="0"/>
          <w:marTop w:val="0"/>
          <w:marBottom w:val="0"/>
          <w:divBdr>
            <w:top w:val="none" w:sz="0" w:space="0" w:color="auto"/>
            <w:left w:val="none" w:sz="0" w:space="0" w:color="auto"/>
            <w:bottom w:val="none" w:sz="0" w:space="0" w:color="auto"/>
            <w:right w:val="none" w:sz="0" w:space="0" w:color="auto"/>
          </w:divBdr>
          <w:divsChild>
            <w:div w:id="181865826">
              <w:marLeft w:val="0"/>
              <w:marRight w:val="0"/>
              <w:marTop w:val="0"/>
              <w:marBottom w:val="0"/>
              <w:divBdr>
                <w:top w:val="none" w:sz="0" w:space="0" w:color="auto"/>
                <w:left w:val="none" w:sz="0" w:space="0" w:color="auto"/>
                <w:bottom w:val="none" w:sz="0" w:space="0" w:color="auto"/>
                <w:right w:val="none" w:sz="0" w:space="0" w:color="auto"/>
              </w:divBdr>
            </w:div>
          </w:divsChild>
        </w:div>
        <w:div w:id="1364984276">
          <w:marLeft w:val="0"/>
          <w:marRight w:val="0"/>
          <w:marTop w:val="0"/>
          <w:marBottom w:val="0"/>
          <w:divBdr>
            <w:top w:val="none" w:sz="0" w:space="0" w:color="auto"/>
            <w:left w:val="none" w:sz="0" w:space="0" w:color="auto"/>
            <w:bottom w:val="none" w:sz="0" w:space="0" w:color="auto"/>
            <w:right w:val="none" w:sz="0" w:space="0" w:color="auto"/>
          </w:divBdr>
          <w:divsChild>
            <w:div w:id="1867405950">
              <w:marLeft w:val="0"/>
              <w:marRight w:val="0"/>
              <w:marTop w:val="0"/>
              <w:marBottom w:val="0"/>
              <w:divBdr>
                <w:top w:val="none" w:sz="0" w:space="0" w:color="auto"/>
                <w:left w:val="none" w:sz="0" w:space="0" w:color="auto"/>
                <w:bottom w:val="none" w:sz="0" w:space="0" w:color="auto"/>
                <w:right w:val="none" w:sz="0" w:space="0" w:color="auto"/>
              </w:divBdr>
            </w:div>
            <w:div w:id="931166125">
              <w:marLeft w:val="0"/>
              <w:marRight w:val="0"/>
              <w:marTop w:val="0"/>
              <w:marBottom w:val="0"/>
              <w:divBdr>
                <w:top w:val="none" w:sz="0" w:space="0" w:color="auto"/>
                <w:left w:val="none" w:sz="0" w:space="0" w:color="auto"/>
                <w:bottom w:val="none" w:sz="0" w:space="0" w:color="auto"/>
                <w:right w:val="none" w:sz="0" w:space="0" w:color="auto"/>
              </w:divBdr>
            </w:div>
          </w:divsChild>
        </w:div>
        <w:div w:id="343171219">
          <w:marLeft w:val="0"/>
          <w:marRight w:val="0"/>
          <w:marTop w:val="0"/>
          <w:marBottom w:val="0"/>
          <w:divBdr>
            <w:top w:val="none" w:sz="0" w:space="0" w:color="auto"/>
            <w:left w:val="none" w:sz="0" w:space="0" w:color="auto"/>
            <w:bottom w:val="none" w:sz="0" w:space="0" w:color="auto"/>
            <w:right w:val="none" w:sz="0" w:space="0" w:color="auto"/>
          </w:divBdr>
          <w:divsChild>
            <w:div w:id="415057992">
              <w:marLeft w:val="0"/>
              <w:marRight w:val="0"/>
              <w:marTop w:val="0"/>
              <w:marBottom w:val="0"/>
              <w:divBdr>
                <w:top w:val="none" w:sz="0" w:space="0" w:color="auto"/>
                <w:left w:val="none" w:sz="0" w:space="0" w:color="auto"/>
                <w:bottom w:val="none" w:sz="0" w:space="0" w:color="auto"/>
                <w:right w:val="none" w:sz="0" w:space="0" w:color="auto"/>
              </w:divBdr>
            </w:div>
          </w:divsChild>
        </w:div>
        <w:div w:id="475488080">
          <w:marLeft w:val="0"/>
          <w:marRight w:val="0"/>
          <w:marTop w:val="0"/>
          <w:marBottom w:val="0"/>
          <w:divBdr>
            <w:top w:val="none" w:sz="0" w:space="0" w:color="auto"/>
            <w:left w:val="none" w:sz="0" w:space="0" w:color="auto"/>
            <w:bottom w:val="none" w:sz="0" w:space="0" w:color="auto"/>
            <w:right w:val="none" w:sz="0" w:space="0" w:color="auto"/>
          </w:divBdr>
          <w:divsChild>
            <w:div w:id="188883530">
              <w:marLeft w:val="0"/>
              <w:marRight w:val="0"/>
              <w:marTop w:val="0"/>
              <w:marBottom w:val="0"/>
              <w:divBdr>
                <w:top w:val="none" w:sz="0" w:space="0" w:color="auto"/>
                <w:left w:val="none" w:sz="0" w:space="0" w:color="auto"/>
                <w:bottom w:val="none" w:sz="0" w:space="0" w:color="auto"/>
                <w:right w:val="none" w:sz="0" w:space="0" w:color="auto"/>
              </w:divBdr>
            </w:div>
            <w:div w:id="256863060">
              <w:marLeft w:val="0"/>
              <w:marRight w:val="0"/>
              <w:marTop w:val="0"/>
              <w:marBottom w:val="0"/>
              <w:divBdr>
                <w:top w:val="none" w:sz="0" w:space="0" w:color="auto"/>
                <w:left w:val="none" w:sz="0" w:space="0" w:color="auto"/>
                <w:bottom w:val="none" w:sz="0" w:space="0" w:color="auto"/>
                <w:right w:val="none" w:sz="0" w:space="0" w:color="auto"/>
              </w:divBdr>
            </w:div>
          </w:divsChild>
        </w:div>
        <w:div w:id="1189030400">
          <w:marLeft w:val="0"/>
          <w:marRight w:val="0"/>
          <w:marTop w:val="0"/>
          <w:marBottom w:val="0"/>
          <w:divBdr>
            <w:top w:val="none" w:sz="0" w:space="0" w:color="auto"/>
            <w:left w:val="none" w:sz="0" w:space="0" w:color="auto"/>
            <w:bottom w:val="none" w:sz="0" w:space="0" w:color="auto"/>
            <w:right w:val="none" w:sz="0" w:space="0" w:color="auto"/>
          </w:divBdr>
          <w:divsChild>
            <w:div w:id="328677052">
              <w:marLeft w:val="0"/>
              <w:marRight w:val="0"/>
              <w:marTop w:val="0"/>
              <w:marBottom w:val="0"/>
              <w:divBdr>
                <w:top w:val="none" w:sz="0" w:space="0" w:color="auto"/>
                <w:left w:val="none" w:sz="0" w:space="0" w:color="auto"/>
                <w:bottom w:val="none" w:sz="0" w:space="0" w:color="auto"/>
                <w:right w:val="none" w:sz="0" w:space="0" w:color="auto"/>
              </w:divBdr>
            </w:div>
            <w:div w:id="1772821077">
              <w:marLeft w:val="0"/>
              <w:marRight w:val="0"/>
              <w:marTop w:val="0"/>
              <w:marBottom w:val="0"/>
              <w:divBdr>
                <w:top w:val="none" w:sz="0" w:space="0" w:color="auto"/>
                <w:left w:val="none" w:sz="0" w:space="0" w:color="auto"/>
                <w:bottom w:val="none" w:sz="0" w:space="0" w:color="auto"/>
                <w:right w:val="none" w:sz="0" w:space="0" w:color="auto"/>
              </w:divBdr>
            </w:div>
          </w:divsChild>
        </w:div>
        <w:div w:id="2042704089">
          <w:marLeft w:val="0"/>
          <w:marRight w:val="0"/>
          <w:marTop w:val="0"/>
          <w:marBottom w:val="0"/>
          <w:divBdr>
            <w:top w:val="none" w:sz="0" w:space="0" w:color="auto"/>
            <w:left w:val="none" w:sz="0" w:space="0" w:color="auto"/>
            <w:bottom w:val="none" w:sz="0" w:space="0" w:color="auto"/>
            <w:right w:val="none" w:sz="0" w:space="0" w:color="auto"/>
          </w:divBdr>
          <w:divsChild>
            <w:div w:id="1731924406">
              <w:marLeft w:val="0"/>
              <w:marRight w:val="0"/>
              <w:marTop w:val="0"/>
              <w:marBottom w:val="0"/>
              <w:divBdr>
                <w:top w:val="none" w:sz="0" w:space="0" w:color="auto"/>
                <w:left w:val="none" w:sz="0" w:space="0" w:color="auto"/>
                <w:bottom w:val="none" w:sz="0" w:space="0" w:color="auto"/>
                <w:right w:val="none" w:sz="0" w:space="0" w:color="auto"/>
              </w:divBdr>
            </w:div>
            <w:div w:id="41053605">
              <w:marLeft w:val="0"/>
              <w:marRight w:val="0"/>
              <w:marTop w:val="0"/>
              <w:marBottom w:val="0"/>
              <w:divBdr>
                <w:top w:val="none" w:sz="0" w:space="0" w:color="auto"/>
                <w:left w:val="none" w:sz="0" w:space="0" w:color="auto"/>
                <w:bottom w:val="none" w:sz="0" w:space="0" w:color="auto"/>
                <w:right w:val="none" w:sz="0" w:space="0" w:color="auto"/>
              </w:divBdr>
            </w:div>
          </w:divsChild>
        </w:div>
        <w:div w:id="779882494">
          <w:marLeft w:val="0"/>
          <w:marRight w:val="0"/>
          <w:marTop w:val="0"/>
          <w:marBottom w:val="0"/>
          <w:divBdr>
            <w:top w:val="none" w:sz="0" w:space="0" w:color="auto"/>
            <w:left w:val="none" w:sz="0" w:space="0" w:color="auto"/>
            <w:bottom w:val="none" w:sz="0" w:space="0" w:color="auto"/>
            <w:right w:val="none" w:sz="0" w:space="0" w:color="auto"/>
          </w:divBdr>
          <w:divsChild>
            <w:div w:id="418252151">
              <w:marLeft w:val="0"/>
              <w:marRight w:val="0"/>
              <w:marTop w:val="0"/>
              <w:marBottom w:val="0"/>
              <w:divBdr>
                <w:top w:val="none" w:sz="0" w:space="0" w:color="auto"/>
                <w:left w:val="none" w:sz="0" w:space="0" w:color="auto"/>
                <w:bottom w:val="none" w:sz="0" w:space="0" w:color="auto"/>
                <w:right w:val="none" w:sz="0" w:space="0" w:color="auto"/>
              </w:divBdr>
            </w:div>
            <w:div w:id="998583537">
              <w:marLeft w:val="0"/>
              <w:marRight w:val="0"/>
              <w:marTop w:val="0"/>
              <w:marBottom w:val="0"/>
              <w:divBdr>
                <w:top w:val="none" w:sz="0" w:space="0" w:color="auto"/>
                <w:left w:val="none" w:sz="0" w:space="0" w:color="auto"/>
                <w:bottom w:val="none" w:sz="0" w:space="0" w:color="auto"/>
                <w:right w:val="none" w:sz="0" w:space="0" w:color="auto"/>
              </w:divBdr>
            </w:div>
          </w:divsChild>
        </w:div>
        <w:div w:id="2055881707">
          <w:marLeft w:val="0"/>
          <w:marRight w:val="0"/>
          <w:marTop w:val="0"/>
          <w:marBottom w:val="0"/>
          <w:divBdr>
            <w:top w:val="none" w:sz="0" w:space="0" w:color="auto"/>
            <w:left w:val="none" w:sz="0" w:space="0" w:color="auto"/>
            <w:bottom w:val="none" w:sz="0" w:space="0" w:color="auto"/>
            <w:right w:val="none" w:sz="0" w:space="0" w:color="auto"/>
          </w:divBdr>
          <w:divsChild>
            <w:div w:id="2100566248">
              <w:marLeft w:val="0"/>
              <w:marRight w:val="0"/>
              <w:marTop w:val="0"/>
              <w:marBottom w:val="0"/>
              <w:divBdr>
                <w:top w:val="none" w:sz="0" w:space="0" w:color="auto"/>
                <w:left w:val="none" w:sz="0" w:space="0" w:color="auto"/>
                <w:bottom w:val="none" w:sz="0" w:space="0" w:color="auto"/>
                <w:right w:val="none" w:sz="0" w:space="0" w:color="auto"/>
              </w:divBdr>
            </w:div>
          </w:divsChild>
        </w:div>
        <w:div w:id="522211333">
          <w:marLeft w:val="0"/>
          <w:marRight w:val="0"/>
          <w:marTop w:val="0"/>
          <w:marBottom w:val="0"/>
          <w:divBdr>
            <w:top w:val="none" w:sz="0" w:space="0" w:color="auto"/>
            <w:left w:val="none" w:sz="0" w:space="0" w:color="auto"/>
            <w:bottom w:val="none" w:sz="0" w:space="0" w:color="auto"/>
            <w:right w:val="none" w:sz="0" w:space="0" w:color="auto"/>
          </w:divBdr>
          <w:divsChild>
            <w:div w:id="753933728">
              <w:marLeft w:val="0"/>
              <w:marRight w:val="0"/>
              <w:marTop w:val="0"/>
              <w:marBottom w:val="0"/>
              <w:divBdr>
                <w:top w:val="none" w:sz="0" w:space="0" w:color="auto"/>
                <w:left w:val="none" w:sz="0" w:space="0" w:color="auto"/>
                <w:bottom w:val="none" w:sz="0" w:space="0" w:color="auto"/>
                <w:right w:val="none" w:sz="0" w:space="0" w:color="auto"/>
              </w:divBdr>
            </w:div>
          </w:divsChild>
        </w:div>
        <w:div w:id="1794862955">
          <w:marLeft w:val="0"/>
          <w:marRight w:val="0"/>
          <w:marTop w:val="0"/>
          <w:marBottom w:val="0"/>
          <w:divBdr>
            <w:top w:val="none" w:sz="0" w:space="0" w:color="auto"/>
            <w:left w:val="none" w:sz="0" w:space="0" w:color="auto"/>
            <w:bottom w:val="none" w:sz="0" w:space="0" w:color="auto"/>
            <w:right w:val="none" w:sz="0" w:space="0" w:color="auto"/>
          </w:divBdr>
          <w:divsChild>
            <w:div w:id="1613248242">
              <w:marLeft w:val="0"/>
              <w:marRight w:val="0"/>
              <w:marTop w:val="0"/>
              <w:marBottom w:val="0"/>
              <w:divBdr>
                <w:top w:val="none" w:sz="0" w:space="0" w:color="auto"/>
                <w:left w:val="none" w:sz="0" w:space="0" w:color="auto"/>
                <w:bottom w:val="none" w:sz="0" w:space="0" w:color="auto"/>
                <w:right w:val="none" w:sz="0" w:space="0" w:color="auto"/>
              </w:divBdr>
            </w:div>
          </w:divsChild>
        </w:div>
        <w:div w:id="1094862550">
          <w:marLeft w:val="0"/>
          <w:marRight w:val="0"/>
          <w:marTop w:val="0"/>
          <w:marBottom w:val="0"/>
          <w:divBdr>
            <w:top w:val="none" w:sz="0" w:space="0" w:color="auto"/>
            <w:left w:val="none" w:sz="0" w:space="0" w:color="auto"/>
            <w:bottom w:val="none" w:sz="0" w:space="0" w:color="auto"/>
            <w:right w:val="none" w:sz="0" w:space="0" w:color="auto"/>
          </w:divBdr>
          <w:divsChild>
            <w:div w:id="138888395">
              <w:marLeft w:val="0"/>
              <w:marRight w:val="0"/>
              <w:marTop w:val="0"/>
              <w:marBottom w:val="0"/>
              <w:divBdr>
                <w:top w:val="none" w:sz="0" w:space="0" w:color="auto"/>
                <w:left w:val="none" w:sz="0" w:space="0" w:color="auto"/>
                <w:bottom w:val="none" w:sz="0" w:space="0" w:color="auto"/>
                <w:right w:val="none" w:sz="0" w:space="0" w:color="auto"/>
              </w:divBdr>
            </w:div>
          </w:divsChild>
        </w:div>
        <w:div w:id="314576871">
          <w:marLeft w:val="0"/>
          <w:marRight w:val="0"/>
          <w:marTop w:val="0"/>
          <w:marBottom w:val="0"/>
          <w:divBdr>
            <w:top w:val="none" w:sz="0" w:space="0" w:color="auto"/>
            <w:left w:val="none" w:sz="0" w:space="0" w:color="auto"/>
            <w:bottom w:val="none" w:sz="0" w:space="0" w:color="auto"/>
            <w:right w:val="none" w:sz="0" w:space="0" w:color="auto"/>
          </w:divBdr>
          <w:divsChild>
            <w:div w:id="781270331">
              <w:marLeft w:val="0"/>
              <w:marRight w:val="0"/>
              <w:marTop w:val="0"/>
              <w:marBottom w:val="0"/>
              <w:divBdr>
                <w:top w:val="none" w:sz="0" w:space="0" w:color="auto"/>
                <w:left w:val="none" w:sz="0" w:space="0" w:color="auto"/>
                <w:bottom w:val="none" w:sz="0" w:space="0" w:color="auto"/>
                <w:right w:val="none" w:sz="0" w:space="0" w:color="auto"/>
              </w:divBdr>
            </w:div>
          </w:divsChild>
        </w:div>
        <w:div w:id="703870782">
          <w:marLeft w:val="0"/>
          <w:marRight w:val="0"/>
          <w:marTop w:val="0"/>
          <w:marBottom w:val="0"/>
          <w:divBdr>
            <w:top w:val="none" w:sz="0" w:space="0" w:color="auto"/>
            <w:left w:val="none" w:sz="0" w:space="0" w:color="auto"/>
            <w:bottom w:val="none" w:sz="0" w:space="0" w:color="auto"/>
            <w:right w:val="none" w:sz="0" w:space="0" w:color="auto"/>
          </w:divBdr>
          <w:divsChild>
            <w:div w:id="347829379">
              <w:marLeft w:val="0"/>
              <w:marRight w:val="0"/>
              <w:marTop w:val="0"/>
              <w:marBottom w:val="0"/>
              <w:divBdr>
                <w:top w:val="none" w:sz="0" w:space="0" w:color="auto"/>
                <w:left w:val="none" w:sz="0" w:space="0" w:color="auto"/>
                <w:bottom w:val="none" w:sz="0" w:space="0" w:color="auto"/>
                <w:right w:val="none" w:sz="0" w:space="0" w:color="auto"/>
              </w:divBdr>
            </w:div>
            <w:div w:id="2094546826">
              <w:marLeft w:val="0"/>
              <w:marRight w:val="0"/>
              <w:marTop w:val="0"/>
              <w:marBottom w:val="0"/>
              <w:divBdr>
                <w:top w:val="none" w:sz="0" w:space="0" w:color="auto"/>
                <w:left w:val="none" w:sz="0" w:space="0" w:color="auto"/>
                <w:bottom w:val="none" w:sz="0" w:space="0" w:color="auto"/>
                <w:right w:val="none" w:sz="0" w:space="0" w:color="auto"/>
              </w:divBdr>
            </w:div>
          </w:divsChild>
        </w:div>
        <w:div w:id="825635339">
          <w:marLeft w:val="0"/>
          <w:marRight w:val="0"/>
          <w:marTop w:val="0"/>
          <w:marBottom w:val="0"/>
          <w:divBdr>
            <w:top w:val="none" w:sz="0" w:space="0" w:color="auto"/>
            <w:left w:val="none" w:sz="0" w:space="0" w:color="auto"/>
            <w:bottom w:val="none" w:sz="0" w:space="0" w:color="auto"/>
            <w:right w:val="none" w:sz="0" w:space="0" w:color="auto"/>
          </w:divBdr>
          <w:divsChild>
            <w:div w:id="1891576373">
              <w:marLeft w:val="0"/>
              <w:marRight w:val="0"/>
              <w:marTop w:val="0"/>
              <w:marBottom w:val="0"/>
              <w:divBdr>
                <w:top w:val="none" w:sz="0" w:space="0" w:color="auto"/>
                <w:left w:val="none" w:sz="0" w:space="0" w:color="auto"/>
                <w:bottom w:val="none" w:sz="0" w:space="0" w:color="auto"/>
                <w:right w:val="none" w:sz="0" w:space="0" w:color="auto"/>
              </w:divBdr>
            </w:div>
            <w:div w:id="1232083938">
              <w:marLeft w:val="0"/>
              <w:marRight w:val="0"/>
              <w:marTop w:val="0"/>
              <w:marBottom w:val="0"/>
              <w:divBdr>
                <w:top w:val="none" w:sz="0" w:space="0" w:color="auto"/>
                <w:left w:val="none" w:sz="0" w:space="0" w:color="auto"/>
                <w:bottom w:val="none" w:sz="0" w:space="0" w:color="auto"/>
                <w:right w:val="none" w:sz="0" w:space="0" w:color="auto"/>
              </w:divBdr>
            </w:div>
          </w:divsChild>
        </w:div>
        <w:div w:id="116531688">
          <w:marLeft w:val="0"/>
          <w:marRight w:val="0"/>
          <w:marTop w:val="0"/>
          <w:marBottom w:val="0"/>
          <w:divBdr>
            <w:top w:val="none" w:sz="0" w:space="0" w:color="auto"/>
            <w:left w:val="none" w:sz="0" w:space="0" w:color="auto"/>
            <w:bottom w:val="none" w:sz="0" w:space="0" w:color="auto"/>
            <w:right w:val="none" w:sz="0" w:space="0" w:color="auto"/>
          </w:divBdr>
          <w:divsChild>
            <w:div w:id="203202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999785">
      <w:bodyDiv w:val="1"/>
      <w:marLeft w:val="0"/>
      <w:marRight w:val="0"/>
      <w:marTop w:val="0"/>
      <w:marBottom w:val="0"/>
      <w:divBdr>
        <w:top w:val="none" w:sz="0" w:space="0" w:color="auto"/>
        <w:left w:val="none" w:sz="0" w:space="0" w:color="auto"/>
        <w:bottom w:val="none" w:sz="0" w:space="0" w:color="auto"/>
        <w:right w:val="none" w:sz="0" w:space="0" w:color="auto"/>
      </w:divBdr>
      <w:divsChild>
        <w:div w:id="502286279">
          <w:marLeft w:val="360"/>
          <w:marRight w:val="0"/>
          <w:marTop w:val="200"/>
          <w:marBottom w:val="0"/>
          <w:divBdr>
            <w:top w:val="none" w:sz="0" w:space="0" w:color="auto"/>
            <w:left w:val="none" w:sz="0" w:space="0" w:color="auto"/>
            <w:bottom w:val="none" w:sz="0" w:space="0" w:color="auto"/>
            <w:right w:val="none" w:sz="0" w:space="0" w:color="auto"/>
          </w:divBdr>
        </w:div>
      </w:divsChild>
    </w:div>
    <w:div w:id="1192260458">
      <w:bodyDiv w:val="1"/>
      <w:marLeft w:val="0"/>
      <w:marRight w:val="0"/>
      <w:marTop w:val="0"/>
      <w:marBottom w:val="0"/>
      <w:divBdr>
        <w:top w:val="none" w:sz="0" w:space="0" w:color="auto"/>
        <w:left w:val="none" w:sz="0" w:space="0" w:color="auto"/>
        <w:bottom w:val="none" w:sz="0" w:space="0" w:color="auto"/>
        <w:right w:val="none" w:sz="0" w:space="0" w:color="auto"/>
      </w:divBdr>
    </w:div>
    <w:div w:id="1473330615">
      <w:bodyDiv w:val="1"/>
      <w:marLeft w:val="0"/>
      <w:marRight w:val="0"/>
      <w:marTop w:val="0"/>
      <w:marBottom w:val="0"/>
      <w:divBdr>
        <w:top w:val="none" w:sz="0" w:space="0" w:color="auto"/>
        <w:left w:val="none" w:sz="0" w:space="0" w:color="auto"/>
        <w:bottom w:val="none" w:sz="0" w:space="0" w:color="auto"/>
        <w:right w:val="none" w:sz="0" w:space="0" w:color="auto"/>
      </w:divBdr>
      <w:divsChild>
        <w:div w:id="1666201956">
          <w:marLeft w:val="360"/>
          <w:marRight w:val="0"/>
          <w:marTop w:val="200"/>
          <w:marBottom w:val="0"/>
          <w:divBdr>
            <w:top w:val="none" w:sz="0" w:space="0" w:color="auto"/>
            <w:left w:val="none" w:sz="0" w:space="0" w:color="auto"/>
            <w:bottom w:val="none" w:sz="0" w:space="0" w:color="auto"/>
            <w:right w:val="none" w:sz="0" w:space="0" w:color="auto"/>
          </w:divBdr>
        </w:div>
      </w:divsChild>
    </w:div>
    <w:div w:id="1614746858">
      <w:bodyDiv w:val="1"/>
      <w:marLeft w:val="0"/>
      <w:marRight w:val="0"/>
      <w:marTop w:val="0"/>
      <w:marBottom w:val="0"/>
      <w:divBdr>
        <w:top w:val="none" w:sz="0" w:space="0" w:color="auto"/>
        <w:left w:val="none" w:sz="0" w:space="0" w:color="auto"/>
        <w:bottom w:val="none" w:sz="0" w:space="0" w:color="auto"/>
        <w:right w:val="none" w:sz="0" w:space="0" w:color="auto"/>
      </w:divBdr>
      <w:divsChild>
        <w:div w:id="28342587">
          <w:marLeft w:val="360"/>
          <w:marRight w:val="0"/>
          <w:marTop w:val="200"/>
          <w:marBottom w:val="0"/>
          <w:divBdr>
            <w:top w:val="none" w:sz="0" w:space="0" w:color="auto"/>
            <w:left w:val="none" w:sz="0" w:space="0" w:color="auto"/>
            <w:bottom w:val="none" w:sz="0" w:space="0" w:color="auto"/>
            <w:right w:val="none" w:sz="0" w:space="0" w:color="auto"/>
          </w:divBdr>
        </w:div>
        <w:div w:id="1727072173">
          <w:marLeft w:val="360"/>
          <w:marRight w:val="0"/>
          <w:marTop w:val="200"/>
          <w:marBottom w:val="0"/>
          <w:divBdr>
            <w:top w:val="none" w:sz="0" w:space="0" w:color="auto"/>
            <w:left w:val="none" w:sz="0" w:space="0" w:color="auto"/>
            <w:bottom w:val="none" w:sz="0" w:space="0" w:color="auto"/>
            <w:right w:val="none" w:sz="0" w:space="0" w:color="auto"/>
          </w:divBdr>
        </w:div>
        <w:div w:id="2072921802">
          <w:marLeft w:val="360"/>
          <w:marRight w:val="0"/>
          <w:marTop w:val="200"/>
          <w:marBottom w:val="0"/>
          <w:divBdr>
            <w:top w:val="none" w:sz="0" w:space="0" w:color="auto"/>
            <w:left w:val="none" w:sz="0" w:space="0" w:color="auto"/>
            <w:bottom w:val="none" w:sz="0" w:space="0" w:color="auto"/>
            <w:right w:val="none" w:sz="0" w:space="0" w:color="auto"/>
          </w:divBdr>
        </w:div>
      </w:divsChild>
    </w:div>
    <w:div w:id="1781878738">
      <w:bodyDiv w:val="1"/>
      <w:marLeft w:val="0"/>
      <w:marRight w:val="0"/>
      <w:marTop w:val="0"/>
      <w:marBottom w:val="0"/>
      <w:divBdr>
        <w:top w:val="none" w:sz="0" w:space="0" w:color="auto"/>
        <w:left w:val="none" w:sz="0" w:space="0" w:color="auto"/>
        <w:bottom w:val="none" w:sz="0" w:space="0" w:color="auto"/>
        <w:right w:val="none" w:sz="0" w:space="0" w:color="auto"/>
      </w:divBdr>
      <w:divsChild>
        <w:div w:id="294797836">
          <w:marLeft w:val="360"/>
          <w:marRight w:val="0"/>
          <w:marTop w:val="200"/>
          <w:marBottom w:val="0"/>
          <w:divBdr>
            <w:top w:val="none" w:sz="0" w:space="0" w:color="auto"/>
            <w:left w:val="none" w:sz="0" w:space="0" w:color="auto"/>
            <w:bottom w:val="none" w:sz="0" w:space="0" w:color="auto"/>
            <w:right w:val="none" w:sz="0" w:space="0" w:color="auto"/>
          </w:divBdr>
        </w:div>
      </w:divsChild>
    </w:div>
    <w:div w:id="1797407389">
      <w:bodyDiv w:val="1"/>
      <w:marLeft w:val="0"/>
      <w:marRight w:val="0"/>
      <w:marTop w:val="0"/>
      <w:marBottom w:val="0"/>
      <w:divBdr>
        <w:top w:val="none" w:sz="0" w:space="0" w:color="auto"/>
        <w:left w:val="none" w:sz="0" w:space="0" w:color="auto"/>
        <w:bottom w:val="none" w:sz="0" w:space="0" w:color="auto"/>
        <w:right w:val="none" w:sz="0" w:space="0" w:color="auto"/>
      </w:divBdr>
    </w:div>
    <w:div w:id="1852722192">
      <w:bodyDiv w:val="1"/>
      <w:marLeft w:val="0"/>
      <w:marRight w:val="0"/>
      <w:marTop w:val="0"/>
      <w:marBottom w:val="0"/>
      <w:divBdr>
        <w:top w:val="none" w:sz="0" w:space="0" w:color="auto"/>
        <w:left w:val="none" w:sz="0" w:space="0" w:color="auto"/>
        <w:bottom w:val="none" w:sz="0" w:space="0" w:color="auto"/>
        <w:right w:val="none" w:sz="0" w:space="0" w:color="auto"/>
      </w:divBdr>
      <w:divsChild>
        <w:div w:id="505050438">
          <w:marLeft w:val="0"/>
          <w:marRight w:val="0"/>
          <w:marTop w:val="0"/>
          <w:marBottom w:val="0"/>
          <w:divBdr>
            <w:top w:val="none" w:sz="0" w:space="0" w:color="auto"/>
            <w:left w:val="none" w:sz="0" w:space="0" w:color="auto"/>
            <w:bottom w:val="none" w:sz="0" w:space="0" w:color="auto"/>
            <w:right w:val="none" w:sz="0" w:space="0" w:color="auto"/>
          </w:divBdr>
        </w:div>
        <w:div w:id="743456092">
          <w:marLeft w:val="0"/>
          <w:marRight w:val="0"/>
          <w:marTop w:val="0"/>
          <w:marBottom w:val="0"/>
          <w:divBdr>
            <w:top w:val="none" w:sz="0" w:space="0" w:color="auto"/>
            <w:left w:val="none" w:sz="0" w:space="0" w:color="auto"/>
            <w:bottom w:val="none" w:sz="0" w:space="0" w:color="auto"/>
            <w:right w:val="none" w:sz="0" w:space="0" w:color="auto"/>
          </w:divBdr>
        </w:div>
        <w:div w:id="1375812658">
          <w:marLeft w:val="0"/>
          <w:marRight w:val="0"/>
          <w:marTop w:val="0"/>
          <w:marBottom w:val="0"/>
          <w:divBdr>
            <w:top w:val="none" w:sz="0" w:space="0" w:color="auto"/>
            <w:left w:val="none" w:sz="0" w:space="0" w:color="auto"/>
            <w:bottom w:val="none" w:sz="0" w:space="0" w:color="auto"/>
            <w:right w:val="none" w:sz="0" w:space="0" w:color="auto"/>
          </w:divBdr>
        </w:div>
        <w:div w:id="1622031556">
          <w:marLeft w:val="0"/>
          <w:marRight w:val="0"/>
          <w:marTop w:val="0"/>
          <w:marBottom w:val="0"/>
          <w:divBdr>
            <w:top w:val="none" w:sz="0" w:space="0" w:color="auto"/>
            <w:left w:val="none" w:sz="0" w:space="0" w:color="auto"/>
            <w:bottom w:val="none" w:sz="0" w:space="0" w:color="auto"/>
            <w:right w:val="none" w:sz="0" w:space="0" w:color="auto"/>
          </w:divBdr>
        </w:div>
        <w:div w:id="1611931970">
          <w:marLeft w:val="0"/>
          <w:marRight w:val="0"/>
          <w:marTop w:val="0"/>
          <w:marBottom w:val="0"/>
          <w:divBdr>
            <w:top w:val="none" w:sz="0" w:space="0" w:color="auto"/>
            <w:left w:val="none" w:sz="0" w:space="0" w:color="auto"/>
            <w:bottom w:val="none" w:sz="0" w:space="0" w:color="auto"/>
            <w:right w:val="none" w:sz="0" w:space="0" w:color="auto"/>
          </w:divBdr>
        </w:div>
        <w:div w:id="1641611784">
          <w:marLeft w:val="0"/>
          <w:marRight w:val="0"/>
          <w:marTop w:val="0"/>
          <w:marBottom w:val="0"/>
          <w:divBdr>
            <w:top w:val="none" w:sz="0" w:space="0" w:color="auto"/>
            <w:left w:val="none" w:sz="0" w:space="0" w:color="auto"/>
            <w:bottom w:val="none" w:sz="0" w:space="0" w:color="auto"/>
            <w:right w:val="none" w:sz="0" w:space="0" w:color="auto"/>
          </w:divBdr>
        </w:div>
        <w:div w:id="564338716">
          <w:marLeft w:val="0"/>
          <w:marRight w:val="0"/>
          <w:marTop w:val="0"/>
          <w:marBottom w:val="0"/>
          <w:divBdr>
            <w:top w:val="none" w:sz="0" w:space="0" w:color="auto"/>
            <w:left w:val="none" w:sz="0" w:space="0" w:color="auto"/>
            <w:bottom w:val="none" w:sz="0" w:space="0" w:color="auto"/>
            <w:right w:val="none" w:sz="0" w:space="0" w:color="auto"/>
          </w:divBdr>
        </w:div>
      </w:divsChild>
    </w:div>
    <w:div w:id="1872644671">
      <w:bodyDiv w:val="1"/>
      <w:marLeft w:val="0"/>
      <w:marRight w:val="0"/>
      <w:marTop w:val="0"/>
      <w:marBottom w:val="0"/>
      <w:divBdr>
        <w:top w:val="none" w:sz="0" w:space="0" w:color="auto"/>
        <w:left w:val="none" w:sz="0" w:space="0" w:color="auto"/>
        <w:bottom w:val="none" w:sz="0" w:space="0" w:color="auto"/>
        <w:right w:val="none" w:sz="0" w:space="0" w:color="auto"/>
      </w:divBdr>
      <w:divsChild>
        <w:div w:id="389546129">
          <w:marLeft w:val="0"/>
          <w:marRight w:val="0"/>
          <w:marTop w:val="0"/>
          <w:marBottom w:val="0"/>
          <w:divBdr>
            <w:top w:val="none" w:sz="0" w:space="0" w:color="auto"/>
            <w:left w:val="none" w:sz="0" w:space="0" w:color="auto"/>
            <w:bottom w:val="none" w:sz="0" w:space="0" w:color="auto"/>
            <w:right w:val="none" w:sz="0" w:space="0" w:color="auto"/>
          </w:divBdr>
          <w:divsChild>
            <w:div w:id="1720324442">
              <w:marLeft w:val="0"/>
              <w:marRight w:val="0"/>
              <w:marTop w:val="0"/>
              <w:marBottom w:val="0"/>
              <w:divBdr>
                <w:top w:val="none" w:sz="0" w:space="0" w:color="auto"/>
                <w:left w:val="none" w:sz="0" w:space="0" w:color="auto"/>
                <w:bottom w:val="none" w:sz="0" w:space="0" w:color="auto"/>
                <w:right w:val="none" w:sz="0" w:space="0" w:color="auto"/>
              </w:divBdr>
            </w:div>
            <w:div w:id="604701096">
              <w:marLeft w:val="0"/>
              <w:marRight w:val="0"/>
              <w:marTop w:val="0"/>
              <w:marBottom w:val="0"/>
              <w:divBdr>
                <w:top w:val="none" w:sz="0" w:space="0" w:color="auto"/>
                <w:left w:val="none" w:sz="0" w:space="0" w:color="auto"/>
                <w:bottom w:val="none" w:sz="0" w:space="0" w:color="auto"/>
                <w:right w:val="none" w:sz="0" w:space="0" w:color="auto"/>
              </w:divBdr>
            </w:div>
          </w:divsChild>
        </w:div>
        <w:div w:id="308753541">
          <w:marLeft w:val="0"/>
          <w:marRight w:val="0"/>
          <w:marTop w:val="0"/>
          <w:marBottom w:val="0"/>
          <w:divBdr>
            <w:top w:val="none" w:sz="0" w:space="0" w:color="auto"/>
            <w:left w:val="none" w:sz="0" w:space="0" w:color="auto"/>
            <w:bottom w:val="none" w:sz="0" w:space="0" w:color="auto"/>
            <w:right w:val="none" w:sz="0" w:space="0" w:color="auto"/>
          </w:divBdr>
          <w:divsChild>
            <w:div w:id="1705522576">
              <w:marLeft w:val="0"/>
              <w:marRight w:val="0"/>
              <w:marTop w:val="0"/>
              <w:marBottom w:val="0"/>
              <w:divBdr>
                <w:top w:val="none" w:sz="0" w:space="0" w:color="auto"/>
                <w:left w:val="none" w:sz="0" w:space="0" w:color="auto"/>
                <w:bottom w:val="none" w:sz="0" w:space="0" w:color="auto"/>
                <w:right w:val="none" w:sz="0" w:space="0" w:color="auto"/>
              </w:divBdr>
            </w:div>
            <w:div w:id="163220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940878">
      <w:bodyDiv w:val="1"/>
      <w:marLeft w:val="0"/>
      <w:marRight w:val="0"/>
      <w:marTop w:val="0"/>
      <w:marBottom w:val="0"/>
      <w:divBdr>
        <w:top w:val="none" w:sz="0" w:space="0" w:color="auto"/>
        <w:left w:val="none" w:sz="0" w:space="0" w:color="auto"/>
        <w:bottom w:val="none" w:sz="0" w:space="0" w:color="auto"/>
        <w:right w:val="none" w:sz="0" w:space="0" w:color="auto"/>
      </w:divBdr>
      <w:divsChild>
        <w:div w:id="172696396">
          <w:marLeft w:val="0"/>
          <w:marRight w:val="0"/>
          <w:marTop w:val="0"/>
          <w:marBottom w:val="0"/>
          <w:divBdr>
            <w:top w:val="none" w:sz="0" w:space="0" w:color="auto"/>
            <w:left w:val="none" w:sz="0" w:space="0" w:color="auto"/>
            <w:bottom w:val="none" w:sz="0" w:space="0" w:color="auto"/>
            <w:right w:val="none" w:sz="0" w:space="0" w:color="auto"/>
          </w:divBdr>
          <w:divsChild>
            <w:div w:id="555170286">
              <w:marLeft w:val="0"/>
              <w:marRight w:val="0"/>
              <w:marTop w:val="0"/>
              <w:marBottom w:val="0"/>
              <w:divBdr>
                <w:top w:val="none" w:sz="0" w:space="0" w:color="auto"/>
                <w:left w:val="none" w:sz="0" w:space="0" w:color="auto"/>
                <w:bottom w:val="none" w:sz="0" w:space="0" w:color="auto"/>
                <w:right w:val="none" w:sz="0" w:space="0" w:color="auto"/>
              </w:divBdr>
            </w:div>
          </w:divsChild>
        </w:div>
        <w:div w:id="1068723243">
          <w:marLeft w:val="0"/>
          <w:marRight w:val="0"/>
          <w:marTop w:val="0"/>
          <w:marBottom w:val="0"/>
          <w:divBdr>
            <w:top w:val="none" w:sz="0" w:space="0" w:color="auto"/>
            <w:left w:val="none" w:sz="0" w:space="0" w:color="auto"/>
            <w:bottom w:val="none" w:sz="0" w:space="0" w:color="auto"/>
            <w:right w:val="none" w:sz="0" w:space="0" w:color="auto"/>
          </w:divBdr>
          <w:divsChild>
            <w:div w:id="576671895">
              <w:marLeft w:val="0"/>
              <w:marRight w:val="0"/>
              <w:marTop w:val="0"/>
              <w:marBottom w:val="0"/>
              <w:divBdr>
                <w:top w:val="none" w:sz="0" w:space="0" w:color="auto"/>
                <w:left w:val="none" w:sz="0" w:space="0" w:color="auto"/>
                <w:bottom w:val="none" w:sz="0" w:space="0" w:color="auto"/>
                <w:right w:val="none" w:sz="0" w:space="0" w:color="auto"/>
              </w:divBdr>
            </w:div>
          </w:divsChild>
        </w:div>
        <w:div w:id="1759867822">
          <w:marLeft w:val="0"/>
          <w:marRight w:val="0"/>
          <w:marTop w:val="0"/>
          <w:marBottom w:val="0"/>
          <w:divBdr>
            <w:top w:val="none" w:sz="0" w:space="0" w:color="auto"/>
            <w:left w:val="none" w:sz="0" w:space="0" w:color="auto"/>
            <w:bottom w:val="none" w:sz="0" w:space="0" w:color="auto"/>
            <w:right w:val="none" w:sz="0" w:space="0" w:color="auto"/>
          </w:divBdr>
          <w:divsChild>
            <w:div w:id="1463380288">
              <w:marLeft w:val="0"/>
              <w:marRight w:val="0"/>
              <w:marTop w:val="0"/>
              <w:marBottom w:val="0"/>
              <w:divBdr>
                <w:top w:val="none" w:sz="0" w:space="0" w:color="auto"/>
                <w:left w:val="none" w:sz="0" w:space="0" w:color="auto"/>
                <w:bottom w:val="none" w:sz="0" w:space="0" w:color="auto"/>
                <w:right w:val="none" w:sz="0" w:space="0" w:color="auto"/>
              </w:divBdr>
            </w:div>
          </w:divsChild>
        </w:div>
        <w:div w:id="1141465068">
          <w:marLeft w:val="0"/>
          <w:marRight w:val="0"/>
          <w:marTop w:val="0"/>
          <w:marBottom w:val="0"/>
          <w:divBdr>
            <w:top w:val="none" w:sz="0" w:space="0" w:color="auto"/>
            <w:left w:val="none" w:sz="0" w:space="0" w:color="auto"/>
            <w:bottom w:val="none" w:sz="0" w:space="0" w:color="auto"/>
            <w:right w:val="none" w:sz="0" w:space="0" w:color="auto"/>
          </w:divBdr>
          <w:divsChild>
            <w:div w:id="1967813645">
              <w:marLeft w:val="0"/>
              <w:marRight w:val="0"/>
              <w:marTop w:val="0"/>
              <w:marBottom w:val="0"/>
              <w:divBdr>
                <w:top w:val="none" w:sz="0" w:space="0" w:color="auto"/>
                <w:left w:val="none" w:sz="0" w:space="0" w:color="auto"/>
                <w:bottom w:val="none" w:sz="0" w:space="0" w:color="auto"/>
                <w:right w:val="none" w:sz="0" w:space="0" w:color="auto"/>
              </w:divBdr>
            </w:div>
          </w:divsChild>
        </w:div>
        <w:div w:id="938178795">
          <w:marLeft w:val="0"/>
          <w:marRight w:val="0"/>
          <w:marTop w:val="0"/>
          <w:marBottom w:val="0"/>
          <w:divBdr>
            <w:top w:val="none" w:sz="0" w:space="0" w:color="auto"/>
            <w:left w:val="none" w:sz="0" w:space="0" w:color="auto"/>
            <w:bottom w:val="none" w:sz="0" w:space="0" w:color="auto"/>
            <w:right w:val="none" w:sz="0" w:space="0" w:color="auto"/>
          </w:divBdr>
          <w:divsChild>
            <w:div w:id="304746128">
              <w:marLeft w:val="0"/>
              <w:marRight w:val="0"/>
              <w:marTop w:val="0"/>
              <w:marBottom w:val="0"/>
              <w:divBdr>
                <w:top w:val="none" w:sz="0" w:space="0" w:color="auto"/>
                <w:left w:val="none" w:sz="0" w:space="0" w:color="auto"/>
                <w:bottom w:val="none" w:sz="0" w:space="0" w:color="auto"/>
                <w:right w:val="none" w:sz="0" w:space="0" w:color="auto"/>
              </w:divBdr>
            </w:div>
          </w:divsChild>
        </w:div>
        <w:div w:id="459227303">
          <w:marLeft w:val="0"/>
          <w:marRight w:val="0"/>
          <w:marTop w:val="0"/>
          <w:marBottom w:val="0"/>
          <w:divBdr>
            <w:top w:val="none" w:sz="0" w:space="0" w:color="auto"/>
            <w:left w:val="none" w:sz="0" w:space="0" w:color="auto"/>
            <w:bottom w:val="none" w:sz="0" w:space="0" w:color="auto"/>
            <w:right w:val="none" w:sz="0" w:space="0" w:color="auto"/>
          </w:divBdr>
          <w:divsChild>
            <w:div w:id="22152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118052">
      <w:bodyDiv w:val="1"/>
      <w:marLeft w:val="0"/>
      <w:marRight w:val="0"/>
      <w:marTop w:val="0"/>
      <w:marBottom w:val="0"/>
      <w:divBdr>
        <w:top w:val="none" w:sz="0" w:space="0" w:color="auto"/>
        <w:left w:val="none" w:sz="0" w:space="0" w:color="auto"/>
        <w:bottom w:val="none" w:sz="0" w:space="0" w:color="auto"/>
        <w:right w:val="none" w:sz="0" w:space="0" w:color="auto"/>
      </w:divBdr>
      <w:divsChild>
        <w:div w:id="318466350">
          <w:marLeft w:val="0"/>
          <w:marRight w:val="0"/>
          <w:marTop w:val="0"/>
          <w:marBottom w:val="0"/>
          <w:divBdr>
            <w:top w:val="none" w:sz="0" w:space="0" w:color="auto"/>
            <w:left w:val="none" w:sz="0" w:space="0" w:color="auto"/>
            <w:bottom w:val="none" w:sz="0" w:space="0" w:color="auto"/>
            <w:right w:val="none" w:sz="0" w:space="0" w:color="auto"/>
          </w:divBdr>
          <w:divsChild>
            <w:div w:id="376317718">
              <w:marLeft w:val="0"/>
              <w:marRight w:val="0"/>
              <w:marTop w:val="0"/>
              <w:marBottom w:val="0"/>
              <w:divBdr>
                <w:top w:val="none" w:sz="0" w:space="0" w:color="auto"/>
                <w:left w:val="none" w:sz="0" w:space="0" w:color="auto"/>
                <w:bottom w:val="none" w:sz="0" w:space="0" w:color="auto"/>
                <w:right w:val="none" w:sz="0" w:space="0" w:color="auto"/>
              </w:divBdr>
            </w:div>
          </w:divsChild>
        </w:div>
        <w:div w:id="574514960">
          <w:marLeft w:val="0"/>
          <w:marRight w:val="0"/>
          <w:marTop w:val="0"/>
          <w:marBottom w:val="0"/>
          <w:divBdr>
            <w:top w:val="none" w:sz="0" w:space="0" w:color="auto"/>
            <w:left w:val="none" w:sz="0" w:space="0" w:color="auto"/>
            <w:bottom w:val="none" w:sz="0" w:space="0" w:color="auto"/>
            <w:right w:val="none" w:sz="0" w:space="0" w:color="auto"/>
          </w:divBdr>
          <w:divsChild>
            <w:div w:id="578829230">
              <w:marLeft w:val="0"/>
              <w:marRight w:val="0"/>
              <w:marTop w:val="0"/>
              <w:marBottom w:val="0"/>
              <w:divBdr>
                <w:top w:val="none" w:sz="0" w:space="0" w:color="auto"/>
                <w:left w:val="none" w:sz="0" w:space="0" w:color="auto"/>
                <w:bottom w:val="none" w:sz="0" w:space="0" w:color="auto"/>
                <w:right w:val="none" w:sz="0" w:space="0" w:color="auto"/>
              </w:divBdr>
            </w:div>
            <w:div w:id="46852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176221">
      <w:bodyDiv w:val="1"/>
      <w:marLeft w:val="0"/>
      <w:marRight w:val="0"/>
      <w:marTop w:val="0"/>
      <w:marBottom w:val="0"/>
      <w:divBdr>
        <w:top w:val="none" w:sz="0" w:space="0" w:color="auto"/>
        <w:left w:val="none" w:sz="0" w:space="0" w:color="auto"/>
        <w:bottom w:val="none" w:sz="0" w:space="0" w:color="auto"/>
        <w:right w:val="none" w:sz="0" w:space="0" w:color="auto"/>
      </w:divBdr>
      <w:divsChild>
        <w:div w:id="133611047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helen.a.griffiths@uwtsd.ac.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clipartbest.com/clipart-LcK75M9Ei" TargetMode="External"/><Relationship Id="rId17" Type="http://schemas.openxmlformats.org/officeDocument/2006/relationships/hyperlink" Target="https://gov.wales/sites/default/files/publications/2018-03/successful-futures.pdf" TargetMode="External"/><Relationship Id="rId2" Type="http://schemas.openxmlformats.org/officeDocument/2006/relationships/customXml" Target="../customXml/item2.xml"/><Relationship Id="rId16" Type="http://schemas.openxmlformats.org/officeDocument/2006/relationships/hyperlink" Target="https://hwb.gov.wales/curriculum-for-wal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hyperlink" Target="https://hwb.gov.wales/curriculum-for-wales-2008/foundation-phase/foundation-phase-outdoor-learning-handbook/"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learning.gov.wales/resources/collections/foundation-phase?lang=en" TargetMode="Externa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7" ma:contentTypeDescription="Create a new document." ma:contentTypeScope="" ma:versionID="7adcb4638a542ca19a62bceab5490bd9">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6516c1c5c15cc56ef3a680daf9ca887d"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82703F-7644-4127-AA3B-035BACC1317D}">
  <ds:schemaRefs>
    <ds:schemaRef ds:uri="http://schemas.microsoft.com/sharepoint/v3/contenttype/forms"/>
  </ds:schemaRefs>
</ds:datastoreItem>
</file>

<file path=customXml/itemProps2.xml><?xml version="1.0" encoding="utf-8"?>
<ds:datastoreItem xmlns:ds="http://schemas.openxmlformats.org/officeDocument/2006/customXml" ds:itemID="{73F00909-40E6-43A3-B10D-DF244BE9D2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47B6-541B-4147-9BB0-B37BE19646A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1342</Words>
  <Characters>7652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edu-cl</dc:creator>
  <cp:lastModifiedBy>Helen A Griffiths</cp:lastModifiedBy>
  <cp:revision>2</cp:revision>
  <cp:lastPrinted>2012-08-14T12:00:00Z</cp:lastPrinted>
  <dcterms:created xsi:type="dcterms:W3CDTF">2025-08-05T16:04:00Z</dcterms:created>
  <dcterms:modified xsi:type="dcterms:W3CDTF">2025-08-05T16:04:00Z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