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260F00" w14:textId="77777777" w:rsidR="00963356" w:rsidRDefault="00963356"/>
    <w:p w14:paraId="0EEAF8DA" w14:textId="77777777" w:rsidR="00963356" w:rsidRDefault="00963356"/>
    <w:p w14:paraId="6CF12440" w14:textId="77777777" w:rsidR="00963356" w:rsidRDefault="00963356"/>
    <w:p w14:paraId="37E8C6DC" w14:textId="77777777" w:rsidR="00963356" w:rsidRDefault="00963356"/>
    <w:p w14:paraId="3FB5854F" w14:textId="77777777" w:rsidR="00963356" w:rsidRDefault="00963356"/>
    <w:p w14:paraId="5F8B6CD7" w14:textId="1A7C8A90" w:rsidR="00963356" w:rsidRPr="00963356" w:rsidRDefault="00963356">
      <w:pPr>
        <w:rPr>
          <w:sz w:val="72"/>
          <w:szCs w:val="72"/>
        </w:rPr>
      </w:pPr>
      <w:r>
        <w:rPr>
          <w:sz w:val="72"/>
          <w:szCs w:val="72"/>
        </w:rPr>
        <w:t xml:space="preserve">   </w:t>
      </w:r>
      <w:r w:rsidRPr="00963356">
        <w:rPr>
          <w:sz w:val="72"/>
          <w:szCs w:val="72"/>
        </w:rPr>
        <w:t xml:space="preserve">Beliefs, Attitude and Values </w:t>
      </w:r>
    </w:p>
    <w:p w14:paraId="34103A27" w14:textId="77777777" w:rsidR="00963356" w:rsidRDefault="00963356"/>
    <w:p w14:paraId="58EA685E" w14:textId="77777777" w:rsidR="00963356" w:rsidRDefault="00963356"/>
    <w:p w14:paraId="69ADFD90" w14:textId="77777777" w:rsidR="00963356" w:rsidRDefault="00963356"/>
    <w:p w14:paraId="47D69098" w14:textId="77777777" w:rsidR="00963356" w:rsidRDefault="00963356"/>
    <w:p w14:paraId="7E51F947" w14:textId="77777777" w:rsidR="00963356" w:rsidRDefault="00963356"/>
    <w:p w14:paraId="6C91DE62" w14:textId="77777777" w:rsidR="00963356" w:rsidRDefault="00963356"/>
    <w:p w14:paraId="2228AB95" w14:textId="77777777" w:rsidR="00963356" w:rsidRDefault="00963356"/>
    <w:p w14:paraId="18D265F0" w14:textId="77777777" w:rsidR="00963356" w:rsidRDefault="00963356"/>
    <w:p w14:paraId="63C3A40E" w14:textId="77777777" w:rsidR="00963356" w:rsidRDefault="00963356"/>
    <w:p w14:paraId="4A8D0900" w14:textId="77777777" w:rsidR="00963356" w:rsidRDefault="00963356"/>
    <w:p w14:paraId="3501E034" w14:textId="77777777" w:rsidR="00963356" w:rsidRDefault="00963356"/>
    <w:p w14:paraId="12B0FC33" w14:textId="2AC7EE0C" w:rsidR="00963356" w:rsidRDefault="00963356"/>
    <w:p w14:paraId="5303FAB4" w14:textId="77777777" w:rsidR="00963356" w:rsidRDefault="00963356"/>
    <w:p w14:paraId="3AE25A4E" w14:textId="77777777" w:rsidR="00963356" w:rsidRPr="00B25FB6" w:rsidRDefault="00963356" w:rsidP="00963356">
      <w:pPr>
        <w:pStyle w:val="NoSpacing"/>
        <w:rPr>
          <w:rFonts w:ascii="Arial" w:hAnsi="Arial" w:cs="Arial"/>
          <w:i/>
        </w:rPr>
      </w:pPr>
      <w:r>
        <w:rPr>
          <w:rFonts w:ascii="Arial" w:hAnsi="Arial" w:cs="Arial"/>
          <w:i/>
        </w:rPr>
        <w:t>14</w:t>
      </w:r>
      <w:r w:rsidRPr="00B25FB6">
        <w:rPr>
          <w:rFonts w:ascii="Arial" w:hAnsi="Arial" w:cs="Arial"/>
          <w:i/>
        </w:rPr>
        <w:t>/</w:t>
      </w:r>
      <w:r>
        <w:rPr>
          <w:rFonts w:ascii="Arial" w:hAnsi="Arial" w:cs="Arial"/>
          <w:i/>
        </w:rPr>
        <w:t>11</w:t>
      </w:r>
      <w:r w:rsidRPr="00B25FB6">
        <w:rPr>
          <w:rFonts w:ascii="Arial" w:hAnsi="Arial" w:cs="Arial"/>
          <w:i/>
        </w:rPr>
        <w:t>/2019</w:t>
      </w:r>
    </w:p>
    <w:p w14:paraId="18AF29AC" w14:textId="77777777" w:rsidR="00963356" w:rsidRPr="00B25FB6" w:rsidRDefault="00963356" w:rsidP="00963356">
      <w:pPr>
        <w:pStyle w:val="NoSpacing"/>
        <w:rPr>
          <w:rFonts w:ascii="Arial" w:hAnsi="Arial" w:cs="Arial"/>
          <w:i/>
        </w:rPr>
      </w:pPr>
      <w:proofErr w:type="spellStart"/>
      <w:r>
        <w:rPr>
          <w:rFonts w:ascii="Arial" w:hAnsi="Arial" w:cs="Arial"/>
          <w:i/>
        </w:rPr>
        <w:t>Neagu</w:t>
      </w:r>
      <w:proofErr w:type="spellEnd"/>
      <w:r>
        <w:rPr>
          <w:rFonts w:ascii="Arial" w:hAnsi="Arial" w:cs="Arial"/>
          <w:i/>
        </w:rPr>
        <w:t xml:space="preserve"> Paula Adina</w:t>
      </w:r>
    </w:p>
    <w:p w14:paraId="12DE5BF7" w14:textId="77777777" w:rsidR="00963356" w:rsidRDefault="00963356" w:rsidP="00963356">
      <w:pPr>
        <w:pStyle w:val="NoSpacing"/>
        <w:rPr>
          <w:rFonts w:ascii="Arial" w:hAnsi="Arial" w:cs="Arial"/>
          <w:i/>
        </w:rPr>
      </w:pPr>
      <w:r w:rsidRPr="00B25FB6">
        <w:rPr>
          <w:rFonts w:ascii="Arial" w:hAnsi="Arial" w:cs="Arial"/>
          <w:i/>
        </w:rPr>
        <w:t>Student Number: 180698</w:t>
      </w:r>
      <w:r>
        <w:rPr>
          <w:rFonts w:ascii="Arial" w:hAnsi="Arial" w:cs="Arial"/>
          <w:i/>
        </w:rPr>
        <w:t>3</w:t>
      </w:r>
    </w:p>
    <w:p w14:paraId="777ADA36" w14:textId="77777777" w:rsidR="00963356" w:rsidRPr="00B25FB6" w:rsidRDefault="00963356" w:rsidP="00963356">
      <w:pPr>
        <w:pStyle w:val="NoSpacing"/>
        <w:rPr>
          <w:rFonts w:ascii="Arial" w:hAnsi="Arial" w:cs="Arial"/>
          <w:i/>
        </w:rPr>
      </w:pPr>
    </w:p>
    <w:p w14:paraId="3F122E65" w14:textId="77777777" w:rsidR="00963356" w:rsidRPr="00B25FB6" w:rsidRDefault="00963356" w:rsidP="00963356">
      <w:pPr>
        <w:rPr>
          <w:rFonts w:ascii="Arial" w:hAnsi="Arial" w:cs="Arial"/>
          <w:i/>
        </w:rPr>
      </w:pPr>
      <w:r w:rsidRPr="00B25FB6">
        <w:rPr>
          <w:rFonts w:ascii="Arial" w:hAnsi="Arial" w:cs="Arial"/>
          <w:i/>
        </w:rPr>
        <w:t xml:space="preserve">Lecturer: </w:t>
      </w:r>
      <w:proofErr w:type="spellStart"/>
      <w:r>
        <w:rPr>
          <w:rFonts w:ascii="Arial" w:hAnsi="Arial" w:cs="Arial"/>
          <w:i/>
        </w:rPr>
        <w:t>Shehla</w:t>
      </w:r>
      <w:proofErr w:type="spellEnd"/>
      <w:r>
        <w:rPr>
          <w:rFonts w:ascii="Arial" w:hAnsi="Arial" w:cs="Arial"/>
          <w:i/>
        </w:rPr>
        <w:t xml:space="preserve"> Khan</w:t>
      </w:r>
    </w:p>
    <w:p w14:paraId="378ABE5F" w14:textId="336C6821" w:rsidR="00963356" w:rsidRDefault="00963356" w:rsidP="00963356">
      <w:pPr>
        <w:rPr>
          <w:rFonts w:ascii="Arial" w:hAnsi="Arial" w:cs="Arial"/>
          <w:i/>
        </w:rPr>
      </w:pPr>
      <w:r w:rsidRPr="00B25FB6">
        <w:rPr>
          <w:rFonts w:ascii="Arial" w:hAnsi="Arial" w:cs="Arial"/>
          <w:i/>
        </w:rPr>
        <w:t xml:space="preserve">Module Unit: </w:t>
      </w:r>
      <w:r>
        <w:rPr>
          <w:rFonts w:ascii="Arial" w:hAnsi="Arial" w:cs="Arial"/>
          <w:i/>
        </w:rPr>
        <w:t>Critical Thinking</w:t>
      </w:r>
    </w:p>
    <w:p w14:paraId="60E38FEE" w14:textId="1515846A" w:rsidR="00963356" w:rsidRDefault="00963356" w:rsidP="00963356">
      <w:pPr>
        <w:rPr>
          <w:rFonts w:ascii="Arial" w:hAnsi="Arial" w:cs="Arial"/>
          <w:i/>
        </w:rPr>
      </w:pPr>
    </w:p>
    <w:p w14:paraId="7585A002" w14:textId="22587433" w:rsidR="00963356" w:rsidRDefault="00963356" w:rsidP="00963356">
      <w:pPr>
        <w:rPr>
          <w:rFonts w:ascii="Arial" w:hAnsi="Arial" w:cs="Arial"/>
          <w:i/>
        </w:rPr>
      </w:pPr>
    </w:p>
    <w:p w14:paraId="366E8B97" w14:textId="49EDE923" w:rsidR="00963356" w:rsidRDefault="00963356" w:rsidP="00963356">
      <w:pPr>
        <w:rPr>
          <w:rFonts w:ascii="Arial" w:hAnsi="Arial" w:cs="Arial"/>
          <w:i/>
        </w:rPr>
      </w:pPr>
    </w:p>
    <w:p w14:paraId="60B608A5" w14:textId="77777777" w:rsidR="00963356" w:rsidRPr="00B25FB6" w:rsidRDefault="00963356" w:rsidP="00963356">
      <w:pPr>
        <w:rPr>
          <w:rFonts w:ascii="Arial" w:hAnsi="Arial" w:cs="Arial"/>
        </w:rPr>
      </w:pPr>
    </w:p>
    <w:p w14:paraId="6ACBEB6A" w14:textId="0F86E83D" w:rsidR="00963356" w:rsidRPr="00963356" w:rsidRDefault="00963356" w:rsidP="00963356">
      <w:pPr>
        <w:spacing w:after="0" w:line="480" w:lineRule="auto"/>
        <w:ind w:left="2160" w:firstLine="720"/>
        <w:rPr>
          <w:rFonts w:ascii="Arial" w:hAnsi="Arial" w:cs="Arial"/>
        </w:rPr>
      </w:pPr>
      <w:r w:rsidRPr="00B25FB6">
        <w:rPr>
          <w:rFonts w:ascii="Arial" w:hAnsi="Arial" w:cs="Arial"/>
        </w:rPr>
        <w:t>University of Wales Trinity Saint David</w:t>
      </w:r>
    </w:p>
    <w:p w14:paraId="29A4A9AA" w14:textId="0A6F4C39" w:rsidR="00BE6A01" w:rsidRDefault="00EB152E">
      <w:r>
        <w:lastRenderedPageBreak/>
        <w:t>‘Company values are the fundamental beliefs upon which your business and it’s beliefs are based.’ The values and beliefs must have a good impact on all the aspects of a company, starting from employees and the workplace to the customers service and marketing strategies.</w:t>
      </w:r>
    </w:p>
    <w:p w14:paraId="25951CA8" w14:textId="4FA051D9" w:rsidR="00EB152E" w:rsidRDefault="00EB152E">
      <w:r>
        <w:t>The values and beliefs are important to a company because they will give the company a direction and will help to build a good reputation.</w:t>
      </w:r>
    </w:p>
    <w:p w14:paraId="5470CF1E" w14:textId="5AD617C5" w:rsidR="00EB152E" w:rsidRDefault="00EB152E">
      <w:r>
        <w:t>Coca</w:t>
      </w:r>
      <w:r w:rsidR="00716273">
        <w:t>-</w:t>
      </w:r>
      <w:r>
        <w:t xml:space="preserve">Cola represent the largest soft drink company in the world, </w:t>
      </w:r>
      <w:r w:rsidR="00716273">
        <w:t>distributing</w:t>
      </w:r>
      <w:r>
        <w:t xml:space="preserve"> and manufacturing more than 2800 products, over 200 countries. Coca</w:t>
      </w:r>
      <w:r w:rsidR="00716273">
        <w:t>-</w:t>
      </w:r>
      <w:r>
        <w:t>Cola</w:t>
      </w:r>
      <w:r w:rsidR="00AB7B41">
        <w:t xml:space="preserve"> named by Frank Robinson,</w:t>
      </w:r>
      <w:r>
        <w:t xml:space="preserve"> was invented</w:t>
      </w:r>
      <w:r w:rsidR="00AB7B41">
        <w:t xml:space="preserve"> from a </w:t>
      </w:r>
      <w:r w:rsidR="00011C77">
        <w:t>simple</w:t>
      </w:r>
      <w:r w:rsidR="00AB7B41">
        <w:t xml:space="preserve"> curiosity,</w:t>
      </w:r>
      <w:r>
        <w:t xml:space="preserve"> </w:t>
      </w:r>
      <w:r w:rsidR="00716273">
        <w:t xml:space="preserve">in 1886 </w:t>
      </w:r>
      <w:r>
        <w:t xml:space="preserve">by John Stith Pemberton, </w:t>
      </w:r>
      <w:r w:rsidR="00716273">
        <w:t>a pharmacist from Atlanta</w:t>
      </w:r>
      <w:r w:rsidR="00C17104">
        <w:t>,</w:t>
      </w:r>
      <w:r w:rsidR="009C6E61">
        <w:t xml:space="preserve"> by</w:t>
      </w:r>
      <w:r w:rsidR="009C6E61">
        <w:t xml:space="preserve"> ‘stirring up a fragrant, caramel-</w:t>
      </w:r>
      <w:r w:rsidR="009C6E61">
        <w:t>coloured liquid</w:t>
      </w:r>
      <w:r w:rsidR="009C6E61">
        <w:t>’</w:t>
      </w:r>
      <w:r w:rsidR="009C6E61">
        <w:t>. He</w:t>
      </w:r>
      <w:r w:rsidR="00C17104">
        <w:t xml:space="preserve"> created this drink ‘as a tonic for most common ailment, basing it on cocaine from the coca leaf and caffeine rich extract of the kola nut.’ In 1903 the cocaine was removed from Coca-Cola formula.</w:t>
      </w:r>
      <w:r w:rsidR="00AB7B41">
        <w:t xml:space="preserve"> </w:t>
      </w:r>
    </w:p>
    <w:p w14:paraId="76DBD38D" w14:textId="2EE9AC22" w:rsidR="00C17104" w:rsidRDefault="00C17104">
      <w:r>
        <w:t>Coca-Cola</w:t>
      </w:r>
      <w:r>
        <w:t xml:space="preserve"> Company was register in 1893 and from that point, the business it’s been a real success. From that point </w:t>
      </w:r>
      <w:r w:rsidR="00AA53DE">
        <w:t>the growth of the</w:t>
      </w:r>
      <w:r>
        <w:t xml:space="preserve"> company</w:t>
      </w:r>
      <w:r w:rsidR="00AA53DE">
        <w:t xml:space="preserve"> started by</w:t>
      </w:r>
      <w:r>
        <w:t xml:space="preserve"> increasing the sales, attracting new stakeholders, expand their drink list (Fanta, Sprite, Energy Drinks), created different campaigns and sponsoring different </w:t>
      </w:r>
      <w:proofErr w:type="gramStart"/>
      <w:r>
        <w:t>events</w:t>
      </w:r>
      <w:r w:rsidR="00906ACD">
        <w:t>(</w:t>
      </w:r>
      <w:proofErr w:type="gramEnd"/>
      <w:r>
        <w:t xml:space="preserve">. </w:t>
      </w:r>
      <w:r w:rsidR="00A823D4">
        <w:t xml:space="preserve">During the years Coca-Cola had a </w:t>
      </w:r>
      <w:r w:rsidR="00BD31DB">
        <w:t>lot of slogans</w:t>
      </w:r>
      <w:r w:rsidR="00A823D4">
        <w:t xml:space="preserve"> but f</w:t>
      </w:r>
      <w:r w:rsidR="000E3061">
        <w:t xml:space="preserve">rom 2016 </w:t>
      </w:r>
      <w:r>
        <w:t>‘Taste the Feeling’</w:t>
      </w:r>
      <w:r w:rsidR="000E3061">
        <w:t xml:space="preserve"> is the slogan of Coca-Cola Company. </w:t>
      </w:r>
    </w:p>
    <w:p w14:paraId="280E61C4" w14:textId="52792CFD" w:rsidR="00697E22" w:rsidRDefault="00697E22">
      <w:r>
        <w:t xml:space="preserve">The </w:t>
      </w:r>
      <w:r>
        <w:t>Coca-Cola</w:t>
      </w:r>
      <w:r>
        <w:t xml:space="preserve"> Company state on their website that ‘our shared values guide our actions and describe how we behave in the world.’ Their values are represented by:</w:t>
      </w:r>
    </w:p>
    <w:p w14:paraId="0DBFC7FF" w14:textId="1E20A2E8" w:rsidR="00697E22" w:rsidRDefault="00697E22" w:rsidP="00697E22">
      <w:pPr>
        <w:pStyle w:val="ListParagraph"/>
        <w:numPr>
          <w:ilvl w:val="0"/>
          <w:numId w:val="1"/>
        </w:numPr>
      </w:pPr>
      <w:r>
        <w:t>Leadership – ‘The courage to shape a better future’</w:t>
      </w:r>
    </w:p>
    <w:p w14:paraId="65165FC4" w14:textId="515D5814" w:rsidR="00697E22" w:rsidRDefault="00697E22" w:rsidP="00697E22">
      <w:pPr>
        <w:pStyle w:val="ListParagraph"/>
        <w:numPr>
          <w:ilvl w:val="0"/>
          <w:numId w:val="1"/>
        </w:numPr>
      </w:pPr>
      <w:r>
        <w:t>Collaboration – ‘Leverage collective genius’</w:t>
      </w:r>
    </w:p>
    <w:p w14:paraId="0508D6F4" w14:textId="0D0E8654" w:rsidR="00697E22" w:rsidRDefault="00697E22" w:rsidP="00697E22">
      <w:pPr>
        <w:pStyle w:val="ListParagraph"/>
        <w:numPr>
          <w:ilvl w:val="0"/>
          <w:numId w:val="1"/>
        </w:numPr>
      </w:pPr>
      <w:r>
        <w:t>Integrity – ‘Be real’</w:t>
      </w:r>
    </w:p>
    <w:p w14:paraId="0143FAB1" w14:textId="7944FCEE" w:rsidR="00697E22" w:rsidRDefault="00697E22" w:rsidP="00697E22">
      <w:pPr>
        <w:pStyle w:val="ListParagraph"/>
        <w:numPr>
          <w:ilvl w:val="0"/>
          <w:numId w:val="1"/>
        </w:numPr>
      </w:pPr>
      <w:r>
        <w:t>Accountability – ‘If it is to be, it’s up on me’</w:t>
      </w:r>
    </w:p>
    <w:p w14:paraId="66A82880" w14:textId="2079A4E0" w:rsidR="00697E22" w:rsidRDefault="00697E22" w:rsidP="00697E22">
      <w:pPr>
        <w:pStyle w:val="ListParagraph"/>
        <w:numPr>
          <w:ilvl w:val="0"/>
          <w:numId w:val="1"/>
        </w:numPr>
      </w:pPr>
      <w:r>
        <w:t>Passion – ‘Committed in heart and mind’</w:t>
      </w:r>
    </w:p>
    <w:p w14:paraId="5CAE50E0" w14:textId="0B6151D1" w:rsidR="00697E22" w:rsidRDefault="00697E22" w:rsidP="00697E22">
      <w:pPr>
        <w:pStyle w:val="ListParagraph"/>
        <w:numPr>
          <w:ilvl w:val="0"/>
          <w:numId w:val="1"/>
        </w:numPr>
      </w:pPr>
      <w:r>
        <w:t>Diversity – ‘As inclusive as our brand’</w:t>
      </w:r>
    </w:p>
    <w:p w14:paraId="2F8C73AD" w14:textId="11B2C616" w:rsidR="00697E22" w:rsidRDefault="00697E22" w:rsidP="00697E22">
      <w:pPr>
        <w:pStyle w:val="ListParagraph"/>
        <w:numPr>
          <w:ilvl w:val="0"/>
          <w:numId w:val="1"/>
        </w:numPr>
      </w:pPr>
      <w:r>
        <w:t>Quality – ‘What we do, we do well’.</w:t>
      </w:r>
    </w:p>
    <w:p w14:paraId="1265F5F0" w14:textId="03F452F4" w:rsidR="00697E22" w:rsidRDefault="00697E22" w:rsidP="00697E22">
      <w:r>
        <w:t>Their mission is to ‘refresh the world, inspire moment of optimism and happiness</w:t>
      </w:r>
      <w:r w:rsidR="002F3FE7">
        <w:t>, to create value and make a difference.</w:t>
      </w:r>
      <w:r w:rsidR="00BD31DB">
        <w:t xml:space="preserve">’ Their mission is based on </w:t>
      </w:r>
    </w:p>
    <w:p w14:paraId="4F1F15D5" w14:textId="788BB997" w:rsidR="00BD31DB" w:rsidRDefault="00BD31DB" w:rsidP="00BD31DB">
      <w:pPr>
        <w:pStyle w:val="ListParagraph"/>
        <w:numPr>
          <w:ilvl w:val="0"/>
          <w:numId w:val="1"/>
        </w:numPr>
      </w:pPr>
      <w:r>
        <w:t xml:space="preserve">Improving lives by adding natural sweeteners and other natural extract to boost naturalness, to refresh and to maintain the health of the consumers. </w:t>
      </w:r>
    </w:p>
    <w:p w14:paraId="16CDE522" w14:textId="77777777" w:rsidR="00BD31DB" w:rsidRDefault="00BD31DB" w:rsidP="00BD31DB">
      <w:pPr>
        <w:pStyle w:val="ListParagraph"/>
        <w:numPr>
          <w:ilvl w:val="0"/>
          <w:numId w:val="1"/>
        </w:numPr>
      </w:pPr>
      <w:r>
        <w:t>Improving communities Coca-Cola company uses promotional programs to support and develop communities in education, healthcare, infrastructure. The company is donating for a good course in society.</w:t>
      </w:r>
    </w:p>
    <w:p w14:paraId="39FF1AB6" w14:textId="7AC61395" w:rsidR="00BD31DB" w:rsidRDefault="00BD31DB" w:rsidP="00BD31DB">
      <w:pPr>
        <w:pStyle w:val="ListParagraph"/>
        <w:numPr>
          <w:ilvl w:val="0"/>
          <w:numId w:val="1"/>
        </w:numPr>
      </w:pPr>
      <w:r>
        <w:t>Exceeding expectation Coca-Cola it’s always been promoting talents across the world by helping youngsters to improve their qualities.</w:t>
      </w:r>
    </w:p>
    <w:p w14:paraId="1BEA3F61" w14:textId="39C67C1A" w:rsidR="00906ACD" w:rsidRDefault="00906ACD" w:rsidP="00906ACD">
      <w:pPr>
        <w:ind w:left="360"/>
      </w:pPr>
      <w:bookmarkStart w:id="0" w:name="_GoBack"/>
      <w:bookmarkEnd w:id="0"/>
    </w:p>
    <w:p w14:paraId="08267128" w14:textId="77777777" w:rsidR="00906ACD" w:rsidRDefault="00906ACD" w:rsidP="00906ACD">
      <w:pPr>
        <w:ind w:left="360"/>
      </w:pPr>
    </w:p>
    <w:p w14:paraId="08B15915" w14:textId="77777777" w:rsidR="00BD31DB" w:rsidRDefault="00BD31DB" w:rsidP="00697E22"/>
    <w:p w14:paraId="2FE39998" w14:textId="77777777" w:rsidR="00BD31DB" w:rsidRDefault="00BD31DB" w:rsidP="00697E22"/>
    <w:p w14:paraId="3D939FEB" w14:textId="425608E9" w:rsidR="00697E22" w:rsidRDefault="00697E22"/>
    <w:p w14:paraId="79A09A93" w14:textId="2156E1A1" w:rsidR="00CB2031" w:rsidRDefault="00CB2031"/>
    <w:p w14:paraId="1D1AAA71" w14:textId="2309796F" w:rsidR="00CB2031" w:rsidRDefault="00CB2031"/>
    <w:p w14:paraId="3D845CA2" w14:textId="19E28D5E" w:rsidR="00CB2031" w:rsidRDefault="00CB2031"/>
    <w:p w14:paraId="235612D0" w14:textId="381C69DD" w:rsidR="00CB2031" w:rsidRDefault="00CB2031"/>
    <w:p w14:paraId="351614E2" w14:textId="2B2BF486" w:rsidR="00CB2031" w:rsidRDefault="00CB2031"/>
    <w:p w14:paraId="50508B06" w14:textId="3CF256EC" w:rsidR="00CB2031" w:rsidRDefault="00CB2031"/>
    <w:p w14:paraId="37FD6B3C" w14:textId="1007ABED" w:rsidR="00CB2031" w:rsidRDefault="00CB2031"/>
    <w:p w14:paraId="115B4F62" w14:textId="7701237D" w:rsidR="00CB2031" w:rsidRDefault="00CB2031"/>
    <w:p w14:paraId="01BB57CB" w14:textId="0B23B116" w:rsidR="00CB2031" w:rsidRDefault="00CB2031"/>
    <w:p w14:paraId="734D3E28" w14:textId="755678F5" w:rsidR="00CB2031" w:rsidRDefault="00CB2031"/>
    <w:p w14:paraId="75680D71" w14:textId="173079D2" w:rsidR="00CB2031" w:rsidRPr="00AA53DE" w:rsidRDefault="00AA53DE">
      <w:pPr>
        <w:rPr>
          <w:b/>
          <w:bCs/>
          <w:sz w:val="28"/>
          <w:szCs w:val="28"/>
        </w:rPr>
      </w:pPr>
      <w:r>
        <w:tab/>
      </w:r>
      <w:r>
        <w:tab/>
      </w:r>
      <w:r>
        <w:tab/>
      </w:r>
      <w:r>
        <w:tab/>
      </w:r>
      <w:r w:rsidRPr="00AA53DE">
        <w:rPr>
          <w:b/>
          <w:bCs/>
          <w:sz w:val="28"/>
          <w:szCs w:val="28"/>
        </w:rPr>
        <w:t xml:space="preserve">References </w:t>
      </w:r>
    </w:p>
    <w:p w14:paraId="159F86B2" w14:textId="422CF5DC" w:rsidR="00CB2031" w:rsidRDefault="00CB2031" w:rsidP="00CB2031">
      <w:pPr>
        <w:pStyle w:val="ListParagraph"/>
        <w:numPr>
          <w:ilvl w:val="0"/>
          <w:numId w:val="2"/>
        </w:numPr>
      </w:pPr>
      <w:r>
        <w:t xml:space="preserve">The Editors of Encyclopaedia Britannica, September 2018, The Coca Cola Company, </w:t>
      </w:r>
      <w:r w:rsidR="008E2C61">
        <w:t xml:space="preserve">Encyclopaedia Britannica, available on </w:t>
      </w:r>
      <w:hyperlink r:id="rId5" w:history="1">
        <w:r w:rsidR="008E2C61" w:rsidRPr="00143C9E">
          <w:rPr>
            <w:rStyle w:val="Hyperlink"/>
          </w:rPr>
          <w:t>https://www.britannica.com/topic/The-Coca-Cola-Company</w:t>
        </w:r>
      </w:hyperlink>
      <w:r w:rsidR="008E2C61">
        <w:t xml:space="preserve"> (accessed on 17.11.2019)</w:t>
      </w:r>
    </w:p>
    <w:p w14:paraId="51E0CE1D" w14:textId="79501FB5" w:rsidR="008E2C61" w:rsidRDefault="008E2C61" w:rsidP="00CB2031">
      <w:pPr>
        <w:pStyle w:val="ListParagraph"/>
        <w:numPr>
          <w:ilvl w:val="0"/>
          <w:numId w:val="2"/>
        </w:numPr>
      </w:pPr>
      <w:r>
        <w:t xml:space="preserve">Ethan Chen, June 2018, What Are Company Values and How to Define Them, available on </w:t>
      </w:r>
      <w:r w:rsidRPr="008E2C61">
        <w:t xml:space="preserve"> </w:t>
      </w:r>
      <w:hyperlink r:id="rId6" w:history="1">
        <w:r>
          <w:rPr>
            <w:rStyle w:val="Hyperlink"/>
          </w:rPr>
          <w:t>https://crewapp.com/c/resources/company-values-define/?fbclid=IwAR2CeS8z6goanYQBWJLhERsxMLbJpPbxgjBvx-aZSUJBYC_KjynUeaxOTTg</w:t>
        </w:r>
      </w:hyperlink>
      <w:r>
        <w:t xml:space="preserve"> (accessed on 17.11.2019)</w:t>
      </w:r>
    </w:p>
    <w:p w14:paraId="11DD522D" w14:textId="2BA71E1C" w:rsidR="008E2C61" w:rsidRDefault="008E2C61" w:rsidP="00CB2031">
      <w:pPr>
        <w:pStyle w:val="ListParagraph"/>
        <w:numPr>
          <w:ilvl w:val="0"/>
          <w:numId w:val="2"/>
        </w:numPr>
      </w:pPr>
      <w:r>
        <w:t xml:space="preserve">Coca Cola Company, Mission, vision and values, available on </w:t>
      </w:r>
      <w:r w:rsidRPr="008E2C61">
        <w:t xml:space="preserve"> </w:t>
      </w:r>
      <w:hyperlink r:id="rId7" w:history="1">
        <w:r w:rsidRPr="00143C9E">
          <w:rPr>
            <w:rStyle w:val="Hyperlink"/>
          </w:rPr>
          <w:t>https://www.coca-cola.co.uk/about-us/mission-vision-and-values</w:t>
        </w:r>
      </w:hyperlink>
      <w:r>
        <w:t xml:space="preserve"> (accessed on 17.11.2019)</w:t>
      </w:r>
    </w:p>
    <w:p w14:paraId="453ADCE2" w14:textId="0691ECE9" w:rsidR="008E2C61" w:rsidRDefault="002B00F4" w:rsidP="00CB2031">
      <w:pPr>
        <w:pStyle w:val="ListParagraph"/>
        <w:numPr>
          <w:ilvl w:val="0"/>
          <w:numId w:val="2"/>
        </w:numPr>
      </w:pPr>
      <w:r>
        <w:t xml:space="preserve">Abhijeet Pratap, September 2018, COCA COLA VISION, MISSION AND VALUES, available on </w:t>
      </w:r>
      <w:hyperlink r:id="rId8" w:history="1">
        <w:r w:rsidRPr="00143C9E">
          <w:rPr>
            <w:rStyle w:val="Hyperlink"/>
          </w:rPr>
          <w:t>https://notesmatic.com/2016/12/coca-cola-vision-mission-and-values/</w:t>
        </w:r>
      </w:hyperlink>
      <w:r>
        <w:t xml:space="preserve"> (accessed on 17.11.2019)</w:t>
      </w:r>
    </w:p>
    <w:p w14:paraId="273A63F0" w14:textId="3619763D" w:rsidR="002B00F4" w:rsidRDefault="002B00F4" w:rsidP="00CB2031">
      <w:pPr>
        <w:pStyle w:val="ListParagraph"/>
        <w:numPr>
          <w:ilvl w:val="0"/>
          <w:numId w:val="2"/>
        </w:numPr>
      </w:pPr>
      <w:r>
        <w:t xml:space="preserve">Chris Isidore, January 2016, COKE’S new slogan: ‘Taste the Feeling’, available on </w:t>
      </w:r>
      <w:hyperlink r:id="rId9" w:history="1">
        <w:r w:rsidRPr="00143C9E">
          <w:rPr>
            <w:rStyle w:val="Hyperlink"/>
          </w:rPr>
          <w:t>https://money.cnn.com/2016/01/19/news/companies/new-coke-ad-campaign/index.html</w:t>
        </w:r>
      </w:hyperlink>
      <w:r>
        <w:t xml:space="preserve"> (accessed on17.11.2019)</w:t>
      </w:r>
    </w:p>
    <w:sectPr w:rsidR="002B00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302ACD"/>
    <w:multiLevelType w:val="hybridMultilevel"/>
    <w:tmpl w:val="7C809A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020793"/>
    <w:multiLevelType w:val="hybridMultilevel"/>
    <w:tmpl w:val="1AB014D8"/>
    <w:lvl w:ilvl="0" w:tplc="EAB6EC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ECB"/>
    <w:rsid w:val="00011C77"/>
    <w:rsid w:val="00022842"/>
    <w:rsid w:val="000D7ECB"/>
    <w:rsid w:val="000E3061"/>
    <w:rsid w:val="0013028E"/>
    <w:rsid w:val="002B00F4"/>
    <w:rsid w:val="002F3FE7"/>
    <w:rsid w:val="00442268"/>
    <w:rsid w:val="004C1687"/>
    <w:rsid w:val="00697E22"/>
    <w:rsid w:val="00716273"/>
    <w:rsid w:val="008E2C61"/>
    <w:rsid w:val="009011A5"/>
    <w:rsid w:val="00906ACD"/>
    <w:rsid w:val="00963356"/>
    <w:rsid w:val="009C6E61"/>
    <w:rsid w:val="00A823D4"/>
    <w:rsid w:val="00AA53DE"/>
    <w:rsid w:val="00AB7B41"/>
    <w:rsid w:val="00B47531"/>
    <w:rsid w:val="00BD31DB"/>
    <w:rsid w:val="00BE6A01"/>
    <w:rsid w:val="00C17104"/>
    <w:rsid w:val="00CB2031"/>
    <w:rsid w:val="00D81286"/>
    <w:rsid w:val="00EB1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2E73D"/>
  <w15:chartTrackingRefBased/>
  <w15:docId w15:val="{C4FCCD11-5E92-48D0-8DDF-ABFF2C842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7E22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6335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63356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8E2C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2C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otesmatic.com/2016/12/coca-cola-vision-mission-and-valu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ca-cola.co.uk/about-us/mission-vision-and-valu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rewapp.com/c/resources/company-values-define/?fbclid=IwAR2CeS8z6goanYQBWJLhERsxMLbJpPbxgjBvx-aZSUJBYC_KjynUeaxOTTg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ritannica.com/topic/The-Coca-Cola-Company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money.cnn.com/2016/01/19/news/companies/new-coke-ad-campaign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1508</TotalTime>
  <Pages>3</Pages>
  <Words>612</Words>
  <Characters>3490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Georgica Caracostea</dc:creator>
  <cp:keywords/>
  <dc:description/>
  <cp:lastModifiedBy>Georgica Caracostea</cp:lastModifiedBy>
  <cp:revision>19</cp:revision>
  <dcterms:created xsi:type="dcterms:W3CDTF">2019-11-16T23:50:00Z</dcterms:created>
  <dcterms:modified xsi:type="dcterms:W3CDTF">2019-11-18T14:51:00Z</dcterms:modified>
</cp:coreProperties>
</file>