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B7BE8" w:rsidRPr="004D5440" w:rsidRDefault="006B7BE8" w:rsidP="006B7BE8">
      <w:pPr>
        <w:pStyle w:val="a8"/>
        <w:spacing w:after="120"/>
        <w:jc w:val="center"/>
        <w:textDirection w:val="lrTbV"/>
        <w:rPr>
          <w:rFonts w:ascii="標楷體" w:eastAsia="標楷體"/>
          <w:sz w:val="36"/>
          <w:szCs w:val="36"/>
        </w:rPr>
      </w:pPr>
      <w:r>
        <w:rPr>
          <w:rFonts w:ascii="標楷體" w:eastAsia="標楷體" w:hint="eastAsia"/>
          <w:sz w:val="36"/>
          <w:szCs w:val="36"/>
        </w:rPr>
        <w:t>研究</w:t>
      </w:r>
      <w:r w:rsidRPr="004D5440">
        <w:rPr>
          <w:rFonts w:ascii="標楷體" w:eastAsia="標楷體" w:hint="eastAsia"/>
          <w:sz w:val="36"/>
          <w:szCs w:val="36"/>
        </w:rPr>
        <w:t>資料蒐輯</w:t>
      </w:r>
      <w:r>
        <w:rPr>
          <w:rFonts w:ascii="標楷體" w:eastAsia="標楷體" w:hint="eastAsia"/>
          <w:sz w:val="36"/>
          <w:szCs w:val="36"/>
        </w:rPr>
        <w:t>與計畫撰寫</w:t>
      </w:r>
    </w:p>
    <w:p w:rsidR="006B7BE8" w:rsidRDefault="006B7BE8" w:rsidP="006B7BE8">
      <w:pPr>
        <w:spacing w:before="120" w:after="360"/>
        <w:jc w:val="right"/>
        <w:textDirection w:val="lrTbV"/>
        <w:rPr>
          <w:rFonts w:ascii="華康仿宋體W2" w:eastAsia="華康仿宋體W2"/>
          <w:sz w:val="20"/>
        </w:rPr>
      </w:pPr>
      <w:r>
        <w:rPr>
          <w:rFonts w:ascii="華康仿宋體W2" w:eastAsia="華康仿宋體W2" w:hint="eastAsia"/>
          <w:sz w:val="20"/>
        </w:rPr>
        <w:t>陳逢源編</w:t>
      </w:r>
    </w:p>
    <w:p w:rsidR="006B7BE8" w:rsidRPr="004D5440" w:rsidRDefault="006B7BE8" w:rsidP="006B7BE8">
      <w:pPr>
        <w:pStyle w:val="a8"/>
        <w:spacing w:beforeLines="50" w:before="180" w:after="120" w:line="360" w:lineRule="atLeast"/>
        <w:textDirection w:val="lrTbV"/>
        <w:rPr>
          <w:rFonts w:ascii="標楷體" w:eastAsia="標楷體" w:hAnsi="標楷體"/>
          <w:spacing w:val="0"/>
        </w:rPr>
      </w:pPr>
      <w:r w:rsidRPr="004D5440">
        <w:rPr>
          <w:rFonts w:ascii="標楷體" w:eastAsia="標楷體" w:hAnsi="標楷體" w:hint="eastAsia"/>
          <w:spacing w:val="0"/>
        </w:rPr>
        <w:t>壹、資料蒐輯與閱讀</w:t>
      </w:r>
    </w:p>
    <w:p w:rsidR="006B7BE8" w:rsidRPr="004D5440" w:rsidRDefault="006B7BE8" w:rsidP="006B7BE8">
      <w:pPr>
        <w:textDirection w:val="lrTbV"/>
        <w:rPr>
          <w:rFonts w:ascii="細明體" w:hAnsi="細明體"/>
        </w:rPr>
      </w:pPr>
      <w:r w:rsidRPr="004D5440">
        <w:rPr>
          <w:rFonts w:ascii="細明體" w:hAnsi="細明體" w:hint="eastAsia"/>
        </w:rPr>
        <w:t>一、研讀原典</w:t>
      </w:r>
    </w:p>
    <w:p w:rsidR="006B7BE8" w:rsidRPr="004D5440" w:rsidRDefault="006B7BE8" w:rsidP="006B7BE8">
      <w:pPr>
        <w:spacing w:beforeLines="50" w:before="180"/>
        <w:ind w:firstLine="244"/>
        <w:textDirection w:val="lrTbV"/>
        <w:rPr>
          <w:rFonts w:ascii="細明體" w:hAnsi="細明體"/>
        </w:rPr>
      </w:pPr>
      <w:r w:rsidRPr="004D5440">
        <w:rPr>
          <w:rFonts w:ascii="細明體" w:hAnsi="細明體"/>
        </w:rPr>
        <w:t>1</w:t>
      </w:r>
      <w:r w:rsidRPr="004D5440">
        <w:rPr>
          <w:rFonts w:ascii="細明體" w:hAnsi="細明體" w:hint="eastAsia"/>
        </w:rPr>
        <w:t>、充實相關知識</w:t>
      </w:r>
    </w:p>
    <w:p w:rsidR="006B7BE8" w:rsidRPr="004D5440" w:rsidRDefault="006B7BE8" w:rsidP="006B7BE8">
      <w:pPr>
        <w:spacing w:beforeLines="50" w:before="180"/>
        <w:ind w:firstLine="244"/>
        <w:textDirection w:val="lrTbV"/>
        <w:rPr>
          <w:rFonts w:ascii="細明體" w:hAnsi="細明體"/>
        </w:rPr>
      </w:pPr>
      <w:r w:rsidRPr="004D5440">
        <w:rPr>
          <w:rFonts w:ascii="細明體" w:hAnsi="細明體"/>
        </w:rPr>
        <w:t>2</w:t>
      </w:r>
      <w:r w:rsidRPr="004D5440">
        <w:rPr>
          <w:rFonts w:ascii="細明體" w:hAnsi="細明體" w:hint="eastAsia"/>
        </w:rPr>
        <w:t>、蒐輯完善注校輯本</w:t>
      </w:r>
    </w:p>
    <w:p w:rsidR="006B7BE8" w:rsidRPr="004D5440" w:rsidRDefault="006B7BE8" w:rsidP="006B7BE8">
      <w:pPr>
        <w:spacing w:beforeLines="50" w:before="180"/>
        <w:ind w:firstLine="244"/>
        <w:textDirection w:val="lrTbV"/>
        <w:rPr>
          <w:rFonts w:ascii="細明體" w:hAnsi="細明體"/>
        </w:rPr>
      </w:pPr>
      <w:r w:rsidRPr="004D5440">
        <w:rPr>
          <w:rFonts w:ascii="細明體" w:hAnsi="細明體"/>
        </w:rPr>
        <w:t>3</w:t>
      </w:r>
      <w:r w:rsidRPr="004D5440">
        <w:rPr>
          <w:rFonts w:ascii="細明體" w:hAnsi="細明體" w:hint="eastAsia"/>
        </w:rPr>
        <w:t>、研讀前人論點及成果</w:t>
      </w:r>
    </w:p>
    <w:p w:rsidR="006B7BE8" w:rsidRPr="004D5440" w:rsidRDefault="006B7BE8" w:rsidP="006B7BE8">
      <w:pPr>
        <w:spacing w:beforeLines="50" w:before="180"/>
        <w:ind w:firstLine="244"/>
        <w:textDirection w:val="lrTbV"/>
        <w:rPr>
          <w:rFonts w:ascii="細明體" w:hAnsi="細明體"/>
        </w:rPr>
      </w:pPr>
      <w:r w:rsidRPr="004D5440">
        <w:rPr>
          <w:rFonts w:ascii="細明體" w:hAnsi="細明體"/>
        </w:rPr>
        <w:t>4</w:t>
      </w:r>
      <w:r w:rsidRPr="004D5440">
        <w:rPr>
          <w:rFonts w:ascii="細明體" w:hAnsi="細明體" w:hint="eastAsia"/>
        </w:rPr>
        <w:t>、摘記整理資料</w:t>
      </w:r>
    </w:p>
    <w:p w:rsidR="006B7BE8" w:rsidRPr="004D5440" w:rsidRDefault="006B7BE8" w:rsidP="006B7BE8">
      <w:pPr>
        <w:spacing w:beforeLines="50" w:before="180"/>
        <w:ind w:firstLine="244"/>
        <w:textDirection w:val="lrTbV"/>
        <w:rPr>
          <w:rFonts w:ascii="細明體" w:hAnsi="細明體"/>
        </w:rPr>
      </w:pPr>
      <w:r w:rsidRPr="004D5440">
        <w:rPr>
          <w:rFonts w:ascii="細明體" w:hAnsi="細明體"/>
        </w:rPr>
        <w:t>5</w:t>
      </w:r>
      <w:r w:rsidRPr="004D5440">
        <w:rPr>
          <w:rFonts w:ascii="細明體" w:hAnsi="細明體" w:hint="eastAsia"/>
        </w:rPr>
        <w:t>、形成體系或問題</w:t>
      </w:r>
    </w:p>
    <w:p w:rsidR="006B7BE8" w:rsidRPr="004D5440" w:rsidRDefault="006B7BE8" w:rsidP="006B7BE8">
      <w:pPr>
        <w:spacing w:beforeLines="50" w:before="180"/>
        <w:textDirection w:val="lrTbV"/>
        <w:rPr>
          <w:rFonts w:ascii="細明體" w:hAnsi="細明體"/>
        </w:rPr>
      </w:pPr>
      <w:r w:rsidRPr="004D5440">
        <w:rPr>
          <w:rFonts w:ascii="細明體" w:hAnsi="細明體" w:hint="eastAsia"/>
        </w:rPr>
        <w:t>二、運用工具及其他資料解答問題</w:t>
      </w:r>
    </w:p>
    <w:p w:rsidR="006B7BE8" w:rsidRDefault="006B7BE8" w:rsidP="006B7BE8">
      <w:pPr>
        <w:spacing w:beforeLines="50" w:before="180"/>
        <w:ind w:firstLine="244"/>
        <w:textDirection w:val="lrTbV"/>
        <w:rPr>
          <w:rFonts w:ascii="細明體" w:hAnsi="細明體"/>
        </w:rPr>
      </w:pPr>
      <w:r w:rsidRPr="004D5440">
        <w:rPr>
          <w:rFonts w:ascii="細明體" w:hAnsi="細明體"/>
        </w:rPr>
        <w:t>1</w:t>
      </w:r>
      <w:r w:rsidRPr="004D5440">
        <w:rPr>
          <w:rFonts w:ascii="細明體" w:hAnsi="細明體" w:hint="eastAsia"/>
        </w:rPr>
        <w:t>、利用電腦檢尋蒐求</w:t>
      </w:r>
    </w:p>
    <w:p w:rsidR="006B7BE8" w:rsidRDefault="006B7BE8" w:rsidP="006B7BE8">
      <w:pPr>
        <w:spacing w:beforeLines="50" w:before="180"/>
        <w:ind w:firstLine="600"/>
        <w:textDirection w:val="lrTbV"/>
        <w:rPr>
          <w:rFonts w:ascii="細明體" w:hAnsi="細明體"/>
        </w:rPr>
      </w:pPr>
      <w:r>
        <w:rPr>
          <w:rFonts w:ascii="細明體" w:hAnsi="細明體" w:hint="eastAsia"/>
        </w:rPr>
        <w:t>A、電子資料庫</w:t>
      </w:r>
    </w:p>
    <w:p w:rsidR="006B7BE8" w:rsidRDefault="006B7BE8" w:rsidP="006B7BE8">
      <w:pPr>
        <w:spacing w:beforeLines="50" w:before="180"/>
        <w:ind w:firstLine="960"/>
        <w:textDirection w:val="lrTbV"/>
        <w:rPr>
          <w:rFonts w:ascii="細明體" w:hAnsi="細明體"/>
        </w:rPr>
      </w:pPr>
      <w:r>
        <w:rPr>
          <w:rFonts w:ascii="細明體" w:hAnsi="細明體" w:hint="eastAsia"/>
        </w:rPr>
        <w:t>中國期刊全文資料庫</w:t>
      </w:r>
    </w:p>
    <w:p w:rsidR="006B7BE8" w:rsidRDefault="006B7BE8" w:rsidP="006B7BE8">
      <w:pPr>
        <w:spacing w:beforeLines="50" w:before="180"/>
        <w:ind w:firstLine="960"/>
        <w:textDirection w:val="lrTbV"/>
        <w:rPr>
          <w:rFonts w:ascii="細明體" w:hAnsi="細明體"/>
        </w:rPr>
      </w:pPr>
      <w:r>
        <w:rPr>
          <w:rFonts w:ascii="細明體" w:hAnsi="細明體" w:hint="eastAsia"/>
        </w:rPr>
        <w:t>中華民國期刊論文索引系統</w:t>
      </w:r>
    </w:p>
    <w:p w:rsidR="006B7BE8" w:rsidRDefault="006B7BE8" w:rsidP="006B7BE8">
      <w:pPr>
        <w:spacing w:beforeLines="50" w:before="180"/>
        <w:ind w:firstLine="960"/>
        <w:textDirection w:val="lrTbV"/>
        <w:rPr>
          <w:rFonts w:ascii="細明體" w:hAnsi="細明體"/>
        </w:rPr>
      </w:pPr>
      <w:r>
        <w:rPr>
          <w:rFonts w:ascii="細明體" w:hAnsi="細明體" w:hint="eastAsia"/>
        </w:rPr>
        <w:t>全國博碩士論文資料庫</w:t>
      </w:r>
    </w:p>
    <w:p w:rsidR="006B7BE8" w:rsidRDefault="006B7BE8" w:rsidP="006B7BE8">
      <w:pPr>
        <w:spacing w:beforeLines="50" w:before="180"/>
        <w:ind w:firstLine="960"/>
        <w:textDirection w:val="lrTbV"/>
        <w:rPr>
          <w:rFonts w:ascii="細明體" w:hAnsi="細明體"/>
        </w:rPr>
      </w:pPr>
      <w:r>
        <w:rPr>
          <w:rFonts w:ascii="細明體" w:hAnsi="細明體" w:hint="eastAsia"/>
        </w:rPr>
        <w:t>漢籍電子文獻「二十五史資料庫」</w:t>
      </w:r>
    </w:p>
    <w:p w:rsidR="006B7BE8" w:rsidRDefault="006B7BE8" w:rsidP="006B7BE8">
      <w:pPr>
        <w:spacing w:beforeLines="50" w:before="180"/>
        <w:ind w:firstLine="960"/>
        <w:textDirection w:val="lrTbV"/>
        <w:rPr>
          <w:rFonts w:ascii="細明體" w:hAnsi="細明體"/>
        </w:rPr>
      </w:pPr>
      <w:r>
        <w:rPr>
          <w:rFonts w:ascii="細明體" w:hAnsi="細明體" w:hint="eastAsia"/>
        </w:rPr>
        <w:t>文淵閣四庫全書電子版</w:t>
      </w:r>
    </w:p>
    <w:p w:rsidR="006B7BE8" w:rsidRDefault="006B7BE8" w:rsidP="006B7BE8">
      <w:pPr>
        <w:spacing w:beforeLines="50" w:before="180"/>
        <w:ind w:firstLine="960"/>
        <w:textDirection w:val="lrTbV"/>
        <w:rPr>
          <w:rFonts w:ascii="細明體" w:hAnsi="細明體"/>
        </w:rPr>
      </w:pPr>
      <w:r>
        <w:rPr>
          <w:rFonts w:ascii="細明體" w:hAnsi="細明體" w:hint="eastAsia"/>
        </w:rPr>
        <w:t>臺灣日日新報全文電子資料庫</w:t>
      </w:r>
    </w:p>
    <w:p w:rsidR="00AA496A" w:rsidRDefault="00AA496A" w:rsidP="006B7BE8">
      <w:pPr>
        <w:spacing w:beforeLines="50" w:before="180"/>
        <w:ind w:firstLine="960"/>
        <w:textDirection w:val="lrTbV"/>
        <w:rPr>
          <w:rFonts w:ascii="細明體" w:hAnsi="細明體"/>
        </w:rPr>
      </w:pPr>
      <w:r>
        <w:rPr>
          <w:rFonts w:ascii="細明體" w:hAnsi="細明體" w:hint="eastAsia"/>
        </w:rPr>
        <w:t>中文期刊全文數據庫</w:t>
      </w:r>
    </w:p>
    <w:p w:rsidR="00AA496A" w:rsidRDefault="00AA496A" w:rsidP="006B7BE8">
      <w:pPr>
        <w:spacing w:beforeLines="50" w:before="180"/>
        <w:ind w:firstLine="960"/>
        <w:textDirection w:val="lrTbV"/>
        <w:rPr>
          <w:rFonts w:ascii="細明體" w:hAnsi="細明體"/>
        </w:rPr>
      </w:pPr>
      <w:r>
        <w:rPr>
          <w:rFonts w:ascii="細明體" w:hAnsi="細明體" w:hint="eastAsia"/>
        </w:rPr>
        <w:t>中國基本古籍庫</w:t>
      </w:r>
    </w:p>
    <w:p w:rsidR="006B7BE8" w:rsidRDefault="006B7BE8" w:rsidP="006B7BE8">
      <w:pPr>
        <w:spacing w:beforeLines="50" w:before="180"/>
        <w:ind w:firstLine="600"/>
        <w:textDirection w:val="lrTbV"/>
        <w:rPr>
          <w:rFonts w:ascii="細明體" w:hAnsi="細明體"/>
        </w:rPr>
      </w:pPr>
      <w:r>
        <w:rPr>
          <w:rFonts w:ascii="細明體" w:hAnsi="細明體" w:hint="eastAsia"/>
        </w:rPr>
        <w:t>B、搜尋引擎</w:t>
      </w:r>
    </w:p>
    <w:p w:rsidR="006B7BE8" w:rsidRDefault="006B7BE8" w:rsidP="006B7BE8">
      <w:pPr>
        <w:spacing w:beforeLines="50" w:before="180"/>
        <w:ind w:firstLine="960"/>
        <w:textDirection w:val="lrTbV"/>
        <w:rPr>
          <w:rFonts w:ascii="細明體" w:hAnsi="細明體"/>
        </w:rPr>
      </w:pPr>
      <w:r>
        <w:rPr>
          <w:rFonts w:ascii="細明體" w:hAnsi="細明體" w:hint="eastAsia"/>
        </w:rPr>
        <w:t>Google</w:t>
      </w:r>
    </w:p>
    <w:p w:rsidR="006B7BE8" w:rsidRDefault="006B7BE8" w:rsidP="006B7BE8">
      <w:pPr>
        <w:spacing w:beforeLines="50" w:before="180"/>
        <w:ind w:firstLine="960"/>
        <w:textDirection w:val="lrTbV"/>
        <w:rPr>
          <w:rFonts w:ascii="細明體" w:hAnsi="細明體"/>
        </w:rPr>
      </w:pPr>
      <w:r>
        <w:rPr>
          <w:rFonts w:ascii="細明體" w:hAnsi="細明體" w:hint="eastAsia"/>
        </w:rPr>
        <w:t>百度</w:t>
      </w:r>
    </w:p>
    <w:p w:rsidR="006B7BE8" w:rsidRDefault="006B7BE8" w:rsidP="006B7BE8">
      <w:pPr>
        <w:spacing w:beforeLines="50" w:before="180"/>
        <w:ind w:firstLine="960"/>
        <w:textDirection w:val="lrTbV"/>
        <w:rPr>
          <w:rFonts w:ascii="細明體" w:hAnsi="細明體"/>
        </w:rPr>
      </w:pPr>
      <w:r>
        <w:rPr>
          <w:rFonts w:ascii="細明體" w:hAnsi="細明體" w:hint="eastAsia"/>
        </w:rPr>
        <w:t>維基百科</w:t>
      </w:r>
    </w:p>
    <w:p w:rsidR="006B7BE8" w:rsidRDefault="006B7BE8" w:rsidP="006B7BE8">
      <w:pPr>
        <w:spacing w:beforeLines="50" w:before="180"/>
        <w:ind w:firstLine="960"/>
        <w:textDirection w:val="lrTbV"/>
        <w:rPr>
          <w:rFonts w:ascii="細明體" w:hAnsi="細明體"/>
        </w:rPr>
      </w:pPr>
      <w:r>
        <w:rPr>
          <w:rFonts w:ascii="細明體" w:hAnsi="細明體" w:hint="eastAsia"/>
        </w:rPr>
        <w:t>Yahoo奇摩</w:t>
      </w:r>
    </w:p>
    <w:p w:rsidR="006B7BE8" w:rsidRPr="004D5440" w:rsidRDefault="006B7BE8" w:rsidP="006B7BE8">
      <w:pPr>
        <w:spacing w:beforeLines="50" w:before="180"/>
        <w:ind w:firstLine="960"/>
        <w:textDirection w:val="lrTbV"/>
        <w:rPr>
          <w:rFonts w:ascii="細明體" w:hAnsi="細明體"/>
        </w:rPr>
      </w:pPr>
      <w:r>
        <w:rPr>
          <w:rFonts w:ascii="細明體" w:hAnsi="細明體" w:hint="eastAsia"/>
        </w:rPr>
        <w:t>互動百科</w:t>
      </w:r>
    </w:p>
    <w:p w:rsidR="006B7BE8" w:rsidRPr="004D5440" w:rsidRDefault="006B7BE8" w:rsidP="006B7BE8">
      <w:pPr>
        <w:spacing w:beforeLines="50" w:before="180"/>
        <w:ind w:firstLine="244"/>
        <w:textDirection w:val="lrTbV"/>
        <w:rPr>
          <w:rFonts w:ascii="細明體" w:hAnsi="細明體"/>
        </w:rPr>
      </w:pPr>
      <w:r w:rsidRPr="004D5440">
        <w:rPr>
          <w:rFonts w:ascii="細明體" w:hAnsi="細明體"/>
        </w:rPr>
        <w:t>2</w:t>
      </w:r>
      <w:r w:rsidRPr="004D5440">
        <w:rPr>
          <w:rFonts w:ascii="細明體" w:hAnsi="細明體" w:hint="eastAsia"/>
        </w:rPr>
        <w:t>、配合相關工具書尋求解答</w:t>
      </w:r>
    </w:p>
    <w:p w:rsidR="006B7BE8" w:rsidRPr="004D5440" w:rsidRDefault="006B7BE8" w:rsidP="006B7BE8">
      <w:pPr>
        <w:spacing w:beforeLines="50" w:before="180"/>
        <w:ind w:firstLine="244"/>
        <w:textDirection w:val="lrTbV"/>
        <w:rPr>
          <w:rFonts w:ascii="細明體" w:hAnsi="細明體"/>
        </w:rPr>
      </w:pPr>
      <w:r w:rsidRPr="004D5440">
        <w:rPr>
          <w:rFonts w:ascii="細明體" w:hAnsi="細明體"/>
        </w:rPr>
        <w:t>3</w:t>
      </w:r>
      <w:r w:rsidRPr="004D5440">
        <w:rPr>
          <w:rFonts w:ascii="細明體" w:hAnsi="細明體" w:hint="eastAsia"/>
        </w:rPr>
        <w:t>、蒐輯前人論文</w:t>
      </w:r>
      <w:r>
        <w:rPr>
          <w:rFonts w:ascii="細明體" w:hAnsi="細明體" w:hint="eastAsia"/>
        </w:rPr>
        <w:t>研究</w:t>
      </w:r>
      <w:r w:rsidRPr="004D5440">
        <w:rPr>
          <w:rFonts w:ascii="細明體" w:hAnsi="細明體" w:hint="eastAsia"/>
        </w:rPr>
        <w:t>成果</w:t>
      </w:r>
    </w:p>
    <w:p w:rsidR="006B7BE8" w:rsidRPr="004D5440" w:rsidRDefault="006B7BE8" w:rsidP="006B7BE8">
      <w:pPr>
        <w:spacing w:beforeLines="50" w:before="180" w:after="120"/>
        <w:textDirection w:val="lrTbV"/>
        <w:rPr>
          <w:rFonts w:ascii="細明體" w:hAnsi="細明體"/>
        </w:rPr>
      </w:pPr>
      <w:r w:rsidRPr="004D5440">
        <w:rPr>
          <w:rFonts w:ascii="細明體" w:hAnsi="細明體" w:hint="eastAsia"/>
        </w:rPr>
        <w:t>三、尋求專家學者</w:t>
      </w:r>
    </w:p>
    <w:p w:rsidR="006B7BE8" w:rsidRPr="004D5440" w:rsidRDefault="006B7BE8" w:rsidP="006B7BE8">
      <w:pPr>
        <w:textDirection w:val="lrTbV"/>
        <w:rPr>
          <w:rFonts w:ascii="細明體" w:hAnsi="細明體"/>
        </w:rPr>
      </w:pPr>
      <w:r w:rsidRPr="004D5440">
        <w:rPr>
          <w:rFonts w:ascii="細明體" w:hAnsi="細明體" w:hint="eastAsia"/>
        </w:rPr>
        <w:t>四、實際訪查</w:t>
      </w:r>
    </w:p>
    <w:p w:rsidR="006B7BE8" w:rsidRPr="004D5440" w:rsidRDefault="006B7BE8" w:rsidP="006B7BE8">
      <w:pPr>
        <w:pStyle w:val="a8"/>
        <w:spacing w:beforeLines="100" w:before="360" w:line="360" w:lineRule="atLeast"/>
        <w:rPr>
          <w:rFonts w:ascii="標楷體" w:eastAsia="標楷體" w:hAnsi="標楷體"/>
          <w:spacing w:val="0"/>
        </w:rPr>
      </w:pPr>
      <w:r w:rsidRPr="004D5440">
        <w:rPr>
          <w:rFonts w:ascii="標楷體" w:eastAsia="標楷體" w:hAnsi="標楷體" w:hint="eastAsia"/>
          <w:spacing w:val="0"/>
        </w:rPr>
        <w:t>貳、圖書館的利用</w:t>
      </w:r>
    </w:p>
    <w:p w:rsidR="006B7BE8" w:rsidRPr="004D5440" w:rsidRDefault="006B7BE8" w:rsidP="006B7BE8">
      <w:pPr>
        <w:numPr>
          <w:ilvl w:val="0"/>
          <w:numId w:val="1"/>
        </w:numPr>
        <w:spacing w:beforeLines="50" w:before="180" w:after="120"/>
        <w:ind w:left="482" w:hanging="482"/>
        <w:rPr>
          <w:rFonts w:ascii="細明體" w:hAnsi="細明體"/>
        </w:rPr>
      </w:pPr>
      <w:r w:rsidRPr="004D5440">
        <w:rPr>
          <w:rFonts w:ascii="細明體" w:hAnsi="細明體" w:hint="eastAsia"/>
        </w:rPr>
        <w:t>了解圖書館的類型</w:t>
      </w:r>
    </w:p>
    <w:p w:rsidR="006B7BE8" w:rsidRPr="004D5440" w:rsidRDefault="006B7BE8" w:rsidP="006B7BE8">
      <w:pPr>
        <w:numPr>
          <w:ilvl w:val="0"/>
          <w:numId w:val="2"/>
        </w:numPr>
        <w:ind w:left="595" w:hanging="357"/>
        <w:rPr>
          <w:rFonts w:ascii="細明體" w:hAnsi="細明體"/>
        </w:rPr>
      </w:pPr>
      <w:r w:rsidRPr="004D5440">
        <w:rPr>
          <w:rFonts w:ascii="細明體" w:hAnsi="細明體" w:hint="eastAsia"/>
        </w:rPr>
        <w:t>國家圖書館</w:t>
      </w:r>
    </w:p>
    <w:p w:rsidR="006B7BE8" w:rsidRPr="004D5440" w:rsidRDefault="006B7BE8" w:rsidP="006B7BE8">
      <w:pPr>
        <w:numPr>
          <w:ilvl w:val="0"/>
          <w:numId w:val="2"/>
        </w:numPr>
        <w:spacing w:beforeLines="50" w:before="180"/>
        <w:ind w:left="595" w:hanging="357"/>
        <w:rPr>
          <w:rFonts w:ascii="細明體" w:hAnsi="細明體"/>
        </w:rPr>
      </w:pPr>
      <w:r w:rsidRPr="004D5440">
        <w:rPr>
          <w:rFonts w:ascii="細明體" w:hAnsi="細明體" w:hint="eastAsia"/>
        </w:rPr>
        <w:t>大專院校圖書館</w:t>
      </w:r>
    </w:p>
    <w:p w:rsidR="006B7BE8" w:rsidRPr="004D5440" w:rsidRDefault="006B7BE8" w:rsidP="006B7BE8">
      <w:pPr>
        <w:numPr>
          <w:ilvl w:val="0"/>
          <w:numId w:val="2"/>
        </w:numPr>
        <w:spacing w:beforeLines="50" w:before="180"/>
        <w:ind w:left="595" w:hanging="357"/>
        <w:rPr>
          <w:rFonts w:ascii="細明體" w:hAnsi="細明體"/>
        </w:rPr>
      </w:pPr>
      <w:r w:rsidRPr="004D5440">
        <w:rPr>
          <w:rFonts w:ascii="細明體" w:hAnsi="細明體" w:hint="eastAsia"/>
        </w:rPr>
        <w:t>專業圖書館</w:t>
      </w:r>
    </w:p>
    <w:p w:rsidR="006B7BE8" w:rsidRPr="004D5440" w:rsidRDefault="006B7BE8" w:rsidP="006B7BE8">
      <w:pPr>
        <w:numPr>
          <w:ilvl w:val="0"/>
          <w:numId w:val="2"/>
        </w:numPr>
        <w:spacing w:beforeLines="50" w:before="180"/>
        <w:ind w:left="595" w:hanging="357"/>
        <w:rPr>
          <w:rFonts w:ascii="細明體" w:hAnsi="細明體"/>
        </w:rPr>
      </w:pPr>
      <w:r w:rsidRPr="004D5440">
        <w:rPr>
          <w:rFonts w:ascii="細明體" w:hAnsi="細明體" w:hint="eastAsia"/>
        </w:rPr>
        <w:t>私人圖書館</w:t>
      </w:r>
    </w:p>
    <w:p w:rsidR="006B7BE8" w:rsidRPr="004D5440" w:rsidRDefault="006B7BE8" w:rsidP="006B7BE8">
      <w:pPr>
        <w:numPr>
          <w:ilvl w:val="0"/>
          <w:numId w:val="1"/>
        </w:numPr>
        <w:spacing w:beforeLines="50" w:before="180"/>
        <w:ind w:left="482" w:hanging="482"/>
        <w:rPr>
          <w:rFonts w:ascii="細明體" w:hAnsi="細明體"/>
        </w:rPr>
      </w:pPr>
      <w:r w:rsidRPr="004D5440">
        <w:rPr>
          <w:rFonts w:ascii="細明體" w:hAnsi="細明體" w:hint="eastAsia"/>
        </w:rPr>
        <w:t>認識圖書分類法</w:t>
      </w:r>
    </w:p>
    <w:p w:rsidR="006B7BE8" w:rsidRPr="004D5440" w:rsidRDefault="006B7BE8" w:rsidP="006B7BE8">
      <w:pPr>
        <w:numPr>
          <w:ilvl w:val="0"/>
          <w:numId w:val="1"/>
        </w:numPr>
        <w:spacing w:beforeLines="50" w:before="180"/>
        <w:ind w:left="482" w:hanging="482"/>
        <w:rPr>
          <w:rFonts w:ascii="細明體" w:hAnsi="細明體"/>
        </w:rPr>
      </w:pPr>
      <w:r w:rsidRPr="004D5440">
        <w:rPr>
          <w:rFonts w:ascii="細明體" w:hAnsi="細明體" w:hint="eastAsia"/>
        </w:rPr>
        <w:t>利用線上公用目錄</w:t>
      </w:r>
    </w:p>
    <w:p w:rsidR="006B7BE8" w:rsidRPr="004D5440" w:rsidRDefault="006B7BE8" w:rsidP="006B7BE8">
      <w:pPr>
        <w:numPr>
          <w:ilvl w:val="0"/>
          <w:numId w:val="1"/>
        </w:numPr>
        <w:spacing w:beforeLines="50" w:before="180"/>
        <w:ind w:left="482" w:hanging="482"/>
        <w:rPr>
          <w:rFonts w:ascii="細明體" w:hAnsi="細明體"/>
        </w:rPr>
      </w:pPr>
      <w:r>
        <w:rPr>
          <w:rFonts w:ascii="細明體" w:hAnsi="細明體" w:hint="eastAsia"/>
        </w:rPr>
        <w:t>利用電腦資料庫檢索</w:t>
      </w:r>
    </w:p>
    <w:p w:rsidR="006B7BE8" w:rsidRPr="004D5440" w:rsidRDefault="006B7BE8" w:rsidP="006B7BE8">
      <w:pPr>
        <w:numPr>
          <w:ilvl w:val="0"/>
          <w:numId w:val="1"/>
        </w:numPr>
        <w:spacing w:beforeLines="50" w:before="180"/>
        <w:ind w:left="482" w:hanging="482"/>
        <w:rPr>
          <w:rFonts w:ascii="細明體" w:hAnsi="細明體"/>
        </w:rPr>
      </w:pPr>
      <w:r w:rsidRPr="004D5440">
        <w:rPr>
          <w:rFonts w:ascii="細明體" w:hAnsi="細明體" w:hint="eastAsia"/>
        </w:rPr>
        <w:t>熟悉檢索的方式</w:t>
      </w:r>
    </w:p>
    <w:p w:rsidR="006B7BE8" w:rsidRPr="004D5440" w:rsidRDefault="006B7BE8" w:rsidP="006B7BE8">
      <w:pPr>
        <w:pStyle w:val="a8"/>
        <w:spacing w:beforeLines="100" w:before="360" w:line="360" w:lineRule="atLeast"/>
        <w:rPr>
          <w:rFonts w:ascii="標楷體" w:eastAsia="標楷體" w:hAnsi="標楷體"/>
          <w:spacing w:val="0"/>
        </w:rPr>
      </w:pPr>
      <w:r w:rsidRPr="004D5440">
        <w:rPr>
          <w:rFonts w:ascii="標楷體" w:eastAsia="標楷體" w:hAnsi="標楷體" w:hint="eastAsia"/>
          <w:spacing w:val="0"/>
        </w:rPr>
        <w:t>參、資料的蒐輯與整理</w:t>
      </w:r>
    </w:p>
    <w:p w:rsidR="006B7BE8" w:rsidRDefault="006B7BE8" w:rsidP="006B7BE8">
      <w:pPr>
        <w:numPr>
          <w:ilvl w:val="0"/>
          <w:numId w:val="3"/>
        </w:numPr>
        <w:spacing w:beforeLines="50" w:before="180"/>
      </w:pPr>
      <w:r>
        <w:rPr>
          <w:rFonts w:hint="eastAsia"/>
        </w:rPr>
        <w:t>利用最便利的圖書館</w:t>
      </w:r>
    </w:p>
    <w:p w:rsidR="006B7BE8" w:rsidRDefault="006B7BE8" w:rsidP="006B7BE8">
      <w:pPr>
        <w:numPr>
          <w:ilvl w:val="0"/>
          <w:numId w:val="3"/>
        </w:numPr>
        <w:spacing w:beforeLines="50" w:before="180"/>
      </w:pPr>
      <w:r>
        <w:rPr>
          <w:rFonts w:hint="eastAsia"/>
        </w:rPr>
        <w:t>檢查各專業門類工具書</w:t>
      </w:r>
    </w:p>
    <w:p w:rsidR="006B7BE8" w:rsidRDefault="006B7BE8" w:rsidP="006B7BE8">
      <w:pPr>
        <w:numPr>
          <w:ilvl w:val="0"/>
          <w:numId w:val="3"/>
        </w:numPr>
        <w:spacing w:beforeLines="50" w:before="180"/>
      </w:pPr>
      <w:r>
        <w:rPr>
          <w:rFonts w:hint="eastAsia"/>
        </w:rPr>
        <w:t>檢查相關論著</w:t>
      </w:r>
    </w:p>
    <w:p w:rsidR="006B7BE8" w:rsidRDefault="006B7BE8" w:rsidP="006B7BE8">
      <w:pPr>
        <w:numPr>
          <w:ilvl w:val="0"/>
          <w:numId w:val="3"/>
        </w:numPr>
        <w:spacing w:beforeLines="50" w:before="180"/>
      </w:pPr>
      <w:r>
        <w:rPr>
          <w:rFonts w:hint="eastAsia"/>
        </w:rPr>
        <w:t>檢查相關研究資訊</w:t>
      </w:r>
    </w:p>
    <w:p w:rsidR="006B7BE8" w:rsidRDefault="006B7BE8" w:rsidP="006B7BE8">
      <w:pPr>
        <w:numPr>
          <w:ilvl w:val="0"/>
          <w:numId w:val="4"/>
        </w:numPr>
        <w:spacing w:beforeLines="50" w:before="180"/>
        <w:ind w:left="595" w:hanging="357"/>
        <w:rPr>
          <w:rFonts w:ascii="細明體"/>
        </w:rPr>
      </w:pPr>
      <w:r>
        <w:rPr>
          <w:rFonts w:ascii="細明體" w:hint="eastAsia"/>
        </w:rPr>
        <w:t>研究機構的學術活動、出版資訊</w:t>
      </w:r>
    </w:p>
    <w:p w:rsidR="006B7BE8" w:rsidRDefault="006B7BE8" w:rsidP="006B7BE8">
      <w:pPr>
        <w:numPr>
          <w:ilvl w:val="0"/>
          <w:numId w:val="4"/>
        </w:numPr>
        <w:spacing w:beforeLines="50" w:before="180"/>
        <w:ind w:left="595" w:hanging="357"/>
        <w:rPr>
          <w:rFonts w:ascii="細明體"/>
        </w:rPr>
      </w:pPr>
      <w:r>
        <w:rPr>
          <w:rFonts w:ascii="細明體" w:hint="eastAsia"/>
        </w:rPr>
        <w:t>專題書目與書評</w:t>
      </w:r>
    </w:p>
    <w:p w:rsidR="006B7BE8" w:rsidRDefault="006B7BE8" w:rsidP="006B7BE8">
      <w:pPr>
        <w:numPr>
          <w:ilvl w:val="0"/>
          <w:numId w:val="4"/>
        </w:numPr>
        <w:spacing w:beforeLines="50" w:before="180"/>
        <w:rPr>
          <w:rFonts w:ascii="細明體"/>
        </w:rPr>
      </w:pPr>
      <w:r>
        <w:rPr>
          <w:rFonts w:ascii="細明體" w:hint="eastAsia"/>
        </w:rPr>
        <w:t>專門領域的刊物</w:t>
      </w:r>
    </w:p>
    <w:p w:rsidR="006B7BE8" w:rsidRDefault="006B7BE8" w:rsidP="006B7BE8">
      <w:pPr>
        <w:numPr>
          <w:ilvl w:val="0"/>
          <w:numId w:val="3"/>
        </w:numPr>
        <w:spacing w:beforeLines="50" w:before="180"/>
      </w:pPr>
      <w:r>
        <w:rPr>
          <w:rFonts w:hint="eastAsia"/>
        </w:rPr>
        <w:t>請教專家</w:t>
      </w:r>
    </w:p>
    <w:p w:rsidR="006B7BE8" w:rsidRDefault="006B7BE8" w:rsidP="006B7BE8">
      <w:pPr>
        <w:spacing w:beforeLines="50" w:before="180"/>
        <w:ind w:firstLine="238"/>
        <w:rPr>
          <w:rFonts w:ascii="細明體"/>
        </w:rPr>
      </w:pPr>
      <w:r>
        <w:rPr>
          <w:rFonts w:ascii="細明體" w:hint="eastAsia"/>
        </w:rPr>
        <w:t>1</w:t>
      </w:r>
      <w:r>
        <w:rPr>
          <w:rFonts w:ascii="細明體"/>
        </w:rPr>
        <w:t>、</w:t>
      </w:r>
      <w:r>
        <w:rPr>
          <w:rFonts w:ascii="細明體" w:hint="eastAsia"/>
        </w:rPr>
        <w:t>詢問師長</w:t>
      </w:r>
    </w:p>
    <w:p w:rsidR="006B7BE8" w:rsidRDefault="006B7BE8" w:rsidP="006B7BE8">
      <w:pPr>
        <w:spacing w:beforeLines="50" w:before="180"/>
        <w:ind w:firstLine="238"/>
        <w:rPr>
          <w:rFonts w:ascii="細明體"/>
        </w:rPr>
      </w:pPr>
      <w:r>
        <w:rPr>
          <w:rFonts w:ascii="細明體" w:hint="eastAsia"/>
        </w:rPr>
        <w:t>2、訪求當事人</w:t>
      </w:r>
    </w:p>
    <w:p w:rsidR="006B7BE8" w:rsidRDefault="006B7BE8" w:rsidP="006B7BE8">
      <w:pPr>
        <w:spacing w:beforeLines="50" w:before="180"/>
        <w:ind w:firstLine="238"/>
        <w:rPr>
          <w:rFonts w:ascii="細明體"/>
        </w:rPr>
      </w:pPr>
      <w:r>
        <w:rPr>
          <w:rFonts w:ascii="細明體" w:hint="eastAsia"/>
        </w:rPr>
        <w:t>3、請教專業研究人員</w:t>
      </w:r>
    </w:p>
    <w:p w:rsidR="006B7BE8" w:rsidRPr="004D5440" w:rsidRDefault="006B7BE8" w:rsidP="006B7BE8">
      <w:pPr>
        <w:pStyle w:val="a8"/>
        <w:spacing w:beforeLines="100" w:before="360" w:line="360" w:lineRule="atLeast"/>
        <w:rPr>
          <w:rFonts w:ascii="標楷體" w:eastAsia="標楷體" w:hAnsi="標楷體"/>
          <w:spacing w:val="0"/>
        </w:rPr>
      </w:pPr>
      <w:r w:rsidRPr="004D5440">
        <w:rPr>
          <w:rFonts w:ascii="標楷體" w:eastAsia="標楷體" w:hAnsi="標楷體" w:hint="eastAsia"/>
          <w:spacing w:val="0"/>
        </w:rPr>
        <w:t>肆、資料的整理與摘記</w:t>
      </w:r>
    </w:p>
    <w:p w:rsidR="006B7BE8" w:rsidRDefault="006B7BE8" w:rsidP="006B7BE8">
      <w:pPr>
        <w:numPr>
          <w:ilvl w:val="0"/>
          <w:numId w:val="5"/>
        </w:numPr>
        <w:spacing w:beforeLines="50" w:before="180"/>
        <w:ind w:left="482" w:hanging="482"/>
      </w:pPr>
      <w:r>
        <w:rPr>
          <w:rFonts w:hint="eastAsia"/>
        </w:rPr>
        <w:t>書目卡的應用</w:t>
      </w:r>
    </w:p>
    <w:p w:rsidR="006B7BE8" w:rsidRDefault="006B7BE8" w:rsidP="006B7BE8">
      <w:pPr>
        <w:numPr>
          <w:ilvl w:val="0"/>
          <w:numId w:val="5"/>
        </w:numPr>
        <w:spacing w:beforeLines="50" w:before="180"/>
      </w:pPr>
      <w:r>
        <w:rPr>
          <w:rFonts w:hint="eastAsia"/>
        </w:rPr>
        <w:t>資料卡</w:t>
      </w:r>
      <w:r w:rsidR="00AA496A">
        <w:rPr>
          <w:rFonts w:hint="eastAsia"/>
        </w:rPr>
        <w:t>及讀書筆記</w:t>
      </w:r>
      <w:r>
        <w:rPr>
          <w:rFonts w:hint="eastAsia"/>
        </w:rPr>
        <w:t>的應用</w:t>
      </w:r>
    </w:p>
    <w:p w:rsidR="006B7BE8" w:rsidRDefault="006B7BE8" w:rsidP="006B7BE8">
      <w:pPr>
        <w:spacing w:beforeLines="50" w:before="180"/>
        <w:ind w:firstLine="238"/>
        <w:rPr>
          <w:rFonts w:ascii="細明體"/>
        </w:rPr>
      </w:pPr>
      <w:r>
        <w:rPr>
          <w:rFonts w:ascii="細明體" w:hint="eastAsia"/>
        </w:rPr>
        <w:t>1</w:t>
      </w:r>
      <w:r>
        <w:rPr>
          <w:rFonts w:ascii="細明體"/>
        </w:rPr>
        <w:t>、</w:t>
      </w:r>
      <w:r>
        <w:rPr>
          <w:rFonts w:ascii="細明體" w:hint="eastAsia"/>
        </w:rPr>
        <w:t>摘錄原文</w:t>
      </w:r>
    </w:p>
    <w:p w:rsidR="006B7BE8" w:rsidRDefault="006B7BE8" w:rsidP="006B7BE8">
      <w:pPr>
        <w:spacing w:beforeLines="50" w:before="180"/>
        <w:ind w:firstLine="238"/>
        <w:rPr>
          <w:rFonts w:ascii="細明體"/>
        </w:rPr>
      </w:pPr>
      <w:r>
        <w:rPr>
          <w:rFonts w:ascii="細明體" w:hint="eastAsia"/>
        </w:rPr>
        <w:t>2、敘述大意</w:t>
      </w:r>
    </w:p>
    <w:p w:rsidR="006B7BE8" w:rsidRDefault="006B7BE8" w:rsidP="006B7BE8">
      <w:pPr>
        <w:spacing w:beforeLines="50" w:before="180"/>
        <w:ind w:firstLine="238"/>
        <w:rPr>
          <w:rFonts w:ascii="細明體"/>
        </w:rPr>
      </w:pPr>
      <w:r>
        <w:rPr>
          <w:rFonts w:ascii="細明體" w:hint="eastAsia"/>
        </w:rPr>
        <w:t>3、蒐輯相關學理的譯作</w:t>
      </w:r>
    </w:p>
    <w:p w:rsidR="006B7BE8" w:rsidRDefault="006B7BE8" w:rsidP="006B7BE8">
      <w:pPr>
        <w:spacing w:beforeLines="50" w:before="180"/>
        <w:ind w:firstLine="238"/>
        <w:rPr>
          <w:rFonts w:ascii="細明體"/>
        </w:rPr>
      </w:pPr>
      <w:r>
        <w:rPr>
          <w:rFonts w:ascii="細明體" w:hint="eastAsia"/>
        </w:rPr>
        <w:t>4、預留補充加注的空間</w:t>
      </w:r>
    </w:p>
    <w:p w:rsidR="006B7BE8" w:rsidRDefault="006B7BE8" w:rsidP="006B7BE8">
      <w:pPr>
        <w:numPr>
          <w:ilvl w:val="0"/>
          <w:numId w:val="5"/>
        </w:numPr>
        <w:spacing w:beforeLines="50" w:before="180"/>
        <w:ind w:left="482" w:hanging="482"/>
      </w:pPr>
      <w:r>
        <w:rPr>
          <w:rFonts w:hint="eastAsia"/>
        </w:rPr>
        <w:t>影印資料的整理</w:t>
      </w:r>
    </w:p>
    <w:p w:rsidR="006B7BE8" w:rsidRDefault="006B7BE8" w:rsidP="006B7BE8">
      <w:pPr>
        <w:spacing w:beforeLines="50" w:before="180"/>
        <w:ind w:firstLine="238"/>
        <w:rPr>
          <w:rFonts w:ascii="細明體"/>
        </w:rPr>
      </w:pPr>
      <w:r>
        <w:rPr>
          <w:rFonts w:ascii="細明體" w:hint="eastAsia"/>
        </w:rPr>
        <w:t>1</w:t>
      </w:r>
      <w:r>
        <w:rPr>
          <w:rFonts w:ascii="細明體"/>
        </w:rPr>
        <w:t>、</w:t>
      </w:r>
      <w:r>
        <w:rPr>
          <w:rFonts w:ascii="細明體" w:hint="eastAsia"/>
        </w:rPr>
        <w:t>必須影印版權頁，以及標示相關資訊</w:t>
      </w:r>
    </w:p>
    <w:p w:rsidR="006B7BE8" w:rsidRDefault="006B7BE8" w:rsidP="006B7BE8">
      <w:pPr>
        <w:spacing w:beforeLines="50" w:before="180"/>
        <w:ind w:firstLine="238"/>
        <w:rPr>
          <w:rFonts w:ascii="細明體"/>
        </w:rPr>
      </w:pPr>
      <w:r>
        <w:rPr>
          <w:rFonts w:ascii="細明體" w:hint="eastAsia"/>
        </w:rPr>
        <w:t>2、直接貼入資料卡</w:t>
      </w:r>
    </w:p>
    <w:p w:rsidR="006B7BE8" w:rsidRDefault="006B7BE8" w:rsidP="006B7BE8">
      <w:pPr>
        <w:spacing w:beforeLines="50" w:before="180"/>
        <w:ind w:firstLine="238"/>
        <w:rPr>
          <w:rFonts w:ascii="細明體"/>
        </w:rPr>
      </w:pPr>
      <w:r>
        <w:rPr>
          <w:rFonts w:ascii="細明體" w:hint="eastAsia"/>
        </w:rPr>
        <w:t>3、性質相同裝訂成冊</w:t>
      </w:r>
    </w:p>
    <w:p w:rsidR="006B7BE8" w:rsidRDefault="006B7BE8" w:rsidP="006B7BE8">
      <w:pPr>
        <w:numPr>
          <w:ilvl w:val="0"/>
          <w:numId w:val="4"/>
        </w:numPr>
        <w:spacing w:beforeLines="50" w:before="180" w:after="120"/>
        <w:ind w:left="595" w:hanging="357"/>
        <w:rPr>
          <w:rFonts w:ascii="細明體"/>
        </w:rPr>
      </w:pPr>
      <w:r>
        <w:rPr>
          <w:rFonts w:ascii="細明體" w:hint="eastAsia"/>
        </w:rPr>
        <w:t>利用分類概念收藏</w:t>
      </w:r>
    </w:p>
    <w:p w:rsidR="006B7BE8" w:rsidRDefault="006B7BE8" w:rsidP="006B7BE8">
      <w:pPr>
        <w:spacing w:beforeLines="50" w:before="180"/>
      </w:pPr>
      <w:r>
        <w:rPr>
          <w:rFonts w:hint="eastAsia"/>
        </w:rPr>
        <w:t>四、閱讀與摘記</w:t>
      </w:r>
    </w:p>
    <w:p w:rsidR="006B7BE8" w:rsidRDefault="006B7BE8" w:rsidP="006B7BE8">
      <w:pPr>
        <w:spacing w:beforeLines="50" w:before="180"/>
        <w:ind w:firstLine="238"/>
        <w:rPr>
          <w:rFonts w:ascii="細明體"/>
        </w:rPr>
      </w:pPr>
      <w:r>
        <w:rPr>
          <w:rFonts w:ascii="細明體" w:hint="eastAsia"/>
        </w:rPr>
        <w:t>1</w:t>
      </w:r>
      <w:r>
        <w:rPr>
          <w:rFonts w:ascii="細明體"/>
        </w:rPr>
        <w:t>、</w:t>
      </w:r>
      <w:r>
        <w:rPr>
          <w:rFonts w:ascii="細明體" w:hint="eastAsia"/>
        </w:rPr>
        <w:t>學習標示重點與疑義</w:t>
      </w:r>
    </w:p>
    <w:p w:rsidR="006B7BE8" w:rsidRDefault="006B7BE8" w:rsidP="006B7BE8">
      <w:pPr>
        <w:spacing w:beforeLines="50" w:before="180"/>
        <w:ind w:firstLine="238"/>
        <w:rPr>
          <w:rFonts w:ascii="細明體"/>
        </w:rPr>
      </w:pPr>
      <w:r>
        <w:rPr>
          <w:rFonts w:ascii="細明體" w:hint="eastAsia"/>
        </w:rPr>
        <w:t>2、補入相關資料並複覈原典</w:t>
      </w:r>
    </w:p>
    <w:p w:rsidR="006B7BE8" w:rsidRDefault="006B7BE8" w:rsidP="006B7BE8">
      <w:pPr>
        <w:spacing w:beforeLines="50" w:before="180"/>
        <w:ind w:firstLine="238"/>
        <w:rPr>
          <w:rFonts w:ascii="細明體"/>
        </w:rPr>
      </w:pPr>
      <w:r>
        <w:rPr>
          <w:rFonts w:ascii="細明體" w:hint="eastAsia"/>
        </w:rPr>
        <w:t>3、檢視論據的合理與否</w:t>
      </w:r>
    </w:p>
    <w:p w:rsidR="006B7BE8" w:rsidRDefault="006B7BE8" w:rsidP="006B7BE8">
      <w:pPr>
        <w:spacing w:beforeLines="50" w:before="180"/>
        <w:ind w:firstLine="238"/>
        <w:rPr>
          <w:rFonts w:ascii="細明體"/>
        </w:rPr>
      </w:pPr>
      <w:r>
        <w:rPr>
          <w:rFonts w:ascii="細明體" w:hint="eastAsia"/>
        </w:rPr>
        <w:t>4、與其他觀點的論文比較</w:t>
      </w:r>
    </w:p>
    <w:p w:rsidR="006B7BE8" w:rsidRDefault="006B7BE8" w:rsidP="006B7BE8">
      <w:pPr>
        <w:spacing w:beforeLines="50" w:before="180"/>
        <w:ind w:firstLine="238"/>
        <w:rPr>
          <w:rFonts w:ascii="細明體"/>
        </w:rPr>
      </w:pPr>
      <w:r>
        <w:rPr>
          <w:rFonts w:ascii="細明體" w:hint="eastAsia"/>
        </w:rPr>
        <w:t>5</w:t>
      </w:r>
      <w:r w:rsidR="00AA496A">
        <w:rPr>
          <w:rFonts w:ascii="細明體" w:hint="eastAsia"/>
        </w:rPr>
        <w:t>、寫成心得筆記</w:t>
      </w:r>
    </w:p>
    <w:p w:rsidR="006B7BE8" w:rsidRDefault="006B7BE8" w:rsidP="006B7BE8">
      <w:pPr>
        <w:spacing w:beforeLines="50" w:before="180"/>
        <w:ind w:firstLine="238"/>
        <w:rPr>
          <w:rFonts w:ascii="細明體"/>
        </w:rPr>
      </w:pPr>
    </w:p>
    <w:p w:rsidR="006B7BE8" w:rsidRPr="00D414CB" w:rsidRDefault="006B7BE8" w:rsidP="006B7BE8">
      <w:pPr>
        <w:spacing w:beforeLines="50" w:before="180"/>
        <w:rPr>
          <w:rFonts w:ascii="標楷體" w:eastAsia="標楷體" w:hAnsi="標楷體"/>
          <w:sz w:val="28"/>
          <w:szCs w:val="28"/>
        </w:rPr>
      </w:pPr>
      <w:r w:rsidRPr="00D414CB">
        <w:rPr>
          <w:rFonts w:ascii="標楷體" w:eastAsia="標楷體" w:hAnsi="標楷體" w:hint="eastAsia"/>
          <w:sz w:val="28"/>
          <w:szCs w:val="28"/>
        </w:rPr>
        <w:t>伍、撰寫研究計畫</w:t>
      </w:r>
      <w:r>
        <w:rPr>
          <w:rFonts w:ascii="標楷體" w:eastAsia="標楷體" w:hAnsi="標楷體" w:hint="eastAsia"/>
          <w:sz w:val="28"/>
          <w:szCs w:val="28"/>
        </w:rPr>
        <w:t>項目</w:t>
      </w:r>
    </w:p>
    <w:p w:rsidR="006B7BE8" w:rsidRDefault="006B7BE8" w:rsidP="006B7BE8">
      <w:pPr>
        <w:spacing w:beforeLines="50" w:before="180"/>
        <w:rPr>
          <w:rFonts w:ascii="細明體"/>
        </w:rPr>
      </w:pPr>
      <w:r>
        <w:rPr>
          <w:rFonts w:ascii="細明體" w:hint="eastAsia"/>
        </w:rPr>
        <w:t>一、閱讀資料，提出問題</w:t>
      </w:r>
    </w:p>
    <w:p w:rsidR="006B7BE8" w:rsidRDefault="006B7BE8" w:rsidP="006B7BE8">
      <w:pPr>
        <w:spacing w:beforeLines="50" w:before="180"/>
        <w:rPr>
          <w:rFonts w:ascii="細明體"/>
        </w:rPr>
      </w:pPr>
      <w:r>
        <w:rPr>
          <w:rFonts w:ascii="細明體" w:hint="eastAsia"/>
        </w:rPr>
        <w:t>二、列舉項目</w:t>
      </w:r>
    </w:p>
    <w:p w:rsidR="006B7BE8" w:rsidRDefault="006B7BE8" w:rsidP="006B7BE8">
      <w:pPr>
        <w:spacing w:beforeLines="50" w:before="180"/>
        <w:ind w:firstLineChars="100" w:firstLine="240"/>
        <w:rPr>
          <w:rFonts w:ascii="細明體"/>
        </w:rPr>
      </w:pPr>
      <w:r>
        <w:rPr>
          <w:rFonts w:ascii="細明體" w:hint="eastAsia"/>
        </w:rPr>
        <w:t>1、研究題目</w:t>
      </w:r>
    </w:p>
    <w:p w:rsidR="006B7BE8" w:rsidRDefault="006B7BE8" w:rsidP="006B7BE8">
      <w:pPr>
        <w:spacing w:beforeLines="50" w:before="180"/>
        <w:ind w:firstLineChars="100" w:firstLine="240"/>
        <w:rPr>
          <w:rFonts w:ascii="細明體"/>
        </w:rPr>
      </w:pPr>
      <w:r>
        <w:rPr>
          <w:rFonts w:ascii="細明體" w:hint="eastAsia"/>
        </w:rPr>
        <w:t>2、研究動機</w:t>
      </w:r>
    </w:p>
    <w:p w:rsidR="006B7BE8" w:rsidRDefault="006B7BE8" w:rsidP="006B7BE8">
      <w:pPr>
        <w:spacing w:beforeLines="50" w:before="180"/>
        <w:ind w:firstLineChars="100" w:firstLine="240"/>
        <w:rPr>
          <w:rFonts w:ascii="細明體"/>
        </w:rPr>
      </w:pPr>
      <w:r>
        <w:rPr>
          <w:rFonts w:ascii="細明體" w:hint="eastAsia"/>
        </w:rPr>
        <w:t>3、研究價值與目的</w:t>
      </w:r>
    </w:p>
    <w:p w:rsidR="006B7BE8" w:rsidRDefault="006B7BE8" w:rsidP="006B7BE8">
      <w:pPr>
        <w:spacing w:beforeLines="50" w:before="180"/>
        <w:ind w:firstLineChars="100" w:firstLine="240"/>
        <w:rPr>
          <w:rFonts w:ascii="細明體"/>
        </w:rPr>
      </w:pPr>
      <w:r>
        <w:rPr>
          <w:rFonts w:ascii="細明體" w:hint="eastAsia"/>
        </w:rPr>
        <w:t>4、研究方法與步驟</w:t>
      </w:r>
    </w:p>
    <w:p w:rsidR="006B7BE8" w:rsidRDefault="006B7BE8" w:rsidP="006B7BE8">
      <w:pPr>
        <w:spacing w:beforeLines="50" w:before="180"/>
        <w:ind w:firstLineChars="100" w:firstLine="240"/>
        <w:rPr>
          <w:rFonts w:ascii="細明體"/>
        </w:rPr>
      </w:pPr>
      <w:r>
        <w:rPr>
          <w:rFonts w:ascii="細明體" w:hint="eastAsia"/>
        </w:rPr>
        <w:t>5、研究綱要（論文架構）</w:t>
      </w:r>
    </w:p>
    <w:p w:rsidR="006B7BE8" w:rsidRDefault="006B7BE8" w:rsidP="006B7BE8">
      <w:pPr>
        <w:spacing w:beforeLines="50" w:before="180"/>
        <w:ind w:firstLineChars="100" w:firstLine="240"/>
        <w:rPr>
          <w:rFonts w:ascii="細明體"/>
        </w:rPr>
      </w:pPr>
      <w:r>
        <w:rPr>
          <w:rFonts w:ascii="細明體" w:hint="eastAsia"/>
        </w:rPr>
        <w:t>6、預期成果</w:t>
      </w:r>
    </w:p>
    <w:p w:rsidR="006B7BE8" w:rsidRDefault="006B7BE8" w:rsidP="006B7BE8">
      <w:pPr>
        <w:spacing w:beforeLines="50" w:before="180"/>
        <w:ind w:firstLineChars="100" w:firstLine="240"/>
        <w:rPr>
          <w:rFonts w:ascii="細明體"/>
        </w:rPr>
      </w:pPr>
      <w:r>
        <w:rPr>
          <w:rFonts w:ascii="細明體" w:hint="eastAsia"/>
        </w:rPr>
        <w:t>7、參考書目</w:t>
      </w:r>
    </w:p>
    <w:p w:rsidR="00AA496A" w:rsidRDefault="00AA496A" w:rsidP="00AA496A">
      <w:pPr>
        <w:spacing w:beforeLines="50" w:before="180"/>
        <w:rPr>
          <w:rFonts w:ascii="細明體"/>
        </w:rPr>
      </w:pPr>
    </w:p>
    <w:p w:rsidR="00AA496A" w:rsidRPr="00AA496A" w:rsidRDefault="00AA496A" w:rsidP="00AA496A">
      <w:pPr>
        <w:spacing w:beforeLines="50" w:before="180"/>
        <w:rPr>
          <w:rFonts w:ascii="標楷體" w:eastAsia="標楷體" w:hAnsi="標楷體"/>
          <w:szCs w:val="24"/>
        </w:rPr>
      </w:pPr>
      <w:r w:rsidRPr="00AA496A">
        <w:rPr>
          <w:rFonts w:ascii="標楷體" w:eastAsia="標楷體" w:hAnsi="標楷體" w:hint="eastAsia"/>
          <w:sz w:val="28"/>
          <w:szCs w:val="28"/>
        </w:rPr>
        <w:t>陸、</w:t>
      </w:r>
      <w:r>
        <w:rPr>
          <w:rFonts w:ascii="標楷體" w:eastAsia="標楷體" w:hAnsi="標楷體" w:hint="eastAsia"/>
          <w:sz w:val="28"/>
          <w:szCs w:val="28"/>
        </w:rPr>
        <w:t>撰寫</w:t>
      </w:r>
      <w:r w:rsidRPr="00AA496A">
        <w:rPr>
          <w:rFonts w:ascii="標楷體" w:eastAsia="標楷體" w:hAnsi="標楷體" w:hint="eastAsia"/>
          <w:sz w:val="28"/>
          <w:szCs w:val="28"/>
        </w:rPr>
        <w:t>反省及回饋</w:t>
      </w:r>
      <w:r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Pr="00AA496A">
        <w:rPr>
          <w:rFonts w:ascii="標楷體" w:eastAsia="標楷體" w:hAnsi="標楷體" w:hint="eastAsia"/>
          <w:szCs w:val="24"/>
        </w:rPr>
        <w:t xml:space="preserve">姓名： </w:t>
      </w:r>
      <w:r w:rsidRPr="00AA496A">
        <w:rPr>
          <w:rFonts w:ascii="標楷體" w:eastAsia="標楷體" w:hAnsi="標楷體" w:hint="eastAsia"/>
          <w:szCs w:val="24"/>
          <w:u w:val="single"/>
        </w:rPr>
        <w:t xml:space="preserve">    </w:t>
      </w:r>
      <w:r w:rsidRPr="00AA496A">
        <w:rPr>
          <w:rFonts w:ascii="標楷體" w:eastAsia="標楷體" w:hAnsi="標楷體"/>
          <w:szCs w:val="24"/>
          <w:u w:val="single"/>
        </w:rPr>
        <w:t xml:space="preserve">  </w:t>
      </w:r>
      <w:r w:rsidRPr="00AA496A">
        <w:rPr>
          <w:rFonts w:ascii="標楷體" w:eastAsia="標楷體" w:hAnsi="標楷體" w:hint="eastAsia"/>
          <w:szCs w:val="24"/>
          <w:u w:val="single"/>
        </w:rPr>
        <w:t xml:space="preserve"> </w:t>
      </w:r>
      <w:r w:rsidRPr="00AA496A">
        <w:rPr>
          <w:rFonts w:ascii="標楷體" w:eastAsia="標楷體" w:hAnsi="標楷體"/>
          <w:szCs w:val="24"/>
          <w:u w:val="single"/>
        </w:rPr>
        <w:t xml:space="preserve">   </w:t>
      </w:r>
      <w:r w:rsidRPr="00AA496A">
        <w:rPr>
          <w:rFonts w:ascii="標楷體" w:eastAsia="標楷體" w:hAnsi="標楷體" w:hint="eastAsia"/>
          <w:szCs w:val="24"/>
          <w:u w:val="single"/>
        </w:rPr>
        <w:t xml:space="preserve">  </w:t>
      </w:r>
      <w:r w:rsidRPr="00AA496A">
        <w:rPr>
          <w:rFonts w:ascii="標楷體" w:eastAsia="標楷體" w:hAnsi="標楷體" w:hint="eastAsia"/>
          <w:szCs w:val="24"/>
        </w:rPr>
        <w:t>學號：</w:t>
      </w:r>
      <w:r w:rsidRPr="00AA496A">
        <w:rPr>
          <w:rFonts w:ascii="標楷體" w:eastAsia="標楷體" w:hAnsi="標楷體" w:hint="eastAsia"/>
          <w:szCs w:val="24"/>
          <w:u w:val="single"/>
        </w:rPr>
        <w:t xml:space="preserve"> </w:t>
      </w:r>
      <w:r>
        <w:rPr>
          <w:rFonts w:ascii="標楷體" w:eastAsia="標楷體" w:hAnsi="標楷體"/>
          <w:szCs w:val="24"/>
          <w:u w:val="single"/>
        </w:rPr>
        <w:t xml:space="preserve">    </w:t>
      </w:r>
      <w:r w:rsidRPr="00AA496A">
        <w:rPr>
          <w:rFonts w:ascii="標楷體" w:eastAsia="標楷體" w:hAnsi="標楷體" w:hint="eastAsia"/>
          <w:szCs w:val="24"/>
          <w:u w:val="single"/>
        </w:rPr>
        <w:t xml:space="preserve">       </w:t>
      </w:r>
    </w:p>
    <w:p w:rsidR="00AA496A" w:rsidRDefault="00AA496A" w:rsidP="00AA496A">
      <w:pPr>
        <w:spacing w:beforeLines="50" w:before="180"/>
        <w:rPr>
          <w:rFonts w:ascii="細明體"/>
        </w:rPr>
      </w:pPr>
      <w:r>
        <w:rPr>
          <w:rFonts w:ascii="細明體"/>
        </w:rPr>
        <w:t xml:space="preserve">　</w:t>
      </w:r>
      <w:r>
        <w:rPr>
          <w:rFonts w:ascii="細明體" w:hint="eastAsia"/>
        </w:rPr>
        <w:t>1、選定研究的對象及範圍：</w:t>
      </w:r>
    </w:p>
    <w:p w:rsidR="00AA496A" w:rsidRDefault="00AA496A" w:rsidP="00AA496A">
      <w:pPr>
        <w:spacing w:beforeLines="50" w:before="180"/>
        <w:rPr>
          <w:rFonts w:ascii="細明體"/>
        </w:rPr>
      </w:pPr>
      <w:r>
        <w:rPr>
          <w:rFonts w:ascii="細明體" w:hint="eastAsia"/>
        </w:rPr>
        <w:t xml:space="preserve">  2、預想的題目：</w:t>
      </w:r>
    </w:p>
    <w:p w:rsidR="00AA496A" w:rsidRDefault="00AA496A" w:rsidP="00AA496A">
      <w:pPr>
        <w:spacing w:beforeLines="50" w:before="180"/>
        <w:rPr>
          <w:rFonts w:ascii="細明體"/>
        </w:rPr>
      </w:pPr>
      <w:r>
        <w:rPr>
          <w:rFonts w:ascii="細明體" w:hint="eastAsia"/>
        </w:rPr>
        <w:t xml:space="preserve">  3、嘗試解決的問題：</w:t>
      </w:r>
    </w:p>
    <w:p w:rsidR="00AA496A" w:rsidRDefault="00AA496A" w:rsidP="00AA496A">
      <w:pPr>
        <w:spacing w:beforeLines="50" w:before="180"/>
        <w:rPr>
          <w:rFonts w:ascii="細明體"/>
        </w:rPr>
      </w:pPr>
      <w:r>
        <w:rPr>
          <w:rFonts w:ascii="細明體" w:hint="eastAsia"/>
        </w:rPr>
        <w:t xml:space="preserve">  4、嘗試運用的方法：</w:t>
      </w:r>
    </w:p>
    <w:p w:rsidR="00AA496A" w:rsidRDefault="00AA496A" w:rsidP="00AA496A">
      <w:pPr>
        <w:spacing w:beforeLines="50" w:before="180"/>
        <w:rPr>
          <w:rFonts w:ascii="細明體"/>
        </w:rPr>
      </w:pPr>
      <w:r>
        <w:rPr>
          <w:rFonts w:ascii="細明體" w:hint="eastAsia"/>
        </w:rPr>
        <w:t xml:space="preserve">  5、關鍵的原典與文本：</w:t>
      </w:r>
    </w:p>
    <w:p w:rsidR="00AA496A" w:rsidRDefault="00AA496A" w:rsidP="00AA496A">
      <w:pPr>
        <w:spacing w:beforeLines="50" w:before="180"/>
        <w:rPr>
          <w:rFonts w:ascii="細明體"/>
        </w:rPr>
      </w:pPr>
      <w:r>
        <w:rPr>
          <w:rFonts w:ascii="細明體" w:hint="eastAsia"/>
        </w:rPr>
        <w:t xml:space="preserve">  6、蒐輯資料的方向：</w:t>
      </w:r>
    </w:p>
    <w:p w:rsidR="00AA496A" w:rsidRDefault="00AA496A" w:rsidP="00AA496A">
      <w:pPr>
        <w:spacing w:beforeLines="50" w:before="180"/>
        <w:rPr>
          <w:rFonts w:ascii="細明體"/>
        </w:rPr>
      </w:pPr>
      <w:r>
        <w:rPr>
          <w:rFonts w:ascii="細明體" w:hint="eastAsia"/>
        </w:rPr>
        <w:t xml:space="preserve">  7、預想的章節：</w:t>
      </w:r>
    </w:p>
    <w:p w:rsidR="00373852" w:rsidRDefault="00AA496A" w:rsidP="00AA496A">
      <w:pPr>
        <w:spacing w:beforeLines="50" w:before="180"/>
        <w:rPr>
          <w:rFonts w:ascii="細明體"/>
        </w:rPr>
      </w:pPr>
      <w:r>
        <w:rPr>
          <w:rFonts w:ascii="細明體" w:hint="eastAsia"/>
        </w:rPr>
        <w:t xml:space="preserve">  8、大約字數：</w:t>
      </w:r>
    </w:p>
    <w:p w:rsidR="00AA496A" w:rsidRDefault="00AA496A" w:rsidP="00AA496A">
      <w:pPr>
        <w:spacing w:beforeLines="50" w:before="180"/>
      </w:pPr>
      <w:r>
        <w:rPr>
          <w:rFonts w:ascii="細明體" w:hint="eastAsia"/>
        </w:rPr>
        <w:t xml:space="preserve">  9、預想的指導教授：</w:t>
      </w:r>
    </w:p>
    <w:sectPr w:rsidR="00AA496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C0ABE" w:rsidRDefault="00AC0ABE" w:rsidP="006B7BE8">
      <w:pPr>
        <w:spacing w:line="240" w:lineRule="auto"/>
      </w:pPr>
      <w:r>
        <w:separator/>
      </w:r>
    </w:p>
  </w:endnote>
  <w:endnote w:type="continuationSeparator" w:id="0">
    <w:p w:rsidR="00AC0ABE" w:rsidRDefault="00AC0ABE" w:rsidP="006B7B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仿宋體W4">
    <w:charset w:val="88"/>
    <w:family w:val="modern"/>
    <w:pitch w:val="fixed"/>
    <w:sig w:usb0="80000001" w:usb1="28091800" w:usb2="00000016" w:usb3="00000000" w:csb0="00100000" w:csb1="00000000"/>
  </w:font>
  <w:font w:name="標楷體">
    <w:altName w:val="微軟正黑體"/>
    <w:charset w:val="88"/>
    <w:family w:val="script"/>
    <w:pitch w:val="fixed"/>
    <w:sig w:usb0="00000003" w:usb1="080E0000" w:usb2="00000016" w:usb3="00000000" w:csb0="00100001" w:csb1="00000000"/>
  </w:font>
  <w:font w:name="華康仿宋體W2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C0ABE" w:rsidRDefault="00AC0ABE" w:rsidP="006B7BE8">
      <w:pPr>
        <w:spacing w:line="240" w:lineRule="auto"/>
      </w:pPr>
      <w:r>
        <w:separator/>
      </w:r>
    </w:p>
  </w:footnote>
  <w:footnote w:type="continuationSeparator" w:id="0">
    <w:p w:rsidR="00AC0ABE" w:rsidRDefault="00AC0ABE" w:rsidP="006B7BE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005719"/>
    <w:multiLevelType w:val="singleLevel"/>
    <w:tmpl w:val="2FC27860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" w15:restartNumberingAfterBreak="0">
    <w:nsid w:val="1CCF6EEB"/>
    <w:multiLevelType w:val="singleLevel"/>
    <w:tmpl w:val="09A0A9F4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2" w15:restartNumberingAfterBreak="0">
    <w:nsid w:val="428B1DBC"/>
    <w:multiLevelType w:val="singleLevel"/>
    <w:tmpl w:val="E64EC11C"/>
    <w:lvl w:ilvl="0">
      <w:start w:val="1"/>
      <w:numFmt w:val="decimal"/>
      <w:lvlText w:val="%1、"/>
      <w:lvlJc w:val="left"/>
      <w:pPr>
        <w:tabs>
          <w:tab w:val="num" w:pos="600"/>
        </w:tabs>
        <w:ind w:left="600" w:hanging="360"/>
      </w:pPr>
      <w:rPr>
        <w:rFonts w:hint="eastAsia"/>
      </w:rPr>
    </w:lvl>
  </w:abstractNum>
  <w:abstractNum w:abstractNumId="3" w15:restartNumberingAfterBreak="0">
    <w:nsid w:val="6E8B2782"/>
    <w:multiLevelType w:val="singleLevel"/>
    <w:tmpl w:val="CC08CC3E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4" w15:restartNumberingAfterBreak="0">
    <w:nsid w:val="759A76C2"/>
    <w:multiLevelType w:val="singleLevel"/>
    <w:tmpl w:val="6CD802A6"/>
    <w:lvl w:ilvl="0">
      <w:start w:val="1"/>
      <w:numFmt w:val="decimal"/>
      <w:lvlText w:val="%1、"/>
      <w:lvlJc w:val="left"/>
      <w:pPr>
        <w:tabs>
          <w:tab w:val="num" w:pos="600"/>
        </w:tabs>
        <w:ind w:left="600" w:hanging="360"/>
      </w:pPr>
      <w:rPr>
        <w:rFonts w:hint="eastAsia"/>
      </w:rPr>
    </w:lvl>
  </w:abstractNum>
  <w:num w:numId="1" w16cid:durableId="493841152">
    <w:abstractNumId w:val="1"/>
  </w:num>
  <w:num w:numId="2" w16cid:durableId="502403098">
    <w:abstractNumId w:val="2"/>
  </w:num>
  <w:num w:numId="3" w16cid:durableId="1679891310">
    <w:abstractNumId w:val="3"/>
  </w:num>
  <w:num w:numId="4" w16cid:durableId="488598686">
    <w:abstractNumId w:val="4"/>
  </w:num>
  <w:num w:numId="5" w16cid:durableId="15031626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30"/>
  <w:bordersDoNotSurroundHeader/>
  <w:bordersDoNotSurroundFooter/>
  <w:proofState w:spelling="clean" w:grammar="clean"/>
  <w:revisionView w:inkAnnotations="0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2116"/>
    <w:rsid w:val="00171A66"/>
    <w:rsid w:val="00195B8C"/>
    <w:rsid w:val="001A3217"/>
    <w:rsid w:val="002901A9"/>
    <w:rsid w:val="00373852"/>
    <w:rsid w:val="006B7BE8"/>
    <w:rsid w:val="007A5898"/>
    <w:rsid w:val="008368E3"/>
    <w:rsid w:val="008F6C3A"/>
    <w:rsid w:val="00AA496A"/>
    <w:rsid w:val="00AC0ABE"/>
    <w:rsid w:val="00CC2116"/>
    <w:rsid w:val="00F27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CEB7C7F3-F741-4799-9706-2D26F3E06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7BE8"/>
    <w:pPr>
      <w:widowControl w:val="0"/>
      <w:adjustRightInd w:val="0"/>
      <w:spacing w:line="360" w:lineRule="atLeast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5898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6B7BE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6B7BE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B7BE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6B7BE8"/>
    <w:rPr>
      <w:sz w:val="20"/>
      <w:szCs w:val="20"/>
    </w:rPr>
  </w:style>
  <w:style w:type="paragraph" w:styleId="a8">
    <w:name w:val="Salutation"/>
    <w:basedOn w:val="a"/>
    <w:next w:val="a"/>
    <w:link w:val="a9"/>
    <w:rsid w:val="006B7BE8"/>
    <w:pPr>
      <w:spacing w:line="360" w:lineRule="exact"/>
    </w:pPr>
    <w:rPr>
      <w:rFonts w:eastAsia="華康仿宋體W4"/>
      <w:spacing w:val="5"/>
      <w:sz w:val="28"/>
    </w:rPr>
  </w:style>
  <w:style w:type="character" w:customStyle="1" w:styleId="a9">
    <w:name w:val="問候 字元"/>
    <w:basedOn w:val="a0"/>
    <w:link w:val="a8"/>
    <w:rsid w:val="006B7BE8"/>
    <w:rPr>
      <w:rFonts w:ascii="Times New Roman" w:eastAsia="華康仿宋體W4" w:hAnsi="Times New Roman" w:cs="Times New Roman"/>
      <w:spacing w:val="5"/>
      <w:kern w:val="0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792</Characters>
  <Application>Microsoft Office Word</Application>
  <DocSecurity>0</DocSecurity>
  <Lines>6</Lines>
  <Paragraphs>1</Paragraphs>
  <ScaleCrop>false</ScaleCrop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Suhuan Chen</cp:lastModifiedBy>
  <cp:revision>2</cp:revision>
  <dcterms:created xsi:type="dcterms:W3CDTF">2022-08-11T13:26:00Z</dcterms:created>
  <dcterms:modified xsi:type="dcterms:W3CDTF">2022-08-11T13:26:00Z</dcterms:modified>
</cp:coreProperties>
</file>