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CAC9DE0" w14:textId="0AE0439C" w:rsidR="0039222A" w:rsidRPr="00853FE5" w:rsidRDefault="005A58EE" w:rsidP="00853FE5">
      <w:pPr>
        <w:jc w:val="center"/>
        <w:rPr>
          <w:sz w:val="24"/>
          <w:szCs w:val="24"/>
          <w:u w:val="single"/>
        </w:rPr>
      </w:pPr>
      <w:bookmarkStart w:id="0" w:name="_GoBack"/>
      <w:bookmarkEnd w:id="0"/>
      <w:r w:rsidRPr="00853FE5">
        <w:rPr>
          <w:sz w:val="24"/>
          <w:szCs w:val="24"/>
          <w:u w:val="single"/>
        </w:rPr>
        <w:t xml:space="preserve">Ovid </w:t>
      </w:r>
      <w:proofErr w:type="spellStart"/>
      <w:r w:rsidRPr="00853FE5">
        <w:rPr>
          <w:sz w:val="24"/>
          <w:szCs w:val="24"/>
          <w:u w:val="single"/>
        </w:rPr>
        <w:t>Heroides</w:t>
      </w:r>
      <w:proofErr w:type="spellEnd"/>
      <w:r w:rsidRPr="00853FE5">
        <w:rPr>
          <w:sz w:val="24"/>
          <w:szCs w:val="24"/>
          <w:u w:val="single"/>
        </w:rPr>
        <w:t xml:space="preserve"> 3.51-82</w:t>
      </w:r>
    </w:p>
    <w:p w14:paraId="7DBBEA51" w14:textId="0A6E29CC" w:rsidR="002A2378" w:rsidRDefault="0083318B" w:rsidP="00347B43">
      <w:r>
        <w:t>Ovid</w:t>
      </w:r>
      <w:r w:rsidR="000C2C17">
        <w:t>, full name</w:t>
      </w:r>
      <w:r w:rsidR="009A50D7">
        <w:t xml:space="preserve"> Publius </w:t>
      </w:r>
      <w:proofErr w:type="spellStart"/>
      <w:r w:rsidR="009A50D7">
        <w:t>Ovidius</w:t>
      </w:r>
      <w:proofErr w:type="spellEnd"/>
      <w:r w:rsidR="009A50D7">
        <w:t xml:space="preserve"> </w:t>
      </w:r>
      <w:proofErr w:type="spellStart"/>
      <w:r w:rsidR="00BF6919">
        <w:t>Naso</w:t>
      </w:r>
      <w:proofErr w:type="spellEnd"/>
      <w:r w:rsidR="008B55CA">
        <w:t xml:space="preserve">, </w:t>
      </w:r>
      <w:r w:rsidR="00772E2C">
        <w:t xml:space="preserve">was a </w:t>
      </w:r>
      <w:r w:rsidR="00D47C10">
        <w:t>R</w:t>
      </w:r>
      <w:r w:rsidR="00CD276F">
        <w:t>o</w:t>
      </w:r>
      <w:r w:rsidR="00605A2B">
        <w:t>man poet in the first century</w:t>
      </w:r>
      <w:r w:rsidR="00B4295B">
        <w:t xml:space="preserve"> during the rule of Roman Emperor </w:t>
      </w:r>
      <w:r w:rsidR="00162097">
        <w:t>Augustus</w:t>
      </w:r>
      <w:r w:rsidR="007A7EE8">
        <w:t xml:space="preserve">, previously </w:t>
      </w:r>
      <w:r w:rsidR="00511279">
        <w:t>known as Octavian</w:t>
      </w:r>
      <w:r w:rsidR="00993532">
        <w:t xml:space="preserve">. </w:t>
      </w:r>
      <w:r w:rsidR="00FA0207">
        <w:t xml:space="preserve">Ovid is one of the </w:t>
      </w:r>
      <w:r w:rsidR="00A4388D">
        <w:t xml:space="preserve">most influential </w:t>
      </w:r>
      <w:r w:rsidR="00386AD9">
        <w:t xml:space="preserve">Latin literature writers, so his work is often seen as </w:t>
      </w:r>
      <w:r w:rsidR="00A170AD">
        <w:t xml:space="preserve">important </w:t>
      </w:r>
      <w:r w:rsidR="008B06AF">
        <w:t xml:space="preserve">especially for scholars. </w:t>
      </w:r>
      <w:r w:rsidR="00D56C7C">
        <w:t xml:space="preserve">Although he was in Rome under the rule </w:t>
      </w:r>
      <w:r w:rsidR="006E4B2E">
        <w:t>of Augu</w:t>
      </w:r>
      <w:r w:rsidR="00FD690B">
        <w:t>s</w:t>
      </w:r>
      <w:r w:rsidR="006E4B2E">
        <w:t>tus</w:t>
      </w:r>
      <w:r w:rsidR="007E2229">
        <w:t xml:space="preserve"> he was banished by </w:t>
      </w:r>
      <w:r w:rsidR="00522659">
        <w:t xml:space="preserve">Augustus </w:t>
      </w:r>
      <w:r w:rsidR="000C5F9C">
        <w:t xml:space="preserve">across the black </w:t>
      </w:r>
      <w:r w:rsidR="00334A53">
        <w:t>sea where he lived out the rest of his days until his death in 17/18 AD</w:t>
      </w:r>
      <w:r w:rsidR="008C55AE">
        <w:t>.</w:t>
      </w:r>
      <w:r w:rsidR="00A06EAC">
        <w:rPr>
          <w:rStyle w:val="FootnoteReference"/>
        </w:rPr>
        <w:footnoteReference w:id="1"/>
      </w:r>
      <w:r w:rsidR="008C55AE">
        <w:t xml:space="preserve"> </w:t>
      </w:r>
      <w:r w:rsidR="00BC0A41">
        <w:t xml:space="preserve">Ovid wrote </w:t>
      </w:r>
      <w:r w:rsidR="003362BD">
        <w:t>ten known collections</w:t>
      </w:r>
      <w:r w:rsidR="00101072">
        <w:t xml:space="preserve"> that are: </w:t>
      </w:r>
      <w:proofErr w:type="spellStart"/>
      <w:r w:rsidR="00347B43">
        <w:t>Heroides</w:t>
      </w:r>
      <w:proofErr w:type="spellEnd"/>
      <w:r w:rsidR="00347B43">
        <w:t xml:space="preserve"> ("The Heroines")</w:t>
      </w:r>
      <w:r w:rsidR="006620D6">
        <w:t xml:space="preserve">, </w:t>
      </w:r>
      <w:proofErr w:type="spellStart"/>
      <w:r w:rsidR="00347B43">
        <w:t>Amores</w:t>
      </w:r>
      <w:proofErr w:type="spellEnd"/>
      <w:r w:rsidR="00347B43">
        <w:t xml:space="preserve"> (</w:t>
      </w:r>
      <w:r w:rsidR="006620D6">
        <w:t>‘</w:t>
      </w:r>
      <w:r w:rsidR="00347B43">
        <w:t>The Loves</w:t>
      </w:r>
      <w:r w:rsidR="006620D6">
        <w:t>’</w:t>
      </w:r>
      <w:r w:rsidR="00347B43">
        <w:t>)</w:t>
      </w:r>
      <w:r w:rsidR="006620D6">
        <w:t xml:space="preserve">, </w:t>
      </w:r>
      <w:proofErr w:type="spellStart"/>
      <w:r w:rsidR="00347B43">
        <w:t>Medicamina</w:t>
      </w:r>
      <w:proofErr w:type="spellEnd"/>
      <w:r w:rsidR="00347B43">
        <w:t xml:space="preserve"> </w:t>
      </w:r>
      <w:proofErr w:type="spellStart"/>
      <w:r w:rsidR="00347B43">
        <w:t>Faciei</w:t>
      </w:r>
      <w:proofErr w:type="spellEnd"/>
      <w:r w:rsidR="00347B43">
        <w:t xml:space="preserve"> </w:t>
      </w:r>
      <w:proofErr w:type="spellStart"/>
      <w:r w:rsidR="00347B43">
        <w:t>Femineae</w:t>
      </w:r>
      <w:proofErr w:type="spellEnd"/>
      <w:r w:rsidR="00347B43">
        <w:t xml:space="preserve"> (</w:t>
      </w:r>
      <w:r w:rsidR="00C2240C">
        <w:t>‘</w:t>
      </w:r>
      <w:r w:rsidR="00347B43">
        <w:t>Women's Facial Cosmetics</w:t>
      </w:r>
      <w:r w:rsidR="00C2240C">
        <w:t>’</w:t>
      </w:r>
      <w:r w:rsidR="00347B43">
        <w:t>)</w:t>
      </w:r>
      <w:r w:rsidR="00E63020">
        <w:t xml:space="preserve">, </w:t>
      </w:r>
      <w:r w:rsidR="00347B43">
        <w:t xml:space="preserve">Ars </w:t>
      </w:r>
      <w:proofErr w:type="spellStart"/>
      <w:r w:rsidR="00347B43">
        <w:t>Amatoria</w:t>
      </w:r>
      <w:proofErr w:type="spellEnd"/>
      <w:r w:rsidR="00347B43">
        <w:t xml:space="preserve"> (</w:t>
      </w:r>
      <w:r w:rsidR="00E63020">
        <w:t>‘</w:t>
      </w:r>
      <w:r w:rsidR="00347B43">
        <w:t>The Art of Love</w:t>
      </w:r>
      <w:r w:rsidR="00E63020">
        <w:t>’</w:t>
      </w:r>
      <w:r w:rsidR="00347B43">
        <w:t>)</w:t>
      </w:r>
      <w:r w:rsidR="009A0EB5">
        <w:t xml:space="preserve">, </w:t>
      </w:r>
      <w:proofErr w:type="spellStart"/>
      <w:r w:rsidR="00347B43">
        <w:t>Remedia</w:t>
      </w:r>
      <w:proofErr w:type="spellEnd"/>
      <w:r w:rsidR="00347B43">
        <w:t xml:space="preserve"> </w:t>
      </w:r>
      <w:proofErr w:type="spellStart"/>
      <w:r w:rsidR="00347B43">
        <w:t>Amoris</w:t>
      </w:r>
      <w:proofErr w:type="spellEnd"/>
      <w:r w:rsidR="00347B43">
        <w:t xml:space="preserve"> (</w:t>
      </w:r>
      <w:r w:rsidR="009A0EB5">
        <w:t>‘</w:t>
      </w:r>
      <w:r w:rsidR="00347B43">
        <w:t>The Cure for Love</w:t>
      </w:r>
      <w:r w:rsidR="009A0EB5">
        <w:t>’</w:t>
      </w:r>
      <w:r w:rsidR="00347B43">
        <w:t>)</w:t>
      </w:r>
      <w:r w:rsidR="009A0EB5">
        <w:t xml:space="preserve">, </w:t>
      </w:r>
      <w:r w:rsidR="00347B43">
        <w:t>Metamorphoses (</w:t>
      </w:r>
      <w:r w:rsidR="009A0EB5">
        <w:t>‘</w:t>
      </w:r>
      <w:r w:rsidR="00347B43">
        <w:t>Transformations</w:t>
      </w:r>
      <w:r w:rsidR="009A0EB5">
        <w:t>’</w:t>
      </w:r>
      <w:r w:rsidR="00347B43">
        <w:t>)</w:t>
      </w:r>
      <w:r w:rsidR="009A0EB5">
        <w:t xml:space="preserve">, </w:t>
      </w:r>
      <w:proofErr w:type="spellStart"/>
      <w:r w:rsidR="00347B43">
        <w:t>Fasti</w:t>
      </w:r>
      <w:proofErr w:type="spellEnd"/>
      <w:r w:rsidR="00347B43">
        <w:t xml:space="preserve"> (</w:t>
      </w:r>
      <w:r w:rsidR="00A916E2">
        <w:t>‘</w:t>
      </w:r>
      <w:r w:rsidR="00347B43">
        <w:t>The Festivals</w:t>
      </w:r>
      <w:r w:rsidR="00A916E2">
        <w:t>’</w:t>
      </w:r>
      <w:r w:rsidR="00347B43">
        <w:t>)</w:t>
      </w:r>
      <w:r w:rsidR="007959D3">
        <w:t xml:space="preserve">, </w:t>
      </w:r>
      <w:r w:rsidR="00347B43">
        <w:t>Ibis (</w:t>
      </w:r>
      <w:r w:rsidR="007959D3">
        <w:t>‘</w:t>
      </w:r>
      <w:r w:rsidR="00347B43">
        <w:t>The Ibis</w:t>
      </w:r>
      <w:r w:rsidR="007959D3">
        <w:t>’</w:t>
      </w:r>
      <w:r w:rsidR="00347B43">
        <w:t>)</w:t>
      </w:r>
      <w:r w:rsidR="007959D3">
        <w:t xml:space="preserve">, </w:t>
      </w:r>
      <w:proofErr w:type="spellStart"/>
      <w:r w:rsidR="00347B43">
        <w:t>Tristia</w:t>
      </w:r>
      <w:proofErr w:type="spellEnd"/>
      <w:r w:rsidR="00347B43">
        <w:t xml:space="preserve"> (</w:t>
      </w:r>
      <w:r w:rsidR="00C771A0">
        <w:t>‘</w:t>
      </w:r>
      <w:r w:rsidR="00347B43">
        <w:t>Sorrows</w:t>
      </w:r>
      <w:r w:rsidR="00C771A0">
        <w:t>’)</w:t>
      </w:r>
      <w:r w:rsidR="007959D3">
        <w:t xml:space="preserve"> and</w:t>
      </w:r>
      <w:r w:rsidR="00C771A0">
        <w:t xml:space="preserve"> </w:t>
      </w:r>
      <w:proofErr w:type="spellStart"/>
      <w:r w:rsidR="00347B43">
        <w:t>Epistulae</w:t>
      </w:r>
      <w:proofErr w:type="spellEnd"/>
      <w:r w:rsidR="00347B43">
        <w:t xml:space="preserve"> ex Ponto (</w:t>
      </w:r>
      <w:r w:rsidR="007959D3">
        <w:t>‘</w:t>
      </w:r>
      <w:r w:rsidR="00347B43">
        <w:t>Letters from the Black Sea</w:t>
      </w:r>
      <w:r w:rsidR="007959D3">
        <w:t>’</w:t>
      </w:r>
      <w:r w:rsidR="00347B43">
        <w:t>)</w:t>
      </w:r>
      <w:r w:rsidR="007959D3">
        <w:t>.</w:t>
      </w:r>
      <w:r w:rsidR="006E4B2E">
        <w:t xml:space="preserve"> </w:t>
      </w:r>
      <w:r w:rsidR="003715C6">
        <w:t xml:space="preserve">The </w:t>
      </w:r>
      <w:proofErr w:type="spellStart"/>
      <w:r w:rsidR="00554CBA">
        <w:t>Heroides</w:t>
      </w:r>
      <w:proofErr w:type="spellEnd"/>
      <w:r w:rsidR="00554CBA">
        <w:t xml:space="preserve"> </w:t>
      </w:r>
      <w:r w:rsidR="0014493B">
        <w:t>is a collection of twenty</w:t>
      </w:r>
      <w:r w:rsidR="003F19E1">
        <w:t>-</w:t>
      </w:r>
      <w:r w:rsidR="0014493B">
        <w:t xml:space="preserve">one </w:t>
      </w:r>
      <w:r w:rsidR="005C368C">
        <w:t xml:space="preserve">epic poems </w:t>
      </w:r>
      <w:r w:rsidR="00AD7B2E">
        <w:t xml:space="preserve">which </w:t>
      </w:r>
      <w:r w:rsidR="0032707E">
        <w:t xml:space="preserve">include many mythical characters, including the adventures </w:t>
      </w:r>
      <w:r w:rsidR="00CC5D7F">
        <w:t xml:space="preserve">of </w:t>
      </w:r>
      <w:r w:rsidR="003F19E1">
        <w:t>Achilles</w:t>
      </w:r>
      <w:r w:rsidR="00200C80">
        <w:t xml:space="preserve"> in the Trojan war</w:t>
      </w:r>
      <w:r w:rsidR="00A0791B">
        <w:t xml:space="preserve">. </w:t>
      </w:r>
      <w:r w:rsidR="00870B31">
        <w:t xml:space="preserve">In this gobbet </w:t>
      </w:r>
      <w:proofErr w:type="spellStart"/>
      <w:r w:rsidR="00C044A8">
        <w:t>Heroid</w:t>
      </w:r>
      <w:r w:rsidR="00ED52FD">
        <w:t>es</w:t>
      </w:r>
      <w:proofErr w:type="spellEnd"/>
      <w:r w:rsidR="00ED52FD">
        <w:t xml:space="preserve"> </w:t>
      </w:r>
      <w:r w:rsidR="002148B1">
        <w:t xml:space="preserve">3 will be analysed. </w:t>
      </w:r>
      <w:r w:rsidR="00833CC1">
        <w:t xml:space="preserve">This epic is </w:t>
      </w:r>
      <w:r w:rsidR="00B475B2">
        <w:t xml:space="preserve">all about </w:t>
      </w:r>
      <w:r w:rsidR="00867587">
        <w:t>Br</w:t>
      </w:r>
      <w:r w:rsidR="00626C0A">
        <w:t xml:space="preserve">iseis </w:t>
      </w:r>
      <w:r w:rsidR="00A9052E">
        <w:t xml:space="preserve">who was captive </w:t>
      </w:r>
      <w:r w:rsidR="00600E40">
        <w:t xml:space="preserve">of </w:t>
      </w:r>
      <w:r w:rsidR="00CD75DC">
        <w:t xml:space="preserve">war taken by </w:t>
      </w:r>
      <w:r w:rsidR="003F19E1">
        <w:t xml:space="preserve">Achilles. </w:t>
      </w:r>
      <w:r w:rsidR="00C96045">
        <w:t>Briseis was a spoil</w:t>
      </w:r>
      <w:r w:rsidR="00C21E6D">
        <w:t xml:space="preserve"> </w:t>
      </w:r>
      <w:r w:rsidR="00C96045">
        <w:t xml:space="preserve">of war and </w:t>
      </w:r>
      <w:r w:rsidR="00152A38">
        <w:t xml:space="preserve">came with a </w:t>
      </w:r>
      <w:r w:rsidR="007466C3">
        <w:t>dowry</w:t>
      </w:r>
      <w:r w:rsidR="00C438EE">
        <w:t xml:space="preserve"> in order to </w:t>
      </w:r>
      <w:r w:rsidR="00254913">
        <w:t>be taken by Achilles</w:t>
      </w:r>
      <w:r w:rsidR="00522833">
        <w:t xml:space="preserve">. </w:t>
      </w:r>
      <w:r w:rsidR="006702F7">
        <w:t>The section that will be focused on takes place when Br</w:t>
      </w:r>
      <w:r w:rsidR="000A2789">
        <w:t xml:space="preserve">iseis was once again taken but this time she was taken from Achilles by </w:t>
      </w:r>
      <w:r w:rsidR="00E047A2">
        <w:t>Agamemnon</w:t>
      </w:r>
      <w:r w:rsidR="007312D4">
        <w:t>. As a result of this she wrote a letter to Achilles asking to save her</w:t>
      </w:r>
      <w:r w:rsidR="00C41FFB">
        <w:t xml:space="preserve">, while he was </w:t>
      </w:r>
      <w:r w:rsidR="00557BE8">
        <w:t>pouting</w:t>
      </w:r>
      <w:r w:rsidR="00C41FFB">
        <w:t xml:space="preserve"> in his tent refusing to fight</w:t>
      </w:r>
      <w:r w:rsidR="005E467D">
        <w:t xml:space="preserve">. It can be argued that the purpose of including this </w:t>
      </w:r>
      <w:r w:rsidR="00521D69">
        <w:t>letter from her</w:t>
      </w:r>
      <w:r w:rsidR="00141FCA">
        <w:t xml:space="preserve"> in Ovid</w:t>
      </w:r>
      <w:r w:rsidR="00557BE8">
        <w:t>’</w:t>
      </w:r>
      <w:r w:rsidR="00141FCA">
        <w:t xml:space="preserve">s </w:t>
      </w:r>
      <w:proofErr w:type="spellStart"/>
      <w:r w:rsidR="00141FCA">
        <w:t>Heroides</w:t>
      </w:r>
      <w:proofErr w:type="spellEnd"/>
      <w:r w:rsidR="00141FCA">
        <w:t xml:space="preserve"> </w:t>
      </w:r>
      <w:r w:rsidR="00B205D1">
        <w:t xml:space="preserve">is to </w:t>
      </w:r>
      <w:r w:rsidR="00B4311C">
        <w:t>show the male and female dynamics. Th</w:t>
      </w:r>
      <w:r w:rsidR="00C403DB">
        <w:t xml:space="preserve">ere is a clear </w:t>
      </w:r>
      <w:r w:rsidR="006C0CAA">
        <w:t xml:space="preserve">focus on the strong </w:t>
      </w:r>
      <w:r w:rsidR="00303DD9">
        <w:t>masculinity</w:t>
      </w:r>
      <w:r w:rsidR="006C0CAA">
        <w:t xml:space="preserve"> </w:t>
      </w:r>
      <w:r w:rsidR="000C6DCB">
        <w:t xml:space="preserve">and lack of female status or importance. It seems that women are only included in histories to </w:t>
      </w:r>
      <w:r w:rsidR="00713BC5">
        <w:t xml:space="preserve">benefit the </w:t>
      </w:r>
      <w:r w:rsidR="00303DD9">
        <w:t>male’s</w:t>
      </w:r>
      <w:r w:rsidR="00713BC5">
        <w:t xml:space="preserve"> image. This is done in this letter by the </w:t>
      </w:r>
      <w:r w:rsidR="0099766F">
        <w:t>diminishing of Bri</w:t>
      </w:r>
      <w:r w:rsidR="00400EAF">
        <w:t xml:space="preserve">seis’ worth </w:t>
      </w:r>
      <w:r w:rsidR="00DF0FB1">
        <w:t xml:space="preserve">as she </w:t>
      </w:r>
      <w:r w:rsidR="00DB497D">
        <w:t xml:space="preserve">is portrayed in a </w:t>
      </w:r>
      <w:r w:rsidR="001F671F">
        <w:t xml:space="preserve">certain </w:t>
      </w:r>
      <w:r w:rsidR="0021538C">
        <w:t>light</w:t>
      </w:r>
      <w:r w:rsidR="001F671F">
        <w:t xml:space="preserve">. </w:t>
      </w:r>
      <w:r w:rsidR="002A2378">
        <w:t>She is shown to offer to do anything just to be with Achilles again.</w:t>
      </w:r>
    </w:p>
    <w:p w14:paraId="378091ED" w14:textId="77777777" w:rsidR="002A2378" w:rsidRDefault="002A2378" w:rsidP="00347B43"/>
    <w:p w14:paraId="5040C5F1" w14:textId="6C0E92F4" w:rsidR="00B7316D" w:rsidRDefault="003821D1" w:rsidP="00347B43">
      <w:r>
        <w:t xml:space="preserve">The first part of the selected passage, lines </w:t>
      </w:r>
      <w:r w:rsidR="00CB26EE">
        <w:t>51-82,</w:t>
      </w:r>
      <w:r w:rsidR="00175AC6">
        <w:t xml:space="preserve"> starts with </w:t>
      </w:r>
      <w:r w:rsidR="000C4917">
        <w:t>‘</w:t>
      </w:r>
      <w:r w:rsidR="00D43029" w:rsidRPr="00D43029">
        <w:t>For so many lost to me I still had only you in recompense; you were my master, you my husband, you my brother</w:t>
      </w:r>
      <w:r w:rsidR="000C4917">
        <w:t>’</w:t>
      </w:r>
      <w:r w:rsidR="00C67343">
        <w:t>.</w:t>
      </w:r>
      <w:r w:rsidR="00A428D6">
        <w:rPr>
          <w:rStyle w:val="FootnoteReference"/>
        </w:rPr>
        <w:footnoteReference w:id="2"/>
      </w:r>
      <w:r w:rsidR="009D6C02">
        <w:t xml:space="preserve"> This line can be </w:t>
      </w:r>
      <w:r w:rsidR="008D3A54">
        <w:t xml:space="preserve">interpreted to mean that </w:t>
      </w:r>
      <w:r w:rsidR="004C1D77">
        <w:t xml:space="preserve">Briseis </w:t>
      </w:r>
      <w:r w:rsidR="003F5825">
        <w:t xml:space="preserve">was taken from all the </w:t>
      </w:r>
      <w:r w:rsidR="009875D9">
        <w:t xml:space="preserve">male </w:t>
      </w:r>
      <w:r w:rsidR="009512BC">
        <w:t xml:space="preserve">authorities when she was taken as a spoil of war. As a result of this she </w:t>
      </w:r>
      <w:r w:rsidR="00672AB0">
        <w:t>believes that Achilles is all she has and that he should now become her everything</w:t>
      </w:r>
      <w:r w:rsidR="0016769D">
        <w:t xml:space="preserve">, especially </w:t>
      </w:r>
      <w:r w:rsidR="00664F34">
        <w:t xml:space="preserve">due to the time period women were </w:t>
      </w:r>
      <w:r w:rsidR="00C54851">
        <w:t xml:space="preserve">second to the will of men. </w:t>
      </w:r>
      <w:r w:rsidR="00CA24C7">
        <w:t xml:space="preserve">In this letter she refers </w:t>
      </w:r>
      <w:r w:rsidR="00B45732">
        <w:t xml:space="preserve">to Achilles </w:t>
      </w:r>
      <w:r w:rsidR="007952F8">
        <w:t>alleged</w:t>
      </w:r>
      <w:r w:rsidR="00B45732">
        <w:t xml:space="preserve"> </w:t>
      </w:r>
      <w:r w:rsidR="00D80CB2">
        <w:t>promises</w:t>
      </w:r>
      <w:r w:rsidR="00E868E1">
        <w:t xml:space="preserve"> when she was taken</w:t>
      </w:r>
      <w:r w:rsidR="00D80CB2">
        <w:t xml:space="preserve">, </w:t>
      </w:r>
      <w:r w:rsidR="00652EE3">
        <w:t>‘</w:t>
      </w:r>
      <w:r w:rsidR="00652EE3" w:rsidRPr="00652EE3">
        <w:t>You swore to me by the godhead of your seaborn mother, and yourself said that my captive’s lot was gain</w:t>
      </w:r>
      <w:r w:rsidR="00951B5F">
        <w:t>…</w:t>
      </w:r>
      <w:r w:rsidR="00522D9C">
        <w:t>’</w:t>
      </w:r>
      <w:r w:rsidR="00522D9C">
        <w:rPr>
          <w:rStyle w:val="FootnoteReference"/>
        </w:rPr>
        <w:footnoteReference w:id="3"/>
      </w:r>
      <w:r w:rsidR="00191369">
        <w:t xml:space="preserve">, further showing that women were used as material worth to </w:t>
      </w:r>
      <w:r w:rsidR="00BF7B72">
        <w:t>men</w:t>
      </w:r>
      <w:r w:rsidR="00980DD1">
        <w:t>.</w:t>
      </w:r>
      <w:r w:rsidR="00D66AD2">
        <w:t xml:space="preserve"> </w:t>
      </w:r>
      <w:r w:rsidR="00B27F6C">
        <w:lastRenderedPageBreak/>
        <w:t xml:space="preserve">The worth of a women during this time </w:t>
      </w:r>
      <w:r w:rsidR="00433896">
        <w:t xml:space="preserve">was usually in conjunction with marriages where the </w:t>
      </w:r>
      <w:r w:rsidR="00E9341B">
        <w:t>recipient</w:t>
      </w:r>
      <w:r w:rsidR="00433896">
        <w:t xml:space="preserve"> of the wife also receives a some of money</w:t>
      </w:r>
      <w:r w:rsidR="00F84662">
        <w:t>. Br</w:t>
      </w:r>
      <w:r w:rsidR="00FB0200">
        <w:t>iseis</w:t>
      </w:r>
      <w:r w:rsidR="00C703CA">
        <w:t xml:space="preserve">’ case was no different in this </w:t>
      </w:r>
      <w:r w:rsidR="00D31AFE">
        <w:t>regard</w:t>
      </w:r>
      <w:r w:rsidR="007E2DC5">
        <w:t>,</w:t>
      </w:r>
      <w:r w:rsidR="00D31AFE">
        <w:t xml:space="preserve"> </w:t>
      </w:r>
      <w:r w:rsidR="007E2DC5">
        <w:t>‘…</w:t>
      </w:r>
      <w:r w:rsidR="007E2DC5" w:rsidRPr="00590DB3">
        <w:t>yes, that though I come to you with dowry, you may thrust me back, scorning’ the wealth that with me is tendered you!</w:t>
      </w:r>
      <w:r w:rsidR="007E2DC5">
        <w:t>’</w:t>
      </w:r>
      <w:r w:rsidR="007E2DC5">
        <w:rPr>
          <w:rStyle w:val="FootnoteReference"/>
        </w:rPr>
        <w:footnoteReference w:id="4"/>
      </w:r>
      <w:r w:rsidR="00863DFF">
        <w:t xml:space="preserve">. </w:t>
      </w:r>
      <w:r w:rsidR="0010234D">
        <w:t>A</w:t>
      </w:r>
      <w:r w:rsidR="00D31AFE">
        <w:t>lthough there is not much evidence that they were ever married</w:t>
      </w:r>
      <w:r w:rsidR="00323772">
        <w:t xml:space="preserve"> which is </w:t>
      </w:r>
      <w:r w:rsidR="00AD34D2">
        <w:t>shown</w:t>
      </w:r>
      <w:r w:rsidR="00BE55ED">
        <w:t xml:space="preserve"> in further lines when she </w:t>
      </w:r>
      <w:r w:rsidR="003A183D">
        <w:t>further puts down her value</w:t>
      </w:r>
      <w:r w:rsidR="00D31AFE">
        <w:t>.</w:t>
      </w:r>
    </w:p>
    <w:p w14:paraId="0AD2F274" w14:textId="77777777" w:rsidR="00133CA3" w:rsidRDefault="00133CA3" w:rsidP="00347B43"/>
    <w:p w14:paraId="0CB2E2E1" w14:textId="28991EAC" w:rsidR="0091295E" w:rsidRDefault="005A13DD" w:rsidP="00347B43">
      <w:r>
        <w:t xml:space="preserve">The alleged </w:t>
      </w:r>
      <w:r w:rsidR="008E3441">
        <w:t>implication that when she was t</w:t>
      </w:r>
      <w:r w:rsidR="001A51EF">
        <w:t>aken</w:t>
      </w:r>
      <w:r w:rsidR="00133CA3">
        <w:t xml:space="preserve"> she would be of wife value to Achilles </w:t>
      </w:r>
      <w:r w:rsidR="00693615">
        <w:t xml:space="preserve">is further disproved to be the case as </w:t>
      </w:r>
      <w:r w:rsidR="00C17D4D">
        <w:t xml:space="preserve">when she was </w:t>
      </w:r>
      <w:r w:rsidR="00C620AF">
        <w:t>taken by Agamemnon</w:t>
      </w:r>
      <w:r w:rsidR="006B44EB">
        <w:t xml:space="preserve">, she </w:t>
      </w:r>
      <w:r w:rsidR="007A3725">
        <w:t>recounts that</w:t>
      </w:r>
      <w:r w:rsidR="00172AB1">
        <w:t xml:space="preserve"> </w:t>
      </w:r>
      <w:r w:rsidR="008F6E00">
        <w:t>‘</w:t>
      </w:r>
      <w:r w:rsidR="00172AB1">
        <w:t>…</w:t>
      </w:r>
      <w:r w:rsidR="008F6E00" w:rsidRPr="008F6E00">
        <w:t>when tomorrow’s dawn shall have shone forth, you mean to unfurl your linen sails to the cloud-bringing winds of the south.</w:t>
      </w:r>
      <w:r w:rsidR="008F6E00">
        <w:t>’</w:t>
      </w:r>
      <w:r w:rsidR="008F6E00">
        <w:rPr>
          <w:rStyle w:val="FootnoteReference"/>
        </w:rPr>
        <w:footnoteReference w:id="5"/>
      </w:r>
      <w:r w:rsidR="005C5AA7">
        <w:t xml:space="preserve"> This line </w:t>
      </w:r>
      <w:r w:rsidR="00382FAD">
        <w:t xml:space="preserve">suggests that Achilles gave up on pouting in his tent refusing to </w:t>
      </w:r>
      <w:r w:rsidR="00AC6C44">
        <w:t xml:space="preserve">carry on the fight when she was taken but instead was thought to </w:t>
      </w:r>
      <w:r w:rsidR="00CB6012">
        <w:t>be off on a new voyage</w:t>
      </w:r>
      <w:r w:rsidR="002F2A1D">
        <w:t>.</w:t>
      </w:r>
      <w:r w:rsidR="00D966E7">
        <w:t xml:space="preserve"> Much like the rest of the epic</w:t>
      </w:r>
      <w:r w:rsidR="00EF3668">
        <w:t xml:space="preserve"> when Br</w:t>
      </w:r>
      <w:r w:rsidR="00D75A0E">
        <w:t>is</w:t>
      </w:r>
      <w:r w:rsidR="00734C94">
        <w:t>eis</w:t>
      </w:r>
      <w:r w:rsidR="00C8516A">
        <w:t xml:space="preserve"> finds out she is being left, she becomes even more hysterical and dramatic</w:t>
      </w:r>
      <w:r w:rsidR="00B8112C">
        <w:t xml:space="preserve">. </w:t>
      </w:r>
      <w:r w:rsidR="008A728E">
        <w:t>‘</w:t>
      </w:r>
      <w:r w:rsidR="008A728E" w:rsidRPr="008A728E">
        <w:t xml:space="preserve">May I be swallowed up, I pray, in sudden yawning of the earth, or consumed by the ruddy fire of careering </w:t>
      </w:r>
      <w:r w:rsidR="00B84572" w:rsidRPr="008A728E">
        <w:t>thunderbolt…</w:t>
      </w:r>
      <w:r w:rsidR="00C632DC">
        <w:t>’</w:t>
      </w:r>
      <w:r w:rsidR="00526E2D">
        <w:rPr>
          <w:rStyle w:val="FootnoteReference"/>
        </w:rPr>
        <w:footnoteReference w:id="6"/>
      </w:r>
      <w:r w:rsidR="00B8112C">
        <w:t xml:space="preserve">. This may be due to </w:t>
      </w:r>
      <w:r w:rsidR="009829CD">
        <w:t>the nature of the writing tools used when writing a</w:t>
      </w:r>
      <w:r w:rsidR="00967468">
        <w:t>n</w:t>
      </w:r>
      <w:r w:rsidR="009829CD">
        <w:t xml:space="preserve"> epic </w:t>
      </w:r>
      <w:r w:rsidR="00967468">
        <w:t>poem</w:t>
      </w:r>
      <w:r w:rsidR="00FD71E0">
        <w:t xml:space="preserve"> or </w:t>
      </w:r>
      <w:r w:rsidR="0016155F">
        <w:t xml:space="preserve">the </w:t>
      </w:r>
      <w:r w:rsidR="00E73798">
        <w:t>image</w:t>
      </w:r>
      <w:r w:rsidR="00AF18E8">
        <w:t xml:space="preserve"> of how women act that</w:t>
      </w:r>
      <w:r w:rsidR="00E73798">
        <w:t xml:space="preserve"> </w:t>
      </w:r>
      <w:r w:rsidR="00AF18E8">
        <w:t>O</w:t>
      </w:r>
      <w:r w:rsidR="00E73798">
        <w:t>vid portrays</w:t>
      </w:r>
      <w:r w:rsidR="00AF18E8">
        <w:t>.</w:t>
      </w:r>
      <w:r w:rsidR="00E73798">
        <w:t xml:space="preserve"> </w:t>
      </w:r>
    </w:p>
    <w:p w14:paraId="3124ED70" w14:textId="6EE14479" w:rsidR="00AB782B" w:rsidRDefault="00AB782B" w:rsidP="00347B43"/>
    <w:p w14:paraId="66FAFFC0" w14:textId="03B68B75" w:rsidR="003B4601" w:rsidRDefault="00AF18E8" w:rsidP="00347B43">
      <w:r>
        <w:t xml:space="preserve">The genealogy of Achilles is also including in the </w:t>
      </w:r>
      <w:r w:rsidR="001959EE">
        <w:t>passage with reference to him returning to the</w:t>
      </w:r>
      <w:r>
        <w:t xml:space="preserve"> </w:t>
      </w:r>
      <w:r w:rsidR="00071B5A">
        <w:t>‘</w:t>
      </w:r>
      <w:r w:rsidR="00071B5A" w:rsidRPr="00071B5A">
        <w:t>hearth of</w:t>
      </w:r>
      <w:r w:rsidR="00050204">
        <w:t>’ his</w:t>
      </w:r>
      <w:r w:rsidR="00DB011F">
        <w:t xml:space="preserve"> ‘</w:t>
      </w:r>
      <w:r w:rsidR="00071B5A" w:rsidRPr="00071B5A">
        <w:t>fathers</w:t>
      </w:r>
      <w:r w:rsidR="00071B5A">
        <w:t>’</w:t>
      </w:r>
      <w:r w:rsidR="00CE2BEE">
        <w:rPr>
          <w:rStyle w:val="FootnoteReference"/>
        </w:rPr>
        <w:footnoteReference w:id="7"/>
      </w:r>
      <w:r w:rsidR="00B17311">
        <w:t xml:space="preserve">, which can be </w:t>
      </w:r>
      <w:r w:rsidR="00144999">
        <w:t xml:space="preserve">interpreted to the returning to </w:t>
      </w:r>
      <w:r w:rsidR="00DD6663">
        <w:t>his homeland.</w:t>
      </w:r>
      <w:r w:rsidR="00331FCD">
        <w:t xml:space="preserve"> During th</w:t>
      </w:r>
      <w:r w:rsidR="00C6522E">
        <w:t>is</w:t>
      </w:r>
      <w:r w:rsidR="00331FCD">
        <w:t xml:space="preserve"> </w:t>
      </w:r>
      <w:r w:rsidR="007E3027">
        <w:t xml:space="preserve">section </w:t>
      </w:r>
      <w:r w:rsidR="00C6522E">
        <w:t>when Br</w:t>
      </w:r>
      <w:r w:rsidR="00AB27FE">
        <w:t xml:space="preserve">iseis </w:t>
      </w:r>
      <w:r w:rsidR="00B31EBB">
        <w:t xml:space="preserve">talks about the mythological </w:t>
      </w:r>
      <w:r w:rsidR="00B63FBA">
        <w:t xml:space="preserve">connections that the great Achilles of the Trojan war </w:t>
      </w:r>
      <w:r w:rsidR="00467003">
        <w:t xml:space="preserve">has, the gods </w:t>
      </w:r>
      <w:r w:rsidR="004A26C6">
        <w:t>‘</w:t>
      </w:r>
      <w:r w:rsidR="001F0CCB">
        <w:t>…</w:t>
      </w:r>
      <w:r w:rsidR="00DF0FFE" w:rsidRPr="00DF0FFE">
        <w:t>Jove and Aegina</w:t>
      </w:r>
      <w:r w:rsidR="001F0CCB">
        <w:t>…’</w:t>
      </w:r>
      <w:r w:rsidR="000F7AC7">
        <w:rPr>
          <w:rStyle w:val="FootnoteReference"/>
        </w:rPr>
        <w:footnoteReference w:id="8"/>
      </w:r>
      <w:r w:rsidR="009F2CA0">
        <w:t xml:space="preserve"> are mentioned. Jove is </w:t>
      </w:r>
      <w:r w:rsidR="009733BF">
        <w:t xml:space="preserve">another name for the god Jupiter in </w:t>
      </w:r>
      <w:r w:rsidR="00BA0A95">
        <w:t>Roman culture and Zeus in Greek culture</w:t>
      </w:r>
      <w:r w:rsidR="00A33E10">
        <w:t xml:space="preserve">. </w:t>
      </w:r>
      <w:r w:rsidR="0009024B">
        <w:t>In every culture this god is considered to be a very important god</w:t>
      </w:r>
      <w:r w:rsidR="007D5322">
        <w:t xml:space="preserve"> and is often call the ‘god of gods’ so to have </w:t>
      </w:r>
      <w:r w:rsidR="007B37BB">
        <w:t>family connections to this god in particular i</w:t>
      </w:r>
      <w:r w:rsidR="00055B1F">
        <w:t xml:space="preserve">s a very powerful </w:t>
      </w:r>
      <w:r w:rsidR="00303DD9">
        <w:t>mythicization</w:t>
      </w:r>
      <w:r w:rsidR="009112AB">
        <w:t xml:space="preserve"> technique often used in literature </w:t>
      </w:r>
      <w:r w:rsidR="009805B7">
        <w:t xml:space="preserve">to immortalise </w:t>
      </w:r>
      <w:r w:rsidR="008723DC">
        <w:t xml:space="preserve">male figures that may or may not have existed. It is also done </w:t>
      </w:r>
      <w:r w:rsidR="00303DD9">
        <w:t xml:space="preserve">in the case of Alexander the Great. </w:t>
      </w:r>
    </w:p>
    <w:p w14:paraId="4727A565" w14:textId="77777777" w:rsidR="00867929" w:rsidRDefault="00867929" w:rsidP="00347B43"/>
    <w:p w14:paraId="0297E5C5" w14:textId="77777777" w:rsidR="007F1319" w:rsidRDefault="001F19BB" w:rsidP="00347B43">
      <w:r>
        <w:t xml:space="preserve">The rest of the lines </w:t>
      </w:r>
      <w:r w:rsidR="00D966E7">
        <w:t>diminishes</w:t>
      </w:r>
      <w:r w:rsidR="000F3C7D">
        <w:t xml:space="preserve"> her even more as she offers to be less than a </w:t>
      </w:r>
      <w:r w:rsidR="00E05DB9">
        <w:t xml:space="preserve">concubine and </w:t>
      </w:r>
      <w:r w:rsidR="00AE2B48">
        <w:t xml:space="preserve">that Achilles can even have other women who has relations with even as far as marriage. While </w:t>
      </w:r>
      <w:r w:rsidR="00501C37">
        <w:t xml:space="preserve">Briseis </w:t>
      </w:r>
      <w:r w:rsidR="006C7513">
        <w:t>is left to do all the domestic tasks</w:t>
      </w:r>
      <w:r w:rsidR="004B5CD3">
        <w:t xml:space="preserve">, </w:t>
      </w:r>
      <w:r w:rsidR="004B5CD3">
        <w:t>‘</w:t>
      </w:r>
      <w:r w:rsidR="004B5CD3" w:rsidRPr="00DC5422">
        <w:t xml:space="preserve">I shall be a lowly slave of yours and spin off </w:t>
      </w:r>
      <w:r w:rsidR="004B5CD3" w:rsidRPr="00DC5422">
        <w:lastRenderedPageBreak/>
        <w:t>the given task</w:t>
      </w:r>
      <w:r w:rsidR="004B5CD3">
        <w:t>…’</w:t>
      </w:r>
      <w:r w:rsidR="004B5CD3">
        <w:rPr>
          <w:rStyle w:val="FootnoteReference"/>
        </w:rPr>
        <w:footnoteReference w:id="9"/>
      </w:r>
      <w:r w:rsidR="00F372F4">
        <w:t>,</w:t>
      </w:r>
      <w:r w:rsidR="006C7513">
        <w:t xml:space="preserve"> such as the spinning </w:t>
      </w:r>
      <w:r w:rsidR="004B5CD3">
        <w:t>to make linen</w:t>
      </w:r>
      <w:r w:rsidR="00F372F4">
        <w:t xml:space="preserve"> ‘…</w:t>
      </w:r>
      <w:r w:rsidR="00F372F4" w:rsidRPr="00DC5422">
        <w:t>and the full distaff shall grow slender at the drawing of my threads</w:t>
      </w:r>
      <w:r w:rsidR="00F372F4">
        <w:t>…’</w:t>
      </w:r>
      <w:r w:rsidR="00F372F4">
        <w:rPr>
          <w:rStyle w:val="FootnoteReference"/>
        </w:rPr>
        <w:footnoteReference w:id="10"/>
      </w:r>
      <w:r w:rsidR="004B5CD3">
        <w:t>.</w:t>
      </w:r>
      <w:r w:rsidR="006C7513">
        <w:t xml:space="preserve"> </w:t>
      </w:r>
      <w:r w:rsidR="007C769A">
        <w:t xml:space="preserve">The </w:t>
      </w:r>
      <w:r w:rsidR="00FC03FA">
        <w:t>tradition</w:t>
      </w:r>
      <w:r w:rsidR="007C769A">
        <w:t xml:space="preserve"> of spinning </w:t>
      </w:r>
      <w:r w:rsidR="00186226">
        <w:t xml:space="preserve">is a gendered skill </w:t>
      </w:r>
      <w:r w:rsidR="00ED740C">
        <w:t>which is associated with women</w:t>
      </w:r>
      <w:r w:rsidR="00C655D6">
        <w:t>, along with other domestic duties. The inclusion of this detail</w:t>
      </w:r>
      <w:r w:rsidR="00095535">
        <w:t xml:space="preserve"> </w:t>
      </w:r>
      <w:r w:rsidR="00C93E43">
        <w:t xml:space="preserve">by Ovid further implies the literature technique of </w:t>
      </w:r>
      <w:r w:rsidR="0046075F">
        <w:t xml:space="preserve">using the difference between </w:t>
      </w:r>
      <w:r w:rsidR="00CC36C6">
        <w:t>masculine and feminine and the gender roles that form as a result. This aspect is very common</w:t>
      </w:r>
      <w:r w:rsidR="00490288">
        <w:t>ly found in ancient works as during the time they were written the sta</w:t>
      </w:r>
      <w:r w:rsidR="00177D98">
        <w:t>t</w:t>
      </w:r>
      <w:r w:rsidR="00490288">
        <w:t>ues of women were lower than that of men</w:t>
      </w:r>
      <w:r w:rsidR="00177D98">
        <w:t xml:space="preserve">. </w:t>
      </w:r>
      <w:r w:rsidR="00DD4E6D">
        <w:t xml:space="preserve">Although Ovid seems to be giving </w:t>
      </w:r>
      <w:r w:rsidR="0094110B">
        <w:t xml:space="preserve">women a voice in his work </w:t>
      </w:r>
      <w:r w:rsidR="008D53AA">
        <w:t xml:space="preserve">as its supposed to written </w:t>
      </w:r>
      <w:r w:rsidR="00436522">
        <w:t xml:space="preserve">from Briseis </w:t>
      </w:r>
      <w:r w:rsidR="00DB1D88">
        <w:t>perspective,</w:t>
      </w:r>
      <w:r w:rsidR="008616BB">
        <w:t xml:space="preserve"> it is </w:t>
      </w:r>
      <w:proofErr w:type="gramStart"/>
      <w:r w:rsidR="008616BB">
        <w:t>actually written</w:t>
      </w:r>
      <w:proofErr w:type="gramEnd"/>
      <w:r w:rsidR="008616BB">
        <w:t xml:space="preserve"> from his perspective of how women should be</w:t>
      </w:r>
      <w:r w:rsidR="009D6330">
        <w:t xml:space="preserve"> to fit with the society he is writing in.</w:t>
      </w:r>
    </w:p>
    <w:p w14:paraId="439417AD" w14:textId="77777777" w:rsidR="007F1319" w:rsidRDefault="007F1319" w:rsidP="00347B43"/>
    <w:p w14:paraId="47DF50E7" w14:textId="65187556" w:rsidR="00F5677F" w:rsidRDefault="00E33C3D" w:rsidP="0048438D">
      <w:r>
        <w:t xml:space="preserve">In </w:t>
      </w:r>
      <w:r w:rsidR="00704076">
        <w:t xml:space="preserve">works of </w:t>
      </w:r>
      <w:r w:rsidR="00DF1182">
        <w:t>literature</w:t>
      </w:r>
      <w:r w:rsidR="00704076">
        <w:t xml:space="preserve"> in varied time periods</w:t>
      </w:r>
      <w:r w:rsidR="003145B5">
        <w:t xml:space="preserve"> techniques</w:t>
      </w:r>
      <w:r w:rsidR="00704076">
        <w:t xml:space="preserve"> are</w:t>
      </w:r>
      <w:r w:rsidR="00DF1182">
        <w:t xml:space="preserve"> used</w:t>
      </w:r>
      <w:r w:rsidR="00704076">
        <w:t xml:space="preserve"> to construct the perfect narrative</w:t>
      </w:r>
      <w:r w:rsidR="005212D9">
        <w:t xml:space="preserve">. In the works of Ovid this is no different. As previously </w:t>
      </w:r>
      <w:r w:rsidR="00EB7A94">
        <w:t>mentioned,</w:t>
      </w:r>
      <w:r w:rsidR="005212D9">
        <w:t xml:space="preserve"> he uses the </w:t>
      </w:r>
      <w:r w:rsidR="006149E5">
        <w:t>representation</w:t>
      </w:r>
      <w:r w:rsidR="00DB1A85">
        <w:t xml:space="preserve"> of </w:t>
      </w:r>
      <w:r w:rsidR="00A56461">
        <w:t xml:space="preserve">women </w:t>
      </w:r>
      <w:r w:rsidR="00FD612A">
        <w:t xml:space="preserve">to show the readers </w:t>
      </w:r>
      <w:r w:rsidR="006149E5">
        <w:t xml:space="preserve">the idealised male and female relationship. </w:t>
      </w:r>
      <w:r w:rsidR="007418A4">
        <w:t>Consequently</w:t>
      </w:r>
      <w:r w:rsidR="003E5E3E">
        <w:t>,</w:t>
      </w:r>
      <w:r w:rsidR="007418A4">
        <w:t xml:space="preserve"> </w:t>
      </w:r>
      <w:r w:rsidR="00DE2267">
        <w:t xml:space="preserve">Ovid subliminally </w:t>
      </w:r>
      <w:r w:rsidR="00F628B5">
        <w:t xml:space="preserve">makes a </w:t>
      </w:r>
      <w:r w:rsidR="00F47AEF">
        <w:t>comment</w:t>
      </w:r>
      <w:r w:rsidR="00D9129A">
        <w:t xml:space="preserve"> on masculinity and </w:t>
      </w:r>
      <w:r w:rsidR="003E5E3E">
        <w:t>femininity</w:t>
      </w:r>
      <w:r w:rsidR="00D9129A">
        <w:t xml:space="preserve"> </w:t>
      </w:r>
      <w:r w:rsidR="00F86CBB">
        <w:t xml:space="preserve">to show that a </w:t>
      </w:r>
      <w:proofErr w:type="gramStart"/>
      <w:r w:rsidR="00F86CBB">
        <w:t>women</w:t>
      </w:r>
      <w:proofErr w:type="gramEnd"/>
      <w:r w:rsidR="00F86CBB">
        <w:t xml:space="preserve"> is used as an object to </w:t>
      </w:r>
      <w:r w:rsidR="00ED1296">
        <w:t>elevate a males standing, especially when Bris</w:t>
      </w:r>
      <w:r w:rsidR="00D81F5F">
        <w:t xml:space="preserve">eis </w:t>
      </w:r>
      <w:r w:rsidR="005F0833">
        <w:t xml:space="preserve">is shown to be willing to do anything for Achilles </w:t>
      </w:r>
      <w:r w:rsidR="00B900DF">
        <w:t xml:space="preserve">if he would just </w:t>
      </w:r>
      <w:r w:rsidR="00631594">
        <w:t>save her.</w:t>
      </w:r>
      <w:r w:rsidR="00873514">
        <w:t xml:space="preserve"> </w:t>
      </w:r>
      <w:r w:rsidR="00067AF6">
        <w:t>Another perspective</w:t>
      </w:r>
      <w:r w:rsidR="00006ECB">
        <w:t xml:space="preserve"> to look at the works of Ovid</w:t>
      </w:r>
      <w:r w:rsidR="00376471">
        <w:t xml:space="preserve"> is, the </w:t>
      </w:r>
      <w:proofErr w:type="spellStart"/>
      <w:r w:rsidR="00376471">
        <w:t>Heroides</w:t>
      </w:r>
      <w:proofErr w:type="spellEnd"/>
      <w:r w:rsidR="00376471">
        <w:t xml:space="preserve"> is written </w:t>
      </w:r>
      <w:r w:rsidR="00EF7040">
        <w:t xml:space="preserve">in the form of Roman </w:t>
      </w:r>
      <w:r w:rsidR="00A4478C">
        <w:t xml:space="preserve">Elegies with the theme </w:t>
      </w:r>
      <w:r w:rsidR="002B5826">
        <w:t>of unrequited love</w:t>
      </w:r>
      <w:r w:rsidR="005B43A9">
        <w:t>. In the case of Br</w:t>
      </w:r>
      <w:r w:rsidR="003D6A74">
        <w:t xml:space="preserve">iseis </w:t>
      </w:r>
      <w:r w:rsidR="001E7409">
        <w:t>and Achilles</w:t>
      </w:r>
      <w:r w:rsidR="00D513FA">
        <w:t xml:space="preserve">, Briseis is portrayed </w:t>
      </w:r>
      <w:r w:rsidR="00317999">
        <w:t xml:space="preserve">to be </w:t>
      </w:r>
      <w:r w:rsidR="00E80EC2">
        <w:t>the subject</w:t>
      </w:r>
      <w:r w:rsidR="00310673">
        <w:t xml:space="preserve"> who loves Achilles </w:t>
      </w:r>
      <w:r w:rsidR="00073912">
        <w:t xml:space="preserve">hopelessly. This </w:t>
      </w:r>
      <w:r w:rsidR="00FD5FF2">
        <w:t xml:space="preserve">is shown in </w:t>
      </w:r>
      <w:r w:rsidR="00AA75F3">
        <w:t xml:space="preserve">many lines throughout the </w:t>
      </w:r>
      <w:proofErr w:type="spellStart"/>
      <w:r w:rsidR="00AA75F3">
        <w:t>Her</w:t>
      </w:r>
      <w:r w:rsidR="00486C04">
        <w:t>oides</w:t>
      </w:r>
      <w:proofErr w:type="spellEnd"/>
      <w:r w:rsidR="00486C04">
        <w:t xml:space="preserve"> 3, </w:t>
      </w:r>
      <w:r w:rsidR="00E85906">
        <w:t xml:space="preserve">as she constantly refers to wanting </w:t>
      </w:r>
      <w:r w:rsidR="004632D3">
        <w:t>to be with</w:t>
      </w:r>
      <w:r w:rsidR="001E7409">
        <w:t xml:space="preserve"> </w:t>
      </w:r>
      <w:r w:rsidR="009E67A9">
        <w:t>Ach</w:t>
      </w:r>
      <w:r w:rsidR="00C379E8">
        <w:t>illes. Often people of Roman</w:t>
      </w:r>
      <w:r w:rsidR="00567D37">
        <w:t xml:space="preserve"> elegies</w:t>
      </w:r>
      <w:r w:rsidR="00C3553C">
        <w:t xml:space="preserve"> are thought to be writing </w:t>
      </w:r>
      <w:r w:rsidR="00A67FC5">
        <w:t xml:space="preserve">in this way </w:t>
      </w:r>
      <w:r w:rsidR="00DC515E">
        <w:t xml:space="preserve">as they are or have previously </w:t>
      </w:r>
      <w:r w:rsidR="00BF0005">
        <w:t xml:space="preserve">experienced </w:t>
      </w:r>
      <w:r w:rsidR="005E4803">
        <w:t xml:space="preserve">this kind </w:t>
      </w:r>
      <w:r w:rsidR="00891064">
        <w:t xml:space="preserve">of love for </w:t>
      </w:r>
      <w:r w:rsidR="00902366">
        <w:t xml:space="preserve">themselves. This could </w:t>
      </w:r>
      <w:r w:rsidR="001B25F3">
        <w:t>be an alternative</w:t>
      </w:r>
      <w:r w:rsidR="00456255">
        <w:t xml:space="preserve"> explanation of the way</w:t>
      </w:r>
      <w:r w:rsidR="00F21C92">
        <w:t xml:space="preserve"> Ovid wrote this </w:t>
      </w:r>
      <w:r w:rsidR="002255AD">
        <w:t>piece. By changing the balance to make</w:t>
      </w:r>
      <w:r w:rsidR="00CA78A5">
        <w:t xml:space="preserve"> the female the one</w:t>
      </w:r>
      <w:r w:rsidR="008258AA">
        <w:t xml:space="preserve"> suffering instead</w:t>
      </w:r>
      <w:r w:rsidR="00F42214">
        <w:t xml:space="preserve"> of the man. </w:t>
      </w:r>
    </w:p>
    <w:p w14:paraId="770ECAE3" w14:textId="79A1CEF0" w:rsidR="0007220D" w:rsidRDefault="00903500" w:rsidP="0048438D">
      <w:r>
        <w:t xml:space="preserve">Women are usually portrayed </w:t>
      </w:r>
      <w:r w:rsidR="00A26569">
        <w:t xml:space="preserve">in love elegy as having </w:t>
      </w:r>
      <w:r w:rsidR="00B05A2E">
        <w:t>the power over the man who</w:t>
      </w:r>
      <w:r w:rsidR="00C12ADC">
        <w:t xml:space="preserve"> desire</w:t>
      </w:r>
      <w:r w:rsidR="0073566C">
        <w:t>s them. Here Ovid flips</w:t>
      </w:r>
      <w:r w:rsidR="000D35FE">
        <w:t xml:space="preserve"> the roles. </w:t>
      </w:r>
      <w:r w:rsidR="006A16C3">
        <w:t xml:space="preserve">This is different </w:t>
      </w:r>
      <w:r w:rsidR="001C34A8">
        <w:t xml:space="preserve">to Homer’s </w:t>
      </w:r>
      <w:r w:rsidR="006C662B">
        <w:t>Iliad</w:t>
      </w:r>
      <w:r w:rsidR="001C34A8">
        <w:t xml:space="preserve"> </w:t>
      </w:r>
      <w:r w:rsidR="00B01B96">
        <w:t>in which Achilles declares</w:t>
      </w:r>
      <w:r w:rsidR="002809B6">
        <w:t xml:space="preserve"> his love for Br</w:t>
      </w:r>
      <w:r w:rsidR="0067021E">
        <w:t xml:space="preserve">iseis </w:t>
      </w:r>
      <w:r w:rsidR="007E2BCE">
        <w:t>calling her, ‘my wife</w:t>
      </w:r>
      <w:r w:rsidR="001E1CBF">
        <w:t xml:space="preserve">, </w:t>
      </w:r>
      <w:r w:rsidR="00124F9D">
        <w:t>the darling of my heart</w:t>
      </w:r>
      <w:r w:rsidR="00E1034B">
        <w:t>,’.</w:t>
      </w:r>
      <w:r w:rsidR="00E1034B">
        <w:rPr>
          <w:rStyle w:val="FootnoteReference"/>
        </w:rPr>
        <w:footnoteReference w:id="11"/>
      </w:r>
      <w:r w:rsidR="00E1034B">
        <w:t xml:space="preserve"> </w:t>
      </w:r>
      <w:r w:rsidR="00644FD6">
        <w:t xml:space="preserve">This </w:t>
      </w:r>
      <w:r w:rsidR="006C662B">
        <w:t>prompts</w:t>
      </w:r>
      <w:r w:rsidR="00644FD6">
        <w:t xml:space="preserve"> the question</w:t>
      </w:r>
      <w:r w:rsidR="00A308C3">
        <w:t xml:space="preserve">, why does </w:t>
      </w:r>
      <w:r w:rsidR="006C662B">
        <w:t>O</w:t>
      </w:r>
      <w:r w:rsidR="00A308C3">
        <w:t xml:space="preserve">vid present </w:t>
      </w:r>
      <w:r w:rsidR="006C662B">
        <w:t>Briseis in this way.</w:t>
      </w:r>
      <w:r w:rsidR="001A05E7">
        <w:t xml:space="preserve"> </w:t>
      </w:r>
      <w:proofErr w:type="spellStart"/>
      <w:r w:rsidR="001927B3">
        <w:t>Lin</w:t>
      </w:r>
      <w:r w:rsidR="0071497C">
        <w:t>dheim</w:t>
      </w:r>
      <w:proofErr w:type="spellEnd"/>
      <w:r w:rsidR="0071497C">
        <w:t xml:space="preserve"> argues that </w:t>
      </w:r>
      <w:r w:rsidR="00C61BDB">
        <w:t>the Iliad</w:t>
      </w:r>
      <w:r w:rsidR="00D960F6">
        <w:t xml:space="preserve"> </w:t>
      </w:r>
      <w:r w:rsidR="007E12B8">
        <w:t xml:space="preserve">emphasis the fate </w:t>
      </w:r>
      <w:r w:rsidR="003F05CF">
        <w:t xml:space="preserve">of women to submit </w:t>
      </w:r>
      <w:r w:rsidR="00154557">
        <w:t>to the will of man.</w:t>
      </w:r>
      <w:r w:rsidR="00EC5FAB">
        <w:rPr>
          <w:rStyle w:val="FootnoteReference"/>
        </w:rPr>
        <w:footnoteReference w:id="12"/>
      </w:r>
      <w:r w:rsidR="00154557">
        <w:t xml:space="preserve"> Br</w:t>
      </w:r>
      <w:r w:rsidR="007467C5">
        <w:t xml:space="preserve">iseis in Ovid shows </w:t>
      </w:r>
      <w:r w:rsidR="00AF4D4C">
        <w:t xml:space="preserve">she understands this when offering to </w:t>
      </w:r>
      <w:r w:rsidR="00624866">
        <w:t xml:space="preserve">spin for him. Marriage </w:t>
      </w:r>
      <w:r w:rsidR="00C44619">
        <w:t>is mentioned many times</w:t>
      </w:r>
      <w:r w:rsidR="001C2E6A">
        <w:t>,</w:t>
      </w:r>
      <w:r w:rsidR="00C44619">
        <w:t xml:space="preserve"> wh</w:t>
      </w:r>
      <w:r w:rsidR="001C2E6A">
        <w:t>ere</w:t>
      </w:r>
      <w:r w:rsidR="00E51E62">
        <w:t>by</w:t>
      </w:r>
      <w:r w:rsidR="006A689C">
        <w:t xml:space="preserve"> Briseis refers</w:t>
      </w:r>
      <w:r w:rsidR="00C17E8F">
        <w:t xml:space="preserve"> to herself</w:t>
      </w:r>
      <w:r w:rsidR="00E51E62">
        <w:t xml:space="preserve"> </w:t>
      </w:r>
      <w:r w:rsidR="001235FB">
        <w:t>as ‘wife of my wedded</w:t>
      </w:r>
      <w:r w:rsidR="003737E7">
        <w:t xml:space="preserve"> lord,’ </w:t>
      </w:r>
      <w:r w:rsidR="008C2990">
        <w:t>she also</w:t>
      </w:r>
      <w:r w:rsidR="009D4558">
        <w:t xml:space="preserve"> shows how her </w:t>
      </w:r>
      <w:r w:rsidR="001A05E7">
        <w:t>dowry</w:t>
      </w:r>
      <w:r w:rsidR="009D4558">
        <w:t xml:space="preserve"> was rejected</w:t>
      </w:r>
      <w:r w:rsidR="00043184">
        <w:t>. Then Briseis</w:t>
      </w:r>
      <w:r w:rsidR="00826F3B">
        <w:t xml:space="preserve"> imagines </w:t>
      </w:r>
      <w:r w:rsidR="000678CD">
        <w:t>another bride</w:t>
      </w:r>
      <w:r w:rsidR="002A10A2">
        <w:t xml:space="preserve"> ‘worthy’ enough for Achilles</w:t>
      </w:r>
      <w:r w:rsidR="00552A39">
        <w:t xml:space="preserve"> and describes </w:t>
      </w:r>
      <w:r w:rsidR="00514BD4">
        <w:t xml:space="preserve">how she would be </w:t>
      </w:r>
      <w:r w:rsidR="004D20B4">
        <w:lastRenderedPageBreak/>
        <w:t xml:space="preserve">a servant. </w:t>
      </w:r>
      <w:r w:rsidR="004718A9">
        <w:t xml:space="preserve">Is Ovid emphasising </w:t>
      </w:r>
      <w:r w:rsidR="0079766A">
        <w:t xml:space="preserve">her </w:t>
      </w:r>
      <w:r w:rsidR="00FF2013">
        <w:t xml:space="preserve">unworthiness? She </w:t>
      </w:r>
      <w:r w:rsidR="00F21214">
        <w:t xml:space="preserve">is also introduced </w:t>
      </w:r>
      <w:r w:rsidR="005E53A6">
        <w:t>as a ‘bar</w:t>
      </w:r>
      <w:r w:rsidR="00CD4E39">
        <w:t xml:space="preserve">barian’ </w:t>
      </w:r>
      <w:r w:rsidR="00144698">
        <w:rPr>
          <w:rStyle w:val="FootnoteReference"/>
        </w:rPr>
        <w:footnoteReference w:id="13"/>
      </w:r>
      <w:r w:rsidR="00773B1D">
        <w:t xml:space="preserve"> who can </w:t>
      </w:r>
      <w:r w:rsidR="00144698">
        <w:t>barely</w:t>
      </w:r>
      <w:r w:rsidR="0073716A">
        <w:t xml:space="preserve"> write </w:t>
      </w:r>
      <w:r w:rsidR="004148B1">
        <w:t xml:space="preserve">Greek </w:t>
      </w:r>
      <w:r w:rsidR="00144698">
        <w:t xml:space="preserve">in the start of the </w:t>
      </w:r>
      <w:proofErr w:type="spellStart"/>
      <w:r w:rsidR="00144698">
        <w:t>Heroides</w:t>
      </w:r>
      <w:proofErr w:type="spellEnd"/>
      <w:r w:rsidR="00144698">
        <w:t xml:space="preserve"> </w:t>
      </w:r>
      <w:r w:rsidR="004148B1">
        <w:t xml:space="preserve">and is shown </w:t>
      </w:r>
      <w:r w:rsidR="00144698">
        <w:t>brazenly</w:t>
      </w:r>
      <w:r w:rsidR="00B175D3">
        <w:t xml:space="preserve"> taking the male role</w:t>
      </w:r>
      <w:r w:rsidR="00144698">
        <w:t xml:space="preserve"> in elegy. </w:t>
      </w:r>
      <w:r w:rsidR="002D0CCE">
        <w:t xml:space="preserve">She </w:t>
      </w:r>
      <w:r w:rsidR="007D5E26">
        <w:t xml:space="preserve">can be compared to </w:t>
      </w:r>
      <w:proofErr w:type="spellStart"/>
      <w:r w:rsidR="007D5E26">
        <w:t>Ta</w:t>
      </w:r>
      <w:r w:rsidR="00672036">
        <w:t>lestris</w:t>
      </w:r>
      <w:proofErr w:type="spellEnd"/>
      <w:r w:rsidR="00672036">
        <w:t xml:space="preserve">, </w:t>
      </w:r>
      <w:r w:rsidR="000514C2">
        <w:t xml:space="preserve">Queen of the Amazons, </w:t>
      </w:r>
      <w:r w:rsidR="00672036">
        <w:t xml:space="preserve">another </w:t>
      </w:r>
      <w:proofErr w:type="gramStart"/>
      <w:r w:rsidR="00672036">
        <w:t>women</w:t>
      </w:r>
      <w:proofErr w:type="gramEnd"/>
      <w:r w:rsidR="00672036">
        <w:t xml:space="preserve"> </w:t>
      </w:r>
      <w:r w:rsidR="00B92A86">
        <w:t xml:space="preserve">who is seen to take the male role in other ancient works and time period. </w:t>
      </w:r>
      <w:r w:rsidR="00144698">
        <w:t xml:space="preserve"> </w:t>
      </w:r>
    </w:p>
    <w:p w14:paraId="352E459D" w14:textId="6380DCA3" w:rsidR="00F5677F" w:rsidRDefault="00F5677F" w:rsidP="00F5677F"/>
    <w:p w14:paraId="619D402A" w14:textId="1E04D6F8" w:rsidR="00F5677F" w:rsidRPr="0073607A" w:rsidRDefault="0073607A" w:rsidP="00F5677F">
      <w:pPr>
        <w:rPr>
          <w:u w:val="single"/>
        </w:rPr>
      </w:pPr>
      <w:r w:rsidRPr="0073607A">
        <w:rPr>
          <w:u w:val="single"/>
        </w:rPr>
        <w:t>Bibliography</w:t>
      </w:r>
    </w:p>
    <w:p w14:paraId="6AF9AE95" w14:textId="75EC5C7B" w:rsidR="00AC3CB9" w:rsidRDefault="00AC3CB9" w:rsidP="005805D3">
      <w:r>
        <w:t>Modern scholarship</w:t>
      </w:r>
      <w:r w:rsidR="00515704">
        <w:t>:</w:t>
      </w:r>
    </w:p>
    <w:p w14:paraId="51AC3240" w14:textId="56B94080" w:rsidR="003F7C4A" w:rsidRDefault="003F7C4A" w:rsidP="005805D3">
      <w:proofErr w:type="spellStart"/>
      <w:proofErr w:type="gramStart"/>
      <w:r>
        <w:t>Li</w:t>
      </w:r>
      <w:r w:rsidR="00314FAB">
        <w:t>ndheim</w:t>
      </w:r>
      <w:proofErr w:type="spellEnd"/>
      <w:r w:rsidR="00314FAB">
        <w:t>,,</w:t>
      </w:r>
      <w:proofErr w:type="gramEnd"/>
      <w:r w:rsidR="00314FAB">
        <w:t xml:space="preserve"> Sara. H. </w:t>
      </w:r>
      <w:r w:rsidR="00C52196">
        <w:t xml:space="preserve">(2003) </w:t>
      </w:r>
      <w:r w:rsidR="002D16B0">
        <w:t xml:space="preserve">Mail and Female: Epistolary Narrative </w:t>
      </w:r>
      <w:r w:rsidR="005E5B93">
        <w:t>and Desire in Ovid</w:t>
      </w:r>
      <w:r w:rsidR="00C970F1">
        <w:t>’</w:t>
      </w:r>
      <w:r w:rsidR="005E5B93">
        <w:t>s</w:t>
      </w:r>
      <w:r w:rsidR="00C970F1">
        <w:t xml:space="preserve"> </w:t>
      </w:r>
      <w:proofErr w:type="spellStart"/>
      <w:r w:rsidR="00C970F1">
        <w:t>Heroides</w:t>
      </w:r>
      <w:proofErr w:type="spellEnd"/>
      <w:r w:rsidR="0003797E">
        <w:t xml:space="preserve">. University </w:t>
      </w:r>
      <w:r w:rsidR="007E51F0">
        <w:t>of Wiscon</w:t>
      </w:r>
      <w:r w:rsidR="005E10E3">
        <w:t>sin Press.</w:t>
      </w:r>
      <w:r w:rsidR="005E5B93">
        <w:t xml:space="preserve"> </w:t>
      </w:r>
    </w:p>
    <w:p w14:paraId="29E0F6A3" w14:textId="09886C37" w:rsidR="005805D3" w:rsidRPr="005805D3" w:rsidRDefault="005805D3" w:rsidP="005805D3">
      <w:r w:rsidRPr="005805D3">
        <w:t xml:space="preserve">Millar, F. (1993) Ovid and the Domus Augusta: Rome Seen from </w:t>
      </w:r>
      <w:proofErr w:type="spellStart"/>
      <w:r w:rsidRPr="005805D3">
        <w:t>Tomoi</w:t>
      </w:r>
      <w:proofErr w:type="spellEnd"/>
      <w:r w:rsidRPr="005805D3">
        <w:t>*. The Journal of Roman Studies.</w:t>
      </w:r>
      <w:r w:rsidR="00924B01">
        <w:t xml:space="preserve"> </w:t>
      </w:r>
    </w:p>
    <w:p w14:paraId="3D787BB8" w14:textId="77777777" w:rsidR="00424823" w:rsidRDefault="00424823" w:rsidP="00677444"/>
    <w:p w14:paraId="65769761" w14:textId="331165BB" w:rsidR="00F96C64" w:rsidRDefault="00424823" w:rsidP="00677444">
      <w:r>
        <w:t>Ancient works:</w:t>
      </w:r>
    </w:p>
    <w:p w14:paraId="26083041" w14:textId="2853D4A4" w:rsidR="00677444" w:rsidRPr="00677444" w:rsidRDefault="00677444" w:rsidP="00677444">
      <w:r w:rsidRPr="00677444">
        <w:t xml:space="preserve">Henderson, J. (n.d.) OVID, </w:t>
      </w:r>
      <w:proofErr w:type="spellStart"/>
      <w:r w:rsidRPr="00677444">
        <w:t>Heroides</w:t>
      </w:r>
      <w:proofErr w:type="spellEnd"/>
      <w:r w:rsidRPr="00677444">
        <w:t xml:space="preserve"> [online]. Available from: https://www.loebclassics.com/view/ovid-heroides/1914/pb_LCL041.37.xml.</w:t>
      </w:r>
    </w:p>
    <w:p w14:paraId="6FC2C39F" w14:textId="6663E2A7" w:rsidR="001F19BB" w:rsidRDefault="00287A00" w:rsidP="00F5677F">
      <w:r w:rsidRPr="00287A00">
        <w:t>Homer. Iliad. 9.264-429</w:t>
      </w:r>
      <w:r w:rsidR="00414C8A">
        <w:t>. L</w:t>
      </w:r>
      <w:r w:rsidR="0041636C">
        <w:t>oeb translation</w:t>
      </w:r>
      <w:r w:rsidR="00CE69B7">
        <w:t>.</w:t>
      </w:r>
    </w:p>
    <w:sectPr w:rsidR="001F19B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58D5008" w14:textId="77777777" w:rsidR="00FF67EB" w:rsidRDefault="00FF67EB" w:rsidP="00A428D6">
      <w:pPr>
        <w:spacing w:after="0" w:line="240" w:lineRule="auto"/>
      </w:pPr>
      <w:r>
        <w:separator/>
      </w:r>
    </w:p>
  </w:endnote>
  <w:endnote w:type="continuationSeparator" w:id="0">
    <w:p w14:paraId="58E0F129" w14:textId="77777777" w:rsidR="00FF67EB" w:rsidRDefault="00FF67EB" w:rsidP="00A428D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A508E9F" w14:textId="77777777" w:rsidR="00FF67EB" w:rsidRDefault="00FF67EB" w:rsidP="00A428D6">
      <w:pPr>
        <w:spacing w:after="0" w:line="240" w:lineRule="auto"/>
      </w:pPr>
      <w:r>
        <w:separator/>
      </w:r>
    </w:p>
  </w:footnote>
  <w:footnote w:type="continuationSeparator" w:id="0">
    <w:p w14:paraId="64CBA586" w14:textId="77777777" w:rsidR="00FF67EB" w:rsidRDefault="00FF67EB" w:rsidP="00A428D6">
      <w:pPr>
        <w:spacing w:after="0" w:line="240" w:lineRule="auto"/>
      </w:pPr>
      <w:r>
        <w:continuationSeparator/>
      </w:r>
    </w:p>
  </w:footnote>
  <w:footnote w:id="1">
    <w:p w14:paraId="3F463693" w14:textId="5CD4E911" w:rsidR="00A06EAC" w:rsidRDefault="00A06EA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805D3">
        <w:t>Millar, 1993.</w:t>
      </w:r>
      <w:r w:rsidR="002F2E63">
        <w:t xml:space="preserve"> </w:t>
      </w:r>
      <w:r w:rsidR="002F2E63" w:rsidRPr="002F2E63">
        <w:t>pp 831–17</w:t>
      </w:r>
    </w:p>
  </w:footnote>
  <w:footnote w:id="2">
    <w:p w14:paraId="48217220" w14:textId="237B04B0" w:rsidR="00A428D6" w:rsidRDefault="00A428D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1" w:name="_Hlk30370142"/>
      <w:r w:rsidR="00EF310D">
        <w:t xml:space="preserve">Ovid. </w:t>
      </w:r>
      <w:proofErr w:type="spellStart"/>
      <w:r w:rsidR="00EF310D">
        <w:t>Heroides</w:t>
      </w:r>
      <w:proofErr w:type="spellEnd"/>
      <w:r w:rsidR="006F5106">
        <w:t xml:space="preserve"> 3.</w:t>
      </w:r>
      <w:r w:rsidR="009A3995">
        <w:t xml:space="preserve"> Line </w:t>
      </w:r>
      <w:bookmarkEnd w:id="1"/>
      <w:r w:rsidR="009A3995">
        <w:t>51</w:t>
      </w:r>
      <w:r w:rsidR="005344BE">
        <w:t>-52</w:t>
      </w:r>
      <w:r w:rsidR="009A3995">
        <w:t>.</w:t>
      </w:r>
    </w:p>
  </w:footnote>
  <w:footnote w:id="3">
    <w:p w14:paraId="22AD43CD" w14:textId="48C4F62E" w:rsidR="00522D9C" w:rsidRDefault="00522D9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522D9C">
        <w:t xml:space="preserve">Ovid. </w:t>
      </w:r>
      <w:proofErr w:type="spellStart"/>
      <w:r w:rsidRPr="00522D9C">
        <w:t>Heroides</w:t>
      </w:r>
      <w:proofErr w:type="spellEnd"/>
      <w:r w:rsidRPr="00522D9C">
        <w:t xml:space="preserve"> 3. Line</w:t>
      </w:r>
      <w:r w:rsidR="00467D72">
        <w:t xml:space="preserve"> </w:t>
      </w:r>
      <w:r w:rsidR="00EE4469">
        <w:t>52-</w:t>
      </w:r>
      <w:r w:rsidR="009E69A7">
        <w:t>54.</w:t>
      </w:r>
    </w:p>
  </w:footnote>
  <w:footnote w:id="4">
    <w:p w14:paraId="17D76F1A" w14:textId="77777777" w:rsidR="007E2DC5" w:rsidRDefault="007E2DC5" w:rsidP="007E2DC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51B5F">
        <w:t xml:space="preserve">Ovid. </w:t>
      </w:r>
      <w:proofErr w:type="spellStart"/>
      <w:r w:rsidRPr="00951B5F">
        <w:t>Heroides</w:t>
      </w:r>
      <w:proofErr w:type="spellEnd"/>
      <w:r w:rsidRPr="00951B5F">
        <w:t xml:space="preserve"> 3. Line</w:t>
      </w:r>
      <w:r>
        <w:t xml:space="preserve"> 54-55.</w:t>
      </w:r>
    </w:p>
  </w:footnote>
  <w:footnote w:id="5">
    <w:p w14:paraId="68FFF23D" w14:textId="67251CAF" w:rsidR="008F6E00" w:rsidRDefault="008F6E0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8F6E00">
        <w:t xml:space="preserve">Ovid. </w:t>
      </w:r>
      <w:proofErr w:type="spellStart"/>
      <w:r w:rsidRPr="008F6E00">
        <w:t>Heroides</w:t>
      </w:r>
      <w:proofErr w:type="spellEnd"/>
      <w:r w:rsidRPr="008F6E00">
        <w:t xml:space="preserve"> 3. Line</w:t>
      </w:r>
      <w:r w:rsidR="0091295E">
        <w:t xml:space="preserve"> 56-58.</w:t>
      </w:r>
    </w:p>
  </w:footnote>
  <w:footnote w:id="6">
    <w:p w14:paraId="4CB9C9AA" w14:textId="5A231CD4" w:rsidR="00526E2D" w:rsidRDefault="00526E2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526E2D">
        <w:t xml:space="preserve">Ovid. </w:t>
      </w:r>
      <w:proofErr w:type="spellStart"/>
      <w:r w:rsidRPr="00526E2D">
        <w:t>Heroides</w:t>
      </w:r>
      <w:proofErr w:type="spellEnd"/>
      <w:r w:rsidRPr="00526E2D">
        <w:t xml:space="preserve"> 3. Line</w:t>
      </w:r>
      <w:r>
        <w:t xml:space="preserve"> 6</w:t>
      </w:r>
      <w:r w:rsidR="00620D57">
        <w:t>1-63</w:t>
      </w:r>
      <w:r w:rsidR="00AB782B">
        <w:t>.</w:t>
      </w:r>
    </w:p>
  </w:footnote>
  <w:footnote w:id="7">
    <w:p w14:paraId="03E9201E" w14:textId="290AF157" w:rsidR="00CE2BEE" w:rsidRDefault="00CE2BE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CE2BEE">
        <w:t xml:space="preserve">Ovid. </w:t>
      </w:r>
      <w:proofErr w:type="spellStart"/>
      <w:r w:rsidRPr="00CE2BEE">
        <w:t>Heroides</w:t>
      </w:r>
      <w:proofErr w:type="spellEnd"/>
      <w:r w:rsidRPr="00CE2BEE">
        <w:t xml:space="preserve"> 3. Line</w:t>
      </w:r>
      <w:r w:rsidR="003B4601">
        <w:t xml:space="preserve"> 66.</w:t>
      </w:r>
    </w:p>
  </w:footnote>
  <w:footnote w:id="8">
    <w:p w14:paraId="5CF0A805" w14:textId="0073FB9E" w:rsidR="000F7AC7" w:rsidRDefault="000F7AC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0F7AC7">
        <w:t xml:space="preserve">Ovid. </w:t>
      </w:r>
      <w:proofErr w:type="spellStart"/>
      <w:r w:rsidRPr="000F7AC7">
        <w:t>Heroides</w:t>
      </w:r>
      <w:proofErr w:type="spellEnd"/>
      <w:r w:rsidRPr="000F7AC7">
        <w:t xml:space="preserve"> 3. Line</w:t>
      </w:r>
      <w:r>
        <w:t xml:space="preserve"> </w:t>
      </w:r>
      <w:r w:rsidR="0040523C">
        <w:t>70-71</w:t>
      </w:r>
      <w:r w:rsidR="00ED1CC4">
        <w:t xml:space="preserve">. </w:t>
      </w:r>
    </w:p>
  </w:footnote>
  <w:footnote w:id="9">
    <w:p w14:paraId="3FC56534" w14:textId="77777777" w:rsidR="004B5CD3" w:rsidRDefault="004B5CD3" w:rsidP="004B5CD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73037C">
        <w:t xml:space="preserve">Ovid. </w:t>
      </w:r>
      <w:proofErr w:type="spellStart"/>
      <w:r w:rsidRPr="0073037C">
        <w:t>Heroides</w:t>
      </w:r>
      <w:proofErr w:type="spellEnd"/>
      <w:r w:rsidRPr="0073037C">
        <w:t xml:space="preserve"> 3. Line</w:t>
      </w:r>
      <w:r>
        <w:t xml:space="preserve"> 72.</w:t>
      </w:r>
    </w:p>
  </w:footnote>
  <w:footnote w:id="10">
    <w:p w14:paraId="2735C0A0" w14:textId="77777777" w:rsidR="00F372F4" w:rsidRDefault="00F372F4" w:rsidP="00F372F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010DAE">
        <w:t xml:space="preserve">Ovid. </w:t>
      </w:r>
      <w:proofErr w:type="spellStart"/>
      <w:r w:rsidRPr="00010DAE">
        <w:t>Heroides</w:t>
      </w:r>
      <w:proofErr w:type="spellEnd"/>
      <w:r w:rsidRPr="00010DAE">
        <w:t xml:space="preserve"> 3. Line</w:t>
      </w:r>
      <w:r>
        <w:t xml:space="preserve"> 73.</w:t>
      </w:r>
    </w:p>
  </w:footnote>
  <w:footnote w:id="11">
    <w:p w14:paraId="2540183E" w14:textId="4A8B11A2" w:rsidR="00E1034B" w:rsidRDefault="00E1034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05DF1">
        <w:t>Homer. Iliad</w:t>
      </w:r>
      <w:r w:rsidR="00287A00">
        <w:t>. 9.264-429</w:t>
      </w:r>
    </w:p>
  </w:footnote>
  <w:footnote w:id="12">
    <w:p w14:paraId="4F8CB7CF" w14:textId="4E2C5B64" w:rsidR="00EC5FAB" w:rsidRDefault="00EC5FA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59111A">
        <w:t>Lindhei</w:t>
      </w:r>
      <w:r w:rsidR="002A2ACC">
        <w:t>m</w:t>
      </w:r>
      <w:proofErr w:type="spellEnd"/>
      <w:r w:rsidR="002A2ACC">
        <w:t xml:space="preserve">, S.H. </w:t>
      </w:r>
      <w:r w:rsidR="00486653">
        <w:t>2003. P60</w:t>
      </w:r>
    </w:p>
  </w:footnote>
  <w:footnote w:id="13">
    <w:p w14:paraId="50EB2288" w14:textId="7C5F6C6B" w:rsidR="00144698" w:rsidRDefault="0014469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E23E4" w:rsidRPr="007E23E4">
        <w:t xml:space="preserve">Ovid. </w:t>
      </w:r>
      <w:proofErr w:type="spellStart"/>
      <w:r w:rsidR="007E23E4" w:rsidRPr="007E23E4">
        <w:t>Heroides</w:t>
      </w:r>
      <w:proofErr w:type="spellEnd"/>
      <w:r w:rsidR="007E23E4" w:rsidRPr="007E23E4">
        <w:t xml:space="preserve"> 3.</w:t>
      </w:r>
      <w:r w:rsidR="007E23E4">
        <w:t xml:space="preserve"> Line 1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E4B157C"/>
    <w:multiLevelType w:val="hybridMultilevel"/>
    <w:tmpl w:val="F5545ECA"/>
    <w:lvl w:ilvl="0" w:tplc="A22ABF86">
      <w:start w:val="2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8D70865"/>
    <w:multiLevelType w:val="hybridMultilevel"/>
    <w:tmpl w:val="D468514C"/>
    <w:lvl w:ilvl="0" w:tplc="991A2370">
      <w:start w:val="3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5E6704F"/>
    <w:multiLevelType w:val="hybridMultilevel"/>
    <w:tmpl w:val="42FACDD8"/>
    <w:lvl w:ilvl="0" w:tplc="C65427E0">
      <w:start w:val="3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51304"/>
    <w:rsid w:val="00006ECB"/>
    <w:rsid w:val="00010DAE"/>
    <w:rsid w:val="000124AD"/>
    <w:rsid w:val="0003797E"/>
    <w:rsid w:val="00043184"/>
    <w:rsid w:val="00050204"/>
    <w:rsid w:val="000514C2"/>
    <w:rsid w:val="000530B8"/>
    <w:rsid w:val="00055B1F"/>
    <w:rsid w:val="000678CD"/>
    <w:rsid w:val="00067AF6"/>
    <w:rsid w:val="00071B5A"/>
    <w:rsid w:val="0007220D"/>
    <w:rsid w:val="00073912"/>
    <w:rsid w:val="000743E9"/>
    <w:rsid w:val="0009024B"/>
    <w:rsid w:val="00095535"/>
    <w:rsid w:val="000A2789"/>
    <w:rsid w:val="000C2C17"/>
    <w:rsid w:val="000C4917"/>
    <w:rsid w:val="000C5F9C"/>
    <w:rsid w:val="000C6DCB"/>
    <w:rsid w:val="000D35FE"/>
    <w:rsid w:val="000F3C7D"/>
    <w:rsid w:val="000F7AC7"/>
    <w:rsid w:val="00101072"/>
    <w:rsid w:val="0010234D"/>
    <w:rsid w:val="00104D76"/>
    <w:rsid w:val="001235FB"/>
    <w:rsid w:val="00124F9D"/>
    <w:rsid w:val="00133CA3"/>
    <w:rsid w:val="00141FCA"/>
    <w:rsid w:val="00144698"/>
    <w:rsid w:val="0014493B"/>
    <w:rsid w:val="00144999"/>
    <w:rsid w:val="00152A38"/>
    <w:rsid w:val="00154557"/>
    <w:rsid w:val="0015744E"/>
    <w:rsid w:val="0016155F"/>
    <w:rsid w:val="00162097"/>
    <w:rsid w:val="0016769D"/>
    <w:rsid w:val="00172AB1"/>
    <w:rsid w:val="00175AC6"/>
    <w:rsid w:val="00177D98"/>
    <w:rsid w:val="00186226"/>
    <w:rsid w:val="00191369"/>
    <w:rsid w:val="001927B3"/>
    <w:rsid w:val="001959EE"/>
    <w:rsid w:val="001A05E7"/>
    <w:rsid w:val="001A51EF"/>
    <w:rsid w:val="001B25F3"/>
    <w:rsid w:val="001B2BBB"/>
    <w:rsid w:val="001B7E53"/>
    <w:rsid w:val="001C2E6A"/>
    <w:rsid w:val="001C34A8"/>
    <w:rsid w:val="001D6A88"/>
    <w:rsid w:val="001E1CBF"/>
    <w:rsid w:val="001E58B4"/>
    <w:rsid w:val="001E7409"/>
    <w:rsid w:val="001F0CCB"/>
    <w:rsid w:val="001F19BB"/>
    <w:rsid w:val="001F671F"/>
    <w:rsid w:val="00200C80"/>
    <w:rsid w:val="0020347F"/>
    <w:rsid w:val="002148B1"/>
    <w:rsid w:val="0021538C"/>
    <w:rsid w:val="002255AD"/>
    <w:rsid w:val="0024584A"/>
    <w:rsid w:val="00254913"/>
    <w:rsid w:val="002809B6"/>
    <w:rsid w:val="00284649"/>
    <w:rsid w:val="00287A00"/>
    <w:rsid w:val="002A10A2"/>
    <w:rsid w:val="002A2378"/>
    <w:rsid w:val="002A2ACC"/>
    <w:rsid w:val="002A2E87"/>
    <w:rsid w:val="002B2D2B"/>
    <w:rsid w:val="002B5826"/>
    <w:rsid w:val="002D0CCE"/>
    <w:rsid w:val="002D16B0"/>
    <w:rsid w:val="002F2A1D"/>
    <w:rsid w:val="002F2E63"/>
    <w:rsid w:val="002F5709"/>
    <w:rsid w:val="00303DD9"/>
    <w:rsid w:val="00305DF1"/>
    <w:rsid w:val="00310673"/>
    <w:rsid w:val="003145B5"/>
    <w:rsid w:val="00314FAB"/>
    <w:rsid w:val="00317999"/>
    <w:rsid w:val="00323772"/>
    <w:rsid w:val="0032707E"/>
    <w:rsid w:val="00331FCD"/>
    <w:rsid w:val="00334A53"/>
    <w:rsid w:val="003362BD"/>
    <w:rsid w:val="00347B43"/>
    <w:rsid w:val="00351304"/>
    <w:rsid w:val="003715C6"/>
    <w:rsid w:val="003737E7"/>
    <w:rsid w:val="00376471"/>
    <w:rsid w:val="00377509"/>
    <w:rsid w:val="003821D1"/>
    <w:rsid w:val="00382FAD"/>
    <w:rsid w:val="00386AD9"/>
    <w:rsid w:val="0039222A"/>
    <w:rsid w:val="003A183D"/>
    <w:rsid w:val="003A2409"/>
    <w:rsid w:val="003B4601"/>
    <w:rsid w:val="003D6A74"/>
    <w:rsid w:val="003E5E3E"/>
    <w:rsid w:val="003F05CF"/>
    <w:rsid w:val="003F19E1"/>
    <w:rsid w:val="003F5825"/>
    <w:rsid w:val="003F7987"/>
    <w:rsid w:val="003F7C4A"/>
    <w:rsid w:val="00400EAF"/>
    <w:rsid w:val="00403250"/>
    <w:rsid w:val="0040523C"/>
    <w:rsid w:val="004148B1"/>
    <w:rsid w:val="00414C8A"/>
    <w:rsid w:val="00415ED3"/>
    <w:rsid w:val="0041636C"/>
    <w:rsid w:val="00424823"/>
    <w:rsid w:val="00433896"/>
    <w:rsid w:val="00436522"/>
    <w:rsid w:val="00436CBA"/>
    <w:rsid w:val="00442DE6"/>
    <w:rsid w:val="00456255"/>
    <w:rsid w:val="0046075F"/>
    <w:rsid w:val="004632D3"/>
    <w:rsid w:val="00467003"/>
    <w:rsid w:val="00467D72"/>
    <w:rsid w:val="004718A9"/>
    <w:rsid w:val="0048438D"/>
    <w:rsid w:val="00486653"/>
    <w:rsid w:val="00486C04"/>
    <w:rsid w:val="00490288"/>
    <w:rsid w:val="00495FFE"/>
    <w:rsid w:val="004A26C6"/>
    <w:rsid w:val="004B5CD3"/>
    <w:rsid w:val="004C1D77"/>
    <w:rsid w:val="004D20B4"/>
    <w:rsid w:val="004F0AEF"/>
    <w:rsid w:val="00501C37"/>
    <w:rsid w:val="00511279"/>
    <w:rsid w:val="00514BD4"/>
    <w:rsid w:val="00515704"/>
    <w:rsid w:val="005212D9"/>
    <w:rsid w:val="00521D69"/>
    <w:rsid w:val="00522659"/>
    <w:rsid w:val="00522833"/>
    <w:rsid w:val="00522D9C"/>
    <w:rsid w:val="00526E2D"/>
    <w:rsid w:val="005344BE"/>
    <w:rsid w:val="00540C69"/>
    <w:rsid w:val="00552A39"/>
    <w:rsid w:val="00554CBA"/>
    <w:rsid w:val="00557BE8"/>
    <w:rsid w:val="00567D37"/>
    <w:rsid w:val="005805D3"/>
    <w:rsid w:val="005815A3"/>
    <w:rsid w:val="00590DB3"/>
    <w:rsid w:val="0059111A"/>
    <w:rsid w:val="005A0921"/>
    <w:rsid w:val="005A13DD"/>
    <w:rsid w:val="005A38C4"/>
    <w:rsid w:val="005A58EE"/>
    <w:rsid w:val="005B43A9"/>
    <w:rsid w:val="005C368C"/>
    <w:rsid w:val="005C5AA7"/>
    <w:rsid w:val="005C5AA8"/>
    <w:rsid w:val="005D498F"/>
    <w:rsid w:val="005E10E3"/>
    <w:rsid w:val="005E467D"/>
    <w:rsid w:val="005E4803"/>
    <w:rsid w:val="005E53A6"/>
    <w:rsid w:val="005E5B93"/>
    <w:rsid w:val="005F0833"/>
    <w:rsid w:val="00600E40"/>
    <w:rsid w:val="00605A2B"/>
    <w:rsid w:val="006149E5"/>
    <w:rsid w:val="00620D57"/>
    <w:rsid w:val="00624866"/>
    <w:rsid w:val="00626C0A"/>
    <w:rsid w:val="00631594"/>
    <w:rsid w:val="00644FD6"/>
    <w:rsid w:val="00652EE3"/>
    <w:rsid w:val="006620D6"/>
    <w:rsid w:val="00664F34"/>
    <w:rsid w:val="0067021E"/>
    <w:rsid w:val="006702F7"/>
    <w:rsid w:val="00672036"/>
    <w:rsid w:val="00672AB0"/>
    <w:rsid w:val="00677444"/>
    <w:rsid w:val="00690F22"/>
    <w:rsid w:val="00693615"/>
    <w:rsid w:val="006A16C3"/>
    <w:rsid w:val="006A689C"/>
    <w:rsid w:val="006B44EB"/>
    <w:rsid w:val="006C0CAA"/>
    <w:rsid w:val="006C662B"/>
    <w:rsid w:val="006C7513"/>
    <w:rsid w:val="006E4B2E"/>
    <w:rsid w:val="006F5106"/>
    <w:rsid w:val="006F5433"/>
    <w:rsid w:val="00704076"/>
    <w:rsid w:val="00713BC5"/>
    <w:rsid w:val="0071497C"/>
    <w:rsid w:val="0073037C"/>
    <w:rsid w:val="007312D4"/>
    <w:rsid w:val="00734C94"/>
    <w:rsid w:val="0073566C"/>
    <w:rsid w:val="0073607A"/>
    <w:rsid w:val="0073716A"/>
    <w:rsid w:val="007418A4"/>
    <w:rsid w:val="007466C3"/>
    <w:rsid w:val="007467C5"/>
    <w:rsid w:val="00756996"/>
    <w:rsid w:val="007662F2"/>
    <w:rsid w:val="007727B9"/>
    <w:rsid w:val="00772E2C"/>
    <w:rsid w:val="00773B1D"/>
    <w:rsid w:val="007952F8"/>
    <w:rsid w:val="007959D3"/>
    <w:rsid w:val="0079766A"/>
    <w:rsid w:val="007A3725"/>
    <w:rsid w:val="007A7EE8"/>
    <w:rsid w:val="007B37BB"/>
    <w:rsid w:val="007C25E1"/>
    <w:rsid w:val="007C769A"/>
    <w:rsid w:val="007D5322"/>
    <w:rsid w:val="007D5E26"/>
    <w:rsid w:val="007E12B8"/>
    <w:rsid w:val="007E2229"/>
    <w:rsid w:val="007E23E4"/>
    <w:rsid w:val="007E2BCE"/>
    <w:rsid w:val="007E2DC5"/>
    <w:rsid w:val="007E3027"/>
    <w:rsid w:val="007E51F0"/>
    <w:rsid w:val="007F1319"/>
    <w:rsid w:val="008258AA"/>
    <w:rsid w:val="00826F3B"/>
    <w:rsid w:val="0083318B"/>
    <w:rsid w:val="00833CC1"/>
    <w:rsid w:val="00835890"/>
    <w:rsid w:val="00843B08"/>
    <w:rsid w:val="00853FE5"/>
    <w:rsid w:val="008616BB"/>
    <w:rsid w:val="00863DFF"/>
    <w:rsid w:val="00867587"/>
    <w:rsid w:val="00867929"/>
    <w:rsid w:val="00870B31"/>
    <w:rsid w:val="008723DC"/>
    <w:rsid w:val="00873514"/>
    <w:rsid w:val="00880189"/>
    <w:rsid w:val="00891064"/>
    <w:rsid w:val="008A728E"/>
    <w:rsid w:val="008B06AF"/>
    <w:rsid w:val="008B55CA"/>
    <w:rsid w:val="008C2990"/>
    <w:rsid w:val="008C55AE"/>
    <w:rsid w:val="008D3A54"/>
    <w:rsid w:val="008D53AA"/>
    <w:rsid w:val="008E3441"/>
    <w:rsid w:val="008F6E00"/>
    <w:rsid w:val="00902366"/>
    <w:rsid w:val="00903500"/>
    <w:rsid w:val="009112AB"/>
    <w:rsid w:val="0091295E"/>
    <w:rsid w:val="00924B01"/>
    <w:rsid w:val="0094110B"/>
    <w:rsid w:val="0095053B"/>
    <w:rsid w:val="009512BC"/>
    <w:rsid w:val="00951B5F"/>
    <w:rsid w:val="00967468"/>
    <w:rsid w:val="009733BF"/>
    <w:rsid w:val="009805B7"/>
    <w:rsid w:val="00980DD1"/>
    <w:rsid w:val="009829CD"/>
    <w:rsid w:val="009875D9"/>
    <w:rsid w:val="00993532"/>
    <w:rsid w:val="0099766F"/>
    <w:rsid w:val="009A0EB5"/>
    <w:rsid w:val="009A3995"/>
    <w:rsid w:val="009A50D7"/>
    <w:rsid w:val="009D4558"/>
    <w:rsid w:val="009D6330"/>
    <w:rsid w:val="009D6C02"/>
    <w:rsid w:val="009E2534"/>
    <w:rsid w:val="009E67A9"/>
    <w:rsid w:val="009E69A7"/>
    <w:rsid w:val="009F2CA0"/>
    <w:rsid w:val="00A06475"/>
    <w:rsid w:val="00A06EAC"/>
    <w:rsid w:val="00A0791B"/>
    <w:rsid w:val="00A170AD"/>
    <w:rsid w:val="00A26569"/>
    <w:rsid w:val="00A308C3"/>
    <w:rsid w:val="00A331FD"/>
    <w:rsid w:val="00A33E10"/>
    <w:rsid w:val="00A428D6"/>
    <w:rsid w:val="00A4388D"/>
    <w:rsid w:val="00A4478C"/>
    <w:rsid w:val="00A56461"/>
    <w:rsid w:val="00A61CC9"/>
    <w:rsid w:val="00A672F5"/>
    <w:rsid w:val="00A67AE2"/>
    <w:rsid w:val="00A67FC5"/>
    <w:rsid w:val="00A9052E"/>
    <w:rsid w:val="00A916E2"/>
    <w:rsid w:val="00AA75F3"/>
    <w:rsid w:val="00AB27FE"/>
    <w:rsid w:val="00AB782B"/>
    <w:rsid w:val="00AC3CB9"/>
    <w:rsid w:val="00AC6C44"/>
    <w:rsid w:val="00AD34D2"/>
    <w:rsid w:val="00AD7B2E"/>
    <w:rsid w:val="00AE2B48"/>
    <w:rsid w:val="00AF18E8"/>
    <w:rsid w:val="00AF4D4C"/>
    <w:rsid w:val="00B01B96"/>
    <w:rsid w:val="00B03835"/>
    <w:rsid w:val="00B05347"/>
    <w:rsid w:val="00B05A2E"/>
    <w:rsid w:val="00B10363"/>
    <w:rsid w:val="00B17311"/>
    <w:rsid w:val="00B175D3"/>
    <w:rsid w:val="00B205D1"/>
    <w:rsid w:val="00B27F6C"/>
    <w:rsid w:val="00B31EBB"/>
    <w:rsid w:val="00B4295B"/>
    <w:rsid w:val="00B4311C"/>
    <w:rsid w:val="00B45732"/>
    <w:rsid w:val="00B475B2"/>
    <w:rsid w:val="00B56407"/>
    <w:rsid w:val="00B63FBA"/>
    <w:rsid w:val="00B709C6"/>
    <w:rsid w:val="00B7316D"/>
    <w:rsid w:val="00B73DD1"/>
    <w:rsid w:val="00B8112C"/>
    <w:rsid w:val="00B84572"/>
    <w:rsid w:val="00B900DF"/>
    <w:rsid w:val="00B92A86"/>
    <w:rsid w:val="00BA0A95"/>
    <w:rsid w:val="00BC0A41"/>
    <w:rsid w:val="00BE55ED"/>
    <w:rsid w:val="00BF0005"/>
    <w:rsid w:val="00BF6919"/>
    <w:rsid w:val="00BF7B72"/>
    <w:rsid w:val="00C044A8"/>
    <w:rsid w:val="00C126ED"/>
    <w:rsid w:val="00C12ADC"/>
    <w:rsid w:val="00C13776"/>
    <w:rsid w:val="00C17D4D"/>
    <w:rsid w:val="00C17E8F"/>
    <w:rsid w:val="00C207B4"/>
    <w:rsid w:val="00C21E6D"/>
    <w:rsid w:val="00C2240C"/>
    <w:rsid w:val="00C3553C"/>
    <w:rsid w:val="00C379E8"/>
    <w:rsid w:val="00C403DB"/>
    <w:rsid w:val="00C41FFB"/>
    <w:rsid w:val="00C438EE"/>
    <w:rsid w:val="00C44619"/>
    <w:rsid w:val="00C52196"/>
    <w:rsid w:val="00C54851"/>
    <w:rsid w:val="00C61BDB"/>
    <w:rsid w:val="00C620AF"/>
    <w:rsid w:val="00C632DC"/>
    <w:rsid w:val="00C6522E"/>
    <w:rsid w:val="00C655D6"/>
    <w:rsid w:val="00C67343"/>
    <w:rsid w:val="00C703CA"/>
    <w:rsid w:val="00C771A0"/>
    <w:rsid w:val="00C8516A"/>
    <w:rsid w:val="00C93E43"/>
    <w:rsid w:val="00C96045"/>
    <w:rsid w:val="00C970F1"/>
    <w:rsid w:val="00CA061F"/>
    <w:rsid w:val="00CA24C7"/>
    <w:rsid w:val="00CA78A5"/>
    <w:rsid w:val="00CB26EE"/>
    <w:rsid w:val="00CB6012"/>
    <w:rsid w:val="00CC36C6"/>
    <w:rsid w:val="00CC5D7F"/>
    <w:rsid w:val="00CD276F"/>
    <w:rsid w:val="00CD4E39"/>
    <w:rsid w:val="00CD75DC"/>
    <w:rsid w:val="00CE2BEE"/>
    <w:rsid w:val="00CE69B7"/>
    <w:rsid w:val="00D14F10"/>
    <w:rsid w:val="00D20C3A"/>
    <w:rsid w:val="00D31AFE"/>
    <w:rsid w:val="00D35A8F"/>
    <w:rsid w:val="00D43029"/>
    <w:rsid w:val="00D47C10"/>
    <w:rsid w:val="00D50D49"/>
    <w:rsid w:val="00D513FA"/>
    <w:rsid w:val="00D53512"/>
    <w:rsid w:val="00D53DF3"/>
    <w:rsid w:val="00D56C7C"/>
    <w:rsid w:val="00D66AD2"/>
    <w:rsid w:val="00D75A0E"/>
    <w:rsid w:val="00D80CB2"/>
    <w:rsid w:val="00D81F5F"/>
    <w:rsid w:val="00D9129A"/>
    <w:rsid w:val="00D960F6"/>
    <w:rsid w:val="00D966E7"/>
    <w:rsid w:val="00DB011F"/>
    <w:rsid w:val="00DB1A85"/>
    <w:rsid w:val="00DB1D88"/>
    <w:rsid w:val="00DB497D"/>
    <w:rsid w:val="00DC515E"/>
    <w:rsid w:val="00DC5422"/>
    <w:rsid w:val="00DC7964"/>
    <w:rsid w:val="00DD1198"/>
    <w:rsid w:val="00DD4E6D"/>
    <w:rsid w:val="00DD6663"/>
    <w:rsid w:val="00DD7AF5"/>
    <w:rsid w:val="00DE2267"/>
    <w:rsid w:val="00DF0FB1"/>
    <w:rsid w:val="00DF0FFE"/>
    <w:rsid w:val="00DF1182"/>
    <w:rsid w:val="00E047A2"/>
    <w:rsid w:val="00E05DB9"/>
    <w:rsid w:val="00E1034B"/>
    <w:rsid w:val="00E33C3D"/>
    <w:rsid w:val="00E41A9C"/>
    <w:rsid w:val="00E51E62"/>
    <w:rsid w:val="00E63020"/>
    <w:rsid w:val="00E73798"/>
    <w:rsid w:val="00E80EC2"/>
    <w:rsid w:val="00E85906"/>
    <w:rsid w:val="00E868E1"/>
    <w:rsid w:val="00E91C30"/>
    <w:rsid w:val="00E9341B"/>
    <w:rsid w:val="00EA4ACE"/>
    <w:rsid w:val="00EB7A94"/>
    <w:rsid w:val="00EC5FAB"/>
    <w:rsid w:val="00ED1296"/>
    <w:rsid w:val="00ED1CC4"/>
    <w:rsid w:val="00ED52FD"/>
    <w:rsid w:val="00ED740C"/>
    <w:rsid w:val="00EE4469"/>
    <w:rsid w:val="00EE4DB3"/>
    <w:rsid w:val="00EE5C05"/>
    <w:rsid w:val="00EF310D"/>
    <w:rsid w:val="00EF3668"/>
    <w:rsid w:val="00EF7040"/>
    <w:rsid w:val="00F0626D"/>
    <w:rsid w:val="00F21214"/>
    <w:rsid w:val="00F21C92"/>
    <w:rsid w:val="00F372F4"/>
    <w:rsid w:val="00F42214"/>
    <w:rsid w:val="00F44F04"/>
    <w:rsid w:val="00F47AEF"/>
    <w:rsid w:val="00F5677F"/>
    <w:rsid w:val="00F628B5"/>
    <w:rsid w:val="00F84662"/>
    <w:rsid w:val="00F86CBB"/>
    <w:rsid w:val="00F96C64"/>
    <w:rsid w:val="00FA0207"/>
    <w:rsid w:val="00FB0200"/>
    <w:rsid w:val="00FC03FA"/>
    <w:rsid w:val="00FD50BF"/>
    <w:rsid w:val="00FD5FF2"/>
    <w:rsid w:val="00FD612A"/>
    <w:rsid w:val="00FD690B"/>
    <w:rsid w:val="00FD71E0"/>
    <w:rsid w:val="00FF2013"/>
    <w:rsid w:val="00FF67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AF95BC9"/>
  <w15:chartTrackingRefBased/>
  <w15:docId w15:val="{405DD86E-A913-4ABD-9CAB-923E0FAA94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Arial" w:eastAsiaTheme="minorHAnsi" w:hAnsi="Arial" w:cs="Arial"/>
        <w:sz w:val="22"/>
        <w:szCs w:val="22"/>
        <w:lang w:val="en-GB" w:eastAsia="en-US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77509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A428D6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A428D6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A428D6"/>
    <w:rPr>
      <w:vertAlign w:val="superscript"/>
    </w:rPr>
  </w:style>
  <w:style w:type="paragraph" w:styleId="Bibliography">
    <w:name w:val="Bibliography"/>
    <w:basedOn w:val="Normal"/>
    <w:next w:val="Normal"/>
    <w:uiPriority w:val="37"/>
    <w:unhideWhenUsed/>
    <w:rsid w:val="00F5677F"/>
    <w:pPr>
      <w:spacing w:after="240" w:line="240" w:lineRule="auto"/>
      <w:ind w:left="720" w:hanging="7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ntTable" Target="fontTable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F5B9F87D69BA54197DE015BB36D6107" ma:contentTypeVersion="9" ma:contentTypeDescription="Create a new document." ma:contentTypeScope="" ma:versionID="dc4f55627afb986701b13cfaf4f64837">
  <xsd:schema xmlns:xsd="http://www.w3.org/2001/XMLSchema" xmlns:xs="http://www.w3.org/2001/XMLSchema" xmlns:p="http://schemas.microsoft.com/office/2006/metadata/properties" xmlns:ns3="e5b087ed-fd45-4b48-bae7-5ede8327259a" xmlns:ns4="009d2e54-86c4-4f39-be94-35164ff440f7" targetNamespace="http://schemas.microsoft.com/office/2006/metadata/properties" ma:root="true" ma:fieldsID="5ea14fd8091b8c6803ca53d83b1810b3" ns3:_="" ns4:_="">
    <xsd:import namespace="e5b087ed-fd45-4b48-bae7-5ede8327259a"/>
    <xsd:import namespace="009d2e54-86c4-4f39-be94-35164ff440f7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Tags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5b087ed-fd45-4b48-bae7-5ede8327259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9d2e54-86c4-4f39-be94-35164ff440f7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02A884CC-E5D5-487E-9E61-94A72B59C9BD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63C2C56E-3C00-4AB1-A37C-506654FD38E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4F00057-684C-4558-8E44-F5019B8D2C4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5b087ed-fd45-4b48-bae7-5ede8327259a"/>
    <ds:schemaRef ds:uri="009d2e54-86c4-4f39-be94-35164ff440f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E50B3685-3AB7-4BF3-AFF1-C2477712BED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6644</TotalTime>
  <Pages>4</Pages>
  <Words>1491</Words>
  <Characters>7008</Characters>
  <Application>Microsoft Office Word</Application>
  <DocSecurity>0</DocSecurity>
  <Lines>122</Lines>
  <Paragraphs>42</Paragraphs>
  <ScaleCrop>false</ScaleCrop>
  <Company/>
  <LinksUpToDate>false</LinksUpToDate>
  <CharactersWithSpaces>8457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Carrina Tucker-hughes (1706475)</dc:creator>
  <cp:keywords/>
  <dc:description/>
  <cp:lastModifiedBy>Carrina Tucker-hughes (1706475)</cp:lastModifiedBy>
  <cp:revision>468</cp:revision>
  <dcterms:created xsi:type="dcterms:W3CDTF">2020-01-07T16:44:00Z</dcterms:created>
  <dcterms:modified xsi:type="dcterms:W3CDTF">2020-01-20T17:52:00Z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0x0101003F5B9F87D69BA54197DE015BB36D6107</vt:lpwstr>
  </property>
  <property fmtid="{D5CDD505-2E9C-101B-9397-08002B2CF9AE}" pid="3" name="ZOTERO_PREF_1">
    <vt:lpwstr>&lt;data data-version="3" zotero-version="5.0.81"&gt;&lt;session id="p0unupAE"/&gt;&lt;style id="http://www.zotero.org/styles/harvard-kings-college-london" hasBibliography="1" bibliographyStyleHasBeenSet="1"/&gt;&lt;prefs&gt;&lt;pref name="fieldType" value="Field"/&gt;&lt;/prefs&gt;&lt;/data&gt;</vt:lpwstr>
  </property>
</Properties>
</file>