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732FE2" w14:textId="77777777" w:rsidR="00CA6FDD" w:rsidRDefault="00860F73" w:rsidP="00847AE1">
      <w:pPr>
        <w:pStyle w:val="Heading1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Lab </w:t>
      </w:r>
      <w:r w:rsidR="00CA6FDD">
        <w:rPr>
          <w:rFonts w:eastAsia="Times New Roman"/>
          <w:lang w:eastAsia="en-GB"/>
        </w:rPr>
        <w:t>7</w:t>
      </w:r>
      <w:r>
        <w:rPr>
          <w:rFonts w:eastAsia="Times New Roman"/>
          <w:lang w:eastAsia="en-GB"/>
        </w:rPr>
        <w:t xml:space="preserve"> – </w:t>
      </w:r>
      <w:r w:rsidR="00CA6FDD">
        <w:rPr>
          <w:rFonts w:eastAsia="Times New Roman"/>
          <w:lang w:eastAsia="en-GB"/>
        </w:rPr>
        <w:t>Basic Routing Configuration</w:t>
      </w:r>
    </w:p>
    <w:p w14:paraId="166AD43E" w14:textId="77777777" w:rsidR="00CA6FDD" w:rsidRDefault="00CA6FDD" w:rsidP="00CA6FDD">
      <w:pPr>
        <w:rPr>
          <w:lang w:eastAsia="en-GB"/>
        </w:rPr>
      </w:pPr>
    </w:p>
    <w:p w14:paraId="2D9F2775" w14:textId="1498C008" w:rsidR="00CA6FDD" w:rsidRDefault="00CA6FDD" w:rsidP="00CA6FDD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 w:rsidRPr="00CA6FDD">
        <w:rPr>
          <w:b/>
          <w:bCs/>
          <w:sz w:val="24"/>
          <w:szCs w:val="24"/>
        </w:rPr>
        <w:t xml:space="preserve">Name of the IOS image that the router is running? </w:t>
      </w:r>
      <w:r>
        <w:rPr>
          <w:b/>
          <w:bCs/>
          <w:sz w:val="24"/>
          <w:szCs w:val="24"/>
        </w:rPr>
        <w:br/>
      </w:r>
    </w:p>
    <w:p w14:paraId="430BB212" w14:textId="7CF179B1" w:rsidR="00CA6FDD" w:rsidRDefault="00CA6FDD" w:rsidP="00CA6FDD">
      <w:pPr>
        <w:pStyle w:val="ListParagraph"/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6F3A1A82" wp14:editId="2A7256C1">
            <wp:extent cx="5983605" cy="9525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94567" cy="954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68069" w14:textId="77777777" w:rsidR="00CA6FDD" w:rsidRPr="00CA6FDD" w:rsidRDefault="00CA6FDD" w:rsidP="00CA6FDD">
      <w:pPr>
        <w:pStyle w:val="ListParagraph"/>
        <w:rPr>
          <w:b/>
          <w:bCs/>
          <w:sz w:val="24"/>
          <w:szCs w:val="24"/>
        </w:rPr>
      </w:pPr>
    </w:p>
    <w:p w14:paraId="7805200A" w14:textId="50642F40" w:rsidR="00CA6FDD" w:rsidRDefault="00CA6FDD" w:rsidP="00CA6FDD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 w:rsidRPr="00CA6FDD">
        <w:rPr>
          <w:b/>
          <w:bCs/>
          <w:sz w:val="24"/>
          <w:szCs w:val="24"/>
        </w:rPr>
        <w:t xml:space="preserve">Non-volatile random-access memory (NVRAM) does the router have? </w:t>
      </w:r>
      <w:r w:rsidR="00782712">
        <w:rPr>
          <w:b/>
          <w:bCs/>
          <w:sz w:val="24"/>
          <w:szCs w:val="24"/>
        </w:rPr>
        <w:br/>
      </w:r>
      <w:r w:rsidR="00782712">
        <w:rPr>
          <w:b/>
          <w:bCs/>
          <w:sz w:val="24"/>
          <w:szCs w:val="24"/>
        </w:rPr>
        <w:br/>
      </w:r>
      <w:r w:rsidR="00A02A4F">
        <w:rPr>
          <w:noProof/>
        </w:rPr>
        <w:drawing>
          <wp:inline distT="0" distB="0" distL="0" distR="0" wp14:anchorId="48D40496" wp14:editId="08C0BD3F">
            <wp:extent cx="4229100" cy="2381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58C7B" w14:textId="77777777" w:rsidR="00A02A4F" w:rsidRPr="00A02A4F" w:rsidRDefault="00A02A4F" w:rsidP="00A02A4F">
      <w:pPr>
        <w:rPr>
          <w:b/>
          <w:bCs/>
          <w:sz w:val="24"/>
          <w:szCs w:val="24"/>
        </w:rPr>
      </w:pPr>
    </w:p>
    <w:p w14:paraId="24AF7F07" w14:textId="7D3B1E3A" w:rsidR="00CA6FDD" w:rsidRDefault="00CA6FDD" w:rsidP="00CA6FDD">
      <w:pPr>
        <w:pStyle w:val="ListParagraph"/>
        <w:numPr>
          <w:ilvl w:val="0"/>
          <w:numId w:val="12"/>
        </w:numPr>
      </w:pPr>
      <w:r w:rsidRPr="00CA6FDD">
        <w:rPr>
          <w:b/>
          <w:bCs/>
          <w:sz w:val="24"/>
          <w:szCs w:val="24"/>
        </w:rPr>
        <w:t>How much Flash memory does the router have?</w:t>
      </w:r>
      <w:r>
        <w:t xml:space="preserve"> </w:t>
      </w:r>
      <w:r>
        <w:br/>
      </w:r>
      <w:r>
        <w:br/>
      </w:r>
      <w:r>
        <w:rPr>
          <w:noProof/>
        </w:rPr>
        <w:drawing>
          <wp:inline distT="0" distB="0" distL="0" distR="0" wp14:anchorId="20B87780" wp14:editId="48369B23">
            <wp:extent cx="5334000" cy="198273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64587" cy="1994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14:paraId="60038B95" w14:textId="77777777" w:rsidR="00CA6FDD" w:rsidRDefault="00CA6FDD" w:rsidP="00CA6FDD">
      <w:pPr>
        <w:pStyle w:val="ListParagraph"/>
      </w:pPr>
    </w:p>
    <w:p w14:paraId="68EC4C16" w14:textId="314C39B9" w:rsidR="00CA6FDD" w:rsidRPr="00CA6FDD" w:rsidRDefault="00CA6FDD" w:rsidP="00CA6FDD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 w:rsidRPr="00CA6FDD">
        <w:rPr>
          <w:b/>
          <w:bCs/>
          <w:sz w:val="24"/>
          <w:szCs w:val="24"/>
        </w:rPr>
        <w:t xml:space="preserve">What is the boot process for the router on the next reload? </w:t>
      </w:r>
      <w:r w:rsidR="00A02A4F">
        <w:rPr>
          <w:b/>
          <w:bCs/>
          <w:sz w:val="24"/>
          <w:szCs w:val="24"/>
        </w:rPr>
        <w:br/>
      </w:r>
      <w:r w:rsidR="00C06753">
        <w:rPr>
          <w:b/>
          <w:bCs/>
          <w:sz w:val="24"/>
          <w:szCs w:val="24"/>
        </w:rPr>
        <w:br/>
      </w:r>
      <w:r w:rsidR="00C06753">
        <w:rPr>
          <w:noProof/>
        </w:rPr>
        <w:drawing>
          <wp:inline distT="0" distB="0" distL="0" distR="0" wp14:anchorId="544F39E2" wp14:editId="7E6C7E78">
            <wp:extent cx="3238500" cy="52387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2A4F">
        <w:rPr>
          <w:b/>
          <w:bCs/>
          <w:sz w:val="24"/>
          <w:szCs w:val="24"/>
        </w:rPr>
        <w:br/>
      </w:r>
    </w:p>
    <w:p w14:paraId="1AF5D3CF" w14:textId="3C32816A" w:rsidR="00CA6FDD" w:rsidRPr="00CA6FDD" w:rsidRDefault="00CA6FDD" w:rsidP="00CA6FDD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 w:rsidRPr="00CA6FDD">
        <w:rPr>
          <w:b/>
          <w:bCs/>
          <w:sz w:val="24"/>
          <w:szCs w:val="24"/>
        </w:rPr>
        <w:t>How are passwords presented in the output?</w:t>
      </w:r>
      <w:r w:rsidR="00A02A4F">
        <w:rPr>
          <w:b/>
          <w:bCs/>
          <w:sz w:val="24"/>
          <w:szCs w:val="24"/>
        </w:rPr>
        <w:br/>
      </w:r>
      <w:r w:rsidR="00C06753">
        <w:rPr>
          <w:b/>
          <w:bCs/>
          <w:sz w:val="24"/>
          <w:szCs w:val="24"/>
        </w:rPr>
        <w:br/>
      </w:r>
      <w:r w:rsidR="00C06753">
        <w:rPr>
          <w:noProof/>
        </w:rPr>
        <w:drawing>
          <wp:inline distT="0" distB="0" distL="0" distR="0" wp14:anchorId="473CC8E4" wp14:editId="01F3BF1B">
            <wp:extent cx="3790950" cy="9334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6753">
        <w:rPr>
          <w:b/>
          <w:bCs/>
          <w:sz w:val="24"/>
          <w:szCs w:val="24"/>
        </w:rPr>
        <w:br/>
      </w:r>
      <w:r w:rsidR="00C06753">
        <w:rPr>
          <w:b/>
          <w:bCs/>
          <w:sz w:val="24"/>
          <w:szCs w:val="24"/>
        </w:rPr>
        <w:br/>
      </w:r>
      <w:r w:rsidR="00C06753" w:rsidRPr="00C06753">
        <w:rPr>
          <w:b/>
          <w:bCs/>
          <w:color w:val="4472C4" w:themeColor="accent1"/>
          <w:sz w:val="24"/>
          <w:szCs w:val="24"/>
        </w:rPr>
        <w:lastRenderedPageBreak/>
        <w:t xml:space="preserve">Passwords are shown as encrypted and not in plain text. </w:t>
      </w:r>
      <w:r w:rsidR="00A02A4F">
        <w:rPr>
          <w:b/>
          <w:bCs/>
          <w:sz w:val="24"/>
          <w:szCs w:val="24"/>
        </w:rPr>
        <w:br/>
      </w:r>
    </w:p>
    <w:p w14:paraId="79A44B5D" w14:textId="68991D06" w:rsidR="00A02A4F" w:rsidRPr="001C0ED3" w:rsidRDefault="00CA6FDD" w:rsidP="001C0ED3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 w:rsidRPr="00CA6FDD">
        <w:rPr>
          <w:b/>
          <w:bCs/>
          <w:sz w:val="24"/>
          <w:szCs w:val="24"/>
        </w:rPr>
        <w:t xml:space="preserve">What code is used in the routing table to indicate a directly connected network? </w:t>
      </w:r>
      <w:r w:rsidR="00A02A4F">
        <w:rPr>
          <w:b/>
          <w:bCs/>
          <w:sz w:val="24"/>
          <w:szCs w:val="24"/>
        </w:rPr>
        <w:br/>
      </w:r>
      <w:r w:rsidR="00A02A4F">
        <w:rPr>
          <w:b/>
          <w:bCs/>
          <w:sz w:val="24"/>
          <w:szCs w:val="24"/>
        </w:rPr>
        <w:br/>
      </w:r>
      <w:r w:rsidR="00A02A4F" w:rsidRPr="00A02A4F">
        <w:rPr>
          <w:b/>
          <w:bCs/>
          <w:color w:val="4472C4" w:themeColor="accent1"/>
          <w:sz w:val="24"/>
          <w:szCs w:val="24"/>
        </w:rPr>
        <w:t xml:space="preserve">The code that indicates that a connection is directly connected is the letter ‘C’. </w:t>
      </w:r>
    </w:p>
    <w:p w14:paraId="328937A0" w14:textId="77777777" w:rsidR="00A02A4F" w:rsidRPr="00CA6FDD" w:rsidRDefault="00A02A4F" w:rsidP="00A02A4F">
      <w:pPr>
        <w:pStyle w:val="ListParagraph"/>
        <w:rPr>
          <w:b/>
          <w:bCs/>
          <w:sz w:val="24"/>
          <w:szCs w:val="24"/>
        </w:rPr>
      </w:pPr>
    </w:p>
    <w:p w14:paraId="1FBE28C3" w14:textId="77777777" w:rsidR="00A02A4F" w:rsidRDefault="00CA6FDD" w:rsidP="00CA6FDD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 w:rsidRPr="00CA6FDD">
        <w:rPr>
          <w:b/>
          <w:bCs/>
          <w:sz w:val="24"/>
          <w:szCs w:val="24"/>
        </w:rPr>
        <w:t xml:space="preserve">How many route entries are coded with a C code in the routing table? </w:t>
      </w:r>
      <w:r w:rsidR="00A02A4F">
        <w:rPr>
          <w:b/>
          <w:bCs/>
          <w:sz w:val="24"/>
          <w:szCs w:val="24"/>
        </w:rPr>
        <w:br/>
      </w:r>
    </w:p>
    <w:p w14:paraId="3CE59BB3" w14:textId="5527C84B" w:rsidR="00CA6FDD" w:rsidRDefault="00A02A4F" w:rsidP="00A02A4F">
      <w:pPr>
        <w:pStyle w:val="ListParagraph"/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0CC8BA4A" wp14:editId="6BCB29F7">
            <wp:extent cx="5109210" cy="1135380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10164" cy="1135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87E8A2" w14:textId="4CF31F42" w:rsidR="00A02A4F" w:rsidRPr="00A02A4F" w:rsidRDefault="00A02A4F" w:rsidP="00A02A4F">
      <w:pPr>
        <w:pStyle w:val="ListParagraph"/>
        <w:rPr>
          <w:b/>
          <w:bCs/>
          <w:color w:val="4472C4" w:themeColor="accent1"/>
          <w:sz w:val="24"/>
          <w:szCs w:val="24"/>
        </w:rPr>
      </w:pPr>
      <w:r w:rsidRPr="00A02A4F">
        <w:rPr>
          <w:b/>
          <w:bCs/>
          <w:color w:val="4472C4" w:themeColor="accent1"/>
          <w:sz w:val="24"/>
          <w:szCs w:val="24"/>
        </w:rPr>
        <w:t xml:space="preserve">There are 2 route entries coded with ‘C’ in the above routing table. </w:t>
      </w:r>
    </w:p>
    <w:p w14:paraId="260310A1" w14:textId="77777777" w:rsidR="00A02A4F" w:rsidRPr="00CA6FDD" w:rsidRDefault="00A02A4F" w:rsidP="00A02A4F">
      <w:pPr>
        <w:pStyle w:val="ListParagraph"/>
        <w:rPr>
          <w:b/>
          <w:bCs/>
          <w:sz w:val="24"/>
          <w:szCs w:val="24"/>
        </w:rPr>
      </w:pPr>
    </w:p>
    <w:p w14:paraId="4DB7FD32" w14:textId="7CB09789" w:rsidR="00661DC7" w:rsidRDefault="00CA6FDD" w:rsidP="00CA6FDD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 w:rsidRPr="00CA6FDD">
        <w:rPr>
          <w:b/>
          <w:bCs/>
          <w:sz w:val="24"/>
          <w:szCs w:val="24"/>
        </w:rPr>
        <w:t xml:space="preserve">What command changed the status of the Gigabit Ethernet ports from administratively down to up? </w:t>
      </w:r>
      <w:r w:rsidR="00860F73" w:rsidRPr="00CA6FDD">
        <w:rPr>
          <w:b/>
          <w:bCs/>
          <w:sz w:val="24"/>
          <w:szCs w:val="24"/>
        </w:rPr>
        <w:t xml:space="preserve"> </w:t>
      </w:r>
      <w:r w:rsidR="00A02A4F">
        <w:rPr>
          <w:b/>
          <w:bCs/>
          <w:sz w:val="24"/>
          <w:szCs w:val="24"/>
        </w:rPr>
        <w:br/>
      </w:r>
    </w:p>
    <w:p w14:paraId="1DB25C61" w14:textId="1178D628" w:rsidR="00A02A4F" w:rsidRPr="002B340F" w:rsidRDefault="00A02A4F" w:rsidP="00A02A4F">
      <w:pPr>
        <w:pStyle w:val="ListParagraph"/>
        <w:rPr>
          <w:b/>
          <w:bCs/>
          <w:color w:val="4472C4" w:themeColor="accent1"/>
          <w:sz w:val="24"/>
          <w:szCs w:val="24"/>
        </w:rPr>
      </w:pPr>
      <w:r w:rsidRPr="002B340F">
        <w:rPr>
          <w:b/>
          <w:bCs/>
          <w:color w:val="4472C4" w:themeColor="accent1"/>
          <w:sz w:val="24"/>
          <w:szCs w:val="24"/>
        </w:rPr>
        <w:t>The ‘no shutdown’ command changes</w:t>
      </w:r>
      <w:r w:rsidR="002B340F" w:rsidRPr="002B340F">
        <w:rPr>
          <w:b/>
          <w:bCs/>
          <w:color w:val="4472C4" w:themeColor="accent1"/>
          <w:sz w:val="24"/>
          <w:szCs w:val="24"/>
        </w:rPr>
        <w:t xml:space="preserve"> the status of the Gigabit Ethernet ports from administratively down to up. </w:t>
      </w:r>
    </w:p>
    <w:p w14:paraId="137C1B5B" w14:textId="77777777" w:rsidR="00863167" w:rsidRPr="00863167" w:rsidRDefault="00863167" w:rsidP="00863167"/>
    <w:p w14:paraId="0C4A458C" w14:textId="77777777" w:rsidR="00661DC7" w:rsidRPr="00661DC7" w:rsidRDefault="00661DC7" w:rsidP="00661DC7"/>
    <w:p w14:paraId="786402A0" w14:textId="2FC5BDEB" w:rsidR="00860F73" w:rsidRDefault="00860F73" w:rsidP="00860F73">
      <w:pPr>
        <w:rPr>
          <w:lang w:eastAsia="en-GB"/>
        </w:rPr>
      </w:pPr>
    </w:p>
    <w:p w14:paraId="5013BBB5" w14:textId="77777777" w:rsidR="00860F73" w:rsidRPr="00860F73" w:rsidRDefault="00860F73" w:rsidP="00860F73">
      <w:pPr>
        <w:rPr>
          <w:lang w:eastAsia="en-GB"/>
        </w:rPr>
      </w:pPr>
    </w:p>
    <w:p w14:paraId="2658EB9E" w14:textId="77777777" w:rsidR="00C47D38" w:rsidRPr="00847AE1" w:rsidRDefault="00C47D38" w:rsidP="00847AE1">
      <w:pPr>
        <w:spacing w:after="0" w:line="240" w:lineRule="auto"/>
        <w:rPr>
          <w:rFonts w:ascii="Calibri" w:eastAsia="Times New Roman" w:hAnsi="Calibri" w:cs="Calibri"/>
          <w:lang w:eastAsia="en-GB"/>
        </w:rPr>
      </w:pPr>
    </w:p>
    <w:p w14:paraId="2EEF7610" w14:textId="339111E4" w:rsidR="00CC2DDB" w:rsidRDefault="00CC2DDB" w:rsidP="00C3633A">
      <w:pPr>
        <w:rPr>
          <w:lang w:eastAsia="en-GB"/>
        </w:rPr>
      </w:pPr>
    </w:p>
    <w:p w14:paraId="7973EBD7" w14:textId="0A20D006" w:rsidR="004B7B5F" w:rsidRPr="00C3633A" w:rsidRDefault="004B7B5F" w:rsidP="004F6271">
      <w:pPr>
        <w:pStyle w:val="Heading3"/>
      </w:pPr>
    </w:p>
    <w:sectPr w:rsidR="004B7B5F" w:rsidRPr="00C3633A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45D41C" w14:textId="77777777" w:rsidR="002061BE" w:rsidRDefault="002061BE" w:rsidP="00B64C1E">
      <w:pPr>
        <w:spacing w:after="0" w:line="240" w:lineRule="auto"/>
      </w:pPr>
      <w:r>
        <w:separator/>
      </w:r>
    </w:p>
  </w:endnote>
  <w:endnote w:type="continuationSeparator" w:id="0">
    <w:p w14:paraId="0258AC0B" w14:textId="77777777" w:rsidR="002061BE" w:rsidRDefault="002061BE" w:rsidP="00B64C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D186F6" w14:textId="77777777" w:rsidR="002061BE" w:rsidRDefault="002061BE" w:rsidP="00B64C1E">
      <w:pPr>
        <w:spacing w:after="0" w:line="240" w:lineRule="auto"/>
      </w:pPr>
      <w:r>
        <w:separator/>
      </w:r>
    </w:p>
  </w:footnote>
  <w:footnote w:type="continuationSeparator" w:id="0">
    <w:p w14:paraId="78DDBB7B" w14:textId="77777777" w:rsidR="002061BE" w:rsidRDefault="002061BE" w:rsidP="00B64C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34FFA8" w14:textId="2C0164EA" w:rsidR="00B64C1E" w:rsidRDefault="001C5F71" w:rsidP="00B64C1E">
    <w:r>
      <w:t>Sarah Rule</w:t>
    </w:r>
  </w:p>
  <w:p w14:paraId="75289D6B" w14:textId="63A98465" w:rsidR="00B64C1E" w:rsidRDefault="00B64C1E" w:rsidP="00B64C1E">
    <w:r>
      <w:t>18</w:t>
    </w:r>
    <w:r w:rsidR="001C5F71">
      <w:t>10755 – 1810755@student.uwtsd.ac.uk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A1626D"/>
    <w:multiLevelType w:val="hybridMultilevel"/>
    <w:tmpl w:val="94564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FF7164"/>
    <w:multiLevelType w:val="hybridMultilevel"/>
    <w:tmpl w:val="0590AE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CB197E"/>
    <w:multiLevelType w:val="hybridMultilevel"/>
    <w:tmpl w:val="79D2D332"/>
    <w:lvl w:ilvl="0" w:tplc="C0B8EFC2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352A56"/>
    <w:multiLevelType w:val="hybridMultilevel"/>
    <w:tmpl w:val="C6B23D4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B707342"/>
    <w:multiLevelType w:val="hybridMultilevel"/>
    <w:tmpl w:val="4F3AF3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DE0C62"/>
    <w:multiLevelType w:val="hybridMultilevel"/>
    <w:tmpl w:val="8CAE7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BE187D"/>
    <w:multiLevelType w:val="hybridMultilevel"/>
    <w:tmpl w:val="A8D0C3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F466A92"/>
    <w:multiLevelType w:val="hybridMultilevel"/>
    <w:tmpl w:val="0862DF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0922C07"/>
    <w:multiLevelType w:val="hybridMultilevel"/>
    <w:tmpl w:val="79EA9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42309B"/>
    <w:multiLevelType w:val="multilevel"/>
    <w:tmpl w:val="AD1476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D6B39D9"/>
    <w:multiLevelType w:val="hybridMultilevel"/>
    <w:tmpl w:val="48CAC3EC"/>
    <w:lvl w:ilvl="0" w:tplc="D40A2D2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E9B6302"/>
    <w:multiLevelType w:val="hybridMultilevel"/>
    <w:tmpl w:val="5E3A37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0"/>
  </w:num>
  <w:num w:numId="3">
    <w:abstractNumId w:val="9"/>
  </w:num>
  <w:num w:numId="4">
    <w:abstractNumId w:val="3"/>
  </w:num>
  <w:num w:numId="5">
    <w:abstractNumId w:val="5"/>
  </w:num>
  <w:num w:numId="6">
    <w:abstractNumId w:val="1"/>
  </w:num>
  <w:num w:numId="7">
    <w:abstractNumId w:val="4"/>
  </w:num>
  <w:num w:numId="8">
    <w:abstractNumId w:val="11"/>
  </w:num>
  <w:num w:numId="9">
    <w:abstractNumId w:val="7"/>
  </w:num>
  <w:num w:numId="10">
    <w:abstractNumId w:val="10"/>
  </w:num>
  <w:num w:numId="11">
    <w:abstractNumId w:val="6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964"/>
    <w:rsid w:val="00056CFE"/>
    <w:rsid w:val="00101A4E"/>
    <w:rsid w:val="00120B5B"/>
    <w:rsid w:val="00120F8A"/>
    <w:rsid w:val="001C0ED3"/>
    <w:rsid w:val="001C5C31"/>
    <w:rsid w:val="001C5F71"/>
    <w:rsid w:val="002061BE"/>
    <w:rsid w:val="002244D8"/>
    <w:rsid w:val="002B340F"/>
    <w:rsid w:val="00342E16"/>
    <w:rsid w:val="003C2D34"/>
    <w:rsid w:val="00411CB3"/>
    <w:rsid w:val="004B7B5F"/>
    <w:rsid w:val="004F6271"/>
    <w:rsid w:val="005248E1"/>
    <w:rsid w:val="00570416"/>
    <w:rsid w:val="00661DC7"/>
    <w:rsid w:val="006A7D8A"/>
    <w:rsid w:val="006D77C9"/>
    <w:rsid w:val="00730C92"/>
    <w:rsid w:val="007334D2"/>
    <w:rsid w:val="0073418D"/>
    <w:rsid w:val="00782712"/>
    <w:rsid w:val="00783E51"/>
    <w:rsid w:val="007B5FB6"/>
    <w:rsid w:val="007B7D0A"/>
    <w:rsid w:val="007E1964"/>
    <w:rsid w:val="0082314C"/>
    <w:rsid w:val="00847AE1"/>
    <w:rsid w:val="00860F73"/>
    <w:rsid w:val="00863167"/>
    <w:rsid w:val="008D7531"/>
    <w:rsid w:val="009408EF"/>
    <w:rsid w:val="00970EAA"/>
    <w:rsid w:val="009E29A7"/>
    <w:rsid w:val="00A02A4F"/>
    <w:rsid w:val="00B36332"/>
    <w:rsid w:val="00B64C1E"/>
    <w:rsid w:val="00B94B99"/>
    <w:rsid w:val="00C06753"/>
    <w:rsid w:val="00C3633A"/>
    <w:rsid w:val="00C47D38"/>
    <w:rsid w:val="00C66747"/>
    <w:rsid w:val="00CA6FDD"/>
    <w:rsid w:val="00CC2DDB"/>
    <w:rsid w:val="00CC3B39"/>
    <w:rsid w:val="00F06B2B"/>
    <w:rsid w:val="00F11069"/>
    <w:rsid w:val="00F866F9"/>
    <w:rsid w:val="00FE1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00F17"/>
  <w15:chartTrackingRefBased/>
  <w15:docId w15:val="{D7368221-65D3-40C6-98AD-9287D75B8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5C31"/>
  </w:style>
  <w:style w:type="paragraph" w:styleId="Heading1">
    <w:name w:val="heading 1"/>
    <w:basedOn w:val="Normal"/>
    <w:next w:val="Normal"/>
    <w:link w:val="Heading1Char"/>
    <w:uiPriority w:val="9"/>
    <w:qFormat/>
    <w:rsid w:val="00847A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7AE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7AE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7AE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autoRedefine/>
    <w:uiPriority w:val="34"/>
    <w:qFormat/>
    <w:rsid w:val="00970EAA"/>
    <w:pPr>
      <w:spacing w:after="0" w:line="240" w:lineRule="auto"/>
      <w:ind w:left="720"/>
      <w:contextualSpacing/>
    </w:pPr>
    <w:rPr>
      <w:rFonts w:eastAsia="Times New Roman" w:cs="Times New Roman"/>
      <w:szCs w:val="20"/>
      <w:lang w:eastAsia="en-GB"/>
    </w:rPr>
  </w:style>
  <w:style w:type="paragraph" w:customStyle="1" w:styleId="BulletedList">
    <w:name w:val="Bulleted List"/>
    <w:basedOn w:val="Normal"/>
    <w:autoRedefine/>
    <w:qFormat/>
    <w:rsid w:val="00B94B99"/>
    <w:pPr>
      <w:tabs>
        <w:tab w:val="num" w:pos="288"/>
      </w:tabs>
      <w:spacing w:before="120" w:after="240" w:line="240" w:lineRule="auto"/>
      <w:ind w:left="432" w:hanging="288"/>
    </w:pPr>
    <w:rPr>
      <w:rFonts w:eastAsia="Times New Roman" w:cs="Times New Roman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847A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47A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47AE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47AE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847AE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unhideWhenUsed/>
    <w:rsid w:val="00730C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0C9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64C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C1E"/>
  </w:style>
  <w:style w:type="paragraph" w:styleId="Footer">
    <w:name w:val="footer"/>
    <w:basedOn w:val="Normal"/>
    <w:link w:val="FooterChar"/>
    <w:uiPriority w:val="99"/>
    <w:unhideWhenUsed/>
    <w:rsid w:val="00B64C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C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414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4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9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135</Words>
  <Characters>774</Characters>
  <Application>Microsoft Office Word</Application>
  <DocSecurity>0</DocSecurity>
  <Lines>6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Lab 7 – Basic Routing Configuration</vt:lpstr>
      <vt:lpstr>        </vt:lpstr>
    </vt:vector>
  </TitlesOfParts>
  <Company/>
  <LinksUpToDate>false</LinksUpToDate>
  <CharactersWithSpaces>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Ball</dc:creator>
  <cp:keywords/>
  <dc:description/>
  <cp:lastModifiedBy>Sarah Ann Rule (1810755)</cp:lastModifiedBy>
  <cp:revision>2</cp:revision>
  <dcterms:created xsi:type="dcterms:W3CDTF">2020-12-03T10:16:00Z</dcterms:created>
  <dcterms:modified xsi:type="dcterms:W3CDTF">2020-12-03T10:16:00Z</dcterms:modified>
</cp:coreProperties>
</file>