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242B5" w14:textId="77777777" w:rsidR="00DF0254" w:rsidRPr="00EC1BEF" w:rsidRDefault="00DF0254" w:rsidP="00EC1BEF">
      <w:pPr>
        <w:spacing w:line="360" w:lineRule="auto"/>
        <w:jc w:val="both"/>
        <w:rPr>
          <w:rFonts w:ascii="Arial" w:hAnsi="Arial" w:cs="Arial"/>
        </w:rPr>
      </w:pPr>
      <w:r w:rsidRPr="00EC1BEF">
        <w:rPr>
          <w:rFonts w:ascii="Arial" w:hAnsi="Arial" w:cs="Arial"/>
        </w:rPr>
        <w:t>Joanne Burch</w:t>
      </w:r>
    </w:p>
    <w:p w14:paraId="1DDA763A" w14:textId="77777777" w:rsidR="00DF0254" w:rsidRPr="00EC1BEF" w:rsidRDefault="00DF0254" w:rsidP="00EC1BEF">
      <w:pPr>
        <w:spacing w:line="360" w:lineRule="auto"/>
        <w:jc w:val="both"/>
        <w:rPr>
          <w:rFonts w:ascii="Arial" w:hAnsi="Arial" w:cs="Arial"/>
        </w:rPr>
      </w:pPr>
      <w:r w:rsidRPr="00EC1BEF">
        <w:rPr>
          <w:rFonts w:ascii="Arial" w:hAnsi="Arial" w:cs="Arial"/>
        </w:rPr>
        <w:t xml:space="preserve">2222772 </w:t>
      </w:r>
    </w:p>
    <w:p w14:paraId="38D04CB7" w14:textId="77777777" w:rsidR="00DF0254" w:rsidRPr="00EC1BEF" w:rsidRDefault="00DF0254" w:rsidP="00EC1BEF">
      <w:pPr>
        <w:spacing w:line="360" w:lineRule="auto"/>
        <w:jc w:val="both"/>
        <w:rPr>
          <w:rFonts w:ascii="Arial" w:hAnsi="Arial" w:cs="Arial"/>
        </w:rPr>
      </w:pPr>
      <w:r w:rsidRPr="00EC1BEF">
        <w:rPr>
          <w:rFonts w:ascii="Arial" w:hAnsi="Arial" w:cs="Arial"/>
        </w:rPr>
        <w:t>Question 1-</w:t>
      </w:r>
    </w:p>
    <w:p w14:paraId="04A01152" w14:textId="08657F46" w:rsidR="00814379" w:rsidRPr="00EC1BEF" w:rsidRDefault="00814379" w:rsidP="00EC1BEF">
      <w:pPr>
        <w:spacing w:line="360" w:lineRule="auto"/>
        <w:jc w:val="both"/>
        <w:rPr>
          <w:rFonts w:ascii="Arial" w:hAnsi="Arial" w:cs="Arial"/>
        </w:rPr>
      </w:pPr>
      <w:r w:rsidRPr="00EC1BEF">
        <w:rPr>
          <w:rFonts w:ascii="Arial" w:hAnsi="Arial" w:cs="Arial"/>
        </w:rPr>
        <w:t xml:space="preserve">Evaluate the role of police within joint emergency services operations, and examine the </w:t>
      </w:r>
    </w:p>
    <w:p w14:paraId="0BC52F70" w14:textId="77777777" w:rsidR="00814379" w:rsidRPr="00EC1BEF" w:rsidRDefault="00814379" w:rsidP="00EC1BEF">
      <w:pPr>
        <w:spacing w:line="360" w:lineRule="auto"/>
        <w:jc w:val="both"/>
        <w:rPr>
          <w:rFonts w:ascii="Arial" w:hAnsi="Arial" w:cs="Arial"/>
        </w:rPr>
      </w:pPr>
      <w:r w:rsidRPr="00EC1BEF">
        <w:rPr>
          <w:rFonts w:ascii="Arial" w:hAnsi="Arial" w:cs="Arial"/>
        </w:rPr>
        <w:t xml:space="preserve">potential impact that critical and major incidents can have on officers’ mental wellbeing. </w:t>
      </w:r>
    </w:p>
    <w:p w14:paraId="2F1BBCA4" w14:textId="77777777" w:rsidR="005751EA" w:rsidRPr="00EC1BEF" w:rsidRDefault="00814379" w:rsidP="00EC1BEF">
      <w:pPr>
        <w:spacing w:line="360" w:lineRule="auto"/>
        <w:jc w:val="both"/>
        <w:rPr>
          <w:rFonts w:ascii="Arial" w:hAnsi="Arial" w:cs="Arial"/>
        </w:rPr>
      </w:pPr>
      <w:r w:rsidRPr="00EC1BEF">
        <w:rPr>
          <w:rFonts w:ascii="Arial" w:hAnsi="Arial" w:cs="Arial"/>
        </w:rPr>
        <w:t xml:space="preserve">Your answer must be based on academic research, but you may refer to </w:t>
      </w:r>
      <w:r w:rsidR="00DF0254" w:rsidRPr="00EC1BEF">
        <w:rPr>
          <w:rFonts w:ascii="Arial" w:hAnsi="Arial" w:cs="Arial"/>
        </w:rPr>
        <w:t xml:space="preserve">relevant </w:t>
      </w:r>
      <w:r w:rsidRPr="00EC1BEF">
        <w:rPr>
          <w:rFonts w:ascii="Arial" w:hAnsi="Arial" w:cs="Arial"/>
        </w:rPr>
        <w:t>high-profile incidents.</w:t>
      </w:r>
      <w:r w:rsidR="000C0E88" w:rsidRPr="00EC1BEF">
        <w:rPr>
          <w:rFonts w:ascii="Arial" w:hAnsi="Arial" w:cs="Arial"/>
        </w:rPr>
        <w:t xml:space="preserve"> </w:t>
      </w:r>
    </w:p>
    <w:p w14:paraId="5411A919" w14:textId="539C52A7" w:rsidR="000C0E88" w:rsidRPr="00EC1BEF" w:rsidRDefault="000C0E88" w:rsidP="00EC1BEF">
      <w:pPr>
        <w:spacing w:line="360" w:lineRule="auto"/>
        <w:jc w:val="both"/>
        <w:rPr>
          <w:rFonts w:ascii="Arial" w:hAnsi="Arial" w:cs="Arial"/>
        </w:rPr>
      </w:pPr>
      <w:r w:rsidRPr="00EC1BEF">
        <w:rPr>
          <w:rFonts w:ascii="Arial" w:hAnsi="Arial" w:cs="Arial"/>
        </w:rPr>
        <w:t>Word Count- 2,000.</w:t>
      </w:r>
    </w:p>
    <w:p w14:paraId="289FCF50" w14:textId="77777777" w:rsidR="00DF0254" w:rsidRPr="00EC1BEF" w:rsidRDefault="00DF0254" w:rsidP="00EC1BEF">
      <w:pPr>
        <w:spacing w:line="360" w:lineRule="auto"/>
        <w:jc w:val="both"/>
        <w:rPr>
          <w:rFonts w:ascii="Arial" w:hAnsi="Arial" w:cs="Arial"/>
        </w:rPr>
      </w:pPr>
      <w:r w:rsidRPr="00EC1BEF">
        <w:rPr>
          <w:rFonts w:ascii="Arial" w:hAnsi="Arial" w:cs="Arial"/>
        </w:rPr>
        <w:t xml:space="preserve">Answer- </w:t>
      </w:r>
    </w:p>
    <w:p w14:paraId="765848F5" w14:textId="49942F69" w:rsidR="00721A04" w:rsidRPr="00EC1BEF" w:rsidRDefault="002B0034" w:rsidP="00EC1BEF">
      <w:pPr>
        <w:spacing w:line="360" w:lineRule="auto"/>
        <w:jc w:val="both"/>
        <w:rPr>
          <w:rFonts w:ascii="Arial" w:hAnsi="Arial" w:cs="Arial"/>
        </w:rPr>
      </w:pPr>
      <w:r w:rsidRPr="00EC1BEF">
        <w:rPr>
          <w:rFonts w:ascii="Arial" w:hAnsi="Arial" w:cs="Arial"/>
        </w:rPr>
        <w:t>T</w:t>
      </w:r>
      <w:r w:rsidR="00721A04" w:rsidRPr="00EC1BEF">
        <w:rPr>
          <w:rFonts w:ascii="Arial" w:hAnsi="Arial" w:cs="Arial"/>
        </w:rPr>
        <w:t>his essay will explore the involvement of the police in collaborative emergency service operations and analyse the potential consequences that critical and major incidents can impose on the mental health of officers.</w:t>
      </w:r>
    </w:p>
    <w:p w14:paraId="3DA3886F" w14:textId="7346367E" w:rsidR="00463124" w:rsidRPr="00EC1BEF" w:rsidRDefault="00D95891" w:rsidP="00EC1BEF">
      <w:pPr>
        <w:spacing w:line="360" w:lineRule="auto"/>
        <w:jc w:val="both"/>
        <w:rPr>
          <w:rFonts w:ascii="Arial" w:hAnsi="Arial" w:cs="Arial"/>
        </w:rPr>
      </w:pPr>
      <w:r w:rsidRPr="00EC1BEF">
        <w:rPr>
          <w:rFonts w:ascii="Arial" w:hAnsi="Arial" w:cs="Arial"/>
        </w:rPr>
        <w:t>Law enforcement plays a crucial role in collaborative emergency service operations by ensuring public safety, maintaining order, and providing support to other emergency response agencies. Their function involves various tasks and responsibilities that contribute to the overall effectiveness of emergency service operations</w:t>
      </w:r>
      <w:r w:rsidR="00126B62" w:rsidRPr="00EC1BEF">
        <w:rPr>
          <w:rFonts w:ascii="Arial" w:hAnsi="Arial" w:cs="Arial"/>
        </w:rPr>
        <w:t xml:space="preserve"> </w:t>
      </w:r>
      <w:sdt>
        <w:sdtPr>
          <w:rPr>
            <w:rFonts w:ascii="Arial" w:hAnsi="Arial" w:cs="Arial"/>
          </w:rPr>
          <w:id w:val="630128557"/>
          <w:citation/>
        </w:sdtPr>
        <w:sdtContent>
          <w:r w:rsidR="000C6951" w:rsidRPr="00EC1BEF">
            <w:rPr>
              <w:rFonts w:ascii="Arial" w:hAnsi="Arial" w:cs="Arial"/>
            </w:rPr>
            <w:fldChar w:fldCharType="begin"/>
          </w:r>
          <w:r w:rsidR="000C6951" w:rsidRPr="00EC1BEF">
            <w:rPr>
              <w:rFonts w:ascii="Arial" w:hAnsi="Arial" w:cs="Arial"/>
            </w:rPr>
            <w:instrText xml:space="preserve"> CITATION Lea21 \l 2057 </w:instrText>
          </w:r>
          <w:r w:rsidR="000C6951" w:rsidRPr="00EC1BEF">
            <w:rPr>
              <w:rFonts w:ascii="Arial" w:hAnsi="Arial" w:cs="Arial"/>
            </w:rPr>
            <w:fldChar w:fldCharType="separate"/>
          </w:r>
          <w:r w:rsidR="00D35B59" w:rsidRPr="00D35B59">
            <w:rPr>
              <w:rFonts w:ascii="Arial" w:hAnsi="Arial" w:cs="Arial"/>
              <w:noProof/>
            </w:rPr>
            <w:t>(Kuntz, 2021)</w:t>
          </w:r>
          <w:r w:rsidR="000C6951" w:rsidRPr="00EC1BEF">
            <w:rPr>
              <w:rFonts w:ascii="Arial" w:hAnsi="Arial" w:cs="Arial"/>
            </w:rPr>
            <w:fldChar w:fldCharType="end"/>
          </w:r>
        </w:sdtContent>
      </w:sdt>
      <w:r w:rsidR="000C6951" w:rsidRPr="00EC1BEF">
        <w:rPr>
          <w:rFonts w:ascii="Arial" w:hAnsi="Arial" w:cs="Arial"/>
        </w:rPr>
        <w:t>.</w:t>
      </w:r>
    </w:p>
    <w:p w14:paraId="75BB25E2" w14:textId="0792B255" w:rsidR="009F3728" w:rsidRPr="00EC1BEF" w:rsidRDefault="00B76961" w:rsidP="00EC1BEF">
      <w:pPr>
        <w:spacing w:line="360" w:lineRule="auto"/>
        <w:jc w:val="both"/>
        <w:rPr>
          <w:rFonts w:ascii="Arial" w:hAnsi="Arial" w:cs="Arial"/>
        </w:rPr>
      </w:pPr>
      <w:r w:rsidRPr="00EC1BEF">
        <w:rPr>
          <w:rFonts w:ascii="Arial" w:hAnsi="Arial" w:cs="Arial"/>
        </w:rPr>
        <w:t>First responders</w:t>
      </w:r>
      <w:r w:rsidR="00D95891" w:rsidRPr="00EC1BEF">
        <w:rPr>
          <w:rFonts w:ascii="Arial" w:hAnsi="Arial" w:cs="Arial"/>
        </w:rPr>
        <w:t xml:space="preserve"> are responsible for securing the affected area during emergencies. They establish perimeters, control access points, and enforce evacuation orders to ensure the safety of both responders and the public</w:t>
      </w:r>
      <w:r w:rsidR="00827D24" w:rsidRPr="00EC1BEF">
        <w:rPr>
          <w:rFonts w:ascii="Arial" w:hAnsi="Arial" w:cs="Arial"/>
        </w:rPr>
        <w:t xml:space="preserve"> </w:t>
      </w:r>
      <w:sdt>
        <w:sdtPr>
          <w:rPr>
            <w:rFonts w:ascii="Arial" w:hAnsi="Arial" w:cs="Arial"/>
          </w:rPr>
          <w:id w:val="174843352"/>
          <w:citation/>
        </w:sdtPr>
        <w:sdtContent>
          <w:r w:rsidR="00827D24" w:rsidRPr="00EC1BEF">
            <w:rPr>
              <w:rFonts w:ascii="Arial" w:hAnsi="Arial" w:cs="Arial"/>
            </w:rPr>
            <w:fldChar w:fldCharType="begin"/>
          </w:r>
          <w:r w:rsidR="00827D24" w:rsidRPr="00EC1BEF">
            <w:rPr>
              <w:rFonts w:ascii="Arial" w:hAnsi="Arial" w:cs="Arial"/>
            </w:rPr>
            <w:instrText xml:space="preserve"> CITATION Ank22 \l 2057 </w:instrText>
          </w:r>
          <w:r w:rsidR="00827D24" w:rsidRPr="00EC1BEF">
            <w:rPr>
              <w:rFonts w:ascii="Arial" w:hAnsi="Arial" w:cs="Arial"/>
            </w:rPr>
            <w:fldChar w:fldCharType="separate"/>
          </w:r>
          <w:r w:rsidR="00D35B59" w:rsidRPr="00D35B59">
            <w:rPr>
              <w:rFonts w:ascii="Arial" w:hAnsi="Arial" w:cs="Arial"/>
              <w:noProof/>
            </w:rPr>
            <w:t>(Sauter, 2022)</w:t>
          </w:r>
          <w:r w:rsidR="00827D24" w:rsidRPr="00EC1BEF">
            <w:rPr>
              <w:rFonts w:ascii="Arial" w:hAnsi="Arial" w:cs="Arial"/>
            </w:rPr>
            <w:fldChar w:fldCharType="end"/>
          </w:r>
        </w:sdtContent>
      </w:sdt>
      <w:r w:rsidR="00D95891" w:rsidRPr="00EC1BEF">
        <w:rPr>
          <w:rFonts w:ascii="Arial" w:hAnsi="Arial" w:cs="Arial"/>
        </w:rPr>
        <w:t>. By maintaining order and preventing unauthori</w:t>
      </w:r>
      <w:r w:rsidR="00A52591" w:rsidRPr="00EC1BEF">
        <w:rPr>
          <w:rFonts w:ascii="Arial" w:hAnsi="Arial" w:cs="Arial"/>
        </w:rPr>
        <w:t>s</w:t>
      </w:r>
      <w:r w:rsidR="00D95891" w:rsidRPr="00EC1BEF">
        <w:rPr>
          <w:rFonts w:ascii="Arial" w:hAnsi="Arial" w:cs="Arial"/>
        </w:rPr>
        <w:t xml:space="preserve">ed access, law enforcement helps create a safe environment for other emergency service providers to carry out their duties. </w:t>
      </w:r>
      <w:r w:rsidR="00763D7E" w:rsidRPr="00EC1BEF">
        <w:rPr>
          <w:rFonts w:ascii="Arial" w:hAnsi="Arial" w:cs="Arial"/>
        </w:rPr>
        <w:t>L</w:t>
      </w:r>
      <w:r w:rsidR="00D95891" w:rsidRPr="00EC1BEF">
        <w:rPr>
          <w:rFonts w:ascii="Arial" w:hAnsi="Arial" w:cs="Arial"/>
        </w:rPr>
        <w:t xml:space="preserve">aw </w:t>
      </w:r>
      <w:r w:rsidR="0066043D" w:rsidRPr="00EC1BEF">
        <w:rPr>
          <w:rFonts w:ascii="Arial" w:hAnsi="Arial" w:cs="Arial"/>
        </w:rPr>
        <w:t>enforcement</w:t>
      </w:r>
      <w:r w:rsidR="00D95891" w:rsidRPr="00EC1BEF">
        <w:rPr>
          <w:rFonts w:ascii="Arial" w:hAnsi="Arial" w:cs="Arial"/>
        </w:rPr>
        <w:t xml:space="preserve"> are often the first responders to </w:t>
      </w:r>
      <w:r w:rsidR="00A52591" w:rsidRPr="00EC1BEF">
        <w:rPr>
          <w:rFonts w:ascii="Arial" w:hAnsi="Arial" w:cs="Arial"/>
        </w:rPr>
        <w:t>emergencies</w:t>
      </w:r>
      <w:r w:rsidR="00D95891" w:rsidRPr="00EC1BEF">
        <w:rPr>
          <w:rFonts w:ascii="Arial" w:hAnsi="Arial" w:cs="Arial"/>
        </w:rPr>
        <w:t>. They are trained to assess the situation, gather information, and initiate appropriate response actions.</w:t>
      </w:r>
      <w:r w:rsidR="00A52591" w:rsidRPr="00EC1BEF">
        <w:rPr>
          <w:rFonts w:ascii="Arial" w:hAnsi="Arial" w:cs="Arial"/>
        </w:rPr>
        <w:t xml:space="preserve"> </w:t>
      </w:r>
      <w:r w:rsidR="00D95891" w:rsidRPr="00EC1BEF">
        <w:rPr>
          <w:rFonts w:ascii="Arial" w:hAnsi="Arial" w:cs="Arial"/>
        </w:rPr>
        <w:t xml:space="preserve">This includes providing immediate medical assistance, securing the scene, and coordinating with other emergency services such as fire departments and medical personnel. </w:t>
      </w:r>
      <w:r w:rsidR="00A3565B" w:rsidRPr="00EC1BEF">
        <w:rPr>
          <w:rFonts w:ascii="Arial" w:hAnsi="Arial" w:cs="Arial"/>
        </w:rPr>
        <w:t>An officer's</w:t>
      </w:r>
      <w:r w:rsidR="00D95891" w:rsidRPr="00EC1BEF">
        <w:rPr>
          <w:rFonts w:ascii="Arial" w:hAnsi="Arial" w:cs="Arial"/>
        </w:rPr>
        <w:t xml:space="preserve"> quick response and ability to take charge in chaotic situations are vital in minimi</w:t>
      </w:r>
      <w:r w:rsidR="009F3728" w:rsidRPr="00EC1BEF">
        <w:rPr>
          <w:rFonts w:ascii="Arial" w:hAnsi="Arial" w:cs="Arial"/>
        </w:rPr>
        <w:t>s</w:t>
      </w:r>
      <w:r w:rsidR="00D95891" w:rsidRPr="00EC1BEF">
        <w:rPr>
          <w:rFonts w:ascii="Arial" w:hAnsi="Arial" w:cs="Arial"/>
        </w:rPr>
        <w:t xml:space="preserve">ing casualties and </w:t>
      </w:r>
      <w:r w:rsidR="001A5752">
        <w:rPr>
          <w:rFonts w:ascii="Arial" w:hAnsi="Arial" w:cs="Arial"/>
        </w:rPr>
        <w:t>preserving</w:t>
      </w:r>
      <w:r w:rsidR="00963947" w:rsidRPr="00EC1BEF">
        <w:rPr>
          <w:rFonts w:ascii="Arial" w:hAnsi="Arial" w:cs="Arial"/>
        </w:rPr>
        <w:t xml:space="preserve"> life</w:t>
      </w:r>
      <w:r w:rsidR="002F1980" w:rsidRPr="00EC1BEF">
        <w:rPr>
          <w:rFonts w:ascii="Arial" w:hAnsi="Arial" w:cs="Arial"/>
        </w:rPr>
        <w:t xml:space="preserve"> </w:t>
      </w:r>
      <w:sdt>
        <w:sdtPr>
          <w:rPr>
            <w:rFonts w:ascii="Arial" w:hAnsi="Arial" w:cs="Arial"/>
          </w:rPr>
          <w:id w:val="293803793"/>
          <w:citation/>
        </w:sdtPr>
        <w:sdtContent>
          <w:r w:rsidR="002F1980" w:rsidRPr="00EC1BEF">
            <w:rPr>
              <w:rFonts w:ascii="Arial" w:hAnsi="Arial" w:cs="Arial"/>
            </w:rPr>
            <w:fldChar w:fldCharType="begin"/>
          </w:r>
          <w:r w:rsidR="002F1980" w:rsidRPr="00EC1BEF">
            <w:rPr>
              <w:rFonts w:ascii="Arial" w:hAnsi="Arial" w:cs="Arial"/>
            </w:rPr>
            <w:instrText xml:space="preserve"> CITATION GOV13 \l 2057 </w:instrText>
          </w:r>
          <w:r w:rsidR="002F1980" w:rsidRPr="00EC1BEF">
            <w:rPr>
              <w:rFonts w:ascii="Arial" w:hAnsi="Arial" w:cs="Arial"/>
            </w:rPr>
            <w:fldChar w:fldCharType="separate"/>
          </w:r>
          <w:r w:rsidR="00D35B59" w:rsidRPr="00D35B59">
            <w:rPr>
              <w:rFonts w:ascii="Arial" w:hAnsi="Arial" w:cs="Arial"/>
              <w:noProof/>
            </w:rPr>
            <w:t>(GOV.UK, 2013)</w:t>
          </w:r>
          <w:r w:rsidR="002F1980" w:rsidRPr="00EC1BEF">
            <w:rPr>
              <w:rFonts w:ascii="Arial" w:hAnsi="Arial" w:cs="Arial"/>
            </w:rPr>
            <w:fldChar w:fldCharType="end"/>
          </w:r>
        </w:sdtContent>
      </w:sdt>
      <w:r w:rsidR="00131A10" w:rsidRPr="00EC1BEF">
        <w:rPr>
          <w:rFonts w:ascii="Arial" w:hAnsi="Arial" w:cs="Arial"/>
        </w:rPr>
        <w:t>.</w:t>
      </w:r>
    </w:p>
    <w:p w14:paraId="51375270" w14:textId="0F5663EF" w:rsidR="00D95891" w:rsidRPr="00EC1BEF" w:rsidRDefault="00D95891" w:rsidP="00EC1BEF">
      <w:pPr>
        <w:spacing w:line="360" w:lineRule="auto"/>
        <w:jc w:val="both"/>
        <w:rPr>
          <w:rFonts w:ascii="Arial" w:hAnsi="Arial" w:cs="Arial"/>
        </w:rPr>
      </w:pPr>
      <w:r w:rsidRPr="00EC1BEF">
        <w:rPr>
          <w:rFonts w:ascii="Arial" w:hAnsi="Arial" w:cs="Arial"/>
        </w:rPr>
        <w:t xml:space="preserve">Furthermore, law enforcement agencies play a crucial role in coordinating and collaborating with other emergency service providers. They act as </w:t>
      </w:r>
      <w:r w:rsidR="004A45C2" w:rsidRPr="00EC1BEF">
        <w:rPr>
          <w:rFonts w:ascii="Arial" w:hAnsi="Arial" w:cs="Arial"/>
        </w:rPr>
        <w:t>liaisons</w:t>
      </w:r>
      <w:r w:rsidRPr="00EC1BEF">
        <w:rPr>
          <w:rFonts w:ascii="Arial" w:hAnsi="Arial" w:cs="Arial"/>
        </w:rPr>
        <w:t xml:space="preserve"> between different agencies, facilitating communication and information sharing. This collaboration ensures that all responders are aware of the situation, can effectively coordinate their efforts, and avoid duplication of tasks</w:t>
      </w:r>
      <w:r w:rsidR="00AC5FAA" w:rsidRPr="00EC1BEF">
        <w:rPr>
          <w:rFonts w:ascii="Arial" w:hAnsi="Arial" w:cs="Arial"/>
        </w:rPr>
        <w:t xml:space="preserve"> </w:t>
      </w:r>
      <w:sdt>
        <w:sdtPr>
          <w:rPr>
            <w:rFonts w:ascii="Arial" w:hAnsi="Arial" w:cs="Arial"/>
          </w:rPr>
          <w:id w:val="-449858526"/>
          <w:citation/>
        </w:sdtPr>
        <w:sdtContent>
          <w:r w:rsidR="008D035E" w:rsidRPr="00EC1BEF">
            <w:rPr>
              <w:rFonts w:ascii="Arial" w:hAnsi="Arial" w:cs="Arial"/>
            </w:rPr>
            <w:fldChar w:fldCharType="begin"/>
          </w:r>
          <w:r w:rsidR="008D035E" w:rsidRPr="00EC1BEF">
            <w:rPr>
              <w:rFonts w:ascii="Arial" w:hAnsi="Arial" w:cs="Arial"/>
            </w:rPr>
            <w:instrText xml:space="preserve"> CITATION Dav22 \l 2057 </w:instrText>
          </w:r>
          <w:r w:rsidR="008D035E" w:rsidRPr="00EC1BEF">
            <w:rPr>
              <w:rFonts w:ascii="Arial" w:hAnsi="Arial" w:cs="Arial"/>
            </w:rPr>
            <w:fldChar w:fldCharType="separate"/>
          </w:r>
          <w:r w:rsidR="00D35B59" w:rsidRPr="00D35B59">
            <w:rPr>
              <w:rFonts w:ascii="Arial" w:hAnsi="Arial" w:cs="Arial"/>
              <w:noProof/>
            </w:rPr>
            <w:t>(Pajon, 2022)</w:t>
          </w:r>
          <w:r w:rsidR="008D035E" w:rsidRPr="00EC1BEF">
            <w:rPr>
              <w:rFonts w:ascii="Arial" w:hAnsi="Arial" w:cs="Arial"/>
            </w:rPr>
            <w:fldChar w:fldCharType="end"/>
          </w:r>
        </w:sdtContent>
      </w:sdt>
      <w:r w:rsidR="00AC5FAA" w:rsidRPr="00EC1BEF">
        <w:rPr>
          <w:rFonts w:ascii="Arial" w:hAnsi="Arial" w:cs="Arial"/>
        </w:rPr>
        <w:t>.</w:t>
      </w:r>
      <w:r w:rsidRPr="00EC1BEF">
        <w:rPr>
          <w:rFonts w:ascii="Arial" w:hAnsi="Arial" w:cs="Arial"/>
        </w:rPr>
        <w:t xml:space="preserve"> </w:t>
      </w:r>
      <w:r w:rsidR="00B6154B" w:rsidRPr="00EC1BEF">
        <w:rPr>
          <w:rFonts w:ascii="Arial" w:hAnsi="Arial" w:cs="Arial"/>
        </w:rPr>
        <w:t>Officers</w:t>
      </w:r>
      <w:r w:rsidRPr="00EC1BEF">
        <w:rPr>
          <w:rFonts w:ascii="Arial" w:hAnsi="Arial" w:cs="Arial"/>
        </w:rPr>
        <w:t xml:space="preserve"> also provide valuable expertise and resources to support other agencies, such as crowd control during mass evacuations or traffic management </w:t>
      </w:r>
      <w:r w:rsidRPr="00EC1BEF">
        <w:rPr>
          <w:rFonts w:ascii="Arial" w:hAnsi="Arial" w:cs="Arial"/>
        </w:rPr>
        <w:lastRenderedPageBreak/>
        <w:t>during</w:t>
      </w:r>
      <w:r w:rsidR="00D90D21" w:rsidRPr="00EC1BEF">
        <w:rPr>
          <w:rFonts w:ascii="Arial" w:hAnsi="Arial" w:cs="Arial"/>
        </w:rPr>
        <w:t xml:space="preserve"> </w:t>
      </w:r>
      <w:r w:rsidRPr="00EC1BEF">
        <w:rPr>
          <w:rFonts w:ascii="Arial" w:hAnsi="Arial" w:cs="Arial"/>
        </w:rPr>
        <w:t xml:space="preserve">natural disasters. </w:t>
      </w:r>
      <w:r w:rsidR="007173E0" w:rsidRPr="00EC1BEF">
        <w:rPr>
          <w:rFonts w:ascii="Arial" w:hAnsi="Arial" w:cs="Arial"/>
        </w:rPr>
        <w:t>Lastly</w:t>
      </w:r>
      <w:r w:rsidRPr="00EC1BEF">
        <w:rPr>
          <w:rFonts w:ascii="Arial" w:hAnsi="Arial" w:cs="Arial"/>
        </w:rPr>
        <w:t>, law enforcement agencies are responsible for enforcing laws and</w:t>
      </w:r>
      <w:r w:rsidR="00D90D21" w:rsidRPr="00EC1BEF">
        <w:rPr>
          <w:rFonts w:ascii="Arial" w:hAnsi="Arial" w:cs="Arial"/>
        </w:rPr>
        <w:t xml:space="preserve"> </w:t>
      </w:r>
      <w:r w:rsidRPr="00EC1BEF">
        <w:rPr>
          <w:rFonts w:ascii="Arial" w:hAnsi="Arial" w:cs="Arial"/>
        </w:rPr>
        <w:t xml:space="preserve">regulations during </w:t>
      </w:r>
      <w:r w:rsidR="000537E6" w:rsidRPr="00EC1BEF">
        <w:rPr>
          <w:rFonts w:ascii="Arial" w:hAnsi="Arial" w:cs="Arial"/>
        </w:rPr>
        <w:t>emergencies</w:t>
      </w:r>
      <w:r w:rsidR="007173E0" w:rsidRPr="00EC1BEF">
        <w:rPr>
          <w:rFonts w:ascii="Arial" w:hAnsi="Arial" w:cs="Arial"/>
        </w:rPr>
        <w:t xml:space="preserve"> and </w:t>
      </w:r>
      <w:r w:rsidRPr="00EC1BEF">
        <w:rPr>
          <w:rFonts w:ascii="Arial" w:hAnsi="Arial" w:cs="Arial"/>
        </w:rPr>
        <w:t>play a critical role in the recovery phase of emergency service operations. They assist in assessing damages, investigating the cause of emergencies, and providing security to affected areas. Their presence helps restore public confidence and ensures a smooth transition from emergency response to recovery and rebuilding</w:t>
      </w:r>
      <w:r w:rsidR="00FD711B" w:rsidRPr="00EC1BEF">
        <w:rPr>
          <w:rFonts w:ascii="Arial" w:hAnsi="Arial" w:cs="Arial"/>
        </w:rPr>
        <w:t xml:space="preserve"> </w:t>
      </w:r>
      <w:sdt>
        <w:sdtPr>
          <w:rPr>
            <w:rFonts w:ascii="Arial" w:hAnsi="Arial" w:cs="Arial"/>
          </w:rPr>
          <w:id w:val="-1607185895"/>
          <w:citation/>
        </w:sdtPr>
        <w:sdtContent>
          <w:r w:rsidR="00261594" w:rsidRPr="00EC1BEF">
            <w:rPr>
              <w:rFonts w:ascii="Arial" w:hAnsi="Arial" w:cs="Arial"/>
            </w:rPr>
            <w:fldChar w:fldCharType="begin"/>
          </w:r>
          <w:r w:rsidR="00261594" w:rsidRPr="00EC1BEF">
            <w:rPr>
              <w:rFonts w:ascii="Arial" w:hAnsi="Arial" w:cs="Arial"/>
            </w:rPr>
            <w:instrText xml:space="preserve"> CITATION Uni23 \l 2057 </w:instrText>
          </w:r>
          <w:r w:rsidR="00261594" w:rsidRPr="00EC1BEF">
            <w:rPr>
              <w:rFonts w:ascii="Arial" w:hAnsi="Arial" w:cs="Arial"/>
            </w:rPr>
            <w:fldChar w:fldCharType="separate"/>
          </w:r>
          <w:r w:rsidR="00D35B59" w:rsidRPr="00D35B59">
            <w:rPr>
              <w:rFonts w:ascii="Arial" w:hAnsi="Arial" w:cs="Arial"/>
              <w:noProof/>
            </w:rPr>
            <w:t>(UnitekEMT, 2023)</w:t>
          </w:r>
          <w:r w:rsidR="00261594" w:rsidRPr="00EC1BEF">
            <w:rPr>
              <w:rFonts w:ascii="Arial" w:hAnsi="Arial" w:cs="Arial"/>
            </w:rPr>
            <w:fldChar w:fldCharType="end"/>
          </w:r>
        </w:sdtContent>
      </w:sdt>
      <w:r w:rsidR="009B0D06" w:rsidRPr="00EC1BEF">
        <w:rPr>
          <w:rFonts w:ascii="Arial" w:hAnsi="Arial" w:cs="Arial"/>
        </w:rPr>
        <w:t>.</w:t>
      </w:r>
    </w:p>
    <w:p w14:paraId="05B08D98" w14:textId="7311C101" w:rsidR="00E64EF6" w:rsidRPr="00EC1BEF" w:rsidRDefault="0067783D" w:rsidP="00EC1BEF">
      <w:pPr>
        <w:pStyle w:val="NormalWeb"/>
        <w:spacing w:before="0" w:beforeAutospacing="0" w:after="360" w:afterAutospacing="0" w:line="360" w:lineRule="auto"/>
        <w:jc w:val="both"/>
        <w:rPr>
          <w:rFonts w:ascii="Arial" w:hAnsi="Arial" w:cs="Arial"/>
          <w:color w:val="000000"/>
          <w:spacing w:val="3"/>
          <w:sz w:val="22"/>
          <w:szCs w:val="22"/>
        </w:rPr>
      </w:pPr>
      <w:r w:rsidRPr="00EC1BEF">
        <w:rPr>
          <w:rFonts w:ascii="Arial" w:hAnsi="Arial" w:cs="Arial"/>
          <w:sz w:val="22"/>
          <w:szCs w:val="22"/>
        </w:rPr>
        <w:t>Critical and major incidents can have a significant impact on the mental welfare of officers.</w:t>
      </w:r>
      <w:r w:rsidR="00D91B82" w:rsidRPr="00EC1BEF">
        <w:rPr>
          <w:rFonts w:ascii="Arial" w:hAnsi="Arial" w:cs="Arial"/>
          <w:sz w:val="22"/>
          <w:szCs w:val="22"/>
        </w:rPr>
        <w:t xml:space="preserve"> </w:t>
      </w:r>
      <w:r w:rsidR="00D91B82" w:rsidRPr="00EC1BEF">
        <w:rPr>
          <w:rFonts w:ascii="Arial" w:hAnsi="Arial" w:cs="Arial"/>
          <w:color w:val="000000"/>
          <w:spacing w:val="3"/>
          <w:sz w:val="22"/>
          <w:szCs w:val="22"/>
        </w:rPr>
        <w:t>A critical incident (CI) is defined as any incident where the effectiveness of the police response is likely to have a significant impact on the confidence of the victim, their family, and/or the community.</w:t>
      </w:r>
      <w:r w:rsidRPr="00EC1BEF">
        <w:rPr>
          <w:rFonts w:ascii="Arial" w:hAnsi="Arial" w:cs="Arial"/>
          <w:sz w:val="22"/>
          <w:szCs w:val="22"/>
        </w:rPr>
        <w:t xml:space="preserve"> These incidents refer to situations that involve high levels of stress, danger, and trauma, such as violent crimes, accidents, natural disasters, or terrorist attacks</w:t>
      </w:r>
      <w:r w:rsidR="0033650F" w:rsidRPr="00EC1BEF">
        <w:rPr>
          <w:rFonts w:ascii="Arial" w:hAnsi="Arial" w:cs="Arial"/>
          <w:sz w:val="22"/>
          <w:szCs w:val="22"/>
        </w:rPr>
        <w:t xml:space="preserve"> </w:t>
      </w:r>
      <w:sdt>
        <w:sdtPr>
          <w:rPr>
            <w:rFonts w:ascii="Arial" w:hAnsi="Arial" w:cs="Arial"/>
            <w:color w:val="000000"/>
            <w:spacing w:val="3"/>
            <w:sz w:val="22"/>
            <w:szCs w:val="22"/>
          </w:rPr>
          <w:id w:val="1061670427"/>
          <w:citation/>
        </w:sdtPr>
        <w:sdtContent>
          <w:r w:rsidR="0033650F" w:rsidRPr="00EC1BEF">
            <w:rPr>
              <w:rFonts w:ascii="Arial" w:hAnsi="Arial" w:cs="Arial"/>
              <w:color w:val="000000"/>
              <w:spacing w:val="3"/>
              <w:sz w:val="22"/>
              <w:szCs w:val="22"/>
            </w:rPr>
            <w:fldChar w:fldCharType="begin"/>
          </w:r>
          <w:r w:rsidR="0033650F" w:rsidRPr="00EC1BEF">
            <w:rPr>
              <w:rFonts w:ascii="Arial" w:hAnsi="Arial" w:cs="Arial"/>
              <w:color w:val="000000"/>
              <w:spacing w:val="3"/>
              <w:sz w:val="22"/>
              <w:szCs w:val="22"/>
            </w:rPr>
            <w:instrText xml:space="preserve"> CITATION Col212 \l 2057 </w:instrText>
          </w:r>
          <w:r w:rsidR="0033650F" w:rsidRPr="00EC1BEF">
            <w:rPr>
              <w:rFonts w:ascii="Arial" w:hAnsi="Arial" w:cs="Arial"/>
              <w:color w:val="000000"/>
              <w:spacing w:val="3"/>
              <w:sz w:val="22"/>
              <w:szCs w:val="22"/>
            </w:rPr>
            <w:fldChar w:fldCharType="separate"/>
          </w:r>
          <w:r w:rsidR="00D35B59" w:rsidRPr="00D35B59">
            <w:rPr>
              <w:rFonts w:ascii="Arial" w:hAnsi="Arial" w:cs="Arial"/>
              <w:noProof/>
              <w:color w:val="000000"/>
              <w:spacing w:val="3"/>
              <w:sz w:val="22"/>
              <w:szCs w:val="22"/>
            </w:rPr>
            <w:t>(Policing, 2021)</w:t>
          </w:r>
          <w:r w:rsidR="0033650F" w:rsidRPr="00EC1BEF">
            <w:rPr>
              <w:rFonts w:ascii="Arial" w:hAnsi="Arial" w:cs="Arial"/>
              <w:color w:val="000000"/>
              <w:spacing w:val="3"/>
              <w:sz w:val="22"/>
              <w:szCs w:val="22"/>
            </w:rPr>
            <w:fldChar w:fldCharType="end"/>
          </w:r>
        </w:sdtContent>
      </w:sdt>
      <w:r w:rsidRPr="00EC1BEF">
        <w:rPr>
          <w:rFonts w:ascii="Arial" w:hAnsi="Arial" w:cs="Arial"/>
          <w:sz w:val="22"/>
          <w:szCs w:val="22"/>
        </w:rPr>
        <w:t>.</w:t>
      </w:r>
      <w:r w:rsidR="00E64EF6" w:rsidRPr="00EC1BEF">
        <w:rPr>
          <w:rFonts w:ascii="Arial" w:hAnsi="Arial" w:cs="Arial"/>
          <w:sz w:val="22"/>
          <w:szCs w:val="22"/>
        </w:rPr>
        <w:t xml:space="preserve"> </w:t>
      </w:r>
      <w:r w:rsidR="001C6AF9" w:rsidRPr="00EC1BEF">
        <w:rPr>
          <w:rFonts w:ascii="Arial" w:hAnsi="Arial" w:cs="Arial"/>
          <w:sz w:val="22"/>
          <w:szCs w:val="22"/>
        </w:rPr>
        <w:t>One real-life example of the psychological toll that severe events can have on law enforcement officers is the aftermath of the 9/11 terrorist attacks</w:t>
      </w:r>
      <w:r w:rsidR="00D23143" w:rsidRPr="00EC1BEF">
        <w:rPr>
          <w:rFonts w:ascii="Arial" w:hAnsi="Arial" w:cs="Arial"/>
          <w:sz w:val="22"/>
          <w:szCs w:val="22"/>
        </w:rPr>
        <w:t xml:space="preserve">. </w:t>
      </w:r>
      <w:r w:rsidR="008F3F93" w:rsidRPr="00EC1BEF">
        <w:rPr>
          <w:rFonts w:ascii="Arial" w:hAnsi="Arial" w:cs="Arial"/>
          <w:sz w:val="22"/>
          <w:szCs w:val="22"/>
        </w:rPr>
        <w:t xml:space="preserve">Many first responders who dedicated themselves to the rescue and recovery operations at Ground Zero were exposed to a multitude of distressing sights and sounds. They witnessed the collapse of the Twin Towers, the devastation of the surrounding area, and the overwhelming </w:t>
      </w:r>
      <w:r w:rsidR="00CA27BD" w:rsidRPr="00EC1BEF">
        <w:rPr>
          <w:rFonts w:ascii="Arial" w:hAnsi="Arial" w:cs="Arial"/>
          <w:sz w:val="22"/>
          <w:szCs w:val="22"/>
        </w:rPr>
        <w:t xml:space="preserve">impact </w:t>
      </w:r>
      <w:r w:rsidR="00B13EE2" w:rsidRPr="00EC1BEF">
        <w:rPr>
          <w:rFonts w:ascii="Arial" w:hAnsi="Arial" w:cs="Arial"/>
          <w:sz w:val="22"/>
          <w:szCs w:val="22"/>
        </w:rPr>
        <w:t>on everyone and everything around them</w:t>
      </w:r>
      <w:r w:rsidR="008F3F93" w:rsidRPr="00EC1BEF">
        <w:rPr>
          <w:rFonts w:ascii="Arial" w:hAnsi="Arial" w:cs="Arial"/>
          <w:sz w:val="22"/>
          <w:szCs w:val="22"/>
        </w:rPr>
        <w:t>. The sheer magnitude of the destruction and the emotional toll it took on these officers cannot be overstated. In the years following the attacks, it became evident that the psychological impact on these first responders was severe</w:t>
      </w:r>
      <w:r w:rsidR="002C1620" w:rsidRPr="00EC1BEF">
        <w:rPr>
          <w:rFonts w:ascii="Arial" w:hAnsi="Arial" w:cs="Arial"/>
          <w:sz w:val="22"/>
          <w:szCs w:val="22"/>
        </w:rPr>
        <w:t xml:space="preserve"> </w:t>
      </w:r>
      <w:sdt>
        <w:sdtPr>
          <w:rPr>
            <w:rFonts w:ascii="Arial" w:hAnsi="Arial" w:cs="Arial"/>
            <w:sz w:val="22"/>
            <w:szCs w:val="22"/>
          </w:rPr>
          <w:id w:val="-2109188407"/>
          <w:citation/>
        </w:sdtPr>
        <w:sdtContent>
          <w:r w:rsidR="002C1620" w:rsidRPr="00EC1BEF">
            <w:rPr>
              <w:rFonts w:ascii="Arial" w:hAnsi="Arial" w:cs="Arial"/>
              <w:sz w:val="22"/>
              <w:szCs w:val="22"/>
            </w:rPr>
            <w:fldChar w:fldCharType="begin"/>
          </w:r>
          <w:r w:rsidR="002C1620" w:rsidRPr="00EC1BEF">
            <w:rPr>
              <w:rFonts w:ascii="Arial" w:hAnsi="Arial" w:cs="Arial"/>
              <w:sz w:val="22"/>
              <w:szCs w:val="22"/>
            </w:rPr>
            <w:instrText xml:space="preserve"> CITATION Der21 \l 2057 </w:instrText>
          </w:r>
          <w:r w:rsidR="002C1620" w:rsidRPr="00EC1BEF">
            <w:rPr>
              <w:rFonts w:ascii="Arial" w:hAnsi="Arial" w:cs="Arial"/>
              <w:sz w:val="22"/>
              <w:szCs w:val="22"/>
            </w:rPr>
            <w:fldChar w:fldCharType="separate"/>
          </w:r>
          <w:r w:rsidR="00D35B59" w:rsidRPr="00D35B59">
            <w:rPr>
              <w:rFonts w:ascii="Arial" w:hAnsi="Arial" w:cs="Arial"/>
              <w:noProof/>
              <w:sz w:val="22"/>
              <w:szCs w:val="22"/>
            </w:rPr>
            <w:t>(Orr, 2021)</w:t>
          </w:r>
          <w:r w:rsidR="002C1620" w:rsidRPr="00EC1BEF">
            <w:rPr>
              <w:rFonts w:ascii="Arial" w:hAnsi="Arial" w:cs="Arial"/>
              <w:sz w:val="22"/>
              <w:szCs w:val="22"/>
            </w:rPr>
            <w:fldChar w:fldCharType="end"/>
          </w:r>
        </w:sdtContent>
      </w:sdt>
      <w:r w:rsidR="008F3F93" w:rsidRPr="00EC1BEF">
        <w:rPr>
          <w:rFonts w:ascii="Arial" w:hAnsi="Arial" w:cs="Arial"/>
          <w:sz w:val="22"/>
          <w:szCs w:val="22"/>
        </w:rPr>
        <w:t xml:space="preserve">. </w:t>
      </w:r>
    </w:p>
    <w:p w14:paraId="400F0C1E" w14:textId="54B4BBA1" w:rsidR="00E64EF6" w:rsidRPr="00EC1BEF" w:rsidRDefault="00E64EF6" w:rsidP="00EC1BEF">
      <w:pPr>
        <w:spacing w:line="360" w:lineRule="auto"/>
        <w:jc w:val="both"/>
        <w:rPr>
          <w:rFonts w:ascii="Arial" w:hAnsi="Arial" w:cs="Arial"/>
        </w:rPr>
      </w:pPr>
      <w:r w:rsidRPr="00EC1BEF">
        <w:rPr>
          <w:rFonts w:ascii="Arial" w:hAnsi="Arial" w:cs="Arial"/>
        </w:rPr>
        <w:t>The high levels of stress and trauma experienced by these first responders also led to a distressing increase in suicide rates among them. The psychological burden they carried, combined with the stigma surrounding mental health in law enforcement, created a perfect storm for many to suffer in silence</w:t>
      </w:r>
      <w:r w:rsidR="00402D88" w:rsidRPr="00EC1BEF">
        <w:rPr>
          <w:rFonts w:ascii="Arial" w:hAnsi="Arial" w:cs="Arial"/>
        </w:rPr>
        <w:t xml:space="preserve"> </w:t>
      </w:r>
      <w:sdt>
        <w:sdtPr>
          <w:rPr>
            <w:rFonts w:ascii="Arial" w:hAnsi="Arial" w:cs="Arial"/>
          </w:rPr>
          <w:id w:val="-36816456"/>
          <w:citation/>
        </w:sdtPr>
        <w:sdtContent>
          <w:r w:rsidR="00402D88" w:rsidRPr="00EC1BEF">
            <w:rPr>
              <w:rFonts w:ascii="Arial" w:hAnsi="Arial" w:cs="Arial"/>
            </w:rPr>
            <w:fldChar w:fldCharType="begin"/>
          </w:r>
          <w:r w:rsidR="00402D88" w:rsidRPr="00EC1BEF">
            <w:rPr>
              <w:rFonts w:ascii="Arial" w:hAnsi="Arial" w:cs="Arial"/>
            </w:rPr>
            <w:instrText xml:space="preserve">CITATION Gin21 \l 2057 </w:instrText>
          </w:r>
          <w:r w:rsidR="00402D88" w:rsidRPr="00EC1BEF">
            <w:rPr>
              <w:rFonts w:ascii="Arial" w:hAnsi="Arial" w:cs="Arial"/>
            </w:rPr>
            <w:fldChar w:fldCharType="separate"/>
          </w:r>
          <w:r w:rsidR="00D35B59" w:rsidRPr="00D35B59">
            <w:rPr>
              <w:rFonts w:ascii="Arial" w:hAnsi="Arial" w:cs="Arial"/>
              <w:noProof/>
            </w:rPr>
            <w:t>(Hubble, 2021)</w:t>
          </w:r>
          <w:r w:rsidR="00402D88" w:rsidRPr="00EC1BEF">
            <w:rPr>
              <w:rFonts w:ascii="Arial" w:hAnsi="Arial" w:cs="Arial"/>
            </w:rPr>
            <w:fldChar w:fldCharType="end"/>
          </w:r>
        </w:sdtContent>
      </w:sdt>
      <w:r w:rsidRPr="00EC1BEF">
        <w:rPr>
          <w:rFonts w:ascii="Arial" w:hAnsi="Arial" w:cs="Arial"/>
        </w:rPr>
        <w:t>. The weight of their experiences, coupled with the lack of sufficient support and resources, pushed some to the brink of despair. The aftermath of 9/11 served as a wake-up call, emphasi</w:t>
      </w:r>
      <w:r w:rsidR="00163551" w:rsidRPr="00EC1BEF">
        <w:rPr>
          <w:rFonts w:ascii="Arial" w:hAnsi="Arial" w:cs="Arial"/>
        </w:rPr>
        <w:t>s</w:t>
      </w:r>
      <w:r w:rsidRPr="00EC1BEF">
        <w:rPr>
          <w:rFonts w:ascii="Arial" w:hAnsi="Arial" w:cs="Arial"/>
        </w:rPr>
        <w:t>ing the urgent need to address the mental health of law enforcement officers. It underscored the importance of providing comprehensive mental health support and resources to those who risk their lives to protect others</w:t>
      </w:r>
      <w:bookmarkStart w:id="0" w:name="_Hlk167607809"/>
      <w:r w:rsidR="00466221" w:rsidRPr="00EC1BEF">
        <w:rPr>
          <w:rFonts w:ascii="Arial" w:hAnsi="Arial" w:cs="Arial"/>
        </w:rPr>
        <w:t xml:space="preserve"> </w:t>
      </w:r>
      <w:sdt>
        <w:sdtPr>
          <w:rPr>
            <w:rFonts w:ascii="Arial" w:hAnsi="Arial" w:cs="Arial"/>
          </w:rPr>
          <w:id w:val="-603809760"/>
          <w:citation/>
        </w:sdtPr>
        <w:sdtContent>
          <w:r w:rsidR="00466221" w:rsidRPr="00EC1BEF">
            <w:rPr>
              <w:rFonts w:ascii="Arial" w:hAnsi="Arial" w:cs="Arial"/>
            </w:rPr>
            <w:fldChar w:fldCharType="begin"/>
          </w:r>
          <w:r w:rsidR="00466221" w:rsidRPr="00EC1BEF">
            <w:rPr>
              <w:rFonts w:ascii="Arial" w:hAnsi="Arial" w:cs="Arial"/>
            </w:rPr>
            <w:instrText xml:space="preserve"> CITATION Lea21 \l 2057 </w:instrText>
          </w:r>
          <w:r w:rsidR="00466221" w:rsidRPr="00EC1BEF">
            <w:rPr>
              <w:rFonts w:ascii="Arial" w:hAnsi="Arial" w:cs="Arial"/>
            </w:rPr>
            <w:fldChar w:fldCharType="separate"/>
          </w:r>
          <w:r w:rsidR="00D35B59" w:rsidRPr="00D35B59">
            <w:rPr>
              <w:rFonts w:ascii="Arial" w:hAnsi="Arial" w:cs="Arial"/>
              <w:noProof/>
            </w:rPr>
            <w:t>(Kuntz, 2021)</w:t>
          </w:r>
          <w:r w:rsidR="00466221" w:rsidRPr="00EC1BEF">
            <w:rPr>
              <w:rFonts w:ascii="Arial" w:hAnsi="Arial" w:cs="Arial"/>
            </w:rPr>
            <w:fldChar w:fldCharType="end"/>
          </w:r>
        </w:sdtContent>
      </w:sdt>
      <w:bookmarkEnd w:id="0"/>
      <w:r w:rsidRPr="00EC1BEF">
        <w:rPr>
          <w:rFonts w:ascii="Arial" w:hAnsi="Arial" w:cs="Arial"/>
        </w:rPr>
        <w:t>.</w:t>
      </w:r>
    </w:p>
    <w:p w14:paraId="3731F60C" w14:textId="4F911DF0" w:rsidR="0067783D" w:rsidRPr="00EC1BEF" w:rsidRDefault="0067783D" w:rsidP="00EC1BEF">
      <w:pPr>
        <w:spacing w:line="360" w:lineRule="auto"/>
        <w:jc w:val="both"/>
        <w:rPr>
          <w:rFonts w:ascii="Arial" w:hAnsi="Arial" w:cs="Arial"/>
        </w:rPr>
      </w:pPr>
      <w:r w:rsidRPr="00EC1BEF">
        <w:rPr>
          <w:rFonts w:ascii="Arial" w:hAnsi="Arial" w:cs="Arial"/>
        </w:rPr>
        <w:t xml:space="preserve">The potential influence on officers' mental welfare can be </w:t>
      </w:r>
      <w:r w:rsidR="005E72AF" w:rsidRPr="00EC1BEF">
        <w:rPr>
          <w:rFonts w:ascii="Arial" w:hAnsi="Arial" w:cs="Arial"/>
        </w:rPr>
        <w:t>analysed</w:t>
      </w:r>
      <w:r w:rsidRPr="00EC1BEF">
        <w:rPr>
          <w:rFonts w:ascii="Arial" w:hAnsi="Arial" w:cs="Arial"/>
        </w:rPr>
        <w:t xml:space="preserve"> in several ways.</w:t>
      </w:r>
      <w:r w:rsidR="00163551" w:rsidRPr="00EC1BEF">
        <w:rPr>
          <w:rFonts w:ascii="Arial" w:hAnsi="Arial" w:cs="Arial"/>
        </w:rPr>
        <w:t xml:space="preserve"> </w:t>
      </w:r>
      <w:r w:rsidRPr="00EC1BEF">
        <w:rPr>
          <w:rFonts w:ascii="Arial" w:hAnsi="Arial" w:cs="Arial"/>
        </w:rPr>
        <w:t xml:space="preserve">Firstly, </w:t>
      </w:r>
      <w:r w:rsidR="00072E8A" w:rsidRPr="00EC1BEF">
        <w:rPr>
          <w:rFonts w:ascii="Arial" w:hAnsi="Arial" w:cs="Arial"/>
        </w:rPr>
        <w:t>critical,</w:t>
      </w:r>
      <w:r w:rsidRPr="00EC1BEF">
        <w:rPr>
          <w:rFonts w:ascii="Arial" w:hAnsi="Arial" w:cs="Arial"/>
        </w:rPr>
        <w:t xml:space="preserve"> and major incidents can lead to acute stress reactions in officers. These reactions may include symptoms such as anxiety, fear, irritability, sleep disturbances, and intrusive thoughts or memories of the incident</w:t>
      </w:r>
      <w:r w:rsidR="00D95AD3" w:rsidRPr="00EC1BEF">
        <w:rPr>
          <w:rFonts w:ascii="Arial" w:hAnsi="Arial" w:cs="Arial"/>
        </w:rPr>
        <w:t xml:space="preserve"> </w:t>
      </w:r>
      <w:sdt>
        <w:sdtPr>
          <w:rPr>
            <w:rFonts w:ascii="Arial" w:hAnsi="Arial" w:cs="Arial"/>
          </w:rPr>
          <w:id w:val="-1755813524"/>
          <w:citation/>
        </w:sdtPr>
        <w:sdtContent>
          <w:r w:rsidR="00D95AD3" w:rsidRPr="00EC1BEF">
            <w:rPr>
              <w:rFonts w:ascii="Arial" w:hAnsi="Arial" w:cs="Arial"/>
            </w:rPr>
            <w:fldChar w:fldCharType="begin"/>
          </w:r>
          <w:r w:rsidR="00D95AD3" w:rsidRPr="00EC1BEF">
            <w:rPr>
              <w:rFonts w:ascii="Arial" w:hAnsi="Arial" w:cs="Arial"/>
            </w:rPr>
            <w:instrText xml:space="preserve"> CITATION Lau23 \l 2057 </w:instrText>
          </w:r>
          <w:r w:rsidR="00D95AD3" w:rsidRPr="00EC1BEF">
            <w:rPr>
              <w:rFonts w:ascii="Arial" w:hAnsi="Arial" w:cs="Arial"/>
            </w:rPr>
            <w:fldChar w:fldCharType="separate"/>
          </w:r>
          <w:r w:rsidR="00D35B59" w:rsidRPr="00D35B59">
            <w:rPr>
              <w:rFonts w:ascii="Arial" w:hAnsi="Arial" w:cs="Arial"/>
              <w:noProof/>
            </w:rPr>
            <w:t>(Miller, 2023)</w:t>
          </w:r>
          <w:r w:rsidR="00D95AD3" w:rsidRPr="00EC1BEF">
            <w:rPr>
              <w:rFonts w:ascii="Arial" w:hAnsi="Arial" w:cs="Arial"/>
            </w:rPr>
            <w:fldChar w:fldCharType="end"/>
          </w:r>
        </w:sdtContent>
      </w:sdt>
      <w:r w:rsidRPr="00EC1BEF">
        <w:rPr>
          <w:rFonts w:ascii="Arial" w:hAnsi="Arial" w:cs="Arial"/>
        </w:rPr>
        <w:t xml:space="preserve">. The intensity and duration of these reactions can vary depending on the individual and the severity of the incident. If not properly addressed, these acute stress reactions can develop into more chronic mental health issues, such as </w:t>
      </w:r>
      <w:r w:rsidRPr="00EC1BEF">
        <w:rPr>
          <w:rFonts w:ascii="Arial" w:hAnsi="Arial" w:cs="Arial"/>
        </w:rPr>
        <w:lastRenderedPageBreak/>
        <w:t>post-traumatic stress disorder (PTSD).</w:t>
      </w:r>
      <w:r w:rsidR="00B64DF1" w:rsidRPr="00EC1BEF">
        <w:rPr>
          <w:rFonts w:ascii="Arial" w:hAnsi="Arial" w:cs="Arial"/>
        </w:rPr>
        <w:t xml:space="preserve"> Flashbacks, nightmares, hypervigilance, and avoidance behaviors are common manifestations of this disorder. The constant exposure to traumatic incidents can also lead to cumulative trauma, where the accumulation of stressors over time can result in </w:t>
      </w:r>
      <w:r w:rsidR="006F2FE0" w:rsidRPr="00EC1BEF">
        <w:rPr>
          <w:rFonts w:ascii="Arial" w:hAnsi="Arial" w:cs="Arial"/>
        </w:rPr>
        <w:t xml:space="preserve">depression, </w:t>
      </w:r>
      <w:r w:rsidR="00B64DF1" w:rsidRPr="00EC1BEF">
        <w:rPr>
          <w:rFonts w:ascii="Arial" w:hAnsi="Arial" w:cs="Arial"/>
        </w:rPr>
        <w:t>emotional exhaustion, burnout, and a decreased ability to cope with future traumatic events</w:t>
      </w:r>
      <w:r w:rsidR="00720DC3" w:rsidRPr="00EC1BEF">
        <w:rPr>
          <w:rFonts w:ascii="Arial" w:hAnsi="Arial" w:cs="Arial"/>
        </w:rPr>
        <w:t xml:space="preserve"> </w:t>
      </w:r>
      <w:sdt>
        <w:sdtPr>
          <w:rPr>
            <w:rFonts w:ascii="Arial" w:hAnsi="Arial" w:cs="Arial"/>
          </w:rPr>
          <w:id w:val="-530345021"/>
          <w:citation/>
        </w:sdtPr>
        <w:sdtContent>
          <w:r w:rsidR="00720DC3" w:rsidRPr="00EC1BEF">
            <w:rPr>
              <w:rFonts w:ascii="Arial" w:hAnsi="Arial" w:cs="Arial"/>
            </w:rPr>
            <w:fldChar w:fldCharType="begin"/>
          </w:r>
          <w:r w:rsidR="00720DC3" w:rsidRPr="00EC1BEF">
            <w:rPr>
              <w:rFonts w:ascii="Arial" w:hAnsi="Arial" w:cs="Arial"/>
            </w:rPr>
            <w:instrText xml:space="preserve"> CITATION Jes19 \l 2057 </w:instrText>
          </w:r>
          <w:r w:rsidR="00720DC3" w:rsidRPr="00EC1BEF">
            <w:rPr>
              <w:rFonts w:ascii="Arial" w:hAnsi="Arial" w:cs="Arial"/>
            </w:rPr>
            <w:fldChar w:fldCharType="separate"/>
          </w:r>
          <w:r w:rsidR="00D35B59" w:rsidRPr="00D35B59">
            <w:rPr>
              <w:rFonts w:ascii="Arial" w:hAnsi="Arial" w:cs="Arial"/>
              <w:noProof/>
            </w:rPr>
            <w:t>(Dockstader, 2019)</w:t>
          </w:r>
          <w:r w:rsidR="00720DC3" w:rsidRPr="00EC1BEF">
            <w:rPr>
              <w:rFonts w:ascii="Arial" w:hAnsi="Arial" w:cs="Arial"/>
            </w:rPr>
            <w:fldChar w:fldCharType="end"/>
          </w:r>
        </w:sdtContent>
      </w:sdt>
      <w:r w:rsidR="00B64DF1" w:rsidRPr="00EC1BEF">
        <w:rPr>
          <w:rFonts w:ascii="Arial" w:hAnsi="Arial" w:cs="Arial"/>
        </w:rPr>
        <w:t>.</w:t>
      </w:r>
    </w:p>
    <w:p w14:paraId="5D113F26" w14:textId="4990802B" w:rsidR="0067783D" w:rsidRPr="00EC1BEF" w:rsidRDefault="0067783D" w:rsidP="00EC1BEF">
      <w:pPr>
        <w:spacing w:line="360" w:lineRule="auto"/>
        <w:jc w:val="both"/>
        <w:rPr>
          <w:rFonts w:ascii="Arial" w:hAnsi="Arial" w:cs="Arial"/>
        </w:rPr>
      </w:pPr>
      <w:r w:rsidRPr="00EC1BEF">
        <w:rPr>
          <w:rFonts w:ascii="Arial" w:hAnsi="Arial" w:cs="Arial"/>
        </w:rPr>
        <w:t>Secondly, officers may experience a loss of trust in their safety and the safety of others. Witnessing or being directly involved in traumatic incidents can shatter their sense of security and increase their vulnerability to future incidents. This loss of trust can lead to hypervigilance, constant anxiety, and a heightened state of arousal, which can negatively impact their mental well-being</w:t>
      </w:r>
      <w:r w:rsidR="00675948" w:rsidRPr="00EC1BEF">
        <w:rPr>
          <w:rFonts w:ascii="Arial" w:hAnsi="Arial" w:cs="Arial"/>
        </w:rPr>
        <w:t xml:space="preserve"> </w:t>
      </w:r>
      <w:bookmarkStart w:id="1" w:name="_Hlk165823691"/>
      <w:sdt>
        <w:sdtPr>
          <w:rPr>
            <w:rFonts w:ascii="Arial" w:hAnsi="Arial" w:cs="Arial"/>
          </w:rPr>
          <w:id w:val="274985558"/>
          <w:citation/>
        </w:sdtPr>
        <w:sdtContent>
          <w:r w:rsidR="00675948" w:rsidRPr="00EC1BEF">
            <w:rPr>
              <w:rFonts w:ascii="Arial" w:hAnsi="Arial" w:cs="Arial"/>
            </w:rPr>
            <w:fldChar w:fldCharType="begin"/>
          </w:r>
          <w:r w:rsidR="00675948" w:rsidRPr="00EC1BEF">
            <w:rPr>
              <w:rFonts w:ascii="Arial" w:hAnsi="Arial" w:cs="Arial"/>
            </w:rPr>
            <w:instrText xml:space="preserve"> CITATION Jim201 \l 2057 </w:instrText>
          </w:r>
          <w:r w:rsidR="00675948" w:rsidRPr="00EC1BEF">
            <w:rPr>
              <w:rFonts w:ascii="Arial" w:hAnsi="Arial" w:cs="Arial"/>
            </w:rPr>
            <w:fldChar w:fldCharType="separate"/>
          </w:r>
          <w:r w:rsidR="00D35B59" w:rsidRPr="00D35B59">
            <w:rPr>
              <w:rFonts w:ascii="Arial" w:hAnsi="Arial" w:cs="Arial"/>
              <w:noProof/>
            </w:rPr>
            <w:t>(Massey, 2020)</w:t>
          </w:r>
          <w:r w:rsidR="00675948" w:rsidRPr="00EC1BEF">
            <w:rPr>
              <w:rFonts w:ascii="Arial" w:hAnsi="Arial" w:cs="Arial"/>
            </w:rPr>
            <w:fldChar w:fldCharType="end"/>
          </w:r>
        </w:sdtContent>
      </w:sdt>
      <w:r w:rsidRPr="00EC1BEF">
        <w:rPr>
          <w:rFonts w:ascii="Arial" w:hAnsi="Arial" w:cs="Arial"/>
        </w:rPr>
        <w:t>.</w:t>
      </w:r>
      <w:bookmarkEnd w:id="1"/>
    </w:p>
    <w:p w14:paraId="02D067C1" w14:textId="23CAB6BC" w:rsidR="0067783D" w:rsidRPr="00EC1BEF" w:rsidRDefault="0067783D" w:rsidP="00EC1BEF">
      <w:pPr>
        <w:spacing w:line="360" w:lineRule="auto"/>
        <w:jc w:val="both"/>
        <w:rPr>
          <w:rFonts w:ascii="Arial" w:hAnsi="Arial" w:cs="Arial"/>
        </w:rPr>
      </w:pPr>
      <w:r w:rsidRPr="00EC1BEF">
        <w:rPr>
          <w:rFonts w:ascii="Arial" w:hAnsi="Arial" w:cs="Arial"/>
        </w:rPr>
        <w:t xml:space="preserve">Thirdly, </w:t>
      </w:r>
      <w:r w:rsidR="00072E8A" w:rsidRPr="00EC1BEF">
        <w:rPr>
          <w:rFonts w:ascii="Arial" w:hAnsi="Arial" w:cs="Arial"/>
        </w:rPr>
        <w:t>critical,</w:t>
      </w:r>
      <w:r w:rsidRPr="00EC1BEF">
        <w:rPr>
          <w:rFonts w:ascii="Arial" w:hAnsi="Arial" w:cs="Arial"/>
        </w:rPr>
        <w:t xml:space="preserve"> and major incidents can also result in moral injury for officers. Moral injury refers to the psychological distress that arises from witnessing or participating in actions that contradict an individual's moral or ethical beliefs. Officers may be forced to make difficult decisions in high-pressure situations, which can lead to guilt, shame, and a sense of moral conflict</w:t>
      </w:r>
      <w:r w:rsidR="00FA078B" w:rsidRPr="00EC1BEF">
        <w:rPr>
          <w:rFonts w:ascii="Arial" w:hAnsi="Arial" w:cs="Arial"/>
        </w:rPr>
        <w:t xml:space="preserve"> </w:t>
      </w:r>
      <w:sdt>
        <w:sdtPr>
          <w:rPr>
            <w:rFonts w:ascii="Arial" w:hAnsi="Arial" w:cs="Arial"/>
          </w:rPr>
          <w:id w:val="-1377226781"/>
          <w:citation/>
        </w:sdtPr>
        <w:sdtContent>
          <w:r w:rsidR="00FA078B" w:rsidRPr="00EC1BEF">
            <w:rPr>
              <w:rFonts w:ascii="Arial" w:hAnsi="Arial" w:cs="Arial"/>
            </w:rPr>
            <w:fldChar w:fldCharType="begin"/>
          </w:r>
          <w:r w:rsidR="00FA078B" w:rsidRPr="00EC1BEF">
            <w:rPr>
              <w:rFonts w:ascii="Arial" w:hAnsi="Arial" w:cs="Arial"/>
            </w:rPr>
            <w:instrText xml:space="preserve"> CITATION Reb22 \l 2057 </w:instrText>
          </w:r>
          <w:r w:rsidR="00FA078B" w:rsidRPr="00EC1BEF">
            <w:rPr>
              <w:rFonts w:ascii="Arial" w:hAnsi="Arial" w:cs="Arial"/>
            </w:rPr>
            <w:fldChar w:fldCharType="separate"/>
          </w:r>
          <w:r w:rsidR="00D35B59" w:rsidRPr="00D35B59">
            <w:rPr>
              <w:rFonts w:ascii="Arial" w:hAnsi="Arial" w:cs="Arial"/>
              <w:noProof/>
            </w:rPr>
            <w:t>(Boulton, 2022)</w:t>
          </w:r>
          <w:r w:rsidR="00FA078B" w:rsidRPr="00EC1BEF">
            <w:rPr>
              <w:rFonts w:ascii="Arial" w:hAnsi="Arial" w:cs="Arial"/>
            </w:rPr>
            <w:fldChar w:fldCharType="end"/>
          </w:r>
        </w:sdtContent>
      </w:sdt>
      <w:r w:rsidRPr="00EC1BEF">
        <w:rPr>
          <w:rFonts w:ascii="Arial" w:hAnsi="Arial" w:cs="Arial"/>
        </w:rPr>
        <w:t>. These feelings can erode their self-esteem, cause self-doubt, and contribute to the development of mental health issues.</w:t>
      </w:r>
    </w:p>
    <w:p w14:paraId="0EB3B520" w14:textId="7C50519C" w:rsidR="0067783D" w:rsidRPr="00EC1BEF" w:rsidRDefault="0067783D" w:rsidP="00EC1BEF">
      <w:pPr>
        <w:spacing w:line="360" w:lineRule="auto"/>
        <w:jc w:val="both"/>
        <w:rPr>
          <w:rFonts w:ascii="Arial" w:hAnsi="Arial" w:cs="Arial"/>
        </w:rPr>
      </w:pPr>
      <w:r w:rsidRPr="00EC1BEF">
        <w:rPr>
          <w:rFonts w:ascii="Arial" w:hAnsi="Arial" w:cs="Arial"/>
        </w:rPr>
        <w:t>Furthermore, the cumulative effect of exposure to multiple critical and major incidents can lead to a phenomenon known as "compassion fatigue" or "secondary traumatic stress." This occurs when officers repeatedly witness or respond to traumatic events, leading to emotional exhaustion, decreased empathy, and a reduced ability to cope with stress</w:t>
      </w:r>
      <w:r w:rsidR="00E21FBF" w:rsidRPr="00EC1BEF">
        <w:rPr>
          <w:rFonts w:ascii="Arial" w:hAnsi="Arial" w:cs="Arial"/>
        </w:rPr>
        <w:t xml:space="preserve"> </w:t>
      </w:r>
      <w:sdt>
        <w:sdtPr>
          <w:rPr>
            <w:rFonts w:ascii="Arial" w:hAnsi="Arial" w:cs="Arial"/>
          </w:rPr>
          <w:id w:val="-1557850566"/>
          <w:citation/>
        </w:sdtPr>
        <w:sdtContent>
          <w:r w:rsidR="00E21FBF" w:rsidRPr="00EC1BEF">
            <w:rPr>
              <w:rFonts w:ascii="Arial" w:hAnsi="Arial" w:cs="Arial"/>
            </w:rPr>
            <w:fldChar w:fldCharType="begin"/>
          </w:r>
          <w:r w:rsidR="005C2DE4" w:rsidRPr="00EC1BEF">
            <w:rPr>
              <w:rFonts w:ascii="Arial" w:hAnsi="Arial" w:cs="Arial"/>
            </w:rPr>
            <w:instrText xml:space="preserve">CITATION Gin21 \l 2057 </w:instrText>
          </w:r>
          <w:r w:rsidR="00E21FBF" w:rsidRPr="00EC1BEF">
            <w:rPr>
              <w:rFonts w:ascii="Arial" w:hAnsi="Arial" w:cs="Arial"/>
            </w:rPr>
            <w:fldChar w:fldCharType="separate"/>
          </w:r>
          <w:r w:rsidR="00D35B59" w:rsidRPr="00D35B59">
            <w:rPr>
              <w:rFonts w:ascii="Arial" w:hAnsi="Arial" w:cs="Arial"/>
              <w:noProof/>
            </w:rPr>
            <w:t>(Hubble, 2021)</w:t>
          </w:r>
          <w:r w:rsidR="00E21FBF" w:rsidRPr="00EC1BEF">
            <w:rPr>
              <w:rFonts w:ascii="Arial" w:hAnsi="Arial" w:cs="Arial"/>
            </w:rPr>
            <w:fldChar w:fldCharType="end"/>
          </w:r>
        </w:sdtContent>
      </w:sdt>
      <w:r w:rsidRPr="00EC1BEF">
        <w:rPr>
          <w:rFonts w:ascii="Arial" w:hAnsi="Arial" w:cs="Arial"/>
        </w:rPr>
        <w:t>. Over time, this can result in burnout and a decline in mental well-being.</w:t>
      </w:r>
    </w:p>
    <w:p w14:paraId="0DF4B6BB" w14:textId="29278692" w:rsidR="00341BB6" w:rsidRPr="00EC1BEF" w:rsidRDefault="00341BB6" w:rsidP="00EC1BEF">
      <w:pPr>
        <w:spacing w:line="360" w:lineRule="auto"/>
        <w:jc w:val="center"/>
        <w:rPr>
          <w:rFonts w:ascii="Arial" w:hAnsi="Arial" w:cs="Arial"/>
          <w:i/>
          <w:iCs/>
        </w:rPr>
      </w:pPr>
      <w:r w:rsidRPr="00EC1BEF">
        <w:rPr>
          <w:rFonts w:ascii="Arial" w:hAnsi="Arial" w:cs="Arial"/>
          <w:i/>
          <w:iCs/>
          <w:color w:val="333333"/>
          <w:shd w:val="clear" w:color="auto" w:fill="FFFFFF"/>
        </w:rPr>
        <w:t>“</w:t>
      </w:r>
      <w:r w:rsidRPr="00EC1BEF">
        <w:rPr>
          <w:rFonts w:ascii="Arial" w:hAnsi="Arial" w:cs="Arial"/>
          <w:i/>
          <w:iCs/>
          <w:shd w:val="clear" w:color="auto" w:fill="FFFFFF"/>
        </w:rPr>
        <w:t>Emergency workers in the UK are more likely than civilian counterparts to experience mental ill health, whilst Police personnel top the scale with 90% having experienced stress or poor mental health at work” (</w:t>
      </w:r>
      <w:hyperlink r:id="rId5" w:anchor="bibr45-0032258X211049009" w:history="1">
        <w:r w:rsidRPr="00EC1BEF">
          <w:rPr>
            <w:rStyle w:val="Hyperlink"/>
            <w:rFonts w:ascii="Arial" w:hAnsi="Arial" w:cs="Arial"/>
            <w:i/>
            <w:iCs/>
            <w:color w:val="auto"/>
            <w:u w:val="none"/>
            <w:shd w:val="clear" w:color="auto" w:fill="FFFFFF"/>
          </w:rPr>
          <w:t>MIND, 2016</w:t>
        </w:r>
      </w:hyperlink>
      <w:r w:rsidRPr="00EC1BEF">
        <w:rPr>
          <w:rFonts w:ascii="Arial" w:hAnsi="Arial" w:cs="Arial"/>
          <w:i/>
          <w:iCs/>
          <w:shd w:val="clear" w:color="auto" w:fill="FFFFFF"/>
        </w:rPr>
        <w:t>).</w:t>
      </w:r>
    </w:p>
    <w:p w14:paraId="287CB30B" w14:textId="223271FC" w:rsidR="00D001C5" w:rsidRPr="00EC1BEF" w:rsidRDefault="00580FF9" w:rsidP="00EC1BEF">
      <w:pPr>
        <w:spacing w:line="360" w:lineRule="auto"/>
        <w:jc w:val="both"/>
        <w:rPr>
          <w:rFonts w:ascii="Arial" w:hAnsi="Arial" w:cs="Arial"/>
        </w:rPr>
      </w:pPr>
      <w:r w:rsidRPr="00EC1BEF">
        <w:rPr>
          <w:rFonts w:ascii="Arial" w:hAnsi="Arial" w:cs="Arial"/>
        </w:rPr>
        <w:t>The demanding nature of police work can also contribute to substance abuse issues. Officers may turn to alcohol or drugs as a coping mechanism to deal with the stress and trauma they experience. This not only exacerbates their mental health problems but also puts their overall well-being at risk</w:t>
      </w:r>
      <w:r w:rsidR="00C855F1" w:rsidRPr="00EC1BEF">
        <w:rPr>
          <w:rFonts w:ascii="Arial" w:hAnsi="Arial" w:cs="Arial"/>
        </w:rPr>
        <w:t xml:space="preserve"> </w:t>
      </w:r>
      <w:sdt>
        <w:sdtPr>
          <w:rPr>
            <w:rFonts w:ascii="Arial" w:hAnsi="Arial" w:cs="Arial"/>
          </w:rPr>
          <w:id w:val="-1029023607"/>
          <w:citation/>
        </w:sdtPr>
        <w:sdtContent>
          <w:r w:rsidR="00C855F1" w:rsidRPr="00EC1BEF">
            <w:rPr>
              <w:rFonts w:ascii="Arial" w:hAnsi="Arial" w:cs="Arial"/>
            </w:rPr>
            <w:fldChar w:fldCharType="begin"/>
          </w:r>
          <w:r w:rsidR="00C855F1" w:rsidRPr="00EC1BEF">
            <w:rPr>
              <w:rFonts w:ascii="Arial" w:hAnsi="Arial" w:cs="Arial"/>
            </w:rPr>
            <w:instrText xml:space="preserve"> CITATION Jim201 \l 2057 </w:instrText>
          </w:r>
          <w:r w:rsidR="00C855F1" w:rsidRPr="00EC1BEF">
            <w:rPr>
              <w:rFonts w:ascii="Arial" w:hAnsi="Arial" w:cs="Arial"/>
            </w:rPr>
            <w:fldChar w:fldCharType="separate"/>
          </w:r>
          <w:r w:rsidR="00D35B59" w:rsidRPr="00D35B59">
            <w:rPr>
              <w:rFonts w:ascii="Arial" w:hAnsi="Arial" w:cs="Arial"/>
              <w:noProof/>
            </w:rPr>
            <w:t>(Massey, 2020)</w:t>
          </w:r>
          <w:r w:rsidR="00C855F1" w:rsidRPr="00EC1BEF">
            <w:rPr>
              <w:rFonts w:ascii="Arial" w:hAnsi="Arial" w:cs="Arial"/>
            </w:rPr>
            <w:fldChar w:fldCharType="end"/>
          </w:r>
        </w:sdtContent>
      </w:sdt>
      <w:r w:rsidRPr="00EC1BEF">
        <w:rPr>
          <w:rFonts w:ascii="Arial" w:hAnsi="Arial" w:cs="Arial"/>
        </w:rPr>
        <w:t xml:space="preserve">. Furthermore, the strain of the job can extend beyond the workplace and impact officers' relationships. The emotional toll and irregular work hours can lead to strained relationships with family, friends, and romantic partners. This can further isolate officers and hinder their ability to seek support. </w:t>
      </w:r>
    </w:p>
    <w:p w14:paraId="7C4F4907" w14:textId="6006E5DE" w:rsidR="001932A1" w:rsidRPr="00EC1BEF" w:rsidRDefault="00ED3088" w:rsidP="00EC1BEF">
      <w:pPr>
        <w:spacing w:line="360" w:lineRule="auto"/>
        <w:jc w:val="both"/>
        <w:rPr>
          <w:rFonts w:ascii="Arial" w:hAnsi="Arial" w:cs="Arial"/>
        </w:rPr>
      </w:pPr>
      <w:r w:rsidRPr="00EC1BEF">
        <w:rPr>
          <w:rFonts w:ascii="Arial" w:hAnsi="Arial" w:cs="Arial"/>
        </w:rPr>
        <w:t>M</w:t>
      </w:r>
      <w:r w:rsidR="001932A1" w:rsidRPr="00EC1BEF">
        <w:rPr>
          <w:rFonts w:ascii="Arial" w:hAnsi="Arial" w:cs="Arial"/>
        </w:rPr>
        <w:t>ore</w:t>
      </w:r>
      <w:r w:rsidRPr="00EC1BEF">
        <w:rPr>
          <w:rFonts w:ascii="Arial" w:hAnsi="Arial" w:cs="Arial"/>
        </w:rPr>
        <w:t>over</w:t>
      </w:r>
      <w:r w:rsidR="001932A1" w:rsidRPr="00EC1BEF">
        <w:rPr>
          <w:rFonts w:ascii="Arial" w:hAnsi="Arial" w:cs="Arial"/>
        </w:rPr>
        <w:t xml:space="preserve">, the stigma surrounding mental health within the police culture can prevent officers from seeking help or disclosing their struggles. The fear of being perceived as weak or unfit </w:t>
      </w:r>
      <w:r w:rsidR="001932A1" w:rsidRPr="00EC1BEF">
        <w:rPr>
          <w:rFonts w:ascii="Arial" w:hAnsi="Arial" w:cs="Arial"/>
        </w:rPr>
        <w:lastRenderedPageBreak/>
        <w:t>for duty can lead to a reluctance to seek professional support, exacerbating their mental health issues and potentially leading to a deterioration in job performance</w:t>
      </w:r>
      <w:r w:rsidR="00275389" w:rsidRPr="00EC1BEF">
        <w:rPr>
          <w:rFonts w:ascii="Arial" w:hAnsi="Arial" w:cs="Arial"/>
        </w:rPr>
        <w:t xml:space="preserve"> </w:t>
      </w:r>
      <w:sdt>
        <w:sdtPr>
          <w:rPr>
            <w:rFonts w:ascii="Arial" w:hAnsi="Arial" w:cs="Arial"/>
          </w:rPr>
          <w:id w:val="-2048052747"/>
          <w:citation/>
        </w:sdtPr>
        <w:sdtContent>
          <w:r w:rsidR="00275389" w:rsidRPr="00EC1BEF">
            <w:rPr>
              <w:rFonts w:ascii="Arial" w:hAnsi="Arial" w:cs="Arial"/>
            </w:rPr>
            <w:fldChar w:fldCharType="begin"/>
          </w:r>
          <w:r w:rsidR="00275389" w:rsidRPr="00EC1BEF">
            <w:rPr>
              <w:rFonts w:ascii="Arial" w:hAnsi="Arial" w:cs="Arial"/>
            </w:rPr>
            <w:instrText xml:space="preserve"> CITATION Col18 \l 2057 </w:instrText>
          </w:r>
          <w:r w:rsidR="00275389" w:rsidRPr="00EC1BEF">
            <w:rPr>
              <w:rFonts w:ascii="Arial" w:hAnsi="Arial" w:cs="Arial"/>
            </w:rPr>
            <w:fldChar w:fldCharType="separate"/>
          </w:r>
          <w:r w:rsidR="00D35B59" w:rsidRPr="00D35B59">
            <w:rPr>
              <w:rFonts w:ascii="Arial" w:hAnsi="Arial" w:cs="Arial"/>
              <w:noProof/>
            </w:rPr>
            <w:t>(Policing, 2018)</w:t>
          </w:r>
          <w:r w:rsidR="00275389" w:rsidRPr="00EC1BEF">
            <w:rPr>
              <w:rFonts w:ascii="Arial" w:hAnsi="Arial" w:cs="Arial"/>
            </w:rPr>
            <w:fldChar w:fldCharType="end"/>
          </w:r>
        </w:sdtContent>
      </w:sdt>
      <w:r w:rsidR="001932A1" w:rsidRPr="00EC1BEF">
        <w:rPr>
          <w:rFonts w:ascii="Arial" w:hAnsi="Arial" w:cs="Arial"/>
        </w:rPr>
        <w:t>.</w:t>
      </w:r>
    </w:p>
    <w:p w14:paraId="1F8FFD41" w14:textId="6EBC5B87" w:rsidR="00580FF9" w:rsidRPr="00EC1BEF" w:rsidRDefault="00580FF9" w:rsidP="00EC1BEF">
      <w:pPr>
        <w:spacing w:line="360" w:lineRule="auto"/>
        <w:jc w:val="both"/>
        <w:rPr>
          <w:rFonts w:ascii="Arial" w:hAnsi="Arial" w:cs="Arial"/>
        </w:rPr>
      </w:pPr>
      <w:r w:rsidRPr="00EC1BEF">
        <w:rPr>
          <w:rFonts w:ascii="Arial" w:hAnsi="Arial" w:cs="Arial"/>
        </w:rPr>
        <w:t>Addressing these mental health challenges requires a comprehensive approach. Firstly, it is crucial to destigmati</w:t>
      </w:r>
      <w:r w:rsidR="00D609D8" w:rsidRPr="00EC1BEF">
        <w:rPr>
          <w:rFonts w:ascii="Arial" w:hAnsi="Arial" w:cs="Arial"/>
        </w:rPr>
        <w:t>s</w:t>
      </w:r>
      <w:r w:rsidRPr="00EC1BEF">
        <w:rPr>
          <w:rFonts w:ascii="Arial" w:hAnsi="Arial" w:cs="Arial"/>
        </w:rPr>
        <w:t>e mental health within the law enforcement community. Encouraging open conversations about mental health and providing education on the signs and symptoms of mental health issues can help reduce the stigma and encourage officers to seek help. Establishing robust support systems is also essential</w:t>
      </w:r>
      <w:r w:rsidR="00060093" w:rsidRPr="00EC1BEF">
        <w:rPr>
          <w:rFonts w:ascii="Arial" w:hAnsi="Arial" w:cs="Arial"/>
        </w:rPr>
        <w:t xml:space="preserve"> </w:t>
      </w:r>
      <w:sdt>
        <w:sdtPr>
          <w:rPr>
            <w:rFonts w:ascii="Arial" w:hAnsi="Arial" w:cs="Arial"/>
          </w:rPr>
          <w:id w:val="-2131535555"/>
          <w:citation/>
        </w:sdtPr>
        <w:sdtContent>
          <w:r w:rsidR="00060093" w:rsidRPr="00EC1BEF">
            <w:rPr>
              <w:rFonts w:ascii="Arial" w:hAnsi="Arial" w:cs="Arial"/>
            </w:rPr>
            <w:fldChar w:fldCharType="begin"/>
          </w:r>
          <w:r w:rsidR="00027E12" w:rsidRPr="00EC1BEF">
            <w:rPr>
              <w:rFonts w:ascii="Arial" w:hAnsi="Arial" w:cs="Arial"/>
            </w:rPr>
            <w:instrText xml:space="preserve">CITATION Tin22 \l 2057 </w:instrText>
          </w:r>
          <w:r w:rsidR="00060093" w:rsidRPr="00EC1BEF">
            <w:rPr>
              <w:rFonts w:ascii="Arial" w:hAnsi="Arial" w:cs="Arial"/>
            </w:rPr>
            <w:fldChar w:fldCharType="separate"/>
          </w:r>
          <w:r w:rsidR="00D35B59" w:rsidRPr="00D35B59">
            <w:rPr>
              <w:rFonts w:ascii="Arial" w:hAnsi="Arial" w:cs="Arial"/>
              <w:noProof/>
            </w:rPr>
            <w:t>(Craddock, 2022)</w:t>
          </w:r>
          <w:r w:rsidR="00060093" w:rsidRPr="00EC1BEF">
            <w:rPr>
              <w:rFonts w:ascii="Arial" w:hAnsi="Arial" w:cs="Arial"/>
            </w:rPr>
            <w:fldChar w:fldCharType="end"/>
          </w:r>
        </w:sdtContent>
      </w:sdt>
      <w:r w:rsidRPr="00EC1BEF">
        <w:rPr>
          <w:rFonts w:ascii="Arial" w:hAnsi="Arial" w:cs="Arial"/>
        </w:rPr>
        <w:t>.</w:t>
      </w:r>
    </w:p>
    <w:p w14:paraId="426A60FA" w14:textId="2E05BB40" w:rsidR="00B47917" w:rsidRPr="00EC1BEF" w:rsidRDefault="00580FF9" w:rsidP="00EC1BEF">
      <w:pPr>
        <w:spacing w:line="360" w:lineRule="auto"/>
        <w:jc w:val="both"/>
        <w:rPr>
          <w:rFonts w:ascii="Arial" w:hAnsi="Arial" w:cs="Arial"/>
        </w:rPr>
      </w:pPr>
      <w:r w:rsidRPr="00EC1BEF">
        <w:rPr>
          <w:rFonts w:ascii="Arial" w:hAnsi="Arial" w:cs="Arial"/>
        </w:rPr>
        <w:t xml:space="preserve">Police departments should provide access to confidential </w:t>
      </w:r>
      <w:r w:rsidR="00D609D8" w:rsidRPr="00EC1BEF">
        <w:rPr>
          <w:rFonts w:ascii="Arial" w:hAnsi="Arial" w:cs="Arial"/>
        </w:rPr>
        <w:t>counselling</w:t>
      </w:r>
      <w:r w:rsidRPr="00EC1BEF">
        <w:rPr>
          <w:rFonts w:ascii="Arial" w:hAnsi="Arial" w:cs="Arial"/>
        </w:rPr>
        <w:t xml:space="preserve"> services, peer support programs, and mental health professionals who speciali</w:t>
      </w:r>
      <w:r w:rsidR="00F76EAB" w:rsidRPr="00EC1BEF">
        <w:rPr>
          <w:rFonts w:ascii="Arial" w:hAnsi="Arial" w:cs="Arial"/>
        </w:rPr>
        <w:t>s</w:t>
      </w:r>
      <w:r w:rsidRPr="00EC1BEF">
        <w:rPr>
          <w:rFonts w:ascii="Arial" w:hAnsi="Arial" w:cs="Arial"/>
        </w:rPr>
        <w:t>e in working with law enforcement</w:t>
      </w:r>
      <w:r w:rsidR="00F9614A" w:rsidRPr="00EC1BEF">
        <w:rPr>
          <w:rFonts w:ascii="Arial" w:hAnsi="Arial" w:cs="Arial"/>
        </w:rPr>
        <w:t xml:space="preserve"> </w:t>
      </w:r>
      <w:sdt>
        <w:sdtPr>
          <w:rPr>
            <w:rFonts w:ascii="Arial" w:hAnsi="Arial" w:cs="Arial"/>
          </w:rPr>
          <w:id w:val="-1509743178"/>
          <w:citation/>
        </w:sdtPr>
        <w:sdtContent>
          <w:r w:rsidR="00F9614A" w:rsidRPr="00EC1BEF">
            <w:rPr>
              <w:rFonts w:ascii="Arial" w:hAnsi="Arial" w:cs="Arial"/>
            </w:rPr>
            <w:fldChar w:fldCharType="begin"/>
          </w:r>
          <w:r w:rsidR="00D9477E" w:rsidRPr="00EC1BEF">
            <w:rPr>
              <w:rFonts w:ascii="Arial" w:hAnsi="Arial" w:cs="Arial"/>
            </w:rPr>
            <w:instrText xml:space="preserve">CITATION Kar23 \l 2057 </w:instrText>
          </w:r>
          <w:r w:rsidR="00F9614A" w:rsidRPr="00EC1BEF">
            <w:rPr>
              <w:rFonts w:ascii="Arial" w:hAnsi="Arial" w:cs="Arial"/>
            </w:rPr>
            <w:fldChar w:fldCharType="separate"/>
          </w:r>
          <w:r w:rsidR="00D35B59" w:rsidRPr="00D35B59">
            <w:rPr>
              <w:rFonts w:ascii="Arial" w:hAnsi="Arial" w:cs="Arial"/>
              <w:noProof/>
            </w:rPr>
            <w:t>(Collins, 2023)</w:t>
          </w:r>
          <w:r w:rsidR="00F9614A" w:rsidRPr="00EC1BEF">
            <w:rPr>
              <w:rFonts w:ascii="Arial" w:hAnsi="Arial" w:cs="Arial"/>
            </w:rPr>
            <w:fldChar w:fldCharType="end"/>
          </w:r>
        </w:sdtContent>
      </w:sdt>
      <w:r w:rsidRPr="00EC1BEF">
        <w:rPr>
          <w:rFonts w:ascii="Arial" w:hAnsi="Arial" w:cs="Arial"/>
        </w:rPr>
        <w:t xml:space="preserve">. These resources should be readily available and easily accessible to officers, ensuring that they have a safe space to discuss their experiences and receive the necessary support. </w:t>
      </w:r>
    </w:p>
    <w:p w14:paraId="5395B06C" w14:textId="02C27444" w:rsidR="0067783D" w:rsidRPr="00EC1BEF" w:rsidRDefault="00580FF9" w:rsidP="00EC1BEF">
      <w:pPr>
        <w:spacing w:line="360" w:lineRule="auto"/>
        <w:jc w:val="both"/>
        <w:rPr>
          <w:rFonts w:ascii="Arial" w:hAnsi="Arial" w:cs="Arial"/>
        </w:rPr>
      </w:pPr>
      <w:r w:rsidRPr="00EC1BEF">
        <w:rPr>
          <w:rFonts w:ascii="Arial" w:hAnsi="Arial" w:cs="Arial"/>
        </w:rPr>
        <w:t>Prevention strategies are equally important in minimi</w:t>
      </w:r>
      <w:r w:rsidR="00F76EAB" w:rsidRPr="00EC1BEF">
        <w:rPr>
          <w:rFonts w:ascii="Arial" w:hAnsi="Arial" w:cs="Arial"/>
        </w:rPr>
        <w:t>s</w:t>
      </w:r>
      <w:r w:rsidRPr="00EC1BEF">
        <w:rPr>
          <w:rFonts w:ascii="Arial" w:hAnsi="Arial" w:cs="Arial"/>
        </w:rPr>
        <w:t>ing the impact of critical and major incidents on officers' mental well-being. This can include implementing regular mental health check-ins, providing stress management training, and promoting a healthy work-life balance. By proactively addressing mental health and providing officers with the tools to cope with stress, departments can help prevent the development of mental health issues</w:t>
      </w:r>
      <w:r w:rsidR="00B348BD" w:rsidRPr="00EC1BEF">
        <w:rPr>
          <w:rFonts w:ascii="Arial" w:hAnsi="Arial" w:cs="Arial"/>
        </w:rPr>
        <w:t xml:space="preserve"> </w:t>
      </w:r>
      <w:sdt>
        <w:sdtPr>
          <w:rPr>
            <w:rFonts w:ascii="Arial" w:hAnsi="Arial" w:cs="Arial"/>
          </w:rPr>
          <w:id w:val="1719473532"/>
          <w:citation/>
        </w:sdtPr>
        <w:sdtContent>
          <w:r w:rsidR="00B348BD" w:rsidRPr="00EC1BEF">
            <w:rPr>
              <w:rFonts w:ascii="Arial" w:hAnsi="Arial" w:cs="Arial"/>
            </w:rPr>
            <w:fldChar w:fldCharType="begin"/>
          </w:r>
          <w:r w:rsidR="00B348BD" w:rsidRPr="00EC1BEF">
            <w:rPr>
              <w:rFonts w:ascii="Arial" w:hAnsi="Arial" w:cs="Arial"/>
            </w:rPr>
            <w:instrText xml:space="preserve"> CITATION Bro18 \l 2057 </w:instrText>
          </w:r>
          <w:r w:rsidR="00B348BD" w:rsidRPr="00EC1BEF">
            <w:rPr>
              <w:rFonts w:ascii="Arial" w:hAnsi="Arial" w:cs="Arial"/>
            </w:rPr>
            <w:fldChar w:fldCharType="separate"/>
          </w:r>
          <w:r w:rsidR="00D35B59" w:rsidRPr="00D35B59">
            <w:rPr>
              <w:rFonts w:ascii="Arial" w:hAnsi="Arial" w:cs="Arial"/>
              <w:noProof/>
            </w:rPr>
            <w:t>(Tuttle, 2018)</w:t>
          </w:r>
          <w:r w:rsidR="00B348BD" w:rsidRPr="00EC1BEF">
            <w:rPr>
              <w:rFonts w:ascii="Arial" w:hAnsi="Arial" w:cs="Arial"/>
            </w:rPr>
            <w:fldChar w:fldCharType="end"/>
          </w:r>
        </w:sdtContent>
      </w:sdt>
      <w:r w:rsidRPr="00EC1BEF">
        <w:rPr>
          <w:rFonts w:ascii="Arial" w:hAnsi="Arial" w:cs="Arial"/>
        </w:rPr>
        <w:t>.</w:t>
      </w:r>
    </w:p>
    <w:p w14:paraId="3090A9E2" w14:textId="692DD749" w:rsidR="00E63477" w:rsidRPr="00EC1BEF" w:rsidRDefault="00F54952" w:rsidP="00EC1BEF">
      <w:pPr>
        <w:spacing w:line="360" w:lineRule="auto"/>
        <w:jc w:val="both"/>
        <w:rPr>
          <w:rFonts w:ascii="Arial" w:hAnsi="Arial" w:cs="Arial"/>
        </w:rPr>
      </w:pPr>
      <w:r w:rsidRPr="00EC1BEF">
        <w:rPr>
          <w:rFonts w:ascii="Arial" w:hAnsi="Arial" w:cs="Arial"/>
        </w:rPr>
        <w:t>The need for improved coordination among emergency services has become increasingly evident in recent years, as major incidents have highlighted the challenges and issues that can arise when different services are not effectively working together. For example, the London bombings in 2005 exposed gaps in communication and coordination between the police, fire, and ambulance services, which hindered the response efforts and potentially impacted the outcome of the incident</w:t>
      </w:r>
      <w:r w:rsidR="004047E4" w:rsidRPr="00EC1BEF">
        <w:rPr>
          <w:rFonts w:ascii="Arial" w:hAnsi="Arial" w:cs="Arial"/>
        </w:rPr>
        <w:t xml:space="preserve"> </w:t>
      </w:r>
      <w:sdt>
        <w:sdtPr>
          <w:rPr>
            <w:rFonts w:ascii="Arial" w:hAnsi="Arial" w:cs="Arial"/>
          </w:rPr>
          <w:id w:val="326253196"/>
          <w:citation/>
        </w:sdtPr>
        <w:sdtContent>
          <w:r w:rsidR="004047E4" w:rsidRPr="00EC1BEF">
            <w:rPr>
              <w:rFonts w:ascii="Arial" w:hAnsi="Arial" w:cs="Arial"/>
            </w:rPr>
            <w:fldChar w:fldCharType="begin"/>
          </w:r>
          <w:r w:rsidR="004047E4" w:rsidRPr="00EC1BEF">
            <w:rPr>
              <w:rFonts w:ascii="Arial" w:hAnsi="Arial" w:cs="Arial"/>
            </w:rPr>
            <w:instrText xml:space="preserve">CITATION Kevwn \l 2057 </w:instrText>
          </w:r>
          <w:r w:rsidR="004047E4" w:rsidRPr="00EC1BEF">
            <w:rPr>
              <w:rFonts w:ascii="Arial" w:hAnsi="Arial" w:cs="Arial"/>
            </w:rPr>
            <w:fldChar w:fldCharType="separate"/>
          </w:r>
          <w:r w:rsidR="00D35B59" w:rsidRPr="00D35B59">
            <w:rPr>
              <w:rFonts w:ascii="Arial" w:hAnsi="Arial" w:cs="Arial"/>
              <w:noProof/>
            </w:rPr>
            <w:t>(Eyerman, 2007)</w:t>
          </w:r>
          <w:r w:rsidR="004047E4" w:rsidRPr="00EC1BEF">
            <w:rPr>
              <w:rFonts w:ascii="Arial" w:hAnsi="Arial" w:cs="Arial"/>
            </w:rPr>
            <w:fldChar w:fldCharType="end"/>
          </w:r>
        </w:sdtContent>
      </w:sdt>
      <w:r w:rsidRPr="00EC1BEF">
        <w:rPr>
          <w:rFonts w:ascii="Arial" w:hAnsi="Arial" w:cs="Arial"/>
        </w:rPr>
        <w:t xml:space="preserve">. </w:t>
      </w:r>
    </w:p>
    <w:p w14:paraId="63D3CA60" w14:textId="2DA08E23" w:rsidR="00BC61FF" w:rsidRPr="00EC1BEF" w:rsidRDefault="00F54952" w:rsidP="00EC1BEF">
      <w:pPr>
        <w:spacing w:line="360" w:lineRule="auto"/>
        <w:jc w:val="both"/>
        <w:rPr>
          <w:rFonts w:ascii="Arial" w:hAnsi="Arial" w:cs="Arial"/>
        </w:rPr>
      </w:pPr>
      <w:r w:rsidRPr="00EC1BEF">
        <w:rPr>
          <w:rFonts w:ascii="Arial" w:hAnsi="Arial" w:cs="Arial"/>
        </w:rPr>
        <w:t>Similarly, the widespread floods in the UK in 2014 revealed shortcomings in the coordination between emergency services, leading to delays in response and rescue operations</w:t>
      </w:r>
      <w:r w:rsidR="00BA0839" w:rsidRPr="00EC1BEF">
        <w:rPr>
          <w:rFonts w:ascii="Arial" w:hAnsi="Arial" w:cs="Arial"/>
        </w:rPr>
        <w:t xml:space="preserve"> </w:t>
      </w:r>
      <w:sdt>
        <w:sdtPr>
          <w:rPr>
            <w:rFonts w:ascii="Arial" w:hAnsi="Arial" w:cs="Arial"/>
          </w:rPr>
          <w:id w:val="-417637407"/>
          <w:citation/>
        </w:sdtPr>
        <w:sdtContent>
          <w:r w:rsidR="00BA0839" w:rsidRPr="00EC1BEF">
            <w:rPr>
              <w:rFonts w:ascii="Arial" w:hAnsi="Arial" w:cs="Arial"/>
            </w:rPr>
            <w:fldChar w:fldCharType="begin"/>
          </w:r>
          <w:r w:rsidR="00B85067" w:rsidRPr="00EC1BEF">
            <w:rPr>
              <w:rFonts w:ascii="Arial" w:hAnsi="Arial" w:cs="Arial"/>
            </w:rPr>
            <w:instrText xml:space="preserve">CITATION Kat15 \l 2057 </w:instrText>
          </w:r>
          <w:r w:rsidR="00BA0839" w:rsidRPr="00EC1BEF">
            <w:rPr>
              <w:rFonts w:ascii="Arial" w:hAnsi="Arial" w:cs="Arial"/>
            </w:rPr>
            <w:fldChar w:fldCharType="separate"/>
          </w:r>
          <w:r w:rsidR="00D35B59" w:rsidRPr="00D35B59">
            <w:rPr>
              <w:rFonts w:ascii="Arial" w:hAnsi="Arial" w:cs="Arial"/>
              <w:noProof/>
            </w:rPr>
            <w:t>(Parry, 2015)</w:t>
          </w:r>
          <w:r w:rsidR="00BA0839" w:rsidRPr="00EC1BEF">
            <w:rPr>
              <w:rFonts w:ascii="Arial" w:hAnsi="Arial" w:cs="Arial"/>
            </w:rPr>
            <w:fldChar w:fldCharType="end"/>
          </w:r>
        </w:sdtContent>
      </w:sdt>
      <w:r w:rsidRPr="00EC1BEF">
        <w:rPr>
          <w:rFonts w:ascii="Arial" w:hAnsi="Arial" w:cs="Arial"/>
        </w:rPr>
        <w:t>. The tragic shooting in Cumbria in 2010 also highlighted the importance of seamless collaboration among emergency services, as the response to the incident was hindered by communication and coordination issues. In response to these findings, the Association of Chief Police Officers, Chief Fire Officers Association, and Association of Ambulance Chief Executives submitted a report to the Home Secretary, emphasi</w:t>
      </w:r>
      <w:r w:rsidR="007B0E41" w:rsidRPr="00EC1BEF">
        <w:rPr>
          <w:rFonts w:ascii="Arial" w:hAnsi="Arial" w:cs="Arial"/>
        </w:rPr>
        <w:t>s</w:t>
      </w:r>
      <w:r w:rsidRPr="00EC1BEF">
        <w:rPr>
          <w:rFonts w:ascii="Arial" w:hAnsi="Arial" w:cs="Arial"/>
        </w:rPr>
        <w:t>ing the need for improved collaboration among emergency services</w:t>
      </w:r>
      <w:r w:rsidR="006238EF" w:rsidRPr="00EC1BEF">
        <w:rPr>
          <w:rFonts w:ascii="Arial" w:hAnsi="Arial" w:cs="Arial"/>
        </w:rPr>
        <w:t xml:space="preserve"> </w:t>
      </w:r>
      <w:sdt>
        <w:sdtPr>
          <w:rPr>
            <w:rFonts w:ascii="Arial" w:hAnsi="Arial" w:cs="Arial"/>
          </w:rPr>
          <w:id w:val="-1808472736"/>
          <w:citation/>
        </w:sdtPr>
        <w:sdtContent>
          <w:r w:rsidR="006238EF" w:rsidRPr="00EC1BEF">
            <w:rPr>
              <w:rFonts w:ascii="Arial" w:hAnsi="Arial" w:cs="Arial"/>
            </w:rPr>
            <w:fldChar w:fldCharType="begin"/>
          </w:r>
          <w:r w:rsidR="00DC46E7" w:rsidRPr="00EC1BEF">
            <w:rPr>
              <w:rFonts w:ascii="Arial" w:hAnsi="Arial" w:cs="Arial"/>
            </w:rPr>
            <w:instrText xml:space="preserve">CITATION Sim11 \l 2057 </w:instrText>
          </w:r>
          <w:r w:rsidR="006238EF" w:rsidRPr="00EC1BEF">
            <w:rPr>
              <w:rFonts w:ascii="Arial" w:hAnsi="Arial" w:cs="Arial"/>
            </w:rPr>
            <w:fldChar w:fldCharType="separate"/>
          </w:r>
          <w:r w:rsidR="00D35B59" w:rsidRPr="00D35B59">
            <w:rPr>
              <w:rFonts w:ascii="Arial" w:hAnsi="Arial" w:cs="Arial"/>
              <w:noProof/>
            </w:rPr>
            <w:t>(Chesterman, 2011)</w:t>
          </w:r>
          <w:r w:rsidR="006238EF" w:rsidRPr="00EC1BEF">
            <w:rPr>
              <w:rFonts w:ascii="Arial" w:hAnsi="Arial" w:cs="Arial"/>
            </w:rPr>
            <w:fldChar w:fldCharType="end"/>
          </w:r>
        </w:sdtContent>
      </w:sdt>
      <w:r w:rsidRPr="00EC1BEF">
        <w:rPr>
          <w:rFonts w:ascii="Arial" w:hAnsi="Arial" w:cs="Arial"/>
        </w:rPr>
        <w:t xml:space="preserve">. This report led to the establishment of JESIP in 2012, </w:t>
      </w:r>
      <w:r w:rsidR="00E63477" w:rsidRPr="00EC1BEF">
        <w:rPr>
          <w:rFonts w:ascii="Arial" w:hAnsi="Arial" w:cs="Arial"/>
        </w:rPr>
        <w:t>to address the identified issues and enhance</w:t>
      </w:r>
      <w:r w:rsidRPr="00EC1BEF">
        <w:rPr>
          <w:rFonts w:ascii="Arial" w:hAnsi="Arial" w:cs="Arial"/>
        </w:rPr>
        <w:t xml:space="preserve"> the interoperability between emergency services</w:t>
      </w:r>
      <w:r w:rsidR="006238EF" w:rsidRPr="00EC1BEF">
        <w:rPr>
          <w:rFonts w:ascii="Arial" w:hAnsi="Arial" w:cs="Arial"/>
        </w:rPr>
        <w:t>.</w:t>
      </w:r>
    </w:p>
    <w:p w14:paraId="1D76BB34" w14:textId="3824DD57" w:rsidR="00E63477" w:rsidRPr="00EC1BEF" w:rsidRDefault="00F54952" w:rsidP="00EC1BEF">
      <w:pPr>
        <w:spacing w:line="360" w:lineRule="auto"/>
        <w:jc w:val="both"/>
        <w:rPr>
          <w:rFonts w:ascii="Arial" w:hAnsi="Arial" w:cs="Arial"/>
        </w:rPr>
      </w:pPr>
      <w:r w:rsidRPr="00EC1BEF">
        <w:rPr>
          <w:rFonts w:ascii="Arial" w:hAnsi="Arial" w:cs="Arial"/>
        </w:rPr>
        <w:lastRenderedPageBreak/>
        <w:t>JESIP's primary objective is to ensure that emergency services are trained and prepared to effectively work together at all levels of command during major or complex incidents. This includes providing training and guidance on incident command systems, communication protocols, and joint decision-making processes</w:t>
      </w:r>
      <w:r w:rsidR="00906919" w:rsidRPr="00EC1BEF">
        <w:rPr>
          <w:rFonts w:ascii="Arial" w:hAnsi="Arial" w:cs="Arial"/>
        </w:rPr>
        <w:t xml:space="preserve"> </w:t>
      </w:r>
      <w:sdt>
        <w:sdtPr>
          <w:rPr>
            <w:rFonts w:ascii="Arial" w:hAnsi="Arial" w:cs="Arial"/>
          </w:rPr>
          <w:id w:val="24685370"/>
          <w:citation/>
        </w:sdtPr>
        <w:sdtContent>
          <w:r w:rsidR="0050747A" w:rsidRPr="00EC1BEF">
            <w:rPr>
              <w:rFonts w:ascii="Arial" w:hAnsi="Arial" w:cs="Arial"/>
            </w:rPr>
            <w:fldChar w:fldCharType="begin"/>
          </w:r>
          <w:r w:rsidR="0050747A" w:rsidRPr="00EC1BEF">
            <w:rPr>
              <w:rFonts w:ascii="Arial" w:hAnsi="Arial" w:cs="Arial"/>
            </w:rPr>
            <w:instrText xml:space="preserve"> CITATION Ass16 \l 2057 </w:instrText>
          </w:r>
          <w:r w:rsidR="0050747A" w:rsidRPr="00EC1BEF">
            <w:rPr>
              <w:rFonts w:ascii="Arial" w:hAnsi="Arial" w:cs="Arial"/>
            </w:rPr>
            <w:fldChar w:fldCharType="separate"/>
          </w:r>
          <w:r w:rsidR="00D35B59" w:rsidRPr="00D35B59">
            <w:rPr>
              <w:rFonts w:ascii="Arial" w:hAnsi="Arial" w:cs="Arial"/>
              <w:noProof/>
            </w:rPr>
            <w:t>(HMIC, 2016)</w:t>
          </w:r>
          <w:r w:rsidR="0050747A" w:rsidRPr="00EC1BEF">
            <w:rPr>
              <w:rFonts w:ascii="Arial" w:hAnsi="Arial" w:cs="Arial"/>
            </w:rPr>
            <w:fldChar w:fldCharType="end"/>
          </w:r>
        </w:sdtContent>
      </w:sdt>
      <w:r w:rsidRPr="00EC1BEF">
        <w:rPr>
          <w:rFonts w:ascii="Arial" w:hAnsi="Arial" w:cs="Arial"/>
        </w:rPr>
        <w:t xml:space="preserve">. </w:t>
      </w:r>
    </w:p>
    <w:p w14:paraId="484260A5" w14:textId="50AE5A12" w:rsidR="008042F9" w:rsidRPr="00EC1BEF" w:rsidRDefault="00F54952" w:rsidP="00EC1BEF">
      <w:pPr>
        <w:spacing w:line="360" w:lineRule="auto"/>
        <w:jc w:val="both"/>
        <w:rPr>
          <w:rFonts w:ascii="Arial" w:hAnsi="Arial" w:cs="Arial"/>
        </w:rPr>
      </w:pPr>
      <w:r w:rsidRPr="00EC1BEF">
        <w:rPr>
          <w:rFonts w:ascii="Arial" w:hAnsi="Arial" w:cs="Arial"/>
        </w:rPr>
        <w:t>By promoting a shared understanding and common approach among emergency services, JESIP aims to enhance the overall response to incidents and ultimately save as many lives as possible. Since its establishment, JESIP has undergone a consolidation phase and was renamed as the Joint Emergency Services Interoperability Principles in April 2015</w:t>
      </w:r>
      <w:r w:rsidR="00A14A7C" w:rsidRPr="00EC1BEF">
        <w:rPr>
          <w:rFonts w:ascii="Arial" w:hAnsi="Arial" w:cs="Arial"/>
        </w:rPr>
        <w:t xml:space="preserve"> </w:t>
      </w:r>
      <w:sdt>
        <w:sdtPr>
          <w:rPr>
            <w:rFonts w:ascii="Arial" w:hAnsi="Arial" w:cs="Arial"/>
          </w:rPr>
          <w:id w:val="1151948329"/>
          <w:citation/>
        </w:sdtPr>
        <w:sdtContent>
          <w:r w:rsidR="00A14A7C" w:rsidRPr="00EC1BEF">
            <w:rPr>
              <w:rFonts w:ascii="Arial" w:hAnsi="Arial" w:cs="Arial"/>
            </w:rPr>
            <w:fldChar w:fldCharType="begin"/>
          </w:r>
          <w:r w:rsidR="00A14A7C" w:rsidRPr="00EC1BEF">
            <w:rPr>
              <w:rFonts w:ascii="Arial" w:hAnsi="Arial" w:cs="Arial"/>
            </w:rPr>
            <w:instrText xml:space="preserve"> CITATION Cha21 \l 2057 </w:instrText>
          </w:r>
          <w:r w:rsidR="00A14A7C" w:rsidRPr="00EC1BEF">
            <w:rPr>
              <w:rFonts w:ascii="Arial" w:hAnsi="Arial" w:cs="Arial"/>
            </w:rPr>
            <w:fldChar w:fldCharType="separate"/>
          </w:r>
          <w:r w:rsidR="00D35B59" w:rsidRPr="00D35B59">
            <w:rPr>
              <w:rFonts w:ascii="Arial" w:hAnsi="Arial" w:cs="Arial"/>
              <w:noProof/>
            </w:rPr>
            <w:t>(Marsh, 2021)</w:t>
          </w:r>
          <w:r w:rsidR="00A14A7C" w:rsidRPr="00EC1BEF">
            <w:rPr>
              <w:rFonts w:ascii="Arial" w:hAnsi="Arial" w:cs="Arial"/>
            </w:rPr>
            <w:fldChar w:fldCharType="end"/>
          </w:r>
        </w:sdtContent>
      </w:sdt>
      <w:r w:rsidRPr="00EC1BEF">
        <w:rPr>
          <w:rFonts w:ascii="Arial" w:hAnsi="Arial" w:cs="Arial"/>
        </w:rPr>
        <w:t>.</w:t>
      </w:r>
      <w:r w:rsidR="007606A6" w:rsidRPr="00EC1BEF">
        <w:rPr>
          <w:rFonts w:ascii="Arial" w:hAnsi="Arial" w:cs="Arial"/>
        </w:rPr>
        <w:t xml:space="preserve"> </w:t>
      </w:r>
      <w:r w:rsidRPr="00EC1BEF">
        <w:rPr>
          <w:rFonts w:ascii="Arial" w:hAnsi="Arial" w:cs="Arial"/>
        </w:rPr>
        <w:t xml:space="preserve">This reflects the program's focus on promoting a set of principles that guide the collaboration and interoperability between emergency services. </w:t>
      </w:r>
    </w:p>
    <w:p w14:paraId="28E8306E" w14:textId="7A3B1528" w:rsidR="008042F9" w:rsidRPr="00EC1BEF" w:rsidRDefault="00F54952" w:rsidP="00EC1BEF">
      <w:pPr>
        <w:spacing w:line="360" w:lineRule="auto"/>
        <w:jc w:val="both"/>
        <w:rPr>
          <w:rFonts w:ascii="Arial" w:hAnsi="Arial" w:cs="Arial"/>
        </w:rPr>
      </w:pPr>
      <w:r w:rsidRPr="00EC1BEF">
        <w:rPr>
          <w:rFonts w:ascii="Arial" w:hAnsi="Arial" w:cs="Arial"/>
        </w:rPr>
        <w:t>Overall, JESIP recogni</w:t>
      </w:r>
      <w:r w:rsidR="00B260E2" w:rsidRPr="00EC1BEF">
        <w:rPr>
          <w:rFonts w:ascii="Arial" w:hAnsi="Arial" w:cs="Arial"/>
        </w:rPr>
        <w:t>s</w:t>
      </w:r>
      <w:r w:rsidRPr="00EC1BEF">
        <w:rPr>
          <w:rFonts w:ascii="Arial" w:hAnsi="Arial" w:cs="Arial"/>
        </w:rPr>
        <w:t>es the critical importance of efficient collaboration among emergency services during significant incidents. By addressing the issues identified in previous major incidents and providing training and guidance, JESIP aims to improve the coordination and response capabilities of emergency services, ultimately enhancing public safety and saving lives</w:t>
      </w:r>
      <w:r w:rsidR="00F744FC" w:rsidRPr="00EC1BEF">
        <w:rPr>
          <w:rFonts w:ascii="Arial" w:hAnsi="Arial" w:cs="Arial"/>
        </w:rPr>
        <w:t xml:space="preserve"> </w:t>
      </w:r>
      <w:sdt>
        <w:sdtPr>
          <w:rPr>
            <w:rFonts w:ascii="Arial" w:hAnsi="Arial" w:cs="Arial"/>
          </w:rPr>
          <w:id w:val="771833633"/>
          <w:citation/>
        </w:sdtPr>
        <w:sdtContent>
          <w:r w:rsidR="00F744FC" w:rsidRPr="00EC1BEF">
            <w:rPr>
              <w:rFonts w:ascii="Arial" w:hAnsi="Arial" w:cs="Arial"/>
            </w:rPr>
            <w:fldChar w:fldCharType="begin"/>
          </w:r>
          <w:r w:rsidR="00F744FC" w:rsidRPr="00EC1BEF">
            <w:rPr>
              <w:rFonts w:ascii="Arial" w:hAnsi="Arial" w:cs="Arial"/>
            </w:rPr>
            <w:instrText xml:space="preserve"> CITATION HMI16 \l 2057 </w:instrText>
          </w:r>
          <w:r w:rsidR="00F744FC" w:rsidRPr="00EC1BEF">
            <w:rPr>
              <w:rFonts w:ascii="Arial" w:hAnsi="Arial" w:cs="Arial"/>
            </w:rPr>
            <w:fldChar w:fldCharType="separate"/>
          </w:r>
          <w:r w:rsidR="00D35B59" w:rsidRPr="00D35B59">
            <w:rPr>
              <w:rFonts w:ascii="Arial" w:hAnsi="Arial" w:cs="Arial"/>
              <w:noProof/>
            </w:rPr>
            <w:t>(HMICFRS, 2016)</w:t>
          </w:r>
          <w:r w:rsidR="00F744FC" w:rsidRPr="00EC1BEF">
            <w:rPr>
              <w:rFonts w:ascii="Arial" w:hAnsi="Arial" w:cs="Arial"/>
            </w:rPr>
            <w:fldChar w:fldCharType="end"/>
          </w:r>
        </w:sdtContent>
      </w:sdt>
      <w:r w:rsidRPr="00EC1BEF">
        <w:rPr>
          <w:rFonts w:ascii="Arial" w:hAnsi="Arial" w:cs="Arial"/>
        </w:rPr>
        <w:t>.</w:t>
      </w:r>
    </w:p>
    <w:p w14:paraId="07BEA9D8" w14:textId="097D59BC" w:rsidR="000F2174" w:rsidRPr="00EC1BEF" w:rsidRDefault="00DC3EDB" w:rsidP="00EC1BEF">
      <w:pPr>
        <w:spacing w:line="360" w:lineRule="auto"/>
        <w:jc w:val="both"/>
        <w:rPr>
          <w:rFonts w:ascii="Arial" w:hAnsi="Arial" w:cs="Arial"/>
        </w:rPr>
      </w:pPr>
      <w:r w:rsidRPr="00EC1BEF">
        <w:rPr>
          <w:rFonts w:ascii="Arial" w:hAnsi="Arial" w:cs="Arial"/>
        </w:rPr>
        <w:t>In conclusion,</w:t>
      </w:r>
      <w:r w:rsidR="00363CCF" w:rsidRPr="00EC1BEF">
        <w:rPr>
          <w:rFonts w:ascii="Arial" w:hAnsi="Arial" w:cs="Arial"/>
        </w:rPr>
        <w:t xml:space="preserve"> the involvement of law enforcement in collaborative emergency service operations is vital for effective emergency response and public safety. However, </w:t>
      </w:r>
      <w:r w:rsidR="00D87924" w:rsidRPr="00EC1BEF">
        <w:rPr>
          <w:rFonts w:ascii="Arial" w:hAnsi="Arial" w:cs="Arial"/>
        </w:rPr>
        <w:t>w</w:t>
      </w:r>
      <w:r w:rsidR="000F2174" w:rsidRPr="00EC1BEF">
        <w:rPr>
          <w:rFonts w:ascii="Arial" w:hAnsi="Arial" w:cs="Arial"/>
        </w:rPr>
        <w:t>hile progress has been made in recogni</w:t>
      </w:r>
      <w:r w:rsidR="00B81F23" w:rsidRPr="00EC1BEF">
        <w:rPr>
          <w:rFonts w:ascii="Arial" w:hAnsi="Arial" w:cs="Arial"/>
        </w:rPr>
        <w:t>s</w:t>
      </w:r>
      <w:r w:rsidR="000F2174" w:rsidRPr="00EC1BEF">
        <w:rPr>
          <w:rFonts w:ascii="Arial" w:hAnsi="Arial" w:cs="Arial"/>
        </w:rPr>
        <w:t xml:space="preserve">ing and addressing the mental health needs of law enforcement officers, there is still much work to be done. The legacy of the September 11th attacks serves as a reminder of the importance of supporting those who sacrifice so much to protect others. </w:t>
      </w:r>
      <w:r w:rsidR="00EC5DA1" w:rsidRPr="00EC1BEF">
        <w:rPr>
          <w:rFonts w:ascii="Arial" w:hAnsi="Arial" w:cs="Arial"/>
        </w:rPr>
        <w:t>Services</w:t>
      </w:r>
      <w:r w:rsidR="000F2174" w:rsidRPr="00EC1BEF">
        <w:rPr>
          <w:rFonts w:ascii="Arial" w:hAnsi="Arial" w:cs="Arial"/>
        </w:rPr>
        <w:t xml:space="preserve"> must continue to advocate for the mental well-being of law enforcement officers and provide them with the resources and support they need to heal and thrive.</w:t>
      </w:r>
      <w:r w:rsidR="005837A2" w:rsidRPr="00EC1BEF">
        <w:rPr>
          <w:rFonts w:ascii="Arial" w:hAnsi="Arial" w:cs="Arial"/>
        </w:rPr>
        <w:t xml:space="preserve"> </w:t>
      </w:r>
      <w:r w:rsidR="00A914AC" w:rsidRPr="00EC1BEF">
        <w:rPr>
          <w:rFonts w:ascii="Arial" w:hAnsi="Arial" w:cs="Arial"/>
        </w:rPr>
        <w:t>One crucial step is the implementation of comprehensive support programs. These programs should be designed to address the specific needs of law enforcement officers, considering the nature of their work and the potential impact it can have on their mental health. Such programs can include regular mental health check-ins, stress management workshops, and resilience training. By providing officers with the tools and resources they need to cope with the demands of their job, agencies can help prevent the development of mental health issues and promote overall well-being.</w:t>
      </w:r>
    </w:p>
    <w:p w14:paraId="4E4C198A" w14:textId="77777777" w:rsidR="002C711B" w:rsidRPr="00EC1BEF" w:rsidRDefault="002C711B" w:rsidP="00EC1BEF">
      <w:pPr>
        <w:spacing w:line="360" w:lineRule="auto"/>
        <w:jc w:val="both"/>
        <w:rPr>
          <w:rFonts w:ascii="Arial" w:hAnsi="Arial" w:cs="Arial"/>
        </w:rPr>
      </w:pPr>
    </w:p>
    <w:p w14:paraId="10954620" w14:textId="3428E702" w:rsidR="000C0E88" w:rsidRPr="00EC1BEF" w:rsidRDefault="0079661B" w:rsidP="00EC1BEF">
      <w:pPr>
        <w:spacing w:line="360" w:lineRule="auto"/>
        <w:jc w:val="both"/>
        <w:rPr>
          <w:rFonts w:ascii="Arial" w:hAnsi="Arial" w:cs="Arial"/>
        </w:rPr>
      </w:pPr>
      <w:r w:rsidRPr="00EC1BEF">
        <w:rPr>
          <w:rFonts w:ascii="Arial" w:hAnsi="Arial" w:cs="Arial"/>
        </w:rPr>
        <w:t xml:space="preserve">Word Count- </w:t>
      </w:r>
      <w:r w:rsidR="00895171" w:rsidRPr="00EC1BEF">
        <w:rPr>
          <w:rFonts w:ascii="Arial" w:hAnsi="Arial" w:cs="Arial"/>
        </w:rPr>
        <w:t>1,</w:t>
      </w:r>
      <w:r w:rsidR="00DC46E7" w:rsidRPr="00EC1BEF">
        <w:rPr>
          <w:rFonts w:ascii="Arial" w:hAnsi="Arial" w:cs="Arial"/>
        </w:rPr>
        <w:t>9</w:t>
      </w:r>
      <w:r w:rsidR="00FF678D" w:rsidRPr="00EC1BEF">
        <w:rPr>
          <w:rFonts w:ascii="Arial" w:hAnsi="Arial" w:cs="Arial"/>
        </w:rPr>
        <w:t>20</w:t>
      </w:r>
    </w:p>
    <w:p w14:paraId="5181D9FB" w14:textId="77777777" w:rsidR="005440ED" w:rsidRPr="00EC1BEF" w:rsidRDefault="005440ED" w:rsidP="00EC1BEF">
      <w:pPr>
        <w:spacing w:line="360" w:lineRule="auto"/>
        <w:jc w:val="both"/>
        <w:rPr>
          <w:rFonts w:ascii="Arial" w:hAnsi="Arial" w:cs="Arial"/>
        </w:rPr>
      </w:pPr>
    </w:p>
    <w:p w14:paraId="3C831BDF" w14:textId="77777777" w:rsidR="005440ED" w:rsidRPr="00EC1BEF" w:rsidRDefault="005440ED" w:rsidP="00EC1BEF">
      <w:pPr>
        <w:spacing w:line="360" w:lineRule="auto"/>
        <w:jc w:val="both"/>
        <w:rPr>
          <w:rFonts w:ascii="Arial" w:hAnsi="Arial" w:cs="Arial"/>
        </w:rPr>
      </w:pPr>
    </w:p>
    <w:p w14:paraId="42B33848" w14:textId="77777777" w:rsidR="00D93880" w:rsidRPr="00EC1BEF" w:rsidRDefault="00D93880" w:rsidP="00EC1BEF">
      <w:pPr>
        <w:spacing w:line="360" w:lineRule="auto"/>
        <w:jc w:val="both"/>
        <w:rPr>
          <w:rFonts w:ascii="Arial" w:hAnsi="Arial" w:cs="Arial"/>
        </w:rPr>
      </w:pPr>
      <w:r w:rsidRPr="00EC1BEF">
        <w:rPr>
          <w:rFonts w:ascii="Arial" w:hAnsi="Arial" w:cs="Arial"/>
        </w:rPr>
        <w:lastRenderedPageBreak/>
        <w:t>Question 2-</w:t>
      </w:r>
    </w:p>
    <w:p w14:paraId="7083000A" w14:textId="77777777" w:rsidR="00D93880" w:rsidRPr="00EC1BEF" w:rsidRDefault="00D93880" w:rsidP="00EC1BEF">
      <w:pPr>
        <w:spacing w:line="360" w:lineRule="auto"/>
        <w:jc w:val="both"/>
        <w:rPr>
          <w:rFonts w:ascii="Arial" w:hAnsi="Arial" w:cs="Arial"/>
        </w:rPr>
      </w:pPr>
      <w:r w:rsidRPr="00EC1BEF">
        <w:rPr>
          <w:rFonts w:ascii="Arial" w:hAnsi="Arial" w:cs="Arial"/>
        </w:rPr>
        <w:t>Evaluate the use and effectiveness of specialist interview techniques (e.g. cognitive interview, structured investigative interview). What factors increase or limit their effectiveness? Your answer must be based on academic research rather than personal experience.</w:t>
      </w:r>
    </w:p>
    <w:p w14:paraId="6CA57053" w14:textId="77777777" w:rsidR="00D93880" w:rsidRPr="00EC1BEF" w:rsidRDefault="00D93880" w:rsidP="00EC1BEF">
      <w:pPr>
        <w:spacing w:line="360" w:lineRule="auto"/>
        <w:jc w:val="both"/>
        <w:rPr>
          <w:rFonts w:ascii="Arial" w:hAnsi="Arial" w:cs="Arial"/>
        </w:rPr>
      </w:pPr>
      <w:r w:rsidRPr="00EC1BEF">
        <w:rPr>
          <w:rFonts w:ascii="Arial" w:hAnsi="Arial" w:cs="Arial"/>
        </w:rPr>
        <w:t>Word Count- 2,000.</w:t>
      </w:r>
    </w:p>
    <w:p w14:paraId="21D30130" w14:textId="77777777" w:rsidR="00D93880" w:rsidRPr="00EC1BEF" w:rsidRDefault="00D93880" w:rsidP="00EC1BEF">
      <w:pPr>
        <w:spacing w:line="360" w:lineRule="auto"/>
        <w:jc w:val="both"/>
        <w:rPr>
          <w:rFonts w:ascii="Arial" w:hAnsi="Arial" w:cs="Arial"/>
        </w:rPr>
      </w:pPr>
      <w:r w:rsidRPr="00EC1BEF">
        <w:rPr>
          <w:rFonts w:ascii="Arial" w:hAnsi="Arial" w:cs="Arial"/>
        </w:rPr>
        <w:t>Answer-</w:t>
      </w:r>
    </w:p>
    <w:p w14:paraId="36E14A9B" w14:textId="77777777" w:rsidR="00D93880" w:rsidRPr="00EC1BEF" w:rsidRDefault="00D93880" w:rsidP="00EC1BEF">
      <w:pPr>
        <w:spacing w:line="360" w:lineRule="auto"/>
        <w:jc w:val="both"/>
        <w:rPr>
          <w:rFonts w:ascii="Arial" w:hAnsi="Arial" w:cs="Arial"/>
        </w:rPr>
      </w:pPr>
      <w:r w:rsidRPr="00EC1BEF">
        <w:rPr>
          <w:rFonts w:ascii="Arial" w:hAnsi="Arial" w:cs="Arial"/>
        </w:rPr>
        <w:t>This essay will assess the utilisation and efficiency of interview methods such as the cognitive interview and structured investigative interview and identify the factors that enhance or restrict their effectiveness based on academic research.</w:t>
      </w:r>
    </w:p>
    <w:p w14:paraId="7BF7F0AD" w14:textId="77A58A05" w:rsidR="00D93880" w:rsidRPr="00EC1BEF" w:rsidRDefault="00D93880" w:rsidP="00EC1BEF">
      <w:pPr>
        <w:spacing w:line="360" w:lineRule="auto"/>
        <w:jc w:val="both"/>
        <w:rPr>
          <w:rFonts w:ascii="Arial" w:hAnsi="Arial" w:cs="Arial"/>
        </w:rPr>
      </w:pPr>
      <w:r w:rsidRPr="00EC1BEF">
        <w:rPr>
          <w:rFonts w:ascii="Arial" w:hAnsi="Arial" w:cs="Arial"/>
        </w:rPr>
        <w:t xml:space="preserve">Specialised interview methods in law enforcement refer to techniques and strategies used by investigators to gather information from witnesses, victims, and suspects during criminal investigations. These methods are designed to elicit accurate and reliable information, enhance the investigative process, and ultimately help solve crimes </w:t>
      </w:r>
      <w:sdt>
        <w:sdtPr>
          <w:rPr>
            <w:rFonts w:ascii="Arial" w:hAnsi="Arial" w:cs="Arial"/>
          </w:rPr>
          <w:id w:val="1705984598"/>
          <w:citation/>
        </w:sdtPr>
        <w:sdtContent>
          <w:r w:rsidRPr="00EC1BEF">
            <w:rPr>
              <w:rFonts w:ascii="Arial" w:hAnsi="Arial" w:cs="Arial"/>
            </w:rPr>
            <w:fldChar w:fldCharType="begin"/>
          </w:r>
          <w:r w:rsidRPr="00EC1BEF">
            <w:rPr>
              <w:rFonts w:ascii="Arial" w:hAnsi="Arial" w:cs="Arial"/>
            </w:rPr>
            <w:instrText xml:space="preserve"> CITATION Con17 \l 2057 </w:instrText>
          </w:r>
          <w:r w:rsidRPr="00EC1BEF">
            <w:rPr>
              <w:rFonts w:ascii="Arial" w:hAnsi="Arial" w:cs="Arial"/>
            </w:rPr>
            <w:fldChar w:fldCharType="separate"/>
          </w:r>
          <w:r w:rsidR="00D35B59" w:rsidRPr="00D35B59">
            <w:rPr>
              <w:rFonts w:ascii="Arial" w:hAnsi="Arial" w:cs="Arial"/>
              <w:noProof/>
            </w:rPr>
            <w:t>(Initiative, 2017)</w:t>
          </w:r>
          <w:r w:rsidRPr="00EC1BEF">
            <w:rPr>
              <w:rFonts w:ascii="Arial" w:hAnsi="Arial" w:cs="Arial"/>
            </w:rPr>
            <w:fldChar w:fldCharType="end"/>
          </w:r>
        </w:sdtContent>
      </w:sdt>
      <w:r w:rsidRPr="00EC1BEF">
        <w:rPr>
          <w:rFonts w:ascii="Arial" w:hAnsi="Arial" w:cs="Arial"/>
        </w:rPr>
        <w:t>.</w:t>
      </w:r>
    </w:p>
    <w:p w14:paraId="71D90AEA" w14:textId="77777777" w:rsidR="00D93880" w:rsidRPr="00EC1BEF" w:rsidRDefault="00D93880" w:rsidP="00EC1BEF">
      <w:pPr>
        <w:spacing w:line="360" w:lineRule="auto"/>
        <w:jc w:val="both"/>
        <w:rPr>
          <w:rFonts w:ascii="Arial" w:hAnsi="Arial" w:cs="Arial"/>
        </w:rPr>
      </w:pPr>
      <w:r w:rsidRPr="00EC1BEF">
        <w:rPr>
          <w:rFonts w:ascii="Arial" w:hAnsi="Arial" w:cs="Arial"/>
        </w:rPr>
        <w:t>Cognitive interviews and structured investigative interviews have been created to enhance the precision and dependability of information gathered during interviews. Cognitive interviews employ strategies like posing open-ended questions with memory retrieval cues and urging interviewees to provide comprehensive narratives of events (Lorraine Hope, 2014). Conversely, structured investigative interviews adhere to a particular protocol and may involve multiple interviewers to guarantee uniformity and comprehensiveness.</w:t>
      </w:r>
    </w:p>
    <w:p w14:paraId="0406AAC7" w14:textId="77777777" w:rsidR="00C33681" w:rsidRDefault="00D93880" w:rsidP="00EC1BEF">
      <w:pPr>
        <w:spacing w:line="360" w:lineRule="auto"/>
        <w:jc w:val="both"/>
        <w:rPr>
          <w:rFonts w:ascii="Arial" w:hAnsi="Arial" w:cs="Arial"/>
        </w:rPr>
      </w:pPr>
      <w:r w:rsidRPr="00EC1BEF">
        <w:rPr>
          <w:rFonts w:ascii="Arial" w:hAnsi="Arial" w:cs="Arial"/>
        </w:rPr>
        <w:t xml:space="preserve">Research has shown that cognitive interviews can enhance the recall of information by helping interviewees retrieve memories more effectively and provide more accurate details. However, the effectiveness of cognitive interviews may be restricted by factors such as the complexity of the event being recalled, the cognitive abilities of the interviewee, and the interviewer's skill in implementing the techniques. Similarly, structured investigative interviews have been found to improve the quality of information obtained during interviews by reducing the likelihood of suggestibility and interviewer bias </w:t>
      </w:r>
      <w:sdt>
        <w:sdtPr>
          <w:rPr>
            <w:rFonts w:ascii="Arial" w:hAnsi="Arial" w:cs="Arial"/>
          </w:rPr>
          <w:id w:val="1202525859"/>
          <w:citation/>
        </w:sdtPr>
        <w:sdtContent>
          <w:r w:rsidRPr="00EC1BEF">
            <w:rPr>
              <w:rFonts w:ascii="Arial" w:hAnsi="Arial" w:cs="Arial"/>
            </w:rPr>
            <w:fldChar w:fldCharType="begin"/>
          </w:r>
          <w:r w:rsidRPr="00EC1BEF">
            <w:rPr>
              <w:rFonts w:ascii="Arial" w:hAnsi="Arial" w:cs="Arial"/>
            </w:rPr>
            <w:instrText xml:space="preserve"> CITATION Ron16 \l 2057 </w:instrText>
          </w:r>
          <w:r w:rsidRPr="00EC1BEF">
            <w:rPr>
              <w:rFonts w:ascii="Arial" w:hAnsi="Arial" w:cs="Arial"/>
            </w:rPr>
            <w:fldChar w:fldCharType="separate"/>
          </w:r>
          <w:r w:rsidR="00D35B59" w:rsidRPr="00D35B59">
            <w:rPr>
              <w:rFonts w:ascii="Arial" w:hAnsi="Arial" w:cs="Arial"/>
              <w:noProof/>
            </w:rPr>
            <w:t>(Fisher, 2016)</w:t>
          </w:r>
          <w:r w:rsidRPr="00EC1BEF">
            <w:rPr>
              <w:rFonts w:ascii="Arial" w:hAnsi="Arial" w:cs="Arial"/>
            </w:rPr>
            <w:fldChar w:fldCharType="end"/>
          </w:r>
        </w:sdtContent>
      </w:sdt>
      <w:r w:rsidRPr="00EC1BEF">
        <w:rPr>
          <w:rFonts w:ascii="Arial" w:hAnsi="Arial" w:cs="Arial"/>
        </w:rPr>
        <w:t xml:space="preserve">. Factors such as the interviewee's level of cooperation, the interviewer's adherence to the protocol, and the presence of external distractions can impact the effectiveness of structured interviews. </w:t>
      </w:r>
    </w:p>
    <w:p w14:paraId="32E4BB7D" w14:textId="32C328F2" w:rsidR="00D93880" w:rsidRPr="00EC1BEF" w:rsidRDefault="00D93880" w:rsidP="00EC1BEF">
      <w:pPr>
        <w:spacing w:line="360" w:lineRule="auto"/>
        <w:jc w:val="both"/>
        <w:rPr>
          <w:rFonts w:ascii="Arial" w:hAnsi="Arial" w:cs="Arial"/>
        </w:rPr>
      </w:pPr>
      <w:r w:rsidRPr="00EC1BEF">
        <w:rPr>
          <w:rFonts w:ascii="Arial" w:hAnsi="Arial" w:cs="Arial"/>
        </w:rPr>
        <w:t xml:space="preserve">Overall, the utilisation and efficacy of specialised interview methods depend on various factors, including the nature of the information being sought, the characteristics of the interviewee, and the skills of the interviewer </w:t>
      </w:r>
      <w:sdt>
        <w:sdtPr>
          <w:rPr>
            <w:rFonts w:ascii="Arial" w:hAnsi="Arial" w:cs="Arial"/>
          </w:rPr>
          <w:id w:val="1508251450"/>
          <w:citation/>
        </w:sdtPr>
        <w:sdtContent>
          <w:r w:rsidRPr="00EC1BEF">
            <w:rPr>
              <w:rFonts w:ascii="Arial" w:hAnsi="Arial" w:cs="Arial"/>
            </w:rPr>
            <w:fldChar w:fldCharType="begin"/>
          </w:r>
          <w:r w:rsidRPr="00EC1BEF">
            <w:rPr>
              <w:rFonts w:ascii="Arial" w:hAnsi="Arial" w:cs="Arial"/>
            </w:rPr>
            <w:instrText xml:space="preserve"> CITATION Bec16 \l 2057 </w:instrText>
          </w:r>
          <w:r w:rsidRPr="00EC1BEF">
            <w:rPr>
              <w:rFonts w:ascii="Arial" w:hAnsi="Arial" w:cs="Arial"/>
            </w:rPr>
            <w:fldChar w:fldCharType="separate"/>
          </w:r>
          <w:r w:rsidR="00D35B59" w:rsidRPr="00D35B59">
            <w:rPr>
              <w:rFonts w:ascii="Arial" w:hAnsi="Arial" w:cs="Arial"/>
              <w:noProof/>
            </w:rPr>
            <w:t>(Milne, 2016)</w:t>
          </w:r>
          <w:r w:rsidRPr="00EC1BEF">
            <w:rPr>
              <w:rFonts w:ascii="Arial" w:hAnsi="Arial" w:cs="Arial"/>
            </w:rPr>
            <w:fldChar w:fldCharType="end"/>
          </w:r>
        </w:sdtContent>
      </w:sdt>
      <w:r w:rsidRPr="00EC1BEF">
        <w:rPr>
          <w:rFonts w:ascii="Arial" w:hAnsi="Arial" w:cs="Arial"/>
        </w:rPr>
        <w:t>. By understanding these factors and implementing best practices based on academic research, interviewers can enhance the quality and reliability of information obtained during interviews.</w:t>
      </w:r>
    </w:p>
    <w:p w14:paraId="0BF96D8D" w14:textId="77777777" w:rsidR="00D93880" w:rsidRPr="00EC1BEF" w:rsidRDefault="00D93880" w:rsidP="00EC1BEF">
      <w:pPr>
        <w:spacing w:line="360" w:lineRule="auto"/>
        <w:jc w:val="both"/>
        <w:rPr>
          <w:rFonts w:ascii="Arial" w:hAnsi="Arial" w:cs="Arial"/>
        </w:rPr>
      </w:pPr>
    </w:p>
    <w:p w14:paraId="7AEC641B" w14:textId="6BCBC411" w:rsidR="00D93880" w:rsidRPr="00EC1BEF" w:rsidRDefault="00D93880" w:rsidP="00EC1BEF">
      <w:pPr>
        <w:spacing w:line="360" w:lineRule="auto"/>
        <w:jc w:val="both"/>
        <w:rPr>
          <w:rFonts w:ascii="Arial" w:hAnsi="Arial" w:cs="Arial"/>
        </w:rPr>
      </w:pPr>
      <w:r w:rsidRPr="00EC1BEF">
        <w:rPr>
          <w:rFonts w:ascii="Arial" w:hAnsi="Arial" w:cs="Arial"/>
        </w:rPr>
        <w:t xml:space="preserve">One key aspect of cognitive interviewing is the establishment of a supportive and comfortable environment for the witness. This is crucial as it helps to reduce anxiety and stress which can negatively impact memory recall. By creating a safe space, investigators can encourage witnesses to provide a more accurate and comprehensive account of the events they witnessed </w:t>
      </w:r>
      <w:sdt>
        <w:sdtPr>
          <w:rPr>
            <w:rFonts w:ascii="Arial" w:hAnsi="Arial" w:cs="Arial"/>
          </w:rPr>
          <w:id w:val="-1328509365"/>
          <w:citation/>
        </w:sdtPr>
        <w:sdtContent>
          <w:r w:rsidRPr="00EC1BEF">
            <w:rPr>
              <w:rFonts w:ascii="Arial" w:hAnsi="Arial" w:cs="Arial"/>
            </w:rPr>
            <w:fldChar w:fldCharType="begin"/>
          </w:r>
          <w:r w:rsidRPr="00EC1BEF">
            <w:rPr>
              <w:rFonts w:ascii="Arial" w:hAnsi="Arial" w:cs="Arial"/>
            </w:rPr>
            <w:instrText xml:space="preserve"> CITATION Gis24 \l 2057 </w:instrText>
          </w:r>
          <w:r w:rsidRPr="00EC1BEF">
            <w:rPr>
              <w:rFonts w:ascii="Arial" w:hAnsi="Arial" w:cs="Arial"/>
            </w:rPr>
            <w:fldChar w:fldCharType="separate"/>
          </w:r>
          <w:r w:rsidR="00D35B59" w:rsidRPr="00D35B59">
            <w:rPr>
              <w:rFonts w:ascii="Arial" w:hAnsi="Arial" w:cs="Arial"/>
              <w:noProof/>
            </w:rPr>
            <w:t>(Gudjonsson, 2024)</w:t>
          </w:r>
          <w:r w:rsidRPr="00EC1BEF">
            <w:rPr>
              <w:rFonts w:ascii="Arial" w:hAnsi="Arial" w:cs="Arial"/>
            </w:rPr>
            <w:fldChar w:fldCharType="end"/>
          </w:r>
        </w:sdtContent>
      </w:sdt>
      <w:r w:rsidRPr="00EC1BEF">
        <w:rPr>
          <w:rFonts w:ascii="Arial" w:hAnsi="Arial" w:cs="Arial"/>
        </w:rPr>
        <w:t xml:space="preserve">. </w:t>
      </w:r>
    </w:p>
    <w:p w14:paraId="59C94E40" w14:textId="3EAE194C" w:rsidR="00D93880" w:rsidRPr="00EC1BEF" w:rsidRDefault="00D93880" w:rsidP="00EC1BEF">
      <w:pPr>
        <w:spacing w:line="360" w:lineRule="auto"/>
        <w:jc w:val="both"/>
        <w:rPr>
          <w:rFonts w:ascii="Arial" w:hAnsi="Arial" w:cs="Arial"/>
        </w:rPr>
      </w:pPr>
      <w:r w:rsidRPr="00EC1BEF">
        <w:rPr>
          <w:rFonts w:ascii="Arial" w:hAnsi="Arial" w:cs="Arial"/>
        </w:rPr>
        <w:t xml:space="preserve">Another important component of cognitive interviewing is the use of open-ended questions. Unlike closed-ended questions that can limit responses to a simple "yes" or "no," open-ended questions encourage witnesses to provide more detailed and descriptive information. This technique allows for a more comprehensive understanding of the event and helps to uncover previously unnoticed or forgotten details. Additionally, cognitive interviewing involves the use of context reinstatement techniques </w:t>
      </w:r>
      <w:sdt>
        <w:sdtPr>
          <w:rPr>
            <w:rFonts w:ascii="Arial" w:hAnsi="Arial" w:cs="Arial"/>
          </w:rPr>
          <w:id w:val="2081246779"/>
          <w:citation/>
        </w:sdtPr>
        <w:sdtContent>
          <w:r w:rsidRPr="00EC1BEF">
            <w:rPr>
              <w:rFonts w:ascii="Arial" w:hAnsi="Arial" w:cs="Arial"/>
            </w:rPr>
            <w:fldChar w:fldCharType="begin"/>
          </w:r>
          <w:r w:rsidRPr="00EC1BEF">
            <w:rPr>
              <w:rFonts w:ascii="Arial" w:hAnsi="Arial" w:cs="Arial"/>
            </w:rPr>
            <w:instrText xml:space="preserve"> CITATION Kei24 \l 2057 </w:instrText>
          </w:r>
          <w:r w:rsidRPr="00EC1BEF">
            <w:rPr>
              <w:rFonts w:ascii="Arial" w:hAnsi="Arial" w:cs="Arial"/>
            </w:rPr>
            <w:fldChar w:fldCharType="separate"/>
          </w:r>
          <w:r w:rsidR="00D35B59" w:rsidRPr="00D35B59">
            <w:rPr>
              <w:rFonts w:ascii="Arial" w:hAnsi="Arial" w:cs="Arial"/>
              <w:noProof/>
            </w:rPr>
            <w:t>(Meadows, 2024)</w:t>
          </w:r>
          <w:r w:rsidRPr="00EC1BEF">
            <w:rPr>
              <w:rFonts w:ascii="Arial" w:hAnsi="Arial" w:cs="Arial"/>
            </w:rPr>
            <w:fldChar w:fldCharType="end"/>
          </w:r>
        </w:sdtContent>
      </w:sdt>
      <w:r w:rsidRPr="00EC1BEF">
        <w:rPr>
          <w:rFonts w:ascii="Arial" w:hAnsi="Arial" w:cs="Arial"/>
        </w:rPr>
        <w:t xml:space="preserve">. This involves recreating the environmental and emotional context of the event to trigger memory recall. Investigators may ask witnesses to mentally visualise the scene, recall their emotions at the time, and even physically re-enact certain actions. By recreating the context witnesses are more likely to retrieve accurate and vivid memories </w:t>
      </w:r>
      <w:sdt>
        <w:sdtPr>
          <w:rPr>
            <w:rFonts w:ascii="Arial" w:hAnsi="Arial" w:cs="Arial"/>
          </w:rPr>
          <w:id w:val="1789698311"/>
          <w:citation/>
        </w:sdtPr>
        <w:sdtContent>
          <w:r w:rsidRPr="00EC1BEF">
            <w:rPr>
              <w:rFonts w:ascii="Arial" w:hAnsi="Arial" w:cs="Arial"/>
            </w:rPr>
            <w:fldChar w:fldCharType="begin"/>
          </w:r>
          <w:r w:rsidRPr="00EC1BEF">
            <w:rPr>
              <w:rFonts w:ascii="Arial" w:hAnsi="Arial" w:cs="Arial"/>
            </w:rPr>
            <w:instrText xml:space="preserve"> CITATION Cri22 \l 2057 </w:instrText>
          </w:r>
          <w:r w:rsidRPr="00EC1BEF">
            <w:rPr>
              <w:rFonts w:ascii="Arial" w:hAnsi="Arial" w:cs="Arial"/>
            </w:rPr>
            <w:fldChar w:fldCharType="separate"/>
          </w:r>
          <w:r w:rsidR="00D35B59" w:rsidRPr="00D35B59">
            <w:rPr>
              <w:rFonts w:ascii="Arial" w:hAnsi="Arial" w:cs="Arial"/>
              <w:noProof/>
            </w:rPr>
            <w:t>(Justice, 2022)</w:t>
          </w:r>
          <w:r w:rsidRPr="00EC1BEF">
            <w:rPr>
              <w:rFonts w:ascii="Arial" w:hAnsi="Arial" w:cs="Arial"/>
            </w:rPr>
            <w:fldChar w:fldCharType="end"/>
          </w:r>
        </w:sdtContent>
      </w:sdt>
      <w:r w:rsidRPr="00EC1BEF">
        <w:rPr>
          <w:rFonts w:ascii="Arial" w:hAnsi="Arial" w:cs="Arial"/>
        </w:rPr>
        <w:t xml:space="preserve"> . </w:t>
      </w:r>
    </w:p>
    <w:p w14:paraId="3E268C02" w14:textId="1614DB56" w:rsidR="0031103C" w:rsidRPr="00EC1BEF" w:rsidRDefault="00D93880" w:rsidP="00EC1BEF">
      <w:pPr>
        <w:spacing w:line="360" w:lineRule="auto"/>
        <w:jc w:val="both"/>
        <w:rPr>
          <w:rFonts w:ascii="Arial" w:hAnsi="Arial" w:cs="Arial"/>
        </w:rPr>
      </w:pPr>
      <w:r w:rsidRPr="00EC1BEF">
        <w:rPr>
          <w:rFonts w:ascii="Arial" w:hAnsi="Arial" w:cs="Arial"/>
        </w:rPr>
        <w:t xml:space="preserve">Furthermore, cognitive interviewing emphasises the importance of active listening and non-verbal cues. Investigators are trained to pay close attention to the witness's body language, tone of voice, and facial expressions. These non-verbal cues can provide valuable insights into the witness's level of confidence and the accuracy of their recollection </w:t>
      </w:r>
      <w:sdt>
        <w:sdtPr>
          <w:rPr>
            <w:rFonts w:ascii="Arial" w:hAnsi="Arial" w:cs="Arial"/>
          </w:rPr>
          <w:id w:val="1152710712"/>
          <w:citation/>
        </w:sdtPr>
        <w:sdtContent>
          <w:r w:rsidRPr="00EC1BEF">
            <w:rPr>
              <w:rFonts w:ascii="Arial" w:hAnsi="Arial" w:cs="Arial"/>
            </w:rPr>
            <w:fldChar w:fldCharType="begin"/>
          </w:r>
          <w:r w:rsidRPr="00EC1BEF">
            <w:rPr>
              <w:rFonts w:ascii="Arial" w:hAnsi="Arial" w:cs="Arial"/>
            </w:rPr>
            <w:instrText xml:space="preserve"> CITATION Kar231 \l 2057 </w:instrText>
          </w:r>
          <w:r w:rsidRPr="00EC1BEF">
            <w:rPr>
              <w:rFonts w:ascii="Arial" w:hAnsi="Arial" w:cs="Arial"/>
            </w:rPr>
            <w:fldChar w:fldCharType="separate"/>
          </w:r>
          <w:r w:rsidR="00D35B59" w:rsidRPr="00D35B59">
            <w:rPr>
              <w:rFonts w:ascii="Arial" w:hAnsi="Arial" w:cs="Arial"/>
              <w:noProof/>
            </w:rPr>
            <w:t>(Long, 2023)</w:t>
          </w:r>
          <w:r w:rsidRPr="00EC1BEF">
            <w:rPr>
              <w:rFonts w:ascii="Arial" w:hAnsi="Arial" w:cs="Arial"/>
            </w:rPr>
            <w:fldChar w:fldCharType="end"/>
          </w:r>
        </w:sdtContent>
      </w:sdt>
      <w:r w:rsidRPr="00EC1BEF">
        <w:rPr>
          <w:rFonts w:ascii="Arial" w:hAnsi="Arial" w:cs="Arial"/>
        </w:rPr>
        <w:t xml:space="preserve">. Overall, the practice of cognitive interviewing in law enforcement is a valuable tool for investigators to gather reliable and detailed information from witnesses and victims. Employing specific techniques that enhance memory recall and minimize potential sources of error allows cognitive interviewing to improve the accuracy and effectiveness of criminal investigations </w:t>
      </w:r>
      <w:sdt>
        <w:sdtPr>
          <w:rPr>
            <w:rFonts w:ascii="Arial" w:hAnsi="Arial" w:cs="Arial"/>
          </w:rPr>
          <w:id w:val="513277989"/>
          <w:citation/>
        </w:sdtPr>
        <w:sdtContent>
          <w:r w:rsidRPr="00EC1BEF">
            <w:rPr>
              <w:rFonts w:ascii="Arial" w:hAnsi="Arial" w:cs="Arial"/>
            </w:rPr>
            <w:fldChar w:fldCharType="begin"/>
          </w:r>
          <w:r w:rsidRPr="00EC1BEF">
            <w:rPr>
              <w:rFonts w:ascii="Arial" w:hAnsi="Arial" w:cs="Arial"/>
            </w:rPr>
            <w:instrText xml:space="preserve"> CITATION MBe21 \l 2057 </w:instrText>
          </w:r>
          <w:r w:rsidRPr="00EC1BEF">
            <w:rPr>
              <w:rFonts w:ascii="Arial" w:hAnsi="Arial" w:cs="Arial"/>
            </w:rPr>
            <w:fldChar w:fldCharType="separate"/>
          </w:r>
          <w:r w:rsidR="00D35B59" w:rsidRPr="00D35B59">
            <w:rPr>
              <w:rFonts w:ascii="Arial" w:hAnsi="Arial" w:cs="Arial"/>
              <w:noProof/>
            </w:rPr>
            <w:t>(M Bennett, 2021)</w:t>
          </w:r>
          <w:r w:rsidRPr="00EC1BEF">
            <w:rPr>
              <w:rFonts w:ascii="Arial" w:hAnsi="Arial" w:cs="Arial"/>
            </w:rPr>
            <w:fldChar w:fldCharType="end"/>
          </w:r>
        </w:sdtContent>
      </w:sdt>
      <w:r w:rsidRPr="00EC1BEF">
        <w:rPr>
          <w:rFonts w:ascii="Arial" w:hAnsi="Arial" w:cs="Arial"/>
        </w:rPr>
        <w:t>.</w:t>
      </w:r>
    </w:p>
    <w:p w14:paraId="610332CC" w14:textId="0BCBA4AE" w:rsidR="00C30F8C" w:rsidRPr="00C30F8C" w:rsidRDefault="00C30F8C" w:rsidP="00C30F8C">
      <w:pPr>
        <w:spacing w:line="360" w:lineRule="auto"/>
        <w:jc w:val="both"/>
        <w:rPr>
          <w:rFonts w:ascii="Arial" w:hAnsi="Arial" w:cs="Arial"/>
        </w:rPr>
      </w:pPr>
      <w:r w:rsidRPr="00C30F8C">
        <w:rPr>
          <w:rFonts w:ascii="Arial" w:hAnsi="Arial" w:cs="Arial"/>
        </w:rPr>
        <w:t xml:space="preserve">The PACE (Police and Criminal Evidence Act) Policing Interview is a technique used to conduct interviews with suspects or witnesses </w:t>
      </w:r>
      <w:r>
        <w:rPr>
          <w:rFonts w:ascii="Arial" w:hAnsi="Arial" w:cs="Arial"/>
        </w:rPr>
        <w:t>to</w:t>
      </w:r>
      <w:r w:rsidRPr="00C30F8C">
        <w:rPr>
          <w:rFonts w:ascii="Arial" w:hAnsi="Arial" w:cs="Arial"/>
        </w:rPr>
        <w:t xml:space="preserve"> obtain precise and trustworthy information. This method combines</w:t>
      </w:r>
      <w:r>
        <w:rPr>
          <w:rFonts w:ascii="Arial" w:hAnsi="Arial" w:cs="Arial"/>
        </w:rPr>
        <w:t xml:space="preserve"> both </w:t>
      </w:r>
      <w:r w:rsidRPr="00C30F8C">
        <w:rPr>
          <w:rFonts w:ascii="Arial" w:hAnsi="Arial" w:cs="Arial"/>
        </w:rPr>
        <w:t>cognitive interviewing with a structured and systematic approach to questioning, which helps improve memory recall and minimi</w:t>
      </w:r>
      <w:r>
        <w:rPr>
          <w:rFonts w:ascii="Arial" w:hAnsi="Arial" w:cs="Arial"/>
        </w:rPr>
        <w:t>s</w:t>
      </w:r>
      <w:r w:rsidRPr="00C30F8C">
        <w:rPr>
          <w:rFonts w:ascii="Arial" w:hAnsi="Arial" w:cs="Arial"/>
        </w:rPr>
        <w:t>e the risk of false information. Additionally, the P</w:t>
      </w:r>
      <w:r>
        <w:rPr>
          <w:rFonts w:ascii="Arial" w:hAnsi="Arial" w:cs="Arial"/>
        </w:rPr>
        <w:t>ACE</w:t>
      </w:r>
      <w:r w:rsidRPr="00C30F8C">
        <w:rPr>
          <w:rFonts w:ascii="Arial" w:hAnsi="Arial" w:cs="Arial"/>
        </w:rPr>
        <w:t xml:space="preserve"> Policing Interview employs a methodical approach to questioning, where</w:t>
      </w:r>
      <w:r>
        <w:rPr>
          <w:rFonts w:ascii="Arial" w:hAnsi="Arial" w:cs="Arial"/>
        </w:rPr>
        <w:t xml:space="preserve"> the</w:t>
      </w:r>
      <w:r w:rsidRPr="00C30F8C">
        <w:rPr>
          <w:rFonts w:ascii="Arial" w:hAnsi="Arial" w:cs="Arial"/>
        </w:rPr>
        <w:t xml:space="preserve"> open-ended questions are utili</w:t>
      </w:r>
      <w:r>
        <w:rPr>
          <w:rFonts w:ascii="Arial" w:hAnsi="Arial" w:cs="Arial"/>
        </w:rPr>
        <w:t>s</w:t>
      </w:r>
      <w:r w:rsidRPr="00C30F8C">
        <w:rPr>
          <w:rFonts w:ascii="Arial" w:hAnsi="Arial" w:cs="Arial"/>
        </w:rPr>
        <w:t>ed by the interviewer to prompt the interviewee to provide thorough and precise details (Policing, 2024).</w:t>
      </w:r>
    </w:p>
    <w:p w14:paraId="7F7E0762" w14:textId="30F9F93A" w:rsidR="00D93880" w:rsidRPr="00EC1BEF" w:rsidRDefault="00D93880" w:rsidP="00EC1BEF">
      <w:pPr>
        <w:spacing w:line="360" w:lineRule="auto"/>
        <w:jc w:val="both"/>
        <w:rPr>
          <w:rFonts w:ascii="Arial" w:hAnsi="Arial" w:cs="Arial"/>
        </w:rPr>
      </w:pPr>
      <w:r w:rsidRPr="00EC1BEF">
        <w:rPr>
          <w:rFonts w:ascii="Arial" w:hAnsi="Arial" w:cs="Arial"/>
        </w:rPr>
        <w:t xml:space="preserve">One of the key benefits of the Pace Policing Interview is that it can help to increase the accuracy and completeness of the information obtained during the interview. By using open-ended questions and allowing the interviewee to provide their narrative, the interviewer can </w:t>
      </w:r>
      <w:r w:rsidRPr="00EC1BEF">
        <w:rPr>
          <w:rFonts w:ascii="Arial" w:hAnsi="Arial" w:cs="Arial"/>
        </w:rPr>
        <w:lastRenderedPageBreak/>
        <w:t>gather more detailed and nuanced information than they might with a more traditional, closed-questioning approach. Additionally, the P</w:t>
      </w:r>
      <w:r w:rsidR="00C30F8C">
        <w:rPr>
          <w:rFonts w:ascii="Arial" w:hAnsi="Arial" w:cs="Arial"/>
        </w:rPr>
        <w:t>ACE</w:t>
      </w:r>
      <w:r w:rsidRPr="00EC1BEF">
        <w:rPr>
          <w:rFonts w:ascii="Arial" w:hAnsi="Arial" w:cs="Arial"/>
        </w:rPr>
        <w:t xml:space="preserve"> Policing Interview can help reduce the risk of false confessions or inaccurate information being provided </w:t>
      </w:r>
      <w:sdt>
        <w:sdtPr>
          <w:rPr>
            <w:rFonts w:ascii="Arial" w:hAnsi="Arial" w:cs="Arial"/>
          </w:rPr>
          <w:id w:val="1377508275"/>
          <w:citation/>
        </w:sdtPr>
        <w:sdtContent>
          <w:r w:rsidRPr="00EC1BEF">
            <w:rPr>
              <w:rFonts w:ascii="Arial" w:hAnsi="Arial" w:cs="Arial"/>
            </w:rPr>
            <w:fldChar w:fldCharType="begin"/>
          </w:r>
          <w:r w:rsidRPr="00EC1BEF">
            <w:rPr>
              <w:rFonts w:ascii="Arial" w:hAnsi="Arial" w:cs="Arial"/>
            </w:rPr>
            <w:instrText xml:space="preserve"> CITATION Col243 \l 2057 </w:instrText>
          </w:r>
          <w:r w:rsidRPr="00EC1BEF">
            <w:rPr>
              <w:rFonts w:ascii="Arial" w:hAnsi="Arial" w:cs="Arial"/>
            </w:rPr>
            <w:fldChar w:fldCharType="separate"/>
          </w:r>
          <w:r w:rsidR="00D35B59" w:rsidRPr="00D35B59">
            <w:rPr>
              <w:rFonts w:ascii="Arial" w:hAnsi="Arial" w:cs="Arial"/>
              <w:noProof/>
            </w:rPr>
            <w:t>(Policing, 2024)</w:t>
          </w:r>
          <w:r w:rsidRPr="00EC1BEF">
            <w:rPr>
              <w:rFonts w:ascii="Arial" w:hAnsi="Arial" w:cs="Arial"/>
            </w:rPr>
            <w:fldChar w:fldCharType="end"/>
          </w:r>
        </w:sdtContent>
      </w:sdt>
      <w:r w:rsidRPr="00EC1BEF">
        <w:rPr>
          <w:rFonts w:ascii="Arial" w:hAnsi="Arial" w:cs="Arial"/>
        </w:rPr>
        <w:t>. By creating a supportive and non-confrontational environment, the interviewer can help to build trust with the interviewee and encourage them to provide honest and accurate information.</w:t>
      </w:r>
    </w:p>
    <w:p w14:paraId="20EE241A" w14:textId="26D1037B" w:rsidR="00D93880" w:rsidRPr="00EC1BEF" w:rsidRDefault="00D93880" w:rsidP="00EC1BEF">
      <w:pPr>
        <w:spacing w:line="360" w:lineRule="auto"/>
        <w:jc w:val="both"/>
        <w:rPr>
          <w:rFonts w:ascii="Arial" w:hAnsi="Arial" w:cs="Arial"/>
        </w:rPr>
      </w:pPr>
      <w:r w:rsidRPr="00EC1BEF">
        <w:rPr>
          <w:rFonts w:ascii="Arial" w:hAnsi="Arial" w:cs="Arial"/>
        </w:rPr>
        <w:t xml:space="preserve">Nevertheless, there are several negative aspects associated with the Pace Policing Interview. One of the main criticisms is that it can be coercive and intimidating, leading to false confessions or unreliable information </w:t>
      </w:r>
      <w:sdt>
        <w:sdtPr>
          <w:rPr>
            <w:rFonts w:ascii="Arial" w:hAnsi="Arial" w:cs="Arial"/>
          </w:rPr>
          <w:id w:val="292255728"/>
          <w:citation/>
        </w:sdtPr>
        <w:sdtContent>
          <w:r w:rsidRPr="00EC1BEF">
            <w:rPr>
              <w:rFonts w:ascii="Arial" w:hAnsi="Arial" w:cs="Arial"/>
            </w:rPr>
            <w:fldChar w:fldCharType="begin"/>
          </w:r>
          <w:r w:rsidRPr="00EC1BEF">
            <w:rPr>
              <w:rFonts w:ascii="Arial" w:hAnsi="Arial" w:cs="Arial"/>
            </w:rPr>
            <w:instrText xml:space="preserve"> CITATION Tim21 \l 2057 </w:instrText>
          </w:r>
          <w:r w:rsidRPr="00EC1BEF">
            <w:rPr>
              <w:rFonts w:ascii="Arial" w:hAnsi="Arial" w:cs="Arial"/>
            </w:rPr>
            <w:fldChar w:fldCharType="separate"/>
          </w:r>
          <w:r w:rsidR="00D35B59" w:rsidRPr="00D35B59">
            <w:rPr>
              <w:rFonts w:ascii="Arial" w:hAnsi="Arial" w:cs="Arial"/>
              <w:noProof/>
            </w:rPr>
            <w:t>(Burton, 2021)</w:t>
          </w:r>
          <w:r w:rsidRPr="00EC1BEF">
            <w:rPr>
              <w:rFonts w:ascii="Arial" w:hAnsi="Arial" w:cs="Arial"/>
            </w:rPr>
            <w:fldChar w:fldCharType="end"/>
          </w:r>
        </w:sdtContent>
      </w:sdt>
      <w:r w:rsidRPr="00EC1BEF">
        <w:rPr>
          <w:rFonts w:ascii="Arial" w:hAnsi="Arial" w:cs="Arial"/>
        </w:rPr>
        <w:t xml:space="preserve">. The pressure to provide information quickly and accurately can lead to suspects feeling overwhelmed and pressured to say things they may not fully understand or believe. Additionally, the PACE Policing Interview can be seen as a violation of the suspect's rights, as they may not fully understand their legal rights or the consequences of providing information to law enforcement. This can lead to misunderstandings or misinterpretations of the information provided, potentially leading to wrongful convictions </w:t>
      </w:r>
      <w:sdt>
        <w:sdtPr>
          <w:rPr>
            <w:rFonts w:ascii="Arial" w:hAnsi="Arial" w:cs="Arial"/>
          </w:rPr>
          <w:id w:val="2123023170"/>
          <w:citation/>
        </w:sdtPr>
        <w:sdtContent>
          <w:r w:rsidRPr="00EC1BEF">
            <w:rPr>
              <w:rFonts w:ascii="Arial" w:hAnsi="Arial" w:cs="Arial"/>
            </w:rPr>
            <w:fldChar w:fldCharType="begin"/>
          </w:r>
          <w:r w:rsidRPr="00EC1BEF">
            <w:rPr>
              <w:rFonts w:ascii="Arial" w:hAnsi="Arial" w:cs="Arial"/>
            </w:rPr>
            <w:instrText xml:space="preserve"> CITATION Kat18 \l 2057 </w:instrText>
          </w:r>
          <w:r w:rsidRPr="00EC1BEF">
            <w:rPr>
              <w:rFonts w:ascii="Arial" w:hAnsi="Arial" w:cs="Arial"/>
            </w:rPr>
            <w:fldChar w:fldCharType="separate"/>
          </w:r>
          <w:r w:rsidR="00D35B59" w:rsidRPr="00D35B59">
            <w:rPr>
              <w:rFonts w:ascii="Arial" w:hAnsi="Arial" w:cs="Arial"/>
              <w:noProof/>
            </w:rPr>
            <w:t>(Haworth, 2018)</w:t>
          </w:r>
          <w:r w:rsidRPr="00EC1BEF">
            <w:rPr>
              <w:rFonts w:ascii="Arial" w:hAnsi="Arial" w:cs="Arial"/>
            </w:rPr>
            <w:fldChar w:fldCharType="end"/>
          </w:r>
        </w:sdtContent>
      </w:sdt>
      <w:r w:rsidRPr="00EC1BEF">
        <w:rPr>
          <w:rFonts w:ascii="Arial" w:hAnsi="Arial" w:cs="Arial"/>
        </w:rPr>
        <w:t>.</w:t>
      </w:r>
    </w:p>
    <w:p w14:paraId="6AEBC9B1" w14:textId="6CA3DECC" w:rsidR="00D93880" w:rsidRPr="00EC1BEF" w:rsidRDefault="00D93880" w:rsidP="00EC1BEF">
      <w:pPr>
        <w:spacing w:line="360" w:lineRule="auto"/>
        <w:jc w:val="both"/>
        <w:rPr>
          <w:rFonts w:ascii="Arial" w:hAnsi="Arial" w:cs="Arial"/>
        </w:rPr>
      </w:pPr>
      <w:r w:rsidRPr="00EC1BEF">
        <w:rPr>
          <w:rFonts w:ascii="Arial" w:hAnsi="Arial" w:cs="Arial"/>
        </w:rPr>
        <w:t xml:space="preserve">Another type of police interviewing is the </w:t>
      </w:r>
      <w:r w:rsidR="00C30F8C">
        <w:rPr>
          <w:rFonts w:ascii="Arial" w:hAnsi="Arial" w:cs="Arial"/>
        </w:rPr>
        <w:t>s</w:t>
      </w:r>
      <w:r w:rsidRPr="00EC1BEF">
        <w:rPr>
          <w:rFonts w:ascii="Arial" w:hAnsi="Arial" w:cs="Arial"/>
        </w:rPr>
        <w:t xml:space="preserve">tructured investigative interview designed to follow a specific format and set of guidelines to ensure that all relevant information is collected comprehensively </w:t>
      </w:r>
      <w:sdt>
        <w:sdtPr>
          <w:rPr>
            <w:rFonts w:ascii="Arial" w:hAnsi="Arial" w:cs="Arial"/>
          </w:rPr>
          <w:id w:val="-194312293"/>
          <w:citation/>
        </w:sdtPr>
        <w:sdtContent>
          <w:r w:rsidRPr="00EC1BEF">
            <w:rPr>
              <w:rFonts w:ascii="Arial" w:hAnsi="Arial" w:cs="Arial"/>
            </w:rPr>
            <w:fldChar w:fldCharType="begin"/>
          </w:r>
          <w:r w:rsidRPr="00EC1BEF">
            <w:rPr>
              <w:rFonts w:ascii="Arial" w:hAnsi="Arial" w:cs="Arial"/>
            </w:rPr>
            <w:instrText xml:space="preserve"> CITATION Geo22 \l 2057 </w:instrText>
          </w:r>
          <w:r w:rsidRPr="00EC1BEF">
            <w:rPr>
              <w:rFonts w:ascii="Arial" w:hAnsi="Arial" w:cs="Arial"/>
            </w:rPr>
            <w:fldChar w:fldCharType="separate"/>
          </w:r>
          <w:r w:rsidR="00D35B59" w:rsidRPr="00D35B59">
            <w:rPr>
              <w:rFonts w:ascii="Arial" w:hAnsi="Arial" w:cs="Arial"/>
              <w:noProof/>
            </w:rPr>
            <w:t>(Heydon, 2022)</w:t>
          </w:r>
          <w:r w:rsidRPr="00EC1BEF">
            <w:rPr>
              <w:rFonts w:ascii="Arial" w:hAnsi="Arial" w:cs="Arial"/>
            </w:rPr>
            <w:fldChar w:fldCharType="end"/>
          </w:r>
        </w:sdtContent>
      </w:sdt>
      <w:r w:rsidRPr="00EC1BEF">
        <w:rPr>
          <w:rFonts w:ascii="Arial" w:hAnsi="Arial" w:cs="Arial"/>
        </w:rPr>
        <w:t>. This approach reduces the risk of overlooking important details or asking leading questions that could potentially influence the responses of the interviewee. By adhering to a structured approach investigators can gather precise and reliable information that can be used to make well-informed decisions and take appropriate actions. This method helps to minimi</w:t>
      </w:r>
      <w:r w:rsidR="002E16D9">
        <w:rPr>
          <w:rFonts w:ascii="Arial" w:hAnsi="Arial" w:cs="Arial"/>
        </w:rPr>
        <w:t>s</w:t>
      </w:r>
      <w:r w:rsidRPr="00EC1BEF">
        <w:rPr>
          <w:rFonts w:ascii="Arial" w:hAnsi="Arial" w:cs="Arial"/>
        </w:rPr>
        <w:t xml:space="preserve">e the potential for bias and ensures that all parties involved in the interview process are treated fairly and their rights are respected </w:t>
      </w:r>
      <w:sdt>
        <w:sdtPr>
          <w:rPr>
            <w:rFonts w:ascii="Arial" w:hAnsi="Arial" w:cs="Arial"/>
          </w:rPr>
          <w:id w:val="-948084226"/>
          <w:citation/>
        </w:sdtPr>
        <w:sdtContent>
          <w:r w:rsidRPr="00EC1BEF">
            <w:rPr>
              <w:rFonts w:ascii="Arial" w:hAnsi="Arial" w:cs="Arial"/>
            </w:rPr>
            <w:fldChar w:fldCharType="begin"/>
          </w:r>
          <w:r w:rsidR="00F94A8A" w:rsidRPr="00EC1BEF">
            <w:rPr>
              <w:rFonts w:ascii="Arial" w:hAnsi="Arial" w:cs="Arial"/>
            </w:rPr>
            <w:instrText xml:space="preserve">CITATION Ell15 \l 2057 </w:instrText>
          </w:r>
          <w:r w:rsidRPr="00EC1BEF">
            <w:rPr>
              <w:rFonts w:ascii="Arial" w:hAnsi="Arial" w:cs="Arial"/>
            </w:rPr>
            <w:fldChar w:fldCharType="separate"/>
          </w:r>
          <w:r w:rsidR="00D35B59" w:rsidRPr="00D35B59">
            <w:rPr>
              <w:rFonts w:ascii="Arial" w:hAnsi="Arial" w:cs="Arial"/>
              <w:noProof/>
            </w:rPr>
            <w:t>(McGreggor, 2015)</w:t>
          </w:r>
          <w:r w:rsidRPr="00EC1BEF">
            <w:rPr>
              <w:rFonts w:ascii="Arial" w:hAnsi="Arial" w:cs="Arial"/>
            </w:rPr>
            <w:fldChar w:fldCharType="end"/>
          </w:r>
        </w:sdtContent>
      </w:sdt>
      <w:r w:rsidRPr="00EC1BEF">
        <w:rPr>
          <w:rFonts w:ascii="Arial" w:hAnsi="Arial" w:cs="Arial"/>
        </w:rPr>
        <w:t>.</w:t>
      </w:r>
    </w:p>
    <w:p w14:paraId="72A579BE" w14:textId="53EAD6DC" w:rsidR="00D93880" w:rsidRPr="00EC1BEF" w:rsidRDefault="00D93880" w:rsidP="00EC1BEF">
      <w:pPr>
        <w:spacing w:line="360" w:lineRule="auto"/>
        <w:jc w:val="both"/>
        <w:rPr>
          <w:rFonts w:ascii="Arial" w:hAnsi="Arial" w:cs="Arial"/>
        </w:rPr>
      </w:pPr>
      <w:r w:rsidRPr="00EC1BEF">
        <w:rPr>
          <w:rFonts w:ascii="Arial" w:hAnsi="Arial" w:cs="Arial"/>
        </w:rPr>
        <w:t xml:space="preserve">The use of structured investigative interviews is essential in systematically gathering information, which ultimately leads to more successful outcomes in investigations and decision-making procedures. This approach allows for a thorough examination of the facts and evidence, enabling investigators to uncover the truth and make informed judgments. Moreover, structured interviews provide a consistent framework for conducting interviews, which can be particularly useful in complex cases or when multiple interviews need to be conducted </w:t>
      </w:r>
      <w:sdt>
        <w:sdtPr>
          <w:rPr>
            <w:rFonts w:ascii="Arial" w:hAnsi="Arial" w:cs="Arial"/>
          </w:rPr>
          <w:id w:val="-1562785064"/>
          <w:citation/>
        </w:sdtPr>
        <w:sdtContent>
          <w:r w:rsidRPr="00EC1BEF">
            <w:rPr>
              <w:rFonts w:ascii="Arial" w:hAnsi="Arial" w:cs="Arial"/>
            </w:rPr>
            <w:fldChar w:fldCharType="begin"/>
          </w:r>
          <w:r w:rsidRPr="00EC1BEF">
            <w:rPr>
              <w:rFonts w:ascii="Arial" w:hAnsi="Arial" w:cs="Arial"/>
            </w:rPr>
            <w:instrText xml:space="preserve"> CITATION Ken23 \l 2057 </w:instrText>
          </w:r>
          <w:r w:rsidRPr="00EC1BEF">
            <w:rPr>
              <w:rFonts w:ascii="Arial" w:hAnsi="Arial" w:cs="Arial"/>
            </w:rPr>
            <w:fldChar w:fldCharType="separate"/>
          </w:r>
          <w:r w:rsidR="00D35B59" w:rsidRPr="00D35B59">
            <w:rPr>
              <w:rFonts w:ascii="Arial" w:hAnsi="Arial" w:cs="Arial"/>
              <w:noProof/>
            </w:rPr>
            <w:t>(Chase, 2023)</w:t>
          </w:r>
          <w:r w:rsidRPr="00EC1BEF">
            <w:rPr>
              <w:rFonts w:ascii="Arial" w:hAnsi="Arial" w:cs="Arial"/>
            </w:rPr>
            <w:fldChar w:fldCharType="end"/>
          </w:r>
        </w:sdtContent>
      </w:sdt>
      <w:r w:rsidRPr="00EC1BEF">
        <w:rPr>
          <w:rFonts w:ascii="Arial" w:hAnsi="Arial" w:cs="Arial"/>
        </w:rPr>
        <w:t>. This method helps to maintain consistency and reliability in the information gathered, making it easier to compare and analyse different interviews and identify patterns or inconsistencies.</w:t>
      </w:r>
    </w:p>
    <w:p w14:paraId="513C6456" w14:textId="7FE6C206" w:rsidR="00D93880" w:rsidRPr="00EC1BEF" w:rsidRDefault="00D93880" w:rsidP="00EC1BEF">
      <w:pPr>
        <w:spacing w:line="360" w:lineRule="auto"/>
        <w:jc w:val="both"/>
        <w:rPr>
          <w:rFonts w:ascii="Arial" w:hAnsi="Arial" w:cs="Arial"/>
        </w:rPr>
      </w:pPr>
      <w:r w:rsidRPr="00EC1BEF">
        <w:rPr>
          <w:rFonts w:ascii="Arial" w:hAnsi="Arial" w:cs="Arial"/>
        </w:rPr>
        <w:t xml:space="preserve">In addition, structured interviews can also help to establish rapport and build trust with the interviewee. By following a clear and organised approach investigators can create a comfortable and professional environment that encourages open and honest communication. </w:t>
      </w:r>
      <w:r w:rsidRPr="00EC1BEF">
        <w:rPr>
          <w:rFonts w:ascii="Arial" w:hAnsi="Arial" w:cs="Arial"/>
        </w:rPr>
        <w:lastRenderedPageBreak/>
        <w:t>Overall, structured investigative interviews are a valuable tool for gathering information in a systematic and unbiased manner. By following a specific format and set of guidelines, investigators can ensure that all relevant details are collected, leading to more successful outcomes in investigations and decision-making processes</w:t>
      </w:r>
      <w:r w:rsidR="005D0228">
        <w:rPr>
          <w:rFonts w:ascii="Arial" w:hAnsi="Arial" w:cs="Arial"/>
        </w:rPr>
        <w:t xml:space="preserve"> </w:t>
      </w:r>
      <w:sdt>
        <w:sdtPr>
          <w:rPr>
            <w:rFonts w:ascii="Arial" w:hAnsi="Arial" w:cs="Arial"/>
          </w:rPr>
          <w:id w:val="-1270847357"/>
          <w:citation/>
        </w:sdtPr>
        <w:sdtContent>
          <w:r w:rsidR="005D0228" w:rsidRPr="00EC1BEF">
            <w:rPr>
              <w:rFonts w:ascii="Arial" w:hAnsi="Arial" w:cs="Arial"/>
            </w:rPr>
            <w:fldChar w:fldCharType="begin"/>
          </w:r>
          <w:r w:rsidR="005D0228" w:rsidRPr="00EC1BEF">
            <w:rPr>
              <w:rFonts w:ascii="Arial" w:hAnsi="Arial" w:cs="Arial"/>
            </w:rPr>
            <w:instrText xml:space="preserve"> CITATION Oli23 \l 2057 </w:instrText>
          </w:r>
          <w:r w:rsidR="005D0228" w:rsidRPr="00EC1BEF">
            <w:rPr>
              <w:rFonts w:ascii="Arial" w:hAnsi="Arial" w:cs="Arial"/>
            </w:rPr>
            <w:fldChar w:fldCharType="separate"/>
          </w:r>
          <w:r w:rsidR="00D35B59" w:rsidRPr="00D35B59">
            <w:rPr>
              <w:rFonts w:ascii="Arial" w:hAnsi="Arial" w:cs="Arial"/>
              <w:noProof/>
            </w:rPr>
            <w:t>(Robinson, 2023)</w:t>
          </w:r>
          <w:r w:rsidR="005D0228" w:rsidRPr="00EC1BEF">
            <w:rPr>
              <w:rFonts w:ascii="Arial" w:hAnsi="Arial" w:cs="Arial"/>
            </w:rPr>
            <w:fldChar w:fldCharType="end"/>
          </w:r>
        </w:sdtContent>
      </w:sdt>
      <w:r w:rsidRPr="00EC1BEF">
        <w:rPr>
          <w:rFonts w:ascii="Arial" w:hAnsi="Arial" w:cs="Arial"/>
        </w:rPr>
        <w:t>. However, structured investigative interviews are often criticised for their lack of flexibility and inability to adapt to the unique circumstances of each case. The rigid format of these interviews can hinder the interviewer's ability to build rapport with the interviewee and may limit the amount of information that can be gathered. Additionally, the predetermined questions and strict guidelines may not allow for follow-up questions or exploration of new leads that could be crucial to solving the case</w:t>
      </w:r>
      <w:r w:rsidR="003F4868">
        <w:rPr>
          <w:rFonts w:ascii="Arial" w:hAnsi="Arial" w:cs="Arial"/>
        </w:rPr>
        <w:t xml:space="preserve"> </w:t>
      </w:r>
      <w:sdt>
        <w:sdtPr>
          <w:rPr>
            <w:rFonts w:ascii="Arial" w:hAnsi="Arial" w:cs="Arial"/>
          </w:rPr>
          <w:id w:val="732439692"/>
          <w:citation/>
        </w:sdtPr>
        <w:sdtContent>
          <w:r w:rsidR="003F4868">
            <w:rPr>
              <w:rFonts w:ascii="Arial" w:hAnsi="Arial" w:cs="Arial"/>
            </w:rPr>
            <w:fldChar w:fldCharType="begin"/>
          </w:r>
          <w:r w:rsidR="003F4868">
            <w:rPr>
              <w:rFonts w:ascii="Arial" w:hAnsi="Arial" w:cs="Arial"/>
            </w:rPr>
            <w:instrText xml:space="preserve"> CITATION Evi241 \l 2057 </w:instrText>
          </w:r>
          <w:r w:rsidR="003F4868">
            <w:rPr>
              <w:rFonts w:ascii="Arial" w:hAnsi="Arial" w:cs="Arial"/>
            </w:rPr>
            <w:fldChar w:fldCharType="separate"/>
          </w:r>
          <w:r w:rsidR="00D35B59" w:rsidRPr="00D35B59">
            <w:rPr>
              <w:rFonts w:ascii="Arial" w:hAnsi="Arial" w:cs="Arial"/>
              <w:noProof/>
            </w:rPr>
            <w:t>(Schmid, 2024)</w:t>
          </w:r>
          <w:r w:rsidR="003F4868">
            <w:rPr>
              <w:rFonts w:ascii="Arial" w:hAnsi="Arial" w:cs="Arial"/>
            </w:rPr>
            <w:fldChar w:fldCharType="end"/>
          </w:r>
        </w:sdtContent>
      </w:sdt>
      <w:r w:rsidRPr="00EC1BEF">
        <w:rPr>
          <w:rFonts w:ascii="Arial" w:hAnsi="Arial" w:cs="Arial"/>
        </w:rPr>
        <w:t>.</w:t>
      </w:r>
    </w:p>
    <w:p w14:paraId="14E209E4" w14:textId="4745C13E" w:rsidR="00D93880" w:rsidRPr="00EC1BEF" w:rsidRDefault="00D93880" w:rsidP="00EC1BEF">
      <w:pPr>
        <w:spacing w:line="360" w:lineRule="auto"/>
        <w:jc w:val="both"/>
        <w:rPr>
          <w:rFonts w:ascii="Arial" w:hAnsi="Arial" w:cs="Arial"/>
        </w:rPr>
      </w:pPr>
      <w:r w:rsidRPr="00EC1BEF">
        <w:rPr>
          <w:rFonts w:ascii="Arial" w:hAnsi="Arial" w:cs="Arial"/>
        </w:rPr>
        <w:t xml:space="preserve">In a structured interview, the interviewer typically follows a predetermined set of questions and guidelines, which can make the interview feel more like an interrogation rather than a conversation. This can create a tense and uncomfortable atmosphere, making it difficult for the interviewee to </w:t>
      </w:r>
      <w:r w:rsidR="00746A33" w:rsidRPr="00EC1BEF">
        <w:rPr>
          <w:rFonts w:ascii="Arial" w:hAnsi="Arial" w:cs="Arial"/>
        </w:rPr>
        <w:t>open</w:t>
      </w:r>
      <w:r w:rsidRPr="00EC1BEF">
        <w:rPr>
          <w:rFonts w:ascii="Arial" w:hAnsi="Arial" w:cs="Arial"/>
        </w:rPr>
        <w:t xml:space="preserve"> </w:t>
      </w:r>
      <w:r w:rsidR="00890648">
        <w:rPr>
          <w:rFonts w:ascii="Arial" w:hAnsi="Arial" w:cs="Arial"/>
        </w:rPr>
        <w:t xml:space="preserve">up </w:t>
      </w:r>
      <w:r w:rsidRPr="00EC1BEF">
        <w:rPr>
          <w:rFonts w:ascii="Arial" w:hAnsi="Arial" w:cs="Arial"/>
        </w:rPr>
        <w:t>and share important information. The lack of flexibility in the interview format can also prevent the interviewer from adapting to the interviewee's communication style or unique circumstances, potentially missing out on valuable insights</w:t>
      </w:r>
      <w:r w:rsidR="00890648">
        <w:rPr>
          <w:rFonts w:ascii="Arial" w:hAnsi="Arial" w:cs="Arial"/>
        </w:rPr>
        <w:t xml:space="preserve"> </w:t>
      </w:r>
      <w:sdt>
        <w:sdtPr>
          <w:rPr>
            <w:rFonts w:ascii="Arial" w:hAnsi="Arial" w:cs="Arial"/>
          </w:rPr>
          <w:id w:val="-1022934899"/>
          <w:citation/>
        </w:sdtPr>
        <w:sdtContent>
          <w:r w:rsidR="00890648">
            <w:rPr>
              <w:rFonts w:ascii="Arial" w:hAnsi="Arial" w:cs="Arial"/>
            </w:rPr>
            <w:fldChar w:fldCharType="begin"/>
          </w:r>
          <w:r w:rsidR="00890648">
            <w:rPr>
              <w:rFonts w:ascii="Arial" w:hAnsi="Arial" w:cs="Arial"/>
            </w:rPr>
            <w:instrText xml:space="preserve"> CITATION Oli24 \l 2057 </w:instrText>
          </w:r>
          <w:r w:rsidR="00890648">
            <w:rPr>
              <w:rFonts w:ascii="Arial" w:hAnsi="Arial" w:cs="Arial"/>
            </w:rPr>
            <w:fldChar w:fldCharType="separate"/>
          </w:r>
          <w:r w:rsidR="00D35B59" w:rsidRPr="00D35B59">
            <w:rPr>
              <w:rFonts w:ascii="Arial" w:hAnsi="Arial" w:cs="Arial"/>
              <w:noProof/>
            </w:rPr>
            <w:t>(Evans, 2024)</w:t>
          </w:r>
          <w:r w:rsidR="00890648">
            <w:rPr>
              <w:rFonts w:ascii="Arial" w:hAnsi="Arial" w:cs="Arial"/>
            </w:rPr>
            <w:fldChar w:fldCharType="end"/>
          </w:r>
        </w:sdtContent>
      </w:sdt>
      <w:r w:rsidRPr="00EC1BEF">
        <w:rPr>
          <w:rFonts w:ascii="Arial" w:hAnsi="Arial" w:cs="Arial"/>
        </w:rPr>
        <w:t>.</w:t>
      </w:r>
    </w:p>
    <w:p w14:paraId="3EA230B7" w14:textId="041E0225" w:rsidR="00D93880" w:rsidRPr="00EC1BEF" w:rsidRDefault="00D93880" w:rsidP="00EC1BEF">
      <w:pPr>
        <w:spacing w:line="360" w:lineRule="auto"/>
        <w:jc w:val="both"/>
        <w:rPr>
          <w:rFonts w:ascii="Arial" w:hAnsi="Arial" w:cs="Arial"/>
        </w:rPr>
      </w:pPr>
      <w:r w:rsidRPr="00EC1BEF">
        <w:rPr>
          <w:rFonts w:ascii="Arial" w:hAnsi="Arial" w:cs="Arial"/>
        </w:rPr>
        <w:t xml:space="preserve">Furthermore, structured interviews often prioritise efficiency and standardisation over the exploration of new leads or unexpected information. The predetermined questions may not cover all relevant aspects of the case, and the strict guidelines may discourage the interviewer from deviating from the script </w:t>
      </w:r>
      <w:sdt>
        <w:sdtPr>
          <w:rPr>
            <w:rFonts w:ascii="Arial" w:hAnsi="Arial" w:cs="Arial"/>
          </w:rPr>
          <w:id w:val="1187721978"/>
          <w:citation/>
        </w:sdtPr>
        <w:sdtContent>
          <w:r w:rsidRPr="00EC1BEF">
            <w:rPr>
              <w:rFonts w:ascii="Arial" w:hAnsi="Arial" w:cs="Arial"/>
            </w:rPr>
            <w:fldChar w:fldCharType="begin"/>
          </w:r>
          <w:r w:rsidRPr="00EC1BEF">
            <w:rPr>
              <w:rFonts w:ascii="Arial" w:hAnsi="Arial" w:cs="Arial"/>
            </w:rPr>
            <w:instrText xml:space="preserve"> CITATION Oli23 \l 2057 </w:instrText>
          </w:r>
          <w:r w:rsidRPr="00EC1BEF">
            <w:rPr>
              <w:rFonts w:ascii="Arial" w:hAnsi="Arial" w:cs="Arial"/>
            </w:rPr>
            <w:fldChar w:fldCharType="separate"/>
          </w:r>
          <w:r w:rsidR="00D35B59" w:rsidRPr="00D35B59">
            <w:rPr>
              <w:rFonts w:ascii="Arial" w:hAnsi="Arial" w:cs="Arial"/>
              <w:noProof/>
            </w:rPr>
            <w:t>(Robinson, 2023)</w:t>
          </w:r>
          <w:r w:rsidRPr="00EC1BEF">
            <w:rPr>
              <w:rFonts w:ascii="Arial" w:hAnsi="Arial" w:cs="Arial"/>
            </w:rPr>
            <w:fldChar w:fldCharType="end"/>
          </w:r>
        </w:sdtContent>
      </w:sdt>
      <w:r w:rsidRPr="00EC1BEF">
        <w:rPr>
          <w:rFonts w:ascii="Arial" w:hAnsi="Arial" w:cs="Arial"/>
        </w:rPr>
        <w:t>. This can result in missed opportunities to gather crucial information or follow up on leads that could potentially solve the case.</w:t>
      </w:r>
    </w:p>
    <w:p w14:paraId="6F33C1DB" w14:textId="2BF12A40" w:rsidR="00D93880" w:rsidRPr="00EC1BEF" w:rsidRDefault="00D93880" w:rsidP="00EC1BEF">
      <w:pPr>
        <w:spacing w:line="360" w:lineRule="auto"/>
        <w:jc w:val="both"/>
        <w:rPr>
          <w:rFonts w:ascii="Arial" w:hAnsi="Arial" w:cs="Arial"/>
        </w:rPr>
      </w:pPr>
      <w:r w:rsidRPr="00EC1BEF">
        <w:rPr>
          <w:rFonts w:ascii="Arial" w:hAnsi="Arial" w:cs="Arial"/>
        </w:rPr>
        <w:t xml:space="preserve">In contrast, unstructured interviews allow for a more organic and open conversation between the interviewer and interviewee. This approach allows for a more natural flow of information and can lead to the discovery of new insights and details that may have been overlooked in a structured interview </w:t>
      </w:r>
      <w:sdt>
        <w:sdtPr>
          <w:rPr>
            <w:rFonts w:ascii="Arial" w:hAnsi="Arial" w:cs="Arial"/>
          </w:rPr>
          <w:id w:val="-737708545"/>
          <w:citation/>
        </w:sdtPr>
        <w:sdtContent>
          <w:r w:rsidRPr="00EC1BEF">
            <w:rPr>
              <w:rFonts w:ascii="Arial" w:hAnsi="Arial" w:cs="Arial"/>
            </w:rPr>
            <w:fldChar w:fldCharType="begin"/>
          </w:r>
          <w:r w:rsidRPr="00EC1BEF">
            <w:rPr>
              <w:rFonts w:ascii="Arial" w:hAnsi="Arial" w:cs="Arial"/>
            </w:rPr>
            <w:instrText xml:space="preserve"> CITATION Rah19 \l 2057 </w:instrText>
          </w:r>
          <w:r w:rsidRPr="00EC1BEF">
            <w:rPr>
              <w:rFonts w:ascii="Arial" w:hAnsi="Arial" w:cs="Arial"/>
            </w:rPr>
            <w:fldChar w:fldCharType="separate"/>
          </w:r>
          <w:r w:rsidR="00D35B59" w:rsidRPr="00D35B59">
            <w:rPr>
              <w:rFonts w:ascii="Arial" w:hAnsi="Arial" w:cs="Arial"/>
              <w:noProof/>
            </w:rPr>
            <w:t>(Chauhan, 2019)</w:t>
          </w:r>
          <w:r w:rsidRPr="00EC1BEF">
            <w:rPr>
              <w:rFonts w:ascii="Arial" w:hAnsi="Arial" w:cs="Arial"/>
            </w:rPr>
            <w:fldChar w:fldCharType="end"/>
          </w:r>
        </w:sdtContent>
      </w:sdt>
      <w:r w:rsidRPr="00EC1BEF">
        <w:rPr>
          <w:rFonts w:ascii="Arial" w:hAnsi="Arial" w:cs="Arial"/>
        </w:rPr>
        <w:t>. By allowing for more flexibility and adaptability, unstructured interviews can be more effective in uncovering the truth and obtaining valuable information in investigative cases.</w:t>
      </w:r>
    </w:p>
    <w:p w14:paraId="2FA0E58C" w14:textId="15045C76" w:rsidR="00D93880" w:rsidRPr="00EC1BEF" w:rsidRDefault="00D93880" w:rsidP="00EC1BEF">
      <w:pPr>
        <w:spacing w:line="360" w:lineRule="auto"/>
        <w:jc w:val="both"/>
        <w:rPr>
          <w:rFonts w:ascii="Arial" w:hAnsi="Arial" w:cs="Arial"/>
        </w:rPr>
      </w:pPr>
      <w:r w:rsidRPr="00EC1BEF">
        <w:rPr>
          <w:rFonts w:ascii="Arial" w:hAnsi="Arial" w:cs="Arial"/>
        </w:rPr>
        <w:t xml:space="preserve">In an unstructured interview, the interviewer has the freedom to explore different lines of questioning based on the interviewee's responses and cues. This can lead to a deeper understanding of the interviewee's perspective and motivations, potentially revealing important information that may have been missed in a structured interview. The open-ended nature of unstructured interviews also allows for the exploration of new leads or unexpected information that may arise during the conversation, providing opportunities for breakthroughs in the investigation </w:t>
      </w:r>
      <w:sdt>
        <w:sdtPr>
          <w:rPr>
            <w:rFonts w:ascii="Arial" w:hAnsi="Arial" w:cs="Arial"/>
          </w:rPr>
          <w:id w:val="1079098504"/>
          <w:citation/>
        </w:sdtPr>
        <w:sdtContent>
          <w:r w:rsidRPr="00EC1BEF">
            <w:rPr>
              <w:rFonts w:ascii="Arial" w:hAnsi="Arial" w:cs="Arial"/>
            </w:rPr>
            <w:fldChar w:fldCharType="begin"/>
          </w:r>
          <w:r w:rsidRPr="00EC1BEF">
            <w:rPr>
              <w:rFonts w:ascii="Arial" w:hAnsi="Arial" w:cs="Arial"/>
            </w:rPr>
            <w:instrText xml:space="preserve"> CITATION Sau24 \l 2057 </w:instrText>
          </w:r>
          <w:r w:rsidRPr="00EC1BEF">
            <w:rPr>
              <w:rFonts w:ascii="Arial" w:hAnsi="Arial" w:cs="Arial"/>
            </w:rPr>
            <w:fldChar w:fldCharType="separate"/>
          </w:r>
          <w:r w:rsidR="00D35B59" w:rsidRPr="00D35B59">
            <w:rPr>
              <w:rFonts w:ascii="Arial" w:hAnsi="Arial" w:cs="Arial"/>
              <w:noProof/>
            </w:rPr>
            <w:t>(Mcleod, 2024)</w:t>
          </w:r>
          <w:r w:rsidRPr="00EC1BEF">
            <w:rPr>
              <w:rFonts w:ascii="Arial" w:hAnsi="Arial" w:cs="Arial"/>
            </w:rPr>
            <w:fldChar w:fldCharType="end"/>
          </w:r>
        </w:sdtContent>
      </w:sdt>
      <w:r w:rsidRPr="00EC1BEF">
        <w:rPr>
          <w:rFonts w:ascii="Arial" w:hAnsi="Arial" w:cs="Arial"/>
        </w:rPr>
        <w:t xml:space="preserve">. Additionally, unstructured interviews can help build rapport </w:t>
      </w:r>
      <w:r w:rsidRPr="00EC1BEF">
        <w:rPr>
          <w:rFonts w:ascii="Arial" w:hAnsi="Arial" w:cs="Arial"/>
        </w:rPr>
        <w:lastRenderedPageBreak/>
        <w:t xml:space="preserve">and trust between the interviewer and interviewee. By allowing for a more conversational and relaxed atmosphere, the interviewee may feel more comfortable sharing sensitive or confidential information. This can lead to a more cooperative and productive interview, ultimately benefiting the investigation </w:t>
      </w:r>
      <w:sdt>
        <w:sdtPr>
          <w:rPr>
            <w:rFonts w:ascii="Arial" w:hAnsi="Arial" w:cs="Arial"/>
          </w:rPr>
          <w:id w:val="818775166"/>
          <w:citation/>
        </w:sdtPr>
        <w:sdtContent>
          <w:r w:rsidRPr="00EC1BEF">
            <w:rPr>
              <w:rFonts w:ascii="Arial" w:hAnsi="Arial" w:cs="Arial"/>
            </w:rPr>
            <w:fldChar w:fldCharType="begin"/>
          </w:r>
          <w:r w:rsidRPr="00EC1BEF">
            <w:rPr>
              <w:rFonts w:ascii="Arial" w:hAnsi="Arial" w:cs="Arial"/>
            </w:rPr>
            <w:instrText xml:space="preserve"> CITATION Evi24 \l 2057 </w:instrText>
          </w:r>
          <w:r w:rsidRPr="00EC1BEF">
            <w:rPr>
              <w:rFonts w:ascii="Arial" w:hAnsi="Arial" w:cs="Arial"/>
            </w:rPr>
            <w:fldChar w:fldCharType="separate"/>
          </w:r>
          <w:r w:rsidR="00D35B59" w:rsidRPr="00D35B59">
            <w:rPr>
              <w:rFonts w:ascii="Arial" w:hAnsi="Arial" w:cs="Arial"/>
              <w:noProof/>
            </w:rPr>
            <w:t>(Garrels, 2024)</w:t>
          </w:r>
          <w:r w:rsidRPr="00EC1BEF">
            <w:rPr>
              <w:rFonts w:ascii="Arial" w:hAnsi="Arial" w:cs="Arial"/>
            </w:rPr>
            <w:fldChar w:fldCharType="end"/>
          </w:r>
        </w:sdtContent>
      </w:sdt>
      <w:r w:rsidRPr="00EC1BEF">
        <w:rPr>
          <w:rFonts w:ascii="Arial" w:hAnsi="Arial" w:cs="Arial"/>
        </w:rPr>
        <w:t>.</w:t>
      </w:r>
    </w:p>
    <w:p w14:paraId="4A92F06B" w14:textId="77777777" w:rsidR="00D93880" w:rsidRPr="00EC1BEF" w:rsidRDefault="00D93880" w:rsidP="00EC1BEF">
      <w:pPr>
        <w:spacing w:line="360" w:lineRule="auto"/>
        <w:jc w:val="both"/>
        <w:rPr>
          <w:rFonts w:ascii="Arial" w:hAnsi="Arial" w:cs="Arial"/>
        </w:rPr>
      </w:pPr>
      <w:r w:rsidRPr="00EC1BEF">
        <w:rPr>
          <w:rFonts w:ascii="Arial" w:hAnsi="Arial" w:cs="Arial"/>
        </w:rPr>
        <w:t>In summary, specialised interview techniques in law enforcement are essential for gathering accurate information and solving crimes. However, their effectiveness can be influenced by various factors. Circumstances surrounding a case are crucial in determining the appropriate specialised interview techniques to use. Different crimes require different approaches and investigators must adapt their methods accordingly based on the nature of the crime. Moreover, the training and experience of the investigator are key factors in the success of specialised interview techniques. Law enforcement agencies should invest in providing thorough training to ensure investigators have the necessary skills and knowledge, continuous education, and professional development programs to keep investigators updated on the latest techniques.</w:t>
      </w:r>
    </w:p>
    <w:p w14:paraId="021E1A6F" w14:textId="31EFEAD9" w:rsidR="00D93880" w:rsidRPr="00EC1BEF" w:rsidRDefault="00D93880" w:rsidP="00EC1BEF">
      <w:pPr>
        <w:spacing w:line="360" w:lineRule="auto"/>
        <w:jc w:val="both"/>
        <w:rPr>
          <w:rFonts w:ascii="Arial" w:hAnsi="Arial" w:cs="Arial"/>
        </w:rPr>
      </w:pPr>
      <w:r w:rsidRPr="00EC1BEF">
        <w:rPr>
          <w:rFonts w:ascii="Arial" w:hAnsi="Arial" w:cs="Arial"/>
        </w:rPr>
        <w:t>Additionally, the cooperation of the interviewee is vital for the success of speciali</w:t>
      </w:r>
      <w:r w:rsidR="003022E0">
        <w:rPr>
          <w:rFonts w:ascii="Arial" w:hAnsi="Arial" w:cs="Arial"/>
        </w:rPr>
        <w:t>s</w:t>
      </w:r>
      <w:r w:rsidRPr="00EC1BEF">
        <w:rPr>
          <w:rFonts w:ascii="Arial" w:hAnsi="Arial" w:cs="Arial"/>
        </w:rPr>
        <w:t>ed interview techniques. Some individuals may be uncooperative, making it challenging for investigators to obtain reliable information. Techniques such as cognitive interviewing or rapport-building strategies can help establish trust and encourage cooperation. To maintain high standards in interviews conducted during criminal investigations, law enforcement agencies should regularly assess and improve their interview methods. This can be achieved through feedback mechanisms, incorporating new research, and promoting a culture of learning and sharing experiences among investigators.</w:t>
      </w:r>
    </w:p>
    <w:p w14:paraId="57E8B478" w14:textId="77777777" w:rsidR="00D93880" w:rsidRPr="00EC1BEF" w:rsidRDefault="00D93880" w:rsidP="00EC1BEF">
      <w:pPr>
        <w:spacing w:line="360" w:lineRule="auto"/>
        <w:jc w:val="both"/>
        <w:rPr>
          <w:rFonts w:ascii="Arial" w:hAnsi="Arial" w:cs="Arial"/>
        </w:rPr>
      </w:pPr>
    </w:p>
    <w:p w14:paraId="15603684" w14:textId="0BFEC5FD" w:rsidR="00D93880" w:rsidRPr="00EC1BEF" w:rsidRDefault="00D93880" w:rsidP="00EC1BEF">
      <w:pPr>
        <w:spacing w:line="360" w:lineRule="auto"/>
        <w:jc w:val="both"/>
        <w:rPr>
          <w:rFonts w:ascii="Arial" w:hAnsi="Arial" w:cs="Arial"/>
        </w:rPr>
      </w:pPr>
      <w:r w:rsidRPr="00EC1BEF">
        <w:rPr>
          <w:rFonts w:ascii="Arial" w:hAnsi="Arial" w:cs="Arial"/>
        </w:rPr>
        <w:t>Word Count- 1,8</w:t>
      </w:r>
      <w:r w:rsidR="00B77600">
        <w:rPr>
          <w:rFonts w:ascii="Arial" w:hAnsi="Arial" w:cs="Arial"/>
        </w:rPr>
        <w:t>51</w:t>
      </w:r>
    </w:p>
    <w:p w14:paraId="492D20CF" w14:textId="77777777" w:rsidR="00110E84" w:rsidRPr="00EC1BEF" w:rsidRDefault="00110E84" w:rsidP="00EC1BEF">
      <w:pPr>
        <w:spacing w:line="360" w:lineRule="auto"/>
        <w:jc w:val="both"/>
        <w:rPr>
          <w:rFonts w:ascii="Arial" w:hAnsi="Arial" w:cs="Arial"/>
        </w:rPr>
      </w:pPr>
    </w:p>
    <w:p w14:paraId="20016D02" w14:textId="77777777" w:rsidR="00110E84" w:rsidRPr="00EC1BEF" w:rsidRDefault="00110E84" w:rsidP="00EC1BEF">
      <w:pPr>
        <w:spacing w:line="360" w:lineRule="auto"/>
        <w:jc w:val="both"/>
        <w:rPr>
          <w:rFonts w:ascii="Arial" w:hAnsi="Arial" w:cs="Arial"/>
        </w:rPr>
      </w:pPr>
    </w:p>
    <w:p w14:paraId="763100BC" w14:textId="77777777" w:rsidR="00110E84" w:rsidRDefault="00110E84" w:rsidP="00D93880">
      <w:pPr>
        <w:spacing w:line="360" w:lineRule="auto"/>
        <w:jc w:val="both"/>
        <w:rPr>
          <w:rFonts w:ascii="Arial" w:hAnsi="Arial" w:cs="Arial"/>
        </w:rPr>
      </w:pPr>
    </w:p>
    <w:p w14:paraId="49EDFB25" w14:textId="77777777" w:rsidR="005440ED" w:rsidRDefault="005440ED" w:rsidP="00814379">
      <w:pPr>
        <w:rPr>
          <w:rFonts w:ascii="Arial" w:hAnsi="Arial" w:cs="Arial"/>
        </w:rPr>
      </w:pPr>
    </w:p>
    <w:p w14:paraId="7BAD2FE6" w14:textId="77777777" w:rsidR="00B77600" w:rsidRDefault="00B77600" w:rsidP="00814379"/>
    <w:sdt>
      <w:sdtPr>
        <w:rPr>
          <w:rFonts w:asciiTheme="minorHAnsi" w:eastAsiaTheme="minorHAnsi" w:hAnsiTheme="minorHAnsi" w:cstheme="minorBidi"/>
          <w:color w:val="auto"/>
          <w:sz w:val="22"/>
          <w:szCs w:val="22"/>
          <w:lang w:val="en-GB"/>
        </w:rPr>
        <w:id w:val="-261995904"/>
        <w:docPartObj>
          <w:docPartGallery w:val="Bibliographies"/>
          <w:docPartUnique/>
        </w:docPartObj>
      </w:sdtPr>
      <w:sdtContent>
        <w:p w14:paraId="71B5C37C" w14:textId="77777777" w:rsidR="00D93880" w:rsidRDefault="00D93880">
          <w:pPr>
            <w:pStyle w:val="Heading1"/>
            <w:rPr>
              <w:rFonts w:asciiTheme="minorHAnsi" w:eastAsiaTheme="minorHAnsi" w:hAnsiTheme="minorHAnsi" w:cstheme="minorBidi"/>
              <w:color w:val="auto"/>
              <w:sz w:val="22"/>
              <w:szCs w:val="22"/>
              <w:lang w:val="en-GB"/>
            </w:rPr>
          </w:pPr>
        </w:p>
        <w:p w14:paraId="40F04BA5" w14:textId="0903CC00" w:rsidR="005440ED" w:rsidRPr="00D93880" w:rsidRDefault="005440ED">
          <w:pPr>
            <w:pStyle w:val="Heading1"/>
            <w:rPr>
              <w:rFonts w:asciiTheme="minorHAnsi" w:eastAsiaTheme="minorHAnsi" w:hAnsiTheme="minorHAnsi" w:cstheme="minorBidi"/>
              <w:color w:val="auto"/>
              <w:sz w:val="22"/>
              <w:szCs w:val="22"/>
              <w:lang w:val="en-GB"/>
            </w:rPr>
          </w:pPr>
          <w:r>
            <w:t>Bibliography</w:t>
          </w:r>
        </w:p>
        <w:sdt>
          <w:sdtPr>
            <w:id w:val="111145805"/>
            <w:bibliography/>
          </w:sdtPr>
          <w:sdtContent>
            <w:p w14:paraId="59849714" w14:textId="77777777" w:rsidR="00D35B59" w:rsidRDefault="005440ED" w:rsidP="00D35B59">
              <w:pPr>
                <w:pStyle w:val="Bibliography"/>
                <w:rPr>
                  <w:noProof/>
                  <w:sz w:val="24"/>
                  <w:szCs w:val="24"/>
                  <w:lang w:val="en-US"/>
                </w:rPr>
              </w:pPr>
              <w:r>
                <w:fldChar w:fldCharType="begin"/>
              </w:r>
              <w:r>
                <w:instrText xml:space="preserve"> BIBLIOGRAPHY </w:instrText>
              </w:r>
              <w:r>
                <w:fldChar w:fldCharType="separate"/>
              </w:r>
              <w:r w:rsidR="00D35B59">
                <w:rPr>
                  <w:noProof/>
                  <w:lang w:val="en-US"/>
                </w:rPr>
                <w:t xml:space="preserve">Boulton, R. P. N. B. L., 2022. Developments in UK police wellbeing: A review of blue light wellbeing frameworks. </w:t>
              </w:r>
              <w:r w:rsidR="00D35B59">
                <w:rPr>
                  <w:i/>
                  <w:iCs/>
                  <w:noProof/>
                  <w:lang w:val="en-US"/>
                </w:rPr>
                <w:t xml:space="preserve">The Police Journal: Theory, Practice and Principles, </w:t>
              </w:r>
              <w:r w:rsidR="00D35B59">
                <w:rPr>
                  <w:noProof/>
                  <w:lang w:val="en-US"/>
                </w:rPr>
                <w:t>95(1), pp. 24-49.</w:t>
              </w:r>
            </w:p>
            <w:p w14:paraId="4EA4BB26" w14:textId="77777777" w:rsidR="00D35B59" w:rsidRDefault="00D35B59" w:rsidP="00D35B59">
              <w:pPr>
                <w:pStyle w:val="Bibliography"/>
                <w:rPr>
                  <w:noProof/>
                  <w:lang w:val="en-US"/>
                </w:rPr>
              </w:pPr>
              <w:r>
                <w:rPr>
                  <w:noProof/>
                  <w:lang w:val="en-US"/>
                </w:rPr>
                <w:t xml:space="preserve">Burton, T., 2021. A Critique of the Deficiencies in the Regulation of Contemporary Police Powers of Detention and Questioning in England and Wales. </w:t>
              </w:r>
              <w:r>
                <w:rPr>
                  <w:i/>
                  <w:iCs/>
                  <w:noProof/>
                  <w:lang w:val="en-US"/>
                </w:rPr>
                <w:t xml:space="preserve">The Police Journal: Theory, Practice and Principles, </w:t>
              </w:r>
              <w:r>
                <w:rPr>
                  <w:noProof/>
                  <w:lang w:val="en-US"/>
                </w:rPr>
                <w:t>83(1), pp. 61-79.</w:t>
              </w:r>
            </w:p>
            <w:p w14:paraId="20AC7553" w14:textId="77777777" w:rsidR="00D35B59" w:rsidRDefault="00D35B59" w:rsidP="00D35B59">
              <w:pPr>
                <w:pStyle w:val="Bibliography"/>
                <w:rPr>
                  <w:noProof/>
                  <w:lang w:val="en-US"/>
                </w:rPr>
              </w:pPr>
              <w:r>
                <w:rPr>
                  <w:noProof/>
                  <w:lang w:val="en-US"/>
                </w:rPr>
                <w:t xml:space="preserve">Chase, K., 2023. </w:t>
              </w:r>
              <w:r>
                <w:rPr>
                  <w:i/>
                  <w:iCs/>
                  <w:noProof/>
                  <w:lang w:val="en-US"/>
                </w:rPr>
                <w:t xml:space="preserve">What Is a Structured Interview? Definition &amp; Examples. </w:t>
              </w:r>
              <w:r>
                <w:rPr>
                  <w:noProof/>
                  <w:lang w:val="en-US"/>
                </w:rPr>
                <w:t xml:space="preserve">[Online] </w:t>
              </w:r>
              <w:r>
                <w:rPr>
                  <w:noProof/>
                  <w:lang w:val="en-US"/>
                </w:rPr>
                <w:br/>
                <w:t xml:space="preserve">Available at: </w:t>
              </w:r>
              <w:r>
                <w:rPr>
                  <w:noProof/>
                  <w:u w:val="single"/>
                  <w:lang w:val="en-US"/>
                </w:rPr>
                <w:t>https://www.topinterview.com/interview-advice/what-is-a-structured-interview-definition--examples</w:t>
              </w:r>
              <w:r>
                <w:rPr>
                  <w:noProof/>
                  <w:lang w:val="en-US"/>
                </w:rPr>
                <w:br/>
                <w:t>[Accessed 03 04 2024].</w:t>
              </w:r>
            </w:p>
            <w:p w14:paraId="131DC6CC" w14:textId="77777777" w:rsidR="00D35B59" w:rsidRDefault="00D35B59" w:rsidP="00D35B59">
              <w:pPr>
                <w:pStyle w:val="Bibliography"/>
                <w:rPr>
                  <w:noProof/>
                  <w:lang w:val="en-US"/>
                </w:rPr>
              </w:pPr>
              <w:r>
                <w:rPr>
                  <w:noProof/>
                  <w:lang w:val="en-US"/>
                </w:rPr>
                <w:t xml:space="preserve">Chauhan, R. S., 2019. Unstructured interviews: are they really all that bad?. </w:t>
              </w:r>
              <w:r>
                <w:rPr>
                  <w:i/>
                  <w:iCs/>
                  <w:noProof/>
                  <w:lang w:val="en-US"/>
                </w:rPr>
                <w:t xml:space="preserve">Human Resource Development International , </w:t>
              </w:r>
              <w:r>
                <w:rPr>
                  <w:noProof/>
                  <w:lang w:val="en-US"/>
                </w:rPr>
                <w:t>25(4), pp. 474-487 .</w:t>
              </w:r>
            </w:p>
            <w:p w14:paraId="78604B2F" w14:textId="77777777" w:rsidR="00D35B59" w:rsidRDefault="00D35B59" w:rsidP="00D35B59">
              <w:pPr>
                <w:pStyle w:val="Bibliography"/>
                <w:rPr>
                  <w:noProof/>
                  <w:lang w:val="en-US"/>
                </w:rPr>
              </w:pPr>
              <w:r>
                <w:rPr>
                  <w:noProof/>
                  <w:lang w:val="en-US"/>
                </w:rPr>
                <w:t xml:space="preserve">Chesterman, S., 2011. </w:t>
              </w:r>
              <w:r>
                <w:rPr>
                  <w:i/>
                  <w:iCs/>
                  <w:noProof/>
                  <w:lang w:val="en-US"/>
                </w:rPr>
                <w:t xml:space="preserve">PEER REVIEW INTO THE RESPONSE OF CUMBRIA CONSTABULARY. </w:t>
              </w:r>
              <w:r>
                <w:rPr>
                  <w:noProof/>
                  <w:lang w:val="en-US"/>
                </w:rPr>
                <w:t xml:space="preserve">[Online] </w:t>
              </w:r>
              <w:r>
                <w:rPr>
                  <w:noProof/>
                  <w:lang w:val="en-US"/>
                </w:rPr>
                <w:br/>
                <w:t xml:space="preserve">Available at: </w:t>
              </w:r>
              <w:r>
                <w:rPr>
                  <w:noProof/>
                  <w:u w:val="single"/>
                  <w:lang w:val="en-US"/>
                </w:rPr>
                <w:t>https://www.crimeandinvestigation.co.uk/crime-files/derrick-bird/aftermath</w:t>
              </w:r>
              <w:r>
                <w:rPr>
                  <w:noProof/>
                  <w:lang w:val="en-US"/>
                </w:rPr>
                <w:br/>
                <w:t>[Accessed 04 05 2024].</w:t>
              </w:r>
            </w:p>
            <w:p w14:paraId="21314A6E" w14:textId="77777777" w:rsidR="00D35B59" w:rsidRDefault="00D35B59" w:rsidP="00D35B59">
              <w:pPr>
                <w:pStyle w:val="Bibliography"/>
                <w:rPr>
                  <w:noProof/>
                  <w:lang w:val="en-US"/>
                </w:rPr>
              </w:pPr>
              <w:r>
                <w:rPr>
                  <w:noProof/>
                  <w:lang w:val="en-US"/>
                </w:rPr>
                <w:t xml:space="preserve">Collins, K. G. K. D. K., 2023. The impact of trauma-awareness session on police officers’ trauma-informed attitudes in Scotland. </w:t>
              </w:r>
              <w:r>
                <w:rPr>
                  <w:i/>
                  <w:iCs/>
                  <w:noProof/>
                  <w:lang w:val="en-US"/>
                </w:rPr>
                <w:t xml:space="preserve">Psychology, Crime &amp; Law, </w:t>
              </w:r>
              <w:r>
                <w:rPr>
                  <w:noProof/>
                  <w:lang w:val="en-US"/>
                </w:rPr>
                <w:t>10(3), pp. 1-15.</w:t>
              </w:r>
            </w:p>
            <w:p w14:paraId="7B011747" w14:textId="77777777" w:rsidR="00D35B59" w:rsidRDefault="00D35B59" w:rsidP="00D35B59">
              <w:pPr>
                <w:pStyle w:val="Bibliography"/>
                <w:rPr>
                  <w:noProof/>
                  <w:lang w:val="en-US"/>
                </w:rPr>
              </w:pPr>
              <w:r>
                <w:rPr>
                  <w:noProof/>
                  <w:lang w:val="en-US"/>
                </w:rPr>
                <w:t xml:space="preserve">Craddock, G. T. a. T. B., 2022. Police Stress and Deleterious Outcomes: Efforts Towards Improving Police Mental Health. </w:t>
              </w:r>
              <w:r>
                <w:rPr>
                  <w:i/>
                  <w:iCs/>
                  <w:noProof/>
                  <w:lang w:val="en-US"/>
                </w:rPr>
                <w:t xml:space="preserve">Journal of police and criminal psychology, </w:t>
              </w:r>
              <w:r>
                <w:rPr>
                  <w:noProof/>
                  <w:lang w:val="en-US"/>
                </w:rPr>
                <w:t>37(1), pp. 173-182.</w:t>
              </w:r>
            </w:p>
            <w:p w14:paraId="73E6FD45" w14:textId="77777777" w:rsidR="00D35B59" w:rsidRDefault="00D35B59" w:rsidP="00D35B59">
              <w:pPr>
                <w:pStyle w:val="Bibliography"/>
                <w:rPr>
                  <w:noProof/>
                  <w:lang w:val="en-US"/>
                </w:rPr>
              </w:pPr>
              <w:r>
                <w:rPr>
                  <w:noProof/>
                  <w:lang w:val="en-US"/>
                </w:rPr>
                <w:t xml:space="preserve">Dockstader, J., 2019. </w:t>
              </w:r>
              <w:r>
                <w:rPr>
                  <w:i/>
                  <w:iCs/>
                  <w:noProof/>
                  <w:lang w:val="en-US"/>
                </w:rPr>
                <w:t xml:space="preserve">Policing through the pain: How trauma impacts police officers , </w:t>
              </w:r>
              <w:r>
                <w:rPr>
                  <w:noProof/>
                  <w:lang w:val="en-US"/>
                </w:rPr>
                <w:t>San Diego : IPSA: International Public Safety Association .</w:t>
              </w:r>
            </w:p>
            <w:p w14:paraId="7F8F3148" w14:textId="77777777" w:rsidR="00D35B59" w:rsidRDefault="00D35B59" w:rsidP="00D35B59">
              <w:pPr>
                <w:pStyle w:val="Bibliography"/>
                <w:rPr>
                  <w:noProof/>
                  <w:lang w:val="en-US"/>
                </w:rPr>
              </w:pPr>
              <w:r>
                <w:rPr>
                  <w:noProof/>
                  <w:lang w:val="en-US"/>
                </w:rPr>
                <w:t xml:space="preserve">Evans, O. G., 2024. </w:t>
              </w:r>
              <w:r>
                <w:rPr>
                  <w:i/>
                  <w:iCs/>
                  <w:noProof/>
                  <w:lang w:val="en-US"/>
                </w:rPr>
                <w:t xml:space="preserve">The Interview Method In Psychology. </w:t>
              </w:r>
              <w:r>
                <w:rPr>
                  <w:noProof/>
                  <w:lang w:val="en-US"/>
                </w:rPr>
                <w:t xml:space="preserve">[Online] </w:t>
              </w:r>
              <w:r>
                <w:rPr>
                  <w:noProof/>
                  <w:lang w:val="en-US"/>
                </w:rPr>
                <w:br/>
                <w:t xml:space="preserve">Available at: </w:t>
              </w:r>
              <w:r>
                <w:rPr>
                  <w:noProof/>
                  <w:u w:val="single"/>
                  <w:lang w:val="en-US"/>
                </w:rPr>
                <w:t>https://www.simplypsychology.org/interviews.html</w:t>
              </w:r>
              <w:r>
                <w:rPr>
                  <w:noProof/>
                  <w:lang w:val="en-US"/>
                </w:rPr>
                <w:br/>
                <w:t>[Accessed 04 04 2024].</w:t>
              </w:r>
            </w:p>
            <w:p w14:paraId="336282AE" w14:textId="77777777" w:rsidR="00D35B59" w:rsidRDefault="00D35B59" w:rsidP="00D35B59">
              <w:pPr>
                <w:pStyle w:val="Bibliography"/>
                <w:rPr>
                  <w:noProof/>
                  <w:lang w:val="en-US"/>
                </w:rPr>
              </w:pPr>
              <w:r>
                <w:rPr>
                  <w:noProof/>
                  <w:lang w:val="en-US"/>
                </w:rPr>
                <w:t xml:space="preserve">Eyerman, K. J. S. a. J., 2007. </w:t>
              </w:r>
              <w:r>
                <w:rPr>
                  <w:i/>
                  <w:iCs/>
                  <w:noProof/>
                  <w:lang w:val="en-US"/>
                </w:rPr>
                <w:t xml:space="preserve">Interagency Coordination: Lessons Learned From the 2005 London Train Bombings. </w:t>
              </w:r>
              <w:r>
                <w:rPr>
                  <w:noProof/>
                  <w:lang w:val="en-US"/>
                </w:rPr>
                <w:t xml:space="preserve">[Online] </w:t>
              </w:r>
              <w:r>
                <w:rPr>
                  <w:noProof/>
                  <w:lang w:val="en-US"/>
                </w:rPr>
                <w:br/>
                <w:t xml:space="preserve">Available at: </w:t>
              </w:r>
              <w:r>
                <w:rPr>
                  <w:noProof/>
                  <w:u w:val="single"/>
                  <w:lang w:val="en-US"/>
                </w:rPr>
                <w:t>https://www.ojp.gov/pdffiles1/nij/224088.pdf</w:t>
              </w:r>
              <w:r>
                <w:rPr>
                  <w:noProof/>
                  <w:lang w:val="en-US"/>
                </w:rPr>
                <w:br/>
                <w:t>[Accessed 02 05 2024].</w:t>
              </w:r>
            </w:p>
            <w:p w14:paraId="653C19DC" w14:textId="77777777" w:rsidR="00D35B59" w:rsidRDefault="00D35B59" w:rsidP="00D35B59">
              <w:pPr>
                <w:pStyle w:val="Bibliography"/>
                <w:rPr>
                  <w:noProof/>
                  <w:lang w:val="en-US"/>
                </w:rPr>
              </w:pPr>
              <w:r>
                <w:rPr>
                  <w:noProof/>
                  <w:lang w:val="en-US"/>
                </w:rPr>
                <w:t xml:space="preserve">FasterCaptial, 2024. </w:t>
              </w:r>
              <w:r>
                <w:rPr>
                  <w:i/>
                  <w:iCs/>
                  <w:noProof/>
                  <w:lang w:val="en-US"/>
                </w:rPr>
                <w:t xml:space="preserve">Public safety: Ensuring Public Safety: Strengthening Communities Together. </w:t>
              </w:r>
              <w:r>
                <w:rPr>
                  <w:noProof/>
                  <w:lang w:val="en-US"/>
                </w:rPr>
                <w:t xml:space="preserve">[Online] </w:t>
              </w:r>
              <w:r>
                <w:rPr>
                  <w:noProof/>
                  <w:lang w:val="en-US"/>
                </w:rPr>
                <w:br/>
                <w:t xml:space="preserve">Available at: </w:t>
              </w:r>
              <w:r>
                <w:rPr>
                  <w:noProof/>
                  <w:u w:val="single"/>
                  <w:lang w:val="en-US"/>
                </w:rPr>
                <w:t>https://fastercapital.com/content/Public-safety--Ensuring-Public-Safety--Strengthening-Communities-Together.html#:~:text=Whether%20it%27s%20providing%20medical%20assistance%2C%20securing%20the%20scene%2C,in%20ensuring%20public%20safety%20during%20times%20</w:t>
              </w:r>
              <w:r>
                <w:rPr>
                  <w:noProof/>
                  <w:lang w:val="en-US"/>
                </w:rPr>
                <w:br/>
                <w:t>[Accessed 27 04 2024].</w:t>
              </w:r>
            </w:p>
            <w:p w14:paraId="4DB90628" w14:textId="77777777" w:rsidR="00D35B59" w:rsidRDefault="00D35B59" w:rsidP="00D35B59">
              <w:pPr>
                <w:pStyle w:val="Bibliography"/>
                <w:rPr>
                  <w:noProof/>
                  <w:lang w:val="en-US"/>
                </w:rPr>
              </w:pPr>
              <w:r>
                <w:rPr>
                  <w:noProof/>
                  <w:lang w:val="en-US"/>
                </w:rPr>
                <w:t xml:space="preserve">Fisher, R. P., 2016. Eliciting Reliable Information in Investigative Interviews. </w:t>
              </w:r>
              <w:r>
                <w:rPr>
                  <w:i/>
                  <w:iCs/>
                  <w:noProof/>
                  <w:lang w:val="en-US"/>
                </w:rPr>
                <w:t xml:space="preserve">Policy Insights from the Behavioral and Brain Sciences, </w:t>
              </w:r>
              <w:r>
                <w:rPr>
                  <w:noProof/>
                  <w:lang w:val="en-US"/>
                </w:rPr>
                <w:t>1(1), pp. 124-130..</w:t>
              </w:r>
            </w:p>
            <w:p w14:paraId="4E2E0253" w14:textId="77777777" w:rsidR="00D35B59" w:rsidRDefault="00D35B59" w:rsidP="00D35B59">
              <w:pPr>
                <w:pStyle w:val="Bibliography"/>
                <w:rPr>
                  <w:noProof/>
                  <w:lang w:val="en-US"/>
                </w:rPr>
              </w:pPr>
              <w:r>
                <w:rPr>
                  <w:noProof/>
                  <w:lang w:val="en-US"/>
                </w:rPr>
                <w:t xml:space="preserve">Garrels, E. S. V., 2024. The continuum of rapport: Ethical tensions in qualitative interviews with vulnerable participants. </w:t>
              </w:r>
              <w:r>
                <w:rPr>
                  <w:i/>
                  <w:iCs/>
                  <w:noProof/>
                  <w:lang w:val="en-US"/>
                </w:rPr>
                <w:t xml:space="preserve">Qualitative Research, </w:t>
              </w:r>
              <w:r>
                <w:rPr>
                  <w:noProof/>
                  <w:lang w:val="en-US"/>
                </w:rPr>
                <w:t>2(7), p. 7.</w:t>
              </w:r>
            </w:p>
            <w:p w14:paraId="561C032B" w14:textId="77777777" w:rsidR="00D35B59" w:rsidRDefault="00D35B59" w:rsidP="00D35B59">
              <w:pPr>
                <w:pStyle w:val="Bibliography"/>
                <w:rPr>
                  <w:noProof/>
                  <w:lang w:val="en-US"/>
                </w:rPr>
              </w:pPr>
              <w:r>
                <w:rPr>
                  <w:noProof/>
                  <w:lang w:val="en-US"/>
                </w:rPr>
                <w:lastRenderedPageBreak/>
                <w:t xml:space="preserve">GOV.UK, 2013.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https://www.gov.uk/guidance/preparation-and-planning-for-emergencies-responsibilities-of-responder-agencies-and-others</w:t>
              </w:r>
              <w:r>
                <w:rPr>
                  <w:noProof/>
                  <w:lang w:val="en-US"/>
                </w:rPr>
                <w:br/>
                <w:t>[Accessed 28 04 2024].</w:t>
              </w:r>
            </w:p>
            <w:p w14:paraId="0BB25A5F" w14:textId="77777777" w:rsidR="00D35B59" w:rsidRDefault="00D35B59" w:rsidP="00D35B59">
              <w:pPr>
                <w:pStyle w:val="Bibliography"/>
                <w:rPr>
                  <w:noProof/>
                  <w:lang w:val="en-US"/>
                </w:rPr>
              </w:pPr>
              <w:r>
                <w:rPr>
                  <w:noProof/>
                  <w:lang w:val="en-US"/>
                </w:rPr>
                <w:t xml:space="preserve">Gudjonsson, G. H., 2024. Psychological vulnerabilities during police. </w:t>
              </w:r>
              <w:r>
                <w:rPr>
                  <w:i/>
                  <w:iCs/>
                  <w:noProof/>
                  <w:lang w:val="en-US"/>
                </w:rPr>
                <w:t>The British Psychological Society</w:t>
              </w:r>
              <w:r>
                <w:rPr>
                  <w:noProof/>
                  <w:lang w:val="en-US"/>
                </w:rPr>
                <w:t>, 04 04, p. 161–175.</w:t>
              </w:r>
            </w:p>
            <w:p w14:paraId="5441A881" w14:textId="77777777" w:rsidR="00D35B59" w:rsidRDefault="00D35B59" w:rsidP="00D35B59">
              <w:pPr>
                <w:pStyle w:val="Bibliography"/>
                <w:rPr>
                  <w:noProof/>
                  <w:lang w:val="en-US"/>
                </w:rPr>
              </w:pPr>
              <w:r>
                <w:rPr>
                  <w:noProof/>
                  <w:lang w:val="en-US"/>
                </w:rPr>
                <w:t xml:space="preserve">Haworth, K., 2018. Tapes, transcripts and trials: The routine contamination of police interview evidence. </w:t>
              </w:r>
              <w:r>
                <w:rPr>
                  <w:i/>
                  <w:iCs/>
                  <w:noProof/>
                  <w:lang w:val="en-US"/>
                </w:rPr>
                <w:t xml:space="preserve">The International Journal of Evidence &amp; Proof, </w:t>
              </w:r>
              <w:r>
                <w:rPr>
                  <w:noProof/>
                  <w:lang w:val="en-US"/>
                </w:rPr>
                <w:t>22(4), pp. 428-450.</w:t>
              </w:r>
            </w:p>
            <w:p w14:paraId="75EA4D54" w14:textId="77777777" w:rsidR="00D35B59" w:rsidRDefault="00D35B59" w:rsidP="00D35B59">
              <w:pPr>
                <w:pStyle w:val="Bibliography"/>
                <w:rPr>
                  <w:noProof/>
                  <w:lang w:val="en-US"/>
                </w:rPr>
              </w:pPr>
              <w:r>
                <w:rPr>
                  <w:noProof/>
                  <w:lang w:val="en-US"/>
                </w:rPr>
                <w:t xml:space="preserve">Heydon, G., 2022. Helping the Police with Their Enquiries: Enhancing the Investigative Interview with Linguistic Research. </w:t>
              </w:r>
              <w:r>
                <w:rPr>
                  <w:i/>
                  <w:iCs/>
                  <w:noProof/>
                  <w:lang w:val="en-US"/>
                </w:rPr>
                <w:t xml:space="preserve">The Police Journal: Theory, Practice and Principles, </w:t>
              </w:r>
              <w:r>
                <w:rPr>
                  <w:noProof/>
                  <w:lang w:val="en-US"/>
                </w:rPr>
                <w:t>85(2), pp. 101-122.</w:t>
              </w:r>
            </w:p>
            <w:p w14:paraId="38A58202" w14:textId="77777777" w:rsidR="00D35B59" w:rsidRDefault="00D35B59" w:rsidP="00D35B59">
              <w:pPr>
                <w:pStyle w:val="Bibliography"/>
                <w:rPr>
                  <w:noProof/>
                  <w:lang w:val="en-US"/>
                </w:rPr>
              </w:pPr>
              <w:r>
                <w:rPr>
                  <w:noProof/>
                  <w:lang w:val="en-US"/>
                </w:rPr>
                <w:t xml:space="preserve">HMIC, A. o. A. C. a., 2016. </w:t>
              </w:r>
              <w:r>
                <w:rPr>
                  <w:i/>
                  <w:iCs/>
                  <w:noProof/>
                  <w:lang w:val="en-US"/>
                </w:rPr>
                <w:t xml:space="preserve">The tri-service review of the Joint Emergency Services Interoperability Principles (JESIP). </w:t>
              </w:r>
              <w:r>
                <w:rPr>
                  <w:noProof/>
                  <w:lang w:val="en-US"/>
                </w:rPr>
                <w:t xml:space="preserve">[Online] </w:t>
              </w:r>
              <w:r>
                <w:rPr>
                  <w:noProof/>
                  <w:lang w:val="en-US"/>
                </w:rPr>
                <w:br/>
                <w:t xml:space="preserve">Available at: </w:t>
              </w:r>
              <w:r>
                <w:rPr>
                  <w:noProof/>
                  <w:u w:val="single"/>
                  <w:lang w:val="en-US"/>
                </w:rPr>
                <w:t>https://assets-hmicfrs.justiceinspectorates.gov.uk/uploads/joint-emergency-services-interoperability-principles-review.pdf</w:t>
              </w:r>
              <w:r>
                <w:rPr>
                  <w:noProof/>
                  <w:lang w:val="en-US"/>
                </w:rPr>
                <w:br/>
                <w:t>[Accessed 02 05 2024].</w:t>
              </w:r>
            </w:p>
            <w:p w14:paraId="40794F2F" w14:textId="77777777" w:rsidR="00D35B59" w:rsidRDefault="00D35B59" w:rsidP="00D35B59">
              <w:pPr>
                <w:pStyle w:val="Bibliography"/>
                <w:rPr>
                  <w:noProof/>
                  <w:lang w:val="en-US"/>
                </w:rPr>
              </w:pPr>
              <w:r>
                <w:rPr>
                  <w:noProof/>
                  <w:lang w:val="en-US"/>
                </w:rPr>
                <w:t xml:space="preserve">HMICFRS, 2016.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https://hmicfrs.justiceinspectorates.gov.uk/news/news-feed/review-into-police-fire-and-ambulance-services-working-together/</w:t>
              </w:r>
              <w:r>
                <w:rPr>
                  <w:noProof/>
                  <w:lang w:val="en-US"/>
                </w:rPr>
                <w:br/>
                <w:t>[Accessed 02 05 2024].</w:t>
              </w:r>
            </w:p>
            <w:p w14:paraId="08DF8A5B" w14:textId="77777777" w:rsidR="00D35B59" w:rsidRDefault="00D35B59" w:rsidP="00D35B59">
              <w:pPr>
                <w:pStyle w:val="Bibliography"/>
                <w:rPr>
                  <w:noProof/>
                  <w:lang w:val="en-US"/>
                </w:rPr>
              </w:pPr>
              <w:r>
                <w:rPr>
                  <w:noProof/>
                  <w:lang w:val="en-US"/>
                </w:rPr>
                <w:t xml:space="preserve">Hubble, G. R. M., 2021. </w:t>
              </w:r>
              <w:r>
                <w:rPr>
                  <w:i/>
                  <w:iCs/>
                  <w:noProof/>
                  <w:lang w:val="en-US"/>
                </w:rPr>
                <w:t xml:space="preserve">Secondary Traumatic Stress in Emergency Services. </w:t>
              </w:r>
              <w:r>
                <w:rPr>
                  <w:noProof/>
                  <w:lang w:val="en-US"/>
                </w:rPr>
                <w:t xml:space="preserve">[Online] </w:t>
              </w:r>
              <w:r>
                <w:rPr>
                  <w:noProof/>
                  <w:lang w:val="en-US"/>
                </w:rPr>
                <w:br/>
                <w:t xml:space="preserve">Available at: </w:t>
              </w:r>
              <w:r>
                <w:rPr>
                  <w:noProof/>
                  <w:u w:val="single"/>
                  <w:lang w:val="en-US"/>
                </w:rPr>
                <w:t>https://pubmed.ncbi.nlm.nih.gov/34128453/</w:t>
              </w:r>
              <w:r>
                <w:rPr>
                  <w:noProof/>
                  <w:lang w:val="en-US"/>
                </w:rPr>
                <w:br/>
                <w:t>[Accessed 02 05 2024].</w:t>
              </w:r>
            </w:p>
            <w:p w14:paraId="02CB7517" w14:textId="77777777" w:rsidR="00D35B59" w:rsidRDefault="00D35B59" w:rsidP="00D35B59">
              <w:pPr>
                <w:pStyle w:val="Bibliography"/>
                <w:rPr>
                  <w:noProof/>
                  <w:lang w:val="en-US"/>
                </w:rPr>
              </w:pPr>
              <w:r>
                <w:rPr>
                  <w:noProof/>
                  <w:lang w:val="en-US"/>
                </w:rPr>
                <w:t xml:space="preserve">Initiative, C. A. T., 2017. </w:t>
              </w:r>
              <w:r>
                <w:rPr>
                  <w:i/>
                  <w:iCs/>
                  <w:noProof/>
                  <w:lang w:val="en-US"/>
                </w:rPr>
                <w:t xml:space="preserve">Investigative Interviewing. </w:t>
              </w:r>
              <w:r>
                <w:rPr>
                  <w:noProof/>
                  <w:lang w:val="en-US"/>
                </w:rPr>
                <w:t xml:space="preserve">[Online] </w:t>
              </w:r>
              <w:r>
                <w:rPr>
                  <w:noProof/>
                  <w:lang w:val="en-US"/>
                </w:rPr>
                <w:br/>
                <w:t xml:space="preserve">Available at: </w:t>
              </w:r>
              <w:r>
                <w:rPr>
                  <w:noProof/>
                  <w:u w:val="single"/>
                  <w:lang w:val="en-US"/>
                </w:rPr>
                <w:t>https://cti2024.org/wp-content/uploads/2021/01/CTI-Training_Tool_Investigative-Interviewing.pdf</w:t>
              </w:r>
              <w:r>
                <w:rPr>
                  <w:noProof/>
                  <w:lang w:val="en-US"/>
                </w:rPr>
                <w:br/>
                <w:t>[Accessed 03 04 2024].</w:t>
              </w:r>
            </w:p>
            <w:p w14:paraId="5257B764" w14:textId="77777777" w:rsidR="00D35B59" w:rsidRDefault="00D35B59" w:rsidP="00D35B59">
              <w:pPr>
                <w:pStyle w:val="Bibliography"/>
                <w:rPr>
                  <w:noProof/>
                  <w:lang w:val="en-US"/>
                </w:rPr>
              </w:pPr>
              <w:r>
                <w:rPr>
                  <w:noProof/>
                  <w:lang w:val="en-US"/>
                </w:rPr>
                <w:t xml:space="preserve">Justice, C., 2022. </w:t>
              </w:r>
              <w:r>
                <w:rPr>
                  <w:i/>
                  <w:iCs/>
                  <w:noProof/>
                  <w:lang w:val="en-US"/>
                </w:rPr>
                <w:t xml:space="preserve">Cognitive Interview. </w:t>
              </w:r>
              <w:r>
                <w:rPr>
                  <w:noProof/>
                  <w:lang w:val="en-US"/>
                </w:rPr>
                <w:t xml:space="preserve">[Online] </w:t>
              </w:r>
              <w:r>
                <w:rPr>
                  <w:noProof/>
                  <w:lang w:val="en-US"/>
                </w:rPr>
                <w:br/>
                <w:t xml:space="preserve">Available at: </w:t>
              </w:r>
              <w:r>
                <w:rPr>
                  <w:noProof/>
                  <w:u w:val="single"/>
                  <w:lang w:val="en-US"/>
                </w:rPr>
                <w:t>https://criminal-justice.iresearchnet.com/forensic-psychology/eyewitness-memory/cognitive-interview/</w:t>
              </w:r>
              <w:r>
                <w:rPr>
                  <w:noProof/>
                  <w:lang w:val="en-US"/>
                </w:rPr>
                <w:br/>
                <w:t>[Accessed 04 04 2024].</w:t>
              </w:r>
            </w:p>
            <w:p w14:paraId="0A234E7A" w14:textId="77777777" w:rsidR="00D35B59" w:rsidRDefault="00D35B59" w:rsidP="00D35B59">
              <w:pPr>
                <w:pStyle w:val="Bibliography"/>
                <w:rPr>
                  <w:noProof/>
                  <w:lang w:val="en-US"/>
                </w:rPr>
              </w:pPr>
              <w:r>
                <w:rPr>
                  <w:noProof/>
                  <w:lang w:val="en-US"/>
                </w:rPr>
                <w:t xml:space="preserve">Kuntz, L., 2021. </w:t>
              </w:r>
              <w:r>
                <w:rPr>
                  <w:i/>
                  <w:iCs/>
                  <w:noProof/>
                  <w:lang w:val="en-US"/>
                </w:rPr>
                <w:t xml:space="preserve">In the Wake of 9/11: Mental Health Statistics of First Responders. </w:t>
              </w:r>
              <w:r>
                <w:rPr>
                  <w:noProof/>
                  <w:lang w:val="en-US"/>
                </w:rPr>
                <w:t xml:space="preserve">[Online] </w:t>
              </w:r>
              <w:r>
                <w:rPr>
                  <w:noProof/>
                  <w:lang w:val="en-US"/>
                </w:rPr>
                <w:br/>
                <w:t xml:space="preserve">Available at: </w:t>
              </w:r>
              <w:r>
                <w:rPr>
                  <w:noProof/>
                  <w:u w:val="single"/>
                  <w:lang w:val="en-US"/>
                </w:rPr>
                <w:t>https://www.psychiatrictimes.com/view/in-the-wake-of-9-11-mental-health-statistics-of-first-responders</w:t>
              </w:r>
              <w:r>
                <w:rPr>
                  <w:noProof/>
                  <w:lang w:val="en-US"/>
                </w:rPr>
                <w:br/>
                <w:t>[Accessed 02 05 2024].</w:t>
              </w:r>
            </w:p>
            <w:p w14:paraId="07864BF5" w14:textId="77777777" w:rsidR="00D35B59" w:rsidRDefault="00D35B59" w:rsidP="00D35B59">
              <w:pPr>
                <w:pStyle w:val="Bibliography"/>
                <w:rPr>
                  <w:noProof/>
                  <w:lang w:val="en-US"/>
                </w:rPr>
              </w:pPr>
              <w:r>
                <w:rPr>
                  <w:noProof/>
                  <w:lang w:val="en-US"/>
                </w:rPr>
                <w:t xml:space="preserve">Long, K. T. A., 2023. </w:t>
              </w:r>
              <w:r>
                <w:rPr>
                  <w:i/>
                  <w:iCs/>
                  <w:noProof/>
                  <w:lang w:val="en-US"/>
                </w:rPr>
                <w:t xml:space="preserve">National Library of Medicine. </w:t>
              </w:r>
              <w:r>
                <w:rPr>
                  <w:noProof/>
                  <w:lang w:val="en-US"/>
                </w:rPr>
                <w:t xml:space="preserve">[Online] </w:t>
              </w:r>
              <w:r>
                <w:rPr>
                  <w:noProof/>
                  <w:lang w:val="en-US"/>
                </w:rPr>
                <w:br/>
                <w:t xml:space="preserve">Available at: </w:t>
              </w:r>
              <w:r>
                <w:rPr>
                  <w:noProof/>
                  <w:u w:val="single"/>
                  <w:lang w:val="en-US"/>
                </w:rPr>
                <w:t>https://www.ncbi.nlm.nih.gov/books/NBK442015/</w:t>
              </w:r>
              <w:r>
                <w:rPr>
                  <w:noProof/>
                  <w:lang w:val="en-US"/>
                </w:rPr>
                <w:br/>
                <w:t>[Accessed 04 04 2024].</w:t>
              </w:r>
            </w:p>
            <w:p w14:paraId="461C9ADE" w14:textId="77777777" w:rsidR="00D35B59" w:rsidRDefault="00D35B59" w:rsidP="00D35B59">
              <w:pPr>
                <w:pStyle w:val="Bibliography"/>
                <w:rPr>
                  <w:noProof/>
                  <w:lang w:val="en-US"/>
                </w:rPr>
              </w:pPr>
              <w:r>
                <w:rPr>
                  <w:noProof/>
                  <w:lang w:val="en-US"/>
                </w:rPr>
                <w:t xml:space="preserve">M Bennett, J. E. H., 2021. Cognitive Interviewing. </w:t>
              </w:r>
              <w:r>
                <w:rPr>
                  <w:i/>
                  <w:iCs/>
                  <w:noProof/>
                  <w:lang w:val="en-US"/>
                </w:rPr>
                <w:t xml:space="preserve">Law Enforcement Bulletin, </w:t>
              </w:r>
              <w:r>
                <w:rPr>
                  <w:noProof/>
                  <w:lang w:val="en-US"/>
                </w:rPr>
                <w:t>60(3), pp. 8-12.</w:t>
              </w:r>
            </w:p>
            <w:p w14:paraId="526E1E93" w14:textId="77777777" w:rsidR="00D35B59" w:rsidRDefault="00D35B59" w:rsidP="00D35B59">
              <w:pPr>
                <w:pStyle w:val="Bibliography"/>
                <w:rPr>
                  <w:noProof/>
                  <w:lang w:val="en-US"/>
                </w:rPr>
              </w:pPr>
              <w:r>
                <w:rPr>
                  <w:noProof/>
                  <w:lang w:val="en-US"/>
                </w:rPr>
                <w:t xml:space="preserve">Marsh, C. H. C. L. A., 2021. </w:t>
              </w:r>
              <w:r>
                <w:rPr>
                  <w:i/>
                  <w:iCs/>
                  <w:noProof/>
                  <w:lang w:val="en-US"/>
                </w:rPr>
                <w:t xml:space="preserve">Joint Doctrine: The Interoperability Framework, </w:t>
              </w:r>
              <w:r>
                <w:rPr>
                  <w:noProof/>
                  <w:lang w:val="en-US"/>
                </w:rPr>
                <w:t>Enlgand: JESIP.</w:t>
              </w:r>
            </w:p>
            <w:p w14:paraId="6597C4C4" w14:textId="77777777" w:rsidR="00D35B59" w:rsidRDefault="00D35B59" w:rsidP="00D35B59">
              <w:pPr>
                <w:pStyle w:val="Bibliography"/>
                <w:rPr>
                  <w:noProof/>
                  <w:lang w:val="en-US"/>
                </w:rPr>
              </w:pPr>
              <w:r>
                <w:rPr>
                  <w:noProof/>
                  <w:lang w:val="en-US"/>
                </w:rPr>
                <w:t xml:space="preserve">Massey, J. F. K. L. D., 2020. The ‘cost’ of caring in policing: From burnout to PTSD in police officers in England and Wales. </w:t>
              </w:r>
              <w:r>
                <w:rPr>
                  <w:i/>
                  <w:iCs/>
                  <w:noProof/>
                  <w:lang w:val="en-US"/>
                </w:rPr>
                <w:t xml:space="preserve">The Police Journal: Theory, Practice and Principles, </w:t>
              </w:r>
              <w:r>
                <w:rPr>
                  <w:noProof/>
                  <w:lang w:val="en-US"/>
                </w:rPr>
                <w:t>94(3), pp. 298-315.</w:t>
              </w:r>
            </w:p>
            <w:p w14:paraId="0A648B77" w14:textId="77777777" w:rsidR="00D35B59" w:rsidRDefault="00D35B59" w:rsidP="00D35B59">
              <w:pPr>
                <w:pStyle w:val="Bibliography"/>
                <w:rPr>
                  <w:noProof/>
                  <w:lang w:val="en-US"/>
                </w:rPr>
              </w:pPr>
              <w:r>
                <w:rPr>
                  <w:noProof/>
                  <w:lang w:val="en-US"/>
                </w:rPr>
                <w:lastRenderedPageBreak/>
                <w:t xml:space="preserve">McGreggor, E., 2015. </w:t>
              </w:r>
              <w:r>
                <w:rPr>
                  <w:i/>
                  <w:iCs/>
                  <w:noProof/>
                  <w:lang w:val="en-US"/>
                </w:rPr>
                <w:t xml:space="preserve">Structured Interview Protocol. </w:t>
              </w:r>
              <w:r>
                <w:rPr>
                  <w:noProof/>
                  <w:lang w:val="en-US"/>
                </w:rPr>
                <w:t xml:space="preserve">[Online] </w:t>
              </w:r>
              <w:r>
                <w:rPr>
                  <w:noProof/>
                  <w:lang w:val="en-US"/>
                </w:rPr>
                <w:br/>
                <w:t xml:space="preserve">Available at: </w:t>
              </w:r>
              <w:r>
                <w:rPr>
                  <w:noProof/>
                  <w:u w:val="single"/>
                  <w:lang w:val="en-US"/>
                </w:rPr>
                <w:t>https://assets.production.copweb.aws.college.police.uk/s3fs-public/SIP_consecutive_pages.pdf</w:t>
              </w:r>
              <w:r>
                <w:rPr>
                  <w:noProof/>
                  <w:lang w:val="en-US"/>
                </w:rPr>
                <w:br/>
                <w:t>[Accessed 04 04 2024].</w:t>
              </w:r>
            </w:p>
            <w:p w14:paraId="4E471C29" w14:textId="77777777" w:rsidR="00D35B59" w:rsidRDefault="00D35B59" w:rsidP="00D35B59">
              <w:pPr>
                <w:pStyle w:val="Bibliography"/>
                <w:rPr>
                  <w:noProof/>
                  <w:lang w:val="en-US"/>
                </w:rPr>
              </w:pPr>
              <w:r>
                <w:rPr>
                  <w:noProof/>
                  <w:lang w:val="en-US"/>
                </w:rPr>
                <w:t xml:space="preserve">Mcleod, S., 2024. </w:t>
              </w:r>
              <w:r>
                <w:rPr>
                  <w:i/>
                  <w:iCs/>
                  <w:noProof/>
                  <w:lang w:val="en-US"/>
                </w:rPr>
                <w:t xml:space="preserve">The Interview Method In Psychology. </w:t>
              </w:r>
              <w:r>
                <w:rPr>
                  <w:noProof/>
                  <w:lang w:val="en-US"/>
                </w:rPr>
                <w:t xml:space="preserve">[Online] </w:t>
              </w:r>
              <w:r>
                <w:rPr>
                  <w:noProof/>
                  <w:lang w:val="en-US"/>
                </w:rPr>
                <w:br/>
                <w:t xml:space="preserve">Available at: </w:t>
              </w:r>
              <w:r>
                <w:rPr>
                  <w:noProof/>
                  <w:u w:val="single"/>
                  <w:lang w:val="en-US"/>
                </w:rPr>
                <w:t>https://www.simplypsychology.org/interviews.html</w:t>
              </w:r>
              <w:r>
                <w:rPr>
                  <w:noProof/>
                  <w:lang w:val="en-US"/>
                </w:rPr>
                <w:br/>
                <w:t>[Accessed 02 04 2024].</w:t>
              </w:r>
            </w:p>
            <w:p w14:paraId="1910391F" w14:textId="77777777" w:rsidR="00D35B59" w:rsidRDefault="00D35B59" w:rsidP="00D35B59">
              <w:pPr>
                <w:pStyle w:val="Bibliography"/>
                <w:rPr>
                  <w:noProof/>
                  <w:lang w:val="en-US"/>
                </w:rPr>
              </w:pPr>
              <w:r>
                <w:rPr>
                  <w:noProof/>
                  <w:lang w:val="en-US"/>
                </w:rPr>
                <w:t xml:space="preserve">Meadows, K., 2024. </w:t>
              </w:r>
              <w:r>
                <w:rPr>
                  <w:i/>
                  <w:iCs/>
                  <w:noProof/>
                  <w:lang w:val="en-US"/>
                </w:rPr>
                <w:t xml:space="preserve">Cognitive Interviewing Methodologies. </w:t>
              </w:r>
              <w:r>
                <w:rPr>
                  <w:noProof/>
                  <w:lang w:val="en-US"/>
                </w:rPr>
                <w:t xml:space="preserve">[Online] </w:t>
              </w:r>
              <w:r>
                <w:rPr>
                  <w:noProof/>
                  <w:lang w:val="en-US"/>
                </w:rPr>
                <w:br/>
                <w:t xml:space="preserve">Available at: </w:t>
              </w:r>
              <w:r>
                <w:rPr>
                  <w:noProof/>
                  <w:u w:val="single"/>
                  <w:lang w:val="en-US"/>
                </w:rPr>
                <w:t>https://journals.sagepub.com/doi/pdf/10.1177/10547738211014099</w:t>
              </w:r>
              <w:r>
                <w:rPr>
                  <w:noProof/>
                  <w:lang w:val="en-US"/>
                </w:rPr>
                <w:br/>
                <w:t>[Accessed 03 04 2024].</w:t>
              </w:r>
            </w:p>
            <w:p w14:paraId="1E6C2724" w14:textId="77777777" w:rsidR="00D35B59" w:rsidRDefault="00D35B59" w:rsidP="00D35B59">
              <w:pPr>
                <w:pStyle w:val="Bibliography"/>
                <w:rPr>
                  <w:noProof/>
                  <w:lang w:val="en-US"/>
                </w:rPr>
              </w:pPr>
              <w:r>
                <w:rPr>
                  <w:noProof/>
                  <w:lang w:val="en-US"/>
                </w:rPr>
                <w:t xml:space="preserve">Miller, L., 2023. </w:t>
              </w:r>
              <w:r>
                <w:rPr>
                  <w:i/>
                  <w:iCs/>
                  <w:noProof/>
                  <w:lang w:val="en-US"/>
                </w:rPr>
                <w:t xml:space="preserve">Law Enforcement Traumatic Stress: Clinical Syndromes and Intervention Strategies. </w:t>
              </w:r>
              <w:r>
                <w:rPr>
                  <w:noProof/>
                  <w:lang w:val="en-US"/>
                </w:rPr>
                <w:t xml:space="preserve">[Online] </w:t>
              </w:r>
              <w:r>
                <w:rPr>
                  <w:noProof/>
                  <w:lang w:val="en-US"/>
                </w:rPr>
                <w:br/>
                <w:t xml:space="preserve">Available at: </w:t>
              </w:r>
              <w:r>
                <w:rPr>
                  <w:noProof/>
                  <w:u w:val="single"/>
                  <w:lang w:val="en-US"/>
                </w:rPr>
                <w:t>https://ovc.ojp.gov/sites/g/files/xyckuh226/files/media/document/ci_police_stress_and_interventions-508.pdf</w:t>
              </w:r>
              <w:r>
                <w:rPr>
                  <w:noProof/>
                  <w:lang w:val="en-US"/>
                </w:rPr>
                <w:br/>
                <w:t>[Accessed 02 05 2024].</w:t>
              </w:r>
            </w:p>
            <w:p w14:paraId="3626517E" w14:textId="77777777" w:rsidR="00D35B59" w:rsidRDefault="00D35B59" w:rsidP="00D35B59">
              <w:pPr>
                <w:pStyle w:val="Bibliography"/>
                <w:rPr>
                  <w:noProof/>
                  <w:lang w:val="en-US"/>
                </w:rPr>
              </w:pPr>
              <w:r>
                <w:rPr>
                  <w:noProof/>
                  <w:lang w:val="en-US"/>
                </w:rPr>
                <w:t xml:space="preserve">Milne, B., 2016. </w:t>
              </w:r>
              <w:r>
                <w:rPr>
                  <w:i/>
                  <w:iCs/>
                  <w:noProof/>
                  <w:lang w:val="en-US"/>
                </w:rPr>
                <w:t xml:space="preserve">Centre for Research and Evidence on Security Threats. </w:t>
              </w:r>
              <w:r>
                <w:rPr>
                  <w:noProof/>
                  <w:lang w:val="en-US"/>
                </w:rPr>
                <w:t xml:space="preserve">[Online] </w:t>
              </w:r>
              <w:r>
                <w:rPr>
                  <w:noProof/>
                  <w:lang w:val="en-US"/>
                </w:rPr>
                <w:br/>
                <w:t xml:space="preserve">Available at: </w:t>
              </w:r>
              <w:r>
                <w:rPr>
                  <w:noProof/>
                  <w:u w:val="single"/>
                  <w:lang w:val="en-US"/>
                </w:rPr>
                <w:t>https://crestresearch.ac.uk/resources/crest-guide-cognitive-interview/</w:t>
              </w:r>
              <w:r>
                <w:rPr>
                  <w:noProof/>
                  <w:lang w:val="en-US"/>
                </w:rPr>
                <w:br/>
                <w:t>[Accessed 04 04 2024].</w:t>
              </w:r>
            </w:p>
            <w:p w14:paraId="77111833" w14:textId="77777777" w:rsidR="00D35B59" w:rsidRDefault="00D35B59" w:rsidP="00D35B59">
              <w:pPr>
                <w:pStyle w:val="Bibliography"/>
                <w:rPr>
                  <w:noProof/>
                  <w:lang w:val="en-US"/>
                </w:rPr>
              </w:pPr>
              <w:r>
                <w:rPr>
                  <w:noProof/>
                  <w:lang w:val="en-US"/>
                </w:rPr>
                <w:t xml:space="preserve">Orr, D., 2021. </w:t>
              </w:r>
              <w:r>
                <w:rPr>
                  <w:i/>
                  <w:iCs/>
                  <w:noProof/>
                  <w:lang w:val="en-US"/>
                </w:rPr>
                <w:t xml:space="preserve">NLST. </w:t>
              </w:r>
              <w:r>
                <w:rPr>
                  <w:noProof/>
                  <w:lang w:val="en-US"/>
                </w:rPr>
                <w:t xml:space="preserve">[Online] </w:t>
              </w:r>
              <w:r>
                <w:rPr>
                  <w:noProof/>
                  <w:lang w:val="en-US"/>
                </w:rPr>
                <w:br/>
                <w:t xml:space="preserve">Available at: </w:t>
              </w:r>
              <w:r>
                <w:rPr>
                  <w:noProof/>
                  <w:u w:val="single"/>
                  <w:lang w:val="en-US"/>
                </w:rPr>
                <w:t>https://www.nist.gov/blogs/taking-measure/how-911-changed-me-and-first-responder-communications</w:t>
              </w:r>
              <w:r>
                <w:rPr>
                  <w:noProof/>
                  <w:lang w:val="en-US"/>
                </w:rPr>
                <w:br/>
                <w:t>[Accessed 02 05 2024].</w:t>
              </w:r>
            </w:p>
            <w:p w14:paraId="65DA5D07" w14:textId="77777777" w:rsidR="00D35B59" w:rsidRDefault="00D35B59" w:rsidP="00D35B59">
              <w:pPr>
                <w:pStyle w:val="Bibliography"/>
                <w:rPr>
                  <w:noProof/>
                  <w:lang w:val="en-US"/>
                </w:rPr>
              </w:pPr>
              <w:r>
                <w:rPr>
                  <w:noProof/>
                  <w:lang w:val="en-US"/>
                </w:rPr>
                <w:t xml:space="preserve">Pajon, D. W. L., 2022. The importance of multi-agency collaborations during human trafficking criminal investigations. </w:t>
              </w:r>
              <w:r>
                <w:rPr>
                  <w:i/>
                  <w:iCs/>
                  <w:noProof/>
                  <w:lang w:val="en-US"/>
                </w:rPr>
                <w:t xml:space="preserve">An International Journal of Research and Policy, </w:t>
              </w:r>
              <w:r>
                <w:rPr>
                  <w:noProof/>
                  <w:lang w:val="en-US"/>
                </w:rPr>
                <w:t>13 08, 33(3), pp. 296-314.</w:t>
              </w:r>
            </w:p>
            <w:p w14:paraId="052FC32B" w14:textId="77777777" w:rsidR="00D35B59" w:rsidRDefault="00D35B59" w:rsidP="00D35B59">
              <w:pPr>
                <w:pStyle w:val="Bibliography"/>
                <w:rPr>
                  <w:noProof/>
                  <w:lang w:val="en-US"/>
                </w:rPr>
              </w:pPr>
              <w:r>
                <w:rPr>
                  <w:noProof/>
                  <w:lang w:val="en-US"/>
                </w:rPr>
                <w:t xml:space="preserve">Parry, K. M. M. L. J. H. a. S., 2015. </w:t>
              </w:r>
              <w:r>
                <w:rPr>
                  <w:i/>
                  <w:iCs/>
                  <w:noProof/>
                  <w:lang w:val="en-US"/>
                </w:rPr>
                <w:t xml:space="preserve">Weather; The winter storms of 2013/2014 in the UK: hydrological responses and impacts. </w:t>
              </w:r>
              <w:r>
                <w:rPr>
                  <w:noProof/>
                  <w:lang w:val="en-US"/>
                </w:rPr>
                <w:t xml:space="preserve">[Online] </w:t>
              </w:r>
              <w:r>
                <w:rPr>
                  <w:noProof/>
                  <w:lang w:val="en-US"/>
                </w:rPr>
                <w:br/>
                <w:t xml:space="preserve">Available at: </w:t>
              </w:r>
              <w:r>
                <w:rPr>
                  <w:noProof/>
                  <w:u w:val="single"/>
                  <w:lang w:val="en-US"/>
                </w:rPr>
                <w:t>https://www.researchgate.net/publication/271710399_The_UK_winter_of_20132014_Hydrological_responses_and_impacts</w:t>
              </w:r>
              <w:r>
                <w:rPr>
                  <w:noProof/>
                  <w:lang w:val="en-US"/>
                </w:rPr>
                <w:br/>
                <w:t>[Accessed 02 05 2024].</w:t>
              </w:r>
            </w:p>
            <w:p w14:paraId="145EF222" w14:textId="77777777" w:rsidR="00D35B59" w:rsidRDefault="00D35B59" w:rsidP="00D35B59">
              <w:pPr>
                <w:pStyle w:val="Bibliography"/>
                <w:rPr>
                  <w:noProof/>
                  <w:lang w:val="en-US"/>
                </w:rPr>
              </w:pPr>
              <w:r>
                <w:rPr>
                  <w:noProof/>
                  <w:lang w:val="en-US"/>
                </w:rPr>
                <w:t xml:space="preserve">Policing, C. o., 2018. </w:t>
              </w:r>
              <w:r>
                <w:rPr>
                  <w:i/>
                  <w:iCs/>
                  <w:noProof/>
                  <w:lang w:val="en-US"/>
                </w:rPr>
                <w:t xml:space="preserve">Responding to trauma. </w:t>
              </w:r>
              <w:r>
                <w:rPr>
                  <w:noProof/>
                  <w:lang w:val="en-US"/>
                </w:rPr>
                <w:t xml:space="preserve">[Online] </w:t>
              </w:r>
              <w:r>
                <w:rPr>
                  <w:noProof/>
                  <w:lang w:val="en-US"/>
                </w:rPr>
                <w:br/>
                <w:t xml:space="preserve">Available at: </w:t>
              </w:r>
              <w:r>
                <w:rPr>
                  <w:noProof/>
                  <w:u w:val="single"/>
                  <w:lang w:val="en-US"/>
                </w:rPr>
                <w:t>https://assets.production.copweb.aws.college.police.uk/s3fs-public/2021-02/responding-to-trauma-in-policing.pdf</w:t>
              </w:r>
              <w:r>
                <w:rPr>
                  <w:noProof/>
                  <w:lang w:val="en-US"/>
                </w:rPr>
                <w:br/>
                <w:t>[Accessed 28 06 2024].</w:t>
              </w:r>
            </w:p>
            <w:p w14:paraId="197BCDF5" w14:textId="77777777" w:rsidR="00D35B59" w:rsidRDefault="00D35B59" w:rsidP="00D35B59">
              <w:pPr>
                <w:pStyle w:val="Bibliography"/>
                <w:rPr>
                  <w:noProof/>
                  <w:lang w:val="en-US"/>
                </w:rPr>
              </w:pPr>
              <w:r>
                <w:rPr>
                  <w:noProof/>
                  <w:lang w:val="en-US"/>
                </w:rPr>
                <w:t xml:space="preserve">Policing, C. o., 2021.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https://www.college.police.uk/app/critical-incident-management/phase-2-managing-critical-incidents</w:t>
              </w:r>
              <w:r>
                <w:rPr>
                  <w:noProof/>
                  <w:lang w:val="en-US"/>
                </w:rPr>
                <w:br/>
                <w:t>[Accessed 29 04 2024].</w:t>
              </w:r>
            </w:p>
            <w:p w14:paraId="3D98EE0C" w14:textId="77777777" w:rsidR="00D35B59" w:rsidRDefault="00D35B59" w:rsidP="00D35B59">
              <w:pPr>
                <w:pStyle w:val="Bibliography"/>
                <w:rPr>
                  <w:noProof/>
                  <w:lang w:val="en-US"/>
                </w:rPr>
              </w:pPr>
              <w:r>
                <w:rPr>
                  <w:noProof/>
                  <w:lang w:val="en-US"/>
                </w:rPr>
                <w:t xml:space="preserve">Policing, C. o., 2024.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file:///C:/Users/408754/Downloads/investigative-interviewing--1716706968.pdf</w:t>
              </w:r>
              <w:r>
                <w:rPr>
                  <w:noProof/>
                  <w:lang w:val="en-US"/>
                </w:rPr>
                <w:br/>
                <w:t>[Accessed 02 04 2024].</w:t>
              </w:r>
            </w:p>
            <w:p w14:paraId="2EF1051F" w14:textId="77777777" w:rsidR="00D35B59" w:rsidRDefault="00D35B59" w:rsidP="00D35B59">
              <w:pPr>
                <w:pStyle w:val="Bibliography"/>
                <w:rPr>
                  <w:noProof/>
                  <w:lang w:val="en-US"/>
                </w:rPr>
              </w:pPr>
              <w:r>
                <w:rPr>
                  <w:noProof/>
                  <w:lang w:val="en-US"/>
                </w:rPr>
                <w:lastRenderedPageBreak/>
                <w:t xml:space="preserve">Policing, C. o., 2024.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file:///C:/Users/408754/Downloads/investigative-interviewing--1716707375.pdf</w:t>
              </w:r>
              <w:r>
                <w:rPr>
                  <w:noProof/>
                  <w:lang w:val="en-US"/>
                </w:rPr>
                <w:br/>
                <w:t>[Accessed 02 04 2024].</w:t>
              </w:r>
            </w:p>
            <w:p w14:paraId="6F5E4A07" w14:textId="77777777" w:rsidR="00D35B59" w:rsidRDefault="00D35B59" w:rsidP="00D35B59">
              <w:pPr>
                <w:pStyle w:val="Bibliography"/>
                <w:rPr>
                  <w:noProof/>
                  <w:lang w:val="en-US"/>
                </w:rPr>
              </w:pPr>
              <w:r>
                <w:rPr>
                  <w:noProof/>
                  <w:lang w:val="en-US"/>
                </w:rPr>
                <w:t xml:space="preserve">Robinson, O. C., 2023. Probing in qualitative research interviews: Theory and practice. </w:t>
              </w:r>
              <w:r>
                <w:rPr>
                  <w:i/>
                  <w:iCs/>
                  <w:noProof/>
                  <w:lang w:val="en-US"/>
                </w:rPr>
                <w:t xml:space="preserve">Qualitative Research in Psychology , </w:t>
              </w:r>
              <w:r>
                <w:rPr>
                  <w:noProof/>
                  <w:lang w:val="en-US"/>
                </w:rPr>
                <w:t>20(3), pp. 382-397.</w:t>
              </w:r>
            </w:p>
            <w:p w14:paraId="0F4AF199" w14:textId="77777777" w:rsidR="00D35B59" w:rsidRDefault="00D35B59" w:rsidP="00D35B59">
              <w:pPr>
                <w:pStyle w:val="Bibliography"/>
                <w:rPr>
                  <w:noProof/>
                  <w:lang w:val="en-US"/>
                </w:rPr>
              </w:pPr>
              <w:r>
                <w:rPr>
                  <w:noProof/>
                  <w:lang w:val="en-US"/>
                </w:rPr>
                <w:t xml:space="preserve">Sauter, A. S. B. R. W. Y. H. L. G. T. C., 2022. Preparing medical first responders for crises: a systematic literature review of disaster training programs and their effectiveness. </w:t>
              </w:r>
              <w:r>
                <w:rPr>
                  <w:i/>
                  <w:iCs/>
                  <w:noProof/>
                  <w:lang w:val="en-US"/>
                </w:rPr>
                <w:t xml:space="preserve">Journal of Trauma, Resuscitation and Emergency Medicine, </w:t>
              </w:r>
              <w:r>
                <w:rPr>
                  <w:noProof/>
                  <w:lang w:val="en-US"/>
                </w:rPr>
                <w:t>30(76), p. 76.</w:t>
              </w:r>
            </w:p>
            <w:p w14:paraId="49232238" w14:textId="77777777" w:rsidR="00D35B59" w:rsidRDefault="00D35B59" w:rsidP="00D35B59">
              <w:pPr>
                <w:pStyle w:val="Bibliography"/>
                <w:rPr>
                  <w:noProof/>
                  <w:lang w:val="en-US"/>
                </w:rPr>
              </w:pPr>
              <w:r>
                <w:rPr>
                  <w:noProof/>
                  <w:lang w:val="en-US"/>
                </w:rPr>
                <w:t xml:space="preserve">Schmid, E., 2024. The continuum of rapport: Ethical tensions in qualitative interviews with vulnerable participants. </w:t>
              </w:r>
              <w:r>
                <w:rPr>
                  <w:i/>
                  <w:iCs/>
                  <w:noProof/>
                  <w:lang w:val="en-US"/>
                </w:rPr>
                <w:t xml:space="preserve">Qualitative Research, </w:t>
              </w:r>
              <w:r>
                <w:rPr>
                  <w:noProof/>
                  <w:lang w:val="en-US"/>
                </w:rPr>
                <w:t>7(1).</w:t>
              </w:r>
            </w:p>
            <w:p w14:paraId="63E49B8D" w14:textId="77777777" w:rsidR="00D35B59" w:rsidRDefault="00D35B59" w:rsidP="00D35B59">
              <w:pPr>
                <w:pStyle w:val="Bibliography"/>
                <w:rPr>
                  <w:noProof/>
                  <w:lang w:val="en-US"/>
                </w:rPr>
              </w:pPr>
              <w:r>
                <w:rPr>
                  <w:noProof/>
                  <w:lang w:val="en-US"/>
                </w:rPr>
                <w:t xml:space="preserve">Tuttle, B. M., 2018. Fighting Police Trauma. </w:t>
              </w:r>
              <w:r>
                <w:rPr>
                  <w:i/>
                  <w:iCs/>
                  <w:noProof/>
                  <w:lang w:val="en-US"/>
                </w:rPr>
                <w:t xml:space="preserve">Practical Approaches to Addressing Psychological Needs of Officers, </w:t>
              </w:r>
              <w:r>
                <w:rPr>
                  <w:noProof/>
                  <w:lang w:val="en-US"/>
                </w:rPr>
                <w:t>8(3), p. 596.</w:t>
              </w:r>
            </w:p>
            <w:p w14:paraId="54306EED" w14:textId="77777777" w:rsidR="00D35B59" w:rsidRDefault="00D35B59" w:rsidP="00D35B59">
              <w:pPr>
                <w:pStyle w:val="Bibliography"/>
                <w:rPr>
                  <w:noProof/>
                  <w:lang w:val="en-US"/>
                </w:rPr>
              </w:pPr>
              <w:r>
                <w:rPr>
                  <w:noProof/>
                  <w:lang w:val="en-US"/>
                </w:rPr>
                <w:t xml:space="preserve">UnitekEMT, 2023. </w:t>
              </w:r>
              <w:r>
                <w:rPr>
                  <w:i/>
                  <w:iCs/>
                  <w:noProof/>
                  <w:lang w:val="en-US"/>
                </w:rPr>
                <w:t xml:space="preserve">UnitekEMT. </w:t>
              </w:r>
              <w:r>
                <w:rPr>
                  <w:noProof/>
                  <w:lang w:val="en-US"/>
                </w:rPr>
                <w:t xml:space="preserve">[Online] </w:t>
              </w:r>
              <w:r>
                <w:rPr>
                  <w:noProof/>
                  <w:lang w:val="en-US"/>
                </w:rPr>
                <w:br/>
                <w:t xml:space="preserve">Available at: </w:t>
              </w:r>
              <w:r>
                <w:rPr>
                  <w:noProof/>
                  <w:u w:val="single"/>
                  <w:lang w:val="en-US"/>
                </w:rPr>
                <w:t>https://www.unitekemt.com/blog/collaboration-in-crisis-how-ems-professionals-work-with-police-fire-and-other-emergency-services/</w:t>
              </w:r>
              <w:r>
                <w:rPr>
                  <w:noProof/>
                  <w:lang w:val="en-US"/>
                </w:rPr>
                <w:br/>
                <w:t>[Accessed 28 04 2024].</w:t>
              </w:r>
            </w:p>
            <w:p w14:paraId="30CA8A5C" w14:textId="5BDAEAFF" w:rsidR="005440ED" w:rsidRDefault="005440ED" w:rsidP="00D35B59">
              <w:r>
                <w:rPr>
                  <w:b/>
                  <w:bCs/>
                  <w:noProof/>
                </w:rPr>
                <w:fldChar w:fldCharType="end"/>
              </w:r>
            </w:p>
          </w:sdtContent>
        </w:sdt>
      </w:sdtContent>
    </w:sdt>
    <w:sectPr w:rsidR="00544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379"/>
    <w:rsid w:val="00027E12"/>
    <w:rsid w:val="000537E6"/>
    <w:rsid w:val="00060093"/>
    <w:rsid w:val="00072E8A"/>
    <w:rsid w:val="000A33CF"/>
    <w:rsid w:val="000C0E88"/>
    <w:rsid w:val="000C6951"/>
    <w:rsid w:val="000F2174"/>
    <w:rsid w:val="00110E84"/>
    <w:rsid w:val="00126B62"/>
    <w:rsid w:val="00131A10"/>
    <w:rsid w:val="00163551"/>
    <w:rsid w:val="00171AB6"/>
    <w:rsid w:val="001932A1"/>
    <w:rsid w:val="001947DC"/>
    <w:rsid w:val="001A5752"/>
    <w:rsid w:val="001C6AF9"/>
    <w:rsid w:val="001E0000"/>
    <w:rsid w:val="0022024D"/>
    <w:rsid w:val="00221E21"/>
    <w:rsid w:val="0023202D"/>
    <w:rsid w:val="00245F70"/>
    <w:rsid w:val="00251425"/>
    <w:rsid w:val="00261594"/>
    <w:rsid w:val="00275389"/>
    <w:rsid w:val="0028221B"/>
    <w:rsid w:val="0028616F"/>
    <w:rsid w:val="00292A33"/>
    <w:rsid w:val="002B0034"/>
    <w:rsid w:val="002C1620"/>
    <w:rsid w:val="002C711B"/>
    <w:rsid w:val="002E16D9"/>
    <w:rsid w:val="002F1980"/>
    <w:rsid w:val="003022E0"/>
    <w:rsid w:val="0030674D"/>
    <w:rsid w:val="0031103C"/>
    <w:rsid w:val="00314DE4"/>
    <w:rsid w:val="003247C1"/>
    <w:rsid w:val="00326B48"/>
    <w:rsid w:val="0033650F"/>
    <w:rsid w:val="00341BB6"/>
    <w:rsid w:val="0034468E"/>
    <w:rsid w:val="00363CCF"/>
    <w:rsid w:val="00377255"/>
    <w:rsid w:val="0038257D"/>
    <w:rsid w:val="00383478"/>
    <w:rsid w:val="003A5F82"/>
    <w:rsid w:val="003F4868"/>
    <w:rsid w:val="00402D88"/>
    <w:rsid w:val="004047E4"/>
    <w:rsid w:val="00415009"/>
    <w:rsid w:val="004606BE"/>
    <w:rsid w:val="00463124"/>
    <w:rsid w:val="00466221"/>
    <w:rsid w:val="004A45C2"/>
    <w:rsid w:val="004D3E3F"/>
    <w:rsid w:val="004E03B8"/>
    <w:rsid w:val="0050747A"/>
    <w:rsid w:val="00507A5E"/>
    <w:rsid w:val="00533CBE"/>
    <w:rsid w:val="005440ED"/>
    <w:rsid w:val="0054552A"/>
    <w:rsid w:val="005751EA"/>
    <w:rsid w:val="00580FF9"/>
    <w:rsid w:val="005837A2"/>
    <w:rsid w:val="005C2DE4"/>
    <w:rsid w:val="005D0228"/>
    <w:rsid w:val="005D68F4"/>
    <w:rsid w:val="005E72AF"/>
    <w:rsid w:val="005F7228"/>
    <w:rsid w:val="006238EF"/>
    <w:rsid w:val="00630F44"/>
    <w:rsid w:val="00652E19"/>
    <w:rsid w:val="0066043D"/>
    <w:rsid w:val="00675948"/>
    <w:rsid w:val="0067783D"/>
    <w:rsid w:val="006A66A5"/>
    <w:rsid w:val="006F2FE0"/>
    <w:rsid w:val="007173E0"/>
    <w:rsid w:val="00720DC3"/>
    <w:rsid w:val="00721A04"/>
    <w:rsid w:val="0073025B"/>
    <w:rsid w:val="007330CE"/>
    <w:rsid w:val="00745FA8"/>
    <w:rsid w:val="00746A33"/>
    <w:rsid w:val="00753132"/>
    <w:rsid w:val="007606A6"/>
    <w:rsid w:val="00763D7E"/>
    <w:rsid w:val="0079661B"/>
    <w:rsid w:val="007B0E41"/>
    <w:rsid w:val="007B3B7A"/>
    <w:rsid w:val="00802FD2"/>
    <w:rsid w:val="008042F9"/>
    <w:rsid w:val="00814379"/>
    <w:rsid w:val="008208F0"/>
    <w:rsid w:val="00827D24"/>
    <w:rsid w:val="0083120E"/>
    <w:rsid w:val="00835E92"/>
    <w:rsid w:val="00861FE5"/>
    <w:rsid w:val="00871D1A"/>
    <w:rsid w:val="00890648"/>
    <w:rsid w:val="00892354"/>
    <w:rsid w:val="00895171"/>
    <w:rsid w:val="008A6BFF"/>
    <w:rsid w:val="008D035E"/>
    <w:rsid w:val="008F13C2"/>
    <w:rsid w:val="008F3F93"/>
    <w:rsid w:val="00906396"/>
    <w:rsid w:val="00906919"/>
    <w:rsid w:val="00923333"/>
    <w:rsid w:val="0095060A"/>
    <w:rsid w:val="00963947"/>
    <w:rsid w:val="00984379"/>
    <w:rsid w:val="00995CB2"/>
    <w:rsid w:val="009B0D06"/>
    <w:rsid w:val="009D127B"/>
    <w:rsid w:val="009F3728"/>
    <w:rsid w:val="00A14A7C"/>
    <w:rsid w:val="00A3565B"/>
    <w:rsid w:val="00A52591"/>
    <w:rsid w:val="00A66866"/>
    <w:rsid w:val="00A914AC"/>
    <w:rsid w:val="00AB5F0D"/>
    <w:rsid w:val="00AC3638"/>
    <w:rsid w:val="00AC5FAA"/>
    <w:rsid w:val="00B10D08"/>
    <w:rsid w:val="00B13EE2"/>
    <w:rsid w:val="00B24520"/>
    <w:rsid w:val="00B260E2"/>
    <w:rsid w:val="00B348BD"/>
    <w:rsid w:val="00B40DD5"/>
    <w:rsid w:val="00B41B56"/>
    <w:rsid w:val="00B47917"/>
    <w:rsid w:val="00B6154B"/>
    <w:rsid w:val="00B64DF1"/>
    <w:rsid w:val="00B76961"/>
    <w:rsid w:val="00B77600"/>
    <w:rsid w:val="00B81F23"/>
    <w:rsid w:val="00B85067"/>
    <w:rsid w:val="00BA0839"/>
    <w:rsid w:val="00BA607E"/>
    <w:rsid w:val="00BB1F7D"/>
    <w:rsid w:val="00BC3B46"/>
    <w:rsid w:val="00BC61FF"/>
    <w:rsid w:val="00BD1A95"/>
    <w:rsid w:val="00C1223E"/>
    <w:rsid w:val="00C14274"/>
    <w:rsid w:val="00C225F0"/>
    <w:rsid w:val="00C30F8C"/>
    <w:rsid w:val="00C33681"/>
    <w:rsid w:val="00C855F1"/>
    <w:rsid w:val="00CA27BD"/>
    <w:rsid w:val="00CA6B7F"/>
    <w:rsid w:val="00CE6D32"/>
    <w:rsid w:val="00CF2AC3"/>
    <w:rsid w:val="00D001C5"/>
    <w:rsid w:val="00D06C77"/>
    <w:rsid w:val="00D16F86"/>
    <w:rsid w:val="00D23143"/>
    <w:rsid w:val="00D35B59"/>
    <w:rsid w:val="00D51069"/>
    <w:rsid w:val="00D609D8"/>
    <w:rsid w:val="00D711AB"/>
    <w:rsid w:val="00D73898"/>
    <w:rsid w:val="00D87924"/>
    <w:rsid w:val="00D90D21"/>
    <w:rsid w:val="00D91B82"/>
    <w:rsid w:val="00D93880"/>
    <w:rsid w:val="00D9477E"/>
    <w:rsid w:val="00D95891"/>
    <w:rsid w:val="00D95AD3"/>
    <w:rsid w:val="00DC3EDB"/>
    <w:rsid w:val="00DC46E7"/>
    <w:rsid w:val="00DD4D47"/>
    <w:rsid w:val="00DF0254"/>
    <w:rsid w:val="00E10096"/>
    <w:rsid w:val="00E16C33"/>
    <w:rsid w:val="00E21FBF"/>
    <w:rsid w:val="00E56ED2"/>
    <w:rsid w:val="00E63477"/>
    <w:rsid w:val="00E64EF6"/>
    <w:rsid w:val="00E85AD9"/>
    <w:rsid w:val="00EC1BEF"/>
    <w:rsid w:val="00EC30DF"/>
    <w:rsid w:val="00EC5DA1"/>
    <w:rsid w:val="00ED1FE3"/>
    <w:rsid w:val="00ED3088"/>
    <w:rsid w:val="00F138BD"/>
    <w:rsid w:val="00F1660E"/>
    <w:rsid w:val="00F272FB"/>
    <w:rsid w:val="00F54952"/>
    <w:rsid w:val="00F56880"/>
    <w:rsid w:val="00F744FC"/>
    <w:rsid w:val="00F76EAB"/>
    <w:rsid w:val="00F834C9"/>
    <w:rsid w:val="00F85BAD"/>
    <w:rsid w:val="00F94A8A"/>
    <w:rsid w:val="00F9614A"/>
    <w:rsid w:val="00FA078B"/>
    <w:rsid w:val="00FB54D3"/>
    <w:rsid w:val="00FC4403"/>
    <w:rsid w:val="00FD711B"/>
    <w:rsid w:val="00FF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2E4DEE"/>
  <w15:chartTrackingRefBased/>
  <w15:docId w15:val="{4B7CEE44-EC0E-4CD2-9D07-862DB69E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1B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440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440ED"/>
  </w:style>
  <w:style w:type="character" w:styleId="Hyperlink">
    <w:name w:val="Hyperlink"/>
    <w:basedOn w:val="DefaultParagraphFont"/>
    <w:uiPriority w:val="99"/>
    <w:semiHidden/>
    <w:unhideWhenUsed/>
    <w:rsid w:val="00341B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162">
      <w:bodyDiv w:val="1"/>
      <w:marLeft w:val="0"/>
      <w:marRight w:val="0"/>
      <w:marTop w:val="0"/>
      <w:marBottom w:val="0"/>
      <w:divBdr>
        <w:top w:val="none" w:sz="0" w:space="0" w:color="auto"/>
        <w:left w:val="none" w:sz="0" w:space="0" w:color="auto"/>
        <w:bottom w:val="none" w:sz="0" w:space="0" w:color="auto"/>
        <w:right w:val="none" w:sz="0" w:space="0" w:color="auto"/>
      </w:divBdr>
    </w:div>
    <w:div w:id="6828373">
      <w:bodyDiv w:val="1"/>
      <w:marLeft w:val="0"/>
      <w:marRight w:val="0"/>
      <w:marTop w:val="0"/>
      <w:marBottom w:val="0"/>
      <w:divBdr>
        <w:top w:val="none" w:sz="0" w:space="0" w:color="auto"/>
        <w:left w:val="none" w:sz="0" w:space="0" w:color="auto"/>
        <w:bottom w:val="none" w:sz="0" w:space="0" w:color="auto"/>
        <w:right w:val="none" w:sz="0" w:space="0" w:color="auto"/>
      </w:divBdr>
    </w:div>
    <w:div w:id="6954278">
      <w:bodyDiv w:val="1"/>
      <w:marLeft w:val="0"/>
      <w:marRight w:val="0"/>
      <w:marTop w:val="0"/>
      <w:marBottom w:val="0"/>
      <w:divBdr>
        <w:top w:val="none" w:sz="0" w:space="0" w:color="auto"/>
        <w:left w:val="none" w:sz="0" w:space="0" w:color="auto"/>
        <w:bottom w:val="none" w:sz="0" w:space="0" w:color="auto"/>
        <w:right w:val="none" w:sz="0" w:space="0" w:color="auto"/>
      </w:divBdr>
    </w:div>
    <w:div w:id="8456327">
      <w:bodyDiv w:val="1"/>
      <w:marLeft w:val="0"/>
      <w:marRight w:val="0"/>
      <w:marTop w:val="0"/>
      <w:marBottom w:val="0"/>
      <w:divBdr>
        <w:top w:val="none" w:sz="0" w:space="0" w:color="auto"/>
        <w:left w:val="none" w:sz="0" w:space="0" w:color="auto"/>
        <w:bottom w:val="none" w:sz="0" w:space="0" w:color="auto"/>
        <w:right w:val="none" w:sz="0" w:space="0" w:color="auto"/>
      </w:divBdr>
    </w:div>
    <w:div w:id="9183867">
      <w:bodyDiv w:val="1"/>
      <w:marLeft w:val="0"/>
      <w:marRight w:val="0"/>
      <w:marTop w:val="0"/>
      <w:marBottom w:val="0"/>
      <w:divBdr>
        <w:top w:val="none" w:sz="0" w:space="0" w:color="auto"/>
        <w:left w:val="none" w:sz="0" w:space="0" w:color="auto"/>
        <w:bottom w:val="none" w:sz="0" w:space="0" w:color="auto"/>
        <w:right w:val="none" w:sz="0" w:space="0" w:color="auto"/>
      </w:divBdr>
    </w:div>
    <w:div w:id="9767013">
      <w:bodyDiv w:val="1"/>
      <w:marLeft w:val="0"/>
      <w:marRight w:val="0"/>
      <w:marTop w:val="0"/>
      <w:marBottom w:val="0"/>
      <w:divBdr>
        <w:top w:val="none" w:sz="0" w:space="0" w:color="auto"/>
        <w:left w:val="none" w:sz="0" w:space="0" w:color="auto"/>
        <w:bottom w:val="none" w:sz="0" w:space="0" w:color="auto"/>
        <w:right w:val="none" w:sz="0" w:space="0" w:color="auto"/>
      </w:divBdr>
    </w:div>
    <w:div w:id="11342274">
      <w:bodyDiv w:val="1"/>
      <w:marLeft w:val="0"/>
      <w:marRight w:val="0"/>
      <w:marTop w:val="0"/>
      <w:marBottom w:val="0"/>
      <w:divBdr>
        <w:top w:val="none" w:sz="0" w:space="0" w:color="auto"/>
        <w:left w:val="none" w:sz="0" w:space="0" w:color="auto"/>
        <w:bottom w:val="none" w:sz="0" w:space="0" w:color="auto"/>
        <w:right w:val="none" w:sz="0" w:space="0" w:color="auto"/>
      </w:divBdr>
    </w:div>
    <w:div w:id="15424285">
      <w:bodyDiv w:val="1"/>
      <w:marLeft w:val="0"/>
      <w:marRight w:val="0"/>
      <w:marTop w:val="0"/>
      <w:marBottom w:val="0"/>
      <w:divBdr>
        <w:top w:val="none" w:sz="0" w:space="0" w:color="auto"/>
        <w:left w:val="none" w:sz="0" w:space="0" w:color="auto"/>
        <w:bottom w:val="none" w:sz="0" w:space="0" w:color="auto"/>
        <w:right w:val="none" w:sz="0" w:space="0" w:color="auto"/>
      </w:divBdr>
    </w:div>
    <w:div w:id="22756228">
      <w:bodyDiv w:val="1"/>
      <w:marLeft w:val="0"/>
      <w:marRight w:val="0"/>
      <w:marTop w:val="0"/>
      <w:marBottom w:val="0"/>
      <w:divBdr>
        <w:top w:val="none" w:sz="0" w:space="0" w:color="auto"/>
        <w:left w:val="none" w:sz="0" w:space="0" w:color="auto"/>
        <w:bottom w:val="none" w:sz="0" w:space="0" w:color="auto"/>
        <w:right w:val="none" w:sz="0" w:space="0" w:color="auto"/>
      </w:divBdr>
    </w:div>
    <w:div w:id="25908054">
      <w:bodyDiv w:val="1"/>
      <w:marLeft w:val="0"/>
      <w:marRight w:val="0"/>
      <w:marTop w:val="0"/>
      <w:marBottom w:val="0"/>
      <w:divBdr>
        <w:top w:val="none" w:sz="0" w:space="0" w:color="auto"/>
        <w:left w:val="none" w:sz="0" w:space="0" w:color="auto"/>
        <w:bottom w:val="none" w:sz="0" w:space="0" w:color="auto"/>
        <w:right w:val="none" w:sz="0" w:space="0" w:color="auto"/>
      </w:divBdr>
    </w:div>
    <w:div w:id="28723225">
      <w:bodyDiv w:val="1"/>
      <w:marLeft w:val="0"/>
      <w:marRight w:val="0"/>
      <w:marTop w:val="0"/>
      <w:marBottom w:val="0"/>
      <w:divBdr>
        <w:top w:val="none" w:sz="0" w:space="0" w:color="auto"/>
        <w:left w:val="none" w:sz="0" w:space="0" w:color="auto"/>
        <w:bottom w:val="none" w:sz="0" w:space="0" w:color="auto"/>
        <w:right w:val="none" w:sz="0" w:space="0" w:color="auto"/>
      </w:divBdr>
    </w:div>
    <w:div w:id="32311538">
      <w:bodyDiv w:val="1"/>
      <w:marLeft w:val="0"/>
      <w:marRight w:val="0"/>
      <w:marTop w:val="0"/>
      <w:marBottom w:val="0"/>
      <w:divBdr>
        <w:top w:val="none" w:sz="0" w:space="0" w:color="auto"/>
        <w:left w:val="none" w:sz="0" w:space="0" w:color="auto"/>
        <w:bottom w:val="none" w:sz="0" w:space="0" w:color="auto"/>
        <w:right w:val="none" w:sz="0" w:space="0" w:color="auto"/>
      </w:divBdr>
    </w:div>
    <w:div w:id="37317476">
      <w:bodyDiv w:val="1"/>
      <w:marLeft w:val="0"/>
      <w:marRight w:val="0"/>
      <w:marTop w:val="0"/>
      <w:marBottom w:val="0"/>
      <w:divBdr>
        <w:top w:val="none" w:sz="0" w:space="0" w:color="auto"/>
        <w:left w:val="none" w:sz="0" w:space="0" w:color="auto"/>
        <w:bottom w:val="none" w:sz="0" w:space="0" w:color="auto"/>
        <w:right w:val="none" w:sz="0" w:space="0" w:color="auto"/>
      </w:divBdr>
    </w:div>
    <w:div w:id="37749187">
      <w:bodyDiv w:val="1"/>
      <w:marLeft w:val="0"/>
      <w:marRight w:val="0"/>
      <w:marTop w:val="0"/>
      <w:marBottom w:val="0"/>
      <w:divBdr>
        <w:top w:val="none" w:sz="0" w:space="0" w:color="auto"/>
        <w:left w:val="none" w:sz="0" w:space="0" w:color="auto"/>
        <w:bottom w:val="none" w:sz="0" w:space="0" w:color="auto"/>
        <w:right w:val="none" w:sz="0" w:space="0" w:color="auto"/>
      </w:divBdr>
    </w:div>
    <w:div w:id="38436841">
      <w:bodyDiv w:val="1"/>
      <w:marLeft w:val="0"/>
      <w:marRight w:val="0"/>
      <w:marTop w:val="0"/>
      <w:marBottom w:val="0"/>
      <w:divBdr>
        <w:top w:val="none" w:sz="0" w:space="0" w:color="auto"/>
        <w:left w:val="none" w:sz="0" w:space="0" w:color="auto"/>
        <w:bottom w:val="none" w:sz="0" w:space="0" w:color="auto"/>
        <w:right w:val="none" w:sz="0" w:space="0" w:color="auto"/>
      </w:divBdr>
    </w:div>
    <w:div w:id="40398764">
      <w:bodyDiv w:val="1"/>
      <w:marLeft w:val="0"/>
      <w:marRight w:val="0"/>
      <w:marTop w:val="0"/>
      <w:marBottom w:val="0"/>
      <w:divBdr>
        <w:top w:val="none" w:sz="0" w:space="0" w:color="auto"/>
        <w:left w:val="none" w:sz="0" w:space="0" w:color="auto"/>
        <w:bottom w:val="none" w:sz="0" w:space="0" w:color="auto"/>
        <w:right w:val="none" w:sz="0" w:space="0" w:color="auto"/>
      </w:divBdr>
    </w:div>
    <w:div w:id="40640648">
      <w:bodyDiv w:val="1"/>
      <w:marLeft w:val="0"/>
      <w:marRight w:val="0"/>
      <w:marTop w:val="0"/>
      <w:marBottom w:val="0"/>
      <w:divBdr>
        <w:top w:val="none" w:sz="0" w:space="0" w:color="auto"/>
        <w:left w:val="none" w:sz="0" w:space="0" w:color="auto"/>
        <w:bottom w:val="none" w:sz="0" w:space="0" w:color="auto"/>
        <w:right w:val="none" w:sz="0" w:space="0" w:color="auto"/>
      </w:divBdr>
    </w:div>
    <w:div w:id="44065004">
      <w:bodyDiv w:val="1"/>
      <w:marLeft w:val="0"/>
      <w:marRight w:val="0"/>
      <w:marTop w:val="0"/>
      <w:marBottom w:val="0"/>
      <w:divBdr>
        <w:top w:val="none" w:sz="0" w:space="0" w:color="auto"/>
        <w:left w:val="none" w:sz="0" w:space="0" w:color="auto"/>
        <w:bottom w:val="none" w:sz="0" w:space="0" w:color="auto"/>
        <w:right w:val="none" w:sz="0" w:space="0" w:color="auto"/>
      </w:divBdr>
    </w:div>
    <w:div w:id="50690372">
      <w:bodyDiv w:val="1"/>
      <w:marLeft w:val="0"/>
      <w:marRight w:val="0"/>
      <w:marTop w:val="0"/>
      <w:marBottom w:val="0"/>
      <w:divBdr>
        <w:top w:val="none" w:sz="0" w:space="0" w:color="auto"/>
        <w:left w:val="none" w:sz="0" w:space="0" w:color="auto"/>
        <w:bottom w:val="none" w:sz="0" w:space="0" w:color="auto"/>
        <w:right w:val="none" w:sz="0" w:space="0" w:color="auto"/>
      </w:divBdr>
    </w:div>
    <w:div w:id="53282993">
      <w:bodyDiv w:val="1"/>
      <w:marLeft w:val="0"/>
      <w:marRight w:val="0"/>
      <w:marTop w:val="0"/>
      <w:marBottom w:val="0"/>
      <w:divBdr>
        <w:top w:val="none" w:sz="0" w:space="0" w:color="auto"/>
        <w:left w:val="none" w:sz="0" w:space="0" w:color="auto"/>
        <w:bottom w:val="none" w:sz="0" w:space="0" w:color="auto"/>
        <w:right w:val="none" w:sz="0" w:space="0" w:color="auto"/>
      </w:divBdr>
    </w:div>
    <w:div w:id="57092311">
      <w:bodyDiv w:val="1"/>
      <w:marLeft w:val="0"/>
      <w:marRight w:val="0"/>
      <w:marTop w:val="0"/>
      <w:marBottom w:val="0"/>
      <w:divBdr>
        <w:top w:val="none" w:sz="0" w:space="0" w:color="auto"/>
        <w:left w:val="none" w:sz="0" w:space="0" w:color="auto"/>
        <w:bottom w:val="none" w:sz="0" w:space="0" w:color="auto"/>
        <w:right w:val="none" w:sz="0" w:space="0" w:color="auto"/>
      </w:divBdr>
    </w:div>
    <w:div w:id="57094835">
      <w:bodyDiv w:val="1"/>
      <w:marLeft w:val="0"/>
      <w:marRight w:val="0"/>
      <w:marTop w:val="0"/>
      <w:marBottom w:val="0"/>
      <w:divBdr>
        <w:top w:val="none" w:sz="0" w:space="0" w:color="auto"/>
        <w:left w:val="none" w:sz="0" w:space="0" w:color="auto"/>
        <w:bottom w:val="none" w:sz="0" w:space="0" w:color="auto"/>
        <w:right w:val="none" w:sz="0" w:space="0" w:color="auto"/>
      </w:divBdr>
    </w:div>
    <w:div w:id="57672499">
      <w:bodyDiv w:val="1"/>
      <w:marLeft w:val="0"/>
      <w:marRight w:val="0"/>
      <w:marTop w:val="0"/>
      <w:marBottom w:val="0"/>
      <w:divBdr>
        <w:top w:val="none" w:sz="0" w:space="0" w:color="auto"/>
        <w:left w:val="none" w:sz="0" w:space="0" w:color="auto"/>
        <w:bottom w:val="none" w:sz="0" w:space="0" w:color="auto"/>
        <w:right w:val="none" w:sz="0" w:space="0" w:color="auto"/>
      </w:divBdr>
    </w:div>
    <w:div w:id="57826675">
      <w:bodyDiv w:val="1"/>
      <w:marLeft w:val="0"/>
      <w:marRight w:val="0"/>
      <w:marTop w:val="0"/>
      <w:marBottom w:val="0"/>
      <w:divBdr>
        <w:top w:val="none" w:sz="0" w:space="0" w:color="auto"/>
        <w:left w:val="none" w:sz="0" w:space="0" w:color="auto"/>
        <w:bottom w:val="none" w:sz="0" w:space="0" w:color="auto"/>
        <w:right w:val="none" w:sz="0" w:space="0" w:color="auto"/>
      </w:divBdr>
    </w:div>
    <w:div w:id="58601334">
      <w:bodyDiv w:val="1"/>
      <w:marLeft w:val="0"/>
      <w:marRight w:val="0"/>
      <w:marTop w:val="0"/>
      <w:marBottom w:val="0"/>
      <w:divBdr>
        <w:top w:val="none" w:sz="0" w:space="0" w:color="auto"/>
        <w:left w:val="none" w:sz="0" w:space="0" w:color="auto"/>
        <w:bottom w:val="none" w:sz="0" w:space="0" w:color="auto"/>
        <w:right w:val="none" w:sz="0" w:space="0" w:color="auto"/>
      </w:divBdr>
    </w:div>
    <w:div w:id="59402231">
      <w:bodyDiv w:val="1"/>
      <w:marLeft w:val="0"/>
      <w:marRight w:val="0"/>
      <w:marTop w:val="0"/>
      <w:marBottom w:val="0"/>
      <w:divBdr>
        <w:top w:val="none" w:sz="0" w:space="0" w:color="auto"/>
        <w:left w:val="none" w:sz="0" w:space="0" w:color="auto"/>
        <w:bottom w:val="none" w:sz="0" w:space="0" w:color="auto"/>
        <w:right w:val="none" w:sz="0" w:space="0" w:color="auto"/>
      </w:divBdr>
    </w:div>
    <w:div w:id="59670097">
      <w:bodyDiv w:val="1"/>
      <w:marLeft w:val="0"/>
      <w:marRight w:val="0"/>
      <w:marTop w:val="0"/>
      <w:marBottom w:val="0"/>
      <w:divBdr>
        <w:top w:val="none" w:sz="0" w:space="0" w:color="auto"/>
        <w:left w:val="none" w:sz="0" w:space="0" w:color="auto"/>
        <w:bottom w:val="none" w:sz="0" w:space="0" w:color="auto"/>
        <w:right w:val="none" w:sz="0" w:space="0" w:color="auto"/>
      </w:divBdr>
    </w:div>
    <w:div w:id="61024261">
      <w:bodyDiv w:val="1"/>
      <w:marLeft w:val="0"/>
      <w:marRight w:val="0"/>
      <w:marTop w:val="0"/>
      <w:marBottom w:val="0"/>
      <w:divBdr>
        <w:top w:val="none" w:sz="0" w:space="0" w:color="auto"/>
        <w:left w:val="none" w:sz="0" w:space="0" w:color="auto"/>
        <w:bottom w:val="none" w:sz="0" w:space="0" w:color="auto"/>
        <w:right w:val="none" w:sz="0" w:space="0" w:color="auto"/>
      </w:divBdr>
    </w:div>
    <w:div w:id="67195277">
      <w:bodyDiv w:val="1"/>
      <w:marLeft w:val="0"/>
      <w:marRight w:val="0"/>
      <w:marTop w:val="0"/>
      <w:marBottom w:val="0"/>
      <w:divBdr>
        <w:top w:val="none" w:sz="0" w:space="0" w:color="auto"/>
        <w:left w:val="none" w:sz="0" w:space="0" w:color="auto"/>
        <w:bottom w:val="none" w:sz="0" w:space="0" w:color="auto"/>
        <w:right w:val="none" w:sz="0" w:space="0" w:color="auto"/>
      </w:divBdr>
    </w:div>
    <w:div w:id="67505688">
      <w:bodyDiv w:val="1"/>
      <w:marLeft w:val="0"/>
      <w:marRight w:val="0"/>
      <w:marTop w:val="0"/>
      <w:marBottom w:val="0"/>
      <w:divBdr>
        <w:top w:val="none" w:sz="0" w:space="0" w:color="auto"/>
        <w:left w:val="none" w:sz="0" w:space="0" w:color="auto"/>
        <w:bottom w:val="none" w:sz="0" w:space="0" w:color="auto"/>
        <w:right w:val="none" w:sz="0" w:space="0" w:color="auto"/>
      </w:divBdr>
    </w:div>
    <w:div w:id="67769172">
      <w:bodyDiv w:val="1"/>
      <w:marLeft w:val="0"/>
      <w:marRight w:val="0"/>
      <w:marTop w:val="0"/>
      <w:marBottom w:val="0"/>
      <w:divBdr>
        <w:top w:val="none" w:sz="0" w:space="0" w:color="auto"/>
        <w:left w:val="none" w:sz="0" w:space="0" w:color="auto"/>
        <w:bottom w:val="none" w:sz="0" w:space="0" w:color="auto"/>
        <w:right w:val="none" w:sz="0" w:space="0" w:color="auto"/>
      </w:divBdr>
    </w:div>
    <w:div w:id="68619676">
      <w:bodyDiv w:val="1"/>
      <w:marLeft w:val="0"/>
      <w:marRight w:val="0"/>
      <w:marTop w:val="0"/>
      <w:marBottom w:val="0"/>
      <w:divBdr>
        <w:top w:val="none" w:sz="0" w:space="0" w:color="auto"/>
        <w:left w:val="none" w:sz="0" w:space="0" w:color="auto"/>
        <w:bottom w:val="none" w:sz="0" w:space="0" w:color="auto"/>
        <w:right w:val="none" w:sz="0" w:space="0" w:color="auto"/>
      </w:divBdr>
    </w:div>
    <w:div w:id="68962632">
      <w:bodyDiv w:val="1"/>
      <w:marLeft w:val="0"/>
      <w:marRight w:val="0"/>
      <w:marTop w:val="0"/>
      <w:marBottom w:val="0"/>
      <w:divBdr>
        <w:top w:val="none" w:sz="0" w:space="0" w:color="auto"/>
        <w:left w:val="none" w:sz="0" w:space="0" w:color="auto"/>
        <w:bottom w:val="none" w:sz="0" w:space="0" w:color="auto"/>
        <w:right w:val="none" w:sz="0" w:space="0" w:color="auto"/>
      </w:divBdr>
    </w:div>
    <w:div w:id="69085802">
      <w:bodyDiv w:val="1"/>
      <w:marLeft w:val="0"/>
      <w:marRight w:val="0"/>
      <w:marTop w:val="0"/>
      <w:marBottom w:val="0"/>
      <w:divBdr>
        <w:top w:val="none" w:sz="0" w:space="0" w:color="auto"/>
        <w:left w:val="none" w:sz="0" w:space="0" w:color="auto"/>
        <w:bottom w:val="none" w:sz="0" w:space="0" w:color="auto"/>
        <w:right w:val="none" w:sz="0" w:space="0" w:color="auto"/>
      </w:divBdr>
    </w:div>
    <w:div w:id="73360189">
      <w:bodyDiv w:val="1"/>
      <w:marLeft w:val="0"/>
      <w:marRight w:val="0"/>
      <w:marTop w:val="0"/>
      <w:marBottom w:val="0"/>
      <w:divBdr>
        <w:top w:val="none" w:sz="0" w:space="0" w:color="auto"/>
        <w:left w:val="none" w:sz="0" w:space="0" w:color="auto"/>
        <w:bottom w:val="none" w:sz="0" w:space="0" w:color="auto"/>
        <w:right w:val="none" w:sz="0" w:space="0" w:color="auto"/>
      </w:divBdr>
    </w:div>
    <w:div w:id="76487798">
      <w:bodyDiv w:val="1"/>
      <w:marLeft w:val="0"/>
      <w:marRight w:val="0"/>
      <w:marTop w:val="0"/>
      <w:marBottom w:val="0"/>
      <w:divBdr>
        <w:top w:val="none" w:sz="0" w:space="0" w:color="auto"/>
        <w:left w:val="none" w:sz="0" w:space="0" w:color="auto"/>
        <w:bottom w:val="none" w:sz="0" w:space="0" w:color="auto"/>
        <w:right w:val="none" w:sz="0" w:space="0" w:color="auto"/>
      </w:divBdr>
    </w:div>
    <w:div w:id="77870914">
      <w:bodyDiv w:val="1"/>
      <w:marLeft w:val="0"/>
      <w:marRight w:val="0"/>
      <w:marTop w:val="0"/>
      <w:marBottom w:val="0"/>
      <w:divBdr>
        <w:top w:val="none" w:sz="0" w:space="0" w:color="auto"/>
        <w:left w:val="none" w:sz="0" w:space="0" w:color="auto"/>
        <w:bottom w:val="none" w:sz="0" w:space="0" w:color="auto"/>
        <w:right w:val="none" w:sz="0" w:space="0" w:color="auto"/>
      </w:divBdr>
    </w:div>
    <w:div w:id="82797657">
      <w:bodyDiv w:val="1"/>
      <w:marLeft w:val="0"/>
      <w:marRight w:val="0"/>
      <w:marTop w:val="0"/>
      <w:marBottom w:val="0"/>
      <w:divBdr>
        <w:top w:val="none" w:sz="0" w:space="0" w:color="auto"/>
        <w:left w:val="none" w:sz="0" w:space="0" w:color="auto"/>
        <w:bottom w:val="none" w:sz="0" w:space="0" w:color="auto"/>
        <w:right w:val="none" w:sz="0" w:space="0" w:color="auto"/>
      </w:divBdr>
    </w:div>
    <w:div w:id="86852665">
      <w:bodyDiv w:val="1"/>
      <w:marLeft w:val="0"/>
      <w:marRight w:val="0"/>
      <w:marTop w:val="0"/>
      <w:marBottom w:val="0"/>
      <w:divBdr>
        <w:top w:val="none" w:sz="0" w:space="0" w:color="auto"/>
        <w:left w:val="none" w:sz="0" w:space="0" w:color="auto"/>
        <w:bottom w:val="none" w:sz="0" w:space="0" w:color="auto"/>
        <w:right w:val="none" w:sz="0" w:space="0" w:color="auto"/>
      </w:divBdr>
    </w:div>
    <w:div w:id="87391558">
      <w:bodyDiv w:val="1"/>
      <w:marLeft w:val="0"/>
      <w:marRight w:val="0"/>
      <w:marTop w:val="0"/>
      <w:marBottom w:val="0"/>
      <w:divBdr>
        <w:top w:val="none" w:sz="0" w:space="0" w:color="auto"/>
        <w:left w:val="none" w:sz="0" w:space="0" w:color="auto"/>
        <w:bottom w:val="none" w:sz="0" w:space="0" w:color="auto"/>
        <w:right w:val="none" w:sz="0" w:space="0" w:color="auto"/>
      </w:divBdr>
    </w:div>
    <w:div w:id="92018124">
      <w:bodyDiv w:val="1"/>
      <w:marLeft w:val="0"/>
      <w:marRight w:val="0"/>
      <w:marTop w:val="0"/>
      <w:marBottom w:val="0"/>
      <w:divBdr>
        <w:top w:val="none" w:sz="0" w:space="0" w:color="auto"/>
        <w:left w:val="none" w:sz="0" w:space="0" w:color="auto"/>
        <w:bottom w:val="none" w:sz="0" w:space="0" w:color="auto"/>
        <w:right w:val="none" w:sz="0" w:space="0" w:color="auto"/>
      </w:divBdr>
    </w:div>
    <w:div w:id="94910007">
      <w:bodyDiv w:val="1"/>
      <w:marLeft w:val="0"/>
      <w:marRight w:val="0"/>
      <w:marTop w:val="0"/>
      <w:marBottom w:val="0"/>
      <w:divBdr>
        <w:top w:val="none" w:sz="0" w:space="0" w:color="auto"/>
        <w:left w:val="none" w:sz="0" w:space="0" w:color="auto"/>
        <w:bottom w:val="none" w:sz="0" w:space="0" w:color="auto"/>
        <w:right w:val="none" w:sz="0" w:space="0" w:color="auto"/>
      </w:divBdr>
    </w:div>
    <w:div w:id="95373317">
      <w:bodyDiv w:val="1"/>
      <w:marLeft w:val="0"/>
      <w:marRight w:val="0"/>
      <w:marTop w:val="0"/>
      <w:marBottom w:val="0"/>
      <w:divBdr>
        <w:top w:val="none" w:sz="0" w:space="0" w:color="auto"/>
        <w:left w:val="none" w:sz="0" w:space="0" w:color="auto"/>
        <w:bottom w:val="none" w:sz="0" w:space="0" w:color="auto"/>
        <w:right w:val="none" w:sz="0" w:space="0" w:color="auto"/>
      </w:divBdr>
    </w:div>
    <w:div w:id="96215369">
      <w:bodyDiv w:val="1"/>
      <w:marLeft w:val="0"/>
      <w:marRight w:val="0"/>
      <w:marTop w:val="0"/>
      <w:marBottom w:val="0"/>
      <w:divBdr>
        <w:top w:val="none" w:sz="0" w:space="0" w:color="auto"/>
        <w:left w:val="none" w:sz="0" w:space="0" w:color="auto"/>
        <w:bottom w:val="none" w:sz="0" w:space="0" w:color="auto"/>
        <w:right w:val="none" w:sz="0" w:space="0" w:color="auto"/>
      </w:divBdr>
    </w:div>
    <w:div w:id="96676402">
      <w:bodyDiv w:val="1"/>
      <w:marLeft w:val="0"/>
      <w:marRight w:val="0"/>
      <w:marTop w:val="0"/>
      <w:marBottom w:val="0"/>
      <w:divBdr>
        <w:top w:val="none" w:sz="0" w:space="0" w:color="auto"/>
        <w:left w:val="none" w:sz="0" w:space="0" w:color="auto"/>
        <w:bottom w:val="none" w:sz="0" w:space="0" w:color="auto"/>
        <w:right w:val="none" w:sz="0" w:space="0" w:color="auto"/>
      </w:divBdr>
    </w:div>
    <w:div w:id="98569070">
      <w:bodyDiv w:val="1"/>
      <w:marLeft w:val="0"/>
      <w:marRight w:val="0"/>
      <w:marTop w:val="0"/>
      <w:marBottom w:val="0"/>
      <w:divBdr>
        <w:top w:val="none" w:sz="0" w:space="0" w:color="auto"/>
        <w:left w:val="none" w:sz="0" w:space="0" w:color="auto"/>
        <w:bottom w:val="none" w:sz="0" w:space="0" w:color="auto"/>
        <w:right w:val="none" w:sz="0" w:space="0" w:color="auto"/>
      </w:divBdr>
    </w:div>
    <w:div w:id="99181948">
      <w:bodyDiv w:val="1"/>
      <w:marLeft w:val="0"/>
      <w:marRight w:val="0"/>
      <w:marTop w:val="0"/>
      <w:marBottom w:val="0"/>
      <w:divBdr>
        <w:top w:val="none" w:sz="0" w:space="0" w:color="auto"/>
        <w:left w:val="none" w:sz="0" w:space="0" w:color="auto"/>
        <w:bottom w:val="none" w:sz="0" w:space="0" w:color="auto"/>
        <w:right w:val="none" w:sz="0" w:space="0" w:color="auto"/>
      </w:divBdr>
    </w:div>
    <w:div w:id="102841585">
      <w:bodyDiv w:val="1"/>
      <w:marLeft w:val="0"/>
      <w:marRight w:val="0"/>
      <w:marTop w:val="0"/>
      <w:marBottom w:val="0"/>
      <w:divBdr>
        <w:top w:val="none" w:sz="0" w:space="0" w:color="auto"/>
        <w:left w:val="none" w:sz="0" w:space="0" w:color="auto"/>
        <w:bottom w:val="none" w:sz="0" w:space="0" w:color="auto"/>
        <w:right w:val="none" w:sz="0" w:space="0" w:color="auto"/>
      </w:divBdr>
    </w:div>
    <w:div w:id="103578493">
      <w:bodyDiv w:val="1"/>
      <w:marLeft w:val="0"/>
      <w:marRight w:val="0"/>
      <w:marTop w:val="0"/>
      <w:marBottom w:val="0"/>
      <w:divBdr>
        <w:top w:val="none" w:sz="0" w:space="0" w:color="auto"/>
        <w:left w:val="none" w:sz="0" w:space="0" w:color="auto"/>
        <w:bottom w:val="none" w:sz="0" w:space="0" w:color="auto"/>
        <w:right w:val="none" w:sz="0" w:space="0" w:color="auto"/>
      </w:divBdr>
    </w:div>
    <w:div w:id="103813656">
      <w:bodyDiv w:val="1"/>
      <w:marLeft w:val="0"/>
      <w:marRight w:val="0"/>
      <w:marTop w:val="0"/>
      <w:marBottom w:val="0"/>
      <w:divBdr>
        <w:top w:val="none" w:sz="0" w:space="0" w:color="auto"/>
        <w:left w:val="none" w:sz="0" w:space="0" w:color="auto"/>
        <w:bottom w:val="none" w:sz="0" w:space="0" w:color="auto"/>
        <w:right w:val="none" w:sz="0" w:space="0" w:color="auto"/>
      </w:divBdr>
    </w:div>
    <w:div w:id="108206324">
      <w:bodyDiv w:val="1"/>
      <w:marLeft w:val="0"/>
      <w:marRight w:val="0"/>
      <w:marTop w:val="0"/>
      <w:marBottom w:val="0"/>
      <w:divBdr>
        <w:top w:val="none" w:sz="0" w:space="0" w:color="auto"/>
        <w:left w:val="none" w:sz="0" w:space="0" w:color="auto"/>
        <w:bottom w:val="none" w:sz="0" w:space="0" w:color="auto"/>
        <w:right w:val="none" w:sz="0" w:space="0" w:color="auto"/>
      </w:divBdr>
    </w:div>
    <w:div w:id="110712884">
      <w:bodyDiv w:val="1"/>
      <w:marLeft w:val="0"/>
      <w:marRight w:val="0"/>
      <w:marTop w:val="0"/>
      <w:marBottom w:val="0"/>
      <w:divBdr>
        <w:top w:val="none" w:sz="0" w:space="0" w:color="auto"/>
        <w:left w:val="none" w:sz="0" w:space="0" w:color="auto"/>
        <w:bottom w:val="none" w:sz="0" w:space="0" w:color="auto"/>
        <w:right w:val="none" w:sz="0" w:space="0" w:color="auto"/>
      </w:divBdr>
    </w:div>
    <w:div w:id="111100116">
      <w:bodyDiv w:val="1"/>
      <w:marLeft w:val="0"/>
      <w:marRight w:val="0"/>
      <w:marTop w:val="0"/>
      <w:marBottom w:val="0"/>
      <w:divBdr>
        <w:top w:val="none" w:sz="0" w:space="0" w:color="auto"/>
        <w:left w:val="none" w:sz="0" w:space="0" w:color="auto"/>
        <w:bottom w:val="none" w:sz="0" w:space="0" w:color="auto"/>
        <w:right w:val="none" w:sz="0" w:space="0" w:color="auto"/>
      </w:divBdr>
    </w:div>
    <w:div w:id="111367701">
      <w:bodyDiv w:val="1"/>
      <w:marLeft w:val="0"/>
      <w:marRight w:val="0"/>
      <w:marTop w:val="0"/>
      <w:marBottom w:val="0"/>
      <w:divBdr>
        <w:top w:val="none" w:sz="0" w:space="0" w:color="auto"/>
        <w:left w:val="none" w:sz="0" w:space="0" w:color="auto"/>
        <w:bottom w:val="none" w:sz="0" w:space="0" w:color="auto"/>
        <w:right w:val="none" w:sz="0" w:space="0" w:color="auto"/>
      </w:divBdr>
    </w:div>
    <w:div w:id="113142363">
      <w:bodyDiv w:val="1"/>
      <w:marLeft w:val="0"/>
      <w:marRight w:val="0"/>
      <w:marTop w:val="0"/>
      <w:marBottom w:val="0"/>
      <w:divBdr>
        <w:top w:val="none" w:sz="0" w:space="0" w:color="auto"/>
        <w:left w:val="none" w:sz="0" w:space="0" w:color="auto"/>
        <w:bottom w:val="none" w:sz="0" w:space="0" w:color="auto"/>
        <w:right w:val="none" w:sz="0" w:space="0" w:color="auto"/>
      </w:divBdr>
    </w:div>
    <w:div w:id="116412799">
      <w:bodyDiv w:val="1"/>
      <w:marLeft w:val="0"/>
      <w:marRight w:val="0"/>
      <w:marTop w:val="0"/>
      <w:marBottom w:val="0"/>
      <w:divBdr>
        <w:top w:val="none" w:sz="0" w:space="0" w:color="auto"/>
        <w:left w:val="none" w:sz="0" w:space="0" w:color="auto"/>
        <w:bottom w:val="none" w:sz="0" w:space="0" w:color="auto"/>
        <w:right w:val="none" w:sz="0" w:space="0" w:color="auto"/>
      </w:divBdr>
    </w:div>
    <w:div w:id="117142341">
      <w:bodyDiv w:val="1"/>
      <w:marLeft w:val="0"/>
      <w:marRight w:val="0"/>
      <w:marTop w:val="0"/>
      <w:marBottom w:val="0"/>
      <w:divBdr>
        <w:top w:val="none" w:sz="0" w:space="0" w:color="auto"/>
        <w:left w:val="none" w:sz="0" w:space="0" w:color="auto"/>
        <w:bottom w:val="none" w:sz="0" w:space="0" w:color="auto"/>
        <w:right w:val="none" w:sz="0" w:space="0" w:color="auto"/>
      </w:divBdr>
    </w:div>
    <w:div w:id="119500702">
      <w:bodyDiv w:val="1"/>
      <w:marLeft w:val="0"/>
      <w:marRight w:val="0"/>
      <w:marTop w:val="0"/>
      <w:marBottom w:val="0"/>
      <w:divBdr>
        <w:top w:val="none" w:sz="0" w:space="0" w:color="auto"/>
        <w:left w:val="none" w:sz="0" w:space="0" w:color="auto"/>
        <w:bottom w:val="none" w:sz="0" w:space="0" w:color="auto"/>
        <w:right w:val="none" w:sz="0" w:space="0" w:color="auto"/>
      </w:divBdr>
    </w:div>
    <w:div w:id="119764826">
      <w:bodyDiv w:val="1"/>
      <w:marLeft w:val="0"/>
      <w:marRight w:val="0"/>
      <w:marTop w:val="0"/>
      <w:marBottom w:val="0"/>
      <w:divBdr>
        <w:top w:val="none" w:sz="0" w:space="0" w:color="auto"/>
        <w:left w:val="none" w:sz="0" w:space="0" w:color="auto"/>
        <w:bottom w:val="none" w:sz="0" w:space="0" w:color="auto"/>
        <w:right w:val="none" w:sz="0" w:space="0" w:color="auto"/>
      </w:divBdr>
    </w:div>
    <w:div w:id="119963633">
      <w:bodyDiv w:val="1"/>
      <w:marLeft w:val="0"/>
      <w:marRight w:val="0"/>
      <w:marTop w:val="0"/>
      <w:marBottom w:val="0"/>
      <w:divBdr>
        <w:top w:val="none" w:sz="0" w:space="0" w:color="auto"/>
        <w:left w:val="none" w:sz="0" w:space="0" w:color="auto"/>
        <w:bottom w:val="none" w:sz="0" w:space="0" w:color="auto"/>
        <w:right w:val="none" w:sz="0" w:space="0" w:color="auto"/>
      </w:divBdr>
    </w:div>
    <w:div w:id="124128201">
      <w:bodyDiv w:val="1"/>
      <w:marLeft w:val="0"/>
      <w:marRight w:val="0"/>
      <w:marTop w:val="0"/>
      <w:marBottom w:val="0"/>
      <w:divBdr>
        <w:top w:val="none" w:sz="0" w:space="0" w:color="auto"/>
        <w:left w:val="none" w:sz="0" w:space="0" w:color="auto"/>
        <w:bottom w:val="none" w:sz="0" w:space="0" w:color="auto"/>
        <w:right w:val="none" w:sz="0" w:space="0" w:color="auto"/>
      </w:divBdr>
    </w:div>
    <w:div w:id="125396918">
      <w:bodyDiv w:val="1"/>
      <w:marLeft w:val="0"/>
      <w:marRight w:val="0"/>
      <w:marTop w:val="0"/>
      <w:marBottom w:val="0"/>
      <w:divBdr>
        <w:top w:val="none" w:sz="0" w:space="0" w:color="auto"/>
        <w:left w:val="none" w:sz="0" w:space="0" w:color="auto"/>
        <w:bottom w:val="none" w:sz="0" w:space="0" w:color="auto"/>
        <w:right w:val="none" w:sz="0" w:space="0" w:color="auto"/>
      </w:divBdr>
    </w:div>
    <w:div w:id="128010476">
      <w:bodyDiv w:val="1"/>
      <w:marLeft w:val="0"/>
      <w:marRight w:val="0"/>
      <w:marTop w:val="0"/>
      <w:marBottom w:val="0"/>
      <w:divBdr>
        <w:top w:val="none" w:sz="0" w:space="0" w:color="auto"/>
        <w:left w:val="none" w:sz="0" w:space="0" w:color="auto"/>
        <w:bottom w:val="none" w:sz="0" w:space="0" w:color="auto"/>
        <w:right w:val="none" w:sz="0" w:space="0" w:color="auto"/>
      </w:divBdr>
    </w:div>
    <w:div w:id="130245458">
      <w:bodyDiv w:val="1"/>
      <w:marLeft w:val="0"/>
      <w:marRight w:val="0"/>
      <w:marTop w:val="0"/>
      <w:marBottom w:val="0"/>
      <w:divBdr>
        <w:top w:val="none" w:sz="0" w:space="0" w:color="auto"/>
        <w:left w:val="none" w:sz="0" w:space="0" w:color="auto"/>
        <w:bottom w:val="none" w:sz="0" w:space="0" w:color="auto"/>
        <w:right w:val="none" w:sz="0" w:space="0" w:color="auto"/>
      </w:divBdr>
    </w:div>
    <w:div w:id="131755081">
      <w:bodyDiv w:val="1"/>
      <w:marLeft w:val="0"/>
      <w:marRight w:val="0"/>
      <w:marTop w:val="0"/>
      <w:marBottom w:val="0"/>
      <w:divBdr>
        <w:top w:val="none" w:sz="0" w:space="0" w:color="auto"/>
        <w:left w:val="none" w:sz="0" w:space="0" w:color="auto"/>
        <w:bottom w:val="none" w:sz="0" w:space="0" w:color="auto"/>
        <w:right w:val="none" w:sz="0" w:space="0" w:color="auto"/>
      </w:divBdr>
    </w:div>
    <w:div w:id="133254217">
      <w:bodyDiv w:val="1"/>
      <w:marLeft w:val="0"/>
      <w:marRight w:val="0"/>
      <w:marTop w:val="0"/>
      <w:marBottom w:val="0"/>
      <w:divBdr>
        <w:top w:val="none" w:sz="0" w:space="0" w:color="auto"/>
        <w:left w:val="none" w:sz="0" w:space="0" w:color="auto"/>
        <w:bottom w:val="none" w:sz="0" w:space="0" w:color="auto"/>
        <w:right w:val="none" w:sz="0" w:space="0" w:color="auto"/>
      </w:divBdr>
    </w:div>
    <w:div w:id="133449514">
      <w:bodyDiv w:val="1"/>
      <w:marLeft w:val="0"/>
      <w:marRight w:val="0"/>
      <w:marTop w:val="0"/>
      <w:marBottom w:val="0"/>
      <w:divBdr>
        <w:top w:val="none" w:sz="0" w:space="0" w:color="auto"/>
        <w:left w:val="none" w:sz="0" w:space="0" w:color="auto"/>
        <w:bottom w:val="none" w:sz="0" w:space="0" w:color="auto"/>
        <w:right w:val="none" w:sz="0" w:space="0" w:color="auto"/>
      </w:divBdr>
    </w:div>
    <w:div w:id="133833500">
      <w:bodyDiv w:val="1"/>
      <w:marLeft w:val="0"/>
      <w:marRight w:val="0"/>
      <w:marTop w:val="0"/>
      <w:marBottom w:val="0"/>
      <w:divBdr>
        <w:top w:val="none" w:sz="0" w:space="0" w:color="auto"/>
        <w:left w:val="none" w:sz="0" w:space="0" w:color="auto"/>
        <w:bottom w:val="none" w:sz="0" w:space="0" w:color="auto"/>
        <w:right w:val="none" w:sz="0" w:space="0" w:color="auto"/>
      </w:divBdr>
    </w:div>
    <w:div w:id="134491354">
      <w:bodyDiv w:val="1"/>
      <w:marLeft w:val="0"/>
      <w:marRight w:val="0"/>
      <w:marTop w:val="0"/>
      <w:marBottom w:val="0"/>
      <w:divBdr>
        <w:top w:val="none" w:sz="0" w:space="0" w:color="auto"/>
        <w:left w:val="none" w:sz="0" w:space="0" w:color="auto"/>
        <w:bottom w:val="none" w:sz="0" w:space="0" w:color="auto"/>
        <w:right w:val="none" w:sz="0" w:space="0" w:color="auto"/>
      </w:divBdr>
    </w:div>
    <w:div w:id="140199803">
      <w:bodyDiv w:val="1"/>
      <w:marLeft w:val="0"/>
      <w:marRight w:val="0"/>
      <w:marTop w:val="0"/>
      <w:marBottom w:val="0"/>
      <w:divBdr>
        <w:top w:val="none" w:sz="0" w:space="0" w:color="auto"/>
        <w:left w:val="none" w:sz="0" w:space="0" w:color="auto"/>
        <w:bottom w:val="none" w:sz="0" w:space="0" w:color="auto"/>
        <w:right w:val="none" w:sz="0" w:space="0" w:color="auto"/>
      </w:divBdr>
    </w:div>
    <w:div w:id="142476092">
      <w:bodyDiv w:val="1"/>
      <w:marLeft w:val="0"/>
      <w:marRight w:val="0"/>
      <w:marTop w:val="0"/>
      <w:marBottom w:val="0"/>
      <w:divBdr>
        <w:top w:val="none" w:sz="0" w:space="0" w:color="auto"/>
        <w:left w:val="none" w:sz="0" w:space="0" w:color="auto"/>
        <w:bottom w:val="none" w:sz="0" w:space="0" w:color="auto"/>
        <w:right w:val="none" w:sz="0" w:space="0" w:color="auto"/>
      </w:divBdr>
    </w:div>
    <w:div w:id="143470423">
      <w:bodyDiv w:val="1"/>
      <w:marLeft w:val="0"/>
      <w:marRight w:val="0"/>
      <w:marTop w:val="0"/>
      <w:marBottom w:val="0"/>
      <w:divBdr>
        <w:top w:val="none" w:sz="0" w:space="0" w:color="auto"/>
        <w:left w:val="none" w:sz="0" w:space="0" w:color="auto"/>
        <w:bottom w:val="none" w:sz="0" w:space="0" w:color="auto"/>
        <w:right w:val="none" w:sz="0" w:space="0" w:color="auto"/>
      </w:divBdr>
    </w:div>
    <w:div w:id="147479347">
      <w:bodyDiv w:val="1"/>
      <w:marLeft w:val="0"/>
      <w:marRight w:val="0"/>
      <w:marTop w:val="0"/>
      <w:marBottom w:val="0"/>
      <w:divBdr>
        <w:top w:val="none" w:sz="0" w:space="0" w:color="auto"/>
        <w:left w:val="none" w:sz="0" w:space="0" w:color="auto"/>
        <w:bottom w:val="none" w:sz="0" w:space="0" w:color="auto"/>
        <w:right w:val="none" w:sz="0" w:space="0" w:color="auto"/>
      </w:divBdr>
    </w:div>
    <w:div w:id="149253062">
      <w:bodyDiv w:val="1"/>
      <w:marLeft w:val="0"/>
      <w:marRight w:val="0"/>
      <w:marTop w:val="0"/>
      <w:marBottom w:val="0"/>
      <w:divBdr>
        <w:top w:val="none" w:sz="0" w:space="0" w:color="auto"/>
        <w:left w:val="none" w:sz="0" w:space="0" w:color="auto"/>
        <w:bottom w:val="none" w:sz="0" w:space="0" w:color="auto"/>
        <w:right w:val="none" w:sz="0" w:space="0" w:color="auto"/>
      </w:divBdr>
    </w:div>
    <w:div w:id="151869642">
      <w:bodyDiv w:val="1"/>
      <w:marLeft w:val="0"/>
      <w:marRight w:val="0"/>
      <w:marTop w:val="0"/>
      <w:marBottom w:val="0"/>
      <w:divBdr>
        <w:top w:val="none" w:sz="0" w:space="0" w:color="auto"/>
        <w:left w:val="none" w:sz="0" w:space="0" w:color="auto"/>
        <w:bottom w:val="none" w:sz="0" w:space="0" w:color="auto"/>
        <w:right w:val="none" w:sz="0" w:space="0" w:color="auto"/>
      </w:divBdr>
    </w:div>
    <w:div w:id="153879660">
      <w:bodyDiv w:val="1"/>
      <w:marLeft w:val="0"/>
      <w:marRight w:val="0"/>
      <w:marTop w:val="0"/>
      <w:marBottom w:val="0"/>
      <w:divBdr>
        <w:top w:val="none" w:sz="0" w:space="0" w:color="auto"/>
        <w:left w:val="none" w:sz="0" w:space="0" w:color="auto"/>
        <w:bottom w:val="none" w:sz="0" w:space="0" w:color="auto"/>
        <w:right w:val="none" w:sz="0" w:space="0" w:color="auto"/>
      </w:divBdr>
    </w:div>
    <w:div w:id="156389095">
      <w:bodyDiv w:val="1"/>
      <w:marLeft w:val="0"/>
      <w:marRight w:val="0"/>
      <w:marTop w:val="0"/>
      <w:marBottom w:val="0"/>
      <w:divBdr>
        <w:top w:val="none" w:sz="0" w:space="0" w:color="auto"/>
        <w:left w:val="none" w:sz="0" w:space="0" w:color="auto"/>
        <w:bottom w:val="none" w:sz="0" w:space="0" w:color="auto"/>
        <w:right w:val="none" w:sz="0" w:space="0" w:color="auto"/>
      </w:divBdr>
    </w:div>
    <w:div w:id="160315197">
      <w:bodyDiv w:val="1"/>
      <w:marLeft w:val="0"/>
      <w:marRight w:val="0"/>
      <w:marTop w:val="0"/>
      <w:marBottom w:val="0"/>
      <w:divBdr>
        <w:top w:val="none" w:sz="0" w:space="0" w:color="auto"/>
        <w:left w:val="none" w:sz="0" w:space="0" w:color="auto"/>
        <w:bottom w:val="none" w:sz="0" w:space="0" w:color="auto"/>
        <w:right w:val="none" w:sz="0" w:space="0" w:color="auto"/>
      </w:divBdr>
    </w:div>
    <w:div w:id="160508283">
      <w:bodyDiv w:val="1"/>
      <w:marLeft w:val="0"/>
      <w:marRight w:val="0"/>
      <w:marTop w:val="0"/>
      <w:marBottom w:val="0"/>
      <w:divBdr>
        <w:top w:val="none" w:sz="0" w:space="0" w:color="auto"/>
        <w:left w:val="none" w:sz="0" w:space="0" w:color="auto"/>
        <w:bottom w:val="none" w:sz="0" w:space="0" w:color="auto"/>
        <w:right w:val="none" w:sz="0" w:space="0" w:color="auto"/>
      </w:divBdr>
    </w:div>
    <w:div w:id="165486696">
      <w:bodyDiv w:val="1"/>
      <w:marLeft w:val="0"/>
      <w:marRight w:val="0"/>
      <w:marTop w:val="0"/>
      <w:marBottom w:val="0"/>
      <w:divBdr>
        <w:top w:val="none" w:sz="0" w:space="0" w:color="auto"/>
        <w:left w:val="none" w:sz="0" w:space="0" w:color="auto"/>
        <w:bottom w:val="none" w:sz="0" w:space="0" w:color="auto"/>
        <w:right w:val="none" w:sz="0" w:space="0" w:color="auto"/>
      </w:divBdr>
    </w:div>
    <w:div w:id="173034613">
      <w:bodyDiv w:val="1"/>
      <w:marLeft w:val="0"/>
      <w:marRight w:val="0"/>
      <w:marTop w:val="0"/>
      <w:marBottom w:val="0"/>
      <w:divBdr>
        <w:top w:val="none" w:sz="0" w:space="0" w:color="auto"/>
        <w:left w:val="none" w:sz="0" w:space="0" w:color="auto"/>
        <w:bottom w:val="none" w:sz="0" w:space="0" w:color="auto"/>
        <w:right w:val="none" w:sz="0" w:space="0" w:color="auto"/>
      </w:divBdr>
    </w:div>
    <w:div w:id="174611330">
      <w:bodyDiv w:val="1"/>
      <w:marLeft w:val="0"/>
      <w:marRight w:val="0"/>
      <w:marTop w:val="0"/>
      <w:marBottom w:val="0"/>
      <w:divBdr>
        <w:top w:val="none" w:sz="0" w:space="0" w:color="auto"/>
        <w:left w:val="none" w:sz="0" w:space="0" w:color="auto"/>
        <w:bottom w:val="none" w:sz="0" w:space="0" w:color="auto"/>
        <w:right w:val="none" w:sz="0" w:space="0" w:color="auto"/>
      </w:divBdr>
    </w:div>
    <w:div w:id="174855551">
      <w:bodyDiv w:val="1"/>
      <w:marLeft w:val="0"/>
      <w:marRight w:val="0"/>
      <w:marTop w:val="0"/>
      <w:marBottom w:val="0"/>
      <w:divBdr>
        <w:top w:val="none" w:sz="0" w:space="0" w:color="auto"/>
        <w:left w:val="none" w:sz="0" w:space="0" w:color="auto"/>
        <w:bottom w:val="none" w:sz="0" w:space="0" w:color="auto"/>
        <w:right w:val="none" w:sz="0" w:space="0" w:color="auto"/>
      </w:divBdr>
    </w:div>
    <w:div w:id="181751149">
      <w:bodyDiv w:val="1"/>
      <w:marLeft w:val="0"/>
      <w:marRight w:val="0"/>
      <w:marTop w:val="0"/>
      <w:marBottom w:val="0"/>
      <w:divBdr>
        <w:top w:val="none" w:sz="0" w:space="0" w:color="auto"/>
        <w:left w:val="none" w:sz="0" w:space="0" w:color="auto"/>
        <w:bottom w:val="none" w:sz="0" w:space="0" w:color="auto"/>
        <w:right w:val="none" w:sz="0" w:space="0" w:color="auto"/>
      </w:divBdr>
    </w:div>
    <w:div w:id="184486055">
      <w:bodyDiv w:val="1"/>
      <w:marLeft w:val="0"/>
      <w:marRight w:val="0"/>
      <w:marTop w:val="0"/>
      <w:marBottom w:val="0"/>
      <w:divBdr>
        <w:top w:val="none" w:sz="0" w:space="0" w:color="auto"/>
        <w:left w:val="none" w:sz="0" w:space="0" w:color="auto"/>
        <w:bottom w:val="none" w:sz="0" w:space="0" w:color="auto"/>
        <w:right w:val="none" w:sz="0" w:space="0" w:color="auto"/>
      </w:divBdr>
    </w:div>
    <w:div w:id="186452402">
      <w:bodyDiv w:val="1"/>
      <w:marLeft w:val="0"/>
      <w:marRight w:val="0"/>
      <w:marTop w:val="0"/>
      <w:marBottom w:val="0"/>
      <w:divBdr>
        <w:top w:val="none" w:sz="0" w:space="0" w:color="auto"/>
        <w:left w:val="none" w:sz="0" w:space="0" w:color="auto"/>
        <w:bottom w:val="none" w:sz="0" w:space="0" w:color="auto"/>
        <w:right w:val="none" w:sz="0" w:space="0" w:color="auto"/>
      </w:divBdr>
    </w:div>
    <w:div w:id="189153211">
      <w:bodyDiv w:val="1"/>
      <w:marLeft w:val="0"/>
      <w:marRight w:val="0"/>
      <w:marTop w:val="0"/>
      <w:marBottom w:val="0"/>
      <w:divBdr>
        <w:top w:val="none" w:sz="0" w:space="0" w:color="auto"/>
        <w:left w:val="none" w:sz="0" w:space="0" w:color="auto"/>
        <w:bottom w:val="none" w:sz="0" w:space="0" w:color="auto"/>
        <w:right w:val="none" w:sz="0" w:space="0" w:color="auto"/>
      </w:divBdr>
    </w:div>
    <w:div w:id="192960589">
      <w:bodyDiv w:val="1"/>
      <w:marLeft w:val="0"/>
      <w:marRight w:val="0"/>
      <w:marTop w:val="0"/>
      <w:marBottom w:val="0"/>
      <w:divBdr>
        <w:top w:val="none" w:sz="0" w:space="0" w:color="auto"/>
        <w:left w:val="none" w:sz="0" w:space="0" w:color="auto"/>
        <w:bottom w:val="none" w:sz="0" w:space="0" w:color="auto"/>
        <w:right w:val="none" w:sz="0" w:space="0" w:color="auto"/>
      </w:divBdr>
    </w:div>
    <w:div w:id="194078059">
      <w:bodyDiv w:val="1"/>
      <w:marLeft w:val="0"/>
      <w:marRight w:val="0"/>
      <w:marTop w:val="0"/>
      <w:marBottom w:val="0"/>
      <w:divBdr>
        <w:top w:val="none" w:sz="0" w:space="0" w:color="auto"/>
        <w:left w:val="none" w:sz="0" w:space="0" w:color="auto"/>
        <w:bottom w:val="none" w:sz="0" w:space="0" w:color="auto"/>
        <w:right w:val="none" w:sz="0" w:space="0" w:color="auto"/>
      </w:divBdr>
    </w:div>
    <w:div w:id="195192747">
      <w:bodyDiv w:val="1"/>
      <w:marLeft w:val="0"/>
      <w:marRight w:val="0"/>
      <w:marTop w:val="0"/>
      <w:marBottom w:val="0"/>
      <w:divBdr>
        <w:top w:val="none" w:sz="0" w:space="0" w:color="auto"/>
        <w:left w:val="none" w:sz="0" w:space="0" w:color="auto"/>
        <w:bottom w:val="none" w:sz="0" w:space="0" w:color="auto"/>
        <w:right w:val="none" w:sz="0" w:space="0" w:color="auto"/>
      </w:divBdr>
    </w:div>
    <w:div w:id="197475153">
      <w:bodyDiv w:val="1"/>
      <w:marLeft w:val="0"/>
      <w:marRight w:val="0"/>
      <w:marTop w:val="0"/>
      <w:marBottom w:val="0"/>
      <w:divBdr>
        <w:top w:val="none" w:sz="0" w:space="0" w:color="auto"/>
        <w:left w:val="none" w:sz="0" w:space="0" w:color="auto"/>
        <w:bottom w:val="none" w:sz="0" w:space="0" w:color="auto"/>
        <w:right w:val="none" w:sz="0" w:space="0" w:color="auto"/>
      </w:divBdr>
    </w:div>
    <w:div w:id="198278776">
      <w:bodyDiv w:val="1"/>
      <w:marLeft w:val="0"/>
      <w:marRight w:val="0"/>
      <w:marTop w:val="0"/>
      <w:marBottom w:val="0"/>
      <w:divBdr>
        <w:top w:val="none" w:sz="0" w:space="0" w:color="auto"/>
        <w:left w:val="none" w:sz="0" w:space="0" w:color="auto"/>
        <w:bottom w:val="none" w:sz="0" w:space="0" w:color="auto"/>
        <w:right w:val="none" w:sz="0" w:space="0" w:color="auto"/>
      </w:divBdr>
    </w:div>
    <w:div w:id="199441492">
      <w:bodyDiv w:val="1"/>
      <w:marLeft w:val="0"/>
      <w:marRight w:val="0"/>
      <w:marTop w:val="0"/>
      <w:marBottom w:val="0"/>
      <w:divBdr>
        <w:top w:val="none" w:sz="0" w:space="0" w:color="auto"/>
        <w:left w:val="none" w:sz="0" w:space="0" w:color="auto"/>
        <w:bottom w:val="none" w:sz="0" w:space="0" w:color="auto"/>
        <w:right w:val="none" w:sz="0" w:space="0" w:color="auto"/>
      </w:divBdr>
    </w:div>
    <w:div w:id="200630129">
      <w:bodyDiv w:val="1"/>
      <w:marLeft w:val="0"/>
      <w:marRight w:val="0"/>
      <w:marTop w:val="0"/>
      <w:marBottom w:val="0"/>
      <w:divBdr>
        <w:top w:val="none" w:sz="0" w:space="0" w:color="auto"/>
        <w:left w:val="none" w:sz="0" w:space="0" w:color="auto"/>
        <w:bottom w:val="none" w:sz="0" w:space="0" w:color="auto"/>
        <w:right w:val="none" w:sz="0" w:space="0" w:color="auto"/>
      </w:divBdr>
    </w:div>
    <w:div w:id="200826130">
      <w:bodyDiv w:val="1"/>
      <w:marLeft w:val="0"/>
      <w:marRight w:val="0"/>
      <w:marTop w:val="0"/>
      <w:marBottom w:val="0"/>
      <w:divBdr>
        <w:top w:val="none" w:sz="0" w:space="0" w:color="auto"/>
        <w:left w:val="none" w:sz="0" w:space="0" w:color="auto"/>
        <w:bottom w:val="none" w:sz="0" w:space="0" w:color="auto"/>
        <w:right w:val="none" w:sz="0" w:space="0" w:color="auto"/>
      </w:divBdr>
    </w:div>
    <w:div w:id="200829223">
      <w:bodyDiv w:val="1"/>
      <w:marLeft w:val="0"/>
      <w:marRight w:val="0"/>
      <w:marTop w:val="0"/>
      <w:marBottom w:val="0"/>
      <w:divBdr>
        <w:top w:val="none" w:sz="0" w:space="0" w:color="auto"/>
        <w:left w:val="none" w:sz="0" w:space="0" w:color="auto"/>
        <w:bottom w:val="none" w:sz="0" w:space="0" w:color="auto"/>
        <w:right w:val="none" w:sz="0" w:space="0" w:color="auto"/>
      </w:divBdr>
    </w:div>
    <w:div w:id="201751270">
      <w:bodyDiv w:val="1"/>
      <w:marLeft w:val="0"/>
      <w:marRight w:val="0"/>
      <w:marTop w:val="0"/>
      <w:marBottom w:val="0"/>
      <w:divBdr>
        <w:top w:val="none" w:sz="0" w:space="0" w:color="auto"/>
        <w:left w:val="none" w:sz="0" w:space="0" w:color="auto"/>
        <w:bottom w:val="none" w:sz="0" w:space="0" w:color="auto"/>
        <w:right w:val="none" w:sz="0" w:space="0" w:color="auto"/>
      </w:divBdr>
    </w:div>
    <w:div w:id="202983813">
      <w:bodyDiv w:val="1"/>
      <w:marLeft w:val="0"/>
      <w:marRight w:val="0"/>
      <w:marTop w:val="0"/>
      <w:marBottom w:val="0"/>
      <w:divBdr>
        <w:top w:val="none" w:sz="0" w:space="0" w:color="auto"/>
        <w:left w:val="none" w:sz="0" w:space="0" w:color="auto"/>
        <w:bottom w:val="none" w:sz="0" w:space="0" w:color="auto"/>
        <w:right w:val="none" w:sz="0" w:space="0" w:color="auto"/>
      </w:divBdr>
    </w:div>
    <w:div w:id="205720932">
      <w:bodyDiv w:val="1"/>
      <w:marLeft w:val="0"/>
      <w:marRight w:val="0"/>
      <w:marTop w:val="0"/>
      <w:marBottom w:val="0"/>
      <w:divBdr>
        <w:top w:val="none" w:sz="0" w:space="0" w:color="auto"/>
        <w:left w:val="none" w:sz="0" w:space="0" w:color="auto"/>
        <w:bottom w:val="none" w:sz="0" w:space="0" w:color="auto"/>
        <w:right w:val="none" w:sz="0" w:space="0" w:color="auto"/>
      </w:divBdr>
    </w:div>
    <w:div w:id="207881684">
      <w:bodyDiv w:val="1"/>
      <w:marLeft w:val="0"/>
      <w:marRight w:val="0"/>
      <w:marTop w:val="0"/>
      <w:marBottom w:val="0"/>
      <w:divBdr>
        <w:top w:val="none" w:sz="0" w:space="0" w:color="auto"/>
        <w:left w:val="none" w:sz="0" w:space="0" w:color="auto"/>
        <w:bottom w:val="none" w:sz="0" w:space="0" w:color="auto"/>
        <w:right w:val="none" w:sz="0" w:space="0" w:color="auto"/>
      </w:divBdr>
    </w:div>
    <w:div w:id="216019324">
      <w:bodyDiv w:val="1"/>
      <w:marLeft w:val="0"/>
      <w:marRight w:val="0"/>
      <w:marTop w:val="0"/>
      <w:marBottom w:val="0"/>
      <w:divBdr>
        <w:top w:val="none" w:sz="0" w:space="0" w:color="auto"/>
        <w:left w:val="none" w:sz="0" w:space="0" w:color="auto"/>
        <w:bottom w:val="none" w:sz="0" w:space="0" w:color="auto"/>
        <w:right w:val="none" w:sz="0" w:space="0" w:color="auto"/>
      </w:divBdr>
    </w:div>
    <w:div w:id="216286277">
      <w:bodyDiv w:val="1"/>
      <w:marLeft w:val="0"/>
      <w:marRight w:val="0"/>
      <w:marTop w:val="0"/>
      <w:marBottom w:val="0"/>
      <w:divBdr>
        <w:top w:val="none" w:sz="0" w:space="0" w:color="auto"/>
        <w:left w:val="none" w:sz="0" w:space="0" w:color="auto"/>
        <w:bottom w:val="none" w:sz="0" w:space="0" w:color="auto"/>
        <w:right w:val="none" w:sz="0" w:space="0" w:color="auto"/>
      </w:divBdr>
    </w:div>
    <w:div w:id="218253766">
      <w:bodyDiv w:val="1"/>
      <w:marLeft w:val="0"/>
      <w:marRight w:val="0"/>
      <w:marTop w:val="0"/>
      <w:marBottom w:val="0"/>
      <w:divBdr>
        <w:top w:val="none" w:sz="0" w:space="0" w:color="auto"/>
        <w:left w:val="none" w:sz="0" w:space="0" w:color="auto"/>
        <w:bottom w:val="none" w:sz="0" w:space="0" w:color="auto"/>
        <w:right w:val="none" w:sz="0" w:space="0" w:color="auto"/>
      </w:divBdr>
    </w:div>
    <w:div w:id="220218422">
      <w:bodyDiv w:val="1"/>
      <w:marLeft w:val="0"/>
      <w:marRight w:val="0"/>
      <w:marTop w:val="0"/>
      <w:marBottom w:val="0"/>
      <w:divBdr>
        <w:top w:val="none" w:sz="0" w:space="0" w:color="auto"/>
        <w:left w:val="none" w:sz="0" w:space="0" w:color="auto"/>
        <w:bottom w:val="none" w:sz="0" w:space="0" w:color="auto"/>
        <w:right w:val="none" w:sz="0" w:space="0" w:color="auto"/>
      </w:divBdr>
    </w:div>
    <w:div w:id="221254221">
      <w:bodyDiv w:val="1"/>
      <w:marLeft w:val="0"/>
      <w:marRight w:val="0"/>
      <w:marTop w:val="0"/>
      <w:marBottom w:val="0"/>
      <w:divBdr>
        <w:top w:val="none" w:sz="0" w:space="0" w:color="auto"/>
        <w:left w:val="none" w:sz="0" w:space="0" w:color="auto"/>
        <w:bottom w:val="none" w:sz="0" w:space="0" w:color="auto"/>
        <w:right w:val="none" w:sz="0" w:space="0" w:color="auto"/>
      </w:divBdr>
    </w:div>
    <w:div w:id="221258348">
      <w:bodyDiv w:val="1"/>
      <w:marLeft w:val="0"/>
      <w:marRight w:val="0"/>
      <w:marTop w:val="0"/>
      <w:marBottom w:val="0"/>
      <w:divBdr>
        <w:top w:val="none" w:sz="0" w:space="0" w:color="auto"/>
        <w:left w:val="none" w:sz="0" w:space="0" w:color="auto"/>
        <w:bottom w:val="none" w:sz="0" w:space="0" w:color="auto"/>
        <w:right w:val="none" w:sz="0" w:space="0" w:color="auto"/>
      </w:divBdr>
    </w:div>
    <w:div w:id="222955573">
      <w:bodyDiv w:val="1"/>
      <w:marLeft w:val="0"/>
      <w:marRight w:val="0"/>
      <w:marTop w:val="0"/>
      <w:marBottom w:val="0"/>
      <w:divBdr>
        <w:top w:val="none" w:sz="0" w:space="0" w:color="auto"/>
        <w:left w:val="none" w:sz="0" w:space="0" w:color="auto"/>
        <w:bottom w:val="none" w:sz="0" w:space="0" w:color="auto"/>
        <w:right w:val="none" w:sz="0" w:space="0" w:color="auto"/>
      </w:divBdr>
    </w:div>
    <w:div w:id="223684544">
      <w:bodyDiv w:val="1"/>
      <w:marLeft w:val="0"/>
      <w:marRight w:val="0"/>
      <w:marTop w:val="0"/>
      <w:marBottom w:val="0"/>
      <w:divBdr>
        <w:top w:val="none" w:sz="0" w:space="0" w:color="auto"/>
        <w:left w:val="none" w:sz="0" w:space="0" w:color="auto"/>
        <w:bottom w:val="none" w:sz="0" w:space="0" w:color="auto"/>
        <w:right w:val="none" w:sz="0" w:space="0" w:color="auto"/>
      </w:divBdr>
    </w:div>
    <w:div w:id="224685124">
      <w:bodyDiv w:val="1"/>
      <w:marLeft w:val="0"/>
      <w:marRight w:val="0"/>
      <w:marTop w:val="0"/>
      <w:marBottom w:val="0"/>
      <w:divBdr>
        <w:top w:val="none" w:sz="0" w:space="0" w:color="auto"/>
        <w:left w:val="none" w:sz="0" w:space="0" w:color="auto"/>
        <w:bottom w:val="none" w:sz="0" w:space="0" w:color="auto"/>
        <w:right w:val="none" w:sz="0" w:space="0" w:color="auto"/>
      </w:divBdr>
    </w:div>
    <w:div w:id="226376472">
      <w:bodyDiv w:val="1"/>
      <w:marLeft w:val="0"/>
      <w:marRight w:val="0"/>
      <w:marTop w:val="0"/>
      <w:marBottom w:val="0"/>
      <w:divBdr>
        <w:top w:val="none" w:sz="0" w:space="0" w:color="auto"/>
        <w:left w:val="none" w:sz="0" w:space="0" w:color="auto"/>
        <w:bottom w:val="none" w:sz="0" w:space="0" w:color="auto"/>
        <w:right w:val="none" w:sz="0" w:space="0" w:color="auto"/>
      </w:divBdr>
    </w:div>
    <w:div w:id="233323913">
      <w:bodyDiv w:val="1"/>
      <w:marLeft w:val="0"/>
      <w:marRight w:val="0"/>
      <w:marTop w:val="0"/>
      <w:marBottom w:val="0"/>
      <w:divBdr>
        <w:top w:val="none" w:sz="0" w:space="0" w:color="auto"/>
        <w:left w:val="none" w:sz="0" w:space="0" w:color="auto"/>
        <w:bottom w:val="none" w:sz="0" w:space="0" w:color="auto"/>
        <w:right w:val="none" w:sz="0" w:space="0" w:color="auto"/>
      </w:divBdr>
    </w:div>
    <w:div w:id="234049236">
      <w:bodyDiv w:val="1"/>
      <w:marLeft w:val="0"/>
      <w:marRight w:val="0"/>
      <w:marTop w:val="0"/>
      <w:marBottom w:val="0"/>
      <w:divBdr>
        <w:top w:val="none" w:sz="0" w:space="0" w:color="auto"/>
        <w:left w:val="none" w:sz="0" w:space="0" w:color="auto"/>
        <w:bottom w:val="none" w:sz="0" w:space="0" w:color="auto"/>
        <w:right w:val="none" w:sz="0" w:space="0" w:color="auto"/>
      </w:divBdr>
    </w:div>
    <w:div w:id="235209971">
      <w:bodyDiv w:val="1"/>
      <w:marLeft w:val="0"/>
      <w:marRight w:val="0"/>
      <w:marTop w:val="0"/>
      <w:marBottom w:val="0"/>
      <w:divBdr>
        <w:top w:val="none" w:sz="0" w:space="0" w:color="auto"/>
        <w:left w:val="none" w:sz="0" w:space="0" w:color="auto"/>
        <w:bottom w:val="none" w:sz="0" w:space="0" w:color="auto"/>
        <w:right w:val="none" w:sz="0" w:space="0" w:color="auto"/>
      </w:divBdr>
    </w:div>
    <w:div w:id="235626679">
      <w:bodyDiv w:val="1"/>
      <w:marLeft w:val="0"/>
      <w:marRight w:val="0"/>
      <w:marTop w:val="0"/>
      <w:marBottom w:val="0"/>
      <w:divBdr>
        <w:top w:val="none" w:sz="0" w:space="0" w:color="auto"/>
        <w:left w:val="none" w:sz="0" w:space="0" w:color="auto"/>
        <w:bottom w:val="none" w:sz="0" w:space="0" w:color="auto"/>
        <w:right w:val="none" w:sz="0" w:space="0" w:color="auto"/>
      </w:divBdr>
    </w:div>
    <w:div w:id="237131772">
      <w:bodyDiv w:val="1"/>
      <w:marLeft w:val="0"/>
      <w:marRight w:val="0"/>
      <w:marTop w:val="0"/>
      <w:marBottom w:val="0"/>
      <w:divBdr>
        <w:top w:val="none" w:sz="0" w:space="0" w:color="auto"/>
        <w:left w:val="none" w:sz="0" w:space="0" w:color="auto"/>
        <w:bottom w:val="none" w:sz="0" w:space="0" w:color="auto"/>
        <w:right w:val="none" w:sz="0" w:space="0" w:color="auto"/>
      </w:divBdr>
    </w:div>
    <w:div w:id="237134626">
      <w:bodyDiv w:val="1"/>
      <w:marLeft w:val="0"/>
      <w:marRight w:val="0"/>
      <w:marTop w:val="0"/>
      <w:marBottom w:val="0"/>
      <w:divBdr>
        <w:top w:val="none" w:sz="0" w:space="0" w:color="auto"/>
        <w:left w:val="none" w:sz="0" w:space="0" w:color="auto"/>
        <w:bottom w:val="none" w:sz="0" w:space="0" w:color="auto"/>
        <w:right w:val="none" w:sz="0" w:space="0" w:color="auto"/>
      </w:divBdr>
    </w:div>
    <w:div w:id="239339747">
      <w:bodyDiv w:val="1"/>
      <w:marLeft w:val="0"/>
      <w:marRight w:val="0"/>
      <w:marTop w:val="0"/>
      <w:marBottom w:val="0"/>
      <w:divBdr>
        <w:top w:val="none" w:sz="0" w:space="0" w:color="auto"/>
        <w:left w:val="none" w:sz="0" w:space="0" w:color="auto"/>
        <w:bottom w:val="none" w:sz="0" w:space="0" w:color="auto"/>
        <w:right w:val="none" w:sz="0" w:space="0" w:color="auto"/>
      </w:divBdr>
    </w:div>
    <w:div w:id="239365164">
      <w:bodyDiv w:val="1"/>
      <w:marLeft w:val="0"/>
      <w:marRight w:val="0"/>
      <w:marTop w:val="0"/>
      <w:marBottom w:val="0"/>
      <w:divBdr>
        <w:top w:val="none" w:sz="0" w:space="0" w:color="auto"/>
        <w:left w:val="none" w:sz="0" w:space="0" w:color="auto"/>
        <w:bottom w:val="none" w:sz="0" w:space="0" w:color="auto"/>
        <w:right w:val="none" w:sz="0" w:space="0" w:color="auto"/>
      </w:divBdr>
    </w:div>
    <w:div w:id="241112274">
      <w:bodyDiv w:val="1"/>
      <w:marLeft w:val="0"/>
      <w:marRight w:val="0"/>
      <w:marTop w:val="0"/>
      <w:marBottom w:val="0"/>
      <w:divBdr>
        <w:top w:val="none" w:sz="0" w:space="0" w:color="auto"/>
        <w:left w:val="none" w:sz="0" w:space="0" w:color="auto"/>
        <w:bottom w:val="none" w:sz="0" w:space="0" w:color="auto"/>
        <w:right w:val="none" w:sz="0" w:space="0" w:color="auto"/>
      </w:divBdr>
    </w:div>
    <w:div w:id="241447734">
      <w:bodyDiv w:val="1"/>
      <w:marLeft w:val="0"/>
      <w:marRight w:val="0"/>
      <w:marTop w:val="0"/>
      <w:marBottom w:val="0"/>
      <w:divBdr>
        <w:top w:val="none" w:sz="0" w:space="0" w:color="auto"/>
        <w:left w:val="none" w:sz="0" w:space="0" w:color="auto"/>
        <w:bottom w:val="none" w:sz="0" w:space="0" w:color="auto"/>
        <w:right w:val="none" w:sz="0" w:space="0" w:color="auto"/>
      </w:divBdr>
    </w:div>
    <w:div w:id="242951876">
      <w:bodyDiv w:val="1"/>
      <w:marLeft w:val="0"/>
      <w:marRight w:val="0"/>
      <w:marTop w:val="0"/>
      <w:marBottom w:val="0"/>
      <w:divBdr>
        <w:top w:val="none" w:sz="0" w:space="0" w:color="auto"/>
        <w:left w:val="none" w:sz="0" w:space="0" w:color="auto"/>
        <w:bottom w:val="none" w:sz="0" w:space="0" w:color="auto"/>
        <w:right w:val="none" w:sz="0" w:space="0" w:color="auto"/>
      </w:divBdr>
    </w:div>
    <w:div w:id="252133593">
      <w:bodyDiv w:val="1"/>
      <w:marLeft w:val="0"/>
      <w:marRight w:val="0"/>
      <w:marTop w:val="0"/>
      <w:marBottom w:val="0"/>
      <w:divBdr>
        <w:top w:val="none" w:sz="0" w:space="0" w:color="auto"/>
        <w:left w:val="none" w:sz="0" w:space="0" w:color="auto"/>
        <w:bottom w:val="none" w:sz="0" w:space="0" w:color="auto"/>
        <w:right w:val="none" w:sz="0" w:space="0" w:color="auto"/>
      </w:divBdr>
    </w:div>
    <w:div w:id="253979068">
      <w:bodyDiv w:val="1"/>
      <w:marLeft w:val="0"/>
      <w:marRight w:val="0"/>
      <w:marTop w:val="0"/>
      <w:marBottom w:val="0"/>
      <w:divBdr>
        <w:top w:val="none" w:sz="0" w:space="0" w:color="auto"/>
        <w:left w:val="none" w:sz="0" w:space="0" w:color="auto"/>
        <w:bottom w:val="none" w:sz="0" w:space="0" w:color="auto"/>
        <w:right w:val="none" w:sz="0" w:space="0" w:color="auto"/>
      </w:divBdr>
    </w:div>
    <w:div w:id="259485584">
      <w:bodyDiv w:val="1"/>
      <w:marLeft w:val="0"/>
      <w:marRight w:val="0"/>
      <w:marTop w:val="0"/>
      <w:marBottom w:val="0"/>
      <w:divBdr>
        <w:top w:val="none" w:sz="0" w:space="0" w:color="auto"/>
        <w:left w:val="none" w:sz="0" w:space="0" w:color="auto"/>
        <w:bottom w:val="none" w:sz="0" w:space="0" w:color="auto"/>
        <w:right w:val="none" w:sz="0" w:space="0" w:color="auto"/>
      </w:divBdr>
    </w:div>
    <w:div w:id="260141690">
      <w:bodyDiv w:val="1"/>
      <w:marLeft w:val="0"/>
      <w:marRight w:val="0"/>
      <w:marTop w:val="0"/>
      <w:marBottom w:val="0"/>
      <w:divBdr>
        <w:top w:val="none" w:sz="0" w:space="0" w:color="auto"/>
        <w:left w:val="none" w:sz="0" w:space="0" w:color="auto"/>
        <w:bottom w:val="none" w:sz="0" w:space="0" w:color="auto"/>
        <w:right w:val="none" w:sz="0" w:space="0" w:color="auto"/>
      </w:divBdr>
    </w:div>
    <w:div w:id="261573338">
      <w:bodyDiv w:val="1"/>
      <w:marLeft w:val="0"/>
      <w:marRight w:val="0"/>
      <w:marTop w:val="0"/>
      <w:marBottom w:val="0"/>
      <w:divBdr>
        <w:top w:val="none" w:sz="0" w:space="0" w:color="auto"/>
        <w:left w:val="none" w:sz="0" w:space="0" w:color="auto"/>
        <w:bottom w:val="none" w:sz="0" w:space="0" w:color="auto"/>
        <w:right w:val="none" w:sz="0" w:space="0" w:color="auto"/>
      </w:divBdr>
    </w:div>
    <w:div w:id="262038780">
      <w:bodyDiv w:val="1"/>
      <w:marLeft w:val="0"/>
      <w:marRight w:val="0"/>
      <w:marTop w:val="0"/>
      <w:marBottom w:val="0"/>
      <w:divBdr>
        <w:top w:val="none" w:sz="0" w:space="0" w:color="auto"/>
        <w:left w:val="none" w:sz="0" w:space="0" w:color="auto"/>
        <w:bottom w:val="none" w:sz="0" w:space="0" w:color="auto"/>
        <w:right w:val="none" w:sz="0" w:space="0" w:color="auto"/>
      </w:divBdr>
    </w:div>
    <w:div w:id="264195471">
      <w:bodyDiv w:val="1"/>
      <w:marLeft w:val="0"/>
      <w:marRight w:val="0"/>
      <w:marTop w:val="0"/>
      <w:marBottom w:val="0"/>
      <w:divBdr>
        <w:top w:val="none" w:sz="0" w:space="0" w:color="auto"/>
        <w:left w:val="none" w:sz="0" w:space="0" w:color="auto"/>
        <w:bottom w:val="none" w:sz="0" w:space="0" w:color="auto"/>
        <w:right w:val="none" w:sz="0" w:space="0" w:color="auto"/>
      </w:divBdr>
    </w:div>
    <w:div w:id="272594325">
      <w:bodyDiv w:val="1"/>
      <w:marLeft w:val="0"/>
      <w:marRight w:val="0"/>
      <w:marTop w:val="0"/>
      <w:marBottom w:val="0"/>
      <w:divBdr>
        <w:top w:val="none" w:sz="0" w:space="0" w:color="auto"/>
        <w:left w:val="none" w:sz="0" w:space="0" w:color="auto"/>
        <w:bottom w:val="none" w:sz="0" w:space="0" w:color="auto"/>
        <w:right w:val="none" w:sz="0" w:space="0" w:color="auto"/>
      </w:divBdr>
    </w:div>
    <w:div w:id="276720609">
      <w:bodyDiv w:val="1"/>
      <w:marLeft w:val="0"/>
      <w:marRight w:val="0"/>
      <w:marTop w:val="0"/>
      <w:marBottom w:val="0"/>
      <w:divBdr>
        <w:top w:val="none" w:sz="0" w:space="0" w:color="auto"/>
        <w:left w:val="none" w:sz="0" w:space="0" w:color="auto"/>
        <w:bottom w:val="none" w:sz="0" w:space="0" w:color="auto"/>
        <w:right w:val="none" w:sz="0" w:space="0" w:color="auto"/>
      </w:divBdr>
    </w:div>
    <w:div w:id="276916083">
      <w:bodyDiv w:val="1"/>
      <w:marLeft w:val="0"/>
      <w:marRight w:val="0"/>
      <w:marTop w:val="0"/>
      <w:marBottom w:val="0"/>
      <w:divBdr>
        <w:top w:val="none" w:sz="0" w:space="0" w:color="auto"/>
        <w:left w:val="none" w:sz="0" w:space="0" w:color="auto"/>
        <w:bottom w:val="none" w:sz="0" w:space="0" w:color="auto"/>
        <w:right w:val="none" w:sz="0" w:space="0" w:color="auto"/>
      </w:divBdr>
    </w:div>
    <w:div w:id="277025606">
      <w:bodyDiv w:val="1"/>
      <w:marLeft w:val="0"/>
      <w:marRight w:val="0"/>
      <w:marTop w:val="0"/>
      <w:marBottom w:val="0"/>
      <w:divBdr>
        <w:top w:val="none" w:sz="0" w:space="0" w:color="auto"/>
        <w:left w:val="none" w:sz="0" w:space="0" w:color="auto"/>
        <w:bottom w:val="none" w:sz="0" w:space="0" w:color="auto"/>
        <w:right w:val="none" w:sz="0" w:space="0" w:color="auto"/>
      </w:divBdr>
    </w:div>
    <w:div w:id="278494170">
      <w:bodyDiv w:val="1"/>
      <w:marLeft w:val="0"/>
      <w:marRight w:val="0"/>
      <w:marTop w:val="0"/>
      <w:marBottom w:val="0"/>
      <w:divBdr>
        <w:top w:val="none" w:sz="0" w:space="0" w:color="auto"/>
        <w:left w:val="none" w:sz="0" w:space="0" w:color="auto"/>
        <w:bottom w:val="none" w:sz="0" w:space="0" w:color="auto"/>
        <w:right w:val="none" w:sz="0" w:space="0" w:color="auto"/>
      </w:divBdr>
    </w:div>
    <w:div w:id="278612168">
      <w:bodyDiv w:val="1"/>
      <w:marLeft w:val="0"/>
      <w:marRight w:val="0"/>
      <w:marTop w:val="0"/>
      <w:marBottom w:val="0"/>
      <w:divBdr>
        <w:top w:val="none" w:sz="0" w:space="0" w:color="auto"/>
        <w:left w:val="none" w:sz="0" w:space="0" w:color="auto"/>
        <w:bottom w:val="none" w:sz="0" w:space="0" w:color="auto"/>
        <w:right w:val="none" w:sz="0" w:space="0" w:color="auto"/>
      </w:divBdr>
    </w:div>
    <w:div w:id="280501350">
      <w:bodyDiv w:val="1"/>
      <w:marLeft w:val="0"/>
      <w:marRight w:val="0"/>
      <w:marTop w:val="0"/>
      <w:marBottom w:val="0"/>
      <w:divBdr>
        <w:top w:val="none" w:sz="0" w:space="0" w:color="auto"/>
        <w:left w:val="none" w:sz="0" w:space="0" w:color="auto"/>
        <w:bottom w:val="none" w:sz="0" w:space="0" w:color="auto"/>
        <w:right w:val="none" w:sz="0" w:space="0" w:color="auto"/>
      </w:divBdr>
    </w:div>
    <w:div w:id="284889730">
      <w:bodyDiv w:val="1"/>
      <w:marLeft w:val="0"/>
      <w:marRight w:val="0"/>
      <w:marTop w:val="0"/>
      <w:marBottom w:val="0"/>
      <w:divBdr>
        <w:top w:val="none" w:sz="0" w:space="0" w:color="auto"/>
        <w:left w:val="none" w:sz="0" w:space="0" w:color="auto"/>
        <w:bottom w:val="none" w:sz="0" w:space="0" w:color="auto"/>
        <w:right w:val="none" w:sz="0" w:space="0" w:color="auto"/>
      </w:divBdr>
    </w:div>
    <w:div w:id="286738676">
      <w:bodyDiv w:val="1"/>
      <w:marLeft w:val="0"/>
      <w:marRight w:val="0"/>
      <w:marTop w:val="0"/>
      <w:marBottom w:val="0"/>
      <w:divBdr>
        <w:top w:val="none" w:sz="0" w:space="0" w:color="auto"/>
        <w:left w:val="none" w:sz="0" w:space="0" w:color="auto"/>
        <w:bottom w:val="none" w:sz="0" w:space="0" w:color="auto"/>
        <w:right w:val="none" w:sz="0" w:space="0" w:color="auto"/>
      </w:divBdr>
    </w:div>
    <w:div w:id="289164492">
      <w:bodyDiv w:val="1"/>
      <w:marLeft w:val="0"/>
      <w:marRight w:val="0"/>
      <w:marTop w:val="0"/>
      <w:marBottom w:val="0"/>
      <w:divBdr>
        <w:top w:val="none" w:sz="0" w:space="0" w:color="auto"/>
        <w:left w:val="none" w:sz="0" w:space="0" w:color="auto"/>
        <w:bottom w:val="none" w:sz="0" w:space="0" w:color="auto"/>
        <w:right w:val="none" w:sz="0" w:space="0" w:color="auto"/>
      </w:divBdr>
    </w:div>
    <w:div w:id="293214970">
      <w:bodyDiv w:val="1"/>
      <w:marLeft w:val="0"/>
      <w:marRight w:val="0"/>
      <w:marTop w:val="0"/>
      <w:marBottom w:val="0"/>
      <w:divBdr>
        <w:top w:val="none" w:sz="0" w:space="0" w:color="auto"/>
        <w:left w:val="none" w:sz="0" w:space="0" w:color="auto"/>
        <w:bottom w:val="none" w:sz="0" w:space="0" w:color="auto"/>
        <w:right w:val="none" w:sz="0" w:space="0" w:color="auto"/>
      </w:divBdr>
    </w:div>
    <w:div w:id="293293524">
      <w:bodyDiv w:val="1"/>
      <w:marLeft w:val="0"/>
      <w:marRight w:val="0"/>
      <w:marTop w:val="0"/>
      <w:marBottom w:val="0"/>
      <w:divBdr>
        <w:top w:val="none" w:sz="0" w:space="0" w:color="auto"/>
        <w:left w:val="none" w:sz="0" w:space="0" w:color="auto"/>
        <w:bottom w:val="none" w:sz="0" w:space="0" w:color="auto"/>
        <w:right w:val="none" w:sz="0" w:space="0" w:color="auto"/>
      </w:divBdr>
    </w:div>
    <w:div w:id="297348216">
      <w:bodyDiv w:val="1"/>
      <w:marLeft w:val="0"/>
      <w:marRight w:val="0"/>
      <w:marTop w:val="0"/>
      <w:marBottom w:val="0"/>
      <w:divBdr>
        <w:top w:val="none" w:sz="0" w:space="0" w:color="auto"/>
        <w:left w:val="none" w:sz="0" w:space="0" w:color="auto"/>
        <w:bottom w:val="none" w:sz="0" w:space="0" w:color="auto"/>
        <w:right w:val="none" w:sz="0" w:space="0" w:color="auto"/>
      </w:divBdr>
    </w:div>
    <w:div w:id="302975206">
      <w:bodyDiv w:val="1"/>
      <w:marLeft w:val="0"/>
      <w:marRight w:val="0"/>
      <w:marTop w:val="0"/>
      <w:marBottom w:val="0"/>
      <w:divBdr>
        <w:top w:val="none" w:sz="0" w:space="0" w:color="auto"/>
        <w:left w:val="none" w:sz="0" w:space="0" w:color="auto"/>
        <w:bottom w:val="none" w:sz="0" w:space="0" w:color="auto"/>
        <w:right w:val="none" w:sz="0" w:space="0" w:color="auto"/>
      </w:divBdr>
    </w:div>
    <w:div w:id="303703973">
      <w:bodyDiv w:val="1"/>
      <w:marLeft w:val="0"/>
      <w:marRight w:val="0"/>
      <w:marTop w:val="0"/>
      <w:marBottom w:val="0"/>
      <w:divBdr>
        <w:top w:val="none" w:sz="0" w:space="0" w:color="auto"/>
        <w:left w:val="none" w:sz="0" w:space="0" w:color="auto"/>
        <w:bottom w:val="none" w:sz="0" w:space="0" w:color="auto"/>
        <w:right w:val="none" w:sz="0" w:space="0" w:color="auto"/>
      </w:divBdr>
    </w:div>
    <w:div w:id="307900670">
      <w:bodyDiv w:val="1"/>
      <w:marLeft w:val="0"/>
      <w:marRight w:val="0"/>
      <w:marTop w:val="0"/>
      <w:marBottom w:val="0"/>
      <w:divBdr>
        <w:top w:val="none" w:sz="0" w:space="0" w:color="auto"/>
        <w:left w:val="none" w:sz="0" w:space="0" w:color="auto"/>
        <w:bottom w:val="none" w:sz="0" w:space="0" w:color="auto"/>
        <w:right w:val="none" w:sz="0" w:space="0" w:color="auto"/>
      </w:divBdr>
    </w:div>
    <w:div w:id="308050908">
      <w:bodyDiv w:val="1"/>
      <w:marLeft w:val="0"/>
      <w:marRight w:val="0"/>
      <w:marTop w:val="0"/>
      <w:marBottom w:val="0"/>
      <w:divBdr>
        <w:top w:val="none" w:sz="0" w:space="0" w:color="auto"/>
        <w:left w:val="none" w:sz="0" w:space="0" w:color="auto"/>
        <w:bottom w:val="none" w:sz="0" w:space="0" w:color="auto"/>
        <w:right w:val="none" w:sz="0" w:space="0" w:color="auto"/>
      </w:divBdr>
    </w:div>
    <w:div w:id="308679221">
      <w:bodyDiv w:val="1"/>
      <w:marLeft w:val="0"/>
      <w:marRight w:val="0"/>
      <w:marTop w:val="0"/>
      <w:marBottom w:val="0"/>
      <w:divBdr>
        <w:top w:val="none" w:sz="0" w:space="0" w:color="auto"/>
        <w:left w:val="none" w:sz="0" w:space="0" w:color="auto"/>
        <w:bottom w:val="none" w:sz="0" w:space="0" w:color="auto"/>
        <w:right w:val="none" w:sz="0" w:space="0" w:color="auto"/>
      </w:divBdr>
    </w:div>
    <w:div w:id="309330112">
      <w:bodyDiv w:val="1"/>
      <w:marLeft w:val="0"/>
      <w:marRight w:val="0"/>
      <w:marTop w:val="0"/>
      <w:marBottom w:val="0"/>
      <w:divBdr>
        <w:top w:val="none" w:sz="0" w:space="0" w:color="auto"/>
        <w:left w:val="none" w:sz="0" w:space="0" w:color="auto"/>
        <w:bottom w:val="none" w:sz="0" w:space="0" w:color="auto"/>
        <w:right w:val="none" w:sz="0" w:space="0" w:color="auto"/>
      </w:divBdr>
    </w:div>
    <w:div w:id="310213983">
      <w:bodyDiv w:val="1"/>
      <w:marLeft w:val="0"/>
      <w:marRight w:val="0"/>
      <w:marTop w:val="0"/>
      <w:marBottom w:val="0"/>
      <w:divBdr>
        <w:top w:val="none" w:sz="0" w:space="0" w:color="auto"/>
        <w:left w:val="none" w:sz="0" w:space="0" w:color="auto"/>
        <w:bottom w:val="none" w:sz="0" w:space="0" w:color="auto"/>
        <w:right w:val="none" w:sz="0" w:space="0" w:color="auto"/>
      </w:divBdr>
    </w:div>
    <w:div w:id="313993263">
      <w:bodyDiv w:val="1"/>
      <w:marLeft w:val="0"/>
      <w:marRight w:val="0"/>
      <w:marTop w:val="0"/>
      <w:marBottom w:val="0"/>
      <w:divBdr>
        <w:top w:val="none" w:sz="0" w:space="0" w:color="auto"/>
        <w:left w:val="none" w:sz="0" w:space="0" w:color="auto"/>
        <w:bottom w:val="none" w:sz="0" w:space="0" w:color="auto"/>
        <w:right w:val="none" w:sz="0" w:space="0" w:color="auto"/>
      </w:divBdr>
    </w:div>
    <w:div w:id="315304748">
      <w:bodyDiv w:val="1"/>
      <w:marLeft w:val="0"/>
      <w:marRight w:val="0"/>
      <w:marTop w:val="0"/>
      <w:marBottom w:val="0"/>
      <w:divBdr>
        <w:top w:val="none" w:sz="0" w:space="0" w:color="auto"/>
        <w:left w:val="none" w:sz="0" w:space="0" w:color="auto"/>
        <w:bottom w:val="none" w:sz="0" w:space="0" w:color="auto"/>
        <w:right w:val="none" w:sz="0" w:space="0" w:color="auto"/>
      </w:divBdr>
    </w:div>
    <w:div w:id="315841303">
      <w:bodyDiv w:val="1"/>
      <w:marLeft w:val="0"/>
      <w:marRight w:val="0"/>
      <w:marTop w:val="0"/>
      <w:marBottom w:val="0"/>
      <w:divBdr>
        <w:top w:val="none" w:sz="0" w:space="0" w:color="auto"/>
        <w:left w:val="none" w:sz="0" w:space="0" w:color="auto"/>
        <w:bottom w:val="none" w:sz="0" w:space="0" w:color="auto"/>
        <w:right w:val="none" w:sz="0" w:space="0" w:color="auto"/>
      </w:divBdr>
    </w:div>
    <w:div w:id="315845179">
      <w:bodyDiv w:val="1"/>
      <w:marLeft w:val="0"/>
      <w:marRight w:val="0"/>
      <w:marTop w:val="0"/>
      <w:marBottom w:val="0"/>
      <w:divBdr>
        <w:top w:val="none" w:sz="0" w:space="0" w:color="auto"/>
        <w:left w:val="none" w:sz="0" w:space="0" w:color="auto"/>
        <w:bottom w:val="none" w:sz="0" w:space="0" w:color="auto"/>
        <w:right w:val="none" w:sz="0" w:space="0" w:color="auto"/>
      </w:divBdr>
    </w:div>
    <w:div w:id="318770461">
      <w:bodyDiv w:val="1"/>
      <w:marLeft w:val="0"/>
      <w:marRight w:val="0"/>
      <w:marTop w:val="0"/>
      <w:marBottom w:val="0"/>
      <w:divBdr>
        <w:top w:val="none" w:sz="0" w:space="0" w:color="auto"/>
        <w:left w:val="none" w:sz="0" w:space="0" w:color="auto"/>
        <w:bottom w:val="none" w:sz="0" w:space="0" w:color="auto"/>
        <w:right w:val="none" w:sz="0" w:space="0" w:color="auto"/>
      </w:divBdr>
    </w:div>
    <w:div w:id="322926822">
      <w:bodyDiv w:val="1"/>
      <w:marLeft w:val="0"/>
      <w:marRight w:val="0"/>
      <w:marTop w:val="0"/>
      <w:marBottom w:val="0"/>
      <w:divBdr>
        <w:top w:val="none" w:sz="0" w:space="0" w:color="auto"/>
        <w:left w:val="none" w:sz="0" w:space="0" w:color="auto"/>
        <w:bottom w:val="none" w:sz="0" w:space="0" w:color="auto"/>
        <w:right w:val="none" w:sz="0" w:space="0" w:color="auto"/>
      </w:divBdr>
    </w:div>
    <w:div w:id="329867555">
      <w:bodyDiv w:val="1"/>
      <w:marLeft w:val="0"/>
      <w:marRight w:val="0"/>
      <w:marTop w:val="0"/>
      <w:marBottom w:val="0"/>
      <w:divBdr>
        <w:top w:val="none" w:sz="0" w:space="0" w:color="auto"/>
        <w:left w:val="none" w:sz="0" w:space="0" w:color="auto"/>
        <w:bottom w:val="none" w:sz="0" w:space="0" w:color="auto"/>
        <w:right w:val="none" w:sz="0" w:space="0" w:color="auto"/>
      </w:divBdr>
    </w:div>
    <w:div w:id="330912802">
      <w:bodyDiv w:val="1"/>
      <w:marLeft w:val="0"/>
      <w:marRight w:val="0"/>
      <w:marTop w:val="0"/>
      <w:marBottom w:val="0"/>
      <w:divBdr>
        <w:top w:val="none" w:sz="0" w:space="0" w:color="auto"/>
        <w:left w:val="none" w:sz="0" w:space="0" w:color="auto"/>
        <w:bottom w:val="none" w:sz="0" w:space="0" w:color="auto"/>
        <w:right w:val="none" w:sz="0" w:space="0" w:color="auto"/>
      </w:divBdr>
    </w:div>
    <w:div w:id="331183455">
      <w:bodyDiv w:val="1"/>
      <w:marLeft w:val="0"/>
      <w:marRight w:val="0"/>
      <w:marTop w:val="0"/>
      <w:marBottom w:val="0"/>
      <w:divBdr>
        <w:top w:val="none" w:sz="0" w:space="0" w:color="auto"/>
        <w:left w:val="none" w:sz="0" w:space="0" w:color="auto"/>
        <w:bottom w:val="none" w:sz="0" w:space="0" w:color="auto"/>
        <w:right w:val="none" w:sz="0" w:space="0" w:color="auto"/>
      </w:divBdr>
    </w:div>
    <w:div w:id="332075700">
      <w:bodyDiv w:val="1"/>
      <w:marLeft w:val="0"/>
      <w:marRight w:val="0"/>
      <w:marTop w:val="0"/>
      <w:marBottom w:val="0"/>
      <w:divBdr>
        <w:top w:val="none" w:sz="0" w:space="0" w:color="auto"/>
        <w:left w:val="none" w:sz="0" w:space="0" w:color="auto"/>
        <w:bottom w:val="none" w:sz="0" w:space="0" w:color="auto"/>
        <w:right w:val="none" w:sz="0" w:space="0" w:color="auto"/>
      </w:divBdr>
    </w:div>
    <w:div w:id="332339122">
      <w:bodyDiv w:val="1"/>
      <w:marLeft w:val="0"/>
      <w:marRight w:val="0"/>
      <w:marTop w:val="0"/>
      <w:marBottom w:val="0"/>
      <w:divBdr>
        <w:top w:val="none" w:sz="0" w:space="0" w:color="auto"/>
        <w:left w:val="none" w:sz="0" w:space="0" w:color="auto"/>
        <w:bottom w:val="none" w:sz="0" w:space="0" w:color="auto"/>
        <w:right w:val="none" w:sz="0" w:space="0" w:color="auto"/>
      </w:divBdr>
    </w:div>
    <w:div w:id="332607597">
      <w:bodyDiv w:val="1"/>
      <w:marLeft w:val="0"/>
      <w:marRight w:val="0"/>
      <w:marTop w:val="0"/>
      <w:marBottom w:val="0"/>
      <w:divBdr>
        <w:top w:val="none" w:sz="0" w:space="0" w:color="auto"/>
        <w:left w:val="none" w:sz="0" w:space="0" w:color="auto"/>
        <w:bottom w:val="none" w:sz="0" w:space="0" w:color="auto"/>
        <w:right w:val="none" w:sz="0" w:space="0" w:color="auto"/>
      </w:divBdr>
    </w:div>
    <w:div w:id="332728425">
      <w:bodyDiv w:val="1"/>
      <w:marLeft w:val="0"/>
      <w:marRight w:val="0"/>
      <w:marTop w:val="0"/>
      <w:marBottom w:val="0"/>
      <w:divBdr>
        <w:top w:val="none" w:sz="0" w:space="0" w:color="auto"/>
        <w:left w:val="none" w:sz="0" w:space="0" w:color="auto"/>
        <w:bottom w:val="none" w:sz="0" w:space="0" w:color="auto"/>
        <w:right w:val="none" w:sz="0" w:space="0" w:color="auto"/>
      </w:divBdr>
    </w:div>
    <w:div w:id="335229441">
      <w:bodyDiv w:val="1"/>
      <w:marLeft w:val="0"/>
      <w:marRight w:val="0"/>
      <w:marTop w:val="0"/>
      <w:marBottom w:val="0"/>
      <w:divBdr>
        <w:top w:val="none" w:sz="0" w:space="0" w:color="auto"/>
        <w:left w:val="none" w:sz="0" w:space="0" w:color="auto"/>
        <w:bottom w:val="none" w:sz="0" w:space="0" w:color="auto"/>
        <w:right w:val="none" w:sz="0" w:space="0" w:color="auto"/>
      </w:divBdr>
    </w:div>
    <w:div w:id="335811740">
      <w:bodyDiv w:val="1"/>
      <w:marLeft w:val="0"/>
      <w:marRight w:val="0"/>
      <w:marTop w:val="0"/>
      <w:marBottom w:val="0"/>
      <w:divBdr>
        <w:top w:val="none" w:sz="0" w:space="0" w:color="auto"/>
        <w:left w:val="none" w:sz="0" w:space="0" w:color="auto"/>
        <w:bottom w:val="none" w:sz="0" w:space="0" w:color="auto"/>
        <w:right w:val="none" w:sz="0" w:space="0" w:color="auto"/>
      </w:divBdr>
    </w:div>
    <w:div w:id="339819892">
      <w:bodyDiv w:val="1"/>
      <w:marLeft w:val="0"/>
      <w:marRight w:val="0"/>
      <w:marTop w:val="0"/>
      <w:marBottom w:val="0"/>
      <w:divBdr>
        <w:top w:val="none" w:sz="0" w:space="0" w:color="auto"/>
        <w:left w:val="none" w:sz="0" w:space="0" w:color="auto"/>
        <w:bottom w:val="none" w:sz="0" w:space="0" w:color="auto"/>
        <w:right w:val="none" w:sz="0" w:space="0" w:color="auto"/>
      </w:divBdr>
    </w:div>
    <w:div w:id="340621561">
      <w:bodyDiv w:val="1"/>
      <w:marLeft w:val="0"/>
      <w:marRight w:val="0"/>
      <w:marTop w:val="0"/>
      <w:marBottom w:val="0"/>
      <w:divBdr>
        <w:top w:val="none" w:sz="0" w:space="0" w:color="auto"/>
        <w:left w:val="none" w:sz="0" w:space="0" w:color="auto"/>
        <w:bottom w:val="none" w:sz="0" w:space="0" w:color="auto"/>
        <w:right w:val="none" w:sz="0" w:space="0" w:color="auto"/>
      </w:divBdr>
    </w:div>
    <w:div w:id="341779597">
      <w:bodyDiv w:val="1"/>
      <w:marLeft w:val="0"/>
      <w:marRight w:val="0"/>
      <w:marTop w:val="0"/>
      <w:marBottom w:val="0"/>
      <w:divBdr>
        <w:top w:val="none" w:sz="0" w:space="0" w:color="auto"/>
        <w:left w:val="none" w:sz="0" w:space="0" w:color="auto"/>
        <w:bottom w:val="none" w:sz="0" w:space="0" w:color="auto"/>
        <w:right w:val="none" w:sz="0" w:space="0" w:color="auto"/>
      </w:divBdr>
    </w:div>
    <w:div w:id="341904022">
      <w:bodyDiv w:val="1"/>
      <w:marLeft w:val="0"/>
      <w:marRight w:val="0"/>
      <w:marTop w:val="0"/>
      <w:marBottom w:val="0"/>
      <w:divBdr>
        <w:top w:val="none" w:sz="0" w:space="0" w:color="auto"/>
        <w:left w:val="none" w:sz="0" w:space="0" w:color="auto"/>
        <w:bottom w:val="none" w:sz="0" w:space="0" w:color="auto"/>
        <w:right w:val="none" w:sz="0" w:space="0" w:color="auto"/>
      </w:divBdr>
    </w:div>
    <w:div w:id="343900095">
      <w:bodyDiv w:val="1"/>
      <w:marLeft w:val="0"/>
      <w:marRight w:val="0"/>
      <w:marTop w:val="0"/>
      <w:marBottom w:val="0"/>
      <w:divBdr>
        <w:top w:val="none" w:sz="0" w:space="0" w:color="auto"/>
        <w:left w:val="none" w:sz="0" w:space="0" w:color="auto"/>
        <w:bottom w:val="none" w:sz="0" w:space="0" w:color="auto"/>
        <w:right w:val="none" w:sz="0" w:space="0" w:color="auto"/>
      </w:divBdr>
    </w:div>
    <w:div w:id="345328534">
      <w:bodyDiv w:val="1"/>
      <w:marLeft w:val="0"/>
      <w:marRight w:val="0"/>
      <w:marTop w:val="0"/>
      <w:marBottom w:val="0"/>
      <w:divBdr>
        <w:top w:val="none" w:sz="0" w:space="0" w:color="auto"/>
        <w:left w:val="none" w:sz="0" w:space="0" w:color="auto"/>
        <w:bottom w:val="none" w:sz="0" w:space="0" w:color="auto"/>
        <w:right w:val="none" w:sz="0" w:space="0" w:color="auto"/>
      </w:divBdr>
    </w:div>
    <w:div w:id="348141165">
      <w:bodyDiv w:val="1"/>
      <w:marLeft w:val="0"/>
      <w:marRight w:val="0"/>
      <w:marTop w:val="0"/>
      <w:marBottom w:val="0"/>
      <w:divBdr>
        <w:top w:val="none" w:sz="0" w:space="0" w:color="auto"/>
        <w:left w:val="none" w:sz="0" w:space="0" w:color="auto"/>
        <w:bottom w:val="none" w:sz="0" w:space="0" w:color="auto"/>
        <w:right w:val="none" w:sz="0" w:space="0" w:color="auto"/>
      </w:divBdr>
    </w:div>
    <w:div w:id="351492757">
      <w:bodyDiv w:val="1"/>
      <w:marLeft w:val="0"/>
      <w:marRight w:val="0"/>
      <w:marTop w:val="0"/>
      <w:marBottom w:val="0"/>
      <w:divBdr>
        <w:top w:val="none" w:sz="0" w:space="0" w:color="auto"/>
        <w:left w:val="none" w:sz="0" w:space="0" w:color="auto"/>
        <w:bottom w:val="none" w:sz="0" w:space="0" w:color="auto"/>
        <w:right w:val="none" w:sz="0" w:space="0" w:color="auto"/>
      </w:divBdr>
    </w:div>
    <w:div w:id="353700663">
      <w:bodyDiv w:val="1"/>
      <w:marLeft w:val="0"/>
      <w:marRight w:val="0"/>
      <w:marTop w:val="0"/>
      <w:marBottom w:val="0"/>
      <w:divBdr>
        <w:top w:val="none" w:sz="0" w:space="0" w:color="auto"/>
        <w:left w:val="none" w:sz="0" w:space="0" w:color="auto"/>
        <w:bottom w:val="none" w:sz="0" w:space="0" w:color="auto"/>
        <w:right w:val="none" w:sz="0" w:space="0" w:color="auto"/>
      </w:divBdr>
    </w:div>
    <w:div w:id="356199312">
      <w:bodyDiv w:val="1"/>
      <w:marLeft w:val="0"/>
      <w:marRight w:val="0"/>
      <w:marTop w:val="0"/>
      <w:marBottom w:val="0"/>
      <w:divBdr>
        <w:top w:val="none" w:sz="0" w:space="0" w:color="auto"/>
        <w:left w:val="none" w:sz="0" w:space="0" w:color="auto"/>
        <w:bottom w:val="none" w:sz="0" w:space="0" w:color="auto"/>
        <w:right w:val="none" w:sz="0" w:space="0" w:color="auto"/>
      </w:divBdr>
    </w:div>
    <w:div w:id="357318883">
      <w:bodyDiv w:val="1"/>
      <w:marLeft w:val="0"/>
      <w:marRight w:val="0"/>
      <w:marTop w:val="0"/>
      <w:marBottom w:val="0"/>
      <w:divBdr>
        <w:top w:val="none" w:sz="0" w:space="0" w:color="auto"/>
        <w:left w:val="none" w:sz="0" w:space="0" w:color="auto"/>
        <w:bottom w:val="none" w:sz="0" w:space="0" w:color="auto"/>
        <w:right w:val="none" w:sz="0" w:space="0" w:color="auto"/>
      </w:divBdr>
    </w:div>
    <w:div w:id="358169813">
      <w:bodyDiv w:val="1"/>
      <w:marLeft w:val="0"/>
      <w:marRight w:val="0"/>
      <w:marTop w:val="0"/>
      <w:marBottom w:val="0"/>
      <w:divBdr>
        <w:top w:val="none" w:sz="0" w:space="0" w:color="auto"/>
        <w:left w:val="none" w:sz="0" w:space="0" w:color="auto"/>
        <w:bottom w:val="none" w:sz="0" w:space="0" w:color="auto"/>
        <w:right w:val="none" w:sz="0" w:space="0" w:color="auto"/>
      </w:divBdr>
    </w:div>
    <w:div w:id="358817697">
      <w:bodyDiv w:val="1"/>
      <w:marLeft w:val="0"/>
      <w:marRight w:val="0"/>
      <w:marTop w:val="0"/>
      <w:marBottom w:val="0"/>
      <w:divBdr>
        <w:top w:val="none" w:sz="0" w:space="0" w:color="auto"/>
        <w:left w:val="none" w:sz="0" w:space="0" w:color="auto"/>
        <w:bottom w:val="none" w:sz="0" w:space="0" w:color="auto"/>
        <w:right w:val="none" w:sz="0" w:space="0" w:color="auto"/>
      </w:divBdr>
    </w:div>
    <w:div w:id="359235420">
      <w:bodyDiv w:val="1"/>
      <w:marLeft w:val="0"/>
      <w:marRight w:val="0"/>
      <w:marTop w:val="0"/>
      <w:marBottom w:val="0"/>
      <w:divBdr>
        <w:top w:val="none" w:sz="0" w:space="0" w:color="auto"/>
        <w:left w:val="none" w:sz="0" w:space="0" w:color="auto"/>
        <w:bottom w:val="none" w:sz="0" w:space="0" w:color="auto"/>
        <w:right w:val="none" w:sz="0" w:space="0" w:color="auto"/>
      </w:divBdr>
    </w:div>
    <w:div w:id="361323916">
      <w:bodyDiv w:val="1"/>
      <w:marLeft w:val="0"/>
      <w:marRight w:val="0"/>
      <w:marTop w:val="0"/>
      <w:marBottom w:val="0"/>
      <w:divBdr>
        <w:top w:val="none" w:sz="0" w:space="0" w:color="auto"/>
        <w:left w:val="none" w:sz="0" w:space="0" w:color="auto"/>
        <w:bottom w:val="none" w:sz="0" w:space="0" w:color="auto"/>
        <w:right w:val="none" w:sz="0" w:space="0" w:color="auto"/>
      </w:divBdr>
    </w:div>
    <w:div w:id="362634762">
      <w:bodyDiv w:val="1"/>
      <w:marLeft w:val="0"/>
      <w:marRight w:val="0"/>
      <w:marTop w:val="0"/>
      <w:marBottom w:val="0"/>
      <w:divBdr>
        <w:top w:val="none" w:sz="0" w:space="0" w:color="auto"/>
        <w:left w:val="none" w:sz="0" w:space="0" w:color="auto"/>
        <w:bottom w:val="none" w:sz="0" w:space="0" w:color="auto"/>
        <w:right w:val="none" w:sz="0" w:space="0" w:color="auto"/>
      </w:divBdr>
    </w:div>
    <w:div w:id="362753580">
      <w:bodyDiv w:val="1"/>
      <w:marLeft w:val="0"/>
      <w:marRight w:val="0"/>
      <w:marTop w:val="0"/>
      <w:marBottom w:val="0"/>
      <w:divBdr>
        <w:top w:val="none" w:sz="0" w:space="0" w:color="auto"/>
        <w:left w:val="none" w:sz="0" w:space="0" w:color="auto"/>
        <w:bottom w:val="none" w:sz="0" w:space="0" w:color="auto"/>
        <w:right w:val="none" w:sz="0" w:space="0" w:color="auto"/>
      </w:divBdr>
    </w:div>
    <w:div w:id="364909219">
      <w:bodyDiv w:val="1"/>
      <w:marLeft w:val="0"/>
      <w:marRight w:val="0"/>
      <w:marTop w:val="0"/>
      <w:marBottom w:val="0"/>
      <w:divBdr>
        <w:top w:val="none" w:sz="0" w:space="0" w:color="auto"/>
        <w:left w:val="none" w:sz="0" w:space="0" w:color="auto"/>
        <w:bottom w:val="none" w:sz="0" w:space="0" w:color="auto"/>
        <w:right w:val="none" w:sz="0" w:space="0" w:color="auto"/>
      </w:divBdr>
    </w:div>
    <w:div w:id="365494801">
      <w:bodyDiv w:val="1"/>
      <w:marLeft w:val="0"/>
      <w:marRight w:val="0"/>
      <w:marTop w:val="0"/>
      <w:marBottom w:val="0"/>
      <w:divBdr>
        <w:top w:val="none" w:sz="0" w:space="0" w:color="auto"/>
        <w:left w:val="none" w:sz="0" w:space="0" w:color="auto"/>
        <w:bottom w:val="none" w:sz="0" w:space="0" w:color="auto"/>
        <w:right w:val="none" w:sz="0" w:space="0" w:color="auto"/>
      </w:divBdr>
    </w:div>
    <w:div w:id="367411926">
      <w:bodyDiv w:val="1"/>
      <w:marLeft w:val="0"/>
      <w:marRight w:val="0"/>
      <w:marTop w:val="0"/>
      <w:marBottom w:val="0"/>
      <w:divBdr>
        <w:top w:val="none" w:sz="0" w:space="0" w:color="auto"/>
        <w:left w:val="none" w:sz="0" w:space="0" w:color="auto"/>
        <w:bottom w:val="none" w:sz="0" w:space="0" w:color="auto"/>
        <w:right w:val="none" w:sz="0" w:space="0" w:color="auto"/>
      </w:divBdr>
    </w:div>
    <w:div w:id="372190575">
      <w:bodyDiv w:val="1"/>
      <w:marLeft w:val="0"/>
      <w:marRight w:val="0"/>
      <w:marTop w:val="0"/>
      <w:marBottom w:val="0"/>
      <w:divBdr>
        <w:top w:val="none" w:sz="0" w:space="0" w:color="auto"/>
        <w:left w:val="none" w:sz="0" w:space="0" w:color="auto"/>
        <w:bottom w:val="none" w:sz="0" w:space="0" w:color="auto"/>
        <w:right w:val="none" w:sz="0" w:space="0" w:color="auto"/>
      </w:divBdr>
    </w:div>
    <w:div w:id="372387087">
      <w:bodyDiv w:val="1"/>
      <w:marLeft w:val="0"/>
      <w:marRight w:val="0"/>
      <w:marTop w:val="0"/>
      <w:marBottom w:val="0"/>
      <w:divBdr>
        <w:top w:val="none" w:sz="0" w:space="0" w:color="auto"/>
        <w:left w:val="none" w:sz="0" w:space="0" w:color="auto"/>
        <w:bottom w:val="none" w:sz="0" w:space="0" w:color="auto"/>
        <w:right w:val="none" w:sz="0" w:space="0" w:color="auto"/>
      </w:divBdr>
    </w:div>
    <w:div w:id="376900862">
      <w:bodyDiv w:val="1"/>
      <w:marLeft w:val="0"/>
      <w:marRight w:val="0"/>
      <w:marTop w:val="0"/>
      <w:marBottom w:val="0"/>
      <w:divBdr>
        <w:top w:val="none" w:sz="0" w:space="0" w:color="auto"/>
        <w:left w:val="none" w:sz="0" w:space="0" w:color="auto"/>
        <w:bottom w:val="none" w:sz="0" w:space="0" w:color="auto"/>
        <w:right w:val="none" w:sz="0" w:space="0" w:color="auto"/>
      </w:divBdr>
    </w:div>
    <w:div w:id="376903979">
      <w:bodyDiv w:val="1"/>
      <w:marLeft w:val="0"/>
      <w:marRight w:val="0"/>
      <w:marTop w:val="0"/>
      <w:marBottom w:val="0"/>
      <w:divBdr>
        <w:top w:val="none" w:sz="0" w:space="0" w:color="auto"/>
        <w:left w:val="none" w:sz="0" w:space="0" w:color="auto"/>
        <w:bottom w:val="none" w:sz="0" w:space="0" w:color="auto"/>
        <w:right w:val="none" w:sz="0" w:space="0" w:color="auto"/>
      </w:divBdr>
    </w:div>
    <w:div w:id="379522349">
      <w:bodyDiv w:val="1"/>
      <w:marLeft w:val="0"/>
      <w:marRight w:val="0"/>
      <w:marTop w:val="0"/>
      <w:marBottom w:val="0"/>
      <w:divBdr>
        <w:top w:val="none" w:sz="0" w:space="0" w:color="auto"/>
        <w:left w:val="none" w:sz="0" w:space="0" w:color="auto"/>
        <w:bottom w:val="none" w:sz="0" w:space="0" w:color="auto"/>
        <w:right w:val="none" w:sz="0" w:space="0" w:color="auto"/>
      </w:divBdr>
    </w:div>
    <w:div w:id="381946152">
      <w:bodyDiv w:val="1"/>
      <w:marLeft w:val="0"/>
      <w:marRight w:val="0"/>
      <w:marTop w:val="0"/>
      <w:marBottom w:val="0"/>
      <w:divBdr>
        <w:top w:val="none" w:sz="0" w:space="0" w:color="auto"/>
        <w:left w:val="none" w:sz="0" w:space="0" w:color="auto"/>
        <w:bottom w:val="none" w:sz="0" w:space="0" w:color="auto"/>
        <w:right w:val="none" w:sz="0" w:space="0" w:color="auto"/>
      </w:divBdr>
    </w:div>
    <w:div w:id="382484829">
      <w:bodyDiv w:val="1"/>
      <w:marLeft w:val="0"/>
      <w:marRight w:val="0"/>
      <w:marTop w:val="0"/>
      <w:marBottom w:val="0"/>
      <w:divBdr>
        <w:top w:val="none" w:sz="0" w:space="0" w:color="auto"/>
        <w:left w:val="none" w:sz="0" w:space="0" w:color="auto"/>
        <w:bottom w:val="none" w:sz="0" w:space="0" w:color="auto"/>
        <w:right w:val="none" w:sz="0" w:space="0" w:color="auto"/>
      </w:divBdr>
    </w:div>
    <w:div w:id="388381923">
      <w:bodyDiv w:val="1"/>
      <w:marLeft w:val="0"/>
      <w:marRight w:val="0"/>
      <w:marTop w:val="0"/>
      <w:marBottom w:val="0"/>
      <w:divBdr>
        <w:top w:val="none" w:sz="0" w:space="0" w:color="auto"/>
        <w:left w:val="none" w:sz="0" w:space="0" w:color="auto"/>
        <w:bottom w:val="none" w:sz="0" w:space="0" w:color="auto"/>
        <w:right w:val="none" w:sz="0" w:space="0" w:color="auto"/>
      </w:divBdr>
    </w:div>
    <w:div w:id="390545842">
      <w:bodyDiv w:val="1"/>
      <w:marLeft w:val="0"/>
      <w:marRight w:val="0"/>
      <w:marTop w:val="0"/>
      <w:marBottom w:val="0"/>
      <w:divBdr>
        <w:top w:val="none" w:sz="0" w:space="0" w:color="auto"/>
        <w:left w:val="none" w:sz="0" w:space="0" w:color="auto"/>
        <w:bottom w:val="none" w:sz="0" w:space="0" w:color="auto"/>
        <w:right w:val="none" w:sz="0" w:space="0" w:color="auto"/>
      </w:divBdr>
    </w:div>
    <w:div w:id="392391157">
      <w:bodyDiv w:val="1"/>
      <w:marLeft w:val="0"/>
      <w:marRight w:val="0"/>
      <w:marTop w:val="0"/>
      <w:marBottom w:val="0"/>
      <w:divBdr>
        <w:top w:val="none" w:sz="0" w:space="0" w:color="auto"/>
        <w:left w:val="none" w:sz="0" w:space="0" w:color="auto"/>
        <w:bottom w:val="none" w:sz="0" w:space="0" w:color="auto"/>
        <w:right w:val="none" w:sz="0" w:space="0" w:color="auto"/>
      </w:divBdr>
    </w:div>
    <w:div w:id="393815368">
      <w:bodyDiv w:val="1"/>
      <w:marLeft w:val="0"/>
      <w:marRight w:val="0"/>
      <w:marTop w:val="0"/>
      <w:marBottom w:val="0"/>
      <w:divBdr>
        <w:top w:val="none" w:sz="0" w:space="0" w:color="auto"/>
        <w:left w:val="none" w:sz="0" w:space="0" w:color="auto"/>
        <w:bottom w:val="none" w:sz="0" w:space="0" w:color="auto"/>
        <w:right w:val="none" w:sz="0" w:space="0" w:color="auto"/>
      </w:divBdr>
    </w:div>
    <w:div w:id="394281908">
      <w:bodyDiv w:val="1"/>
      <w:marLeft w:val="0"/>
      <w:marRight w:val="0"/>
      <w:marTop w:val="0"/>
      <w:marBottom w:val="0"/>
      <w:divBdr>
        <w:top w:val="none" w:sz="0" w:space="0" w:color="auto"/>
        <w:left w:val="none" w:sz="0" w:space="0" w:color="auto"/>
        <w:bottom w:val="none" w:sz="0" w:space="0" w:color="auto"/>
        <w:right w:val="none" w:sz="0" w:space="0" w:color="auto"/>
      </w:divBdr>
    </w:div>
    <w:div w:id="397017284">
      <w:bodyDiv w:val="1"/>
      <w:marLeft w:val="0"/>
      <w:marRight w:val="0"/>
      <w:marTop w:val="0"/>
      <w:marBottom w:val="0"/>
      <w:divBdr>
        <w:top w:val="none" w:sz="0" w:space="0" w:color="auto"/>
        <w:left w:val="none" w:sz="0" w:space="0" w:color="auto"/>
        <w:bottom w:val="none" w:sz="0" w:space="0" w:color="auto"/>
        <w:right w:val="none" w:sz="0" w:space="0" w:color="auto"/>
      </w:divBdr>
    </w:div>
    <w:div w:id="398868317">
      <w:bodyDiv w:val="1"/>
      <w:marLeft w:val="0"/>
      <w:marRight w:val="0"/>
      <w:marTop w:val="0"/>
      <w:marBottom w:val="0"/>
      <w:divBdr>
        <w:top w:val="none" w:sz="0" w:space="0" w:color="auto"/>
        <w:left w:val="none" w:sz="0" w:space="0" w:color="auto"/>
        <w:bottom w:val="none" w:sz="0" w:space="0" w:color="auto"/>
        <w:right w:val="none" w:sz="0" w:space="0" w:color="auto"/>
      </w:divBdr>
    </w:div>
    <w:div w:id="400712635">
      <w:bodyDiv w:val="1"/>
      <w:marLeft w:val="0"/>
      <w:marRight w:val="0"/>
      <w:marTop w:val="0"/>
      <w:marBottom w:val="0"/>
      <w:divBdr>
        <w:top w:val="none" w:sz="0" w:space="0" w:color="auto"/>
        <w:left w:val="none" w:sz="0" w:space="0" w:color="auto"/>
        <w:bottom w:val="none" w:sz="0" w:space="0" w:color="auto"/>
        <w:right w:val="none" w:sz="0" w:space="0" w:color="auto"/>
      </w:divBdr>
    </w:div>
    <w:div w:id="406077951">
      <w:bodyDiv w:val="1"/>
      <w:marLeft w:val="0"/>
      <w:marRight w:val="0"/>
      <w:marTop w:val="0"/>
      <w:marBottom w:val="0"/>
      <w:divBdr>
        <w:top w:val="none" w:sz="0" w:space="0" w:color="auto"/>
        <w:left w:val="none" w:sz="0" w:space="0" w:color="auto"/>
        <w:bottom w:val="none" w:sz="0" w:space="0" w:color="auto"/>
        <w:right w:val="none" w:sz="0" w:space="0" w:color="auto"/>
      </w:divBdr>
    </w:div>
    <w:div w:id="413824143">
      <w:bodyDiv w:val="1"/>
      <w:marLeft w:val="0"/>
      <w:marRight w:val="0"/>
      <w:marTop w:val="0"/>
      <w:marBottom w:val="0"/>
      <w:divBdr>
        <w:top w:val="none" w:sz="0" w:space="0" w:color="auto"/>
        <w:left w:val="none" w:sz="0" w:space="0" w:color="auto"/>
        <w:bottom w:val="none" w:sz="0" w:space="0" w:color="auto"/>
        <w:right w:val="none" w:sz="0" w:space="0" w:color="auto"/>
      </w:divBdr>
    </w:div>
    <w:div w:id="415051502">
      <w:bodyDiv w:val="1"/>
      <w:marLeft w:val="0"/>
      <w:marRight w:val="0"/>
      <w:marTop w:val="0"/>
      <w:marBottom w:val="0"/>
      <w:divBdr>
        <w:top w:val="none" w:sz="0" w:space="0" w:color="auto"/>
        <w:left w:val="none" w:sz="0" w:space="0" w:color="auto"/>
        <w:bottom w:val="none" w:sz="0" w:space="0" w:color="auto"/>
        <w:right w:val="none" w:sz="0" w:space="0" w:color="auto"/>
      </w:divBdr>
    </w:div>
    <w:div w:id="416829107">
      <w:bodyDiv w:val="1"/>
      <w:marLeft w:val="0"/>
      <w:marRight w:val="0"/>
      <w:marTop w:val="0"/>
      <w:marBottom w:val="0"/>
      <w:divBdr>
        <w:top w:val="none" w:sz="0" w:space="0" w:color="auto"/>
        <w:left w:val="none" w:sz="0" w:space="0" w:color="auto"/>
        <w:bottom w:val="none" w:sz="0" w:space="0" w:color="auto"/>
        <w:right w:val="none" w:sz="0" w:space="0" w:color="auto"/>
      </w:divBdr>
    </w:div>
    <w:div w:id="418410069">
      <w:bodyDiv w:val="1"/>
      <w:marLeft w:val="0"/>
      <w:marRight w:val="0"/>
      <w:marTop w:val="0"/>
      <w:marBottom w:val="0"/>
      <w:divBdr>
        <w:top w:val="none" w:sz="0" w:space="0" w:color="auto"/>
        <w:left w:val="none" w:sz="0" w:space="0" w:color="auto"/>
        <w:bottom w:val="none" w:sz="0" w:space="0" w:color="auto"/>
        <w:right w:val="none" w:sz="0" w:space="0" w:color="auto"/>
      </w:divBdr>
    </w:div>
    <w:div w:id="418479583">
      <w:bodyDiv w:val="1"/>
      <w:marLeft w:val="0"/>
      <w:marRight w:val="0"/>
      <w:marTop w:val="0"/>
      <w:marBottom w:val="0"/>
      <w:divBdr>
        <w:top w:val="none" w:sz="0" w:space="0" w:color="auto"/>
        <w:left w:val="none" w:sz="0" w:space="0" w:color="auto"/>
        <w:bottom w:val="none" w:sz="0" w:space="0" w:color="auto"/>
        <w:right w:val="none" w:sz="0" w:space="0" w:color="auto"/>
      </w:divBdr>
    </w:div>
    <w:div w:id="419106330">
      <w:bodyDiv w:val="1"/>
      <w:marLeft w:val="0"/>
      <w:marRight w:val="0"/>
      <w:marTop w:val="0"/>
      <w:marBottom w:val="0"/>
      <w:divBdr>
        <w:top w:val="none" w:sz="0" w:space="0" w:color="auto"/>
        <w:left w:val="none" w:sz="0" w:space="0" w:color="auto"/>
        <w:bottom w:val="none" w:sz="0" w:space="0" w:color="auto"/>
        <w:right w:val="none" w:sz="0" w:space="0" w:color="auto"/>
      </w:divBdr>
    </w:div>
    <w:div w:id="419185727">
      <w:bodyDiv w:val="1"/>
      <w:marLeft w:val="0"/>
      <w:marRight w:val="0"/>
      <w:marTop w:val="0"/>
      <w:marBottom w:val="0"/>
      <w:divBdr>
        <w:top w:val="none" w:sz="0" w:space="0" w:color="auto"/>
        <w:left w:val="none" w:sz="0" w:space="0" w:color="auto"/>
        <w:bottom w:val="none" w:sz="0" w:space="0" w:color="auto"/>
        <w:right w:val="none" w:sz="0" w:space="0" w:color="auto"/>
      </w:divBdr>
    </w:div>
    <w:div w:id="434136899">
      <w:bodyDiv w:val="1"/>
      <w:marLeft w:val="0"/>
      <w:marRight w:val="0"/>
      <w:marTop w:val="0"/>
      <w:marBottom w:val="0"/>
      <w:divBdr>
        <w:top w:val="none" w:sz="0" w:space="0" w:color="auto"/>
        <w:left w:val="none" w:sz="0" w:space="0" w:color="auto"/>
        <w:bottom w:val="none" w:sz="0" w:space="0" w:color="auto"/>
        <w:right w:val="none" w:sz="0" w:space="0" w:color="auto"/>
      </w:divBdr>
    </w:div>
    <w:div w:id="434592160">
      <w:bodyDiv w:val="1"/>
      <w:marLeft w:val="0"/>
      <w:marRight w:val="0"/>
      <w:marTop w:val="0"/>
      <w:marBottom w:val="0"/>
      <w:divBdr>
        <w:top w:val="none" w:sz="0" w:space="0" w:color="auto"/>
        <w:left w:val="none" w:sz="0" w:space="0" w:color="auto"/>
        <w:bottom w:val="none" w:sz="0" w:space="0" w:color="auto"/>
        <w:right w:val="none" w:sz="0" w:space="0" w:color="auto"/>
      </w:divBdr>
    </w:div>
    <w:div w:id="436566122">
      <w:bodyDiv w:val="1"/>
      <w:marLeft w:val="0"/>
      <w:marRight w:val="0"/>
      <w:marTop w:val="0"/>
      <w:marBottom w:val="0"/>
      <w:divBdr>
        <w:top w:val="none" w:sz="0" w:space="0" w:color="auto"/>
        <w:left w:val="none" w:sz="0" w:space="0" w:color="auto"/>
        <w:bottom w:val="none" w:sz="0" w:space="0" w:color="auto"/>
        <w:right w:val="none" w:sz="0" w:space="0" w:color="auto"/>
      </w:divBdr>
    </w:div>
    <w:div w:id="444496240">
      <w:bodyDiv w:val="1"/>
      <w:marLeft w:val="0"/>
      <w:marRight w:val="0"/>
      <w:marTop w:val="0"/>
      <w:marBottom w:val="0"/>
      <w:divBdr>
        <w:top w:val="none" w:sz="0" w:space="0" w:color="auto"/>
        <w:left w:val="none" w:sz="0" w:space="0" w:color="auto"/>
        <w:bottom w:val="none" w:sz="0" w:space="0" w:color="auto"/>
        <w:right w:val="none" w:sz="0" w:space="0" w:color="auto"/>
      </w:divBdr>
    </w:div>
    <w:div w:id="445782161">
      <w:bodyDiv w:val="1"/>
      <w:marLeft w:val="0"/>
      <w:marRight w:val="0"/>
      <w:marTop w:val="0"/>
      <w:marBottom w:val="0"/>
      <w:divBdr>
        <w:top w:val="none" w:sz="0" w:space="0" w:color="auto"/>
        <w:left w:val="none" w:sz="0" w:space="0" w:color="auto"/>
        <w:bottom w:val="none" w:sz="0" w:space="0" w:color="auto"/>
        <w:right w:val="none" w:sz="0" w:space="0" w:color="auto"/>
      </w:divBdr>
    </w:div>
    <w:div w:id="447546218">
      <w:bodyDiv w:val="1"/>
      <w:marLeft w:val="0"/>
      <w:marRight w:val="0"/>
      <w:marTop w:val="0"/>
      <w:marBottom w:val="0"/>
      <w:divBdr>
        <w:top w:val="none" w:sz="0" w:space="0" w:color="auto"/>
        <w:left w:val="none" w:sz="0" w:space="0" w:color="auto"/>
        <w:bottom w:val="none" w:sz="0" w:space="0" w:color="auto"/>
        <w:right w:val="none" w:sz="0" w:space="0" w:color="auto"/>
      </w:divBdr>
    </w:div>
    <w:div w:id="448428557">
      <w:bodyDiv w:val="1"/>
      <w:marLeft w:val="0"/>
      <w:marRight w:val="0"/>
      <w:marTop w:val="0"/>
      <w:marBottom w:val="0"/>
      <w:divBdr>
        <w:top w:val="none" w:sz="0" w:space="0" w:color="auto"/>
        <w:left w:val="none" w:sz="0" w:space="0" w:color="auto"/>
        <w:bottom w:val="none" w:sz="0" w:space="0" w:color="auto"/>
        <w:right w:val="none" w:sz="0" w:space="0" w:color="auto"/>
      </w:divBdr>
    </w:div>
    <w:div w:id="448819427">
      <w:bodyDiv w:val="1"/>
      <w:marLeft w:val="0"/>
      <w:marRight w:val="0"/>
      <w:marTop w:val="0"/>
      <w:marBottom w:val="0"/>
      <w:divBdr>
        <w:top w:val="none" w:sz="0" w:space="0" w:color="auto"/>
        <w:left w:val="none" w:sz="0" w:space="0" w:color="auto"/>
        <w:bottom w:val="none" w:sz="0" w:space="0" w:color="auto"/>
        <w:right w:val="none" w:sz="0" w:space="0" w:color="auto"/>
      </w:divBdr>
    </w:div>
    <w:div w:id="452098950">
      <w:bodyDiv w:val="1"/>
      <w:marLeft w:val="0"/>
      <w:marRight w:val="0"/>
      <w:marTop w:val="0"/>
      <w:marBottom w:val="0"/>
      <w:divBdr>
        <w:top w:val="none" w:sz="0" w:space="0" w:color="auto"/>
        <w:left w:val="none" w:sz="0" w:space="0" w:color="auto"/>
        <w:bottom w:val="none" w:sz="0" w:space="0" w:color="auto"/>
        <w:right w:val="none" w:sz="0" w:space="0" w:color="auto"/>
      </w:divBdr>
    </w:div>
    <w:div w:id="458033669">
      <w:bodyDiv w:val="1"/>
      <w:marLeft w:val="0"/>
      <w:marRight w:val="0"/>
      <w:marTop w:val="0"/>
      <w:marBottom w:val="0"/>
      <w:divBdr>
        <w:top w:val="none" w:sz="0" w:space="0" w:color="auto"/>
        <w:left w:val="none" w:sz="0" w:space="0" w:color="auto"/>
        <w:bottom w:val="none" w:sz="0" w:space="0" w:color="auto"/>
        <w:right w:val="none" w:sz="0" w:space="0" w:color="auto"/>
      </w:divBdr>
    </w:div>
    <w:div w:id="458038714">
      <w:bodyDiv w:val="1"/>
      <w:marLeft w:val="0"/>
      <w:marRight w:val="0"/>
      <w:marTop w:val="0"/>
      <w:marBottom w:val="0"/>
      <w:divBdr>
        <w:top w:val="none" w:sz="0" w:space="0" w:color="auto"/>
        <w:left w:val="none" w:sz="0" w:space="0" w:color="auto"/>
        <w:bottom w:val="none" w:sz="0" w:space="0" w:color="auto"/>
        <w:right w:val="none" w:sz="0" w:space="0" w:color="auto"/>
      </w:divBdr>
    </w:div>
    <w:div w:id="458647923">
      <w:bodyDiv w:val="1"/>
      <w:marLeft w:val="0"/>
      <w:marRight w:val="0"/>
      <w:marTop w:val="0"/>
      <w:marBottom w:val="0"/>
      <w:divBdr>
        <w:top w:val="none" w:sz="0" w:space="0" w:color="auto"/>
        <w:left w:val="none" w:sz="0" w:space="0" w:color="auto"/>
        <w:bottom w:val="none" w:sz="0" w:space="0" w:color="auto"/>
        <w:right w:val="none" w:sz="0" w:space="0" w:color="auto"/>
      </w:divBdr>
    </w:div>
    <w:div w:id="460922029">
      <w:bodyDiv w:val="1"/>
      <w:marLeft w:val="0"/>
      <w:marRight w:val="0"/>
      <w:marTop w:val="0"/>
      <w:marBottom w:val="0"/>
      <w:divBdr>
        <w:top w:val="none" w:sz="0" w:space="0" w:color="auto"/>
        <w:left w:val="none" w:sz="0" w:space="0" w:color="auto"/>
        <w:bottom w:val="none" w:sz="0" w:space="0" w:color="auto"/>
        <w:right w:val="none" w:sz="0" w:space="0" w:color="auto"/>
      </w:divBdr>
    </w:div>
    <w:div w:id="461702336">
      <w:bodyDiv w:val="1"/>
      <w:marLeft w:val="0"/>
      <w:marRight w:val="0"/>
      <w:marTop w:val="0"/>
      <w:marBottom w:val="0"/>
      <w:divBdr>
        <w:top w:val="none" w:sz="0" w:space="0" w:color="auto"/>
        <w:left w:val="none" w:sz="0" w:space="0" w:color="auto"/>
        <w:bottom w:val="none" w:sz="0" w:space="0" w:color="auto"/>
        <w:right w:val="none" w:sz="0" w:space="0" w:color="auto"/>
      </w:divBdr>
    </w:div>
    <w:div w:id="461730838">
      <w:bodyDiv w:val="1"/>
      <w:marLeft w:val="0"/>
      <w:marRight w:val="0"/>
      <w:marTop w:val="0"/>
      <w:marBottom w:val="0"/>
      <w:divBdr>
        <w:top w:val="none" w:sz="0" w:space="0" w:color="auto"/>
        <w:left w:val="none" w:sz="0" w:space="0" w:color="auto"/>
        <w:bottom w:val="none" w:sz="0" w:space="0" w:color="auto"/>
        <w:right w:val="none" w:sz="0" w:space="0" w:color="auto"/>
      </w:divBdr>
    </w:div>
    <w:div w:id="465973920">
      <w:bodyDiv w:val="1"/>
      <w:marLeft w:val="0"/>
      <w:marRight w:val="0"/>
      <w:marTop w:val="0"/>
      <w:marBottom w:val="0"/>
      <w:divBdr>
        <w:top w:val="none" w:sz="0" w:space="0" w:color="auto"/>
        <w:left w:val="none" w:sz="0" w:space="0" w:color="auto"/>
        <w:bottom w:val="none" w:sz="0" w:space="0" w:color="auto"/>
        <w:right w:val="none" w:sz="0" w:space="0" w:color="auto"/>
      </w:divBdr>
    </w:div>
    <w:div w:id="468977270">
      <w:bodyDiv w:val="1"/>
      <w:marLeft w:val="0"/>
      <w:marRight w:val="0"/>
      <w:marTop w:val="0"/>
      <w:marBottom w:val="0"/>
      <w:divBdr>
        <w:top w:val="none" w:sz="0" w:space="0" w:color="auto"/>
        <w:left w:val="none" w:sz="0" w:space="0" w:color="auto"/>
        <w:bottom w:val="none" w:sz="0" w:space="0" w:color="auto"/>
        <w:right w:val="none" w:sz="0" w:space="0" w:color="auto"/>
      </w:divBdr>
    </w:div>
    <w:div w:id="471215249">
      <w:bodyDiv w:val="1"/>
      <w:marLeft w:val="0"/>
      <w:marRight w:val="0"/>
      <w:marTop w:val="0"/>
      <w:marBottom w:val="0"/>
      <w:divBdr>
        <w:top w:val="none" w:sz="0" w:space="0" w:color="auto"/>
        <w:left w:val="none" w:sz="0" w:space="0" w:color="auto"/>
        <w:bottom w:val="none" w:sz="0" w:space="0" w:color="auto"/>
        <w:right w:val="none" w:sz="0" w:space="0" w:color="auto"/>
      </w:divBdr>
    </w:div>
    <w:div w:id="473841013">
      <w:bodyDiv w:val="1"/>
      <w:marLeft w:val="0"/>
      <w:marRight w:val="0"/>
      <w:marTop w:val="0"/>
      <w:marBottom w:val="0"/>
      <w:divBdr>
        <w:top w:val="none" w:sz="0" w:space="0" w:color="auto"/>
        <w:left w:val="none" w:sz="0" w:space="0" w:color="auto"/>
        <w:bottom w:val="none" w:sz="0" w:space="0" w:color="auto"/>
        <w:right w:val="none" w:sz="0" w:space="0" w:color="auto"/>
      </w:divBdr>
    </w:div>
    <w:div w:id="482234413">
      <w:bodyDiv w:val="1"/>
      <w:marLeft w:val="0"/>
      <w:marRight w:val="0"/>
      <w:marTop w:val="0"/>
      <w:marBottom w:val="0"/>
      <w:divBdr>
        <w:top w:val="none" w:sz="0" w:space="0" w:color="auto"/>
        <w:left w:val="none" w:sz="0" w:space="0" w:color="auto"/>
        <w:bottom w:val="none" w:sz="0" w:space="0" w:color="auto"/>
        <w:right w:val="none" w:sz="0" w:space="0" w:color="auto"/>
      </w:divBdr>
    </w:div>
    <w:div w:id="482551044">
      <w:bodyDiv w:val="1"/>
      <w:marLeft w:val="0"/>
      <w:marRight w:val="0"/>
      <w:marTop w:val="0"/>
      <w:marBottom w:val="0"/>
      <w:divBdr>
        <w:top w:val="none" w:sz="0" w:space="0" w:color="auto"/>
        <w:left w:val="none" w:sz="0" w:space="0" w:color="auto"/>
        <w:bottom w:val="none" w:sz="0" w:space="0" w:color="auto"/>
        <w:right w:val="none" w:sz="0" w:space="0" w:color="auto"/>
      </w:divBdr>
    </w:div>
    <w:div w:id="483619483">
      <w:bodyDiv w:val="1"/>
      <w:marLeft w:val="0"/>
      <w:marRight w:val="0"/>
      <w:marTop w:val="0"/>
      <w:marBottom w:val="0"/>
      <w:divBdr>
        <w:top w:val="none" w:sz="0" w:space="0" w:color="auto"/>
        <w:left w:val="none" w:sz="0" w:space="0" w:color="auto"/>
        <w:bottom w:val="none" w:sz="0" w:space="0" w:color="auto"/>
        <w:right w:val="none" w:sz="0" w:space="0" w:color="auto"/>
      </w:divBdr>
    </w:div>
    <w:div w:id="485779019">
      <w:bodyDiv w:val="1"/>
      <w:marLeft w:val="0"/>
      <w:marRight w:val="0"/>
      <w:marTop w:val="0"/>
      <w:marBottom w:val="0"/>
      <w:divBdr>
        <w:top w:val="none" w:sz="0" w:space="0" w:color="auto"/>
        <w:left w:val="none" w:sz="0" w:space="0" w:color="auto"/>
        <w:bottom w:val="none" w:sz="0" w:space="0" w:color="auto"/>
        <w:right w:val="none" w:sz="0" w:space="0" w:color="auto"/>
      </w:divBdr>
    </w:div>
    <w:div w:id="490020440">
      <w:bodyDiv w:val="1"/>
      <w:marLeft w:val="0"/>
      <w:marRight w:val="0"/>
      <w:marTop w:val="0"/>
      <w:marBottom w:val="0"/>
      <w:divBdr>
        <w:top w:val="none" w:sz="0" w:space="0" w:color="auto"/>
        <w:left w:val="none" w:sz="0" w:space="0" w:color="auto"/>
        <w:bottom w:val="none" w:sz="0" w:space="0" w:color="auto"/>
        <w:right w:val="none" w:sz="0" w:space="0" w:color="auto"/>
      </w:divBdr>
    </w:div>
    <w:div w:id="491795368">
      <w:bodyDiv w:val="1"/>
      <w:marLeft w:val="0"/>
      <w:marRight w:val="0"/>
      <w:marTop w:val="0"/>
      <w:marBottom w:val="0"/>
      <w:divBdr>
        <w:top w:val="none" w:sz="0" w:space="0" w:color="auto"/>
        <w:left w:val="none" w:sz="0" w:space="0" w:color="auto"/>
        <w:bottom w:val="none" w:sz="0" w:space="0" w:color="auto"/>
        <w:right w:val="none" w:sz="0" w:space="0" w:color="auto"/>
      </w:divBdr>
    </w:div>
    <w:div w:id="492142506">
      <w:bodyDiv w:val="1"/>
      <w:marLeft w:val="0"/>
      <w:marRight w:val="0"/>
      <w:marTop w:val="0"/>
      <w:marBottom w:val="0"/>
      <w:divBdr>
        <w:top w:val="none" w:sz="0" w:space="0" w:color="auto"/>
        <w:left w:val="none" w:sz="0" w:space="0" w:color="auto"/>
        <w:bottom w:val="none" w:sz="0" w:space="0" w:color="auto"/>
        <w:right w:val="none" w:sz="0" w:space="0" w:color="auto"/>
      </w:divBdr>
    </w:div>
    <w:div w:id="493035492">
      <w:bodyDiv w:val="1"/>
      <w:marLeft w:val="0"/>
      <w:marRight w:val="0"/>
      <w:marTop w:val="0"/>
      <w:marBottom w:val="0"/>
      <w:divBdr>
        <w:top w:val="none" w:sz="0" w:space="0" w:color="auto"/>
        <w:left w:val="none" w:sz="0" w:space="0" w:color="auto"/>
        <w:bottom w:val="none" w:sz="0" w:space="0" w:color="auto"/>
        <w:right w:val="none" w:sz="0" w:space="0" w:color="auto"/>
      </w:divBdr>
    </w:div>
    <w:div w:id="494153011">
      <w:bodyDiv w:val="1"/>
      <w:marLeft w:val="0"/>
      <w:marRight w:val="0"/>
      <w:marTop w:val="0"/>
      <w:marBottom w:val="0"/>
      <w:divBdr>
        <w:top w:val="none" w:sz="0" w:space="0" w:color="auto"/>
        <w:left w:val="none" w:sz="0" w:space="0" w:color="auto"/>
        <w:bottom w:val="none" w:sz="0" w:space="0" w:color="auto"/>
        <w:right w:val="none" w:sz="0" w:space="0" w:color="auto"/>
      </w:divBdr>
    </w:div>
    <w:div w:id="500587314">
      <w:bodyDiv w:val="1"/>
      <w:marLeft w:val="0"/>
      <w:marRight w:val="0"/>
      <w:marTop w:val="0"/>
      <w:marBottom w:val="0"/>
      <w:divBdr>
        <w:top w:val="none" w:sz="0" w:space="0" w:color="auto"/>
        <w:left w:val="none" w:sz="0" w:space="0" w:color="auto"/>
        <w:bottom w:val="none" w:sz="0" w:space="0" w:color="auto"/>
        <w:right w:val="none" w:sz="0" w:space="0" w:color="auto"/>
      </w:divBdr>
    </w:div>
    <w:div w:id="501236729">
      <w:bodyDiv w:val="1"/>
      <w:marLeft w:val="0"/>
      <w:marRight w:val="0"/>
      <w:marTop w:val="0"/>
      <w:marBottom w:val="0"/>
      <w:divBdr>
        <w:top w:val="none" w:sz="0" w:space="0" w:color="auto"/>
        <w:left w:val="none" w:sz="0" w:space="0" w:color="auto"/>
        <w:bottom w:val="none" w:sz="0" w:space="0" w:color="auto"/>
        <w:right w:val="none" w:sz="0" w:space="0" w:color="auto"/>
      </w:divBdr>
    </w:div>
    <w:div w:id="505635307">
      <w:bodyDiv w:val="1"/>
      <w:marLeft w:val="0"/>
      <w:marRight w:val="0"/>
      <w:marTop w:val="0"/>
      <w:marBottom w:val="0"/>
      <w:divBdr>
        <w:top w:val="none" w:sz="0" w:space="0" w:color="auto"/>
        <w:left w:val="none" w:sz="0" w:space="0" w:color="auto"/>
        <w:bottom w:val="none" w:sz="0" w:space="0" w:color="auto"/>
        <w:right w:val="none" w:sz="0" w:space="0" w:color="auto"/>
      </w:divBdr>
    </w:div>
    <w:div w:id="507909331">
      <w:bodyDiv w:val="1"/>
      <w:marLeft w:val="0"/>
      <w:marRight w:val="0"/>
      <w:marTop w:val="0"/>
      <w:marBottom w:val="0"/>
      <w:divBdr>
        <w:top w:val="none" w:sz="0" w:space="0" w:color="auto"/>
        <w:left w:val="none" w:sz="0" w:space="0" w:color="auto"/>
        <w:bottom w:val="none" w:sz="0" w:space="0" w:color="auto"/>
        <w:right w:val="none" w:sz="0" w:space="0" w:color="auto"/>
      </w:divBdr>
    </w:div>
    <w:div w:id="512569444">
      <w:bodyDiv w:val="1"/>
      <w:marLeft w:val="0"/>
      <w:marRight w:val="0"/>
      <w:marTop w:val="0"/>
      <w:marBottom w:val="0"/>
      <w:divBdr>
        <w:top w:val="none" w:sz="0" w:space="0" w:color="auto"/>
        <w:left w:val="none" w:sz="0" w:space="0" w:color="auto"/>
        <w:bottom w:val="none" w:sz="0" w:space="0" w:color="auto"/>
        <w:right w:val="none" w:sz="0" w:space="0" w:color="auto"/>
      </w:divBdr>
    </w:div>
    <w:div w:id="513496909">
      <w:bodyDiv w:val="1"/>
      <w:marLeft w:val="0"/>
      <w:marRight w:val="0"/>
      <w:marTop w:val="0"/>
      <w:marBottom w:val="0"/>
      <w:divBdr>
        <w:top w:val="none" w:sz="0" w:space="0" w:color="auto"/>
        <w:left w:val="none" w:sz="0" w:space="0" w:color="auto"/>
        <w:bottom w:val="none" w:sz="0" w:space="0" w:color="auto"/>
        <w:right w:val="none" w:sz="0" w:space="0" w:color="auto"/>
      </w:divBdr>
    </w:div>
    <w:div w:id="515997080">
      <w:bodyDiv w:val="1"/>
      <w:marLeft w:val="0"/>
      <w:marRight w:val="0"/>
      <w:marTop w:val="0"/>
      <w:marBottom w:val="0"/>
      <w:divBdr>
        <w:top w:val="none" w:sz="0" w:space="0" w:color="auto"/>
        <w:left w:val="none" w:sz="0" w:space="0" w:color="auto"/>
        <w:bottom w:val="none" w:sz="0" w:space="0" w:color="auto"/>
        <w:right w:val="none" w:sz="0" w:space="0" w:color="auto"/>
      </w:divBdr>
    </w:div>
    <w:div w:id="519780654">
      <w:bodyDiv w:val="1"/>
      <w:marLeft w:val="0"/>
      <w:marRight w:val="0"/>
      <w:marTop w:val="0"/>
      <w:marBottom w:val="0"/>
      <w:divBdr>
        <w:top w:val="none" w:sz="0" w:space="0" w:color="auto"/>
        <w:left w:val="none" w:sz="0" w:space="0" w:color="auto"/>
        <w:bottom w:val="none" w:sz="0" w:space="0" w:color="auto"/>
        <w:right w:val="none" w:sz="0" w:space="0" w:color="auto"/>
      </w:divBdr>
    </w:div>
    <w:div w:id="522518842">
      <w:bodyDiv w:val="1"/>
      <w:marLeft w:val="0"/>
      <w:marRight w:val="0"/>
      <w:marTop w:val="0"/>
      <w:marBottom w:val="0"/>
      <w:divBdr>
        <w:top w:val="none" w:sz="0" w:space="0" w:color="auto"/>
        <w:left w:val="none" w:sz="0" w:space="0" w:color="auto"/>
        <w:bottom w:val="none" w:sz="0" w:space="0" w:color="auto"/>
        <w:right w:val="none" w:sz="0" w:space="0" w:color="auto"/>
      </w:divBdr>
    </w:div>
    <w:div w:id="524900806">
      <w:bodyDiv w:val="1"/>
      <w:marLeft w:val="0"/>
      <w:marRight w:val="0"/>
      <w:marTop w:val="0"/>
      <w:marBottom w:val="0"/>
      <w:divBdr>
        <w:top w:val="none" w:sz="0" w:space="0" w:color="auto"/>
        <w:left w:val="none" w:sz="0" w:space="0" w:color="auto"/>
        <w:bottom w:val="none" w:sz="0" w:space="0" w:color="auto"/>
        <w:right w:val="none" w:sz="0" w:space="0" w:color="auto"/>
      </w:divBdr>
    </w:div>
    <w:div w:id="524901680">
      <w:bodyDiv w:val="1"/>
      <w:marLeft w:val="0"/>
      <w:marRight w:val="0"/>
      <w:marTop w:val="0"/>
      <w:marBottom w:val="0"/>
      <w:divBdr>
        <w:top w:val="none" w:sz="0" w:space="0" w:color="auto"/>
        <w:left w:val="none" w:sz="0" w:space="0" w:color="auto"/>
        <w:bottom w:val="none" w:sz="0" w:space="0" w:color="auto"/>
        <w:right w:val="none" w:sz="0" w:space="0" w:color="auto"/>
      </w:divBdr>
    </w:div>
    <w:div w:id="525363567">
      <w:bodyDiv w:val="1"/>
      <w:marLeft w:val="0"/>
      <w:marRight w:val="0"/>
      <w:marTop w:val="0"/>
      <w:marBottom w:val="0"/>
      <w:divBdr>
        <w:top w:val="none" w:sz="0" w:space="0" w:color="auto"/>
        <w:left w:val="none" w:sz="0" w:space="0" w:color="auto"/>
        <w:bottom w:val="none" w:sz="0" w:space="0" w:color="auto"/>
        <w:right w:val="none" w:sz="0" w:space="0" w:color="auto"/>
      </w:divBdr>
    </w:div>
    <w:div w:id="530537020">
      <w:bodyDiv w:val="1"/>
      <w:marLeft w:val="0"/>
      <w:marRight w:val="0"/>
      <w:marTop w:val="0"/>
      <w:marBottom w:val="0"/>
      <w:divBdr>
        <w:top w:val="none" w:sz="0" w:space="0" w:color="auto"/>
        <w:left w:val="none" w:sz="0" w:space="0" w:color="auto"/>
        <w:bottom w:val="none" w:sz="0" w:space="0" w:color="auto"/>
        <w:right w:val="none" w:sz="0" w:space="0" w:color="auto"/>
      </w:divBdr>
    </w:div>
    <w:div w:id="531235588">
      <w:bodyDiv w:val="1"/>
      <w:marLeft w:val="0"/>
      <w:marRight w:val="0"/>
      <w:marTop w:val="0"/>
      <w:marBottom w:val="0"/>
      <w:divBdr>
        <w:top w:val="none" w:sz="0" w:space="0" w:color="auto"/>
        <w:left w:val="none" w:sz="0" w:space="0" w:color="auto"/>
        <w:bottom w:val="none" w:sz="0" w:space="0" w:color="auto"/>
        <w:right w:val="none" w:sz="0" w:space="0" w:color="auto"/>
      </w:divBdr>
    </w:div>
    <w:div w:id="532764624">
      <w:bodyDiv w:val="1"/>
      <w:marLeft w:val="0"/>
      <w:marRight w:val="0"/>
      <w:marTop w:val="0"/>
      <w:marBottom w:val="0"/>
      <w:divBdr>
        <w:top w:val="none" w:sz="0" w:space="0" w:color="auto"/>
        <w:left w:val="none" w:sz="0" w:space="0" w:color="auto"/>
        <w:bottom w:val="none" w:sz="0" w:space="0" w:color="auto"/>
        <w:right w:val="none" w:sz="0" w:space="0" w:color="auto"/>
      </w:divBdr>
    </w:div>
    <w:div w:id="537282117">
      <w:bodyDiv w:val="1"/>
      <w:marLeft w:val="0"/>
      <w:marRight w:val="0"/>
      <w:marTop w:val="0"/>
      <w:marBottom w:val="0"/>
      <w:divBdr>
        <w:top w:val="none" w:sz="0" w:space="0" w:color="auto"/>
        <w:left w:val="none" w:sz="0" w:space="0" w:color="auto"/>
        <w:bottom w:val="none" w:sz="0" w:space="0" w:color="auto"/>
        <w:right w:val="none" w:sz="0" w:space="0" w:color="auto"/>
      </w:divBdr>
    </w:div>
    <w:div w:id="539442940">
      <w:bodyDiv w:val="1"/>
      <w:marLeft w:val="0"/>
      <w:marRight w:val="0"/>
      <w:marTop w:val="0"/>
      <w:marBottom w:val="0"/>
      <w:divBdr>
        <w:top w:val="none" w:sz="0" w:space="0" w:color="auto"/>
        <w:left w:val="none" w:sz="0" w:space="0" w:color="auto"/>
        <w:bottom w:val="none" w:sz="0" w:space="0" w:color="auto"/>
        <w:right w:val="none" w:sz="0" w:space="0" w:color="auto"/>
      </w:divBdr>
    </w:div>
    <w:div w:id="540171954">
      <w:bodyDiv w:val="1"/>
      <w:marLeft w:val="0"/>
      <w:marRight w:val="0"/>
      <w:marTop w:val="0"/>
      <w:marBottom w:val="0"/>
      <w:divBdr>
        <w:top w:val="none" w:sz="0" w:space="0" w:color="auto"/>
        <w:left w:val="none" w:sz="0" w:space="0" w:color="auto"/>
        <w:bottom w:val="none" w:sz="0" w:space="0" w:color="auto"/>
        <w:right w:val="none" w:sz="0" w:space="0" w:color="auto"/>
      </w:divBdr>
    </w:div>
    <w:div w:id="540553707">
      <w:bodyDiv w:val="1"/>
      <w:marLeft w:val="0"/>
      <w:marRight w:val="0"/>
      <w:marTop w:val="0"/>
      <w:marBottom w:val="0"/>
      <w:divBdr>
        <w:top w:val="none" w:sz="0" w:space="0" w:color="auto"/>
        <w:left w:val="none" w:sz="0" w:space="0" w:color="auto"/>
        <w:bottom w:val="none" w:sz="0" w:space="0" w:color="auto"/>
        <w:right w:val="none" w:sz="0" w:space="0" w:color="auto"/>
      </w:divBdr>
    </w:div>
    <w:div w:id="542257919">
      <w:bodyDiv w:val="1"/>
      <w:marLeft w:val="0"/>
      <w:marRight w:val="0"/>
      <w:marTop w:val="0"/>
      <w:marBottom w:val="0"/>
      <w:divBdr>
        <w:top w:val="none" w:sz="0" w:space="0" w:color="auto"/>
        <w:left w:val="none" w:sz="0" w:space="0" w:color="auto"/>
        <w:bottom w:val="none" w:sz="0" w:space="0" w:color="auto"/>
        <w:right w:val="none" w:sz="0" w:space="0" w:color="auto"/>
      </w:divBdr>
    </w:div>
    <w:div w:id="542404837">
      <w:bodyDiv w:val="1"/>
      <w:marLeft w:val="0"/>
      <w:marRight w:val="0"/>
      <w:marTop w:val="0"/>
      <w:marBottom w:val="0"/>
      <w:divBdr>
        <w:top w:val="none" w:sz="0" w:space="0" w:color="auto"/>
        <w:left w:val="none" w:sz="0" w:space="0" w:color="auto"/>
        <w:bottom w:val="none" w:sz="0" w:space="0" w:color="auto"/>
        <w:right w:val="none" w:sz="0" w:space="0" w:color="auto"/>
      </w:divBdr>
    </w:div>
    <w:div w:id="544800799">
      <w:bodyDiv w:val="1"/>
      <w:marLeft w:val="0"/>
      <w:marRight w:val="0"/>
      <w:marTop w:val="0"/>
      <w:marBottom w:val="0"/>
      <w:divBdr>
        <w:top w:val="none" w:sz="0" w:space="0" w:color="auto"/>
        <w:left w:val="none" w:sz="0" w:space="0" w:color="auto"/>
        <w:bottom w:val="none" w:sz="0" w:space="0" w:color="auto"/>
        <w:right w:val="none" w:sz="0" w:space="0" w:color="auto"/>
      </w:divBdr>
    </w:div>
    <w:div w:id="544802476">
      <w:bodyDiv w:val="1"/>
      <w:marLeft w:val="0"/>
      <w:marRight w:val="0"/>
      <w:marTop w:val="0"/>
      <w:marBottom w:val="0"/>
      <w:divBdr>
        <w:top w:val="none" w:sz="0" w:space="0" w:color="auto"/>
        <w:left w:val="none" w:sz="0" w:space="0" w:color="auto"/>
        <w:bottom w:val="none" w:sz="0" w:space="0" w:color="auto"/>
        <w:right w:val="none" w:sz="0" w:space="0" w:color="auto"/>
      </w:divBdr>
    </w:div>
    <w:div w:id="546062474">
      <w:bodyDiv w:val="1"/>
      <w:marLeft w:val="0"/>
      <w:marRight w:val="0"/>
      <w:marTop w:val="0"/>
      <w:marBottom w:val="0"/>
      <w:divBdr>
        <w:top w:val="none" w:sz="0" w:space="0" w:color="auto"/>
        <w:left w:val="none" w:sz="0" w:space="0" w:color="auto"/>
        <w:bottom w:val="none" w:sz="0" w:space="0" w:color="auto"/>
        <w:right w:val="none" w:sz="0" w:space="0" w:color="auto"/>
      </w:divBdr>
    </w:div>
    <w:div w:id="546070468">
      <w:bodyDiv w:val="1"/>
      <w:marLeft w:val="0"/>
      <w:marRight w:val="0"/>
      <w:marTop w:val="0"/>
      <w:marBottom w:val="0"/>
      <w:divBdr>
        <w:top w:val="none" w:sz="0" w:space="0" w:color="auto"/>
        <w:left w:val="none" w:sz="0" w:space="0" w:color="auto"/>
        <w:bottom w:val="none" w:sz="0" w:space="0" w:color="auto"/>
        <w:right w:val="none" w:sz="0" w:space="0" w:color="auto"/>
      </w:divBdr>
    </w:div>
    <w:div w:id="548341106">
      <w:bodyDiv w:val="1"/>
      <w:marLeft w:val="0"/>
      <w:marRight w:val="0"/>
      <w:marTop w:val="0"/>
      <w:marBottom w:val="0"/>
      <w:divBdr>
        <w:top w:val="none" w:sz="0" w:space="0" w:color="auto"/>
        <w:left w:val="none" w:sz="0" w:space="0" w:color="auto"/>
        <w:bottom w:val="none" w:sz="0" w:space="0" w:color="auto"/>
        <w:right w:val="none" w:sz="0" w:space="0" w:color="auto"/>
      </w:divBdr>
    </w:div>
    <w:div w:id="548808796">
      <w:bodyDiv w:val="1"/>
      <w:marLeft w:val="0"/>
      <w:marRight w:val="0"/>
      <w:marTop w:val="0"/>
      <w:marBottom w:val="0"/>
      <w:divBdr>
        <w:top w:val="none" w:sz="0" w:space="0" w:color="auto"/>
        <w:left w:val="none" w:sz="0" w:space="0" w:color="auto"/>
        <w:bottom w:val="none" w:sz="0" w:space="0" w:color="auto"/>
        <w:right w:val="none" w:sz="0" w:space="0" w:color="auto"/>
      </w:divBdr>
    </w:div>
    <w:div w:id="549195588">
      <w:bodyDiv w:val="1"/>
      <w:marLeft w:val="0"/>
      <w:marRight w:val="0"/>
      <w:marTop w:val="0"/>
      <w:marBottom w:val="0"/>
      <w:divBdr>
        <w:top w:val="none" w:sz="0" w:space="0" w:color="auto"/>
        <w:left w:val="none" w:sz="0" w:space="0" w:color="auto"/>
        <w:bottom w:val="none" w:sz="0" w:space="0" w:color="auto"/>
        <w:right w:val="none" w:sz="0" w:space="0" w:color="auto"/>
      </w:divBdr>
    </w:div>
    <w:div w:id="550920244">
      <w:bodyDiv w:val="1"/>
      <w:marLeft w:val="0"/>
      <w:marRight w:val="0"/>
      <w:marTop w:val="0"/>
      <w:marBottom w:val="0"/>
      <w:divBdr>
        <w:top w:val="none" w:sz="0" w:space="0" w:color="auto"/>
        <w:left w:val="none" w:sz="0" w:space="0" w:color="auto"/>
        <w:bottom w:val="none" w:sz="0" w:space="0" w:color="auto"/>
        <w:right w:val="none" w:sz="0" w:space="0" w:color="auto"/>
      </w:divBdr>
    </w:div>
    <w:div w:id="551161535">
      <w:bodyDiv w:val="1"/>
      <w:marLeft w:val="0"/>
      <w:marRight w:val="0"/>
      <w:marTop w:val="0"/>
      <w:marBottom w:val="0"/>
      <w:divBdr>
        <w:top w:val="none" w:sz="0" w:space="0" w:color="auto"/>
        <w:left w:val="none" w:sz="0" w:space="0" w:color="auto"/>
        <w:bottom w:val="none" w:sz="0" w:space="0" w:color="auto"/>
        <w:right w:val="none" w:sz="0" w:space="0" w:color="auto"/>
      </w:divBdr>
    </w:div>
    <w:div w:id="552428117">
      <w:bodyDiv w:val="1"/>
      <w:marLeft w:val="0"/>
      <w:marRight w:val="0"/>
      <w:marTop w:val="0"/>
      <w:marBottom w:val="0"/>
      <w:divBdr>
        <w:top w:val="none" w:sz="0" w:space="0" w:color="auto"/>
        <w:left w:val="none" w:sz="0" w:space="0" w:color="auto"/>
        <w:bottom w:val="none" w:sz="0" w:space="0" w:color="auto"/>
        <w:right w:val="none" w:sz="0" w:space="0" w:color="auto"/>
      </w:divBdr>
    </w:div>
    <w:div w:id="552741750">
      <w:bodyDiv w:val="1"/>
      <w:marLeft w:val="0"/>
      <w:marRight w:val="0"/>
      <w:marTop w:val="0"/>
      <w:marBottom w:val="0"/>
      <w:divBdr>
        <w:top w:val="none" w:sz="0" w:space="0" w:color="auto"/>
        <w:left w:val="none" w:sz="0" w:space="0" w:color="auto"/>
        <w:bottom w:val="none" w:sz="0" w:space="0" w:color="auto"/>
        <w:right w:val="none" w:sz="0" w:space="0" w:color="auto"/>
      </w:divBdr>
    </w:div>
    <w:div w:id="556626641">
      <w:bodyDiv w:val="1"/>
      <w:marLeft w:val="0"/>
      <w:marRight w:val="0"/>
      <w:marTop w:val="0"/>
      <w:marBottom w:val="0"/>
      <w:divBdr>
        <w:top w:val="none" w:sz="0" w:space="0" w:color="auto"/>
        <w:left w:val="none" w:sz="0" w:space="0" w:color="auto"/>
        <w:bottom w:val="none" w:sz="0" w:space="0" w:color="auto"/>
        <w:right w:val="none" w:sz="0" w:space="0" w:color="auto"/>
      </w:divBdr>
    </w:div>
    <w:div w:id="556935168">
      <w:bodyDiv w:val="1"/>
      <w:marLeft w:val="0"/>
      <w:marRight w:val="0"/>
      <w:marTop w:val="0"/>
      <w:marBottom w:val="0"/>
      <w:divBdr>
        <w:top w:val="none" w:sz="0" w:space="0" w:color="auto"/>
        <w:left w:val="none" w:sz="0" w:space="0" w:color="auto"/>
        <w:bottom w:val="none" w:sz="0" w:space="0" w:color="auto"/>
        <w:right w:val="none" w:sz="0" w:space="0" w:color="auto"/>
      </w:divBdr>
    </w:div>
    <w:div w:id="557085032">
      <w:bodyDiv w:val="1"/>
      <w:marLeft w:val="0"/>
      <w:marRight w:val="0"/>
      <w:marTop w:val="0"/>
      <w:marBottom w:val="0"/>
      <w:divBdr>
        <w:top w:val="none" w:sz="0" w:space="0" w:color="auto"/>
        <w:left w:val="none" w:sz="0" w:space="0" w:color="auto"/>
        <w:bottom w:val="none" w:sz="0" w:space="0" w:color="auto"/>
        <w:right w:val="none" w:sz="0" w:space="0" w:color="auto"/>
      </w:divBdr>
    </w:div>
    <w:div w:id="559748031">
      <w:bodyDiv w:val="1"/>
      <w:marLeft w:val="0"/>
      <w:marRight w:val="0"/>
      <w:marTop w:val="0"/>
      <w:marBottom w:val="0"/>
      <w:divBdr>
        <w:top w:val="none" w:sz="0" w:space="0" w:color="auto"/>
        <w:left w:val="none" w:sz="0" w:space="0" w:color="auto"/>
        <w:bottom w:val="none" w:sz="0" w:space="0" w:color="auto"/>
        <w:right w:val="none" w:sz="0" w:space="0" w:color="auto"/>
      </w:divBdr>
    </w:div>
    <w:div w:id="566720263">
      <w:bodyDiv w:val="1"/>
      <w:marLeft w:val="0"/>
      <w:marRight w:val="0"/>
      <w:marTop w:val="0"/>
      <w:marBottom w:val="0"/>
      <w:divBdr>
        <w:top w:val="none" w:sz="0" w:space="0" w:color="auto"/>
        <w:left w:val="none" w:sz="0" w:space="0" w:color="auto"/>
        <w:bottom w:val="none" w:sz="0" w:space="0" w:color="auto"/>
        <w:right w:val="none" w:sz="0" w:space="0" w:color="auto"/>
      </w:divBdr>
    </w:div>
    <w:div w:id="569076810">
      <w:bodyDiv w:val="1"/>
      <w:marLeft w:val="0"/>
      <w:marRight w:val="0"/>
      <w:marTop w:val="0"/>
      <w:marBottom w:val="0"/>
      <w:divBdr>
        <w:top w:val="none" w:sz="0" w:space="0" w:color="auto"/>
        <w:left w:val="none" w:sz="0" w:space="0" w:color="auto"/>
        <w:bottom w:val="none" w:sz="0" w:space="0" w:color="auto"/>
        <w:right w:val="none" w:sz="0" w:space="0" w:color="auto"/>
      </w:divBdr>
    </w:div>
    <w:div w:id="571505053">
      <w:bodyDiv w:val="1"/>
      <w:marLeft w:val="0"/>
      <w:marRight w:val="0"/>
      <w:marTop w:val="0"/>
      <w:marBottom w:val="0"/>
      <w:divBdr>
        <w:top w:val="none" w:sz="0" w:space="0" w:color="auto"/>
        <w:left w:val="none" w:sz="0" w:space="0" w:color="auto"/>
        <w:bottom w:val="none" w:sz="0" w:space="0" w:color="auto"/>
        <w:right w:val="none" w:sz="0" w:space="0" w:color="auto"/>
      </w:divBdr>
    </w:div>
    <w:div w:id="574320533">
      <w:bodyDiv w:val="1"/>
      <w:marLeft w:val="0"/>
      <w:marRight w:val="0"/>
      <w:marTop w:val="0"/>
      <w:marBottom w:val="0"/>
      <w:divBdr>
        <w:top w:val="none" w:sz="0" w:space="0" w:color="auto"/>
        <w:left w:val="none" w:sz="0" w:space="0" w:color="auto"/>
        <w:bottom w:val="none" w:sz="0" w:space="0" w:color="auto"/>
        <w:right w:val="none" w:sz="0" w:space="0" w:color="auto"/>
      </w:divBdr>
    </w:div>
    <w:div w:id="576284655">
      <w:bodyDiv w:val="1"/>
      <w:marLeft w:val="0"/>
      <w:marRight w:val="0"/>
      <w:marTop w:val="0"/>
      <w:marBottom w:val="0"/>
      <w:divBdr>
        <w:top w:val="none" w:sz="0" w:space="0" w:color="auto"/>
        <w:left w:val="none" w:sz="0" w:space="0" w:color="auto"/>
        <w:bottom w:val="none" w:sz="0" w:space="0" w:color="auto"/>
        <w:right w:val="none" w:sz="0" w:space="0" w:color="auto"/>
      </w:divBdr>
    </w:div>
    <w:div w:id="577783925">
      <w:bodyDiv w:val="1"/>
      <w:marLeft w:val="0"/>
      <w:marRight w:val="0"/>
      <w:marTop w:val="0"/>
      <w:marBottom w:val="0"/>
      <w:divBdr>
        <w:top w:val="none" w:sz="0" w:space="0" w:color="auto"/>
        <w:left w:val="none" w:sz="0" w:space="0" w:color="auto"/>
        <w:bottom w:val="none" w:sz="0" w:space="0" w:color="auto"/>
        <w:right w:val="none" w:sz="0" w:space="0" w:color="auto"/>
      </w:divBdr>
    </w:div>
    <w:div w:id="578830606">
      <w:bodyDiv w:val="1"/>
      <w:marLeft w:val="0"/>
      <w:marRight w:val="0"/>
      <w:marTop w:val="0"/>
      <w:marBottom w:val="0"/>
      <w:divBdr>
        <w:top w:val="none" w:sz="0" w:space="0" w:color="auto"/>
        <w:left w:val="none" w:sz="0" w:space="0" w:color="auto"/>
        <w:bottom w:val="none" w:sz="0" w:space="0" w:color="auto"/>
        <w:right w:val="none" w:sz="0" w:space="0" w:color="auto"/>
      </w:divBdr>
    </w:div>
    <w:div w:id="579681897">
      <w:bodyDiv w:val="1"/>
      <w:marLeft w:val="0"/>
      <w:marRight w:val="0"/>
      <w:marTop w:val="0"/>
      <w:marBottom w:val="0"/>
      <w:divBdr>
        <w:top w:val="none" w:sz="0" w:space="0" w:color="auto"/>
        <w:left w:val="none" w:sz="0" w:space="0" w:color="auto"/>
        <w:bottom w:val="none" w:sz="0" w:space="0" w:color="auto"/>
        <w:right w:val="none" w:sz="0" w:space="0" w:color="auto"/>
      </w:divBdr>
    </w:div>
    <w:div w:id="586113621">
      <w:bodyDiv w:val="1"/>
      <w:marLeft w:val="0"/>
      <w:marRight w:val="0"/>
      <w:marTop w:val="0"/>
      <w:marBottom w:val="0"/>
      <w:divBdr>
        <w:top w:val="none" w:sz="0" w:space="0" w:color="auto"/>
        <w:left w:val="none" w:sz="0" w:space="0" w:color="auto"/>
        <w:bottom w:val="none" w:sz="0" w:space="0" w:color="auto"/>
        <w:right w:val="none" w:sz="0" w:space="0" w:color="auto"/>
      </w:divBdr>
    </w:div>
    <w:div w:id="589387198">
      <w:bodyDiv w:val="1"/>
      <w:marLeft w:val="0"/>
      <w:marRight w:val="0"/>
      <w:marTop w:val="0"/>
      <w:marBottom w:val="0"/>
      <w:divBdr>
        <w:top w:val="none" w:sz="0" w:space="0" w:color="auto"/>
        <w:left w:val="none" w:sz="0" w:space="0" w:color="auto"/>
        <w:bottom w:val="none" w:sz="0" w:space="0" w:color="auto"/>
        <w:right w:val="none" w:sz="0" w:space="0" w:color="auto"/>
      </w:divBdr>
    </w:div>
    <w:div w:id="590623179">
      <w:bodyDiv w:val="1"/>
      <w:marLeft w:val="0"/>
      <w:marRight w:val="0"/>
      <w:marTop w:val="0"/>
      <w:marBottom w:val="0"/>
      <w:divBdr>
        <w:top w:val="none" w:sz="0" w:space="0" w:color="auto"/>
        <w:left w:val="none" w:sz="0" w:space="0" w:color="auto"/>
        <w:bottom w:val="none" w:sz="0" w:space="0" w:color="auto"/>
        <w:right w:val="none" w:sz="0" w:space="0" w:color="auto"/>
      </w:divBdr>
    </w:div>
    <w:div w:id="593824766">
      <w:bodyDiv w:val="1"/>
      <w:marLeft w:val="0"/>
      <w:marRight w:val="0"/>
      <w:marTop w:val="0"/>
      <w:marBottom w:val="0"/>
      <w:divBdr>
        <w:top w:val="none" w:sz="0" w:space="0" w:color="auto"/>
        <w:left w:val="none" w:sz="0" w:space="0" w:color="auto"/>
        <w:bottom w:val="none" w:sz="0" w:space="0" w:color="auto"/>
        <w:right w:val="none" w:sz="0" w:space="0" w:color="auto"/>
      </w:divBdr>
    </w:div>
    <w:div w:id="594170228">
      <w:bodyDiv w:val="1"/>
      <w:marLeft w:val="0"/>
      <w:marRight w:val="0"/>
      <w:marTop w:val="0"/>
      <w:marBottom w:val="0"/>
      <w:divBdr>
        <w:top w:val="none" w:sz="0" w:space="0" w:color="auto"/>
        <w:left w:val="none" w:sz="0" w:space="0" w:color="auto"/>
        <w:bottom w:val="none" w:sz="0" w:space="0" w:color="auto"/>
        <w:right w:val="none" w:sz="0" w:space="0" w:color="auto"/>
      </w:divBdr>
    </w:div>
    <w:div w:id="597060549">
      <w:bodyDiv w:val="1"/>
      <w:marLeft w:val="0"/>
      <w:marRight w:val="0"/>
      <w:marTop w:val="0"/>
      <w:marBottom w:val="0"/>
      <w:divBdr>
        <w:top w:val="none" w:sz="0" w:space="0" w:color="auto"/>
        <w:left w:val="none" w:sz="0" w:space="0" w:color="auto"/>
        <w:bottom w:val="none" w:sz="0" w:space="0" w:color="auto"/>
        <w:right w:val="none" w:sz="0" w:space="0" w:color="auto"/>
      </w:divBdr>
    </w:div>
    <w:div w:id="598103560">
      <w:bodyDiv w:val="1"/>
      <w:marLeft w:val="0"/>
      <w:marRight w:val="0"/>
      <w:marTop w:val="0"/>
      <w:marBottom w:val="0"/>
      <w:divBdr>
        <w:top w:val="none" w:sz="0" w:space="0" w:color="auto"/>
        <w:left w:val="none" w:sz="0" w:space="0" w:color="auto"/>
        <w:bottom w:val="none" w:sz="0" w:space="0" w:color="auto"/>
        <w:right w:val="none" w:sz="0" w:space="0" w:color="auto"/>
      </w:divBdr>
    </w:div>
    <w:div w:id="599216855">
      <w:bodyDiv w:val="1"/>
      <w:marLeft w:val="0"/>
      <w:marRight w:val="0"/>
      <w:marTop w:val="0"/>
      <w:marBottom w:val="0"/>
      <w:divBdr>
        <w:top w:val="none" w:sz="0" w:space="0" w:color="auto"/>
        <w:left w:val="none" w:sz="0" w:space="0" w:color="auto"/>
        <w:bottom w:val="none" w:sz="0" w:space="0" w:color="auto"/>
        <w:right w:val="none" w:sz="0" w:space="0" w:color="auto"/>
      </w:divBdr>
    </w:div>
    <w:div w:id="603346428">
      <w:bodyDiv w:val="1"/>
      <w:marLeft w:val="0"/>
      <w:marRight w:val="0"/>
      <w:marTop w:val="0"/>
      <w:marBottom w:val="0"/>
      <w:divBdr>
        <w:top w:val="none" w:sz="0" w:space="0" w:color="auto"/>
        <w:left w:val="none" w:sz="0" w:space="0" w:color="auto"/>
        <w:bottom w:val="none" w:sz="0" w:space="0" w:color="auto"/>
        <w:right w:val="none" w:sz="0" w:space="0" w:color="auto"/>
      </w:divBdr>
    </w:div>
    <w:div w:id="605430035">
      <w:bodyDiv w:val="1"/>
      <w:marLeft w:val="0"/>
      <w:marRight w:val="0"/>
      <w:marTop w:val="0"/>
      <w:marBottom w:val="0"/>
      <w:divBdr>
        <w:top w:val="none" w:sz="0" w:space="0" w:color="auto"/>
        <w:left w:val="none" w:sz="0" w:space="0" w:color="auto"/>
        <w:bottom w:val="none" w:sz="0" w:space="0" w:color="auto"/>
        <w:right w:val="none" w:sz="0" w:space="0" w:color="auto"/>
      </w:divBdr>
    </w:div>
    <w:div w:id="608120662">
      <w:bodyDiv w:val="1"/>
      <w:marLeft w:val="0"/>
      <w:marRight w:val="0"/>
      <w:marTop w:val="0"/>
      <w:marBottom w:val="0"/>
      <w:divBdr>
        <w:top w:val="none" w:sz="0" w:space="0" w:color="auto"/>
        <w:left w:val="none" w:sz="0" w:space="0" w:color="auto"/>
        <w:bottom w:val="none" w:sz="0" w:space="0" w:color="auto"/>
        <w:right w:val="none" w:sz="0" w:space="0" w:color="auto"/>
      </w:divBdr>
    </w:div>
    <w:div w:id="609238958">
      <w:bodyDiv w:val="1"/>
      <w:marLeft w:val="0"/>
      <w:marRight w:val="0"/>
      <w:marTop w:val="0"/>
      <w:marBottom w:val="0"/>
      <w:divBdr>
        <w:top w:val="none" w:sz="0" w:space="0" w:color="auto"/>
        <w:left w:val="none" w:sz="0" w:space="0" w:color="auto"/>
        <w:bottom w:val="none" w:sz="0" w:space="0" w:color="auto"/>
        <w:right w:val="none" w:sz="0" w:space="0" w:color="auto"/>
      </w:divBdr>
    </w:div>
    <w:div w:id="613095639">
      <w:bodyDiv w:val="1"/>
      <w:marLeft w:val="0"/>
      <w:marRight w:val="0"/>
      <w:marTop w:val="0"/>
      <w:marBottom w:val="0"/>
      <w:divBdr>
        <w:top w:val="none" w:sz="0" w:space="0" w:color="auto"/>
        <w:left w:val="none" w:sz="0" w:space="0" w:color="auto"/>
        <w:bottom w:val="none" w:sz="0" w:space="0" w:color="auto"/>
        <w:right w:val="none" w:sz="0" w:space="0" w:color="auto"/>
      </w:divBdr>
    </w:div>
    <w:div w:id="618492837">
      <w:bodyDiv w:val="1"/>
      <w:marLeft w:val="0"/>
      <w:marRight w:val="0"/>
      <w:marTop w:val="0"/>
      <w:marBottom w:val="0"/>
      <w:divBdr>
        <w:top w:val="none" w:sz="0" w:space="0" w:color="auto"/>
        <w:left w:val="none" w:sz="0" w:space="0" w:color="auto"/>
        <w:bottom w:val="none" w:sz="0" w:space="0" w:color="auto"/>
        <w:right w:val="none" w:sz="0" w:space="0" w:color="auto"/>
      </w:divBdr>
    </w:div>
    <w:div w:id="619454364">
      <w:bodyDiv w:val="1"/>
      <w:marLeft w:val="0"/>
      <w:marRight w:val="0"/>
      <w:marTop w:val="0"/>
      <w:marBottom w:val="0"/>
      <w:divBdr>
        <w:top w:val="none" w:sz="0" w:space="0" w:color="auto"/>
        <w:left w:val="none" w:sz="0" w:space="0" w:color="auto"/>
        <w:bottom w:val="none" w:sz="0" w:space="0" w:color="auto"/>
        <w:right w:val="none" w:sz="0" w:space="0" w:color="auto"/>
      </w:divBdr>
    </w:div>
    <w:div w:id="619461301">
      <w:bodyDiv w:val="1"/>
      <w:marLeft w:val="0"/>
      <w:marRight w:val="0"/>
      <w:marTop w:val="0"/>
      <w:marBottom w:val="0"/>
      <w:divBdr>
        <w:top w:val="none" w:sz="0" w:space="0" w:color="auto"/>
        <w:left w:val="none" w:sz="0" w:space="0" w:color="auto"/>
        <w:bottom w:val="none" w:sz="0" w:space="0" w:color="auto"/>
        <w:right w:val="none" w:sz="0" w:space="0" w:color="auto"/>
      </w:divBdr>
    </w:div>
    <w:div w:id="623391001">
      <w:bodyDiv w:val="1"/>
      <w:marLeft w:val="0"/>
      <w:marRight w:val="0"/>
      <w:marTop w:val="0"/>
      <w:marBottom w:val="0"/>
      <w:divBdr>
        <w:top w:val="none" w:sz="0" w:space="0" w:color="auto"/>
        <w:left w:val="none" w:sz="0" w:space="0" w:color="auto"/>
        <w:bottom w:val="none" w:sz="0" w:space="0" w:color="auto"/>
        <w:right w:val="none" w:sz="0" w:space="0" w:color="auto"/>
      </w:divBdr>
    </w:div>
    <w:div w:id="629436860">
      <w:bodyDiv w:val="1"/>
      <w:marLeft w:val="0"/>
      <w:marRight w:val="0"/>
      <w:marTop w:val="0"/>
      <w:marBottom w:val="0"/>
      <w:divBdr>
        <w:top w:val="none" w:sz="0" w:space="0" w:color="auto"/>
        <w:left w:val="none" w:sz="0" w:space="0" w:color="auto"/>
        <w:bottom w:val="none" w:sz="0" w:space="0" w:color="auto"/>
        <w:right w:val="none" w:sz="0" w:space="0" w:color="auto"/>
      </w:divBdr>
    </w:div>
    <w:div w:id="632061360">
      <w:bodyDiv w:val="1"/>
      <w:marLeft w:val="0"/>
      <w:marRight w:val="0"/>
      <w:marTop w:val="0"/>
      <w:marBottom w:val="0"/>
      <w:divBdr>
        <w:top w:val="none" w:sz="0" w:space="0" w:color="auto"/>
        <w:left w:val="none" w:sz="0" w:space="0" w:color="auto"/>
        <w:bottom w:val="none" w:sz="0" w:space="0" w:color="auto"/>
        <w:right w:val="none" w:sz="0" w:space="0" w:color="auto"/>
      </w:divBdr>
    </w:div>
    <w:div w:id="634413940">
      <w:bodyDiv w:val="1"/>
      <w:marLeft w:val="0"/>
      <w:marRight w:val="0"/>
      <w:marTop w:val="0"/>
      <w:marBottom w:val="0"/>
      <w:divBdr>
        <w:top w:val="none" w:sz="0" w:space="0" w:color="auto"/>
        <w:left w:val="none" w:sz="0" w:space="0" w:color="auto"/>
        <w:bottom w:val="none" w:sz="0" w:space="0" w:color="auto"/>
        <w:right w:val="none" w:sz="0" w:space="0" w:color="auto"/>
      </w:divBdr>
    </w:div>
    <w:div w:id="637145771">
      <w:bodyDiv w:val="1"/>
      <w:marLeft w:val="0"/>
      <w:marRight w:val="0"/>
      <w:marTop w:val="0"/>
      <w:marBottom w:val="0"/>
      <w:divBdr>
        <w:top w:val="none" w:sz="0" w:space="0" w:color="auto"/>
        <w:left w:val="none" w:sz="0" w:space="0" w:color="auto"/>
        <w:bottom w:val="none" w:sz="0" w:space="0" w:color="auto"/>
        <w:right w:val="none" w:sz="0" w:space="0" w:color="auto"/>
      </w:divBdr>
    </w:div>
    <w:div w:id="639268418">
      <w:bodyDiv w:val="1"/>
      <w:marLeft w:val="0"/>
      <w:marRight w:val="0"/>
      <w:marTop w:val="0"/>
      <w:marBottom w:val="0"/>
      <w:divBdr>
        <w:top w:val="none" w:sz="0" w:space="0" w:color="auto"/>
        <w:left w:val="none" w:sz="0" w:space="0" w:color="auto"/>
        <w:bottom w:val="none" w:sz="0" w:space="0" w:color="auto"/>
        <w:right w:val="none" w:sz="0" w:space="0" w:color="auto"/>
      </w:divBdr>
    </w:div>
    <w:div w:id="643122887">
      <w:bodyDiv w:val="1"/>
      <w:marLeft w:val="0"/>
      <w:marRight w:val="0"/>
      <w:marTop w:val="0"/>
      <w:marBottom w:val="0"/>
      <w:divBdr>
        <w:top w:val="none" w:sz="0" w:space="0" w:color="auto"/>
        <w:left w:val="none" w:sz="0" w:space="0" w:color="auto"/>
        <w:bottom w:val="none" w:sz="0" w:space="0" w:color="auto"/>
        <w:right w:val="none" w:sz="0" w:space="0" w:color="auto"/>
      </w:divBdr>
    </w:div>
    <w:div w:id="648091141">
      <w:bodyDiv w:val="1"/>
      <w:marLeft w:val="0"/>
      <w:marRight w:val="0"/>
      <w:marTop w:val="0"/>
      <w:marBottom w:val="0"/>
      <w:divBdr>
        <w:top w:val="none" w:sz="0" w:space="0" w:color="auto"/>
        <w:left w:val="none" w:sz="0" w:space="0" w:color="auto"/>
        <w:bottom w:val="none" w:sz="0" w:space="0" w:color="auto"/>
        <w:right w:val="none" w:sz="0" w:space="0" w:color="auto"/>
      </w:divBdr>
    </w:div>
    <w:div w:id="648899827">
      <w:bodyDiv w:val="1"/>
      <w:marLeft w:val="0"/>
      <w:marRight w:val="0"/>
      <w:marTop w:val="0"/>
      <w:marBottom w:val="0"/>
      <w:divBdr>
        <w:top w:val="none" w:sz="0" w:space="0" w:color="auto"/>
        <w:left w:val="none" w:sz="0" w:space="0" w:color="auto"/>
        <w:bottom w:val="none" w:sz="0" w:space="0" w:color="auto"/>
        <w:right w:val="none" w:sz="0" w:space="0" w:color="auto"/>
      </w:divBdr>
    </w:div>
    <w:div w:id="654604802">
      <w:bodyDiv w:val="1"/>
      <w:marLeft w:val="0"/>
      <w:marRight w:val="0"/>
      <w:marTop w:val="0"/>
      <w:marBottom w:val="0"/>
      <w:divBdr>
        <w:top w:val="none" w:sz="0" w:space="0" w:color="auto"/>
        <w:left w:val="none" w:sz="0" w:space="0" w:color="auto"/>
        <w:bottom w:val="none" w:sz="0" w:space="0" w:color="auto"/>
        <w:right w:val="none" w:sz="0" w:space="0" w:color="auto"/>
      </w:divBdr>
    </w:div>
    <w:div w:id="660819104">
      <w:bodyDiv w:val="1"/>
      <w:marLeft w:val="0"/>
      <w:marRight w:val="0"/>
      <w:marTop w:val="0"/>
      <w:marBottom w:val="0"/>
      <w:divBdr>
        <w:top w:val="none" w:sz="0" w:space="0" w:color="auto"/>
        <w:left w:val="none" w:sz="0" w:space="0" w:color="auto"/>
        <w:bottom w:val="none" w:sz="0" w:space="0" w:color="auto"/>
        <w:right w:val="none" w:sz="0" w:space="0" w:color="auto"/>
      </w:divBdr>
    </w:div>
    <w:div w:id="662854103">
      <w:bodyDiv w:val="1"/>
      <w:marLeft w:val="0"/>
      <w:marRight w:val="0"/>
      <w:marTop w:val="0"/>
      <w:marBottom w:val="0"/>
      <w:divBdr>
        <w:top w:val="none" w:sz="0" w:space="0" w:color="auto"/>
        <w:left w:val="none" w:sz="0" w:space="0" w:color="auto"/>
        <w:bottom w:val="none" w:sz="0" w:space="0" w:color="auto"/>
        <w:right w:val="none" w:sz="0" w:space="0" w:color="auto"/>
      </w:divBdr>
    </w:div>
    <w:div w:id="662976915">
      <w:bodyDiv w:val="1"/>
      <w:marLeft w:val="0"/>
      <w:marRight w:val="0"/>
      <w:marTop w:val="0"/>
      <w:marBottom w:val="0"/>
      <w:divBdr>
        <w:top w:val="none" w:sz="0" w:space="0" w:color="auto"/>
        <w:left w:val="none" w:sz="0" w:space="0" w:color="auto"/>
        <w:bottom w:val="none" w:sz="0" w:space="0" w:color="auto"/>
        <w:right w:val="none" w:sz="0" w:space="0" w:color="auto"/>
      </w:divBdr>
    </w:div>
    <w:div w:id="665716672">
      <w:bodyDiv w:val="1"/>
      <w:marLeft w:val="0"/>
      <w:marRight w:val="0"/>
      <w:marTop w:val="0"/>
      <w:marBottom w:val="0"/>
      <w:divBdr>
        <w:top w:val="none" w:sz="0" w:space="0" w:color="auto"/>
        <w:left w:val="none" w:sz="0" w:space="0" w:color="auto"/>
        <w:bottom w:val="none" w:sz="0" w:space="0" w:color="auto"/>
        <w:right w:val="none" w:sz="0" w:space="0" w:color="auto"/>
      </w:divBdr>
    </w:div>
    <w:div w:id="667943065">
      <w:bodyDiv w:val="1"/>
      <w:marLeft w:val="0"/>
      <w:marRight w:val="0"/>
      <w:marTop w:val="0"/>
      <w:marBottom w:val="0"/>
      <w:divBdr>
        <w:top w:val="none" w:sz="0" w:space="0" w:color="auto"/>
        <w:left w:val="none" w:sz="0" w:space="0" w:color="auto"/>
        <w:bottom w:val="none" w:sz="0" w:space="0" w:color="auto"/>
        <w:right w:val="none" w:sz="0" w:space="0" w:color="auto"/>
      </w:divBdr>
    </w:div>
    <w:div w:id="669482109">
      <w:bodyDiv w:val="1"/>
      <w:marLeft w:val="0"/>
      <w:marRight w:val="0"/>
      <w:marTop w:val="0"/>
      <w:marBottom w:val="0"/>
      <w:divBdr>
        <w:top w:val="none" w:sz="0" w:space="0" w:color="auto"/>
        <w:left w:val="none" w:sz="0" w:space="0" w:color="auto"/>
        <w:bottom w:val="none" w:sz="0" w:space="0" w:color="auto"/>
        <w:right w:val="none" w:sz="0" w:space="0" w:color="auto"/>
      </w:divBdr>
    </w:div>
    <w:div w:id="669984489">
      <w:bodyDiv w:val="1"/>
      <w:marLeft w:val="0"/>
      <w:marRight w:val="0"/>
      <w:marTop w:val="0"/>
      <w:marBottom w:val="0"/>
      <w:divBdr>
        <w:top w:val="none" w:sz="0" w:space="0" w:color="auto"/>
        <w:left w:val="none" w:sz="0" w:space="0" w:color="auto"/>
        <w:bottom w:val="none" w:sz="0" w:space="0" w:color="auto"/>
        <w:right w:val="none" w:sz="0" w:space="0" w:color="auto"/>
      </w:divBdr>
    </w:div>
    <w:div w:id="671220904">
      <w:bodyDiv w:val="1"/>
      <w:marLeft w:val="0"/>
      <w:marRight w:val="0"/>
      <w:marTop w:val="0"/>
      <w:marBottom w:val="0"/>
      <w:divBdr>
        <w:top w:val="none" w:sz="0" w:space="0" w:color="auto"/>
        <w:left w:val="none" w:sz="0" w:space="0" w:color="auto"/>
        <w:bottom w:val="none" w:sz="0" w:space="0" w:color="auto"/>
        <w:right w:val="none" w:sz="0" w:space="0" w:color="auto"/>
      </w:divBdr>
    </w:div>
    <w:div w:id="675232896">
      <w:bodyDiv w:val="1"/>
      <w:marLeft w:val="0"/>
      <w:marRight w:val="0"/>
      <w:marTop w:val="0"/>
      <w:marBottom w:val="0"/>
      <w:divBdr>
        <w:top w:val="none" w:sz="0" w:space="0" w:color="auto"/>
        <w:left w:val="none" w:sz="0" w:space="0" w:color="auto"/>
        <w:bottom w:val="none" w:sz="0" w:space="0" w:color="auto"/>
        <w:right w:val="none" w:sz="0" w:space="0" w:color="auto"/>
      </w:divBdr>
    </w:div>
    <w:div w:id="678048798">
      <w:bodyDiv w:val="1"/>
      <w:marLeft w:val="0"/>
      <w:marRight w:val="0"/>
      <w:marTop w:val="0"/>
      <w:marBottom w:val="0"/>
      <w:divBdr>
        <w:top w:val="none" w:sz="0" w:space="0" w:color="auto"/>
        <w:left w:val="none" w:sz="0" w:space="0" w:color="auto"/>
        <w:bottom w:val="none" w:sz="0" w:space="0" w:color="auto"/>
        <w:right w:val="none" w:sz="0" w:space="0" w:color="auto"/>
      </w:divBdr>
    </w:div>
    <w:div w:id="680283321">
      <w:bodyDiv w:val="1"/>
      <w:marLeft w:val="0"/>
      <w:marRight w:val="0"/>
      <w:marTop w:val="0"/>
      <w:marBottom w:val="0"/>
      <w:divBdr>
        <w:top w:val="none" w:sz="0" w:space="0" w:color="auto"/>
        <w:left w:val="none" w:sz="0" w:space="0" w:color="auto"/>
        <w:bottom w:val="none" w:sz="0" w:space="0" w:color="auto"/>
        <w:right w:val="none" w:sz="0" w:space="0" w:color="auto"/>
      </w:divBdr>
    </w:div>
    <w:div w:id="682122382">
      <w:bodyDiv w:val="1"/>
      <w:marLeft w:val="0"/>
      <w:marRight w:val="0"/>
      <w:marTop w:val="0"/>
      <w:marBottom w:val="0"/>
      <w:divBdr>
        <w:top w:val="none" w:sz="0" w:space="0" w:color="auto"/>
        <w:left w:val="none" w:sz="0" w:space="0" w:color="auto"/>
        <w:bottom w:val="none" w:sz="0" w:space="0" w:color="auto"/>
        <w:right w:val="none" w:sz="0" w:space="0" w:color="auto"/>
      </w:divBdr>
    </w:div>
    <w:div w:id="684022047">
      <w:bodyDiv w:val="1"/>
      <w:marLeft w:val="0"/>
      <w:marRight w:val="0"/>
      <w:marTop w:val="0"/>
      <w:marBottom w:val="0"/>
      <w:divBdr>
        <w:top w:val="none" w:sz="0" w:space="0" w:color="auto"/>
        <w:left w:val="none" w:sz="0" w:space="0" w:color="auto"/>
        <w:bottom w:val="none" w:sz="0" w:space="0" w:color="auto"/>
        <w:right w:val="none" w:sz="0" w:space="0" w:color="auto"/>
      </w:divBdr>
    </w:div>
    <w:div w:id="686909559">
      <w:bodyDiv w:val="1"/>
      <w:marLeft w:val="0"/>
      <w:marRight w:val="0"/>
      <w:marTop w:val="0"/>
      <w:marBottom w:val="0"/>
      <w:divBdr>
        <w:top w:val="none" w:sz="0" w:space="0" w:color="auto"/>
        <w:left w:val="none" w:sz="0" w:space="0" w:color="auto"/>
        <w:bottom w:val="none" w:sz="0" w:space="0" w:color="auto"/>
        <w:right w:val="none" w:sz="0" w:space="0" w:color="auto"/>
      </w:divBdr>
    </w:div>
    <w:div w:id="691690437">
      <w:bodyDiv w:val="1"/>
      <w:marLeft w:val="0"/>
      <w:marRight w:val="0"/>
      <w:marTop w:val="0"/>
      <w:marBottom w:val="0"/>
      <w:divBdr>
        <w:top w:val="none" w:sz="0" w:space="0" w:color="auto"/>
        <w:left w:val="none" w:sz="0" w:space="0" w:color="auto"/>
        <w:bottom w:val="none" w:sz="0" w:space="0" w:color="auto"/>
        <w:right w:val="none" w:sz="0" w:space="0" w:color="auto"/>
      </w:divBdr>
    </w:div>
    <w:div w:id="691956087">
      <w:bodyDiv w:val="1"/>
      <w:marLeft w:val="0"/>
      <w:marRight w:val="0"/>
      <w:marTop w:val="0"/>
      <w:marBottom w:val="0"/>
      <w:divBdr>
        <w:top w:val="none" w:sz="0" w:space="0" w:color="auto"/>
        <w:left w:val="none" w:sz="0" w:space="0" w:color="auto"/>
        <w:bottom w:val="none" w:sz="0" w:space="0" w:color="auto"/>
        <w:right w:val="none" w:sz="0" w:space="0" w:color="auto"/>
      </w:divBdr>
    </w:div>
    <w:div w:id="692465147">
      <w:bodyDiv w:val="1"/>
      <w:marLeft w:val="0"/>
      <w:marRight w:val="0"/>
      <w:marTop w:val="0"/>
      <w:marBottom w:val="0"/>
      <w:divBdr>
        <w:top w:val="none" w:sz="0" w:space="0" w:color="auto"/>
        <w:left w:val="none" w:sz="0" w:space="0" w:color="auto"/>
        <w:bottom w:val="none" w:sz="0" w:space="0" w:color="auto"/>
        <w:right w:val="none" w:sz="0" w:space="0" w:color="auto"/>
      </w:divBdr>
    </w:div>
    <w:div w:id="695933521">
      <w:bodyDiv w:val="1"/>
      <w:marLeft w:val="0"/>
      <w:marRight w:val="0"/>
      <w:marTop w:val="0"/>
      <w:marBottom w:val="0"/>
      <w:divBdr>
        <w:top w:val="none" w:sz="0" w:space="0" w:color="auto"/>
        <w:left w:val="none" w:sz="0" w:space="0" w:color="auto"/>
        <w:bottom w:val="none" w:sz="0" w:space="0" w:color="auto"/>
        <w:right w:val="none" w:sz="0" w:space="0" w:color="auto"/>
      </w:divBdr>
    </w:div>
    <w:div w:id="698429834">
      <w:bodyDiv w:val="1"/>
      <w:marLeft w:val="0"/>
      <w:marRight w:val="0"/>
      <w:marTop w:val="0"/>
      <w:marBottom w:val="0"/>
      <w:divBdr>
        <w:top w:val="none" w:sz="0" w:space="0" w:color="auto"/>
        <w:left w:val="none" w:sz="0" w:space="0" w:color="auto"/>
        <w:bottom w:val="none" w:sz="0" w:space="0" w:color="auto"/>
        <w:right w:val="none" w:sz="0" w:space="0" w:color="auto"/>
      </w:divBdr>
    </w:div>
    <w:div w:id="703556568">
      <w:bodyDiv w:val="1"/>
      <w:marLeft w:val="0"/>
      <w:marRight w:val="0"/>
      <w:marTop w:val="0"/>
      <w:marBottom w:val="0"/>
      <w:divBdr>
        <w:top w:val="none" w:sz="0" w:space="0" w:color="auto"/>
        <w:left w:val="none" w:sz="0" w:space="0" w:color="auto"/>
        <w:bottom w:val="none" w:sz="0" w:space="0" w:color="auto"/>
        <w:right w:val="none" w:sz="0" w:space="0" w:color="auto"/>
      </w:divBdr>
    </w:div>
    <w:div w:id="706293823">
      <w:bodyDiv w:val="1"/>
      <w:marLeft w:val="0"/>
      <w:marRight w:val="0"/>
      <w:marTop w:val="0"/>
      <w:marBottom w:val="0"/>
      <w:divBdr>
        <w:top w:val="none" w:sz="0" w:space="0" w:color="auto"/>
        <w:left w:val="none" w:sz="0" w:space="0" w:color="auto"/>
        <w:bottom w:val="none" w:sz="0" w:space="0" w:color="auto"/>
        <w:right w:val="none" w:sz="0" w:space="0" w:color="auto"/>
      </w:divBdr>
    </w:div>
    <w:div w:id="708914028">
      <w:bodyDiv w:val="1"/>
      <w:marLeft w:val="0"/>
      <w:marRight w:val="0"/>
      <w:marTop w:val="0"/>
      <w:marBottom w:val="0"/>
      <w:divBdr>
        <w:top w:val="none" w:sz="0" w:space="0" w:color="auto"/>
        <w:left w:val="none" w:sz="0" w:space="0" w:color="auto"/>
        <w:bottom w:val="none" w:sz="0" w:space="0" w:color="auto"/>
        <w:right w:val="none" w:sz="0" w:space="0" w:color="auto"/>
      </w:divBdr>
    </w:div>
    <w:div w:id="710150086">
      <w:bodyDiv w:val="1"/>
      <w:marLeft w:val="0"/>
      <w:marRight w:val="0"/>
      <w:marTop w:val="0"/>
      <w:marBottom w:val="0"/>
      <w:divBdr>
        <w:top w:val="none" w:sz="0" w:space="0" w:color="auto"/>
        <w:left w:val="none" w:sz="0" w:space="0" w:color="auto"/>
        <w:bottom w:val="none" w:sz="0" w:space="0" w:color="auto"/>
        <w:right w:val="none" w:sz="0" w:space="0" w:color="auto"/>
      </w:divBdr>
    </w:div>
    <w:div w:id="710416920">
      <w:bodyDiv w:val="1"/>
      <w:marLeft w:val="0"/>
      <w:marRight w:val="0"/>
      <w:marTop w:val="0"/>
      <w:marBottom w:val="0"/>
      <w:divBdr>
        <w:top w:val="none" w:sz="0" w:space="0" w:color="auto"/>
        <w:left w:val="none" w:sz="0" w:space="0" w:color="auto"/>
        <w:bottom w:val="none" w:sz="0" w:space="0" w:color="auto"/>
        <w:right w:val="none" w:sz="0" w:space="0" w:color="auto"/>
      </w:divBdr>
    </w:div>
    <w:div w:id="713893738">
      <w:bodyDiv w:val="1"/>
      <w:marLeft w:val="0"/>
      <w:marRight w:val="0"/>
      <w:marTop w:val="0"/>
      <w:marBottom w:val="0"/>
      <w:divBdr>
        <w:top w:val="none" w:sz="0" w:space="0" w:color="auto"/>
        <w:left w:val="none" w:sz="0" w:space="0" w:color="auto"/>
        <w:bottom w:val="none" w:sz="0" w:space="0" w:color="auto"/>
        <w:right w:val="none" w:sz="0" w:space="0" w:color="auto"/>
      </w:divBdr>
    </w:div>
    <w:div w:id="715278702">
      <w:bodyDiv w:val="1"/>
      <w:marLeft w:val="0"/>
      <w:marRight w:val="0"/>
      <w:marTop w:val="0"/>
      <w:marBottom w:val="0"/>
      <w:divBdr>
        <w:top w:val="none" w:sz="0" w:space="0" w:color="auto"/>
        <w:left w:val="none" w:sz="0" w:space="0" w:color="auto"/>
        <w:bottom w:val="none" w:sz="0" w:space="0" w:color="auto"/>
        <w:right w:val="none" w:sz="0" w:space="0" w:color="auto"/>
      </w:divBdr>
    </w:div>
    <w:div w:id="715861291">
      <w:bodyDiv w:val="1"/>
      <w:marLeft w:val="0"/>
      <w:marRight w:val="0"/>
      <w:marTop w:val="0"/>
      <w:marBottom w:val="0"/>
      <w:divBdr>
        <w:top w:val="none" w:sz="0" w:space="0" w:color="auto"/>
        <w:left w:val="none" w:sz="0" w:space="0" w:color="auto"/>
        <w:bottom w:val="none" w:sz="0" w:space="0" w:color="auto"/>
        <w:right w:val="none" w:sz="0" w:space="0" w:color="auto"/>
      </w:divBdr>
    </w:div>
    <w:div w:id="725447969">
      <w:bodyDiv w:val="1"/>
      <w:marLeft w:val="0"/>
      <w:marRight w:val="0"/>
      <w:marTop w:val="0"/>
      <w:marBottom w:val="0"/>
      <w:divBdr>
        <w:top w:val="none" w:sz="0" w:space="0" w:color="auto"/>
        <w:left w:val="none" w:sz="0" w:space="0" w:color="auto"/>
        <w:bottom w:val="none" w:sz="0" w:space="0" w:color="auto"/>
        <w:right w:val="none" w:sz="0" w:space="0" w:color="auto"/>
      </w:divBdr>
    </w:div>
    <w:div w:id="727455094">
      <w:bodyDiv w:val="1"/>
      <w:marLeft w:val="0"/>
      <w:marRight w:val="0"/>
      <w:marTop w:val="0"/>
      <w:marBottom w:val="0"/>
      <w:divBdr>
        <w:top w:val="none" w:sz="0" w:space="0" w:color="auto"/>
        <w:left w:val="none" w:sz="0" w:space="0" w:color="auto"/>
        <w:bottom w:val="none" w:sz="0" w:space="0" w:color="auto"/>
        <w:right w:val="none" w:sz="0" w:space="0" w:color="auto"/>
      </w:divBdr>
    </w:div>
    <w:div w:id="727605842">
      <w:bodyDiv w:val="1"/>
      <w:marLeft w:val="0"/>
      <w:marRight w:val="0"/>
      <w:marTop w:val="0"/>
      <w:marBottom w:val="0"/>
      <w:divBdr>
        <w:top w:val="none" w:sz="0" w:space="0" w:color="auto"/>
        <w:left w:val="none" w:sz="0" w:space="0" w:color="auto"/>
        <w:bottom w:val="none" w:sz="0" w:space="0" w:color="auto"/>
        <w:right w:val="none" w:sz="0" w:space="0" w:color="auto"/>
      </w:divBdr>
    </w:div>
    <w:div w:id="731929920">
      <w:bodyDiv w:val="1"/>
      <w:marLeft w:val="0"/>
      <w:marRight w:val="0"/>
      <w:marTop w:val="0"/>
      <w:marBottom w:val="0"/>
      <w:divBdr>
        <w:top w:val="none" w:sz="0" w:space="0" w:color="auto"/>
        <w:left w:val="none" w:sz="0" w:space="0" w:color="auto"/>
        <w:bottom w:val="none" w:sz="0" w:space="0" w:color="auto"/>
        <w:right w:val="none" w:sz="0" w:space="0" w:color="auto"/>
      </w:divBdr>
    </w:div>
    <w:div w:id="732391126">
      <w:bodyDiv w:val="1"/>
      <w:marLeft w:val="0"/>
      <w:marRight w:val="0"/>
      <w:marTop w:val="0"/>
      <w:marBottom w:val="0"/>
      <w:divBdr>
        <w:top w:val="none" w:sz="0" w:space="0" w:color="auto"/>
        <w:left w:val="none" w:sz="0" w:space="0" w:color="auto"/>
        <w:bottom w:val="none" w:sz="0" w:space="0" w:color="auto"/>
        <w:right w:val="none" w:sz="0" w:space="0" w:color="auto"/>
      </w:divBdr>
    </w:div>
    <w:div w:id="734090214">
      <w:bodyDiv w:val="1"/>
      <w:marLeft w:val="0"/>
      <w:marRight w:val="0"/>
      <w:marTop w:val="0"/>
      <w:marBottom w:val="0"/>
      <w:divBdr>
        <w:top w:val="none" w:sz="0" w:space="0" w:color="auto"/>
        <w:left w:val="none" w:sz="0" w:space="0" w:color="auto"/>
        <w:bottom w:val="none" w:sz="0" w:space="0" w:color="auto"/>
        <w:right w:val="none" w:sz="0" w:space="0" w:color="auto"/>
      </w:divBdr>
      <w:divsChild>
        <w:div w:id="1033725323">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736973505">
      <w:bodyDiv w:val="1"/>
      <w:marLeft w:val="0"/>
      <w:marRight w:val="0"/>
      <w:marTop w:val="0"/>
      <w:marBottom w:val="0"/>
      <w:divBdr>
        <w:top w:val="none" w:sz="0" w:space="0" w:color="auto"/>
        <w:left w:val="none" w:sz="0" w:space="0" w:color="auto"/>
        <w:bottom w:val="none" w:sz="0" w:space="0" w:color="auto"/>
        <w:right w:val="none" w:sz="0" w:space="0" w:color="auto"/>
      </w:divBdr>
    </w:div>
    <w:div w:id="737747319">
      <w:bodyDiv w:val="1"/>
      <w:marLeft w:val="0"/>
      <w:marRight w:val="0"/>
      <w:marTop w:val="0"/>
      <w:marBottom w:val="0"/>
      <w:divBdr>
        <w:top w:val="none" w:sz="0" w:space="0" w:color="auto"/>
        <w:left w:val="none" w:sz="0" w:space="0" w:color="auto"/>
        <w:bottom w:val="none" w:sz="0" w:space="0" w:color="auto"/>
        <w:right w:val="none" w:sz="0" w:space="0" w:color="auto"/>
      </w:divBdr>
    </w:div>
    <w:div w:id="739056029">
      <w:bodyDiv w:val="1"/>
      <w:marLeft w:val="0"/>
      <w:marRight w:val="0"/>
      <w:marTop w:val="0"/>
      <w:marBottom w:val="0"/>
      <w:divBdr>
        <w:top w:val="none" w:sz="0" w:space="0" w:color="auto"/>
        <w:left w:val="none" w:sz="0" w:space="0" w:color="auto"/>
        <w:bottom w:val="none" w:sz="0" w:space="0" w:color="auto"/>
        <w:right w:val="none" w:sz="0" w:space="0" w:color="auto"/>
      </w:divBdr>
    </w:div>
    <w:div w:id="740179415">
      <w:bodyDiv w:val="1"/>
      <w:marLeft w:val="0"/>
      <w:marRight w:val="0"/>
      <w:marTop w:val="0"/>
      <w:marBottom w:val="0"/>
      <w:divBdr>
        <w:top w:val="none" w:sz="0" w:space="0" w:color="auto"/>
        <w:left w:val="none" w:sz="0" w:space="0" w:color="auto"/>
        <w:bottom w:val="none" w:sz="0" w:space="0" w:color="auto"/>
        <w:right w:val="none" w:sz="0" w:space="0" w:color="auto"/>
      </w:divBdr>
    </w:div>
    <w:div w:id="743187183">
      <w:bodyDiv w:val="1"/>
      <w:marLeft w:val="0"/>
      <w:marRight w:val="0"/>
      <w:marTop w:val="0"/>
      <w:marBottom w:val="0"/>
      <w:divBdr>
        <w:top w:val="none" w:sz="0" w:space="0" w:color="auto"/>
        <w:left w:val="none" w:sz="0" w:space="0" w:color="auto"/>
        <w:bottom w:val="none" w:sz="0" w:space="0" w:color="auto"/>
        <w:right w:val="none" w:sz="0" w:space="0" w:color="auto"/>
      </w:divBdr>
    </w:div>
    <w:div w:id="745303337">
      <w:bodyDiv w:val="1"/>
      <w:marLeft w:val="0"/>
      <w:marRight w:val="0"/>
      <w:marTop w:val="0"/>
      <w:marBottom w:val="0"/>
      <w:divBdr>
        <w:top w:val="none" w:sz="0" w:space="0" w:color="auto"/>
        <w:left w:val="none" w:sz="0" w:space="0" w:color="auto"/>
        <w:bottom w:val="none" w:sz="0" w:space="0" w:color="auto"/>
        <w:right w:val="none" w:sz="0" w:space="0" w:color="auto"/>
      </w:divBdr>
    </w:div>
    <w:div w:id="750808007">
      <w:bodyDiv w:val="1"/>
      <w:marLeft w:val="0"/>
      <w:marRight w:val="0"/>
      <w:marTop w:val="0"/>
      <w:marBottom w:val="0"/>
      <w:divBdr>
        <w:top w:val="none" w:sz="0" w:space="0" w:color="auto"/>
        <w:left w:val="none" w:sz="0" w:space="0" w:color="auto"/>
        <w:bottom w:val="none" w:sz="0" w:space="0" w:color="auto"/>
        <w:right w:val="none" w:sz="0" w:space="0" w:color="auto"/>
      </w:divBdr>
    </w:div>
    <w:div w:id="754284981">
      <w:bodyDiv w:val="1"/>
      <w:marLeft w:val="0"/>
      <w:marRight w:val="0"/>
      <w:marTop w:val="0"/>
      <w:marBottom w:val="0"/>
      <w:divBdr>
        <w:top w:val="none" w:sz="0" w:space="0" w:color="auto"/>
        <w:left w:val="none" w:sz="0" w:space="0" w:color="auto"/>
        <w:bottom w:val="none" w:sz="0" w:space="0" w:color="auto"/>
        <w:right w:val="none" w:sz="0" w:space="0" w:color="auto"/>
      </w:divBdr>
    </w:div>
    <w:div w:id="755055915">
      <w:bodyDiv w:val="1"/>
      <w:marLeft w:val="0"/>
      <w:marRight w:val="0"/>
      <w:marTop w:val="0"/>
      <w:marBottom w:val="0"/>
      <w:divBdr>
        <w:top w:val="none" w:sz="0" w:space="0" w:color="auto"/>
        <w:left w:val="none" w:sz="0" w:space="0" w:color="auto"/>
        <w:bottom w:val="none" w:sz="0" w:space="0" w:color="auto"/>
        <w:right w:val="none" w:sz="0" w:space="0" w:color="auto"/>
      </w:divBdr>
    </w:div>
    <w:div w:id="762922547">
      <w:bodyDiv w:val="1"/>
      <w:marLeft w:val="0"/>
      <w:marRight w:val="0"/>
      <w:marTop w:val="0"/>
      <w:marBottom w:val="0"/>
      <w:divBdr>
        <w:top w:val="none" w:sz="0" w:space="0" w:color="auto"/>
        <w:left w:val="none" w:sz="0" w:space="0" w:color="auto"/>
        <w:bottom w:val="none" w:sz="0" w:space="0" w:color="auto"/>
        <w:right w:val="none" w:sz="0" w:space="0" w:color="auto"/>
      </w:divBdr>
    </w:div>
    <w:div w:id="770393373">
      <w:bodyDiv w:val="1"/>
      <w:marLeft w:val="0"/>
      <w:marRight w:val="0"/>
      <w:marTop w:val="0"/>
      <w:marBottom w:val="0"/>
      <w:divBdr>
        <w:top w:val="none" w:sz="0" w:space="0" w:color="auto"/>
        <w:left w:val="none" w:sz="0" w:space="0" w:color="auto"/>
        <w:bottom w:val="none" w:sz="0" w:space="0" w:color="auto"/>
        <w:right w:val="none" w:sz="0" w:space="0" w:color="auto"/>
      </w:divBdr>
    </w:div>
    <w:div w:id="770441538">
      <w:bodyDiv w:val="1"/>
      <w:marLeft w:val="0"/>
      <w:marRight w:val="0"/>
      <w:marTop w:val="0"/>
      <w:marBottom w:val="0"/>
      <w:divBdr>
        <w:top w:val="none" w:sz="0" w:space="0" w:color="auto"/>
        <w:left w:val="none" w:sz="0" w:space="0" w:color="auto"/>
        <w:bottom w:val="none" w:sz="0" w:space="0" w:color="auto"/>
        <w:right w:val="none" w:sz="0" w:space="0" w:color="auto"/>
      </w:divBdr>
    </w:div>
    <w:div w:id="772088439">
      <w:bodyDiv w:val="1"/>
      <w:marLeft w:val="0"/>
      <w:marRight w:val="0"/>
      <w:marTop w:val="0"/>
      <w:marBottom w:val="0"/>
      <w:divBdr>
        <w:top w:val="none" w:sz="0" w:space="0" w:color="auto"/>
        <w:left w:val="none" w:sz="0" w:space="0" w:color="auto"/>
        <w:bottom w:val="none" w:sz="0" w:space="0" w:color="auto"/>
        <w:right w:val="none" w:sz="0" w:space="0" w:color="auto"/>
      </w:divBdr>
    </w:div>
    <w:div w:id="772625726">
      <w:bodyDiv w:val="1"/>
      <w:marLeft w:val="0"/>
      <w:marRight w:val="0"/>
      <w:marTop w:val="0"/>
      <w:marBottom w:val="0"/>
      <w:divBdr>
        <w:top w:val="none" w:sz="0" w:space="0" w:color="auto"/>
        <w:left w:val="none" w:sz="0" w:space="0" w:color="auto"/>
        <w:bottom w:val="none" w:sz="0" w:space="0" w:color="auto"/>
        <w:right w:val="none" w:sz="0" w:space="0" w:color="auto"/>
      </w:divBdr>
    </w:div>
    <w:div w:id="772824669">
      <w:bodyDiv w:val="1"/>
      <w:marLeft w:val="0"/>
      <w:marRight w:val="0"/>
      <w:marTop w:val="0"/>
      <w:marBottom w:val="0"/>
      <w:divBdr>
        <w:top w:val="none" w:sz="0" w:space="0" w:color="auto"/>
        <w:left w:val="none" w:sz="0" w:space="0" w:color="auto"/>
        <w:bottom w:val="none" w:sz="0" w:space="0" w:color="auto"/>
        <w:right w:val="none" w:sz="0" w:space="0" w:color="auto"/>
      </w:divBdr>
    </w:div>
    <w:div w:id="772868377">
      <w:bodyDiv w:val="1"/>
      <w:marLeft w:val="0"/>
      <w:marRight w:val="0"/>
      <w:marTop w:val="0"/>
      <w:marBottom w:val="0"/>
      <w:divBdr>
        <w:top w:val="none" w:sz="0" w:space="0" w:color="auto"/>
        <w:left w:val="none" w:sz="0" w:space="0" w:color="auto"/>
        <w:bottom w:val="none" w:sz="0" w:space="0" w:color="auto"/>
        <w:right w:val="none" w:sz="0" w:space="0" w:color="auto"/>
      </w:divBdr>
    </w:div>
    <w:div w:id="773287573">
      <w:bodyDiv w:val="1"/>
      <w:marLeft w:val="0"/>
      <w:marRight w:val="0"/>
      <w:marTop w:val="0"/>
      <w:marBottom w:val="0"/>
      <w:divBdr>
        <w:top w:val="none" w:sz="0" w:space="0" w:color="auto"/>
        <w:left w:val="none" w:sz="0" w:space="0" w:color="auto"/>
        <w:bottom w:val="none" w:sz="0" w:space="0" w:color="auto"/>
        <w:right w:val="none" w:sz="0" w:space="0" w:color="auto"/>
      </w:divBdr>
    </w:div>
    <w:div w:id="775370847">
      <w:bodyDiv w:val="1"/>
      <w:marLeft w:val="0"/>
      <w:marRight w:val="0"/>
      <w:marTop w:val="0"/>
      <w:marBottom w:val="0"/>
      <w:divBdr>
        <w:top w:val="none" w:sz="0" w:space="0" w:color="auto"/>
        <w:left w:val="none" w:sz="0" w:space="0" w:color="auto"/>
        <w:bottom w:val="none" w:sz="0" w:space="0" w:color="auto"/>
        <w:right w:val="none" w:sz="0" w:space="0" w:color="auto"/>
      </w:divBdr>
    </w:div>
    <w:div w:id="775907203">
      <w:bodyDiv w:val="1"/>
      <w:marLeft w:val="0"/>
      <w:marRight w:val="0"/>
      <w:marTop w:val="0"/>
      <w:marBottom w:val="0"/>
      <w:divBdr>
        <w:top w:val="none" w:sz="0" w:space="0" w:color="auto"/>
        <w:left w:val="none" w:sz="0" w:space="0" w:color="auto"/>
        <w:bottom w:val="none" w:sz="0" w:space="0" w:color="auto"/>
        <w:right w:val="none" w:sz="0" w:space="0" w:color="auto"/>
      </w:divBdr>
    </w:div>
    <w:div w:id="778109958">
      <w:bodyDiv w:val="1"/>
      <w:marLeft w:val="0"/>
      <w:marRight w:val="0"/>
      <w:marTop w:val="0"/>
      <w:marBottom w:val="0"/>
      <w:divBdr>
        <w:top w:val="none" w:sz="0" w:space="0" w:color="auto"/>
        <w:left w:val="none" w:sz="0" w:space="0" w:color="auto"/>
        <w:bottom w:val="none" w:sz="0" w:space="0" w:color="auto"/>
        <w:right w:val="none" w:sz="0" w:space="0" w:color="auto"/>
      </w:divBdr>
    </w:div>
    <w:div w:id="779296237">
      <w:bodyDiv w:val="1"/>
      <w:marLeft w:val="0"/>
      <w:marRight w:val="0"/>
      <w:marTop w:val="0"/>
      <w:marBottom w:val="0"/>
      <w:divBdr>
        <w:top w:val="none" w:sz="0" w:space="0" w:color="auto"/>
        <w:left w:val="none" w:sz="0" w:space="0" w:color="auto"/>
        <w:bottom w:val="none" w:sz="0" w:space="0" w:color="auto"/>
        <w:right w:val="none" w:sz="0" w:space="0" w:color="auto"/>
      </w:divBdr>
    </w:div>
    <w:div w:id="782267797">
      <w:bodyDiv w:val="1"/>
      <w:marLeft w:val="0"/>
      <w:marRight w:val="0"/>
      <w:marTop w:val="0"/>
      <w:marBottom w:val="0"/>
      <w:divBdr>
        <w:top w:val="none" w:sz="0" w:space="0" w:color="auto"/>
        <w:left w:val="none" w:sz="0" w:space="0" w:color="auto"/>
        <w:bottom w:val="none" w:sz="0" w:space="0" w:color="auto"/>
        <w:right w:val="none" w:sz="0" w:space="0" w:color="auto"/>
      </w:divBdr>
    </w:div>
    <w:div w:id="783572200">
      <w:bodyDiv w:val="1"/>
      <w:marLeft w:val="0"/>
      <w:marRight w:val="0"/>
      <w:marTop w:val="0"/>
      <w:marBottom w:val="0"/>
      <w:divBdr>
        <w:top w:val="none" w:sz="0" w:space="0" w:color="auto"/>
        <w:left w:val="none" w:sz="0" w:space="0" w:color="auto"/>
        <w:bottom w:val="none" w:sz="0" w:space="0" w:color="auto"/>
        <w:right w:val="none" w:sz="0" w:space="0" w:color="auto"/>
      </w:divBdr>
    </w:div>
    <w:div w:id="783770658">
      <w:bodyDiv w:val="1"/>
      <w:marLeft w:val="0"/>
      <w:marRight w:val="0"/>
      <w:marTop w:val="0"/>
      <w:marBottom w:val="0"/>
      <w:divBdr>
        <w:top w:val="none" w:sz="0" w:space="0" w:color="auto"/>
        <w:left w:val="none" w:sz="0" w:space="0" w:color="auto"/>
        <w:bottom w:val="none" w:sz="0" w:space="0" w:color="auto"/>
        <w:right w:val="none" w:sz="0" w:space="0" w:color="auto"/>
      </w:divBdr>
    </w:div>
    <w:div w:id="788857367">
      <w:bodyDiv w:val="1"/>
      <w:marLeft w:val="0"/>
      <w:marRight w:val="0"/>
      <w:marTop w:val="0"/>
      <w:marBottom w:val="0"/>
      <w:divBdr>
        <w:top w:val="none" w:sz="0" w:space="0" w:color="auto"/>
        <w:left w:val="none" w:sz="0" w:space="0" w:color="auto"/>
        <w:bottom w:val="none" w:sz="0" w:space="0" w:color="auto"/>
        <w:right w:val="none" w:sz="0" w:space="0" w:color="auto"/>
      </w:divBdr>
    </w:div>
    <w:div w:id="790510535">
      <w:bodyDiv w:val="1"/>
      <w:marLeft w:val="0"/>
      <w:marRight w:val="0"/>
      <w:marTop w:val="0"/>
      <w:marBottom w:val="0"/>
      <w:divBdr>
        <w:top w:val="none" w:sz="0" w:space="0" w:color="auto"/>
        <w:left w:val="none" w:sz="0" w:space="0" w:color="auto"/>
        <w:bottom w:val="none" w:sz="0" w:space="0" w:color="auto"/>
        <w:right w:val="none" w:sz="0" w:space="0" w:color="auto"/>
      </w:divBdr>
    </w:div>
    <w:div w:id="791635833">
      <w:bodyDiv w:val="1"/>
      <w:marLeft w:val="0"/>
      <w:marRight w:val="0"/>
      <w:marTop w:val="0"/>
      <w:marBottom w:val="0"/>
      <w:divBdr>
        <w:top w:val="none" w:sz="0" w:space="0" w:color="auto"/>
        <w:left w:val="none" w:sz="0" w:space="0" w:color="auto"/>
        <w:bottom w:val="none" w:sz="0" w:space="0" w:color="auto"/>
        <w:right w:val="none" w:sz="0" w:space="0" w:color="auto"/>
      </w:divBdr>
    </w:div>
    <w:div w:id="792210645">
      <w:bodyDiv w:val="1"/>
      <w:marLeft w:val="0"/>
      <w:marRight w:val="0"/>
      <w:marTop w:val="0"/>
      <w:marBottom w:val="0"/>
      <w:divBdr>
        <w:top w:val="none" w:sz="0" w:space="0" w:color="auto"/>
        <w:left w:val="none" w:sz="0" w:space="0" w:color="auto"/>
        <w:bottom w:val="none" w:sz="0" w:space="0" w:color="auto"/>
        <w:right w:val="none" w:sz="0" w:space="0" w:color="auto"/>
      </w:divBdr>
    </w:div>
    <w:div w:id="793255782">
      <w:bodyDiv w:val="1"/>
      <w:marLeft w:val="0"/>
      <w:marRight w:val="0"/>
      <w:marTop w:val="0"/>
      <w:marBottom w:val="0"/>
      <w:divBdr>
        <w:top w:val="none" w:sz="0" w:space="0" w:color="auto"/>
        <w:left w:val="none" w:sz="0" w:space="0" w:color="auto"/>
        <w:bottom w:val="none" w:sz="0" w:space="0" w:color="auto"/>
        <w:right w:val="none" w:sz="0" w:space="0" w:color="auto"/>
      </w:divBdr>
    </w:div>
    <w:div w:id="795027394">
      <w:bodyDiv w:val="1"/>
      <w:marLeft w:val="0"/>
      <w:marRight w:val="0"/>
      <w:marTop w:val="0"/>
      <w:marBottom w:val="0"/>
      <w:divBdr>
        <w:top w:val="none" w:sz="0" w:space="0" w:color="auto"/>
        <w:left w:val="none" w:sz="0" w:space="0" w:color="auto"/>
        <w:bottom w:val="none" w:sz="0" w:space="0" w:color="auto"/>
        <w:right w:val="none" w:sz="0" w:space="0" w:color="auto"/>
      </w:divBdr>
    </w:div>
    <w:div w:id="796489556">
      <w:bodyDiv w:val="1"/>
      <w:marLeft w:val="0"/>
      <w:marRight w:val="0"/>
      <w:marTop w:val="0"/>
      <w:marBottom w:val="0"/>
      <w:divBdr>
        <w:top w:val="none" w:sz="0" w:space="0" w:color="auto"/>
        <w:left w:val="none" w:sz="0" w:space="0" w:color="auto"/>
        <w:bottom w:val="none" w:sz="0" w:space="0" w:color="auto"/>
        <w:right w:val="none" w:sz="0" w:space="0" w:color="auto"/>
      </w:divBdr>
    </w:div>
    <w:div w:id="797190226">
      <w:bodyDiv w:val="1"/>
      <w:marLeft w:val="0"/>
      <w:marRight w:val="0"/>
      <w:marTop w:val="0"/>
      <w:marBottom w:val="0"/>
      <w:divBdr>
        <w:top w:val="none" w:sz="0" w:space="0" w:color="auto"/>
        <w:left w:val="none" w:sz="0" w:space="0" w:color="auto"/>
        <w:bottom w:val="none" w:sz="0" w:space="0" w:color="auto"/>
        <w:right w:val="none" w:sz="0" w:space="0" w:color="auto"/>
      </w:divBdr>
    </w:div>
    <w:div w:id="800926901">
      <w:bodyDiv w:val="1"/>
      <w:marLeft w:val="0"/>
      <w:marRight w:val="0"/>
      <w:marTop w:val="0"/>
      <w:marBottom w:val="0"/>
      <w:divBdr>
        <w:top w:val="none" w:sz="0" w:space="0" w:color="auto"/>
        <w:left w:val="none" w:sz="0" w:space="0" w:color="auto"/>
        <w:bottom w:val="none" w:sz="0" w:space="0" w:color="auto"/>
        <w:right w:val="none" w:sz="0" w:space="0" w:color="auto"/>
      </w:divBdr>
    </w:div>
    <w:div w:id="801969851">
      <w:bodyDiv w:val="1"/>
      <w:marLeft w:val="0"/>
      <w:marRight w:val="0"/>
      <w:marTop w:val="0"/>
      <w:marBottom w:val="0"/>
      <w:divBdr>
        <w:top w:val="none" w:sz="0" w:space="0" w:color="auto"/>
        <w:left w:val="none" w:sz="0" w:space="0" w:color="auto"/>
        <w:bottom w:val="none" w:sz="0" w:space="0" w:color="auto"/>
        <w:right w:val="none" w:sz="0" w:space="0" w:color="auto"/>
      </w:divBdr>
    </w:div>
    <w:div w:id="804928084">
      <w:bodyDiv w:val="1"/>
      <w:marLeft w:val="0"/>
      <w:marRight w:val="0"/>
      <w:marTop w:val="0"/>
      <w:marBottom w:val="0"/>
      <w:divBdr>
        <w:top w:val="none" w:sz="0" w:space="0" w:color="auto"/>
        <w:left w:val="none" w:sz="0" w:space="0" w:color="auto"/>
        <w:bottom w:val="none" w:sz="0" w:space="0" w:color="auto"/>
        <w:right w:val="none" w:sz="0" w:space="0" w:color="auto"/>
      </w:divBdr>
    </w:div>
    <w:div w:id="810833104">
      <w:bodyDiv w:val="1"/>
      <w:marLeft w:val="0"/>
      <w:marRight w:val="0"/>
      <w:marTop w:val="0"/>
      <w:marBottom w:val="0"/>
      <w:divBdr>
        <w:top w:val="none" w:sz="0" w:space="0" w:color="auto"/>
        <w:left w:val="none" w:sz="0" w:space="0" w:color="auto"/>
        <w:bottom w:val="none" w:sz="0" w:space="0" w:color="auto"/>
        <w:right w:val="none" w:sz="0" w:space="0" w:color="auto"/>
      </w:divBdr>
    </w:div>
    <w:div w:id="813334412">
      <w:bodyDiv w:val="1"/>
      <w:marLeft w:val="0"/>
      <w:marRight w:val="0"/>
      <w:marTop w:val="0"/>
      <w:marBottom w:val="0"/>
      <w:divBdr>
        <w:top w:val="none" w:sz="0" w:space="0" w:color="auto"/>
        <w:left w:val="none" w:sz="0" w:space="0" w:color="auto"/>
        <w:bottom w:val="none" w:sz="0" w:space="0" w:color="auto"/>
        <w:right w:val="none" w:sz="0" w:space="0" w:color="auto"/>
      </w:divBdr>
    </w:div>
    <w:div w:id="817502894">
      <w:bodyDiv w:val="1"/>
      <w:marLeft w:val="0"/>
      <w:marRight w:val="0"/>
      <w:marTop w:val="0"/>
      <w:marBottom w:val="0"/>
      <w:divBdr>
        <w:top w:val="none" w:sz="0" w:space="0" w:color="auto"/>
        <w:left w:val="none" w:sz="0" w:space="0" w:color="auto"/>
        <w:bottom w:val="none" w:sz="0" w:space="0" w:color="auto"/>
        <w:right w:val="none" w:sz="0" w:space="0" w:color="auto"/>
      </w:divBdr>
    </w:div>
    <w:div w:id="820193924">
      <w:bodyDiv w:val="1"/>
      <w:marLeft w:val="0"/>
      <w:marRight w:val="0"/>
      <w:marTop w:val="0"/>
      <w:marBottom w:val="0"/>
      <w:divBdr>
        <w:top w:val="none" w:sz="0" w:space="0" w:color="auto"/>
        <w:left w:val="none" w:sz="0" w:space="0" w:color="auto"/>
        <w:bottom w:val="none" w:sz="0" w:space="0" w:color="auto"/>
        <w:right w:val="none" w:sz="0" w:space="0" w:color="auto"/>
      </w:divBdr>
    </w:div>
    <w:div w:id="820930217">
      <w:bodyDiv w:val="1"/>
      <w:marLeft w:val="0"/>
      <w:marRight w:val="0"/>
      <w:marTop w:val="0"/>
      <w:marBottom w:val="0"/>
      <w:divBdr>
        <w:top w:val="none" w:sz="0" w:space="0" w:color="auto"/>
        <w:left w:val="none" w:sz="0" w:space="0" w:color="auto"/>
        <w:bottom w:val="none" w:sz="0" w:space="0" w:color="auto"/>
        <w:right w:val="none" w:sz="0" w:space="0" w:color="auto"/>
      </w:divBdr>
    </w:div>
    <w:div w:id="823467673">
      <w:bodyDiv w:val="1"/>
      <w:marLeft w:val="0"/>
      <w:marRight w:val="0"/>
      <w:marTop w:val="0"/>
      <w:marBottom w:val="0"/>
      <w:divBdr>
        <w:top w:val="none" w:sz="0" w:space="0" w:color="auto"/>
        <w:left w:val="none" w:sz="0" w:space="0" w:color="auto"/>
        <w:bottom w:val="none" w:sz="0" w:space="0" w:color="auto"/>
        <w:right w:val="none" w:sz="0" w:space="0" w:color="auto"/>
      </w:divBdr>
    </w:div>
    <w:div w:id="827021914">
      <w:bodyDiv w:val="1"/>
      <w:marLeft w:val="0"/>
      <w:marRight w:val="0"/>
      <w:marTop w:val="0"/>
      <w:marBottom w:val="0"/>
      <w:divBdr>
        <w:top w:val="none" w:sz="0" w:space="0" w:color="auto"/>
        <w:left w:val="none" w:sz="0" w:space="0" w:color="auto"/>
        <w:bottom w:val="none" w:sz="0" w:space="0" w:color="auto"/>
        <w:right w:val="none" w:sz="0" w:space="0" w:color="auto"/>
      </w:divBdr>
    </w:div>
    <w:div w:id="830364108">
      <w:bodyDiv w:val="1"/>
      <w:marLeft w:val="0"/>
      <w:marRight w:val="0"/>
      <w:marTop w:val="0"/>
      <w:marBottom w:val="0"/>
      <w:divBdr>
        <w:top w:val="none" w:sz="0" w:space="0" w:color="auto"/>
        <w:left w:val="none" w:sz="0" w:space="0" w:color="auto"/>
        <w:bottom w:val="none" w:sz="0" w:space="0" w:color="auto"/>
        <w:right w:val="none" w:sz="0" w:space="0" w:color="auto"/>
      </w:divBdr>
    </w:div>
    <w:div w:id="831260020">
      <w:bodyDiv w:val="1"/>
      <w:marLeft w:val="0"/>
      <w:marRight w:val="0"/>
      <w:marTop w:val="0"/>
      <w:marBottom w:val="0"/>
      <w:divBdr>
        <w:top w:val="none" w:sz="0" w:space="0" w:color="auto"/>
        <w:left w:val="none" w:sz="0" w:space="0" w:color="auto"/>
        <w:bottom w:val="none" w:sz="0" w:space="0" w:color="auto"/>
        <w:right w:val="none" w:sz="0" w:space="0" w:color="auto"/>
      </w:divBdr>
    </w:div>
    <w:div w:id="831457855">
      <w:bodyDiv w:val="1"/>
      <w:marLeft w:val="0"/>
      <w:marRight w:val="0"/>
      <w:marTop w:val="0"/>
      <w:marBottom w:val="0"/>
      <w:divBdr>
        <w:top w:val="none" w:sz="0" w:space="0" w:color="auto"/>
        <w:left w:val="none" w:sz="0" w:space="0" w:color="auto"/>
        <w:bottom w:val="none" w:sz="0" w:space="0" w:color="auto"/>
        <w:right w:val="none" w:sz="0" w:space="0" w:color="auto"/>
      </w:divBdr>
    </w:div>
    <w:div w:id="832526669">
      <w:bodyDiv w:val="1"/>
      <w:marLeft w:val="0"/>
      <w:marRight w:val="0"/>
      <w:marTop w:val="0"/>
      <w:marBottom w:val="0"/>
      <w:divBdr>
        <w:top w:val="none" w:sz="0" w:space="0" w:color="auto"/>
        <w:left w:val="none" w:sz="0" w:space="0" w:color="auto"/>
        <w:bottom w:val="none" w:sz="0" w:space="0" w:color="auto"/>
        <w:right w:val="none" w:sz="0" w:space="0" w:color="auto"/>
      </w:divBdr>
    </w:div>
    <w:div w:id="833033052">
      <w:bodyDiv w:val="1"/>
      <w:marLeft w:val="0"/>
      <w:marRight w:val="0"/>
      <w:marTop w:val="0"/>
      <w:marBottom w:val="0"/>
      <w:divBdr>
        <w:top w:val="none" w:sz="0" w:space="0" w:color="auto"/>
        <w:left w:val="none" w:sz="0" w:space="0" w:color="auto"/>
        <w:bottom w:val="none" w:sz="0" w:space="0" w:color="auto"/>
        <w:right w:val="none" w:sz="0" w:space="0" w:color="auto"/>
      </w:divBdr>
    </w:div>
    <w:div w:id="833492546">
      <w:bodyDiv w:val="1"/>
      <w:marLeft w:val="0"/>
      <w:marRight w:val="0"/>
      <w:marTop w:val="0"/>
      <w:marBottom w:val="0"/>
      <w:divBdr>
        <w:top w:val="none" w:sz="0" w:space="0" w:color="auto"/>
        <w:left w:val="none" w:sz="0" w:space="0" w:color="auto"/>
        <w:bottom w:val="none" w:sz="0" w:space="0" w:color="auto"/>
        <w:right w:val="none" w:sz="0" w:space="0" w:color="auto"/>
      </w:divBdr>
    </w:div>
    <w:div w:id="833569264">
      <w:bodyDiv w:val="1"/>
      <w:marLeft w:val="0"/>
      <w:marRight w:val="0"/>
      <w:marTop w:val="0"/>
      <w:marBottom w:val="0"/>
      <w:divBdr>
        <w:top w:val="none" w:sz="0" w:space="0" w:color="auto"/>
        <w:left w:val="none" w:sz="0" w:space="0" w:color="auto"/>
        <w:bottom w:val="none" w:sz="0" w:space="0" w:color="auto"/>
        <w:right w:val="none" w:sz="0" w:space="0" w:color="auto"/>
      </w:divBdr>
    </w:div>
    <w:div w:id="838271616">
      <w:bodyDiv w:val="1"/>
      <w:marLeft w:val="0"/>
      <w:marRight w:val="0"/>
      <w:marTop w:val="0"/>
      <w:marBottom w:val="0"/>
      <w:divBdr>
        <w:top w:val="none" w:sz="0" w:space="0" w:color="auto"/>
        <w:left w:val="none" w:sz="0" w:space="0" w:color="auto"/>
        <w:bottom w:val="none" w:sz="0" w:space="0" w:color="auto"/>
        <w:right w:val="none" w:sz="0" w:space="0" w:color="auto"/>
      </w:divBdr>
    </w:div>
    <w:div w:id="838928746">
      <w:bodyDiv w:val="1"/>
      <w:marLeft w:val="0"/>
      <w:marRight w:val="0"/>
      <w:marTop w:val="0"/>
      <w:marBottom w:val="0"/>
      <w:divBdr>
        <w:top w:val="none" w:sz="0" w:space="0" w:color="auto"/>
        <w:left w:val="none" w:sz="0" w:space="0" w:color="auto"/>
        <w:bottom w:val="none" w:sz="0" w:space="0" w:color="auto"/>
        <w:right w:val="none" w:sz="0" w:space="0" w:color="auto"/>
      </w:divBdr>
    </w:div>
    <w:div w:id="839155567">
      <w:bodyDiv w:val="1"/>
      <w:marLeft w:val="0"/>
      <w:marRight w:val="0"/>
      <w:marTop w:val="0"/>
      <w:marBottom w:val="0"/>
      <w:divBdr>
        <w:top w:val="none" w:sz="0" w:space="0" w:color="auto"/>
        <w:left w:val="none" w:sz="0" w:space="0" w:color="auto"/>
        <w:bottom w:val="none" w:sz="0" w:space="0" w:color="auto"/>
        <w:right w:val="none" w:sz="0" w:space="0" w:color="auto"/>
      </w:divBdr>
    </w:div>
    <w:div w:id="840194526">
      <w:bodyDiv w:val="1"/>
      <w:marLeft w:val="0"/>
      <w:marRight w:val="0"/>
      <w:marTop w:val="0"/>
      <w:marBottom w:val="0"/>
      <w:divBdr>
        <w:top w:val="none" w:sz="0" w:space="0" w:color="auto"/>
        <w:left w:val="none" w:sz="0" w:space="0" w:color="auto"/>
        <w:bottom w:val="none" w:sz="0" w:space="0" w:color="auto"/>
        <w:right w:val="none" w:sz="0" w:space="0" w:color="auto"/>
      </w:divBdr>
    </w:div>
    <w:div w:id="842209605">
      <w:bodyDiv w:val="1"/>
      <w:marLeft w:val="0"/>
      <w:marRight w:val="0"/>
      <w:marTop w:val="0"/>
      <w:marBottom w:val="0"/>
      <w:divBdr>
        <w:top w:val="none" w:sz="0" w:space="0" w:color="auto"/>
        <w:left w:val="none" w:sz="0" w:space="0" w:color="auto"/>
        <w:bottom w:val="none" w:sz="0" w:space="0" w:color="auto"/>
        <w:right w:val="none" w:sz="0" w:space="0" w:color="auto"/>
      </w:divBdr>
    </w:div>
    <w:div w:id="845361747">
      <w:bodyDiv w:val="1"/>
      <w:marLeft w:val="0"/>
      <w:marRight w:val="0"/>
      <w:marTop w:val="0"/>
      <w:marBottom w:val="0"/>
      <w:divBdr>
        <w:top w:val="none" w:sz="0" w:space="0" w:color="auto"/>
        <w:left w:val="none" w:sz="0" w:space="0" w:color="auto"/>
        <w:bottom w:val="none" w:sz="0" w:space="0" w:color="auto"/>
        <w:right w:val="none" w:sz="0" w:space="0" w:color="auto"/>
      </w:divBdr>
    </w:div>
    <w:div w:id="851066315">
      <w:bodyDiv w:val="1"/>
      <w:marLeft w:val="0"/>
      <w:marRight w:val="0"/>
      <w:marTop w:val="0"/>
      <w:marBottom w:val="0"/>
      <w:divBdr>
        <w:top w:val="none" w:sz="0" w:space="0" w:color="auto"/>
        <w:left w:val="none" w:sz="0" w:space="0" w:color="auto"/>
        <w:bottom w:val="none" w:sz="0" w:space="0" w:color="auto"/>
        <w:right w:val="none" w:sz="0" w:space="0" w:color="auto"/>
      </w:divBdr>
    </w:div>
    <w:div w:id="851648456">
      <w:bodyDiv w:val="1"/>
      <w:marLeft w:val="0"/>
      <w:marRight w:val="0"/>
      <w:marTop w:val="0"/>
      <w:marBottom w:val="0"/>
      <w:divBdr>
        <w:top w:val="none" w:sz="0" w:space="0" w:color="auto"/>
        <w:left w:val="none" w:sz="0" w:space="0" w:color="auto"/>
        <w:bottom w:val="none" w:sz="0" w:space="0" w:color="auto"/>
        <w:right w:val="none" w:sz="0" w:space="0" w:color="auto"/>
      </w:divBdr>
    </w:div>
    <w:div w:id="855536271">
      <w:bodyDiv w:val="1"/>
      <w:marLeft w:val="0"/>
      <w:marRight w:val="0"/>
      <w:marTop w:val="0"/>
      <w:marBottom w:val="0"/>
      <w:divBdr>
        <w:top w:val="none" w:sz="0" w:space="0" w:color="auto"/>
        <w:left w:val="none" w:sz="0" w:space="0" w:color="auto"/>
        <w:bottom w:val="none" w:sz="0" w:space="0" w:color="auto"/>
        <w:right w:val="none" w:sz="0" w:space="0" w:color="auto"/>
      </w:divBdr>
    </w:div>
    <w:div w:id="855729311">
      <w:bodyDiv w:val="1"/>
      <w:marLeft w:val="0"/>
      <w:marRight w:val="0"/>
      <w:marTop w:val="0"/>
      <w:marBottom w:val="0"/>
      <w:divBdr>
        <w:top w:val="none" w:sz="0" w:space="0" w:color="auto"/>
        <w:left w:val="none" w:sz="0" w:space="0" w:color="auto"/>
        <w:bottom w:val="none" w:sz="0" w:space="0" w:color="auto"/>
        <w:right w:val="none" w:sz="0" w:space="0" w:color="auto"/>
      </w:divBdr>
    </w:div>
    <w:div w:id="860626707">
      <w:bodyDiv w:val="1"/>
      <w:marLeft w:val="0"/>
      <w:marRight w:val="0"/>
      <w:marTop w:val="0"/>
      <w:marBottom w:val="0"/>
      <w:divBdr>
        <w:top w:val="none" w:sz="0" w:space="0" w:color="auto"/>
        <w:left w:val="none" w:sz="0" w:space="0" w:color="auto"/>
        <w:bottom w:val="none" w:sz="0" w:space="0" w:color="auto"/>
        <w:right w:val="none" w:sz="0" w:space="0" w:color="auto"/>
      </w:divBdr>
    </w:div>
    <w:div w:id="861475314">
      <w:bodyDiv w:val="1"/>
      <w:marLeft w:val="0"/>
      <w:marRight w:val="0"/>
      <w:marTop w:val="0"/>
      <w:marBottom w:val="0"/>
      <w:divBdr>
        <w:top w:val="none" w:sz="0" w:space="0" w:color="auto"/>
        <w:left w:val="none" w:sz="0" w:space="0" w:color="auto"/>
        <w:bottom w:val="none" w:sz="0" w:space="0" w:color="auto"/>
        <w:right w:val="none" w:sz="0" w:space="0" w:color="auto"/>
      </w:divBdr>
    </w:div>
    <w:div w:id="861698800">
      <w:bodyDiv w:val="1"/>
      <w:marLeft w:val="0"/>
      <w:marRight w:val="0"/>
      <w:marTop w:val="0"/>
      <w:marBottom w:val="0"/>
      <w:divBdr>
        <w:top w:val="none" w:sz="0" w:space="0" w:color="auto"/>
        <w:left w:val="none" w:sz="0" w:space="0" w:color="auto"/>
        <w:bottom w:val="none" w:sz="0" w:space="0" w:color="auto"/>
        <w:right w:val="none" w:sz="0" w:space="0" w:color="auto"/>
      </w:divBdr>
    </w:div>
    <w:div w:id="864514648">
      <w:bodyDiv w:val="1"/>
      <w:marLeft w:val="0"/>
      <w:marRight w:val="0"/>
      <w:marTop w:val="0"/>
      <w:marBottom w:val="0"/>
      <w:divBdr>
        <w:top w:val="none" w:sz="0" w:space="0" w:color="auto"/>
        <w:left w:val="none" w:sz="0" w:space="0" w:color="auto"/>
        <w:bottom w:val="none" w:sz="0" w:space="0" w:color="auto"/>
        <w:right w:val="none" w:sz="0" w:space="0" w:color="auto"/>
      </w:divBdr>
    </w:div>
    <w:div w:id="869419933">
      <w:bodyDiv w:val="1"/>
      <w:marLeft w:val="0"/>
      <w:marRight w:val="0"/>
      <w:marTop w:val="0"/>
      <w:marBottom w:val="0"/>
      <w:divBdr>
        <w:top w:val="none" w:sz="0" w:space="0" w:color="auto"/>
        <w:left w:val="none" w:sz="0" w:space="0" w:color="auto"/>
        <w:bottom w:val="none" w:sz="0" w:space="0" w:color="auto"/>
        <w:right w:val="none" w:sz="0" w:space="0" w:color="auto"/>
      </w:divBdr>
    </w:div>
    <w:div w:id="870920684">
      <w:bodyDiv w:val="1"/>
      <w:marLeft w:val="0"/>
      <w:marRight w:val="0"/>
      <w:marTop w:val="0"/>
      <w:marBottom w:val="0"/>
      <w:divBdr>
        <w:top w:val="none" w:sz="0" w:space="0" w:color="auto"/>
        <w:left w:val="none" w:sz="0" w:space="0" w:color="auto"/>
        <w:bottom w:val="none" w:sz="0" w:space="0" w:color="auto"/>
        <w:right w:val="none" w:sz="0" w:space="0" w:color="auto"/>
      </w:divBdr>
    </w:div>
    <w:div w:id="871455848">
      <w:bodyDiv w:val="1"/>
      <w:marLeft w:val="0"/>
      <w:marRight w:val="0"/>
      <w:marTop w:val="0"/>
      <w:marBottom w:val="0"/>
      <w:divBdr>
        <w:top w:val="none" w:sz="0" w:space="0" w:color="auto"/>
        <w:left w:val="none" w:sz="0" w:space="0" w:color="auto"/>
        <w:bottom w:val="none" w:sz="0" w:space="0" w:color="auto"/>
        <w:right w:val="none" w:sz="0" w:space="0" w:color="auto"/>
      </w:divBdr>
    </w:div>
    <w:div w:id="873153682">
      <w:bodyDiv w:val="1"/>
      <w:marLeft w:val="0"/>
      <w:marRight w:val="0"/>
      <w:marTop w:val="0"/>
      <w:marBottom w:val="0"/>
      <w:divBdr>
        <w:top w:val="none" w:sz="0" w:space="0" w:color="auto"/>
        <w:left w:val="none" w:sz="0" w:space="0" w:color="auto"/>
        <w:bottom w:val="none" w:sz="0" w:space="0" w:color="auto"/>
        <w:right w:val="none" w:sz="0" w:space="0" w:color="auto"/>
      </w:divBdr>
    </w:div>
    <w:div w:id="876240285">
      <w:bodyDiv w:val="1"/>
      <w:marLeft w:val="0"/>
      <w:marRight w:val="0"/>
      <w:marTop w:val="0"/>
      <w:marBottom w:val="0"/>
      <w:divBdr>
        <w:top w:val="none" w:sz="0" w:space="0" w:color="auto"/>
        <w:left w:val="none" w:sz="0" w:space="0" w:color="auto"/>
        <w:bottom w:val="none" w:sz="0" w:space="0" w:color="auto"/>
        <w:right w:val="none" w:sz="0" w:space="0" w:color="auto"/>
      </w:divBdr>
    </w:div>
    <w:div w:id="877816674">
      <w:bodyDiv w:val="1"/>
      <w:marLeft w:val="0"/>
      <w:marRight w:val="0"/>
      <w:marTop w:val="0"/>
      <w:marBottom w:val="0"/>
      <w:divBdr>
        <w:top w:val="none" w:sz="0" w:space="0" w:color="auto"/>
        <w:left w:val="none" w:sz="0" w:space="0" w:color="auto"/>
        <w:bottom w:val="none" w:sz="0" w:space="0" w:color="auto"/>
        <w:right w:val="none" w:sz="0" w:space="0" w:color="auto"/>
      </w:divBdr>
    </w:div>
    <w:div w:id="879702860">
      <w:bodyDiv w:val="1"/>
      <w:marLeft w:val="0"/>
      <w:marRight w:val="0"/>
      <w:marTop w:val="0"/>
      <w:marBottom w:val="0"/>
      <w:divBdr>
        <w:top w:val="none" w:sz="0" w:space="0" w:color="auto"/>
        <w:left w:val="none" w:sz="0" w:space="0" w:color="auto"/>
        <w:bottom w:val="none" w:sz="0" w:space="0" w:color="auto"/>
        <w:right w:val="none" w:sz="0" w:space="0" w:color="auto"/>
      </w:divBdr>
    </w:div>
    <w:div w:id="880898444">
      <w:bodyDiv w:val="1"/>
      <w:marLeft w:val="0"/>
      <w:marRight w:val="0"/>
      <w:marTop w:val="0"/>
      <w:marBottom w:val="0"/>
      <w:divBdr>
        <w:top w:val="none" w:sz="0" w:space="0" w:color="auto"/>
        <w:left w:val="none" w:sz="0" w:space="0" w:color="auto"/>
        <w:bottom w:val="none" w:sz="0" w:space="0" w:color="auto"/>
        <w:right w:val="none" w:sz="0" w:space="0" w:color="auto"/>
      </w:divBdr>
    </w:div>
    <w:div w:id="881525948">
      <w:bodyDiv w:val="1"/>
      <w:marLeft w:val="0"/>
      <w:marRight w:val="0"/>
      <w:marTop w:val="0"/>
      <w:marBottom w:val="0"/>
      <w:divBdr>
        <w:top w:val="none" w:sz="0" w:space="0" w:color="auto"/>
        <w:left w:val="none" w:sz="0" w:space="0" w:color="auto"/>
        <w:bottom w:val="none" w:sz="0" w:space="0" w:color="auto"/>
        <w:right w:val="none" w:sz="0" w:space="0" w:color="auto"/>
      </w:divBdr>
    </w:div>
    <w:div w:id="881792859">
      <w:bodyDiv w:val="1"/>
      <w:marLeft w:val="0"/>
      <w:marRight w:val="0"/>
      <w:marTop w:val="0"/>
      <w:marBottom w:val="0"/>
      <w:divBdr>
        <w:top w:val="none" w:sz="0" w:space="0" w:color="auto"/>
        <w:left w:val="none" w:sz="0" w:space="0" w:color="auto"/>
        <w:bottom w:val="none" w:sz="0" w:space="0" w:color="auto"/>
        <w:right w:val="none" w:sz="0" w:space="0" w:color="auto"/>
      </w:divBdr>
    </w:div>
    <w:div w:id="890969402">
      <w:bodyDiv w:val="1"/>
      <w:marLeft w:val="0"/>
      <w:marRight w:val="0"/>
      <w:marTop w:val="0"/>
      <w:marBottom w:val="0"/>
      <w:divBdr>
        <w:top w:val="none" w:sz="0" w:space="0" w:color="auto"/>
        <w:left w:val="none" w:sz="0" w:space="0" w:color="auto"/>
        <w:bottom w:val="none" w:sz="0" w:space="0" w:color="auto"/>
        <w:right w:val="none" w:sz="0" w:space="0" w:color="auto"/>
      </w:divBdr>
    </w:div>
    <w:div w:id="895437688">
      <w:bodyDiv w:val="1"/>
      <w:marLeft w:val="0"/>
      <w:marRight w:val="0"/>
      <w:marTop w:val="0"/>
      <w:marBottom w:val="0"/>
      <w:divBdr>
        <w:top w:val="none" w:sz="0" w:space="0" w:color="auto"/>
        <w:left w:val="none" w:sz="0" w:space="0" w:color="auto"/>
        <w:bottom w:val="none" w:sz="0" w:space="0" w:color="auto"/>
        <w:right w:val="none" w:sz="0" w:space="0" w:color="auto"/>
      </w:divBdr>
    </w:div>
    <w:div w:id="896211615">
      <w:bodyDiv w:val="1"/>
      <w:marLeft w:val="0"/>
      <w:marRight w:val="0"/>
      <w:marTop w:val="0"/>
      <w:marBottom w:val="0"/>
      <w:divBdr>
        <w:top w:val="none" w:sz="0" w:space="0" w:color="auto"/>
        <w:left w:val="none" w:sz="0" w:space="0" w:color="auto"/>
        <w:bottom w:val="none" w:sz="0" w:space="0" w:color="auto"/>
        <w:right w:val="none" w:sz="0" w:space="0" w:color="auto"/>
      </w:divBdr>
    </w:div>
    <w:div w:id="910306694">
      <w:bodyDiv w:val="1"/>
      <w:marLeft w:val="0"/>
      <w:marRight w:val="0"/>
      <w:marTop w:val="0"/>
      <w:marBottom w:val="0"/>
      <w:divBdr>
        <w:top w:val="none" w:sz="0" w:space="0" w:color="auto"/>
        <w:left w:val="none" w:sz="0" w:space="0" w:color="auto"/>
        <w:bottom w:val="none" w:sz="0" w:space="0" w:color="auto"/>
        <w:right w:val="none" w:sz="0" w:space="0" w:color="auto"/>
      </w:divBdr>
    </w:div>
    <w:div w:id="918952220">
      <w:bodyDiv w:val="1"/>
      <w:marLeft w:val="0"/>
      <w:marRight w:val="0"/>
      <w:marTop w:val="0"/>
      <w:marBottom w:val="0"/>
      <w:divBdr>
        <w:top w:val="none" w:sz="0" w:space="0" w:color="auto"/>
        <w:left w:val="none" w:sz="0" w:space="0" w:color="auto"/>
        <w:bottom w:val="none" w:sz="0" w:space="0" w:color="auto"/>
        <w:right w:val="none" w:sz="0" w:space="0" w:color="auto"/>
      </w:divBdr>
    </w:div>
    <w:div w:id="924189287">
      <w:bodyDiv w:val="1"/>
      <w:marLeft w:val="0"/>
      <w:marRight w:val="0"/>
      <w:marTop w:val="0"/>
      <w:marBottom w:val="0"/>
      <w:divBdr>
        <w:top w:val="none" w:sz="0" w:space="0" w:color="auto"/>
        <w:left w:val="none" w:sz="0" w:space="0" w:color="auto"/>
        <w:bottom w:val="none" w:sz="0" w:space="0" w:color="auto"/>
        <w:right w:val="none" w:sz="0" w:space="0" w:color="auto"/>
      </w:divBdr>
    </w:div>
    <w:div w:id="926428584">
      <w:bodyDiv w:val="1"/>
      <w:marLeft w:val="0"/>
      <w:marRight w:val="0"/>
      <w:marTop w:val="0"/>
      <w:marBottom w:val="0"/>
      <w:divBdr>
        <w:top w:val="none" w:sz="0" w:space="0" w:color="auto"/>
        <w:left w:val="none" w:sz="0" w:space="0" w:color="auto"/>
        <w:bottom w:val="none" w:sz="0" w:space="0" w:color="auto"/>
        <w:right w:val="none" w:sz="0" w:space="0" w:color="auto"/>
      </w:divBdr>
    </w:div>
    <w:div w:id="928927077">
      <w:bodyDiv w:val="1"/>
      <w:marLeft w:val="0"/>
      <w:marRight w:val="0"/>
      <w:marTop w:val="0"/>
      <w:marBottom w:val="0"/>
      <w:divBdr>
        <w:top w:val="none" w:sz="0" w:space="0" w:color="auto"/>
        <w:left w:val="none" w:sz="0" w:space="0" w:color="auto"/>
        <w:bottom w:val="none" w:sz="0" w:space="0" w:color="auto"/>
        <w:right w:val="none" w:sz="0" w:space="0" w:color="auto"/>
      </w:divBdr>
    </w:div>
    <w:div w:id="929852051">
      <w:bodyDiv w:val="1"/>
      <w:marLeft w:val="0"/>
      <w:marRight w:val="0"/>
      <w:marTop w:val="0"/>
      <w:marBottom w:val="0"/>
      <w:divBdr>
        <w:top w:val="none" w:sz="0" w:space="0" w:color="auto"/>
        <w:left w:val="none" w:sz="0" w:space="0" w:color="auto"/>
        <w:bottom w:val="none" w:sz="0" w:space="0" w:color="auto"/>
        <w:right w:val="none" w:sz="0" w:space="0" w:color="auto"/>
      </w:divBdr>
    </w:div>
    <w:div w:id="934939158">
      <w:bodyDiv w:val="1"/>
      <w:marLeft w:val="0"/>
      <w:marRight w:val="0"/>
      <w:marTop w:val="0"/>
      <w:marBottom w:val="0"/>
      <w:divBdr>
        <w:top w:val="none" w:sz="0" w:space="0" w:color="auto"/>
        <w:left w:val="none" w:sz="0" w:space="0" w:color="auto"/>
        <w:bottom w:val="none" w:sz="0" w:space="0" w:color="auto"/>
        <w:right w:val="none" w:sz="0" w:space="0" w:color="auto"/>
      </w:divBdr>
    </w:div>
    <w:div w:id="936602056">
      <w:bodyDiv w:val="1"/>
      <w:marLeft w:val="0"/>
      <w:marRight w:val="0"/>
      <w:marTop w:val="0"/>
      <w:marBottom w:val="0"/>
      <w:divBdr>
        <w:top w:val="none" w:sz="0" w:space="0" w:color="auto"/>
        <w:left w:val="none" w:sz="0" w:space="0" w:color="auto"/>
        <w:bottom w:val="none" w:sz="0" w:space="0" w:color="auto"/>
        <w:right w:val="none" w:sz="0" w:space="0" w:color="auto"/>
      </w:divBdr>
    </w:div>
    <w:div w:id="938217571">
      <w:bodyDiv w:val="1"/>
      <w:marLeft w:val="0"/>
      <w:marRight w:val="0"/>
      <w:marTop w:val="0"/>
      <w:marBottom w:val="0"/>
      <w:divBdr>
        <w:top w:val="none" w:sz="0" w:space="0" w:color="auto"/>
        <w:left w:val="none" w:sz="0" w:space="0" w:color="auto"/>
        <w:bottom w:val="none" w:sz="0" w:space="0" w:color="auto"/>
        <w:right w:val="none" w:sz="0" w:space="0" w:color="auto"/>
      </w:divBdr>
    </w:div>
    <w:div w:id="940339351">
      <w:bodyDiv w:val="1"/>
      <w:marLeft w:val="0"/>
      <w:marRight w:val="0"/>
      <w:marTop w:val="0"/>
      <w:marBottom w:val="0"/>
      <w:divBdr>
        <w:top w:val="none" w:sz="0" w:space="0" w:color="auto"/>
        <w:left w:val="none" w:sz="0" w:space="0" w:color="auto"/>
        <w:bottom w:val="none" w:sz="0" w:space="0" w:color="auto"/>
        <w:right w:val="none" w:sz="0" w:space="0" w:color="auto"/>
      </w:divBdr>
    </w:div>
    <w:div w:id="940452872">
      <w:bodyDiv w:val="1"/>
      <w:marLeft w:val="0"/>
      <w:marRight w:val="0"/>
      <w:marTop w:val="0"/>
      <w:marBottom w:val="0"/>
      <w:divBdr>
        <w:top w:val="none" w:sz="0" w:space="0" w:color="auto"/>
        <w:left w:val="none" w:sz="0" w:space="0" w:color="auto"/>
        <w:bottom w:val="none" w:sz="0" w:space="0" w:color="auto"/>
        <w:right w:val="none" w:sz="0" w:space="0" w:color="auto"/>
      </w:divBdr>
    </w:div>
    <w:div w:id="941643127">
      <w:bodyDiv w:val="1"/>
      <w:marLeft w:val="0"/>
      <w:marRight w:val="0"/>
      <w:marTop w:val="0"/>
      <w:marBottom w:val="0"/>
      <w:divBdr>
        <w:top w:val="none" w:sz="0" w:space="0" w:color="auto"/>
        <w:left w:val="none" w:sz="0" w:space="0" w:color="auto"/>
        <w:bottom w:val="none" w:sz="0" w:space="0" w:color="auto"/>
        <w:right w:val="none" w:sz="0" w:space="0" w:color="auto"/>
      </w:divBdr>
    </w:div>
    <w:div w:id="947463990">
      <w:bodyDiv w:val="1"/>
      <w:marLeft w:val="0"/>
      <w:marRight w:val="0"/>
      <w:marTop w:val="0"/>
      <w:marBottom w:val="0"/>
      <w:divBdr>
        <w:top w:val="none" w:sz="0" w:space="0" w:color="auto"/>
        <w:left w:val="none" w:sz="0" w:space="0" w:color="auto"/>
        <w:bottom w:val="none" w:sz="0" w:space="0" w:color="auto"/>
        <w:right w:val="none" w:sz="0" w:space="0" w:color="auto"/>
      </w:divBdr>
    </w:div>
    <w:div w:id="949362385">
      <w:bodyDiv w:val="1"/>
      <w:marLeft w:val="0"/>
      <w:marRight w:val="0"/>
      <w:marTop w:val="0"/>
      <w:marBottom w:val="0"/>
      <w:divBdr>
        <w:top w:val="none" w:sz="0" w:space="0" w:color="auto"/>
        <w:left w:val="none" w:sz="0" w:space="0" w:color="auto"/>
        <w:bottom w:val="none" w:sz="0" w:space="0" w:color="auto"/>
        <w:right w:val="none" w:sz="0" w:space="0" w:color="auto"/>
      </w:divBdr>
    </w:div>
    <w:div w:id="949823696">
      <w:bodyDiv w:val="1"/>
      <w:marLeft w:val="0"/>
      <w:marRight w:val="0"/>
      <w:marTop w:val="0"/>
      <w:marBottom w:val="0"/>
      <w:divBdr>
        <w:top w:val="none" w:sz="0" w:space="0" w:color="auto"/>
        <w:left w:val="none" w:sz="0" w:space="0" w:color="auto"/>
        <w:bottom w:val="none" w:sz="0" w:space="0" w:color="auto"/>
        <w:right w:val="none" w:sz="0" w:space="0" w:color="auto"/>
      </w:divBdr>
    </w:div>
    <w:div w:id="950473914">
      <w:bodyDiv w:val="1"/>
      <w:marLeft w:val="0"/>
      <w:marRight w:val="0"/>
      <w:marTop w:val="0"/>
      <w:marBottom w:val="0"/>
      <w:divBdr>
        <w:top w:val="none" w:sz="0" w:space="0" w:color="auto"/>
        <w:left w:val="none" w:sz="0" w:space="0" w:color="auto"/>
        <w:bottom w:val="none" w:sz="0" w:space="0" w:color="auto"/>
        <w:right w:val="none" w:sz="0" w:space="0" w:color="auto"/>
      </w:divBdr>
    </w:div>
    <w:div w:id="950550198">
      <w:bodyDiv w:val="1"/>
      <w:marLeft w:val="0"/>
      <w:marRight w:val="0"/>
      <w:marTop w:val="0"/>
      <w:marBottom w:val="0"/>
      <w:divBdr>
        <w:top w:val="none" w:sz="0" w:space="0" w:color="auto"/>
        <w:left w:val="none" w:sz="0" w:space="0" w:color="auto"/>
        <w:bottom w:val="none" w:sz="0" w:space="0" w:color="auto"/>
        <w:right w:val="none" w:sz="0" w:space="0" w:color="auto"/>
      </w:divBdr>
    </w:div>
    <w:div w:id="953443372">
      <w:bodyDiv w:val="1"/>
      <w:marLeft w:val="0"/>
      <w:marRight w:val="0"/>
      <w:marTop w:val="0"/>
      <w:marBottom w:val="0"/>
      <w:divBdr>
        <w:top w:val="none" w:sz="0" w:space="0" w:color="auto"/>
        <w:left w:val="none" w:sz="0" w:space="0" w:color="auto"/>
        <w:bottom w:val="none" w:sz="0" w:space="0" w:color="auto"/>
        <w:right w:val="none" w:sz="0" w:space="0" w:color="auto"/>
      </w:divBdr>
    </w:div>
    <w:div w:id="956981480">
      <w:bodyDiv w:val="1"/>
      <w:marLeft w:val="0"/>
      <w:marRight w:val="0"/>
      <w:marTop w:val="0"/>
      <w:marBottom w:val="0"/>
      <w:divBdr>
        <w:top w:val="none" w:sz="0" w:space="0" w:color="auto"/>
        <w:left w:val="none" w:sz="0" w:space="0" w:color="auto"/>
        <w:bottom w:val="none" w:sz="0" w:space="0" w:color="auto"/>
        <w:right w:val="none" w:sz="0" w:space="0" w:color="auto"/>
      </w:divBdr>
    </w:div>
    <w:div w:id="958411647">
      <w:bodyDiv w:val="1"/>
      <w:marLeft w:val="0"/>
      <w:marRight w:val="0"/>
      <w:marTop w:val="0"/>
      <w:marBottom w:val="0"/>
      <w:divBdr>
        <w:top w:val="none" w:sz="0" w:space="0" w:color="auto"/>
        <w:left w:val="none" w:sz="0" w:space="0" w:color="auto"/>
        <w:bottom w:val="none" w:sz="0" w:space="0" w:color="auto"/>
        <w:right w:val="none" w:sz="0" w:space="0" w:color="auto"/>
      </w:divBdr>
    </w:div>
    <w:div w:id="958990237">
      <w:bodyDiv w:val="1"/>
      <w:marLeft w:val="0"/>
      <w:marRight w:val="0"/>
      <w:marTop w:val="0"/>
      <w:marBottom w:val="0"/>
      <w:divBdr>
        <w:top w:val="none" w:sz="0" w:space="0" w:color="auto"/>
        <w:left w:val="none" w:sz="0" w:space="0" w:color="auto"/>
        <w:bottom w:val="none" w:sz="0" w:space="0" w:color="auto"/>
        <w:right w:val="none" w:sz="0" w:space="0" w:color="auto"/>
      </w:divBdr>
    </w:div>
    <w:div w:id="961350046">
      <w:bodyDiv w:val="1"/>
      <w:marLeft w:val="0"/>
      <w:marRight w:val="0"/>
      <w:marTop w:val="0"/>
      <w:marBottom w:val="0"/>
      <w:divBdr>
        <w:top w:val="none" w:sz="0" w:space="0" w:color="auto"/>
        <w:left w:val="none" w:sz="0" w:space="0" w:color="auto"/>
        <w:bottom w:val="none" w:sz="0" w:space="0" w:color="auto"/>
        <w:right w:val="none" w:sz="0" w:space="0" w:color="auto"/>
      </w:divBdr>
    </w:div>
    <w:div w:id="962922774">
      <w:bodyDiv w:val="1"/>
      <w:marLeft w:val="0"/>
      <w:marRight w:val="0"/>
      <w:marTop w:val="0"/>
      <w:marBottom w:val="0"/>
      <w:divBdr>
        <w:top w:val="none" w:sz="0" w:space="0" w:color="auto"/>
        <w:left w:val="none" w:sz="0" w:space="0" w:color="auto"/>
        <w:bottom w:val="none" w:sz="0" w:space="0" w:color="auto"/>
        <w:right w:val="none" w:sz="0" w:space="0" w:color="auto"/>
      </w:divBdr>
    </w:div>
    <w:div w:id="967584106">
      <w:bodyDiv w:val="1"/>
      <w:marLeft w:val="0"/>
      <w:marRight w:val="0"/>
      <w:marTop w:val="0"/>
      <w:marBottom w:val="0"/>
      <w:divBdr>
        <w:top w:val="none" w:sz="0" w:space="0" w:color="auto"/>
        <w:left w:val="none" w:sz="0" w:space="0" w:color="auto"/>
        <w:bottom w:val="none" w:sz="0" w:space="0" w:color="auto"/>
        <w:right w:val="none" w:sz="0" w:space="0" w:color="auto"/>
      </w:divBdr>
    </w:div>
    <w:div w:id="973289309">
      <w:bodyDiv w:val="1"/>
      <w:marLeft w:val="0"/>
      <w:marRight w:val="0"/>
      <w:marTop w:val="0"/>
      <w:marBottom w:val="0"/>
      <w:divBdr>
        <w:top w:val="none" w:sz="0" w:space="0" w:color="auto"/>
        <w:left w:val="none" w:sz="0" w:space="0" w:color="auto"/>
        <w:bottom w:val="none" w:sz="0" w:space="0" w:color="auto"/>
        <w:right w:val="none" w:sz="0" w:space="0" w:color="auto"/>
      </w:divBdr>
    </w:div>
    <w:div w:id="973751332">
      <w:bodyDiv w:val="1"/>
      <w:marLeft w:val="0"/>
      <w:marRight w:val="0"/>
      <w:marTop w:val="0"/>
      <w:marBottom w:val="0"/>
      <w:divBdr>
        <w:top w:val="none" w:sz="0" w:space="0" w:color="auto"/>
        <w:left w:val="none" w:sz="0" w:space="0" w:color="auto"/>
        <w:bottom w:val="none" w:sz="0" w:space="0" w:color="auto"/>
        <w:right w:val="none" w:sz="0" w:space="0" w:color="auto"/>
      </w:divBdr>
    </w:div>
    <w:div w:id="974145163">
      <w:bodyDiv w:val="1"/>
      <w:marLeft w:val="0"/>
      <w:marRight w:val="0"/>
      <w:marTop w:val="0"/>
      <w:marBottom w:val="0"/>
      <w:divBdr>
        <w:top w:val="none" w:sz="0" w:space="0" w:color="auto"/>
        <w:left w:val="none" w:sz="0" w:space="0" w:color="auto"/>
        <w:bottom w:val="none" w:sz="0" w:space="0" w:color="auto"/>
        <w:right w:val="none" w:sz="0" w:space="0" w:color="auto"/>
      </w:divBdr>
    </w:div>
    <w:div w:id="975373430">
      <w:bodyDiv w:val="1"/>
      <w:marLeft w:val="0"/>
      <w:marRight w:val="0"/>
      <w:marTop w:val="0"/>
      <w:marBottom w:val="0"/>
      <w:divBdr>
        <w:top w:val="none" w:sz="0" w:space="0" w:color="auto"/>
        <w:left w:val="none" w:sz="0" w:space="0" w:color="auto"/>
        <w:bottom w:val="none" w:sz="0" w:space="0" w:color="auto"/>
        <w:right w:val="none" w:sz="0" w:space="0" w:color="auto"/>
      </w:divBdr>
    </w:div>
    <w:div w:id="978341867">
      <w:bodyDiv w:val="1"/>
      <w:marLeft w:val="0"/>
      <w:marRight w:val="0"/>
      <w:marTop w:val="0"/>
      <w:marBottom w:val="0"/>
      <w:divBdr>
        <w:top w:val="none" w:sz="0" w:space="0" w:color="auto"/>
        <w:left w:val="none" w:sz="0" w:space="0" w:color="auto"/>
        <w:bottom w:val="none" w:sz="0" w:space="0" w:color="auto"/>
        <w:right w:val="none" w:sz="0" w:space="0" w:color="auto"/>
      </w:divBdr>
    </w:div>
    <w:div w:id="979385379">
      <w:bodyDiv w:val="1"/>
      <w:marLeft w:val="0"/>
      <w:marRight w:val="0"/>
      <w:marTop w:val="0"/>
      <w:marBottom w:val="0"/>
      <w:divBdr>
        <w:top w:val="none" w:sz="0" w:space="0" w:color="auto"/>
        <w:left w:val="none" w:sz="0" w:space="0" w:color="auto"/>
        <w:bottom w:val="none" w:sz="0" w:space="0" w:color="auto"/>
        <w:right w:val="none" w:sz="0" w:space="0" w:color="auto"/>
      </w:divBdr>
    </w:div>
    <w:div w:id="979574992">
      <w:bodyDiv w:val="1"/>
      <w:marLeft w:val="0"/>
      <w:marRight w:val="0"/>
      <w:marTop w:val="0"/>
      <w:marBottom w:val="0"/>
      <w:divBdr>
        <w:top w:val="none" w:sz="0" w:space="0" w:color="auto"/>
        <w:left w:val="none" w:sz="0" w:space="0" w:color="auto"/>
        <w:bottom w:val="none" w:sz="0" w:space="0" w:color="auto"/>
        <w:right w:val="none" w:sz="0" w:space="0" w:color="auto"/>
      </w:divBdr>
    </w:div>
    <w:div w:id="981075997">
      <w:bodyDiv w:val="1"/>
      <w:marLeft w:val="0"/>
      <w:marRight w:val="0"/>
      <w:marTop w:val="0"/>
      <w:marBottom w:val="0"/>
      <w:divBdr>
        <w:top w:val="none" w:sz="0" w:space="0" w:color="auto"/>
        <w:left w:val="none" w:sz="0" w:space="0" w:color="auto"/>
        <w:bottom w:val="none" w:sz="0" w:space="0" w:color="auto"/>
        <w:right w:val="none" w:sz="0" w:space="0" w:color="auto"/>
      </w:divBdr>
    </w:div>
    <w:div w:id="981734765">
      <w:bodyDiv w:val="1"/>
      <w:marLeft w:val="0"/>
      <w:marRight w:val="0"/>
      <w:marTop w:val="0"/>
      <w:marBottom w:val="0"/>
      <w:divBdr>
        <w:top w:val="none" w:sz="0" w:space="0" w:color="auto"/>
        <w:left w:val="none" w:sz="0" w:space="0" w:color="auto"/>
        <w:bottom w:val="none" w:sz="0" w:space="0" w:color="auto"/>
        <w:right w:val="none" w:sz="0" w:space="0" w:color="auto"/>
      </w:divBdr>
    </w:div>
    <w:div w:id="982467970">
      <w:bodyDiv w:val="1"/>
      <w:marLeft w:val="0"/>
      <w:marRight w:val="0"/>
      <w:marTop w:val="0"/>
      <w:marBottom w:val="0"/>
      <w:divBdr>
        <w:top w:val="none" w:sz="0" w:space="0" w:color="auto"/>
        <w:left w:val="none" w:sz="0" w:space="0" w:color="auto"/>
        <w:bottom w:val="none" w:sz="0" w:space="0" w:color="auto"/>
        <w:right w:val="none" w:sz="0" w:space="0" w:color="auto"/>
      </w:divBdr>
    </w:div>
    <w:div w:id="985741985">
      <w:bodyDiv w:val="1"/>
      <w:marLeft w:val="0"/>
      <w:marRight w:val="0"/>
      <w:marTop w:val="0"/>
      <w:marBottom w:val="0"/>
      <w:divBdr>
        <w:top w:val="none" w:sz="0" w:space="0" w:color="auto"/>
        <w:left w:val="none" w:sz="0" w:space="0" w:color="auto"/>
        <w:bottom w:val="none" w:sz="0" w:space="0" w:color="auto"/>
        <w:right w:val="none" w:sz="0" w:space="0" w:color="auto"/>
      </w:divBdr>
    </w:div>
    <w:div w:id="987515225">
      <w:bodyDiv w:val="1"/>
      <w:marLeft w:val="0"/>
      <w:marRight w:val="0"/>
      <w:marTop w:val="0"/>
      <w:marBottom w:val="0"/>
      <w:divBdr>
        <w:top w:val="none" w:sz="0" w:space="0" w:color="auto"/>
        <w:left w:val="none" w:sz="0" w:space="0" w:color="auto"/>
        <w:bottom w:val="none" w:sz="0" w:space="0" w:color="auto"/>
        <w:right w:val="none" w:sz="0" w:space="0" w:color="auto"/>
      </w:divBdr>
    </w:div>
    <w:div w:id="987855394">
      <w:bodyDiv w:val="1"/>
      <w:marLeft w:val="0"/>
      <w:marRight w:val="0"/>
      <w:marTop w:val="0"/>
      <w:marBottom w:val="0"/>
      <w:divBdr>
        <w:top w:val="none" w:sz="0" w:space="0" w:color="auto"/>
        <w:left w:val="none" w:sz="0" w:space="0" w:color="auto"/>
        <w:bottom w:val="none" w:sz="0" w:space="0" w:color="auto"/>
        <w:right w:val="none" w:sz="0" w:space="0" w:color="auto"/>
      </w:divBdr>
    </w:div>
    <w:div w:id="988511039">
      <w:bodyDiv w:val="1"/>
      <w:marLeft w:val="0"/>
      <w:marRight w:val="0"/>
      <w:marTop w:val="0"/>
      <w:marBottom w:val="0"/>
      <w:divBdr>
        <w:top w:val="none" w:sz="0" w:space="0" w:color="auto"/>
        <w:left w:val="none" w:sz="0" w:space="0" w:color="auto"/>
        <w:bottom w:val="none" w:sz="0" w:space="0" w:color="auto"/>
        <w:right w:val="none" w:sz="0" w:space="0" w:color="auto"/>
      </w:divBdr>
    </w:div>
    <w:div w:id="989165867">
      <w:bodyDiv w:val="1"/>
      <w:marLeft w:val="0"/>
      <w:marRight w:val="0"/>
      <w:marTop w:val="0"/>
      <w:marBottom w:val="0"/>
      <w:divBdr>
        <w:top w:val="none" w:sz="0" w:space="0" w:color="auto"/>
        <w:left w:val="none" w:sz="0" w:space="0" w:color="auto"/>
        <w:bottom w:val="none" w:sz="0" w:space="0" w:color="auto"/>
        <w:right w:val="none" w:sz="0" w:space="0" w:color="auto"/>
      </w:divBdr>
    </w:div>
    <w:div w:id="992372947">
      <w:bodyDiv w:val="1"/>
      <w:marLeft w:val="0"/>
      <w:marRight w:val="0"/>
      <w:marTop w:val="0"/>
      <w:marBottom w:val="0"/>
      <w:divBdr>
        <w:top w:val="none" w:sz="0" w:space="0" w:color="auto"/>
        <w:left w:val="none" w:sz="0" w:space="0" w:color="auto"/>
        <w:bottom w:val="none" w:sz="0" w:space="0" w:color="auto"/>
        <w:right w:val="none" w:sz="0" w:space="0" w:color="auto"/>
      </w:divBdr>
    </w:div>
    <w:div w:id="992830725">
      <w:bodyDiv w:val="1"/>
      <w:marLeft w:val="0"/>
      <w:marRight w:val="0"/>
      <w:marTop w:val="0"/>
      <w:marBottom w:val="0"/>
      <w:divBdr>
        <w:top w:val="none" w:sz="0" w:space="0" w:color="auto"/>
        <w:left w:val="none" w:sz="0" w:space="0" w:color="auto"/>
        <w:bottom w:val="none" w:sz="0" w:space="0" w:color="auto"/>
        <w:right w:val="none" w:sz="0" w:space="0" w:color="auto"/>
      </w:divBdr>
    </w:div>
    <w:div w:id="993533951">
      <w:bodyDiv w:val="1"/>
      <w:marLeft w:val="0"/>
      <w:marRight w:val="0"/>
      <w:marTop w:val="0"/>
      <w:marBottom w:val="0"/>
      <w:divBdr>
        <w:top w:val="none" w:sz="0" w:space="0" w:color="auto"/>
        <w:left w:val="none" w:sz="0" w:space="0" w:color="auto"/>
        <w:bottom w:val="none" w:sz="0" w:space="0" w:color="auto"/>
        <w:right w:val="none" w:sz="0" w:space="0" w:color="auto"/>
      </w:divBdr>
    </w:div>
    <w:div w:id="993610830">
      <w:bodyDiv w:val="1"/>
      <w:marLeft w:val="0"/>
      <w:marRight w:val="0"/>
      <w:marTop w:val="0"/>
      <w:marBottom w:val="0"/>
      <w:divBdr>
        <w:top w:val="none" w:sz="0" w:space="0" w:color="auto"/>
        <w:left w:val="none" w:sz="0" w:space="0" w:color="auto"/>
        <w:bottom w:val="none" w:sz="0" w:space="0" w:color="auto"/>
        <w:right w:val="none" w:sz="0" w:space="0" w:color="auto"/>
      </w:divBdr>
    </w:div>
    <w:div w:id="998120862">
      <w:bodyDiv w:val="1"/>
      <w:marLeft w:val="0"/>
      <w:marRight w:val="0"/>
      <w:marTop w:val="0"/>
      <w:marBottom w:val="0"/>
      <w:divBdr>
        <w:top w:val="none" w:sz="0" w:space="0" w:color="auto"/>
        <w:left w:val="none" w:sz="0" w:space="0" w:color="auto"/>
        <w:bottom w:val="none" w:sz="0" w:space="0" w:color="auto"/>
        <w:right w:val="none" w:sz="0" w:space="0" w:color="auto"/>
      </w:divBdr>
    </w:div>
    <w:div w:id="998926140">
      <w:bodyDiv w:val="1"/>
      <w:marLeft w:val="0"/>
      <w:marRight w:val="0"/>
      <w:marTop w:val="0"/>
      <w:marBottom w:val="0"/>
      <w:divBdr>
        <w:top w:val="none" w:sz="0" w:space="0" w:color="auto"/>
        <w:left w:val="none" w:sz="0" w:space="0" w:color="auto"/>
        <w:bottom w:val="none" w:sz="0" w:space="0" w:color="auto"/>
        <w:right w:val="none" w:sz="0" w:space="0" w:color="auto"/>
      </w:divBdr>
    </w:div>
    <w:div w:id="1002589195">
      <w:bodyDiv w:val="1"/>
      <w:marLeft w:val="0"/>
      <w:marRight w:val="0"/>
      <w:marTop w:val="0"/>
      <w:marBottom w:val="0"/>
      <w:divBdr>
        <w:top w:val="none" w:sz="0" w:space="0" w:color="auto"/>
        <w:left w:val="none" w:sz="0" w:space="0" w:color="auto"/>
        <w:bottom w:val="none" w:sz="0" w:space="0" w:color="auto"/>
        <w:right w:val="none" w:sz="0" w:space="0" w:color="auto"/>
      </w:divBdr>
    </w:div>
    <w:div w:id="1006902590">
      <w:bodyDiv w:val="1"/>
      <w:marLeft w:val="0"/>
      <w:marRight w:val="0"/>
      <w:marTop w:val="0"/>
      <w:marBottom w:val="0"/>
      <w:divBdr>
        <w:top w:val="none" w:sz="0" w:space="0" w:color="auto"/>
        <w:left w:val="none" w:sz="0" w:space="0" w:color="auto"/>
        <w:bottom w:val="none" w:sz="0" w:space="0" w:color="auto"/>
        <w:right w:val="none" w:sz="0" w:space="0" w:color="auto"/>
      </w:divBdr>
    </w:div>
    <w:div w:id="1017393681">
      <w:bodyDiv w:val="1"/>
      <w:marLeft w:val="0"/>
      <w:marRight w:val="0"/>
      <w:marTop w:val="0"/>
      <w:marBottom w:val="0"/>
      <w:divBdr>
        <w:top w:val="none" w:sz="0" w:space="0" w:color="auto"/>
        <w:left w:val="none" w:sz="0" w:space="0" w:color="auto"/>
        <w:bottom w:val="none" w:sz="0" w:space="0" w:color="auto"/>
        <w:right w:val="none" w:sz="0" w:space="0" w:color="auto"/>
      </w:divBdr>
    </w:div>
    <w:div w:id="1018390840">
      <w:bodyDiv w:val="1"/>
      <w:marLeft w:val="0"/>
      <w:marRight w:val="0"/>
      <w:marTop w:val="0"/>
      <w:marBottom w:val="0"/>
      <w:divBdr>
        <w:top w:val="none" w:sz="0" w:space="0" w:color="auto"/>
        <w:left w:val="none" w:sz="0" w:space="0" w:color="auto"/>
        <w:bottom w:val="none" w:sz="0" w:space="0" w:color="auto"/>
        <w:right w:val="none" w:sz="0" w:space="0" w:color="auto"/>
      </w:divBdr>
    </w:div>
    <w:div w:id="1018777232">
      <w:bodyDiv w:val="1"/>
      <w:marLeft w:val="0"/>
      <w:marRight w:val="0"/>
      <w:marTop w:val="0"/>
      <w:marBottom w:val="0"/>
      <w:divBdr>
        <w:top w:val="none" w:sz="0" w:space="0" w:color="auto"/>
        <w:left w:val="none" w:sz="0" w:space="0" w:color="auto"/>
        <w:bottom w:val="none" w:sz="0" w:space="0" w:color="auto"/>
        <w:right w:val="none" w:sz="0" w:space="0" w:color="auto"/>
      </w:divBdr>
    </w:div>
    <w:div w:id="1019506554">
      <w:bodyDiv w:val="1"/>
      <w:marLeft w:val="0"/>
      <w:marRight w:val="0"/>
      <w:marTop w:val="0"/>
      <w:marBottom w:val="0"/>
      <w:divBdr>
        <w:top w:val="none" w:sz="0" w:space="0" w:color="auto"/>
        <w:left w:val="none" w:sz="0" w:space="0" w:color="auto"/>
        <w:bottom w:val="none" w:sz="0" w:space="0" w:color="auto"/>
        <w:right w:val="none" w:sz="0" w:space="0" w:color="auto"/>
      </w:divBdr>
    </w:div>
    <w:div w:id="1021279112">
      <w:bodyDiv w:val="1"/>
      <w:marLeft w:val="0"/>
      <w:marRight w:val="0"/>
      <w:marTop w:val="0"/>
      <w:marBottom w:val="0"/>
      <w:divBdr>
        <w:top w:val="none" w:sz="0" w:space="0" w:color="auto"/>
        <w:left w:val="none" w:sz="0" w:space="0" w:color="auto"/>
        <w:bottom w:val="none" w:sz="0" w:space="0" w:color="auto"/>
        <w:right w:val="none" w:sz="0" w:space="0" w:color="auto"/>
      </w:divBdr>
    </w:div>
    <w:div w:id="1023478974">
      <w:bodyDiv w:val="1"/>
      <w:marLeft w:val="0"/>
      <w:marRight w:val="0"/>
      <w:marTop w:val="0"/>
      <w:marBottom w:val="0"/>
      <w:divBdr>
        <w:top w:val="none" w:sz="0" w:space="0" w:color="auto"/>
        <w:left w:val="none" w:sz="0" w:space="0" w:color="auto"/>
        <w:bottom w:val="none" w:sz="0" w:space="0" w:color="auto"/>
        <w:right w:val="none" w:sz="0" w:space="0" w:color="auto"/>
      </w:divBdr>
    </w:div>
    <w:div w:id="1024328607">
      <w:bodyDiv w:val="1"/>
      <w:marLeft w:val="0"/>
      <w:marRight w:val="0"/>
      <w:marTop w:val="0"/>
      <w:marBottom w:val="0"/>
      <w:divBdr>
        <w:top w:val="none" w:sz="0" w:space="0" w:color="auto"/>
        <w:left w:val="none" w:sz="0" w:space="0" w:color="auto"/>
        <w:bottom w:val="none" w:sz="0" w:space="0" w:color="auto"/>
        <w:right w:val="none" w:sz="0" w:space="0" w:color="auto"/>
      </w:divBdr>
    </w:div>
    <w:div w:id="1027024474">
      <w:bodyDiv w:val="1"/>
      <w:marLeft w:val="0"/>
      <w:marRight w:val="0"/>
      <w:marTop w:val="0"/>
      <w:marBottom w:val="0"/>
      <w:divBdr>
        <w:top w:val="none" w:sz="0" w:space="0" w:color="auto"/>
        <w:left w:val="none" w:sz="0" w:space="0" w:color="auto"/>
        <w:bottom w:val="none" w:sz="0" w:space="0" w:color="auto"/>
        <w:right w:val="none" w:sz="0" w:space="0" w:color="auto"/>
      </w:divBdr>
    </w:div>
    <w:div w:id="1030641094">
      <w:bodyDiv w:val="1"/>
      <w:marLeft w:val="0"/>
      <w:marRight w:val="0"/>
      <w:marTop w:val="0"/>
      <w:marBottom w:val="0"/>
      <w:divBdr>
        <w:top w:val="none" w:sz="0" w:space="0" w:color="auto"/>
        <w:left w:val="none" w:sz="0" w:space="0" w:color="auto"/>
        <w:bottom w:val="none" w:sz="0" w:space="0" w:color="auto"/>
        <w:right w:val="none" w:sz="0" w:space="0" w:color="auto"/>
      </w:divBdr>
    </w:div>
    <w:div w:id="1033456639">
      <w:bodyDiv w:val="1"/>
      <w:marLeft w:val="0"/>
      <w:marRight w:val="0"/>
      <w:marTop w:val="0"/>
      <w:marBottom w:val="0"/>
      <w:divBdr>
        <w:top w:val="none" w:sz="0" w:space="0" w:color="auto"/>
        <w:left w:val="none" w:sz="0" w:space="0" w:color="auto"/>
        <w:bottom w:val="none" w:sz="0" w:space="0" w:color="auto"/>
        <w:right w:val="none" w:sz="0" w:space="0" w:color="auto"/>
      </w:divBdr>
    </w:div>
    <w:div w:id="1036857009">
      <w:bodyDiv w:val="1"/>
      <w:marLeft w:val="0"/>
      <w:marRight w:val="0"/>
      <w:marTop w:val="0"/>
      <w:marBottom w:val="0"/>
      <w:divBdr>
        <w:top w:val="none" w:sz="0" w:space="0" w:color="auto"/>
        <w:left w:val="none" w:sz="0" w:space="0" w:color="auto"/>
        <w:bottom w:val="none" w:sz="0" w:space="0" w:color="auto"/>
        <w:right w:val="none" w:sz="0" w:space="0" w:color="auto"/>
      </w:divBdr>
    </w:div>
    <w:div w:id="1038161835">
      <w:bodyDiv w:val="1"/>
      <w:marLeft w:val="0"/>
      <w:marRight w:val="0"/>
      <w:marTop w:val="0"/>
      <w:marBottom w:val="0"/>
      <w:divBdr>
        <w:top w:val="none" w:sz="0" w:space="0" w:color="auto"/>
        <w:left w:val="none" w:sz="0" w:space="0" w:color="auto"/>
        <w:bottom w:val="none" w:sz="0" w:space="0" w:color="auto"/>
        <w:right w:val="none" w:sz="0" w:space="0" w:color="auto"/>
      </w:divBdr>
    </w:div>
    <w:div w:id="1040857882">
      <w:bodyDiv w:val="1"/>
      <w:marLeft w:val="0"/>
      <w:marRight w:val="0"/>
      <w:marTop w:val="0"/>
      <w:marBottom w:val="0"/>
      <w:divBdr>
        <w:top w:val="none" w:sz="0" w:space="0" w:color="auto"/>
        <w:left w:val="none" w:sz="0" w:space="0" w:color="auto"/>
        <w:bottom w:val="none" w:sz="0" w:space="0" w:color="auto"/>
        <w:right w:val="none" w:sz="0" w:space="0" w:color="auto"/>
      </w:divBdr>
    </w:div>
    <w:div w:id="1045376394">
      <w:bodyDiv w:val="1"/>
      <w:marLeft w:val="0"/>
      <w:marRight w:val="0"/>
      <w:marTop w:val="0"/>
      <w:marBottom w:val="0"/>
      <w:divBdr>
        <w:top w:val="none" w:sz="0" w:space="0" w:color="auto"/>
        <w:left w:val="none" w:sz="0" w:space="0" w:color="auto"/>
        <w:bottom w:val="none" w:sz="0" w:space="0" w:color="auto"/>
        <w:right w:val="none" w:sz="0" w:space="0" w:color="auto"/>
      </w:divBdr>
    </w:div>
    <w:div w:id="1046414372">
      <w:bodyDiv w:val="1"/>
      <w:marLeft w:val="0"/>
      <w:marRight w:val="0"/>
      <w:marTop w:val="0"/>
      <w:marBottom w:val="0"/>
      <w:divBdr>
        <w:top w:val="none" w:sz="0" w:space="0" w:color="auto"/>
        <w:left w:val="none" w:sz="0" w:space="0" w:color="auto"/>
        <w:bottom w:val="none" w:sz="0" w:space="0" w:color="auto"/>
        <w:right w:val="none" w:sz="0" w:space="0" w:color="auto"/>
      </w:divBdr>
    </w:div>
    <w:div w:id="1047340329">
      <w:bodyDiv w:val="1"/>
      <w:marLeft w:val="0"/>
      <w:marRight w:val="0"/>
      <w:marTop w:val="0"/>
      <w:marBottom w:val="0"/>
      <w:divBdr>
        <w:top w:val="none" w:sz="0" w:space="0" w:color="auto"/>
        <w:left w:val="none" w:sz="0" w:space="0" w:color="auto"/>
        <w:bottom w:val="none" w:sz="0" w:space="0" w:color="auto"/>
        <w:right w:val="none" w:sz="0" w:space="0" w:color="auto"/>
      </w:divBdr>
    </w:div>
    <w:div w:id="1048796077">
      <w:bodyDiv w:val="1"/>
      <w:marLeft w:val="0"/>
      <w:marRight w:val="0"/>
      <w:marTop w:val="0"/>
      <w:marBottom w:val="0"/>
      <w:divBdr>
        <w:top w:val="none" w:sz="0" w:space="0" w:color="auto"/>
        <w:left w:val="none" w:sz="0" w:space="0" w:color="auto"/>
        <w:bottom w:val="none" w:sz="0" w:space="0" w:color="auto"/>
        <w:right w:val="none" w:sz="0" w:space="0" w:color="auto"/>
      </w:divBdr>
    </w:div>
    <w:div w:id="1052196023">
      <w:bodyDiv w:val="1"/>
      <w:marLeft w:val="0"/>
      <w:marRight w:val="0"/>
      <w:marTop w:val="0"/>
      <w:marBottom w:val="0"/>
      <w:divBdr>
        <w:top w:val="none" w:sz="0" w:space="0" w:color="auto"/>
        <w:left w:val="none" w:sz="0" w:space="0" w:color="auto"/>
        <w:bottom w:val="none" w:sz="0" w:space="0" w:color="auto"/>
        <w:right w:val="none" w:sz="0" w:space="0" w:color="auto"/>
      </w:divBdr>
    </w:div>
    <w:div w:id="1053889980">
      <w:bodyDiv w:val="1"/>
      <w:marLeft w:val="0"/>
      <w:marRight w:val="0"/>
      <w:marTop w:val="0"/>
      <w:marBottom w:val="0"/>
      <w:divBdr>
        <w:top w:val="none" w:sz="0" w:space="0" w:color="auto"/>
        <w:left w:val="none" w:sz="0" w:space="0" w:color="auto"/>
        <w:bottom w:val="none" w:sz="0" w:space="0" w:color="auto"/>
        <w:right w:val="none" w:sz="0" w:space="0" w:color="auto"/>
      </w:divBdr>
    </w:div>
    <w:div w:id="1054545325">
      <w:bodyDiv w:val="1"/>
      <w:marLeft w:val="0"/>
      <w:marRight w:val="0"/>
      <w:marTop w:val="0"/>
      <w:marBottom w:val="0"/>
      <w:divBdr>
        <w:top w:val="none" w:sz="0" w:space="0" w:color="auto"/>
        <w:left w:val="none" w:sz="0" w:space="0" w:color="auto"/>
        <w:bottom w:val="none" w:sz="0" w:space="0" w:color="auto"/>
        <w:right w:val="none" w:sz="0" w:space="0" w:color="auto"/>
      </w:divBdr>
    </w:div>
    <w:div w:id="1056901454">
      <w:bodyDiv w:val="1"/>
      <w:marLeft w:val="0"/>
      <w:marRight w:val="0"/>
      <w:marTop w:val="0"/>
      <w:marBottom w:val="0"/>
      <w:divBdr>
        <w:top w:val="none" w:sz="0" w:space="0" w:color="auto"/>
        <w:left w:val="none" w:sz="0" w:space="0" w:color="auto"/>
        <w:bottom w:val="none" w:sz="0" w:space="0" w:color="auto"/>
        <w:right w:val="none" w:sz="0" w:space="0" w:color="auto"/>
      </w:divBdr>
    </w:div>
    <w:div w:id="1057976912">
      <w:bodyDiv w:val="1"/>
      <w:marLeft w:val="0"/>
      <w:marRight w:val="0"/>
      <w:marTop w:val="0"/>
      <w:marBottom w:val="0"/>
      <w:divBdr>
        <w:top w:val="none" w:sz="0" w:space="0" w:color="auto"/>
        <w:left w:val="none" w:sz="0" w:space="0" w:color="auto"/>
        <w:bottom w:val="none" w:sz="0" w:space="0" w:color="auto"/>
        <w:right w:val="none" w:sz="0" w:space="0" w:color="auto"/>
      </w:divBdr>
    </w:div>
    <w:div w:id="1063407888">
      <w:bodyDiv w:val="1"/>
      <w:marLeft w:val="0"/>
      <w:marRight w:val="0"/>
      <w:marTop w:val="0"/>
      <w:marBottom w:val="0"/>
      <w:divBdr>
        <w:top w:val="none" w:sz="0" w:space="0" w:color="auto"/>
        <w:left w:val="none" w:sz="0" w:space="0" w:color="auto"/>
        <w:bottom w:val="none" w:sz="0" w:space="0" w:color="auto"/>
        <w:right w:val="none" w:sz="0" w:space="0" w:color="auto"/>
      </w:divBdr>
    </w:div>
    <w:div w:id="1065762293">
      <w:bodyDiv w:val="1"/>
      <w:marLeft w:val="0"/>
      <w:marRight w:val="0"/>
      <w:marTop w:val="0"/>
      <w:marBottom w:val="0"/>
      <w:divBdr>
        <w:top w:val="none" w:sz="0" w:space="0" w:color="auto"/>
        <w:left w:val="none" w:sz="0" w:space="0" w:color="auto"/>
        <w:bottom w:val="none" w:sz="0" w:space="0" w:color="auto"/>
        <w:right w:val="none" w:sz="0" w:space="0" w:color="auto"/>
      </w:divBdr>
    </w:div>
    <w:div w:id="1066223365">
      <w:bodyDiv w:val="1"/>
      <w:marLeft w:val="0"/>
      <w:marRight w:val="0"/>
      <w:marTop w:val="0"/>
      <w:marBottom w:val="0"/>
      <w:divBdr>
        <w:top w:val="none" w:sz="0" w:space="0" w:color="auto"/>
        <w:left w:val="none" w:sz="0" w:space="0" w:color="auto"/>
        <w:bottom w:val="none" w:sz="0" w:space="0" w:color="auto"/>
        <w:right w:val="none" w:sz="0" w:space="0" w:color="auto"/>
      </w:divBdr>
    </w:div>
    <w:div w:id="1071125976">
      <w:bodyDiv w:val="1"/>
      <w:marLeft w:val="0"/>
      <w:marRight w:val="0"/>
      <w:marTop w:val="0"/>
      <w:marBottom w:val="0"/>
      <w:divBdr>
        <w:top w:val="none" w:sz="0" w:space="0" w:color="auto"/>
        <w:left w:val="none" w:sz="0" w:space="0" w:color="auto"/>
        <w:bottom w:val="none" w:sz="0" w:space="0" w:color="auto"/>
        <w:right w:val="none" w:sz="0" w:space="0" w:color="auto"/>
      </w:divBdr>
    </w:div>
    <w:div w:id="1071193692">
      <w:bodyDiv w:val="1"/>
      <w:marLeft w:val="0"/>
      <w:marRight w:val="0"/>
      <w:marTop w:val="0"/>
      <w:marBottom w:val="0"/>
      <w:divBdr>
        <w:top w:val="none" w:sz="0" w:space="0" w:color="auto"/>
        <w:left w:val="none" w:sz="0" w:space="0" w:color="auto"/>
        <w:bottom w:val="none" w:sz="0" w:space="0" w:color="auto"/>
        <w:right w:val="none" w:sz="0" w:space="0" w:color="auto"/>
      </w:divBdr>
    </w:div>
    <w:div w:id="1075204155">
      <w:bodyDiv w:val="1"/>
      <w:marLeft w:val="0"/>
      <w:marRight w:val="0"/>
      <w:marTop w:val="0"/>
      <w:marBottom w:val="0"/>
      <w:divBdr>
        <w:top w:val="none" w:sz="0" w:space="0" w:color="auto"/>
        <w:left w:val="none" w:sz="0" w:space="0" w:color="auto"/>
        <w:bottom w:val="none" w:sz="0" w:space="0" w:color="auto"/>
        <w:right w:val="none" w:sz="0" w:space="0" w:color="auto"/>
      </w:divBdr>
    </w:div>
    <w:div w:id="1075474569">
      <w:bodyDiv w:val="1"/>
      <w:marLeft w:val="0"/>
      <w:marRight w:val="0"/>
      <w:marTop w:val="0"/>
      <w:marBottom w:val="0"/>
      <w:divBdr>
        <w:top w:val="none" w:sz="0" w:space="0" w:color="auto"/>
        <w:left w:val="none" w:sz="0" w:space="0" w:color="auto"/>
        <w:bottom w:val="none" w:sz="0" w:space="0" w:color="auto"/>
        <w:right w:val="none" w:sz="0" w:space="0" w:color="auto"/>
      </w:divBdr>
    </w:div>
    <w:div w:id="1079059274">
      <w:bodyDiv w:val="1"/>
      <w:marLeft w:val="0"/>
      <w:marRight w:val="0"/>
      <w:marTop w:val="0"/>
      <w:marBottom w:val="0"/>
      <w:divBdr>
        <w:top w:val="none" w:sz="0" w:space="0" w:color="auto"/>
        <w:left w:val="none" w:sz="0" w:space="0" w:color="auto"/>
        <w:bottom w:val="none" w:sz="0" w:space="0" w:color="auto"/>
        <w:right w:val="none" w:sz="0" w:space="0" w:color="auto"/>
      </w:divBdr>
    </w:div>
    <w:div w:id="1080055135">
      <w:bodyDiv w:val="1"/>
      <w:marLeft w:val="0"/>
      <w:marRight w:val="0"/>
      <w:marTop w:val="0"/>
      <w:marBottom w:val="0"/>
      <w:divBdr>
        <w:top w:val="none" w:sz="0" w:space="0" w:color="auto"/>
        <w:left w:val="none" w:sz="0" w:space="0" w:color="auto"/>
        <w:bottom w:val="none" w:sz="0" w:space="0" w:color="auto"/>
        <w:right w:val="none" w:sz="0" w:space="0" w:color="auto"/>
      </w:divBdr>
    </w:div>
    <w:div w:id="1080785942">
      <w:bodyDiv w:val="1"/>
      <w:marLeft w:val="0"/>
      <w:marRight w:val="0"/>
      <w:marTop w:val="0"/>
      <w:marBottom w:val="0"/>
      <w:divBdr>
        <w:top w:val="none" w:sz="0" w:space="0" w:color="auto"/>
        <w:left w:val="none" w:sz="0" w:space="0" w:color="auto"/>
        <w:bottom w:val="none" w:sz="0" w:space="0" w:color="auto"/>
        <w:right w:val="none" w:sz="0" w:space="0" w:color="auto"/>
      </w:divBdr>
    </w:div>
    <w:div w:id="1082605851">
      <w:bodyDiv w:val="1"/>
      <w:marLeft w:val="0"/>
      <w:marRight w:val="0"/>
      <w:marTop w:val="0"/>
      <w:marBottom w:val="0"/>
      <w:divBdr>
        <w:top w:val="none" w:sz="0" w:space="0" w:color="auto"/>
        <w:left w:val="none" w:sz="0" w:space="0" w:color="auto"/>
        <w:bottom w:val="none" w:sz="0" w:space="0" w:color="auto"/>
        <w:right w:val="none" w:sz="0" w:space="0" w:color="auto"/>
      </w:divBdr>
    </w:div>
    <w:div w:id="1086269427">
      <w:bodyDiv w:val="1"/>
      <w:marLeft w:val="0"/>
      <w:marRight w:val="0"/>
      <w:marTop w:val="0"/>
      <w:marBottom w:val="0"/>
      <w:divBdr>
        <w:top w:val="none" w:sz="0" w:space="0" w:color="auto"/>
        <w:left w:val="none" w:sz="0" w:space="0" w:color="auto"/>
        <w:bottom w:val="none" w:sz="0" w:space="0" w:color="auto"/>
        <w:right w:val="none" w:sz="0" w:space="0" w:color="auto"/>
      </w:divBdr>
    </w:div>
    <w:div w:id="1090929813">
      <w:bodyDiv w:val="1"/>
      <w:marLeft w:val="0"/>
      <w:marRight w:val="0"/>
      <w:marTop w:val="0"/>
      <w:marBottom w:val="0"/>
      <w:divBdr>
        <w:top w:val="none" w:sz="0" w:space="0" w:color="auto"/>
        <w:left w:val="none" w:sz="0" w:space="0" w:color="auto"/>
        <w:bottom w:val="none" w:sz="0" w:space="0" w:color="auto"/>
        <w:right w:val="none" w:sz="0" w:space="0" w:color="auto"/>
      </w:divBdr>
    </w:div>
    <w:div w:id="1091897280">
      <w:bodyDiv w:val="1"/>
      <w:marLeft w:val="0"/>
      <w:marRight w:val="0"/>
      <w:marTop w:val="0"/>
      <w:marBottom w:val="0"/>
      <w:divBdr>
        <w:top w:val="none" w:sz="0" w:space="0" w:color="auto"/>
        <w:left w:val="none" w:sz="0" w:space="0" w:color="auto"/>
        <w:bottom w:val="none" w:sz="0" w:space="0" w:color="auto"/>
        <w:right w:val="none" w:sz="0" w:space="0" w:color="auto"/>
      </w:divBdr>
    </w:div>
    <w:div w:id="1092051309">
      <w:bodyDiv w:val="1"/>
      <w:marLeft w:val="0"/>
      <w:marRight w:val="0"/>
      <w:marTop w:val="0"/>
      <w:marBottom w:val="0"/>
      <w:divBdr>
        <w:top w:val="none" w:sz="0" w:space="0" w:color="auto"/>
        <w:left w:val="none" w:sz="0" w:space="0" w:color="auto"/>
        <w:bottom w:val="none" w:sz="0" w:space="0" w:color="auto"/>
        <w:right w:val="none" w:sz="0" w:space="0" w:color="auto"/>
      </w:divBdr>
    </w:div>
    <w:div w:id="1096099434">
      <w:bodyDiv w:val="1"/>
      <w:marLeft w:val="0"/>
      <w:marRight w:val="0"/>
      <w:marTop w:val="0"/>
      <w:marBottom w:val="0"/>
      <w:divBdr>
        <w:top w:val="none" w:sz="0" w:space="0" w:color="auto"/>
        <w:left w:val="none" w:sz="0" w:space="0" w:color="auto"/>
        <w:bottom w:val="none" w:sz="0" w:space="0" w:color="auto"/>
        <w:right w:val="none" w:sz="0" w:space="0" w:color="auto"/>
      </w:divBdr>
    </w:div>
    <w:div w:id="1096287587">
      <w:bodyDiv w:val="1"/>
      <w:marLeft w:val="0"/>
      <w:marRight w:val="0"/>
      <w:marTop w:val="0"/>
      <w:marBottom w:val="0"/>
      <w:divBdr>
        <w:top w:val="none" w:sz="0" w:space="0" w:color="auto"/>
        <w:left w:val="none" w:sz="0" w:space="0" w:color="auto"/>
        <w:bottom w:val="none" w:sz="0" w:space="0" w:color="auto"/>
        <w:right w:val="none" w:sz="0" w:space="0" w:color="auto"/>
      </w:divBdr>
    </w:div>
    <w:div w:id="1097016532">
      <w:bodyDiv w:val="1"/>
      <w:marLeft w:val="0"/>
      <w:marRight w:val="0"/>
      <w:marTop w:val="0"/>
      <w:marBottom w:val="0"/>
      <w:divBdr>
        <w:top w:val="none" w:sz="0" w:space="0" w:color="auto"/>
        <w:left w:val="none" w:sz="0" w:space="0" w:color="auto"/>
        <w:bottom w:val="none" w:sz="0" w:space="0" w:color="auto"/>
        <w:right w:val="none" w:sz="0" w:space="0" w:color="auto"/>
      </w:divBdr>
    </w:div>
    <w:div w:id="1098794611">
      <w:bodyDiv w:val="1"/>
      <w:marLeft w:val="0"/>
      <w:marRight w:val="0"/>
      <w:marTop w:val="0"/>
      <w:marBottom w:val="0"/>
      <w:divBdr>
        <w:top w:val="none" w:sz="0" w:space="0" w:color="auto"/>
        <w:left w:val="none" w:sz="0" w:space="0" w:color="auto"/>
        <w:bottom w:val="none" w:sz="0" w:space="0" w:color="auto"/>
        <w:right w:val="none" w:sz="0" w:space="0" w:color="auto"/>
      </w:divBdr>
    </w:div>
    <w:div w:id="1100486893">
      <w:bodyDiv w:val="1"/>
      <w:marLeft w:val="0"/>
      <w:marRight w:val="0"/>
      <w:marTop w:val="0"/>
      <w:marBottom w:val="0"/>
      <w:divBdr>
        <w:top w:val="none" w:sz="0" w:space="0" w:color="auto"/>
        <w:left w:val="none" w:sz="0" w:space="0" w:color="auto"/>
        <w:bottom w:val="none" w:sz="0" w:space="0" w:color="auto"/>
        <w:right w:val="none" w:sz="0" w:space="0" w:color="auto"/>
      </w:divBdr>
    </w:div>
    <w:div w:id="1103107746">
      <w:bodyDiv w:val="1"/>
      <w:marLeft w:val="0"/>
      <w:marRight w:val="0"/>
      <w:marTop w:val="0"/>
      <w:marBottom w:val="0"/>
      <w:divBdr>
        <w:top w:val="none" w:sz="0" w:space="0" w:color="auto"/>
        <w:left w:val="none" w:sz="0" w:space="0" w:color="auto"/>
        <w:bottom w:val="none" w:sz="0" w:space="0" w:color="auto"/>
        <w:right w:val="none" w:sz="0" w:space="0" w:color="auto"/>
      </w:divBdr>
    </w:div>
    <w:div w:id="1105463007">
      <w:bodyDiv w:val="1"/>
      <w:marLeft w:val="0"/>
      <w:marRight w:val="0"/>
      <w:marTop w:val="0"/>
      <w:marBottom w:val="0"/>
      <w:divBdr>
        <w:top w:val="none" w:sz="0" w:space="0" w:color="auto"/>
        <w:left w:val="none" w:sz="0" w:space="0" w:color="auto"/>
        <w:bottom w:val="none" w:sz="0" w:space="0" w:color="auto"/>
        <w:right w:val="none" w:sz="0" w:space="0" w:color="auto"/>
      </w:divBdr>
    </w:div>
    <w:div w:id="1106078918">
      <w:bodyDiv w:val="1"/>
      <w:marLeft w:val="0"/>
      <w:marRight w:val="0"/>
      <w:marTop w:val="0"/>
      <w:marBottom w:val="0"/>
      <w:divBdr>
        <w:top w:val="none" w:sz="0" w:space="0" w:color="auto"/>
        <w:left w:val="none" w:sz="0" w:space="0" w:color="auto"/>
        <w:bottom w:val="none" w:sz="0" w:space="0" w:color="auto"/>
        <w:right w:val="none" w:sz="0" w:space="0" w:color="auto"/>
      </w:divBdr>
    </w:div>
    <w:div w:id="1108547530">
      <w:bodyDiv w:val="1"/>
      <w:marLeft w:val="0"/>
      <w:marRight w:val="0"/>
      <w:marTop w:val="0"/>
      <w:marBottom w:val="0"/>
      <w:divBdr>
        <w:top w:val="none" w:sz="0" w:space="0" w:color="auto"/>
        <w:left w:val="none" w:sz="0" w:space="0" w:color="auto"/>
        <w:bottom w:val="none" w:sz="0" w:space="0" w:color="auto"/>
        <w:right w:val="none" w:sz="0" w:space="0" w:color="auto"/>
      </w:divBdr>
    </w:div>
    <w:div w:id="1114059423">
      <w:bodyDiv w:val="1"/>
      <w:marLeft w:val="0"/>
      <w:marRight w:val="0"/>
      <w:marTop w:val="0"/>
      <w:marBottom w:val="0"/>
      <w:divBdr>
        <w:top w:val="none" w:sz="0" w:space="0" w:color="auto"/>
        <w:left w:val="none" w:sz="0" w:space="0" w:color="auto"/>
        <w:bottom w:val="none" w:sz="0" w:space="0" w:color="auto"/>
        <w:right w:val="none" w:sz="0" w:space="0" w:color="auto"/>
      </w:divBdr>
    </w:div>
    <w:div w:id="1116678663">
      <w:bodyDiv w:val="1"/>
      <w:marLeft w:val="0"/>
      <w:marRight w:val="0"/>
      <w:marTop w:val="0"/>
      <w:marBottom w:val="0"/>
      <w:divBdr>
        <w:top w:val="none" w:sz="0" w:space="0" w:color="auto"/>
        <w:left w:val="none" w:sz="0" w:space="0" w:color="auto"/>
        <w:bottom w:val="none" w:sz="0" w:space="0" w:color="auto"/>
        <w:right w:val="none" w:sz="0" w:space="0" w:color="auto"/>
      </w:divBdr>
    </w:div>
    <w:div w:id="1118136691">
      <w:bodyDiv w:val="1"/>
      <w:marLeft w:val="0"/>
      <w:marRight w:val="0"/>
      <w:marTop w:val="0"/>
      <w:marBottom w:val="0"/>
      <w:divBdr>
        <w:top w:val="none" w:sz="0" w:space="0" w:color="auto"/>
        <w:left w:val="none" w:sz="0" w:space="0" w:color="auto"/>
        <w:bottom w:val="none" w:sz="0" w:space="0" w:color="auto"/>
        <w:right w:val="none" w:sz="0" w:space="0" w:color="auto"/>
      </w:divBdr>
    </w:div>
    <w:div w:id="1119640531">
      <w:bodyDiv w:val="1"/>
      <w:marLeft w:val="0"/>
      <w:marRight w:val="0"/>
      <w:marTop w:val="0"/>
      <w:marBottom w:val="0"/>
      <w:divBdr>
        <w:top w:val="none" w:sz="0" w:space="0" w:color="auto"/>
        <w:left w:val="none" w:sz="0" w:space="0" w:color="auto"/>
        <w:bottom w:val="none" w:sz="0" w:space="0" w:color="auto"/>
        <w:right w:val="none" w:sz="0" w:space="0" w:color="auto"/>
      </w:divBdr>
    </w:div>
    <w:div w:id="1122922759">
      <w:bodyDiv w:val="1"/>
      <w:marLeft w:val="0"/>
      <w:marRight w:val="0"/>
      <w:marTop w:val="0"/>
      <w:marBottom w:val="0"/>
      <w:divBdr>
        <w:top w:val="none" w:sz="0" w:space="0" w:color="auto"/>
        <w:left w:val="none" w:sz="0" w:space="0" w:color="auto"/>
        <w:bottom w:val="none" w:sz="0" w:space="0" w:color="auto"/>
        <w:right w:val="none" w:sz="0" w:space="0" w:color="auto"/>
      </w:divBdr>
    </w:div>
    <w:div w:id="1123038076">
      <w:bodyDiv w:val="1"/>
      <w:marLeft w:val="0"/>
      <w:marRight w:val="0"/>
      <w:marTop w:val="0"/>
      <w:marBottom w:val="0"/>
      <w:divBdr>
        <w:top w:val="none" w:sz="0" w:space="0" w:color="auto"/>
        <w:left w:val="none" w:sz="0" w:space="0" w:color="auto"/>
        <w:bottom w:val="none" w:sz="0" w:space="0" w:color="auto"/>
        <w:right w:val="none" w:sz="0" w:space="0" w:color="auto"/>
      </w:divBdr>
    </w:div>
    <w:div w:id="1127747418">
      <w:bodyDiv w:val="1"/>
      <w:marLeft w:val="0"/>
      <w:marRight w:val="0"/>
      <w:marTop w:val="0"/>
      <w:marBottom w:val="0"/>
      <w:divBdr>
        <w:top w:val="none" w:sz="0" w:space="0" w:color="auto"/>
        <w:left w:val="none" w:sz="0" w:space="0" w:color="auto"/>
        <w:bottom w:val="none" w:sz="0" w:space="0" w:color="auto"/>
        <w:right w:val="none" w:sz="0" w:space="0" w:color="auto"/>
      </w:divBdr>
    </w:div>
    <w:div w:id="1128008167">
      <w:bodyDiv w:val="1"/>
      <w:marLeft w:val="0"/>
      <w:marRight w:val="0"/>
      <w:marTop w:val="0"/>
      <w:marBottom w:val="0"/>
      <w:divBdr>
        <w:top w:val="none" w:sz="0" w:space="0" w:color="auto"/>
        <w:left w:val="none" w:sz="0" w:space="0" w:color="auto"/>
        <w:bottom w:val="none" w:sz="0" w:space="0" w:color="auto"/>
        <w:right w:val="none" w:sz="0" w:space="0" w:color="auto"/>
      </w:divBdr>
    </w:div>
    <w:div w:id="1128209735">
      <w:bodyDiv w:val="1"/>
      <w:marLeft w:val="0"/>
      <w:marRight w:val="0"/>
      <w:marTop w:val="0"/>
      <w:marBottom w:val="0"/>
      <w:divBdr>
        <w:top w:val="none" w:sz="0" w:space="0" w:color="auto"/>
        <w:left w:val="none" w:sz="0" w:space="0" w:color="auto"/>
        <w:bottom w:val="none" w:sz="0" w:space="0" w:color="auto"/>
        <w:right w:val="none" w:sz="0" w:space="0" w:color="auto"/>
      </w:divBdr>
    </w:div>
    <w:div w:id="1134181050">
      <w:bodyDiv w:val="1"/>
      <w:marLeft w:val="0"/>
      <w:marRight w:val="0"/>
      <w:marTop w:val="0"/>
      <w:marBottom w:val="0"/>
      <w:divBdr>
        <w:top w:val="none" w:sz="0" w:space="0" w:color="auto"/>
        <w:left w:val="none" w:sz="0" w:space="0" w:color="auto"/>
        <w:bottom w:val="none" w:sz="0" w:space="0" w:color="auto"/>
        <w:right w:val="none" w:sz="0" w:space="0" w:color="auto"/>
      </w:divBdr>
    </w:div>
    <w:div w:id="1134248146">
      <w:bodyDiv w:val="1"/>
      <w:marLeft w:val="0"/>
      <w:marRight w:val="0"/>
      <w:marTop w:val="0"/>
      <w:marBottom w:val="0"/>
      <w:divBdr>
        <w:top w:val="none" w:sz="0" w:space="0" w:color="auto"/>
        <w:left w:val="none" w:sz="0" w:space="0" w:color="auto"/>
        <w:bottom w:val="none" w:sz="0" w:space="0" w:color="auto"/>
        <w:right w:val="none" w:sz="0" w:space="0" w:color="auto"/>
      </w:divBdr>
    </w:div>
    <w:div w:id="1135416337">
      <w:bodyDiv w:val="1"/>
      <w:marLeft w:val="0"/>
      <w:marRight w:val="0"/>
      <w:marTop w:val="0"/>
      <w:marBottom w:val="0"/>
      <w:divBdr>
        <w:top w:val="none" w:sz="0" w:space="0" w:color="auto"/>
        <w:left w:val="none" w:sz="0" w:space="0" w:color="auto"/>
        <w:bottom w:val="none" w:sz="0" w:space="0" w:color="auto"/>
        <w:right w:val="none" w:sz="0" w:space="0" w:color="auto"/>
      </w:divBdr>
    </w:div>
    <w:div w:id="1145199130">
      <w:bodyDiv w:val="1"/>
      <w:marLeft w:val="0"/>
      <w:marRight w:val="0"/>
      <w:marTop w:val="0"/>
      <w:marBottom w:val="0"/>
      <w:divBdr>
        <w:top w:val="none" w:sz="0" w:space="0" w:color="auto"/>
        <w:left w:val="none" w:sz="0" w:space="0" w:color="auto"/>
        <w:bottom w:val="none" w:sz="0" w:space="0" w:color="auto"/>
        <w:right w:val="none" w:sz="0" w:space="0" w:color="auto"/>
      </w:divBdr>
    </w:div>
    <w:div w:id="1150092849">
      <w:bodyDiv w:val="1"/>
      <w:marLeft w:val="0"/>
      <w:marRight w:val="0"/>
      <w:marTop w:val="0"/>
      <w:marBottom w:val="0"/>
      <w:divBdr>
        <w:top w:val="none" w:sz="0" w:space="0" w:color="auto"/>
        <w:left w:val="none" w:sz="0" w:space="0" w:color="auto"/>
        <w:bottom w:val="none" w:sz="0" w:space="0" w:color="auto"/>
        <w:right w:val="none" w:sz="0" w:space="0" w:color="auto"/>
      </w:divBdr>
    </w:div>
    <w:div w:id="1150365627">
      <w:bodyDiv w:val="1"/>
      <w:marLeft w:val="0"/>
      <w:marRight w:val="0"/>
      <w:marTop w:val="0"/>
      <w:marBottom w:val="0"/>
      <w:divBdr>
        <w:top w:val="none" w:sz="0" w:space="0" w:color="auto"/>
        <w:left w:val="none" w:sz="0" w:space="0" w:color="auto"/>
        <w:bottom w:val="none" w:sz="0" w:space="0" w:color="auto"/>
        <w:right w:val="none" w:sz="0" w:space="0" w:color="auto"/>
      </w:divBdr>
    </w:div>
    <w:div w:id="1161042954">
      <w:bodyDiv w:val="1"/>
      <w:marLeft w:val="0"/>
      <w:marRight w:val="0"/>
      <w:marTop w:val="0"/>
      <w:marBottom w:val="0"/>
      <w:divBdr>
        <w:top w:val="none" w:sz="0" w:space="0" w:color="auto"/>
        <w:left w:val="none" w:sz="0" w:space="0" w:color="auto"/>
        <w:bottom w:val="none" w:sz="0" w:space="0" w:color="auto"/>
        <w:right w:val="none" w:sz="0" w:space="0" w:color="auto"/>
      </w:divBdr>
    </w:div>
    <w:div w:id="1162282640">
      <w:bodyDiv w:val="1"/>
      <w:marLeft w:val="0"/>
      <w:marRight w:val="0"/>
      <w:marTop w:val="0"/>
      <w:marBottom w:val="0"/>
      <w:divBdr>
        <w:top w:val="none" w:sz="0" w:space="0" w:color="auto"/>
        <w:left w:val="none" w:sz="0" w:space="0" w:color="auto"/>
        <w:bottom w:val="none" w:sz="0" w:space="0" w:color="auto"/>
        <w:right w:val="none" w:sz="0" w:space="0" w:color="auto"/>
      </w:divBdr>
    </w:div>
    <w:div w:id="1163162057">
      <w:bodyDiv w:val="1"/>
      <w:marLeft w:val="0"/>
      <w:marRight w:val="0"/>
      <w:marTop w:val="0"/>
      <w:marBottom w:val="0"/>
      <w:divBdr>
        <w:top w:val="none" w:sz="0" w:space="0" w:color="auto"/>
        <w:left w:val="none" w:sz="0" w:space="0" w:color="auto"/>
        <w:bottom w:val="none" w:sz="0" w:space="0" w:color="auto"/>
        <w:right w:val="none" w:sz="0" w:space="0" w:color="auto"/>
      </w:divBdr>
    </w:div>
    <w:div w:id="1166822268">
      <w:bodyDiv w:val="1"/>
      <w:marLeft w:val="0"/>
      <w:marRight w:val="0"/>
      <w:marTop w:val="0"/>
      <w:marBottom w:val="0"/>
      <w:divBdr>
        <w:top w:val="none" w:sz="0" w:space="0" w:color="auto"/>
        <w:left w:val="none" w:sz="0" w:space="0" w:color="auto"/>
        <w:bottom w:val="none" w:sz="0" w:space="0" w:color="auto"/>
        <w:right w:val="none" w:sz="0" w:space="0" w:color="auto"/>
      </w:divBdr>
    </w:div>
    <w:div w:id="1167786639">
      <w:bodyDiv w:val="1"/>
      <w:marLeft w:val="0"/>
      <w:marRight w:val="0"/>
      <w:marTop w:val="0"/>
      <w:marBottom w:val="0"/>
      <w:divBdr>
        <w:top w:val="none" w:sz="0" w:space="0" w:color="auto"/>
        <w:left w:val="none" w:sz="0" w:space="0" w:color="auto"/>
        <w:bottom w:val="none" w:sz="0" w:space="0" w:color="auto"/>
        <w:right w:val="none" w:sz="0" w:space="0" w:color="auto"/>
      </w:divBdr>
    </w:div>
    <w:div w:id="1167941410">
      <w:bodyDiv w:val="1"/>
      <w:marLeft w:val="0"/>
      <w:marRight w:val="0"/>
      <w:marTop w:val="0"/>
      <w:marBottom w:val="0"/>
      <w:divBdr>
        <w:top w:val="none" w:sz="0" w:space="0" w:color="auto"/>
        <w:left w:val="none" w:sz="0" w:space="0" w:color="auto"/>
        <w:bottom w:val="none" w:sz="0" w:space="0" w:color="auto"/>
        <w:right w:val="none" w:sz="0" w:space="0" w:color="auto"/>
      </w:divBdr>
    </w:div>
    <w:div w:id="1170636589">
      <w:bodyDiv w:val="1"/>
      <w:marLeft w:val="0"/>
      <w:marRight w:val="0"/>
      <w:marTop w:val="0"/>
      <w:marBottom w:val="0"/>
      <w:divBdr>
        <w:top w:val="none" w:sz="0" w:space="0" w:color="auto"/>
        <w:left w:val="none" w:sz="0" w:space="0" w:color="auto"/>
        <w:bottom w:val="none" w:sz="0" w:space="0" w:color="auto"/>
        <w:right w:val="none" w:sz="0" w:space="0" w:color="auto"/>
      </w:divBdr>
    </w:div>
    <w:div w:id="1171142176">
      <w:bodyDiv w:val="1"/>
      <w:marLeft w:val="0"/>
      <w:marRight w:val="0"/>
      <w:marTop w:val="0"/>
      <w:marBottom w:val="0"/>
      <w:divBdr>
        <w:top w:val="none" w:sz="0" w:space="0" w:color="auto"/>
        <w:left w:val="none" w:sz="0" w:space="0" w:color="auto"/>
        <w:bottom w:val="none" w:sz="0" w:space="0" w:color="auto"/>
        <w:right w:val="none" w:sz="0" w:space="0" w:color="auto"/>
      </w:divBdr>
    </w:div>
    <w:div w:id="1171874885">
      <w:bodyDiv w:val="1"/>
      <w:marLeft w:val="0"/>
      <w:marRight w:val="0"/>
      <w:marTop w:val="0"/>
      <w:marBottom w:val="0"/>
      <w:divBdr>
        <w:top w:val="none" w:sz="0" w:space="0" w:color="auto"/>
        <w:left w:val="none" w:sz="0" w:space="0" w:color="auto"/>
        <w:bottom w:val="none" w:sz="0" w:space="0" w:color="auto"/>
        <w:right w:val="none" w:sz="0" w:space="0" w:color="auto"/>
      </w:divBdr>
    </w:div>
    <w:div w:id="1172912794">
      <w:bodyDiv w:val="1"/>
      <w:marLeft w:val="0"/>
      <w:marRight w:val="0"/>
      <w:marTop w:val="0"/>
      <w:marBottom w:val="0"/>
      <w:divBdr>
        <w:top w:val="none" w:sz="0" w:space="0" w:color="auto"/>
        <w:left w:val="none" w:sz="0" w:space="0" w:color="auto"/>
        <w:bottom w:val="none" w:sz="0" w:space="0" w:color="auto"/>
        <w:right w:val="none" w:sz="0" w:space="0" w:color="auto"/>
      </w:divBdr>
    </w:div>
    <w:div w:id="1175916992">
      <w:bodyDiv w:val="1"/>
      <w:marLeft w:val="0"/>
      <w:marRight w:val="0"/>
      <w:marTop w:val="0"/>
      <w:marBottom w:val="0"/>
      <w:divBdr>
        <w:top w:val="none" w:sz="0" w:space="0" w:color="auto"/>
        <w:left w:val="none" w:sz="0" w:space="0" w:color="auto"/>
        <w:bottom w:val="none" w:sz="0" w:space="0" w:color="auto"/>
        <w:right w:val="none" w:sz="0" w:space="0" w:color="auto"/>
      </w:divBdr>
    </w:div>
    <w:div w:id="1176264043">
      <w:bodyDiv w:val="1"/>
      <w:marLeft w:val="0"/>
      <w:marRight w:val="0"/>
      <w:marTop w:val="0"/>
      <w:marBottom w:val="0"/>
      <w:divBdr>
        <w:top w:val="none" w:sz="0" w:space="0" w:color="auto"/>
        <w:left w:val="none" w:sz="0" w:space="0" w:color="auto"/>
        <w:bottom w:val="none" w:sz="0" w:space="0" w:color="auto"/>
        <w:right w:val="none" w:sz="0" w:space="0" w:color="auto"/>
      </w:divBdr>
    </w:div>
    <w:div w:id="1181621590">
      <w:bodyDiv w:val="1"/>
      <w:marLeft w:val="0"/>
      <w:marRight w:val="0"/>
      <w:marTop w:val="0"/>
      <w:marBottom w:val="0"/>
      <w:divBdr>
        <w:top w:val="none" w:sz="0" w:space="0" w:color="auto"/>
        <w:left w:val="none" w:sz="0" w:space="0" w:color="auto"/>
        <w:bottom w:val="none" w:sz="0" w:space="0" w:color="auto"/>
        <w:right w:val="none" w:sz="0" w:space="0" w:color="auto"/>
      </w:divBdr>
    </w:div>
    <w:div w:id="1183125519">
      <w:bodyDiv w:val="1"/>
      <w:marLeft w:val="0"/>
      <w:marRight w:val="0"/>
      <w:marTop w:val="0"/>
      <w:marBottom w:val="0"/>
      <w:divBdr>
        <w:top w:val="none" w:sz="0" w:space="0" w:color="auto"/>
        <w:left w:val="none" w:sz="0" w:space="0" w:color="auto"/>
        <w:bottom w:val="none" w:sz="0" w:space="0" w:color="auto"/>
        <w:right w:val="none" w:sz="0" w:space="0" w:color="auto"/>
      </w:divBdr>
    </w:div>
    <w:div w:id="1184707342">
      <w:bodyDiv w:val="1"/>
      <w:marLeft w:val="0"/>
      <w:marRight w:val="0"/>
      <w:marTop w:val="0"/>
      <w:marBottom w:val="0"/>
      <w:divBdr>
        <w:top w:val="none" w:sz="0" w:space="0" w:color="auto"/>
        <w:left w:val="none" w:sz="0" w:space="0" w:color="auto"/>
        <w:bottom w:val="none" w:sz="0" w:space="0" w:color="auto"/>
        <w:right w:val="none" w:sz="0" w:space="0" w:color="auto"/>
      </w:divBdr>
    </w:div>
    <w:div w:id="1192375798">
      <w:bodyDiv w:val="1"/>
      <w:marLeft w:val="0"/>
      <w:marRight w:val="0"/>
      <w:marTop w:val="0"/>
      <w:marBottom w:val="0"/>
      <w:divBdr>
        <w:top w:val="none" w:sz="0" w:space="0" w:color="auto"/>
        <w:left w:val="none" w:sz="0" w:space="0" w:color="auto"/>
        <w:bottom w:val="none" w:sz="0" w:space="0" w:color="auto"/>
        <w:right w:val="none" w:sz="0" w:space="0" w:color="auto"/>
      </w:divBdr>
    </w:div>
    <w:div w:id="1193179923">
      <w:bodyDiv w:val="1"/>
      <w:marLeft w:val="0"/>
      <w:marRight w:val="0"/>
      <w:marTop w:val="0"/>
      <w:marBottom w:val="0"/>
      <w:divBdr>
        <w:top w:val="none" w:sz="0" w:space="0" w:color="auto"/>
        <w:left w:val="none" w:sz="0" w:space="0" w:color="auto"/>
        <w:bottom w:val="none" w:sz="0" w:space="0" w:color="auto"/>
        <w:right w:val="none" w:sz="0" w:space="0" w:color="auto"/>
      </w:divBdr>
    </w:div>
    <w:div w:id="1195004384">
      <w:bodyDiv w:val="1"/>
      <w:marLeft w:val="0"/>
      <w:marRight w:val="0"/>
      <w:marTop w:val="0"/>
      <w:marBottom w:val="0"/>
      <w:divBdr>
        <w:top w:val="none" w:sz="0" w:space="0" w:color="auto"/>
        <w:left w:val="none" w:sz="0" w:space="0" w:color="auto"/>
        <w:bottom w:val="none" w:sz="0" w:space="0" w:color="auto"/>
        <w:right w:val="none" w:sz="0" w:space="0" w:color="auto"/>
      </w:divBdr>
    </w:div>
    <w:div w:id="1198736166">
      <w:bodyDiv w:val="1"/>
      <w:marLeft w:val="0"/>
      <w:marRight w:val="0"/>
      <w:marTop w:val="0"/>
      <w:marBottom w:val="0"/>
      <w:divBdr>
        <w:top w:val="none" w:sz="0" w:space="0" w:color="auto"/>
        <w:left w:val="none" w:sz="0" w:space="0" w:color="auto"/>
        <w:bottom w:val="none" w:sz="0" w:space="0" w:color="auto"/>
        <w:right w:val="none" w:sz="0" w:space="0" w:color="auto"/>
      </w:divBdr>
    </w:div>
    <w:div w:id="1202091243">
      <w:bodyDiv w:val="1"/>
      <w:marLeft w:val="0"/>
      <w:marRight w:val="0"/>
      <w:marTop w:val="0"/>
      <w:marBottom w:val="0"/>
      <w:divBdr>
        <w:top w:val="none" w:sz="0" w:space="0" w:color="auto"/>
        <w:left w:val="none" w:sz="0" w:space="0" w:color="auto"/>
        <w:bottom w:val="none" w:sz="0" w:space="0" w:color="auto"/>
        <w:right w:val="none" w:sz="0" w:space="0" w:color="auto"/>
      </w:divBdr>
    </w:div>
    <w:div w:id="1203980210">
      <w:bodyDiv w:val="1"/>
      <w:marLeft w:val="0"/>
      <w:marRight w:val="0"/>
      <w:marTop w:val="0"/>
      <w:marBottom w:val="0"/>
      <w:divBdr>
        <w:top w:val="none" w:sz="0" w:space="0" w:color="auto"/>
        <w:left w:val="none" w:sz="0" w:space="0" w:color="auto"/>
        <w:bottom w:val="none" w:sz="0" w:space="0" w:color="auto"/>
        <w:right w:val="none" w:sz="0" w:space="0" w:color="auto"/>
      </w:divBdr>
    </w:div>
    <w:div w:id="1204751287">
      <w:bodyDiv w:val="1"/>
      <w:marLeft w:val="0"/>
      <w:marRight w:val="0"/>
      <w:marTop w:val="0"/>
      <w:marBottom w:val="0"/>
      <w:divBdr>
        <w:top w:val="none" w:sz="0" w:space="0" w:color="auto"/>
        <w:left w:val="none" w:sz="0" w:space="0" w:color="auto"/>
        <w:bottom w:val="none" w:sz="0" w:space="0" w:color="auto"/>
        <w:right w:val="none" w:sz="0" w:space="0" w:color="auto"/>
      </w:divBdr>
    </w:div>
    <w:div w:id="1204904587">
      <w:bodyDiv w:val="1"/>
      <w:marLeft w:val="0"/>
      <w:marRight w:val="0"/>
      <w:marTop w:val="0"/>
      <w:marBottom w:val="0"/>
      <w:divBdr>
        <w:top w:val="none" w:sz="0" w:space="0" w:color="auto"/>
        <w:left w:val="none" w:sz="0" w:space="0" w:color="auto"/>
        <w:bottom w:val="none" w:sz="0" w:space="0" w:color="auto"/>
        <w:right w:val="none" w:sz="0" w:space="0" w:color="auto"/>
      </w:divBdr>
    </w:div>
    <w:div w:id="1208179114">
      <w:bodyDiv w:val="1"/>
      <w:marLeft w:val="0"/>
      <w:marRight w:val="0"/>
      <w:marTop w:val="0"/>
      <w:marBottom w:val="0"/>
      <w:divBdr>
        <w:top w:val="none" w:sz="0" w:space="0" w:color="auto"/>
        <w:left w:val="none" w:sz="0" w:space="0" w:color="auto"/>
        <w:bottom w:val="none" w:sz="0" w:space="0" w:color="auto"/>
        <w:right w:val="none" w:sz="0" w:space="0" w:color="auto"/>
      </w:divBdr>
    </w:div>
    <w:div w:id="1212382378">
      <w:bodyDiv w:val="1"/>
      <w:marLeft w:val="0"/>
      <w:marRight w:val="0"/>
      <w:marTop w:val="0"/>
      <w:marBottom w:val="0"/>
      <w:divBdr>
        <w:top w:val="none" w:sz="0" w:space="0" w:color="auto"/>
        <w:left w:val="none" w:sz="0" w:space="0" w:color="auto"/>
        <w:bottom w:val="none" w:sz="0" w:space="0" w:color="auto"/>
        <w:right w:val="none" w:sz="0" w:space="0" w:color="auto"/>
      </w:divBdr>
    </w:div>
    <w:div w:id="1213031195">
      <w:bodyDiv w:val="1"/>
      <w:marLeft w:val="0"/>
      <w:marRight w:val="0"/>
      <w:marTop w:val="0"/>
      <w:marBottom w:val="0"/>
      <w:divBdr>
        <w:top w:val="none" w:sz="0" w:space="0" w:color="auto"/>
        <w:left w:val="none" w:sz="0" w:space="0" w:color="auto"/>
        <w:bottom w:val="none" w:sz="0" w:space="0" w:color="auto"/>
        <w:right w:val="none" w:sz="0" w:space="0" w:color="auto"/>
      </w:divBdr>
    </w:div>
    <w:div w:id="1214541444">
      <w:bodyDiv w:val="1"/>
      <w:marLeft w:val="0"/>
      <w:marRight w:val="0"/>
      <w:marTop w:val="0"/>
      <w:marBottom w:val="0"/>
      <w:divBdr>
        <w:top w:val="none" w:sz="0" w:space="0" w:color="auto"/>
        <w:left w:val="none" w:sz="0" w:space="0" w:color="auto"/>
        <w:bottom w:val="none" w:sz="0" w:space="0" w:color="auto"/>
        <w:right w:val="none" w:sz="0" w:space="0" w:color="auto"/>
      </w:divBdr>
    </w:div>
    <w:div w:id="1218279979">
      <w:bodyDiv w:val="1"/>
      <w:marLeft w:val="0"/>
      <w:marRight w:val="0"/>
      <w:marTop w:val="0"/>
      <w:marBottom w:val="0"/>
      <w:divBdr>
        <w:top w:val="none" w:sz="0" w:space="0" w:color="auto"/>
        <w:left w:val="none" w:sz="0" w:space="0" w:color="auto"/>
        <w:bottom w:val="none" w:sz="0" w:space="0" w:color="auto"/>
        <w:right w:val="none" w:sz="0" w:space="0" w:color="auto"/>
      </w:divBdr>
    </w:div>
    <w:div w:id="1220022705">
      <w:bodyDiv w:val="1"/>
      <w:marLeft w:val="0"/>
      <w:marRight w:val="0"/>
      <w:marTop w:val="0"/>
      <w:marBottom w:val="0"/>
      <w:divBdr>
        <w:top w:val="none" w:sz="0" w:space="0" w:color="auto"/>
        <w:left w:val="none" w:sz="0" w:space="0" w:color="auto"/>
        <w:bottom w:val="none" w:sz="0" w:space="0" w:color="auto"/>
        <w:right w:val="none" w:sz="0" w:space="0" w:color="auto"/>
      </w:divBdr>
    </w:div>
    <w:div w:id="1222254459">
      <w:bodyDiv w:val="1"/>
      <w:marLeft w:val="0"/>
      <w:marRight w:val="0"/>
      <w:marTop w:val="0"/>
      <w:marBottom w:val="0"/>
      <w:divBdr>
        <w:top w:val="none" w:sz="0" w:space="0" w:color="auto"/>
        <w:left w:val="none" w:sz="0" w:space="0" w:color="auto"/>
        <w:bottom w:val="none" w:sz="0" w:space="0" w:color="auto"/>
        <w:right w:val="none" w:sz="0" w:space="0" w:color="auto"/>
      </w:divBdr>
    </w:div>
    <w:div w:id="1236669449">
      <w:bodyDiv w:val="1"/>
      <w:marLeft w:val="0"/>
      <w:marRight w:val="0"/>
      <w:marTop w:val="0"/>
      <w:marBottom w:val="0"/>
      <w:divBdr>
        <w:top w:val="none" w:sz="0" w:space="0" w:color="auto"/>
        <w:left w:val="none" w:sz="0" w:space="0" w:color="auto"/>
        <w:bottom w:val="none" w:sz="0" w:space="0" w:color="auto"/>
        <w:right w:val="none" w:sz="0" w:space="0" w:color="auto"/>
      </w:divBdr>
    </w:div>
    <w:div w:id="1244992216">
      <w:bodyDiv w:val="1"/>
      <w:marLeft w:val="0"/>
      <w:marRight w:val="0"/>
      <w:marTop w:val="0"/>
      <w:marBottom w:val="0"/>
      <w:divBdr>
        <w:top w:val="none" w:sz="0" w:space="0" w:color="auto"/>
        <w:left w:val="none" w:sz="0" w:space="0" w:color="auto"/>
        <w:bottom w:val="none" w:sz="0" w:space="0" w:color="auto"/>
        <w:right w:val="none" w:sz="0" w:space="0" w:color="auto"/>
      </w:divBdr>
    </w:div>
    <w:div w:id="1246112091">
      <w:bodyDiv w:val="1"/>
      <w:marLeft w:val="0"/>
      <w:marRight w:val="0"/>
      <w:marTop w:val="0"/>
      <w:marBottom w:val="0"/>
      <w:divBdr>
        <w:top w:val="none" w:sz="0" w:space="0" w:color="auto"/>
        <w:left w:val="none" w:sz="0" w:space="0" w:color="auto"/>
        <w:bottom w:val="none" w:sz="0" w:space="0" w:color="auto"/>
        <w:right w:val="none" w:sz="0" w:space="0" w:color="auto"/>
      </w:divBdr>
    </w:div>
    <w:div w:id="1249004527">
      <w:bodyDiv w:val="1"/>
      <w:marLeft w:val="0"/>
      <w:marRight w:val="0"/>
      <w:marTop w:val="0"/>
      <w:marBottom w:val="0"/>
      <w:divBdr>
        <w:top w:val="none" w:sz="0" w:space="0" w:color="auto"/>
        <w:left w:val="none" w:sz="0" w:space="0" w:color="auto"/>
        <w:bottom w:val="none" w:sz="0" w:space="0" w:color="auto"/>
        <w:right w:val="none" w:sz="0" w:space="0" w:color="auto"/>
      </w:divBdr>
    </w:div>
    <w:div w:id="1249147285">
      <w:bodyDiv w:val="1"/>
      <w:marLeft w:val="0"/>
      <w:marRight w:val="0"/>
      <w:marTop w:val="0"/>
      <w:marBottom w:val="0"/>
      <w:divBdr>
        <w:top w:val="none" w:sz="0" w:space="0" w:color="auto"/>
        <w:left w:val="none" w:sz="0" w:space="0" w:color="auto"/>
        <w:bottom w:val="none" w:sz="0" w:space="0" w:color="auto"/>
        <w:right w:val="none" w:sz="0" w:space="0" w:color="auto"/>
      </w:divBdr>
    </w:div>
    <w:div w:id="1249459320">
      <w:bodyDiv w:val="1"/>
      <w:marLeft w:val="0"/>
      <w:marRight w:val="0"/>
      <w:marTop w:val="0"/>
      <w:marBottom w:val="0"/>
      <w:divBdr>
        <w:top w:val="none" w:sz="0" w:space="0" w:color="auto"/>
        <w:left w:val="none" w:sz="0" w:space="0" w:color="auto"/>
        <w:bottom w:val="none" w:sz="0" w:space="0" w:color="auto"/>
        <w:right w:val="none" w:sz="0" w:space="0" w:color="auto"/>
      </w:divBdr>
    </w:div>
    <w:div w:id="1250194627">
      <w:bodyDiv w:val="1"/>
      <w:marLeft w:val="0"/>
      <w:marRight w:val="0"/>
      <w:marTop w:val="0"/>
      <w:marBottom w:val="0"/>
      <w:divBdr>
        <w:top w:val="none" w:sz="0" w:space="0" w:color="auto"/>
        <w:left w:val="none" w:sz="0" w:space="0" w:color="auto"/>
        <w:bottom w:val="none" w:sz="0" w:space="0" w:color="auto"/>
        <w:right w:val="none" w:sz="0" w:space="0" w:color="auto"/>
      </w:divBdr>
    </w:div>
    <w:div w:id="1250307788">
      <w:bodyDiv w:val="1"/>
      <w:marLeft w:val="0"/>
      <w:marRight w:val="0"/>
      <w:marTop w:val="0"/>
      <w:marBottom w:val="0"/>
      <w:divBdr>
        <w:top w:val="none" w:sz="0" w:space="0" w:color="auto"/>
        <w:left w:val="none" w:sz="0" w:space="0" w:color="auto"/>
        <w:bottom w:val="none" w:sz="0" w:space="0" w:color="auto"/>
        <w:right w:val="none" w:sz="0" w:space="0" w:color="auto"/>
      </w:divBdr>
    </w:div>
    <w:div w:id="1252086268">
      <w:bodyDiv w:val="1"/>
      <w:marLeft w:val="0"/>
      <w:marRight w:val="0"/>
      <w:marTop w:val="0"/>
      <w:marBottom w:val="0"/>
      <w:divBdr>
        <w:top w:val="none" w:sz="0" w:space="0" w:color="auto"/>
        <w:left w:val="none" w:sz="0" w:space="0" w:color="auto"/>
        <w:bottom w:val="none" w:sz="0" w:space="0" w:color="auto"/>
        <w:right w:val="none" w:sz="0" w:space="0" w:color="auto"/>
      </w:divBdr>
    </w:div>
    <w:div w:id="1258559448">
      <w:bodyDiv w:val="1"/>
      <w:marLeft w:val="0"/>
      <w:marRight w:val="0"/>
      <w:marTop w:val="0"/>
      <w:marBottom w:val="0"/>
      <w:divBdr>
        <w:top w:val="none" w:sz="0" w:space="0" w:color="auto"/>
        <w:left w:val="none" w:sz="0" w:space="0" w:color="auto"/>
        <w:bottom w:val="none" w:sz="0" w:space="0" w:color="auto"/>
        <w:right w:val="none" w:sz="0" w:space="0" w:color="auto"/>
      </w:divBdr>
    </w:div>
    <w:div w:id="1258561547">
      <w:bodyDiv w:val="1"/>
      <w:marLeft w:val="0"/>
      <w:marRight w:val="0"/>
      <w:marTop w:val="0"/>
      <w:marBottom w:val="0"/>
      <w:divBdr>
        <w:top w:val="none" w:sz="0" w:space="0" w:color="auto"/>
        <w:left w:val="none" w:sz="0" w:space="0" w:color="auto"/>
        <w:bottom w:val="none" w:sz="0" w:space="0" w:color="auto"/>
        <w:right w:val="none" w:sz="0" w:space="0" w:color="auto"/>
      </w:divBdr>
    </w:div>
    <w:div w:id="1258715458">
      <w:bodyDiv w:val="1"/>
      <w:marLeft w:val="0"/>
      <w:marRight w:val="0"/>
      <w:marTop w:val="0"/>
      <w:marBottom w:val="0"/>
      <w:divBdr>
        <w:top w:val="none" w:sz="0" w:space="0" w:color="auto"/>
        <w:left w:val="none" w:sz="0" w:space="0" w:color="auto"/>
        <w:bottom w:val="none" w:sz="0" w:space="0" w:color="auto"/>
        <w:right w:val="none" w:sz="0" w:space="0" w:color="auto"/>
      </w:divBdr>
    </w:div>
    <w:div w:id="1259828330">
      <w:bodyDiv w:val="1"/>
      <w:marLeft w:val="0"/>
      <w:marRight w:val="0"/>
      <w:marTop w:val="0"/>
      <w:marBottom w:val="0"/>
      <w:divBdr>
        <w:top w:val="none" w:sz="0" w:space="0" w:color="auto"/>
        <w:left w:val="none" w:sz="0" w:space="0" w:color="auto"/>
        <w:bottom w:val="none" w:sz="0" w:space="0" w:color="auto"/>
        <w:right w:val="none" w:sz="0" w:space="0" w:color="auto"/>
      </w:divBdr>
    </w:div>
    <w:div w:id="1259946625">
      <w:bodyDiv w:val="1"/>
      <w:marLeft w:val="0"/>
      <w:marRight w:val="0"/>
      <w:marTop w:val="0"/>
      <w:marBottom w:val="0"/>
      <w:divBdr>
        <w:top w:val="none" w:sz="0" w:space="0" w:color="auto"/>
        <w:left w:val="none" w:sz="0" w:space="0" w:color="auto"/>
        <w:bottom w:val="none" w:sz="0" w:space="0" w:color="auto"/>
        <w:right w:val="none" w:sz="0" w:space="0" w:color="auto"/>
      </w:divBdr>
    </w:div>
    <w:div w:id="1260799703">
      <w:bodyDiv w:val="1"/>
      <w:marLeft w:val="0"/>
      <w:marRight w:val="0"/>
      <w:marTop w:val="0"/>
      <w:marBottom w:val="0"/>
      <w:divBdr>
        <w:top w:val="none" w:sz="0" w:space="0" w:color="auto"/>
        <w:left w:val="none" w:sz="0" w:space="0" w:color="auto"/>
        <w:bottom w:val="none" w:sz="0" w:space="0" w:color="auto"/>
        <w:right w:val="none" w:sz="0" w:space="0" w:color="auto"/>
      </w:divBdr>
    </w:div>
    <w:div w:id="1268584459">
      <w:bodyDiv w:val="1"/>
      <w:marLeft w:val="0"/>
      <w:marRight w:val="0"/>
      <w:marTop w:val="0"/>
      <w:marBottom w:val="0"/>
      <w:divBdr>
        <w:top w:val="none" w:sz="0" w:space="0" w:color="auto"/>
        <w:left w:val="none" w:sz="0" w:space="0" w:color="auto"/>
        <w:bottom w:val="none" w:sz="0" w:space="0" w:color="auto"/>
        <w:right w:val="none" w:sz="0" w:space="0" w:color="auto"/>
      </w:divBdr>
    </w:div>
    <w:div w:id="1275409323">
      <w:bodyDiv w:val="1"/>
      <w:marLeft w:val="0"/>
      <w:marRight w:val="0"/>
      <w:marTop w:val="0"/>
      <w:marBottom w:val="0"/>
      <w:divBdr>
        <w:top w:val="none" w:sz="0" w:space="0" w:color="auto"/>
        <w:left w:val="none" w:sz="0" w:space="0" w:color="auto"/>
        <w:bottom w:val="none" w:sz="0" w:space="0" w:color="auto"/>
        <w:right w:val="none" w:sz="0" w:space="0" w:color="auto"/>
      </w:divBdr>
    </w:div>
    <w:div w:id="1276211617">
      <w:bodyDiv w:val="1"/>
      <w:marLeft w:val="0"/>
      <w:marRight w:val="0"/>
      <w:marTop w:val="0"/>
      <w:marBottom w:val="0"/>
      <w:divBdr>
        <w:top w:val="none" w:sz="0" w:space="0" w:color="auto"/>
        <w:left w:val="none" w:sz="0" w:space="0" w:color="auto"/>
        <w:bottom w:val="none" w:sz="0" w:space="0" w:color="auto"/>
        <w:right w:val="none" w:sz="0" w:space="0" w:color="auto"/>
      </w:divBdr>
    </w:div>
    <w:div w:id="1276326512">
      <w:bodyDiv w:val="1"/>
      <w:marLeft w:val="0"/>
      <w:marRight w:val="0"/>
      <w:marTop w:val="0"/>
      <w:marBottom w:val="0"/>
      <w:divBdr>
        <w:top w:val="none" w:sz="0" w:space="0" w:color="auto"/>
        <w:left w:val="none" w:sz="0" w:space="0" w:color="auto"/>
        <w:bottom w:val="none" w:sz="0" w:space="0" w:color="auto"/>
        <w:right w:val="none" w:sz="0" w:space="0" w:color="auto"/>
      </w:divBdr>
    </w:div>
    <w:div w:id="1277712705">
      <w:bodyDiv w:val="1"/>
      <w:marLeft w:val="0"/>
      <w:marRight w:val="0"/>
      <w:marTop w:val="0"/>
      <w:marBottom w:val="0"/>
      <w:divBdr>
        <w:top w:val="none" w:sz="0" w:space="0" w:color="auto"/>
        <w:left w:val="none" w:sz="0" w:space="0" w:color="auto"/>
        <w:bottom w:val="none" w:sz="0" w:space="0" w:color="auto"/>
        <w:right w:val="none" w:sz="0" w:space="0" w:color="auto"/>
      </w:divBdr>
    </w:div>
    <w:div w:id="1278415617">
      <w:bodyDiv w:val="1"/>
      <w:marLeft w:val="0"/>
      <w:marRight w:val="0"/>
      <w:marTop w:val="0"/>
      <w:marBottom w:val="0"/>
      <w:divBdr>
        <w:top w:val="none" w:sz="0" w:space="0" w:color="auto"/>
        <w:left w:val="none" w:sz="0" w:space="0" w:color="auto"/>
        <w:bottom w:val="none" w:sz="0" w:space="0" w:color="auto"/>
        <w:right w:val="none" w:sz="0" w:space="0" w:color="auto"/>
      </w:divBdr>
    </w:div>
    <w:div w:id="1281447925">
      <w:bodyDiv w:val="1"/>
      <w:marLeft w:val="0"/>
      <w:marRight w:val="0"/>
      <w:marTop w:val="0"/>
      <w:marBottom w:val="0"/>
      <w:divBdr>
        <w:top w:val="none" w:sz="0" w:space="0" w:color="auto"/>
        <w:left w:val="none" w:sz="0" w:space="0" w:color="auto"/>
        <w:bottom w:val="none" w:sz="0" w:space="0" w:color="auto"/>
        <w:right w:val="none" w:sz="0" w:space="0" w:color="auto"/>
      </w:divBdr>
    </w:div>
    <w:div w:id="1286740072">
      <w:bodyDiv w:val="1"/>
      <w:marLeft w:val="0"/>
      <w:marRight w:val="0"/>
      <w:marTop w:val="0"/>
      <w:marBottom w:val="0"/>
      <w:divBdr>
        <w:top w:val="none" w:sz="0" w:space="0" w:color="auto"/>
        <w:left w:val="none" w:sz="0" w:space="0" w:color="auto"/>
        <w:bottom w:val="none" w:sz="0" w:space="0" w:color="auto"/>
        <w:right w:val="none" w:sz="0" w:space="0" w:color="auto"/>
      </w:divBdr>
    </w:div>
    <w:div w:id="1287155861">
      <w:bodyDiv w:val="1"/>
      <w:marLeft w:val="0"/>
      <w:marRight w:val="0"/>
      <w:marTop w:val="0"/>
      <w:marBottom w:val="0"/>
      <w:divBdr>
        <w:top w:val="none" w:sz="0" w:space="0" w:color="auto"/>
        <w:left w:val="none" w:sz="0" w:space="0" w:color="auto"/>
        <w:bottom w:val="none" w:sz="0" w:space="0" w:color="auto"/>
        <w:right w:val="none" w:sz="0" w:space="0" w:color="auto"/>
      </w:divBdr>
    </w:div>
    <w:div w:id="1290824104">
      <w:bodyDiv w:val="1"/>
      <w:marLeft w:val="0"/>
      <w:marRight w:val="0"/>
      <w:marTop w:val="0"/>
      <w:marBottom w:val="0"/>
      <w:divBdr>
        <w:top w:val="none" w:sz="0" w:space="0" w:color="auto"/>
        <w:left w:val="none" w:sz="0" w:space="0" w:color="auto"/>
        <w:bottom w:val="none" w:sz="0" w:space="0" w:color="auto"/>
        <w:right w:val="none" w:sz="0" w:space="0" w:color="auto"/>
      </w:divBdr>
    </w:div>
    <w:div w:id="1292830107">
      <w:bodyDiv w:val="1"/>
      <w:marLeft w:val="0"/>
      <w:marRight w:val="0"/>
      <w:marTop w:val="0"/>
      <w:marBottom w:val="0"/>
      <w:divBdr>
        <w:top w:val="none" w:sz="0" w:space="0" w:color="auto"/>
        <w:left w:val="none" w:sz="0" w:space="0" w:color="auto"/>
        <w:bottom w:val="none" w:sz="0" w:space="0" w:color="auto"/>
        <w:right w:val="none" w:sz="0" w:space="0" w:color="auto"/>
      </w:divBdr>
    </w:div>
    <w:div w:id="1294940891">
      <w:bodyDiv w:val="1"/>
      <w:marLeft w:val="0"/>
      <w:marRight w:val="0"/>
      <w:marTop w:val="0"/>
      <w:marBottom w:val="0"/>
      <w:divBdr>
        <w:top w:val="none" w:sz="0" w:space="0" w:color="auto"/>
        <w:left w:val="none" w:sz="0" w:space="0" w:color="auto"/>
        <w:bottom w:val="none" w:sz="0" w:space="0" w:color="auto"/>
        <w:right w:val="none" w:sz="0" w:space="0" w:color="auto"/>
      </w:divBdr>
    </w:div>
    <w:div w:id="1298100053">
      <w:bodyDiv w:val="1"/>
      <w:marLeft w:val="0"/>
      <w:marRight w:val="0"/>
      <w:marTop w:val="0"/>
      <w:marBottom w:val="0"/>
      <w:divBdr>
        <w:top w:val="none" w:sz="0" w:space="0" w:color="auto"/>
        <w:left w:val="none" w:sz="0" w:space="0" w:color="auto"/>
        <w:bottom w:val="none" w:sz="0" w:space="0" w:color="auto"/>
        <w:right w:val="none" w:sz="0" w:space="0" w:color="auto"/>
      </w:divBdr>
    </w:div>
    <w:div w:id="1298343823">
      <w:bodyDiv w:val="1"/>
      <w:marLeft w:val="0"/>
      <w:marRight w:val="0"/>
      <w:marTop w:val="0"/>
      <w:marBottom w:val="0"/>
      <w:divBdr>
        <w:top w:val="none" w:sz="0" w:space="0" w:color="auto"/>
        <w:left w:val="none" w:sz="0" w:space="0" w:color="auto"/>
        <w:bottom w:val="none" w:sz="0" w:space="0" w:color="auto"/>
        <w:right w:val="none" w:sz="0" w:space="0" w:color="auto"/>
      </w:divBdr>
    </w:div>
    <w:div w:id="1299069857">
      <w:bodyDiv w:val="1"/>
      <w:marLeft w:val="0"/>
      <w:marRight w:val="0"/>
      <w:marTop w:val="0"/>
      <w:marBottom w:val="0"/>
      <w:divBdr>
        <w:top w:val="none" w:sz="0" w:space="0" w:color="auto"/>
        <w:left w:val="none" w:sz="0" w:space="0" w:color="auto"/>
        <w:bottom w:val="none" w:sz="0" w:space="0" w:color="auto"/>
        <w:right w:val="none" w:sz="0" w:space="0" w:color="auto"/>
      </w:divBdr>
    </w:div>
    <w:div w:id="1299185816">
      <w:bodyDiv w:val="1"/>
      <w:marLeft w:val="0"/>
      <w:marRight w:val="0"/>
      <w:marTop w:val="0"/>
      <w:marBottom w:val="0"/>
      <w:divBdr>
        <w:top w:val="none" w:sz="0" w:space="0" w:color="auto"/>
        <w:left w:val="none" w:sz="0" w:space="0" w:color="auto"/>
        <w:bottom w:val="none" w:sz="0" w:space="0" w:color="auto"/>
        <w:right w:val="none" w:sz="0" w:space="0" w:color="auto"/>
      </w:divBdr>
    </w:div>
    <w:div w:id="1303659010">
      <w:bodyDiv w:val="1"/>
      <w:marLeft w:val="0"/>
      <w:marRight w:val="0"/>
      <w:marTop w:val="0"/>
      <w:marBottom w:val="0"/>
      <w:divBdr>
        <w:top w:val="none" w:sz="0" w:space="0" w:color="auto"/>
        <w:left w:val="none" w:sz="0" w:space="0" w:color="auto"/>
        <w:bottom w:val="none" w:sz="0" w:space="0" w:color="auto"/>
        <w:right w:val="none" w:sz="0" w:space="0" w:color="auto"/>
      </w:divBdr>
    </w:div>
    <w:div w:id="1304578641">
      <w:bodyDiv w:val="1"/>
      <w:marLeft w:val="0"/>
      <w:marRight w:val="0"/>
      <w:marTop w:val="0"/>
      <w:marBottom w:val="0"/>
      <w:divBdr>
        <w:top w:val="none" w:sz="0" w:space="0" w:color="auto"/>
        <w:left w:val="none" w:sz="0" w:space="0" w:color="auto"/>
        <w:bottom w:val="none" w:sz="0" w:space="0" w:color="auto"/>
        <w:right w:val="none" w:sz="0" w:space="0" w:color="auto"/>
      </w:divBdr>
    </w:div>
    <w:div w:id="1308126390">
      <w:bodyDiv w:val="1"/>
      <w:marLeft w:val="0"/>
      <w:marRight w:val="0"/>
      <w:marTop w:val="0"/>
      <w:marBottom w:val="0"/>
      <w:divBdr>
        <w:top w:val="none" w:sz="0" w:space="0" w:color="auto"/>
        <w:left w:val="none" w:sz="0" w:space="0" w:color="auto"/>
        <w:bottom w:val="none" w:sz="0" w:space="0" w:color="auto"/>
        <w:right w:val="none" w:sz="0" w:space="0" w:color="auto"/>
      </w:divBdr>
    </w:div>
    <w:div w:id="1316839448">
      <w:bodyDiv w:val="1"/>
      <w:marLeft w:val="0"/>
      <w:marRight w:val="0"/>
      <w:marTop w:val="0"/>
      <w:marBottom w:val="0"/>
      <w:divBdr>
        <w:top w:val="none" w:sz="0" w:space="0" w:color="auto"/>
        <w:left w:val="none" w:sz="0" w:space="0" w:color="auto"/>
        <w:bottom w:val="none" w:sz="0" w:space="0" w:color="auto"/>
        <w:right w:val="none" w:sz="0" w:space="0" w:color="auto"/>
      </w:divBdr>
    </w:div>
    <w:div w:id="1322079637">
      <w:bodyDiv w:val="1"/>
      <w:marLeft w:val="0"/>
      <w:marRight w:val="0"/>
      <w:marTop w:val="0"/>
      <w:marBottom w:val="0"/>
      <w:divBdr>
        <w:top w:val="none" w:sz="0" w:space="0" w:color="auto"/>
        <w:left w:val="none" w:sz="0" w:space="0" w:color="auto"/>
        <w:bottom w:val="none" w:sz="0" w:space="0" w:color="auto"/>
        <w:right w:val="none" w:sz="0" w:space="0" w:color="auto"/>
      </w:divBdr>
    </w:div>
    <w:div w:id="1322808308">
      <w:bodyDiv w:val="1"/>
      <w:marLeft w:val="0"/>
      <w:marRight w:val="0"/>
      <w:marTop w:val="0"/>
      <w:marBottom w:val="0"/>
      <w:divBdr>
        <w:top w:val="none" w:sz="0" w:space="0" w:color="auto"/>
        <w:left w:val="none" w:sz="0" w:space="0" w:color="auto"/>
        <w:bottom w:val="none" w:sz="0" w:space="0" w:color="auto"/>
        <w:right w:val="none" w:sz="0" w:space="0" w:color="auto"/>
      </w:divBdr>
    </w:div>
    <w:div w:id="1322931706">
      <w:bodyDiv w:val="1"/>
      <w:marLeft w:val="0"/>
      <w:marRight w:val="0"/>
      <w:marTop w:val="0"/>
      <w:marBottom w:val="0"/>
      <w:divBdr>
        <w:top w:val="none" w:sz="0" w:space="0" w:color="auto"/>
        <w:left w:val="none" w:sz="0" w:space="0" w:color="auto"/>
        <w:bottom w:val="none" w:sz="0" w:space="0" w:color="auto"/>
        <w:right w:val="none" w:sz="0" w:space="0" w:color="auto"/>
      </w:divBdr>
    </w:div>
    <w:div w:id="1323239997">
      <w:bodyDiv w:val="1"/>
      <w:marLeft w:val="0"/>
      <w:marRight w:val="0"/>
      <w:marTop w:val="0"/>
      <w:marBottom w:val="0"/>
      <w:divBdr>
        <w:top w:val="none" w:sz="0" w:space="0" w:color="auto"/>
        <w:left w:val="none" w:sz="0" w:space="0" w:color="auto"/>
        <w:bottom w:val="none" w:sz="0" w:space="0" w:color="auto"/>
        <w:right w:val="none" w:sz="0" w:space="0" w:color="auto"/>
      </w:divBdr>
    </w:div>
    <w:div w:id="1324158333">
      <w:bodyDiv w:val="1"/>
      <w:marLeft w:val="0"/>
      <w:marRight w:val="0"/>
      <w:marTop w:val="0"/>
      <w:marBottom w:val="0"/>
      <w:divBdr>
        <w:top w:val="none" w:sz="0" w:space="0" w:color="auto"/>
        <w:left w:val="none" w:sz="0" w:space="0" w:color="auto"/>
        <w:bottom w:val="none" w:sz="0" w:space="0" w:color="auto"/>
        <w:right w:val="none" w:sz="0" w:space="0" w:color="auto"/>
      </w:divBdr>
    </w:div>
    <w:div w:id="1326128511">
      <w:bodyDiv w:val="1"/>
      <w:marLeft w:val="0"/>
      <w:marRight w:val="0"/>
      <w:marTop w:val="0"/>
      <w:marBottom w:val="0"/>
      <w:divBdr>
        <w:top w:val="none" w:sz="0" w:space="0" w:color="auto"/>
        <w:left w:val="none" w:sz="0" w:space="0" w:color="auto"/>
        <w:bottom w:val="none" w:sz="0" w:space="0" w:color="auto"/>
        <w:right w:val="none" w:sz="0" w:space="0" w:color="auto"/>
      </w:divBdr>
    </w:div>
    <w:div w:id="1328627622">
      <w:bodyDiv w:val="1"/>
      <w:marLeft w:val="0"/>
      <w:marRight w:val="0"/>
      <w:marTop w:val="0"/>
      <w:marBottom w:val="0"/>
      <w:divBdr>
        <w:top w:val="none" w:sz="0" w:space="0" w:color="auto"/>
        <w:left w:val="none" w:sz="0" w:space="0" w:color="auto"/>
        <w:bottom w:val="none" w:sz="0" w:space="0" w:color="auto"/>
        <w:right w:val="none" w:sz="0" w:space="0" w:color="auto"/>
      </w:divBdr>
    </w:div>
    <w:div w:id="1331518252">
      <w:bodyDiv w:val="1"/>
      <w:marLeft w:val="0"/>
      <w:marRight w:val="0"/>
      <w:marTop w:val="0"/>
      <w:marBottom w:val="0"/>
      <w:divBdr>
        <w:top w:val="none" w:sz="0" w:space="0" w:color="auto"/>
        <w:left w:val="none" w:sz="0" w:space="0" w:color="auto"/>
        <w:bottom w:val="none" w:sz="0" w:space="0" w:color="auto"/>
        <w:right w:val="none" w:sz="0" w:space="0" w:color="auto"/>
      </w:divBdr>
    </w:div>
    <w:div w:id="1334844142">
      <w:bodyDiv w:val="1"/>
      <w:marLeft w:val="0"/>
      <w:marRight w:val="0"/>
      <w:marTop w:val="0"/>
      <w:marBottom w:val="0"/>
      <w:divBdr>
        <w:top w:val="none" w:sz="0" w:space="0" w:color="auto"/>
        <w:left w:val="none" w:sz="0" w:space="0" w:color="auto"/>
        <w:bottom w:val="none" w:sz="0" w:space="0" w:color="auto"/>
        <w:right w:val="none" w:sz="0" w:space="0" w:color="auto"/>
      </w:divBdr>
    </w:div>
    <w:div w:id="1336372831">
      <w:bodyDiv w:val="1"/>
      <w:marLeft w:val="0"/>
      <w:marRight w:val="0"/>
      <w:marTop w:val="0"/>
      <w:marBottom w:val="0"/>
      <w:divBdr>
        <w:top w:val="none" w:sz="0" w:space="0" w:color="auto"/>
        <w:left w:val="none" w:sz="0" w:space="0" w:color="auto"/>
        <w:bottom w:val="none" w:sz="0" w:space="0" w:color="auto"/>
        <w:right w:val="none" w:sz="0" w:space="0" w:color="auto"/>
      </w:divBdr>
    </w:div>
    <w:div w:id="1338381671">
      <w:bodyDiv w:val="1"/>
      <w:marLeft w:val="0"/>
      <w:marRight w:val="0"/>
      <w:marTop w:val="0"/>
      <w:marBottom w:val="0"/>
      <w:divBdr>
        <w:top w:val="none" w:sz="0" w:space="0" w:color="auto"/>
        <w:left w:val="none" w:sz="0" w:space="0" w:color="auto"/>
        <w:bottom w:val="none" w:sz="0" w:space="0" w:color="auto"/>
        <w:right w:val="none" w:sz="0" w:space="0" w:color="auto"/>
      </w:divBdr>
    </w:div>
    <w:div w:id="1339112186">
      <w:bodyDiv w:val="1"/>
      <w:marLeft w:val="0"/>
      <w:marRight w:val="0"/>
      <w:marTop w:val="0"/>
      <w:marBottom w:val="0"/>
      <w:divBdr>
        <w:top w:val="none" w:sz="0" w:space="0" w:color="auto"/>
        <w:left w:val="none" w:sz="0" w:space="0" w:color="auto"/>
        <w:bottom w:val="none" w:sz="0" w:space="0" w:color="auto"/>
        <w:right w:val="none" w:sz="0" w:space="0" w:color="auto"/>
      </w:divBdr>
    </w:div>
    <w:div w:id="1340305949">
      <w:bodyDiv w:val="1"/>
      <w:marLeft w:val="0"/>
      <w:marRight w:val="0"/>
      <w:marTop w:val="0"/>
      <w:marBottom w:val="0"/>
      <w:divBdr>
        <w:top w:val="none" w:sz="0" w:space="0" w:color="auto"/>
        <w:left w:val="none" w:sz="0" w:space="0" w:color="auto"/>
        <w:bottom w:val="none" w:sz="0" w:space="0" w:color="auto"/>
        <w:right w:val="none" w:sz="0" w:space="0" w:color="auto"/>
      </w:divBdr>
    </w:div>
    <w:div w:id="1342972002">
      <w:bodyDiv w:val="1"/>
      <w:marLeft w:val="0"/>
      <w:marRight w:val="0"/>
      <w:marTop w:val="0"/>
      <w:marBottom w:val="0"/>
      <w:divBdr>
        <w:top w:val="none" w:sz="0" w:space="0" w:color="auto"/>
        <w:left w:val="none" w:sz="0" w:space="0" w:color="auto"/>
        <w:bottom w:val="none" w:sz="0" w:space="0" w:color="auto"/>
        <w:right w:val="none" w:sz="0" w:space="0" w:color="auto"/>
      </w:divBdr>
    </w:div>
    <w:div w:id="1345744641">
      <w:bodyDiv w:val="1"/>
      <w:marLeft w:val="0"/>
      <w:marRight w:val="0"/>
      <w:marTop w:val="0"/>
      <w:marBottom w:val="0"/>
      <w:divBdr>
        <w:top w:val="none" w:sz="0" w:space="0" w:color="auto"/>
        <w:left w:val="none" w:sz="0" w:space="0" w:color="auto"/>
        <w:bottom w:val="none" w:sz="0" w:space="0" w:color="auto"/>
        <w:right w:val="none" w:sz="0" w:space="0" w:color="auto"/>
      </w:divBdr>
    </w:div>
    <w:div w:id="1355955603">
      <w:bodyDiv w:val="1"/>
      <w:marLeft w:val="0"/>
      <w:marRight w:val="0"/>
      <w:marTop w:val="0"/>
      <w:marBottom w:val="0"/>
      <w:divBdr>
        <w:top w:val="none" w:sz="0" w:space="0" w:color="auto"/>
        <w:left w:val="none" w:sz="0" w:space="0" w:color="auto"/>
        <w:bottom w:val="none" w:sz="0" w:space="0" w:color="auto"/>
        <w:right w:val="none" w:sz="0" w:space="0" w:color="auto"/>
      </w:divBdr>
    </w:div>
    <w:div w:id="1361082142">
      <w:bodyDiv w:val="1"/>
      <w:marLeft w:val="0"/>
      <w:marRight w:val="0"/>
      <w:marTop w:val="0"/>
      <w:marBottom w:val="0"/>
      <w:divBdr>
        <w:top w:val="none" w:sz="0" w:space="0" w:color="auto"/>
        <w:left w:val="none" w:sz="0" w:space="0" w:color="auto"/>
        <w:bottom w:val="none" w:sz="0" w:space="0" w:color="auto"/>
        <w:right w:val="none" w:sz="0" w:space="0" w:color="auto"/>
      </w:divBdr>
    </w:div>
    <w:div w:id="1361709610">
      <w:bodyDiv w:val="1"/>
      <w:marLeft w:val="0"/>
      <w:marRight w:val="0"/>
      <w:marTop w:val="0"/>
      <w:marBottom w:val="0"/>
      <w:divBdr>
        <w:top w:val="none" w:sz="0" w:space="0" w:color="auto"/>
        <w:left w:val="none" w:sz="0" w:space="0" w:color="auto"/>
        <w:bottom w:val="none" w:sz="0" w:space="0" w:color="auto"/>
        <w:right w:val="none" w:sz="0" w:space="0" w:color="auto"/>
      </w:divBdr>
    </w:div>
    <w:div w:id="1362701871">
      <w:bodyDiv w:val="1"/>
      <w:marLeft w:val="0"/>
      <w:marRight w:val="0"/>
      <w:marTop w:val="0"/>
      <w:marBottom w:val="0"/>
      <w:divBdr>
        <w:top w:val="none" w:sz="0" w:space="0" w:color="auto"/>
        <w:left w:val="none" w:sz="0" w:space="0" w:color="auto"/>
        <w:bottom w:val="none" w:sz="0" w:space="0" w:color="auto"/>
        <w:right w:val="none" w:sz="0" w:space="0" w:color="auto"/>
      </w:divBdr>
    </w:div>
    <w:div w:id="1368798339">
      <w:bodyDiv w:val="1"/>
      <w:marLeft w:val="0"/>
      <w:marRight w:val="0"/>
      <w:marTop w:val="0"/>
      <w:marBottom w:val="0"/>
      <w:divBdr>
        <w:top w:val="none" w:sz="0" w:space="0" w:color="auto"/>
        <w:left w:val="none" w:sz="0" w:space="0" w:color="auto"/>
        <w:bottom w:val="none" w:sz="0" w:space="0" w:color="auto"/>
        <w:right w:val="none" w:sz="0" w:space="0" w:color="auto"/>
      </w:divBdr>
    </w:div>
    <w:div w:id="1370954643">
      <w:bodyDiv w:val="1"/>
      <w:marLeft w:val="0"/>
      <w:marRight w:val="0"/>
      <w:marTop w:val="0"/>
      <w:marBottom w:val="0"/>
      <w:divBdr>
        <w:top w:val="none" w:sz="0" w:space="0" w:color="auto"/>
        <w:left w:val="none" w:sz="0" w:space="0" w:color="auto"/>
        <w:bottom w:val="none" w:sz="0" w:space="0" w:color="auto"/>
        <w:right w:val="none" w:sz="0" w:space="0" w:color="auto"/>
      </w:divBdr>
    </w:div>
    <w:div w:id="1371371307">
      <w:bodyDiv w:val="1"/>
      <w:marLeft w:val="0"/>
      <w:marRight w:val="0"/>
      <w:marTop w:val="0"/>
      <w:marBottom w:val="0"/>
      <w:divBdr>
        <w:top w:val="none" w:sz="0" w:space="0" w:color="auto"/>
        <w:left w:val="none" w:sz="0" w:space="0" w:color="auto"/>
        <w:bottom w:val="none" w:sz="0" w:space="0" w:color="auto"/>
        <w:right w:val="none" w:sz="0" w:space="0" w:color="auto"/>
      </w:divBdr>
    </w:div>
    <w:div w:id="1372342583">
      <w:bodyDiv w:val="1"/>
      <w:marLeft w:val="0"/>
      <w:marRight w:val="0"/>
      <w:marTop w:val="0"/>
      <w:marBottom w:val="0"/>
      <w:divBdr>
        <w:top w:val="none" w:sz="0" w:space="0" w:color="auto"/>
        <w:left w:val="none" w:sz="0" w:space="0" w:color="auto"/>
        <w:bottom w:val="none" w:sz="0" w:space="0" w:color="auto"/>
        <w:right w:val="none" w:sz="0" w:space="0" w:color="auto"/>
      </w:divBdr>
    </w:div>
    <w:div w:id="1380132936">
      <w:bodyDiv w:val="1"/>
      <w:marLeft w:val="0"/>
      <w:marRight w:val="0"/>
      <w:marTop w:val="0"/>
      <w:marBottom w:val="0"/>
      <w:divBdr>
        <w:top w:val="none" w:sz="0" w:space="0" w:color="auto"/>
        <w:left w:val="none" w:sz="0" w:space="0" w:color="auto"/>
        <w:bottom w:val="none" w:sz="0" w:space="0" w:color="auto"/>
        <w:right w:val="none" w:sz="0" w:space="0" w:color="auto"/>
      </w:divBdr>
    </w:div>
    <w:div w:id="1380469925">
      <w:bodyDiv w:val="1"/>
      <w:marLeft w:val="0"/>
      <w:marRight w:val="0"/>
      <w:marTop w:val="0"/>
      <w:marBottom w:val="0"/>
      <w:divBdr>
        <w:top w:val="none" w:sz="0" w:space="0" w:color="auto"/>
        <w:left w:val="none" w:sz="0" w:space="0" w:color="auto"/>
        <w:bottom w:val="none" w:sz="0" w:space="0" w:color="auto"/>
        <w:right w:val="none" w:sz="0" w:space="0" w:color="auto"/>
      </w:divBdr>
    </w:div>
    <w:div w:id="1381437249">
      <w:bodyDiv w:val="1"/>
      <w:marLeft w:val="0"/>
      <w:marRight w:val="0"/>
      <w:marTop w:val="0"/>
      <w:marBottom w:val="0"/>
      <w:divBdr>
        <w:top w:val="none" w:sz="0" w:space="0" w:color="auto"/>
        <w:left w:val="none" w:sz="0" w:space="0" w:color="auto"/>
        <w:bottom w:val="none" w:sz="0" w:space="0" w:color="auto"/>
        <w:right w:val="none" w:sz="0" w:space="0" w:color="auto"/>
      </w:divBdr>
    </w:div>
    <w:div w:id="1383556054">
      <w:bodyDiv w:val="1"/>
      <w:marLeft w:val="0"/>
      <w:marRight w:val="0"/>
      <w:marTop w:val="0"/>
      <w:marBottom w:val="0"/>
      <w:divBdr>
        <w:top w:val="none" w:sz="0" w:space="0" w:color="auto"/>
        <w:left w:val="none" w:sz="0" w:space="0" w:color="auto"/>
        <w:bottom w:val="none" w:sz="0" w:space="0" w:color="auto"/>
        <w:right w:val="none" w:sz="0" w:space="0" w:color="auto"/>
      </w:divBdr>
    </w:div>
    <w:div w:id="1386098831">
      <w:bodyDiv w:val="1"/>
      <w:marLeft w:val="0"/>
      <w:marRight w:val="0"/>
      <w:marTop w:val="0"/>
      <w:marBottom w:val="0"/>
      <w:divBdr>
        <w:top w:val="none" w:sz="0" w:space="0" w:color="auto"/>
        <w:left w:val="none" w:sz="0" w:space="0" w:color="auto"/>
        <w:bottom w:val="none" w:sz="0" w:space="0" w:color="auto"/>
        <w:right w:val="none" w:sz="0" w:space="0" w:color="auto"/>
      </w:divBdr>
    </w:div>
    <w:div w:id="1387071516">
      <w:bodyDiv w:val="1"/>
      <w:marLeft w:val="0"/>
      <w:marRight w:val="0"/>
      <w:marTop w:val="0"/>
      <w:marBottom w:val="0"/>
      <w:divBdr>
        <w:top w:val="none" w:sz="0" w:space="0" w:color="auto"/>
        <w:left w:val="none" w:sz="0" w:space="0" w:color="auto"/>
        <w:bottom w:val="none" w:sz="0" w:space="0" w:color="auto"/>
        <w:right w:val="none" w:sz="0" w:space="0" w:color="auto"/>
      </w:divBdr>
    </w:div>
    <w:div w:id="1389453984">
      <w:bodyDiv w:val="1"/>
      <w:marLeft w:val="0"/>
      <w:marRight w:val="0"/>
      <w:marTop w:val="0"/>
      <w:marBottom w:val="0"/>
      <w:divBdr>
        <w:top w:val="none" w:sz="0" w:space="0" w:color="auto"/>
        <w:left w:val="none" w:sz="0" w:space="0" w:color="auto"/>
        <w:bottom w:val="none" w:sz="0" w:space="0" w:color="auto"/>
        <w:right w:val="none" w:sz="0" w:space="0" w:color="auto"/>
      </w:divBdr>
    </w:div>
    <w:div w:id="1390571372">
      <w:bodyDiv w:val="1"/>
      <w:marLeft w:val="0"/>
      <w:marRight w:val="0"/>
      <w:marTop w:val="0"/>
      <w:marBottom w:val="0"/>
      <w:divBdr>
        <w:top w:val="none" w:sz="0" w:space="0" w:color="auto"/>
        <w:left w:val="none" w:sz="0" w:space="0" w:color="auto"/>
        <w:bottom w:val="none" w:sz="0" w:space="0" w:color="auto"/>
        <w:right w:val="none" w:sz="0" w:space="0" w:color="auto"/>
      </w:divBdr>
    </w:div>
    <w:div w:id="1390761174">
      <w:bodyDiv w:val="1"/>
      <w:marLeft w:val="0"/>
      <w:marRight w:val="0"/>
      <w:marTop w:val="0"/>
      <w:marBottom w:val="0"/>
      <w:divBdr>
        <w:top w:val="none" w:sz="0" w:space="0" w:color="auto"/>
        <w:left w:val="none" w:sz="0" w:space="0" w:color="auto"/>
        <w:bottom w:val="none" w:sz="0" w:space="0" w:color="auto"/>
        <w:right w:val="none" w:sz="0" w:space="0" w:color="auto"/>
      </w:divBdr>
    </w:div>
    <w:div w:id="1390957724">
      <w:bodyDiv w:val="1"/>
      <w:marLeft w:val="0"/>
      <w:marRight w:val="0"/>
      <w:marTop w:val="0"/>
      <w:marBottom w:val="0"/>
      <w:divBdr>
        <w:top w:val="none" w:sz="0" w:space="0" w:color="auto"/>
        <w:left w:val="none" w:sz="0" w:space="0" w:color="auto"/>
        <w:bottom w:val="none" w:sz="0" w:space="0" w:color="auto"/>
        <w:right w:val="none" w:sz="0" w:space="0" w:color="auto"/>
      </w:divBdr>
    </w:div>
    <w:div w:id="1392533329">
      <w:bodyDiv w:val="1"/>
      <w:marLeft w:val="0"/>
      <w:marRight w:val="0"/>
      <w:marTop w:val="0"/>
      <w:marBottom w:val="0"/>
      <w:divBdr>
        <w:top w:val="none" w:sz="0" w:space="0" w:color="auto"/>
        <w:left w:val="none" w:sz="0" w:space="0" w:color="auto"/>
        <w:bottom w:val="none" w:sz="0" w:space="0" w:color="auto"/>
        <w:right w:val="none" w:sz="0" w:space="0" w:color="auto"/>
      </w:divBdr>
    </w:div>
    <w:div w:id="1397556639">
      <w:bodyDiv w:val="1"/>
      <w:marLeft w:val="0"/>
      <w:marRight w:val="0"/>
      <w:marTop w:val="0"/>
      <w:marBottom w:val="0"/>
      <w:divBdr>
        <w:top w:val="none" w:sz="0" w:space="0" w:color="auto"/>
        <w:left w:val="none" w:sz="0" w:space="0" w:color="auto"/>
        <w:bottom w:val="none" w:sz="0" w:space="0" w:color="auto"/>
        <w:right w:val="none" w:sz="0" w:space="0" w:color="auto"/>
      </w:divBdr>
    </w:div>
    <w:div w:id="1403092266">
      <w:bodyDiv w:val="1"/>
      <w:marLeft w:val="0"/>
      <w:marRight w:val="0"/>
      <w:marTop w:val="0"/>
      <w:marBottom w:val="0"/>
      <w:divBdr>
        <w:top w:val="none" w:sz="0" w:space="0" w:color="auto"/>
        <w:left w:val="none" w:sz="0" w:space="0" w:color="auto"/>
        <w:bottom w:val="none" w:sz="0" w:space="0" w:color="auto"/>
        <w:right w:val="none" w:sz="0" w:space="0" w:color="auto"/>
      </w:divBdr>
    </w:div>
    <w:div w:id="1406296442">
      <w:bodyDiv w:val="1"/>
      <w:marLeft w:val="0"/>
      <w:marRight w:val="0"/>
      <w:marTop w:val="0"/>
      <w:marBottom w:val="0"/>
      <w:divBdr>
        <w:top w:val="none" w:sz="0" w:space="0" w:color="auto"/>
        <w:left w:val="none" w:sz="0" w:space="0" w:color="auto"/>
        <w:bottom w:val="none" w:sz="0" w:space="0" w:color="auto"/>
        <w:right w:val="none" w:sz="0" w:space="0" w:color="auto"/>
      </w:divBdr>
    </w:div>
    <w:div w:id="1408965654">
      <w:bodyDiv w:val="1"/>
      <w:marLeft w:val="0"/>
      <w:marRight w:val="0"/>
      <w:marTop w:val="0"/>
      <w:marBottom w:val="0"/>
      <w:divBdr>
        <w:top w:val="none" w:sz="0" w:space="0" w:color="auto"/>
        <w:left w:val="none" w:sz="0" w:space="0" w:color="auto"/>
        <w:bottom w:val="none" w:sz="0" w:space="0" w:color="auto"/>
        <w:right w:val="none" w:sz="0" w:space="0" w:color="auto"/>
      </w:divBdr>
    </w:div>
    <w:div w:id="1409186962">
      <w:bodyDiv w:val="1"/>
      <w:marLeft w:val="0"/>
      <w:marRight w:val="0"/>
      <w:marTop w:val="0"/>
      <w:marBottom w:val="0"/>
      <w:divBdr>
        <w:top w:val="none" w:sz="0" w:space="0" w:color="auto"/>
        <w:left w:val="none" w:sz="0" w:space="0" w:color="auto"/>
        <w:bottom w:val="none" w:sz="0" w:space="0" w:color="auto"/>
        <w:right w:val="none" w:sz="0" w:space="0" w:color="auto"/>
      </w:divBdr>
    </w:div>
    <w:div w:id="1411005263">
      <w:bodyDiv w:val="1"/>
      <w:marLeft w:val="0"/>
      <w:marRight w:val="0"/>
      <w:marTop w:val="0"/>
      <w:marBottom w:val="0"/>
      <w:divBdr>
        <w:top w:val="none" w:sz="0" w:space="0" w:color="auto"/>
        <w:left w:val="none" w:sz="0" w:space="0" w:color="auto"/>
        <w:bottom w:val="none" w:sz="0" w:space="0" w:color="auto"/>
        <w:right w:val="none" w:sz="0" w:space="0" w:color="auto"/>
      </w:divBdr>
    </w:div>
    <w:div w:id="1411124251">
      <w:bodyDiv w:val="1"/>
      <w:marLeft w:val="0"/>
      <w:marRight w:val="0"/>
      <w:marTop w:val="0"/>
      <w:marBottom w:val="0"/>
      <w:divBdr>
        <w:top w:val="none" w:sz="0" w:space="0" w:color="auto"/>
        <w:left w:val="none" w:sz="0" w:space="0" w:color="auto"/>
        <w:bottom w:val="none" w:sz="0" w:space="0" w:color="auto"/>
        <w:right w:val="none" w:sz="0" w:space="0" w:color="auto"/>
      </w:divBdr>
    </w:div>
    <w:div w:id="1414471834">
      <w:bodyDiv w:val="1"/>
      <w:marLeft w:val="0"/>
      <w:marRight w:val="0"/>
      <w:marTop w:val="0"/>
      <w:marBottom w:val="0"/>
      <w:divBdr>
        <w:top w:val="none" w:sz="0" w:space="0" w:color="auto"/>
        <w:left w:val="none" w:sz="0" w:space="0" w:color="auto"/>
        <w:bottom w:val="none" w:sz="0" w:space="0" w:color="auto"/>
        <w:right w:val="none" w:sz="0" w:space="0" w:color="auto"/>
      </w:divBdr>
    </w:div>
    <w:div w:id="1414812911">
      <w:bodyDiv w:val="1"/>
      <w:marLeft w:val="0"/>
      <w:marRight w:val="0"/>
      <w:marTop w:val="0"/>
      <w:marBottom w:val="0"/>
      <w:divBdr>
        <w:top w:val="none" w:sz="0" w:space="0" w:color="auto"/>
        <w:left w:val="none" w:sz="0" w:space="0" w:color="auto"/>
        <w:bottom w:val="none" w:sz="0" w:space="0" w:color="auto"/>
        <w:right w:val="none" w:sz="0" w:space="0" w:color="auto"/>
      </w:divBdr>
    </w:div>
    <w:div w:id="1418670323">
      <w:bodyDiv w:val="1"/>
      <w:marLeft w:val="0"/>
      <w:marRight w:val="0"/>
      <w:marTop w:val="0"/>
      <w:marBottom w:val="0"/>
      <w:divBdr>
        <w:top w:val="none" w:sz="0" w:space="0" w:color="auto"/>
        <w:left w:val="none" w:sz="0" w:space="0" w:color="auto"/>
        <w:bottom w:val="none" w:sz="0" w:space="0" w:color="auto"/>
        <w:right w:val="none" w:sz="0" w:space="0" w:color="auto"/>
      </w:divBdr>
    </w:div>
    <w:div w:id="1420370017">
      <w:bodyDiv w:val="1"/>
      <w:marLeft w:val="0"/>
      <w:marRight w:val="0"/>
      <w:marTop w:val="0"/>
      <w:marBottom w:val="0"/>
      <w:divBdr>
        <w:top w:val="none" w:sz="0" w:space="0" w:color="auto"/>
        <w:left w:val="none" w:sz="0" w:space="0" w:color="auto"/>
        <w:bottom w:val="none" w:sz="0" w:space="0" w:color="auto"/>
        <w:right w:val="none" w:sz="0" w:space="0" w:color="auto"/>
      </w:divBdr>
    </w:div>
    <w:div w:id="1420519006">
      <w:bodyDiv w:val="1"/>
      <w:marLeft w:val="0"/>
      <w:marRight w:val="0"/>
      <w:marTop w:val="0"/>
      <w:marBottom w:val="0"/>
      <w:divBdr>
        <w:top w:val="none" w:sz="0" w:space="0" w:color="auto"/>
        <w:left w:val="none" w:sz="0" w:space="0" w:color="auto"/>
        <w:bottom w:val="none" w:sz="0" w:space="0" w:color="auto"/>
        <w:right w:val="none" w:sz="0" w:space="0" w:color="auto"/>
      </w:divBdr>
    </w:div>
    <w:div w:id="1420520364">
      <w:bodyDiv w:val="1"/>
      <w:marLeft w:val="0"/>
      <w:marRight w:val="0"/>
      <w:marTop w:val="0"/>
      <w:marBottom w:val="0"/>
      <w:divBdr>
        <w:top w:val="none" w:sz="0" w:space="0" w:color="auto"/>
        <w:left w:val="none" w:sz="0" w:space="0" w:color="auto"/>
        <w:bottom w:val="none" w:sz="0" w:space="0" w:color="auto"/>
        <w:right w:val="none" w:sz="0" w:space="0" w:color="auto"/>
      </w:divBdr>
    </w:div>
    <w:div w:id="1421563900">
      <w:bodyDiv w:val="1"/>
      <w:marLeft w:val="0"/>
      <w:marRight w:val="0"/>
      <w:marTop w:val="0"/>
      <w:marBottom w:val="0"/>
      <w:divBdr>
        <w:top w:val="none" w:sz="0" w:space="0" w:color="auto"/>
        <w:left w:val="none" w:sz="0" w:space="0" w:color="auto"/>
        <w:bottom w:val="none" w:sz="0" w:space="0" w:color="auto"/>
        <w:right w:val="none" w:sz="0" w:space="0" w:color="auto"/>
      </w:divBdr>
    </w:div>
    <w:div w:id="1422919934">
      <w:bodyDiv w:val="1"/>
      <w:marLeft w:val="0"/>
      <w:marRight w:val="0"/>
      <w:marTop w:val="0"/>
      <w:marBottom w:val="0"/>
      <w:divBdr>
        <w:top w:val="none" w:sz="0" w:space="0" w:color="auto"/>
        <w:left w:val="none" w:sz="0" w:space="0" w:color="auto"/>
        <w:bottom w:val="none" w:sz="0" w:space="0" w:color="auto"/>
        <w:right w:val="none" w:sz="0" w:space="0" w:color="auto"/>
      </w:divBdr>
    </w:div>
    <w:div w:id="1424490735">
      <w:bodyDiv w:val="1"/>
      <w:marLeft w:val="0"/>
      <w:marRight w:val="0"/>
      <w:marTop w:val="0"/>
      <w:marBottom w:val="0"/>
      <w:divBdr>
        <w:top w:val="none" w:sz="0" w:space="0" w:color="auto"/>
        <w:left w:val="none" w:sz="0" w:space="0" w:color="auto"/>
        <w:bottom w:val="none" w:sz="0" w:space="0" w:color="auto"/>
        <w:right w:val="none" w:sz="0" w:space="0" w:color="auto"/>
      </w:divBdr>
    </w:div>
    <w:div w:id="1427574234">
      <w:bodyDiv w:val="1"/>
      <w:marLeft w:val="0"/>
      <w:marRight w:val="0"/>
      <w:marTop w:val="0"/>
      <w:marBottom w:val="0"/>
      <w:divBdr>
        <w:top w:val="none" w:sz="0" w:space="0" w:color="auto"/>
        <w:left w:val="none" w:sz="0" w:space="0" w:color="auto"/>
        <w:bottom w:val="none" w:sz="0" w:space="0" w:color="auto"/>
        <w:right w:val="none" w:sz="0" w:space="0" w:color="auto"/>
      </w:divBdr>
    </w:div>
    <w:div w:id="1427798785">
      <w:bodyDiv w:val="1"/>
      <w:marLeft w:val="0"/>
      <w:marRight w:val="0"/>
      <w:marTop w:val="0"/>
      <w:marBottom w:val="0"/>
      <w:divBdr>
        <w:top w:val="none" w:sz="0" w:space="0" w:color="auto"/>
        <w:left w:val="none" w:sz="0" w:space="0" w:color="auto"/>
        <w:bottom w:val="none" w:sz="0" w:space="0" w:color="auto"/>
        <w:right w:val="none" w:sz="0" w:space="0" w:color="auto"/>
      </w:divBdr>
    </w:div>
    <w:div w:id="1429034327">
      <w:bodyDiv w:val="1"/>
      <w:marLeft w:val="0"/>
      <w:marRight w:val="0"/>
      <w:marTop w:val="0"/>
      <w:marBottom w:val="0"/>
      <w:divBdr>
        <w:top w:val="none" w:sz="0" w:space="0" w:color="auto"/>
        <w:left w:val="none" w:sz="0" w:space="0" w:color="auto"/>
        <w:bottom w:val="none" w:sz="0" w:space="0" w:color="auto"/>
        <w:right w:val="none" w:sz="0" w:space="0" w:color="auto"/>
      </w:divBdr>
    </w:div>
    <w:div w:id="1429039322">
      <w:bodyDiv w:val="1"/>
      <w:marLeft w:val="0"/>
      <w:marRight w:val="0"/>
      <w:marTop w:val="0"/>
      <w:marBottom w:val="0"/>
      <w:divBdr>
        <w:top w:val="none" w:sz="0" w:space="0" w:color="auto"/>
        <w:left w:val="none" w:sz="0" w:space="0" w:color="auto"/>
        <w:bottom w:val="none" w:sz="0" w:space="0" w:color="auto"/>
        <w:right w:val="none" w:sz="0" w:space="0" w:color="auto"/>
      </w:divBdr>
    </w:div>
    <w:div w:id="1430810139">
      <w:bodyDiv w:val="1"/>
      <w:marLeft w:val="0"/>
      <w:marRight w:val="0"/>
      <w:marTop w:val="0"/>
      <w:marBottom w:val="0"/>
      <w:divBdr>
        <w:top w:val="none" w:sz="0" w:space="0" w:color="auto"/>
        <w:left w:val="none" w:sz="0" w:space="0" w:color="auto"/>
        <w:bottom w:val="none" w:sz="0" w:space="0" w:color="auto"/>
        <w:right w:val="none" w:sz="0" w:space="0" w:color="auto"/>
      </w:divBdr>
    </w:div>
    <w:div w:id="1434087795">
      <w:bodyDiv w:val="1"/>
      <w:marLeft w:val="0"/>
      <w:marRight w:val="0"/>
      <w:marTop w:val="0"/>
      <w:marBottom w:val="0"/>
      <w:divBdr>
        <w:top w:val="none" w:sz="0" w:space="0" w:color="auto"/>
        <w:left w:val="none" w:sz="0" w:space="0" w:color="auto"/>
        <w:bottom w:val="none" w:sz="0" w:space="0" w:color="auto"/>
        <w:right w:val="none" w:sz="0" w:space="0" w:color="auto"/>
      </w:divBdr>
    </w:div>
    <w:div w:id="1434131679">
      <w:bodyDiv w:val="1"/>
      <w:marLeft w:val="0"/>
      <w:marRight w:val="0"/>
      <w:marTop w:val="0"/>
      <w:marBottom w:val="0"/>
      <w:divBdr>
        <w:top w:val="none" w:sz="0" w:space="0" w:color="auto"/>
        <w:left w:val="none" w:sz="0" w:space="0" w:color="auto"/>
        <w:bottom w:val="none" w:sz="0" w:space="0" w:color="auto"/>
        <w:right w:val="none" w:sz="0" w:space="0" w:color="auto"/>
      </w:divBdr>
    </w:div>
    <w:div w:id="1434322605">
      <w:bodyDiv w:val="1"/>
      <w:marLeft w:val="0"/>
      <w:marRight w:val="0"/>
      <w:marTop w:val="0"/>
      <w:marBottom w:val="0"/>
      <w:divBdr>
        <w:top w:val="none" w:sz="0" w:space="0" w:color="auto"/>
        <w:left w:val="none" w:sz="0" w:space="0" w:color="auto"/>
        <w:bottom w:val="none" w:sz="0" w:space="0" w:color="auto"/>
        <w:right w:val="none" w:sz="0" w:space="0" w:color="auto"/>
      </w:divBdr>
    </w:div>
    <w:div w:id="1434590976">
      <w:bodyDiv w:val="1"/>
      <w:marLeft w:val="0"/>
      <w:marRight w:val="0"/>
      <w:marTop w:val="0"/>
      <w:marBottom w:val="0"/>
      <w:divBdr>
        <w:top w:val="none" w:sz="0" w:space="0" w:color="auto"/>
        <w:left w:val="none" w:sz="0" w:space="0" w:color="auto"/>
        <w:bottom w:val="none" w:sz="0" w:space="0" w:color="auto"/>
        <w:right w:val="none" w:sz="0" w:space="0" w:color="auto"/>
      </w:divBdr>
    </w:div>
    <w:div w:id="1444223955">
      <w:bodyDiv w:val="1"/>
      <w:marLeft w:val="0"/>
      <w:marRight w:val="0"/>
      <w:marTop w:val="0"/>
      <w:marBottom w:val="0"/>
      <w:divBdr>
        <w:top w:val="none" w:sz="0" w:space="0" w:color="auto"/>
        <w:left w:val="none" w:sz="0" w:space="0" w:color="auto"/>
        <w:bottom w:val="none" w:sz="0" w:space="0" w:color="auto"/>
        <w:right w:val="none" w:sz="0" w:space="0" w:color="auto"/>
      </w:divBdr>
    </w:div>
    <w:div w:id="1446196353">
      <w:bodyDiv w:val="1"/>
      <w:marLeft w:val="0"/>
      <w:marRight w:val="0"/>
      <w:marTop w:val="0"/>
      <w:marBottom w:val="0"/>
      <w:divBdr>
        <w:top w:val="none" w:sz="0" w:space="0" w:color="auto"/>
        <w:left w:val="none" w:sz="0" w:space="0" w:color="auto"/>
        <w:bottom w:val="none" w:sz="0" w:space="0" w:color="auto"/>
        <w:right w:val="none" w:sz="0" w:space="0" w:color="auto"/>
      </w:divBdr>
    </w:div>
    <w:div w:id="1446584305">
      <w:bodyDiv w:val="1"/>
      <w:marLeft w:val="0"/>
      <w:marRight w:val="0"/>
      <w:marTop w:val="0"/>
      <w:marBottom w:val="0"/>
      <w:divBdr>
        <w:top w:val="none" w:sz="0" w:space="0" w:color="auto"/>
        <w:left w:val="none" w:sz="0" w:space="0" w:color="auto"/>
        <w:bottom w:val="none" w:sz="0" w:space="0" w:color="auto"/>
        <w:right w:val="none" w:sz="0" w:space="0" w:color="auto"/>
      </w:divBdr>
    </w:div>
    <w:div w:id="1447892299">
      <w:bodyDiv w:val="1"/>
      <w:marLeft w:val="0"/>
      <w:marRight w:val="0"/>
      <w:marTop w:val="0"/>
      <w:marBottom w:val="0"/>
      <w:divBdr>
        <w:top w:val="none" w:sz="0" w:space="0" w:color="auto"/>
        <w:left w:val="none" w:sz="0" w:space="0" w:color="auto"/>
        <w:bottom w:val="none" w:sz="0" w:space="0" w:color="auto"/>
        <w:right w:val="none" w:sz="0" w:space="0" w:color="auto"/>
      </w:divBdr>
    </w:div>
    <w:div w:id="1450509668">
      <w:bodyDiv w:val="1"/>
      <w:marLeft w:val="0"/>
      <w:marRight w:val="0"/>
      <w:marTop w:val="0"/>
      <w:marBottom w:val="0"/>
      <w:divBdr>
        <w:top w:val="none" w:sz="0" w:space="0" w:color="auto"/>
        <w:left w:val="none" w:sz="0" w:space="0" w:color="auto"/>
        <w:bottom w:val="none" w:sz="0" w:space="0" w:color="auto"/>
        <w:right w:val="none" w:sz="0" w:space="0" w:color="auto"/>
      </w:divBdr>
    </w:div>
    <w:div w:id="1453474471">
      <w:bodyDiv w:val="1"/>
      <w:marLeft w:val="0"/>
      <w:marRight w:val="0"/>
      <w:marTop w:val="0"/>
      <w:marBottom w:val="0"/>
      <w:divBdr>
        <w:top w:val="none" w:sz="0" w:space="0" w:color="auto"/>
        <w:left w:val="none" w:sz="0" w:space="0" w:color="auto"/>
        <w:bottom w:val="none" w:sz="0" w:space="0" w:color="auto"/>
        <w:right w:val="none" w:sz="0" w:space="0" w:color="auto"/>
      </w:divBdr>
    </w:div>
    <w:div w:id="1457216584">
      <w:bodyDiv w:val="1"/>
      <w:marLeft w:val="0"/>
      <w:marRight w:val="0"/>
      <w:marTop w:val="0"/>
      <w:marBottom w:val="0"/>
      <w:divBdr>
        <w:top w:val="none" w:sz="0" w:space="0" w:color="auto"/>
        <w:left w:val="none" w:sz="0" w:space="0" w:color="auto"/>
        <w:bottom w:val="none" w:sz="0" w:space="0" w:color="auto"/>
        <w:right w:val="none" w:sz="0" w:space="0" w:color="auto"/>
      </w:divBdr>
    </w:div>
    <w:div w:id="1457523810">
      <w:bodyDiv w:val="1"/>
      <w:marLeft w:val="0"/>
      <w:marRight w:val="0"/>
      <w:marTop w:val="0"/>
      <w:marBottom w:val="0"/>
      <w:divBdr>
        <w:top w:val="none" w:sz="0" w:space="0" w:color="auto"/>
        <w:left w:val="none" w:sz="0" w:space="0" w:color="auto"/>
        <w:bottom w:val="none" w:sz="0" w:space="0" w:color="auto"/>
        <w:right w:val="none" w:sz="0" w:space="0" w:color="auto"/>
      </w:divBdr>
    </w:div>
    <w:div w:id="1457721569">
      <w:bodyDiv w:val="1"/>
      <w:marLeft w:val="0"/>
      <w:marRight w:val="0"/>
      <w:marTop w:val="0"/>
      <w:marBottom w:val="0"/>
      <w:divBdr>
        <w:top w:val="none" w:sz="0" w:space="0" w:color="auto"/>
        <w:left w:val="none" w:sz="0" w:space="0" w:color="auto"/>
        <w:bottom w:val="none" w:sz="0" w:space="0" w:color="auto"/>
        <w:right w:val="none" w:sz="0" w:space="0" w:color="auto"/>
      </w:divBdr>
    </w:div>
    <w:div w:id="1457988318">
      <w:bodyDiv w:val="1"/>
      <w:marLeft w:val="0"/>
      <w:marRight w:val="0"/>
      <w:marTop w:val="0"/>
      <w:marBottom w:val="0"/>
      <w:divBdr>
        <w:top w:val="none" w:sz="0" w:space="0" w:color="auto"/>
        <w:left w:val="none" w:sz="0" w:space="0" w:color="auto"/>
        <w:bottom w:val="none" w:sz="0" w:space="0" w:color="auto"/>
        <w:right w:val="none" w:sz="0" w:space="0" w:color="auto"/>
      </w:divBdr>
    </w:div>
    <w:div w:id="1462847753">
      <w:bodyDiv w:val="1"/>
      <w:marLeft w:val="0"/>
      <w:marRight w:val="0"/>
      <w:marTop w:val="0"/>
      <w:marBottom w:val="0"/>
      <w:divBdr>
        <w:top w:val="none" w:sz="0" w:space="0" w:color="auto"/>
        <w:left w:val="none" w:sz="0" w:space="0" w:color="auto"/>
        <w:bottom w:val="none" w:sz="0" w:space="0" w:color="auto"/>
        <w:right w:val="none" w:sz="0" w:space="0" w:color="auto"/>
      </w:divBdr>
    </w:div>
    <w:div w:id="1466699155">
      <w:bodyDiv w:val="1"/>
      <w:marLeft w:val="0"/>
      <w:marRight w:val="0"/>
      <w:marTop w:val="0"/>
      <w:marBottom w:val="0"/>
      <w:divBdr>
        <w:top w:val="none" w:sz="0" w:space="0" w:color="auto"/>
        <w:left w:val="none" w:sz="0" w:space="0" w:color="auto"/>
        <w:bottom w:val="none" w:sz="0" w:space="0" w:color="auto"/>
        <w:right w:val="none" w:sz="0" w:space="0" w:color="auto"/>
      </w:divBdr>
    </w:div>
    <w:div w:id="1467627905">
      <w:bodyDiv w:val="1"/>
      <w:marLeft w:val="0"/>
      <w:marRight w:val="0"/>
      <w:marTop w:val="0"/>
      <w:marBottom w:val="0"/>
      <w:divBdr>
        <w:top w:val="none" w:sz="0" w:space="0" w:color="auto"/>
        <w:left w:val="none" w:sz="0" w:space="0" w:color="auto"/>
        <w:bottom w:val="none" w:sz="0" w:space="0" w:color="auto"/>
        <w:right w:val="none" w:sz="0" w:space="0" w:color="auto"/>
      </w:divBdr>
    </w:div>
    <w:div w:id="1473249496">
      <w:bodyDiv w:val="1"/>
      <w:marLeft w:val="0"/>
      <w:marRight w:val="0"/>
      <w:marTop w:val="0"/>
      <w:marBottom w:val="0"/>
      <w:divBdr>
        <w:top w:val="none" w:sz="0" w:space="0" w:color="auto"/>
        <w:left w:val="none" w:sz="0" w:space="0" w:color="auto"/>
        <w:bottom w:val="none" w:sz="0" w:space="0" w:color="auto"/>
        <w:right w:val="none" w:sz="0" w:space="0" w:color="auto"/>
      </w:divBdr>
    </w:div>
    <w:div w:id="1475180690">
      <w:bodyDiv w:val="1"/>
      <w:marLeft w:val="0"/>
      <w:marRight w:val="0"/>
      <w:marTop w:val="0"/>
      <w:marBottom w:val="0"/>
      <w:divBdr>
        <w:top w:val="none" w:sz="0" w:space="0" w:color="auto"/>
        <w:left w:val="none" w:sz="0" w:space="0" w:color="auto"/>
        <w:bottom w:val="none" w:sz="0" w:space="0" w:color="auto"/>
        <w:right w:val="none" w:sz="0" w:space="0" w:color="auto"/>
      </w:divBdr>
    </w:div>
    <w:div w:id="1478492409">
      <w:bodyDiv w:val="1"/>
      <w:marLeft w:val="0"/>
      <w:marRight w:val="0"/>
      <w:marTop w:val="0"/>
      <w:marBottom w:val="0"/>
      <w:divBdr>
        <w:top w:val="none" w:sz="0" w:space="0" w:color="auto"/>
        <w:left w:val="none" w:sz="0" w:space="0" w:color="auto"/>
        <w:bottom w:val="none" w:sz="0" w:space="0" w:color="auto"/>
        <w:right w:val="none" w:sz="0" w:space="0" w:color="auto"/>
      </w:divBdr>
    </w:div>
    <w:div w:id="1481188980">
      <w:bodyDiv w:val="1"/>
      <w:marLeft w:val="0"/>
      <w:marRight w:val="0"/>
      <w:marTop w:val="0"/>
      <w:marBottom w:val="0"/>
      <w:divBdr>
        <w:top w:val="none" w:sz="0" w:space="0" w:color="auto"/>
        <w:left w:val="none" w:sz="0" w:space="0" w:color="auto"/>
        <w:bottom w:val="none" w:sz="0" w:space="0" w:color="auto"/>
        <w:right w:val="none" w:sz="0" w:space="0" w:color="auto"/>
      </w:divBdr>
    </w:div>
    <w:div w:id="1484541314">
      <w:bodyDiv w:val="1"/>
      <w:marLeft w:val="0"/>
      <w:marRight w:val="0"/>
      <w:marTop w:val="0"/>
      <w:marBottom w:val="0"/>
      <w:divBdr>
        <w:top w:val="none" w:sz="0" w:space="0" w:color="auto"/>
        <w:left w:val="none" w:sz="0" w:space="0" w:color="auto"/>
        <w:bottom w:val="none" w:sz="0" w:space="0" w:color="auto"/>
        <w:right w:val="none" w:sz="0" w:space="0" w:color="auto"/>
      </w:divBdr>
    </w:div>
    <w:div w:id="1486124094">
      <w:bodyDiv w:val="1"/>
      <w:marLeft w:val="0"/>
      <w:marRight w:val="0"/>
      <w:marTop w:val="0"/>
      <w:marBottom w:val="0"/>
      <w:divBdr>
        <w:top w:val="none" w:sz="0" w:space="0" w:color="auto"/>
        <w:left w:val="none" w:sz="0" w:space="0" w:color="auto"/>
        <w:bottom w:val="none" w:sz="0" w:space="0" w:color="auto"/>
        <w:right w:val="none" w:sz="0" w:space="0" w:color="auto"/>
      </w:divBdr>
    </w:div>
    <w:div w:id="1491678759">
      <w:bodyDiv w:val="1"/>
      <w:marLeft w:val="0"/>
      <w:marRight w:val="0"/>
      <w:marTop w:val="0"/>
      <w:marBottom w:val="0"/>
      <w:divBdr>
        <w:top w:val="none" w:sz="0" w:space="0" w:color="auto"/>
        <w:left w:val="none" w:sz="0" w:space="0" w:color="auto"/>
        <w:bottom w:val="none" w:sz="0" w:space="0" w:color="auto"/>
        <w:right w:val="none" w:sz="0" w:space="0" w:color="auto"/>
      </w:divBdr>
    </w:div>
    <w:div w:id="1500346873">
      <w:bodyDiv w:val="1"/>
      <w:marLeft w:val="0"/>
      <w:marRight w:val="0"/>
      <w:marTop w:val="0"/>
      <w:marBottom w:val="0"/>
      <w:divBdr>
        <w:top w:val="none" w:sz="0" w:space="0" w:color="auto"/>
        <w:left w:val="none" w:sz="0" w:space="0" w:color="auto"/>
        <w:bottom w:val="none" w:sz="0" w:space="0" w:color="auto"/>
        <w:right w:val="none" w:sz="0" w:space="0" w:color="auto"/>
      </w:divBdr>
    </w:div>
    <w:div w:id="1500776473">
      <w:bodyDiv w:val="1"/>
      <w:marLeft w:val="0"/>
      <w:marRight w:val="0"/>
      <w:marTop w:val="0"/>
      <w:marBottom w:val="0"/>
      <w:divBdr>
        <w:top w:val="none" w:sz="0" w:space="0" w:color="auto"/>
        <w:left w:val="none" w:sz="0" w:space="0" w:color="auto"/>
        <w:bottom w:val="none" w:sz="0" w:space="0" w:color="auto"/>
        <w:right w:val="none" w:sz="0" w:space="0" w:color="auto"/>
      </w:divBdr>
    </w:div>
    <w:div w:id="1502699794">
      <w:bodyDiv w:val="1"/>
      <w:marLeft w:val="0"/>
      <w:marRight w:val="0"/>
      <w:marTop w:val="0"/>
      <w:marBottom w:val="0"/>
      <w:divBdr>
        <w:top w:val="none" w:sz="0" w:space="0" w:color="auto"/>
        <w:left w:val="none" w:sz="0" w:space="0" w:color="auto"/>
        <w:bottom w:val="none" w:sz="0" w:space="0" w:color="auto"/>
        <w:right w:val="none" w:sz="0" w:space="0" w:color="auto"/>
      </w:divBdr>
    </w:div>
    <w:div w:id="1503466110">
      <w:bodyDiv w:val="1"/>
      <w:marLeft w:val="0"/>
      <w:marRight w:val="0"/>
      <w:marTop w:val="0"/>
      <w:marBottom w:val="0"/>
      <w:divBdr>
        <w:top w:val="none" w:sz="0" w:space="0" w:color="auto"/>
        <w:left w:val="none" w:sz="0" w:space="0" w:color="auto"/>
        <w:bottom w:val="none" w:sz="0" w:space="0" w:color="auto"/>
        <w:right w:val="none" w:sz="0" w:space="0" w:color="auto"/>
      </w:divBdr>
    </w:div>
    <w:div w:id="1509363661">
      <w:bodyDiv w:val="1"/>
      <w:marLeft w:val="0"/>
      <w:marRight w:val="0"/>
      <w:marTop w:val="0"/>
      <w:marBottom w:val="0"/>
      <w:divBdr>
        <w:top w:val="none" w:sz="0" w:space="0" w:color="auto"/>
        <w:left w:val="none" w:sz="0" w:space="0" w:color="auto"/>
        <w:bottom w:val="none" w:sz="0" w:space="0" w:color="auto"/>
        <w:right w:val="none" w:sz="0" w:space="0" w:color="auto"/>
      </w:divBdr>
    </w:div>
    <w:div w:id="1510215819">
      <w:bodyDiv w:val="1"/>
      <w:marLeft w:val="0"/>
      <w:marRight w:val="0"/>
      <w:marTop w:val="0"/>
      <w:marBottom w:val="0"/>
      <w:divBdr>
        <w:top w:val="none" w:sz="0" w:space="0" w:color="auto"/>
        <w:left w:val="none" w:sz="0" w:space="0" w:color="auto"/>
        <w:bottom w:val="none" w:sz="0" w:space="0" w:color="auto"/>
        <w:right w:val="none" w:sz="0" w:space="0" w:color="auto"/>
      </w:divBdr>
    </w:div>
    <w:div w:id="1511140829">
      <w:bodyDiv w:val="1"/>
      <w:marLeft w:val="0"/>
      <w:marRight w:val="0"/>
      <w:marTop w:val="0"/>
      <w:marBottom w:val="0"/>
      <w:divBdr>
        <w:top w:val="none" w:sz="0" w:space="0" w:color="auto"/>
        <w:left w:val="none" w:sz="0" w:space="0" w:color="auto"/>
        <w:bottom w:val="none" w:sz="0" w:space="0" w:color="auto"/>
        <w:right w:val="none" w:sz="0" w:space="0" w:color="auto"/>
      </w:divBdr>
    </w:div>
    <w:div w:id="1514762149">
      <w:bodyDiv w:val="1"/>
      <w:marLeft w:val="0"/>
      <w:marRight w:val="0"/>
      <w:marTop w:val="0"/>
      <w:marBottom w:val="0"/>
      <w:divBdr>
        <w:top w:val="none" w:sz="0" w:space="0" w:color="auto"/>
        <w:left w:val="none" w:sz="0" w:space="0" w:color="auto"/>
        <w:bottom w:val="none" w:sz="0" w:space="0" w:color="auto"/>
        <w:right w:val="none" w:sz="0" w:space="0" w:color="auto"/>
      </w:divBdr>
    </w:div>
    <w:div w:id="1516656334">
      <w:bodyDiv w:val="1"/>
      <w:marLeft w:val="0"/>
      <w:marRight w:val="0"/>
      <w:marTop w:val="0"/>
      <w:marBottom w:val="0"/>
      <w:divBdr>
        <w:top w:val="none" w:sz="0" w:space="0" w:color="auto"/>
        <w:left w:val="none" w:sz="0" w:space="0" w:color="auto"/>
        <w:bottom w:val="none" w:sz="0" w:space="0" w:color="auto"/>
        <w:right w:val="none" w:sz="0" w:space="0" w:color="auto"/>
      </w:divBdr>
    </w:div>
    <w:div w:id="1517310668">
      <w:bodyDiv w:val="1"/>
      <w:marLeft w:val="0"/>
      <w:marRight w:val="0"/>
      <w:marTop w:val="0"/>
      <w:marBottom w:val="0"/>
      <w:divBdr>
        <w:top w:val="none" w:sz="0" w:space="0" w:color="auto"/>
        <w:left w:val="none" w:sz="0" w:space="0" w:color="auto"/>
        <w:bottom w:val="none" w:sz="0" w:space="0" w:color="auto"/>
        <w:right w:val="none" w:sz="0" w:space="0" w:color="auto"/>
      </w:divBdr>
    </w:div>
    <w:div w:id="1521317942">
      <w:bodyDiv w:val="1"/>
      <w:marLeft w:val="0"/>
      <w:marRight w:val="0"/>
      <w:marTop w:val="0"/>
      <w:marBottom w:val="0"/>
      <w:divBdr>
        <w:top w:val="none" w:sz="0" w:space="0" w:color="auto"/>
        <w:left w:val="none" w:sz="0" w:space="0" w:color="auto"/>
        <w:bottom w:val="none" w:sz="0" w:space="0" w:color="auto"/>
        <w:right w:val="none" w:sz="0" w:space="0" w:color="auto"/>
      </w:divBdr>
    </w:div>
    <w:div w:id="1522401451">
      <w:bodyDiv w:val="1"/>
      <w:marLeft w:val="0"/>
      <w:marRight w:val="0"/>
      <w:marTop w:val="0"/>
      <w:marBottom w:val="0"/>
      <w:divBdr>
        <w:top w:val="none" w:sz="0" w:space="0" w:color="auto"/>
        <w:left w:val="none" w:sz="0" w:space="0" w:color="auto"/>
        <w:bottom w:val="none" w:sz="0" w:space="0" w:color="auto"/>
        <w:right w:val="none" w:sz="0" w:space="0" w:color="auto"/>
      </w:divBdr>
    </w:div>
    <w:div w:id="1522431123">
      <w:bodyDiv w:val="1"/>
      <w:marLeft w:val="0"/>
      <w:marRight w:val="0"/>
      <w:marTop w:val="0"/>
      <w:marBottom w:val="0"/>
      <w:divBdr>
        <w:top w:val="none" w:sz="0" w:space="0" w:color="auto"/>
        <w:left w:val="none" w:sz="0" w:space="0" w:color="auto"/>
        <w:bottom w:val="none" w:sz="0" w:space="0" w:color="auto"/>
        <w:right w:val="none" w:sz="0" w:space="0" w:color="auto"/>
      </w:divBdr>
    </w:div>
    <w:div w:id="1523281169">
      <w:bodyDiv w:val="1"/>
      <w:marLeft w:val="0"/>
      <w:marRight w:val="0"/>
      <w:marTop w:val="0"/>
      <w:marBottom w:val="0"/>
      <w:divBdr>
        <w:top w:val="none" w:sz="0" w:space="0" w:color="auto"/>
        <w:left w:val="none" w:sz="0" w:space="0" w:color="auto"/>
        <w:bottom w:val="none" w:sz="0" w:space="0" w:color="auto"/>
        <w:right w:val="none" w:sz="0" w:space="0" w:color="auto"/>
      </w:divBdr>
    </w:div>
    <w:div w:id="1524250933">
      <w:bodyDiv w:val="1"/>
      <w:marLeft w:val="0"/>
      <w:marRight w:val="0"/>
      <w:marTop w:val="0"/>
      <w:marBottom w:val="0"/>
      <w:divBdr>
        <w:top w:val="none" w:sz="0" w:space="0" w:color="auto"/>
        <w:left w:val="none" w:sz="0" w:space="0" w:color="auto"/>
        <w:bottom w:val="none" w:sz="0" w:space="0" w:color="auto"/>
        <w:right w:val="none" w:sz="0" w:space="0" w:color="auto"/>
      </w:divBdr>
    </w:div>
    <w:div w:id="1527912512">
      <w:bodyDiv w:val="1"/>
      <w:marLeft w:val="0"/>
      <w:marRight w:val="0"/>
      <w:marTop w:val="0"/>
      <w:marBottom w:val="0"/>
      <w:divBdr>
        <w:top w:val="none" w:sz="0" w:space="0" w:color="auto"/>
        <w:left w:val="none" w:sz="0" w:space="0" w:color="auto"/>
        <w:bottom w:val="none" w:sz="0" w:space="0" w:color="auto"/>
        <w:right w:val="none" w:sz="0" w:space="0" w:color="auto"/>
      </w:divBdr>
    </w:div>
    <w:div w:id="1532063476">
      <w:bodyDiv w:val="1"/>
      <w:marLeft w:val="0"/>
      <w:marRight w:val="0"/>
      <w:marTop w:val="0"/>
      <w:marBottom w:val="0"/>
      <w:divBdr>
        <w:top w:val="none" w:sz="0" w:space="0" w:color="auto"/>
        <w:left w:val="none" w:sz="0" w:space="0" w:color="auto"/>
        <w:bottom w:val="none" w:sz="0" w:space="0" w:color="auto"/>
        <w:right w:val="none" w:sz="0" w:space="0" w:color="auto"/>
      </w:divBdr>
    </w:div>
    <w:div w:id="1536651546">
      <w:bodyDiv w:val="1"/>
      <w:marLeft w:val="0"/>
      <w:marRight w:val="0"/>
      <w:marTop w:val="0"/>
      <w:marBottom w:val="0"/>
      <w:divBdr>
        <w:top w:val="none" w:sz="0" w:space="0" w:color="auto"/>
        <w:left w:val="none" w:sz="0" w:space="0" w:color="auto"/>
        <w:bottom w:val="none" w:sz="0" w:space="0" w:color="auto"/>
        <w:right w:val="none" w:sz="0" w:space="0" w:color="auto"/>
      </w:divBdr>
    </w:div>
    <w:div w:id="1536699413">
      <w:bodyDiv w:val="1"/>
      <w:marLeft w:val="0"/>
      <w:marRight w:val="0"/>
      <w:marTop w:val="0"/>
      <w:marBottom w:val="0"/>
      <w:divBdr>
        <w:top w:val="none" w:sz="0" w:space="0" w:color="auto"/>
        <w:left w:val="none" w:sz="0" w:space="0" w:color="auto"/>
        <w:bottom w:val="none" w:sz="0" w:space="0" w:color="auto"/>
        <w:right w:val="none" w:sz="0" w:space="0" w:color="auto"/>
      </w:divBdr>
    </w:div>
    <w:div w:id="1538086873">
      <w:bodyDiv w:val="1"/>
      <w:marLeft w:val="0"/>
      <w:marRight w:val="0"/>
      <w:marTop w:val="0"/>
      <w:marBottom w:val="0"/>
      <w:divBdr>
        <w:top w:val="none" w:sz="0" w:space="0" w:color="auto"/>
        <w:left w:val="none" w:sz="0" w:space="0" w:color="auto"/>
        <w:bottom w:val="none" w:sz="0" w:space="0" w:color="auto"/>
        <w:right w:val="none" w:sz="0" w:space="0" w:color="auto"/>
      </w:divBdr>
    </w:div>
    <w:div w:id="1539245120">
      <w:bodyDiv w:val="1"/>
      <w:marLeft w:val="0"/>
      <w:marRight w:val="0"/>
      <w:marTop w:val="0"/>
      <w:marBottom w:val="0"/>
      <w:divBdr>
        <w:top w:val="none" w:sz="0" w:space="0" w:color="auto"/>
        <w:left w:val="none" w:sz="0" w:space="0" w:color="auto"/>
        <w:bottom w:val="none" w:sz="0" w:space="0" w:color="auto"/>
        <w:right w:val="none" w:sz="0" w:space="0" w:color="auto"/>
      </w:divBdr>
    </w:div>
    <w:div w:id="1540704265">
      <w:bodyDiv w:val="1"/>
      <w:marLeft w:val="0"/>
      <w:marRight w:val="0"/>
      <w:marTop w:val="0"/>
      <w:marBottom w:val="0"/>
      <w:divBdr>
        <w:top w:val="none" w:sz="0" w:space="0" w:color="auto"/>
        <w:left w:val="none" w:sz="0" w:space="0" w:color="auto"/>
        <w:bottom w:val="none" w:sz="0" w:space="0" w:color="auto"/>
        <w:right w:val="none" w:sz="0" w:space="0" w:color="auto"/>
      </w:divBdr>
    </w:div>
    <w:div w:id="1543132589">
      <w:bodyDiv w:val="1"/>
      <w:marLeft w:val="0"/>
      <w:marRight w:val="0"/>
      <w:marTop w:val="0"/>
      <w:marBottom w:val="0"/>
      <w:divBdr>
        <w:top w:val="none" w:sz="0" w:space="0" w:color="auto"/>
        <w:left w:val="none" w:sz="0" w:space="0" w:color="auto"/>
        <w:bottom w:val="none" w:sz="0" w:space="0" w:color="auto"/>
        <w:right w:val="none" w:sz="0" w:space="0" w:color="auto"/>
      </w:divBdr>
    </w:div>
    <w:div w:id="1544367393">
      <w:bodyDiv w:val="1"/>
      <w:marLeft w:val="0"/>
      <w:marRight w:val="0"/>
      <w:marTop w:val="0"/>
      <w:marBottom w:val="0"/>
      <w:divBdr>
        <w:top w:val="none" w:sz="0" w:space="0" w:color="auto"/>
        <w:left w:val="none" w:sz="0" w:space="0" w:color="auto"/>
        <w:bottom w:val="none" w:sz="0" w:space="0" w:color="auto"/>
        <w:right w:val="none" w:sz="0" w:space="0" w:color="auto"/>
      </w:divBdr>
    </w:div>
    <w:div w:id="1545866668">
      <w:bodyDiv w:val="1"/>
      <w:marLeft w:val="0"/>
      <w:marRight w:val="0"/>
      <w:marTop w:val="0"/>
      <w:marBottom w:val="0"/>
      <w:divBdr>
        <w:top w:val="none" w:sz="0" w:space="0" w:color="auto"/>
        <w:left w:val="none" w:sz="0" w:space="0" w:color="auto"/>
        <w:bottom w:val="none" w:sz="0" w:space="0" w:color="auto"/>
        <w:right w:val="none" w:sz="0" w:space="0" w:color="auto"/>
      </w:divBdr>
    </w:div>
    <w:div w:id="1555123448">
      <w:bodyDiv w:val="1"/>
      <w:marLeft w:val="0"/>
      <w:marRight w:val="0"/>
      <w:marTop w:val="0"/>
      <w:marBottom w:val="0"/>
      <w:divBdr>
        <w:top w:val="none" w:sz="0" w:space="0" w:color="auto"/>
        <w:left w:val="none" w:sz="0" w:space="0" w:color="auto"/>
        <w:bottom w:val="none" w:sz="0" w:space="0" w:color="auto"/>
        <w:right w:val="none" w:sz="0" w:space="0" w:color="auto"/>
      </w:divBdr>
    </w:div>
    <w:div w:id="1555581683">
      <w:bodyDiv w:val="1"/>
      <w:marLeft w:val="0"/>
      <w:marRight w:val="0"/>
      <w:marTop w:val="0"/>
      <w:marBottom w:val="0"/>
      <w:divBdr>
        <w:top w:val="none" w:sz="0" w:space="0" w:color="auto"/>
        <w:left w:val="none" w:sz="0" w:space="0" w:color="auto"/>
        <w:bottom w:val="none" w:sz="0" w:space="0" w:color="auto"/>
        <w:right w:val="none" w:sz="0" w:space="0" w:color="auto"/>
      </w:divBdr>
    </w:div>
    <w:div w:id="1557625662">
      <w:bodyDiv w:val="1"/>
      <w:marLeft w:val="0"/>
      <w:marRight w:val="0"/>
      <w:marTop w:val="0"/>
      <w:marBottom w:val="0"/>
      <w:divBdr>
        <w:top w:val="none" w:sz="0" w:space="0" w:color="auto"/>
        <w:left w:val="none" w:sz="0" w:space="0" w:color="auto"/>
        <w:bottom w:val="none" w:sz="0" w:space="0" w:color="auto"/>
        <w:right w:val="none" w:sz="0" w:space="0" w:color="auto"/>
      </w:divBdr>
    </w:div>
    <w:div w:id="1558541916">
      <w:bodyDiv w:val="1"/>
      <w:marLeft w:val="0"/>
      <w:marRight w:val="0"/>
      <w:marTop w:val="0"/>
      <w:marBottom w:val="0"/>
      <w:divBdr>
        <w:top w:val="none" w:sz="0" w:space="0" w:color="auto"/>
        <w:left w:val="none" w:sz="0" w:space="0" w:color="auto"/>
        <w:bottom w:val="none" w:sz="0" w:space="0" w:color="auto"/>
        <w:right w:val="none" w:sz="0" w:space="0" w:color="auto"/>
      </w:divBdr>
    </w:div>
    <w:div w:id="1560558189">
      <w:bodyDiv w:val="1"/>
      <w:marLeft w:val="0"/>
      <w:marRight w:val="0"/>
      <w:marTop w:val="0"/>
      <w:marBottom w:val="0"/>
      <w:divBdr>
        <w:top w:val="none" w:sz="0" w:space="0" w:color="auto"/>
        <w:left w:val="none" w:sz="0" w:space="0" w:color="auto"/>
        <w:bottom w:val="none" w:sz="0" w:space="0" w:color="auto"/>
        <w:right w:val="none" w:sz="0" w:space="0" w:color="auto"/>
      </w:divBdr>
    </w:div>
    <w:div w:id="1561554436">
      <w:bodyDiv w:val="1"/>
      <w:marLeft w:val="0"/>
      <w:marRight w:val="0"/>
      <w:marTop w:val="0"/>
      <w:marBottom w:val="0"/>
      <w:divBdr>
        <w:top w:val="none" w:sz="0" w:space="0" w:color="auto"/>
        <w:left w:val="none" w:sz="0" w:space="0" w:color="auto"/>
        <w:bottom w:val="none" w:sz="0" w:space="0" w:color="auto"/>
        <w:right w:val="none" w:sz="0" w:space="0" w:color="auto"/>
      </w:divBdr>
    </w:div>
    <w:div w:id="1562516483">
      <w:bodyDiv w:val="1"/>
      <w:marLeft w:val="0"/>
      <w:marRight w:val="0"/>
      <w:marTop w:val="0"/>
      <w:marBottom w:val="0"/>
      <w:divBdr>
        <w:top w:val="none" w:sz="0" w:space="0" w:color="auto"/>
        <w:left w:val="none" w:sz="0" w:space="0" w:color="auto"/>
        <w:bottom w:val="none" w:sz="0" w:space="0" w:color="auto"/>
        <w:right w:val="none" w:sz="0" w:space="0" w:color="auto"/>
      </w:divBdr>
    </w:div>
    <w:div w:id="1563246493">
      <w:bodyDiv w:val="1"/>
      <w:marLeft w:val="0"/>
      <w:marRight w:val="0"/>
      <w:marTop w:val="0"/>
      <w:marBottom w:val="0"/>
      <w:divBdr>
        <w:top w:val="none" w:sz="0" w:space="0" w:color="auto"/>
        <w:left w:val="none" w:sz="0" w:space="0" w:color="auto"/>
        <w:bottom w:val="none" w:sz="0" w:space="0" w:color="auto"/>
        <w:right w:val="none" w:sz="0" w:space="0" w:color="auto"/>
      </w:divBdr>
    </w:div>
    <w:div w:id="1565796973">
      <w:bodyDiv w:val="1"/>
      <w:marLeft w:val="0"/>
      <w:marRight w:val="0"/>
      <w:marTop w:val="0"/>
      <w:marBottom w:val="0"/>
      <w:divBdr>
        <w:top w:val="none" w:sz="0" w:space="0" w:color="auto"/>
        <w:left w:val="none" w:sz="0" w:space="0" w:color="auto"/>
        <w:bottom w:val="none" w:sz="0" w:space="0" w:color="auto"/>
        <w:right w:val="none" w:sz="0" w:space="0" w:color="auto"/>
      </w:divBdr>
    </w:div>
    <w:div w:id="1568371030">
      <w:bodyDiv w:val="1"/>
      <w:marLeft w:val="0"/>
      <w:marRight w:val="0"/>
      <w:marTop w:val="0"/>
      <w:marBottom w:val="0"/>
      <w:divBdr>
        <w:top w:val="none" w:sz="0" w:space="0" w:color="auto"/>
        <w:left w:val="none" w:sz="0" w:space="0" w:color="auto"/>
        <w:bottom w:val="none" w:sz="0" w:space="0" w:color="auto"/>
        <w:right w:val="none" w:sz="0" w:space="0" w:color="auto"/>
      </w:divBdr>
    </w:div>
    <w:div w:id="1571500417">
      <w:bodyDiv w:val="1"/>
      <w:marLeft w:val="0"/>
      <w:marRight w:val="0"/>
      <w:marTop w:val="0"/>
      <w:marBottom w:val="0"/>
      <w:divBdr>
        <w:top w:val="none" w:sz="0" w:space="0" w:color="auto"/>
        <w:left w:val="none" w:sz="0" w:space="0" w:color="auto"/>
        <w:bottom w:val="none" w:sz="0" w:space="0" w:color="auto"/>
        <w:right w:val="none" w:sz="0" w:space="0" w:color="auto"/>
      </w:divBdr>
    </w:div>
    <w:div w:id="1572883008">
      <w:bodyDiv w:val="1"/>
      <w:marLeft w:val="0"/>
      <w:marRight w:val="0"/>
      <w:marTop w:val="0"/>
      <w:marBottom w:val="0"/>
      <w:divBdr>
        <w:top w:val="none" w:sz="0" w:space="0" w:color="auto"/>
        <w:left w:val="none" w:sz="0" w:space="0" w:color="auto"/>
        <w:bottom w:val="none" w:sz="0" w:space="0" w:color="auto"/>
        <w:right w:val="none" w:sz="0" w:space="0" w:color="auto"/>
      </w:divBdr>
    </w:div>
    <w:div w:id="1574315838">
      <w:bodyDiv w:val="1"/>
      <w:marLeft w:val="0"/>
      <w:marRight w:val="0"/>
      <w:marTop w:val="0"/>
      <w:marBottom w:val="0"/>
      <w:divBdr>
        <w:top w:val="none" w:sz="0" w:space="0" w:color="auto"/>
        <w:left w:val="none" w:sz="0" w:space="0" w:color="auto"/>
        <w:bottom w:val="none" w:sz="0" w:space="0" w:color="auto"/>
        <w:right w:val="none" w:sz="0" w:space="0" w:color="auto"/>
      </w:divBdr>
    </w:div>
    <w:div w:id="1575823717">
      <w:bodyDiv w:val="1"/>
      <w:marLeft w:val="0"/>
      <w:marRight w:val="0"/>
      <w:marTop w:val="0"/>
      <w:marBottom w:val="0"/>
      <w:divBdr>
        <w:top w:val="none" w:sz="0" w:space="0" w:color="auto"/>
        <w:left w:val="none" w:sz="0" w:space="0" w:color="auto"/>
        <w:bottom w:val="none" w:sz="0" w:space="0" w:color="auto"/>
        <w:right w:val="none" w:sz="0" w:space="0" w:color="auto"/>
      </w:divBdr>
    </w:div>
    <w:div w:id="1577282069">
      <w:bodyDiv w:val="1"/>
      <w:marLeft w:val="0"/>
      <w:marRight w:val="0"/>
      <w:marTop w:val="0"/>
      <w:marBottom w:val="0"/>
      <w:divBdr>
        <w:top w:val="none" w:sz="0" w:space="0" w:color="auto"/>
        <w:left w:val="none" w:sz="0" w:space="0" w:color="auto"/>
        <w:bottom w:val="none" w:sz="0" w:space="0" w:color="auto"/>
        <w:right w:val="none" w:sz="0" w:space="0" w:color="auto"/>
      </w:divBdr>
    </w:div>
    <w:div w:id="1577862006">
      <w:bodyDiv w:val="1"/>
      <w:marLeft w:val="0"/>
      <w:marRight w:val="0"/>
      <w:marTop w:val="0"/>
      <w:marBottom w:val="0"/>
      <w:divBdr>
        <w:top w:val="none" w:sz="0" w:space="0" w:color="auto"/>
        <w:left w:val="none" w:sz="0" w:space="0" w:color="auto"/>
        <w:bottom w:val="none" w:sz="0" w:space="0" w:color="auto"/>
        <w:right w:val="none" w:sz="0" w:space="0" w:color="auto"/>
      </w:divBdr>
    </w:div>
    <w:div w:id="1578129667">
      <w:bodyDiv w:val="1"/>
      <w:marLeft w:val="0"/>
      <w:marRight w:val="0"/>
      <w:marTop w:val="0"/>
      <w:marBottom w:val="0"/>
      <w:divBdr>
        <w:top w:val="none" w:sz="0" w:space="0" w:color="auto"/>
        <w:left w:val="none" w:sz="0" w:space="0" w:color="auto"/>
        <w:bottom w:val="none" w:sz="0" w:space="0" w:color="auto"/>
        <w:right w:val="none" w:sz="0" w:space="0" w:color="auto"/>
      </w:divBdr>
    </w:div>
    <w:div w:id="1578199481">
      <w:bodyDiv w:val="1"/>
      <w:marLeft w:val="0"/>
      <w:marRight w:val="0"/>
      <w:marTop w:val="0"/>
      <w:marBottom w:val="0"/>
      <w:divBdr>
        <w:top w:val="none" w:sz="0" w:space="0" w:color="auto"/>
        <w:left w:val="none" w:sz="0" w:space="0" w:color="auto"/>
        <w:bottom w:val="none" w:sz="0" w:space="0" w:color="auto"/>
        <w:right w:val="none" w:sz="0" w:space="0" w:color="auto"/>
      </w:divBdr>
    </w:div>
    <w:div w:id="1579316960">
      <w:bodyDiv w:val="1"/>
      <w:marLeft w:val="0"/>
      <w:marRight w:val="0"/>
      <w:marTop w:val="0"/>
      <w:marBottom w:val="0"/>
      <w:divBdr>
        <w:top w:val="none" w:sz="0" w:space="0" w:color="auto"/>
        <w:left w:val="none" w:sz="0" w:space="0" w:color="auto"/>
        <w:bottom w:val="none" w:sz="0" w:space="0" w:color="auto"/>
        <w:right w:val="none" w:sz="0" w:space="0" w:color="auto"/>
      </w:divBdr>
    </w:div>
    <w:div w:id="1581718785">
      <w:bodyDiv w:val="1"/>
      <w:marLeft w:val="0"/>
      <w:marRight w:val="0"/>
      <w:marTop w:val="0"/>
      <w:marBottom w:val="0"/>
      <w:divBdr>
        <w:top w:val="none" w:sz="0" w:space="0" w:color="auto"/>
        <w:left w:val="none" w:sz="0" w:space="0" w:color="auto"/>
        <w:bottom w:val="none" w:sz="0" w:space="0" w:color="auto"/>
        <w:right w:val="none" w:sz="0" w:space="0" w:color="auto"/>
      </w:divBdr>
    </w:div>
    <w:div w:id="1594513069">
      <w:bodyDiv w:val="1"/>
      <w:marLeft w:val="0"/>
      <w:marRight w:val="0"/>
      <w:marTop w:val="0"/>
      <w:marBottom w:val="0"/>
      <w:divBdr>
        <w:top w:val="none" w:sz="0" w:space="0" w:color="auto"/>
        <w:left w:val="none" w:sz="0" w:space="0" w:color="auto"/>
        <w:bottom w:val="none" w:sz="0" w:space="0" w:color="auto"/>
        <w:right w:val="none" w:sz="0" w:space="0" w:color="auto"/>
      </w:divBdr>
    </w:div>
    <w:div w:id="1598519637">
      <w:bodyDiv w:val="1"/>
      <w:marLeft w:val="0"/>
      <w:marRight w:val="0"/>
      <w:marTop w:val="0"/>
      <w:marBottom w:val="0"/>
      <w:divBdr>
        <w:top w:val="none" w:sz="0" w:space="0" w:color="auto"/>
        <w:left w:val="none" w:sz="0" w:space="0" w:color="auto"/>
        <w:bottom w:val="none" w:sz="0" w:space="0" w:color="auto"/>
        <w:right w:val="none" w:sz="0" w:space="0" w:color="auto"/>
      </w:divBdr>
    </w:div>
    <w:div w:id="1600721435">
      <w:bodyDiv w:val="1"/>
      <w:marLeft w:val="0"/>
      <w:marRight w:val="0"/>
      <w:marTop w:val="0"/>
      <w:marBottom w:val="0"/>
      <w:divBdr>
        <w:top w:val="none" w:sz="0" w:space="0" w:color="auto"/>
        <w:left w:val="none" w:sz="0" w:space="0" w:color="auto"/>
        <w:bottom w:val="none" w:sz="0" w:space="0" w:color="auto"/>
        <w:right w:val="none" w:sz="0" w:space="0" w:color="auto"/>
      </w:divBdr>
    </w:div>
    <w:div w:id="1603107596">
      <w:bodyDiv w:val="1"/>
      <w:marLeft w:val="0"/>
      <w:marRight w:val="0"/>
      <w:marTop w:val="0"/>
      <w:marBottom w:val="0"/>
      <w:divBdr>
        <w:top w:val="none" w:sz="0" w:space="0" w:color="auto"/>
        <w:left w:val="none" w:sz="0" w:space="0" w:color="auto"/>
        <w:bottom w:val="none" w:sz="0" w:space="0" w:color="auto"/>
        <w:right w:val="none" w:sz="0" w:space="0" w:color="auto"/>
      </w:divBdr>
    </w:div>
    <w:div w:id="1608346279">
      <w:bodyDiv w:val="1"/>
      <w:marLeft w:val="0"/>
      <w:marRight w:val="0"/>
      <w:marTop w:val="0"/>
      <w:marBottom w:val="0"/>
      <w:divBdr>
        <w:top w:val="none" w:sz="0" w:space="0" w:color="auto"/>
        <w:left w:val="none" w:sz="0" w:space="0" w:color="auto"/>
        <w:bottom w:val="none" w:sz="0" w:space="0" w:color="auto"/>
        <w:right w:val="none" w:sz="0" w:space="0" w:color="auto"/>
      </w:divBdr>
    </w:div>
    <w:div w:id="1610163599">
      <w:bodyDiv w:val="1"/>
      <w:marLeft w:val="0"/>
      <w:marRight w:val="0"/>
      <w:marTop w:val="0"/>
      <w:marBottom w:val="0"/>
      <w:divBdr>
        <w:top w:val="none" w:sz="0" w:space="0" w:color="auto"/>
        <w:left w:val="none" w:sz="0" w:space="0" w:color="auto"/>
        <w:bottom w:val="none" w:sz="0" w:space="0" w:color="auto"/>
        <w:right w:val="none" w:sz="0" w:space="0" w:color="auto"/>
      </w:divBdr>
    </w:div>
    <w:div w:id="1612130029">
      <w:bodyDiv w:val="1"/>
      <w:marLeft w:val="0"/>
      <w:marRight w:val="0"/>
      <w:marTop w:val="0"/>
      <w:marBottom w:val="0"/>
      <w:divBdr>
        <w:top w:val="none" w:sz="0" w:space="0" w:color="auto"/>
        <w:left w:val="none" w:sz="0" w:space="0" w:color="auto"/>
        <w:bottom w:val="none" w:sz="0" w:space="0" w:color="auto"/>
        <w:right w:val="none" w:sz="0" w:space="0" w:color="auto"/>
      </w:divBdr>
    </w:div>
    <w:div w:id="1613172799">
      <w:bodyDiv w:val="1"/>
      <w:marLeft w:val="0"/>
      <w:marRight w:val="0"/>
      <w:marTop w:val="0"/>
      <w:marBottom w:val="0"/>
      <w:divBdr>
        <w:top w:val="none" w:sz="0" w:space="0" w:color="auto"/>
        <w:left w:val="none" w:sz="0" w:space="0" w:color="auto"/>
        <w:bottom w:val="none" w:sz="0" w:space="0" w:color="auto"/>
        <w:right w:val="none" w:sz="0" w:space="0" w:color="auto"/>
      </w:divBdr>
    </w:div>
    <w:div w:id="1621499228">
      <w:bodyDiv w:val="1"/>
      <w:marLeft w:val="0"/>
      <w:marRight w:val="0"/>
      <w:marTop w:val="0"/>
      <w:marBottom w:val="0"/>
      <w:divBdr>
        <w:top w:val="none" w:sz="0" w:space="0" w:color="auto"/>
        <w:left w:val="none" w:sz="0" w:space="0" w:color="auto"/>
        <w:bottom w:val="none" w:sz="0" w:space="0" w:color="auto"/>
        <w:right w:val="none" w:sz="0" w:space="0" w:color="auto"/>
      </w:divBdr>
    </w:div>
    <w:div w:id="1622758252">
      <w:bodyDiv w:val="1"/>
      <w:marLeft w:val="0"/>
      <w:marRight w:val="0"/>
      <w:marTop w:val="0"/>
      <w:marBottom w:val="0"/>
      <w:divBdr>
        <w:top w:val="none" w:sz="0" w:space="0" w:color="auto"/>
        <w:left w:val="none" w:sz="0" w:space="0" w:color="auto"/>
        <w:bottom w:val="none" w:sz="0" w:space="0" w:color="auto"/>
        <w:right w:val="none" w:sz="0" w:space="0" w:color="auto"/>
      </w:divBdr>
    </w:div>
    <w:div w:id="1622806696">
      <w:bodyDiv w:val="1"/>
      <w:marLeft w:val="0"/>
      <w:marRight w:val="0"/>
      <w:marTop w:val="0"/>
      <w:marBottom w:val="0"/>
      <w:divBdr>
        <w:top w:val="none" w:sz="0" w:space="0" w:color="auto"/>
        <w:left w:val="none" w:sz="0" w:space="0" w:color="auto"/>
        <w:bottom w:val="none" w:sz="0" w:space="0" w:color="auto"/>
        <w:right w:val="none" w:sz="0" w:space="0" w:color="auto"/>
      </w:divBdr>
    </w:div>
    <w:div w:id="1626961242">
      <w:bodyDiv w:val="1"/>
      <w:marLeft w:val="0"/>
      <w:marRight w:val="0"/>
      <w:marTop w:val="0"/>
      <w:marBottom w:val="0"/>
      <w:divBdr>
        <w:top w:val="none" w:sz="0" w:space="0" w:color="auto"/>
        <w:left w:val="none" w:sz="0" w:space="0" w:color="auto"/>
        <w:bottom w:val="none" w:sz="0" w:space="0" w:color="auto"/>
        <w:right w:val="none" w:sz="0" w:space="0" w:color="auto"/>
      </w:divBdr>
    </w:div>
    <w:div w:id="1628242658">
      <w:bodyDiv w:val="1"/>
      <w:marLeft w:val="0"/>
      <w:marRight w:val="0"/>
      <w:marTop w:val="0"/>
      <w:marBottom w:val="0"/>
      <w:divBdr>
        <w:top w:val="none" w:sz="0" w:space="0" w:color="auto"/>
        <w:left w:val="none" w:sz="0" w:space="0" w:color="auto"/>
        <w:bottom w:val="none" w:sz="0" w:space="0" w:color="auto"/>
        <w:right w:val="none" w:sz="0" w:space="0" w:color="auto"/>
      </w:divBdr>
    </w:div>
    <w:div w:id="1630552350">
      <w:bodyDiv w:val="1"/>
      <w:marLeft w:val="0"/>
      <w:marRight w:val="0"/>
      <w:marTop w:val="0"/>
      <w:marBottom w:val="0"/>
      <w:divBdr>
        <w:top w:val="none" w:sz="0" w:space="0" w:color="auto"/>
        <w:left w:val="none" w:sz="0" w:space="0" w:color="auto"/>
        <w:bottom w:val="none" w:sz="0" w:space="0" w:color="auto"/>
        <w:right w:val="none" w:sz="0" w:space="0" w:color="auto"/>
      </w:divBdr>
    </w:div>
    <w:div w:id="1630934543">
      <w:bodyDiv w:val="1"/>
      <w:marLeft w:val="0"/>
      <w:marRight w:val="0"/>
      <w:marTop w:val="0"/>
      <w:marBottom w:val="0"/>
      <w:divBdr>
        <w:top w:val="none" w:sz="0" w:space="0" w:color="auto"/>
        <w:left w:val="none" w:sz="0" w:space="0" w:color="auto"/>
        <w:bottom w:val="none" w:sz="0" w:space="0" w:color="auto"/>
        <w:right w:val="none" w:sz="0" w:space="0" w:color="auto"/>
      </w:divBdr>
    </w:div>
    <w:div w:id="1631740132">
      <w:bodyDiv w:val="1"/>
      <w:marLeft w:val="0"/>
      <w:marRight w:val="0"/>
      <w:marTop w:val="0"/>
      <w:marBottom w:val="0"/>
      <w:divBdr>
        <w:top w:val="none" w:sz="0" w:space="0" w:color="auto"/>
        <w:left w:val="none" w:sz="0" w:space="0" w:color="auto"/>
        <w:bottom w:val="none" w:sz="0" w:space="0" w:color="auto"/>
        <w:right w:val="none" w:sz="0" w:space="0" w:color="auto"/>
      </w:divBdr>
    </w:div>
    <w:div w:id="1635060885">
      <w:bodyDiv w:val="1"/>
      <w:marLeft w:val="0"/>
      <w:marRight w:val="0"/>
      <w:marTop w:val="0"/>
      <w:marBottom w:val="0"/>
      <w:divBdr>
        <w:top w:val="none" w:sz="0" w:space="0" w:color="auto"/>
        <w:left w:val="none" w:sz="0" w:space="0" w:color="auto"/>
        <w:bottom w:val="none" w:sz="0" w:space="0" w:color="auto"/>
        <w:right w:val="none" w:sz="0" w:space="0" w:color="auto"/>
      </w:divBdr>
    </w:div>
    <w:div w:id="1636451237">
      <w:bodyDiv w:val="1"/>
      <w:marLeft w:val="0"/>
      <w:marRight w:val="0"/>
      <w:marTop w:val="0"/>
      <w:marBottom w:val="0"/>
      <w:divBdr>
        <w:top w:val="none" w:sz="0" w:space="0" w:color="auto"/>
        <w:left w:val="none" w:sz="0" w:space="0" w:color="auto"/>
        <w:bottom w:val="none" w:sz="0" w:space="0" w:color="auto"/>
        <w:right w:val="none" w:sz="0" w:space="0" w:color="auto"/>
      </w:divBdr>
    </w:div>
    <w:div w:id="1636641215">
      <w:bodyDiv w:val="1"/>
      <w:marLeft w:val="0"/>
      <w:marRight w:val="0"/>
      <w:marTop w:val="0"/>
      <w:marBottom w:val="0"/>
      <w:divBdr>
        <w:top w:val="none" w:sz="0" w:space="0" w:color="auto"/>
        <w:left w:val="none" w:sz="0" w:space="0" w:color="auto"/>
        <w:bottom w:val="none" w:sz="0" w:space="0" w:color="auto"/>
        <w:right w:val="none" w:sz="0" w:space="0" w:color="auto"/>
      </w:divBdr>
    </w:div>
    <w:div w:id="1639459672">
      <w:bodyDiv w:val="1"/>
      <w:marLeft w:val="0"/>
      <w:marRight w:val="0"/>
      <w:marTop w:val="0"/>
      <w:marBottom w:val="0"/>
      <w:divBdr>
        <w:top w:val="none" w:sz="0" w:space="0" w:color="auto"/>
        <w:left w:val="none" w:sz="0" w:space="0" w:color="auto"/>
        <w:bottom w:val="none" w:sz="0" w:space="0" w:color="auto"/>
        <w:right w:val="none" w:sz="0" w:space="0" w:color="auto"/>
      </w:divBdr>
    </w:div>
    <w:div w:id="1644576390">
      <w:bodyDiv w:val="1"/>
      <w:marLeft w:val="0"/>
      <w:marRight w:val="0"/>
      <w:marTop w:val="0"/>
      <w:marBottom w:val="0"/>
      <w:divBdr>
        <w:top w:val="none" w:sz="0" w:space="0" w:color="auto"/>
        <w:left w:val="none" w:sz="0" w:space="0" w:color="auto"/>
        <w:bottom w:val="none" w:sz="0" w:space="0" w:color="auto"/>
        <w:right w:val="none" w:sz="0" w:space="0" w:color="auto"/>
      </w:divBdr>
    </w:div>
    <w:div w:id="1645500443">
      <w:bodyDiv w:val="1"/>
      <w:marLeft w:val="0"/>
      <w:marRight w:val="0"/>
      <w:marTop w:val="0"/>
      <w:marBottom w:val="0"/>
      <w:divBdr>
        <w:top w:val="none" w:sz="0" w:space="0" w:color="auto"/>
        <w:left w:val="none" w:sz="0" w:space="0" w:color="auto"/>
        <w:bottom w:val="none" w:sz="0" w:space="0" w:color="auto"/>
        <w:right w:val="none" w:sz="0" w:space="0" w:color="auto"/>
      </w:divBdr>
    </w:div>
    <w:div w:id="1646861730">
      <w:bodyDiv w:val="1"/>
      <w:marLeft w:val="0"/>
      <w:marRight w:val="0"/>
      <w:marTop w:val="0"/>
      <w:marBottom w:val="0"/>
      <w:divBdr>
        <w:top w:val="none" w:sz="0" w:space="0" w:color="auto"/>
        <w:left w:val="none" w:sz="0" w:space="0" w:color="auto"/>
        <w:bottom w:val="none" w:sz="0" w:space="0" w:color="auto"/>
        <w:right w:val="none" w:sz="0" w:space="0" w:color="auto"/>
      </w:divBdr>
    </w:div>
    <w:div w:id="1648120406">
      <w:bodyDiv w:val="1"/>
      <w:marLeft w:val="0"/>
      <w:marRight w:val="0"/>
      <w:marTop w:val="0"/>
      <w:marBottom w:val="0"/>
      <w:divBdr>
        <w:top w:val="none" w:sz="0" w:space="0" w:color="auto"/>
        <w:left w:val="none" w:sz="0" w:space="0" w:color="auto"/>
        <w:bottom w:val="none" w:sz="0" w:space="0" w:color="auto"/>
        <w:right w:val="none" w:sz="0" w:space="0" w:color="auto"/>
      </w:divBdr>
    </w:div>
    <w:div w:id="1651523806">
      <w:bodyDiv w:val="1"/>
      <w:marLeft w:val="0"/>
      <w:marRight w:val="0"/>
      <w:marTop w:val="0"/>
      <w:marBottom w:val="0"/>
      <w:divBdr>
        <w:top w:val="none" w:sz="0" w:space="0" w:color="auto"/>
        <w:left w:val="none" w:sz="0" w:space="0" w:color="auto"/>
        <w:bottom w:val="none" w:sz="0" w:space="0" w:color="auto"/>
        <w:right w:val="none" w:sz="0" w:space="0" w:color="auto"/>
      </w:divBdr>
    </w:div>
    <w:div w:id="1662735954">
      <w:bodyDiv w:val="1"/>
      <w:marLeft w:val="0"/>
      <w:marRight w:val="0"/>
      <w:marTop w:val="0"/>
      <w:marBottom w:val="0"/>
      <w:divBdr>
        <w:top w:val="none" w:sz="0" w:space="0" w:color="auto"/>
        <w:left w:val="none" w:sz="0" w:space="0" w:color="auto"/>
        <w:bottom w:val="none" w:sz="0" w:space="0" w:color="auto"/>
        <w:right w:val="none" w:sz="0" w:space="0" w:color="auto"/>
      </w:divBdr>
    </w:div>
    <w:div w:id="1665429638">
      <w:bodyDiv w:val="1"/>
      <w:marLeft w:val="0"/>
      <w:marRight w:val="0"/>
      <w:marTop w:val="0"/>
      <w:marBottom w:val="0"/>
      <w:divBdr>
        <w:top w:val="none" w:sz="0" w:space="0" w:color="auto"/>
        <w:left w:val="none" w:sz="0" w:space="0" w:color="auto"/>
        <w:bottom w:val="none" w:sz="0" w:space="0" w:color="auto"/>
        <w:right w:val="none" w:sz="0" w:space="0" w:color="auto"/>
      </w:divBdr>
    </w:div>
    <w:div w:id="1666930224">
      <w:bodyDiv w:val="1"/>
      <w:marLeft w:val="0"/>
      <w:marRight w:val="0"/>
      <w:marTop w:val="0"/>
      <w:marBottom w:val="0"/>
      <w:divBdr>
        <w:top w:val="none" w:sz="0" w:space="0" w:color="auto"/>
        <w:left w:val="none" w:sz="0" w:space="0" w:color="auto"/>
        <w:bottom w:val="none" w:sz="0" w:space="0" w:color="auto"/>
        <w:right w:val="none" w:sz="0" w:space="0" w:color="auto"/>
      </w:divBdr>
    </w:div>
    <w:div w:id="1667630491">
      <w:bodyDiv w:val="1"/>
      <w:marLeft w:val="0"/>
      <w:marRight w:val="0"/>
      <w:marTop w:val="0"/>
      <w:marBottom w:val="0"/>
      <w:divBdr>
        <w:top w:val="none" w:sz="0" w:space="0" w:color="auto"/>
        <w:left w:val="none" w:sz="0" w:space="0" w:color="auto"/>
        <w:bottom w:val="none" w:sz="0" w:space="0" w:color="auto"/>
        <w:right w:val="none" w:sz="0" w:space="0" w:color="auto"/>
      </w:divBdr>
    </w:div>
    <w:div w:id="1671059043">
      <w:bodyDiv w:val="1"/>
      <w:marLeft w:val="0"/>
      <w:marRight w:val="0"/>
      <w:marTop w:val="0"/>
      <w:marBottom w:val="0"/>
      <w:divBdr>
        <w:top w:val="none" w:sz="0" w:space="0" w:color="auto"/>
        <w:left w:val="none" w:sz="0" w:space="0" w:color="auto"/>
        <w:bottom w:val="none" w:sz="0" w:space="0" w:color="auto"/>
        <w:right w:val="none" w:sz="0" w:space="0" w:color="auto"/>
      </w:divBdr>
    </w:div>
    <w:div w:id="1671980018">
      <w:bodyDiv w:val="1"/>
      <w:marLeft w:val="0"/>
      <w:marRight w:val="0"/>
      <w:marTop w:val="0"/>
      <w:marBottom w:val="0"/>
      <w:divBdr>
        <w:top w:val="none" w:sz="0" w:space="0" w:color="auto"/>
        <w:left w:val="none" w:sz="0" w:space="0" w:color="auto"/>
        <w:bottom w:val="none" w:sz="0" w:space="0" w:color="auto"/>
        <w:right w:val="none" w:sz="0" w:space="0" w:color="auto"/>
      </w:divBdr>
    </w:div>
    <w:div w:id="1671983503">
      <w:bodyDiv w:val="1"/>
      <w:marLeft w:val="0"/>
      <w:marRight w:val="0"/>
      <w:marTop w:val="0"/>
      <w:marBottom w:val="0"/>
      <w:divBdr>
        <w:top w:val="none" w:sz="0" w:space="0" w:color="auto"/>
        <w:left w:val="none" w:sz="0" w:space="0" w:color="auto"/>
        <w:bottom w:val="none" w:sz="0" w:space="0" w:color="auto"/>
        <w:right w:val="none" w:sz="0" w:space="0" w:color="auto"/>
      </w:divBdr>
    </w:div>
    <w:div w:id="1672222837">
      <w:bodyDiv w:val="1"/>
      <w:marLeft w:val="0"/>
      <w:marRight w:val="0"/>
      <w:marTop w:val="0"/>
      <w:marBottom w:val="0"/>
      <w:divBdr>
        <w:top w:val="none" w:sz="0" w:space="0" w:color="auto"/>
        <w:left w:val="none" w:sz="0" w:space="0" w:color="auto"/>
        <w:bottom w:val="none" w:sz="0" w:space="0" w:color="auto"/>
        <w:right w:val="none" w:sz="0" w:space="0" w:color="auto"/>
      </w:divBdr>
    </w:div>
    <w:div w:id="1673288834">
      <w:bodyDiv w:val="1"/>
      <w:marLeft w:val="0"/>
      <w:marRight w:val="0"/>
      <w:marTop w:val="0"/>
      <w:marBottom w:val="0"/>
      <w:divBdr>
        <w:top w:val="none" w:sz="0" w:space="0" w:color="auto"/>
        <w:left w:val="none" w:sz="0" w:space="0" w:color="auto"/>
        <w:bottom w:val="none" w:sz="0" w:space="0" w:color="auto"/>
        <w:right w:val="none" w:sz="0" w:space="0" w:color="auto"/>
      </w:divBdr>
    </w:div>
    <w:div w:id="1673295257">
      <w:bodyDiv w:val="1"/>
      <w:marLeft w:val="0"/>
      <w:marRight w:val="0"/>
      <w:marTop w:val="0"/>
      <w:marBottom w:val="0"/>
      <w:divBdr>
        <w:top w:val="none" w:sz="0" w:space="0" w:color="auto"/>
        <w:left w:val="none" w:sz="0" w:space="0" w:color="auto"/>
        <w:bottom w:val="none" w:sz="0" w:space="0" w:color="auto"/>
        <w:right w:val="none" w:sz="0" w:space="0" w:color="auto"/>
      </w:divBdr>
    </w:div>
    <w:div w:id="1673987180">
      <w:bodyDiv w:val="1"/>
      <w:marLeft w:val="0"/>
      <w:marRight w:val="0"/>
      <w:marTop w:val="0"/>
      <w:marBottom w:val="0"/>
      <w:divBdr>
        <w:top w:val="none" w:sz="0" w:space="0" w:color="auto"/>
        <w:left w:val="none" w:sz="0" w:space="0" w:color="auto"/>
        <w:bottom w:val="none" w:sz="0" w:space="0" w:color="auto"/>
        <w:right w:val="none" w:sz="0" w:space="0" w:color="auto"/>
      </w:divBdr>
    </w:div>
    <w:div w:id="1675258371">
      <w:bodyDiv w:val="1"/>
      <w:marLeft w:val="0"/>
      <w:marRight w:val="0"/>
      <w:marTop w:val="0"/>
      <w:marBottom w:val="0"/>
      <w:divBdr>
        <w:top w:val="none" w:sz="0" w:space="0" w:color="auto"/>
        <w:left w:val="none" w:sz="0" w:space="0" w:color="auto"/>
        <w:bottom w:val="none" w:sz="0" w:space="0" w:color="auto"/>
        <w:right w:val="none" w:sz="0" w:space="0" w:color="auto"/>
      </w:divBdr>
    </w:div>
    <w:div w:id="1675261947">
      <w:bodyDiv w:val="1"/>
      <w:marLeft w:val="0"/>
      <w:marRight w:val="0"/>
      <w:marTop w:val="0"/>
      <w:marBottom w:val="0"/>
      <w:divBdr>
        <w:top w:val="none" w:sz="0" w:space="0" w:color="auto"/>
        <w:left w:val="none" w:sz="0" w:space="0" w:color="auto"/>
        <w:bottom w:val="none" w:sz="0" w:space="0" w:color="auto"/>
        <w:right w:val="none" w:sz="0" w:space="0" w:color="auto"/>
      </w:divBdr>
    </w:div>
    <w:div w:id="1677272366">
      <w:bodyDiv w:val="1"/>
      <w:marLeft w:val="0"/>
      <w:marRight w:val="0"/>
      <w:marTop w:val="0"/>
      <w:marBottom w:val="0"/>
      <w:divBdr>
        <w:top w:val="none" w:sz="0" w:space="0" w:color="auto"/>
        <w:left w:val="none" w:sz="0" w:space="0" w:color="auto"/>
        <w:bottom w:val="none" w:sz="0" w:space="0" w:color="auto"/>
        <w:right w:val="none" w:sz="0" w:space="0" w:color="auto"/>
      </w:divBdr>
    </w:div>
    <w:div w:id="1681472048">
      <w:bodyDiv w:val="1"/>
      <w:marLeft w:val="0"/>
      <w:marRight w:val="0"/>
      <w:marTop w:val="0"/>
      <w:marBottom w:val="0"/>
      <w:divBdr>
        <w:top w:val="none" w:sz="0" w:space="0" w:color="auto"/>
        <w:left w:val="none" w:sz="0" w:space="0" w:color="auto"/>
        <w:bottom w:val="none" w:sz="0" w:space="0" w:color="auto"/>
        <w:right w:val="none" w:sz="0" w:space="0" w:color="auto"/>
      </w:divBdr>
    </w:div>
    <w:div w:id="1682274702">
      <w:bodyDiv w:val="1"/>
      <w:marLeft w:val="0"/>
      <w:marRight w:val="0"/>
      <w:marTop w:val="0"/>
      <w:marBottom w:val="0"/>
      <w:divBdr>
        <w:top w:val="none" w:sz="0" w:space="0" w:color="auto"/>
        <w:left w:val="none" w:sz="0" w:space="0" w:color="auto"/>
        <w:bottom w:val="none" w:sz="0" w:space="0" w:color="auto"/>
        <w:right w:val="none" w:sz="0" w:space="0" w:color="auto"/>
      </w:divBdr>
    </w:div>
    <w:div w:id="1683968335">
      <w:bodyDiv w:val="1"/>
      <w:marLeft w:val="0"/>
      <w:marRight w:val="0"/>
      <w:marTop w:val="0"/>
      <w:marBottom w:val="0"/>
      <w:divBdr>
        <w:top w:val="none" w:sz="0" w:space="0" w:color="auto"/>
        <w:left w:val="none" w:sz="0" w:space="0" w:color="auto"/>
        <w:bottom w:val="none" w:sz="0" w:space="0" w:color="auto"/>
        <w:right w:val="none" w:sz="0" w:space="0" w:color="auto"/>
      </w:divBdr>
    </w:div>
    <w:div w:id="1689210506">
      <w:bodyDiv w:val="1"/>
      <w:marLeft w:val="0"/>
      <w:marRight w:val="0"/>
      <w:marTop w:val="0"/>
      <w:marBottom w:val="0"/>
      <w:divBdr>
        <w:top w:val="none" w:sz="0" w:space="0" w:color="auto"/>
        <w:left w:val="none" w:sz="0" w:space="0" w:color="auto"/>
        <w:bottom w:val="none" w:sz="0" w:space="0" w:color="auto"/>
        <w:right w:val="none" w:sz="0" w:space="0" w:color="auto"/>
      </w:divBdr>
    </w:div>
    <w:div w:id="1689603401">
      <w:bodyDiv w:val="1"/>
      <w:marLeft w:val="0"/>
      <w:marRight w:val="0"/>
      <w:marTop w:val="0"/>
      <w:marBottom w:val="0"/>
      <w:divBdr>
        <w:top w:val="none" w:sz="0" w:space="0" w:color="auto"/>
        <w:left w:val="none" w:sz="0" w:space="0" w:color="auto"/>
        <w:bottom w:val="none" w:sz="0" w:space="0" w:color="auto"/>
        <w:right w:val="none" w:sz="0" w:space="0" w:color="auto"/>
      </w:divBdr>
    </w:div>
    <w:div w:id="1694116436">
      <w:bodyDiv w:val="1"/>
      <w:marLeft w:val="0"/>
      <w:marRight w:val="0"/>
      <w:marTop w:val="0"/>
      <w:marBottom w:val="0"/>
      <w:divBdr>
        <w:top w:val="none" w:sz="0" w:space="0" w:color="auto"/>
        <w:left w:val="none" w:sz="0" w:space="0" w:color="auto"/>
        <w:bottom w:val="none" w:sz="0" w:space="0" w:color="auto"/>
        <w:right w:val="none" w:sz="0" w:space="0" w:color="auto"/>
      </w:divBdr>
    </w:div>
    <w:div w:id="1696150312">
      <w:bodyDiv w:val="1"/>
      <w:marLeft w:val="0"/>
      <w:marRight w:val="0"/>
      <w:marTop w:val="0"/>
      <w:marBottom w:val="0"/>
      <w:divBdr>
        <w:top w:val="none" w:sz="0" w:space="0" w:color="auto"/>
        <w:left w:val="none" w:sz="0" w:space="0" w:color="auto"/>
        <w:bottom w:val="none" w:sz="0" w:space="0" w:color="auto"/>
        <w:right w:val="none" w:sz="0" w:space="0" w:color="auto"/>
      </w:divBdr>
    </w:div>
    <w:div w:id="1697269833">
      <w:bodyDiv w:val="1"/>
      <w:marLeft w:val="0"/>
      <w:marRight w:val="0"/>
      <w:marTop w:val="0"/>
      <w:marBottom w:val="0"/>
      <w:divBdr>
        <w:top w:val="none" w:sz="0" w:space="0" w:color="auto"/>
        <w:left w:val="none" w:sz="0" w:space="0" w:color="auto"/>
        <w:bottom w:val="none" w:sz="0" w:space="0" w:color="auto"/>
        <w:right w:val="none" w:sz="0" w:space="0" w:color="auto"/>
      </w:divBdr>
    </w:div>
    <w:div w:id="1700354027">
      <w:bodyDiv w:val="1"/>
      <w:marLeft w:val="0"/>
      <w:marRight w:val="0"/>
      <w:marTop w:val="0"/>
      <w:marBottom w:val="0"/>
      <w:divBdr>
        <w:top w:val="none" w:sz="0" w:space="0" w:color="auto"/>
        <w:left w:val="none" w:sz="0" w:space="0" w:color="auto"/>
        <w:bottom w:val="none" w:sz="0" w:space="0" w:color="auto"/>
        <w:right w:val="none" w:sz="0" w:space="0" w:color="auto"/>
      </w:divBdr>
    </w:div>
    <w:div w:id="1701317485">
      <w:bodyDiv w:val="1"/>
      <w:marLeft w:val="0"/>
      <w:marRight w:val="0"/>
      <w:marTop w:val="0"/>
      <w:marBottom w:val="0"/>
      <w:divBdr>
        <w:top w:val="none" w:sz="0" w:space="0" w:color="auto"/>
        <w:left w:val="none" w:sz="0" w:space="0" w:color="auto"/>
        <w:bottom w:val="none" w:sz="0" w:space="0" w:color="auto"/>
        <w:right w:val="none" w:sz="0" w:space="0" w:color="auto"/>
      </w:divBdr>
    </w:div>
    <w:div w:id="1702167920">
      <w:bodyDiv w:val="1"/>
      <w:marLeft w:val="0"/>
      <w:marRight w:val="0"/>
      <w:marTop w:val="0"/>
      <w:marBottom w:val="0"/>
      <w:divBdr>
        <w:top w:val="none" w:sz="0" w:space="0" w:color="auto"/>
        <w:left w:val="none" w:sz="0" w:space="0" w:color="auto"/>
        <w:bottom w:val="none" w:sz="0" w:space="0" w:color="auto"/>
        <w:right w:val="none" w:sz="0" w:space="0" w:color="auto"/>
      </w:divBdr>
    </w:div>
    <w:div w:id="1704552147">
      <w:bodyDiv w:val="1"/>
      <w:marLeft w:val="0"/>
      <w:marRight w:val="0"/>
      <w:marTop w:val="0"/>
      <w:marBottom w:val="0"/>
      <w:divBdr>
        <w:top w:val="none" w:sz="0" w:space="0" w:color="auto"/>
        <w:left w:val="none" w:sz="0" w:space="0" w:color="auto"/>
        <w:bottom w:val="none" w:sz="0" w:space="0" w:color="auto"/>
        <w:right w:val="none" w:sz="0" w:space="0" w:color="auto"/>
      </w:divBdr>
    </w:div>
    <w:div w:id="1706709291">
      <w:bodyDiv w:val="1"/>
      <w:marLeft w:val="0"/>
      <w:marRight w:val="0"/>
      <w:marTop w:val="0"/>
      <w:marBottom w:val="0"/>
      <w:divBdr>
        <w:top w:val="none" w:sz="0" w:space="0" w:color="auto"/>
        <w:left w:val="none" w:sz="0" w:space="0" w:color="auto"/>
        <w:bottom w:val="none" w:sz="0" w:space="0" w:color="auto"/>
        <w:right w:val="none" w:sz="0" w:space="0" w:color="auto"/>
      </w:divBdr>
    </w:div>
    <w:div w:id="1707830980">
      <w:bodyDiv w:val="1"/>
      <w:marLeft w:val="0"/>
      <w:marRight w:val="0"/>
      <w:marTop w:val="0"/>
      <w:marBottom w:val="0"/>
      <w:divBdr>
        <w:top w:val="none" w:sz="0" w:space="0" w:color="auto"/>
        <w:left w:val="none" w:sz="0" w:space="0" w:color="auto"/>
        <w:bottom w:val="none" w:sz="0" w:space="0" w:color="auto"/>
        <w:right w:val="none" w:sz="0" w:space="0" w:color="auto"/>
      </w:divBdr>
    </w:div>
    <w:div w:id="1712455762">
      <w:bodyDiv w:val="1"/>
      <w:marLeft w:val="0"/>
      <w:marRight w:val="0"/>
      <w:marTop w:val="0"/>
      <w:marBottom w:val="0"/>
      <w:divBdr>
        <w:top w:val="none" w:sz="0" w:space="0" w:color="auto"/>
        <w:left w:val="none" w:sz="0" w:space="0" w:color="auto"/>
        <w:bottom w:val="none" w:sz="0" w:space="0" w:color="auto"/>
        <w:right w:val="none" w:sz="0" w:space="0" w:color="auto"/>
      </w:divBdr>
    </w:div>
    <w:div w:id="1713655887">
      <w:bodyDiv w:val="1"/>
      <w:marLeft w:val="0"/>
      <w:marRight w:val="0"/>
      <w:marTop w:val="0"/>
      <w:marBottom w:val="0"/>
      <w:divBdr>
        <w:top w:val="none" w:sz="0" w:space="0" w:color="auto"/>
        <w:left w:val="none" w:sz="0" w:space="0" w:color="auto"/>
        <w:bottom w:val="none" w:sz="0" w:space="0" w:color="auto"/>
        <w:right w:val="none" w:sz="0" w:space="0" w:color="auto"/>
      </w:divBdr>
    </w:div>
    <w:div w:id="1714578773">
      <w:bodyDiv w:val="1"/>
      <w:marLeft w:val="0"/>
      <w:marRight w:val="0"/>
      <w:marTop w:val="0"/>
      <w:marBottom w:val="0"/>
      <w:divBdr>
        <w:top w:val="none" w:sz="0" w:space="0" w:color="auto"/>
        <w:left w:val="none" w:sz="0" w:space="0" w:color="auto"/>
        <w:bottom w:val="none" w:sz="0" w:space="0" w:color="auto"/>
        <w:right w:val="none" w:sz="0" w:space="0" w:color="auto"/>
      </w:divBdr>
    </w:div>
    <w:div w:id="1724060359">
      <w:bodyDiv w:val="1"/>
      <w:marLeft w:val="0"/>
      <w:marRight w:val="0"/>
      <w:marTop w:val="0"/>
      <w:marBottom w:val="0"/>
      <w:divBdr>
        <w:top w:val="none" w:sz="0" w:space="0" w:color="auto"/>
        <w:left w:val="none" w:sz="0" w:space="0" w:color="auto"/>
        <w:bottom w:val="none" w:sz="0" w:space="0" w:color="auto"/>
        <w:right w:val="none" w:sz="0" w:space="0" w:color="auto"/>
      </w:divBdr>
    </w:div>
    <w:div w:id="1724674405">
      <w:bodyDiv w:val="1"/>
      <w:marLeft w:val="0"/>
      <w:marRight w:val="0"/>
      <w:marTop w:val="0"/>
      <w:marBottom w:val="0"/>
      <w:divBdr>
        <w:top w:val="none" w:sz="0" w:space="0" w:color="auto"/>
        <w:left w:val="none" w:sz="0" w:space="0" w:color="auto"/>
        <w:bottom w:val="none" w:sz="0" w:space="0" w:color="auto"/>
        <w:right w:val="none" w:sz="0" w:space="0" w:color="auto"/>
      </w:divBdr>
    </w:div>
    <w:div w:id="1725105354">
      <w:bodyDiv w:val="1"/>
      <w:marLeft w:val="0"/>
      <w:marRight w:val="0"/>
      <w:marTop w:val="0"/>
      <w:marBottom w:val="0"/>
      <w:divBdr>
        <w:top w:val="none" w:sz="0" w:space="0" w:color="auto"/>
        <w:left w:val="none" w:sz="0" w:space="0" w:color="auto"/>
        <w:bottom w:val="none" w:sz="0" w:space="0" w:color="auto"/>
        <w:right w:val="none" w:sz="0" w:space="0" w:color="auto"/>
      </w:divBdr>
    </w:div>
    <w:div w:id="1725174721">
      <w:bodyDiv w:val="1"/>
      <w:marLeft w:val="0"/>
      <w:marRight w:val="0"/>
      <w:marTop w:val="0"/>
      <w:marBottom w:val="0"/>
      <w:divBdr>
        <w:top w:val="none" w:sz="0" w:space="0" w:color="auto"/>
        <w:left w:val="none" w:sz="0" w:space="0" w:color="auto"/>
        <w:bottom w:val="none" w:sz="0" w:space="0" w:color="auto"/>
        <w:right w:val="none" w:sz="0" w:space="0" w:color="auto"/>
      </w:divBdr>
    </w:div>
    <w:div w:id="1727679618">
      <w:bodyDiv w:val="1"/>
      <w:marLeft w:val="0"/>
      <w:marRight w:val="0"/>
      <w:marTop w:val="0"/>
      <w:marBottom w:val="0"/>
      <w:divBdr>
        <w:top w:val="none" w:sz="0" w:space="0" w:color="auto"/>
        <w:left w:val="none" w:sz="0" w:space="0" w:color="auto"/>
        <w:bottom w:val="none" w:sz="0" w:space="0" w:color="auto"/>
        <w:right w:val="none" w:sz="0" w:space="0" w:color="auto"/>
      </w:divBdr>
    </w:div>
    <w:div w:id="1728916204">
      <w:bodyDiv w:val="1"/>
      <w:marLeft w:val="0"/>
      <w:marRight w:val="0"/>
      <w:marTop w:val="0"/>
      <w:marBottom w:val="0"/>
      <w:divBdr>
        <w:top w:val="none" w:sz="0" w:space="0" w:color="auto"/>
        <w:left w:val="none" w:sz="0" w:space="0" w:color="auto"/>
        <w:bottom w:val="none" w:sz="0" w:space="0" w:color="auto"/>
        <w:right w:val="none" w:sz="0" w:space="0" w:color="auto"/>
      </w:divBdr>
    </w:div>
    <w:div w:id="1728994669">
      <w:bodyDiv w:val="1"/>
      <w:marLeft w:val="0"/>
      <w:marRight w:val="0"/>
      <w:marTop w:val="0"/>
      <w:marBottom w:val="0"/>
      <w:divBdr>
        <w:top w:val="none" w:sz="0" w:space="0" w:color="auto"/>
        <w:left w:val="none" w:sz="0" w:space="0" w:color="auto"/>
        <w:bottom w:val="none" w:sz="0" w:space="0" w:color="auto"/>
        <w:right w:val="none" w:sz="0" w:space="0" w:color="auto"/>
      </w:divBdr>
    </w:div>
    <w:div w:id="1729109391">
      <w:bodyDiv w:val="1"/>
      <w:marLeft w:val="0"/>
      <w:marRight w:val="0"/>
      <w:marTop w:val="0"/>
      <w:marBottom w:val="0"/>
      <w:divBdr>
        <w:top w:val="none" w:sz="0" w:space="0" w:color="auto"/>
        <w:left w:val="none" w:sz="0" w:space="0" w:color="auto"/>
        <w:bottom w:val="none" w:sz="0" w:space="0" w:color="auto"/>
        <w:right w:val="none" w:sz="0" w:space="0" w:color="auto"/>
      </w:divBdr>
    </w:div>
    <w:div w:id="1736121153">
      <w:bodyDiv w:val="1"/>
      <w:marLeft w:val="0"/>
      <w:marRight w:val="0"/>
      <w:marTop w:val="0"/>
      <w:marBottom w:val="0"/>
      <w:divBdr>
        <w:top w:val="none" w:sz="0" w:space="0" w:color="auto"/>
        <w:left w:val="none" w:sz="0" w:space="0" w:color="auto"/>
        <w:bottom w:val="none" w:sz="0" w:space="0" w:color="auto"/>
        <w:right w:val="none" w:sz="0" w:space="0" w:color="auto"/>
      </w:divBdr>
    </w:div>
    <w:div w:id="1739206506">
      <w:bodyDiv w:val="1"/>
      <w:marLeft w:val="0"/>
      <w:marRight w:val="0"/>
      <w:marTop w:val="0"/>
      <w:marBottom w:val="0"/>
      <w:divBdr>
        <w:top w:val="none" w:sz="0" w:space="0" w:color="auto"/>
        <w:left w:val="none" w:sz="0" w:space="0" w:color="auto"/>
        <w:bottom w:val="none" w:sz="0" w:space="0" w:color="auto"/>
        <w:right w:val="none" w:sz="0" w:space="0" w:color="auto"/>
      </w:divBdr>
    </w:div>
    <w:div w:id="1740979793">
      <w:bodyDiv w:val="1"/>
      <w:marLeft w:val="0"/>
      <w:marRight w:val="0"/>
      <w:marTop w:val="0"/>
      <w:marBottom w:val="0"/>
      <w:divBdr>
        <w:top w:val="none" w:sz="0" w:space="0" w:color="auto"/>
        <w:left w:val="none" w:sz="0" w:space="0" w:color="auto"/>
        <w:bottom w:val="none" w:sz="0" w:space="0" w:color="auto"/>
        <w:right w:val="none" w:sz="0" w:space="0" w:color="auto"/>
      </w:divBdr>
    </w:div>
    <w:div w:id="1742948294">
      <w:bodyDiv w:val="1"/>
      <w:marLeft w:val="0"/>
      <w:marRight w:val="0"/>
      <w:marTop w:val="0"/>
      <w:marBottom w:val="0"/>
      <w:divBdr>
        <w:top w:val="none" w:sz="0" w:space="0" w:color="auto"/>
        <w:left w:val="none" w:sz="0" w:space="0" w:color="auto"/>
        <w:bottom w:val="none" w:sz="0" w:space="0" w:color="auto"/>
        <w:right w:val="none" w:sz="0" w:space="0" w:color="auto"/>
      </w:divBdr>
    </w:div>
    <w:div w:id="1746801249">
      <w:bodyDiv w:val="1"/>
      <w:marLeft w:val="0"/>
      <w:marRight w:val="0"/>
      <w:marTop w:val="0"/>
      <w:marBottom w:val="0"/>
      <w:divBdr>
        <w:top w:val="none" w:sz="0" w:space="0" w:color="auto"/>
        <w:left w:val="none" w:sz="0" w:space="0" w:color="auto"/>
        <w:bottom w:val="none" w:sz="0" w:space="0" w:color="auto"/>
        <w:right w:val="none" w:sz="0" w:space="0" w:color="auto"/>
      </w:divBdr>
    </w:div>
    <w:div w:id="1748842038">
      <w:bodyDiv w:val="1"/>
      <w:marLeft w:val="0"/>
      <w:marRight w:val="0"/>
      <w:marTop w:val="0"/>
      <w:marBottom w:val="0"/>
      <w:divBdr>
        <w:top w:val="none" w:sz="0" w:space="0" w:color="auto"/>
        <w:left w:val="none" w:sz="0" w:space="0" w:color="auto"/>
        <w:bottom w:val="none" w:sz="0" w:space="0" w:color="auto"/>
        <w:right w:val="none" w:sz="0" w:space="0" w:color="auto"/>
      </w:divBdr>
    </w:div>
    <w:div w:id="1749424121">
      <w:bodyDiv w:val="1"/>
      <w:marLeft w:val="0"/>
      <w:marRight w:val="0"/>
      <w:marTop w:val="0"/>
      <w:marBottom w:val="0"/>
      <w:divBdr>
        <w:top w:val="none" w:sz="0" w:space="0" w:color="auto"/>
        <w:left w:val="none" w:sz="0" w:space="0" w:color="auto"/>
        <w:bottom w:val="none" w:sz="0" w:space="0" w:color="auto"/>
        <w:right w:val="none" w:sz="0" w:space="0" w:color="auto"/>
      </w:divBdr>
    </w:div>
    <w:div w:id="1749761988">
      <w:bodyDiv w:val="1"/>
      <w:marLeft w:val="0"/>
      <w:marRight w:val="0"/>
      <w:marTop w:val="0"/>
      <w:marBottom w:val="0"/>
      <w:divBdr>
        <w:top w:val="none" w:sz="0" w:space="0" w:color="auto"/>
        <w:left w:val="none" w:sz="0" w:space="0" w:color="auto"/>
        <w:bottom w:val="none" w:sz="0" w:space="0" w:color="auto"/>
        <w:right w:val="none" w:sz="0" w:space="0" w:color="auto"/>
      </w:divBdr>
    </w:div>
    <w:div w:id="1749813138">
      <w:bodyDiv w:val="1"/>
      <w:marLeft w:val="0"/>
      <w:marRight w:val="0"/>
      <w:marTop w:val="0"/>
      <w:marBottom w:val="0"/>
      <w:divBdr>
        <w:top w:val="none" w:sz="0" w:space="0" w:color="auto"/>
        <w:left w:val="none" w:sz="0" w:space="0" w:color="auto"/>
        <w:bottom w:val="none" w:sz="0" w:space="0" w:color="auto"/>
        <w:right w:val="none" w:sz="0" w:space="0" w:color="auto"/>
      </w:divBdr>
    </w:div>
    <w:div w:id="1751585744">
      <w:bodyDiv w:val="1"/>
      <w:marLeft w:val="0"/>
      <w:marRight w:val="0"/>
      <w:marTop w:val="0"/>
      <w:marBottom w:val="0"/>
      <w:divBdr>
        <w:top w:val="none" w:sz="0" w:space="0" w:color="auto"/>
        <w:left w:val="none" w:sz="0" w:space="0" w:color="auto"/>
        <w:bottom w:val="none" w:sz="0" w:space="0" w:color="auto"/>
        <w:right w:val="none" w:sz="0" w:space="0" w:color="auto"/>
      </w:divBdr>
    </w:div>
    <w:div w:id="1752700722">
      <w:bodyDiv w:val="1"/>
      <w:marLeft w:val="0"/>
      <w:marRight w:val="0"/>
      <w:marTop w:val="0"/>
      <w:marBottom w:val="0"/>
      <w:divBdr>
        <w:top w:val="none" w:sz="0" w:space="0" w:color="auto"/>
        <w:left w:val="none" w:sz="0" w:space="0" w:color="auto"/>
        <w:bottom w:val="none" w:sz="0" w:space="0" w:color="auto"/>
        <w:right w:val="none" w:sz="0" w:space="0" w:color="auto"/>
      </w:divBdr>
    </w:div>
    <w:div w:id="1752846000">
      <w:bodyDiv w:val="1"/>
      <w:marLeft w:val="0"/>
      <w:marRight w:val="0"/>
      <w:marTop w:val="0"/>
      <w:marBottom w:val="0"/>
      <w:divBdr>
        <w:top w:val="none" w:sz="0" w:space="0" w:color="auto"/>
        <w:left w:val="none" w:sz="0" w:space="0" w:color="auto"/>
        <w:bottom w:val="none" w:sz="0" w:space="0" w:color="auto"/>
        <w:right w:val="none" w:sz="0" w:space="0" w:color="auto"/>
      </w:divBdr>
    </w:div>
    <w:div w:id="1754931094">
      <w:bodyDiv w:val="1"/>
      <w:marLeft w:val="0"/>
      <w:marRight w:val="0"/>
      <w:marTop w:val="0"/>
      <w:marBottom w:val="0"/>
      <w:divBdr>
        <w:top w:val="none" w:sz="0" w:space="0" w:color="auto"/>
        <w:left w:val="none" w:sz="0" w:space="0" w:color="auto"/>
        <w:bottom w:val="none" w:sz="0" w:space="0" w:color="auto"/>
        <w:right w:val="none" w:sz="0" w:space="0" w:color="auto"/>
      </w:divBdr>
    </w:div>
    <w:div w:id="1762292004">
      <w:bodyDiv w:val="1"/>
      <w:marLeft w:val="0"/>
      <w:marRight w:val="0"/>
      <w:marTop w:val="0"/>
      <w:marBottom w:val="0"/>
      <w:divBdr>
        <w:top w:val="none" w:sz="0" w:space="0" w:color="auto"/>
        <w:left w:val="none" w:sz="0" w:space="0" w:color="auto"/>
        <w:bottom w:val="none" w:sz="0" w:space="0" w:color="auto"/>
        <w:right w:val="none" w:sz="0" w:space="0" w:color="auto"/>
      </w:divBdr>
    </w:div>
    <w:div w:id="1766417852">
      <w:bodyDiv w:val="1"/>
      <w:marLeft w:val="0"/>
      <w:marRight w:val="0"/>
      <w:marTop w:val="0"/>
      <w:marBottom w:val="0"/>
      <w:divBdr>
        <w:top w:val="none" w:sz="0" w:space="0" w:color="auto"/>
        <w:left w:val="none" w:sz="0" w:space="0" w:color="auto"/>
        <w:bottom w:val="none" w:sz="0" w:space="0" w:color="auto"/>
        <w:right w:val="none" w:sz="0" w:space="0" w:color="auto"/>
      </w:divBdr>
    </w:div>
    <w:div w:id="1766530521">
      <w:bodyDiv w:val="1"/>
      <w:marLeft w:val="0"/>
      <w:marRight w:val="0"/>
      <w:marTop w:val="0"/>
      <w:marBottom w:val="0"/>
      <w:divBdr>
        <w:top w:val="none" w:sz="0" w:space="0" w:color="auto"/>
        <w:left w:val="none" w:sz="0" w:space="0" w:color="auto"/>
        <w:bottom w:val="none" w:sz="0" w:space="0" w:color="auto"/>
        <w:right w:val="none" w:sz="0" w:space="0" w:color="auto"/>
      </w:divBdr>
    </w:div>
    <w:div w:id="1768232016">
      <w:bodyDiv w:val="1"/>
      <w:marLeft w:val="0"/>
      <w:marRight w:val="0"/>
      <w:marTop w:val="0"/>
      <w:marBottom w:val="0"/>
      <w:divBdr>
        <w:top w:val="none" w:sz="0" w:space="0" w:color="auto"/>
        <w:left w:val="none" w:sz="0" w:space="0" w:color="auto"/>
        <w:bottom w:val="none" w:sz="0" w:space="0" w:color="auto"/>
        <w:right w:val="none" w:sz="0" w:space="0" w:color="auto"/>
      </w:divBdr>
    </w:div>
    <w:div w:id="1770739907">
      <w:bodyDiv w:val="1"/>
      <w:marLeft w:val="0"/>
      <w:marRight w:val="0"/>
      <w:marTop w:val="0"/>
      <w:marBottom w:val="0"/>
      <w:divBdr>
        <w:top w:val="none" w:sz="0" w:space="0" w:color="auto"/>
        <w:left w:val="none" w:sz="0" w:space="0" w:color="auto"/>
        <w:bottom w:val="none" w:sz="0" w:space="0" w:color="auto"/>
        <w:right w:val="none" w:sz="0" w:space="0" w:color="auto"/>
      </w:divBdr>
    </w:div>
    <w:div w:id="1772238994">
      <w:bodyDiv w:val="1"/>
      <w:marLeft w:val="0"/>
      <w:marRight w:val="0"/>
      <w:marTop w:val="0"/>
      <w:marBottom w:val="0"/>
      <w:divBdr>
        <w:top w:val="none" w:sz="0" w:space="0" w:color="auto"/>
        <w:left w:val="none" w:sz="0" w:space="0" w:color="auto"/>
        <w:bottom w:val="none" w:sz="0" w:space="0" w:color="auto"/>
        <w:right w:val="none" w:sz="0" w:space="0" w:color="auto"/>
      </w:divBdr>
    </w:div>
    <w:div w:id="1774665759">
      <w:bodyDiv w:val="1"/>
      <w:marLeft w:val="0"/>
      <w:marRight w:val="0"/>
      <w:marTop w:val="0"/>
      <w:marBottom w:val="0"/>
      <w:divBdr>
        <w:top w:val="none" w:sz="0" w:space="0" w:color="auto"/>
        <w:left w:val="none" w:sz="0" w:space="0" w:color="auto"/>
        <w:bottom w:val="none" w:sz="0" w:space="0" w:color="auto"/>
        <w:right w:val="none" w:sz="0" w:space="0" w:color="auto"/>
      </w:divBdr>
    </w:div>
    <w:div w:id="1774744155">
      <w:bodyDiv w:val="1"/>
      <w:marLeft w:val="0"/>
      <w:marRight w:val="0"/>
      <w:marTop w:val="0"/>
      <w:marBottom w:val="0"/>
      <w:divBdr>
        <w:top w:val="none" w:sz="0" w:space="0" w:color="auto"/>
        <w:left w:val="none" w:sz="0" w:space="0" w:color="auto"/>
        <w:bottom w:val="none" w:sz="0" w:space="0" w:color="auto"/>
        <w:right w:val="none" w:sz="0" w:space="0" w:color="auto"/>
      </w:divBdr>
    </w:div>
    <w:div w:id="1775395177">
      <w:bodyDiv w:val="1"/>
      <w:marLeft w:val="0"/>
      <w:marRight w:val="0"/>
      <w:marTop w:val="0"/>
      <w:marBottom w:val="0"/>
      <w:divBdr>
        <w:top w:val="none" w:sz="0" w:space="0" w:color="auto"/>
        <w:left w:val="none" w:sz="0" w:space="0" w:color="auto"/>
        <w:bottom w:val="none" w:sz="0" w:space="0" w:color="auto"/>
        <w:right w:val="none" w:sz="0" w:space="0" w:color="auto"/>
      </w:divBdr>
    </w:div>
    <w:div w:id="1776512125">
      <w:bodyDiv w:val="1"/>
      <w:marLeft w:val="0"/>
      <w:marRight w:val="0"/>
      <w:marTop w:val="0"/>
      <w:marBottom w:val="0"/>
      <w:divBdr>
        <w:top w:val="none" w:sz="0" w:space="0" w:color="auto"/>
        <w:left w:val="none" w:sz="0" w:space="0" w:color="auto"/>
        <w:bottom w:val="none" w:sz="0" w:space="0" w:color="auto"/>
        <w:right w:val="none" w:sz="0" w:space="0" w:color="auto"/>
      </w:divBdr>
    </w:div>
    <w:div w:id="1777943277">
      <w:bodyDiv w:val="1"/>
      <w:marLeft w:val="0"/>
      <w:marRight w:val="0"/>
      <w:marTop w:val="0"/>
      <w:marBottom w:val="0"/>
      <w:divBdr>
        <w:top w:val="none" w:sz="0" w:space="0" w:color="auto"/>
        <w:left w:val="none" w:sz="0" w:space="0" w:color="auto"/>
        <w:bottom w:val="none" w:sz="0" w:space="0" w:color="auto"/>
        <w:right w:val="none" w:sz="0" w:space="0" w:color="auto"/>
      </w:divBdr>
    </w:div>
    <w:div w:id="1780224384">
      <w:bodyDiv w:val="1"/>
      <w:marLeft w:val="0"/>
      <w:marRight w:val="0"/>
      <w:marTop w:val="0"/>
      <w:marBottom w:val="0"/>
      <w:divBdr>
        <w:top w:val="none" w:sz="0" w:space="0" w:color="auto"/>
        <w:left w:val="none" w:sz="0" w:space="0" w:color="auto"/>
        <w:bottom w:val="none" w:sz="0" w:space="0" w:color="auto"/>
        <w:right w:val="none" w:sz="0" w:space="0" w:color="auto"/>
      </w:divBdr>
    </w:div>
    <w:div w:id="1783066803">
      <w:bodyDiv w:val="1"/>
      <w:marLeft w:val="0"/>
      <w:marRight w:val="0"/>
      <w:marTop w:val="0"/>
      <w:marBottom w:val="0"/>
      <w:divBdr>
        <w:top w:val="none" w:sz="0" w:space="0" w:color="auto"/>
        <w:left w:val="none" w:sz="0" w:space="0" w:color="auto"/>
        <w:bottom w:val="none" w:sz="0" w:space="0" w:color="auto"/>
        <w:right w:val="none" w:sz="0" w:space="0" w:color="auto"/>
      </w:divBdr>
    </w:div>
    <w:div w:id="1784612458">
      <w:bodyDiv w:val="1"/>
      <w:marLeft w:val="0"/>
      <w:marRight w:val="0"/>
      <w:marTop w:val="0"/>
      <w:marBottom w:val="0"/>
      <w:divBdr>
        <w:top w:val="none" w:sz="0" w:space="0" w:color="auto"/>
        <w:left w:val="none" w:sz="0" w:space="0" w:color="auto"/>
        <w:bottom w:val="none" w:sz="0" w:space="0" w:color="auto"/>
        <w:right w:val="none" w:sz="0" w:space="0" w:color="auto"/>
      </w:divBdr>
    </w:div>
    <w:div w:id="1785735196">
      <w:bodyDiv w:val="1"/>
      <w:marLeft w:val="0"/>
      <w:marRight w:val="0"/>
      <w:marTop w:val="0"/>
      <w:marBottom w:val="0"/>
      <w:divBdr>
        <w:top w:val="none" w:sz="0" w:space="0" w:color="auto"/>
        <w:left w:val="none" w:sz="0" w:space="0" w:color="auto"/>
        <w:bottom w:val="none" w:sz="0" w:space="0" w:color="auto"/>
        <w:right w:val="none" w:sz="0" w:space="0" w:color="auto"/>
      </w:divBdr>
    </w:div>
    <w:div w:id="1786659272">
      <w:bodyDiv w:val="1"/>
      <w:marLeft w:val="0"/>
      <w:marRight w:val="0"/>
      <w:marTop w:val="0"/>
      <w:marBottom w:val="0"/>
      <w:divBdr>
        <w:top w:val="none" w:sz="0" w:space="0" w:color="auto"/>
        <w:left w:val="none" w:sz="0" w:space="0" w:color="auto"/>
        <w:bottom w:val="none" w:sz="0" w:space="0" w:color="auto"/>
        <w:right w:val="none" w:sz="0" w:space="0" w:color="auto"/>
      </w:divBdr>
    </w:div>
    <w:div w:id="1787775596">
      <w:bodyDiv w:val="1"/>
      <w:marLeft w:val="0"/>
      <w:marRight w:val="0"/>
      <w:marTop w:val="0"/>
      <w:marBottom w:val="0"/>
      <w:divBdr>
        <w:top w:val="none" w:sz="0" w:space="0" w:color="auto"/>
        <w:left w:val="none" w:sz="0" w:space="0" w:color="auto"/>
        <w:bottom w:val="none" w:sz="0" w:space="0" w:color="auto"/>
        <w:right w:val="none" w:sz="0" w:space="0" w:color="auto"/>
      </w:divBdr>
    </w:div>
    <w:div w:id="1789811087">
      <w:bodyDiv w:val="1"/>
      <w:marLeft w:val="0"/>
      <w:marRight w:val="0"/>
      <w:marTop w:val="0"/>
      <w:marBottom w:val="0"/>
      <w:divBdr>
        <w:top w:val="none" w:sz="0" w:space="0" w:color="auto"/>
        <w:left w:val="none" w:sz="0" w:space="0" w:color="auto"/>
        <w:bottom w:val="none" w:sz="0" w:space="0" w:color="auto"/>
        <w:right w:val="none" w:sz="0" w:space="0" w:color="auto"/>
      </w:divBdr>
    </w:div>
    <w:div w:id="1790277513">
      <w:bodyDiv w:val="1"/>
      <w:marLeft w:val="0"/>
      <w:marRight w:val="0"/>
      <w:marTop w:val="0"/>
      <w:marBottom w:val="0"/>
      <w:divBdr>
        <w:top w:val="none" w:sz="0" w:space="0" w:color="auto"/>
        <w:left w:val="none" w:sz="0" w:space="0" w:color="auto"/>
        <w:bottom w:val="none" w:sz="0" w:space="0" w:color="auto"/>
        <w:right w:val="none" w:sz="0" w:space="0" w:color="auto"/>
      </w:divBdr>
    </w:div>
    <w:div w:id="1790776809">
      <w:bodyDiv w:val="1"/>
      <w:marLeft w:val="0"/>
      <w:marRight w:val="0"/>
      <w:marTop w:val="0"/>
      <w:marBottom w:val="0"/>
      <w:divBdr>
        <w:top w:val="none" w:sz="0" w:space="0" w:color="auto"/>
        <w:left w:val="none" w:sz="0" w:space="0" w:color="auto"/>
        <w:bottom w:val="none" w:sz="0" w:space="0" w:color="auto"/>
        <w:right w:val="none" w:sz="0" w:space="0" w:color="auto"/>
      </w:divBdr>
    </w:div>
    <w:div w:id="1791588342">
      <w:bodyDiv w:val="1"/>
      <w:marLeft w:val="0"/>
      <w:marRight w:val="0"/>
      <w:marTop w:val="0"/>
      <w:marBottom w:val="0"/>
      <w:divBdr>
        <w:top w:val="none" w:sz="0" w:space="0" w:color="auto"/>
        <w:left w:val="none" w:sz="0" w:space="0" w:color="auto"/>
        <w:bottom w:val="none" w:sz="0" w:space="0" w:color="auto"/>
        <w:right w:val="none" w:sz="0" w:space="0" w:color="auto"/>
      </w:divBdr>
    </w:div>
    <w:div w:id="1792626679">
      <w:bodyDiv w:val="1"/>
      <w:marLeft w:val="0"/>
      <w:marRight w:val="0"/>
      <w:marTop w:val="0"/>
      <w:marBottom w:val="0"/>
      <w:divBdr>
        <w:top w:val="none" w:sz="0" w:space="0" w:color="auto"/>
        <w:left w:val="none" w:sz="0" w:space="0" w:color="auto"/>
        <w:bottom w:val="none" w:sz="0" w:space="0" w:color="auto"/>
        <w:right w:val="none" w:sz="0" w:space="0" w:color="auto"/>
      </w:divBdr>
    </w:div>
    <w:div w:id="1793285826">
      <w:bodyDiv w:val="1"/>
      <w:marLeft w:val="0"/>
      <w:marRight w:val="0"/>
      <w:marTop w:val="0"/>
      <w:marBottom w:val="0"/>
      <w:divBdr>
        <w:top w:val="none" w:sz="0" w:space="0" w:color="auto"/>
        <w:left w:val="none" w:sz="0" w:space="0" w:color="auto"/>
        <w:bottom w:val="none" w:sz="0" w:space="0" w:color="auto"/>
        <w:right w:val="none" w:sz="0" w:space="0" w:color="auto"/>
      </w:divBdr>
    </w:div>
    <w:div w:id="1793471760">
      <w:bodyDiv w:val="1"/>
      <w:marLeft w:val="0"/>
      <w:marRight w:val="0"/>
      <w:marTop w:val="0"/>
      <w:marBottom w:val="0"/>
      <w:divBdr>
        <w:top w:val="none" w:sz="0" w:space="0" w:color="auto"/>
        <w:left w:val="none" w:sz="0" w:space="0" w:color="auto"/>
        <w:bottom w:val="none" w:sz="0" w:space="0" w:color="auto"/>
        <w:right w:val="none" w:sz="0" w:space="0" w:color="auto"/>
      </w:divBdr>
    </w:div>
    <w:div w:id="1798988842">
      <w:bodyDiv w:val="1"/>
      <w:marLeft w:val="0"/>
      <w:marRight w:val="0"/>
      <w:marTop w:val="0"/>
      <w:marBottom w:val="0"/>
      <w:divBdr>
        <w:top w:val="none" w:sz="0" w:space="0" w:color="auto"/>
        <w:left w:val="none" w:sz="0" w:space="0" w:color="auto"/>
        <w:bottom w:val="none" w:sz="0" w:space="0" w:color="auto"/>
        <w:right w:val="none" w:sz="0" w:space="0" w:color="auto"/>
      </w:divBdr>
    </w:div>
    <w:div w:id="1799716481">
      <w:bodyDiv w:val="1"/>
      <w:marLeft w:val="0"/>
      <w:marRight w:val="0"/>
      <w:marTop w:val="0"/>
      <w:marBottom w:val="0"/>
      <w:divBdr>
        <w:top w:val="none" w:sz="0" w:space="0" w:color="auto"/>
        <w:left w:val="none" w:sz="0" w:space="0" w:color="auto"/>
        <w:bottom w:val="none" w:sz="0" w:space="0" w:color="auto"/>
        <w:right w:val="none" w:sz="0" w:space="0" w:color="auto"/>
      </w:divBdr>
    </w:div>
    <w:div w:id="1800296307">
      <w:bodyDiv w:val="1"/>
      <w:marLeft w:val="0"/>
      <w:marRight w:val="0"/>
      <w:marTop w:val="0"/>
      <w:marBottom w:val="0"/>
      <w:divBdr>
        <w:top w:val="none" w:sz="0" w:space="0" w:color="auto"/>
        <w:left w:val="none" w:sz="0" w:space="0" w:color="auto"/>
        <w:bottom w:val="none" w:sz="0" w:space="0" w:color="auto"/>
        <w:right w:val="none" w:sz="0" w:space="0" w:color="auto"/>
      </w:divBdr>
    </w:div>
    <w:div w:id="1802310139">
      <w:bodyDiv w:val="1"/>
      <w:marLeft w:val="0"/>
      <w:marRight w:val="0"/>
      <w:marTop w:val="0"/>
      <w:marBottom w:val="0"/>
      <w:divBdr>
        <w:top w:val="none" w:sz="0" w:space="0" w:color="auto"/>
        <w:left w:val="none" w:sz="0" w:space="0" w:color="auto"/>
        <w:bottom w:val="none" w:sz="0" w:space="0" w:color="auto"/>
        <w:right w:val="none" w:sz="0" w:space="0" w:color="auto"/>
      </w:divBdr>
    </w:div>
    <w:div w:id="1805738050">
      <w:bodyDiv w:val="1"/>
      <w:marLeft w:val="0"/>
      <w:marRight w:val="0"/>
      <w:marTop w:val="0"/>
      <w:marBottom w:val="0"/>
      <w:divBdr>
        <w:top w:val="none" w:sz="0" w:space="0" w:color="auto"/>
        <w:left w:val="none" w:sz="0" w:space="0" w:color="auto"/>
        <w:bottom w:val="none" w:sz="0" w:space="0" w:color="auto"/>
        <w:right w:val="none" w:sz="0" w:space="0" w:color="auto"/>
      </w:divBdr>
    </w:div>
    <w:div w:id="1806972073">
      <w:bodyDiv w:val="1"/>
      <w:marLeft w:val="0"/>
      <w:marRight w:val="0"/>
      <w:marTop w:val="0"/>
      <w:marBottom w:val="0"/>
      <w:divBdr>
        <w:top w:val="none" w:sz="0" w:space="0" w:color="auto"/>
        <w:left w:val="none" w:sz="0" w:space="0" w:color="auto"/>
        <w:bottom w:val="none" w:sz="0" w:space="0" w:color="auto"/>
        <w:right w:val="none" w:sz="0" w:space="0" w:color="auto"/>
      </w:divBdr>
    </w:div>
    <w:div w:id="1807507145">
      <w:bodyDiv w:val="1"/>
      <w:marLeft w:val="0"/>
      <w:marRight w:val="0"/>
      <w:marTop w:val="0"/>
      <w:marBottom w:val="0"/>
      <w:divBdr>
        <w:top w:val="none" w:sz="0" w:space="0" w:color="auto"/>
        <w:left w:val="none" w:sz="0" w:space="0" w:color="auto"/>
        <w:bottom w:val="none" w:sz="0" w:space="0" w:color="auto"/>
        <w:right w:val="none" w:sz="0" w:space="0" w:color="auto"/>
      </w:divBdr>
    </w:div>
    <w:div w:id="1808351145">
      <w:bodyDiv w:val="1"/>
      <w:marLeft w:val="0"/>
      <w:marRight w:val="0"/>
      <w:marTop w:val="0"/>
      <w:marBottom w:val="0"/>
      <w:divBdr>
        <w:top w:val="none" w:sz="0" w:space="0" w:color="auto"/>
        <w:left w:val="none" w:sz="0" w:space="0" w:color="auto"/>
        <w:bottom w:val="none" w:sz="0" w:space="0" w:color="auto"/>
        <w:right w:val="none" w:sz="0" w:space="0" w:color="auto"/>
      </w:divBdr>
    </w:div>
    <w:div w:id="1812168336">
      <w:bodyDiv w:val="1"/>
      <w:marLeft w:val="0"/>
      <w:marRight w:val="0"/>
      <w:marTop w:val="0"/>
      <w:marBottom w:val="0"/>
      <w:divBdr>
        <w:top w:val="none" w:sz="0" w:space="0" w:color="auto"/>
        <w:left w:val="none" w:sz="0" w:space="0" w:color="auto"/>
        <w:bottom w:val="none" w:sz="0" w:space="0" w:color="auto"/>
        <w:right w:val="none" w:sz="0" w:space="0" w:color="auto"/>
      </w:divBdr>
    </w:div>
    <w:div w:id="1812551139">
      <w:bodyDiv w:val="1"/>
      <w:marLeft w:val="0"/>
      <w:marRight w:val="0"/>
      <w:marTop w:val="0"/>
      <w:marBottom w:val="0"/>
      <w:divBdr>
        <w:top w:val="none" w:sz="0" w:space="0" w:color="auto"/>
        <w:left w:val="none" w:sz="0" w:space="0" w:color="auto"/>
        <w:bottom w:val="none" w:sz="0" w:space="0" w:color="auto"/>
        <w:right w:val="none" w:sz="0" w:space="0" w:color="auto"/>
      </w:divBdr>
    </w:div>
    <w:div w:id="1812862657">
      <w:bodyDiv w:val="1"/>
      <w:marLeft w:val="0"/>
      <w:marRight w:val="0"/>
      <w:marTop w:val="0"/>
      <w:marBottom w:val="0"/>
      <w:divBdr>
        <w:top w:val="none" w:sz="0" w:space="0" w:color="auto"/>
        <w:left w:val="none" w:sz="0" w:space="0" w:color="auto"/>
        <w:bottom w:val="none" w:sz="0" w:space="0" w:color="auto"/>
        <w:right w:val="none" w:sz="0" w:space="0" w:color="auto"/>
      </w:divBdr>
    </w:div>
    <w:div w:id="1818182725">
      <w:bodyDiv w:val="1"/>
      <w:marLeft w:val="0"/>
      <w:marRight w:val="0"/>
      <w:marTop w:val="0"/>
      <w:marBottom w:val="0"/>
      <w:divBdr>
        <w:top w:val="none" w:sz="0" w:space="0" w:color="auto"/>
        <w:left w:val="none" w:sz="0" w:space="0" w:color="auto"/>
        <w:bottom w:val="none" w:sz="0" w:space="0" w:color="auto"/>
        <w:right w:val="none" w:sz="0" w:space="0" w:color="auto"/>
      </w:divBdr>
    </w:div>
    <w:div w:id="1818297794">
      <w:bodyDiv w:val="1"/>
      <w:marLeft w:val="0"/>
      <w:marRight w:val="0"/>
      <w:marTop w:val="0"/>
      <w:marBottom w:val="0"/>
      <w:divBdr>
        <w:top w:val="none" w:sz="0" w:space="0" w:color="auto"/>
        <w:left w:val="none" w:sz="0" w:space="0" w:color="auto"/>
        <w:bottom w:val="none" w:sz="0" w:space="0" w:color="auto"/>
        <w:right w:val="none" w:sz="0" w:space="0" w:color="auto"/>
      </w:divBdr>
    </w:div>
    <w:div w:id="1822577601">
      <w:bodyDiv w:val="1"/>
      <w:marLeft w:val="0"/>
      <w:marRight w:val="0"/>
      <w:marTop w:val="0"/>
      <w:marBottom w:val="0"/>
      <w:divBdr>
        <w:top w:val="none" w:sz="0" w:space="0" w:color="auto"/>
        <w:left w:val="none" w:sz="0" w:space="0" w:color="auto"/>
        <w:bottom w:val="none" w:sz="0" w:space="0" w:color="auto"/>
        <w:right w:val="none" w:sz="0" w:space="0" w:color="auto"/>
      </w:divBdr>
    </w:div>
    <w:div w:id="1828397506">
      <w:bodyDiv w:val="1"/>
      <w:marLeft w:val="0"/>
      <w:marRight w:val="0"/>
      <w:marTop w:val="0"/>
      <w:marBottom w:val="0"/>
      <w:divBdr>
        <w:top w:val="none" w:sz="0" w:space="0" w:color="auto"/>
        <w:left w:val="none" w:sz="0" w:space="0" w:color="auto"/>
        <w:bottom w:val="none" w:sz="0" w:space="0" w:color="auto"/>
        <w:right w:val="none" w:sz="0" w:space="0" w:color="auto"/>
      </w:divBdr>
    </w:div>
    <w:div w:id="1829053978">
      <w:bodyDiv w:val="1"/>
      <w:marLeft w:val="0"/>
      <w:marRight w:val="0"/>
      <w:marTop w:val="0"/>
      <w:marBottom w:val="0"/>
      <w:divBdr>
        <w:top w:val="none" w:sz="0" w:space="0" w:color="auto"/>
        <w:left w:val="none" w:sz="0" w:space="0" w:color="auto"/>
        <w:bottom w:val="none" w:sz="0" w:space="0" w:color="auto"/>
        <w:right w:val="none" w:sz="0" w:space="0" w:color="auto"/>
      </w:divBdr>
    </w:div>
    <w:div w:id="1829638402">
      <w:bodyDiv w:val="1"/>
      <w:marLeft w:val="0"/>
      <w:marRight w:val="0"/>
      <w:marTop w:val="0"/>
      <w:marBottom w:val="0"/>
      <w:divBdr>
        <w:top w:val="none" w:sz="0" w:space="0" w:color="auto"/>
        <w:left w:val="none" w:sz="0" w:space="0" w:color="auto"/>
        <w:bottom w:val="none" w:sz="0" w:space="0" w:color="auto"/>
        <w:right w:val="none" w:sz="0" w:space="0" w:color="auto"/>
      </w:divBdr>
    </w:div>
    <w:div w:id="1830558026">
      <w:bodyDiv w:val="1"/>
      <w:marLeft w:val="0"/>
      <w:marRight w:val="0"/>
      <w:marTop w:val="0"/>
      <w:marBottom w:val="0"/>
      <w:divBdr>
        <w:top w:val="none" w:sz="0" w:space="0" w:color="auto"/>
        <w:left w:val="none" w:sz="0" w:space="0" w:color="auto"/>
        <w:bottom w:val="none" w:sz="0" w:space="0" w:color="auto"/>
        <w:right w:val="none" w:sz="0" w:space="0" w:color="auto"/>
      </w:divBdr>
    </w:div>
    <w:div w:id="1833257019">
      <w:bodyDiv w:val="1"/>
      <w:marLeft w:val="0"/>
      <w:marRight w:val="0"/>
      <w:marTop w:val="0"/>
      <w:marBottom w:val="0"/>
      <w:divBdr>
        <w:top w:val="none" w:sz="0" w:space="0" w:color="auto"/>
        <w:left w:val="none" w:sz="0" w:space="0" w:color="auto"/>
        <w:bottom w:val="none" w:sz="0" w:space="0" w:color="auto"/>
        <w:right w:val="none" w:sz="0" w:space="0" w:color="auto"/>
      </w:divBdr>
    </w:div>
    <w:div w:id="1833789473">
      <w:bodyDiv w:val="1"/>
      <w:marLeft w:val="0"/>
      <w:marRight w:val="0"/>
      <w:marTop w:val="0"/>
      <w:marBottom w:val="0"/>
      <w:divBdr>
        <w:top w:val="none" w:sz="0" w:space="0" w:color="auto"/>
        <w:left w:val="none" w:sz="0" w:space="0" w:color="auto"/>
        <w:bottom w:val="none" w:sz="0" w:space="0" w:color="auto"/>
        <w:right w:val="none" w:sz="0" w:space="0" w:color="auto"/>
      </w:divBdr>
    </w:div>
    <w:div w:id="1833906020">
      <w:bodyDiv w:val="1"/>
      <w:marLeft w:val="0"/>
      <w:marRight w:val="0"/>
      <w:marTop w:val="0"/>
      <w:marBottom w:val="0"/>
      <w:divBdr>
        <w:top w:val="none" w:sz="0" w:space="0" w:color="auto"/>
        <w:left w:val="none" w:sz="0" w:space="0" w:color="auto"/>
        <w:bottom w:val="none" w:sz="0" w:space="0" w:color="auto"/>
        <w:right w:val="none" w:sz="0" w:space="0" w:color="auto"/>
      </w:divBdr>
    </w:div>
    <w:div w:id="1836141627">
      <w:bodyDiv w:val="1"/>
      <w:marLeft w:val="0"/>
      <w:marRight w:val="0"/>
      <w:marTop w:val="0"/>
      <w:marBottom w:val="0"/>
      <w:divBdr>
        <w:top w:val="none" w:sz="0" w:space="0" w:color="auto"/>
        <w:left w:val="none" w:sz="0" w:space="0" w:color="auto"/>
        <w:bottom w:val="none" w:sz="0" w:space="0" w:color="auto"/>
        <w:right w:val="none" w:sz="0" w:space="0" w:color="auto"/>
      </w:divBdr>
    </w:div>
    <w:div w:id="1842891430">
      <w:bodyDiv w:val="1"/>
      <w:marLeft w:val="0"/>
      <w:marRight w:val="0"/>
      <w:marTop w:val="0"/>
      <w:marBottom w:val="0"/>
      <w:divBdr>
        <w:top w:val="none" w:sz="0" w:space="0" w:color="auto"/>
        <w:left w:val="none" w:sz="0" w:space="0" w:color="auto"/>
        <w:bottom w:val="none" w:sz="0" w:space="0" w:color="auto"/>
        <w:right w:val="none" w:sz="0" w:space="0" w:color="auto"/>
      </w:divBdr>
    </w:div>
    <w:div w:id="1843204836">
      <w:bodyDiv w:val="1"/>
      <w:marLeft w:val="0"/>
      <w:marRight w:val="0"/>
      <w:marTop w:val="0"/>
      <w:marBottom w:val="0"/>
      <w:divBdr>
        <w:top w:val="none" w:sz="0" w:space="0" w:color="auto"/>
        <w:left w:val="none" w:sz="0" w:space="0" w:color="auto"/>
        <w:bottom w:val="none" w:sz="0" w:space="0" w:color="auto"/>
        <w:right w:val="none" w:sz="0" w:space="0" w:color="auto"/>
      </w:divBdr>
    </w:div>
    <w:div w:id="1844314702">
      <w:bodyDiv w:val="1"/>
      <w:marLeft w:val="0"/>
      <w:marRight w:val="0"/>
      <w:marTop w:val="0"/>
      <w:marBottom w:val="0"/>
      <w:divBdr>
        <w:top w:val="none" w:sz="0" w:space="0" w:color="auto"/>
        <w:left w:val="none" w:sz="0" w:space="0" w:color="auto"/>
        <w:bottom w:val="none" w:sz="0" w:space="0" w:color="auto"/>
        <w:right w:val="none" w:sz="0" w:space="0" w:color="auto"/>
      </w:divBdr>
    </w:div>
    <w:div w:id="1845969501">
      <w:bodyDiv w:val="1"/>
      <w:marLeft w:val="0"/>
      <w:marRight w:val="0"/>
      <w:marTop w:val="0"/>
      <w:marBottom w:val="0"/>
      <w:divBdr>
        <w:top w:val="none" w:sz="0" w:space="0" w:color="auto"/>
        <w:left w:val="none" w:sz="0" w:space="0" w:color="auto"/>
        <w:bottom w:val="none" w:sz="0" w:space="0" w:color="auto"/>
        <w:right w:val="none" w:sz="0" w:space="0" w:color="auto"/>
      </w:divBdr>
    </w:div>
    <w:div w:id="1846750556">
      <w:bodyDiv w:val="1"/>
      <w:marLeft w:val="0"/>
      <w:marRight w:val="0"/>
      <w:marTop w:val="0"/>
      <w:marBottom w:val="0"/>
      <w:divBdr>
        <w:top w:val="none" w:sz="0" w:space="0" w:color="auto"/>
        <w:left w:val="none" w:sz="0" w:space="0" w:color="auto"/>
        <w:bottom w:val="none" w:sz="0" w:space="0" w:color="auto"/>
        <w:right w:val="none" w:sz="0" w:space="0" w:color="auto"/>
      </w:divBdr>
    </w:div>
    <w:div w:id="1848522483">
      <w:bodyDiv w:val="1"/>
      <w:marLeft w:val="0"/>
      <w:marRight w:val="0"/>
      <w:marTop w:val="0"/>
      <w:marBottom w:val="0"/>
      <w:divBdr>
        <w:top w:val="none" w:sz="0" w:space="0" w:color="auto"/>
        <w:left w:val="none" w:sz="0" w:space="0" w:color="auto"/>
        <w:bottom w:val="none" w:sz="0" w:space="0" w:color="auto"/>
        <w:right w:val="none" w:sz="0" w:space="0" w:color="auto"/>
      </w:divBdr>
    </w:div>
    <w:div w:id="1848910018">
      <w:bodyDiv w:val="1"/>
      <w:marLeft w:val="0"/>
      <w:marRight w:val="0"/>
      <w:marTop w:val="0"/>
      <w:marBottom w:val="0"/>
      <w:divBdr>
        <w:top w:val="none" w:sz="0" w:space="0" w:color="auto"/>
        <w:left w:val="none" w:sz="0" w:space="0" w:color="auto"/>
        <w:bottom w:val="none" w:sz="0" w:space="0" w:color="auto"/>
        <w:right w:val="none" w:sz="0" w:space="0" w:color="auto"/>
      </w:divBdr>
    </w:div>
    <w:div w:id="1849059830">
      <w:bodyDiv w:val="1"/>
      <w:marLeft w:val="0"/>
      <w:marRight w:val="0"/>
      <w:marTop w:val="0"/>
      <w:marBottom w:val="0"/>
      <w:divBdr>
        <w:top w:val="none" w:sz="0" w:space="0" w:color="auto"/>
        <w:left w:val="none" w:sz="0" w:space="0" w:color="auto"/>
        <w:bottom w:val="none" w:sz="0" w:space="0" w:color="auto"/>
        <w:right w:val="none" w:sz="0" w:space="0" w:color="auto"/>
      </w:divBdr>
    </w:div>
    <w:div w:id="1851528753">
      <w:bodyDiv w:val="1"/>
      <w:marLeft w:val="0"/>
      <w:marRight w:val="0"/>
      <w:marTop w:val="0"/>
      <w:marBottom w:val="0"/>
      <w:divBdr>
        <w:top w:val="none" w:sz="0" w:space="0" w:color="auto"/>
        <w:left w:val="none" w:sz="0" w:space="0" w:color="auto"/>
        <w:bottom w:val="none" w:sz="0" w:space="0" w:color="auto"/>
        <w:right w:val="none" w:sz="0" w:space="0" w:color="auto"/>
      </w:divBdr>
    </w:div>
    <w:div w:id="1852644032">
      <w:bodyDiv w:val="1"/>
      <w:marLeft w:val="0"/>
      <w:marRight w:val="0"/>
      <w:marTop w:val="0"/>
      <w:marBottom w:val="0"/>
      <w:divBdr>
        <w:top w:val="none" w:sz="0" w:space="0" w:color="auto"/>
        <w:left w:val="none" w:sz="0" w:space="0" w:color="auto"/>
        <w:bottom w:val="none" w:sz="0" w:space="0" w:color="auto"/>
        <w:right w:val="none" w:sz="0" w:space="0" w:color="auto"/>
      </w:divBdr>
    </w:div>
    <w:div w:id="1853181982">
      <w:bodyDiv w:val="1"/>
      <w:marLeft w:val="0"/>
      <w:marRight w:val="0"/>
      <w:marTop w:val="0"/>
      <w:marBottom w:val="0"/>
      <w:divBdr>
        <w:top w:val="none" w:sz="0" w:space="0" w:color="auto"/>
        <w:left w:val="none" w:sz="0" w:space="0" w:color="auto"/>
        <w:bottom w:val="none" w:sz="0" w:space="0" w:color="auto"/>
        <w:right w:val="none" w:sz="0" w:space="0" w:color="auto"/>
      </w:divBdr>
    </w:div>
    <w:div w:id="1853227249">
      <w:bodyDiv w:val="1"/>
      <w:marLeft w:val="0"/>
      <w:marRight w:val="0"/>
      <w:marTop w:val="0"/>
      <w:marBottom w:val="0"/>
      <w:divBdr>
        <w:top w:val="none" w:sz="0" w:space="0" w:color="auto"/>
        <w:left w:val="none" w:sz="0" w:space="0" w:color="auto"/>
        <w:bottom w:val="none" w:sz="0" w:space="0" w:color="auto"/>
        <w:right w:val="none" w:sz="0" w:space="0" w:color="auto"/>
      </w:divBdr>
    </w:div>
    <w:div w:id="1854806228">
      <w:bodyDiv w:val="1"/>
      <w:marLeft w:val="0"/>
      <w:marRight w:val="0"/>
      <w:marTop w:val="0"/>
      <w:marBottom w:val="0"/>
      <w:divBdr>
        <w:top w:val="none" w:sz="0" w:space="0" w:color="auto"/>
        <w:left w:val="none" w:sz="0" w:space="0" w:color="auto"/>
        <w:bottom w:val="none" w:sz="0" w:space="0" w:color="auto"/>
        <w:right w:val="none" w:sz="0" w:space="0" w:color="auto"/>
      </w:divBdr>
    </w:div>
    <w:div w:id="1855218030">
      <w:bodyDiv w:val="1"/>
      <w:marLeft w:val="0"/>
      <w:marRight w:val="0"/>
      <w:marTop w:val="0"/>
      <w:marBottom w:val="0"/>
      <w:divBdr>
        <w:top w:val="none" w:sz="0" w:space="0" w:color="auto"/>
        <w:left w:val="none" w:sz="0" w:space="0" w:color="auto"/>
        <w:bottom w:val="none" w:sz="0" w:space="0" w:color="auto"/>
        <w:right w:val="none" w:sz="0" w:space="0" w:color="auto"/>
      </w:divBdr>
    </w:div>
    <w:div w:id="1859351658">
      <w:bodyDiv w:val="1"/>
      <w:marLeft w:val="0"/>
      <w:marRight w:val="0"/>
      <w:marTop w:val="0"/>
      <w:marBottom w:val="0"/>
      <w:divBdr>
        <w:top w:val="none" w:sz="0" w:space="0" w:color="auto"/>
        <w:left w:val="none" w:sz="0" w:space="0" w:color="auto"/>
        <w:bottom w:val="none" w:sz="0" w:space="0" w:color="auto"/>
        <w:right w:val="none" w:sz="0" w:space="0" w:color="auto"/>
      </w:divBdr>
    </w:div>
    <w:div w:id="1860309508">
      <w:bodyDiv w:val="1"/>
      <w:marLeft w:val="0"/>
      <w:marRight w:val="0"/>
      <w:marTop w:val="0"/>
      <w:marBottom w:val="0"/>
      <w:divBdr>
        <w:top w:val="none" w:sz="0" w:space="0" w:color="auto"/>
        <w:left w:val="none" w:sz="0" w:space="0" w:color="auto"/>
        <w:bottom w:val="none" w:sz="0" w:space="0" w:color="auto"/>
        <w:right w:val="none" w:sz="0" w:space="0" w:color="auto"/>
      </w:divBdr>
    </w:div>
    <w:div w:id="1862434111">
      <w:bodyDiv w:val="1"/>
      <w:marLeft w:val="0"/>
      <w:marRight w:val="0"/>
      <w:marTop w:val="0"/>
      <w:marBottom w:val="0"/>
      <w:divBdr>
        <w:top w:val="none" w:sz="0" w:space="0" w:color="auto"/>
        <w:left w:val="none" w:sz="0" w:space="0" w:color="auto"/>
        <w:bottom w:val="none" w:sz="0" w:space="0" w:color="auto"/>
        <w:right w:val="none" w:sz="0" w:space="0" w:color="auto"/>
      </w:divBdr>
    </w:div>
    <w:div w:id="1864005670">
      <w:bodyDiv w:val="1"/>
      <w:marLeft w:val="0"/>
      <w:marRight w:val="0"/>
      <w:marTop w:val="0"/>
      <w:marBottom w:val="0"/>
      <w:divBdr>
        <w:top w:val="none" w:sz="0" w:space="0" w:color="auto"/>
        <w:left w:val="none" w:sz="0" w:space="0" w:color="auto"/>
        <w:bottom w:val="none" w:sz="0" w:space="0" w:color="auto"/>
        <w:right w:val="none" w:sz="0" w:space="0" w:color="auto"/>
      </w:divBdr>
    </w:div>
    <w:div w:id="1864198791">
      <w:bodyDiv w:val="1"/>
      <w:marLeft w:val="0"/>
      <w:marRight w:val="0"/>
      <w:marTop w:val="0"/>
      <w:marBottom w:val="0"/>
      <w:divBdr>
        <w:top w:val="none" w:sz="0" w:space="0" w:color="auto"/>
        <w:left w:val="none" w:sz="0" w:space="0" w:color="auto"/>
        <w:bottom w:val="none" w:sz="0" w:space="0" w:color="auto"/>
        <w:right w:val="none" w:sz="0" w:space="0" w:color="auto"/>
      </w:divBdr>
    </w:div>
    <w:div w:id="1869021497">
      <w:bodyDiv w:val="1"/>
      <w:marLeft w:val="0"/>
      <w:marRight w:val="0"/>
      <w:marTop w:val="0"/>
      <w:marBottom w:val="0"/>
      <w:divBdr>
        <w:top w:val="none" w:sz="0" w:space="0" w:color="auto"/>
        <w:left w:val="none" w:sz="0" w:space="0" w:color="auto"/>
        <w:bottom w:val="none" w:sz="0" w:space="0" w:color="auto"/>
        <w:right w:val="none" w:sz="0" w:space="0" w:color="auto"/>
      </w:divBdr>
    </w:div>
    <w:div w:id="1871068611">
      <w:bodyDiv w:val="1"/>
      <w:marLeft w:val="0"/>
      <w:marRight w:val="0"/>
      <w:marTop w:val="0"/>
      <w:marBottom w:val="0"/>
      <w:divBdr>
        <w:top w:val="none" w:sz="0" w:space="0" w:color="auto"/>
        <w:left w:val="none" w:sz="0" w:space="0" w:color="auto"/>
        <w:bottom w:val="none" w:sz="0" w:space="0" w:color="auto"/>
        <w:right w:val="none" w:sz="0" w:space="0" w:color="auto"/>
      </w:divBdr>
    </w:div>
    <w:div w:id="1876501793">
      <w:bodyDiv w:val="1"/>
      <w:marLeft w:val="0"/>
      <w:marRight w:val="0"/>
      <w:marTop w:val="0"/>
      <w:marBottom w:val="0"/>
      <w:divBdr>
        <w:top w:val="none" w:sz="0" w:space="0" w:color="auto"/>
        <w:left w:val="none" w:sz="0" w:space="0" w:color="auto"/>
        <w:bottom w:val="none" w:sz="0" w:space="0" w:color="auto"/>
        <w:right w:val="none" w:sz="0" w:space="0" w:color="auto"/>
      </w:divBdr>
    </w:div>
    <w:div w:id="1877310110">
      <w:bodyDiv w:val="1"/>
      <w:marLeft w:val="0"/>
      <w:marRight w:val="0"/>
      <w:marTop w:val="0"/>
      <w:marBottom w:val="0"/>
      <w:divBdr>
        <w:top w:val="none" w:sz="0" w:space="0" w:color="auto"/>
        <w:left w:val="none" w:sz="0" w:space="0" w:color="auto"/>
        <w:bottom w:val="none" w:sz="0" w:space="0" w:color="auto"/>
        <w:right w:val="none" w:sz="0" w:space="0" w:color="auto"/>
      </w:divBdr>
    </w:div>
    <w:div w:id="1884751518">
      <w:bodyDiv w:val="1"/>
      <w:marLeft w:val="0"/>
      <w:marRight w:val="0"/>
      <w:marTop w:val="0"/>
      <w:marBottom w:val="0"/>
      <w:divBdr>
        <w:top w:val="none" w:sz="0" w:space="0" w:color="auto"/>
        <w:left w:val="none" w:sz="0" w:space="0" w:color="auto"/>
        <w:bottom w:val="none" w:sz="0" w:space="0" w:color="auto"/>
        <w:right w:val="none" w:sz="0" w:space="0" w:color="auto"/>
      </w:divBdr>
    </w:div>
    <w:div w:id="1886410174">
      <w:bodyDiv w:val="1"/>
      <w:marLeft w:val="0"/>
      <w:marRight w:val="0"/>
      <w:marTop w:val="0"/>
      <w:marBottom w:val="0"/>
      <w:divBdr>
        <w:top w:val="none" w:sz="0" w:space="0" w:color="auto"/>
        <w:left w:val="none" w:sz="0" w:space="0" w:color="auto"/>
        <w:bottom w:val="none" w:sz="0" w:space="0" w:color="auto"/>
        <w:right w:val="none" w:sz="0" w:space="0" w:color="auto"/>
      </w:divBdr>
    </w:div>
    <w:div w:id="1888638701">
      <w:bodyDiv w:val="1"/>
      <w:marLeft w:val="0"/>
      <w:marRight w:val="0"/>
      <w:marTop w:val="0"/>
      <w:marBottom w:val="0"/>
      <w:divBdr>
        <w:top w:val="none" w:sz="0" w:space="0" w:color="auto"/>
        <w:left w:val="none" w:sz="0" w:space="0" w:color="auto"/>
        <w:bottom w:val="none" w:sz="0" w:space="0" w:color="auto"/>
        <w:right w:val="none" w:sz="0" w:space="0" w:color="auto"/>
      </w:divBdr>
    </w:div>
    <w:div w:id="1889031721">
      <w:bodyDiv w:val="1"/>
      <w:marLeft w:val="0"/>
      <w:marRight w:val="0"/>
      <w:marTop w:val="0"/>
      <w:marBottom w:val="0"/>
      <w:divBdr>
        <w:top w:val="none" w:sz="0" w:space="0" w:color="auto"/>
        <w:left w:val="none" w:sz="0" w:space="0" w:color="auto"/>
        <w:bottom w:val="none" w:sz="0" w:space="0" w:color="auto"/>
        <w:right w:val="none" w:sz="0" w:space="0" w:color="auto"/>
      </w:divBdr>
    </w:div>
    <w:div w:id="1891727075">
      <w:bodyDiv w:val="1"/>
      <w:marLeft w:val="0"/>
      <w:marRight w:val="0"/>
      <w:marTop w:val="0"/>
      <w:marBottom w:val="0"/>
      <w:divBdr>
        <w:top w:val="none" w:sz="0" w:space="0" w:color="auto"/>
        <w:left w:val="none" w:sz="0" w:space="0" w:color="auto"/>
        <w:bottom w:val="none" w:sz="0" w:space="0" w:color="auto"/>
        <w:right w:val="none" w:sz="0" w:space="0" w:color="auto"/>
      </w:divBdr>
    </w:div>
    <w:div w:id="1891918139">
      <w:bodyDiv w:val="1"/>
      <w:marLeft w:val="0"/>
      <w:marRight w:val="0"/>
      <w:marTop w:val="0"/>
      <w:marBottom w:val="0"/>
      <w:divBdr>
        <w:top w:val="none" w:sz="0" w:space="0" w:color="auto"/>
        <w:left w:val="none" w:sz="0" w:space="0" w:color="auto"/>
        <w:bottom w:val="none" w:sz="0" w:space="0" w:color="auto"/>
        <w:right w:val="none" w:sz="0" w:space="0" w:color="auto"/>
      </w:divBdr>
    </w:div>
    <w:div w:id="1894347276">
      <w:bodyDiv w:val="1"/>
      <w:marLeft w:val="0"/>
      <w:marRight w:val="0"/>
      <w:marTop w:val="0"/>
      <w:marBottom w:val="0"/>
      <w:divBdr>
        <w:top w:val="none" w:sz="0" w:space="0" w:color="auto"/>
        <w:left w:val="none" w:sz="0" w:space="0" w:color="auto"/>
        <w:bottom w:val="none" w:sz="0" w:space="0" w:color="auto"/>
        <w:right w:val="none" w:sz="0" w:space="0" w:color="auto"/>
      </w:divBdr>
    </w:div>
    <w:div w:id="1897549230">
      <w:bodyDiv w:val="1"/>
      <w:marLeft w:val="0"/>
      <w:marRight w:val="0"/>
      <w:marTop w:val="0"/>
      <w:marBottom w:val="0"/>
      <w:divBdr>
        <w:top w:val="none" w:sz="0" w:space="0" w:color="auto"/>
        <w:left w:val="none" w:sz="0" w:space="0" w:color="auto"/>
        <w:bottom w:val="none" w:sz="0" w:space="0" w:color="auto"/>
        <w:right w:val="none" w:sz="0" w:space="0" w:color="auto"/>
      </w:divBdr>
    </w:div>
    <w:div w:id="1900288551">
      <w:bodyDiv w:val="1"/>
      <w:marLeft w:val="0"/>
      <w:marRight w:val="0"/>
      <w:marTop w:val="0"/>
      <w:marBottom w:val="0"/>
      <w:divBdr>
        <w:top w:val="none" w:sz="0" w:space="0" w:color="auto"/>
        <w:left w:val="none" w:sz="0" w:space="0" w:color="auto"/>
        <w:bottom w:val="none" w:sz="0" w:space="0" w:color="auto"/>
        <w:right w:val="none" w:sz="0" w:space="0" w:color="auto"/>
      </w:divBdr>
    </w:div>
    <w:div w:id="1900433787">
      <w:bodyDiv w:val="1"/>
      <w:marLeft w:val="0"/>
      <w:marRight w:val="0"/>
      <w:marTop w:val="0"/>
      <w:marBottom w:val="0"/>
      <w:divBdr>
        <w:top w:val="none" w:sz="0" w:space="0" w:color="auto"/>
        <w:left w:val="none" w:sz="0" w:space="0" w:color="auto"/>
        <w:bottom w:val="none" w:sz="0" w:space="0" w:color="auto"/>
        <w:right w:val="none" w:sz="0" w:space="0" w:color="auto"/>
      </w:divBdr>
    </w:div>
    <w:div w:id="1900555729">
      <w:bodyDiv w:val="1"/>
      <w:marLeft w:val="0"/>
      <w:marRight w:val="0"/>
      <w:marTop w:val="0"/>
      <w:marBottom w:val="0"/>
      <w:divBdr>
        <w:top w:val="none" w:sz="0" w:space="0" w:color="auto"/>
        <w:left w:val="none" w:sz="0" w:space="0" w:color="auto"/>
        <w:bottom w:val="none" w:sz="0" w:space="0" w:color="auto"/>
        <w:right w:val="none" w:sz="0" w:space="0" w:color="auto"/>
      </w:divBdr>
    </w:div>
    <w:div w:id="1900699962">
      <w:bodyDiv w:val="1"/>
      <w:marLeft w:val="0"/>
      <w:marRight w:val="0"/>
      <w:marTop w:val="0"/>
      <w:marBottom w:val="0"/>
      <w:divBdr>
        <w:top w:val="none" w:sz="0" w:space="0" w:color="auto"/>
        <w:left w:val="none" w:sz="0" w:space="0" w:color="auto"/>
        <w:bottom w:val="none" w:sz="0" w:space="0" w:color="auto"/>
        <w:right w:val="none" w:sz="0" w:space="0" w:color="auto"/>
      </w:divBdr>
    </w:div>
    <w:div w:id="1906796397">
      <w:bodyDiv w:val="1"/>
      <w:marLeft w:val="0"/>
      <w:marRight w:val="0"/>
      <w:marTop w:val="0"/>
      <w:marBottom w:val="0"/>
      <w:divBdr>
        <w:top w:val="none" w:sz="0" w:space="0" w:color="auto"/>
        <w:left w:val="none" w:sz="0" w:space="0" w:color="auto"/>
        <w:bottom w:val="none" w:sz="0" w:space="0" w:color="auto"/>
        <w:right w:val="none" w:sz="0" w:space="0" w:color="auto"/>
      </w:divBdr>
    </w:div>
    <w:div w:id="1909072205">
      <w:bodyDiv w:val="1"/>
      <w:marLeft w:val="0"/>
      <w:marRight w:val="0"/>
      <w:marTop w:val="0"/>
      <w:marBottom w:val="0"/>
      <w:divBdr>
        <w:top w:val="none" w:sz="0" w:space="0" w:color="auto"/>
        <w:left w:val="none" w:sz="0" w:space="0" w:color="auto"/>
        <w:bottom w:val="none" w:sz="0" w:space="0" w:color="auto"/>
        <w:right w:val="none" w:sz="0" w:space="0" w:color="auto"/>
      </w:divBdr>
    </w:div>
    <w:div w:id="1910648082">
      <w:bodyDiv w:val="1"/>
      <w:marLeft w:val="0"/>
      <w:marRight w:val="0"/>
      <w:marTop w:val="0"/>
      <w:marBottom w:val="0"/>
      <w:divBdr>
        <w:top w:val="none" w:sz="0" w:space="0" w:color="auto"/>
        <w:left w:val="none" w:sz="0" w:space="0" w:color="auto"/>
        <w:bottom w:val="none" w:sz="0" w:space="0" w:color="auto"/>
        <w:right w:val="none" w:sz="0" w:space="0" w:color="auto"/>
      </w:divBdr>
    </w:div>
    <w:div w:id="1911957613">
      <w:bodyDiv w:val="1"/>
      <w:marLeft w:val="0"/>
      <w:marRight w:val="0"/>
      <w:marTop w:val="0"/>
      <w:marBottom w:val="0"/>
      <w:divBdr>
        <w:top w:val="none" w:sz="0" w:space="0" w:color="auto"/>
        <w:left w:val="none" w:sz="0" w:space="0" w:color="auto"/>
        <w:bottom w:val="none" w:sz="0" w:space="0" w:color="auto"/>
        <w:right w:val="none" w:sz="0" w:space="0" w:color="auto"/>
      </w:divBdr>
    </w:div>
    <w:div w:id="1915817127">
      <w:bodyDiv w:val="1"/>
      <w:marLeft w:val="0"/>
      <w:marRight w:val="0"/>
      <w:marTop w:val="0"/>
      <w:marBottom w:val="0"/>
      <w:divBdr>
        <w:top w:val="none" w:sz="0" w:space="0" w:color="auto"/>
        <w:left w:val="none" w:sz="0" w:space="0" w:color="auto"/>
        <w:bottom w:val="none" w:sz="0" w:space="0" w:color="auto"/>
        <w:right w:val="none" w:sz="0" w:space="0" w:color="auto"/>
      </w:divBdr>
    </w:div>
    <w:div w:id="1917788759">
      <w:bodyDiv w:val="1"/>
      <w:marLeft w:val="0"/>
      <w:marRight w:val="0"/>
      <w:marTop w:val="0"/>
      <w:marBottom w:val="0"/>
      <w:divBdr>
        <w:top w:val="none" w:sz="0" w:space="0" w:color="auto"/>
        <w:left w:val="none" w:sz="0" w:space="0" w:color="auto"/>
        <w:bottom w:val="none" w:sz="0" w:space="0" w:color="auto"/>
        <w:right w:val="none" w:sz="0" w:space="0" w:color="auto"/>
      </w:divBdr>
    </w:div>
    <w:div w:id="1920752864">
      <w:bodyDiv w:val="1"/>
      <w:marLeft w:val="0"/>
      <w:marRight w:val="0"/>
      <w:marTop w:val="0"/>
      <w:marBottom w:val="0"/>
      <w:divBdr>
        <w:top w:val="none" w:sz="0" w:space="0" w:color="auto"/>
        <w:left w:val="none" w:sz="0" w:space="0" w:color="auto"/>
        <w:bottom w:val="none" w:sz="0" w:space="0" w:color="auto"/>
        <w:right w:val="none" w:sz="0" w:space="0" w:color="auto"/>
      </w:divBdr>
    </w:div>
    <w:div w:id="1922986216">
      <w:bodyDiv w:val="1"/>
      <w:marLeft w:val="0"/>
      <w:marRight w:val="0"/>
      <w:marTop w:val="0"/>
      <w:marBottom w:val="0"/>
      <w:divBdr>
        <w:top w:val="none" w:sz="0" w:space="0" w:color="auto"/>
        <w:left w:val="none" w:sz="0" w:space="0" w:color="auto"/>
        <w:bottom w:val="none" w:sz="0" w:space="0" w:color="auto"/>
        <w:right w:val="none" w:sz="0" w:space="0" w:color="auto"/>
      </w:divBdr>
    </w:div>
    <w:div w:id="1923219549">
      <w:bodyDiv w:val="1"/>
      <w:marLeft w:val="0"/>
      <w:marRight w:val="0"/>
      <w:marTop w:val="0"/>
      <w:marBottom w:val="0"/>
      <w:divBdr>
        <w:top w:val="none" w:sz="0" w:space="0" w:color="auto"/>
        <w:left w:val="none" w:sz="0" w:space="0" w:color="auto"/>
        <w:bottom w:val="none" w:sz="0" w:space="0" w:color="auto"/>
        <w:right w:val="none" w:sz="0" w:space="0" w:color="auto"/>
      </w:divBdr>
    </w:div>
    <w:div w:id="1924102758">
      <w:bodyDiv w:val="1"/>
      <w:marLeft w:val="0"/>
      <w:marRight w:val="0"/>
      <w:marTop w:val="0"/>
      <w:marBottom w:val="0"/>
      <w:divBdr>
        <w:top w:val="none" w:sz="0" w:space="0" w:color="auto"/>
        <w:left w:val="none" w:sz="0" w:space="0" w:color="auto"/>
        <w:bottom w:val="none" w:sz="0" w:space="0" w:color="auto"/>
        <w:right w:val="none" w:sz="0" w:space="0" w:color="auto"/>
      </w:divBdr>
    </w:div>
    <w:div w:id="1924995643">
      <w:bodyDiv w:val="1"/>
      <w:marLeft w:val="0"/>
      <w:marRight w:val="0"/>
      <w:marTop w:val="0"/>
      <w:marBottom w:val="0"/>
      <w:divBdr>
        <w:top w:val="none" w:sz="0" w:space="0" w:color="auto"/>
        <w:left w:val="none" w:sz="0" w:space="0" w:color="auto"/>
        <w:bottom w:val="none" w:sz="0" w:space="0" w:color="auto"/>
        <w:right w:val="none" w:sz="0" w:space="0" w:color="auto"/>
      </w:divBdr>
    </w:div>
    <w:div w:id="1925258710">
      <w:bodyDiv w:val="1"/>
      <w:marLeft w:val="0"/>
      <w:marRight w:val="0"/>
      <w:marTop w:val="0"/>
      <w:marBottom w:val="0"/>
      <w:divBdr>
        <w:top w:val="none" w:sz="0" w:space="0" w:color="auto"/>
        <w:left w:val="none" w:sz="0" w:space="0" w:color="auto"/>
        <w:bottom w:val="none" w:sz="0" w:space="0" w:color="auto"/>
        <w:right w:val="none" w:sz="0" w:space="0" w:color="auto"/>
      </w:divBdr>
    </w:div>
    <w:div w:id="1925531659">
      <w:bodyDiv w:val="1"/>
      <w:marLeft w:val="0"/>
      <w:marRight w:val="0"/>
      <w:marTop w:val="0"/>
      <w:marBottom w:val="0"/>
      <w:divBdr>
        <w:top w:val="none" w:sz="0" w:space="0" w:color="auto"/>
        <w:left w:val="none" w:sz="0" w:space="0" w:color="auto"/>
        <w:bottom w:val="none" w:sz="0" w:space="0" w:color="auto"/>
        <w:right w:val="none" w:sz="0" w:space="0" w:color="auto"/>
      </w:divBdr>
    </w:div>
    <w:div w:id="1926569574">
      <w:bodyDiv w:val="1"/>
      <w:marLeft w:val="0"/>
      <w:marRight w:val="0"/>
      <w:marTop w:val="0"/>
      <w:marBottom w:val="0"/>
      <w:divBdr>
        <w:top w:val="none" w:sz="0" w:space="0" w:color="auto"/>
        <w:left w:val="none" w:sz="0" w:space="0" w:color="auto"/>
        <w:bottom w:val="none" w:sz="0" w:space="0" w:color="auto"/>
        <w:right w:val="none" w:sz="0" w:space="0" w:color="auto"/>
      </w:divBdr>
    </w:div>
    <w:div w:id="1928148623">
      <w:bodyDiv w:val="1"/>
      <w:marLeft w:val="0"/>
      <w:marRight w:val="0"/>
      <w:marTop w:val="0"/>
      <w:marBottom w:val="0"/>
      <w:divBdr>
        <w:top w:val="none" w:sz="0" w:space="0" w:color="auto"/>
        <w:left w:val="none" w:sz="0" w:space="0" w:color="auto"/>
        <w:bottom w:val="none" w:sz="0" w:space="0" w:color="auto"/>
        <w:right w:val="none" w:sz="0" w:space="0" w:color="auto"/>
      </w:divBdr>
    </w:div>
    <w:div w:id="1928339974">
      <w:bodyDiv w:val="1"/>
      <w:marLeft w:val="0"/>
      <w:marRight w:val="0"/>
      <w:marTop w:val="0"/>
      <w:marBottom w:val="0"/>
      <w:divBdr>
        <w:top w:val="none" w:sz="0" w:space="0" w:color="auto"/>
        <w:left w:val="none" w:sz="0" w:space="0" w:color="auto"/>
        <w:bottom w:val="none" w:sz="0" w:space="0" w:color="auto"/>
        <w:right w:val="none" w:sz="0" w:space="0" w:color="auto"/>
      </w:divBdr>
    </w:div>
    <w:div w:id="1928734193">
      <w:bodyDiv w:val="1"/>
      <w:marLeft w:val="0"/>
      <w:marRight w:val="0"/>
      <w:marTop w:val="0"/>
      <w:marBottom w:val="0"/>
      <w:divBdr>
        <w:top w:val="none" w:sz="0" w:space="0" w:color="auto"/>
        <w:left w:val="none" w:sz="0" w:space="0" w:color="auto"/>
        <w:bottom w:val="none" w:sz="0" w:space="0" w:color="auto"/>
        <w:right w:val="none" w:sz="0" w:space="0" w:color="auto"/>
      </w:divBdr>
    </w:div>
    <w:div w:id="1933587998">
      <w:bodyDiv w:val="1"/>
      <w:marLeft w:val="0"/>
      <w:marRight w:val="0"/>
      <w:marTop w:val="0"/>
      <w:marBottom w:val="0"/>
      <w:divBdr>
        <w:top w:val="none" w:sz="0" w:space="0" w:color="auto"/>
        <w:left w:val="none" w:sz="0" w:space="0" w:color="auto"/>
        <w:bottom w:val="none" w:sz="0" w:space="0" w:color="auto"/>
        <w:right w:val="none" w:sz="0" w:space="0" w:color="auto"/>
      </w:divBdr>
    </w:div>
    <w:div w:id="1938832448">
      <w:bodyDiv w:val="1"/>
      <w:marLeft w:val="0"/>
      <w:marRight w:val="0"/>
      <w:marTop w:val="0"/>
      <w:marBottom w:val="0"/>
      <w:divBdr>
        <w:top w:val="none" w:sz="0" w:space="0" w:color="auto"/>
        <w:left w:val="none" w:sz="0" w:space="0" w:color="auto"/>
        <w:bottom w:val="none" w:sz="0" w:space="0" w:color="auto"/>
        <w:right w:val="none" w:sz="0" w:space="0" w:color="auto"/>
      </w:divBdr>
    </w:div>
    <w:div w:id="1939828168">
      <w:bodyDiv w:val="1"/>
      <w:marLeft w:val="0"/>
      <w:marRight w:val="0"/>
      <w:marTop w:val="0"/>
      <w:marBottom w:val="0"/>
      <w:divBdr>
        <w:top w:val="none" w:sz="0" w:space="0" w:color="auto"/>
        <w:left w:val="none" w:sz="0" w:space="0" w:color="auto"/>
        <w:bottom w:val="none" w:sz="0" w:space="0" w:color="auto"/>
        <w:right w:val="none" w:sz="0" w:space="0" w:color="auto"/>
      </w:divBdr>
    </w:div>
    <w:div w:id="1941793647">
      <w:bodyDiv w:val="1"/>
      <w:marLeft w:val="0"/>
      <w:marRight w:val="0"/>
      <w:marTop w:val="0"/>
      <w:marBottom w:val="0"/>
      <w:divBdr>
        <w:top w:val="none" w:sz="0" w:space="0" w:color="auto"/>
        <w:left w:val="none" w:sz="0" w:space="0" w:color="auto"/>
        <w:bottom w:val="none" w:sz="0" w:space="0" w:color="auto"/>
        <w:right w:val="none" w:sz="0" w:space="0" w:color="auto"/>
      </w:divBdr>
    </w:div>
    <w:div w:id="1942687915">
      <w:bodyDiv w:val="1"/>
      <w:marLeft w:val="0"/>
      <w:marRight w:val="0"/>
      <w:marTop w:val="0"/>
      <w:marBottom w:val="0"/>
      <w:divBdr>
        <w:top w:val="none" w:sz="0" w:space="0" w:color="auto"/>
        <w:left w:val="none" w:sz="0" w:space="0" w:color="auto"/>
        <w:bottom w:val="none" w:sz="0" w:space="0" w:color="auto"/>
        <w:right w:val="none" w:sz="0" w:space="0" w:color="auto"/>
      </w:divBdr>
    </w:div>
    <w:div w:id="1943763415">
      <w:bodyDiv w:val="1"/>
      <w:marLeft w:val="0"/>
      <w:marRight w:val="0"/>
      <w:marTop w:val="0"/>
      <w:marBottom w:val="0"/>
      <w:divBdr>
        <w:top w:val="none" w:sz="0" w:space="0" w:color="auto"/>
        <w:left w:val="none" w:sz="0" w:space="0" w:color="auto"/>
        <w:bottom w:val="none" w:sz="0" w:space="0" w:color="auto"/>
        <w:right w:val="none" w:sz="0" w:space="0" w:color="auto"/>
      </w:divBdr>
    </w:div>
    <w:div w:id="1945840735">
      <w:bodyDiv w:val="1"/>
      <w:marLeft w:val="0"/>
      <w:marRight w:val="0"/>
      <w:marTop w:val="0"/>
      <w:marBottom w:val="0"/>
      <w:divBdr>
        <w:top w:val="none" w:sz="0" w:space="0" w:color="auto"/>
        <w:left w:val="none" w:sz="0" w:space="0" w:color="auto"/>
        <w:bottom w:val="none" w:sz="0" w:space="0" w:color="auto"/>
        <w:right w:val="none" w:sz="0" w:space="0" w:color="auto"/>
      </w:divBdr>
    </w:div>
    <w:div w:id="1946573504">
      <w:bodyDiv w:val="1"/>
      <w:marLeft w:val="0"/>
      <w:marRight w:val="0"/>
      <w:marTop w:val="0"/>
      <w:marBottom w:val="0"/>
      <w:divBdr>
        <w:top w:val="none" w:sz="0" w:space="0" w:color="auto"/>
        <w:left w:val="none" w:sz="0" w:space="0" w:color="auto"/>
        <w:bottom w:val="none" w:sz="0" w:space="0" w:color="auto"/>
        <w:right w:val="none" w:sz="0" w:space="0" w:color="auto"/>
      </w:divBdr>
    </w:div>
    <w:div w:id="1947153419">
      <w:bodyDiv w:val="1"/>
      <w:marLeft w:val="0"/>
      <w:marRight w:val="0"/>
      <w:marTop w:val="0"/>
      <w:marBottom w:val="0"/>
      <w:divBdr>
        <w:top w:val="none" w:sz="0" w:space="0" w:color="auto"/>
        <w:left w:val="none" w:sz="0" w:space="0" w:color="auto"/>
        <w:bottom w:val="none" w:sz="0" w:space="0" w:color="auto"/>
        <w:right w:val="none" w:sz="0" w:space="0" w:color="auto"/>
      </w:divBdr>
    </w:div>
    <w:div w:id="1948582821">
      <w:bodyDiv w:val="1"/>
      <w:marLeft w:val="0"/>
      <w:marRight w:val="0"/>
      <w:marTop w:val="0"/>
      <w:marBottom w:val="0"/>
      <w:divBdr>
        <w:top w:val="none" w:sz="0" w:space="0" w:color="auto"/>
        <w:left w:val="none" w:sz="0" w:space="0" w:color="auto"/>
        <w:bottom w:val="none" w:sz="0" w:space="0" w:color="auto"/>
        <w:right w:val="none" w:sz="0" w:space="0" w:color="auto"/>
      </w:divBdr>
    </w:div>
    <w:div w:id="1949048373">
      <w:bodyDiv w:val="1"/>
      <w:marLeft w:val="0"/>
      <w:marRight w:val="0"/>
      <w:marTop w:val="0"/>
      <w:marBottom w:val="0"/>
      <w:divBdr>
        <w:top w:val="none" w:sz="0" w:space="0" w:color="auto"/>
        <w:left w:val="none" w:sz="0" w:space="0" w:color="auto"/>
        <w:bottom w:val="none" w:sz="0" w:space="0" w:color="auto"/>
        <w:right w:val="none" w:sz="0" w:space="0" w:color="auto"/>
      </w:divBdr>
    </w:div>
    <w:div w:id="1949894561">
      <w:bodyDiv w:val="1"/>
      <w:marLeft w:val="0"/>
      <w:marRight w:val="0"/>
      <w:marTop w:val="0"/>
      <w:marBottom w:val="0"/>
      <w:divBdr>
        <w:top w:val="none" w:sz="0" w:space="0" w:color="auto"/>
        <w:left w:val="none" w:sz="0" w:space="0" w:color="auto"/>
        <w:bottom w:val="none" w:sz="0" w:space="0" w:color="auto"/>
        <w:right w:val="none" w:sz="0" w:space="0" w:color="auto"/>
      </w:divBdr>
    </w:div>
    <w:div w:id="1951234429">
      <w:bodyDiv w:val="1"/>
      <w:marLeft w:val="0"/>
      <w:marRight w:val="0"/>
      <w:marTop w:val="0"/>
      <w:marBottom w:val="0"/>
      <w:divBdr>
        <w:top w:val="none" w:sz="0" w:space="0" w:color="auto"/>
        <w:left w:val="none" w:sz="0" w:space="0" w:color="auto"/>
        <w:bottom w:val="none" w:sz="0" w:space="0" w:color="auto"/>
        <w:right w:val="none" w:sz="0" w:space="0" w:color="auto"/>
      </w:divBdr>
    </w:div>
    <w:div w:id="1952859274">
      <w:bodyDiv w:val="1"/>
      <w:marLeft w:val="0"/>
      <w:marRight w:val="0"/>
      <w:marTop w:val="0"/>
      <w:marBottom w:val="0"/>
      <w:divBdr>
        <w:top w:val="none" w:sz="0" w:space="0" w:color="auto"/>
        <w:left w:val="none" w:sz="0" w:space="0" w:color="auto"/>
        <w:bottom w:val="none" w:sz="0" w:space="0" w:color="auto"/>
        <w:right w:val="none" w:sz="0" w:space="0" w:color="auto"/>
      </w:divBdr>
    </w:div>
    <w:div w:id="1954247882">
      <w:bodyDiv w:val="1"/>
      <w:marLeft w:val="0"/>
      <w:marRight w:val="0"/>
      <w:marTop w:val="0"/>
      <w:marBottom w:val="0"/>
      <w:divBdr>
        <w:top w:val="none" w:sz="0" w:space="0" w:color="auto"/>
        <w:left w:val="none" w:sz="0" w:space="0" w:color="auto"/>
        <w:bottom w:val="none" w:sz="0" w:space="0" w:color="auto"/>
        <w:right w:val="none" w:sz="0" w:space="0" w:color="auto"/>
      </w:divBdr>
    </w:div>
    <w:div w:id="1954626528">
      <w:bodyDiv w:val="1"/>
      <w:marLeft w:val="0"/>
      <w:marRight w:val="0"/>
      <w:marTop w:val="0"/>
      <w:marBottom w:val="0"/>
      <w:divBdr>
        <w:top w:val="none" w:sz="0" w:space="0" w:color="auto"/>
        <w:left w:val="none" w:sz="0" w:space="0" w:color="auto"/>
        <w:bottom w:val="none" w:sz="0" w:space="0" w:color="auto"/>
        <w:right w:val="none" w:sz="0" w:space="0" w:color="auto"/>
      </w:divBdr>
    </w:div>
    <w:div w:id="1957439765">
      <w:bodyDiv w:val="1"/>
      <w:marLeft w:val="0"/>
      <w:marRight w:val="0"/>
      <w:marTop w:val="0"/>
      <w:marBottom w:val="0"/>
      <w:divBdr>
        <w:top w:val="none" w:sz="0" w:space="0" w:color="auto"/>
        <w:left w:val="none" w:sz="0" w:space="0" w:color="auto"/>
        <w:bottom w:val="none" w:sz="0" w:space="0" w:color="auto"/>
        <w:right w:val="none" w:sz="0" w:space="0" w:color="auto"/>
      </w:divBdr>
    </w:div>
    <w:div w:id="1958173555">
      <w:bodyDiv w:val="1"/>
      <w:marLeft w:val="0"/>
      <w:marRight w:val="0"/>
      <w:marTop w:val="0"/>
      <w:marBottom w:val="0"/>
      <w:divBdr>
        <w:top w:val="none" w:sz="0" w:space="0" w:color="auto"/>
        <w:left w:val="none" w:sz="0" w:space="0" w:color="auto"/>
        <w:bottom w:val="none" w:sz="0" w:space="0" w:color="auto"/>
        <w:right w:val="none" w:sz="0" w:space="0" w:color="auto"/>
      </w:divBdr>
    </w:div>
    <w:div w:id="1960724207">
      <w:bodyDiv w:val="1"/>
      <w:marLeft w:val="0"/>
      <w:marRight w:val="0"/>
      <w:marTop w:val="0"/>
      <w:marBottom w:val="0"/>
      <w:divBdr>
        <w:top w:val="none" w:sz="0" w:space="0" w:color="auto"/>
        <w:left w:val="none" w:sz="0" w:space="0" w:color="auto"/>
        <w:bottom w:val="none" w:sz="0" w:space="0" w:color="auto"/>
        <w:right w:val="none" w:sz="0" w:space="0" w:color="auto"/>
      </w:divBdr>
    </w:div>
    <w:div w:id="1962490149">
      <w:bodyDiv w:val="1"/>
      <w:marLeft w:val="0"/>
      <w:marRight w:val="0"/>
      <w:marTop w:val="0"/>
      <w:marBottom w:val="0"/>
      <w:divBdr>
        <w:top w:val="none" w:sz="0" w:space="0" w:color="auto"/>
        <w:left w:val="none" w:sz="0" w:space="0" w:color="auto"/>
        <w:bottom w:val="none" w:sz="0" w:space="0" w:color="auto"/>
        <w:right w:val="none" w:sz="0" w:space="0" w:color="auto"/>
      </w:divBdr>
    </w:div>
    <w:div w:id="1968505512">
      <w:bodyDiv w:val="1"/>
      <w:marLeft w:val="0"/>
      <w:marRight w:val="0"/>
      <w:marTop w:val="0"/>
      <w:marBottom w:val="0"/>
      <w:divBdr>
        <w:top w:val="none" w:sz="0" w:space="0" w:color="auto"/>
        <w:left w:val="none" w:sz="0" w:space="0" w:color="auto"/>
        <w:bottom w:val="none" w:sz="0" w:space="0" w:color="auto"/>
        <w:right w:val="none" w:sz="0" w:space="0" w:color="auto"/>
      </w:divBdr>
    </w:div>
    <w:div w:id="1969582939">
      <w:bodyDiv w:val="1"/>
      <w:marLeft w:val="0"/>
      <w:marRight w:val="0"/>
      <w:marTop w:val="0"/>
      <w:marBottom w:val="0"/>
      <w:divBdr>
        <w:top w:val="none" w:sz="0" w:space="0" w:color="auto"/>
        <w:left w:val="none" w:sz="0" w:space="0" w:color="auto"/>
        <w:bottom w:val="none" w:sz="0" w:space="0" w:color="auto"/>
        <w:right w:val="none" w:sz="0" w:space="0" w:color="auto"/>
      </w:divBdr>
    </w:div>
    <w:div w:id="1969967074">
      <w:bodyDiv w:val="1"/>
      <w:marLeft w:val="0"/>
      <w:marRight w:val="0"/>
      <w:marTop w:val="0"/>
      <w:marBottom w:val="0"/>
      <w:divBdr>
        <w:top w:val="none" w:sz="0" w:space="0" w:color="auto"/>
        <w:left w:val="none" w:sz="0" w:space="0" w:color="auto"/>
        <w:bottom w:val="none" w:sz="0" w:space="0" w:color="auto"/>
        <w:right w:val="none" w:sz="0" w:space="0" w:color="auto"/>
      </w:divBdr>
    </w:div>
    <w:div w:id="1987858288">
      <w:bodyDiv w:val="1"/>
      <w:marLeft w:val="0"/>
      <w:marRight w:val="0"/>
      <w:marTop w:val="0"/>
      <w:marBottom w:val="0"/>
      <w:divBdr>
        <w:top w:val="none" w:sz="0" w:space="0" w:color="auto"/>
        <w:left w:val="none" w:sz="0" w:space="0" w:color="auto"/>
        <w:bottom w:val="none" w:sz="0" w:space="0" w:color="auto"/>
        <w:right w:val="none" w:sz="0" w:space="0" w:color="auto"/>
      </w:divBdr>
    </w:div>
    <w:div w:id="1990281797">
      <w:bodyDiv w:val="1"/>
      <w:marLeft w:val="0"/>
      <w:marRight w:val="0"/>
      <w:marTop w:val="0"/>
      <w:marBottom w:val="0"/>
      <w:divBdr>
        <w:top w:val="none" w:sz="0" w:space="0" w:color="auto"/>
        <w:left w:val="none" w:sz="0" w:space="0" w:color="auto"/>
        <w:bottom w:val="none" w:sz="0" w:space="0" w:color="auto"/>
        <w:right w:val="none" w:sz="0" w:space="0" w:color="auto"/>
      </w:divBdr>
    </w:div>
    <w:div w:id="1993101000">
      <w:bodyDiv w:val="1"/>
      <w:marLeft w:val="0"/>
      <w:marRight w:val="0"/>
      <w:marTop w:val="0"/>
      <w:marBottom w:val="0"/>
      <w:divBdr>
        <w:top w:val="none" w:sz="0" w:space="0" w:color="auto"/>
        <w:left w:val="none" w:sz="0" w:space="0" w:color="auto"/>
        <w:bottom w:val="none" w:sz="0" w:space="0" w:color="auto"/>
        <w:right w:val="none" w:sz="0" w:space="0" w:color="auto"/>
      </w:divBdr>
    </w:div>
    <w:div w:id="1993680502">
      <w:bodyDiv w:val="1"/>
      <w:marLeft w:val="0"/>
      <w:marRight w:val="0"/>
      <w:marTop w:val="0"/>
      <w:marBottom w:val="0"/>
      <w:divBdr>
        <w:top w:val="none" w:sz="0" w:space="0" w:color="auto"/>
        <w:left w:val="none" w:sz="0" w:space="0" w:color="auto"/>
        <w:bottom w:val="none" w:sz="0" w:space="0" w:color="auto"/>
        <w:right w:val="none" w:sz="0" w:space="0" w:color="auto"/>
      </w:divBdr>
    </w:div>
    <w:div w:id="1997373425">
      <w:bodyDiv w:val="1"/>
      <w:marLeft w:val="0"/>
      <w:marRight w:val="0"/>
      <w:marTop w:val="0"/>
      <w:marBottom w:val="0"/>
      <w:divBdr>
        <w:top w:val="none" w:sz="0" w:space="0" w:color="auto"/>
        <w:left w:val="none" w:sz="0" w:space="0" w:color="auto"/>
        <w:bottom w:val="none" w:sz="0" w:space="0" w:color="auto"/>
        <w:right w:val="none" w:sz="0" w:space="0" w:color="auto"/>
      </w:divBdr>
    </w:div>
    <w:div w:id="2001538021">
      <w:bodyDiv w:val="1"/>
      <w:marLeft w:val="0"/>
      <w:marRight w:val="0"/>
      <w:marTop w:val="0"/>
      <w:marBottom w:val="0"/>
      <w:divBdr>
        <w:top w:val="none" w:sz="0" w:space="0" w:color="auto"/>
        <w:left w:val="none" w:sz="0" w:space="0" w:color="auto"/>
        <w:bottom w:val="none" w:sz="0" w:space="0" w:color="auto"/>
        <w:right w:val="none" w:sz="0" w:space="0" w:color="auto"/>
      </w:divBdr>
    </w:div>
    <w:div w:id="2004553162">
      <w:bodyDiv w:val="1"/>
      <w:marLeft w:val="0"/>
      <w:marRight w:val="0"/>
      <w:marTop w:val="0"/>
      <w:marBottom w:val="0"/>
      <w:divBdr>
        <w:top w:val="none" w:sz="0" w:space="0" w:color="auto"/>
        <w:left w:val="none" w:sz="0" w:space="0" w:color="auto"/>
        <w:bottom w:val="none" w:sz="0" w:space="0" w:color="auto"/>
        <w:right w:val="none" w:sz="0" w:space="0" w:color="auto"/>
      </w:divBdr>
    </w:div>
    <w:div w:id="2007172540">
      <w:bodyDiv w:val="1"/>
      <w:marLeft w:val="0"/>
      <w:marRight w:val="0"/>
      <w:marTop w:val="0"/>
      <w:marBottom w:val="0"/>
      <w:divBdr>
        <w:top w:val="none" w:sz="0" w:space="0" w:color="auto"/>
        <w:left w:val="none" w:sz="0" w:space="0" w:color="auto"/>
        <w:bottom w:val="none" w:sz="0" w:space="0" w:color="auto"/>
        <w:right w:val="none" w:sz="0" w:space="0" w:color="auto"/>
      </w:divBdr>
    </w:div>
    <w:div w:id="2010668271">
      <w:bodyDiv w:val="1"/>
      <w:marLeft w:val="0"/>
      <w:marRight w:val="0"/>
      <w:marTop w:val="0"/>
      <w:marBottom w:val="0"/>
      <w:divBdr>
        <w:top w:val="none" w:sz="0" w:space="0" w:color="auto"/>
        <w:left w:val="none" w:sz="0" w:space="0" w:color="auto"/>
        <w:bottom w:val="none" w:sz="0" w:space="0" w:color="auto"/>
        <w:right w:val="none" w:sz="0" w:space="0" w:color="auto"/>
      </w:divBdr>
    </w:div>
    <w:div w:id="2011520199">
      <w:bodyDiv w:val="1"/>
      <w:marLeft w:val="0"/>
      <w:marRight w:val="0"/>
      <w:marTop w:val="0"/>
      <w:marBottom w:val="0"/>
      <w:divBdr>
        <w:top w:val="none" w:sz="0" w:space="0" w:color="auto"/>
        <w:left w:val="none" w:sz="0" w:space="0" w:color="auto"/>
        <w:bottom w:val="none" w:sz="0" w:space="0" w:color="auto"/>
        <w:right w:val="none" w:sz="0" w:space="0" w:color="auto"/>
      </w:divBdr>
    </w:div>
    <w:div w:id="2013409929">
      <w:bodyDiv w:val="1"/>
      <w:marLeft w:val="0"/>
      <w:marRight w:val="0"/>
      <w:marTop w:val="0"/>
      <w:marBottom w:val="0"/>
      <w:divBdr>
        <w:top w:val="none" w:sz="0" w:space="0" w:color="auto"/>
        <w:left w:val="none" w:sz="0" w:space="0" w:color="auto"/>
        <w:bottom w:val="none" w:sz="0" w:space="0" w:color="auto"/>
        <w:right w:val="none" w:sz="0" w:space="0" w:color="auto"/>
      </w:divBdr>
    </w:div>
    <w:div w:id="2015109774">
      <w:bodyDiv w:val="1"/>
      <w:marLeft w:val="0"/>
      <w:marRight w:val="0"/>
      <w:marTop w:val="0"/>
      <w:marBottom w:val="0"/>
      <w:divBdr>
        <w:top w:val="none" w:sz="0" w:space="0" w:color="auto"/>
        <w:left w:val="none" w:sz="0" w:space="0" w:color="auto"/>
        <w:bottom w:val="none" w:sz="0" w:space="0" w:color="auto"/>
        <w:right w:val="none" w:sz="0" w:space="0" w:color="auto"/>
      </w:divBdr>
    </w:div>
    <w:div w:id="2015380305">
      <w:bodyDiv w:val="1"/>
      <w:marLeft w:val="0"/>
      <w:marRight w:val="0"/>
      <w:marTop w:val="0"/>
      <w:marBottom w:val="0"/>
      <w:divBdr>
        <w:top w:val="none" w:sz="0" w:space="0" w:color="auto"/>
        <w:left w:val="none" w:sz="0" w:space="0" w:color="auto"/>
        <w:bottom w:val="none" w:sz="0" w:space="0" w:color="auto"/>
        <w:right w:val="none" w:sz="0" w:space="0" w:color="auto"/>
      </w:divBdr>
    </w:div>
    <w:div w:id="2018923365">
      <w:bodyDiv w:val="1"/>
      <w:marLeft w:val="0"/>
      <w:marRight w:val="0"/>
      <w:marTop w:val="0"/>
      <w:marBottom w:val="0"/>
      <w:divBdr>
        <w:top w:val="none" w:sz="0" w:space="0" w:color="auto"/>
        <w:left w:val="none" w:sz="0" w:space="0" w:color="auto"/>
        <w:bottom w:val="none" w:sz="0" w:space="0" w:color="auto"/>
        <w:right w:val="none" w:sz="0" w:space="0" w:color="auto"/>
      </w:divBdr>
    </w:div>
    <w:div w:id="2024430193">
      <w:bodyDiv w:val="1"/>
      <w:marLeft w:val="0"/>
      <w:marRight w:val="0"/>
      <w:marTop w:val="0"/>
      <w:marBottom w:val="0"/>
      <w:divBdr>
        <w:top w:val="none" w:sz="0" w:space="0" w:color="auto"/>
        <w:left w:val="none" w:sz="0" w:space="0" w:color="auto"/>
        <w:bottom w:val="none" w:sz="0" w:space="0" w:color="auto"/>
        <w:right w:val="none" w:sz="0" w:space="0" w:color="auto"/>
      </w:divBdr>
    </w:div>
    <w:div w:id="2030640003">
      <w:bodyDiv w:val="1"/>
      <w:marLeft w:val="0"/>
      <w:marRight w:val="0"/>
      <w:marTop w:val="0"/>
      <w:marBottom w:val="0"/>
      <w:divBdr>
        <w:top w:val="none" w:sz="0" w:space="0" w:color="auto"/>
        <w:left w:val="none" w:sz="0" w:space="0" w:color="auto"/>
        <w:bottom w:val="none" w:sz="0" w:space="0" w:color="auto"/>
        <w:right w:val="none" w:sz="0" w:space="0" w:color="auto"/>
      </w:divBdr>
    </w:div>
    <w:div w:id="2030640973">
      <w:bodyDiv w:val="1"/>
      <w:marLeft w:val="0"/>
      <w:marRight w:val="0"/>
      <w:marTop w:val="0"/>
      <w:marBottom w:val="0"/>
      <w:divBdr>
        <w:top w:val="none" w:sz="0" w:space="0" w:color="auto"/>
        <w:left w:val="none" w:sz="0" w:space="0" w:color="auto"/>
        <w:bottom w:val="none" w:sz="0" w:space="0" w:color="auto"/>
        <w:right w:val="none" w:sz="0" w:space="0" w:color="auto"/>
      </w:divBdr>
    </w:div>
    <w:div w:id="2030833844">
      <w:bodyDiv w:val="1"/>
      <w:marLeft w:val="0"/>
      <w:marRight w:val="0"/>
      <w:marTop w:val="0"/>
      <w:marBottom w:val="0"/>
      <w:divBdr>
        <w:top w:val="none" w:sz="0" w:space="0" w:color="auto"/>
        <w:left w:val="none" w:sz="0" w:space="0" w:color="auto"/>
        <w:bottom w:val="none" w:sz="0" w:space="0" w:color="auto"/>
        <w:right w:val="none" w:sz="0" w:space="0" w:color="auto"/>
      </w:divBdr>
    </w:div>
    <w:div w:id="2030834811">
      <w:bodyDiv w:val="1"/>
      <w:marLeft w:val="0"/>
      <w:marRight w:val="0"/>
      <w:marTop w:val="0"/>
      <w:marBottom w:val="0"/>
      <w:divBdr>
        <w:top w:val="none" w:sz="0" w:space="0" w:color="auto"/>
        <w:left w:val="none" w:sz="0" w:space="0" w:color="auto"/>
        <w:bottom w:val="none" w:sz="0" w:space="0" w:color="auto"/>
        <w:right w:val="none" w:sz="0" w:space="0" w:color="auto"/>
      </w:divBdr>
    </w:div>
    <w:div w:id="2035962635">
      <w:bodyDiv w:val="1"/>
      <w:marLeft w:val="0"/>
      <w:marRight w:val="0"/>
      <w:marTop w:val="0"/>
      <w:marBottom w:val="0"/>
      <w:divBdr>
        <w:top w:val="none" w:sz="0" w:space="0" w:color="auto"/>
        <w:left w:val="none" w:sz="0" w:space="0" w:color="auto"/>
        <w:bottom w:val="none" w:sz="0" w:space="0" w:color="auto"/>
        <w:right w:val="none" w:sz="0" w:space="0" w:color="auto"/>
      </w:divBdr>
    </w:div>
    <w:div w:id="2037387583">
      <w:bodyDiv w:val="1"/>
      <w:marLeft w:val="0"/>
      <w:marRight w:val="0"/>
      <w:marTop w:val="0"/>
      <w:marBottom w:val="0"/>
      <w:divBdr>
        <w:top w:val="none" w:sz="0" w:space="0" w:color="auto"/>
        <w:left w:val="none" w:sz="0" w:space="0" w:color="auto"/>
        <w:bottom w:val="none" w:sz="0" w:space="0" w:color="auto"/>
        <w:right w:val="none" w:sz="0" w:space="0" w:color="auto"/>
      </w:divBdr>
    </w:div>
    <w:div w:id="2038508328">
      <w:bodyDiv w:val="1"/>
      <w:marLeft w:val="0"/>
      <w:marRight w:val="0"/>
      <w:marTop w:val="0"/>
      <w:marBottom w:val="0"/>
      <w:divBdr>
        <w:top w:val="none" w:sz="0" w:space="0" w:color="auto"/>
        <w:left w:val="none" w:sz="0" w:space="0" w:color="auto"/>
        <w:bottom w:val="none" w:sz="0" w:space="0" w:color="auto"/>
        <w:right w:val="none" w:sz="0" w:space="0" w:color="auto"/>
      </w:divBdr>
    </w:div>
    <w:div w:id="2039239820">
      <w:bodyDiv w:val="1"/>
      <w:marLeft w:val="0"/>
      <w:marRight w:val="0"/>
      <w:marTop w:val="0"/>
      <w:marBottom w:val="0"/>
      <w:divBdr>
        <w:top w:val="none" w:sz="0" w:space="0" w:color="auto"/>
        <w:left w:val="none" w:sz="0" w:space="0" w:color="auto"/>
        <w:bottom w:val="none" w:sz="0" w:space="0" w:color="auto"/>
        <w:right w:val="none" w:sz="0" w:space="0" w:color="auto"/>
      </w:divBdr>
    </w:div>
    <w:div w:id="2039549470">
      <w:bodyDiv w:val="1"/>
      <w:marLeft w:val="0"/>
      <w:marRight w:val="0"/>
      <w:marTop w:val="0"/>
      <w:marBottom w:val="0"/>
      <w:divBdr>
        <w:top w:val="none" w:sz="0" w:space="0" w:color="auto"/>
        <w:left w:val="none" w:sz="0" w:space="0" w:color="auto"/>
        <w:bottom w:val="none" w:sz="0" w:space="0" w:color="auto"/>
        <w:right w:val="none" w:sz="0" w:space="0" w:color="auto"/>
      </w:divBdr>
    </w:div>
    <w:div w:id="2041857648">
      <w:bodyDiv w:val="1"/>
      <w:marLeft w:val="0"/>
      <w:marRight w:val="0"/>
      <w:marTop w:val="0"/>
      <w:marBottom w:val="0"/>
      <w:divBdr>
        <w:top w:val="none" w:sz="0" w:space="0" w:color="auto"/>
        <w:left w:val="none" w:sz="0" w:space="0" w:color="auto"/>
        <w:bottom w:val="none" w:sz="0" w:space="0" w:color="auto"/>
        <w:right w:val="none" w:sz="0" w:space="0" w:color="auto"/>
      </w:divBdr>
    </w:div>
    <w:div w:id="2046901457">
      <w:bodyDiv w:val="1"/>
      <w:marLeft w:val="0"/>
      <w:marRight w:val="0"/>
      <w:marTop w:val="0"/>
      <w:marBottom w:val="0"/>
      <w:divBdr>
        <w:top w:val="none" w:sz="0" w:space="0" w:color="auto"/>
        <w:left w:val="none" w:sz="0" w:space="0" w:color="auto"/>
        <w:bottom w:val="none" w:sz="0" w:space="0" w:color="auto"/>
        <w:right w:val="none" w:sz="0" w:space="0" w:color="auto"/>
      </w:divBdr>
    </w:div>
    <w:div w:id="2048985168">
      <w:bodyDiv w:val="1"/>
      <w:marLeft w:val="0"/>
      <w:marRight w:val="0"/>
      <w:marTop w:val="0"/>
      <w:marBottom w:val="0"/>
      <w:divBdr>
        <w:top w:val="none" w:sz="0" w:space="0" w:color="auto"/>
        <w:left w:val="none" w:sz="0" w:space="0" w:color="auto"/>
        <w:bottom w:val="none" w:sz="0" w:space="0" w:color="auto"/>
        <w:right w:val="none" w:sz="0" w:space="0" w:color="auto"/>
      </w:divBdr>
    </w:div>
    <w:div w:id="2055694755">
      <w:bodyDiv w:val="1"/>
      <w:marLeft w:val="0"/>
      <w:marRight w:val="0"/>
      <w:marTop w:val="0"/>
      <w:marBottom w:val="0"/>
      <w:divBdr>
        <w:top w:val="none" w:sz="0" w:space="0" w:color="auto"/>
        <w:left w:val="none" w:sz="0" w:space="0" w:color="auto"/>
        <w:bottom w:val="none" w:sz="0" w:space="0" w:color="auto"/>
        <w:right w:val="none" w:sz="0" w:space="0" w:color="auto"/>
      </w:divBdr>
    </w:div>
    <w:div w:id="2056850827">
      <w:bodyDiv w:val="1"/>
      <w:marLeft w:val="0"/>
      <w:marRight w:val="0"/>
      <w:marTop w:val="0"/>
      <w:marBottom w:val="0"/>
      <w:divBdr>
        <w:top w:val="none" w:sz="0" w:space="0" w:color="auto"/>
        <w:left w:val="none" w:sz="0" w:space="0" w:color="auto"/>
        <w:bottom w:val="none" w:sz="0" w:space="0" w:color="auto"/>
        <w:right w:val="none" w:sz="0" w:space="0" w:color="auto"/>
      </w:divBdr>
    </w:div>
    <w:div w:id="2056930274">
      <w:bodyDiv w:val="1"/>
      <w:marLeft w:val="0"/>
      <w:marRight w:val="0"/>
      <w:marTop w:val="0"/>
      <w:marBottom w:val="0"/>
      <w:divBdr>
        <w:top w:val="none" w:sz="0" w:space="0" w:color="auto"/>
        <w:left w:val="none" w:sz="0" w:space="0" w:color="auto"/>
        <w:bottom w:val="none" w:sz="0" w:space="0" w:color="auto"/>
        <w:right w:val="none" w:sz="0" w:space="0" w:color="auto"/>
      </w:divBdr>
    </w:div>
    <w:div w:id="2057847522">
      <w:bodyDiv w:val="1"/>
      <w:marLeft w:val="0"/>
      <w:marRight w:val="0"/>
      <w:marTop w:val="0"/>
      <w:marBottom w:val="0"/>
      <w:divBdr>
        <w:top w:val="none" w:sz="0" w:space="0" w:color="auto"/>
        <w:left w:val="none" w:sz="0" w:space="0" w:color="auto"/>
        <w:bottom w:val="none" w:sz="0" w:space="0" w:color="auto"/>
        <w:right w:val="none" w:sz="0" w:space="0" w:color="auto"/>
      </w:divBdr>
    </w:div>
    <w:div w:id="2058969169">
      <w:bodyDiv w:val="1"/>
      <w:marLeft w:val="0"/>
      <w:marRight w:val="0"/>
      <w:marTop w:val="0"/>
      <w:marBottom w:val="0"/>
      <w:divBdr>
        <w:top w:val="none" w:sz="0" w:space="0" w:color="auto"/>
        <w:left w:val="none" w:sz="0" w:space="0" w:color="auto"/>
        <w:bottom w:val="none" w:sz="0" w:space="0" w:color="auto"/>
        <w:right w:val="none" w:sz="0" w:space="0" w:color="auto"/>
      </w:divBdr>
    </w:div>
    <w:div w:id="2064668888">
      <w:bodyDiv w:val="1"/>
      <w:marLeft w:val="0"/>
      <w:marRight w:val="0"/>
      <w:marTop w:val="0"/>
      <w:marBottom w:val="0"/>
      <w:divBdr>
        <w:top w:val="none" w:sz="0" w:space="0" w:color="auto"/>
        <w:left w:val="none" w:sz="0" w:space="0" w:color="auto"/>
        <w:bottom w:val="none" w:sz="0" w:space="0" w:color="auto"/>
        <w:right w:val="none" w:sz="0" w:space="0" w:color="auto"/>
      </w:divBdr>
    </w:div>
    <w:div w:id="2067295531">
      <w:bodyDiv w:val="1"/>
      <w:marLeft w:val="0"/>
      <w:marRight w:val="0"/>
      <w:marTop w:val="0"/>
      <w:marBottom w:val="0"/>
      <w:divBdr>
        <w:top w:val="none" w:sz="0" w:space="0" w:color="auto"/>
        <w:left w:val="none" w:sz="0" w:space="0" w:color="auto"/>
        <w:bottom w:val="none" w:sz="0" w:space="0" w:color="auto"/>
        <w:right w:val="none" w:sz="0" w:space="0" w:color="auto"/>
      </w:divBdr>
    </w:div>
    <w:div w:id="2070304145">
      <w:bodyDiv w:val="1"/>
      <w:marLeft w:val="0"/>
      <w:marRight w:val="0"/>
      <w:marTop w:val="0"/>
      <w:marBottom w:val="0"/>
      <w:divBdr>
        <w:top w:val="none" w:sz="0" w:space="0" w:color="auto"/>
        <w:left w:val="none" w:sz="0" w:space="0" w:color="auto"/>
        <w:bottom w:val="none" w:sz="0" w:space="0" w:color="auto"/>
        <w:right w:val="none" w:sz="0" w:space="0" w:color="auto"/>
      </w:divBdr>
    </w:div>
    <w:div w:id="2072919473">
      <w:bodyDiv w:val="1"/>
      <w:marLeft w:val="0"/>
      <w:marRight w:val="0"/>
      <w:marTop w:val="0"/>
      <w:marBottom w:val="0"/>
      <w:divBdr>
        <w:top w:val="none" w:sz="0" w:space="0" w:color="auto"/>
        <w:left w:val="none" w:sz="0" w:space="0" w:color="auto"/>
        <w:bottom w:val="none" w:sz="0" w:space="0" w:color="auto"/>
        <w:right w:val="none" w:sz="0" w:space="0" w:color="auto"/>
      </w:divBdr>
    </w:div>
    <w:div w:id="2077313166">
      <w:bodyDiv w:val="1"/>
      <w:marLeft w:val="0"/>
      <w:marRight w:val="0"/>
      <w:marTop w:val="0"/>
      <w:marBottom w:val="0"/>
      <w:divBdr>
        <w:top w:val="none" w:sz="0" w:space="0" w:color="auto"/>
        <w:left w:val="none" w:sz="0" w:space="0" w:color="auto"/>
        <w:bottom w:val="none" w:sz="0" w:space="0" w:color="auto"/>
        <w:right w:val="none" w:sz="0" w:space="0" w:color="auto"/>
      </w:divBdr>
    </w:div>
    <w:div w:id="2080472387">
      <w:bodyDiv w:val="1"/>
      <w:marLeft w:val="0"/>
      <w:marRight w:val="0"/>
      <w:marTop w:val="0"/>
      <w:marBottom w:val="0"/>
      <w:divBdr>
        <w:top w:val="none" w:sz="0" w:space="0" w:color="auto"/>
        <w:left w:val="none" w:sz="0" w:space="0" w:color="auto"/>
        <w:bottom w:val="none" w:sz="0" w:space="0" w:color="auto"/>
        <w:right w:val="none" w:sz="0" w:space="0" w:color="auto"/>
      </w:divBdr>
    </w:div>
    <w:div w:id="2081098358">
      <w:bodyDiv w:val="1"/>
      <w:marLeft w:val="0"/>
      <w:marRight w:val="0"/>
      <w:marTop w:val="0"/>
      <w:marBottom w:val="0"/>
      <w:divBdr>
        <w:top w:val="none" w:sz="0" w:space="0" w:color="auto"/>
        <w:left w:val="none" w:sz="0" w:space="0" w:color="auto"/>
        <w:bottom w:val="none" w:sz="0" w:space="0" w:color="auto"/>
        <w:right w:val="none" w:sz="0" w:space="0" w:color="auto"/>
      </w:divBdr>
    </w:div>
    <w:div w:id="2085293846">
      <w:bodyDiv w:val="1"/>
      <w:marLeft w:val="0"/>
      <w:marRight w:val="0"/>
      <w:marTop w:val="0"/>
      <w:marBottom w:val="0"/>
      <w:divBdr>
        <w:top w:val="none" w:sz="0" w:space="0" w:color="auto"/>
        <w:left w:val="none" w:sz="0" w:space="0" w:color="auto"/>
        <w:bottom w:val="none" w:sz="0" w:space="0" w:color="auto"/>
        <w:right w:val="none" w:sz="0" w:space="0" w:color="auto"/>
      </w:divBdr>
    </w:div>
    <w:div w:id="2088072433">
      <w:bodyDiv w:val="1"/>
      <w:marLeft w:val="0"/>
      <w:marRight w:val="0"/>
      <w:marTop w:val="0"/>
      <w:marBottom w:val="0"/>
      <w:divBdr>
        <w:top w:val="none" w:sz="0" w:space="0" w:color="auto"/>
        <w:left w:val="none" w:sz="0" w:space="0" w:color="auto"/>
        <w:bottom w:val="none" w:sz="0" w:space="0" w:color="auto"/>
        <w:right w:val="none" w:sz="0" w:space="0" w:color="auto"/>
      </w:divBdr>
    </w:div>
    <w:div w:id="2088646746">
      <w:bodyDiv w:val="1"/>
      <w:marLeft w:val="0"/>
      <w:marRight w:val="0"/>
      <w:marTop w:val="0"/>
      <w:marBottom w:val="0"/>
      <w:divBdr>
        <w:top w:val="none" w:sz="0" w:space="0" w:color="auto"/>
        <w:left w:val="none" w:sz="0" w:space="0" w:color="auto"/>
        <w:bottom w:val="none" w:sz="0" w:space="0" w:color="auto"/>
        <w:right w:val="none" w:sz="0" w:space="0" w:color="auto"/>
      </w:divBdr>
    </w:div>
    <w:div w:id="2089498876">
      <w:bodyDiv w:val="1"/>
      <w:marLeft w:val="0"/>
      <w:marRight w:val="0"/>
      <w:marTop w:val="0"/>
      <w:marBottom w:val="0"/>
      <w:divBdr>
        <w:top w:val="none" w:sz="0" w:space="0" w:color="auto"/>
        <w:left w:val="none" w:sz="0" w:space="0" w:color="auto"/>
        <w:bottom w:val="none" w:sz="0" w:space="0" w:color="auto"/>
        <w:right w:val="none" w:sz="0" w:space="0" w:color="auto"/>
      </w:divBdr>
    </w:div>
    <w:div w:id="2093047004">
      <w:bodyDiv w:val="1"/>
      <w:marLeft w:val="0"/>
      <w:marRight w:val="0"/>
      <w:marTop w:val="0"/>
      <w:marBottom w:val="0"/>
      <w:divBdr>
        <w:top w:val="none" w:sz="0" w:space="0" w:color="auto"/>
        <w:left w:val="none" w:sz="0" w:space="0" w:color="auto"/>
        <w:bottom w:val="none" w:sz="0" w:space="0" w:color="auto"/>
        <w:right w:val="none" w:sz="0" w:space="0" w:color="auto"/>
      </w:divBdr>
    </w:div>
    <w:div w:id="2096170775">
      <w:bodyDiv w:val="1"/>
      <w:marLeft w:val="0"/>
      <w:marRight w:val="0"/>
      <w:marTop w:val="0"/>
      <w:marBottom w:val="0"/>
      <w:divBdr>
        <w:top w:val="none" w:sz="0" w:space="0" w:color="auto"/>
        <w:left w:val="none" w:sz="0" w:space="0" w:color="auto"/>
        <w:bottom w:val="none" w:sz="0" w:space="0" w:color="auto"/>
        <w:right w:val="none" w:sz="0" w:space="0" w:color="auto"/>
      </w:divBdr>
    </w:div>
    <w:div w:id="2096242281">
      <w:bodyDiv w:val="1"/>
      <w:marLeft w:val="0"/>
      <w:marRight w:val="0"/>
      <w:marTop w:val="0"/>
      <w:marBottom w:val="0"/>
      <w:divBdr>
        <w:top w:val="none" w:sz="0" w:space="0" w:color="auto"/>
        <w:left w:val="none" w:sz="0" w:space="0" w:color="auto"/>
        <w:bottom w:val="none" w:sz="0" w:space="0" w:color="auto"/>
        <w:right w:val="none" w:sz="0" w:space="0" w:color="auto"/>
      </w:divBdr>
    </w:div>
    <w:div w:id="2096971099">
      <w:bodyDiv w:val="1"/>
      <w:marLeft w:val="0"/>
      <w:marRight w:val="0"/>
      <w:marTop w:val="0"/>
      <w:marBottom w:val="0"/>
      <w:divBdr>
        <w:top w:val="none" w:sz="0" w:space="0" w:color="auto"/>
        <w:left w:val="none" w:sz="0" w:space="0" w:color="auto"/>
        <w:bottom w:val="none" w:sz="0" w:space="0" w:color="auto"/>
        <w:right w:val="none" w:sz="0" w:space="0" w:color="auto"/>
      </w:divBdr>
    </w:div>
    <w:div w:id="2099522243">
      <w:bodyDiv w:val="1"/>
      <w:marLeft w:val="0"/>
      <w:marRight w:val="0"/>
      <w:marTop w:val="0"/>
      <w:marBottom w:val="0"/>
      <w:divBdr>
        <w:top w:val="none" w:sz="0" w:space="0" w:color="auto"/>
        <w:left w:val="none" w:sz="0" w:space="0" w:color="auto"/>
        <w:bottom w:val="none" w:sz="0" w:space="0" w:color="auto"/>
        <w:right w:val="none" w:sz="0" w:space="0" w:color="auto"/>
      </w:divBdr>
    </w:div>
    <w:div w:id="2102290785">
      <w:bodyDiv w:val="1"/>
      <w:marLeft w:val="0"/>
      <w:marRight w:val="0"/>
      <w:marTop w:val="0"/>
      <w:marBottom w:val="0"/>
      <w:divBdr>
        <w:top w:val="none" w:sz="0" w:space="0" w:color="auto"/>
        <w:left w:val="none" w:sz="0" w:space="0" w:color="auto"/>
        <w:bottom w:val="none" w:sz="0" w:space="0" w:color="auto"/>
        <w:right w:val="none" w:sz="0" w:space="0" w:color="auto"/>
      </w:divBdr>
    </w:div>
    <w:div w:id="2102292120">
      <w:bodyDiv w:val="1"/>
      <w:marLeft w:val="0"/>
      <w:marRight w:val="0"/>
      <w:marTop w:val="0"/>
      <w:marBottom w:val="0"/>
      <w:divBdr>
        <w:top w:val="none" w:sz="0" w:space="0" w:color="auto"/>
        <w:left w:val="none" w:sz="0" w:space="0" w:color="auto"/>
        <w:bottom w:val="none" w:sz="0" w:space="0" w:color="auto"/>
        <w:right w:val="none" w:sz="0" w:space="0" w:color="auto"/>
      </w:divBdr>
    </w:div>
    <w:div w:id="2102944503">
      <w:bodyDiv w:val="1"/>
      <w:marLeft w:val="0"/>
      <w:marRight w:val="0"/>
      <w:marTop w:val="0"/>
      <w:marBottom w:val="0"/>
      <w:divBdr>
        <w:top w:val="none" w:sz="0" w:space="0" w:color="auto"/>
        <w:left w:val="none" w:sz="0" w:space="0" w:color="auto"/>
        <w:bottom w:val="none" w:sz="0" w:space="0" w:color="auto"/>
        <w:right w:val="none" w:sz="0" w:space="0" w:color="auto"/>
      </w:divBdr>
    </w:div>
    <w:div w:id="2103378551">
      <w:bodyDiv w:val="1"/>
      <w:marLeft w:val="0"/>
      <w:marRight w:val="0"/>
      <w:marTop w:val="0"/>
      <w:marBottom w:val="0"/>
      <w:divBdr>
        <w:top w:val="none" w:sz="0" w:space="0" w:color="auto"/>
        <w:left w:val="none" w:sz="0" w:space="0" w:color="auto"/>
        <w:bottom w:val="none" w:sz="0" w:space="0" w:color="auto"/>
        <w:right w:val="none" w:sz="0" w:space="0" w:color="auto"/>
      </w:divBdr>
    </w:div>
    <w:div w:id="2109542202">
      <w:bodyDiv w:val="1"/>
      <w:marLeft w:val="0"/>
      <w:marRight w:val="0"/>
      <w:marTop w:val="0"/>
      <w:marBottom w:val="0"/>
      <w:divBdr>
        <w:top w:val="none" w:sz="0" w:space="0" w:color="auto"/>
        <w:left w:val="none" w:sz="0" w:space="0" w:color="auto"/>
        <w:bottom w:val="none" w:sz="0" w:space="0" w:color="auto"/>
        <w:right w:val="none" w:sz="0" w:space="0" w:color="auto"/>
      </w:divBdr>
    </w:div>
    <w:div w:id="2110815049">
      <w:bodyDiv w:val="1"/>
      <w:marLeft w:val="0"/>
      <w:marRight w:val="0"/>
      <w:marTop w:val="0"/>
      <w:marBottom w:val="0"/>
      <w:divBdr>
        <w:top w:val="none" w:sz="0" w:space="0" w:color="auto"/>
        <w:left w:val="none" w:sz="0" w:space="0" w:color="auto"/>
        <w:bottom w:val="none" w:sz="0" w:space="0" w:color="auto"/>
        <w:right w:val="none" w:sz="0" w:space="0" w:color="auto"/>
      </w:divBdr>
    </w:div>
    <w:div w:id="2114662837">
      <w:bodyDiv w:val="1"/>
      <w:marLeft w:val="0"/>
      <w:marRight w:val="0"/>
      <w:marTop w:val="0"/>
      <w:marBottom w:val="0"/>
      <w:divBdr>
        <w:top w:val="none" w:sz="0" w:space="0" w:color="auto"/>
        <w:left w:val="none" w:sz="0" w:space="0" w:color="auto"/>
        <w:bottom w:val="none" w:sz="0" w:space="0" w:color="auto"/>
        <w:right w:val="none" w:sz="0" w:space="0" w:color="auto"/>
      </w:divBdr>
    </w:div>
    <w:div w:id="2115586862">
      <w:bodyDiv w:val="1"/>
      <w:marLeft w:val="0"/>
      <w:marRight w:val="0"/>
      <w:marTop w:val="0"/>
      <w:marBottom w:val="0"/>
      <w:divBdr>
        <w:top w:val="none" w:sz="0" w:space="0" w:color="auto"/>
        <w:left w:val="none" w:sz="0" w:space="0" w:color="auto"/>
        <w:bottom w:val="none" w:sz="0" w:space="0" w:color="auto"/>
        <w:right w:val="none" w:sz="0" w:space="0" w:color="auto"/>
      </w:divBdr>
    </w:div>
    <w:div w:id="2120952038">
      <w:bodyDiv w:val="1"/>
      <w:marLeft w:val="0"/>
      <w:marRight w:val="0"/>
      <w:marTop w:val="0"/>
      <w:marBottom w:val="0"/>
      <w:divBdr>
        <w:top w:val="none" w:sz="0" w:space="0" w:color="auto"/>
        <w:left w:val="none" w:sz="0" w:space="0" w:color="auto"/>
        <w:bottom w:val="none" w:sz="0" w:space="0" w:color="auto"/>
        <w:right w:val="none" w:sz="0" w:space="0" w:color="auto"/>
      </w:divBdr>
    </w:div>
    <w:div w:id="2125145959">
      <w:bodyDiv w:val="1"/>
      <w:marLeft w:val="0"/>
      <w:marRight w:val="0"/>
      <w:marTop w:val="0"/>
      <w:marBottom w:val="0"/>
      <w:divBdr>
        <w:top w:val="none" w:sz="0" w:space="0" w:color="auto"/>
        <w:left w:val="none" w:sz="0" w:space="0" w:color="auto"/>
        <w:bottom w:val="none" w:sz="0" w:space="0" w:color="auto"/>
        <w:right w:val="none" w:sz="0" w:space="0" w:color="auto"/>
      </w:divBdr>
    </w:div>
    <w:div w:id="2125952693">
      <w:bodyDiv w:val="1"/>
      <w:marLeft w:val="0"/>
      <w:marRight w:val="0"/>
      <w:marTop w:val="0"/>
      <w:marBottom w:val="0"/>
      <w:divBdr>
        <w:top w:val="none" w:sz="0" w:space="0" w:color="auto"/>
        <w:left w:val="none" w:sz="0" w:space="0" w:color="auto"/>
        <w:bottom w:val="none" w:sz="0" w:space="0" w:color="auto"/>
        <w:right w:val="none" w:sz="0" w:space="0" w:color="auto"/>
      </w:divBdr>
    </w:div>
    <w:div w:id="2126149952">
      <w:bodyDiv w:val="1"/>
      <w:marLeft w:val="0"/>
      <w:marRight w:val="0"/>
      <w:marTop w:val="0"/>
      <w:marBottom w:val="0"/>
      <w:divBdr>
        <w:top w:val="none" w:sz="0" w:space="0" w:color="auto"/>
        <w:left w:val="none" w:sz="0" w:space="0" w:color="auto"/>
        <w:bottom w:val="none" w:sz="0" w:space="0" w:color="auto"/>
        <w:right w:val="none" w:sz="0" w:space="0" w:color="auto"/>
      </w:divBdr>
    </w:div>
    <w:div w:id="2127112130">
      <w:bodyDiv w:val="1"/>
      <w:marLeft w:val="0"/>
      <w:marRight w:val="0"/>
      <w:marTop w:val="0"/>
      <w:marBottom w:val="0"/>
      <w:divBdr>
        <w:top w:val="none" w:sz="0" w:space="0" w:color="auto"/>
        <w:left w:val="none" w:sz="0" w:space="0" w:color="auto"/>
        <w:bottom w:val="none" w:sz="0" w:space="0" w:color="auto"/>
        <w:right w:val="none" w:sz="0" w:space="0" w:color="auto"/>
      </w:divBdr>
    </w:div>
    <w:div w:id="2127189075">
      <w:bodyDiv w:val="1"/>
      <w:marLeft w:val="0"/>
      <w:marRight w:val="0"/>
      <w:marTop w:val="0"/>
      <w:marBottom w:val="0"/>
      <w:divBdr>
        <w:top w:val="none" w:sz="0" w:space="0" w:color="auto"/>
        <w:left w:val="none" w:sz="0" w:space="0" w:color="auto"/>
        <w:bottom w:val="none" w:sz="0" w:space="0" w:color="auto"/>
        <w:right w:val="none" w:sz="0" w:space="0" w:color="auto"/>
      </w:divBdr>
    </w:div>
    <w:div w:id="2130471229">
      <w:bodyDiv w:val="1"/>
      <w:marLeft w:val="0"/>
      <w:marRight w:val="0"/>
      <w:marTop w:val="0"/>
      <w:marBottom w:val="0"/>
      <w:divBdr>
        <w:top w:val="none" w:sz="0" w:space="0" w:color="auto"/>
        <w:left w:val="none" w:sz="0" w:space="0" w:color="auto"/>
        <w:bottom w:val="none" w:sz="0" w:space="0" w:color="auto"/>
        <w:right w:val="none" w:sz="0" w:space="0" w:color="auto"/>
      </w:divBdr>
    </w:div>
    <w:div w:id="2130511059">
      <w:bodyDiv w:val="1"/>
      <w:marLeft w:val="0"/>
      <w:marRight w:val="0"/>
      <w:marTop w:val="0"/>
      <w:marBottom w:val="0"/>
      <w:divBdr>
        <w:top w:val="none" w:sz="0" w:space="0" w:color="auto"/>
        <w:left w:val="none" w:sz="0" w:space="0" w:color="auto"/>
        <w:bottom w:val="none" w:sz="0" w:space="0" w:color="auto"/>
        <w:right w:val="none" w:sz="0" w:space="0" w:color="auto"/>
      </w:divBdr>
    </w:div>
    <w:div w:id="2130587831">
      <w:bodyDiv w:val="1"/>
      <w:marLeft w:val="0"/>
      <w:marRight w:val="0"/>
      <w:marTop w:val="0"/>
      <w:marBottom w:val="0"/>
      <w:divBdr>
        <w:top w:val="none" w:sz="0" w:space="0" w:color="auto"/>
        <w:left w:val="none" w:sz="0" w:space="0" w:color="auto"/>
        <w:bottom w:val="none" w:sz="0" w:space="0" w:color="auto"/>
        <w:right w:val="none" w:sz="0" w:space="0" w:color="auto"/>
      </w:divBdr>
    </w:div>
    <w:div w:id="2133397371">
      <w:bodyDiv w:val="1"/>
      <w:marLeft w:val="0"/>
      <w:marRight w:val="0"/>
      <w:marTop w:val="0"/>
      <w:marBottom w:val="0"/>
      <w:divBdr>
        <w:top w:val="none" w:sz="0" w:space="0" w:color="auto"/>
        <w:left w:val="none" w:sz="0" w:space="0" w:color="auto"/>
        <w:bottom w:val="none" w:sz="0" w:space="0" w:color="auto"/>
        <w:right w:val="none" w:sz="0" w:space="0" w:color="auto"/>
      </w:divBdr>
    </w:div>
    <w:div w:id="2134323645">
      <w:bodyDiv w:val="1"/>
      <w:marLeft w:val="0"/>
      <w:marRight w:val="0"/>
      <w:marTop w:val="0"/>
      <w:marBottom w:val="0"/>
      <w:divBdr>
        <w:top w:val="none" w:sz="0" w:space="0" w:color="auto"/>
        <w:left w:val="none" w:sz="0" w:space="0" w:color="auto"/>
        <w:bottom w:val="none" w:sz="0" w:space="0" w:color="auto"/>
        <w:right w:val="none" w:sz="0" w:space="0" w:color="auto"/>
      </w:divBdr>
    </w:div>
    <w:div w:id="2138067766">
      <w:bodyDiv w:val="1"/>
      <w:marLeft w:val="0"/>
      <w:marRight w:val="0"/>
      <w:marTop w:val="0"/>
      <w:marBottom w:val="0"/>
      <w:divBdr>
        <w:top w:val="none" w:sz="0" w:space="0" w:color="auto"/>
        <w:left w:val="none" w:sz="0" w:space="0" w:color="auto"/>
        <w:bottom w:val="none" w:sz="0" w:space="0" w:color="auto"/>
        <w:right w:val="none" w:sz="0" w:space="0" w:color="auto"/>
      </w:divBdr>
    </w:div>
    <w:div w:id="2139684888">
      <w:bodyDiv w:val="1"/>
      <w:marLeft w:val="0"/>
      <w:marRight w:val="0"/>
      <w:marTop w:val="0"/>
      <w:marBottom w:val="0"/>
      <w:divBdr>
        <w:top w:val="none" w:sz="0" w:space="0" w:color="auto"/>
        <w:left w:val="none" w:sz="0" w:space="0" w:color="auto"/>
        <w:bottom w:val="none" w:sz="0" w:space="0" w:color="auto"/>
        <w:right w:val="none" w:sz="0" w:space="0" w:color="auto"/>
      </w:divBdr>
    </w:div>
    <w:div w:id="2140341845">
      <w:bodyDiv w:val="1"/>
      <w:marLeft w:val="0"/>
      <w:marRight w:val="0"/>
      <w:marTop w:val="0"/>
      <w:marBottom w:val="0"/>
      <w:divBdr>
        <w:top w:val="none" w:sz="0" w:space="0" w:color="auto"/>
        <w:left w:val="none" w:sz="0" w:space="0" w:color="auto"/>
        <w:bottom w:val="none" w:sz="0" w:space="0" w:color="auto"/>
        <w:right w:val="none" w:sz="0" w:space="0" w:color="auto"/>
      </w:divBdr>
    </w:div>
    <w:div w:id="2143038092">
      <w:bodyDiv w:val="1"/>
      <w:marLeft w:val="0"/>
      <w:marRight w:val="0"/>
      <w:marTop w:val="0"/>
      <w:marBottom w:val="0"/>
      <w:divBdr>
        <w:top w:val="none" w:sz="0" w:space="0" w:color="auto"/>
        <w:left w:val="none" w:sz="0" w:space="0" w:color="auto"/>
        <w:bottom w:val="none" w:sz="0" w:space="0" w:color="auto"/>
        <w:right w:val="none" w:sz="0" w:space="0" w:color="auto"/>
      </w:divBdr>
    </w:div>
    <w:div w:id="214715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journals.sagepub.com/doi/full/10.1177/0032258X21104900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Fas24</b:Tag>
    <b:SourceType>InternetSite</b:SourceType>
    <b:Guid>{0827BD22-0455-4D4C-90AD-51FC778E4938}</b:Guid>
    <b:Title>Public safety: Ensuring Public Safety: Strengthening Communities Together</b:Title>
    <b:Year>2024</b:Year>
    <b:Author>
      <b:Author>
        <b:NameList>
          <b:Person>
            <b:Last>FasterCaptial</b:Last>
          </b:Person>
        </b:NameList>
      </b:Author>
    </b:Author>
    <b:YearAccessed>2024</b:YearAccessed>
    <b:MonthAccessed>04</b:MonthAccessed>
    <b:DayAccessed>27</b:DayAccessed>
    <b:URL>https://fastercapital.com/content/Public-safety--Ensuring-Public-Safety--Strengthening-Communities-Together.html#:~:text=Whether%20it%27s%20providing%20medical%20assistance%2C%20securing%20the%20scene%2C,in%20ensuring%20public%20safety%20during%20times%20</b:URL>
    <b:RefOrder>44</b:RefOrder>
  </b:Source>
  <b:Source>
    <b:Tag>Ank22</b:Tag>
    <b:SourceType>JournalArticle</b:SourceType>
    <b:Guid>{DFCB4AFF-65BA-48CB-9F2C-C3BADFEAFC17}</b:Guid>
    <b:Title>Preparing medical first responders for crises: a systematic literature review of disaster training programs and their effectiveness</b:Title>
    <b:Year>2022</b:Year>
    <b:Author>
      <b:Author>
        <b:NameList>
          <b:Person>
            <b:Last>Sauter</b:Last>
            <b:First>Anke</b:First>
            <b:Middle>S. Baetzner Rafael Wespi Yannick Hill Lina Gyllencreutz Thomas C.</b:Middle>
          </b:Person>
        </b:NameList>
      </b:Author>
    </b:Author>
    <b:JournalName> Journal of Trauma, Resuscitation and Emergency Medicine</b:JournalName>
    <b:Pages>76</b:Pages>
    <b:Volume>30</b:Volume>
    <b:Issue>76</b:Issue>
    <b:RefOrder>2</b:RefOrder>
  </b:Source>
  <b:Source>
    <b:Tag>GOV13</b:Tag>
    <b:SourceType>InternetSite</b:SourceType>
    <b:Guid>{34795B25-100A-4D62-9A26-AD45712948A1}</b:Guid>
    <b:Title>GOV.UK</b:Title>
    <b:Year>2013</b:Year>
    <b:Author>
      <b:Author>
        <b:NameList>
          <b:Person>
            <b:Last>GOV.UK</b:Last>
          </b:Person>
        </b:NameList>
      </b:Author>
    </b:Author>
    <b:YearAccessed>2024</b:YearAccessed>
    <b:MonthAccessed>04</b:MonthAccessed>
    <b:DayAccessed>28</b:DayAccessed>
    <b:URL>https://www.gov.uk/guidance/preparation-and-planning-for-emergencies-responsibilities-of-responder-agencies-and-others</b:URL>
    <b:RefOrder>3</b:RefOrder>
  </b:Source>
  <b:Source>
    <b:Tag>Dav22</b:Tag>
    <b:SourceType>JournalArticle</b:SourceType>
    <b:Guid>{7073EBBF-7F60-4E98-8A31-1A520035BD01}</b:Guid>
    <b:Title>The importance of multi-agency collaborations during human trafficking criminal investigations</b:Title>
    <b:Year>2022</b:Year>
    <b:Month>08</b:Month>
    <b:Day>13</b:Day>
    <b:Pages>296-314</b:Pages>
    <b:Author>
      <b:Author>
        <b:NameList>
          <b:Person>
            <b:Last>Pajon</b:Last>
            <b:First>David</b:First>
            <b:Middle>Walsh Laura</b:Middle>
          </b:Person>
        </b:NameList>
      </b:Author>
    </b:Author>
    <b:JournalName>An International Journal of Research and Policy</b:JournalName>
    <b:Volume>33</b:Volume>
    <b:Issue>3</b:Issue>
    <b:RefOrder>4</b:RefOrder>
  </b:Source>
  <b:Source>
    <b:Tag>Uni23</b:Tag>
    <b:SourceType>InternetSite</b:SourceType>
    <b:Guid>{33AD86C3-2CE0-4660-A41B-D224345C2874}</b:Guid>
    <b:Title>UnitekEMT</b:Title>
    <b:Year>2023</b:Year>
    <b:Author>
      <b:Author>
        <b:NameList>
          <b:Person>
            <b:Last>UnitekEMT</b:Last>
          </b:Person>
        </b:NameList>
      </b:Author>
    </b:Author>
    <b:YearAccessed>2024</b:YearAccessed>
    <b:MonthAccessed>04</b:MonthAccessed>
    <b:DayAccessed>28</b:DayAccessed>
    <b:URL>https://www.unitekemt.com/blog/collaboration-in-crisis-how-ems-professionals-work-with-police-fire-and-other-emergency-services/</b:URL>
    <b:RefOrder>5</b:RefOrder>
  </b:Source>
  <b:Source>
    <b:Tag>Col212</b:Tag>
    <b:SourceType>InternetSite</b:SourceType>
    <b:Guid>{E9CCB68F-E2FB-4137-8C7C-703F53CE5A87}</b:Guid>
    <b:Author>
      <b:Author>
        <b:NameList>
          <b:Person>
            <b:Last>Policing</b:Last>
            <b:First>College</b:First>
            <b:Middle>of</b:Middle>
          </b:Person>
        </b:NameList>
      </b:Author>
    </b:Author>
    <b:Title>College of Policing </b:Title>
    <b:Year>2021</b:Year>
    <b:YearAccessed>2024</b:YearAccessed>
    <b:MonthAccessed>04</b:MonthAccessed>
    <b:DayAccessed>29</b:DayAccessed>
    <b:URL>https://www.college.police.uk/app/critical-incident-management/phase-2-managing-critical-incidents</b:URL>
    <b:RefOrder>6</b:RefOrder>
  </b:Source>
  <b:Source>
    <b:Tag>Jes19</b:Tag>
    <b:SourceType>Report</b:SourceType>
    <b:Guid>{F8687D35-2CC7-475D-9A07-92E8D460E12A}</b:Guid>
    <b:Title>Policing through the pain: How trauma impacts police officers </b:Title>
    <b:Year>2019</b:Year>
    <b:Author>
      <b:Author>
        <b:NameList>
          <b:Person>
            <b:Last>Dockstader</b:Last>
            <b:First>Jessica</b:First>
          </b:Person>
        </b:NameList>
      </b:Author>
    </b:Author>
    <b:Publisher>IPSA: International Public Safety Association </b:Publisher>
    <b:City>San Diego </b:City>
    <b:RefOrder>10</b:RefOrder>
  </b:Source>
  <b:Source>
    <b:Tag>Bro18</b:Tag>
    <b:SourceType>JournalArticle</b:SourceType>
    <b:Guid>{22BFBCDF-27AF-4B79-9C0C-3599ACAEE997}</b:Guid>
    <b:Title>Fighting Police Trauma </b:Title>
    <b:Year>2018</b:Year>
    <b:Author>
      <b:Author>
        <b:NameList>
          <b:Person>
            <b:Last>Tuttle</b:Last>
            <b:First>Brooke</b:First>
            <b:Middle>McQuerrey</b:Middle>
          </b:Person>
        </b:NameList>
      </b:Author>
    </b:Author>
    <b:JournalName> Practical Approaches to Addressing Psychological Needs of Officers</b:JournalName>
    <b:Pages>596</b:Pages>
    <b:Volume>8</b:Volume>
    <b:Issue>3</b:Issue>
    <b:RefOrder>16</b:RefOrder>
  </b:Source>
  <b:Source>
    <b:Tag>Kar23</b:Tag>
    <b:SourceType>JournalArticle</b:SourceType>
    <b:Guid>{6C34CAD5-8BCA-45E7-92CA-730B3AA0D74F}</b:Guid>
    <b:Author>
      <b:Author>
        <b:NameList>
          <b:Person>
            <b:Last>Collins</b:Last>
            <b:First>Karen</b:First>
            <b:Middle>Goodall Kirsty Deacon Kimberley</b:Middle>
          </b:Person>
        </b:NameList>
      </b:Author>
    </b:Author>
    <b:Title>The impact of trauma-awareness session on police officers’ trauma-informed attitudes in Scotland</b:Title>
    <b:JournalName>Psychology, Crime &amp; Law</b:JournalName>
    <b:Year>2023</b:Year>
    <b:Pages>1-15</b:Pages>
    <b:Volume>10</b:Volume>
    <b:Issue>3</b:Issue>
    <b:RefOrder>15</b:RefOrder>
  </b:Source>
  <b:Source>
    <b:Tag>Col18</b:Tag>
    <b:SourceType>InternetSite</b:SourceType>
    <b:Guid>{5BA14473-591D-436D-8234-8606A855EF31}</b:Guid>
    <b:Title>Responding to trauma </b:Title>
    <b:Year>2018</b:Year>
    <b:Author>
      <b:Author>
        <b:NameList>
          <b:Person>
            <b:Last>Policing</b:Last>
            <b:First>College</b:First>
            <b:Middle>of</b:Middle>
          </b:Person>
        </b:NameList>
      </b:Author>
    </b:Author>
    <b:YearAccessed>2024</b:YearAccessed>
    <b:MonthAccessed>06</b:MonthAccessed>
    <b:DayAccessed>28</b:DayAccessed>
    <b:URL>https://assets.production.copweb.aws.college.police.uk/s3fs-public/2021-02/responding-to-trauma-in-policing.pdf</b:URL>
    <b:RefOrder>13</b:RefOrder>
  </b:Source>
  <b:Source>
    <b:Tag>HMI16</b:Tag>
    <b:SourceType>InternetSite</b:SourceType>
    <b:Guid>{959C6BD3-4F8E-46A5-9B17-E39173E59434}</b:Guid>
    <b:Author>
      <b:Author>
        <b:NameList>
          <b:Person>
            <b:Last>HMICFRS</b:Last>
          </b:Person>
        </b:NameList>
      </b:Author>
    </b:Author>
    <b:Title>HMICFRS</b:Title>
    <b:Year>2016</b:Year>
    <b:YearAccessed>2024</b:YearAccessed>
    <b:MonthAccessed>05</b:MonthAccessed>
    <b:DayAccessed>02</b:DayAccessed>
    <b:URL>https://hmicfrs.justiceinspectorates.gov.uk/news/news-feed/review-into-police-fire-and-ambulance-services-working-together/</b:URL>
    <b:RefOrder>22</b:RefOrder>
  </b:Source>
  <b:Source>
    <b:Tag>Cha21</b:Tag>
    <b:SourceType>Report</b:SourceType>
    <b:Guid>{931D7986-18F7-44C4-8E63-019A723F2C4E}</b:Guid>
    <b:Title>Joint Doctrine: The Interoperability Framework</b:Title>
    <b:Year>2021</b:Year>
    <b:Author>
      <b:Author>
        <b:NameList>
          <b:Person>
            <b:Last>Marsh</b:Last>
            <b:First>Charlie</b:First>
            <b:Middle>Hall Chris Lowther Anthony</b:Middle>
          </b:Person>
        </b:NameList>
      </b:Author>
    </b:Author>
    <b:Publisher>JESIP</b:Publisher>
    <b:City>Enlgand</b:City>
    <b:RefOrder>21</b:RefOrder>
  </b:Source>
  <b:Source>
    <b:Tag>Ass16</b:Tag>
    <b:SourceType>InternetSite</b:SourceType>
    <b:Guid>{590009C7-4438-43BF-8069-3DD143FDAA38}</b:Guid>
    <b:Title>The tri-service review of the Joint Emergency Services Interoperability Principles (JESIP)</b:Title>
    <b:Year>2016</b:Year>
    <b:Author>
      <b:Author>
        <b:NameList>
          <b:Person>
            <b:Last>HMIC</b:Last>
            <b:First>Association</b:First>
            <b:Middle>of Ambulance CFRA and</b:Middle>
          </b:Person>
        </b:NameList>
      </b:Author>
    </b:Author>
    <b:YearAccessed>2024</b:YearAccessed>
    <b:MonthAccessed>05</b:MonthAccessed>
    <b:DayAccessed>02</b:DayAccessed>
    <b:URL>https://assets-hmicfrs.justiceinspectorates.gov.uk/uploads/joint-emergency-services-interoperability-principles-review.pdf</b:URL>
    <b:RefOrder>20</b:RefOrder>
  </b:Source>
  <b:Source>
    <b:Tag>Sim11</b:Tag>
    <b:SourceType>InternetSite</b:SourceType>
    <b:Guid>{2855951E-E069-4ADA-98B4-1D13C3B9AE25}</b:Guid>
    <b:Author>
      <b:Author>
        <b:NameList>
          <b:Person>
            <b:Last>Chesterman</b:Last>
            <b:First>Simon</b:First>
          </b:Person>
        </b:NameList>
      </b:Author>
    </b:Author>
    <b:Title>PEER REVIEW INTO THE RESPONSE OF CUMBRIA CONSTABULARY</b:Title>
    <b:Year>2011</b:Year>
    <b:YearAccessed>2024</b:YearAccessed>
    <b:MonthAccessed>05</b:MonthAccessed>
    <b:DayAccessed>04</b:DayAccessed>
    <b:URL>https://www.crimeandinvestigation.co.uk/crime-files/derrick-bird/aftermath</b:URL>
    <b:RefOrder>19</b:RefOrder>
  </b:Source>
  <b:Source>
    <b:Tag>Kevwn</b:Tag>
    <b:SourceType>InternetSite</b:SourceType>
    <b:Guid>{FAB8BFE2-B529-4411-AC88-84505BE0C257}</b:Guid>
    <b:Author>
      <b:Author>
        <b:NameList>
          <b:Person>
            <b:Last>Eyerman</b:Last>
            <b:First>Kevin</b:First>
            <b:Middle>J. Strom and Joe</b:Middle>
          </b:Person>
        </b:NameList>
      </b:Author>
    </b:Author>
    <b:Title>Interagency Coordination: Lessons Learned From the 2005 London Train Bombings</b:Title>
    <b:Year>2007</b:Year>
    <b:YearAccessed>2024</b:YearAccessed>
    <b:MonthAccessed>05</b:MonthAccessed>
    <b:DayAccessed>02</b:DayAccessed>
    <b:URL>https://www.ojp.gov/pdffiles1/nij/224088.pdf</b:URL>
    <b:RefOrder>17</b:RefOrder>
  </b:Source>
  <b:Source>
    <b:Tag>Tin22</b:Tag>
    <b:SourceType>JournalArticle</b:SourceType>
    <b:Guid>{08DB8C41-BD91-483A-B661-F704371AFD92}</b:Guid>
    <b:Title>Police Stress and Deleterious Outcomes: Efforts Towards Improving Police Mental Health</b:Title>
    <b:Year>2022</b:Year>
    <b:Author>
      <b:Author>
        <b:NameList>
          <b:Person>
            <b:Last>Craddock</b:Last>
            <b:First>Grace</b:First>
            <b:Middle>Telesco and Tina B.</b:Middle>
          </b:Person>
        </b:NameList>
      </b:Author>
    </b:Author>
    <b:JournalName>Journal of police and criminal psychology</b:JournalName>
    <b:Pages>173-182</b:Pages>
    <b:Volume>37</b:Volume>
    <b:Issue>1</b:Issue>
    <b:RefOrder>14</b:RefOrder>
  </b:Source>
  <b:Source>
    <b:Tag>Lau23</b:Tag>
    <b:SourceType>InternetSite</b:SourceType>
    <b:Guid>{23E2D5EE-9E7A-4CC7-BCFC-014A70398E67}</b:Guid>
    <b:Title>Law Enforcement Traumatic Stress: Clinical Syndromes and Intervention Strategies </b:Title>
    <b:Year>2023</b:Year>
    <b:Author>
      <b:Author>
        <b:NameList>
          <b:Person>
            <b:Last>Miller</b:Last>
            <b:First>Laurence</b:First>
          </b:Person>
        </b:NameList>
      </b:Author>
    </b:Author>
    <b:YearAccessed>2024</b:YearAccessed>
    <b:MonthAccessed>05</b:MonthAccessed>
    <b:DayAccessed>02</b:DayAccessed>
    <b:URL>https://ovc.ojp.gov/sites/g/files/xyckuh226/files/media/document/ci_police_stress_and_interventions-508.pdf</b:URL>
    <b:RefOrder>9</b:RefOrder>
  </b:Source>
  <b:Source>
    <b:Tag>Jim201</b:Tag>
    <b:SourceType>JournalArticle</b:SourceType>
    <b:Guid>{3A0EE02F-0807-4B40-8A9F-59E0B179264B}</b:Guid>
    <b:Title>The ‘cost’ of caring in policing: From burnout to PTSD in police officers in England and Wales</b:Title>
    <b:Year>2020</b:Year>
    <b:Author>
      <b:Author>
        <b:NameList>
          <b:Person>
            <b:Last>Massey</b:Last>
            <b:First>Jim</b:First>
            <b:Middle>Foley Kristina Louise Dawn</b:Middle>
          </b:Person>
        </b:NameList>
      </b:Author>
    </b:Author>
    <b:JournalName>The Police Journal: Theory, Practice and Principles</b:JournalName>
    <b:Pages>298-315</b:Pages>
    <b:Volume>94</b:Volume>
    <b:Issue>3</b:Issue>
    <b:RefOrder>11</b:RefOrder>
  </b:Source>
  <b:Source>
    <b:Tag>Reb22</b:Tag>
    <b:SourceType>JournalArticle</b:SourceType>
    <b:Guid>{CFA51E2D-9318-483E-A2C1-0ABECF56130D}</b:Guid>
    <b:Author>
      <b:Author>
        <b:NameList>
          <b:Person>
            <b:Last>Boulton</b:Last>
            <b:First>Rebecca</b:First>
            <b:Middle>Phythian Nathan Birdsall Laura</b:Middle>
          </b:Person>
        </b:NameList>
      </b:Author>
    </b:Author>
    <b:Title>Developments in UK police wellbeing: A review of blue light wellbeing frameworks</b:Title>
    <b:JournalName>The Police Journal: Theory, Practice and Principles</b:JournalName>
    <b:Year>2022</b:Year>
    <b:Pages>24-49</b:Pages>
    <b:Volume>95</b:Volume>
    <b:Issue>1</b:Issue>
    <b:RefOrder>12</b:RefOrder>
  </b:Source>
  <b:Source>
    <b:Tag>Gin21</b:Tag>
    <b:SourceType>InternetSite</b:SourceType>
    <b:Guid>{3FB2B430-41D3-406A-BCE9-C94C8C3BDDF7}</b:Guid>
    <b:Title>Secondary Traumatic Stress in Emergency Services</b:Title>
    <b:Year>2021</b:Year>
    <b:Author>
      <b:Author>
        <b:NameList>
          <b:Person>
            <b:Last>Hubble</b:Last>
            <b:First>Ginny</b:First>
            <b:Middle>Renkiewicz Michael</b:Middle>
          </b:Person>
        </b:NameList>
      </b:Author>
    </b:Author>
    <b:YearAccessed>2024</b:YearAccessed>
    <b:MonthAccessed>05</b:MonthAccessed>
    <b:DayAccessed>02</b:DayAccessed>
    <b:URL>https://pubmed.ncbi.nlm.nih.gov/34128453/</b:URL>
    <b:RefOrder>8</b:RefOrder>
  </b:Source>
  <b:Source>
    <b:Tag>Der21</b:Tag>
    <b:SourceType>InternetSite</b:SourceType>
    <b:Guid>{8444EA83-D4B3-4BCB-993C-28ECDE08ACAD}</b:Guid>
    <b:Author>
      <b:Author>
        <b:NameList>
          <b:Person>
            <b:Last>Orr</b:Last>
            <b:First>Dereck</b:First>
          </b:Person>
        </b:NameList>
      </b:Author>
    </b:Author>
    <b:Title>NLST</b:Title>
    <b:Year>2021</b:Year>
    <b:YearAccessed>2024</b:YearAccessed>
    <b:MonthAccessed>05</b:MonthAccessed>
    <b:DayAccessed>02</b:DayAccessed>
    <b:URL>https://www.nist.gov/blogs/taking-measure/how-911-changed-me-and-first-responder-communications</b:URL>
    <b:RefOrder>7</b:RefOrder>
  </b:Source>
  <b:Source>
    <b:Tag>Lea21</b:Tag>
    <b:SourceType>InternetSite</b:SourceType>
    <b:Guid>{17F83205-E6B4-4788-91E8-EE5960DD2380}</b:Guid>
    <b:Author>
      <b:Author>
        <b:NameList>
          <b:Person>
            <b:Last>Kuntz</b:Last>
            <b:First>Leah</b:First>
          </b:Person>
        </b:NameList>
      </b:Author>
    </b:Author>
    <b:Title>In the Wake of 9/11: Mental Health Statistics of First Responders</b:Title>
    <b:Year>2021</b:Year>
    <b:YearAccessed>2024</b:YearAccessed>
    <b:MonthAccessed>05</b:MonthAccessed>
    <b:DayAccessed>02</b:DayAccessed>
    <b:URL>https://www.psychiatrictimes.com/view/in-the-wake-of-9-11-mental-health-statistics-of-first-responders</b:URL>
    <b:RefOrder>1</b:RefOrder>
  </b:Source>
  <b:Source>
    <b:Tag>Kat15</b:Tag>
    <b:SourceType>InternetSite</b:SourceType>
    <b:Guid>{253DFCE3-6A6D-4C71-BE3D-70435B513CD2}</b:Guid>
    <b:Author>
      <b:Author>
        <b:NameList>
          <b:Person>
            <b:Last>Parry</b:Last>
            <b:First>Katie</b:First>
            <b:Middle>Muchan Melinda Lewis Jamie Hannaford and Simon</b:Middle>
          </b:Person>
        </b:NameList>
      </b:Author>
    </b:Author>
    <b:Title>Weather; The winter storms of 2013/2014 in the UK: hydrological responses and impacts</b:Title>
    <b:Year>2015</b:Year>
    <b:YearAccessed>2024</b:YearAccessed>
    <b:MonthAccessed>05</b:MonthAccessed>
    <b:DayAccessed>02</b:DayAccessed>
    <b:URL>https://www.researchgate.net/publication/271710399_The_UK_winter_of_20132014_Hydrological_responses_and_impacts</b:URL>
    <b:RefOrder>18</b:RefOrder>
  </b:Source>
  <b:Source>
    <b:Tag>Con17</b:Tag>
    <b:SourceType>InternetSite</b:SourceType>
    <b:Guid>{BBF11338-CAA5-456E-BAA4-8D1D73F15925}</b:Guid>
    <b:Author>
      <b:Author>
        <b:NameList>
          <b:Person>
            <b:Last>Initiative</b:Last>
            <b:First>Convention</b:First>
            <b:Middle>Against Torture</b:Middle>
          </b:Person>
        </b:NameList>
      </b:Author>
    </b:Author>
    <b:Title>Investigative Interviewing </b:Title>
    <b:Year>2017</b:Year>
    <b:YearAccessed>2024</b:YearAccessed>
    <b:MonthAccessed>04</b:MonthAccessed>
    <b:DayAccessed>03</b:DayAccessed>
    <b:URL>https://cti2024.org/wp-content/uploads/2021/01/CTI-Training_Tool_Investigative-Interviewing.pdf</b:URL>
    <b:RefOrder>23</b:RefOrder>
  </b:Source>
  <b:Source>
    <b:Tag>Ron16</b:Tag>
    <b:SourceType>JournalArticle</b:SourceType>
    <b:Guid>{BE147FD3-6F00-4424-906D-EEF5670DF6D0}</b:Guid>
    <b:Title>Eliciting Reliable Information in Investigative Interviews</b:Title>
    <b:Year>2016</b:Year>
    <b:Author>
      <b:Author>
        <b:NameList>
          <b:Person>
            <b:Last>Fisher</b:Last>
            <b:First>Ronald</b:First>
            <b:Middle>P.</b:Middle>
          </b:Person>
        </b:NameList>
      </b:Author>
    </b:Author>
    <b:JournalName>Policy Insights from the Behavioral and Brain Sciences</b:JournalName>
    <b:Pages>124-130.</b:Pages>
    <b:Volume>1</b:Volume>
    <b:Issue>1</b:Issue>
    <b:RefOrder>24</b:RefOrder>
  </b:Source>
  <b:Source>
    <b:Tag>Bec16</b:Tag>
    <b:SourceType>InternetSite</b:SourceType>
    <b:Guid>{4F26B019-4A3B-45C9-B4B2-6CB1D662D192}</b:Guid>
    <b:Author>
      <b:Author>
        <b:NameList>
          <b:Person>
            <b:Last>Milne</b:Last>
            <b:First>Becky</b:First>
          </b:Person>
        </b:NameList>
      </b:Author>
    </b:Author>
    <b:Title>Centre for Research and Evidence on Security Threats</b:Title>
    <b:Year>2016</b:Year>
    <b:YearAccessed>2024</b:YearAccessed>
    <b:MonthAccessed>04</b:MonthAccessed>
    <b:DayAccessed>04</b:DayAccessed>
    <b:URL>https://crestresearch.ac.uk/resources/crest-guide-cognitive-interview/</b:URL>
    <b:RefOrder>25</b:RefOrder>
  </b:Source>
  <b:Source>
    <b:Tag>Gis24</b:Tag>
    <b:SourceType>ArticleInAPeriodical</b:SourceType>
    <b:Guid>{516D89B9-11F6-4DDE-BED2-B46BFAB73E06}</b:Guid>
    <b:Title>Psychological vulnerabilities during police</b:Title>
    <b:Year>2024</b:Year>
    <b:Author>
      <b:Author>
        <b:NameList>
          <b:Person>
            <b:Last>Gudjonsson</b:Last>
            <b:First>Gisli</b:First>
            <b:Middle>H.</b:Middle>
          </b:Person>
        </b:NameList>
      </b:Author>
    </b:Author>
    <b:PeriodicalTitle> The British Psychological Society</b:PeriodicalTitle>
    <b:Month>04</b:Month>
    <b:Day>04</b:Day>
    <b:Pages> 161–175</b:Pages>
    <b:RefOrder>26</b:RefOrder>
  </b:Source>
  <b:Source>
    <b:Tag>Kei24</b:Tag>
    <b:SourceType>InternetSite</b:SourceType>
    <b:Guid>{53D20CCB-B20A-4918-8495-1186748CCF30}</b:Guid>
    <b:Title>Cognitive Interviewing Methodologies</b:Title>
    <b:Year>2024</b:Year>
    <b:Author>
      <b:Author>
        <b:NameList>
          <b:Person>
            <b:Last>Meadows</b:Last>
            <b:First>Keith</b:First>
          </b:Person>
        </b:NameList>
      </b:Author>
    </b:Author>
    <b:YearAccessed>2024</b:YearAccessed>
    <b:MonthAccessed>04</b:MonthAccessed>
    <b:DayAccessed>03</b:DayAccessed>
    <b:URL>https://journals.sagepub.com/doi/pdf/10.1177/10547738211014099</b:URL>
    <b:RefOrder>27</b:RefOrder>
  </b:Source>
  <b:Source>
    <b:Tag>Cri22</b:Tag>
    <b:SourceType>InternetSite</b:SourceType>
    <b:Guid>{EC7CED2C-0522-4A1D-A44B-7CCD4F916DA0}</b:Guid>
    <b:Author>
      <b:Author>
        <b:NameList>
          <b:Person>
            <b:Last>Justice</b:Last>
            <b:First>Criminal</b:First>
          </b:Person>
        </b:NameList>
      </b:Author>
    </b:Author>
    <b:Title>Cognitive Interview</b:Title>
    <b:Year>2022</b:Year>
    <b:YearAccessed>2024</b:YearAccessed>
    <b:MonthAccessed>04</b:MonthAccessed>
    <b:DayAccessed>04</b:DayAccessed>
    <b:URL>https://criminal-justice.iresearchnet.com/forensic-psychology/eyewitness-memory/cognitive-interview/</b:URL>
    <b:RefOrder>28</b:RefOrder>
  </b:Source>
  <b:Source>
    <b:Tag>Kar231</b:Tag>
    <b:SourceType>InternetSite</b:SourceType>
    <b:Guid>{4B5A11A0-86C6-4504-8558-6AC7AD7A9543}</b:Guid>
    <b:Title>National Library of Medicine</b:Title>
    <b:Year>2023</b:Year>
    <b:Author>
      <b:Author>
        <b:NameList>
          <b:Person>
            <b:Last>Long</b:Last>
            <b:First>Karie</b:First>
            <b:Middle>Tennant Ashley</b:Middle>
          </b:Person>
        </b:NameList>
      </b:Author>
    </b:Author>
    <b:YearAccessed>2024</b:YearAccessed>
    <b:MonthAccessed>04</b:MonthAccessed>
    <b:DayAccessed>04</b:DayAccessed>
    <b:URL>https://www.ncbi.nlm.nih.gov/books/NBK442015/</b:URL>
    <b:RefOrder>29</b:RefOrder>
  </b:Source>
  <b:Source>
    <b:Tag>MBe21</b:Tag>
    <b:SourceType>JournalArticle</b:SourceType>
    <b:Guid>{7602E8B8-7EC4-4B7B-BF1F-C28AB1AAE69F}</b:Guid>
    <b:Title>Cognitive Interviewing</b:Title>
    <b:Year>2021</b:Year>
    <b:Pages>8-12</b:Pages>
    <b:Author>
      <b:Author>
        <b:NameList>
          <b:Person>
            <b:Last>M Bennett</b:Last>
            <b:First>J</b:First>
            <b:Middle>E Hess</b:Middle>
          </b:Person>
        </b:NameList>
      </b:Author>
    </b:Author>
    <b:JournalName>Law Enforcement Bulletin</b:JournalName>
    <b:Volume>60</b:Volume>
    <b:Issue>3</b:Issue>
    <b:RefOrder>30</b:RefOrder>
  </b:Source>
  <b:Source>
    <b:Tag>Col242</b:Tag>
    <b:SourceType>InternetSite</b:SourceType>
    <b:Guid>{C5F1158F-A948-4FB9-9AFF-16D71D864B32}</b:Guid>
    <b:Title>College of Policing</b:Title>
    <b:Year>2024</b:Year>
    <b:Author>
      <b:Author>
        <b:NameList>
          <b:Person>
            <b:Last>Policing</b:Last>
            <b:First>College</b:First>
            <b:Middle>of</b:Middle>
          </b:Person>
        </b:NameList>
      </b:Author>
    </b:Author>
    <b:YearAccessed>2024</b:YearAccessed>
    <b:MonthAccessed>04</b:MonthAccessed>
    <b:DayAccessed>02</b:DayAccessed>
    <b:URL>file:///C:/Users/408754/Downloads/investigative-interviewing--1716706968.pdf</b:URL>
    <b:RefOrder>31</b:RefOrder>
  </b:Source>
  <b:Source>
    <b:Tag>Col243</b:Tag>
    <b:SourceType>InternetSite</b:SourceType>
    <b:Guid>{DCB9D108-F654-4695-BF7C-F13C1FB0C8B2}</b:Guid>
    <b:Author>
      <b:Author>
        <b:NameList>
          <b:Person>
            <b:Last>Policing</b:Last>
            <b:First>College</b:First>
            <b:Middle>of</b:Middle>
          </b:Person>
        </b:NameList>
      </b:Author>
    </b:Author>
    <b:Title>College of Policing </b:Title>
    <b:Year>2024</b:Year>
    <b:YearAccessed>2024</b:YearAccessed>
    <b:MonthAccessed>04</b:MonthAccessed>
    <b:DayAccessed>02</b:DayAccessed>
    <b:URL>file:///C:/Users/408754/Downloads/investigative-interviewing--1716707375.pdf</b:URL>
    <b:RefOrder>32</b:RefOrder>
  </b:Source>
  <b:Source>
    <b:Tag>Tim21</b:Tag>
    <b:SourceType>JournalArticle</b:SourceType>
    <b:Guid>{33E813E9-FD0F-4D60-AB88-88B064C5C6C3}</b:Guid>
    <b:Author>
      <b:Author>
        <b:NameList>
          <b:Person>
            <b:Last>Burton</b:Last>
            <b:First>Tim</b:First>
          </b:Person>
        </b:NameList>
      </b:Author>
    </b:Author>
    <b:Title>A Critique of the Deficiencies in the Regulation of Contemporary Police Powers of Detention and Questioning in England and Wales</b:Title>
    <b:JournalName>The Police Journal: Theory, Practice and Principles</b:JournalName>
    <b:Year>2021</b:Year>
    <b:Pages>61-79</b:Pages>
    <b:Volume>83</b:Volume>
    <b:Issue>1</b:Issue>
    <b:RefOrder>33</b:RefOrder>
  </b:Source>
  <b:Source>
    <b:Tag>Kat18</b:Tag>
    <b:SourceType>JournalArticle</b:SourceType>
    <b:Guid>{ADC7470E-E42F-4E23-AC65-0B12000C8360}</b:Guid>
    <b:Author>
      <b:Author>
        <b:NameList>
          <b:Person>
            <b:Last>Haworth</b:Last>
            <b:First>Kate</b:First>
          </b:Person>
        </b:NameList>
      </b:Author>
    </b:Author>
    <b:Title>Tapes, transcripts and trials: The routine contamination of police interview evidence</b:Title>
    <b:JournalName>The International Journal of Evidence &amp; Proof</b:JournalName>
    <b:Year>2018</b:Year>
    <b:Pages> 428-450</b:Pages>
    <b:Volume>22</b:Volume>
    <b:Issue>4</b:Issue>
    <b:RefOrder>34</b:RefOrder>
  </b:Source>
  <b:Source>
    <b:Tag>Geo22</b:Tag>
    <b:SourceType>JournalArticle</b:SourceType>
    <b:Guid>{D569D82E-67F8-4757-840D-1F10E160EF7D}</b:Guid>
    <b:Title>Helping the Police with Their Enquiries: Enhancing the Investigative Interview with Linguistic Research</b:Title>
    <b:Year>2022</b:Year>
    <b:Author>
      <b:Author>
        <b:NameList>
          <b:Person>
            <b:Last>Heydon</b:Last>
            <b:First>Georgina</b:First>
          </b:Person>
        </b:NameList>
      </b:Author>
    </b:Author>
    <b:JournalName>The Police Journal: Theory, Practice and Principles</b:JournalName>
    <b:Pages>101-122</b:Pages>
    <b:Volume>85</b:Volume>
    <b:Issue>2</b:Issue>
    <b:RefOrder>35</b:RefOrder>
  </b:Source>
  <b:Source>
    <b:Tag>Ken23</b:Tag>
    <b:SourceType>InternetSite</b:SourceType>
    <b:Guid>{901E0277-85B0-4B4A-94CF-13CE22DB8371}</b:Guid>
    <b:Title>What Is a Structured Interview? Definition &amp; Examples</b:Title>
    <b:Year>2023</b:Year>
    <b:Author>
      <b:Author>
        <b:NameList>
          <b:Person>
            <b:Last>Chase</b:Last>
            <b:First>Ken</b:First>
          </b:Person>
        </b:NameList>
      </b:Author>
    </b:Author>
    <b:YearAccessed>2024</b:YearAccessed>
    <b:MonthAccessed>04</b:MonthAccessed>
    <b:DayAccessed>03</b:DayAccessed>
    <b:URL>https://www.topinterview.com/interview-advice/what-is-a-structured-interview-definition--examples</b:URL>
    <b:RefOrder>37</b:RefOrder>
  </b:Source>
  <b:Source>
    <b:Tag>Oli23</b:Tag>
    <b:SourceType>JournalArticle</b:SourceType>
    <b:Guid>{D9134316-E52F-45D9-AA18-75C23E8037C4}</b:Guid>
    <b:Author>
      <b:Author>
        <b:NameList>
          <b:Person>
            <b:Last>Robinson</b:Last>
            <b:First>Oliver</b:First>
            <b:Middle>C.</b:Middle>
          </b:Person>
        </b:NameList>
      </b:Author>
    </b:Author>
    <b:Title>Probing in qualitative research interviews: Theory and practice</b:Title>
    <b:JournalName>Qualitative Research in Psychology </b:JournalName>
    <b:Year>2023</b:Year>
    <b:Pages>382-397</b:Pages>
    <b:Volume>20</b:Volume>
    <b:Issue>3</b:Issue>
    <b:RefOrder>38</b:RefOrder>
  </b:Source>
  <b:Source>
    <b:Tag>Rah19</b:Tag>
    <b:SourceType>JournalArticle</b:SourceType>
    <b:Guid>{8C9D1ED1-1955-4036-9BFD-B35EE594AACB}</b:Guid>
    <b:Author>
      <b:Author>
        <b:NameList>
          <b:Person>
            <b:Last>Chauhan</b:Last>
            <b:First>Rahul</b:First>
            <b:Middle>S.</b:Middle>
          </b:Person>
        </b:NameList>
      </b:Author>
    </b:Author>
    <b:Title>Unstructured interviews: are they really all that bad?</b:Title>
    <b:JournalName>Human Resource Development International </b:JournalName>
    <b:Year>2019</b:Year>
    <b:Pages>474-487 </b:Pages>
    <b:Volume>25</b:Volume>
    <b:Issue>4</b:Issue>
    <b:RefOrder>41</b:RefOrder>
  </b:Source>
  <b:Source>
    <b:Tag>Sau24</b:Tag>
    <b:SourceType>InternetSite</b:SourceType>
    <b:Guid>{73C014D6-6D60-48AB-8BB6-C74EEF6AD7F2}</b:Guid>
    <b:Author>
      <b:Author>
        <b:NameList>
          <b:Person>
            <b:Last>Mcleod</b:Last>
            <b:First>Saul</b:First>
          </b:Person>
        </b:NameList>
      </b:Author>
    </b:Author>
    <b:Title>The Interview Method In Psychology</b:Title>
    <b:Year>2024</b:Year>
    <b:YearAccessed>2024</b:YearAccessed>
    <b:MonthAccessed>04</b:MonthAccessed>
    <b:DayAccessed>02</b:DayAccessed>
    <b:URL>https://www.simplypsychology.org/interviews.html</b:URL>
    <b:RefOrder>42</b:RefOrder>
  </b:Source>
  <b:Source>
    <b:Tag>Evi24</b:Tag>
    <b:SourceType>JournalArticle</b:SourceType>
    <b:Guid>{855FE0E4-641D-48E0-873B-672A3357257A}</b:Guid>
    <b:Title>The continuum of rapport: Ethical tensions in qualitative interviews with vulnerable participants</b:Title>
    <b:Year>2024</b:Year>
    <b:Pages>7</b:Pages>
    <b:Author>
      <b:Author>
        <b:NameList>
          <b:Person>
            <b:Last>Garrels</b:Last>
            <b:First>Evi</b:First>
            <b:Middle>Schmid Veerle</b:Middle>
          </b:Person>
        </b:NameList>
      </b:Author>
    </b:Author>
    <b:JournalName>Qualitative Research</b:JournalName>
    <b:Volume>2</b:Volume>
    <b:Issue>7</b:Issue>
    <b:RefOrder>43</b:RefOrder>
  </b:Source>
  <b:Source>
    <b:Tag>Ell15</b:Tag>
    <b:SourceType>InternetSite</b:SourceType>
    <b:Guid>{0D812399-9426-44AA-A0DC-5FF39CA4702F}</b:Guid>
    <b:Title>Structured Interview Protocol</b:Title>
    <b:Year>2015</b:Year>
    <b:Author>
      <b:Author>
        <b:NameList>
          <b:Person>
            <b:Last>McGreggor</b:Last>
            <b:First>Ellis</b:First>
          </b:Person>
        </b:NameList>
      </b:Author>
    </b:Author>
    <b:YearAccessed>2024</b:YearAccessed>
    <b:MonthAccessed>04</b:MonthAccessed>
    <b:DayAccessed>04</b:DayAccessed>
    <b:URL>https://assets.production.copweb.aws.college.police.uk/s3fs-public/SIP_consecutive_pages.pdf</b:URL>
    <b:RefOrder>36</b:RefOrder>
  </b:Source>
  <b:Source>
    <b:Tag>Oli24</b:Tag>
    <b:SourceType>InternetSite</b:SourceType>
    <b:Guid>{C74C9234-602F-4841-8EE2-A1877381FF50}</b:Guid>
    <b:Title>The Interview Method In Psychology</b:Title>
    <b:Year>2024</b:Year>
    <b:Author>
      <b:Author>
        <b:NameList>
          <b:Person>
            <b:Last>Evans</b:Last>
            <b:First>Olivia</b:First>
            <b:Middle>Guy</b:Middle>
          </b:Person>
        </b:NameList>
      </b:Author>
    </b:Author>
    <b:YearAccessed>2024</b:YearAccessed>
    <b:MonthAccessed>04</b:MonthAccessed>
    <b:DayAccessed>04</b:DayAccessed>
    <b:URL>https://www.simplypsychology.org/interviews.html</b:URL>
    <b:RefOrder>40</b:RefOrder>
  </b:Source>
  <b:Source>
    <b:Tag>Evi241</b:Tag>
    <b:SourceType>JournalArticle</b:SourceType>
    <b:Guid>{BDB87B83-00F9-40A1-AA59-BCFC191C6C7A}</b:Guid>
    <b:Title>The continuum of rapport: Ethical tensions in qualitative interviews with vulnerable participants</b:Title>
    <b:Year>2024</b:Year>
    <b:Author>
      <b:Author>
        <b:NameList>
          <b:Person>
            <b:Last>Schmid</b:Last>
            <b:First>Evi</b:First>
          </b:Person>
        </b:NameList>
      </b:Author>
    </b:Author>
    <b:JournalName>Qualitative Research</b:JournalName>
    <b:Volume>7</b:Volume>
    <b:Issue>1</b:Issue>
    <b:RefOrder>39</b:RefOrder>
  </b:Source>
</b:Sources>
</file>

<file path=customXml/itemProps1.xml><?xml version="1.0" encoding="utf-8"?>
<ds:datastoreItem xmlns:ds="http://schemas.openxmlformats.org/officeDocument/2006/customXml" ds:itemID="{8D05BCAA-BA59-4EE3-9010-D6B6AD063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4886</Words>
  <Characters>31568</Characters>
  <Application>Microsoft Office Word</Application>
  <DocSecurity>0</DocSecurity>
  <Lines>501</Lines>
  <Paragraphs>121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2</cp:revision>
  <dcterms:created xsi:type="dcterms:W3CDTF">2024-05-26T14:19:00Z</dcterms:created>
  <dcterms:modified xsi:type="dcterms:W3CDTF">2024-05-26T14:19:00Z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14b652b1-ddfc-49b8-b22b-1f52c618b5a3</vt:lpwstr>
  </property>
  <property fmtid="{D5CDD505-2E9C-101B-9397-08002B2CF9AE}" pid="3" name="MSIP_Label_f2acd28b-79a3-4a0f-b0ff-4b75658b1549_Enabled">
    <vt:lpwstr>true</vt:lpwstr>
  </property>
  <property fmtid="{D5CDD505-2E9C-101B-9397-08002B2CF9AE}" pid="4" name="MSIP_Label_f2acd28b-79a3-4a0f-b0ff-4b75658b1549_SetDate">
    <vt:lpwstr>2024-04-02T04:00:06Z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2007a4f0-75be-4403-8ea6-be74212dfa88</vt:lpwstr>
  </property>
  <property fmtid="{D5CDD505-2E9C-101B-9397-08002B2CF9AE}" pid="9" name="MSIP_Label_f2acd28b-79a3-4a0f-b0ff-4b75658b1549_ContentBits">
    <vt:lpwstr>0</vt:lpwstr>
  </property>
</Properties>
</file>