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49F96" w14:textId="0DD82DAE" w:rsidR="00A106C0" w:rsidRPr="006349E6" w:rsidRDefault="00D7523F" w:rsidP="006A1AEC">
      <w:pPr>
        <w:spacing w:afterLines="24" w:after="57" w:line="360" w:lineRule="auto"/>
        <w:jc w:val="both"/>
        <w:rPr>
          <w:rFonts w:ascii="Arial" w:hAnsi="Arial" w:cs="Arial"/>
          <w:sz w:val="24"/>
          <w:szCs w:val="24"/>
        </w:rPr>
      </w:pPr>
      <w:r w:rsidRPr="006349E6">
        <w:rPr>
          <w:rFonts w:ascii="Arial" w:hAnsi="Arial" w:cs="Arial"/>
          <w:sz w:val="24"/>
          <w:szCs w:val="24"/>
        </w:rPr>
        <w:t xml:space="preserve">The </w:t>
      </w:r>
      <w:r w:rsidR="002C077A" w:rsidRPr="006349E6">
        <w:rPr>
          <w:rFonts w:ascii="Arial" w:hAnsi="Arial" w:cs="Arial"/>
          <w:sz w:val="24"/>
          <w:szCs w:val="24"/>
        </w:rPr>
        <w:t xml:space="preserve">impact of political and social policy developments on professional practice </w:t>
      </w:r>
      <w:r w:rsidRPr="006349E6">
        <w:rPr>
          <w:rFonts w:ascii="Arial" w:hAnsi="Arial" w:cs="Arial"/>
          <w:sz w:val="24"/>
          <w:szCs w:val="24"/>
        </w:rPr>
        <w:t>has been a</w:t>
      </w:r>
      <w:r w:rsidR="00AA2541" w:rsidRPr="006349E6">
        <w:rPr>
          <w:rFonts w:ascii="Arial" w:hAnsi="Arial" w:cs="Arial"/>
          <w:sz w:val="24"/>
          <w:szCs w:val="24"/>
        </w:rPr>
        <w:t>cknowledged in many studies and</w:t>
      </w:r>
      <w:r w:rsidR="00036072" w:rsidRPr="006349E6">
        <w:rPr>
          <w:rFonts w:ascii="Arial" w:hAnsi="Arial" w:cs="Arial"/>
          <w:sz w:val="24"/>
          <w:szCs w:val="24"/>
        </w:rPr>
        <w:t xml:space="preserve"> </w:t>
      </w:r>
      <w:r w:rsidR="00AA2541" w:rsidRPr="006349E6">
        <w:rPr>
          <w:rFonts w:ascii="Arial" w:hAnsi="Arial" w:cs="Arial"/>
          <w:sz w:val="24"/>
          <w:szCs w:val="24"/>
        </w:rPr>
        <w:t xml:space="preserve">research has shown that </w:t>
      </w:r>
      <w:r w:rsidR="00691787" w:rsidRPr="006349E6">
        <w:rPr>
          <w:rFonts w:ascii="Arial" w:hAnsi="Arial" w:cs="Arial"/>
          <w:sz w:val="24"/>
          <w:szCs w:val="24"/>
        </w:rPr>
        <w:t xml:space="preserve">when </w:t>
      </w:r>
      <w:r w:rsidR="00C73D01" w:rsidRPr="006349E6">
        <w:rPr>
          <w:rFonts w:ascii="Arial" w:hAnsi="Arial" w:cs="Arial"/>
          <w:sz w:val="24"/>
          <w:szCs w:val="24"/>
        </w:rPr>
        <w:t>early years</w:t>
      </w:r>
      <w:r w:rsidR="009D5A1E" w:rsidRPr="006349E6">
        <w:rPr>
          <w:rFonts w:ascii="Arial" w:hAnsi="Arial" w:cs="Arial"/>
          <w:sz w:val="24"/>
          <w:szCs w:val="24"/>
        </w:rPr>
        <w:t xml:space="preserve"> services </w:t>
      </w:r>
      <w:r w:rsidR="00691787" w:rsidRPr="006349E6">
        <w:rPr>
          <w:rFonts w:ascii="Arial" w:hAnsi="Arial" w:cs="Arial"/>
          <w:sz w:val="24"/>
          <w:szCs w:val="24"/>
        </w:rPr>
        <w:t>and the educational system are integrated, there are significant</w:t>
      </w:r>
      <w:r w:rsidR="00844E08" w:rsidRPr="006349E6">
        <w:rPr>
          <w:rFonts w:ascii="Arial" w:hAnsi="Arial" w:cs="Arial"/>
          <w:sz w:val="24"/>
          <w:szCs w:val="24"/>
        </w:rPr>
        <w:t xml:space="preserve"> positive outcomes for children</w:t>
      </w:r>
      <w:r w:rsidR="00B95EA3" w:rsidRPr="006349E6">
        <w:rPr>
          <w:rFonts w:ascii="Arial" w:hAnsi="Arial" w:cs="Arial"/>
          <w:sz w:val="24"/>
          <w:szCs w:val="24"/>
        </w:rPr>
        <w:t xml:space="preserve"> </w:t>
      </w:r>
      <w:r w:rsidR="00C73D01" w:rsidRPr="006349E6">
        <w:rPr>
          <w:rFonts w:ascii="Arial" w:hAnsi="Arial" w:cs="Arial"/>
          <w:sz w:val="24"/>
          <w:szCs w:val="24"/>
        </w:rPr>
        <w:t xml:space="preserve">through effective practice </w:t>
      </w:r>
      <w:r w:rsidR="00BB6D2E" w:rsidRPr="006349E6">
        <w:rPr>
          <w:rFonts w:ascii="Arial" w:hAnsi="Arial" w:cs="Arial"/>
          <w:sz w:val="24"/>
          <w:szCs w:val="24"/>
        </w:rPr>
        <w:t>(Siraj-Blatchford</w:t>
      </w:r>
      <w:r w:rsidR="00D11256" w:rsidRPr="006349E6">
        <w:rPr>
          <w:rFonts w:ascii="Arial" w:hAnsi="Arial" w:cs="Arial"/>
          <w:sz w:val="24"/>
          <w:szCs w:val="24"/>
        </w:rPr>
        <w:t xml:space="preserve"> and Siraj, 2009).</w:t>
      </w:r>
      <w:r w:rsidRPr="006349E6">
        <w:rPr>
          <w:rFonts w:ascii="Arial" w:hAnsi="Arial" w:cs="Arial"/>
          <w:sz w:val="24"/>
          <w:szCs w:val="24"/>
        </w:rPr>
        <w:t xml:space="preserve"> </w:t>
      </w:r>
      <w:r w:rsidR="00B21999" w:rsidRPr="006349E6">
        <w:rPr>
          <w:rFonts w:ascii="Arial" w:hAnsi="Arial" w:cs="Arial"/>
          <w:sz w:val="24"/>
          <w:szCs w:val="24"/>
        </w:rPr>
        <w:t xml:space="preserve">Furthermore, </w:t>
      </w:r>
      <w:r w:rsidR="000122BE" w:rsidRPr="006349E6">
        <w:rPr>
          <w:rFonts w:ascii="Arial" w:hAnsi="Arial" w:cs="Arial"/>
          <w:sz w:val="24"/>
          <w:szCs w:val="24"/>
        </w:rPr>
        <w:t xml:space="preserve">it has been </w:t>
      </w:r>
      <w:r w:rsidR="004A536E" w:rsidRPr="006349E6">
        <w:rPr>
          <w:rFonts w:ascii="Arial" w:hAnsi="Arial" w:cs="Arial"/>
          <w:sz w:val="24"/>
          <w:szCs w:val="24"/>
        </w:rPr>
        <w:t>recommended</w:t>
      </w:r>
      <w:r w:rsidR="000122BE" w:rsidRPr="006349E6">
        <w:rPr>
          <w:rFonts w:ascii="Arial" w:hAnsi="Arial" w:cs="Arial"/>
          <w:sz w:val="24"/>
          <w:szCs w:val="24"/>
        </w:rPr>
        <w:t xml:space="preserve"> that </w:t>
      </w:r>
      <w:r w:rsidR="004A536E" w:rsidRPr="006349E6">
        <w:rPr>
          <w:rFonts w:ascii="Arial" w:hAnsi="Arial" w:cs="Arial"/>
          <w:sz w:val="24"/>
          <w:szCs w:val="24"/>
        </w:rPr>
        <w:t xml:space="preserve">because </w:t>
      </w:r>
      <w:r w:rsidR="000122BE" w:rsidRPr="006349E6">
        <w:rPr>
          <w:rFonts w:ascii="Arial" w:hAnsi="Arial" w:cs="Arial"/>
          <w:sz w:val="24"/>
          <w:szCs w:val="24"/>
        </w:rPr>
        <w:t>practitioners are</w:t>
      </w:r>
      <w:r w:rsidR="004A536E" w:rsidRPr="006349E6">
        <w:rPr>
          <w:rFonts w:ascii="Arial" w:hAnsi="Arial" w:cs="Arial"/>
          <w:sz w:val="24"/>
          <w:szCs w:val="24"/>
        </w:rPr>
        <w:t xml:space="preserve"> imperative</w:t>
      </w:r>
      <w:r w:rsidR="000122BE" w:rsidRPr="006349E6">
        <w:rPr>
          <w:rFonts w:ascii="Arial" w:hAnsi="Arial" w:cs="Arial"/>
          <w:sz w:val="24"/>
          <w:szCs w:val="24"/>
        </w:rPr>
        <w:t xml:space="preserve"> to a setting</w:t>
      </w:r>
      <w:r w:rsidR="004A536E" w:rsidRPr="006349E6">
        <w:rPr>
          <w:rFonts w:ascii="Arial" w:hAnsi="Arial" w:cs="Arial"/>
          <w:sz w:val="24"/>
          <w:szCs w:val="24"/>
        </w:rPr>
        <w:t>’s success</w:t>
      </w:r>
      <w:r w:rsidR="009472AB" w:rsidRPr="006349E6">
        <w:rPr>
          <w:rFonts w:ascii="Arial" w:hAnsi="Arial" w:cs="Arial"/>
          <w:sz w:val="24"/>
          <w:szCs w:val="24"/>
        </w:rPr>
        <w:t xml:space="preserve">; they require training and </w:t>
      </w:r>
      <w:r w:rsidR="00EA4183" w:rsidRPr="006349E6">
        <w:rPr>
          <w:rFonts w:ascii="Arial" w:hAnsi="Arial" w:cs="Arial"/>
          <w:sz w:val="24"/>
          <w:szCs w:val="24"/>
        </w:rPr>
        <w:t>higher-level</w:t>
      </w:r>
      <w:r w:rsidR="009472AB" w:rsidRPr="006349E6">
        <w:rPr>
          <w:rFonts w:ascii="Arial" w:hAnsi="Arial" w:cs="Arial"/>
          <w:sz w:val="24"/>
          <w:szCs w:val="24"/>
        </w:rPr>
        <w:t xml:space="preserve"> qualifications (Moss, 2006).</w:t>
      </w:r>
      <w:r w:rsidR="00D057CC" w:rsidRPr="006349E6">
        <w:rPr>
          <w:rFonts w:ascii="Arial" w:hAnsi="Arial" w:cs="Arial"/>
          <w:sz w:val="24"/>
          <w:szCs w:val="24"/>
        </w:rPr>
        <w:t xml:space="preserve"> </w:t>
      </w:r>
      <w:proofErr w:type="spellStart"/>
      <w:r w:rsidR="00206CD0" w:rsidRPr="006349E6">
        <w:rPr>
          <w:rFonts w:ascii="Arial" w:hAnsi="Arial" w:cs="Arial"/>
          <w:sz w:val="24"/>
          <w:szCs w:val="24"/>
        </w:rPr>
        <w:t>Karila</w:t>
      </w:r>
      <w:proofErr w:type="spellEnd"/>
      <w:r w:rsidR="00206CD0" w:rsidRPr="006349E6">
        <w:rPr>
          <w:rFonts w:ascii="Arial" w:hAnsi="Arial" w:cs="Arial"/>
          <w:sz w:val="24"/>
          <w:szCs w:val="24"/>
        </w:rPr>
        <w:t xml:space="preserve"> (2012), believes that a</w:t>
      </w:r>
      <w:r w:rsidR="00D057CC" w:rsidRPr="006349E6">
        <w:rPr>
          <w:rFonts w:ascii="Arial" w:hAnsi="Arial" w:cs="Arial"/>
          <w:sz w:val="24"/>
          <w:szCs w:val="24"/>
        </w:rPr>
        <w:t xml:space="preserve"> hig</w:t>
      </w:r>
      <w:r w:rsidR="007E6A21" w:rsidRPr="006349E6">
        <w:rPr>
          <w:rFonts w:ascii="Arial" w:hAnsi="Arial" w:cs="Arial"/>
          <w:sz w:val="24"/>
          <w:szCs w:val="24"/>
        </w:rPr>
        <w:t xml:space="preserve">hly trained workforce is a strength </w:t>
      </w:r>
      <w:r w:rsidR="00F56E5B" w:rsidRPr="006349E6">
        <w:rPr>
          <w:rFonts w:ascii="Arial" w:hAnsi="Arial" w:cs="Arial"/>
          <w:sz w:val="24"/>
          <w:szCs w:val="24"/>
        </w:rPr>
        <w:t xml:space="preserve">of </w:t>
      </w:r>
      <w:r w:rsidR="001161A0" w:rsidRPr="006349E6">
        <w:rPr>
          <w:rFonts w:ascii="Arial" w:hAnsi="Arial" w:cs="Arial"/>
          <w:sz w:val="24"/>
          <w:szCs w:val="24"/>
        </w:rPr>
        <w:t>the</w:t>
      </w:r>
      <w:r w:rsidR="00F56E5B" w:rsidRPr="006349E6">
        <w:rPr>
          <w:rFonts w:ascii="Arial" w:hAnsi="Arial" w:cs="Arial"/>
          <w:sz w:val="24"/>
          <w:szCs w:val="24"/>
        </w:rPr>
        <w:t xml:space="preserve"> Nordic </w:t>
      </w:r>
      <w:r w:rsidR="0018022D" w:rsidRPr="006349E6">
        <w:rPr>
          <w:rFonts w:ascii="Arial" w:hAnsi="Arial" w:cs="Arial"/>
          <w:sz w:val="24"/>
          <w:szCs w:val="24"/>
        </w:rPr>
        <w:t xml:space="preserve">Early Childhood Education </w:t>
      </w:r>
      <w:r w:rsidR="00F56E5B" w:rsidRPr="006349E6">
        <w:rPr>
          <w:rFonts w:ascii="Arial" w:hAnsi="Arial" w:cs="Arial"/>
          <w:sz w:val="24"/>
          <w:szCs w:val="24"/>
        </w:rPr>
        <w:t xml:space="preserve">and </w:t>
      </w:r>
      <w:r w:rsidR="0018022D" w:rsidRPr="006349E6">
        <w:rPr>
          <w:rFonts w:ascii="Arial" w:hAnsi="Arial" w:cs="Arial"/>
          <w:sz w:val="24"/>
          <w:szCs w:val="24"/>
        </w:rPr>
        <w:t>Care</w:t>
      </w:r>
      <w:r w:rsidR="00F56E5B" w:rsidRPr="006349E6">
        <w:rPr>
          <w:rFonts w:ascii="Arial" w:hAnsi="Arial" w:cs="Arial"/>
          <w:sz w:val="24"/>
          <w:szCs w:val="24"/>
        </w:rPr>
        <w:t xml:space="preserve"> policies</w:t>
      </w:r>
      <w:r w:rsidR="00206CD0" w:rsidRPr="006349E6">
        <w:rPr>
          <w:rFonts w:ascii="Arial" w:hAnsi="Arial" w:cs="Arial"/>
          <w:sz w:val="24"/>
          <w:szCs w:val="24"/>
        </w:rPr>
        <w:t xml:space="preserve"> a</w:t>
      </w:r>
      <w:r w:rsidR="00BE4F76" w:rsidRPr="006349E6">
        <w:rPr>
          <w:rFonts w:ascii="Arial" w:hAnsi="Arial" w:cs="Arial"/>
          <w:sz w:val="24"/>
          <w:szCs w:val="24"/>
        </w:rPr>
        <w:t xml:space="preserve">cross the Nordic countries, </w:t>
      </w:r>
      <w:r w:rsidR="00206CD0" w:rsidRPr="006349E6">
        <w:rPr>
          <w:rFonts w:ascii="Arial" w:hAnsi="Arial" w:cs="Arial"/>
          <w:sz w:val="24"/>
          <w:szCs w:val="24"/>
        </w:rPr>
        <w:t xml:space="preserve">where </w:t>
      </w:r>
      <w:r w:rsidR="00BE4F76" w:rsidRPr="006349E6">
        <w:rPr>
          <w:rFonts w:ascii="Arial" w:hAnsi="Arial" w:cs="Arial"/>
          <w:sz w:val="24"/>
          <w:szCs w:val="24"/>
        </w:rPr>
        <w:t xml:space="preserve">research has </w:t>
      </w:r>
      <w:r w:rsidR="00A542A7" w:rsidRPr="006349E6">
        <w:rPr>
          <w:rFonts w:ascii="Arial" w:hAnsi="Arial" w:cs="Arial"/>
          <w:sz w:val="24"/>
          <w:szCs w:val="24"/>
        </w:rPr>
        <w:t xml:space="preserve">underpinned their policies and procedures </w:t>
      </w:r>
      <w:r w:rsidR="004C2930" w:rsidRPr="006349E6">
        <w:rPr>
          <w:rFonts w:ascii="Arial" w:hAnsi="Arial" w:cs="Arial"/>
          <w:sz w:val="24"/>
          <w:szCs w:val="24"/>
        </w:rPr>
        <w:t xml:space="preserve">to support </w:t>
      </w:r>
      <w:r w:rsidR="00A542A7" w:rsidRPr="006349E6">
        <w:rPr>
          <w:rFonts w:ascii="Arial" w:hAnsi="Arial" w:cs="Arial"/>
          <w:sz w:val="24"/>
          <w:szCs w:val="24"/>
        </w:rPr>
        <w:t>th</w:t>
      </w:r>
      <w:r w:rsidR="00D622F2" w:rsidRPr="006349E6">
        <w:rPr>
          <w:rFonts w:ascii="Arial" w:hAnsi="Arial" w:cs="Arial"/>
          <w:sz w:val="24"/>
          <w:szCs w:val="24"/>
        </w:rPr>
        <w:t xml:space="preserve">e </w:t>
      </w:r>
      <w:r w:rsidR="00A542A7" w:rsidRPr="006349E6">
        <w:rPr>
          <w:rFonts w:ascii="Arial" w:hAnsi="Arial" w:cs="Arial"/>
          <w:sz w:val="24"/>
          <w:szCs w:val="24"/>
        </w:rPr>
        <w:t>integrat</w:t>
      </w:r>
      <w:r w:rsidR="00D622F2" w:rsidRPr="006349E6">
        <w:rPr>
          <w:rFonts w:ascii="Arial" w:hAnsi="Arial" w:cs="Arial"/>
          <w:sz w:val="24"/>
          <w:szCs w:val="24"/>
        </w:rPr>
        <w:t xml:space="preserve">ion of their </w:t>
      </w:r>
      <w:r w:rsidR="004A078F" w:rsidRPr="006349E6">
        <w:rPr>
          <w:rFonts w:ascii="Arial" w:hAnsi="Arial" w:cs="Arial"/>
          <w:sz w:val="24"/>
          <w:szCs w:val="24"/>
        </w:rPr>
        <w:t>care and learning programme</w:t>
      </w:r>
      <w:r w:rsidR="00D622F2" w:rsidRPr="006349E6">
        <w:rPr>
          <w:rFonts w:ascii="Arial" w:hAnsi="Arial" w:cs="Arial"/>
          <w:sz w:val="24"/>
          <w:szCs w:val="24"/>
        </w:rPr>
        <w:t xml:space="preserve">s </w:t>
      </w:r>
      <w:r w:rsidR="00893C8D" w:rsidRPr="006349E6">
        <w:rPr>
          <w:rFonts w:ascii="Arial" w:hAnsi="Arial" w:cs="Arial"/>
          <w:sz w:val="24"/>
          <w:szCs w:val="24"/>
        </w:rPr>
        <w:t>to support children</w:t>
      </w:r>
      <w:r w:rsidR="002437CF" w:rsidRPr="006349E6">
        <w:rPr>
          <w:rFonts w:ascii="Arial" w:hAnsi="Arial" w:cs="Arial"/>
          <w:sz w:val="24"/>
          <w:szCs w:val="24"/>
        </w:rPr>
        <w:t xml:space="preserve"> (</w:t>
      </w:r>
      <w:proofErr w:type="spellStart"/>
      <w:r w:rsidR="002437CF" w:rsidRPr="006349E6">
        <w:rPr>
          <w:rFonts w:ascii="Arial" w:hAnsi="Arial" w:cs="Arial"/>
          <w:sz w:val="24"/>
          <w:szCs w:val="24"/>
        </w:rPr>
        <w:t>Karila</w:t>
      </w:r>
      <w:proofErr w:type="spellEnd"/>
      <w:r w:rsidR="002437CF" w:rsidRPr="006349E6">
        <w:rPr>
          <w:rFonts w:ascii="Arial" w:hAnsi="Arial" w:cs="Arial"/>
          <w:sz w:val="24"/>
          <w:szCs w:val="24"/>
        </w:rPr>
        <w:t>, 2012).</w:t>
      </w:r>
      <w:r w:rsidR="00EA3BFD" w:rsidRPr="006349E6">
        <w:rPr>
          <w:rFonts w:ascii="Arial" w:hAnsi="Arial" w:cs="Arial"/>
          <w:sz w:val="24"/>
          <w:szCs w:val="24"/>
        </w:rPr>
        <w:t xml:space="preserve"> </w:t>
      </w:r>
      <w:r w:rsidR="00903429" w:rsidRPr="006349E6">
        <w:rPr>
          <w:rFonts w:ascii="Arial" w:hAnsi="Arial" w:cs="Arial"/>
          <w:sz w:val="24"/>
          <w:szCs w:val="24"/>
        </w:rPr>
        <w:t>In contrast</w:t>
      </w:r>
      <w:r w:rsidR="00CA19A6" w:rsidRPr="006349E6">
        <w:rPr>
          <w:rFonts w:ascii="Arial" w:hAnsi="Arial" w:cs="Arial"/>
          <w:sz w:val="24"/>
          <w:szCs w:val="24"/>
        </w:rPr>
        <w:t xml:space="preserve">, </w:t>
      </w:r>
      <w:r w:rsidR="00D106D1" w:rsidRPr="006349E6">
        <w:rPr>
          <w:rFonts w:ascii="Arial" w:hAnsi="Arial" w:cs="Arial"/>
          <w:sz w:val="24"/>
          <w:szCs w:val="24"/>
        </w:rPr>
        <w:t>th</w:t>
      </w:r>
      <w:r w:rsidR="00A13145" w:rsidRPr="006349E6">
        <w:rPr>
          <w:rFonts w:ascii="Arial" w:hAnsi="Arial" w:cs="Arial"/>
          <w:sz w:val="24"/>
          <w:szCs w:val="24"/>
        </w:rPr>
        <w:t xml:space="preserve">ere is a clear split </w:t>
      </w:r>
      <w:r w:rsidR="003D1D50" w:rsidRPr="006349E6">
        <w:rPr>
          <w:rFonts w:ascii="Arial" w:hAnsi="Arial" w:cs="Arial"/>
          <w:sz w:val="24"/>
          <w:szCs w:val="24"/>
        </w:rPr>
        <w:t xml:space="preserve">between the education and care systems </w:t>
      </w:r>
      <w:r w:rsidR="00A13145" w:rsidRPr="006349E6">
        <w:rPr>
          <w:rFonts w:ascii="Arial" w:hAnsi="Arial" w:cs="Arial"/>
          <w:sz w:val="24"/>
          <w:szCs w:val="24"/>
        </w:rPr>
        <w:t xml:space="preserve">in policies and procedures </w:t>
      </w:r>
      <w:r w:rsidR="003D1D50" w:rsidRPr="006349E6">
        <w:rPr>
          <w:rFonts w:ascii="Arial" w:hAnsi="Arial" w:cs="Arial"/>
          <w:sz w:val="24"/>
          <w:szCs w:val="24"/>
        </w:rPr>
        <w:t xml:space="preserve">in Wales </w:t>
      </w:r>
      <w:r w:rsidR="00A13145" w:rsidRPr="006349E6">
        <w:rPr>
          <w:rFonts w:ascii="Arial" w:hAnsi="Arial" w:cs="Arial"/>
          <w:sz w:val="24"/>
          <w:szCs w:val="24"/>
        </w:rPr>
        <w:t>a</w:t>
      </w:r>
      <w:r w:rsidR="00D63E26" w:rsidRPr="006349E6">
        <w:rPr>
          <w:rFonts w:ascii="Arial" w:hAnsi="Arial" w:cs="Arial"/>
          <w:sz w:val="24"/>
          <w:szCs w:val="24"/>
        </w:rPr>
        <w:t>s</w:t>
      </w:r>
      <w:r w:rsidR="00A13145" w:rsidRPr="006349E6">
        <w:rPr>
          <w:rFonts w:ascii="Arial" w:hAnsi="Arial" w:cs="Arial"/>
          <w:sz w:val="24"/>
          <w:szCs w:val="24"/>
        </w:rPr>
        <w:t xml:space="preserve"> they are governed by </w:t>
      </w:r>
      <w:r w:rsidR="00903429" w:rsidRPr="006349E6">
        <w:rPr>
          <w:rFonts w:ascii="Arial" w:hAnsi="Arial" w:cs="Arial"/>
          <w:sz w:val="24"/>
          <w:szCs w:val="24"/>
        </w:rPr>
        <w:t xml:space="preserve">completely </w:t>
      </w:r>
      <w:r w:rsidR="00A13145" w:rsidRPr="006349E6">
        <w:rPr>
          <w:rFonts w:ascii="Arial" w:hAnsi="Arial" w:cs="Arial"/>
          <w:sz w:val="24"/>
          <w:szCs w:val="24"/>
        </w:rPr>
        <w:t>different bodies</w:t>
      </w:r>
      <w:r w:rsidR="00225C4D" w:rsidRPr="006349E6">
        <w:rPr>
          <w:rFonts w:ascii="Arial" w:hAnsi="Arial" w:cs="Arial"/>
          <w:sz w:val="24"/>
          <w:szCs w:val="24"/>
        </w:rPr>
        <w:t xml:space="preserve">, in what </w:t>
      </w:r>
      <w:r w:rsidR="00754078" w:rsidRPr="006349E6">
        <w:rPr>
          <w:rFonts w:ascii="Arial" w:hAnsi="Arial" w:cs="Arial"/>
          <w:sz w:val="24"/>
          <w:szCs w:val="24"/>
        </w:rPr>
        <w:t xml:space="preserve">MacDonald (2018) termed as </w:t>
      </w:r>
      <w:r w:rsidR="00225C4D" w:rsidRPr="006349E6">
        <w:rPr>
          <w:rFonts w:ascii="Arial" w:hAnsi="Arial" w:cs="Arial"/>
          <w:i/>
          <w:iCs/>
          <w:sz w:val="24"/>
          <w:szCs w:val="24"/>
        </w:rPr>
        <w:t>the great divide</w:t>
      </w:r>
      <w:r w:rsidR="00A13145" w:rsidRPr="006349E6">
        <w:rPr>
          <w:rFonts w:ascii="Arial" w:hAnsi="Arial" w:cs="Arial"/>
          <w:sz w:val="24"/>
          <w:szCs w:val="24"/>
        </w:rPr>
        <w:t xml:space="preserve">. </w:t>
      </w:r>
      <w:r w:rsidR="003B1F65" w:rsidRPr="006349E6">
        <w:rPr>
          <w:rFonts w:ascii="Arial" w:hAnsi="Arial" w:cs="Arial"/>
          <w:sz w:val="24"/>
          <w:szCs w:val="24"/>
        </w:rPr>
        <w:t xml:space="preserve">From the age of three, a child becomes visible within policy directives and is acknowledged within education curriculum guidance. This </w:t>
      </w:r>
      <w:r w:rsidR="0042648C" w:rsidRPr="006349E6">
        <w:rPr>
          <w:rFonts w:ascii="Arial" w:hAnsi="Arial" w:cs="Arial"/>
          <w:sz w:val="24"/>
          <w:szCs w:val="24"/>
        </w:rPr>
        <w:t xml:space="preserve">is overseen by the education </w:t>
      </w:r>
      <w:r w:rsidR="00AE6F19" w:rsidRPr="006349E6">
        <w:rPr>
          <w:rFonts w:ascii="Arial" w:hAnsi="Arial" w:cs="Arial"/>
          <w:sz w:val="24"/>
          <w:szCs w:val="24"/>
        </w:rPr>
        <w:t>minister</w:t>
      </w:r>
      <w:r w:rsidR="00D0100D" w:rsidRPr="006349E6">
        <w:rPr>
          <w:rFonts w:ascii="Arial" w:hAnsi="Arial" w:cs="Arial"/>
          <w:sz w:val="24"/>
          <w:szCs w:val="24"/>
        </w:rPr>
        <w:t xml:space="preserve"> and inspected by Estyn</w:t>
      </w:r>
      <w:r w:rsidR="0042648C" w:rsidRPr="006349E6">
        <w:rPr>
          <w:rFonts w:ascii="Arial" w:hAnsi="Arial" w:cs="Arial"/>
          <w:sz w:val="24"/>
          <w:szCs w:val="24"/>
        </w:rPr>
        <w:t>.</w:t>
      </w:r>
      <w:r w:rsidR="00734B35" w:rsidRPr="006349E6">
        <w:rPr>
          <w:rFonts w:ascii="Arial" w:hAnsi="Arial" w:cs="Arial"/>
          <w:sz w:val="24"/>
          <w:szCs w:val="24"/>
        </w:rPr>
        <w:t xml:space="preserve"> </w:t>
      </w:r>
      <w:r w:rsidR="0094356F" w:rsidRPr="006349E6">
        <w:rPr>
          <w:rFonts w:ascii="Arial" w:hAnsi="Arial" w:cs="Arial"/>
          <w:sz w:val="24"/>
          <w:szCs w:val="24"/>
        </w:rPr>
        <w:t>Whereas</w:t>
      </w:r>
      <w:r w:rsidR="00797DD6" w:rsidRPr="006349E6">
        <w:rPr>
          <w:rFonts w:ascii="Arial" w:hAnsi="Arial" w:cs="Arial"/>
          <w:sz w:val="24"/>
          <w:szCs w:val="24"/>
        </w:rPr>
        <w:t>,</w:t>
      </w:r>
      <w:r w:rsidR="00734B35" w:rsidRPr="006349E6">
        <w:rPr>
          <w:rFonts w:ascii="Arial" w:hAnsi="Arial" w:cs="Arial"/>
          <w:sz w:val="24"/>
          <w:szCs w:val="24"/>
        </w:rPr>
        <w:t xml:space="preserve"> the </w:t>
      </w:r>
      <w:r w:rsidR="002F79D1" w:rsidRPr="006349E6">
        <w:rPr>
          <w:rFonts w:ascii="Arial" w:hAnsi="Arial" w:cs="Arial"/>
          <w:sz w:val="24"/>
          <w:szCs w:val="24"/>
        </w:rPr>
        <w:t xml:space="preserve">Care Inspectorate Wales (CIW) </w:t>
      </w:r>
      <w:r w:rsidR="00F15371" w:rsidRPr="006349E6">
        <w:rPr>
          <w:rFonts w:ascii="Arial" w:hAnsi="Arial" w:cs="Arial"/>
          <w:sz w:val="24"/>
          <w:szCs w:val="24"/>
        </w:rPr>
        <w:t xml:space="preserve">is </w:t>
      </w:r>
      <w:r w:rsidR="002F79D1" w:rsidRPr="006349E6">
        <w:rPr>
          <w:rFonts w:ascii="Arial" w:hAnsi="Arial" w:cs="Arial"/>
          <w:sz w:val="24"/>
          <w:szCs w:val="24"/>
        </w:rPr>
        <w:t xml:space="preserve">responsible for inspecting early year settings which they define as </w:t>
      </w:r>
      <w:r w:rsidR="00CA19A6" w:rsidRPr="006349E6">
        <w:rPr>
          <w:rFonts w:ascii="Arial" w:hAnsi="Arial" w:cs="Arial"/>
          <w:sz w:val="24"/>
          <w:szCs w:val="24"/>
        </w:rPr>
        <w:t>‘</w:t>
      </w:r>
      <w:r w:rsidR="002F79D1" w:rsidRPr="006349E6">
        <w:rPr>
          <w:rFonts w:ascii="Arial" w:hAnsi="Arial" w:cs="Arial"/>
          <w:i/>
          <w:iCs/>
          <w:sz w:val="24"/>
          <w:szCs w:val="24"/>
        </w:rPr>
        <w:t>childcare</w:t>
      </w:r>
      <w:r w:rsidR="00CA19A6" w:rsidRPr="006349E6">
        <w:rPr>
          <w:rFonts w:ascii="Arial" w:hAnsi="Arial" w:cs="Arial"/>
          <w:i/>
          <w:iCs/>
          <w:sz w:val="24"/>
          <w:szCs w:val="24"/>
        </w:rPr>
        <w:t>’</w:t>
      </w:r>
      <w:r w:rsidR="002F79D1" w:rsidRPr="006349E6">
        <w:rPr>
          <w:rFonts w:ascii="Arial" w:hAnsi="Arial" w:cs="Arial"/>
          <w:i/>
          <w:iCs/>
          <w:sz w:val="24"/>
          <w:szCs w:val="24"/>
        </w:rPr>
        <w:t xml:space="preserve">. </w:t>
      </w:r>
      <w:r w:rsidR="002F79D1" w:rsidRPr="006349E6">
        <w:rPr>
          <w:rFonts w:ascii="Arial" w:hAnsi="Arial" w:cs="Arial"/>
          <w:sz w:val="24"/>
          <w:szCs w:val="24"/>
        </w:rPr>
        <w:t xml:space="preserve">These settings are </w:t>
      </w:r>
      <w:r w:rsidR="00734B35" w:rsidRPr="006349E6">
        <w:rPr>
          <w:rFonts w:ascii="Arial" w:hAnsi="Arial" w:cs="Arial"/>
          <w:sz w:val="24"/>
          <w:szCs w:val="24"/>
        </w:rPr>
        <w:t>governed</w:t>
      </w:r>
      <w:r w:rsidR="007A7902" w:rsidRPr="006349E6">
        <w:rPr>
          <w:rFonts w:ascii="Arial" w:hAnsi="Arial" w:cs="Arial"/>
          <w:sz w:val="24"/>
          <w:szCs w:val="24"/>
        </w:rPr>
        <w:t xml:space="preserve"> by the Child and Social Care department.</w:t>
      </w:r>
      <w:r w:rsidR="00797DD6" w:rsidRPr="006349E6">
        <w:rPr>
          <w:rFonts w:ascii="Arial" w:hAnsi="Arial" w:cs="Arial"/>
          <w:sz w:val="24"/>
          <w:szCs w:val="24"/>
        </w:rPr>
        <w:t xml:space="preserve"> As a res</w:t>
      </w:r>
      <w:r w:rsidR="0094356F" w:rsidRPr="006349E6">
        <w:rPr>
          <w:rFonts w:ascii="Arial" w:hAnsi="Arial" w:cs="Arial"/>
          <w:sz w:val="24"/>
          <w:szCs w:val="24"/>
        </w:rPr>
        <w:t>ul</w:t>
      </w:r>
      <w:r w:rsidR="00797DD6" w:rsidRPr="006349E6">
        <w:rPr>
          <w:rFonts w:ascii="Arial" w:hAnsi="Arial" w:cs="Arial"/>
          <w:sz w:val="24"/>
          <w:szCs w:val="24"/>
        </w:rPr>
        <w:t xml:space="preserve">t, there is no education guidance in place for those under the age of three years and the </w:t>
      </w:r>
      <w:r w:rsidR="0094356F" w:rsidRPr="006349E6">
        <w:rPr>
          <w:rFonts w:ascii="Arial" w:hAnsi="Arial" w:cs="Arial"/>
          <w:sz w:val="24"/>
          <w:szCs w:val="24"/>
        </w:rPr>
        <w:t>responsibility</w:t>
      </w:r>
      <w:r w:rsidR="00797DD6" w:rsidRPr="006349E6">
        <w:rPr>
          <w:rFonts w:ascii="Arial" w:hAnsi="Arial" w:cs="Arial"/>
          <w:sz w:val="24"/>
          <w:szCs w:val="24"/>
        </w:rPr>
        <w:t xml:space="preserve"> lies with the provider. </w:t>
      </w:r>
      <w:r w:rsidR="00F15371" w:rsidRPr="006349E6">
        <w:rPr>
          <w:rFonts w:ascii="Arial" w:hAnsi="Arial" w:cs="Arial"/>
          <w:sz w:val="24"/>
          <w:szCs w:val="24"/>
        </w:rPr>
        <w:t xml:space="preserve">The Welsh Government acknowledge that the early years </w:t>
      </w:r>
      <w:r w:rsidR="00AC06A0" w:rsidRPr="006349E6">
        <w:rPr>
          <w:rFonts w:ascii="Arial" w:hAnsi="Arial" w:cs="Arial"/>
          <w:sz w:val="24"/>
          <w:szCs w:val="24"/>
        </w:rPr>
        <w:t xml:space="preserve">is the period of time from pregnancy to </w:t>
      </w:r>
      <w:r w:rsidR="00F15371" w:rsidRPr="006349E6">
        <w:rPr>
          <w:rFonts w:ascii="Arial" w:hAnsi="Arial" w:cs="Arial"/>
          <w:sz w:val="24"/>
          <w:szCs w:val="24"/>
        </w:rPr>
        <w:t>seven</w:t>
      </w:r>
      <w:r w:rsidR="00AC06A0" w:rsidRPr="006349E6">
        <w:rPr>
          <w:rFonts w:ascii="Arial" w:hAnsi="Arial" w:cs="Arial"/>
          <w:sz w:val="24"/>
          <w:szCs w:val="24"/>
        </w:rPr>
        <w:t xml:space="preserve"> years of age</w:t>
      </w:r>
      <w:r w:rsidR="00CA19A6" w:rsidRPr="006349E6">
        <w:rPr>
          <w:rFonts w:ascii="Arial" w:hAnsi="Arial" w:cs="Arial"/>
          <w:sz w:val="24"/>
          <w:szCs w:val="24"/>
        </w:rPr>
        <w:t xml:space="preserve"> and it is crucial that during this time children have positive experiences because these will have a long term impact on their achievements, health and wellbeing</w:t>
      </w:r>
      <w:r w:rsidR="00AC06A0" w:rsidRPr="006349E6">
        <w:rPr>
          <w:rFonts w:ascii="Arial" w:hAnsi="Arial" w:cs="Arial"/>
          <w:sz w:val="24"/>
          <w:szCs w:val="24"/>
        </w:rPr>
        <w:t xml:space="preserve"> (Welsh Government, 2013)</w:t>
      </w:r>
      <w:r w:rsidR="00F15371" w:rsidRPr="006349E6">
        <w:rPr>
          <w:rFonts w:ascii="Arial" w:hAnsi="Arial" w:cs="Arial"/>
          <w:sz w:val="24"/>
          <w:szCs w:val="24"/>
        </w:rPr>
        <w:t xml:space="preserve">. </w:t>
      </w:r>
      <w:r w:rsidR="00A66EE5" w:rsidRPr="006349E6">
        <w:rPr>
          <w:rFonts w:ascii="Arial" w:hAnsi="Arial" w:cs="Arial"/>
          <w:sz w:val="24"/>
          <w:szCs w:val="24"/>
        </w:rPr>
        <w:t xml:space="preserve">According to the Anderson et al (2003), the critical aspects of a </w:t>
      </w:r>
      <w:r w:rsidR="00894BFB" w:rsidRPr="006349E6">
        <w:rPr>
          <w:rFonts w:ascii="Arial" w:hAnsi="Arial" w:cs="Arial"/>
          <w:sz w:val="24"/>
          <w:szCs w:val="24"/>
        </w:rPr>
        <w:t>child’s</w:t>
      </w:r>
      <w:r w:rsidR="00A66EE5" w:rsidRPr="006349E6">
        <w:rPr>
          <w:rFonts w:ascii="Arial" w:hAnsi="Arial" w:cs="Arial"/>
          <w:sz w:val="24"/>
          <w:szCs w:val="24"/>
        </w:rPr>
        <w:t xml:space="preserve"> development </w:t>
      </w:r>
      <w:r w:rsidR="00894BFB" w:rsidRPr="006349E6">
        <w:rPr>
          <w:rFonts w:ascii="Arial" w:hAnsi="Arial" w:cs="Arial"/>
          <w:sz w:val="24"/>
          <w:szCs w:val="24"/>
        </w:rPr>
        <w:t>includes</w:t>
      </w:r>
      <w:r w:rsidR="009D78B8" w:rsidRPr="006349E6">
        <w:rPr>
          <w:rFonts w:ascii="Arial" w:hAnsi="Arial" w:cs="Arial"/>
          <w:sz w:val="24"/>
          <w:szCs w:val="24"/>
        </w:rPr>
        <w:t xml:space="preserve"> the</w:t>
      </w:r>
      <w:r w:rsidR="00A66EE5" w:rsidRPr="006349E6">
        <w:rPr>
          <w:rFonts w:ascii="Arial" w:hAnsi="Arial" w:cs="Arial"/>
          <w:sz w:val="24"/>
          <w:szCs w:val="24"/>
        </w:rPr>
        <w:t xml:space="preserve"> close relationships </w:t>
      </w:r>
      <w:r w:rsidR="009D78B8" w:rsidRPr="006349E6">
        <w:rPr>
          <w:rFonts w:ascii="Arial" w:hAnsi="Arial" w:cs="Arial"/>
          <w:sz w:val="24"/>
          <w:szCs w:val="24"/>
        </w:rPr>
        <w:t xml:space="preserve">that are </w:t>
      </w:r>
      <w:r w:rsidR="00A66EE5" w:rsidRPr="006349E6">
        <w:rPr>
          <w:rFonts w:ascii="Arial" w:hAnsi="Arial" w:cs="Arial"/>
          <w:sz w:val="24"/>
          <w:szCs w:val="24"/>
        </w:rPr>
        <w:t xml:space="preserve">formed early on, </w:t>
      </w:r>
      <w:r w:rsidR="009D78B8" w:rsidRPr="006349E6">
        <w:rPr>
          <w:rFonts w:ascii="Arial" w:hAnsi="Arial" w:cs="Arial"/>
          <w:sz w:val="24"/>
          <w:szCs w:val="24"/>
        </w:rPr>
        <w:t xml:space="preserve">their </w:t>
      </w:r>
      <w:r w:rsidR="00A66EE5" w:rsidRPr="006349E6">
        <w:rPr>
          <w:rFonts w:ascii="Arial" w:hAnsi="Arial" w:cs="Arial"/>
          <w:sz w:val="24"/>
          <w:szCs w:val="24"/>
        </w:rPr>
        <w:t xml:space="preserve">self-regulation and </w:t>
      </w:r>
      <w:r w:rsidR="00894BFB" w:rsidRPr="006349E6">
        <w:rPr>
          <w:rFonts w:ascii="Arial" w:hAnsi="Arial" w:cs="Arial"/>
          <w:sz w:val="24"/>
          <w:szCs w:val="24"/>
        </w:rPr>
        <w:t xml:space="preserve">the opportunities </w:t>
      </w:r>
      <w:r w:rsidR="009D78B8" w:rsidRPr="006349E6">
        <w:rPr>
          <w:rFonts w:ascii="Arial" w:hAnsi="Arial" w:cs="Arial"/>
          <w:sz w:val="24"/>
          <w:szCs w:val="24"/>
        </w:rPr>
        <w:t xml:space="preserve">they have </w:t>
      </w:r>
      <w:r w:rsidR="00894BFB" w:rsidRPr="006349E6">
        <w:rPr>
          <w:rFonts w:ascii="Arial" w:hAnsi="Arial" w:cs="Arial"/>
          <w:sz w:val="24"/>
          <w:szCs w:val="24"/>
        </w:rPr>
        <w:t xml:space="preserve">to </w:t>
      </w:r>
      <w:r w:rsidR="00A66EE5" w:rsidRPr="006349E6">
        <w:rPr>
          <w:rFonts w:ascii="Arial" w:hAnsi="Arial" w:cs="Arial"/>
          <w:sz w:val="24"/>
          <w:szCs w:val="24"/>
        </w:rPr>
        <w:t>develop their skills and knowledge.</w:t>
      </w:r>
      <w:r w:rsidR="009D78B8" w:rsidRPr="006349E6">
        <w:rPr>
          <w:rFonts w:ascii="Arial" w:hAnsi="Arial" w:cs="Arial"/>
          <w:sz w:val="24"/>
          <w:szCs w:val="24"/>
        </w:rPr>
        <w:t xml:space="preserve"> </w:t>
      </w:r>
      <w:r w:rsidR="00861496" w:rsidRPr="006349E6">
        <w:rPr>
          <w:rFonts w:ascii="Arial" w:hAnsi="Arial" w:cs="Arial"/>
          <w:sz w:val="24"/>
          <w:szCs w:val="24"/>
        </w:rPr>
        <w:t xml:space="preserve">According to Joshi and Fitzsimons (2016), the </w:t>
      </w:r>
      <w:r w:rsidR="00331DDF" w:rsidRPr="006349E6">
        <w:rPr>
          <w:rFonts w:ascii="Arial" w:hAnsi="Arial" w:cs="Arial"/>
          <w:sz w:val="24"/>
          <w:szCs w:val="24"/>
        </w:rPr>
        <w:t xml:space="preserve">Millennium Cohort Study also found that </w:t>
      </w:r>
      <w:r w:rsidR="00012693" w:rsidRPr="006349E6">
        <w:rPr>
          <w:rFonts w:ascii="Arial" w:hAnsi="Arial" w:cs="Arial"/>
          <w:sz w:val="24"/>
          <w:szCs w:val="24"/>
        </w:rPr>
        <w:t xml:space="preserve">the circumstances in </w:t>
      </w:r>
      <w:r w:rsidR="00EF1890" w:rsidRPr="006349E6">
        <w:rPr>
          <w:rFonts w:ascii="Arial" w:hAnsi="Arial" w:cs="Arial"/>
          <w:sz w:val="24"/>
          <w:szCs w:val="24"/>
        </w:rPr>
        <w:t>a</w:t>
      </w:r>
      <w:r w:rsidR="00012693" w:rsidRPr="006349E6">
        <w:rPr>
          <w:rFonts w:ascii="Arial" w:hAnsi="Arial" w:cs="Arial"/>
          <w:sz w:val="24"/>
          <w:szCs w:val="24"/>
        </w:rPr>
        <w:t xml:space="preserve"> child’s first few years</w:t>
      </w:r>
      <w:r w:rsidR="00EF1890" w:rsidRPr="006349E6">
        <w:rPr>
          <w:rFonts w:ascii="Arial" w:hAnsi="Arial" w:cs="Arial"/>
          <w:sz w:val="24"/>
          <w:szCs w:val="24"/>
        </w:rPr>
        <w:t xml:space="preserve"> </w:t>
      </w:r>
      <w:r w:rsidR="00CE5655" w:rsidRPr="006349E6">
        <w:rPr>
          <w:rFonts w:ascii="Arial" w:hAnsi="Arial" w:cs="Arial"/>
          <w:sz w:val="24"/>
          <w:szCs w:val="24"/>
        </w:rPr>
        <w:t xml:space="preserve">of life </w:t>
      </w:r>
      <w:r w:rsidR="00EF1890" w:rsidRPr="006349E6">
        <w:rPr>
          <w:rFonts w:ascii="Arial" w:hAnsi="Arial" w:cs="Arial"/>
          <w:sz w:val="24"/>
          <w:szCs w:val="24"/>
        </w:rPr>
        <w:t>can influence their health and development later on.</w:t>
      </w:r>
      <w:r w:rsidR="00A042EC" w:rsidRPr="006349E6">
        <w:rPr>
          <w:rFonts w:ascii="Arial" w:hAnsi="Arial" w:cs="Arial"/>
          <w:sz w:val="24"/>
          <w:szCs w:val="24"/>
        </w:rPr>
        <w:t xml:space="preserve"> </w:t>
      </w:r>
      <w:r w:rsidR="009D78B8" w:rsidRPr="006349E6">
        <w:rPr>
          <w:rFonts w:ascii="Arial" w:hAnsi="Arial" w:cs="Arial"/>
          <w:sz w:val="24"/>
          <w:szCs w:val="24"/>
        </w:rPr>
        <w:t>T</w:t>
      </w:r>
      <w:r w:rsidR="00A042EC" w:rsidRPr="006349E6">
        <w:rPr>
          <w:rFonts w:ascii="Arial" w:hAnsi="Arial" w:cs="Arial"/>
          <w:sz w:val="24"/>
          <w:szCs w:val="24"/>
        </w:rPr>
        <w:t xml:space="preserve">heir study </w:t>
      </w:r>
      <w:r w:rsidR="00CA68D5" w:rsidRPr="006349E6">
        <w:rPr>
          <w:rFonts w:ascii="Arial" w:hAnsi="Arial" w:cs="Arial"/>
          <w:sz w:val="24"/>
          <w:szCs w:val="24"/>
        </w:rPr>
        <w:t>suggested</w:t>
      </w:r>
      <w:r w:rsidR="00A042EC" w:rsidRPr="006349E6">
        <w:rPr>
          <w:rFonts w:ascii="Arial" w:hAnsi="Arial" w:cs="Arial"/>
          <w:sz w:val="24"/>
          <w:szCs w:val="24"/>
        </w:rPr>
        <w:t xml:space="preserve"> that </w:t>
      </w:r>
      <w:r w:rsidR="00CA68D5" w:rsidRPr="006349E6">
        <w:rPr>
          <w:rFonts w:ascii="Arial" w:hAnsi="Arial" w:cs="Arial"/>
          <w:sz w:val="24"/>
          <w:szCs w:val="24"/>
        </w:rPr>
        <w:t xml:space="preserve">babies who were </w:t>
      </w:r>
      <w:r w:rsidR="00A042EC" w:rsidRPr="006349E6">
        <w:rPr>
          <w:rFonts w:ascii="Arial" w:hAnsi="Arial" w:cs="Arial"/>
          <w:sz w:val="24"/>
          <w:szCs w:val="24"/>
        </w:rPr>
        <w:t xml:space="preserve">breastfed </w:t>
      </w:r>
      <w:r w:rsidR="00CA68D5" w:rsidRPr="006349E6">
        <w:rPr>
          <w:rFonts w:ascii="Arial" w:hAnsi="Arial" w:cs="Arial"/>
          <w:sz w:val="24"/>
          <w:szCs w:val="24"/>
        </w:rPr>
        <w:t xml:space="preserve">and had close bonds with their mother </w:t>
      </w:r>
      <w:r w:rsidR="00A042EC" w:rsidRPr="006349E6">
        <w:rPr>
          <w:rFonts w:ascii="Arial" w:hAnsi="Arial" w:cs="Arial"/>
          <w:sz w:val="24"/>
          <w:szCs w:val="24"/>
        </w:rPr>
        <w:t>were healthier</w:t>
      </w:r>
      <w:r w:rsidR="00CE5655" w:rsidRPr="006349E6">
        <w:rPr>
          <w:rFonts w:ascii="Arial" w:hAnsi="Arial" w:cs="Arial"/>
          <w:sz w:val="24"/>
          <w:szCs w:val="24"/>
        </w:rPr>
        <w:t>,</w:t>
      </w:r>
      <w:r w:rsidR="00CA68D5" w:rsidRPr="006349E6">
        <w:rPr>
          <w:rFonts w:ascii="Arial" w:hAnsi="Arial" w:cs="Arial"/>
          <w:sz w:val="24"/>
          <w:szCs w:val="24"/>
        </w:rPr>
        <w:t xml:space="preserve"> were less likely to be abused and </w:t>
      </w:r>
      <w:r w:rsidR="00BB47F7" w:rsidRPr="006349E6">
        <w:rPr>
          <w:rFonts w:ascii="Arial" w:hAnsi="Arial" w:cs="Arial"/>
          <w:sz w:val="24"/>
          <w:szCs w:val="24"/>
        </w:rPr>
        <w:t>had better cognitive skills too</w:t>
      </w:r>
      <w:r w:rsidR="00BB6F3A" w:rsidRPr="006349E6">
        <w:rPr>
          <w:rFonts w:ascii="Arial" w:hAnsi="Arial" w:cs="Arial"/>
          <w:sz w:val="24"/>
          <w:szCs w:val="24"/>
        </w:rPr>
        <w:t>.</w:t>
      </w:r>
      <w:r w:rsidR="000E3962" w:rsidRPr="006349E6">
        <w:rPr>
          <w:rFonts w:ascii="Arial" w:hAnsi="Arial" w:cs="Arial"/>
          <w:sz w:val="24"/>
          <w:szCs w:val="24"/>
        </w:rPr>
        <w:t xml:space="preserve"> </w:t>
      </w:r>
      <w:r w:rsidR="001A4023" w:rsidRPr="006349E6">
        <w:rPr>
          <w:rFonts w:ascii="Arial" w:hAnsi="Arial" w:cs="Arial"/>
          <w:sz w:val="24"/>
          <w:szCs w:val="24"/>
        </w:rPr>
        <w:t>The State</w:t>
      </w:r>
      <w:r w:rsidR="00976188" w:rsidRPr="006349E6">
        <w:rPr>
          <w:rFonts w:ascii="Arial" w:hAnsi="Arial" w:cs="Arial"/>
          <w:sz w:val="24"/>
          <w:szCs w:val="24"/>
        </w:rPr>
        <w:t xml:space="preserve"> of Victoria</w:t>
      </w:r>
      <w:r w:rsidR="00F930D0" w:rsidRPr="006349E6">
        <w:rPr>
          <w:rFonts w:ascii="Arial" w:hAnsi="Arial" w:cs="Arial"/>
          <w:sz w:val="24"/>
          <w:szCs w:val="24"/>
        </w:rPr>
        <w:t xml:space="preserve"> (Department of Education and Training, </w:t>
      </w:r>
      <w:r w:rsidR="001E2839" w:rsidRPr="006349E6">
        <w:rPr>
          <w:rFonts w:ascii="Arial" w:hAnsi="Arial" w:cs="Arial"/>
          <w:sz w:val="24"/>
          <w:szCs w:val="24"/>
        </w:rPr>
        <w:t>2017)</w:t>
      </w:r>
      <w:r w:rsidR="001A4023" w:rsidRPr="006349E6">
        <w:rPr>
          <w:rFonts w:ascii="Arial" w:hAnsi="Arial" w:cs="Arial"/>
          <w:sz w:val="24"/>
          <w:szCs w:val="24"/>
        </w:rPr>
        <w:t xml:space="preserve"> </w:t>
      </w:r>
      <w:r w:rsidR="00D60C80" w:rsidRPr="006349E6">
        <w:rPr>
          <w:rFonts w:ascii="Arial" w:hAnsi="Arial" w:cs="Arial"/>
          <w:sz w:val="24"/>
          <w:szCs w:val="24"/>
        </w:rPr>
        <w:t xml:space="preserve">in Australia </w:t>
      </w:r>
      <w:r w:rsidR="001D0249" w:rsidRPr="006349E6">
        <w:rPr>
          <w:rFonts w:ascii="Arial" w:hAnsi="Arial" w:cs="Arial"/>
          <w:sz w:val="24"/>
          <w:szCs w:val="24"/>
        </w:rPr>
        <w:t xml:space="preserve">acknowledges that the term ‘early years’ is defined </w:t>
      </w:r>
      <w:r w:rsidR="00C44CA7" w:rsidRPr="006349E6">
        <w:rPr>
          <w:rFonts w:ascii="Arial" w:hAnsi="Arial" w:cs="Arial"/>
          <w:sz w:val="24"/>
          <w:szCs w:val="24"/>
        </w:rPr>
        <w:t xml:space="preserve">in a number of ways. </w:t>
      </w:r>
      <w:r w:rsidR="00CA645C" w:rsidRPr="006349E6">
        <w:rPr>
          <w:rFonts w:ascii="Arial" w:hAnsi="Arial" w:cs="Arial"/>
          <w:sz w:val="24"/>
          <w:szCs w:val="24"/>
        </w:rPr>
        <w:t>S</w:t>
      </w:r>
      <w:r w:rsidR="00791044" w:rsidRPr="006349E6">
        <w:rPr>
          <w:rFonts w:ascii="Arial" w:hAnsi="Arial" w:cs="Arial"/>
          <w:sz w:val="24"/>
          <w:szCs w:val="24"/>
        </w:rPr>
        <w:t>ome will refer to the ‘early years’ as children between the ages of zero and eight</w:t>
      </w:r>
      <w:r w:rsidR="007C5699" w:rsidRPr="006349E6">
        <w:rPr>
          <w:rFonts w:ascii="Arial" w:hAnsi="Arial" w:cs="Arial"/>
          <w:sz w:val="24"/>
          <w:szCs w:val="24"/>
        </w:rPr>
        <w:t xml:space="preserve"> whilst others will say it’s the period of time before school and others believe it is just </w:t>
      </w:r>
      <w:r w:rsidR="008F0569" w:rsidRPr="006349E6">
        <w:rPr>
          <w:rFonts w:ascii="Arial" w:hAnsi="Arial" w:cs="Arial"/>
          <w:sz w:val="24"/>
          <w:szCs w:val="24"/>
        </w:rPr>
        <w:t>about</w:t>
      </w:r>
      <w:r w:rsidR="007C5699" w:rsidRPr="006349E6">
        <w:rPr>
          <w:rFonts w:ascii="Arial" w:hAnsi="Arial" w:cs="Arial"/>
          <w:sz w:val="24"/>
          <w:szCs w:val="24"/>
        </w:rPr>
        <w:t xml:space="preserve"> the first three years of life.</w:t>
      </w:r>
      <w:r w:rsidR="00315160" w:rsidRPr="006349E6">
        <w:rPr>
          <w:rFonts w:ascii="Arial" w:hAnsi="Arial" w:cs="Arial"/>
          <w:sz w:val="24"/>
          <w:szCs w:val="24"/>
        </w:rPr>
        <w:t xml:space="preserve"> Regardless of how it is defined, the State</w:t>
      </w:r>
      <w:r w:rsidR="00976188" w:rsidRPr="006349E6">
        <w:rPr>
          <w:rFonts w:ascii="Arial" w:hAnsi="Arial" w:cs="Arial"/>
          <w:sz w:val="24"/>
          <w:szCs w:val="24"/>
        </w:rPr>
        <w:t xml:space="preserve"> of </w:t>
      </w:r>
      <w:r w:rsidR="00976188" w:rsidRPr="006349E6">
        <w:rPr>
          <w:rFonts w:ascii="Arial" w:hAnsi="Arial" w:cs="Arial"/>
          <w:sz w:val="24"/>
          <w:szCs w:val="24"/>
        </w:rPr>
        <w:lastRenderedPageBreak/>
        <w:t>Victoria</w:t>
      </w:r>
      <w:r w:rsidR="00315160" w:rsidRPr="006349E6">
        <w:rPr>
          <w:rFonts w:ascii="Arial" w:hAnsi="Arial" w:cs="Arial"/>
          <w:sz w:val="24"/>
          <w:szCs w:val="24"/>
        </w:rPr>
        <w:t xml:space="preserve"> </w:t>
      </w:r>
      <w:r w:rsidR="001E2839" w:rsidRPr="006349E6">
        <w:rPr>
          <w:rFonts w:ascii="Arial" w:hAnsi="Arial" w:cs="Arial"/>
          <w:sz w:val="24"/>
          <w:szCs w:val="24"/>
        </w:rPr>
        <w:t xml:space="preserve">(2017) </w:t>
      </w:r>
      <w:r w:rsidR="00315160" w:rsidRPr="006349E6">
        <w:rPr>
          <w:rFonts w:ascii="Arial" w:hAnsi="Arial" w:cs="Arial"/>
          <w:sz w:val="24"/>
          <w:szCs w:val="24"/>
        </w:rPr>
        <w:t>agrees that all of these periods are critical in every child’s life.</w:t>
      </w:r>
      <w:r w:rsidR="00065FE7" w:rsidRPr="006349E6">
        <w:rPr>
          <w:rFonts w:ascii="Arial" w:hAnsi="Arial" w:cs="Arial"/>
          <w:sz w:val="24"/>
          <w:szCs w:val="24"/>
        </w:rPr>
        <w:t xml:space="preserve"> They believe the most important thing that </w:t>
      </w:r>
      <w:r w:rsidR="008F0569" w:rsidRPr="006349E6">
        <w:rPr>
          <w:rFonts w:ascii="Arial" w:hAnsi="Arial" w:cs="Arial"/>
          <w:sz w:val="24"/>
          <w:szCs w:val="24"/>
        </w:rPr>
        <w:t>practitioners</w:t>
      </w:r>
      <w:r w:rsidR="00065FE7" w:rsidRPr="006349E6">
        <w:rPr>
          <w:rFonts w:ascii="Arial" w:hAnsi="Arial" w:cs="Arial"/>
          <w:sz w:val="24"/>
          <w:szCs w:val="24"/>
        </w:rPr>
        <w:t xml:space="preserve"> can do during this period of time is to ensure that children </w:t>
      </w:r>
      <w:r w:rsidR="00597571" w:rsidRPr="006349E6">
        <w:rPr>
          <w:rFonts w:ascii="Arial" w:hAnsi="Arial" w:cs="Arial"/>
          <w:sz w:val="24"/>
          <w:szCs w:val="24"/>
        </w:rPr>
        <w:t>have the opportunities they need to learn and develop whilst having fun</w:t>
      </w:r>
      <w:r w:rsidR="00086890" w:rsidRPr="006349E6">
        <w:rPr>
          <w:rFonts w:ascii="Arial" w:hAnsi="Arial" w:cs="Arial"/>
          <w:sz w:val="24"/>
          <w:szCs w:val="24"/>
        </w:rPr>
        <w:t>; regardless of how they define the term ‘early years.’</w:t>
      </w:r>
      <w:r w:rsidR="005530A3" w:rsidRPr="006349E6">
        <w:rPr>
          <w:rFonts w:ascii="Arial" w:hAnsi="Arial" w:cs="Arial"/>
          <w:sz w:val="24"/>
          <w:szCs w:val="24"/>
        </w:rPr>
        <w:t xml:space="preserve"> </w:t>
      </w:r>
      <w:r w:rsidR="00A106C0" w:rsidRPr="006349E6">
        <w:rPr>
          <w:rFonts w:ascii="Arial" w:hAnsi="Arial" w:cs="Arial"/>
          <w:sz w:val="24"/>
          <w:szCs w:val="24"/>
        </w:rPr>
        <w:t>The State</w:t>
      </w:r>
      <w:r w:rsidR="00C44CA7" w:rsidRPr="006349E6">
        <w:rPr>
          <w:rFonts w:ascii="Arial" w:hAnsi="Arial" w:cs="Arial"/>
          <w:sz w:val="24"/>
          <w:szCs w:val="24"/>
        </w:rPr>
        <w:t xml:space="preserve"> of Victoria</w:t>
      </w:r>
      <w:r w:rsidR="001E2839" w:rsidRPr="006349E6">
        <w:rPr>
          <w:rFonts w:ascii="Arial" w:hAnsi="Arial" w:cs="Arial"/>
          <w:sz w:val="24"/>
          <w:szCs w:val="24"/>
        </w:rPr>
        <w:t xml:space="preserve"> (2017)</w:t>
      </w:r>
      <w:r w:rsidR="00A106C0" w:rsidRPr="006349E6">
        <w:rPr>
          <w:rFonts w:ascii="Arial" w:hAnsi="Arial" w:cs="Arial"/>
          <w:sz w:val="24"/>
          <w:szCs w:val="24"/>
        </w:rPr>
        <w:t xml:space="preserve"> believes that health and wellbeing are the foundations for a child’s lear</w:t>
      </w:r>
      <w:r w:rsidR="001E2839" w:rsidRPr="006349E6">
        <w:rPr>
          <w:rFonts w:ascii="Arial" w:hAnsi="Arial" w:cs="Arial"/>
          <w:sz w:val="24"/>
          <w:szCs w:val="24"/>
        </w:rPr>
        <w:t>n</w:t>
      </w:r>
      <w:r w:rsidR="00A106C0" w:rsidRPr="006349E6">
        <w:rPr>
          <w:rFonts w:ascii="Arial" w:hAnsi="Arial" w:cs="Arial"/>
          <w:sz w:val="24"/>
          <w:szCs w:val="24"/>
        </w:rPr>
        <w:t>ing and development.</w:t>
      </w:r>
      <w:r w:rsidR="00514535" w:rsidRPr="006349E6">
        <w:rPr>
          <w:rFonts w:ascii="Arial" w:hAnsi="Arial" w:cs="Arial"/>
          <w:sz w:val="24"/>
          <w:szCs w:val="24"/>
        </w:rPr>
        <w:t xml:space="preserve"> Children need to have access to a wide range of activities and experiences in order to support their learning. As well as time with their parents, children need to be experiencing the outdoors</w:t>
      </w:r>
      <w:r w:rsidR="00F35FD3" w:rsidRPr="006349E6">
        <w:rPr>
          <w:rFonts w:ascii="Arial" w:hAnsi="Arial" w:cs="Arial"/>
          <w:sz w:val="24"/>
          <w:szCs w:val="24"/>
        </w:rPr>
        <w:t>, learning to solve problems for themselves and they need to have experiences with other children and in groups of people</w:t>
      </w:r>
      <w:r w:rsidR="00C2712B" w:rsidRPr="006349E6">
        <w:rPr>
          <w:rFonts w:ascii="Arial" w:hAnsi="Arial" w:cs="Arial"/>
          <w:sz w:val="24"/>
          <w:szCs w:val="24"/>
        </w:rPr>
        <w:t xml:space="preserve"> (State</w:t>
      </w:r>
      <w:r w:rsidR="00C44CA7" w:rsidRPr="006349E6">
        <w:rPr>
          <w:rFonts w:ascii="Arial" w:hAnsi="Arial" w:cs="Arial"/>
          <w:sz w:val="24"/>
          <w:szCs w:val="24"/>
        </w:rPr>
        <w:t xml:space="preserve"> of Victoria</w:t>
      </w:r>
      <w:r w:rsidR="00C2712B" w:rsidRPr="006349E6">
        <w:rPr>
          <w:rFonts w:ascii="Arial" w:hAnsi="Arial" w:cs="Arial"/>
          <w:sz w:val="24"/>
          <w:szCs w:val="24"/>
        </w:rPr>
        <w:t>, 2017).</w:t>
      </w:r>
      <w:r w:rsidR="00E45B36" w:rsidRPr="006349E6">
        <w:rPr>
          <w:rFonts w:ascii="Arial" w:hAnsi="Arial" w:cs="Arial"/>
          <w:sz w:val="24"/>
          <w:szCs w:val="24"/>
        </w:rPr>
        <w:t xml:space="preserve"> Furthermore, the </w:t>
      </w:r>
      <w:r w:rsidR="00A7273F">
        <w:rPr>
          <w:rFonts w:ascii="Arial" w:hAnsi="Arial" w:cs="Arial"/>
          <w:sz w:val="24"/>
          <w:szCs w:val="24"/>
        </w:rPr>
        <w:t>World Health Organisation (</w:t>
      </w:r>
      <w:r w:rsidR="00E45B36" w:rsidRPr="006349E6">
        <w:rPr>
          <w:rFonts w:ascii="Arial" w:hAnsi="Arial" w:cs="Arial"/>
          <w:sz w:val="24"/>
          <w:szCs w:val="24"/>
        </w:rPr>
        <w:t>WHO</w:t>
      </w:r>
      <w:r w:rsidR="00A7273F">
        <w:rPr>
          <w:rFonts w:ascii="Arial" w:hAnsi="Arial" w:cs="Arial"/>
          <w:sz w:val="24"/>
          <w:szCs w:val="24"/>
        </w:rPr>
        <w:t>)</w:t>
      </w:r>
      <w:r w:rsidR="00E45B36" w:rsidRPr="006349E6">
        <w:rPr>
          <w:rFonts w:ascii="Arial" w:hAnsi="Arial" w:cs="Arial"/>
          <w:sz w:val="24"/>
          <w:szCs w:val="24"/>
        </w:rPr>
        <w:t xml:space="preserve"> (20</w:t>
      </w:r>
      <w:r w:rsidR="00F10927">
        <w:rPr>
          <w:rFonts w:ascii="Arial" w:hAnsi="Arial" w:cs="Arial"/>
          <w:sz w:val="24"/>
          <w:szCs w:val="24"/>
        </w:rPr>
        <w:t>20</w:t>
      </w:r>
      <w:r w:rsidR="00E45B36" w:rsidRPr="006349E6">
        <w:rPr>
          <w:rFonts w:ascii="Arial" w:hAnsi="Arial" w:cs="Arial"/>
          <w:sz w:val="24"/>
          <w:szCs w:val="24"/>
        </w:rPr>
        <w:t xml:space="preserve">) recognise that the </w:t>
      </w:r>
      <w:r w:rsidR="00B86491" w:rsidRPr="006349E6">
        <w:rPr>
          <w:rFonts w:ascii="Arial" w:hAnsi="Arial" w:cs="Arial"/>
          <w:sz w:val="24"/>
          <w:szCs w:val="24"/>
        </w:rPr>
        <w:t>early years; between the ages of 0 and 8</w:t>
      </w:r>
      <w:r w:rsidR="000C0618" w:rsidRPr="006349E6">
        <w:rPr>
          <w:rFonts w:ascii="Arial" w:hAnsi="Arial" w:cs="Arial"/>
          <w:sz w:val="24"/>
          <w:szCs w:val="24"/>
        </w:rPr>
        <w:t xml:space="preserve">, </w:t>
      </w:r>
      <w:r w:rsidR="00E45B36" w:rsidRPr="006349E6">
        <w:rPr>
          <w:rFonts w:ascii="Arial" w:hAnsi="Arial" w:cs="Arial"/>
          <w:sz w:val="24"/>
          <w:szCs w:val="24"/>
        </w:rPr>
        <w:t xml:space="preserve">are crucial for </w:t>
      </w:r>
      <w:r w:rsidR="00BA0967" w:rsidRPr="006349E6">
        <w:rPr>
          <w:rFonts w:ascii="Arial" w:hAnsi="Arial" w:cs="Arial"/>
          <w:sz w:val="24"/>
          <w:szCs w:val="24"/>
        </w:rPr>
        <w:t xml:space="preserve">a child’s </w:t>
      </w:r>
      <w:r w:rsidR="00E45B36" w:rsidRPr="006349E6">
        <w:rPr>
          <w:rFonts w:ascii="Arial" w:hAnsi="Arial" w:cs="Arial"/>
          <w:sz w:val="24"/>
          <w:szCs w:val="24"/>
        </w:rPr>
        <w:t>development</w:t>
      </w:r>
      <w:r w:rsidR="00BA0967" w:rsidRPr="006349E6">
        <w:rPr>
          <w:rFonts w:ascii="Arial" w:hAnsi="Arial" w:cs="Arial"/>
          <w:sz w:val="24"/>
          <w:szCs w:val="24"/>
        </w:rPr>
        <w:t xml:space="preserve"> </w:t>
      </w:r>
      <w:r w:rsidR="000C0618" w:rsidRPr="006349E6">
        <w:rPr>
          <w:rFonts w:ascii="Arial" w:hAnsi="Arial" w:cs="Arial"/>
          <w:sz w:val="24"/>
          <w:szCs w:val="24"/>
        </w:rPr>
        <w:t>and helping them to the reach their full potential.</w:t>
      </w:r>
      <w:r w:rsidR="00E976A0" w:rsidRPr="006349E6">
        <w:rPr>
          <w:rFonts w:ascii="Arial" w:hAnsi="Arial" w:cs="Arial"/>
          <w:sz w:val="24"/>
          <w:szCs w:val="24"/>
        </w:rPr>
        <w:t xml:space="preserve"> </w:t>
      </w:r>
      <w:r w:rsidR="00204979" w:rsidRPr="006349E6">
        <w:rPr>
          <w:rFonts w:ascii="Arial" w:hAnsi="Arial" w:cs="Arial"/>
          <w:sz w:val="24"/>
          <w:szCs w:val="24"/>
        </w:rPr>
        <w:t>In addition, d</w:t>
      </w:r>
      <w:r w:rsidR="00E11209" w:rsidRPr="006349E6">
        <w:rPr>
          <w:rFonts w:ascii="Arial" w:hAnsi="Arial" w:cs="Arial"/>
          <w:sz w:val="24"/>
          <w:szCs w:val="24"/>
        </w:rPr>
        <w:t xml:space="preserve">uring the first three years, children grow </w:t>
      </w:r>
      <w:proofErr w:type="gramStart"/>
      <w:r w:rsidR="00E11209" w:rsidRPr="006349E6">
        <w:rPr>
          <w:rFonts w:ascii="Arial" w:hAnsi="Arial" w:cs="Arial"/>
          <w:sz w:val="24"/>
          <w:szCs w:val="24"/>
        </w:rPr>
        <w:t>rapidly</w:t>
      </w:r>
      <w:proofErr w:type="gramEnd"/>
      <w:r w:rsidR="00E11209" w:rsidRPr="006349E6">
        <w:rPr>
          <w:rFonts w:ascii="Arial" w:hAnsi="Arial" w:cs="Arial"/>
          <w:sz w:val="24"/>
          <w:szCs w:val="24"/>
        </w:rPr>
        <w:t xml:space="preserve"> and i</w:t>
      </w:r>
      <w:r w:rsidR="00E976A0" w:rsidRPr="006349E6">
        <w:rPr>
          <w:rFonts w:ascii="Arial" w:hAnsi="Arial" w:cs="Arial"/>
          <w:sz w:val="24"/>
          <w:szCs w:val="24"/>
        </w:rPr>
        <w:t xml:space="preserve">t is important for </w:t>
      </w:r>
      <w:r w:rsidR="00E11209" w:rsidRPr="006349E6">
        <w:rPr>
          <w:rFonts w:ascii="Arial" w:hAnsi="Arial" w:cs="Arial"/>
          <w:sz w:val="24"/>
          <w:szCs w:val="24"/>
        </w:rPr>
        <w:t>them</w:t>
      </w:r>
      <w:r w:rsidR="00E976A0" w:rsidRPr="006349E6">
        <w:rPr>
          <w:rFonts w:ascii="Arial" w:hAnsi="Arial" w:cs="Arial"/>
          <w:sz w:val="24"/>
          <w:szCs w:val="24"/>
        </w:rPr>
        <w:t xml:space="preserve"> to be healthy as </w:t>
      </w:r>
      <w:r w:rsidR="00204979" w:rsidRPr="006349E6">
        <w:rPr>
          <w:rFonts w:ascii="Arial" w:hAnsi="Arial" w:cs="Arial"/>
          <w:sz w:val="24"/>
          <w:szCs w:val="24"/>
        </w:rPr>
        <w:t>WHO</w:t>
      </w:r>
      <w:r w:rsidR="00E976A0" w:rsidRPr="006349E6">
        <w:rPr>
          <w:rFonts w:ascii="Arial" w:hAnsi="Arial" w:cs="Arial"/>
          <w:sz w:val="24"/>
          <w:szCs w:val="24"/>
        </w:rPr>
        <w:t xml:space="preserve"> believe it is fundamental to </w:t>
      </w:r>
      <w:r w:rsidR="00BD5040" w:rsidRPr="006349E6">
        <w:rPr>
          <w:rFonts w:ascii="Arial" w:hAnsi="Arial" w:cs="Arial"/>
          <w:sz w:val="24"/>
          <w:szCs w:val="24"/>
        </w:rPr>
        <w:t>their brain development and their ability to learn.</w:t>
      </w:r>
      <w:r w:rsidR="00577786" w:rsidRPr="006349E6">
        <w:rPr>
          <w:rFonts w:ascii="Arial" w:hAnsi="Arial" w:cs="Arial"/>
          <w:sz w:val="24"/>
          <w:szCs w:val="24"/>
        </w:rPr>
        <w:t xml:space="preserve"> Without support and education, children </w:t>
      </w:r>
      <w:r w:rsidR="00921F7E" w:rsidRPr="006349E6">
        <w:rPr>
          <w:rFonts w:ascii="Arial" w:hAnsi="Arial" w:cs="Arial"/>
          <w:sz w:val="24"/>
          <w:szCs w:val="24"/>
        </w:rPr>
        <w:t xml:space="preserve">will face further challenges including delayed motor and cognitive skills, social and emotional </w:t>
      </w:r>
      <w:proofErr w:type="gramStart"/>
      <w:r w:rsidR="00921F7E" w:rsidRPr="006349E6">
        <w:rPr>
          <w:rFonts w:ascii="Arial" w:hAnsi="Arial" w:cs="Arial"/>
          <w:sz w:val="24"/>
          <w:szCs w:val="24"/>
        </w:rPr>
        <w:t>problems</w:t>
      </w:r>
      <w:proofErr w:type="gramEnd"/>
      <w:r w:rsidR="00921F7E" w:rsidRPr="006349E6">
        <w:rPr>
          <w:rFonts w:ascii="Arial" w:hAnsi="Arial" w:cs="Arial"/>
          <w:sz w:val="24"/>
          <w:szCs w:val="24"/>
        </w:rPr>
        <w:t xml:space="preserve"> and poor academic achievement (WHO, 2003).</w:t>
      </w:r>
      <w:r w:rsidR="00D47C4F" w:rsidRPr="006349E6">
        <w:rPr>
          <w:rFonts w:ascii="Arial" w:hAnsi="Arial" w:cs="Arial"/>
          <w:sz w:val="24"/>
          <w:szCs w:val="24"/>
        </w:rPr>
        <w:t xml:space="preserve"> </w:t>
      </w:r>
      <w:r w:rsidR="00E360C2" w:rsidRPr="006349E6">
        <w:rPr>
          <w:rFonts w:ascii="Arial" w:hAnsi="Arial" w:cs="Arial"/>
          <w:sz w:val="24"/>
          <w:szCs w:val="24"/>
        </w:rPr>
        <w:t>Moreover</w:t>
      </w:r>
      <w:r w:rsidR="002A1A03" w:rsidRPr="006349E6">
        <w:rPr>
          <w:rFonts w:ascii="Arial" w:hAnsi="Arial" w:cs="Arial"/>
          <w:sz w:val="24"/>
          <w:szCs w:val="24"/>
        </w:rPr>
        <w:t>, according to</w:t>
      </w:r>
      <w:r w:rsidR="00826E2C" w:rsidRPr="006349E6">
        <w:rPr>
          <w:rFonts w:ascii="Arial" w:hAnsi="Arial" w:cs="Arial"/>
          <w:sz w:val="24"/>
          <w:szCs w:val="24"/>
        </w:rPr>
        <w:t xml:space="preserve"> Irwin</w:t>
      </w:r>
      <w:r w:rsidR="00790F10">
        <w:rPr>
          <w:rFonts w:ascii="Arial" w:hAnsi="Arial" w:cs="Arial"/>
          <w:sz w:val="24"/>
          <w:szCs w:val="24"/>
        </w:rPr>
        <w:t>, Siddiqi and Hertzman</w:t>
      </w:r>
      <w:r w:rsidR="00826E2C" w:rsidRPr="006349E6">
        <w:rPr>
          <w:rFonts w:ascii="Arial" w:hAnsi="Arial" w:cs="Arial"/>
          <w:sz w:val="24"/>
          <w:szCs w:val="24"/>
        </w:rPr>
        <w:t xml:space="preserve"> (2007)</w:t>
      </w:r>
      <w:r w:rsidR="002A1A03" w:rsidRPr="006349E6">
        <w:rPr>
          <w:rFonts w:ascii="Arial" w:hAnsi="Arial" w:cs="Arial"/>
          <w:sz w:val="24"/>
          <w:szCs w:val="24"/>
        </w:rPr>
        <w:t xml:space="preserve">, </w:t>
      </w:r>
      <w:r w:rsidR="00526E05" w:rsidRPr="006349E6">
        <w:rPr>
          <w:rFonts w:ascii="Arial" w:hAnsi="Arial" w:cs="Arial"/>
          <w:sz w:val="24"/>
          <w:szCs w:val="24"/>
        </w:rPr>
        <w:t xml:space="preserve">given the impact </w:t>
      </w:r>
      <w:r w:rsidR="00121D4C" w:rsidRPr="006349E6">
        <w:rPr>
          <w:rFonts w:ascii="Arial" w:hAnsi="Arial" w:cs="Arial"/>
          <w:sz w:val="24"/>
          <w:szCs w:val="24"/>
        </w:rPr>
        <w:t xml:space="preserve">that the </w:t>
      </w:r>
      <w:r w:rsidR="00526E05" w:rsidRPr="006349E6">
        <w:rPr>
          <w:rFonts w:ascii="Arial" w:hAnsi="Arial" w:cs="Arial"/>
          <w:sz w:val="24"/>
          <w:szCs w:val="24"/>
        </w:rPr>
        <w:t xml:space="preserve">early years </w:t>
      </w:r>
      <w:r w:rsidR="00121D4C" w:rsidRPr="006349E6">
        <w:rPr>
          <w:rFonts w:ascii="Arial" w:hAnsi="Arial" w:cs="Arial"/>
          <w:sz w:val="24"/>
          <w:szCs w:val="24"/>
        </w:rPr>
        <w:t xml:space="preserve">has </w:t>
      </w:r>
      <w:r w:rsidR="00526E05" w:rsidRPr="006349E6">
        <w:rPr>
          <w:rFonts w:ascii="Arial" w:hAnsi="Arial" w:cs="Arial"/>
          <w:sz w:val="24"/>
          <w:szCs w:val="24"/>
        </w:rPr>
        <w:t xml:space="preserve">on adult hood, </w:t>
      </w:r>
      <w:r w:rsidR="00AC3EDF" w:rsidRPr="006349E6">
        <w:rPr>
          <w:rFonts w:ascii="Arial" w:hAnsi="Arial" w:cs="Arial"/>
          <w:sz w:val="24"/>
          <w:szCs w:val="24"/>
        </w:rPr>
        <w:t>it is vital that the government acknowledge</w:t>
      </w:r>
      <w:r w:rsidR="00121D4C" w:rsidRPr="006349E6">
        <w:rPr>
          <w:rFonts w:ascii="Arial" w:hAnsi="Arial" w:cs="Arial"/>
          <w:sz w:val="24"/>
          <w:szCs w:val="24"/>
        </w:rPr>
        <w:t>s</w:t>
      </w:r>
      <w:r w:rsidR="00AC3EDF" w:rsidRPr="006349E6">
        <w:rPr>
          <w:rFonts w:ascii="Arial" w:hAnsi="Arial" w:cs="Arial"/>
          <w:sz w:val="24"/>
          <w:szCs w:val="24"/>
        </w:rPr>
        <w:t xml:space="preserve"> t</w:t>
      </w:r>
      <w:r w:rsidR="00121D4C" w:rsidRPr="006349E6">
        <w:rPr>
          <w:rFonts w:ascii="Arial" w:hAnsi="Arial" w:cs="Arial"/>
          <w:sz w:val="24"/>
          <w:szCs w:val="24"/>
        </w:rPr>
        <w:t>he</w:t>
      </w:r>
      <w:r w:rsidR="00AC3EDF" w:rsidRPr="006349E6">
        <w:rPr>
          <w:rFonts w:ascii="Arial" w:hAnsi="Arial" w:cs="Arial"/>
          <w:sz w:val="24"/>
          <w:szCs w:val="24"/>
        </w:rPr>
        <w:t xml:space="preserve"> gaps</w:t>
      </w:r>
      <w:r w:rsidR="005C5C18" w:rsidRPr="006349E6">
        <w:rPr>
          <w:rFonts w:ascii="Arial" w:hAnsi="Arial" w:cs="Arial"/>
          <w:sz w:val="24"/>
          <w:szCs w:val="24"/>
        </w:rPr>
        <w:t xml:space="preserve"> between education and care </w:t>
      </w:r>
      <w:r w:rsidR="00121D4C" w:rsidRPr="006349E6">
        <w:rPr>
          <w:rFonts w:ascii="Arial" w:hAnsi="Arial" w:cs="Arial"/>
          <w:sz w:val="24"/>
          <w:szCs w:val="24"/>
        </w:rPr>
        <w:t xml:space="preserve">in order </w:t>
      </w:r>
      <w:r w:rsidR="005C5C18" w:rsidRPr="006349E6">
        <w:rPr>
          <w:rFonts w:ascii="Arial" w:hAnsi="Arial" w:cs="Arial"/>
          <w:sz w:val="24"/>
          <w:szCs w:val="24"/>
        </w:rPr>
        <w:t>to support a child’s wellbeing and development</w:t>
      </w:r>
      <w:r w:rsidR="0020655B" w:rsidRPr="006349E6">
        <w:rPr>
          <w:rFonts w:ascii="Arial" w:hAnsi="Arial" w:cs="Arial"/>
          <w:sz w:val="24"/>
          <w:szCs w:val="24"/>
        </w:rPr>
        <w:t xml:space="preserve"> a</w:t>
      </w:r>
      <w:r w:rsidR="00E360C2" w:rsidRPr="006349E6">
        <w:rPr>
          <w:rFonts w:ascii="Arial" w:hAnsi="Arial" w:cs="Arial"/>
          <w:sz w:val="24"/>
          <w:szCs w:val="24"/>
        </w:rPr>
        <w:t>s</w:t>
      </w:r>
      <w:r w:rsidR="0020655B" w:rsidRPr="006349E6">
        <w:rPr>
          <w:rFonts w:ascii="Arial" w:hAnsi="Arial" w:cs="Arial"/>
          <w:sz w:val="24"/>
          <w:szCs w:val="24"/>
        </w:rPr>
        <w:t xml:space="preserve"> </w:t>
      </w:r>
      <w:r w:rsidR="0048124F" w:rsidRPr="006349E6">
        <w:rPr>
          <w:rFonts w:ascii="Arial" w:hAnsi="Arial" w:cs="Arial"/>
          <w:sz w:val="24"/>
          <w:szCs w:val="24"/>
        </w:rPr>
        <w:t xml:space="preserve">those gaps </w:t>
      </w:r>
      <w:r w:rsidR="0020655B" w:rsidRPr="006349E6">
        <w:rPr>
          <w:rFonts w:ascii="Arial" w:hAnsi="Arial" w:cs="Arial"/>
          <w:sz w:val="24"/>
          <w:szCs w:val="24"/>
        </w:rPr>
        <w:t>var</w:t>
      </w:r>
      <w:r w:rsidR="0048124F" w:rsidRPr="006349E6">
        <w:rPr>
          <w:rFonts w:ascii="Arial" w:hAnsi="Arial" w:cs="Arial"/>
          <w:sz w:val="24"/>
          <w:szCs w:val="24"/>
        </w:rPr>
        <w:t>y</w:t>
      </w:r>
      <w:r w:rsidR="0020655B" w:rsidRPr="006349E6">
        <w:rPr>
          <w:rFonts w:ascii="Arial" w:hAnsi="Arial" w:cs="Arial"/>
          <w:sz w:val="24"/>
          <w:szCs w:val="24"/>
        </w:rPr>
        <w:t xml:space="preserve"> betwe</w:t>
      </w:r>
      <w:r w:rsidR="0048124F" w:rsidRPr="006349E6">
        <w:rPr>
          <w:rFonts w:ascii="Arial" w:hAnsi="Arial" w:cs="Arial"/>
          <w:sz w:val="24"/>
          <w:szCs w:val="24"/>
        </w:rPr>
        <w:t>en count</w:t>
      </w:r>
      <w:r w:rsidR="006A3D1B" w:rsidRPr="006349E6">
        <w:rPr>
          <w:rFonts w:ascii="Arial" w:hAnsi="Arial" w:cs="Arial"/>
          <w:sz w:val="24"/>
          <w:szCs w:val="24"/>
        </w:rPr>
        <w:t>ries and reflect the different opportunities that children have across the world.</w:t>
      </w:r>
      <w:r w:rsidR="008C2707" w:rsidRPr="006349E6">
        <w:rPr>
          <w:rFonts w:ascii="Arial" w:hAnsi="Arial" w:cs="Arial"/>
          <w:sz w:val="24"/>
          <w:szCs w:val="24"/>
        </w:rPr>
        <w:t xml:space="preserve"> </w:t>
      </w:r>
    </w:p>
    <w:p w14:paraId="35E3B9B2" w14:textId="4C4EF838" w:rsidR="00764889" w:rsidRPr="006349E6" w:rsidRDefault="00603F9F" w:rsidP="006A1AEC">
      <w:pPr>
        <w:spacing w:afterLines="24" w:after="57" w:line="360" w:lineRule="auto"/>
        <w:jc w:val="both"/>
        <w:rPr>
          <w:rFonts w:ascii="Arial" w:hAnsi="Arial" w:cs="Arial"/>
          <w:sz w:val="24"/>
          <w:szCs w:val="24"/>
        </w:rPr>
      </w:pPr>
      <w:r w:rsidRPr="006349E6">
        <w:rPr>
          <w:rFonts w:ascii="Arial" w:hAnsi="Arial" w:cs="Arial"/>
          <w:sz w:val="24"/>
          <w:szCs w:val="24"/>
        </w:rPr>
        <w:t>Despite this research,</w:t>
      </w:r>
      <w:r w:rsidR="00F15371" w:rsidRPr="006349E6">
        <w:rPr>
          <w:rFonts w:ascii="Arial" w:hAnsi="Arial" w:cs="Arial"/>
          <w:sz w:val="24"/>
          <w:szCs w:val="24"/>
        </w:rPr>
        <w:t xml:space="preserve"> </w:t>
      </w:r>
      <w:r w:rsidR="008D3992" w:rsidRPr="006349E6">
        <w:rPr>
          <w:rFonts w:ascii="Arial" w:hAnsi="Arial" w:cs="Arial"/>
          <w:sz w:val="24"/>
          <w:szCs w:val="24"/>
        </w:rPr>
        <w:t>it</w:t>
      </w:r>
      <w:r w:rsidR="00F15371" w:rsidRPr="006349E6">
        <w:rPr>
          <w:rFonts w:ascii="Arial" w:hAnsi="Arial" w:cs="Arial"/>
          <w:sz w:val="24"/>
          <w:szCs w:val="24"/>
        </w:rPr>
        <w:t xml:space="preserve"> is not reflected</w:t>
      </w:r>
      <w:r w:rsidR="00304F5F" w:rsidRPr="006349E6">
        <w:rPr>
          <w:rFonts w:ascii="Arial" w:hAnsi="Arial" w:cs="Arial"/>
          <w:sz w:val="24"/>
          <w:szCs w:val="24"/>
        </w:rPr>
        <w:t xml:space="preserve"> throughout </w:t>
      </w:r>
      <w:r w:rsidR="008D3992" w:rsidRPr="006349E6">
        <w:rPr>
          <w:rFonts w:ascii="Arial" w:hAnsi="Arial" w:cs="Arial"/>
          <w:sz w:val="24"/>
          <w:szCs w:val="24"/>
        </w:rPr>
        <w:t xml:space="preserve">the Welsh Government’s </w:t>
      </w:r>
      <w:r w:rsidR="00F15371" w:rsidRPr="006349E6">
        <w:rPr>
          <w:rFonts w:ascii="Arial" w:hAnsi="Arial" w:cs="Arial"/>
          <w:sz w:val="24"/>
          <w:szCs w:val="24"/>
        </w:rPr>
        <w:t xml:space="preserve">policies and programmes as </w:t>
      </w:r>
      <w:r w:rsidR="004279F2" w:rsidRPr="006349E6">
        <w:rPr>
          <w:rFonts w:ascii="Arial" w:hAnsi="Arial" w:cs="Arial"/>
          <w:sz w:val="24"/>
          <w:szCs w:val="24"/>
        </w:rPr>
        <w:t xml:space="preserve">education and care </w:t>
      </w:r>
      <w:r w:rsidR="00F15371" w:rsidRPr="006349E6">
        <w:rPr>
          <w:rFonts w:ascii="Arial" w:hAnsi="Arial" w:cs="Arial"/>
          <w:sz w:val="24"/>
          <w:szCs w:val="24"/>
        </w:rPr>
        <w:t>are considered to be separate from one another</w:t>
      </w:r>
      <w:r w:rsidR="00304F5F" w:rsidRPr="006349E6">
        <w:rPr>
          <w:rFonts w:ascii="Arial" w:hAnsi="Arial" w:cs="Arial"/>
          <w:sz w:val="24"/>
          <w:szCs w:val="24"/>
        </w:rPr>
        <w:t>. C</w:t>
      </w:r>
      <w:r w:rsidR="00F15371" w:rsidRPr="006349E6">
        <w:rPr>
          <w:rFonts w:ascii="Arial" w:hAnsi="Arial" w:cs="Arial"/>
          <w:sz w:val="24"/>
          <w:szCs w:val="24"/>
        </w:rPr>
        <w:t>hildcare settings are responsible for children prior to the age of three which is when they start school</w:t>
      </w:r>
      <w:r w:rsidR="004100B6" w:rsidRPr="006349E6">
        <w:rPr>
          <w:rFonts w:ascii="Arial" w:hAnsi="Arial" w:cs="Arial"/>
          <w:sz w:val="24"/>
          <w:szCs w:val="24"/>
        </w:rPr>
        <w:t xml:space="preserve"> and </w:t>
      </w:r>
      <w:r w:rsidR="00304F5F" w:rsidRPr="006349E6">
        <w:rPr>
          <w:rFonts w:ascii="Arial" w:hAnsi="Arial" w:cs="Arial"/>
          <w:sz w:val="24"/>
          <w:szCs w:val="24"/>
        </w:rPr>
        <w:t>from there, the</w:t>
      </w:r>
      <w:r w:rsidR="00F15371" w:rsidRPr="006349E6">
        <w:rPr>
          <w:rFonts w:ascii="Arial" w:hAnsi="Arial" w:cs="Arial"/>
          <w:sz w:val="24"/>
          <w:szCs w:val="24"/>
        </w:rPr>
        <w:t xml:space="preserve"> </w:t>
      </w:r>
      <w:r w:rsidR="004100B6" w:rsidRPr="006349E6">
        <w:rPr>
          <w:rFonts w:ascii="Arial" w:hAnsi="Arial" w:cs="Arial"/>
          <w:sz w:val="24"/>
          <w:szCs w:val="24"/>
        </w:rPr>
        <w:t>education system takes the lead</w:t>
      </w:r>
      <w:r w:rsidR="00C83258" w:rsidRPr="006349E6">
        <w:rPr>
          <w:rFonts w:ascii="Arial" w:hAnsi="Arial" w:cs="Arial"/>
          <w:sz w:val="24"/>
          <w:szCs w:val="24"/>
        </w:rPr>
        <w:t>.</w:t>
      </w:r>
      <w:r w:rsidR="00F15371" w:rsidRPr="006349E6">
        <w:rPr>
          <w:rFonts w:ascii="Arial" w:hAnsi="Arial" w:cs="Arial"/>
          <w:sz w:val="24"/>
          <w:szCs w:val="24"/>
        </w:rPr>
        <w:t xml:space="preserve"> </w:t>
      </w:r>
      <w:r w:rsidR="00B31E1C" w:rsidRPr="006349E6">
        <w:rPr>
          <w:rFonts w:ascii="Arial" w:hAnsi="Arial" w:cs="Arial"/>
          <w:sz w:val="24"/>
          <w:szCs w:val="24"/>
        </w:rPr>
        <w:t xml:space="preserve">There have been a number of initiatives to support </w:t>
      </w:r>
      <w:r w:rsidR="00C83258" w:rsidRPr="006349E6">
        <w:rPr>
          <w:rFonts w:ascii="Arial" w:hAnsi="Arial" w:cs="Arial"/>
          <w:sz w:val="24"/>
          <w:szCs w:val="24"/>
        </w:rPr>
        <w:t>bringing childcare and education together</w:t>
      </w:r>
      <w:r w:rsidR="00C4355F" w:rsidRPr="006349E6">
        <w:rPr>
          <w:rFonts w:ascii="Arial" w:hAnsi="Arial" w:cs="Arial"/>
          <w:sz w:val="24"/>
          <w:szCs w:val="24"/>
        </w:rPr>
        <w:t xml:space="preserve">; including the </w:t>
      </w:r>
      <w:r w:rsidR="00C4355F" w:rsidRPr="006349E6">
        <w:rPr>
          <w:rFonts w:ascii="Arial" w:hAnsi="Arial" w:cs="Arial"/>
          <w:i/>
          <w:iCs/>
          <w:sz w:val="24"/>
          <w:szCs w:val="24"/>
        </w:rPr>
        <w:t xml:space="preserve">flying start </w:t>
      </w:r>
      <w:r w:rsidR="0094356F" w:rsidRPr="006349E6">
        <w:rPr>
          <w:rFonts w:ascii="Arial" w:hAnsi="Arial" w:cs="Arial"/>
          <w:sz w:val="24"/>
          <w:szCs w:val="24"/>
        </w:rPr>
        <w:t>initiative</w:t>
      </w:r>
      <w:r w:rsidR="00E9318B" w:rsidRPr="006349E6">
        <w:rPr>
          <w:rFonts w:ascii="Arial" w:hAnsi="Arial" w:cs="Arial"/>
          <w:sz w:val="24"/>
          <w:szCs w:val="24"/>
        </w:rPr>
        <w:t xml:space="preserve"> which brought together the health system and the early years</w:t>
      </w:r>
      <w:r w:rsidR="007B49E1" w:rsidRPr="006349E6">
        <w:rPr>
          <w:rFonts w:ascii="Arial" w:hAnsi="Arial" w:cs="Arial"/>
          <w:sz w:val="24"/>
          <w:szCs w:val="24"/>
        </w:rPr>
        <w:t xml:space="preserve"> (MacDonald, 2018). </w:t>
      </w:r>
      <w:r w:rsidR="00D815A2" w:rsidRPr="006349E6">
        <w:rPr>
          <w:rFonts w:ascii="Arial" w:hAnsi="Arial" w:cs="Arial"/>
          <w:sz w:val="24"/>
          <w:szCs w:val="24"/>
        </w:rPr>
        <w:t>According to the Welsh Government (2017</w:t>
      </w:r>
      <w:r w:rsidR="001574B4">
        <w:rPr>
          <w:rFonts w:ascii="Arial" w:hAnsi="Arial" w:cs="Arial"/>
          <w:sz w:val="24"/>
          <w:szCs w:val="24"/>
        </w:rPr>
        <w:t>c</w:t>
      </w:r>
      <w:r w:rsidR="00D815A2" w:rsidRPr="006349E6">
        <w:rPr>
          <w:rFonts w:ascii="Arial" w:hAnsi="Arial" w:cs="Arial"/>
          <w:sz w:val="24"/>
          <w:szCs w:val="24"/>
        </w:rPr>
        <w:t xml:space="preserve">), </w:t>
      </w:r>
      <w:r w:rsidR="00962C0A" w:rsidRPr="006349E6">
        <w:rPr>
          <w:rFonts w:ascii="Arial" w:hAnsi="Arial" w:cs="Arial"/>
          <w:sz w:val="24"/>
          <w:szCs w:val="24"/>
        </w:rPr>
        <w:t xml:space="preserve">the flying start programme </w:t>
      </w:r>
      <w:r w:rsidR="00570235" w:rsidRPr="006349E6">
        <w:rPr>
          <w:rFonts w:ascii="Arial" w:hAnsi="Arial" w:cs="Arial"/>
          <w:sz w:val="24"/>
          <w:szCs w:val="24"/>
        </w:rPr>
        <w:t xml:space="preserve">continues to </w:t>
      </w:r>
      <w:r w:rsidR="00962C0A" w:rsidRPr="006349E6">
        <w:rPr>
          <w:rFonts w:ascii="Arial" w:hAnsi="Arial" w:cs="Arial"/>
          <w:sz w:val="24"/>
          <w:szCs w:val="24"/>
        </w:rPr>
        <w:t>hav</w:t>
      </w:r>
      <w:r w:rsidR="00570235" w:rsidRPr="006349E6">
        <w:rPr>
          <w:rFonts w:ascii="Arial" w:hAnsi="Arial" w:cs="Arial"/>
          <w:sz w:val="24"/>
          <w:szCs w:val="24"/>
        </w:rPr>
        <w:t xml:space="preserve">e </w:t>
      </w:r>
      <w:r w:rsidR="00962C0A" w:rsidRPr="006349E6">
        <w:rPr>
          <w:rFonts w:ascii="Arial" w:hAnsi="Arial" w:cs="Arial"/>
          <w:sz w:val="24"/>
          <w:szCs w:val="24"/>
        </w:rPr>
        <w:t xml:space="preserve">a positive impact on the health and educational </w:t>
      </w:r>
      <w:r w:rsidR="00BA1533" w:rsidRPr="006349E6">
        <w:rPr>
          <w:rFonts w:ascii="Arial" w:hAnsi="Arial" w:cs="Arial"/>
          <w:sz w:val="24"/>
          <w:szCs w:val="24"/>
        </w:rPr>
        <w:t>aspects of those children</w:t>
      </w:r>
      <w:r w:rsidR="00E41912" w:rsidRPr="006349E6">
        <w:rPr>
          <w:rFonts w:ascii="Arial" w:hAnsi="Arial" w:cs="Arial"/>
          <w:sz w:val="24"/>
          <w:szCs w:val="24"/>
        </w:rPr>
        <w:t xml:space="preserve"> and therefore demonstrates that </w:t>
      </w:r>
      <w:r w:rsidR="00B66D03" w:rsidRPr="006349E6">
        <w:rPr>
          <w:rFonts w:ascii="Arial" w:hAnsi="Arial" w:cs="Arial"/>
          <w:sz w:val="24"/>
          <w:szCs w:val="24"/>
        </w:rPr>
        <w:t>working together is in the best interests of the child and is the way to work in the future</w:t>
      </w:r>
      <w:r w:rsidR="00793E85" w:rsidRPr="006349E6">
        <w:rPr>
          <w:rFonts w:ascii="Arial" w:hAnsi="Arial" w:cs="Arial"/>
          <w:sz w:val="24"/>
          <w:szCs w:val="24"/>
        </w:rPr>
        <w:t>.</w:t>
      </w:r>
      <w:r w:rsidR="002147E7" w:rsidRPr="006349E6">
        <w:rPr>
          <w:rFonts w:ascii="Arial" w:hAnsi="Arial" w:cs="Arial"/>
          <w:sz w:val="24"/>
          <w:szCs w:val="24"/>
        </w:rPr>
        <w:t xml:space="preserve"> Furthermore, the </w:t>
      </w:r>
      <w:r w:rsidR="002147E7" w:rsidRPr="006349E6">
        <w:rPr>
          <w:rFonts w:ascii="Arial" w:hAnsi="Arial" w:cs="Arial"/>
          <w:i/>
          <w:iCs/>
          <w:sz w:val="24"/>
          <w:szCs w:val="24"/>
        </w:rPr>
        <w:t xml:space="preserve">Effective Pre-School and Primary Education (EPPE) </w:t>
      </w:r>
      <w:r w:rsidR="002147E7" w:rsidRPr="006349E6">
        <w:rPr>
          <w:rFonts w:ascii="Arial" w:hAnsi="Arial" w:cs="Arial"/>
          <w:sz w:val="24"/>
          <w:szCs w:val="24"/>
        </w:rPr>
        <w:t xml:space="preserve">study recognises the importance of quality interactions between a child and the practitioner in pre-school settings and where staff are knowledgeable and qualified; they are able to provide a high quality </w:t>
      </w:r>
      <w:r w:rsidR="002147E7" w:rsidRPr="006349E6">
        <w:rPr>
          <w:rFonts w:ascii="Arial" w:hAnsi="Arial" w:cs="Arial"/>
          <w:sz w:val="24"/>
          <w:szCs w:val="24"/>
        </w:rPr>
        <w:lastRenderedPageBreak/>
        <w:t>service where children will make excellent progress.</w:t>
      </w:r>
      <w:r w:rsidR="00D815A2" w:rsidRPr="006349E6">
        <w:rPr>
          <w:rFonts w:ascii="Arial" w:hAnsi="Arial" w:cs="Arial"/>
          <w:sz w:val="24"/>
          <w:szCs w:val="24"/>
        </w:rPr>
        <w:t xml:space="preserve"> </w:t>
      </w:r>
      <w:r w:rsidR="00484F16" w:rsidRPr="006349E6">
        <w:rPr>
          <w:rFonts w:ascii="Arial" w:hAnsi="Arial" w:cs="Arial"/>
          <w:sz w:val="24"/>
          <w:szCs w:val="24"/>
        </w:rPr>
        <w:t xml:space="preserve">However, it is important to note that the EPPE study focused on a child’s development between the ages of 3 and 7 years old. Whilst the study considered the home environment and preschool settings, it specifically brought in children who were not attending a preschool setting in order to compare them with those that were. There could have been many reasons why a child was not in a pre-school setting and they may have </w:t>
      </w:r>
      <w:r w:rsidR="005F7D39" w:rsidRPr="006349E6">
        <w:rPr>
          <w:rFonts w:ascii="Arial" w:hAnsi="Arial" w:cs="Arial"/>
          <w:sz w:val="24"/>
          <w:szCs w:val="24"/>
        </w:rPr>
        <w:t>been at home with their primary carer full time thereby possibly providing them with the same opportunities as those children in a pre-school setting.</w:t>
      </w:r>
      <w:r w:rsidR="006D5E79" w:rsidRPr="006349E6">
        <w:rPr>
          <w:rFonts w:ascii="Arial" w:hAnsi="Arial" w:cs="Arial"/>
          <w:sz w:val="24"/>
          <w:szCs w:val="24"/>
        </w:rPr>
        <w:t xml:space="preserve"> </w:t>
      </w:r>
      <w:r w:rsidR="00104CA4" w:rsidRPr="006349E6">
        <w:rPr>
          <w:rFonts w:ascii="Arial" w:hAnsi="Arial" w:cs="Arial"/>
          <w:sz w:val="24"/>
          <w:szCs w:val="24"/>
        </w:rPr>
        <w:t>T</w:t>
      </w:r>
      <w:r w:rsidR="00DE2E72" w:rsidRPr="006349E6">
        <w:rPr>
          <w:rFonts w:ascii="Arial" w:hAnsi="Arial" w:cs="Arial"/>
          <w:sz w:val="24"/>
          <w:szCs w:val="24"/>
        </w:rPr>
        <w:t xml:space="preserve">he </w:t>
      </w:r>
      <w:r w:rsidR="00DE2E72" w:rsidRPr="006349E6">
        <w:rPr>
          <w:rFonts w:ascii="Arial" w:hAnsi="Arial" w:cs="Arial"/>
          <w:i/>
          <w:iCs/>
          <w:sz w:val="24"/>
          <w:szCs w:val="24"/>
        </w:rPr>
        <w:t xml:space="preserve">Flying Start </w:t>
      </w:r>
      <w:r w:rsidR="003457B4" w:rsidRPr="006349E6">
        <w:rPr>
          <w:rFonts w:ascii="Arial" w:hAnsi="Arial" w:cs="Arial"/>
          <w:sz w:val="24"/>
          <w:szCs w:val="24"/>
        </w:rPr>
        <w:t>initiative,</w:t>
      </w:r>
      <w:r w:rsidR="00C4355F" w:rsidRPr="006349E6">
        <w:rPr>
          <w:rFonts w:ascii="Arial" w:hAnsi="Arial" w:cs="Arial"/>
          <w:sz w:val="24"/>
          <w:szCs w:val="24"/>
        </w:rPr>
        <w:t xml:space="preserve"> </w:t>
      </w:r>
      <w:r w:rsidR="00104CA4" w:rsidRPr="006349E6">
        <w:rPr>
          <w:rFonts w:ascii="Arial" w:hAnsi="Arial" w:cs="Arial"/>
          <w:sz w:val="24"/>
          <w:szCs w:val="24"/>
        </w:rPr>
        <w:t xml:space="preserve">however, </w:t>
      </w:r>
      <w:r w:rsidR="00D12159" w:rsidRPr="006349E6">
        <w:rPr>
          <w:rFonts w:ascii="Arial" w:hAnsi="Arial" w:cs="Arial"/>
          <w:sz w:val="24"/>
          <w:szCs w:val="24"/>
        </w:rPr>
        <w:t>is only within specific areas across Wales and is not available to all children</w:t>
      </w:r>
      <w:r w:rsidR="002423F8" w:rsidRPr="006349E6">
        <w:rPr>
          <w:rFonts w:ascii="Arial" w:hAnsi="Arial" w:cs="Arial"/>
          <w:sz w:val="24"/>
          <w:szCs w:val="24"/>
        </w:rPr>
        <w:t xml:space="preserve"> (Welsh Government, 2012)</w:t>
      </w:r>
      <w:r w:rsidR="00D12159" w:rsidRPr="006349E6">
        <w:rPr>
          <w:rFonts w:ascii="Arial" w:hAnsi="Arial" w:cs="Arial"/>
          <w:sz w:val="24"/>
          <w:szCs w:val="24"/>
        </w:rPr>
        <w:t>. It is therefore not having a positive impact on all children in Wales before they start school</w:t>
      </w:r>
      <w:r w:rsidR="00263A58" w:rsidRPr="006349E6">
        <w:rPr>
          <w:rFonts w:ascii="Arial" w:hAnsi="Arial" w:cs="Arial"/>
          <w:sz w:val="24"/>
          <w:szCs w:val="24"/>
        </w:rPr>
        <w:t>; only those who are able to access the provision in areas considered t</w:t>
      </w:r>
      <w:r w:rsidR="00282DEB" w:rsidRPr="006349E6">
        <w:rPr>
          <w:rFonts w:ascii="Arial" w:hAnsi="Arial" w:cs="Arial"/>
          <w:sz w:val="24"/>
          <w:szCs w:val="24"/>
        </w:rPr>
        <w:t xml:space="preserve">o </w:t>
      </w:r>
      <w:r w:rsidR="00263A58" w:rsidRPr="006349E6">
        <w:rPr>
          <w:rFonts w:ascii="Arial" w:hAnsi="Arial" w:cs="Arial"/>
          <w:sz w:val="24"/>
          <w:szCs w:val="24"/>
        </w:rPr>
        <w:t xml:space="preserve">need it as </w:t>
      </w:r>
      <w:r w:rsidR="00282DEB" w:rsidRPr="006349E6">
        <w:rPr>
          <w:rFonts w:ascii="Arial" w:hAnsi="Arial" w:cs="Arial"/>
          <w:sz w:val="24"/>
          <w:szCs w:val="24"/>
        </w:rPr>
        <w:t xml:space="preserve">defined </w:t>
      </w:r>
      <w:r w:rsidR="00263A58" w:rsidRPr="006349E6">
        <w:rPr>
          <w:rFonts w:ascii="Arial" w:hAnsi="Arial" w:cs="Arial"/>
          <w:sz w:val="24"/>
          <w:szCs w:val="24"/>
        </w:rPr>
        <w:t>by the Welsh Government</w:t>
      </w:r>
      <w:r w:rsidR="00D12159" w:rsidRPr="006349E6">
        <w:rPr>
          <w:rFonts w:ascii="Arial" w:hAnsi="Arial" w:cs="Arial"/>
          <w:sz w:val="24"/>
          <w:szCs w:val="24"/>
        </w:rPr>
        <w:t xml:space="preserve">. </w:t>
      </w:r>
      <w:r w:rsidR="00282DEB" w:rsidRPr="006349E6">
        <w:rPr>
          <w:rFonts w:ascii="Arial" w:hAnsi="Arial" w:cs="Arial"/>
          <w:sz w:val="24"/>
          <w:szCs w:val="24"/>
        </w:rPr>
        <w:t xml:space="preserve">Several attempts </w:t>
      </w:r>
      <w:r w:rsidR="00764889" w:rsidRPr="006349E6">
        <w:rPr>
          <w:rFonts w:ascii="Arial" w:hAnsi="Arial" w:cs="Arial"/>
          <w:sz w:val="24"/>
          <w:szCs w:val="24"/>
        </w:rPr>
        <w:t xml:space="preserve">have been </w:t>
      </w:r>
      <w:r w:rsidR="00282DEB" w:rsidRPr="006349E6">
        <w:rPr>
          <w:rFonts w:ascii="Arial" w:hAnsi="Arial" w:cs="Arial"/>
          <w:sz w:val="24"/>
          <w:szCs w:val="24"/>
        </w:rPr>
        <w:t>made</w:t>
      </w:r>
      <w:r w:rsidR="00764889" w:rsidRPr="006349E6">
        <w:rPr>
          <w:rFonts w:ascii="Arial" w:hAnsi="Arial" w:cs="Arial"/>
          <w:sz w:val="24"/>
          <w:szCs w:val="24"/>
        </w:rPr>
        <w:t xml:space="preserve"> to </w:t>
      </w:r>
      <w:r w:rsidR="00282DEB" w:rsidRPr="006349E6">
        <w:rPr>
          <w:rFonts w:ascii="Arial" w:hAnsi="Arial" w:cs="Arial"/>
          <w:sz w:val="24"/>
          <w:szCs w:val="24"/>
        </w:rPr>
        <w:t xml:space="preserve">promote </w:t>
      </w:r>
      <w:r w:rsidR="00572A6F" w:rsidRPr="006349E6">
        <w:rPr>
          <w:rFonts w:ascii="Arial" w:hAnsi="Arial" w:cs="Arial"/>
          <w:sz w:val="24"/>
          <w:szCs w:val="24"/>
        </w:rPr>
        <w:t xml:space="preserve">a working relationship </w:t>
      </w:r>
      <w:r w:rsidR="00701EA8" w:rsidRPr="006349E6">
        <w:rPr>
          <w:rFonts w:ascii="Arial" w:hAnsi="Arial" w:cs="Arial"/>
          <w:sz w:val="24"/>
          <w:szCs w:val="24"/>
        </w:rPr>
        <w:t xml:space="preserve">since </w:t>
      </w:r>
      <w:r w:rsidR="00701EA8" w:rsidRPr="006349E6">
        <w:rPr>
          <w:rFonts w:ascii="Arial" w:hAnsi="Arial" w:cs="Arial"/>
          <w:i/>
          <w:iCs/>
          <w:sz w:val="24"/>
          <w:szCs w:val="24"/>
        </w:rPr>
        <w:t xml:space="preserve">Flying Start </w:t>
      </w:r>
      <w:r w:rsidR="00701EA8" w:rsidRPr="006349E6">
        <w:rPr>
          <w:rFonts w:ascii="Arial" w:hAnsi="Arial" w:cs="Arial"/>
          <w:sz w:val="24"/>
          <w:szCs w:val="24"/>
        </w:rPr>
        <w:t xml:space="preserve">was implemented in 2007, </w:t>
      </w:r>
      <w:r w:rsidR="00764889" w:rsidRPr="006349E6">
        <w:rPr>
          <w:rFonts w:ascii="Arial" w:hAnsi="Arial" w:cs="Arial"/>
          <w:sz w:val="24"/>
          <w:szCs w:val="24"/>
        </w:rPr>
        <w:t xml:space="preserve">between the </w:t>
      </w:r>
      <w:r w:rsidR="00250287" w:rsidRPr="006349E6">
        <w:rPr>
          <w:rFonts w:ascii="Arial" w:hAnsi="Arial" w:cs="Arial"/>
          <w:sz w:val="24"/>
          <w:szCs w:val="24"/>
        </w:rPr>
        <w:t>education and care system</w:t>
      </w:r>
      <w:r w:rsidR="00953D3E" w:rsidRPr="006349E6">
        <w:rPr>
          <w:rFonts w:ascii="Arial" w:hAnsi="Arial" w:cs="Arial"/>
          <w:sz w:val="24"/>
          <w:szCs w:val="24"/>
        </w:rPr>
        <w:t>,</w:t>
      </w:r>
      <w:r w:rsidR="005A4787" w:rsidRPr="006349E6">
        <w:rPr>
          <w:rFonts w:ascii="Arial" w:hAnsi="Arial" w:cs="Arial"/>
          <w:sz w:val="24"/>
          <w:szCs w:val="24"/>
        </w:rPr>
        <w:t xml:space="preserve"> including</w:t>
      </w:r>
      <w:r w:rsidR="00953D3E" w:rsidRPr="006349E6">
        <w:rPr>
          <w:rFonts w:ascii="Arial" w:hAnsi="Arial" w:cs="Arial"/>
          <w:sz w:val="24"/>
          <w:szCs w:val="24"/>
        </w:rPr>
        <w:t xml:space="preserve"> through</w:t>
      </w:r>
      <w:r w:rsidR="005A4787" w:rsidRPr="006349E6">
        <w:rPr>
          <w:rFonts w:ascii="Arial" w:hAnsi="Arial" w:cs="Arial"/>
          <w:sz w:val="24"/>
          <w:szCs w:val="24"/>
        </w:rPr>
        <w:t xml:space="preserve"> the </w:t>
      </w:r>
      <w:r w:rsidR="00250287" w:rsidRPr="006349E6">
        <w:rPr>
          <w:rFonts w:ascii="Arial" w:hAnsi="Arial" w:cs="Arial"/>
          <w:sz w:val="24"/>
          <w:szCs w:val="24"/>
        </w:rPr>
        <w:t>Wellbeing of Future Ge</w:t>
      </w:r>
      <w:r w:rsidR="005A4787" w:rsidRPr="006349E6">
        <w:rPr>
          <w:rFonts w:ascii="Arial" w:hAnsi="Arial" w:cs="Arial"/>
          <w:sz w:val="24"/>
          <w:szCs w:val="24"/>
        </w:rPr>
        <w:t>n</w:t>
      </w:r>
      <w:r w:rsidR="00250287" w:rsidRPr="006349E6">
        <w:rPr>
          <w:rFonts w:ascii="Arial" w:hAnsi="Arial" w:cs="Arial"/>
          <w:sz w:val="24"/>
          <w:szCs w:val="24"/>
        </w:rPr>
        <w:t>erations Act (</w:t>
      </w:r>
      <w:r w:rsidR="000D39BB">
        <w:rPr>
          <w:rFonts w:ascii="Arial" w:hAnsi="Arial" w:cs="Arial"/>
          <w:sz w:val="24"/>
          <w:szCs w:val="24"/>
        </w:rPr>
        <w:t xml:space="preserve">Welsh Government, </w:t>
      </w:r>
      <w:r w:rsidR="00250287" w:rsidRPr="006349E6">
        <w:rPr>
          <w:rFonts w:ascii="Arial" w:hAnsi="Arial" w:cs="Arial"/>
          <w:sz w:val="24"/>
          <w:szCs w:val="24"/>
        </w:rPr>
        <w:t>2015</w:t>
      </w:r>
      <w:r w:rsidR="0059066C">
        <w:rPr>
          <w:rFonts w:ascii="Arial" w:hAnsi="Arial" w:cs="Arial"/>
          <w:sz w:val="24"/>
          <w:szCs w:val="24"/>
        </w:rPr>
        <w:t>b</w:t>
      </w:r>
      <w:r w:rsidR="00250287" w:rsidRPr="006349E6">
        <w:rPr>
          <w:rFonts w:ascii="Arial" w:hAnsi="Arial" w:cs="Arial"/>
          <w:sz w:val="24"/>
          <w:szCs w:val="24"/>
        </w:rPr>
        <w:t>)</w:t>
      </w:r>
      <w:r w:rsidR="00244FB8" w:rsidRPr="006349E6">
        <w:rPr>
          <w:rFonts w:ascii="Arial" w:hAnsi="Arial" w:cs="Arial"/>
          <w:sz w:val="24"/>
          <w:szCs w:val="24"/>
        </w:rPr>
        <w:t xml:space="preserve"> which supported working and thinking together</w:t>
      </w:r>
      <w:r w:rsidR="006E00F6" w:rsidRPr="006349E6">
        <w:rPr>
          <w:rFonts w:ascii="Arial" w:hAnsi="Arial" w:cs="Arial"/>
          <w:sz w:val="24"/>
          <w:szCs w:val="24"/>
        </w:rPr>
        <w:t xml:space="preserve"> </w:t>
      </w:r>
      <w:r w:rsidR="005710C1" w:rsidRPr="006349E6">
        <w:rPr>
          <w:rFonts w:ascii="Arial" w:hAnsi="Arial" w:cs="Arial"/>
          <w:sz w:val="24"/>
          <w:szCs w:val="24"/>
        </w:rPr>
        <w:t>through</w:t>
      </w:r>
      <w:r w:rsidR="0020287E" w:rsidRPr="006349E6">
        <w:rPr>
          <w:rFonts w:ascii="Arial" w:hAnsi="Arial" w:cs="Arial"/>
          <w:sz w:val="24"/>
          <w:szCs w:val="24"/>
        </w:rPr>
        <w:t xml:space="preserve"> </w:t>
      </w:r>
      <w:r w:rsidR="00EC72B2" w:rsidRPr="006349E6">
        <w:rPr>
          <w:rFonts w:ascii="Arial" w:hAnsi="Arial" w:cs="Arial"/>
          <w:sz w:val="24"/>
          <w:szCs w:val="24"/>
        </w:rPr>
        <w:t>combined</w:t>
      </w:r>
      <w:r w:rsidR="005710C1" w:rsidRPr="006349E6">
        <w:rPr>
          <w:rFonts w:ascii="Arial" w:hAnsi="Arial" w:cs="Arial"/>
          <w:sz w:val="24"/>
          <w:szCs w:val="24"/>
        </w:rPr>
        <w:t xml:space="preserve"> initiative</w:t>
      </w:r>
      <w:r w:rsidR="00EC72B2" w:rsidRPr="006349E6">
        <w:rPr>
          <w:rFonts w:ascii="Arial" w:hAnsi="Arial" w:cs="Arial"/>
          <w:sz w:val="24"/>
          <w:szCs w:val="24"/>
        </w:rPr>
        <w:t>s</w:t>
      </w:r>
      <w:r w:rsidR="005710C1" w:rsidRPr="006349E6">
        <w:rPr>
          <w:rFonts w:ascii="Arial" w:hAnsi="Arial" w:cs="Arial"/>
          <w:sz w:val="24"/>
          <w:szCs w:val="24"/>
        </w:rPr>
        <w:t xml:space="preserve"> and polic</w:t>
      </w:r>
      <w:r w:rsidR="00EC72B2" w:rsidRPr="006349E6">
        <w:rPr>
          <w:rFonts w:ascii="Arial" w:hAnsi="Arial" w:cs="Arial"/>
          <w:sz w:val="24"/>
          <w:szCs w:val="24"/>
        </w:rPr>
        <w:t>ies</w:t>
      </w:r>
      <w:r w:rsidR="00487E1A" w:rsidRPr="006349E6">
        <w:rPr>
          <w:rFonts w:ascii="Arial" w:hAnsi="Arial" w:cs="Arial"/>
          <w:sz w:val="24"/>
          <w:szCs w:val="24"/>
        </w:rPr>
        <w:t xml:space="preserve">. Unique to Wales, public bodies </w:t>
      </w:r>
      <w:r w:rsidR="00096E8C" w:rsidRPr="006349E6">
        <w:rPr>
          <w:rFonts w:ascii="Arial" w:hAnsi="Arial" w:cs="Arial"/>
          <w:sz w:val="24"/>
          <w:szCs w:val="24"/>
        </w:rPr>
        <w:t>are</w:t>
      </w:r>
      <w:r w:rsidR="00487E1A" w:rsidRPr="006349E6">
        <w:rPr>
          <w:rFonts w:ascii="Arial" w:hAnsi="Arial" w:cs="Arial"/>
          <w:sz w:val="24"/>
          <w:szCs w:val="24"/>
        </w:rPr>
        <w:t xml:space="preserve"> expected to </w:t>
      </w:r>
      <w:r w:rsidR="008030F4" w:rsidRPr="006349E6">
        <w:rPr>
          <w:rFonts w:ascii="Arial" w:hAnsi="Arial" w:cs="Arial"/>
          <w:sz w:val="24"/>
          <w:szCs w:val="24"/>
        </w:rPr>
        <w:t xml:space="preserve">work in partnership successfully with other public bodies </w:t>
      </w:r>
      <w:r w:rsidR="00E53A85" w:rsidRPr="006349E6">
        <w:rPr>
          <w:rFonts w:ascii="Arial" w:hAnsi="Arial" w:cs="Arial"/>
          <w:sz w:val="24"/>
          <w:szCs w:val="24"/>
        </w:rPr>
        <w:t>across seven goals</w:t>
      </w:r>
      <w:r w:rsidR="00096E8C" w:rsidRPr="006349E6">
        <w:rPr>
          <w:rFonts w:ascii="Arial" w:hAnsi="Arial" w:cs="Arial"/>
          <w:sz w:val="24"/>
          <w:szCs w:val="24"/>
        </w:rPr>
        <w:t xml:space="preserve"> over the long term</w:t>
      </w:r>
      <w:r w:rsidR="00E53A85" w:rsidRPr="006349E6">
        <w:rPr>
          <w:rFonts w:ascii="Arial" w:hAnsi="Arial" w:cs="Arial"/>
          <w:sz w:val="24"/>
          <w:szCs w:val="24"/>
        </w:rPr>
        <w:t xml:space="preserve">, </w:t>
      </w:r>
      <w:r w:rsidR="0020287E" w:rsidRPr="006349E6">
        <w:rPr>
          <w:rFonts w:ascii="Arial" w:hAnsi="Arial" w:cs="Arial"/>
          <w:sz w:val="24"/>
          <w:szCs w:val="24"/>
        </w:rPr>
        <w:t xml:space="preserve">to </w:t>
      </w:r>
      <w:r w:rsidR="00EB2DFD" w:rsidRPr="006349E6">
        <w:rPr>
          <w:rFonts w:ascii="Arial" w:hAnsi="Arial" w:cs="Arial"/>
          <w:sz w:val="24"/>
          <w:szCs w:val="24"/>
        </w:rPr>
        <w:t xml:space="preserve">specifically improving the social, economic, cultural and environmental well-being of Wales </w:t>
      </w:r>
      <w:r w:rsidR="008030F4" w:rsidRPr="006349E6">
        <w:rPr>
          <w:rFonts w:ascii="Arial" w:hAnsi="Arial" w:cs="Arial"/>
          <w:sz w:val="24"/>
          <w:szCs w:val="24"/>
        </w:rPr>
        <w:t xml:space="preserve">as well as </w:t>
      </w:r>
      <w:r w:rsidR="000B4143" w:rsidRPr="006349E6">
        <w:rPr>
          <w:rFonts w:ascii="Arial" w:hAnsi="Arial" w:cs="Arial"/>
          <w:sz w:val="24"/>
          <w:szCs w:val="24"/>
        </w:rPr>
        <w:t>preventing persistent problems across the country (Welsh Government, 2015</w:t>
      </w:r>
      <w:r w:rsidR="0059066C">
        <w:rPr>
          <w:rFonts w:ascii="Arial" w:hAnsi="Arial" w:cs="Arial"/>
          <w:sz w:val="24"/>
          <w:szCs w:val="24"/>
        </w:rPr>
        <w:t>b</w:t>
      </w:r>
      <w:r w:rsidR="000B4143" w:rsidRPr="006349E6">
        <w:rPr>
          <w:rFonts w:ascii="Arial" w:hAnsi="Arial" w:cs="Arial"/>
          <w:sz w:val="24"/>
          <w:szCs w:val="24"/>
        </w:rPr>
        <w:t>).</w:t>
      </w:r>
    </w:p>
    <w:p w14:paraId="403E9A7A" w14:textId="0C955656" w:rsidR="00B401D6" w:rsidRPr="006349E6" w:rsidRDefault="00B401D6" w:rsidP="006A1AEC">
      <w:pPr>
        <w:spacing w:afterLines="24" w:after="57" w:line="360" w:lineRule="auto"/>
        <w:jc w:val="both"/>
        <w:rPr>
          <w:rFonts w:ascii="Arial" w:hAnsi="Arial" w:cs="Arial"/>
          <w:sz w:val="24"/>
          <w:szCs w:val="24"/>
        </w:rPr>
      </w:pPr>
      <w:r w:rsidRPr="006349E6">
        <w:rPr>
          <w:rFonts w:ascii="Arial" w:hAnsi="Arial" w:cs="Arial"/>
          <w:sz w:val="24"/>
          <w:szCs w:val="24"/>
        </w:rPr>
        <w:t>The Welsh Government implements a play-based curriculum for children aged 4-7 years (Welsh Government, 2015</w:t>
      </w:r>
      <w:r w:rsidR="0059066C">
        <w:rPr>
          <w:rFonts w:ascii="Arial" w:hAnsi="Arial" w:cs="Arial"/>
          <w:sz w:val="24"/>
          <w:szCs w:val="24"/>
        </w:rPr>
        <w:t>a</w:t>
      </w:r>
      <w:r w:rsidRPr="006349E6">
        <w:rPr>
          <w:rFonts w:ascii="Arial" w:hAnsi="Arial" w:cs="Arial"/>
          <w:sz w:val="24"/>
          <w:szCs w:val="24"/>
        </w:rPr>
        <w:t>). This is regulated by Estyn however early years settings are also expected to deliver the programme; however, they are regulated and inspected by Care Inspectorate Wales (CIW). It is recognised that the first 1000 days are the most significant for a child as their brain develops the most during this period and it is essential that they are in a safe and nurturing environment (Public Health Wales, 2017) yet there is no formal curriculum or programme for children of this age in Wales. Whilst CIW will inspect early years settings and ensure the Foundation Phase curriculum is being implemented; it is not inspected and reviewed to the depth that Estyn carry out their inspections on educational establishments.</w:t>
      </w:r>
      <w:r w:rsidR="004A0BB6" w:rsidRPr="006349E6">
        <w:rPr>
          <w:rFonts w:ascii="Arial" w:hAnsi="Arial" w:cs="Arial"/>
          <w:sz w:val="24"/>
          <w:szCs w:val="24"/>
        </w:rPr>
        <w:t xml:space="preserve"> Consequently</w:t>
      </w:r>
      <w:r w:rsidR="00F82E95" w:rsidRPr="006349E6">
        <w:rPr>
          <w:rFonts w:ascii="Arial" w:hAnsi="Arial" w:cs="Arial"/>
          <w:sz w:val="24"/>
          <w:szCs w:val="24"/>
        </w:rPr>
        <w:t>, this can lead to a lack of consistency in the care that is provided to the children</w:t>
      </w:r>
      <w:r w:rsidR="007C5213" w:rsidRPr="006349E6">
        <w:rPr>
          <w:rFonts w:ascii="Arial" w:hAnsi="Arial" w:cs="Arial"/>
          <w:sz w:val="24"/>
          <w:szCs w:val="24"/>
        </w:rPr>
        <w:t xml:space="preserve"> due to the different </w:t>
      </w:r>
      <w:r w:rsidR="00A62B78" w:rsidRPr="006349E6">
        <w:rPr>
          <w:rFonts w:ascii="Arial" w:hAnsi="Arial" w:cs="Arial"/>
          <w:sz w:val="24"/>
          <w:szCs w:val="24"/>
        </w:rPr>
        <w:t>requirements of the various inspection frameworks.</w:t>
      </w:r>
      <w:r w:rsidR="00B10483" w:rsidRPr="006349E6">
        <w:rPr>
          <w:rFonts w:ascii="Arial" w:hAnsi="Arial" w:cs="Arial"/>
          <w:sz w:val="24"/>
          <w:szCs w:val="24"/>
        </w:rPr>
        <w:t xml:space="preserve"> This can be particularly crucial to services that are provided within the same environment and </w:t>
      </w:r>
      <w:r w:rsidR="00B10483" w:rsidRPr="006349E6">
        <w:rPr>
          <w:rFonts w:ascii="Arial" w:hAnsi="Arial" w:cs="Arial"/>
          <w:sz w:val="24"/>
          <w:szCs w:val="24"/>
        </w:rPr>
        <w:lastRenderedPageBreak/>
        <w:t xml:space="preserve">inspected by both bodies. For example, the wraparound service that cares for children aged 3-4 around their nursery session in school is inspected by CIW and are </w:t>
      </w:r>
      <w:r w:rsidR="00F3613A" w:rsidRPr="006349E6">
        <w:rPr>
          <w:rFonts w:ascii="Arial" w:hAnsi="Arial" w:cs="Arial"/>
          <w:sz w:val="24"/>
          <w:szCs w:val="24"/>
        </w:rPr>
        <w:t xml:space="preserve">subject to requirements that are separate if Estyn inspect the same environment from an educational perspective. This can </w:t>
      </w:r>
      <w:r w:rsidR="0049598D" w:rsidRPr="006349E6">
        <w:rPr>
          <w:rFonts w:ascii="Arial" w:hAnsi="Arial" w:cs="Arial"/>
          <w:sz w:val="24"/>
          <w:szCs w:val="24"/>
        </w:rPr>
        <w:t xml:space="preserve">cause </w:t>
      </w:r>
      <w:r w:rsidR="00F3613A" w:rsidRPr="006349E6">
        <w:rPr>
          <w:rFonts w:ascii="Arial" w:hAnsi="Arial" w:cs="Arial"/>
          <w:sz w:val="24"/>
          <w:szCs w:val="24"/>
        </w:rPr>
        <w:t xml:space="preserve">confusion and conflict for the </w:t>
      </w:r>
      <w:r w:rsidR="00F96799" w:rsidRPr="006349E6">
        <w:rPr>
          <w:rFonts w:ascii="Arial" w:hAnsi="Arial" w:cs="Arial"/>
          <w:sz w:val="24"/>
          <w:szCs w:val="24"/>
        </w:rPr>
        <w:t>practitioners</w:t>
      </w:r>
      <w:r w:rsidR="00F3613A" w:rsidRPr="006349E6">
        <w:rPr>
          <w:rFonts w:ascii="Arial" w:hAnsi="Arial" w:cs="Arial"/>
          <w:sz w:val="24"/>
          <w:szCs w:val="24"/>
        </w:rPr>
        <w:t xml:space="preserve"> and a lack of confidence in their ability to perform</w:t>
      </w:r>
      <w:r w:rsidR="008E3586" w:rsidRPr="006349E6">
        <w:rPr>
          <w:rFonts w:ascii="Arial" w:hAnsi="Arial" w:cs="Arial"/>
          <w:sz w:val="24"/>
          <w:szCs w:val="24"/>
        </w:rPr>
        <w:t>.</w:t>
      </w:r>
      <w:r w:rsidR="009C4E29" w:rsidRPr="006349E6">
        <w:rPr>
          <w:rFonts w:ascii="Arial" w:hAnsi="Arial" w:cs="Arial"/>
          <w:sz w:val="24"/>
          <w:szCs w:val="24"/>
        </w:rPr>
        <w:t xml:space="preserve"> In an attempt to improve this flaw, CIW and Estyn </w:t>
      </w:r>
      <w:r w:rsidR="008868D4" w:rsidRPr="006349E6">
        <w:rPr>
          <w:rFonts w:ascii="Arial" w:hAnsi="Arial" w:cs="Arial"/>
          <w:sz w:val="24"/>
          <w:szCs w:val="24"/>
        </w:rPr>
        <w:t xml:space="preserve">published guidance and a new conjoined </w:t>
      </w:r>
      <w:r w:rsidR="007A1F7E" w:rsidRPr="006349E6">
        <w:rPr>
          <w:rFonts w:ascii="Arial" w:hAnsi="Arial" w:cs="Arial"/>
          <w:sz w:val="24"/>
          <w:szCs w:val="24"/>
        </w:rPr>
        <w:t xml:space="preserve">inspection </w:t>
      </w:r>
      <w:r w:rsidR="008868D4" w:rsidRPr="006349E6">
        <w:rPr>
          <w:rFonts w:ascii="Arial" w:hAnsi="Arial" w:cs="Arial"/>
          <w:sz w:val="24"/>
          <w:szCs w:val="24"/>
        </w:rPr>
        <w:t xml:space="preserve">framework </w:t>
      </w:r>
      <w:r w:rsidR="00911E49" w:rsidRPr="006349E6">
        <w:rPr>
          <w:rFonts w:ascii="Arial" w:hAnsi="Arial" w:cs="Arial"/>
          <w:sz w:val="24"/>
          <w:szCs w:val="24"/>
        </w:rPr>
        <w:t>for childcare services that provide both education and care</w:t>
      </w:r>
      <w:r w:rsidR="007A1F7E" w:rsidRPr="006349E6">
        <w:rPr>
          <w:rFonts w:ascii="Arial" w:hAnsi="Arial" w:cs="Arial"/>
          <w:sz w:val="24"/>
          <w:szCs w:val="24"/>
        </w:rPr>
        <w:t xml:space="preserve"> (Estyn and CIW, 2019)</w:t>
      </w:r>
      <w:r w:rsidR="00911E49" w:rsidRPr="006349E6">
        <w:rPr>
          <w:rFonts w:ascii="Arial" w:hAnsi="Arial" w:cs="Arial"/>
          <w:sz w:val="24"/>
          <w:szCs w:val="24"/>
        </w:rPr>
        <w:t xml:space="preserve">. </w:t>
      </w:r>
      <w:r w:rsidR="00686E28" w:rsidRPr="006349E6">
        <w:rPr>
          <w:rFonts w:ascii="Arial" w:hAnsi="Arial" w:cs="Arial"/>
          <w:sz w:val="24"/>
          <w:szCs w:val="24"/>
        </w:rPr>
        <w:t>Whilst the attempt to j</w:t>
      </w:r>
      <w:r w:rsidR="005B4E5F" w:rsidRPr="006349E6">
        <w:rPr>
          <w:rFonts w:ascii="Arial" w:hAnsi="Arial" w:cs="Arial"/>
          <w:sz w:val="24"/>
          <w:szCs w:val="24"/>
        </w:rPr>
        <w:t>oi</w:t>
      </w:r>
      <w:r w:rsidR="00686E28" w:rsidRPr="006349E6">
        <w:rPr>
          <w:rFonts w:ascii="Arial" w:hAnsi="Arial" w:cs="Arial"/>
          <w:sz w:val="24"/>
          <w:szCs w:val="24"/>
        </w:rPr>
        <w:t>ntly inspect these settings</w:t>
      </w:r>
      <w:r w:rsidR="007A1F7E" w:rsidRPr="006349E6">
        <w:rPr>
          <w:rFonts w:ascii="Arial" w:hAnsi="Arial" w:cs="Arial"/>
          <w:sz w:val="24"/>
          <w:szCs w:val="24"/>
        </w:rPr>
        <w:t xml:space="preserve"> has been a positive start to closing the gap between the </w:t>
      </w:r>
      <w:r w:rsidR="004F7AFB" w:rsidRPr="006349E6">
        <w:rPr>
          <w:rFonts w:ascii="Arial" w:hAnsi="Arial" w:cs="Arial"/>
          <w:sz w:val="24"/>
          <w:szCs w:val="24"/>
        </w:rPr>
        <w:t>education and care system across Wales</w:t>
      </w:r>
      <w:r w:rsidR="00686E28" w:rsidRPr="006349E6">
        <w:rPr>
          <w:rFonts w:ascii="Arial" w:hAnsi="Arial" w:cs="Arial"/>
          <w:sz w:val="24"/>
          <w:szCs w:val="24"/>
        </w:rPr>
        <w:t>, the guidance does only c</w:t>
      </w:r>
      <w:r w:rsidR="00911E49" w:rsidRPr="006349E6">
        <w:rPr>
          <w:rFonts w:ascii="Arial" w:hAnsi="Arial" w:cs="Arial"/>
          <w:sz w:val="24"/>
          <w:szCs w:val="24"/>
        </w:rPr>
        <w:t>over</w:t>
      </w:r>
      <w:r w:rsidR="00686E28" w:rsidRPr="006349E6">
        <w:rPr>
          <w:rFonts w:ascii="Arial" w:hAnsi="Arial" w:cs="Arial"/>
          <w:sz w:val="24"/>
          <w:szCs w:val="24"/>
        </w:rPr>
        <w:t xml:space="preserve"> </w:t>
      </w:r>
      <w:r w:rsidR="00911E49" w:rsidRPr="006349E6">
        <w:rPr>
          <w:rFonts w:ascii="Arial" w:hAnsi="Arial" w:cs="Arial"/>
          <w:sz w:val="24"/>
          <w:szCs w:val="24"/>
        </w:rPr>
        <w:t xml:space="preserve">the inspections of </w:t>
      </w:r>
      <w:r w:rsidR="00686E28" w:rsidRPr="006349E6">
        <w:rPr>
          <w:rFonts w:ascii="Arial" w:hAnsi="Arial" w:cs="Arial"/>
          <w:sz w:val="24"/>
          <w:szCs w:val="24"/>
        </w:rPr>
        <w:t>regulated non-school settings.</w:t>
      </w:r>
      <w:r w:rsidR="004F7AFB" w:rsidRPr="006349E6">
        <w:rPr>
          <w:rFonts w:ascii="Arial" w:hAnsi="Arial" w:cs="Arial"/>
          <w:sz w:val="24"/>
          <w:szCs w:val="24"/>
        </w:rPr>
        <w:t xml:space="preserve"> Th</w:t>
      </w:r>
      <w:r w:rsidR="006E3F66" w:rsidRPr="006349E6">
        <w:rPr>
          <w:rFonts w:ascii="Arial" w:hAnsi="Arial" w:cs="Arial"/>
          <w:sz w:val="24"/>
          <w:szCs w:val="24"/>
        </w:rPr>
        <w:t xml:space="preserve">erefore, whilst the guidance is a step in the right direction, there is still a lot to do in terms of closing the divide between the </w:t>
      </w:r>
      <w:r w:rsidR="00797B7E" w:rsidRPr="006349E6">
        <w:rPr>
          <w:rFonts w:ascii="Arial" w:hAnsi="Arial" w:cs="Arial"/>
          <w:sz w:val="24"/>
          <w:szCs w:val="24"/>
        </w:rPr>
        <w:t>systems.</w:t>
      </w:r>
    </w:p>
    <w:p w14:paraId="3275A7EB" w14:textId="447533E0" w:rsidR="00E8494E" w:rsidRPr="006349E6" w:rsidRDefault="00761472" w:rsidP="006A1AEC">
      <w:pPr>
        <w:spacing w:afterLines="24" w:after="57" w:line="360" w:lineRule="auto"/>
        <w:jc w:val="both"/>
        <w:rPr>
          <w:rFonts w:ascii="Arial" w:hAnsi="Arial" w:cs="Arial"/>
          <w:sz w:val="24"/>
          <w:szCs w:val="24"/>
        </w:rPr>
      </w:pPr>
      <w:r w:rsidRPr="006349E6">
        <w:rPr>
          <w:rFonts w:ascii="Arial" w:hAnsi="Arial" w:cs="Arial"/>
          <w:sz w:val="24"/>
          <w:szCs w:val="24"/>
        </w:rPr>
        <w:t>Estyn and C</w:t>
      </w:r>
      <w:r w:rsidR="00F8198E" w:rsidRPr="006349E6">
        <w:rPr>
          <w:rFonts w:ascii="Arial" w:hAnsi="Arial" w:cs="Arial"/>
          <w:sz w:val="24"/>
          <w:szCs w:val="24"/>
        </w:rPr>
        <w:t xml:space="preserve">IW </w:t>
      </w:r>
      <w:r w:rsidR="00454C88" w:rsidRPr="006349E6">
        <w:rPr>
          <w:rFonts w:ascii="Arial" w:hAnsi="Arial" w:cs="Arial"/>
          <w:sz w:val="24"/>
          <w:szCs w:val="24"/>
        </w:rPr>
        <w:t xml:space="preserve">expect practitioners implementing the </w:t>
      </w:r>
      <w:r w:rsidR="00B401D6" w:rsidRPr="006349E6">
        <w:rPr>
          <w:rFonts w:ascii="Arial" w:hAnsi="Arial" w:cs="Arial"/>
          <w:sz w:val="24"/>
          <w:szCs w:val="24"/>
        </w:rPr>
        <w:t>Foundation Phase</w:t>
      </w:r>
      <w:r w:rsidR="00413F2F" w:rsidRPr="006349E6">
        <w:rPr>
          <w:rFonts w:ascii="Arial" w:hAnsi="Arial" w:cs="Arial"/>
          <w:sz w:val="24"/>
          <w:szCs w:val="24"/>
        </w:rPr>
        <w:t xml:space="preserve"> to </w:t>
      </w:r>
      <w:r w:rsidR="0035339E" w:rsidRPr="006349E6">
        <w:rPr>
          <w:rFonts w:ascii="Arial" w:hAnsi="Arial" w:cs="Arial"/>
          <w:sz w:val="24"/>
          <w:szCs w:val="24"/>
        </w:rPr>
        <w:t xml:space="preserve">have the knowledge to </w:t>
      </w:r>
      <w:r w:rsidR="00D30F8B" w:rsidRPr="006349E6">
        <w:rPr>
          <w:rFonts w:ascii="Arial" w:hAnsi="Arial" w:cs="Arial"/>
          <w:sz w:val="24"/>
          <w:szCs w:val="24"/>
        </w:rPr>
        <w:t>create a</w:t>
      </w:r>
      <w:r w:rsidR="0020715B" w:rsidRPr="006349E6">
        <w:rPr>
          <w:rFonts w:ascii="Arial" w:hAnsi="Arial" w:cs="Arial"/>
          <w:sz w:val="24"/>
          <w:szCs w:val="24"/>
        </w:rPr>
        <w:t xml:space="preserve"> suitable</w:t>
      </w:r>
      <w:r w:rsidR="00D30F8B" w:rsidRPr="006349E6">
        <w:rPr>
          <w:rFonts w:ascii="Arial" w:hAnsi="Arial" w:cs="Arial"/>
          <w:sz w:val="24"/>
          <w:szCs w:val="24"/>
        </w:rPr>
        <w:t xml:space="preserve"> environment</w:t>
      </w:r>
      <w:r w:rsidR="003007E7" w:rsidRPr="006349E6">
        <w:rPr>
          <w:rFonts w:ascii="Arial" w:hAnsi="Arial" w:cs="Arial"/>
          <w:sz w:val="24"/>
          <w:szCs w:val="24"/>
        </w:rPr>
        <w:t xml:space="preserve"> that incorporates child-initiated and adult-led ac</w:t>
      </w:r>
      <w:r w:rsidR="00C82041" w:rsidRPr="006349E6">
        <w:rPr>
          <w:rFonts w:ascii="Arial" w:hAnsi="Arial" w:cs="Arial"/>
          <w:sz w:val="24"/>
          <w:szCs w:val="24"/>
        </w:rPr>
        <w:t xml:space="preserve">tivities </w:t>
      </w:r>
      <w:r w:rsidR="00EF2221" w:rsidRPr="006349E6">
        <w:rPr>
          <w:rFonts w:ascii="Arial" w:hAnsi="Arial" w:cs="Arial"/>
          <w:sz w:val="24"/>
          <w:szCs w:val="24"/>
        </w:rPr>
        <w:t xml:space="preserve">where they can observe the children in order to </w:t>
      </w:r>
      <w:r w:rsidR="00C82041" w:rsidRPr="006349E6">
        <w:rPr>
          <w:rFonts w:ascii="Arial" w:hAnsi="Arial" w:cs="Arial"/>
          <w:sz w:val="24"/>
          <w:szCs w:val="24"/>
        </w:rPr>
        <w:t xml:space="preserve">plan </w:t>
      </w:r>
      <w:r w:rsidR="00B401D6" w:rsidRPr="006349E6">
        <w:rPr>
          <w:rFonts w:ascii="Arial" w:hAnsi="Arial" w:cs="Arial"/>
          <w:sz w:val="24"/>
          <w:szCs w:val="24"/>
        </w:rPr>
        <w:t>specific learning opportunities for eac</w:t>
      </w:r>
      <w:r w:rsidR="00D30F8B" w:rsidRPr="006349E6">
        <w:rPr>
          <w:rFonts w:ascii="Arial" w:hAnsi="Arial" w:cs="Arial"/>
          <w:sz w:val="24"/>
          <w:szCs w:val="24"/>
        </w:rPr>
        <w:t>h individual</w:t>
      </w:r>
      <w:r w:rsidR="00B401D6" w:rsidRPr="006349E6">
        <w:rPr>
          <w:rFonts w:ascii="Arial" w:hAnsi="Arial" w:cs="Arial"/>
          <w:sz w:val="24"/>
          <w:szCs w:val="24"/>
        </w:rPr>
        <w:t xml:space="preserve"> child</w:t>
      </w:r>
      <w:r w:rsidR="004528A6" w:rsidRPr="006349E6">
        <w:rPr>
          <w:rFonts w:ascii="Arial" w:hAnsi="Arial" w:cs="Arial"/>
          <w:sz w:val="24"/>
          <w:szCs w:val="24"/>
        </w:rPr>
        <w:t xml:space="preserve"> (Welsh Government, 2016</w:t>
      </w:r>
      <w:r w:rsidR="00A3799D" w:rsidRPr="006349E6">
        <w:rPr>
          <w:rFonts w:ascii="Arial" w:hAnsi="Arial" w:cs="Arial"/>
          <w:sz w:val="24"/>
          <w:szCs w:val="24"/>
        </w:rPr>
        <w:t>, Estyn, 2019).</w:t>
      </w:r>
      <w:r w:rsidR="00C37AB0" w:rsidRPr="006349E6">
        <w:rPr>
          <w:rFonts w:ascii="Arial" w:hAnsi="Arial" w:cs="Arial"/>
          <w:sz w:val="24"/>
          <w:szCs w:val="24"/>
        </w:rPr>
        <w:t xml:space="preserve"> </w:t>
      </w:r>
      <w:r w:rsidR="00B401D6" w:rsidRPr="006349E6">
        <w:rPr>
          <w:rFonts w:ascii="Arial" w:hAnsi="Arial" w:cs="Arial"/>
          <w:sz w:val="24"/>
          <w:szCs w:val="24"/>
        </w:rPr>
        <w:t>According to Mashburn et al (2008); where the environment implements a well-planned curriculum, the quality of care and learning provided to the children is of a high standard and this has an important role in supporting the children to learn and develop. Consequently, practitioners are implementing the Foundation Phase curriculum confidently; believing they are supporting the children to meet their developmental targets through their own interests and ideas. When a practitioner has this knowledge and training; children learn better when they are supported in this way (Chien et al, 2010, Vitiello et al, 2012).</w:t>
      </w:r>
      <w:r w:rsidR="00411C63" w:rsidRPr="006349E6">
        <w:rPr>
          <w:rFonts w:ascii="Arial" w:hAnsi="Arial" w:cs="Arial"/>
          <w:sz w:val="24"/>
          <w:szCs w:val="24"/>
        </w:rPr>
        <w:t xml:space="preserve"> </w:t>
      </w:r>
      <w:r w:rsidR="004170C6" w:rsidRPr="006349E6">
        <w:rPr>
          <w:rFonts w:ascii="Arial" w:hAnsi="Arial" w:cs="Arial"/>
          <w:sz w:val="24"/>
          <w:szCs w:val="24"/>
        </w:rPr>
        <w:t>While considering the role of the practitioners within the settings, it</w:t>
      </w:r>
      <w:r w:rsidR="00897667" w:rsidRPr="006349E6">
        <w:rPr>
          <w:rFonts w:ascii="Arial" w:hAnsi="Arial" w:cs="Arial"/>
          <w:sz w:val="24"/>
          <w:szCs w:val="24"/>
        </w:rPr>
        <w:t xml:space="preserve"> is also interesting that </w:t>
      </w:r>
      <w:r w:rsidR="00481A4C" w:rsidRPr="006349E6">
        <w:rPr>
          <w:rFonts w:ascii="Arial" w:hAnsi="Arial" w:cs="Arial"/>
          <w:sz w:val="24"/>
          <w:szCs w:val="24"/>
        </w:rPr>
        <w:t xml:space="preserve">approaches such as </w:t>
      </w:r>
      <w:r w:rsidR="00450666" w:rsidRPr="006349E6">
        <w:rPr>
          <w:rFonts w:ascii="Arial" w:hAnsi="Arial" w:cs="Arial"/>
          <w:sz w:val="24"/>
          <w:szCs w:val="24"/>
        </w:rPr>
        <w:t>Bronfenbrenner</w:t>
      </w:r>
      <w:r w:rsidR="009F01B3" w:rsidRPr="006349E6">
        <w:rPr>
          <w:rFonts w:ascii="Arial" w:hAnsi="Arial" w:cs="Arial"/>
          <w:sz w:val="24"/>
          <w:szCs w:val="24"/>
        </w:rPr>
        <w:t xml:space="preserve"> (1979)</w:t>
      </w:r>
      <w:r w:rsidR="001530E7" w:rsidRPr="006349E6">
        <w:rPr>
          <w:rFonts w:ascii="Arial" w:hAnsi="Arial" w:cs="Arial"/>
          <w:sz w:val="24"/>
          <w:szCs w:val="24"/>
        </w:rPr>
        <w:t xml:space="preserve"> </w:t>
      </w:r>
      <w:r w:rsidR="00481A4C" w:rsidRPr="006349E6">
        <w:rPr>
          <w:rFonts w:ascii="Arial" w:hAnsi="Arial" w:cs="Arial"/>
          <w:sz w:val="24"/>
          <w:szCs w:val="24"/>
        </w:rPr>
        <w:t xml:space="preserve">and Reggio </w:t>
      </w:r>
      <w:r w:rsidR="00990249">
        <w:rPr>
          <w:rFonts w:ascii="Arial" w:hAnsi="Arial" w:cs="Arial"/>
          <w:sz w:val="24"/>
          <w:szCs w:val="24"/>
        </w:rPr>
        <w:t xml:space="preserve">(Malaguzzi, 1993) </w:t>
      </w:r>
      <w:r w:rsidR="001530E7" w:rsidRPr="006349E6">
        <w:rPr>
          <w:rFonts w:ascii="Arial" w:hAnsi="Arial" w:cs="Arial"/>
          <w:sz w:val="24"/>
          <w:szCs w:val="24"/>
        </w:rPr>
        <w:t>re</w:t>
      </w:r>
      <w:r w:rsidR="00450666" w:rsidRPr="006349E6">
        <w:rPr>
          <w:rFonts w:ascii="Arial" w:hAnsi="Arial" w:cs="Arial"/>
          <w:sz w:val="24"/>
          <w:szCs w:val="24"/>
        </w:rPr>
        <w:t>cognised the</w:t>
      </w:r>
      <w:r w:rsidR="001530E7" w:rsidRPr="006349E6">
        <w:rPr>
          <w:rFonts w:ascii="Arial" w:hAnsi="Arial" w:cs="Arial"/>
          <w:sz w:val="24"/>
          <w:szCs w:val="24"/>
        </w:rPr>
        <w:t xml:space="preserve"> significance of the </w:t>
      </w:r>
      <w:r w:rsidR="000C4B19" w:rsidRPr="006349E6">
        <w:rPr>
          <w:rFonts w:ascii="Arial" w:hAnsi="Arial" w:cs="Arial"/>
          <w:sz w:val="24"/>
          <w:szCs w:val="24"/>
        </w:rPr>
        <w:t>relationship between a child and teacher</w:t>
      </w:r>
      <w:r w:rsidR="001530E7" w:rsidRPr="006349E6">
        <w:rPr>
          <w:rFonts w:ascii="Arial" w:hAnsi="Arial" w:cs="Arial"/>
          <w:sz w:val="24"/>
          <w:szCs w:val="24"/>
        </w:rPr>
        <w:t>.</w:t>
      </w:r>
      <w:r w:rsidR="009F01B3" w:rsidRPr="006349E6">
        <w:rPr>
          <w:rFonts w:ascii="Arial" w:hAnsi="Arial" w:cs="Arial"/>
          <w:sz w:val="24"/>
          <w:szCs w:val="24"/>
        </w:rPr>
        <w:t xml:space="preserve"> Bronfenbrenner’</w:t>
      </w:r>
      <w:r w:rsidR="00D60800" w:rsidRPr="006349E6">
        <w:rPr>
          <w:rFonts w:ascii="Arial" w:hAnsi="Arial" w:cs="Arial"/>
          <w:sz w:val="24"/>
          <w:szCs w:val="24"/>
        </w:rPr>
        <w:t xml:space="preserve">s theory </w:t>
      </w:r>
      <w:r w:rsidR="009F01B3" w:rsidRPr="006349E6">
        <w:rPr>
          <w:rFonts w:ascii="Arial" w:hAnsi="Arial" w:cs="Arial"/>
          <w:sz w:val="24"/>
          <w:szCs w:val="24"/>
        </w:rPr>
        <w:t>suggests</w:t>
      </w:r>
      <w:r w:rsidR="00D60800" w:rsidRPr="006349E6">
        <w:rPr>
          <w:rFonts w:ascii="Arial" w:hAnsi="Arial" w:cs="Arial"/>
          <w:sz w:val="24"/>
          <w:szCs w:val="24"/>
        </w:rPr>
        <w:t xml:space="preserve"> how changes to an environment can have a direct impact on the child.</w:t>
      </w:r>
      <w:r w:rsidR="0093618B" w:rsidRPr="006349E6">
        <w:rPr>
          <w:rFonts w:ascii="Arial" w:hAnsi="Arial" w:cs="Arial"/>
          <w:sz w:val="24"/>
          <w:szCs w:val="24"/>
        </w:rPr>
        <w:t xml:space="preserve"> The correlation of this between</w:t>
      </w:r>
      <w:r w:rsidR="00CB0085" w:rsidRPr="006349E6">
        <w:rPr>
          <w:rFonts w:ascii="Arial" w:hAnsi="Arial" w:cs="Arial"/>
          <w:sz w:val="24"/>
          <w:szCs w:val="24"/>
        </w:rPr>
        <w:t xml:space="preserve"> the Foundation Phase</w:t>
      </w:r>
      <w:r w:rsidR="00DE67D8" w:rsidRPr="006349E6">
        <w:rPr>
          <w:rFonts w:ascii="Arial" w:hAnsi="Arial" w:cs="Arial"/>
          <w:sz w:val="24"/>
          <w:szCs w:val="24"/>
        </w:rPr>
        <w:t xml:space="preserve">, the importance of the </w:t>
      </w:r>
      <w:r w:rsidR="008A20AD" w:rsidRPr="006349E6">
        <w:rPr>
          <w:rFonts w:ascii="Arial" w:hAnsi="Arial" w:cs="Arial"/>
          <w:sz w:val="24"/>
          <w:szCs w:val="24"/>
        </w:rPr>
        <w:t>practitioner</w:t>
      </w:r>
      <w:r w:rsidR="00DE67D8" w:rsidRPr="006349E6">
        <w:rPr>
          <w:rFonts w:ascii="Arial" w:hAnsi="Arial" w:cs="Arial"/>
          <w:sz w:val="24"/>
          <w:szCs w:val="24"/>
        </w:rPr>
        <w:t xml:space="preserve"> in the environment</w:t>
      </w:r>
      <w:r w:rsidR="00E9527D" w:rsidRPr="006349E6">
        <w:rPr>
          <w:rFonts w:ascii="Arial" w:hAnsi="Arial" w:cs="Arial"/>
          <w:sz w:val="24"/>
          <w:szCs w:val="24"/>
        </w:rPr>
        <w:t xml:space="preserve"> and therefore the efforts put into </w:t>
      </w:r>
      <w:r w:rsidR="004067C8" w:rsidRPr="006349E6">
        <w:rPr>
          <w:rFonts w:ascii="Arial" w:hAnsi="Arial" w:cs="Arial"/>
          <w:sz w:val="24"/>
          <w:szCs w:val="24"/>
        </w:rPr>
        <w:t xml:space="preserve">the professional learning programme as </w:t>
      </w:r>
      <w:r w:rsidR="003225EC" w:rsidRPr="006349E6">
        <w:rPr>
          <w:rFonts w:ascii="Arial" w:hAnsi="Arial" w:cs="Arial"/>
          <w:sz w:val="24"/>
          <w:szCs w:val="24"/>
        </w:rPr>
        <w:t>acknowledged by the Welsh Minister</w:t>
      </w:r>
      <w:r w:rsidR="008A20AD" w:rsidRPr="006349E6">
        <w:rPr>
          <w:rFonts w:ascii="Arial" w:hAnsi="Arial" w:cs="Arial"/>
          <w:sz w:val="24"/>
          <w:szCs w:val="24"/>
        </w:rPr>
        <w:t xml:space="preserve"> is significant</w:t>
      </w:r>
      <w:r w:rsidR="00285FF2" w:rsidRPr="006349E6">
        <w:rPr>
          <w:rFonts w:ascii="Arial" w:hAnsi="Arial" w:cs="Arial"/>
          <w:sz w:val="24"/>
          <w:szCs w:val="24"/>
        </w:rPr>
        <w:t xml:space="preserve"> (Welsh Government, 2017</w:t>
      </w:r>
      <w:r w:rsidR="00624AA4">
        <w:rPr>
          <w:rFonts w:ascii="Arial" w:hAnsi="Arial" w:cs="Arial"/>
          <w:sz w:val="24"/>
          <w:szCs w:val="24"/>
        </w:rPr>
        <w:t>b</w:t>
      </w:r>
      <w:r w:rsidR="00285FF2" w:rsidRPr="006349E6">
        <w:rPr>
          <w:rFonts w:ascii="Arial" w:hAnsi="Arial" w:cs="Arial"/>
          <w:sz w:val="24"/>
          <w:szCs w:val="24"/>
        </w:rPr>
        <w:t>).</w:t>
      </w:r>
      <w:r w:rsidR="00D01D3A" w:rsidRPr="006349E6">
        <w:rPr>
          <w:rFonts w:ascii="Arial" w:hAnsi="Arial" w:cs="Arial"/>
          <w:sz w:val="24"/>
          <w:szCs w:val="24"/>
        </w:rPr>
        <w:t xml:space="preserve"> </w:t>
      </w:r>
      <w:r w:rsidR="003C14BD" w:rsidRPr="006349E6">
        <w:rPr>
          <w:rFonts w:ascii="Arial" w:hAnsi="Arial" w:cs="Arial"/>
          <w:sz w:val="24"/>
          <w:szCs w:val="24"/>
        </w:rPr>
        <w:t>Similarly, t</w:t>
      </w:r>
      <w:r w:rsidR="00D01D3A" w:rsidRPr="006349E6">
        <w:rPr>
          <w:rFonts w:ascii="Arial" w:hAnsi="Arial" w:cs="Arial"/>
          <w:sz w:val="24"/>
          <w:szCs w:val="24"/>
        </w:rPr>
        <w:t>he</w:t>
      </w:r>
      <w:r w:rsidR="009702C5" w:rsidRPr="006349E6">
        <w:rPr>
          <w:rFonts w:ascii="Arial" w:hAnsi="Arial" w:cs="Arial"/>
          <w:sz w:val="24"/>
          <w:szCs w:val="24"/>
        </w:rPr>
        <w:t xml:space="preserve"> </w:t>
      </w:r>
      <w:r w:rsidR="00603DAC" w:rsidRPr="006349E6">
        <w:rPr>
          <w:rFonts w:ascii="Arial" w:hAnsi="Arial" w:cs="Arial"/>
          <w:sz w:val="24"/>
          <w:szCs w:val="24"/>
        </w:rPr>
        <w:t>Reggio</w:t>
      </w:r>
      <w:r w:rsidR="00D723A1" w:rsidRPr="006349E6">
        <w:rPr>
          <w:rFonts w:ascii="Arial" w:hAnsi="Arial" w:cs="Arial"/>
          <w:sz w:val="24"/>
          <w:szCs w:val="24"/>
        </w:rPr>
        <w:t xml:space="preserve"> approach</w:t>
      </w:r>
      <w:r w:rsidR="0095260E" w:rsidRPr="006349E6">
        <w:rPr>
          <w:rFonts w:ascii="Arial" w:hAnsi="Arial" w:cs="Arial"/>
          <w:sz w:val="24"/>
          <w:szCs w:val="24"/>
        </w:rPr>
        <w:t xml:space="preserve"> (Thornton and Brunton, 2009)</w:t>
      </w:r>
      <w:r w:rsidR="00D723A1" w:rsidRPr="006349E6">
        <w:rPr>
          <w:rFonts w:ascii="Arial" w:hAnsi="Arial" w:cs="Arial"/>
          <w:sz w:val="24"/>
          <w:szCs w:val="24"/>
        </w:rPr>
        <w:t xml:space="preserve"> </w:t>
      </w:r>
      <w:r w:rsidR="002859EE" w:rsidRPr="006349E6">
        <w:rPr>
          <w:rFonts w:ascii="Arial" w:hAnsi="Arial" w:cs="Arial"/>
          <w:sz w:val="24"/>
          <w:szCs w:val="24"/>
        </w:rPr>
        <w:t xml:space="preserve">is widely known </w:t>
      </w:r>
      <w:r w:rsidR="0034788C" w:rsidRPr="006349E6">
        <w:rPr>
          <w:rFonts w:ascii="Arial" w:hAnsi="Arial" w:cs="Arial"/>
          <w:sz w:val="24"/>
          <w:szCs w:val="24"/>
        </w:rPr>
        <w:t>for its princip</w:t>
      </w:r>
      <w:r w:rsidR="003C14BD" w:rsidRPr="006349E6">
        <w:rPr>
          <w:rFonts w:ascii="Arial" w:hAnsi="Arial" w:cs="Arial"/>
          <w:sz w:val="24"/>
          <w:szCs w:val="24"/>
        </w:rPr>
        <w:t>l</w:t>
      </w:r>
      <w:r w:rsidR="0034788C" w:rsidRPr="006349E6">
        <w:rPr>
          <w:rFonts w:ascii="Arial" w:hAnsi="Arial" w:cs="Arial"/>
          <w:sz w:val="24"/>
          <w:szCs w:val="24"/>
        </w:rPr>
        <w:t xml:space="preserve">es </w:t>
      </w:r>
      <w:r w:rsidR="00302C3F" w:rsidRPr="006349E6">
        <w:rPr>
          <w:rFonts w:ascii="Arial" w:hAnsi="Arial" w:cs="Arial"/>
          <w:sz w:val="24"/>
          <w:szCs w:val="24"/>
        </w:rPr>
        <w:t xml:space="preserve">that focus on the child </w:t>
      </w:r>
      <w:r w:rsidR="002222ED" w:rsidRPr="006349E6">
        <w:rPr>
          <w:rFonts w:ascii="Arial" w:hAnsi="Arial" w:cs="Arial"/>
          <w:sz w:val="24"/>
          <w:szCs w:val="24"/>
        </w:rPr>
        <w:t xml:space="preserve">and the roles of the parent </w:t>
      </w:r>
      <w:r w:rsidR="004C5DBE" w:rsidRPr="006349E6">
        <w:rPr>
          <w:rFonts w:ascii="Arial" w:hAnsi="Arial" w:cs="Arial"/>
          <w:sz w:val="24"/>
          <w:szCs w:val="24"/>
        </w:rPr>
        <w:t>and there is an emphasis on</w:t>
      </w:r>
      <w:r w:rsidR="005E3046" w:rsidRPr="006349E6">
        <w:rPr>
          <w:rFonts w:ascii="Arial" w:hAnsi="Arial" w:cs="Arial"/>
          <w:sz w:val="24"/>
          <w:szCs w:val="24"/>
        </w:rPr>
        <w:t xml:space="preserve"> the wider community.</w:t>
      </w:r>
      <w:r w:rsidR="00174714" w:rsidRPr="006349E6">
        <w:rPr>
          <w:rFonts w:ascii="Arial" w:hAnsi="Arial" w:cs="Arial"/>
          <w:sz w:val="24"/>
          <w:szCs w:val="24"/>
        </w:rPr>
        <w:t xml:space="preserve"> The Reggio approach is </w:t>
      </w:r>
      <w:r w:rsidR="00174714" w:rsidRPr="006349E6">
        <w:rPr>
          <w:rFonts w:ascii="Arial" w:hAnsi="Arial" w:cs="Arial"/>
          <w:sz w:val="24"/>
          <w:szCs w:val="24"/>
        </w:rPr>
        <w:lastRenderedPageBreak/>
        <w:t xml:space="preserve">embedded into the culture and according to </w:t>
      </w:r>
      <w:r w:rsidR="00340C00" w:rsidRPr="006349E6">
        <w:rPr>
          <w:rFonts w:ascii="Arial" w:hAnsi="Arial" w:cs="Arial"/>
          <w:sz w:val="24"/>
          <w:szCs w:val="24"/>
        </w:rPr>
        <w:t xml:space="preserve">Maynard and Chicken (2010) this means it cannot be transported into other </w:t>
      </w:r>
      <w:r w:rsidR="0081659B" w:rsidRPr="006349E6">
        <w:rPr>
          <w:rFonts w:ascii="Arial" w:hAnsi="Arial" w:cs="Arial"/>
          <w:sz w:val="24"/>
          <w:szCs w:val="24"/>
        </w:rPr>
        <w:t>cultures,</w:t>
      </w:r>
      <w:r w:rsidR="00340C00" w:rsidRPr="006349E6">
        <w:rPr>
          <w:rFonts w:ascii="Arial" w:hAnsi="Arial" w:cs="Arial"/>
          <w:sz w:val="24"/>
          <w:szCs w:val="24"/>
        </w:rPr>
        <w:t xml:space="preserve"> including </w:t>
      </w:r>
      <w:r w:rsidR="009C365C" w:rsidRPr="006349E6">
        <w:rPr>
          <w:rFonts w:ascii="Arial" w:hAnsi="Arial" w:cs="Arial"/>
          <w:sz w:val="24"/>
          <w:szCs w:val="24"/>
        </w:rPr>
        <w:t>Wales.</w:t>
      </w:r>
      <w:r w:rsidR="0081659B" w:rsidRPr="006349E6">
        <w:rPr>
          <w:rFonts w:ascii="Arial" w:hAnsi="Arial" w:cs="Arial"/>
          <w:sz w:val="24"/>
          <w:szCs w:val="24"/>
        </w:rPr>
        <w:t xml:space="preserve"> </w:t>
      </w:r>
      <w:r w:rsidR="00190E86" w:rsidRPr="006349E6">
        <w:rPr>
          <w:rFonts w:ascii="Arial" w:hAnsi="Arial" w:cs="Arial"/>
          <w:sz w:val="24"/>
          <w:szCs w:val="24"/>
        </w:rPr>
        <w:t xml:space="preserve">Instead, </w:t>
      </w:r>
      <w:r w:rsidR="0081659B" w:rsidRPr="006349E6">
        <w:rPr>
          <w:rFonts w:ascii="Arial" w:hAnsi="Arial" w:cs="Arial"/>
          <w:sz w:val="24"/>
          <w:szCs w:val="24"/>
        </w:rPr>
        <w:t xml:space="preserve">they suggested the approach can be used as a </w:t>
      </w:r>
      <w:r w:rsidR="002F2CBE" w:rsidRPr="006349E6">
        <w:rPr>
          <w:rFonts w:ascii="Arial" w:hAnsi="Arial" w:cs="Arial"/>
          <w:sz w:val="24"/>
          <w:szCs w:val="24"/>
        </w:rPr>
        <w:t xml:space="preserve">means to increase </w:t>
      </w:r>
      <w:r w:rsidR="008E635B" w:rsidRPr="006349E6">
        <w:rPr>
          <w:rFonts w:ascii="Arial" w:hAnsi="Arial" w:cs="Arial"/>
          <w:sz w:val="24"/>
          <w:szCs w:val="24"/>
        </w:rPr>
        <w:t>a practitioners’</w:t>
      </w:r>
      <w:r w:rsidR="002F2CBE" w:rsidRPr="006349E6">
        <w:rPr>
          <w:rFonts w:ascii="Arial" w:hAnsi="Arial" w:cs="Arial"/>
          <w:sz w:val="24"/>
          <w:szCs w:val="24"/>
        </w:rPr>
        <w:t xml:space="preserve"> understanding</w:t>
      </w:r>
      <w:r w:rsidR="0081659B" w:rsidRPr="006349E6">
        <w:rPr>
          <w:rFonts w:ascii="Arial" w:hAnsi="Arial" w:cs="Arial"/>
          <w:sz w:val="24"/>
          <w:szCs w:val="24"/>
        </w:rPr>
        <w:t xml:space="preserve">  </w:t>
      </w:r>
      <w:r w:rsidR="008E635B" w:rsidRPr="006349E6">
        <w:rPr>
          <w:rFonts w:ascii="Arial" w:hAnsi="Arial" w:cs="Arial"/>
          <w:sz w:val="24"/>
          <w:szCs w:val="24"/>
        </w:rPr>
        <w:t xml:space="preserve">of their own practice </w:t>
      </w:r>
      <w:r w:rsidR="0081659B" w:rsidRPr="006349E6">
        <w:rPr>
          <w:rFonts w:ascii="Arial" w:hAnsi="Arial" w:cs="Arial"/>
          <w:sz w:val="24"/>
          <w:szCs w:val="24"/>
        </w:rPr>
        <w:t>in their</w:t>
      </w:r>
      <w:r w:rsidR="008E635B" w:rsidRPr="006349E6">
        <w:rPr>
          <w:rFonts w:ascii="Arial" w:hAnsi="Arial" w:cs="Arial"/>
          <w:sz w:val="24"/>
          <w:szCs w:val="24"/>
        </w:rPr>
        <w:t xml:space="preserve"> </w:t>
      </w:r>
      <w:r w:rsidR="0081659B" w:rsidRPr="006349E6">
        <w:rPr>
          <w:rFonts w:ascii="Arial" w:hAnsi="Arial" w:cs="Arial"/>
          <w:sz w:val="24"/>
          <w:szCs w:val="24"/>
        </w:rPr>
        <w:t>professions.</w:t>
      </w:r>
      <w:r w:rsidR="00B82774" w:rsidRPr="006349E6">
        <w:rPr>
          <w:rFonts w:ascii="Arial" w:hAnsi="Arial" w:cs="Arial"/>
          <w:sz w:val="24"/>
          <w:szCs w:val="24"/>
        </w:rPr>
        <w:t xml:space="preserve"> </w:t>
      </w:r>
      <w:r w:rsidR="00FF46AF" w:rsidRPr="006349E6">
        <w:rPr>
          <w:rFonts w:ascii="Arial" w:hAnsi="Arial" w:cs="Arial"/>
          <w:sz w:val="24"/>
          <w:szCs w:val="24"/>
        </w:rPr>
        <w:t xml:space="preserve">They recommended that practitioners </w:t>
      </w:r>
      <w:r w:rsidR="00B93CF6" w:rsidRPr="006349E6">
        <w:rPr>
          <w:rFonts w:ascii="Arial" w:hAnsi="Arial" w:cs="Arial"/>
          <w:sz w:val="24"/>
          <w:szCs w:val="24"/>
        </w:rPr>
        <w:t xml:space="preserve">in Wales </w:t>
      </w:r>
      <w:r w:rsidR="003B047A" w:rsidRPr="006349E6">
        <w:rPr>
          <w:rFonts w:ascii="Arial" w:hAnsi="Arial" w:cs="Arial"/>
          <w:sz w:val="24"/>
          <w:szCs w:val="24"/>
        </w:rPr>
        <w:t xml:space="preserve">should </w:t>
      </w:r>
      <w:r w:rsidR="00B93CF6" w:rsidRPr="006349E6">
        <w:rPr>
          <w:rFonts w:ascii="Arial" w:hAnsi="Arial" w:cs="Arial"/>
          <w:sz w:val="24"/>
          <w:szCs w:val="24"/>
        </w:rPr>
        <w:t xml:space="preserve">view themselves as partners in the learning process </w:t>
      </w:r>
      <w:r w:rsidR="00C740E2" w:rsidRPr="006349E6">
        <w:rPr>
          <w:rFonts w:ascii="Arial" w:hAnsi="Arial" w:cs="Arial"/>
          <w:sz w:val="24"/>
          <w:szCs w:val="24"/>
        </w:rPr>
        <w:t xml:space="preserve">rather than </w:t>
      </w:r>
      <w:r w:rsidR="0016647C" w:rsidRPr="006349E6">
        <w:rPr>
          <w:rFonts w:ascii="Arial" w:hAnsi="Arial" w:cs="Arial"/>
          <w:sz w:val="24"/>
          <w:szCs w:val="24"/>
        </w:rPr>
        <w:t>authoritative</w:t>
      </w:r>
      <w:r w:rsidR="00B93CF6" w:rsidRPr="006349E6">
        <w:rPr>
          <w:rFonts w:ascii="Arial" w:hAnsi="Arial" w:cs="Arial"/>
          <w:sz w:val="24"/>
          <w:szCs w:val="24"/>
        </w:rPr>
        <w:t xml:space="preserve"> </w:t>
      </w:r>
      <w:r w:rsidR="00BA03F7" w:rsidRPr="006349E6">
        <w:rPr>
          <w:rFonts w:ascii="Arial" w:hAnsi="Arial" w:cs="Arial"/>
          <w:sz w:val="24"/>
          <w:szCs w:val="24"/>
        </w:rPr>
        <w:t>and corrective</w:t>
      </w:r>
      <w:r w:rsidR="00C740E2" w:rsidRPr="006349E6">
        <w:rPr>
          <w:rFonts w:ascii="Arial" w:hAnsi="Arial" w:cs="Arial"/>
          <w:sz w:val="24"/>
          <w:szCs w:val="24"/>
        </w:rPr>
        <w:t xml:space="preserve"> so that</w:t>
      </w:r>
      <w:r w:rsidR="00B93CF6" w:rsidRPr="006349E6">
        <w:rPr>
          <w:rFonts w:ascii="Arial" w:hAnsi="Arial" w:cs="Arial"/>
          <w:sz w:val="24"/>
          <w:szCs w:val="24"/>
        </w:rPr>
        <w:t xml:space="preserve"> </w:t>
      </w:r>
      <w:r w:rsidR="00BA03F7" w:rsidRPr="006349E6">
        <w:rPr>
          <w:rFonts w:ascii="Arial" w:hAnsi="Arial" w:cs="Arial"/>
          <w:sz w:val="24"/>
          <w:szCs w:val="24"/>
        </w:rPr>
        <w:t>children</w:t>
      </w:r>
      <w:r w:rsidR="00B93CF6" w:rsidRPr="006349E6">
        <w:rPr>
          <w:rFonts w:ascii="Arial" w:hAnsi="Arial" w:cs="Arial"/>
          <w:sz w:val="24"/>
          <w:szCs w:val="24"/>
        </w:rPr>
        <w:t xml:space="preserve"> </w:t>
      </w:r>
      <w:r w:rsidR="00C740E2" w:rsidRPr="006349E6">
        <w:rPr>
          <w:rFonts w:ascii="Arial" w:hAnsi="Arial" w:cs="Arial"/>
          <w:sz w:val="24"/>
          <w:szCs w:val="24"/>
        </w:rPr>
        <w:t>can</w:t>
      </w:r>
      <w:r w:rsidR="00B93CF6" w:rsidRPr="006349E6">
        <w:rPr>
          <w:rFonts w:ascii="Arial" w:hAnsi="Arial" w:cs="Arial"/>
          <w:sz w:val="24"/>
          <w:szCs w:val="24"/>
        </w:rPr>
        <w:t xml:space="preserve"> discover their mistakes for themselves.</w:t>
      </w:r>
      <w:r w:rsidR="00FF46AF" w:rsidRPr="006349E6">
        <w:rPr>
          <w:rFonts w:ascii="Arial" w:hAnsi="Arial" w:cs="Arial"/>
          <w:sz w:val="24"/>
          <w:szCs w:val="24"/>
        </w:rPr>
        <w:t xml:space="preserve"> </w:t>
      </w:r>
      <w:r w:rsidR="00946EDE" w:rsidRPr="006349E6">
        <w:rPr>
          <w:rFonts w:ascii="Arial" w:hAnsi="Arial" w:cs="Arial"/>
          <w:sz w:val="24"/>
          <w:szCs w:val="24"/>
        </w:rPr>
        <w:t>According to Malaguzzi</w:t>
      </w:r>
      <w:r w:rsidR="003A178F" w:rsidRPr="006349E6">
        <w:rPr>
          <w:rFonts w:ascii="Arial" w:hAnsi="Arial" w:cs="Arial"/>
          <w:sz w:val="24"/>
          <w:szCs w:val="24"/>
        </w:rPr>
        <w:t xml:space="preserve"> (1993), children will learn </w:t>
      </w:r>
      <w:r w:rsidR="0079275C" w:rsidRPr="006349E6">
        <w:rPr>
          <w:rFonts w:ascii="Arial" w:hAnsi="Arial" w:cs="Arial"/>
          <w:sz w:val="24"/>
          <w:szCs w:val="24"/>
        </w:rPr>
        <w:t xml:space="preserve">and develop their sense of identity </w:t>
      </w:r>
      <w:r w:rsidR="003A178F" w:rsidRPr="006349E6">
        <w:rPr>
          <w:rFonts w:ascii="Arial" w:hAnsi="Arial" w:cs="Arial"/>
          <w:sz w:val="24"/>
          <w:szCs w:val="24"/>
        </w:rPr>
        <w:t xml:space="preserve">when they have the opportunity to </w:t>
      </w:r>
      <w:r w:rsidR="00001543" w:rsidRPr="006349E6">
        <w:rPr>
          <w:rFonts w:ascii="Arial" w:hAnsi="Arial" w:cs="Arial"/>
          <w:sz w:val="24"/>
          <w:szCs w:val="24"/>
        </w:rPr>
        <w:t>interact with their environment and those around them</w:t>
      </w:r>
      <w:r w:rsidR="00220896" w:rsidRPr="006349E6">
        <w:rPr>
          <w:rFonts w:ascii="Arial" w:hAnsi="Arial" w:cs="Arial"/>
          <w:sz w:val="24"/>
          <w:szCs w:val="24"/>
        </w:rPr>
        <w:t>,</w:t>
      </w:r>
      <w:r w:rsidR="00001543" w:rsidRPr="006349E6">
        <w:rPr>
          <w:rFonts w:ascii="Arial" w:hAnsi="Arial" w:cs="Arial"/>
          <w:sz w:val="24"/>
          <w:szCs w:val="24"/>
        </w:rPr>
        <w:t xml:space="preserve"> including those in the</w:t>
      </w:r>
      <w:r w:rsidR="00222647" w:rsidRPr="006349E6">
        <w:rPr>
          <w:rFonts w:ascii="Arial" w:hAnsi="Arial" w:cs="Arial"/>
          <w:sz w:val="24"/>
          <w:szCs w:val="24"/>
        </w:rPr>
        <w:t>ir wider circles and in the community.</w:t>
      </w:r>
      <w:r w:rsidR="00732374" w:rsidRPr="006349E6">
        <w:rPr>
          <w:rFonts w:ascii="Arial" w:hAnsi="Arial" w:cs="Arial"/>
          <w:sz w:val="24"/>
          <w:szCs w:val="24"/>
        </w:rPr>
        <w:t xml:space="preserve"> Bronfenbrenner (1979) agrees that </w:t>
      </w:r>
      <w:r w:rsidR="00A424A8" w:rsidRPr="006349E6">
        <w:rPr>
          <w:rFonts w:ascii="Arial" w:hAnsi="Arial" w:cs="Arial"/>
          <w:sz w:val="24"/>
          <w:szCs w:val="24"/>
        </w:rPr>
        <w:t xml:space="preserve">the </w:t>
      </w:r>
      <w:r w:rsidR="00A72D62" w:rsidRPr="006349E6">
        <w:rPr>
          <w:rFonts w:ascii="Arial" w:hAnsi="Arial" w:cs="Arial"/>
          <w:sz w:val="24"/>
          <w:szCs w:val="24"/>
        </w:rPr>
        <w:t xml:space="preserve">‘macrosystem,’ </w:t>
      </w:r>
      <w:r w:rsidR="00A115CB" w:rsidRPr="006349E6">
        <w:rPr>
          <w:rFonts w:ascii="Arial" w:hAnsi="Arial" w:cs="Arial"/>
          <w:sz w:val="24"/>
          <w:szCs w:val="24"/>
        </w:rPr>
        <w:t>has</w:t>
      </w:r>
      <w:r w:rsidR="00F34B1E" w:rsidRPr="006349E6">
        <w:rPr>
          <w:rFonts w:ascii="Arial" w:hAnsi="Arial" w:cs="Arial"/>
          <w:sz w:val="24"/>
          <w:szCs w:val="24"/>
        </w:rPr>
        <w:t xml:space="preserve"> an impact on the child and </w:t>
      </w:r>
      <w:r w:rsidR="00A72D62" w:rsidRPr="006349E6">
        <w:rPr>
          <w:rFonts w:ascii="Arial" w:hAnsi="Arial" w:cs="Arial"/>
          <w:sz w:val="24"/>
          <w:szCs w:val="24"/>
        </w:rPr>
        <w:t xml:space="preserve">on </w:t>
      </w:r>
      <w:r w:rsidR="00F34B1E" w:rsidRPr="006349E6">
        <w:rPr>
          <w:rFonts w:ascii="Arial" w:hAnsi="Arial" w:cs="Arial"/>
          <w:sz w:val="24"/>
          <w:szCs w:val="24"/>
        </w:rPr>
        <w:t>their development</w:t>
      </w:r>
      <w:r w:rsidR="00575C7A" w:rsidRPr="006349E6">
        <w:rPr>
          <w:rFonts w:ascii="Arial" w:hAnsi="Arial" w:cs="Arial"/>
          <w:sz w:val="24"/>
          <w:szCs w:val="24"/>
        </w:rPr>
        <w:t xml:space="preserve"> and sense of identity</w:t>
      </w:r>
      <w:r w:rsidR="00F34B1E" w:rsidRPr="006349E6">
        <w:rPr>
          <w:rFonts w:ascii="Arial" w:hAnsi="Arial" w:cs="Arial"/>
          <w:sz w:val="24"/>
          <w:szCs w:val="24"/>
        </w:rPr>
        <w:t>.</w:t>
      </w:r>
      <w:r w:rsidR="00F137ED" w:rsidRPr="006349E6">
        <w:rPr>
          <w:rFonts w:ascii="Arial" w:hAnsi="Arial" w:cs="Arial"/>
          <w:sz w:val="24"/>
          <w:szCs w:val="24"/>
        </w:rPr>
        <w:t xml:space="preserve"> </w:t>
      </w:r>
    </w:p>
    <w:p w14:paraId="7FB4EA51" w14:textId="309D468A" w:rsidR="00257DA8" w:rsidRPr="006349E6" w:rsidRDefault="00CE4D0E" w:rsidP="006A1AEC">
      <w:pPr>
        <w:spacing w:afterLines="24" w:after="57" w:line="360" w:lineRule="auto"/>
        <w:jc w:val="both"/>
        <w:rPr>
          <w:rFonts w:ascii="Arial" w:hAnsi="Arial" w:cs="Arial"/>
          <w:sz w:val="24"/>
          <w:szCs w:val="24"/>
        </w:rPr>
      </w:pPr>
      <w:r w:rsidRPr="006349E6">
        <w:rPr>
          <w:rFonts w:ascii="Arial" w:hAnsi="Arial" w:cs="Arial"/>
          <w:sz w:val="24"/>
          <w:szCs w:val="24"/>
        </w:rPr>
        <w:t xml:space="preserve">The Nordic countries </w:t>
      </w:r>
      <w:r w:rsidR="00721CE6" w:rsidRPr="006349E6">
        <w:rPr>
          <w:rFonts w:ascii="Arial" w:hAnsi="Arial" w:cs="Arial"/>
          <w:sz w:val="24"/>
          <w:szCs w:val="24"/>
        </w:rPr>
        <w:t xml:space="preserve">focus </w:t>
      </w:r>
      <w:r w:rsidR="00C50516" w:rsidRPr="006349E6">
        <w:rPr>
          <w:rFonts w:ascii="Arial" w:hAnsi="Arial" w:cs="Arial"/>
          <w:sz w:val="24"/>
          <w:szCs w:val="24"/>
        </w:rPr>
        <w:t xml:space="preserve">their approach on </w:t>
      </w:r>
      <w:r w:rsidR="00B35C45" w:rsidRPr="006349E6">
        <w:rPr>
          <w:rFonts w:ascii="Arial" w:hAnsi="Arial" w:cs="Arial"/>
          <w:sz w:val="24"/>
          <w:szCs w:val="24"/>
        </w:rPr>
        <w:t xml:space="preserve">spending extended periods of time outdoors </w:t>
      </w:r>
      <w:r w:rsidR="00D84011" w:rsidRPr="006349E6">
        <w:rPr>
          <w:rFonts w:ascii="Arial" w:hAnsi="Arial" w:cs="Arial"/>
          <w:sz w:val="24"/>
          <w:szCs w:val="24"/>
        </w:rPr>
        <w:t xml:space="preserve">in forest </w:t>
      </w:r>
      <w:r w:rsidR="00CC6F3E" w:rsidRPr="006349E6">
        <w:rPr>
          <w:rFonts w:ascii="Arial" w:hAnsi="Arial" w:cs="Arial"/>
          <w:sz w:val="24"/>
          <w:szCs w:val="24"/>
        </w:rPr>
        <w:t xml:space="preserve">kindergartens </w:t>
      </w:r>
      <w:r w:rsidR="00F40188" w:rsidRPr="006349E6">
        <w:rPr>
          <w:rFonts w:ascii="Arial" w:hAnsi="Arial" w:cs="Arial"/>
          <w:sz w:val="24"/>
          <w:szCs w:val="24"/>
        </w:rPr>
        <w:t>(</w:t>
      </w:r>
      <w:proofErr w:type="spellStart"/>
      <w:r w:rsidR="00F40188" w:rsidRPr="006349E6">
        <w:rPr>
          <w:rFonts w:ascii="Arial" w:hAnsi="Arial" w:cs="Arial"/>
          <w:sz w:val="24"/>
          <w:szCs w:val="24"/>
        </w:rPr>
        <w:t>Ringsmose</w:t>
      </w:r>
      <w:proofErr w:type="spellEnd"/>
      <w:r w:rsidR="00CF3C59" w:rsidRPr="006349E6">
        <w:rPr>
          <w:rFonts w:ascii="Arial" w:hAnsi="Arial" w:cs="Arial"/>
          <w:sz w:val="24"/>
          <w:szCs w:val="24"/>
        </w:rPr>
        <w:t xml:space="preserve"> and</w:t>
      </w:r>
      <w:r w:rsidR="00F40188" w:rsidRPr="006349E6">
        <w:rPr>
          <w:rFonts w:ascii="Arial" w:hAnsi="Arial" w:cs="Arial"/>
          <w:sz w:val="24"/>
          <w:szCs w:val="24"/>
        </w:rPr>
        <w:t xml:space="preserve"> </w:t>
      </w:r>
      <w:proofErr w:type="spellStart"/>
      <w:r w:rsidR="00F40188" w:rsidRPr="006349E6">
        <w:rPr>
          <w:rFonts w:ascii="Arial" w:hAnsi="Arial" w:cs="Arial"/>
          <w:sz w:val="24"/>
          <w:szCs w:val="24"/>
        </w:rPr>
        <w:t>Kragh</w:t>
      </w:r>
      <w:proofErr w:type="spellEnd"/>
      <w:r w:rsidR="00F40188" w:rsidRPr="006349E6">
        <w:rPr>
          <w:rFonts w:ascii="Arial" w:hAnsi="Arial" w:cs="Arial"/>
          <w:sz w:val="24"/>
          <w:szCs w:val="24"/>
        </w:rPr>
        <w:t>-Muller</w:t>
      </w:r>
      <w:r w:rsidR="00AC11D8" w:rsidRPr="006349E6">
        <w:rPr>
          <w:rFonts w:ascii="Arial" w:hAnsi="Arial" w:cs="Arial"/>
          <w:sz w:val="24"/>
          <w:szCs w:val="24"/>
        </w:rPr>
        <w:t>,</w:t>
      </w:r>
      <w:r w:rsidR="00F40188" w:rsidRPr="006349E6">
        <w:rPr>
          <w:rFonts w:ascii="Arial" w:hAnsi="Arial" w:cs="Arial"/>
          <w:sz w:val="24"/>
          <w:szCs w:val="24"/>
        </w:rPr>
        <w:t xml:space="preserve"> 201</w:t>
      </w:r>
      <w:r w:rsidR="00AE1489" w:rsidRPr="006349E6">
        <w:rPr>
          <w:rFonts w:ascii="Arial" w:hAnsi="Arial" w:cs="Arial"/>
          <w:sz w:val="24"/>
          <w:szCs w:val="24"/>
        </w:rPr>
        <w:t>8</w:t>
      </w:r>
      <w:r w:rsidR="00F40188" w:rsidRPr="006349E6">
        <w:rPr>
          <w:rFonts w:ascii="Arial" w:hAnsi="Arial" w:cs="Arial"/>
          <w:sz w:val="24"/>
          <w:szCs w:val="24"/>
        </w:rPr>
        <w:t>)</w:t>
      </w:r>
      <w:r w:rsidR="00D64236" w:rsidRPr="006349E6">
        <w:rPr>
          <w:rFonts w:ascii="Arial" w:hAnsi="Arial" w:cs="Arial"/>
          <w:sz w:val="24"/>
          <w:szCs w:val="24"/>
        </w:rPr>
        <w:t xml:space="preserve"> and supporting </w:t>
      </w:r>
      <w:r w:rsidR="00BA037E" w:rsidRPr="006349E6">
        <w:rPr>
          <w:rFonts w:ascii="Arial" w:hAnsi="Arial" w:cs="Arial"/>
          <w:sz w:val="24"/>
          <w:szCs w:val="24"/>
        </w:rPr>
        <w:t>children to</w:t>
      </w:r>
      <w:r w:rsidR="00811B01" w:rsidRPr="006349E6">
        <w:rPr>
          <w:rFonts w:ascii="Arial" w:hAnsi="Arial" w:cs="Arial"/>
          <w:sz w:val="24"/>
          <w:szCs w:val="24"/>
        </w:rPr>
        <w:t xml:space="preserve"> assess risk and boundaries in </w:t>
      </w:r>
      <w:r w:rsidR="00BA037E" w:rsidRPr="006349E6">
        <w:rPr>
          <w:rFonts w:ascii="Arial" w:hAnsi="Arial" w:cs="Arial"/>
          <w:sz w:val="24"/>
          <w:szCs w:val="24"/>
        </w:rPr>
        <w:t>the natural environment around them (Williams-</w:t>
      </w:r>
      <w:proofErr w:type="spellStart"/>
      <w:r w:rsidR="00BA037E" w:rsidRPr="006349E6">
        <w:rPr>
          <w:rFonts w:ascii="Arial" w:hAnsi="Arial" w:cs="Arial"/>
          <w:sz w:val="24"/>
          <w:szCs w:val="24"/>
        </w:rPr>
        <w:t>Siegfredsen</w:t>
      </w:r>
      <w:proofErr w:type="spellEnd"/>
      <w:r w:rsidR="00BA037E" w:rsidRPr="006349E6">
        <w:rPr>
          <w:rFonts w:ascii="Arial" w:hAnsi="Arial" w:cs="Arial"/>
          <w:sz w:val="24"/>
          <w:szCs w:val="24"/>
        </w:rPr>
        <w:t>, 2017)</w:t>
      </w:r>
      <w:r w:rsidR="00F50D10" w:rsidRPr="006349E6">
        <w:rPr>
          <w:rFonts w:ascii="Arial" w:hAnsi="Arial" w:cs="Arial"/>
          <w:sz w:val="24"/>
          <w:szCs w:val="24"/>
        </w:rPr>
        <w:t xml:space="preserve">. </w:t>
      </w:r>
      <w:r w:rsidR="00BD43B7" w:rsidRPr="006349E6">
        <w:rPr>
          <w:rFonts w:ascii="Arial" w:hAnsi="Arial" w:cs="Arial"/>
          <w:sz w:val="24"/>
          <w:szCs w:val="24"/>
        </w:rPr>
        <w:t xml:space="preserve">Whilst the Foundation Phase has placed an emphasis on the outdoors; </w:t>
      </w:r>
      <w:r w:rsidR="00AE1955" w:rsidRPr="006349E6">
        <w:rPr>
          <w:rFonts w:ascii="Arial" w:hAnsi="Arial" w:cs="Arial"/>
          <w:sz w:val="24"/>
          <w:szCs w:val="24"/>
        </w:rPr>
        <w:t xml:space="preserve">it is not utilised </w:t>
      </w:r>
      <w:r w:rsidR="003304D5" w:rsidRPr="006349E6">
        <w:rPr>
          <w:rFonts w:ascii="Arial" w:hAnsi="Arial" w:cs="Arial"/>
          <w:sz w:val="24"/>
          <w:szCs w:val="24"/>
        </w:rPr>
        <w:t xml:space="preserve">or seen as a valuable tool for learning </w:t>
      </w:r>
      <w:r w:rsidR="0008297C" w:rsidRPr="006349E6">
        <w:rPr>
          <w:rFonts w:ascii="Arial" w:hAnsi="Arial" w:cs="Arial"/>
          <w:sz w:val="24"/>
          <w:szCs w:val="24"/>
        </w:rPr>
        <w:t>(Welsh Government, 2015</w:t>
      </w:r>
      <w:r w:rsidR="004C2C6B">
        <w:rPr>
          <w:rFonts w:ascii="Arial" w:hAnsi="Arial" w:cs="Arial"/>
          <w:sz w:val="24"/>
          <w:szCs w:val="24"/>
        </w:rPr>
        <w:t>a</w:t>
      </w:r>
      <w:r w:rsidR="0008297C" w:rsidRPr="006349E6">
        <w:rPr>
          <w:rFonts w:ascii="Arial" w:hAnsi="Arial" w:cs="Arial"/>
          <w:sz w:val="24"/>
          <w:szCs w:val="24"/>
        </w:rPr>
        <w:t>)</w:t>
      </w:r>
      <w:r w:rsidR="008E4C3C" w:rsidRPr="006349E6">
        <w:rPr>
          <w:rFonts w:ascii="Arial" w:hAnsi="Arial" w:cs="Arial"/>
          <w:sz w:val="24"/>
          <w:szCs w:val="24"/>
        </w:rPr>
        <w:t>.</w:t>
      </w:r>
      <w:r w:rsidR="009A5676" w:rsidRPr="006349E6">
        <w:rPr>
          <w:rFonts w:ascii="Arial" w:hAnsi="Arial" w:cs="Arial"/>
          <w:sz w:val="24"/>
          <w:szCs w:val="24"/>
        </w:rPr>
        <w:t xml:space="preserve"> </w:t>
      </w:r>
    </w:p>
    <w:p w14:paraId="566D08B8" w14:textId="44122D1C" w:rsidR="008606DA" w:rsidRPr="006349E6" w:rsidRDefault="00292AF1" w:rsidP="006A1AEC">
      <w:pPr>
        <w:spacing w:afterLines="24" w:after="57" w:line="360" w:lineRule="auto"/>
        <w:jc w:val="both"/>
        <w:rPr>
          <w:rFonts w:ascii="Arial" w:hAnsi="Arial" w:cs="Arial"/>
          <w:sz w:val="24"/>
          <w:szCs w:val="24"/>
        </w:rPr>
      </w:pPr>
      <w:r w:rsidRPr="006349E6">
        <w:rPr>
          <w:rFonts w:ascii="Arial" w:hAnsi="Arial" w:cs="Arial"/>
          <w:sz w:val="24"/>
          <w:szCs w:val="24"/>
        </w:rPr>
        <w:t xml:space="preserve">Donaldson (2015) has recommended that within the new curriculum in Wales, </w:t>
      </w:r>
      <w:r w:rsidR="001D3695" w:rsidRPr="006349E6">
        <w:rPr>
          <w:rFonts w:ascii="Arial" w:hAnsi="Arial" w:cs="Arial"/>
          <w:sz w:val="24"/>
          <w:szCs w:val="24"/>
        </w:rPr>
        <w:t>t</w:t>
      </w:r>
      <w:r w:rsidR="00496A74" w:rsidRPr="006349E6">
        <w:rPr>
          <w:rFonts w:ascii="Arial" w:hAnsi="Arial" w:cs="Arial"/>
          <w:sz w:val="24"/>
          <w:szCs w:val="24"/>
        </w:rPr>
        <w:t>here is an emphasis on t</w:t>
      </w:r>
      <w:r w:rsidR="005C4C64" w:rsidRPr="006349E6">
        <w:rPr>
          <w:rFonts w:ascii="Arial" w:hAnsi="Arial" w:cs="Arial"/>
          <w:sz w:val="24"/>
          <w:szCs w:val="24"/>
        </w:rPr>
        <w:t>he child’s</w:t>
      </w:r>
      <w:r w:rsidR="00496A74" w:rsidRPr="006349E6">
        <w:rPr>
          <w:rFonts w:ascii="Arial" w:hAnsi="Arial" w:cs="Arial"/>
          <w:sz w:val="24"/>
          <w:szCs w:val="24"/>
        </w:rPr>
        <w:t xml:space="preserve"> culture and ensuring </w:t>
      </w:r>
      <w:r w:rsidR="00290ACD" w:rsidRPr="006349E6">
        <w:rPr>
          <w:rFonts w:ascii="Arial" w:hAnsi="Arial" w:cs="Arial"/>
          <w:sz w:val="24"/>
          <w:szCs w:val="24"/>
        </w:rPr>
        <w:t xml:space="preserve">that </w:t>
      </w:r>
      <w:r w:rsidR="00496A74" w:rsidRPr="006349E6">
        <w:rPr>
          <w:rFonts w:ascii="Arial" w:hAnsi="Arial" w:cs="Arial"/>
          <w:sz w:val="24"/>
          <w:szCs w:val="24"/>
        </w:rPr>
        <w:t>children are confident with their identity</w:t>
      </w:r>
      <w:r w:rsidR="00F3504D" w:rsidRPr="006349E6">
        <w:rPr>
          <w:rFonts w:ascii="Arial" w:hAnsi="Arial" w:cs="Arial"/>
          <w:sz w:val="24"/>
          <w:szCs w:val="24"/>
        </w:rPr>
        <w:t xml:space="preserve"> and aware of the country and it</w:t>
      </w:r>
      <w:r w:rsidR="003C246F" w:rsidRPr="006349E6">
        <w:rPr>
          <w:rFonts w:ascii="Arial" w:hAnsi="Arial" w:cs="Arial"/>
          <w:sz w:val="24"/>
          <w:szCs w:val="24"/>
        </w:rPr>
        <w:t>s</w:t>
      </w:r>
      <w:r w:rsidR="00F3504D" w:rsidRPr="006349E6">
        <w:rPr>
          <w:rFonts w:ascii="Arial" w:hAnsi="Arial" w:cs="Arial"/>
          <w:sz w:val="24"/>
          <w:szCs w:val="24"/>
        </w:rPr>
        <w:t xml:space="preserve"> values</w:t>
      </w:r>
      <w:r w:rsidR="003C246F" w:rsidRPr="006349E6">
        <w:rPr>
          <w:rFonts w:ascii="Arial" w:hAnsi="Arial" w:cs="Arial"/>
          <w:sz w:val="24"/>
          <w:szCs w:val="24"/>
        </w:rPr>
        <w:t>,</w:t>
      </w:r>
      <w:r w:rsidR="00F3504D" w:rsidRPr="006349E6">
        <w:rPr>
          <w:rFonts w:ascii="Arial" w:hAnsi="Arial" w:cs="Arial"/>
          <w:sz w:val="24"/>
          <w:szCs w:val="24"/>
        </w:rPr>
        <w:t xml:space="preserve"> in which they live</w:t>
      </w:r>
      <w:r w:rsidR="00544FAC" w:rsidRPr="006349E6">
        <w:rPr>
          <w:rFonts w:ascii="Arial" w:hAnsi="Arial" w:cs="Arial"/>
          <w:sz w:val="24"/>
          <w:szCs w:val="24"/>
        </w:rPr>
        <w:t xml:space="preserve"> (Welsh Government, 2017</w:t>
      </w:r>
      <w:r w:rsidR="002759E4">
        <w:rPr>
          <w:rFonts w:ascii="Arial" w:hAnsi="Arial" w:cs="Arial"/>
          <w:sz w:val="24"/>
          <w:szCs w:val="24"/>
        </w:rPr>
        <w:t>b</w:t>
      </w:r>
      <w:r w:rsidR="00544FAC" w:rsidRPr="006349E6">
        <w:rPr>
          <w:rFonts w:ascii="Arial" w:hAnsi="Arial" w:cs="Arial"/>
          <w:sz w:val="24"/>
          <w:szCs w:val="24"/>
        </w:rPr>
        <w:t>)</w:t>
      </w:r>
      <w:r w:rsidR="00496A74" w:rsidRPr="006349E6">
        <w:rPr>
          <w:rFonts w:ascii="Arial" w:hAnsi="Arial" w:cs="Arial"/>
          <w:sz w:val="24"/>
          <w:szCs w:val="24"/>
        </w:rPr>
        <w:t xml:space="preserve">. </w:t>
      </w:r>
      <w:r w:rsidR="00184B0E" w:rsidRPr="006349E6">
        <w:rPr>
          <w:rFonts w:ascii="Arial" w:hAnsi="Arial" w:cs="Arial"/>
          <w:sz w:val="24"/>
          <w:szCs w:val="24"/>
        </w:rPr>
        <w:t>Hua</w:t>
      </w:r>
      <w:r w:rsidR="004737BA" w:rsidRPr="006349E6">
        <w:rPr>
          <w:rFonts w:ascii="Arial" w:hAnsi="Arial" w:cs="Arial"/>
          <w:sz w:val="24"/>
          <w:szCs w:val="24"/>
        </w:rPr>
        <w:t>ng</w:t>
      </w:r>
      <w:r w:rsidR="003947D1" w:rsidRPr="006349E6">
        <w:rPr>
          <w:rFonts w:ascii="Arial" w:hAnsi="Arial" w:cs="Arial"/>
          <w:sz w:val="24"/>
          <w:szCs w:val="24"/>
        </w:rPr>
        <w:t>’s</w:t>
      </w:r>
      <w:r w:rsidR="004737BA" w:rsidRPr="006349E6">
        <w:rPr>
          <w:rFonts w:ascii="Arial" w:hAnsi="Arial" w:cs="Arial"/>
          <w:sz w:val="24"/>
          <w:szCs w:val="24"/>
        </w:rPr>
        <w:t xml:space="preserve"> (2018) </w:t>
      </w:r>
      <w:r w:rsidR="003947D1" w:rsidRPr="006349E6">
        <w:rPr>
          <w:rFonts w:ascii="Arial" w:hAnsi="Arial" w:cs="Arial"/>
          <w:sz w:val="24"/>
          <w:szCs w:val="24"/>
        </w:rPr>
        <w:t xml:space="preserve">research </w:t>
      </w:r>
      <w:r w:rsidR="002D59EE" w:rsidRPr="006349E6">
        <w:rPr>
          <w:rFonts w:ascii="Arial" w:hAnsi="Arial" w:cs="Arial"/>
          <w:sz w:val="24"/>
          <w:szCs w:val="24"/>
        </w:rPr>
        <w:t>supports th</w:t>
      </w:r>
      <w:r w:rsidR="007A2DF3" w:rsidRPr="006349E6">
        <w:rPr>
          <w:rFonts w:ascii="Arial" w:hAnsi="Arial" w:cs="Arial"/>
          <w:sz w:val="24"/>
          <w:szCs w:val="24"/>
        </w:rPr>
        <w:t>at</w:t>
      </w:r>
      <w:r w:rsidR="002D59EE" w:rsidRPr="006349E6">
        <w:rPr>
          <w:rFonts w:ascii="Arial" w:hAnsi="Arial" w:cs="Arial"/>
          <w:sz w:val="24"/>
          <w:szCs w:val="24"/>
        </w:rPr>
        <w:t xml:space="preserve"> cultura</w:t>
      </w:r>
      <w:r w:rsidR="0086360B" w:rsidRPr="006349E6">
        <w:rPr>
          <w:rFonts w:ascii="Arial" w:hAnsi="Arial" w:cs="Arial"/>
          <w:sz w:val="24"/>
          <w:szCs w:val="24"/>
        </w:rPr>
        <w:t xml:space="preserve">l </w:t>
      </w:r>
      <w:r w:rsidR="001B2D75" w:rsidRPr="006349E6">
        <w:rPr>
          <w:rFonts w:ascii="Arial" w:hAnsi="Arial" w:cs="Arial"/>
          <w:sz w:val="24"/>
          <w:szCs w:val="24"/>
        </w:rPr>
        <w:t xml:space="preserve">practice does have </w:t>
      </w:r>
      <w:r w:rsidR="008D21B1" w:rsidRPr="006349E6">
        <w:rPr>
          <w:rFonts w:ascii="Arial" w:hAnsi="Arial" w:cs="Arial"/>
          <w:sz w:val="24"/>
          <w:szCs w:val="24"/>
        </w:rPr>
        <w:t xml:space="preserve">significant impact </w:t>
      </w:r>
      <w:r w:rsidR="004624BA" w:rsidRPr="006349E6">
        <w:rPr>
          <w:rFonts w:ascii="Arial" w:hAnsi="Arial" w:cs="Arial"/>
          <w:sz w:val="24"/>
          <w:szCs w:val="24"/>
        </w:rPr>
        <w:t xml:space="preserve">upon </w:t>
      </w:r>
      <w:r w:rsidR="00133B8F" w:rsidRPr="006349E6">
        <w:rPr>
          <w:rFonts w:ascii="Arial" w:hAnsi="Arial" w:cs="Arial"/>
          <w:sz w:val="24"/>
          <w:szCs w:val="24"/>
        </w:rPr>
        <w:t xml:space="preserve">a child’s </w:t>
      </w:r>
      <w:r w:rsidR="004624BA" w:rsidRPr="006349E6">
        <w:rPr>
          <w:rFonts w:ascii="Arial" w:hAnsi="Arial" w:cs="Arial"/>
          <w:sz w:val="24"/>
          <w:szCs w:val="24"/>
        </w:rPr>
        <w:t>behaviour</w:t>
      </w:r>
      <w:r w:rsidR="00133B8F" w:rsidRPr="006349E6">
        <w:rPr>
          <w:rFonts w:ascii="Arial" w:hAnsi="Arial" w:cs="Arial"/>
          <w:sz w:val="24"/>
          <w:szCs w:val="24"/>
        </w:rPr>
        <w:t>.</w:t>
      </w:r>
      <w:r w:rsidR="004624BA" w:rsidRPr="006349E6">
        <w:rPr>
          <w:rFonts w:ascii="Arial" w:hAnsi="Arial" w:cs="Arial"/>
          <w:sz w:val="24"/>
          <w:szCs w:val="24"/>
        </w:rPr>
        <w:t xml:space="preserve"> </w:t>
      </w:r>
      <w:r w:rsidR="003E7D46" w:rsidRPr="006349E6">
        <w:rPr>
          <w:rFonts w:ascii="Arial" w:hAnsi="Arial" w:cs="Arial"/>
          <w:sz w:val="24"/>
          <w:szCs w:val="24"/>
        </w:rPr>
        <w:t xml:space="preserve">Further Huang and Lamb </w:t>
      </w:r>
      <w:r w:rsidR="00D67E79" w:rsidRPr="006349E6">
        <w:rPr>
          <w:rFonts w:ascii="Arial" w:hAnsi="Arial" w:cs="Arial"/>
          <w:sz w:val="24"/>
          <w:szCs w:val="24"/>
        </w:rPr>
        <w:t xml:space="preserve">(2013) research </w:t>
      </w:r>
      <w:r w:rsidR="008606DA" w:rsidRPr="006349E6">
        <w:rPr>
          <w:rFonts w:ascii="Arial" w:hAnsi="Arial" w:cs="Arial"/>
          <w:sz w:val="24"/>
          <w:szCs w:val="24"/>
        </w:rPr>
        <w:t xml:space="preserve">demonstrates </w:t>
      </w:r>
      <w:r w:rsidR="00387F4A" w:rsidRPr="006349E6">
        <w:rPr>
          <w:rFonts w:ascii="Arial" w:hAnsi="Arial" w:cs="Arial"/>
          <w:sz w:val="24"/>
          <w:szCs w:val="24"/>
        </w:rPr>
        <w:t>the more authoritative nature of Chinese parents compared to British parents</w:t>
      </w:r>
      <w:r w:rsidR="005A3AB0" w:rsidRPr="006349E6">
        <w:rPr>
          <w:rFonts w:ascii="Arial" w:hAnsi="Arial" w:cs="Arial"/>
          <w:sz w:val="24"/>
          <w:szCs w:val="24"/>
        </w:rPr>
        <w:t xml:space="preserve">, yet </w:t>
      </w:r>
      <w:r w:rsidR="00502A3E" w:rsidRPr="006349E6">
        <w:rPr>
          <w:rFonts w:ascii="Arial" w:hAnsi="Arial" w:cs="Arial"/>
          <w:sz w:val="24"/>
          <w:szCs w:val="24"/>
        </w:rPr>
        <w:t xml:space="preserve">Chinese children raised in the UK </w:t>
      </w:r>
      <w:r w:rsidR="005E2A07" w:rsidRPr="006349E6">
        <w:rPr>
          <w:rFonts w:ascii="Arial" w:hAnsi="Arial" w:cs="Arial"/>
          <w:sz w:val="24"/>
          <w:szCs w:val="24"/>
        </w:rPr>
        <w:t xml:space="preserve">are less submissive </w:t>
      </w:r>
      <w:r w:rsidR="005A3770" w:rsidRPr="006349E6">
        <w:rPr>
          <w:rFonts w:ascii="Arial" w:hAnsi="Arial" w:cs="Arial"/>
          <w:sz w:val="24"/>
          <w:szCs w:val="24"/>
        </w:rPr>
        <w:t>than their counterparts</w:t>
      </w:r>
      <w:r w:rsidR="00A00AC1" w:rsidRPr="006349E6">
        <w:rPr>
          <w:rFonts w:ascii="Arial" w:hAnsi="Arial" w:cs="Arial"/>
          <w:sz w:val="24"/>
          <w:szCs w:val="24"/>
        </w:rPr>
        <w:t xml:space="preserve"> raised in China, </w:t>
      </w:r>
      <w:r w:rsidR="007A415E" w:rsidRPr="006349E6">
        <w:rPr>
          <w:rFonts w:ascii="Arial" w:hAnsi="Arial" w:cs="Arial"/>
          <w:sz w:val="24"/>
          <w:szCs w:val="24"/>
        </w:rPr>
        <w:t xml:space="preserve">therefore </w:t>
      </w:r>
      <w:r w:rsidR="00A00AC1" w:rsidRPr="006349E6">
        <w:rPr>
          <w:rFonts w:ascii="Arial" w:hAnsi="Arial" w:cs="Arial"/>
          <w:sz w:val="24"/>
          <w:szCs w:val="24"/>
        </w:rPr>
        <w:t>reflecting the cultural impact.</w:t>
      </w:r>
      <w:r w:rsidR="00DA0355" w:rsidRPr="006349E6">
        <w:rPr>
          <w:rFonts w:ascii="Arial" w:hAnsi="Arial" w:cs="Arial"/>
          <w:sz w:val="24"/>
          <w:szCs w:val="24"/>
        </w:rPr>
        <w:t xml:space="preserve"> Moreover, Lloyd (2018) considers other cultural differences; in</w:t>
      </w:r>
      <w:r w:rsidR="00CA74B8" w:rsidRPr="006349E6">
        <w:rPr>
          <w:rFonts w:ascii="Arial" w:hAnsi="Arial" w:cs="Arial"/>
          <w:sz w:val="24"/>
          <w:szCs w:val="24"/>
        </w:rPr>
        <w:t>cluding the respect and valu</w:t>
      </w:r>
      <w:r w:rsidR="005C04E5" w:rsidRPr="006349E6">
        <w:rPr>
          <w:rFonts w:ascii="Arial" w:hAnsi="Arial" w:cs="Arial"/>
          <w:sz w:val="24"/>
          <w:szCs w:val="24"/>
        </w:rPr>
        <w:t>e</w:t>
      </w:r>
      <w:r w:rsidR="00CA74B8" w:rsidRPr="006349E6">
        <w:rPr>
          <w:rFonts w:ascii="Arial" w:hAnsi="Arial" w:cs="Arial"/>
          <w:sz w:val="24"/>
          <w:szCs w:val="24"/>
        </w:rPr>
        <w:t xml:space="preserve"> that is places on practitioners in Wales and pedagogues in Nordic countries.</w:t>
      </w:r>
      <w:r w:rsidR="003E0575" w:rsidRPr="006349E6">
        <w:rPr>
          <w:rFonts w:ascii="Arial" w:hAnsi="Arial" w:cs="Arial"/>
          <w:sz w:val="24"/>
          <w:szCs w:val="24"/>
        </w:rPr>
        <w:t xml:space="preserve"> The pedagogues can take their own </w:t>
      </w:r>
      <w:r w:rsidR="00391E70" w:rsidRPr="006349E6">
        <w:rPr>
          <w:rFonts w:ascii="Arial" w:hAnsi="Arial" w:cs="Arial"/>
          <w:sz w:val="24"/>
          <w:szCs w:val="24"/>
        </w:rPr>
        <w:t>flexible approach to teaching the children and there is no testing; there is not a sense of checking up on the pedag</w:t>
      </w:r>
      <w:r w:rsidR="005C04E5" w:rsidRPr="006349E6">
        <w:rPr>
          <w:rFonts w:ascii="Arial" w:hAnsi="Arial" w:cs="Arial"/>
          <w:sz w:val="24"/>
          <w:szCs w:val="24"/>
        </w:rPr>
        <w:t>og</w:t>
      </w:r>
      <w:r w:rsidR="00391E70" w:rsidRPr="006349E6">
        <w:rPr>
          <w:rFonts w:ascii="Arial" w:hAnsi="Arial" w:cs="Arial"/>
          <w:sz w:val="24"/>
          <w:szCs w:val="24"/>
        </w:rPr>
        <w:t xml:space="preserve">ues to ensure they are </w:t>
      </w:r>
      <w:r w:rsidR="009D786A" w:rsidRPr="006349E6">
        <w:rPr>
          <w:rFonts w:ascii="Arial" w:hAnsi="Arial" w:cs="Arial"/>
          <w:sz w:val="24"/>
          <w:szCs w:val="24"/>
        </w:rPr>
        <w:t>meeting guidelines</w:t>
      </w:r>
      <w:r w:rsidR="00391E70" w:rsidRPr="006349E6">
        <w:rPr>
          <w:rFonts w:ascii="Arial" w:hAnsi="Arial" w:cs="Arial"/>
          <w:sz w:val="24"/>
          <w:szCs w:val="24"/>
        </w:rPr>
        <w:t>. Howe</w:t>
      </w:r>
      <w:r w:rsidR="00A45E31" w:rsidRPr="006349E6">
        <w:rPr>
          <w:rFonts w:ascii="Arial" w:hAnsi="Arial" w:cs="Arial"/>
          <w:sz w:val="24"/>
          <w:szCs w:val="24"/>
        </w:rPr>
        <w:t>v</w:t>
      </w:r>
      <w:r w:rsidR="00391E70" w:rsidRPr="006349E6">
        <w:rPr>
          <w:rFonts w:ascii="Arial" w:hAnsi="Arial" w:cs="Arial"/>
          <w:sz w:val="24"/>
          <w:szCs w:val="24"/>
        </w:rPr>
        <w:t>er</w:t>
      </w:r>
      <w:r w:rsidR="009D786A" w:rsidRPr="006349E6">
        <w:rPr>
          <w:rFonts w:ascii="Arial" w:hAnsi="Arial" w:cs="Arial"/>
          <w:sz w:val="24"/>
          <w:szCs w:val="24"/>
        </w:rPr>
        <w:t>,</w:t>
      </w:r>
      <w:r w:rsidR="00391E70" w:rsidRPr="006349E6">
        <w:rPr>
          <w:rFonts w:ascii="Arial" w:hAnsi="Arial" w:cs="Arial"/>
          <w:sz w:val="24"/>
          <w:szCs w:val="24"/>
        </w:rPr>
        <w:t xml:space="preserve"> within Wales, children</w:t>
      </w:r>
      <w:r w:rsidR="004119CD" w:rsidRPr="006349E6">
        <w:rPr>
          <w:rFonts w:ascii="Arial" w:hAnsi="Arial" w:cs="Arial"/>
          <w:sz w:val="24"/>
          <w:szCs w:val="24"/>
        </w:rPr>
        <w:t xml:space="preserve"> from year two</w:t>
      </w:r>
      <w:r w:rsidR="00391E70" w:rsidRPr="006349E6">
        <w:rPr>
          <w:rFonts w:ascii="Arial" w:hAnsi="Arial" w:cs="Arial"/>
          <w:sz w:val="24"/>
          <w:szCs w:val="24"/>
        </w:rPr>
        <w:t xml:space="preserve"> </w:t>
      </w:r>
      <w:r w:rsidR="002A2192" w:rsidRPr="006349E6">
        <w:rPr>
          <w:rFonts w:ascii="Arial" w:hAnsi="Arial" w:cs="Arial"/>
          <w:sz w:val="24"/>
          <w:szCs w:val="24"/>
        </w:rPr>
        <w:t xml:space="preserve">undergo </w:t>
      </w:r>
      <w:r w:rsidR="00391E70" w:rsidRPr="006349E6">
        <w:rPr>
          <w:rFonts w:ascii="Arial" w:hAnsi="Arial" w:cs="Arial"/>
          <w:sz w:val="24"/>
          <w:szCs w:val="24"/>
        </w:rPr>
        <w:t>national test</w:t>
      </w:r>
      <w:r w:rsidR="002A2192" w:rsidRPr="006349E6">
        <w:rPr>
          <w:rFonts w:ascii="Arial" w:hAnsi="Arial" w:cs="Arial"/>
          <w:sz w:val="24"/>
          <w:szCs w:val="24"/>
        </w:rPr>
        <w:t>ing</w:t>
      </w:r>
      <w:r w:rsidR="00391E70" w:rsidRPr="006349E6">
        <w:rPr>
          <w:rFonts w:ascii="Arial" w:hAnsi="Arial" w:cs="Arial"/>
          <w:sz w:val="24"/>
          <w:szCs w:val="24"/>
        </w:rPr>
        <w:t xml:space="preserve"> ea</w:t>
      </w:r>
      <w:r w:rsidR="00732157" w:rsidRPr="006349E6">
        <w:rPr>
          <w:rFonts w:ascii="Arial" w:hAnsi="Arial" w:cs="Arial"/>
          <w:sz w:val="24"/>
          <w:szCs w:val="24"/>
        </w:rPr>
        <w:t>c</w:t>
      </w:r>
      <w:r w:rsidR="00391E70" w:rsidRPr="006349E6">
        <w:rPr>
          <w:rFonts w:ascii="Arial" w:hAnsi="Arial" w:cs="Arial"/>
          <w:sz w:val="24"/>
          <w:szCs w:val="24"/>
        </w:rPr>
        <w:t>h year</w:t>
      </w:r>
      <w:r w:rsidR="00A45E31" w:rsidRPr="006349E6">
        <w:rPr>
          <w:rFonts w:ascii="Arial" w:hAnsi="Arial" w:cs="Arial"/>
          <w:sz w:val="24"/>
          <w:szCs w:val="24"/>
        </w:rPr>
        <w:t xml:space="preserve"> </w:t>
      </w:r>
      <w:r w:rsidR="004119CD" w:rsidRPr="006349E6">
        <w:rPr>
          <w:rFonts w:ascii="Arial" w:hAnsi="Arial" w:cs="Arial"/>
          <w:sz w:val="24"/>
          <w:szCs w:val="24"/>
        </w:rPr>
        <w:t xml:space="preserve">whilst younger children are assessed in accordance with the Foundation Phase Framework </w:t>
      </w:r>
      <w:r w:rsidR="00A45E31" w:rsidRPr="006349E6">
        <w:rPr>
          <w:rFonts w:ascii="Arial" w:hAnsi="Arial" w:cs="Arial"/>
          <w:sz w:val="24"/>
          <w:szCs w:val="24"/>
        </w:rPr>
        <w:t>and</w:t>
      </w:r>
      <w:r w:rsidR="00C75E0A" w:rsidRPr="006349E6">
        <w:rPr>
          <w:rFonts w:ascii="Arial" w:hAnsi="Arial" w:cs="Arial"/>
          <w:sz w:val="24"/>
          <w:szCs w:val="24"/>
        </w:rPr>
        <w:t xml:space="preserve"> all</w:t>
      </w:r>
      <w:r w:rsidR="00A45E31" w:rsidRPr="006349E6">
        <w:rPr>
          <w:rFonts w:ascii="Arial" w:hAnsi="Arial" w:cs="Arial"/>
          <w:sz w:val="24"/>
          <w:szCs w:val="24"/>
        </w:rPr>
        <w:t xml:space="preserve"> settings are inspected by the relevant bodies.</w:t>
      </w:r>
    </w:p>
    <w:p w14:paraId="24BCE9C2" w14:textId="347C3A1B" w:rsidR="00B401D6" w:rsidRPr="006349E6" w:rsidRDefault="00872B16" w:rsidP="006A1AEC">
      <w:pPr>
        <w:spacing w:afterLines="24" w:after="57" w:line="360" w:lineRule="auto"/>
        <w:jc w:val="both"/>
        <w:rPr>
          <w:rFonts w:ascii="Arial" w:hAnsi="Arial" w:cs="Arial"/>
          <w:sz w:val="24"/>
          <w:szCs w:val="24"/>
          <w:lang w:eastAsia="en-GB"/>
        </w:rPr>
      </w:pPr>
      <w:r w:rsidRPr="006349E6">
        <w:rPr>
          <w:rFonts w:ascii="Arial" w:hAnsi="Arial" w:cs="Arial"/>
          <w:sz w:val="24"/>
          <w:szCs w:val="24"/>
        </w:rPr>
        <w:lastRenderedPageBreak/>
        <w:t>Nu</w:t>
      </w:r>
      <w:r w:rsidR="00825B39" w:rsidRPr="006349E6">
        <w:rPr>
          <w:rFonts w:ascii="Arial" w:hAnsi="Arial" w:cs="Arial"/>
          <w:sz w:val="24"/>
          <w:szCs w:val="24"/>
        </w:rPr>
        <w:t xml:space="preserve">tbrown </w:t>
      </w:r>
      <w:r w:rsidR="00D651A1" w:rsidRPr="006349E6">
        <w:rPr>
          <w:rFonts w:ascii="Arial" w:hAnsi="Arial" w:cs="Arial"/>
          <w:sz w:val="24"/>
          <w:szCs w:val="24"/>
        </w:rPr>
        <w:t xml:space="preserve">(2012) considers </w:t>
      </w:r>
      <w:r w:rsidR="00221456" w:rsidRPr="006349E6">
        <w:rPr>
          <w:rFonts w:ascii="Arial" w:hAnsi="Arial" w:cs="Arial"/>
          <w:sz w:val="24"/>
          <w:szCs w:val="24"/>
        </w:rPr>
        <w:t xml:space="preserve">highly qualified practitioners </w:t>
      </w:r>
      <w:r w:rsidR="00F263E1" w:rsidRPr="006349E6">
        <w:rPr>
          <w:rFonts w:ascii="Arial" w:hAnsi="Arial" w:cs="Arial"/>
          <w:sz w:val="24"/>
          <w:szCs w:val="24"/>
        </w:rPr>
        <w:t>to be</w:t>
      </w:r>
      <w:r w:rsidR="00E63AE1" w:rsidRPr="006349E6">
        <w:rPr>
          <w:rFonts w:ascii="Arial" w:hAnsi="Arial" w:cs="Arial"/>
          <w:sz w:val="24"/>
          <w:szCs w:val="24"/>
        </w:rPr>
        <w:t xml:space="preserve"> essential </w:t>
      </w:r>
      <w:r w:rsidR="003A35A8" w:rsidRPr="006349E6">
        <w:rPr>
          <w:rFonts w:ascii="Arial" w:hAnsi="Arial" w:cs="Arial"/>
          <w:sz w:val="24"/>
          <w:szCs w:val="24"/>
        </w:rPr>
        <w:t>to providing a highly qualified early years provision.</w:t>
      </w:r>
      <w:r w:rsidR="00F263E1" w:rsidRPr="006349E6">
        <w:rPr>
          <w:rFonts w:ascii="Arial" w:hAnsi="Arial" w:cs="Arial"/>
          <w:sz w:val="24"/>
          <w:szCs w:val="24"/>
        </w:rPr>
        <w:t xml:space="preserve"> In her review she</w:t>
      </w:r>
      <w:r w:rsidR="001E6B52" w:rsidRPr="006349E6">
        <w:rPr>
          <w:rFonts w:ascii="Arial" w:hAnsi="Arial" w:cs="Arial"/>
          <w:sz w:val="24"/>
          <w:szCs w:val="24"/>
        </w:rPr>
        <w:t xml:space="preserve"> stated that the cu</w:t>
      </w:r>
      <w:r w:rsidR="001705DD" w:rsidRPr="006349E6">
        <w:rPr>
          <w:rFonts w:ascii="Arial" w:hAnsi="Arial" w:cs="Arial"/>
          <w:sz w:val="24"/>
          <w:szCs w:val="24"/>
        </w:rPr>
        <w:t xml:space="preserve">rrent qualifications systems </w:t>
      </w:r>
      <w:r w:rsidR="003457B4" w:rsidRPr="006349E6">
        <w:rPr>
          <w:rFonts w:ascii="Arial" w:hAnsi="Arial" w:cs="Arial"/>
          <w:sz w:val="24"/>
          <w:szCs w:val="24"/>
        </w:rPr>
        <w:t>are</w:t>
      </w:r>
      <w:r w:rsidR="001705DD" w:rsidRPr="006349E6">
        <w:rPr>
          <w:rFonts w:ascii="Arial" w:hAnsi="Arial" w:cs="Arial"/>
          <w:sz w:val="24"/>
          <w:szCs w:val="24"/>
        </w:rPr>
        <w:t xml:space="preserve"> not sufficient in equipping practitioners</w:t>
      </w:r>
      <w:r w:rsidR="00F263E1" w:rsidRPr="006349E6">
        <w:rPr>
          <w:rFonts w:ascii="Arial" w:hAnsi="Arial" w:cs="Arial"/>
          <w:sz w:val="24"/>
          <w:szCs w:val="24"/>
        </w:rPr>
        <w:t xml:space="preserve"> </w:t>
      </w:r>
      <w:r w:rsidR="001705DD" w:rsidRPr="006349E6">
        <w:rPr>
          <w:rFonts w:ascii="Arial" w:hAnsi="Arial" w:cs="Arial"/>
          <w:sz w:val="24"/>
          <w:szCs w:val="24"/>
        </w:rPr>
        <w:t xml:space="preserve">with the knowledge and skills that is required to provide high quality </w:t>
      </w:r>
      <w:r w:rsidR="00873861" w:rsidRPr="006349E6">
        <w:rPr>
          <w:rFonts w:ascii="Arial" w:hAnsi="Arial" w:cs="Arial"/>
          <w:sz w:val="24"/>
          <w:szCs w:val="24"/>
        </w:rPr>
        <w:t xml:space="preserve">care and education. Therefore, she </w:t>
      </w:r>
      <w:r w:rsidR="00F263E1" w:rsidRPr="006349E6">
        <w:rPr>
          <w:rFonts w:ascii="Arial" w:hAnsi="Arial" w:cs="Arial"/>
          <w:sz w:val="24"/>
          <w:szCs w:val="24"/>
        </w:rPr>
        <w:t xml:space="preserve">recommended that </w:t>
      </w:r>
      <w:r w:rsidR="006E5E31" w:rsidRPr="006349E6">
        <w:rPr>
          <w:rFonts w:ascii="Arial" w:hAnsi="Arial" w:cs="Arial"/>
          <w:sz w:val="24"/>
          <w:szCs w:val="24"/>
        </w:rPr>
        <w:t>practitioners</w:t>
      </w:r>
      <w:r w:rsidR="00F263E1" w:rsidRPr="006349E6">
        <w:rPr>
          <w:rFonts w:ascii="Arial" w:hAnsi="Arial" w:cs="Arial"/>
          <w:sz w:val="24"/>
          <w:szCs w:val="24"/>
        </w:rPr>
        <w:t xml:space="preserve"> be qualified to a minimum level prior to </w:t>
      </w:r>
      <w:r w:rsidR="00F60BAE" w:rsidRPr="006349E6">
        <w:rPr>
          <w:rFonts w:ascii="Arial" w:hAnsi="Arial" w:cs="Arial"/>
          <w:sz w:val="24"/>
          <w:szCs w:val="24"/>
        </w:rPr>
        <w:t xml:space="preserve">working in an </w:t>
      </w:r>
      <w:proofErr w:type="gramStart"/>
      <w:r w:rsidR="00DA7FAD" w:rsidRPr="006349E6">
        <w:rPr>
          <w:rFonts w:ascii="Arial" w:hAnsi="Arial" w:cs="Arial"/>
          <w:sz w:val="24"/>
          <w:szCs w:val="24"/>
        </w:rPr>
        <w:t>early years</w:t>
      </w:r>
      <w:proofErr w:type="gramEnd"/>
      <w:r w:rsidR="00F60BAE" w:rsidRPr="006349E6">
        <w:rPr>
          <w:rFonts w:ascii="Arial" w:hAnsi="Arial" w:cs="Arial"/>
          <w:sz w:val="24"/>
          <w:szCs w:val="24"/>
        </w:rPr>
        <w:t xml:space="preserve"> setting</w:t>
      </w:r>
      <w:r w:rsidR="00873861" w:rsidRPr="006349E6">
        <w:rPr>
          <w:rFonts w:ascii="Arial" w:hAnsi="Arial" w:cs="Arial"/>
          <w:sz w:val="24"/>
          <w:szCs w:val="24"/>
        </w:rPr>
        <w:t xml:space="preserve"> and stressed the importance of </w:t>
      </w:r>
      <w:r w:rsidR="0086473F" w:rsidRPr="006349E6">
        <w:rPr>
          <w:rFonts w:ascii="Arial" w:hAnsi="Arial" w:cs="Arial"/>
          <w:sz w:val="24"/>
          <w:szCs w:val="24"/>
        </w:rPr>
        <w:t xml:space="preserve">ongoing </w:t>
      </w:r>
      <w:r w:rsidR="00873861" w:rsidRPr="006349E6">
        <w:rPr>
          <w:rFonts w:ascii="Arial" w:hAnsi="Arial" w:cs="Arial"/>
          <w:sz w:val="24"/>
          <w:szCs w:val="24"/>
        </w:rPr>
        <w:t>professional development</w:t>
      </w:r>
      <w:r w:rsidR="00F60BAE" w:rsidRPr="006349E6">
        <w:rPr>
          <w:rFonts w:ascii="Arial" w:hAnsi="Arial" w:cs="Arial"/>
          <w:sz w:val="24"/>
          <w:szCs w:val="24"/>
        </w:rPr>
        <w:t>.</w:t>
      </w:r>
      <w:r w:rsidR="00F263E1" w:rsidRPr="006349E6">
        <w:rPr>
          <w:rFonts w:ascii="Arial" w:hAnsi="Arial" w:cs="Arial"/>
          <w:sz w:val="24"/>
          <w:szCs w:val="24"/>
        </w:rPr>
        <w:t xml:space="preserve"> </w:t>
      </w:r>
      <w:r w:rsidR="00C23612" w:rsidRPr="006349E6">
        <w:rPr>
          <w:rFonts w:ascii="Arial" w:hAnsi="Arial" w:cs="Arial"/>
          <w:sz w:val="24"/>
          <w:szCs w:val="24"/>
        </w:rPr>
        <w:t>Nutbrown</w:t>
      </w:r>
      <w:r w:rsidR="00562579" w:rsidRPr="006349E6">
        <w:rPr>
          <w:rFonts w:ascii="Arial" w:hAnsi="Arial" w:cs="Arial"/>
          <w:sz w:val="24"/>
          <w:szCs w:val="24"/>
        </w:rPr>
        <w:t xml:space="preserve"> also </w:t>
      </w:r>
      <w:r w:rsidR="0086473F" w:rsidRPr="006349E6">
        <w:rPr>
          <w:rFonts w:ascii="Arial" w:hAnsi="Arial" w:cs="Arial"/>
          <w:sz w:val="24"/>
          <w:szCs w:val="24"/>
        </w:rPr>
        <w:t>reported</w:t>
      </w:r>
      <w:r w:rsidR="00562579" w:rsidRPr="006349E6">
        <w:rPr>
          <w:rFonts w:ascii="Arial" w:hAnsi="Arial" w:cs="Arial"/>
          <w:sz w:val="24"/>
          <w:szCs w:val="24"/>
        </w:rPr>
        <w:t xml:space="preserve"> that the </w:t>
      </w:r>
      <w:r w:rsidR="00CF1D58" w:rsidRPr="006349E6">
        <w:rPr>
          <w:rFonts w:ascii="Arial" w:hAnsi="Arial" w:cs="Arial"/>
          <w:sz w:val="24"/>
          <w:szCs w:val="24"/>
        </w:rPr>
        <w:t>qualifications need to be more focused on child development</w:t>
      </w:r>
      <w:r w:rsidR="00EE07E6" w:rsidRPr="006349E6">
        <w:rPr>
          <w:rFonts w:ascii="Arial" w:hAnsi="Arial" w:cs="Arial"/>
          <w:sz w:val="24"/>
          <w:szCs w:val="24"/>
        </w:rPr>
        <w:t xml:space="preserve"> and play from birth to seven years of age</w:t>
      </w:r>
      <w:r w:rsidR="00D87FE8" w:rsidRPr="006349E6">
        <w:rPr>
          <w:rFonts w:ascii="Arial" w:hAnsi="Arial" w:cs="Arial"/>
          <w:sz w:val="24"/>
          <w:szCs w:val="24"/>
        </w:rPr>
        <w:t xml:space="preserve"> as well as </w:t>
      </w:r>
      <w:r w:rsidR="00081271" w:rsidRPr="006349E6">
        <w:rPr>
          <w:rFonts w:ascii="Arial" w:hAnsi="Arial" w:cs="Arial"/>
          <w:sz w:val="24"/>
          <w:szCs w:val="24"/>
        </w:rPr>
        <w:t>includ</w:t>
      </w:r>
      <w:r w:rsidR="00D87FE8" w:rsidRPr="006349E6">
        <w:rPr>
          <w:rFonts w:ascii="Arial" w:hAnsi="Arial" w:cs="Arial"/>
          <w:sz w:val="24"/>
          <w:szCs w:val="24"/>
        </w:rPr>
        <w:t>ing</w:t>
      </w:r>
      <w:r w:rsidR="00081271" w:rsidRPr="006349E6">
        <w:rPr>
          <w:rFonts w:ascii="Arial" w:hAnsi="Arial" w:cs="Arial"/>
          <w:sz w:val="24"/>
          <w:szCs w:val="24"/>
        </w:rPr>
        <w:t xml:space="preserve"> special educational needs and diversity.</w:t>
      </w:r>
      <w:r w:rsidR="005E2327" w:rsidRPr="006349E6">
        <w:rPr>
          <w:rFonts w:ascii="Arial" w:hAnsi="Arial" w:cs="Arial"/>
          <w:sz w:val="24"/>
          <w:szCs w:val="24"/>
        </w:rPr>
        <w:t xml:space="preserve"> </w:t>
      </w:r>
      <w:r w:rsidR="00163F85" w:rsidRPr="006349E6">
        <w:rPr>
          <w:rFonts w:ascii="Arial" w:hAnsi="Arial" w:cs="Arial"/>
          <w:sz w:val="24"/>
          <w:szCs w:val="24"/>
        </w:rPr>
        <w:t xml:space="preserve">Nutbrown’s </w:t>
      </w:r>
      <w:r w:rsidR="005E2327" w:rsidRPr="006349E6">
        <w:rPr>
          <w:rFonts w:ascii="Arial" w:hAnsi="Arial" w:cs="Arial"/>
          <w:sz w:val="24"/>
          <w:szCs w:val="24"/>
        </w:rPr>
        <w:t xml:space="preserve">recommendations are </w:t>
      </w:r>
      <w:r w:rsidR="004C0F2D" w:rsidRPr="006349E6">
        <w:rPr>
          <w:rFonts w:ascii="Arial" w:hAnsi="Arial" w:cs="Arial"/>
          <w:sz w:val="24"/>
          <w:szCs w:val="24"/>
        </w:rPr>
        <w:t xml:space="preserve">expected to be fully implemented by September 2022. These actions also contribute to </w:t>
      </w:r>
      <w:r w:rsidR="00D425B3" w:rsidRPr="006349E6">
        <w:rPr>
          <w:rFonts w:ascii="Arial" w:hAnsi="Arial" w:cs="Arial"/>
          <w:sz w:val="24"/>
          <w:szCs w:val="24"/>
        </w:rPr>
        <w:t xml:space="preserve">supporting the integration of the </w:t>
      </w:r>
      <w:r w:rsidR="002673BD" w:rsidRPr="006349E6">
        <w:rPr>
          <w:rFonts w:ascii="Arial" w:hAnsi="Arial" w:cs="Arial"/>
          <w:sz w:val="24"/>
          <w:szCs w:val="24"/>
        </w:rPr>
        <w:t>education</w:t>
      </w:r>
      <w:r w:rsidR="00D425B3" w:rsidRPr="006349E6">
        <w:rPr>
          <w:rFonts w:ascii="Arial" w:hAnsi="Arial" w:cs="Arial"/>
          <w:sz w:val="24"/>
          <w:szCs w:val="24"/>
        </w:rPr>
        <w:t xml:space="preserve"> and care systems as practitioners in </w:t>
      </w:r>
      <w:r w:rsidR="00A61E62" w:rsidRPr="006349E6">
        <w:rPr>
          <w:rFonts w:ascii="Arial" w:hAnsi="Arial" w:cs="Arial"/>
          <w:sz w:val="24"/>
          <w:szCs w:val="24"/>
        </w:rPr>
        <w:t xml:space="preserve">childcare are now expected to be qualified to a certain level in the same way </w:t>
      </w:r>
      <w:r w:rsidR="00A538C2" w:rsidRPr="006349E6">
        <w:rPr>
          <w:rFonts w:ascii="Arial" w:hAnsi="Arial" w:cs="Arial"/>
          <w:sz w:val="24"/>
          <w:szCs w:val="24"/>
        </w:rPr>
        <w:t>that practitioners</w:t>
      </w:r>
      <w:r w:rsidR="00A61E62" w:rsidRPr="006349E6">
        <w:rPr>
          <w:rFonts w:ascii="Arial" w:hAnsi="Arial" w:cs="Arial"/>
          <w:sz w:val="24"/>
          <w:szCs w:val="24"/>
        </w:rPr>
        <w:t xml:space="preserve"> in </w:t>
      </w:r>
      <w:r w:rsidR="00A538C2" w:rsidRPr="006349E6">
        <w:rPr>
          <w:rFonts w:ascii="Arial" w:hAnsi="Arial" w:cs="Arial"/>
          <w:sz w:val="24"/>
          <w:szCs w:val="24"/>
        </w:rPr>
        <w:t>education</w:t>
      </w:r>
      <w:r w:rsidR="00A61E62" w:rsidRPr="006349E6">
        <w:rPr>
          <w:rFonts w:ascii="Arial" w:hAnsi="Arial" w:cs="Arial"/>
          <w:sz w:val="24"/>
          <w:szCs w:val="24"/>
        </w:rPr>
        <w:t xml:space="preserve"> are expected to </w:t>
      </w:r>
      <w:r w:rsidR="002673BD" w:rsidRPr="006349E6">
        <w:rPr>
          <w:rFonts w:ascii="Arial" w:hAnsi="Arial" w:cs="Arial"/>
          <w:sz w:val="24"/>
          <w:szCs w:val="24"/>
        </w:rPr>
        <w:t xml:space="preserve">have </w:t>
      </w:r>
      <w:r w:rsidR="00DA6C6F" w:rsidRPr="006349E6">
        <w:rPr>
          <w:rFonts w:ascii="Arial" w:hAnsi="Arial" w:cs="Arial"/>
          <w:sz w:val="24"/>
          <w:szCs w:val="24"/>
        </w:rPr>
        <w:t xml:space="preserve">specific </w:t>
      </w:r>
      <w:r w:rsidR="002673BD" w:rsidRPr="006349E6">
        <w:rPr>
          <w:rFonts w:ascii="Arial" w:hAnsi="Arial" w:cs="Arial"/>
          <w:sz w:val="24"/>
          <w:szCs w:val="24"/>
        </w:rPr>
        <w:t xml:space="preserve">qualifications. However, there is still a significant gap between the levels of qualifications that are expected between the </w:t>
      </w:r>
      <w:r w:rsidR="00672AC7" w:rsidRPr="006349E6">
        <w:rPr>
          <w:rFonts w:ascii="Arial" w:hAnsi="Arial" w:cs="Arial"/>
          <w:sz w:val="24"/>
          <w:szCs w:val="24"/>
        </w:rPr>
        <w:t>education and care</w:t>
      </w:r>
      <w:r w:rsidR="002673BD" w:rsidRPr="006349E6">
        <w:rPr>
          <w:rFonts w:ascii="Arial" w:hAnsi="Arial" w:cs="Arial"/>
          <w:sz w:val="24"/>
          <w:szCs w:val="24"/>
        </w:rPr>
        <w:t xml:space="preserve"> practitioners.</w:t>
      </w:r>
      <w:r w:rsidR="006975D8" w:rsidRPr="006349E6">
        <w:rPr>
          <w:rFonts w:ascii="Arial" w:hAnsi="Arial" w:cs="Arial"/>
          <w:sz w:val="24"/>
          <w:szCs w:val="24"/>
        </w:rPr>
        <w:t xml:space="preserve"> </w:t>
      </w:r>
      <w:r w:rsidR="00192D1F" w:rsidRPr="006349E6">
        <w:rPr>
          <w:rFonts w:ascii="Arial" w:hAnsi="Arial" w:cs="Arial"/>
          <w:sz w:val="24"/>
          <w:szCs w:val="24"/>
          <w:lang w:eastAsia="en-GB"/>
        </w:rPr>
        <w:t>Moreover, a</w:t>
      </w:r>
      <w:r w:rsidR="00B401D6" w:rsidRPr="006349E6">
        <w:rPr>
          <w:rFonts w:ascii="Arial" w:hAnsi="Arial" w:cs="Arial"/>
          <w:sz w:val="24"/>
          <w:szCs w:val="24"/>
          <w:lang w:eastAsia="en-GB"/>
        </w:rPr>
        <w:t>ccording to the Foundation Phase Action Plan by the Welsh Government (2015</w:t>
      </w:r>
      <w:r w:rsidR="00462DF4">
        <w:rPr>
          <w:rFonts w:ascii="Arial" w:hAnsi="Arial" w:cs="Arial"/>
          <w:sz w:val="24"/>
          <w:szCs w:val="24"/>
          <w:lang w:eastAsia="en-GB"/>
        </w:rPr>
        <w:t>a</w:t>
      </w:r>
      <w:r w:rsidR="00B401D6" w:rsidRPr="006349E6">
        <w:rPr>
          <w:rFonts w:ascii="Arial" w:hAnsi="Arial" w:cs="Arial"/>
          <w:sz w:val="24"/>
          <w:szCs w:val="24"/>
          <w:lang w:eastAsia="en-GB"/>
        </w:rPr>
        <w:t>), more training is required for practitioners to ensure that the curriculum is not cascaded through staff but that it is taught to all practitioners to ensure it is delivered effectively in line with its pedagogy as well as providing further training on supporting children who are living in poverty (Donaldson, 2015).</w:t>
      </w:r>
      <w:r w:rsidR="007D370E" w:rsidRPr="006349E6">
        <w:rPr>
          <w:rFonts w:ascii="Arial" w:hAnsi="Arial" w:cs="Arial"/>
          <w:sz w:val="24"/>
          <w:szCs w:val="24"/>
          <w:lang w:eastAsia="en-GB"/>
        </w:rPr>
        <w:t xml:space="preserve"> Donaldson’s report involved the lead teachers from the pioneer schools who were involved in intense training and professional development as well as reading research and coll</w:t>
      </w:r>
      <w:r w:rsidR="00000968" w:rsidRPr="006349E6">
        <w:rPr>
          <w:rFonts w:ascii="Arial" w:hAnsi="Arial" w:cs="Arial"/>
          <w:sz w:val="24"/>
          <w:szCs w:val="24"/>
          <w:lang w:eastAsia="en-GB"/>
        </w:rPr>
        <w:t>egial discussion</w:t>
      </w:r>
      <w:r w:rsidR="00FC6ED2" w:rsidRPr="006349E6">
        <w:rPr>
          <w:rFonts w:ascii="Arial" w:hAnsi="Arial" w:cs="Arial"/>
          <w:sz w:val="24"/>
          <w:szCs w:val="24"/>
          <w:lang w:eastAsia="en-GB"/>
        </w:rPr>
        <w:t xml:space="preserve"> (Newton, 2018)</w:t>
      </w:r>
      <w:r w:rsidR="00D067F8" w:rsidRPr="006349E6">
        <w:rPr>
          <w:rFonts w:ascii="Arial" w:hAnsi="Arial" w:cs="Arial"/>
          <w:sz w:val="24"/>
          <w:szCs w:val="24"/>
          <w:lang w:eastAsia="en-GB"/>
        </w:rPr>
        <w:t xml:space="preserve">. Therefore, </w:t>
      </w:r>
      <w:r w:rsidR="00725282" w:rsidRPr="006349E6">
        <w:rPr>
          <w:rFonts w:ascii="Arial" w:hAnsi="Arial" w:cs="Arial"/>
          <w:sz w:val="24"/>
          <w:szCs w:val="24"/>
          <w:lang w:eastAsia="en-GB"/>
        </w:rPr>
        <w:t xml:space="preserve">the training in this curriculum is imperative to its implementation. The report reflected how the teacher’s </w:t>
      </w:r>
      <w:r w:rsidR="001E72E3" w:rsidRPr="006349E6">
        <w:rPr>
          <w:rFonts w:ascii="Arial" w:hAnsi="Arial" w:cs="Arial"/>
          <w:sz w:val="24"/>
          <w:szCs w:val="24"/>
          <w:lang w:eastAsia="en-GB"/>
        </w:rPr>
        <w:t xml:space="preserve">felt after the review was over and that they believed they would be providing a curriculum that was more relevant and </w:t>
      </w:r>
      <w:r w:rsidR="00D75804" w:rsidRPr="006349E6">
        <w:rPr>
          <w:rFonts w:ascii="Arial" w:hAnsi="Arial" w:cs="Arial"/>
          <w:sz w:val="24"/>
          <w:szCs w:val="24"/>
          <w:lang w:eastAsia="en-GB"/>
        </w:rPr>
        <w:t>engaging to the children.</w:t>
      </w:r>
      <w:r w:rsidR="0066301C" w:rsidRPr="006349E6">
        <w:rPr>
          <w:rFonts w:ascii="Arial" w:hAnsi="Arial" w:cs="Arial"/>
          <w:sz w:val="24"/>
          <w:szCs w:val="24"/>
          <w:lang w:eastAsia="en-GB"/>
        </w:rPr>
        <w:t xml:space="preserve"> </w:t>
      </w:r>
      <w:r w:rsidR="00223947" w:rsidRPr="006349E6">
        <w:rPr>
          <w:rFonts w:ascii="Arial" w:hAnsi="Arial" w:cs="Arial"/>
          <w:sz w:val="24"/>
          <w:szCs w:val="24"/>
          <w:lang w:eastAsia="en-GB"/>
        </w:rPr>
        <w:t xml:space="preserve">It was suggested that children from disadvantaged backgrounds will benefit from the new curriculum </w:t>
      </w:r>
      <w:r w:rsidR="003B2B82" w:rsidRPr="006349E6">
        <w:rPr>
          <w:rFonts w:ascii="Arial" w:hAnsi="Arial" w:cs="Arial"/>
          <w:sz w:val="24"/>
          <w:szCs w:val="24"/>
          <w:lang w:eastAsia="en-GB"/>
        </w:rPr>
        <w:t xml:space="preserve">because of its flexibility and the ability to </w:t>
      </w:r>
      <w:r w:rsidR="002B139D" w:rsidRPr="006349E6">
        <w:rPr>
          <w:rFonts w:ascii="Arial" w:hAnsi="Arial" w:cs="Arial"/>
          <w:sz w:val="24"/>
          <w:szCs w:val="24"/>
          <w:lang w:eastAsia="en-GB"/>
        </w:rPr>
        <w:t xml:space="preserve">provide </w:t>
      </w:r>
      <w:r w:rsidR="009A080B" w:rsidRPr="006349E6">
        <w:rPr>
          <w:rFonts w:ascii="Arial" w:hAnsi="Arial" w:cs="Arial"/>
          <w:sz w:val="24"/>
          <w:szCs w:val="24"/>
          <w:lang w:eastAsia="en-GB"/>
        </w:rPr>
        <w:t>a curriculum that supports the child</w:t>
      </w:r>
      <w:r w:rsidR="006B3704" w:rsidRPr="006349E6">
        <w:rPr>
          <w:rFonts w:ascii="Arial" w:hAnsi="Arial" w:cs="Arial"/>
          <w:sz w:val="24"/>
          <w:szCs w:val="24"/>
          <w:lang w:eastAsia="en-GB"/>
        </w:rPr>
        <w:t xml:space="preserve"> </w:t>
      </w:r>
      <w:r w:rsidR="001434C8" w:rsidRPr="006349E6">
        <w:rPr>
          <w:rFonts w:ascii="Arial" w:hAnsi="Arial" w:cs="Arial"/>
          <w:sz w:val="24"/>
          <w:szCs w:val="24"/>
          <w:lang w:eastAsia="en-GB"/>
        </w:rPr>
        <w:t xml:space="preserve">to </w:t>
      </w:r>
      <w:r w:rsidR="000129ED" w:rsidRPr="006349E6">
        <w:rPr>
          <w:rFonts w:ascii="Arial" w:hAnsi="Arial" w:cs="Arial"/>
          <w:sz w:val="24"/>
          <w:szCs w:val="24"/>
          <w:lang w:eastAsia="en-GB"/>
        </w:rPr>
        <w:t xml:space="preserve">be able to </w:t>
      </w:r>
      <w:r w:rsidR="003E09BA" w:rsidRPr="006349E6">
        <w:rPr>
          <w:rFonts w:ascii="Arial" w:hAnsi="Arial" w:cs="Arial"/>
          <w:sz w:val="24"/>
          <w:szCs w:val="24"/>
          <w:lang w:eastAsia="en-GB"/>
        </w:rPr>
        <w:t xml:space="preserve">reach their full potential. </w:t>
      </w:r>
      <w:r w:rsidR="00BF1833" w:rsidRPr="006349E6">
        <w:rPr>
          <w:rFonts w:ascii="Arial" w:hAnsi="Arial" w:cs="Arial"/>
          <w:sz w:val="24"/>
          <w:szCs w:val="24"/>
          <w:lang w:eastAsia="en-GB"/>
        </w:rPr>
        <w:t xml:space="preserve">This </w:t>
      </w:r>
      <w:r w:rsidR="00EA741B" w:rsidRPr="006349E6">
        <w:rPr>
          <w:rFonts w:ascii="Arial" w:hAnsi="Arial" w:cs="Arial"/>
          <w:sz w:val="24"/>
          <w:szCs w:val="24"/>
          <w:lang w:eastAsia="en-GB"/>
        </w:rPr>
        <w:t>trust in practitioners is</w:t>
      </w:r>
      <w:r w:rsidR="00BF1833" w:rsidRPr="006349E6">
        <w:rPr>
          <w:rFonts w:ascii="Arial" w:hAnsi="Arial" w:cs="Arial"/>
          <w:sz w:val="24"/>
          <w:szCs w:val="24"/>
          <w:lang w:eastAsia="en-GB"/>
        </w:rPr>
        <w:t xml:space="preserve"> emphasised in the Nordic approach </w:t>
      </w:r>
      <w:r w:rsidR="00AB494C" w:rsidRPr="006349E6">
        <w:rPr>
          <w:rFonts w:ascii="Arial" w:hAnsi="Arial" w:cs="Arial"/>
          <w:sz w:val="24"/>
          <w:szCs w:val="24"/>
          <w:lang w:eastAsia="en-GB"/>
        </w:rPr>
        <w:t>where the pedagogues are allowed to support the children as they feel best,</w:t>
      </w:r>
      <w:r w:rsidR="00D47685" w:rsidRPr="006349E6">
        <w:rPr>
          <w:rFonts w:ascii="Arial" w:hAnsi="Arial" w:cs="Arial"/>
          <w:sz w:val="24"/>
          <w:szCs w:val="24"/>
          <w:lang w:eastAsia="en-GB"/>
        </w:rPr>
        <w:t xml:space="preserve"> through a flexible approach to a curriculum;</w:t>
      </w:r>
      <w:r w:rsidR="00AB494C" w:rsidRPr="006349E6">
        <w:rPr>
          <w:rFonts w:ascii="Arial" w:hAnsi="Arial" w:cs="Arial"/>
          <w:sz w:val="24"/>
          <w:szCs w:val="24"/>
          <w:lang w:eastAsia="en-GB"/>
        </w:rPr>
        <w:t xml:space="preserve"> </w:t>
      </w:r>
      <w:r w:rsidR="00C41829" w:rsidRPr="006349E6">
        <w:rPr>
          <w:rFonts w:ascii="Arial" w:hAnsi="Arial" w:cs="Arial"/>
          <w:sz w:val="24"/>
          <w:szCs w:val="24"/>
          <w:lang w:eastAsia="en-GB"/>
        </w:rPr>
        <w:t xml:space="preserve">encouraging the children to follow their own interests and </w:t>
      </w:r>
      <w:r w:rsidR="00EC6AE3" w:rsidRPr="006349E6">
        <w:rPr>
          <w:rFonts w:ascii="Arial" w:hAnsi="Arial" w:cs="Arial"/>
          <w:sz w:val="24"/>
          <w:szCs w:val="24"/>
          <w:lang w:eastAsia="en-GB"/>
        </w:rPr>
        <w:t xml:space="preserve">building close relationships with </w:t>
      </w:r>
      <w:r w:rsidR="007C6B12" w:rsidRPr="006349E6">
        <w:rPr>
          <w:rFonts w:ascii="Arial" w:hAnsi="Arial" w:cs="Arial"/>
          <w:sz w:val="24"/>
          <w:szCs w:val="24"/>
          <w:lang w:eastAsia="en-GB"/>
        </w:rPr>
        <w:t>them; not just a professional one.</w:t>
      </w:r>
      <w:r w:rsidR="00D47685" w:rsidRPr="006349E6">
        <w:rPr>
          <w:rFonts w:ascii="Arial" w:hAnsi="Arial" w:cs="Arial"/>
          <w:sz w:val="24"/>
          <w:szCs w:val="24"/>
          <w:lang w:eastAsia="en-GB"/>
        </w:rPr>
        <w:t xml:space="preserve"> </w:t>
      </w:r>
      <w:r w:rsidR="002F025B" w:rsidRPr="006349E6">
        <w:rPr>
          <w:rFonts w:ascii="Arial" w:hAnsi="Arial" w:cs="Arial"/>
          <w:sz w:val="24"/>
          <w:szCs w:val="24"/>
          <w:lang w:eastAsia="en-GB"/>
        </w:rPr>
        <w:t>As a result, wit</w:t>
      </w:r>
      <w:r w:rsidR="00735DB9" w:rsidRPr="006349E6">
        <w:rPr>
          <w:rFonts w:ascii="Arial" w:hAnsi="Arial" w:cs="Arial"/>
          <w:sz w:val="24"/>
          <w:szCs w:val="24"/>
          <w:lang w:eastAsia="en-GB"/>
        </w:rPr>
        <w:t>h less adult control the children are able to solve their own problems with their peers</w:t>
      </w:r>
      <w:r w:rsidR="00685F41" w:rsidRPr="006349E6">
        <w:rPr>
          <w:rFonts w:ascii="Arial" w:hAnsi="Arial" w:cs="Arial"/>
          <w:sz w:val="24"/>
          <w:szCs w:val="24"/>
          <w:lang w:eastAsia="en-GB"/>
        </w:rPr>
        <w:t xml:space="preserve"> </w:t>
      </w:r>
      <w:r w:rsidR="004A1CB3" w:rsidRPr="006349E6">
        <w:rPr>
          <w:rFonts w:ascii="Arial" w:hAnsi="Arial" w:cs="Arial"/>
          <w:sz w:val="24"/>
          <w:szCs w:val="24"/>
          <w:lang w:eastAsia="en-GB"/>
        </w:rPr>
        <w:t xml:space="preserve">therefore becoming more resilient </w:t>
      </w:r>
      <w:r w:rsidR="00F75882" w:rsidRPr="006349E6">
        <w:rPr>
          <w:rFonts w:ascii="Arial" w:hAnsi="Arial" w:cs="Arial"/>
          <w:sz w:val="24"/>
          <w:szCs w:val="24"/>
          <w:lang w:eastAsia="en-GB"/>
        </w:rPr>
        <w:t xml:space="preserve">and self-sufficient </w:t>
      </w:r>
      <w:r w:rsidR="00685F41" w:rsidRPr="006349E6">
        <w:rPr>
          <w:rFonts w:ascii="Arial" w:hAnsi="Arial" w:cs="Arial"/>
          <w:sz w:val="24"/>
          <w:szCs w:val="24"/>
          <w:lang w:eastAsia="en-GB"/>
        </w:rPr>
        <w:t>(</w:t>
      </w:r>
      <w:proofErr w:type="spellStart"/>
      <w:r w:rsidR="00685F41" w:rsidRPr="006349E6">
        <w:rPr>
          <w:rFonts w:ascii="Arial" w:hAnsi="Arial" w:cs="Arial"/>
          <w:sz w:val="24"/>
          <w:szCs w:val="24"/>
          <w:lang w:eastAsia="en-GB"/>
        </w:rPr>
        <w:t>Ringsmose</w:t>
      </w:r>
      <w:proofErr w:type="spellEnd"/>
      <w:r w:rsidR="00685F41" w:rsidRPr="006349E6">
        <w:rPr>
          <w:rFonts w:ascii="Arial" w:hAnsi="Arial" w:cs="Arial"/>
          <w:sz w:val="24"/>
          <w:szCs w:val="24"/>
          <w:lang w:eastAsia="en-GB"/>
        </w:rPr>
        <w:t xml:space="preserve"> and </w:t>
      </w:r>
      <w:proofErr w:type="spellStart"/>
      <w:r w:rsidR="00685F41" w:rsidRPr="006349E6">
        <w:rPr>
          <w:rFonts w:ascii="Arial" w:hAnsi="Arial" w:cs="Arial"/>
          <w:sz w:val="24"/>
          <w:szCs w:val="24"/>
          <w:lang w:eastAsia="en-GB"/>
        </w:rPr>
        <w:t>Kragh</w:t>
      </w:r>
      <w:proofErr w:type="spellEnd"/>
      <w:r w:rsidR="00685F41" w:rsidRPr="006349E6">
        <w:rPr>
          <w:rFonts w:ascii="Arial" w:hAnsi="Arial" w:cs="Arial"/>
          <w:sz w:val="24"/>
          <w:szCs w:val="24"/>
          <w:lang w:eastAsia="en-GB"/>
        </w:rPr>
        <w:t xml:space="preserve">-Muller, 2018). </w:t>
      </w:r>
      <w:r w:rsidR="003169C2" w:rsidRPr="006349E6">
        <w:rPr>
          <w:rFonts w:ascii="Arial" w:hAnsi="Arial" w:cs="Arial"/>
          <w:sz w:val="24"/>
          <w:szCs w:val="24"/>
          <w:lang w:eastAsia="en-GB"/>
        </w:rPr>
        <w:t>However, a</w:t>
      </w:r>
      <w:r w:rsidR="00824AC3" w:rsidRPr="006349E6">
        <w:rPr>
          <w:rFonts w:ascii="Arial" w:hAnsi="Arial" w:cs="Arial"/>
          <w:sz w:val="24"/>
          <w:szCs w:val="24"/>
          <w:lang w:eastAsia="en-GB"/>
        </w:rPr>
        <w:t xml:space="preserve">ccording to Newton (2018), </w:t>
      </w:r>
      <w:r w:rsidR="003169C2" w:rsidRPr="006349E6">
        <w:rPr>
          <w:rFonts w:ascii="Arial" w:hAnsi="Arial" w:cs="Arial"/>
          <w:sz w:val="24"/>
          <w:szCs w:val="24"/>
          <w:lang w:eastAsia="en-GB"/>
        </w:rPr>
        <w:t xml:space="preserve">this </w:t>
      </w:r>
      <w:r w:rsidR="00875740" w:rsidRPr="006349E6">
        <w:rPr>
          <w:rFonts w:ascii="Arial" w:hAnsi="Arial" w:cs="Arial"/>
          <w:sz w:val="24"/>
          <w:szCs w:val="24"/>
          <w:lang w:eastAsia="en-GB"/>
        </w:rPr>
        <w:lastRenderedPageBreak/>
        <w:t xml:space="preserve">potential flexibility to the new curriculum </w:t>
      </w:r>
      <w:r w:rsidR="003169C2" w:rsidRPr="006349E6">
        <w:rPr>
          <w:rFonts w:ascii="Arial" w:hAnsi="Arial" w:cs="Arial"/>
          <w:sz w:val="24"/>
          <w:szCs w:val="24"/>
          <w:lang w:eastAsia="en-GB"/>
        </w:rPr>
        <w:t xml:space="preserve">could not be explained fully </w:t>
      </w:r>
      <w:r w:rsidR="00ED412D" w:rsidRPr="006349E6">
        <w:rPr>
          <w:rFonts w:ascii="Arial" w:hAnsi="Arial" w:cs="Arial"/>
          <w:sz w:val="24"/>
          <w:szCs w:val="24"/>
          <w:lang w:eastAsia="en-GB"/>
        </w:rPr>
        <w:t>by the researchers</w:t>
      </w:r>
      <w:r w:rsidR="005A5E24" w:rsidRPr="006349E6">
        <w:rPr>
          <w:rFonts w:ascii="Arial" w:hAnsi="Arial" w:cs="Arial"/>
          <w:sz w:val="24"/>
          <w:szCs w:val="24"/>
          <w:lang w:eastAsia="en-GB"/>
        </w:rPr>
        <w:t xml:space="preserve">. This </w:t>
      </w:r>
      <w:r w:rsidR="001628D9" w:rsidRPr="006349E6">
        <w:rPr>
          <w:rFonts w:ascii="Arial" w:hAnsi="Arial" w:cs="Arial"/>
          <w:sz w:val="24"/>
          <w:szCs w:val="24"/>
          <w:lang w:eastAsia="en-GB"/>
        </w:rPr>
        <w:t>suggest</w:t>
      </w:r>
      <w:r w:rsidR="005A5E24" w:rsidRPr="006349E6">
        <w:rPr>
          <w:rFonts w:ascii="Arial" w:hAnsi="Arial" w:cs="Arial"/>
          <w:sz w:val="24"/>
          <w:szCs w:val="24"/>
          <w:lang w:eastAsia="en-GB"/>
        </w:rPr>
        <w:t>s</w:t>
      </w:r>
      <w:r w:rsidR="001628D9" w:rsidRPr="006349E6">
        <w:rPr>
          <w:rFonts w:ascii="Arial" w:hAnsi="Arial" w:cs="Arial"/>
          <w:sz w:val="24"/>
          <w:szCs w:val="24"/>
          <w:lang w:eastAsia="en-GB"/>
        </w:rPr>
        <w:t xml:space="preserve"> that </w:t>
      </w:r>
      <w:r w:rsidR="005448EF" w:rsidRPr="006349E6">
        <w:rPr>
          <w:rFonts w:ascii="Arial" w:hAnsi="Arial" w:cs="Arial"/>
          <w:sz w:val="24"/>
          <w:szCs w:val="24"/>
          <w:lang w:eastAsia="en-GB"/>
        </w:rPr>
        <w:t xml:space="preserve">the new creative </w:t>
      </w:r>
      <w:r w:rsidR="005C17E6" w:rsidRPr="006349E6">
        <w:rPr>
          <w:rFonts w:ascii="Arial" w:hAnsi="Arial" w:cs="Arial"/>
          <w:sz w:val="24"/>
          <w:szCs w:val="24"/>
          <w:lang w:eastAsia="en-GB"/>
        </w:rPr>
        <w:t xml:space="preserve">flexible approach </w:t>
      </w:r>
      <w:r w:rsidR="000F184B" w:rsidRPr="006349E6">
        <w:rPr>
          <w:rFonts w:ascii="Arial" w:hAnsi="Arial" w:cs="Arial"/>
          <w:sz w:val="24"/>
          <w:szCs w:val="24"/>
          <w:lang w:eastAsia="en-GB"/>
        </w:rPr>
        <w:t xml:space="preserve">is unchartered territory </w:t>
      </w:r>
      <w:r w:rsidR="00EB4281" w:rsidRPr="006349E6">
        <w:rPr>
          <w:rFonts w:ascii="Arial" w:hAnsi="Arial" w:cs="Arial"/>
          <w:sz w:val="24"/>
          <w:szCs w:val="24"/>
          <w:lang w:eastAsia="en-GB"/>
        </w:rPr>
        <w:t>and that outcomes cannot be controlled</w:t>
      </w:r>
      <w:r w:rsidR="00800D9A" w:rsidRPr="006349E6">
        <w:rPr>
          <w:rFonts w:ascii="Arial" w:hAnsi="Arial" w:cs="Arial"/>
          <w:sz w:val="24"/>
          <w:szCs w:val="24"/>
          <w:lang w:eastAsia="en-GB"/>
        </w:rPr>
        <w:t>, which has an eleme</w:t>
      </w:r>
      <w:r w:rsidR="005A5E24" w:rsidRPr="006349E6">
        <w:rPr>
          <w:rFonts w:ascii="Arial" w:hAnsi="Arial" w:cs="Arial"/>
          <w:sz w:val="24"/>
          <w:szCs w:val="24"/>
          <w:lang w:eastAsia="en-GB"/>
        </w:rPr>
        <w:t>n</w:t>
      </w:r>
      <w:r w:rsidR="00800D9A" w:rsidRPr="006349E6">
        <w:rPr>
          <w:rFonts w:ascii="Arial" w:hAnsi="Arial" w:cs="Arial"/>
          <w:sz w:val="24"/>
          <w:szCs w:val="24"/>
          <w:lang w:eastAsia="en-GB"/>
        </w:rPr>
        <w:t>t of risk to it (Biesta, 2016).</w:t>
      </w:r>
      <w:r w:rsidR="003169C2" w:rsidRPr="006349E6">
        <w:rPr>
          <w:rFonts w:ascii="Arial" w:hAnsi="Arial" w:cs="Arial"/>
          <w:sz w:val="24"/>
          <w:szCs w:val="24"/>
          <w:lang w:eastAsia="en-GB"/>
        </w:rPr>
        <w:t xml:space="preserve"> Furthermore, </w:t>
      </w:r>
      <w:r w:rsidR="00D067F8" w:rsidRPr="006349E6">
        <w:rPr>
          <w:rFonts w:ascii="Arial" w:hAnsi="Arial" w:cs="Arial"/>
          <w:sz w:val="24"/>
          <w:szCs w:val="24"/>
          <w:lang w:eastAsia="en-GB"/>
        </w:rPr>
        <w:t>without th</w:t>
      </w:r>
      <w:r w:rsidR="003169C2" w:rsidRPr="006349E6">
        <w:rPr>
          <w:rFonts w:ascii="Arial" w:hAnsi="Arial" w:cs="Arial"/>
          <w:sz w:val="24"/>
          <w:szCs w:val="24"/>
          <w:lang w:eastAsia="en-GB"/>
        </w:rPr>
        <w:t>e</w:t>
      </w:r>
      <w:r w:rsidR="00D067F8" w:rsidRPr="006349E6">
        <w:rPr>
          <w:rFonts w:ascii="Arial" w:hAnsi="Arial" w:cs="Arial"/>
          <w:sz w:val="24"/>
          <w:szCs w:val="24"/>
          <w:lang w:eastAsia="en-GB"/>
        </w:rPr>
        <w:t xml:space="preserve"> intense training for all teachers</w:t>
      </w:r>
      <w:r w:rsidR="003169C2" w:rsidRPr="006349E6">
        <w:rPr>
          <w:rFonts w:ascii="Arial" w:hAnsi="Arial" w:cs="Arial"/>
          <w:sz w:val="24"/>
          <w:szCs w:val="24"/>
          <w:lang w:eastAsia="en-GB"/>
        </w:rPr>
        <w:t xml:space="preserve"> that the </w:t>
      </w:r>
      <w:r w:rsidR="00067432" w:rsidRPr="006349E6">
        <w:rPr>
          <w:rFonts w:ascii="Arial" w:hAnsi="Arial" w:cs="Arial"/>
          <w:sz w:val="24"/>
          <w:szCs w:val="24"/>
          <w:lang w:eastAsia="en-GB"/>
        </w:rPr>
        <w:t>p</w:t>
      </w:r>
      <w:r w:rsidR="003169C2" w:rsidRPr="006349E6">
        <w:rPr>
          <w:rFonts w:ascii="Arial" w:hAnsi="Arial" w:cs="Arial"/>
          <w:sz w:val="24"/>
          <w:szCs w:val="24"/>
          <w:lang w:eastAsia="en-GB"/>
        </w:rPr>
        <w:t>ractitioners received during the research</w:t>
      </w:r>
      <w:r w:rsidR="00D067F8" w:rsidRPr="006349E6">
        <w:rPr>
          <w:rFonts w:ascii="Arial" w:hAnsi="Arial" w:cs="Arial"/>
          <w:sz w:val="24"/>
          <w:szCs w:val="24"/>
          <w:lang w:eastAsia="en-GB"/>
        </w:rPr>
        <w:t>, it w</w:t>
      </w:r>
      <w:r w:rsidR="003169C2" w:rsidRPr="006349E6">
        <w:rPr>
          <w:rFonts w:ascii="Arial" w:hAnsi="Arial" w:cs="Arial"/>
          <w:sz w:val="24"/>
          <w:szCs w:val="24"/>
          <w:lang w:eastAsia="en-GB"/>
        </w:rPr>
        <w:t>ill</w:t>
      </w:r>
      <w:r w:rsidR="00D067F8" w:rsidRPr="006349E6">
        <w:rPr>
          <w:rFonts w:ascii="Arial" w:hAnsi="Arial" w:cs="Arial"/>
          <w:sz w:val="24"/>
          <w:szCs w:val="24"/>
          <w:lang w:eastAsia="en-GB"/>
        </w:rPr>
        <w:t xml:space="preserve"> be harder to implement the curriculum </w:t>
      </w:r>
      <w:r w:rsidR="00A8648E" w:rsidRPr="006349E6">
        <w:rPr>
          <w:rFonts w:ascii="Arial" w:hAnsi="Arial" w:cs="Arial"/>
          <w:sz w:val="24"/>
          <w:szCs w:val="24"/>
          <w:lang w:eastAsia="en-GB"/>
        </w:rPr>
        <w:t>fully</w:t>
      </w:r>
      <w:r w:rsidR="00B03261" w:rsidRPr="006349E6">
        <w:rPr>
          <w:rFonts w:ascii="Arial" w:hAnsi="Arial" w:cs="Arial"/>
          <w:sz w:val="24"/>
          <w:szCs w:val="24"/>
          <w:lang w:eastAsia="en-GB"/>
        </w:rPr>
        <w:t xml:space="preserve"> by 2022</w:t>
      </w:r>
      <w:r w:rsidR="00D00DE1" w:rsidRPr="006349E6">
        <w:rPr>
          <w:rFonts w:ascii="Arial" w:hAnsi="Arial" w:cs="Arial"/>
          <w:sz w:val="24"/>
          <w:szCs w:val="24"/>
          <w:lang w:eastAsia="en-GB"/>
        </w:rPr>
        <w:t xml:space="preserve"> as recommended by Nutbrown (2012)</w:t>
      </w:r>
      <w:r w:rsidR="00A8648E" w:rsidRPr="006349E6">
        <w:rPr>
          <w:rFonts w:ascii="Arial" w:hAnsi="Arial" w:cs="Arial"/>
          <w:sz w:val="24"/>
          <w:szCs w:val="24"/>
          <w:lang w:eastAsia="en-GB"/>
        </w:rPr>
        <w:t>.</w:t>
      </w:r>
      <w:r w:rsidR="00067432" w:rsidRPr="006349E6">
        <w:rPr>
          <w:rFonts w:ascii="Arial" w:hAnsi="Arial" w:cs="Arial"/>
          <w:sz w:val="24"/>
          <w:szCs w:val="24"/>
          <w:lang w:eastAsia="en-GB"/>
        </w:rPr>
        <w:t xml:space="preserve"> It is imperative for all </w:t>
      </w:r>
      <w:r w:rsidR="00A51696" w:rsidRPr="006349E6">
        <w:rPr>
          <w:rFonts w:ascii="Arial" w:hAnsi="Arial" w:cs="Arial"/>
          <w:sz w:val="24"/>
          <w:szCs w:val="24"/>
          <w:lang w:eastAsia="en-GB"/>
        </w:rPr>
        <w:t>practitioners</w:t>
      </w:r>
      <w:r w:rsidR="00067432" w:rsidRPr="006349E6">
        <w:rPr>
          <w:rFonts w:ascii="Arial" w:hAnsi="Arial" w:cs="Arial"/>
          <w:sz w:val="24"/>
          <w:szCs w:val="24"/>
          <w:lang w:eastAsia="en-GB"/>
        </w:rPr>
        <w:t xml:space="preserve"> to receive the same training so that they are able to better understand the</w:t>
      </w:r>
      <w:r w:rsidR="00A51696" w:rsidRPr="006349E6">
        <w:rPr>
          <w:rFonts w:ascii="Arial" w:hAnsi="Arial" w:cs="Arial"/>
          <w:sz w:val="24"/>
          <w:szCs w:val="24"/>
          <w:lang w:eastAsia="en-GB"/>
        </w:rPr>
        <w:t xml:space="preserve"> curriculum</w:t>
      </w:r>
      <w:r w:rsidR="00067432" w:rsidRPr="006349E6">
        <w:rPr>
          <w:rFonts w:ascii="Arial" w:hAnsi="Arial" w:cs="Arial"/>
          <w:sz w:val="24"/>
          <w:szCs w:val="24"/>
          <w:lang w:eastAsia="en-GB"/>
        </w:rPr>
        <w:t xml:space="preserve"> and can acknowledge how it should be implemented. Furthermore, it will </w:t>
      </w:r>
      <w:r w:rsidR="00A4556D" w:rsidRPr="006349E6">
        <w:rPr>
          <w:rFonts w:ascii="Arial" w:hAnsi="Arial" w:cs="Arial"/>
          <w:sz w:val="24"/>
          <w:szCs w:val="24"/>
          <w:lang w:eastAsia="en-GB"/>
        </w:rPr>
        <w:t xml:space="preserve">provide them with the confidence to be able to </w:t>
      </w:r>
      <w:r w:rsidR="00585B2E" w:rsidRPr="006349E6">
        <w:rPr>
          <w:rFonts w:ascii="Arial" w:hAnsi="Arial" w:cs="Arial"/>
          <w:sz w:val="24"/>
          <w:szCs w:val="24"/>
          <w:lang w:eastAsia="en-GB"/>
        </w:rPr>
        <w:t xml:space="preserve">deliver the curriculum and </w:t>
      </w:r>
      <w:r w:rsidR="004E5AD6" w:rsidRPr="006349E6">
        <w:rPr>
          <w:rFonts w:ascii="Arial" w:hAnsi="Arial" w:cs="Arial"/>
          <w:sz w:val="24"/>
          <w:szCs w:val="24"/>
          <w:lang w:eastAsia="en-GB"/>
        </w:rPr>
        <w:t>will motivate them too</w:t>
      </w:r>
      <w:r w:rsidR="002E6D8F" w:rsidRPr="006349E6">
        <w:rPr>
          <w:rFonts w:ascii="Arial" w:hAnsi="Arial" w:cs="Arial"/>
          <w:sz w:val="24"/>
          <w:szCs w:val="24"/>
          <w:lang w:eastAsia="en-GB"/>
        </w:rPr>
        <w:t xml:space="preserve"> (</w:t>
      </w:r>
      <w:proofErr w:type="spellStart"/>
      <w:r w:rsidR="000E41D8" w:rsidRPr="006349E6">
        <w:rPr>
          <w:rFonts w:ascii="Arial" w:hAnsi="Arial" w:cs="Arial"/>
          <w:sz w:val="24"/>
          <w:szCs w:val="24"/>
          <w:lang w:eastAsia="en-GB"/>
        </w:rPr>
        <w:t>Peeters</w:t>
      </w:r>
      <w:proofErr w:type="spellEnd"/>
      <w:r w:rsidR="000E41D8" w:rsidRPr="006349E6">
        <w:rPr>
          <w:rFonts w:ascii="Arial" w:hAnsi="Arial" w:cs="Arial"/>
          <w:sz w:val="24"/>
          <w:szCs w:val="24"/>
          <w:lang w:eastAsia="en-GB"/>
        </w:rPr>
        <w:t xml:space="preserve"> and </w:t>
      </w:r>
      <w:proofErr w:type="spellStart"/>
      <w:r w:rsidR="000E41D8" w:rsidRPr="006349E6">
        <w:rPr>
          <w:rFonts w:ascii="Arial" w:hAnsi="Arial" w:cs="Arial"/>
          <w:sz w:val="24"/>
          <w:szCs w:val="24"/>
          <w:lang w:eastAsia="en-GB"/>
        </w:rPr>
        <w:t>Vandenbroeck</w:t>
      </w:r>
      <w:proofErr w:type="spellEnd"/>
      <w:r w:rsidR="000E41D8" w:rsidRPr="006349E6">
        <w:rPr>
          <w:rFonts w:ascii="Arial" w:hAnsi="Arial" w:cs="Arial"/>
          <w:sz w:val="24"/>
          <w:szCs w:val="24"/>
          <w:lang w:eastAsia="en-GB"/>
        </w:rPr>
        <w:t>, 2010)</w:t>
      </w:r>
      <w:r w:rsidR="004E5AD6" w:rsidRPr="006349E6">
        <w:rPr>
          <w:rFonts w:ascii="Arial" w:hAnsi="Arial" w:cs="Arial"/>
          <w:sz w:val="24"/>
          <w:szCs w:val="24"/>
          <w:lang w:eastAsia="en-GB"/>
        </w:rPr>
        <w:t>.</w:t>
      </w:r>
    </w:p>
    <w:p w14:paraId="4E54C6DD" w14:textId="13C9EF79" w:rsidR="00B23835" w:rsidRPr="006349E6" w:rsidRDefault="00FA61CE" w:rsidP="006A1AEC">
      <w:pPr>
        <w:spacing w:afterLines="24" w:after="57" w:line="360" w:lineRule="auto"/>
        <w:jc w:val="both"/>
        <w:rPr>
          <w:rFonts w:ascii="Arial" w:hAnsi="Arial" w:cs="Arial"/>
          <w:sz w:val="24"/>
          <w:szCs w:val="24"/>
        </w:rPr>
      </w:pPr>
      <w:r w:rsidRPr="006349E6">
        <w:rPr>
          <w:rFonts w:ascii="Arial" w:hAnsi="Arial" w:cs="Arial"/>
          <w:sz w:val="24"/>
          <w:szCs w:val="24"/>
        </w:rPr>
        <w:t xml:space="preserve">According to </w:t>
      </w:r>
      <w:r w:rsidR="0002659F" w:rsidRPr="006349E6">
        <w:rPr>
          <w:rFonts w:ascii="Arial" w:hAnsi="Arial" w:cs="Arial"/>
          <w:sz w:val="24"/>
          <w:szCs w:val="24"/>
        </w:rPr>
        <w:t xml:space="preserve">Cameron and Moss </w:t>
      </w:r>
      <w:r w:rsidRPr="006349E6">
        <w:rPr>
          <w:rFonts w:ascii="Arial" w:hAnsi="Arial" w:cs="Arial"/>
          <w:sz w:val="24"/>
          <w:szCs w:val="24"/>
        </w:rPr>
        <w:t>(</w:t>
      </w:r>
      <w:r w:rsidR="00345F70" w:rsidRPr="006349E6">
        <w:rPr>
          <w:rFonts w:ascii="Arial" w:hAnsi="Arial" w:cs="Arial"/>
          <w:sz w:val="24"/>
          <w:szCs w:val="24"/>
        </w:rPr>
        <w:t>20</w:t>
      </w:r>
      <w:r w:rsidR="0002659F" w:rsidRPr="006349E6">
        <w:rPr>
          <w:rFonts w:ascii="Arial" w:hAnsi="Arial" w:cs="Arial"/>
          <w:sz w:val="24"/>
          <w:szCs w:val="24"/>
        </w:rPr>
        <w:t>07</w:t>
      </w:r>
      <w:r w:rsidR="00345F70" w:rsidRPr="006349E6">
        <w:rPr>
          <w:rFonts w:ascii="Arial" w:hAnsi="Arial" w:cs="Arial"/>
          <w:sz w:val="24"/>
          <w:szCs w:val="24"/>
        </w:rPr>
        <w:t xml:space="preserve">), </w:t>
      </w:r>
      <w:r w:rsidR="00347BDD" w:rsidRPr="006349E6">
        <w:rPr>
          <w:rFonts w:ascii="Arial" w:hAnsi="Arial" w:cs="Arial"/>
          <w:sz w:val="24"/>
          <w:szCs w:val="24"/>
        </w:rPr>
        <w:t xml:space="preserve">practitioners with </w:t>
      </w:r>
      <w:r w:rsidR="008569AA" w:rsidRPr="006349E6">
        <w:rPr>
          <w:rFonts w:ascii="Arial" w:hAnsi="Arial" w:cs="Arial"/>
          <w:sz w:val="24"/>
          <w:szCs w:val="24"/>
        </w:rPr>
        <w:t xml:space="preserve">higher level qualifications result in </w:t>
      </w:r>
      <w:r w:rsidR="008569AA" w:rsidRPr="006349E6">
        <w:rPr>
          <w:rFonts w:ascii="Arial" w:hAnsi="Arial" w:cs="Arial"/>
          <w:i/>
          <w:iCs/>
          <w:sz w:val="24"/>
          <w:szCs w:val="24"/>
        </w:rPr>
        <w:t xml:space="preserve">“better childcare” </w:t>
      </w:r>
      <w:r w:rsidR="008569AA" w:rsidRPr="006349E6">
        <w:rPr>
          <w:rFonts w:ascii="Arial" w:hAnsi="Arial" w:cs="Arial"/>
          <w:sz w:val="24"/>
          <w:szCs w:val="24"/>
        </w:rPr>
        <w:t>and</w:t>
      </w:r>
      <w:r w:rsidR="008569AA" w:rsidRPr="006349E6">
        <w:rPr>
          <w:rFonts w:ascii="Arial" w:hAnsi="Arial" w:cs="Arial"/>
          <w:i/>
          <w:iCs/>
          <w:sz w:val="24"/>
          <w:szCs w:val="24"/>
        </w:rPr>
        <w:t xml:space="preserve"> “better developmental outcomes”</w:t>
      </w:r>
      <w:r w:rsidR="008569AA" w:rsidRPr="006349E6">
        <w:rPr>
          <w:rFonts w:ascii="Arial" w:hAnsi="Arial" w:cs="Arial"/>
          <w:sz w:val="24"/>
          <w:szCs w:val="24"/>
        </w:rPr>
        <w:t xml:space="preserve"> for those children.</w:t>
      </w:r>
      <w:r w:rsidR="00322BFF" w:rsidRPr="006349E6">
        <w:rPr>
          <w:rFonts w:ascii="Arial" w:hAnsi="Arial" w:cs="Arial"/>
          <w:sz w:val="24"/>
          <w:szCs w:val="24"/>
        </w:rPr>
        <w:t xml:space="preserve"> </w:t>
      </w:r>
      <w:r w:rsidR="00347BDD" w:rsidRPr="006349E6">
        <w:rPr>
          <w:rFonts w:ascii="Arial" w:hAnsi="Arial" w:cs="Arial"/>
          <w:sz w:val="24"/>
          <w:szCs w:val="24"/>
        </w:rPr>
        <w:t xml:space="preserve">Moreover, </w:t>
      </w:r>
      <w:r w:rsidR="00BC1658" w:rsidRPr="006349E6">
        <w:rPr>
          <w:rFonts w:ascii="Arial" w:hAnsi="Arial" w:cs="Arial"/>
          <w:sz w:val="24"/>
          <w:szCs w:val="24"/>
        </w:rPr>
        <w:t>qualifications that are obtained by the practi</w:t>
      </w:r>
      <w:r w:rsidR="00E26338" w:rsidRPr="006349E6">
        <w:rPr>
          <w:rFonts w:ascii="Arial" w:hAnsi="Arial" w:cs="Arial"/>
          <w:sz w:val="24"/>
          <w:szCs w:val="24"/>
        </w:rPr>
        <w:t>ti</w:t>
      </w:r>
      <w:r w:rsidR="00BC1658" w:rsidRPr="006349E6">
        <w:rPr>
          <w:rFonts w:ascii="Arial" w:hAnsi="Arial" w:cs="Arial"/>
          <w:sz w:val="24"/>
          <w:szCs w:val="24"/>
        </w:rPr>
        <w:t xml:space="preserve">oner during their role are equally as important and can have a significant impact on </w:t>
      </w:r>
      <w:r w:rsidR="00E26338" w:rsidRPr="006349E6">
        <w:rPr>
          <w:rFonts w:ascii="Arial" w:hAnsi="Arial" w:cs="Arial"/>
          <w:sz w:val="24"/>
          <w:szCs w:val="24"/>
        </w:rPr>
        <w:t>a child’s care</w:t>
      </w:r>
      <w:r w:rsidR="009167BD" w:rsidRPr="006349E6">
        <w:rPr>
          <w:rFonts w:ascii="Arial" w:hAnsi="Arial" w:cs="Arial"/>
          <w:sz w:val="24"/>
          <w:szCs w:val="24"/>
        </w:rPr>
        <w:t xml:space="preserve"> if the training is of sufficient quality </w:t>
      </w:r>
      <w:r w:rsidR="00CA68AD" w:rsidRPr="006349E6">
        <w:rPr>
          <w:rFonts w:ascii="Arial" w:hAnsi="Arial" w:cs="Arial"/>
          <w:sz w:val="24"/>
          <w:szCs w:val="24"/>
        </w:rPr>
        <w:t>(</w:t>
      </w:r>
      <w:proofErr w:type="spellStart"/>
      <w:r w:rsidR="00CA68AD" w:rsidRPr="006349E6">
        <w:rPr>
          <w:rFonts w:ascii="Arial" w:hAnsi="Arial" w:cs="Arial"/>
          <w:sz w:val="24"/>
          <w:szCs w:val="24"/>
        </w:rPr>
        <w:t>Fukkink</w:t>
      </w:r>
      <w:proofErr w:type="spellEnd"/>
      <w:r w:rsidR="00CA68AD" w:rsidRPr="006349E6">
        <w:rPr>
          <w:rFonts w:ascii="Arial" w:hAnsi="Arial" w:cs="Arial"/>
          <w:sz w:val="24"/>
          <w:szCs w:val="24"/>
        </w:rPr>
        <w:t xml:space="preserve"> and </w:t>
      </w:r>
      <w:proofErr w:type="spellStart"/>
      <w:r w:rsidR="00CA68AD" w:rsidRPr="006349E6">
        <w:rPr>
          <w:rFonts w:ascii="Arial" w:hAnsi="Arial" w:cs="Arial"/>
          <w:sz w:val="24"/>
          <w:szCs w:val="24"/>
        </w:rPr>
        <w:t>Lont</w:t>
      </w:r>
      <w:proofErr w:type="spellEnd"/>
      <w:r w:rsidR="00CA68AD" w:rsidRPr="006349E6">
        <w:rPr>
          <w:rFonts w:ascii="Arial" w:hAnsi="Arial" w:cs="Arial"/>
          <w:sz w:val="24"/>
          <w:szCs w:val="24"/>
        </w:rPr>
        <w:t>, 2007).</w:t>
      </w:r>
      <w:r w:rsidR="006A37F1" w:rsidRPr="006349E6">
        <w:rPr>
          <w:rFonts w:ascii="Arial" w:hAnsi="Arial" w:cs="Arial"/>
          <w:sz w:val="24"/>
          <w:szCs w:val="24"/>
        </w:rPr>
        <w:t xml:space="preserve"> However, according</w:t>
      </w:r>
      <w:r w:rsidR="00A14840" w:rsidRPr="006349E6">
        <w:rPr>
          <w:rFonts w:ascii="Arial" w:hAnsi="Arial" w:cs="Arial"/>
          <w:sz w:val="24"/>
          <w:szCs w:val="24"/>
        </w:rPr>
        <w:t xml:space="preserve"> to</w:t>
      </w:r>
      <w:r w:rsidR="006A37F1" w:rsidRPr="006349E6">
        <w:rPr>
          <w:rFonts w:ascii="Arial" w:hAnsi="Arial" w:cs="Arial"/>
          <w:sz w:val="24"/>
          <w:szCs w:val="24"/>
        </w:rPr>
        <w:t xml:space="preserve"> </w:t>
      </w:r>
      <w:r w:rsidR="00A14840" w:rsidRPr="006349E6">
        <w:rPr>
          <w:rFonts w:ascii="Arial" w:hAnsi="Arial" w:cs="Arial"/>
          <w:sz w:val="24"/>
          <w:szCs w:val="24"/>
        </w:rPr>
        <w:t>Miller</w:t>
      </w:r>
      <w:r w:rsidR="00BC681C">
        <w:rPr>
          <w:rFonts w:ascii="Arial" w:hAnsi="Arial" w:cs="Arial"/>
          <w:sz w:val="24"/>
          <w:szCs w:val="24"/>
        </w:rPr>
        <w:t>, Cable and Drury</w:t>
      </w:r>
      <w:r w:rsidR="00A14840" w:rsidRPr="006349E6">
        <w:rPr>
          <w:rFonts w:ascii="Arial" w:hAnsi="Arial" w:cs="Arial"/>
          <w:sz w:val="24"/>
          <w:szCs w:val="24"/>
        </w:rPr>
        <w:t xml:space="preserve"> (2012) </w:t>
      </w:r>
      <w:r w:rsidR="006A37F1" w:rsidRPr="006349E6">
        <w:rPr>
          <w:rFonts w:ascii="Arial" w:hAnsi="Arial" w:cs="Arial"/>
          <w:sz w:val="24"/>
          <w:szCs w:val="24"/>
        </w:rPr>
        <w:t>t</w:t>
      </w:r>
      <w:r w:rsidR="00A14840" w:rsidRPr="006349E6">
        <w:rPr>
          <w:rFonts w:ascii="Arial" w:hAnsi="Arial" w:cs="Arial"/>
          <w:sz w:val="24"/>
          <w:szCs w:val="24"/>
        </w:rPr>
        <w:t xml:space="preserve">he </w:t>
      </w:r>
      <w:r w:rsidR="006A37F1" w:rsidRPr="006349E6">
        <w:rPr>
          <w:rFonts w:ascii="Arial" w:hAnsi="Arial" w:cs="Arial"/>
          <w:sz w:val="24"/>
          <w:szCs w:val="24"/>
        </w:rPr>
        <w:t xml:space="preserve">qualifications </w:t>
      </w:r>
      <w:r w:rsidR="00734918" w:rsidRPr="006349E6">
        <w:rPr>
          <w:rFonts w:ascii="Arial" w:hAnsi="Arial" w:cs="Arial"/>
          <w:sz w:val="24"/>
          <w:szCs w:val="24"/>
        </w:rPr>
        <w:t>of a practitioner cannot be solely relied upon to determine whether or not a service is of high quality</w:t>
      </w:r>
      <w:r w:rsidR="004A42EB" w:rsidRPr="006349E6">
        <w:rPr>
          <w:rFonts w:ascii="Arial" w:hAnsi="Arial" w:cs="Arial"/>
          <w:sz w:val="24"/>
          <w:szCs w:val="24"/>
        </w:rPr>
        <w:t>.</w:t>
      </w:r>
      <w:r w:rsidR="008F6D5B" w:rsidRPr="006349E6">
        <w:rPr>
          <w:rFonts w:ascii="Arial" w:hAnsi="Arial" w:cs="Arial"/>
          <w:sz w:val="24"/>
          <w:szCs w:val="24"/>
        </w:rPr>
        <w:t xml:space="preserve"> </w:t>
      </w:r>
      <w:r w:rsidR="00081CCD" w:rsidRPr="006349E6">
        <w:rPr>
          <w:rFonts w:ascii="Arial" w:hAnsi="Arial" w:cs="Arial"/>
          <w:sz w:val="24"/>
          <w:szCs w:val="24"/>
        </w:rPr>
        <w:t xml:space="preserve">Nutbrown (2012) </w:t>
      </w:r>
      <w:r w:rsidR="00254792" w:rsidRPr="006349E6">
        <w:rPr>
          <w:rFonts w:ascii="Arial" w:hAnsi="Arial" w:cs="Arial"/>
          <w:sz w:val="24"/>
          <w:szCs w:val="24"/>
        </w:rPr>
        <w:t>also recognized</w:t>
      </w:r>
      <w:r w:rsidR="00081CCD" w:rsidRPr="006349E6">
        <w:rPr>
          <w:rFonts w:ascii="Arial" w:hAnsi="Arial" w:cs="Arial"/>
          <w:sz w:val="24"/>
          <w:szCs w:val="24"/>
        </w:rPr>
        <w:t xml:space="preserve"> that </w:t>
      </w:r>
      <w:r w:rsidR="00C74C92" w:rsidRPr="006349E6">
        <w:rPr>
          <w:rFonts w:ascii="Arial" w:hAnsi="Arial" w:cs="Arial"/>
          <w:sz w:val="24"/>
          <w:szCs w:val="24"/>
        </w:rPr>
        <w:t xml:space="preserve">practitioners </w:t>
      </w:r>
      <w:r w:rsidR="008F1DB2" w:rsidRPr="006349E6">
        <w:rPr>
          <w:rFonts w:ascii="Arial" w:hAnsi="Arial" w:cs="Arial"/>
          <w:sz w:val="24"/>
          <w:szCs w:val="24"/>
        </w:rPr>
        <w:t>need to make the early years their career choice</w:t>
      </w:r>
      <w:r w:rsidR="004A6021" w:rsidRPr="006349E6">
        <w:rPr>
          <w:rFonts w:ascii="Arial" w:hAnsi="Arial" w:cs="Arial"/>
          <w:sz w:val="24"/>
          <w:szCs w:val="24"/>
        </w:rPr>
        <w:t xml:space="preserve"> and suggested that they are crucial to a child’s learning and development and are at the centre of the environment.</w:t>
      </w:r>
      <w:r w:rsidR="008F1DB2" w:rsidRPr="006349E6">
        <w:rPr>
          <w:rFonts w:ascii="Arial" w:hAnsi="Arial" w:cs="Arial"/>
          <w:sz w:val="24"/>
          <w:szCs w:val="24"/>
        </w:rPr>
        <w:t xml:space="preserve"> She believed that all practitioners should be </w:t>
      </w:r>
      <w:r w:rsidR="00F339FD" w:rsidRPr="006349E6">
        <w:rPr>
          <w:rFonts w:ascii="Arial" w:hAnsi="Arial" w:cs="Arial"/>
          <w:sz w:val="24"/>
          <w:szCs w:val="24"/>
        </w:rPr>
        <w:t>aspiring to become leaders regardless of their qualifications.</w:t>
      </w:r>
      <w:r w:rsidR="0035323F" w:rsidRPr="006349E6">
        <w:rPr>
          <w:rFonts w:ascii="Arial" w:hAnsi="Arial" w:cs="Arial"/>
          <w:sz w:val="24"/>
          <w:szCs w:val="24"/>
        </w:rPr>
        <w:t xml:space="preserve"> In her review she stated her vision to see </w:t>
      </w:r>
      <w:r w:rsidR="00EA3E13" w:rsidRPr="006349E6">
        <w:rPr>
          <w:rFonts w:ascii="Arial" w:hAnsi="Arial" w:cs="Arial"/>
          <w:sz w:val="24"/>
          <w:szCs w:val="24"/>
        </w:rPr>
        <w:t>practitioners</w:t>
      </w:r>
      <w:r w:rsidR="0035323F" w:rsidRPr="006349E6">
        <w:rPr>
          <w:rFonts w:ascii="Arial" w:hAnsi="Arial" w:cs="Arial"/>
          <w:sz w:val="24"/>
          <w:szCs w:val="24"/>
        </w:rPr>
        <w:t xml:space="preserve"> with extensive knowledge surrounding child development</w:t>
      </w:r>
      <w:r w:rsidR="00EA3E13" w:rsidRPr="006349E6">
        <w:rPr>
          <w:rFonts w:ascii="Arial" w:hAnsi="Arial" w:cs="Arial"/>
          <w:sz w:val="24"/>
          <w:szCs w:val="24"/>
        </w:rPr>
        <w:t xml:space="preserve"> and </w:t>
      </w:r>
      <w:r w:rsidR="00544040" w:rsidRPr="006349E6">
        <w:rPr>
          <w:rFonts w:ascii="Arial" w:hAnsi="Arial" w:cs="Arial"/>
          <w:sz w:val="24"/>
          <w:szCs w:val="24"/>
        </w:rPr>
        <w:t xml:space="preserve">the ability to </w:t>
      </w:r>
      <w:r w:rsidR="00EA3E13" w:rsidRPr="006349E6">
        <w:rPr>
          <w:rFonts w:ascii="Arial" w:hAnsi="Arial" w:cs="Arial"/>
          <w:sz w:val="24"/>
          <w:szCs w:val="24"/>
        </w:rPr>
        <w:t>meet individual needs.</w:t>
      </w:r>
      <w:r w:rsidR="00544040" w:rsidRPr="006349E6">
        <w:rPr>
          <w:rFonts w:ascii="Arial" w:hAnsi="Arial" w:cs="Arial"/>
          <w:sz w:val="24"/>
          <w:szCs w:val="24"/>
        </w:rPr>
        <w:t xml:space="preserve"> Nutbrown wants to see </w:t>
      </w:r>
      <w:r w:rsidR="004A6021" w:rsidRPr="006349E6">
        <w:rPr>
          <w:rFonts w:ascii="Arial" w:hAnsi="Arial" w:cs="Arial"/>
          <w:sz w:val="24"/>
          <w:szCs w:val="24"/>
        </w:rPr>
        <w:t>practitioners</w:t>
      </w:r>
      <w:r w:rsidR="00544040" w:rsidRPr="006349E6">
        <w:rPr>
          <w:rFonts w:ascii="Arial" w:hAnsi="Arial" w:cs="Arial"/>
          <w:sz w:val="24"/>
          <w:szCs w:val="24"/>
        </w:rPr>
        <w:t xml:space="preserve"> with </w:t>
      </w:r>
      <w:r w:rsidR="009B5754" w:rsidRPr="006349E6">
        <w:rPr>
          <w:rFonts w:ascii="Arial" w:hAnsi="Arial" w:cs="Arial"/>
          <w:sz w:val="24"/>
          <w:szCs w:val="24"/>
        </w:rPr>
        <w:t xml:space="preserve">passion and a </w:t>
      </w:r>
      <w:r w:rsidR="004A6021" w:rsidRPr="006349E6">
        <w:rPr>
          <w:rFonts w:ascii="Arial" w:hAnsi="Arial" w:cs="Arial"/>
          <w:sz w:val="24"/>
          <w:szCs w:val="24"/>
        </w:rPr>
        <w:t>c</w:t>
      </w:r>
      <w:r w:rsidR="009B5754" w:rsidRPr="006349E6">
        <w:rPr>
          <w:rFonts w:ascii="Arial" w:hAnsi="Arial" w:cs="Arial"/>
          <w:sz w:val="24"/>
          <w:szCs w:val="24"/>
        </w:rPr>
        <w:t>ommitment to raising standards in the early years.</w:t>
      </w:r>
      <w:r w:rsidR="0096314F" w:rsidRPr="006349E6">
        <w:rPr>
          <w:rFonts w:ascii="Arial" w:hAnsi="Arial" w:cs="Arial"/>
          <w:sz w:val="24"/>
          <w:szCs w:val="24"/>
        </w:rPr>
        <w:t xml:space="preserve"> However, this is </w:t>
      </w:r>
      <w:r w:rsidR="00BD0D37" w:rsidRPr="006349E6">
        <w:rPr>
          <w:rFonts w:ascii="Arial" w:hAnsi="Arial" w:cs="Arial"/>
          <w:sz w:val="24"/>
          <w:szCs w:val="24"/>
        </w:rPr>
        <w:t>difficult when practitioners feel they are already undervalued</w:t>
      </w:r>
      <w:r w:rsidR="00FF24B5" w:rsidRPr="006349E6">
        <w:rPr>
          <w:rFonts w:ascii="Arial" w:hAnsi="Arial" w:cs="Arial"/>
          <w:sz w:val="24"/>
          <w:szCs w:val="24"/>
        </w:rPr>
        <w:t xml:space="preserve"> </w:t>
      </w:r>
      <w:r w:rsidR="000C7550" w:rsidRPr="006349E6">
        <w:rPr>
          <w:rFonts w:ascii="Arial" w:hAnsi="Arial" w:cs="Arial"/>
          <w:sz w:val="24"/>
          <w:szCs w:val="24"/>
        </w:rPr>
        <w:t xml:space="preserve">and do not </w:t>
      </w:r>
      <w:r w:rsidR="007778CB" w:rsidRPr="006349E6">
        <w:rPr>
          <w:rFonts w:ascii="Arial" w:hAnsi="Arial" w:cs="Arial"/>
          <w:sz w:val="24"/>
          <w:szCs w:val="24"/>
        </w:rPr>
        <w:t xml:space="preserve">have respect for what they already do </w:t>
      </w:r>
      <w:r w:rsidR="00FF24B5" w:rsidRPr="006349E6">
        <w:rPr>
          <w:rFonts w:ascii="Arial" w:hAnsi="Arial" w:cs="Arial"/>
          <w:sz w:val="24"/>
          <w:szCs w:val="24"/>
        </w:rPr>
        <w:t>(D</w:t>
      </w:r>
      <w:r w:rsidR="00C24E80">
        <w:rPr>
          <w:rFonts w:ascii="Arial" w:hAnsi="Arial" w:cs="Arial"/>
          <w:sz w:val="24"/>
          <w:szCs w:val="24"/>
        </w:rPr>
        <w:t>epartment for Education and Skills (D</w:t>
      </w:r>
      <w:r w:rsidR="00FF24B5" w:rsidRPr="006349E6">
        <w:rPr>
          <w:rFonts w:ascii="Arial" w:hAnsi="Arial" w:cs="Arial"/>
          <w:sz w:val="24"/>
          <w:szCs w:val="24"/>
        </w:rPr>
        <w:t>fES</w:t>
      </w:r>
      <w:r w:rsidR="00C24E80">
        <w:rPr>
          <w:rFonts w:ascii="Arial" w:hAnsi="Arial" w:cs="Arial"/>
          <w:sz w:val="24"/>
          <w:szCs w:val="24"/>
        </w:rPr>
        <w:t>)</w:t>
      </w:r>
      <w:r w:rsidR="00FF24B5" w:rsidRPr="006349E6">
        <w:rPr>
          <w:rFonts w:ascii="Arial" w:hAnsi="Arial" w:cs="Arial"/>
          <w:sz w:val="24"/>
          <w:szCs w:val="24"/>
        </w:rPr>
        <w:t xml:space="preserve">, 2016). </w:t>
      </w:r>
      <w:r w:rsidR="001A7C53" w:rsidRPr="006349E6">
        <w:rPr>
          <w:rFonts w:ascii="Arial" w:hAnsi="Arial" w:cs="Arial"/>
          <w:sz w:val="24"/>
          <w:szCs w:val="24"/>
        </w:rPr>
        <w:t xml:space="preserve">Furthermore, </w:t>
      </w:r>
      <w:r w:rsidR="002E5725" w:rsidRPr="006349E6">
        <w:rPr>
          <w:rFonts w:ascii="Arial" w:hAnsi="Arial" w:cs="Arial"/>
          <w:sz w:val="24"/>
          <w:szCs w:val="24"/>
        </w:rPr>
        <w:t xml:space="preserve">according to the DfES, </w:t>
      </w:r>
      <w:r w:rsidR="001A7C53" w:rsidRPr="006349E6">
        <w:rPr>
          <w:rFonts w:ascii="Arial" w:hAnsi="Arial" w:cs="Arial"/>
          <w:sz w:val="24"/>
          <w:szCs w:val="24"/>
        </w:rPr>
        <w:t xml:space="preserve">practitioners do not want to continue with their professional development when there is no increase in </w:t>
      </w:r>
      <w:proofErr w:type="gramStart"/>
      <w:r w:rsidR="001A7C53" w:rsidRPr="006349E6">
        <w:rPr>
          <w:rFonts w:ascii="Arial" w:hAnsi="Arial" w:cs="Arial"/>
          <w:sz w:val="24"/>
          <w:szCs w:val="24"/>
        </w:rPr>
        <w:t>pay</w:t>
      </w:r>
      <w:proofErr w:type="gramEnd"/>
      <w:r w:rsidR="001A7C53" w:rsidRPr="006349E6">
        <w:rPr>
          <w:rFonts w:ascii="Arial" w:hAnsi="Arial" w:cs="Arial"/>
          <w:sz w:val="24"/>
          <w:szCs w:val="24"/>
        </w:rPr>
        <w:t xml:space="preserve"> </w:t>
      </w:r>
      <w:r w:rsidR="00DB13A7" w:rsidRPr="006349E6">
        <w:rPr>
          <w:rFonts w:ascii="Arial" w:hAnsi="Arial" w:cs="Arial"/>
          <w:sz w:val="24"/>
          <w:szCs w:val="24"/>
        </w:rPr>
        <w:t xml:space="preserve">and they are not valued in their roles. </w:t>
      </w:r>
      <w:r w:rsidR="00E425E3" w:rsidRPr="006349E6">
        <w:rPr>
          <w:rFonts w:ascii="Arial" w:hAnsi="Arial" w:cs="Arial"/>
          <w:sz w:val="24"/>
          <w:szCs w:val="24"/>
        </w:rPr>
        <w:t>They</w:t>
      </w:r>
      <w:r w:rsidR="00F855B3" w:rsidRPr="006349E6">
        <w:rPr>
          <w:rFonts w:ascii="Arial" w:hAnsi="Arial" w:cs="Arial"/>
          <w:sz w:val="24"/>
          <w:szCs w:val="24"/>
        </w:rPr>
        <w:t xml:space="preserve"> also commented that </w:t>
      </w:r>
      <w:r w:rsidR="00E425E3" w:rsidRPr="006349E6">
        <w:rPr>
          <w:rFonts w:ascii="Arial" w:hAnsi="Arial" w:cs="Arial"/>
          <w:sz w:val="24"/>
          <w:szCs w:val="24"/>
        </w:rPr>
        <w:t xml:space="preserve">practitioners felt </w:t>
      </w:r>
      <w:r w:rsidR="00F855B3" w:rsidRPr="006349E6">
        <w:rPr>
          <w:rFonts w:ascii="Arial" w:hAnsi="Arial" w:cs="Arial"/>
          <w:sz w:val="24"/>
          <w:szCs w:val="24"/>
        </w:rPr>
        <w:t xml:space="preserve">if they were to progress and </w:t>
      </w:r>
      <w:r w:rsidR="00E425E3" w:rsidRPr="006349E6">
        <w:rPr>
          <w:rFonts w:ascii="Arial" w:hAnsi="Arial" w:cs="Arial"/>
          <w:sz w:val="24"/>
          <w:szCs w:val="24"/>
        </w:rPr>
        <w:t>continue further with their education; they</w:t>
      </w:r>
      <w:r w:rsidR="00FC18C7" w:rsidRPr="006349E6">
        <w:rPr>
          <w:rFonts w:ascii="Arial" w:hAnsi="Arial" w:cs="Arial"/>
          <w:sz w:val="24"/>
          <w:szCs w:val="24"/>
        </w:rPr>
        <w:t xml:space="preserve"> </w:t>
      </w:r>
      <w:r w:rsidR="002F110B" w:rsidRPr="006349E6">
        <w:rPr>
          <w:rFonts w:ascii="Arial" w:hAnsi="Arial" w:cs="Arial"/>
          <w:sz w:val="24"/>
          <w:szCs w:val="24"/>
        </w:rPr>
        <w:t xml:space="preserve">would no longer be </w:t>
      </w:r>
      <w:r w:rsidR="00585C2C" w:rsidRPr="006349E6">
        <w:rPr>
          <w:rFonts w:ascii="Arial" w:hAnsi="Arial" w:cs="Arial"/>
          <w:sz w:val="24"/>
          <w:szCs w:val="24"/>
        </w:rPr>
        <w:t>in the roles that they want</w:t>
      </w:r>
      <w:r w:rsidR="00FC18C7" w:rsidRPr="006349E6">
        <w:rPr>
          <w:rFonts w:ascii="Arial" w:hAnsi="Arial" w:cs="Arial"/>
          <w:sz w:val="24"/>
          <w:szCs w:val="24"/>
        </w:rPr>
        <w:t>; they would be in the o</w:t>
      </w:r>
      <w:r w:rsidR="003D3093" w:rsidRPr="006349E6">
        <w:rPr>
          <w:rFonts w:ascii="Arial" w:hAnsi="Arial" w:cs="Arial"/>
          <w:sz w:val="24"/>
          <w:szCs w:val="24"/>
        </w:rPr>
        <w:t xml:space="preserve">ffice instead of with the children. </w:t>
      </w:r>
      <w:r w:rsidR="00BA59B0" w:rsidRPr="006349E6">
        <w:rPr>
          <w:rFonts w:ascii="Arial" w:hAnsi="Arial" w:cs="Arial"/>
          <w:sz w:val="24"/>
          <w:szCs w:val="24"/>
        </w:rPr>
        <w:t>This impl</w:t>
      </w:r>
      <w:r w:rsidR="000832FE" w:rsidRPr="006349E6">
        <w:rPr>
          <w:rFonts w:ascii="Arial" w:hAnsi="Arial" w:cs="Arial"/>
          <w:sz w:val="24"/>
          <w:szCs w:val="24"/>
        </w:rPr>
        <w:t>ies</w:t>
      </w:r>
      <w:r w:rsidR="00BA59B0" w:rsidRPr="006349E6">
        <w:rPr>
          <w:rFonts w:ascii="Arial" w:hAnsi="Arial" w:cs="Arial"/>
          <w:sz w:val="24"/>
          <w:szCs w:val="24"/>
        </w:rPr>
        <w:t xml:space="preserve"> that </w:t>
      </w:r>
      <w:r w:rsidR="000832FE" w:rsidRPr="006349E6">
        <w:rPr>
          <w:rFonts w:ascii="Arial" w:hAnsi="Arial" w:cs="Arial"/>
          <w:sz w:val="24"/>
          <w:szCs w:val="24"/>
        </w:rPr>
        <w:t xml:space="preserve">such positions are </w:t>
      </w:r>
      <w:r w:rsidR="00D53FFE" w:rsidRPr="006349E6">
        <w:rPr>
          <w:rFonts w:ascii="Arial" w:hAnsi="Arial" w:cs="Arial"/>
          <w:sz w:val="24"/>
          <w:szCs w:val="24"/>
        </w:rPr>
        <w:t xml:space="preserve">seen as more valuable </w:t>
      </w:r>
      <w:r w:rsidR="002A44FB" w:rsidRPr="006349E6">
        <w:rPr>
          <w:rFonts w:ascii="Arial" w:hAnsi="Arial" w:cs="Arial"/>
          <w:sz w:val="24"/>
          <w:szCs w:val="24"/>
        </w:rPr>
        <w:t xml:space="preserve">than </w:t>
      </w:r>
      <w:r w:rsidR="00597D44" w:rsidRPr="006349E6">
        <w:rPr>
          <w:rFonts w:ascii="Arial" w:hAnsi="Arial" w:cs="Arial"/>
          <w:sz w:val="24"/>
          <w:szCs w:val="24"/>
        </w:rPr>
        <w:t xml:space="preserve">the play </w:t>
      </w:r>
      <w:r w:rsidR="003C02F6" w:rsidRPr="006349E6">
        <w:rPr>
          <w:rFonts w:ascii="Arial" w:hAnsi="Arial" w:cs="Arial"/>
          <w:sz w:val="24"/>
          <w:szCs w:val="24"/>
        </w:rPr>
        <w:t xml:space="preserve">itself </w:t>
      </w:r>
      <w:r w:rsidR="003D3093" w:rsidRPr="006349E6">
        <w:rPr>
          <w:rFonts w:ascii="Arial" w:hAnsi="Arial" w:cs="Arial"/>
          <w:sz w:val="24"/>
          <w:szCs w:val="24"/>
        </w:rPr>
        <w:t>because according to Lloyd (2018), managers</w:t>
      </w:r>
      <w:r w:rsidR="009F554E" w:rsidRPr="006349E6">
        <w:rPr>
          <w:rFonts w:ascii="Arial" w:hAnsi="Arial" w:cs="Arial"/>
          <w:sz w:val="24"/>
          <w:szCs w:val="24"/>
        </w:rPr>
        <w:t xml:space="preserve"> are </w:t>
      </w:r>
      <w:r w:rsidR="00392F41" w:rsidRPr="006349E6">
        <w:rPr>
          <w:rFonts w:ascii="Arial" w:hAnsi="Arial" w:cs="Arial"/>
          <w:sz w:val="24"/>
          <w:szCs w:val="24"/>
        </w:rPr>
        <w:t xml:space="preserve">considered to have </w:t>
      </w:r>
      <w:r w:rsidR="007C021B" w:rsidRPr="006349E6">
        <w:rPr>
          <w:rFonts w:ascii="Arial" w:hAnsi="Arial" w:cs="Arial"/>
          <w:sz w:val="24"/>
          <w:szCs w:val="24"/>
        </w:rPr>
        <w:t xml:space="preserve">larger workloads and more paperwork as well as being </w:t>
      </w:r>
      <w:r w:rsidR="009F554E" w:rsidRPr="006349E6">
        <w:rPr>
          <w:rFonts w:ascii="Arial" w:hAnsi="Arial" w:cs="Arial"/>
          <w:sz w:val="24"/>
          <w:szCs w:val="24"/>
        </w:rPr>
        <w:t>considered</w:t>
      </w:r>
      <w:r w:rsidR="000222D0" w:rsidRPr="006349E6">
        <w:rPr>
          <w:rFonts w:ascii="Arial" w:hAnsi="Arial" w:cs="Arial"/>
          <w:sz w:val="24"/>
          <w:szCs w:val="24"/>
        </w:rPr>
        <w:t xml:space="preserve"> </w:t>
      </w:r>
      <w:r w:rsidR="009F554E" w:rsidRPr="006349E6">
        <w:rPr>
          <w:rFonts w:ascii="Arial" w:hAnsi="Arial" w:cs="Arial"/>
          <w:sz w:val="24"/>
          <w:szCs w:val="24"/>
        </w:rPr>
        <w:t xml:space="preserve">crucial to supporting the staff </w:t>
      </w:r>
      <w:r w:rsidR="003C02F6" w:rsidRPr="006349E6">
        <w:rPr>
          <w:rFonts w:ascii="Arial" w:hAnsi="Arial" w:cs="Arial"/>
          <w:sz w:val="24"/>
          <w:szCs w:val="24"/>
        </w:rPr>
        <w:t>(</w:t>
      </w:r>
      <w:r w:rsidR="00C067E3" w:rsidRPr="006349E6">
        <w:rPr>
          <w:rFonts w:ascii="Arial" w:hAnsi="Arial" w:cs="Arial"/>
          <w:sz w:val="24"/>
          <w:szCs w:val="24"/>
        </w:rPr>
        <w:t xml:space="preserve">Jensen </w:t>
      </w:r>
      <w:r w:rsidR="00C067E3" w:rsidRPr="006349E6">
        <w:rPr>
          <w:rFonts w:ascii="Arial" w:hAnsi="Arial" w:cs="Arial"/>
          <w:sz w:val="24"/>
          <w:szCs w:val="24"/>
        </w:rPr>
        <w:lastRenderedPageBreak/>
        <w:t>and Rasmussen, 2016</w:t>
      </w:r>
      <w:r w:rsidR="003C02F6" w:rsidRPr="006349E6">
        <w:rPr>
          <w:rFonts w:ascii="Arial" w:hAnsi="Arial" w:cs="Arial"/>
          <w:sz w:val="24"/>
          <w:szCs w:val="24"/>
        </w:rPr>
        <w:t>).</w:t>
      </w:r>
      <w:r w:rsidR="009F554E" w:rsidRPr="006349E6">
        <w:rPr>
          <w:rFonts w:ascii="Arial" w:hAnsi="Arial" w:cs="Arial"/>
          <w:sz w:val="24"/>
          <w:szCs w:val="24"/>
        </w:rPr>
        <w:t xml:space="preserve"> </w:t>
      </w:r>
      <w:r w:rsidR="004361EA" w:rsidRPr="006349E6">
        <w:rPr>
          <w:rFonts w:ascii="Arial" w:hAnsi="Arial" w:cs="Arial"/>
          <w:sz w:val="24"/>
          <w:szCs w:val="24"/>
        </w:rPr>
        <w:t xml:space="preserve">Therefore, </w:t>
      </w:r>
      <w:r w:rsidR="00B35FB3" w:rsidRPr="006349E6">
        <w:rPr>
          <w:rFonts w:ascii="Arial" w:hAnsi="Arial" w:cs="Arial"/>
          <w:sz w:val="24"/>
          <w:szCs w:val="24"/>
        </w:rPr>
        <w:t xml:space="preserve">there is </w:t>
      </w:r>
      <w:r w:rsidR="00AD770C" w:rsidRPr="006349E6">
        <w:rPr>
          <w:rFonts w:ascii="Arial" w:hAnsi="Arial" w:cs="Arial"/>
          <w:sz w:val="24"/>
          <w:szCs w:val="24"/>
        </w:rPr>
        <w:t xml:space="preserve">less motivation for the practitioners to attend further training. </w:t>
      </w:r>
      <w:r w:rsidR="000954AF" w:rsidRPr="006349E6">
        <w:rPr>
          <w:rFonts w:ascii="Arial" w:hAnsi="Arial" w:cs="Arial"/>
          <w:sz w:val="24"/>
          <w:szCs w:val="24"/>
        </w:rPr>
        <w:t xml:space="preserve">Lloyd (2018) also states that </w:t>
      </w:r>
      <w:r w:rsidR="009B4FE1" w:rsidRPr="006349E6">
        <w:rPr>
          <w:rFonts w:ascii="Arial" w:hAnsi="Arial" w:cs="Arial"/>
          <w:sz w:val="24"/>
          <w:szCs w:val="24"/>
        </w:rPr>
        <w:t xml:space="preserve">pedagogues </w:t>
      </w:r>
      <w:r w:rsidR="000954AF" w:rsidRPr="006349E6">
        <w:rPr>
          <w:rFonts w:ascii="Arial" w:hAnsi="Arial" w:cs="Arial"/>
          <w:sz w:val="24"/>
          <w:szCs w:val="24"/>
        </w:rPr>
        <w:t xml:space="preserve">in the Nordic counties </w:t>
      </w:r>
      <w:r w:rsidR="006771EC" w:rsidRPr="006349E6">
        <w:rPr>
          <w:rFonts w:ascii="Arial" w:hAnsi="Arial" w:cs="Arial"/>
          <w:sz w:val="24"/>
          <w:szCs w:val="24"/>
        </w:rPr>
        <w:t xml:space="preserve">must have a degree and </w:t>
      </w:r>
      <w:r w:rsidR="009B4FE1" w:rsidRPr="006349E6">
        <w:rPr>
          <w:rFonts w:ascii="Arial" w:hAnsi="Arial" w:cs="Arial"/>
          <w:sz w:val="24"/>
          <w:szCs w:val="24"/>
        </w:rPr>
        <w:t>are highly valued in the roles that they play throughout the early years</w:t>
      </w:r>
      <w:r w:rsidR="008D0831" w:rsidRPr="006349E6">
        <w:rPr>
          <w:rFonts w:ascii="Arial" w:hAnsi="Arial" w:cs="Arial"/>
          <w:sz w:val="24"/>
          <w:szCs w:val="24"/>
        </w:rPr>
        <w:t xml:space="preserve">; </w:t>
      </w:r>
      <w:r w:rsidR="009B4FE1" w:rsidRPr="006349E6">
        <w:rPr>
          <w:rFonts w:ascii="Arial" w:hAnsi="Arial" w:cs="Arial"/>
          <w:sz w:val="24"/>
          <w:szCs w:val="24"/>
        </w:rPr>
        <w:t>receiv</w:t>
      </w:r>
      <w:r w:rsidR="008D0831" w:rsidRPr="006349E6">
        <w:rPr>
          <w:rFonts w:ascii="Arial" w:hAnsi="Arial" w:cs="Arial"/>
          <w:sz w:val="24"/>
          <w:szCs w:val="24"/>
        </w:rPr>
        <w:t>ing</w:t>
      </w:r>
      <w:r w:rsidR="009B4FE1" w:rsidRPr="006349E6">
        <w:rPr>
          <w:rFonts w:ascii="Arial" w:hAnsi="Arial" w:cs="Arial"/>
          <w:sz w:val="24"/>
          <w:szCs w:val="24"/>
        </w:rPr>
        <w:t xml:space="preserve"> a wage that reflects that</w:t>
      </w:r>
      <w:r w:rsidR="00CF3F18" w:rsidRPr="006349E6">
        <w:rPr>
          <w:rFonts w:ascii="Arial" w:hAnsi="Arial" w:cs="Arial"/>
          <w:sz w:val="24"/>
          <w:szCs w:val="24"/>
        </w:rPr>
        <w:t xml:space="preserve"> (</w:t>
      </w:r>
      <w:proofErr w:type="spellStart"/>
      <w:r w:rsidR="00CF3F18" w:rsidRPr="006349E6">
        <w:rPr>
          <w:rFonts w:ascii="Arial" w:hAnsi="Arial" w:cs="Arial"/>
          <w:sz w:val="24"/>
          <w:szCs w:val="24"/>
        </w:rPr>
        <w:t>Karila</w:t>
      </w:r>
      <w:proofErr w:type="spellEnd"/>
      <w:r w:rsidR="00CF3F18" w:rsidRPr="006349E6">
        <w:rPr>
          <w:rFonts w:ascii="Arial" w:hAnsi="Arial" w:cs="Arial"/>
          <w:sz w:val="24"/>
          <w:szCs w:val="24"/>
        </w:rPr>
        <w:t>, 20</w:t>
      </w:r>
      <w:r w:rsidR="00FF46DE" w:rsidRPr="006349E6">
        <w:rPr>
          <w:rFonts w:ascii="Arial" w:hAnsi="Arial" w:cs="Arial"/>
          <w:sz w:val="24"/>
          <w:szCs w:val="24"/>
        </w:rPr>
        <w:t>08</w:t>
      </w:r>
      <w:r w:rsidR="00CF3F18" w:rsidRPr="006349E6">
        <w:rPr>
          <w:rFonts w:ascii="Arial" w:hAnsi="Arial" w:cs="Arial"/>
          <w:sz w:val="24"/>
          <w:szCs w:val="24"/>
        </w:rPr>
        <w:t>).</w:t>
      </w:r>
    </w:p>
    <w:p w14:paraId="211C7A1B" w14:textId="29376CC7" w:rsidR="00312FEA" w:rsidRPr="006349E6" w:rsidRDefault="00312FEA" w:rsidP="006A1AEC">
      <w:pPr>
        <w:spacing w:afterLines="24" w:after="57" w:line="360" w:lineRule="auto"/>
        <w:jc w:val="both"/>
        <w:rPr>
          <w:rFonts w:ascii="Arial" w:hAnsi="Arial" w:cs="Arial"/>
          <w:sz w:val="24"/>
          <w:szCs w:val="24"/>
        </w:rPr>
      </w:pPr>
      <w:proofErr w:type="spellStart"/>
      <w:r w:rsidRPr="006349E6">
        <w:rPr>
          <w:rFonts w:ascii="Arial" w:hAnsi="Arial" w:cs="Arial"/>
          <w:sz w:val="24"/>
          <w:szCs w:val="24"/>
        </w:rPr>
        <w:t>Kini</w:t>
      </w:r>
      <w:proofErr w:type="spellEnd"/>
      <w:r w:rsidRPr="006349E6">
        <w:rPr>
          <w:rFonts w:ascii="Arial" w:hAnsi="Arial" w:cs="Arial"/>
          <w:sz w:val="24"/>
          <w:szCs w:val="24"/>
        </w:rPr>
        <w:t xml:space="preserve"> and </w:t>
      </w:r>
      <w:proofErr w:type="spellStart"/>
      <w:r w:rsidRPr="006349E6">
        <w:rPr>
          <w:rFonts w:ascii="Arial" w:hAnsi="Arial" w:cs="Arial"/>
          <w:sz w:val="24"/>
          <w:szCs w:val="24"/>
        </w:rPr>
        <w:t>Podolsky</w:t>
      </w:r>
      <w:proofErr w:type="spellEnd"/>
      <w:r w:rsidRPr="006349E6">
        <w:rPr>
          <w:rFonts w:ascii="Arial" w:hAnsi="Arial" w:cs="Arial"/>
          <w:sz w:val="24"/>
          <w:szCs w:val="24"/>
        </w:rPr>
        <w:t xml:space="preserve"> (2016)</w:t>
      </w:r>
      <w:r w:rsidR="00760322" w:rsidRPr="006349E6">
        <w:rPr>
          <w:rFonts w:ascii="Arial" w:hAnsi="Arial" w:cs="Arial"/>
          <w:sz w:val="24"/>
          <w:szCs w:val="24"/>
        </w:rPr>
        <w:t xml:space="preserve"> explain that</w:t>
      </w:r>
      <w:r w:rsidRPr="006349E6">
        <w:rPr>
          <w:rFonts w:ascii="Arial" w:hAnsi="Arial" w:cs="Arial"/>
          <w:sz w:val="24"/>
          <w:szCs w:val="24"/>
        </w:rPr>
        <w:t xml:space="preserve"> </w:t>
      </w:r>
      <w:r w:rsidR="00ED71C8" w:rsidRPr="006349E6">
        <w:rPr>
          <w:rFonts w:ascii="Arial" w:hAnsi="Arial" w:cs="Arial"/>
          <w:sz w:val="24"/>
          <w:szCs w:val="24"/>
        </w:rPr>
        <w:t xml:space="preserve">within education, practitioners </w:t>
      </w:r>
      <w:r w:rsidRPr="006349E6">
        <w:rPr>
          <w:rFonts w:ascii="Arial" w:hAnsi="Arial" w:cs="Arial"/>
          <w:sz w:val="24"/>
          <w:szCs w:val="24"/>
        </w:rPr>
        <w:t xml:space="preserve">become more experienced over time and through teaching the same content. However this alone is not enough and according to Kraft and </w:t>
      </w:r>
      <w:proofErr w:type="spellStart"/>
      <w:r w:rsidRPr="006349E6">
        <w:rPr>
          <w:rFonts w:ascii="Arial" w:hAnsi="Arial" w:cs="Arial"/>
          <w:sz w:val="24"/>
          <w:szCs w:val="24"/>
        </w:rPr>
        <w:t>Papay</w:t>
      </w:r>
      <w:proofErr w:type="spellEnd"/>
      <w:r w:rsidRPr="006349E6">
        <w:rPr>
          <w:rFonts w:ascii="Arial" w:hAnsi="Arial" w:cs="Arial"/>
          <w:sz w:val="24"/>
          <w:szCs w:val="24"/>
        </w:rPr>
        <w:t xml:space="preserve"> (2014), it needs to be alongside a supportive professional environment; where </w:t>
      </w:r>
      <w:r w:rsidR="00B43760" w:rsidRPr="006349E6">
        <w:rPr>
          <w:rFonts w:ascii="Arial" w:hAnsi="Arial" w:cs="Arial"/>
          <w:sz w:val="24"/>
          <w:szCs w:val="24"/>
        </w:rPr>
        <w:t>children</w:t>
      </w:r>
      <w:r w:rsidRPr="006349E6">
        <w:rPr>
          <w:rFonts w:ascii="Arial" w:hAnsi="Arial" w:cs="Arial"/>
          <w:sz w:val="24"/>
          <w:szCs w:val="24"/>
        </w:rPr>
        <w:t xml:space="preserve"> are willing to learn and cooperate and where there is a desire from the practitioners to develop their knowledge and skills. According to Wood and </w:t>
      </w:r>
      <w:proofErr w:type="spellStart"/>
      <w:r w:rsidRPr="006349E6">
        <w:rPr>
          <w:rFonts w:ascii="Arial" w:hAnsi="Arial" w:cs="Arial"/>
          <w:sz w:val="24"/>
          <w:szCs w:val="24"/>
        </w:rPr>
        <w:t>Zuccollo</w:t>
      </w:r>
      <w:proofErr w:type="spellEnd"/>
      <w:r w:rsidRPr="006349E6">
        <w:rPr>
          <w:rFonts w:ascii="Arial" w:hAnsi="Arial" w:cs="Arial"/>
          <w:sz w:val="24"/>
          <w:szCs w:val="24"/>
        </w:rPr>
        <w:t xml:space="preserve"> (2020) </w:t>
      </w:r>
      <w:r w:rsidR="0079625F" w:rsidRPr="006349E6">
        <w:rPr>
          <w:rFonts w:ascii="Arial" w:hAnsi="Arial" w:cs="Arial"/>
          <w:sz w:val="24"/>
          <w:szCs w:val="24"/>
        </w:rPr>
        <w:t>high quality care</w:t>
      </w:r>
      <w:r w:rsidRPr="006349E6">
        <w:rPr>
          <w:rFonts w:ascii="Arial" w:hAnsi="Arial" w:cs="Arial"/>
          <w:sz w:val="24"/>
          <w:szCs w:val="24"/>
        </w:rPr>
        <w:t xml:space="preserve"> is supported by helping t</w:t>
      </w:r>
      <w:r w:rsidR="00B43760" w:rsidRPr="006349E6">
        <w:rPr>
          <w:rFonts w:ascii="Arial" w:hAnsi="Arial" w:cs="Arial"/>
          <w:sz w:val="24"/>
          <w:szCs w:val="24"/>
        </w:rPr>
        <w:t xml:space="preserve">he </w:t>
      </w:r>
      <w:r w:rsidR="001212C0" w:rsidRPr="006349E6">
        <w:rPr>
          <w:rFonts w:ascii="Arial" w:hAnsi="Arial" w:cs="Arial"/>
          <w:sz w:val="24"/>
          <w:szCs w:val="24"/>
        </w:rPr>
        <w:t>practitioners</w:t>
      </w:r>
      <w:r w:rsidRPr="006349E6">
        <w:rPr>
          <w:rFonts w:ascii="Arial" w:hAnsi="Arial" w:cs="Arial"/>
          <w:sz w:val="24"/>
          <w:szCs w:val="24"/>
        </w:rPr>
        <w:t xml:space="preserve"> to improve.</w:t>
      </w:r>
      <w:r w:rsidR="00C81F48" w:rsidRPr="006349E6">
        <w:rPr>
          <w:rFonts w:ascii="Arial" w:hAnsi="Arial" w:cs="Arial"/>
          <w:sz w:val="24"/>
          <w:szCs w:val="24"/>
        </w:rPr>
        <w:t xml:space="preserve"> The</w:t>
      </w:r>
      <w:r w:rsidR="00B369DF" w:rsidRPr="006349E6">
        <w:rPr>
          <w:rFonts w:ascii="Arial" w:hAnsi="Arial" w:cs="Arial"/>
          <w:sz w:val="24"/>
          <w:szCs w:val="24"/>
        </w:rPr>
        <w:t xml:space="preserve">ir research found that when professional development </w:t>
      </w:r>
      <w:r w:rsidR="00A24328" w:rsidRPr="006349E6">
        <w:rPr>
          <w:rFonts w:ascii="Arial" w:hAnsi="Arial" w:cs="Arial"/>
          <w:sz w:val="24"/>
          <w:szCs w:val="24"/>
        </w:rPr>
        <w:t xml:space="preserve">is undertaken, it </w:t>
      </w:r>
      <w:r w:rsidR="00B369DF" w:rsidRPr="006349E6">
        <w:rPr>
          <w:rFonts w:ascii="Arial" w:hAnsi="Arial" w:cs="Arial"/>
          <w:sz w:val="24"/>
          <w:szCs w:val="24"/>
        </w:rPr>
        <w:t xml:space="preserve">has the ability to </w:t>
      </w:r>
      <w:r w:rsidR="00740F6E" w:rsidRPr="006349E6">
        <w:rPr>
          <w:rFonts w:ascii="Arial" w:hAnsi="Arial" w:cs="Arial"/>
          <w:sz w:val="24"/>
          <w:szCs w:val="24"/>
        </w:rPr>
        <w:t xml:space="preserve">close </w:t>
      </w:r>
      <w:r w:rsidR="00A24328" w:rsidRPr="006349E6">
        <w:rPr>
          <w:rFonts w:ascii="Arial" w:hAnsi="Arial" w:cs="Arial"/>
          <w:sz w:val="24"/>
          <w:szCs w:val="24"/>
        </w:rPr>
        <w:t xml:space="preserve">the gap of </w:t>
      </w:r>
      <w:r w:rsidR="0079625F" w:rsidRPr="006349E6">
        <w:rPr>
          <w:rFonts w:ascii="Arial" w:hAnsi="Arial" w:cs="Arial"/>
          <w:sz w:val="24"/>
          <w:szCs w:val="24"/>
        </w:rPr>
        <w:t>the</w:t>
      </w:r>
      <w:r w:rsidR="00A24328" w:rsidRPr="006349E6">
        <w:rPr>
          <w:rFonts w:ascii="Arial" w:hAnsi="Arial" w:cs="Arial"/>
          <w:sz w:val="24"/>
          <w:szCs w:val="24"/>
        </w:rPr>
        <w:t xml:space="preserve"> quality</w:t>
      </w:r>
      <w:r w:rsidR="0079625F" w:rsidRPr="006349E6">
        <w:rPr>
          <w:rFonts w:ascii="Arial" w:hAnsi="Arial" w:cs="Arial"/>
          <w:sz w:val="24"/>
          <w:szCs w:val="24"/>
        </w:rPr>
        <w:t xml:space="preserve"> of care that is provided</w:t>
      </w:r>
      <w:r w:rsidR="00A24328" w:rsidRPr="006349E6">
        <w:rPr>
          <w:rFonts w:ascii="Arial" w:hAnsi="Arial" w:cs="Arial"/>
          <w:sz w:val="24"/>
          <w:szCs w:val="24"/>
        </w:rPr>
        <w:t xml:space="preserve"> between </w:t>
      </w:r>
      <w:r w:rsidR="00740F6E" w:rsidRPr="006349E6">
        <w:rPr>
          <w:rFonts w:ascii="Arial" w:hAnsi="Arial" w:cs="Arial"/>
          <w:sz w:val="24"/>
          <w:szCs w:val="24"/>
        </w:rPr>
        <w:t>newly qualified and experienced</w:t>
      </w:r>
      <w:r w:rsidR="0079625F" w:rsidRPr="006349E6">
        <w:rPr>
          <w:rFonts w:ascii="Arial" w:hAnsi="Arial" w:cs="Arial"/>
          <w:sz w:val="24"/>
          <w:szCs w:val="24"/>
        </w:rPr>
        <w:t xml:space="preserve"> practitioners</w:t>
      </w:r>
      <w:r w:rsidR="00740F6E" w:rsidRPr="006349E6">
        <w:rPr>
          <w:rFonts w:ascii="Arial" w:hAnsi="Arial" w:cs="Arial"/>
          <w:sz w:val="24"/>
          <w:szCs w:val="24"/>
        </w:rPr>
        <w:t>.</w:t>
      </w:r>
      <w:r w:rsidR="0039343B" w:rsidRPr="006349E6">
        <w:rPr>
          <w:rFonts w:ascii="Arial" w:hAnsi="Arial" w:cs="Arial"/>
          <w:sz w:val="24"/>
          <w:szCs w:val="24"/>
        </w:rPr>
        <w:t xml:space="preserve"> Furthermore</w:t>
      </w:r>
      <w:r w:rsidR="004C4BAE" w:rsidRPr="006349E6">
        <w:rPr>
          <w:rFonts w:ascii="Arial" w:hAnsi="Arial" w:cs="Arial"/>
          <w:sz w:val="24"/>
          <w:szCs w:val="24"/>
        </w:rPr>
        <w:t xml:space="preserve">, </w:t>
      </w:r>
      <w:r w:rsidR="00A25409" w:rsidRPr="006349E6">
        <w:rPr>
          <w:rFonts w:ascii="Arial" w:hAnsi="Arial" w:cs="Arial"/>
          <w:sz w:val="24"/>
          <w:szCs w:val="24"/>
        </w:rPr>
        <w:t xml:space="preserve">Wood and </w:t>
      </w:r>
      <w:proofErr w:type="spellStart"/>
      <w:r w:rsidR="00A25409" w:rsidRPr="006349E6">
        <w:rPr>
          <w:rFonts w:ascii="Arial" w:hAnsi="Arial" w:cs="Arial"/>
          <w:sz w:val="24"/>
          <w:szCs w:val="24"/>
        </w:rPr>
        <w:t>Zuccollo</w:t>
      </w:r>
      <w:proofErr w:type="spellEnd"/>
      <w:r w:rsidR="00A25409" w:rsidRPr="006349E6">
        <w:rPr>
          <w:rFonts w:ascii="Arial" w:hAnsi="Arial" w:cs="Arial"/>
          <w:sz w:val="24"/>
          <w:szCs w:val="24"/>
        </w:rPr>
        <w:t xml:space="preserve"> (2020) </w:t>
      </w:r>
      <w:r w:rsidR="004C4BAE" w:rsidRPr="006349E6">
        <w:rPr>
          <w:rFonts w:ascii="Arial" w:hAnsi="Arial" w:cs="Arial"/>
          <w:sz w:val="24"/>
          <w:szCs w:val="24"/>
        </w:rPr>
        <w:t xml:space="preserve">suggest that quality professional development </w:t>
      </w:r>
      <w:r w:rsidR="00954400" w:rsidRPr="006349E6">
        <w:rPr>
          <w:rFonts w:ascii="Arial" w:hAnsi="Arial" w:cs="Arial"/>
          <w:sz w:val="24"/>
          <w:szCs w:val="24"/>
        </w:rPr>
        <w:t>is more effec</w:t>
      </w:r>
      <w:r w:rsidR="00A25409" w:rsidRPr="006349E6">
        <w:rPr>
          <w:rFonts w:ascii="Arial" w:hAnsi="Arial" w:cs="Arial"/>
          <w:sz w:val="24"/>
          <w:szCs w:val="24"/>
        </w:rPr>
        <w:t>t</w:t>
      </w:r>
      <w:r w:rsidR="00954400" w:rsidRPr="006349E6">
        <w:rPr>
          <w:rFonts w:ascii="Arial" w:hAnsi="Arial" w:cs="Arial"/>
          <w:sz w:val="24"/>
          <w:szCs w:val="24"/>
        </w:rPr>
        <w:t xml:space="preserve">ive in </w:t>
      </w:r>
      <w:r w:rsidR="007033BF" w:rsidRPr="006349E6">
        <w:rPr>
          <w:rFonts w:ascii="Arial" w:hAnsi="Arial" w:cs="Arial"/>
          <w:sz w:val="24"/>
          <w:szCs w:val="24"/>
        </w:rPr>
        <w:t>improving outcomes for children</w:t>
      </w:r>
      <w:r w:rsidR="00954400" w:rsidRPr="006349E6">
        <w:rPr>
          <w:rFonts w:ascii="Arial" w:hAnsi="Arial" w:cs="Arial"/>
          <w:sz w:val="24"/>
          <w:szCs w:val="24"/>
        </w:rPr>
        <w:t xml:space="preserve"> than other </w:t>
      </w:r>
      <w:r w:rsidR="00D23A8C" w:rsidRPr="006349E6">
        <w:rPr>
          <w:rFonts w:ascii="Arial" w:hAnsi="Arial" w:cs="Arial"/>
          <w:sz w:val="24"/>
          <w:szCs w:val="24"/>
        </w:rPr>
        <w:t xml:space="preserve">schemes such as lengthening the school day or increasing pay for </w:t>
      </w:r>
      <w:r w:rsidR="00636CAF" w:rsidRPr="006349E6">
        <w:rPr>
          <w:rFonts w:ascii="Arial" w:hAnsi="Arial" w:cs="Arial"/>
          <w:sz w:val="24"/>
          <w:szCs w:val="24"/>
        </w:rPr>
        <w:t>practitioners</w:t>
      </w:r>
      <w:r w:rsidR="00D23A8C" w:rsidRPr="006349E6">
        <w:rPr>
          <w:rFonts w:ascii="Arial" w:hAnsi="Arial" w:cs="Arial"/>
          <w:sz w:val="24"/>
          <w:szCs w:val="24"/>
        </w:rPr>
        <w:t>.</w:t>
      </w:r>
    </w:p>
    <w:p w14:paraId="483100CD" w14:textId="2C864E33" w:rsidR="00984F5B" w:rsidRPr="006349E6" w:rsidRDefault="00984F5B" w:rsidP="006A1AEC">
      <w:pPr>
        <w:spacing w:afterLines="24" w:after="57" w:line="360" w:lineRule="auto"/>
        <w:jc w:val="both"/>
        <w:rPr>
          <w:rFonts w:ascii="Arial" w:hAnsi="Arial" w:cs="Arial"/>
          <w:sz w:val="24"/>
          <w:szCs w:val="24"/>
        </w:rPr>
      </w:pPr>
      <w:r w:rsidRPr="006349E6">
        <w:rPr>
          <w:rFonts w:ascii="Arial" w:hAnsi="Arial" w:cs="Arial"/>
          <w:sz w:val="24"/>
          <w:szCs w:val="24"/>
        </w:rPr>
        <w:t xml:space="preserve">According to Coldwell (2017), </w:t>
      </w:r>
      <w:r w:rsidR="001361B5" w:rsidRPr="006349E6">
        <w:rPr>
          <w:rFonts w:ascii="Arial" w:hAnsi="Arial" w:cs="Arial"/>
          <w:sz w:val="24"/>
          <w:szCs w:val="24"/>
        </w:rPr>
        <w:t>practitioners</w:t>
      </w:r>
      <w:r w:rsidRPr="006349E6">
        <w:rPr>
          <w:rFonts w:ascii="Arial" w:hAnsi="Arial" w:cs="Arial"/>
          <w:sz w:val="24"/>
          <w:szCs w:val="24"/>
        </w:rPr>
        <w:t xml:space="preserve"> are more likely to stay in their posts through professional development as they will become more confident in their </w:t>
      </w:r>
      <w:r w:rsidR="003E11A3" w:rsidRPr="006349E6">
        <w:rPr>
          <w:rFonts w:ascii="Arial" w:hAnsi="Arial" w:cs="Arial"/>
          <w:sz w:val="24"/>
          <w:szCs w:val="24"/>
        </w:rPr>
        <w:t>service</w:t>
      </w:r>
      <w:r w:rsidRPr="006349E6">
        <w:rPr>
          <w:rFonts w:ascii="Arial" w:hAnsi="Arial" w:cs="Arial"/>
          <w:sz w:val="24"/>
          <w:szCs w:val="24"/>
        </w:rPr>
        <w:t>. This will ensure effi</w:t>
      </w:r>
      <w:r w:rsidR="00B07D38" w:rsidRPr="006349E6">
        <w:rPr>
          <w:rFonts w:ascii="Arial" w:hAnsi="Arial" w:cs="Arial"/>
          <w:sz w:val="24"/>
          <w:szCs w:val="24"/>
        </w:rPr>
        <w:t>ci</w:t>
      </w:r>
      <w:r w:rsidRPr="006349E6">
        <w:rPr>
          <w:rFonts w:ascii="Arial" w:hAnsi="Arial" w:cs="Arial"/>
          <w:sz w:val="24"/>
          <w:szCs w:val="24"/>
        </w:rPr>
        <w:t xml:space="preserve">ency and therefore benefit the </w:t>
      </w:r>
      <w:r w:rsidR="003E11A3" w:rsidRPr="006349E6">
        <w:rPr>
          <w:rFonts w:ascii="Arial" w:hAnsi="Arial" w:cs="Arial"/>
          <w:sz w:val="24"/>
          <w:szCs w:val="24"/>
        </w:rPr>
        <w:t>children</w:t>
      </w:r>
      <w:r w:rsidRPr="006349E6">
        <w:rPr>
          <w:rFonts w:ascii="Arial" w:hAnsi="Arial" w:cs="Arial"/>
          <w:sz w:val="24"/>
          <w:szCs w:val="24"/>
        </w:rPr>
        <w:t xml:space="preserve"> too.</w:t>
      </w:r>
      <w:r w:rsidR="006F3E05" w:rsidRPr="006349E6">
        <w:rPr>
          <w:rFonts w:ascii="Arial" w:hAnsi="Arial" w:cs="Arial"/>
          <w:sz w:val="24"/>
          <w:szCs w:val="24"/>
        </w:rPr>
        <w:t xml:space="preserve"> </w:t>
      </w:r>
      <w:r w:rsidR="005F77FC" w:rsidRPr="006349E6">
        <w:rPr>
          <w:rFonts w:ascii="Arial" w:hAnsi="Arial" w:cs="Arial"/>
          <w:sz w:val="24"/>
          <w:szCs w:val="24"/>
        </w:rPr>
        <w:t xml:space="preserve">However, early years practitioners </w:t>
      </w:r>
      <w:r w:rsidR="00BE273A" w:rsidRPr="006349E6">
        <w:rPr>
          <w:rFonts w:ascii="Arial" w:hAnsi="Arial" w:cs="Arial"/>
          <w:sz w:val="24"/>
          <w:szCs w:val="24"/>
        </w:rPr>
        <w:t xml:space="preserve">do not </w:t>
      </w:r>
      <w:r w:rsidR="00717B8E" w:rsidRPr="006349E6">
        <w:rPr>
          <w:rFonts w:ascii="Arial" w:hAnsi="Arial" w:cs="Arial"/>
          <w:sz w:val="24"/>
          <w:szCs w:val="24"/>
        </w:rPr>
        <w:t xml:space="preserve">feel that they </w:t>
      </w:r>
      <w:r w:rsidR="006539D9" w:rsidRPr="006349E6">
        <w:rPr>
          <w:rFonts w:ascii="Arial" w:hAnsi="Arial" w:cs="Arial"/>
          <w:sz w:val="24"/>
          <w:szCs w:val="24"/>
        </w:rPr>
        <w:t xml:space="preserve">are not recognised as </w:t>
      </w:r>
      <w:r w:rsidR="00BE273A" w:rsidRPr="006349E6">
        <w:rPr>
          <w:rFonts w:ascii="Arial" w:hAnsi="Arial" w:cs="Arial"/>
          <w:sz w:val="24"/>
          <w:szCs w:val="24"/>
        </w:rPr>
        <w:t>professional</w:t>
      </w:r>
      <w:r w:rsidR="006539D9" w:rsidRPr="006349E6">
        <w:rPr>
          <w:rFonts w:ascii="Arial" w:hAnsi="Arial" w:cs="Arial"/>
          <w:sz w:val="24"/>
          <w:szCs w:val="24"/>
        </w:rPr>
        <w:t xml:space="preserve">s and are not valued for their </w:t>
      </w:r>
      <w:r w:rsidR="00F534FB" w:rsidRPr="006349E6">
        <w:rPr>
          <w:rFonts w:ascii="Arial" w:hAnsi="Arial" w:cs="Arial"/>
          <w:sz w:val="24"/>
          <w:szCs w:val="24"/>
        </w:rPr>
        <w:t>role in a child’s learning and development</w:t>
      </w:r>
      <w:r w:rsidR="002908B3" w:rsidRPr="006349E6">
        <w:rPr>
          <w:rFonts w:ascii="Arial" w:hAnsi="Arial" w:cs="Arial"/>
          <w:sz w:val="24"/>
          <w:szCs w:val="24"/>
        </w:rPr>
        <w:t xml:space="preserve"> (D</w:t>
      </w:r>
      <w:r w:rsidR="00226BB2" w:rsidRPr="006349E6">
        <w:rPr>
          <w:rFonts w:ascii="Arial" w:hAnsi="Arial" w:cs="Arial"/>
          <w:sz w:val="24"/>
          <w:szCs w:val="24"/>
        </w:rPr>
        <w:t>fE</w:t>
      </w:r>
      <w:r w:rsidR="002908B3" w:rsidRPr="006349E6">
        <w:rPr>
          <w:rFonts w:ascii="Arial" w:hAnsi="Arial" w:cs="Arial"/>
          <w:sz w:val="24"/>
          <w:szCs w:val="24"/>
        </w:rPr>
        <w:t>S, 2016).</w:t>
      </w:r>
      <w:r w:rsidR="005F2EA2" w:rsidRPr="006349E6">
        <w:rPr>
          <w:rFonts w:ascii="Arial" w:hAnsi="Arial" w:cs="Arial"/>
          <w:sz w:val="24"/>
          <w:szCs w:val="24"/>
        </w:rPr>
        <w:t xml:space="preserve"> </w:t>
      </w:r>
      <w:r w:rsidR="003714AD" w:rsidRPr="006349E6">
        <w:rPr>
          <w:rFonts w:ascii="Arial" w:hAnsi="Arial" w:cs="Arial"/>
          <w:sz w:val="24"/>
          <w:szCs w:val="24"/>
        </w:rPr>
        <w:t xml:space="preserve">This is despite the fact that </w:t>
      </w:r>
      <w:r w:rsidR="000614AA" w:rsidRPr="006349E6">
        <w:rPr>
          <w:rFonts w:ascii="Arial" w:hAnsi="Arial" w:cs="Arial"/>
          <w:sz w:val="24"/>
          <w:szCs w:val="24"/>
        </w:rPr>
        <w:t xml:space="preserve">in the survey, </w:t>
      </w:r>
      <w:r w:rsidR="0016714C" w:rsidRPr="006349E6">
        <w:rPr>
          <w:rFonts w:ascii="Arial" w:hAnsi="Arial" w:cs="Arial"/>
          <w:sz w:val="24"/>
          <w:szCs w:val="24"/>
        </w:rPr>
        <w:t>87%</w:t>
      </w:r>
      <w:r w:rsidR="0063318F" w:rsidRPr="006349E6">
        <w:rPr>
          <w:rFonts w:ascii="Arial" w:hAnsi="Arial" w:cs="Arial"/>
          <w:sz w:val="24"/>
          <w:szCs w:val="24"/>
        </w:rPr>
        <w:t xml:space="preserve"> of the </w:t>
      </w:r>
      <w:r w:rsidR="0016714C" w:rsidRPr="006349E6">
        <w:rPr>
          <w:rFonts w:ascii="Arial" w:hAnsi="Arial" w:cs="Arial"/>
          <w:sz w:val="24"/>
          <w:szCs w:val="24"/>
        </w:rPr>
        <w:t>respondents</w:t>
      </w:r>
      <w:r w:rsidR="0063318F" w:rsidRPr="006349E6">
        <w:rPr>
          <w:rFonts w:ascii="Arial" w:hAnsi="Arial" w:cs="Arial"/>
          <w:sz w:val="24"/>
          <w:szCs w:val="24"/>
        </w:rPr>
        <w:t xml:space="preserve"> ha</w:t>
      </w:r>
      <w:r w:rsidR="0016714C" w:rsidRPr="006349E6">
        <w:rPr>
          <w:rFonts w:ascii="Arial" w:hAnsi="Arial" w:cs="Arial"/>
          <w:sz w:val="24"/>
          <w:szCs w:val="24"/>
        </w:rPr>
        <w:t xml:space="preserve">d </w:t>
      </w:r>
      <w:r w:rsidR="00866914" w:rsidRPr="006349E6">
        <w:rPr>
          <w:rFonts w:ascii="Arial" w:hAnsi="Arial" w:cs="Arial"/>
          <w:sz w:val="24"/>
          <w:szCs w:val="24"/>
        </w:rPr>
        <w:t xml:space="preserve">at least a level </w:t>
      </w:r>
      <w:r w:rsidR="00907D0F" w:rsidRPr="006349E6">
        <w:rPr>
          <w:rFonts w:ascii="Arial" w:hAnsi="Arial" w:cs="Arial"/>
          <w:sz w:val="24"/>
          <w:szCs w:val="24"/>
        </w:rPr>
        <w:t>six</w:t>
      </w:r>
      <w:r w:rsidR="00866914" w:rsidRPr="006349E6">
        <w:rPr>
          <w:rFonts w:ascii="Arial" w:hAnsi="Arial" w:cs="Arial"/>
          <w:sz w:val="24"/>
          <w:szCs w:val="24"/>
        </w:rPr>
        <w:t xml:space="preserve"> qualification that was recognised by </w:t>
      </w:r>
      <w:r w:rsidR="007B04F9" w:rsidRPr="006349E6">
        <w:rPr>
          <w:rFonts w:ascii="Arial" w:hAnsi="Arial" w:cs="Arial"/>
          <w:sz w:val="24"/>
          <w:szCs w:val="24"/>
        </w:rPr>
        <w:t>Social Care Wales</w:t>
      </w:r>
      <w:r w:rsidR="00A00727" w:rsidRPr="006349E6">
        <w:rPr>
          <w:rFonts w:ascii="Arial" w:hAnsi="Arial" w:cs="Arial"/>
          <w:sz w:val="24"/>
          <w:szCs w:val="24"/>
        </w:rPr>
        <w:t xml:space="preserve"> Qualification Framework</w:t>
      </w:r>
      <w:r w:rsidR="00866914" w:rsidRPr="006349E6">
        <w:rPr>
          <w:rFonts w:ascii="Arial" w:hAnsi="Arial" w:cs="Arial"/>
          <w:sz w:val="24"/>
          <w:szCs w:val="24"/>
        </w:rPr>
        <w:t xml:space="preserve">. </w:t>
      </w:r>
      <w:r w:rsidR="00207FFE" w:rsidRPr="006349E6">
        <w:rPr>
          <w:rFonts w:ascii="Arial" w:hAnsi="Arial" w:cs="Arial"/>
          <w:sz w:val="24"/>
          <w:szCs w:val="24"/>
        </w:rPr>
        <w:t xml:space="preserve">Furthermore, </w:t>
      </w:r>
      <w:r w:rsidR="00CA4D02" w:rsidRPr="006349E6">
        <w:rPr>
          <w:rFonts w:ascii="Arial" w:hAnsi="Arial" w:cs="Arial"/>
          <w:sz w:val="24"/>
          <w:szCs w:val="24"/>
        </w:rPr>
        <w:t xml:space="preserve">a proportion of the respondents also had qualifications between levels </w:t>
      </w:r>
      <w:r w:rsidR="00907D0F" w:rsidRPr="006349E6">
        <w:rPr>
          <w:rFonts w:ascii="Arial" w:hAnsi="Arial" w:cs="Arial"/>
          <w:sz w:val="24"/>
          <w:szCs w:val="24"/>
        </w:rPr>
        <w:t xml:space="preserve">seven </w:t>
      </w:r>
      <w:r w:rsidR="00CA4D02" w:rsidRPr="006349E6">
        <w:rPr>
          <w:rFonts w:ascii="Arial" w:hAnsi="Arial" w:cs="Arial"/>
          <w:sz w:val="24"/>
          <w:szCs w:val="24"/>
        </w:rPr>
        <w:t xml:space="preserve">and </w:t>
      </w:r>
      <w:r w:rsidR="00907D0F" w:rsidRPr="006349E6">
        <w:rPr>
          <w:rFonts w:ascii="Arial" w:hAnsi="Arial" w:cs="Arial"/>
          <w:sz w:val="24"/>
          <w:szCs w:val="24"/>
        </w:rPr>
        <w:t>ten</w:t>
      </w:r>
      <w:r w:rsidR="00CA4D02" w:rsidRPr="006349E6">
        <w:rPr>
          <w:rFonts w:ascii="Arial" w:hAnsi="Arial" w:cs="Arial"/>
          <w:sz w:val="24"/>
          <w:szCs w:val="24"/>
        </w:rPr>
        <w:t>.</w:t>
      </w:r>
      <w:r w:rsidR="000614AA" w:rsidRPr="006349E6">
        <w:rPr>
          <w:rFonts w:ascii="Arial" w:hAnsi="Arial" w:cs="Arial"/>
          <w:sz w:val="24"/>
          <w:szCs w:val="24"/>
        </w:rPr>
        <w:t xml:space="preserve"> </w:t>
      </w:r>
      <w:r w:rsidR="005F2EA2" w:rsidRPr="006349E6">
        <w:rPr>
          <w:rFonts w:ascii="Arial" w:hAnsi="Arial" w:cs="Arial"/>
          <w:sz w:val="24"/>
          <w:szCs w:val="24"/>
        </w:rPr>
        <w:t xml:space="preserve">The survey found that </w:t>
      </w:r>
      <w:r w:rsidR="00795A13" w:rsidRPr="006349E6">
        <w:rPr>
          <w:rFonts w:ascii="Arial" w:hAnsi="Arial" w:cs="Arial"/>
          <w:sz w:val="24"/>
          <w:szCs w:val="24"/>
        </w:rPr>
        <w:t xml:space="preserve">there is a requirement from practitioners for a professional regulatory body that recognises their </w:t>
      </w:r>
      <w:r w:rsidR="00FB7E08" w:rsidRPr="006349E6">
        <w:rPr>
          <w:rFonts w:ascii="Arial" w:hAnsi="Arial" w:cs="Arial"/>
          <w:sz w:val="24"/>
          <w:szCs w:val="24"/>
        </w:rPr>
        <w:t>status in the same way as the education system</w:t>
      </w:r>
      <w:r w:rsidR="00A65DC2" w:rsidRPr="006349E6">
        <w:rPr>
          <w:rFonts w:ascii="Arial" w:hAnsi="Arial" w:cs="Arial"/>
          <w:sz w:val="24"/>
          <w:szCs w:val="24"/>
        </w:rPr>
        <w:t>.</w:t>
      </w:r>
      <w:r w:rsidR="00F208FD" w:rsidRPr="006349E6">
        <w:rPr>
          <w:rFonts w:ascii="Arial" w:hAnsi="Arial" w:cs="Arial"/>
          <w:sz w:val="24"/>
          <w:szCs w:val="24"/>
        </w:rPr>
        <w:t xml:space="preserve"> In addition, respect and low pay were seen as contributing </w:t>
      </w:r>
      <w:r w:rsidR="002F58FA" w:rsidRPr="006349E6">
        <w:rPr>
          <w:rFonts w:ascii="Arial" w:hAnsi="Arial" w:cs="Arial"/>
          <w:sz w:val="24"/>
          <w:szCs w:val="24"/>
        </w:rPr>
        <w:t xml:space="preserve">factors to the challenges faced by </w:t>
      </w:r>
      <w:r w:rsidR="00582119" w:rsidRPr="006349E6">
        <w:rPr>
          <w:rFonts w:ascii="Arial" w:hAnsi="Arial" w:cs="Arial"/>
          <w:sz w:val="24"/>
          <w:szCs w:val="24"/>
        </w:rPr>
        <w:t>practitioners</w:t>
      </w:r>
      <w:r w:rsidR="002F58FA" w:rsidRPr="006349E6">
        <w:rPr>
          <w:rFonts w:ascii="Arial" w:hAnsi="Arial" w:cs="Arial"/>
          <w:sz w:val="24"/>
          <w:szCs w:val="24"/>
        </w:rPr>
        <w:t xml:space="preserve"> in supporting a child’s development.</w:t>
      </w:r>
      <w:r w:rsidR="0001285F" w:rsidRPr="006349E6">
        <w:rPr>
          <w:rFonts w:ascii="Arial" w:hAnsi="Arial" w:cs="Arial"/>
          <w:sz w:val="24"/>
          <w:szCs w:val="24"/>
        </w:rPr>
        <w:t xml:space="preserve"> However it is important to note that </w:t>
      </w:r>
      <w:r w:rsidR="002E5CCE" w:rsidRPr="006349E6">
        <w:rPr>
          <w:rFonts w:ascii="Arial" w:hAnsi="Arial" w:cs="Arial"/>
          <w:sz w:val="24"/>
          <w:szCs w:val="24"/>
        </w:rPr>
        <w:t xml:space="preserve">98% of the respondents were female </w:t>
      </w:r>
      <w:r w:rsidR="00253672" w:rsidRPr="006349E6">
        <w:rPr>
          <w:rFonts w:ascii="Arial" w:hAnsi="Arial" w:cs="Arial"/>
          <w:sz w:val="24"/>
          <w:szCs w:val="24"/>
        </w:rPr>
        <w:t>and the majority were new to the professio</w:t>
      </w:r>
      <w:r w:rsidR="00D558F3" w:rsidRPr="006349E6">
        <w:rPr>
          <w:rFonts w:ascii="Arial" w:hAnsi="Arial" w:cs="Arial"/>
          <w:sz w:val="24"/>
          <w:szCs w:val="24"/>
        </w:rPr>
        <w:t xml:space="preserve">n and aged between 20 and 30. In addition, not all respondents answered </w:t>
      </w:r>
      <w:r w:rsidR="00907D0F" w:rsidRPr="006349E6">
        <w:rPr>
          <w:rFonts w:ascii="Arial" w:hAnsi="Arial" w:cs="Arial"/>
          <w:sz w:val="24"/>
          <w:szCs w:val="24"/>
        </w:rPr>
        <w:t xml:space="preserve">all of </w:t>
      </w:r>
      <w:r w:rsidR="00D558F3" w:rsidRPr="006349E6">
        <w:rPr>
          <w:rFonts w:ascii="Arial" w:hAnsi="Arial" w:cs="Arial"/>
          <w:sz w:val="24"/>
          <w:szCs w:val="24"/>
        </w:rPr>
        <w:t xml:space="preserve">the questions </w:t>
      </w:r>
      <w:r w:rsidR="008C185B" w:rsidRPr="006349E6">
        <w:rPr>
          <w:rFonts w:ascii="Arial" w:hAnsi="Arial" w:cs="Arial"/>
          <w:sz w:val="24"/>
          <w:szCs w:val="24"/>
        </w:rPr>
        <w:t xml:space="preserve">in the survey </w:t>
      </w:r>
      <w:r w:rsidR="00907D0F" w:rsidRPr="006349E6">
        <w:rPr>
          <w:rFonts w:ascii="Arial" w:hAnsi="Arial" w:cs="Arial"/>
          <w:sz w:val="24"/>
          <w:szCs w:val="24"/>
        </w:rPr>
        <w:t xml:space="preserve">and </w:t>
      </w:r>
      <w:r w:rsidR="008C185B" w:rsidRPr="006349E6">
        <w:rPr>
          <w:rFonts w:ascii="Arial" w:hAnsi="Arial" w:cs="Arial"/>
          <w:sz w:val="24"/>
          <w:szCs w:val="24"/>
        </w:rPr>
        <w:t>as a result these factors can influence the results and not necessarily provide a true reflection.</w:t>
      </w:r>
    </w:p>
    <w:p w14:paraId="60809808" w14:textId="7D63E8F3" w:rsidR="00A2330B" w:rsidRPr="006349E6" w:rsidRDefault="00463D21" w:rsidP="006A1AEC">
      <w:pPr>
        <w:spacing w:afterLines="24" w:after="57" w:line="360" w:lineRule="auto"/>
        <w:jc w:val="both"/>
        <w:rPr>
          <w:rFonts w:ascii="Arial" w:hAnsi="Arial" w:cs="Arial"/>
          <w:sz w:val="24"/>
          <w:szCs w:val="24"/>
        </w:rPr>
      </w:pPr>
      <w:r w:rsidRPr="006349E6">
        <w:rPr>
          <w:rFonts w:ascii="Arial" w:hAnsi="Arial" w:cs="Arial"/>
          <w:sz w:val="24"/>
          <w:szCs w:val="24"/>
        </w:rPr>
        <w:lastRenderedPageBreak/>
        <w:t xml:space="preserve">In order to integrate education and care effectively, </w:t>
      </w:r>
      <w:r w:rsidR="00A2330B" w:rsidRPr="006349E6">
        <w:rPr>
          <w:rFonts w:ascii="Arial" w:hAnsi="Arial" w:cs="Arial"/>
          <w:sz w:val="24"/>
          <w:szCs w:val="24"/>
        </w:rPr>
        <w:t>training</w:t>
      </w:r>
      <w:r w:rsidR="00311947" w:rsidRPr="006349E6">
        <w:rPr>
          <w:rFonts w:ascii="Arial" w:hAnsi="Arial" w:cs="Arial"/>
          <w:sz w:val="24"/>
          <w:szCs w:val="24"/>
        </w:rPr>
        <w:t xml:space="preserve">, support and supervision of  practitioners is key to ensuring </w:t>
      </w:r>
      <w:r w:rsidR="007E10BF" w:rsidRPr="006349E6">
        <w:rPr>
          <w:rFonts w:ascii="Arial" w:hAnsi="Arial" w:cs="Arial"/>
          <w:sz w:val="24"/>
          <w:szCs w:val="24"/>
        </w:rPr>
        <w:t xml:space="preserve">to effectively work between professional groups thereby providing a </w:t>
      </w:r>
      <w:r w:rsidR="0014250F" w:rsidRPr="006349E6">
        <w:rPr>
          <w:rFonts w:ascii="Arial" w:hAnsi="Arial" w:cs="Arial"/>
          <w:sz w:val="24"/>
          <w:szCs w:val="24"/>
        </w:rPr>
        <w:t>high-quality</w:t>
      </w:r>
      <w:r w:rsidR="007E10BF" w:rsidRPr="006349E6">
        <w:rPr>
          <w:rFonts w:ascii="Arial" w:hAnsi="Arial" w:cs="Arial"/>
          <w:sz w:val="24"/>
          <w:szCs w:val="24"/>
        </w:rPr>
        <w:t xml:space="preserve"> service to the children</w:t>
      </w:r>
      <w:r w:rsidRPr="006349E6">
        <w:rPr>
          <w:rFonts w:ascii="Arial" w:hAnsi="Arial" w:cs="Arial"/>
          <w:sz w:val="24"/>
          <w:szCs w:val="24"/>
        </w:rPr>
        <w:t xml:space="preserve"> (Siraj-Blatchford and Siraj, 2009).</w:t>
      </w:r>
      <w:r w:rsidR="0077336E" w:rsidRPr="006349E6">
        <w:rPr>
          <w:rFonts w:ascii="Arial" w:hAnsi="Arial" w:cs="Arial"/>
          <w:sz w:val="24"/>
          <w:szCs w:val="24"/>
        </w:rPr>
        <w:t xml:space="preserve"> In addition, they suggest that </w:t>
      </w:r>
      <w:r w:rsidR="00C32F9E" w:rsidRPr="006349E6">
        <w:rPr>
          <w:rFonts w:ascii="Arial" w:hAnsi="Arial" w:cs="Arial"/>
          <w:sz w:val="24"/>
          <w:szCs w:val="24"/>
        </w:rPr>
        <w:t xml:space="preserve">when </w:t>
      </w:r>
      <w:r w:rsidR="008776BB" w:rsidRPr="006349E6">
        <w:rPr>
          <w:rFonts w:ascii="Arial" w:hAnsi="Arial" w:cs="Arial"/>
          <w:sz w:val="24"/>
          <w:szCs w:val="24"/>
        </w:rPr>
        <w:t>these tools are</w:t>
      </w:r>
      <w:r w:rsidR="00C32F9E" w:rsidRPr="006349E6">
        <w:rPr>
          <w:rFonts w:ascii="Arial" w:hAnsi="Arial" w:cs="Arial"/>
          <w:sz w:val="24"/>
          <w:szCs w:val="24"/>
        </w:rPr>
        <w:t xml:space="preserve"> implemented; </w:t>
      </w:r>
      <w:r w:rsidR="002A4FA3" w:rsidRPr="006349E6">
        <w:rPr>
          <w:rFonts w:ascii="Arial" w:hAnsi="Arial" w:cs="Arial"/>
          <w:sz w:val="24"/>
          <w:szCs w:val="24"/>
        </w:rPr>
        <w:t>they</w:t>
      </w:r>
      <w:r w:rsidR="00C32F9E" w:rsidRPr="006349E6">
        <w:rPr>
          <w:rFonts w:ascii="Arial" w:hAnsi="Arial" w:cs="Arial"/>
          <w:sz w:val="24"/>
          <w:szCs w:val="24"/>
        </w:rPr>
        <w:t xml:space="preserve"> can be adapted to accommodate to the </w:t>
      </w:r>
      <w:r w:rsidR="0014250F" w:rsidRPr="006349E6">
        <w:rPr>
          <w:rFonts w:ascii="Arial" w:hAnsi="Arial" w:cs="Arial"/>
          <w:sz w:val="24"/>
          <w:szCs w:val="24"/>
        </w:rPr>
        <w:t>practitioners</w:t>
      </w:r>
      <w:r w:rsidR="00C32F9E" w:rsidRPr="006349E6">
        <w:rPr>
          <w:rFonts w:ascii="Arial" w:hAnsi="Arial" w:cs="Arial"/>
          <w:sz w:val="24"/>
          <w:szCs w:val="24"/>
        </w:rPr>
        <w:t xml:space="preserve"> on different </w:t>
      </w:r>
      <w:r w:rsidR="003457B4" w:rsidRPr="006349E6">
        <w:rPr>
          <w:rFonts w:ascii="Arial" w:hAnsi="Arial" w:cs="Arial"/>
          <w:sz w:val="24"/>
          <w:szCs w:val="24"/>
        </w:rPr>
        <w:t>levels,</w:t>
      </w:r>
      <w:r w:rsidR="00C32F9E" w:rsidRPr="006349E6">
        <w:rPr>
          <w:rFonts w:ascii="Arial" w:hAnsi="Arial" w:cs="Arial"/>
          <w:sz w:val="24"/>
          <w:szCs w:val="24"/>
        </w:rPr>
        <w:t xml:space="preserve"> whether they are in a managerial position or working directly with the children.</w:t>
      </w:r>
    </w:p>
    <w:p w14:paraId="545967E9" w14:textId="38BABDEE" w:rsidR="00126E08" w:rsidRPr="006349E6" w:rsidRDefault="00126E08" w:rsidP="006A1AEC">
      <w:pPr>
        <w:spacing w:afterLines="24" w:after="57" w:line="360" w:lineRule="auto"/>
        <w:jc w:val="both"/>
        <w:rPr>
          <w:rFonts w:ascii="Arial" w:hAnsi="Arial" w:cs="Arial"/>
          <w:sz w:val="24"/>
          <w:szCs w:val="24"/>
        </w:rPr>
      </w:pPr>
      <w:r w:rsidRPr="006349E6">
        <w:rPr>
          <w:rFonts w:ascii="Arial" w:hAnsi="Arial" w:cs="Arial"/>
          <w:sz w:val="24"/>
          <w:szCs w:val="24"/>
        </w:rPr>
        <w:t xml:space="preserve">The Nordic approach to early years and education takes a different perspective from that of Wales and the UK who consider </w:t>
      </w:r>
      <w:r w:rsidR="00C514AC" w:rsidRPr="006349E6">
        <w:rPr>
          <w:rFonts w:ascii="Arial" w:hAnsi="Arial" w:cs="Arial"/>
          <w:sz w:val="24"/>
          <w:szCs w:val="24"/>
        </w:rPr>
        <w:t>pre-schoolers</w:t>
      </w:r>
      <w:r w:rsidRPr="006349E6">
        <w:rPr>
          <w:rFonts w:ascii="Arial" w:hAnsi="Arial" w:cs="Arial"/>
          <w:sz w:val="24"/>
          <w:szCs w:val="24"/>
        </w:rPr>
        <w:t xml:space="preserve"> as those in early years settings; whilst the Foundation Phase children are those aged </w:t>
      </w:r>
      <w:r w:rsidR="00C514AC" w:rsidRPr="006349E6">
        <w:rPr>
          <w:rFonts w:ascii="Arial" w:hAnsi="Arial" w:cs="Arial"/>
          <w:sz w:val="24"/>
          <w:szCs w:val="24"/>
        </w:rPr>
        <w:t>four to seven ye</w:t>
      </w:r>
      <w:r w:rsidRPr="006349E6">
        <w:rPr>
          <w:rFonts w:ascii="Arial" w:hAnsi="Arial" w:cs="Arial"/>
          <w:sz w:val="24"/>
          <w:szCs w:val="24"/>
        </w:rPr>
        <w:t xml:space="preserve">ars old and are in a school setting. Practitioners, referred to as pedagogues, </w:t>
      </w:r>
      <w:r w:rsidR="00EB6FFD" w:rsidRPr="006349E6">
        <w:rPr>
          <w:rFonts w:ascii="Arial" w:hAnsi="Arial" w:cs="Arial"/>
          <w:sz w:val="24"/>
          <w:szCs w:val="24"/>
        </w:rPr>
        <w:t xml:space="preserve">have a key role in the </w:t>
      </w:r>
      <w:r w:rsidR="001D4EFE" w:rsidRPr="006349E6">
        <w:rPr>
          <w:rFonts w:ascii="Arial" w:hAnsi="Arial" w:cs="Arial"/>
          <w:sz w:val="24"/>
          <w:szCs w:val="24"/>
        </w:rPr>
        <w:t xml:space="preserve">integrated </w:t>
      </w:r>
      <w:r w:rsidR="00A32393" w:rsidRPr="006349E6">
        <w:rPr>
          <w:rFonts w:ascii="Arial" w:hAnsi="Arial" w:cs="Arial"/>
          <w:sz w:val="24"/>
          <w:szCs w:val="24"/>
        </w:rPr>
        <w:t>ea</w:t>
      </w:r>
      <w:r w:rsidR="00C514AC" w:rsidRPr="006349E6">
        <w:rPr>
          <w:rFonts w:ascii="Arial" w:hAnsi="Arial" w:cs="Arial"/>
          <w:sz w:val="24"/>
          <w:szCs w:val="24"/>
        </w:rPr>
        <w:t>r</w:t>
      </w:r>
      <w:r w:rsidR="00A32393" w:rsidRPr="006349E6">
        <w:rPr>
          <w:rFonts w:ascii="Arial" w:hAnsi="Arial" w:cs="Arial"/>
          <w:sz w:val="24"/>
          <w:szCs w:val="24"/>
        </w:rPr>
        <w:t xml:space="preserve">ly childhood education and care and they </w:t>
      </w:r>
      <w:r w:rsidRPr="006349E6">
        <w:rPr>
          <w:rFonts w:ascii="Arial" w:hAnsi="Arial" w:cs="Arial"/>
          <w:sz w:val="24"/>
          <w:szCs w:val="24"/>
        </w:rPr>
        <w:t>have a personal relationship with the children as well as a professional one</w:t>
      </w:r>
      <w:r w:rsidR="00A32393" w:rsidRPr="006349E6">
        <w:rPr>
          <w:rFonts w:ascii="Arial" w:hAnsi="Arial" w:cs="Arial"/>
          <w:sz w:val="24"/>
          <w:szCs w:val="24"/>
        </w:rPr>
        <w:t xml:space="preserve"> (</w:t>
      </w:r>
      <w:proofErr w:type="spellStart"/>
      <w:r w:rsidR="000420E3" w:rsidRPr="006349E6">
        <w:rPr>
          <w:rFonts w:ascii="Arial" w:hAnsi="Arial" w:cs="Arial"/>
          <w:sz w:val="24"/>
          <w:szCs w:val="24"/>
        </w:rPr>
        <w:t>Einarsdottir</w:t>
      </w:r>
      <w:proofErr w:type="spellEnd"/>
      <w:r w:rsidR="000420E3" w:rsidRPr="006349E6">
        <w:rPr>
          <w:rFonts w:ascii="Arial" w:hAnsi="Arial" w:cs="Arial"/>
          <w:sz w:val="24"/>
          <w:szCs w:val="24"/>
        </w:rPr>
        <w:t>, 2013)</w:t>
      </w:r>
      <w:r w:rsidRPr="006349E6">
        <w:rPr>
          <w:rFonts w:ascii="Arial" w:hAnsi="Arial" w:cs="Arial"/>
          <w:sz w:val="24"/>
          <w:szCs w:val="24"/>
        </w:rPr>
        <w:t xml:space="preserve">. Focused mainly on the outdoors and play, the children are in </w:t>
      </w:r>
      <w:r w:rsidR="00E858EA" w:rsidRPr="006349E6">
        <w:rPr>
          <w:rFonts w:ascii="Arial" w:hAnsi="Arial" w:cs="Arial"/>
          <w:sz w:val="24"/>
          <w:szCs w:val="24"/>
        </w:rPr>
        <w:t>relaxed</w:t>
      </w:r>
      <w:r w:rsidRPr="006349E6">
        <w:rPr>
          <w:rFonts w:ascii="Arial" w:hAnsi="Arial" w:cs="Arial"/>
          <w:sz w:val="24"/>
          <w:szCs w:val="24"/>
        </w:rPr>
        <w:t xml:space="preserve"> settings where the educational content is very informal and there is no curriculum. The pedagogues are trained practitioners who plan as they feel is best</w:t>
      </w:r>
      <w:r w:rsidR="009B6190" w:rsidRPr="006349E6">
        <w:rPr>
          <w:rFonts w:ascii="Arial" w:hAnsi="Arial" w:cs="Arial"/>
          <w:sz w:val="24"/>
          <w:szCs w:val="24"/>
        </w:rPr>
        <w:t xml:space="preserve"> and believe it is important that </w:t>
      </w:r>
      <w:r w:rsidR="00E3799C" w:rsidRPr="006349E6">
        <w:rPr>
          <w:rFonts w:ascii="Arial" w:hAnsi="Arial" w:cs="Arial"/>
          <w:sz w:val="24"/>
          <w:szCs w:val="24"/>
        </w:rPr>
        <w:t>children are not taught particular skills too soon (</w:t>
      </w:r>
      <w:r w:rsidR="00310D96">
        <w:rPr>
          <w:rFonts w:ascii="Arial" w:hAnsi="Arial" w:cs="Arial"/>
          <w:sz w:val="24"/>
          <w:szCs w:val="24"/>
        </w:rPr>
        <w:t>J</w:t>
      </w:r>
      <w:r w:rsidR="00E3799C" w:rsidRPr="006349E6">
        <w:rPr>
          <w:rFonts w:ascii="Arial" w:hAnsi="Arial" w:cs="Arial"/>
          <w:sz w:val="24"/>
          <w:szCs w:val="24"/>
        </w:rPr>
        <w:t>ens</w:t>
      </w:r>
      <w:r w:rsidR="00310D96">
        <w:rPr>
          <w:rFonts w:ascii="Arial" w:hAnsi="Arial" w:cs="Arial"/>
          <w:sz w:val="24"/>
          <w:szCs w:val="24"/>
        </w:rPr>
        <w:t>e</w:t>
      </w:r>
      <w:r w:rsidR="00E3799C" w:rsidRPr="006349E6">
        <w:rPr>
          <w:rFonts w:ascii="Arial" w:hAnsi="Arial" w:cs="Arial"/>
          <w:sz w:val="24"/>
          <w:szCs w:val="24"/>
        </w:rPr>
        <w:t>n, 2009)</w:t>
      </w:r>
      <w:r w:rsidRPr="006349E6">
        <w:rPr>
          <w:rFonts w:ascii="Arial" w:hAnsi="Arial" w:cs="Arial"/>
          <w:sz w:val="24"/>
          <w:szCs w:val="24"/>
        </w:rPr>
        <w:t>.</w:t>
      </w:r>
      <w:r w:rsidR="00CC263D" w:rsidRPr="006349E6">
        <w:rPr>
          <w:rFonts w:ascii="Arial" w:hAnsi="Arial" w:cs="Arial"/>
          <w:sz w:val="24"/>
          <w:szCs w:val="24"/>
        </w:rPr>
        <w:t xml:space="preserve"> The</w:t>
      </w:r>
      <w:r w:rsidRPr="006349E6">
        <w:rPr>
          <w:rFonts w:ascii="Arial" w:hAnsi="Arial" w:cs="Arial"/>
          <w:sz w:val="24"/>
          <w:szCs w:val="24"/>
        </w:rPr>
        <w:t xml:space="preserve"> pedagogues allow the children to play with their peers as this is seen as essential to their development. Furthermore, this allows the pedagogues to complete their paperwork and observations. They do not control the children or constantly supervise – the children are free to explore, resolve conflicts and learn for themselves</w:t>
      </w:r>
      <w:r w:rsidR="00BF0A08" w:rsidRPr="006349E6">
        <w:rPr>
          <w:rFonts w:ascii="Arial" w:hAnsi="Arial" w:cs="Arial"/>
          <w:sz w:val="24"/>
          <w:szCs w:val="24"/>
        </w:rPr>
        <w:t xml:space="preserve"> (</w:t>
      </w:r>
      <w:proofErr w:type="spellStart"/>
      <w:r w:rsidR="00BF0A08" w:rsidRPr="006349E6">
        <w:rPr>
          <w:rFonts w:ascii="Arial" w:hAnsi="Arial" w:cs="Arial"/>
          <w:sz w:val="24"/>
          <w:szCs w:val="24"/>
        </w:rPr>
        <w:t>Ringsmose</w:t>
      </w:r>
      <w:proofErr w:type="spellEnd"/>
      <w:r w:rsidR="00BF0A08" w:rsidRPr="006349E6">
        <w:rPr>
          <w:rFonts w:ascii="Arial" w:hAnsi="Arial" w:cs="Arial"/>
          <w:sz w:val="24"/>
          <w:szCs w:val="24"/>
        </w:rPr>
        <w:t xml:space="preserve"> and </w:t>
      </w:r>
      <w:proofErr w:type="spellStart"/>
      <w:r w:rsidR="00BF0A08" w:rsidRPr="006349E6">
        <w:rPr>
          <w:rFonts w:ascii="Arial" w:hAnsi="Arial" w:cs="Arial"/>
          <w:sz w:val="24"/>
          <w:szCs w:val="24"/>
        </w:rPr>
        <w:t>Kragh</w:t>
      </w:r>
      <w:proofErr w:type="spellEnd"/>
      <w:r w:rsidR="00BF0A08" w:rsidRPr="006349E6">
        <w:rPr>
          <w:rFonts w:ascii="Arial" w:hAnsi="Arial" w:cs="Arial"/>
          <w:sz w:val="24"/>
          <w:szCs w:val="24"/>
        </w:rPr>
        <w:t>-Muller</w:t>
      </w:r>
      <w:r w:rsidR="00181146" w:rsidRPr="006349E6">
        <w:rPr>
          <w:rFonts w:ascii="Arial" w:hAnsi="Arial" w:cs="Arial"/>
          <w:sz w:val="24"/>
          <w:szCs w:val="24"/>
        </w:rPr>
        <w:t>, 201</w:t>
      </w:r>
      <w:r w:rsidR="00AE1489" w:rsidRPr="006349E6">
        <w:rPr>
          <w:rFonts w:ascii="Arial" w:hAnsi="Arial" w:cs="Arial"/>
          <w:sz w:val="24"/>
          <w:szCs w:val="24"/>
        </w:rPr>
        <w:t>8</w:t>
      </w:r>
      <w:r w:rsidR="00181146" w:rsidRPr="006349E6">
        <w:rPr>
          <w:rFonts w:ascii="Arial" w:hAnsi="Arial" w:cs="Arial"/>
          <w:sz w:val="24"/>
          <w:szCs w:val="24"/>
        </w:rPr>
        <w:t>).</w:t>
      </w:r>
      <w:r w:rsidR="00F77882" w:rsidRPr="006349E6">
        <w:rPr>
          <w:rFonts w:ascii="Arial" w:hAnsi="Arial" w:cs="Arial"/>
          <w:sz w:val="24"/>
          <w:szCs w:val="24"/>
        </w:rPr>
        <w:t xml:space="preserve"> This promotes </w:t>
      </w:r>
      <w:r w:rsidR="004A7739" w:rsidRPr="006349E6">
        <w:rPr>
          <w:rFonts w:ascii="Arial" w:hAnsi="Arial" w:cs="Arial"/>
          <w:sz w:val="24"/>
          <w:szCs w:val="24"/>
        </w:rPr>
        <w:t xml:space="preserve">the relationship between the children and the pedagogues that </w:t>
      </w:r>
      <w:r w:rsidR="004D66E7" w:rsidRPr="006349E6">
        <w:rPr>
          <w:rFonts w:ascii="Arial" w:hAnsi="Arial" w:cs="Arial"/>
          <w:sz w:val="24"/>
          <w:szCs w:val="24"/>
        </w:rPr>
        <w:t xml:space="preserve">has been discussed by </w:t>
      </w:r>
      <w:proofErr w:type="spellStart"/>
      <w:r w:rsidR="004D66E7" w:rsidRPr="006349E6">
        <w:rPr>
          <w:rFonts w:ascii="Arial" w:hAnsi="Arial" w:cs="Arial"/>
          <w:sz w:val="24"/>
          <w:szCs w:val="24"/>
        </w:rPr>
        <w:t>Einarsdottir</w:t>
      </w:r>
      <w:proofErr w:type="spellEnd"/>
      <w:r w:rsidR="004D66E7" w:rsidRPr="006349E6">
        <w:rPr>
          <w:rFonts w:ascii="Arial" w:hAnsi="Arial" w:cs="Arial"/>
          <w:sz w:val="24"/>
          <w:szCs w:val="24"/>
        </w:rPr>
        <w:t xml:space="preserve"> (2013)</w:t>
      </w:r>
      <w:r w:rsidR="00F72144" w:rsidRPr="006349E6">
        <w:rPr>
          <w:rFonts w:ascii="Arial" w:hAnsi="Arial" w:cs="Arial"/>
          <w:sz w:val="24"/>
          <w:szCs w:val="24"/>
        </w:rPr>
        <w:t xml:space="preserve"> and maintains </w:t>
      </w:r>
      <w:r w:rsidR="00635F43" w:rsidRPr="006349E6">
        <w:rPr>
          <w:rFonts w:ascii="Arial" w:hAnsi="Arial" w:cs="Arial"/>
          <w:sz w:val="24"/>
          <w:szCs w:val="24"/>
        </w:rPr>
        <w:t xml:space="preserve">a </w:t>
      </w:r>
      <w:r w:rsidR="00F72144" w:rsidRPr="006349E6">
        <w:rPr>
          <w:rFonts w:ascii="Arial" w:hAnsi="Arial" w:cs="Arial"/>
          <w:sz w:val="24"/>
          <w:szCs w:val="24"/>
        </w:rPr>
        <w:t>higher level of trust</w:t>
      </w:r>
      <w:r w:rsidR="004D66E7" w:rsidRPr="006349E6">
        <w:rPr>
          <w:rFonts w:ascii="Arial" w:hAnsi="Arial" w:cs="Arial"/>
          <w:sz w:val="24"/>
          <w:szCs w:val="24"/>
        </w:rPr>
        <w:t>.</w:t>
      </w:r>
      <w:r w:rsidR="00F72144" w:rsidRPr="006349E6">
        <w:rPr>
          <w:rFonts w:ascii="Arial" w:hAnsi="Arial" w:cs="Arial"/>
          <w:sz w:val="24"/>
          <w:szCs w:val="24"/>
        </w:rPr>
        <w:t xml:space="preserve"> This in turn supports a child’s wellbeing </w:t>
      </w:r>
      <w:r w:rsidR="00472967" w:rsidRPr="006349E6">
        <w:rPr>
          <w:rFonts w:ascii="Arial" w:hAnsi="Arial" w:cs="Arial"/>
          <w:sz w:val="24"/>
          <w:szCs w:val="24"/>
        </w:rPr>
        <w:t>and</w:t>
      </w:r>
      <w:r w:rsidR="00F87AE3" w:rsidRPr="006349E6">
        <w:rPr>
          <w:rFonts w:ascii="Arial" w:hAnsi="Arial" w:cs="Arial"/>
          <w:sz w:val="24"/>
          <w:szCs w:val="24"/>
        </w:rPr>
        <w:t xml:space="preserve"> </w:t>
      </w:r>
      <w:r w:rsidR="003F5811" w:rsidRPr="006349E6">
        <w:rPr>
          <w:rFonts w:ascii="Arial" w:hAnsi="Arial" w:cs="Arial"/>
          <w:sz w:val="24"/>
          <w:szCs w:val="24"/>
        </w:rPr>
        <w:t xml:space="preserve">promotes their </w:t>
      </w:r>
      <w:r w:rsidR="002D594D" w:rsidRPr="006349E6">
        <w:rPr>
          <w:rFonts w:ascii="Arial" w:hAnsi="Arial" w:cs="Arial"/>
          <w:sz w:val="24"/>
          <w:szCs w:val="24"/>
        </w:rPr>
        <w:t>learning and engagement.</w:t>
      </w:r>
      <w:r w:rsidR="000827ED" w:rsidRPr="006349E6">
        <w:rPr>
          <w:rFonts w:ascii="Arial" w:hAnsi="Arial" w:cs="Arial"/>
          <w:sz w:val="24"/>
          <w:szCs w:val="24"/>
        </w:rPr>
        <w:t xml:space="preserve"> Pedagogues in these settings are valued by society and are </w:t>
      </w:r>
      <w:r w:rsidR="00D05ABC" w:rsidRPr="006349E6">
        <w:rPr>
          <w:rFonts w:ascii="Arial" w:hAnsi="Arial" w:cs="Arial"/>
          <w:sz w:val="24"/>
          <w:szCs w:val="24"/>
        </w:rPr>
        <w:t xml:space="preserve">attributed for providing high-quality care for the children. </w:t>
      </w:r>
      <w:r w:rsidR="00A11DAE" w:rsidRPr="006349E6">
        <w:rPr>
          <w:rFonts w:ascii="Arial" w:hAnsi="Arial" w:cs="Arial"/>
          <w:sz w:val="24"/>
          <w:szCs w:val="24"/>
        </w:rPr>
        <w:t xml:space="preserve">In contrast to the findings of the </w:t>
      </w:r>
      <w:r w:rsidR="00D05ABC" w:rsidRPr="006349E6">
        <w:rPr>
          <w:rFonts w:ascii="Arial" w:hAnsi="Arial" w:cs="Arial"/>
          <w:sz w:val="24"/>
          <w:szCs w:val="24"/>
        </w:rPr>
        <w:t xml:space="preserve">survey </w:t>
      </w:r>
      <w:r w:rsidR="00A11DAE" w:rsidRPr="006349E6">
        <w:rPr>
          <w:rFonts w:ascii="Arial" w:hAnsi="Arial" w:cs="Arial"/>
          <w:sz w:val="24"/>
          <w:szCs w:val="24"/>
        </w:rPr>
        <w:t>of early years practitioners</w:t>
      </w:r>
      <w:r w:rsidR="00360EEE" w:rsidRPr="006349E6">
        <w:rPr>
          <w:rFonts w:ascii="Arial" w:hAnsi="Arial" w:cs="Arial"/>
          <w:sz w:val="24"/>
          <w:szCs w:val="24"/>
        </w:rPr>
        <w:t xml:space="preserve"> in childcare settings</w:t>
      </w:r>
      <w:r w:rsidR="00BF5F89" w:rsidRPr="006349E6">
        <w:rPr>
          <w:rFonts w:ascii="Arial" w:hAnsi="Arial" w:cs="Arial"/>
          <w:sz w:val="24"/>
          <w:szCs w:val="24"/>
        </w:rPr>
        <w:t xml:space="preserve"> in Wales</w:t>
      </w:r>
      <w:r w:rsidR="00BD2514" w:rsidRPr="006349E6">
        <w:rPr>
          <w:rFonts w:ascii="Arial" w:hAnsi="Arial" w:cs="Arial"/>
          <w:sz w:val="24"/>
          <w:szCs w:val="24"/>
        </w:rPr>
        <w:t xml:space="preserve"> (D</w:t>
      </w:r>
      <w:r w:rsidR="00652AE5" w:rsidRPr="006349E6">
        <w:rPr>
          <w:rFonts w:ascii="Arial" w:hAnsi="Arial" w:cs="Arial"/>
          <w:sz w:val="24"/>
          <w:szCs w:val="24"/>
        </w:rPr>
        <w:t>fES, 2016)</w:t>
      </w:r>
      <w:r w:rsidR="00A11DAE" w:rsidRPr="006349E6">
        <w:rPr>
          <w:rFonts w:ascii="Arial" w:hAnsi="Arial" w:cs="Arial"/>
          <w:sz w:val="24"/>
          <w:szCs w:val="24"/>
        </w:rPr>
        <w:t xml:space="preserve">, this demonstrates the difference between the respect </w:t>
      </w:r>
      <w:r w:rsidR="002F4B8D" w:rsidRPr="006349E6">
        <w:rPr>
          <w:rFonts w:ascii="Arial" w:hAnsi="Arial" w:cs="Arial"/>
          <w:sz w:val="24"/>
          <w:szCs w:val="24"/>
        </w:rPr>
        <w:t>shown to practitioners across both countries</w:t>
      </w:r>
      <w:r w:rsidR="0046420A" w:rsidRPr="006349E6">
        <w:rPr>
          <w:rFonts w:ascii="Arial" w:hAnsi="Arial" w:cs="Arial"/>
          <w:sz w:val="24"/>
          <w:szCs w:val="24"/>
        </w:rPr>
        <w:t xml:space="preserve"> as </w:t>
      </w:r>
      <w:r w:rsidR="003752D5" w:rsidRPr="006349E6">
        <w:rPr>
          <w:rFonts w:ascii="Arial" w:hAnsi="Arial" w:cs="Arial"/>
          <w:sz w:val="24"/>
          <w:szCs w:val="24"/>
        </w:rPr>
        <w:t xml:space="preserve">well as the wage that </w:t>
      </w:r>
      <w:r w:rsidR="00001178" w:rsidRPr="006349E6">
        <w:rPr>
          <w:rFonts w:ascii="Arial" w:hAnsi="Arial" w:cs="Arial"/>
          <w:sz w:val="24"/>
          <w:szCs w:val="24"/>
        </w:rPr>
        <w:t>they</w:t>
      </w:r>
      <w:r w:rsidR="003752D5" w:rsidRPr="006349E6">
        <w:rPr>
          <w:rFonts w:ascii="Arial" w:hAnsi="Arial" w:cs="Arial"/>
          <w:sz w:val="24"/>
          <w:szCs w:val="24"/>
        </w:rPr>
        <w:t xml:space="preserve"> receive (</w:t>
      </w:r>
      <w:proofErr w:type="spellStart"/>
      <w:r w:rsidR="003752D5" w:rsidRPr="006349E6">
        <w:rPr>
          <w:rFonts w:ascii="Arial" w:hAnsi="Arial" w:cs="Arial"/>
          <w:sz w:val="24"/>
          <w:szCs w:val="24"/>
        </w:rPr>
        <w:t>Karila</w:t>
      </w:r>
      <w:proofErr w:type="spellEnd"/>
      <w:r w:rsidR="003752D5" w:rsidRPr="006349E6">
        <w:rPr>
          <w:rFonts w:ascii="Arial" w:hAnsi="Arial" w:cs="Arial"/>
          <w:sz w:val="24"/>
          <w:szCs w:val="24"/>
        </w:rPr>
        <w:t>, 2008)</w:t>
      </w:r>
      <w:r w:rsidR="002F4B8D" w:rsidRPr="006349E6">
        <w:rPr>
          <w:rFonts w:ascii="Arial" w:hAnsi="Arial" w:cs="Arial"/>
          <w:sz w:val="24"/>
          <w:szCs w:val="24"/>
        </w:rPr>
        <w:t>.</w:t>
      </w:r>
      <w:r w:rsidR="00ED23C3" w:rsidRPr="006349E6">
        <w:rPr>
          <w:rFonts w:ascii="Arial" w:hAnsi="Arial" w:cs="Arial"/>
          <w:sz w:val="24"/>
          <w:szCs w:val="24"/>
        </w:rPr>
        <w:t xml:space="preserve"> Pedagogues within the Nordic society are highly qualified </w:t>
      </w:r>
      <w:r w:rsidR="00981871" w:rsidRPr="006349E6">
        <w:rPr>
          <w:rFonts w:ascii="Arial" w:hAnsi="Arial" w:cs="Arial"/>
          <w:sz w:val="24"/>
          <w:szCs w:val="24"/>
        </w:rPr>
        <w:t xml:space="preserve">(Petrie et al, 2009) </w:t>
      </w:r>
      <w:r w:rsidR="000C3118" w:rsidRPr="006349E6">
        <w:rPr>
          <w:rFonts w:ascii="Arial" w:hAnsi="Arial" w:cs="Arial"/>
          <w:sz w:val="24"/>
          <w:szCs w:val="24"/>
        </w:rPr>
        <w:t>yet</w:t>
      </w:r>
      <w:r w:rsidR="00ED23C3" w:rsidRPr="006349E6">
        <w:rPr>
          <w:rFonts w:ascii="Arial" w:hAnsi="Arial" w:cs="Arial"/>
          <w:sz w:val="24"/>
          <w:szCs w:val="24"/>
        </w:rPr>
        <w:t xml:space="preserve"> this is an ongoing process </w:t>
      </w:r>
      <w:r w:rsidR="00DA55FE" w:rsidRPr="006349E6">
        <w:rPr>
          <w:rFonts w:ascii="Arial" w:hAnsi="Arial" w:cs="Arial"/>
          <w:sz w:val="24"/>
          <w:szCs w:val="24"/>
        </w:rPr>
        <w:t>in Wales</w:t>
      </w:r>
      <w:r w:rsidR="004449C4" w:rsidRPr="006349E6">
        <w:rPr>
          <w:rFonts w:ascii="Arial" w:hAnsi="Arial" w:cs="Arial"/>
          <w:sz w:val="24"/>
          <w:szCs w:val="24"/>
        </w:rPr>
        <w:t xml:space="preserve">. </w:t>
      </w:r>
      <w:r w:rsidR="005231D8" w:rsidRPr="006349E6">
        <w:rPr>
          <w:rFonts w:ascii="Arial" w:hAnsi="Arial" w:cs="Arial"/>
          <w:sz w:val="24"/>
          <w:szCs w:val="24"/>
        </w:rPr>
        <w:t>Ma</w:t>
      </w:r>
      <w:r w:rsidR="00073ABC" w:rsidRPr="006349E6">
        <w:rPr>
          <w:rFonts w:ascii="Arial" w:hAnsi="Arial" w:cs="Arial"/>
          <w:sz w:val="24"/>
          <w:szCs w:val="24"/>
        </w:rPr>
        <w:t>ny are already qualified to a high level (DfES, 2016) and moreover, p</w:t>
      </w:r>
      <w:r w:rsidR="004449C4" w:rsidRPr="006349E6">
        <w:rPr>
          <w:rFonts w:ascii="Arial" w:hAnsi="Arial" w:cs="Arial"/>
          <w:sz w:val="24"/>
          <w:szCs w:val="24"/>
        </w:rPr>
        <w:t xml:space="preserve">ractitioners within certain programmes such as </w:t>
      </w:r>
      <w:r w:rsidR="004449C4" w:rsidRPr="006349E6">
        <w:rPr>
          <w:rFonts w:ascii="Arial" w:hAnsi="Arial" w:cs="Arial"/>
          <w:i/>
          <w:iCs/>
          <w:sz w:val="24"/>
          <w:szCs w:val="24"/>
        </w:rPr>
        <w:t xml:space="preserve">Flying Start </w:t>
      </w:r>
      <w:r w:rsidR="004449C4" w:rsidRPr="006349E6">
        <w:rPr>
          <w:rFonts w:ascii="Arial" w:hAnsi="Arial" w:cs="Arial"/>
          <w:sz w:val="24"/>
          <w:szCs w:val="24"/>
        </w:rPr>
        <w:t>are required to be trained to a minimum Level 3</w:t>
      </w:r>
      <w:r w:rsidR="00174F61" w:rsidRPr="006349E6">
        <w:rPr>
          <w:rFonts w:ascii="Arial" w:hAnsi="Arial" w:cs="Arial"/>
          <w:sz w:val="24"/>
          <w:szCs w:val="24"/>
        </w:rPr>
        <w:t xml:space="preserve"> </w:t>
      </w:r>
      <w:r w:rsidR="00A40008" w:rsidRPr="006349E6">
        <w:rPr>
          <w:rFonts w:ascii="Arial" w:hAnsi="Arial" w:cs="Arial"/>
          <w:sz w:val="24"/>
          <w:szCs w:val="24"/>
        </w:rPr>
        <w:t xml:space="preserve">or </w:t>
      </w:r>
      <w:r w:rsidR="00A473B8" w:rsidRPr="006349E6">
        <w:rPr>
          <w:rFonts w:ascii="Arial" w:hAnsi="Arial" w:cs="Arial"/>
          <w:sz w:val="24"/>
          <w:szCs w:val="24"/>
        </w:rPr>
        <w:t xml:space="preserve">to </w:t>
      </w:r>
      <w:r w:rsidR="00A40008" w:rsidRPr="006349E6">
        <w:rPr>
          <w:rFonts w:ascii="Arial" w:hAnsi="Arial" w:cs="Arial"/>
          <w:sz w:val="24"/>
          <w:szCs w:val="24"/>
        </w:rPr>
        <w:t xml:space="preserve">a Level 5 </w:t>
      </w:r>
      <w:r w:rsidR="000D719E" w:rsidRPr="006349E6">
        <w:rPr>
          <w:rFonts w:ascii="Arial" w:hAnsi="Arial" w:cs="Arial"/>
          <w:sz w:val="24"/>
          <w:szCs w:val="24"/>
        </w:rPr>
        <w:t xml:space="preserve">if they apply for a managerial position </w:t>
      </w:r>
      <w:r w:rsidR="00F9051B" w:rsidRPr="006349E6">
        <w:rPr>
          <w:rFonts w:ascii="Arial" w:hAnsi="Arial" w:cs="Arial"/>
          <w:sz w:val="24"/>
          <w:szCs w:val="24"/>
        </w:rPr>
        <w:t xml:space="preserve">(Welsh </w:t>
      </w:r>
      <w:r w:rsidR="00F9051B" w:rsidRPr="006349E6">
        <w:rPr>
          <w:rFonts w:ascii="Arial" w:hAnsi="Arial" w:cs="Arial"/>
          <w:sz w:val="24"/>
          <w:szCs w:val="24"/>
        </w:rPr>
        <w:lastRenderedPageBreak/>
        <w:t>Government, 201</w:t>
      </w:r>
      <w:r w:rsidR="00687124" w:rsidRPr="006349E6">
        <w:rPr>
          <w:rFonts w:ascii="Arial" w:hAnsi="Arial" w:cs="Arial"/>
          <w:sz w:val="24"/>
          <w:szCs w:val="24"/>
        </w:rPr>
        <w:t>2</w:t>
      </w:r>
      <w:r w:rsidR="00F9051B" w:rsidRPr="006349E6">
        <w:rPr>
          <w:rFonts w:ascii="Arial" w:hAnsi="Arial" w:cs="Arial"/>
          <w:sz w:val="24"/>
          <w:szCs w:val="24"/>
        </w:rPr>
        <w:t>)</w:t>
      </w:r>
      <w:r w:rsidR="00174F61" w:rsidRPr="006349E6">
        <w:rPr>
          <w:rFonts w:ascii="Arial" w:hAnsi="Arial" w:cs="Arial"/>
          <w:sz w:val="24"/>
          <w:szCs w:val="24"/>
        </w:rPr>
        <w:t xml:space="preserve"> and </w:t>
      </w:r>
      <w:r w:rsidR="00DA55FE" w:rsidRPr="006349E6">
        <w:rPr>
          <w:rFonts w:ascii="Arial" w:hAnsi="Arial" w:cs="Arial"/>
          <w:sz w:val="24"/>
          <w:szCs w:val="24"/>
        </w:rPr>
        <w:t xml:space="preserve">measures are in place to develop this </w:t>
      </w:r>
      <w:r w:rsidR="006A554D" w:rsidRPr="006349E6">
        <w:rPr>
          <w:rFonts w:ascii="Arial" w:hAnsi="Arial" w:cs="Arial"/>
          <w:sz w:val="24"/>
          <w:szCs w:val="24"/>
        </w:rPr>
        <w:t xml:space="preserve">across </w:t>
      </w:r>
      <w:r w:rsidR="00DA55FE" w:rsidRPr="006349E6">
        <w:rPr>
          <w:rFonts w:ascii="Arial" w:hAnsi="Arial" w:cs="Arial"/>
          <w:sz w:val="24"/>
          <w:szCs w:val="24"/>
        </w:rPr>
        <w:t xml:space="preserve">further </w:t>
      </w:r>
      <w:r w:rsidR="006A554D" w:rsidRPr="006349E6">
        <w:rPr>
          <w:rFonts w:ascii="Arial" w:hAnsi="Arial" w:cs="Arial"/>
          <w:sz w:val="24"/>
          <w:szCs w:val="24"/>
        </w:rPr>
        <w:t xml:space="preserve">early years settings </w:t>
      </w:r>
      <w:r w:rsidR="00DA55FE" w:rsidRPr="006349E6">
        <w:rPr>
          <w:rFonts w:ascii="Arial" w:hAnsi="Arial" w:cs="Arial"/>
          <w:sz w:val="24"/>
          <w:szCs w:val="24"/>
        </w:rPr>
        <w:t>(Nutbrown, 2012).</w:t>
      </w:r>
    </w:p>
    <w:p w14:paraId="0D2EAFBE" w14:textId="57FDCAB1" w:rsidR="00A9667A" w:rsidRPr="006349E6" w:rsidRDefault="00577291" w:rsidP="006A1AEC">
      <w:pPr>
        <w:spacing w:afterLines="24" w:after="57" w:line="360" w:lineRule="auto"/>
        <w:jc w:val="both"/>
        <w:rPr>
          <w:rFonts w:ascii="Arial" w:hAnsi="Arial" w:cs="Arial"/>
          <w:sz w:val="24"/>
          <w:szCs w:val="24"/>
        </w:rPr>
      </w:pPr>
      <w:r w:rsidRPr="006349E6">
        <w:rPr>
          <w:rFonts w:ascii="Arial" w:hAnsi="Arial" w:cs="Arial"/>
          <w:sz w:val="24"/>
          <w:szCs w:val="24"/>
        </w:rPr>
        <w:t xml:space="preserve">In comparison, </w:t>
      </w:r>
      <w:r w:rsidR="00C33857" w:rsidRPr="006349E6">
        <w:rPr>
          <w:rFonts w:ascii="Arial" w:hAnsi="Arial" w:cs="Arial"/>
          <w:sz w:val="24"/>
          <w:szCs w:val="24"/>
        </w:rPr>
        <w:t xml:space="preserve">High Scope </w:t>
      </w:r>
      <w:r w:rsidR="0027378D" w:rsidRPr="006349E6">
        <w:rPr>
          <w:rFonts w:ascii="Arial" w:hAnsi="Arial" w:cs="Arial"/>
          <w:sz w:val="24"/>
          <w:szCs w:val="24"/>
        </w:rPr>
        <w:t xml:space="preserve">has become </w:t>
      </w:r>
      <w:r w:rsidR="0097732B" w:rsidRPr="006349E6">
        <w:rPr>
          <w:rFonts w:ascii="Arial" w:hAnsi="Arial" w:cs="Arial"/>
          <w:sz w:val="24"/>
          <w:szCs w:val="24"/>
        </w:rPr>
        <w:t xml:space="preserve">an international </w:t>
      </w:r>
      <w:r w:rsidR="00B401D6" w:rsidRPr="006349E6">
        <w:rPr>
          <w:rFonts w:ascii="Arial" w:hAnsi="Arial" w:cs="Arial"/>
          <w:sz w:val="24"/>
          <w:szCs w:val="24"/>
        </w:rPr>
        <w:t xml:space="preserve">approach </w:t>
      </w:r>
      <w:r w:rsidR="0097732B" w:rsidRPr="006349E6">
        <w:rPr>
          <w:rFonts w:ascii="Arial" w:hAnsi="Arial" w:cs="Arial"/>
          <w:sz w:val="24"/>
          <w:szCs w:val="24"/>
        </w:rPr>
        <w:t>that</w:t>
      </w:r>
      <w:r w:rsidR="00C33857" w:rsidRPr="006349E6">
        <w:rPr>
          <w:rFonts w:ascii="Arial" w:hAnsi="Arial" w:cs="Arial"/>
          <w:sz w:val="24"/>
          <w:szCs w:val="24"/>
        </w:rPr>
        <w:t xml:space="preserve"> </w:t>
      </w:r>
      <w:r w:rsidR="00362AC9" w:rsidRPr="006349E6">
        <w:rPr>
          <w:rFonts w:ascii="Arial" w:hAnsi="Arial" w:cs="Arial"/>
          <w:sz w:val="24"/>
          <w:szCs w:val="24"/>
        </w:rPr>
        <w:t>promotes a flexible framework allow</w:t>
      </w:r>
      <w:r w:rsidR="00FF613B" w:rsidRPr="006349E6">
        <w:rPr>
          <w:rFonts w:ascii="Arial" w:hAnsi="Arial" w:cs="Arial"/>
          <w:sz w:val="24"/>
          <w:szCs w:val="24"/>
        </w:rPr>
        <w:t>ing</w:t>
      </w:r>
      <w:r w:rsidR="00362AC9" w:rsidRPr="006349E6">
        <w:rPr>
          <w:rFonts w:ascii="Arial" w:hAnsi="Arial" w:cs="Arial"/>
          <w:sz w:val="24"/>
          <w:szCs w:val="24"/>
        </w:rPr>
        <w:t xml:space="preserve"> </w:t>
      </w:r>
      <w:r w:rsidR="00E20BC3" w:rsidRPr="006349E6">
        <w:rPr>
          <w:rFonts w:ascii="Arial" w:hAnsi="Arial" w:cs="Arial"/>
          <w:sz w:val="24"/>
          <w:szCs w:val="24"/>
        </w:rPr>
        <w:t xml:space="preserve">pre-school </w:t>
      </w:r>
      <w:r w:rsidR="00362AC9" w:rsidRPr="006349E6">
        <w:rPr>
          <w:rFonts w:ascii="Arial" w:hAnsi="Arial" w:cs="Arial"/>
          <w:sz w:val="24"/>
          <w:szCs w:val="24"/>
        </w:rPr>
        <w:t>children to explore and experience the world for themselves</w:t>
      </w:r>
      <w:r w:rsidR="009C58C3" w:rsidRPr="006349E6">
        <w:rPr>
          <w:rFonts w:ascii="Arial" w:hAnsi="Arial" w:cs="Arial"/>
          <w:sz w:val="24"/>
          <w:szCs w:val="24"/>
        </w:rPr>
        <w:t xml:space="preserve"> </w:t>
      </w:r>
      <w:r w:rsidR="008E454F" w:rsidRPr="006349E6">
        <w:rPr>
          <w:rFonts w:ascii="Arial" w:hAnsi="Arial" w:cs="Arial"/>
          <w:sz w:val="24"/>
          <w:szCs w:val="24"/>
        </w:rPr>
        <w:t xml:space="preserve">and learning </w:t>
      </w:r>
      <w:r w:rsidR="004E5A81" w:rsidRPr="006349E6">
        <w:rPr>
          <w:rFonts w:ascii="Arial" w:hAnsi="Arial" w:cs="Arial"/>
          <w:sz w:val="24"/>
          <w:szCs w:val="24"/>
        </w:rPr>
        <w:t>to learn to solve problems through making their own decisions</w:t>
      </w:r>
      <w:r w:rsidR="00EC2835" w:rsidRPr="006349E6">
        <w:rPr>
          <w:rFonts w:ascii="Arial" w:hAnsi="Arial" w:cs="Arial"/>
          <w:sz w:val="24"/>
          <w:szCs w:val="24"/>
        </w:rPr>
        <w:t xml:space="preserve"> (High Scope Foundation, 2020)</w:t>
      </w:r>
      <w:r w:rsidR="004E5A81" w:rsidRPr="006349E6">
        <w:rPr>
          <w:rFonts w:ascii="Arial" w:hAnsi="Arial" w:cs="Arial"/>
          <w:sz w:val="24"/>
          <w:szCs w:val="24"/>
        </w:rPr>
        <w:t>.</w:t>
      </w:r>
      <w:r w:rsidR="00EA640C" w:rsidRPr="006349E6">
        <w:rPr>
          <w:rFonts w:ascii="Arial" w:hAnsi="Arial" w:cs="Arial"/>
          <w:sz w:val="24"/>
          <w:szCs w:val="24"/>
        </w:rPr>
        <w:t xml:space="preserve"> </w:t>
      </w:r>
      <w:r w:rsidR="004A1E78" w:rsidRPr="006349E6">
        <w:rPr>
          <w:rFonts w:ascii="Arial" w:hAnsi="Arial" w:cs="Arial"/>
          <w:sz w:val="24"/>
          <w:szCs w:val="24"/>
        </w:rPr>
        <w:t>Developed to provide early education to children living in poorer areas of Michigan</w:t>
      </w:r>
      <w:r w:rsidR="004B2634" w:rsidRPr="006349E6">
        <w:rPr>
          <w:rFonts w:ascii="Arial" w:hAnsi="Arial" w:cs="Arial"/>
          <w:sz w:val="24"/>
          <w:szCs w:val="24"/>
        </w:rPr>
        <w:t>, High Scope aimed to provide a better foundation for their futures</w:t>
      </w:r>
      <w:r w:rsidR="00AC176C" w:rsidRPr="006349E6">
        <w:rPr>
          <w:rFonts w:ascii="Arial" w:hAnsi="Arial" w:cs="Arial"/>
          <w:sz w:val="24"/>
          <w:szCs w:val="24"/>
        </w:rPr>
        <w:t xml:space="preserve"> (Hohmann and Weikart, </w:t>
      </w:r>
      <w:r w:rsidR="00171860" w:rsidRPr="006349E6">
        <w:rPr>
          <w:rFonts w:ascii="Arial" w:hAnsi="Arial" w:cs="Arial"/>
          <w:sz w:val="24"/>
          <w:szCs w:val="24"/>
        </w:rPr>
        <w:t>2002</w:t>
      </w:r>
      <w:r w:rsidR="00AC176C" w:rsidRPr="006349E6">
        <w:rPr>
          <w:rFonts w:ascii="Arial" w:hAnsi="Arial" w:cs="Arial"/>
          <w:sz w:val="24"/>
          <w:szCs w:val="24"/>
        </w:rPr>
        <w:t>)</w:t>
      </w:r>
      <w:r w:rsidR="004B2634" w:rsidRPr="006349E6">
        <w:rPr>
          <w:rFonts w:ascii="Arial" w:hAnsi="Arial" w:cs="Arial"/>
          <w:sz w:val="24"/>
          <w:szCs w:val="24"/>
        </w:rPr>
        <w:t>. Their</w:t>
      </w:r>
      <w:r w:rsidR="008E454F" w:rsidRPr="006349E6">
        <w:rPr>
          <w:rFonts w:ascii="Arial" w:hAnsi="Arial" w:cs="Arial"/>
          <w:sz w:val="24"/>
          <w:szCs w:val="24"/>
        </w:rPr>
        <w:t xml:space="preserve"> </w:t>
      </w:r>
      <w:r w:rsidR="00517582" w:rsidRPr="006349E6">
        <w:rPr>
          <w:rFonts w:ascii="Arial" w:hAnsi="Arial" w:cs="Arial"/>
          <w:sz w:val="24"/>
          <w:szCs w:val="24"/>
        </w:rPr>
        <w:t xml:space="preserve">philosophy </w:t>
      </w:r>
      <w:r w:rsidR="00EA640C" w:rsidRPr="006349E6">
        <w:rPr>
          <w:rFonts w:ascii="Arial" w:hAnsi="Arial" w:cs="Arial"/>
          <w:sz w:val="24"/>
          <w:szCs w:val="24"/>
        </w:rPr>
        <w:t xml:space="preserve">focuses on children engaging with the </w:t>
      </w:r>
      <w:r w:rsidR="00517582" w:rsidRPr="006349E6">
        <w:rPr>
          <w:rFonts w:ascii="Arial" w:hAnsi="Arial" w:cs="Arial"/>
          <w:sz w:val="24"/>
          <w:szCs w:val="24"/>
        </w:rPr>
        <w:t>practitioners</w:t>
      </w:r>
      <w:r w:rsidR="00EA640C" w:rsidRPr="006349E6">
        <w:rPr>
          <w:rFonts w:ascii="Arial" w:hAnsi="Arial" w:cs="Arial"/>
          <w:sz w:val="24"/>
          <w:szCs w:val="24"/>
        </w:rPr>
        <w:t xml:space="preserve"> and building </w:t>
      </w:r>
      <w:r w:rsidR="000C27DB" w:rsidRPr="006349E6">
        <w:rPr>
          <w:rFonts w:ascii="Arial" w:hAnsi="Arial" w:cs="Arial"/>
          <w:sz w:val="24"/>
          <w:szCs w:val="24"/>
        </w:rPr>
        <w:t>genuine relationships with them</w:t>
      </w:r>
      <w:r w:rsidR="0073294E" w:rsidRPr="006349E6">
        <w:rPr>
          <w:rFonts w:ascii="Arial" w:hAnsi="Arial" w:cs="Arial"/>
          <w:sz w:val="24"/>
          <w:szCs w:val="24"/>
        </w:rPr>
        <w:t xml:space="preserve"> </w:t>
      </w:r>
      <w:r w:rsidR="006D4F37" w:rsidRPr="006349E6">
        <w:rPr>
          <w:rFonts w:ascii="Arial" w:hAnsi="Arial" w:cs="Arial"/>
          <w:sz w:val="24"/>
          <w:szCs w:val="24"/>
        </w:rPr>
        <w:t xml:space="preserve">in the same way as </w:t>
      </w:r>
      <w:r w:rsidR="0073294E" w:rsidRPr="006349E6">
        <w:rPr>
          <w:rFonts w:ascii="Arial" w:hAnsi="Arial" w:cs="Arial"/>
          <w:sz w:val="24"/>
          <w:szCs w:val="24"/>
        </w:rPr>
        <w:t>the Nordic approach</w:t>
      </w:r>
      <w:r w:rsidR="00AA6731" w:rsidRPr="006349E6">
        <w:rPr>
          <w:rFonts w:ascii="Arial" w:hAnsi="Arial" w:cs="Arial"/>
          <w:sz w:val="24"/>
          <w:szCs w:val="24"/>
        </w:rPr>
        <w:t xml:space="preserve"> (</w:t>
      </w:r>
      <w:proofErr w:type="spellStart"/>
      <w:r w:rsidR="00AA6731" w:rsidRPr="006349E6">
        <w:rPr>
          <w:rFonts w:ascii="Arial" w:hAnsi="Arial" w:cs="Arial"/>
          <w:sz w:val="24"/>
          <w:szCs w:val="24"/>
        </w:rPr>
        <w:t>Einarsdottir</w:t>
      </w:r>
      <w:proofErr w:type="spellEnd"/>
      <w:r w:rsidR="00AA6731" w:rsidRPr="006349E6">
        <w:rPr>
          <w:rFonts w:ascii="Arial" w:hAnsi="Arial" w:cs="Arial"/>
          <w:sz w:val="24"/>
          <w:szCs w:val="24"/>
        </w:rPr>
        <w:t>, 2013)</w:t>
      </w:r>
      <w:r w:rsidR="000C27DB" w:rsidRPr="006349E6">
        <w:rPr>
          <w:rFonts w:ascii="Arial" w:hAnsi="Arial" w:cs="Arial"/>
          <w:sz w:val="24"/>
          <w:szCs w:val="24"/>
        </w:rPr>
        <w:t>.</w:t>
      </w:r>
      <w:r w:rsidR="00517582" w:rsidRPr="006349E6">
        <w:rPr>
          <w:rFonts w:ascii="Arial" w:hAnsi="Arial" w:cs="Arial"/>
          <w:sz w:val="24"/>
          <w:szCs w:val="24"/>
        </w:rPr>
        <w:t xml:space="preserve"> </w:t>
      </w:r>
      <w:r w:rsidR="002D7077" w:rsidRPr="006349E6">
        <w:rPr>
          <w:rFonts w:ascii="Arial" w:hAnsi="Arial" w:cs="Arial"/>
          <w:sz w:val="24"/>
          <w:szCs w:val="24"/>
        </w:rPr>
        <w:t>High</w:t>
      </w:r>
      <w:r w:rsidR="00033C22" w:rsidRPr="006349E6">
        <w:rPr>
          <w:rFonts w:ascii="Arial" w:hAnsi="Arial" w:cs="Arial"/>
          <w:sz w:val="24"/>
          <w:szCs w:val="24"/>
        </w:rPr>
        <w:t xml:space="preserve"> </w:t>
      </w:r>
      <w:r w:rsidR="00AE42DF" w:rsidRPr="006349E6">
        <w:rPr>
          <w:rFonts w:ascii="Arial" w:hAnsi="Arial" w:cs="Arial"/>
          <w:sz w:val="24"/>
          <w:szCs w:val="24"/>
        </w:rPr>
        <w:t>S</w:t>
      </w:r>
      <w:r w:rsidR="002D7077" w:rsidRPr="006349E6">
        <w:rPr>
          <w:rFonts w:ascii="Arial" w:hAnsi="Arial" w:cs="Arial"/>
          <w:sz w:val="24"/>
          <w:szCs w:val="24"/>
        </w:rPr>
        <w:t xml:space="preserve">cope conducted </w:t>
      </w:r>
      <w:r w:rsidR="00E04719" w:rsidRPr="006349E6">
        <w:rPr>
          <w:rFonts w:ascii="Arial" w:hAnsi="Arial" w:cs="Arial"/>
          <w:sz w:val="24"/>
          <w:szCs w:val="24"/>
        </w:rPr>
        <w:t xml:space="preserve">the Perry </w:t>
      </w:r>
      <w:r w:rsidR="003A2C49" w:rsidRPr="006349E6">
        <w:rPr>
          <w:rFonts w:ascii="Arial" w:hAnsi="Arial" w:cs="Arial"/>
          <w:sz w:val="24"/>
          <w:szCs w:val="24"/>
        </w:rPr>
        <w:t>P</w:t>
      </w:r>
      <w:r w:rsidR="00E04719" w:rsidRPr="006349E6">
        <w:rPr>
          <w:rFonts w:ascii="Arial" w:hAnsi="Arial" w:cs="Arial"/>
          <w:sz w:val="24"/>
          <w:szCs w:val="24"/>
        </w:rPr>
        <w:t>reschool Research after concerns that chil</w:t>
      </w:r>
      <w:r w:rsidR="00AE42DF" w:rsidRPr="006349E6">
        <w:rPr>
          <w:rFonts w:ascii="Arial" w:hAnsi="Arial" w:cs="Arial"/>
          <w:sz w:val="24"/>
          <w:szCs w:val="24"/>
        </w:rPr>
        <w:t>d</w:t>
      </w:r>
      <w:r w:rsidR="00E04719" w:rsidRPr="006349E6">
        <w:rPr>
          <w:rFonts w:ascii="Arial" w:hAnsi="Arial" w:cs="Arial"/>
          <w:sz w:val="24"/>
          <w:szCs w:val="24"/>
        </w:rPr>
        <w:t>ren were being failed by the educational system.</w:t>
      </w:r>
      <w:r w:rsidR="00E52424" w:rsidRPr="006349E6">
        <w:rPr>
          <w:rFonts w:ascii="Arial" w:hAnsi="Arial" w:cs="Arial"/>
          <w:sz w:val="24"/>
          <w:szCs w:val="24"/>
        </w:rPr>
        <w:t xml:space="preserve"> </w:t>
      </w:r>
      <w:r w:rsidR="003A2C49" w:rsidRPr="006349E6">
        <w:rPr>
          <w:rFonts w:ascii="Arial" w:hAnsi="Arial" w:cs="Arial"/>
          <w:sz w:val="24"/>
          <w:szCs w:val="24"/>
        </w:rPr>
        <w:t xml:space="preserve">Echoing the Perry Preschool Research, </w:t>
      </w:r>
      <w:r w:rsidR="00573C45" w:rsidRPr="006349E6">
        <w:rPr>
          <w:rFonts w:ascii="Arial" w:hAnsi="Arial" w:cs="Arial"/>
          <w:sz w:val="24"/>
          <w:szCs w:val="24"/>
        </w:rPr>
        <w:t>Donaldson’s (2015) review of the educational system in Wales</w:t>
      </w:r>
      <w:r w:rsidR="003A2C49" w:rsidRPr="006349E6">
        <w:rPr>
          <w:rFonts w:ascii="Arial" w:hAnsi="Arial" w:cs="Arial"/>
          <w:sz w:val="24"/>
          <w:szCs w:val="24"/>
        </w:rPr>
        <w:t xml:space="preserve"> suggested the organisation of </w:t>
      </w:r>
      <w:r w:rsidR="00B409DC" w:rsidRPr="006349E6">
        <w:rPr>
          <w:rFonts w:ascii="Arial" w:hAnsi="Arial" w:cs="Arial"/>
          <w:sz w:val="24"/>
          <w:szCs w:val="24"/>
        </w:rPr>
        <w:t xml:space="preserve">the curriculum into six areas of learning </w:t>
      </w:r>
      <w:r w:rsidR="00042241" w:rsidRPr="006349E6">
        <w:rPr>
          <w:rFonts w:ascii="Arial" w:hAnsi="Arial" w:cs="Arial"/>
          <w:sz w:val="24"/>
          <w:szCs w:val="24"/>
        </w:rPr>
        <w:t>with a focus on progression steps and a programme of professi</w:t>
      </w:r>
      <w:r w:rsidR="005E1C97" w:rsidRPr="006349E6">
        <w:rPr>
          <w:rFonts w:ascii="Arial" w:hAnsi="Arial" w:cs="Arial"/>
          <w:sz w:val="24"/>
          <w:szCs w:val="24"/>
        </w:rPr>
        <w:t>onal</w:t>
      </w:r>
      <w:r w:rsidR="00042241" w:rsidRPr="006349E6">
        <w:rPr>
          <w:rFonts w:ascii="Arial" w:hAnsi="Arial" w:cs="Arial"/>
          <w:sz w:val="24"/>
          <w:szCs w:val="24"/>
        </w:rPr>
        <w:t xml:space="preserve"> training and development for practitioners</w:t>
      </w:r>
      <w:r w:rsidR="000B23A5" w:rsidRPr="006349E6">
        <w:rPr>
          <w:rFonts w:ascii="Arial" w:hAnsi="Arial" w:cs="Arial"/>
          <w:sz w:val="24"/>
          <w:szCs w:val="24"/>
        </w:rPr>
        <w:t xml:space="preserve"> </w:t>
      </w:r>
      <w:r w:rsidR="005E1C97" w:rsidRPr="006349E6">
        <w:rPr>
          <w:rFonts w:ascii="Arial" w:hAnsi="Arial" w:cs="Arial"/>
          <w:sz w:val="24"/>
          <w:szCs w:val="24"/>
        </w:rPr>
        <w:t>in order to improve the outcomes for children</w:t>
      </w:r>
      <w:r w:rsidR="003C78CF" w:rsidRPr="006349E6">
        <w:rPr>
          <w:rFonts w:ascii="Arial" w:hAnsi="Arial" w:cs="Arial"/>
          <w:sz w:val="24"/>
          <w:szCs w:val="24"/>
        </w:rPr>
        <w:t>’s futures.</w:t>
      </w:r>
      <w:r w:rsidR="00A87A05" w:rsidRPr="006349E6">
        <w:rPr>
          <w:rFonts w:ascii="Arial" w:hAnsi="Arial" w:cs="Arial"/>
          <w:sz w:val="24"/>
          <w:szCs w:val="24"/>
        </w:rPr>
        <w:t xml:space="preserve"> </w:t>
      </w:r>
      <w:r w:rsidR="00E04719" w:rsidRPr="006349E6">
        <w:rPr>
          <w:rFonts w:ascii="Arial" w:hAnsi="Arial" w:cs="Arial"/>
          <w:sz w:val="24"/>
          <w:szCs w:val="24"/>
        </w:rPr>
        <w:t xml:space="preserve">As part of the </w:t>
      </w:r>
      <w:r w:rsidR="00A87A05" w:rsidRPr="006349E6">
        <w:rPr>
          <w:rFonts w:ascii="Arial" w:hAnsi="Arial" w:cs="Arial"/>
          <w:sz w:val="24"/>
          <w:szCs w:val="24"/>
        </w:rPr>
        <w:t>Perry Preschool R</w:t>
      </w:r>
      <w:r w:rsidR="00E04719" w:rsidRPr="006349E6">
        <w:rPr>
          <w:rFonts w:ascii="Arial" w:hAnsi="Arial" w:cs="Arial"/>
          <w:sz w:val="24"/>
          <w:szCs w:val="24"/>
        </w:rPr>
        <w:t>esearch</w:t>
      </w:r>
      <w:r w:rsidR="00166DB6" w:rsidRPr="006349E6">
        <w:rPr>
          <w:rFonts w:ascii="Arial" w:hAnsi="Arial" w:cs="Arial"/>
          <w:sz w:val="24"/>
          <w:szCs w:val="24"/>
        </w:rPr>
        <w:t>, p</w:t>
      </w:r>
      <w:r w:rsidR="00517582" w:rsidRPr="006349E6">
        <w:rPr>
          <w:rFonts w:ascii="Arial" w:hAnsi="Arial" w:cs="Arial"/>
          <w:sz w:val="24"/>
          <w:szCs w:val="24"/>
        </w:rPr>
        <w:t>ractitioners</w:t>
      </w:r>
      <w:r w:rsidR="00B91E5E" w:rsidRPr="006349E6">
        <w:rPr>
          <w:rFonts w:ascii="Arial" w:hAnsi="Arial" w:cs="Arial"/>
          <w:sz w:val="24"/>
          <w:szCs w:val="24"/>
        </w:rPr>
        <w:t xml:space="preserve"> received consistent curriculum training, </w:t>
      </w:r>
      <w:proofErr w:type="gramStart"/>
      <w:r w:rsidR="00B91E5E" w:rsidRPr="006349E6">
        <w:rPr>
          <w:rFonts w:ascii="Arial" w:hAnsi="Arial" w:cs="Arial"/>
          <w:sz w:val="24"/>
          <w:szCs w:val="24"/>
        </w:rPr>
        <w:t>supervision</w:t>
      </w:r>
      <w:proofErr w:type="gramEnd"/>
      <w:r w:rsidR="00B91E5E" w:rsidRPr="006349E6">
        <w:rPr>
          <w:rFonts w:ascii="Arial" w:hAnsi="Arial" w:cs="Arial"/>
          <w:sz w:val="24"/>
          <w:szCs w:val="24"/>
        </w:rPr>
        <w:t xml:space="preserve"> and assessment in order to ensure </w:t>
      </w:r>
      <w:r w:rsidR="00FB5462" w:rsidRPr="006349E6">
        <w:rPr>
          <w:rFonts w:ascii="Arial" w:hAnsi="Arial" w:cs="Arial"/>
          <w:sz w:val="24"/>
          <w:szCs w:val="24"/>
        </w:rPr>
        <w:t>they developed a thorough pre-school approach.</w:t>
      </w:r>
      <w:r w:rsidR="00D77A23" w:rsidRPr="006349E6">
        <w:rPr>
          <w:rFonts w:ascii="Arial" w:hAnsi="Arial" w:cs="Arial"/>
          <w:sz w:val="24"/>
          <w:szCs w:val="24"/>
        </w:rPr>
        <w:t xml:space="preserve"> </w:t>
      </w:r>
      <w:r w:rsidR="00971CA8" w:rsidRPr="006349E6">
        <w:rPr>
          <w:rFonts w:ascii="Arial" w:hAnsi="Arial" w:cs="Arial"/>
          <w:sz w:val="24"/>
          <w:szCs w:val="24"/>
        </w:rPr>
        <w:t xml:space="preserve">As </w:t>
      </w:r>
      <w:r w:rsidR="00E52C40" w:rsidRPr="006349E6">
        <w:rPr>
          <w:rFonts w:ascii="Arial" w:hAnsi="Arial" w:cs="Arial"/>
          <w:sz w:val="24"/>
          <w:szCs w:val="24"/>
        </w:rPr>
        <w:t xml:space="preserve">qualified </w:t>
      </w:r>
      <w:r w:rsidR="00ED3AF4" w:rsidRPr="006349E6">
        <w:rPr>
          <w:rFonts w:ascii="Arial" w:hAnsi="Arial" w:cs="Arial"/>
          <w:sz w:val="24"/>
          <w:szCs w:val="24"/>
        </w:rPr>
        <w:t>practitioners</w:t>
      </w:r>
      <w:r w:rsidR="00971CA8" w:rsidRPr="006349E6">
        <w:rPr>
          <w:rFonts w:ascii="Arial" w:hAnsi="Arial" w:cs="Arial"/>
          <w:sz w:val="24"/>
          <w:szCs w:val="24"/>
        </w:rPr>
        <w:t xml:space="preserve">, they are </w:t>
      </w:r>
      <w:r w:rsidR="00E52C40" w:rsidRPr="006349E6">
        <w:rPr>
          <w:rFonts w:ascii="Arial" w:hAnsi="Arial" w:cs="Arial"/>
          <w:sz w:val="24"/>
          <w:szCs w:val="24"/>
        </w:rPr>
        <w:t xml:space="preserve">able to </w:t>
      </w:r>
      <w:r w:rsidR="00BD35AC" w:rsidRPr="006349E6">
        <w:rPr>
          <w:rFonts w:ascii="Arial" w:hAnsi="Arial" w:cs="Arial"/>
          <w:sz w:val="24"/>
          <w:szCs w:val="24"/>
        </w:rPr>
        <w:t>s</w:t>
      </w:r>
      <w:r w:rsidR="00E52C40" w:rsidRPr="006349E6">
        <w:rPr>
          <w:rFonts w:ascii="Arial" w:hAnsi="Arial" w:cs="Arial"/>
          <w:sz w:val="24"/>
          <w:szCs w:val="24"/>
        </w:rPr>
        <w:t xml:space="preserve">uccessfully help children to engage in their own </w:t>
      </w:r>
      <w:r w:rsidR="00BD35AC" w:rsidRPr="006349E6">
        <w:rPr>
          <w:rFonts w:ascii="Arial" w:hAnsi="Arial" w:cs="Arial"/>
          <w:sz w:val="24"/>
          <w:szCs w:val="24"/>
        </w:rPr>
        <w:t xml:space="preserve">learning by allowing them to create their own </w:t>
      </w:r>
      <w:r w:rsidR="00B27F1B" w:rsidRPr="006349E6">
        <w:rPr>
          <w:rFonts w:ascii="Arial" w:hAnsi="Arial" w:cs="Arial"/>
          <w:sz w:val="24"/>
          <w:szCs w:val="24"/>
        </w:rPr>
        <w:t>activities</w:t>
      </w:r>
      <w:r w:rsidR="00AE42DF" w:rsidRPr="006349E6">
        <w:rPr>
          <w:rFonts w:ascii="Arial" w:hAnsi="Arial" w:cs="Arial"/>
          <w:sz w:val="24"/>
          <w:szCs w:val="24"/>
        </w:rPr>
        <w:t xml:space="preserve"> (</w:t>
      </w:r>
      <w:r w:rsidR="00734F5B" w:rsidRPr="006349E6">
        <w:rPr>
          <w:rFonts w:ascii="Arial" w:hAnsi="Arial" w:cs="Arial"/>
          <w:sz w:val="24"/>
          <w:szCs w:val="24"/>
        </w:rPr>
        <w:t>Wiltshire, 2019).</w:t>
      </w:r>
      <w:r w:rsidR="00C46B9B" w:rsidRPr="006349E6">
        <w:rPr>
          <w:rFonts w:ascii="Arial" w:hAnsi="Arial" w:cs="Arial"/>
          <w:sz w:val="24"/>
          <w:szCs w:val="24"/>
        </w:rPr>
        <w:t xml:space="preserve"> </w:t>
      </w:r>
      <w:r w:rsidR="00DF1723" w:rsidRPr="006349E6">
        <w:rPr>
          <w:rFonts w:ascii="Arial" w:hAnsi="Arial" w:cs="Arial"/>
          <w:sz w:val="24"/>
          <w:szCs w:val="24"/>
        </w:rPr>
        <w:t xml:space="preserve">Donaldson (2015) emphasised a similar approach in his review </w:t>
      </w:r>
      <w:r w:rsidR="00DA57D9" w:rsidRPr="006349E6">
        <w:rPr>
          <w:rFonts w:ascii="Arial" w:hAnsi="Arial" w:cs="Arial"/>
          <w:sz w:val="24"/>
          <w:szCs w:val="24"/>
        </w:rPr>
        <w:t xml:space="preserve">through </w:t>
      </w:r>
      <w:r w:rsidR="00D65192" w:rsidRPr="006349E6">
        <w:rPr>
          <w:rFonts w:ascii="Arial" w:hAnsi="Arial" w:cs="Arial"/>
          <w:sz w:val="24"/>
          <w:szCs w:val="24"/>
        </w:rPr>
        <w:t>ensuring a co</w:t>
      </w:r>
      <w:r w:rsidR="00E31514" w:rsidRPr="006349E6">
        <w:rPr>
          <w:rFonts w:ascii="Arial" w:hAnsi="Arial" w:cs="Arial"/>
          <w:sz w:val="24"/>
          <w:szCs w:val="24"/>
        </w:rPr>
        <w:t>herent</w:t>
      </w:r>
      <w:r w:rsidR="00D65192" w:rsidRPr="006349E6">
        <w:rPr>
          <w:rFonts w:ascii="Arial" w:hAnsi="Arial" w:cs="Arial"/>
          <w:sz w:val="24"/>
          <w:szCs w:val="24"/>
        </w:rPr>
        <w:t xml:space="preserve"> basis for teaching, learning and assessment. </w:t>
      </w:r>
      <w:r w:rsidR="00F23BAA" w:rsidRPr="006349E6">
        <w:rPr>
          <w:rFonts w:ascii="Arial" w:hAnsi="Arial" w:cs="Arial"/>
          <w:sz w:val="24"/>
          <w:szCs w:val="24"/>
        </w:rPr>
        <w:t xml:space="preserve">The new curriculum would provide </w:t>
      </w:r>
      <w:r w:rsidR="008D69FF" w:rsidRPr="006349E6">
        <w:rPr>
          <w:rFonts w:ascii="Arial" w:hAnsi="Arial" w:cs="Arial"/>
          <w:sz w:val="24"/>
          <w:szCs w:val="24"/>
        </w:rPr>
        <w:t xml:space="preserve">practitioners with the tools to support and allow children to learn for themselves. </w:t>
      </w:r>
      <w:r w:rsidR="0066241D" w:rsidRPr="006349E6">
        <w:rPr>
          <w:rFonts w:ascii="Arial" w:hAnsi="Arial" w:cs="Arial"/>
          <w:sz w:val="24"/>
          <w:szCs w:val="24"/>
        </w:rPr>
        <w:t>Furthermore, it would allow practi</w:t>
      </w:r>
      <w:r w:rsidR="00770317" w:rsidRPr="006349E6">
        <w:rPr>
          <w:rFonts w:ascii="Arial" w:hAnsi="Arial" w:cs="Arial"/>
          <w:sz w:val="24"/>
          <w:szCs w:val="24"/>
        </w:rPr>
        <w:t>ti</w:t>
      </w:r>
      <w:r w:rsidR="0066241D" w:rsidRPr="006349E6">
        <w:rPr>
          <w:rFonts w:ascii="Arial" w:hAnsi="Arial" w:cs="Arial"/>
          <w:sz w:val="24"/>
          <w:szCs w:val="24"/>
        </w:rPr>
        <w:t>oners to support children according to their individual needs.</w:t>
      </w:r>
      <w:r w:rsidR="00611F6A" w:rsidRPr="006349E6">
        <w:rPr>
          <w:rFonts w:ascii="Arial" w:hAnsi="Arial" w:cs="Arial"/>
          <w:sz w:val="24"/>
          <w:szCs w:val="24"/>
        </w:rPr>
        <w:t xml:space="preserve"> Williams (Welsh Government, 2017</w:t>
      </w:r>
      <w:r w:rsidR="003363B8">
        <w:rPr>
          <w:rFonts w:ascii="Arial" w:hAnsi="Arial" w:cs="Arial"/>
          <w:sz w:val="24"/>
          <w:szCs w:val="24"/>
        </w:rPr>
        <w:t>a</w:t>
      </w:r>
      <w:r w:rsidR="00611F6A" w:rsidRPr="006349E6">
        <w:rPr>
          <w:rFonts w:ascii="Arial" w:hAnsi="Arial" w:cs="Arial"/>
          <w:sz w:val="24"/>
          <w:szCs w:val="24"/>
        </w:rPr>
        <w:t xml:space="preserve">) </w:t>
      </w:r>
      <w:r w:rsidR="003C635D" w:rsidRPr="006349E6">
        <w:rPr>
          <w:rFonts w:ascii="Arial" w:hAnsi="Arial" w:cs="Arial"/>
          <w:sz w:val="24"/>
          <w:szCs w:val="24"/>
        </w:rPr>
        <w:t xml:space="preserve">also emphasised the importance of providing children </w:t>
      </w:r>
      <w:r w:rsidR="00022475" w:rsidRPr="006349E6">
        <w:rPr>
          <w:rFonts w:ascii="Arial" w:hAnsi="Arial" w:cs="Arial"/>
          <w:sz w:val="24"/>
          <w:szCs w:val="24"/>
        </w:rPr>
        <w:t>with the skills and knowledge that they will need for when they leave school</w:t>
      </w:r>
      <w:r w:rsidR="00982043" w:rsidRPr="006349E6">
        <w:rPr>
          <w:rFonts w:ascii="Arial" w:hAnsi="Arial" w:cs="Arial"/>
          <w:sz w:val="24"/>
          <w:szCs w:val="24"/>
        </w:rPr>
        <w:t xml:space="preserve"> and the need of a high</w:t>
      </w:r>
      <w:r w:rsidR="009B12E4" w:rsidRPr="006349E6">
        <w:rPr>
          <w:rFonts w:ascii="Arial" w:hAnsi="Arial" w:cs="Arial"/>
          <w:sz w:val="24"/>
          <w:szCs w:val="24"/>
        </w:rPr>
        <w:t>ly qualified workforce in order to achieve this.</w:t>
      </w:r>
      <w:r w:rsidR="0066241D" w:rsidRPr="006349E6">
        <w:rPr>
          <w:rFonts w:ascii="Arial" w:hAnsi="Arial" w:cs="Arial"/>
          <w:sz w:val="24"/>
          <w:szCs w:val="24"/>
        </w:rPr>
        <w:t xml:space="preserve"> </w:t>
      </w:r>
      <w:r w:rsidR="00C46B9B" w:rsidRPr="006349E6">
        <w:rPr>
          <w:rFonts w:ascii="Arial" w:hAnsi="Arial" w:cs="Arial"/>
          <w:sz w:val="24"/>
          <w:szCs w:val="24"/>
        </w:rPr>
        <w:t>In a</w:t>
      </w:r>
      <w:r w:rsidR="00122934" w:rsidRPr="006349E6">
        <w:rPr>
          <w:rFonts w:ascii="Arial" w:hAnsi="Arial" w:cs="Arial"/>
          <w:sz w:val="24"/>
          <w:szCs w:val="24"/>
        </w:rPr>
        <w:t xml:space="preserve"> similar</w:t>
      </w:r>
      <w:r w:rsidR="00C46B9B" w:rsidRPr="006349E6">
        <w:rPr>
          <w:rFonts w:ascii="Arial" w:hAnsi="Arial" w:cs="Arial"/>
          <w:sz w:val="24"/>
          <w:szCs w:val="24"/>
        </w:rPr>
        <w:t xml:space="preserve"> effort to </w:t>
      </w:r>
      <w:r w:rsidR="00452305" w:rsidRPr="006349E6">
        <w:rPr>
          <w:rFonts w:ascii="Arial" w:hAnsi="Arial" w:cs="Arial"/>
          <w:sz w:val="24"/>
          <w:szCs w:val="24"/>
        </w:rPr>
        <w:t xml:space="preserve">improve the outcomes for children in Wales, the </w:t>
      </w:r>
      <w:r w:rsidR="00452305" w:rsidRPr="006349E6">
        <w:rPr>
          <w:rFonts w:ascii="Arial" w:hAnsi="Arial" w:cs="Arial"/>
          <w:i/>
          <w:iCs/>
          <w:sz w:val="24"/>
          <w:szCs w:val="24"/>
        </w:rPr>
        <w:t xml:space="preserve">Flying Start </w:t>
      </w:r>
      <w:r w:rsidR="00B15BA5" w:rsidRPr="006349E6">
        <w:rPr>
          <w:rFonts w:ascii="Arial" w:hAnsi="Arial" w:cs="Arial"/>
          <w:sz w:val="24"/>
          <w:szCs w:val="24"/>
        </w:rPr>
        <w:t>initiative</w:t>
      </w:r>
      <w:r w:rsidR="00452305" w:rsidRPr="006349E6">
        <w:rPr>
          <w:rFonts w:ascii="Arial" w:hAnsi="Arial" w:cs="Arial"/>
          <w:sz w:val="24"/>
          <w:szCs w:val="24"/>
        </w:rPr>
        <w:t xml:space="preserve"> was introduced to support children in disadvantaged areas</w:t>
      </w:r>
      <w:r w:rsidR="00232E13" w:rsidRPr="006349E6">
        <w:rPr>
          <w:rFonts w:ascii="Arial" w:hAnsi="Arial" w:cs="Arial"/>
          <w:sz w:val="24"/>
          <w:szCs w:val="24"/>
        </w:rPr>
        <w:t xml:space="preserve"> (Welsh Government, 2014)</w:t>
      </w:r>
      <w:r w:rsidR="00452305" w:rsidRPr="006349E6">
        <w:rPr>
          <w:rFonts w:ascii="Arial" w:hAnsi="Arial" w:cs="Arial"/>
          <w:sz w:val="24"/>
          <w:szCs w:val="24"/>
        </w:rPr>
        <w:t>.</w:t>
      </w:r>
      <w:r w:rsidR="000001EC" w:rsidRPr="006349E6">
        <w:rPr>
          <w:rFonts w:ascii="Arial" w:hAnsi="Arial" w:cs="Arial"/>
          <w:sz w:val="24"/>
          <w:szCs w:val="24"/>
        </w:rPr>
        <w:t xml:space="preserve"> However, this approach </w:t>
      </w:r>
      <w:r w:rsidR="0065212A" w:rsidRPr="006349E6">
        <w:rPr>
          <w:rFonts w:ascii="Arial" w:hAnsi="Arial" w:cs="Arial"/>
          <w:sz w:val="24"/>
          <w:szCs w:val="24"/>
        </w:rPr>
        <w:t xml:space="preserve">is implemented in settings created for this purpose and with </w:t>
      </w:r>
      <w:r w:rsidR="007A68ED" w:rsidRPr="006349E6">
        <w:rPr>
          <w:rFonts w:ascii="Arial" w:hAnsi="Arial" w:cs="Arial"/>
          <w:sz w:val="24"/>
          <w:szCs w:val="24"/>
        </w:rPr>
        <w:t>practitioners</w:t>
      </w:r>
      <w:r w:rsidR="0065212A" w:rsidRPr="006349E6">
        <w:rPr>
          <w:rFonts w:ascii="Arial" w:hAnsi="Arial" w:cs="Arial"/>
          <w:sz w:val="24"/>
          <w:szCs w:val="24"/>
        </w:rPr>
        <w:t xml:space="preserve"> whose </w:t>
      </w:r>
      <w:r w:rsidR="007A68ED" w:rsidRPr="006349E6">
        <w:rPr>
          <w:rFonts w:ascii="Arial" w:hAnsi="Arial" w:cs="Arial"/>
          <w:sz w:val="24"/>
          <w:szCs w:val="24"/>
        </w:rPr>
        <w:t xml:space="preserve">minimum qualification level is a three. Furthermore, the </w:t>
      </w:r>
      <w:r w:rsidR="000B57AA" w:rsidRPr="006349E6">
        <w:rPr>
          <w:rFonts w:ascii="Arial" w:hAnsi="Arial" w:cs="Arial"/>
          <w:sz w:val="24"/>
          <w:szCs w:val="24"/>
        </w:rPr>
        <w:t>initiative</w:t>
      </w:r>
      <w:r w:rsidR="007A68ED" w:rsidRPr="006349E6">
        <w:rPr>
          <w:rFonts w:ascii="Arial" w:hAnsi="Arial" w:cs="Arial"/>
          <w:sz w:val="24"/>
          <w:szCs w:val="24"/>
        </w:rPr>
        <w:t xml:space="preserve"> does not provide the same flexibility to children as the High Scope approach. </w:t>
      </w:r>
      <w:r w:rsidR="000B57AA" w:rsidRPr="006349E6">
        <w:rPr>
          <w:rFonts w:ascii="Arial" w:hAnsi="Arial" w:cs="Arial"/>
          <w:sz w:val="24"/>
          <w:szCs w:val="24"/>
        </w:rPr>
        <w:t xml:space="preserve">Within </w:t>
      </w:r>
      <w:r w:rsidR="000B57AA" w:rsidRPr="006349E6">
        <w:rPr>
          <w:rFonts w:ascii="Arial" w:hAnsi="Arial" w:cs="Arial"/>
          <w:i/>
          <w:iCs/>
          <w:sz w:val="24"/>
          <w:szCs w:val="24"/>
        </w:rPr>
        <w:t xml:space="preserve">Flying Start, </w:t>
      </w:r>
      <w:r w:rsidR="000B57AA" w:rsidRPr="006349E6">
        <w:rPr>
          <w:rFonts w:ascii="Arial" w:hAnsi="Arial" w:cs="Arial"/>
          <w:sz w:val="24"/>
          <w:szCs w:val="24"/>
        </w:rPr>
        <w:t>t</w:t>
      </w:r>
      <w:r w:rsidR="007A68ED" w:rsidRPr="006349E6">
        <w:rPr>
          <w:rFonts w:ascii="Arial" w:hAnsi="Arial" w:cs="Arial"/>
          <w:sz w:val="24"/>
          <w:szCs w:val="24"/>
        </w:rPr>
        <w:t xml:space="preserve">here are structured routines, </w:t>
      </w:r>
      <w:proofErr w:type="gramStart"/>
      <w:r w:rsidR="007A68ED" w:rsidRPr="006349E6">
        <w:rPr>
          <w:rFonts w:ascii="Arial" w:hAnsi="Arial" w:cs="Arial"/>
          <w:sz w:val="24"/>
          <w:szCs w:val="24"/>
        </w:rPr>
        <w:t>activities</w:t>
      </w:r>
      <w:proofErr w:type="gramEnd"/>
      <w:r w:rsidR="007A68ED" w:rsidRPr="006349E6">
        <w:rPr>
          <w:rFonts w:ascii="Arial" w:hAnsi="Arial" w:cs="Arial"/>
          <w:sz w:val="24"/>
          <w:szCs w:val="24"/>
        </w:rPr>
        <w:t xml:space="preserve"> and opportunities for the children; set up in </w:t>
      </w:r>
      <w:r w:rsidR="007A68ED" w:rsidRPr="006349E6">
        <w:rPr>
          <w:rFonts w:ascii="Arial" w:hAnsi="Arial" w:cs="Arial"/>
          <w:sz w:val="24"/>
          <w:szCs w:val="24"/>
        </w:rPr>
        <w:lastRenderedPageBreak/>
        <w:t>specific areas of the environment</w:t>
      </w:r>
      <w:r w:rsidR="00232E13" w:rsidRPr="006349E6">
        <w:rPr>
          <w:rFonts w:ascii="Arial" w:hAnsi="Arial" w:cs="Arial"/>
          <w:sz w:val="24"/>
          <w:szCs w:val="24"/>
        </w:rPr>
        <w:t xml:space="preserve"> rather than the children engaging in their own learning independently</w:t>
      </w:r>
      <w:r w:rsidR="00680EAD" w:rsidRPr="006349E6">
        <w:rPr>
          <w:rFonts w:ascii="Arial" w:hAnsi="Arial" w:cs="Arial"/>
          <w:sz w:val="24"/>
          <w:szCs w:val="24"/>
        </w:rPr>
        <w:t xml:space="preserve"> (Welsh Government, </w:t>
      </w:r>
      <w:r w:rsidR="008C7766" w:rsidRPr="006349E6">
        <w:rPr>
          <w:rFonts w:ascii="Arial" w:hAnsi="Arial" w:cs="Arial"/>
          <w:sz w:val="24"/>
          <w:szCs w:val="24"/>
        </w:rPr>
        <w:t>2012)</w:t>
      </w:r>
      <w:r w:rsidR="00662607" w:rsidRPr="006349E6">
        <w:rPr>
          <w:rFonts w:ascii="Arial" w:hAnsi="Arial" w:cs="Arial"/>
          <w:sz w:val="24"/>
          <w:szCs w:val="24"/>
        </w:rPr>
        <w:t>.</w:t>
      </w:r>
    </w:p>
    <w:p w14:paraId="2B9221FD" w14:textId="7567D969" w:rsidR="00FA6AD8" w:rsidRPr="006349E6" w:rsidRDefault="00FA6AD8" w:rsidP="006A1AEC">
      <w:pPr>
        <w:spacing w:afterLines="24" w:after="57" w:line="360" w:lineRule="auto"/>
        <w:jc w:val="both"/>
        <w:rPr>
          <w:rFonts w:ascii="Arial" w:hAnsi="Arial" w:cs="Arial"/>
          <w:sz w:val="24"/>
          <w:szCs w:val="24"/>
        </w:rPr>
      </w:pPr>
      <w:r w:rsidRPr="006349E6">
        <w:rPr>
          <w:rFonts w:ascii="Arial" w:hAnsi="Arial" w:cs="Arial"/>
          <w:sz w:val="24"/>
          <w:szCs w:val="24"/>
        </w:rPr>
        <w:t>It is also important to consider the impact of the international PISA ratings on the government</w:t>
      </w:r>
      <w:r w:rsidR="00617E98" w:rsidRPr="006349E6">
        <w:rPr>
          <w:rFonts w:ascii="Arial" w:hAnsi="Arial" w:cs="Arial"/>
          <w:sz w:val="24"/>
          <w:szCs w:val="24"/>
        </w:rPr>
        <w:t xml:space="preserve"> that are pu</w:t>
      </w:r>
      <w:r w:rsidR="00417F07" w:rsidRPr="006349E6">
        <w:rPr>
          <w:rFonts w:ascii="Arial" w:hAnsi="Arial" w:cs="Arial"/>
          <w:sz w:val="24"/>
          <w:szCs w:val="24"/>
        </w:rPr>
        <w:t>blished every three years</w:t>
      </w:r>
      <w:r w:rsidR="00617E98" w:rsidRPr="006349E6">
        <w:rPr>
          <w:rFonts w:ascii="Arial" w:hAnsi="Arial" w:cs="Arial"/>
          <w:sz w:val="24"/>
          <w:szCs w:val="24"/>
        </w:rPr>
        <w:t>. Despite marginally improving each time</w:t>
      </w:r>
      <w:r w:rsidR="00417F07" w:rsidRPr="006349E6">
        <w:rPr>
          <w:rFonts w:ascii="Arial" w:hAnsi="Arial" w:cs="Arial"/>
          <w:sz w:val="24"/>
          <w:szCs w:val="24"/>
        </w:rPr>
        <w:t xml:space="preserve">, Wales have </w:t>
      </w:r>
      <w:r w:rsidR="00023FF4" w:rsidRPr="006349E6">
        <w:rPr>
          <w:rFonts w:ascii="Arial" w:hAnsi="Arial" w:cs="Arial"/>
          <w:sz w:val="24"/>
          <w:szCs w:val="24"/>
        </w:rPr>
        <w:t>scored the worst</w:t>
      </w:r>
      <w:r w:rsidR="00792F7F" w:rsidRPr="006349E6">
        <w:rPr>
          <w:rFonts w:ascii="Arial" w:hAnsi="Arial" w:cs="Arial"/>
          <w:sz w:val="24"/>
          <w:szCs w:val="24"/>
        </w:rPr>
        <w:t xml:space="preserve"> </w:t>
      </w:r>
      <w:r w:rsidR="002222D2" w:rsidRPr="006349E6">
        <w:rPr>
          <w:rFonts w:ascii="Arial" w:hAnsi="Arial" w:cs="Arial"/>
          <w:sz w:val="24"/>
          <w:szCs w:val="24"/>
        </w:rPr>
        <w:t>in</w:t>
      </w:r>
      <w:r w:rsidR="00023FF4" w:rsidRPr="006349E6">
        <w:rPr>
          <w:rFonts w:ascii="Arial" w:hAnsi="Arial" w:cs="Arial"/>
          <w:sz w:val="24"/>
          <w:szCs w:val="24"/>
        </w:rPr>
        <w:t xml:space="preserve"> the U</w:t>
      </w:r>
      <w:r w:rsidR="00792F7F" w:rsidRPr="006349E6">
        <w:rPr>
          <w:rFonts w:ascii="Arial" w:hAnsi="Arial" w:cs="Arial"/>
          <w:sz w:val="24"/>
          <w:szCs w:val="24"/>
        </w:rPr>
        <w:t>K</w:t>
      </w:r>
      <w:r w:rsidR="008568E6" w:rsidRPr="006349E6">
        <w:rPr>
          <w:rFonts w:ascii="Arial" w:hAnsi="Arial" w:cs="Arial"/>
          <w:sz w:val="24"/>
          <w:szCs w:val="24"/>
        </w:rPr>
        <w:t xml:space="preserve"> since joining PISA in 2006.</w:t>
      </w:r>
      <w:r w:rsidR="009D7B18" w:rsidRPr="006349E6">
        <w:rPr>
          <w:rFonts w:ascii="Arial" w:hAnsi="Arial" w:cs="Arial"/>
          <w:sz w:val="24"/>
          <w:szCs w:val="24"/>
        </w:rPr>
        <w:t xml:space="preserve"> Following the results from the latest tests</w:t>
      </w:r>
      <w:r w:rsidR="00306C0A" w:rsidRPr="006349E6">
        <w:rPr>
          <w:rFonts w:ascii="Arial" w:hAnsi="Arial" w:cs="Arial"/>
          <w:sz w:val="24"/>
          <w:szCs w:val="24"/>
        </w:rPr>
        <w:t xml:space="preserve"> in her press release</w:t>
      </w:r>
      <w:r w:rsidR="009D7B18" w:rsidRPr="006349E6">
        <w:rPr>
          <w:rFonts w:ascii="Arial" w:hAnsi="Arial" w:cs="Arial"/>
          <w:sz w:val="24"/>
          <w:szCs w:val="24"/>
        </w:rPr>
        <w:t>, the Welsh minister</w:t>
      </w:r>
      <w:r w:rsidR="004929C7" w:rsidRPr="006349E6">
        <w:rPr>
          <w:rFonts w:ascii="Arial" w:hAnsi="Arial" w:cs="Arial"/>
          <w:sz w:val="24"/>
          <w:szCs w:val="24"/>
        </w:rPr>
        <w:t xml:space="preserve"> </w:t>
      </w:r>
      <w:r w:rsidR="009D7B18" w:rsidRPr="006349E6">
        <w:rPr>
          <w:rFonts w:ascii="Arial" w:hAnsi="Arial" w:cs="Arial"/>
          <w:sz w:val="24"/>
          <w:szCs w:val="24"/>
        </w:rPr>
        <w:t xml:space="preserve">acknowledged that </w:t>
      </w:r>
      <w:r w:rsidR="00D45580" w:rsidRPr="006349E6">
        <w:rPr>
          <w:rFonts w:ascii="Arial" w:hAnsi="Arial" w:cs="Arial"/>
          <w:sz w:val="24"/>
          <w:szCs w:val="24"/>
        </w:rPr>
        <w:t xml:space="preserve">Wales was improving and therefore moving in the right direction. </w:t>
      </w:r>
      <w:r w:rsidR="00AF355C" w:rsidRPr="006349E6">
        <w:rPr>
          <w:rFonts w:ascii="Arial" w:hAnsi="Arial" w:cs="Arial"/>
          <w:sz w:val="24"/>
          <w:szCs w:val="24"/>
        </w:rPr>
        <w:t xml:space="preserve">She </w:t>
      </w:r>
      <w:r w:rsidR="00E373A4" w:rsidRPr="006349E6">
        <w:rPr>
          <w:rFonts w:ascii="Arial" w:hAnsi="Arial" w:cs="Arial"/>
          <w:sz w:val="24"/>
          <w:szCs w:val="24"/>
        </w:rPr>
        <w:t>stated</w:t>
      </w:r>
      <w:r w:rsidR="00870CCA" w:rsidRPr="006349E6">
        <w:rPr>
          <w:rFonts w:ascii="Arial" w:hAnsi="Arial" w:cs="Arial"/>
          <w:sz w:val="24"/>
          <w:szCs w:val="24"/>
        </w:rPr>
        <w:t>,</w:t>
      </w:r>
      <w:r w:rsidR="00E373A4" w:rsidRPr="006349E6">
        <w:rPr>
          <w:rFonts w:ascii="Arial" w:hAnsi="Arial" w:cs="Arial"/>
          <w:sz w:val="24"/>
          <w:szCs w:val="24"/>
        </w:rPr>
        <w:t xml:space="preserve"> “we have developed the biggest ever professional learning programme and are striding ahead with our new curriculum”</w:t>
      </w:r>
      <w:r w:rsidR="003B02FC" w:rsidRPr="006349E6">
        <w:rPr>
          <w:rFonts w:ascii="Arial" w:hAnsi="Arial" w:cs="Arial"/>
          <w:sz w:val="24"/>
          <w:szCs w:val="24"/>
        </w:rPr>
        <w:t xml:space="preserve"> (Welsh Government, 2019</w:t>
      </w:r>
      <w:r w:rsidR="00CE1BAD">
        <w:rPr>
          <w:rFonts w:ascii="Arial" w:hAnsi="Arial" w:cs="Arial"/>
          <w:sz w:val="24"/>
          <w:szCs w:val="24"/>
        </w:rPr>
        <w:t>b</w:t>
      </w:r>
      <w:r w:rsidR="003B02FC" w:rsidRPr="006349E6">
        <w:rPr>
          <w:rFonts w:ascii="Arial" w:hAnsi="Arial" w:cs="Arial"/>
          <w:sz w:val="24"/>
          <w:szCs w:val="24"/>
        </w:rPr>
        <w:t>).</w:t>
      </w:r>
      <w:r w:rsidR="00870CCA" w:rsidRPr="006349E6">
        <w:rPr>
          <w:rFonts w:ascii="Arial" w:hAnsi="Arial" w:cs="Arial"/>
          <w:sz w:val="24"/>
          <w:szCs w:val="24"/>
        </w:rPr>
        <w:t xml:space="preserve"> The influence of these results therefore has significantly </w:t>
      </w:r>
      <w:r w:rsidR="00710AAB" w:rsidRPr="006349E6">
        <w:rPr>
          <w:rFonts w:ascii="Arial" w:hAnsi="Arial" w:cs="Arial"/>
          <w:sz w:val="24"/>
          <w:szCs w:val="24"/>
        </w:rPr>
        <w:t xml:space="preserve">impacted the Welsh Government’s actions on their curriculum and </w:t>
      </w:r>
      <w:r w:rsidR="00761AA4" w:rsidRPr="006349E6">
        <w:rPr>
          <w:rFonts w:ascii="Arial" w:hAnsi="Arial" w:cs="Arial"/>
          <w:sz w:val="24"/>
          <w:szCs w:val="24"/>
        </w:rPr>
        <w:t>have paved the wa</w:t>
      </w:r>
      <w:r w:rsidR="002C7A90" w:rsidRPr="006349E6">
        <w:rPr>
          <w:rFonts w:ascii="Arial" w:hAnsi="Arial" w:cs="Arial"/>
          <w:sz w:val="24"/>
          <w:szCs w:val="24"/>
        </w:rPr>
        <w:t>y</w:t>
      </w:r>
      <w:r w:rsidR="00761AA4" w:rsidRPr="006349E6">
        <w:rPr>
          <w:rFonts w:ascii="Arial" w:hAnsi="Arial" w:cs="Arial"/>
          <w:sz w:val="24"/>
          <w:szCs w:val="24"/>
        </w:rPr>
        <w:t xml:space="preserve"> for fundamental changes to the curriculum and the </w:t>
      </w:r>
      <w:r w:rsidR="00710AAB" w:rsidRPr="006349E6">
        <w:rPr>
          <w:rFonts w:ascii="Arial" w:hAnsi="Arial" w:cs="Arial"/>
          <w:sz w:val="24"/>
          <w:szCs w:val="24"/>
        </w:rPr>
        <w:t xml:space="preserve">education system across Wales. </w:t>
      </w:r>
    </w:p>
    <w:p w14:paraId="096B6AF7" w14:textId="390D4DD4" w:rsidR="00F144C6" w:rsidRPr="006349E6" w:rsidRDefault="00294441" w:rsidP="006A1AEC">
      <w:pPr>
        <w:spacing w:afterLines="24" w:after="57" w:line="360" w:lineRule="auto"/>
        <w:jc w:val="both"/>
        <w:rPr>
          <w:rFonts w:ascii="Arial" w:hAnsi="Arial" w:cs="Arial"/>
          <w:sz w:val="24"/>
          <w:szCs w:val="24"/>
        </w:rPr>
      </w:pPr>
      <w:r w:rsidRPr="006349E6">
        <w:rPr>
          <w:rFonts w:ascii="Arial" w:hAnsi="Arial" w:cs="Arial"/>
          <w:sz w:val="24"/>
          <w:szCs w:val="24"/>
        </w:rPr>
        <w:t xml:space="preserve">Following the ‘Successful Futures’ review of education by Donaldson (2015), </w:t>
      </w:r>
      <w:r w:rsidR="00ED5784" w:rsidRPr="006349E6">
        <w:rPr>
          <w:rFonts w:ascii="Arial" w:hAnsi="Arial" w:cs="Arial"/>
          <w:sz w:val="24"/>
          <w:szCs w:val="24"/>
        </w:rPr>
        <w:t>the Welsh Government have responded to the recommendations and are implementing the resulting new curriculum across Wales over the next few year</w:t>
      </w:r>
      <w:r w:rsidR="000C46B5" w:rsidRPr="006349E6">
        <w:rPr>
          <w:rFonts w:ascii="Arial" w:hAnsi="Arial" w:cs="Arial"/>
          <w:sz w:val="24"/>
          <w:szCs w:val="24"/>
        </w:rPr>
        <w:t>s</w:t>
      </w:r>
      <w:r w:rsidR="00ED5784" w:rsidRPr="006349E6">
        <w:rPr>
          <w:rFonts w:ascii="Arial" w:hAnsi="Arial" w:cs="Arial"/>
          <w:sz w:val="24"/>
          <w:szCs w:val="24"/>
        </w:rPr>
        <w:t>.</w:t>
      </w:r>
      <w:r w:rsidR="00CE2293" w:rsidRPr="006349E6">
        <w:rPr>
          <w:rFonts w:ascii="Arial" w:hAnsi="Arial" w:cs="Arial"/>
          <w:sz w:val="24"/>
          <w:szCs w:val="24"/>
        </w:rPr>
        <w:t xml:space="preserve"> Whilst there are international factors that have influenced the curriculum, it is focused </w:t>
      </w:r>
      <w:r w:rsidR="004B6CD5" w:rsidRPr="006349E6">
        <w:rPr>
          <w:rFonts w:ascii="Arial" w:hAnsi="Arial" w:cs="Arial"/>
          <w:sz w:val="24"/>
          <w:szCs w:val="24"/>
        </w:rPr>
        <w:t xml:space="preserve">on the education system for children between the ages of three and sixteen and does not close the gap between the </w:t>
      </w:r>
      <w:r w:rsidR="002B305E" w:rsidRPr="006349E6">
        <w:rPr>
          <w:rFonts w:ascii="Arial" w:hAnsi="Arial" w:cs="Arial"/>
          <w:sz w:val="24"/>
          <w:szCs w:val="24"/>
        </w:rPr>
        <w:t>ministerial responsibilities within the Welsh Government.</w:t>
      </w:r>
      <w:r w:rsidR="009522C5" w:rsidRPr="006349E6">
        <w:rPr>
          <w:rFonts w:ascii="Arial" w:hAnsi="Arial" w:cs="Arial"/>
          <w:sz w:val="24"/>
          <w:szCs w:val="24"/>
        </w:rPr>
        <w:t xml:space="preserve"> </w:t>
      </w:r>
      <w:r w:rsidR="00F144C6" w:rsidRPr="006349E6">
        <w:rPr>
          <w:rFonts w:ascii="Arial" w:hAnsi="Arial" w:cs="Arial"/>
          <w:sz w:val="24"/>
          <w:szCs w:val="24"/>
        </w:rPr>
        <w:t xml:space="preserve">Furthermore, the </w:t>
      </w:r>
      <w:r w:rsidR="001039E6" w:rsidRPr="006349E6">
        <w:rPr>
          <w:rFonts w:ascii="Arial" w:hAnsi="Arial" w:cs="Arial"/>
          <w:sz w:val="24"/>
          <w:szCs w:val="24"/>
        </w:rPr>
        <w:t>‘Education in Wales: Our National Mission’ (Welsh Government, 2017</w:t>
      </w:r>
      <w:r w:rsidR="001856A1">
        <w:rPr>
          <w:rFonts w:ascii="Arial" w:hAnsi="Arial" w:cs="Arial"/>
          <w:sz w:val="24"/>
          <w:szCs w:val="24"/>
        </w:rPr>
        <w:t>b</w:t>
      </w:r>
      <w:r w:rsidR="001039E6" w:rsidRPr="006349E6">
        <w:rPr>
          <w:rFonts w:ascii="Arial" w:hAnsi="Arial" w:cs="Arial"/>
          <w:sz w:val="24"/>
          <w:szCs w:val="24"/>
        </w:rPr>
        <w:t>)</w:t>
      </w:r>
      <w:r w:rsidR="000E19C4" w:rsidRPr="006349E6">
        <w:rPr>
          <w:rFonts w:ascii="Arial" w:hAnsi="Arial" w:cs="Arial"/>
          <w:sz w:val="24"/>
          <w:szCs w:val="24"/>
        </w:rPr>
        <w:t xml:space="preserve"> focuses on </w:t>
      </w:r>
      <w:r w:rsidR="00211381" w:rsidRPr="006349E6">
        <w:rPr>
          <w:rFonts w:ascii="Arial" w:hAnsi="Arial" w:cs="Arial"/>
          <w:sz w:val="24"/>
          <w:szCs w:val="24"/>
        </w:rPr>
        <w:t xml:space="preserve">children aged three to sixteen years and completely overlooks </w:t>
      </w:r>
      <w:r w:rsidR="00C909DE" w:rsidRPr="006349E6">
        <w:rPr>
          <w:rFonts w:ascii="Arial" w:hAnsi="Arial" w:cs="Arial"/>
          <w:sz w:val="24"/>
          <w:szCs w:val="24"/>
        </w:rPr>
        <w:t xml:space="preserve">care for </w:t>
      </w:r>
      <w:r w:rsidR="00211381" w:rsidRPr="006349E6">
        <w:rPr>
          <w:rFonts w:ascii="Arial" w:hAnsi="Arial" w:cs="Arial"/>
          <w:sz w:val="24"/>
          <w:szCs w:val="24"/>
        </w:rPr>
        <w:t xml:space="preserve">those </w:t>
      </w:r>
      <w:r w:rsidR="00C909DE" w:rsidRPr="006349E6">
        <w:rPr>
          <w:rFonts w:ascii="Arial" w:hAnsi="Arial" w:cs="Arial"/>
          <w:sz w:val="24"/>
          <w:szCs w:val="24"/>
        </w:rPr>
        <w:t>under the age of three (MacDonald, 2018).</w:t>
      </w:r>
    </w:p>
    <w:p w14:paraId="36234B1C" w14:textId="562446F9" w:rsidR="002512D9" w:rsidRPr="006349E6" w:rsidRDefault="009522C5" w:rsidP="006A1AEC">
      <w:pPr>
        <w:spacing w:afterLines="24" w:after="57" w:line="360" w:lineRule="auto"/>
        <w:jc w:val="both"/>
        <w:rPr>
          <w:rFonts w:ascii="Arial" w:hAnsi="Arial" w:cs="Arial"/>
          <w:sz w:val="24"/>
          <w:szCs w:val="24"/>
        </w:rPr>
      </w:pPr>
      <w:r w:rsidRPr="006349E6">
        <w:rPr>
          <w:rFonts w:ascii="Arial" w:hAnsi="Arial" w:cs="Arial"/>
          <w:sz w:val="24"/>
          <w:szCs w:val="24"/>
        </w:rPr>
        <w:t xml:space="preserve">Despite this, </w:t>
      </w:r>
      <w:r w:rsidR="00211381" w:rsidRPr="006349E6">
        <w:rPr>
          <w:rFonts w:ascii="Arial" w:hAnsi="Arial" w:cs="Arial"/>
          <w:sz w:val="24"/>
          <w:szCs w:val="24"/>
        </w:rPr>
        <w:t>‘</w:t>
      </w:r>
      <w:r w:rsidR="00A828A2" w:rsidRPr="006349E6">
        <w:rPr>
          <w:rFonts w:ascii="Arial" w:hAnsi="Arial" w:cs="Arial"/>
          <w:sz w:val="24"/>
          <w:szCs w:val="24"/>
        </w:rPr>
        <w:t>Prosperity for all: the national Strategy</w:t>
      </w:r>
      <w:r w:rsidR="00211381" w:rsidRPr="006349E6">
        <w:rPr>
          <w:rFonts w:ascii="Arial" w:hAnsi="Arial" w:cs="Arial"/>
          <w:sz w:val="24"/>
          <w:szCs w:val="24"/>
        </w:rPr>
        <w:t>’</w:t>
      </w:r>
      <w:r w:rsidR="00A828A2" w:rsidRPr="006349E6">
        <w:rPr>
          <w:rFonts w:ascii="Arial" w:hAnsi="Arial" w:cs="Arial"/>
          <w:sz w:val="24"/>
          <w:szCs w:val="24"/>
        </w:rPr>
        <w:t xml:space="preserve"> (Welsh Government, 2017</w:t>
      </w:r>
      <w:r w:rsidR="001856A1">
        <w:rPr>
          <w:rFonts w:ascii="Arial" w:hAnsi="Arial" w:cs="Arial"/>
          <w:sz w:val="24"/>
          <w:szCs w:val="24"/>
        </w:rPr>
        <w:t>d</w:t>
      </w:r>
      <w:r w:rsidR="00A828A2" w:rsidRPr="006349E6">
        <w:rPr>
          <w:rFonts w:ascii="Arial" w:hAnsi="Arial" w:cs="Arial"/>
          <w:sz w:val="24"/>
          <w:szCs w:val="24"/>
        </w:rPr>
        <w:t>)</w:t>
      </w:r>
      <w:r w:rsidR="00D82A9E" w:rsidRPr="006349E6">
        <w:rPr>
          <w:rFonts w:ascii="Arial" w:hAnsi="Arial" w:cs="Arial"/>
          <w:sz w:val="24"/>
          <w:szCs w:val="24"/>
        </w:rPr>
        <w:t xml:space="preserve"> recognises that a priority in Wales is the Early years sector.</w:t>
      </w:r>
      <w:r w:rsidR="001F7195" w:rsidRPr="006349E6">
        <w:rPr>
          <w:rFonts w:ascii="Arial" w:hAnsi="Arial" w:cs="Arial"/>
          <w:sz w:val="24"/>
          <w:szCs w:val="24"/>
        </w:rPr>
        <w:t xml:space="preserve"> They acknowledge that a child’s earliest experiences </w:t>
      </w:r>
      <w:r w:rsidR="00CF491F" w:rsidRPr="006349E6">
        <w:rPr>
          <w:rFonts w:ascii="Arial" w:hAnsi="Arial" w:cs="Arial"/>
          <w:sz w:val="24"/>
          <w:szCs w:val="24"/>
        </w:rPr>
        <w:t xml:space="preserve">significantly impact their future and living a happy, </w:t>
      </w:r>
      <w:proofErr w:type="gramStart"/>
      <w:r w:rsidR="00CF491F" w:rsidRPr="006349E6">
        <w:rPr>
          <w:rFonts w:ascii="Arial" w:hAnsi="Arial" w:cs="Arial"/>
          <w:sz w:val="24"/>
          <w:szCs w:val="24"/>
        </w:rPr>
        <w:t>healthy</w:t>
      </w:r>
      <w:proofErr w:type="gramEnd"/>
      <w:r w:rsidR="00CF491F" w:rsidRPr="006349E6">
        <w:rPr>
          <w:rFonts w:ascii="Arial" w:hAnsi="Arial" w:cs="Arial"/>
          <w:sz w:val="24"/>
          <w:szCs w:val="24"/>
        </w:rPr>
        <w:t xml:space="preserve"> and prosperous life.</w:t>
      </w:r>
      <w:r w:rsidR="00344A5E" w:rsidRPr="006349E6">
        <w:rPr>
          <w:rFonts w:ascii="Arial" w:hAnsi="Arial" w:cs="Arial"/>
          <w:sz w:val="24"/>
          <w:szCs w:val="24"/>
        </w:rPr>
        <w:t xml:space="preserve"> The strategy addresses the fact that it means a change in the way </w:t>
      </w:r>
      <w:r w:rsidR="003A2556" w:rsidRPr="006349E6">
        <w:rPr>
          <w:rFonts w:ascii="Arial" w:hAnsi="Arial" w:cs="Arial"/>
          <w:sz w:val="24"/>
          <w:szCs w:val="24"/>
        </w:rPr>
        <w:t>the system works; as opposed to following a list of steps to take</w:t>
      </w:r>
      <w:r w:rsidR="005A1A2F" w:rsidRPr="006349E6">
        <w:rPr>
          <w:rFonts w:ascii="Arial" w:hAnsi="Arial" w:cs="Arial"/>
          <w:sz w:val="24"/>
          <w:szCs w:val="24"/>
        </w:rPr>
        <w:t>; recognising that different bodies also need to work together to benefit children and young people in Wales.</w:t>
      </w:r>
      <w:r w:rsidR="00ED55FF" w:rsidRPr="006349E6">
        <w:rPr>
          <w:rFonts w:ascii="Arial" w:hAnsi="Arial" w:cs="Arial"/>
          <w:sz w:val="24"/>
          <w:szCs w:val="24"/>
        </w:rPr>
        <w:t xml:space="preserve"> Fundamentally, </w:t>
      </w:r>
      <w:r w:rsidR="004E3806" w:rsidRPr="006349E6">
        <w:rPr>
          <w:rFonts w:ascii="Arial" w:hAnsi="Arial" w:cs="Arial"/>
          <w:sz w:val="24"/>
          <w:szCs w:val="24"/>
        </w:rPr>
        <w:t xml:space="preserve">the strategy </w:t>
      </w:r>
      <w:r w:rsidR="00986C42" w:rsidRPr="006349E6">
        <w:rPr>
          <w:rFonts w:ascii="Arial" w:hAnsi="Arial" w:cs="Arial"/>
          <w:sz w:val="24"/>
          <w:szCs w:val="24"/>
        </w:rPr>
        <w:t>acknowledges</w:t>
      </w:r>
      <w:r w:rsidR="004E3806" w:rsidRPr="006349E6">
        <w:rPr>
          <w:rFonts w:ascii="Arial" w:hAnsi="Arial" w:cs="Arial"/>
          <w:sz w:val="24"/>
          <w:szCs w:val="24"/>
        </w:rPr>
        <w:t xml:space="preserve"> that there is evidence to show how the </w:t>
      </w:r>
      <w:r w:rsidR="000E3767" w:rsidRPr="006349E6">
        <w:rPr>
          <w:rFonts w:ascii="Arial" w:hAnsi="Arial" w:cs="Arial"/>
          <w:sz w:val="24"/>
          <w:szCs w:val="24"/>
        </w:rPr>
        <w:t>early years are indeed the most crucial time in a child’s life</w:t>
      </w:r>
      <w:r w:rsidR="008E6F54" w:rsidRPr="006349E6">
        <w:rPr>
          <w:rFonts w:ascii="Arial" w:hAnsi="Arial" w:cs="Arial"/>
          <w:sz w:val="24"/>
          <w:szCs w:val="24"/>
        </w:rPr>
        <w:t xml:space="preserve"> (Public Health Wales, 2017</w:t>
      </w:r>
      <w:r w:rsidR="00D767C1" w:rsidRPr="006349E6">
        <w:rPr>
          <w:rFonts w:ascii="Arial" w:hAnsi="Arial" w:cs="Arial"/>
          <w:sz w:val="24"/>
          <w:szCs w:val="24"/>
        </w:rPr>
        <w:t xml:space="preserve">, </w:t>
      </w:r>
      <w:r w:rsidR="008D1776" w:rsidRPr="006349E6">
        <w:rPr>
          <w:rFonts w:ascii="Arial" w:hAnsi="Arial" w:cs="Arial"/>
          <w:sz w:val="24"/>
          <w:szCs w:val="24"/>
        </w:rPr>
        <w:t xml:space="preserve">Field, 2010, </w:t>
      </w:r>
      <w:r w:rsidR="00D767C1" w:rsidRPr="006349E6">
        <w:rPr>
          <w:rFonts w:ascii="Arial" w:hAnsi="Arial" w:cs="Arial"/>
          <w:sz w:val="24"/>
          <w:szCs w:val="24"/>
        </w:rPr>
        <w:t>Department for Education, 2011</w:t>
      </w:r>
      <w:r w:rsidR="008E6F54" w:rsidRPr="006349E6">
        <w:rPr>
          <w:rFonts w:ascii="Arial" w:hAnsi="Arial" w:cs="Arial"/>
          <w:sz w:val="24"/>
          <w:szCs w:val="24"/>
        </w:rPr>
        <w:t>)</w:t>
      </w:r>
      <w:r w:rsidR="000E3767" w:rsidRPr="006349E6">
        <w:rPr>
          <w:rFonts w:ascii="Arial" w:hAnsi="Arial" w:cs="Arial"/>
          <w:sz w:val="24"/>
          <w:szCs w:val="24"/>
        </w:rPr>
        <w:t xml:space="preserve">. Therefore, by making </w:t>
      </w:r>
      <w:r w:rsidR="00CF1630" w:rsidRPr="006349E6">
        <w:rPr>
          <w:rFonts w:ascii="Arial" w:hAnsi="Arial" w:cs="Arial"/>
          <w:sz w:val="24"/>
          <w:szCs w:val="24"/>
        </w:rPr>
        <w:t xml:space="preserve">the early years </w:t>
      </w:r>
      <w:r w:rsidR="000E3767" w:rsidRPr="006349E6">
        <w:rPr>
          <w:rFonts w:ascii="Arial" w:hAnsi="Arial" w:cs="Arial"/>
          <w:sz w:val="24"/>
          <w:szCs w:val="24"/>
        </w:rPr>
        <w:t xml:space="preserve">a priority they acknowledge that </w:t>
      </w:r>
      <w:r w:rsidR="0061740A" w:rsidRPr="006349E6">
        <w:rPr>
          <w:rFonts w:ascii="Arial" w:hAnsi="Arial" w:cs="Arial"/>
          <w:sz w:val="24"/>
          <w:szCs w:val="24"/>
        </w:rPr>
        <w:t>all children will get the best chance before moving into education and will therefore be supported from birth onwards</w:t>
      </w:r>
      <w:r w:rsidR="00E251DE" w:rsidRPr="006349E6">
        <w:rPr>
          <w:rFonts w:ascii="Arial" w:hAnsi="Arial" w:cs="Arial"/>
          <w:sz w:val="24"/>
          <w:szCs w:val="24"/>
        </w:rPr>
        <w:t xml:space="preserve"> in order to support them to reach their full potential</w:t>
      </w:r>
      <w:r w:rsidR="008632C6" w:rsidRPr="006349E6">
        <w:rPr>
          <w:rFonts w:ascii="Arial" w:hAnsi="Arial" w:cs="Arial"/>
          <w:sz w:val="24"/>
          <w:szCs w:val="24"/>
        </w:rPr>
        <w:t xml:space="preserve"> (</w:t>
      </w:r>
      <w:r w:rsidR="0057562B" w:rsidRPr="006349E6">
        <w:rPr>
          <w:rFonts w:ascii="Arial" w:hAnsi="Arial" w:cs="Arial"/>
          <w:sz w:val="24"/>
          <w:szCs w:val="24"/>
        </w:rPr>
        <w:t xml:space="preserve">DfES, 2005, </w:t>
      </w:r>
      <w:r w:rsidR="008632C6" w:rsidRPr="006349E6">
        <w:rPr>
          <w:rFonts w:ascii="Arial" w:hAnsi="Arial" w:cs="Arial"/>
          <w:sz w:val="24"/>
          <w:szCs w:val="24"/>
        </w:rPr>
        <w:t>Field, 2010</w:t>
      </w:r>
      <w:r w:rsidR="00F80798" w:rsidRPr="006349E6">
        <w:rPr>
          <w:rFonts w:ascii="Arial" w:hAnsi="Arial" w:cs="Arial"/>
          <w:sz w:val="24"/>
          <w:szCs w:val="24"/>
        </w:rPr>
        <w:t xml:space="preserve">, Hohmann and </w:t>
      </w:r>
      <w:r w:rsidR="00F80798" w:rsidRPr="006349E6">
        <w:rPr>
          <w:rFonts w:ascii="Arial" w:hAnsi="Arial" w:cs="Arial"/>
          <w:sz w:val="24"/>
          <w:szCs w:val="24"/>
        </w:rPr>
        <w:lastRenderedPageBreak/>
        <w:t>Weikart, 2002</w:t>
      </w:r>
      <w:r w:rsidR="007A60D8" w:rsidRPr="006349E6">
        <w:rPr>
          <w:rFonts w:ascii="Arial" w:hAnsi="Arial" w:cs="Arial"/>
          <w:sz w:val="24"/>
          <w:szCs w:val="24"/>
        </w:rPr>
        <w:t xml:space="preserve">, </w:t>
      </w:r>
      <w:r w:rsidR="0057562B" w:rsidRPr="006349E6">
        <w:rPr>
          <w:rFonts w:ascii="Arial" w:hAnsi="Arial" w:cs="Arial"/>
          <w:sz w:val="24"/>
          <w:szCs w:val="24"/>
        </w:rPr>
        <w:t>Miller</w:t>
      </w:r>
      <w:r w:rsidR="00C00630">
        <w:rPr>
          <w:rFonts w:ascii="Arial" w:hAnsi="Arial" w:cs="Arial"/>
          <w:sz w:val="24"/>
          <w:szCs w:val="24"/>
        </w:rPr>
        <w:t>, Cable and Drury</w:t>
      </w:r>
      <w:r w:rsidR="0057562B" w:rsidRPr="006349E6">
        <w:rPr>
          <w:rFonts w:ascii="Arial" w:hAnsi="Arial" w:cs="Arial"/>
          <w:sz w:val="24"/>
          <w:szCs w:val="24"/>
        </w:rPr>
        <w:t xml:space="preserve">, </w:t>
      </w:r>
      <w:r w:rsidR="00325B25" w:rsidRPr="006349E6">
        <w:rPr>
          <w:rFonts w:ascii="Arial" w:hAnsi="Arial" w:cs="Arial"/>
          <w:sz w:val="24"/>
          <w:szCs w:val="24"/>
        </w:rPr>
        <w:t>20</w:t>
      </w:r>
      <w:r w:rsidR="0057562B" w:rsidRPr="006349E6">
        <w:rPr>
          <w:rFonts w:ascii="Arial" w:hAnsi="Arial" w:cs="Arial"/>
          <w:sz w:val="24"/>
          <w:szCs w:val="24"/>
        </w:rPr>
        <w:t>12</w:t>
      </w:r>
      <w:r w:rsidR="00F80798" w:rsidRPr="006349E6">
        <w:rPr>
          <w:rFonts w:ascii="Arial" w:hAnsi="Arial" w:cs="Arial"/>
          <w:sz w:val="24"/>
          <w:szCs w:val="24"/>
        </w:rPr>
        <w:t>)</w:t>
      </w:r>
      <w:r w:rsidR="00E251DE" w:rsidRPr="006349E6">
        <w:rPr>
          <w:rFonts w:ascii="Arial" w:hAnsi="Arial" w:cs="Arial"/>
          <w:sz w:val="24"/>
          <w:szCs w:val="24"/>
        </w:rPr>
        <w:t>.</w:t>
      </w:r>
      <w:r w:rsidR="002512D9" w:rsidRPr="006349E6">
        <w:rPr>
          <w:rFonts w:ascii="Arial" w:hAnsi="Arial" w:cs="Arial"/>
          <w:sz w:val="24"/>
          <w:szCs w:val="24"/>
        </w:rPr>
        <w:t xml:space="preserve"> It is also important to </w:t>
      </w:r>
      <w:r w:rsidR="00986C42" w:rsidRPr="006349E6">
        <w:rPr>
          <w:rFonts w:ascii="Arial" w:hAnsi="Arial" w:cs="Arial"/>
          <w:sz w:val="24"/>
          <w:szCs w:val="24"/>
        </w:rPr>
        <w:t>point</w:t>
      </w:r>
      <w:r w:rsidR="002512D9" w:rsidRPr="006349E6">
        <w:rPr>
          <w:rFonts w:ascii="Arial" w:hAnsi="Arial" w:cs="Arial"/>
          <w:sz w:val="24"/>
          <w:szCs w:val="24"/>
        </w:rPr>
        <w:t xml:space="preserve"> out that the document </w:t>
      </w:r>
      <w:r w:rsidR="000D3702" w:rsidRPr="006349E6">
        <w:rPr>
          <w:rFonts w:ascii="Arial" w:hAnsi="Arial" w:cs="Arial"/>
          <w:sz w:val="24"/>
          <w:szCs w:val="24"/>
        </w:rPr>
        <w:t xml:space="preserve">recognises the value of teachers being able to respond to the children in their classes in </w:t>
      </w:r>
      <w:r w:rsidR="00EA7172" w:rsidRPr="006349E6">
        <w:rPr>
          <w:rFonts w:ascii="Arial" w:hAnsi="Arial" w:cs="Arial"/>
          <w:sz w:val="24"/>
          <w:szCs w:val="24"/>
        </w:rPr>
        <w:t>different ways in order to meet their individual needs.</w:t>
      </w:r>
      <w:r w:rsidR="00C41EEF" w:rsidRPr="006349E6">
        <w:rPr>
          <w:rFonts w:ascii="Arial" w:hAnsi="Arial" w:cs="Arial"/>
          <w:sz w:val="24"/>
          <w:szCs w:val="24"/>
        </w:rPr>
        <w:t xml:space="preserve"> The strategy  promises to build on existing early years programmes</w:t>
      </w:r>
      <w:r w:rsidR="003070C9" w:rsidRPr="006349E6">
        <w:rPr>
          <w:rFonts w:ascii="Arial" w:hAnsi="Arial" w:cs="Arial"/>
          <w:sz w:val="24"/>
          <w:szCs w:val="24"/>
        </w:rPr>
        <w:t>; including</w:t>
      </w:r>
      <w:r w:rsidR="00302138" w:rsidRPr="006349E6">
        <w:rPr>
          <w:rFonts w:ascii="Arial" w:hAnsi="Arial" w:cs="Arial"/>
          <w:sz w:val="24"/>
          <w:szCs w:val="24"/>
        </w:rPr>
        <w:t xml:space="preserve"> the </w:t>
      </w:r>
      <w:r w:rsidR="00302138" w:rsidRPr="006349E6">
        <w:rPr>
          <w:rFonts w:ascii="Arial" w:hAnsi="Arial" w:cs="Arial"/>
          <w:i/>
          <w:iCs/>
          <w:sz w:val="24"/>
          <w:szCs w:val="24"/>
        </w:rPr>
        <w:t>Breastfeeding Programme,</w:t>
      </w:r>
      <w:r w:rsidR="003070C9" w:rsidRPr="006349E6">
        <w:rPr>
          <w:rFonts w:ascii="Arial" w:hAnsi="Arial" w:cs="Arial"/>
          <w:sz w:val="24"/>
          <w:szCs w:val="24"/>
        </w:rPr>
        <w:t xml:space="preserve"> </w:t>
      </w:r>
      <w:r w:rsidR="003070C9" w:rsidRPr="006349E6">
        <w:rPr>
          <w:rFonts w:ascii="Arial" w:hAnsi="Arial" w:cs="Arial"/>
          <w:i/>
          <w:iCs/>
          <w:sz w:val="24"/>
          <w:szCs w:val="24"/>
        </w:rPr>
        <w:t xml:space="preserve">Flying Start, Language and Play, </w:t>
      </w:r>
      <w:r w:rsidR="00302138" w:rsidRPr="006349E6">
        <w:rPr>
          <w:rFonts w:ascii="Arial" w:hAnsi="Arial" w:cs="Arial"/>
          <w:i/>
          <w:iCs/>
          <w:sz w:val="24"/>
          <w:szCs w:val="24"/>
        </w:rPr>
        <w:t xml:space="preserve">Designed to Smile, </w:t>
      </w:r>
      <w:r w:rsidR="00673C23" w:rsidRPr="006349E6">
        <w:rPr>
          <w:rFonts w:ascii="Arial" w:hAnsi="Arial" w:cs="Arial"/>
          <w:i/>
          <w:iCs/>
          <w:sz w:val="24"/>
          <w:szCs w:val="24"/>
        </w:rPr>
        <w:t>Change for Life</w:t>
      </w:r>
      <w:r w:rsidR="003070C9" w:rsidRPr="006349E6">
        <w:rPr>
          <w:rFonts w:ascii="Arial" w:hAnsi="Arial" w:cs="Arial"/>
          <w:i/>
          <w:iCs/>
          <w:sz w:val="24"/>
          <w:szCs w:val="24"/>
        </w:rPr>
        <w:t xml:space="preserve"> </w:t>
      </w:r>
      <w:r w:rsidR="003070C9" w:rsidRPr="006349E6">
        <w:rPr>
          <w:rFonts w:ascii="Arial" w:hAnsi="Arial" w:cs="Arial"/>
          <w:sz w:val="24"/>
          <w:szCs w:val="24"/>
        </w:rPr>
        <w:t>and</w:t>
      </w:r>
      <w:r w:rsidR="003070C9" w:rsidRPr="006349E6">
        <w:rPr>
          <w:rFonts w:ascii="Arial" w:hAnsi="Arial" w:cs="Arial"/>
          <w:i/>
          <w:iCs/>
          <w:sz w:val="24"/>
          <w:szCs w:val="24"/>
        </w:rPr>
        <w:t xml:space="preserve"> Healthy Preschools</w:t>
      </w:r>
      <w:r w:rsidR="00C41EEF" w:rsidRPr="006349E6">
        <w:rPr>
          <w:rFonts w:ascii="Arial" w:hAnsi="Arial" w:cs="Arial"/>
          <w:sz w:val="24"/>
          <w:szCs w:val="24"/>
        </w:rPr>
        <w:t xml:space="preserve"> </w:t>
      </w:r>
      <w:r w:rsidR="00377C8F" w:rsidRPr="006349E6">
        <w:rPr>
          <w:rFonts w:ascii="Arial" w:hAnsi="Arial" w:cs="Arial"/>
          <w:sz w:val="24"/>
          <w:szCs w:val="24"/>
        </w:rPr>
        <w:t xml:space="preserve"> to ensure that the provision in the new curriculum is relevant.</w:t>
      </w:r>
      <w:r w:rsidR="00BE52D4" w:rsidRPr="006349E6">
        <w:rPr>
          <w:rFonts w:ascii="Arial" w:hAnsi="Arial" w:cs="Arial"/>
          <w:sz w:val="24"/>
          <w:szCs w:val="24"/>
        </w:rPr>
        <w:t xml:space="preserve"> It is also worth noting here</w:t>
      </w:r>
      <w:r w:rsidR="00284AEA" w:rsidRPr="006349E6">
        <w:rPr>
          <w:rFonts w:ascii="Arial" w:hAnsi="Arial" w:cs="Arial"/>
          <w:sz w:val="24"/>
          <w:szCs w:val="24"/>
        </w:rPr>
        <w:t>,</w:t>
      </w:r>
      <w:r w:rsidR="00BE52D4" w:rsidRPr="006349E6">
        <w:rPr>
          <w:rFonts w:ascii="Arial" w:hAnsi="Arial" w:cs="Arial"/>
          <w:sz w:val="24"/>
          <w:szCs w:val="24"/>
        </w:rPr>
        <w:t xml:space="preserve"> that according to </w:t>
      </w:r>
      <w:proofErr w:type="spellStart"/>
      <w:r w:rsidR="00284AEA" w:rsidRPr="006349E6">
        <w:rPr>
          <w:rFonts w:ascii="Arial" w:hAnsi="Arial" w:cs="Arial"/>
          <w:sz w:val="24"/>
          <w:szCs w:val="24"/>
        </w:rPr>
        <w:t>Uprichard</w:t>
      </w:r>
      <w:proofErr w:type="spellEnd"/>
      <w:r w:rsidR="00284AEA" w:rsidRPr="006349E6">
        <w:rPr>
          <w:rFonts w:ascii="Arial" w:hAnsi="Arial" w:cs="Arial"/>
          <w:sz w:val="24"/>
          <w:szCs w:val="24"/>
        </w:rPr>
        <w:t xml:space="preserve"> (2008), </w:t>
      </w:r>
      <w:r w:rsidR="00BE52D4" w:rsidRPr="006349E6">
        <w:rPr>
          <w:rFonts w:ascii="Arial" w:hAnsi="Arial" w:cs="Arial"/>
          <w:sz w:val="24"/>
          <w:szCs w:val="24"/>
        </w:rPr>
        <w:t>practitioners need to take care of the way in which they view children</w:t>
      </w:r>
      <w:r w:rsidR="00284AEA" w:rsidRPr="006349E6">
        <w:rPr>
          <w:rFonts w:ascii="Arial" w:hAnsi="Arial" w:cs="Arial"/>
          <w:sz w:val="24"/>
          <w:szCs w:val="24"/>
        </w:rPr>
        <w:t xml:space="preserve">. </w:t>
      </w:r>
      <w:r w:rsidR="00FC53A0" w:rsidRPr="006349E6">
        <w:rPr>
          <w:rFonts w:ascii="Arial" w:hAnsi="Arial" w:cs="Arial"/>
          <w:sz w:val="24"/>
          <w:szCs w:val="24"/>
        </w:rPr>
        <w:t xml:space="preserve">There is the concern that there could be too much pressure on the child </w:t>
      </w:r>
      <w:r w:rsidR="007473E5" w:rsidRPr="006349E6">
        <w:rPr>
          <w:rFonts w:ascii="Arial" w:hAnsi="Arial" w:cs="Arial"/>
          <w:sz w:val="24"/>
          <w:szCs w:val="24"/>
        </w:rPr>
        <w:t xml:space="preserve">to become successful adults in the future and as such, the child is view as a future adult as opposed to a child in the here and now. </w:t>
      </w:r>
      <w:r w:rsidR="0096663A" w:rsidRPr="006349E6">
        <w:rPr>
          <w:rFonts w:ascii="Arial" w:hAnsi="Arial" w:cs="Arial"/>
          <w:sz w:val="24"/>
          <w:szCs w:val="24"/>
        </w:rPr>
        <w:t xml:space="preserve">Consequently, when the focus is </w:t>
      </w:r>
      <w:r w:rsidR="00CB69ED" w:rsidRPr="006349E6">
        <w:rPr>
          <w:rFonts w:ascii="Arial" w:hAnsi="Arial" w:cs="Arial"/>
          <w:sz w:val="24"/>
          <w:szCs w:val="24"/>
        </w:rPr>
        <w:t xml:space="preserve">on </w:t>
      </w:r>
      <w:r w:rsidR="0096663A" w:rsidRPr="006349E6">
        <w:rPr>
          <w:rFonts w:ascii="Arial" w:hAnsi="Arial" w:cs="Arial"/>
          <w:sz w:val="24"/>
          <w:szCs w:val="24"/>
        </w:rPr>
        <w:t xml:space="preserve">how </w:t>
      </w:r>
      <w:r w:rsidR="004D2089" w:rsidRPr="006349E6">
        <w:rPr>
          <w:rFonts w:ascii="Arial" w:hAnsi="Arial" w:cs="Arial"/>
          <w:sz w:val="24"/>
          <w:szCs w:val="24"/>
        </w:rPr>
        <w:t xml:space="preserve">the child will grow into an adult; the practitioner is influenced by this view rather than </w:t>
      </w:r>
      <w:r w:rsidR="00F96D2C" w:rsidRPr="006349E6">
        <w:rPr>
          <w:rFonts w:ascii="Arial" w:hAnsi="Arial" w:cs="Arial"/>
          <w:sz w:val="24"/>
          <w:szCs w:val="24"/>
        </w:rPr>
        <w:t>the children being a human in their own right in the present</w:t>
      </w:r>
      <w:r w:rsidR="001E62ED" w:rsidRPr="006349E6">
        <w:rPr>
          <w:rFonts w:ascii="Arial" w:hAnsi="Arial" w:cs="Arial"/>
          <w:sz w:val="24"/>
          <w:szCs w:val="24"/>
        </w:rPr>
        <w:t>. Children have the right to</w:t>
      </w:r>
      <w:r w:rsidR="00D408F3" w:rsidRPr="006349E6">
        <w:rPr>
          <w:rFonts w:ascii="Arial" w:hAnsi="Arial" w:cs="Arial"/>
          <w:sz w:val="24"/>
          <w:szCs w:val="24"/>
        </w:rPr>
        <w:t xml:space="preserve"> experience their childhood and to become adults in the future</w:t>
      </w:r>
      <w:r w:rsidR="00F96D2C" w:rsidRPr="006349E6">
        <w:rPr>
          <w:rFonts w:ascii="Arial" w:hAnsi="Arial" w:cs="Arial"/>
          <w:sz w:val="24"/>
          <w:szCs w:val="24"/>
        </w:rPr>
        <w:t xml:space="preserve"> (U</w:t>
      </w:r>
      <w:r w:rsidR="00BE5C01">
        <w:rPr>
          <w:rFonts w:ascii="Arial" w:hAnsi="Arial" w:cs="Arial"/>
          <w:sz w:val="24"/>
          <w:szCs w:val="24"/>
        </w:rPr>
        <w:t>nited Nations</w:t>
      </w:r>
      <w:r w:rsidR="006B50DC" w:rsidRPr="006349E6">
        <w:rPr>
          <w:rFonts w:ascii="Arial" w:hAnsi="Arial" w:cs="Arial"/>
          <w:sz w:val="24"/>
          <w:szCs w:val="24"/>
        </w:rPr>
        <w:t>, 1989</w:t>
      </w:r>
      <w:r w:rsidR="00F96D2C" w:rsidRPr="006349E6">
        <w:rPr>
          <w:rFonts w:ascii="Arial" w:hAnsi="Arial" w:cs="Arial"/>
          <w:sz w:val="24"/>
          <w:szCs w:val="24"/>
        </w:rPr>
        <w:t>).</w:t>
      </w:r>
      <w:r w:rsidR="0096663A" w:rsidRPr="006349E6">
        <w:rPr>
          <w:rFonts w:ascii="Arial" w:hAnsi="Arial" w:cs="Arial"/>
          <w:sz w:val="24"/>
          <w:szCs w:val="24"/>
        </w:rPr>
        <w:t xml:space="preserve"> </w:t>
      </w:r>
    </w:p>
    <w:p w14:paraId="228B5A68" w14:textId="6F96429F" w:rsidR="00525FDA" w:rsidRPr="006349E6" w:rsidRDefault="00FB2FBB" w:rsidP="006A1AEC">
      <w:pPr>
        <w:spacing w:afterLines="24" w:after="57" w:line="360" w:lineRule="auto"/>
        <w:jc w:val="both"/>
        <w:rPr>
          <w:rFonts w:ascii="Arial" w:hAnsi="Arial" w:cs="Arial"/>
          <w:sz w:val="24"/>
          <w:szCs w:val="24"/>
        </w:rPr>
      </w:pPr>
      <w:r w:rsidRPr="006349E6">
        <w:rPr>
          <w:rFonts w:ascii="Arial" w:hAnsi="Arial" w:cs="Arial"/>
          <w:sz w:val="24"/>
          <w:szCs w:val="24"/>
        </w:rPr>
        <w:t xml:space="preserve">According to </w:t>
      </w:r>
      <w:proofErr w:type="spellStart"/>
      <w:r w:rsidRPr="006349E6">
        <w:rPr>
          <w:rFonts w:ascii="Arial" w:hAnsi="Arial" w:cs="Arial"/>
          <w:sz w:val="24"/>
          <w:szCs w:val="24"/>
        </w:rPr>
        <w:t>Javornik</w:t>
      </w:r>
      <w:proofErr w:type="spellEnd"/>
      <w:r w:rsidRPr="006349E6">
        <w:rPr>
          <w:rFonts w:ascii="Arial" w:hAnsi="Arial" w:cs="Arial"/>
          <w:sz w:val="24"/>
          <w:szCs w:val="24"/>
        </w:rPr>
        <w:t xml:space="preserve"> (2014),</w:t>
      </w:r>
      <w:r w:rsidR="00F6097E" w:rsidRPr="006349E6">
        <w:rPr>
          <w:rFonts w:ascii="Arial" w:hAnsi="Arial" w:cs="Arial"/>
          <w:sz w:val="24"/>
          <w:szCs w:val="24"/>
        </w:rPr>
        <w:t xml:space="preserve"> </w:t>
      </w:r>
      <w:r w:rsidR="00196968" w:rsidRPr="006349E6">
        <w:rPr>
          <w:rFonts w:ascii="Arial" w:hAnsi="Arial" w:cs="Arial"/>
          <w:sz w:val="24"/>
          <w:szCs w:val="24"/>
        </w:rPr>
        <w:t>the ability</w:t>
      </w:r>
      <w:r w:rsidR="008D7D6C" w:rsidRPr="006349E6">
        <w:rPr>
          <w:rFonts w:ascii="Arial" w:hAnsi="Arial" w:cs="Arial"/>
          <w:sz w:val="24"/>
          <w:szCs w:val="24"/>
        </w:rPr>
        <w:t xml:space="preserve"> to access</w:t>
      </w:r>
      <w:r w:rsidR="00F6097E" w:rsidRPr="006349E6">
        <w:rPr>
          <w:rFonts w:ascii="Arial" w:hAnsi="Arial" w:cs="Arial"/>
          <w:sz w:val="24"/>
          <w:szCs w:val="24"/>
        </w:rPr>
        <w:t xml:space="preserve"> high quality childcare is a direct result of</w:t>
      </w:r>
      <w:r w:rsidRPr="006349E6">
        <w:rPr>
          <w:rFonts w:ascii="Arial" w:hAnsi="Arial" w:cs="Arial"/>
          <w:sz w:val="24"/>
          <w:szCs w:val="24"/>
        </w:rPr>
        <w:t xml:space="preserve"> </w:t>
      </w:r>
      <w:r w:rsidR="00F6097E" w:rsidRPr="006349E6">
        <w:rPr>
          <w:rFonts w:ascii="Arial" w:hAnsi="Arial" w:cs="Arial"/>
          <w:sz w:val="24"/>
          <w:szCs w:val="24"/>
        </w:rPr>
        <w:t xml:space="preserve">government </w:t>
      </w:r>
      <w:r w:rsidR="00B0287A" w:rsidRPr="006349E6">
        <w:rPr>
          <w:rFonts w:ascii="Arial" w:hAnsi="Arial" w:cs="Arial"/>
          <w:sz w:val="24"/>
          <w:szCs w:val="24"/>
        </w:rPr>
        <w:t>decisions and policies</w:t>
      </w:r>
      <w:r w:rsidR="00950A15" w:rsidRPr="006349E6">
        <w:rPr>
          <w:rFonts w:ascii="Arial" w:hAnsi="Arial" w:cs="Arial"/>
          <w:sz w:val="24"/>
          <w:szCs w:val="24"/>
        </w:rPr>
        <w:t xml:space="preserve"> that are</w:t>
      </w:r>
      <w:r w:rsidR="00B0287A" w:rsidRPr="006349E6">
        <w:rPr>
          <w:rFonts w:ascii="Arial" w:hAnsi="Arial" w:cs="Arial"/>
          <w:sz w:val="24"/>
          <w:szCs w:val="24"/>
        </w:rPr>
        <w:t xml:space="preserve"> in place.</w:t>
      </w:r>
      <w:r w:rsidR="00C7242B" w:rsidRPr="006349E6">
        <w:rPr>
          <w:rFonts w:ascii="Arial" w:hAnsi="Arial" w:cs="Arial"/>
          <w:sz w:val="24"/>
          <w:szCs w:val="24"/>
        </w:rPr>
        <w:t xml:space="preserve"> </w:t>
      </w:r>
      <w:r w:rsidR="00440E6A" w:rsidRPr="006349E6">
        <w:rPr>
          <w:rFonts w:ascii="Arial" w:hAnsi="Arial" w:cs="Arial"/>
          <w:sz w:val="24"/>
          <w:szCs w:val="24"/>
        </w:rPr>
        <w:t>Considered to be universal childcare</w:t>
      </w:r>
      <w:r w:rsidR="00784FA1" w:rsidRPr="006349E6">
        <w:rPr>
          <w:rFonts w:ascii="Arial" w:hAnsi="Arial" w:cs="Arial"/>
          <w:sz w:val="24"/>
          <w:szCs w:val="24"/>
        </w:rPr>
        <w:t xml:space="preserve">, it is suggested that </w:t>
      </w:r>
      <w:r w:rsidR="00C7242B" w:rsidRPr="006349E6">
        <w:rPr>
          <w:rFonts w:ascii="Arial" w:hAnsi="Arial" w:cs="Arial"/>
          <w:sz w:val="24"/>
          <w:szCs w:val="24"/>
        </w:rPr>
        <w:t>the Nordic countries have</w:t>
      </w:r>
      <w:r w:rsidR="00784FA1" w:rsidRPr="006349E6">
        <w:rPr>
          <w:rFonts w:ascii="Arial" w:hAnsi="Arial" w:cs="Arial"/>
          <w:sz w:val="24"/>
          <w:szCs w:val="24"/>
        </w:rPr>
        <w:t xml:space="preserve"> found </w:t>
      </w:r>
      <w:r w:rsidR="00C7242B" w:rsidRPr="006349E6">
        <w:rPr>
          <w:rFonts w:ascii="Arial" w:hAnsi="Arial" w:cs="Arial"/>
          <w:sz w:val="24"/>
          <w:szCs w:val="24"/>
        </w:rPr>
        <w:t>a balance between</w:t>
      </w:r>
      <w:r w:rsidR="00BE3913" w:rsidRPr="006349E6">
        <w:rPr>
          <w:rFonts w:ascii="Arial" w:hAnsi="Arial" w:cs="Arial"/>
          <w:sz w:val="24"/>
          <w:szCs w:val="24"/>
        </w:rPr>
        <w:t xml:space="preserve"> working life, gender equality and the best interests of the children</w:t>
      </w:r>
      <w:r w:rsidR="00784FA1" w:rsidRPr="006349E6">
        <w:rPr>
          <w:rFonts w:ascii="Arial" w:hAnsi="Arial" w:cs="Arial"/>
          <w:sz w:val="24"/>
          <w:szCs w:val="24"/>
        </w:rPr>
        <w:t>.</w:t>
      </w:r>
      <w:r w:rsidR="00BE3913" w:rsidRPr="006349E6">
        <w:rPr>
          <w:rFonts w:ascii="Arial" w:hAnsi="Arial" w:cs="Arial"/>
          <w:sz w:val="24"/>
          <w:szCs w:val="24"/>
        </w:rPr>
        <w:t xml:space="preserve"> </w:t>
      </w:r>
      <w:proofErr w:type="spellStart"/>
      <w:r w:rsidR="00BE3913" w:rsidRPr="006349E6">
        <w:rPr>
          <w:rFonts w:ascii="Arial" w:hAnsi="Arial" w:cs="Arial"/>
          <w:sz w:val="24"/>
          <w:szCs w:val="24"/>
        </w:rPr>
        <w:t>Javornik</w:t>
      </w:r>
      <w:proofErr w:type="spellEnd"/>
      <w:r w:rsidR="00BE3913" w:rsidRPr="006349E6">
        <w:rPr>
          <w:rFonts w:ascii="Arial" w:hAnsi="Arial" w:cs="Arial"/>
          <w:sz w:val="24"/>
          <w:szCs w:val="24"/>
        </w:rPr>
        <w:t xml:space="preserve"> </w:t>
      </w:r>
      <w:r w:rsidR="007A7902" w:rsidRPr="006349E6">
        <w:rPr>
          <w:rFonts w:ascii="Arial" w:hAnsi="Arial" w:cs="Arial"/>
          <w:sz w:val="24"/>
          <w:szCs w:val="24"/>
        </w:rPr>
        <w:t xml:space="preserve">(2014) </w:t>
      </w:r>
      <w:r w:rsidR="00BE3913" w:rsidRPr="006349E6">
        <w:rPr>
          <w:rFonts w:ascii="Arial" w:hAnsi="Arial" w:cs="Arial"/>
          <w:sz w:val="24"/>
          <w:szCs w:val="24"/>
        </w:rPr>
        <w:t xml:space="preserve">argues that the UK government </w:t>
      </w:r>
      <w:r w:rsidR="00FB2E9A" w:rsidRPr="006349E6">
        <w:rPr>
          <w:rFonts w:ascii="Arial" w:hAnsi="Arial" w:cs="Arial"/>
          <w:sz w:val="24"/>
          <w:szCs w:val="24"/>
        </w:rPr>
        <w:t xml:space="preserve">does not have the same attitude and for women in particular it is difficult to return to work whilst having to pay for childcare where the costs are high and their wages are not high enough </w:t>
      </w:r>
      <w:r w:rsidR="00784FA1" w:rsidRPr="006349E6">
        <w:rPr>
          <w:rFonts w:ascii="Arial" w:hAnsi="Arial" w:cs="Arial"/>
          <w:sz w:val="24"/>
          <w:szCs w:val="24"/>
        </w:rPr>
        <w:t xml:space="preserve">in order </w:t>
      </w:r>
      <w:r w:rsidR="00FB2E9A" w:rsidRPr="006349E6">
        <w:rPr>
          <w:rFonts w:ascii="Arial" w:hAnsi="Arial" w:cs="Arial"/>
          <w:sz w:val="24"/>
          <w:szCs w:val="24"/>
        </w:rPr>
        <w:t>to justify working and leaving their children in childcare.</w:t>
      </w:r>
      <w:r w:rsidR="00653860" w:rsidRPr="006349E6">
        <w:rPr>
          <w:rFonts w:ascii="Arial" w:hAnsi="Arial" w:cs="Arial"/>
          <w:sz w:val="24"/>
          <w:szCs w:val="24"/>
        </w:rPr>
        <w:t xml:space="preserve"> Holland (2020), t</w:t>
      </w:r>
      <w:r w:rsidR="00435097" w:rsidRPr="006349E6">
        <w:rPr>
          <w:rFonts w:ascii="Arial" w:hAnsi="Arial" w:cs="Arial"/>
          <w:sz w:val="24"/>
          <w:szCs w:val="24"/>
        </w:rPr>
        <w:t xml:space="preserve">he </w:t>
      </w:r>
      <w:r w:rsidR="00EC5871" w:rsidRPr="006349E6">
        <w:rPr>
          <w:rFonts w:ascii="Arial" w:hAnsi="Arial" w:cs="Arial"/>
          <w:sz w:val="24"/>
          <w:szCs w:val="24"/>
        </w:rPr>
        <w:t>Child</w:t>
      </w:r>
      <w:r w:rsidR="00121481" w:rsidRPr="006349E6">
        <w:rPr>
          <w:rFonts w:ascii="Arial" w:hAnsi="Arial" w:cs="Arial"/>
          <w:sz w:val="24"/>
          <w:szCs w:val="24"/>
        </w:rPr>
        <w:t xml:space="preserve">ren’s </w:t>
      </w:r>
      <w:r w:rsidR="00EC5871" w:rsidRPr="006349E6">
        <w:rPr>
          <w:rFonts w:ascii="Arial" w:hAnsi="Arial" w:cs="Arial"/>
          <w:sz w:val="24"/>
          <w:szCs w:val="24"/>
        </w:rPr>
        <w:t xml:space="preserve">Commissioner </w:t>
      </w:r>
      <w:r w:rsidR="00121481" w:rsidRPr="006349E6">
        <w:rPr>
          <w:rFonts w:ascii="Arial" w:hAnsi="Arial" w:cs="Arial"/>
          <w:sz w:val="24"/>
          <w:szCs w:val="24"/>
        </w:rPr>
        <w:t xml:space="preserve">for Wales </w:t>
      </w:r>
      <w:r w:rsidR="00EC5871" w:rsidRPr="006349E6">
        <w:rPr>
          <w:rFonts w:ascii="Arial" w:hAnsi="Arial" w:cs="Arial"/>
          <w:sz w:val="24"/>
          <w:szCs w:val="24"/>
        </w:rPr>
        <w:t xml:space="preserve">is </w:t>
      </w:r>
      <w:r w:rsidR="008032E2" w:rsidRPr="006349E6">
        <w:rPr>
          <w:rFonts w:ascii="Arial" w:hAnsi="Arial" w:cs="Arial"/>
          <w:sz w:val="24"/>
          <w:szCs w:val="24"/>
        </w:rPr>
        <w:t xml:space="preserve">seeking for all children to benefit from good quality childcare which they believe will benefit </w:t>
      </w:r>
      <w:r w:rsidR="00C55B51" w:rsidRPr="006349E6">
        <w:rPr>
          <w:rFonts w:ascii="Arial" w:hAnsi="Arial" w:cs="Arial"/>
          <w:sz w:val="24"/>
          <w:szCs w:val="24"/>
        </w:rPr>
        <w:t xml:space="preserve">them in the immediate and the long term. </w:t>
      </w:r>
      <w:r w:rsidR="008F5BA4" w:rsidRPr="006349E6">
        <w:rPr>
          <w:rFonts w:ascii="Arial" w:hAnsi="Arial" w:cs="Arial"/>
          <w:sz w:val="24"/>
          <w:szCs w:val="24"/>
        </w:rPr>
        <w:t>She</w:t>
      </w:r>
      <w:r w:rsidR="00C55B51" w:rsidRPr="006349E6">
        <w:rPr>
          <w:rFonts w:ascii="Arial" w:hAnsi="Arial" w:cs="Arial"/>
          <w:sz w:val="24"/>
          <w:szCs w:val="24"/>
        </w:rPr>
        <w:t xml:space="preserve"> believe</w:t>
      </w:r>
      <w:r w:rsidR="008F5BA4" w:rsidRPr="006349E6">
        <w:rPr>
          <w:rFonts w:ascii="Arial" w:hAnsi="Arial" w:cs="Arial"/>
          <w:sz w:val="24"/>
          <w:szCs w:val="24"/>
        </w:rPr>
        <w:t>s</w:t>
      </w:r>
      <w:r w:rsidR="00C55B51" w:rsidRPr="006349E6">
        <w:rPr>
          <w:rFonts w:ascii="Arial" w:hAnsi="Arial" w:cs="Arial"/>
          <w:sz w:val="24"/>
          <w:szCs w:val="24"/>
        </w:rPr>
        <w:t xml:space="preserve"> this can be achieved through the Welsh Government </w:t>
      </w:r>
      <w:r w:rsidR="0012063D" w:rsidRPr="006349E6">
        <w:rPr>
          <w:rFonts w:ascii="Arial" w:hAnsi="Arial" w:cs="Arial"/>
          <w:sz w:val="24"/>
          <w:szCs w:val="24"/>
        </w:rPr>
        <w:t xml:space="preserve">allowing their childcare offer to be accessed by </w:t>
      </w:r>
      <w:r w:rsidR="00121481" w:rsidRPr="006349E6">
        <w:rPr>
          <w:rFonts w:ascii="Arial" w:hAnsi="Arial" w:cs="Arial"/>
          <w:sz w:val="24"/>
          <w:szCs w:val="24"/>
        </w:rPr>
        <w:t>non-working</w:t>
      </w:r>
      <w:r w:rsidR="0012063D" w:rsidRPr="006349E6">
        <w:rPr>
          <w:rFonts w:ascii="Arial" w:hAnsi="Arial" w:cs="Arial"/>
          <w:sz w:val="24"/>
          <w:szCs w:val="24"/>
        </w:rPr>
        <w:t xml:space="preserve"> parents as well as working parents.</w:t>
      </w:r>
      <w:r w:rsidR="00F45990" w:rsidRPr="006349E6">
        <w:rPr>
          <w:rFonts w:ascii="Arial" w:hAnsi="Arial" w:cs="Arial"/>
          <w:sz w:val="24"/>
          <w:szCs w:val="24"/>
        </w:rPr>
        <w:t xml:space="preserve"> The Welsh Government</w:t>
      </w:r>
      <w:r w:rsidR="00121481" w:rsidRPr="006349E6">
        <w:rPr>
          <w:rFonts w:ascii="Arial" w:hAnsi="Arial" w:cs="Arial"/>
          <w:sz w:val="24"/>
          <w:szCs w:val="24"/>
        </w:rPr>
        <w:t xml:space="preserve"> </w:t>
      </w:r>
      <w:r w:rsidR="00565EBC" w:rsidRPr="006349E6">
        <w:rPr>
          <w:rFonts w:ascii="Arial" w:hAnsi="Arial" w:cs="Arial"/>
          <w:sz w:val="24"/>
          <w:szCs w:val="24"/>
        </w:rPr>
        <w:t>is</w:t>
      </w:r>
      <w:r w:rsidR="00121481" w:rsidRPr="006349E6">
        <w:rPr>
          <w:rFonts w:ascii="Arial" w:hAnsi="Arial" w:cs="Arial"/>
          <w:sz w:val="24"/>
          <w:szCs w:val="24"/>
        </w:rPr>
        <w:t xml:space="preserve"> being asked</w:t>
      </w:r>
      <w:r w:rsidR="00F45990" w:rsidRPr="006349E6">
        <w:rPr>
          <w:rFonts w:ascii="Arial" w:hAnsi="Arial" w:cs="Arial"/>
          <w:sz w:val="24"/>
          <w:szCs w:val="24"/>
        </w:rPr>
        <w:t xml:space="preserve"> to </w:t>
      </w:r>
      <w:r w:rsidR="00073FE5" w:rsidRPr="006349E6">
        <w:rPr>
          <w:rFonts w:ascii="Arial" w:hAnsi="Arial" w:cs="Arial"/>
          <w:sz w:val="24"/>
          <w:szCs w:val="24"/>
        </w:rPr>
        <w:t>view childcare</w:t>
      </w:r>
      <w:r w:rsidR="00BA496C" w:rsidRPr="006349E6">
        <w:rPr>
          <w:rFonts w:ascii="Arial" w:hAnsi="Arial" w:cs="Arial"/>
          <w:sz w:val="24"/>
          <w:szCs w:val="24"/>
        </w:rPr>
        <w:t xml:space="preserve"> as a valuable service to children and not just a provision for parents to help them out.</w:t>
      </w:r>
      <w:r w:rsidR="0054026C" w:rsidRPr="006349E6">
        <w:rPr>
          <w:rFonts w:ascii="Arial" w:hAnsi="Arial" w:cs="Arial"/>
          <w:sz w:val="24"/>
          <w:szCs w:val="24"/>
        </w:rPr>
        <w:t xml:space="preserve"> The Commissioner recognises that children from disadvantaged backgrounds </w:t>
      </w:r>
      <w:r w:rsidR="0062797C" w:rsidRPr="006349E6">
        <w:rPr>
          <w:rFonts w:ascii="Arial" w:hAnsi="Arial" w:cs="Arial"/>
          <w:sz w:val="24"/>
          <w:szCs w:val="24"/>
        </w:rPr>
        <w:t>will likely fall behind without further support</w:t>
      </w:r>
      <w:r w:rsidR="000466C2" w:rsidRPr="006349E6">
        <w:rPr>
          <w:rFonts w:ascii="Arial" w:hAnsi="Arial" w:cs="Arial"/>
          <w:sz w:val="24"/>
          <w:szCs w:val="24"/>
        </w:rPr>
        <w:t xml:space="preserve"> and that all children should have access to high quality early years’ provision</w:t>
      </w:r>
      <w:r w:rsidR="00072AD4" w:rsidRPr="006349E6">
        <w:rPr>
          <w:rFonts w:ascii="Arial" w:hAnsi="Arial" w:cs="Arial"/>
          <w:sz w:val="24"/>
          <w:szCs w:val="24"/>
        </w:rPr>
        <w:t xml:space="preserve"> that meets every child’s individual needs (Holland</w:t>
      </w:r>
      <w:r w:rsidR="00121481" w:rsidRPr="006349E6">
        <w:rPr>
          <w:rFonts w:ascii="Arial" w:hAnsi="Arial" w:cs="Arial"/>
          <w:sz w:val="24"/>
          <w:szCs w:val="24"/>
        </w:rPr>
        <w:t>, 2020).</w:t>
      </w:r>
      <w:r w:rsidR="00565EBC" w:rsidRPr="006349E6">
        <w:rPr>
          <w:rFonts w:ascii="Arial" w:hAnsi="Arial" w:cs="Arial"/>
          <w:sz w:val="24"/>
          <w:szCs w:val="24"/>
        </w:rPr>
        <w:t xml:space="preserve"> </w:t>
      </w:r>
      <w:r w:rsidR="00F25F4A" w:rsidRPr="006349E6">
        <w:rPr>
          <w:rFonts w:ascii="Arial" w:hAnsi="Arial" w:cs="Arial"/>
          <w:sz w:val="24"/>
          <w:szCs w:val="24"/>
        </w:rPr>
        <w:t>In</w:t>
      </w:r>
      <w:r w:rsidR="00525FDA" w:rsidRPr="006349E6">
        <w:rPr>
          <w:rFonts w:ascii="Arial" w:hAnsi="Arial" w:cs="Arial"/>
          <w:sz w:val="24"/>
          <w:szCs w:val="24"/>
        </w:rPr>
        <w:t xml:space="preserve"> Sweden </w:t>
      </w:r>
      <w:r w:rsidR="00F25F4A" w:rsidRPr="006349E6">
        <w:rPr>
          <w:rFonts w:ascii="Arial" w:hAnsi="Arial" w:cs="Arial"/>
          <w:sz w:val="24"/>
          <w:szCs w:val="24"/>
        </w:rPr>
        <w:t xml:space="preserve">for example, </w:t>
      </w:r>
      <w:r w:rsidR="00EA01A5" w:rsidRPr="006349E6">
        <w:rPr>
          <w:rFonts w:ascii="Arial" w:hAnsi="Arial" w:cs="Arial"/>
          <w:sz w:val="24"/>
          <w:szCs w:val="24"/>
        </w:rPr>
        <w:t>high-quality full-time</w:t>
      </w:r>
      <w:r w:rsidR="00F25F4A" w:rsidRPr="006349E6">
        <w:rPr>
          <w:rFonts w:ascii="Arial" w:hAnsi="Arial" w:cs="Arial"/>
          <w:sz w:val="24"/>
          <w:szCs w:val="24"/>
        </w:rPr>
        <w:t xml:space="preserve"> childcare is at the </w:t>
      </w:r>
      <w:r w:rsidR="00B501AA" w:rsidRPr="006349E6">
        <w:rPr>
          <w:rFonts w:ascii="Arial" w:hAnsi="Arial" w:cs="Arial"/>
          <w:sz w:val="24"/>
          <w:szCs w:val="24"/>
        </w:rPr>
        <w:t>centre of family life. All families have the same entitlements and each neighbourhood has a childcare facility that is accessed by everyone.</w:t>
      </w:r>
      <w:r w:rsidR="001A4956" w:rsidRPr="006349E6">
        <w:rPr>
          <w:rFonts w:ascii="Arial" w:hAnsi="Arial" w:cs="Arial"/>
          <w:sz w:val="24"/>
          <w:szCs w:val="24"/>
        </w:rPr>
        <w:t xml:space="preserve"> A </w:t>
      </w:r>
      <w:r w:rsidR="001A4956" w:rsidRPr="006349E6">
        <w:rPr>
          <w:rFonts w:ascii="Arial" w:hAnsi="Arial" w:cs="Arial"/>
          <w:sz w:val="24"/>
          <w:szCs w:val="24"/>
        </w:rPr>
        <w:lastRenderedPageBreak/>
        <w:t xml:space="preserve">programme that is funded by the state and </w:t>
      </w:r>
      <w:r w:rsidR="004D38D2" w:rsidRPr="006349E6">
        <w:rPr>
          <w:rFonts w:ascii="Arial" w:hAnsi="Arial" w:cs="Arial"/>
          <w:sz w:val="24"/>
          <w:szCs w:val="24"/>
        </w:rPr>
        <w:t>provided by the public sector has resulted in the highest maternal empl</w:t>
      </w:r>
      <w:r w:rsidR="008108F5" w:rsidRPr="006349E6">
        <w:rPr>
          <w:rFonts w:ascii="Arial" w:hAnsi="Arial" w:cs="Arial"/>
          <w:sz w:val="24"/>
          <w:szCs w:val="24"/>
        </w:rPr>
        <w:t>o</w:t>
      </w:r>
      <w:r w:rsidR="004D38D2" w:rsidRPr="006349E6">
        <w:rPr>
          <w:rFonts w:ascii="Arial" w:hAnsi="Arial" w:cs="Arial"/>
          <w:sz w:val="24"/>
          <w:szCs w:val="24"/>
        </w:rPr>
        <w:t>yment rates in the O</w:t>
      </w:r>
      <w:r w:rsidR="0016766C" w:rsidRPr="006349E6">
        <w:rPr>
          <w:rFonts w:ascii="Arial" w:hAnsi="Arial" w:cs="Arial"/>
          <w:sz w:val="24"/>
          <w:szCs w:val="24"/>
        </w:rPr>
        <w:t>rgan</w:t>
      </w:r>
      <w:r w:rsidR="0089140E" w:rsidRPr="006349E6">
        <w:rPr>
          <w:rFonts w:ascii="Arial" w:hAnsi="Arial" w:cs="Arial"/>
          <w:sz w:val="24"/>
          <w:szCs w:val="24"/>
        </w:rPr>
        <w:t>i</w:t>
      </w:r>
      <w:r w:rsidR="0016766C" w:rsidRPr="006349E6">
        <w:rPr>
          <w:rFonts w:ascii="Arial" w:hAnsi="Arial" w:cs="Arial"/>
          <w:sz w:val="24"/>
          <w:szCs w:val="24"/>
        </w:rPr>
        <w:t xml:space="preserve">sation for </w:t>
      </w:r>
      <w:r w:rsidR="004D38D2" w:rsidRPr="006349E6">
        <w:rPr>
          <w:rFonts w:ascii="Arial" w:hAnsi="Arial" w:cs="Arial"/>
          <w:sz w:val="24"/>
          <w:szCs w:val="24"/>
        </w:rPr>
        <w:t>E</w:t>
      </w:r>
      <w:r w:rsidR="0089140E" w:rsidRPr="006349E6">
        <w:rPr>
          <w:rFonts w:ascii="Arial" w:hAnsi="Arial" w:cs="Arial"/>
          <w:sz w:val="24"/>
          <w:szCs w:val="24"/>
        </w:rPr>
        <w:t xml:space="preserve">conomic </w:t>
      </w:r>
      <w:r w:rsidR="004D38D2" w:rsidRPr="006349E6">
        <w:rPr>
          <w:rFonts w:ascii="Arial" w:hAnsi="Arial" w:cs="Arial"/>
          <w:sz w:val="24"/>
          <w:szCs w:val="24"/>
        </w:rPr>
        <w:t>C</w:t>
      </w:r>
      <w:r w:rsidR="0089140E" w:rsidRPr="006349E6">
        <w:rPr>
          <w:rFonts w:ascii="Arial" w:hAnsi="Arial" w:cs="Arial"/>
          <w:sz w:val="24"/>
          <w:szCs w:val="24"/>
        </w:rPr>
        <w:t xml:space="preserve">o-operation </w:t>
      </w:r>
      <w:r w:rsidR="004D38D2" w:rsidRPr="006349E6">
        <w:rPr>
          <w:rFonts w:ascii="Arial" w:hAnsi="Arial" w:cs="Arial"/>
          <w:sz w:val="24"/>
          <w:szCs w:val="24"/>
        </w:rPr>
        <w:t>D</w:t>
      </w:r>
      <w:r w:rsidR="0089140E" w:rsidRPr="006349E6">
        <w:rPr>
          <w:rFonts w:ascii="Arial" w:hAnsi="Arial" w:cs="Arial"/>
          <w:sz w:val="24"/>
          <w:szCs w:val="24"/>
        </w:rPr>
        <w:t>evelopment (OECD)</w:t>
      </w:r>
      <w:r w:rsidR="004D38D2" w:rsidRPr="006349E6">
        <w:rPr>
          <w:rFonts w:ascii="Arial" w:hAnsi="Arial" w:cs="Arial"/>
          <w:sz w:val="24"/>
          <w:szCs w:val="24"/>
        </w:rPr>
        <w:t>.</w:t>
      </w:r>
      <w:r w:rsidR="009308EC" w:rsidRPr="006349E6">
        <w:rPr>
          <w:rFonts w:ascii="Arial" w:hAnsi="Arial" w:cs="Arial"/>
          <w:sz w:val="24"/>
          <w:szCs w:val="24"/>
        </w:rPr>
        <w:t xml:space="preserve"> With the costs being capped </w:t>
      </w:r>
      <w:r w:rsidR="008C5DF2" w:rsidRPr="006349E6">
        <w:rPr>
          <w:rFonts w:ascii="Arial" w:hAnsi="Arial" w:cs="Arial"/>
          <w:sz w:val="24"/>
          <w:szCs w:val="24"/>
        </w:rPr>
        <w:t xml:space="preserve">and certain groups receiving reduced or waived fees; </w:t>
      </w:r>
      <w:r w:rsidR="00DF6925" w:rsidRPr="006349E6">
        <w:rPr>
          <w:rFonts w:ascii="Arial" w:hAnsi="Arial" w:cs="Arial"/>
          <w:sz w:val="24"/>
          <w:szCs w:val="24"/>
        </w:rPr>
        <w:t>mothers have been drawn into work on an equal footing with every other group of the workforce; including gender</w:t>
      </w:r>
      <w:r w:rsidR="006F7169" w:rsidRPr="006349E6">
        <w:rPr>
          <w:rFonts w:ascii="Arial" w:hAnsi="Arial" w:cs="Arial"/>
          <w:sz w:val="24"/>
          <w:szCs w:val="24"/>
        </w:rPr>
        <w:t xml:space="preserve"> </w:t>
      </w:r>
      <w:r w:rsidR="00C777EF" w:rsidRPr="006349E6">
        <w:rPr>
          <w:rFonts w:ascii="Arial" w:hAnsi="Arial" w:cs="Arial"/>
          <w:sz w:val="24"/>
          <w:szCs w:val="24"/>
        </w:rPr>
        <w:t>(</w:t>
      </w:r>
      <w:proofErr w:type="spellStart"/>
      <w:r w:rsidR="00C777EF" w:rsidRPr="006349E6">
        <w:rPr>
          <w:rFonts w:ascii="Arial" w:hAnsi="Arial" w:cs="Arial"/>
          <w:sz w:val="24"/>
          <w:szCs w:val="24"/>
        </w:rPr>
        <w:t>Javornik</w:t>
      </w:r>
      <w:proofErr w:type="spellEnd"/>
      <w:r w:rsidR="00C777EF" w:rsidRPr="006349E6">
        <w:rPr>
          <w:rFonts w:ascii="Arial" w:hAnsi="Arial" w:cs="Arial"/>
          <w:sz w:val="24"/>
          <w:szCs w:val="24"/>
        </w:rPr>
        <w:t>, 2014).</w:t>
      </w:r>
      <w:r w:rsidR="00FD19A1" w:rsidRPr="006349E6">
        <w:rPr>
          <w:rFonts w:ascii="Arial" w:hAnsi="Arial" w:cs="Arial"/>
          <w:sz w:val="24"/>
          <w:szCs w:val="24"/>
        </w:rPr>
        <w:t xml:space="preserve"> </w:t>
      </w:r>
      <w:r w:rsidR="00F17C67" w:rsidRPr="006349E6">
        <w:rPr>
          <w:rFonts w:ascii="Arial" w:hAnsi="Arial" w:cs="Arial"/>
          <w:sz w:val="24"/>
          <w:szCs w:val="24"/>
        </w:rPr>
        <w:t>Furthermore</w:t>
      </w:r>
      <w:r w:rsidR="00FD19A1" w:rsidRPr="006349E6">
        <w:rPr>
          <w:rFonts w:ascii="Arial" w:hAnsi="Arial" w:cs="Arial"/>
          <w:sz w:val="24"/>
          <w:szCs w:val="24"/>
        </w:rPr>
        <w:t>, across the Nordic</w:t>
      </w:r>
      <w:r w:rsidR="009C0C49" w:rsidRPr="006349E6">
        <w:rPr>
          <w:rFonts w:ascii="Arial" w:hAnsi="Arial" w:cs="Arial"/>
          <w:sz w:val="24"/>
          <w:szCs w:val="24"/>
        </w:rPr>
        <w:t xml:space="preserve"> </w:t>
      </w:r>
      <w:r w:rsidR="00FD19A1" w:rsidRPr="006349E6">
        <w:rPr>
          <w:rFonts w:ascii="Arial" w:hAnsi="Arial" w:cs="Arial"/>
          <w:sz w:val="24"/>
          <w:szCs w:val="24"/>
        </w:rPr>
        <w:t>count</w:t>
      </w:r>
      <w:r w:rsidR="009C0C49" w:rsidRPr="006349E6">
        <w:rPr>
          <w:rFonts w:ascii="Arial" w:hAnsi="Arial" w:cs="Arial"/>
          <w:sz w:val="24"/>
          <w:szCs w:val="24"/>
        </w:rPr>
        <w:t>r</w:t>
      </w:r>
      <w:r w:rsidR="00FD19A1" w:rsidRPr="006349E6">
        <w:rPr>
          <w:rFonts w:ascii="Arial" w:hAnsi="Arial" w:cs="Arial"/>
          <w:sz w:val="24"/>
          <w:szCs w:val="24"/>
        </w:rPr>
        <w:t>i</w:t>
      </w:r>
      <w:r w:rsidR="009C0C49" w:rsidRPr="006349E6">
        <w:rPr>
          <w:rFonts w:ascii="Arial" w:hAnsi="Arial" w:cs="Arial"/>
          <w:sz w:val="24"/>
          <w:szCs w:val="24"/>
        </w:rPr>
        <w:t>e</w:t>
      </w:r>
      <w:r w:rsidR="00FD19A1" w:rsidRPr="006349E6">
        <w:rPr>
          <w:rFonts w:ascii="Arial" w:hAnsi="Arial" w:cs="Arial"/>
          <w:sz w:val="24"/>
          <w:szCs w:val="24"/>
        </w:rPr>
        <w:t>s, the higher qualified workers are the pedagogues (Moss, 2006).</w:t>
      </w:r>
    </w:p>
    <w:p w14:paraId="2F62B85D" w14:textId="397B1009" w:rsidR="000A0F2B" w:rsidRPr="006349E6" w:rsidRDefault="71E250E0" w:rsidP="006A1AEC">
      <w:pPr>
        <w:spacing w:afterLines="24" w:after="57" w:line="360" w:lineRule="auto"/>
        <w:jc w:val="both"/>
        <w:rPr>
          <w:rFonts w:ascii="Arial" w:hAnsi="Arial" w:cs="Arial"/>
          <w:sz w:val="24"/>
          <w:szCs w:val="24"/>
        </w:rPr>
      </w:pPr>
      <w:r w:rsidRPr="006349E6">
        <w:rPr>
          <w:rFonts w:ascii="Arial" w:hAnsi="Arial" w:cs="Arial"/>
          <w:sz w:val="24"/>
          <w:szCs w:val="24"/>
        </w:rPr>
        <w:t xml:space="preserve">There is evidence to suggest that the political and social policy developments and processes on professional practice is improving within early years settings, </w:t>
      </w:r>
      <w:r w:rsidR="00A6283F" w:rsidRPr="006349E6">
        <w:rPr>
          <w:rFonts w:ascii="Arial" w:hAnsi="Arial" w:cs="Arial"/>
          <w:sz w:val="24"/>
          <w:szCs w:val="24"/>
        </w:rPr>
        <w:t>particularly when considering how services are starting to work together thereby improving links with other bodies and through the implementation of the new curriculum in Wales. However, there is still room for progress to be made in order to achieve the same outcomes as other countries. The divide between the care and education system is significant in Wales. The lack of value placed on practitioners in early years settings compared to those in the education system does little to support forging a relationship between the two (DfES, 2016). Furthermore, the difference in salaries are significant when it is considered that practitioners in the early years receive the minimum wage; despite the care that they provide compared to the higher wage in the Nordic region (</w:t>
      </w:r>
      <w:proofErr w:type="spellStart"/>
      <w:r w:rsidR="00A6283F" w:rsidRPr="006349E6">
        <w:rPr>
          <w:rFonts w:ascii="Arial" w:hAnsi="Arial" w:cs="Arial"/>
          <w:sz w:val="24"/>
          <w:szCs w:val="24"/>
        </w:rPr>
        <w:t>Karila</w:t>
      </w:r>
      <w:proofErr w:type="spellEnd"/>
      <w:r w:rsidR="00A6283F" w:rsidRPr="006349E6">
        <w:rPr>
          <w:rFonts w:ascii="Arial" w:hAnsi="Arial" w:cs="Arial"/>
          <w:sz w:val="24"/>
          <w:szCs w:val="24"/>
        </w:rPr>
        <w:t>, 2008). In addition, although there is an expectation of high-quality childcare across the countries; the systems used to create such settings vary. It is evident that pedagogues in the Nordic countries are highly qualified and have degrees at the very minimum, yet in Wales, although there are recommendations in place to change this (Nutbrown, 2012), there is a requirement for practitioners working in several childcare programmes to have certain qualifications; these are only at a Level three. These</w:t>
      </w:r>
      <w:r w:rsidR="00A6283F" w:rsidRPr="006349E6">
        <w:rPr>
          <w:rFonts w:ascii="Arial" w:hAnsi="Arial" w:cs="Arial"/>
          <w:sz w:val="24"/>
          <w:szCs w:val="24"/>
        </w:rPr>
        <w:t xml:space="preserve"> </w:t>
      </w:r>
      <w:r w:rsidR="007A078F" w:rsidRPr="006349E6">
        <w:rPr>
          <w:rFonts w:ascii="Arial" w:hAnsi="Arial" w:cs="Arial"/>
          <w:sz w:val="24"/>
          <w:szCs w:val="24"/>
        </w:rPr>
        <w:t xml:space="preserve">factors are barriers </w:t>
      </w:r>
      <w:r w:rsidR="0090602F" w:rsidRPr="006349E6">
        <w:rPr>
          <w:rFonts w:ascii="Arial" w:hAnsi="Arial" w:cs="Arial"/>
          <w:sz w:val="24"/>
          <w:szCs w:val="24"/>
        </w:rPr>
        <w:t xml:space="preserve">to practitioners to </w:t>
      </w:r>
      <w:r w:rsidR="000B474B" w:rsidRPr="006349E6">
        <w:rPr>
          <w:rFonts w:ascii="Arial" w:hAnsi="Arial" w:cs="Arial"/>
          <w:sz w:val="24"/>
          <w:szCs w:val="24"/>
        </w:rPr>
        <w:t xml:space="preserve">stay within the profession, </w:t>
      </w:r>
      <w:r w:rsidR="00836033" w:rsidRPr="006349E6">
        <w:rPr>
          <w:rFonts w:ascii="Arial" w:hAnsi="Arial" w:cs="Arial"/>
          <w:sz w:val="24"/>
          <w:szCs w:val="24"/>
        </w:rPr>
        <w:t>to remain motivated</w:t>
      </w:r>
      <w:r w:rsidR="00BB0AE3" w:rsidRPr="006349E6">
        <w:rPr>
          <w:rFonts w:ascii="Arial" w:hAnsi="Arial" w:cs="Arial"/>
          <w:sz w:val="24"/>
          <w:szCs w:val="24"/>
        </w:rPr>
        <w:t xml:space="preserve"> and to receive the professional recognition </w:t>
      </w:r>
      <w:r w:rsidR="00F05A19" w:rsidRPr="006349E6">
        <w:rPr>
          <w:rFonts w:ascii="Arial" w:hAnsi="Arial" w:cs="Arial"/>
          <w:sz w:val="24"/>
          <w:szCs w:val="24"/>
        </w:rPr>
        <w:t>that their knowledge and education deserve</w:t>
      </w:r>
      <w:r w:rsidR="00733050" w:rsidRPr="006349E6">
        <w:rPr>
          <w:rFonts w:ascii="Arial" w:hAnsi="Arial" w:cs="Arial"/>
          <w:sz w:val="24"/>
          <w:szCs w:val="24"/>
        </w:rPr>
        <w:t xml:space="preserve"> in line with the teaching profession. </w:t>
      </w:r>
      <w:r w:rsidR="00650CC5" w:rsidRPr="006349E6">
        <w:rPr>
          <w:rFonts w:ascii="Arial" w:hAnsi="Arial" w:cs="Arial"/>
          <w:sz w:val="24"/>
          <w:szCs w:val="24"/>
        </w:rPr>
        <w:t xml:space="preserve">Bridging the gap between </w:t>
      </w:r>
      <w:r w:rsidR="00C91FEA" w:rsidRPr="006349E6">
        <w:rPr>
          <w:rFonts w:ascii="Arial" w:hAnsi="Arial" w:cs="Arial"/>
          <w:sz w:val="24"/>
          <w:szCs w:val="24"/>
        </w:rPr>
        <w:t xml:space="preserve">the education and care system in Wales would be </w:t>
      </w:r>
      <w:r w:rsidR="006923BE" w:rsidRPr="006349E6">
        <w:rPr>
          <w:rFonts w:ascii="Arial" w:hAnsi="Arial" w:cs="Arial"/>
          <w:sz w:val="24"/>
          <w:szCs w:val="24"/>
        </w:rPr>
        <w:t xml:space="preserve">a positive step towards </w:t>
      </w:r>
      <w:r w:rsidR="00483925" w:rsidRPr="006349E6">
        <w:rPr>
          <w:rFonts w:ascii="Arial" w:hAnsi="Arial" w:cs="Arial"/>
          <w:sz w:val="24"/>
          <w:szCs w:val="24"/>
        </w:rPr>
        <w:t xml:space="preserve">improving the impact of government </w:t>
      </w:r>
      <w:r w:rsidR="00270B1C" w:rsidRPr="006349E6">
        <w:rPr>
          <w:rFonts w:ascii="Arial" w:hAnsi="Arial" w:cs="Arial"/>
          <w:sz w:val="24"/>
          <w:szCs w:val="24"/>
        </w:rPr>
        <w:t xml:space="preserve">and social policies and practices </w:t>
      </w:r>
      <w:r w:rsidR="004B0246" w:rsidRPr="006349E6">
        <w:rPr>
          <w:rFonts w:ascii="Arial" w:hAnsi="Arial" w:cs="Arial"/>
          <w:sz w:val="24"/>
          <w:szCs w:val="24"/>
        </w:rPr>
        <w:t xml:space="preserve">on professional development, however </w:t>
      </w:r>
      <w:r w:rsidR="00221381" w:rsidRPr="006349E6">
        <w:rPr>
          <w:rFonts w:ascii="Arial" w:hAnsi="Arial" w:cs="Arial"/>
          <w:sz w:val="24"/>
          <w:szCs w:val="24"/>
        </w:rPr>
        <w:t xml:space="preserve">this would require further </w:t>
      </w:r>
      <w:r w:rsidR="009678A3" w:rsidRPr="006349E6">
        <w:rPr>
          <w:rFonts w:ascii="Arial" w:hAnsi="Arial" w:cs="Arial"/>
          <w:sz w:val="24"/>
          <w:szCs w:val="24"/>
        </w:rPr>
        <w:t xml:space="preserve">research </w:t>
      </w:r>
      <w:r w:rsidR="00B80B02" w:rsidRPr="006349E6">
        <w:rPr>
          <w:rFonts w:ascii="Arial" w:hAnsi="Arial" w:cs="Arial"/>
          <w:sz w:val="24"/>
          <w:szCs w:val="24"/>
        </w:rPr>
        <w:t>in order to implement it within the Welsh culture.</w:t>
      </w:r>
    </w:p>
    <w:p w14:paraId="2942C997" w14:textId="77777777" w:rsidR="00C5488C" w:rsidRDefault="00C5488C" w:rsidP="006A1AEC">
      <w:pPr>
        <w:spacing w:afterLines="24" w:after="57" w:line="360" w:lineRule="auto"/>
        <w:jc w:val="both"/>
        <w:rPr>
          <w:rFonts w:ascii="Arial" w:hAnsi="Arial" w:cs="Arial"/>
          <w:sz w:val="24"/>
          <w:szCs w:val="24"/>
        </w:rPr>
      </w:pPr>
    </w:p>
    <w:p w14:paraId="62584B3C" w14:textId="77777777" w:rsidR="00C5488C" w:rsidRDefault="00C5488C" w:rsidP="006A1AEC">
      <w:pPr>
        <w:spacing w:afterLines="24" w:after="57" w:line="360" w:lineRule="auto"/>
        <w:jc w:val="both"/>
        <w:rPr>
          <w:rFonts w:ascii="Arial" w:hAnsi="Arial" w:cs="Arial"/>
          <w:sz w:val="24"/>
          <w:szCs w:val="24"/>
        </w:rPr>
      </w:pPr>
    </w:p>
    <w:p w14:paraId="103F5F63" w14:textId="77777777" w:rsidR="00C5488C" w:rsidRDefault="00C5488C" w:rsidP="006A1AEC">
      <w:pPr>
        <w:spacing w:afterLines="24" w:after="57" w:line="360" w:lineRule="auto"/>
        <w:jc w:val="both"/>
        <w:rPr>
          <w:rFonts w:ascii="Arial" w:hAnsi="Arial" w:cs="Arial"/>
          <w:sz w:val="24"/>
          <w:szCs w:val="24"/>
        </w:rPr>
      </w:pPr>
    </w:p>
    <w:p w14:paraId="601788EB" w14:textId="3F25CCF5" w:rsidR="007B3568" w:rsidRDefault="007B3568" w:rsidP="006F34EF">
      <w:pPr>
        <w:spacing w:after="120" w:line="360" w:lineRule="auto"/>
        <w:contextualSpacing/>
        <w:jc w:val="both"/>
        <w:rPr>
          <w:rFonts w:ascii="Arial" w:hAnsi="Arial" w:cs="Arial"/>
          <w:sz w:val="24"/>
          <w:szCs w:val="24"/>
        </w:rPr>
      </w:pPr>
      <w:r w:rsidRPr="006349E6">
        <w:rPr>
          <w:rFonts w:ascii="Arial" w:hAnsi="Arial" w:cs="Arial"/>
          <w:sz w:val="24"/>
          <w:szCs w:val="24"/>
        </w:rPr>
        <w:lastRenderedPageBreak/>
        <w:t>References</w:t>
      </w:r>
    </w:p>
    <w:p w14:paraId="2834B2B0" w14:textId="77777777" w:rsidR="006F34EF" w:rsidRPr="006349E6" w:rsidRDefault="006F34EF" w:rsidP="006F34EF">
      <w:pPr>
        <w:spacing w:after="120" w:line="360" w:lineRule="auto"/>
        <w:contextualSpacing/>
        <w:jc w:val="both"/>
        <w:rPr>
          <w:rFonts w:ascii="Arial" w:hAnsi="Arial" w:cs="Arial"/>
          <w:sz w:val="24"/>
          <w:szCs w:val="24"/>
        </w:rPr>
      </w:pPr>
    </w:p>
    <w:p w14:paraId="5E538E0C" w14:textId="6A3B11D5" w:rsidR="002860A1" w:rsidRPr="006349E6" w:rsidRDefault="006A1FBA" w:rsidP="006F34EF">
      <w:pPr>
        <w:spacing w:after="120" w:line="360" w:lineRule="auto"/>
        <w:contextualSpacing/>
        <w:jc w:val="both"/>
        <w:rPr>
          <w:rFonts w:ascii="Arial" w:hAnsi="Arial" w:cs="Arial"/>
          <w:sz w:val="24"/>
          <w:szCs w:val="24"/>
        </w:rPr>
      </w:pPr>
      <w:r w:rsidRPr="006349E6">
        <w:rPr>
          <w:rFonts w:ascii="Arial" w:hAnsi="Arial" w:cs="Arial"/>
          <w:sz w:val="24"/>
          <w:szCs w:val="24"/>
        </w:rPr>
        <w:t>Anderson</w:t>
      </w:r>
      <w:r w:rsidR="001F7F18" w:rsidRPr="006349E6">
        <w:rPr>
          <w:rFonts w:ascii="Arial" w:hAnsi="Arial" w:cs="Arial"/>
          <w:sz w:val="24"/>
          <w:szCs w:val="24"/>
        </w:rPr>
        <w:t>, L.M.</w:t>
      </w:r>
      <w:r w:rsidR="002A228B" w:rsidRPr="006349E6">
        <w:rPr>
          <w:rFonts w:ascii="Arial" w:hAnsi="Arial" w:cs="Arial"/>
          <w:sz w:val="24"/>
          <w:szCs w:val="24"/>
        </w:rPr>
        <w:t xml:space="preserve"> et al. </w:t>
      </w:r>
      <w:r w:rsidR="00544D21" w:rsidRPr="006349E6">
        <w:rPr>
          <w:rFonts w:ascii="Arial" w:hAnsi="Arial" w:cs="Arial"/>
          <w:sz w:val="24"/>
          <w:szCs w:val="24"/>
        </w:rPr>
        <w:t>(2003)</w:t>
      </w:r>
      <w:r w:rsidR="002533CA" w:rsidRPr="006349E6">
        <w:rPr>
          <w:rFonts w:ascii="Arial" w:hAnsi="Arial" w:cs="Arial"/>
          <w:sz w:val="24"/>
          <w:szCs w:val="24"/>
        </w:rPr>
        <w:t xml:space="preserve"> ‘The effectiveness of early childhood development programs</w:t>
      </w:r>
      <w:r w:rsidR="00603067" w:rsidRPr="006349E6">
        <w:rPr>
          <w:rFonts w:ascii="Arial" w:hAnsi="Arial" w:cs="Arial"/>
          <w:sz w:val="24"/>
          <w:szCs w:val="24"/>
        </w:rPr>
        <w:t>: A systematic Review</w:t>
      </w:r>
      <w:r w:rsidR="00B2273F" w:rsidRPr="006349E6">
        <w:rPr>
          <w:rFonts w:ascii="Arial" w:hAnsi="Arial" w:cs="Arial"/>
          <w:sz w:val="24"/>
          <w:szCs w:val="24"/>
        </w:rPr>
        <w:t>,</w:t>
      </w:r>
      <w:r w:rsidR="002533CA" w:rsidRPr="006349E6">
        <w:rPr>
          <w:rFonts w:ascii="Arial" w:hAnsi="Arial" w:cs="Arial"/>
          <w:sz w:val="24"/>
          <w:szCs w:val="24"/>
        </w:rPr>
        <w:t xml:space="preserve">’ </w:t>
      </w:r>
      <w:r w:rsidR="002533CA" w:rsidRPr="006349E6">
        <w:rPr>
          <w:rFonts w:ascii="Arial" w:hAnsi="Arial" w:cs="Arial"/>
          <w:i/>
          <w:iCs/>
          <w:sz w:val="24"/>
          <w:szCs w:val="24"/>
        </w:rPr>
        <w:t xml:space="preserve">American Journal of Preventative Medicine, </w:t>
      </w:r>
      <w:r w:rsidR="002533CA" w:rsidRPr="006349E6">
        <w:rPr>
          <w:rFonts w:ascii="Arial" w:hAnsi="Arial" w:cs="Arial"/>
          <w:sz w:val="24"/>
          <w:szCs w:val="24"/>
        </w:rPr>
        <w:t>24(</w:t>
      </w:r>
      <w:r w:rsidR="00801D4D" w:rsidRPr="006349E6">
        <w:rPr>
          <w:rFonts w:ascii="Arial" w:hAnsi="Arial" w:cs="Arial"/>
          <w:sz w:val="24"/>
          <w:szCs w:val="24"/>
        </w:rPr>
        <w:t>3</w:t>
      </w:r>
      <w:r w:rsidR="00603067" w:rsidRPr="006349E6">
        <w:rPr>
          <w:rFonts w:ascii="Arial" w:hAnsi="Arial" w:cs="Arial"/>
          <w:sz w:val="24"/>
          <w:szCs w:val="24"/>
        </w:rPr>
        <w:t>S</w:t>
      </w:r>
      <w:r w:rsidR="00801D4D" w:rsidRPr="006349E6">
        <w:rPr>
          <w:rFonts w:ascii="Arial" w:hAnsi="Arial" w:cs="Arial"/>
          <w:sz w:val="24"/>
          <w:szCs w:val="24"/>
        </w:rPr>
        <w:t>), pp.32-46.</w:t>
      </w:r>
    </w:p>
    <w:p w14:paraId="1167FDF1" w14:textId="77777777" w:rsidR="006F34EF" w:rsidRDefault="006F34EF" w:rsidP="006F34EF">
      <w:pPr>
        <w:spacing w:after="120" w:line="360" w:lineRule="auto"/>
        <w:contextualSpacing/>
        <w:jc w:val="both"/>
        <w:rPr>
          <w:rFonts w:ascii="Arial" w:hAnsi="Arial" w:cs="Arial"/>
          <w:sz w:val="24"/>
          <w:szCs w:val="24"/>
        </w:rPr>
      </w:pPr>
    </w:p>
    <w:p w14:paraId="091D07A7" w14:textId="08B7E20F" w:rsidR="001C1C70" w:rsidRPr="006349E6" w:rsidRDefault="001C1C70"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Biesta, G. (2016) </w:t>
      </w:r>
      <w:r w:rsidRPr="006349E6">
        <w:rPr>
          <w:rFonts w:ascii="Arial" w:hAnsi="Arial" w:cs="Arial"/>
          <w:i/>
          <w:iCs/>
          <w:sz w:val="24"/>
          <w:szCs w:val="24"/>
        </w:rPr>
        <w:t xml:space="preserve">The Beautiful Risk of Education. </w:t>
      </w:r>
      <w:r w:rsidRPr="006349E6">
        <w:rPr>
          <w:rFonts w:ascii="Arial" w:hAnsi="Arial" w:cs="Arial"/>
          <w:sz w:val="24"/>
          <w:szCs w:val="24"/>
        </w:rPr>
        <w:t>London: Routledge. Available at: https://www-dawsonera-com.ezproxy.uwtsd.ac.uk/readonline/9781315635866 (Accessed: 5</w:t>
      </w:r>
      <w:r w:rsidRPr="006349E6">
        <w:rPr>
          <w:rFonts w:ascii="Arial" w:hAnsi="Arial" w:cs="Arial"/>
          <w:sz w:val="24"/>
          <w:szCs w:val="24"/>
          <w:vertAlign w:val="superscript"/>
        </w:rPr>
        <w:t>th</w:t>
      </w:r>
      <w:r w:rsidRPr="006349E6">
        <w:rPr>
          <w:rFonts w:ascii="Arial" w:hAnsi="Arial" w:cs="Arial"/>
          <w:sz w:val="24"/>
          <w:szCs w:val="24"/>
        </w:rPr>
        <w:t xml:space="preserve"> May 2020).</w:t>
      </w:r>
    </w:p>
    <w:p w14:paraId="70E1F1D2" w14:textId="77777777" w:rsidR="006F34EF" w:rsidRDefault="006F34EF" w:rsidP="006F34EF">
      <w:pPr>
        <w:spacing w:after="120" w:line="360" w:lineRule="auto"/>
        <w:contextualSpacing/>
        <w:jc w:val="both"/>
        <w:rPr>
          <w:rFonts w:ascii="Arial" w:eastAsiaTheme="minorEastAsia" w:hAnsi="Arial" w:cs="Arial"/>
          <w:bCs/>
          <w:sz w:val="24"/>
          <w:szCs w:val="24"/>
        </w:rPr>
      </w:pPr>
    </w:p>
    <w:p w14:paraId="66A0786C" w14:textId="5D85CBA2" w:rsidR="00336173" w:rsidRPr="006349E6" w:rsidRDefault="00336173" w:rsidP="006F34EF">
      <w:pPr>
        <w:spacing w:after="120" w:line="360" w:lineRule="auto"/>
        <w:contextualSpacing/>
        <w:jc w:val="both"/>
        <w:rPr>
          <w:rFonts w:ascii="Arial" w:eastAsiaTheme="minorEastAsia" w:hAnsi="Arial" w:cs="Arial"/>
          <w:bCs/>
          <w:sz w:val="24"/>
          <w:szCs w:val="24"/>
        </w:rPr>
      </w:pPr>
      <w:r w:rsidRPr="006349E6">
        <w:rPr>
          <w:rFonts w:ascii="Arial" w:eastAsiaTheme="minorEastAsia" w:hAnsi="Arial" w:cs="Arial"/>
          <w:bCs/>
          <w:sz w:val="24"/>
          <w:szCs w:val="24"/>
        </w:rPr>
        <w:t xml:space="preserve">Bronfenbrenner, U. (1979) </w:t>
      </w:r>
      <w:r w:rsidRPr="006349E6">
        <w:rPr>
          <w:rFonts w:ascii="Arial" w:eastAsiaTheme="minorEastAsia" w:hAnsi="Arial" w:cs="Arial"/>
          <w:bCs/>
          <w:i/>
          <w:iCs/>
          <w:sz w:val="24"/>
          <w:szCs w:val="24"/>
        </w:rPr>
        <w:t>The ecology of human development</w:t>
      </w:r>
      <w:r w:rsidRPr="006349E6">
        <w:rPr>
          <w:rFonts w:ascii="Arial" w:eastAsiaTheme="minorEastAsia" w:hAnsi="Arial" w:cs="Arial"/>
          <w:bCs/>
          <w:sz w:val="24"/>
          <w:szCs w:val="24"/>
        </w:rPr>
        <w:t>. Cambridge, MA: Harvard University Press.</w:t>
      </w:r>
    </w:p>
    <w:p w14:paraId="51F1F563" w14:textId="77777777" w:rsidR="006F34EF" w:rsidRDefault="006F34EF" w:rsidP="006F34EF">
      <w:pPr>
        <w:spacing w:after="120" w:line="360" w:lineRule="auto"/>
        <w:contextualSpacing/>
        <w:jc w:val="both"/>
        <w:rPr>
          <w:rFonts w:ascii="Arial" w:hAnsi="Arial" w:cs="Arial"/>
          <w:sz w:val="24"/>
          <w:szCs w:val="24"/>
        </w:rPr>
      </w:pPr>
    </w:p>
    <w:p w14:paraId="21AE78F8" w14:textId="2706FBAD" w:rsidR="0059446A" w:rsidRPr="006349E6" w:rsidRDefault="00601D65" w:rsidP="006F34EF">
      <w:pPr>
        <w:spacing w:after="120" w:line="360" w:lineRule="auto"/>
        <w:contextualSpacing/>
        <w:jc w:val="both"/>
        <w:rPr>
          <w:rFonts w:ascii="Arial" w:hAnsi="Arial" w:cs="Arial"/>
          <w:sz w:val="24"/>
          <w:szCs w:val="24"/>
        </w:rPr>
      </w:pPr>
      <w:r w:rsidRPr="006349E6">
        <w:rPr>
          <w:rFonts w:ascii="Arial" w:hAnsi="Arial" w:cs="Arial"/>
          <w:sz w:val="24"/>
          <w:szCs w:val="24"/>
        </w:rPr>
        <w:t>Cameron</w:t>
      </w:r>
      <w:r w:rsidR="00D1527E" w:rsidRPr="006349E6">
        <w:rPr>
          <w:rFonts w:ascii="Arial" w:hAnsi="Arial" w:cs="Arial"/>
          <w:sz w:val="24"/>
          <w:szCs w:val="24"/>
        </w:rPr>
        <w:t xml:space="preserve">, C. and Moss, P. (2007) </w:t>
      </w:r>
      <w:r w:rsidR="00D1527E" w:rsidRPr="006349E6">
        <w:rPr>
          <w:rFonts w:ascii="Arial" w:hAnsi="Arial" w:cs="Arial"/>
          <w:i/>
          <w:iCs/>
          <w:sz w:val="24"/>
          <w:szCs w:val="24"/>
        </w:rPr>
        <w:t>Care Work in Europe: Current understanding</w:t>
      </w:r>
      <w:r w:rsidR="00322BFF" w:rsidRPr="006349E6">
        <w:rPr>
          <w:rFonts w:ascii="Arial" w:hAnsi="Arial" w:cs="Arial"/>
          <w:i/>
          <w:iCs/>
          <w:sz w:val="24"/>
          <w:szCs w:val="24"/>
        </w:rPr>
        <w:t>s and Future Directions</w:t>
      </w:r>
      <w:r w:rsidR="00322BFF" w:rsidRPr="006349E6">
        <w:rPr>
          <w:rFonts w:ascii="Arial" w:hAnsi="Arial" w:cs="Arial"/>
          <w:sz w:val="24"/>
          <w:szCs w:val="24"/>
        </w:rPr>
        <w:t>. London: Routledge.</w:t>
      </w:r>
      <w:r w:rsidR="0059446A" w:rsidRPr="006349E6">
        <w:rPr>
          <w:rFonts w:ascii="Arial" w:hAnsi="Arial" w:cs="Arial"/>
          <w:sz w:val="24"/>
          <w:szCs w:val="24"/>
        </w:rPr>
        <w:t xml:space="preserve"> </w:t>
      </w:r>
    </w:p>
    <w:p w14:paraId="5467BC7F" w14:textId="77777777" w:rsidR="006F34EF" w:rsidRDefault="006F34EF" w:rsidP="006F34EF">
      <w:pPr>
        <w:spacing w:after="120" w:line="360" w:lineRule="auto"/>
        <w:contextualSpacing/>
        <w:jc w:val="both"/>
        <w:rPr>
          <w:rFonts w:ascii="Arial" w:hAnsi="Arial" w:cs="Arial"/>
          <w:sz w:val="24"/>
          <w:szCs w:val="24"/>
        </w:rPr>
      </w:pPr>
    </w:p>
    <w:p w14:paraId="33288A0D" w14:textId="4A5FB320" w:rsidR="004E310C" w:rsidRPr="006349E6" w:rsidRDefault="004E310C"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Care Inspectorate Wales (2020) </w:t>
      </w:r>
      <w:r w:rsidR="00C619FA" w:rsidRPr="006349E6">
        <w:rPr>
          <w:rFonts w:ascii="Arial" w:hAnsi="Arial" w:cs="Arial"/>
          <w:i/>
          <w:iCs/>
          <w:sz w:val="24"/>
          <w:szCs w:val="24"/>
        </w:rPr>
        <w:t>What we do</w:t>
      </w:r>
      <w:r w:rsidR="008F4897" w:rsidRPr="006349E6">
        <w:rPr>
          <w:rFonts w:ascii="Arial" w:hAnsi="Arial" w:cs="Arial"/>
          <w:i/>
          <w:iCs/>
          <w:sz w:val="24"/>
          <w:szCs w:val="24"/>
        </w:rPr>
        <w:t>.</w:t>
      </w:r>
      <w:r w:rsidR="00C619FA" w:rsidRPr="006349E6">
        <w:rPr>
          <w:rFonts w:ascii="Arial" w:hAnsi="Arial" w:cs="Arial"/>
          <w:i/>
          <w:iCs/>
          <w:sz w:val="24"/>
          <w:szCs w:val="24"/>
        </w:rPr>
        <w:t xml:space="preserve"> </w:t>
      </w:r>
      <w:r w:rsidR="00C619FA" w:rsidRPr="006349E6">
        <w:rPr>
          <w:rFonts w:ascii="Arial" w:hAnsi="Arial" w:cs="Arial"/>
          <w:sz w:val="24"/>
          <w:szCs w:val="24"/>
        </w:rPr>
        <w:t>Available at: https://careinspectorate.wales/about-us/what-we-do (Accessed: 15</w:t>
      </w:r>
      <w:r w:rsidR="00C619FA" w:rsidRPr="006349E6">
        <w:rPr>
          <w:rFonts w:ascii="Arial" w:hAnsi="Arial" w:cs="Arial"/>
          <w:sz w:val="24"/>
          <w:szCs w:val="24"/>
          <w:vertAlign w:val="superscript"/>
        </w:rPr>
        <w:t>th</w:t>
      </w:r>
      <w:r w:rsidR="00C619FA" w:rsidRPr="006349E6">
        <w:rPr>
          <w:rFonts w:ascii="Arial" w:hAnsi="Arial" w:cs="Arial"/>
          <w:sz w:val="24"/>
          <w:szCs w:val="24"/>
        </w:rPr>
        <w:t xml:space="preserve"> April 2020).</w:t>
      </w:r>
    </w:p>
    <w:p w14:paraId="543455E9" w14:textId="77777777" w:rsidR="006F34EF" w:rsidRDefault="006F34EF" w:rsidP="006F34EF">
      <w:pPr>
        <w:spacing w:after="120" w:line="360" w:lineRule="auto"/>
        <w:contextualSpacing/>
        <w:jc w:val="both"/>
        <w:rPr>
          <w:rFonts w:ascii="Arial" w:hAnsi="Arial" w:cs="Arial"/>
          <w:sz w:val="24"/>
          <w:szCs w:val="24"/>
          <w:shd w:val="clear" w:color="auto" w:fill="FFFFFF"/>
        </w:rPr>
      </w:pPr>
    </w:p>
    <w:p w14:paraId="24A7C1DF" w14:textId="2AB7473A" w:rsidR="004B2CC3" w:rsidRDefault="00176E78" w:rsidP="006F34EF">
      <w:pPr>
        <w:spacing w:after="120" w:line="360" w:lineRule="auto"/>
        <w:contextualSpacing/>
        <w:jc w:val="both"/>
        <w:rPr>
          <w:rFonts w:ascii="Arial" w:hAnsi="Arial" w:cs="Arial"/>
          <w:sz w:val="24"/>
          <w:szCs w:val="24"/>
          <w:shd w:val="clear" w:color="auto" w:fill="FFFFFF"/>
        </w:rPr>
      </w:pPr>
      <w:r w:rsidRPr="004B2CC3">
        <w:rPr>
          <w:rFonts w:ascii="Arial" w:hAnsi="Arial" w:cs="Arial"/>
          <w:sz w:val="24"/>
          <w:szCs w:val="24"/>
          <w:shd w:val="clear" w:color="auto" w:fill="FFFFFF"/>
        </w:rPr>
        <w:t xml:space="preserve">Chien, N. C. et al. (2010). ‘Children’s classroom engagement and school readiness gains in prekindergarten’, </w:t>
      </w:r>
      <w:r w:rsidRPr="004B2CC3">
        <w:rPr>
          <w:rStyle w:val="Emphasis"/>
          <w:rFonts w:ascii="Arial" w:hAnsi="Arial" w:cs="Arial"/>
          <w:sz w:val="24"/>
          <w:szCs w:val="24"/>
        </w:rPr>
        <w:t>Child Development</w:t>
      </w:r>
      <w:r w:rsidRPr="004B2CC3">
        <w:rPr>
          <w:rFonts w:ascii="Arial" w:hAnsi="Arial" w:cs="Arial"/>
          <w:sz w:val="24"/>
          <w:szCs w:val="24"/>
          <w:shd w:val="clear" w:color="auto" w:fill="FFFFFF"/>
        </w:rPr>
        <w:t>, 81(5), pp. 1534-1549.</w:t>
      </w:r>
      <w:r w:rsidR="004B2CC3">
        <w:rPr>
          <w:rFonts w:ascii="Arial" w:hAnsi="Arial" w:cs="Arial"/>
          <w:sz w:val="24"/>
          <w:szCs w:val="24"/>
          <w:shd w:val="clear" w:color="auto" w:fill="FFFFFF"/>
        </w:rPr>
        <w:t xml:space="preserve"> </w:t>
      </w:r>
    </w:p>
    <w:p w14:paraId="3C3005D1" w14:textId="77777777" w:rsidR="006F34EF" w:rsidRDefault="006F34EF" w:rsidP="006F34EF">
      <w:pPr>
        <w:spacing w:after="120" w:line="360" w:lineRule="auto"/>
        <w:contextualSpacing/>
        <w:jc w:val="both"/>
        <w:rPr>
          <w:rFonts w:ascii="Arial" w:hAnsi="Arial" w:cs="Arial"/>
          <w:sz w:val="24"/>
          <w:szCs w:val="24"/>
        </w:rPr>
      </w:pPr>
    </w:p>
    <w:p w14:paraId="1C8BD378" w14:textId="76D09D50" w:rsidR="00D00189" w:rsidRPr="006349E6" w:rsidRDefault="00D00189" w:rsidP="006F34EF">
      <w:pPr>
        <w:spacing w:after="120" w:line="360" w:lineRule="auto"/>
        <w:contextualSpacing/>
        <w:jc w:val="both"/>
        <w:rPr>
          <w:rFonts w:ascii="Arial" w:hAnsi="Arial" w:cs="Arial"/>
          <w:i/>
          <w:iCs/>
          <w:sz w:val="24"/>
          <w:szCs w:val="24"/>
        </w:rPr>
      </w:pPr>
      <w:r w:rsidRPr="006349E6">
        <w:rPr>
          <w:rFonts w:ascii="Arial" w:hAnsi="Arial" w:cs="Arial"/>
          <w:sz w:val="24"/>
          <w:szCs w:val="24"/>
        </w:rPr>
        <w:t xml:space="preserve">Coldwell, M. (2017) </w:t>
      </w:r>
      <w:r w:rsidR="00182B1F" w:rsidRPr="006349E6">
        <w:rPr>
          <w:rFonts w:ascii="Arial" w:hAnsi="Arial" w:cs="Arial"/>
          <w:sz w:val="24"/>
          <w:szCs w:val="24"/>
        </w:rPr>
        <w:t>‘</w:t>
      </w:r>
      <w:r w:rsidRPr="006349E6">
        <w:rPr>
          <w:rFonts w:ascii="Arial" w:hAnsi="Arial" w:cs="Arial"/>
          <w:sz w:val="24"/>
          <w:szCs w:val="24"/>
        </w:rPr>
        <w:t xml:space="preserve">Exploring </w:t>
      </w:r>
      <w:r w:rsidR="00634FFC" w:rsidRPr="006349E6">
        <w:rPr>
          <w:rFonts w:ascii="Arial" w:hAnsi="Arial" w:cs="Arial"/>
          <w:sz w:val="24"/>
          <w:szCs w:val="24"/>
        </w:rPr>
        <w:t>the influence of professional development on teacher careers: developing a path model approach</w:t>
      </w:r>
      <w:r w:rsidR="00182B1F" w:rsidRPr="006349E6">
        <w:rPr>
          <w:rFonts w:ascii="Arial" w:hAnsi="Arial" w:cs="Arial"/>
          <w:sz w:val="24"/>
          <w:szCs w:val="24"/>
        </w:rPr>
        <w:t>,’</w:t>
      </w:r>
      <w:r w:rsidR="00634FFC" w:rsidRPr="006349E6">
        <w:rPr>
          <w:rFonts w:ascii="Arial" w:hAnsi="Arial" w:cs="Arial"/>
          <w:sz w:val="24"/>
          <w:szCs w:val="24"/>
        </w:rPr>
        <w:t xml:space="preserve"> </w:t>
      </w:r>
      <w:r w:rsidR="00634FFC" w:rsidRPr="006349E6">
        <w:rPr>
          <w:rFonts w:ascii="Arial" w:hAnsi="Arial" w:cs="Arial"/>
          <w:i/>
          <w:iCs/>
          <w:sz w:val="24"/>
          <w:szCs w:val="24"/>
        </w:rPr>
        <w:t xml:space="preserve">Teaching </w:t>
      </w:r>
      <w:r w:rsidR="00182B1F" w:rsidRPr="006349E6">
        <w:rPr>
          <w:rFonts w:ascii="Arial" w:hAnsi="Arial" w:cs="Arial"/>
          <w:i/>
          <w:iCs/>
          <w:sz w:val="24"/>
          <w:szCs w:val="24"/>
        </w:rPr>
        <w:t xml:space="preserve">and teacher education, 61, </w:t>
      </w:r>
      <w:r w:rsidR="002508D3">
        <w:rPr>
          <w:rFonts w:ascii="Arial" w:hAnsi="Arial" w:cs="Arial"/>
          <w:i/>
          <w:iCs/>
          <w:sz w:val="24"/>
          <w:szCs w:val="24"/>
        </w:rPr>
        <w:t>p</w:t>
      </w:r>
      <w:r w:rsidR="00182B1F" w:rsidRPr="006349E6">
        <w:rPr>
          <w:rFonts w:ascii="Arial" w:hAnsi="Arial" w:cs="Arial"/>
          <w:i/>
          <w:iCs/>
          <w:sz w:val="24"/>
          <w:szCs w:val="24"/>
        </w:rPr>
        <w:t>p.189-198.</w:t>
      </w:r>
    </w:p>
    <w:p w14:paraId="774210CA" w14:textId="77777777" w:rsidR="006F34EF" w:rsidRDefault="006F34EF" w:rsidP="006F34EF">
      <w:pPr>
        <w:spacing w:after="120" w:line="360" w:lineRule="auto"/>
        <w:contextualSpacing/>
        <w:jc w:val="both"/>
        <w:rPr>
          <w:rFonts w:ascii="Arial" w:hAnsi="Arial" w:cs="Arial"/>
          <w:sz w:val="24"/>
          <w:szCs w:val="24"/>
        </w:rPr>
      </w:pPr>
    </w:p>
    <w:p w14:paraId="2DD6ACF6" w14:textId="195BF13B" w:rsidR="00D767C1" w:rsidRPr="006349E6" w:rsidRDefault="00D767C1"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Department for Education (2011) </w:t>
      </w:r>
      <w:r w:rsidRPr="006349E6">
        <w:rPr>
          <w:rFonts w:ascii="Arial" w:hAnsi="Arial" w:cs="Arial"/>
          <w:i/>
          <w:iCs/>
          <w:sz w:val="24"/>
          <w:szCs w:val="24"/>
        </w:rPr>
        <w:t>Early Years Evidence Pack</w:t>
      </w:r>
      <w:r w:rsidR="008F4897" w:rsidRPr="006349E6">
        <w:rPr>
          <w:rFonts w:ascii="Arial" w:hAnsi="Arial" w:cs="Arial"/>
          <w:i/>
          <w:iCs/>
          <w:sz w:val="24"/>
          <w:szCs w:val="24"/>
        </w:rPr>
        <w:t>.</w:t>
      </w:r>
      <w:r w:rsidRPr="006349E6">
        <w:rPr>
          <w:rFonts w:ascii="Arial" w:hAnsi="Arial" w:cs="Arial"/>
          <w:i/>
          <w:iCs/>
          <w:sz w:val="24"/>
          <w:szCs w:val="24"/>
        </w:rPr>
        <w:t xml:space="preserve"> </w:t>
      </w:r>
      <w:r w:rsidRPr="006349E6">
        <w:rPr>
          <w:rFonts w:ascii="Arial" w:hAnsi="Arial" w:cs="Arial"/>
          <w:sz w:val="24"/>
          <w:szCs w:val="24"/>
        </w:rPr>
        <w:t xml:space="preserve">Available at: </w:t>
      </w:r>
      <w:r w:rsidR="00FF4FED" w:rsidRPr="006349E6">
        <w:rPr>
          <w:rFonts w:ascii="Arial" w:hAnsi="Arial" w:cs="Arial"/>
          <w:sz w:val="24"/>
          <w:szCs w:val="24"/>
        </w:rPr>
        <w:t>https://assets.publishing.service.gov.uk/government/uploads/system/uploads/attachment_data/file/180884/DFE-00274-2011.pdf (Accessed: 29</w:t>
      </w:r>
      <w:r w:rsidR="00FF4FED" w:rsidRPr="006349E6">
        <w:rPr>
          <w:rFonts w:ascii="Arial" w:hAnsi="Arial" w:cs="Arial"/>
          <w:sz w:val="24"/>
          <w:szCs w:val="24"/>
          <w:vertAlign w:val="superscript"/>
        </w:rPr>
        <w:t>th</w:t>
      </w:r>
      <w:r w:rsidR="00FF4FED" w:rsidRPr="006349E6">
        <w:rPr>
          <w:rFonts w:ascii="Arial" w:hAnsi="Arial" w:cs="Arial"/>
          <w:sz w:val="24"/>
          <w:szCs w:val="24"/>
        </w:rPr>
        <w:t xml:space="preserve"> April 2020)</w:t>
      </w:r>
    </w:p>
    <w:p w14:paraId="3C160C47" w14:textId="77777777" w:rsidR="006F34EF" w:rsidRDefault="006F34EF" w:rsidP="006F34EF">
      <w:pPr>
        <w:spacing w:after="120" w:line="360" w:lineRule="auto"/>
        <w:contextualSpacing/>
        <w:jc w:val="both"/>
        <w:rPr>
          <w:rFonts w:ascii="Arial" w:hAnsi="Arial" w:cs="Arial"/>
          <w:sz w:val="24"/>
          <w:szCs w:val="24"/>
        </w:rPr>
      </w:pPr>
    </w:p>
    <w:p w14:paraId="2B48AD64" w14:textId="3C8B039A" w:rsidR="00F25A99" w:rsidRPr="006349E6" w:rsidRDefault="00F25A99" w:rsidP="006F34EF">
      <w:pPr>
        <w:spacing w:after="120" w:line="360" w:lineRule="auto"/>
        <w:contextualSpacing/>
        <w:jc w:val="both"/>
        <w:rPr>
          <w:rFonts w:ascii="Arial" w:hAnsi="Arial" w:cs="Arial"/>
          <w:sz w:val="24"/>
          <w:szCs w:val="24"/>
        </w:rPr>
      </w:pPr>
      <w:r w:rsidRPr="006349E6">
        <w:rPr>
          <w:rFonts w:ascii="Arial" w:hAnsi="Arial" w:cs="Arial"/>
          <w:sz w:val="24"/>
          <w:szCs w:val="24"/>
        </w:rPr>
        <w:t>Department for Education (2019)</w:t>
      </w:r>
      <w:r w:rsidR="0037538D" w:rsidRPr="006349E6">
        <w:rPr>
          <w:rFonts w:ascii="Arial" w:hAnsi="Arial" w:cs="Arial"/>
          <w:sz w:val="24"/>
          <w:szCs w:val="24"/>
        </w:rPr>
        <w:t xml:space="preserve">. </w:t>
      </w:r>
      <w:r w:rsidR="0037538D" w:rsidRPr="006349E6">
        <w:rPr>
          <w:rFonts w:ascii="Arial" w:hAnsi="Arial" w:cs="Arial"/>
          <w:i/>
          <w:iCs/>
          <w:sz w:val="24"/>
          <w:szCs w:val="24"/>
        </w:rPr>
        <w:t>Teacher recruitment and Retention Strategy.</w:t>
      </w:r>
      <w:r w:rsidR="00A83D9C" w:rsidRPr="006349E6">
        <w:rPr>
          <w:rFonts w:ascii="Arial" w:hAnsi="Arial" w:cs="Arial"/>
          <w:i/>
          <w:iCs/>
          <w:sz w:val="24"/>
          <w:szCs w:val="24"/>
        </w:rPr>
        <w:t xml:space="preserve"> </w:t>
      </w:r>
      <w:r w:rsidR="00A83D9C" w:rsidRPr="006349E6">
        <w:rPr>
          <w:rFonts w:ascii="Arial" w:hAnsi="Arial" w:cs="Arial"/>
          <w:sz w:val="24"/>
          <w:szCs w:val="24"/>
        </w:rPr>
        <w:t>Available at: https://assets.publishing.service.gov.uk/government/uploads/system/uploads/attachment_data/file/786856/DFE_Teacher_Retention_Strategy_Report.pdf (Accessed: 17</w:t>
      </w:r>
      <w:r w:rsidR="00A83D9C" w:rsidRPr="006349E6">
        <w:rPr>
          <w:rFonts w:ascii="Arial" w:hAnsi="Arial" w:cs="Arial"/>
          <w:sz w:val="24"/>
          <w:szCs w:val="24"/>
          <w:vertAlign w:val="superscript"/>
        </w:rPr>
        <w:t>th</w:t>
      </w:r>
      <w:r w:rsidR="00A83D9C" w:rsidRPr="006349E6">
        <w:rPr>
          <w:rFonts w:ascii="Arial" w:hAnsi="Arial" w:cs="Arial"/>
          <w:sz w:val="24"/>
          <w:szCs w:val="24"/>
        </w:rPr>
        <w:t xml:space="preserve"> April 2020)</w:t>
      </w:r>
      <w:r w:rsidR="00DA3265" w:rsidRPr="006349E6">
        <w:rPr>
          <w:rFonts w:ascii="Arial" w:hAnsi="Arial" w:cs="Arial"/>
          <w:sz w:val="24"/>
          <w:szCs w:val="24"/>
        </w:rPr>
        <w:t>.</w:t>
      </w:r>
    </w:p>
    <w:p w14:paraId="571F10C1" w14:textId="77777777" w:rsidR="006F34EF" w:rsidRDefault="006F34EF" w:rsidP="006F34EF">
      <w:pPr>
        <w:spacing w:after="120" w:line="360" w:lineRule="auto"/>
        <w:contextualSpacing/>
        <w:jc w:val="both"/>
        <w:rPr>
          <w:rFonts w:ascii="Arial" w:hAnsi="Arial" w:cs="Arial"/>
          <w:sz w:val="24"/>
          <w:szCs w:val="24"/>
        </w:rPr>
      </w:pPr>
    </w:p>
    <w:p w14:paraId="618DF41C" w14:textId="34E1D7C3" w:rsidR="00325B25" w:rsidRPr="006349E6" w:rsidRDefault="00325B25"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Department for Education and Skills (2005) </w:t>
      </w:r>
      <w:r w:rsidR="009875B7" w:rsidRPr="006349E6">
        <w:rPr>
          <w:rFonts w:ascii="Arial" w:hAnsi="Arial" w:cs="Arial"/>
          <w:i/>
          <w:iCs/>
          <w:sz w:val="24"/>
          <w:szCs w:val="24"/>
        </w:rPr>
        <w:t xml:space="preserve">Common Core of Skills and Knowledge for the Children’s Workforce. </w:t>
      </w:r>
      <w:r w:rsidR="009875B7" w:rsidRPr="006349E6">
        <w:rPr>
          <w:rFonts w:ascii="Arial" w:hAnsi="Arial" w:cs="Arial"/>
          <w:sz w:val="24"/>
          <w:szCs w:val="24"/>
        </w:rPr>
        <w:t>London: DfES</w:t>
      </w:r>
    </w:p>
    <w:p w14:paraId="76AF36B1" w14:textId="77777777" w:rsidR="006F34EF" w:rsidRDefault="006F34EF" w:rsidP="006F34EF">
      <w:pPr>
        <w:spacing w:after="120" w:line="360" w:lineRule="auto"/>
        <w:contextualSpacing/>
        <w:jc w:val="both"/>
        <w:rPr>
          <w:rFonts w:ascii="Arial" w:hAnsi="Arial" w:cs="Arial"/>
          <w:sz w:val="24"/>
          <w:szCs w:val="24"/>
        </w:rPr>
      </w:pPr>
    </w:p>
    <w:p w14:paraId="19D514A0" w14:textId="5DD2AFCD" w:rsidR="002603E6" w:rsidRPr="00C5488C" w:rsidRDefault="002603E6" w:rsidP="006F34EF">
      <w:pPr>
        <w:spacing w:after="120" w:line="360" w:lineRule="auto"/>
        <w:contextualSpacing/>
        <w:jc w:val="both"/>
        <w:rPr>
          <w:rFonts w:ascii="Arial" w:hAnsi="Arial" w:cs="Arial"/>
          <w:i/>
          <w:iCs/>
          <w:sz w:val="24"/>
          <w:szCs w:val="24"/>
        </w:rPr>
      </w:pPr>
      <w:r w:rsidRPr="006349E6">
        <w:rPr>
          <w:rFonts w:ascii="Arial" w:hAnsi="Arial" w:cs="Arial"/>
          <w:sz w:val="24"/>
          <w:szCs w:val="24"/>
        </w:rPr>
        <w:t xml:space="preserve">Department </w:t>
      </w:r>
      <w:r w:rsidR="00325B25" w:rsidRPr="006349E6">
        <w:rPr>
          <w:rFonts w:ascii="Arial" w:hAnsi="Arial" w:cs="Arial"/>
          <w:sz w:val="24"/>
          <w:szCs w:val="24"/>
        </w:rPr>
        <w:t xml:space="preserve">for </w:t>
      </w:r>
      <w:r w:rsidRPr="006349E6">
        <w:rPr>
          <w:rFonts w:ascii="Arial" w:hAnsi="Arial" w:cs="Arial"/>
          <w:sz w:val="24"/>
          <w:szCs w:val="24"/>
        </w:rPr>
        <w:t xml:space="preserve">Education and Skills (2016), </w:t>
      </w:r>
      <w:r w:rsidRPr="006349E6">
        <w:rPr>
          <w:rFonts w:ascii="Arial" w:hAnsi="Arial" w:cs="Arial"/>
          <w:i/>
          <w:iCs/>
          <w:sz w:val="24"/>
          <w:szCs w:val="24"/>
        </w:rPr>
        <w:t xml:space="preserve">Survey of Early Years Practitioners: Consultation </w:t>
      </w:r>
      <w:r w:rsidR="00544D1F" w:rsidRPr="006349E6">
        <w:rPr>
          <w:rFonts w:ascii="Arial" w:hAnsi="Arial" w:cs="Arial"/>
          <w:i/>
          <w:iCs/>
          <w:sz w:val="24"/>
          <w:szCs w:val="24"/>
        </w:rPr>
        <w:t>for the Review of Education and Training Programmes in Early Years.</w:t>
      </w:r>
      <w:r w:rsidR="00B40411" w:rsidRPr="006349E6">
        <w:rPr>
          <w:rFonts w:ascii="Arial" w:hAnsi="Arial" w:cs="Arial"/>
          <w:i/>
          <w:iCs/>
          <w:sz w:val="24"/>
          <w:szCs w:val="24"/>
        </w:rPr>
        <w:t xml:space="preserve"> </w:t>
      </w:r>
      <w:r w:rsidR="00B40411" w:rsidRPr="006349E6">
        <w:rPr>
          <w:rFonts w:ascii="Arial" w:hAnsi="Arial" w:cs="Arial"/>
          <w:sz w:val="24"/>
          <w:szCs w:val="24"/>
        </w:rPr>
        <w:t>Available at: https://www.education.ie/en/The-Education-System/Early-Childhood/Early-Years-Practitioner-Survey-Findings-2016.pdf (Ac</w:t>
      </w:r>
      <w:r w:rsidR="00DC0566" w:rsidRPr="006349E6">
        <w:rPr>
          <w:rFonts w:ascii="Arial" w:hAnsi="Arial" w:cs="Arial"/>
          <w:sz w:val="24"/>
          <w:szCs w:val="24"/>
        </w:rPr>
        <w:t>c</w:t>
      </w:r>
      <w:r w:rsidR="00B40411" w:rsidRPr="006349E6">
        <w:rPr>
          <w:rFonts w:ascii="Arial" w:hAnsi="Arial" w:cs="Arial"/>
          <w:sz w:val="24"/>
          <w:szCs w:val="24"/>
        </w:rPr>
        <w:t>essed: 28</w:t>
      </w:r>
      <w:r w:rsidR="00B40411" w:rsidRPr="006349E6">
        <w:rPr>
          <w:rFonts w:ascii="Arial" w:hAnsi="Arial" w:cs="Arial"/>
          <w:sz w:val="24"/>
          <w:szCs w:val="24"/>
          <w:vertAlign w:val="superscript"/>
        </w:rPr>
        <w:t>th</w:t>
      </w:r>
      <w:r w:rsidR="00B40411" w:rsidRPr="006349E6">
        <w:rPr>
          <w:rFonts w:ascii="Arial" w:hAnsi="Arial" w:cs="Arial"/>
          <w:sz w:val="24"/>
          <w:szCs w:val="24"/>
        </w:rPr>
        <w:t xml:space="preserve"> April 2020).</w:t>
      </w:r>
    </w:p>
    <w:p w14:paraId="2A64DF79" w14:textId="77777777" w:rsidR="006F34EF" w:rsidRDefault="006F34EF" w:rsidP="006F34EF">
      <w:pPr>
        <w:spacing w:after="120" w:line="360" w:lineRule="auto"/>
        <w:contextualSpacing/>
        <w:jc w:val="both"/>
        <w:rPr>
          <w:rFonts w:ascii="Arial" w:hAnsi="Arial" w:cs="Arial"/>
          <w:sz w:val="24"/>
          <w:szCs w:val="24"/>
        </w:rPr>
      </w:pPr>
    </w:p>
    <w:p w14:paraId="1FB11F79" w14:textId="3AD221BB" w:rsidR="00CC22C6" w:rsidRPr="006349E6" w:rsidRDefault="00CC22C6" w:rsidP="006F34EF">
      <w:pPr>
        <w:spacing w:after="120" w:line="360" w:lineRule="auto"/>
        <w:contextualSpacing/>
        <w:jc w:val="both"/>
        <w:rPr>
          <w:rFonts w:ascii="Arial" w:hAnsi="Arial" w:cs="Arial"/>
          <w:sz w:val="24"/>
          <w:szCs w:val="24"/>
        </w:rPr>
      </w:pPr>
      <w:r w:rsidRPr="006349E6">
        <w:rPr>
          <w:rFonts w:ascii="Arial" w:hAnsi="Arial" w:cs="Arial"/>
          <w:sz w:val="24"/>
          <w:szCs w:val="24"/>
        </w:rPr>
        <w:t>Donaldson</w:t>
      </w:r>
      <w:r w:rsidR="00FB0B53" w:rsidRPr="006349E6">
        <w:rPr>
          <w:rFonts w:ascii="Arial" w:hAnsi="Arial" w:cs="Arial"/>
          <w:sz w:val="24"/>
          <w:szCs w:val="24"/>
        </w:rPr>
        <w:t xml:space="preserve">, G. (2015) ‘Successful </w:t>
      </w:r>
      <w:r w:rsidR="00E83D5B" w:rsidRPr="006349E6">
        <w:rPr>
          <w:rFonts w:ascii="Arial" w:hAnsi="Arial" w:cs="Arial"/>
          <w:sz w:val="24"/>
          <w:szCs w:val="24"/>
        </w:rPr>
        <w:t>F</w:t>
      </w:r>
      <w:r w:rsidR="00FB0B53" w:rsidRPr="006349E6">
        <w:rPr>
          <w:rFonts w:ascii="Arial" w:hAnsi="Arial" w:cs="Arial"/>
          <w:sz w:val="24"/>
          <w:szCs w:val="24"/>
        </w:rPr>
        <w:t xml:space="preserve">utures: Independent review of Curriculum and Assessment </w:t>
      </w:r>
      <w:r w:rsidR="00E83D5B" w:rsidRPr="006349E6">
        <w:rPr>
          <w:rFonts w:ascii="Arial" w:hAnsi="Arial" w:cs="Arial"/>
          <w:sz w:val="24"/>
          <w:szCs w:val="24"/>
        </w:rPr>
        <w:t>A</w:t>
      </w:r>
      <w:r w:rsidR="00FB0B53" w:rsidRPr="006349E6">
        <w:rPr>
          <w:rFonts w:ascii="Arial" w:hAnsi="Arial" w:cs="Arial"/>
          <w:sz w:val="24"/>
          <w:szCs w:val="24"/>
        </w:rPr>
        <w:t>rrangements in Wales</w:t>
      </w:r>
      <w:r w:rsidR="00DE77C2" w:rsidRPr="006349E6">
        <w:rPr>
          <w:rFonts w:ascii="Arial" w:hAnsi="Arial" w:cs="Arial"/>
          <w:sz w:val="24"/>
          <w:szCs w:val="24"/>
        </w:rPr>
        <w:t>.</w:t>
      </w:r>
      <w:r w:rsidR="00E83D5B" w:rsidRPr="006349E6">
        <w:rPr>
          <w:rFonts w:ascii="Arial" w:hAnsi="Arial" w:cs="Arial"/>
          <w:sz w:val="24"/>
          <w:szCs w:val="24"/>
        </w:rPr>
        <w:t>’ Available at: https://gov.wales/sites/default/files/publications/2018-03/successful-futures.pdf. (Accessed: 24</w:t>
      </w:r>
      <w:r w:rsidR="00E83D5B" w:rsidRPr="006349E6">
        <w:rPr>
          <w:rFonts w:ascii="Arial" w:hAnsi="Arial" w:cs="Arial"/>
          <w:sz w:val="24"/>
          <w:szCs w:val="24"/>
          <w:vertAlign w:val="superscript"/>
        </w:rPr>
        <w:t>th</w:t>
      </w:r>
      <w:r w:rsidR="00E83D5B" w:rsidRPr="006349E6">
        <w:rPr>
          <w:rFonts w:ascii="Arial" w:hAnsi="Arial" w:cs="Arial"/>
          <w:sz w:val="24"/>
          <w:szCs w:val="24"/>
        </w:rPr>
        <w:t xml:space="preserve"> April 2020).</w:t>
      </w:r>
    </w:p>
    <w:p w14:paraId="2DA4F666" w14:textId="77777777" w:rsidR="006F34EF" w:rsidRDefault="006F34EF" w:rsidP="006F34EF">
      <w:pPr>
        <w:spacing w:after="120" w:line="360" w:lineRule="auto"/>
        <w:contextualSpacing/>
        <w:jc w:val="both"/>
        <w:rPr>
          <w:rFonts w:ascii="Arial" w:hAnsi="Arial" w:cs="Arial"/>
          <w:sz w:val="24"/>
          <w:szCs w:val="24"/>
        </w:rPr>
      </w:pPr>
    </w:p>
    <w:p w14:paraId="302CDF73" w14:textId="7ADDE4F1" w:rsidR="001902B0" w:rsidRPr="006349E6" w:rsidRDefault="001902B0" w:rsidP="006F34EF">
      <w:pPr>
        <w:spacing w:after="120" w:line="360" w:lineRule="auto"/>
        <w:contextualSpacing/>
        <w:jc w:val="both"/>
        <w:rPr>
          <w:rFonts w:ascii="Arial" w:hAnsi="Arial" w:cs="Arial"/>
          <w:sz w:val="24"/>
          <w:szCs w:val="24"/>
        </w:rPr>
      </w:pPr>
      <w:proofErr w:type="spellStart"/>
      <w:r w:rsidRPr="006349E6">
        <w:rPr>
          <w:rFonts w:ascii="Arial" w:hAnsi="Arial" w:cs="Arial"/>
          <w:sz w:val="24"/>
          <w:szCs w:val="24"/>
        </w:rPr>
        <w:t>Einarsdottir</w:t>
      </w:r>
      <w:proofErr w:type="spellEnd"/>
      <w:r w:rsidRPr="006349E6">
        <w:rPr>
          <w:rFonts w:ascii="Arial" w:hAnsi="Arial" w:cs="Arial"/>
          <w:sz w:val="24"/>
          <w:szCs w:val="24"/>
        </w:rPr>
        <w:t>, J. (2013) ‘Early Childhood teacher education in the Nordic countries</w:t>
      </w:r>
      <w:r w:rsidR="00C74F54" w:rsidRPr="006349E6">
        <w:rPr>
          <w:rFonts w:ascii="Arial" w:hAnsi="Arial" w:cs="Arial"/>
          <w:sz w:val="24"/>
          <w:szCs w:val="24"/>
        </w:rPr>
        <w:t>,</w:t>
      </w:r>
      <w:r w:rsidRPr="006349E6">
        <w:rPr>
          <w:rFonts w:ascii="Arial" w:hAnsi="Arial" w:cs="Arial"/>
          <w:sz w:val="24"/>
          <w:szCs w:val="24"/>
        </w:rPr>
        <w:t xml:space="preserve">’ </w:t>
      </w:r>
      <w:r w:rsidR="00274EC0" w:rsidRPr="006349E6">
        <w:rPr>
          <w:rFonts w:ascii="Arial" w:hAnsi="Arial" w:cs="Arial"/>
          <w:i/>
          <w:iCs/>
          <w:sz w:val="24"/>
          <w:szCs w:val="24"/>
        </w:rPr>
        <w:t xml:space="preserve">European Early Childhood Education Research Journal </w:t>
      </w:r>
      <w:r w:rsidR="00274EC0" w:rsidRPr="006349E6">
        <w:rPr>
          <w:rFonts w:ascii="Arial" w:hAnsi="Arial" w:cs="Arial"/>
          <w:sz w:val="24"/>
          <w:szCs w:val="24"/>
        </w:rPr>
        <w:t>(21),3, pp. 307-310.</w:t>
      </w:r>
    </w:p>
    <w:p w14:paraId="4BE15F80" w14:textId="77777777" w:rsidR="006F34EF" w:rsidRDefault="006F34EF" w:rsidP="006F34EF">
      <w:pPr>
        <w:spacing w:after="120" w:line="360" w:lineRule="auto"/>
        <w:contextualSpacing/>
        <w:jc w:val="both"/>
        <w:rPr>
          <w:rFonts w:ascii="Arial" w:hAnsi="Arial" w:cs="Arial"/>
          <w:sz w:val="24"/>
          <w:szCs w:val="24"/>
        </w:rPr>
      </w:pPr>
    </w:p>
    <w:p w14:paraId="5B7B867B" w14:textId="2C8D82D8" w:rsidR="00F74326" w:rsidRPr="006349E6" w:rsidRDefault="00F74326"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Estyn (2019) </w:t>
      </w:r>
      <w:r w:rsidRPr="006349E6">
        <w:rPr>
          <w:rFonts w:ascii="Arial" w:hAnsi="Arial" w:cs="Arial"/>
          <w:i/>
          <w:iCs/>
          <w:sz w:val="24"/>
          <w:szCs w:val="24"/>
        </w:rPr>
        <w:t>Guidance Handbook for the inspection of primary schools</w:t>
      </w:r>
      <w:r w:rsidR="001E4AE5" w:rsidRPr="006349E6">
        <w:rPr>
          <w:rFonts w:ascii="Arial" w:hAnsi="Arial" w:cs="Arial"/>
          <w:i/>
          <w:iCs/>
          <w:sz w:val="24"/>
          <w:szCs w:val="24"/>
        </w:rPr>
        <w:t>.</w:t>
      </w:r>
      <w:r w:rsidRPr="006349E6">
        <w:rPr>
          <w:rFonts w:ascii="Arial" w:hAnsi="Arial" w:cs="Arial"/>
          <w:i/>
          <w:iCs/>
          <w:sz w:val="24"/>
          <w:szCs w:val="24"/>
        </w:rPr>
        <w:t xml:space="preserve"> </w:t>
      </w:r>
      <w:r w:rsidRPr="006349E6">
        <w:rPr>
          <w:rFonts w:ascii="Arial" w:hAnsi="Arial" w:cs="Arial"/>
          <w:sz w:val="24"/>
          <w:szCs w:val="24"/>
        </w:rPr>
        <w:t xml:space="preserve">Available at: </w:t>
      </w:r>
      <w:r w:rsidR="00785694" w:rsidRPr="006349E6">
        <w:rPr>
          <w:rFonts w:ascii="Arial" w:hAnsi="Arial" w:cs="Arial"/>
          <w:sz w:val="24"/>
          <w:szCs w:val="24"/>
        </w:rPr>
        <w:t>https://www.estyn.gov.wales/sites/www.estyn.gov.wales/files/documents/Guidance%20handbook%20for%20the%20inspection%20of%20primary%20schools%20-%202019_0.pdf. (Accessed: 27</w:t>
      </w:r>
      <w:r w:rsidR="00785694" w:rsidRPr="006349E6">
        <w:rPr>
          <w:rFonts w:ascii="Arial" w:hAnsi="Arial" w:cs="Arial"/>
          <w:sz w:val="24"/>
          <w:szCs w:val="24"/>
          <w:vertAlign w:val="superscript"/>
        </w:rPr>
        <w:t>th</w:t>
      </w:r>
      <w:r w:rsidR="00785694" w:rsidRPr="006349E6">
        <w:rPr>
          <w:rFonts w:ascii="Arial" w:hAnsi="Arial" w:cs="Arial"/>
          <w:sz w:val="24"/>
          <w:szCs w:val="24"/>
        </w:rPr>
        <w:t xml:space="preserve"> April 2020).</w:t>
      </w:r>
    </w:p>
    <w:p w14:paraId="1022CD59" w14:textId="77777777" w:rsidR="006F34EF" w:rsidRDefault="006F34EF" w:rsidP="006F34EF">
      <w:pPr>
        <w:spacing w:after="120" w:line="360" w:lineRule="auto"/>
        <w:contextualSpacing/>
        <w:jc w:val="both"/>
        <w:rPr>
          <w:rFonts w:ascii="Arial" w:hAnsi="Arial" w:cs="Arial"/>
          <w:sz w:val="24"/>
          <w:szCs w:val="24"/>
        </w:rPr>
      </w:pPr>
    </w:p>
    <w:p w14:paraId="03F43B3F" w14:textId="201992D6" w:rsidR="002818FC" w:rsidRPr="006349E6" w:rsidRDefault="002818FC"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Estyn and CIW (2019) </w:t>
      </w:r>
      <w:r w:rsidR="00F11BD8" w:rsidRPr="006349E6">
        <w:rPr>
          <w:rFonts w:ascii="Arial" w:hAnsi="Arial" w:cs="Arial"/>
          <w:i/>
          <w:iCs/>
          <w:sz w:val="24"/>
          <w:szCs w:val="24"/>
        </w:rPr>
        <w:t>Guidance handbook for inspecting care and education in regulated non-school settings eligible for funding for part-time education</w:t>
      </w:r>
      <w:r w:rsidR="005C61ED" w:rsidRPr="006349E6">
        <w:rPr>
          <w:rFonts w:ascii="Arial" w:hAnsi="Arial" w:cs="Arial"/>
          <w:i/>
          <w:iCs/>
          <w:sz w:val="24"/>
          <w:szCs w:val="24"/>
        </w:rPr>
        <w:t xml:space="preserve">. </w:t>
      </w:r>
      <w:r w:rsidR="005C61ED" w:rsidRPr="006349E6">
        <w:rPr>
          <w:rFonts w:ascii="Arial" w:hAnsi="Arial" w:cs="Arial"/>
          <w:sz w:val="24"/>
          <w:szCs w:val="24"/>
        </w:rPr>
        <w:t>Available at: https://www.estyn.gov.wales/sites/www.estyn.gov.wales/files/documents/Guidance%20handbook%20for%20the%20inspection%20of%20non-maintained%20nursery%20settings%20September%202019.pdf (Accessed: 27</w:t>
      </w:r>
      <w:r w:rsidR="005C61ED" w:rsidRPr="006349E6">
        <w:rPr>
          <w:rFonts w:ascii="Arial" w:hAnsi="Arial" w:cs="Arial"/>
          <w:sz w:val="24"/>
          <w:szCs w:val="24"/>
          <w:vertAlign w:val="superscript"/>
        </w:rPr>
        <w:t>th</w:t>
      </w:r>
      <w:r w:rsidR="005C61ED" w:rsidRPr="006349E6">
        <w:rPr>
          <w:rFonts w:ascii="Arial" w:hAnsi="Arial" w:cs="Arial"/>
          <w:sz w:val="24"/>
          <w:szCs w:val="24"/>
        </w:rPr>
        <w:t xml:space="preserve"> April 2020).</w:t>
      </w:r>
    </w:p>
    <w:p w14:paraId="220D4094" w14:textId="77777777" w:rsidR="006F34EF" w:rsidRDefault="006F34EF" w:rsidP="006F34EF">
      <w:pPr>
        <w:spacing w:after="120" w:line="360" w:lineRule="auto"/>
        <w:contextualSpacing/>
        <w:jc w:val="both"/>
        <w:rPr>
          <w:rFonts w:ascii="Arial" w:hAnsi="Arial" w:cs="Arial"/>
          <w:sz w:val="24"/>
          <w:szCs w:val="24"/>
        </w:rPr>
      </w:pPr>
    </w:p>
    <w:p w14:paraId="1F501D8A" w14:textId="222C8C40" w:rsidR="00953D24" w:rsidRPr="006349E6" w:rsidRDefault="00953D24"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Field, F. (2010) </w:t>
      </w:r>
      <w:r w:rsidRPr="006349E6">
        <w:rPr>
          <w:rFonts w:ascii="Arial" w:hAnsi="Arial" w:cs="Arial"/>
          <w:i/>
          <w:iCs/>
          <w:sz w:val="24"/>
          <w:szCs w:val="24"/>
        </w:rPr>
        <w:t>The Foundation Years: preventing poor children becoming poor adults</w:t>
      </w:r>
      <w:r w:rsidR="00553695" w:rsidRPr="006349E6">
        <w:rPr>
          <w:rFonts w:ascii="Arial" w:hAnsi="Arial" w:cs="Arial"/>
          <w:i/>
          <w:iCs/>
          <w:sz w:val="24"/>
          <w:szCs w:val="24"/>
        </w:rPr>
        <w:t xml:space="preserve">. The Report of the Independent Review on Poverty and Life Chances. </w:t>
      </w:r>
      <w:r w:rsidR="00553695" w:rsidRPr="006349E6">
        <w:rPr>
          <w:rFonts w:ascii="Arial" w:hAnsi="Arial" w:cs="Arial"/>
          <w:sz w:val="24"/>
          <w:szCs w:val="24"/>
        </w:rPr>
        <w:t xml:space="preserve">Available at: </w:t>
      </w:r>
      <w:r w:rsidR="00D23563" w:rsidRPr="006349E6">
        <w:rPr>
          <w:rFonts w:ascii="Arial" w:hAnsi="Arial" w:cs="Arial"/>
          <w:sz w:val="24"/>
          <w:szCs w:val="24"/>
        </w:rPr>
        <w:lastRenderedPageBreak/>
        <w:t>https://www.bristol.ac.uk/poverty/downloads/keyofficialdocuments/Field%20Review%20poverty-report.pdf (Accessed: 30</w:t>
      </w:r>
      <w:r w:rsidR="00D23563" w:rsidRPr="006349E6">
        <w:rPr>
          <w:rFonts w:ascii="Arial" w:hAnsi="Arial" w:cs="Arial"/>
          <w:sz w:val="24"/>
          <w:szCs w:val="24"/>
          <w:vertAlign w:val="superscript"/>
        </w:rPr>
        <w:t>th</w:t>
      </w:r>
      <w:r w:rsidR="00D23563" w:rsidRPr="006349E6">
        <w:rPr>
          <w:rFonts w:ascii="Arial" w:hAnsi="Arial" w:cs="Arial"/>
          <w:sz w:val="24"/>
          <w:szCs w:val="24"/>
        </w:rPr>
        <w:t xml:space="preserve"> April 2020).</w:t>
      </w:r>
    </w:p>
    <w:p w14:paraId="6B69FB30" w14:textId="77777777" w:rsidR="006F34EF" w:rsidRDefault="006F34EF" w:rsidP="006F34EF">
      <w:pPr>
        <w:spacing w:after="120" w:line="360" w:lineRule="auto"/>
        <w:contextualSpacing/>
        <w:jc w:val="both"/>
        <w:rPr>
          <w:rFonts w:ascii="Arial" w:hAnsi="Arial" w:cs="Arial"/>
          <w:sz w:val="24"/>
          <w:szCs w:val="24"/>
        </w:rPr>
      </w:pPr>
    </w:p>
    <w:p w14:paraId="36A5B39C" w14:textId="7173329F" w:rsidR="007B3568" w:rsidRPr="006349E6" w:rsidRDefault="0059446A" w:rsidP="006F34EF">
      <w:pPr>
        <w:spacing w:after="120" w:line="360" w:lineRule="auto"/>
        <w:contextualSpacing/>
        <w:jc w:val="both"/>
        <w:rPr>
          <w:rFonts w:ascii="Arial" w:hAnsi="Arial" w:cs="Arial"/>
          <w:sz w:val="24"/>
          <w:szCs w:val="24"/>
        </w:rPr>
      </w:pPr>
      <w:proofErr w:type="spellStart"/>
      <w:r w:rsidRPr="006349E6">
        <w:rPr>
          <w:rFonts w:ascii="Arial" w:hAnsi="Arial" w:cs="Arial"/>
          <w:sz w:val="24"/>
          <w:szCs w:val="24"/>
        </w:rPr>
        <w:t>Fukkink</w:t>
      </w:r>
      <w:proofErr w:type="spellEnd"/>
      <w:r w:rsidRPr="006349E6">
        <w:rPr>
          <w:rFonts w:ascii="Arial" w:hAnsi="Arial" w:cs="Arial"/>
          <w:sz w:val="24"/>
          <w:szCs w:val="24"/>
        </w:rPr>
        <w:t xml:space="preserve">, R.G. and </w:t>
      </w:r>
      <w:proofErr w:type="spellStart"/>
      <w:r w:rsidRPr="006349E6">
        <w:rPr>
          <w:rFonts w:ascii="Arial" w:hAnsi="Arial" w:cs="Arial"/>
          <w:sz w:val="24"/>
          <w:szCs w:val="24"/>
        </w:rPr>
        <w:t>Lont</w:t>
      </w:r>
      <w:proofErr w:type="spellEnd"/>
      <w:r w:rsidRPr="006349E6">
        <w:rPr>
          <w:rFonts w:ascii="Arial" w:hAnsi="Arial" w:cs="Arial"/>
          <w:sz w:val="24"/>
          <w:szCs w:val="24"/>
        </w:rPr>
        <w:t>, A</w:t>
      </w:r>
      <w:r w:rsidR="00B517BA" w:rsidRPr="006349E6">
        <w:rPr>
          <w:rFonts w:ascii="Arial" w:hAnsi="Arial" w:cs="Arial"/>
          <w:sz w:val="24"/>
          <w:szCs w:val="24"/>
        </w:rPr>
        <w:t>. (</w:t>
      </w:r>
      <w:r w:rsidRPr="006349E6">
        <w:rPr>
          <w:rFonts w:ascii="Arial" w:hAnsi="Arial" w:cs="Arial"/>
          <w:sz w:val="24"/>
          <w:szCs w:val="24"/>
        </w:rPr>
        <w:t>2007</w:t>
      </w:r>
      <w:r w:rsidR="00B517BA" w:rsidRPr="006349E6">
        <w:rPr>
          <w:rFonts w:ascii="Arial" w:hAnsi="Arial" w:cs="Arial"/>
          <w:sz w:val="24"/>
          <w:szCs w:val="24"/>
        </w:rPr>
        <w:t>)</w:t>
      </w:r>
      <w:r w:rsidRPr="006349E6">
        <w:rPr>
          <w:rFonts w:ascii="Arial" w:hAnsi="Arial" w:cs="Arial"/>
          <w:sz w:val="24"/>
          <w:szCs w:val="24"/>
        </w:rPr>
        <w:t xml:space="preserve"> ‘Does training matter</w:t>
      </w:r>
      <w:r w:rsidR="00FE706E" w:rsidRPr="006349E6">
        <w:rPr>
          <w:rFonts w:ascii="Arial" w:hAnsi="Arial" w:cs="Arial"/>
          <w:sz w:val="24"/>
          <w:szCs w:val="24"/>
        </w:rPr>
        <w:t>? A meta-analysis and review of caregiver training studies</w:t>
      </w:r>
      <w:r w:rsidR="00B517BA" w:rsidRPr="006349E6">
        <w:rPr>
          <w:rFonts w:ascii="Arial" w:hAnsi="Arial" w:cs="Arial"/>
          <w:sz w:val="24"/>
          <w:szCs w:val="24"/>
        </w:rPr>
        <w:t>,</w:t>
      </w:r>
      <w:r w:rsidR="00FE706E" w:rsidRPr="006349E6">
        <w:rPr>
          <w:rFonts w:ascii="Arial" w:hAnsi="Arial" w:cs="Arial"/>
          <w:sz w:val="24"/>
          <w:szCs w:val="24"/>
        </w:rPr>
        <w:t xml:space="preserve">’ </w:t>
      </w:r>
      <w:r w:rsidR="00FE706E" w:rsidRPr="006349E6">
        <w:rPr>
          <w:rFonts w:ascii="Arial" w:hAnsi="Arial" w:cs="Arial"/>
          <w:i/>
          <w:iCs/>
          <w:sz w:val="24"/>
          <w:szCs w:val="24"/>
        </w:rPr>
        <w:t xml:space="preserve">Early Childhood Research </w:t>
      </w:r>
      <w:r w:rsidR="00466367" w:rsidRPr="006349E6">
        <w:rPr>
          <w:rFonts w:ascii="Arial" w:hAnsi="Arial" w:cs="Arial"/>
          <w:i/>
          <w:iCs/>
          <w:sz w:val="24"/>
          <w:szCs w:val="24"/>
        </w:rPr>
        <w:t xml:space="preserve">Quarterly, </w:t>
      </w:r>
      <w:r w:rsidR="00466367" w:rsidRPr="006349E6">
        <w:rPr>
          <w:rFonts w:ascii="Arial" w:hAnsi="Arial" w:cs="Arial"/>
          <w:sz w:val="24"/>
          <w:szCs w:val="24"/>
        </w:rPr>
        <w:t>22</w:t>
      </w:r>
      <w:r w:rsidR="00B517BA" w:rsidRPr="006349E6">
        <w:rPr>
          <w:rFonts w:ascii="Arial" w:hAnsi="Arial" w:cs="Arial"/>
          <w:sz w:val="24"/>
          <w:szCs w:val="24"/>
        </w:rPr>
        <w:t>, pp.</w:t>
      </w:r>
      <w:r w:rsidR="00466367" w:rsidRPr="006349E6">
        <w:rPr>
          <w:rFonts w:ascii="Arial" w:hAnsi="Arial" w:cs="Arial"/>
          <w:sz w:val="24"/>
          <w:szCs w:val="24"/>
        </w:rPr>
        <w:t xml:space="preserve"> 294-311.</w:t>
      </w:r>
    </w:p>
    <w:p w14:paraId="4AADC0AB" w14:textId="77777777" w:rsidR="006F34EF" w:rsidRDefault="006F34EF" w:rsidP="006F34EF">
      <w:pPr>
        <w:spacing w:after="120" w:line="360" w:lineRule="auto"/>
        <w:contextualSpacing/>
        <w:jc w:val="both"/>
        <w:rPr>
          <w:rFonts w:ascii="Arial" w:hAnsi="Arial" w:cs="Arial"/>
          <w:sz w:val="24"/>
          <w:szCs w:val="24"/>
        </w:rPr>
      </w:pPr>
    </w:p>
    <w:p w14:paraId="370D4333" w14:textId="5BD66356" w:rsidR="00421D52" w:rsidRPr="006349E6" w:rsidRDefault="00421D52"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High Scope Foundation (2020) </w:t>
      </w:r>
      <w:r w:rsidR="00511E79" w:rsidRPr="006349E6">
        <w:rPr>
          <w:rFonts w:ascii="Arial" w:hAnsi="Arial" w:cs="Arial"/>
          <w:i/>
          <w:iCs/>
          <w:sz w:val="24"/>
          <w:szCs w:val="24"/>
        </w:rPr>
        <w:t>Changing the Trajectory of the world, one child at a time</w:t>
      </w:r>
      <w:r w:rsidR="00B517BA" w:rsidRPr="006349E6">
        <w:rPr>
          <w:rFonts w:ascii="Arial" w:hAnsi="Arial" w:cs="Arial"/>
          <w:i/>
          <w:iCs/>
          <w:sz w:val="24"/>
          <w:szCs w:val="24"/>
        </w:rPr>
        <w:t xml:space="preserve">. </w:t>
      </w:r>
      <w:r w:rsidR="00511E79" w:rsidRPr="006349E6">
        <w:rPr>
          <w:rFonts w:ascii="Arial" w:hAnsi="Arial" w:cs="Arial"/>
          <w:sz w:val="24"/>
          <w:szCs w:val="24"/>
        </w:rPr>
        <w:t xml:space="preserve">Available at: https://highscope.org/who-we-are/ (Accessed: </w:t>
      </w:r>
      <w:r w:rsidR="00EA52AF" w:rsidRPr="006349E6">
        <w:rPr>
          <w:rFonts w:ascii="Arial" w:hAnsi="Arial" w:cs="Arial"/>
          <w:sz w:val="24"/>
          <w:szCs w:val="24"/>
        </w:rPr>
        <w:t>29</w:t>
      </w:r>
      <w:r w:rsidR="00EA52AF" w:rsidRPr="006349E6">
        <w:rPr>
          <w:rFonts w:ascii="Arial" w:hAnsi="Arial" w:cs="Arial"/>
          <w:sz w:val="24"/>
          <w:szCs w:val="24"/>
          <w:vertAlign w:val="superscript"/>
        </w:rPr>
        <w:t>th</w:t>
      </w:r>
      <w:r w:rsidR="00EA52AF" w:rsidRPr="006349E6">
        <w:rPr>
          <w:rFonts w:ascii="Arial" w:hAnsi="Arial" w:cs="Arial"/>
          <w:sz w:val="24"/>
          <w:szCs w:val="24"/>
        </w:rPr>
        <w:t xml:space="preserve"> April 2020).</w:t>
      </w:r>
    </w:p>
    <w:p w14:paraId="590AEFFE" w14:textId="77777777" w:rsidR="006F34EF" w:rsidRDefault="006F34EF" w:rsidP="006F34EF">
      <w:pPr>
        <w:spacing w:after="120" w:line="360" w:lineRule="auto"/>
        <w:contextualSpacing/>
        <w:jc w:val="both"/>
        <w:rPr>
          <w:rFonts w:ascii="Arial" w:hAnsi="Arial" w:cs="Arial"/>
          <w:sz w:val="24"/>
          <w:szCs w:val="24"/>
        </w:rPr>
      </w:pPr>
    </w:p>
    <w:p w14:paraId="6CFA65A4" w14:textId="06C54594" w:rsidR="00CB2EDB" w:rsidRPr="006349E6" w:rsidRDefault="00CB2EDB" w:rsidP="006F34EF">
      <w:pPr>
        <w:spacing w:after="120" w:line="360" w:lineRule="auto"/>
        <w:contextualSpacing/>
        <w:jc w:val="both"/>
        <w:rPr>
          <w:rFonts w:ascii="Arial" w:hAnsi="Arial" w:cs="Arial"/>
          <w:sz w:val="24"/>
          <w:szCs w:val="24"/>
        </w:rPr>
      </w:pPr>
      <w:r w:rsidRPr="006349E6">
        <w:rPr>
          <w:rFonts w:ascii="Arial" w:hAnsi="Arial" w:cs="Arial"/>
          <w:sz w:val="24"/>
          <w:szCs w:val="24"/>
        </w:rPr>
        <w:t>Hohmann, M.</w:t>
      </w:r>
      <w:r w:rsidR="006F579F" w:rsidRPr="006349E6">
        <w:rPr>
          <w:rFonts w:ascii="Arial" w:hAnsi="Arial" w:cs="Arial"/>
          <w:sz w:val="24"/>
          <w:szCs w:val="24"/>
        </w:rPr>
        <w:t xml:space="preserve"> and</w:t>
      </w:r>
      <w:r w:rsidRPr="006349E6">
        <w:rPr>
          <w:rFonts w:ascii="Arial" w:hAnsi="Arial" w:cs="Arial"/>
          <w:sz w:val="24"/>
          <w:szCs w:val="24"/>
        </w:rPr>
        <w:t xml:space="preserve"> Weikart, D.</w:t>
      </w:r>
      <w:r w:rsidR="006F579F" w:rsidRPr="006349E6">
        <w:rPr>
          <w:rFonts w:ascii="Arial" w:hAnsi="Arial" w:cs="Arial"/>
          <w:sz w:val="24"/>
          <w:szCs w:val="24"/>
        </w:rPr>
        <w:t xml:space="preserve"> (</w:t>
      </w:r>
      <w:r w:rsidR="001F2B0F" w:rsidRPr="006349E6">
        <w:rPr>
          <w:rFonts w:ascii="Arial" w:hAnsi="Arial" w:cs="Arial"/>
          <w:sz w:val="24"/>
          <w:szCs w:val="24"/>
        </w:rPr>
        <w:t>2002</w:t>
      </w:r>
      <w:r w:rsidR="006F579F" w:rsidRPr="006349E6">
        <w:rPr>
          <w:rFonts w:ascii="Arial" w:hAnsi="Arial" w:cs="Arial"/>
          <w:sz w:val="24"/>
          <w:szCs w:val="24"/>
        </w:rPr>
        <w:t xml:space="preserve">) </w:t>
      </w:r>
      <w:r w:rsidR="006F579F" w:rsidRPr="006349E6">
        <w:rPr>
          <w:rFonts w:ascii="Arial" w:hAnsi="Arial" w:cs="Arial"/>
          <w:i/>
          <w:iCs/>
          <w:sz w:val="24"/>
          <w:szCs w:val="24"/>
        </w:rPr>
        <w:t xml:space="preserve">Educating young children: active learning practices for preschool and childcare </w:t>
      </w:r>
      <w:proofErr w:type="spellStart"/>
      <w:r w:rsidR="006F579F" w:rsidRPr="006349E6">
        <w:rPr>
          <w:rFonts w:ascii="Arial" w:hAnsi="Arial" w:cs="Arial"/>
          <w:i/>
          <w:iCs/>
          <w:sz w:val="24"/>
          <w:szCs w:val="24"/>
        </w:rPr>
        <w:t>progams</w:t>
      </w:r>
      <w:proofErr w:type="spellEnd"/>
      <w:r w:rsidR="001A1EF5" w:rsidRPr="006349E6">
        <w:rPr>
          <w:rFonts w:ascii="Arial" w:hAnsi="Arial" w:cs="Arial"/>
          <w:i/>
          <w:iCs/>
          <w:sz w:val="24"/>
          <w:szCs w:val="24"/>
        </w:rPr>
        <w:t>.</w:t>
      </w:r>
      <w:r w:rsidR="006F579F" w:rsidRPr="006349E6">
        <w:rPr>
          <w:rFonts w:ascii="Arial" w:hAnsi="Arial" w:cs="Arial"/>
          <w:i/>
          <w:iCs/>
          <w:sz w:val="24"/>
          <w:szCs w:val="24"/>
        </w:rPr>
        <w:t xml:space="preserve"> </w:t>
      </w:r>
      <w:r w:rsidR="006F579F" w:rsidRPr="006349E6">
        <w:rPr>
          <w:rFonts w:ascii="Arial" w:hAnsi="Arial" w:cs="Arial"/>
          <w:sz w:val="24"/>
          <w:szCs w:val="24"/>
        </w:rPr>
        <w:t>2</w:t>
      </w:r>
      <w:r w:rsidR="006F579F" w:rsidRPr="006349E6">
        <w:rPr>
          <w:rFonts w:ascii="Arial" w:hAnsi="Arial" w:cs="Arial"/>
          <w:sz w:val="24"/>
          <w:szCs w:val="24"/>
          <w:vertAlign w:val="superscript"/>
        </w:rPr>
        <w:t>nd</w:t>
      </w:r>
      <w:r w:rsidR="006F579F" w:rsidRPr="006349E6">
        <w:rPr>
          <w:rFonts w:ascii="Arial" w:hAnsi="Arial" w:cs="Arial"/>
          <w:sz w:val="24"/>
          <w:szCs w:val="24"/>
        </w:rPr>
        <w:t xml:space="preserve"> ed.</w:t>
      </w:r>
      <w:r w:rsidR="00770A9B" w:rsidRPr="006349E6">
        <w:rPr>
          <w:rFonts w:ascii="Arial" w:hAnsi="Arial" w:cs="Arial"/>
          <w:sz w:val="24"/>
          <w:szCs w:val="24"/>
        </w:rPr>
        <w:t xml:space="preserve"> Michigan: High Scope Press.</w:t>
      </w:r>
    </w:p>
    <w:p w14:paraId="5A461CD5" w14:textId="77777777" w:rsidR="006F34EF" w:rsidRDefault="006F34EF" w:rsidP="006F34EF">
      <w:pPr>
        <w:spacing w:after="120" w:line="360" w:lineRule="auto"/>
        <w:contextualSpacing/>
        <w:jc w:val="both"/>
        <w:rPr>
          <w:rFonts w:ascii="Arial" w:hAnsi="Arial" w:cs="Arial"/>
          <w:sz w:val="24"/>
          <w:szCs w:val="24"/>
        </w:rPr>
      </w:pPr>
    </w:p>
    <w:p w14:paraId="5CB5E7A7" w14:textId="13A5CA14" w:rsidR="006946BD" w:rsidRPr="006349E6" w:rsidRDefault="001A3B85"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Holland, S. (2020) </w:t>
      </w:r>
      <w:r w:rsidRPr="006349E6">
        <w:rPr>
          <w:rFonts w:ascii="Arial" w:hAnsi="Arial" w:cs="Arial"/>
          <w:sz w:val="24"/>
          <w:szCs w:val="24"/>
        </w:rPr>
        <w:tab/>
      </w:r>
      <w:r w:rsidRPr="006349E6">
        <w:rPr>
          <w:rFonts w:ascii="Arial" w:hAnsi="Arial" w:cs="Arial"/>
          <w:i/>
          <w:iCs/>
          <w:sz w:val="24"/>
          <w:szCs w:val="24"/>
        </w:rPr>
        <w:t>Policy Positions: Childcare</w:t>
      </w:r>
      <w:r w:rsidR="0070537C" w:rsidRPr="006349E6">
        <w:rPr>
          <w:rFonts w:ascii="Arial" w:hAnsi="Arial" w:cs="Arial"/>
          <w:i/>
          <w:iCs/>
          <w:sz w:val="24"/>
          <w:szCs w:val="24"/>
        </w:rPr>
        <w:t xml:space="preserve"> Offer</w:t>
      </w:r>
      <w:r w:rsidRPr="006349E6">
        <w:rPr>
          <w:rFonts w:ascii="Arial" w:hAnsi="Arial" w:cs="Arial"/>
          <w:i/>
          <w:iCs/>
          <w:sz w:val="24"/>
          <w:szCs w:val="24"/>
        </w:rPr>
        <w:t xml:space="preserve">. </w:t>
      </w:r>
      <w:r w:rsidR="006946BD" w:rsidRPr="006349E6">
        <w:rPr>
          <w:rFonts w:ascii="Arial" w:hAnsi="Arial" w:cs="Arial"/>
          <w:sz w:val="24"/>
          <w:szCs w:val="24"/>
        </w:rPr>
        <w:t xml:space="preserve">Available at: https://www.childcomwales.org.uk/our-work/policy-positions/childcare/ (Accessed: </w:t>
      </w:r>
      <w:r w:rsidRPr="006349E6">
        <w:rPr>
          <w:rFonts w:ascii="Arial" w:hAnsi="Arial" w:cs="Arial"/>
          <w:sz w:val="24"/>
          <w:szCs w:val="24"/>
        </w:rPr>
        <w:t>30</w:t>
      </w:r>
      <w:r w:rsidRPr="006349E6">
        <w:rPr>
          <w:rFonts w:ascii="Arial" w:hAnsi="Arial" w:cs="Arial"/>
          <w:sz w:val="24"/>
          <w:szCs w:val="24"/>
          <w:vertAlign w:val="superscript"/>
        </w:rPr>
        <w:t>th</w:t>
      </w:r>
      <w:r w:rsidRPr="006349E6">
        <w:rPr>
          <w:rFonts w:ascii="Arial" w:hAnsi="Arial" w:cs="Arial"/>
          <w:sz w:val="24"/>
          <w:szCs w:val="24"/>
        </w:rPr>
        <w:t xml:space="preserve"> April 2020).</w:t>
      </w:r>
    </w:p>
    <w:p w14:paraId="29A1C83F" w14:textId="77777777" w:rsidR="006F34EF" w:rsidRDefault="006F34EF" w:rsidP="006F34EF">
      <w:pPr>
        <w:spacing w:after="120" w:line="360" w:lineRule="auto"/>
        <w:contextualSpacing/>
        <w:jc w:val="both"/>
        <w:rPr>
          <w:rFonts w:ascii="Arial" w:hAnsi="Arial" w:cs="Arial"/>
          <w:sz w:val="24"/>
          <w:szCs w:val="24"/>
        </w:rPr>
      </w:pPr>
    </w:p>
    <w:p w14:paraId="5041B8EB" w14:textId="4ECD00BA" w:rsidR="00CF6C33" w:rsidRPr="006349E6" w:rsidRDefault="009E76B6" w:rsidP="006F34EF">
      <w:pPr>
        <w:spacing w:after="120" w:line="360" w:lineRule="auto"/>
        <w:contextualSpacing/>
        <w:jc w:val="both"/>
        <w:rPr>
          <w:rFonts w:ascii="Arial" w:hAnsi="Arial" w:cs="Arial"/>
          <w:sz w:val="24"/>
          <w:szCs w:val="24"/>
        </w:rPr>
      </w:pPr>
      <w:r w:rsidRPr="006349E6">
        <w:rPr>
          <w:rFonts w:ascii="Arial" w:hAnsi="Arial" w:cs="Arial"/>
          <w:sz w:val="24"/>
          <w:szCs w:val="24"/>
        </w:rPr>
        <w:t>Huang, C. (201</w:t>
      </w:r>
      <w:r w:rsidR="00000797">
        <w:rPr>
          <w:rFonts w:ascii="Arial" w:hAnsi="Arial" w:cs="Arial"/>
          <w:sz w:val="24"/>
          <w:szCs w:val="24"/>
        </w:rPr>
        <w:t>8</w:t>
      </w:r>
      <w:r w:rsidRPr="006349E6">
        <w:rPr>
          <w:rFonts w:ascii="Arial" w:hAnsi="Arial" w:cs="Arial"/>
          <w:sz w:val="24"/>
          <w:szCs w:val="24"/>
        </w:rPr>
        <w:t xml:space="preserve">) ‘How cultural influences children’s development’ </w:t>
      </w:r>
      <w:r w:rsidRPr="006349E6">
        <w:rPr>
          <w:rFonts w:ascii="Arial" w:hAnsi="Arial" w:cs="Arial"/>
          <w:i/>
          <w:iCs/>
          <w:sz w:val="24"/>
          <w:szCs w:val="24"/>
        </w:rPr>
        <w:t>The Conversation</w:t>
      </w:r>
      <w:r w:rsidR="0056362A" w:rsidRPr="006349E6">
        <w:rPr>
          <w:rFonts w:ascii="Arial" w:hAnsi="Arial" w:cs="Arial"/>
          <w:i/>
          <w:iCs/>
          <w:sz w:val="24"/>
          <w:szCs w:val="24"/>
        </w:rPr>
        <w:t xml:space="preserve"> </w:t>
      </w:r>
      <w:r w:rsidR="0056362A" w:rsidRPr="006349E6">
        <w:rPr>
          <w:rFonts w:ascii="Arial" w:hAnsi="Arial" w:cs="Arial"/>
          <w:sz w:val="24"/>
          <w:szCs w:val="24"/>
        </w:rPr>
        <w:t>[blog]</w:t>
      </w:r>
      <w:r w:rsidRPr="006349E6">
        <w:rPr>
          <w:rFonts w:ascii="Arial" w:hAnsi="Arial" w:cs="Arial"/>
          <w:sz w:val="24"/>
          <w:szCs w:val="24"/>
        </w:rPr>
        <w:t>.</w:t>
      </w:r>
      <w:r w:rsidRPr="006349E6">
        <w:rPr>
          <w:rFonts w:ascii="Arial" w:hAnsi="Arial" w:cs="Arial"/>
          <w:i/>
          <w:iCs/>
          <w:sz w:val="24"/>
          <w:szCs w:val="24"/>
        </w:rPr>
        <w:t xml:space="preserve"> </w:t>
      </w:r>
      <w:r w:rsidR="006D083D" w:rsidRPr="006349E6">
        <w:rPr>
          <w:rFonts w:ascii="Arial" w:hAnsi="Arial" w:cs="Arial"/>
          <w:sz w:val="24"/>
          <w:szCs w:val="24"/>
        </w:rPr>
        <w:t>19 July.</w:t>
      </w:r>
      <w:r w:rsidR="000C691A" w:rsidRPr="006349E6">
        <w:rPr>
          <w:rFonts w:ascii="Arial" w:hAnsi="Arial" w:cs="Arial"/>
          <w:sz w:val="24"/>
          <w:szCs w:val="24"/>
        </w:rPr>
        <w:t xml:space="preserve"> </w:t>
      </w:r>
      <w:r w:rsidRPr="006349E6">
        <w:rPr>
          <w:rFonts w:ascii="Arial" w:hAnsi="Arial" w:cs="Arial"/>
          <w:sz w:val="24"/>
          <w:szCs w:val="24"/>
        </w:rPr>
        <w:t xml:space="preserve">Available at </w:t>
      </w:r>
      <w:r w:rsidR="005A426A" w:rsidRPr="006349E6">
        <w:rPr>
          <w:rFonts w:ascii="Arial" w:hAnsi="Arial" w:cs="Arial"/>
          <w:sz w:val="24"/>
          <w:szCs w:val="24"/>
        </w:rPr>
        <w:t>https://theconversation.com/how-culture-influences-childrens-development-99791 (Accessed: 3</w:t>
      </w:r>
      <w:r w:rsidR="005A426A" w:rsidRPr="006349E6">
        <w:rPr>
          <w:rFonts w:ascii="Arial" w:hAnsi="Arial" w:cs="Arial"/>
          <w:sz w:val="24"/>
          <w:szCs w:val="24"/>
          <w:vertAlign w:val="superscript"/>
        </w:rPr>
        <w:t>rd</w:t>
      </w:r>
      <w:r w:rsidR="005A426A" w:rsidRPr="006349E6">
        <w:rPr>
          <w:rFonts w:ascii="Arial" w:hAnsi="Arial" w:cs="Arial"/>
          <w:sz w:val="24"/>
          <w:szCs w:val="24"/>
        </w:rPr>
        <w:t xml:space="preserve"> May 2020).</w:t>
      </w:r>
    </w:p>
    <w:p w14:paraId="187E8BAB" w14:textId="77777777" w:rsidR="006F34EF" w:rsidRDefault="006F34EF" w:rsidP="006F34EF">
      <w:pPr>
        <w:spacing w:after="120" w:line="360" w:lineRule="auto"/>
        <w:contextualSpacing/>
        <w:jc w:val="both"/>
        <w:rPr>
          <w:rFonts w:ascii="Arial" w:hAnsi="Arial" w:cs="Arial"/>
          <w:sz w:val="24"/>
          <w:szCs w:val="24"/>
        </w:rPr>
      </w:pPr>
    </w:p>
    <w:p w14:paraId="1C6A0463" w14:textId="3E8BE936" w:rsidR="00D8506E" w:rsidRPr="006349E6" w:rsidRDefault="00D8506E" w:rsidP="006F34EF">
      <w:pPr>
        <w:spacing w:after="120" w:line="360" w:lineRule="auto"/>
        <w:contextualSpacing/>
        <w:jc w:val="both"/>
        <w:rPr>
          <w:rFonts w:ascii="Arial" w:hAnsi="Arial" w:cs="Arial"/>
          <w:sz w:val="24"/>
          <w:szCs w:val="24"/>
        </w:rPr>
      </w:pPr>
      <w:r w:rsidRPr="006349E6">
        <w:rPr>
          <w:rFonts w:ascii="Arial" w:hAnsi="Arial" w:cs="Arial"/>
          <w:sz w:val="24"/>
          <w:szCs w:val="24"/>
        </w:rPr>
        <w:t>Huang</w:t>
      </w:r>
      <w:r w:rsidR="004F02FF" w:rsidRPr="006349E6">
        <w:rPr>
          <w:rFonts w:ascii="Arial" w:hAnsi="Arial" w:cs="Arial"/>
          <w:sz w:val="24"/>
          <w:szCs w:val="24"/>
        </w:rPr>
        <w:t>, C. and Lamb, M. (2013) ‘Are Chinese Children more Compliant? Examination of the Cultural Difference in Observed Maternal Control and Child Compliance</w:t>
      </w:r>
      <w:r w:rsidR="00844D2A" w:rsidRPr="006349E6">
        <w:rPr>
          <w:rFonts w:ascii="Arial" w:hAnsi="Arial" w:cs="Arial"/>
          <w:sz w:val="24"/>
          <w:szCs w:val="24"/>
        </w:rPr>
        <w:t xml:space="preserve"> </w:t>
      </w:r>
      <w:r w:rsidR="00844D2A" w:rsidRPr="006349E6">
        <w:rPr>
          <w:rFonts w:ascii="Arial" w:hAnsi="Arial" w:cs="Arial"/>
          <w:i/>
          <w:iCs/>
          <w:sz w:val="24"/>
          <w:szCs w:val="24"/>
        </w:rPr>
        <w:t>Journal of Cross</w:t>
      </w:r>
      <w:r w:rsidR="00C36DB4" w:rsidRPr="006349E6">
        <w:rPr>
          <w:rFonts w:ascii="Arial" w:hAnsi="Arial" w:cs="Arial"/>
          <w:i/>
          <w:iCs/>
          <w:sz w:val="24"/>
          <w:szCs w:val="24"/>
        </w:rPr>
        <w:t>-</w:t>
      </w:r>
      <w:r w:rsidR="00844D2A" w:rsidRPr="006349E6">
        <w:rPr>
          <w:rFonts w:ascii="Arial" w:hAnsi="Arial" w:cs="Arial"/>
          <w:i/>
          <w:iCs/>
          <w:sz w:val="24"/>
          <w:szCs w:val="24"/>
        </w:rPr>
        <w:t>Cultural Psychology</w:t>
      </w:r>
      <w:r w:rsidR="00896B21" w:rsidRPr="006349E6">
        <w:rPr>
          <w:rFonts w:ascii="Arial" w:hAnsi="Arial" w:cs="Arial"/>
          <w:i/>
          <w:iCs/>
          <w:sz w:val="24"/>
          <w:szCs w:val="24"/>
        </w:rPr>
        <w:t xml:space="preserve">, </w:t>
      </w:r>
      <w:r w:rsidR="00896B21" w:rsidRPr="006349E6">
        <w:rPr>
          <w:rFonts w:ascii="Arial" w:hAnsi="Arial" w:cs="Arial"/>
          <w:sz w:val="24"/>
          <w:szCs w:val="24"/>
        </w:rPr>
        <w:t>45(4), pp.</w:t>
      </w:r>
      <w:r w:rsidR="00FF712D" w:rsidRPr="006349E6">
        <w:rPr>
          <w:rFonts w:ascii="Arial" w:hAnsi="Arial" w:cs="Arial"/>
          <w:sz w:val="24"/>
          <w:szCs w:val="24"/>
        </w:rPr>
        <w:t xml:space="preserve"> 507-</w:t>
      </w:r>
      <w:r w:rsidR="00A56B4F" w:rsidRPr="006349E6">
        <w:rPr>
          <w:rFonts w:ascii="Arial" w:hAnsi="Arial" w:cs="Arial"/>
          <w:sz w:val="24"/>
          <w:szCs w:val="24"/>
        </w:rPr>
        <w:t>533.</w:t>
      </w:r>
    </w:p>
    <w:p w14:paraId="08FC7F7C" w14:textId="77777777" w:rsidR="006F34EF" w:rsidRDefault="006F34EF" w:rsidP="006F34EF">
      <w:pPr>
        <w:spacing w:after="120" w:line="360" w:lineRule="auto"/>
        <w:contextualSpacing/>
        <w:jc w:val="both"/>
        <w:rPr>
          <w:rFonts w:ascii="Arial" w:hAnsi="Arial" w:cs="Arial"/>
          <w:sz w:val="24"/>
          <w:szCs w:val="24"/>
        </w:rPr>
      </w:pPr>
    </w:p>
    <w:p w14:paraId="74709947" w14:textId="49C0EACC" w:rsidR="00E75AD6" w:rsidRPr="006349E6" w:rsidRDefault="00E75AD6"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Irwin, </w:t>
      </w:r>
      <w:r w:rsidR="00834666" w:rsidRPr="006349E6">
        <w:rPr>
          <w:rFonts w:ascii="Arial" w:hAnsi="Arial" w:cs="Arial"/>
          <w:sz w:val="24"/>
          <w:szCs w:val="24"/>
        </w:rPr>
        <w:t>L., Siddiqi, A., Hertzman, C. (2007)</w:t>
      </w:r>
      <w:r w:rsidR="00BC6298" w:rsidRPr="006349E6">
        <w:rPr>
          <w:rFonts w:ascii="Arial" w:hAnsi="Arial" w:cs="Arial"/>
          <w:sz w:val="24"/>
          <w:szCs w:val="24"/>
        </w:rPr>
        <w:t xml:space="preserve"> </w:t>
      </w:r>
      <w:r w:rsidR="00BC6298" w:rsidRPr="006349E6">
        <w:rPr>
          <w:rFonts w:ascii="Arial" w:hAnsi="Arial" w:cs="Arial"/>
          <w:i/>
          <w:iCs/>
          <w:sz w:val="24"/>
          <w:szCs w:val="24"/>
        </w:rPr>
        <w:t>Early Child Development: A Powerful Equalizer; Final Report for the World Health Organisation’s Commission on the Social Determinants of Health.</w:t>
      </w:r>
      <w:r w:rsidR="006273E5" w:rsidRPr="006349E6">
        <w:rPr>
          <w:rFonts w:ascii="Arial" w:hAnsi="Arial" w:cs="Arial"/>
          <w:i/>
          <w:iCs/>
          <w:sz w:val="24"/>
          <w:szCs w:val="24"/>
        </w:rPr>
        <w:t xml:space="preserve"> </w:t>
      </w:r>
      <w:r w:rsidR="006273E5" w:rsidRPr="006349E6">
        <w:rPr>
          <w:rFonts w:ascii="Arial" w:hAnsi="Arial" w:cs="Arial"/>
          <w:sz w:val="24"/>
          <w:szCs w:val="24"/>
        </w:rPr>
        <w:t>Available at: https://apps.who.int/iris/bitstream/handle/10665/69729/a91213.pdf;jsessionid=D45543CBA9D7D0550B27B5830BEAB695?sequence=1 (Accessed: 2</w:t>
      </w:r>
      <w:r w:rsidR="006273E5" w:rsidRPr="006349E6">
        <w:rPr>
          <w:rFonts w:ascii="Arial" w:hAnsi="Arial" w:cs="Arial"/>
          <w:sz w:val="24"/>
          <w:szCs w:val="24"/>
          <w:vertAlign w:val="superscript"/>
        </w:rPr>
        <w:t>nd</w:t>
      </w:r>
      <w:r w:rsidR="006273E5" w:rsidRPr="006349E6">
        <w:rPr>
          <w:rFonts w:ascii="Arial" w:hAnsi="Arial" w:cs="Arial"/>
          <w:sz w:val="24"/>
          <w:szCs w:val="24"/>
        </w:rPr>
        <w:t xml:space="preserve"> May 2020).</w:t>
      </w:r>
    </w:p>
    <w:p w14:paraId="54DD1215" w14:textId="77777777" w:rsidR="006F34EF" w:rsidRDefault="006F34EF" w:rsidP="006F34EF">
      <w:pPr>
        <w:spacing w:after="120" w:line="360" w:lineRule="auto"/>
        <w:contextualSpacing/>
        <w:jc w:val="both"/>
        <w:rPr>
          <w:rFonts w:ascii="Arial" w:hAnsi="Arial" w:cs="Arial"/>
          <w:sz w:val="24"/>
          <w:szCs w:val="24"/>
        </w:rPr>
      </w:pPr>
    </w:p>
    <w:p w14:paraId="1B839A3F" w14:textId="59B376B0" w:rsidR="00962EC4" w:rsidRPr="006349E6" w:rsidRDefault="00962EC4" w:rsidP="006F34EF">
      <w:pPr>
        <w:spacing w:after="120" w:line="360" w:lineRule="auto"/>
        <w:contextualSpacing/>
        <w:jc w:val="both"/>
        <w:rPr>
          <w:rFonts w:ascii="Arial" w:hAnsi="Arial" w:cs="Arial"/>
          <w:sz w:val="24"/>
          <w:szCs w:val="24"/>
        </w:rPr>
      </w:pPr>
      <w:proofErr w:type="spellStart"/>
      <w:r w:rsidRPr="006349E6">
        <w:rPr>
          <w:rFonts w:ascii="Arial" w:hAnsi="Arial" w:cs="Arial"/>
          <w:sz w:val="24"/>
          <w:szCs w:val="24"/>
        </w:rPr>
        <w:t>Javornik</w:t>
      </w:r>
      <w:proofErr w:type="spellEnd"/>
      <w:r w:rsidRPr="006349E6">
        <w:rPr>
          <w:rFonts w:ascii="Arial" w:hAnsi="Arial" w:cs="Arial"/>
          <w:sz w:val="24"/>
          <w:szCs w:val="24"/>
        </w:rPr>
        <w:t xml:space="preserve">, J. (2014) </w:t>
      </w:r>
      <w:r w:rsidR="00951F0F" w:rsidRPr="006349E6">
        <w:rPr>
          <w:rFonts w:ascii="Arial" w:hAnsi="Arial" w:cs="Arial"/>
          <w:sz w:val="24"/>
          <w:szCs w:val="24"/>
        </w:rPr>
        <w:t>‘</w:t>
      </w:r>
      <w:r w:rsidRPr="006349E6">
        <w:rPr>
          <w:rFonts w:ascii="Arial" w:hAnsi="Arial" w:cs="Arial"/>
          <w:sz w:val="24"/>
          <w:szCs w:val="24"/>
        </w:rPr>
        <w:t>Why UK should follow Nordics’ lead on universal childcare</w:t>
      </w:r>
      <w:r w:rsidR="00951F0F" w:rsidRPr="006349E6">
        <w:rPr>
          <w:rFonts w:ascii="Arial" w:hAnsi="Arial" w:cs="Arial"/>
          <w:sz w:val="24"/>
          <w:szCs w:val="24"/>
        </w:rPr>
        <w:t xml:space="preserve">’ </w:t>
      </w:r>
      <w:r w:rsidR="00C22048" w:rsidRPr="006349E6">
        <w:rPr>
          <w:rFonts w:ascii="Arial" w:hAnsi="Arial" w:cs="Arial"/>
          <w:i/>
          <w:iCs/>
          <w:sz w:val="24"/>
          <w:szCs w:val="24"/>
        </w:rPr>
        <w:t>The Conversation.</w:t>
      </w:r>
      <w:r w:rsidR="00004093" w:rsidRPr="006349E6">
        <w:rPr>
          <w:rFonts w:ascii="Arial" w:hAnsi="Arial" w:cs="Arial"/>
          <w:i/>
          <w:iCs/>
          <w:sz w:val="24"/>
          <w:szCs w:val="24"/>
        </w:rPr>
        <w:t xml:space="preserve"> </w:t>
      </w:r>
      <w:r w:rsidR="009A154C" w:rsidRPr="006349E6">
        <w:rPr>
          <w:rFonts w:ascii="Arial" w:hAnsi="Arial" w:cs="Arial"/>
          <w:sz w:val="24"/>
          <w:szCs w:val="24"/>
        </w:rPr>
        <w:t>[blog]</w:t>
      </w:r>
      <w:r w:rsidR="00855A86" w:rsidRPr="006349E6">
        <w:rPr>
          <w:rFonts w:ascii="Arial" w:hAnsi="Arial" w:cs="Arial"/>
          <w:sz w:val="24"/>
          <w:szCs w:val="24"/>
        </w:rPr>
        <w:t>.</w:t>
      </w:r>
      <w:r w:rsidR="009A154C" w:rsidRPr="006349E6">
        <w:rPr>
          <w:rFonts w:ascii="Arial" w:hAnsi="Arial" w:cs="Arial"/>
          <w:sz w:val="24"/>
          <w:szCs w:val="24"/>
        </w:rPr>
        <w:t xml:space="preserve"> 29 September</w:t>
      </w:r>
      <w:r w:rsidR="009A154C" w:rsidRPr="006349E6">
        <w:rPr>
          <w:rFonts w:ascii="Arial" w:hAnsi="Arial" w:cs="Arial"/>
          <w:i/>
          <w:iCs/>
          <w:sz w:val="24"/>
          <w:szCs w:val="24"/>
        </w:rPr>
        <w:t xml:space="preserve">. </w:t>
      </w:r>
      <w:r w:rsidR="00004093" w:rsidRPr="006349E6">
        <w:rPr>
          <w:rFonts w:ascii="Arial" w:hAnsi="Arial" w:cs="Arial"/>
          <w:sz w:val="24"/>
          <w:szCs w:val="24"/>
        </w:rPr>
        <w:t xml:space="preserve">Available at: https://theconversation.com/why-uk-should-follow-nordics-lead-on-universal-childcare-31989 </w:t>
      </w:r>
      <w:r w:rsidR="00D655E1" w:rsidRPr="006349E6">
        <w:rPr>
          <w:rFonts w:ascii="Arial" w:hAnsi="Arial" w:cs="Arial"/>
          <w:sz w:val="24"/>
          <w:szCs w:val="24"/>
        </w:rPr>
        <w:t>(</w:t>
      </w:r>
      <w:r w:rsidR="00004093" w:rsidRPr="006349E6">
        <w:rPr>
          <w:rFonts w:ascii="Arial" w:hAnsi="Arial" w:cs="Arial"/>
          <w:sz w:val="24"/>
          <w:szCs w:val="24"/>
        </w:rPr>
        <w:t xml:space="preserve">Accessed: </w:t>
      </w:r>
      <w:r w:rsidR="00D655E1" w:rsidRPr="006349E6">
        <w:rPr>
          <w:rFonts w:ascii="Arial" w:hAnsi="Arial" w:cs="Arial"/>
          <w:sz w:val="24"/>
          <w:szCs w:val="24"/>
        </w:rPr>
        <w:t>24</w:t>
      </w:r>
      <w:r w:rsidR="00D655E1" w:rsidRPr="006349E6">
        <w:rPr>
          <w:rFonts w:ascii="Arial" w:hAnsi="Arial" w:cs="Arial"/>
          <w:sz w:val="24"/>
          <w:szCs w:val="24"/>
          <w:vertAlign w:val="superscript"/>
        </w:rPr>
        <w:t>th</w:t>
      </w:r>
      <w:r w:rsidR="00D655E1" w:rsidRPr="006349E6">
        <w:rPr>
          <w:rFonts w:ascii="Arial" w:hAnsi="Arial" w:cs="Arial"/>
          <w:sz w:val="24"/>
          <w:szCs w:val="24"/>
        </w:rPr>
        <w:t xml:space="preserve"> April 2020).</w:t>
      </w:r>
    </w:p>
    <w:p w14:paraId="179C5BB3" w14:textId="77777777" w:rsidR="005D649F" w:rsidRPr="006349E6" w:rsidRDefault="005D649F"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Jensen, B. (2009) ‘A Nordic Approach to Early Childhood Education (ECE) and socially endangered children,’ </w:t>
      </w:r>
      <w:r w:rsidRPr="006349E6">
        <w:rPr>
          <w:rFonts w:ascii="Arial" w:hAnsi="Arial" w:cs="Arial"/>
          <w:i/>
          <w:iCs/>
          <w:sz w:val="24"/>
          <w:szCs w:val="24"/>
        </w:rPr>
        <w:t xml:space="preserve">European Early Childhood Education Research Journal, </w:t>
      </w:r>
      <w:r w:rsidRPr="006349E6">
        <w:rPr>
          <w:rFonts w:ascii="Arial" w:hAnsi="Arial" w:cs="Arial"/>
          <w:sz w:val="24"/>
          <w:szCs w:val="24"/>
        </w:rPr>
        <w:t>(17), pp. 7-21.</w:t>
      </w:r>
    </w:p>
    <w:p w14:paraId="158BB36F" w14:textId="77777777" w:rsidR="006F34EF" w:rsidRDefault="006F34EF" w:rsidP="006F34EF">
      <w:pPr>
        <w:spacing w:after="120" w:line="360" w:lineRule="auto"/>
        <w:contextualSpacing/>
        <w:jc w:val="both"/>
        <w:rPr>
          <w:rFonts w:ascii="Arial" w:hAnsi="Arial" w:cs="Arial"/>
          <w:sz w:val="24"/>
          <w:szCs w:val="24"/>
        </w:rPr>
      </w:pPr>
    </w:p>
    <w:p w14:paraId="6AD12D5D" w14:textId="400B88CB" w:rsidR="00CE5BA0" w:rsidRPr="006349E6" w:rsidRDefault="00CE5BA0"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Jensen, </w:t>
      </w:r>
      <w:r w:rsidR="00CA62D2" w:rsidRPr="006349E6">
        <w:rPr>
          <w:rFonts w:ascii="Arial" w:hAnsi="Arial" w:cs="Arial"/>
          <w:sz w:val="24"/>
          <w:szCs w:val="24"/>
        </w:rPr>
        <w:t xml:space="preserve">P. and Rasmussen, A. (2016) </w:t>
      </w:r>
      <w:r w:rsidR="00855A86" w:rsidRPr="006349E6">
        <w:rPr>
          <w:rFonts w:ascii="Arial" w:hAnsi="Arial" w:cs="Arial"/>
          <w:i/>
          <w:iCs/>
          <w:sz w:val="24"/>
          <w:szCs w:val="24"/>
        </w:rPr>
        <w:t>Professional</w:t>
      </w:r>
      <w:r w:rsidR="00CA62D2" w:rsidRPr="006349E6">
        <w:rPr>
          <w:rFonts w:ascii="Arial" w:hAnsi="Arial" w:cs="Arial"/>
          <w:i/>
          <w:iCs/>
          <w:sz w:val="24"/>
          <w:szCs w:val="24"/>
        </w:rPr>
        <w:t xml:space="preserve"> Development and its Impact on Children in Early </w:t>
      </w:r>
      <w:r w:rsidR="00855A86" w:rsidRPr="006349E6">
        <w:rPr>
          <w:rFonts w:ascii="Arial" w:hAnsi="Arial" w:cs="Arial"/>
          <w:i/>
          <w:iCs/>
          <w:sz w:val="24"/>
          <w:szCs w:val="24"/>
        </w:rPr>
        <w:t>Childhood</w:t>
      </w:r>
      <w:r w:rsidR="00CA62D2" w:rsidRPr="006349E6">
        <w:rPr>
          <w:rFonts w:ascii="Arial" w:hAnsi="Arial" w:cs="Arial"/>
          <w:i/>
          <w:iCs/>
          <w:sz w:val="24"/>
          <w:szCs w:val="24"/>
        </w:rPr>
        <w:t xml:space="preserve"> Education and Care: A Meta-analysis Based on European Studies</w:t>
      </w:r>
      <w:r w:rsidR="009B4F86" w:rsidRPr="006349E6">
        <w:rPr>
          <w:rFonts w:ascii="Arial" w:hAnsi="Arial" w:cs="Arial"/>
          <w:i/>
          <w:iCs/>
          <w:sz w:val="24"/>
          <w:szCs w:val="24"/>
        </w:rPr>
        <w:t xml:space="preserve">. </w:t>
      </w:r>
      <w:r w:rsidR="00DD022E" w:rsidRPr="006349E6">
        <w:rPr>
          <w:rFonts w:ascii="Arial" w:hAnsi="Arial" w:cs="Arial"/>
          <w:sz w:val="24"/>
          <w:szCs w:val="24"/>
        </w:rPr>
        <w:t xml:space="preserve">Available at: </w:t>
      </w:r>
      <w:r w:rsidR="00DD022E" w:rsidRPr="006349E6">
        <w:rPr>
          <w:rFonts w:ascii="Arial" w:hAnsi="Arial" w:cs="Arial"/>
          <w:sz w:val="24"/>
          <w:szCs w:val="24"/>
        </w:rPr>
        <w:t>https://ecec-care.org/fileadmin/careproject/Publications/reports/CARE_WP3_D3_2_Professional_Development_and_its_Impact_on_Children.pdf</w:t>
      </w:r>
      <w:r w:rsidR="00DD022E" w:rsidRPr="006349E6">
        <w:rPr>
          <w:rFonts w:ascii="Arial" w:hAnsi="Arial" w:cs="Arial"/>
          <w:sz w:val="24"/>
          <w:szCs w:val="24"/>
        </w:rPr>
        <w:t xml:space="preserve"> (Accessed: 5</w:t>
      </w:r>
      <w:r w:rsidR="00DD022E" w:rsidRPr="006349E6">
        <w:rPr>
          <w:rFonts w:ascii="Arial" w:hAnsi="Arial" w:cs="Arial"/>
          <w:sz w:val="24"/>
          <w:szCs w:val="24"/>
          <w:vertAlign w:val="superscript"/>
        </w:rPr>
        <w:t>th</w:t>
      </w:r>
      <w:r w:rsidR="00DD022E" w:rsidRPr="006349E6">
        <w:rPr>
          <w:rFonts w:ascii="Arial" w:hAnsi="Arial" w:cs="Arial"/>
          <w:sz w:val="24"/>
          <w:szCs w:val="24"/>
        </w:rPr>
        <w:t xml:space="preserve"> May 2020).</w:t>
      </w:r>
    </w:p>
    <w:p w14:paraId="6A05D91E" w14:textId="77777777" w:rsidR="006F34EF" w:rsidRDefault="006F34EF" w:rsidP="006F34EF">
      <w:pPr>
        <w:spacing w:after="120" w:line="360" w:lineRule="auto"/>
        <w:contextualSpacing/>
        <w:jc w:val="both"/>
        <w:rPr>
          <w:rFonts w:ascii="Arial" w:hAnsi="Arial" w:cs="Arial"/>
          <w:sz w:val="24"/>
          <w:szCs w:val="24"/>
          <w:shd w:val="clear" w:color="auto" w:fill="FFFFFF"/>
        </w:rPr>
      </w:pPr>
    </w:p>
    <w:p w14:paraId="6E80A832" w14:textId="2B6F5B14" w:rsidR="00F50514" w:rsidRPr="006349E6" w:rsidRDefault="007319A1" w:rsidP="006F34EF">
      <w:pPr>
        <w:spacing w:after="120" w:line="360" w:lineRule="auto"/>
        <w:contextualSpacing/>
        <w:jc w:val="both"/>
        <w:rPr>
          <w:rFonts w:ascii="Arial" w:hAnsi="Arial" w:cs="Arial"/>
          <w:color w:val="2E2E2E"/>
          <w:sz w:val="24"/>
          <w:szCs w:val="24"/>
          <w:shd w:val="clear" w:color="auto" w:fill="FFFFFF"/>
        </w:rPr>
      </w:pPr>
      <w:r w:rsidRPr="006349E6">
        <w:rPr>
          <w:rFonts w:ascii="Arial" w:hAnsi="Arial" w:cs="Arial"/>
          <w:sz w:val="24"/>
          <w:szCs w:val="24"/>
          <w:shd w:val="clear" w:color="auto" w:fill="FFFFFF"/>
        </w:rPr>
        <w:t>J</w:t>
      </w:r>
      <w:r w:rsidR="00445567" w:rsidRPr="006349E6">
        <w:rPr>
          <w:rFonts w:ascii="Arial" w:hAnsi="Arial" w:cs="Arial"/>
          <w:sz w:val="24"/>
          <w:szCs w:val="24"/>
          <w:shd w:val="clear" w:color="auto" w:fill="FFFFFF"/>
        </w:rPr>
        <w:t xml:space="preserve">oshi, H. </w:t>
      </w:r>
      <w:r w:rsidRPr="006349E6">
        <w:rPr>
          <w:rFonts w:ascii="Arial" w:hAnsi="Arial" w:cs="Arial"/>
          <w:sz w:val="24"/>
          <w:szCs w:val="24"/>
          <w:shd w:val="clear" w:color="auto" w:fill="FFFFFF"/>
        </w:rPr>
        <w:t>and F</w:t>
      </w:r>
      <w:r w:rsidR="00445567" w:rsidRPr="006349E6">
        <w:rPr>
          <w:rFonts w:ascii="Arial" w:hAnsi="Arial" w:cs="Arial"/>
          <w:sz w:val="24"/>
          <w:szCs w:val="24"/>
          <w:shd w:val="clear" w:color="auto" w:fill="FFFFFF"/>
        </w:rPr>
        <w:t>itzsimons, E</w:t>
      </w:r>
      <w:r w:rsidRPr="006349E6">
        <w:rPr>
          <w:rFonts w:ascii="Arial" w:hAnsi="Arial" w:cs="Arial"/>
          <w:sz w:val="24"/>
          <w:szCs w:val="24"/>
          <w:shd w:val="clear" w:color="auto" w:fill="FFFFFF"/>
        </w:rPr>
        <w:t>.  (2016)  ‘The Millennium Cohort Study: the making of a multi-purpose resource for social science and policy’.  </w:t>
      </w:r>
      <w:hyperlink r:id="rId7" w:history="1">
        <w:r w:rsidRPr="006349E6">
          <w:rPr>
            <w:rStyle w:val="Emphasis"/>
            <w:rFonts w:ascii="Arial" w:hAnsi="Arial" w:cs="Arial"/>
            <w:sz w:val="24"/>
            <w:szCs w:val="24"/>
          </w:rPr>
          <w:t>Longitudinal and Life Course Studies</w:t>
        </w:r>
      </w:hyperlink>
      <w:r w:rsidRPr="006349E6">
        <w:rPr>
          <w:rFonts w:ascii="Arial" w:hAnsi="Arial" w:cs="Arial"/>
          <w:sz w:val="24"/>
          <w:szCs w:val="24"/>
          <w:shd w:val="clear" w:color="auto" w:fill="FFFFFF"/>
        </w:rPr>
        <w:t>, 7(4),  pp. 409-430</w:t>
      </w:r>
      <w:r w:rsidRPr="006349E6">
        <w:rPr>
          <w:rFonts w:ascii="Arial" w:hAnsi="Arial" w:cs="Arial"/>
          <w:color w:val="2E2E2E"/>
          <w:sz w:val="24"/>
          <w:szCs w:val="24"/>
          <w:shd w:val="clear" w:color="auto" w:fill="FFFFFF"/>
        </w:rPr>
        <w:t>.</w:t>
      </w:r>
    </w:p>
    <w:p w14:paraId="7CF5FEF0" w14:textId="77777777" w:rsidR="006F34EF" w:rsidRDefault="006F34EF" w:rsidP="006F34EF">
      <w:pPr>
        <w:spacing w:after="120" w:line="360" w:lineRule="auto"/>
        <w:contextualSpacing/>
        <w:jc w:val="both"/>
        <w:rPr>
          <w:rFonts w:ascii="Arial" w:hAnsi="Arial" w:cs="Arial"/>
          <w:color w:val="2E2E2E"/>
          <w:sz w:val="24"/>
          <w:szCs w:val="24"/>
          <w:shd w:val="clear" w:color="auto" w:fill="FFFFFF"/>
        </w:rPr>
      </w:pPr>
    </w:p>
    <w:p w14:paraId="2AE3AB71" w14:textId="7D673F58" w:rsidR="00F50514" w:rsidRPr="006349E6" w:rsidRDefault="00F50514" w:rsidP="006F34EF">
      <w:pPr>
        <w:spacing w:after="120" w:line="360" w:lineRule="auto"/>
        <w:contextualSpacing/>
        <w:jc w:val="both"/>
        <w:rPr>
          <w:rFonts w:ascii="Arial" w:hAnsi="Arial" w:cs="Arial"/>
          <w:color w:val="2E2E2E"/>
          <w:sz w:val="24"/>
          <w:szCs w:val="24"/>
          <w:shd w:val="clear" w:color="auto" w:fill="FFFFFF"/>
        </w:rPr>
      </w:pPr>
      <w:proofErr w:type="spellStart"/>
      <w:r w:rsidRPr="006349E6">
        <w:rPr>
          <w:rFonts w:ascii="Arial" w:hAnsi="Arial" w:cs="Arial"/>
          <w:color w:val="2E2E2E"/>
          <w:sz w:val="24"/>
          <w:szCs w:val="24"/>
          <w:shd w:val="clear" w:color="auto" w:fill="FFFFFF"/>
        </w:rPr>
        <w:t>Karila</w:t>
      </w:r>
      <w:proofErr w:type="spellEnd"/>
      <w:r w:rsidRPr="006349E6">
        <w:rPr>
          <w:rFonts w:ascii="Arial" w:hAnsi="Arial" w:cs="Arial"/>
          <w:color w:val="2E2E2E"/>
          <w:sz w:val="24"/>
          <w:szCs w:val="24"/>
          <w:shd w:val="clear" w:color="auto" w:fill="FFFFFF"/>
        </w:rPr>
        <w:t>, K. (20</w:t>
      </w:r>
      <w:r w:rsidR="00A724EC" w:rsidRPr="006349E6">
        <w:rPr>
          <w:rFonts w:ascii="Arial" w:hAnsi="Arial" w:cs="Arial"/>
          <w:color w:val="2E2E2E"/>
          <w:sz w:val="24"/>
          <w:szCs w:val="24"/>
          <w:shd w:val="clear" w:color="auto" w:fill="FFFFFF"/>
        </w:rPr>
        <w:t>08</w:t>
      </w:r>
      <w:r w:rsidRPr="006349E6">
        <w:rPr>
          <w:rFonts w:ascii="Arial" w:hAnsi="Arial" w:cs="Arial"/>
          <w:color w:val="2E2E2E"/>
          <w:sz w:val="24"/>
          <w:szCs w:val="24"/>
          <w:shd w:val="clear" w:color="auto" w:fill="FFFFFF"/>
        </w:rPr>
        <w:t xml:space="preserve">) </w:t>
      </w:r>
      <w:r w:rsidR="00612E28" w:rsidRPr="006349E6">
        <w:rPr>
          <w:rFonts w:ascii="Arial" w:hAnsi="Arial" w:cs="Arial"/>
          <w:color w:val="2E2E2E"/>
          <w:sz w:val="24"/>
          <w:szCs w:val="24"/>
          <w:shd w:val="clear" w:color="auto" w:fill="FFFFFF"/>
        </w:rPr>
        <w:t>‘</w:t>
      </w:r>
      <w:r w:rsidRPr="006349E6">
        <w:rPr>
          <w:rFonts w:ascii="Arial" w:hAnsi="Arial" w:cs="Arial"/>
          <w:color w:val="2E2E2E"/>
          <w:sz w:val="24"/>
          <w:szCs w:val="24"/>
          <w:shd w:val="clear" w:color="auto" w:fill="FFFFFF"/>
        </w:rPr>
        <w:t xml:space="preserve">A Finnish Viewpoint </w:t>
      </w:r>
      <w:r w:rsidR="003D420A" w:rsidRPr="006349E6">
        <w:rPr>
          <w:rFonts w:ascii="Arial" w:hAnsi="Arial" w:cs="Arial"/>
          <w:color w:val="2E2E2E"/>
          <w:sz w:val="24"/>
          <w:szCs w:val="24"/>
          <w:shd w:val="clear" w:color="auto" w:fill="FFFFFF"/>
        </w:rPr>
        <w:t>on professionalism in early childhood education</w:t>
      </w:r>
      <w:r w:rsidR="00DB1A80" w:rsidRPr="006349E6">
        <w:rPr>
          <w:rFonts w:ascii="Arial" w:hAnsi="Arial" w:cs="Arial"/>
          <w:color w:val="2E2E2E"/>
          <w:sz w:val="24"/>
          <w:szCs w:val="24"/>
          <w:shd w:val="clear" w:color="auto" w:fill="FFFFFF"/>
        </w:rPr>
        <w:t>,</w:t>
      </w:r>
      <w:r w:rsidR="00612E28" w:rsidRPr="006349E6">
        <w:rPr>
          <w:rFonts w:ascii="Arial" w:hAnsi="Arial" w:cs="Arial"/>
          <w:color w:val="2E2E2E"/>
          <w:sz w:val="24"/>
          <w:szCs w:val="24"/>
          <w:shd w:val="clear" w:color="auto" w:fill="FFFFFF"/>
        </w:rPr>
        <w:t xml:space="preserve">’ </w:t>
      </w:r>
      <w:r w:rsidR="00612E28" w:rsidRPr="006349E6">
        <w:rPr>
          <w:rFonts w:ascii="Arial" w:hAnsi="Arial" w:cs="Arial"/>
          <w:i/>
          <w:iCs/>
          <w:color w:val="2E2E2E"/>
          <w:sz w:val="24"/>
          <w:szCs w:val="24"/>
          <w:shd w:val="clear" w:color="auto" w:fill="FFFFFF"/>
        </w:rPr>
        <w:t>European Early Childhood</w:t>
      </w:r>
      <w:r w:rsidR="00794438" w:rsidRPr="006349E6">
        <w:rPr>
          <w:rFonts w:ascii="Arial" w:hAnsi="Arial" w:cs="Arial"/>
          <w:i/>
          <w:iCs/>
          <w:color w:val="2E2E2E"/>
          <w:sz w:val="24"/>
          <w:szCs w:val="24"/>
          <w:shd w:val="clear" w:color="auto" w:fill="FFFFFF"/>
        </w:rPr>
        <w:t xml:space="preserve"> Education Research Journal, </w:t>
      </w:r>
      <w:r w:rsidR="00794438" w:rsidRPr="006349E6">
        <w:rPr>
          <w:rFonts w:ascii="Arial" w:hAnsi="Arial" w:cs="Arial"/>
          <w:color w:val="2E2E2E"/>
          <w:sz w:val="24"/>
          <w:szCs w:val="24"/>
          <w:shd w:val="clear" w:color="auto" w:fill="FFFFFF"/>
        </w:rPr>
        <w:t>16,(2), pp. 80-92.</w:t>
      </w:r>
    </w:p>
    <w:p w14:paraId="7AC447E2" w14:textId="77777777" w:rsidR="006F34EF" w:rsidRDefault="006F34EF" w:rsidP="006F34EF">
      <w:pPr>
        <w:spacing w:after="120" w:line="360" w:lineRule="auto"/>
        <w:contextualSpacing/>
        <w:jc w:val="both"/>
        <w:rPr>
          <w:rFonts w:ascii="Arial" w:hAnsi="Arial" w:cs="Arial"/>
          <w:sz w:val="24"/>
          <w:szCs w:val="24"/>
        </w:rPr>
      </w:pPr>
    </w:p>
    <w:p w14:paraId="01ED19CF" w14:textId="044233A7" w:rsidR="00361CE9" w:rsidRPr="006349E6" w:rsidRDefault="00361CE9" w:rsidP="006F34EF">
      <w:pPr>
        <w:spacing w:after="120" w:line="360" w:lineRule="auto"/>
        <w:contextualSpacing/>
        <w:jc w:val="both"/>
        <w:rPr>
          <w:rFonts w:ascii="Arial" w:hAnsi="Arial" w:cs="Arial"/>
          <w:sz w:val="24"/>
          <w:szCs w:val="24"/>
        </w:rPr>
      </w:pPr>
      <w:proofErr w:type="spellStart"/>
      <w:r w:rsidRPr="006349E6">
        <w:rPr>
          <w:rFonts w:ascii="Arial" w:hAnsi="Arial" w:cs="Arial"/>
          <w:sz w:val="24"/>
          <w:szCs w:val="24"/>
        </w:rPr>
        <w:t>Karila</w:t>
      </w:r>
      <w:proofErr w:type="spellEnd"/>
      <w:r w:rsidRPr="006349E6">
        <w:rPr>
          <w:rFonts w:ascii="Arial" w:hAnsi="Arial" w:cs="Arial"/>
          <w:sz w:val="24"/>
          <w:szCs w:val="24"/>
        </w:rPr>
        <w:t>, K. (2012) ‘A Nordic Perspective on Early Childhood Education and Care Policy</w:t>
      </w:r>
      <w:r w:rsidR="00DB1A80" w:rsidRPr="006349E6">
        <w:rPr>
          <w:rFonts w:ascii="Arial" w:hAnsi="Arial" w:cs="Arial"/>
          <w:sz w:val="24"/>
          <w:szCs w:val="24"/>
        </w:rPr>
        <w:t>,</w:t>
      </w:r>
      <w:r w:rsidRPr="006349E6">
        <w:rPr>
          <w:rFonts w:ascii="Arial" w:hAnsi="Arial" w:cs="Arial"/>
          <w:sz w:val="24"/>
          <w:szCs w:val="24"/>
        </w:rPr>
        <w:t xml:space="preserve">’ </w:t>
      </w:r>
      <w:r w:rsidRPr="006349E6">
        <w:rPr>
          <w:rFonts w:ascii="Arial" w:hAnsi="Arial" w:cs="Arial"/>
          <w:i/>
          <w:iCs/>
          <w:sz w:val="24"/>
          <w:szCs w:val="24"/>
        </w:rPr>
        <w:t xml:space="preserve">European Journal of Education, </w:t>
      </w:r>
      <w:r w:rsidRPr="006349E6">
        <w:rPr>
          <w:rFonts w:ascii="Arial" w:hAnsi="Arial" w:cs="Arial"/>
          <w:sz w:val="24"/>
          <w:szCs w:val="24"/>
        </w:rPr>
        <w:t>47, (4)</w:t>
      </w:r>
      <w:r w:rsidR="001C404C" w:rsidRPr="006349E6">
        <w:rPr>
          <w:rFonts w:ascii="Arial" w:hAnsi="Arial" w:cs="Arial"/>
          <w:sz w:val="24"/>
          <w:szCs w:val="24"/>
        </w:rPr>
        <w:t>, pp.</w:t>
      </w:r>
      <w:r w:rsidR="00A01C6E" w:rsidRPr="006349E6">
        <w:rPr>
          <w:rFonts w:ascii="Arial" w:hAnsi="Arial" w:cs="Arial"/>
          <w:sz w:val="24"/>
          <w:szCs w:val="24"/>
        </w:rPr>
        <w:t xml:space="preserve"> 584-595.</w:t>
      </w:r>
    </w:p>
    <w:p w14:paraId="36603E16" w14:textId="77777777" w:rsidR="006F34EF" w:rsidRDefault="006F34EF" w:rsidP="006F34EF">
      <w:pPr>
        <w:spacing w:after="120" w:line="360" w:lineRule="auto"/>
        <w:contextualSpacing/>
        <w:jc w:val="both"/>
        <w:rPr>
          <w:rFonts w:ascii="Arial" w:hAnsi="Arial" w:cs="Arial"/>
          <w:sz w:val="24"/>
          <w:szCs w:val="24"/>
        </w:rPr>
      </w:pPr>
    </w:p>
    <w:p w14:paraId="68740517" w14:textId="5706AE79" w:rsidR="00493670" w:rsidRPr="006349E6" w:rsidRDefault="00491EC4" w:rsidP="006F34EF">
      <w:pPr>
        <w:spacing w:after="120" w:line="360" w:lineRule="auto"/>
        <w:contextualSpacing/>
        <w:jc w:val="both"/>
        <w:rPr>
          <w:rFonts w:ascii="Arial" w:hAnsi="Arial" w:cs="Arial"/>
          <w:sz w:val="24"/>
          <w:szCs w:val="24"/>
        </w:rPr>
      </w:pPr>
      <w:proofErr w:type="spellStart"/>
      <w:r w:rsidRPr="006349E6">
        <w:rPr>
          <w:rFonts w:ascii="Arial" w:hAnsi="Arial" w:cs="Arial"/>
          <w:sz w:val="24"/>
          <w:szCs w:val="24"/>
        </w:rPr>
        <w:t>Ki</w:t>
      </w:r>
      <w:r w:rsidR="00B93D1B" w:rsidRPr="006349E6">
        <w:rPr>
          <w:rFonts w:ascii="Arial" w:hAnsi="Arial" w:cs="Arial"/>
          <w:sz w:val="24"/>
          <w:szCs w:val="24"/>
        </w:rPr>
        <w:t>ni</w:t>
      </w:r>
      <w:proofErr w:type="spellEnd"/>
      <w:r w:rsidR="00B93D1B" w:rsidRPr="006349E6">
        <w:rPr>
          <w:rFonts w:ascii="Arial" w:hAnsi="Arial" w:cs="Arial"/>
          <w:sz w:val="24"/>
          <w:szCs w:val="24"/>
        </w:rPr>
        <w:t>,</w:t>
      </w:r>
      <w:r w:rsidR="000B5103" w:rsidRPr="006349E6">
        <w:rPr>
          <w:rFonts w:ascii="Arial" w:hAnsi="Arial" w:cs="Arial"/>
          <w:sz w:val="24"/>
          <w:szCs w:val="24"/>
        </w:rPr>
        <w:t xml:space="preserve"> </w:t>
      </w:r>
      <w:r w:rsidR="00B93D1B" w:rsidRPr="006349E6">
        <w:rPr>
          <w:rFonts w:ascii="Arial" w:hAnsi="Arial" w:cs="Arial"/>
          <w:sz w:val="24"/>
          <w:szCs w:val="24"/>
        </w:rPr>
        <w:t>T.</w:t>
      </w:r>
      <w:r w:rsidR="00A9303B" w:rsidRPr="006349E6">
        <w:rPr>
          <w:rFonts w:ascii="Arial" w:hAnsi="Arial" w:cs="Arial"/>
          <w:sz w:val="24"/>
          <w:szCs w:val="24"/>
        </w:rPr>
        <w:t xml:space="preserve"> and </w:t>
      </w:r>
      <w:proofErr w:type="spellStart"/>
      <w:r w:rsidR="00B93D1B" w:rsidRPr="006349E6">
        <w:rPr>
          <w:rFonts w:ascii="Arial" w:hAnsi="Arial" w:cs="Arial"/>
          <w:sz w:val="24"/>
          <w:szCs w:val="24"/>
        </w:rPr>
        <w:t>Podolsky</w:t>
      </w:r>
      <w:proofErr w:type="spellEnd"/>
      <w:r w:rsidR="00B93D1B" w:rsidRPr="006349E6">
        <w:rPr>
          <w:rFonts w:ascii="Arial" w:hAnsi="Arial" w:cs="Arial"/>
          <w:sz w:val="24"/>
          <w:szCs w:val="24"/>
        </w:rPr>
        <w:t xml:space="preserve">, A. (2016) </w:t>
      </w:r>
      <w:r w:rsidR="00B93D1B" w:rsidRPr="006349E6">
        <w:rPr>
          <w:rFonts w:ascii="Arial" w:hAnsi="Arial" w:cs="Arial"/>
          <w:i/>
          <w:iCs/>
          <w:sz w:val="24"/>
          <w:szCs w:val="24"/>
        </w:rPr>
        <w:t xml:space="preserve">Does Teaching Experience Increase Teacher </w:t>
      </w:r>
      <w:r w:rsidR="00DD2054" w:rsidRPr="006349E6">
        <w:rPr>
          <w:rFonts w:ascii="Arial" w:hAnsi="Arial" w:cs="Arial"/>
          <w:i/>
          <w:iCs/>
          <w:sz w:val="24"/>
          <w:szCs w:val="24"/>
        </w:rPr>
        <w:t>E</w:t>
      </w:r>
      <w:r w:rsidR="00B93D1B" w:rsidRPr="006349E6">
        <w:rPr>
          <w:rFonts w:ascii="Arial" w:hAnsi="Arial" w:cs="Arial"/>
          <w:i/>
          <w:iCs/>
          <w:sz w:val="24"/>
          <w:szCs w:val="24"/>
        </w:rPr>
        <w:t>ffectiveness</w:t>
      </w:r>
      <w:r w:rsidR="00493670" w:rsidRPr="006349E6">
        <w:rPr>
          <w:rFonts w:ascii="Arial" w:hAnsi="Arial" w:cs="Arial"/>
          <w:i/>
          <w:iCs/>
          <w:sz w:val="24"/>
          <w:szCs w:val="24"/>
        </w:rPr>
        <w:t xml:space="preserve">? A Review of the Research. </w:t>
      </w:r>
      <w:r w:rsidR="005B3142" w:rsidRPr="006349E6">
        <w:rPr>
          <w:rFonts w:ascii="Arial" w:hAnsi="Arial" w:cs="Arial"/>
          <w:sz w:val="24"/>
          <w:szCs w:val="24"/>
        </w:rPr>
        <w:t xml:space="preserve">Washington: </w:t>
      </w:r>
      <w:r w:rsidR="00493670" w:rsidRPr="006349E6">
        <w:rPr>
          <w:rFonts w:ascii="Arial" w:hAnsi="Arial" w:cs="Arial"/>
          <w:sz w:val="24"/>
          <w:szCs w:val="24"/>
        </w:rPr>
        <w:t>Learning Policy Institute.</w:t>
      </w:r>
    </w:p>
    <w:p w14:paraId="546F181D" w14:textId="77777777" w:rsidR="006F34EF" w:rsidRDefault="006F34EF" w:rsidP="006F34EF">
      <w:pPr>
        <w:spacing w:after="120" w:line="360" w:lineRule="auto"/>
        <w:contextualSpacing/>
        <w:jc w:val="both"/>
        <w:rPr>
          <w:rFonts w:ascii="Arial" w:hAnsi="Arial" w:cs="Arial"/>
          <w:sz w:val="24"/>
          <w:szCs w:val="24"/>
        </w:rPr>
      </w:pPr>
    </w:p>
    <w:p w14:paraId="4335358A" w14:textId="253A9B93" w:rsidR="00493670" w:rsidRPr="006349E6" w:rsidRDefault="00C46D9A" w:rsidP="006F34EF">
      <w:pPr>
        <w:spacing w:after="120" w:line="360" w:lineRule="auto"/>
        <w:contextualSpacing/>
        <w:jc w:val="both"/>
        <w:rPr>
          <w:rFonts w:ascii="Arial" w:hAnsi="Arial" w:cs="Arial"/>
          <w:sz w:val="24"/>
          <w:szCs w:val="24"/>
        </w:rPr>
      </w:pPr>
      <w:r w:rsidRPr="006349E6">
        <w:rPr>
          <w:rFonts w:ascii="Arial" w:hAnsi="Arial" w:cs="Arial"/>
          <w:sz w:val="24"/>
          <w:szCs w:val="24"/>
        </w:rPr>
        <w:t>Kraft</w:t>
      </w:r>
      <w:r w:rsidR="005D59C3" w:rsidRPr="006349E6">
        <w:rPr>
          <w:rFonts w:ascii="Arial" w:hAnsi="Arial" w:cs="Arial"/>
          <w:sz w:val="24"/>
          <w:szCs w:val="24"/>
        </w:rPr>
        <w:t xml:space="preserve">, M. and </w:t>
      </w:r>
      <w:proofErr w:type="spellStart"/>
      <w:r w:rsidR="005D59C3" w:rsidRPr="006349E6">
        <w:rPr>
          <w:rFonts w:ascii="Arial" w:hAnsi="Arial" w:cs="Arial"/>
          <w:sz w:val="24"/>
          <w:szCs w:val="24"/>
        </w:rPr>
        <w:t>Papay</w:t>
      </w:r>
      <w:proofErr w:type="spellEnd"/>
      <w:r w:rsidR="005D59C3" w:rsidRPr="006349E6">
        <w:rPr>
          <w:rFonts w:ascii="Arial" w:hAnsi="Arial" w:cs="Arial"/>
          <w:sz w:val="24"/>
          <w:szCs w:val="24"/>
        </w:rPr>
        <w:t xml:space="preserve">, J. (2014) </w:t>
      </w:r>
      <w:r w:rsidR="00726C04" w:rsidRPr="006349E6">
        <w:rPr>
          <w:rFonts w:ascii="Arial" w:hAnsi="Arial" w:cs="Arial"/>
          <w:sz w:val="24"/>
          <w:szCs w:val="24"/>
        </w:rPr>
        <w:t>‘</w:t>
      </w:r>
      <w:r w:rsidR="005D59C3" w:rsidRPr="006349E6">
        <w:rPr>
          <w:rFonts w:ascii="Arial" w:hAnsi="Arial" w:cs="Arial"/>
          <w:sz w:val="24"/>
          <w:szCs w:val="24"/>
        </w:rPr>
        <w:t xml:space="preserve">Can Professional Environments in Schools promote Teacher </w:t>
      </w:r>
      <w:r w:rsidR="00DC3A76" w:rsidRPr="006349E6">
        <w:rPr>
          <w:rFonts w:ascii="Arial" w:hAnsi="Arial" w:cs="Arial"/>
          <w:sz w:val="24"/>
          <w:szCs w:val="24"/>
        </w:rPr>
        <w:t>Development? Explaining Heterogeneity in Returns to Teaching Experience</w:t>
      </w:r>
      <w:r w:rsidR="00CA525C" w:rsidRPr="006349E6">
        <w:rPr>
          <w:rFonts w:ascii="Arial" w:hAnsi="Arial" w:cs="Arial"/>
          <w:sz w:val="24"/>
          <w:szCs w:val="24"/>
        </w:rPr>
        <w:t>’</w:t>
      </w:r>
      <w:r w:rsidR="00DC3A76" w:rsidRPr="006349E6">
        <w:rPr>
          <w:rFonts w:ascii="Arial" w:hAnsi="Arial" w:cs="Arial"/>
          <w:i/>
          <w:iCs/>
          <w:sz w:val="24"/>
          <w:szCs w:val="24"/>
        </w:rPr>
        <w:t xml:space="preserve"> Educational </w:t>
      </w:r>
      <w:r w:rsidR="00C27D41" w:rsidRPr="006349E6">
        <w:rPr>
          <w:rFonts w:ascii="Arial" w:hAnsi="Arial" w:cs="Arial"/>
          <w:i/>
          <w:iCs/>
          <w:sz w:val="24"/>
          <w:szCs w:val="24"/>
        </w:rPr>
        <w:t xml:space="preserve">Effectiveness </w:t>
      </w:r>
      <w:r w:rsidR="00C810B6" w:rsidRPr="006349E6">
        <w:rPr>
          <w:rFonts w:ascii="Arial" w:hAnsi="Arial" w:cs="Arial"/>
          <w:i/>
          <w:iCs/>
          <w:sz w:val="24"/>
          <w:szCs w:val="24"/>
        </w:rPr>
        <w:t>and Policy Analysis</w:t>
      </w:r>
      <w:r w:rsidR="00726C04" w:rsidRPr="006349E6">
        <w:rPr>
          <w:rFonts w:ascii="Arial" w:hAnsi="Arial" w:cs="Arial"/>
          <w:i/>
          <w:iCs/>
          <w:sz w:val="24"/>
          <w:szCs w:val="24"/>
        </w:rPr>
        <w:t>,</w:t>
      </w:r>
      <w:r w:rsidR="00C810B6" w:rsidRPr="006349E6">
        <w:rPr>
          <w:rFonts w:ascii="Arial" w:hAnsi="Arial" w:cs="Arial"/>
          <w:i/>
          <w:iCs/>
          <w:sz w:val="24"/>
          <w:szCs w:val="24"/>
        </w:rPr>
        <w:t xml:space="preserve"> </w:t>
      </w:r>
      <w:r w:rsidR="00C810B6" w:rsidRPr="006349E6">
        <w:rPr>
          <w:rFonts w:ascii="Arial" w:hAnsi="Arial" w:cs="Arial"/>
          <w:sz w:val="24"/>
          <w:szCs w:val="24"/>
        </w:rPr>
        <w:t>36(4)</w:t>
      </w:r>
      <w:r w:rsidR="005A3841" w:rsidRPr="006349E6">
        <w:rPr>
          <w:rFonts w:ascii="Arial" w:hAnsi="Arial" w:cs="Arial"/>
          <w:sz w:val="24"/>
          <w:szCs w:val="24"/>
        </w:rPr>
        <w:t>,</w:t>
      </w:r>
      <w:r w:rsidR="00C810B6" w:rsidRPr="006349E6">
        <w:rPr>
          <w:rFonts w:ascii="Arial" w:hAnsi="Arial" w:cs="Arial"/>
          <w:sz w:val="24"/>
          <w:szCs w:val="24"/>
        </w:rPr>
        <w:t xml:space="preserve"> </w:t>
      </w:r>
      <w:r w:rsidR="00C27D41" w:rsidRPr="006349E6">
        <w:rPr>
          <w:rFonts w:ascii="Arial" w:hAnsi="Arial" w:cs="Arial"/>
          <w:sz w:val="24"/>
          <w:szCs w:val="24"/>
        </w:rPr>
        <w:t xml:space="preserve">pp. </w:t>
      </w:r>
      <w:r w:rsidR="00C810B6" w:rsidRPr="006349E6">
        <w:rPr>
          <w:rFonts w:ascii="Arial" w:hAnsi="Arial" w:cs="Arial"/>
          <w:sz w:val="24"/>
          <w:szCs w:val="24"/>
        </w:rPr>
        <w:t>476-450.</w:t>
      </w:r>
    </w:p>
    <w:p w14:paraId="377002C3" w14:textId="77777777" w:rsidR="006F34EF" w:rsidRDefault="006F34EF" w:rsidP="006F34EF">
      <w:pPr>
        <w:spacing w:after="120" w:line="360" w:lineRule="auto"/>
        <w:contextualSpacing/>
        <w:jc w:val="both"/>
        <w:rPr>
          <w:rFonts w:ascii="Arial" w:hAnsi="Arial" w:cs="Arial"/>
          <w:sz w:val="24"/>
          <w:szCs w:val="24"/>
        </w:rPr>
      </w:pPr>
    </w:p>
    <w:p w14:paraId="31CC6D06" w14:textId="44FCF5D7" w:rsidR="00ED3B0B" w:rsidRPr="006349E6" w:rsidRDefault="00ED3B0B" w:rsidP="006F34EF">
      <w:pPr>
        <w:spacing w:after="120" w:line="360" w:lineRule="auto"/>
        <w:contextualSpacing/>
        <w:jc w:val="both"/>
        <w:rPr>
          <w:rFonts w:ascii="Arial" w:hAnsi="Arial" w:cs="Arial"/>
          <w:sz w:val="24"/>
          <w:szCs w:val="24"/>
        </w:rPr>
      </w:pPr>
      <w:r w:rsidRPr="006349E6">
        <w:rPr>
          <w:rFonts w:ascii="Arial" w:hAnsi="Arial" w:cs="Arial"/>
          <w:sz w:val="24"/>
          <w:szCs w:val="24"/>
        </w:rPr>
        <w:t>Lloyd, E. (2018) ‘Underpaid and undervalued: the reality of childcare work in the UK</w:t>
      </w:r>
      <w:r w:rsidR="00AE794D" w:rsidRPr="006349E6">
        <w:rPr>
          <w:rFonts w:ascii="Arial" w:hAnsi="Arial" w:cs="Arial"/>
          <w:sz w:val="24"/>
          <w:szCs w:val="24"/>
        </w:rPr>
        <w:t xml:space="preserve">,’ </w:t>
      </w:r>
      <w:r w:rsidR="00AE794D" w:rsidRPr="006349E6">
        <w:rPr>
          <w:rFonts w:ascii="Arial" w:hAnsi="Arial" w:cs="Arial"/>
          <w:i/>
          <w:iCs/>
          <w:sz w:val="24"/>
          <w:szCs w:val="24"/>
        </w:rPr>
        <w:t>The Conversation</w:t>
      </w:r>
      <w:r w:rsidR="00B83F4B" w:rsidRPr="006349E6">
        <w:rPr>
          <w:rFonts w:ascii="Arial" w:hAnsi="Arial" w:cs="Arial"/>
          <w:i/>
          <w:iCs/>
          <w:sz w:val="24"/>
          <w:szCs w:val="24"/>
        </w:rPr>
        <w:t xml:space="preserve"> </w:t>
      </w:r>
      <w:r w:rsidR="00B83F4B" w:rsidRPr="006349E6">
        <w:rPr>
          <w:rFonts w:ascii="Arial" w:hAnsi="Arial" w:cs="Arial"/>
          <w:sz w:val="24"/>
          <w:szCs w:val="24"/>
        </w:rPr>
        <w:t>[blog]. 20 April.</w:t>
      </w:r>
      <w:r w:rsidR="00AE794D" w:rsidRPr="006349E6">
        <w:rPr>
          <w:rFonts w:ascii="Arial" w:hAnsi="Arial" w:cs="Arial"/>
          <w:i/>
          <w:iCs/>
          <w:sz w:val="24"/>
          <w:szCs w:val="24"/>
        </w:rPr>
        <w:t xml:space="preserve"> </w:t>
      </w:r>
      <w:r w:rsidR="00AE794D" w:rsidRPr="006349E6">
        <w:rPr>
          <w:rFonts w:ascii="Arial" w:hAnsi="Arial" w:cs="Arial"/>
          <w:sz w:val="24"/>
          <w:szCs w:val="24"/>
        </w:rPr>
        <w:t xml:space="preserve">Available at: </w:t>
      </w:r>
      <w:r w:rsidR="00AE794D" w:rsidRPr="006349E6">
        <w:rPr>
          <w:rFonts w:ascii="Arial" w:hAnsi="Arial" w:cs="Arial"/>
          <w:sz w:val="24"/>
          <w:szCs w:val="24"/>
        </w:rPr>
        <w:t>https://theconversation.com/underpaid-and-undervalued-the-reality-of-childcare-work-in-the-uk-87413</w:t>
      </w:r>
      <w:r w:rsidR="00AE794D" w:rsidRPr="006349E6">
        <w:rPr>
          <w:rFonts w:ascii="Arial" w:hAnsi="Arial" w:cs="Arial"/>
          <w:sz w:val="24"/>
          <w:szCs w:val="24"/>
        </w:rPr>
        <w:t xml:space="preserve"> (Accessed: 5</w:t>
      </w:r>
      <w:r w:rsidR="00AE794D" w:rsidRPr="006349E6">
        <w:rPr>
          <w:rFonts w:ascii="Arial" w:hAnsi="Arial" w:cs="Arial"/>
          <w:sz w:val="24"/>
          <w:szCs w:val="24"/>
          <w:vertAlign w:val="superscript"/>
        </w:rPr>
        <w:t>th</w:t>
      </w:r>
      <w:r w:rsidR="00AE794D" w:rsidRPr="006349E6">
        <w:rPr>
          <w:rFonts w:ascii="Arial" w:hAnsi="Arial" w:cs="Arial"/>
          <w:sz w:val="24"/>
          <w:szCs w:val="24"/>
        </w:rPr>
        <w:t xml:space="preserve"> May 2020).</w:t>
      </w:r>
    </w:p>
    <w:p w14:paraId="6BF4BE7F" w14:textId="77777777" w:rsidR="006F34EF" w:rsidRDefault="006F34EF" w:rsidP="006F34EF">
      <w:pPr>
        <w:spacing w:after="120" w:line="360" w:lineRule="auto"/>
        <w:contextualSpacing/>
        <w:jc w:val="both"/>
        <w:rPr>
          <w:rFonts w:ascii="Arial" w:hAnsi="Arial" w:cs="Arial"/>
          <w:sz w:val="24"/>
          <w:szCs w:val="24"/>
        </w:rPr>
      </w:pPr>
    </w:p>
    <w:p w14:paraId="11842329" w14:textId="5F26BB85" w:rsidR="003A4BF5" w:rsidRPr="006349E6" w:rsidRDefault="003A4BF5"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MacDonald, N. (2018) </w:t>
      </w:r>
      <w:r w:rsidRPr="006349E6">
        <w:rPr>
          <w:rFonts w:ascii="Arial" w:hAnsi="Arial" w:cs="Arial"/>
          <w:i/>
          <w:iCs/>
          <w:sz w:val="24"/>
          <w:szCs w:val="24"/>
        </w:rPr>
        <w:t xml:space="preserve">The Great Divide: Separation of Care and Education in Wales and examination of policy, </w:t>
      </w:r>
      <w:proofErr w:type="gramStart"/>
      <w:r w:rsidRPr="006349E6">
        <w:rPr>
          <w:rFonts w:ascii="Arial" w:hAnsi="Arial" w:cs="Arial"/>
          <w:i/>
          <w:iCs/>
          <w:sz w:val="24"/>
          <w:szCs w:val="24"/>
        </w:rPr>
        <w:t>reform</w:t>
      </w:r>
      <w:proofErr w:type="gramEnd"/>
      <w:r w:rsidRPr="006349E6">
        <w:rPr>
          <w:rFonts w:ascii="Arial" w:hAnsi="Arial" w:cs="Arial"/>
          <w:i/>
          <w:iCs/>
          <w:sz w:val="24"/>
          <w:szCs w:val="24"/>
        </w:rPr>
        <w:t xml:space="preserve"> and research evidence. </w:t>
      </w:r>
      <w:r w:rsidRPr="006349E6">
        <w:rPr>
          <w:rFonts w:ascii="Arial" w:hAnsi="Arial" w:cs="Arial"/>
          <w:sz w:val="24"/>
          <w:szCs w:val="24"/>
        </w:rPr>
        <w:t>Available at:</w:t>
      </w:r>
      <w:r w:rsidRPr="006349E6">
        <w:rPr>
          <w:rFonts w:ascii="Arial" w:hAnsi="Arial" w:cs="Arial"/>
          <w:i/>
          <w:iCs/>
          <w:sz w:val="24"/>
          <w:szCs w:val="24"/>
        </w:rPr>
        <w:t xml:space="preserve"> </w:t>
      </w:r>
      <w:r w:rsidRPr="006349E6">
        <w:rPr>
          <w:rFonts w:ascii="Arial" w:hAnsi="Arial" w:cs="Arial"/>
          <w:sz w:val="24"/>
          <w:szCs w:val="24"/>
        </w:rPr>
        <w:t>https://www.researchgate.net/publication/328838084_The_Great_Divide_separation_of_care_and_education_in_Wales_an_examination_of_policy_reform_and_research_evidence. (Accessed: 24</w:t>
      </w:r>
      <w:r w:rsidRPr="006349E6">
        <w:rPr>
          <w:rFonts w:ascii="Arial" w:hAnsi="Arial" w:cs="Arial"/>
          <w:sz w:val="24"/>
          <w:szCs w:val="24"/>
          <w:vertAlign w:val="superscript"/>
        </w:rPr>
        <w:t>th</w:t>
      </w:r>
      <w:r w:rsidRPr="006349E6">
        <w:rPr>
          <w:rFonts w:ascii="Arial" w:hAnsi="Arial" w:cs="Arial"/>
          <w:sz w:val="24"/>
          <w:szCs w:val="24"/>
        </w:rPr>
        <w:t xml:space="preserve"> April 2020).</w:t>
      </w:r>
    </w:p>
    <w:p w14:paraId="69FD6C90" w14:textId="77777777" w:rsidR="006F34EF" w:rsidRDefault="006F34EF" w:rsidP="006F34EF">
      <w:pPr>
        <w:spacing w:after="120" w:line="360" w:lineRule="auto"/>
        <w:contextualSpacing/>
        <w:jc w:val="both"/>
        <w:rPr>
          <w:rFonts w:ascii="Arial" w:hAnsi="Arial" w:cs="Arial"/>
          <w:sz w:val="24"/>
          <w:szCs w:val="24"/>
        </w:rPr>
      </w:pPr>
    </w:p>
    <w:p w14:paraId="1FF3F848" w14:textId="273CFE88" w:rsidR="002745A6" w:rsidRPr="006349E6" w:rsidRDefault="002745A6"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Malaguzzi, L. (1993) ‘For an </w:t>
      </w:r>
      <w:r w:rsidR="00910FED" w:rsidRPr="006349E6">
        <w:rPr>
          <w:rFonts w:ascii="Arial" w:hAnsi="Arial" w:cs="Arial"/>
          <w:sz w:val="24"/>
          <w:szCs w:val="24"/>
        </w:rPr>
        <w:t>E</w:t>
      </w:r>
      <w:r w:rsidRPr="006349E6">
        <w:rPr>
          <w:rFonts w:ascii="Arial" w:hAnsi="Arial" w:cs="Arial"/>
          <w:sz w:val="24"/>
          <w:szCs w:val="24"/>
        </w:rPr>
        <w:t xml:space="preserve">ducation Based on relationships’ </w:t>
      </w:r>
      <w:r w:rsidRPr="006349E6">
        <w:rPr>
          <w:rFonts w:ascii="Arial" w:hAnsi="Arial" w:cs="Arial"/>
          <w:i/>
          <w:iCs/>
          <w:sz w:val="24"/>
          <w:szCs w:val="24"/>
        </w:rPr>
        <w:t xml:space="preserve">Young Children, </w:t>
      </w:r>
      <w:r w:rsidRPr="006349E6">
        <w:rPr>
          <w:rFonts w:ascii="Arial" w:hAnsi="Arial" w:cs="Arial"/>
          <w:sz w:val="24"/>
          <w:szCs w:val="24"/>
        </w:rPr>
        <w:t>49 (1), pp. 9-12.</w:t>
      </w:r>
    </w:p>
    <w:p w14:paraId="7B616083" w14:textId="77777777" w:rsidR="006F34EF" w:rsidRDefault="006F34EF" w:rsidP="006F34EF">
      <w:pPr>
        <w:spacing w:after="120" w:line="360" w:lineRule="auto"/>
        <w:contextualSpacing/>
        <w:jc w:val="both"/>
        <w:rPr>
          <w:rFonts w:ascii="Arial" w:hAnsi="Arial" w:cs="Arial"/>
          <w:sz w:val="24"/>
          <w:szCs w:val="24"/>
          <w:shd w:val="clear" w:color="auto" w:fill="FFFFFF"/>
        </w:rPr>
      </w:pPr>
    </w:p>
    <w:p w14:paraId="7959E9FF" w14:textId="3A3AC341" w:rsidR="00DD2054" w:rsidRPr="006349E6" w:rsidRDefault="00DD2054" w:rsidP="006F34EF">
      <w:pPr>
        <w:spacing w:after="120" w:line="360" w:lineRule="auto"/>
        <w:contextualSpacing/>
        <w:jc w:val="both"/>
        <w:rPr>
          <w:rFonts w:ascii="Arial" w:hAnsi="Arial" w:cs="Arial"/>
          <w:sz w:val="24"/>
          <w:szCs w:val="24"/>
          <w:shd w:val="clear" w:color="auto" w:fill="FFFFFF"/>
        </w:rPr>
      </w:pPr>
      <w:r w:rsidRPr="006349E6">
        <w:rPr>
          <w:rFonts w:ascii="Arial" w:hAnsi="Arial" w:cs="Arial"/>
          <w:sz w:val="24"/>
          <w:szCs w:val="24"/>
          <w:shd w:val="clear" w:color="auto" w:fill="FFFFFF"/>
        </w:rPr>
        <w:t xml:space="preserve">Mashburn, A. </w:t>
      </w:r>
      <w:r w:rsidR="00CD13A4" w:rsidRPr="006349E6">
        <w:rPr>
          <w:rFonts w:ascii="Arial" w:hAnsi="Arial" w:cs="Arial"/>
          <w:sz w:val="24"/>
          <w:szCs w:val="24"/>
          <w:shd w:val="clear" w:color="auto" w:fill="FFFFFF"/>
        </w:rPr>
        <w:t xml:space="preserve">et al. </w:t>
      </w:r>
      <w:r w:rsidRPr="006349E6">
        <w:rPr>
          <w:rFonts w:ascii="Arial" w:hAnsi="Arial" w:cs="Arial"/>
          <w:sz w:val="24"/>
          <w:szCs w:val="24"/>
          <w:shd w:val="clear" w:color="auto" w:fill="FFFFFF"/>
        </w:rPr>
        <w:t xml:space="preserve">(2008) ‘Measures of Classroom Quality in Prekindergarten and Children's Development of Academic, Language, and Social Skills’, </w:t>
      </w:r>
      <w:r w:rsidRPr="006349E6">
        <w:rPr>
          <w:rFonts w:ascii="Arial" w:hAnsi="Arial" w:cs="Arial"/>
          <w:i/>
          <w:iCs/>
          <w:sz w:val="24"/>
          <w:szCs w:val="24"/>
        </w:rPr>
        <w:t>Child Development</w:t>
      </w:r>
      <w:r w:rsidR="00CD13A4" w:rsidRPr="006349E6">
        <w:rPr>
          <w:rFonts w:ascii="Arial" w:hAnsi="Arial" w:cs="Arial"/>
          <w:i/>
          <w:iCs/>
          <w:sz w:val="24"/>
          <w:szCs w:val="24"/>
        </w:rPr>
        <w:t>,</w:t>
      </w:r>
      <w:r w:rsidRPr="006349E6">
        <w:rPr>
          <w:rFonts w:ascii="Arial" w:hAnsi="Arial" w:cs="Arial"/>
          <w:sz w:val="24"/>
          <w:szCs w:val="24"/>
          <w:shd w:val="clear" w:color="auto" w:fill="FFFFFF"/>
        </w:rPr>
        <w:t xml:space="preserve"> 79(3)</w:t>
      </w:r>
      <w:r w:rsidR="00CD13A4" w:rsidRPr="006349E6">
        <w:rPr>
          <w:rFonts w:ascii="Arial" w:hAnsi="Arial" w:cs="Arial"/>
          <w:sz w:val="24"/>
          <w:szCs w:val="24"/>
          <w:shd w:val="clear" w:color="auto" w:fill="FFFFFF"/>
        </w:rPr>
        <w:t>,</w:t>
      </w:r>
      <w:r w:rsidRPr="006349E6">
        <w:rPr>
          <w:rFonts w:ascii="Arial" w:hAnsi="Arial" w:cs="Arial"/>
          <w:sz w:val="24"/>
          <w:szCs w:val="24"/>
          <w:shd w:val="clear" w:color="auto" w:fill="FFFFFF"/>
        </w:rPr>
        <w:t xml:space="preserve"> pp. 732-49.</w:t>
      </w:r>
    </w:p>
    <w:p w14:paraId="3142FA4A" w14:textId="77777777" w:rsidR="006F34EF" w:rsidRDefault="006F34EF" w:rsidP="006F34EF">
      <w:pPr>
        <w:spacing w:after="120" w:line="360" w:lineRule="auto"/>
        <w:contextualSpacing/>
        <w:jc w:val="both"/>
        <w:rPr>
          <w:rFonts w:ascii="Arial" w:hAnsi="Arial" w:cs="Arial"/>
          <w:sz w:val="24"/>
          <w:szCs w:val="24"/>
          <w:shd w:val="clear" w:color="auto" w:fill="FFFFFF"/>
        </w:rPr>
      </w:pPr>
    </w:p>
    <w:p w14:paraId="1999CE48" w14:textId="61C081DE" w:rsidR="00B85136" w:rsidRPr="006349E6" w:rsidRDefault="00B85136" w:rsidP="006F34EF">
      <w:pPr>
        <w:spacing w:after="120" w:line="360" w:lineRule="auto"/>
        <w:contextualSpacing/>
        <w:jc w:val="both"/>
        <w:rPr>
          <w:rFonts w:ascii="Arial" w:hAnsi="Arial" w:cs="Arial"/>
          <w:sz w:val="24"/>
          <w:szCs w:val="24"/>
          <w:shd w:val="clear" w:color="auto" w:fill="FFFFFF"/>
        </w:rPr>
      </w:pPr>
      <w:r w:rsidRPr="006349E6">
        <w:rPr>
          <w:rFonts w:ascii="Arial" w:hAnsi="Arial" w:cs="Arial"/>
          <w:sz w:val="24"/>
          <w:szCs w:val="24"/>
          <w:shd w:val="clear" w:color="auto" w:fill="FFFFFF"/>
        </w:rPr>
        <w:t>Maynard, T. and Chicken, S. (2010) ‘Through a different lens: exploring Reggio Emilia in a Welsh context</w:t>
      </w:r>
      <w:r w:rsidR="00963A0C" w:rsidRPr="006349E6">
        <w:rPr>
          <w:rFonts w:ascii="Arial" w:hAnsi="Arial" w:cs="Arial"/>
          <w:sz w:val="24"/>
          <w:szCs w:val="24"/>
          <w:shd w:val="clear" w:color="auto" w:fill="FFFFFF"/>
        </w:rPr>
        <w:t xml:space="preserve">,’ </w:t>
      </w:r>
      <w:r w:rsidR="00963A0C" w:rsidRPr="006349E6">
        <w:rPr>
          <w:rFonts w:ascii="Arial" w:hAnsi="Arial" w:cs="Arial"/>
          <w:i/>
          <w:iCs/>
          <w:sz w:val="24"/>
          <w:szCs w:val="24"/>
          <w:shd w:val="clear" w:color="auto" w:fill="FFFFFF"/>
        </w:rPr>
        <w:t xml:space="preserve">Early Years, </w:t>
      </w:r>
      <w:r w:rsidR="00963A0C" w:rsidRPr="006349E6">
        <w:rPr>
          <w:rFonts w:ascii="Arial" w:hAnsi="Arial" w:cs="Arial"/>
          <w:sz w:val="24"/>
          <w:szCs w:val="24"/>
          <w:shd w:val="clear" w:color="auto" w:fill="FFFFFF"/>
        </w:rPr>
        <w:t>30(1), pp. 29-39</w:t>
      </w:r>
      <w:r w:rsidR="004B31A0" w:rsidRPr="006349E6">
        <w:rPr>
          <w:rFonts w:ascii="Arial" w:hAnsi="Arial" w:cs="Arial"/>
          <w:sz w:val="24"/>
          <w:szCs w:val="24"/>
          <w:shd w:val="clear" w:color="auto" w:fill="FFFFFF"/>
        </w:rPr>
        <w:t>.</w:t>
      </w:r>
    </w:p>
    <w:p w14:paraId="25F3ACC5" w14:textId="77777777" w:rsidR="006F34EF" w:rsidRDefault="006F34EF" w:rsidP="006F34EF">
      <w:pPr>
        <w:spacing w:after="120" w:line="360" w:lineRule="auto"/>
        <w:contextualSpacing/>
        <w:jc w:val="both"/>
        <w:rPr>
          <w:rFonts w:ascii="Arial" w:hAnsi="Arial" w:cs="Arial"/>
          <w:sz w:val="24"/>
          <w:szCs w:val="24"/>
        </w:rPr>
      </w:pPr>
    </w:p>
    <w:p w14:paraId="5D98ADF3" w14:textId="7188BE26" w:rsidR="00F95647" w:rsidRPr="006349E6" w:rsidRDefault="00F95647"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Miller, L., </w:t>
      </w:r>
      <w:r w:rsidR="00BD4ECA" w:rsidRPr="006349E6">
        <w:rPr>
          <w:rFonts w:ascii="Arial" w:hAnsi="Arial" w:cs="Arial"/>
          <w:sz w:val="24"/>
          <w:szCs w:val="24"/>
        </w:rPr>
        <w:t>Cable, C.</w:t>
      </w:r>
      <w:r w:rsidR="00606F33">
        <w:rPr>
          <w:rFonts w:ascii="Arial" w:hAnsi="Arial" w:cs="Arial"/>
          <w:sz w:val="24"/>
          <w:szCs w:val="24"/>
        </w:rPr>
        <w:t>, and Drury, R.</w:t>
      </w:r>
      <w:r w:rsidR="00BD4ECA" w:rsidRPr="006349E6">
        <w:rPr>
          <w:rFonts w:ascii="Arial" w:hAnsi="Arial" w:cs="Arial"/>
          <w:sz w:val="24"/>
          <w:szCs w:val="24"/>
        </w:rPr>
        <w:t xml:space="preserve"> (2012) </w:t>
      </w:r>
      <w:r w:rsidR="00BD4ECA" w:rsidRPr="006349E6">
        <w:rPr>
          <w:rFonts w:ascii="Arial" w:hAnsi="Arial" w:cs="Arial"/>
          <w:i/>
          <w:iCs/>
          <w:sz w:val="24"/>
          <w:szCs w:val="24"/>
        </w:rPr>
        <w:t>Extending Professional Practice in the Early Years</w:t>
      </w:r>
      <w:r w:rsidR="00364B07" w:rsidRPr="006349E6">
        <w:rPr>
          <w:rFonts w:ascii="Arial" w:hAnsi="Arial" w:cs="Arial"/>
          <w:i/>
          <w:iCs/>
          <w:sz w:val="24"/>
          <w:szCs w:val="24"/>
        </w:rPr>
        <w:t xml:space="preserve">. </w:t>
      </w:r>
      <w:r w:rsidR="00364B07" w:rsidRPr="006349E6">
        <w:rPr>
          <w:rFonts w:ascii="Arial" w:hAnsi="Arial" w:cs="Arial"/>
          <w:sz w:val="24"/>
          <w:szCs w:val="24"/>
        </w:rPr>
        <w:t>London: Sage</w:t>
      </w:r>
      <w:r w:rsidR="00711D89">
        <w:rPr>
          <w:rFonts w:ascii="Arial" w:hAnsi="Arial" w:cs="Arial"/>
          <w:sz w:val="24"/>
          <w:szCs w:val="24"/>
        </w:rPr>
        <w:t xml:space="preserve"> Publications</w:t>
      </w:r>
      <w:r w:rsidR="00D42DC8" w:rsidRPr="006349E6">
        <w:rPr>
          <w:rFonts w:ascii="Arial" w:hAnsi="Arial" w:cs="Arial"/>
          <w:sz w:val="24"/>
          <w:szCs w:val="24"/>
        </w:rPr>
        <w:t>.</w:t>
      </w:r>
    </w:p>
    <w:p w14:paraId="474854B7" w14:textId="77777777" w:rsidR="006F34EF" w:rsidRDefault="006F34EF" w:rsidP="006F34EF">
      <w:pPr>
        <w:spacing w:after="120" w:line="360" w:lineRule="auto"/>
        <w:contextualSpacing/>
        <w:jc w:val="both"/>
        <w:rPr>
          <w:rFonts w:ascii="Arial" w:hAnsi="Arial" w:cs="Arial"/>
          <w:sz w:val="24"/>
          <w:szCs w:val="24"/>
        </w:rPr>
      </w:pPr>
    </w:p>
    <w:p w14:paraId="2D74C773" w14:textId="1037C9E0" w:rsidR="004C6805" w:rsidRPr="006349E6" w:rsidRDefault="004C6805" w:rsidP="006F34EF">
      <w:pPr>
        <w:spacing w:after="120" w:line="360" w:lineRule="auto"/>
        <w:contextualSpacing/>
        <w:jc w:val="both"/>
        <w:rPr>
          <w:rFonts w:ascii="Arial" w:hAnsi="Arial" w:cs="Arial"/>
          <w:sz w:val="24"/>
          <w:szCs w:val="24"/>
        </w:rPr>
      </w:pPr>
      <w:r w:rsidRPr="006349E6">
        <w:rPr>
          <w:rFonts w:ascii="Arial" w:hAnsi="Arial" w:cs="Arial"/>
          <w:sz w:val="24"/>
          <w:szCs w:val="24"/>
        </w:rPr>
        <w:t>Moss, P. (2006) ‘Structures, understandings and discourses: possibilities for re-envisioning the early childhood worker</w:t>
      </w:r>
      <w:r w:rsidR="00594A06" w:rsidRPr="006349E6">
        <w:rPr>
          <w:rFonts w:ascii="Arial" w:hAnsi="Arial" w:cs="Arial"/>
          <w:sz w:val="24"/>
          <w:szCs w:val="24"/>
        </w:rPr>
        <w:t>,</w:t>
      </w:r>
      <w:r w:rsidR="00CE0210" w:rsidRPr="006349E6">
        <w:rPr>
          <w:rFonts w:ascii="Arial" w:hAnsi="Arial" w:cs="Arial"/>
          <w:sz w:val="24"/>
          <w:szCs w:val="24"/>
        </w:rPr>
        <w:t xml:space="preserve">’ </w:t>
      </w:r>
      <w:r w:rsidR="00CE0210" w:rsidRPr="006349E6">
        <w:rPr>
          <w:rFonts w:ascii="Arial" w:hAnsi="Arial" w:cs="Arial"/>
          <w:i/>
          <w:iCs/>
          <w:sz w:val="24"/>
          <w:szCs w:val="24"/>
        </w:rPr>
        <w:t>Contemporary Issues in Early C</w:t>
      </w:r>
      <w:r w:rsidR="00B70E20" w:rsidRPr="006349E6">
        <w:rPr>
          <w:rFonts w:ascii="Arial" w:hAnsi="Arial" w:cs="Arial"/>
          <w:i/>
          <w:iCs/>
          <w:sz w:val="24"/>
          <w:szCs w:val="24"/>
        </w:rPr>
        <w:t xml:space="preserve">hildhood, </w:t>
      </w:r>
      <w:r w:rsidR="00B70E20" w:rsidRPr="006349E6">
        <w:rPr>
          <w:rFonts w:ascii="Arial" w:hAnsi="Arial" w:cs="Arial"/>
          <w:sz w:val="24"/>
          <w:szCs w:val="24"/>
        </w:rPr>
        <w:t>7, pp. 30-41.</w:t>
      </w:r>
    </w:p>
    <w:p w14:paraId="7DA4752E" w14:textId="77777777" w:rsidR="006F34EF" w:rsidRDefault="006F34EF" w:rsidP="006F34EF">
      <w:pPr>
        <w:spacing w:after="120" w:line="360" w:lineRule="auto"/>
        <w:contextualSpacing/>
        <w:jc w:val="both"/>
        <w:rPr>
          <w:rFonts w:ascii="Arial" w:hAnsi="Arial" w:cs="Arial"/>
          <w:sz w:val="24"/>
          <w:szCs w:val="24"/>
        </w:rPr>
      </w:pPr>
    </w:p>
    <w:p w14:paraId="04F10478" w14:textId="3CE6CF1E" w:rsidR="006B33EC" w:rsidRPr="006349E6" w:rsidRDefault="006B33EC" w:rsidP="006F34EF">
      <w:pPr>
        <w:spacing w:after="120" w:line="360" w:lineRule="auto"/>
        <w:contextualSpacing/>
        <w:jc w:val="both"/>
        <w:rPr>
          <w:rFonts w:ascii="Arial" w:hAnsi="Arial" w:cs="Arial"/>
          <w:sz w:val="24"/>
          <w:szCs w:val="24"/>
        </w:rPr>
      </w:pPr>
      <w:r w:rsidRPr="006349E6">
        <w:rPr>
          <w:rFonts w:ascii="Arial" w:hAnsi="Arial" w:cs="Arial"/>
          <w:sz w:val="24"/>
          <w:szCs w:val="24"/>
        </w:rPr>
        <w:t>Newton, N. (2018)</w:t>
      </w:r>
      <w:r w:rsidR="00E66267" w:rsidRPr="006349E6">
        <w:rPr>
          <w:rFonts w:ascii="Arial" w:hAnsi="Arial" w:cs="Arial"/>
          <w:sz w:val="24"/>
          <w:szCs w:val="24"/>
        </w:rPr>
        <w:t xml:space="preserve"> </w:t>
      </w:r>
      <w:r w:rsidR="00E66267" w:rsidRPr="006349E6">
        <w:rPr>
          <w:rFonts w:ascii="Arial" w:hAnsi="Arial" w:cs="Arial"/>
          <w:i/>
          <w:iCs/>
          <w:sz w:val="24"/>
          <w:szCs w:val="24"/>
        </w:rPr>
        <w:t xml:space="preserve">BERA Blog: The Future of educational research in wales Hopes and Fears: The development of a new curriculum in Wales. </w:t>
      </w:r>
      <w:r w:rsidR="0027559A" w:rsidRPr="006349E6">
        <w:rPr>
          <w:rFonts w:ascii="Arial" w:hAnsi="Arial" w:cs="Arial"/>
          <w:sz w:val="24"/>
          <w:szCs w:val="24"/>
        </w:rPr>
        <w:t>London: BERA.</w:t>
      </w:r>
    </w:p>
    <w:p w14:paraId="41694C41" w14:textId="77777777" w:rsidR="006F34EF" w:rsidRDefault="006F34EF" w:rsidP="006F34EF">
      <w:pPr>
        <w:spacing w:after="120" w:line="360" w:lineRule="auto"/>
        <w:contextualSpacing/>
        <w:jc w:val="both"/>
        <w:rPr>
          <w:rFonts w:ascii="Arial" w:hAnsi="Arial" w:cs="Arial"/>
          <w:sz w:val="24"/>
          <w:szCs w:val="24"/>
        </w:rPr>
      </w:pPr>
    </w:p>
    <w:p w14:paraId="6FC7D9F9" w14:textId="29306A43" w:rsidR="0072673C" w:rsidRPr="006349E6" w:rsidRDefault="0072673C"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Nordic Council of Ministers (2012) </w:t>
      </w:r>
      <w:r w:rsidRPr="006349E6">
        <w:rPr>
          <w:rFonts w:ascii="Arial" w:hAnsi="Arial" w:cs="Arial"/>
          <w:i/>
          <w:iCs/>
          <w:sz w:val="24"/>
          <w:szCs w:val="24"/>
        </w:rPr>
        <w:t xml:space="preserve">Parental Leave, Childcare and gender equality in the Nordic countries. </w:t>
      </w:r>
      <w:r w:rsidRPr="006349E6">
        <w:rPr>
          <w:rFonts w:ascii="Arial" w:hAnsi="Arial" w:cs="Arial"/>
          <w:sz w:val="24"/>
          <w:szCs w:val="24"/>
        </w:rPr>
        <w:t>Available at: http://ffdd.ru/activity/attach/information/182/parental_leave_childcare_and_gender_equality_in_the_nordic_countries.pdf (Accessed: 24</w:t>
      </w:r>
      <w:r w:rsidRPr="006349E6">
        <w:rPr>
          <w:rFonts w:ascii="Arial" w:hAnsi="Arial" w:cs="Arial"/>
          <w:sz w:val="24"/>
          <w:szCs w:val="24"/>
          <w:vertAlign w:val="superscript"/>
        </w:rPr>
        <w:t>th</w:t>
      </w:r>
      <w:r w:rsidRPr="006349E6">
        <w:rPr>
          <w:rFonts w:ascii="Arial" w:hAnsi="Arial" w:cs="Arial"/>
          <w:sz w:val="24"/>
          <w:szCs w:val="24"/>
        </w:rPr>
        <w:t xml:space="preserve"> April 2020).</w:t>
      </w:r>
    </w:p>
    <w:p w14:paraId="192C9ED3" w14:textId="77777777" w:rsidR="006F34EF" w:rsidRDefault="006F34EF" w:rsidP="006F34EF">
      <w:pPr>
        <w:spacing w:after="120" w:line="360" w:lineRule="auto"/>
        <w:contextualSpacing/>
        <w:jc w:val="both"/>
        <w:rPr>
          <w:rFonts w:ascii="Arial" w:hAnsi="Arial" w:cs="Arial"/>
          <w:sz w:val="24"/>
          <w:szCs w:val="24"/>
        </w:rPr>
      </w:pPr>
    </w:p>
    <w:p w14:paraId="22E836E1" w14:textId="7F9F3120" w:rsidR="00286EBB" w:rsidRPr="006349E6" w:rsidRDefault="00286EBB"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Nutbrown, C. (2012) </w:t>
      </w:r>
      <w:r w:rsidRPr="006349E6">
        <w:rPr>
          <w:rFonts w:ascii="Arial" w:hAnsi="Arial" w:cs="Arial"/>
          <w:i/>
          <w:iCs/>
          <w:sz w:val="24"/>
          <w:szCs w:val="24"/>
        </w:rPr>
        <w:t>Foundations for Quality: The independent review if early education and childcare qualifications</w:t>
      </w:r>
      <w:r w:rsidR="0076640C" w:rsidRPr="006349E6">
        <w:rPr>
          <w:rFonts w:ascii="Arial" w:hAnsi="Arial" w:cs="Arial"/>
          <w:i/>
          <w:iCs/>
          <w:sz w:val="24"/>
          <w:szCs w:val="24"/>
        </w:rPr>
        <w:t xml:space="preserve">: Final Report. </w:t>
      </w:r>
      <w:r w:rsidR="0076640C" w:rsidRPr="006349E6">
        <w:rPr>
          <w:rFonts w:ascii="Arial" w:hAnsi="Arial" w:cs="Arial"/>
          <w:sz w:val="24"/>
          <w:szCs w:val="24"/>
        </w:rPr>
        <w:t xml:space="preserve">Available at: https://assets.publishing.service.gov.uk/government/uploads/system/uploads/attachment_data/file/175463/Nutbrown-Review.pdf (Accessed: </w:t>
      </w:r>
      <w:r w:rsidR="003732EF" w:rsidRPr="006349E6">
        <w:rPr>
          <w:rFonts w:ascii="Arial" w:hAnsi="Arial" w:cs="Arial"/>
          <w:sz w:val="24"/>
          <w:szCs w:val="24"/>
        </w:rPr>
        <w:t>28</w:t>
      </w:r>
      <w:r w:rsidR="003732EF" w:rsidRPr="006349E6">
        <w:rPr>
          <w:rFonts w:ascii="Arial" w:hAnsi="Arial" w:cs="Arial"/>
          <w:sz w:val="24"/>
          <w:szCs w:val="24"/>
          <w:vertAlign w:val="superscript"/>
        </w:rPr>
        <w:t>th</w:t>
      </w:r>
      <w:r w:rsidR="003732EF" w:rsidRPr="006349E6">
        <w:rPr>
          <w:rFonts w:ascii="Arial" w:hAnsi="Arial" w:cs="Arial"/>
          <w:sz w:val="24"/>
          <w:szCs w:val="24"/>
        </w:rPr>
        <w:t xml:space="preserve"> April 2020).</w:t>
      </w:r>
    </w:p>
    <w:p w14:paraId="6E92F423" w14:textId="267C0DE6" w:rsidR="00015B98" w:rsidRPr="006349E6" w:rsidRDefault="00015B98" w:rsidP="006F34EF">
      <w:pPr>
        <w:spacing w:after="120" w:line="360" w:lineRule="auto"/>
        <w:contextualSpacing/>
        <w:jc w:val="both"/>
        <w:rPr>
          <w:rFonts w:ascii="Arial" w:hAnsi="Arial" w:cs="Arial"/>
          <w:sz w:val="24"/>
          <w:szCs w:val="24"/>
        </w:rPr>
      </w:pPr>
      <w:proofErr w:type="spellStart"/>
      <w:r w:rsidRPr="006349E6">
        <w:rPr>
          <w:rFonts w:ascii="Arial" w:hAnsi="Arial" w:cs="Arial"/>
          <w:sz w:val="24"/>
          <w:szCs w:val="24"/>
        </w:rPr>
        <w:t>Peeters</w:t>
      </w:r>
      <w:proofErr w:type="spellEnd"/>
      <w:r w:rsidRPr="006349E6">
        <w:rPr>
          <w:rFonts w:ascii="Arial" w:hAnsi="Arial" w:cs="Arial"/>
          <w:sz w:val="24"/>
          <w:szCs w:val="24"/>
        </w:rPr>
        <w:t xml:space="preserve">, J. and </w:t>
      </w:r>
      <w:proofErr w:type="spellStart"/>
      <w:r w:rsidRPr="006349E6">
        <w:rPr>
          <w:rFonts w:ascii="Arial" w:hAnsi="Arial" w:cs="Arial"/>
          <w:sz w:val="24"/>
          <w:szCs w:val="24"/>
        </w:rPr>
        <w:t>Vanden</w:t>
      </w:r>
      <w:r w:rsidR="00500862" w:rsidRPr="006349E6">
        <w:rPr>
          <w:rFonts w:ascii="Arial" w:hAnsi="Arial" w:cs="Arial"/>
          <w:sz w:val="24"/>
          <w:szCs w:val="24"/>
        </w:rPr>
        <w:t>broeck</w:t>
      </w:r>
      <w:proofErr w:type="spellEnd"/>
      <w:r w:rsidR="00500862" w:rsidRPr="006349E6">
        <w:rPr>
          <w:rFonts w:ascii="Arial" w:hAnsi="Arial" w:cs="Arial"/>
          <w:sz w:val="24"/>
          <w:szCs w:val="24"/>
        </w:rPr>
        <w:t xml:space="preserve">, M. (2010) </w:t>
      </w:r>
      <w:r w:rsidR="00500862" w:rsidRPr="006349E6">
        <w:rPr>
          <w:rFonts w:ascii="Arial" w:hAnsi="Arial" w:cs="Arial"/>
          <w:i/>
          <w:iCs/>
          <w:sz w:val="24"/>
          <w:szCs w:val="24"/>
        </w:rPr>
        <w:t>‘Childcare practitioners and the process of professionalization</w:t>
      </w:r>
      <w:r w:rsidR="009B3B86" w:rsidRPr="006349E6">
        <w:rPr>
          <w:rFonts w:ascii="Arial" w:hAnsi="Arial" w:cs="Arial"/>
          <w:i/>
          <w:iCs/>
          <w:sz w:val="24"/>
          <w:szCs w:val="24"/>
        </w:rPr>
        <w:t>,</w:t>
      </w:r>
      <w:r w:rsidR="00500862" w:rsidRPr="006349E6">
        <w:rPr>
          <w:rFonts w:ascii="Arial" w:hAnsi="Arial" w:cs="Arial"/>
          <w:i/>
          <w:iCs/>
          <w:sz w:val="24"/>
          <w:szCs w:val="24"/>
        </w:rPr>
        <w:t xml:space="preserve">’ </w:t>
      </w:r>
      <w:r w:rsidR="004B28DB" w:rsidRPr="006349E6">
        <w:rPr>
          <w:rFonts w:ascii="Arial" w:hAnsi="Arial" w:cs="Arial"/>
          <w:i/>
          <w:iCs/>
          <w:sz w:val="24"/>
          <w:szCs w:val="24"/>
        </w:rPr>
        <w:t>Professionalism</w:t>
      </w:r>
      <w:r w:rsidR="005E032F" w:rsidRPr="006349E6">
        <w:rPr>
          <w:rFonts w:ascii="Arial" w:hAnsi="Arial" w:cs="Arial"/>
          <w:i/>
          <w:iCs/>
          <w:sz w:val="24"/>
          <w:szCs w:val="24"/>
        </w:rPr>
        <w:t xml:space="preserve">, Leadership and Management in the Early Years, </w:t>
      </w:r>
      <w:r w:rsidR="005E032F" w:rsidRPr="006349E6">
        <w:rPr>
          <w:rFonts w:ascii="Arial" w:hAnsi="Arial" w:cs="Arial"/>
          <w:sz w:val="24"/>
          <w:szCs w:val="24"/>
        </w:rPr>
        <w:t>London: Sa</w:t>
      </w:r>
      <w:r w:rsidR="003323C7" w:rsidRPr="006349E6">
        <w:rPr>
          <w:rFonts w:ascii="Arial" w:hAnsi="Arial" w:cs="Arial"/>
          <w:sz w:val="24"/>
          <w:szCs w:val="24"/>
        </w:rPr>
        <w:t>ge.</w:t>
      </w:r>
    </w:p>
    <w:p w14:paraId="26DD0674" w14:textId="77777777" w:rsidR="006F34EF" w:rsidRDefault="006F34EF" w:rsidP="006F34EF">
      <w:pPr>
        <w:spacing w:after="120" w:line="360" w:lineRule="auto"/>
        <w:contextualSpacing/>
        <w:jc w:val="both"/>
        <w:rPr>
          <w:rFonts w:ascii="Arial" w:hAnsi="Arial" w:cs="Arial"/>
          <w:sz w:val="24"/>
          <w:szCs w:val="24"/>
        </w:rPr>
      </w:pPr>
    </w:p>
    <w:p w14:paraId="0B493918" w14:textId="5FD5C46A" w:rsidR="00852BB9" w:rsidRPr="006349E6" w:rsidRDefault="00852BB9" w:rsidP="006F34EF">
      <w:pPr>
        <w:spacing w:after="120" w:line="360" w:lineRule="auto"/>
        <w:contextualSpacing/>
        <w:jc w:val="both"/>
        <w:rPr>
          <w:rFonts w:ascii="Arial" w:hAnsi="Arial" w:cs="Arial"/>
          <w:sz w:val="24"/>
          <w:szCs w:val="24"/>
        </w:rPr>
      </w:pPr>
      <w:r w:rsidRPr="006349E6">
        <w:rPr>
          <w:rFonts w:ascii="Arial" w:hAnsi="Arial" w:cs="Arial"/>
          <w:sz w:val="24"/>
          <w:szCs w:val="24"/>
        </w:rPr>
        <w:t>Petrie, P.</w:t>
      </w:r>
      <w:r w:rsidR="009B3B86" w:rsidRPr="006349E6">
        <w:rPr>
          <w:rFonts w:ascii="Arial" w:hAnsi="Arial" w:cs="Arial"/>
          <w:sz w:val="24"/>
          <w:szCs w:val="24"/>
        </w:rPr>
        <w:t xml:space="preserve"> et al. </w:t>
      </w:r>
      <w:r w:rsidRPr="006349E6">
        <w:rPr>
          <w:rFonts w:ascii="Arial" w:hAnsi="Arial" w:cs="Arial"/>
          <w:sz w:val="24"/>
          <w:szCs w:val="24"/>
        </w:rPr>
        <w:t xml:space="preserve">(2009) </w:t>
      </w:r>
      <w:r w:rsidR="00B57EFE" w:rsidRPr="006349E6">
        <w:rPr>
          <w:rFonts w:ascii="Arial" w:hAnsi="Arial" w:cs="Arial"/>
          <w:i/>
          <w:iCs/>
          <w:sz w:val="24"/>
          <w:szCs w:val="24"/>
        </w:rPr>
        <w:t>Pedagogy – a holistic, personal approach to work with children and young people, across services</w:t>
      </w:r>
      <w:r w:rsidR="00322D03" w:rsidRPr="006349E6">
        <w:rPr>
          <w:rFonts w:ascii="Arial" w:hAnsi="Arial" w:cs="Arial"/>
          <w:i/>
          <w:iCs/>
          <w:sz w:val="24"/>
          <w:szCs w:val="24"/>
        </w:rPr>
        <w:t xml:space="preserve">: European models for practice, training, </w:t>
      </w:r>
      <w:proofErr w:type="gramStart"/>
      <w:r w:rsidR="00322D03" w:rsidRPr="006349E6">
        <w:rPr>
          <w:rFonts w:ascii="Arial" w:hAnsi="Arial" w:cs="Arial"/>
          <w:i/>
          <w:iCs/>
          <w:sz w:val="24"/>
          <w:szCs w:val="24"/>
        </w:rPr>
        <w:t>education</w:t>
      </w:r>
      <w:proofErr w:type="gramEnd"/>
      <w:r w:rsidR="00322D03" w:rsidRPr="006349E6">
        <w:rPr>
          <w:rFonts w:ascii="Arial" w:hAnsi="Arial" w:cs="Arial"/>
          <w:i/>
          <w:iCs/>
          <w:sz w:val="24"/>
          <w:szCs w:val="24"/>
        </w:rPr>
        <w:t xml:space="preserve"> and qualification </w:t>
      </w:r>
      <w:r w:rsidR="00202F04" w:rsidRPr="006349E6">
        <w:rPr>
          <w:rFonts w:ascii="Arial" w:hAnsi="Arial" w:cs="Arial"/>
          <w:sz w:val="24"/>
          <w:szCs w:val="24"/>
        </w:rPr>
        <w:t>London: University of London.</w:t>
      </w:r>
      <w:r w:rsidR="00D645DC" w:rsidRPr="006349E6">
        <w:rPr>
          <w:rFonts w:ascii="Arial" w:hAnsi="Arial" w:cs="Arial"/>
          <w:sz w:val="24"/>
          <w:szCs w:val="24"/>
        </w:rPr>
        <w:t xml:space="preserve"> Available at: https://discovery.ucl.ac.uk/id/eprint/10000058/1/may_18_09_Ped_BRIEFING__PAPER_JB_PP_.pdf (Accessed: 29</w:t>
      </w:r>
      <w:r w:rsidR="00D645DC" w:rsidRPr="006349E6">
        <w:rPr>
          <w:rFonts w:ascii="Arial" w:hAnsi="Arial" w:cs="Arial"/>
          <w:sz w:val="24"/>
          <w:szCs w:val="24"/>
          <w:vertAlign w:val="superscript"/>
        </w:rPr>
        <w:t>th</w:t>
      </w:r>
      <w:r w:rsidR="00D645DC" w:rsidRPr="006349E6">
        <w:rPr>
          <w:rFonts w:ascii="Arial" w:hAnsi="Arial" w:cs="Arial"/>
          <w:sz w:val="24"/>
          <w:szCs w:val="24"/>
        </w:rPr>
        <w:t xml:space="preserve"> April 2020).</w:t>
      </w:r>
    </w:p>
    <w:p w14:paraId="1949FD80" w14:textId="77777777" w:rsidR="006F34EF" w:rsidRDefault="006F34EF" w:rsidP="006F34EF">
      <w:pPr>
        <w:spacing w:after="120" w:line="360" w:lineRule="auto"/>
        <w:contextualSpacing/>
        <w:jc w:val="both"/>
        <w:rPr>
          <w:rFonts w:ascii="Arial" w:hAnsi="Arial" w:cs="Arial"/>
          <w:bCs/>
          <w:sz w:val="24"/>
          <w:szCs w:val="24"/>
        </w:rPr>
      </w:pPr>
    </w:p>
    <w:p w14:paraId="68378EEF" w14:textId="084D51DB" w:rsidR="00B53327" w:rsidRPr="006349E6" w:rsidRDefault="00B53327" w:rsidP="006F34EF">
      <w:pPr>
        <w:spacing w:after="120" w:line="360" w:lineRule="auto"/>
        <w:contextualSpacing/>
        <w:jc w:val="both"/>
        <w:rPr>
          <w:rFonts w:ascii="Arial" w:hAnsi="Arial" w:cs="Arial"/>
          <w:bCs/>
          <w:sz w:val="24"/>
          <w:szCs w:val="24"/>
        </w:rPr>
      </w:pPr>
      <w:r w:rsidRPr="006349E6">
        <w:rPr>
          <w:rFonts w:ascii="Arial" w:hAnsi="Arial" w:cs="Arial"/>
          <w:bCs/>
          <w:sz w:val="24"/>
          <w:szCs w:val="24"/>
        </w:rPr>
        <w:t xml:space="preserve">Public Health Wales (2017) </w:t>
      </w:r>
      <w:r w:rsidRPr="006349E6">
        <w:rPr>
          <w:rFonts w:ascii="Arial" w:hAnsi="Arial" w:cs="Arial"/>
          <w:bCs/>
          <w:i/>
          <w:iCs/>
          <w:sz w:val="24"/>
          <w:szCs w:val="24"/>
        </w:rPr>
        <w:t>The First 1000 Days (F1000D)</w:t>
      </w:r>
      <w:r w:rsidR="00D34803" w:rsidRPr="006349E6">
        <w:rPr>
          <w:rFonts w:ascii="Arial" w:hAnsi="Arial" w:cs="Arial"/>
          <w:bCs/>
          <w:i/>
          <w:iCs/>
          <w:sz w:val="24"/>
          <w:szCs w:val="24"/>
        </w:rPr>
        <w:t>.</w:t>
      </w:r>
      <w:r w:rsidRPr="006349E6">
        <w:rPr>
          <w:rFonts w:ascii="Arial" w:hAnsi="Arial" w:cs="Arial"/>
          <w:bCs/>
          <w:i/>
          <w:iCs/>
          <w:sz w:val="24"/>
          <w:szCs w:val="24"/>
        </w:rPr>
        <w:t xml:space="preserve"> </w:t>
      </w:r>
      <w:r w:rsidRPr="006349E6">
        <w:rPr>
          <w:rFonts w:ascii="Arial" w:hAnsi="Arial" w:cs="Arial"/>
          <w:bCs/>
          <w:sz w:val="24"/>
          <w:szCs w:val="24"/>
        </w:rPr>
        <w:t>Available at: http://www.wales.nhs.uk/sitesplus/documents/888/F1000D%20in%20Swansea.pdf. (Accessed: 18</w:t>
      </w:r>
      <w:r w:rsidRPr="006349E6">
        <w:rPr>
          <w:rFonts w:ascii="Arial" w:hAnsi="Arial" w:cs="Arial"/>
          <w:bCs/>
          <w:sz w:val="24"/>
          <w:szCs w:val="24"/>
          <w:vertAlign w:val="superscript"/>
        </w:rPr>
        <w:t>th</w:t>
      </w:r>
      <w:r w:rsidRPr="006349E6">
        <w:rPr>
          <w:rFonts w:ascii="Arial" w:hAnsi="Arial" w:cs="Arial"/>
          <w:bCs/>
          <w:sz w:val="24"/>
          <w:szCs w:val="24"/>
        </w:rPr>
        <w:t xml:space="preserve"> April 2020). </w:t>
      </w:r>
    </w:p>
    <w:p w14:paraId="72608435" w14:textId="77777777" w:rsidR="006F34EF" w:rsidRDefault="006F34EF" w:rsidP="006F34EF">
      <w:pPr>
        <w:spacing w:after="120" w:line="360" w:lineRule="auto"/>
        <w:contextualSpacing/>
        <w:jc w:val="both"/>
        <w:rPr>
          <w:rFonts w:ascii="Arial" w:hAnsi="Arial" w:cs="Arial"/>
          <w:sz w:val="24"/>
          <w:szCs w:val="24"/>
        </w:rPr>
      </w:pPr>
    </w:p>
    <w:p w14:paraId="16E0AD5D" w14:textId="468EE128" w:rsidR="00E858EA" w:rsidRPr="006349E6" w:rsidRDefault="00E858EA" w:rsidP="006F34EF">
      <w:pPr>
        <w:spacing w:after="120" w:line="360" w:lineRule="auto"/>
        <w:contextualSpacing/>
        <w:jc w:val="both"/>
        <w:rPr>
          <w:rFonts w:ascii="Arial" w:hAnsi="Arial" w:cs="Arial"/>
          <w:sz w:val="24"/>
          <w:szCs w:val="24"/>
        </w:rPr>
      </w:pPr>
      <w:proofErr w:type="spellStart"/>
      <w:r w:rsidRPr="006349E6">
        <w:rPr>
          <w:rFonts w:ascii="Arial" w:hAnsi="Arial" w:cs="Arial"/>
          <w:sz w:val="24"/>
          <w:szCs w:val="24"/>
        </w:rPr>
        <w:t>Ringsmose</w:t>
      </w:r>
      <w:proofErr w:type="spellEnd"/>
      <w:r w:rsidR="00384E30" w:rsidRPr="006349E6">
        <w:rPr>
          <w:rFonts w:ascii="Arial" w:hAnsi="Arial" w:cs="Arial"/>
          <w:sz w:val="24"/>
          <w:szCs w:val="24"/>
        </w:rPr>
        <w:t>, C</w:t>
      </w:r>
      <w:r w:rsidR="00D34803" w:rsidRPr="006349E6">
        <w:rPr>
          <w:rFonts w:ascii="Arial" w:hAnsi="Arial" w:cs="Arial"/>
          <w:sz w:val="24"/>
          <w:szCs w:val="24"/>
        </w:rPr>
        <w:t>.</w:t>
      </w:r>
      <w:r w:rsidR="00384E30" w:rsidRPr="006349E6">
        <w:rPr>
          <w:rFonts w:ascii="Arial" w:hAnsi="Arial" w:cs="Arial"/>
          <w:sz w:val="24"/>
          <w:szCs w:val="24"/>
        </w:rPr>
        <w:t xml:space="preserve"> and </w:t>
      </w:r>
      <w:proofErr w:type="spellStart"/>
      <w:r w:rsidR="00384E30" w:rsidRPr="006349E6">
        <w:rPr>
          <w:rFonts w:ascii="Arial" w:hAnsi="Arial" w:cs="Arial"/>
          <w:sz w:val="24"/>
          <w:szCs w:val="24"/>
        </w:rPr>
        <w:t>Kragh</w:t>
      </w:r>
      <w:proofErr w:type="spellEnd"/>
      <w:r w:rsidR="00384E30" w:rsidRPr="006349E6">
        <w:rPr>
          <w:rFonts w:ascii="Arial" w:hAnsi="Arial" w:cs="Arial"/>
          <w:sz w:val="24"/>
          <w:szCs w:val="24"/>
        </w:rPr>
        <w:t>-Muller, G</w:t>
      </w:r>
      <w:r w:rsidR="00D34803" w:rsidRPr="006349E6">
        <w:rPr>
          <w:rFonts w:ascii="Arial" w:hAnsi="Arial" w:cs="Arial"/>
          <w:sz w:val="24"/>
          <w:szCs w:val="24"/>
        </w:rPr>
        <w:t>.</w:t>
      </w:r>
      <w:r w:rsidR="00384E30" w:rsidRPr="006349E6">
        <w:rPr>
          <w:rFonts w:ascii="Arial" w:hAnsi="Arial" w:cs="Arial"/>
          <w:sz w:val="24"/>
          <w:szCs w:val="24"/>
        </w:rPr>
        <w:t xml:space="preserve"> (201</w:t>
      </w:r>
      <w:r w:rsidR="00AE1489" w:rsidRPr="006349E6">
        <w:rPr>
          <w:rFonts w:ascii="Arial" w:hAnsi="Arial" w:cs="Arial"/>
          <w:sz w:val="24"/>
          <w:szCs w:val="24"/>
        </w:rPr>
        <w:t>8</w:t>
      </w:r>
      <w:r w:rsidR="00384E30" w:rsidRPr="006349E6">
        <w:rPr>
          <w:rFonts w:ascii="Arial" w:hAnsi="Arial" w:cs="Arial"/>
          <w:sz w:val="24"/>
          <w:szCs w:val="24"/>
        </w:rPr>
        <w:t xml:space="preserve">) </w:t>
      </w:r>
      <w:r w:rsidR="00384E30" w:rsidRPr="006349E6">
        <w:rPr>
          <w:rFonts w:ascii="Arial" w:hAnsi="Arial" w:cs="Arial"/>
          <w:i/>
          <w:iCs/>
          <w:sz w:val="24"/>
          <w:szCs w:val="24"/>
        </w:rPr>
        <w:t>Nordic Social Pedagogical Approach to Early Years</w:t>
      </w:r>
      <w:r w:rsidR="006C4E8D" w:rsidRPr="006349E6">
        <w:rPr>
          <w:rFonts w:ascii="Arial" w:hAnsi="Arial" w:cs="Arial"/>
          <w:i/>
          <w:iCs/>
          <w:sz w:val="24"/>
          <w:szCs w:val="24"/>
        </w:rPr>
        <w:t xml:space="preserve"> (International Perspectives on Early </w:t>
      </w:r>
      <w:r w:rsidR="00CC2AFB" w:rsidRPr="006349E6">
        <w:rPr>
          <w:rFonts w:ascii="Arial" w:hAnsi="Arial" w:cs="Arial"/>
          <w:i/>
          <w:iCs/>
          <w:sz w:val="24"/>
          <w:szCs w:val="24"/>
        </w:rPr>
        <w:t>Childhood, Education and Development).</w:t>
      </w:r>
      <w:r w:rsidR="00C605B7" w:rsidRPr="006349E6">
        <w:rPr>
          <w:rFonts w:ascii="Arial" w:hAnsi="Arial" w:cs="Arial"/>
          <w:i/>
          <w:iCs/>
          <w:sz w:val="24"/>
          <w:szCs w:val="24"/>
        </w:rPr>
        <w:t xml:space="preserve"> </w:t>
      </w:r>
      <w:r w:rsidR="00B85DBC" w:rsidRPr="006349E6">
        <w:rPr>
          <w:rFonts w:ascii="Arial" w:hAnsi="Arial" w:cs="Arial"/>
          <w:sz w:val="24"/>
          <w:szCs w:val="24"/>
        </w:rPr>
        <w:t>New York:</w:t>
      </w:r>
      <w:r w:rsidR="00B85DBC" w:rsidRPr="006349E6">
        <w:rPr>
          <w:rFonts w:ascii="Arial" w:hAnsi="Arial" w:cs="Arial"/>
          <w:i/>
          <w:iCs/>
          <w:sz w:val="24"/>
          <w:szCs w:val="24"/>
        </w:rPr>
        <w:t xml:space="preserve"> </w:t>
      </w:r>
      <w:r w:rsidR="00C605B7" w:rsidRPr="006349E6">
        <w:rPr>
          <w:rFonts w:ascii="Arial" w:hAnsi="Arial" w:cs="Arial"/>
          <w:sz w:val="24"/>
          <w:szCs w:val="24"/>
        </w:rPr>
        <w:t>Springer</w:t>
      </w:r>
      <w:r w:rsidR="00B85DBC" w:rsidRPr="006349E6">
        <w:rPr>
          <w:rFonts w:ascii="Arial" w:hAnsi="Arial" w:cs="Arial"/>
          <w:sz w:val="24"/>
          <w:szCs w:val="24"/>
        </w:rPr>
        <w:t>.</w:t>
      </w:r>
    </w:p>
    <w:p w14:paraId="19D53E94" w14:textId="77777777" w:rsidR="006F34EF" w:rsidRDefault="006F34EF" w:rsidP="006F34EF">
      <w:pPr>
        <w:spacing w:after="120" w:line="360" w:lineRule="auto"/>
        <w:contextualSpacing/>
        <w:jc w:val="both"/>
        <w:rPr>
          <w:rFonts w:ascii="Arial" w:hAnsi="Arial" w:cs="Arial"/>
          <w:sz w:val="24"/>
          <w:szCs w:val="24"/>
        </w:rPr>
      </w:pPr>
    </w:p>
    <w:p w14:paraId="3A5A1CBA" w14:textId="7BBCECCC" w:rsidR="00DD5428" w:rsidRPr="006349E6" w:rsidRDefault="00DD5428" w:rsidP="006F34EF">
      <w:pPr>
        <w:spacing w:after="120" w:line="360" w:lineRule="auto"/>
        <w:contextualSpacing/>
        <w:jc w:val="both"/>
        <w:rPr>
          <w:rFonts w:ascii="Arial" w:hAnsi="Arial" w:cs="Arial"/>
          <w:sz w:val="24"/>
          <w:szCs w:val="24"/>
        </w:rPr>
      </w:pPr>
      <w:r w:rsidRPr="006349E6">
        <w:rPr>
          <w:rFonts w:ascii="Arial" w:hAnsi="Arial" w:cs="Arial"/>
          <w:sz w:val="24"/>
          <w:szCs w:val="24"/>
        </w:rPr>
        <w:t>Siraj</w:t>
      </w:r>
      <w:r w:rsidR="008D0E79" w:rsidRPr="006349E6">
        <w:rPr>
          <w:rFonts w:ascii="Arial" w:hAnsi="Arial" w:cs="Arial"/>
          <w:sz w:val="24"/>
          <w:szCs w:val="24"/>
        </w:rPr>
        <w:t xml:space="preserve">-Blatchford, J. and Siraj, I. (2009) </w:t>
      </w:r>
      <w:r w:rsidR="008D0E79" w:rsidRPr="006349E6">
        <w:rPr>
          <w:rFonts w:ascii="Arial" w:hAnsi="Arial" w:cs="Arial"/>
          <w:i/>
          <w:iCs/>
          <w:sz w:val="24"/>
          <w:szCs w:val="24"/>
        </w:rPr>
        <w:t>Improving Developmental Outcomes for Children through Effective Practice in Integrating Early Years Services</w:t>
      </w:r>
      <w:r w:rsidR="00E8177F" w:rsidRPr="006349E6">
        <w:rPr>
          <w:rFonts w:ascii="Arial" w:hAnsi="Arial" w:cs="Arial"/>
          <w:i/>
          <w:iCs/>
          <w:sz w:val="24"/>
          <w:szCs w:val="24"/>
        </w:rPr>
        <w:t>.</w:t>
      </w:r>
      <w:r w:rsidR="008D0E79" w:rsidRPr="006349E6">
        <w:rPr>
          <w:rFonts w:ascii="Arial" w:hAnsi="Arial" w:cs="Arial"/>
          <w:i/>
          <w:iCs/>
          <w:sz w:val="24"/>
          <w:szCs w:val="24"/>
        </w:rPr>
        <w:t xml:space="preserve"> </w:t>
      </w:r>
      <w:r w:rsidR="00FB252C" w:rsidRPr="006349E6">
        <w:rPr>
          <w:rFonts w:ascii="Arial" w:hAnsi="Arial" w:cs="Arial"/>
          <w:sz w:val="24"/>
          <w:szCs w:val="24"/>
        </w:rPr>
        <w:t>Available at: file:///C:/Users/totty/AppData/Local/Packages/Microsoft.MicrosoftEdge_8wekyb3d8b</w:t>
      </w:r>
      <w:r w:rsidR="00FB252C" w:rsidRPr="006349E6">
        <w:rPr>
          <w:rFonts w:ascii="Arial" w:hAnsi="Arial" w:cs="Arial"/>
          <w:sz w:val="24"/>
          <w:szCs w:val="24"/>
        </w:rPr>
        <w:lastRenderedPageBreak/>
        <w:t>bwe/TempState/Downloads/c4eo_effective_practice_full_knowledge_review%20(1).pdf (Accessed: 27</w:t>
      </w:r>
      <w:r w:rsidR="00FB252C" w:rsidRPr="006349E6">
        <w:rPr>
          <w:rFonts w:ascii="Arial" w:hAnsi="Arial" w:cs="Arial"/>
          <w:sz w:val="24"/>
          <w:szCs w:val="24"/>
          <w:vertAlign w:val="superscript"/>
        </w:rPr>
        <w:t>th</w:t>
      </w:r>
      <w:r w:rsidR="00FB252C" w:rsidRPr="006349E6">
        <w:rPr>
          <w:rFonts w:ascii="Arial" w:hAnsi="Arial" w:cs="Arial"/>
          <w:sz w:val="24"/>
          <w:szCs w:val="24"/>
        </w:rPr>
        <w:t xml:space="preserve"> April 2020).</w:t>
      </w:r>
    </w:p>
    <w:p w14:paraId="21101C85" w14:textId="77777777" w:rsidR="006F34EF" w:rsidRDefault="006F34EF" w:rsidP="006F34EF">
      <w:pPr>
        <w:spacing w:after="120" w:line="360" w:lineRule="auto"/>
        <w:contextualSpacing/>
        <w:jc w:val="both"/>
        <w:rPr>
          <w:rFonts w:ascii="Arial" w:hAnsi="Arial" w:cs="Arial"/>
          <w:sz w:val="24"/>
          <w:szCs w:val="24"/>
        </w:rPr>
      </w:pPr>
    </w:p>
    <w:p w14:paraId="7C49D97D" w14:textId="24CE7FF8" w:rsidR="008B3F65" w:rsidRPr="006349E6" w:rsidRDefault="00ED6D43" w:rsidP="006F34EF">
      <w:pPr>
        <w:spacing w:after="120" w:line="360" w:lineRule="auto"/>
        <w:contextualSpacing/>
        <w:jc w:val="both"/>
        <w:rPr>
          <w:rFonts w:ascii="Arial" w:hAnsi="Arial" w:cs="Arial"/>
          <w:sz w:val="24"/>
          <w:szCs w:val="24"/>
        </w:rPr>
      </w:pPr>
      <w:r w:rsidRPr="006349E6">
        <w:rPr>
          <w:rFonts w:ascii="Arial" w:hAnsi="Arial" w:cs="Arial"/>
          <w:sz w:val="24"/>
          <w:szCs w:val="24"/>
        </w:rPr>
        <w:t>State of Victoria (Department of Education and Training)</w:t>
      </w:r>
      <w:r w:rsidR="008B3F65" w:rsidRPr="006349E6">
        <w:rPr>
          <w:rFonts w:ascii="Arial" w:hAnsi="Arial" w:cs="Arial"/>
          <w:sz w:val="24"/>
          <w:szCs w:val="24"/>
        </w:rPr>
        <w:t xml:space="preserve"> (2017) </w:t>
      </w:r>
      <w:r w:rsidR="008B3F65" w:rsidRPr="006349E6">
        <w:rPr>
          <w:rFonts w:ascii="Arial" w:hAnsi="Arial" w:cs="Arial"/>
          <w:i/>
          <w:iCs/>
          <w:sz w:val="24"/>
          <w:szCs w:val="24"/>
        </w:rPr>
        <w:t>Making the most of Early Childhood: The importance of the Early Years</w:t>
      </w:r>
      <w:r w:rsidR="009C1E81" w:rsidRPr="006349E6">
        <w:rPr>
          <w:rFonts w:ascii="Arial" w:hAnsi="Arial" w:cs="Arial"/>
          <w:i/>
          <w:iCs/>
          <w:sz w:val="24"/>
          <w:szCs w:val="24"/>
        </w:rPr>
        <w:t xml:space="preserve">. </w:t>
      </w:r>
      <w:r w:rsidR="009C1E81" w:rsidRPr="006349E6">
        <w:rPr>
          <w:rFonts w:ascii="Arial" w:hAnsi="Arial" w:cs="Arial"/>
          <w:sz w:val="24"/>
          <w:szCs w:val="24"/>
        </w:rPr>
        <w:t>Available at: https://www.education.vic.gov.au/Documents/childhood/parents/mch/makingmostofchildhood.pdf (Accessed: 2</w:t>
      </w:r>
      <w:r w:rsidR="009C1E81" w:rsidRPr="006349E6">
        <w:rPr>
          <w:rFonts w:ascii="Arial" w:hAnsi="Arial" w:cs="Arial"/>
          <w:sz w:val="24"/>
          <w:szCs w:val="24"/>
          <w:vertAlign w:val="superscript"/>
        </w:rPr>
        <w:t>nd</w:t>
      </w:r>
      <w:r w:rsidR="009C1E81" w:rsidRPr="006349E6">
        <w:rPr>
          <w:rFonts w:ascii="Arial" w:hAnsi="Arial" w:cs="Arial"/>
          <w:sz w:val="24"/>
          <w:szCs w:val="24"/>
        </w:rPr>
        <w:t xml:space="preserve"> May 2020).</w:t>
      </w:r>
    </w:p>
    <w:p w14:paraId="0F5712BA" w14:textId="77777777" w:rsidR="006F34EF" w:rsidRDefault="006F34EF" w:rsidP="006F34EF">
      <w:pPr>
        <w:spacing w:after="120" w:line="360" w:lineRule="auto"/>
        <w:contextualSpacing/>
        <w:jc w:val="both"/>
        <w:rPr>
          <w:rFonts w:ascii="Arial" w:hAnsi="Arial" w:cs="Arial"/>
          <w:sz w:val="24"/>
          <w:szCs w:val="24"/>
        </w:rPr>
      </w:pPr>
    </w:p>
    <w:p w14:paraId="35E914E1" w14:textId="0222E27A" w:rsidR="00ED6D43" w:rsidRPr="006349E6" w:rsidRDefault="00ED6D43" w:rsidP="006F34EF">
      <w:pPr>
        <w:spacing w:after="120" w:line="360" w:lineRule="auto"/>
        <w:contextualSpacing/>
        <w:jc w:val="both"/>
        <w:rPr>
          <w:rFonts w:ascii="Arial" w:hAnsi="Arial" w:cs="Arial"/>
          <w:sz w:val="24"/>
          <w:szCs w:val="24"/>
        </w:rPr>
      </w:pPr>
      <w:r w:rsidRPr="006349E6">
        <w:rPr>
          <w:rFonts w:ascii="Arial" w:hAnsi="Arial" w:cs="Arial"/>
          <w:sz w:val="24"/>
          <w:szCs w:val="24"/>
        </w:rPr>
        <w:t>Sylva, K.</w:t>
      </w:r>
      <w:r w:rsidR="00E8177F" w:rsidRPr="006349E6">
        <w:rPr>
          <w:rFonts w:ascii="Arial" w:hAnsi="Arial" w:cs="Arial"/>
          <w:sz w:val="24"/>
          <w:szCs w:val="24"/>
        </w:rPr>
        <w:t xml:space="preserve"> et a</w:t>
      </w:r>
      <w:r w:rsidR="00B712FC" w:rsidRPr="006349E6">
        <w:rPr>
          <w:rFonts w:ascii="Arial" w:hAnsi="Arial" w:cs="Arial"/>
          <w:sz w:val="24"/>
          <w:szCs w:val="24"/>
        </w:rPr>
        <w:t xml:space="preserve">l. </w:t>
      </w:r>
      <w:r w:rsidRPr="006349E6">
        <w:rPr>
          <w:rFonts w:ascii="Arial" w:hAnsi="Arial" w:cs="Arial"/>
          <w:sz w:val="24"/>
          <w:szCs w:val="24"/>
        </w:rPr>
        <w:t xml:space="preserve">(2004) </w:t>
      </w:r>
      <w:r w:rsidRPr="006349E6">
        <w:rPr>
          <w:rFonts w:ascii="Arial" w:hAnsi="Arial" w:cs="Arial"/>
          <w:i/>
          <w:iCs/>
          <w:sz w:val="24"/>
          <w:szCs w:val="24"/>
        </w:rPr>
        <w:t>The Effective Provision of Pre-School Education (EPPE) Project Final Report</w:t>
      </w:r>
      <w:r w:rsidR="00B712FC" w:rsidRPr="006349E6">
        <w:rPr>
          <w:rFonts w:ascii="Arial" w:hAnsi="Arial" w:cs="Arial"/>
          <w:i/>
          <w:iCs/>
          <w:sz w:val="24"/>
          <w:szCs w:val="24"/>
        </w:rPr>
        <w:t>.</w:t>
      </w:r>
      <w:r w:rsidRPr="006349E6">
        <w:rPr>
          <w:rFonts w:ascii="Arial" w:hAnsi="Arial" w:cs="Arial"/>
          <w:sz w:val="24"/>
          <w:szCs w:val="24"/>
        </w:rPr>
        <w:t xml:space="preserve"> London: DfES/Institute of Education, University of London. Available at: https://dera.ioe.ac.uk/18189/2/SSU-SF-2004-01.pdf (Accessed: 26</w:t>
      </w:r>
      <w:r w:rsidRPr="006349E6">
        <w:rPr>
          <w:rFonts w:ascii="Arial" w:hAnsi="Arial" w:cs="Arial"/>
          <w:sz w:val="24"/>
          <w:szCs w:val="24"/>
          <w:vertAlign w:val="superscript"/>
        </w:rPr>
        <w:t>th</w:t>
      </w:r>
      <w:r w:rsidRPr="006349E6">
        <w:rPr>
          <w:rFonts w:ascii="Arial" w:hAnsi="Arial" w:cs="Arial"/>
          <w:sz w:val="24"/>
          <w:szCs w:val="24"/>
        </w:rPr>
        <w:t xml:space="preserve"> April 2020).</w:t>
      </w:r>
    </w:p>
    <w:p w14:paraId="42396788" w14:textId="77777777" w:rsidR="006F34EF" w:rsidRDefault="006F34EF" w:rsidP="006F34EF">
      <w:pPr>
        <w:spacing w:after="120" w:line="360" w:lineRule="auto"/>
        <w:contextualSpacing/>
        <w:jc w:val="both"/>
        <w:rPr>
          <w:rFonts w:ascii="Arial" w:hAnsi="Arial" w:cs="Arial"/>
          <w:sz w:val="24"/>
          <w:szCs w:val="24"/>
        </w:rPr>
      </w:pPr>
    </w:p>
    <w:p w14:paraId="1843314A" w14:textId="1A762A17" w:rsidR="0095260E" w:rsidRPr="006349E6" w:rsidRDefault="0095260E" w:rsidP="006F34EF">
      <w:pPr>
        <w:spacing w:after="120" w:line="360" w:lineRule="auto"/>
        <w:contextualSpacing/>
        <w:jc w:val="both"/>
        <w:rPr>
          <w:rFonts w:ascii="Arial" w:hAnsi="Arial" w:cs="Arial"/>
          <w:sz w:val="24"/>
          <w:szCs w:val="24"/>
          <w:shd w:val="clear" w:color="auto" w:fill="FFFFFF"/>
        </w:rPr>
      </w:pPr>
      <w:r w:rsidRPr="006349E6">
        <w:rPr>
          <w:rFonts w:ascii="Arial" w:hAnsi="Arial" w:cs="Arial"/>
          <w:sz w:val="24"/>
          <w:szCs w:val="24"/>
        </w:rPr>
        <w:t>Thornton, L.</w:t>
      </w:r>
      <w:r w:rsidR="00E06BC7" w:rsidRPr="006349E6">
        <w:rPr>
          <w:rFonts w:ascii="Arial" w:hAnsi="Arial" w:cs="Arial"/>
          <w:sz w:val="24"/>
          <w:szCs w:val="24"/>
        </w:rPr>
        <w:t xml:space="preserve"> and</w:t>
      </w:r>
      <w:r w:rsidRPr="006349E6">
        <w:rPr>
          <w:rFonts w:ascii="Arial" w:hAnsi="Arial" w:cs="Arial"/>
          <w:sz w:val="24"/>
          <w:szCs w:val="24"/>
        </w:rPr>
        <w:t xml:space="preserve"> Brunton, P. (2009) </w:t>
      </w:r>
      <w:r w:rsidRPr="006349E6">
        <w:rPr>
          <w:rFonts w:ascii="Arial" w:hAnsi="Arial" w:cs="Arial"/>
          <w:i/>
          <w:iCs/>
          <w:sz w:val="24"/>
          <w:szCs w:val="24"/>
        </w:rPr>
        <w:t>Understanding the Reggio Approach: Early Years Education in Practice</w:t>
      </w:r>
      <w:r w:rsidR="005438B5" w:rsidRPr="006349E6">
        <w:rPr>
          <w:rFonts w:ascii="Arial" w:hAnsi="Arial" w:cs="Arial"/>
          <w:i/>
          <w:iCs/>
          <w:sz w:val="24"/>
          <w:szCs w:val="24"/>
        </w:rPr>
        <w:t>.</w:t>
      </w:r>
      <w:r w:rsidRPr="006349E6">
        <w:rPr>
          <w:rFonts w:ascii="Arial" w:hAnsi="Arial" w:cs="Arial"/>
          <w:i/>
          <w:iCs/>
          <w:sz w:val="24"/>
          <w:szCs w:val="24"/>
        </w:rPr>
        <w:t xml:space="preserve"> </w:t>
      </w:r>
      <w:r w:rsidRPr="006349E6">
        <w:rPr>
          <w:rFonts w:ascii="Arial" w:hAnsi="Arial" w:cs="Arial"/>
          <w:sz w:val="24"/>
          <w:szCs w:val="24"/>
        </w:rPr>
        <w:t>2</w:t>
      </w:r>
      <w:r w:rsidRPr="006349E6">
        <w:rPr>
          <w:rFonts w:ascii="Arial" w:hAnsi="Arial" w:cs="Arial"/>
          <w:sz w:val="24"/>
          <w:szCs w:val="24"/>
          <w:vertAlign w:val="superscript"/>
        </w:rPr>
        <w:t>nd</w:t>
      </w:r>
      <w:r w:rsidRPr="006349E6">
        <w:rPr>
          <w:rFonts w:ascii="Arial" w:hAnsi="Arial" w:cs="Arial"/>
          <w:sz w:val="24"/>
          <w:szCs w:val="24"/>
        </w:rPr>
        <w:t xml:space="preserve"> ed. London and New York: Routledge</w:t>
      </w:r>
    </w:p>
    <w:p w14:paraId="1E60AC8D" w14:textId="77777777" w:rsidR="006F34EF" w:rsidRDefault="006F34EF" w:rsidP="006F34EF">
      <w:pPr>
        <w:spacing w:after="120" w:line="360" w:lineRule="auto"/>
        <w:contextualSpacing/>
        <w:jc w:val="both"/>
        <w:rPr>
          <w:rFonts w:ascii="Arial" w:hAnsi="Arial" w:cs="Arial"/>
          <w:sz w:val="24"/>
          <w:szCs w:val="24"/>
        </w:rPr>
      </w:pPr>
    </w:p>
    <w:p w14:paraId="06CFD70A" w14:textId="2F45A892" w:rsidR="002A0531" w:rsidRPr="006349E6" w:rsidRDefault="00E33F40" w:rsidP="006F34EF">
      <w:pPr>
        <w:spacing w:after="120" w:line="360" w:lineRule="auto"/>
        <w:contextualSpacing/>
        <w:jc w:val="both"/>
        <w:rPr>
          <w:rFonts w:ascii="Arial" w:hAnsi="Arial" w:cs="Arial"/>
          <w:sz w:val="24"/>
          <w:szCs w:val="24"/>
        </w:rPr>
      </w:pPr>
      <w:r w:rsidRPr="006349E6">
        <w:rPr>
          <w:rFonts w:ascii="Arial" w:hAnsi="Arial" w:cs="Arial"/>
          <w:sz w:val="24"/>
          <w:szCs w:val="24"/>
        </w:rPr>
        <w:t>U</w:t>
      </w:r>
      <w:r w:rsidR="00CA1B25" w:rsidRPr="006349E6">
        <w:rPr>
          <w:rFonts w:ascii="Arial" w:hAnsi="Arial" w:cs="Arial"/>
          <w:sz w:val="24"/>
          <w:szCs w:val="24"/>
        </w:rPr>
        <w:t xml:space="preserve">nited </w:t>
      </w:r>
      <w:r w:rsidRPr="006349E6">
        <w:rPr>
          <w:rFonts w:ascii="Arial" w:hAnsi="Arial" w:cs="Arial"/>
          <w:sz w:val="24"/>
          <w:szCs w:val="24"/>
        </w:rPr>
        <w:t>N</w:t>
      </w:r>
      <w:r w:rsidR="00CA1B25" w:rsidRPr="006349E6">
        <w:rPr>
          <w:rFonts w:ascii="Arial" w:hAnsi="Arial" w:cs="Arial"/>
          <w:sz w:val="24"/>
          <w:szCs w:val="24"/>
        </w:rPr>
        <w:t>ations (</w:t>
      </w:r>
      <w:r w:rsidRPr="006349E6">
        <w:rPr>
          <w:rFonts w:ascii="Arial" w:hAnsi="Arial" w:cs="Arial"/>
          <w:sz w:val="24"/>
          <w:szCs w:val="24"/>
        </w:rPr>
        <w:t xml:space="preserve">1989) </w:t>
      </w:r>
      <w:r w:rsidR="002A0531" w:rsidRPr="006349E6">
        <w:rPr>
          <w:rFonts w:ascii="Arial" w:hAnsi="Arial" w:cs="Arial"/>
          <w:i/>
          <w:iCs/>
          <w:sz w:val="24"/>
          <w:szCs w:val="24"/>
        </w:rPr>
        <w:t xml:space="preserve">United Nations </w:t>
      </w:r>
      <w:r w:rsidR="00144488" w:rsidRPr="006349E6">
        <w:rPr>
          <w:rFonts w:ascii="Arial" w:hAnsi="Arial" w:cs="Arial"/>
          <w:i/>
          <w:iCs/>
          <w:sz w:val="24"/>
          <w:szCs w:val="24"/>
        </w:rPr>
        <w:t>Convention on the Rights of the Child</w:t>
      </w:r>
      <w:r w:rsidR="00144488" w:rsidRPr="006349E6">
        <w:rPr>
          <w:rFonts w:ascii="Arial" w:hAnsi="Arial" w:cs="Arial"/>
          <w:sz w:val="24"/>
          <w:szCs w:val="24"/>
        </w:rPr>
        <w:t xml:space="preserve"> </w:t>
      </w:r>
      <w:r w:rsidR="00144488" w:rsidRPr="006349E6">
        <w:rPr>
          <w:rFonts w:ascii="Arial" w:hAnsi="Arial" w:cs="Arial"/>
          <w:i/>
          <w:iCs/>
          <w:sz w:val="24"/>
          <w:szCs w:val="24"/>
        </w:rPr>
        <w:t>(UNCRC)</w:t>
      </w:r>
      <w:r w:rsidR="00144488" w:rsidRPr="006349E6">
        <w:rPr>
          <w:rFonts w:ascii="Arial" w:hAnsi="Arial" w:cs="Arial"/>
          <w:sz w:val="24"/>
          <w:szCs w:val="24"/>
        </w:rPr>
        <w:t xml:space="preserve"> </w:t>
      </w:r>
      <w:r w:rsidR="00BF1EEC" w:rsidRPr="006349E6">
        <w:rPr>
          <w:rFonts w:ascii="Arial" w:hAnsi="Arial" w:cs="Arial"/>
          <w:sz w:val="24"/>
          <w:szCs w:val="24"/>
        </w:rPr>
        <w:t>New York</w:t>
      </w:r>
      <w:r w:rsidRPr="006349E6">
        <w:rPr>
          <w:rFonts w:ascii="Arial" w:hAnsi="Arial" w:cs="Arial"/>
          <w:sz w:val="24"/>
          <w:szCs w:val="24"/>
        </w:rPr>
        <w:t>: U</w:t>
      </w:r>
      <w:r w:rsidR="00F77D61" w:rsidRPr="006349E6">
        <w:rPr>
          <w:rFonts w:ascii="Arial" w:hAnsi="Arial" w:cs="Arial"/>
          <w:sz w:val="24"/>
          <w:szCs w:val="24"/>
        </w:rPr>
        <w:t>nited Nations</w:t>
      </w:r>
      <w:r w:rsidRPr="006349E6">
        <w:rPr>
          <w:rFonts w:ascii="Arial" w:hAnsi="Arial" w:cs="Arial"/>
          <w:sz w:val="24"/>
          <w:szCs w:val="24"/>
        </w:rPr>
        <w:t>.</w:t>
      </w:r>
    </w:p>
    <w:p w14:paraId="0C95691F" w14:textId="77777777" w:rsidR="006F34EF" w:rsidRDefault="006F34EF" w:rsidP="006F34EF">
      <w:pPr>
        <w:spacing w:after="120" w:line="360" w:lineRule="auto"/>
        <w:contextualSpacing/>
        <w:jc w:val="both"/>
        <w:rPr>
          <w:rFonts w:ascii="Arial" w:hAnsi="Arial" w:cs="Arial"/>
          <w:sz w:val="24"/>
          <w:szCs w:val="24"/>
        </w:rPr>
      </w:pPr>
    </w:p>
    <w:p w14:paraId="36DBD696" w14:textId="7DC869F2" w:rsidR="003A4BF5" w:rsidRDefault="00305AF2" w:rsidP="006F34EF">
      <w:pPr>
        <w:spacing w:after="120" w:line="360" w:lineRule="auto"/>
        <w:contextualSpacing/>
        <w:jc w:val="both"/>
        <w:rPr>
          <w:rFonts w:ascii="Arial" w:hAnsi="Arial" w:cs="Arial"/>
          <w:sz w:val="24"/>
          <w:szCs w:val="24"/>
        </w:rPr>
      </w:pPr>
      <w:proofErr w:type="spellStart"/>
      <w:r w:rsidRPr="006349E6">
        <w:rPr>
          <w:rFonts w:ascii="Arial" w:hAnsi="Arial" w:cs="Arial"/>
          <w:sz w:val="24"/>
          <w:szCs w:val="24"/>
        </w:rPr>
        <w:t>Uprichard</w:t>
      </w:r>
      <w:proofErr w:type="spellEnd"/>
      <w:r w:rsidRPr="006349E6">
        <w:rPr>
          <w:rFonts w:ascii="Arial" w:hAnsi="Arial" w:cs="Arial"/>
          <w:sz w:val="24"/>
          <w:szCs w:val="24"/>
        </w:rPr>
        <w:t>, E. (</w:t>
      </w:r>
      <w:r w:rsidRPr="00176E78">
        <w:rPr>
          <w:rFonts w:ascii="Arial" w:hAnsi="Arial" w:cs="Arial"/>
          <w:sz w:val="24"/>
          <w:szCs w:val="24"/>
        </w:rPr>
        <w:t xml:space="preserve">2008) ‘Children as ‘Beings and </w:t>
      </w:r>
      <w:proofErr w:type="spellStart"/>
      <w:r w:rsidRPr="00176E78">
        <w:rPr>
          <w:rFonts w:ascii="Arial" w:hAnsi="Arial" w:cs="Arial"/>
          <w:sz w:val="24"/>
          <w:szCs w:val="24"/>
        </w:rPr>
        <w:t>Becomings</w:t>
      </w:r>
      <w:proofErr w:type="spellEnd"/>
      <w:r w:rsidRPr="00176E78">
        <w:rPr>
          <w:rFonts w:ascii="Arial" w:hAnsi="Arial" w:cs="Arial"/>
          <w:sz w:val="24"/>
          <w:szCs w:val="24"/>
        </w:rPr>
        <w:t xml:space="preserve">’: Children, Childhood and Temporality’ </w:t>
      </w:r>
      <w:r w:rsidR="00842EE8" w:rsidRPr="00176E78">
        <w:rPr>
          <w:rFonts w:ascii="Arial" w:hAnsi="Arial" w:cs="Arial"/>
          <w:i/>
          <w:iCs/>
          <w:sz w:val="24"/>
          <w:szCs w:val="24"/>
        </w:rPr>
        <w:t>Children and Society</w:t>
      </w:r>
      <w:r w:rsidR="00B22328" w:rsidRPr="00176E78">
        <w:rPr>
          <w:rFonts w:ascii="Arial" w:hAnsi="Arial" w:cs="Arial"/>
          <w:i/>
          <w:iCs/>
          <w:sz w:val="24"/>
          <w:szCs w:val="24"/>
        </w:rPr>
        <w:t xml:space="preserve">, </w:t>
      </w:r>
      <w:r w:rsidR="00B22328" w:rsidRPr="00176E78">
        <w:rPr>
          <w:rFonts w:ascii="Arial" w:hAnsi="Arial" w:cs="Arial"/>
          <w:sz w:val="24"/>
          <w:szCs w:val="24"/>
        </w:rPr>
        <w:t>22(4), pp. 303-313.</w:t>
      </w:r>
    </w:p>
    <w:p w14:paraId="09241B4E" w14:textId="77777777" w:rsidR="006F34EF" w:rsidRDefault="006F34EF" w:rsidP="006F34EF">
      <w:pPr>
        <w:spacing w:after="120" w:line="360" w:lineRule="auto"/>
        <w:contextualSpacing/>
        <w:jc w:val="both"/>
        <w:rPr>
          <w:rFonts w:ascii="Arial" w:hAnsi="Arial" w:cs="Arial"/>
          <w:sz w:val="24"/>
          <w:szCs w:val="24"/>
          <w:shd w:val="clear" w:color="auto" w:fill="FFFFFF"/>
        </w:rPr>
      </w:pPr>
    </w:p>
    <w:p w14:paraId="54FA3D7C" w14:textId="5AEE75A5" w:rsidR="00615259" w:rsidRDefault="000F3A79" w:rsidP="006F34EF">
      <w:pPr>
        <w:spacing w:after="120" w:line="360" w:lineRule="auto"/>
        <w:contextualSpacing/>
        <w:jc w:val="both"/>
        <w:rPr>
          <w:rFonts w:ascii="Arial" w:hAnsi="Arial" w:cs="Arial"/>
          <w:sz w:val="24"/>
          <w:szCs w:val="24"/>
          <w:shd w:val="clear" w:color="auto" w:fill="FFFFFF"/>
        </w:rPr>
      </w:pPr>
      <w:r w:rsidRPr="00176E78">
        <w:rPr>
          <w:rFonts w:ascii="Arial" w:hAnsi="Arial" w:cs="Arial"/>
          <w:sz w:val="24"/>
          <w:szCs w:val="24"/>
          <w:shd w:val="clear" w:color="auto" w:fill="FFFFFF"/>
        </w:rPr>
        <w:t xml:space="preserve">Vitiello, V. et al. (2012) ‘Variation in children’s classroom engagement throughout a day in preschool: Relations to classroom and child factors’, </w:t>
      </w:r>
      <w:r w:rsidRPr="00176E78">
        <w:rPr>
          <w:rStyle w:val="Emphasis"/>
          <w:rFonts w:ascii="Arial" w:hAnsi="Arial" w:cs="Arial"/>
          <w:sz w:val="24"/>
          <w:szCs w:val="24"/>
        </w:rPr>
        <w:t>Early Childhood Research Quarterly</w:t>
      </w:r>
      <w:r w:rsidRPr="00176E78">
        <w:rPr>
          <w:rFonts w:ascii="Arial" w:hAnsi="Arial" w:cs="Arial"/>
          <w:sz w:val="24"/>
          <w:szCs w:val="24"/>
          <w:shd w:val="clear" w:color="auto" w:fill="FFFFFF"/>
        </w:rPr>
        <w:t>, 27, pp. 210-220.</w:t>
      </w:r>
    </w:p>
    <w:p w14:paraId="09A68265" w14:textId="77777777" w:rsidR="006F34EF" w:rsidRDefault="006F34EF" w:rsidP="006F34EF">
      <w:pPr>
        <w:spacing w:after="120" w:line="360" w:lineRule="auto"/>
        <w:contextualSpacing/>
        <w:jc w:val="both"/>
        <w:rPr>
          <w:rFonts w:ascii="Arial" w:hAnsi="Arial" w:cs="Arial"/>
          <w:sz w:val="24"/>
          <w:szCs w:val="24"/>
        </w:rPr>
      </w:pPr>
    </w:p>
    <w:p w14:paraId="2E958C03" w14:textId="49382314" w:rsidR="00F61AEC" w:rsidRDefault="00F61AEC"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Welsh Government (2012) </w:t>
      </w:r>
      <w:r w:rsidRPr="006349E6">
        <w:rPr>
          <w:rFonts w:ascii="Arial" w:hAnsi="Arial" w:cs="Arial"/>
          <w:i/>
          <w:iCs/>
          <w:sz w:val="24"/>
          <w:szCs w:val="24"/>
        </w:rPr>
        <w:t>Flying Start: Strategic Guidance</w:t>
      </w:r>
      <w:r w:rsidR="00426EDD" w:rsidRPr="006349E6">
        <w:rPr>
          <w:rFonts w:ascii="Arial" w:hAnsi="Arial" w:cs="Arial"/>
          <w:i/>
          <w:iCs/>
          <w:sz w:val="24"/>
          <w:szCs w:val="24"/>
        </w:rPr>
        <w:t>.</w:t>
      </w:r>
      <w:r w:rsidRPr="006349E6">
        <w:rPr>
          <w:rFonts w:ascii="Arial" w:hAnsi="Arial" w:cs="Arial"/>
          <w:i/>
          <w:iCs/>
          <w:sz w:val="24"/>
          <w:szCs w:val="24"/>
        </w:rPr>
        <w:t xml:space="preserve"> </w:t>
      </w:r>
      <w:r w:rsidRPr="006349E6">
        <w:rPr>
          <w:rFonts w:ascii="Arial" w:hAnsi="Arial" w:cs="Arial"/>
          <w:sz w:val="24"/>
          <w:szCs w:val="24"/>
        </w:rPr>
        <w:t>Available at: https://gov.wales/sites/default/files/publications/2019-07/flying-start-strategy-guidance-for-local-authorities.pdf (Accessed: 20</w:t>
      </w:r>
      <w:r w:rsidRPr="006349E6">
        <w:rPr>
          <w:rFonts w:ascii="Arial" w:hAnsi="Arial" w:cs="Arial"/>
          <w:sz w:val="24"/>
          <w:szCs w:val="24"/>
          <w:vertAlign w:val="superscript"/>
        </w:rPr>
        <w:t>th</w:t>
      </w:r>
      <w:r w:rsidRPr="006349E6">
        <w:rPr>
          <w:rFonts w:ascii="Arial" w:hAnsi="Arial" w:cs="Arial"/>
          <w:sz w:val="24"/>
          <w:szCs w:val="24"/>
        </w:rPr>
        <w:t xml:space="preserve"> April 2020).</w:t>
      </w:r>
    </w:p>
    <w:p w14:paraId="18CEEF16" w14:textId="77777777" w:rsidR="006F34EF" w:rsidRDefault="006F34EF" w:rsidP="006F34EF">
      <w:pPr>
        <w:spacing w:after="120" w:line="360" w:lineRule="auto"/>
        <w:contextualSpacing/>
        <w:jc w:val="both"/>
        <w:rPr>
          <w:rFonts w:ascii="Arial" w:hAnsi="Arial" w:cs="Arial"/>
          <w:sz w:val="24"/>
          <w:szCs w:val="24"/>
        </w:rPr>
      </w:pPr>
    </w:p>
    <w:p w14:paraId="70F180DA" w14:textId="53E52525" w:rsidR="007B6DA8" w:rsidRPr="006349E6" w:rsidRDefault="007B6DA8"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Welsh Government (2013) </w:t>
      </w:r>
      <w:r w:rsidRPr="006349E6">
        <w:rPr>
          <w:rFonts w:ascii="Arial" w:hAnsi="Arial" w:cs="Arial"/>
          <w:i/>
          <w:iCs/>
          <w:sz w:val="24"/>
          <w:szCs w:val="24"/>
        </w:rPr>
        <w:t xml:space="preserve">Building a Brighter Future: Early Years and Childcare Plan. </w:t>
      </w:r>
      <w:r w:rsidRPr="006349E6">
        <w:rPr>
          <w:rFonts w:ascii="Arial" w:hAnsi="Arial" w:cs="Arial"/>
          <w:sz w:val="24"/>
          <w:szCs w:val="24"/>
        </w:rPr>
        <w:t xml:space="preserve">Available at: </w:t>
      </w:r>
      <w:r w:rsidR="004A3F71" w:rsidRPr="006349E6">
        <w:rPr>
          <w:rFonts w:ascii="Arial" w:hAnsi="Arial" w:cs="Arial"/>
          <w:sz w:val="24"/>
          <w:szCs w:val="24"/>
        </w:rPr>
        <w:t>https://dera.ioe.ac.uk/18045/1/130716-building-brighter-future-en.pdf (Accessed: 27</w:t>
      </w:r>
      <w:r w:rsidR="004A3F71" w:rsidRPr="006349E6">
        <w:rPr>
          <w:rFonts w:ascii="Arial" w:hAnsi="Arial" w:cs="Arial"/>
          <w:sz w:val="24"/>
          <w:szCs w:val="24"/>
          <w:vertAlign w:val="superscript"/>
        </w:rPr>
        <w:t>th</w:t>
      </w:r>
      <w:r w:rsidR="004A3F71" w:rsidRPr="006349E6">
        <w:rPr>
          <w:rFonts w:ascii="Arial" w:hAnsi="Arial" w:cs="Arial"/>
          <w:sz w:val="24"/>
          <w:szCs w:val="24"/>
        </w:rPr>
        <w:t xml:space="preserve"> April 2020).</w:t>
      </w:r>
    </w:p>
    <w:p w14:paraId="6130DD36" w14:textId="77777777" w:rsidR="006F34EF" w:rsidRDefault="006F34EF" w:rsidP="006F34EF">
      <w:pPr>
        <w:spacing w:after="120" w:line="360" w:lineRule="auto"/>
        <w:contextualSpacing/>
        <w:jc w:val="both"/>
        <w:rPr>
          <w:rFonts w:ascii="Arial" w:hAnsi="Arial" w:cs="Arial"/>
          <w:sz w:val="24"/>
          <w:szCs w:val="24"/>
        </w:rPr>
      </w:pPr>
    </w:p>
    <w:p w14:paraId="7902C7A2" w14:textId="55B6CF05" w:rsidR="004B3EB6" w:rsidRPr="006349E6" w:rsidRDefault="004B3EB6"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Welsh Government (2014) </w:t>
      </w:r>
      <w:r w:rsidRPr="006349E6">
        <w:rPr>
          <w:rFonts w:ascii="Arial" w:hAnsi="Arial" w:cs="Arial"/>
          <w:i/>
          <w:iCs/>
          <w:sz w:val="24"/>
          <w:szCs w:val="24"/>
        </w:rPr>
        <w:t>Flying Start Outreach Guidance</w:t>
      </w:r>
      <w:r w:rsidR="002069A1" w:rsidRPr="006349E6">
        <w:rPr>
          <w:rFonts w:ascii="Arial" w:hAnsi="Arial" w:cs="Arial"/>
          <w:i/>
          <w:iCs/>
          <w:sz w:val="24"/>
          <w:szCs w:val="24"/>
        </w:rPr>
        <w:t xml:space="preserve">. </w:t>
      </w:r>
      <w:r w:rsidR="002069A1" w:rsidRPr="006349E6">
        <w:rPr>
          <w:rFonts w:ascii="Arial" w:hAnsi="Arial" w:cs="Arial"/>
          <w:sz w:val="24"/>
          <w:szCs w:val="24"/>
        </w:rPr>
        <w:t>Available at: https://gov.wales/sites/default/files/publications/2019-07/flying-start-outreach-guidance-for-local-authorities.pdf (Accessed: 29</w:t>
      </w:r>
      <w:r w:rsidR="002069A1" w:rsidRPr="006349E6">
        <w:rPr>
          <w:rFonts w:ascii="Arial" w:hAnsi="Arial" w:cs="Arial"/>
          <w:sz w:val="24"/>
          <w:szCs w:val="24"/>
          <w:vertAlign w:val="superscript"/>
        </w:rPr>
        <w:t>th</w:t>
      </w:r>
      <w:r w:rsidR="002069A1" w:rsidRPr="006349E6">
        <w:rPr>
          <w:rFonts w:ascii="Arial" w:hAnsi="Arial" w:cs="Arial"/>
          <w:sz w:val="24"/>
          <w:szCs w:val="24"/>
        </w:rPr>
        <w:t xml:space="preserve"> April 2020).</w:t>
      </w:r>
    </w:p>
    <w:p w14:paraId="585EAE9E" w14:textId="77777777" w:rsidR="006F34EF" w:rsidRDefault="006F34EF" w:rsidP="006F34EF">
      <w:pPr>
        <w:spacing w:after="120" w:line="360" w:lineRule="auto"/>
        <w:contextualSpacing/>
        <w:jc w:val="both"/>
        <w:rPr>
          <w:rFonts w:ascii="Arial" w:hAnsi="Arial" w:cs="Arial"/>
          <w:sz w:val="24"/>
          <w:szCs w:val="24"/>
        </w:rPr>
      </w:pPr>
    </w:p>
    <w:p w14:paraId="56F185A4" w14:textId="2AA35E20" w:rsidR="008723BF" w:rsidRDefault="008723BF" w:rsidP="006F34EF">
      <w:pPr>
        <w:spacing w:after="120" w:line="360" w:lineRule="auto"/>
        <w:contextualSpacing/>
        <w:jc w:val="both"/>
        <w:rPr>
          <w:rFonts w:ascii="Arial" w:hAnsi="Arial" w:cs="Arial"/>
          <w:sz w:val="24"/>
          <w:szCs w:val="24"/>
        </w:rPr>
      </w:pPr>
      <w:r w:rsidRPr="006349E6">
        <w:rPr>
          <w:rFonts w:ascii="Arial" w:hAnsi="Arial" w:cs="Arial"/>
          <w:sz w:val="24"/>
          <w:szCs w:val="24"/>
        </w:rPr>
        <w:t>Welsh Government (2015</w:t>
      </w:r>
      <w:r w:rsidR="00AE5CDA">
        <w:rPr>
          <w:rFonts w:ascii="Arial" w:hAnsi="Arial" w:cs="Arial"/>
          <w:sz w:val="24"/>
          <w:szCs w:val="24"/>
        </w:rPr>
        <w:t>a</w:t>
      </w:r>
      <w:r w:rsidRPr="006349E6">
        <w:rPr>
          <w:rFonts w:ascii="Arial" w:hAnsi="Arial" w:cs="Arial"/>
          <w:sz w:val="24"/>
          <w:szCs w:val="24"/>
        </w:rPr>
        <w:t xml:space="preserve">) </w:t>
      </w:r>
      <w:r w:rsidRPr="006349E6">
        <w:rPr>
          <w:rFonts w:ascii="Arial" w:hAnsi="Arial" w:cs="Arial"/>
          <w:i/>
          <w:sz w:val="24"/>
          <w:szCs w:val="24"/>
        </w:rPr>
        <w:t>Curriculum for Wales</w:t>
      </w:r>
      <w:r w:rsidRPr="006349E6">
        <w:rPr>
          <w:rFonts w:ascii="Arial" w:hAnsi="Arial" w:cs="Arial"/>
          <w:sz w:val="24"/>
          <w:szCs w:val="24"/>
        </w:rPr>
        <w:t xml:space="preserve">: </w:t>
      </w:r>
      <w:r w:rsidRPr="006349E6">
        <w:rPr>
          <w:rFonts w:ascii="Arial" w:hAnsi="Arial" w:cs="Arial"/>
          <w:i/>
          <w:sz w:val="24"/>
          <w:szCs w:val="24"/>
        </w:rPr>
        <w:t xml:space="preserve">Foundation Phase Framework. </w:t>
      </w:r>
      <w:r w:rsidRPr="006349E6">
        <w:rPr>
          <w:rFonts w:ascii="Arial" w:hAnsi="Arial" w:cs="Arial"/>
          <w:sz w:val="24"/>
          <w:szCs w:val="24"/>
        </w:rPr>
        <w:t>Available at:</w:t>
      </w:r>
      <w:r w:rsidR="008C6810" w:rsidRPr="006349E6">
        <w:rPr>
          <w:rFonts w:ascii="Arial" w:hAnsi="Arial" w:cs="Arial"/>
          <w:sz w:val="24"/>
          <w:szCs w:val="24"/>
        </w:rPr>
        <w:t xml:space="preserve"> </w:t>
      </w:r>
      <w:r w:rsidRPr="006349E6">
        <w:rPr>
          <w:rStyle w:val="Hyperlink"/>
          <w:rFonts w:ascii="Arial" w:hAnsi="Arial" w:cs="Arial"/>
          <w:color w:val="auto"/>
          <w:sz w:val="24"/>
          <w:szCs w:val="24"/>
          <w:u w:val="none"/>
        </w:rPr>
        <w:t xml:space="preserve">https://hwb.gov.wales/storage/d5d8e39c-b534-40cb-a3f5-7e2e126d8077/foundation-phase-framework.pdf  </w:t>
      </w:r>
      <w:r w:rsidRPr="006349E6">
        <w:rPr>
          <w:rFonts w:ascii="Arial" w:hAnsi="Arial" w:cs="Arial"/>
          <w:sz w:val="24"/>
          <w:szCs w:val="24"/>
        </w:rPr>
        <w:t>(Accessed: 19</w:t>
      </w:r>
      <w:r w:rsidRPr="006349E6">
        <w:rPr>
          <w:rFonts w:ascii="Arial" w:hAnsi="Arial" w:cs="Arial"/>
          <w:sz w:val="24"/>
          <w:szCs w:val="24"/>
          <w:vertAlign w:val="superscript"/>
        </w:rPr>
        <w:t>th</w:t>
      </w:r>
      <w:r w:rsidRPr="006349E6">
        <w:rPr>
          <w:rFonts w:ascii="Arial" w:hAnsi="Arial" w:cs="Arial"/>
          <w:sz w:val="24"/>
          <w:szCs w:val="24"/>
        </w:rPr>
        <w:t xml:space="preserve"> April 2020.</w:t>
      </w:r>
    </w:p>
    <w:p w14:paraId="7D5CE866" w14:textId="77777777" w:rsidR="006F34EF" w:rsidRDefault="006F34EF" w:rsidP="006F34EF">
      <w:pPr>
        <w:spacing w:after="120" w:line="360" w:lineRule="auto"/>
        <w:contextualSpacing/>
        <w:jc w:val="both"/>
        <w:rPr>
          <w:rFonts w:ascii="Arial" w:hAnsi="Arial" w:cs="Arial"/>
          <w:sz w:val="24"/>
          <w:szCs w:val="24"/>
        </w:rPr>
      </w:pPr>
    </w:p>
    <w:p w14:paraId="7DB90FD2" w14:textId="435DB7B1" w:rsidR="007B3568" w:rsidRPr="006349E6" w:rsidRDefault="007B3568" w:rsidP="006F34EF">
      <w:pPr>
        <w:spacing w:after="120" w:line="360" w:lineRule="auto"/>
        <w:contextualSpacing/>
        <w:jc w:val="both"/>
        <w:rPr>
          <w:rFonts w:ascii="Arial" w:hAnsi="Arial" w:cs="Arial"/>
          <w:sz w:val="24"/>
          <w:szCs w:val="24"/>
        </w:rPr>
      </w:pPr>
      <w:r w:rsidRPr="006349E6">
        <w:rPr>
          <w:rFonts w:ascii="Arial" w:hAnsi="Arial" w:cs="Arial"/>
          <w:sz w:val="24"/>
          <w:szCs w:val="24"/>
        </w:rPr>
        <w:t>Welsh Government (2015</w:t>
      </w:r>
      <w:r w:rsidR="00AE5CDA">
        <w:rPr>
          <w:rFonts w:ascii="Arial" w:hAnsi="Arial" w:cs="Arial"/>
          <w:sz w:val="24"/>
          <w:szCs w:val="24"/>
        </w:rPr>
        <w:t>b</w:t>
      </w:r>
      <w:r w:rsidRPr="006349E6">
        <w:rPr>
          <w:rFonts w:ascii="Arial" w:hAnsi="Arial" w:cs="Arial"/>
          <w:sz w:val="24"/>
          <w:szCs w:val="24"/>
        </w:rPr>
        <w:t xml:space="preserve">) </w:t>
      </w:r>
      <w:r w:rsidRPr="006349E6">
        <w:rPr>
          <w:rFonts w:ascii="Arial" w:hAnsi="Arial" w:cs="Arial"/>
          <w:i/>
          <w:iCs/>
          <w:sz w:val="24"/>
          <w:szCs w:val="24"/>
        </w:rPr>
        <w:t xml:space="preserve">Well-being of </w:t>
      </w:r>
      <w:r w:rsidR="00B01E34" w:rsidRPr="006349E6">
        <w:rPr>
          <w:rFonts w:ascii="Arial" w:hAnsi="Arial" w:cs="Arial"/>
          <w:i/>
          <w:iCs/>
          <w:sz w:val="24"/>
          <w:szCs w:val="24"/>
        </w:rPr>
        <w:t xml:space="preserve">Future </w:t>
      </w:r>
      <w:r w:rsidRPr="006349E6">
        <w:rPr>
          <w:rFonts w:ascii="Arial" w:hAnsi="Arial" w:cs="Arial"/>
          <w:i/>
          <w:iCs/>
          <w:sz w:val="24"/>
          <w:szCs w:val="24"/>
        </w:rPr>
        <w:t xml:space="preserve">Generations </w:t>
      </w:r>
      <w:r w:rsidR="00B01E34" w:rsidRPr="006349E6">
        <w:rPr>
          <w:rFonts w:ascii="Arial" w:hAnsi="Arial" w:cs="Arial"/>
          <w:i/>
          <w:iCs/>
          <w:sz w:val="24"/>
          <w:szCs w:val="24"/>
        </w:rPr>
        <w:t>(Wales) Act 2015</w:t>
      </w:r>
      <w:r w:rsidR="001A7E52" w:rsidRPr="006349E6">
        <w:rPr>
          <w:rFonts w:ascii="Arial" w:hAnsi="Arial" w:cs="Arial"/>
          <w:i/>
          <w:iCs/>
          <w:sz w:val="24"/>
          <w:szCs w:val="24"/>
        </w:rPr>
        <w:t>.</w:t>
      </w:r>
      <w:r w:rsidR="00B01E34" w:rsidRPr="006349E6">
        <w:rPr>
          <w:rFonts w:ascii="Arial" w:hAnsi="Arial" w:cs="Arial"/>
          <w:i/>
          <w:iCs/>
          <w:sz w:val="24"/>
          <w:szCs w:val="24"/>
        </w:rPr>
        <w:t xml:space="preserve"> </w:t>
      </w:r>
      <w:r w:rsidR="008869BE" w:rsidRPr="006349E6">
        <w:rPr>
          <w:rFonts w:ascii="Arial" w:hAnsi="Arial" w:cs="Arial"/>
          <w:sz w:val="24"/>
          <w:szCs w:val="24"/>
        </w:rPr>
        <w:t>Available at: https://futuregenerations.wales/wp-content/uploads/2017/02/150623-guide-to-the-fg-act-en.pdf (Accessed: 14</w:t>
      </w:r>
      <w:r w:rsidR="008869BE" w:rsidRPr="006349E6">
        <w:rPr>
          <w:rFonts w:ascii="Arial" w:hAnsi="Arial" w:cs="Arial"/>
          <w:sz w:val="24"/>
          <w:szCs w:val="24"/>
          <w:vertAlign w:val="superscript"/>
        </w:rPr>
        <w:t>th</w:t>
      </w:r>
      <w:r w:rsidR="008869BE" w:rsidRPr="006349E6">
        <w:rPr>
          <w:rFonts w:ascii="Arial" w:hAnsi="Arial" w:cs="Arial"/>
          <w:sz w:val="24"/>
          <w:szCs w:val="24"/>
        </w:rPr>
        <w:t xml:space="preserve"> April 2020)</w:t>
      </w:r>
      <w:r w:rsidR="000B5001" w:rsidRPr="006349E6">
        <w:rPr>
          <w:rFonts w:ascii="Arial" w:hAnsi="Arial" w:cs="Arial"/>
          <w:sz w:val="24"/>
          <w:szCs w:val="24"/>
        </w:rPr>
        <w:t>.</w:t>
      </w:r>
    </w:p>
    <w:p w14:paraId="441166DD" w14:textId="77777777" w:rsidR="006F34EF" w:rsidRDefault="006F34EF" w:rsidP="006F34EF">
      <w:pPr>
        <w:spacing w:after="120" w:line="360" w:lineRule="auto"/>
        <w:contextualSpacing/>
        <w:jc w:val="both"/>
        <w:rPr>
          <w:rFonts w:ascii="Arial" w:hAnsi="Arial" w:cs="Arial"/>
          <w:sz w:val="24"/>
          <w:szCs w:val="24"/>
        </w:rPr>
      </w:pPr>
    </w:p>
    <w:p w14:paraId="2F4CE52A" w14:textId="77777777" w:rsidR="006F34EF" w:rsidRDefault="00642EC4"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Welsh Government (2016) </w:t>
      </w:r>
      <w:r w:rsidRPr="006349E6">
        <w:rPr>
          <w:rFonts w:ascii="Arial" w:hAnsi="Arial" w:cs="Arial"/>
          <w:i/>
          <w:iCs/>
          <w:sz w:val="24"/>
          <w:szCs w:val="24"/>
        </w:rPr>
        <w:t>National Minimum Standards for Regulated Childcare</w:t>
      </w:r>
      <w:r w:rsidR="000456A2" w:rsidRPr="006349E6">
        <w:rPr>
          <w:rFonts w:ascii="Arial" w:hAnsi="Arial" w:cs="Arial"/>
          <w:i/>
          <w:iCs/>
          <w:sz w:val="24"/>
          <w:szCs w:val="24"/>
        </w:rPr>
        <w:t xml:space="preserve"> for Children up to the age of 12 years. </w:t>
      </w:r>
      <w:r w:rsidR="000456A2" w:rsidRPr="006349E6">
        <w:rPr>
          <w:rFonts w:ascii="Arial" w:hAnsi="Arial" w:cs="Arial"/>
          <w:sz w:val="24"/>
          <w:szCs w:val="24"/>
        </w:rPr>
        <w:t xml:space="preserve">Available at: https://careinspectorate.wales/sites/default/files/2018-01/160411regchildcareen.pdf </w:t>
      </w:r>
    </w:p>
    <w:p w14:paraId="5A715370" w14:textId="6AA3F723" w:rsidR="00642EC4" w:rsidRPr="006349E6" w:rsidRDefault="000456A2" w:rsidP="006F34EF">
      <w:pPr>
        <w:spacing w:after="120" w:line="360" w:lineRule="auto"/>
        <w:contextualSpacing/>
        <w:jc w:val="both"/>
        <w:rPr>
          <w:rFonts w:ascii="Arial" w:hAnsi="Arial" w:cs="Arial"/>
          <w:sz w:val="24"/>
          <w:szCs w:val="24"/>
        </w:rPr>
      </w:pPr>
      <w:r w:rsidRPr="006349E6">
        <w:rPr>
          <w:rFonts w:ascii="Arial" w:hAnsi="Arial" w:cs="Arial"/>
          <w:sz w:val="24"/>
          <w:szCs w:val="24"/>
        </w:rPr>
        <w:t>(Accessed: 27</w:t>
      </w:r>
      <w:r w:rsidRPr="006349E6">
        <w:rPr>
          <w:rFonts w:ascii="Arial" w:hAnsi="Arial" w:cs="Arial"/>
          <w:sz w:val="24"/>
          <w:szCs w:val="24"/>
          <w:vertAlign w:val="superscript"/>
        </w:rPr>
        <w:t>th</w:t>
      </w:r>
      <w:r w:rsidRPr="006349E6">
        <w:rPr>
          <w:rFonts w:ascii="Arial" w:hAnsi="Arial" w:cs="Arial"/>
          <w:sz w:val="24"/>
          <w:szCs w:val="24"/>
        </w:rPr>
        <w:t xml:space="preserve"> April 2020).</w:t>
      </w:r>
    </w:p>
    <w:p w14:paraId="1FF62A2A" w14:textId="77777777" w:rsidR="006F34EF" w:rsidRDefault="006F34EF" w:rsidP="006F34EF">
      <w:pPr>
        <w:spacing w:after="120" w:line="360" w:lineRule="auto"/>
        <w:contextualSpacing/>
        <w:jc w:val="both"/>
        <w:rPr>
          <w:rFonts w:ascii="Arial" w:hAnsi="Arial" w:cs="Arial"/>
          <w:sz w:val="24"/>
          <w:szCs w:val="24"/>
        </w:rPr>
      </w:pPr>
    </w:p>
    <w:p w14:paraId="06B40FC6" w14:textId="65E8684C" w:rsidR="00DE6B76" w:rsidRPr="006349E6" w:rsidRDefault="00DE6B76" w:rsidP="006F34EF">
      <w:pPr>
        <w:spacing w:after="120" w:line="360" w:lineRule="auto"/>
        <w:contextualSpacing/>
        <w:jc w:val="both"/>
        <w:rPr>
          <w:rFonts w:ascii="Arial" w:hAnsi="Arial" w:cs="Arial"/>
          <w:sz w:val="24"/>
          <w:szCs w:val="24"/>
        </w:rPr>
      </w:pPr>
      <w:r w:rsidRPr="006349E6">
        <w:rPr>
          <w:rFonts w:ascii="Arial" w:hAnsi="Arial" w:cs="Arial"/>
          <w:sz w:val="24"/>
          <w:szCs w:val="24"/>
        </w:rPr>
        <w:t>Welsh Government (2017</w:t>
      </w:r>
      <w:r w:rsidR="00AE5CDA">
        <w:rPr>
          <w:rFonts w:ascii="Arial" w:hAnsi="Arial" w:cs="Arial"/>
          <w:sz w:val="24"/>
          <w:szCs w:val="24"/>
        </w:rPr>
        <w:t>a</w:t>
      </w:r>
      <w:r w:rsidRPr="006349E6">
        <w:rPr>
          <w:rFonts w:ascii="Arial" w:hAnsi="Arial" w:cs="Arial"/>
          <w:sz w:val="24"/>
          <w:szCs w:val="24"/>
        </w:rPr>
        <w:t xml:space="preserve">) </w:t>
      </w:r>
      <w:r w:rsidRPr="006349E6">
        <w:rPr>
          <w:rFonts w:ascii="Arial" w:hAnsi="Arial" w:cs="Arial"/>
          <w:i/>
          <w:iCs/>
          <w:sz w:val="24"/>
          <w:szCs w:val="24"/>
        </w:rPr>
        <w:t xml:space="preserve">Childcare, Play and Early Years Workforce Plan. </w:t>
      </w:r>
      <w:r w:rsidRPr="006349E6">
        <w:rPr>
          <w:rFonts w:ascii="Arial" w:hAnsi="Arial" w:cs="Arial"/>
          <w:sz w:val="24"/>
          <w:szCs w:val="24"/>
        </w:rPr>
        <w:t>Available at: https://gov.wales/sites/default/files/publications/2019-07/early-years-workforce-plan.pdf (Accessed: 27</w:t>
      </w:r>
      <w:r w:rsidRPr="006349E6">
        <w:rPr>
          <w:rFonts w:ascii="Arial" w:hAnsi="Arial" w:cs="Arial"/>
          <w:sz w:val="24"/>
          <w:szCs w:val="24"/>
          <w:vertAlign w:val="superscript"/>
        </w:rPr>
        <w:t>th</w:t>
      </w:r>
      <w:r w:rsidRPr="006349E6">
        <w:rPr>
          <w:rFonts w:ascii="Arial" w:hAnsi="Arial" w:cs="Arial"/>
          <w:sz w:val="24"/>
          <w:szCs w:val="24"/>
        </w:rPr>
        <w:t xml:space="preserve"> April 2020).</w:t>
      </w:r>
    </w:p>
    <w:p w14:paraId="72986997" w14:textId="77777777" w:rsidR="006F34EF" w:rsidRDefault="006F34EF" w:rsidP="006F34EF">
      <w:pPr>
        <w:spacing w:after="120" w:line="360" w:lineRule="auto"/>
        <w:contextualSpacing/>
        <w:jc w:val="both"/>
        <w:rPr>
          <w:rFonts w:ascii="Arial" w:hAnsi="Arial" w:cs="Arial"/>
          <w:sz w:val="24"/>
          <w:szCs w:val="24"/>
        </w:rPr>
      </w:pPr>
    </w:p>
    <w:p w14:paraId="1FF82E00" w14:textId="41BC5F14" w:rsidR="00E07DF6" w:rsidRPr="006349E6" w:rsidRDefault="00E07DF6" w:rsidP="006F34EF">
      <w:pPr>
        <w:spacing w:after="120" w:line="360" w:lineRule="auto"/>
        <w:contextualSpacing/>
        <w:jc w:val="both"/>
        <w:rPr>
          <w:rFonts w:ascii="Arial" w:hAnsi="Arial" w:cs="Arial"/>
          <w:sz w:val="24"/>
          <w:szCs w:val="24"/>
        </w:rPr>
      </w:pPr>
      <w:r w:rsidRPr="006349E6">
        <w:rPr>
          <w:rFonts w:ascii="Arial" w:hAnsi="Arial" w:cs="Arial"/>
          <w:sz w:val="24"/>
          <w:szCs w:val="24"/>
        </w:rPr>
        <w:t>Welsh Government (2017</w:t>
      </w:r>
      <w:r w:rsidR="00AE5CDA">
        <w:rPr>
          <w:rFonts w:ascii="Arial" w:hAnsi="Arial" w:cs="Arial"/>
          <w:sz w:val="24"/>
          <w:szCs w:val="24"/>
        </w:rPr>
        <w:t>b</w:t>
      </w:r>
      <w:r w:rsidRPr="006349E6">
        <w:rPr>
          <w:rFonts w:ascii="Arial" w:hAnsi="Arial" w:cs="Arial"/>
          <w:sz w:val="24"/>
          <w:szCs w:val="24"/>
        </w:rPr>
        <w:t xml:space="preserve">) </w:t>
      </w:r>
      <w:r w:rsidRPr="006349E6">
        <w:rPr>
          <w:rFonts w:ascii="Arial" w:hAnsi="Arial" w:cs="Arial"/>
          <w:i/>
          <w:iCs/>
          <w:sz w:val="24"/>
          <w:szCs w:val="24"/>
        </w:rPr>
        <w:t xml:space="preserve">Education in Wales: Our National Mission, Action Plan 2017-21. </w:t>
      </w:r>
      <w:r w:rsidR="00B314C0" w:rsidRPr="006349E6">
        <w:rPr>
          <w:rFonts w:ascii="Arial" w:hAnsi="Arial" w:cs="Arial"/>
          <w:sz w:val="24"/>
          <w:szCs w:val="24"/>
        </w:rPr>
        <w:t>Available at: https://gov.wales/sites/default/files/publications/2018-03/education-in-wales-our-national-mission.pdf. (Accessed: 23</w:t>
      </w:r>
      <w:r w:rsidR="00B314C0" w:rsidRPr="006349E6">
        <w:rPr>
          <w:rFonts w:ascii="Arial" w:hAnsi="Arial" w:cs="Arial"/>
          <w:sz w:val="24"/>
          <w:szCs w:val="24"/>
          <w:vertAlign w:val="superscript"/>
        </w:rPr>
        <w:t>rd</w:t>
      </w:r>
      <w:r w:rsidR="00B314C0" w:rsidRPr="006349E6">
        <w:rPr>
          <w:rFonts w:ascii="Arial" w:hAnsi="Arial" w:cs="Arial"/>
          <w:sz w:val="24"/>
          <w:szCs w:val="24"/>
        </w:rPr>
        <w:t xml:space="preserve"> April 2020).</w:t>
      </w:r>
    </w:p>
    <w:p w14:paraId="141C418C" w14:textId="77777777" w:rsidR="006F34EF" w:rsidRDefault="006F34EF" w:rsidP="006F34EF">
      <w:pPr>
        <w:spacing w:after="120" w:line="360" w:lineRule="auto"/>
        <w:contextualSpacing/>
        <w:jc w:val="both"/>
        <w:rPr>
          <w:rFonts w:ascii="Arial" w:hAnsi="Arial" w:cs="Arial"/>
          <w:sz w:val="24"/>
          <w:szCs w:val="24"/>
        </w:rPr>
      </w:pPr>
    </w:p>
    <w:p w14:paraId="029B1DBE" w14:textId="5C17B233" w:rsidR="0002423B" w:rsidRPr="006349E6" w:rsidRDefault="00793E85" w:rsidP="006F34EF">
      <w:pPr>
        <w:spacing w:after="120" w:line="360" w:lineRule="auto"/>
        <w:contextualSpacing/>
        <w:jc w:val="both"/>
        <w:rPr>
          <w:rFonts w:ascii="Arial" w:hAnsi="Arial" w:cs="Arial"/>
          <w:sz w:val="24"/>
          <w:szCs w:val="24"/>
        </w:rPr>
      </w:pPr>
      <w:r w:rsidRPr="006349E6">
        <w:rPr>
          <w:rFonts w:ascii="Arial" w:hAnsi="Arial" w:cs="Arial"/>
          <w:sz w:val="24"/>
          <w:szCs w:val="24"/>
        </w:rPr>
        <w:t>Welsh Government (2017</w:t>
      </w:r>
      <w:r w:rsidR="00AE5CDA">
        <w:rPr>
          <w:rFonts w:ascii="Arial" w:hAnsi="Arial" w:cs="Arial"/>
          <w:sz w:val="24"/>
          <w:szCs w:val="24"/>
        </w:rPr>
        <w:t>c</w:t>
      </w:r>
      <w:r w:rsidRPr="006349E6">
        <w:rPr>
          <w:rFonts w:ascii="Arial" w:hAnsi="Arial" w:cs="Arial"/>
          <w:sz w:val="24"/>
          <w:szCs w:val="24"/>
        </w:rPr>
        <w:t xml:space="preserve">) </w:t>
      </w:r>
      <w:r w:rsidR="00CA4CF5" w:rsidRPr="006349E6">
        <w:rPr>
          <w:rFonts w:ascii="Arial" w:hAnsi="Arial" w:cs="Arial"/>
          <w:i/>
          <w:iCs/>
          <w:sz w:val="24"/>
          <w:szCs w:val="24"/>
        </w:rPr>
        <w:t>Flying Start Evaluation: Educational Outcomes</w:t>
      </w:r>
      <w:r w:rsidR="001A7E52" w:rsidRPr="006349E6">
        <w:rPr>
          <w:rFonts w:ascii="Arial" w:hAnsi="Arial" w:cs="Arial"/>
          <w:i/>
          <w:iCs/>
          <w:sz w:val="24"/>
          <w:szCs w:val="24"/>
        </w:rPr>
        <w:t xml:space="preserve">. </w:t>
      </w:r>
      <w:r w:rsidR="00CA4CF5" w:rsidRPr="006349E6">
        <w:rPr>
          <w:rFonts w:ascii="Arial" w:hAnsi="Arial" w:cs="Arial"/>
          <w:sz w:val="24"/>
          <w:szCs w:val="24"/>
        </w:rPr>
        <w:t>Available at: https://gov.wales/sites/default/files/statistics-and-research/2019-04/flying-start-evaluation-educational-outcomes.pdf (Accessed: 24</w:t>
      </w:r>
      <w:r w:rsidR="00CA4CF5" w:rsidRPr="006349E6">
        <w:rPr>
          <w:rFonts w:ascii="Arial" w:hAnsi="Arial" w:cs="Arial"/>
          <w:sz w:val="24"/>
          <w:szCs w:val="24"/>
          <w:vertAlign w:val="superscript"/>
        </w:rPr>
        <w:t>th</w:t>
      </w:r>
      <w:r w:rsidR="00CA4CF5" w:rsidRPr="006349E6">
        <w:rPr>
          <w:rFonts w:ascii="Arial" w:hAnsi="Arial" w:cs="Arial"/>
          <w:sz w:val="24"/>
          <w:szCs w:val="24"/>
        </w:rPr>
        <w:t xml:space="preserve"> April 2020).</w:t>
      </w:r>
    </w:p>
    <w:p w14:paraId="5CCAB338" w14:textId="77777777" w:rsidR="00AE5CDA" w:rsidRDefault="00AE5CDA" w:rsidP="006F34EF">
      <w:pPr>
        <w:spacing w:after="120" w:line="360" w:lineRule="auto"/>
        <w:contextualSpacing/>
        <w:jc w:val="both"/>
        <w:rPr>
          <w:rFonts w:ascii="Arial" w:hAnsi="Arial" w:cs="Arial"/>
          <w:sz w:val="24"/>
          <w:szCs w:val="24"/>
        </w:rPr>
      </w:pPr>
    </w:p>
    <w:p w14:paraId="1E4D5B5E" w14:textId="674A6506" w:rsidR="00F273DD" w:rsidRPr="006349E6" w:rsidRDefault="00F273DD" w:rsidP="006F34EF">
      <w:pPr>
        <w:spacing w:after="120" w:line="360" w:lineRule="auto"/>
        <w:contextualSpacing/>
        <w:jc w:val="both"/>
        <w:rPr>
          <w:rFonts w:ascii="Arial" w:hAnsi="Arial" w:cs="Arial"/>
          <w:sz w:val="24"/>
          <w:szCs w:val="24"/>
        </w:rPr>
      </w:pPr>
      <w:r w:rsidRPr="006349E6">
        <w:rPr>
          <w:rFonts w:ascii="Arial" w:hAnsi="Arial" w:cs="Arial"/>
          <w:sz w:val="24"/>
          <w:szCs w:val="24"/>
        </w:rPr>
        <w:t>Welsh Government (2017</w:t>
      </w:r>
      <w:r w:rsidR="00AE5CDA">
        <w:rPr>
          <w:rFonts w:ascii="Arial" w:hAnsi="Arial" w:cs="Arial"/>
          <w:sz w:val="24"/>
          <w:szCs w:val="24"/>
        </w:rPr>
        <w:t>d</w:t>
      </w:r>
      <w:r w:rsidRPr="006349E6">
        <w:rPr>
          <w:rFonts w:ascii="Arial" w:hAnsi="Arial" w:cs="Arial"/>
          <w:sz w:val="24"/>
          <w:szCs w:val="24"/>
        </w:rPr>
        <w:t xml:space="preserve">) </w:t>
      </w:r>
      <w:r w:rsidRPr="006349E6">
        <w:rPr>
          <w:rFonts w:ascii="Arial" w:hAnsi="Arial" w:cs="Arial"/>
          <w:i/>
          <w:iCs/>
          <w:sz w:val="24"/>
          <w:szCs w:val="24"/>
        </w:rPr>
        <w:t>Prosperity for all</w:t>
      </w:r>
      <w:r w:rsidR="00723B52" w:rsidRPr="006349E6">
        <w:rPr>
          <w:rFonts w:ascii="Arial" w:hAnsi="Arial" w:cs="Arial"/>
          <w:i/>
          <w:iCs/>
          <w:sz w:val="24"/>
          <w:szCs w:val="24"/>
        </w:rPr>
        <w:t xml:space="preserve">: the national strategy. </w:t>
      </w:r>
      <w:r w:rsidR="00723B52" w:rsidRPr="006349E6">
        <w:rPr>
          <w:rFonts w:ascii="Arial" w:hAnsi="Arial" w:cs="Arial"/>
          <w:sz w:val="24"/>
          <w:szCs w:val="24"/>
        </w:rPr>
        <w:t>Available at: https://gov.wales/sites/default/files/publications/2017-10/prosperity-for-all-the-national-strategy.pdf (Accessed: 24</w:t>
      </w:r>
      <w:r w:rsidR="00723B52" w:rsidRPr="006349E6">
        <w:rPr>
          <w:rFonts w:ascii="Arial" w:hAnsi="Arial" w:cs="Arial"/>
          <w:sz w:val="24"/>
          <w:szCs w:val="24"/>
          <w:vertAlign w:val="superscript"/>
        </w:rPr>
        <w:t>th</w:t>
      </w:r>
      <w:r w:rsidR="00723B52" w:rsidRPr="006349E6">
        <w:rPr>
          <w:rFonts w:ascii="Arial" w:hAnsi="Arial" w:cs="Arial"/>
          <w:sz w:val="24"/>
          <w:szCs w:val="24"/>
        </w:rPr>
        <w:t xml:space="preserve"> April 2020).</w:t>
      </w:r>
    </w:p>
    <w:p w14:paraId="1A4A9FF2" w14:textId="77777777" w:rsidR="006F34EF" w:rsidRDefault="006F34EF" w:rsidP="006F34EF">
      <w:pPr>
        <w:spacing w:after="120" w:line="360" w:lineRule="auto"/>
        <w:contextualSpacing/>
        <w:jc w:val="both"/>
        <w:rPr>
          <w:rFonts w:ascii="Arial" w:hAnsi="Arial" w:cs="Arial"/>
          <w:sz w:val="24"/>
          <w:szCs w:val="24"/>
        </w:rPr>
      </w:pPr>
    </w:p>
    <w:p w14:paraId="11B04CB2" w14:textId="1B0B445F" w:rsidR="004251FD" w:rsidRPr="006349E6" w:rsidRDefault="004251FD" w:rsidP="006F34EF">
      <w:pPr>
        <w:spacing w:after="120" w:line="360" w:lineRule="auto"/>
        <w:contextualSpacing/>
        <w:jc w:val="both"/>
        <w:rPr>
          <w:rFonts w:ascii="Arial" w:hAnsi="Arial" w:cs="Arial"/>
          <w:sz w:val="24"/>
          <w:szCs w:val="24"/>
        </w:rPr>
      </w:pPr>
      <w:r w:rsidRPr="006349E6">
        <w:rPr>
          <w:rFonts w:ascii="Arial" w:hAnsi="Arial" w:cs="Arial"/>
          <w:sz w:val="24"/>
          <w:szCs w:val="24"/>
        </w:rPr>
        <w:t>Welsh Government (2019</w:t>
      </w:r>
      <w:r w:rsidR="00AE5CDA">
        <w:rPr>
          <w:rFonts w:ascii="Arial" w:hAnsi="Arial" w:cs="Arial"/>
          <w:sz w:val="24"/>
          <w:szCs w:val="24"/>
        </w:rPr>
        <w:t>a</w:t>
      </w:r>
      <w:r w:rsidRPr="006349E6">
        <w:rPr>
          <w:rFonts w:ascii="Arial" w:hAnsi="Arial" w:cs="Arial"/>
          <w:sz w:val="24"/>
          <w:szCs w:val="24"/>
        </w:rPr>
        <w:t xml:space="preserve">) </w:t>
      </w:r>
      <w:r w:rsidRPr="006349E6">
        <w:rPr>
          <w:rFonts w:ascii="Arial" w:hAnsi="Arial" w:cs="Arial"/>
          <w:i/>
          <w:iCs/>
          <w:sz w:val="24"/>
          <w:szCs w:val="24"/>
        </w:rPr>
        <w:t>Early Years Outcomes Framework</w:t>
      </w:r>
      <w:r w:rsidR="00214F5E" w:rsidRPr="006349E6">
        <w:rPr>
          <w:rFonts w:ascii="Arial" w:hAnsi="Arial" w:cs="Arial"/>
          <w:i/>
          <w:iCs/>
          <w:sz w:val="24"/>
          <w:szCs w:val="24"/>
        </w:rPr>
        <w:t>.</w:t>
      </w:r>
      <w:r w:rsidRPr="006349E6">
        <w:rPr>
          <w:rFonts w:ascii="Arial" w:hAnsi="Arial" w:cs="Arial"/>
          <w:i/>
          <w:iCs/>
          <w:sz w:val="24"/>
          <w:szCs w:val="24"/>
        </w:rPr>
        <w:t xml:space="preserve"> </w:t>
      </w:r>
      <w:r w:rsidRPr="006349E6">
        <w:rPr>
          <w:rFonts w:ascii="Arial" w:hAnsi="Arial" w:cs="Arial"/>
          <w:sz w:val="24"/>
          <w:szCs w:val="24"/>
        </w:rPr>
        <w:t>Available at: https://gov.wales/sites/default/files/publications/2019-07/early-years-outcomes-framework.pdf . (Accessed: 27</w:t>
      </w:r>
      <w:r w:rsidRPr="006349E6">
        <w:rPr>
          <w:rFonts w:ascii="Arial" w:hAnsi="Arial" w:cs="Arial"/>
          <w:sz w:val="24"/>
          <w:szCs w:val="24"/>
          <w:vertAlign w:val="superscript"/>
        </w:rPr>
        <w:t>th</w:t>
      </w:r>
      <w:r w:rsidRPr="006349E6">
        <w:rPr>
          <w:rFonts w:ascii="Arial" w:hAnsi="Arial" w:cs="Arial"/>
          <w:sz w:val="24"/>
          <w:szCs w:val="24"/>
        </w:rPr>
        <w:t xml:space="preserve"> April 2020).</w:t>
      </w:r>
    </w:p>
    <w:p w14:paraId="1D69C16D" w14:textId="77777777" w:rsidR="006F34EF" w:rsidRDefault="006F34EF" w:rsidP="006F34EF">
      <w:pPr>
        <w:spacing w:after="120" w:line="360" w:lineRule="auto"/>
        <w:contextualSpacing/>
        <w:jc w:val="both"/>
        <w:rPr>
          <w:rFonts w:ascii="Arial" w:hAnsi="Arial" w:cs="Arial"/>
          <w:sz w:val="24"/>
          <w:szCs w:val="24"/>
        </w:rPr>
      </w:pPr>
    </w:p>
    <w:p w14:paraId="7A592F82" w14:textId="3BE6B991" w:rsidR="00F6066C" w:rsidRPr="006349E6" w:rsidRDefault="00F6066C" w:rsidP="006F34EF">
      <w:pPr>
        <w:spacing w:after="120" w:line="360" w:lineRule="auto"/>
        <w:contextualSpacing/>
        <w:jc w:val="both"/>
        <w:rPr>
          <w:rFonts w:ascii="Arial" w:hAnsi="Arial" w:cs="Arial"/>
          <w:sz w:val="24"/>
          <w:szCs w:val="24"/>
        </w:rPr>
      </w:pPr>
      <w:r w:rsidRPr="006349E6">
        <w:rPr>
          <w:rFonts w:ascii="Arial" w:hAnsi="Arial" w:cs="Arial"/>
          <w:sz w:val="24"/>
          <w:szCs w:val="24"/>
        </w:rPr>
        <w:t>Welsh Government (2019</w:t>
      </w:r>
      <w:r w:rsidR="00AE5CDA">
        <w:rPr>
          <w:rFonts w:ascii="Arial" w:hAnsi="Arial" w:cs="Arial"/>
          <w:sz w:val="24"/>
          <w:szCs w:val="24"/>
        </w:rPr>
        <w:t>b</w:t>
      </w:r>
      <w:r w:rsidRPr="006349E6">
        <w:rPr>
          <w:rFonts w:ascii="Arial" w:hAnsi="Arial" w:cs="Arial"/>
          <w:sz w:val="24"/>
          <w:szCs w:val="24"/>
        </w:rPr>
        <w:t xml:space="preserve">) </w:t>
      </w:r>
      <w:r w:rsidRPr="006349E6">
        <w:rPr>
          <w:rFonts w:ascii="Arial" w:hAnsi="Arial" w:cs="Arial"/>
          <w:i/>
          <w:iCs/>
          <w:sz w:val="24"/>
          <w:szCs w:val="24"/>
        </w:rPr>
        <w:t>Press Release Announcement</w:t>
      </w:r>
      <w:r w:rsidRPr="006349E6">
        <w:rPr>
          <w:rFonts w:ascii="Arial" w:hAnsi="Arial" w:cs="Arial"/>
          <w:sz w:val="24"/>
          <w:szCs w:val="24"/>
        </w:rPr>
        <w:t>. Available at: https://gov.wales/positive-not-perfect-says-kirsty-williams-minister-welcomes-wales-pisa-improvement. (Accessed: 18</w:t>
      </w:r>
      <w:r w:rsidRPr="006349E6">
        <w:rPr>
          <w:rFonts w:ascii="Arial" w:hAnsi="Arial" w:cs="Arial"/>
          <w:sz w:val="24"/>
          <w:szCs w:val="24"/>
          <w:vertAlign w:val="superscript"/>
        </w:rPr>
        <w:t>th</w:t>
      </w:r>
      <w:r w:rsidRPr="006349E6">
        <w:rPr>
          <w:rFonts w:ascii="Arial" w:hAnsi="Arial" w:cs="Arial"/>
          <w:sz w:val="24"/>
          <w:szCs w:val="24"/>
        </w:rPr>
        <w:t xml:space="preserve"> April 2020).</w:t>
      </w:r>
    </w:p>
    <w:p w14:paraId="6F718D52" w14:textId="77777777" w:rsidR="006F34EF" w:rsidRDefault="006F34EF" w:rsidP="006F34EF">
      <w:pPr>
        <w:spacing w:after="120" w:line="360" w:lineRule="auto"/>
        <w:contextualSpacing/>
        <w:jc w:val="both"/>
        <w:rPr>
          <w:rFonts w:ascii="Arial" w:hAnsi="Arial" w:cs="Arial"/>
          <w:sz w:val="24"/>
          <w:szCs w:val="24"/>
        </w:rPr>
      </w:pPr>
    </w:p>
    <w:p w14:paraId="17367292" w14:textId="7D2E2C97" w:rsidR="00D34C7C" w:rsidRPr="006349E6" w:rsidRDefault="00005CAA" w:rsidP="006F34EF">
      <w:pPr>
        <w:spacing w:after="120" w:line="360" w:lineRule="auto"/>
        <w:contextualSpacing/>
        <w:jc w:val="both"/>
        <w:rPr>
          <w:rFonts w:ascii="Arial" w:hAnsi="Arial" w:cs="Arial"/>
          <w:sz w:val="24"/>
          <w:szCs w:val="24"/>
        </w:rPr>
      </w:pPr>
      <w:r>
        <w:rPr>
          <w:rFonts w:ascii="Arial" w:hAnsi="Arial" w:cs="Arial"/>
          <w:sz w:val="24"/>
          <w:szCs w:val="24"/>
        </w:rPr>
        <w:t>W</w:t>
      </w:r>
      <w:r w:rsidR="00D34C7C" w:rsidRPr="006349E6">
        <w:rPr>
          <w:rFonts w:ascii="Arial" w:hAnsi="Arial" w:cs="Arial"/>
          <w:sz w:val="24"/>
          <w:szCs w:val="24"/>
        </w:rPr>
        <w:t>illiams-</w:t>
      </w:r>
      <w:proofErr w:type="spellStart"/>
      <w:r w:rsidR="00D34C7C" w:rsidRPr="006349E6">
        <w:rPr>
          <w:rFonts w:ascii="Arial" w:hAnsi="Arial" w:cs="Arial"/>
          <w:sz w:val="24"/>
          <w:szCs w:val="24"/>
        </w:rPr>
        <w:t>Siegfredsen</w:t>
      </w:r>
      <w:proofErr w:type="spellEnd"/>
      <w:r w:rsidR="00D34C7C" w:rsidRPr="006349E6">
        <w:rPr>
          <w:rFonts w:ascii="Arial" w:hAnsi="Arial" w:cs="Arial"/>
          <w:sz w:val="24"/>
          <w:szCs w:val="24"/>
        </w:rPr>
        <w:t xml:space="preserve">, J. (2017) </w:t>
      </w:r>
      <w:r w:rsidR="00D34C7C" w:rsidRPr="006349E6">
        <w:rPr>
          <w:rFonts w:ascii="Arial" w:hAnsi="Arial" w:cs="Arial"/>
          <w:i/>
          <w:iCs/>
          <w:sz w:val="24"/>
          <w:szCs w:val="24"/>
        </w:rPr>
        <w:t>Understanding the Danish Forest School Approach</w:t>
      </w:r>
      <w:r w:rsidR="00952C66" w:rsidRPr="006349E6">
        <w:rPr>
          <w:rFonts w:ascii="Arial" w:hAnsi="Arial" w:cs="Arial"/>
          <w:i/>
          <w:iCs/>
          <w:sz w:val="24"/>
          <w:szCs w:val="24"/>
        </w:rPr>
        <w:t xml:space="preserve">: Early Years Education in Practice. </w:t>
      </w:r>
      <w:r w:rsidR="00952C66" w:rsidRPr="006349E6">
        <w:rPr>
          <w:rFonts w:ascii="Arial" w:hAnsi="Arial" w:cs="Arial"/>
          <w:sz w:val="24"/>
          <w:szCs w:val="24"/>
        </w:rPr>
        <w:t>2</w:t>
      </w:r>
      <w:r w:rsidR="00952C66" w:rsidRPr="006349E6">
        <w:rPr>
          <w:rFonts w:ascii="Arial" w:hAnsi="Arial" w:cs="Arial"/>
          <w:sz w:val="24"/>
          <w:szCs w:val="24"/>
          <w:vertAlign w:val="superscript"/>
        </w:rPr>
        <w:t>nd</w:t>
      </w:r>
      <w:r w:rsidR="00952C66" w:rsidRPr="006349E6">
        <w:rPr>
          <w:rFonts w:ascii="Arial" w:hAnsi="Arial" w:cs="Arial"/>
          <w:sz w:val="24"/>
          <w:szCs w:val="24"/>
        </w:rPr>
        <w:t xml:space="preserve"> ed. London: Routledge.</w:t>
      </w:r>
    </w:p>
    <w:p w14:paraId="3A6DF38F" w14:textId="77777777" w:rsidR="006F34EF" w:rsidRDefault="006F34EF" w:rsidP="006F34EF">
      <w:pPr>
        <w:spacing w:after="120" w:line="360" w:lineRule="auto"/>
        <w:contextualSpacing/>
        <w:jc w:val="both"/>
        <w:rPr>
          <w:rFonts w:ascii="Arial" w:hAnsi="Arial" w:cs="Arial"/>
          <w:sz w:val="24"/>
          <w:szCs w:val="24"/>
        </w:rPr>
      </w:pPr>
    </w:p>
    <w:p w14:paraId="099D8FF8" w14:textId="7247755A" w:rsidR="00682C48" w:rsidRPr="006349E6" w:rsidRDefault="00682C48" w:rsidP="006F34EF">
      <w:pPr>
        <w:spacing w:after="120" w:line="360" w:lineRule="auto"/>
        <w:contextualSpacing/>
        <w:jc w:val="both"/>
        <w:rPr>
          <w:rFonts w:ascii="Arial" w:hAnsi="Arial" w:cs="Arial"/>
          <w:sz w:val="24"/>
          <w:szCs w:val="24"/>
        </w:rPr>
      </w:pPr>
      <w:r w:rsidRPr="006349E6">
        <w:rPr>
          <w:rFonts w:ascii="Arial" w:hAnsi="Arial" w:cs="Arial"/>
          <w:sz w:val="24"/>
          <w:szCs w:val="24"/>
        </w:rPr>
        <w:t xml:space="preserve">Wiltshire, M. (2019) </w:t>
      </w:r>
      <w:r w:rsidRPr="006349E6">
        <w:rPr>
          <w:rFonts w:ascii="Arial" w:hAnsi="Arial" w:cs="Arial"/>
          <w:i/>
          <w:iCs/>
          <w:sz w:val="24"/>
          <w:szCs w:val="24"/>
        </w:rPr>
        <w:t>Understanding the High Scope Approach Early Years Education in Practice</w:t>
      </w:r>
      <w:r w:rsidRPr="006349E6">
        <w:rPr>
          <w:rFonts w:ascii="Arial" w:hAnsi="Arial" w:cs="Arial"/>
          <w:sz w:val="24"/>
          <w:szCs w:val="24"/>
        </w:rPr>
        <w:t>. 2</w:t>
      </w:r>
      <w:r w:rsidRPr="006349E6">
        <w:rPr>
          <w:rFonts w:ascii="Arial" w:hAnsi="Arial" w:cs="Arial"/>
          <w:sz w:val="24"/>
          <w:szCs w:val="24"/>
          <w:vertAlign w:val="superscript"/>
        </w:rPr>
        <w:t>nd</w:t>
      </w:r>
      <w:r w:rsidRPr="006349E6">
        <w:rPr>
          <w:rFonts w:ascii="Arial" w:hAnsi="Arial" w:cs="Arial"/>
          <w:sz w:val="24"/>
          <w:szCs w:val="24"/>
        </w:rPr>
        <w:t xml:space="preserve"> ed. London: Routledge.</w:t>
      </w:r>
    </w:p>
    <w:p w14:paraId="501E8ADF" w14:textId="27258426" w:rsidR="00B25DA1" w:rsidRDefault="00B25DA1" w:rsidP="006F34EF">
      <w:pPr>
        <w:spacing w:after="120" w:line="360" w:lineRule="auto"/>
        <w:contextualSpacing/>
        <w:jc w:val="both"/>
        <w:rPr>
          <w:rFonts w:ascii="Arial" w:hAnsi="Arial" w:cs="Arial"/>
          <w:sz w:val="24"/>
          <w:szCs w:val="24"/>
        </w:rPr>
      </w:pPr>
      <w:r w:rsidRPr="006349E6">
        <w:rPr>
          <w:rFonts w:ascii="Arial" w:hAnsi="Arial" w:cs="Arial"/>
          <w:sz w:val="24"/>
          <w:szCs w:val="24"/>
        </w:rPr>
        <w:t>World Health Organisation</w:t>
      </w:r>
      <w:r w:rsidR="007527FE">
        <w:rPr>
          <w:rFonts w:ascii="Arial" w:hAnsi="Arial" w:cs="Arial"/>
          <w:sz w:val="24"/>
          <w:szCs w:val="24"/>
        </w:rPr>
        <w:t xml:space="preserve"> </w:t>
      </w:r>
      <w:r w:rsidRPr="006349E6">
        <w:rPr>
          <w:rFonts w:ascii="Arial" w:hAnsi="Arial" w:cs="Arial"/>
          <w:sz w:val="24"/>
          <w:szCs w:val="24"/>
        </w:rPr>
        <w:t xml:space="preserve">(2003) </w:t>
      </w:r>
      <w:r w:rsidRPr="006349E6">
        <w:rPr>
          <w:rFonts w:ascii="Arial" w:hAnsi="Arial" w:cs="Arial"/>
          <w:i/>
          <w:iCs/>
          <w:sz w:val="24"/>
          <w:szCs w:val="24"/>
        </w:rPr>
        <w:t xml:space="preserve">Global Strategy for Infant and Young Child Feeding. </w:t>
      </w:r>
      <w:r w:rsidRPr="006349E6">
        <w:rPr>
          <w:rFonts w:ascii="Arial" w:hAnsi="Arial" w:cs="Arial"/>
          <w:sz w:val="24"/>
          <w:szCs w:val="24"/>
        </w:rPr>
        <w:t>Geneva: World Health Organisation.</w:t>
      </w:r>
    </w:p>
    <w:p w14:paraId="4C2C6694" w14:textId="77777777" w:rsidR="006F34EF" w:rsidRDefault="006F34EF" w:rsidP="006F34EF">
      <w:pPr>
        <w:spacing w:after="120" w:line="360" w:lineRule="auto"/>
        <w:contextualSpacing/>
        <w:jc w:val="both"/>
        <w:rPr>
          <w:rFonts w:ascii="Arial" w:hAnsi="Arial" w:cs="Arial"/>
          <w:sz w:val="24"/>
          <w:szCs w:val="24"/>
        </w:rPr>
      </w:pPr>
    </w:p>
    <w:p w14:paraId="48E63100" w14:textId="2C0EBB19" w:rsidR="007527FE" w:rsidRPr="00281714" w:rsidRDefault="007527FE" w:rsidP="006F34EF">
      <w:pPr>
        <w:spacing w:after="120" w:line="360" w:lineRule="auto"/>
        <w:contextualSpacing/>
        <w:jc w:val="both"/>
        <w:rPr>
          <w:rFonts w:ascii="Arial" w:hAnsi="Arial" w:cs="Arial"/>
          <w:sz w:val="24"/>
          <w:szCs w:val="24"/>
        </w:rPr>
      </w:pPr>
      <w:r>
        <w:rPr>
          <w:rFonts w:ascii="Arial" w:hAnsi="Arial" w:cs="Arial"/>
          <w:sz w:val="24"/>
          <w:szCs w:val="24"/>
        </w:rPr>
        <w:t>World Health Organisation (2020)</w:t>
      </w:r>
      <w:r w:rsidR="00BA19E0">
        <w:rPr>
          <w:rFonts w:ascii="Arial" w:hAnsi="Arial" w:cs="Arial"/>
          <w:sz w:val="24"/>
          <w:szCs w:val="24"/>
        </w:rPr>
        <w:t xml:space="preserve"> </w:t>
      </w:r>
      <w:r w:rsidR="00BA19E0">
        <w:rPr>
          <w:rFonts w:ascii="Arial" w:hAnsi="Arial" w:cs="Arial"/>
          <w:i/>
          <w:iCs/>
          <w:sz w:val="24"/>
          <w:szCs w:val="24"/>
        </w:rPr>
        <w:t>Improving Early Childhood Development: WHO Guideline</w:t>
      </w:r>
      <w:r w:rsidR="00281714">
        <w:rPr>
          <w:rFonts w:ascii="Arial" w:hAnsi="Arial" w:cs="Arial"/>
          <w:i/>
          <w:iCs/>
          <w:sz w:val="24"/>
          <w:szCs w:val="24"/>
        </w:rPr>
        <w:t xml:space="preserve">. </w:t>
      </w:r>
      <w:r w:rsidR="00281714">
        <w:rPr>
          <w:rFonts w:ascii="Arial" w:hAnsi="Arial" w:cs="Arial"/>
          <w:sz w:val="24"/>
          <w:szCs w:val="24"/>
        </w:rPr>
        <w:t>Geneva: World Health Organisation.</w:t>
      </w:r>
    </w:p>
    <w:p w14:paraId="59D26FD3" w14:textId="77777777" w:rsidR="006F34EF" w:rsidRDefault="006F34EF" w:rsidP="006F34EF">
      <w:pPr>
        <w:spacing w:after="120" w:line="360" w:lineRule="auto"/>
        <w:contextualSpacing/>
        <w:jc w:val="both"/>
        <w:rPr>
          <w:rFonts w:ascii="Arial" w:hAnsi="Arial" w:cs="Arial"/>
          <w:sz w:val="24"/>
          <w:szCs w:val="24"/>
        </w:rPr>
      </w:pPr>
    </w:p>
    <w:p w14:paraId="47DDF51B" w14:textId="5E6813F4" w:rsidR="006C143A" w:rsidRPr="006349E6" w:rsidRDefault="00B5503B" w:rsidP="006F34EF">
      <w:pPr>
        <w:spacing w:after="120" w:line="360" w:lineRule="auto"/>
        <w:contextualSpacing/>
        <w:jc w:val="both"/>
        <w:rPr>
          <w:rFonts w:ascii="Arial" w:hAnsi="Arial" w:cs="Arial"/>
          <w:sz w:val="24"/>
          <w:szCs w:val="24"/>
        </w:rPr>
      </w:pPr>
      <w:r w:rsidRPr="006349E6">
        <w:rPr>
          <w:rFonts w:ascii="Arial" w:hAnsi="Arial" w:cs="Arial"/>
          <w:sz w:val="24"/>
          <w:szCs w:val="24"/>
        </w:rPr>
        <w:t>Wood, W</w:t>
      </w:r>
      <w:r w:rsidR="00AE5CDA">
        <w:rPr>
          <w:rFonts w:ascii="Arial" w:hAnsi="Arial" w:cs="Arial"/>
          <w:sz w:val="24"/>
          <w:szCs w:val="24"/>
        </w:rPr>
        <w:t>.</w:t>
      </w:r>
      <w:r w:rsidR="00280677" w:rsidRPr="006349E6">
        <w:rPr>
          <w:rFonts w:ascii="Arial" w:hAnsi="Arial" w:cs="Arial"/>
          <w:sz w:val="24"/>
          <w:szCs w:val="24"/>
        </w:rPr>
        <w:t xml:space="preserve"> and </w:t>
      </w:r>
      <w:proofErr w:type="spellStart"/>
      <w:r w:rsidR="00280677" w:rsidRPr="006349E6">
        <w:rPr>
          <w:rFonts w:ascii="Arial" w:hAnsi="Arial" w:cs="Arial"/>
          <w:sz w:val="24"/>
          <w:szCs w:val="24"/>
        </w:rPr>
        <w:t>Zuccollo</w:t>
      </w:r>
      <w:proofErr w:type="spellEnd"/>
      <w:r w:rsidR="00280677" w:rsidRPr="006349E6">
        <w:rPr>
          <w:rFonts w:ascii="Arial" w:hAnsi="Arial" w:cs="Arial"/>
          <w:sz w:val="24"/>
          <w:szCs w:val="24"/>
        </w:rPr>
        <w:t xml:space="preserve">, J. (2020) </w:t>
      </w:r>
      <w:r w:rsidR="00280677" w:rsidRPr="006349E6">
        <w:rPr>
          <w:rFonts w:ascii="Arial" w:hAnsi="Arial" w:cs="Arial"/>
          <w:i/>
          <w:iCs/>
          <w:sz w:val="24"/>
          <w:szCs w:val="24"/>
        </w:rPr>
        <w:t>The effects of high-quality professional development on teachers and students</w:t>
      </w:r>
      <w:r w:rsidR="00B1781A" w:rsidRPr="006349E6">
        <w:rPr>
          <w:rFonts w:ascii="Arial" w:hAnsi="Arial" w:cs="Arial"/>
          <w:i/>
          <w:iCs/>
          <w:sz w:val="24"/>
          <w:szCs w:val="24"/>
        </w:rPr>
        <w:t xml:space="preserve">. </w:t>
      </w:r>
      <w:r w:rsidR="00B1781A" w:rsidRPr="006349E6">
        <w:rPr>
          <w:rFonts w:ascii="Arial" w:hAnsi="Arial" w:cs="Arial"/>
          <w:sz w:val="24"/>
          <w:szCs w:val="24"/>
        </w:rPr>
        <w:t>Available at: file:///C:/Users/totty/AppData/Local/Packages/Microsoft.MicrosoftEdge_8wekyb3d8bbwe/TempState/Downloads/EPI-Wellcome_CPD-Review__2020.pdf (Accessed: 17</w:t>
      </w:r>
      <w:r w:rsidR="00B1781A" w:rsidRPr="006349E6">
        <w:rPr>
          <w:rFonts w:ascii="Arial" w:hAnsi="Arial" w:cs="Arial"/>
          <w:sz w:val="24"/>
          <w:szCs w:val="24"/>
          <w:vertAlign w:val="superscript"/>
        </w:rPr>
        <w:t>th</w:t>
      </w:r>
      <w:r w:rsidR="00B1781A" w:rsidRPr="006349E6">
        <w:rPr>
          <w:rFonts w:ascii="Arial" w:hAnsi="Arial" w:cs="Arial"/>
          <w:sz w:val="24"/>
          <w:szCs w:val="24"/>
        </w:rPr>
        <w:t xml:space="preserve"> April 2020)</w:t>
      </w:r>
      <w:r w:rsidR="000B5001" w:rsidRPr="006349E6">
        <w:rPr>
          <w:rFonts w:ascii="Arial" w:hAnsi="Arial" w:cs="Arial"/>
          <w:sz w:val="24"/>
          <w:szCs w:val="24"/>
        </w:rPr>
        <w:t>.</w:t>
      </w:r>
    </w:p>
    <w:sectPr w:rsidR="006C143A" w:rsidRPr="006349E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959FA" w14:textId="77777777" w:rsidR="006E119D" w:rsidRDefault="006E119D" w:rsidP="006E119D">
      <w:pPr>
        <w:spacing w:after="0" w:line="240" w:lineRule="auto"/>
      </w:pPr>
      <w:r>
        <w:separator/>
      </w:r>
    </w:p>
  </w:endnote>
  <w:endnote w:type="continuationSeparator" w:id="0">
    <w:p w14:paraId="30B2BCF9" w14:textId="77777777" w:rsidR="006E119D" w:rsidRDefault="006E119D" w:rsidP="006E1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7982515"/>
      <w:docPartObj>
        <w:docPartGallery w:val="Page Numbers (Bottom of Page)"/>
        <w:docPartUnique/>
      </w:docPartObj>
    </w:sdtPr>
    <w:sdtEndPr>
      <w:rPr>
        <w:noProof/>
      </w:rPr>
    </w:sdtEndPr>
    <w:sdtContent>
      <w:p w14:paraId="4991E046" w14:textId="7F284673" w:rsidR="006E119D" w:rsidRDefault="006E11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135D05" w14:textId="77777777" w:rsidR="006E119D" w:rsidRDefault="006E11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58B8E" w14:textId="77777777" w:rsidR="006E119D" w:rsidRDefault="006E119D" w:rsidP="006E119D">
      <w:pPr>
        <w:spacing w:after="0" w:line="240" w:lineRule="auto"/>
      </w:pPr>
      <w:r>
        <w:separator/>
      </w:r>
    </w:p>
  </w:footnote>
  <w:footnote w:type="continuationSeparator" w:id="0">
    <w:p w14:paraId="2D9F6B18" w14:textId="77777777" w:rsidR="006E119D" w:rsidRDefault="006E119D" w:rsidP="006E11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730"/>
    <w:rsid w:val="000001EC"/>
    <w:rsid w:val="00000797"/>
    <w:rsid w:val="00000968"/>
    <w:rsid w:val="00001178"/>
    <w:rsid w:val="00001543"/>
    <w:rsid w:val="00003581"/>
    <w:rsid w:val="00004093"/>
    <w:rsid w:val="00005CAA"/>
    <w:rsid w:val="000122BE"/>
    <w:rsid w:val="00012693"/>
    <w:rsid w:val="0001285F"/>
    <w:rsid w:val="000129ED"/>
    <w:rsid w:val="00015A4B"/>
    <w:rsid w:val="00015B98"/>
    <w:rsid w:val="0001750E"/>
    <w:rsid w:val="000218F7"/>
    <w:rsid w:val="000222D0"/>
    <w:rsid w:val="00022475"/>
    <w:rsid w:val="0002323E"/>
    <w:rsid w:val="00023FF4"/>
    <w:rsid w:val="0002423B"/>
    <w:rsid w:val="0002659F"/>
    <w:rsid w:val="000265EF"/>
    <w:rsid w:val="000312E5"/>
    <w:rsid w:val="00033C22"/>
    <w:rsid w:val="00036072"/>
    <w:rsid w:val="0003786D"/>
    <w:rsid w:val="000420E3"/>
    <w:rsid w:val="00042241"/>
    <w:rsid w:val="000456A2"/>
    <w:rsid w:val="000466C2"/>
    <w:rsid w:val="00053A0A"/>
    <w:rsid w:val="0005446E"/>
    <w:rsid w:val="00060B4F"/>
    <w:rsid w:val="000614AA"/>
    <w:rsid w:val="00065FE7"/>
    <w:rsid w:val="00067432"/>
    <w:rsid w:val="00072726"/>
    <w:rsid w:val="00072AD4"/>
    <w:rsid w:val="00073ABC"/>
    <w:rsid w:val="00073FE5"/>
    <w:rsid w:val="000745BC"/>
    <w:rsid w:val="00076EFF"/>
    <w:rsid w:val="00081271"/>
    <w:rsid w:val="00081CCD"/>
    <w:rsid w:val="000827ED"/>
    <w:rsid w:val="0008297C"/>
    <w:rsid w:val="000832FE"/>
    <w:rsid w:val="00086890"/>
    <w:rsid w:val="00093F29"/>
    <w:rsid w:val="00095218"/>
    <w:rsid w:val="000954AF"/>
    <w:rsid w:val="00096E8C"/>
    <w:rsid w:val="000A0F2B"/>
    <w:rsid w:val="000A34D3"/>
    <w:rsid w:val="000A499A"/>
    <w:rsid w:val="000B23A5"/>
    <w:rsid w:val="000B4143"/>
    <w:rsid w:val="000B474B"/>
    <w:rsid w:val="000B4758"/>
    <w:rsid w:val="000B5001"/>
    <w:rsid w:val="000B5103"/>
    <w:rsid w:val="000B57AA"/>
    <w:rsid w:val="000C04B7"/>
    <w:rsid w:val="000C0618"/>
    <w:rsid w:val="000C27DB"/>
    <w:rsid w:val="000C3118"/>
    <w:rsid w:val="000C46B5"/>
    <w:rsid w:val="000C4B19"/>
    <w:rsid w:val="000C5D09"/>
    <w:rsid w:val="000C691A"/>
    <w:rsid w:val="000C7550"/>
    <w:rsid w:val="000C7EBE"/>
    <w:rsid w:val="000D3702"/>
    <w:rsid w:val="000D39BB"/>
    <w:rsid w:val="000D4485"/>
    <w:rsid w:val="000D719E"/>
    <w:rsid w:val="000E19C4"/>
    <w:rsid w:val="000E3767"/>
    <w:rsid w:val="000E3962"/>
    <w:rsid w:val="000E41D8"/>
    <w:rsid w:val="000E7564"/>
    <w:rsid w:val="000E77C0"/>
    <w:rsid w:val="000F184B"/>
    <w:rsid w:val="000F3A79"/>
    <w:rsid w:val="000F4AD2"/>
    <w:rsid w:val="001039E6"/>
    <w:rsid w:val="00104C1D"/>
    <w:rsid w:val="00104CA4"/>
    <w:rsid w:val="0010514B"/>
    <w:rsid w:val="001072A1"/>
    <w:rsid w:val="00115AB1"/>
    <w:rsid w:val="001161A0"/>
    <w:rsid w:val="00120228"/>
    <w:rsid w:val="00120264"/>
    <w:rsid w:val="0012063D"/>
    <w:rsid w:val="001212C0"/>
    <w:rsid w:val="00121481"/>
    <w:rsid w:val="00121D4C"/>
    <w:rsid w:val="00122934"/>
    <w:rsid w:val="00126496"/>
    <w:rsid w:val="00126E08"/>
    <w:rsid w:val="00133B8F"/>
    <w:rsid w:val="001361B5"/>
    <w:rsid w:val="00141A21"/>
    <w:rsid w:val="0014250F"/>
    <w:rsid w:val="001434C8"/>
    <w:rsid w:val="00144488"/>
    <w:rsid w:val="001530E7"/>
    <w:rsid w:val="001556AB"/>
    <w:rsid w:val="001574B4"/>
    <w:rsid w:val="001628D9"/>
    <w:rsid w:val="00163F85"/>
    <w:rsid w:val="0016647C"/>
    <w:rsid w:val="00166DB6"/>
    <w:rsid w:val="0016714C"/>
    <w:rsid w:val="0016766C"/>
    <w:rsid w:val="001705DD"/>
    <w:rsid w:val="00171860"/>
    <w:rsid w:val="00174714"/>
    <w:rsid w:val="00174F61"/>
    <w:rsid w:val="00176E78"/>
    <w:rsid w:val="0018022D"/>
    <w:rsid w:val="00181146"/>
    <w:rsid w:val="00182B1F"/>
    <w:rsid w:val="00184B0E"/>
    <w:rsid w:val="001856A1"/>
    <w:rsid w:val="001902B0"/>
    <w:rsid w:val="00190E86"/>
    <w:rsid w:val="00191B08"/>
    <w:rsid w:val="00192D1F"/>
    <w:rsid w:val="001944F4"/>
    <w:rsid w:val="00196968"/>
    <w:rsid w:val="00196CCF"/>
    <w:rsid w:val="001A1EF5"/>
    <w:rsid w:val="001A3B85"/>
    <w:rsid w:val="001A4023"/>
    <w:rsid w:val="001A4956"/>
    <w:rsid w:val="001A7C53"/>
    <w:rsid w:val="001A7E52"/>
    <w:rsid w:val="001B2A65"/>
    <w:rsid w:val="001B2D75"/>
    <w:rsid w:val="001B3A19"/>
    <w:rsid w:val="001B4DB1"/>
    <w:rsid w:val="001B7577"/>
    <w:rsid w:val="001C0CC5"/>
    <w:rsid w:val="001C1C70"/>
    <w:rsid w:val="001C404C"/>
    <w:rsid w:val="001D0249"/>
    <w:rsid w:val="001D2E0D"/>
    <w:rsid w:val="001D3695"/>
    <w:rsid w:val="001D4EFE"/>
    <w:rsid w:val="001D5201"/>
    <w:rsid w:val="001D6B09"/>
    <w:rsid w:val="001D77A0"/>
    <w:rsid w:val="001E1216"/>
    <w:rsid w:val="001E2839"/>
    <w:rsid w:val="001E4AE5"/>
    <w:rsid w:val="001E62ED"/>
    <w:rsid w:val="001E6B52"/>
    <w:rsid w:val="001E72E3"/>
    <w:rsid w:val="001F2B0F"/>
    <w:rsid w:val="001F65BD"/>
    <w:rsid w:val="001F7195"/>
    <w:rsid w:val="001F7F18"/>
    <w:rsid w:val="0020287E"/>
    <w:rsid w:val="00202F04"/>
    <w:rsid w:val="00204979"/>
    <w:rsid w:val="0020655B"/>
    <w:rsid w:val="002069A1"/>
    <w:rsid w:val="00206CD0"/>
    <w:rsid w:val="0020715B"/>
    <w:rsid w:val="00207FFE"/>
    <w:rsid w:val="00211381"/>
    <w:rsid w:val="002147E7"/>
    <w:rsid w:val="00214F5E"/>
    <w:rsid w:val="00220896"/>
    <w:rsid w:val="00221381"/>
    <w:rsid w:val="00221456"/>
    <w:rsid w:val="002222D2"/>
    <w:rsid w:val="002222ED"/>
    <w:rsid w:val="00222647"/>
    <w:rsid w:val="00223947"/>
    <w:rsid w:val="00225C4D"/>
    <w:rsid w:val="00226414"/>
    <w:rsid w:val="00226BB2"/>
    <w:rsid w:val="00232E13"/>
    <w:rsid w:val="00240345"/>
    <w:rsid w:val="002423F8"/>
    <w:rsid w:val="00242A65"/>
    <w:rsid w:val="002433AB"/>
    <w:rsid w:val="002437CF"/>
    <w:rsid w:val="002443D3"/>
    <w:rsid w:val="00244FB8"/>
    <w:rsid w:val="00250287"/>
    <w:rsid w:val="002508D3"/>
    <w:rsid w:val="002512D9"/>
    <w:rsid w:val="002533CA"/>
    <w:rsid w:val="00253672"/>
    <w:rsid w:val="00254792"/>
    <w:rsid w:val="00257DA8"/>
    <w:rsid w:val="002603E6"/>
    <w:rsid w:val="00263A58"/>
    <w:rsid w:val="00264F2F"/>
    <w:rsid w:val="002673BD"/>
    <w:rsid w:val="002677B6"/>
    <w:rsid w:val="00270B1C"/>
    <w:rsid w:val="0027378D"/>
    <w:rsid w:val="002745A6"/>
    <w:rsid w:val="00274EC0"/>
    <w:rsid w:val="0027559A"/>
    <w:rsid w:val="002759E4"/>
    <w:rsid w:val="002803AB"/>
    <w:rsid w:val="00280677"/>
    <w:rsid w:val="00281714"/>
    <w:rsid w:val="002818FC"/>
    <w:rsid w:val="00282DEB"/>
    <w:rsid w:val="00283955"/>
    <w:rsid w:val="00284A2F"/>
    <w:rsid w:val="00284AEA"/>
    <w:rsid w:val="002859EE"/>
    <w:rsid w:val="00285FF2"/>
    <w:rsid w:val="002860A1"/>
    <w:rsid w:val="00286EBB"/>
    <w:rsid w:val="00287B8D"/>
    <w:rsid w:val="002908B3"/>
    <w:rsid w:val="00290ACD"/>
    <w:rsid w:val="00292AF1"/>
    <w:rsid w:val="00294441"/>
    <w:rsid w:val="002971BC"/>
    <w:rsid w:val="002A0531"/>
    <w:rsid w:val="002A196D"/>
    <w:rsid w:val="002A1A03"/>
    <w:rsid w:val="002A2192"/>
    <w:rsid w:val="002A228B"/>
    <w:rsid w:val="002A44FB"/>
    <w:rsid w:val="002A4FA3"/>
    <w:rsid w:val="002A5F49"/>
    <w:rsid w:val="002B139D"/>
    <w:rsid w:val="002B28C0"/>
    <w:rsid w:val="002B305E"/>
    <w:rsid w:val="002B343D"/>
    <w:rsid w:val="002C077A"/>
    <w:rsid w:val="002C7A90"/>
    <w:rsid w:val="002D4F9B"/>
    <w:rsid w:val="002D594D"/>
    <w:rsid w:val="002D59EE"/>
    <w:rsid w:val="002D7077"/>
    <w:rsid w:val="002E46D5"/>
    <w:rsid w:val="002E5725"/>
    <w:rsid w:val="002E5CCE"/>
    <w:rsid w:val="002E6D8F"/>
    <w:rsid w:val="002F025B"/>
    <w:rsid w:val="002F0994"/>
    <w:rsid w:val="002F110B"/>
    <w:rsid w:val="002F2CBE"/>
    <w:rsid w:val="002F477D"/>
    <w:rsid w:val="002F4B8D"/>
    <w:rsid w:val="002F58FA"/>
    <w:rsid w:val="002F79D1"/>
    <w:rsid w:val="003007E7"/>
    <w:rsid w:val="00302138"/>
    <w:rsid w:val="00302C3F"/>
    <w:rsid w:val="003036E1"/>
    <w:rsid w:val="00304F5F"/>
    <w:rsid w:val="00305AF2"/>
    <w:rsid w:val="00306C0A"/>
    <w:rsid w:val="003070C9"/>
    <w:rsid w:val="00310118"/>
    <w:rsid w:val="00310D96"/>
    <w:rsid w:val="00311947"/>
    <w:rsid w:val="00312FEA"/>
    <w:rsid w:val="00315160"/>
    <w:rsid w:val="003169C2"/>
    <w:rsid w:val="00322248"/>
    <w:rsid w:val="003225EC"/>
    <w:rsid w:val="00322BFF"/>
    <w:rsid w:val="00322D03"/>
    <w:rsid w:val="00325B25"/>
    <w:rsid w:val="003304D5"/>
    <w:rsid w:val="00331DDF"/>
    <w:rsid w:val="003323C7"/>
    <w:rsid w:val="00336173"/>
    <w:rsid w:val="003363B8"/>
    <w:rsid w:val="00337A14"/>
    <w:rsid w:val="00340C00"/>
    <w:rsid w:val="003430DC"/>
    <w:rsid w:val="00343AF0"/>
    <w:rsid w:val="00344A5E"/>
    <w:rsid w:val="00344DFF"/>
    <w:rsid w:val="003457B4"/>
    <w:rsid w:val="00345F70"/>
    <w:rsid w:val="0034788C"/>
    <w:rsid w:val="00347BDD"/>
    <w:rsid w:val="0035323F"/>
    <w:rsid w:val="0035339E"/>
    <w:rsid w:val="00360223"/>
    <w:rsid w:val="00360EEE"/>
    <w:rsid w:val="00361CE9"/>
    <w:rsid w:val="00362AC9"/>
    <w:rsid w:val="00363AB2"/>
    <w:rsid w:val="00364B07"/>
    <w:rsid w:val="003708F3"/>
    <w:rsid w:val="003714AD"/>
    <w:rsid w:val="003732EF"/>
    <w:rsid w:val="003752D5"/>
    <w:rsid w:val="0037538D"/>
    <w:rsid w:val="0037561F"/>
    <w:rsid w:val="00377C8F"/>
    <w:rsid w:val="003823D5"/>
    <w:rsid w:val="003824B4"/>
    <w:rsid w:val="00382FE1"/>
    <w:rsid w:val="00384E30"/>
    <w:rsid w:val="00387F4A"/>
    <w:rsid w:val="0039149D"/>
    <w:rsid w:val="00391E70"/>
    <w:rsid w:val="00392F41"/>
    <w:rsid w:val="0039343B"/>
    <w:rsid w:val="003934E1"/>
    <w:rsid w:val="003947D1"/>
    <w:rsid w:val="003A178F"/>
    <w:rsid w:val="003A2556"/>
    <w:rsid w:val="003A2C2B"/>
    <w:rsid w:val="003A2C49"/>
    <w:rsid w:val="003A35A8"/>
    <w:rsid w:val="003A4BF5"/>
    <w:rsid w:val="003B02FC"/>
    <w:rsid w:val="003B047A"/>
    <w:rsid w:val="003B0649"/>
    <w:rsid w:val="003B1F65"/>
    <w:rsid w:val="003B2B82"/>
    <w:rsid w:val="003C02F6"/>
    <w:rsid w:val="003C14BD"/>
    <w:rsid w:val="003C246F"/>
    <w:rsid w:val="003C635D"/>
    <w:rsid w:val="003C66DA"/>
    <w:rsid w:val="003C6F20"/>
    <w:rsid w:val="003C78CF"/>
    <w:rsid w:val="003D1D50"/>
    <w:rsid w:val="003D3093"/>
    <w:rsid w:val="003D420A"/>
    <w:rsid w:val="003E0575"/>
    <w:rsid w:val="003E09BA"/>
    <w:rsid w:val="003E11A3"/>
    <w:rsid w:val="003E2793"/>
    <w:rsid w:val="003E2F8B"/>
    <w:rsid w:val="003E3151"/>
    <w:rsid w:val="003E53F3"/>
    <w:rsid w:val="003E7D46"/>
    <w:rsid w:val="003F013D"/>
    <w:rsid w:val="003F3EAF"/>
    <w:rsid w:val="003F5811"/>
    <w:rsid w:val="003F637F"/>
    <w:rsid w:val="004067C8"/>
    <w:rsid w:val="004100B6"/>
    <w:rsid w:val="004119CD"/>
    <w:rsid w:val="00411C63"/>
    <w:rsid w:val="00413F2F"/>
    <w:rsid w:val="00414056"/>
    <w:rsid w:val="004170C6"/>
    <w:rsid w:val="00417F07"/>
    <w:rsid w:val="00421D52"/>
    <w:rsid w:val="004251FD"/>
    <w:rsid w:val="0042648C"/>
    <w:rsid w:val="00426EDD"/>
    <w:rsid w:val="004279F2"/>
    <w:rsid w:val="00435097"/>
    <w:rsid w:val="004361EA"/>
    <w:rsid w:val="00440E6A"/>
    <w:rsid w:val="004414F9"/>
    <w:rsid w:val="004449C4"/>
    <w:rsid w:val="00445567"/>
    <w:rsid w:val="00450666"/>
    <w:rsid w:val="00452305"/>
    <w:rsid w:val="00452537"/>
    <w:rsid w:val="004528A6"/>
    <w:rsid w:val="00454C88"/>
    <w:rsid w:val="004624BA"/>
    <w:rsid w:val="00462DF4"/>
    <w:rsid w:val="00463D21"/>
    <w:rsid w:val="0046420A"/>
    <w:rsid w:val="00465728"/>
    <w:rsid w:val="00466367"/>
    <w:rsid w:val="00472967"/>
    <w:rsid w:val="00472DE1"/>
    <w:rsid w:val="004737BA"/>
    <w:rsid w:val="0048001B"/>
    <w:rsid w:val="0048124F"/>
    <w:rsid w:val="00481A4C"/>
    <w:rsid w:val="00483925"/>
    <w:rsid w:val="00484F16"/>
    <w:rsid w:val="00487E1A"/>
    <w:rsid w:val="00491EC4"/>
    <w:rsid w:val="004929C7"/>
    <w:rsid w:val="00493670"/>
    <w:rsid w:val="00494038"/>
    <w:rsid w:val="0049598D"/>
    <w:rsid w:val="00496A74"/>
    <w:rsid w:val="004A078F"/>
    <w:rsid w:val="004A0BB6"/>
    <w:rsid w:val="004A125A"/>
    <w:rsid w:val="004A1CB3"/>
    <w:rsid w:val="004A1E78"/>
    <w:rsid w:val="004A3AD1"/>
    <w:rsid w:val="004A3F71"/>
    <w:rsid w:val="004A42EB"/>
    <w:rsid w:val="004A536E"/>
    <w:rsid w:val="004A6021"/>
    <w:rsid w:val="004A7739"/>
    <w:rsid w:val="004B0246"/>
    <w:rsid w:val="004B04E5"/>
    <w:rsid w:val="004B102A"/>
    <w:rsid w:val="004B2634"/>
    <w:rsid w:val="004B28DB"/>
    <w:rsid w:val="004B2CC3"/>
    <w:rsid w:val="004B31A0"/>
    <w:rsid w:val="004B3EB6"/>
    <w:rsid w:val="004B40B3"/>
    <w:rsid w:val="004B56BE"/>
    <w:rsid w:val="004B6CD5"/>
    <w:rsid w:val="004B79F4"/>
    <w:rsid w:val="004C0F2D"/>
    <w:rsid w:val="004C2175"/>
    <w:rsid w:val="004C2930"/>
    <w:rsid w:val="004C2C6B"/>
    <w:rsid w:val="004C4BAE"/>
    <w:rsid w:val="004C5DBE"/>
    <w:rsid w:val="004C6805"/>
    <w:rsid w:val="004D08B9"/>
    <w:rsid w:val="004D2089"/>
    <w:rsid w:val="004D38D2"/>
    <w:rsid w:val="004D66E7"/>
    <w:rsid w:val="004E0138"/>
    <w:rsid w:val="004E1D11"/>
    <w:rsid w:val="004E310C"/>
    <w:rsid w:val="004E3806"/>
    <w:rsid w:val="004E5A81"/>
    <w:rsid w:val="004E5AD6"/>
    <w:rsid w:val="004F02FF"/>
    <w:rsid w:val="004F7AFB"/>
    <w:rsid w:val="004F7B9F"/>
    <w:rsid w:val="00500862"/>
    <w:rsid w:val="00502A3E"/>
    <w:rsid w:val="00511E79"/>
    <w:rsid w:val="00512AD2"/>
    <w:rsid w:val="00514535"/>
    <w:rsid w:val="00515304"/>
    <w:rsid w:val="00517582"/>
    <w:rsid w:val="005231D8"/>
    <w:rsid w:val="00523E54"/>
    <w:rsid w:val="00525FDA"/>
    <w:rsid w:val="00526E05"/>
    <w:rsid w:val="00530F3D"/>
    <w:rsid w:val="0054026C"/>
    <w:rsid w:val="005438B5"/>
    <w:rsid w:val="00544040"/>
    <w:rsid w:val="005448EF"/>
    <w:rsid w:val="00544D1F"/>
    <w:rsid w:val="00544D21"/>
    <w:rsid w:val="00544FAC"/>
    <w:rsid w:val="0055011A"/>
    <w:rsid w:val="0055180D"/>
    <w:rsid w:val="0055233B"/>
    <w:rsid w:val="005530A3"/>
    <w:rsid w:val="00553695"/>
    <w:rsid w:val="0055394B"/>
    <w:rsid w:val="00562579"/>
    <w:rsid w:val="00562638"/>
    <w:rsid w:val="0056362A"/>
    <w:rsid w:val="00565EBC"/>
    <w:rsid w:val="00570235"/>
    <w:rsid w:val="005710C1"/>
    <w:rsid w:val="00572A6F"/>
    <w:rsid w:val="00573C45"/>
    <w:rsid w:val="005750B4"/>
    <w:rsid w:val="005751D2"/>
    <w:rsid w:val="0057562B"/>
    <w:rsid w:val="00575C7A"/>
    <w:rsid w:val="00577291"/>
    <w:rsid w:val="00577786"/>
    <w:rsid w:val="00582119"/>
    <w:rsid w:val="00582572"/>
    <w:rsid w:val="0058371B"/>
    <w:rsid w:val="00585B2E"/>
    <w:rsid w:val="00585C2C"/>
    <w:rsid w:val="0059066C"/>
    <w:rsid w:val="00590E85"/>
    <w:rsid w:val="0059220B"/>
    <w:rsid w:val="0059446A"/>
    <w:rsid w:val="00594567"/>
    <w:rsid w:val="00594A06"/>
    <w:rsid w:val="00597571"/>
    <w:rsid w:val="00597D44"/>
    <w:rsid w:val="005A1A2F"/>
    <w:rsid w:val="005A3770"/>
    <w:rsid w:val="005A3841"/>
    <w:rsid w:val="005A3AB0"/>
    <w:rsid w:val="005A426A"/>
    <w:rsid w:val="005A4787"/>
    <w:rsid w:val="005A5E24"/>
    <w:rsid w:val="005A6449"/>
    <w:rsid w:val="005B3142"/>
    <w:rsid w:val="005B45DE"/>
    <w:rsid w:val="005B4E5F"/>
    <w:rsid w:val="005B7E9D"/>
    <w:rsid w:val="005C04E5"/>
    <w:rsid w:val="005C0C73"/>
    <w:rsid w:val="005C0E4D"/>
    <w:rsid w:val="005C17E6"/>
    <w:rsid w:val="005C4C64"/>
    <w:rsid w:val="005C5C18"/>
    <w:rsid w:val="005C61ED"/>
    <w:rsid w:val="005C6C39"/>
    <w:rsid w:val="005C7C3F"/>
    <w:rsid w:val="005C7D34"/>
    <w:rsid w:val="005D4AE1"/>
    <w:rsid w:val="005D59C3"/>
    <w:rsid w:val="005D649F"/>
    <w:rsid w:val="005E032F"/>
    <w:rsid w:val="005E1C97"/>
    <w:rsid w:val="005E2327"/>
    <w:rsid w:val="005E2A07"/>
    <w:rsid w:val="005E3046"/>
    <w:rsid w:val="005F27E2"/>
    <w:rsid w:val="005F296D"/>
    <w:rsid w:val="005F2EA2"/>
    <w:rsid w:val="005F77FC"/>
    <w:rsid w:val="005F7D39"/>
    <w:rsid w:val="006008EE"/>
    <w:rsid w:val="00601D65"/>
    <w:rsid w:val="00603067"/>
    <w:rsid w:val="00603DAC"/>
    <w:rsid w:val="00603F9F"/>
    <w:rsid w:val="00604854"/>
    <w:rsid w:val="00606F33"/>
    <w:rsid w:val="00607BBA"/>
    <w:rsid w:val="006110DE"/>
    <w:rsid w:val="00611F6A"/>
    <w:rsid w:val="00612144"/>
    <w:rsid w:val="00612708"/>
    <w:rsid w:val="00612E28"/>
    <w:rsid w:val="00615259"/>
    <w:rsid w:val="00615D66"/>
    <w:rsid w:val="0061740A"/>
    <w:rsid w:val="00617E98"/>
    <w:rsid w:val="00624AA4"/>
    <w:rsid w:val="00624B57"/>
    <w:rsid w:val="006266B2"/>
    <w:rsid w:val="006273E5"/>
    <w:rsid w:val="0062797C"/>
    <w:rsid w:val="006319B4"/>
    <w:rsid w:val="0063318F"/>
    <w:rsid w:val="006349E6"/>
    <w:rsid w:val="00634FFC"/>
    <w:rsid w:val="0063574E"/>
    <w:rsid w:val="0063586F"/>
    <w:rsid w:val="00635F43"/>
    <w:rsid w:val="00636CAF"/>
    <w:rsid w:val="00641EFB"/>
    <w:rsid w:val="00642EC4"/>
    <w:rsid w:val="006434A9"/>
    <w:rsid w:val="00650CC5"/>
    <w:rsid w:val="0065212A"/>
    <w:rsid w:val="00652AE5"/>
    <w:rsid w:val="00653860"/>
    <w:rsid w:val="006539D9"/>
    <w:rsid w:val="0066241D"/>
    <w:rsid w:val="00662607"/>
    <w:rsid w:val="0066301C"/>
    <w:rsid w:val="006655B7"/>
    <w:rsid w:val="00665CAE"/>
    <w:rsid w:val="006670E9"/>
    <w:rsid w:val="00672AC7"/>
    <w:rsid w:val="00673B9C"/>
    <w:rsid w:val="00673C23"/>
    <w:rsid w:val="006761A2"/>
    <w:rsid w:val="006771EC"/>
    <w:rsid w:val="00680EAD"/>
    <w:rsid w:val="00682C48"/>
    <w:rsid w:val="00685F41"/>
    <w:rsid w:val="00686E28"/>
    <w:rsid w:val="00687124"/>
    <w:rsid w:val="006915D2"/>
    <w:rsid w:val="00691787"/>
    <w:rsid w:val="006923BE"/>
    <w:rsid w:val="0069322F"/>
    <w:rsid w:val="006946BD"/>
    <w:rsid w:val="006975D8"/>
    <w:rsid w:val="006A06DA"/>
    <w:rsid w:val="006A1AEC"/>
    <w:rsid w:val="006A1FBA"/>
    <w:rsid w:val="006A2635"/>
    <w:rsid w:val="006A37F1"/>
    <w:rsid w:val="006A3D1B"/>
    <w:rsid w:val="006A554D"/>
    <w:rsid w:val="006A6817"/>
    <w:rsid w:val="006B33EC"/>
    <w:rsid w:val="006B35B3"/>
    <w:rsid w:val="006B3704"/>
    <w:rsid w:val="006B50DC"/>
    <w:rsid w:val="006C143A"/>
    <w:rsid w:val="006C4E8D"/>
    <w:rsid w:val="006D083D"/>
    <w:rsid w:val="006D4F37"/>
    <w:rsid w:val="006D5E79"/>
    <w:rsid w:val="006E00F6"/>
    <w:rsid w:val="006E119D"/>
    <w:rsid w:val="006E1470"/>
    <w:rsid w:val="006E1B34"/>
    <w:rsid w:val="006E1B90"/>
    <w:rsid w:val="006E3F66"/>
    <w:rsid w:val="006E43C6"/>
    <w:rsid w:val="006E4485"/>
    <w:rsid w:val="006E4A45"/>
    <w:rsid w:val="006E53FB"/>
    <w:rsid w:val="006E5E31"/>
    <w:rsid w:val="006E6A04"/>
    <w:rsid w:val="006E70B2"/>
    <w:rsid w:val="006F0146"/>
    <w:rsid w:val="006F34EF"/>
    <w:rsid w:val="006F3E05"/>
    <w:rsid w:val="006F579F"/>
    <w:rsid w:val="006F693C"/>
    <w:rsid w:val="006F7169"/>
    <w:rsid w:val="00701EA8"/>
    <w:rsid w:val="00702849"/>
    <w:rsid w:val="007033BF"/>
    <w:rsid w:val="007051D1"/>
    <w:rsid w:val="0070537C"/>
    <w:rsid w:val="007062AA"/>
    <w:rsid w:val="00710AAB"/>
    <w:rsid w:val="00711D89"/>
    <w:rsid w:val="00713730"/>
    <w:rsid w:val="00717B8E"/>
    <w:rsid w:val="00721CE6"/>
    <w:rsid w:val="0072246D"/>
    <w:rsid w:val="00722D34"/>
    <w:rsid w:val="00723B52"/>
    <w:rsid w:val="00725282"/>
    <w:rsid w:val="0072673C"/>
    <w:rsid w:val="00726C04"/>
    <w:rsid w:val="007319A1"/>
    <w:rsid w:val="00731AA4"/>
    <w:rsid w:val="00731ACC"/>
    <w:rsid w:val="00732157"/>
    <w:rsid w:val="00732374"/>
    <w:rsid w:val="007324A0"/>
    <w:rsid w:val="0073294E"/>
    <w:rsid w:val="00733050"/>
    <w:rsid w:val="00734918"/>
    <w:rsid w:val="00734B35"/>
    <w:rsid w:val="00734F5B"/>
    <w:rsid w:val="00735629"/>
    <w:rsid w:val="00735DB9"/>
    <w:rsid w:val="00740F6E"/>
    <w:rsid w:val="00743915"/>
    <w:rsid w:val="007473E5"/>
    <w:rsid w:val="007527FE"/>
    <w:rsid w:val="00754078"/>
    <w:rsid w:val="00760322"/>
    <w:rsid w:val="00761472"/>
    <w:rsid w:val="00761AA4"/>
    <w:rsid w:val="007647FB"/>
    <w:rsid w:val="00764889"/>
    <w:rsid w:val="0076640C"/>
    <w:rsid w:val="00767DDD"/>
    <w:rsid w:val="00770317"/>
    <w:rsid w:val="00770A9B"/>
    <w:rsid w:val="0077336E"/>
    <w:rsid w:val="00776F6B"/>
    <w:rsid w:val="007778CB"/>
    <w:rsid w:val="00784FA1"/>
    <w:rsid w:val="00785694"/>
    <w:rsid w:val="0078590E"/>
    <w:rsid w:val="00787944"/>
    <w:rsid w:val="00790F10"/>
    <w:rsid w:val="00791044"/>
    <w:rsid w:val="0079275C"/>
    <w:rsid w:val="00792F7F"/>
    <w:rsid w:val="00793E1F"/>
    <w:rsid w:val="00793E85"/>
    <w:rsid w:val="00794438"/>
    <w:rsid w:val="007955A9"/>
    <w:rsid w:val="00795A13"/>
    <w:rsid w:val="0079625F"/>
    <w:rsid w:val="007974C4"/>
    <w:rsid w:val="00797B7E"/>
    <w:rsid w:val="00797DD6"/>
    <w:rsid w:val="007A078F"/>
    <w:rsid w:val="007A1F7E"/>
    <w:rsid w:val="007A2DF3"/>
    <w:rsid w:val="007A415E"/>
    <w:rsid w:val="007A60D8"/>
    <w:rsid w:val="007A68ED"/>
    <w:rsid w:val="007A7902"/>
    <w:rsid w:val="007B04F9"/>
    <w:rsid w:val="007B3568"/>
    <w:rsid w:val="007B49E1"/>
    <w:rsid w:val="007B6DA8"/>
    <w:rsid w:val="007C021B"/>
    <w:rsid w:val="007C4948"/>
    <w:rsid w:val="007C5213"/>
    <w:rsid w:val="007C5699"/>
    <w:rsid w:val="007C6B12"/>
    <w:rsid w:val="007D015C"/>
    <w:rsid w:val="007D08D9"/>
    <w:rsid w:val="007D370E"/>
    <w:rsid w:val="007D46BE"/>
    <w:rsid w:val="007D63C6"/>
    <w:rsid w:val="007E10BF"/>
    <w:rsid w:val="007E6A21"/>
    <w:rsid w:val="007E7FDE"/>
    <w:rsid w:val="00800D9A"/>
    <w:rsid w:val="008014A5"/>
    <w:rsid w:val="00801D4D"/>
    <w:rsid w:val="008030F4"/>
    <w:rsid w:val="008032E2"/>
    <w:rsid w:val="00803B67"/>
    <w:rsid w:val="008062F0"/>
    <w:rsid w:val="008108F5"/>
    <w:rsid w:val="00811B01"/>
    <w:rsid w:val="0081420C"/>
    <w:rsid w:val="0081659B"/>
    <w:rsid w:val="0082035E"/>
    <w:rsid w:val="00824AC3"/>
    <w:rsid w:val="00825776"/>
    <w:rsid w:val="00825B39"/>
    <w:rsid w:val="00826AB9"/>
    <w:rsid w:val="00826E2C"/>
    <w:rsid w:val="00834666"/>
    <w:rsid w:val="00834B5C"/>
    <w:rsid w:val="00834E99"/>
    <w:rsid w:val="00836033"/>
    <w:rsid w:val="008415E5"/>
    <w:rsid w:val="00842EE8"/>
    <w:rsid w:val="0084421E"/>
    <w:rsid w:val="00844D2A"/>
    <w:rsid w:val="00844E08"/>
    <w:rsid w:val="00852BB9"/>
    <w:rsid w:val="00855A86"/>
    <w:rsid w:val="008568E6"/>
    <w:rsid w:val="008569AA"/>
    <w:rsid w:val="008606DA"/>
    <w:rsid w:val="00861496"/>
    <w:rsid w:val="008632C6"/>
    <w:rsid w:val="0086360B"/>
    <w:rsid w:val="0086473F"/>
    <w:rsid w:val="00866914"/>
    <w:rsid w:val="00870CCA"/>
    <w:rsid w:val="008719DB"/>
    <w:rsid w:val="008723BF"/>
    <w:rsid w:val="00872B16"/>
    <w:rsid w:val="008733DF"/>
    <w:rsid w:val="00873861"/>
    <w:rsid w:val="00874610"/>
    <w:rsid w:val="00875740"/>
    <w:rsid w:val="00876A71"/>
    <w:rsid w:val="008776BB"/>
    <w:rsid w:val="008816AE"/>
    <w:rsid w:val="008837CD"/>
    <w:rsid w:val="008868D4"/>
    <w:rsid w:val="008869BE"/>
    <w:rsid w:val="0089140E"/>
    <w:rsid w:val="00893C8D"/>
    <w:rsid w:val="00894BFB"/>
    <w:rsid w:val="00896B21"/>
    <w:rsid w:val="00897667"/>
    <w:rsid w:val="008A20AD"/>
    <w:rsid w:val="008B11EB"/>
    <w:rsid w:val="008B3F65"/>
    <w:rsid w:val="008C185B"/>
    <w:rsid w:val="008C2707"/>
    <w:rsid w:val="008C5DF2"/>
    <w:rsid w:val="008C6810"/>
    <w:rsid w:val="008C7766"/>
    <w:rsid w:val="008D0831"/>
    <w:rsid w:val="008D0E79"/>
    <w:rsid w:val="008D1776"/>
    <w:rsid w:val="008D21B1"/>
    <w:rsid w:val="008D3992"/>
    <w:rsid w:val="008D69FF"/>
    <w:rsid w:val="008D7CB1"/>
    <w:rsid w:val="008D7D6C"/>
    <w:rsid w:val="008E3586"/>
    <w:rsid w:val="008E454F"/>
    <w:rsid w:val="008E4C3C"/>
    <w:rsid w:val="008E635B"/>
    <w:rsid w:val="008E6F54"/>
    <w:rsid w:val="008F0569"/>
    <w:rsid w:val="008F1DB2"/>
    <w:rsid w:val="008F216D"/>
    <w:rsid w:val="008F4897"/>
    <w:rsid w:val="008F4D67"/>
    <w:rsid w:val="008F5BA4"/>
    <w:rsid w:val="008F6D5B"/>
    <w:rsid w:val="00900E7C"/>
    <w:rsid w:val="00903429"/>
    <w:rsid w:val="00905513"/>
    <w:rsid w:val="0090602F"/>
    <w:rsid w:val="00907D0F"/>
    <w:rsid w:val="00910FED"/>
    <w:rsid w:val="00911E49"/>
    <w:rsid w:val="00915521"/>
    <w:rsid w:val="009167BD"/>
    <w:rsid w:val="00921F7E"/>
    <w:rsid w:val="009233DE"/>
    <w:rsid w:val="00927230"/>
    <w:rsid w:val="00930099"/>
    <w:rsid w:val="009308EC"/>
    <w:rsid w:val="00931140"/>
    <w:rsid w:val="009314CE"/>
    <w:rsid w:val="0093618B"/>
    <w:rsid w:val="00936681"/>
    <w:rsid w:val="0094356F"/>
    <w:rsid w:val="00946EDE"/>
    <w:rsid w:val="009472AB"/>
    <w:rsid w:val="00950A15"/>
    <w:rsid w:val="00951EE4"/>
    <w:rsid w:val="00951F0F"/>
    <w:rsid w:val="009522C5"/>
    <w:rsid w:val="0095260E"/>
    <w:rsid w:val="00952B32"/>
    <w:rsid w:val="00952C66"/>
    <w:rsid w:val="00953D24"/>
    <w:rsid w:val="00953D3E"/>
    <w:rsid w:val="00954400"/>
    <w:rsid w:val="00962C0A"/>
    <w:rsid w:val="00962EC4"/>
    <w:rsid w:val="0096314F"/>
    <w:rsid w:val="00963A0C"/>
    <w:rsid w:val="0096663A"/>
    <w:rsid w:val="009678A3"/>
    <w:rsid w:val="009702C5"/>
    <w:rsid w:val="00971CA8"/>
    <w:rsid w:val="00971D77"/>
    <w:rsid w:val="009746B3"/>
    <w:rsid w:val="00975EFE"/>
    <w:rsid w:val="00976188"/>
    <w:rsid w:val="0097732B"/>
    <w:rsid w:val="00977F1C"/>
    <w:rsid w:val="00981871"/>
    <w:rsid w:val="00982043"/>
    <w:rsid w:val="00984F5B"/>
    <w:rsid w:val="00986C42"/>
    <w:rsid w:val="009875B7"/>
    <w:rsid w:val="00990249"/>
    <w:rsid w:val="00994167"/>
    <w:rsid w:val="00996921"/>
    <w:rsid w:val="009A080B"/>
    <w:rsid w:val="009A09A9"/>
    <w:rsid w:val="009A154C"/>
    <w:rsid w:val="009A189B"/>
    <w:rsid w:val="009A5676"/>
    <w:rsid w:val="009B12E4"/>
    <w:rsid w:val="009B3B86"/>
    <w:rsid w:val="009B4F86"/>
    <w:rsid w:val="009B4FE1"/>
    <w:rsid w:val="009B5754"/>
    <w:rsid w:val="009B6190"/>
    <w:rsid w:val="009B6CE0"/>
    <w:rsid w:val="009B70EF"/>
    <w:rsid w:val="009C0C49"/>
    <w:rsid w:val="009C13B5"/>
    <w:rsid w:val="009C1E81"/>
    <w:rsid w:val="009C365C"/>
    <w:rsid w:val="009C3C46"/>
    <w:rsid w:val="009C4E29"/>
    <w:rsid w:val="009C58C3"/>
    <w:rsid w:val="009D5A1E"/>
    <w:rsid w:val="009D786A"/>
    <w:rsid w:val="009D78B8"/>
    <w:rsid w:val="009D7B18"/>
    <w:rsid w:val="009E0243"/>
    <w:rsid w:val="009E25B8"/>
    <w:rsid w:val="009E76B6"/>
    <w:rsid w:val="009F01B3"/>
    <w:rsid w:val="009F3D48"/>
    <w:rsid w:val="009F554E"/>
    <w:rsid w:val="009F5751"/>
    <w:rsid w:val="00A00727"/>
    <w:rsid w:val="00A00AC1"/>
    <w:rsid w:val="00A01C6E"/>
    <w:rsid w:val="00A03B3A"/>
    <w:rsid w:val="00A042EC"/>
    <w:rsid w:val="00A106C0"/>
    <w:rsid w:val="00A11593"/>
    <w:rsid w:val="00A115CB"/>
    <w:rsid w:val="00A11DAE"/>
    <w:rsid w:val="00A13145"/>
    <w:rsid w:val="00A14840"/>
    <w:rsid w:val="00A16F08"/>
    <w:rsid w:val="00A16F10"/>
    <w:rsid w:val="00A2196F"/>
    <w:rsid w:val="00A2330B"/>
    <w:rsid w:val="00A2392B"/>
    <w:rsid w:val="00A24328"/>
    <w:rsid w:val="00A25409"/>
    <w:rsid w:val="00A32393"/>
    <w:rsid w:val="00A336EC"/>
    <w:rsid w:val="00A3591D"/>
    <w:rsid w:val="00A36385"/>
    <w:rsid w:val="00A3799D"/>
    <w:rsid w:val="00A40008"/>
    <w:rsid w:val="00A424A8"/>
    <w:rsid w:val="00A4556D"/>
    <w:rsid w:val="00A45E31"/>
    <w:rsid w:val="00A473B8"/>
    <w:rsid w:val="00A51696"/>
    <w:rsid w:val="00A51EAF"/>
    <w:rsid w:val="00A538C2"/>
    <w:rsid w:val="00A542A7"/>
    <w:rsid w:val="00A56B4F"/>
    <w:rsid w:val="00A61E62"/>
    <w:rsid w:val="00A6283F"/>
    <w:rsid w:val="00A62B78"/>
    <w:rsid w:val="00A65DC2"/>
    <w:rsid w:val="00A66EE5"/>
    <w:rsid w:val="00A724EC"/>
    <w:rsid w:val="00A7273F"/>
    <w:rsid w:val="00A72D62"/>
    <w:rsid w:val="00A74403"/>
    <w:rsid w:val="00A75F9C"/>
    <w:rsid w:val="00A770DA"/>
    <w:rsid w:val="00A77412"/>
    <w:rsid w:val="00A8045C"/>
    <w:rsid w:val="00A828A2"/>
    <w:rsid w:val="00A83D9C"/>
    <w:rsid w:val="00A8648E"/>
    <w:rsid w:val="00A87A05"/>
    <w:rsid w:val="00A91CFB"/>
    <w:rsid w:val="00A9303B"/>
    <w:rsid w:val="00A9419C"/>
    <w:rsid w:val="00A9667A"/>
    <w:rsid w:val="00AA1AA8"/>
    <w:rsid w:val="00AA2541"/>
    <w:rsid w:val="00AA3FD0"/>
    <w:rsid w:val="00AA6731"/>
    <w:rsid w:val="00AB266A"/>
    <w:rsid w:val="00AB2DA0"/>
    <w:rsid w:val="00AB3CC5"/>
    <w:rsid w:val="00AB494C"/>
    <w:rsid w:val="00AC06A0"/>
    <w:rsid w:val="00AC11D8"/>
    <w:rsid w:val="00AC176C"/>
    <w:rsid w:val="00AC3EDF"/>
    <w:rsid w:val="00AC7016"/>
    <w:rsid w:val="00AD0D64"/>
    <w:rsid w:val="00AD770C"/>
    <w:rsid w:val="00AE1489"/>
    <w:rsid w:val="00AE1955"/>
    <w:rsid w:val="00AE2C02"/>
    <w:rsid w:val="00AE42DF"/>
    <w:rsid w:val="00AE5CDA"/>
    <w:rsid w:val="00AE6F19"/>
    <w:rsid w:val="00AE794D"/>
    <w:rsid w:val="00AF1DF8"/>
    <w:rsid w:val="00AF355C"/>
    <w:rsid w:val="00B01E34"/>
    <w:rsid w:val="00B0287A"/>
    <w:rsid w:val="00B03261"/>
    <w:rsid w:val="00B04929"/>
    <w:rsid w:val="00B07D38"/>
    <w:rsid w:val="00B10483"/>
    <w:rsid w:val="00B10A63"/>
    <w:rsid w:val="00B15BA5"/>
    <w:rsid w:val="00B1781A"/>
    <w:rsid w:val="00B17A54"/>
    <w:rsid w:val="00B2158E"/>
    <w:rsid w:val="00B21999"/>
    <w:rsid w:val="00B22328"/>
    <w:rsid w:val="00B2273F"/>
    <w:rsid w:val="00B2341A"/>
    <w:rsid w:val="00B23835"/>
    <w:rsid w:val="00B25DA1"/>
    <w:rsid w:val="00B27F1B"/>
    <w:rsid w:val="00B30F72"/>
    <w:rsid w:val="00B314C0"/>
    <w:rsid w:val="00B31E1C"/>
    <w:rsid w:val="00B355A5"/>
    <w:rsid w:val="00B35C45"/>
    <w:rsid w:val="00B35FB3"/>
    <w:rsid w:val="00B369DF"/>
    <w:rsid w:val="00B377AB"/>
    <w:rsid w:val="00B401D6"/>
    <w:rsid w:val="00B40411"/>
    <w:rsid w:val="00B409DC"/>
    <w:rsid w:val="00B43760"/>
    <w:rsid w:val="00B43C7D"/>
    <w:rsid w:val="00B4493A"/>
    <w:rsid w:val="00B501AA"/>
    <w:rsid w:val="00B517BA"/>
    <w:rsid w:val="00B52FDA"/>
    <w:rsid w:val="00B53327"/>
    <w:rsid w:val="00B53772"/>
    <w:rsid w:val="00B5503B"/>
    <w:rsid w:val="00B57EFE"/>
    <w:rsid w:val="00B630F2"/>
    <w:rsid w:val="00B66D03"/>
    <w:rsid w:val="00B70E20"/>
    <w:rsid w:val="00B712FC"/>
    <w:rsid w:val="00B73A3A"/>
    <w:rsid w:val="00B80B02"/>
    <w:rsid w:val="00B82774"/>
    <w:rsid w:val="00B83F4B"/>
    <w:rsid w:val="00B83F56"/>
    <w:rsid w:val="00B85136"/>
    <w:rsid w:val="00B85DBC"/>
    <w:rsid w:val="00B86491"/>
    <w:rsid w:val="00B91791"/>
    <w:rsid w:val="00B91E5E"/>
    <w:rsid w:val="00B93CF6"/>
    <w:rsid w:val="00B93D1B"/>
    <w:rsid w:val="00B9436A"/>
    <w:rsid w:val="00B95EA3"/>
    <w:rsid w:val="00BA00DA"/>
    <w:rsid w:val="00BA037E"/>
    <w:rsid w:val="00BA03F7"/>
    <w:rsid w:val="00BA0967"/>
    <w:rsid w:val="00BA1533"/>
    <w:rsid w:val="00BA19E0"/>
    <w:rsid w:val="00BA1D55"/>
    <w:rsid w:val="00BA3F3D"/>
    <w:rsid w:val="00BA496C"/>
    <w:rsid w:val="00BA4B7C"/>
    <w:rsid w:val="00BA59B0"/>
    <w:rsid w:val="00BA604B"/>
    <w:rsid w:val="00BB0AE3"/>
    <w:rsid w:val="00BB47F7"/>
    <w:rsid w:val="00BB6D2E"/>
    <w:rsid w:val="00BB6F3A"/>
    <w:rsid w:val="00BC1650"/>
    <w:rsid w:val="00BC1658"/>
    <w:rsid w:val="00BC2F6F"/>
    <w:rsid w:val="00BC6298"/>
    <w:rsid w:val="00BC681C"/>
    <w:rsid w:val="00BC6BD7"/>
    <w:rsid w:val="00BD0D37"/>
    <w:rsid w:val="00BD2514"/>
    <w:rsid w:val="00BD35AC"/>
    <w:rsid w:val="00BD43B7"/>
    <w:rsid w:val="00BD4ECA"/>
    <w:rsid w:val="00BD5040"/>
    <w:rsid w:val="00BD6482"/>
    <w:rsid w:val="00BE15B1"/>
    <w:rsid w:val="00BE273A"/>
    <w:rsid w:val="00BE36C5"/>
    <w:rsid w:val="00BE3913"/>
    <w:rsid w:val="00BE4F76"/>
    <w:rsid w:val="00BE52D4"/>
    <w:rsid w:val="00BE5C01"/>
    <w:rsid w:val="00BF0A08"/>
    <w:rsid w:val="00BF1833"/>
    <w:rsid w:val="00BF1EEC"/>
    <w:rsid w:val="00BF5F89"/>
    <w:rsid w:val="00C00630"/>
    <w:rsid w:val="00C02DC5"/>
    <w:rsid w:val="00C05968"/>
    <w:rsid w:val="00C067E3"/>
    <w:rsid w:val="00C12D7F"/>
    <w:rsid w:val="00C1408F"/>
    <w:rsid w:val="00C163C6"/>
    <w:rsid w:val="00C22048"/>
    <w:rsid w:val="00C22E9E"/>
    <w:rsid w:val="00C23612"/>
    <w:rsid w:val="00C24E80"/>
    <w:rsid w:val="00C26D2D"/>
    <w:rsid w:val="00C2712B"/>
    <w:rsid w:val="00C27D41"/>
    <w:rsid w:val="00C32F9E"/>
    <w:rsid w:val="00C33823"/>
    <w:rsid w:val="00C33857"/>
    <w:rsid w:val="00C35868"/>
    <w:rsid w:val="00C36DB4"/>
    <w:rsid w:val="00C37AB0"/>
    <w:rsid w:val="00C41829"/>
    <w:rsid w:val="00C41EEF"/>
    <w:rsid w:val="00C4355F"/>
    <w:rsid w:val="00C44CA7"/>
    <w:rsid w:val="00C46B9B"/>
    <w:rsid w:val="00C46D9A"/>
    <w:rsid w:val="00C50516"/>
    <w:rsid w:val="00C510FC"/>
    <w:rsid w:val="00C514AC"/>
    <w:rsid w:val="00C54191"/>
    <w:rsid w:val="00C54542"/>
    <w:rsid w:val="00C5488C"/>
    <w:rsid w:val="00C55B51"/>
    <w:rsid w:val="00C605B7"/>
    <w:rsid w:val="00C619FA"/>
    <w:rsid w:val="00C63C79"/>
    <w:rsid w:val="00C669CC"/>
    <w:rsid w:val="00C711B8"/>
    <w:rsid w:val="00C7242B"/>
    <w:rsid w:val="00C7357B"/>
    <w:rsid w:val="00C73D01"/>
    <w:rsid w:val="00C740E2"/>
    <w:rsid w:val="00C74C92"/>
    <w:rsid w:val="00C74F54"/>
    <w:rsid w:val="00C75E0A"/>
    <w:rsid w:val="00C777EF"/>
    <w:rsid w:val="00C810B6"/>
    <w:rsid w:val="00C81F48"/>
    <w:rsid w:val="00C82041"/>
    <w:rsid w:val="00C83258"/>
    <w:rsid w:val="00C9004B"/>
    <w:rsid w:val="00C909DE"/>
    <w:rsid w:val="00C91FEA"/>
    <w:rsid w:val="00C92463"/>
    <w:rsid w:val="00C94E2A"/>
    <w:rsid w:val="00CA19A6"/>
    <w:rsid w:val="00CA1B25"/>
    <w:rsid w:val="00CA4CF5"/>
    <w:rsid w:val="00CA4D02"/>
    <w:rsid w:val="00CA525C"/>
    <w:rsid w:val="00CA62D2"/>
    <w:rsid w:val="00CA645C"/>
    <w:rsid w:val="00CA68AD"/>
    <w:rsid w:val="00CA68D5"/>
    <w:rsid w:val="00CA74B8"/>
    <w:rsid w:val="00CB0085"/>
    <w:rsid w:val="00CB2EDB"/>
    <w:rsid w:val="00CB69ED"/>
    <w:rsid w:val="00CB7778"/>
    <w:rsid w:val="00CC0221"/>
    <w:rsid w:val="00CC22C6"/>
    <w:rsid w:val="00CC263D"/>
    <w:rsid w:val="00CC2AFB"/>
    <w:rsid w:val="00CC3005"/>
    <w:rsid w:val="00CC48B5"/>
    <w:rsid w:val="00CC6F3E"/>
    <w:rsid w:val="00CD11DF"/>
    <w:rsid w:val="00CD13A4"/>
    <w:rsid w:val="00CE0210"/>
    <w:rsid w:val="00CE1BAD"/>
    <w:rsid w:val="00CE2293"/>
    <w:rsid w:val="00CE2B19"/>
    <w:rsid w:val="00CE4D0E"/>
    <w:rsid w:val="00CE5655"/>
    <w:rsid w:val="00CE5BA0"/>
    <w:rsid w:val="00CF1630"/>
    <w:rsid w:val="00CF1D58"/>
    <w:rsid w:val="00CF3C59"/>
    <w:rsid w:val="00CF3F18"/>
    <w:rsid w:val="00CF491F"/>
    <w:rsid w:val="00CF6C33"/>
    <w:rsid w:val="00D00189"/>
    <w:rsid w:val="00D00DE1"/>
    <w:rsid w:val="00D0100D"/>
    <w:rsid w:val="00D01D3A"/>
    <w:rsid w:val="00D03D8E"/>
    <w:rsid w:val="00D057CC"/>
    <w:rsid w:val="00D05ABC"/>
    <w:rsid w:val="00D05DA4"/>
    <w:rsid w:val="00D067F8"/>
    <w:rsid w:val="00D07576"/>
    <w:rsid w:val="00D07FAC"/>
    <w:rsid w:val="00D106D1"/>
    <w:rsid w:val="00D11256"/>
    <w:rsid w:val="00D12159"/>
    <w:rsid w:val="00D1527E"/>
    <w:rsid w:val="00D20B14"/>
    <w:rsid w:val="00D22B4A"/>
    <w:rsid w:val="00D23563"/>
    <w:rsid w:val="00D23A8C"/>
    <w:rsid w:val="00D25A2B"/>
    <w:rsid w:val="00D30F8B"/>
    <w:rsid w:val="00D3336E"/>
    <w:rsid w:val="00D34803"/>
    <w:rsid w:val="00D34C7C"/>
    <w:rsid w:val="00D406EC"/>
    <w:rsid w:val="00D408F3"/>
    <w:rsid w:val="00D423B0"/>
    <w:rsid w:val="00D425B3"/>
    <w:rsid w:val="00D42DC8"/>
    <w:rsid w:val="00D45580"/>
    <w:rsid w:val="00D47685"/>
    <w:rsid w:val="00D47C4F"/>
    <w:rsid w:val="00D500D2"/>
    <w:rsid w:val="00D51329"/>
    <w:rsid w:val="00D53FFE"/>
    <w:rsid w:val="00D54F8F"/>
    <w:rsid w:val="00D558F3"/>
    <w:rsid w:val="00D60800"/>
    <w:rsid w:val="00D60C80"/>
    <w:rsid w:val="00D622F2"/>
    <w:rsid w:val="00D63E26"/>
    <w:rsid w:val="00D64236"/>
    <w:rsid w:val="00D645DC"/>
    <w:rsid w:val="00D65192"/>
    <w:rsid w:val="00D651A1"/>
    <w:rsid w:val="00D655E1"/>
    <w:rsid w:val="00D67E79"/>
    <w:rsid w:val="00D723A1"/>
    <w:rsid w:val="00D74228"/>
    <w:rsid w:val="00D7523F"/>
    <w:rsid w:val="00D75804"/>
    <w:rsid w:val="00D767C1"/>
    <w:rsid w:val="00D77A23"/>
    <w:rsid w:val="00D815A2"/>
    <w:rsid w:val="00D82A9E"/>
    <w:rsid w:val="00D84011"/>
    <w:rsid w:val="00D84CE6"/>
    <w:rsid w:val="00D8506E"/>
    <w:rsid w:val="00D8604D"/>
    <w:rsid w:val="00D87FE8"/>
    <w:rsid w:val="00D936D2"/>
    <w:rsid w:val="00D95A38"/>
    <w:rsid w:val="00DA006E"/>
    <w:rsid w:val="00DA0355"/>
    <w:rsid w:val="00DA197F"/>
    <w:rsid w:val="00DA3265"/>
    <w:rsid w:val="00DA5063"/>
    <w:rsid w:val="00DA55FE"/>
    <w:rsid w:val="00DA57D9"/>
    <w:rsid w:val="00DA676E"/>
    <w:rsid w:val="00DA6C6F"/>
    <w:rsid w:val="00DA7FAD"/>
    <w:rsid w:val="00DB13A7"/>
    <w:rsid w:val="00DB1A80"/>
    <w:rsid w:val="00DC0566"/>
    <w:rsid w:val="00DC1D96"/>
    <w:rsid w:val="00DC203A"/>
    <w:rsid w:val="00DC3A76"/>
    <w:rsid w:val="00DD022E"/>
    <w:rsid w:val="00DD2054"/>
    <w:rsid w:val="00DD2652"/>
    <w:rsid w:val="00DD43FC"/>
    <w:rsid w:val="00DD46C6"/>
    <w:rsid w:val="00DD5428"/>
    <w:rsid w:val="00DE2E72"/>
    <w:rsid w:val="00DE67D8"/>
    <w:rsid w:val="00DE6B76"/>
    <w:rsid w:val="00DE77C2"/>
    <w:rsid w:val="00DF0CF8"/>
    <w:rsid w:val="00DF1723"/>
    <w:rsid w:val="00DF1BEF"/>
    <w:rsid w:val="00DF5B15"/>
    <w:rsid w:val="00DF6925"/>
    <w:rsid w:val="00E04719"/>
    <w:rsid w:val="00E063AF"/>
    <w:rsid w:val="00E06BC7"/>
    <w:rsid w:val="00E06EB7"/>
    <w:rsid w:val="00E07DF6"/>
    <w:rsid w:val="00E1000A"/>
    <w:rsid w:val="00E10827"/>
    <w:rsid w:val="00E11209"/>
    <w:rsid w:val="00E12F7E"/>
    <w:rsid w:val="00E205E1"/>
    <w:rsid w:val="00E20BC3"/>
    <w:rsid w:val="00E244CF"/>
    <w:rsid w:val="00E251DE"/>
    <w:rsid w:val="00E26338"/>
    <w:rsid w:val="00E31514"/>
    <w:rsid w:val="00E33F40"/>
    <w:rsid w:val="00E3421C"/>
    <w:rsid w:val="00E3434D"/>
    <w:rsid w:val="00E360C2"/>
    <w:rsid w:val="00E373A4"/>
    <w:rsid w:val="00E3799C"/>
    <w:rsid w:val="00E41912"/>
    <w:rsid w:val="00E425E3"/>
    <w:rsid w:val="00E44075"/>
    <w:rsid w:val="00E45B36"/>
    <w:rsid w:val="00E46C4F"/>
    <w:rsid w:val="00E52424"/>
    <w:rsid w:val="00E52C40"/>
    <w:rsid w:val="00E53A85"/>
    <w:rsid w:val="00E61576"/>
    <w:rsid w:val="00E63AE1"/>
    <w:rsid w:val="00E66267"/>
    <w:rsid w:val="00E75AD6"/>
    <w:rsid w:val="00E77D4E"/>
    <w:rsid w:val="00E8177F"/>
    <w:rsid w:val="00E83D5B"/>
    <w:rsid w:val="00E8494E"/>
    <w:rsid w:val="00E858EA"/>
    <w:rsid w:val="00E85AB9"/>
    <w:rsid w:val="00E9318B"/>
    <w:rsid w:val="00E9527D"/>
    <w:rsid w:val="00E976A0"/>
    <w:rsid w:val="00EA01A5"/>
    <w:rsid w:val="00EA3BFD"/>
    <w:rsid w:val="00EA3E13"/>
    <w:rsid w:val="00EA4183"/>
    <w:rsid w:val="00EA52AF"/>
    <w:rsid w:val="00EA640C"/>
    <w:rsid w:val="00EA7172"/>
    <w:rsid w:val="00EA741B"/>
    <w:rsid w:val="00EB10CC"/>
    <w:rsid w:val="00EB2DFD"/>
    <w:rsid w:val="00EB4281"/>
    <w:rsid w:val="00EB6FFD"/>
    <w:rsid w:val="00EB7B72"/>
    <w:rsid w:val="00EC2835"/>
    <w:rsid w:val="00EC49E5"/>
    <w:rsid w:val="00EC5871"/>
    <w:rsid w:val="00EC6AE3"/>
    <w:rsid w:val="00EC72B2"/>
    <w:rsid w:val="00ED23C3"/>
    <w:rsid w:val="00ED3AF4"/>
    <w:rsid w:val="00ED3B0B"/>
    <w:rsid w:val="00ED412D"/>
    <w:rsid w:val="00ED55FF"/>
    <w:rsid w:val="00ED5784"/>
    <w:rsid w:val="00ED6D43"/>
    <w:rsid w:val="00ED71C8"/>
    <w:rsid w:val="00ED7523"/>
    <w:rsid w:val="00EE07E6"/>
    <w:rsid w:val="00EE7377"/>
    <w:rsid w:val="00EF1890"/>
    <w:rsid w:val="00EF2221"/>
    <w:rsid w:val="00F00F73"/>
    <w:rsid w:val="00F01840"/>
    <w:rsid w:val="00F05A19"/>
    <w:rsid w:val="00F10927"/>
    <w:rsid w:val="00F10FE4"/>
    <w:rsid w:val="00F11BD8"/>
    <w:rsid w:val="00F137ED"/>
    <w:rsid w:val="00F144C6"/>
    <w:rsid w:val="00F14AE3"/>
    <w:rsid w:val="00F15371"/>
    <w:rsid w:val="00F166DB"/>
    <w:rsid w:val="00F17C67"/>
    <w:rsid w:val="00F2001D"/>
    <w:rsid w:val="00F208FD"/>
    <w:rsid w:val="00F20C3C"/>
    <w:rsid w:val="00F22F4B"/>
    <w:rsid w:val="00F23BAA"/>
    <w:rsid w:val="00F25242"/>
    <w:rsid w:val="00F25A99"/>
    <w:rsid w:val="00F25F4A"/>
    <w:rsid w:val="00F263E1"/>
    <w:rsid w:val="00F273DD"/>
    <w:rsid w:val="00F339FD"/>
    <w:rsid w:val="00F33A39"/>
    <w:rsid w:val="00F34B1E"/>
    <w:rsid w:val="00F3504D"/>
    <w:rsid w:val="00F35FD3"/>
    <w:rsid w:val="00F3613A"/>
    <w:rsid w:val="00F36EE1"/>
    <w:rsid w:val="00F40188"/>
    <w:rsid w:val="00F42B5A"/>
    <w:rsid w:val="00F45990"/>
    <w:rsid w:val="00F50514"/>
    <w:rsid w:val="00F50D10"/>
    <w:rsid w:val="00F534FB"/>
    <w:rsid w:val="00F543CA"/>
    <w:rsid w:val="00F56E5B"/>
    <w:rsid w:val="00F6066C"/>
    <w:rsid w:val="00F6097E"/>
    <w:rsid w:val="00F60BAE"/>
    <w:rsid w:val="00F61AEC"/>
    <w:rsid w:val="00F66C46"/>
    <w:rsid w:val="00F67C52"/>
    <w:rsid w:val="00F713BA"/>
    <w:rsid w:val="00F72144"/>
    <w:rsid w:val="00F74326"/>
    <w:rsid w:val="00F75882"/>
    <w:rsid w:val="00F77882"/>
    <w:rsid w:val="00F77D61"/>
    <w:rsid w:val="00F80798"/>
    <w:rsid w:val="00F8198E"/>
    <w:rsid w:val="00F81ABE"/>
    <w:rsid w:val="00F82E95"/>
    <w:rsid w:val="00F855B3"/>
    <w:rsid w:val="00F87AE3"/>
    <w:rsid w:val="00F90164"/>
    <w:rsid w:val="00F9051B"/>
    <w:rsid w:val="00F930D0"/>
    <w:rsid w:val="00F95647"/>
    <w:rsid w:val="00F96799"/>
    <w:rsid w:val="00F96D2C"/>
    <w:rsid w:val="00F9730B"/>
    <w:rsid w:val="00FA198C"/>
    <w:rsid w:val="00FA5FCA"/>
    <w:rsid w:val="00FA61CE"/>
    <w:rsid w:val="00FA6AD8"/>
    <w:rsid w:val="00FB0B53"/>
    <w:rsid w:val="00FB252C"/>
    <w:rsid w:val="00FB2E9A"/>
    <w:rsid w:val="00FB2FBB"/>
    <w:rsid w:val="00FB3ED3"/>
    <w:rsid w:val="00FB5462"/>
    <w:rsid w:val="00FB7E08"/>
    <w:rsid w:val="00FC18C7"/>
    <w:rsid w:val="00FC53A0"/>
    <w:rsid w:val="00FC6ED2"/>
    <w:rsid w:val="00FD0B5A"/>
    <w:rsid w:val="00FD19A1"/>
    <w:rsid w:val="00FD46D4"/>
    <w:rsid w:val="00FE706E"/>
    <w:rsid w:val="00FF24B5"/>
    <w:rsid w:val="00FF260F"/>
    <w:rsid w:val="00FF45DB"/>
    <w:rsid w:val="00FF46AF"/>
    <w:rsid w:val="00FF46DE"/>
    <w:rsid w:val="00FF4FED"/>
    <w:rsid w:val="00FF613B"/>
    <w:rsid w:val="00FF712D"/>
    <w:rsid w:val="71E25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202A3"/>
  <w15:chartTrackingRefBased/>
  <w15:docId w15:val="{B1514DE4-6DDB-4F00-83D9-C2A1A73D2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1373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713730"/>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7137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13730"/>
    <w:rPr>
      <w:b/>
      <w:bCs/>
    </w:rPr>
  </w:style>
  <w:style w:type="character" w:styleId="Hyperlink">
    <w:name w:val="Hyperlink"/>
    <w:basedOn w:val="DefaultParagraphFont"/>
    <w:uiPriority w:val="99"/>
    <w:unhideWhenUsed/>
    <w:rsid w:val="008869BE"/>
    <w:rPr>
      <w:color w:val="0563C1" w:themeColor="hyperlink"/>
      <w:u w:val="single"/>
    </w:rPr>
  </w:style>
  <w:style w:type="character" w:styleId="UnresolvedMention">
    <w:name w:val="Unresolved Mention"/>
    <w:basedOn w:val="DefaultParagraphFont"/>
    <w:uiPriority w:val="99"/>
    <w:semiHidden/>
    <w:unhideWhenUsed/>
    <w:rsid w:val="008869BE"/>
    <w:rPr>
      <w:color w:val="605E5C"/>
      <w:shd w:val="clear" w:color="auto" w:fill="E1DFDD"/>
    </w:rPr>
  </w:style>
  <w:style w:type="paragraph" w:styleId="BalloonText">
    <w:name w:val="Balloon Text"/>
    <w:basedOn w:val="Normal"/>
    <w:link w:val="BalloonTextChar"/>
    <w:uiPriority w:val="99"/>
    <w:semiHidden/>
    <w:unhideWhenUsed/>
    <w:rsid w:val="007603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322"/>
    <w:rPr>
      <w:rFonts w:ascii="Segoe UI" w:hAnsi="Segoe UI" w:cs="Segoe UI"/>
      <w:sz w:val="18"/>
      <w:szCs w:val="18"/>
    </w:rPr>
  </w:style>
  <w:style w:type="character" w:customStyle="1" w:styleId="fs1">
    <w:name w:val="fs1"/>
    <w:basedOn w:val="DefaultParagraphFont"/>
    <w:rsid w:val="004C6805"/>
  </w:style>
  <w:style w:type="character" w:customStyle="1" w:styleId="a">
    <w:name w:val="_"/>
    <w:basedOn w:val="DefaultParagraphFont"/>
    <w:rsid w:val="004C6805"/>
  </w:style>
  <w:style w:type="character" w:customStyle="1" w:styleId="ff4">
    <w:name w:val="ff4"/>
    <w:basedOn w:val="DefaultParagraphFont"/>
    <w:rsid w:val="004C6805"/>
  </w:style>
  <w:style w:type="character" w:customStyle="1" w:styleId="ff2">
    <w:name w:val="ff2"/>
    <w:basedOn w:val="DefaultParagraphFont"/>
    <w:rsid w:val="004C6805"/>
  </w:style>
  <w:style w:type="character" w:styleId="FollowedHyperlink">
    <w:name w:val="FollowedHyperlink"/>
    <w:basedOn w:val="DefaultParagraphFont"/>
    <w:uiPriority w:val="99"/>
    <w:semiHidden/>
    <w:unhideWhenUsed/>
    <w:rsid w:val="00081CCD"/>
    <w:rPr>
      <w:color w:val="954F72" w:themeColor="followedHyperlink"/>
      <w:u w:val="single"/>
    </w:rPr>
  </w:style>
  <w:style w:type="paragraph" w:styleId="CommentText">
    <w:name w:val="annotation text"/>
    <w:basedOn w:val="Normal"/>
    <w:link w:val="CommentTextChar"/>
    <w:uiPriority w:val="99"/>
    <w:unhideWhenUsed/>
    <w:rsid w:val="00876A71"/>
    <w:pPr>
      <w:spacing w:line="240" w:lineRule="auto"/>
    </w:pPr>
    <w:rPr>
      <w:sz w:val="20"/>
      <w:szCs w:val="20"/>
    </w:rPr>
  </w:style>
  <w:style w:type="character" w:customStyle="1" w:styleId="CommentTextChar">
    <w:name w:val="Comment Text Char"/>
    <w:basedOn w:val="DefaultParagraphFont"/>
    <w:link w:val="CommentText"/>
    <w:uiPriority w:val="99"/>
    <w:rsid w:val="00876A71"/>
    <w:rPr>
      <w:sz w:val="20"/>
      <w:szCs w:val="20"/>
    </w:rPr>
  </w:style>
  <w:style w:type="character" w:styleId="Emphasis">
    <w:name w:val="Emphasis"/>
    <w:basedOn w:val="DefaultParagraphFont"/>
    <w:uiPriority w:val="20"/>
    <w:qFormat/>
    <w:rsid w:val="007319A1"/>
    <w:rPr>
      <w:i/>
      <w:iCs/>
    </w:rPr>
  </w:style>
  <w:style w:type="paragraph" w:styleId="Header">
    <w:name w:val="header"/>
    <w:basedOn w:val="Normal"/>
    <w:link w:val="HeaderChar"/>
    <w:uiPriority w:val="99"/>
    <w:unhideWhenUsed/>
    <w:rsid w:val="006E11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19D"/>
  </w:style>
  <w:style w:type="paragraph" w:styleId="Footer">
    <w:name w:val="footer"/>
    <w:basedOn w:val="Normal"/>
    <w:link w:val="FooterChar"/>
    <w:uiPriority w:val="99"/>
    <w:unhideWhenUsed/>
    <w:rsid w:val="006E11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759686">
      <w:bodyDiv w:val="1"/>
      <w:marLeft w:val="0"/>
      <w:marRight w:val="0"/>
      <w:marTop w:val="0"/>
      <w:marBottom w:val="0"/>
      <w:divBdr>
        <w:top w:val="none" w:sz="0" w:space="0" w:color="auto"/>
        <w:left w:val="none" w:sz="0" w:space="0" w:color="auto"/>
        <w:bottom w:val="none" w:sz="0" w:space="0" w:color="auto"/>
        <w:right w:val="none" w:sz="0" w:space="0" w:color="auto"/>
      </w:divBdr>
    </w:div>
    <w:div w:id="78285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dx.doi.org/10.14301/llcs.v7i4.41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4E64A-BFB8-4ADA-AC74-CA45F8A51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22</Pages>
  <Words>7394</Words>
  <Characters>42152</Characters>
  <Application>Microsoft Office Word</Application>
  <DocSecurity>0</DocSecurity>
  <Lines>351</Lines>
  <Paragraphs>98</Paragraphs>
  <ScaleCrop>false</ScaleCrop>
  <Company/>
  <LinksUpToDate>false</LinksUpToDate>
  <CharactersWithSpaces>49448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Price</dc:creator>
  <cp:keywords/>
  <dc:description/>
  <cp:lastModifiedBy>Sarah Price</cp:lastModifiedBy>
  <cp:revision>1240</cp:revision>
  <cp:lastPrinted>2020-05-06T21:28:00Z</cp:lastPrinted>
  <dcterms:created xsi:type="dcterms:W3CDTF">2020-04-21T21:41:00Z</dcterms:created>
  <dcterms:modified xsi:type="dcterms:W3CDTF">2020-05-06T22:37:00Z</dcterms:modified>
</cp:coreProperties>
</file>