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F71C01" w14:textId="1C11B8DD" w:rsidR="001D6B55" w:rsidRDefault="00451D7A" w:rsidP="00451D7A">
      <w:pPr>
        <w:jc w:val="center"/>
        <w:rPr>
          <w:rFonts w:ascii="Times New Roman" w:hAnsi="Times New Roman" w:cs="Times New Roman"/>
          <w:sz w:val="28"/>
          <w:szCs w:val="28"/>
        </w:rPr>
      </w:pPr>
      <w:r>
        <w:rPr>
          <w:noProof/>
        </w:rPr>
        <mc:AlternateContent>
          <mc:Choice Requires="wps">
            <w:drawing>
              <wp:anchor distT="0" distB="0" distL="114300" distR="114300" simplePos="0" relativeHeight="251665408" behindDoc="0" locked="0" layoutInCell="1" allowOverlap="1" wp14:anchorId="08FBA890" wp14:editId="555A0D06">
                <wp:simplePos x="0" y="0"/>
                <wp:positionH relativeFrom="column">
                  <wp:posOffset>0</wp:posOffset>
                </wp:positionH>
                <wp:positionV relativeFrom="paragraph">
                  <wp:posOffset>6271260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9EEDCDA" w14:textId="671A01AE" w:rsidR="00451D7A" w:rsidRPr="00C5405C" w:rsidRDefault="00451D7A" w:rsidP="00451D7A">
                            <w:pPr>
                              <w:rPr>
                                <w:rFonts w:ascii="Times New Roman" w:hAnsi="Times New Roman" w:cs="Times New Roman"/>
                                <w:b/>
                                <w:noProof/>
                                <w:color w:val="4A442A" w:themeColor="background2" w:themeShade="40"/>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C5405C">
                              <w:rPr>
                                <w:rFonts w:ascii="Times New Roman" w:hAnsi="Times New Roman" w:cs="Times New Roman"/>
                                <w:b/>
                                <w:noProof/>
                                <w:color w:val="4A442A" w:themeColor="background2" w:themeShade="40"/>
                                <w:sz w:val="36"/>
                                <w:szCs w:val="36"/>
                                <w14:textOutline w14:w="0" w14:cap="flat" w14:cmpd="sng" w14:algn="ctr">
                                  <w14:noFill/>
                                  <w14:prstDash w14:val="solid"/>
                                  <w14:round/>
                                </w14:textOutline>
                                <w14:props3d w14:extrusionH="57150" w14:contourW="0" w14:prstMaterial="softEdge">
                                  <w14:bevelT w14:w="25400" w14:h="38100" w14:prst="circle"/>
                                </w14:props3d>
                              </w:rPr>
                              <w:t>Student: Cristian Ghiburcea</w:t>
                            </w:r>
                            <w:r w:rsidR="005E5513" w:rsidRPr="00C5405C">
                              <w:rPr>
                                <w:rFonts w:ascii="Times New Roman" w:hAnsi="Times New Roman" w:cs="Times New Roman"/>
                                <w:b/>
                                <w:noProof/>
                                <w:color w:val="4A442A" w:themeColor="background2" w:themeShade="40"/>
                                <w:sz w:val="36"/>
                                <w:szCs w:val="36"/>
                                <w14:textOutline w14:w="0" w14:cap="flat" w14:cmpd="sng" w14:algn="ctr">
                                  <w14:noFill/>
                                  <w14:prstDash w14:val="solid"/>
                                  <w14:round/>
                                </w14:textOutline>
                                <w14:props3d w14:extrusionH="57150" w14:contourW="0" w14:prstMaterial="softEdge">
                                  <w14:bevelT w14:w="25400" w14:h="38100" w14:prst="circle"/>
                                </w14:props3d>
                              </w:rPr>
                              <w:t xml:space="preserve"> (1916923)</w:t>
                            </w:r>
                          </w:p>
                          <w:p w14:paraId="66AA3A39" w14:textId="52005FBD" w:rsidR="00451D7A" w:rsidRPr="00C5405C" w:rsidRDefault="00451D7A" w:rsidP="005E5513">
                            <w:pPr>
                              <w:rPr>
                                <w:b/>
                                <w:noProof/>
                                <w:color w:val="4A442A" w:themeColor="background2" w:themeShade="40"/>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C5405C">
                              <w:rPr>
                                <w:rFonts w:ascii="Times New Roman" w:hAnsi="Times New Roman" w:cs="Times New Roman"/>
                                <w:b/>
                                <w:noProof/>
                                <w:color w:val="4A442A" w:themeColor="background2" w:themeShade="40"/>
                                <w:sz w:val="36"/>
                                <w:szCs w:val="36"/>
                                <w14:textOutline w14:w="0" w14:cap="flat" w14:cmpd="sng" w14:algn="ctr">
                                  <w14:noFill/>
                                  <w14:prstDash w14:val="solid"/>
                                  <w14:round/>
                                </w14:textOutline>
                                <w14:props3d w14:extrusionH="57150" w14:contourW="0" w14:prstMaterial="softEdge">
                                  <w14:bevelT w14:w="25400" w14:h="38100" w14:prst="circle"/>
                                </w14:props3d>
                              </w:rPr>
                              <w:t>Lecturer: Charles Nwaogwugwu</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type w14:anchorId="08FBA890" id="_x0000_t202" coordsize="21600,21600" o:spt="202" path="m,l,21600r21600,l21600,xe">
                <v:stroke joinstyle="miter"/>
                <v:path gradientshapeok="t" o:connecttype="rect"/>
              </v:shapetype>
              <v:shape id="Text Box 4" o:spid="_x0000_s1026" type="#_x0000_t202" style="position:absolute;left:0;text-align:left;margin-left:0;margin-top:493.8pt;width:2in;height:2in;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" filled="f" stroked="f">
                <v:textbox style="mso-fit-shape-to-text:t">
                  <w:txbxContent>
                    <w:p w14:paraId="59EEDCDA" w14:textId="671A01AE" w:rsidR="00451D7A" w:rsidRPr="00C5405C" w:rsidRDefault="00451D7A" w:rsidP="00451D7A">
                      <w:pPr>
                        <w:rPr>
                          <w:rFonts w:ascii="Times New Roman" w:hAnsi="Times New Roman" w:cs="Times New Roman"/>
                          <w:b/>
                          <w:noProof/>
                          <w:color w:val="4A442A" w:themeColor="background2" w:themeShade="40"/>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C5405C">
                        <w:rPr>
                          <w:rFonts w:ascii="Times New Roman" w:hAnsi="Times New Roman" w:cs="Times New Roman"/>
                          <w:b/>
                          <w:noProof/>
                          <w:color w:val="4A442A" w:themeColor="background2" w:themeShade="40"/>
                          <w:sz w:val="36"/>
                          <w:szCs w:val="36"/>
                          <w14:textOutline w14:w="0" w14:cap="flat" w14:cmpd="sng" w14:algn="ctr">
                            <w14:noFill/>
                            <w14:prstDash w14:val="solid"/>
                            <w14:round/>
                          </w14:textOutline>
                          <w14:props3d w14:extrusionH="57150" w14:contourW="0" w14:prstMaterial="softEdge">
                            <w14:bevelT w14:w="25400" w14:h="38100" w14:prst="circle"/>
                          </w14:props3d>
                        </w:rPr>
                        <w:t>Student: Cristian Ghiburcea</w:t>
                      </w:r>
                      <w:r w:rsidR="005E5513" w:rsidRPr="00C5405C">
                        <w:rPr>
                          <w:rFonts w:ascii="Times New Roman" w:hAnsi="Times New Roman" w:cs="Times New Roman"/>
                          <w:b/>
                          <w:noProof/>
                          <w:color w:val="4A442A" w:themeColor="background2" w:themeShade="40"/>
                          <w:sz w:val="36"/>
                          <w:szCs w:val="36"/>
                          <w14:textOutline w14:w="0" w14:cap="flat" w14:cmpd="sng" w14:algn="ctr">
                            <w14:noFill/>
                            <w14:prstDash w14:val="solid"/>
                            <w14:round/>
                          </w14:textOutline>
                          <w14:props3d w14:extrusionH="57150" w14:contourW="0" w14:prstMaterial="softEdge">
                            <w14:bevelT w14:w="25400" w14:h="38100" w14:prst="circle"/>
                          </w14:props3d>
                        </w:rPr>
                        <w:t xml:space="preserve"> (1916923)</w:t>
                      </w:r>
                    </w:p>
                    <w:p w14:paraId="66AA3A39" w14:textId="52005FBD" w:rsidR="00451D7A" w:rsidRPr="00C5405C" w:rsidRDefault="00451D7A" w:rsidP="005E5513">
                      <w:pPr>
                        <w:rPr>
                          <w:b/>
                          <w:noProof/>
                          <w:color w:val="4A442A" w:themeColor="background2" w:themeShade="40"/>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C5405C">
                        <w:rPr>
                          <w:rFonts w:ascii="Times New Roman" w:hAnsi="Times New Roman" w:cs="Times New Roman"/>
                          <w:b/>
                          <w:noProof/>
                          <w:color w:val="4A442A" w:themeColor="background2" w:themeShade="40"/>
                          <w:sz w:val="36"/>
                          <w:szCs w:val="36"/>
                          <w14:textOutline w14:w="0" w14:cap="flat" w14:cmpd="sng" w14:algn="ctr">
                            <w14:noFill/>
                            <w14:prstDash w14:val="solid"/>
                            <w14:round/>
                          </w14:textOutline>
                          <w14:props3d w14:extrusionH="57150" w14:contourW="0" w14:prstMaterial="softEdge">
                            <w14:bevelT w14:w="25400" w14:h="38100" w14:prst="circle"/>
                          </w14:props3d>
                        </w:rPr>
                        <w:t>Lecturer: Charles Nwaogwugwu</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35DDAD87" wp14:editId="36F519D8">
                <wp:simplePos x="0" y="0"/>
                <wp:positionH relativeFrom="column">
                  <wp:posOffset>175260</wp:posOffset>
                </wp:positionH>
                <wp:positionV relativeFrom="paragraph">
                  <wp:posOffset>5638800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3E75FC7" w14:textId="73ED48CF" w:rsidR="00451D7A" w:rsidRPr="00451D7A" w:rsidRDefault="00451D7A" w:rsidP="00451D7A">
                            <w:pPr>
                              <w:jc w:val="center"/>
                              <w:rPr>
                                <w:b/>
                                <w:noProof/>
                                <w:color w:val="8064A2"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 w14:anchorId="35DDAD87" id="Text Box 3" o:spid="_x0000_s1027" type="#_x0000_t202" style="position:absolute;left:0;text-align:left;margin-left:13.8pt;margin-top:444pt;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" filled="f" stroked="f">
                <v:textbox style="mso-fit-shape-to-text:t">
                  <w:txbxContent>
                    <w:p w14:paraId="73E75FC7" w14:textId="73ED48CF" w:rsidR="00451D7A" w:rsidRPr="00451D7A" w:rsidRDefault="00451D7A" w:rsidP="00451D7A">
                      <w:pPr>
                        <w:jc w:val="center"/>
                        <w:rPr>
                          <w:b/>
                          <w:noProof/>
                          <w:color w:val="8064A2"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031E2357" wp14:editId="1100B9A4">
                <wp:simplePos x="0" y="0"/>
                <wp:positionH relativeFrom="column">
                  <wp:posOffset>281940</wp:posOffset>
                </wp:positionH>
                <wp:positionV relativeFrom="paragraph">
                  <wp:posOffset>2171700</wp:posOffset>
                </wp:positionV>
                <wp:extent cx="1828800" cy="1828800"/>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DF0B3DE" w14:textId="490949E1" w:rsidR="00451D7A" w:rsidRPr="005E5513" w:rsidRDefault="00451D7A" w:rsidP="00451D7A">
                            <w:pPr>
                              <w:jc w:val="center"/>
                              <w:rPr>
                                <w:rFonts w:ascii="Times New Roman" w:hAnsi="Times New Roman" w:cs="Times New Roman"/>
                                <w:b/>
                                <w:noProof/>
                                <w:color w:val="4A442A" w:themeColor="background2" w:themeShade="40"/>
                                <w:sz w:val="56"/>
                                <w:szCs w:val="56"/>
                                <w14:textOutline w14:w="12700" w14:cap="flat" w14:cmpd="sng" w14:algn="ctr">
                                  <w14:solidFill>
                                    <w14:schemeClr w14:val="accent4"/>
                                  </w14:solidFill>
                                  <w14:prstDash w14:val="solid"/>
                                  <w14:round/>
                                </w14:textOutline>
                              </w:rPr>
                            </w:pPr>
                            <w:r w:rsidRPr="005E5513">
                              <w:rPr>
                                <w:rFonts w:ascii="Times New Roman" w:hAnsi="Times New Roman" w:cs="Times New Roman"/>
                                <w:b/>
                                <w:noProof/>
                                <w:color w:val="4A442A" w:themeColor="background2" w:themeShade="40"/>
                                <w:sz w:val="56"/>
                                <w:szCs w:val="56"/>
                                <w14:textOutline w14:w="12700" w14:cap="flat" w14:cmpd="sng" w14:algn="ctr">
                                  <w14:solidFill>
                                    <w14:schemeClr w14:val="accent4"/>
                                  </w14:solidFill>
                                  <w14:prstDash w14:val="solid"/>
                                  <w14:round/>
                                </w14:textOutline>
                              </w:rPr>
                              <w:t xml:space="preserve">Leadership and </w:t>
                            </w:r>
                            <w:r w:rsidR="00E703B7">
                              <w:rPr>
                                <w:rFonts w:ascii="Times New Roman" w:hAnsi="Times New Roman" w:cs="Times New Roman"/>
                                <w:b/>
                                <w:noProof/>
                                <w:color w:val="4A442A" w:themeColor="background2" w:themeShade="40"/>
                                <w:sz w:val="56"/>
                                <w:szCs w:val="56"/>
                                <w14:textOutline w14:w="12700" w14:cap="flat" w14:cmpd="sng" w14:algn="ctr">
                                  <w14:solidFill>
                                    <w14:schemeClr w14:val="accent4"/>
                                  </w14:solidFill>
                                  <w14:prstDash w14:val="solid"/>
                                  <w14:round/>
                                </w14:textOutline>
                              </w:rPr>
                              <w:t>M</w:t>
                            </w:r>
                            <w:r w:rsidRPr="005E5513">
                              <w:rPr>
                                <w:rFonts w:ascii="Times New Roman" w:hAnsi="Times New Roman" w:cs="Times New Roman"/>
                                <w:b/>
                                <w:noProof/>
                                <w:color w:val="4A442A" w:themeColor="background2" w:themeShade="40"/>
                                <w:sz w:val="56"/>
                                <w:szCs w:val="56"/>
                                <w14:textOutline w14:w="12700" w14:cap="flat" w14:cmpd="sng" w14:algn="ctr">
                                  <w14:solidFill>
                                    <w14:schemeClr w14:val="accent4"/>
                                  </w14:solidFill>
                                  <w14:prstDash w14:val="solid"/>
                                  <w14:round/>
                                </w14:textOutline>
                              </w:rPr>
                              <w:t xml:space="preserve">anagement,        </w:t>
                            </w:r>
                            <w:r w:rsidR="00E703B7">
                              <w:rPr>
                                <w:rFonts w:ascii="Times New Roman" w:hAnsi="Times New Roman" w:cs="Times New Roman"/>
                                <w:b/>
                                <w:noProof/>
                                <w:color w:val="4A442A" w:themeColor="background2" w:themeShade="40"/>
                                <w:sz w:val="56"/>
                                <w:szCs w:val="56"/>
                                <w14:textOutline w14:w="12700" w14:cap="flat" w14:cmpd="sng" w14:algn="ctr">
                                  <w14:solidFill>
                                    <w14:schemeClr w14:val="accent4"/>
                                  </w14:solidFill>
                                  <w14:prstDash w14:val="solid"/>
                                  <w14:round/>
                                </w14:textOutline>
                              </w:rPr>
                              <w:t>T</w:t>
                            </w:r>
                            <w:r w:rsidRPr="005E5513">
                              <w:rPr>
                                <w:rFonts w:ascii="Times New Roman" w:hAnsi="Times New Roman" w:cs="Times New Roman"/>
                                <w:b/>
                                <w:noProof/>
                                <w:color w:val="4A442A" w:themeColor="background2" w:themeShade="40"/>
                                <w:sz w:val="56"/>
                                <w:szCs w:val="56"/>
                                <w14:textOutline w14:w="12700" w14:cap="flat" w14:cmpd="sng" w14:algn="ctr">
                                  <w14:solidFill>
                                    <w14:schemeClr w14:val="accent4"/>
                                  </w14:solidFill>
                                  <w14:prstDash w14:val="solid"/>
                                  <w14:round/>
                                </w14:textOutline>
                              </w:rPr>
                              <w:t xml:space="preserve">heory and </w:t>
                            </w:r>
                            <w:r w:rsidR="00E703B7">
                              <w:rPr>
                                <w:rFonts w:ascii="Times New Roman" w:hAnsi="Times New Roman" w:cs="Times New Roman"/>
                                <w:b/>
                                <w:noProof/>
                                <w:color w:val="4A442A" w:themeColor="background2" w:themeShade="40"/>
                                <w:sz w:val="56"/>
                                <w:szCs w:val="56"/>
                                <w14:textOutline w14:w="12700" w14:cap="flat" w14:cmpd="sng" w14:algn="ctr">
                                  <w14:solidFill>
                                    <w14:schemeClr w14:val="accent4"/>
                                  </w14:solidFill>
                                  <w14:prstDash w14:val="solid"/>
                                  <w14:round/>
                                </w14:textOutline>
                              </w:rPr>
                              <w:t>P</w:t>
                            </w:r>
                            <w:r w:rsidRPr="005E5513">
                              <w:rPr>
                                <w:rFonts w:ascii="Times New Roman" w:hAnsi="Times New Roman" w:cs="Times New Roman"/>
                                <w:b/>
                                <w:noProof/>
                                <w:color w:val="4A442A" w:themeColor="background2" w:themeShade="40"/>
                                <w:sz w:val="56"/>
                                <w:szCs w:val="56"/>
                                <w14:textOutline w14:w="12700" w14:cap="flat" w14:cmpd="sng" w14:algn="ctr">
                                  <w14:solidFill>
                                    <w14:schemeClr w14:val="accent4"/>
                                  </w14:solidFill>
                                  <w14:prstDash w14:val="solid"/>
                                  <w14:round/>
                                </w14:textOutline>
                              </w:rPr>
                              <w:t xml:space="preserve">ractice </w:t>
                            </w:r>
                          </w:p>
                          <w:p w14:paraId="7BF2CD71" w14:textId="37BA415F" w:rsidR="00451D7A" w:rsidRPr="005E5513" w:rsidRDefault="00451D7A" w:rsidP="00451D7A">
                            <w:pPr>
                              <w:jc w:val="center"/>
                              <w:rPr>
                                <w:rFonts w:ascii="Times New Roman" w:hAnsi="Times New Roman" w:cs="Times New Roman"/>
                                <w:b/>
                                <w:noProof/>
                                <w:color w:val="4A442A" w:themeColor="background2" w:themeShade="40"/>
                                <w:sz w:val="48"/>
                                <w:szCs w:val="48"/>
                                <w14:textOutline w14:w="12700" w14:cap="flat" w14:cmpd="sng" w14:algn="ctr">
                                  <w14:solidFill>
                                    <w14:schemeClr w14:val="accent4"/>
                                  </w14:solidFill>
                                  <w14:prstDash w14:val="solid"/>
                                  <w14:round/>
                                </w14:textOutline>
                              </w:rPr>
                            </w:pPr>
                            <w:r w:rsidRPr="005E5513">
                              <w:rPr>
                                <w:rFonts w:ascii="Times New Roman" w:hAnsi="Times New Roman" w:cs="Times New Roman"/>
                                <w:b/>
                                <w:noProof/>
                                <w:color w:val="4A442A" w:themeColor="background2" w:themeShade="40"/>
                                <w:sz w:val="56"/>
                                <w:szCs w:val="56"/>
                                <w14:textOutline w14:w="12700" w14:cap="flat" w14:cmpd="sng" w14:algn="ctr">
                                  <w14:solidFill>
                                    <w14:schemeClr w14:val="accent4"/>
                                  </w14:solidFill>
                                  <w14:prstDash w14:val="solid"/>
                                  <w14:round/>
                                </w14:textOutline>
                              </w:rPr>
                              <w:t>ASSESSMENT 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31E2357" id="Text Box 2" o:spid="_x0000_s1028" type="#_x0000_t202" style="position:absolute;left:0;text-align:left;margin-left:22.2pt;margin-top:171pt;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I2J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" filled="f" stroked="f">
                <v:textbox style="mso-fit-shape-to-text:t">
                  <w:txbxContent>
                    <w:p w14:paraId="1DF0B3DE" w14:textId="490949E1" w:rsidR="00451D7A" w:rsidRPr="005E5513" w:rsidRDefault="00451D7A" w:rsidP="00451D7A">
                      <w:pPr>
                        <w:jc w:val="center"/>
                        <w:rPr>
                          <w:rFonts w:ascii="Times New Roman" w:hAnsi="Times New Roman" w:cs="Times New Roman"/>
                          <w:b/>
                          <w:noProof/>
                          <w:color w:val="4A442A" w:themeColor="background2" w:themeShade="40"/>
                          <w:sz w:val="56"/>
                          <w:szCs w:val="56"/>
                          <w14:textOutline w14:w="12700" w14:cap="flat" w14:cmpd="sng" w14:algn="ctr">
                            <w14:solidFill>
                              <w14:schemeClr w14:val="accent4"/>
                            </w14:solidFill>
                            <w14:prstDash w14:val="solid"/>
                            <w14:round/>
                          </w14:textOutline>
                        </w:rPr>
                      </w:pPr>
                      <w:r w:rsidRPr="005E5513">
                        <w:rPr>
                          <w:rFonts w:ascii="Times New Roman" w:hAnsi="Times New Roman" w:cs="Times New Roman"/>
                          <w:b/>
                          <w:noProof/>
                          <w:color w:val="4A442A" w:themeColor="background2" w:themeShade="40"/>
                          <w:sz w:val="56"/>
                          <w:szCs w:val="56"/>
                          <w14:textOutline w14:w="12700" w14:cap="flat" w14:cmpd="sng" w14:algn="ctr">
                            <w14:solidFill>
                              <w14:schemeClr w14:val="accent4"/>
                            </w14:solidFill>
                            <w14:prstDash w14:val="solid"/>
                            <w14:round/>
                          </w14:textOutline>
                        </w:rPr>
                        <w:t xml:space="preserve">Leadership and </w:t>
                      </w:r>
                      <w:r w:rsidR="00E703B7">
                        <w:rPr>
                          <w:rFonts w:ascii="Times New Roman" w:hAnsi="Times New Roman" w:cs="Times New Roman"/>
                          <w:b/>
                          <w:noProof/>
                          <w:color w:val="4A442A" w:themeColor="background2" w:themeShade="40"/>
                          <w:sz w:val="56"/>
                          <w:szCs w:val="56"/>
                          <w14:textOutline w14:w="12700" w14:cap="flat" w14:cmpd="sng" w14:algn="ctr">
                            <w14:solidFill>
                              <w14:schemeClr w14:val="accent4"/>
                            </w14:solidFill>
                            <w14:prstDash w14:val="solid"/>
                            <w14:round/>
                          </w14:textOutline>
                        </w:rPr>
                        <w:t>M</w:t>
                      </w:r>
                      <w:r w:rsidRPr="005E5513">
                        <w:rPr>
                          <w:rFonts w:ascii="Times New Roman" w:hAnsi="Times New Roman" w:cs="Times New Roman"/>
                          <w:b/>
                          <w:noProof/>
                          <w:color w:val="4A442A" w:themeColor="background2" w:themeShade="40"/>
                          <w:sz w:val="56"/>
                          <w:szCs w:val="56"/>
                          <w14:textOutline w14:w="12700" w14:cap="flat" w14:cmpd="sng" w14:algn="ctr">
                            <w14:solidFill>
                              <w14:schemeClr w14:val="accent4"/>
                            </w14:solidFill>
                            <w14:prstDash w14:val="solid"/>
                            <w14:round/>
                          </w14:textOutline>
                        </w:rPr>
                        <w:t xml:space="preserve">anagement,        </w:t>
                      </w:r>
                      <w:r w:rsidR="00E703B7">
                        <w:rPr>
                          <w:rFonts w:ascii="Times New Roman" w:hAnsi="Times New Roman" w:cs="Times New Roman"/>
                          <w:b/>
                          <w:noProof/>
                          <w:color w:val="4A442A" w:themeColor="background2" w:themeShade="40"/>
                          <w:sz w:val="56"/>
                          <w:szCs w:val="56"/>
                          <w14:textOutline w14:w="12700" w14:cap="flat" w14:cmpd="sng" w14:algn="ctr">
                            <w14:solidFill>
                              <w14:schemeClr w14:val="accent4"/>
                            </w14:solidFill>
                            <w14:prstDash w14:val="solid"/>
                            <w14:round/>
                          </w14:textOutline>
                        </w:rPr>
                        <w:t>T</w:t>
                      </w:r>
                      <w:r w:rsidRPr="005E5513">
                        <w:rPr>
                          <w:rFonts w:ascii="Times New Roman" w:hAnsi="Times New Roman" w:cs="Times New Roman"/>
                          <w:b/>
                          <w:noProof/>
                          <w:color w:val="4A442A" w:themeColor="background2" w:themeShade="40"/>
                          <w:sz w:val="56"/>
                          <w:szCs w:val="56"/>
                          <w14:textOutline w14:w="12700" w14:cap="flat" w14:cmpd="sng" w14:algn="ctr">
                            <w14:solidFill>
                              <w14:schemeClr w14:val="accent4"/>
                            </w14:solidFill>
                            <w14:prstDash w14:val="solid"/>
                            <w14:round/>
                          </w14:textOutline>
                        </w:rPr>
                        <w:t xml:space="preserve">heory and </w:t>
                      </w:r>
                      <w:r w:rsidR="00E703B7">
                        <w:rPr>
                          <w:rFonts w:ascii="Times New Roman" w:hAnsi="Times New Roman" w:cs="Times New Roman"/>
                          <w:b/>
                          <w:noProof/>
                          <w:color w:val="4A442A" w:themeColor="background2" w:themeShade="40"/>
                          <w:sz w:val="56"/>
                          <w:szCs w:val="56"/>
                          <w14:textOutline w14:w="12700" w14:cap="flat" w14:cmpd="sng" w14:algn="ctr">
                            <w14:solidFill>
                              <w14:schemeClr w14:val="accent4"/>
                            </w14:solidFill>
                            <w14:prstDash w14:val="solid"/>
                            <w14:round/>
                          </w14:textOutline>
                        </w:rPr>
                        <w:t>P</w:t>
                      </w:r>
                      <w:r w:rsidRPr="005E5513">
                        <w:rPr>
                          <w:rFonts w:ascii="Times New Roman" w:hAnsi="Times New Roman" w:cs="Times New Roman"/>
                          <w:b/>
                          <w:noProof/>
                          <w:color w:val="4A442A" w:themeColor="background2" w:themeShade="40"/>
                          <w:sz w:val="56"/>
                          <w:szCs w:val="56"/>
                          <w14:textOutline w14:w="12700" w14:cap="flat" w14:cmpd="sng" w14:algn="ctr">
                            <w14:solidFill>
                              <w14:schemeClr w14:val="accent4"/>
                            </w14:solidFill>
                            <w14:prstDash w14:val="solid"/>
                            <w14:round/>
                          </w14:textOutline>
                        </w:rPr>
                        <w:t xml:space="preserve">ractice </w:t>
                      </w:r>
                    </w:p>
                    <w:p w14:paraId="7BF2CD71" w14:textId="37BA415F" w:rsidR="00451D7A" w:rsidRPr="005E5513" w:rsidRDefault="00451D7A" w:rsidP="00451D7A">
                      <w:pPr>
                        <w:jc w:val="center"/>
                        <w:rPr>
                          <w:rFonts w:ascii="Times New Roman" w:hAnsi="Times New Roman" w:cs="Times New Roman"/>
                          <w:b/>
                          <w:noProof/>
                          <w:color w:val="4A442A" w:themeColor="background2" w:themeShade="40"/>
                          <w:sz w:val="48"/>
                          <w:szCs w:val="48"/>
                          <w14:textOutline w14:w="12700" w14:cap="flat" w14:cmpd="sng" w14:algn="ctr">
                            <w14:solidFill>
                              <w14:schemeClr w14:val="accent4"/>
                            </w14:solidFill>
                            <w14:prstDash w14:val="solid"/>
                            <w14:round/>
                          </w14:textOutline>
                        </w:rPr>
                      </w:pPr>
                      <w:r w:rsidRPr="005E5513">
                        <w:rPr>
                          <w:rFonts w:ascii="Times New Roman" w:hAnsi="Times New Roman" w:cs="Times New Roman"/>
                          <w:b/>
                          <w:noProof/>
                          <w:color w:val="4A442A" w:themeColor="background2" w:themeShade="40"/>
                          <w:sz w:val="56"/>
                          <w:szCs w:val="56"/>
                          <w14:textOutline w14:w="12700" w14:cap="flat" w14:cmpd="sng" w14:algn="ctr">
                            <w14:solidFill>
                              <w14:schemeClr w14:val="accent4"/>
                            </w14:solidFill>
                            <w14:prstDash w14:val="solid"/>
                            <w14:round/>
                          </w14:textOutline>
                        </w:rPr>
                        <w:t>ASSESSMENT 1</w:t>
                      </w:r>
                    </w:p>
                  </w:txbxContent>
                </v:textbox>
                <w10:wrap type="topAndBottom"/>
              </v:shape>
            </w:pict>
          </mc:Fallback>
        </mc:AlternateContent>
      </w:r>
      <w:r>
        <w:rPr>
          <w:noProof/>
        </w:rPr>
        <mc:AlternateContent>
          <mc:Choice Requires="wps">
            <w:drawing>
              <wp:anchor distT="0" distB="0" distL="114300" distR="114300" simplePos="0" relativeHeight="251659264" behindDoc="0" locked="0" layoutInCell="1" allowOverlap="1" wp14:anchorId="2544788F" wp14:editId="7BB37A2A">
                <wp:simplePos x="0" y="0"/>
                <wp:positionH relativeFrom="column">
                  <wp:posOffset>1714500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2EFCD20" w14:textId="24FFA555" w:rsidR="00451D7A" w:rsidRPr="005E5513" w:rsidRDefault="00451D7A" w:rsidP="00451D7A">
                            <w:pPr>
                              <w:spacing w:after="120"/>
                              <w:jc w:val="center"/>
                              <w:rPr>
                                <w:rFonts w:ascii="Times New Roman" w:hAnsi="Times New Roman" w:cs="Times New Roman"/>
                                <w:b/>
                                <w:color w:val="4A442A" w:themeColor="background2" w:themeShade="40"/>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5E5513">
                              <w:rPr>
                                <w:rFonts w:ascii="Times New Roman" w:hAnsi="Times New Roman" w:cs="Times New Roman"/>
                                <w:b/>
                                <w:color w:val="4A442A" w:themeColor="background2" w:themeShade="40"/>
                                <w:sz w:val="36"/>
                                <w:szCs w:val="36"/>
                                <w14:textOutline w14:w="0" w14:cap="flat" w14:cmpd="sng" w14:algn="ctr">
                                  <w14:noFill/>
                                  <w14:prstDash w14:val="solid"/>
                                  <w14:round/>
                                </w14:textOutline>
                                <w14:props3d w14:extrusionH="57150" w14:contourW="0" w14:prstMaterial="softEdge">
                                  <w14:bevelT w14:w="25400" w14:h="38100" w14:prst="circle"/>
                                </w14:props3d>
                              </w:rPr>
                              <w:t>UNIVERSITY OF WALES</w:t>
                            </w:r>
                          </w:p>
                          <w:p w14:paraId="7E767189" w14:textId="4A174D4E" w:rsidR="00451D7A" w:rsidRPr="005E5513" w:rsidRDefault="00451D7A" w:rsidP="00451D7A">
                            <w:pPr>
                              <w:spacing w:after="120"/>
                              <w:jc w:val="center"/>
                              <w:rPr>
                                <w:rFonts w:ascii="Times New Roman" w:hAnsi="Times New Roman" w:cs="Times New Roman"/>
                                <w:b/>
                                <w:color w:val="4A442A" w:themeColor="background2" w:themeShade="40"/>
                                <w:sz w:val="32"/>
                                <w:szCs w:val="32"/>
                                <w14:textOutline w14:w="0" w14:cap="flat" w14:cmpd="sng" w14:algn="ctr">
                                  <w14:noFill/>
                                  <w14:prstDash w14:val="solid"/>
                                  <w14:round/>
                                </w14:textOutline>
                                <w14:props3d w14:extrusionH="57150" w14:contourW="0" w14:prstMaterial="softEdge">
                                  <w14:bevelT w14:w="25400" w14:h="38100" w14:prst="circle"/>
                                </w14:props3d>
                              </w:rPr>
                            </w:pPr>
                            <w:r w:rsidRPr="005E5513">
                              <w:rPr>
                                <w:rFonts w:ascii="Times New Roman" w:hAnsi="Times New Roman" w:cs="Times New Roman"/>
                                <w:b/>
                                <w:color w:val="4A442A" w:themeColor="background2" w:themeShade="40"/>
                                <w:sz w:val="32"/>
                                <w:szCs w:val="32"/>
                                <w14:textOutline w14:w="0" w14:cap="flat" w14:cmpd="sng" w14:algn="ctr">
                                  <w14:noFill/>
                                  <w14:prstDash w14:val="solid"/>
                                  <w14:round/>
                                </w14:textOutline>
                                <w14:props3d w14:extrusionH="57150" w14:contourW="0" w14:prstMaterial="softEdge">
                                  <w14:bevelT w14:w="25400" w14:h="38100" w14:prst="circle"/>
                                </w14:props3d>
                              </w:rPr>
                              <w:t>TRINITY SAINT DAVID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 w14:anchorId="2544788F" id="Text Box 1" o:spid="_x0000_s1029" type="#_x0000_t202" style="position:absolute;left:0;text-align:left;margin-left:135pt;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" filled="f" stroked="f">
                <v:textbox style="mso-fit-shape-to-text:t">
                  <w:txbxContent>
                    <w:p w14:paraId="52EFCD20" w14:textId="24FFA555" w:rsidR="00451D7A" w:rsidRPr="005E5513" w:rsidRDefault="00451D7A" w:rsidP="00451D7A">
                      <w:pPr>
                        <w:spacing w:after="120"/>
                        <w:jc w:val="center"/>
                        <w:rPr>
                          <w:rFonts w:ascii="Times New Roman" w:hAnsi="Times New Roman" w:cs="Times New Roman"/>
                          <w:b/>
                          <w:color w:val="4A442A" w:themeColor="background2" w:themeShade="40"/>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5E5513">
                        <w:rPr>
                          <w:rFonts w:ascii="Times New Roman" w:hAnsi="Times New Roman" w:cs="Times New Roman"/>
                          <w:b/>
                          <w:color w:val="4A442A" w:themeColor="background2" w:themeShade="40"/>
                          <w:sz w:val="36"/>
                          <w:szCs w:val="36"/>
                          <w14:textOutline w14:w="0" w14:cap="flat" w14:cmpd="sng" w14:algn="ctr">
                            <w14:noFill/>
                            <w14:prstDash w14:val="solid"/>
                            <w14:round/>
                          </w14:textOutline>
                          <w14:props3d w14:extrusionH="57150" w14:contourW="0" w14:prstMaterial="softEdge">
                            <w14:bevelT w14:w="25400" w14:h="38100" w14:prst="circle"/>
                          </w14:props3d>
                        </w:rPr>
                        <w:t>UNIVERSITY OF WALES</w:t>
                      </w:r>
                    </w:p>
                    <w:p w14:paraId="7E767189" w14:textId="4A174D4E" w:rsidR="00451D7A" w:rsidRPr="005E5513" w:rsidRDefault="00451D7A" w:rsidP="00451D7A">
                      <w:pPr>
                        <w:spacing w:after="120"/>
                        <w:jc w:val="center"/>
                        <w:rPr>
                          <w:rFonts w:ascii="Times New Roman" w:hAnsi="Times New Roman" w:cs="Times New Roman"/>
                          <w:b/>
                          <w:color w:val="4A442A" w:themeColor="background2" w:themeShade="40"/>
                          <w:sz w:val="32"/>
                          <w:szCs w:val="32"/>
                          <w14:textOutline w14:w="0" w14:cap="flat" w14:cmpd="sng" w14:algn="ctr">
                            <w14:noFill/>
                            <w14:prstDash w14:val="solid"/>
                            <w14:round/>
                          </w14:textOutline>
                          <w14:props3d w14:extrusionH="57150" w14:contourW="0" w14:prstMaterial="softEdge">
                            <w14:bevelT w14:w="25400" w14:h="38100" w14:prst="circle"/>
                          </w14:props3d>
                        </w:rPr>
                      </w:pPr>
                      <w:r w:rsidRPr="005E5513">
                        <w:rPr>
                          <w:rFonts w:ascii="Times New Roman" w:hAnsi="Times New Roman" w:cs="Times New Roman"/>
                          <w:b/>
                          <w:color w:val="4A442A" w:themeColor="background2" w:themeShade="40"/>
                          <w:sz w:val="32"/>
                          <w:szCs w:val="32"/>
                          <w14:textOutline w14:w="0" w14:cap="flat" w14:cmpd="sng" w14:algn="ctr">
                            <w14:noFill/>
                            <w14:prstDash w14:val="solid"/>
                            <w14:round/>
                          </w14:textOutline>
                          <w14:props3d w14:extrusionH="57150" w14:contourW="0" w14:prstMaterial="softEdge">
                            <w14:bevelT w14:w="25400" w14:h="38100" w14:prst="circle"/>
                          </w14:props3d>
                        </w:rPr>
                        <w:t>TRINITY SAINT DAVID</w:t>
                      </w:r>
                    </w:p>
                  </w:txbxContent>
                </v:textbox>
              </v:shape>
            </w:pict>
          </mc:Fallback>
        </mc:AlternateContent>
      </w:r>
    </w:p>
    <w:p w14:paraId="6EEDC1F6" w14:textId="3236E5BE" w:rsidR="00451D7A" w:rsidRPr="00451D7A" w:rsidRDefault="00451D7A" w:rsidP="00451D7A">
      <w:pPr>
        <w:rPr>
          <w:rFonts w:ascii="Times New Roman" w:hAnsi="Times New Roman" w:cs="Times New Roman"/>
          <w:sz w:val="28"/>
          <w:szCs w:val="28"/>
        </w:rPr>
      </w:pPr>
    </w:p>
    <w:p w14:paraId="7F1868BC" w14:textId="6676F5C5" w:rsidR="00451D7A" w:rsidRPr="00451D7A" w:rsidRDefault="00451D7A" w:rsidP="00451D7A">
      <w:pPr>
        <w:rPr>
          <w:rFonts w:ascii="Times New Roman" w:hAnsi="Times New Roman" w:cs="Times New Roman"/>
          <w:sz w:val="28"/>
          <w:szCs w:val="28"/>
        </w:rPr>
      </w:pPr>
    </w:p>
    <w:p w14:paraId="7CBF81F8" w14:textId="59EA0D84" w:rsidR="00451D7A" w:rsidRPr="00451D7A" w:rsidRDefault="00451D7A" w:rsidP="00451D7A">
      <w:pPr>
        <w:rPr>
          <w:rFonts w:ascii="Times New Roman" w:hAnsi="Times New Roman" w:cs="Times New Roman"/>
          <w:sz w:val="28"/>
          <w:szCs w:val="28"/>
        </w:rPr>
      </w:pPr>
    </w:p>
    <w:p w14:paraId="031555B3" w14:textId="64857836" w:rsidR="00451D7A" w:rsidRPr="00451D7A" w:rsidRDefault="00451D7A" w:rsidP="00451D7A">
      <w:pPr>
        <w:rPr>
          <w:rFonts w:ascii="Times New Roman" w:hAnsi="Times New Roman" w:cs="Times New Roman"/>
          <w:sz w:val="28"/>
          <w:szCs w:val="28"/>
        </w:rPr>
      </w:pPr>
    </w:p>
    <w:p w14:paraId="6F6194B2" w14:textId="0D9262C9" w:rsidR="00451D7A" w:rsidRPr="00451D7A" w:rsidRDefault="00451D7A" w:rsidP="00451D7A">
      <w:pPr>
        <w:rPr>
          <w:rFonts w:ascii="Times New Roman" w:hAnsi="Times New Roman" w:cs="Times New Roman"/>
          <w:sz w:val="28"/>
          <w:szCs w:val="28"/>
        </w:rPr>
      </w:pPr>
    </w:p>
    <w:p w14:paraId="43E45EB5" w14:textId="2B122D9B" w:rsidR="00451D7A" w:rsidRPr="00451D7A" w:rsidRDefault="00451D7A" w:rsidP="00451D7A">
      <w:pPr>
        <w:rPr>
          <w:rFonts w:ascii="Times New Roman" w:hAnsi="Times New Roman" w:cs="Times New Roman"/>
          <w:sz w:val="28"/>
          <w:szCs w:val="28"/>
        </w:rPr>
      </w:pPr>
    </w:p>
    <w:p w14:paraId="736C63B4" w14:textId="2039ECC6" w:rsidR="00451D7A" w:rsidRPr="00451D7A" w:rsidRDefault="00451D7A" w:rsidP="00451D7A">
      <w:pPr>
        <w:rPr>
          <w:rFonts w:ascii="Times New Roman" w:hAnsi="Times New Roman" w:cs="Times New Roman"/>
          <w:sz w:val="28"/>
          <w:szCs w:val="28"/>
        </w:rPr>
      </w:pPr>
    </w:p>
    <w:p w14:paraId="693D2F7C" w14:textId="6B5393CB" w:rsidR="00451D7A" w:rsidRPr="00451D7A" w:rsidRDefault="00451D7A" w:rsidP="00451D7A">
      <w:pPr>
        <w:rPr>
          <w:rFonts w:ascii="Times New Roman" w:hAnsi="Times New Roman" w:cs="Times New Roman"/>
          <w:sz w:val="28"/>
          <w:szCs w:val="28"/>
        </w:rPr>
      </w:pPr>
    </w:p>
    <w:p w14:paraId="0059B43B" w14:textId="0C63FB0D" w:rsidR="00451D7A" w:rsidRPr="00451D7A" w:rsidRDefault="00451D7A" w:rsidP="00451D7A">
      <w:pPr>
        <w:rPr>
          <w:rFonts w:ascii="Times New Roman" w:hAnsi="Times New Roman" w:cs="Times New Roman"/>
          <w:sz w:val="28"/>
          <w:szCs w:val="28"/>
        </w:rPr>
      </w:pPr>
    </w:p>
    <w:p w14:paraId="72A2DD5D" w14:textId="6D13377A" w:rsidR="00451D7A" w:rsidRPr="00451D7A" w:rsidRDefault="00451D7A" w:rsidP="00451D7A">
      <w:pPr>
        <w:rPr>
          <w:rFonts w:ascii="Times New Roman" w:hAnsi="Times New Roman" w:cs="Times New Roman"/>
          <w:sz w:val="28"/>
          <w:szCs w:val="28"/>
        </w:rPr>
      </w:pPr>
    </w:p>
    <w:p w14:paraId="15443A3C" w14:textId="757ACD76" w:rsidR="00451D7A" w:rsidRPr="00451D7A" w:rsidRDefault="00451D7A" w:rsidP="00451D7A">
      <w:pPr>
        <w:rPr>
          <w:rFonts w:ascii="Times New Roman" w:hAnsi="Times New Roman" w:cs="Times New Roman"/>
          <w:sz w:val="28"/>
          <w:szCs w:val="28"/>
        </w:rPr>
      </w:pPr>
    </w:p>
    <w:p w14:paraId="03291484" w14:textId="5A04CE1D" w:rsidR="00451D7A" w:rsidRPr="00451D7A" w:rsidRDefault="00451D7A" w:rsidP="00451D7A">
      <w:pPr>
        <w:rPr>
          <w:rFonts w:ascii="Times New Roman" w:hAnsi="Times New Roman" w:cs="Times New Roman"/>
          <w:sz w:val="28"/>
          <w:szCs w:val="28"/>
        </w:rPr>
      </w:pPr>
    </w:p>
    <w:p w14:paraId="0564174B" w14:textId="6BDE39D0" w:rsidR="00451D7A" w:rsidRPr="00451D7A" w:rsidRDefault="00451D7A" w:rsidP="00451D7A">
      <w:pPr>
        <w:rPr>
          <w:rFonts w:ascii="Times New Roman" w:hAnsi="Times New Roman" w:cs="Times New Roman"/>
          <w:sz w:val="28"/>
          <w:szCs w:val="28"/>
        </w:rPr>
      </w:pPr>
    </w:p>
    <w:p w14:paraId="475CC8CA" w14:textId="4D8FBA55" w:rsidR="00451D7A" w:rsidRPr="00451D7A" w:rsidRDefault="00451D7A" w:rsidP="00451D7A">
      <w:pPr>
        <w:rPr>
          <w:rFonts w:ascii="Times New Roman" w:hAnsi="Times New Roman" w:cs="Times New Roman"/>
          <w:sz w:val="28"/>
          <w:szCs w:val="28"/>
        </w:rPr>
      </w:pPr>
    </w:p>
    <w:p w14:paraId="1DEC3DA0" w14:textId="0B04E870" w:rsidR="00451D7A" w:rsidRPr="00451D7A" w:rsidRDefault="00451D7A" w:rsidP="00451D7A">
      <w:pPr>
        <w:rPr>
          <w:rFonts w:ascii="Times New Roman" w:hAnsi="Times New Roman" w:cs="Times New Roman"/>
          <w:sz w:val="28"/>
          <w:szCs w:val="28"/>
        </w:rPr>
      </w:pPr>
    </w:p>
    <w:p w14:paraId="5655C4D6" w14:textId="336D2FC4" w:rsidR="00451D7A" w:rsidRPr="00451D7A" w:rsidRDefault="00451D7A" w:rsidP="00451D7A">
      <w:pPr>
        <w:rPr>
          <w:rFonts w:ascii="Times New Roman" w:hAnsi="Times New Roman" w:cs="Times New Roman"/>
          <w:sz w:val="28"/>
          <w:szCs w:val="28"/>
        </w:rPr>
      </w:pPr>
    </w:p>
    <w:p w14:paraId="4BBAA6D5" w14:textId="5604A260" w:rsidR="00451D7A" w:rsidRDefault="00451D7A">
      <w:pPr>
        <w:rPr>
          <w:rFonts w:ascii="Times New Roman" w:hAnsi="Times New Roman" w:cs="Times New Roman"/>
          <w:sz w:val="28"/>
          <w:szCs w:val="28"/>
        </w:rPr>
      </w:pPr>
    </w:p>
    <w:sdt>
      <w:sdtPr>
        <w:rPr>
          <w:rFonts w:asciiTheme="minorHAnsi" w:eastAsiaTheme="minorHAnsi" w:hAnsiTheme="minorHAnsi" w:cstheme="minorBidi"/>
          <w:b w:val="0"/>
          <w:color w:val="auto"/>
          <w:sz w:val="22"/>
          <w:szCs w:val="22"/>
        </w:rPr>
        <w:id w:val="-1627688900"/>
        <w:docPartObj>
          <w:docPartGallery w:val="Table of Contents"/>
          <w:docPartUnique/>
        </w:docPartObj>
      </w:sdtPr>
      <w:sdtEndPr>
        <w:rPr>
          <w:bCs/>
          <w:noProof/>
        </w:rPr>
      </w:sdtEndPr>
      <w:sdtContent>
        <w:p w14:paraId="6B535172" w14:textId="664B3F28" w:rsidR="005E5513" w:rsidRPr="00C5405C" w:rsidRDefault="005E5513" w:rsidP="005E5513">
          <w:pPr>
            <w:pStyle w:val="TOCHeading"/>
            <w:jc w:val="center"/>
            <w:rPr>
              <w:rFonts w:cs="Times New Roman"/>
              <w:sz w:val="32"/>
              <w:szCs w:val="40"/>
            </w:rPr>
          </w:pPr>
          <w:r w:rsidRPr="00C5405C">
            <w:rPr>
              <w:rFonts w:cs="Times New Roman"/>
              <w:sz w:val="32"/>
              <w:szCs w:val="40"/>
            </w:rPr>
            <w:t>Table of Contents</w:t>
          </w:r>
        </w:p>
        <w:p w14:paraId="6FC2D1B2" w14:textId="77777777" w:rsidR="005E5513" w:rsidRPr="00C5405C" w:rsidRDefault="005E5513" w:rsidP="005E5513"/>
        <w:p w14:paraId="51E81805" w14:textId="77777777" w:rsidR="005E5513" w:rsidRPr="00C5405C" w:rsidRDefault="005E5513" w:rsidP="005E5513">
          <w:pPr>
            <w:rPr>
              <w:sz w:val="24"/>
              <w:szCs w:val="24"/>
            </w:rPr>
          </w:pPr>
        </w:p>
        <w:p w14:paraId="734ED6F8" w14:textId="2800DE6F" w:rsidR="005E5513" w:rsidRPr="00C5405C" w:rsidRDefault="005E5513" w:rsidP="005E5513">
          <w:pPr>
            <w:pStyle w:val="TOC1"/>
            <w:tabs>
              <w:tab w:val="right" w:leader="dot" w:pos="9350"/>
            </w:tabs>
            <w:spacing w:line="600" w:lineRule="auto"/>
            <w:rPr>
              <w:rFonts w:ascii="Times New Roman" w:eastAsiaTheme="minorEastAsia" w:hAnsi="Times New Roman" w:cs="Times New Roman"/>
              <w:noProof/>
              <w:sz w:val="28"/>
              <w:szCs w:val="28"/>
            </w:rPr>
          </w:pPr>
          <w:r w:rsidRPr="00C5405C">
            <w:rPr>
              <w:rFonts w:ascii="Times New Roman" w:hAnsi="Times New Roman" w:cs="Times New Roman"/>
              <w:sz w:val="28"/>
              <w:szCs w:val="28"/>
            </w:rPr>
            <w:fldChar w:fldCharType="begin"/>
          </w:r>
          <w:r w:rsidRPr="00C5405C">
            <w:rPr>
              <w:rFonts w:ascii="Times New Roman" w:hAnsi="Times New Roman" w:cs="Times New Roman"/>
              <w:sz w:val="28"/>
              <w:szCs w:val="28"/>
            </w:rPr>
            <w:instrText xml:space="preserve"> TOC \o "1-3" \h \z \u </w:instrText>
          </w:r>
          <w:r w:rsidRPr="00C5405C">
            <w:rPr>
              <w:rFonts w:ascii="Times New Roman" w:hAnsi="Times New Roman" w:cs="Times New Roman"/>
              <w:sz w:val="28"/>
              <w:szCs w:val="28"/>
            </w:rPr>
            <w:fldChar w:fldCharType="separate"/>
          </w:r>
          <w:hyperlink w:anchor="_Toc122421011" w:history="1">
            <w:r w:rsidRPr="00C5405C">
              <w:rPr>
                <w:rStyle w:val="Hyperlink"/>
                <w:rFonts w:ascii="Times New Roman" w:hAnsi="Times New Roman" w:cs="Times New Roman"/>
                <w:noProof/>
                <w:sz w:val="28"/>
                <w:szCs w:val="28"/>
              </w:rPr>
              <w:t>INTRODUCTION</w:t>
            </w:r>
            <w:r w:rsidRPr="00C5405C">
              <w:rPr>
                <w:rFonts w:ascii="Times New Roman" w:hAnsi="Times New Roman" w:cs="Times New Roman"/>
                <w:noProof/>
                <w:webHidden/>
                <w:sz w:val="28"/>
                <w:szCs w:val="28"/>
              </w:rPr>
              <w:tab/>
            </w:r>
            <w:r w:rsidRPr="00C5405C">
              <w:rPr>
                <w:rFonts w:ascii="Times New Roman" w:hAnsi="Times New Roman" w:cs="Times New Roman"/>
                <w:noProof/>
                <w:webHidden/>
                <w:sz w:val="28"/>
                <w:szCs w:val="28"/>
              </w:rPr>
              <w:fldChar w:fldCharType="begin"/>
            </w:r>
            <w:r w:rsidRPr="00C5405C">
              <w:rPr>
                <w:rFonts w:ascii="Times New Roman" w:hAnsi="Times New Roman" w:cs="Times New Roman"/>
                <w:noProof/>
                <w:webHidden/>
                <w:sz w:val="28"/>
                <w:szCs w:val="28"/>
              </w:rPr>
              <w:instrText xml:space="preserve"> PAGEREF _Toc122421011 \h </w:instrText>
            </w:r>
            <w:r w:rsidRPr="00C5405C">
              <w:rPr>
                <w:rFonts w:ascii="Times New Roman" w:hAnsi="Times New Roman" w:cs="Times New Roman"/>
                <w:noProof/>
                <w:webHidden/>
                <w:sz w:val="28"/>
                <w:szCs w:val="28"/>
              </w:rPr>
            </w:r>
            <w:r w:rsidRPr="00C5405C">
              <w:rPr>
                <w:rFonts w:ascii="Times New Roman" w:hAnsi="Times New Roman" w:cs="Times New Roman"/>
                <w:noProof/>
                <w:webHidden/>
                <w:sz w:val="28"/>
                <w:szCs w:val="28"/>
              </w:rPr>
              <w:fldChar w:fldCharType="separate"/>
            </w:r>
            <w:r w:rsidRPr="00C5405C">
              <w:rPr>
                <w:rFonts w:ascii="Times New Roman" w:hAnsi="Times New Roman" w:cs="Times New Roman"/>
                <w:noProof/>
                <w:webHidden/>
                <w:sz w:val="28"/>
                <w:szCs w:val="28"/>
              </w:rPr>
              <w:t>3</w:t>
            </w:r>
            <w:r w:rsidRPr="00C5405C">
              <w:rPr>
                <w:rFonts w:ascii="Times New Roman" w:hAnsi="Times New Roman" w:cs="Times New Roman"/>
                <w:noProof/>
                <w:webHidden/>
                <w:sz w:val="28"/>
                <w:szCs w:val="28"/>
              </w:rPr>
              <w:fldChar w:fldCharType="end"/>
            </w:r>
          </w:hyperlink>
        </w:p>
        <w:p w14:paraId="3299D93D" w14:textId="029A8462" w:rsidR="005E5513" w:rsidRPr="00C5405C" w:rsidRDefault="00000000" w:rsidP="005E5513">
          <w:pPr>
            <w:pStyle w:val="TOC1"/>
            <w:tabs>
              <w:tab w:val="right" w:leader="dot" w:pos="9350"/>
            </w:tabs>
            <w:spacing w:line="600" w:lineRule="auto"/>
            <w:rPr>
              <w:rFonts w:ascii="Times New Roman" w:eastAsiaTheme="minorEastAsia" w:hAnsi="Times New Roman" w:cs="Times New Roman"/>
              <w:noProof/>
              <w:sz w:val="28"/>
              <w:szCs w:val="28"/>
            </w:rPr>
          </w:pPr>
          <w:hyperlink w:anchor="_Toc122421012" w:history="1">
            <w:r w:rsidR="005E5513" w:rsidRPr="00C5405C">
              <w:rPr>
                <w:rStyle w:val="Hyperlink"/>
                <w:rFonts w:ascii="Times New Roman" w:hAnsi="Times New Roman" w:cs="Times New Roman"/>
                <w:bCs/>
                <w:noProof/>
                <w:sz w:val="28"/>
                <w:szCs w:val="28"/>
              </w:rPr>
              <w:t>MAIN BODY</w:t>
            </w:r>
            <w:r w:rsidR="005E5513" w:rsidRPr="00C5405C">
              <w:rPr>
                <w:rFonts w:ascii="Times New Roman" w:hAnsi="Times New Roman" w:cs="Times New Roman"/>
                <w:noProof/>
                <w:webHidden/>
                <w:sz w:val="28"/>
                <w:szCs w:val="28"/>
              </w:rPr>
              <w:tab/>
            </w:r>
            <w:r w:rsidR="005E5513" w:rsidRPr="00C5405C">
              <w:rPr>
                <w:rFonts w:ascii="Times New Roman" w:hAnsi="Times New Roman" w:cs="Times New Roman"/>
                <w:noProof/>
                <w:webHidden/>
                <w:sz w:val="28"/>
                <w:szCs w:val="28"/>
              </w:rPr>
              <w:fldChar w:fldCharType="begin"/>
            </w:r>
            <w:r w:rsidR="005E5513" w:rsidRPr="00C5405C">
              <w:rPr>
                <w:rFonts w:ascii="Times New Roman" w:hAnsi="Times New Roman" w:cs="Times New Roman"/>
                <w:noProof/>
                <w:webHidden/>
                <w:sz w:val="28"/>
                <w:szCs w:val="28"/>
              </w:rPr>
              <w:instrText xml:space="preserve"> PAGEREF _Toc122421012 \h </w:instrText>
            </w:r>
            <w:r w:rsidR="005E5513" w:rsidRPr="00C5405C">
              <w:rPr>
                <w:rFonts w:ascii="Times New Roman" w:hAnsi="Times New Roman" w:cs="Times New Roman"/>
                <w:noProof/>
                <w:webHidden/>
                <w:sz w:val="28"/>
                <w:szCs w:val="28"/>
              </w:rPr>
            </w:r>
            <w:r w:rsidR="005E5513" w:rsidRPr="00C5405C">
              <w:rPr>
                <w:rFonts w:ascii="Times New Roman" w:hAnsi="Times New Roman" w:cs="Times New Roman"/>
                <w:noProof/>
                <w:webHidden/>
                <w:sz w:val="28"/>
                <w:szCs w:val="28"/>
              </w:rPr>
              <w:fldChar w:fldCharType="separate"/>
            </w:r>
            <w:r w:rsidR="005E5513" w:rsidRPr="00C5405C">
              <w:rPr>
                <w:rFonts w:ascii="Times New Roman" w:hAnsi="Times New Roman" w:cs="Times New Roman"/>
                <w:noProof/>
                <w:webHidden/>
                <w:sz w:val="28"/>
                <w:szCs w:val="28"/>
              </w:rPr>
              <w:t>4</w:t>
            </w:r>
            <w:r w:rsidR="005E5513" w:rsidRPr="00C5405C">
              <w:rPr>
                <w:rFonts w:ascii="Times New Roman" w:hAnsi="Times New Roman" w:cs="Times New Roman"/>
                <w:noProof/>
                <w:webHidden/>
                <w:sz w:val="28"/>
                <w:szCs w:val="28"/>
              </w:rPr>
              <w:fldChar w:fldCharType="end"/>
            </w:r>
          </w:hyperlink>
        </w:p>
        <w:p w14:paraId="532FB76D" w14:textId="20662156" w:rsidR="005E5513" w:rsidRPr="00C5405C" w:rsidRDefault="00000000" w:rsidP="005E5513">
          <w:pPr>
            <w:pStyle w:val="TOC1"/>
            <w:tabs>
              <w:tab w:val="right" w:leader="dot" w:pos="9350"/>
            </w:tabs>
            <w:spacing w:line="600" w:lineRule="auto"/>
            <w:rPr>
              <w:rFonts w:ascii="Times New Roman" w:eastAsiaTheme="minorEastAsia" w:hAnsi="Times New Roman" w:cs="Times New Roman"/>
              <w:noProof/>
              <w:sz w:val="28"/>
              <w:szCs w:val="28"/>
            </w:rPr>
          </w:pPr>
          <w:hyperlink w:anchor="_Toc122421013" w:history="1">
            <w:r w:rsidR="005E5513" w:rsidRPr="00C5405C">
              <w:rPr>
                <w:rStyle w:val="Hyperlink"/>
                <w:rFonts w:ascii="Times New Roman" w:hAnsi="Times New Roman" w:cs="Times New Roman"/>
                <w:noProof/>
                <w:sz w:val="28"/>
                <w:szCs w:val="28"/>
              </w:rPr>
              <w:t>CONCLUSION</w:t>
            </w:r>
            <w:r w:rsidR="005E5513" w:rsidRPr="00C5405C">
              <w:rPr>
                <w:rFonts w:ascii="Times New Roman" w:hAnsi="Times New Roman" w:cs="Times New Roman"/>
                <w:noProof/>
                <w:webHidden/>
                <w:sz w:val="28"/>
                <w:szCs w:val="28"/>
              </w:rPr>
              <w:tab/>
            </w:r>
            <w:r w:rsidR="005E5513" w:rsidRPr="00C5405C">
              <w:rPr>
                <w:rFonts w:ascii="Times New Roman" w:hAnsi="Times New Roman" w:cs="Times New Roman"/>
                <w:noProof/>
                <w:webHidden/>
                <w:sz w:val="28"/>
                <w:szCs w:val="28"/>
              </w:rPr>
              <w:fldChar w:fldCharType="begin"/>
            </w:r>
            <w:r w:rsidR="005E5513" w:rsidRPr="00C5405C">
              <w:rPr>
                <w:rFonts w:ascii="Times New Roman" w:hAnsi="Times New Roman" w:cs="Times New Roman"/>
                <w:noProof/>
                <w:webHidden/>
                <w:sz w:val="28"/>
                <w:szCs w:val="28"/>
              </w:rPr>
              <w:instrText xml:space="preserve"> PAGEREF _Toc122421013 \h </w:instrText>
            </w:r>
            <w:r w:rsidR="005E5513" w:rsidRPr="00C5405C">
              <w:rPr>
                <w:rFonts w:ascii="Times New Roman" w:hAnsi="Times New Roman" w:cs="Times New Roman"/>
                <w:noProof/>
                <w:webHidden/>
                <w:sz w:val="28"/>
                <w:szCs w:val="28"/>
              </w:rPr>
            </w:r>
            <w:r w:rsidR="005E5513" w:rsidRPr="00C5405C">
              <w:rPr>
                <w:rFonts w:ascii="Times New Roman" w:hAnsi="Times New Roman" w:cs="Times New Roman"/>
                <w:noProof/>
                <w:webHidden/>
                <w:sz w:val="28"/>
                <w:szCs w:val="28"/>
              </w:rPr>
              <w:fldChar w:fldCharType="separate"/>
            </w:r>
            <w:r w:rsidR="005E5513" w:rsidRPr="00C5405C">
              <w:rPr>
                <w:rFonts w:ascii="Times New Roman" w:hAnsi="Times New Roman" w:cs="Times New Roman"/>
                <w:noProof/>
                <w:webHidden/>
                <w:sz w:val="28"/>
                <w:szCs w:val="28"/>
              </w:rPr>
              <w:t>8</w:t>
            </w:r>
            <w:r w:rsidR="005E5513" w:rsidRPr="00C5405C">
              <w:rPr>
                <w:rFonts w:ascii="Times New Roman" w:hAnsi="Times New Roman" w:cs="Times New Roman"/>
                <w:noProof/>
                <w:webHidden/>
                <w:sz w:val="28"/>
                <w:szCs w:val="28"/>
              </w:rPr>
              <w:fldChar w:fldCharType="end"/>
            </w:r>
          </w:hyperlink>
        </w:p>
        <w:p w14:paraId="689CA843" w14:textId="39C297C9" w:rsidR="005E5513" w:rsidRPr="00C5405C" w:rsidRDefault="00000000" w:rsidP="005E5513">
          <w:pPr>
            <w:pStyle w:val="TOC1"/>
            <w:tabs>
              <w:tab w:val="right" w:leader="dot" w:pos="9350"/>
            </w:tabs>
            <w:spacing w:line="600" w:lineRule="auto"/>
            <w:rPr>
              <w:rFonts w:ascii="Times New Roman" w:eastAsiaTheme="minorEastAsia" w:hAnsi="Times New Roman" w:cs="Times New Roman"/>
              <w:noProof/>
              <w:sz w:val="28"/>
              <w:szCs w:val="28"/>
            </w:rPr>
          </w:pPr>
          <w:hyperlink w:anchor="_Toc122421014" w:history="1">
            <w:r w:rsidR="005E5513" w:rsidRPr="00C5405C">
              <w:rPr>
                <w:rStyle w:val="Hyperlink"/>
                <w:rFonts w:ascii="Times New Roman" w:hAnsi="Times New Roman" w:cs="Times New Roman"/>
                <w:noProof/>
                <w:sz w:val="28"/>
                <w:szCs w:val="28"/>
              </w:rPr>
              <w:t>RECOMMENDATIONS</w:t>
            </w:r>
            <w:r w:rsidR="005E5513" w:rsidRPr="00C5405C">
              <w:rPr>
                <w:rFonts w:ascii="Times New Roman" w:hAnsi="Times New Roman" w:cs="Times New Roman"/>
                <w:noProof/>
                <w:webHidden/>
                <w:sz w:val="28"/>
                <w:szCs w:val="28"/>
              </w:rPr>
              <w:tab/>
            </w:r>
            <w:r w:rsidR="005E5513" w:rsidRPr="00C5405C">
              <w:rPr>
                <w:rFonts w:ascii="Times New Roman" w:hAnsi="Times New Roman" w:cs="Times New Roman"/>
                <w:noProof/>
                <w:webHidden/>
                <w:sz w:val="28"/>
                <w:szCs w:val="28"/>
              </w:rPr>
              <w:fldChar w:fldCharType="begin"/>
            </w:r>
            <w:r w:rsidR="005E5513" w:rsidRPr="00C5405C">
              <w:rPr>
                <w:rFonts w:ascii="Times New Roman" w:hAnsi="Times New Roman" w:cs="Times New Roman"/>
                <w:noProof/>
                <w:webHidden/>
                <w:sz w:val="28"/>
                <w:szCs w:val="28"/>
              </w:rPr>
              <w:instrText xml:space="preserve"> PAGEREF _Toc122421014 \h </w:instrText>
            </w:r>
            <w:r w:rsidR="005E5513" w:rsidRPr="00C5405C">
              <w:rPr>
                <w:rFonts w:ascii="Times New Roman" w:hAnsi="Times New Roman" w:cs="Times New Roman"/>
                <w:noProof/>
                <w:webHidden/>
                <w:sz w:val="28"/>
                <w:szCs w:val="28"/>
              </w:rPr>
            </w:r>
            <w:r w:rsidR="005E5513" w:rsidRPr="00C5405C">
              <w:rPr>
                <w:rFonts w:ascii="Times New Roman" w:hAnsi="Times New Roman" w:cs="Times New Roman"/>
                <w:noProof/>
                <w:webHidden/>
                <w:sz w:val="28"/>
                <w:szCs w:val="28"/>
              </w:rPr>
              <w:fldChar w:fldCharType="separate"/>
            </w:r>
            <w:r w:rsidR="005E5513" w:rsidRPr="00C5405C">
              <w:rPr>
                <w:rFonts w:ascii="Times New Roman" w:hAnsi="Times New Roman" w:cs="Times New Roman"/>
                <w:noProof/>
                <w:webHidden/>
                <w:sz w:val="28"/>
                <w:szCs w:val="28"/>
              </w:rPr>
              <w:t>8</w:t>
            </w:r>
            <w:r w:rsidR="005E5513" w:rsidRPr="00C5405C">
              <w:rPr>
                <w:rFonts w:ascii="Times New Roman" w:hAnsi="Times New Roman" w:cs="Times New Roman"/>
                <w:noProof/>
                <w:webHidden/>
                <w:sz w:val="28"/>
                <w:szCs w:val="28"/>
              </w:rPr>
              <w:fldChar w:fldCharType="end"/>
            </w:r>
          </w:hyperlink>
        </w:p>
        <w:p w14:paraId="5CF0001C" w14:textId="06FA2F4E" w:rsidR="005E5513" w:rsidRPr="00C5405C" w:rsidRDefault="00000000" w:rsidP="005E5513">
          <w:pPr>
            <w:pStyle w:val="TOC1"/>
            <w:tabs>
              <w:tab w:val="right" w:leader="dot" w:pos="9350"/>
            </w:tabs>
            <w:spacing w:line="600" w:lineRule="auto"/>
            <w:rPr>
              <w:rFonts w:ascii="Times New Roman" w:eastAsiaTheme="minorEastAsia" w:hAnsi="Times New Roman" w:cs="Times New Roman"/>
              <w:noProof/>
              <w:sz w:val="28"/>
              <w:szCs w:val="28"/>
            </w:rPr>
          </w:pPr>
          <w:hyperlink w:anchor="_Toc122421015" w:history="1">
            <w:r w:rsidR="005E5513" w:rsidRPr="00C5405C">
              <w:rPr>
                <w:rStyle w:val="Hyperlink"/>
                <w:rFonts w:ascii="Times New Roman" w:hAnsi="Times New Roman" w:cs="Times New Roman"/>
                <w:noProof/>
                <w:sz w:val="28"/>
                <w:szCs w:val="28"/>
              </w:rPr>
              <w:t>REFERENCES</w:t>
            </w:r>
            <w:r w:rsidR="005E5513" w:rsidRPr="00C5405C">
              <w:rPr>
                <w:rFonts w:ascii="Times New Roman" w:hAnsi="Times New Roman" w:cs="Times New Roman"/>
                <w:noProof/>
                <w:webHidden/>
                <w:sz w:val="28"/>
                <w:szCs w:val="28"/>
              </w:rPr>
              <w:tab/>
            </w:r>
            <w:r w:rsidR="005E5513" w:rsidRPr="00C5405C">
              <w:rPr>
                <w:rFonts w:ascii="Times New Roman" w:hAnsi="Times New Roman" w:cs="Times New Roman"/>
                <w:noProof/>
                <w:webHidden/>
                <w:sz w:val="28"/>
                <w:szCs w:val="28"/>
              </w:rPr>
              <w:fldChar w:fldCharType="begin"/>
            </w:r>
            <w:r w:rsidR="005E5513" w:rsidRPr="00C5405C">
              <w:rPr>
                <w:rFonts w:ascii="Times New Roman" w:hAnsi="Times New Roman" w:cs="Times New Roman"/>
                <w:noProof/>
                <w:webHidden/>
                <w:sz w:val="28"/>
                <w:szCs w:val="28"/>
              </w:rPr>
              <w:instrText xml:space="preserve"> PAGEREF _Toc122421015 \h </w:instrText>
            </w:r>
            <w:r w:rsidR="005E5513" w:rsidRPr="00C5405C">
              <w:rPr>
                <w:rFonts w:ascii="Times New Roman" w:hAnsi="Times New Roman" w:cs="Times New Roman"/>
                <w:noProof/>
                <w:webHidden/>
                <w:sz w:val="28"/>
                <w:szCs w:val="28"/>
              </w:rPr>
            </w:r>
            <w:r w:rsidR="005E5513" w:rsidRPr="00C5405C">
              <w:rPr>
                <w:rFonts w:ascii="Times New Roman" w:hAnsi="Times New Roman" w:cs="Times New Roman"/>
                <w:noProof/>
                <w:webHidden/>
                <w:sz w:val="28"/>
                <w:szCs w:val="28"/>
              </w:rPr>
              <w:fldChar w:fldCharType="separate"/>
            </w:r>
            <w:r w:rsidR="005E5513" w:rsidRPr="00C5405C">
              <w:rPr>
                <w:rFonts w:ascii="Times New Roman" w:hAnsi="Times New Roman" w:cs="Times New Roman"/>
                <w:noProof/>
                <w:webHidden/>
                <w:sz w:val="28"/>
                <w:szCs w:val="28"/>
              </w:rPr>
              <w:t>9</w:t>
            </w:r>
            <w:r w:rsidR="005E5513" w:rsidRPr="00C5405C">
              <w:rPr>
                <w:rFonts w:ascii="Times New Roman" w:hAnsi="Times New Roman" w:cs="Times New Roman"/>
                <w:noProof/>
                <w:webHidden/>
                <w:sz w:val="28"/>
                <w:szCs w:val="28"/>
              </w:rPr>
              <w:fldChar w:fldCharType="end"/>
            </w:r>
          </w:hyperlink>
        </w:p>
        <w:p w14:paraId="766872F4" w14:textId="7E410FFB" w:rsidR="005E5513" w:rsidRDefault="005E5513">
          <w:r w:rsidRPr="00C5405C">
            <w:rPr>
              <w:rFonts w:ascii="Times New Roman" w:hAnsi="Times New Roman" w:cs="Times New Roman"/>
              <w:b/>
              <w:bCs/>
              <w:noProof/>
              <w:sz w:val="28"/>
              <w:szCs w:val="28"/>
            </w:rPr>
            <w:fldChar w:fldCharType="end"/>
          </w:r>
        </w:p>
      </w:sdtContent>
    </w:sdt>
    <w:p w14:paraId="3FCDA4AC" w14:textId="1FF396A6" w:rsidR="00037945" w:rsidRDefault="00037945" w:rsidP="00451D7A">
      <w:pPr>
        <w:ind w:firstLine="720"/>
        <w:rPr>
          <w:rFonts w:ascii="Times New Roman" w:hAnsi="Times New Roman" w:cs="Times New Roman"/>
          <w:b/>
          <w:bCs/>
          <w:sz w:val="24"/>
          <w:szCs w:val="24"/>
        </w:rPr>
      </w:pPr>
    </w:p>
    <w:p w14:paraId="5EE710E1" w14:textId="617F78E1" w:rsidR="005E5513" w:rsidRDefault="005E5513" w:rsidP="00451D7A">
      <w:pPr>
        <w:ind w:firstLine="720"/>
        <w:rPr>
          <w:rFonts w:ascii="Times New Roman" w:hAnsi="Times New Roman" w:cs="Times New Roman"/>
          <w:b/>
          <w:bCs/>
          <w:sz w:val="24"/>
          <w:szCs w:val="24"/>
        </w:rPr>
      </w:pPr>
    </w:p>
    <w:p w14:paraId="724D3437" w14:textId="16D91213" w:rsidR="005E5513" w:rsidRDefault="005E5513" w:rsidP="00451D7A">
      <w:pPr>
        <w:ind w:firstLine="720"/>
        <w:rPr>
          <w:rFonts w:ascii="Times New Roman" w:hAnsi="Times New Roman" w:cs="Times New Roman"/>
          <w:b/>
          <w:bCs/>
          <w:sz w:val="24"/>
          <w:szCs w:val="24"/>
        </w:rPr>
      </w:pPr>
    </w:p>
    <w:p w14:paraId="2097328E" w14:textId="637B2848" w:rsidR="005E5513" w:rsidRDefault="005E5513" w:rsidP="00451D7A">
      <w:pPr>
        <w:ind w:firstLine="720"/>
        <w:rPr>
          <w:rFonts w:ascii="Times New Roman" w:hAnsi="Times New Roman" w:cs="Times New Roman"/>
          <w:b/>
          <w:bCs/>
          <w:sz w:val="24"/>
          <w:szCs w:val="24"/>
        </w:rPr>
      </w:pPr>
    </w:p>
    <w:p w14:paraId="06C542ED" w14:textId="58A53FBC" w:rsidR="005E5513" w:rsidRDefault="005E5513" w:rsidP="00451D7A">
      <w:pPr>
        <w:ind w:firstLine="720"/>
        <w:rPr>
          <w:rFonts w:ascii="Times New Roman" w:hAnsi="Times New Roman" w:cs="Times New Roman"/>
          <w:b/>
          <w:bCs/>
          <w:sz w:val="24"/>
          <w:szCs w:val="24"/>
        </w:rPr>
      </w:pPr>
    </w:p>
    <w:p w14:paraId="568AEDA1" w14:textId="2ACB2DA1" w:rsidR="005E5513" w:rsidRDefault="005E5513" w:rsidP="00451D7A">
      <w:pPr>
        <w:ind w:firstLine="720"/>
        <w:rPr>
          <w:rFonts w:ascii="Times New Roman" w:hAnsi="Times New Roman" w:cs="Times New Roman"/>
          <w:b/>
          <w:bCs/>
          <w:sz w:val="24"/>
          <w:szCs w:val="24"/>
        </w:rPr>
      </w:pPr>
    </w:p>
    <w:p w14:paraId="4FA241CB" w14:textId="1EC2ED74" w:rsidR="005E5513" w:rsidRDefault="005E5513" w:rsidP="00451D7A">
      <w:pPr>
        <w:ind w:firstLine="720"/>
        <w:rPr>
          <w:rFonts w:ascii="Times New Roman" w:hAnsi="Times New Roman" w:cs="Times New Roman"/>
          <w:b/>
          <w:bCs/>
          <w:sz w:val="24"/>
          <w:szCs w:val="24"/>
        </w:rPr>
      </w:pPr>
    </w:p>
    <w:p w14:paraId="371C336A" w14:textId="4FED2CCB" w:rsidR="005E5513" w:rsidRDefault="005E5513" w:rsidP="00451D7A">
      <w:pPr>
        <w:ind w:firstLine="720"/>
        <w:rPr>
          <w:rFonts w:ascii="Times New Roman" w:hAnsi="Times New Roman" w:cs="Times New Roman"/>
          <w:b/>
          <w:bCs/>
          <w:sz w:val="24"/>
          <w:szCs w:val="24"/>
        </w:rPr>
      </w:pPr>
    </w:p>
    <w:p w14:paraId="58DC45EE" w14:textId="1573A1AB" w:rsidR="005E5513" w:rsidRDefault="005E5513" w:rsidP="00451D7A">
      <w:pPr>
        <w:ind w:firstLine="720"/>
        <w:rPr>
          <w:rFonts w:ascii="Times New Roman" w:hAnsi="Times New Roman" w:cs="Times New Roman"/>
          <w:b/>
          <w:bCs/>
          <w:sz w:val="24"/>
          <w:szCs w:val="24"/>
        </w:rPr>
      </w:pPr>
    </w:p>
    <w:p w14:paraId="100DC74F" w14:textId="7BA3DF49" w:rsidR="005E5513" w:rsidRDefault="005E5513" w:rsidP="00451D7A">
      <w:pPr>
        <w:ind w:firstLine="720"/>
        <w:rPr>
          <w:rFonts w:ascii="Times New Roman" w:hAnsi="Times New Roman" w:cs="Times New Roman"/>
          <w:b/>
          <w:bCs/>
          <w:sz w:val="24"/>
          <w:szCs w:val="24"/>
        </w:rPr>
      </w:pPr>
    </w:p>
    <w:p w14:paraId="78D5D80E" w14:textId="728DFD84" w:rsidR="00037945" w:rsidRDefault="00037945" w:rsidP="005E5513">
      <w:pPr>
        <w:pStyle w:val="Heading1"/>
      </w:pPr>
    </w:p>
    <w:p w14:paraId="4C43B8B9" w14:textId="77777777" w:rsidR="005E5513" w:rsidRPr="005E5513" w:rsidRDefault="005E5513" w:rsidP="005E5513"/>
    <w:p w14:paraId="09CA53F5" w14:textId="0A92E0FB" w:rsidR="00451D7A" w:rsidRDefault="00451D7A" w:rsidP="005E5513">
      <w:pPr>
        <w:pStyle w:val="Heading1"/>
        <w:ind w:firstLine="720"/>
      </w:pPr>
      <w:bookmarkStart w:id="0" w:name="_Toc122421011"/>
      <w:r>
        <w:lastRenderedPageBreak/>
        <w:t>INTRODUCTION</w:t>
      </w:r>
      <w:bookmarkEnd w:id="0"/>
    </w:p>
    <w:p w14:paraId="7A59691A" w14:textId="77777777" w:rsidR="00CB1233" w:rsidRDefault="00CB1233" w:rsidP="00451D7A">
      <w:pPr>
        <w:ind w:firstLine="720"/>
        <w:rPr>
          <w:rFonts w:ascii="Times New Roman" w:hAnsi="Times New Roman" w:cs="Times New Roman"/>
          <w:b/>
          <w:bCs/>
          <w:sz w:val="24"/>
          <w:szCs w:val="24"/>
        </w:rPr>
      </w:pPr>
    </w:p>
    <w:p w14:paraId="102080B3" w14:textId="31C71228" w:rsidR="00451D7A" w:rsidRDefault="00451D7A" w:rsidP="00451D7A">
      <w:pPr>
        <w:rPr>
          <w:rFonts w:ascii="Times New Roman" w:hAnsi="Times New Roman" w:cs="Times New Roman"/>
          <w:sz w:val="24"/>
          <w:szCs w:val="24"/>
        </w:rPr>
      </w:pPr>
      <w:r w:rsidRPr="00451D7A">
        <w:rPr>
          <w:rFonts w:ascii="Times New Roman" w:hAnsi="Times New Roman" w:cs="Times New Roman"/>
          <w:sz w:val="24"/>
          <w:szCs w:val="24"/>
        </w:rPr>
        <w:t>Leadership is a crucial phenomenon in the current performance but also for the future of any business or organi</w:t>
      </w:r>
      <w:r w:rsidR="00967B5C">
        <w:rPr>
          <w:rFonts w:ascii="Times New Roman" w:hAnsi="Times New Roman" w:cs="Times New Roman"/>
          <w:sz w:val="24"/>
          <w:szCs w:val="24"/>
        </w:rPr>
        <w:t>s</w:t>
      </w:r>
      <w:r w:rsidRPr="00451D7A">
        <w:rPr>
          <w:rFonts w:ascii="Times New Roman" w:hAnsi="Times New Roman" w:cs="Times New Roman"/>
          <w:sz w:val="24"/>
          <w:szCs w:val="24"/>
        </w:rPr>
        <w:t xml:space="preserve">ation. An efficient development of </w:t>
      </w:r>
      <w:r w:rsidR="00967B5C">
        <w:rPr>
          <w:rFonts w:ascii="Times New Roman" w:hAnsi="Times New Roman" w:cs="Times New Roman"/>
          <w:sz w:val="24"/>
          <w:szCs w:val="24"/>
        </w:rPr>
        <w:t>a company</w:t>
      </w:r>
      <w:r w:rsidRPr="00451D7A">
        <w:rPr>
          <w:rFonts w:ascii="Times New Roman" w:hAnsi="Times New Roman" w:cs="Times New Roman"/>
          <w:sz w:val="24"/>
          <w:szCs w:val="24"/>
        </w:rPr>
        <w:t xml:space="preserve"> depends on the capabilities of its leaders. They must create a vision that they can support in front of their team and provide them with permanent motivation. Therefore, leadership is a very important subject but also very difficult to manage for two reasons: it is the key to the efficiency of an organi</w:t>
      </w:r>
      <w:r w:rsidR="00967B5C">
        <w:rPr>
          <w:rFonts w:ascii="Times New Roman" w:hAnsi="Times New Roman" w:cs="Times New Roman"/>
          <w:sz w:val="24"/>
          <w:szCs w:val="24"/>
        </w:rPr>
        <w:t>s</w:t>
      </w:r>
      <w:r w:rsidRPr="00451D7A">
        <w:rPr>
          <w:rFonts w:ascii="Times New Roman" w:hAnsi="Times New Roman" w:cs="Times New Roman"/>
          <w:sz w:val="24"/>
          <w:szCs w:val="24"/>
        </w:rPr>
        <w:t>ation because it solves the way of organi</w:t>
      </w:r>
      <w:r w:rsidR="00967B5C">
        <w:rPr>
          <w:rFonts w:ascii="Times New Roman" w:hAnsi="Times New Roman" w:cs="Times New Roman"/>
          <w:sz w:val="24"/>
          <w:szCs w:val="24"/>
        </w:rPr>
        <w:t>s</w:t>
      </w:r>
      <w:r w:rsidRPr="00451D7A">
        <w:rPr>
          <w:rFonts w:ascii="Times New Roman" w:hAnsi="Times New Roman" w:cs="Times New Roman"/>
          <w:sz w:val="24"/>
          <w:szCs w:val="24"/>
        </w:rPr>
        <w:t>ation, thus ensuring financial well-being. On the other hand, the leader's personality and the way he leads can greatly improve the performance of his members. At the same time, a competent leader has a variety of traits and characteristics to use in key moments. Besides the basic qualities such as: willingness to listen, honesty, perseverance or integrity, there are other skills that will be acquired through training and experience such as: having a clear vision, motivating people to work to their maximum potential and responsibility for decision-making . Therefore, leadership is a key factor that influences the performance of any organi</w:t>
      </w:r>
      <w:r w:rsidR="00967B5C">
        <w:rPr>
          <w:rFonts w:ascii="Times New Roman" w:hAnsi="Times New Roman" w:cs="Times New Roman"/>
          <w:sz w:val="24"/>
          <w:szCs w:val="24"/>
        </w:rPr>
        <w:t>s</w:t>
      </w:r>
      <w:r w:rsidRPr="00451D7A">
        <w:rPr>
          <w:rFonts w:ascii="Times New Roman" w:hAnsi="Times New Roman" w:cs="Times New Roman"/>
          <w:sz w:val="24"/>
          <w:szCs w:val="24"/>
        </w:rPr>
        <w:t xml:space="preserve">ation, but which can become harmful when a leader does not understand the general direction towards which a company is heading. </w:t>
      </w:r>
      <w:sdt>
        <w:sdtPr>
          <w:rPr>
            <w:rFonts w:ascii="Times New Roman" w:hAnsi="Times New Roman" w:cs="Times New Roman"/>
            <w:sz w:val="24"/>
            <w:szCs w:val="24"/>
          </w:rPr>
          <w:id w:val="858700526"/>
          <w:citation/>
        </w:sdtPr>
        <w:sdtContent>
          <w:r w:rsidR="00F5088D">
            <w:rPr>
              <w:rFonts w:ascii="Times New Roman" w:hAnsi="Times New Roman" w:cs="Times New Roman"/>
              <w:sz w:val="24"/>
              <w:szCs w:val="24"/>
            </w:rPr>
            <w:fldChar w:fldCharType="begin"/>
          </w:r>
          <w:r w:rsidR="00F5088D">
            <w:rPr>
              <w:rFonts w:ascii="Times New Roman" w:hAnsi="Times New Roman" w:cs="Times New Roman"/>
              <w:sz w:val="24"/>
              <w:szCs w:val="24"/>
            </w:rPr>
            <w:instrText xml:space="preserve"> CITATION Hog05 \l 1033 </w:instrText>
          </w:r>
          <w:r w:rsidR="00F5088D">
            <w:rPr>
              <w:rFonts w:ascii="Times New Roman" w:hAnsi="Times New Roman" w:cs="Times New Roman"/>
              <w:sz w:val="24"/>
              <w:szCs w:val="24"/>
            </w:rPr>
            <w:fldChar w:fldCharType="separate"/>
          </w:r>
          <w:r w:rsidR="00F5088D" w:rsidRPr="00F5088D">
            <w:rPr>
              <w:rFonts w:ascii="Times New Roman" w:hAnsi="Times New Roman" w:cs="Times New Roman"/>
              <w:noProof/>
              <w:sz w:val="24"/>
              <w:szCs w:val="24"/>
            </w:rPr>
            <w:t>(Hogan &amp; Kaiser, 2005)</w:t>
          </w:r>
          <w:r w:rsidR="00F5088D">
            <w:rPr>
              <w:rFonts w:ascii="Times New Roman" w:hAnsi="Times New Roman" w:cs="Times New Roman"/>
              <w:sz w:val="24"/>
              <w:szCs w:val="24"/>
            </w:rPr>
            <w:fldChar w:fldCharType="end"/>
          </w:r>
        </w:sdtContent>
      </w:sdt>
      <w:r w:rsidRPr="00451D7A">
        <w:rPr>
          <w:rFonts w:ascii="Times New Roman" w:hAnsi="Times New Roman" w:cs="Times New Roman"/>
          <w:sz w:val="24"/>
          <w:szCs w:val="24"/>
        </w:rPr>
        <w:t>.</w:t>
      </w:r>
    </w:p>
    <w:p w14:paraId="5BAED7AC" w14:textId="5D94C224" w:rsidR="00CB1233" w:rsidRDefault="00CB1233" w:rsidP="00451D7A">
      <w:pPr>
        <w:rPr>
          <w:rFonts w:ascii="Times New Roman" w:hAnsi="Times New Roman" w:cs="Times New Roman"/>
          <w:sz w:val="24"/>
          <w:szCs w:val="24"/>
        </w:rPr>
      </w:pPr>
    </w:p>
    <w:p w14:paraId="2EE8C50F" w14:textId="32DC8C18" w:rsidR="00CB1233" w:rsidRDefault="00CB1233" w:rsidP="00451D7A">
      <w:pPr>
        <w:rPr>
          <w:rFonts w:ascii="Times New Roman" w:hAnsi="Times New Roman" w:cs="Times New Roman"/>
          <w:sz w:val="24"/>
          <w:szCs w:val="24"/>
        </w:rPr>
      </w:pPr>
    </w:p>
    <w:p w14:paraId="51F73EAC" w14:textId="152C310B" w:rsidR="00CB1233" w:rsidRDefault="00CB1233" w:rsidP="00451D7A">
      <w:pPr>
        <w:rPr>
          <w:rFonts w:ascii="Times New Roman" w:hAnsi="Times New Roman" w:cs="Times New Roman"/>
          <w:sz w:val="24"/>
          <w:szCs w:val="24"/>
        </w:rPr>
      </w:pPr>
    </w:p>
    <w:p w14:paraId="5B621D54" w14:textId="5E0C1168" w:rsidR="00CB1233" w:rsidRDefault="00CB1233" w:rsidP="00451D7A">
      <w:pPr>
        <w:rPr>
          <w:rFonts w:ascii="Times New Roman" w:hAnsi="Times New Roman" w:cs="Times New Roman"/>
          <w:sz w:val="24"/>
          <w:szCs w:val="24"/>
        </w:rPr>
      </w:pPr>
    </w:p>
    <w:p w14:paraId="1004A038" w14:textId="1C834B3A" w:rsidR="00CB1233" w:rsidRDefault="00CB1233" w:rsidP="00451D7A">
      <w:pPr>
        <w:rPr>
          <w:rFonts w:ascii="Times New Roman" w:hAnsi="Times New Roman" w:cs="Times New Roman"/>
          <w:sz w:val="24"/>
          <w:szCs w:val="24"/>
        </w:rPr>
      </w:pPr>
    </w:p>
    <w:p w14:paraId="73E9C376" w14:textId="69FC8C70" w:rsidR="00CB1233" w:rsidRDefault="00CB1233" w:rsidP="00451D7A">
      <w:pPr>
        <w:rPr>
          <w:rFonts w:ascii="Times New Roman" w:hAnsi="Times New Roman" w:cs="Times New Roman"/>
          <w:sz w:val="24"/>
          <w:szCs w:val="24"/>
        </w:rPr>
      </w:pPr>
    </w:p>
    <w:p w14:paraId="18A48739" w14:textId="7AE443B6" w:rsidR="00CB1233" w:rsidRDefault="00CB1233" w:rsidP="00451D7A">
      <w:pPr>
        <w:rPr>
          <w:rFonts w:ascii="Times New Roman" w:hAnsi="Times New Roman" w:cs="Times New Roman"/>
          <w:sz w:val="24"/>
          <w:szCs w:val="24"/>
        </w:rPr>
      </w:pPr>
    </w:p>
    <w:p w14:paraId="22068B30" w14:textId="701683D5" w:rsidR="00CB1233" w:rsidRDefault="00CB1233" w:rsidP="00451D7A">
      <w:pPr>
        <w:rPr>
          <w:rFonts w:ascii="Times New Roman" w:hAnsi="Times New Roman" w:cs="Times New Roman"/>
          <w:sz w:val="24"/>
          <w:szCs w:val="24"/>
        </w:rPr>
      </w:pPr>
    </w:p>
    <w:p w14:paraId="2ACC6297" w14:textId="7DEEF705" w:rsidR="00CB1233" w:rsidRDefault="00CB1233" w:rsidP="00451D7A">
      <w:pPr>
        <w:rPr>
          <w:rFonts w:ascii="Times New Roman" w:hAnsi="Times New Roman" w:cs="Times New Roman"/>
          <w:sz w:val="24"/>
          <w:szCs w:val="24"/>
        </w:rPr>
      </w:pPr>
    </w:p>
    <w:p w14:paraId="5387758C" w14:textId="0EB56A15" w:rsidR="00CB1233" w:rsidRDefault="00CB1233" w:rsidP="00451D7A">
      <w:pPr>
        <w:rPr>
          <w:rFonts w:ascii="Times New Roman" w:hAnsi="Times New Roman" w:cs="Times New Roman"/>
          <w:sz w:val="24"/>
          <w:szCs w:val="24"/>
        </w:rPr>
      </w:pPr>
    </w:p>
    <w:p w14:paraId="60B36285" w14:textId="5CD77FAD" w:rsidR="00CB1233" w:rsidRDefault="00CB1233" w:rsidP="00451D7A">
      <w:pPr>
        <w:rPr>
          <w:rFonts w:ascii="Times New Roman" w:hAnsi="Times New Roman" w:cs="Times New Roman"/>
          <w:sz w:val="24"/>
          <w:szCs w:val="24"/>
        </w:rPr>
      </w:pPr>
    </w:p>
    <w:p w14:paraId="5249F73F" w14:textId="7A9F1F33" w:rsidR="00CB1233" w:rsidRDefault="00CB1233" w:rsidP="00451D7A">
      <w:pPr>
        <w:rPr>
          <w:rFonts w:ascii="Times New Roman" w:hAnsi="Times New Roman" w:cs="Times New Roman"/>
          <w:sz w:val="24"/>
          <w:szCs w:val="24"/>
        </w:rPr>
      </w:pPr>
    </w:p>
    <w:p w14:paraId="457CD645" w14:textId="065C3300" w:rsidR="00CB1233" w:rsidRDefault="00CB1233" w:rsidP="005E5513">
      <w:pPr>
        <w:pStyle w:val="Heading1"/>
      </w:pPr>
    </w:p>
    <w:p w14:paraId="1A1D44BE" w14:textId="77777777" w:rsidR="005E5513" w:rsidRPr="005E5513" w:rsidRDefault="005E5513" w:rsidP="005E5513"/>
    <w:p w14:paraId="496FECEA" w14:textId="3F59B2D3" w:rsidR="00CB1233" w:rsidRDefault="00CB1233" w:rsidP="005E5513">
      <w:pPr>
        <w:pStyle w:val="Heading1"/>
        <w:ind w:firstLine="720"/>
        <w:rPr>
          <w:bCs/>
        </w:rPr>
      </w:pPr>
      <w:bookmarkStart w:id="1" w:name="_Toc122421012"/>
      <w:r>
        <w:rPr>
          <w:bCs/>
        </w:rPr>
        <w:lastRenderedPageBreak/>
        <w:t>MAIN BODY</w:t>
      </w:r>
      <w:bookmarkEnd w:id="1"/>
    </w:p>
    <w:p w14:paraId="182FDEA3" w14:textId="7F7CD29A" w:rsidR="00CB1233" w:rsidRDefault="00CB1233" w:rsidP="00CB1233">
      <w:pPr>
        <w:ind w:firstLine="720"/>
        <w:rPr>
          <w:rFonts w:ascii="Times New Roman" w:hAnsi="Times New Roman" w:cs="Times New Roman"/>
          <w:b/>
          <w:bCs/>
          <w:sz w:val="24"/>
          <w:szCs w:val="24"/>
        </w:rPr>
      </w:pPr>
    </w:p>
    <w:p w14:paraId="63D12AA5" w14:textId="312614EA" w:rsidR="00CB1233" w:rsidRPr="00CB1233" w:rsidRDefault="00CB1233" w:rsidP="00CB1233">
      <w:pPr>
        <w:rPr>
          <w:rFonts w:ascii="Times New Roman" w:hAnsi="Times New Roman" w:cs="Times New Roman"/>
          <w:sz w:val="24"/>
          <w:szCs w:val="24"/>
        </w:rPr>
      </w:pPr>
      <w:r w:rsidRPr="00CB1233">
        <w:rPr>
          <w:rFonts w:ascii="Times New Roman" w:hAnsi="Times New Roman" w:cs="Times New Roman"/>
          <w:sz w:val="24"/>
          <w:szCs w:val="24"/>
        </w:rPr>
        <w:t>Copley L</w:t>
      </w:r>
      <w:r>
        <w:rPr>
          <w:rFonts w:ascii="Times New Roman" w:hAnsi="Times New Roman" w:cs="Times New Roman"/>
          <w:sz w:val="24"/>
          <w:szCs w:val="24"/>
        </w:rPr>
        <w:t>TD</w:t>
      </w:r>
      <w:r w:rsidRPr="00CB1233">
        <w:rPr>
          <w:rFonts w:ascii="Times New Roman" w:hAnsi="Times New Roman" w:cs="Times New Roman"/>
          <w:sz w:val="24"/>
          <w:szCs w:val="24"/>
        </w:rPr>
        <w:t xml:space="preserve"> is a British company that operates in the construction industry, more precisely that it offers professional tiling services, speciali</w:t>
      </w:r>
      <w:r w:rsidR="00967B5C">
        <w:rPr>
          <w:rFonts w:ascii="Times New Roman" w:hAnsi="Times New Roman" w:cs="Times New Roman"/>
          <w:sz w:val="24"/>
          <w:szCs w:val="24"/>
        </w:rPr>
        <w:t>s</w:t>
      </w:r>
      <w:r w:rsidRPr="00CB1233">
        <w:rPr>
          <w:rFonts w:ascii="Times New Roman" w:hAnsi="Times New Roman" w:cs="Times New Roman"/>
          <w:sz w:val="24"/>
          <w:szCs w:val="24"/>
        </w:rPr>
        <w:t>ing especially in tiling walls, floors, kitchens, bathrooms for residential and commercial customers. Being founded in 2008, based in London, in 2018 the organi</w:t>
      </w:r>
      <w:r w:rsidR="00967B5C">
        <w:rPr>
          <w:rFonts w:ascii="Times New Roman" w:hAnsi="Times New Roman" w:cs="Times New Roman"/>
          <w:sz w:val="24"/>
          <w:szCs w:val="24"/>
        </w:rPr>
        <w:t>s</w:t>
      </w:r>
      <w:r w:rsidRPr="00CB1233">
        <w:rPr>
          <w:rFonts w:ascii="Times New Roman" w:hAnsi="Times New Roman" w:cs="Times New Roman"/>
          <w:sz w:val="24"/>
          <w:szCs w:val="24"/>
        </w:rPr>
        <w:t>ation reached over 70 employees, of which approximately 50 were tilers, including me.</w:t>
      </w:r>
    </w:p>
    <w:p w14:paraId="6A5DF7B8" w14:textId="349133D2" w:rsidR="00CB1233" w:rsidRPr="00CB1233" w:rsidRDefault="00CB1233" w:rsidP="00CB1233">
      <w:pPr>
        <w:rPr>
          <w:rFonts w:ascii="Times New Roman" w:hAnsi="Times New Roman" w:cs="Times New Roman"/>
          <w:sz w:val="24"/>
          <w:szCs w:val="24"/>
        </w:rPr>
      </w:pPr>
      <w:r w:rsidRPr="00CB1233">
        <w:rPr>
          <w:rFonts w:ascii="Times New Roman" w:hAnsi="Times New Roman" w:cs="Times New Roman"/>
          <w:sz w:val="24"/>
          <w:szCs w:val="24"/>
        </w:rPr>
        <w:t>Starting in the first years of activity with relatively limited jobs such as pubs or small hotels, the company quickly became one of the most well-known in London thanks to its speciali</w:t>
      </w:r>
      <w:r w:rsidR="00967B5C">
        <w:rPr>
          <w:rFonts w:ascii="Times New Roman" w:hAnsi="Times New Roman" w:cs="Times New Roman"/>
          <w:sz w:val="24"/>
          <w:szCs w:val="24"/>
        </w:rPr>
        <w:t>s</w:t>
      </w:r>
      <w:r w:rsidRPr="00CB1233">
        <w:rPr>
          <w:rFonts w:ascii="Times New Roman" w:hAnsi="Times New Roman" w:cs="Times New Roman"/>
          <w:sz w:val="24"/>
          <w:szCs w:val="24"/>
        </w:rPr>
        <w:t>ations in underfloor heating, wet rooms, different types of remodeling and all types of tiles, tiles, marble, porcelain, natural stone or granite. They also offered auxiliary materials such as adhesives or grout of the highest quality.</w:t>
      </w:r>
    </w:p>
    <w:p w14:paraId="46396FFB" w14:textId="6D84F917" w:rsidR="00CB1233" w:rsidRPr="00CB1233" w:rsidRDefault="004824AE" w:rsidP="00CB1233">
      <w:pPr>
        <w:rPr>
          <w:rFonts w:ascii="Times New Roman" w:hAnsi="Times New Roman" w:cs="Times New Roman"/>
          <w:sz w:val="24"/>
          <w:szCs w:val="24"/>
        </w:rPr>
      </w:pPr>
      <w:r>
        <w:rPr>
          <w:rFonts w:ascii="Times New Roman" w:hAnsi="Times New Roman" w:cs="Times New Roman"/>
          <w:sz w:val="24"/>
          <w:szCs w:val="24"/>
        </w:rPr>
        <w:t>Oliver</w:t>
      </w:r>
      <w:r w:rsidR="00CB1233" w:rsidRPr="00CB1233">
        <w:rPr>
          <w:rFonts w:ascii="Times New Roman" w:hAnsi="Times New Roman" w:cs="Times New Roman"/>
          <w:sz w:val="24"/>
          <w:szCs w:val="24"/>
        </w:rPr>
        <w:t xml:space="preserve"> is the owner of the company, a person with over 30 years of experience in this industry whose principle is 'my focus is on leading my team to inspire them to be the best at what they do in a demanding industry and strive to satisfy the needs of our clients and the delivery of a quality product to their customers'</w:t>
      </w:r>
      <w:r w:rsidR="00D02EA7">
        <w:rPr>
          <w:rFonts w:ascii="Times New Roman" w:hAnsi="Times New Roman" w:cs="Times New Roman"/>
          <w:sz w:val="24"/>
          <w:szCs w:val="24"/>
        </w:rPr>
        <w:t xml:space="preserve"> </w:t>
      </w:r>
      <w:sdt>
        <w:sdtPr>
          <w:rPr>
            <w:rFonts w:ascii="Times New Roman" w:hAnsi="Times New Roman" w:cs="Times New Roman"/>
            <w:sz w:val="24"/>
            <w:szCs w:val="24"/>
          </w:rPr>
          <w:id w:val="813919039"/>
          <w:citation/>
        </w:sdtPr>
        <w:sdtContent>
          <w:r w:rsidR="00D02EA7">
            <w:rPr>
              <w:rFonts w:ascii="Times New Roman" w:hAnsi="Times New Roman" w:cs="Times New Roman"/>
              <w:sz w:val="24"/>
              <w:szCs w:val="24"/>
            </w:rPr>
            <w:fldChar w:fldCharType="begin"/>
          </w:r>
          <w:r w:rsidR="00D02EA7">
            <w:rPr>
              <w:rFonts w:ascii="Times New Roman" w:hAnsi="Times New Roman" w:cs="Times New Roman"/>
              <w:sz w:val="24"/>
              <w:szCs w:val="24"/>
            </w:rPr>
            <w:instrText xml:space="preserve"> CITATION Cop20 \l 1033 </w:instrText>
          </w:r>
          <w:r w:rsidR="00D02EA7">
            <w:rPr>
              <w:rFonts w:ascii="Times New Roman" w:hAnsi="Times New Roman" w:cs="Times New Roman"/>
              <w:sz w:val="24"/>
              <w:szCs w:val="24"/>
            </w:rPr>
            <w:fldChar w:fldCharType="separate"/>
          </w:r>
          <w:r w:rsidR="00D02EA7" w:rsidRPr="00D02EA7">
            <w:rPr>
              <w:rFonts w:ascii="Times New Roman" w:hAnsi="Times New Roman" w:cs="Times New Roman"/>
              <w:noProof/>
              <w:sz w:val="24"/>
              <w:szCs w:val="24"/>
            </w:rPr>
            <w:t>(Copley, 2020)</w:t>
          </w:r>
          <w:r w:rsidR="00D02EA7">
            <w:rPr>
              <w:rFonts w:ascii="Times New Roman" w:hAnsi="Times New Roman" w:cs="Times New Roman"/>
              <w:sz w:val="24"/>
              <w:szCs w:val="24"/>
            </w:rPr>
            <w:fldChar w:fldCharType="end"/>
          </w:r>
        </w:sdtContent>
      </w:sdt>
      <w:r w:rsidR="00CB1233" w:rsidRPr="00CB1233">
        <w:rPr>
          <w:rFonts w:ascii="Times New Roman" w:hAnsi="Times New Roman" w:cs="Times New Roman"/>
          <w:sz w:val="24"/>
          <w:szCs w:val="24"/>
        </w:rPr>
        <w:t xml:space="preserve">. Like other leaders, he tries to create a </w:t>
      </w:r>
      <w:r w:rsidR="00C14CD7">
        <w:rPr>
          <w:rFonts w:ascii="Times New Roman" w:hAnsi="Times New Roman" w:cs="Times New Roman"/>
          <w:sz w:val="24"/>
          <w:szCs w:val="24"/>
        </w:rPr>
        <w:t>efficient</w:t>
      </w:r>
      <w:r w:rsidR="00CB1233" w:rsidRPr="00CB1233">
        <w:rPr>
          <w:rFonts w:ascii="Times New Roman" w:hAnsi="Times New Roman" w:cs="Times New Roman"/>
          <w:sz w:val="24"/>
          <w:szCs w:val="24"/>
        </w:rPr>
        <w:t xml:space="preserve"> link between his employees and his clients, thus offering seriousness and quality in approaching each job.</w:t>
      </w:r>
    </w:p>
    <w:p w14:paraId="1673404C" w14:textId="11F47033" w:rsidR="00532EC3" w:rsidRDefault="00CB1233" w:rsidP="00CB1233">
      <w:pPr>
        <w:rPr>
          <w:rFonts w:ascii="Times New Roman" w:hAnsi="Times New Roman" w:cs="Times New Roman"/>
          <w:sz w:val="24"/>
          <w:szCs w:val="24"/>
        </w:rPr>
      </w:pPr>
      <w:r w:rsidRPr="00CB1233">
        <w:rPr>
          <w:rFonts w:ascii="Times New Roman" w:hAnsi="Times New Roman" w:cs="Times New Roman"/>
          <w:sz w:val="24"/>
          <w:szCs w:val="24"/>
        </w:rPr>
        <w:t>An important event in the history of the Copley LTD company occurred in 2019, during the pandemic. The owner of the organi</w:t>
      </w:r>
      <w:r w:rsidR="00967B5C">
        <w:rPr>
          <w:rFonts w:ascii="Times New Roman" w:hAnsi="Times New Roman" w:cs="Times New Roman"/>
          <w:sz w:val="24"/>
          <w:szCs w:val="24"/>
        </w:rPr>
        <w:t>s</w:t>
      </w:r>
      <w:r w:rsidRPr="00CB1233">
        <w:rPr>
          <w:rFonts w:ascii="Times New Roman" w:hAnsi="Times New Roman" w:cs="Times New Roman"/>
          <w:sz w:val="24"/>
          <w:szCs w:val="24"/>
        </w:rPr>
        <w:t>ation had accepted the biggest project in which we had been involved until then. Wardian was to be one of the tallest residential buildings in</w:t>
      </w:r>
      <w:r>
        <w:rPr>
          <w:rFonts w:ascii="Times New Roman" w:hAnsi="Times New Roman" w:cs="Times New Roman"/>
          <w:sz w:val="24"/>
          <w:szCs w:val="24"/>
        </w:rPr>
        <w:t xml:space="preserve"> </w:t>
      </w:r>
      <w:r w:rsidRPr="00CB1233">
        <w:rPr>
          <w:rFonts w:ascii="Times New Roman" w:hAnsi="Times New Roman" w:cs="Times New Roman"/>
          <w:sz w:val="24"/>
          <w:szCs w:val="24"/>
        </w:rPr>
        <w:t>London and the United Kingdom, having two buildings of 50 and 55 floors respectively and a total of 767 apartments</w:t>
      </w:r>
      <w:r w:rsidR="00D02EA7">
        <w:rPr>
          <w:rFonts w:ascii="Times New Roman" w:hAnsi="Times New Roman" w:cs="Times New Roman"/>
          <w:sz w:val="24"/>
          <w:szCs w:val="24"/>
        </w:rPr>
        <w:t xml:space="preserve"> </w:t>
      </w:r>
      <w:sdt>
        <w:sdtPr>
          <w:rPr>
            <w:rFonts w:ascii="Times New Roman" w:hAnsi="Times New Roman" w:cs="Times New Roman"/>
            <w:sz w:val="24"/>
            <w:szCs w:val="24"/>
          </w:rPr>
          <w:id w:val="-368535830"/>
          <w:citation/>
        </w:sdtPr>
        <w:sdtContent>
          <w:r w:rsidR="00D02EA7">
            <w:rPr>
              <w:rFonts w:ascii="Times New Roman" w:hAnsi="Times New Roman" w:cs="Times New Roman"/>
              <w:sz w:val="24"/>
              <w:szCs w:val="24"/>
            </w:rPr>
            <w:fldChar w:fldCharType="begin"/>
          </w:r>
          <w:r w:rsidR="00D02EA7">
            <w:rPr>
              <w:rFonts w:ascii="Times New Roman" w:hAnsi="Times New Roman" w:cs="Times New Roman"/>
              <w:sz w:val="24"/>
              <w:szCs w:val="24"/>
            </w:rPr>
            <w:instrText xml:space="preserve"> CITATION Bal17 \l 1033 </w:instrText>
          </w:r>
          <w:r w:rsidR="00D02EA7">
            <w:rPr>
              <w:rFonts w:ascii="Times New Roman" w:hAnsi="Times New Roman" w:cs="Times New Roman"/>
              <w:sz w:val="24"/>
              <w:szCs w:val="24"/>
            </w:rPr>
            <w:fldChar w:fldCharType="separate"/>
          </w:r>
          <w:r w:rsidR="00D02EA7" w:rsidRPr="00D02EA7">
            <w:rPr>
              <w:rFonts w:ascii="Times New Roman" w:hAnsi="Times New Roman" w:cs="Times New Roman"/>
              <w:noProof/>
              <w:sz w:val="24"/>
              <w:szCs w:val="24"/>
            </w:rPr>
            <w:t>(Ballymore, 2017)</w:t>
          </w:r>
          <w:r w:rsidR="00D02EA7">
            <w:rPr>
              <w:rFonts w:ascii="Times New Roman" w:hAnsi="Times New Roman" w:cs="Times New Roman"/>
              <w:sz w:val="24"/>
              <w:szCs w:val="24"/>
            </w:rPr>
            <w:fldChar w:fldCharType="end"/>
          </w:r>
        </w:sdtContent>
      </w:sdt>
      <w:r w:rsidRPr="00CB1233">
        <w:rPr>
          <w:rFonts w:ascii="Times New Roman" w:hAnsi="Times New Roman" w:cs="Times New Roman"/>
          <w:sz w:val="24"/>
          <w:szCs w:val="24"/>
        </w:rPr>
        <w:t>.</w:t>
      </w:r>
      <w:r w:rsidR="005E5513">
        <w:rPr>
          <w:rFonts w:ascii="Times New Roman" w:hAnsi="Times New Roman" w:cs="Times New Roman"/>
          <w:sz w:val="24"/>
          <w:szCs w:val="24"/>
        </w:rPr>
        <w:t xml:space="preserve"> </w:t>
      </w:r>
      <w:r w:rsidRPr="00CB1233">
        <w:rPr>
          <w:rFonts w:ascii="Times New Roman" w:hAnsi="Times New Roman" w:cs="Times New Roman"/>
          <w:sz w:val="24"/>
          <w:szCs w:val="24"/>
        </w:rPr>
        <w:t>This moment caused different reactions among the managers and the other employees because the project at that time was too big for the size of our company. Our CEO had to make some changes to adapt and motivate the entire team to the scope of the job that was just about to start. At that moment his leadership qualities were to have a crucial effect on the future of the company.</w:t>
      </w:r>
    </w:p>
    <w:p w14:paraId="4C28C54D" w14:textId="19363C58" w:rsidR="00CB1233" w:rsidRPr="00CB1233" w:rsidRDefault="00CB1233" w:rsidP="00CB1233">
      <w:pPr>
        <w:rPr>
          <w:rFonts w:ascii="Times New Roman" w:hAnsi="Times New Roman" w:cs="Times New Roman"/>
          <w:sz w:val="24"/>
          <w:szCs w:val="24"/>
        </w:rPr>
      </w:pPr>
      <w:r w:rsidRPr="00CB1233">
        <w:rPr>
          <w:rFonts w:ascii="Times New Roman" w:hAnsi="Times New Roman" w:cs="Times New Roman"/>
          <w:sz w:val="24"/>
          <w:szCs w:val="24"/>
        </w:rPr>
        <w:t xml:space="preserve">The concept of leadership has been defined and explained over the years in numerous ways, however one of the most suggestive would be that this term implies the use of the qualities of a leader to coordinate the activities of group members in order to achieve the group's objectives </w:t>
      </w:r>
      <w:sdt>
        <w:sdtPr>
          <w:rPr>
            <w:rFonts w:ascii="Times New Roman" w:hAnsi="Times New Roman" w:cs="Times New Roman"/>
            <w:sz w:val="24"/>
            <w:szCs w:val="24"/>
          </w:rPr>
          <w:id w:val="-1771690777"/>
          <w:citation/>
        </w:sdtPr>
        <w:sdtContent>
          <w:r w:rsidR="00EB5E8B">
            <w:rPr>
              <w:rFonts w:ascii="Times New Roman" w:hAnsi="Times New Roman" w:cs="Times New Roman"/>
              <w:sz w:val="24"/>
              <w:szCs w:val="24"/>
            </w:rPr>
            <w:fldChar w:fldCharType="begin"/>
          </w:r>
          <w:r w:rsidR="00EB5E8B">
            <w:rPr>
              <w:rFonts w:ascii="Times New Roman" w:hAnsi="Times New Roman" w:cs="Times New Roman"/>
              <w:sz w:val="24"/>
              <w:szCs w:val="24"/>
            </w:rPr>
            <w:instrText xml:space="preserve"> CITATION Oyi03 \l 1033 </w:instrText>
          </w:r>
          <w:r w:rsidR="00EB5E8B">
            <w:rPr>
              <w:rFonts w:ascii="Times New Roman" w:hAnsi="Times New Roman" w:cs="Times New Roman"/>
              <w:sz w:val="24"/>
              <w:szCs w:val="24"/>
            </w:rPr>
            <w:fldChar w:fldCharType="separate"/>
          </w:r>
          <w:r w:rsidR="00EB5E8B" w:rsidRPr="00EB5E8B">
            <w:rPr>
              <w:rFonts w:ascii="Times New Roman" w:hAnsi="Times New Roman" w:cs="Times New Roman"/>
              <w:noProof/>
              <w:sz w:val="24"/>
              <w:szCs w:val="24"/>
            </w:rPr>
            <w:t>(Oyinlade, et al., 2003)</w:t>
          </w:r>
          <w:r w:rsidR="00EB5E8B">
            <w:rPr>
              <w:rFonts w:ascii="Times New Roman" w:hAnsi="Times New Roman" w:cs="Times New Roman"/>
              <w:sz w:val="24"/>
              <w:szCs w:val="24"/>
            </w:rPr>
            <w:fldChar w:fldCharType="end"/>
          </w:r>
        </w:sdtContent>
      </w:sdt>
      <w:r w:rsidR="00EB5E8B">
        <w:rPr>
          <w:rFonts w:ascii="Times New Roman" w:hAnsi="Times New Roman" w:cs="Times New Roman"/>
          <w:sz w:val="24"/>
          <w:szCs w:val="24"/>
        </w:rPr>
        <w:t xml:space="preserve">. </w:t>
      </w:r>
      <w:r w:rsidRPr="00CB1233">
        <w:rPr>
          <w:rFonts w:ascii="Times New Roman" w:hAnsi="Times New Roman" w:cs="Times New Roman"/>
          <w:sz w:val="24"/>
          <w:szCs w:val="24"/>
        </w:rPr>
        <w:t>Management has effects both on the organi</w:t>
      </w:r>
      <w:r w:rsidR="00967B5C">
        <w:rPr>
          <w:rFonts w:ascii="Times New Roman" w:hAnsi="Times New Roman" w:cs="Times New Roman"/>
          <w:sz w:val="24"/>
          <w:szCs w:val="24"/>
        </w:rPr>
        <w:t>s</w:t>
      </w:r>
      <w:r w:rsidRPr="00CB1233">
        <w:rPr>
          <w:rFonts w:ascii="Times New Roman" w:hAnsi="Times New Roman" w:cs="Times New Roman"/>
          <w:sz w:val="24"/>
          <w:szCs w:val="24"/>
        </w:rPr>
        <w:t>ation, focusing on the objectives and results obtained after a period of time, but also on each member through the motivation and satisfaction during the job</w:t>
      </w:r>
      <w:r w:rsidR="00EB5E8B">
        <w:rPr>
          <w:rFonts w:ascii="Times New Roman" w:hAnsi="Times New Roman" w:cs="Times New Roman"/>
          <w:sz w:val="24"/>
          <w:szCs w:val="24"/>
        </w:rPr>
        <w:t xml:space="preserve"> </w:t>
      </w:r>
      <w:sdt>
        <w:sdtPr>
          <w:rPr>
            <w:rFonts w:ascii="Times New Roman" w:hAnsi="Times New Roman" w:cs="Times New Roman"/>
            <w:sz w:val="24"/>
            <w:szCs w:val="24"/>
          </w:rPr>
          <w:id w:val="-616525961"/>
          <w:citation/>
        </w:sdtPr>
        <w:sdtContent>
          <w:r w:rsidR="00EB5E8B">
            <w:rPr>
              <w:rFonts w:ascii="Times New Roman" w:hAnsi="Times New Roman" w:cs="Times New Roman"/>
              <w:sz w:val="24"/>
              <w:szCs w:val="24"/>
            </w:rPr>
            <w:fldChar w:fldCharType="begin"/>
          </w:r>
          <w:r w:rsidR="00EB5E8B">
            <w:rPr>
              <w:rFonts w:ascii="Times New Roman" w:hAnsi="Times New Roman" w:cs="Times New Roman"/>
              <w:sz w:val="24"/>
              <w:szCs w:val="24"/>
            </w:rPr>
            <w:instrText xml:space="preserve"> CITATION Oyi06 \l 1033 </w:instrText>
          </w:r>
          <w:r w:rsidR="00EB5E8B">
            <w:rPr>
              <w:rFonts w:ascii="Times New Roman" w:hAnsi="Times New Roman" w:cs="Times New Roman"/>
              <w:sz w:val="24"/>
              <w:szCs w:val="24"/>
            </w:rPr>
            <w:fldChar w:fldCharType="separate"/>
          </w:r>
          <w:r w:rsidR="00EB5E8B" w:rsidRPr="00EB5E8B">
            <w:rPr>
              <w:rFonts w:ascii="Times New Roman" w:hAnsi="Times New Roman" w:cs="Times New Roman"/>
              <w:noProof/>
              <w:sz w:val="24"/>
              <w:szCs w:val="24"/>
            </w:rPr>
            <w:t>(Oyinlade, 2006)</w:t>
          </w:r>
          <w:r w:rsidR="00EB5E8B">
            <w:rPr>
              <w:rFonts w:ascii="Times New Roman" w:hAnsi="Times New Roman" w:cs="Times New Roman"/>
              <w:sz w:val="24"/>
              <w:szCs w:val="24"/>
            </w:rPr>
            <w:fldChar w:fldCharType="end"/>
          </w:r>
        </w:sdtContent>
      </w:sdt>
      <w:r w:rsidR="00EB5E8B">
        <w:rPr>
          <w:rFonts w:ascii="Times New Roman" w:hAnsi="Times New Roman" w:cs="Times New Roman"/>
          <w:sz w:val="24"/>
          <w:szCs w:val="24"/>
        </w:rPr>
        <w:t xml:space="preserve">. </w:t>
      </w:r>
      <w:r w:rsidRPr="00CB1233">
        <w:rPr>
          <w:rFonts w:ascii="Times New Roman" w:hAnsi="Times New Roman" w:cs="Times New Roman"/>
          <w:sz w:val="24"/>
          <w:szCs w:val="24"/>
        </w:rPr>
        <w:t>In the case of the Copley LTD company, the owner always had an extremely bold goal, that of having an increasingly large tiler team, which would allow him to work on very attractive projects from a financial point of view in the future . This vision of the business is a first factor denoting his leadership style.</w:t>
      </w:r>
    </w:p>
    <w:p w14:paraId="74B46422" w14:textId="670CA395" w:rsidR="00CB1233" w:rsidRPr="00CB1233" w:rsidRDefault="00CB1233" w:rsidP="00CB1233">
      <w:pPr>
        <w:rPr>
          <w:rFonts w:ascii="Times New Roman" w:hAnsi="Times New Roman" w:cs="Times New Roman"/>
          <w:sz w:val="24"/>
          <w:szCs w:val="24"/>
        </w:rPr>
      </w:pPr>
      <w:r w:rsidRPr="00CB1233">
        <w:rPr>
          <w:rFonts w:ascii="Times New Roman" w:hAnsi="Times New Roman" w:cs="Times New Roman"/>
          <w:sz w:val="24"/>
          <w:szCs w:val="24"/>
        </w:rPr>
        <w:lastRenderedPageBreak/>
        <w:t>Leadership style can be identified by a detailed management philosophy of the leader as well as by a set of management skills characteristic of him. Each style implicitly refers to the leader's methods and behaviors when directing his organi</w:t>
      </w:r>
      <w:r w:rsidR="00967B5C">
        <w:rPr>
          <w:rFonts w:ascii="Times New Roman" w:hAnsi="Times New Roman" w:cs="Times New Roman"/>
          <w:sz w:val="24"/>
          <w:szCs w:val="24"/>
        </w:rPr>
        <w:t>s</w:t>
      </w:r>
      <w:r w:rsidRPr="00CB1233">
        <w:rPr>
          <w:rFonts w:ascii="Times New Roman" w:hAnsi="Times New Roman" w:cs="Times New Roman"/>
          <w:sz w:val="24"/>
          <w:szCs w:val="24"/>
        </w:rPr>
        <w:t xml:space="preserve">ation. Depending on the style, measures will be taken, decisions will be made, plans will be implemented, taking into account the most important aspects and the good functioning of the team. </w:t>
      </w:r>
    </w:p>
    <w:p w14:paraId="5DEC2965" w14:textId="422BD72B" w:rsidR="00CB1233" w:rsidRPr="00CB1233" w:rsidRDefault="00CB1233" w:rsidP="00CB1233">
      <w:pPr>
        <w:rPr>
          <w:rFonts w:ascii="Times New Roman" w:hAnsi="Times New Roman" w:cs="Times New Roman"/>
          <w:sz w:val="24"/>
          <w:szCs w:val="24"/>
        </w:rPr>
      </w:pPr>
      <w:r w:rsidRPr="00CB1233">
        <w:rPr>
          <w:rFonts w:ascii="Times New Roman" w:hAnsi="Times New Roman" w:cs="Times New Roman"/>
          <w:sz w:val="24"/>
          <w:szCs w:val="24"/>
        </w:rPr>
        <w:t xml:space="preserve">In the case of </w:t>
      </w:r>
      <w:r w:rsidR="00D069B5">
        <w:rPr>
          <w:rFonts w:ascii="Times New Roman" w:hAnsi="Times New Roman" w:cs="Times New Roman"/>
          <w:sz w:val="24"/>
          <w:szCs w:val="24"/>
        </w:rPr>
        <w:t>Oliver</w:t>
      </w:r>
      <w:r w:rsidRPr="00CB1233">
        <w:rPr>
          <w:rFonts w:ascii="Times New Roman" w:hAnsi="Times New Roman" w:cs="Times New Roman"/>
          <w:sz w:val="24"/>
          <w:szCs w:val="24"/>
        </w:rPr>
        <w:t>, his characteristic style was visionary style. This leader constantly uses his knowledge and experience to create new possibilities and launch projects that will benefit the entire company. He had a clear picture of his development strategy, starting with small jobs, with a relatively small team, ending up expanding for large-scale projects like the one in Wardian. The main specific characteristics of the visionary are taking the initiative but also excellent communication skills to be able to mobili</w:t>
      </w:r>
      <w:r w:rsidR="00967B5C">
        <w:rPr>
          <w:rFonts w:ascii="Times New Roman" w:hAnsi="Times New Roman" w:cs="Times New Roman"/>
          <w:sz w:val="24"/>
          <w:szCs w:val="24"/>
        </w:rPr>
        <w:t>s</w:t>
      </w:r>
      <w:r w:rsidRPr="00CB1233">
        <w:rPr>
          <w:rFonts w:ascii="Times New Roman" w:hAnsi="Times New Roman" w:cs="Times New Roman"/>
          <w:sz w:val="24"/>
          <w:szCs w:val="24"/>
        </w:rPr>
        <w:t>e the team in key moments.</w:t>
      </w:r>
    </w:p>
    <w:p w14:paraId="68CF5AE8" w14:textId="0A1326EA" w:rsidR="00FB6863" w:rsidRPr="00CB1233" w:rsidRDefault="00CB1233" w:rsidP="00CB1233">
      <w:pPr>
        <w:rPr>
          <w:rFonts w:ascii="Times New Roman" w:hAnsi="Times New Roman" w:cs="Times New Roman"/>
          <w:sz w:val="24"/>
          <w:szCs w:val="24"/>
        </w:rPr>
      </w:pPr>
      <w:r w:rsidRPr="00CB1233">
        <w:rPr>
          <w:rFonts w:ascii="Times New Roman" w:hAnsi="Times New Roman" w:cs="Times New Roman"/>
          <w:sz w:val="24"/>
          <w:szCs w:val="24"/>
        </w:rPr>
        <w:t xml:space="preserve">A visionary leader like </w:t>
      </w:r>
      <w:r w:rsidR="00D069B5">
        <w:rPr>
          <w:rFonts w:ascii="Times New Roman" w:hAnsi="Times New Roman" w:cs="Times New Roman"/>
          <w:sz w:val="24"/>
          <w:szCs w:val="24"/>
        </w:rPr>
        <w:t>Oliver</w:t>
      </w:r>
      <w:r w:rsidRPr="00CB1233">
        <w:rPr>
          <w:rFonts w:ascii="Times New Roman" w:hAnsi="Times New Roman" w:cs="Times New Roman"/>
          <w:sz w:val="24"/>
          <w:szCs w:val="24"/>
        </w:rPr>
        <w:t xml:space="preserve"> provides clear direction to his organi</w:t>
      </w:r>
      <w:r w:rsidR="00967B5C">
        <w:rPr>
          <w:rFonts w:ascii="Times New Roman" w:hAnsi="Times New Roman" w:cs="Times New Roman"/>
          <w:sz w:val="24"/>
          <w:szCs w:val="24"/>
        </w:rPr>
        <w:t>s</w:t>
      </w:r>
      <w:r w:rsidRPr="00CB1233">
        <w:rPr>
          <w:rFonts w:ascii="Times New Roman" w:hAnsi="Times New Roman" w:cs="Times New Roman"/>
          <w:sz w:val="24"/>
          <w:szCs w:val="24"/>
        </w:rPr>
        <w:t>ation, always bringing in credible leads to ensure his vision becomes a reality. In this sense, his first measures after the announcement about the new project in Wardian was a message for the whole team about the scope of the new job, about our crucial role in bringing the project to a successful end, about the special quality of the services that had to be offered by the company our new location, but also a significant salary increase for the employees who will work there.</w:t>
      </w:r>
    </w:p>
    <w:p w14:paraId="26A89D37" w14:textId="76A5E7DD" w:rsidR="00037945" w:rsidRDefault="00CB1233" w:rsidP="00CB1233">
      <w:pPr>
        <w:rPr>
          <w:rFonts w:ascii="Times New Roman" w:hAnsi="Times New Roman" w:cs="Times New Roman"/>
          <w:sz w:val="24"/>
          <w:szCs w:val="24"/>
        </w:rPr>
      </w:pPr>
      <w:r w:rsidRPr="00CB1233">
        <w:rPr>
          <w:rFonts w:ascii="Times New Roman" w:hAnsi="Times New Roman" w:cs="Times New Roman"/>
          <w:sz w:val="24"/>
          <w:szCs w:val="24"/>
        </w:rPr>
        <w:t>This leadership style allowed him to aspire to a very important project, which exceeded the capabilities of his company for that moment and which without excellent motivation and organi</w:t>
      </w:r>
      <w:r w:rsidR="00967B5C">
        <w:rPr>
          <w:rFonts w:ascii="Times New Roman" w:hAnsi="Times New Roman" w:cs="Times New Roman"/>
          <w:sz w:val="24"/>
          <w:szCs w:val="24"/>
        </w:rPr>
        <w:t>s</w:t>
      </w:r>
      <w:r w:rsidRPr="00CB1233">
        <w:rPr>
          <w:rFonts w:ascii="Times New Roman" w:hAnsi="Times New Roman" w:cs="Times New Roman"/>
          <w:sz w:val="24"/>
          <w:szCs w:val="24"/>
        </w:rPr>
        <w:t>ation could become a big failure. At the same time, the leader's focus on this long-term objective could significantly affect the good functioning of the company and the short-term objectives. A disadvantage of the visionary leader would be that he does not take into account the opinions of others, as in the case of</w:t>
      </w:r>
      <w:r w:rsidR="00D069B5">
        <w:rPr>
          <w:rFonts w:ascii="Times New Roman" w:hAnsi="Times New Roman" w:cs="Times New Roman"/>
          <w:sz w:val="24"/>
          <w:szCs w:val="24"/>
        </w:rPr>
        <w:t xml:space="preserve"> Oliver</w:t>
      </w:r>
      <w:r w:rsidRPr="00CB1233">
        <w:rPr>
          <w:rFonts w:ascii="Times New Roman" w:hAnsi="Times New Roman" w:cs="Times New Roman"/>
          <w:sz w:val="24"/>
          <w:szCs w:val="24"/>
        </w:rPr>
        <w:t xml:space="preserve"> who did not want to accept such a project without being interested in the opinions of other members.</w:t>
      </w:r>
    </w:p>
    <w:p w14:paraId="53862D61" w14:textId="50FB2180" w:rsidR="00532EC3" w:rsidRPr="00CB1233" w:rsidRDefault="00037945" w:rsidP="00CB1233">
      <w:pPr>
        <w:rPr>
          <w:rFonts w:ascii="Times New Roman" w:hAnsi="Times New Roman" w:cs="Times New Roman"/>
          <w:sz w:val="24"/>
          <w:szCs w:val="24"/>
        </w:rPr>
      </w:pPr>
      <w:r>
        <w:rPr>
          <w:rFonts w:ascii="Times New Roman" w:hAnsi="Times New Roman" w:cs="Times New Roman"/>
          <w:sz w:val="24"/>
          <w:szCs w:val="24"/>
        </w:rPr>
        <w:t xml:space="preserve">Our CEO </w:t>
      </w:r>
      <w:r w:rsidRPr="00532EC3">
        <w:rPr>
          <w:rFonts w:ascii="Times New Roman" w:hAnsi="Times New Roman" w:cs="Times New Roman"/>
          <w:sz w:val="24"/>
          <w:szCs w:val="24"/>
        </w:rPr>
        <w:t>used his reward power to change the opinion of his employees and to increase their motivation towards performance. This power represents the ability of some leaders to reward others in order to follow their instructions and tasks. In this case, Oliver offered salary increases and bonuses, making the next job more anticipated and viewed with more confidence.</w:t>
      </w:r>
    </w:p>
    <w:p w14:paraId="455673B7" w14:textId="0B9F3C1D" w:rsidR="00CB1233" w:rsidRPr="00CB1233" w:rsidRDefault="00CB1233" w:rsidP="00CB1233">
      <w:pPr>
        <w:rPr>
          <w:rFonts w:ascii="Times New Roman" w:hAnsi="Times New Roman" w:cs="Times New Roman"/>
          <w:sz w:val="24"/>
          <w:szCs w:val="24"/>
        </w:rPr>
      </w:pPr>
      <w:r w:rsidRPr="00CB1233">
        <w:rPr>
          <w:rFonts w:ascii="Times New Roman" w:hAnsi="Times New Roman" w:cs="Times New Roman"/>
          <w:sz w:val="24"/>
          <w:szCs w:val="24"/>
        </w:rPr>
        <w:t>Any person can have a leadership position in an organi</w:t>
      </w:r>
      <w:r w:rsidR="00967B5C">
        <w:rPr>
          <w:rFonts w:ascii="Times New Roman" w:hAnsi="Times New Roman" w:cs="Times New Roman"/>
          <w:sz w:val="24"/>
          <w:szCs w:val="24"/>
        </w:rPr>
        <w:t>s</w:t>
      </w:r>
      <w:r w:rsidRPr="00CB1233">
        <w:rPr>
          <w:rFonts w:ascii="Times New Roman" w:hAnsi="Times New Roman" w:cs="Times New Roman"/>
          <w:sz w:val="24"/>
          <w:szCs w:val="24"/>
        </w:rPr>
        <w:t xml:space="preserve">ation, but not everyone can be successful because this role requires consistent experience as well as solid leadership skills. They have been classified in different ways over the years depending on different factors such as their method of acquisition. According to </w:t>
      </w:r>
      <w:sdt>
        <w:sdtPr>
          <w:rPr>
            <w:rFonts w:ascii="Times New Roman" w:hAnsi="Times New Roman" w:cs="Times New Roman"/>
            <w:sz w:val="24"/>
            <w:szCs w:val="24"/>
          </w:rPr>
          <w:id w:val="845205029"/>
          <w:citation/>
        </w:sdtPr>
        <w:sdtContent>
          <w:r w:rsidR="00F5088D">
            <w:rPr>
              <w:rFonts w:ascii="Times New Roman" w:hAnsi="Times New Roman" w:cs="Times New Roman"/>
              <w:sz w:val="24"/>
              <w:szCs w:val="24"/>
            </w:rPr>
            <w:fldChar w:fldCharType="begin"/>
          </w:r>
          <w:r w:rsidR="00F5088D">
            <w:rPr>
              <w:rFonts w:ascii="Times New Roman" w:hAnsi="Times New Roman" w:cs="Times New Roman"/>
              <w:sz w:val="24"/>
              <w:szCs w:val="24"/>
            </w:rPr>
            <w:instrText xml:space="preserve"> CITATION Nah05 \l 1033 </w:instrText>
          </w:r>
          <w:r w:rsidR="00F5088D">
            <w:rPr>
              <w:rFonts w:ascii="Times New Roman" w:hAnsi="Times New Roman" w:cs="Times New Roman"/>
              <w:sz w:val="24"/>
              <w:szCs w:val="24"/>
            </w:rPr>
            <w:fldChar w:fldCharType="separate"/>
          </w:r>
          <w:r w:rsidR="00F5088D" w:rsidRPr="00F5088D">
            <w:rPr>
              <w:rFonts w:ascii="Times New Roman" w:hAnsi="Times New Roman" w:cs="Times New Roman"/>
              <w:noProof/>
              <w:sz w:val="24"/>
              <w:szCs w:val="24"/>
            </w:rPr>
            <w:t>(Nahavandi, 2005)</w:t>
          </w:r>
          <w:r w:rsidR="00F5088D">
            <w:rPr>
              <w:rFonts w:ascii="Times New Roman" w:hAnsi="Times New Roman" w:cs="Times New Roman"/>
              <w:sz w:val="24"/>
              <w:szCs w:val="24"/>
            </w:rPr>
            <w:fldChar w:fldCharType="end"/>
          </w:r>
        </w:sdtContent>
      </w:sdt>
      <w:r w:rsidR="00F5088D">
        <w:rPr>
          <w:rFonts w:ascii="Times New Roman" w:hAnsi="Times New Roman" w:cs="Times New Roman"/>
          <w:sz w:val="24"/>
          <w:szCs w:val="24"/>
        </w:rPr>
        <w:t xml:space="preserve">, </w:t>
      </w:r>
      <w:r w:rsidRPr="00CB1233">
        <w:rPr>
          <w:rFonts w:ascii="Times New Roman" w:hAnsi="Times New Roman" w:cs="Times New Roman"/>
          <w:sz w:val="24"/>
          <w:szCs w:val="24"/>
        </w:rPr>
        <w:t>skills are an acquired task that a person develops and can change with training or experience. There have been a whole series of different approaches, Robert Katz (1955) classified three categories of skills necessary for all leaders: technical skill, human skills and conceptual skills. Each of these has a special importance in the way of leadership, however, the amount of each can vary depending on the leader's position in the hierarchy.</w:t>
      </w:r>
    </w:p>
    <w:p w14:paraId="457C8904" w14:textId="5A07C4E7" w:rsidR="00CB1233" w:rsidRPr="00CB1233" w:rsidRDefault="00CB1233" w:rsidP="00CB1233">
      <w:pPr>
        <w:rPr>
          <w:rFonts w:ascii="Times New Roman" w:hAnsi="Times New Roman" w:cs="Times New Roman"/>
          <w:sz w:val="24"/>
          <w:szCs w:val="24"/>
        </w:rPr>
      </w:pPr>
      <w:r w:rsidRPr="00CB1233">
        <w:rPr>
          <w:rFonts w:ascii="Times New Roman" w:hAnsi="Times New Roman" w:cs="Times New Roman"/>
          <w:sz w:val="24"/>
          <w:szCs w:val="24"/>
        </w:rPr>
        <w:lastRenderedPageBreak/>
        <w:t xml:space="preserve">• </w:t>
      </w:r>
      <w:r w:rsidRPr="00CB1233">
        <w:rPr>
          <w:rFonts w:ascii="Times New Roman" w:hAnsi="Times New Roman" w:cs="Times New Roman"/>
          <w:i/>
          <w:iCs/>
          <w:sz w:val="24"/>
          <w:szCs w:val="24"/>
        </w:rPr>
        <w:t>Technical skills:</w:t>
      </w:r>
      <w:r w:rsidRPr="00CB1233">
        <w:rPr>
          <w:rFonts w:ascii="Times New Roman" w:hAnsi="Times New Roman" w:cs="Times New Roman"/>
          <w:sz w:val="24"/>
          <w:szCs w:val="24"/>
        </w:rPr>
        <w:t xml:space="preserve"> These are more important at the lower levels of the hierarchies, because as a leader advances in the organi</w:t>
      </w:r>
      <w:r w:rsidR="00967B5C">
        <w:rPr>
          <w:rFonts w:ascii="Times New Roman" w:hAnsi="Times New Roman" w:cs="Times New Roman"/>
          <w:sz w:val="24"/>
          <w:szCs w:val="24"/>
        </w:rPr>
        <w:t>s</w:t>
      </w:r>
      <w:r w:rsidRPr="00CB1233">
        <w:rPr>
          <w:rFonts w:ascii="Times New Roman" w:hAnsi="Times New Roman" w:cs="Times New Roman"/>
          <w:sz w:val="24"/>
          <w:szCs w:val="24"/>
        </w:rPr>
        <w:t>ation, he will rely less and less on this type of skills. The technical part is defined as a capacity acquired through experience, which is necessary for any leader active in an industry, but still not crucial. In the case of the analy</w:t>
      </w:r>
      <w:r w:rsidR="00967B5C">
        <w:rPr>
          <w:rFonts w:ascii="Times New Roman" w:hAnsi="Times New Roman" w:cs="Times New Roman"/>
          <w:sz w:val="24"/>
          <w:szCs w:val="24"/>
        </w:rPr>
        <w:t>s</w:t>
      </w:r>
      <w:r w:rsidRPr="00CB1233">
        <w:rPr>
          <w:rFonts w:ascii="Times New Roman" w:hAnsi="Times New Roman" w:cs="Times New Roman"/>
          <w:sz w:val="24"/>
          <w:szCs w:val="24"/>
        </w:rPr>
        <w:t xml:space="preserve">ed company, the leader has this type of skills, because before confirming a project, he </w:t>
      </w:r>
      <w:r w:rsidR="00967B5C">
        <w:rPr>
          <w:rFonts w:ascii="Times New Roman" w:hAnsi="Times New Roman" w:cs="Times New Roman"/>
          <w:sz w:val="24"/>
          <w:szCs w:val="24"/>
        </w:rPr>
        <w:t>evaluates</w:t>
      </w:r>
      <w:r w:rsidRPr="00CB1233">
        <w:rPr>
          <w:rFonts w:ascii="Times New Roman" w:hAnsi="Times New Roman" w:cs="Times New Roman"/>
          <w:sz w:val="24"/>
          <w:szCs w:val="24"/>
        </w:rPr>
        <w:t xml:space="preserve"> it from the perspective of a tiler, in order to be able to offer a price depending on several factors such as the surface, the duration or the difficulty of the work</w:t>
      </w:r>
      <w:r w:rsidR="00865F38">
        <w:rPr>
          <w:rFonts w:ascii="Times New Roman" w:hAnsi="Times New Roman" w:cs="Times New Roman"/>
          <w:sz w:val="24"/>
          <w:szCs w:val="24"/>
        </w:rPr>
        <w:t xml:space="preserve"> </w:t>
      </w:r>
      <w:sdt>
        <w:sdtPr>
          <w:rPr>
            <w:rFonts w:ascii="Times New Roman" w:hAnsi="Times New Roman" w:cs="Times New Roman"/>
            <w:sz w:val="24"/>
            <w:szCs w:val="24"/>
          </w:rPr>
          <w:id w:val="144168255"/>
          <w:citation/>
        </w:sdtPr>
        <w:sdtContent>
          <w:r w:rsidR="00865F38">
            <w:rPr>
              <w:rFonts w:ascii="Times New Roman" w:hAnsi="Times New Roman" w:cs="Times New Roman"/>
              <w:sz w:val="24"/>
              <w:szCs w:val="24"/>
            </w:rPr>
            <w:fldChar w:fldCharType="begin"/>
          </w:r>
          <w:r w:rsidR="00865F38">
            <w:rPr>
              <w:rFonts w:ascii="Times New Roman" w:hAnsi="Times New Roman" w:cs="Times New Roman"/>
              <w:sz w:val="24"/>
              <w:szCs w:val="24"/>
            </w:rPr>
            <w:instrText xml:space="preserve"> CITATION Moo05 \l 1033 </w:instrText>
          </w:r>
          <w:r w:rsidR="00865F38">
            <w:rPr>
              <w:rFonts w:ascii="Times New Roman" w:hAnsi="Times New Roman" w:cs="Times New Roman"/>
              <w:sz w:val="24"/>
              <w:szCs w:val="24"/>
            </w:rPr>
            <w:fldChar w:fldCharType="separate"/>
          </w:r>
          <w:r w:rsidR="00865F38" w:rsidRPr="00865F38">
            <w:rPr>
              <w:rFonts w:ascii="Times New Roman" w:hAnsi="Times New Roman" w:cs="Times New Roman"/>
              <w:noProof/>
              <w:sz w:val="24"/>
              <w:szCs w:val="24"/>
            </w:rPr>
            <w:t>(Moore &amp; Rudd, 2005)</w:t>
          </w:r>
          <w:r w:rsidR="00865F38">
            <w:rPr>
              <w:rFonts w:ascii="Times New Roman" w:hAnsi="Times New Roman" w:cs="Times New Roman"/>
              <w:sz w:val="24"/>
              <w:szCs w:val="24"/>
            </w:rPr>
            <w:fldChar w:fldCharType="end"/>
          </w:r>
        </w:sdtContent>
      </w:sdt>
      <w:r w:rsidRPr="00CB1233">
        <w:rPr>
          <w:rFonts w:ascii="Times New Roman" w:hAnsi="Times New Roman" w:cs="Times New Roman"/>
          <w:sz w:val="24"/>
          <w:szCs w:val="24"/>
        </w:rPr>
        <w:t>.</w:t>
      </w:r>
    </w:p>
    <w:p w14:paraId="223C067A" w14:textId="178F5966" w:rsidR="00CB1233" w:rsidRPr="00CB1233" w:rsidRDefault="00CB1233" w:rsidP="00CB1233">
      <w:pPr>
        <w:rPr>
          <w:rFonts w:ascii="Times New Roman" w:hAnsi="Times New Roman" w:cs="Times New Roman"/>
          <w:sz w:val="24"/>
          <w:szCs w:val="24"/>
        </w:rPr>
      </w:pPr>
      <w:r w:rsidRPr="00CB1233">
        <w:rPr>
          <w:rFonts w:ascii="Times New Roman" w:hAnsi="Times New Roman" w:cs="Times New Roman"/>
          <w:sz w:val="24"/>
          <w:szCs w:val="24"/>
        </w:rPr>
        <w:t xml:space="preserve">• </w:t>
      </w:r>
      <w:r w:rsidRPr="00CB1233">
        <w:rPr>
          <w:rFonts w:ascii="Times New Roman" w:hAnsi="Times New Roman" w:cs="Times New Roman"/>
          <w:i/>
          <w:iCs/>
          <w:sz w:val="24"/>
          <w:szCs w:val="24"/>
        </w:rPr>
        <w:t>Human skills</w:t>
      </w:r>
      <w:r w:rsidRPr="00CB1233">
        <w:rPr>
          <w:rFonts w:ascii="Times New Roman" w:hAnsi="Times New Roman" w:cs="Times New Roman"/>
          <w:sz w:val="24"/>
          <w:szCs w:val="24"/>
        </w:rPr>
        <w:t xml:space="preserve">: Unlike the first category of skills that allow a leader to work with things, this one gives a leader the ability to work with people. </w:t>
      </w:r>
      <w:r w:rsidR="00865F38">
        <w:rPr>
          <w:rFonts w:ascii="Times New Roman" w:hAnsi="Times New Roman" w:cs="Times New Roman"/>
          <w:sz w:val="24"/>
          <w:szCs w:val="24"/>
        </w:rPr>
        <w:t>Robert Katz</w:t>
      </w:r>
      <w:r w:rsidRPr="00CB1233">
        <w:rPr>
          <w:rFonts w:ascii="Times New Roman" w:hAnsi="Times New Roman" w:cs="Times New Roman"/>
          <w:sz w:val="24"/>
          <w:szCs w:val="24"/>
        </w:rPr>
        <w:t xml:space="preserve"> defined these skills as 'the ability of a leader to work effectively as a group member and to build cooperative effort within the team he leads'. These can be easily demonstrated by the way a leader behaves with other members of his team. For example, </w:t>
      </w:r>
      <w:r w:rsidR="00D069B5">
        <w:rPr>
          <w:rFonts w:ascii="Times New Roman" w:hAnsi="Times New Roman" w:cs="Times New Roman"/>
          <w:sz w:val="24"/>
          <w:szCs w:val="24"/>
        </w:rPr>
        <w:t>Oliver</w:t>
      </w:r>
      <w:r w:rsidRPr="00CB1233">
        <w:rPr>
          <w:rFonts w:ascii="Times New Roman" w:hAnsi="Times New Roman" w:cs="Times New Roman"/>
          <w:sz w:val="24"/>
          <w:szCs w:val="24"/>
        </w:rPr>
        <w:t xml:space="preserve"> has always possessed these skills, because he was always aware of his own decisions, he was confident in the abilities of his team and he knew how to keep them motivated. He knew how to describe the situation, how to give confidence to the employees who, despite the pandemic, accepted to work in his new project</w:t>
      </w:r>
      <w:r w:rsidR="00E2014B">
        <w:rPr>
          <w:rFonts w:ascii="Times New Roman" w:hAnsi="Times New Roman" w:cs="Times New Roman"/>
          <w:sz w:val="24"/>
          <w:szCs w:val="24"/>
        </w:rPr>
        <w:t xml:space="preserve"> </w:t>
      </w:r>
      <w:sdt>
        <w:sdtPr>
          <w:rPr>
            <w:rFonts w:ascii="Times New Roman" w:hAnsi="Times New Roman" w:cs="Times New Roman"/>
            <w:sz w:val="24"/>
            <w:szCs w:val="24"/>
          </w:rPr>
          <w:id w:val="425307523"/>
          <w:citation/>
        </w:sdtPr>
        <w:sdtContent>
          <w:r w:rsidR="00E2014B">
            <w:rPr>
              <w:rFonts w:ascii="Times New Roman" w:hAnsi="Times New Roman" w:cs="Times New Roman"/>
              <w:sz w:val="24"/>
              <w:szCs w:val="24"/>
            </w:rPr>
            <w:fldChar w:fldCharType="begin"/>
          </w:r>
          <w:r w:rsidR="00E2014B">
            <w:rPr>
              <w:rFonts w:ascii="Times New Roman" w:hAnsi="Times New Roman" w:cs="Times New Roman"/>
              <w:sz w:val="24"/>
              <w:szCs w:val="24"/>
            </w:rPr>
            <w:instrText xml:space="preserve"> CITATION Moo05 \l 1033 </w:instrText>
          </w:r>
          <w:r w:rsidR="00E2014B">
            <w:rPr>
              <w:rFonts w:ascii="Times New Roman" w:hAnsi="Times New Roman" w:cs="Times New Roman"/>
              <w:sz w:val="24"/>
              <w:szCs w:val="24"/>
            </w:rPr>
            <w:fldChar w:fldCharType="separate"/>
          </w:r>
          <w:r w:rsidR="00E2014B" w:rsidRPr="00E2014B">
            <w:rPr>
              <w:rFonts w:ascii="Times New Roman" w:hAnsi="Times New Roman" w:cs="Times New Roman"/>
              <w:noProof/>
              <w:sz w:val="24"/>
              <w:szCs w:val="24"/>
            </w:rPr>
            <w:t>(Moore &amp; Rudd, 2005)</w:t>
          </w:r>
          <w:r w:rsidR="00E2014B">
            <w:rPr>
              <w:rFonts w:ascii="Times New Roman" w:hAnsi="Times New Roman" w:cs="Times New Roman"/>
              <w:sz w:val="24"/>
              <w:szCs w:val="24"/>
            </w:rPr>
            <w:fldChar w:fldCharType="end"/>
          </w:r>
        </w:sdtContent>
      </w:sdt>
      <w:r w:rsidRPr="00CB1233">
        <w:rPr>
          <w:rFonts w:ascii="Times New Roman" w:hAnsi="Times New Roman" w:cs="Times New Roman"/>
          <w:sz w:val="24"/>
          <w:szCs w:val="24"/>
        </w:rPr>
        <w:t>.</w:t>
      </w:r>
    </w:p>
    <w:p w14:paraId="0423C750" w14:textId="4028B6CC" w:rsidR="00E2014B" w:rsidRDefault="00CB1233" w:rsidP="00CB1233">
      <w:pPr>
        <w:rPr>
          <w:rFonts w:ascii="Times New Roman" w:hAnsi="Times New Roman" w:cs="Times New Roman"/>
          <w:sz w:val="24"/>
          <w:szCs w:val="24"/>
        </w:rPr>
      </w:pPr>
      <w:r w:rsidRPr="00CB1233">
        <w:rPr>
          <w:rFonts w:ascii="Times New Roman" w:hAnsi="Times New Roman" w:cs="Times New Roman"/>
          <w:sz w:val="24"/>
          <w:szCs w:val="24"/>
        </w:rPr>
        <w:t xml:space="preserve">• </w:t>
      </w:r>
      <w:r w:rsidRPr="00CB1233">
        <w:rPr>
          <w:rFonts w:ascii="Times New Roman" w:hAnsi="Times New Roman" w:cs="Times New Roman"/>
          <w:i/>
          <w:iCs/>
          <w:sz w:val="24"/>
          <w:szCs w:val="24"/>
        </w:rPr>
        <w:t>Conceptual skills:</w:t>
      </w:r>
      <w:r w:rsidRPr="00CB1233">
        <w:rPr>
          <w:rFonts w:ascii="Times New Roman" w:hAnsi="Times New Roman" w:cs="Times New Roman"/>
          <w:sz w:val="24"/>
          <w:szCs w:val="24"/>
        </w:rPr>
        <w:t xml:space="preserve"> These skills allow a leader to understand, to make appropriate decisions at appropriate times. Thus, they can be considered the skills that allow a leader to see the organi</w:t>
      </w:r>
      <w:r w:rsidR="00967B5C">
        <w:rPr>
          <w:rFonts w:ascii="Times New Roman" w:hAnsi="Times New Roman" w:cs="Times New Roman"/>
          <w:sz w:val="24"/>
          <w:szCs w:val="24"/>
        </w:rPr>
        <w:t>s</w:t>
      </w:r>
      <w:r w:rsidRPr="00CB1233">
        <w:rPr>
          <w:rFonts w:ascii="Times New Roman" w:hAnsi="Times New Roman" w:cs="Times New Roman"/>
          <w:sz w:val="24"/>
          <w:szCs w:val="24"/>
        </w:rPr>
        <w:t>ation as a whole, to understand how different departments interact and depend on each other. This category is probably most important for leaders at the top levels of organi</w:t>
      </w:r>
      <w:r w:rsidR="00967B5C">
        <w:rPr>
          <w:rFonts w:ascii="Times New Roman" w:hAnsi="Times New Roman" w:cs="Times New Roman"/>
          <w:sz w:val="24"/>
          <w:szCs w:val="24"/>
        </w:rPr>
        <w:t>s</w:t>
      </w:r>
      <w:r w:rsidRPr="00CB1233">
        <w:rPr>
          <w:rFonts w:ascii="Times New Roman" w:hAnsi="Times New Roman" w:cs="Times New Roman"/>
          <w:sz w:val="24"/>
          <w:szCs w:val="24"/>
        </w:rPr>
        <w:t xml:space="preserve">ations where quick decisions, long-term planning or large-scale actions are required. This also applies to </w:t>
      </w:r>
      <w:r w:rsidR="00D069B5">
        <w:rPr>
          <w:rFonts w:ascii="Times New Roman" w:hAnsi="Times New Roman" w:cs="Times New Roman"/>
          <w:sz w:val="24"/>
          <w:szCs w:val="24"/>
        </w:rPr>
        <w:t>Oliver</w:t>
      </w:r>
      <w:r w:rsidRPr="00CB1233">
        <w:rPr>
          <w:rFonts w:ascii="Times New Roman" w:hAnsi="Times New Roman" w:cs="Times New Roman"/>
          <w:sz w:val="24"/>
          <w:szCs w:val="24"/>
        </w:rPr>
        <w:t>, who, being the owner of the company, understood the way of operation best, his decisions and principles being essential. He decided to accept the project without analy</w:t>
      </w:r>
      <w:r w:rsidR="00967B5C">
        <w:rPr>
          <w:rFonts w:ascii="Times New Roman" w:hAnsi="Times New Roman" w:cs="Times New Roman"/>
          <w:sz w:val="24"/>
          <w:szCs w:val="24"/>
        </w:rPr>
        <w:t>s</w:t>
      </w:r>
      <w:r w:rsidRPr="00CB1233">
        <w:rPr>
          <w:rFonts w:ascii="Times New Roman" w:hAnsi="Times New Roman" w:cs="Times New Roman"/>
          <w:sz w:val="24"/>
          <w:szCs w:val="24"/>
        </w:rPr>
        <w:t>ing the difficult period or the situation of his company at that time. At the same time, after this moment he came up with a series of proposals that could improve the two negative factors. He offered supervisor courses to the best tilers, so that they could be leaders in the new project, thus having reliable people who could lead the new employees he needed on a daily basis</w:t>
      </w:r>
      <w:r w:rsidR="00E2014B">
        <w:rPr>
          <w:rFonts w:ascii="Times New Roman" w:hAnsi="Times New Roman" w:cs="Times New Roman"/>
          <w:sz w:val="24"/>
          <w:szCs w:val="24"/>
        </w:rPr>
        <w:t xml:space="preserve"> </w:t>
      </w:r>
      <w:sdt>
        <w:sdtPr>
          <w:rPr>
            <w:rFonts w:ascii="Times New Roman" w:hAnsi="Times New Roman" w:cs="Times New Roman"/>
            <w:sz w:val="24"/>
            <w:szCs w:val="24"/>
          </w:rPr>
          <w:id w:val="-1369215356"/>
          <w:citation/>
        </w:sdtPr>
        <w:sdtContent>
          <w:r w:rsidR="00E2014B">
            <w:rPr>
              <w:rFonts w:ascii="Times New Roman" w:hAnsi="Times New Roman" w:cs="Times New Roman"/>
              <w:sz w:val="24"/>
              <w:szCs w:val="24"/>
            </w:rPr>
            <w:fldChar w:fldCharType="begin"/>
          </w:r>
          <w:r w:rsidR="00E2014B">
            <w:rPr>
              <w:rFonts w:ascii="Times New Roman" w:hAnsi="Times New Roman" w:cs="Times New Roman"/>
              <w:sz w:val="24"/>
              <w:szCs w:val="24"/>
            </w:rPr>
            <w:instrText xml:space="preserve"> CITATION Moo05 \l 1033 </w:instrText>
          </w:r>
          <w:r w:rsidR="00E2014B">
            <w:rPr>
              <w:rFonts w:ascii="Times New Roman" w:hAnsi="Times New Roman" w:cs="Times New Roman"/>
              <w:sz w:val="24"/>
              <w:szCs w:val="24"/>
            </w:rPr>
            <w:fldChar w:fldCharType="separate"/>
          </w:r>
          <w:r w:rsidR="00E2014B" w:rsidRPr="00E2014B">
            <w:rPr>
              <w:rFonts w:ascii="Times New Roman" w:hAnsi="Times New Roman" w:cs="Times New Roman"/>
              <w:noProof/>
              <w:sz w:val="24"/>
              <w:szCs w:val="24"/>
            </w:rPr>
            <w:t>(Moore &amp; Rudd, 2005)</w:t>
          </w:r>
          <w:r w:rsidR="00E2014B">
            <w:rPr>
              <w:rFonts w:ascii="Times New Roman" w:hAnsi="Times New Roman" w:cs="Times New Roman"/>
              <w:sz w:val="24"/>
              <w:szCs w:val="24"/>
            </w:rPr>
            <w:fldChar w:fldCharType="end"/>
          </w:r>
        </w:sdtContent>
      </w:sdt>
      <w:r w:rsidRPr="00CB1233">
        <w:rPr>
          <w:rFonts w:ascii="Times New Roman" w:hAnsi="Times New Roman" w:cs="Times New Roman"/>
          <w:sz w:val="24"/>
          <w:szCs w:val="24"/>
        </w:rPr>
        <w:t>.</w:t>
      </w:r>
    </w:p>
    <w:p w14:paraId="3D2BC2EB" w14:textId="77777777" w:rsidR="005E5513" w:rsidRDefault="00846752" w:rsidP="005E5513">
      <w:pPr>
        <w:spacing w:after="0" w:line="240" w:lineRule="auto"/>
        <w:jc w:val="center"/>
        <w:rPr>
          <w:rFonts w:ascii="Times New Roman" w:hAnsi="Times New Roman" w:cs="Times New Roman"/>
          <w:sz w:val="24"/>
          <w:szCs w:val="24"/>
        </w:rPr>
      </w:pPr>
      <w:r>
        <w:rPr>
          <w:noProof/>
        </w:rPr>
        <w:lastRenderedPageBreak/>
        <w:drawing>
          <wp:inline distT="0" distB="0" distL="0" distR="0" wp14:anchorId="50B6A20D" wp14:editId="642E3668">
            <wp:extent cx="3992880" cy="2461260"/>
            <wp:effectExtent l="0" t="0" r="7620" b="0"/>
            <wp:docPr id="5" name="Chart 5">
              <a:extLst xmlns:a="http://schemas.openxmlformats.org/drawingml/2006/main">
                <a:ext uri="{FF2B5EF4-FFF2-40B4-BE49-F238E27FC236}">
                  <a16:creationId xmlns:a16="http://schemas.microsoft.com/office/drawing/2014/main" id="{71DFB7C6-4CDF-9227-351E-DC0981BEAA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D54D721" w14:textId="26056BBE" w:rsidR="00E2014B" w:rsidRDefault="00846752" w:rsidP="005E5513">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Figure 1: </w:t>
      </w:r>
      <w:r w:rsidRPr="00846752">
        <w:rPr>
          <w:rFonts w:ascii="Times New Roman" w:hAnsi="Times New Roman" w:cs="Times New Roman"/>
          <w:sz w:val="24"/>
          <w:szCs w:val="24"/>
        </w:rPr>
        <w:t>The value of the three categories of skills in the analy</w:t>
      </w:r>
      <w:r w:rsidR="00967B5C">
        <w:rPr>
          <w:rFonts w:ascii="Times New Roman" w:hAnsi="Times New Roman" w:cs="Times New Roman"/>
          <w:sz w:val="24"/>
          <w:szCs w:val="24"/>
        </w:rPr>
        <w:t>s</w:t>
      </w:r>
      <w:r w:rsidRPr="00846752">
        <w:rPr>
          <w:rFonts w:ascii="Times New Roman" w:hAnsi="Times New Roman" w:cs="Times New Roman"/>
          <w:sz w:val="24"/>
          <w:szCs w:val="24"/>
        </w:rPr>
        <w:t>ed case</w:t>
      </w:r>
    </w:p>
    <w:p w14:paraId="12FC22FB" w14:textId="2914F61F" w:rsidR="00C5405C" w:rsidRDefault="00C5405C" w:rsidP="005E5513">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(Source: Author)</w:t>
      </w:r>
    </w:p>
    <w:p w14:paraId="38E38EA2" w14:textId="77777777" w:rsidR="00C5405C" w:rsidRDefault="00C5405C" w:rsidP="004824AE">
      <w:pPr>
        <w:rPr>
          <w:rFonts w:ascii="Times New Roman" w:hAnsi="Times New Roman" w:cs="Times New Roman"/>
          <w:sz w:val="24"/>
          <w:szCs w:val="24"/>
        </w:rPr>
      </w:pPr>
    </w:p>
    <w:p w14:paraId="61543A73" w14:textId="4704E657" w:rsidR="00D069B5" w:rsidRDefault="004824AE" w:rsidP="004824AE">
      <w:pPr>
        <w:rPr>
          <w:rFonts w:ascii="Times New Roman" w:hAnsi="Times New Roman" w:cs="Times New Roman"/>
          <w:sz w:val="24"/>
          <w:szCs w:val="24"/>
        </w:rPr>
      </w:pPr>
      <w:r w:rsidRPr="004824AE">
        <w:rPr>
          <w:rFonts w:ascii="Times New Roman" w:hAnsi="Times New Roman" w:cs="Times New Roman"/>
          <w:sz w:val="24"/>
          <w:szCs w:val="24"/>
        </w:rPr>
        <w:t>Figure 1 shows a graph of the three categories of skills from Katz's model, related to the owner of the Copley company. Being at the top of the organi</w:t>
      </w:r>
      <w:r w:rsidR="00967B5C">
        <w:rPr>
          <w:rFonts w:ascii="Times New Roman" w:hAnsi="Times New Roman" w:cs="Times New Roman"/>
          <w:sz w:val="24"/>
          <w:szCs w:val="24"/>
        </w:rPr>
        <w:t>s</w:t>
      </w:r>
      <w:r w:rsidRPr="004824AE">
        <w:rPr>
          <w:rFonts w:ascii="Times New Roman" w:hAnsi="Times New Roman" w:cs="Times New Roman"/>
          <w:sz w:val="24"/>
          <w:szCs w:val="24"/>
        </w:rPr>
        <w:t xml:space="preserve">ational hierarchy of his company, for </w:t>
      </w:r>
      <w:r w:rsidR="00D069B5">
        <w:rPr>
          <w:rFonts w:ascii="Times New Roman" w:hAnsi="Times New Roman" w:cs="Times New Roman"/>
          <w:sz w:val="24"/>
          <w:szCs w:val="24"/>
        </w:rPr>
        <w:t>Oliver</w:t>
      </w:r>
      <w:r w:rsidRPr="004824AE">
        <w:rPr>
          <w:rFonts w:ascii="Times New Roman" w:hAnsi="Times New Roman" w:cs="Times New Roman"/>
          <w:sz w:val="24"/>
          <w:szCs w:val="24"/>
        </w:rPr>
        <w:t xml:space="preserve"> the category of conceptual skills is the most vital, that's why </w:t>
      </w:r>
      <w:r w:rsidR="00037945">
        <w:rPr>
          <w:rFonts w:ascii="Times New Roman" w:hAnsi="Times New Roman" w:cs="Times New Roman"/>
          <w:sz w:val="24"/>
          <w:szCs w:val="24"/>
        </w:rPr>
        <w:t>it was given</w:t>
      </w:r>
      <w:r w:rsidRPr="004824AE">
        <w:rPr>
          <w:rFonts w:ascii="Times New Roman" w:hAnsi="Times New Roman" w:cs="Times New Roman"/>
          <w:sz w:val="24"/>
          <w:szCs w:val="24"/>
        </w:rPr>
        <w:t xml:space="preserve"> the maximum value of 100%. The next category, human skills, are very important, because a professional leader must be an example for his entire team to lead and motivate. Last but not least, technical skills represent 50% because he has to understand the processes that take place in his business, but at the same time he will always have other employees that he can turn to for certain decisions.</w:t>
      </w:r>
    </w:p>
    <w:p w14:paraId="650E743E" w14:textId="768E6941" w:rsidR="00FB6863" w:rsidRDefault="00FB6863" w:rsidP="004824AE">
      <w:pPr>
        <w:rPr>
          <w:rFonts w:ascii="Times New Roman" w:hAnsi="Times New Roman" w:cs="Times New Roman"/>
          <w:sz w:val="24"/>
          <w:szCs w:val="24"/>
        </w:rPr>
      </w:pPr>
    </w:p>
    <w:p w14:paraId="585ABE6B" w14:textId="2C47F00E" w:rsidR="00E2014B" w:rsidRDefault="00E2014B" w:rsidP="004824AE">
      <w:pPr>
        <w:rPr>
          <w:rFonts w:ascii="Times New Roman" w:hAnsi="Times New Roman" w:cs="Times New Roman"/>
          <w:sz w:val="24"/>
          <w:szCs w:val="24"/>
        </w:rPr>
      </w:pPr>
    </w:p>
    <w:p w14:paraId="5ED1131D" w14:textId="15D72B0F" w:rsidR="00E2014B" w:rsidRDefault="00E2014B" w:rsidP="004824AE">
      <w:pPr>
        <w:rPr>
          <w:rFonts w:ascii="Times New Roman" w:hAnsi="Times New Roman" w:cs="Times New Roman"/>
          <w:sz w:val="24"/>
          <w:szCs w:val="24"/>
        </w:rPr>
      </w:pPr>
    </w:p>
    <w:p w14:paraId="7A9BAB06" w14:textId="40FCF772" w:rsidR="00E2014B" w:rsidRDefault="00E2014B" w:rsidP="004824AE">
      <w:pPr>
        <w:rPr>
          <w:rFonts w:ascii="Times New Roman" w:hAnsi="Times New Roman" w:cs="Times New Roman"/>
          <w:sz w:val="24"/>
          <w:szCs w:val="24"/>
        </w:rPr>
      </w:pPr>
    </w:p>
    <w:p w14:paraId="43ADAA67" w14:textId="786F1106" w:rsidR="00E2014B" w:rsidRDefault="00E2014B" w:rsidP="004824AE">
      <w:pPr>
        <w:rPr>
          <w:rFonts w:ascii="Times New Roman" w:hAnsi="Times New Roman" w:cs="Times New Roman"/>
          <w:sz w:val="24"/>
          <w:szCs w:val="24"/>
        </w:rPr>
      </w:pPr>
    </w:p>
    <w:p w14:paraId="136D5040" w14:textId="7E661B98" w:rsidR="00E2014B" w:rsidRDefault="00E2014B" w:rsidP="004824AE">
      <w:pPr>
        <w:rPr>
          <w:rFonts w:ascii="Times New Roman" w:hAnsi="Times New Roman" w:cs="Times New Roman"/>
          <w:sz w:val="24"/>
          <w:szCs w:val="24"/>
        </w:rPr>
      </w:pPr>
    </w:p>
    <w:p w14:paraId="2E3D961F" w14:textId="0BB4FF81" w:rsidR="005E5513" w:rsidRDefault="005E5513" w:rsidP="004824AE">
      <w:pPr>
        <w:rPr>
          <w:rFonts w:ascii="Times New Roman" w:hAnsi="Times New Roman" w:cs="Times New Roman"/>
          <w:sz w:val="24"/>
          <w:szCs w:val="24"/>
        </w:rPr>
      </w:pPr>
    </w:p>
    <w:p w14:paraId="39BA9BFB" w14:textId="754752BB" w:rsidR="005E5513" w:rsidRDefault="005E5513" w:rsidP="004824AE">
      <w:pPr>
        <w:rPr>
          <w:rFonts w:ascii="Times New Roman" w:hAnsi="Times New Roman" w:cs="Times New Roman"/>
          <w:sz w:val="24"/>
          <w:szCs w:val="24"/>
        </w:rPr>
      </w:pPr>
    </w:p>
    <w:p w14:paraId="4C3DBB15" w14:textId="0C9F6F3E" w:rsidR="005E5513" w:rsidRDefault="005E5513" w:rsidP="004824AE">
      <w:pPr>
        <w:rPr>
          <w:rFonts w:ascii="Times New Roman" w:hAnsi="Times New Roman" w:cs="Times New Roman"/>
          <w:sz w:val="24"/>
          <w:szCs w:val="24"/>
        </w:rPr>
      </w:pPr>
    </w:p>
    <w:p w14:paraId="11809D9E" w14:textId="77777777" w:rsidR="005E5513" w:rsidRPr="004824AE" w:rsidRDefault="005E5513" w:rsidP="004824AE">
      <w:pPr>
        <w:rPr>
          <w:rFonts w:ascii="Times New Roman" w:hAnsi="Times New Roman" w:cs="Times New Roman"/>
          <w:sz w:val="24"/>
          <w:szCs w:val="24"/>
        </w:rPr>
      </w:pPr>
    </w:p>
    <w:p w14:paraId="68A7C42A" w14:textId="104FD4BC" w:rsidR="004824AE" w:rsidRDefault="004824AE" w:rsidP="005E5513">
      <w:pPr>
        <w:pStyle w:val="Heading1"/>
        <w:ind w:firstLine="720"/>
      </w:pPr>
      <w:bookmarkStart w:id="2" w:name="_Toc122421013"/>
      <w:r w:rsidRPr="00E2014B">
        <w:lastRenderedPageBreak/>
        <w:t>C</w:t>
      </w:r>
      <w:r w:rsidR="00037945">
        <w:t>ONCLUSION</w:t>
      </w:r>
      <w:bookmarkEnd w:id="2"/>
    </w:p>
    <w:p w14:paraId="315E3673" w14:textId="77777777" w:rsidR="00E2014B" w:rsidRPr="00E2014B" w:rsidRDefault="00E2014B" w:rsidP="004824AE">
      <w:pPr>
        <w:ind w:firstLine="720"/>
        <w:rPr>
          <w:rFonts w:ascii="Times New Roman" w:hAnsi="Times New Roman" w:cs="Times New Roman"/>
          <w:b/>
          <w:bCs/>
          <w:sz w:val="28"/>
          <w:szCs w:val="28"/>
        </w:rPr>
      </w:pPr>
    </w:p>
    <w:p w14:paraId="071D7786" w14:textId="7F51C88A" w:rsidR="004824AE" w:rsidRPr="004824AE" w:rsidRDefault="004824AE" w:rsidP="004824AE">
      <w:pPr>
        <w:rPr>
          <w:rFonts w:ascii="Times New Roman" w:hAnsi="Times New Roman" w:cs="Times New Roman"/>
          <w:sz w:val="24"/>
          <w:szCs w:val="24"/>
        </w:rPr>
      </w:pPr>
      <w:r w:rsidRPr="004824AE">
        <w:rPr>
          <w:rFonts w:ascii="Times New Roman" w:hAnsi="Times New Roman" w:cs="Times New Roman"/>
          <w:sz w:val="24"/>
          <w:szCs w:val="24"/>
        </w:rPr>
        <w:t>The position of leader is certainly not an easy one in an organi</w:t>
      </w:r>
      <w:r w:rsidR="00967B5C">
        <w:rPr>
          <w:rFonts w:ascii="Times New Roman" w:hAnsi="Times New Roman" w:cs="Times New Roman"/>
          <w:sz w:val="24"/>
          <w:szCs w:val="24"/>
        </w:rPr>
        <w:t>s</w:t>
      </w:r>
      <w:r w:rsidRPr="004824AE">
        <w:rPr>
          <w:rFonts w:ascii="Times New Roman" w:hAnsi="Times New Roman" w:cs="Times New Roman"/>
          <w:sz w:val="24"/>
          <w:szCs w:val="24"/>
        </w:rPr>
        <w:t xml:space="preserve">ation. His attitude and experience are essential, therefore </w:t>
      </w:r>
      <w:r>
        <w:rPr>
          <w:rFonts w:ascii="Times New Roman" w:hAnsi="Times New Roman" w:cs="Times New Roman"/>
          <w:sz w:val="24"/>
          <w:szCs w:val="24"/>
        </w:rPr>
        <w:t>its</w:t>
      </w:r>
      <w:r w:rsidRPr="004824AE">
        <w:rPr>
          <w:rFonts w:ascii="Times New Roman" w:hAnsi="Times New Roman" w:cs="Times New Roman"/>
          <w:sz w:val="24"/>
          <w:szCs w:val="24"/>
        </w:rPr>
        <w:t xml:space="preserve"> must be at the highest level. To be effective, he must create a strategy, which he can implement and give confidence to all members. Successful transformations shape the culture of an organi</w:t>
      </w:r>
      <w:r w:rsidR="00967B5C">
        <w:rPr>
          <w:rFonts w:ascii="Times New Roman" w:hAnsi="Times New Roman" w:cs="Times New Roman"/>
          <w:sz w:val="24"/>
          <w:szCs w:val="24"/>
        </w:rPr>
        <w:t>s</w:t>
      </w:r>
      <w:r w:rsidRPr="004824AE">
        <w:rPr>
          <w:rFonts w:ascii="Times New Roman" w:hAnsi="Times New Roman" w:cs="Times New Roman"/>
          <w:sz w:val="24"/>
          <w:szCs w:val="24"/>
        </w:rPr>
        <w:t>ation and determine its performance. Being responsible as a leader means that you know how to respond to difficult situations with maturity and professionalism</w:t>
      </w:r>
      <w:r w:rsidR="00E2014B">
        <w:rPr>
          <w:rFonts w:ascii="Times New Roman" w:hAnsi="Times New Roman" w:cs="Times New Roman"/>
          <w:sz w:val="24"/>
          <w:szCs w:val="24"/>
        </w:rPr>
        <w:t xml:space="preserve"> </w:t>
      </w:r>
      <w:r w:rsidRPr="004824AE">
        <w:rPr>
          <w:rFonts w:ascii="Times New Roman" w:hAnsi="Times New Roman" w:cs="Times New Roman"/>
          <w:sz w:val="24"/>
          <w:szCs w:val="24"/>
        </w:rPr>
        <w:t>.</w:t>
      </w:r>
    </w:p>
    <w:p w14:paraId="02BBED8F" w14:textId="25EF02EE" w:rsidR="00846752" w:rsidRDefault="004824AE" w:rsidP="004824AE">
      <w:pPr>
        <w:rPr>
          <w:rFonts w:ascii="Times New Roman" w:hAnsi="Times New Roman" w:cs="Times New Roman"/>
          <w:sz w:val="24"/>
          <w:szCs w:val="24"/>
        </w:rPr>
      </w:pPr>
      <w:r w:rsidRPr="004824AE">
        <w:rPr>
          <w:rFonts w:ascii="Times New Roman" w:hAnsi="Times New Roman" w:cs="Times New Roman"/>
          <w:sz w:val="24"/>
          <w:szCs w:val="24"/>
        </w:rPr>
        <w:t>In the case of the leader from Copley LTD, he looked at the challenge of the new project with optimism and subjectivity. He made a common mistake among business owners who set goals without analy</w:t>
      </w:r>
      <w:r w:rsidR="00967B5C">
        <w:rPr>
          <w:rFonts w:ascii="Times New Roman" w:hAnsi="Times New Roman" w:cs="Times New Roman"/>
          <w:sz w:val="24"/>
          <w:szCs w:val="24"/>
        </w:rPr>
        <w:t>s</w:t>
      </w:r>
      <w:r w:rsidRPr="004824AE">
        <w:rPr>
          <w:rFonts w:ascii="Times New Roman" w:hAnsi="Times New Roman" w:cs="Times New Roman"/>
          <w:sz w:val="24"/>
          <w:szCs w:val="24"/>
        </w:rPr>
        <w:t xml:space="preserve">ing how reasonable they are. However, this is a very common flaw of the leaders of the largest </w:t>
      </w:r>
      <w:r w:rsidR="00967B5C">
        <w:rPr>
          <w:rFonts w:ascii="Times New Roman" w:hAnsi="Times New Roman" w:cs="Times New Roman"/>
          <w:sz w:val="24"/>
          <w:szCs w:val="24"/>
        </w:rPr>
        <w:t>companies</w:t>
      </w:r>
      <w:r w:rsidRPr="004824AE">
        <w:rPr>
          <w:rFonts w:ascii="Times New Roman" w:hAnsi="Times New Roman" w:cs="Times New Roman"/>
          <w:sz w:val="24"/>
          <w:szCs w:val="24"/>
        </w:rPr>
        <w:t xml:space="preserve"> in the world, who came up with good decisions at key moments of their businesses.</w:t>
      </w:r>
    </w:p>
    <w:p w14:paraId="74D04EC7" w14:textId="2432C114" w:rsidR="00037945" w:rsidRDefault="00037945" w:rsidP="004824AE">
      <w:pPr>
        <w:rPr>
          <w:rFonts w:ascii="Times New Roman" w:hAnsi="Times New Roman" w:cs="Times New Roman"/>
          <w:sz w:val="24"/>
          <w:szCs w:val="24"/>
        </w:rPr>
      </w:pPr>
    </w:p>
    <w:p w14:paraId="4A25F07C" w14:textId="77777777" w:rsidR="00C5405C" w:rsidRDefault="00C5405C" w:rsidP="004824AE">
      <w:pPr>
        <w:rPr>
          <w:rFonts w:ascii="Times New Roman" w:hAnsi="Times New Roman" w:cs="Times New Roman"/>
          <w:sz w:val="24"/>
          <w:szCs w:val="24"/>
        </w:rPr>
      </w:pPr>
    </w:p>
    <w:p w14:paraId="13B1B1C1" w14:textId="77777777" w:rsidR="00037945" w:rsidRPr="00532EC3" w:rsidRDefault="00037945" w:rsidP="005E5513">
      <w:pPr>
        <w:pStyle w:val="Heading1"/>
      </w:pPr>
      <w:r>
        <w:tab/>
      </w:r>
      <w:bookmarkStart w:id="3" w:name="_Toc122421014"/>
      <w:r>
        <w:t>RECOMMENDATIONS</w:t>
      </w:r>
      <w:bookmarkEnd w:id="3"/>
    </w:p>
    <w:p w14:paraId="22FCF7D5" w14:textId="77777777" w:rsidR="00037945" w:rsidRPr="004824AE" w:rsidRDefault="00037945" w:rsidP="00037945">
      <w:pPr>
        <w:rPr>
          <w:rFonts w:ascii="Times New Roman" w:hAnsi="Times New Roman" w:cs="Times New Roman"/>
          <w:sz w:val="24"/>
          <w:szCs w:val="24"/>
        </w:rPr>
      </w:pPr>
    </w:p>
    <w:p w14:paraId="5DBC5B20" w14:textId="3AFC3833" w:rsidR="00037945" w:rsidRDefault="00037945" w:rsidP="00037945">
      <w:pPr>
        <w:rPr>
          <w:rFonts w:ascii="Times New Roman" w:hAnsi="Times New Roman" w:cs="Times New Roman"/>
          <w:sz w:val="24"/>
          <w:szCs w:val="24"/>
        </w:rPr>
      </w:pPr>
      <w:r w:rsidRPr="004824AE">
        <w:rPr>
          <w:rFonts w:ascii="Times New Roman" w:hAnsi="Times New Roman" w:cs="Times New Roman"/>
          <w:sz w:val="24"/>
          <w:szCs w:val="24"/>
        </w:rPr>
        <w:t xml:space="preserve">In my opinion, a good leader must first of all have integrity, learn from mistakes and communicate a lot with members from all departments of his company. Regarding </w:t>
      </w:r>
      <w:r>
        <w:rPr>
          <w:rFonts w:ascii="Times New Roman" w:hAnsi="Times New Roman" w:cs="Times New Roman"/>
          <w:sz w:val="24"/>
          <w:szCs w:val="24"/>
        </w:rPr>
        <w:t>Oliver</w:t>
      </w:r>
      <w:r w:rsidRPr="004824AE">
        <w:rPr>
          <w:rFonts w:ascii="Times New Roman" w:hAnsi="Times New Roman" w:cs="Times New Roman"/>
          <w:sz w:val="24"/>
          <w:szCs w:val="24"/>
        </w:rPr>
        <w:t>'s decision to accept a rather difficult project without taking into account the internal and external factors, I agree only in proportion to 50%. Firstly, in my opinion this project had to be accepted because for a relatively small company, such a project can mean a first step for an efficient development and implicitly attractive incomes. Effective leaders from all over the world understand a business as a challenge, that's why they are not afraid to take risks and be innovative to solve them. However, I consider that such a decision needs first of all a serious analysis and consultation with the members of the organi</w:t>
      </w:r>
      <w:r w:rsidR="00967B5C">
        <w:rPr>
          <w:rFonts w:ascii="Times New Roman" w:hAnsi="Times New Roman" w:cs="Times New Roman"/>
          <w:sz w:val="24"/>
          <w:szCs w:val="24"/>
        </w:rPr>
        <w:t>s</w:t>
      </w:r>
      <w:r w:rsidRPr="004824AE">
        <w:rPr>
          <w:rFonts w:ascii="Times New Roman" w:hAnsi="Times New Roman" w:cs="Times New Roman"/>
          <w:sz w:val="24"/>
          <w:szCs w:val="24"/>
        </w:rPr>
        <w:t>ation who are able to provide details and advice. Many leaders have unrealistic expectations regarding the organi</w:t>
      </w:r>
      <w:r w:rsidR="00967B5C">
        <w:rPr>
          <w:rFonts w:ascii="Times New Roman" w:hAnsi="Times New Roman" w:cs="Times New Roman"/>
          <w:sz w:val="24"/>
          <w:szCs w:val="24"/>
        </w:rPr>
        <w:t>s</w:t>
      </w:r>
      <w:r w:rsidRPr="004824AE">
        <w:rPr>
          <w:rFonts w:ascii="Times New Roman" w:hAnsi="Times New Roman" w:cs="Times New Roman"/>
          <w:sz w:val="24"/>
          <w:szCs w:val="24"/>
        </w:rPr>
        <w:t xml:space="preserve">ation they represent, they set unrealistic targets. Such a target can lead to the loss of control of the </w:t>
      </w:r>
      <w:r w:rsidR="00967B5C">
        <w:rPr>
          <w:rFonts w:ascii="Times New Roman" w:hAnsi="Times New Roman" w:cs="Times New Roman"/>
          <w:sz w:val="24"/>
          <w:szCs w:val="24"/>
        </w:rPr>
        <w:t>company</w:t>
      </w:r>
      <w:r w:rsidRPr="004824AE">
        <w:rPr>
          <w:rFonts w:ascii="Times New Roman" w:hAnsi="Times New Roman" w:cs="Times New Roman"/>
          <w:sz w:val="24"/>
          <w:szCs w:val="24"/>
        </w:rPr>
        <w:t xml:space="preserve"> as employees can be forced to rush to work and thus poor quality results are obtained</w:t>
      </w:r>
      <w:r>
        <w:rPr>
          <w:rFonts w:ascii="Times New Roman" w:hAnsi="Times New Roman" w:cs="Times New Roman"/>
          <w:sz w:val="24"/>
          <w:szCs w:val="24"/>
        </w:rPr>
        <w:t xml:space="preserve"> </w:t>
      </w:r>
      <w:sdt>
        <w:sdtPr>
          <w:rPr>
            <w:rFonts w:ascii="Times New Roman" w:hAnsi="Times New Roman" w:cs="Times New Roman"/>
            <w:sz w:val="24"/>
            <w:szCs w:val="24"/>
          </w:rPr>
          <w:id w:val="-99934689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Mad17 \l 1033 </w:instrText>
          </w:r>
          <w:r>
            <w:rPr>
              <w:rFonts w:ascii="Times New Roman" w:hAnsi="Times New Roman" w:cs="Times New Roman"/>
              <w:sz w:val="24"/>
              <w:szCs w:val="24"/>
            </w:rPr>
            <w:fldChar w:fldCharType="separate"/>
          </w:r>
          <w:r w:rsidRPr="00E2014B">
            <w:rPr>
              <w:rFonts w:ascii="Times New Roman" w:hAnsi="Times New Roman" w:cs="Times New Roman"/>
              <w:noProof/>
              <w:sz w:val="24"/>
              <w:szCs w:val="24"/>
            </w:rPr>
            <w:t>(Madanchian, et al., 2017)</w:t>
          </w:r>
          <w:r>
            <w:rPr>
              <w:rFonts w:ascii="Times New Roman" w:hAnsi="Times New Roman" w:cs="Times New Roman"/>
              <w:sz w:val="24"/>
              <w:szCs w:val="24"/>
            </w:rPr>
            <w:fldChar w:fldCharType="end"/>
          </w:r>
        </w:sdtContent>
      </w:sdt>
      <w:r w:rsidRPr="004824AE">
        <w:rPr>
          <w:rFonts w:ascii="Times New Roman" w:hAnsi="Times New Roman" w:cs="Times New Roman"/>
          <w:sz w:val="24"/>
          <w:szCs w:val="24"/>
        </w:rPr>
        <w:t>.</w:t>
      </w:r>
    </w:p>
    <w:p w14:paraId="08E077BF" w14:textId="211FD0F7" w:rsidR="00037945" w:rsidRDefault="00037945" w:rsidP="004824AE">
      <w:pPr>
        <w:rPr>
          <w:rFonts w:ascii="Times New Roman" w:hAnsi="Times New Roman" w:cs="Times New Roman"/>
          <w:sz w:val="24"/>
          <w:szCs w:val="24"/>
        </w:rPr>
      </w:pPr>
    </w:p>
    <w:p w14:paraId="66C06980" w14:textId="7E9C37D3" w:rsidR="00E2014B" w:rsidRDefault="00E2014B" w:rsidP="004824AE">
      <w:pPr>
        <w:rPr>
          <w:rFonts w:ascii="Times New Roman" w:hAnsi="Times New Roman" w:cs="Times New Roman"/>
          <w:sz w:val="24"/>
          <w:szCs w:val="24"/>
        </w:rPr>
      </w:pPr>
    </w:p>
    <w:p w14:paraId="4A16A22C" w14:textId="61584A06" w:rsidR="00E2014B" w:rsidRDefault="00E2014B" w:rsidP="004824AE">
      <w:pPr>
        <w:rPr>
          <w:rFonts w:ascii="Times New Roman" w:hAnsi="Times New Roman" w:cs="Times New Roman"/>
          <w:sz w:val="24"/>
          <w:szCs w:val="24"/>
        </w:rPr>
      </w:pPr>
    </w:p>
    <w:p w14:paraId="72A84D5E" w14:textId="77777777" w:rsidR="00E2014B" w:rsidRDefault="00E2014B" w:rsidP="004824AE">
      <w:pPr>
        <w:rPr>
          <w:rFonts w:ascii="Times New Roman" w:hAnsi="Times New Roman" w:cs="Times New Roman"/>
          <w:sz w:val="24"/>
          <w:szCs w:val="24"/>
        </w:rPr>
      </w:pPr>
    </w:p>
    <w:p w14:paraId="5E234653" w14:textId="127EC4D5" w:rsidR="00E2014B" w:rsidRDefault="00E2014B" w:rsidP="005E5513">
      <w:pPr>
        <w:pStyle w:val="Heading1"/>
        <w:rPr>
          <w:szCs w:val="24"/>
        </w:rPr>
      </w:pPr>
      <w:r>
        <w:rPr>
          <w:szCs w:val="24"/>
        </w:rPr>
        <w:lastRenderedPageBreak/>
        <w:tab/>
      </w:r>
      <w:bookmarkStart w:id="4" w:name="_Toc122421015"/>
      <w:r w:rsidRPr="00E2014B">
        <w:t>R</w:t>
      </w:r>
      <w:r w:rsidR="00037945">
        <w:t>EFERENCES</w:t>
      </w:r>
      <w:bookmarkEnd w:id="4"/>
    </w:p>
    <w:sdt>
      <w:sdtPr>
        <w:rPr>
          <w:rFonts w:asciiTheme="minorHAnsi" w:eastAsiaTheme="minorHAnsi" w:hAnsiTheme="minorHAnsi" w:cstheme="minorBidi"/>
          <w:b w:val="0"/>
          <w:color w:val="auto"/>
          <w:sz w:val="22"/>
          <w:szCs w:val="22"/>
        </w:rPr>
        <w:id w:val="393165567"/>
        <w:docPartObj>
          <w:docPartGallery w:val="Bibliographies"/>
          <w:docPartUnique/>
        </w:docPartObj>
      </w:sdtPr>
      <w:sdtContent>
        <w:p w14:paraId="12F7D7B0" w14:textId="51D6CADF" w:rsidR="00E2014B" w:rsidRDefault="00E2014B">
          <w:pPr>
            <w:pStyle w:val="Heading1"/>
          </w:pPr>
        </w:p>
        <w:sdt>
          <w:sdtPr>
            <w:id w:val="-573587230"/>
            <w:bibliography/>
          </w:sdtPr>
          <w:sdtContent>
            <w:p w14:paraId="334737BA" w14:textId="3BCBEF99" w:rsidR="00E2014B" w:rsidRPr="00E2014B" w:rsidRDefault="00E2014B" w:rsidP="00E2014B">
              <w:pPr>
                <w:pStyle w:val="Bibliography"/>
                <w:spacing w:after="120" w:line="240" w:lineRule="auto"/>
              </w:pPr>
              <w:r w:rsidRPr="00E2014B">
                <w:rPr>
                  <w:rFonts w:ascii="Times New Roman" w:hAnsi="Times New Roman" w:cs="Times New Roman"/>
                  <w:sz w:val="24"/>
                  <w:szCs w:val="24"/>
                </w:rPr>
                <w:fldChar w:fldCharType="begin"/>
              </w:r>
              <w:r w:rsidRPr="00E2014B">
                <w:rPr>
                  <w:rFonts w:ascii="Times New Roman" w:hAnsi="Times New Roman" w:cs="Times New Roman"/>
                  <w:sz w:val="24"/>
                  <w:szCs w:val="24"/>
                </w:rPr>
                <w:instrText xml:space="preserve"> BIBLIOGRAPHY </w:instrText>
              </w:r>
              <w:r w:rsidRPr="00E2014B">
                <w:rPr>
                  <w:rFonts w:ascii="Times New Roman" w:hAnsi="Times New Roman" w:cs="Times New Roman"/>
                  <w:sz w:val="24"/>
                  <w:szCs w:val="24"/>
                </w:rPr>
                <w:fldChar w:fldCharType="separate"/>
              </w:r>
              <w:r w:rsidRPr="00E2014B">
                <w:rPr>
                  <w:rFonts w:ascii="Times New Roman" w:hAnsi="Times New Roman" w:cs="Times New Roman"/>
                  <w:noProof/>
                  <w:sz w:val="24"/>
                  <w:szCs w:val="24"/>
                </w:rPr>
                <w:t xml:space="preserve">Ballymore, 2017. </w:t>
              </w:r>
              <w:r w:rsidRPr="00E2014B">
                <w:rPr>
                  <w:rFonts w:ascii="Times New Roman" w:hAnsi="Times New Roman" w:cs="Times New Roman"/>
                  <w:i/>
                  <w:iCs/>
                  <w:noProof/>
                  <w:sz w:val="24"/>
                  <w:szCs w:val="24"/>
                </w:rPr>
                <w:t xml:space="preserve">Projects. </w:t>
              </w:r>
              <w:r w:rsidRPr="00E2014B">
                <w:rPr>
                  <w:rFonts w:ascii="Times New Roman" w:hAnsi="Times New Roman" w:cs="Times New Roman"/>
                  <w:noProof/>
                  <w:sz w:val="24"/>
                  <w:szCs w:val="24"/>
                </w:rPr>
                <w:t xml:space="preserve">[Online] </w:t>
              </w:r>
              <w:r w:rsidRPr="00E2014B">
                <w:rPr>
                  <w:rFonts w:ascii="Times New Roman" w:hAnsi="Times New Roman" w:cs="Times New Roman"/>
                  <w:noProof/>
                  <w:sz w:val="24"/>
                  <w:szCs w:val="24"/>
                </w:rPr>
                <w:br/>
                <w:t xml:space="preserve">Available at: </w:t>
              </w:r>
              <w:r w:rsidRPr="00E2014B">
                <w:rPr>
                  <w:rFonts w:ascii="Times New Roman" w:hAnsi="Times New Roman" w:cs="Times New Roman"/>
                  <w:noProof/>
                  <w:sz w:val="24"/>
                  <w:szCs w:val="24"/>
                  <w:u w:val="single"/>
                </w:rPr>
                <w:t>https://www.ballymoregroup.com/project/detail/wardian</w:t>
              </w:r>
              <w:r w:rsidRPr="00E2014B">
                <w:rPr>
                  <w:rFonts w:ascii="Times New Roman" w:hAnsi="Times New Roman" w:cs="Times New Roman"/>
                  <w:noProof/>
                  <w:sz w:val="24"/>
                  <w:szCs w:val="24"/>
                </w:rPr>
                <w:br/>
                <w:t>[Accessed 09 November 2022].</w:t>
              </w:r>
            </w:p>
            <w:p w14:paraId="4E31AC9E" w14:textId="77777777" w:rsidR="00E2014B" w:rsidRPr="00E2014B" w:rsidRDefault="00E2014B" w:rsidP="00E2014B">
              <w:pPr>
                <w:pStyle w:val="Bibliography"/>
                <w:spacing w:after="120" w:line="240" w:lineRule="auto"/>
                <w:rPr>
                  <w:rFonts w:ascii="Times New Roman" w:hAnsi="Times New Roman" w:cs="Times New Roman"/>
                  <w:noProof/>
                  <w:sz w:val="24"/>
                  <w:szCs w:val="24"/>
                </w:rPr>
              </w:pPr>
              <w:r w:rsidRPr="00E2014B">
                <w:rPr>
                  <w:rFonts w:ascii="Times New Roman" w:hAnsi="Times New Roman" w:cs="Times New Roman"/>
                  <w:noProof/>
                  <w:sz w:val="24"/>
                  <w:szCs w:val="24"/>
                </w:rPr>
                <w:t xml:space="preserve">Copley, 2020. </w:t>
              </w:r>
              <w:r w:rsidRPr="00E2014B">
                <w:rPr>
                  <w:rFonts w:ascii="Times New Roman" w:hAnsi="Times New Roman" w:cs="Times New Roman"/>
                  <w:i/>
                  <w:iCs/>
                  <w:noProof/>
                  <w:sz w:val="24"/>
                  <w:szCs w:val="24"/>
                </w:rPr>
                <w:t xml:space="preserve">About us. </w:t>
              </w:r>
              <w:r w:rsidRPr="00E2014B">
                <w:rPr>
                  <w:rFonts w:ascii="Times New Roman" w:hAnsi="Times New Roman" w:cs="Times New Roman"/>
                  <w:noProof/>
                  <w:sz w:val="24"/>
                  <w:szCs w:val="24"/>
                </w:rPr>
                <w:t xml:space="preserve">[Online] </w:t>
              </w:r>
              <w:r w:rsidRPr="00E2014B">
                <w:rPr>
                  <w:rFonts w:ascii="Times New Roman" w:hAnsi="Times New Roman" w:cs="Times New Roman"/>
                  <w:noProof/>
                  <w:sz w:val="24"/>
                  <w:szCs w:val="24"/>
                </w:rPr>
                <w:br/>
                <w:t xml:space="preserve">Available at: </w:t>
              </w:r>
              <w:r w:rsidRPr="00E2014B">
                <w:rPr>
                  <w:rFonts w:ascii="Times New Roman" w:hAnsi="Times New Roman" w:cs="Times New Roman"/>
                  <w:noProof/>
                  <w:sz w:val="24"/>
                  <w:szCs w:val="24"/>
                  <w:u w:val="single"/>
                </w:rPr>
                <w:t>https://www.copleyltd.co.uk/about-us/Copley</w:t>
              </w:r>
              <w:r w:rsidRPr="00E2014B">
                <w:rPr>
                  <w:rFonts w:ascii="Times New Roman" w:hAnsi="Times New Roman" w:cs="Times New Roman"/>
                  <w:noProof/>
                  <w:sz w:val="24"/>
                  <w:szCs w:val="24"/>
                </w:rPr>
                <w:br/>
                <w:t>[Accessed 08 November 2022].</w:t>
              </w:r>
            </w:p>
            <w:p w14:paraId="62B7FF44" w14:textId="77777777" w:rsidR="00E2014B" w:rsidRPr="00E2014B" w:rsidRDefault="00E2014B" w:rsidP="00E2014B">
              <w:pPr>
                <w:pStyle w:val="Bibliography"/>
                <w:spacing w:after="120" w:line="240" w:lineRule="auto"/>
                <w:rPr>
                  <w:rFonts w:ascii="Times New Roman" w:hAnsi="Times New Roman" w:cs="Times New Roman"/>
                  <w:noProof/>
                  <w:sz w:val="24"/>
                  <w:szCs w:val="24"/>
                </w:rPr>
              </w:pPr>
              <w:r w:rsidRPr="00E2014B">
                <w:rPr>
                  <w:rFonts w:ascii="Times New Roman" w:hAnsi="Times New Roman" w:cs="Times New Roman"/>
                  <w:noProof/>
                  <w:sz w:val="24"/>
                  <w:szCs w:val="24"/>
                </w:rPr>
                <w:t xml:space="preserve">Copley, 2020. </w:t>
              </w:r>
              <w:r w:rsidRPr="00E2014B">
                <w:rPr>
                  <w:rFonts w:ascii="Times New Roman" w:hAnsi="Times New Roman" w:cs="Times New Roman"/>
                  <w:i/>
                  <w:iCs/>
                  <w:noProof/>
                  <w:sz w:val="24"/>
                  <w:szCs w:val="24"/>
                </w:rPr>
                <w:t xml:space="preserve">Copley - Projects. </w:t>
              </w:r>
              <w:r w:rsidRPr="00E2014B">
                <w:rPr>
                  <w:rFonts w:ascii="Times New Roman" w:hAnsi="Times New Roman" w:cs="Times New Roman"/>
                  <w:noProof/>
                  <w:sz w:val="24"/>
                  <w:szCs w:val="24"/>
                </w:rPr>
                <w:t xml:space="preserve">[Online] </w:t>
              </w:r>
              <w:r w:rsidRPr="00E2014B">
                <w:rPr>
                  <w:rFonts w:ascii="Times New Roman" w:hAnsi="Times New Roman" w:cs="Times New Roman"/>
                  <w:noProof/>
                  <w:sz w:val="24"/>
                  <w:szCs w:val="24"/>
                </w:rPr>
                <w:br/>
                <w:t xml:space="preserve">Available at: </w:t>
              </w:r>
              <w:r w:rsidRPr="00E2014B">
                <w:rPr>
                  <w:rFonts w:ascii="Times New Roman" w:hAnsi="Times New Roman" w:cs="Times New Roman"/>
                  <w:noProof/>
                  <w:sz w:val="24"/>
                  <w:szCs w:val="24"/>
                  <w:u w:val="single"/>
                </w:rPr>
                <w:t>https://www.copleyltd.co.uk/projects/copley</w:t>
              </w:r>
              <w:r w:rsidRPr="00E2014B">
                <w:rPr>
                  <w:rFonts w:ascii="Times New Roman" w:hAnsi="Times New Roman" w:cs="Times New Roman"/>
                  <w:noProof/>
                  <w:sz w:val="24"/>
                  <w:szCs w:val="24"/>
                </w:rPr>
                <w:br/>
                <w:t>[Accessed 8 November 2022].</w:t>
              </w:r>
            </w:p>
            <w:p w14:paraId="47C8B3B0" w14:textId="77777777" w:rsidR="00E2014B" w:rsidRPr="00E2014B" w:rsidRDefault="00E2014B" w:rsidP="00E2014B">
              <w:pPr>
                <w:pStyle w:val="Bibliography"/>
                <w:spacing w:after="120" w:line="240" w:lineRule="auto"/>
                <w:rPr>
                  <w:rFonts w:ascii="Times New Roman" w:hAnsi="Times New Roman" w:cs="Times New Roman"/>
                  <w:noProof/>
                  <w:sz w:val="24"/>
                  <w:szCs w:val="24"/>
                </w:rPr>
              </w:pPr>
              <w:r w:rsidRPr="00E2014B">
                <w:rPr>
                  <w:rFonts w:ascii="Times New Roman" w:hAnsi="Times New Roman" w:cs="Times New Roman"/>
                  <w:noProof/>
                  <w:sz w:val="24"/>
                  <w:szCs w:val="24"/>
                </w:rPr>
                <w:t xml:space="preserve">Hogan, R. &amp; Kaiser, R., 2005. What we know about leadership. </w:t>
              </w:r>
              <w:r w:rsidRPr="00E2014B">
                <w:rPr>
                  <w:rFonts w:ascii="Times New Roman" w:hAnsi="Times New Roman" w:cs="Times New Roman"/>
                  <w:i/>
                  <w:iCs/>
                  <w:noProof/>
                  <w:sz w:val="24"/>
                  <w:szCs w:val="24"/>
                </w:rPr>
                <w:t xml:space="preserve">Review of General Psychology, </w:t>
              </w:r>
              <w:r w:rsidRPr="00E2014B">
                <w:rPr>
                  <w:rFonts w:ascii="Times New Roman" w:hAnsi="Times New Roman" w:cs="Times New Roman"/>
                  <w:noProof/>
                  <w:sz w:val="24"/>
                  <w:szCs w:val="24"/>
                </w:rPr>
                <w:t>2(9), pp. 169-180.</w:t>
              </w:r>
            </w:p>
            <w:p w14:paraId="79A2348F" w14:textId="77777777" w:rsidR="00E2014B" w:rsidRPr="00E2014B" w:rsidRDefault="00E2014B" w:rsidP="00E2014B">
              <w:pPr>
                <w:pStyle w:val="Bibliography"/>
                <w:spacing w:after="120" w:line="240" w:lineRule="auto"/>
                <w:rPr>
                  <w:rFonts w:ascii="Times New Roman" w:hAnsi="Times New Roman" w:cs="Times New Roman"/>
                  <w:noProof/>
                  <w:sz w:val="24"/>
                  <w:szCs w:val="24"/>
                </w:rPr>
              </w:pPr>
              <w:r w:rsidRPr="00E2014B">
                <w:rPr>
                  <w:rFonts w:ascii="Times New Roman" w:hAnsi="Times New Roman" w:cs="Times New Roman"/>
                  <w:noProof/>
                  <w:sz w:val="24"/>
                  <w:szCs w:val="24"/>
                </w:rPr>
                <w:t xml:space="preserve">Madanchian, M., Hussein, N., Noordin, F. &amp; Taherdoost, H., 2017. Leadership effectiveness measurement and its effect on organization outcomes. </w:t>
              </w:r>
              <w:r w:rsidRPr="00E2014B">
                <w:rPr>
                  <w:rFonts w:ascii="Times New Roman" w:hAnsi="Times New Roman" w:cs="Times New Roman"/>
                  <w:i/>
                  <w:iCs/>
                  <w:noProof/>
                  <w:sz w:val="24"/>
                  <w:szCs w:val="24"/>
                </w:rPr>
                <w:t xml:space="preserve">Procedia Engineering, </w:t>
              </w:r>
              <w:r w:rsidRPr="00E2014B">
                <w:rPr>
                  <w:rFonts w:ascii="Times New Roman" w:hAnsi="Times New Roman" w:cs="Times New Roman"/>
                  <w:noProof/>
                  <w:sz w:val="24"/>
                  <w:szCs w:val="24"/>
                </w:rPr>
                <w:t>1(181), pp. 1043-1048.</w:t>
              </w:r>
            </w:p>
            <w:p w14:paraId="5EC7590B" w14:textId="77777777" w:rsidR="00E2014B" w:rsidRPr="00E2014B" w:rsidRDefault="00E2014B" w:rsidP="00E2014B">
              <w:pPr>
                <w:pStyle w:val="Bibliography"/>
                <w:spacing w:after="120" w:line="240" w:lineRule="auto"/>
                <w:rPr>
                  <w:rFonts w:ascii="Times New Roman" w:hAnsi="Times New Roman" w:cs="Times New Roman"/>
                  <w:noProof/>
                  <w:sz w:val="24"/>
                  <w:szCs w:val="24"/>
                </w:rPr>
              </w:pPr>
              <w:r w:rsidRPr="00E2014B">
                <w:rPr>
                  <w:rFonts w:ascii="Times New Roman" w:hAnsi="Times New Roman" w:cs="Times New Roman"/>
                  <w:noProof/>
                  <w:sz w:val="24"/>
                  <w:szCs w:val="24"/>
                </w:rPr>
                <w:t xml:space="preserve">Moore, L. &amp; Rudd, R., 2005. Extension leader's self evaluation of leadership skill areas. </w:t>
              </w:r>
              <w:r w:rsidRPr="00E2014B">
                <w:rPr>
                  <w:rFonts w:ascii="Times New Roman" w:hAnsi="Times New Roman" w:cs="Times New Roman"/>
                  <w:i/>
                  <w:iCs/>
                  <w:noProof/>
                  <w:sz w:val="24"/>
                  <w:szCs w:val="24"/>
                </w:rPr>
                <w:t xml:space="preserve">Journal of Agricultural Education, </w:t>
              </w:r>
              <w:r w:rsidRPr="00E2014B">
                <w:rPr>
                  <w:rFonts w:ascii="Times New Roman" w:hAnsi="Times New Roman" w:cs="Times New Roman"/>
                  <w:noProof/>
                  <w:sz w:val="24"/>
                  <w:szCs w:val="24"/>
                </w:rPr>
                <w:t>1(46), pp. 68-78.</w:t>
              </w:r>
            </w:p>
            <w:p w14:paraId="20AFE805" w14:textId="77777777" w:rsidR="00E2014B" w:rsidRPr="00E2014B" w:rsidRDefault="00E2014B" w:rsidP="00E2014B">
              <w:pPr>
                <w:pStyle w:val="Bibliography"/>
                <w:spacing w:after="120" w:line="240" w:lineRule="auto"/>
                <w:rPr>
                  <w:rFonts w:ascii="Times New Roman" w:hAnsi="Times New Roman" w:cs="Times New Roman"/>
                  <w:noProof/>
                  <w:sz w:val="24"/>
                  <w:szCs w:val="24"/>
                </w:rPr>
              </w:pPr>
              <w:r w:rsidRPr="00E2014B">
                <w:rPr>
                  <w:rFonts w:ascii="Times New Roman" w:hAnsi="Times New Roman" w:cs="Times New Roman"/>
                  <w:noProof/>
                  <w:sz w:val="24"/>
                  <w:szCs w:val="24"/>
                </w:rPr>
                <w:t xml:space="preserve">Nahavandi, A., 2005. </w:t>
              </w:r>
              <w:r w:rsidRPr="00E2014B">
                <w:rPr>
                  <w:rFonts w:ascii="Times New Roman" w:hAnsi="Times New Roman" w:cs="Times New Roman"/>
                  <w:i/>
                  <w:iCs/>
                  <w:noProof/>
                  <w:sz w:val="24"/>
                  <w:szCs w:val="24"/>
                </w:rPr>
                <w:t xml:space="preserve">The art and science of leadership. </w:t>
              </w:r>
              <w:r w:rsidRPr="00E2014B">
                <w:rPr>
                  <w:rFonts w:ascii="Times New Roman" w:hAnsi="Times New Roman" w:cs="Times New Roman"/>
                  <w:noProof/>
                  <w:sz w:val="24"/>
                  <w:szCs w:val="24"/>
                </w:rPr>
                <w:t>7th ed. Upper Saddle River: Pearson Education Limited.</w:t>
              </w:r>
            </w:p>
            <w:p w14:paraId="1764C64F" w14:textId="77777777" w:rsidR="00E2014B" w:rsidRPr="00E2014B" w:rsidRDefault="00E2014B" w:rsidP="00E2014B">
              <w:pPr>
                <w:pStyle w:val="Bibliography"/>
                <w:spacing w:after="120" w:line="240" w:lineRule="auto"/>
                <w:rPr>
                  <w:rFonts w:ascii="Times New Roman" w:hAnsi="Times New Roman" w:cs="Times New Roman"/>
                  <w:noProof/>
                  <w:sz w:val="24"/>
                  <w:szCs w:val="24"/>
                </w:rPr>
              </w:pPr>
              <w:r w:rsidRPr="00E2014B">
                <w:rPr>
                  <w:rFonts w:ascii="Times New Roman" w:hAnsi="Times New Roman" w:cs="Times New Roman"/>
                  <w:noProof/>
                  <w:sz w:val="24"/>
                  <w:szCs w:val="24"/>
                </w:rPr>
                <w:t xml:space="preserve">Oyinlade, A. O., 2006. A Method of Assessing Leadership Effectiveness: Introducing the Essential Behavioral Leadership Qualities Approach. </w:t>
              </w:r>
              <w:r w:rsidRPr="00E2014B">
                <w:rPr>
                  <w:rFonts w:ascii="Times New Roman" w:hAnsi="Times New Roman" w:cs="Times New Roman"/>
                  <w:i/>
                  <w:iCs/>
                  <w:noProof/>
                  <w:sz w:val="24"/>
                  <w:szCs w:val="24"/>
                </w:rPr>
                <w:t xml:space="preserve">Performance Improvement Quarterly, </w:t>
              </w:r>
              <w:r w:rsidRPr="00E2014B">
                <w:rPr>
                  <w:rFonts w:ascii="Times New Roman" w:hAnsi="Times New Roman" w:cs="Times New Roman"/>
                  <w:noProof/>
                  <w:sz w:val="24"/>
                  <w:szCs w:val="24"/>
                </w:rPr>
                <w:t>1(19), pp. 25-40.</w:t>
              </w:r>
            </w:p>
            <w:p w14:paraId="10188AE9" w14:textId="77777777" w:rsidR="00E2014B" w:rsidRPr="00E2014B" w:rsidRDefault="00E2014B" w:rsidP="00E2014B">
              <w:pPr>
                <w:pStyle w:val="Bibliography"/>
                <w:spacing w:after="120" w:line="240" w:lineRule="auto"/>
                <w:rPr>
                  <w:rFonts w:ascii="Times New Roman" w:hAnsi="Times New Roman" w:cs="Times New Roman"/>
                  <w:noProof/>
                  <w:sz w:val="24"/>
                  <w:szCs w:val="24"/>
                </w:rPr>
              </w:pPr>
              <w:r w:rsidRPr="00E2014B">
                <w:rPr>
                  <w:rFonts w:ascii="Times New Roman" w:hAnsi="Times New Roman" w:cs="Times New Roman"/>
                  <w:noProof/>
                  <w:sz w:val="24"/>
                  <w:szCs w:val="24"/>
                </w:rPr>
                <w:t xml:space="preserve">Oyinlade, A. O., Gellhaus, M. &amp; Darboe, K., 2003. Essential leadership qualities for effective leadership in schools for students who are visually impaired: A national study. </w:t>
              </w:r>
              <w:r w:rsidRPr="00E2014B">
                <w:rPr>
                  <w:rFonts w:ascii="Times New Roman" w:hAnsi="Times New Roman" w:cs="Times New Roman"/>
                  <w:i/>
                  <w:iCs/>
                  <w:noProof/>
                  <w:sz w:val="24"/>
                  <w:szCs w:val="24"/>
                </w:rPr>
                <w:t xml:space="preserve">Journal of Visual impairment &amp; Blindness, </w:t>
              </w:r>
              <w:r w:rsidRPr="00E2014B">
                <w:rPr>
                  <w:rFonts w:ascii="Times New Roman" w:hAnsi="Times New Roman" w:cs="Times New Roman"/>
                  <w:noProof/>
                  <w:sz w:val="24"/>
                  <w:szCs w:val="24"/>
                </w:rPr>
                <w:t>7(97), pp. 389-402.</w:t>
              </w:r>
            </w:p>
            <w:p w14:paraId="491A2FE9" w14:textId="26280F2C" w:rsidR="00E2014B" w:rsidRDefault="00E2014B" w:rsidP="00E2014B">
              <w:pPr>
                <w:spacing w:after="120" w:line="240" w:lineRule="auto"/>
              </w:pPr>
              <w:r w:rsidRPr="00E2014B">
                <w:rPr>
                  <w:rFonts w:ascii="Times New Roman" w:hAnsi="Times New Roman" w:cs="Times New Roman"/>
                  <w:b/>
                  <w:bCs/>
                  <w:noProof/>
                  <w:sz w:val="24"/>
                  <w:szCs w:val="24"/>
                </w:rPr>
                <w:fldChar w:fldCharType="end"/>
              </w:r>
            </w:p>
          </w:sdtContent>
        </w:sdt>
      </w:sdtContent>
    </w:sdt>
    <w:p w14:paraId="4B0B1E4E" w14:textId="63C8E3AE" w:rsidR="00E2014B" w:rsidRDefault="00E2014B" w:rsidP="004824AE">
      <w:pPr>
        <w:rPr>
          <w:rFonts w:ascii="Times New Roman" w:hAnsi="Times New Roman" w:cs="Times New Roman"/>
          <w:b/>
          <w:sz w:val="24"/>
          <w:szCs w:val="24"/>
        </w:rPr>
      </w:pPr>
    </w:p>
    <w:p w14:paraId="2CD37895" w14:textId="47C5B4F6" w:rsidR="00EE1E9A" w:rsidRDefault="00EE1E9A" w:rsidP="004824AE">
      <w:pPr>
        <w:rPr>
          <w:rFonts w:ascii="Times New Roman" w:hAnsi="Times New Roman" w:cs="Times New Roman"/>
          <w:b/>
          <w:sz w:val="24"/>
          <w:szCs w:val="24"/>
        </w:rPr>
      </w:pPr>
    </w:p>
    <w:p w14:paraId="06BC0A20" w14:textId="76DD2F69" w:rsidR="00EE1E9A" w:rsidRDefault="00EE1E9A" w:rsidP="004824AE">
      <w:pPr>
        <w:rPr>
          <w:rFonts w:ascii="Times New Roman" w:hAnsi="Times New Roman" w:cs="Times New Roman"/>
          <w:b/>
          <w:sz w:val="24"/>
          <w:szCs w:val="24"/>
        </w:rPr>
      </w:pPr>
    </w:p>
    <w:p w14:paraId="1E70BB6B" w14:textId="65D2BD7A" w:rsidR="00EE1E9A" w:rsidRDefault="00EE1E9A" w:rsidP="004824AE">
      <w:pPr>
        <w:rPr>
          <w:rFonts w:ascii="Times New Roman" w:hAnsi="Times New Roman" w:cs="Times New Roman"/>
          <w:b/>
          <w:sz w:val="24"/>
          <w:szCs w:val="24"/>
        </w:rPr>
      </w:pPr>
    </w:p>
    <w:p w14:paraId="60BBE7B5" w14:textId="23B4E44C" w:rsidR="00EE1E9A" w:rsidRDefault="00EE1E9A" w:rsidP="004824AE">
      <w:pPr>
        <w:rPr>
          <w:rFonts w:ascii="Times New Roman" w:hAnsi="Times New Roman" w:cs="Times New Roman"/>
          <w:b/>
          <w:sz w:val="24"/>
          <w:szCs w:val="24"/>
        </w:rPr>
      </w:pPr>
    </w:p>
    <w:p w14:paraId="6DA6ED68" w14:textId="2451DE3F" w:rsidR="00EE1E9A" w:rsidRDefault="00EE1E9A" w:rsidP="004824AE">
      <w:pPr>
        <w:rPr>
          <w:rFonts w:ascii="Times New Roman" w:hAnsi="Times New Roman" w:cs="Times New Roman"/>
          <w:b/>
          <w:sz w:val="24"/>
          <w:szCs w:val="24"/>
        </w:rPr>
      </w:pPr>
    </w:p>
    <w:p w14:paraId="73C7D992" w14:textId="77777777" w:rsidR="00037945" w:rsidRDefault="00037945" w:rsidP="004824AE">
      <w:pPr>
        <w:rPr>
          <w:rFonts w:ascii="Times New Roman" w:hAnsi="Times New Roman" w:cs="Times New Roman"/>
          <w:b/>
          <w:sz w:val="24"/>
          <w:szCs w:val="24"/>
        </w:rPr>
      </w:pPr>
    </w:p>
    <w:p w14:paraId="2764F43D" w14:textId="77777777" w:rsidR="005E5513" w:rsidRDefault="005E5513" w:rsidP="0050161E">
      <w:pPr>
        <w:jc w:val="center"/>
        <w:rPr>
          <w:rFonts w:ascii="Times New Roman" w:hAnsi="Times New Roman" w:cs="Times New Roman"/>
          <w:b/>
          <w:sz w:val="32"/>
          <w:szCs w:val="32"/>
        </w:rPr>
      </w:pPr>
    </w:p>
    <w:p w14:paraId="48783D73" w14:textId="5D127024" w:rsidR="0050161E" w:rsidRDefault="0050161E" w:rsidP="0050161E">
      <w:pPr>
        <w:jc w:val="center"/>
        <w:rPr>
          <w:rFonts w:ascii="Times New Roman" w:hAnsi="Times New Roman" w:cs="Times New Roman"/>
          <w:b/>
          <w:sz w:val="32"/>
          <w:szCs w:val="32"/>
        </w:rPr>
      </w:pPr>
      <w:r w:rsidRPr="0050161E">
        <w:rPr>
          <w:rFonts w:ascii="Times New Roman" w:hAnsi="Times New Roman" w:cs="Times New Roman"/>
          <w:b/>
          <w:sz w:val="32"/>
          <w:szCs w:val="32"/>
        </w:rPr>
        <w:lastRenderedPageBreak/>
        <w:t>LEADERSHIP DEVELOPMENT PLAN</w:t>
      </w:r>
    </w:p>
    <w:p w14:paraId="19F86BC0" w14:textId="77777777" w:rsidR="0050161E" w:rsidRPr="0050161E" w:rsidRDefault="0050161E" w:rsidP="0050161E">
      <w:pPr>
        <w:jc w:val="center"/>
        <w:rPr>
          <w:rFonts w:ascii="Times New Roman" w:hAnsi="Times New Roman" w:cs="Times New Roman"/>
          <w:b/>
          <w:sz w:val="32"/>
          <w:szCs w:val="32"/>
        </w:rPr>
      </w:pPr>
    </w:p>
    <w:tbl>
      <w:tblPr>
        <w:tblW w:w="10280" w:type="dxa"/>
        <w:tblInd w:w="118" w:type="dxa"/>
        <w:tblCellMar>
          <w:top w:w="15" w:type="dxa"/>
        </w:tblCellMar>
        <w:tblLook w:val="04A0" w:firstRow="1" w:lastRow="0" w:firstColumn="1" w:lastColumn="0" w:noHBand="0" w:noVBand="1"/>
      </w:tblPr>
      <w:tblGrid>
        <w:gridCol w:w="2179"/>
        <w:gridCol w:w="3170"/>
        <w:gridCol w:w="2473"/>
        <w:gridCol w:w="2236"/>
        <w:gridCol w:w="222"/>
      </w:tblGrid>
      <w:tr w:rsidR="0050161E" w:rsidRPr="0050161E" w14:paraId="28036423" w14:textId="77777777" w:rsidTr="0050161E">
        <w:trPr>
          <w:gridAfter w:val="1"/>
          <w:wAfter w:w="36" w:type="dxa"/>
          <w:trHeight w:val="509"/>
        </w:trPr>
        <w:tc>
          <w:tcPr>
            <w:tcW w:w="2232" w:type="dxa"/>
            <w:vMerge w:val="restart"/>
            <w:tcBorders>
              <w:top w:val="single" w:sz="8" w:space="0" w:color="auto"/>
              <w:left w:val="single" w:sz="8" w:space="0" w:color="auto"/>
              <w:bottom w:val="nil"/>
              <w:right w:val="single" w:sz="4" w:space="0" w:color="auto"/>
            </w:tcBorders>
            <w:shd w:val="clear" w:color="000000" w:fill="DFECEB"/>
            <w:vAlign w:val="center"/>
            <w:hideMark/>
          </w:tcPr>
          <w:p w14:paraId="2303BC7C" w14:textId="77777777" w:rsidR="0050161E" w:rsidRPr="0050161E" w:rsidRDefault="0050161E" w:rsidP="0050161E">
            <w:pPr>
              <w:spacing w:after="0" w:line="240" w:lineRule="auto"/>
              <w:jc w:val="center"/>
              <w:rPr>
                <w:rFonts w:ascii="Times New Roman" w:eastAsia="Times New Roman" w:hAnsi="Times New Roman" w:cs="Times New Roman"/>
                <w:b/>
                <w:bCs/>
                <w:color w:val="000000"/>
              </w:rPr>
            </w:pPr>
            <w:r w:rsidRPr="0050161E">
              <w:rPr>
                <w:rFonts w:ascii="Times New Roman" w:eastAsia="Times New Roman" w:hAnsi="Times New Roman" w:cs="Times New Roman"/>
                <w:b/>
                <w:bCs/>
                <w:color w:val="000000"/>
                <w:sz w:val="24"/>
                <w:szCs w:val="24"/>
              </w:rPr>
              <w:t>What are my leadership development objectives?</w:t>
            </w:r>
          </w:p>
        </w:tc>
        <w:tc>
          <w:tcPr>
            <w:tcW w:w="3303" w:type="dxa"/>
            <w:vMerge w:val="restart"/>
            <w:tcBorders>
              <w:top w:val="single" w:sz="8" w:space="0" w:color="auto"/>
              <w:left w:val="single" w:sz="4" w:space="0" w:color="auto"/>
              <w:bottom w:val="nil"/>
              <w:right w:val="single" w:sz="4" w:space="0" w:color="auto"/>
            </w:tcBorders>
            <w:shd w:val="clear" w:color="000000" w:fill="C0DAD9"/>
            <w:vAlign w:val="center"/>
            <w:hideMark/>
          </w:tcPr>
          <w:p w14:paraId="6162B2CB" w14:textId="77777777" w:rsidR="0050161E" w:rsidRPr="0050161E" w:rsidRDefault="0050161E" w:rsidP="0050161E">
            <w:pPr>
              <w:spacing w:after="0" w:line="240" w:lineRule="auto"/>
              <w:jc w:val="center"/>
              <w:rPr>
                <w:rFonts w:ascii="Times New Roman" w:eastAsia="Times New Roman" w:hAnsi="Times New Roman" w:cs="Times New Roman"/>
                <w:b/>
                <w:bCs/>
                <w:color w:val="000000"/>
              </w:rPr>
            </w:pPr>
            <w:r w:rsidRPr="0050161E">
              <w:rPr>
                <w:rFonts w:ascii="Times New Roman" w:eastAsia="Times New Roman" w:hAnsi="Times New Roman" w:cs="Times New Roman"/>
                <w:b/>
                <w:bCs/>
                <w:color w:val="000000"/>
                <w:sz w:val="24"/>
                <w:szCs w:val="24"/>
              </w:rPr>
              <w:t>What leadership activities do I need to undertake to achieve my objectives?</w:t>
            </w:r>
          </w:p>
        </w:tc>
        <w:tc>
          <w:tcPr>
            <w:tcW w:w="2473" w:type="dxa"/>
            <w:vMerge w:val="restart"/>
            <w:tcBorders>
              <w:top w:val="single" w:sz="8" w:space="0" w:color="auto"/>
              <w:left w:val="single" w:sz="4" w:space="0" w:color="auto"/>
              <w:bottom w:val="nil"/>
              <w:right w:val="single" w:sz="4" w:space="0" w:color="auto"/>
            </w:tcBorders>
            <w:shd w:val="clear" w:color="000000" w:fill="9FC8C6"/>
            <w:vAlign w:val="center"/>
            <w:hideMark/>
          </w:tcPr>
          <w:p w14:paraId="2271F61B" w14:textId="2FF7AEAD" w:rsidR="0050161E" w:rsidRPr="0050161E" w:rsidRDefault="0050161E" w:rsidP="0050161E">
            <w:pPr>
              <w:spacing w:after="0" w:line="240" w:lineRule="auto"/>
              <w:jc w:val="center"/>
              <w:rPr>
                <w:rFonts w:ascii="Times New Roman" w:eastAsia="Times New Roman" w:hAnsi="Times New Roman" w:cs="Times New Roman"/>
                <w:b/>
                <w:bCs/>
                <w:color w:val="000000"/>
              </w:rPr>
            </w:pPr>
            <w:r w:rsidRPr="0050161E">
              <w:rPr>
                <w:rFonts w:ascii="Times New Roman" w:eastAsia="Times New Roman" w:hAnsi="Times New Roman" w:cs="Times New Roman"/>
                <w:b/>
                <w:bCs/>
                <w:color w:val="000000"/>
                <w:sz w:val="24"/>
                <w:szCs w:val="24"/>
              </w:rPr>
              <w:t>Where will  I develop my leadership to achieve my objectives?</w:t>
            </w:r>
          </w:p>
        </w:tc>
        <w:tc>
          <w:tcPr>
            <w:tcW w:w="2236" w:type="dxa"/>
            <w:vMerge w:val="restart"/>
            <w:tcBorders>
              <w:top w:val="single" w:sz="8" w:space="0" w:color="auto"/>
              <w:left w:val="single" w:sz="4" w:space="0" w:color="auto"/>
              <w:bottom w:val="nil"/>
              <w:right w:val="single" w:sz="8" w:space="0" w:color="auto"/>
            </w:tcBorders>
            <w:shd w:val="clear" w:color="000000" w:fill="487B79"/>
            <w:vAlign w:val="center"/>
            <w:hideMark/>
          </w:tcPr>
          <w:p w14:paraId="08FB33EB" w14:textId="77777777" w:rsidR="0050161E" w:rsidRPr="0050161E" w:rsidRDefault="0050161E" w:rsidP="0050161E">
            <w:pPr>
              <w:spacing w:after="0" w:line="240" w:lineRule="auto"/>
              <w:jc w:val="center"/>
              <w:rPr>
                <w:rFonts w:ascii="Times New Roman" w:eastAsia="Times New Roman" w:hAnsi="Times New Roman" w:cs="Times New Roman"/>
                <w:b/>
                <w:bCs/>
                <w:color w:val="000000"/>
              </w:rPr>
            </w:pPr>
            <w:r w:rsidRPr="0050161E">
              <w:rPr>
                <w:rFonts w:ascii="Times New Roman" w:eastAsia="Times New Roman" w:hAnsi="Times New Roman" w:cs="Times New Roman"/>
                <w:b/>
                <w:bCs/>
                <w:color w:val="000000"/>
                <w:sz w:val="24"/>
                <w:szCs w:val="24"/>
              </w:rPr>
              <w:t>Target date for achieving my objectives?</w:t>
            </w:r>
          </w:p>
        </w:tc>
      </w:tr>
      <w:tr w:rsidR="0050161E" w:rsidRPr="0050161E" w14:paraId="76911A3E" w14:textId="77777777" w:rsidTr="0050161E">
        <w:trPr>
          <w:trHeight w:val="288"/>
        </w:trPr>
        <w:tc>
          <w:tcPr>
            <w:tcW w:w="2232" w:type="dxa"/>
            <w:vMerge/>
            <w:tcBorders>
              <w:top w:val="single" w:sz="8" w:space="0" w:color="auto"/>
              <w:left w:val="single" w:sz="8" w:space="0" w:color="auto"/>
              <w:bottom w:val="nil"/>
              <w:right w:val="single" w:sz="4" w:space="0" w:color="auto"/>
            </w:tcBorders>
            <w:vAlign w:val="center"/>
            <w:hideMark/>
          </w:tcPr>
          <w:p w14:paraId="25255B2C" w14:textId="77777777" w:rsidR="0050161E" w:rsidRPr="0050161E" w:rsidRDefault="0050161E" w:rsidP="0050161E">
            <w:pPr>
              <w:spacing w:after="0" w:line="240" w:lineRule="auto"/>
              <w:rPr>
                <w:rFonts w:ascii="Times New Roman" w:eastAsia="Times New Roman" w:hAnsi="Times New Roman" w:cs="Times New Roman"/>
                <w:b/>
                <w:bCs/>
                <w:color w:val="000000"/>
              </w:rPr>
            </w:pPr>
          </w:p>
        </w:tc>
        <w:tc>
          <w:tcPr>
            <w:tcW w:w="3303" w:type="dxa"/>
            <w:vMerge/>
            <w:tcBorders>
              <w:top w:val="single" w:sz="8" w:space="0" w:color="auto"/>
              <w:left w:val="single" w:sz="4" w:space="0" w:color="auto"/>
              <w:bottom w:val="nil"/>
              <w:right w:val="single" w:sz="4" w:space="0" w:color="auto"/>
            </w:tcBorders>
            <w:vAlign w:val="center"/>
            <w:hideMark/>
          </w:tcPr>
          <w:p w14:paraId="25277343" w14:textId="77777777" w:rsidR="0050161E" w:rsidRPr="0050161E" w:rsidRDefault="0050161E" w:rsidP="0050161E">
            <w:pPr>
              <w:spacing w:after="0" w:line="240" w:lineRule="auto"/>
              <w:rPr>
                <w:rFonts w:ascii="Times New Roman" w:eastAsia="Times New Roman" w:hAnsi="Times New Roman" w:cs="Times New Roman"/>
                <w:b/>
                <w:bCs/>
                <w:color w:val="000000"/>
              </w:rPr>
            </w:pPr>
          </w:p>
        </w:tc>
        <w:tc>
          <w:tcPr>
            <w:tcW w:w="2473" w:type="dxa"/>
            <w:vMerge/>
            <w:tcBorders>
              <w:top w:val="single" w:sz="8" w:space="0" w:color="auto"/>
              <w:left w:val="single" w:sz="4" w:space="0" w:color="auto"/>
              <w:bottom w:val="nil"/>
              <w:right w:val="single" w:sz="4" w:space="0" w:color="auto"/>
            </w:tcBorders>
            <w:vAlign w:val="center"/>
            <w:hideMark/>
          </w:tcPr>
          <w:p w14:paraId="757DA7BB" w14:textId="77777777" w:rsidR="0050161E" w:rsidRPr="0050161E" w:rsidRDefault="0050161E" w:rsidP="0050161E">
            <w:pPr>
              <w:spacing w:after="0" w:line="240" w:lineRule="auto"/>
              <w:rPr>
                <w:rFonts w:ascii="Times New Roman" w:eastAsia="Times New Roman" w:hAnsi="Times New Roman" w:cs="Times New Roman"/>
                <w:b/>
                <w:bCs/>
                <w:color w:val="000000"/>
              </w:rPr>
            </w:pPr>
          </w:p>
        </w:tc>
        <w:tc>
          <w:tcPr>
            <w:tcW w:w="2236" w:type="dxa"/>
            <w:vMerge/>
            <w:tcBorders>
              <w:top w:val="single" w:sz="8" w:space="0" w:color="auto"/>
              <w:left w:val="single" w:sz="4" w:space="0" w:color="auto"/>
              <w:bottom w:val="nil"/>
              <w:right w:val="single" w:sz="8" w:space="0" w:color="auto"/>
            </w:tcBorders>
            <w:vAlign w:val="center"/>
            <w:hideMark/>
          </w:tcPr>
          <w:p w14:paraId="70989B54" w14:textId="77777777" w:rsidR="0050161E" w:rsidRPr="0050161E" w:rsidRDefault="0050161E" w:rsidP="0050161E">
            <w:pPr>
              <w:spacing w:after="0" w:line="240" w:lineRule="auto"/>
              <w:rPr>
                <w:rFonts w:ascii="Times New Roman" w:eastAsia="Times New Roman" w:hAnsi="Times New Roman" w:cs="Times New Roman"/>
                <w:b/>
                <w:bCs/>
                <w:color w:val="000000"/>
              </w:rPr>
            </w:pPr>
          </w:p>
        </w:tc>
        <w:tc>
          <w:tcPr>
            <w:tcW w:w="36" w:type="dxa"/>
            <w:tcBorders>
              <w:top w:val="nil"/>
              <w:left w:val="nil"/>
              <w:bottom w:val="nil"/>
              <w:right w:val="nil"/>
            </w:tcBorders>
            <w:shd w:val="clear" w:color="auto" w:fill="auto"/>
            <w:noWrap/>
            <w:vAlign w:val="bottom"/>
            <w:hideMark/>
          </w:tcPr>
          <w:p w14:paraId="298BE306" w14:textId="77777777" w:rsidR="0050161E" w:rsidRPr="0050161E" w:rsidRDefault="0050161E" w:rsidP="0050161E">
            <w:pPr>
              <w:spacing w:after="0" w:line="240" w:lineRule="auto"/>
              <w:jc w:val="center"/>
              <w:rPr>
                <w:rFonts w:ascii="Times New Roman" w:eastAsia="Times New Roman" w:hAnsi="Times New Roman" w:cs="Times New Roman"/>
                <w:b/>
                <w:bCs/>
                <w:color w:val="000000"/>
              </w:rPr>
            </w:pPr>
          </w:p>
        </w:tc>
      </w:tr>
      <w:tr w:rsidR="0050161E" w:rsidRPr="0050161E" w14:paraId="3C6FEB29" w14:textId="77777777" w:rsidTr="0050161E">
        <w:trPr>
          <w:trHeight w:val="288"/>
        </w:trPr>
        <w:tc>
          <w:tcPr>
            <w:tcW w:w="2232" w:type="dxa"/>
            <w:vMerge/>
            <w:tcBorders>
              <w:top w:val="single" w:sz="8" w:space="0" w:color="auto"/>
              <w:left w:val="single" w:sz="8" w:space="0" w:color="auto"/>
              <w:bottom w:val="nil"/>
              <w:right w:val="single" w:sz="4" w:space="0" w:color="auto"/>
            </w:tcBorders>
            <w:vAlign w:val="center"/>
            <w:hideMark/>
          </w:tcPr>
          <w:p w14:paraId="37A8BE26" w14:textId="77777777" w:rsidR="0050161E" w:rsidRPr="0050161E" w:rsidRDefault="0050161E" w:rsidP="0050161E">
            <w:pPr>
              <w:spacing w:after="0" w:line="240" w:lineRule="auto"/>
              <w:rPr>
                <w:rFonts w:ascii="Times New Roman" w:eastAsia="Times New Roman" w:hAnsi="Times New Roman" w:cs="Times New Roman"/>
                <w:b/>
                <w:bCs/>
                <w:color w:val="000000"/>
              </w:rPr>
            </w:pPr>
          </w:p>
        </w:tc>
        <w:tc>
          <w:tcPr>
            <w:tcW w:w="3303" w:type="dxa"/>
            <w:vMerge/>
            <w:tcBorders>
              <w:top w:val="single" w:sz="8" w:space="0" w:color="auto"/>
              <w:left w:val="single" w:sz="4" w:space="0" w:color="auto"/>
              <w:bottom w:val="nil"/>
              <w:right w:val="single" w:sz="4" w:space="0" w:color="auto"/>
            </w:tcBorders>
            <w:vAlign w:val="center"/>
            <w:hideMark/>
          </w:tcPr>
          <w:p w14:paraId="5F939AEF" w14:textId="77777777" w:rsidR="0050161E" w:rsidRPr="0050161E" w:rsidRDefault="0050161E" w:rsidP="0050161E">
            <w:pPr>
              <w:spacing w:after="0" w:line="240" w:lineRule="auto"/>
              <w:rPr>
                <w:rFonts w:ascii="Times New Roman" w:eastAsia="Times New Roman" w:hAnsi="Times New Roman" w:cs="Times New Roman"/>
                <w:b/>
                <w:bCs/>
                <w:color w:val="000000"/>
              </w:rPr>
            </w:pPr>
          </w:p>
        </w:tc>
        <w:tc>
          <w:tcPr>
            <w:tcW w:w="2473" w:type="dxa"/>
            <w:vMerge/>
            <w:tcBorders>
              <w:top w:val="single" w:sz="8" w:space="0" w:color="auto"/>
              <w:left w:val="single" w:sz="4" w:space="0" w:color="auto"/>
              <w:bottom w:val="nil"/>
              <w:right w:val="single" w:sz="4" w:space="0" w:color="auto"/>
            </w:tcBorders>
            <w:vAlign w:val="center"/>
            <w:hideMark/>
          </w:tcPr>
          <w:p w14:paraId="3CABA894" w14:textId="77777777" w:rsidR="0050161E" w:rsidRPr="0050161E" w:rsidRDefault="0050161E" w:rsidP="0050161E">
            <w:pPr>
              <w:spacing w:after="0" w:line="240" w:lineRule="auto"/>
              <w:rPr>
                <w:rFonts w:ascii="Times New Roman" w:eastAsia="Times New Roman" w:hAnsi="Times New Roman" w:cs="Times New Roman"/>
                <w:b/>
                <w:bCs/>
                <w:color w:val="000000"/>
              </w:rPr>
            </w:pPr>
          </w:p>
        </w:tc>
        <w:tc>
          <w:tcPr>
            <w:tcW w:w="2236" w:type="dxa"/>
            <w:vMerge/>
            <w:tcBorders>
              <w:top w:val="single" w:sz="8" w:space="0" w:color="auto"/>
              <w:left w:val="single" w:sz="4" w:space="0" w:color="auto"/>
              <w:bottom w:val="nil"/>
              <w:right w:val="single" w:sz="8" w:space="0" w:color="auto"/>
            </w:tcBorders>
            <w:vAlign w:val="center"/>
            <w:hideMark/>
          </w:tcPr>
          <w:p w14:paraId="206F02DE" w14:textId="77777777" w:rsidR="0050161E" w:rsidRPr="0050161E" w:rsidRDefault="0050161E" w:rsidP="0050161E">
            <w:pPr>
              <w:spacing w:after="0" w:line="240" w:lineRule="auto"/>
              <w:rPr>
                <w:rFonts w:ascii="Times New Roman" w:eastAsia="Times New Roman" w:hAnsi="Times New Roman" w:cs="Times New Roman"/>
                <w:b/>
                <w:bCs/>
                <w:color w:val="000000"/>
              </w:rPr>
            </w:pPr>
          </w:p>
        </w:tc>
        <w:tc>
          <w:tcPr>
            <w:tcW w:w="36" w:type="dxa"/>
            <w:tcBorders>
              <w:top w:val="nil"/>
              <w:left w:val="nil"/>
              <w:bottom w:val="nil"/>
              <w:right w:val="nil"/>
            </w:tcBorders>
            <w:shd w:val="clear" w:color="auto" w:fill="auto"/>
            <w:noWrap/>
            <w:vAlign w:val="bottom"/>
            <w:hideMark/>
          </w:tcPr>
          <w:p w14:paraId="5DCDD4F7"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0D40C36D" w14:textId="77777777" w:rsidTr="0050161E">
        <w:trPr>
          <w:trHeight w:val="300"/>
        </w:trPr>
        <w:tc>
          <w:tcPr>
            <w:tcW w:w="2232" w:type="dxa"/>
            <w:vMerge/>
            <w:tcBorders>
              <w:top w:val="single" w:sz="8" w:space="0" w:color="auto"/>
              <w:left w:val="single" w:sz="8" w:space="0" w:color="auto"/>
              <w:bottom w:val="nil"/>
              <w:right w:val="single" w:sz="4" w:space="0" w:color="auto"/>
            </w:tcBorders>
            <w:vAlign w:val="center"/>
            <w:hideMark/>
          </w:tcPr>
          <w:p w14:paraId="2C9D5F29" w14:textId="77777777" w:rsidR="0050161E" w:rsidRPr="0050161E" w:rsidRDefault="0050161E" w:rsidP="0050161E">
            <w:pPr>
              <w:spacing w:after="0" w:line="240" w:lineRule="auto"/>
              <w:rPr>
                <w:rFonts w:ascii="Times New Roman" w:eastAsia="Times New Roman" w:hAnsi="Times New Roman" w:cs="Times New Roman"/>
                <w:b/>
                <w:bCs/>
                <w:color w:val="000000"/>
              </w:rPr>
            </w:pPr>
          </w:p>
        </w:tc>
        <w:tc>
          <w:tcPr>
            <w:tcW w:w="3303" w:type="dxa"/>
            <w:vMerge/>
            <w:tcBorders>
              <w:top w:val="single" w:sz="8" w:space="0" w:color="auto"/>
              <w:left w:val="single" w:sz="4" w:space="0" w:color="auto"/>
              <w:bottom w:val="nil"/>
              <w:right w:val="single" w:sz="4" w:space="0" w:color="auto"/>
            </w:tcBorders>
            <w:vAlign w:val="center"/>
            <w:hideMark/>
          </w:tcPr>
          <w:p w14:paraId="2C586483" w14:textId="77777777" w:rsidR="0050161E" w:rsidRPr="0050161E" w:rsidRDefault="0050161E" w:rsidP="0050161E">
            <w:pPr>
              <w:spacing w:after="0" w:line="240" w:lineRule="auto"/>
              <w:rPr>
                <w:rFonts w:ascii="Times New Roman" w:eastAsia="Times New Roman" w:hAnsi="Times New Roman" w:cs="Times New Roman"/>
                <w:b/>
                <w:bCs/>
                <w:color w:val="000000"/>
              </w:rPr>
            </w:pPr>
          </w:p>
        </w:tc>
        <w:tc>
          <w:tcPr>
            <w:tcW w:w="2473" w:type="dxa"/>
            <w:vMerge/>
            <w:tcBorders>
              <w:top w:val="single" w:sz="8" w:space="0" w:color="auto"/>
              <w:left w:val="single" w:sz="4" w:space="0" w:color="auto"/>
              <w:bottom w:val="nil"/>
              <w:right w:val="single" w:sz="4" w:space="0" w:color="auto"/>
            </w:tcBorders>
            <w:vAlign w:val="center"/>
            <w:hideMark/>
          </w:tcPr>
          <w:p w14:paraId="5614CD68" w14:textId="77777777" w:rsidR="0050161E" w:rsidRPr="0050161E" w:rsidRDefault="0050161E" w:rsidP="0050161E">
            <w:pPr>
              <w:spacing w:after="0" w:line="240" w:lineRule="auto"/>
              <w:rPr>
                <w:rFonts w:ascii="Times New Roman" w:eastAsia="Times New Roman" w:hAnsi="Times New Roman" w:cs="Times New Roman"/>
                <w:b/>
                <w:bCs/>
                <w:color w:val="000000"/>
              </w:rPr>
            </w:pPr>
          </w:p>
        </w:tc>
        <w:tc>
          <w:tcPr>
            <w:tcW w:w="2236" w:type="dxa"/>
            <w:vMerge/>
            <w:tcBorders>
              <w:top w:val="single" w:sz="8" w:space="0" w:color="auto"/>
              <w:left w:val="single" w:sz="4" w:space="0" w:color="auto"/>
              <w:bottom w:val="nil"/>
              <w:right w:val="single" w:sz="8" w:space="0" w:color="auto"/>
            </w:tcBorders>
            <w:vAlign w:val="center"/>
            <w:hideMark/>
          </w:tcPr>
          <w:p w14:paraId="7718E41F" w14:textId="77777777" w:rsidR="0050161E" w:rsidRPr="0050161E" w:rsidRDefault="0050161E" w:rsidP="0050161E">
            <w:pPr>
              <w:spacing w:after="0" w:line="240" w:lineRule="auto"/>
              <w:rPr>
                <w:rFonts w:ascii="Times New Roman" w:eastAsia="Times New Roman" w:hAnsi="Times New Roman" w:cs="Times New Roman"/>
                <w:b/>
                <w:bCs/>
                <w:color w:val="000000"/>
              </w:rPr>
            </w:pPr>
          </w:p>
        </w:tc>
        <w:tc>
          <w:tcPr>
            <w:tcW w:w="36" w:type="dxa"/>
            <w:tcBorders>
              <w:top w:val="nil"/>
              <w:left w:val="nil"/>
              <w:bottom w:val="nil"/>
              <w:right w:val="nil"/>
            </w:tcBorders>
            <w:shd w:val="clear" w:color="auto" w:fill="auto"/>
            <w:noWrap/>
            <w:vAlign w:val="bottom"/>
            <w:hideMark/>
          </w:tcPr>
          <w:p w14:paraId="10F47532"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39A8BCBB" w14:textId="77777777" w:rsidTr="0050161E">
        <w:trPr>
          <w:trHeight w:val="288"/>
        </w:trPr>
        <w:tc>
          <w:tcPr>
            <w:tcW w:w="2232" w:type="dxa"/>
            <w:vMerge w:val="restart"/>
            <w:tcBorders>
              <w:top w:val="single" w:sz="8" w:space="0" w:color="auto"/>
              <w:left w:val="single" w:sz="8" w:space="0" w:color="auto"/>
              <w:bottom w:val="dashed" w:sz="4" w:space="0" w:color="auto"/>
              <w:right w:val="single" w:sz="4" w:space="0" w:color="auto"/>
            </w:tcBorders>
            <w:shd w:val="clear" w:color="000000" w:fill="DFECEB"/>
            <w:vAlign w:val="center"/>
            <w:hideMark/>
          </w:tcPr>
          <w:p w14:paraId="0895F249" w14:textId="77777777" w:rsidR="0050161E" w:rsidRPr="0050161E" w:rsidRDefault="0050161E" w:rsidP="0050161E">
            <w:pPr>
              <w:spacing w:after="0" w:line="240" w:lineRule="auto"/>
              <w:jc w:val="center"/>
              <w:rPr>
                <w:rFonts w:ascii="Times New Roman" w:eastAsia="Times New Roman" w:hAnsi="Times New Roman" w:cs="Times New Roman"/>
                <w:i/>
                <w:iCs/>
                <w:color w:val="000000"/>
                <w:sz w:val="24"/>
                <w:szCs w:val="24"/>
              </w:rPr>
            </w:pPr>
            <w:r w:rsidRPr="0050161E">
              <w:rPr>
                <w:rFonts w:ascii="Times New Roman" w:eastAsia="Times New Roman" w:hAnsi="Times New Roman" w:cs="Times New Roman"/>
                <w:i/>
                <w:iCs/>
                <w:color w:val="000000"/>
                <w:sz w:val="24"/>
                <w:szCs w:val="24"/>
              </w:rPr>
              <w:t>To improve public speaking skills</w:t>
            </w:r>
          </w:p>
        </w:tc>
        <w:tc>
          <w:tcPr>
            <w:tcW w:w="3303" w:type="dxa"/>
            <w:vMerge w:val="restart"/>
            <w:tcBorders>
              <w:top w:val="single" w:sz="8" w:space="0" w:color="auto"/>
              <w:left w:val="single" w:sz="4" w:space="0" w:color="auto"/>
              <w:bottom w:val="dashed" w:sz="4" w:space="0" w:color="auto"/>
              <w:right w:val="single" w:sz="4" w:space="0" w:color="auto"/>
            </w:tcBorders>
            <w:shd w:val="clear" w:color="000000" w:fill="C0DAD9"/>
            <w:vAlign w:val="center"/>
            <w:hideMark/>
          </w:tcPr>
          <w:p w14:paraId="7B7C8B25" w14:textId="3D60E39E" w:rsidR="0050161E" w:rsidRPr="0050161E" w:rsidRDefault="0050161E" w:rsidP="0050161E">
            <w:pPr>
              <w:spacing w:after="0" w:line="240" w:lineRule="auto"/>
              <w:jc w:val="center"/>
              <w:rPr>
                <w:rFonts w:ascii="Times New Roman" w:eastAsia="Times New Roman" w:hAnsi="Times New Roman" w:cs="Times New Roman"/>
                <w:color w:val="000000"/>
              </w:rPr>
            </w:pPr>
            <w:r w:rsidRPr="0050161E">
              <w:rPr>
                <w:rFonts w:ascii="Times New Roman" w:eastAsia="Times New Roman" w:hAnsi="Times New Roman" w:cs="Times New Roman"/>
                <w:color w:val="000000"/>
              </w:rPr>
              <w:t xml:space="preserve"> </w:t>
            </w:r>
            <w:r>
              <w:rPr>
                <w:rFonts w:ascii="Times New Roman" w:eastAsia="Times New Roman" w:hAnsi="Times New Roman" w:cs="Times New Roman"/>
                <w:color w:val="000000"/>
              </w:rPr>
              <w:t>O</w:t>
            </w:r>
            <w:r w:rsidRPr="0050161E">
              <w:rPr>
                <w:rFonts w:ascii="Times New Roman" w:eastAsia="Times New Roman" w:hAnsi="Times New Roman" w:cs="Times New Roman"/>
                <w:color w:val="000000"/>
              </w:rPr>
              <w:t>bserve the great public speakers attitude, practice voice and breath  control, prepare my topic, focus on my material instead of the audience.</w:t>
            </w:r>
          </w:p>
        </w:tc>
        <w:tc>
          <w:tcPr>
            <w:tcW w:w="2473" w:type="dxa"/>
            <w:vMerge w:val="restart"/>
            <w:tcBorders>
              <w:top w:val="single" w:sz="8" w:space="0" w:color="auto"/>
              <w:left w:val="single" w:sz="4" w:space="0" w:color="auto"/>
              <w:bottom w:val="dashed" w:sz="4" w:space="0" w:color="auto"/>
              <w:right w:val="single" w:sz="4" w:space="0" w:color="auto"/>
            </w:tcBorders>
            <w:shd w:val="clear" w:color="000000" w:fill="9FC8C6"/>
            <w:vAlign w:val="center"/>
            <w:hideMark/>
          </w:tcPr>
          <w:p w14:paraId="73F30638" w14:textId="77777777" w:rsidR="0050161E" w:rsidRPr="0050161E" w:rsidRDefault="0050161E" w:rsidP="0050161E">
            <w:pPr>
              <w:spacing w:after="0" w:line="240" w:lineRule="auto"/>
              <w:jc w:val="center"/>
              <w:rPr>
                <w:rFonts w:ascii="Times New Roman" w:eastAsia="Times New Roman" w:hAnsi="Times New Roman" w:cs="Times New Roman"/>
                <w:color w:val="000000"/>
              </w:rPr>
            </w:pPr>
            <w:r w:rsidRPr="0050161E">
              <w:rPr>
                <w:rFonts w:ascii="Times New Roman" w:eastAsia="Times New Roman" w:hAnsi="Times New Roman" w:cs="Times New Roman"/>
                <w:color w:val="000000"/>
              </w:rPr>
              <w:t>In the campus/workplace</w:t>
            </w:r>
          </w:p>
        </w:tc>
        <w:tc>
          <w:tcPr>
            <w:tcW w:w="2236" w:type="dxa"/>
            <w:vMerge w:val="restart"/>
            <w:tcBorders>
              <w:top w:val="single" w:sz="8" w:space="0" w:color="auto"/>
              <w:left w:val="single" w:sz="4" w:space="0" w:color="auto"/>
              <w:bottom w:val="dashed" w:sz="4" w:space="0" w:color="auto"/>
              <w:right w:val="single" w:sz="8" w:space="0" w:color="auto"/>
            </w:tcBorders>
            <w:shd w:val="clear" w:color="000000" w:fill="487B79"/>
            <w:noWrap/>
            <w:vAlign w:val="center"/>
            <w:hideMark/>
          </w:tcPr>
          <w:p w14:paraId="4D42953E" w14:textId="302F2BA8" w:rsidR="0050161E" w:rsidRPr="0050161E" w:rsidRDefault="0050161E" w:rsidP="0050161E">
            <w:pPr>
              <w:spacing w:after="0" w:line="240" w:lineRule="auto"/>
              <w:jc w:val="center"/>
              <w:rPr>
                <w:rFonts w:ascii="Times New Roman" w:eastAsia="Times New Roman" w:hAnsi="Times New Roman" w:cs="Times New Roman"/>
                <w:color w:val="000000"/>
              </w:rPr>
            </w:pPr>
            <w:r w:rsidRPr="0050161E">
              <w:rPr>
                <w:rFonts w:ascii="Times New Roman" w:eastAsia="Times New Roman" w:hAnsi="Times New Roman" w:cs="Times New Roman"/>
                <w:color w:val="000000"/>
              </w:rPr>
              <w:t>01.</w:t>
            </w:r>
            <w:r w:rsidR="00037945">
              <w:rPr>
                <w:rFonts w:ascii="Times New Roman" w:eastAsia="Times New Roman" w:hAnsi="Times New Roman" w:cs="Times New Roman"/>
                <w:color w:val="000000"/>
              </w:rPr>
              <w:t>May</w:t>
            </w:r>
            <w:r w:rsidRPr="0050161E">
              <w:rPr>
                <w:rFonts w:ascii="Times New Roman" w:eastAsia="Times New Roman" w:hAnsi="Times New Roman" w:cs="Times New Roman"/>
                <w:color w:val="000000"/>
              </w:rPr>
              <w:t>.2023</w:t>
            </w:r>
          </w:p>
        </w:tc>
        <w:tc>
          <w:tcPr>
            <w:tcW w:w="36" w:type="dxa"/>
            <w:vAlign w:val="center"/>
            <w:hideMark/>
          </w:tcPr>
          <w:p w14:paraId="0E6451F4"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4F5B0C1E" w14:textId="77777777" w:rsidTr="0050161E">
        <w:trPr>
          <w:trHeight w:val="288"/>
        </w:trPr>
        <w:tc>
          <w:tcPr>
            <w:tcW w:w="2232" w:type="dxa"/>
            <w:vMerge/>
            <w:tcBorders>
              <w:top w:val="single" w:sz="8" w:space="0" w:color="auto"/>
              <w:left w:val="single" w:sz="8" w:space="0" w:color="auto"/>
              <w:bottom w:val="dashed" w:sz="4" w:space="0" w:color="auto"/>
              <w:right w:val="single" w:sz="4" w:space="0" w:color="auto"/>
            </w:tcBorders>
            <w:vAlign w:val="center"/>
            <w:hideMark/>
          </w:tcPr>
          <w:p w14:paraId="195D2987"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single" w:sz="8" w:space="0" w:color="auto"/>
              <w:left w:val="single" w:sz="4" w:space="0" w:color="auto"/>
              <w:bottom w:val="dashed" w:sz="4" w:space="0" w:color="auto"/>
              <w:right w:val="single" w:sz="4" w:space="0" w:color="auto"/>
            </w:tcBorders>
            <w:vAlign w:val="center"/>
            <w:hideMark/>
          </w:tcPr>
          <w:p w14:paraId="260EE07C"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single" w:sz="8" w:space="0" w:color="auto"/>
              <w:left w:val="single" w:sz="4" w:space="0" w:color="auto"/>
              <w:bottom w:val="dashed" w:sz="4" w:space="0" w:color="auto"/>
              <w:right w:val="single" w:sz="4" w:space="0" w:color="auto"/>
            </w:tcBorders>
            <w:vAlign w:val="center"/>
            <w:hideMark/>
          </w:tcPr>
          <w:p w14:paraId="23C6B09E"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single" w:sz="8" w:space="0" w:color="auto"/>
              <w:left w:val="single" w:sz="4" w:space="0" w:color="auto"/>
              <w:bottom w:val="dashed" w:sz="4" w:space="0" w:color="auto"/>
              <w:right w:val="single" w:sz="8" w:space="0" w:color="auto"/>
            </w:tcBorders>
            <w:vAlign w:val="center"/>
            <w:hideMark/>
          </w:tcPr>
          <w:p w14:paraId="18726063"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76E87846" w14:textId="77777777" w:rsidR="0050161E" w:rsidRPr="0050161E" w:rsidRDefault="0050161E" w:rsidP="0050161E">
            <w:pPr>
              <w:spacing w:after="0" w:line="240" w:lineRule="auto"/>
              <w:jc w:val="center"/>
              <w:rPr>
                <w:rFonts w:ascii="Times New Roman" w:eastAsia="Times New Roman" w:hAnsi="Times New Roman" w:cs="Times New Roman"/>
                <w:color w:val="000000"/>
              </w:rPr>
            </w:pPr>
          </w:p>
        </w:tc>
      </w:tr>
      <w:tr w:rsidR="0050161E" w:rsidRPr="0050161E" w14:paraId="28097BE6" w14:textId="77777777" w:rsidTr="0050161E">
        <w:trPr>
          <w:trHeight w:val="288"/>
        </w:trPr>
        <w:tc>
          <w:tcPr>
            <w:tcW w:w="2232" w:type="dxa"/>
            <w:vMerge/>
            <w:tcBorders>
              <w:top w:val="single" w:sz="8" w:space="0" w:color="auto"/>
              <w:left w:val="single" w:sz="8" w:space="0" w:color="auto"/>
              <w:bottom w:val="dashed" w:sz="4" w:space="0" w:color="auto"/>
              <w:right w:val="single" w:sz="4" w:space="0" w:color="auto"/>
            </w:tcBorders>
            <w:vAlign w:val="center"/>
            <w:hideMark/>
          </w:tcPr>
          <w:p w14:paraId="72ECA9F2"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single" w:sz="8" w:space="0" w:color="auto"/>
              <w:left w:val="single" w:sz="4" w:space="0" w:color="auto"/>
              <w:bottom w:val="dashed" w:sz="4" w:space="0" w:color="auto"/>
              <w:right w:val="single" w:sz="4" w:space="0" w:color="auto"/>
            </w:tcBorders>
            <w:vAlign w:val="center"/>
            <w:hideMark/>
          </w:tcPr>
          <w:p w14:paraId="7C409AF4"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single" w:sz="8" w:space="0" w:color="auto"/>
              <w:left w:val="single" w:sz="4" w:space="0" w:color="auto"/>
              <w:bottom w:val="dashed" w:sz="4" w:space="0" w:color="auto"/>
              <w:right w:val="single" w:sz="4" w:space="0" w:color="auto"/>
            </w:tcBorders>
            <w:vAlign w:val="center"/>
            <w:hideMark/>
          </w:tcPr>
          <w:p w14:paraId="55856E29"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single" w:sz="8" w:space="0" w:color="auto"/>
              <w:left w:val="single" w:sz="4" w:space="0" w:color="auto"/>
              <w:bottom w:val="dashed" w:sz="4" w:space="0" w:color="auto"/>
              <w:right w:val="single" w:sz="8" w:space="0" w:color="auto"/>
            </w:tcBorders>
            <w:vAlign w:val="center"/>
            <w:hideMark/>
          </w:tcPr>
          <w:p w14:paraId="7AE00DE8"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00827685"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6E47FE1D" w14:textId="77777777" w:rsidTr="0050161E">
        <w:trPr>
          <w:trHeight w:val="288"/>
        </w:trPr>
        <w:tc>
          <w:tcPr>
            <w:tcW w:w="2232" w:type="dxa"/>
            <w:vMerge/>
            <w:tcBorders>
              <w:top w:val="single" w:sz="8" w:space="0" w:color="auto"/>
              <w:left w:val="single" w:sz="8" w:space="0" w:color="auto"/>
              <w:bottom w:val="dashed" w:sz="4" w:space="0" w:color="auto"/>
              <w:right w:val="single" w:sz="4" w:space="0" w:color="auto"/>
            </w:tcBorders>
            <w:vAlign w:val="center"/>
            <w:hideMark/>
          </w:tcPr>
          <w:p w14:paraId="0EE2E726"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single" w:sz="8" w:space="0" w:color="auto"/>
              <w:left w:val="single" w:sz="4" w:space="0" w:color="auto"/>
              <w:bottom w:val="dashed" w:sz="4" w:space="0" w:color="auto"/>
              <w:right w:val="single" w:sz="4" w:space="0" w:color="auto"/>
            </w:tcBorders>
            <w:vAlign w:val="center"/>
            <w:hideMark/>
          </w:tcPr>
          <w:p w14:paraId="31CA4B73"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single" w:sz="8" w:space="0" w:color="auto"/>
              <w:left w:val="single" w:sz="4" w:space="0" w:color="auto"/>
              <w:bottom w:val="dashed" w:sz="4" w:space="0" w:color="auto"/>
              <w:right w:val="single" w:sz="4" w:space="0" w:color="auto"/>
            </w:tcBorders>
            <w:vAlign w:val="center"/>
            <w:hideMark/>
          </w:tcPr>
          <w:p w14:paraId="38BD442C"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single" w:sz="8" w:space="0" w:color="auto"/>
              <w:left w:val="single" w:sz="4" w:space="0" w:color="auto"/>
              <w:bottom w:val="dashed" w:sz="4" w:space="0" w:color="auto"/>
              <w:right w:val="single" w:sz="8" w:space="0" w:color="auto"/>
            </w:tcBorders>
            <w:vAlign w:val="center"/>
            <w:hideMark/>
          </w:tcPr>
          <w:p w14:paraId="4FED0F75"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5476D7F7"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7AAA79EE" w14:textId="77777777" w:rsidTr="0050161E">
        <w:trPr>
          <w:trHeight w:val="288"/>
        </w:trPr>
        <w:tc>
          <w:tcPr>
            <w:tcW w:w="2232" w:type="dxa"/>
            <w:vMerge/>
            <w:tcBorders>
              <w:top w:val="single" w:sz="8" w:space="0" w:color="auto"/>
              <w:left w:val="single" w:sz="8" w:space="0" w:color="auto"/>
              <w:bottom w:val="dashed" w:sz="4" w:space="0" w:color="auto"/>
              <w:right w:val="single" w:sz="4" w:space="0" w:color="auto"/>
            </w:tcBorders>
            <w:vAlign w:val="center"/>
            <w:hideMark/>
          </w:tcPr>
          <w:p w14:paraId="5AEC8124"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single" w:sz="8" w:space="0" w:color="auto"/>
              <w:left w:val="single" w:sz="4" w:space="0" w:color="auto"/>
              <w:bottom w:val="dashed" w:sz="4" w:space="0" w:color="auto"/>
              <w:right w:val="single" w:sz="4" w:space="0" w:color="auto"/>
            </w:tcBorders>
            <w:vAlign w:val="center"/>
            <w:hideMark/>
          </w:tcPr>
          <w:p w14:paraId="3E231D6B"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single" w:sz="8" w:space="0" w:color="auto"/>
              <w:left w:val="single" w:sz="4" w:space="0" w:color="auto"/>
              <w:bottom w:val="dashed" w:sz="4" w:space="0" w:color="auto"/>
              <w:right w:val="single" w:sz="4" w:space="0" w:color="auto"/>
            </w:tcBorders>
            <w:vAlign w:val="center"/>
            <w:hideMark/>
          </w:tcPr>
          <w:p w14:paraId="642C5574"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single" w:sz="8" w:space="0" w:color="auto"/>
              <w:left w:val="single" w:sz="4" w:space="0" w:color="auto"/>
              <w:bottom w:val="dashed" w:sz="4" w:space="0" w:color="auto"/>
              <w:right w:val="single" w:sz="8" w:space="0" w:color="auto"/>
            </w:tcBorders>
            <w:vAlign w:val="center"/>
            <w:hideMark/>
          </w:tcPr>
          <w:p w14:paraId="13D73D34"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4353A33F"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5DA2C249" w14:textId="77777777" w:rsidTr="0050161E">
        <w:trPr>
          <w:trHeight w:val="288"/>
        </w:trPr>
        <w:tc>
          <w:tcPr>
            <w:tcW w:w="2232" w:type="dxa"/>
            <w:vMerge/>
            <w:tcBorders>
              <w:top w:val="single" w:sz="8" w:space="0" w:color="auto"/>
              <w:left w:val="single" w:sz="8" w:space="0" w:color="auto"/>
              <w:bottom w:val="dashed" w:sz="4" w:space="0" w:color="auto"/>
              <w:right w:val="single" w:sz="4" w:space="0" w:color="auto"/>
            </w:tcBorders>
            <w:vAlign w:val="center"/>
            <w:hideMark/>
          </w:tcPr>
          <w:p w14:paraId="79149BB0"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single" w:sz="8" w:space="0" w:color="auto"/>
              <w:left w:val="single" w:sz="4" w:space="0" w:color="auto"/>
              <w:bottom w:val="dashed" w:sz="4" w:space="0" w:color="auto"/>
              <w:right w:val="single" w:sz="4" w:space="0" w:color="auto"/>
            </w:tcBorders>
            <w:vAlign w:val="center"/>
            <w:hideMark/>
          </w:tcPr>
          <w:p w14:paraId="26A5B570"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single" w:sz="8" w:space="0" w:color="auto"/>
              <w:left w:val="single" w:sz="4" w:space="0" w:color="auto"/>
              <w:bottom w:val="dashed" w:sz="4" w:space="0" w:color="auto"/>
              <w:right w:val="single" w:sz="4" w:space="0" w:color="auto"/>
            </w:tcBorders>
            <w:vAlign w:val="center"/>
            <w:hideMark/>
          </w:tcPr>
          <w:p w14:paraId="3E2E3EF6"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single" w:sz="8" w:space="0" w:color="auto"/>
              <w:left w:val="single" w:sz="4" w:space="0" w:color="auto"/>
              <w:bottom w:val="dashed" w:sz="4" w:space="0" w:color="auto"/>
              <w:right w:val="single" w:sz="8" w:space="0" w:color="auto"/>
            </w:tcBorders>
            <w:vAlign w:val="center"/>
            <w:hideMark/>
          </w:tcPr>
          <w:p w14:paraId="0F3242D4"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163A823B"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35EC4D98" w14:textId="77777777" w:rsidTr="0050161E">
        <w:trPr>
          <w:trHeight w:val="235"/>
        </w:trPr>
        <w:tc>
          <w:tcPr>
            <w:tcW w:w="2232" w:type="dxa"/>
            <w:vMerge/>
            <w:tcBorders>
              <w:top w:val="single" w:sz="8" w:space="0" w:color="auto"/>
              <w:left w:val="single" w:sz="8" w:space="0" w:color="auto"/>
              <w:bottom w:val="dashed" w:sz="4" w:space="0" w:color="auto"/>
              <w:right w:val="single" w:sz="4" w:space="0" w:color="auto"/>
            </w:tcBorders>
            <w:vAlign w:val="center"/>
            <w:hideMark/>
          </w:tcPr>
          <w:p w14:paraId="480454D8"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single" w:sz="8" w:space="0" w:color="auto"/>
              <w:left w:val="single" w:sz="4" w:space="0" w:color="auto"/>
              <w:bottom w:val="dashed" w:sz="4" w:space="0" w:color="auto"/>
              <w:right w:val="single" w:sz="4" w:space="0" w:color="auto"/>
            </w:tcBorders>
            <w:vAlign w:val="center"/>
            <w:hideMark/>
          </w:tcPr>
          <w:p w14:paraId="6937B2A4"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single" w:sz="8" w:space="0" w:color="auto"/>
              <w:left w:val="single" w:sz="4" w:space="0" w:color="auto"/>
              <w:bottom w:val="dashed" w:sz="4" w:space="0" w:color="auto"/>
              <w:right w:val="single" w:sz="4" w:space="0" w:color="auto"/>
            </w:tcBorders>
            <w:vAlign w:val="center"/>
            <w:hideMark/>
          </w:tcPr>
          <w:p w14:paraId="18CD250F"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single" w:sz="8" w:space="0" w:color="auto"/>
              <w:left w:val="single" w:sz="4" w:space="0" w:color="auto"/>
              <w:bottom w:val="dashed" w:sz="4" w:space="0" w:color="auto"/>
              <w:right w:val="single" w:sz="8" w:space="0" w:color="auto"/>
            </w:tcBorders>
            <w:vAlign w:val="center"/>
            <w:hideMark/>
          </w:tcPr>
          <w:p w14:paraId="11135E02"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2F0A36FD"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618D1456" w14:textId="77777777" w:rsidTr="0050161E">
        <w:trPr>
          <w:trHeight w:val="288"/>
        </w:trPr>
        <w:tc>
          <w:tcPr>
            <w:tcW w:w="2232" w:type="dxa"/>
            <w:vMerge w:val="restart"/>
            <w:tcBorders>
              <w:top w:val="nil"/>
              <w:left w:val="single" w:sz="8" w:space="0" w:color="auto"/>
              <w:bottom w:val="dashed" w:sz="4" w:space="0" w:color="auto"/>
              <w:right w:val="single" w:sz="4" w:space="0" w:color="auto"/>
            </w:tcBorders>
            <w:shd w:val="clear" w:color="000000" w:fill="DFECEB"/>
            <w:vAlign w:val="center"/>
            <w:hideMark/>
          </w:tcPr>
          <w:p w14:paraId="45699736" w14:textId="77777777" w:rsidR="0050161E" w:rsidRPr="0050161E" w:rsidRDefault="0050161E" w:rsidP="0050161E">
            <w:pPr>
              <w:spacing w:after="0" w:line="240" w:lineRule="auto"/>
              <w:jc w:val="center"/>
              <w:rPr>
                <w:rFonts w:ascii="Times New Roman" w:eastAsia="Times New Roman" w:hAnsi="Times New Roman" w:cs="Times New Roman"/>
                <w:i/>
                <w:iCs/>
                <w:color w:val="000000"/>
                <w:sz w:val="24"/>
                <w:szCs w:val="24"/>
              </w:rPr>
            </w:pPr>
            <w:r w:rsidRPr="0050161E">
              <w:rPr>
                <w:rFonts w:ascii="Times New Roman" w:eastAsia="Times New Roman" w:hAnsi="Times New Roman" w:cs="Times New Roman"/>
                <w:i/>
                <w:iCs/>
                <w:color w:val="000000"/>
                <w:sz w:val="24"/>
                <w:szCs w:val="24"/>
              </w:rPr>
              <w:t>To improve decision making skills</w:t>
            </w:r>
          </w:p>
        </w:tc>
        <w:tc>
          <w:tcPr>
            <w:tcW w:w="3303" w:type="dxa"/>
            <w:vMerge w:val="restart"/>
            <w:tcBorders>
              <w:top w:val="nil"/>
              <w:left w:val="single" w:sz="4" w:space="0" w:color="auto"/>
              <w:bottom w:val="dashed" w:sz="4" w:space="0" w:color="auto"/>
              <w:right w:val="single" w:sz="4" w:space="0" w:color="auto"/>
            </w:tcBorders>
            <w:shd w:val="clear" w:color="000000" w:fill="C0DAD9"/>
            <w:vAlign w:val="center"/>
            <w:hideMark/>
          </w:tcPr>
          <w:p w14:paraId="7EDAC808" w14:textId="697E5F35" w:rsidR="0050161E" w:rsidRPr="0050161E" w:rsidRDefault="0050161E" w:rsidP="0050161E">
            <w:pPr>
              <w:spacing w:after="0" w:line="240"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 xml:space="preserve">Set </w:t>
            </w:r>
            <w:r w:rsidRPr="0050161E">
              <w:rPr>
                <w:rFonts w:ascii="Times New Roman" w:eastAsia="Times New Roman" w:hAnsi="Times New Roman" w:cs="Times New Roman"/>
                <w:color w:val="000000"/>
              </w:rPr>
              <w:t xml:space="preserve">the deadline for the decision,  collect and analyse the essential information. </w:t>
            </w:r>
            <w:r>
              <w:rPr>
                <w:rFonts w:ascii="Times New Roman" w:eastAsia="Times New Roman" w:hAnsi="Times New Roman" w:cs="Times New Roman"/>
                <w:color w:val="000000"/>
              </w:rPr>
              <w:t>Cr</w:t>
            </w:r>
            <w:r w:rsidRPr="0050161E">
              <w:rPr>
                <w:rFonts w:ascii="Times New Roman" w:eastAsia="Times New Roman" w:hAnsi="Times New Roman" w:cs="Times New Roman"/>
                <w:color w:val="000000"/>
              </w:rPr>
              <w:t xml:space="preserve">eate arguments,  try to choose another advantageous solution. </w:t>
            </w:r>
            <w:r>
              <w:rPr>
                <w:rFonts w:ascii="Times New Roman" w:eastAsia="Times New Roman" w:hAnsi="Times New Roman" w:cs="Times New Roman"/>
                <w:color w:val="000000"/>
              </w:rPr>
              <w:t>O</w:t>
            </w:r>
            <w:r w:rsidRPr="0050161E">
              <w:rPr>
                <w:rFonts w:ascii="Times New Roman" w:eastAsia="Times New Roman" w:hAnsi="Times New Roman" w:cs="Times New Roman"/>
                <w:color w:val="000000"/>
              </w:rPr>
              <w:t>bserve the results, draw a conclusion, learn from mistakes.</w:t>
            </w:r>
          </w:p>
        </w:tc>
        <w:tc>
          <w:tcPr>
            <w:tcW w:w="2473" w:type="dxa"/>
            <w:vMerge w:val="restart"/>
            <w:tcBorders>
              <w:top w:val="nil"/>
              <w:left w:val="single" w:sz="4" w:space="0" w:color="auto"/>
              <w:bottom w:val="dashed" w:sz="4" w:space="0" w:color="auto"/>
              <w:right w:val="single" w:sz="4" w:space="0" w:color="auto"/>
            </w:tcBorders>
            <w:shd w:val="clear" w:color="000000" w:fill="9FC8C6"/>
            <w:vAlign w:val="center"/>
            <w:hideMark/>
          </w:tcPr>
          <w:p w14:paraId="2A38DDCF" w14:textId="77777777" w:rsidR="0050161E" w:rsidRPr="0050161E" w:rsidRDefault="0050161E" w:rsidP="0050161E">
            <w:pPr>
              <w:spacing w:after="0" w:line="240" w:lineRule="auto"/>
              <w:jc w:val="center"/>
              <w:rPr>
                <w:rFonts w:ascii="Times New Roman" w:eastAsia="Times New Roman" w:hAnsi="Times New Roman" w:cs="Times New Roman"/>
                <w:color w:val="000000"/>
              </w:rPr>
            </w:pPr>
            <w:r w:rsidRPr="0050161E">
              <w:rPr>
                <w:rFonts w:ascii="Times New Roman" w:eastAsia="Times New Roman" w:hAnsi="Times New Roman" w:cs="Times New Roman"/>
                <w:color w:val="000000"/>
              </w:rPr>
              <w:t>At workplace/home</w:t>
            </w:r>
          </w:p>
        </w:tc>
        <w:tc>
          <w:tcPr>
            <w:tcW w:w="2236" w:type="dxa"/>
            <w:vMerge w:val="restart"/>
            <w:tcBorders>
              <w:top w:val="nil"/>
              <w:left w:val="single" w:sz="4" w:space="0" w:color="auto"/>
              <w:bottom w:val="dashed" w:sz="4" w:space="0" w:color="auto"/>
              <w:right w:val="single" w:sz="8" w:space="0" w:color="auto"/>
            </w:tcBorders>
            <w:shd w:val="clear" w:color="000000" w:fill="487B79"/>
            <w:vAlign w:val="center"/>
            <w:hideMark/>
          </w:tcPr>
          <w:p w14:paraId="62A20E43" w14:textId="6B17E915" w:rsidR="0050161E" w:rsidRPr="0050161E" w:rsidRDefault="0050161E" w:rsidP="0050161E">
            <w:pPr>
              <w:spacing w:after="0" w:line="240" w:lineRule="auto"/>
              <w:jc w:val="center"/>
              <w:rPr>
                <w:rFonts w:ascii="Times New Roman" w:eastAsia="Times New Roman" w:hAnsi="Times New Roman" w:cs="Times New Roman"/>
                <w:color w:val="000000"/>
              </w:rPr>
            </w:pPr>
            <w:r w:rsidRPr="0050161E">
              <w:rPr>
                <w:rFonts w:ascii="Times New Roman" w:eastAsia="Times New Roman" w:hAnsi="Times New Roman" w:cs="Times New Roman"/>
                <w:color w:val="000000"/>
              </w:rPr>
              <w:t>01.</w:t>
            </w:r>
            <w:r w:rsidR="00037945">
              <w:rPr>
                <w:rFonts w:ascii="Times New Roman" w:eastAsia="Times New Roman" w:hAnsi="Times New Roman" w:cs="Times New Roman"/>
                <w:color w:val="000000"/>
              </w:rPr>
              <w:t>April</w:t>
            </w:r>
            <w:r w:rsidRPr="0050161E">
              <w:rPr>
                <w:rFonts w:ascii="Times New Roman" w:eastAsia="Times New Roman" w:hAnsi="Times New Roman" w:cs="Times New Roman"/>
                <w:color w:val="000000"/>
              </w:rPr>
              <w:t>.202</w:t>
            </w:r>
            <w:r w:rsidR="00037945">
              <w:rPr>
                <w:rFonts w:ascii="Times New Roman" w:eastAsia="Times New Roman" w:hAnsi="Times New Roman" w:cs="Times New Roman"/>
                <w:color w:val="000000"/>
              </w:rPr>
              <w:t>3</w:t>
            </w:r>
          </w:p>
        </w:tc>
        <w:tc>
          <w:tcPr>
            <w:tcW w:w="36" w:type="dxa"/>
            <w:vAlign w:val="center"/>
            <w:hideMark/>
          </w:tcPr>
          <w:p w14:paraId="7E0A05CA"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63204535" w14:textId="77777777" w:rsidTr="0050161E">
        <w:trPr>
          <w:trHeight w:val="288"/>
        </w:trPr>
        <w:tc>
          <w:tcPr>
            <w:tcW w:w="2232" w:type="dxa"/>
            <w:vMerge/>
            <w:tcBorders>
              <w:top w:val="nil"/>
              <w:left w:val="single" w:sz="8" w:space="0" w:color="auto"/>
              <w:bottom w:val="dashed" w:sz="4" w:space="0" w:color="auto"/>
              <w:right w:val="single" w:sz="4" w:space="0" w:color="auto"/>
            </w:tcBorders>
            <w:vAlign w:val="center"/>
            <w:hideMark/>
          </w:tcPr>
          <w:p w14:paraId="7C520E1E"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nil"/>
              <w:left w:val="single" w:sz="4" w:space="0" w:color="auto"/>
              <w:bottom w:val="dashed" w:sz="4" w:space="0" w:color="auto"/>
              <w:right w:val="single" w:sz="4" w:space="0" w:color="auto"/>
            </w:tcBorders>
            <w:vAlign w:val="center"/>
            <w:hideMark/>
          </w:tcPr>
          <w:p w14:paraId="72F47DCC"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nil"/>
              <w:left w:val="single" w:sz="4" w:space="0" w:color="auto"/>
              <w:bottom w:val="dashed" w:sz="4" w:space="0" w:color="auto"/>
              <w:right w:val="single" w:sz="4" w:space="0" w:color="auto"/>
            </w:tcBorders>
            <w:vAlign w:val="center"/>
            <w:hideMark/>
          </w:tcPr>
          <w:p w14:paraId="288AE057"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nil"/>
              <w:left w:val="single" w:sz="4" w:space="0" w:color="auto"/>
              <w:bottom w:val="dashed" w:sz="4" w:space="0" w:color="auto"/>
              <w:right w:val="single" w:sz="8" w:space="0" w:color="auto"/>
            </w:tcBorders>
            <w:vAlign w:val="center"/>
            <w:hideMark/>
          </w:tcPr>
          <w:p w14:paraId="72CD2C5D"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442BE5EB" w14:textId="77777777" w:rsidR="0050161E" w:rsidRPr="0050161E" w:rsidRDefault="0050161E" w:rsidP="0050161E">
            <w:pPr>
              <w:spacing w:after="0" w:line="240" w:lineRule="auto"/>
              <w:jc w:val="center"/>
              <w:rPr>
                <w:rFonts w:ascii="Times New Roman" w:eastAsia="Times New Roman" w:hAnsi="Times New Roman" w:cs="Times New Roman"/>
                <w:color w:val="000000"/>
              </w:rPr>
            </w:pPr>
          </w:p>
        </w:tc>
      </w:tr>
      <w:tr w:rsidR="0050161E" w:rsidRPr="0050161E" w14:paraId="391165B3" w14:textId="77777777" w:rsidTr="0050161E">
        <w:trPr>
          <w:trHeight w:val="288"/>
        </w:trPr>
        <w:tc>
          <w:tcPr>
            <w:tcW w:w="2232" w:type="dxa"/>
            <w:vMerge/>
            <w:tcBorders>
              <w:top w:val="nil"/>
              <w:left w:val="single" w:sz="8" w:space="0" w:color="auto"/>
              <w:bottom w:val="dashed" w:sz="4" w:space="0" w:color="auto"/>
              <w:right w:val="single" w:sz="4" w:space="0" w:color="auto"/>
            </w:tcBorders>
            <w:vAlign w:val="center"/>
            <w:hideMark/>
          </w:tcPr>
          <w:p w14:paraId="680BDE1D"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nil"/>
              <w:left w:val="single" w:sz="4" w:space="0" w:color="auto"/>
              <w:bottom w:val="dashed" w:sz="4" w:space="0" w:color="auto"/>
              <w:right w:val="single" w:sz="4" w:space="0" w:color="auto"/>
            </w:tcBorders>
            <w:vAlign w:val="center"/>
            <w:hideMark/>
          </w:tcPr>
          <w:p w14:paraId="2A54F2E7"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nil"/>
              <w:left w:val="single" w:sz="4" w:space="0" w:color="auto"/>
              <w:bottom w:val="dashed" w:sz="4" w:space="0" w:color="auto"/>
              <w:right w:val="single" w:sz="4" w:space="0" w:color="auto"/>
            </w:tcBorders>
            <w:vAlign w:val="center"/>
            <w:hideMark/>
          </w:tcPr>
          <w:p w14:paraId="17F73EC5"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nil"/>
              <w:left w:val="single" w:sz="4" w:space="0" w:color="auto"/>
              <w:bottom w:val="dashed" w:sz="4" w:space="0" w:color="auto"/>
              <w:right w:val="single" w:sz="8" w:space="0" w:color="auto"/>
            </w:tcBorders>
            <w:vAlign w:val="center"/>
            <w:hideMark/>
          </w:tcPr>
          <w:p w14:paraId="032FBD8C"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59875D41"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6A0F1B11" w14:textId="77777777" w:rsidTr="0050161E">
        <w:trPr>
          <w:trHeight w:val="288"/>
        </w:trPr>
        <w:tc>
          <w:tcPr>
            <w:tcW w:w="2232" w:type="dxa"/>
            <w:vMerge/>
            <w:tcBorders>
              <w:top w:val="nil"/>
              <w:left w:val="single" w:sz="8" w:space="0" w:color="auto"/>
              <w:bottom w:val="dashed" w:sz="4" w:space="0" w:color="auto"/>
              <w:right w:val="single" w:sz="4" w:space="0" w:color="auto"/>
            </w:tcBorders>
            <w:vAlign w:val="center"/>
            <w:hideMark/>
          </w:tcPr>
          <w:p w14:paraId="6B7761C3"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nil"/>
              <w:left w:val="single" w:sz="4" w:space="0" w:color="auto"/>
              <w:bottom w:val="dashed" w:sz="4" w:space="0" w:color="auto"/>
              <w:right w:val="single" w:sz="4" w:space="0" w:color="auto"/>
            </w:tcBorders>
            <w:vAlign w:val="center"/>
            <w:hideMark/>
          </w:tcPr>
          <w:p w14:paraId="5DEE5898"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nil"/>
              <w:left w:val="single" w:sz="4" w:space="0" w:color="auto"/>
              <w:bottom w:val="dashed" w:sz="4" w:space="0" w:color="auto"/>
              <w:right w:val="single" w:sz="4" w:space="0" w:color="auto"/>
            </w:tcBorders>
            <w:vAlign w:val="center"/>
            <w:hideMark/>
          </w:tcPr>
          <w:p w14:paraId="1BC9A8A5"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nil"/>
              <w:left w:val="single" w:sz="4" w:space="0" w:color="auto"/>
              <w:bottom w:val="dashed" w:sz="4" w:space="0" w:color="auto"/>
              <w:right w:val="single" w:sz="8" w:space="0" w:color="auto"/>
            </w:tcBorders>
            <w:vAlign w:val="center"/>
            <w:hideMark/>
          </w:tcPr>
          <w:p w14:paraId="22578B39"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1384D5EA"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4AEA1BE3" w14:textId="77777777" w:rsidTr="0050161E">
        <w:trPr>
          <w:trHeight w:val="288"/>
        </w:trPr>
        <w:tc>
          <w:tcPr>
            <w:tcW w:w="2232" w:type="dxa"/>
            <w:vMerge/>
            <w:tcBorders>
              <w:top w:val="nil"/>
              <w:left w:val="single" w:sz="8" w:space="0" w:color="auto"/>
              <w:bottom w:val="dashed" w:sz="4" w:space="0" w:color="auto"/>
              <w:right w:val="single" w:sz="4" w:space="0" w:color="auto"/>
            </w:tcBorders>
            <w:vAlign w:val="center"/>
            <w:hideMark/>
          </w:tcPr>
          <w:p w14:paraId="608E49B1"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nil"/>
              <w:left w:val="single" w:sz="4" w:space="0" w:color="auto"/>
              <w:bottom w:val="dashed" w:sz="4" w:space="0" w:color="auto"/>
              <w:right w:val="single" w:sz="4" w:space="0" w:color="auto"/>
            </w:tcBorders>
            <w:vAlign w:val="center"/>
            <w:hideMark/>
          </w:tcPr>
          <w:p w14:paraId="4DAE086E"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nil"/>
              <w:left w:val="single" w:sz="4" w:space="0" w:color="auto"/>
              <w:bottom w:val="dashed" w:sz="4" w:space="0" w:color="auto"/>
              <w:right w:val="single" w:sz="4" w:space="0" w:color="auto"/>
            </w:tcBorders>
            <w:vAlign w:val="center"/>
            <w:hideMark/>
          </w:tcPr>
          <w:p w14:paraId="28864AD7"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nil"/>
              <w:left w:val="single" w:sz="4" w:space="0" w:color="auto"/>
              <w:bottom w:val="dashed" w:sz="4" w:space="0" w:color="auto"/>
              <w:right w:val="single" w:sz="8" w:space="0" w:color="auto"/>
            </w:tcBorders>
            <w:vAlign w:val="center"/>
            <w:hideMark/>
          </w:tcPr>
          <w:p w14:paraId="42F1DCA4"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53AA64CE"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3250347F" w14:textId="77777777" w:rsidTr="0050161E">
        <w:trPr>
          <w:trHeight w:val="288"/>
        </w:trPr>
        <w:tc>
          <w:tcPr>
            <w:tcW w:w="2232" w:type="dxa"/>
            <w:vMerge/>
            <w:tcBorders>
              <w:top w:val="nil"/>
              <w:left w:val="single" w:sz="8" w:space="0" w:color="auto"/>
              <w:bottom w:val="dashed" w:sz="4" w:space="0" w:color="auto"/>
              <w:right w:val="single" w:sz="4" w:space="0" w:color="auto"/>
            </w:tcBorders>
            <w:vAlign w:val="center"/>
            <w:hideMark/>
          </w:tcPr>
          <w:p w14:paraId="123CA045"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nil"/>
              <w:left w:val="single" w:sz="4" w:space="0" w:color="auto"/>
              <w:bottom w:val="dashed" w:sz="4" w:space="0" w:color="auto"/>
              <w:right w:val="single" w:sz="4" w:space="0" w:color="auto"/>
            </w:tcBorders>
            <w:vAlign w:val="center"/>
            <w:hideMark/>
          </w:tcPr>
          <w:p w14:paraId="3ADD3183"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nil"/>
              <w:left w:val="single" w:sz="4" w:space="0" w:color="auto"/>
              <w:bottom w:val="dashed" w:sz="4" w:space="0" w:color="auto"/>
              <w:right w:val="single" w:sz="4" w:space="0" w:color="auto"/>
            </w:tcBorders>
            <w:vAlign w:val="center"/>
            <w:hideMark/>
          </w:tcPr>
          <w:p w14:paraId="52C13C24"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nil"/>
              <w:left w:val="single" w:sz="4" w:space="0" w:color="auto"/>
              <w:bottom w:val="dashed" w:sz="4" w:space="0" w:color="auto"/>
              <w:right w:val="single" w:sz="8" w:space="0" w:color="auto"/>
            </w:tcBorders>
            <w:vAlign w:val="center"/>
            <w:hideMark/>
          </w:tcPr>
          <w:p w14:paraId="5A2D0AD7"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0D05CB2D"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4DEB046B" w14:textId="77777777" w:rsidTr="0050161E">
        <w:trPr>
          <w:trHeight w:val="288"/>
        </w:trPr>
        <w:tc>
          <w:tcPr>
            <w:tcW w:w="2232" w:type="dxa"/>
            <w:vMerge/>
            <w:tcBorders>
              <w:top w:val="nil"/>
              <w:left w:val="single" w:sz="8" w:space="0" w:color="auto"/>
              <w:bottom w:val="dashed" w:sz="4" w:space="0" w:color="auto"/>
              <w:right w:val="single" w:sz="4" w:space="0" w:color="auto"/>
            </w:tcBorders>
            <w:vAlign w:val="center"/>
            <w:hideMark/>
          </w:tcPr>
          <w:p w14:paraId="49FAB9FD"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nil"/>
              <w:left w:val="single" w:sz="4" w:space="0" w:color="auto"/>
              <w:bottom w:val="dashed" w:sz="4" w:space="0" w:color="auto"/>
              <w:right w:val="single" w:sz="4" w:space="0" w:color="auto"/>
            </w:tcBorders>
            <w:vAlign w:val="center"/>
            <w:hideMark/>
          </w:tcPr>
          <w:p w14:paraId="32BDEE2F"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nil"/>
              <w:left w:val="single" w:sz="4" w:space="0" w:color="auto"/>
              <w:bottom w:val="dashed" w:sz="4" w:space="0" w:color="auto"/>
              <w:right w:val="single" w:sz="4" w:space="0" w:color="auto"/>
            </w:tcBorders>
            <w:vAlign w:val="center"/>
            <w:hideMark/>
          </w:tcPr>
          <w:p w14:paraId="3B6761A8"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nil"/>
              <w:left w:val="single" w:sz="4" w:space="0" w:color="auto"/>
              <w:bottom w:val="dashed" w:sz="4" w:space="0" w:color="auto"/>
              <w:right w:val="single" w:sz="8" w:space="0" w:color="auto"/>
            </w:tcBorders>
            <w:vAlign w:val="center"/>
            <w:hideMark/>
          </w:tcPr>
          <w:p w14:paraId="081A490B"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7370EAC2"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59777B6C" w14:textId="77777777" w:rsidTr="0050161E">
        <w:trPr>
          <w:trHeight w:val="288"/>
        </w:trPr>
        <w:tc>
          <w:tcPr>
            <w:tcW w:w="2232" w:type="dxa"/>
            <w:vMerge w:val="restart"/>
            <w:tcBorders>
              <w:top w:val="nil"/>
              <w:left w:val="single" w:sz="8" w:space="0" w:color="auto"/>
              <w:bottom w:val="dashed" w:sz="4" w:space="0" w:color="auto"/>
              <w:right w:val="single" w:sz="4" w:space="0" w:color="auto"/>
            </w:tcBorders>
            <w:shd w:val="clear" w:color="000000" w:fill="DFECEB"/>
            <w:vAlign w:val="center"/>
            <w:hideMark/>
          </w:tcPr>
          <w:p w14:paraId="4C156519" w14:textId="77777777" w:rsidR="0050161E" w:rsidRPr="0050161E" w:rsidRDefault="0050161E" w:rsidP="0050161E">
            <w:pPr>
              <w:spacing w:after="0" w:line="240" w:lineRule="auto"/>
              <w:jc w:val="center"/>
              <w:rPr>
                <w:rFonts w:ascii="Times New Roman" w:eastAsia="Times New Roman" w:hAnsi="Times New Roman" w:cs="Times New Roman"/>
                <w:i/>
                <w:iCs/>
                <w:color w:val="000000"/>
                <w:sz w:val="24"/>
                <w:szCs w:val="24"/>
              </w:rPr>
            </w:pPr>
            <w:r w:rsidRPr="0050161E">
              <w:rPr>
                <w:rFonts w:ascii="Times New Roman" w:eastAsia="Times New Roman" w:hAnsi="Times New Roman" w:cs="Times New Roman"/>
                <w:i/>
                <w:iCs/>
                <w:color w:val="000000"/>
                <w:sz w:val="24"/>
                <w:szCs w:val="24"/>
              </w:rPr>
              <w:t>To improve level of attention to details</w:t>
            </w:r>
          </w:p>
        </w:tc>
        <w:tc>
          <w:tcPr>
            <w:tcW w:w="3303" w:type="dxa"/>
            <w:vMerge w:val="restart"/>
            <w:tcBorders>
              <w:top w:val="nil"/>
              <w:left w:val="single" w:sz="4" w:space="0" w:color="auto"/>
              <w:bottom w:val="dashed" w:sz="4" w:space="0" w:color="auto"/>
              <w:right w:val="single" w:sz="4" w:space="0" w:color="auto"/>
            </w:tcBorders>
            <w:shd w:val="clear" w:color="000000" w:fill="C0DAD9"/>
            <w:vAlign w:val="center"/>
            <w:hideMark/>
          </w:tcPr>
          <w:p w14:paraId="6BD43CF5" w14:textId="46B26793" w:rsidR="0050161E" w:rsidRPr="0050161E" w:rsidRDefault="0050161E" w:rsidP="0050161E">
            <w:pPr>
              <w:spacing w:after="0" w:line="240" w:lineRule="auto"/>
              <w:jc w:val="center"/>
              <w:rPr>
                <w:rFonts w:ascii="Times New Roman" w:eastAsia="Times New Roman" w:hAnsi="Times New Roman" w:cs="Times New Roman"/>
                <w:color w:val="000000"/>
              </w:rPr>
            </w:pPr>
            <w:r w:rsidRPr="0050161E">
              <w:rPr>
                <w:rFonts w:ascii="Times New Roman" w:eastAsia="Times New Roman" w:hAnsi="Times New Roman" w:cs="Times New Roman"/>
                <w:color w:val="000000"/>
              </w:rPr>
              <w:t xml:space="preserve"> </w:t>
            </w:r>
            <w:r>
              <w:rPr>
                <w:rFonts w:ascii="Times New Roman" w:eastAsia="Times New Roman" w:hAnsi="Times New Roman" w:cs="Times New Roman"/>
                <w:color w:val="000000"/>
              </w:rPr>
              <w:t>C</w:t>
            </w:r>
            <w:r w:rsidRPr="0050161E">
              <w:rPr>
                <w:rFonts w:ascii="Times New Roman" w:eastAsia="Times New Roman" w:hAnsi="Times New Roman" w:cs="Times New Roman"/>
                <w:color w:val="000000"/>
              </w:rPr>
              <w:t>reate a focused space by minimi</w:t>
            </w:r>
            <w:r w:rsidR="00967B5C">
              <w:rPr>
                <w:rFonts w:ascii="Times New Roman" w:eastAsia="Times New Roman" w:hAnsi="Times New Roman" w:cs="Times New Roman"/>
                <w:color w:val="000000"/>
              </w:rPr>
              <w:t>s</w:t>
            </w:r>
            <w:r w:rsidRPr="0050161E">
              <w:rPr>
                <w:rFonts w:ascii="Times New Roman" w:eastAsia="Times New Roman" w:hAnsi="Times New Roman" w:cs="Times New Roman"/>
                <w:color w:val="000000"/>
              </w:rPr>
              <w:t>ing distractions, use the free time, meditation, breaks, remove multitasking.</w:t>
            </w:r>
          </w:p>
        </w:tc>
        <w:tc>
          <w:tcPr>
            <w:tcW w:w="2473" w:type="dxa"/>
            <w:vMerge w:val="restart"/>
            <w:tcBorders>
              <w:top w:val="nil"/>
              <w:left w:val="single" w:sz="4" w:space="0" w:color="auto"/>
              <w:bottom w:val="dashed" w:sz="4" w:space="0" w:color="auto"/>
              <w:right w:val="single" w:sz="4" w:space="0" w:color="auto"/>
            </w:tcBorders>
            <w:shd w:val="clear" w:color="000000" w:fill="9FC8C6"/>
            <w:vAlign w:val="center"/>
            <w:hideMark/>
          </w:tcPr>
          <w:p w14:paraId="48336AC8" w14:textId="77777777" w:rsidR="0050161E" w:rsidRPr="0050161E" w:rsidRDefault="0050161E" w:rsidP="0050161E">
            <w:pPr>
              <w:spacing w:after="0" w:line="240" w:lineRule="auto"/>
              <w:jc w:val="center"/>
              <w:rPr>
                <w:rFonts w:ascii="Times New Roman" w:eastAsia="Times New Roman" w:hAnsi="Times New Roman" w:cs="Times New Roman"/>
                <w:color w:val="000000"/>
              </w:rPr>
            </w:pPr>
            <w:r w:rsidRPr="0050161E">
              <w:rPr>
                <w:rFonts w:ascii="Times New Roman" w:eastAsia="Times New Roman" w:hAnsi="Times New Roman" w:cs="Times New Roman"/>
                <w:color w:val="000000"/>
              </w:rPr>
              <w:t>At workplace/home</w:t>
            </w:r>
          </w:p>
        </w:tc>
        <w:tc>
          <w:tcPr>
            <w:tcW w:w="2236" w:type="dxa"/>
            <w:vMerge w:val="restart"/>
            <w:tcBorders>
              <w:top w:val="nil"/>
              <w:left w:val="single" w:sz="4" w:space="0" w:color="auto"/>
              <w:bottom w:val="dashed" w:sz="4" w:space="0" w:color="auto"/>
              <w:right w:val="single" w:sz="8" w:space="0" w:color="auto"/>
            </w:tcBorders>
            <w:shd w:val="clear" w:color="000000" w:fill="487B79"/>
            <w:vAlign w:val="center"/>
            <w:hideMark/>
          </w:tcPr>
          <w:p w14:paraId="77944428" w14:textId="53929791" w:rsidR="0050161E" w:rsidRPr="0050161E" w:rsidRDefault="0050161E" w:rsidP="0050161E">
            <w:pPr>
              <w:spacing w:after="0" w:line="240" w:lineRule="auto"/>
              <w:jc w:val="center"/>
              <w:rPr>
                <w:rFonts w:ascii="Times New Roman" w:eastAsia="Times New Roman" w:hAnsi="Times New Roman" w:cs="Times New Roman"/>
                <w:color w:val="000000"/>
              </w:rPr>
            </w:pPr>
            <w:r w:rsidRPr="0050161E">
              <w:rPr>
                <w:rFonts w:ascii="Times New Roman" w:eastAsia="Times New Roman" w:hAnsi="Times New Roman" w:cs="Times New Roman"/>
                <w:color w:val="000000"/>
              </w:rPr>
              <w:t>01.</w:t>
            </w:r>
            <w:r w:rsidR="00037945">
              <w:rPr>
                <w:rFonts w:ascii="Times New Roman" w:eastAsia="Times New Roman" w:hAnsi="Times New Roman" w:cs="Times New Roman"/>
                <w:color w:val="000000"/>
              </w:rPr>
              <w:t>February</w:t>
            </w:r>
            <w:r w:rsidRPr="0050161E">
              <w:rPr>
                <w:rFonts w:ascii="Times New Roman" w:eastAsia="Times New Roman" w:hAnsi="Times New Roman" w:cs="Times New Roman"/>
                <w:color w:val="000000"/>
              </w:rPr>
              <w:t>.202</w:t>
            </w:r>
            <w:r w:rsidR="00037945">
              <w:rPr>
                <w:rFonts w:ascii="Times New Roman" w:eastAsia="Times New Roman" w:hAnsi="Times New Roman" w:cs="Times New Roman"/>
                <w:color w:val="000000"/>
              </w:rPr>
              <w:t>3</w:t>
            </w:r>
          </w:p>
        </w:tc>
        <w:tc>
          <w:tcPr>
            <w:tcW w:w="36" w:type="dxa"/>
            <w:vAlign w:val="center"/>
            <w:hideMark/>
          </w:tcPr>
          <w:p w14:paraId="0E07BA01"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4D636E83" w14:textId="77777777" w:rsidTr="0050161E">
        <w:trPr>
          <w:trHeight w:val="288"/>
        </w:trPr>
        <w:tc>
          <w:tcPr>
            <w:tcW w:w="2232" w:type="dxa"/>
            <w:vMerge/>
            <w:tcBorders>
              <w:top w:val="nil"/>
              <w:left w:val="single" w:sz="8" w:space="0" w:color="auto"/>
              <w:bottom w:val="dashed" w:sz="4" w:space="0" w:color="auto"/>
              <w:right w:val="single" w:sz="4" w:space="0" w:color="auto"/>
            </w:tcBorders>
            <w:vAlign w:val="center"/>
            <w:hideMark/>
          </w:tcPr>
          <w:p w14:paraId="57C6CDE0"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nil"/>
              <w:left w:val="single" w:sz="4" w:space="0" w:color="auto"/>
              <w:bottom w:val="dashed" w:sz="4" w:space="0" w:color="auto"/>
              <w:right w:val="single" w:sz="4" w:space="0" w:color="auto"/>
            </w:tcBorders>
            <w:vAlign w:val="center"/>
            <w:hideMark/>
          </w:tcPr>
          <w:p w14:paraId="00D4FCF2"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nil"/>
              <w:left w:val="single" w:sz="4" w:space="0" w:color="auto"/>
              <w:bottom w:val="dashed" w:sz="4" w:space="0" w:color="auto"/>
              <w:right w:val="single" w:sz="4" w:space="0" w:color="auto"/>
            </w:tcBorders>
            <w:vAlign w:val="center"/>
            <w:hideMark/>
          </w:tcPr>
          <w:p w14:paraId="05F878FB"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nil"/>
              <w:left w:val="single" w:sz="4" w:space="0" w:color="auto"/>
              <w:bottom w:val="dashed" w:sz="4" w:space="0" w:color="auto"/>
              <w:right w:val="single" w:sz="8" w:space="0" w:color="auto"/>
            </w:tcBorders>
            <w:vAlign w:val="center"/>
            <w:hideMark/>
          </w:tcPr>
          <w:p w14:paraId="2845D6FB"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1A551716" w14:textId="77777777" w:rsidR="0050161E" w:rsidRPr="0050161E" w:rsidRDefault="0050161E" w:rsidP="0050161E">
            <w:pPr>
              <w:spacing w:after="0" w:line="240" w:lineRule="auto"/>
              <w:jc w:val="center"/>
              <w:rPr>
                <w:rFonts w:ascii="Times New Roman" w:eastAsia="Times New Roman" w:hAnsi="Times New Roman" w:cs="Times New Roman"/>
                <w:color w:val="000000"/>
              </w:rPr>
            </w:pPr>
          </w:p>
        </w:tc>
      </w:tr>
      <w:tr w:rsidR="0050161E" w:rsidRPr="0050161E" w14:paraId="2D3EBB99" w14:textId="77777777" w:rsidTr="0050161E">
        <w:trPr>
          <w:trHeight w:val="288"/>
        </w:trPr>
        <w:tc>
          <w:tcPr>
            <w:tcW w:w="2232" w:type="dxa"/>
            <w:vMerge/>
            <w:tcBorders>
              <w:top w:val="nil"/>
              <w:left w:val="single" w:sz="8" w:space="0" w:color="auto"/>
              <w:bottom w:val="dashed" w:sz="4" w:space="0" w:color="auto"/>
              <w:right w:val="single" w:sz="4" w:space="0" w:color="auto"/>
            </w:tcBorders>
            <w:vAlign w:val="center"/>
            <w:hideMark/>
          </w:tcPr>
          <w:p w14:paraId="7A936CAB"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nil"/>
              <w:left w:val="single" w:sz="4" w:space="0" w:color="auto"/>
              <w:bottom w:val="dashed" w:sz="4" w:space="0" w:color="auto"/>
              <w:right w:val="single" w:sz="4" w:space="0" w:color="auto"/>
            </w:tcBorders>
            <w:vAlign w:val="center"/>
            <w:hideMark/>
          </w:tcPr>
          <w:p w14:paraId="04BCD2D0"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nil"/>
              <w:left w:val="single" w:sz="4" w:space="0" w:color="auto"/>
              <w:bottom w:val="dashed" w:sz="4" w:space="0" w:color="auto"/>
              <w:right w:val="single" w:sz="4" w:space="0" w:color="auto"/>
            </w:tcBorders>
            <w:vAlign w:val="center"/>
            <w:hideMark/>
          </w:tcPr>
          <w:p w14:paraId="5AF01E3F"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nil"/>
              <w:left w:val="single" w:sz="4" w:space="0" w:color="auto"/>
              <w:bottom w:val="dashed" w:sz="4" w:space="0" w:color="auto"/>
              <w:right w:val="single" w:sz="8" w:space="0" w:color="auto"/>
            </w:tcBorders>
            <w:vAlign w:val="center"/>
            <w:hideMark/>
          </w:tcPr>
          <w:p w14:paraId="48C548ED"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538B9778"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470B4A19" w14:textId="77777777" w:rsidTr="0050161E">
        <w:trPr>
          <w:trHeight w:val="288"/>
        </w:trPr>
        <w:tc>
          <w:tcPr>
            <w:tcW w:w="2232" w:type="dxa"/>
            <w:vMerge/>
            <w:tcBorders>
              <w:top w:val="nil"/>
              <w:left w:val="single" w:sz="8" w:space="0" w:color="auto"/>
              <w:bottom w:val="dashed" w:sz="4" w:space="0" w:color="auto"/>
              <w:right w:val="single" w:sz="4" w:space="0" w:color="auto"/>
            </w:tcBorders>
            <w:vAlign w:val="center"/>
            <w:hideMark/>
          </w:tcPr>
          <w:p w14:paraId="5AAFB0BA"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nil"/>
              <w:left w:val="single" w:sz="4" w:space="0" w:color="auto"/>
              <w:bottom w:val="dashed" w:sz="4" w:space="0" w:color="auto"/>
              <w:right w:val="single" w:sz="4" w:space="0" w:color="auto"/>
            </w:tcBorders>
            <w:vAlign w:val="center"/>
            <w:hideMark/>
          </w:tcPr>
          <w:p w14:paraId="211BA8BD"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nil"/>
              <w:left w:val="single" w:sz="4" w:space="0" w:color="auto"/>
              <w:bottom w:val="dashed" w:sz="4" w:space="0" w:color="auto"/>
              <w:right w:val="single" w:sz="4" w:space="0" w:color="auto"/>
            </w:tcBorders>
            <w:vAlign w:val="center"/>
            <w:hideMark/>
          </w:tcPr>
          <w:p w14:paraId="3D2513FB"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nil"/>
              <w:left w:val="single" w:sz="4" w:space="0" w:color="auto"/>
              <w:bottom w:val="dashed" w:sz="4" w:space="0" w:color="auto"/>
              <w:right w:val="single" w:sz="8" w:space="0" w:color="auto"/>
            </w:tcBorders>
            <w:vAlign w:val="center"/>
            <w:hideMark/>
          </w:tcPr>
          <w:p w14:paraId="527C5C4C"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07EDC0D4"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775A1096" w14:textId="77777777" w:rsidTr="0050161E">
        <w:trPr>
          <w:trHeight w:val="288"/>
        </w:trPr>
        <w:tc>
          <w:tcPr>
            <w:tcW w:w="2232" w:type="dxa"/>
            <w:vMerge/>
            <w:tcBorders>
              <w:top w:val="nil"/>
              <w:left w:val="single" w:sz="8" w:space="0" w:color="auto"/>
              <w:bottom w:val="dashed" w:sz="4" w:space="0" w:color="auto"/>
              <w:right w:val="single" w:sz="4" w:space="0" w:color="auto"/>
            </w:tcBorders>
            <w:vAlign w:val="center"/>
            <w:hideMark/>
          </w:tcPr>
          <w:p w14:paraId="17268D0E"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nil"/>
              <w:left w:val="single" w:sz="4" w:space="0" w:color="auto"/>
              <w:bottom w:val="dashed" w:sz="4" w:space="0" w:color="auto"/>
              <w:right w:val="single" w:sz="4" w:space="0" w:color="auto"/>
            </w:tcBorders>
            <w:vAlign w:val="center"/>
            <w:hideMark/>
          </w:tcPr>
          <w:p w14:paraId="3CFE221C"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nil"/>
              <w:left w:val="single" w:sz="4" w:space="0" w:color="auto"/>
              <w:bottom w:val="dashed" w:sz="4" w:space="0" w:color="auto"/>
              <w:right w:val="single" w:sz="4" w:space="0" w:color="auto"/>
            </w:tcBorders>
            <w:vAlign w:val="center"/>
            <w:hideMark/>
          </w:tcPr>
          <w:p w14:paraId="7C6F65B5"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nil"/>
              <w:left w:val="single" w:sz="4" w:space="0" w:color="auto"/>
              <w:bottom w:val="dashed" w:sz="4" w:space="0" w:color="auto"/>
              <w:right w:val="single" w:sz="8" w:space="0" w:color="auto"/>
            </w:tcBorders>
            <w:vAlign w:val="center"/>
            <w:hideMark/>
          </w:tcPr>
          <w:p w14:paraId="589DD347"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39BF34D1"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31C6EB75" w14:textId="77777777" w:rsidTr="0050161E">
        <w:trPr>
          <w:trHeight w:val="288"/>
        </w:trPr>
        <w:tc>
          <w:tcPr>
            <w:tcW w:w="2232" w:type="dxa"/>
            <w:vMerge/>
            <w:tcBorders>
              <w:top w:val="nil"/>
              <w:left w:val="single" w:sz="8" w:space="0" w:color="auto"/>
              <w:bottom w:val="dashed" w:sz="4" w:space="0" w:color="auto"/>
              <w:right w:val="single" w:sz="4" w:space="0" w:color="auto"/>
            </w:tcBorders>
            <w:vAlign w:val="center"/>
            <w:hideMark/>
          </w:tcPr>
          <w:p w14:paraId="553B4274"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nil"/>
              <w:left w:val="single" w:sz="4" w:space="0" w:color="auto"/>
              <w:bottom w:val="dashed" w:sz="4" w:space="0" w:color="auto"/>
              <w:right w:val="single" w:sz="4" w:space="0" w:color="auto"/>
            </w:tcBorders>
            <w:vAlign w:val="center"/>
            <w:hideMark/>
          </w:tcPr>
          <w:p w14:paraId="5D712EA3"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nil"/>
              <w:left w:val="single" w:sz="4" w:space="0" w:color="auto"/>
              <w:bottom w:val="dashed" w:sz="4" w:space="0" w:color="auto"/>
              <w:right w:val="single" w:sz="4" w:space="0" w:color="auto"/>
            </w:tcBorders>
            <w:vAlign w:val="center"/>
            <w:hideMark/>
          </w:tcPr>
          <w:p w14:paraId="5A16FC87"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nil"/>
              <w:left w:val="single" w:sz="4" w:space="0" w:color="auto"/>
              <w:bottom w:val="dashed" w:sz="4" w:space="0" w:color="auto"/>
              <w:right w:val="single" w:sz="8" w:space="0" w:color="auto"/>
            </w:tcBorders>
            <w:vAlign w:val="center"/>
            <w:hideMark/>
          </w:tcPr>
          <w:p w14:paraId="3EE2B4AA"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1A39ADA2"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1EAF9D30" w14:textId="77777777" w:rsidTr="0050161E">
        <w:trPr>
          <w:trHeight w:val="288"/>
        </w:trPr>
        <w:tc>
          <w:tcPr>
            <w:tcW w:w="2232" w:type="dxa"/>
            <w:vMerge/>
            <w:tcBorders>
              <w:top w:val="nil"/>
              <w:left w:val="single" w:sz="8" w:space="0" w:color="auto"/>
              <w:bottom w:val="dashed" w:sz="4" w:space="0" w:color="auto"/>
              <w:right w:val="single" w:sz="4" w:space="0" w:color="auto"/>
            </w:tcBorders>
            <w:vAlign w:val="center"/>
            <w:hideMark/>
          </w:tcPr>
          <w:p w14:paraId="3743A58C"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nil"/>
              <w:left w:val="single" w:sz="4" w:space="0" w:color="auto"/>
              <w:bottom w:val="dashed" w:sz="4" w:space="0" w:color="auto"/>
              <w:right w:val="single" w:sz="4" w:space="0" w:color="auto"/>
            </w:tcBorders>
            <w:vAlign w:val="center"/>
            <w:hideMark/>
          </w:tcPr>
          <w:p w14:paraId="3932AE9F"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nil"/>
              <w:left w:val="single" w:sz="4" w:space="0" w:color="auto"/>
              <w:bottom w:val="dashed" w:sz="4" w:space="0" w:color="auto"/>
              <w:right w:val="single" w:sz="4" w:space="0" w:color="auto"/>
            </w:tcBorders>
            <w:vAlign w:val="center"/>
            <w:hideMark/>
          </w:tcPr>
          <w:p w14:paraId="6861DD88"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nil"/>
              <w:left w:val="single" w:sz="4" w:space="0" w:color="auto"/>
              <w:bottom w:val="dashed" w:sz="4" w:space="0" w:color="auto"/>
              <w:right w:val="single" w:sz="8" w:space="0" w:color="auto"/>
            </w:tcBorders>
            <w:vAlign w:val="center"/>
            <w:hideMark/>
          </w:tcPr>
          <w:p w14:paraId="0D7C8719"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7D5771A4"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7A067744" w14:textId="77777777" w:rsidTr="0050161E">
        <w:trPr>
          <w:trHeight w:val="288"/>
        </w:trPr>
        <w:tc>
          <w:tcPr>
            <w:tcW w:w="2232" w:type="dxa"/>
            <w:vMerge w:val="restart"/>
            <w:tcBorders>
              <w:top w:val="nil"/>
              <w:left w:val="single" w:sz="8" w:space="0" w:color="auto"/>
              <w:bottom w:val="single" w:sz="8" w:space="0" w:color="000000"/>
              <w:right w:val="single" w:sz="4" w:space="0" w:color="auto"/>
            </w:tcBorders>
            <w:shd w:val="clear" w:color="000000" w:fill="DFECEB"/>
            <w:vAlign w:val="center"/>
            <w:hideMark/>
          </w:tcPr>
          <w:p w14:paraId="522DF09C" w14:textId="77777777" w:rsidR="0050161E" w:rsidRPr="0050161E" w:rsidRDefault="0050161E" w:rsidP="0050161E">
            <w:pPr>
              <w:spacing w:after="0" w:line="240" w:lineRule="auto"/>
              <w:jc w:val="center"/>
              <w:rPr>
                <w:rFonts w:ascii="Times New Roman" w:eastAsia="Times New Roman" w:hAnsi="Times New Roman" w:cs="Times New Roman"/>
                <w:i/>
                <w:iCs/>
                <w:color w:val="000000"/>
                <w:sz w:val="24"/>
                <w:szCs w:val="24"/>
              </w:rPr>
            </w:pPr>
            <w:r w:rsidRPr="0050161E">
              <w:rPr>
                <w:rFonts w:ascii="Times New Roman" w:eastAsia="Times New Roman" w:hAnsi="Times New Roman" w:cs="Times New Roman"/>
                <w:i/>
                <w:iCs/>
                <w:color w:val="000000"/>
                <w:sz w:val="24"/>
                <w:szCs w:val="24"/>
              </w:rPr>
              <w:t>To improve people management skills</w:t>
            </w:r>
          </w:p>
        </w:tc>
        <w:tc>
          <w:tcPr>
            <w:tcW w:w="3303" w:type="dxa"/>
            <w:vMerge w:val="restart"/>
            <w:tcBorders>
              <w:top w:val="nil"/>
              <w:left w:val="single" w:sz="4" w:space="0" w:color="auto"/>
              <w:bottom w:val="single" w:sz="8" w:space="0" w:color="000000"/>
              <w:right w:val="single" w:sz="4" w:space="0" w:color="auto"/>
            </w:tcBorders>
            <w:shd w:val="clear" w:color="000000" w:fill="C0DAD9"/>
            <w:vAlign w:val="center"/>
            <w:hideMark/>
          </w:tcPr>
          <w:p w14:paraId="47747706" w14:textId="77777777" w:rsidR="0050161E" w:rsidRPr="0050161E" w:rsidRDefault="0050161E" w:rsidP="0050161E">
            <w:pPr>
              <w:spacing w:after="0" w:line="240" w:lineRule="auto"/>
              <w:jc w:val="center"/>
              <w:rPr>
                <w:rFonts w:ascii="Times New Roman" w:eastAsia="Times New Roman" w:hAnsi="Times New Roman" w:cs="Times New Roman"/>
                <w:color w:val="000000"/>
              </w:rPr>
            </w:pPr>
            <w:r w:rsidRPr="0050161E">
              <w:rPr>
                <w:rFonts w:ascii="Times New Roman" w:eastAsia="Times New Roman" w:hAnsi="Times New Roman" w:cs="Times New Roman"/>
                <w:color w:val="000000"/>
              </w:rPr>
              <w:t>Talk with all members, share vision, goals. Trust people and their opinions, focus on team strengthnening , conduct frequent interactions to provide feedback.</w:t>
            </w:r>
          </w:p>
        </w:tc>
        <w:tc>
          <w:tcPr>
            <w:tcW w:w="2473" w:type="dxa"/>
            <w:vMerge w:val="restart"/>
            <w:tcBorders>
              <w:top w:val="nil"/>
              <w:left w:val="single" w:sz="4" w:space="0" w:color="auto"/>
              <w:bottom w:val="single" w:sz="8" w:space="0" w:color="000000"/>
              <w:right w:val="single" w:sz="4" w:space="0" w:color="auto"/>
            </w:tcBorders>
            <w:shd w:val="clear" w:color="000000" w:fill="9FC8C6"/>
            <w:noWrap/>
            <w:vAlign w:val="center"/>
            <w:hideMark/>
          </w:tcPr>
          <w:p w14:paraId="5A06FFAA" w14:textId="77777777" w:rsidR="0050161E" w:rsidRPr="0050161E" w:rsidRDefault="0050161E" w:rsidP="0050161E">
            <w:pPr>
              <w:spacing w:after="0" w:line="240" w:lineRule="auto"/>
              <w:jc w:val="center"/>
              <w:rPr>
                <w:rFonts w:ascii="Times New Roman" w:eastAsia="Times New Roman" w:hAnsi="Times New Roman" w:cs="Times New Roman"/>
                <w:color w:val="000000"/>
              </w:rPr>
            </w:pPr>
            <w:r w:rsidRPr="0050161E">
              <w:rPr>
                <w:rFonts w:ascii="Times New Roman" w:eastAsia="Times New Roman" w:hAnsi="Times New Roman" w:cs="Times New Roman"/>
                <w:color w:val="000000"/>
              </w:rPr>
              <w:t xml:space="preserve">At workplace </w:t>
            </w:r>
          </w:p>
        </w:tc>
        <w:tc>
          <w:tcPr>
            <w:tcW w:w="2236" w:type="dxa"/>
            <w:vMerge w:val="restart"/>
            <w:tcBorders>
              <w:top w:val="nil"/>
              <w:left w:val="single" w:sz="4" w:space="0" w:color="auto"/>
              <w:bottom w:val="single" w:sz="8" w:space="0" w:color="000000"/>
              <w:right w:val="single" w:sz="8" w:space="0" w:color="auto"/>
            </w:tcBorders>
            <w:shd w:val="clear" w:color="000000" w:fill="487B79"/>
            <w:noWrap/>
            <w:vAlign w:val="center"/>
            <w:hideMark/>
          </w:tcPr>
          <w:p w14:paraId="598AF878" w14:textId="11AAEC7A" w:rsidR="0050161E" w:rsidRPr="0050161E" w:rsidRDefault="0050161E" w:rsidP="0050161E">
            <w:pPr>
              <w:spacing w:after="0" w:line="240" w:lineRule="auto"/>
              <w:jc w:val="center"/>
              <w:rPr>
                <w:rFonts w:ascii="Times New Roman" w:eastAsia="Times New Roman" w:hAnsi="Times New Roman" w:cs="Times New Roman"/>
                <w:color w:val="000000"/>
              </w:rPr>
            </w:pPr>
            <w:r w:rsidRPr="0050161E">
              <w:rPr>
                <w:rFonts w:ascii="Times New Roman" w:eastAsia="Times New Roman" w:hAnsi="Times New Roman" w:cs="Times New Roman"/>
                <w:color w:val="000000"/>
              </w:rPr>
              <w:t>01.</w:t>
            </w:r>
            <w:r w:rsidR="00E703B7">
              <w:rPr>
                <w:rFonts w:ascii="Times New Roman" w:eastAsia="Times New Roman" w:hAnsi="Times New Roman" w:cs="Times New Roman"/>
                <w:color w:val="000000"/>
              </w:rPr>
              <w:t>May</w:t>
            </w:r>
            <w:r w:rsidRPr="0050161E">
              <w:rPr>
                <w:rFonts w:ascii="Times New Roman" w:eastAsia="Times New Roman" w:hAnsi="Times New Roman" w:cs="Times New Roman"/>
                <w:color w:val="000000"/>
              </w:rPr>
              <w:t>.202</w:t>
            </w:r>
            <w:r w:rsidR="00037945">
              <w:rPr>
                <w:rFonts w:ascii="Times New Roman" w:eastAsia="Times New Roman" w:hAnsi="Times New Roman" w:cs="Times New Roman"/>
                <w:color w:val="000000"/>
              </w:rPr>
              <w:t>3</w:t>
            </w:r>
          </w:p>
        </w:tc>
        <w:tc>
          <w:tcPr>
            <w:tcW w:w="36" w:type="dxa"/>
            <w:vAlign w:val="center"/>
            <w:hideMark/>
          </w:tcPr>
          <w:p w14:paraId="436AFA05"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28653AF7" w14:textId="77777777" w:rsidTr="0050161E">
        <w:trPr>
          <w:trHeight w:val="288"/>
        </w:trPr>
        <w:tc>
          <w:tcPr>
            <w:tcW w:w="2232" w:type="dxa"/>
            <w:vMerge/>
            <w:tcBorders>
              <w:top w:val="nil"/>
              <w:left w:val="single" w:sz="8" w:space="0" w:color="auto"/>
              <w:bottom w:val="single" w:sz="8" w:space="0" w:color="000000"/>
              <w:right w:val="single" w:sz="4" w:space="0" w:color="auto"/>
            </w:tcBorders>
            <w:vAlign w:val="center"/>
            <w:hideMark/>
          </w:tcPr>
          <w:p w14:paraId="651A69A8"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nil"/>
              <w:left w:val="single" w:sz="4" w:space="0" w:color="auto"/>
              <w:bottom w:val="single" w:sz="8" w:space="0" w:color="000000"/>
              <w:right w:val="single" w:sz="4" w:space="0" w:color="auto"/>
            </w:tcBorders>
            <w:vAlign w:val="center"/>
            <w:hideMark/>
          </w:tcPr>
          <w:p w14:paraId="415438E8"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nil"/>
              <w:left w:val="single" w:sz="4" w:space="0" w:color="auto"/>
              <w:bottom w:val="single" w:sz="8" w:space="0" w:color="000000"/>
              <w:right w:val="single" w:sz="4" w:space="0" w:color="auto"/>
            </w:tcBorders>
            <w:vAlign w:val="center"/>
            <w:hideMark/>
          </w:tcPr>
          <w:p w14:paraId="5718052E"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nil"/>
              <w:left w:val="single" w:sz="4" w:space="0" w:color="auto"/>
              <w:bottom w:val="single" w:sz="8" w:space="0" w:color="000000"/>
              <w:right w:val="single" w:sz="8" w:space="0" w:color="auto"/>
            </w:tcBorders>
            <w:vAlign w:val="center"/>
            <w:hideMark/>
          </w:tcPr>
          <w:p w14:paraId="4F8B9AF0"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39C3D23D" w14:textId="77777777" w:rsidR="0050161E" w:rsidRPr="0050161E" w:rsidRDefault="0050161E" w:rsidP="0050161E">
            <w:pPr>
              <w:spacing w:after="0" w:line="240" w:lineRule="auto"/>
              <w:jc w:val="center"/>
              <w:rPr>
                <w:rFonts w:ascii="Times New Roman" w:eastAsia="Times New Roman" w:hAnsi="Times New Roman" w:cs="Times New Roman"/>
                <w:color w:val="000000"/>
              </w:rPr>
            </w:pPr>
          </w:p>
        </w:tc>
      </w:tr>
      <w:tr w:rsidR="0050161E" w:rsidRPr="0050161E" w14:paraId="281C755F" w14:textId="77777777" w:rsidTr="0050161E">
        <w:trPr>
          <w:trHeight w:val="288"/>
        </w:trPr>
        <w:tc>
          <w:tcPr>
            <w:tcW w:w="2232" w:type="dxa"/>
            <w:vMerge/>
            <w:tcBorders>
              <w:top w:val="nil"/>
              <w:left w:val="single" w:sz="8" w:space="0" w:color="auto"/>
              <w:bottom w:val="single" w:sz="8" w:space="0" w:color="000000"/>
              <w:right w:val="single" w:sz="4" w:space="0" w:color="auto"/>
            </w:tcBorders>
            <w:vAlign w:val="center"/>
            <w:hideMark/>
          </w:tcPr>
          <w:p w14:paraId="4E93D02D"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nil"/>
              <w:left w:val="single" w:sz="4" w:space="0" w:color="auto"/>
              <w:bottom w:val="single" w:sz="8" w:space="0" w:color="000000"/>
              <w:right w:val="single" w:sz="4" w:space="0" w:color="auto"/>
            </w:tcBorders>
            <w:vAlign w:val="center"/>
            <w:hideMark/>
          </w:tcPr>
          <w:p w14:paraId="17A61BE7"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nil"/>
              <w:left w:val="single" w:sz="4" w:space="0" w:color="auto"/>
              <w:bottom w:val="single" w:sz="8" w:space="0" w:color="000000"/>
              <w:right w:val="single" w:sz="4" w:space="0" w:color="auto"/>
            </w:tcBorders>
            <w:vAlign w:val="center"/>
            <w:hideMark/>
          </w:tcPr>
          <w:p w14:paraId="5A892051"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nil"/>
              <w:left w:val="single" w:sz="4" w:space="0" w:color="auto"/>
              <w:bottom w:val="single" w:sz="8" w:space="0" w:color="000000"/>
              <w:right w:val="single" w:sz="8" w:space="0" w:color="auto"/>
            </w:tcBorders>
            <w:vAlign w:val="center"/>
            <w:hideMark/>
          </w:tcPr>
          <w:p w14:paraId="59A9B47E"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5E7E2348"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578A5184" w14:textId="77777777" w:rsidTr="0050161E">
        <w:trPr>
          <w:trHeight w:val="288"/>
        </w:trPr>
        <w:tc>
          <w:tcPr>
            <w:tcW w:w="2232" w:type="dxa"/>
            <w:vMerge/>
            <w:tcBorders>
              <w:top w:val="nil"/>
              <w:left w:val="single" w:sz="8" w:space="0" w:color="auto"/>
              <w:bottom w:val="single" w:sz="8" w:space="0" w:color="000000"/>
              <w:right w:val="single" w:sz="4" w:space="0" w:color="auto"/>
            </w:tcBorders>
            <w:vAlign w:val="center"/>
            <w:hideMark/>
          </w:tcPr>
          <w:p w14:paraId="66CF8CC9"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nil"/>
              <w:left w:val="single" w:sz="4" w:space="0" w:color="auto"/>
              <w:bottom w:val="single" w:sz="8" w:space="0" w:color="000000"/>
              <w:right w:val="single" w:sz="4" w:space="0" w:color="auto"/>
            </w:tcBorders>
            <w:vAlign w:val="center"/>
            <w:hideMark/>
          </w:tcPr>
          <w:p w14:paraId="4358DB9A"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nil"/>
              <w:left w:val="single" w:sz="4" w:space="0" w:color="auto"/>
              <w:bottom w:val="single" w:sz="8" w:space="0" w:color="000000"/>
              <w:right w:val="single" w:sz="4" w:space="0" w:color="auto"/>
            </w:tcBorders>
            <w:vAlign w:val="center"/>
            <w:hideMark/>
          </w:tcPr>
          <w:p w14:paraId="42ED81F4"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nil"/>
              <w:left w:val="single" w:sz="4" w:space="0" w:color="auto"/>
              <w:bottom w:val="single" w:sz="8" w:space="0" w:color="000000"/>
              <w:right w:val="single" w:sz="8" w:space="0" w:color="auto"/>
            </w:tcBorders>
            <w:vAlign w:val="center"/>
            <w:hideMark/>
          </w:tcPr>
          <w:p w14:paraId="2C9F53C5"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775D7625"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0532FA9C" w14:textId="77777777" w:rsidTr="0050161E">
        <w:trPr>
          <w:trHeight w:val="288"/>
        </w:trPr>
        <w:tc>
          <w:tcPr>
            <w:tcW w:w="2232" w:type="dxa"/>
            <w:vMerge/>
            <w:tcBorders>
              <w:top w:val="nil"/>
              <w:left w:val="single" w:sz="8" w:space="0" w:color="auto"/>
              <w:bottom w:val="single" w:sz="8" w:space="0" w:color="000000"/>
              <w:right w:val="single" w:sz="4" w:space="0" w:color="auto"/>
            </w:tcBorders>
            <w:vAlign w:val="center"/>
            <w:hideMark/>
          </w:tcPr>
          <w:p w14:paraId="70661A54"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nil"/>
              <w:left w:val="single" w:sz="4" w:space="0" w:color="auto"/>
              <w:bottom w:val="single" w:sz="8" w:space="0" w:color="000000"/>
              <w:right w:val="single" w:sz="4" w:space="0" w:color="auto"/>
            </w:tcBorders>
            <w:vAlign w:val="center"/>
            <w:hideMark/>
          </w:tcPr>
          <w:p w14:paraId="180CFF81"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nil"/>
              <w:left w:val="single" w:sz="4" w:space="0" w:color="auto"/>
              <w:bottom w:val="single" w:sz="8" w:space="0" w:color="000000"/>
              <w:right w:val="single" w:sz="4" w:space="0" w:color="auto"/>
            </w:tcBorders>
            <w:vAlign w:val="center"/>
            <w:hideMark/>
          </w:tcPr>
          <w:p w14:paraId="45B2BC6C"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nil"/>
              <w:left w:val="single" w:sz="4" w:space="0" w:color="auto"/>
              <w:bottom w:val="single" w:sz="8" w:space="0" w:color="000000"/>
              <w:right w:val="single" w:sz="8" w:space="0" w:color="auto"/>
            </w:tcBorders>
            <w:vAlign w:val="center"/>
            <w:hideMark/>
          </w:tcPr>
          <w:p w14:paraId="74F35CCA"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373B9E41"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73EB82B4" w14:textId="77777777" w:rsidTr="0050161E">
        <w:trPr>
          <w:trHeight w:val="288"/>
        </w:trPr>
        <w:tc>
          <w:tcPr>
            <w:tcW w:w="2232" w:type="dxa"/>
            <w:vMerge/>
            <w:tcBorders>
              <w:top w:val="nil"/>
              <w:left w:val="single" w:sz="8" w:space="0" w:color="auto"/>
              <w:bottom w:val="single" w:sz="8" w:space="0" w:color="000000"/>
              <w:right w:val="single" w:sz="4" w:space="0" w:color="auto"/>
            </w:tcBorders>
            <w:vAlign w:val="center"/>
            <w:hideMark/>
          </w:tcPr>
          <w:p w14:paraId="0FC4E1BB"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nil"/>
              <w:left w:val="single" w:sz="4" w:space="0" w:color="auto"/>
              <w:bottom w:val="single" w:sz="8" w:space="0" w:color="000000"/>
              <w:right w:val="single" w:sz="4" w:space="0" w:color="auto"/>
            </w:tcBorders>
            <w:vAlign w:val="center"/>
            <w:hideMark/>
          </w:tcPr>
          <w:p w14:paraId="0F14791C"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nil"/>
              <w:left w:val="single" w:sz="4" w:space="0" w:color="auto"/>
              <w:bottom w:val="single" w:sz="8" w:space="0" w:color="000000"/>
              <w:right w:val="single" w:sz="4" w:space="0" w:color="auto"/>
            </w:tcBorders>
            <w:vAlign w:val="center"/>
            <w:hideMark/>
          </w:tcPr>
          <w:p w14:paraId="1F76E72A"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nil"/>
              <w:left w:val="single" w:sz="4" w:space="0" w:color="auto"/>
              <w:bottom w:val="single" w:sz="8" w:space="0" w:color="000000"/>
              <w:right w:val="single" w:sz="8" w:space="0" w:color="auto"/>
            </w:tcBorders>
            <w:vAlign w:val="center"/>
            <w:hideMark/>
          </w:tcPr>
          <w:p w14:paraId="2F8EEE61"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195BDAF4"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r w:rsidR="0050161E" w:rsidRPr="0050161E" w14:paraId="664299BB" w14:textId="77777777" w:rsidTr="0050161E">
        <w:trPr>
          <w:trHeight w:val="300"/>
        </w:trPr>
        <w:tc>
          <w:tcPr>
            <w:tcW w:w="2232" w:type="dxa"/>
            <w:vMerge/>
            <w:tcBorders>
              <w:top w:val="nil"/>
              <w:left w:val="single" w:sz="8" w:space="0" w:color="auto"/>
              <w:bottom w:val="single" w:sz="8" w:space="0" w:color="000000"/>
              <w:right w:val="single" w:sz="4" w:space="0" w:color="auto"/>
            </w:tcBorders>
            <w:vAlign w:val="center"/>
            <w:hideMark/>
          </w:tcPr>
          <w:p w14:paraId="2D0218D8" w14:textId="77777777" w:rsidR="0050161E" w:rsidRPr="0050161E" w:rsidRDefault="0050161E" w:rsidP="0050161E">
            <w:pPr>
              <w:spacing w:after="0" w:line="240" w:lineRule="auto"/>
              <w:rPr>
                <w:rFonts w:ascii="Times New Roman" w:eastAsia="Times New Roman" w:hAnsi="Times New Roman" w:cs="Times New Roman"/>
                <w:i/>
                <w:iCs/>
                <w:color w:val="000000"/>
                <w:sz w:val="24"/>
                <w:szCs w:val="24"/>
              </w:rPr>
            </w:pPr>
          </w:p>
        </w:tc>
        <w:tc>
          <w:tcPr>
            <w:tcW w:w="3303" w:type="dxa"/>
            <w:vMerge/>
            <w:tcBorders>
              <w:top w:val="nil"/>
              <w:left w:val="single" w:sz="4" w:space="0" w:color="auto"/>
              <w:bottom w:val="single" w:sz="8" w:space="0" w:color="000000"/>
              <w:right w:val="single" w:sz="4" w:space="0" w:color="auto"/>
            </w:tcBorders>
            <w:vAlign w:val="center"/>
            <w:hideMark/>
          </w:tcPr>
          <w:p w14:paraId="447FEE36"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473" w:type="dxa"/>
            <w:vMerge/>
            <w:tcBorders>
              <w:top w:val="nil"/>
              <w:left w:val="single" w:sz="4" w:space="0" w:color="auto"/>
              <w:bottom w:val="single" w:sz="8" w:space="0" w:color="000000"/>
              <w:right w:val="single" w:sz="4" w:space="0" w:color="auto"/>
            </w:tcBorders>
            <w:vAlign w:val="center"/>
            <w:hideMark/>
          </w:tcPr>
          <w:p w14:paraId="7AE25BFD"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2236" w:type="dxa"/>
            <w:vMerge/>
            <w:tcBorders>
              <w:top w:val="nil"/>
              <w:left w:val="single" w:sz="4" w:space="0" w:color="auto"/>
              <w:bottom w:val="single" w:sz="8" w:space="0" w:color="000000"/>
              <w:right w:val="single" w:sz="8" w:space="0" w:color="auto"/>
            </w:tcBorders>
            <w:vAlign w:val="center"/>
            <w:hideMark/>
          </w:tcPr>
          <w:p w14:paraId="58EFF8F6" w14:textId="77777777" w:rsidR="0050161E" w:rsidRPr="0050161E" w:rsidRDefault="0050161E" w:rsidP="0050161E">
            <w:pPr>
              <w:spacing w:after="0" w:line="240" w:lineRule="auto"/>
              <w:rPr>
                <w:rFonts w:ascii="Times New Roman" w:eastAsia="Times New Roman" w:hAnsi="Times New Roman" w:cs="Times New Roman"/>
                <w:color w:val="000000"/>
              </w:rPr>
            </w:pPr>
          </w:p>
        </w:tc>
        <w:tc>
          <w:tcPr>
            <w:tcW w:w="36" w:type="dxa"/>
            <w:tcBorders>
              <w:top w:val="nil"/>
              <w:left w:val="nil"/>
              <w:bottom w:val="nil"/>
              <w:right w:val="nil"/>
            </w:tcBorders>
            <w:shd w:val="clear" w:color="auto" w:fill="auto"/>
            <w:noWrap/>
            <w:vAlign w:val="bottom"/>
            <w:hideMark/>
          </w:tcPr>
          <w:p w14:paraId="092EDF8B" w14:textId="77777777" w:rsidR="0050161E" w:rsidRPr="0050161E" w:rsidRDefault="0050161E" w:rsidP="0050161E">
            <w:pPr>
              <w:spacing w:after="0" w:line="240" w:lineRule="auto"/>
              <w:rPr>
                <w:rFonts w:ascii="Times New Roman" w:eastAsia="Times New Roman" w:hAnsi="Times New Roman" w:cs="Times New Roman"/>
                <w:sz w:val="20"/>
                <w:szCs w:val="20"/>
              </w:rPr>
            </w:pPr>
          </w:p>
        </w:tc>
      </w:tr>
    </w:tbl>
    <w:p w14:paraId="576331D5" w14:textId="77777777" w:rsidR="00EE1E9A" w:rsidRPr="00E2014B" w:rsidRDefault="00EE1E9A" w:rsidP="004824AE">
      <w:pPr>
        <w:rPr>
          <w:rFonts w:ascii="Times New Roman" w:hAnsi="Times New Roman" w:cs="Times New Roman"/>
          <w:b/>
          <w:sz w:val="24"/>
          <w:szCs w:val="24"/>
        </w:rPr>
      </w:pPr>
    </w:p>
    <w:sectPr w:rsidR="00EE1E9A" w:rsidRPr="00E2014B" w:rsidSect="00E2014B">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A5BA8B" w14:textId="77777777" w:rsidR="00886329" w:rsidRDefault="00886329" w:rsidP="00E2014B">
      <w:pPr>
        <w:spacing w:after="0" w:line="240" w:lineRule="auto"/>
      </w:pPr>
      <w:r>
        <w:separator/>
      </w:r>
    </w:p>
  </w:endnote>
  <w:endnote w:type="continuationSeparator" w:id="0">
    <w:p w14:paraId="7E8783DB" w14:textId="77777777" w:rsidR="00886329" w:rsidRDefault="00886329" w:rsidP="00E201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600991725"/>
      <w:docPartObj>
        <w:docPartGallery w:val="Page Numbers (Bottom of Page)"/>
        <w:docPartUnique/>
      </w:docPartObj>
    </w:sdtPr>
    <w:sdtContent>
      <w:p w14:paraId="1A0015E9" w14:textId="3129E806" w:rsidR="00E2014B" w:rsidRPr="00E2014B" w:rsidRDefault="00E2014B">
        <w:pPr>
          <w:pStyle w:val="Footer"/>
          <w:jc w:val="right"/>
          <w:rPr>
            <w:rFonts w:ascii="Times New Roman" w:hAnsi="Times New Roman" w:cs="Times New Roman"/>
            <w:sz w:val="24"/>
            <w:szCs w:val="24"/>
          </w:rPr>
        </w:pPr>
        <w:r w:rsidRPr="00E2014B">
          <w:rPr>
            <w:rFonts w:ascii="Times New Roman" w:hAnsi="Times New Roman" w:cs="Times New Roman"/>
            <w:sz w:val="24"/>
            <w:szCs w:val="24"/>
          </w:rPr>
          <w:t xml:space="preserve">Page | </w:t>
        </w:r>
        <w:r w:rsidRPr="00E2014B">
          <w:rPr>
            <w:rFonts w:ascii="Times New Roman" w:hAnsi="Times New Roman" w:cs="Times New Roman"/>
            <w:sz w:val="24"/>
            <w:szCs w:val="24"/>
          </w:rPr>
          <w:fldChar w:fldCharType="begin"/>
        </w:r>
        <w:r w:rsidRPr="00E2014B">
          <w:rPr>
            <w:rFonts w:ascii="Times New Roman" w:hAnsi="Times New Roman" w:cs="Times New Roman"/>
            <w:sz w:val="24"/>
            <w:szCs w:val="24"/>
          </w:rPr>
          <w:instrText xml:space="preserve"> PAGE   \* MERGEFORMAT </w:instrText>
        </w:r>
        <w:r w:rsidRPr="00E2014B">
          <w:rPr>
            <w:rFonts w:ascii="Times New Roman" w:hAnsi="Times New Roman" w:cs="Times New Roman"/>
            <w:sz w:val="24"/>
            <w:szCs w:val="24"/>
          </w:rPr>
          <w:fldChar w:fldCharType="separate"/>
        </w:r>
        <w:r w:rsidRPr="00E2014B">
          <w:rPr>
            <w:rFonts w:ascii="Times New Roman" w:hAnsi="Times New Roman" w:cs="Times New Roman"/>
            <w:noProof/>
            <w:sz w:val="24"/>
            <w:szCs w:val="24"/>
          </w:rPr>
          <w:t>2</w:t>
        </w:r>
        <w:r w:rsidRPr="00E2014B">
          <w:rPr>
            <w:rFonts w:ascii="Times New Roman" w:hAnsi="Times New Roman" w:cs="Times New Roman"/>
            <w:noProof/>
            <w:sz w:val="24"/>
            <w:szCs w:val="24"/>
          </w:rPr>
          <w:fldChar w:fldCharType="end"/>
        </w:r>
        <w:r w:rsidRPr="00E2014B">
          <w:rPr>
            <w:rFonts w:ascii="Times New Roman" w:hAnsi="Times New Roman" w:cs="Times New Roman"/>
            <w:sz w:val="24"/>
            <w:szCs w:val="24"/>
          </w:rPr>
          <w:t xml:space="preserve"> </w:t>
        </w:r>
      </w:p>
    </w:sdtContent>
  </w:sdt>
  <w:p w14:paraId="49FD8170" w14:textId="77777777" w:rsidR="00E2014B" w:rsidRDefault="00E201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2D51D" w14:textId="77777777" w:rsidR="00886329" w:rsidRDefault="00886329" w:rsidP="00E2014B">
      <w:pPr>
        <w:spacing w:after="0" w:line="240" w:lineRule="auto"/>
      </w:pPr>
      <w:r>
        <w:separator/>
      </w:r>
    </w:p>
  </w:footnote>
  <w:footnote w:type="continuationSeparator" w:id="0">
    <w:p w14:paraId="1C7349C2" w14:textId="77777777" w:rsidR="00886329" w:rsidRDefault="00886329" w:rsidP="00E201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451D7A"/>
    <w:rsid w:val="00037945"/>
    <w:rsid w:val="001C1AB9"/>
    <w:rsid w:val="001D6B55"/>
    <w:rsid w:val="002708DF"/>
    <w:rsid w:val="003612A1"/>
    <w:rsid w:val="00451D7A"/>
    <w:rsid w:val="004824AE"/>
    <w:rsid w:val="0050161E"/>
    <w:rsid w:val="00532EC3"/>
    <w:rsid w:val="005D7261"/>
    <w:rsid w:val="005E5513"/>
    <w:rsid w:val="007D0EC2"/>
    <w:rsid w:val="00846752"/>
    <w:rsid w:val="00865F38"/>
    <w:rsid w:val="00886329"/>
    <w:rsid w:val="00967B5C"/>
    <w:rsid w:val="009872E9"/>
    <w:rsid w:val="00A300B7"/>
    <w:rsid w:val="00C14CD7"/>
    <w:rsid w:val="00C5405C"/>
    <w:rsid w:val="00C643E7"/>
    <w:rsid w:val="00C851BA"/>
    <w:rsid w:val="00CB1233"/>
    <w:rsid w:val="00D02EA7"/>
    <w:rsid w:val="00D069B5"/>
    <w:rsid w:val="00E2014B"/>
    <w:rsid w:val="00E703B7"/>
    <w:rsid w:val="00EB5E8B"/>
    <w:rsid w:val="00EC436F"/>
    <w:rsid w:val="00EE1E9A"/>
    <w:rsid w:val="00F5088D"/>
    <w:rsid w:val="00FB68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0F1A8"/>
  <w15:chartTrackingRefBased/>
  <w15:docId w15:val="{9EDF4F66-6F67-487A-A0BE-0ABB109D6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7945"/>
    <w:pPr>
      <w:keepNext/>
      <w:keepLines/>
      <w:spacing w:before="240" w:after="0" w:line="259" w:lineRule="auto"/>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7945"/>
    <w:rPr>
      <w:rFonts w:ascii="Times New Roman" w:eastAsiaTheme="majorEastAsia" w:hAnsi="Times New Roman" w:cstheme="majorBidi"/>
      <w:b/>
      <w:color w:val="000000" w:themeColor="text1"/>
      <w:sz w:val="24"/>
      <w:szCs w:val="32"/>
    </w:rPr>
  </w:style>
  <w:style w:type="paragraph" w:styleId="Bibliography">
    <w:name w:val="Bibliography"/>
    <w:basedOn w:val="Normal"/>
    <w:next w:val="Normal"/>
    <w:uiPriority w:val="37"/>
    <w:unhideWhenUsed/>
    <w:rsid w:val="00E2014B"/>
  </w:style>
  <w:style w:type="paragraph" w:styleId="Header">
    <w:name w:val="header"/>
    <w:basedOn w:val="Normal"/>
    <w:link w:val="HeaderChar"/>
    <w:uiPriority w:val="99"/>
    <w:unhideWhenUsed/>
    <w:rsid w:val="00E201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014B"/>
  </w:style>
  <w:style w:type="paragraph" w:styleId="Footer">
    <w:name w:val="footer"/>
    <w:basedOn w:val="Normal"/>
    <w:link w:val="FooterChar"/>
    <w:uiPriority w:val="99"/>
    <w:unhideWhenUsed/>
    <w:rsid w:val="00E201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014B"/>
  </w:style>
  <w:style w:type="paragraph" w:styleId="TOCHeading">
    <w:name w:val="TOC Heading"/>
    <w:basedOn w:val="Heading1"/>
    <w:next w:val="Normal"/>
    <w:uiPriority w:val="39"/>
    <w:unhideWhenUsed/>
    <w:qFormat/>
    <w:rsid w:val="00037945"/>
    <w:pPr>
      <w:outlineLvl w:val="9"/>
    </w:pPr>
  </w:style>
  <w:style w:type="paragraph" w:styleId="TOC1">
    <w:name w:val="toc 1"/>
    <w:basedOn w:val="Normal"/>
    <w:next w:val="Normal"/>
    <w:autoRedefine/>
    <w:uiPriority w:val="39"/>
    <w:unhideWhenUsed/>
    <w:rsid w:val="005E5513"/>
    <w:pPr>
      <w:spacing w:after="100"/>
    </w:pPr>
  </w:style>
  <w:style w:type="character" w:styleId="Hyperlink">
    <w:name w:val="Hyperlink"/>
    <w:basedOn w:val="DefaultParagraphFont"/>
    <w:uiPriority w:val="99"/>
    <w:unhideWhenUsed/>
    <w:rsid w:val="005E551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1971">
      <w:bodyDiv w:val="1"/>
      <w:marLeft w:val="0"/>
      <w:marRight w:val="0"/>
      <w:marTop w:val="0"/>
      <w:marBottom w:val="0"/>
      <w:divBdr>
        <w:top w:val="none" w:sz="0" w:space="0" w:color="auto"/>
        <w:left w:val="none" w:sz="0" w:space="0" w:color="auto"/>
        <w:bottom w:val="none" w:sz="0" w:space="0" w:color="auto"/>
        <w:right w:val="none" w:sz="0" w:space="0" w:color="auto"/>
      </w:divBdr>
    </w:div>
    <w:div w:id="210270574">
      <w:bodyDiv w:val="1"/>
      <w:marLeft w:val="0"/>
      <w:marRight w:val="0"/>
      <w:marTop w:val="0"/>
      <w:marBottom w:val="0"/>
      <w:divBdr>
        <w:top w:val="none" w:sz="0" w:space="0" w:color="auto"/>
        <w:left w:val="none" w:sz="0" w:space="0" w:color="auto"/>
        <w:bottom w:val="none" w:sz="0" w:space="0" w:color="auto"/>
        <w:right w:val="none" w:sz="0" w:space="0" w:color="auto"/>
      </w:divBdr>
    </w:div>
    <w:div w:id="212623421">
      <w:bodyDiv w:val="1"/>
      <w:marLeft w:val="0"/>
      <w:marRight w:val="0"/>
      <w:marTop w:val="0"/>
      <w:marBottom w:val="0"/>
      <w:divBdr>
        <w:top w:val="none" w:sz="0" w:space="0" w:color="auto"/>
        <w:left w:val="none" w:sz="0" w:space="0" w:color="auto"/>
        <w:bottom w:val="none" w:sz="0" w:space="0" w:color="auto"/>
        <w:right w:val="none" w:sz="0" w:space="0" w:color="auto"/>
      </w:divBdr>
    </w:div>
    <w:div w:id="406343964">
      <w:bodyDiv w:val="1"/>
      <w:marLeft w:val="0"/>
      <w:marRight w:val="0"/>
      <w:marTop w:val="0"/>
      <w:marBottom w:val="0"/>
      <w:divBdr>
        <w:top w:val="none" w:sz="0" w:space="0" w:color="auto"/>
        <w:left w:val="none" w:sz="0" w:space="0" w:color="auto"/>
        <w:bottom w:val="none" w:sz="0" w:space="0" w:color="auto"/>
        <w:right w:val="none" w:sz="0" w:space="0" w:color="auto"/>
      </w:divBdr>
    </w:div>
    <w:div w:id="475070491">
      <w:bodyDiv w:val="1"/>
      <w:marLeft w:val="0"/>
      <w:marRight w:val="0"/>
      <w:marTop w:val="0"/>
      <w:marBottom w:val="0"/>
      <w:divBdr>
        <w:top w:val="none" w:sz="0" w:space="0" w:color="auto"/>
        <w:left w:val="none" w:sz="0" w:space="0" w:color="auto"/>
        <w:bottom w:val="none" w:sz="0" w:space="0" w:color="auto"/>
        <w:right w:val="none" w:sz="0" w:space="0" w:color="auto"/>
      </w:divBdr>
    </w:div>
    <w:div w:id="722993314">
      <w:bodyDiv w:val="1"/>
      <w:marLeft w:val="0"/>
      <w:marRight w:val="0"/>
      <w:marTop w:val="0"/>
      <w:marBottom w:val="0"/>
      <w:divBdr>
        <w:top w:val="none" w:sz="0" w:space="0" w:color="auto"/>
        <w:left w:val="none" w:sz="0" w:space="0" w:color="auto"/>
        <w:bottom w:val="none" w:sz="0" w:space="0" w:color="auto"/>
        <w:right w:val="none" w:sz="0" w:space="0" w:color="auto"/>
      </w:divBdr>
    </w:div>
    <w:div w:id="915551202">
      <w:bodyDiv w:val="1"/>
      <w:marLeft w:val="0"/>
      <w:marRight w:val="0"/>
      <w:marTop w:val="0"/>
      <w:marBottom w:val="0"/>
      <w:divBdr>
        <w:top w:val="none" w:sz="0" w:space="0" w:color="auto"/>
        <w:left w:val="none" w:sz="0" w:space="0" w:color="auto"/>
        <w:bottom w:val="none" w:sz="0" w:space="0" w:color="auto"/>
        <w:right w:val="none" w:sz="0" w:space="0" w:color="auto"/>
      </w:divBdr>
    </w:div>
    <w:div w:id="1044015285">
      <w:bodyDiv w:val="1"/>
      <w:marLeft w:val="0"/>
      <w:marRight w:val="0"/>
      <w:marTop w:val="0"/>
      <w:marBottom w:val="0"/>
      <w:divBdr>
        <w:top w:val="none" w:sz="0" w:space="0" w:color="auto"/>
        <w:left w:val="none" w:sz="0" w:space="0" w:color="auto"/>
        <w:bottom w:val="none" w:sz="0" w:space="0" w:color="auto"/>
        <w:right w:val="none" w:sz="0" w:space="0" w:color="auto"/>
      </w:divBdr>
    </w:div>
    <w:div w:id="1397314444">
      <w:bodyDiv w:val="1"/>
      <w:marLeft w:val="0"/>
      <w:marRight w:val="0"/>
      <w:marTop w:val="0"/>
      <w:marBottom w:val="0"/>
      <w:divBdr>
        <w:top w:val="none" w:sz="0" w:space="0" w:color="auto"/>
        <w:left w:val="none" w:sz="0" w:space="0" w:color="auto"/>
        <w:bottom w:val="none" w:sz="0" w:space="0" w:color="auto"/>
        <w:right w:val="none" w:sz="0" w:space="0" w:color="auto"/>
      </w:divBdr>
    </w:div>
    <w:div w:id="1629973426">
      <w:bodyDiv w:val="1"/>
      <w:marLeft w:val="0"/>
      <w:marRight w:val="0"/>
      <w:marTop w:val="0"/>
      <w:marBottom w:val="0"/>
      <w:divBdr>
        <w:top w:val="none" w:sz="0" w:space="0" w:color="auto"/>
        <w:left w:val="none" w:sz="0" w:space="0" w:color="auto"/>
        <w:bottom w:val="none" w:sz="0" w:space="0" w:color="auto"/>
        <w:right w:val="none" w:sz="0" w:space="0" w:color="auto"/>
      </w:divBdr>
    </w:div>
    <w:div w:id="1682780688">
      <w:bodyDiv w:val="1"/>
      <w:marLeft w:val="0"/>
      <w:marRight w:val="0"/>
      <w:marTop w:val="0"/>
      <w:marBottom w:val="0"/>
      <w:divBdr>
        <w:top w:val="none" w:sz="0" w:space="0" w:color="auto"/>
        <w:left w:val="none" w:sz="0" w:space="0" w:color="auto"/>
        <w:bottom w:val="none" w:sz="0" w:space="0" w:color="auto"/>
        <w:right w:val="none" w:sz="0" w:space="0" w:color="auto"/>
      </w:divBdr>
    </w:div>
    <w:div w:id="1771852365">
      <w:bodyDiv w:val="1"/>
      <w:marLeft w:val="0"/>
      <w:marRight w:val="0"/>
      <w:marTop w:val="0"/>
      <w:marBottom w:val="0"/>
      <w:divBdr>
        <w:top w:val="none" w:sz="0" w:space="0" w:color="auto"/>
        <w:left w:val="none" w:sz="0" w:space="0" w:color="auto"/>
        <w:bottom w:val="none" w:sz="0" w:space="0" w:color="auto"/>
        <w:right w:val="none" w:sz="0" w:space="0" w:color="auto"/>
      </w:divBdr>
    </w:div>
    <w:div w:id="1790658418">
      <w:bodyDiv w:val="1"/>
      <w:marLeft w:val="0"/>
      <w:marRight w:val="0"/>
      <w:marTop w:val="0"/>
      <w:marBottom w:val="0"/>
      <w:divBdr>
        <w:top w:val="none" w:sz="0" w:space="0" w:color="auto"/>
        <w:left w:val="none" w:sz="0" w:space="0" w:color="auto"/>
        <w:bottom w:val="none" w:sz="0" w:space="0" w:color="auto"/>
        <w:right w:val="none" w:sz="0" w:space="0" w:color="auto"/>
      </w:divBdr>
    </w:div>
    <w:div w:id="1954821607">
      <w:bodyDiv w:val="1"/>
      <w:marLeft w:val="0"/>
      <w:marRight w:val="0"/>
      <w:marTop w:val="0"/>
      <w:marBottom w:val="0"/>
      <w:divBdr>
        <w:top w:val="none" w:sz="0" w:space="0" w:color="auto"/>
        <w:left w:val="none" w:sz="0" w:space="0" w:color="auto"/>
        <w:bottom w:val="none" w:sz="0" w:space="0" w:color="auto"/>
        <w:right w:val="none" w:sz="0" w:space="0" w:color="auto"/>
      </w:divBdr>
    </w:div>
    <w:div w:id="2022855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1"/>
    <c:plotArea>
      <c:layout/>
      <c:barChart>
        <c:barDir val="col"/>
        <c:grouping val="clustered"/>
        <c:varyColors val="0"/>
        <c:ser>
          <c:idx val="0"/>
          <c:order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ysClr val="windowText" lastClr="000000"/>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Sheet1!$B$2:$B$4</c:f>
              <c:strCache>
                <c:ptCount val="3"/>
                <c:pt idx="0">
                  <c:v>Technical Skills</c:v>
                </c:pt>
                <c:pt idx="1">
                  <c:v>Human Skills</c:v>
                </c:pt>
                <c:pt idx="2">
                  <c:v>Conceptual Skills</c:v>
                </c:pt>
              </c:strCache>
            </c:strRef>
          </c:cat>
          <c:val>
            <c:numRef>
              <c:f>Sheet1!$C$2:$C$4</c:f>
              <c:numCache>
                <c:formatCode>0%</c:formatCode>
                <c:ptCount val="3"/>
                <c:pt idx="0">
                  <c:v>0.5</c:v>
                </c:pt>
                <c:pt idx="1">
                  <c:v>0.75</c:v>
                </c:pt>
                <c:pt idx="2">
                  <c:v>1</c:v>
                </c:pt>
              </c:numCache>
            </c:numRef>
          </c:val>
          <c:extLst>
            <c:ext xmlns:c16="http://schemas.microsoft.com/office/drawing/2014/chart" uri="{C3380CC4-5D6E-409C-BE32-E72D297353CC}">
              <c16:uniqueId val="{00000000-92D8-43A6-8518-6B722A3F6B42}"/>
            </c:ext>
          </c:extLst>
        </c:ser>
        <c:dLbls>
          <c:dLblPos val="inEnd"/>
          <c:showLegendKey val="0"/>
          <c:showVal val="1"/>
          <c:showCatName val="0"/>
          <c:showSerName val="0"/>
          <c:showPercent val="0"/>
          <c:showBubbleSize val="0"/>
        </c:dLbls>
        <c:gapWidth val="100"/>
        <c:overlap val="-24"/>
        <c:axId val="500274384"/>
        <c:axId val="500275040"/>
      </c:barChart>
      <c:catAx>
        <c:axId val="50027438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000" b="1" i="0" u="none" strike="noStrike" kern="1200" baseline="0">
                <a:solidFill>
                  <a:schemeClr val="lt1">
                    <a:lumMod val="85000"/>
                  </a:schemeClr>
                </a:solidFill>
                <a:latin typeface="+mn-lt"/>
                <a:ea typeface="+mn-ea"/>
                <a:cs typeface="+mn-cs"/>
              </a:defRPr>
            </a:pPr>
            <a:endParaRPr lang="en-US"/>
          </a:p>
        </c:txPr>
        <c:crossAx val="500275040"/>
        <c:crosses val="autoZero"/>
        <c:auto val="1"/>
        <c:lblAlgn val="ctr"/>
        <c:lblOffset val="100"/>
        <c:noMultiLvlLbl val="0"/>
      </c:catAx>
      <c:valAx>
        <c:axId val="500275040"/>
        <c:scaling>
          <c:orientation val="minMax"/>
        </c:scaling>
        <c:delete val="1"/>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crossAx val="5002743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Cop10</b:Tag>
    <b:SourceType>InternetSite</b:SourceType>
    <b:Guid>{961521A7-B2C2-4082-963B-4BDC325E7A6C}</b:Guid>
    <b:Title>Copley - Projects</b:Title>
    <b:Year>2020</b:Year>
    <b:Author>
      <b:Author>
        <b:NameList>
          <b:Person>
            <b:Last>Copley</b:Last>
          </b:Person>
        </b:NameList>
      </b:Author>
    </b:Author>
    <b:YearAccessed>2022</b:YearAccessed>
    <b:MonthAccessed>November</b:MonthAccessed>
    <b:DayAccessed>8</b:DayAccessed>
    <b:URL>https://www.copleyltd.co.uk/projects/copley</b:URL>
    <b:RefOrder>2</b:RefOrder>
  </b:Source>
  <b:Source>
    <b:Tag>Cop20</b:Tag>
    <b:SourceType>InternetSite</b:SourceType>
    <b:Guid>{F4B7B916-6F7C-4DAD-88F1-B5FCA9FBF967}</b:Guid>
    <b:Author>
      <b:Author>
        <b:NameList>
          <b:Person>
            <b:Last>Copley</b:Last>
          </b:Person>
        </b:NameList>
      </b:Author>
    </b:Author>
    <b:Title>About us</b:Title>
    <b:Year>2020</b:Year>
    <b:YearAccessed>2022</b:YearAccessed>
    <b:MonthAccessed>November</b:MonthAccessed>
    <b:DayAccessed>08</b:DayAccessed>
    <b:URL>https://www.copleyltd.co.uk/about-us/Copley</b:URL>
    <b:RefOrder>3</b:RefOrder>
  </b:Source>
  <b:Source>
    <b:Tag>Bal17</b:Tag>
    <b:SourceType>InternetSite</b:SourceType>
    <b:Guid>{55EF6596-8B53-48BA-BEB5-768AE13449C7}</b:Guid>
    <b:Author>
      <b:Author>
        <b:NameList>
          <b:Person>
            <b:Last>Ballymore</b:Last>
          </b:Person>
        </b:NameList>
      </b:Author>
    </b:Author>
    <b:Title>Projects</b:Title>
    <b:Year>2017</b:Year>
    <b:YearAccessed>2022</b:YearAccessed>
    <b:MonthAccessed>November</b:MonthAccessed>
    <b:DayAccessed>09</b:DayAccessed>
    <b:URL>https://www.ballymoregroup.com/project/detail/wardian</b:URL>
    <b:RefOrder>4</b:RefOrder>
  </b:Source>
  <b:Source>
    <b:Tag>Oyi03</b:Tag>
    <b:SourceType>JournalArticle</b:SourceType>
    <b:Guid>{6A229CB4-E45E-4714-9D5E-4D129250C0A6}</b:Guid>
    <b:Title>Essential leadership qualities for effective leadership in schools for students who are visually impaired: A national study</b:Title>
    <b:Year>2003</b:Year>
    <b:JournalName>Journal of Visual impairment &amp; Blindness</b:JournalName>
    <b:Pages>389-402</b:Pages>
    <b:Volume>7</b:Volume>
    <b:Issue>97</b:Issue>
    <b:Author>
      <b:Author>
        <b:NameList>
          <b:Person>
            <b:Last>Oyinlade</b:Last>
            <b:First>A. O.</b:First>
          </b:Person>
          <b:Person>
            <b:Last>Gellhaus</b:Last>
            <b:First>M.</b:First>
          </b:Person>
          <b:Person>
            <b:Last>Darboe</b:Last>
            <b:First>K.</b:First>
          </b:Person>
        </b:NameList>
      </b:Author>
    </b:Author>
    <b:RefOrder>5</b:RefOrder>
  </b:Source>
  <b:Source>
    <b:Tag>Oyi06</b:Tag>
    <b:SourceType>JournalArticle</b:SourceType>
    <b:Guid>{166D4831-52B0-40A9-8C55-5F3418D5B8CA}</b:Guid>
    <b:Author>
      <b:Author>
        <b:NameList>
          <b:Person>
            <b:Last>Oyinlade</b:Last>
            <b:First>A.</b:First>
            <b:Middle>O.</b:Middle>
          </b:Person>
        </b:NameList>
      </b:Author>
    </b:Author>
    <b:Title>A Method of Assessing Leadership Effectiveness: Introducing the Essential Behavioral Leadership Qualities Approach</b:Title>
    <b:JournalName>Performance Improvement Quarterly</b:JournalName>
    <b:Year>2006</b:Year>
    <b:Pages>25-40</b:Pages>
    <b:Volume>1</b:Volume>
    <b:Issue>19</b:Issue>
    <b:RefOrder>6</b:RefOrder>
  </b:Source>
  <b:Source>
    <b:Tag>Hog05</b:Tag>
    <b:SourceType>JournalArticle</b:SourceType>
    <b:Guid>{49B4D2DA-7D0E-4435-A936-ECB945C93138}</b:Guid>
    <b:Title>What we know about leadership</b:Title>
    <b:JournalName>Review of General Psychology</b:JournalName>
    <b:Year>2005</b:Year>
    <b:Pages>169-180</b:Pages>
    <b:Volume>2</b:Volume>
    <b:Issue>9</b:Issue>
    <b:Author>
      <b:Author>
        <b:NameList>
          <b:Person>
            <b:Last>Hogan</b:Last>
            <b:First>Robert</b:First>
          </b:Person>
          <b:Person>
            <b:Last>Kaiser</b:Last>
            <b:First>Robert</b:First>
          </b:Person>
        </b:NameList>
      </b:Author>
    </b:Author>
    <b:RefOrder>1</b:RefOrder>
  </b:Source>
  <b:Source>
    <b:Tag>Nah05</b:Tag>
    <b:SourceType>Book</b:SourceType>
    <b:Guid>{B2B58CA8-48B8-479F-8266-55D5C95AAF3B}</b:Guid>
    <b:Title>The art and science of leadership</b:Title>
    <b:Year>2005</b:Year>
    <b:City>Upper Saddle River</b:City>
    <b:Publisher>Pearson Education Limited</b:Publisher>
    <b:Edition>7th</b:Edition>
    <b:Author>
      <b:Author>
        <b:NameList>
          <b:Person>
            <b:Last>Nahavandi</b:Last>
            <b:First>Afsaneh </b:First>
          </b:Person>
        </b:NameList>
      </b:Author>
    </b:Author>
    <b:RefOrder>7</b:RefOrder>
  </b:Source>
  <b:Source>
    <b:Tag>Moo05</b:Tag>
    <b:SourceType>JournalArticle</b:SourceType>
    <b:Guid>{009C74E9-61E4-4CDC-B61F-8F1947AAC212}</b:Guid>
    <b:Title>Extension leader's self evaluation of leadership skill areas</b:Title>
    <b:Year>2005</b:Year>
    <b:Author>
      <b:Author>
        <b:NameList>
          <b:Person>
            <b:Last>Moore</b:Last>
            <b:First>Lori</b:First>
          </b:Person>
          <b:Person>
            <b:Last>Rudd</b:Last>
            <b:First>Rick</b:First>
          </b:Person>
        </b:NameList>
      </b:Author>
    </b:Author>
    <b:JournalName>Journal of Agricultural Education</b:JournalName>
    <b:Pages>68-78</b:Pages>
    <b:Volume>1</b:Volume>
    <b:Issue>46</b:Issue>
    <b:RefOrder>8</b:RefOrder>
  </b:Source>
  <b:Source>
    <b:Tag>Mad17</b:Tag>
    <b:SourceType>JournalArticle</b:SourceType>
    <b:Guid>{4B9762F5-5A8E-46DA-8E38-00FFA2133FF3}</b:Guid>
    <b:Title>Leadership effectiveness measurement and its effect on organization outcomes</b:Title>
    <b:JournalName>Procedia Engineering</b:JournalName>
    <b:Year>2017</b:Year>
    <b:Pages>1043-1048</b:Pages>
    <b:Volume>1</b:Volume>
    <b:Issue>181</b:Issue>
    <b:Author>
      <b:Author>
        <b:NameList>
          <b:Person>
            <b:Last>Madanchian</b:Last>
            <b:First>Mitra</b:First>
          </b:Person>
          <b:Person>
            <b:Last>Hussein</b:Last>
            <b:First>Norashikin</b:First>
          </b:Person>
          <b:Person>
            <b:Last>Noordin</b:Last>
            <b:First>Fauziah</b:First>
          </b:Person>
          <b:Person>
            <b:Last>Taherdoost</b:Last>
            <b:First>Hamed</b:First>
          </b:Person>
        </b:NameList>
      </b:Author>
    </b:Author>
    <b:RefOrder>9</b:RefOrder>
  </b:Source>
</b:Sources>
</file>

<file path=customXml/itemProps1.xml><?xml version="1.0" encoding="utf-8"?>
<ds:datastoreItem xmlns:ds="http://schemas.openxmlformats.org/officeDocument/2006/customXml" ds:itemID="{99F73652-4BAF-4CAA-95EB-424745080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643</TotalTime>
  <Pages>1</Pages>
  <Words>2438</Words>
  <Characters>13901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Ghiburcea</dc:creator>
  <cp:keywords/>
  <dc:description/>
  <cp:lastModifiedBy>Cristian Ghiburcea</cp:lastModifiedBy>
  <cp:revision>9</cp:revision>
  <dcterms:created xsi:type="dcterms:W3CDTF">2022-11-08T09:38:00Z</dcterms:created>
  <dcterms:modified xsi:type="dcterms:W3CDTF">2022-12-22T10:52:00Z</dcterms:modified>
</cp:coreProperties>
</file>