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16B04" w14:textId="2A219760" w:rsidR="00867B97" w:rsidRPr="005E6F57" w:rsidRDefault="00DC5538" w:rsidP="00DC5538">
      <w:pPr>
        <w:pStyle w:val="Pennawd1"/>
        <w:rPr>
          <w:rFonts w:ascii="Arial" w:hAnsi="Arial" w:cs="Arial"/>
          <w:color w:val="FFFFFF"/>
          <w:sz w:val="24"/>
          <w:szCs w:val="24"/>
          <w:lang w:val="cy-GB"/>
        </w:rPr>
      </w:pPr>
      <w:r w:rsidRPr="00DC5538">
        <w:rPr>
          <w:lang w:val="cy-GB"/>
        </w:rPr>
        <w:t>Astudiaeth unigol                                                 ECEY5007C</w:t>
      </w:r>
    </w:p>
    <w:p w14:paraId="0B2FD51E" w14:textId="77777777" w:rsidR="00413DFC" w:rsidRPr="00DC5538" w:rsidRDefault="00413DFC" w:rsidP="00413DFC">
      <w:pPr>
        <w:rPr>
          <w:lang w:val="cy-GB"/>
        </w:rPr>
      </w:pPr>
    </w:p>
    <w:p w14:paraId="0C4355AB" w14:textId="3A0AA2DF" w:rsidR="00867B97" w:rsidRPr="004440E5" w:rsidRDefault="00DC5538" w:rsidP="00DC5538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4440E5">
        <w:rPr>
          <w:rFonts w:ascii="Arial" w:hAnsi="Arial" w:cs="Arial"/>
          <w:sz w:val="24"/>
          <w:szCs w:val="24"/>
          <w:lang w:val="cy-GB"/>
        </w:rPr>
        <w:t xml:space="preserve">Darllenwch y </w:t>
      </w:r>
      <w:r w:rsidR="00A85F08">
        <w:rPr>
          <w:rFonts w:ascii="Arial" w:hAnsi="Arial" w:cs="Arial"/>
          <w:sz w:val="24"/>
          <w:szCs w:val="24"/>
          <w:lang w:val="cy-GB"/>
        </w:rPr>
        <w:t>2</w:t>
      </w:r>
      <w:r w:rsidRPr="004440E5">
        <w:rPr>
          <w:rFonts w:ascii="Arial" w:hAnsi="Arial" w:cs="Arial"/>
          <w:sz w:val="24"/>
          <w:szCs w:val="24"/>
          <w:lang w:val="cy-GB"/>
        </w:rPr>
        <w:t xml:space="preserve"> astudiaeth achos.</w:t>
      </w:r>
    </w:p>
    <w:p w14:paraId="0E3A331A" w14:textId="613DAA72" w:rsidR="00867B97" w:rsidRPr="004440E5" w:rsidRDefault="00DC5538" w:rsidP="00DC5538">
      <w:pPr>
        <w:pStyle w:val="ParagraffRhestr"/>
        <w:numPr>
          <w:ilvl w:val="0"/>
          <w:numId w:val="1"/>
        </w:numPr>
        <w:rPr>
          <w:rFonts w:ascii="Arial" w:hAnsi="Arial" w:cs="Arial"/>
          <w:sz w:val="24"/>
          <w:szCs w:val="24"/>
          <w:lang w:val="cy-GB"/>
        </w:rPr>
      </w:pPr>
      <w:r w:rsidRPr="004440E5">
        <w:rPr>
          <w:rFonts w:ascii="Arial" w:hAnsi="Arial" w:cs="Arial"/>
          <w:sz w:val="24"/>
          <w:szCs w:val="24"/>
          <w:lang w:val="cy-GB"/>
        </w:rPr>
        <w:t>Yr astudiaeth “Anghenfil”</w:t>
      </w:r>
    </w:p>
    <w:p w14:paraId="69C725D7" w14:textId="50C22891" w:rsidR="00867B97" w:rsidRPr="004440E5" w:rsidRDefault="00DC5538" w:rsidP="00DC5538">
      <w:pPr>
        <w:pStyle w:val="ParagraffRhestr"/>
        <w:numPr>
          <w:ilvl w:val="0"/>
          <w:numId w:val="1"/>
        </w:numPr>
        <w:rPr>
          <w:rFonts w:ascii="Arial" w:hAnsi="Arial" w:cs="Arial"/>
          <w:sz w:val="24"/>
          <w:szCs w:val="24"/>
          <w:lang w:val="cy-GB"/>
        </w:rPr>
      </w:pPr>
      <w:r w:rsidRPr="004440E5">
        <w:rPr>
          <w:rFonts w:ascii="Arial" w:hAnsi="Arial" w:cs="Arial"/>
          <w:sz w:val="24"/>
          <w:szCs w:val="24"/>
          <w:lang w:val="cy-GB"/>
        </w:rPr>
        <w:t xml:space="preserve">Arbrofion </w:t>
      </w:r>
      <w:proofErr w:type="spellStart"/>
      <w:r w:rsidRPr="004440E5">
        <w:rPr>
          <w:rFonts w:ascii="Arial" w:hAnsi="Arial" w:cs="Arial"/>
          <w:sz w:val="24"/>
          <w:szCs w:val="24"/>
          <w:lang w:val="cy-GB"/>
        </w:rPr>
        <w:t>Willowbrook</w:t>
      </w:r>
      <w:proofErr w:type="spellEnd"/>
    </w:p>
    <w:p w14:paraId="18038831" w14:textId="21C26943" w:rsidR="00867B97" w:rsidRPr="00A85F08" w:rsidRDefault="00867B97" w:rsidP="00A85F08">
      <w:pPr>
        <w:ind w:left="360"/>
        <w:rPr>
          <w:rFonts w:ascii="Arial" w:hAnsi="Arial" w:cs="Arial"/>
          <w:sz w:val="24"/>
          <w:szCs w:val="24"/>
          <w:lang w:val="cy-GB"/>
        </w:rPr>
      </w:pPr>
    </w:p>
    <w:p w14:paraId="5A8C8688" w14:textId="77777777" w:rsidR="00867B97" w:rsidRPr="00DC5538" w:rsidRDefault="00867B97">
      <w:pPr>
        <w:rPr>
          <w:rFonts w:ascii="Arial" w:hAnsi="Arial" w:cs="Arial"/>
          <w:sz w:val="24"/>
          <w:szCs w:val="24"/>
          <w:lang w:val="cy-GB"/>
        </w:rPr>
      </w:pPr>
    </w:p>
    <w:p w14:paraId="38DFC885" w14:textId="0F636AC5" w:rsidR="00867B97" w:rsidRPr="00DC5538" w:rsidRDefault="00DC5538" w:rsidP="00DC5538">
      <w:pPr>
        <w:rPr>
          <w:rFonts w:ascii="Arial" w:hAnsi="Arial" w:cs="Arial"/>
          <w:sz w:val="24"/>
          <w:szCs w:val="24"/>
          <w:lang w:val="cy-GB"/>
        </w:rPr>
      </w:pPr>
      <w:r w:rsidRPr="00DC5538">
        <w:rPr>
          <w:rFonts w:ascii="Arial" w:hAnsi="Arial" w:cs="Arial"/>
          <w:sz w:val="24"/>
          <w:szCs w:val="24"/>
          <w:lang w:val="cy-GB"/>
        </w:rPr>
        <w:t>Archwiliwch pob astudiaeth achos yn fanwl.</w:t>
      </w:r>
      <w:r w:rsidR="00A64ACE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C5538">
        <w:rPr>
          <w:rFonts w:ascii="Arial" w:hAnsi="Arial" w:cs="Arial"/>
          <w:sz w:val="24"/>
          <w:szCs w:val="24"/>
          <w:lang w:val="cy-GB"/>
        </w:rPr>
        <w:t>Paratoi dadl “o blaid” ac “yn erbyn” ar gyfer pob astudiaeth achos.</w:t>
      </w:r>
      <w:r w:rsidR="00A64ACE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C5538">
        <w:rPr>
          <w:rFonts w:ascii="Arial" w:hAnsi="Arial" w:cs="Arial"/>
          <w:sz w:val="24"/>
          <w:szCs w:val="24"/>
          <w:lang w:val="cy-GB"/>
        </w:rPr>
        <w:t>Byddwch yn barod i gyflwyno adborth / trafod eich canfyddiadau.</w:t>
      </w:r>
      <w:r w:rsidR="00A64ACE" w:rsidRPr="005E6F57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7C1C7818" w14:textId="77777777" w:rsidR="00867B97" w:rsidRPr="00DC5538" w:rsidRDefault="00867B97">
      <w:pPr>
        <w:rPr>
          <w:rFonts w:ascii="Arial" w:hAnsi="Arial" w:cs="Arial"/>
          <w:sz w:val="24"/>
          <w:szCs w:val="24"/>
          <w:lang w:val="cy-GB"/>
        </w:rPr>
      </w:pPr>
    </w:p>
    <w:p w14:paraId="6B38327E" w14:textId="51ECAEFE" w:rsidR="00867B97" w:rsidRPr="005E6F57" w:rsidRDefault="00DC5538" w:rsidP="00DC5538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DC5538">
        <w:rPr>
          <w:rFonts w:ascii="Arial" w:hAnsi="Arial" w:cs="Arial"/>
          <w:sz w:val="24"/>
          <w:szCs w:val="24"/>
          <w:lang w:val="cy-GB"/>
        </w:rPr>
        <w:t>Ystyriwch y canlynol mewn perthynas â’r astudiaethau achos:</w:t>
      </w:r>
    </w:p>
    <w:p w14:paraId="65F5FCB0" w14:textId="6C5A6CEC" w:rsidR="00867B97" w:rsidRPr="005E6F57" w:rsidRDefault="00DC5538" w:rsidP="00DC5538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DC5538">
        <w:rPr>
          <w:rFonts w:ascii="Arial" w:hAnsi="Arial" w:cs="Arial"/>
          <w:sz w:val="24"/>
          <w:szCs w:val="24"/>
          <w:lang w:val="cy-GB"/>
        </w:rPr>
        <w:t>A gafodd moeseg eu hystyried neu a gawsant eu torri, esboniwch yn llawn, gan gyfiawnhau eich atebion.</w:t>
      </w:r>
    </w:p>
    <w:p w14:paraId="28EBE1F4" w14:textId="0DF2FDD9" w:rsidR="00867B97" w:rsidRPr="005E6F57" w:rsidRDefault="00DC5538" w:rsidP="00DC5538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DC5538">
        <w:rPr>
          <w:rFonts w:ascii="Arial" w:hAnsi="Arial" w:cs="Arial"/>
          <w:sz w:val="24"/>
          <w:szCs w:val="24"/>
          <w:lang w:val="cy-GB"/>
        </w:rPr>
        <w:t>Hawliau Plant</w:t>
      </w:r>
    </w:p>
    <w:p w14:paraId="7C480456" w14:textId="56FD1F5D" w:rsidR="00867B97" w:rsidRPr="00DC5538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Gwneud Dim Niwed</w:t>
      </w:r>
    </w:p>
    <w:p w14:paraId="71DB4802" w14:textId="47590E47" w:rsidR="00867B97" w:rsidRPr="0039272B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Anymwthiol</w:t>
      </w:r>
    </w:p>
    <w:p w14:paraId="04665CCE" w14:textId="00F2407C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Cydsyniad gwybodus</w:t>
      </w:r>
    </w:p>
    <w:p w14:paraId="660309D9" w14:textId="72E9FF9B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Gonestrwydd a datgeliad</w:t>
      </w:r>
    </w:p>
    <w:p w14:paraId="1D9DC0D2" w14:textId="141E198D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Hawl i dynnu yn ôl</w:t>
      </w:r>
    </w:p>
    <w:p w14:paraId="47FAFCD9" w14:textId="25767B6B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Cyfyng-gyngor</w:t>
      </w:r>
      <w:r w:rsidRPr="0039272B">
        <w:rPr>
          <w:rFonts w:ascii="Arial" w:hAnsi="Arial" w:cs="Arial"/>
          <w:sz w:val="24"/>
          <w:szCs w:val="24"/>
          <w:lang w:val="cy-GB"/>
        </w:rPr>
        <w:t xml:space="preserve"> grym</w:t>
      </w:r>
    </w:p>
    <w:p w14:paraId="02C2F265" w14:textId="6455B851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Preifatrwydd</w:t>
      </w:r>
    </w:p>
    <w:p w14:paraId="0BD9ACD7" w14:textId="0211F58B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Diogelu Data</w:t>
      </w:r>
    </w:p>
    <w:p w14:paraId="38C864AA" w14:textId="1A7C0BA1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Cymhellion a ddefnyddir</w:t>
      </w:r>
    </w:p>
    <w:p w14:paraId="7ACA8CD6" w14:textId="45BE6037" w:rsidR="00867B97" w:rsidRPr="005E6F57" w:rsidRDefault="0039272B" w:rsidP="0039272B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39272B">
        <w:rPr>
          <w:rFonts w:ascii="Arial" w:hAnsi="Arial" w:cs="Arial"/>
          <w:sz w:val="24"/>
          <w:szCs w:val="24"/>
          <w:lang w:val="cy-GB"/>
        </w:rPr>
        <w:t>Fframweithiau moesegol fel BERA, UNCRC, ERIC</w:t>
      </w:r>
    </w:p>
    <w:p w14:paraId="4789DC69" w14:textId="13E9F2D9" w:rsidR="00867B97" w:rsidRPr="0039272B" w:rsidRDefault="00A9217C" w:rsidP="00D47E29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D47E29">
        <w:rPr>
          <w:rFonts w:ascii="Arial" w:hAnsi="Arial" w:cs="Arial"/>
          <w:sz w:val="24"/>
          <w:szCs w:val="24"/>
          <w:lang w:val="cy-GB"/>
        </w:rPr>
        <w:t xml:space="preserve">Pa dda </w:t>
      </w:r>
      <w:r w:rsidR="00D47E29" w:rsidRPr="00D47E29">
        <w:rPr>
          <w:rFonts w:ascii="Arial" w:hAnsi="Arial" w:cs="Arial"/>
          <w:sz w:val="24"/>
          <w:szCs w:val="24"/>
          <w:lang w:val="cy-GB"/>
        </w:rPr>
        <w:t>a gododd yn sgil yr ymchwil?</w:t>
      </w:r>
    </w:p>
    <w:p w14:paraId="0ED98CED" w14:textId="0BE98C40" w:rsidR="00867B97" w:rsidRPr="005E6F57" w:rsidRDefault="00D47E29" w:rsidP="00D47E29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D47E29">
        <w:rPr>
          <w:rFonts w:ascii="Arial" w:hAnsi="Arial" w:cs="Arial"/>
          <w:sz w:val="24"/>
          <w:szCs w:val="24"/>
          <w:lang w:val="cy-GB"/>
        </w:rPr>
        <w:t>A oedd yn ymchwil teg?</w:t>
      </w:r>
    </w:p>
    <w:p w14:paraId="4B001F56" w14:textId="77777777" w:rsidR="00B40A7F" w:rsidRPr="00DC5538" w:rsidRDefault="00B40A7F">
      <w:pPr>
        <w:rPr>
          <w:rFonts w:ascii="Arial" w:hAnsi="Arial" w:cs="Arial"/>
          <w:sz w:val="24"/>
          <w:szCs w:val="24"/>
          <w:lang w:val="cy-GB"/>
        </w:rPr>
      </w:pPr>
    </w:p>
    <w:p w14:paraId="5EBF0BC5" w14:textId="7DB60B31" w:rsidR="00867B97" w:rsidRPr="005E6F57" w:rsidRDefault="00D47E29" w:rsidP="00D47E29">
      <w:pPr>
        <w:rPr>
          <w:rFonts w:ascii="Arial" w:hAnsi="Arial" w:cs="Arial"/>
          <w:color w:val="FFFFFF"/>
          <w:sz w:val="24"/>
          <w:szCs w:val="24"/>
          <w:lang w:val="cy-GB"/>
        </w:rPr>
      </w:pPr>
      <w:r w:rsidRPr="00D47E29">
        <w:rPr>
          <w:rFonts w:ascii="Arial" w:hAnsi="Arial" w:cs="Arial"/>
          <w:sz w:val="24"/>
          <w:szCs w:val="24"/>
          <w:lang w:val="cy-GB"/>
        </w:rPr>
        <w:t>Cyfeiriadau:</w:t>
      </w:r>
    </w:p>
    <w:p w14:paraId="62336320" w14:textId="30401363" w:rsidR="00292618" w:rsidRPr="00DC5538" w:rsidRDefault="00D47E29" w:rsidP="00D47E29">
      <w:pPr>
        <w:rPr>
          <w:rFonts w:ascii="Arial" w:hAnsi="Arial" w:cs="Arial"/>
          <w:sz w:val="24"/>
          <w:szCs w:val="24"/>
          <w:lang w:val="cy-GB"/>
        </w:rPr>
      </w:pP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Bloom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, G. Stephen.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47E29">
        <w:rPr>
          <w:rFonts w:ascii="Arial" w:hAnsi="Arial" w:cs="Arial"/>
          <w:sz w:val="24"/>
          <w:szCs w:val="24"/>
          <w:lang w:val="cy-GB"/>
        </w:rPr>
        <w:t>(2005) ‘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Lesson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of a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Lifetime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.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47E29">
        <w:rPr>
          <w:rFonts w:ascii="Arial" w:hAnsi="Arial" w:cs="Arial"/>
          <w:sz w:val="24"/>
          <w:szCs w:val="24"/>
          <w:lang w:val="cy-GB"/>
        </w:rPr>
        <w:t xml:space="preserve">Her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bold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experiment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to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teach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Iowa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third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graders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about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racial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prejudice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divided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townspeople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thrust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her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onto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the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lastRenderedPageBreak/>
        <w:t>national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stage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’.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="00292618" w:rsidRPr="00DC5538">
        <w:rPr>
          <w:rFonts w:ascii="Arial" w:hAnsi="Arial" w:cs="Arial"/>
          <w:sz w:val="24"/>
          <w:szCs w:val="24"/>
          <w:lang w:val="cy-GB"/>
        </w:rPr>
        <w:t xml:space="preserve"> </w:t>
      </w:r>
      <w:hyperlink r:id="rId7" w:history="1">
        <w:r w:rsidRPr="00D47E29">
          <w:rPr>
            <w:rStyle w:val="Hyperddolen"/>
            <w:rFonts w:ascii="Arial" w:hAnsi="Arial" w:cs="Arial"/>
            <w:sz w:val="24"/>
            <w:szCs w:val="24"/>
            <w:lang w:val="cy-GB"/>
          </w:rPr>
          <w:t>http://www.smithsonianmag.com/science-nature/lesson-of-a-lifetime-72754306/</w:t>
        </w:r>
      </w:hyperlink>
      <w:r w:rsidRPr="00D47E29">
        <w:rPr>
          <w:rFonts w:ascii="Arial" w:hAnsi="Arial" w:cs="Arial"/>
          <w:sz w:val="24"/>
          <w:szCs w:val="24"/>
          <w:lang w:val="cy-GB"/>
        </w:rPr>
        <w:t xml:space="preserve"> [Cyrchwyd: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="00292618" w:rsidRPr="00DC5538">
        <w:rPr>
          <w:rFonts w:ascii="Arial" w:hAnsi="Arial" w:cs="Arial"/>
          <w:sz w:val="24"/>
          <w:szCs w:val="24"/>
          <w:lang w:val="cy-GB"/>
        </w:rPr>
        <w:t>12/10/2017]</w:t>
      </w:r>
      <w:r w:rsidR="00F80465" w:rsidRPr="00DC5538">
        <w:rPr>
          <w:rFonts w:ascii="Arial" w:hAnsi="Arial" w:cs="Arial"/>
          <w:sz w:val="24"/>
          <w:szCs w:val="24"/>
          <w:lang w:val="cy-GB"/>
        </w:rPr>
        <w:t>.</w:t>
      </w:r>
    </w:p>
    <w:p w14:paraId="686EA54E" w14:textId="77777777" w:rsidR="00B40A7F" w:rsidRPr="00DC5538" w:rsidRDefault="00B40A7F">
      <w:pPr>
        <w:rPr>
          <w:rFonts w:ascii="Arial" w:hAnsi="Arial" w:cs="Arial"/>
          <w:sz w:val="24"/>
          <w:szCs w:val="24"/>
          <w:lang w:val="cy-GB"/>
        </w:rPr>
      </w:pPr>
    </w:p>
    <w:p w14:paraId="77C883A4" w14:textId="68138D89" w:rsidR="00292618" w:rsidRPr="00DC5538" w:rsidRDefault="00D47E29" w:rsidP="00D47E29">
      <w:pPr>
        <w:rPr>
          <w:rFonts w:ascii="Arial" w:hAnsi="Arial" w:cs="Arial"/>
          <w:sz w:val="24"/>
          <w:szCs w:val="24"/>
          <w:lang w:val="cy-GB"/>
        </w:rPr>
      </w:pP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Golby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, S.,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Krugman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, S.,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Pappworth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, M.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47E29">
        <w:rPr>
          <w:rFonts w:ascii="Arial" w:hAnsi="Arial" w:cs="Arial"/>
          <w:sz w:val="24"/>
          <w:szCs w:val="24"/>
          <w:lang w:val="cy-GB"/>
        </w:rPr>
        <w:t xml:space="preserve">H. ac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Edsall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, G. (1971) ‘The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Willowbrook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Letters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: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Criticisms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Defense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’.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47E29">
        <w:rPr>
          <w:rFonts w:ascii="Arial" w:hAnsi="Arial" w:cs="Arial"/>
          <w:sz w:val="24"/>
          <w:szCs w:val="24"/>
          <w:lang w:val="cy-GB"/>
        </w:rPr>
        <w:t xml:space="preserve">The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Lancet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.</w:t>
      </w:r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hyperlink r:id="rId8" w:history="1">
        <w:r w:rsidRPr="00D47E29">
          <w:rPr>
            <w:rStyle w:val="Hyperddolen"/>
            <w:rFonts w:ascii="Arial" w:hAnsi="Arial" w:cs="Arial"/>
            <w:sz w:val="24"/>
            <w:szCs w:val="24"/>
            <w:lang w:val="cy-GB"/>
          </w:rPr>
          <w:t>http://athrofa.cymru/cy/2018/06/13/blas-cymreig-i-gynhadledd-ryngwladol-ar-feddwl/</w:t>
        </w:r>
      </w:hyperlink>
      <w:r w:rsidR="0029261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="00292618" w:rsidRPr="00DC5538">
        <w:rPr>
          <w:rFonts w:ascii="Arial" w:hAnsi="Arial" w:cs="Arial"/>
          <w:sz w:val="24"/>
          <w:szCs w:val="24"/>
          <w:lang w:val="cy-GB"/>
        </w:rPr>
        <w:t>17/05/2017]</w:t>
      </w:r>
    </w:p>
    <w:p w14:paraId="626F1067" w14:textId="2A6227C7" w:rsidR="006F2BE9" w:rsidRPr="005E6F57" w:rsidRDefault="00D47E29" w:rsidP="00D47E29">
      <w:pPr>
        <w:rPr>
          <w:rFonts w:ascii="Arial" w:hAnsi="Arial" w:cs="Arial"/>
          <w:color w:val="FFFFFF"/>
          <w:sz w:val="24"/>
          <w:szCs w:val="24"/>
          <w:lang w:val="cy-GB"/>
        </w:rPr>
      </w:pP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Silverman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, F.</w:t>
      </w:r>
      <w:r w:rsidR="006F2BE9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47E29">
        <w:rPr>
          <w:rFonts w:ascii="Arial" w:hAnsi="Arial" w:cs="Arial"/>
          <w:sz w:val="24"/>
          <w:szCs w:val="24"/>
          <w:lang w:val="cy-GB"/>
        </w:rPr>
        <w:t xml:space="preserve">H. (1988) ‘The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Monster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sz w:val="24"/>
          <w:szCs w:val="24"/>
          <w:lang w:val="cy-GB"/>
        </w:rPr>
        <w:t>Study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’ .</w:t>
      </w:r>
      <w:r w:rsidR="009925F8" w:rsidRPr="005E6F57">
        <w:rPr>
          <w:rFonts w:ascii="Arial" w:hAnsi="Arial" w:cs="Arial"/>
          <w:sz w:val="24"/>
          <w:szCs w:val="24"/>
          <w:lang w:val="cy-GB"/>
        </w:rPr>
        <w:t xml:space="preserve"> </w:t>
      </w:r>
      <w:r w:rsidRPr="00D47E29">
        <w:rPr>
          <w:rFonts w:ascii="Arial" w:hAnsi="Arial" w:cs="Arial"/>
          <w:i/>
          <w:sz w:val="24"/>
          <w:szCs w:val="24"/>
          <w:lang w:val="cy-GB"/>
        </w:rPr>
        <w:t xml:space="preserve">J. </w:t>
      </w:r>
      <w:proofErr w:type="spellStart"/>
      <w:r w:rsidRPr="00D47E29">
        <w:rPr>
          <w:rFonts w:ascii="Arial" w:hAnsi="Arial" w:cs="Arial"/>
          <w:i/>
          <w:sz w:val="24"/>
          <w:szCs w:val="24"/>
          <w:lang w:val="cy-GB"/>
        </w:rPr>
        <w:t>fluency</w:t>
      </w:r>
      <w:proofErr w:type="spellEnd"/>
      <w:r w:rsidRPr="00D47E29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D47E29">
        <w:rPr>
          <w:rFonts w:ascii="Arial" w:hAnsi="Arial" w:cs="Arial"/>
          <w:i/>
          <w:sz w:val="24"/>
          <w:szCs w:val="24"/>
          <w:lang w:val="cy-GB"/>
        </w:rPr>
        <w:t>Disord</w:t>
      </w:r>
      <w:proofErr w:type="spellEnd"/>
      <w:r w:rsidRPr="00D47E29">
        <w:rPr>
          <w:rFonts w:ascii="Arial" w:hAnsi="Arial" w:cs="Arial"/>
          <w:sz w:val="24"/>
          <w:szCs w:val="24"/>
          <w:lang w:val="cy-GB"/>
        </w:rPr>
        <w:t>, 13, tt 225-231.</w:t>
      </w:r>
    </w:p>
    <w:p w14:paraId="3412D037" w14:textId="50CAA63F" w:rsidR="00413DFC" w:rsidRPr="00DC5538" w:rsidRDefault="00413DFC">
      <w:pPr>
        <w:rPr>
          <w:rFonts w:ascii="Arial" w:hAnsi="Arial" w:cs="Arial"/>
          <w:sz w:val="24"/>
          <w:szCs w:val="24"/>
          <w:lang w:val="cy-GB"/>
        </w:rPr>
      </w:pPr>
    </w:p>
    <w:p w14:paraId="2211FE72" w14:textId="77777777" w:rsidR="00413DFC" w:rsidRPr="00DC5538" w:rsidRDefault="00413DFC" w:rsidP="00413DFC">
      <w:pPr>
        <w:spacing w:line="276" w:lineRule="auto"/>
        <w:rPr>
          <w:rFonts w:ascii="Arial" w:hAnsi="Arial" w:cs="Arial"/>
          <w:sz w:val="24"/>
          <w:szCs w:val="24"/>
          <w:lang w:val="cy-GB"/>
        </w:rPr>
      </w:pPr>
    </w:p>
    <w:sectPr w:rsidR="00413DFC" w:rsidRPr="00DC55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EF9DB" w14:textId="77777777" w:rsidR="009975C5" w:rsidRDefault="009975C5" w:rsidP="001A4D46">
      <w:pPr>
        <w:spacing w:after="0" w:line="240" w:lineRule="auto"/>
      </w:pPr>
      <w:r>
        <w:separator/>
      </w:r>
    </w:p>
  </w:endnote>
  <w:endnote w:type="continuationSeparator" w:id="0">
    <w:p w14:paraId="50910257" w14:textId="77777777" w:rsidR="009975C5" w:rsidRDefault="009975C5" w:rsidP="001A4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F4D88" w14:textId="77777777" w:rsidR="005E6F57" w:rsidRDefault="005E6F57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FD10" w14:textId="77777777" w:rsidR="005E6F57" w:rsidRDefault="005E6F57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1D9C" w14:textId="77777777" w:rsidR="005E6F57" w:rsidRDefault="005E6F57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4F0A2" w14:textId="77777777" w:rsidR="009975C5" w:rsidRDefault="009975C5" w:rsidP="001A4D46">
      <w:pPr>
        <w:spacing w:after="0" w:line="240" w:lineRule="auto"/>
      </w:pPr>
      <w:r>
        <w:separator/>
      </w:r>
    </w:p>
  </w:footnote>
  <w:footnote w:type="continuationSeparator" w:id="0">
    <w:p w14:paraId="27667A99" w14:textId="77777777" w:rsidR="009975C5" w:rsidRDefault="009975C5" w:rsidP="001A4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0BE04" w14:textId="77777777" w:rsidR="005E6F57" w:rsidRDefault="005E6F57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C6FA1" w14:textId="77777777" w:rsidR="005E6F57" w:rsidRDefault="005E6F57">
    <w:pPr>
      <w:pStyle w:val="Penny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3F58E" w14:textId="77777777" w:rsidR="005E6F57" w:rsidRDefault="005E6F57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05CD4"/>
    <w:multiLevelType w:val="multilevel"/>
    <w:tmpl w:val="E59A0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E0052F"/>
    <w:multiLevelType w:val="multilevel"/>
    <w:tmpl w:val="F3524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60A38"/>
    <w:multiLevelType w:val="multilevel"/>
    <w:tmpl w:val="8E8033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0673F7"/>
    <w:multiLevelType w:val="hybridMultilevel"/>
    <w:tmpl w:val="44E6B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F07F0"/>
    <w:multiLevelType w:val="multilevel"/>
    <w:tmpl w:val="454284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A36875"/>
    <w:multiLevelType w:val="multilevel"/>
    <w:tmpl w:val="2AA4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B97"/>
    <w:rsid w:val="000A6146"/>
    <w:rsid w:val="000E13BF"/>
    <w:rsid w:val="000E6681"/>
    <w:rsid w:val="001A4D46"/>
    <w:rsid w:val="00255780"/>
    <w:rsid w:val="00292618"/>
    <w:rsid w:val="0039272B"/>
    <w:rsid w:val="00413DFC"/>
    <w:rsid w:val="004440E5"/>
    <w:rsid w:val="005E6F57"/>
    <w:rsid w:val="006F2BE9"/>
    <w:rsid w:val="007A0055"/>
    <w:rsid w:val="00826911"/>
    <w:rsid w:val="00867B97"/>
    <w:rsid w:val="00904440"/>
    <w:rsid w:val="009925F8"/>
    <w:rsid w:val="009975C5"/>
    <w:rsid w:val="00A64ACE"/>
    <w:rsid w:val="00A85F08"/>
    <w:rsid w:val="00A9217C"/>
    <w:rsid w:val="00B40A7F"/>
    <w:rsid w:val="00D13B88"/>
    <w:rsid w:val="00D47E29"/>
    <w:rsid w:val="00D96D5E"/>
    <w:rsid w:val="00DC5538"/>
    <w:rsid w:val="00EA5F34"/>
    <w:rsid w:val="00EB275C"/>
    <w:rsid w:val="00F8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1C1243"/>
  <w15:chartTrackingRefBased/>
  <w15:docId w15:val="{4BB36E30-1C52-4471-A670-A7541B8A6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413D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413DFC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867B97"/>
    <w:pPr>
      <w:ind w:left="720"/>
      <w:contextualSpacing/>
    </w:pPr>
  </w:style>
  <w:style w:type="character" w:styleId="Hyperddolen">
    <w:name w:val="Hyperlink"/>
    <w:basedOn w:val="FfontParagraffDdiofyn"/>
    <w:uiPriority w:val="99"/>
    <w:unhideWhenUsed/>
    <w:rsid w:val="00292618"/>
    <w:rPr>
      <w:color w:val="0563C1" w:themeColor="hyperlink"/>
      <w:u w:val="single"/>
    </w:rPr>
  </w:style>
  <w:style w:type="character" w:styleId="HyperddolenWediiDilyn">
    <w:name w:val="FollowedHyperlink"/>
    <w:basedOn w:val="FfontParagraffDdiofyn"/>
    <w:uiPriority w:val="99"/>
    <w:semiHidden/>
    <w:unhideWhenUsed/>
    <w:rsid w:val="00F80465"/>
    <w:rPr>
      <w:color w:val="954F72" w:themeColor="followedHyperlink"/>
      <w:u w:val="single"/>
    </w:rPr>
  </w:style>
  <w:style w:type="character" w:customStyle="1" w:styleId="Pennawd1Nod">
    <w:name w:val="Pennawd 1 Nod"/>
    <w:basedOn w:val="FfontParagraffDdiofyn"/>
    <w:link w:val="Pennawd1"/>
    <w:uiPriority w:val="9"/>
    <w:rsid w:val="00413D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413DF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Gwe">
    <w:name w:val="Normal (Web)"/>
    <w:basedOn w:val="Normal"/>
    <w:uiPriority w:val="99"/>
    <w:semiHidden/>
    <w:unhideWhenUsed/>
    <w:rsid w:val="00413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nhebeiDdatrys">
    <w:name w:val="Unresolved Mention"/>
    <w:basedOn w:val="FfontParagraffDdiofyn"/>
    <w:uiPriority w:val="99"/>
    <w:semiHidden/>
    <w:unhideWhenUsed/>
    <w:rsid w:val="00413DFC"/>
    <w:rPr>
      <w:color w:val="605E5C"/>
      <w:shd w:val="clear" w:color="auto" w:fill="E1DFDD"/>
    </w:rPr>
  </w:style>
  <w:style w:type="paragraph" w:styleId="Pennyn">
    <w:name w:val="header"/>
    <w:basedOn w:val="Normal"/>
    <w:link w:val="PennynNod"/>
    <w:uiPriority w:val="99"/>
    <w:unhideWhenUsed/>
    <w:rsid w:val="001A4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1A4D46"/>
  </w:style>
  <w:style w:type="paragraph" w:styleId="Troedyn">
    <w:name w:val="footer"/>
    <w:basedOn w:val="Normal"/>
    <w:link w:val="TroedynNod"/>
    <w:uiPriority w:val="99"/>
    <w:unhideWhenUsed/>
    <w:rsid w:val="001A4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1A4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6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cc.cuny.edu/SocialSciences/ppecorino/MEDICAL_ETHICS_TEXT/Cha%20%20%20%20%20%20%20%20%20%20%20%20%20%20%20%20%20%20%20%20%20%20%20%20%20%20%20%5bAccesse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mithsonianmag.com/science-nature/lesson-of-a-lifetime-72754306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Jones</dc:creator>
  <cp:keywords/>
  <dc:description/>
  <cp:lastModifiedBy>Jessica Pitman</cp:lastModifiedBy>
  <cp:revision>2</cp:revision>
  <dcterms:created xsi:type="dcterms:W3CDTF">2021-10-10T18:55:00Z</dcterms:created>
  <dcterms:modified xsi:type="dcterms:W3CDTF">2021-10-10T18:55:00Z</dcterms:modified>
</cp:coreProperties>
</file>