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822CF1">
      <w:pPr>
        <w:pStyle w:val="Title"/>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1B227966"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4F4905">
        <w:rPr>
          <w:b/>
          <w:bCs/>
          <w:color w:val="000000" w:themeColor="text1"/>
          <w:sz w:val="24"/>
          <w:szCs w:val="24"/>
          <w:u w:val="single"/>
        </w:rPr>
        <w:t xml:space="preserve"> Menehouan Dogore Naomie M-C Baroan</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05BC398"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4F4905">
        <w:rPr>
          <w:b/>
          <w:bCs/>
          <w:color w:val="000000" w:themeColor="text1"/>
          <w:sz w:val="24"/>
          <w:szCs w:val="24"/>
          <w:u w:val="single"/>
        </w:rPr>
        <w:t xml:space="preserve"> 2437219</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6171E29E" w:rsidR="00D34FED" w:rsidRPr="00D212FD" w:rsidRDefault="00000000">
      <w:pPr>
        <w:rPr>
          <w:b/>
          <w:bCs/>
          <w:color w:val="000000" w:themeColor="text1"/>
          <w:sz w:val="24"/>
          <w:szCs w:val="24"/>
          <w:u w:val="single"/>
        </w:rPr>
      </w:pPr>
      <w:r w:rsidRPr="00D212FD">
        <w:rPr>
          <w:b/>
          <w:bCs/>
          <w:color w:val="000000" w:themeColor="text1"/>
          <w:sz w:val="24"/>
          <w:szCs w:val="24"/>
          <w:u w:val="single"/>
        </w:rPr>
        <w:t>Name of Tutor:</w:t>
      </w:r>
      <w:r w:rsidR="004F4905">
        <w:rPr>
          <w:b/>
          <w:bCs/>
          <w:color w:val="000000" w:themeColor="text1"/>
          <w:sz w:val="24"/>
          <w:szCs w:val="24"/>
          <w:u w:val="single"/>
        </w:rPr>
        <w:t xml:space="preserve"> Odette Jack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291103C6"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have not used AI </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6D4618E1" w14:textId="706007A1" w:rsidR="00D22F05" w:rsidRPr="00CA6353" w:rsidRDefault="00D22F05" w:rsidP="00D22F05">
      <w:pPr>
        <w:suppressAutoHyphens w:val="0"/>
        <w:autoSpaceDN/>
        <w:spacing w:before="100" w:beforeAutospacing="1" w:after="100" w:afterAutospacing="1" w:line="240" w:lineRule="auto"/>
        <w:textAlignment w:val="auto"/>
        <w:rPr>
          <w:rFonts w:eastAsia="Times New Roman"/>
          <w:sz w:val="24"/>
          <w:szCs w:val="24"/>
        </w:rPr>
      </w:pPr>
      <w:r w:rsidRPr="00CA6353">
        <w:rPr>
          <w:rFonts w:eastAsia="Times New Roman"/>
          <w:sz w:val="24"/>
          <w:szCs w:val="24"/>
        </w:rPr>
        <w:t xml:space="preserve">A portfolio is a structured collection of evidence </w:t>
      </w:r>
      <w:r w:rsidR="008A6E1B" w:rsidRPr="00CA6353">
        <w:rPr>
          <w:rFonts w:eastAsia="Times New Roman"/>
          <w:sz w:val="24"/>
          <w:szCs w:val="24"/>
        </w:rPr>
        <w:t>that showcases my learning</w:t>
      </w:r>
      <w:r w:rsidR="00390406">
        <w:rPr>
          <w:rFonts w:eastAsia="Times New Roman"/>
          <w:sz w:val="24"/>
          <w:szCs w:val="24"/>
        </w:rPr>
        <w:t xml:space="preserve"> (Cottrell,201</w:t>
      </w:r>
      <w:r w:rsidR="008529BD">
        <w:rPr>
          <w:rFonts w:eastAsia="Times New Roman"/>
          <w:sz w:val="24"/>
          <w:szCs w:val="24"/>
        </w:rPr>
        <w:t>9</w:t>
      </w:r>
      <w:r w:rsidR="00CA6353">
        <w:rPr>
          <w:rFonts w:eastAsia="Times New Roman"/>
          <w:sz w:val="24"/>
          <w:szCs w:val="24"/>
        </w:rPr>
        <w:t xml:space="preserve"> )</w:t>
      </w:r>
      <w:r w:rsidR="008A6E1B" w:rsidRPr="00CA6353">
        <w:rPr>
          <w:rFonts w:eastAsia="Times New Roman"/>
          <w:sz w:val="24"/>
          <w:szCs w:val="24"/>
        </w:rPr>
        <w:t>. This</w:t>
      </w:r>
      <w:r w:rsidRPr="00CA6353">
        <w:rPr>
          <w:rFonts w:eastAsia="Times New Roman"/>
          <w:sz w:val="24"/>
          <w:szCs w:val="24"/>
        </w:rPr>
        <w:t xml:space="preserve"> portfolio brings together key evidence of my academic and professional development, including my CV, a SWOT analysis of my current skills, my application for a nursing role, and a reflective account of the presentation I completed for my assessment, structured using Gibbs’ Reflective Cycle. It aims to demonstrate my readiness for progression into the healthcare sector by showcasing my strengths, areas for improvement, and the learning gained through reflective practice</w:t>
      </w:r>
      <w:r w:rsidRPr="00CA6353">
        <w:rPr>
          <w:rFonts w:ascii="Times New Roman" w:eastAsia="Times New Roman" w:hAnsi="Times New Roman" w:cs="Times New Roman"/>
          <w:sz w:val="24"/>
          <w:szCs w:val="24"/>
        </w:rPr>
        <w:t>.</w:t>
      </w:r>
    </w:p>
    <w:p w14:paraId="30B56AA6" w14:textId="77777777" w:rsidR="00D212FD" w:rsidRPr="00D212FD" w:rsidRDefault="00D212FD" w:rsidP="00D212FD">
      <w:pPr>
        <w:pStyle w:val="NoSpacing"/>
        <w:rPr>
          <w:rFonts w:ascii="Arial" w:hAnsi="Arial" w:cs="Arial"/>
        </w:rPr>
      </w:pPr>
    </w:p>
    <w:p w14:paraId="3E75A043" w14:textId="43136C79" w:rsidR="00D52ADE" w:rsidRDefault="00D52ADE" w:rsidP="00D212FD">
      <w:pPr>
        <w:pStyle w:val="NoSpacing"/>
        <w:rPr>
          <w:rFonts w:ascii="Arial" w:hAnsi="Arial" w:cs="Arial"/>
        </w:rPr>
      </w:pPr>
      <w:r w:rsidRPr="00D52ADE">
        <w:rPr>
          <w:rFonts w:ascii="Arial" w:hAnsi="Arial" w:cs="Arial"/>
          <w:noProof/>
        </w:rPr>
        <w:drawing>
          <wp:inline distT="0" distB="0" distL="0" distR="0" wp14:anchorId="5B3535D9" wp14:editId="64E4267D">
            <wp:extent cx="5082540" cy="3508636"/>
            <wp:effectExtent l="0" t="0" r="3810" b="0"/>
            <wp:docPr id="1919069633" name="Picture 1"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069633" name="Picture 1" descr="A screenshot of a medical application&#10;&#10;AI-generated content may be incorrect."/>
                    <pic:cNvPicPr/>
                  </pic:nvPicPr>
                  <pic:blipFill>
                    <a:blip r:embed="rId7"/>
                    <a:stretch>
                      <a:fillRect/>
                    </a:stretch>
                  </pic:blipFill>
                  <pic:spPr>
                    <a:xfrm>
                      <a:off x="0" y="0"/>
                      <a:ext cx="5082540" cy="3508636"/>
                    </a:xfrm>
                    <a:prstGeom prst="rect">
                      <a:avLst/>
                    </a:prstGeom>
                  </pic:spPr>
                </pic:pic>
              </a:graphicData>
            </a:graphic>
          </wp:inline>
        </w:drawing>
      </w:r>
    </w:p>
    <w:p w14:paraId="19191180" w14:textId="77777777" w:rsidR="00D52ADE" w:rsidRDefault="00D52ADE" w:rsidP="00D212FD">
      <w:pPr>
        <w:pStyle w:val="NoSpacing"/>
        <w:rPr>
          <w:rFonts w:ascii="Arial" w:hAnsi="Arial" w:cs="Arial"/>
        </w:rPr>
      </w:pPr>
    </w:p>
    <w:p w14:paraId="7A38E16D" w14:textId="2520BEC9" w:rsidR="00CA6353" w:rsidRPr="00D212FD" w:rsidRDefault="00CA6353" w:rsidP="00CA6353">
      <w:pPr>
        <w:pStyle w:val="NoSpacing"/>
        <w:rPr>
          <w:rFonts w:ascii="Arial" w:hAnsi="Arial" w:cs="Arial"/>
          <w:b/>
          <w:bCs/>
        </w:rPr>
      </w:pPr>
      <w:r w:rsidRPr="00D212FD">
        <w:rPr>
          <w:rFonts w:ascii="Arial" w:hAnsi="Arial" w:cs="Arial"/>
          <w:b/>
          <w:bCs/>
        </w:rPr>
        <w:t>Task</w:t>
      </w:r>
      <w:r>
        <w:rPr>
          <w:rFonts w:ascii="Arial" w:hAnsi="Arial" w:cs="Arial"/>
          <w:b/>
          <w:bCs/>
        </w:rPr>
        <w:t xml:space="preserve"> 1: CV</w:t>
      </w:r>
    </w:p>
    <w:p w14:paraId="1994BD8F" w14:textId="77777777" w:rsidR="00CA6353" w:rsidRDefault="00CA6353" w:rsidP="00D212FD">
      <w:pPr>
        <w:pStyle w:val="NoSpacing"/>
        <w:rPr>
          <w:rFonts w:ascii="Arial" w:hAnsi="Arial" w:cs="Arial"/>
        </w:rPr>
      </w:pPr>
    </w:p>
    <w:p w14:paraId="5DDA41FF" w14:textId="61322E8E" w:rsidR="00816B9C" w:rsidRPr="00816B9C" w:rsidRDefault="00816B9C" w:rsidP="00816B9C">
      <w:pPr>
        <w:suppressAutoHyphens w:val="0"/>
        <w:autoSpaceDN/>
        <w:spacing w:before="100" w:beforeAutospacing="1" w:after="100" w:afterAutospacing="1" w:line="240" w:lineRule="auto"/>
        <w:textAlignment w:val="auto"/>
        <w:outlineLvl w:val="0"/>
        <w:rPr>
          <w:rFonts w:eastAsia="Times New Roman"/>
          <w:b/>
          <w:bCs/>
          <w:kern w:val="36"/>
          <w:sz w:val="24"/>
          <w:szCs w:val="24"/>
        </w:rPr>
      </w:pPr>
      <w:r w:rsidRPr="00816B9C">
        <w:rPr>
          <w:rFonts w:eastAsia="Times New Roman"/>
          <w:b/>
          <w:bCs/>
          <w:kern w:val="36"/>
          <w:sz w:val="24"/>
          <w:szCs w:val="24"/>
        </w:rPr>
        <w:t>Menehouan Dogore Naomie M</w:t>
      </w:r>
      <w:r w:rsidRPr="00816B9C">
        <w:rPr>
          <w:rFonts w:eastAsia="Times New Roman"/>
          <w:b/>
          <w:bCs/>
          <w:kern w:val="36"/>
          <w:sz w:val="24"/>
          <w:szCs w:val="24"/>
        </w:rPr>
        <w:noBreakHyphen/>
        <w:t>C Baroan</w:t>
      </w:r>
    </w:p>
    <w:p w14:paraId="667C43EA" w14:textId="3643BC94"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b/>
          <w:bCs/>
          <w:sz w:val="24"/>
          <w:szCs w:val="24"/>
        </w:rPr>
        <w:t>Telephone:</w:t>
      </w:r>
      <w:r w:rsidRPr="00816B9C">
        <w:rPr>
          <w:rFonts w:eastAsia="Times New Roman"/>
          <w:sz w:val="24"/>
          <w:szCs w:val="24"/>
        </w:rPr>
        <w:t xml:space="preserve"> 07345 021797</w:t>
      </w:r>
      <w:r w:rsidRPr="00816B9C">
        <w:rPr>
          <w:rFonts w:eastAsia="Times New Roman"/>
          <w:sz w:val="24"/>
          <w:szCs w:val="24"/>
        </w:rPr>
        <w:br/>
      </w:r>
      <w:r w:rsidRPr="00816B9C">
        <w:rPr>
          <w:rFonts w:eastAsia="Times New Roman"/>
          <w:b/>
          <w:bCs/>
          <w:sz w:val="24"/>
          <w:szCs w:val="24"/>
        </w:rPr>
        <w:t>Email:</w:t>
      </w:r>
      <w:r w:rsidRPr="00816B9C">
        <w:rPr>
          <w:rFonts w:eastAsia="Times New Roman"/>
          <w:sz w:val="24"/>
          <w:szCs w:val="24"/>
        </w:rPr>
        <w:t xml:space="preserve"> naomiebaroan@gmail.com</w:t>
      </w:r>
      <w:r w:rsidRPr="00816B9C">
        <w:rPr>
          <w:rFonts w:eastAsia="Times New Roman"/>
          <w:sz w:val="24"/>
          <w:szCs w:val="24"/>
        </w:rPr>
        <w:br/>
      </w:r>
      <w:r w:rsidRPr="00816B9C">
        <w:rPr>
          <w:rFonts w:eastAsia="Times New Roman"/>
          <w:b/>
          <w:bCs/>
          <w:sz w:val="24"/>
          <w:szCs w:val="24"/>
        </w:rPr>
        <w:t>Location:</w:t>
      </w:r>
      <w:r w:rsidRPr="00816B9C">
        <w:rPr>
          <w:rFonts w:eastAsia="Times New Roman"/>
          <w:sz w:val="24"/>
          <w:szCs w:val="24"/>
        </w:rPr>
        <w:t xml:space="preserve"> Lewisham, London</w:t>
      </w:r>
    </w:p>
    <w:p w14:paraId="484663DD" w14:textId="5FA65DA5" w:rsidR="00816B9C" w:rsidRPr="00816B9C" w:rsidRDefault="00816B9C" w:rsidP="00816B9C">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 xml:space="preserve"> Personal Profile</w:t>
      </w:r>
    </w:p>
    <w:p w14:paraId="4F71F8CA"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A motivated, reliable, and hardworking individual with experience across childcare, domestic services, hospitality, and warehouse operations. I bring strong communication skills, excellent time</w:t>
      </w:r>
      <w:r w:rsidRPr="00816B9C">
        <w:rPr>
          <w:rFonts w:eastAsia="Times New Roman"/>
          <w:sz w:val="24"/>
          <w:szCs w:val="24"/>
        </w:rPr>
        <w:noBreakHyphen/>
        <w:t xml:space="preserve">management, and the ability to work independently or as </w:t>
      </w:r>
      <w:r w:rsidRPr="00816B9C">
        <w:rPr>
          <w:rFonts w:eastAsia="Times New Roman"/>
          <w:sz w:val="24"/>
          <w:szCs w:val="24"/>
        </w:rPr>
        <w:lastRenderedPageBreak/>
        <w:t>part of a team. I am passionate about providing high</w:t>
      </w:r>
      <w:r w:rsidRPr="00816B9C">
        <w:rPr>
          <w:rFonts w:eastAsia="Times New Roman"/>
          <w:sz w:val="24"/>
          <w:szCs w:val="24"/>
        </w:rPr>
        <w:noBreakHyphen/>
        <w:t>quality care and supporting others, and I am now developing my knowledge in Health and Social Care to progress toward a nursing career. I approach all tasks with professionalism, compassion, and a commitment to maintaining safe, person</w:t>
      </w:r>
      <w:r w:rsidRPr="00816B9C">
        <w:rPr>
          <w:rFonts w:eastAsia="Times New Roman"/>
          <w:sz w:val="24"/>
          <w:szCs w:val="24"/>
        </w:rPr>
        <w:noBreakHyphen/>
        <w:t>centred environments.</w:t>
      </w:r>
    </w:p>
    <w:p w14:paraId="40E2FF1F" w14:textId="77777777" w:rsidR="00CA6353" w:rsidRPr="00816B9C" w:rsidRDefault="00CA6353" w:rsidP="00CA6353">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Education &amp; Training</w:t>
      </w:r>
    </w:p>
    <w:p w14:paraId="5F62326F" w14:textId="77777777" w:rsidR="00CA6353" w:rsidRPr="00816B9C" w:rsidRDefault="00CA6353" w:rsidP="00CA6353">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University of Wales Trinity Saint David</w:t>
      </w:r>
    </w:p>
    <w:p w14:paraId="5535B4EC" w14:textId="77777777" w:rsidR="00CA6353" w:rsidRPr="00816B9C" w:rsidRDefault="00CA6353" w:rsidP="00CA6353">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Health and Social Care (Undergraduate)</w:t>
      </w:r>
      <w:r w:rsidRPr="00816B9C">
        <w:rPr>
          <w:rFonts w:eastAsia="Times New Roman"/>
          <w:sz w:val="24"/>
          <w:szCs w:val="24"/>
        </w:rPr>
        <w:t xml:space="preserve"> </w:t>
      </w:r>
      <w:r w:rsidRPr="00816B9C">
        <w:rPr>
          <w:rFonts w:eastAsia="Times New Roman"/>
          <w:sz w:val="24"/>
          <w:szCs w:val="24"/>
        </w:rPr>
        <w:br/>
      </w:r>
      <w:r w:rsidRPr="00816B9C">
        <w:rPr>
          <w:rFonts w:eastAsia="Times New Roman"/>
          <w:i/>
          <w:iCs/>
          <w:sz w:val="24"/>
          <w:szCs w:val="24"/>
        </w:rPr>
        <w:t>June 2025 – Present</w:t>
      </w:r>
    </w:p>
    <w:p w14:paraId="086AB175" w14:textId="77777777" w:rsidR="00CA6353" w:rsidRPr="00816B9C" w:rsidRDefault="00CA6353" w:rsidP="00CA6353">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ESOL Entry 1, 2 &amp; 3</w:t>
      </w:r>
    </w:p>
    <w:p w14:paraId="00268251" w14:textId="77777777" w:rsidR="00CA6353" w:rsidRPr="00816B9C" w:rsidRDefault="00CA6353" w:rsidP="00CA6353">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Completed 2018–2020</w:t>
      </w:r>
    </w:p>
    <w:p w14:paraId="6E2F48E4" w14:textId="7301D31B" w:rsidR="00816B9C" w:rsidRPr="00816B9C" w:rsidRDefault="00816B9C" w:rsidP="00816B9C">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Key Skills</w:t>
      </w:r>
    </w:p>
    <w:p w14:paraId="270C5162"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Communication &amp; Care Skills</w:t>
      </w:r>
    </w:p>
    <w:p w14:paraId="1E9AEE80" w14:textId="77777777" w:rsidR="00816B9C" w:rsidRPr="00816B9C" w:rsidRDefault="00816B9C" w:rsidP="00816B9C">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Clear, confident communicator</w:t>
      </w:r>
    </w:p>
    <w:p w14:paraId="38BC6C6F" w14:textId="77777777" w:rsidR="00816B9C" w:rsidRPr="00816B9C" w:rsidRDefault="00816B9C" w:rsidP="00816B9C">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Experience supporting children and vulnerable individuals</w:t>
      </w:r>
    </w:p>
    <w:p w14:paraId="2F98A030" w14:textId="77777777" w:rsidR="00816B9C" w:rsidRPr="00816B9C" w:rsidRDefault="00816B9C" w:rsidP="00816B9C">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Person</w:t>
      </w:r>
      <w:r w:rsidRPr="00816B9C">
        <w:rPr>
          <w:rFonts w:eastAsia="Times New Roman"/>
          <w:sz w:val="24"/>
          <w:szCs w:val="24"/>
        </w:rPr>
        <w:noBreakHyphen/>
        <w:t>centred approach</w:t>
      </w:r>
    </w:p>
    <w:p w14:paraId="0D461E51"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Organisation &amp; Time Management</w:t>
      </w:r>
    </w:p>
    <w:p w14:paraId="5605CAD6" w14:textId="77777777" w:rsidR="00816B9C" w:rsidRPr="00816B9C" w:rsidRDefault="00816B9C" w:rsidP="00816B9C">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Works efficiently under pressure</w:t>
      </w:r>
    </w:p>
    <w:p w14:paraId="37436389" w14:textId="77777777" w:rsidR="00816B9C" w:rsidRPr="00816B9C" w:rsidRDefault="00816B9C" w:rsidP="00816B9C">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Strong planning and prioritisation</w:t>
      </w:r>
    </w:p>
    <w:p w14:paraId="2F4E58E9" w14:textId="77777777" w:rsidR="00816B9C" w:rsidRPr="00816B9C" w:rsidRDefault="00816B9C" w:rsidP="00816B9C">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Reliable and self</w:t>
      </w:r>
      <w:r w:rsidRPr="00816B9C">
        <w:rPr>
          <w:rFonts w:eastAsia="Times New Roman"/>
          <w:sz w:val="24"/>
          <w:szCs w:val="24"/>
        </w:rPr>
        <w:noBreakHyphen/>
        <w:t>motivated</w:t>
      </w:r>
    </w:p>
    <w:p w14:paraId="6BB5A9D3"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IT Skills</w:t>
      </w:r>
    </w:p>
    <w:p w14:paraId="3340F2EC" w14:textId="77777777" w:rsidR="00816B9C" w:rsidRPr="00816B9C" w:rsidRDefault="00816B9C" w:rsidP="00816B9C">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Microsoft Word</w:t>
      </w:r>
    </w:p>
    <w:p w14:paraId="5DB41788" w14:textId="77777777" w:rsidR="00816B9C" w:rsidRPr="00816B9C" w:rsidRDefault="00816B9C" w:rsidP="00816B9C">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Microsoft Excel</w:t>
      </w:r>
    </w:p>
    <w:p w14:paraId="60F7A767" w14:textId="77777777" w:rsidR="00816B9C" w:rsidRPr="00816B9C" w:rsidRDefault="00816B9C" w:rsidP="00816B9C">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Microsoft Outlook</w:t>
      </w:r>
    </w:p>
    <w:p w14:paraId="17DE02F2"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Languages</w:t>
      </w:r>
    </w:p>
    <w:p w14:paraId="3B23C04D" w14:textId="77777777" w:rsidR="00816B9C" w:rsidRPr="00816B9C" w:rsidRDefault="00816B9C" w:rsidP="00816B9C">
      <w:pPr>
        <w:numPr>
          <w:ilvl w:val="0"/>
          <w:numId w:val="7"/>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English</w:t>
      </w:r>
    </w:p>
    <w:p w14:paraId="2529F8A2" w14:textId="2E46F3C0" w:rsidR="00816B9C" w:rsidRPr="00CA6353" w:rsidRDefault="00816B9C" w:rsidP="00816B9C">
      <w:pPr>
        <w:numPr>
          <w:ilvl w:val="0"/>
          <w:numId w:val="7"/>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French</w:t>
      </w:r>
    </w:p>
    <w:p w14:paraId="56342AE7" w14:textId="63D2A8AF" w:rsidR="00816B9C" w:rsidRPr="00816B9C" w:rsidRDefault="00816B9C" w:rsidP="00816B9C">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 xml:space="preserve"> Employment History</w:t>
      </w:r>
    </w:p>
    <w:p w14:paraId="2A5EC7C5"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Wincanton – Warehouse Operative</w:t>
      </w:r>
    </w:p>
    <w:p w14:paraId="1122A0F8"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September 2022 – June 2025</w:t>
      </w:r>
    </w:p>
    <w:p w14:paraId="7885F9BF" w14:textId="77777777" w:rsidR="00816B9C" w:rsidRPr="00816B9C" w:rsidRDefault="00816B9C" w:rsidP="00816B9C">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Supported daily warehouse operations, ensuring accuracy, safety, and efficiency.</w:t>
      </w:r>
    </w:p>
    <w:p w14:paraId="46CB024E" w14:textId="77777777" w:rsidR="00816B9C" w:rsidRPr="00816B9C" w:rsidRDefault="00816B9C" w:rsidP="00816B9C">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lastRenderedPageBreak/>
        <w:t>Followed health and safety procedures to maintain a secure working environment.</w:t>
      </w:r>
    </w:p>
    <w:p w14:paraId="75245628" w14:textId="77777777" w:rsidR="00816B9C" w:rsidRPr="00816B9C" w:rsidRDefault="00816B9C" w:rsidP="00816B9C">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Worked collaboratively with team members to meet deadlines and targets.</w:t>
      </w:r>
    </w:p>
    <w:p w14:paraId="0E0A24FC"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Berra Café – Kitchen Porter</w:t>
      </w:r>
    </w:p>
    <w:p w14:paraId="3639931E"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May 2022 – September 2022</w:t>
      </w:r>
    </w:p>
    <w:p w14:paraId="59CDA8E2" w14:textId="77777777" w:rsidR="00816B9C" w:rsidRPr="00816B9C" w:rsidRDefault="00816B9C" w:rsidP="00816B9C">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Maintained high standards of cleanliness in kitchen and food preparation areas.</w:t>
      </w:r>
    </w:p>
    <w:p w14:paraId="41D4CEC7" w14:textId="77777777" w:rsidR="00816B9C" w:rsidRPr="00816B9C" w:rsidRDefault="00816B9C" w:rsidP="00816B9C">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Supported chefs with basic food preparation and organisation.</w:t>
      </w:r>
    </w:p>
    <w:p w14:paraId="1C0D789E" w14:textId="77777777" w:rsidR="00816B9C" w:rsidRPr="00816B9C" w:rsidRDefault="00816B9C" w:rsidP="00816B9C">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Ensured safe handling of equipment and adhered to hygiene regulations.</w:t>
      </w:r>
    </w:p>
    <w:p w14:paraId="4BD91473"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Radisson Blu – Housekeeper</w:t>
      </w:r>
    </w:p>
    <w:p w14:paraId="61F24B74"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October 2021 – April 2022</w:t>
      </w:r>
    </w:p>
    <w:p w14:paraId="27458C84" w14:textId="77777777" w:rsidR="00816B9C" w:rsidRPr="00816B9C" w:rsidRDefault="00816B9C" w:rsidP="00816B9C">
      <w:pPr>
        <w:numPr>
          <w:ilvl w:val="0"/>
          <w:numId w:val="10"/>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Cleaned and prepared guest rooms to hotel standards.</w:t>
      </w:r>
    </w:p>
    <w:p w14:paraId="322C6298" w14:textId="77777777" w:rsidR="00816B9C" w:rsidRPr="00816B9C" w:rsidRDefault="00816B9C" w:rsidP="00816B9C">
      <w:pPr>
        <w:numPr>
          <w:ilvl w:val="0"/>
          <w:numId w:val="10"/>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Ensured hygiene, safety, and comfort for guests.</w:t>
      </w:r>
    </w:p>
    <w:p w14:paraId="6BCF355C" w14:textId="77777777" w:rsidR="00816B9C" w:rsidRPr="00816B9C" w:rsidRDefault="00816B9C" w:rsidP="00816B9C">
      <w:pPr>
        <w:numPr>
          <w:ilvl w:val="0"/>
          <w:numId w:val="10"/>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Reported maintenance issues and supported the housekeeping team.</w:t>
      </w:r>
    </w:p>
    <w:p w14:paraId="073F09F4"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Paul Rhodes Bakery – Cleaner</w:t>
      </w:r>
    </w:p>
    <w:p w14:paraId="186D8F1D"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June 2018 – September 2018</w:t>
      </w:r>
    </w:p>
    <w:p w14:paraId="3E180B3A" w14:textId="77777777" w:rsidR="00816B9C" w:rsidRPr="00816B9C" w:rsidRDefault="00816B9C" w:rsidP="00816B9C">
      <w:pPr>
        <w:numPr>
          <w:ilvl w:val="0"/>
          <w:numId w:val="11"/>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Cleaned bar areas, corridors, and washrooms to a high standard.</w:t>
      </w:r>
    </w:p>
    <w:p w14:paraId="3B7372AF" w14:textId="77777777" w:rsidR="00816B9C" w:rsidRPr="00816B9C" w:rsidRDefault="00816B9C" w:rsidP="00816B9C">
      <w:pPr>
        <w:numPr>
          <w:ilvl w:val="0"/>
          <w:numId w:val="11"/>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Disposed of waste safely and maintained hygiene compliance.</w:t>
      </w:r>
    </w:p>
    <w:p w14:paraId="57036968" w14:textId="77777777" w:rsidR="00816B9C" w:rsidRPr="00816B9C" w:rsidRDefault="00816B9C" w:rsidP="00816B9C">
      <w:pPr>
        <w:numPr>
          <w:ilvl w:val="0"/>
          <w:numId w:val="11"/>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Ensured a safe and secure working environment.</w:t>
      </w:r>
    </w:p>
    <w:p w14:paraId="38EF9FB6" w14:textId="77777777" w:rsidR="00816B9C" w:rsidRPr="00816B9C" w:rsidRDefault="00816B9C" w:rsidP="00816B9C">
      <w:pPr>
        <w:suppressAutoHyphens w:val="0"/>
        <w:autoSpaceDN/>
        <w:spacing w:before="100" w:beforeAutospacing="1" w:after="100" w:afterAutospacing="1" w:line="240" w:lineRule="auto"/>
        <w:textAlignment w:val="auto"/>
        <w:outlineLvl w:val="2"/>
        <w:rPr>
          <w:rFonts w:eastAsia="Times New Roman"/>
          <w:b/>
          <w:bCs/>
          <w:sz w:val="24"/>
          <w:szCs w:val="24"/>
        </w:rPr>
      </w:pPr>
      <w:r w:rsidRPr="00816B9C">
        <w:rPr>
          <w:rFonts w:eastAsia="Times New Roman"/>
          <w:b/>
          <w:bCs/>
          <w:sz w:val="24"/>
          <w:szCs w:val="24"/>
        </w:rPr>
        <w:t>Childminder</w:t>
      </w:r>
    </w:p>
    <w:p w14:paraId="5BCED64B" w14:textId="77777777" w:rsidR="00816B9C" w:rsidRPr="00816B9C" w:rsidRDefault="00816B9C" w:rsidP="00816B9C">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i/>
          <w:iCs/>
          <w:sz w:val="24"/>
          <w:szCs w:val="24"/>
        </w:rPr>
        <w:t>August 2015 – September 2016</w:t>
      </w:r>
    </w:p>
    <w:p w14:paraId="28FFD889" w14:textId="77777777" w:rsidR="00816B9C" w:rsidRPr="00816B9C" w:rsidRDefault="00816B9C" w:rsidP="00816B9C">
      <w:pPr>
        <w:numPr>
          <w:ilvl w:val="0"/>
          <w:numId w:val="12"/>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Supported children’s daily routines, including meals, rest, and personal care.</w:t>
      </w:r>
    </w:p>
    <w:p w14:paraId="7A22B8B6" w14:textId="77777777" w:rsidR="00816B9C" w:rsidRPr="00816B9C" w:rsidRDefault="00816B9C" w:rsidP="00816B9C">
      <w:pPr>
        <w:numPr>
          <w:ilvl w:val="0"/>
          <w:numId w:val="12"/>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Delivered creative activities such as reading, drawing, and crafts.</w:t>
      </w:r>
    </w:p>
    <w:p w14:paraId="2115201F" w14:textId="77777777" w:rsidR="00816B9C" w:rsidRPr="00816B9C" w:rsidRDefault="00816B9C" w:rsidP="00816B9C">
      <w:pPr>
        <w:numPr>
          <w:ilvl w:val="0"/>
          <w:numId w:val="12"/>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Maintained records, observations, and safeguarding awareness.</w:t>
      </w:r>
    </w:p>
    <w:p w14:paraId="427DFE6F" w14:textId="77777777" w:rsidR="00816B9C" w:rsidRPr="00816B9C" w:rsidRDefault="00816B9C" w:rsidP="00816B9C">
      <w:pPr>
        <w:numPr>
          <w:ilvl w:val="0"/>
          <w:numId w:val="12"/>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Prepared baby bottles, sterilised equipment, and supported early development.</w:t>
      </w:r>
    </w:p>
    <w:p w14:paraId="69D326D4" w14:textId="1A9642A6" w:rsidR="00816B9C" w:rsidRPr="00CA6353" w:rsidRDefault="00816B9C" w:rsidP="00816B9C">
      <w:pPr>
        <w:numPr>
          <w:ilvl w:val="0"/>
          <w:numId w:val="12"/>
        </w:num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Provided emotional support to vulnerable children.</w:t>
      </w:r>
    </w:p>
    <w:p w14:paraId="6485753F" w14:textId="3B58E7D4" w:rsidR="00816B9C" w:rsidRPr="00816B9C" w:rsidRDefault="00816B9C" w:rsidP="00816B9C">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 xml:space="preserve"> Interests &amp; Hobbies</w:t>
      </w:r>
    </w:p>
    <w:p w14:paraId="01280795" w14:textId="280CA227" w:rsidR="00816B9C" w:rsidRPr="00816B9C" w:rsidRDefault="00816B9C" w:rsidP="00CA6353">
      <w:pPr>
        <w:suppressAutoHyphens w:val="0"/>
        <w:autoSpaceDN/>
        <w:spacing w:before="100" w:beforeAutospacing="1" w:after="100" w:afterAutospacing="1" w:line="240" w:lineRule="auto"/>
        <w:textAlignment w:val="auto"/>
        <w:rPr>
          <w:rFonts w:eastAsia="Times New Roman"/>
          <w:sz w:val="24"/>
          <w:szCs w:val="24"/>
        </w:rPr>
      </w:pPr>
      <w:r w:rsidRPr="00816B9C">
        <w:rPr>
          <w:rFonts w:eastAsia="Times New Roman"/>
          <w:sz w:val="24"/>
          <w:szCs w:val="24"/>
        </w:rPr>
        <w:t>I enjoy music, fashion, learning about different cultures, and spending time with my family.</w:t>
      </w:r>
    </w:p>
    <w:p w14:paraId="77B78AA9" w14:textId="073D2F52" w:rsidR="00816B9C" w:rsidRPr="00816B9C" w:rsidRDefault="00816B9C" w:rsidP="00816B9C">
      <w:pPr>
        <w:suppressAutoHyphens w:val="0"/>
        <w:autoSpaceDN/>
        <w:spacing w:before="100" w:beforeAutospacing="1" w:after="100" w:afterAutospacing="1" w:line="240" w:lineRule="auto"/>
        <w:textAlignment w:val="auto"/>
        <w:outlineLvl w:val="1"/>
        <w:rPr>
          <w:rFonts w:eastAsia="Times New Roman"/>
          <w:b/>
          <w:bCs/>
          <w:sz w:val="24"/>
          <w:szCs w:val="24"/>
        </w:rPr>
      </w:pPr>
      <w:r w:rsidRPr="00816B9C">
        <w:rPr>
          <w:rFonts w:eastAsia="Times New Roman"/>
          <w:b/>
          <w:bCs/>
          <w:sz w:val="24"/>
          <w:szCs w:val="24"/>
        </w:rPr>
        <w:t xml:space="preserve"> References</w:t>
      </w:r>
    </w:p>
    <w:p w14:paraId="59936872" w14:textId="1A22EEA3" w:rsidR="00D212FD" w:rsidRPr="00816B9C" w:rsidRDefault="00816B9C" w:rsidP="00CA6353">
      <w:pPr>
        <w:suppressAutoHyphens w:val="0"/>
        <w:autoSpaceDN/>
        <w:spacing w:before="100" w:beforeAutospacing="1" w:after="100" w:afterAutospacing="1" w:line="240" w:lineRule="auto"/>
        <w:textAlignment w:val="auto"/>
        <w:rPr>
          <w:b/>
          <w:bCs/>
          <w:sz w:val="24"/>
          <w:szCs w:val="24"/>
        </w:rPr>
      </w:pPr>
      <w:r w:rsidRPr="00816B9C">
        <w:rPr>
          <w:rFonts w:eastAsia="Times New Roman"/>
          <w:sz w:val="24"/>
          <w:szCs w:val="24"/>
        </w:rPr>
        <w:t>Available upon request.</w:t>
      </w:r>
      <w:r w:rsidR="00D212FD" w:rsidRPr="00816B9C">
        <w:rPr>
          <w:b/>
          <w:bCs/>
          <w:sz w:val="24"/>
          <w:szCs w:val="24"/>
        </w:rPr>
        <w:br w:type="page"/>
      </w:r>
    </w:p>
    <w:p w14:paraId="071AB994" w14:textId="7046620F"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w:t>
      </w:r>
      <w:r w:rsidR="00CA6353">
        <w:rPr>
          <w:rFonts w:ascii="Arial" w:hAnsi="Arial" w:cs="Arial"/>
          <w:b/>
          <w:bCs/>
        </w:rPr>
        <w:t>– Supporting Statement</w:t>
      </w:r>
    </w:p>
    <w:p w14:paraId="274E2647" w14:textId="77777777" w:rsidR="00D212FD" w:rsidRPr="00D212FD" w:rsidRDefault="00D212FD" w:rsidP="00D212FD">
      <w:pPr>
        <w:pStyle w:val="NoSpacing"/>
        <w:rPr>
          <w:rFonts w:ascii="Arial" w:hAnsi="Arial" w:cs="Arial"/>
        </w:rPr>
      </w:pPr>
    </w:p>
    <w:p w14:paraId="3CBA222A"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I am an enthusiastic, compassionate, and hardworking individual currently studying Health and Social Care at the University of Wales Trinity Saint David, with a strong ambition to progress into a nursing career. My personal values, professional experiences, and commitment to supporting others have shaped my desire to work in the healthcare sector. I am motivated by the opportunity to make a meaningful difference in people’s lives, provide high</w:t>
      </w:r>
      <w:r w:rsidRPr="00947719">
        <w:rPr>
          <w:rFonts w:eastAsia="Times New Roman"/>
          <w:sz w:val="24"/>
          <w:szCs w:val="24"/>
        </w:rPr>
        <w:noBreakHyphen/>
        <w:t>quality care, and continue developing my skills within a supportive and professional environment.</w:t>
      </w:r>
    </w:p>
    <w:p w14:paraId="4BBD8996"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Throughout my education, I have gained a solid understanding of key concepts in health, wellbeing, safeguarding, equality, diversity, and person</w:t>
      </w:r>
      <w:r w:rsidRPr="00947719">
        <w:rPr>
          <w:rFonts w:eastAsia="Times New Roman"/>
          <w:sz w:val="24"/>
          <w:szCs w:val="24"/>
        </w:rPr>
        <w:noBreakHyphen/>
        <w:t>centred care. Studying Health and Social Care has strengthened my knowledge of communication, professional boundaries, reflective practice, and the importance of empathy when working with individuals from diverse backgrounds. This academic foundation has prepared me to take on the responsibilities of a nursing role, where compassion, professionalism, and critical thinking are essential.</w:t>
      </w:r>
    </w:p>
    <w:p w14:paraId="41542F83"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My previous work experience has helped me develop transferable skills that are highly valuable in nursing. Working as a childminder allowed me to support children’s daily routines, provide emotional reassurance, and maintain a safe and nurturing environment. This role strengthened my patience, communication skills, and ability to respond calmly to different needs and behaviours. My experience in housekeeping at Radisson Blu and cleaning roles taught me the importance of infection control, hygiene standards, and maintaining safe environments—skills that are directly relevant to healthcare settings.</w:t>
      </w:r>
    </w:p>
    <w:p w14:paraId="55AF7D45"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Working as a kitchen porter at Berra Café and as a warehouse operative at Wincanton further developed my ability to work under pressure, manage time effectively, and collaborate with others to meet shared goals. These roles required reliability, attention to detail, and the ability to follow procedures carefully—qualities that are essential in nursing, where accuracy and safety are priorities.</w:t>
      </w:r>
    </w:p>
    <w:p w14:paraId="4865A140"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I bring strong personal strengths that I believe would be an asset to any healthcare employer. I am naturally caring, approachable, and respectful, with a genuine desire to support people during vulnerable moments. I am also highly organised, adaptable, and able to remain calm in challenging situations. My ability to communicate clearly in both English and French enables me to support individuals from diverse communities, which is particularly valuable in multicultural healthcare environments.</w:t>
      </w:r>
    </w:p>
    <w:p w14:paraId="7DE7DE47"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In addition to my practical and interpersonal skills, I am committed to continuous learning and professional development. I understand the importance of reflective practice in nursing, and I regularly evaluate my strengths and areas for improvement to enhance the quality of care I provide. I am eager to gain hands</w:t>
      </w:r>
      <w:r w:rsidRPr="00947719">
        <w:rPr>
          <w:rFonts w:eastAsia="Times New Roman"/>
          <w:sz w:val="24"/>
          <w:szCs w:val="24"/>
        </w:rPr>
        <w:noBreakHyphen/>
        <w:t>on experience, learn from experienced professionals, and contribute positively to a healthcare team.</w:t>
      </w:r>
    </w:p>
    <w:p w14:paraId="43473551" w14:textId="77777777" w:rsidR="00947719" w:rsidRPr="00947719" w:rsidRDefault="00947719" w:rsidP="00947719">
      <w:pPr>
        <w:suppressAutoHyphens w:val="0"/>
        <w:autoSpaceDN/>
        <w:spacing w:before="100" w:beforeAutospacing="1" w:after="100" w:afterAutospacing="1" w:line="240" w:lineRule="auto"/>
        <w:textAlignment w:val="auto"/>
        <w:rPr>
          <w:rFonts w:eastAsia="Times New Roman"/>
          <w:sz w:val="24"/>
          <w:szCs w:val="24"/>
        </w:rPr>
      </w:pPr>
      <w:r w:rsidRPr="00947719">
        <w:rPr>
          <w:rFonts w:eastAsia="Times New Roman"/>
          <w:sz w:val="24"/>
          <w:szCs w:val="24"/>
        </w:rPr>
        <w:t xml:space="preserve">Overall, I believe my education, personal qualities, and varied work experience have prepared me well for a career in nursing. I am dedicated, compassionate, and ready </w:t>
      </w:r>
      <w:r w:rsidRPr="00947719">
        <w:rPr>
          <w:rFonts w:eastAsia="Times New Roman"/>
          <w:sz w:val="24"/>
          <w:szCs w:val="24"/>
        </w:rPr>
        <w:lastRenderedPageBreak/>
        <w:t>to take the next step toward becoming a confident and capable healthcare professional. I am excited about the opportunity to support patients, work collaboratively with colleagues, and contribute to high</w:t>
      </w:r>
      <w:r w:rsidRPr="00947719">
        <w:rPr>
          <w:rFonts w:eastAsia="Times New Roman"/>
          <w:sz w:val="24"/>
          <w:szCs w:val="24"/>
        </w:rPr>
        <w:noBreakHyphen/>
        <w:t>quality, person</w:t>
      </w:r>
      <w:r w:rsidRPr="00947719">
        <w:rPr>
          <w:rFonts w:eastAsia="Times New Roman"/>
          <w:sz w:val="24"/>
          <w:szCs w:val="24"/>
        </w:rPr>
        <w:noBreakHyphen/>
        <w:t>centred care.</w:t>
      </w:r>
    </w:p>
    <w:p w14:paraId="1DD53114" w14:textId="183AD868" w:rsidR="00947719" w:rsidRPr="00947719" w:rsidRDefault="00947719" w:rsidP="00947719">
      <w:pPr>
        <w:suppressAutoHyphens w:val="0"/>
        <w:autoSpaceDN/>
        <w:spacing w:line="240" w:lineRule="auto"/>
        <w:textAlignment w:val="auto"/>
        <w:rPr>
          <w:rFonts w:eastAsia="Times New Roman"/>
          <w:sz w:val="24"/>
          <w:szCs w:val="24"/>
        </w:rPr>
      </w:pPr>
    </w:p>
    <w:p w14:paraId="1AF92648" w14:textId="4929B569" w:rsidR="00D212FD" w:rsidRPr="00947719" w:rsidRDefault="00D212FD" w:rsidP="00D212FD">
      <w:pPr>
        <w:rPr>
          <w:b/>
          <w:bCs/>
        </w:rPr>
      </w:pPr>
    </w:p>
    <w:p w14:paraId="633E5226" w14:textId="2F9FB96B" w:rsidR="00D212FD" w:rsidRPr="00D212FD" w:rsidRDefault="00D212FD" w:rsidP="00D212FD">
      <w:pPr>
        <w:pStyle w:val="NoSpacing"/>
        <w:rPr>
          <w:rFonts w:ascii="Arial" w:hAnsi="Arial" w:cs="Arial"/>
          <w:b/>
          <w:bCs/>
        </w:rPr>
      </w:pPr>
      <w:r w:rsidRPr="00D212FD">
        <w:rPr>
          <w:rFonts w:ascii="Arial" w:hAnsi="Arial" w:cs="Arial"/>
          <w:b/>
          <w:bCs/>
        </w:rPr>
        <w:t>Task 3</w:t>
      </w:r>
      <w:r w:rsidR="00CA6353">
        <w:rPr>
          <w:rFonts w:ascii="Arial" w:hAnsi="Arial" w:cs="Arial"/>
          <w:b/>
          <w:bCs/>
        </w:rPr>
        <w:t>: SWOT analysis and PDP</w:t>
      </w:r>
    </w:p>
    <w:p w14:paraId="3FFA8E17" w14:textId="158D65C1" w:rsidR="00914923" w:rsidRPr="00914923" w:rsidRDefault="00914923" w:rsidP="00914923">
      <w:pPr>
        <w:suppressAutoHyphens w:val="0"/>
        <w:autoSpaceDN/>
        <w:spacing w:line="240" w:lineRule="auto"/>
        <w:textAlignment w:val="auto"/>
        <w:rPr>
          <w:rFonts w:ascii="Times New Roman" w:eastAsia="Times New Roman" w:hAnsi="Times New Roman" w:cs="Times New Roman"/>
          <w:sz w:val="24"/>
          <w:szCs w:val="24"/>
        </w:rPr>
      </w:pPr>
    </w:p>
    <w:p w14:paraId="02C935FF" w14:textId="77777777" w:rsidR="00914923" w:rsidRPr="00EB3B51" w:rsidRDefault="00914923" w:rsidP="00914923">
      <w:pPr>
        <w:suppressAutoHyphens w:val="0"/>
        <w:autoSpaceDN/>
        <w:spacing w:before="100" w:beforeAutospacing="1" w:after="100" w:afterAutospacing="1" w:line="240" w:lineRule="auto"/>
        <w:textAlignment w:val="auto"/>
        <w:outlineLvl w:val="1"/>
        <w:rPr>
          <w:rFonts w:eastAsia="Times New Roman"/>
          <w:b/>
          <w:bCs/>
          <w:sz w:val="24"/>
          <w:szCs w:val="24"/>
        </w:rPr>
      </w:pPr>
      <w:r w:rsidRPr="00EB3B51">
        <w:rPr>
          <w:rFonts w:eastAsia="Times New Roman"/>
          <w:b/>
          <w:bCs/>
          <w:sz w:val="24"/>
          <w:szCs w:val="24"/>
        </w:rPr>
        <w:t>a) SWOT Analysis – Graduate Nurse Role</w:t>
      </w:r>
    </w:p>
    <w:p w14:paraId="7C292E68"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A SWOT (Strengths, Weaknesses, Opportunities, Threats) analysis helps identify personal strengths, areas for development, and external factors that may influence progress toward a nursing career (Gürel &amp; Tat, 2017). Below is my personal SWOT analysis for the nursing role I am preparing for.</w:t>
      </w:r>
    </w:p>
    <w:p w14:paraId="52E64385" w14:textId="6C85566E" w:rsidR="00914923" w:rsidRPr="00EB3B51" w:rsidRDefault="00914923" w:rsidP="00914923">
      <w:pPr>
        <w:suppressAutoHyphens w:val="0"/>
        <w:autoSpaceDN/>
        <w:spacing w:line="240" w:lineRule="auto"/>
        <w:textAlignment w:val="auto"/>
        <w:rPr>
          <w:rFonts w:eastAsia="Times New Roman"/>
          <w:sz w:val="24"/>
          <w:szCs w:val="24"/>
        </w:rPr>
      </w:pPr>
    </w:p>
    <w:p w14:paraId="66B919E9" w14:textId="77777777" w:rsidR="00914923" w:rsidRPr="00EB3B51" w:rsidRDefault="00914923" w:rsidP="00914923">
      <w:pPr>
        <w:suppressAutoHyphens w:val="0"/>
        <w:autoSpaceDN/>
        <w:spacing w:before="100" w:beforeAutospacing="1" w:after="100" w:afterAutospacing="1" w:line="240" w:lineRule="auto"/>
        <w:textAlignment w:val="auto"/>
        <w:outlineLvl w:val="0"/>
        <w:rPr>
          <w:rFonts w:eastAsia="Times New Roman"/>
          <w:b/>
          <w:bCs/>
          <w:kern w:val="36"/>
          <w:sz w:val="24"/>
          <w:szCs w:val="24"/>
        </w:rPr>
      </w:pPr>
      <w:r w:rsidRPr="00EB3B51">
        <w:rPr>
          <w:rFonts w:eastAsia="Times New Roman"/>
          <w:b/>
          <w:bCs/>
          <w:kern w:val="36"/>
          <w:sz w:val="24"/>
          <w:szCs w:val="24"/>
        </w:rPr>
        <w:t>SWOT TABLE (with borders)</w:t>
      </w:r>
    </w:p>
    <w:p w14:paraId="05492117" w14:textId="426FEF44" w:rsidR="004B68A5" w:rsidRPr="004B68A5" w:rsidRDefault="00914923" w:rsidP="004B68A5">
      <w:pPr>
        <w:pStyle w:val="NormalWeb"/>
        <w:rPr>
          <w:rFonts w:eastAsia="Times New Roman"/>
        </w:rPr>
      </w:pPr>
      <w:r w:rsidRPr="00EB3B51">
        <w:rPr>
          <w:rFonts w:eastAsia="Times New Roman"/>
        </w:rPr>
        <w:t xml:space="preserve"> </w:t>
      </w:r>
    </w:p>
    <w:p w14:paraId="61871ABD" w14:textId="5B3AE290" w:rsidR="004B68A5" w:rsidRPr="004B68A5" w:rsidRDefault="004B68A5" w:rsidP="004B68A5">
      <w:pPr>
        <w:suppressAutoHyphens w:val="0"/>
        <w:autoSpaceDN/>
        <w:spacing w:line="240" w:lineRule="auto"/>
        <w:textAlignment w:val="auto"/>
        <w:rPr>
          <w:rFonts w:ascii="Times New Roman" w:eastAsia="Times New Roman" w:hAnsi="Times New Roman" w:cs="Times New Roman"/>
          <w:sz w:val="24"/>
          <w:szCs w:val="24"/>
        </w:rPr>
      </w:pPr>
    </w:p>
    <w:p w14:paraId="1719A505" w14:textId="77777777" w:rsidR="004B68A5" w:rsidRPr="004B68A5" w:rsidRDefault="004B68A5" w:rsidP="004B68A5">
      <w:pPr>
        <w:suppressAutoHyphens w:val="0"/>
        <w:autoSpaceDN/>
        <w:spacing w:before="100" w:beforeAutospacing="1" w:after="100" w:afterAutospacing="1" w:line="240" w:lineRule="auto"/>
        <w:textAlignment w:val="auto"/>
        <w:outlineLvl w:val="2"/>
        <w:rPr>
          <w:rFonts w:eastAsia="Times New Roman"/>
          <w:b/>
          <w:bCs/>
          <w:sz w:val="24"/>
          <w:szCs w:val="24"/>
        </w:rPr>
      </w:pPr>
      <w:r w:rsidRPr="004B68A5">
        <w:rPr>
          <w:rFonts w:eastAsia="Times New Roman"/>
          <w:b/>
          <w:bCs/>
          <w:sz w:val="24"/>
          <w:szCs w:val="24"/>
        </w:rPr>
        <w:t>STRENGTHS</w:t>
      </w:r>
    </w:p>
    <w:p w14:paraId="4DDC7AEC" w14:textId="77777777" w:rsidR="004B68A5" w:rsidRPr="004B68A5" w:rsidRDefault="004B68A5" w:rsidP="004B68A5">
      <w:pPr>
        <w:numPr>
          <w:ilvl w:val="0"/>
          <w:numId w:val="17"/>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Strong communication skills developed through childcare, hospitality, housekeeping, and warehouse roles</w:t>
      </w:r>
    </w:p>
    <w:p w14:paraId="1E647BDD" w14:textId="77777777" w:rsidR="004B68A5" w:rsidRPr="004B68A5" w:rsidRDefault="004B68A5" w:rsidP="004B68A5">
      <w:pPr>
        <w:numPr>
          <w:ilvl w:val="0"/>
          <w:numId w:val="17"/>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Compassionate, patient, and person</w:t>
      </w:r>
      <w:r w:rsidRPr="004B68A5">
        <w:rPr>
          <w:rFonts w:eastAsia="Times New Roman"/>
          <w:sz w:val="24"/>
          <w:szCs w:val="24"/>
        </w:rPr>
        <w:noBreakHyphen/>
        <w:t>centred</w:t>
      </w:r>
    </w:p>
    <w:p w14:paraId="0FF095BE" w14:textId="77777777" w:rsidR="004B68A5" w:rsidRPr="004B68A5" w:rsidRDefault="004B68A5" w:rsidP="004B68A5">
      <w:pPr>
        <w:numPr>
          <w:ilvl w:val="0"/>
          <w:numId w:val="17"/>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Able to work under pressure and manage time well</w:t>
      </w:r>
    </w:p>
    <w:p w14:paraId="1BAD664E" w14:textId="77777777" w:rsidR="004B68A5" w:rsidRPr="004B68A5" w:rsidRDefault="004B68A5" w:rsidP="004B68A5">
      <w:pPr>
        <w:numPr>
          <w:ilvl w:val="0"/>
          <w:numId w:val="17"/>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Multilingual (English &amp; French)</w:t>
      </w:r>
    </w:p>
    <w:p w14:paraId="663A6E5D" w14:textId="7D128680" w:rsidR="004B68A5" w:rsidRPr="004B68A5" w:rsidRDefault="004B68A5" w:rsidP="004B68A5">
      <w:pPr>
        <w:suppressAutoHyphens w:val="0"/>
        <w:autoSpaceDN/>
        <w:spacing w:line="240" w:lineRule="auto"/>
        <w:textAlignment w:val="auto"/>
        <w:rPr>
          <w:rFonts w:eastAsia="Times New Roman"/>
          <w:sz w:val="24"/>
          <w:szCs w:val="24"/>
        </w:rPr>
      </w:pPr>
    </w:p>
    <w:p w14:paraId="6AA8D02E" w14:textId="77777777" w:rsidR="004B68A5" w:rsidRPr="004B68A5" w:rsidRDefault="004B68A5" w:rsidP="004B68A5">
      <w:pPr>
        <w:suppressAutoHyphens w:val="0"/>
        <w:autoSpaceDN/>
        <w:spacing w:before="100" w:beforeAutospacing="1" w:after="100" w:afterAutospacing="1" w:line="240" w:lineRule="auto"/>
        <w:textAlignment w:val="auto"/>
        <w:outlineLvl w:val="2"/>
        <w:rPr>
          <w:rFonts w:eastAsia="Times New Roman"/>
          <w:b/>
          <w:bCs/>
          <w:sz w:val="24"/>
          <w:szCs w:val="24"/>
        </w:rPr>
      </w:pPr>
      <w:r w:rsidRPr="004B68A5">
        <w:rPr>
          <w:rFonts w:eastAsia="Times New Roman"/>
          <w:b/>
          <w:bCs/>
          <w:sz w:val="24"/>
          <w:szCs w:val="24"/>
        </w:rPr>
        <w:t>WEAKNESSES</w:t>
      </w:r>
    </w:p>
    <w:p w14:paraId="69477237" w14:textId="77777777" w:rsidR="004B68A5" w:rsidRPr="004B68A5" w:rsidRDefault="004B68A5" w:rsidP="004B68A5">
      <w:pPr>
        <w:numPr>
          <w:ilvl w:val="0"/>
          <w:numId w:val="18"/>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Limited direct clinical experience in healthcare</w:t>
      </w:r>
    </w:p>
    <w:p w14:paraId="74F58B55" w14:textId="77777777" w:rsidR="004B68A5" w:rsidRPr="004B68A5" w:rsidRDefault="004B68A5" w:rsidP="004B68A5">
      <w:pPr>
        <w:numPr>
          <w:ilvl w:val="0"/>
          <w:numId w:val="18"/>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Still developing confidence in professional communication (e.g., handovers, MDT meetings)</w:t>
      </w:r>
    </w:p>
    <w:p w14:paraId="0AEF368A" w14:textId="77777777" w:rsidR="004B68A5" w:rsidRPr="004B68A5" w:rsidRDefault="004B68A5" w:rsidP="004B68A5">
      <w:pPr>
        <w:numPr>
          <w:ilvl w:val="0"/>
          <w:numId w:val="18"/>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Academic writing and reflective practice need further development</w:t>
      </w:r>
    </w:p>
    <w:p w14:paraId="160C0CF3" w14:textId="77777777" w:rsidR="004B68A5" w:rsidRPr="004B68A5" w:rsidRDefault="004B68A5" w:rsidP="004B68A5">
      <w:pPr>
        <w:numPr>
          <w:ilvl w:val="0"/>
          <w:numId w:val="18"/>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Limited knowledge of NHS systems and clinical procedures</w:t>
      </w:r>
    </w:p>
    <w:p w14:paraId="67597E52" w14:textId="4ABED4AF" w:rsidR="004B68A5" w:rsidRPr="004B68A5" w:rsidRDefault="004B68A5" w:rsidP="004B68A5">
      <w:pPr>
        <w:suppressAutoHyphens w:val="0"/>
        <w:autoSpaceDN/>
        <w:spacing w:line="240" w:lineRule="auto"/>
        <w:textAlignment w:val="auto"/>
        <w:rPr>
          <w:rFonts w:eastAsia="Times New Roman"/>
          <w:sz w:val="24"/>
          <w:szCs w:val="24"/>
        </w:rPr>
      </w:pPr>
    </w:p>
    <w:p w14:paraId="6F500AE5" w14:textId="77777777" w:rsidR="004B68A5" w:rsidRPr="004B68A5" w:rsidRDefault="004B68A5" w:rsidP="004B68A5">
      <w:pPr>
        <w:suppressAutoHyphens w:val="0"/>
        <w:autoSpaceDN/>
        <w:spacing w:before="100" w:beforeAutospacing="1" w:after="100" w:afterAutospacing="1" w:line="240" w:lineRule="auto"/>
        <w:textAlignment w:val="auto"/>
        <w:outlineLvl w:val="2"/>
        <w:rPr>
          <w:rFonts w:eastAsia="Times New Roman"/>
          <w:b/>
          <w:bCs/>
          <w:sz w:val="24"/>
          <w:szCs w:val="24"/>
        </w:rPr>
      </w:pPr>
      <w:r w:rsidRPr="004B68A5">
        <w:rPr>
          <w:rFonts w:eastAsia="Times New Roman"/>
          <w:b/>
          <w:bCs/>
          <w:sz w:val="24"/>
          <w:szCs w:val="24"/>
        </w:rPr>
        <w:t>OPPORTUNITIES</w:t>
      </w:r>
    </w:p>
    <w:p w14:paraId="6CBEDDBD" w14:textId="77777777" w:rsidR="004B68A5" w:rsidRPr="004B68A5" w:rsidRDefault="004B68A5" w:rsidP="004B68A5">
      <w:pPr>
        <w:numPr>
          <w:ilvl w:val="0"/>
          <w:numId w:val="19"/>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Growing demand for nurses in the UK</w:t>
      </w:r>
    </w:p>
    <w:p w14:paraId="714D80E3" w14:textId="77777777" w:rsidR="004B68A5" w:rsidRPr="004B68A5" w:rsidRDefault="004B68A5" w:rsidP="004B68A5">
      <w:pPr>
        <w:numPr>
          <w:ilvl w:val="0"/>
          <w:numId w:val="19"/>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Access to university workshops, placements, and academic support</w:t>
      </w:r>
    </w:p>
    <w:p w14:paraId="45566D97" w14:textId="77777777" w:rsidR="004B68A5" w:rsidRPr="004B68A5" w:rsidRDefault="004B68A5" w:rsidP="004B68A5">
      <w:pPr>
        <w:numPr>
          <w:ilvl w:val="0"/>
          <w:numId w:val="19"/>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Opportunity to work as a Healthcare Assistant while studying</w:t>
      </w:r>
    </w:p>
    <w:p w14:paraId="1FB70DB4" w14:textId="77777777" w:rsidR="004B68A5" w:rsidRPr="004B68A5" w:rsidRDefault="004B68A5" w:rsidP="004B68A5">
      <w:pPr>
        <w:numPr>
          <w:ilvl w:val="0"/>
          <w:numId w:val="19"/>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Professional development pathways (TNA, apprenticeships, graduate programmes)</w:t>
      </w:r>
    </w:p>
    <w:p w14:paraId="4C956FAE" w14:textId="44873528" w:rsidR="004B68A5" w:rsidRPr="004B68A5" w:rsidRDefault="004B68A5" w:rsidP="004B68A5">
      <w:pPr>
        <w:suppressAutoHyphens w:val="0"/>
        <w:autoSpaceDN/>
        <w:spacing w:line="240" w:lineRule="auto"/>
        <w:textAlignment w:val="auto"/>
        <w:rPr>
          <w:rFonts w:eastAsia="Times New Roman"/>
          <w:sz w:val="24"/>
          <w:szCs w:val="24"/>
        </w:rPr>
      </w:pPr>
    </w:p>
    <w:p w14:paraId="1BEA5662" w14:textId="77777777" w:rsidR="004B68A5" w:rsidRPr="004B68A5" w:rsidRDefault="004B68A5" w:rsidP="004B68A5">
      <w:pPr>
        <w:suppressAutoHyphens w:val="0"/>
        <w:autoSpaceDN/>
        <w:spacing w:before="100" w:beforeAutospacing="1" w:after="100" w:afterAutospacing="1" w:line="240" w:lineRule="auto"/>
        <w:textAlignment w:val="auto"/>
        <w:outlineLvl w:val="2"/>
        <w:rPr>
          <w:rFonts w:eastAsia="Times New Roman"/>
          <w:b/>
          <w:bCs/>
          <w:sz w:val="24"/>
          <w:szCs w:val="24"/>
        </w:rPr>
      </w:pPr>
      <w:r w:rsidRPr="004B68A5">
        <w:rPr>
          <w:rFonts w:eastAsia="Times New Roman"/>
          <w:b/>
          <w:bCs/>
          <w:sz w:val="24"/>
          <w:szCs w:val="24"/>
        </w:rPr>
        <w:t>THREATS</w:t>
      </w:r>
    </w:p>
    <w:p w14:paraId="08009DDC" w14:textId="77777777" w:rsidR="004B68A5" w:rsidRPr="004B68A5" w:rsidRDefault="004B68A5" w:rsidP="004B68A5">
      <w:pPr>
        <w:numPr>
          <w:ilvl w:val="0"/>
          <w:numId w:val="20"/>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High competition for nursing placements and training programmes</w:t>
      </w:r>
    </w:p>
    <w:p w14:paraId="1AB4B380" w14:textId="77777777" w:rsidR="004B68A5" w:rsidRPr="004B68A5" w:rsidRDefault="004B68A5" w:rsidP="004B68A5">
      <w:pPr>
        <w:numPr>
          <w:ilvl w:val="0"/>
          <w:numId w:val="20"/>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High workload and emotional pressure in nursing</w:t>
      </w:r>
    </w:p>
    <w:p w14:paraId="21570048" w14:textId="77777777" w:rsidR="004B68A5" w:rsidRPr="004B68A5" w:rsidRDefault="004B68A5" w:rsidP="004B68A5">
      <w:pPr>
        <w:numPr>
          <w:ilvl w:val="0"/>
          <w:numId w:val="20"/>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Balancing study, work, and personal commitments</w:t>
      </w:r>
    </w:p>
    <w:p w14:paraId="21B28846" w14:textId="77777777" w:rsidR="004B68A5" w:rsidRPr="004B68A5" w:rsidRDefault="004B68A5" w:rsidP="004B68A5">
      <w:pPr>
        <w:numPr>
          <w:ilvl w:val="0"/>
          <w:numId w:val="20"/>
        </w:numPr>
        <w:suppressAutoHyphens w:val="0"/>
        <w:autoSpaceDN/>
        <w:spacing w:before="100" w:beforeAutospacing="1" w:after="100" w:afterAutospacing="1" w:line="240" w:lineRule="auto"/>
        <w:textAlignment w:val="auto"/>
        <w:rPr>
          <w:rFonts w:eastAsia="Times New Roman"/>
          <w:sz w:val="24"/>
          <w:szCs w:val="24"/>
        </w:rPr>
      </w:pPr>
      <w:r w:rsidRPr="004B68A5">
        <w:rPr>
          <w:rFonts w:eastAsia="Times New Roman"/>
          <w:sz w:val="24"/>
          <w:szCs w:val="24"/>
        </w:rPr>
        <w:t>Changes in healthcare policy or staffing levels</w:t>
      </w:r>
    </w:p>
    <w:p w14:paraId="5922AF28" w14:textId="120F0C09" w:rsidR="004B68A5" w:rsidRPr="004B68A5" w:rsidRDefault="004B68A5" w:rsidP="004B68A5">
      <w:pPr>
        <w:suppressAutoHyphens w:val="0"/>
        <w:autoSpaceDN/>
        <w:spacing w:line="240" w:lineRule="auto"/>
        <w:textAlignment w:val="auto"/>
        <w:rPr>
          <w:rFonts w:eastAsia="Times New Roman"/>
          <w:sz w:val="24"/>
          <w:szCs w:val="24"/>
        </w:rPr>
      </w:pPr>
    </w:p>
    <w:p w14:paraId="22A6878C" w14:textId="4E97751E" w:rsidR="004B68A5" w:rsidRPr="004B68A5" w:rsidRDefault="004B68A5" w:rsidP="004B68A5">
      <w:pPr>
        <w:suppressAutoHyphens w:val="0"/>
        <w:autoSpaceDN/>
        <w:spacing w:before="100" w:beforeAutospacing="1" w:after="100" w:afterAutospacing="1" w:line="240" w:lineRule="auto"/>
        <w:textAlignment w:val="auto"/>
        <w:rPr>
          <w:rFonts w:eastAsia="Times New Roman"/>
          <w:sz w:val="24"/>
          <w:szCs w:val="24"/>
        </w:rPr>
      </w:pPr>
    </w:p>
    <w:p w14:paraId="05530858" w14:textId="69AABC8E"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1A260405" w14:textId="5D7D063A"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02D9F9EC" w14:textId="1FA3799C"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0EF95812" w14:textId="00CEFBEE"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0EB46702" w14:textId="1A2461F7"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39E0819B" w14:textId="6E68AEB0"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p>
    <w:p w14:paraId="74D8F4E4" w14:textId="6A69022D"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p>
    <w:p w14:paraId="4237CA03" w14:textId="6E498398"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714DA03E" w14:textId="2E3CE9E6"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4A094B7B" w14:textId="16151AA8"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61A18952" w14:textId="616FD37A"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4B68A5">
        <w:rPr>
          <w:rFonts w:eastAsia="Times New Roman"/>
          <w:sz w:val="24"/>
          <w:szCs w:val="24"/>
        </w:rPr>
        <w:t xml:space="preserve">                                                                                                            </w:t>
      </w:r>
    </w:p>
    <w:p w14:paraId="0D1DEE40" w14:textId="61A1CD27" w:rsidR="00914923" w:rsidRPr="004B68A5"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p>
    <w:p w14:paraId="5049D076" w14:textId="661A4CFE" w:rsidR="00914923" w:rsidRPr="00EB3B51"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EB3B51">
        <w:rPr>
          <w:rFonts w:eastAsia="Times New Roman"/>
          <w:sz w:val="24"/>
          <w:szCs w:val="24"/>
        </w:rPr>
        <w:t xml:space="preserve">                                                                                         </w:t>
      </w:r>
    </w:p>
    <w:p w14:paraId="3ACF1616" w14:textId="587A6540" w:rsidR="00914923" w:rsidRPr="00EB3B51"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EB3B51">
        <w:rPr>
          <w:rFonts w:eastAsia="Times New Roman"/>
          <w:sz w:val="24"/>
          <w:szCs w:val="24"/>
        </w:rPr>
        <w:t xml:space="preserve">            </w:t>
      </w:r>
    </w:p>
    <w:p w14:paraId="4C1719D0" w14:textId="43730D4D" w:rsidR="00914923" w:rsidRPr="00EB3B51"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EB3B51">
        <w:rPr>
          <w:rFonts w:eastAsia="Times New Roman"/>
          <w:sz w:val="24"/>
          <w:szCs w:val="24"/>
        </w:rPr>
        <w:t xml:space="preserve">                                                                                                                                  </w:t>
      </w:r>
    </w:p>
    <w:p w14:paraId="2D46280A" w14:textId="6391672F" w:rsidR="00914923" w:rsidRPr="00EB3B51"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p>
    <w:p w14:paraId="777ADB8D" w14:textId="5251B870" w:rsidR="00914923" w:rsidRPr="00EB3B51" w:rsidRDefault="00914923" w:rsidP="00914923">
      <w:pPr>
        <w:suppressAutoHyphens w:val="0"/>
        <w:autoSpaceDN/>
        <w:spacing w:line="240" w:lineRule="auto"/>
        <w:textAlignment w:val="auto"/>
        <w:rPr>
          <w:rFonts w:eastAsia="Times New Roman"/>
          <w:sz w:val="24"/>
          <w:szCs w:val="24"/>
        </w:rPr>
      </w:pPr>
    </w:p>
    <w:p w14:paraId="3F459AD9" w14:textId="77777777" w:rsidR="00914923" w:rsidRPr="00EB3B51" w:rsidRDefault="00914923" w:rsidP="00914923">
      <w:pPr>
        <w:suppressAutoHyphens w:val="0"/>
        <w:autoSpaceDN/>
        <w:spacing w:before="100" w:beforeAutospacing="1" w:after="100" w:afterAutospacing="1" w:line="240" w:lineRule="auto"/>
        <w:textAlignment w:val="auto"/>
        <w:outlineLvl w:val="1"/>
        <w:rPr>
          <w:rFonts w:eastAsia="Times New Roman"/>
          <w:b/>
          <w:bCs/>
          <w:sz w:val="24"/>
          <w:szCs w:val="24"/>
        </w:rPr>
      </w:pPr>
      <w:r w:rsidRPr="00EB3B51">
        <w:rPr>
          <w:rFonts w:eastAsia="Times New Roman"/>
          <w:b/>
          <w:bCs/>
          <w:sz w:val="24"/>
          <w:szCs w:val="24"/>
        </w:rPr>
        <w:t>Explanation of SWOT</w:t>
      </w:r>
    </w:p>
    <w:p w14:paraId="6C523C97"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 xml:space="preserve">In the </w:t>
      </w:r>
      <w:r w:rsidRPr="00EB3B51">
        <w:rPr>
          <w:rFonts w:eastAsia="Times New Roman"/>
          <w:b/>
          <w:bCs/>
          <w:sz w:val="24"/>
          <w:szCs w:val="24"/>
        </w:rPr>
        <w:t>Strengths</w:t>
      </w:r>
      <w:r w:rsidRPr="00EB3B51">
        <w:rPr>
          <w:rFonts w:eastAsia="Times New Roman"/>
          <w:sz w:val="24"/>
          <w:szCs w:val="24"/>
        </w:rPr>
        <w:t xml:space="preserve"> section, I identified qualities that support my readiness for nursing. My communication skills, developed through roles such as childminder, housekeeper, kitchen porter, and warehouse operative, help me interact confidently with people from different backgrounds. My compassion, patience, and ability to stay calm under pressure align with the values of nursing, where empathy and professionalism are essential.</w:t>
      </w:r>
    </w:p>
    <w:p w14:paraId="29EB4AD1"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 xml:space="preserve">In the </w:t>
      </w:r>
      <w:r w:rsidRPr="00EB3B51">
        <w:rPr>
          <w:rFonts w:eastAsia="Times New Roman"/>
          <w:b/>
          <w:bCs/>
          <w:sz w:val="24"/>
          <w:szCs w:val="24"/>
        </w:rPr>
        <w:t>Weaknesses</w:t>
      </w:r>
      <w:r w:rsidRPr="00EB3B51">
        <w:rPr>
          <w:rFonts w:eastAsia="Times New Roman"/>
          <w:sz w:val="24"/>
          <w:szCs w:val="24"/>
        </w:rPr>
        <w:t xml:space="preserve"> section, I recognised areas where I need further development. I have limited direct clinical experience and need to build confidence in professional communication, especially in formal settings like handovers. I also need to strengthen my academic writing and reflective skills, which are important for nursing coursework and professional growth.</w:t>
      </w:r>
    </w:p>
    <w:p w14:paraId="42A2055F"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 xml:space="preserve">The </w:t>
      </w:r>
      <w:r w:rsidRPr="00EB3B51">
        <w:rPr>
          <w:rFonts w:eastAsia="Times New Roman"/>
          <w:b/>
          <w:bCs/>
          <w:sz w:val="24"/>
          <w:szCs w:val="24"/>
        </w:rPr>
        <w:t>Opportunities</w:t>
      </w:r>
      <w:r w:rsidRPr="00EB3B51">
        <w:rPr>
          <w:rFonts w:eastAsia="Times New Roman"/>
          <w:sz w:val="24"/>
          <w:szCs w:val="24"/>
        </w:rPr>
        <w:t xml:space="preserve"> section highlights external factors that can support my development. The demand for nurses in the UK creates strong employment prospects. My </w:t>
      </w:r>
      <w:r w:rsidRPr="00EB3B51">
        <w:rPr>
          <w:rFonts w:eastAsia="Times New Roman"/>
          <w:sz w:val="24"/>
          <w:szCs w:val="24"/>
        </w:rPr>
        <w:lastRenderedPageBreak/>
        <w:t>Health and Social Care degree provides access to placements, workshops, and academic support. There are also opportunities to gain experience as a Healthcare Assistant, which would help me develop clinical skills.</w:t>
      </w:r>
    </w:p>
    <w:p w14:paraId="5CB4F85C"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 xml:space="preserve">In the </w:t>
      </w:r>
      <w:r w:rsidRPr="00EB3B51">
        <w:rPr>
          <w:rFonts w:eastAsia="Times New Roman"/>
          <w:b/>
          <w:bCs/>
          <w:sz w:val="24"/>
          <w:szCs w:val="24"/>
        </w:rPr>
        <w:t>Threats</w:t>
      </w:r>
      <w:r w:rsidRPr="00EB3B51">
        <w:rPr>
          <w:rFonts w:eastAsia="Times New Roman"/>
          <w:sz w:val="24"/>
          <w:szCs w:val="24"/>
        </w:rPr>
        <w:t xml:space="preserve"> section, I considered challenges I may face. Nursing roles can be demanding due to high workloads and emotional pressure. Competition for placements may also be a barrier. Balancing study, work, and personal responsibilities could affect my progress if not managed well. However, with good organisation and resilience, these challenges can be overcome.</w:t>
      </w:r>
    </w:p>
    <w:p w14:paraId="25A8BC03" w14:textId="553EFC1B" w:rsidR="00914923" w:rsidRPr="00EB3B51" w:rsidRDefault="00914923" w:rsidP="00914923">
      <w:pPr>
        <w:suppressAutoHyphens w:val="0"/>
        <w:autoSpaceDN/>
        <w:spacing w:line="240" w:lineRule="auto"/>
        <w:textAlignment w:val="auto"/>
        <w:rPr>
          <w:rFonts w:eastAsia="Times New Roman"/>
          <w:sz w:val="24"/>
          <w:szCs w:val="24"/>
        </w:rPr>
      </w:pPr>
    </w:p>
    <w:p w14:paraId="554189B8" w14:textId="77777777" w:rsidR="00914923" w:rsidRPr="00EB3B51" w:rsidRDefault="00914923" w:rsidP="00914923">
      <w:pPr>
        <w:suppressAutoHyphens w:val="0"/>
        <w:autoSpaceDN/>
        <w:spacing w:before="100" w:beforeAutospacing="1" w:after="100" w:afterAutospacing="1" w:line="240" w:lineRule="auto"/>
        <w:textAlignment w:val="auto"/>
        <w:outlineLvl w:val="0"/>
        <w:rPr>
          <w:rFonts w:eastAsia="Times New Roman"/>
          <w:b/>
          <w:bCs/>
          <w:kern w:val="36"/>
          <w:sz w:val="24"/>
          <w:szCs w:val="24"/>
        </w:rPr>
      </w:pPr>
      <w:r w:rsidRPr="00EB3B51">
        <w:rPr>
          <w:rFonts w:eastAsia="Times New Roman"/>
          <w:b/>
          <w:bCs/>
          <w:kern w:val="36"/>
          <w:sz w:val="24"/>
          <w:szCs w:val="24"/>
        </w:rPr>
        <w:t>b) Personal Development Plan (PDP)</w:t>
      </w:r>
    </w:p>
    <w:p w14:paraId="4E4D2E63" w14:textId="77777777" w:rsidR="00914923" w:rsidRPr="00EB3B51"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A Personal Development Plan helps identify goals, plan learning, and monitor progress. Using SMART goals ensures objectives are Specific, Measurable, Achievable, Relevant, and Time</w:t>
      </w:r>
      <w:r w:rsidRPr="00EB3B51">
        <w:rPr>
          <w:rFonts w:eastAsia="Times New Roman"/>
          <w:sz w:val="24"/>
          <w:szCs w:val="24"/>
        </w:rPr>
        <w:noBreakHyphen/>
        <w:t>bound (Cottrell, 2019).</w:t>
      </w:r>
    </w:p>
    <w:p w14:paraId="01F95DF1" w14:textId="47D86F9F" w:rsidR="00914923" w:rsidRPr="00EB3B51" w:rsidRDefault="00914923" w:rsidP="00914923">
      <w:pPr>
        <w:suppressAutoHyphens w:val="0"/>
        <w:autoSpaceDN/>
        <w:spacing w:line="240" w:lineRule="auto"/>
        <w:textAlignment w:val="auto"/>
        <w:rPr>
          <w:rFonts w:eastAsia="Times New Roman"/>
          <w:sz w:val="24"/>
          <w:szCs w:val="24"/>
        </w:rPr>
      </w:pPr>
    </w:p>
    <w:p w14:paraId="56958F16" w14:textId="77777777" w:rsidR="00914923" w:rsidRPr="00EB3B51" w:rsidRDefault="00914923" w:rsidP="00914923">
      <w:pPr>
        <w:suppressAutoHyphens w:val="0"/>
        <w:autoSpaceDN/>
        <w:spacing w:before="100" w:beforeAutospacing="1" w:after="100" w:afterAutospacing="1" w:line="240" w:lineRule="auto"/>
        <w:textAlignment w:val="auto"/>
        <w:outlineLvl w:val="0"/>
        <w:rPr>
          <w:rFonts w:eastAsia="Times New Roman"/>
          <w:b/>
          <w:bCs/>
          <w:kern w:val="36"/>
          <w:sz w:val="24"/>
          <w:szCs w:val="24"/>
        </w:rPr>
      </w:pPr>
      <w:r w:rsidRPr="00EB3B51">
        <w:rPr>
          <w:rFonts w:eastAsia="Times New Roman"/>
          <w:b/>
          <w:bCs/>
          <w:kern w:val="36"/>
          <w:sz w:val="24"/>
          <w:szCs w:val="24"/>
        </w:rPr>
        <w:t>PDP TABLE (with borders)</w:t>
      </w:r>
    </w:p>
    <w:p w14:paraId="361DA931" w14:textId="20045920" w:rsidR="00216F38" w:rsidRPr="00216F38" w:rsidRDefault="00914923" w:rsidP="00216F38">
      <w:pPr>
        <w:pStyle w:val="NormalWeb"/>
        <w:rPr>
          <w:rFonts w:eastAsia="Times New Roman"/>
        </w:rPr>
      </w:pPr>
      <w:r w:rsidRPr="00EB3B51">
        <w:rPr>
          <w:rFonts w:eastAsia="Times New Roman"/>
        </w:rPr>
        <w:t xml:space="preserve">  </w:t>
      </w:r>
    </w:p>
    <w:p w14:paraId="2AF095AB" w14:textId="2571BB1E" w:rsidR="00216F38" w:rsidRPr="00216F38" w:rsidRDefault="00216F38" w:rsidP="00216F38">
      <w:pPr>
        <w:suppressAutoHyphens w:val="0"/>
        <w:autoSpaceDN/>
        <w:spacing w:line="240" w:lineRule="auto"/>
        <w:textAlignment w:val="auto"/>
        <w:rPr>
          <w:rFonts w:ascii="Times New Roman" w:eastAsia="Times New Roman" w:hAnsi="Times New Roman" w:cs="Times New Roman"/>
          <w:sz w:val="24"/>
          <w:szCs w:val="24"/>
        </w:rPr>
      </w:pPr>
    </w:p>
    <w:p w14:paraId="6AAA84EE" w14:textId="77777777" w:rsidR="00216F38" w:rsidRPr="00216F38" w:rsidRDefault="00216F38" w:rsidP="00216F38">
      <w:pPr>
        <w:suppressAutoHyphens w:val="0"/>
        <w:autoSpaceDN/>
        <w:spacing w:before="100" w:beforeAutospacing="1" w:after="100" w:afterAutospacing="1" w:line="240" w:lineRule="auto"/>
        <w:textAlignment w:val="auto"/>
        <w:outlineLvl w:val="1"/>
        <w:rPr>
          <w:rFonts w:eastAsia="Times New Roman"/>
          <w:b/>
          <w:bCs/>
          <w:sz w:val="24"/>
          <w:szCs w:val="24"/>
        </w:rPr>
      </w:pPr>
      <w:r w:rsidRPr="00216F38">
        <w:rPr>
          <w:rFonts w:eastAsia="Times New Roman"/>
          <w:b/>
          <w:bCs/>
          <w:sz w:val="24"/>
          <w:szCs w:val="24"/>
        </w:rPr>
        <w:t>1. Develop Clinical Skills</w:t>
      </w:r>
    </w:p>
    <w:p w14:paraId="2ABA8710"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SMART Description</w:t>
      </w:r>
    </w:p>
    <w:p w14:paraId="50DC3A2B" w14:textId="77777777" w:rsidR="00216F38" w:rsidRPr="00216F38" w:rsidRDefault="00216F38" w:rsidP="00216F38">
      <w:pPr>
        <w:numPr>
          <w:ilvl w:val="0"/>
          <w:numId w:val="21"/>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By Dec 2026, complete 3 clinical skills courses (e.g., infection control, BLS, observations)</w:t>
      </w:r>
    </w:p>
    <w:p w14:paraId="2BB056CB" w14:textId="77777777" w:rsidR="00216F38" w:rsidRPr="00216F38" w:rsidRDefault="00216F38" w:rsidP="00216F38">
      <w:pPr>
        <w:numPr>
          <w:ilvl w:val="0"/>
          <w:numId w:val="21"/>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Gain experience through a part</w:t>
      </w:r>
      <w:r w:rsidRPr="00216F38">
        <w:rPr>
          <w:rFonts w:eastAsia="Times New Roman"/>
          <w:sz w:val="24"/>
          <w:szCs w:val="24"/>
        </w:rPr>
        <w:noBreakHyphen/>
        <w:t>time Healthcare Assistant (HCA) role</w:t>
      </w:r>
    </w:p>
    <w:p w14:paraId="26FE750D"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Importance</w:t>
      </w:r>
    </w:p>
    <w:p w14:paraId="0ADD3C42" w14:textId="77777777" w:rsidR="00216F38" w:rsidRPr="00216F38" w:rsidRDefault="00216F38" w:rsidP="00216F38">
      <w:pPr>
        <w:numPr>
          <w:ilvl w:val="0"/>
          <w:numId w:val="22"/>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Essential for safe, effective nursing practice</w:t>
      </w:r>
    </w:p>
    <w:p w14:paraId="645D5CDB" w14:textId="77777777" w:rsidR="00216F38" w:rsidRPr="00216F38" w:rsidRDefault="00216F38" w:rsidP="00216F38">
      <w:pPr>
        <w:numPr>
          <w:ilvl w:val="0"/>
          <w:numId w:val="22"/>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Builds confidence in clinical environments</w:t>
      </w:r>
    </w:p>
    <w:p w14:paraId="6CC03631"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Development &amp; Evaluation</w:t>
      </w:r>
    </w:p>
    <w:p w14:paraId="24EBE093" w14:textId="77777777" w:rsidR="00216F38" w:rsidRPr="00216F38" w:rsidRDefault="00216F38" w:rsidP="00216F38">
      <w:pPr>
        <w:numPr>
          <w:ilvl w:val="0"/>
          <w:numId w:val="23"/>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Apply for HCA roles</w:t>
      </w:r>
    </w:p>
    <w:p w14:paraId="08133B1A" w14:textId="77777777" w:rsidR="00216F38" w:rsidRPr="00216F38" w:rsidRDefault="00216F38" w:rsidP="00216F38">
      <w:pPr>
        <w:numPr>
          <w:ilvl w:val="0"/>
          <w:numId w:val="23"/>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Complete online or in</w:t>
      </w:r>
      <w:r w:rsidRPr="00216F38">
        <w:rPr>
          <w:rFonts w:eastAsia="Times New Roman"/>
          <w:sz w:val="24"/>
          <w:szCs w:val="24"/>
        </w:rPr>
        <w:noBreakHyphen/>
        <w:t>person training</w:t>
      </w:r>
    </w:p>
    <w:p w14:paraId="64CF03CC" w14:textId="77777777" w:rsidR="00216F38" w:rsidRPr="00216F38" w:rsidRDefault="00216F38" w:rsidP="00216F38">
      <w:pPr>
        <w:numPr>
          <w:ilvl w:val="0"/>
          <w:numId w:val="23"/>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Keep a reflective journal</w:t>
      </w:r>
    </w:p>
    <w:p w14:paraId="74D1A184" w14:textId="24B1C0FB" w:rsidR="00216F38" w:rsidRPr="00216F38" w:rsidRDefault="00216F38" w:rsidP="00216F38">
      <w:pPr>
        <w:numPr>
          <w:ilvl w:val="0"/>
          <w:numId w:val="23"/>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Review progresses every 3 months</w:t>
      </w:r>
    </w:p>
    <w:p w14:paraId="292E4130" w14:textId="26BC6B6B" w:rsidR="00216F38" w:rsidRPr="00216F38" w:rsidRDefault="00216F38" w:rsidP="00216F38">
      <w:pPr>
        <w:suppressAutoHyphens w:val="0"/>
        <w:autoSpaceDN/>
        <w:spacing w:line="240" w:lineRule="auto"/>
        <w:textAlignment w:val="auto"/>
        <w:rPr>
          <w:rFonts w:eastAsia="Times New Roman"/>
          <w:sz w:val="24"/>
          <w:szCs w:val="24"/>
        </w:rPr>
      </w:pPr>
    </w:p>
    <w:p w14:paraId="6E878834" w14:textId="77777777" w:rsidR="00216F38" w:rsidRPr="00216F38" w:rsidRDefault="00216F38" w:rsidP="00216F38">
      <w:pPr>
        <w:suppressAutoHyphens w:val="0"/>
        <w:autoSpaceDN/>
        <w:spacing w:before="100" w:beforeAutospacing="1" w:after="100" w:afterAutospacing="1" w:line="240" w:lineRule="auto"/>
        <w:textAlignment w:val="auto"/>
        <w:outlineLvl w:val="1"/>
        <w:rPr>
          <w:rFonts w:eastAsia="Times New Roman"/>
          <w:b/>
          <w:bCs/>
          <w:sz w:val="24"/>
          <w:szCs w:val="24"/>
        </w:rPr>
      </w:pPr>
      <w:r w:rsidRPr="00216F38">
        <w:rPr>
          <w:rFonts w:eastAsia="Times New Roman"/>
          <w:b/>
          <w:bCs/>
          <w:sz w:val="24"/>
          <w:szCs w:val="24"/>
        </w:rPr>
        <w:t>2. Improve Academic Writing &amp; Reflective Practice</w:t>
      </w:r>
    </w:p>
    <w:p w14:paraId="608134D1"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SMART Description</w:t>
      </w:r>
    </w:p>
    <w:p w14:paraId="57D40E91" w14:textId="77777777" w:rsidR="00216F38" w:rsidRPr="00216F38" w:rsidRDefault="00216F38" w:rsidP="00216F38">
      <w:pPr>
        <w:numPr>
          <w:ilvl w:val="0"/>
          <w:numId w:val="24"/>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lastRenderedPageBreak/>
        <w:t>By June 2027, attend 4 academic workshops</w:t>
      </w:r>
    </w:p>
    <w:p w14:paraId="7D3FA5F1" w14:textId="77777777" w:rsidR="00216F38" w:rsidRPr="00216F38" w:rsidRDefault="00216F38" w:rsidP="00216F38">
      <w:pPr>
        <w:numPr>
          <w:ilvl w:val="0"/>
          <w:numId w:val="24"/>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Practise reflective writing monthly</w:t>
      </w:r>
    </w:p>
    <w:p w14:paraId="0DCE0384" w14:textId="77777777" w:rsidR="00216F38" w:rsidRPr="00216F38" w:rsidRDefault="00216F38" w:rsidP="00216F38">
      <w:pPr>
        <w:numPr>
          <w:ilvl w:val="0"/>
          <w:numId w:val="24"/>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Improve assignment grades over time</w:t>
      </w:r>
    </w:p>
    <w:p w14:paraId="3369A743"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Importance</w:t>
      </w:r>
    </w:p>
    <w:p w14:paraId="774273AD" w14:textId="77777777" w:rsidR="00216F38" w:rsidRPr="00216F38" w:rsidRDefault="00216F38" w:rsidP="00216F38">
      <w:pPr>
        <w:numPr>
          <w:ilvl w:val="0"/>
          <w:numId w:val="25"/>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Strong academic skills support coursework and documentation</w:t>
      </w:r>
    </w:p>
    <w:p w14:paraId="4B5CB8D8" w14:textId="77777777" w:rsidR="00216F38" w:rsidRPr="00216F38" w:rsidRDefault="00216F38" w:rsidP="00216F38">
      <w:pPr>
        <w:numPr>
          <w:ilvl w:val="0"/>
          <w:numId w:val="25"/>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Important for professional development in nursing</w:t>
      </w:r>
    </w:p>
    <w:p w14:paraId="3F2C2031"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Development &amp; Evaluation</w:t>
      </w:r>
    </w:p>
    <w:p w14:paraId="1ADBDCF5" w14:textId="77777777" w:rsidR="00216F38" w:rsidRPr="00216F38" w:rsidRDefault="00216F38" w:rsidP="00216F38">
      <w:pPr>
        <w:numPr>
          <w:ilvl w:val="0"/>
          <w:numId w:val="26"/>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Attend academic workshops</w:t>
      </w:r>
    </w:p>
    <w:p w14:paraId="7FB85EB8" w14:textId="77777777" w:rsidR="00216F38" w:rsidRPr="00216F38" w:rsidRDefault="00216F38" w:rsidP="00216F38">
      <w:pPr>
        <w:numPr>
          <w:ilvl w:val="0"/>
          <w:numId w:val="26"/>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Use Gibbs’ Reflective Cycle</w:t>
      </w:r>
    </w:p>
    <w:p w14:paraId="5F16B021" w14:textId="77777777" w:rsidR="00216F38" w:rsidRPr="00216F38" w:rsidRDefault="00216F38" w:rsidP="00216F38">
      <w:pPr>
        <w:numPr>
          <w:ilvl w:val="0"/>
          <w:numId w:val="26"/>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Seek tutor feedback</w:t>
      </w:r>
    </w:p>
    <w:p w14:paraId="046FC26D" w14:textId="77777777" w:rsidR="00216F38" w:rsidRPr="00216F38" w:rsidRDefault="00216F38" w:rsidP="00216F38">
      <w:pPr>
        <w:numPr>
          <w:ilvl w:val="0"/>
          <w:numId w:val="26"/>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Compare assignment grades over time</w:t>
      </w:r>
    </w:p>
    <w:p w14:paraId="4E827A4E" w14:textId="6E0DE94F" w:rsidR="00216F38" w:rsidRPr="00216F38" w:rsidRDefault="00216F38" w:rsidP="00216F38">
      <w:pPr>
        <w:suppressAutoHyphens w:val="0"/>
        <w:autoSpaceDN/>
        <w:spacing w:line="240" w:lineRule="auto"/>
        <w:textAlignment w:val="auto"/>
        <w:rPr>
          <w:rFonts w:eastAsia="Times New Roman"/>
          <w:sz w:val="24"/>
          <w:szCs w:val="24"/>
        </w:rPr>
      </w:pPr>
    </w:p>
    <w:p w14:paraId="7E9AF0B4" w14:textId="77777777" w:rsidR="00216F38" w:rsidRPr="00216F38" w:rsidRDefault="00216F38" w:rsidP="00216F38">
      <w:pPr>
        <w:suppressAutoHyphens w:val="0"/>
        <w:autoSpaceDN/>
        <w:spacing w:before="100" w:beforeAutospacing="1" w:after="100" w:afterAutospacing="1" w:line="240" w:lineRule="auto"/>
        <w:textAlignment w:val="auto"/>
        <w:outlineLvl w:val="1"/>
        <w:rPr>
          <w:rFonts w:eastAsia="Times New Roman"/>
          <w:b/>
          <w:bCs/>
          <w:sz w:val="24"/>
          <w:szCs w:val="24"/>
        </w:rPr>
      </w:pPr>
      <w:r w:rsidRPr="00216F38">
        <w:rPr>
          <w:rFonts w:eastAsia="Times New Roman"/>
          <w:b/>
          <w:bCs/>
          <w:sz w:val="24"/>
          <w:szCs w:val="24"/>
        </w:rPr>
        <w:t>3. Build Professional Communication Confidence</w:t>
      </w:r>
    </w:p>
    <w:p w14:paraId="19111896"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SMART Description</w:t>
      </w:r>
    </w:p>
    <w:p w14:paraId="3FE8FB3F" w14:textId="77777777" w:rsidR="00216F38" w:rsidRPr="00216F38" w:rsidRDefault="00216F38" w:rsidP="00216F38">
      <w:pPr>
        <w:numPr>
          <w:ilvl w:val="0"/>
          <w:numId w:val="27"/>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By Dec 2027, complete 2 communication workshops</w:t>
      </w:r>
    </w:p>
    <w:p w14:paraId="67FB8809" w14:textId="77777777" w:rsidR="00216F38" w:rsidRPr="00216F38" w:rsidRDefault="00216F38" w:rsidP="00216F38">
      <w:pPr>
        <w:numPr>
          <w:ilvl w:val="0"/>
          <w:numId w:val="27"/>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Participate in group discussions</w:t>
      </w:r>
    </w:p>
    <w:p w14:paraId="379EAD8B" w14:textId="77777777" w:rsidR="00216F38" w:rsidRPr="00216F38" w:rsidRDefault="00216F38" w:rsidP="00216F38">
      <w:pPr>
        <w:numPr>
          <w:ilvl w:val="0"/>
          <w:numId w:val="27"/>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Practise communication skills during placements</w:t>
      </w:r>
    </w:p>
    <w:p w14:paraId="5D747307"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Importance</w:t>
      </w:r>
    </w:p>
    <w:p w14:paraId="576DC2F6" w14:textId="77777777" w:rsidR="00216F38" w:rsidRPr="00216F38" w:rsidRDefault="00216F38" w:rsidP="00216F38">
      <w:pPr>
        <w:numPr>
          <w:ilvl w:val="0"/>
          <w:numId w:val="28"/>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Effective communication improves patient safety and teamwork</w:t>
      </w:r>
    </w:p>
    <w:p w14:paraId="28DD3507" w14:textId="77777777" w:rsidR="00216F38" w:rsidRPr="00216F38" w:rsidRDefault="00216F38" w:rsidP="00216F38">
      <w:pPr>
        <w:numPr>
          <w:ilvl w:val="0"/>
          <w:numId w:val="28"/>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Builds confidence in clinical settings</w:t>
      </w:r>
    </w:p>
    <w:p w14:paraId="49482954" w14:textId="77777777"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b/>
          <w:bCs/>
          <w:sz w:val="24"/>
          <w:szCs w:val="24"/>
        </w:rPr>
        <w:t>Development &amp; Evaluation</w:t>
      </w:r>
    </w:p>
    <w:p w14:paraId="706668E9" w14:textId="77777777" w:rsidR="00216F38" w:rsidRPr="00216F38" w:rsidRDefault="00216F38" w:rsidP="00216F38">
      <w:pPr>
        <w:numPr>
          <w:ilvl w:val="0"/>
          <w:numId w:val="29"/>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Attend communication workshops</w:t>
      </w:r>
    </w:p>
    <w:p w14:paraId="23D393FA" w14:textId="77777777" w:rsidR="00216F38" w:rsidRPr="00216F38" w:rsidRDefault="00216F38" w:rsidP="00216F38">
      <w:pPr>
        <w:numPr>
          <w:ilvl w:val="0"/>
          <w:numId w:val="29"/>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Shadow experienced staff</w:t>
      </w:r>
    </w:p>
    <w:p w14:paraId="06E0B5DD" w14:textId="77777777" w:rsidR="00216F38" w:rsidRPr="00216F38" w:rsidRDefault="00216F38" w:rsidP="00216F38">
      <w:pPr>
        <w:numPr>
          <w:ilvl w:val="0"/>
          <w:numId w:val="29"/>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Keep a reflective journal</w:t>
      </w:r>
    </w:p>
    <w:p w14:paraId="75ADA32B" w14:textId="77777777" w:rsidR="00216F38" w:rsidRPr="00216F38" w:rsidRDefault="00216F38" w:rsidP="00216F38">
      <w:pPr>
        <w:numPr>
          <w:ilvl w:val="0"/>
          <w:numId w:val="29"/>
        </w:num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Request supervisor feedback</w:t>
      </w:r>
    </w:p>
    <w:p w14:paraId="21599831" w14:textId="6F88CC2E" w:rsidR="00216F38" w:rsidRPr="00216F38" w:rsidRDefault="00216F38" w:rsidP="00216F38">
      <w:pPr>
        <w:suppressAutoHyphens w:val="0"/>
        <w:autoSpaceDN/>
        <w:spacing w:line="240" w:lineRule="auto"/>
        <w:textAlignment w:val="auto"/>
        <w:rPr>
          <w:rFonts w:eastAsia="Times New Roman"/>
          <w:sz w:val="24"/>
          <w:szCs w:val="24"/>
        </w:rPr>
      </w:pPr>
    </w:p>
    <w:p w14:paraId="0530551D" w14:textId="5C7351F4" w:rsidR="00216F38" w:rsidRPr="00216F38" w:rsidRDefault="00216F38" w:rsidP="00216F38">
      <w:pPr>
        <w:suppressAutoHyphens w:val="0"/>
        <w:autoSpaceDN/>
        <w:spacing w:before="100" w:beforeAutospacing="1" w:after="100" w:afterAutospacing="1" w:line="240" w:lineRule="auto"/>
        <w:textAlignment w:val="auto"/>
        <w:rPr>
          <w:rFonts w:eastAsia="Times New Roman"/>
          <w:sz w:val="24"/>
          <w:szCs w:val="24"/>
        </w:rPr>
      </w:pPr>
    </w:p>
    <w:p w14:paraId="5120706E" w14:textId="2A3DEDB0"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0A1C81AF" w14:textId="254D26CB"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02A7CE53" w14:textId="4FB660D2"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5A03487D" w14:textId="1C7AF60E"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4B00CA83" w14:textId="25BBC8E5"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7865DB07" w14:textId="3016CAB7"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76909AC5" w14:textId="3CFFED90"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r w:rsidRPr="00216F38">
        <w:rPr>
          <w:rFonts w:eastAsia="Times New Roman"/>
          <w:sz w:val="24"/>
          <w:szCs w:val="24"/>
        </w:rPr>
        <w:t xml:space="preserve">                                                                                                                                                                                         </w:t>
      </w:r>
    </w:p>
    <w:p w14:paraId="054E3815" w14:textId="66FFAB9C" w:rsidR="00914923" w:rsidRPr="00216F38" w:rsidRDefault="00914923" w:rsidP="009149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line="240" w:lineRule="auto"/>
        <w:textAlignment w:val="auto"/>
        <w:rPr>
          <w:rFonts w:eastAsia="Times New Roman"/>
          <w:sz w:val="24"/>
          <w:szCs w:val="24"/>
        </w:rPr>
      </w:pPr>
    </w:p>
    <w:p w14:paraId="24CA1F59" w14:textId="77777777" w:rsidR="00914923" w:rsidRPr="00216F38" w:rsidRDefault="00914923" w:rsidP="00914923">
      <w:pPr>
        <w:suppressAutoHyphens w:val="0"/>
        <w:autoSpaceDN/>
        <w:spacing w:before="100" w:beforeAutospacing="1" w:after="100" w:afterAutospacing="1" w:line="240" w:lineRule="auto"/>
        <w:textAlignment w:val="auto"/>
        <w:outlineLvl w:val="1"/>
        <w:rPr>
          <w:rFonts w:eastAsia="Times New Roman"/>
          <w:b/>
          <w:bCs/>
          <w:sz w:val="24"/>
          <w:szCs w:val="24"/>
        </w:rPr>
      </w:pPr>
      <w:r w:rsidRPr="00216F38">
        <w:rPr>
          <w:rFonts w:eastAsia="Times New Roman"/>
          <w:b/>
          <w:bCs/>
          <w:sz w:val="24"/>
          <w:szCs w:val="24"/>
        </w:rPr>
        <w:lastRenderedPageBreak/>
        <w:t>Summary</w:t>
      </w:r>
    </w:p>
    <w:p w14:paraId="79216921" w14:textId="77777777" w:rsidR="00914923" w:rsidRPr="00216F38"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t>My PDP focuses on three key areas essential for becoming a confident and competent nurse: developing clinical skills, improving academic writing, and strengthening professional communication. By setting SMART goals and regularly evaluating my progress, I can prepare effectively for a graduate nursing role and build a strong foundation for my future career.</w:t>
      </w:r>
    </w:p>
    <w:p w14:paraId="11CB01FD" w14:textId="1241ED35" w:rsidR="00914923" w:rsidRPr="00216F38" w:rsidRDefault="00914923" w:rsidP="00914923">
      <w:pPr>
        <w:suppressAutoHyphens w:val="0"/>
        <w:autoSpaceDN/>
        <w:spacing w:line="240" w:lineRule="auto"/>
        <w:textAlignment w:val="auto"/>
        <w:rPr>
          <w:rFonts w:eastAsia="Times New Roman"/>
          <w:sz w:val="24"/>
          <w:szCs w:val="24"/>
        </w:rPr>
      </w:pPr>
    </w:p>
    <w:p w14:paraId="1920E04B" w14:textId="2838487F" w:rsidR="00914923" w:rsidRPr="00216F38" w:rsidRDefault="00914923" w:rsidP="00914923">
      <w:pPr>
        <w:suppressAutoHyphens w:val="0"/>
        <w:autoSpaceDN/>
        <w:spacing w:before="100" w:beforeAutospacing="1" w:after="100" w:afterAutospacing="1" w:line="240" w:lineRule="auto"/>
        <w:textAlignment w:val="auto"/>
        <w:rPr>
          <w:rFonts w:eastAsia="Times New Roman"/>
          <w:sz w:val="24"/>
          <w:szCs w:val="24"/>
        </w:rPr>
      </w:pPr>
      <w:r w:rsidRPr="00216F38">
        <w:rPr>
          <w:rFonts w:eastAsia="Times New Roman"/>
          <w:sz w:val="24"/>
          <w:szCs w:val="24"/>
        </w:rPr>
        <w:br/>
      </w:r>
      <w:r w:rsidRPr="00216F38">
        <w:rPr>
          <w:rFonts w:eastAsia="Times New Roman"/>
          <w:sz w:val="24"/>
          <w:szCs w:val="24"/>
        </w:rPr>
        <w:br/>
      </w:r>
      <w:r w:rsidRPr="00216F38">
        <w:rPr>
          <w:rFonts w:eastAsia="Times New Roman"/>
          <w:sz w:val="24"/>
          <w:szCs w:val="24"/>
        </w:rPr>
        <w:br/>
      </w:r>
    </w:p>
    <w:p w14:paraId="226FAEFE" w14:textId="77777777" w:rsidR="00D212FD" w:rsidRPr="00216F38" w:rsidRDefault="00D212FD" w:rsidP="00D212FD">
      <w:pPr>
        <w:pStyle w:val="NoSpacing"/>
        <w:rPr>
          <w:rFonts w:ascii="Arial" w:hAnsi="Arial" w:cs="Arial"/>
        </w:rPr>
      </w:pPr>
    </w:p>
    <w:p w14:paraId="31991852" w14:textId="77777777" w:rsidR="00D212FD" w:rsidRPr="00216F38" w:rsidRDefault="00D212FD" w:rsidP="00D212FD">
      <w:pPr>
        <w:rPr>
          <w:b/>
          <w:bCs/>
          <w:sz w:val="24"/>
          <w:szCs w:val="24"/>
        </w:rPr>
      </w:pPr>
      <w:r w:rsidRPr="00216F38">
        <w:rPr>
          <w:b/>
          <w:bCs/>
          <w:sz w:val="24"/>
          <w:szCs w:val="24"/>
        </w:rPr>
        <w:br w:type="page"/>
      </w:r>
    </w:p>
    <w:p w14:paraId="0709AF56" w14:textId="73DE8797" w:rsidR="00EB3B51" w:rsidRPr="00CA6353" w:rsidRDefault="00D212FD" w:rsidP="00CA6353">
      <w:pPr>
        <w:pStyle w:val="NoSpacing"/>
        <w:rPr>
          <w:rFonts w:eastAsia="Times New Roman"/>
        </w:rPr>
      </w:pPr>
      <w:r w:rsidRPr="00EB3B51">
        <w:rPr>
          <w:rFonts w:ascii="Arial" w:hAnsi="Arial" w:cs="Arial"/>
          <w:b/>
          <w:bCs/>
        </w:rPr>
        <w:lastRenderedPageBreak/>
        <w:t>Task 4</w:t>
      </w:r>
      <w:r w:rsidR="00CA6353">
        <w:rPr>
          <w:rFonts w:ascii="Arial" w:hAnsi="Arial" w:cs="Arial"/>
          <w:b/>
          <w:bCs/>
        </w:rPr>
        <w:t xml:space="preserve">: </w:t>
      </w:r>
      <w:r w:rsidR="00EB3B51" w:rsidRPr="00EB3B51">
        <w:rPr>
          <w:rFonts w:eastAsia="Times New Roman"/>
          <w:b/>
          <w:bCs/>
        </w:rPr>
        <w:t>Critical Reflection on LCHS4009 Component 1 Presentation</w:t>
      </w:r>
    </w:p>
    <w:p w14:paraId="1998200E"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Introduction</w:t>
      </w:r>
    </w:p>
    <w:p w14:paraId="7C127A32"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 xml:space="preserve">The purpose of this reflection is to explore my thoughts, feelings, and performance during my LCHS4009 Component 1 presentation. I will use </w:t>
      </w:r>
      <w:r w:rsidRPr="00EB3B51">
        <w:rPr>
          <w:rFonts w:eastAsia="Times New Roman"/>
          <w:b/>
          <w:bCs/>
          <w:sz w:val="24"/>
          <w:szCs w:val="24"/>
        </w:rPr>
        <w:t>Gibbs’ Reflective Cycle (1988)</w:t>
      </w:r>
      <w:r w:rsidRPr="00EB3B51">
        <w:rPr>
          <w:rFonts w:eastAsia="Times New Roman"/>
          <w:sz w:val="24"/>
          <w:szCs w:val="24"/>
        </w:rPr>
        <w:t xml:space="preserve"> to structure this reflection, as it allows me to examine what happened, how I felt, what went well, what could be improved, and how I will develop my skills for future presentations. My presentation topic was </w:t>
      </w:r>
      <w:r w:rsidRPr="00EB3B51">
        <w:rPr>
          <w:rFonts w:eastAsia="Times New Roman"/>
          <w:b/>
          <w:bCs/>
          <w:sz w:val="24"/>
          <w:szCs w:val="24"/>
        </w:rPr>
        <w:t>communication in health and social care</w:t>
      </w:r>
      <w:r w:rsidRPr="00EB3B51">
        <w:rPr>
          <w:rFonts w:eastAsia="Times New Roman"/>
          <w:sz w:val="24"/>
          <w:szCs w:val="24"/>
        </w:rPr>
        <w:t xml:space="preserve"> and how I will use effective communication in my future role as a nurse.</w:t>
      </w:r>
    </w:p>
    <w:p w14:paraId="6BE6CA72" w14:textId="4877224F" w:rsidR="00EB3B51" w:rsidRPr="00EB3B51" w:rsidRDefault="00EB3B51" w:rsidP="00EB3B51">
      <w:pPr>
        <w:suppressAutoHyphens w:val="0"/>
        <w:autoSpaceDN/>
        <w:spacing w:line="240" w:lineRule="auto"/>
        <w:textAlignment w:val="auto"/>
        <w:rPr>
          <w:rFonts w:eastAsia="Times New Roman"/>
          <w:sz w:val="24"/>
          <w:szCs w:val="24"/>
        </w:rPr>
      </w:pPr>
    </w:p>
    <w:p w14:paraId="0FF1620A"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1. Description</w:t>
      </w:r>
    </w:p>
    <w:p w14:paraId="3A4ADF64"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For this assessment, I delivered a five</w:t>
      </w:r>
      <w:r w:rsidRPr="00EB3B51">
        <w:rPr>
          <w:rFonts w:eastAsia="Times New Roman"/>
          <w:sz w:val="24"/>
          <w:szCs w:val="24"/>
        </w:rPr>
        <w:noBreakHyphen/>
        <w:t>minute presentation on the importance of communication in health and social care. I explained different types of communication, such as verbal, non</w:t>
      </w:r>
      <w:r w:rsidRPr="00EB3B51">
        <w:rPr>
          <w:rFonts w:eastAsia="Times New Roman"/>
          <w:sz w:val="24"/>
          <w:szCs w:val="24"/>
        </w:rPr>
        <w:noBreakHyphen/>
        <w:t>verbal, written, and active listening, and why these skills are essential for building trust, supporting patients, and ensuring safe care. I also discussed how I will use communication in my future nursing role, including speaking clearly with patients, showing empathy, and working effectively with colleagues. During the presentation, I used simple examples to show how communication can affect patient outcomes, such as misunderstanding instructions or failing to listen to concerns. My lecturer provided verbal feedback at the end.</w:t>
      </w:r>
    </w:p>
    <w:p w14:paraId="6568DD49" w14:textId="1D6C0020" w:rsidR="00EB3B51" w:rsidRPr="00EB3B51" w:rsidRDefault="00EB3B51" w:rsidP="00EB3B51">
      <w:pPr>
        <w:suppressAutoHyphens w:val="0"/>
        <w:autoSpaceDN/>
        <w:spacing w:line="240" w:lineRule="auto"/>
        <w:textAlignment w:val="auto"/>
        <w:rPr>
          <w:rFonts w:eastAsia="Times New Roman"/>
          <w:sz w:val="24"/>
          <w:szCs w:val="24"/>
        </w:rPr>
      </w:pPr>
    </w:p>
    <w:p w14:paraId="02FE312F"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2. Feelings</w:t>
      </w:r>
    </w:p>
    <w:p w14:paraId="6CB18E9F"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Before the presentation, I felt very nervous because I am not used to speaking in front of a whole class. I was worried about forgetting my points or speaking too fast. At the same time, I felt determined because communication is an important topic for me, especially as I want to become a nurse. When I started presenting, I still felt anxious, but as I continued, I became more confident. I felt proud that I managed to speak clearly and complete the presentation within the time limit. After finishing, I felt relieved and happy that I challenged myself, but I also knew there were areas I could improve.</w:t>
      </w:r>
    </w:p>
    <w:p w14:paraId="72B94C97" w14:textId="534D93C8" w:rsidR="00EB3B51" w:rsidRPr="00EB3B51" w:rsidRDefault="00EB3B51" w:rsidP="00EB3B51">
      <w:pPr>
        <w:suppressAutoHyphens w:val="0"/>
        <w:autoSpaceDN/>
        <w:spacing w:line="240" w:lineRule="auto"/>
        <w:textAlignment w:val="auto"/>
        <w:rPr>
          <w:rFonts w:eastAsia="Times New Roman"/>
          <w:sz w:val="24"/>
          <w:szCs w:val="24"/>
        </w:rPr>
      </w:pPr>
    </w:p>
    <w:p w14:paraId="49BC441A"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3. Evaluation</w:t>
      </w:r>
    </w:p>
    <w:p w14:paraId="568D6E0A"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There were several positive aspects of my presentation. I explained my topic clearly, and my examples helped show why communication is important in health and social care. My lecturer said that my structure was good and that I linked communication well to my future nursing role. I also maintained eye contact and used a calm tone, which helped me connect with the audience.</w:t>
      </w:r>
      <w:r w:rsidRPr="00EB3B51">
        <w:rPr>
          <w:rFonts w:eastAsia="Times New Roman"/>
          <w:sz w:val="24"/>
          <w:szCs w:val="24"/>
        </w:rPr>
        <w:br/>
        <w:t xml:space="preserve">However, there were also areas that did not go as well. I spoke too quickly at the beginning because of my nerves. I also did not use many visual aids, which could have made my points clearer. My lecturer suggested that I could involve the audience </w:t>
      </w:r>
      <w:r w:rsidRPr="00EB3B51">
        <w:rPr>
          <w:rFonts w:eastAsia="Times New Roman"/>
          <w:sz w:val="24"/>
          <w:szCs w:val="24"/>
        </w:rPr>
        <w:lastRenderedPageBreak/>
        <w:t>more, for example by asking a question or giving a short scenario. This would make the presentation more engaging.</w:t>
      </w:r>
    </w:p>
    <w:p w14:paraId="0AC3523F" w14:textId="622B366C" w:rsidR="00EB3B51" w:rsidRPr="00EB3B51" w:rsidRDefault="00EB3B51" w:rsidP="00EB3B51">
      <w:pPr>
        <w:suppressAutoHyphens w:val="0"/>
        <w:autoSpaceDN/>
        <w:spacing w:line="240" w:lineRule="auto"/>
        <w:textAlignment w:val="auto"/>
        <w:rPr>
          <w:rFonts w:eastAsia="Times New Roman"/>
          <w:sz w:val="24"/>
          <w:szCs w:val="24"/>
        </w:rPr>
      </w:pPr>
    </w:p>
    <w:p w14:paraId="023701D9"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4. Analysis</w:t>
      </w:r>
    </w:p>
    <w:p w14:paraId="134E95D6"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Communication is a key skill in health and social care because it supports safe, effective, and person</w:t>
      </w:r>
      <w:r w:rsidRPr="00EB3B51">
        <w:rPr>
          <w:rFonts w:eastAsia="Times New Roman"/>
          <w:sz w:val="24"/>
          <w:szCs w:val="24"/>
        </w:rPr>
        <w:noBreakHyphen/>
        <w:t>centred care (NMC, 2018). My presentation showed that I understand this, but I realised that presenting information is also a form of communication. Speaking too fast or not engaging the audience can make it harder for people to understand the message. My nervousness affected my delivery, which is common for new presenters, but it also showed me that confidence grows with practice. The feedback helped me understand that communication is not only about what I say but also how I say it. Using visual aids and involving the audience could have strengthened my message and made the presentation more interactive.</w:t>
      </w:r>
    </w:p>
    <w:p w14:paraId="48D6E878" w14:textId="2ED3B41D" w:rsidR="00EB3B51" w:rsidRPr="00EB3B51" w:rsidRDefault="00EB3B51" w:rsidP="00EB3B51">
      <w:pPr>
        <w:suppressAutoHyphens w:val="0"/>
        <w:autoSpaceDN/>
        <w:spacing w:line="240" w:lineRule="auto"/>
        <w:textAlignment w:val="auto"/>
        <w:rPr>
          <w:rFonts w:eastAsia="Times New Roman"/>
          <w:sz w:val="24"/>
          <w:szCs w:val="24"/>
        </w:rPr>
      </w:pPr>
    </w:p>
    <w:p w14:paraId="77A11723"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5. Conclusion</w:t>
      </w:r>
    </w:p>
    <w:p w14:paraId="7A0187DB"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Overall, the presentation was a positive learning experience. I demonstrated good understanding of communication in health and social care and how it relates to nursing. I also learned that I need to improve my presentation skills, especially pacing, confidence, and audience engagement. I am proud that I completed the presentation despite feeling nervous, and I now understand what I need to work on for future assessments.</w:t>
      </w:r>
    </w:p>
    <w:p w14:paraId="27C5DD5D" w14:textId="0AB17F13" w:rsidR="00EB3B51" w:rsidRPr="00EB3B51" w:rsidRDefault="00EB3B51" w:rsidP="00EB3B51">
      <w:pPr>
        <w:suppressAutoHyphens w:val="0"/>
        <w:autoSpaceDN/>
        <w:spacing w:line="240" w:lineRule="auto"/>
        <w:textAlignment w:val="auto"/>
        <w:rPr>
          <w:rFonts w:eastAsia="Times New Roman"/>
          <w:sz w:val="24"/>
          <w:szCs w:val="24"/>
        </w:rPr>
      </w:pPr>
    </w:p>
    <w:p w14:paraId="6CC9F58D" w14:textId="77777777" w:rsidR="00EB3B51" w:rsidRPr="00EB3B51" w:rsidRDefault="00EB3B51" w:rsidP="00EB3B51">
      <w:pPr>
        <w:suppressAutoHyphens w:val="0"/>
        <w:autoSpaceDN/>
        <w:spacing w:before="100" w:beforeAutospacing="1" w:after="100" w:afterAutospacing="1" w:line="240" w:lineRule="auto"/>
        <w:textAlignment w:val="auto"/>
        <w:outlineLvl w:val="2"/>
        <w:rPr>
          <w:rFonts w:eastAsia="Times New Roman"/>
          <w:b/>
          <w:bCs/>
          <w:sz w:val="24"/>
          <w:szCs w:val="24"/>
        </w:rPr>
      </w:pPr>
      <w:r w:rsidRPr="00EB3B51">
        <w:rPr>
          <w:rFonts w:eastAsia="Times New Roman"/>
          <w:b/>
          <w:bCs/>
          <w:sz w:val="24"/>
          <w:szCs w:val="24"/>
        </w:rPr>
        <w:t>6. Action Plan</w:t>
      </w:r>
    </w:p>
    <w:p w14:paraId="1ADE07FA"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sz w:val="24"/>
          <w:szCs w:val="24"/>
        </w:rPr>
        <w:t>To improve, I will practise more before future presentations, focusing on speaking slowly and clearly. I will rehearse with a timer to manage my pace and ask a friend or classmate to listen and give feedback. I will also include simple visual aids, such as images or key words, to support my points. To build confidence, I will take opportunities to speak in class and participate in group discussions. Finally, I will prepare one or two questions to involve the audience. These steps will help me develop stronger communication and presentation skills, which are essential for my future nursing career.</w:t>
      </w:r>
    </w:p>
    <w:p w14:paraId="52E4CF12" w14:textId="29AB2746" w:rsidR="00EB3B51" w:rsidRPr="00EB3B51" w:rsidRDefault="00EB3B51" w:rsidP="00EB3B51">
      <w:pPr>
        <w:suppressAutoHyphens w:val="0"/>
        <w:autoSpaceDN/>
        <w:spacing w:line="240" w:lineRule="auto"/>
        <w:textAlignment w:val="auto"/>
        <w:rPr>
          <w:rFonts w:eastAsia="Times New Roman"/>
          <w:sz w:val="24"/>
          <w:szCs w:val="24"/>
        </w:rPr>
      </w:pPr>
    </w:p>
    <w:p w14:paraId="6ECBB62A" w14:textId="3B0494D5" w:rsidR="00EB3B51" w:rsidRPr="00CA6353" w:rsidRDefault="00EB3B51" w:rsidP="00CA6353">
      <w:pPr>
        <w:suppressAutoHyphens w:val="0"/>
        <w:rPr>
          <w:rFonts w:eastAsia="Times New Roman"/>
          <w:sz w:val="24"/>
          <w:szCs w:val="24"/>
        </w:rPr>
      </w:pPr>
      <w:r w:rsidRPr="00EB3B51">
        <w:rPr>
          <w:rFonts w:eastAsia="Times New Roman"/>
          <w:sz w:val="24"/>
          <w:szCs w:val="24"/>
        </w:rPr>
        <w:br w:type="page"/>
      </w:r>
      <w:r w:rsidRPr="00EB3B51">
        <w:rPr>
          <w:rFonts w:eastAsia="Times New Roman"/>
          <w:sz w:val="24"/>
          <w:szCs w:val="24"/>
        </w:rPr>
        <w:lastRenderedPageBreak/>
        <w:t>References</w:t>
      </w:r>
    </w:p>
    <w:p w14:paraId="18186A83"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Brookfield, S. (2017)</w:t>
      </w:r>
      <w:r w:rsidRPr="00EB3B51">
        <w:rPr>
          <w:rFonts w:eastAsia="Times New Roman"/>
          <w:sz w:val="24"/>
          <w:szCs w:val="24"/>
        </w:rPr>
        <w:t xml:space="preserve"> </w:t>
      </w:r>
      <w:r w:rsidRPr="00EB3B51">
        <w:rPr>
          <w:rFonts w:eastAsia="Times New Roman"/>
          <w:i/>
          <w:iCs/>
          <w:sz w:val="24"/>
          <w:szCs w:val="24"/>
        </w:rPr>
        <w:t>Becoming a Critically Reflective Teacher</w:t>
      </w:r>
      <w:r w:rsidRPr="00EB3B51">
        <w:rPr>
          <w:rFonts w:eastAsia="Times New Roman"/>
          <w:sz w:val="24"/>
          <w:szCs w:val="24"/>
        </w:rPr>
        <w:t>. 2nd edn. San Francisco: Jossey</w:t>
      </w:r>
      <w:r w:rsidRPr="00EB3B51">
        <w:rPr>
          <w:rFonts w:eastAsia="Times New Roman"/>
          <w:sz w:val="24"/>
          <w:szCs w:val="24"/>
        </w:rPr>
        <w:noBreakHyphen/>
        <w:t>Bass.</w:t>
      </w:r>
    </w:p>
    <w:p w14:paraId="7BBAE3CD"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Cottrell, S. (2019)</w:t>
      </w:r>
      <w:r w:rsidRPr="00EB3B51">
        <w:rPr>
          <w:rFonts w:eastAsia="Times New Roman"/>
          <w:sz w:val="24"/>
          <w:szCs w:val="24"/>
        </w:rPr>
        <w:t xml:space="preserve"> </w:t>
      </w:r>
      <w:r w:rsidRPr="00EB3B51">
        <w:rPr>
          <w:rFonts w:eastAsia="Times New Roman"/>
          <w:i/>
          <w:iCs/>
          <w:sz w:val="24"/>
          <w:szCs w:val="24"/>
        </w:rPr>
        <w:t>The Study Skills Handbook</w:t>
      </w:r>
      <w:r w:rsidRPr="00EB3B51">
        <w:rPr>
          <w:rFonts w:eastAsia="Times New Roman"/>
          <w:sz w:val="24"/>
          <w:szCs w:val="24"/>
        </w:rPr>
        <w:t>. 5th edn. London: Red Globe Press.</w:t>
      </w:r>
    </w:p>
    <w:p w14:paraId="4BC222DD"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Facione, P. (2015)</w:t>
      </w:r>
      <w:r w:rsidRPr="00EB3B51">
        <w:rPr>
          <w:rFonts w:eastAsia="Times New Roman"/>
          <w:sz w:val="24"/>
          <w:szCs w:val="24"/>
        </w:rPr>
        <w:t xml:space="preserve"> </w:t>
      </w:r>
      <w:r w:rsidRPr="00EB3B51">
        <w:rPr>
          <w:rFonts w:eastAsia="Times New Roman"/>
          <w:i/>
          <w:iCs/>
          <w:sz w:val="24"/>
          <w:szCs w:val="24"/>
        </w:rPr>
        <w:t>Critical Thinking: What It Is and Why It Counts</w:t>
      </w:r>
      <w:r w:rsidRPr="00EB3B51">
        <w:rPr>
          <w:rFonts w:eastAsia="Times New Roman"/>
          <w:sz w:val="24"/>
          <w:szCs w:val="24"/>
        </w:rPr>
        <w:t>. Insight Assessment. Available at: https://www.insightassessment.com (Accessed: add date).</w:t>
      </w:r>
    </w:p>
    <w:p w14:paraId="71C047A2"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Gibbs, G. (1988)</w:t>
      </w:r>
      <w:r w:rsidRPr="00EB3B51">
        <w:rPr>
          <w:rFonts w:eastAsia="Times New Roman"/>
          <w:sz w:val="24"/>
          <w:szCs w:val="24"/>
        </w:rPr>
        <w:t xml:space="preserve"> </w:t>
      </w:r>
      <w:r w:rsidRPr="00EB3B51">
        <w:rPr>
          <w:rFonts w:eastAsia="Times New Roman"/>
          <w:i/>
          <w:iCs/>
          <w:sz w:val="24"/>
          <w:szCs w:val="24"/>
        </w:rPr>
        <w:t>Learning by Doing: A Guide to Teaching and Learning Methods</w:t>
      </w:r>
      <w:r w:rsidRPr="00EB3B51">
        <w:rPr>
          <w:rFonts w:eastAsia="Times New Roman"/>
          <w:sz w:val="24"/>
          <w:szCs w:val="24"/>
        </w:rPr>
        <w:t>. Oxford: Oxford Polytechnic.</w:t>
      </w:r>
    </w:p>
    <w:p w14:paraId="7888F966"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Gürel, E. and Tat, M. (2017)</w:t>
      </w:r>
      <w:r w:rsidRPr="00EB3B51">
        <w:rPr>
          <w:rFonts w:eastAsia="Times New Roman"/>
          <w:sz w:val="24"/>
          <w:szCs w:val="24"/>
        </w:rPr>
        <w:t xml:space="preserve"> ‘SWOT analysis: A theoretical review’, </w:t>
      </w:r>
      <w:r w:rsidRPr="00EB3B51">
        <w:rPr>
          <w:rFonts w:eastAsia="Times New Roman"/>
          <w:i/>
          <w:iCs/>
          <w:sz w:val="24"/>
          <w:szCs w:val="24"/>
        </w:rPr>
        <w:t>The Journal of International Social Research</w:t>
      </w:r>
      <w:r w:rsidRPr="00EB3B51">
        <w:rPr>
          <w:rFonts w:eastAsia="Times New Roman"/>
          <w:sz w:val="24"/>
          <w:szCs w:val="24"/>
        </w:rPr>
        <w:t>, 10(51), pp. 994–1006.</w:t>
      </w:r>
    </w:p>
    <w:p w14:paraId="39D4BF75" w14:textId="77777777"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MindTools (2023)</w:t>
      </w:r>
      <w:r w:rsidRPr="00EB3B51">
        <w:rPr>
          <w:rFonts w:eastAsia="Times New Roman"/>
          <w:sz w:val="24"/>
          <w:szCs w:val="24"/>
        </w:rPr>
        <w:t xml:space="preserve"> </w:t>
      </w:r>
      <w:r w:rsidRPr="00EB3B51">
        <w:rPr>
          <w:rFonts w:eastAsia="Times New Roman"/>
          <w:i/>
          <w:iCs/>
          <w:sz w:val="24"/>
          <w:szCs w:val="24"/>
        </w:rPr>
        <w:t>SWOT Analysis: Discover New Opportunities, Manage and Eliminate Threats</w:t>
      </w:r>
      <w:r w:rsidRPr="00EB3B51">
        <w:rPr>
          <w:rFonts w:eastAsia="Times New Roman"/>
          <w:sz w:val="24"/>
          <w:szCs w:val="24"/>
        </w:rPr>
        <w:t>. Available at: https://www.mindtools.com (Accessed: add date).</w:t>
      </w:r>
    </w:p>
    <w:p w14:paraId="7629F6C2" w14:textId="20E939BC"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r w:rsidRPr="00EB3B51">
        <w:rPr>
          <w:rFonts w:eastAsia="Times New Roman"/>
          <w:b/>
          <w:bCs/>
          <w:sz w:val="24"/>
          <w:szCs w:val="24"/>
        </w:rPr>
        <w:t>NMC (2018)</w:t>
      </w:r>
      <w:r w:rsidRPr="00EB3B51">
        <w:rPr>
          <w:rFonts w:eastAsia="Times New Roman"/>
          <w:sz w:val="24"/>
          <w:szCs w:val="24"/>
        </w:rPr>
        <w:t xml:space="preserve"> </w:t>
      </w:r>
      <w:r w:rsidRPr="00EB3B51">
        <w:rPr>
          <w:rFonts w:eastAsia="Times New Roman"/>
          <w:i/>
          <w:iCs/>
          <w:sz w:val="24"/>
          <w:szCs w:val="24"/>
        </w:rPr>
        <w:t>The Code: Professional Standards of Practice and Behaviour for Nurses, Midwives and Nursing Associates</w:t>
      </w:r>
      <w:r w:rsidRPr="00EB3B51">
        <w:rPr>
          <w:rFonts w:eastAsia="Times New Roman"/>
          <w:sz w:val="24"/>
          <w:szCs w:val="24"/>
        </w:rPr>
        <w:t>. London: Nursing and Midwifery Council.</w:t>
      </w:r>
    </w:p>
    <w:p w14:paraId="42EC75D9" w14:textId="386B3941"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p>
    <w:p w14:paraId="0471EBF7" w14:textId="7CC6DDA5"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p>
    <w:p w14:paraId="3CD416A3" w14:textId="1AC12CBF" w:rsidR="00EB3B51" w:rsidRPr="00EB3B51" w:rsidRDefault="00EB3B51" w:rsidP="00EB3B51">
      <w:pPr>
        <w:suppressAutoHyphens w:val="0"/>
        <w:autoSpaceDN/>
        <w:spacing w:line="240" w:lineRule="auto"/>
        <w:textAlignment w:val="auto"/>
        <w:rPr>
          <w:rFonts w:eastAsia="Times New Roman"/>
          <w:sz w:val="24"/>
          <w:szCs w:val="24"/>
        </w:rPr>
      </w:pPr>
    </w:p>
    <w:p w14:paraId="2EE8C9CB" w14:textId="60DEF722" w:rsidR="00EB3B51" w:rsidRPr="00EB3B51" w:rsidRDefault="00EB3B51" w:rsidP="00EB3B51">
      <w:pPr>
        <w:suppressAutoHyphens w:val="0"/>
        <w:autoSpaceDN/>
        <w:spacing w:before="100" w:beforeAutospacing="1" w:after="100" w:afterAutospacing="1" w:line="240" w:lineRule="auto"/>
        <w:textAlignment w:val="auto"/>
        <w:rPr>
          <w:rFonts w:eastAsia="Times New Roman"/>
          <w:sz w:val="24"/>
          <w:szCs w:val="24"/>
        </w:rPr>
      </w:pPr>
    </w:p>
    <w:p w14:paraId="3FD86A8B" w14:textId="4FD0ECAD" w:rsidR="00C46EED" w:rsidRPr="00EB3B51" w:rsidRDefault="00C46EED" w:rsidP="00CC3F85">
      <w:pPr>
        <w:spacing w:line="360" w:lineRule="auto"/>
        <w:jc w:val="both"/>
        <w:rPr>
          <w:rFonts w:eastAsia="Verdana"/>
          <w:b/>
          <w:bCs/>
          <w:color w:val="000000" w:themeColor="text1"/>
          <w:sz w:val="24"/>
          <w:szCs w:val="24"/>
        </w:rPr>
      </w:pPr>
    </w:p>
    <w:sectPr w:rsidR="00C46EED" w:rsidRPr="00EB3B5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8EF8A" w14:textId="77777777" w:rsidR="00790D0B" w:rsidRDefault="00790D0B">
      <w:pPr>
        <w:spacing w:line="240" w:lineRule="auto"/>
      </w:pPr>
      <w:r>
        <w:separator/>
      </w:r>
    </w:p>
  </w:endnote>
  <w:endnote w:type="continuationSeparator" w:id="0">
    <w:p w14:paraId="62178E87" w14:textId="77777777" w:rsidR="00790D0B" w:rsidRDefault="00790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77BA6" w14:textId="77777777" w:rsidR="00790D0B" w:rsidRDefault="00790D0B">
      <w:pPr>
        <w:spacing w:line="240" w:lineRule="auto"/>
      </w:pPr>
      <w:r>
        <w:rPr>
          <w:color w:val="000000"/>
        </w:rPr>
        <w:separator/>
      </w:r>
    </w:p>
  </w:footnote>
  <w:footnote w:type="continuationSeparator" w:id="0">
    <w:p w14:paraId="617EBF19" w14:textId="77777777" w:rsidR="00790D0B" w:rsidRDefault="00790D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6A18"/>
    <w:multiLevelType w:val="multilevel"/>
    <w:tmpl w:val="BDAE4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3721E"/>
    <w:multiLevelType w:val="multilevel"/>
    <w:tmpl w:val="6E309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04C4D"/>
    <w:multiLevelType w:val="multilevel"/>
    <w:tmpl w:val="D7DA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905D3"/>
    <w:multiLevelType w:val="multilevel"/>
    <w:tmpl w:val="5F082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A1953"/>
    <w:multiLevelType w:val="multilevel"/>
    <w:tmpl w:val="643E3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094565"/>
    <w:multiLevelType w:val="multilevel"/>
    <w:tmpl w:val="DF14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61ACD"/>
    <w:multiLevelType w:val="multilevel"/>
    <w:tmpl w:val="AB78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593D97"/>
    <w:multiLevelType w:val="multilevel"/>
    <w:tmpl w:val="36FA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82322F"/>
    <w:multiLevelType w:val="multilevel"/>
    <w:tmpl w:val="F404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AC5602"/>
    <w:multiLevelType w:val="multilevel"/>
    <w:tmpl w:val="A3B28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282170"/>
    <w:multiLevelType w:val="multilevel"/>
    <w:tmpl w:val="EA70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3C7866"/>
    <w:multiLevelType w:val="multilevel"/>
    <w:tmpl w:val="8CB69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002A4B"/>
    <w:multiLevelType w:val="multilevel"/>
    <w:tmpl w:val="5B38D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D6B10"/>
    <w:multiLevelType w:val="multilevel"/>
    <w:tmpl w:val="3F2CE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2338AC"/>
    <w:multiLevelType w:val="multilevel"/>
    <w:tmpl w:val="98A4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762134"/>
    <w:multiLevelType w:val="multilevel"/>
    <w:tmpl w:val="FD72A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3E6E3F"/>
    <w:multiLevelType w:val="multilevel"/>
    <w:tmpl w:val="8448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53250A"/>
    <w:multiLevelType w:val="multilevel"/>
    <w:tmpl w:val="69CC3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AD199C"/>
    <w:multiLevelType w:val="multilevel"/>
    <w:tmpl w:val="3476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984402"/>
    <w:multiLevelType w:val="multilevel"/>
    <w:tmpl w:val="822A2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A7474F"/>
    <w:multiLevelType w:val="multilevel"/>
    <w:tmpl w:val="D1D8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F150A5"/>
    <w:multiLevelType w:val="multilevel"/>
    <w:tmpl w:val="433E0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DB6893"/>
    <w:multiLevelType w:val="multilevel"/>
    <w:tmpl w:val="56BE4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8D191A"/>
    <w:multiLevelType w:val="multilevel"/>
    <w:tmpl w:val="64CC4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3F3DF5"/>
    <w:multiLevelType w:val="multilevel"/>
    <w:tmpl w:val="2A929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1D7037"/>
    <w:multiLevelType w:val="multilevel"/>
    <w:tmpl w:val="66F66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651410"/>
    <w:multiLevelType w:val="multilevel"/>
    <w:tmpl w:val="CB808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25"/>
  </w:num>
  <w:num w:numId="2" w16cid:durableId="1933659667">
    <w:abstractNumId w:val="26"/>
  </w:num>
  <w:num w:numId="3" w16cid:durableId="1347292580">
    <w:abstractNumId w:val="7"/>
  </w:num>
  <w:num w:numId="4" w16cid:durableId="2025860580">
    <w:abstractNumId w:val="27"/>
  </w:num>
  <w:num w:numId="5" w16cid:durableId="247816096">
    <w:abstractNumId w:val="15"/>
  </w:num>
  <w:num w:numId="6" w16cid:durableId="1338195718">
    <w:abstractNumId w:val="13"/>
  </w:num>
  <w:num w:numId="7" w16cid:durableId="1448815480">
    <w:abstractNumId w:val="28"/>
  </w:num>
  <w:num w:numId="8" w16cid:durableId="1011956219">
    <w:abstractNumId w:val="14"/>
  </w:num>
  <w:num w:numId="9" w16cid:durableId="1694845906">
    <w:abstractNumId w:val="4"/>
  </w:num>
  <w:num w:numId="10" w16cid:durableId="889070494">
    <w:abstractNumId w:val="0"/>
  </w:num>
  <w:num w:numId="11" w16cid:durableId="2127189816">
    <w:abstractNumId w:val="8"/>
  </w:num>
  <w:num w:numId="12" w16cid:durableId="1671715568">
    <w:abstractNumId w:val="11"/>
  </w:num>
  <w:num w:numId="13" w16cid:durableId="812798927">
    <w:abstractNumId w:val="24"/>
  </w:num>
  <w:num w:numId="14" w16cid:durableId="1018390569">
    <w:abstractNumId w:val="10"/>
  </w:num>
  <w:num w:numId="15" w16cid:durableId="364453448">
    <w:abstractNumId w:val="6"/>
  </w:num>
  <w:num w:numId="16" w16cid:durableId="584344262">
    <w:abstractNumId w:val="21"/>
  </w:num>
  <w:num w:numId="17" w16cid:durableId="1847555529">
    <w:abstractNumId w:val="9"/>
  </w:num>
  <w:num w:numId="18" w16cid:durableId="2095205471">
    <w:abstractNumId w:val="20"/>
  </w:num>
  <w:num w:numId="19" w16cid:durableId="1523519031">
    <w:abstractNumId w:val="5"/>
  </w:num>
  <w:num w:numId="20" w16cid:durableId="1719351209">
    <w:abstractNumId w:val="1"/>
  </w:num>
  <w:num w:numId="21" w16cid:durableId="142091281">
    <w:abstractNumId w:val="23"/>
  </w:num>
  <w:num w:numId="22" w16cid:durableId="2143762537">
    <w:abstractNumId w:val="18"/>
  </w:num>
  <w:num w:numId="23" w16cid:durableId="1363214413">
    <w:abstractNumId w:val="17"/>
  </w:num>
  <w:num w:numId="24" w16cid:durableId="2116443494">
    <w:abstractNumId w:val="12"/>
  </w:num>
  <w:num w:numId="25" w16cid:durableId="200824520">
    <w:abstractNumId w:val="16"/>
  </w:num>
  <w:num w:numId="26" w16cid:durableId="507522100">
    <w:abstractNumId w:val="22"/>
  </w:num>
  <w:num w:numId="27" w16cid:durableId="975111491">
    <w:abstractNumId w:val="3"/>
  </w:num>
  <w:num w:numId="28" w16cid:durableId="1452942353">
    <w:abstractNumId w:val="2"/>
  </w:num>
  <w:num w:numId="29" w16cid:durableId="4325582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206D"/>
    <w:rsid w:val="0001773D"/>
    <w:rsid w:val="00060967"/>
    <w:rsid w:val="000A490D"/>
    <w:rsid w:val="000A59DA"/>
    <w:rsid w:val="000A6D33"/>
    <w:rsid w:val="000C20B6"/>
    <w:rsid w:val="000D2058"/>
    <w:rsid w:val="001616F7"/>
    <w:rsid w:val="00165D2D"/>
    <w:rsid w:val="00173F1E"/>
    <w:rsid w:val="001A3C30"/>
    <w:rsid w:val="001C4E3D"/>
    <w:rsid w:val="001F5161"/>
    <w:rsid w:val="00203B5E"/>
    <w:rsid w:val="00216F38"/>
    <w:rsid w:val="002C2808"/>
    <w:rsid w:val="002E4CA0"/>
    <w:rsid w:val="002F4ADD"/>
    <w:rsid w:val="00314E59"/>
    <w:rsid w:val="00333FDD"/>
    <w:rsid w:val="00335F42"/>
    <w:rsid w:val="00344188"/>
    <w:rsid w:val="00367A97"/>
    <w:rsid w:val="0038363A"/>
    <w:rsid w:val="00390406"/>
    <w:rsid w:val="003D7EA8"/>
    <w:rsid w:val="00441662"/>
    <w:rsid w:val="00486FC2"/>
    <w:rsid w:val="004B68A5"/>
    <w:rsid w:val="004D31D3"/>
    <w:rsid w:val="004D5ADA"/>
    <w:rsid w:val="004D7452"/>
    <w:rsid w:val="004F4905"/>
    <w:rsid w:val="00514840"/>
    <w:rsid w:val="00514DDB"/>
    <w:rsid w:val="00560E8F"/>
    <w:rsid w:val="0056251E"/>
    <w:rsid w:val="005A7BBE"/>
    <w:rsid w:val="005B1D3F"/>
    <w:rsid w:val="00641CB1"/>
    <w:rsid w:val="00687218"/>
    <w:rsid w:val="00707092"/>
    <w:rsid w:val="00726FEE"/>
    <w:rsid w:val="00757FC5"/>
    <w:rsid w:val="007804B7"/>
    <w:rsid w:val="00781126"/>
    <w:rsid w:val="007831E6"/>
    <w:rsid w:val="00790D0B"/>
    <w:rsid w:val="007B699E"/>
    <w:rsid w:val="007C7D28"/>
    <w:rsid w:val="00805E49"/>
    <w:rsid w:val="00815F36"/>
    <w:rsid w:val="00816B9C"/>
    <w:rsid w:val="00822CF1"/>
    <w:rsid w:val="00841553"/>
    <w:rsid w:val="008467C8"/>
    <w:rsid w:val="008529BD"/>
    <w:rsid w:val="008731C0"/>
    <w:rsid w:val="008A14D9"/>
    <w:rsid w:val="008A6E1B"/>
    <w:rsid w:val="00914923"/>
    <w:rsid w:val="00941919"/>
    <w:rsid w:val="00945981"/>
    <w:rsid w:val="00947719"/>
    <w:rsid w:val="009814B5"/>
    <w:rsid w:val="00A319CB"/>
    <w:rsid w:val="00A40468"/>
    <w:rsid w:val="00A4765B"/>
    <w:rsid w:val="00A97C73"/>
    <w:rsid w:val="00AD6FB8"/>
    <w:rsid w:val="00AD75F4"/>
    <w:rsid w:val="00AE51BF"/>
    <w:rsid w:val="00AE6C38"/>
    <w:rsid w:val="00B1402F"/>
    <w:rsid w:val="00B3278C"/>
    <w:rsid w:val="00BC27A8"/>
    <w:rsid w:val="00C10824"/>
    <w:rsid w:val="00C16BE1"/>
    <w:rsid w:val="00C34BEA"/>
    <w:rsid w:val="00C46EED"/>
    <w:rsid w:val="00C66091"/>
    <w:rsid w:val="00CA6353"/>
    <w:rsid w:val="00CC3F85"/>
    <w:rsid w:val="00CD3DA6"/>
    <w:rsid w:val="00CD42EC"/>
    <w:rsid w:val="00CE1618"/>
    <w:rsid w:val="00D065B4"/>
    <w:rsid w:val="00D13281"/>
    <w:rsid w:val="00D212FD"/>
    <w:rsid w:val="00D22F05"/>
    <w:rsid w:val="00D34FED"/>
    <w:rsid w:val="00D45B47"/>
    <w:rsid w:val="00D52ADE"/>
    <w:rsid w:val="00D80574"/>
    <w:rsid w:val="00DD6B16"/>
    <w:rsid w:val="00E22875"/>
    <w:rsid w:val="00E42822"/>
    <w:rsid w:val="00E53C21"/>
    <w:rsid w:val="00E7693E"/>
    <w:rsid w:val="00EB3B51"/>
    <w:rsid w:val="00EC4D9E"/>
    <w:rsid w:val="00F30C72"/>
    <w:rsid w:val="00F809B7"/>
    <w:rsid w:val="00F97970"/>
    <w:rsid w:val="00FA0873"/>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semiHidden/>
    <w:unhideWhenUsed/>
    <w:rsid w:val="004B68A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90849">
      <w:bodyDiv w:val="1"/>
      <w:marLeft w:val="0"/>
      <w:marRight w:val="0"/>
      <w:marTop w:val="0"/>
      <w:marBottom w:val="0"/>
      <w:divBdr>
        <w:top w:val="none" w:sz="0" w:space="0" w:color="auto"/>
        <w:left w:val="none" w:sz="0" w:space="0" w:color="auto"/>
        <w:bottom w:val="none" w:sz="0" w:space="0" w:color="auto"/>
        <w:right w:val="none" w:sz="0" w:space="0" w:color="auto"/>
      </w:divBdr>
    </w:div>
    <w:div w:id="212619609">
      <w:bodyDiv w:val="1"/>
      <w:marLeft w:val="0"/>
      <w:marRight w:val="0"/>
      <w:marTop w:val="0"/>
      <w:marBottom w:val="0"/>
      <w:divBdr>
        <w:top w:val="none" w:sz="0" w:space="0" w:color="auto"/>
        <w:left w:val="none" w:sz="0" w:space="0" w:color="auto"/>
        <w:bottom w:val="none" w:sz="0" w:space="0" w:color="auto"/>
        <w:right w:val="none" w:sz="0" w:space="0" w:color="auto"/>
      </w:divBdr>
    </w:div>
    <w:div w:id="310210511">
      <w:bodyDiv w:val="1"/>
      <w:marLeft w:val="0"/>
      <w:marRight w:val="0"/>
      <w:marTop w:val="0"/>
      <w:marBottom w:val="0"/>
      <w:divBdr>
        <w:top w:val="none" w:sz="0" w:space="0" w:color="auto"/>
        <w:left w:val="none" w:sz="0" w:space="0" w:color="auto"/>
        <w:bottom w:val="none" w:sz="0" w:space="0" w:color="auto"/>
        <w:right w:val="none" w:sz="0" w:space="0" w:color="auto"/>
      </w:divBdr>
    </w:div>
    <w:div w:id="564529873">
      <w:bodyDiv w:val="1"/>
      <w:marLeft w:val="0"/>
      <w:marRight w:val="0"/>
      <w:marTop w:val="0"/>
      <w:marBottom w:val="0"/>
      <w:divBdr>
        <w:top w:val="none" w:sz="0" w:space="0" w:color="auto"/>
        <w:left w:val="none" w:sz="0" w:space="0" w:color="auto"/>
        <w:bottom w:val="none" w:sz="0" w:space="0" w:color="auto"/>
        <w:right w:val="none" w:sz="0" w:space="0" w:color="auto"/>
      </w:divBdr>
    </w:div>
    <w:div w:id="951860019">
      <w:bodyDiv w:val="1"/>
      <w:marLeft w:val="0"/>
      <w:marRight w:val="0"/>
      <w:marTop w:val="0"/>
      <w:marBottom w:val="0"/>
      <w:divBdr>
        <w:top w:val="none" w:sz="0" w:space="0" w:color="auto"/>
        <w:left w:val="none" w:sz="0" w:space="0" w:color="auto"/>
        <w:bottom w:val="none" w:sz="0" w:space="0" w:color="auto"/>
        <w:right w:val="none" w:sz="0" w:space="0" w:color="auto"/>
      </w:divBdr>
    </w:div>
    <w:div w:id="1361009626">
      <w:bodyDiv w:val="1"/>
      <w:marLeft w:val="0"/>
      <w:marRight w:val="0"/>
      <w:marTop w:val="0"/>
      <w:marBottom w:val="0"/>
      <w:divBdr>
        <w:top w:val="none" w:sz="0" w:space="0" w:color="auto"/>
        <w:left w:val="none" w:sz="0" w:space="0" w:color="auto"/>
        <w:bottom w:val="none" w:sz="0" w:space="0" w:color="auto"/>
        <w:right w:val="none" w:sz="0" w:space="0" w:color="auto"/>
      </w:divBdr>
    </w:div>
    <w:div w:id="1483815426">
      <w:bodyDiv w:val="1"/>
      <w:marLeft w:val="0"/>
      <w:marRight w:val="0"/>
      <w:marTop w:val="0"/>
      <w:marBottom w:val="0"/>
      <w:divBdr>
        <w:top w:val="none" w:sz="0" w:space="0" w:color="auto"/>
        <w:left w:val="none" w:sz="0" w:space="0" w:color="auto"/>
        <w:bottom w:val="none" w:sz="0" w:space="0" w:color="auto"/>
        <w:right w:val="none" w:sz="0" w:space="0" w:color="auto"/>
      </w:divBdr>
    </w:div>
    <w:div w:id="169996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1</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Menehouan Dogore Naomie M-C Baroan (2437219)</cp:lastModifiedBy>
  <cp:revision>18</cp:revision>
  <dcterms:created xsi:type="dcterms:W3CDTF">2026-03-12T10:17:00Z</dcterms:created>
  <dcterms:modified xsi:type="dcterms:W3CDTF">2026-04-19T15:00:00Z</dcterms:modified>
</cp:coreProperties>
</file>