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EC9E69" w14:textId="77777777" w:rsidR="00795B5A" w:rsidRPr="005E286C" w:rsidRDefault="00795B5A" w:rsidP="00795B5A">
      <w:pPr>
        <w:jc w:val="center"/>
        <w:rPr>
          <w:sz w:val="24"/>
        </w:rPr>
      </w:pPr>
      <w:r w:rsidRPr="005E286C">
        <w:rPr>
          <w:sz w:val="24"/>
        </w:rPr>
        <w:t>Liam Berner</w:t>
      </w:r>
    </w:p>
    <w:p w14:paraId="1A85D77F" w14:textId="77777777" w:rsidR="00795B5A" w:rsidRPr="005E286C" w:rsidRDefault="00795B5A" w:rsidP="00795B5A">
      <w:pPr>
        <w:jc w:val="center"/>
        <w:rPr>
          <w:sz w:val="24"/>
        </w:rPr>
      </w:pPr>
      <w:r w:rsidRPr="005E286C">
        <w:rPr>
          <w:sz w:val="24"/>
        </w:rPr>
        <w:t>1706870</w:t>
      </w:r>
    </w:p>
    <w:p w14:paraId="5AA0678D" w14:textId="57D145CF" w:rsidR="007E2E77" w:rsidRPr="005E286C" w:rsidRDefault="00795B5A" w:rsidP="00795B5A">
      <w:pPr>
        <w:jc w:val="center"/>
        <w:rPr>
          <w:sz w:val="24"/>
        </w:rPr>
      </w:pPr>
      <w:r w:rsidRPr="005E286C">
        <w:rPr>
          <w:sz w:val="24"/>
        </w:rPr>
        <w:t>ACBA4001</w:t>
      </w:r>
    </w:p>
    <w:p w14:paraId="12700B17" w14:textId="05B0E7E6" w:rsidR="00795B5A" w:rsidRPr="005E286C" w:rsidRDefault="00795B5A" w:rsidP="00795B5A">
      <w:pPr>
        <w:jc w:val="center"/>
        <w:rPr>
          <w:sz w:val="24"/>
        </w:rPr>
      </w:pPr>
      <w:r w:rsidRPr="005E286C">
        <w:rPr>
          <w:sz w:val="24"/>
        </w:rPr>
        <w:t xml:space="preserve">Fundamentals in Construction Technology </w:t>
      </w:r>
    </w:p>
    <w:p w14:paraId="418A92C1" w14:textId="24D0A24E" w:rsidR="00795B5A" w:rsidRPr="005E286C" w:rsidRDefault="00795B5A" w:rsidP="00795B5A">
      <w:pPr>
        <w:jc w:val="center"/>
        <w:rPr>
          <w:sz w:val="24"/>
        </w:rPr>
      </w:pPr>
      <w:r w:rsidRPr="005E286C">
        <w:rPr>
          <w:sz w:val="24"/>
        </w:rPr>
        <w:t>Tom Duxbury</w:t>
      </w:r>
    </w:p>
    <w:p w14:paraId="72EF41DB" w14:textId="47536E74" w:rsidR="00795B5A" w:rsidRPr="005E286C" w:rsidRDefault="00795B5A" w:rsidP="00795B5A">
      <w:pPr>
        <w:jc w:val="center"/>
        <w:rPr>
          <w:sz w:val="24"/>
        </w:rPr>
      </w:pPr>
      <w:r w:rsidRPr="005E286C">
        <w:rPr>
          <w:sz w:val="24"/>
        </w:rPr>
        <w:t>19</w:t>
      </w:r>
      <w:r w:rsidRPr="005E286C">
        <w:rPr>
          <w:sz w:val="24"/>
          <w:vertAlign w:val="superscript"/>
        </w:rPr>
        <w:t>th</w:t>
      </w:r>
      <w:r w:rsidRPr="005E286C">
        <w:rPr>
          <w:sz w:val="24"/>
        </w:rPr>
        <w:t xml:space="preserve"> February 2019</w:t>
      </w:r>
    </w:p>
    <w:p w14:paraId="66C12145" w14:textId="1A2638B3" w:rsidR="00832A27" w:rsidRDefault="00832A27" w:rsidP="00795B5A">
      <w:pPr>
        <w:jc w:val="center"/>
      </w:pPr>
    </w:p>
    <w:p w14:paraId="4759DC54" w14:textId="5D667049" w:rsidR="00832A27" w:rsidRDefault="00832A27" w:rsidP="00795B5A">
      <w:pPr>
        <w:jc w:val="center"/>
      </w:pPr>
    </w:p>
    <w:p w14:paraId="3DEE7E55" w14:textId="0171463E" w:rsidR="00832A27" w:rsidRDefault="00832A27" w:rsidP="00795B5A">
      <w:pPr>
        <w:jc w:val="center"/>
      </w:pPr>
    </w:p>
    <w:p w14:paraId="71A07750" w14:textId="340E1A25" w:rsidR="00832A27" w:rsidRDefault="00832A27" w:rsidP="00795B5A">
      <w:pPr>
        <w:jc w:val="center"/>
      </w:pPr>
    </w:p>
    <w:p w14:paraId="1C0DD9FB" w14:textId="5A70322C" w:rsidR="00832A27" w:rsidRDefault="00832A27" w:rsidP="00795B5A">
      <w:pPr>
        <w:jc w:val="center"/>
      </w:pPr>
    </w:p>
    <w:p w14:paraId="1D41A079" w14:textId="79B5F74E" w:rsidR="00832A27" w:rsidRDefault="00832A27" w:rsidP="00795B5A">
      <w:pPr>
        <w:jc w:val="center"/>
      </w:pPr>
    </w:p>
    <w:p w14:paraId="54DD51C3" w14:textId="49968B5E" w:rsidR="00832A27" w:rsidRDefault="00832A27" w:rsidP="00795B5A">
      <w:pPr>
        <w:jc w:val="center"/>
      </w:pPr>
    </w:p>
    <w:p w14:paraId="2F6D73B6" w14:textId="14FCC970" w:rsidR="00832A27" w:rsidRDefault="00832A27" w:rsidP="00795B5A">
      <w:pPr>
        <w:jc w:val="center"/>
      </w:pPr>
    </w:p>
    <w:p w14:paraId="40C889A1" w14:textId="6854CB50" w:rsidR="00832A27" w:rsidRDefault="00832A27" w:rsidP="00795B5A">
      <w:pPr>
        <w:jc w:val="center"/>
      </w:pPr>
    </w:p>
    <w:p w14:paraId="1808B680" w14:textId="214DF856" w:rsidR="00832A27" w:rsidRDefault="00832A27" w:rsidP="00795B5A">
      <w:pPr>
        <w:jc w:val="center"/>
      </w:pPr>
    </w:p>
    <w:p w14:paraId="473CB8AF" w14:textId="7F85E950" w:rsidR="00832A27" w:rsidRDefault="00832A27" w:rsidP="00795B5A">
      <w:pPr>
        <w:jc w:val="center"/>
      </w:pPr>
    </w:p>
    <w:p w14:paraId="4F5496CD" w14:textId="7B2A104F" w:rsidR="00832A27" w:rsidRDefault="00832A27" w:rsidP="00795B5A">
      <w:pPr>
        <w:jc w:val="center"/>
      </w:pPr>
    </w:p>
    <w:p w14:paraId="17C09EBD" w14:textId="53966BD6" w:rsidR="00832A27" w:rsidRDefault="00832A27" w:rsidP="00795B5A">
      <w:pPr>
        <w:jc w:val="center"/>
      </w:pPr>
    </w:p>
    <w:p w14:paraId="4CB3CCE7" w14:textId="28C8A3CB" w:rsidR="00832A27" w:rsidRDefault="00832A27" w:rsidP="00795B5A">
      <w:pPr>
        <w:jc w:val="center"/>
      </w:pPr>
    </w:p>
    <w:p w14:paraId="34406F79" w14:textId="27014ECC" w:rsidR="00832A27" w:rsidRDefault="00832A27" w:rsidP="00795B5A">
      <w:pPr>
        <w:jc w:val="center"/>
      </w:pPr>
    </w:p>
    <w:p w14:paraId="7838B9C7" w14:textId="333C070C" w:rsidR="00832A27" w:rsidRDefault="00832A27" w:rsidP="00795B5A">
      <w:pPr>
        <w:jc w:val="center"/>
      </w:pPr>
    </w:p>
    <w:p w14:paraId="20E725A9" w14:textId="5E9C971D" w:rsidR="00832A27" w:rsidRDefault="00832A27" w:rsidP="00795B5A">
      <w:pPr>
        <w:jc w:val="center"/>
      </w:pPr>
    </w:p>
    <w:p w14:paraId="385E21C1" w14:textId="0E41CA60" w:rsidR="00832A27" w:rsidRDefault="00832A27" w:rsidP="00795B5A">
      <w:pPr>
        <w:jc w:val="center"/>
      </w:pPr>
    </w:p>
    <w:p w14:paraId="0CFD6F83" w14:textId="71ABB5A0" w:rsidR="00832A27" w:rsidRDefault="00832A27" w:rsidP="00795B5A">
      <w:pPr>
        <w:jc w:val="center"/>
      </w:pPr>
    </w:p>
    <w:p w14:paraId="6363AE70" w14:textId="0227ED83" w:rsidR="00832A27" w:rsidRDefault="00832A27" w:rsidP="00795B5A">
      <w:pPr>
        <w:jc w:val="center"/>
      </w:pPr>
    </w:p>
    <w:p w14:paraId="50CF6081" w14:textId="3EB60B42" w:rsidR="00832A27" w:rsidRDefault="00832A27" w:rsidP="00795B5A">
      <w:pPr>
        <w:jc w:val="center"/>
      </w:pPr>
    </w:p>
    <w:p w14:paraId="68DABE03" w14:textId="2AB86D88" w:rsidR="00832A27" w:rsidRDefault="00832A27" w:rsidP="00795B5A">
      <w:pPr>
        <w:jc w:val="center"/>
      </w:pPr>
    </w:p>
    <w:p w14:paraId="004EB83A" w14:textId="66FE36ED" w:rsidR="00832A27" w:rsidRDefault="00832A27" w:rsidP="00795B5A">
      <w:pPr>
        <w:jc w:val="center"/>
      </w:pPr>
    </w:p>
    <w:p w14:paraId="418E023B" w14:textId="7FF87B61" w:rsidR="00832A27" w:rsidRDefault="00832A27" w:rsidP="00795B5A">
      <w:pPr>
        <w:jc w:val="center"/>
      </w:pPr>
    </w:p>
    <w:p w14:paraId="342797CA" w14:textId="6DF6EADC" w:rsidR="00832A27" w:rsidRDefault="00832A27" w:rsidP="00795B5A">
      <w:pPr>
        <w:jc w:val="center"/>
      </w:pPr>
    </w:p>
    <w:p w14:paraId="349CE8E4" w14:textId="5741317B" w:rsidR="00832A27" w:rsidRDefault="00832A27" w:rsidP="00832A27">
      <w:r>
        <w:lastRenderedPageBreak/>
        <w:t>In this assignment I am going to using the design and build pathway to design a new restaurant/ice-cream parlour on Swansea foreshore. The site that we have been given is</w:t>
      </w:r>
      <w:r w:rsidR="001258C8">
        <w:t xml:space="preserve"> located between the Marriot Hotel and the County Hall, I have illustrated this on the attached image bellow. The building </w:t>
      </w:r>
      <w:r w:rsidR="008C3DCD">
        <w:t xml:space="preserve">I will design is going to share parts of the car park with both facilities which are already there (the car parks from both Marriot Hotel and the County Hall). The gross internal area on the ground floor will be approximately 300 square metres. In this area there will be the restaurant, café bar, ice-cream parlour, kitchen, food stores and toilets for customers. The first and second floor levels will have a GIA of 150 square metres, on these levels there will be a self-contained manager’s apartment and staff welfare facilities. </w:t>
      </w:r>
      <w:r w:rsidR="00E43B25">
        <w:t xml:space="preserve">The pictures bellow </w:t>
      </w:r>
      <w:r w:rsidR="00725535">
        <w:t>shows</w:t>
      </w:r>
      <w:r w:rsidR="00E43B25">
        <w:t xml:space="preserve"> the site area highlighted and not highlighted. </w:t>
      </w:r>
    </w:p>
    <w:p w14:paraId="6BC98239" w14:textId="05935035" w:rsidR="00BC7E13" w:rsidRDefault="00BC7E13" w:rsidP="00832A27">
      <w:r>
        <w:rPr>
          <w:noProof/>
        </w:rPr>
        <w:drawing>
          <wp:inline distT="0" distB="0" distL="0" distR="0" wp14:anchorId="458D62BD" wp14:editId="2AFF0CB6">
            <wp:extent cx="5731510" cy="305117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5321"/>
                    <a:stretch/>
                  </pic:blipFill>
                  <pic:spPr bwMode="auto">
                    <a:xfrm>
                      <a:off x="0" y="0"/>
                      <a:ext cx="5731510" cy="3051175"/>
                    </a:xfrm>
                    <a:prstGeom prst="rect">
                      <a:avLst/>
                    </a:prstGeom>
                    <a:ln>
                      <a:noFill/>
                    </a:ln>
                    <a:extLst>
                      <a:ext uri="{53640926-AAD7-44D8-BBD7-CCE9431645EC}">
                        <a14:shadowObscured xmlns:a14="http://schemas.microsoft.com/office/drawing/2010/main"/>
                      </a:ext>
                    </a:extLst>
                  </pic:spPr>
                </pic:pic>
              </a:graphicData>
            </a:graphic>
          </wp:inline>
        </w:drawing>
      </w:r>
    </w:p>
    <w:p w14:paraId="7F78B780" w14:textId="378401F9" w:rsidR="00BC7E13" w:rsidRDefault="00E43B25" w:rsidP="00832A27">
      <w:r>
        <w:rPr>
          <w:noProof/>
        </w:rPr>
        <mc:AlternateContent>
          <mc:Choice Requires="wps">
            <w:drawing>
              <wp:anchor distT="0" distB="0" distL="114300" distR="114300" simplePos="0" relativeHeight="251663360" behindDoc="0" locked="0" layoutInCell="1" allowOverlap="1" wp14:anchorId="30408CD5" wp14:editId="0428D62B">
                <wp:simplePos x="0" y="0"/>
                <wp:positionH relativeFrom="column">
                  <wp:posOffset>2440378</wp:posOffset>
                </wp:positionH>
                <wp:positionV relativeFrom="paragraph">
                  <wp:posOffset>2236397</wp:posOffset>
                </wp:positionV>
                <wp:extent cx="1569530" cy="94978"/>
                <wp:effectExtent l="0" t="0" r="12065" b="19685"/>
                <wp:wrapNone/>
                <wp:docPr id="4" name="Straight Connector 4"/>
                <wp:cNvGraphicFramePr/>
                <a:graphic xmlns:a="http://schemas.openxmlformats.org/drawingml/2006/main">
                  <a:graphicData uri="http://schemas.microsoft.com/office/word/2010/wordprocessingShape">
                    <wps:wsp>
                      <wps:cNvCnPr/>
                      <wps:spPr>
                        <a:xfrm flipH="1">
                          <a:off x="0" y="0"/>
                          <a:ext cx="1569530" cy="94978"/>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F02886" id="Straight Connector 4"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2.15pt,176.1pt" to="315.75pt,18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" strokecolor="red" strokeweight="1.5pt">
                <v:stroke joinstyle="miter"/>
              </v:line>
            </w:pict>
          </mc:Fallback>
        </mc:AlternateContent>
      </w:r>
      <w:r>
        <w:rPr>
          <w:noProof/>
        </w:rPr>
        <mc:AlternateContent>
          <mc:Choice Requires="wps">
            <w:drawing>
              <wp:anchor distT="0" distB="0" distL="114300" distR="114300" simplePos="0" relativeHeight="251659264" behindDoc="0" locked="0" layoutInCell="1" allowOverlap="1" wp14:anchorId="33DCE671" wp14:editId="73372041">
                <wp:simplePos x="0" y="0"/>
                <wp:positionH relativeFrom="column">
                  <wp:posOffset>2440380</wp:posOffset>
                </wp:positionH>
                <wp:positionV relativeFrom="paragraph">
                  <wp:posOffset>1517939</wp:posOffset>
                </wp:positionV>
                <wp:extent cx="0" cy="813459"/>
                <wp:effectExtent l="0" t="0" r="38100" b="24765"/>
                <wp:wrapNone/>
                <wp:docPr id="2" name="Straight Connector 2"/>
                <wp:cNvGraphicFramePr/>
                <a:graphic xmlns:a="http://schemas.openxmlformats.org/drawingml/2006/main">
                  <a:graphicData uri="http://schemas.microsoft.com/office/word/2010/wordprocessingShape">
                    <wps:wsp>
                      <wps:cNvCnPr/>
                      <wps:spPr>
                        <a:xfrm>
                          <a:off x="0" y="0"/>
                          <a:ext cx="0" cy="813459"/>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84007F"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2.15pt,119.5pt" to="192.15pt,18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" strokecolor="red" strokeweight="1.5pt">
                <v:stroke joinstyle="miter"/>
              </v:line>
            </w:pict>
          </mc:Fallback>
        </mc:AlternateContent>
      </w:r>
      <w:r>
        <w:rPr>
          <w:noProof/>
        </w:rPr>
        <mc:AlternateContent>
          <mc:Choice Requires="wps">
            <w:drawing>
              <wp:anchor distT="0" distB="0" distL="114300" distR="114300" simplePos="0" relativeHeight="251661312" behindDoc="0" locked="0" layoutInCell="1" allowOverlap="1" wp14:anchorId="112DDC78" wp14:editId="294931A4">
                <wp:simplePos x="0" y="0"/>
                <wp:positionH relativeFrom="column">
                  <wp:posOffset>3986159</wp:posOffset>
                </wp:positionH>
                <wp:positionV relativeFrom="paragraph">
                  <wp:posOffset>1482313</wp:posOffset>
                </wp:positionV>
                <wp:extent cx="14712" cy="753110"/>
                <wp:effectExtent l="0" t="0" r="23495" b="27940"/>
                <wp:wrapNone/>
                <wp:docPr id="3" name="Straight Connector 3"/>
                <wp:cNvGraphicFramePr/>
                <a:graphic xmlns:a="http://schemas.openxmlformats.org/drawingml/2006/main">
                  <a:graphicData uri="http://schemas.microsoft.com/office/word/2010/wordprocessingShape">
                    <wps:wsp>
                      <wps:cNvCnPr/>
                      <wps:spPr>
                        <a:xfrm>
                          <a:off x="0" y="0"/>
                          <a:ext cx="14712" cy="753110"/>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AE995D" id="Straight Connector 3"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3.85pt,116.7pt" to="315pt,1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" strokecolor="red" strokeweight="1.5pt">
                <v:stroke joinstyle="miter"/>
              </v:line>
            </w:pict>
          </mc:Fallback>
        </mc:AlternateContent>
      </w:r>
      <w:r>
        <w:rPr>
          <w:noProof/>
        </w:rPr>
        <mc:AlternateContent>
          <mc:Choice Requires="wps">
            <w:drawing>
              <wp:anchor distT="0" distB="0" distL="114300" distR="114300" simplePos="0" relativeHeight="251665408" behindDoc="0" locked="0" layoutInCell="1" allowOverlap="1" wp14:anchorId="1C9753A6" wp14:editId="60F5E2B6">
                <wp:simplePos x="0" y="0"/>
                <wp:positionH relativeFrom="column">
                  <wp:posOffset>2428645</wp:posOffset>
                </wp:positionH>
                <wp:positionV relativeFrom="paragraph">
                  <wp:posOffset>1491005</wp:posOffset>
                </wp:positionV>
                <wp:extent cx="1557858" cy="28728"/>
                <wp:effectExtent l="0" t="0" r="23495" b="28575"/>
                <wp:wrapNone/>
                <wp:docPr id="5" name="Straight Connector 5"/>
                <wp:cNvGraphicFramePr/>
                <a:graphic xmlns:a="http://schemas.openxmlformats.org/drawingml/2006/main">
                  <a:graphicData uri="http://schemas.microsoft.com/office/word/2010/wordprocessingShape">
                    <wps:wsp>
                      <wps:cNvCnPr/>
                      <wps:spPr>
                        <a:xfrm flipH="1">
                          <a:off x="0" y="0"/>
                          <a:ext cx="1557858" cy="28728"/>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208D06" id="Straight Connector 5"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1.25pt,117.4pt" to="313.9pt,11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" strokecolor="red" strokeweight="1.5pt">
                <v:stroke joinstyle="miter"/>
              </v:line>
            </w:pict>
          </mc:Fallback>
        </mc:AlternateContent>
      </w:r>
      <w:r w:rsidR="00BC7E13">
        <w:rPr>
          <w:noProof/>
        </w:rPr>
        <w:drawing>
          <wp:inline distT="0" distB="0" distL="0" distR="0" wp14:anchorId="6DAD3004" wp14:editId="71915CDB">
            <wp:extent cx="5731510" cy="305117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5321"/>
                    <a:stretch/>
                  </pic:blipFill>
                  <pic:spPr bwMode="auto">
                    <a:xfrm>
                      <a:off x="0" y="0"/>
                      <a:ext cx="5731510" cy="3051175"/>
                    </a:xfrm>
                    <a:prstGeom prst="rect">
                      <a:avLst/>
                    </a:prstGeom>
                    <a:ln>
                      <a:noFill/>
                    </a:ln>
                    <a:extLst>
                      <a:ext uri="{53640926-AAD7-44D8-BBD7-CCE9431645EC}">
                        <a14:shadowObscured xmlns:a14="http://schemas.microsoft.com/office/drawing/2010/main"/>
                      </a:ext>
                    </a:extLst>
                  </pic:spPr>
                </pic:pic>
              </a:graphicData>
            </a:graphic>
          </wp:inline>
        </w:drawing>
      </w:r>
    </w:p>
    <w:p w14:paraId="5E4C74E6" w14:textId="49724066" w:rsidR="0088120D" w:rsidRDefault="00381A29" w:rsidP="00832A27">
      <w:r>
        <w:t xml:space="preserve">This is the reference link to the </w:t>
      </w:r>
      <w:r w:rsidR="00E26AB2">
        <w:t xml:space="preserve">aerial google maps pictures - </w:t>
      </w:r>
      <w:hyperlink r:id="rId9" w:history="1">
        <w:r w:rsidR="00E26AB2" w:rsidRPr="00CD6FE8">
          <w:rPr>
            <w:rStyle w:val="Hyperlink"/>
          </w:rPr>
          <w:t>https://www.google.co.uk/maps/@51.6134751,-3.9453826,122m/data=!3m1!1e3</w:t>
        </w:r>
      </w:hyperlink>
      <w:r w:rsidR="00E26AB2">
        <w:t xml:space="preserve"> </w:t>
      </w:r>
    </w:p>
    <w:p w14:paraId="672DE86D" w14:textId="77777777" w:rsidR="00E26AB2" w:rsidRDefault="00E26AB2" w:rsidP="00832A27"/>
    <w:p w14:paraId="54ACE357" w14:textId="3F1D6EBC" w:rsidR="0088120D" w:rsidRDefault="0088120D" w:rsidP="00832A27">
      <w:pPr>
        <w:rPr>
          <w:b/>
        </w:rPr>
      </w:pPr>
      <w:r w:rsidRPr="0088120D">
        <w:rPr>
          <w:b/>
        </w:rPr>
        <w:lastRenderedPageBreak/>
        <w:t>Site observations and walk-over:</w:t>
      </w:r>
    </w:p>
    <w:p w14:paraId="4746CC9A" w14:textId="33E0E4E6" w:rsidR="0088120D" w:rsidRDefault="0088120D" w:rsidP="00832A27">
      <w:r>
        <w:t>I visited the site on the 3</w:t>
      </w:r>
      <w:r w:rsidRPr="0088120D">
        <w:rPr>
          <w:vertAlign w:val="superscript"/>
        </w:rPr>
        <w:t>rd</w:t>
      </w:r>
      <w:r>
        <w:t xml:space="preserve"> of September 2018 however it was heavily raining so I decided to go back on 8</w:t>
      </w:r>
      <w:r w:rsidRPr="0088120D">
        <w:rPr>
          <w:vertAlign w:val="superscript"/>
        </w:rPr>
        <w:t>th</w:t>
      </w:r>
      <w:r>
        <w:t xml:space="preserve"> of September. Even though there was no rain forecast for the rest of the week the soil on the given site was still very damp in places which indicates that there could be a drainage </w:t>
      </w:r>
      <w:r w:rsidR="003734D7">
        <w:t>problem,</w:t>
      </w:r>
      <w:r>
        <w:t xml:space="preserve"> and this is something I will have to consider when</w:t>
      </w:r>
      <w:r w:rsidR="00AA4944">
        <w:t xml:space="preserve"> deciding what foundation and materials to use in my building</w:t>
      </w:r>
      <w:r>
        <w:t xml:space="preserve">. </w:t>
      </w:r>
      <w:r w:rsidR="003734D7">
        <w:t xml:space="preserve">During my second walk-over of the site I noticed that there was a footpath/cycle path running through the middle of the site between the two car parks. </w:t>
      </w:r>
      <w:r w:rsidR="008F4783">
        <w:t xml:space="preserve">This means that it would be hard to get planning if I was to decide to put my restaurant on the footpath because I would have to get a different the of planning through the council and this would therefore take more time and possible cost more money for the council as they would have to move it. </w:t>
      </w:r>
      <w:r w:rsidR="006F051E">
        <w:t xml:space="preserve">There is also a private right of way which runs between the Marriot hotel car park and the cycle path. On the ‘private right of way’ it has a plaque on it which says says “Highways Act 1980”, this was an act of parliament trying to deal with the management and operation of the road network in England and Wales. </w:t>
      </w:r>
      <w:r w:rsidR="008B1BC9">
        <w:t xml:space="preserve">A ‘Private right of way’ is a right of way given to </w:t>
      </w:r>
      <w:r w:rsidR="00F041B5">
        <w:t>individuals</w:t>
      </w:r>
      <w:r w:rsidR="008B1BC9">
        <w:t xml:space="preserve"> to gain access over a piece of land or property. </w:t>
      </w:r>
      <w:r w:rsidR="006E5F17">
        <w:t xml:space="preserve">During my site walk I also noticed that there could be pipes running under the given site and this could cause potential problems when excavating the earth needed. There were also trees towards the top of the site (looking with your back to the beach), this could cause problems when excavating the earth needed to build. There was also vegetation and small plants dotted around the area, however, if the whole plant (roots included) were dug up this would not be a problem. </w:t>
      </w:r>
      <w:r w:rsidR="00E023EC">
        <w:t xml:space="preserve">From the site walk-over and inspection I also noticed that there were no overhead powerlines over the site which makes it easier and there will be no need to go through the process of removing them. There was also lots of public access with the cycle path, the access from the beach-walkway to the Marriot hotel and the beach-walkway. </w:t>
      </w:r>
    </w:p>
    <w:p w14:paraId="5529DEB4" w14:textId="61BF1261" w:rsidR="008F4783" w:rsidRDefault="008F4783" w:rsidP="00832A27">
      <w:r>
        <w:t>I have decided to build my restaurant roughly on the place indicated</w:t>
      </w:r>
      <w:r w:rsidR="002E6E30">
        <w:t xml:space="preserve"> in red</w:t>
      </w:r>
      <w:r>
        <w:t xml:space="preserve"> below because I believe this would be the perfect place for the access to the building, it is </w:t>
      </w:r>
      <w:r w:rsidR="00092D76">
        <w:t xml:space="preserve">not going to be on </w:t>
      </w:r>
      <w:r>
        <w:t xml:space="preserve">the cycle path and the base design I am thinking of would suit perfectly the position it would be in. </w:t>
      </w:r>
      <w:r w:rsidR="00092D76">
        <w:t>The private right of way is indicated in blue. I want to avoid building on the private right of way and the cycle path.</w:t>
      </w:r>
    </w:p>
    <w:p w14:paraId="5D7AFC82" w14:textId="4722AEF7" w:rsidR="008F4783" w:rsidRDefault="00092D76" w:rsidP="00832A27">
      <w:r>
        <w:rPr>
          <w:noProof/>
        </w:rPr>
        <mc:AlternateContent>
          <mc:Choice Requires="wps">
            <w:drawing>
              <wp:anchor distT="0" distB="0" distL="114300" distR="114300" simplePos="0" relativeHeight="251678720" behindDoc="0" locked="0" layoutInCell="1" allowOverlap="1" wp14:anchorId="189F13DF" wp14:editId="48575116">
                <wp:simplePos x="0" y="0"/>
                <wp:positionH relativeFrom="column">
                  <wp:posOffset>2801554</wp:posOffset>
                </wp:positionH>
                <wp:positionV relativeFrom="paragraph">
                  <wp:posOffset>1624599</wp:posOffset>
                </wp:positionV>
                <wp:extent cx="361950" cy="122197"/>
                <wp:effectExtent l="38100" t="76200" r="38100" b="68580"/>
                <wp:wrapNone/>
                <wp:docPr id="37" name="Rectangle 37"/>
                <wp:cNvGraphicFramePr/>
                <a:graphic xmlns:a="http://schemas.openxmlformats.org/drawingml/2006/main">
                  <a:graphicData uri="http://schemas.microsoft.com/office/word/2010/wordprocessingShape">
                    <wps:wsp>
                      <wps:cNvSpPr/>
                      <wps:spPr>
                        <a:xfrm rot="20691657">
                          <a:off x="0" y="0"/>
                          <a:ext cx="361950" cy="122197"/>
                        </a:xfrm>
                        <a:prstGeom prst="rect">
                          <a:avLst/>
                        </a:prstGeom>
                        <a:noFill/>
                        <a:ln w="22225">
                          <a:solidFill>
                            <a:srgbClr val="FFFF00">
                              <a:alpha val="99000"/>
                            </a:srgb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3BB7930" id="Rectangle 37" o:spid="_x0000_s1026" style="position:absolute;margin-left:220.6pt;margin-top:127.9pt;width:28.5pt;height:9.6pt;rotation:-992153fd;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" filled="f" strokecolor="yellow" strokeweight="1.75pt">
                <v:stroke opacity="64764f"/>
              </v:rect>
            </w:pict>
          </mc:Fallback>
        </mc:AlternateContent>
      </w:r>
      <w:r>
        <w:rPr>
          <w:noProof/>
        </w:rPr>
        <mc:AlternateContent>
          <mc:Choice Requires="wps">
            <w:drawing>
              <wp:anchor distT="0" distB="0" distL="114300" distR="114300" simplePos="0" relativeHeight="251677696" behindDoc="0" locked="0" layoutInCell="1" allowOverlap="1" wp14:anchorId="582719F8" wp14:editId="612DDFD2">
                <wp:simplePos x="0" y="0"/>
                <wp:positionH relativeFrom="column">
                  <wp:posOffset>2962809</wp:posOffset>
                </wp:positionH>
                <wp:positionV relativeFrom="paragraph">
                  <wp:posOffset>1761367</wp:posOffset>
                </wp:positionV>
                <wp:extent cx="341063" cy="581399"/>
                <wp:effectExtent l="76200" t="38100" r="59055" b="47625"/>
                <wp:wrapNone/>
                <wp:docPr id="36" name="Rectangle: Rounded Corners 36"/>
                <wp:cNvGraphicFramePr/>
                <a:graphic xmlns:a="http://schemas.openxmlformats.org/drawingml/2006/main">
                  <a:graphicData uri="http://schemas.microsoft.com/office/word/2010/wordprocessingShape">
                    <wps:wsp>
                      <wps:cNvSpPr/>
                      <wps:spPr>
                        <a:xfrm rot="20610252">
                          <a:off x="0" y="0"/>
                          <a:ext cx="341063" cy="581399"/>
                        </a:xfrm>
                        <a:prstGeom prst="roundRect">
                          <a:avLst/>
                        </a:prstGeom>
                        <a:noFill/>
                        <a:ln w="2222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3577A7C" id="Rectangle: Rounded Corners 36" o:spid="_x0000_s1026" style="position:absolute;margin-left:233.3pt;margin-top:138.7pt;width:26.85pt;height:45.8pt;rotation:-1081069fd;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" filled="f" strokecolor="red" strokeweight="1.75pt">
                <v:stroke joinstyle="miter"/>
              </v:roundrect>
            </w:pict>
          </mc:Fallback>
        </mc:AlternateContent>
      </w:r>
      <w:r w:rsidR="008F4783">
        <w:rPr>
          <w:noProof/>
        </w:rPr>
        <w:drawing>
          <wp:inline distT="0" distB="0" distL="0" distR="0" wp14:anchorId="7B6F13A9" wp14:editId="4197C80C">
            <wp:extent cx="5731510" cy="305117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5321"/>
                    <a:stretch/>
                  </pic:blipFill>
                  <pic:spPr bwMode="auto">
                    <a:xfrm>
                      <a:off x="0" y="0"/>
                      <a:ext cx="5731510" cy="3051175"/>
                    </a:xfrm>
                    <a:prstGeom prst="rect">
                      <a:avLst/>
                    </a:prstGeom>
                    <a:ln>
                      <a:noFill/>
                    </a:ln>
                    <a:extLst>
                      <a:ext uri="{53640926-AAD7-44D8-BBD7-CCE9431645EC}">
                        <a14:shadowObscured xmlns:a14="http://schemas.microsoft.com/office/drawing/2010/main"/>
                      </a:ext>
                    </a:extLst>
                  </pic:spPr>
                </pic:pic>
              </a:graphicData>
            </a:graphic>
          </wp:inline>
        </w:drawing>
      </w:r>
    </w:p>
    <w:p w14:paraId="38068043" w14:textId="77777777" w:rsidR="005E286C" w:rsidRDefault="005E286C" w:rsidP="00832A27"/>
    <w:p w14:paraId="0B72D7D1" w14:textId="113B9C93" w:rsidR="00A73B18" w:rsidRDefault="00A73B18" w:rsidP="00832A27">
      <w:r w:rsidRPr="00A73B18">
        <w:lastRenderedPageBreak/>
        <w:t xml:space="preserve">During my second site walk-over inspection I measured the area that I want to put my building in to make sure the area of land will fit the 300m squared specification. </w:t>
      </w:r>
    </w:p>
    <w:p w14:paraId="48409B2A" w14:textId="5DA09892" w:rsidR="00461F08" w:rsidRDefault="00461F08" w:rsidP="00461F08">
      <w:r>
        <w:rPr>
          <w:noProof/>
        </w:rPr>
        <mc:AlternateContent>
          <mc:Choice Requires="wps">
            <w:drawing>
              <wp:anchor distT="0" distB="0" distL="114300" distR="114300" simplePos="0" relativeHeight="251685888" behindDoc="0" locked="0" layoutInCell="1" allowOverlap="1" wp14:anchorId="4342B547" wp14:editId="616BBD28">
                <wp:simplePos x="0" y="0"/>
                <wp:positionH relativeFrom="column">
                  <wp:posOffset>2264024</wp:posOffset>
                </wp:positionH>
                <wp:positionV relativeFrom="paragraph">
                  <wp:posOffset>1317635</wp:posOffset>
                </wp:positionV>
                <wp:extent cx="273263" cy="472625"/>
                <wp:effectExtent l="76200" t="38100" r="69850" b="41910"/>
                <wp:wrapNone/>
                <wp:docPr id="42" name="Rectangle: Rounded Corners 42"/>
                <wp:cNvGraphicFramePr/>
                <a:graphic xmlns:a="http://schemas.openxmlformats.org/drawingml/2006/main">
                  <a:graphicData uri="http://schemas.microsoft.com/office/word/2010/wordprocessingShape">
                    <wps:wsp>
                      <wps:cNvSpPr/>
                      <wps:spPr>
                        <a:xfrm rot="20610252">
                          <a:off x="0" y="0"/>
                          <a:ext cx="273263" cy="472625"/>
                        </a:xfrm>
                        <a:prstGeom prst="roundRect">
                          <a:avLst/>
                        </a:prstGeom>
                        <a:noFill/>
                        <a:ln w="2222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DA45F03" id="Rectangle: Rounded Corners 42" o:spid="_x0000_s1026" style="position:absolute;margin-left:178.25pt;margin-top:103.75pt;width:21.5pt;height:37.2pt;rotation:-1081069fd;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" filled="f" strokecolor="red" strokeweight="1.75pt">
                <v:stroke joinstyle="miter"/>
              </v:roundrect>
            </w:pict>
          </mc:Fallback>
        </mc:AlternateContent>
      </w:r>
      <w:r>
        <w:rPr>
          <w:noProof/>
        </w:rPr>
        <w:drawing>
          <wp:inline distT="0" distB="0" distL="0" distR="0" wp14:anchorId="0BD4A0A7" wp14:editId="6E1DCF8A">
            <wp:extent cx="4433777" cy="2360326"/>
            <wp:effectExtent l="0" t="0" r="5080" b="190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5321"/>
                    <a:stretch/>
                  </pic:blipFill>
                  <pic:spPr bwMode="auto">
                    <a:xfrm>
                      <a:off x="0" y="0"/>
                      <a:ext cx="4439955" cy="2363615"/>
                    </a:xfrm>
                    <a:prstGeom prst="rect">
                      <a:avLst/>
                    </a:prstGeom>
                    <a:ln>
                      <a:noFill/>
                    </a:ln>
                    <a:extLst>
                      <a:ext uri="{53640926-AAD7-44D8-BBD7-CCE9431645EC}">
                        <a14:shadowObscured xmlns:a14="http://schemas.microsoft.com/office/drawing/2010/main"/>
                      </a:ext>
                    </a:extLst>
                  </pic:spPr>
                </pic:pic>
              </a:graphicData>
            </a:graphic>
          </wp:inline>
        </w:drawing>
      </w:r>
    </w:p>
    <w:p w14:paraId="750A011D" w14:textId="4D523D1B" w:rsidR="00461F08" w:rsidRDefault="00461F08" w:rsidP="00461F08">
      <w:r>
        <w:t>The highlighted area in the picture is where I want to place my building and during my walk-over inspection I measure it to make sure it would fit. I have drawn a diagram of the tape I used and</w:t>
      </w:r>
      <w:r w:rsidR="002B58AF">
        <w:t xml:space="preserve"> sketched</w:t>
      </w:r>
      <w:r>
        <w:t xml:space="preserve"> the shaped of the area I want to build in.</w:t>
      </w:r>
      <w:r w:rsidR="001972E6">
        <w:t xml:space="preserve"> </w:t>
      </w:r>
    </w:p>
    <w:p w14:paraId="09782003" w14:textId="271C1B1B" w:rsidR="001972E6" w:rsidRDefault="001972E6" w:rsidP="00461F08">
      <w:r>
        <w:rPr>
          <w:noProof/>
        </w:rPr>
        <w:drawing>
          <wp:inline distT="0" distB="0" distL="0" distR="0" wp14:anchorId="1EA307DE" wp14:editId="06924528">
            <wp:extent cx="4249809" cy="2389517"/>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57457" cy="2393817"/>
                    </a:xfrm>
                    <a:prstGeom prst="rect">
                      <a:avLst/>
                    </a:prstGeom>
                    <a:noFill/>
                    <a:ln>
                      <a:noFill/>
                    </a:ln>
                  </pic:spPr>
                </pic:pic>
              </a:graphicData>
            </a:graphic>
          </wp:inline>
        </w:drawing>
      </w:r>
    </w:p>
    <w:p w14:paraId="1098FFBB" w14:textId="76333791" w:rsidR="00A73B18" w:rsidRPr="000443DB" w:rsidRDefault="004A79CF" w:rsidP="00832A27">
      <w:r>
        <w:rPr>
          <w:noProof/>
        </w:rPr>
        <w:drawing>
          <wp:inline distT="0" distB="0" distL="0" distR="0" wp14:anchorId="160B317B" wp14:editId="09865B5C">
            <wp:extent cx="4235570" cy="2382918"/>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47760" cy="2389776"/>
                    </a:xfrm>
                    <a:prstGeom prst="rect">
                      <a:avLst/>
                    </a:prstGeom>
                    <a:noFill/>
                    <a:ln>
                      <a:noFill/>
                    </a:ln>
                  </pic:spPr>
                </pic:pic>
              </a:graphicData>
            </a:graphic>
          </wp:inline>
        </w:drawing>
      </w:r>
    </w:p>
    <w:p w14:paraId="41DDD114" w14:textId="77777777" w:rsidR="000443DB" w:rsidRDefault="000443DB" w:rsidP="00832A27">
      <w:pPr>
        <w:rPr>
          <w:b/>
        </w:rPr>
      </w:pPr>
    </w:p>
    <w:p w14:paraId="16C8BB99" w14:textId="25E79F7A" w:rsidR="006F051E" w:rsidRPr="0039637E" w:rsidRDefault="006F051E" w:rsidP="00832A27">
      <w:pPr>
        <w:rPr>
          <w:b/>
        </w:rPr>
      </w:pPr>
      <w:r w:rsidRPr="0039637E">
        <w:rPr>
          <w:b/>
        </w:rPr>
        <w:lastRenderedPageBreak/>
        <w:t xml:space="preserve">Bellow I have attached the imagines I took during my second walk-over inspection. </w:t>
      </w:r>
    </w:p>
    <w:p w14:paraId="3BA01CC3" w14:textId="21EC7CED" w:rsidR="006F051E" w:rsidRPr="0039637E" w:rsidRDefault="00F041B5" w:rsidP="006F051E">
      <w:pPr>
        <w:rPr>
          <w:rFonts w:cstheme="minorHAnsi"/>
        </w:rPr>
      </w:pPr>
      <w:r w:rsidRPr="006F051E">
        <w:rPr>
          <w:rFonts w:asciiTheme="majorHAnsi" w:hAnsiTheme="majorHAnsi" w:cstheme="majorHAnsi"/>
          <w:noProof/>
        </w:rPr>
        <w:drawing>
          <wp:anchor distT="0" distB="0" distL="114300" distR="114300" simplePos="0" relativeHeight="251676672" behindDoc="1" locked="0" layoutInCell="1" allowOverlap="1" wp14:anchorId="02B376D7" wp14:editId="0F3E1F38">
            <wp:simplePos x="0" y="0"/>
            <wp:positionH relativeFrom="margin">
              <wp:align>right</wp:align>
            </wp:positionH>
            <wp:positionV relativeFrom="paragraph">
              <wp:posOffset>318135</wp:posOffset>
            </wp:positionV>
            <wp:extent cx="5731510" cy="3223895"/>
            <wp:effectExtent l="0" t="0" r="8255" b="1270"/>
            <wp:wrapTight wrapText="bothSides">
              <wp:wrapPolygon edited="0">
                <wp:start x="0" y="0"/>
                <wp:lineTo x="0" y="21473"/>
                <wp:lineTo x="21557" y="21473"/>
                <wp:lineTo x="21557"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14:sizeRelH relativeFrom="page">
              <wp14:pctWidth>0</wp14:pctWidth>
            </wp14:sizeRelH>
            <wp14:sizeRelV relativeFrom="page">
              <wp14:pctHeight>0</wp14:pctHeight>
            </wp14:sizeRelV>
          </wp:anchor>
        </w:drawing>
      </w:r>
      <w:r w:rsidR="006F051E" w:rsidRPr="0039637E">
        <w:rPr>
          <w:rFonts w:cstheme="minorHAnsi"/>
        </w:rPr>
        <w:t>Footpath/cycle path through the middle of site</w:t>
      </w:r>
    </w:p>
    <w:p w14:paraId="46A6BBF4" w14:textId="77777777" w:rsidR="00B3722A" w:rsidRDefault="00B3722A" w:rsidP="006F051E">
      <w:pPr>
        <w:rPr>
          <w:rFonts w:asciiTheme="majorHAnsi" w:hAnsiTheme="majorHAnsi" w:cstheme="majorHAnsi"/>
        </w:rPr>
      </w:pPr>
    </w:p>
    <w:p w14:paraId="5D93404D" w14:textId="7720F6BE" w:rsidR="006F051E" w:rsidRPr="0039637E" w:rsidRDefault="006F051E" w:rsidP="006F051E">
      <w:pPr>
        <w:rPr>
          <w:rFonts w:cstheme="minorHAnsi"/>
        </w:rPr>
      </w:pPr>
      <w:r w:rsidRPr="0039637E">
        <w:rPr>
          <w:rFonts w:cstheme="minorHAnsi"/>
        </w:rPr>
        <w:t>Far left of the site (roughly the bench is the boundary)</w:t>
      </w:r>
    </w:p>
    <w:p w14:paraId="7516AD2D" w14:textId="77777777" w:rsidR="006F051E" w:rsidRPr="006F051E" w:rsidRDefault="006F051E" w:rsidP="006F051E">
      <w:pPr>
        <w:rPr>
          <w:rFonts w:asciiTheme="majorHAnsi" w:hAnsiTheme="majorHAnsi" w:cstheme="majorHAnsi"/>
        </w:rPr>
      </w:pPr>
      <w:r w:rsidRPr="006F051E">
        <w:rPr>
          <w:rFonts w:asciiTheme="majorHAnsi" w:hAnsiTheme="majorHAnsi" w:cstheme="majorHAnsi"/>
          <w:noProof/>
        </w:rPr>
        <mc:AlternateContent>
          <mc:Choice Requires="wps">
            <w:drawing>
              <wp:anchor distT="0" distB="0" distL="114300" distR="114300" simplePos="0" relativeHeight="251670528" behindDoc="0" locked="0" layoutInCell="1" allowOverlap="1" wp14:anchorId="582A8486" wp14:editId="722AFDA4">
                <wp:simplePos x="0" y="0"/>
                <wp:positionH relativeFrom="column">
                  <wp:posOffset>1019175</wp:posOffset>
                </wp:positionH>
                <wp:positionV relativeFrom="paragraph">
                  <wp:posOffset>1114425</wp:posOffset>
                </wp:positionV>
                <wp:extent cx="1323975" cy="1047750"/>
                <wp:effectExtent l="19050" t="19050" r="28575" b="19050"/>
                <wp:wrapNone/>
                <wp:docPr id="25" name="Flowchart: Connector 25"/>
                <wp:cNvGraphicFramePr/>
                <a:graphic xmlns:a="http://schemas.openxmlformats.org/drawingml/2006/main">
                  <a:graphicData uri="http://schemas.microsoft.com/office/word/2010/wordprocessingShape">
                    <wps:wsp>
                      <wps:cNvSpPr/>
                      <wps:spPr>
                        <a:xfrm>
                          <a:off x="0" y="0"/>
                          <a:ext cx="1323975" cy="1047750"/>
                        </a:xfrm>
                        <a:prstGeom prst="flowChartConnector">
                          <a:avLst/>
                        </a:prstGeom>
                        <a:noFill/>
                        <a:ln w="412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A0A0B3"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5" o:spid="_x0000_s1026" type="#_x0000_t120" style="position:absolute;margin-left:80.25pt;margin-top:87.75pt;width:104.25pt;height:8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" filled="f" strokecolor="red" strokeweight="3.25pt">
                <v:stroke joinstyle="miter"/>
              </v:shape>
            </w:pict>
          </mc:Fallback>
        </mc:AlternateContent>
      </w:r>
      <w:r w:rsidRPr="006F051E">
        <w:rPr>
          <w:rFonts w:asciiTheme="majorHAnsi" w:hAnsiTheme="majorHAnsi" w:cstheme="majorHAnsi"/>
          <w:noProof/>
        </w:rPr>
        <w:drawing>
          <wp:inline distT="0" distB="0" distL="0" distR="0" wp14:anchorId="76516B2B" wp14:editId="2C8954B9">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2BE29A9" w14:textId="77777777" w:rsidR="00F041B5" w:rsidRDefault="00F041B5" w:rsidP="006F051E">
      <w:pPr>
        <w:rPr>
          <w:rFonts w:cstheme="minorHAnsi"/>
        </w:rPr>
      </w:pPr>
    </w:p>
    <w:p w14:paraId="25241A3F" w14:textId="77777777" w:rsidR="00F041B5" w:rsidRDefault="00F041B5" w:rsidP="006F051E">
      <w:pPr>
        <w:rPr>
          <w:rFonts w:cstheme="minorHAnsi"/>
        </w:rPr>
      </w:pPr>
    </w:p>
    <w:p w14:paraId="7AC48A2F" w14:textId="77777777" w:rsidR="00F041B5" w:rsidRDefault="00F041B5" w:rsidP="006F051E">
      <w:pPr>
        <w:rPr>
          <w:rFonts w:cstheme="minorHAnsi"/>
        </w:rPr>
      </w:pPr>
    </w:p>
    <w:p w14:paraId="01FE8413" w14:textId="46B722F2" w:rsidR="006F051E" w:rsidRPr="0039637E" w:rsidRDefault="006F051E" w:rsidP="006F051E">
      <w:pPr>
        <w:rPr>
          <w:rFonts w:cstheme="minorHAnsi"/>
        </w:rPr>
      </w:pPr>
      <w:r w:rsidRPr="0039637E">
        <w:rPr>
          <w:rFonts w:cstheme="minorHAnsi"/>
        </w:rPr>
        <w:lastRenderedPageBreak/>
        <w:t>On top of the mound of the previous picture (looking into the carpark on the left of the google maps pictures). The arrow on the tarmac is roughly the top left on the site.</w:t>
      </w:r>
    </w:p>
    <w:p w14:paraId="1C1D6F99" w14:textId="77777777" w:rsidR="006F051E" w:rsidRPr="006F051E" w:rsidRDefault="006F051E" w:rsidP="006F051E">
      <w:pPr>
        <w:rPr>
          <w:rFonts w:asciiTheme="majorHAnsi" w:hAnsiTheme="majorHAnsi" w:cstheme="majorHAnsi"/>
        </w:rPr>
      </w:pPr>
      <w:r w:rsidRPr="006F051E">
        <w:rPr>
          <w:rFonts w:asciiTheme="majorHAnsi" w:hAnsiTheme="majorHAnsi" w:cstheme="majorHAnsi"/>
          <w:noProof/>
        </w:rPr>
        <mc:AlternateContent>
          <mc:Choice Requires="wps">
            <w:drawing>
              <wp:anchor distT="0" distB="0" distL="114300" distR="114300" simplePos="0" relativeHeight="251675648" behindDoc="0" locked="0" layoutInCell="1" allowOverlap="1" wp14:anchorId="2B83F9AD" wp14:editId="17CB629F">
                <wp:simplePos x="0" y="0"/>
                <wp:positionH relativeFrom="column">
                  <wp:posOffset>1051102</wp:posOffset>
                </wp:positionH>
                <wp:positionV relativeFrom="paragraph">
                  <wp:posOffset>615891</wp:posOffset>
                </wp:positionV>
                <wp:extent cx="752475" cy="333375"/>
                <wp:effectExtent l="19050" t="19050" r="28575" b="28575"/>
                <wp:wrapNone/>
                <wp:docPr id="31" name="Flowchart: Connector 31"/>
                <wp:cNvGraphicFramePr/>
                <a:graphic xmlns:a="http://schemas.openxmlformats.org/drawingml/2006/main">
                  <a:graphicData uri="http://schemas.microsoft.com/office/word/2010/wordprocessingShape">
                    <wps:wsp>
                      <wps:cNvSpPr/>
                      <wps:spPr>
                        <a:xfrm>
                          <a:off x="0" y="0"/>
                          <a:ext cx="752475" cy="333375"/>
                        </a:xfrm>
                        <a:prstGeom prst="flowChartConnector">
                          <a:avLst/>
                        </a:prstGeom>
                        <a:noFill/>
                        <a:ln w="412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4A2A4F"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31" o:spid="_x0000_s1026" type="#_x0000_t120" style="position:absolute;margin-left:82.75pt;margin-top:48.5pt;width:59.25pt;height:26.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" filled="f" strokecolor="red" strokeweight="3.25pt">
                <v:stroke joinstyle="miter"/>
              </v:shape>
            </w:pict>
          </mc:Fallback>
        </mc:AlternateContent>
      </w:r>
      <w:r w:rsidRPr="006F051E">
        <w:rPr>
          <w:rFonts w:asciiTheme="majorHAnsi" w:hAnsiTheme="majorHAnsi" w:cstheme="majorHAnsi"/>
          <w:noProof/>
        </w:rPr>
        <w:drawing>
          <wp:inline distT="0" distB="0" distL="0" distR="0" wp14:anchorId="17B05C29" wp14:editId="6376C7E2">
            <wp:extent cx="4157330" cy="2338441"/>
            <wp:effectExtent l="0" t="0" r="0"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62390" cy="2341287"/>
                    </a:xfrm>
                    <a:prstGeom prst="rect">
                      <a:avLst/>
                    </a:prstGeom>
                    <a:noFill/>
                    <a:ln>
                      <a:noFill/>
                    </a:ln>
                  </pic:spPr>
                </pic:pic>
              </a:graphicData>
            </a:graphic>
          </wp:inline>
        </w:drawing>
      </w:r>
    </w:p>
    <w:p w14:paraId="0CEAAE2A" w14:textId="74E50A9A" w:rsidR="006F051E" w:rsidRPr="0039637E" w:rsidRDefault="006F051E" w:rsidP="006F051E">
      <w:pPr>
        <w:rPr>
          <w:rFonts w:cstheme="minorHAnsi"/>
        </w:rPr>
      </w:pPr>
      <w:r w:rsidRPr="0039637E">
        <w:rPr>
          <w:rFonts w:cstheme="minorHAnsi"/>
        </w:rPr>
        <w:t xml:space="preserve">Looking towards the Marriott hotel on the right of the site. Private </w:t>
      </w:r>
      <w:r w:rsidR="002679FB">
        <w:rPr>
          <w:rFonts w:cstheme="minorHAnsi"/>
        </w:rPr>
        <w:t>right of way</w:t>
      </w:r>
      <w:r w:rsidRPr="0039637E">
        <w:rPr>
          <w:rFonts w:cstheme="minorHAnsi"/>
        </w:rPr>
        <w:t xml:space="preserve"> circled</w:t>
      </w:r>
    </w:p>
    <w:p w14:paraId="22284525" w14:textId="77777777" w:rsidR="006F051E" w:rsidRPr="006F051E" w:rsidRDefault="006F051E" w:rsidP="006F051E">
      <w:pPr>
        <w:rPr>
          <w:rFonts w:asciiTheme="majorHAnsi" w:hAnsiTheme="majorHAnsi" w:cstheme="majorHAnsi"/>
        </w:rPr>
      </w:pPr>
      <w:r w:rsidRPr="006F051E">
        <w:rPr>
          <w:rFonts w:asciiTheme="majorHAnsi" w:hAnsiTheme="majorHAnsi" w:cstheme="majorHAnsi"/>
          <w:noProof/>
        </w:rPr>
        <mc:AlternateContent>
          <mc:Choice Requires="wps">
            <w:drawing>
              <wp:anchor distT="0" distB="0" distL="114300" distR="114300" simplePos="0" relativeHeight="251669504" behindDoc="0" locked="0" layoutInCell="1" allowOverlap="1" wp14:anchorId="2DA7365A" wp14:editId="6670B368">
                <wp:simplePos x="0" y="0"/>
                <wp:positionH relativeFrom="column">
                  <wp:posOffset>390791</wp:posOffset>
                </wp:positionH>
                <wp:positionV relativeFrom="paragraph">
                  <wp:posOffset>579548</wp:posOffset>
                </wp:positionV>
                <wp:extent cx="959145" cy="820922"/>
                <wp:effectExtent l="19050" t="19050" r="12700" b="17780"/>
                <wp:wrapNone/>
                <wp:docPr id="24" name="Flowchart: Connector 24"/>
                <wp:cNvGraphicFramePr/>
                <a:graphic xmlns:a="http://schemas.openxmlformats.org/drawingml/2006/main">
                  <a:graphicData uri="http://schemas.microsoft.com/office/word/2010/wordprocessingShape">
                    <wps:wsp>
                      <wps:cNvSpPr/>
                      <wps:spPr>
                        <a:xfrm>
                          <a:off x="0" y="0"/>
                          <a:ext cx="959145" cy="820922"/>
                        </a:xfrm>
                        <a:prstGeom prst="flowChartConnector">
                          <a:avLst/>
                        </a:prstGeom>
                        <a:noFill/>
                        <a:ln w="412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06AAC3" id="Flowchart: Connector 24" o:spid="_x0000_s1026" type="#_x0000_t120" style="position:absolute;margin-left:30.75pt;margin-top:45.65pt;width:75.5pt;height:64.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" filled="f" strokecolor="red" strokeweight="3.25pt">
                <v:stroke joinstyle="miter"/>
              </v:shape>
            </w:pict>
          </mc:Fallback>
        </mc:AlternateContent>
      </w:r>
      <w:r w:rsidRPr="006F051E">
        <w:rPr>
          <w:rFonts w:asciiTheme="majorHAnsi" w:hAnsiTheme="majorHAnsi" w:cstheme="majorHAnsi"/>
          <w:noProof/>
        </w:rPr>
        <w:drawing>
          <wp:inline distT="0" distB="0" distL="0" distR="0" wp14:anchorId="6F22BA05" wp14:editId="2BC0141B">
            <wp:extent cx="3780557" cy="2126511"/>
            <wp:effectExtent l="0" t="0" r="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98978" cy="2136873"/>
                    </a:xfrm>
                    <a:prstGeom prst="rect">
                      <a:avLst/>
                    </a:prstGeom>
                    <a:noFill/>
                    <a:ln>
                      <a:noFill/>
                    </a:ln>
                  </pic:spPr>
                </pic:pic>
              </a:graphicData>
            </a:graphic>
          </wp:inline>
        </w:drawing>
      </w:r>
    </w:p>
    <w:p w14:paraId="7DF165A5" w14:textId="77777777" w:rsidR="006F051E" w:rsidRPr="006F051E" w:rsidRDefault="006F051E" w:rsidP="006F051E">
      <w:pPr>
        <w:rPr>
          <w:rFonts w:asciiTheme="majorHAnsi" w:hAnsiTheme="majorHAnsi" w:cstheme="majorHAnsi"/>
        </w:rPr>
      </w:pPr>
      <w:r w:rsidRPr="006F051E">
        <w:rPr>
          <w:rFonts w:asciiTheme="majorHAnsi" w:hAnsiTheme="majorHAnsi" w:cstheme="majorHAnsi"/>
          <w:noProof/>
        </w:rPr>
        <w:drawing>
          <wp:inline distT="0" distB="0" distL="0" distR="0" wp14:anchorId="2392E48B" wp14:editId="1760900F">
            <wp:extent cx="3795823" cy="213509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25039" cy="2151532"/>
                    </a:xfrm>
                    <a:prstGeom prst="rect">
                      <a:avLst/>
                    </a:prstGeom>
                    <a:noFill/>
                    <a:ln>
                      <a:noFill/>
                    </a:ln>
                  </pic:spPr>
                </pic:pic>
              </a:graphicData>
            </a:graphic>
          </wp:inline>
        </w:drawing>
      </w:r>
    </w:p>
    <w:p w14:paraId="3D1E4A99" w14:textId="77777777" w:rsidR="002679FB" w:rsidRDefault="002679FB" w:rsidP="006F051E">
      <w:pPr>
        <w:rPr>
          <w:rFonts w:cstheme="minorHAnsi"/>
        </w:rPr>
      </w:pPr>
    </w:p>
    <w:p w14:paraId="544FFA15" w14:textId="77777777" w:rsidR="002679FB" w:rsidRDefault="002679FB" w:rsidP="006F051E">
      <w:pPr>
        <w:rPr>
          <w:rFonts w:cstheme="minorHAnsi"/>
        </w:rPr>
      </w:pPr>
    </w:p>
    <w:p w14:paraId="12B00B15" w14:textId="77777777" w:rsidR="002679FB" w:rsidRDefault="002679FB" w:rsidP="006F051E">
      <w:pPr>
        <w:rPr>
          <w:rFonts w:cstheme="minorHAnsi"/>
        </w:rPr>
      </w:pPr>
    </w:p>
    <w:p w14:paraId="231B5896" w14:textId="77777777" w:rsidR="002679FB" w:rsidRDefault="002679FB" w:rsidP="006F051E">
      <w:pPr>
        <w:rPr>
          <w:rFonts w:cstheme="minorHAnsi"/>
        </w:rPr>
      </w:pPr>
    </w:p>
    <w:p w14:paraId="34ED8E46" w14:textId="06A5D64F" w:rsidR="006F051E" w:rsidRPr="0039637E" w:rsidRDefault="006F051E" w:rsidP="006F051E">
      <w:pPr>
        <w:rPr>
          <w:rFonts w:cstheme="minorHAnsi"/>
        </w:rPr>
      </w:pPr>
      <w:r w:rsidRPr="0039637E">
        <w:rPr>
          <w:rFonts w:cstheme="minorHAnsi"/>
        </w:rPr>
        <w:lastRenderedPageBreak/>
        <w:t>Roughly the middle of the site looking towards the hotel + right hand car park</w:t>
      </w:r>
    </w:p>
    <w:p w14:paraId="1877F0CB" w14:textId="77777777" w:rsidR="006F051E" w:rsidRPr="006F051E" w:rsidRDefault="006F051E" w:rsidP="006F051E">
      <w:pPr>
        <w:rPr>
          <w:rFonts w:asciiTheme="majorHAnsi" w:hAnsiTheme="majorHAnsi" w:cstheme="majorHAnsi"/>
        </w:rPr>
      </w:pPr>
      <w:r w:rsidRPr="006F051E">
        <w:rPr>
          <w:rFonts w:asciiTheme="majorHAnsi" w:hAnsiTheme="majorHAnsi" w:cstheme="majorHAnsi"/>
          <w:noProof/>
        </w:rPr>
        <w:drawing>
          <wp:inline distT="0" distB="0" distL="0" distR="0" wp14:anchorId="720C97D6" wp14:editId="6829D5F0">
            <wp:extent cx="5731510" cy="322389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C5D5BA9" w14:textId="77777777" w:rsidR="006F051E" w:rsidRPr="006F051E" w:rsidRDefault="006F051E" w:rsidP="006F051E">
      <w:pPr>
        <w:rPr>
          <w:rFonts w:asciiTheme="majorHAnsi" w:hAnsiTheme="majorHAnsi" w:cstheme="majorHAnsi"/>
        </w:rPr>
      </w:pPr>
      <w:r w:rsidRPr="006F051E">
        <w:rPr>
          <w:rFonts w:asciiTheme="majorHAnsi" w:hAnsiTheme="majorHAnsi" w:cstheme="majorHAnsi"/>
          <w:noProof/>
        </w:rPr>
        <w:drawing>
          <wp:inline distT="0" distB="0" distL="0" distR="0" wp14:anchorId="2801594A" wp14:editId="56CB4472">
            <wp:extent cx="5731510" cy="322389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B590743" w14:textId="77777777" w:rsidR="002679FB" w:rsidRDefault="002679FB" w:rsidP="006F051E">
      <w:pPr>
        <w:rPr>
          <w:rFonts w:cstheme="minorHAnsi"/>
        </w:rPr>
      </w:pPr>
    </w:p>
    <w:p w14:paraId="435C943F" w14:textId="77777777" w:rsidR="002679FB" w:rsidRDefault="002679FB" w:rsidP="006F051E">
      <w:pPr>
        <w:rPr>
          <w:rFonts w:cstheme="minorHAnsi"/>
        </w:rPr>
      </w:pPr>
    </w:p>
    <w:p w14:paraId="6A430677" w14:textId="77777777" w:rsidR="002679FB" w:rsidRDefault="002679FB" w:rsidP="006F051E">
      <w:pPr>
        <w:rPr>
          <w:rFonts w:cstheme="minorHAnsi"/>
        </w:rPr>
      </w:pPr>
    </w:p>
    <w:p w14:paraId="6936B673" w14:textId="77777777" w:rsidR="002679FB" w:rsidRDefault="002679FB" w:rsidP="006F051E">
      <w:pPr>
        <w:rPr>
          <w:rFonts w:cstheme="minorHAnsi"/>
        </w:rPr>
      </w:pPr>
    </w:p>
    <w:p w14:paraId="36FBC0A4" w14:textId="77777777" w:rsidR="002679FB" w:rsidRDefault="002679FB" w:rsidP="006F051E">
      <w:pPr>
        <w:rPr>
          <w:rFonts w:cstheme="minorHAnsi"/>
        </w:rPr>
      </w:pPr>
    </w:p>
    <w:p w14:paraId="4B4AD634" w14:textId="77777777" w:rsidR="002679FB" w:rsidRDefault="002679FB" w:rsidP="006F051E">
      <w:pPr>
        <w:rPr>
          <w:rFonts w:cstheme="minorHAnsi"/>
        </w:rPr>
      </w:pPr>
    </w:p>
    <w:p w14:paraId="33FD6AAE" w14:textId="77777777" w:rsidR="002679FB" w:rsidRDefault="002679FB" w:rsidP="006F051E">
      <w:pPr>
        <w:rPr>
          <w:rFonts w:cstheme="minorHAnsi"/>
        </w:rPr>
      </w:pPr>
    </w:p>
    <w:p w14:paraId="52B46551" w14:textId="3E67ED0A" w:rsidR="006F051E" w:rsidRPr="006F051E" w:rsidRDefault="006F051E" w:rsidP="006F051E">
      <w:pPr>
        <w:rPr>
          <w:rFonts w:cstheme="minorHAnsi"/>
        </w:rPr>
      </w:pPr>
      <w:r w:rsidRPr="006F051E">
        <w:rPr>
          <w:rFonts w:cstheme="minorHAnsi"/>
        </w:rPr>
        <w:lastRenderedPageBreak/>
        <w:t>Looking at the hotel car park from the foot</w:t>
      </w:r>
      <w:r w:rsidR="0039637E">
        <w:rPr>
          <w:rFonts w:cstheme="minorHAnsi"/>
        </w:rPr>
        <w:t>path</w:t>
      </w:r>
      <w:r w:rsidRPr="006F051E">
        <w:rPr>
          <w:rFonts w:cstheme="minorHAnsi"/>
        </w:rPr>
        <w:t xml:space="preserve"> parallel with the beach</w:t>
      </w:r>
      <w:r w:rsidR="0039637E">
        <w:rPr>
          <w:rFonts w:cstheme="minorHAnsi"/>
        </w:rPr>
        <w:t xml:space="preserve"> (my back to the beach).</w:t>
      </w:r>
    </w:p>
    <w:p w14:paraId="6D9FB1B6" w14:textId="77777777" w:rsidR="006F051E" w:rsidRPr="006F051E" w:rsidRDefault="006F051E" w:rsidP="006F051E">
      <w:pPr>
        <w:rPr>
          <w:rFonts w:asciiTheme="majorHAnsi" w:hAnsiTheme="majorHAnsi" w:cstheme="majorHAnsi"/>
        </w:rPr>
      </w:pPr>
      <w:r w:rsidRPr="006F051E">
        <w:rPr>
          <w:rFonts w:asciiTheme="majorHAnsi" w:hAnsiTheme="majorHAnsi" w:cstheme="majorHAnsi"/>
          <w:noProof/>
        </w:rPr>
        <w:drawing>
          <wp:inline distT="0" distB="0" distL="0" distR="0" wp14:anchorId="4F0DBE14" wp14:editId="5D41D7FC">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271726E" w14:textId="60A9732F" w:rsidR="006F051E" w:rsidRPr="006F051E" w:rsidRDefault="006F051E" w:rsidP="006F051E">
      <w:pPr>
        <w:rPr>
          <w:rFonts w:cstheme="minorHAnsi"/>
        </w:rPr>
      </w:pPr>
      <w:r w:rsidRPr="006F051E">
        <w:rPr>
          <w:rFonts w:cstheme="minorHAnsi"/>
        </w:rPr>
        <w:t>From the private patio used by the hotel residents (looking from all angles as it was a higher point. The white Mercedes marks the top right corner of the site</w:t>
      </w:r>
    </w:p>
    <w:p w14:paraId="283A27DB" w14:textId="31A6FC82" w:rsidR="006F051E" w:rsidRPr="006F051E" w:rsidRDefault="006F051E" w:rsidP="006F051E">
      <w:pPr>
        <w:rPr>
          <w:rFonts w:asciiTheme="majorHAnsi" w:hAnsiTheme="majorHAnsi" w:cstheme="majorHAnsi"/>
        </w:rPr>
      </w:pPr>
      <w:r w:rsidRPr="006F051E">
        <w:rPr>
          <w:rFonts w:asciiTheme="majorHAnsi" w:hAnsiTheme="majorHAnsi" w:cstheme="majorHAnsi"/>
          <w:noProof/>
        </w:rPr>
        <mc:AlternateContent>
          <mc:Choice Requires="wps">
            <w:drawing>
              <wp:anchor distT="0" distB="0" distL="114300" distR="114300" simplePos="0" relativeHeight="251668480" behindDoc="0" locked="0" layoutInCell="1" allowOverlap="1" wp14:anchorId="4207CCC4" wp14:editId="4A97BE5A">
                <wp:simplePos x="0" y="0"/>
                <wp:positionH relativeFrom="column">
                  <wp:posOffset>2177386</wp:posOffset>
                </wp:positionH>
                <wp:positionV relativeFrom="paragraph">
                  <wp:posOffset>920425</wp:posOffset>
                </wp:positionV>
                <wp:extent cx="852820" cy="669349"/>
                <wp:effectExtent l="19050" t="19050" r="23495" b="16510"/>
                <wp:wrapNone/>
                <wp:docPr id="23" name="Flowchart: Connector 23"/>
                <wp:cNvGraphicFramePr/>
                <a:graphic xmlns:a="http://schemas.openxmlformats.org/drawingml/2006/main">
                  <a:graphicData uri="http://schemas.microsoft.com/office/word/2010/wordprocessingShape">
                    <wps:wsp>
                      <wps:cNvSpPr/>
                      <wps:spPr>
                        <a:xfrm>
                          <a:off x="0" y="0"/>
                          <a:ext cx="852820" cy="669349"/>
                        </a:xfrm>
                        <a:prstGeom prst="flowChartConnector">
                          <a:avLst/>
                        </a:prstGeom>
                        <a:noFill/>
                        <a:ln w="412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407129" id="Flowchart: Connector 23" o:spid="_x0000_s1026" type="#_x0000_t120" style="position:absolute;margin-left:171.45pt;margin-top:72.45pt;width:67.15pt;height:52.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" filled="f" strokecolor="red" strokeweight="3.25pt">
                <v:stroke joinstyle="miter"/>
              </v:shape>
            </w:pict>
          </mc:Fallback>
        </mc:AlternateContent>
      </w:r>
      <w:r w:rsidRPr="006F051E">
        <w:rPr>
          <w:rFonts w:asciiTheme="majorHAnsi" w:hAnsiTheme="majorHAnsi" w:cstheme="majorHAnsi"/>
          <w:noProof/>
        </w:rPr>
        <w:drawing>
          <wp:inline distT="0" distB="0" distL="0" distR="0" wp14:anchorId="0CB2EBDE" wp14:editId="55752FAF">
            <wp:extent cx="3988488" cy="2243469"/>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004343" cy="2252387"/>
                    </a:xfrm>
                    <a:prstGeom prst="rect">
                      <a:avLst/>
                    </a:prstGeom>
                    <a:noFill/>
                    <a:ln>
                      <a:noFill/>
                    </a:ln>
                  </pic:spPr>
                </pic:pic>
              </a:graphicData>
            </a:graphic>
          </wp:inline>
        </w:drawing>
      </w:r>
    </w:p>
    <w:p w14:paraId="5A17B6A0" w14:textId="77777777" w:rsidR="006F051E" w:rsidRPr="006F051E" w:rsidRDefault="006F051E" w:rsidP="006F051E">
      <w:pPr>
        <w:rPr>
          <w:rFonts w:asciiTheme="majorHAnsi" w:hAnsiTheme="majorHAnsi" w:cstheme="majorHAnsi"/>
        </w:rPr>
      </w:pPr>
      <w:r w:rsidRPr="006F051E">
        <w:rPr>
          <w:rFonts w:asciiTheme="majorHAnsi" w:hAnsiTheme="majorHAnsi" w:cstheme="majorHAnsi"/>
          <w:noProof/>
        </w:rPr>
        <w:drawing>
          <wp:inline distT="0" distB="0" distL="0" distR="0" wp14:anchorId="349680E4" wp14:editId="17D99457">
            <wp:extent cx="4050665" cy="2278443"/>
            <wp:effectExtent l="0" t="0" r="6985"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058233" cy="2282700"/>
                    </a:xfrm>
                    <a:prstGeom prst="rect">
                      <a:avLst/>
                    </a:prstGeom>
                    <a:noFill/>
                    <a:ln>
                      <a:noFill/>
                    </a:ln>
                  </pic:spPr>
                </pic:pic>
              </a:graphicData>
            </a:graphic>
          </wp:inline>
        </w:drawing>
      </w:r>
    </w:p>
    <w:p w14:paraId="5AC60F8F" w14:textId="77777777" w:rsidR="006F051E" w:rsidRPr="006F051E" w:rsidRDefault="006F051E" w:rsidP="006F051E">
      <w:pPr>
        <w:rPr>
          <w:rFonts w:asciiTheme="majorHAnsi" w:hAnsiTheme="majorHAnsi" w:cstheme="majorHAnsi"/>
        </w:rPr>
      </w:pPr>
      <w:r w:rsidRPr="006F051E">
        <w:rPr>
          <w:rFonts w:asciiTheme="majorHAnsi" w:hAnsiTheme="majorHAnsi" w:cstheme="majorHAnsi"/>
          <w:noProof/>
        </w:rPr>
        <w:lastRenderedPageBreak/>
        <w:drawing>
          <wp:inline distT="0" distB="0" distL="0" distR="0" wp14:anchorId="59DFA3ED" wp14:editId="5F7047A2">
            <wp:extent cx="5614131" cy="3157870"/>
            <wp:effectExtent l="0" t="0" r="5715"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630650" cy="3167162"/>
                    </a:xfrm>
                    <a:prstGeom prst="rect">
                      <a:avLst/>
                    </a:prstGeom>
                    <a:noFill/>
                    <a:ln>
                      <a:noFill/>
                    </a:ln>
                  </pic:spPr>
                </pic:pic>
              </a:graphicData>
            </a:graphic>
          </wp:inline>
        </w:drawing>
      </w:r>
    </w:p>
    <w:p w14:paraId="3D8AF02A" w14:textId="7179011E" w:rsidR="006F051E" w:rsidRPr="006F051E" w:rsidRDefault="006F051E" w:rsidP="006F051E">
      <w:pPr>
        <w:rPr>
          <w:rFonts w:cstheme="minorHAnsi"/>
        </w:rPr>
      </w:pPr>
      <w:r w:rsidRPr="006F051E">
        <w:rPr>
          <w:rFonts w:cstheme="minorHAnsi"/>
        </w:rPr>
        <w:t xml:space="preserve">The private right of way that runs through the trees from the Hotel carpark </w:t>
      </w:r>
    </w:p>
    <w:p w14:paraId="162C54CD" w14:textId="77777777" w:rsidR="006F051E" w:rsidRPr="006F051E" w:rsidRDefault="006F051E" w:rsidP="006F051E">
      <w:pPr>
        <w:rPr>
          <w:rFonts w:asciiTheme="majorHAnsi" w:hAnsiTheme="majorHAnsi" w:cstheme="majorHAnsi"/>
        </w:rPr>
      </w:pPr>
      <w:r w:rsidRPr="006F051E">
        <w:rPr>
          <w:rFonts w:asciiTheme="majorHAnsi" w:hAnsiTheme="majorHAnsi" w:cstheme="majorHAnsi"/>
          <w:noProof/>
        </w:rPr>
        <w:drawing>
          <wp:inline distT="0" distB="0" distL="0" distR="0" wp14:anchorId="72986BB1" wp14:editId="5C686667">
            <wp:extent cx="5731510" cy="322389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32431AF" w14:textId="77777777" w:rsidR="002679FB" w:rsidRDefault="006F051E" w:rsidP="006F051E">
      <w:pPr>
        <w:rPr>
          <w:rFonts w:asciiTheme="majorHAnsi" w:hAnsiTheme="majorHAnsi" w:cstheme="majorHAnsi"/>
        </w:rPr>
      </w:pPr>
      <w:r w:rsidRPr="006F051E">
        <w:rPr>
          <w:rFonts w:asciiTheme="majorHAnsi" w:hAnsiTheme="majorHAnsi" w:cstheme="majorHAnsi"/>
          <w:noProof/>
        </w:rPr>
        <w:drawing>
          <wp:inline distT="0" distB="0" distL="0" distR="0" wp14:anchorId="2C2D560F" wp14:editId="71A3E10B">
            <wp:extent cx="3274828" cy="1842046"/>
            <wp:effectExtent l="0" t="0" r="1905"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294262" cy="1852977"/>
                    </a:xfrm>
                    <a:prstGeom prst="rect">
                      <a:avLst/>
                    </a:prstGeom>
                    <a:noFill/>
                    <a:ln>
                      <a:noFill/>
                    </a:ln>
                  </pic:spPr>
                </pic:pic>
              </a:graphicData>
            </a:graphic>
          </wp:inline>
        </w:drawing>
      </w:r>
    </w:p>
    <w:p w14:paraId="5F83A93D" w14:textId="31BF4E1B" w:rsidR="006F051E" w:rsidRPr="002679FB" w:rsidRDefault="006F051E" w:rsidP="006F051E">
      <w:pPr>
        <w:rPr>
          <w:rFonts w:asciiTheme="majorHAnsi" w:hAnsiTheme="majorHAnsi" w:cstheme="majorHAnsi"/>
        </w:rPr>
      </w:pPr>
      <w:r w:rsidRPr="006F051E">
        <w:rPr>
          <w:rFonts w:cstheme="minorHAnsi"/>
        </w:rPr>
        <w:lastRenderedPageBreak/>
        <w:t>I went to the national waterfront museum to try and find a map that showed if anything was built on/near the site previously such as factories which could contaminate the ground.</w:t>
      </w:r>
      <w:r w:rsidR="00982FE5">
        <w:rPr>
          <w:rFonts w:cstheme="minorHAnsi"/>
        </w:rPr>
        <w:t xml:space="preserve"> However, there was no information at all on the </w:t>
      </w:r>
      <w:r w:rsidR="00137317">
        <w:rPr>
          <w:rFonts w:cstheme="minorHAnsi"/>
        </w:rPr>
        <w:t xml:space="preserve">site that I have been given. </w:t>
      </w:r>
    </w:p>
    <w:p w14:paraId="59006492" w14:textId="77777777" w:rsidR="006F051E" w:rsidRPr="006F051E" w:rsidRDefault="006F051E" w:rsidP="006F051E">
      <w:pPr>
        <w:rPr>
          <w:rFonts w:asciiTheme="majorHAnsi" w:hAnsiTheme="majorHAnsi" w:cstheme="majorHAnsi"/>
        </w:rPr>
      </w:pPr>
      <w:r w:rsidRPr="006F051E">
        <w:rPr>
          <w:rFonts w:asciiTheme="majorHAnsi" w:hAnsiTheme="majorHAnsi" w:cstheme="majorHAnsi"/>
          <w:noProof/>
        </w:rPr>
        <w:drawing>
          <wp:inline distT="0" distB="0" distL="0" distR="0" wp14:anchorId="7EB12B71" wp14:editId="6DDC7CA4">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0E0E464" w14:textId="38E568E5" w:rsidR="006F051E" w:rsidRPr="006F051E" w:rsidRDefault="00F041B5" w:rsidP="00832A27">
      <w:pPr>
        <w:rPr>
          <w:rFonts w:asciiTheme="majorHAnsi" w:hAnsiTheme="majorHAnsi" w:cstheme="majorHAnsi"/>
        </w:rPr>
      </w:pPr>
      <w:r>
        <w:rPr>
          <w:noProof/>
        </w:rPr>
        <w:drawing>
          <wp:inline distT="0" distB="0" distL="0" distR="0" wp14:anchorId="53F5F846" wp14:editId="15E2D436">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AE7143A" w14:textId="1DF56B37" w:rsidR="008F4783" w:rsidRDefault="008F4783" w:rsidP="00832A27">
      <w:pPr>
        <w:rPr>
          <w:rFonts w:asciiTheme="majorHAnsi" w:hAnsiTheme="majorHAnsi" w:cstheme="majorHAnsi"/>
        </w:rPr>
      </w:pPr>
    </w:p>
    <w:p w14:paraId="6B1EEE14" w14:textId="1CA06B0E" w:rsidR="00137317" w:rsidRDefault="00137317" w:rsidP="00832A27">
      <w:pPr>
        <w:rPr>
          <w:rFonts w:asciiTheme="majorHAnsi" w:hAnsiTheme="majorHAnsi" w:cstheme="majorHAnsi"/>
        </w:rPr>
      </w:pPr>
    </w:p>
    <w:p w14:paraId="5137C03E" w14:textId="62D6E14A" w:rsidR="00137317" w:rsidRDefault="00137317" w:rsidP="00832A27">
      <w:pPr>
        <w:rPr>
          <w:rFonts w:asciiTheme="majorHAnsi" w:hAnsiTheme="majorHAnsi" w:cstheme="majorHAnsi"/>
        </w:rPr>
      </w:pPr>
    </w:p>
    <w:p w14:paraId="688DBAC2" w14:textId="20428D61" w:rsidR="00137317" w:rsidRDefault="00137317" w:rsidP="00832A27">
      <w:pPr>
        <w:rPr>
          <w:rFonts w:asciiTheme="majorHAnsi" w:hAnsiTheme="majorHAnsi" w:cstheme="majorHAnsi"/>
        </w:rPr>
      </w:pPr>
    </w:p>
    <w:p w14:paraId="69D6F3F0" w14:textId="76591EFE" w:rsidR="00137317" w:rsidRDefault="00137317" w:rsidP="00832A27">
      <w:pPr>
        <w:rPr>
          <w:rFonts w:asciiTheme="majorHAnsi" w:hAnsiTheme="majorHAnsi" w:cstheme="majorHAnsi"/>
        </w:rPr>
      </w:pPr>
    </w:p>
    <w:p w14:paraId="5406EA30" w14:textId="3E70F72D" w:rsidR="00137317" w:rsidRPr="006C39B8" w:rsidRDefault="003845CD" w:rsidP="00832A27">
      <w:pPr>
        <w:rPr>
          <w:rFonts w:asciiTheme="majorHAnsi" w:hAnsiTheme="majorHAnsi" w:cstheme="majorHAnsi"/>
        </w:rPr>
      </w:pPr>
      <w:r w:rsidRPr="006C39B8">
        <w:rPr>
          <w:rFonts w:asciiTheme="majorHAnsi" w:hAnsiTheme="majorHAnsi" w:cstheme="majorHAnsi"/>
        </w:rPr>
        <w:lastRenderedPageBreak/>
        <w:t>Detailed site investigation:</w:t>
      </w:r>
    </w:p>
    <w:p w14:paraId="107E8239" w14:textId="77777777" w:rsidR="003845CD" w:rsidRDefault="003845CD" w:rsidP="003845CD">
      <w:r>
        <w:rPr>
          <w:noProof/>
        </w:rPr>
        <mc:AlternateContent>
          <mc:Choice Requires="wps">
            <w:drawing>
              <wp:anchor distT="0" distB="0" distL="114300" distR="114300" simplePos="0" relativeHeight="251682816" behindDoc="0" locked="0" layoutInCell="1" allowOverlap="1" wp14:anchorId="605688E4" wp14:editId="72CE77E7">
                <wp:simplePos x="0" y="0"/>
                <wp:positionH relativeFrom="column">
                  <wp:posOffset>2440378</wp:posOffset>
                </wp:positionH>
                <wp:positionV relativeFrom="paragraph">
                  <wp:posOffset>2236397</wp:posOffset>
                </wp:positionV>
                <wp:extent cx="1569530" cy="94978"/>
                <wp:effectExtent l="0" t="0" r="12065" b="19685"/>
                <wp:wrapNone/>
                <wp:docPr id="7" name="Straight Connector 7"/>
                <wp:cNvGraphicFramePr/>
                <a:graphic xmlns:a="http://schemas.openxmlformats.org/drawingml/2006/main">
                  <a:graphicData uri="http://schemas.microsoft.com/office/word/2010/wordprocessingShape">
                    <wps:wsp>
                      <wps:cNvCnPr/>
                      <wps:spPr>
                        <a:xfrm flipH="1">
                          <a:off x="0" y="0"/>
                          <a:ext cx="1569530" cy="94978"/>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CD3B1A" id="Straight Connector 7" o:spid="_x0000_s1026" style="position:absolute;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2.15pt,176.1pt" to="315.75pt,18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" strokecolor="red" strokeweight="1.5pt">
                <v:stroke joinstyle="miter"/>
              </v:line>
            </w:pict>
          </mc:Fallback>
        </mc:AlternateContent>
      </w:r>
      <w:r>
        <w:rPr>
          <w:noProof/>
        </w:rPr>
        <mc:AlternateContent>
          <mc:Choice Requires="wps">
            <w:drawing>
              <wp:anchor distT="0" distB="0" distL="114300" distR="114300" simplePos="0" relativeHeight="251680768" behindDoc="0" locked="0" layoutInCell="1" allowOverlap="1" wp14:anchorId="75DADA64" wp14:editId="67F929BC">
                <wp:simplePos x="0" y="0"/>
                <wp:positionH relativeFrom="column">
                  <wp:posOffset>2440380</wp:posOffset>
                </wp:positionH>
                <wp:positionV relativeFrom="paragraph">
                  <wp:posOffset>1517939</wp:posOffset>
                </wp:positionV>
                <wp:extent cx="0" cy="813459"/>
                <wp:effectExtent l="0" t="0" r="38100" b="24765"/>
                <wp:wrapNone/>
                <wp:docPr id="10" name="Straight Connector 10"/>
                <wp:cNvGraphicFramePr/>
                <a:graphic xmlns:a="http://schemas.openxmlformats.org/drawingml/2006/main">
                  <a:graphicData uri="http://schemas.microsoft.com/office/word/2010/wordprocessingShape">
                    <wps:wsp>
                      <wps:cNvCnPr/>
                      <wps:spPr>
                        <a:xfrm>
                          <a:off x="0" y="0"/>
                          <a:ext cx="0" cy="813459"/>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15DF2E" id="Straight Connector 10"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2.15pt,119.5pt" to="192.15pt,18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" strokecolor="red" strokeweight="1.5pt">
                <v:stroke joinstyle="miter"/>
              </v:line>
            </w:pict>
          </mc:Fallback>
        </mc:AlternateContent>
      </w:r>
      <w:r>
        <w:rPr>
          <w:noProof/>
        </w:rPr>
        <mc:AlternateContent>
          <mc:Choice Requires="wps">
            <w:drawing>
              <wp:anchor distT="0" distB="0" distL="114300" distR="114300" simplePos="0" relativeHeight="251681792" behindDoc="0" locked="0" layoutInCell="1" allowOverlap="1" wp14:anchorId="5CC2F16E" wp14:editId="3DB4E486">
                <wp:simplePos x="0" y="0"/>
                <wp:positionH relativeFrom="column">
                  <wp:posOffset>3986159</wp:posOffset>
                </wp:positionH>
                <wp:positionV relativeFrom="paragraph">
                  <wp:posOffset>1482313</wp:posOffset>
                </wp:positionV>
                <wp:extent cx="14712" cy="753110"/>
                <wp:effectExtent l="0" t="0" r="23495" b="27940"/>
                <wp:wrapNone/>
                <wp:docPr id="16" name="Straight Connector 16"/>
                <wp:cNvGraphicFramePr/>
                <a:graphic xmlns:a="http://schemas.openxmlformats.org/drawingml/2006/main">
                  <a:graphicData uri="http://schemas.microsoft.com/office/word/2010/wordprocessingShape">
                    <wps:wsp>
                      <wps:cNvCnPr/>
                      <wps:spPr>
                        <a:xfrm>
                          <a:off x="0" y="0"/>
                          <a:ext cx="14712" cy="753110"/>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D8D445" id="Straight Connector 16"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3.85pt,116.7pt" to="315pt,1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" strokecolor="red" strokeweight="1.5pt">
                <v:stroke joinstyle="miter"/>
              </v:line>
            </w:pict>
          </mc:Fallback>
        </mc:AlternateContent>
      </w:r>
      <w:r>
        <w:rPr>
          <w:noProof/>
        </w:rPr>
        <mc:AlternateContent>
          <mc:Choice Requires="wps">
            <w:drawing>
              <wp:anchor distT="0" distB="0" distL="114300" distR="114300" simplePos="0" relativeHeight="251683840" behindDoc="0" locked="0" layoutInCell="1" allowOverlap="1" wp14:anchorId="5FAFC12B" wp14:editId="74927C50">
                <wp:simplePos x="0" y="0"/>
                <wp:positionH relativeFrom="column">
                  <wp:posOffset>2428645</wp:posOffset>
                </wp:positionH>
                <wp:positionV relativeFrom="paragraph">
                  <wp:posOffset>1491005</wp:posOffset>
                </wp:positionV>
                <wp:extent cx="1557858" cy="28728"/>
                <wp:effectExtent l="0" t="0" r="23495" b="28575"/>
                <wp:wrapNone/>
                <wp:docPr id="17" name="Straight Connector 17"/>
                <wp:cNvGraphicFramePr/>
                <a:graphic xmlns:a="http://schemas.openxmlformats.org/drawingml/2006/main">
                  <a:graphicData uri="http://schemas.microsoft.com/office/word/2010/wordprocessingShape">
                    <wps:wsp>
                      <wps:cNvCnPr/>
                      <wps:spPr>
                        <a:xfrm flipH="1">
                          <a:off x="0" y="0"/>
                          <a:ext cx="1557858" cy="28728"/>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A5505A" id="Straight Connector 17" o:spid="_x0000_s1026" style="position:absolute;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1.25pt,117.4pt" to="313.9pt,11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" strokecolor="red" strokeweight="1.5pt">
                <v:stroke joinstyle="miter"/>
              </v:line>
            </w:pict>
          </mc:Fallback>
        </mc:AlternateContent>
      </w:r>
      <w:r>
        <w:rPr>
          <w:noProof/>
        </w:rPr>
        <w:drawing>
          <wp:inline distT="0" distB="0" distL="0" distR="0" wp14:anchorId="32B80645" wp14:editId="58D54C9F">
            <wp:extent cx="5731510" cy="305117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5321"/>
                    <a:stretch/>
                  </pic:blipFill>
                  <pic:spPr bwMode="auto">
                    <a:xfrm>
                      <a:off x="0" y="0"/>
                      <a:ext cx="5731510" cy="3051175"/>
                    </a:xfrm>
                    <a:prstGeom prst="rect">
                      <a:avLst/>
                    </a:prstGeom>
                    <a:ln>
                      <a:noFill/>
                    </a:ln>
                    <a:extLst>
                      <a:ext uri="{53640926-AAD7-44D8-BBD7-CCE9431645EC}">
                        <a14:shadowObscured xmlns:a14="http://schemas.microsoft.com/office/drawing/2010/main"/>
                      </a:ext>
                    </a:extLst>
                  </pic:spPr>
                </pic:pic>
              </a:graphicData>
            </a:graphic>
          </wp:inline>
        </w:drawing>
      </w:r>
    </w:p>
    <w:p w14:paraId="597F03A4" w14:textId="6825C944" w:rsidR="006040FF" w:rsidRDefault="003845CD" w:rsidP="00832A27">
      <w:pPr>
        <w:rPr>
          <w:rFonts w:asciiTheme="majorHAnsi" w:hAnsiTheme="majorHAnsi" w:cstheme="majorHAnsi"/>
        </w:rPr>
      </w:pPr>
      <w:r>
        <w:rPr>
          <w:rFonts w:asciiTheme="majorHAnsi" w:hAnsiTheme="majorHAnsi" w:cstheme="majorHAnsi"/>
        </w:rPr>
        <w:t xml:space="preserve">As you can see from the picture above this is the site boundaries that have been given for this assignment. As I have previously explained I did a walk-oversite inspection. To gain a further understanding of the site and I would recommend that the site be surveyed by using the </w:t>
      </w:r>
      <w:r w:rsidR="00AA4944">
        <w:rPr>
          <w:rFonts w:asciiTheme="majorHAnsi" w:hAnsiTheme="majorHAnsi" w:cstheme="majorHAnsi"/>
        </w:rPr>
        <w:t>rise and fall method</w:t>
      </w:r>
      <w:r w:rsidR="00970C20">
        <w:rPr>
          <w:rFonts w:asciiTheme="majorHAnsi" w:hAnsiTheme="majorHAnsi" w:cstheme="majorHAnsi"/>
        </w:rPr>
        <w:t xml:space="preserve">. I would use this method because it is to find out the </w:t>
      </w:r>
      <w:r w:rsidR="006040FF">
        <w:rPr>
          <w:rFonts w:asciiTheme="majorHAnsi" w:hAnsiTheme="majorHAnsi" w:cstheme="majorHAnsi"/>
        </w:rPr>
        <w:t xml:space="preserve">elevation relative to a datum level (usually sea level) and because it is directly facing/next to the sea I would be helpful to know how much above sea level the building would be because of the change of a bad storm/sea level rising and damaging the building in future. Below are sketches I have done to show the equipment needed to carry out this investigation. </w:t>
      </w:r>
    </w:p>
    <w:p w14:paraId="0EC757C3" w14:textId="0CA71730" w:rsidR="003845CD" w:rsidRDefault="006040FF" w:rsidP="00832A27">
      <w:pPr>
        <w:rPr>
          <w:rFonts w:asciiTheme="majorHAnsi" w:hAnsiTheme="majorHAnsi" w:cstheme="majorHAnsi"/>
        </w:rPr>
      </w:pPr>
      <w:r>
        <w:rPr>
          <w:noProof/>
        </w:rPr>
        <w:drawing>
          <wp:inline distT="0" distB="0" distL="0" distR="0" wp14:anchorId="5098C635" wp14:editId="10ECD14A">
            <wp:extent cx="5731510" cy="322262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Pr>
          <w:rFonts w:asciiTheme="majorHAnsi" w:hAnsiTheme="majorHAnsi" w:cstheme="majorHAnsi"/>
        </w:rPr>
        <w:t xml:space="preserve"> </w:t>
      </w:r>
    </w:p>
    <w:p w14:paraId="01314BFB" w14:textId="1F06B3EA" w:rsidR="006040FF" w:rsidRDefault="006040FF" w:rsidP="00832A27">
      <w:pPr>
        <w:rPr>
          <w:rFonts w:asciiTheme="majorHAnsi" w:hAnsiTheme="majorHAnsi" w:cstheme="majorHAnsi"/>
        </w:rPr>
      </w:pPr>
      <w:r>
        <w:rPr>
          <w:noProof/>
        </w:rPr>
        <w:lastRenderedPageBreak/>
        <w:drawing>
          <wp:inline distT="0" distB="0" distL="0" distR="0" wp14:anchorId="5ACB2DFD" wp14:editId="044AF144">
            <wp:extent cx="5731510" cy="322262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59236D57" w14:textId="40E528EF" w:rsidR="006040FF" w:rsidRDefault="006040FF" w:rsidP="00832A27">
      <w:pPr>
        <w:rPr>
          <w:rFonts w:asciiTheme="majorHAnsi" w:hAnsiTheme="majorHAnsi" w:cstheme="majorHAnsi"/>
        </w:rPr>
      </w:pPr>
      <w:r>
        <w:rPr>
          <w:rFonts w:asciiTheme="majorHAnsi" w:hAnsiTheme="majorHAnsi" w:cstheme="majorHAnsi"/>
        </w:rPr>
        <w:t xml:space="preserve">I would also advice that the subsoil be tested because it is vitally important because building. This is because building on </w:t>
      </w:r>
      <w:r w:rsidR="00E237CC">
        <w:rPr>
          <w:rFonts w:asciiTheme="majorHAnsi" w:hAnsiTheme="majorHAnsi" w:cstheme="majorHAnsi"/>
        </w:rPr>
        <w:t xml:space="preserve">subsoil that is not suitable for the foundation of a building can lead to foundation failure due to the insufficient load bearing capacity of the soil (the foundation would collapse or crack). This would therefore create a threat to the safety of the building and the area around the building. Soil testing also allows you to predict to a certain extent the sustainability of a structure </w:t>
      </w:r>
      <w:r w:rsidR="006E38A9">
        <w:rPr>
          <w:rFonts w:asciiTheme="majorHAnsi" w:hAnsiTheme="majorHAnsi" w:cstheme="majorHAnsi"/>
        </w:rPr>
        <w:t>and</w:t>
      </w:r>
      <w:r w:rsidR="00E237CC">
        <w:rPr>
          <w:rFonts w:asciiTheme="majorHAnsi" w:hAnsiTheme="majorHAnsi" w:cstheme="majorHAnsi"/>
        </w:rPr>
        <w:t xml:space="preserve"> the stability of it. </w:t>
      </w:r>
      <w:r w:rsidR="00774395">
        <w:rPr>
          <w:rFonts w:asciiTheme="majorHAnsi" w:hAnsiTheme="majorHAnsi" w:cstheme="majorHAnsi"/>
        </w:rPr>
        <w:t xml:space="preserve">From </w:t>
      </w:r>
      <w:r w:rsidR="006E38A9">
        <w:rPr>
          <w:rFonts w:asciiTheme="majorHAnsi" w:hAnsiTheme="majorHAnsi" w:cstheme="majorHAnsi"/>
        </w:rPr>
        <w:t>these tests</w:t>
      </w:r>
      <w:r w:rsidR="00774395">
        <w:rPr>
          <w:rFonts w:asciiTheme="majorHAnsi" w:hAnsiTheme="majorHAnsi" w:cstheme="majorHAnsi"/>
        </w:rPr>
        <w:t xml:space="preserve"> it would be clear how permeable the subsoil is, </w:t>
      </w:r>
      <w:proofErr w:type="gramStart"/>
      <w:r w:rsidR="00774395">
        <w:rPr>
          <w:rFonts w:asciiTheme="majorHAnsi" w:hAnsiTheme="majorHAnsi" w:cstheme="majorHAnsi"/>
        </w:rPr>
        <w:t>and also</w:t>
      </w:r>
      <w:proofErr w:type="gramEnd"/>
      <w:r w:rsidR="00774395">
        <w:rPr>
          <w:rFonts w:asciiTheme="majorHAnsi" w:hAnsiTheme="majorHAnsi" w:cstheme="majorHAnsi"/>
        </w:rPr>
        <w:t xml:space="preserve"> the quality of the subsoil (if enough samples were taken from a wider area to get and average). </w:t>
      </w:r>
    </w:p>
    <w:p w14:paraId="4F0CCCAC" w14:textId="6C1C273A" w:rsidR="002377F5" w:rsidRDefault="006040FF" w:rsidP="00832A27">
      <w:pPr>
        <w:rPr>
          <w:rFonts w:asciiTheme="majorHAnsi" w:hAnsiTheme="majorHAnsi" w:cstheme="majorHAnsi"/>
        </w:rPr>
      </w:pPr>
      <w:r>
        <w:rPr>
          <w:noProof/>
        </w:rPr>
        <w:drawing>
          <wp:inline distT="0" distB="0" distL="0" distR="0" wp14:anchorId="47A9E8DF" wp14:editId="4D51CEB5">
            <wp:extent cx="5731510" cy="322262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0C723499" w14:textId="77777777" w:rsidR="00574EEA" w:rsidRDefault="00574EEA" w:rsidP="00832A27">
      <w:pPr>
        <w:rPr>
          <w:rFonts w:asciiTheme="majorHAnsi" w:hAnsiTheme="majorHAnsi" w:cstheme="majorHAnsi"/>
        </w:rPr>
      </w:pPr>
    </w:p>
    <w:p w14:paraId="5413A8E8" w14:textId="1143A90C" w:rsidR="00574EEA" w:rsidRDefault="00574EEA" w:rsidP="00832A27">
      <w:pPr>
        <w:rPr>
          <w:rFonts w:asciiTheme="majorHAnsi" w:hAnsiTheme="majorHAnsi" w:cstheme="majorHAnsi"/>
        </w:rPr>
      </w:pPr>
    </w:p>
    <w:p w14:paraId="6BB8DFE3" w14:textId="2E71FFF3" w:rsidR="00574EEA" w:rsidRDefault="00574EEA" w:rsidP="00832A27">
      <w:pPr>
        <w:rPr>
          <w:rFonts w:asciiTheme="majorHAnsi" w:hAnsiTheme="majorHAnsi" w:cstheme="majorHAnsi"/>
        </w:rPr>
      </w:pPr>
    </w:p>
    <w:p w14:paraId="6674EA1D" w14:textId="19A908A5" w:rsidR="00574EEA" w:rsidRDefault="00574EEA" w:rsidP="00832A27">
      <w:pPr>
        <w:rPr>
          <w:rFonts w:asciiTheme="majorHAnsi" w:hAnsiTheme="majorHAnsi" w:cstheme="majorHAnsi"/>
        </w:rPr>
      </w:pPr>
      <w:r>
        <w:rPr>
          <w:rFonts w:asciiTheme="majorHAnsi" w:hAnsiTheme="majorHAnsi" w:cstheme="majorHAnsi"/>
        </w:rPr>
        <w:lastRenderedPageBreak/>
        <w:t xml:space="preserve">Trial trench pit would be the best means of investigating the subsoil of the area. This combined with laboratory testing would be the most ideal form of testing because the trial trench would give a visual indication of the soil below and the laboratory test would give a scientific indication on </w:t>
      </w:r>
      <w:r w:rsidR="00222035">
        <w:rPr>
          <w:rFonts w:asciiTheme="majorHAnsi" w:hAnsiTheme="majorHAnsi" w:cstheme="majorHAnsi"/>
        </w:rPr>
        <w:t>whether</w:t>
      </w:r>
      <w:r>
        <w:rPr>
          <w:rFonts w:asciiTheme="majorHAnsi" w:hAnsiTheme="majorHAnsi" w:cstheme="majorHAnsi"/>
        </w:rPr>
        <w:t xml:space="preserve"> the subsoil is </w:t>
      </w:r>
      <w:r w:rsidR="00222035">
        <w:rPr>
          <w:rFonts w:asciiTheme="majorHAnsi" w:hAnsiTheme="majorHAnsi" w:cstheme="majorHAnsi"/>
        </w:rPr>
        <w:t>strong, permeable, or can handle a heavy load. Trial trench pits are either dug by hand or by and excavator and are generally between 3-4 metres deep</w:t>
      </w:r>
      <w:r w:rsidR="00204E6E">
        <w:rPr>
          <w:rFonts w:asciiTheme="majorHAnsi" w:hAnsiTheme="majorHAnsi" w:cstheme="majorHAnsi"/>
        </w:rPr>
        <w:t xml:space="preserve"> and is no wider than 1.2m wide for health and safety reasons</w:t>
      </w:r>
      <w:r w:rsidR="00222035">
        <w:rPr>
          <w:rFonts w:asciiTheme="majorHAnsi" w:hAnsiTheme="majorHAnsi" w:cstheme="majorHAnsi"/>
        </w:rPr>
        <w:t xml:space="preserve">. This means of testing is much more cost effective than boreholes and window sampling. This form of sampling can also be useful where there are buried structures or contamination in the soil. </w:t>
      </w:r>
      <w:r w:rsidR="003250C3">
        <w:rPr>
          <w:rFonts w:asciiTheme="majorHAnsi" w:hAnsiTheme="majorHAnsi" w:cstheme="majorHAnsi"/>
        </w:rPr>
        <w:t>Bellow is a sketch of the possible findings form a trial trench dig on the site in question.</w:t>
      </w:r>
    </w:p>
    <w:p w14:paraId="71C46BC7" w14:textId="5B1995BE" w:rsidR="003250C3" w:rsidRDefault="003250C3" w:rsidP="00832A27">
      <w:pPr>
        <w:rPr>
          <w:rFonts w:asciiTheme="majorHAnsi" w:hAnsiTheme="majorHAnsi" w:cstheme="majorHAnsi"/>
        </w:rPr>
      </w:pPr>
      <w:r>
        <w:rPr>
          <w:noProof/>
        </w:rPr>
        <w:drawing>
          <wp:inline distT="0" distB="0" distL="0" distR="0" wp14:anchorId="3CC328E3" wp14:editId="144CBF13">
            <wp:extent cx="4125433" cy="2319585"/>
            <wp:effectExtent l="0" t="0" r="8890" b="508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130921" cy="2322671"/>
                    </a:xfrm>
                    <a:prstGeom prst="rect">
                      <a:avLst/>
                    </a:prstGeom>
                    <a:noFill/>
                    <a:ln>
                      <a:noFill/>
                    </a:ln>
                  </pic:spPr>
                </pic:pic>
              </a:graphicData>
            </a:graphic>
          </wp:inline>
        </w:drawing>
      </w:r>
    </w:p>
    <w:p w14:paraId="08F76B88" w14:textId="77777777" w:rsidR="00820C79" w:rsidRDefault="00774395" w:rsidP="00832A27">
      <w:pPr>
        <w:rPr>
          <w:rFonts w:asciiTheme="majorHAnsi" w:hAnsiTheme="majorHAnsi" w:cstheme="majorHAnsi"/>
        </w:rPr>
      </w:pPr>
      <w:r>
        <w:rPr>
          <w:rFonts w:asciiTheme="majorHAnsi" w:hAnsiTheme="majorHAnsi" w:cstheme="majorHAnsi"/>
        </w:rPr>
        <w:t xml:space="preserve">Laboratory testing is also a method that could be used to determine the classification of the subsoil, the quality, permeability, shear </w:t>
      </w:r>
      <w:r w:rsidR="00574EEA">
        <w:rPr>
          <w:rFonts w:asciiTheme="majorHAnsi" w:hAnsiTheme="majorHAnsi" w:cstheme="majorHAnsi"/>
        </w:rPr>
        <w:t>strength and the compressibility of it.</w:t>
      </w:r>
      <w:r w:rsidR="00222035">
        <w:rPr>
          <w:rFonts w:asciiTheme="majorHAnsi" w:hAnsiTheme="majorHAnsi" w:cstheme="majorHAnsi"/>
        </w:rPr>
        <w:t xml:space="preserve"> This combined with the trial trench from of testing would be the most ideal combination because you could dig the trial trench then give a sample of the subsoil to a company to test it for you for the things listed below. </w:t>
      </w:r>
    </w:p>
    <w:p w14:paraId="334384A3" w14:textId="3D4E8956" w:rsidR="00222035" w:rsidRPr="00820C79" w:rsidRDefault="00222035" w:rsidP="00832A27">
      <w:pPr>
        <w:rPr>
          <w:rFonts w:asciiTheme="majorHAnsi" w:hAnsiTheme="majorHAnsi" w:cstheme="majorHAnsi"/>
          <w:b/>
        </w:rPr>
      </w:pPr>
      <w:r w:rsidRPr="00820C79">
        <w:rPr>
          <w:rFonts w:asciiTheme="majorHAnsi" w:hAnsiTheme="majorHAnsi" w:cstheme="majorHAnsi"/>
          <w:b/>
        </w:rPr>
        <w:t xml:space="preserve">The information below in the bullet points is also from this companies’ websites.  </w:t>
      </w:r>
    </w:p>
    <w:p w14:paraId="7314166C" w14:textId="77777777" w:rsidR="00222035" w:rsidRPr="00820C79" w:rsidRDefault="00222035" w:rsidP="00222035">
      <w:pPr>
        <w:rPr>
          <w:rFonts w:asciiTheme="majorHAnsi" w:hAnsiTheme="majorHAnsi" w:cstheme="majorHAnsi"/>
          <w:b/>
        </w:rPr>
      </w:pPr>
      <w:r w:rsidRPr="00820C79">
        <w:rPr>
          <w:rFonts w:asciiTheme="majorHAnsi" w:hAnsiTheme="majorHAnsi" w:cstheme="majorHAnsi"/>
          <w:b/>
        </w:rPr>
        <w:t xml:space="preserve">The link below is a link to a company that can carry out the testing needed. </w:t>
      </w:r>
    </w:p>
    <w:p w14:paraId="7AE9B6BB" w14:textId="64AD1C0D" w:rsidR="00222035" w:rsidRDefault="00026E47" w:rsidP="00222035">
      <w:pPr>
        <w:rPr>
          <w:rFonts w:asciiTheme="majorHAnsi" w:hAnsiTheme="majorHAnsi" w:cstheme="majorHAnsi"/>
        </w:rPr>
      </w:pPr>
      <w:hyperlink r:id="rId31" w:history="1">
        <w:r w:rsidR="00222035" w:rsidRPr="000658DD">
          <w:rPr>
            <w:rStyle w:val="Hyperlink"/>
            <w:rFonts w:asciiTheme="majorHAnsi" w:hAnsiTheme="majorHAnsi" w:cstheme="majorHAnsi"/>
          </w:rPr>
          <w:t>https://www.ngi.no/eng/Services/Technical-expertise-A-Z/Geotechnical-laboratory/Laboratory-testing-of-soil</w:t>
        </w:r>
      </w:hyperlink>
    </w:p>
    <w:p w14:paraId="295B3F6B" w14:textId="77777777" w:rsidR="00574EEA" w:rsidRPr="00C87890" w:rsidRDefault="00574EEA" w:rsidP="00574EEA">
      <w:pPr>
        <w:numPr>
          <w:ilvl w:val="0"/>
          <w:numId w:val="1"/>
        </w:numPr>
        <w:shd w:val="clear" w:color="auto" w:fill="FEFEFE"/>
        <w:spacing w:after="0" w:line="240" w:lineRule="auto"/>
        <w:rPr>
          <w:rFonts w:asciiTheme="majorHAnsi" w:hAnsiTheme="majorHAnsi" w:cstheme="majorHAnsi"/>
          <w:sz w:val="20"/>
        </w:rPr>
      </w:pPr>
      <w:r w:rsidRPr="00C87890">
        <w:rPr>
          <w:rFonts w:asciiTheme="majorHAnsi" w:hAnsiTheme="majorHAnsi" w:cstheme="majorHAnsi"/>
          <w:sz w:val="20"/>
        </w:rPr>
        <w:t>Classification and index testing (soil description, grain size analysis, water content, density etc.)</w:t>
      </w:r>
    </w:p>
    <w:p w14:paraId="2C9CB261" w14:textId="77777777" w:rsidR="00574EEA" w:rsidRPr="00C87890" w:rsidRDefault="00574EEA" w:rsidP="00574EEA">
      <w:pPr>
        <w:numPr>
          <w:ilvl w:val="0"/>
          <w:numId w:val="1"/>
        </w:numPr>
        <w:shd w:val="clear" w:color="auto" w:fill="FEFEFE"/>
        <w:spacing w:after="0" w:line="240" w:lineRule="auto"/>
        <w:rPr>
          <w:rFonts w:asciiTheme="majorHAnsi" w:hAnsiTheme="majorHAnsi" w:cstheme="majorHAnsi"/>
          <w:sz w:val="20"/>
        </w:rPr>
      </w:pPr>
      <w:r w:rsidRPr="00C87890">
        <w:rPr>
          <w:rFonts w:asciiTheme="majorHAnsi" w:hAnsiTheme="majorHAnsi" w:cstheme="majorHAnsi"/>
          <w:sz w:val="20"/>
        </w:rPr>
        <w:t>Simple strength tests (cone, pocket penetrometer, uniaxial test, etc.)</w:t>
      </w:r>
    </w:p>
    <w:p w14:paraId="12740A29" w14:textId="77777777" w:rsidR="00574EEA" w:rsidRPr="00C87890" w:rsidRDefault="00574EEA" w:rsidP="00574EEA">
      <w:pPr>
        <w:numPr>
          <w:ilvl w:val="0"/>
          <w:numId w:val="1"/>
        </w:numPr>
        <w:shd w:val="clear" w:color="auto" w:fill="FEFEFE"/>
        <w:spacing w:after="0" w:line="240" w:lineRule="auto"/>
        <w:rPr>
          <w:rFonts w:asciiTheme="majorHAnsi" w:hAnsiTheme="majorHAnsi" w:cstheme="majorHAnsi"/>
          <w:sz w:val="20"/>
        </w:rPr>
      </w:pPr>
      <w:r w:rsidRPr="00C87890">
        <w:rPr>
          <w:rFonts w:asciiTheme="majorHAnsi" w:hAnsiTheme="majorHAnsi" w:cstheme="majorHAnsi"/>
          <w:sz w:val="20"/>
        </w:rPr>
        <w:t>CT-scanning of soil samples</w:t>
      </w:r>
    </w:p>
    <w:p w14:paraId="08B66EFC" w14:textId="77777777" w:rsidR="00574EEA" w:rsidRPr="00C87890" w:rsidRDefault="00574EEA" w:rsidP="00574EEA">
      <w:pPr>
        <w:numPr>
          <w:ilvl w:val="0"/>
          <w:numId w:val="1"/>
        </w:numPr>
        <w:shd w:val="clear" w:color="auto" w:fill="FEFEFE"/>
        <w:spacing w:after="0" w:line="240" w:lineRule="auto"/>
        <w:rPr>
          <w:rFonts w:asciiTheme="majorHAnsi" w:hAnsiTheme="majorHAnsi" w:cstheme="majorHAnsi"/>
          <w:sz w:val="20"/>
        </w:rPr>
      </w:pPr>
      <w:proofErr w:type="spellStart"/>
      <w:r w:rsidRPr="00C87890">
        <w:rPr>
          <w:rFonts w:asciiTheme="majorHAnsi" w:hAnsiTheme="majorHAnsi" w:cstheme="majorHAnsi"/>
          <w:sz w:val="20"/>
        </w:rPr>
        <w:t>Advanvced</w:t>
      </w:r>
      <w:proofErr w:type="spellEnd"/>
      <w:r w:rsidRPr="00C87890">
        <w:rPr>
          <w:rFonts w:asciiTheme="majorHAnsi" w:hAnsiTheme="majorHAnsi" w:cstheme="majorHAnsi"/>
          <w:sz w:val="20"/>
        </w:rPr>
        <w:t xml:space="preserve"> stress-strain strength tests</w:t>
      </w:r>
      <w:r w:rsidRPr="00C87890">
        <w:rPr>
          <w:rFonts w:asciiTheme="majorHAnsi" w:hAnsiTheme="majorHAnsi" w:cstheme="majorHAnsi"/>
          <w:sz w:val="20"/>
        </w:rPr>
        <w:br/>
        <w:t>- </w:t>
      </w:r>
      <w:hyperlink r:id="rId32" w:tgtFrame="_blank" w:history="1">
        <w:r w:rsidRPr="00C87890">
          <w:rPr>
            <w:rStyle w:val="Hyperlink"/>
            <w:rFonts w:asciiTheme="majorHAnsi" w:hAnsiTheme="majorHAnsi" w:cstheme="majorHAnsi"/>
            <w:b/>
            <w:bCs/>
            <w:color w:val="auto"/>
            <w:sz w:val="20"/>
          </w:rPr>
          <w:t>Triaxial test</w:t>
        </w:r>
      </w:hyperlink>
      <w:r w:rsidRPr="00C87890">
        <w:rPr>
          <w:rFonts w:asciiTheme="majorHAnsi" w:hAnsiTheme="majorHAnsi" w:cstheme="majorHAnsi"/>
          <w:sz w:val="20"/>
        </w:rPr>
        <w:br/>
        <w:t>- </w:t>
      </w:r>
      <w:hyperlink r:id="rId33" w:tgtFrame="_blank" w:history="1">
        <w:r w:rsidRPr="00C87890">
          <w:rPr>
            <w:rStyle w:val="Hyperlink"/>
            <w:rFonts w:asciiTheme="majorHAnsi" w:hAnsiTheme="majorHAnsi" w:cstheme="majorHAnsi"/>
            <w:b/>
            <w:bCs/>
            <w:color w:val="auto"/>
            <w:sz w:val="20"/>
          </w:rPr>
          <w:t>Direct simple shear (DSS)</w:t>
        </w:r>
      </w:hyperlink>
      <w:r w:rsidRPr="00C87890">
        <w:rPr>
          <w:rFonts w:asciiTheme="majorHAnsi" w:hAnsiTheme="majorHAnsi" w:cstheme="majorHAnsi"/>
          <w:sz w:val="20"/>
        </w:rPr>
        <w:br/>
        <w:t>- </w:t>
      </w:r>
      <w:hyperlink r:id="rId34" w:tgtFrame="_blank" w:history="1">
        <w:r w:rsidRPr="00C87890">
          <w:rPr>
            <w:rStyle w:val="Hyperlink"/>
            <w:rFonts w:asciiTheme="majorHAnsi" w:hAnsiTheme="majorHAnsi" w:cstheme="majorHAnsi"/>
            <w:b/>
            <w:bCs/>
            <w:color w:val="auto"/>
            <w:sz w:val="20"/>
          </w:rPr>
          <w:t>Oedometer test</w:t>
        </w:r>
      </w:hyperlink>
      <w:r w:rsidRPr="00C87890">
        <w:rPr>
          <w:rFonts w:asciiTheme="majorHAnsi" w:hAnsiTheme="majorHAnsi" w:cstheme="majorHAnsi"/>
          <w:sz w:val="20"/>
        </w:rPr>
        <w:br/>
        <w:t>- </w:t>
      </w:r>
      <w:hyperlink r:id="rId35" w:tgtFrame="_blank" w:history="1">
        <w:r w:rsidRPr="00C87890">
          <w:rPr>
            <w:rStyle w:val="Hyperlink"/>
            <w:rFonts w:asciiTheme="majorHAnsi" w:hAnsiTheme="majorHAnsi" w:cstheme="majorHAnsi"/>
            <w:b/>
            <w:bCs/>
            <w:color w:val="auto"/>
            <w:sz w:val="20"/>
          </w:rPr>
          <w:t>Resonant column test</w:t>
        </w:r>
      </w:hyperlink>
    </w:p>
    <w:p w14:paraId="59CC73D7" w14:textId="77777777" w:rsidR="00574EEA" w:rsidRPr="00C87890" w:rsidRDefault="00026E47" w:rsidP="00574EEA">
      <w:pPr>
        <w:numPr>
          <w:ilvl w:val="0"/>
          <w:numId w:val="1"/>
        </w:numPr>
        <w:shd w:val="clear" w:color="auto" w:fill="FEFEFE"/>
        <w:spacing w:after="0" w:line="240" w:lineRule="auto"/>
        <w:rPr>
          <w:rFonts w:asciiTheme="majorHAnsi" w:hAnsiTheme="majorHAnsi" w:cstheme="majorHAnsi"/>
          <w:sz w:val="20"/>
        </w:rPr>
      </w:pPr>
      <w:hyperlink r:id="rId36" w:tgtFrame="_blank" w:history="1">
        <w:r w:rsidR="00574EEA" w:rsidRPr="00C87890">
          <w:rPr>
            <w:rStyle w:val="Hyperlink"/>
            <w:rFonts w:asciiTheme="majorHAnsi" w:hAnsiTheme="majorHAnsi" w:cstheme="majorHAnsi"/>
            <w:b/>
            <w:bCs/>
            <w:color w:val="auto"/>
            <w:sz w:val="20"/>
          </w:rPr>
          <w:t>Piezoceramic "Bender element"-test</w:t>
        </w:r>
      </w:hyperlink>
      <w:r w:rsidR="00574EEA" w:rsidRPr="00C87890">
        <w:rPr>
          <w:rFonts w:asciiTheme="majorHAnsi" w:hAnsiTheme="majorHAnsi" w:cstheme="majorHAnsi"/>
          <w:sz w:val="20"/>
        </w:rPr>
        <w:t> (</w:t>
      </w:r>
      <w:proofErr w:type="spellStart"/>
      <w:r w:rsidR="00574EEA" w:rsidRPr="00C87890">
        <w:rPr>
          <w:rFonts w:asciiTheme="majorHAnsi" w:hAnsiTheme="majorHAnsi" w:cstheme="majorHAnsi"/>
          <w:sz w:val="20"/>
        </w:rPr>
        <w:t>Gmax</w:t>
      </w:r>
      <w:proofErr w:type="spellEnd"/>
      <w:r w:rsidR="00574EEA" w:rsidRPr="00C87890">
        <w:rPr>
          <w:rFonts w:asciiTheme="majorHAnsi" w:hAnsiTheme="majorHAnsi" w:cstheme="majorHAnsi"/>
          <w:sz w:val="20"/>
        </w:rPr>
        <w:t>)</w:t>
      </w:r>
    </w:p>
    <w:p w14:paraId="1384E516" w14:textId="77777777" w:rsidR="00574EEA" w:rsidRPr="00C87890" w:rsidRDefault="00574EEA" w:rsidP="00574EEA">
      <w:pPr>
        <w:numPr>
          <w:ilvl w:val="0"/>
          <w:numId w:val="1"/>
        </w:numPr>
        <w:shd w:val="clear" w:color="auto" w:fill="FEFEFE"/>
        <w:spacing w:after="0" w:line="240" w:lineRule="auto"/>
        <w:rPr>
          <w:rFonts w:asciiTheme="majorHAnsi" w:hAnsiTheme="majorHAnsi" w:cstheme="majorHAnsi"/>
          <w:sz w:val="20"/>
        </w:rPr>
      </w:pPr>
      <w:r w:rsidRPr="00C87890">
        <w:rPr>
          <w:rFonts w:asciiTheme="majorHAnsi" w:hAnsiTheme="majorHAnsi" w:cstheme="majorHAnsi"/>
          <w:sz w:val="20"/>
        </w:rPr>
        <w:t>Ring shear test</w:t>
      </w:r>
    </w:p>
    <w:p w14:paraId="6C5538A2" w14:textId="77777777" w:rsidR="00574EEA" w:rsidRPr="00C87890" w:rsidRDefault="00574EEA" w:rsidP="00574EEA">
      <w:pPr>
        <w:numPr>
          <w:ilvl w:val="0"/>
          <w:numId w:val="1"/>
        </w:numPr>
        <w:shd w:val="clear" w:color="auto" w:fill="FEFEFE"/>
        <w:spacing w:after="0" w:line="240" w:lineRule="auto"/>
        <w:rPr>
          <w:rFonts w:asciiTheme="majorHAnsi" w:hAnsiTheme="majorHAnsi" w:cstheme="majorHAnsi"/>
          <w:sz w:val="20"/>
        </w:rPr>
      </w:pPr>
      <w:r w:rsidRPr="00C87890">
        <w:rPr>
          <w:rFonts w:asciiTheme="majorHAnsi" w:hAnsiTheme="majorHAnsi" w:cstheme="majorHAnsi"/>
          <w:sz w:val="20"/>
        </w:rPr>
        <w:t>Plane strain tests</w:t>
      </w:r>
    </w:p>
    <w:p w14:paraId="1C6A8F2C" w14:textId="77777777" w:rsidR="00574EEA" w:rsidRPr="00C87890" w:rsidRDefault="00574EEA" w:rsidP="00574EEA">
      <w:pPr>
        <w:numPr>
          <w:ilvl w:val="0"/>
          <w:numId w:val="1"/>
        </w:numPr>
        <w:shd w:val="clear" w:color="auto" w:fill="FEFEFE"/>
        <w:spacing w:after="0" w:line="240" w:lineRule="auto"/>
        <w:rPr>
          <w:rFonts w:asciiTheme="majorHAnsi" w:hAnsiTheme="majorHAnsi" w:cstheme="majorHAnsi"/>
          <w:sz w:val="20"/>
        </w:rPr>
      </w:pPr>
      <w:r w:rsidRPr="00C87890">
        <w:rPr>
          <w:rFonts w:asciiTheme="majorHAnsi" w:hAnsiTheme="majorHAnsi" w:cstheme="majorHAnsi"/>
          <w:sz w:val="20"/>
        </w:rPr>
        <w:t>Specially designed tests for soils with gas, frozen soil, etc.</w:t>
      </w:r>
    </w:p>
    <w:p w14:paraId="3F034940" w14:textId="77777777" w:rsidR="00574EEA" w:rsidRPr="00C87890" w:rsidRDefault="00574EEA" w:rsidP="00574EEA">
      <w:pPr>
        <w:numPr>
          <w:ilvl w:val="0"/>
          <w:numId w:val="1"/>
        </w:numPr>
        <w:shd w:val="clear" w:color="auto" w:fill="FEFEFE"/>
        <w:spacing w:after="0" w:line="240" w:lineRule="auto"/>
        <w:rPr>
          <w:rFonts w:asciiTheme="majorHAnsi" w:hAnsiTheme="majorHAnsi" w:cstheme="majorHAnsi"/>
          <w:sz w:val="20"/>
        </w:rPr>
      </w:pPr>
      <w:r w:rsidRPr="00C87890">
        <w:rPr>
          <w:rFonts w:asciiTheme="majorHAnsi" w:hAnsiTheme="majorHAnsi" w:cstheme="majorHAnsi"/>
          <w:sz w:val="20"/>
        </w:rPr>
        <w:t>Permeability tests - soil and filter/drain</w:t>
      </w:r>
    </w:p>
    <w:p w14:paraId="7C1DF3EA" w14:textId="77777777" w:rsidR="00574EEA" w:rsidRPr="00C87890" w:rsidRDefault="00574EEA" w:rsidP="00574EEA">
      <w:pPr>
        <w:numPr>
          <w:ilvl w:val="0"/>
          <w:numId w:val="1"/>
        </w:numPr>
        <w:shd w:val="clear" w:color="auto" w:fill="FEFEFE"/>
        <w:spacing w:after="0" w:line="240" w:lineRule="auto"/>
        <w:rPr>
          <w:rFonts w:asciiTheme="majorHAnsi" w:hAnsiTheme="majorHAnsi" w:cstheme="majorHAnsi"/>
          <w:sz w:val="20"/>
        </w:rPr>
      </w:pPr>
      <w:r w:rsidRPr="00C87890">
        <w:rPr>
          <w:rFonts w:asciiTheme="majorHAnsi" w:hAnsiTheme="majorHAnsi" w:cstheme="majorHAnsi"/>
          <w:sz w:val="20"/>
        </w:rPr>
        <w:t>Laboratory testing in the field (on land and offshore)</w:t>
      </w:r>
    </w:p>
    <w:p w14:paraId="242345C8" w14:textId="77777777" w:rsidR="00574EEA" w:rsidRPr="00C87890" w:rsidRDefault="00574EEA" w:rsidP="00574EEA">
      <w:pPr>
        <w:numPr>
          <w:ilvl w:val="0"/>
          <w:numId w:val="1"/>
        </w:numPr>
        <w:shd w:val="clear" w:color="auto" w:fill="FEFEFE"/>
        <w:spacing w:after="0" w:line="240" w:lineRule="auto"/>
        <w:rPr>
          <w:rFonts w:asciiTheme="majorHAnsi" w:hAnsiTheme="majorHAnsi" w:cstheme="majorHAnsi"/>
          <w:sz w:val="20"/>
        </w:rPr>
      </w:pPr>
      <w:r w:rsidRPr="00C87890">
        <w:rPr>
          <w:rFonts w:asciiTheme="majorHAnsi" w:hAnsiTheme="majorHAnsi" w:cstheme="majorHAnsi"/>
          <w:sz w:val="20"/>
        </w:rPr>
        <w:t>Model testing - soil-structure-interaction in Laboratory and in the field (in-situ)</w:t>
      </w:r>
    </w:p>
    <w:p w14:paraId="1E4AE2A8" w14:textId="77777777" w:rsidR="00C87890" w:rsidRDefault="00574EEA" w:rsidP="00832A27">
      <w:pPr>
        <w:numPr>
          <w:ilvl w:val="0"/>
          <w:numId w:val="1"/>
        </w:numPr>
        <w:shd w:val="clear" w:color="auto" w:fill="FEFEFE"/>
        <w:spacing w:after="0" w:line="240" w:lineRule="auto"/>
        <w:rPr>
          <w:rFonts w:asciiTheme="majorHAnsi" w:hAnsiTheme="majorHAnsi" w:cstheme="majorHAnsi"/>
          <w:sz w:val="20"/>
        </w:rPr>
      </w:pPr>
      <w:r w:rsidRPr="00C87890">
        <w:rPr>
          <w:rFonts w:asciiTheme="majorHAnsi" w:hAnsiTheme="majorHAnsi" w:cstheme="majorHAnsi"/>
          <w:sz w:val="20"/>
        </w:rPr>
        <w:t>High/low temperature tests</w:t>
      </w:r>
    </w:p>
    <w:p w14:paraId="3C78CFF8" w14:textId="4B24DCA8" w:rsidR="002377F5" w:rsidRDefault="00135FD6" w:rsidP="00C87890">
      <w:pPr>
        <w:shd w:val="clear" w:color="auto" w:fill="FEFEFE"/>
        <w:spacing w:after="0" w:line="240" w:lineRule="auto"/>
        <w:rPr>
          <w:rFonts w:asciiTheme="majorHAnsi" w:hAnsiTheme="majorHAnsi" w:cstheme="majorHAnsi"/>
        </w:rPr>
      </w:pPr>
      <w:r w:rsidRPr="00C87890">
        <w:rPr>
          <w:rFonts w:asciiTheme="majorHAnsi" w:hAnsiTheme="majorHAnsi" w:cstheme="majorHAnsi"/>
        </w:rPr>
        <w:lastRenderedPageBreak/>
        <w:t>Rotary</w:t>
      </w:r>
      <w:r w:rsidR="003F1734" w:rsidRPr="00C87890">
        <w:rPr>
          <w:rFonts w:asciiTheme="majorHAnsi" w:hAnsiTheme="majorHAnsi" w:cstheme="majorHAnsi"/>
        </w:rPr>
        <w:t xml:space="preserve"> cored</w:t>
      </w:r>
      <w:r w:rsidRPr="00C87890">
        <w:rPr>
          <w:rFonts w:asciiTheme="majorHAnsi" w:hAnsiTheme="majorHAnsi" w:cstheme="majorHAnsi"/>
        </w:rPr>
        <w:t xml:space="preserve"> boreholes method of sampling</w:t>
      </w:r>
      <w:r w:rsidR="00574EEA" w:rsidRPr="00C87890">
        <w:rPr>
          <w:rFonts w:asciiTheme="majorHAnsi" w:hAnsiTheme="majorHAnsi" w:cstheme="majorHAnsi"/>
        </w:rPr>
        <w:t xml:space="preserve"> is also another possible method that could be used on this site</w:t>
      </w:r>
      <w:r w:rsidRPr="00C87890">
        <w:rPr>
          <w:rFonts w:asciiTheme="majorHAnsi" w:hAnsiTheme="majorHAnsi" w:cstheme="majorHAnsi"/>
        </w:rPr>
        <w:t>. This is because</w:t>
      </w:r>
      <w:r w:rsidR="003F1734" w:rsidRPr="00C87890">
        <w:rPr>
          <w:rFonts w:asciiTheme="majorHAnsi" w:hAnsiTheme="majorHAnsi" w:cstheme="majorHAnsi"/>
        </w:rPr>
        <w:t xml:space="preserve"> the structural details of the underlying rock are needed. Rotary cored boreholes are drilled when the building has heavy loading and when the site has underlain bedrock. There is a very strong possibility of this being the case as it is directly next to the sea. Bedrock underlines the sea floor and sand. Because the site is only roughly </w:t>
      </w:r>
      <w:r w:rsidR="00841CB3" w:rsidRPr="00C87890">
        <w:rPr>
          <w:rFonts w:asciiTheme="majorHAnsi" w:hAnsiTheme="majorHAnsi" w:cstheme="majorHAnsi"/>
        </w:rPr>
        <w:t xml:space="preserve">25-30m above sea level there is a high possibility that there is bedrock under the site in question. Holes are dug with around a 1m spacing between each and are usually over the space of 20-25m squared. The building I am designing must have a ground floor area of 300 metres squared so this would have to be done over a wide area. </w:t>
      </w:r>
      <w:r w:rsidR="00CE3CD4" w:rsidRPr="00C87890">
        <w:rPr>
          <w:rFonts w:asciiTheme="majorHAnsi" w:hAnsiTheme="majorHAnsi" w:cstheme="majorHAnsi"/>
        </w:rPr>
        <w:t>Below is an attached image of a sketch of a Borehole.</w:t>
      </w:r>
    </w:p>
    <w:p w14:paraId="6031E981" w14:textId="77777777" w:rsidR="00C87890" w:rsidRPr="00C87890" w:rsidRDefault="00C87890" w:rsidP="00C87890">
      <w:pPr>
        <w:shd w:val="clear" w:color="auto" w:fill="FEFEFE"/>
        <w:spacing w:after="0" w:line="240" w:lineRule="auto"/>
        <w:rPr>
          <w:rFonts w:asciiTheme="majorHAnsi" w:hAnsiTheme="majorHAnsi" w:cstheme="majorHAnsi"/>
          <w:sz w:val="20"/>
        </w:rPr>
      </w:pPr>
    </w:p>
    <w:p w14:paraId="1E405F9C" w14:textId="2DD2E124" w:rsidR="00CE3CD4" w:rsidRDefault="00CE3CD4" w:rsidP="00832A27">
      <w:pPr>
        <w:rPr>
          <w:rFonts w:asciiTheme="majorHAnsi" w:hAnsiTheme="majorHAnsi" w:cstheme="majorHAnsi"/>
        </w:rPr>
      </w:pPr>
      <w:r>
        <w:rPr>
          <w:noProof/>
        </w:rPr>
        <w:drawing>
          <wp:inline distT="0" distB="0" distL="0" distR="0" wp14:anchorId="1D113A2F" wp14:editId="53A75AED">
            <wp:extent cx="5731510" cy="322262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0DAD2730" w14:textId="03E81DD9" w:rsidR="00841CB3" w:rsidRDefault="00841CB3" w:rsidP="00832A27">
      <w:pPr>
        <w:rPr>
          <w:rFonts w:asciiTheme="majorHAnsi" w:hAnsiTheme="majorHAnsi" w:cstheme="majorHAnsi"/>
        </w:rPr>
      </w:pPr>
      <w:r>
        <w:rPr>
          <w:rFonts w:asciiTheme="majorHAnsi" w:hAnsiTheme="majorHAnsi" w:cstheme="majorHAnsi"/>
        </w:rPr>
        <w:t xml:space="preserve">An ecological survey must also be carried out on the site because there are trees and vegetation on the site in question. The ecological survey will identify the habitats/species hat exist in the given area that that time, this must be carried out because the development of this site will have an impact on the habitats (if there are any). This would either be through loss of habitat or the habitat no longer being able to support the species in question. </w:t>
      </w:r>
    </w:p>
    <w:p w14:paraId="40522635" w14:textId="2A909B1E" w:rsidR="002377F5" w:rsidRDefault="002377F5" w:rsidP="00832A27">
      <w:pPr>
        <w:rPr>
          <w:rFonts w:asciiTheme="majorHAnsi" w:hAnsiTheme="majorHAnsi" w:cstheme="majorHAnsi"/>
        </w:rPr>
      </w:pPr>
    </w:p>
    <w:p w14:paraId="089B9BE7" w14:textId="54B8A3C4" w:rsidR="002377F5" w:rsidRDefault="002377F5" w:rsidP="00832A27">
      <w:pPr>
        <w:rPr>
          <w:rFonts w:asciiTheme="majorHAnsi" w:hAnsiTheme="majorHAnsi" w:cstheme="majorHAnsi"/>
        </w:rPr>
      </w:pPr>
    </w:p>
    <w:p w14:paraId="5629CB9F" w14:textId="77777777" w:rsidR="00774395" w:rsidRDefault="00774395" w:rsidP="00832A27">
      <w:pPr>
        <w:rPr>
          <w:rFonts w:asciiTheme="majorHAnsi" w:hAnsiTheme="majorHAnsi" w:cstheme="majorHAnsi"/>
        </w:rPr>
      </w:pPr>
    </w:p>
    <w:p w14:paraId="617D8E7A" w14:textId="77777777" w:rsidR="00774395" w:rsidRDefault="00774395" w:rsidP="00832A27">
      <w:pPr>
        <w:rPr>
          <w:rFonts w:asciiTheme="majorHAnsi" w:hAnsiTheme="majorHAnsi" w:cstheme="majorHAnsi"/>
        </w:rPr>
      </w:pPr>
    </w:p>
    <w:p w14:paraId="445D089E" w14:textId="77777777" w:rsidR="00774395" w:rsidRDefault="00774395" w:rsidP="00832A27">
      <w:pPr>
        <w:rPr>
          <w:rFonts w:asciiTheme="majorHAnsi" w:hAnsiTheme="majorHAnsi" w:cstheme="majorHAnsi"/>
        </w:rPr>
      </w:pPr>
    </w:p>
    <w:p w14:paraId="379D45BB" w14:textId="77777777" w:rsidR="00774395" w:rsidRDefault="00774395" w:rsidP="00832A27">
      <w:pPr>
        <w:rPr>
          <w:rFonts w:asciiTheme="majorHAnsi" w:hAnsiTheme="majorHAnsi" w:cstheme="majorHAnsi"/>
        </w:rPr>
      </w:pPr>
    </w:p>
    <w:p w14:paraId="482594A8" w14:textId="77777777" w:rsidR="00774395" w:rsidRDefault="00774395" w:rsidP="00832A27">
      <w:pPr>
        <w:rPr>
          <w:rFonts w:asciiTheme="majorHAnsi" w:hAnsiTheme="majorHAnsi" w:cstheme="majorHAnsi"/>
        </w:rPr>
      </w:pPr>
    </w:p>
    <w:p w14:paraId="6F20023B" w14:textId="77777777" w:rsidR="00774395" w:rsidRDefault="00774395" w:rsidP="00832A27">
      <w:pPr>
        <w:rPr>
          <w:rFonts w:asciiTheme="majorHAnsi" w:hAnsiTheme="majorHAnsi" w:cstheme="majorHAnsi"/>
        </w:rPr>
      </w:pPr>
    </w:p>
    <w:p w14:paraId="0BE556A5" w14:textId="77777777" w:rsidR="00774395" w:rsidRDefault="00774395" w:rsidP="00832A27">
      <w:pPr>
        <w:rPr>
          <w:rFonts w:asciiTheme="majorHAnsi" w:hAnsiTheme="majorHAnsi" w:cstheme="majorHAnsi"/>
        </w:rPr>
      </w:pPr>
    </w:p>
    <w:p w14:paraId="2D8DB8A4" w14:textId="77777777" w:rsidR="00774395" w:rsidRDefault="00774395" w:rsidP="00832A27">
      <w:pPr>
        <w:rPr>
          <w:rFonts w:asciiTheme="majorHAnsi" w:hAnsiTheme="majorHAnsi" w:cstheme="majorHAnsi"/>
        </w:rPr>
      </w:pPr>
    </w:p>
    <w:p w14:paraId="29152D88" w14:textId="55599FF1" w:rsidR="006040FF" w:rsidRDefault="0062385C" w:rsidP="00832A27">
      <w:pPr>
        <w:rPr>
          <w:rFonts w:asciiTheme="majorHAnsi" w:hAnsiTheme="majorHAnsi" w:cstheme="majorHAnsi"/>
          <w:b/>
        </w:rPr>
      </w:pPr>
      <w:r w:rsidRPr="0062385C">
        <w:rPr>
          <w:rFonts w:asciiTheme="majorHAnsi" w:hAnsiTheme="majorHAnsi" w:cstheme="majorHAnsi"/>
          <w:b/>
        </w:rPr>
        <w:lastRenderedPageBreak/>
        <w:t>Foundation and substructure details</w:t>
      </w:r>
    </w:p>
    <w:p w14:paraId="6A59BD62" w14:textId="47F69384" w:rsidR="00B5214D" w:rsidRDefault="00B5214D" w:rsidP="00832A27">
      <w:pPr>
        <w:rPr>
          <w:rFonts w:asciiTheme="majorHAnsi" w:hAnsiTheme="majorHAnsi" w:cstheme="majorHAnsi"/>
          <w:b/>
        </w:rPr>
      </w:pPr>
      <w:r>
        <w:rPr>
          <w:rFonts w:asciiTheme="majorHAnsi" w:hAnsiTheme="majorHAnsi" w:cstheme="majorHAnsi"/>
          <w:b/>
        </w:rPr>
        <w:t>Raft Foundation</w:t>
      </w:r>
    </w:p>
    <w:p w14:paraId="6EB4DF9B" w14:textId="363147D9" w:rsidR="0062385C" w:rsidRDefault="0062385C" w:rsidP="00832A27">
      <w:pPr>
        <w:rPr>
          <w:rFonts w:asciiTheme="majorHAnsi" w:hAnsiTheme="majorHAnsi" w:cstheme="majorHAnsi"/>
        </w:rPr>
      </w:pPr>
      <w:r>
        <w:rPr>
          <w:rFonts w:asciiTheme="majorHAnsi" w:hAnsiTheme="majorHAnsi" w:cstheme="majorHAnsi"/>
        </w:rPr>
        <w:t xml:space="preserve">By using the trial trench method of ground surveying this will indicate what type of foundation will be suitable to use for the building. This is because it establishes the ground conditions meaning the load bearing capacity of the subsoil etc. </w:t>
      </w:r>
    </w:p>
    <w:p w14:paraId="1B9E1F69" w14:textId="72D73B40" w:rsidR="003627F9" w:rsidRPr="00BC7264" w:rsidRDefault="003627F9" w:rsidP="00832A27">
      <w:pPr>
        <w:rPr>
          <w:rFonts w:asciiTheme="majorHAnsi" w:hAnsiTheme="majorHAnsi" w:cstheme="majorHAnsi"/>
          <w:b/>
          <w:color w:val="FF0000"/>
        </w:rPr>
      </w:pPr>
      <w:r w:rsidRPr="00BC7264">
        <w:rPr>
          <w:rFonts w:asciiTheme="majorHAnsi" w:hAnsiTheme="majorHAnsi" w:cstheme="majorHAnsi"/>
          <w:b/>
          <w:color w:val="FF0000"/>
        </w:rPr>
        <w:t>Picture of the Raft foundation sketch.</w:t>
      </w:r>
    </w:p>
    <w:p w14:paraId="58831376" w14:textId="498CFC88" w:rsidR="0062385C" w:rsidRDefault="00F339B0" w:rsidP="00832A27">
      <w:pPr>
        <w:rPr>
          <w:noProof/>
        </w:rPr>
      </w:pPr>
      <w:r>
        <w:rPr>
          <w:noProof/>
        </w:rPr>
        <w:t xml:space="preserve">I found information on Raft foundations and looked at a diagram in the website below. </w:t>
      </w:r>
    </w:p>
    <w:p w14:paraId="40C0C8AB" w14:textId="3B23A6ED" w:rsidR="00F339B0" w:rsidRDefault="00026E47" w:rsidP="00832A27">
      <w:pPr>
        <w:rPr>
          <w:rFonts w:asciiTheme="majorHAnsi" w:hAnsiTheme="majorHAnsi" w:cstheme="majorHAnsi"/>
        </w:rPr>
      </w:pPr>
      <w:hyperlink r:id="rId38" w:history="1">
        <w:r w:rsidR="00F339B0" w:rsidRPr="00CD6FE8">
          <w:rPr>
            <w:rStyle w:val="Hyperlink"/>
            <w:rFonts w:asciiTheme="majorHAnsi" w:hAnsiTheme="majorHAnsi" w:cstheme="majorHAnsi"/>
          </w:rPr>
          <w:t>http://www.beamcalc.com/raft-and-piled-foundations</w:t>
        </w:r>
      </w:hyperlink>
      <w:r w:rsidR="00F339B0">
        <w:rPr>
          <w:rFonts w:asciiTheme="majorHAnsi" w:hAnsiTheme="majorHAnsi" w:cstheme="majorHAnsi"/>
        </w:rPr>
        <w:t xml:space="preserve"> </w:t>
      </w:r>
    </w:p>
    <w:p w14:paraId="5F461216" w14:textId="77777777" w:rsidR="00F339B0" w:rsidRDefault="00F339B0" w:rsidP="00832A27">
      <w:pPr>
        <w:rPr>
          <w:rFonts w:asciiTheme="majorHAnsi" w:hAnsiTheme="majorHAnsi" w:cstheme="majorHAnsi"/>
          <w:szCs w:val="17"/>
          <w:shd w:val="clear" w:color="auto" w:fill="FFFFFF"/>
        </w:rPr>
      </w:pPr>
      <w:r>
        <w:rPr>
          <w:rFonts w:asciiTheme="majorHAnsi" w:hAnsiTheme="majorHAnsi" w:cstheme="majorHAnsi"/>
        </w:rPr>
        <w:t>“</w:t>
      </w:r>
      <w:r w:rsidRPr="00F339B0">
        <w:rPr>
          <w:rFonts w:asciiTheme="majorHAnsi" w:hAnsiTheme="majorHAnsi" w:cstheme="majorHAnsi"/>
          <w:szCs w:val="17"/>
          <w:shd w:val="clear" w:color="auto" w:fill="FFFFFF"/>
        </w:rPr>
        <w:t xml:space="preserve">Raft Foundations can be a suitable alternative if traditional Deep Strip and </w:t>
      </w:r>
      <w:proofErr w:type="spellStart"/>
      <w:r w:rsidRPr="00F339B0">
        <w:rPr>
          <w:rFonts w:asciiTheme="majorHAnsi" w:hAnsiTheme="majorHAnsi" w:cstheme="majorHAnsi"/>
          <w:szCs w:val="17"/>
          <w:shd w:val="clear" w:color="auto" w:fill="FFFFFF"/>
        </w:rPr>
        <w:t>Trenchfill</w:t>
      </w:r>
      <w:proofErr w:type="spellEnd"/>
      <w:r w:rsidRPr="00F339B0">
        <w:rPr>
          <w:rFonts w:asciiTheme="majorHAnsi" w:hAnsiTheme="majorHAnsi" w:cstheme="majorHAnsi"/>
          <w:szCs w:val="17"/>
          <w:shd w:val="clear" w:color="auto" w:fill="FFFFFF"/>
        </w:rPr>
        <w:t xml:space="preserve"> foundations cannot be used. Raft foundations are used where the ground is inherently stable but where conditions deep below the surface, such as mining, might lead to ground movement. The reinforced raft is cast on top of consolidated hardcore and is shaped at the edge to provide a step upon which both </w:t>
      </w:r>
      <w:proofErr w:type="spellStart"/>
      <w:r w:rsidRPr="00F339B0">
        <w:rPr>
          <w:rFonts w:asciiTheme="majorHAnsi" w:hAnsiTheme="majorHAnsi" w:cstheme="majorHAnsi"/>
          <w:szCs w:val="17"/>
          <w:shd w:val="clear" w:color="auto" w:fill="FFFFFF"/>
        </w:rPr>
        <w:t>leafs</w:t>
      </w:r>
      <w:proofErr w:type="spellEnd"/>
      <w:r w:rsidRPr="00F339B0">
        <w:rPr>
          <w:rFonts w:asciiTheme="majorHAnsi" w:hAnsiTheme="majorHAnsi" w:cstheme="majorHAnsi"/>
          <w:szCs w:val="17"/>
          <w:shd w:val="clear" w:color="auto" w:fill="FFFFFF"/>
        </w:rPr>
        <w:t xml:space="preserve"> of the wall are constructed.</w:t>
      </w:r>
      <w:r>
        <w:rPr>
          <w:rFonts w:asciiTheme="majorHAnsi" w:hAnsiTheme="majorHAnsi" w:cstheme="majorHAnsi"/>
          <w:szCs w:val="17"/>
          <w:shd w:val="clear" w:color="auto" w:fill="FFFFFF"/>
        </w:rPr>
        <w:t xml:space="preserve">” </w:t>
      </w:r>
    </w:p>
    <w:p w14:paraId="61C7AE1C" w14:textId="754064F8" w:rsidR="00F339B0" w:rsidRDefault="00F339B0" w:rsidP="00832A27">
      <w:pPr>
        <w:rPr>
          <w:rFonts w:asciiTheme="majorHAnsi" w:hAnsiTheme="majorHAnsi" w:cstheme="majorHAnsi"/>
          <w:szCs w:val="17"/>
          <w:shd w:val="clear" w:color="auto" w:fill="FFFFFF"/>
        </w:rPr>
      </w:pPr>
      <w:r>
        <w:rPr>
          <w:rFonts w:asciiTheme="majorHAnsi" w:hAnsiTheme="majorHAnsi" w:cstheme="majorHAnsi"/>
          <w:szCs w:val="17"/>
          <w:shd w:val="clear" w:color="auto" w:fill="FFFFFF"/>
        </w:rPr>
        <w:t xml:space="preserve">The information above is referenced directly from the website. I have referenced them because this explains why I have decided to use a raft foundation on my restaurant. Where is says ground </w:t>
      </w:r>
      <w:r w:rsidR="003627F9">
        <w:rPr>
          <w:rFonts w:asciiTheme="majorHAnsi" w:hAnsiTheme="majorHAnsi" w:cstheme="majorHAnsi"/>
          <w:szCs w:val="17"/>
          <w:shd w:val="clear" w:color="auto" w:fill="FFFFFF"/>
        </w:rPr>
        <w:t>movement,</w:t>
      </w:r>
      <w:r>
        <w:rPr>
          <w:rFonts w:asciiTheme="majorHAnsi" w:hAnsiTheme="majorHAnsi" w:cstheme="majorHAnsi"/>
          <w:szCs w:val="17"/>
          <w:shd w:val="clear" w:color="auto" w:fill="FFFFFF"/>
        </w:rPr>
        <w:t xml:space="preserve"> I believe that there will be slight ground movement on the sight as is it on a soft subsoil (from what I could see in my walk-over inspection</w:t>
      </w:r>
      <w:r w:rsidR="003627F9">
        <w:rPr>
          <w:rFonts w:asciiTheme="majorHAnsi" w:hAnsiTheme="majorHAnsi" w:cstheme="majorHAnsi"/>
          <w:szCs w:val="17"/>
          <w:shd w:val="clear" w:color="auto" w:fill="FFFFFF"/>
        </w:rPr>
        <w:t xml:space="preserve">) however, the subsoil could be different from the visual inspection. </w:t>
      </w:r>
      <w:r w:rsidR="00873FE2">
        <w:rPr>
          <w:rFonts w:asciiTheme="majorHAnsi" w:hAnsiTheme="majorHAnsi" w:cstheme="majorHAnsi"/>
          <w:szCs w:val="17"/>
          <w:shd w:val="clear" w:color="auto" w:fill="FFFFFF"/>
        </w:rPr>
        <w:t>Therefore,</w:t>
      </w:r>
      <w:r w:rsidR="003627F9">
        <w:rPr>
          <w:rFonts w:asciiTheme="majorHAnsi" w:hAnsiTheme="majorHAnsi" w:cstheme="majorHAnsi"/>
          <w:szCs w:val="17"/>
          <w:shd w:val="clear" w:color="auto" w:fill="FFFFFF"/>
        </w:rPr>
        <w:t xml:space="preserve"> a pile foundation will have to be used. </w:t>
      </w:r>
    </w:p>
    <w:p w14:paraId="426E6831" w14:textId="0E62543B" w:rsidR="004814D9" w:rsidRDefault="004814D9" w:rsidP="00832A27">
      <w:pPr>
        <w:rPr>
          <w:rFonts w:asciiTheme="majorHAnsi" w:hAnsiTheme="majorHAnsi" w:cstheme="majorHAnsi"/>
          <w:szCs w:val="17"/>
          <w:shd w:val="clear" w:color="auto" w:fill="FFFFFF"/>
        </w:rPr>
      </w:pPr>
      <w:r>
        <w:rPr>
          <w:rFonts w:asciiTheme="majorHAnsi" w:hAnsiTheme="majorHAnsi" w:cstheme="majorHAnsi"/>
          <w:szCs w:val="17"/>
          <w:shd w:val="clear" w:color="auto" w:fill="FFFFFF"/>
        </w:rPr>
        <w:t>The s</w:t>
      </w:r>
      <w:r w:rsidR="001940D0">
        <w:rPr>
          <w:rFonts w:asciiTheme="majorHAnsi" w:hAnsiTheme="majorHAnsi" w:cstheme="majorHAnsi"/>
          <w:szCs w:val="17"/>
          <w:shd w:val="clear" w:color="auto" w:fill="FFFFFF"/>
        </w:rPr>
        <w:t xml:space="preserve">ketch I have done below shows the raft foundation in a diagram format. </w:t>
      </w:r>
    </w:p>
    <w:p w14:paraId="6D460744" w14:textId="7AA3E5D7" w:rsidR="001940D0" w:rsidRDefault="001940D0" w:rsidP="00832A27">
      <w:pPr>
        <w:rPr>
          <w:rFonts w:asciiTheme="majorHAnsi" w:hAnsiTheme="majorHAnsi" w:cstheme="majorHAnsi"/>
          <w:szCs w:val="17"/>
          <w:shd w:val="clear" w:color="auto" w:fill="FFFFFF"/>
        </w:rPr>
      </w:pPr>
      <w:r>
        <w:rPr>
          <w:noProof/>
        </w:rPr>
        <w:drawing>
          <wp:inline distT="0" distB="0" distL="0" distR="0" wp14:anchorId="19D49979" wp14:editId="55B81D61">
            <wp:extent cx="5731510" cy="322262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3398CA83" w14:textId="77777777" w:rsidR="00CB6312" w:rsidRDefault="00CB6312" w:rsidP="00832A27">
      <w:pPr>
        <w:rPr>
          <w:rFonts w:asciiTheme="majorHAnsi" w:hAnsiTheme="majorHAnsi" w:cstheme="majorHAnsi"/>
          <w:b/>
          <w:szCs w:val="17"/>
          <w:shd w:val="clear" w:color="auto" w:fill="FFFFFF"/>
        </w:rPr>
      </w:pPr>
    </w:p>
    <w:p w14:paraId="4CC927B4" w14:textId="77777777" w:rsidR="00CB6312" w:rsidRDefault="00CB6312" w:rsidP="00832A27">
      <w:pPr>
        <w:rPr>
          <w:rFonts w:asciiTheme="majorHAnsi" w:hAnsiTheme="majorHAnsi" w:cstheme="majorHAnsi"/>
          <w:b/>
          <w:szCs w:val="17"/>
          <w:shd w:val="clear" w:color="auto" w:fill="FFFFFF"/>
        </w:rPr>
      </w:pPr>
    </w:p>
    <w:p w14:paraId="642ADBBC" w14:textId="77777777" w:rsidR="001940D0" w:rsidRDefault="001940D0" w:rsidP="00832A27">
      <w:pPr>
        <w:rPr>
          <w:rFonts w:asciiTheme="majorHAnsi" w:hAnsiTheme="majorHAnsi" w:cstheme="majorHAnsi"/>
          <w:b/>
          <w:szCs w:val="17"/>
          <w:shd w:val="clear" w:color="auto" w:fill="FFFFFF"/>
        </w:rPr>
      </w:pPr>
    </w:p>
    <w:p w14:paraId="423A22F5" w14:textId="77777777" w:rsidR="001940D0" w:rsidRDefault="001940D0" w:rsidP="00832A27">
      <w:pPr>
        <w:rPr>
          <w:rFonts w:asciiTheme="majorHAnsi" w:hAnsiTheme="majorHAnsi" w:cstheme="majorHAnsi"/>
          <w:b/>
          <w:szCs w:val="17"/>
          <w:shd w:val="clear" w:color="auto" w:fill="FFFFFF"/>
        </w:rPr>
      </w:pPr>
    </w:p>
    <w:p w14:paraId="44BA83A3" w14:textId="5B3CB009" w:rsidR="00B5214D" w:rsidRPr="00B5214D" w:rsidRDefault="00B5214D" w:rsidP="00832A27">
      <w:pPr>
        <w:rPr>
          <w:rFonts w:asciiTheme="majorHAnsi" w:hAnsiTheme="majorHAnsi" w:cstheme="majorHAnsi"/>
          <w:b/>
          <w:szCs w:val="17"/>
          <w:shd w:val="clear" w:color="auto" w:fill="FFFFFF"/>
        </w:rPr>
      </w:pPr>
      <w:r w:rsidRPr="00B5214D">
        <w:rPr>
          <w:rFonts w:asciiTheme="majorHAnsi" w:hAnsiTheme="majorHAnsi" w:cstheme="majorHAnsi"/>
          <w:b/>
          <w:szCs w:val="17"/>
          <w:shd w:val="clear" w:color="auto" w:fill="FFFFFF"/>
        </w:rPr>
        <w:lastRenderedPageBreak/>
        <w:t>Pile Foundation</w:t>
      </w:r>
      <w:r w:rsidR="00E22F84">
        <w:rPr>
          <w:rFonts w:asciiTheme="majorHAnsi" w:hAnsiTheme="majorHAnsi" w:cstheme="majorHAnsi"/>
          <w:b/>
          <w:szCs w:val="17"/>
          <w:shd w:val="clear" w:color="auto" w:fill="FFFFFF"/>
        </w:rPr>
        <w:t xml:space="preserve"> options</w:t>
      </w:r>
    </w:p>
    <w:p w14:paraId="21EE591F" w14:textId="4C06E248" w:rsidR="00F70F70" w:rsidRDefault="00F70F70" w:rsidP="00832A27">
      <w:pPr>
        <w:rPr>
          <w:rFonts w:asciiTheme="majorHAnsi" w:hAnsiTheme="majorHAnsi" w:cstheme="majorHAnsi"/>
          <w:szCs w:val="17"/>
          <w:shd w:val="clear" w:color="auto" w:fill="FFFFFF"/>
        </w:rPr>
      </w:pPr>
      <w:r>
        <w:rPr>
          <w:rFonts w:asciiTheme="majorHAnsi" w:hAnsiTheme="majorHAnsi" w:cstheme="majorHAnsi"/>
          <w:szCs w:val="17"/>
          <w:shd w:val="clear" w:color="auto" w:fill="FFFFFF"/>
        </w:rPr>
        <w:t xml:space="preserve">If the trial trench pit method of surveying reveals that the subsoil is too soft to use the raft type of </w:t>
      </w:r>
      <w:r w:rsidR="00B5214D">
        <w:rPr>
          <w:rFonts w:asciiTheme="majorHAnsi" w:hAnsiTheme="majorHAnsi" w:cstheme="majorHAnsi"/>
          <w:szCs w:val="17"/>
          <w:shd w:val="clear" w:color="auto" w:fill="FFFFFF"/>
        </w:rPr>
        <w:t>foundation,</w:t>
      </w:r>
      <w:r>
        <w:rPr>
          <w:rFonts w:asciiTheme="majorHAnsi" w:hAnsiTheme="majorHAnsi" w:cstheme="majorHAnsi"/>
          <w:szCs w:val="17"/>
          <w:shd w:val="clear" w:color="auto" w:fill="FFFFFF"/>
        </w:rPr>
        <w:t xml:space="preserve"> then the other options would be to use a pile foundation</w:t>
      </w:r>
      <w:r w:rsidR="00B5214D">
        <w:rPr>
          <w:rFonts w:asciiTheme="majorHAnsi" w:hAnsiTheme="majorHAnsi" w:cstheme="majorHAnsi"/>
          <w:szCs w:val="17"/>
          <w:shd w:val="clear" w:color="auto" w:fill="FFFFFF"/>
        </w:rPr>
        <w:t xml:space="preserve">. </w:t>
      </w:r>
      <w:r w:rsidR="00BD2AD6">
        <w:rPr>
          <w:rFonts w:asciiTheme="majorHAnsi" w:hAnsiTheme="majorHAnsi" w:cstheme="majorHAnsi"/>
          <w:szCs w:val="17"/>
          <w:shd w:val="clear" w:color="auto" w:fill="FFFFFF"/>
        </w:rPr>
        <w:t xml:space="preserve">Below is a sketch to wo different options of pile foundations that could be an option to use. </w:t>
      </w:r>
      <w:r w:rsidR="00E22F84">
        <w:rPr>
          <w:rFonts w:asciiTheme="majorHAnsi" w:hAnsiTheme="majorHAnsi" w:cstheme="majorHAnsi"/>
          <w:szCs w:val="17"/>
          <w:shd w:val="clear" w:color="auto" w:fill="FFFFFF"/>
        </w:rPr>
        <w:t>The type of pile foundation used would completely depend on what the trial trench pit found when being carried out.</w:t>
      </w:r>
    </w:p>
    <w:p w14:paraId="4B74D581" w14:textId="287A94A0" w:rsidR="00E22F84" w:rsidRDefault="00026E47" w:rsidP="00832A27">
      <w:pPr>
        <w:rPr>
          <w:rFonts w:asciiTheme="majorHAnsi" w:hAnsiTheme="majorHAnsi" w:cstheme="majorHAnsi"/>
          <w:szCs w:val="17"/>
          <w:shd w:val="clear" w:color="auto" w:fill="FFFFFF"/>
        </w:rPr>
      </w:pPr>
      <w:hyperlink r:id="rId40" w:history="1">
        <w:r w:rsidR="00E22F84" w:rsidRPr="00CD6FE8">
          <w:rPr>
            <w:rStyle w:val="Hyperlink"/>
            <w:rFonts w:asciiTheme="majorHAnsi" w:hAnsiTheme="majorHAnsi" w:cstheme="majorHAnsi"/>
            <w:szCs w:val="17"/>
            <w:shd w:val="clear" w:color="auto" w:fill="FFFFFF"/>
          </w:rPr>
          <w:t>http://www.beamcalc.com/raft-and-piled-foundations</w:t>
        </w:r>
      </w:hyperlink>
      <w:r w:rsidR="00E22F84">
        <w:rPr>
          <w:rFonts w:asciiTheme="majorHAnsi" w:hAnsiTheme="majorHAnsi" w:cstheme="majorHAnsi"/>
          <w:szCs w:val="17"/>
          <w:shd w:val="clear" w:color="auto" w:fill="FFFFFF"/>
        </w:rPr>
        <w:t xml:space="preserve"> - quote below was taken directly from the website</w:t>
      </w:r>
    </w:p>
    <w:p w14:paraId="060F4195" w14:textId="77777777" w:rsidR="00B42B2F" w:rsidRDefault="00B42B2F" w:rsidP="00B42B2F">
      <w:pPr>
        <w:rPr>
          <w:rFonts w:asciiTheme="majorHAnsi" w:hAnsiTheme="majorHAnsi" w:cstheme="majorHAnsi"/>
          <w:szCs w:val="17"/>
          <w:shd w:val="clear" w:color="auto" w:fill="FFFFFF"/>
        </w:rPr>
      </w:pPr>
      <w:r w:rsidRPr="00B5214D">
        <w:rPr>
          <w:rFonts w:asciiTheme="majorHAnsi" w:hAnsiTheme="majorHAnsi" w:cstheme="majorHAnsi"/>
          <w:szCs w:val="17"/>
          <w:shd w:val="clear" w:color="auto" w:fill="FFFFFF"/>
        </w:rPr>
        <w:t>“A pile is a type of foundation commonly used in property construction. Piles are used as a substitute for other foundation methods when earth around the property isn’t strong enough to support conventional foundations. Piles are used to stack up more layers of soil and keep them walled in, providing a firmer base.”</w:t>
      </w:r>
    </w:p>
    <w:p w14:paraId="2F0FD137" w14:textId="55409662" w:rsidR="00CB6312" w:rsidRDefault="00CB6312" w:rsidP="00832A27">
      <w:pPr>
        <w:rPr>
          <w:rFonts w:asciiTheme="majorHAnsi" w:hAnsiTheme="majorHAnsi" w:cstheme="majorHAnsi"/>
          <w:szCs w:val="17"/>
          <w:shd w:val="clear" w:color="auto" w:fill="FFFFFF"/>
        </w:rPr>
      </w:pPr>
      <w:r>
        <w:rPr>
          <w:rFonts w:asciiTheme="majorHAnsi" w:hAnsiTheme="majorHAnsi" w:cstheme="majorHAnsi"/>
          <w:szCs w:val="17"/>
          <w:shd w:val="clear" w:color="auto" w:fill="FFFFFF"/>
        </w:rPr>
        <w:t xml:space="preserve">The reference below is taken directly from the website - </w:t>
      </w:r>
      <w:hyperlink r:id="rId41" w:history="1">
        <w:r w:rsidRPr="00CD6FE8">
          <w:rPr>
            <w:rStyle w:val="Hyperlink"/>
            <w:rFonts w:asciiTheme="majorHAnsi" w:hAnsiTheme="majorHAnsi" w:cstheme="majorHAnsi"/>
            <w:szCs w:val="17"/>
            <w:shd w:val="clear" w:color="auto" w:fill="FFFFFF"/>
          </w:rPr>
          <w:t>https://www.designingbuildings.co.uk/wiki/End-bearing_piles</w:t>
        </w:r>
      </w:hyperlink>
      <w:r>
        <w:rPr>
          <w:rFonts w:asciiTheme="majorHAnsi" w:hAnsiTheme="majorHAnsi" w:cstheme="majorHAnsi"/>
          <w:szCs w:val="17"/>
          <w:shd w:val="clear" w:color="auto" w:fill="FFFFFF"/>
        </w:rPr>
        <w:t xml:space="preserve"> </w:t>
      </w:r>
    </w:p>
    <w:p w14:paraId="5DB293E9" w14:textId="2E237DE6" w:rsidR="00CB6312" w:rsidRDefault="00CB6312" w:rsidP="00832A27">
      <w:pPr>
        <w:rPr>
          <w:rFonts w:asciiTheme="majorHAnsi" w:hAnsiTheme="majorHAnsi" w:cstheme="majorHAnsi"/>
          <w:shd w:val="clear" w:color="auto" w:fill="FFFFFF"/>
        </w:rPr>
      </w:pPr>
      <w:r>
        <w:rPr>
          <w:rStyle w:val="Strong"/>
          <w:rFonts w:asciiTheme="majorHAnsi" w:hAnsiTheme="majorHAnsi" w:cstheme="majorHAnsi"/>
          <w:b w:val="0"/>
          <w:bCs w:val="0"/>
          <w:shd w:val="clear" w:color="auto" w:fill="FFFFFF"/>
        </w:rPr>
        <w:t>“</w:t>
      </w:r>
      <w:r w:rsidRPr="00CB6312">
        <w:rPr>
          <w:rStyle w:val="Strong"/>
          <w:rFonts w:asciiTheme="majorHAnsi" w:hAnsiTheme="majorHAnsi" w:cstheme="majorHAnsi"/>
          <w:b w:val="0"/>
          <w:bCs w:val="0"/>
          <w:shd w:val="clear" w:color="auto" w:fill="FFFFFF"/>
        </w:rPr>
        <w:t>End-bearing piles</w:t>
      </w:r>
      <w:r w:rsidRPr="00CB6312">
        <w:rPr>
          <w:rFonts w:asciiTheme="majorHAnsi" w:hAnsiTheme="majorHAnsi" w:cstheme="majorHAnsi"/>
          <w:shd w:val="clear" w:color="auto" w:fill="FFFFFF"/>
        </w:rPr>
        <w:t> develop most of their </w:t>
      </w:r>
      <w:hyperlink r:id="rId42" w:tooltip="Loads" w:history="1">
        <w:r w:rsidRPr="00CB6312">
          <w:rPr>
            <w:rStyle w:val="Hyperlink"/>
            <w:rFonts w:asciiTheme="majorHAnsi" w:hAnsiTheme="majorHAnsi" w:cstheme="majorHAnsi"/>
            <w:color w:val="auto"/>
            <w:u w:val="none"/>
            <w:shd w:val="clear" w:color="auto" w:fill="FFFFFF"/>
          </w:rPr>
          <w:t>load</w:t>
        </w:r>
      </w:hyperlink>
      <w:r w:rsidRPr="00CB6312">
        <w:rPr>
          <w:rFonts w:asciiTheme="majorHAnsi" w:hAnsiTheme="majorHAnsi" w:cstheme="majorHAnsi"/>
          <w:shd w:val="clear" w:color="auto" w:fill="FFFFFF"/>
        </w:rPr>
        <w:t>-</w:t>
      </w:r>
      <w:hyperlink r:id="rId43" w:tooltip="Bearing capacity" w:history="1">
        <w:r w:rsidRPr="00CB6312">
          <w:rPr>
            <w:rStyle w:val="Hyperlink"/>
            <w:rFonts w:asciiTheme="majorHAnsi" w:hAnsiTheme="majorHAnsi" w:cstheme="majorHAnsi"/>
            <w:color w:val="auto"/>
            <w:u w:val="none"/>
            <w:shd w:val="clear" w:color="auto" w:fill="FFFFFF"/>
          </w:rPr>
          <w:t>bearing capacity</w:t>
        </w:r>
      </w:hyperlink>
      <w:r w:rsidRPr="00CB6312">
        <w:rPr>
          <w:rFonts w:asciiTheme="majorHAnsi" w:hAnsiTheme="majorHAnsi" w:cstheme="majorHAnsi"/>
          <w:shd w:val="clear" w:color="auto" w:fill="FFFFFF"/>
        </w:rPr>
        <w:t> at the toe of the </w:t>
      </w:r>
      <w:hyperlink r:id="rId44" w:tooltip="Piles" w:history="1">
        <w:r w:rsidRPr="00CB6312">
          <w:rPr>
            <w:rStyle w:val="Hyperlink"/>
            <w:rFonts w:asciiTheme="majorHAnsi" w:hAnsiTheme="majorHAnsi" w:cstheme="majorHAnsi"/>
            <w:color w:val="auto"/>
            <w:u w:val="none"/>
            <w:shd w:val="clear" w:color="auto" w:fill="FFFFFF"/>
          </w:rPr>
          <w:t>pile</w:t>
        </w:r>
      </w:hyperlink>
      <w:r w:rsidRPr="00CB6312">
        <w:rPr>
          <w:rFonts w:asciiTheme="majorHAnsi" w:hAnsiTheme="majorHAnsi" w:cstheme="majorHAnsi"/>
          <w:shd w:val="clear" w:color="auto" w:fill="FFFFFF"/>
        </w:rPr>
        <w:t>, bearing on a hard layer of </w:t>
      </w:r>
      <w:hyperlink r:id="rId45" w:tooltip="Rock" w:history="1">
        <w:r w:rsidRPr="00CB6312">
          <w:rPr>
            <w:rStyle w:val="Hyperlink"/>
            <w:rFonts w:asciiTheme="majorHAnsi" w:hAnsiTheme="majorHAnsi" w:cstheme="majorHAnsi"/>
            <w:color w:val="auto"/>
            <w:u w:val="none"/>
            <w:shd w:val="clear" w:color="auto" w:fill="FFFFFF"/>
          </w:rPr>
          <w:t>rock</w:t>
        </w:r>
      </w:hyperlink>
      <w:r w:rsidRPr="00CB6312">
        <w:rPr>
          <w:rFonts w:asciiTheme="majorHAnsi" w:hAnsiTheme="majorHAnsi" w:cstheme="majorHAnsi"/>
          <w:shd w:val="clear" w:color="auto" w:fill="FFFFFF"/>
        </w:rPr>
        <w:t> or very dense </w:t>
      </w:r>
      <w:hyperlink r:id="rId46" w:tooltip="Soil" w:history="1">
        <w:r w:rsidRPr="00CB6312">
          <w:rPr>
            <w:rStyle w:val="Hyperlink"/>
            <w:rFonts w:asciiTheme="majorHAnsi" w:hAnsiTheme="majorHAnsi" w:cstheme="majorHAnsi"/>
            <w:color w:val="auto"/>
            <w:u w:val="none"/>
            <w:shd w:val="clear" w:color="auto" w:fill="FFFFFF"/>
          </w:rPr>
          <w:t>soil</w:t>
        </w:r>
      </w:hyperlink>
      <w:r w:rsidRPr="00CB6312">
        <w:rPr>
          <w:rFonts w:asciiTheme="majorHAnsi" w:hAnsiTheme="majorHAnsi" w:cstheme="majorHAnsi"/>
          <w:shd w:val="clear" w:color="auto" w:fill="FFFFFF"/>
        </w:rPr>
        <w:t> and </w:t>
      </w:r>
      <w:hyperlink r:id="rId47" w:tooltip="Gravel" w:history="1">
        <w:r w:rsidRPr="00CB6312">
          <w:rPr>
            <w:rStyle w:val="Hyperlink"/>
            <w:rFonts w:asciiTheme="majorHAnsi" w:hAnsiTheme="majorHAnsi" w:cstheme="majorHAnsi"/>
            <w:color w:val="auto"/>
            <w:u w:val="none"/>
            <w:shd w:val="clear" w:color="auto" w:fill="FFFFFF"/>
          </w:rPr>
          <w:t>gravel</w:t>
        </w:r>
      </w:hyperlink>
      <w:r w:rsidRPr="00CB6312">
        <w:rPr>
          <w:rFonts w:asciiTheme="majorHAnsi" w:hAnsiTheme="majorHAnsi" w:cstheme="majorHAnsi"/>
          <w:shd w:val="clear" w:color="auto" w:fill="FFFFFF"/>
        </w:rPr>
        <w:t>. The </w:t>
      </w:r>
      <w:hyperlink r:id="rId48" w:tooltip="Piles" w:history="1">
        <w:r w:rsidRPr="00CB6312">
          <w:rPr>
            <w:rStyle w:val="Hyperlink"/>
            <w:rFonts w:asciiTheme="majorHAnsi" w:hAnsiTheme="majorHAnsi" w:cstheme="majorHAnsi"/>
            <w:color w:val="auto"/>
            <w:u w:val="none"/>
            <w:shd w:val="clear" w:color="auto" w:fill="FFFFFF"/>
          </w:rPr>
          <w:t>pile</w:t>
        </w:r>
      </w:hyperlink>
      <w:r w:rsidRPr="00CB6312">
        <w:rPr>
          <w:rFonts w:asciiTheme="majorHAnsi" w:hAnsiTheme="majorHAnsi" w:cstheme="majorHAnsi"/>
          <w:shd w:val="clear" w:color="auto" w:fill="FFFFFF"/>
        </w:rPr>
        <w:t> transmits the </w:t>
      </w:r>
      <w:hyperlink r:id="rId49" w:tooltip="Loads" w:history="1">
        <w:r w:rsidRPr="00CB6312">
          <w:rPr>
            <w:rStyle w:val="Hyperlink"/>
            <w:rFonts w:asciiTheme="majorHAnsi" w:hAnsiTheme="majorHAnsi" w:cstheme="majorHAnsi"/>
            <w:color w:val="auto"/>
            <w:u w:val="none"/>
            <w:shd w:val="clear" w:color="auto" w:fill="FFFFFF"/>
          </w:rPr>
          <w:t>load</w:t>
        </w:r>
      </w:hyperlink>
      <w:r w:rsidRPr="00CB6312">
        <w:rPr>
          <w:rFonts w:asciiTheme="majorHAnsi" w:hAnsiTheme="majorHAnsi" w:cstheme="majorHAnsi"/>
          <w:shd w:val="clear" w:color="auto" w:fill="FFFFFF"/>
        </w:rPr>
        <w:t> through soft, compressible strata directly onto firm strata. This type of </w:t>
      </w:r>
      <w:hyperlink r:id="rId50" w:tooltip="Piles" w:history="1">
        <w:r w:rsidRPr="00CB6312">
          <w:rPr>
            <w:rStyle w:val="Hyperlink"/>
            <w:rFonts w:asciiTheme="majorHAnsi" w:hAnsiTheme="majorHAnsi" w:cstheme="majorHAnsi"/>
            <w:color w:val="auto"/>
            <w:u w:val="none"/>
            <w:shd w:val="clear" w:color="auto" w:fill="FFFFFF"/>
          </w:rPr>
          <w:t>pile</w:t>
        </w:r>
      </w:hyperlink>
      <w:r w:rsidRPr="00CB6312">
        <w:rPr>
          <w:rFonts w:asciiTheme="majorHAnsi" w:hAnsiTheme="majorHAnsi" w:cstheme="majorHAnsi"/>
          <w:shd w:val="clear" w:color="auto" w:fill="FFFFFF"/>
        </w:rPr>
        <w:t> therefore </w:t>
      </w:r>
      <w:hyperlink r:id="rId51" w:tooltip="Act" w:history="1">
        <w:r w:rsidRPr="00CB6312">
          <w:rPr>
            <w:rStyle w:val="Hyperlink"/>
            <w:rFonts w:asciiTheme="majorHAnsi" w:hAnsiTheme="majorHAnsi" w:cstheme="majorHAnsi"/>
            <w:color w:val="auto"/>
            <w:u w:val="none"/>
            <w:shd w:val="clear" w:color="auto" w:fill="FFFFFF"/>
          </w:rPr>
          <w:t>acts</w:t>
        </w:r>
      </w:hyperlink>
      <w:r w:rsidRPr="00CB6312">
        <w:rPr>
          <w:rFonts w:asciiTheme="majorHAnsi" w:hAnsiTheme="majorHAnsi" w:cstheme="majorHAnsi"/>
          <w:shd w:val="clear" w:color="auto" w:fill="FFFFFF"/>
        </w:rPr>
        <w:t> in the same way as a </w:t>
      </w:r>
      <w:hyperlink r:id="rId52" w:tooltip="Column" w:history="1">
        <w:r w:rsidRPr="00CB6312">
          <w:rPr>
            <w:rStyle w:val="Hyperlink"/>
            <w:rFonts w:asciiTheme="majorHAnsi" w:hAnsiTheme="majorHAnsi" w:cstheme="majorHAnsi"/>
            <w:color w:val="auto"/>
            <w:u w:val="none"/>
            <w:shd w:val="clear" w:color="auto" w:fill="FFFFFF"/>
          </w:rPr>
          <w:t>column</w:t>
        </w:r>
      </w:hyperlink>
      <w:r w:rsidRPr="00CB6312">
        <w:rPr>
          <w:rFonts w:asciiTheme="majorHAnsi" w:hAnsiTheme="majorHAnsi" w:cstheme="majorHAnsi"/>
          <w:shd w:val="clear" w:color="auto" w:fill="FFFFFF"/>
        </w:rPr>
        <w:t>.</w:t>
      </w:r>
      <w:r>
        <w:rPr>
          <w:rFonts w:asciiTheme="majorHAnsi" w:hAnsiTheme="majorHAnsi" w:cstheme="majorHAnsi"/>
          <w:shd w:val="clear" w:color="auto" w:fill="FFFFFF"/>
        </w:rPr>
        <w:t>”</w:t>
      </w:r>
    </w:p>
    <w:p w14:paraId="22A1B97F" w14:textId="1E85BE1C" w:rsidR="00CB6312" w:rsidRDefault="00CB6312" w:rsidP="00832A27">
      <w:pPr>
        <w:rPr>
          <w:rFonts w:asciiTheme="majorHAnsi" w:hAnsiTheme="majorHAnsi" w:cstheme="majorHAnsi"/>
          <w:shd w:val="clear" w:color="auto" w:fill="FFFFFF"/>
        </w:rPr>
      </w:pPr>
      <w:r>
        <w:rPr>
          <w:rFonts w:asciiTheme="majorHAnsi" w:hAnsiTheme="majorHAnsi" w:cstheme="majorHAnsi"/>
          <w:shd w:val="clear" w:color="auto" w:fill="FFFFFF"/>
        </w:rPr>
        <w:t xml:space="preserve">The bearing pile is the diagram on the left-hand side of the picture. </w:t>
      </w:r>
    </w:p>
    <w:p w14:paraId="170CFC01" w14:textId="5A80A7CA" w:rsidR="00CB6312" w:rsidRDefault="00CB6312" w:rsidP="00832A27">
      <w:pPr>
        <w:rPr>
          <w:rFonts w:asciiTheme="majorHAnsi" w:hAnsiTheme="majorHAnsi" w:cstheme="majorHAnsi"/>
          <w:shd w:val="clear" w:color="auto" w:fill="FFFFFF"/>
        </w:rPr>
      </w:pPr>
      <w:r>
        <w:rPr>
          <w:rFonts w:asciiTheme="majorHAnsi" w:hAnsiTheme="majorHAnsi" w:cstheme="majorHAnsi"/>
          <w:shd w:val="clear" w:color="auto" w:fill="FFFFFF"/>
        </w:rPr>
        <w:t xml:space="preserve">The reference below is taken directly from the website - </w:t>
      </w:r>
      <w:hyperlink r:id="rId53" w:history="1">
        <w:r w:rsidRPr="00CD6FE8">
          <w:rPr>
            <w:rStyle w:val="Hyperlink"/>
            <w:rFonts w:asciiTheme="majorHAnsi" w:hAnsiTheme="majorHAnsi" w:cstheme="majorHAnsi"/>
            <w:shd w:val="clear" w:color="auto" w:fill="FFFFFF"/>
          </w:rPr>
          <w:t>https://www.designingbuildings.co.uk/wiki/Friction_piles</w:t>
        </w:r>
      </w:hyperlink>
      <w:r>
        <w:rPr>
          <w:rFonts w:asciiTheme="majorHAnsi" w:hAnsiTheme="majorHAnsi" w:cstheme="majorHAnsi"/>
          <w:shd w:val="clear" w:color="auto" w:fill="FFFFFF"/>
        </w:rPr>
        <w:t xml:space="preserve"> </w:t>
      </w:r>
    </w:p>
    <w:p w14:paraId="14B1E9FF" w14:textId="0DA9B953" w:rsidR="00CB6312" w:rsidRDefault="00CB6312" w:rsidP="00832A27">
      <w:pPr>
        <w:rPr>
          <w:rFonts w:asciiTheme="majorHAnsi" w:hAnsiTheme="majorHAnsi" w:cstheme="majorHAnsi"/>
          <w:shd w:val="clear" w:color="auto" w:fill="FFFFFF"/>
        </w:rPr>
      </w:pPr>
      <w:r w:rsidRPr="00CB6312">
        <w:rPr>
          <w:rFonts w:asciiTheme="majorHAnsi" w:hAnsiTheme="majorHAnsi" w:cstheme="majorHAnsi"/>
          <w:shd w:val="clear" w:color="auto" w:fill="FFFFFF"/>
        </w:rPr>
        <w:t>“Friction (or floating) </w:t>
      </w:r>
      <w:hyperlink r:id="rId54" w:tooltip="Piles" w:history="1">
        <w:r w:rsidRPr="00CB6312">
          <w:rPr>
            <w:rStyle w:val="Hyperlink"/>
            <w:rFonts w:asciiTheme="majorHAnsi" w:hAnsiTheme="majorHAnsi" w:cstheme="majorHAnsi"/>
            <w:color w:val="auto"/>
            <w:u w:val="none"/>
            <w:shd w:val="clear" w:color="auto" w:fill="FFFFFF"/>
          </w:rPr>
          <w:t>piles</w:t>
        </w:r>
      </w:hyperlink>
      <w:r w:rsidRPr="00CB6312">
        <w:rPr>
          <w:rFonts w:asciiTheme="majorHAnsi" w:hAnsiTheme="majorHAnsi" w:cstheme="majorHAnsi"/>
          <w:shd w:val="clear" w:color="auto" w:fill="FFFFFF"/>
        </w:rPr>
        <w:t> develop most of the </w:t>
      </w:r>
      <w:hyperlink r:id="rId55" w:tooltip="Piles" w:history="1">
        <w:r w:rsidRPr="00CB6312">
          <w:rPr>
            <w:rStyle w:val="Hyperlink"/>
            <w:rFonts w:asciiTheme="majorHAnsi" w:hAnsiTheme="majorHAnsi" w:cstheme="majorHAnsi"/>
            <w:color w:val="auto"/>
            <w:u w:val="none"/>
            <w:shd w:val="clear" w:color="auto" w:fill="FFFFFF"/>
          </w:rPr>
          <w:t>pile</w:t>
        </w:r>
      </w:hyperlink>
      <w:r w:rsidRPr="00CB6312">
        <w:rPr>
          <w:rFonts w:asciiTheme="majorHAnsi" w:hAnsiTheme="majorHAnsi" w:cstheme="majorHAnsi"/>
          <w:shd w:val="clear" w:color="auto" w:fill="FFFFFF"/>
        </w:rPr>
        <w:t>-</w:t>
      </w:r>
      <w:hyperlink r:id="rId56" w:tooltip="Bearing capacity" w:history="1">
        <w:r w:rsidRPr="00CB6312">
          <w:rPr>
            <w:rStyle w:val="Hyperlink"/>
            <w:rFonts w:asciiTheme="majorHAnsi" w:hAnsiTheme="majorHAnsi" w:cstheme="majorHAnsi"/>
            <w:color w:val="auto"/>
            <w:u w:val="none"/>
            <w:shd w:val="clear" w:color="auto" w:fill="FFFFFF"/>
          </w:rPr>
          <w:t>bearing capacity</w:t>
        </w:r>
      </w:hyperlink>
      <w:r w:rsidRPr="00CB6312">
        <w:rPr>
          <w:rFonts w:asciiTheme="majorHAnsi" w:hAnsiTheme="majorHAnsi" w:cstheme="majorHAnsi"/>
          <w:shd w:val="clear" w:color="auto" w:fill="FFFFFF"/>
        </w:rPr>
        <w:t> by shear stresses along the sides of the </w:t>
      </w:r>
      <w:hyperlink r:id="rId57" w:tooltip="Piles" w:history="1">
        <w:r w:rsidRPr="00CB6312">
          <w:rPr>
            <w:rStyle w:val="Hyperlink"/>
            <w:rFonts w:asciiTheme="majorHAnsi" w:hAnsiTheme="majorHAnsi" w:cstheme="majorHAnsi"/>
            <w:color w:val="auto"/>
            <w:u w:val="none"/>
            <w:shd w:val="clear" w:color="auto" w:fill="FFFFFF"/>
          </w:rPr>
          <w:t>pile</w:t>
        </w:r>
      </w:hyperlink>
      <w:r w:rsidRPr="00CB6312">
        <w:rPr>
          <w:rFonts w:asciiTheme="majorHAnsi" w:hAnsiTheme="majorHAnsi" w:cstheme="majorHAnsi"/>
          <w:shd w:val="clear" w:color="auto" w:fill="FFFFFF"/>
        </w:rPr>
        <w:t>, and are suitable where harder layers are too deep to reach economically. The </w:t>
      </w:r>
      <w:hyperlink r:id="rId58" w:tooltip="Piles" w:history="1">
        <w:r w:rsidRPr="00CB6312">
          <w:rPr>
            <w:rStyle w:val="Hyperlink"/>
            <w:rFonts w:asciiTheme="majorHAnsi" w:hAnsiTheme="majorHAnsi" w:cstheme="majorHAnsi"/>
            <w:color w:val="auto"/>
            <w:u w:val="none"/>
            <w:shd w:val="clear" w:color="auto" w:fill="FFFFFF"/>
          </w:rPr>
          <w:t>pile</w:t>
        </w:r>
      </w:hyperlink>
      <w:r w:rsidRPr="00CB6312">
        <w:rPr>
          <w:rFonts w:asciiTheme="majorHAnsi" w:hAnsiTheme="majorHAnsi" w:cstheme="majorHAnsi"/>
          <w:shd w:val="clear" w:color="auto" w:fill="FFFFFF"/>
        </w:rPr>
        <w:t> transmits the </w:t>
      </w:r>
      <w:hyperlink r:id="rId59" w:tooltip="Loads" w:history="1">
        <w:r w:rsidRPr="00CB6312">
          <w:rPr>
            <w:rStyle w:val="Hyperlink"/>
            <w:rFonts w:asciiTheme="majorHAnsi" w:hAnsiTheme="majorHAnsi" w:cstheme="majorHAnsi"/>
            <w:color w:val="auto"/>
            <w:u w:val="none"/>
            <w:shd w:val="clear" w:color="auto" w:fill="FFFFFF"/>
          </w:rPr>
          <w:t>load</w:t>
        </w:r>
      </w:hyperlink>
      <w:r w:rsidRPr="00CB6312">
        <w:rPr>
          <w:rFonts w:asciiTheme="majorHAnsi" w:hAnsiTheme="majorHAnsi" w:cstheme="majorHAnsi"/>
          <w:shd w:val="clear" w:color="auto" w:fill="FFFFFF"/>
        </w:rPr>
        <w:t> to surrounding </w:t>
      </w:r>
      <w:hyperlink r:id="rId60" w:tooltip="Soil" w:history="1">
        <w:r w:rsidRPr="00CB6312">
          <w:rPr>
            <w:rStyle w:val="Hyperlink"/>
            <w:rFonts w:asciiTheme="majorHAnsi" w:hAnsiTheme="majorHAnsi" w:cstheme="majorHAnsi"/>
            <w:color w:val="auto"/>
            <w:u w:val="none"/>
            <w:shd w:val="clear" w:color="auto" w:fill="FFFFFF"/>
          </w:rPr>
          <w:t>soil</w:t>
        </w:r>
      </w:hyperlink>
      <w:r w:rsidRPr="00CB6312">
        <w:rPr>
          <w:rFonts w:asciiTheme="majorHAnsi" w:hAnsiTheme="majorHAnsi" w:cstheme="majorHAnsi"/>
          <w:shd w:val="clear" w:color="auto" w:fill="FFFFFF"/>
        </w:rPr>
        <w:t> by adhesion or friction between the surface of the </w:t>
      </w:r>
      <w:hyperlink r:id="rId61" w:tooltip="Piles" w:history="1">
        <w:r w:rsidRPr="00CB6312">
          <w:rPr>
            <w:rStyle w:val="Hyperlink"/>
            <w:rFonts w:asciiTheme="majorHAnsi" w:hAnsiTheme="majorHAnsi" w:cstheme="majorHAnsi"/>
            <w:color w:val="auto"/>
            <w:u w:val="none"/>
            <w:shd w:val="clear" w:color="auto" w:fill="FFFFFF"/>
          </w:rPr>
          <w:t>pile</w:t>
        </w:r>
      </w:hyperlink>
      <w:r w:rsidRPr="00CB6312">
        <w:rPr>
          <w:rFonts w:asciiTheme="majorHAnsi" w:hAnsiTheme="majorHAnsi" w:cstheme="majorHAnsi"/>
          <w:shd w:val="clear" w:color="auto" w:fill="FFFFFF"/>
        </w:rPr>
        <w:t> and </w:t>
      </w:r>
      <w:hyperlink r:id="rId62" w:tooltip="Soil" w:history="1">
        <w:r w:rsidRPr="00CB6312">
          <w:rPr>
            <w:rStyle w:val="Hyperlink"/>
            <w:rFonts w:asciiTheme="majorHAnsi" w:hAnsiTheme="majorHAnsi" w:cstheme="majorHAnsi"/>
            <w:color w:val="auto"/>
            <w:u w:val="none"/>
            <w:shd w:val="clear" w:color="auto" w:fill="FFFFFF"/>
          </w:rPr>
          <w:t>soil</w:t>
        </w:r>
      </w:hyperlink>
      <w:r w:rsidRPr="00CB6312">
        <w:rPr>
          <w:rFonts w:asciiTheme="majorHAnsi" w:hAnsiTheme="majorHAnsi" w:cstheme="majorHAnsi"/>
          <w:shd w:val="clear" w:color="auto" w:fill="FFFFFF"/>
        </w:rPr>
        <w:t>, which in effect lowers the bulb of pressure. In other words, the whole surface of the </w:t>
      </w:r>
      <w:hyperlink r:id="rId63" w:tooltip="Piles" w:history="1">
        <w:r w:rsidRPr="00CB6312">
          <w:rPr>
            <w:rStyle w:val="Hyperlink"/>
            <w:rFonts w:asciiTheme="majorHAnsi" w:hAnsiTheme="majorHAnsi" w:cstheme="majorHAnsi"/>
            <w:color w:val="auto"/>
            <w:u w:val="none"/>
            <w:shd w:val="clear" w:color="auto" w:fill="FFFFFF"/>
          </w:rPr>
          <w:t>pile</w:t>
        </w:r>
      </w:hyperlink>
      <w:r w:rsidRPr="00CB6312">
        <w:rPr>
          <w:rFonts w:asciiTheme="majorHAnsi" w:hAnsiTheme="majorHAnsi" w:cstheme="majorHAnsi"/>
          <w:shd w:val="clear" w:color="auto" w:fill="FFFFFF"/>
        </w:rPr>
        <w:t> (cylindrical in shape) </w:t>
      </w:r>
      <w:hyperlink r:id="rId64" w:tooltip="Works" w:history="1">
        <w:r w:rsidRPr="00CB6312">
          <w:rPr>
            <w:rStyle w:val="Hyperlink"/>
            <w:rFonts w:asciiTheme="majorHAnsi" w:hAnsiTheme="majorHAnsi" w:cstheme="majorHAnsi"/>
            <w:color w:val="auto"/>
            <w:u w:val="none"/>
            <w:shd w:val="clear" w:color="auto" w:fill="FFFFFF"/>
          </w:rPr>
          <w:t>works</w:t>
        </w:r>
      </w:hyperlink>
      <w:r w:rsidRPr="00CB6312">
        <w:rPr>
          <w:rFonts w:asciiTheme="majorHAnsi" w:hAnsiTheme="majorHAnsi" w:cstheme="majorHAnsi"/>
          <w:shd w:val="clear" w:color="auto" w:fill="FFFFFF"/>
        </w:rPr>
        <w:t> to transfer the </w:t>
      </w:r>
      <w:hyperlink r:id="rId65" w:tooltip="Force" w:history="1">
        <w:r w:rsidRPr="00CB6312">
          <w:rPr>
            <w:rStyle w:val="Hyperlink"/>
            <w:rFonts w:asciiTheme="majorHAnsi" w:hAnsiTheme="majorHAnsi" w:cstheme="majorHAnsi"/>
            <w:color w:val="auto"/>
            <w:u w:val="none"/>
            <w:shd w:val="clear" w:color="auto" w:fill="FFFFFF"/>
          </w:rPr>
          <w:t>forces</w:t>
        </w:r>
      </w:hyperlink>
      <w:r w:rsidRPr="00CB6312">
        <w:rPr>
          <w:rFonts w:asciiTheme="majorHAnsi" w:hAnsiTheme="majorHAnsi" w:cstheme="majorHAnsi"/>
          <w:shd w:val="clear" w:color="auto" w:fill="FFFFFF"/>
        </w:rPr>
        <w:t> to the </w:t>
      </w:r>
      <w:hyperlink r:id="rId66" w:tooltip="Soil" w:history="1">
        <w:r w:rsidRPr="00CB6312">
          <w:rPr>
            <w:rStyle w:val="Hyperlink"/>
            <w:rFonts w:asciiTheme="majorHAnsi" w:hAnsiTheme="majorHAnsi" w:cstheme="majorHAnsi"/>
            <w:color w:val="auto"/>
            <w:u w:val="none"/>
            <w:shd w:val="clear" w:color="auto" w:fill="FFFFFF"/>
          </w:rPr>
          <w:t>soil</w:t>
        </w:r>
      </w:hyperlink>
      <w:r w:rsidRPr="00CB6312">
        <w:rPr>
          <w:rFonts w:asciiTheme="majorHAnsi" w:hAnsiTheme="majorHAnsi" w:cstheme="majorHAnsi"/>
          <w:shd w:val="clear" w:color="auto" w:fill="FFFFFF"/>
        </w:rPr>
        <w:t>.”</w:t>
      </w:r>
    </w:p>
    <w:p w14:paraId="433765F7" w14:textId="047B00B0" w:rsidR="00CB6312" w:rsidRPr="00CB6312" w:rsidRDefault="00CB6312" w:rsidP="00832A27">
      <w:pPr>
        <w:rPr>
          <w:rFonts w:asciiTheme="majorHAnsi" w:hAnsiTheme="majorHAnsi" w:cstheme="majorHAnsi"/>
          <w:shd w:val="clear" w:color="auto" w:fill="FFFFFF"/>
        </w:rPr>
      </w:pPr>
      <w:r>
        <w:rPr>
          <w:rFonts w:asciiTheme="majorHAnsi" w:hAnsiTheme="majorHAnsi" w:cstheme="majorHAnsi"/>
          <w:shd w:val="clear" w:color="auto" w:fill="FFFFFF"/>
        </w:rPr>
        <w:t>The friction pile foundation is on the right-hand side of the diagram below.</w:t>
      </w:r>
    </w:p>
    <w:p w14:paraId="10C14045" w14:textId="01A47739" w:rsidR="00BD2AD6" w:rsidRDefault="00BD2AD6" w:rsidP="00832A27">
      <w:pPr>
        <w:rPr>
          <w:rFonts w:asciiTheme="majorHAnsi" w:hAnsiTheme="majorHAnsi" w:cstheme="majorHAnsi"/>
          <w:szCs w:val="17"/>
          <w:shd w:val="clear" w:color="auto" w:fill="FFFFFF"/>
        </w:rPr>
      </w:pPr>
      <w:r>
        <w:rPr>
          <w:noProof/>
        </w:rPr>
        <w:drawing>
          <wp:inline distT="0" distB="0" distL="0" distR="0" wp14:anchorId="21C331C2" wp14:editId="24E574C8">
            <wp:extent cx="5731510" cy="322262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3D5BD231" w14:textId="6E3EBF18" w:rsidR="00BD2AD6" w:rsidRDefault="000A10EC" w:rsidP="00832A27">
      <w:pPr>
        <w:rPr>
          <w:rFonts w:asciiTheme="majorHAnsi" w:hAnsiTheme="majorHAnsi" w:cstheme="majorHAnsi"/>
          <w:b/>
          <w:szCs w:val="17"/>
          <w:shd w:val="clear" w:color="auto" w:fill="FFFFFF"/>
        </w:rPr>
      </w:pPr>
      <w:r w:rsidRPr="00747CF8">
        <w:rPr>
          <w:rFonts w:asciiTheme="majorHAnsi" w:hAnsiTheme="majorHAnsi" w:cstheme="majorHAnsi"/>
          <w:b/>
          <w:szCs w:val="17"/>
          <w:shd w:val="clear" w:color="auto" w:fill="FFFFFF"/>
        </w:rPr>
        <w:lastRenderedPageBreak/>
        <w:t xml:space="preserve">External wall and Finish </w:t>
      </w:r>
      <w:r w:rsidR="00747CF8">
        <w:rPr>
          <w:rFonts w:asciiTheme="majorHAnsi" w:hAnsiTheme="majorHAnsi" w:cstheme="majorHAnsi"/>
          <w:b/>
          <w:szCs w:val="17"/>
          <w:shd w:val="clear" w:color="auto" w:fill="FFFFFF"/>
        </w:rPr>
        <w:t>sketches</w:t>
      </w:r>
    </w:p>
    <w:p w14:paraId="7835FF11" w14:textId="1602AA82" w:rsidR="00747CF8" w:rsidRDefault="00747CF8" w:rsidP="00832A27">
      <w:pPr>
        <w:rPr>
          <w:rFonts w:asciiTheme="majorHAnsi" w:hAnsiTheme="majorHAnsi" w:cstheme="majorHAnsi"/>
          <w:b/>
          <w:szCs w:val="17"/>
          <w:shd w:val="clear" w:color="auto" w:fill="FFFFFF"/>
        </w:rPr>
      </w:pPr>
      <w:r>
        <w:rPr>
          <w:noProof/>
        </w:rPr>
        <w:drawing>
          <wp:inline distT="0" distB="0" distL="0" distR="0" wp14:anchorId="1838FDF7" wp14:editId="78A67333">
            <wp:extent cx="5731510" cy="322262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7F53FA97" w14:textId="6B3C4CE1" w:rsidR="00110049" w:rsidRDefault="00110049" w:rsidP="00832A27">
      <w:pPr>
        <w:rPr>
          <w:rFonts w:asciiTheme="majorHAnsi" w:hAnsiTheme="majorHAnsi" w:cstheme="majorHAnsi"/>
          <w:b/>
          <w:szCs w:val="17"/>
          <w:shd w:val="clear" w:color="auto" w:fill="FFFFFF"/>
        </w:rPr>
      </w:pPr>
      <w:r>
        <w:rPr>
          <w:noProof/>
        </w:rPr>
        <w:drawing>
          <wp:inline distT="0" distB="0" distL="0" distR="0" wp14:anchorId="77646199" wp14:editId="76B82301">
            <wp:extent cx="5731510" cy="3222625"/>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6E389AEE" w14:textId="2738DC25" w:rsidR="00747CF8" w:rsidRDefault="00747CF8" w:rsidP="00832A27">
      <w:pPr>
        <w:rPr>
          <w:rFonts w:asciiTheme="majorHAnsi" w:hAnsiTheme="majorHAnsi" w:cstheme="majorHAnsi"/>
          <w:b/>
          <w:szCs w:val="17"/>
          <w:shd w:val="clear" w:color="auto" w:fill="FFFFFF"/>
        </w:rPr>
      </w:pPr>
    </w:p>
    <w:p w14:paraId="4B62333C" w14:textId="11545CB1" w:rsidR="00747CF8" w:rsidRDefault="00747CF8" w:rsidP="00832A27">
      <w:pPr>
        <w:rPr>
          <w:rFonts w:asciiTheme="majorHAnsi" w:hAnsiTheme="majorHAnsi" w:cstheme="majorHAnsi"/>
          <w:b/>
          <w:szCs w:val="17"/>
          <w:shd w:val="clear" w:color="auto" w:fill="FFFFFF"/>
        </w:rPr>
      </w:pPr>
    </w:p>
    <w:p w14:paraId="6C74A83F" w14:textId="526770B2" w:rsidR="00747CF8" w:rsidRDefault="00747CF8" w:rsidP="00832A27">
      <w:pPr>
        <w:rPr>
          <w:rFonts w:asciiTheme="majorHAnsi" w:hAnsiTheme="majorHAnsi" w:cstheme="majorHAnsi"/>
          <w:b/>
          <w:szCs w:val="17"/>
          <w:shd w:val="clear" w:color="auto" w:fill="FFFFFF"/>
        </w:rPr>
      </w:pPr>
    </w:p>
    <w:p w14:paraId="655B4796" w14:textId="79D6270C" w:rsidR="00747CF8" w:rsidRDefault="00747CF8" w:rsidP="00832A27">
      <w:pPr>
        <w:rPr>
          <w:rFonts w:asciiTheme="majorHAnsi" w:hAnsiTheme="majorHAnsi" w:cstheme="majorHAnsi"/>
          <w:b/>
          <w:szCs w:val="17"/>
          <w:shd w:val="clear" w:color="auto" w:fill="FFFFFF"/>
        </w:rPr>
      </w:pPr>
    </w:p>
    <w:p w14:paraId="27A4E43B" w14:textId="7BD4826C" w:rsidR="00747CF8" w:rsidRDefault="00747CF8" w:rsidP="00832A27">
      <w:pPr>
        <w:rPr>
          <w:rFonts w:asciiTheme="majorHAnsi" w:hAnsiTheme="majorHAnsi" w:cstheme="majorHAnsi"/>
          <w:b/>
          <w:szCs w:val="17"/>
          <w:shd w:val="clear" w:color="auto" w:fill="FFFFFF"/>
        </w:rPr>
      </w:pPr>
    </w:p>
    <w:p w14:paraId="5B341011" w14:textId="77777777" w:rsidR="00D05A2A" w:rsidRDefault="00D05A2A" w:rsidP="00832A27">
      <w:pPr>
        <w:rPr>
          <w:rFonts w:asciiTheme="majorHAnsi" w:hAnsiTheme="majorHAnsi" w:cstheme="majorHAnsi"/>
          <w:b/>
          <w:szCs w:val="17"/>
          <w:shd w:val="clear" w:color="auto" w:fill="FFFFFF"/>
        </w:rPr>
      </w:pPr>
    </w:p>
    <w:p w14:paraId="3814BF9D" w14:textId="77777777" w:rsidR="00D05A2A" w:rsidRDefault="00D05A2A" w:rsidP="00832A27">
      <w:pPr>
        <w:rPr>
          <w:rFonts w:asciiTheme="majorHAnsi" w:hAnsiTheme="majorHAnsi" w:cstheme="majorHAnsi"/>
          <w:b/>
          <w:szCs w:val="17"/>
          <w:shd w:val="clear" w:color="auto" w:fill="FFFFFF"/>
        </w:rPr>
      </w:pPr>
    </w:p>
    <w:p w14:paraId="46F12E87" w14:textId="77594E10" w:rsidR="00747CF8" w:rsidRDefault="00747CF8" w:rsidP="00832A27">
      <w:pPr>
        <w:rPr>
          <w:rFonts w:asciiTheme="majorHAnsi" w:hAnsiTheme="majorHAnsi" w:cstheme="majorHAnsi"/>
          <w:b/>
          <w:szCs w:val="17"/>
          <w:shd w:val="clear" w:color="auto" w:fill="FFFFFF"/>
        </w:rPr>
      </w:pPr>
      <w:r>
        <w:rPr>
          <w:rFonts w:asciiTheme="majorHAnsi" w:hAnsiTheme="majorHAnsi" w:cstheme="majorHAnsi"/>
          <w:b/>
          <w:szCs w:val="17"/>
          <w:shd w:val="clear" w:color="auto" w:fill="FFFFFF"/>
        </w:rPr>
        <w:lastRenderedPageBreak/>
        <w:t xml:space="preserve">Design and Layout of Restaurant sketches </w:t>
      </w:r>
    </w:p>
    <w:p w14:paraId="138B34ED" w14:textId="79A0BD79" w:rsidR="00747CF8" w:rsidRDefault="00747CF8" w:rsidP="00832A27">
      <w:pPr>
        <w:rPr>
          <w:rFonts w:asciiTheme="majorHAnsi" w:hAnsiTheme="majorHAnsi" w:cstheme="majorHAnsi"/>
          <w:b/>
          <w:szCs w:val="17"/>
          <w:shd w:val="clear" w:color="auto" w:fill="FFFFFF"/>
        </w:rPr>
      </w:pPr>
      <w:r>
        <w:rPr>
          <w:noProof/>
        </w:rPr>
        <w:drawing>
          <wp:inline distT="0" distB="0" distL="0" distR="0" wp14:anchorId="45E24606" wp14:editId="3F431E44">
            <wp:extent cx="4235105" cy="238125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rot="10800000">
                      <a:off x="0" y="0"/>
                      <a:ext cx="4282437" cy="2407863"/>
                    </a:xfrm>
                    <a:prstGeom prst="rect">
                      <a:avLst/>
                    </a:prstGeom>
                    <a:noFill/>
                    <a:ln>
                      <a:noFill/>
                    </a:ln>
                  </pic:spPr>
                </pic:pic>
              </a:graphicData>
            </a:graphic>
          </wp:inline>
        </w:drawing>
      </w:r>
    </w:p>
    <w:p w14:paraId="2691C28B" w14:textId="1D3C1086" w:rsidR="00747CF8" w:rsidRDefault="00747CF8" w:rsidP="00832A27">
      <w:pPr>
        <w:rPr>
          <w:rFonts w:asciiTheme="majorHAnsi" w:hAnsiTheme="majorHAnsi" w:cstheme="majorHAnsi"/>
          <w:b/>
          <w:szCs w:val="17"/>
          <w:shd w:val="clear" w:color="auto" w:fill="FFFFFF"/>
        </w:rPr>
      </w:pPr>
      <w:r>
        <w:rPr>
          <w:noProof/>
        </w:rPr>
        <w:drawing>
          <wp:inline distT="0" distB="0" distL="0" distR="0" wp14:anchorId="6F0CD09C" wp14:editId="32FDB026">
            <wp:extent cx="4248150" cy="2388583"/>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rot="10800000">
                      <a:off x="0" y="0"/>
                      <a:ext cx="4280997" cy="2407052"/>
                    </a:xfrm>
                    <a:prstGeom prst="rect">
                      <a:avLst/>
                    </a:prstGeom>
                    <a:noFill/>
                    <a:ln>
                      <a:noFill/>
                    </a:ln>
                  </pic:spPr>
                </pic:pic>
              </a:graphicData>
            </a:graphic>
          </wp:inline>
        </w:drawing>
      </w:r>
    </w:p>
    <w:p w14:paraId="451D7F98" w14:textId="4DEBFF9F" w:rsidR="00B5214D" w:rsidRDefault="00747CF8" w:rsidP="00832A27">
      <w:pPr>
        <w:rPr>
          <w:rFonts w:asciiTheme="majorHAnsi" w:hAnsiTheme="majorHAnsi" w:cstheme="majorHAnsi"/>
          <w:b/>
          <w:szCs w:val="17"/>
          <w:shd w:val="clear" w:color="auto" w:fill="FFFFFF"/>
        </w:rPr>
      </w:pPr>
      <w:r>
        <w:rPr>
          <w:noProof/>
        </w:rPr>
        <w:drawing>
          <wp:inline distT="0" distB="0" distL="0" distR="0" wp14:anchorId="46A5CAFB" wp14:editId="219EA2B0">
            <wp:extent cx="4248150" cy="2388584"/>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4279513" cy="2406219"/>
                    </a:xfrm>
                    <a:prstGeom prst="rect">
                      <a:avLst/>
                    </a:prstGeom>
                    <a:noFill/>
                    <a:ln>
                      <a:noFill/>
                    </a:ln>
                  </pic:spPr>
                </pic:pic>
              </a:graphicData>
            </a:graphic>
          </wp:inline>
        </w:drawing>
      </w:r>
    </w:p>
    <w:p w14:paraId="71BA450F" w14:textId="06AD8BC2" w:rsidR="00114975" w:rsidRDefault="00114975" w:rsidP="00832A27">
      <w:pPr>
        <w:rPr>
          <w:rFonts w:asciiTheme="majorHAnsi" w:hAnsiTheme="majorHAnsi" w:cstheme="majorHAnsi"/>
          <w:szCs w:val="17"/>
          <w:shd w:val="clear" w:color="auto" w:fill="FFFFFF"/>
        </w:rPr>
      </w:pPr>
      <w:r w:rsidRPr="00114975">
        <w:rPr>
          <w:rFonts w:asciiTheme="majorHAnsi" w:hAnsiTheme="majorHAnsi" w:cstheme="majorHAnsi"/>
          <w:szCs w:val="17"/>
          <w:shd w:val="clear" w:color="auto" w:fill="FFFFFF"/>
        </w:rPr>
        <w:t xml:space="preserve">When designing and deciding where to put </w:t>
      </w:r>
      <w:r>
        <w:rPr>
          <w:rFonts w:asciiTheme="majorHAnsi" w:hAnsiTheme="majorHAnsi" w:cstheme="majorHAnsi"/>
          <w:szCs w:val="17"/>
          <w:shd w:val="clear" w:color="auto" w:fill="FFFFFF"/>
        </w:rPr>
        <w:t xml:space="preserve">my building I had to consider that there was a cycle path running through the site, a private right of way and an access to the Marriot hotel. In the end I decided to put the restaurant away from all three of these. This is because I want to avoid complications when the building and planning started.  </w:t>
      </w:r>
    </w:p>
    <w:p w14:paraId="4AD74B2C" w14:textId="406BAB94" w:rsidR="00121C21" w:rsidRDefault="00121C21" w:rsidP="00832A27">
      <w:pPr>
        <w:rPr>
          <w:rFonts w:asciiTheme="majorHAnsi" w:hAnsiTheme="majorHAnsi" w:cstheme="majorHAnsi"/>
          <w:szCs w:val="17"/>
          <w:shd w:val="clear" w:color="auto" w:fill="FFFFFF"/>
        </w:rPr>
      </w:pPr>
    </w:p>
    <w:p w14:paraId="7DA22960" w14:textId="0646EB9A" w:rsidR="00121C21" w:rsidRDefault="004C7BA2" w:rsidP="00832A27">
      <w:pPr>
        <w:rPr>
          <w:rFonts w:asciiTheme="majorHAnsi" w:hAnsiTheme="majorHAnsi" w:cstheme="majorHAnsi"/>
          <w:b/>
          <w:szCs w:val="17"/>
          <w:shd w:val="clear" w:color="auto" w:fill="FFFFFF"/>
        </w:rPr>
      </w:pPr>
      <w:r w:rsidRPr="004C7BA2">
        <w:rPr>
          <w:rFonts w:asciiTheme="majorHAnsi" w:hAnsiTheme="majorHAnsi" w:cstheme="majorHAnsi"/>
          <w:b/>
          <w:szCs w:val="17"/>
          <w:shd w:val="clear" w:color="auto" w:fill="FFFFFF"/>
        </w:rPr>
        <w:lastRenderedPageBreak/>
        <w:t xml:space="preserve">Sketch of the Flat roof Pedestal System  </w:t>
      </w:r>
    </w:p>
    <w:p w14:paraId="69C92F2F" w14:textId="7AD03208" w:rsidR="004C7BA2" w:rsidRDefault="004C7BA2" w:rsidP="00832A27">
      <w:pPr>
        <w:rPr>
          <w:rFonts w:asciiTheme="majorHAnsi" w:hAnsiTheme="majorHAnsi" w:cstheme="majorHAnsi"/>
          <w:b/>
          <w:szCs w:val="17"/>
          <w:shd w:val="clear" w:color="auto" w:fill="FFFFFF"/>
        </w:rPr>
      </w:pPr>
      <w:r>
        <w:rPr>
          <w:noProof/>
        </w:rPr>
        <w:drawing>
          <wp:inline distT="0" distB="0" distL="0" distR="0" wp14:anchorId="4A04036F" wp14:editId="47BB62F5">
            <wp:extent cx="5731510" cy="3223895"/>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01C65BA" w14:textId="1DE9629B" w:rsidR="004C7BA2" w:rsidRDefault="004C7BA2" w:rsidP="00832A27">
      <w:pPr>
        <w:rPr>
          <w:rFonts w:asciiTheme="majorHAnsi" w:hAnsiTheme="majorHAnsi" w:cstheme="majorHAnsi"/>
          <w:b/>
          <w:szCs w:val="17"/>
          <w:shd w:val="clear" w:color="auto" w:fill="FFFFFF"/>
        </w:rPr>
      </w:pPr>
      <w:r>
        <w:rPr>
          <w:rFonts w:asciiTheme="majorHAnsi" w:hAnsiTheme="majorHAnsi" w:cstheme="majorHAnsi"/>
          <w:b/>
          <w:szCs w:val="17"/>
          <w:shd w:val="clear" w:color="auto" w:fill="FFFFFF"/>
        </w:rPr>
        <w:t>Site set up and plant</w:t>
      </w:r>
    </w:p>
    <w:p w14:paraId="0996769E" w14:textId="4F6DAEC7" w:rsidR="004C7BA2" w:rsidRDefault="004C7BA2" w:rsidP="004C7BA2">
      <w:pPr>
        <w:pStyle w:val="ListParagraph"/>
        <w:numPr>
          <w:ilvl w:val="0"/>
          <w:numId w:val="2"/>
        </w:numPr>
        <w:rPr>
          <w:rFonts w:asciiTheme="majorHAnsi" w:hAnsiTheme="majorHAnsi" w:cstheme="majorHAnsi"/>
          <w:szCs w:val="17"/>
          <w:shd w:val="clear" w:color="auto" w:fill="FFFFFF"/>
        </w:rPr>
      </w:pPr>
      <w:r>
        <w:rPr>
          <w:rFonts w:asciiTheme="majorHAnsi" w:hAnsiTheme="majorHAnsi" w:cstheme="majorHAnsi"/>
          <w:szCs w:val="17"/>
          <w:shd w:val="clear" w:color="auto" w:fill="FFFFFF"/>
        </w:rPr>
        <w:t>Client to notify health and safety executive with notifiable project form</w:t>
      </w:r>
    </w:p>
    <w:p w14:paraId="3DD6EEB8" w14:textId="5A062A0E" w:rsidR="004C7BA2" w:rsidRDefault="004C7BA2" w:rsidP="004C7BA2">
      <w:pPr>
        <w:pStyle w:val="ListParagraph"/>
        <w:numPr>
          <w:ilvl w:val="0"/>
          <w:numId w:val="2"/>
        </w:numPr>
        <w:rPr>
          <w:rFonts w:asciiTheme="majorHAnsi" w:hAnsiTheme="majorHAnsi" w:cstheme="majorHAnsi"/>
          <w:szCs w:val="17"/>
          <w:shd w:val="clear" w:color="auto" w:fill="FFFFFF"/>
        </w:rPr>
      </w:pPr>
      <w:r>
        <w:rPr>
          <w:rFonts w:asciiTheme="majorHAnsi" w:hAnsiTheme="majorHAnsi" w:cstheme="majorHAnsi"/>
          <w:szCs w:val="17"/>
          <w:shd w:val="clear" w:color="auto" w:fill="FFFFFF"/>
        </w:rPr>
        <w:t xml:space="preserve">Notify public utilities and statutory bodies, for example, electricity, water, gas telecom, building regulations, highways and the planning department </w:t>
      </w:r>
    </w:p>
    <w:p w14:paraId="398837EC" w14:textId="0560BA91" w:rsidR="004C7BA2" w:rsidRDefault="004C7BA2" w:rsidP="004C7BA2">
      <w:pPr>
        <w:pStyle w:val="ListParagraph"/>
        <w:numPr>
          <w:ilvl w:val="0"/>
          <w:numId w:val="2"/>
        </w:numPr>
        <w:rPr>
          <w:rFonts w:asciiTheme="majorHAnsi" w:hAnsiTheme="majorHAnsi" w:cstheme="majorHAnsi"/>
          <w:szCs w:val="17"/>
          <w:shd w:val="clear" w:color="auto" w:fill="FFFFFF"/>
        </w:rPr>
      </w:pPr>
      <w:r>
        <w:rPr>
          <w:rFonts w:asciiTheme="majorHAnsi" w:hAnsiTheme="majorHAnsi" w:cstheme="majorHAnsi"/>
          <w:szCs w:val="17"/>
          <w:shd w:val="clear" w:color="auto" w:fill="FFFFFF"/>
        </w:rPr>
        <w:t xml:space="preserve">Arrange for water, electric and telecoms temporary supplies </w:t>
      </w:r>
    </w:p>
    <w:p w14:paraId="6AE201DF" w14:textId="094064A3" w:rsidR="004C7BA2" w:rsidRDefault="004C7BA2" w:rsidP="004C7BA2">
      <w:pPr>
        <w:pStyle w:val="ListParagraph"/>
        <w:numPr>
          <w:ilvl w:val="0"/>
          <w:numId w:val="2"/>
        </w:numPr>
        <w:rPr>
          <w:rFonts w:asciiTheme="majorHAnsi" w:hAnsiTheme="majorHAnsi" w:cstheme="majorHAnsi"/>
          <w:szCs w:val="17"/>
          <w:shd w:val="clear" w:color="auto" w:fill="FFFFFF"/>
        </w:rPr>
      </w:pPr>
      <w:r>
        <w:rPr>
          <w:rFonts w:asciiTheme="majorHAnsi" w:hAnsiTheme="majorHAnsi" w:cstheme="majorHAnsi"/>
          <w:szCs w:val="17"/>
          <w:shd w:val="clear" w:color="auto" w:fill="FFFFFF"/>
        </w:rPr>
        <w:t xml:space="preserve">Secure the site (fence off the area) </w:t>
      </w:r>
    </w:p>
    <w:p w14:paraId="0661681B" w14:textId="3123BD5B" w:rsidR="008528E5" w:rsidRDefault="008528E5" w:rsidP="004C7BA2">
      <w:pPr>
        <w:pStyle w:val="ListParagraph"/>
        <w:numPr>
          <w:ilvl w:val="0"/>
          <w:numId w:val="2"/>
        </w:numPr>
        <w:rPr>
          <w:rFonts w:asciiTheme="majorHAnsi" w:hAnsiTheme="majorHAnsi" w:cstheme="majorHAnsi"/>
          <w:szCs w:val="17"/>
          <w:shd w:val="clear" w:color="auto" w:fill="FFFFFF"/>
        </w:rPr>
      </w:pPr>
      <w:r>
        <w:rPr>
          <w:rFonts w:asciiTheme="majorHAnsi" w:hAnsiTheme="majorHAnsi" w:cstheme="majorHAnsi"/>
          <w:szCs w:val="17"/>
          <w:shd w:val="clear" w:color="auto" w:fill="FFFFFF"/>
        </w:rPr>
        <w:t>Get site office, site welfare facilities with toilets and hot running water</w:t>
      </w:r>
    </w:p>
    <w:p w14:paraId="43242B71" w14:textId="6ED1A0D3" w:rsidR="008528E5" w:rsidRDefault="008528E5" w:rsidP="004C7BA2">
      <w:pPr>
        <w:pStyle w:val="ListParagraph"/>
        <w:numPr>
          <w:ilvl w:val="0"/>
          <w:numId w:val="2"/>
        </w:numPr>
        <w:rPr>
          <w:rFonts w:asciiTheme="majorHAnsi" w:hAnsiTheme="majorHAnsi" w:cstheme="majorHAnsi"/>
          <w:szCs w:val="17"/>
          <w:shd w:val="clear" w:color="auto" w:fill="FFFFFF"/>
        </w:rPr>
      </w:pPr>
      <w:r>
        <w:rPr>
          <w:rFonts w:asciiTheme="majorHAnsi" w:hAnsiTheme="majorHAnsi" w:cstheme="majorHAnsi"/>
          <w:szCs w:val="17"/>
          <w:shd w:val="clear" w:color="auto" w:fill="FFFFFF"/>
        </w:rPr>
        <w:t xml:space="preserve">Mechanical diggers, dumpers and telehandlers </w:t>
      </w:r>
    </w:p>
    <w:p w14:paraId="235478F0" w14:textId="7AA50DA2" w:rsidR="008528E5" w:rsidRDefault="008528E5" w:rsidP="004C7BA2">
      <w:pPr>
        <w:pStyle w:val="ListParagraph"/>
        <w:numPr>
          <w:ilvl w:val="0"/>
          <w:numId w:val="2"/>
        </w:numPr>
        <w:rPr>
          <w:rFonts w:asciiTheme="majorHAnsi" w:hAnsiTheme="majorHAnsi" w:cstheme="majorHAnsi"/>
          <w:szCs w:val="17"/>
          <w:shd w:val="clear" w:color="auto" w:fill="FFFFFF"/>
        </w:rPr>
      </w:pPr>
      <w:r>
        <w:rPr>
          <w:rFonts w:asciiTheme="majorHAnsi" w:hAnsiTheme="majorHAnsi" w:cstheme="majorHAnsi"/>
          <w:szCs w:val="17"/>
          <w:shd w:val="clear" w:color="auto" w:fill="FFFFFF"/>
        </w:rPr>
        <w:t>Site safety temporary fencing system for works</w:t>
      </w:r>
    </w:p>
    <w:p w14:paraId="4B997ABB" w14:textId="2908EF32" w:rsidR="004C7BA2" w:rsidRDefault="004C7BA2" w:rsidP="004C7BA2">
      <w:pPr>
        <w:pStyle w:val="ListParagraph"/>
        <w:rPr>
          <w:rFonts w:asciiTheme="majorHAnsi" w:hAnsiTheme="majorHAnsi" w:cstheme="majorHAnsi"/>
          <w:szCs w:val="17"/>
          <w:shd w:val="clear" w:color="auto" w:fill="FFFFFF"/>
        </w:rPr>
      </w:pPr>
    </w:p>
    <w:p w14:paraId="56CD2801" w14:textId="17849C36" w:rsidR="008528E5" w:rsidRDefault="008528E5" w:rsidP="004C7BA2">
      <w:pPr>
        <w:pStyle w:val="ListParagraph"/>
        <w:rPr>
          <w:rFonts w:asciiTheme="majorHAnsi" w:hAnsiTheme="majorHAnsi" w:cstheme="majorHAnsi"/>
          <w:szCs w:val="17"/>
          <w:shd w:val="clear" w:color="auto" w:fill="FFFFFF"/>
        </w:rPr>
      </w:pPr>
    </w:p>
    <w:p w14:paraId="55698208" w14:textId="4BAE5282" w:rsidR="008528E5" w:rsidRDefault="008528E5" w:rsidP="004C7BA2">
      <w:pPr>
        <w:pStyle w:val="ListParagraph"/>
        <w:rPr>
          <w:rFonts w:asciiTheme="majorHAnsi" w:hAnsiTheme="majorHAnsi" w:cstheme="majorHAnsi"/>
          <w:szCs w:val="17"/>
          <w:shd w:val="clear" w:color="auto" w:fill="FFFFFF"/>
        </w:rPr>
      </w:pPr>
    </w:p>
    <w:p w14:paraId="79A02AC0" w14:textId="10950CAD" w:rsidR="008528E5" w:rsidRDefault="008528E5" w:rsidP="004C7BA2">
      <w:pPr>
        <w:pStyle w:val="ListParagraph"/>
        <w:rPr>
          <w:rFonts w:asciiTheme="majorHAnsi" w:hAnsiTheme="majorHAnsi" w:cstheme="majorHAnsi"/>
          <w:szCs w:val="17"/>
          <w:shd w:val="clear" w:color="auto" w:fill="FFFFFF"/>
        </w:rPr>
      </w:pPr>
    </w:p>
    <w:p w14:paraId="41140551" w14:textId="381CBE4E" w:rsidR="008528E5" w:rsidRDefault="008528E5" w:rsidP="004C7BA2">
      <w:pPr>
        <w:pStyle w:val="ListParagraph"/>
        <w:rPr>
          <w:rFonts w:asciiTheme="majorHAnsi" w:hAnsiTheme="majorHAnsi" w:cstheme="majorHAnsi"/>
          <w:szCs w:val="17"/>
          <w:shd w:val="clear" w:color="auto" w:fill="FFFFFF"/>
        </w:rPr>
      </w:pPr>
    </w:p>
    <w:p w14:paraId="41BD93EC" w14:textId="20E0998E" w:rsidR="008528E5" w:rsidRDefault="008528E5" w:rsidP="004C7BA2">
      <w:pPr>
        <w:pStyle w:val="ListParagraph"/>
        <w:rPr>
          <w:rFonts w:asciiTheme="majorHAnsi" w:hAnsiTheme="majorHAnsi" w:cstheme="majorHAnsi"/>
          <w:szCs w:val="17"/>
          <w:shd w:val="clear" w:color="auto" w:fill="FFFFFF"/>
        </w:rPr>
      </w:pPr>
    </w:p>
    <w:p w14:paraId="636FA7BD" w14:textId="4D82DE9E" w:rsidR="008528E5" w:rsidRDefault="008528E5" w:rsidP="004C7BA2">
      <w:pPr>
        <w:pStyle w:val="ListParagraph"/>
        <w:rPr>
          <w:rFonts w:asciiTheme="majorHAnsi" w:hAnsiTheme="majorHAnsi" w:cstheme="majorHAnsi"/>
          <w:szCs w:val="17"/>
          <w:shd w:val="clear" w:color="auto" w:fill="FFFFFF"/>
        </w:rPr>
      </w:pPr>
    </w:p>
    <w:p w14:paraId="30A32EE3" w14:textId="7F4A8BFC" w:rsidR="008528E5" w:rsidRDefault="008528E5" w:rsidP="004C7BA2">
      <w:pPr>
        <w:pStyle w:val="ListParagraph"/>
        <w:rPr>
          <w:rFonts w:asciiTheme="majorHAnsi" w:hAnsiTheme="majorHAnsi" w:cstheme="majorHAnsi"/>
          <w:szCs w:val="17"/>
          <w:shd w:val="clear" w:color="auto" w:fill="FFFFFF"/>
        </w:rPr>
      </w:pPr>
    </w:p>
    <w:p w14:paraId="69E9345C" w14:textId="328AAA54" w:rsidR="008528E5" w:rsidRDefault="008528E5" w:rsidP="004C7BA2">
      <w:pPr>
        <w:pStyle w:val="ListParagraph"/>
        <w:rPr>
          <w:rFonts w:asciiTheme="majorHAnsi" w:hAnsiTheme="majorHAnsi" w:cstheme="majorHAnsi"/>
          <w:szCs w:val="17"/>
          <w:shd w:val="clear" w:color="auto" w:fill="FFFFFF"/>
        </w:rPr>
      </w:pPr>
    </w:p>
    <w:p w14:paraId="0CB52A7E" w14:textId="1D2BCC50" w:rsidR="008528E5" w:rsidRDefault="008528E5" w:rsidP="004C7BA2">
      <w:pPr>
        <w:pStyle w:val="ListParagraph"/>
        <w:rPr>
          <w:rFonts w:asciiTheme="majorHAnsi" w:hAnsiTheme="majorHAnsi" w:cstheme="majorHAnsi"/>
          <w:szCs w:val="17"/>
          <w:shd w:val="clear" w:color="auto" w:fill="FFFFFF"/>
        </w:rPr>
      </w:pPr>
    </w:p>
    <w:p w14:paraId="3449D6CE" w14:textId="0FC26A17" w:rsidR="008528E5" w:rsidRDefault="008528E5" w:rsidP="004C7BA2">
      <w:pPr>
        <w:pStyle w:val="ListParagraph"/>
        <w:rPr>
          <w:rFonts w:asciiTheme="majorHAnsi" w:hAnsiTheme="majorHAnsi" w:cstheme="majorHAnsi"/>
          <w:szCs w:val="17"/>
          <w:shd w:val="clear" w:color="auto" w:fill="FFFFFF"/>
        </w:rPr>
      </w:pPr>
    </w:p>
    <w:p w14:paraId="306CB23F" w14:textId="54FEF613" w:rsidR="008528E5" w:rsidRDefault="008528E5" w:rsidP="004C7BA2">
      <w:pPr>
        <w:pStyle w:val="ListParagraph"/>
        <w:rPr>
          <w:rFonts w:asciiTheme="majorHAnsi" w:hAnsiTheme="majorHAnsi" w:cstheme="majorHAnsi"/>
          <w:szCs w:val="17"/>
          <w:shd w:val="clear" w:color="auto" w:fill="FFFFFF"/>
        </w:rPr>
      </w:pPr>
    </w:p>
    <w:p w14:paraId="543312EA" w14:textId="466976F2" w:rsidR="008528E5" w:rsidRDefault="008528E5" w:rsidP="004C7BA2">
      <w:pPr>
        <w:pStyle w:val="ListParagraph"/>
        <w:rPr>
          <w:rFonts w:asciiTheme="majorHAnsi" w:hAnsiTheme="majorHAnsi" w:cstheme="majorHAnsi"/>
          <w:szCs w:val="17"/>
          <w:shd w:val="clear" w:color="auto" w:fill="FFFFFF"/>
        </w:rPr>
      </w:pPr>
    </w:p>
    <w:p w14:paraId="5704F6E2" w14:textId="74801530" w:rsidR="008528E5" w:rsidRDefault="008528E5" w:rsidP="004C7BA2">
      <w:pPr>
        <w:pStyle w:val="ListParagraph"/>
        <w:rPr>
          <w:rFonts w:asciiTheme="majorHAnsi" w:hAnsiTheme="majorHAnsi" w:cstheme="majorHAnsi"/>
          <w:szCs w:val="17"/>
          <w:shd w:val="clear" w:color="auto" w:fill="FFFFFF"/>
        </w:rPr>
      </w:pPr>
    </w:p>
    <w:p w14:paraId="70B9D183" w14:textId="23A79131" w:rsidR="008528E5" w:rsidRDefault="008528E5" w:rsidP="004C7BA2">
      <w:pPr>
        <w:pStyle w:val="ListParagraph"/>
        <w:rPr>
          <w:rFonts w:asciiTheme="majorHAnsi" w:hAnsiTheme="majorHAnsi" w:cstheme="majorHAnsi"/>
          <w:szCs w:val="17"/>
          <w:shd w:val="clear" w:color="auto" w:fill="FFFFFF"/>
        </w:rPr>
      </w:pPr>
    </w:p>
    <w:p w14:paraId="6E79CF5A" w14:textId="5214A5A2" w:rsidR="008528E5" w:rsidRDefault="008528E5" w:rsidP="004C7BA2">
      <w:pPr>
        <w:pStyle w:val="ListParagraph"/>
        <w:rPr>
          <w:rFonts w:asciiTheme="majorHAnsi" w:hAnsiTheme="majorHAnsi" w:cstheme="majorHAnsi"/>
          <w:szCs w:val="17"/>
          <w:shd w:val="clear" w:color="auto" w:fill="FFFFFF"/>
        </w:rPr>
      </w:pPr>
    </w:p>
    <w:p w14:paraId="7D230E17" w14:textId="44E08B2E" w:rsidR="008528E5" w:rsidRDefault="008528E5" w:rsidP="004C7BA2">
      <w:pPr>
        <w:pStyle w:val="ListParagraph"/>
        <w:rPr>
          <w:rFonts w:asciiTheme="majorHAnsi" w:hAnsiTheme="majorHAnsi" w:cstheme="majorHAnsi"/>
          <w:szCs w:val="17"/>
          <w:shd w:val="clear" w:color="auto" w:fill="FFFFFF"/>
        </w:rPr>
      </w:pPr>
    </w:p>
    <w:p w14:paraId="0614FCE6" w14:textId="6E36AF63" w:rsidR="008528E5" w:rsidRDefault="008528E5" w:rsidP="004C7BA2">
      <w:pPr>
        <w:pStyle w:val="ListParagraph"/>
        <w:rPr>
          <w:rFonts w:asciiTheme="majorHAnsi" w:hAnsiTheme="majorHAnsi" w:cstheme="majorHAnsi"/>
          <w:szCs w:val="17"/>
          <w:shd w:val="clear" w:color="auto" w:fill="FFFFFF"/>
        </w:rPr>
      </w:pPr>
    </w:p>
    <w:p w14:paraId="42F34CC5" w14:textId="76FD533A" w:rsidR="008528E5" w:rsidRPr="008528E5" w:rsidRDefault="008528E5" w:rsidP="008528E5">
      <w:pPr>
        <w:jc w:val="both"/>
        <w:rPr>
          <w:rFonts w:asciiTheme="majorHAnsi" w:hAnsiTheme="majorHAnsi" w:cstheme="majorHAnsi"/>
          <w:b/>
          <w:szCs w:val="17"/>
          <w:shd w:val="clear" w:color="auto" w:fill="FFFFFF"/>
        </w:rPr>
      </w:pPr>
      <w:r w:rsidRPr="008528E5">
        <w:rPr>
          <w:rFonts w:asciiTheme="majorHAnsi" w:hAnsiTheme="majorHAnsi" w:cstheme="majorHAnsi"/>
          <w:b/>
          <w:szCs w:val="17"/>
          <w:shd w:val="clear" w:color="auto" w:fill="FFFFFF"/>
        </w:rPr>
        <w:lastRenderedPageBreak/>
        <w:t>Reference List</w:t>
      </w:r>
    </w:p>
    <w:p w14:paraId="6F6EDDBD" w14:textId="5BD6FA2E" w:rsidR="008528E5" w:rsidRDefault="008528E5" w:rsidP="004C7BA2">
      <w:pPr>
        <w:pStyle w:val="ListParagraph"/>
        <w:rPr>
          <w:rFonts w:asciiTheme="majorHAnsi" w:hAnsiTheme="majorHAnsi" w:cstheme="majorHAnsi"/>
          <w:b/>
          <w:szCs w:val="17"/>
          <w:shd w:val="clear" w:color="auto" w:fill="FFFFFF"/>
        </w:rPr>
      </w:pPr>
    </w:p>
    <w:p w14:paraId="2DC3E066" w14:textId="70C7E87C" w:rsidR="008528E5" w:rsidRDefault="008528E5" w:rsidP="008528E5">
      <w:r>
        <w:t xml:space="preserve">This is the reference link to the aerial google maps pictures </w:t>
      </w:r>
      <w:r>
        <w:t>–</w:t>
      </w:r>
      <w:r>
        <w:t xml:space="preserve"> </w:t>
      </w:r>
      <w:hyperlink r:id="rId74" w:history="1">
        <w:r w:rsidRPr="00CD6FE8">
          <w:rPr>
            <w:rStyle w:val="Hyperlink"/>
          </w:rPr>
          <w:t>https://www.google.co.uk/maps/@51.6134751,-3.9453826,122m/data=!3m1!1e3</w:t>
        </w:r>
      </w:hyperlink>
      <w:r>
        <w:t xml:space="preserve"> </w:t>
      </w:r>
    </w:p>
    <w:p w14:paraId="3DB09FE2" w14:textId="14A2347A" w:rsidR="008528E5" w:rsidRPr="008528E5" w:rsidRDefault="008528E5" w:rsidP="008528E5">
      <w:pPr>
        <w:rPr>
          <w:rFonts w:asciiTheme="majorHAnsi" w:hAnsiTheme="majorHAnsi" w:cstheme="majorHAnsi"/>
        </w:rPr>
      </w:pPr>
      <w:r w:rsidRPr="008528E5">
        <w:rPr>
          <w:rFonts w:asciiTheme="majorHAnsi" w:hAnsiTheme="majorHAnsi" w:cstheme="majorHAnsi"/>
        </w:rPr>
        <w:t>The link below is a link to a company that can carry out the testing needed</w:t>
      </w:r>
      <w:r>
        <w:rPr>
          <w:rFonts w:asciiTheme="majorHAnsi" w:hAnsiTheme="majorHAnsi" w:cstheme="majorHAnsi"/>
        </w:rPr>
        <w:t xml:space="preserve"> and some information</w:t>
      </w:r>
    </w:p>
    <w:p w14:paraId="3BF288BA" w14:textId="77777777" w:rsidR="008528E5" w:rsidRDefault="008528E5" w:rsidP="008528E5">
      <w:hyperlink r:id="rId75" w:history="1">
        <w:r w:rsidRPr="000658DD">
          <w:rPr>
            <w:rStyle w:val="Hyperlink"/>
            <w:rFonts w:asciiTheme="majorHAnsi" w:hAnsiTheme="majorHAnsi" w:cstheme="majorHAnsi"/>
          </w:rPr>
          <w:t>https://www.ngi.no/eng/Services/Technical-expertise-A-Z/Geotechnical-laboratory/Laboratory-testing-of-soil</w:t>
        </w:r>
      </w:hyperlink>
    </w:p>
    <w:p w14:paraId="3D3FF8A4" w14:textId="77777777" w:rsidR="008528E5" w:rsidRDefault="008528E5" w:rsidP="008528E5">
      <w:pPr>
        <w:rPr>
          <w:noProof/>
        </w:rPr>
      </w:pPr>
      <w:r>
        <w:rPr>
          <w:noProof/>
        </w:rPr>
        <w:t xml:space="preserve">I found information on Raft foundations and looked at a diagram in the website below. </w:t>
      </w:r>
    </w:p>
    <w:p w14:paraId="5A3283EB" w14:textId="5CD428B0" w:rsidR="008528E5" w:rsidRDefault="008528E5" w:rsidP="008528E5">
      <w:pPr>
        <w:rPr>
          <w:rFonts w:asciiTheme="majorHAnsi" w:hAnsiTheme="majorHAnsi" w:cstheme="majorHAnsi"/>
        </w:rPr>
      </w:pPr>
      <w:hyperlink r:id="rId76" w:history="1">
        <w:r w:rsidRPr="00CD6FE8">
          <w:rPr>
            <w:rStyle w:val="Hyperlink"/>
            <w:rFonts w:asciiTheme="majorHAnsi" w:hAnsiTheme="majorHAnsi" w:cstheme="majorHAnsi"/>
          </w:rPr>
          <w:t>http://www.beamcalc.com/raft-and-piled-foundations</w:t>
        </w:r>
      </w:hyperlink>
      <w:r>
        <w:rPr>
          <w:rFonts w:asciiTheme="majorHAnsi" w:hAnsiTheme="majorHAnsi" w:cstheme="majorHAnsi"/>
        </w:rPr>
        <w:t xml:space="preserve"> </w:t>
      </w:r>
    </w:p>
    <w:p w14:paraId="5229CC44" w14:textId="50116E29" w:rsidR="008528E5" w:rsidRDefault="008528E5" w:rsidP="008528E5">
      <w:pPr>
        <w:rPr>
          <w:rFonts w:asciiTheme="majorHAnsi" w:hAnsiTheme="majorHAnsi" w:cstheme="majorHAnsi"/>
        </w:rPr>
      </w:pPr>
      <w:r>
        <w:rPr>
          <w:rFonts w:asciiTheme="majorHAnsi" w:hAnsiTheme="majorHAnsi" w:cstheme="majorHAnsi"/>
        </w:rPr>
        <w:t>First quote on page 16</w:t>
      </w:r>
    </w:p>
    <w:p w14:paraId="104C6890" w14:textId="12748D48" w:rsidR="008528E5" w:rsidRDefault="008528E5" w:rsidP="008528E5">
      <w:pPr>
        <w:rPr>
          <w:rFonts w:asciiTheme="majorHAnsi" w:hAnsiTheme="majorHAnsi" w:cstheme="majorHAnsi"/>
          <w:szCs w:val="17"/>
          <w:shd w:val="clear" w:color="auto" w:fill="FFFFFF"/>
        </w:rPr>
      </w:pPr>
      <w:hyperlink r:id="rId77" w:history="1">
        <w:r w:rsidRPr="00CD6FE8">
          <w:rPr>
            <w:rStyle w:val="Hyperlink"/>
            <w:rFonts w:asciiTheme="majorHAnsi" w:hAnsiTheme="majorHAnsi" w:cstheme="majorHAnsi"/>
            <w:szCs w:val="17"/>
            <w:shd w:val="clear" w:color="auto" w:fill="FFFFFF"/>
          </w:rPr>
          <w:t>http://www.beamcalc.com/raft-and-piled-foundations</w:t>
        </w:r>
      </w:hyperlink>
      <w:r>
        <w:rPr>
          <w:rFonts w:asciiTheme="majorHAnsi" w:hAnsiTheme="majorHAnsi" w:cstheme="majorHAnsi"/>
          <w:szCs w:val="17"/>
          <w:shd w:val="clear" w:color="auto" w:fill="FFFFFF"/>
        </w:rPr>
        <w:t xml:space="preserve"> </w:t>
      </w:r>
    </w:p>
    <w:p w14:paraId="606EC5AC" w14:textId="77777777" w:rsidR="008528E5" w:rsidRDefault="008528E5" w:rsidP="008528E5">
      <w:pPr>
        <w:rPr>
          <w:rFonts w:asciiTheme="majorHAnsi" w:hAnsiTheme="majorHAnsi" w:cstheme="majorHAnsi"/>
          <w:szCs w:val="17"/>
          <w:shd w:val="clear" w:color="auto" w:fill="FFFFFF"/>
        </w:rPr>
      </w:pPr>
      <w:r>
        <w:rPr>
          <w:rFonts w:asciiTheme="majorHAnsi" w:hAnsiTheme="majorHAnsi" w:cstheme="majorHAnsi"/>
          <w:szCs w:val="17"/>
          <w:shd w:val="clear" w:color="auto" w:fill="FFFFFF"/>
        </w:rPr>
        <w:t>Second quote on page 16</w:t>
      </w:r>
    </w:p>
    <w:p w14:paraId="2AB203B7" w14:textId="61D94756" w:rsidR="008528E5" w:rsidRDefault="008528E5" w:rsidP="008528E5">
      <w:pPr>
        <w:rPr>
          <w:rFonts w:asciiTheme="majorHAnsi" w:hAnsiTheme="majorHAnsi" w:cstheme="majorHAnsi"/>
          <w:szCs w:val="17"/>
          <w:shd w:val="clear" w:color="auto" w:fill="FFFFFF"/>
        </w:rPr>
      </w:pPr>
      <w:hyperlink r:id="rId78" w:history="1">
        <w:r w:rsidRPr="00CD6FE8">
          <w:rPr>
            <w:rStyle w:val="Hyperlink"/>
            <w:rFonts w:asciiTheme="majorHAnsi" w:hAnsiTheme="majorHAnsi" w:cstheme="majorHAnsi"/>
            <w:szCs w:val="17"/>
            <w:shd w:val="clear" w:color="auto" w:fill="FFFFFF"/>
          </w:rPr>
          <w:t>https://www.designingbuildings.co.uk/wiki/End-bearing_piles</w:t>
        </w:r>
      </w:hyperlink>
      <w:r>
        <w:rPr>
          <w:rFonts w:asciiTheme="majorHAnsi" w:hAnsiTheme="majorHAnsi" w:cstheme="majorHAnsi"/>
          <w:szCs w:val="17"/>
          <w:shd w:val="clear" w:color="auto" w:fill="FFFFFF"/>
        </w:rPr>
        <w:t xml:space="preserve"> </w:t>
      </w:r>
    </w:p>
    <w:p w14:paraId="21E34C3E" w14:textId="77777777" w:rsidR="008528E5" w:rsidRDefault="008528E5" w:rsidP="008528E5">
      <w:pPr>
        <w:rPr>
          <w:rFonts w:asciiTheme="majorHAnsi" w:hAnsiTheme="majorHAnsi" w:cstheme="majorHAnsi"/>
          <w:shd w:val="clear" w:color="auto" w:fill="FFFFFF"/>
        </w:rPr>
      </w:pPr>
      <w:r>
        <w:rPr>
          <w:rFonts w:asciiTheme="majorHAnsi" w:hAnsiTheme="majorHAnsi" w:cstheme="majorHAnsi"/>
          <w:shd w:val="clear" w:color="auto" w:fill="FFFFFF"/>
        </w:rPr>
        <w:t>Third quote on page 16</w:t>
      </w:r>
    </w:p>
    <w:p w14:paraId="7DFC6275" w14:textId="588C8551" w:rsidR="008528E5" w:rsidRDefault="008528E5" w:rsidP="008528E5">
      <w:pPr>
        <w:rPr>
          <w:rFonts w:asciiTheme="majorHAnsi" w:hAnsiTheme="majorHAnsi" w:cstheme="majorHAnsi"/>
          <w:shd w:val="clear" w:color="auto" w:fill="FFFFFF"/>
        </w:rPr>
      </w:pPr>
      <w:hyperlink r:id="rId79" w:history="1">
        <w:r w:rsidRPr="00CD6FE8">
          <w:rPr>
            <w:rStyle w:val="Hyperlink"/>
            <w:rFonts w:asciiTheme="majorHAnsi" w:hAnsiTheme="majorHAnsi" w:cstheme="majorHAnsi"/>
            <w:shd w:val="clear" w:color="auto" w:fill="FFFFFF"/>
          </w:rPr>
          <w:t>https://www.designingbuildings.co.uk/wiki/Friction_piles</w:t>
        </w:r>
      </w:hyperlink>
      <w:r>
        <w:rPr>
          <w:rFonts w:asciiTheme="majorHAnsi" w:hAnsiTheme="majorHAnsi" w:cstheme="majorHAnsi"/>
          <w:shd w:val="clear" w:color="auto" w:fill="FFFFFF"/>
        </w:rPr>
        <w:t xml:space="preserve"> </w:t>
      </w:r>
    </w:p>
    <w:p w14:paraId="679298CA" w14:textId="77777777" w:rsidR="008528E5" w:rsidRDefault="008528E5" w:rsidP="008528E5">
      <w:pPr>
        <w:rPr>
          <w:rFonts w:asciiTheme="majorHAnsi" w:hAnsiTheme="majorHAnsi" w:cstheme="majorHAnsi"/>
          <w:szCs w:val="17"/>
          <w:shd w:val="clear" w:color="auto" w:fill="FFFFFF"/>
        </w:rPr>
      </w:pPr>
      <w:bookmarkStart w:id="0" w:name="_GoBack"/>
      <w:bookmarkEnd w:id="0"/>
    </w:p>
    <w:p w14:paraId="1C5CAEFE" w14:textId="77777777" w:rsidR="008528E5" w:rsidRDefault="008528E5" w:rsidP="008528E5">
      <w:pPr>
        <w:rPr>
          <w:rFonts w:asciiTheme="majorHAnsi" w:hAnsiTheme="majorHAnsi" w:cstheme="majorHAnsi"/>
          <w:szCs w:val="17"/>
          <w:shd w:val="clear" w:color="auto" w:fill="FFFFFF"/>
        </w:rPr>
      </w:pPr>
    </w:p>
    <w:p w14:paraId="14E0D4B2" w14:textId="77777777" w:rsidR="008528E5" w:rsidRDefault="008528E5" w:rsidP="008528E5">
      <w:pPr>
        <w:rPr>
          <w:rFonts w:asciiTheme="majorHAnsi" w:hAnsiTheme="majorHAnsi" w:cstheme="majorHAnsi"/>
        </w:rPr>
      </w:pPr>
    </w:p>
    <w:p w14:paraId="40932784" w14:textId="77777777" w:rsidR="008528E5" w:rsidRDefault="008528E5" w:rsidP="008528E5"/>
    <w:p w14:paraId="6148A9B9" w14:textId="4ABF241B" w:rsidR="008528E5" w:rsidRDefault="008528E5" w:rsidP="004C7BA2">
      <w:pPr>
        <w:pStyle w:val="ListParagraph"/>
        <w:rPr>
          <w:rFonts w:asciiTheme="majorHAnsi" w:hAnsiTheme="majorHAnsi" w:cstheme="majorHAnsi"/>
          <w:b/>
          <w:szCs w:val="17"/>
          <w:shd w:val="clear" w:color="auto" w:fill="FFFFFF"/>
        </w:rPr>
      </w:pPr>
    </w:p>
    <w:p w14:paraId="21D900EA" w14:textId="77777777" w:rsidR="008528E5" w:rsidRDefault="008528E5" w:rsidP="008528E5">
      <w:pPr>
        <w:pStyle w:val="ListParagraph"/>
        <w:jc w:val="both"/>
        <w:rPr>
          <w:rFonts w:asciiTheme="majorHAnsi" w:hAnsiTheme="majorHAnsi" w:cstheme="majorHAnsi"/>
          <w:b/>
          <w:szCs w:val="17"/>
          <w:shd w:val="clear" w:color="auto" w:fill="FFFFFF"/>
        </w:rPr>
      </w:pPr>
    </w:p>
    <w:p w14:paraId="55D63BED" w14:textId="77777777" w:rsidR="008528E5" w:rsidRPr="008528E5" w:rsidRDefault="008528E5" w:rsidP="004C7BA2">
      <w:pPr>
        <w:pStyle w:val="ListParagraph"/>
        <w:rPr>
          <w:rFonts w:asciiTheme="majorHAnsi" w:hAnsiTheme="majorHAnsi" w:cstheme="majorHAnsi"/>
          <w:szCs w:val="17"/>
          <w:shd w:val="clear" w:color="auto" w:fill="FFFFFF"/>
        </w:rPr>
      </w:pPr>
    </w:p>
    <w:sectPr w:rsidR="008528E5" w:rsidRPr="008528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3A04C2" w14:textId="77777777" w:rsidR="008528E5" w:rsidRDefault="008528E5" w:rsidP="008528E5">
      <w:pPr>
        <w:spacing w:after="0" w:line="240" w:lineRule="auto"/>
      </w:pPr>
      <w:r>
        <w:separator/>
      </w:r>
    </w:p>
  </w:endnote>
  <w:endnote w:type="continuationSeparator" w:id="0">
    <w:p w14:paraId="689EEDF9" w14:textId="77777777" w:rsidR="008528E5" w:rsidRDefault="008528E5" w:rsidP="008528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C4D846" w14:textId="77777777" w:rsidR="008528E5" w:rsidRDefault="008528E5" w:rsidP="008528E5">
      <w:pPr>
        <w:spacing w:after="0" w:line="240" w:lineRule="auto"/>
      </w:pPr>
      <w:r>
        <w:separator/>
      </w:r>
    </w:p>
  </w:footnote>
  <w:footnote w:type="continuationSeparator" w:id="0">
    <w:p w14:paraId="471B7E7E" w14:textId="77777777" w:rsidR="008528E5" w:rsidRDefault="008528E5" w:rsidP="008528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3D1E1B"/>
    <w:multiLevelType w:val="multilevel"/>
    <w:tmpl w:val="2FAA0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C5004E2"/>
    <w:multiLevelType w:val="hybridMultilevel"/>
    <w:tmpl w:val="1CBCC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F08"/>
    <w:rsid w:val="000443DB"/>
    <w:rsid w:val="00092D76"/>
    <w:rsid w:val="000A10EC"/>
    <w:rsid w:val="00110049"/>
    <w:rsid w:val="00114975"/>
    <w:rsid w:val="00121C21"/>
    <w:rsid w:val="001258C8"/>
    <w:rsid w:val="00131D79"/>
    <w:rsid w:val="00135FD6"/>
    <w:rsid w:val="00137317"/>
    <w:rsid w:val="001940D0"/>
    <w:rsid w:val="001972E6"/>
    <w:rsid w:val="00204E6E"/>
    <w:rsid w:val="00222035"/>
    <w:rsid w:val="002377F5"/>
    <w:rsid w:val="00244905"/>
    <w:rsid w:val="002679FB"/>
    <w:rsid w:val="002B58AF"/>
    <w:rsid w:val="002E6E30"/>
    <w:rsid w:val="003250C3"/>
    <w:rsid w:val="003627F9"/>
    <w:rsid w:val="003701BE"/>
    <w:rsid w:val="003734D7"/>
    <w:rsid w:val="00381A29"/>
    <w:rsid w:val="003845CD"/>
    <w:rsid w:val="0039637E"/>
    <w:rsid w:val="003F1734"/>
    <w:rsid w:val="00461F08"/>
    <w:rsid w:val="004814D9"/>
    <w:rsid w:val="004A79CF"/>
    <w:rsid w:val="004C7BA2"/>
    <w:rsid w:val="00574EEA"/>
    <w:rsid w:val="005B2150"/>
    <w:rsid w:val="005E286C"/>
    <w:rsid w:val="006040FF"/>
    <w:rsid w:val="0062385C"/>
    <w:rsid w:val="006672F7"/>
    <w:rsid w:val="006C39B8"/>
    <w:rsid w:val="006E38A9"/>
    <w:rsid w:val="006E5F17"/>
    <w:rsid w:val="006F051E"/>
    <w:rsid w:val="00725535"/>
    <w:rsid w:val="00747CF8"/>
    <w:rsid w:val="00774395"/>
    <w:rsid w:val="00795B5A"/>
    <w:rsid w:val="007E2E77"/>
    <w:rsid w:val="00820C79"/>
    <w:rsid w:val="00832A27"/>
    <w:rsid w:val="00841CB3"/>
    <w:rsid w:val="008528E5"/>
    <w:rsid w:val="00873FE2"/>
    <w:rsid w:val="0088120D"/>
    <w:rsid w:val="008B1BC9"/>
    <w:rsid w:val="008C3DCD"/>
    <w:rsid w:val="008F4783"/>
    <w:rsid w:val="00970C20"/>
    <w:rsid w:val="00982FE5"/>
    <w:rsid w:val="009D7391"/>
    <w:rsid w:val="00A52F08"/>
    <w:rsid w:val="00A73B18"/>
    <w:rsid w:val="00AA4944"/>
    <w:rsid w:val="00B36132"/>
    <w:rsid w:val="00B3722A"/>
    <w:rsid w:val="00B42B2F"/>
    <w:rsid w:val="00B5214D"/>
    <w:rsid w:val="00BC7264"/>
    <w:rsid w:val="00BC7E13"/>
    <w:rsid w:val="00BD2AD6"/>
    <w:rsid w:val="00C87890"/>
    <w:rsid w:val="00CB6312"/>
    <w:rsid w:val="00CE3CD4"/>
    <w:rsid w:val="00D05A2A"/>
    <w:rsid w:val="00D9311A"/>
    <w:rsid w:val="00E023EC"/>
    <w:rsid w:val="00E22F84"/>
    <w:rsid w:val="00E237CC"/>
    <w:rsid w:val="00E26AB2"/>
    <w:rsid w:val="00E43B25"/>
    <w:rsid w:val="00F041B5"/>
    <w:rsid w:val="00F309D3"/>
    <w:rsid w:val="00F339B0"/>
    <w:rsid w:val="00F70F70"/>
    <w:rsid w:val="00FA22BD"/>
    <w:rsid w:val="00FA25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FD69C"/>
  <w15:chartTrackingRefBased/>
  <w15:docId w15:val="{5C4F190D-1B3F-40C1-9D5C-B62E0F891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95B5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4EEA"/>
    <w:rPr>
      <w:color w:val="0563C1" w:themeColor="hyperlink"/>
      <w:u w:val="single"/>
    </w:rPr>
  </w:style>
  <w:style w:type="character" w:styleId="UnresolvedMention">
    <w:name w:val="Unresolved Mention"/>
    <w:basedOn w:val="DefaultParagraphFont"/>
    <w:uiPriority w:val="99"/>
    <w:semiHidden/>
    <w:unhideWhenUsed/>
    <w:rsid w:val="00574EEA"/>
    <w:rPr>
      <w:color w:val="605E5C"/>
      <w:shd w:val="clear" w:color="auto" w:fill="E1DFDD"/>
    </w:rPr>
  </w:style>
  <w:style w:type="character" w:styleId="Strong">
    <w:name w:val="Strong"/>
    <w:basedOn w:val="DefaultParagraphFont"/>
    <w:uiPriority w:val="22"/>
    <w:qFormat/>
    <w:rsid w:val="00CB6312"/>
    <w:rPr>
      <w:b/>
      <w:bCs/>
    </w:rPr>
  </w:style>
  <w:style w:type="paragraph" w:styleId="ListParagraph">
    <w:name w:val="List Paragraph"/>
    <w:basedOn w:val="Normal"/>
    <w:uiPriority w:val="34"/>
    <w:qFormat/>
    <w:rsid w:val="004C7BA2"/>
    <w:pPr>
      <w:ind w:left="720"/>
      <w:contextualSpacing/>
    </w:pPr>
  </w:style>
  <w:style w:type="paragraph" w:styleId="Header">
    <w:name w:val="header"/>
    <w:basedOn w:val="Normal"/>
    <w:link w:val="HeaderChar"/>
    <w:uiPriority w:val="99"/>
    <w:unhideWhenUsed/>
    <w:rsid w:val="008528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28E5"/>
  </w:style>
  <w:style w:type="paragraph" w:styleId="Footer">
    <w:name w:val="footer"/>
    <w:basedOn w:val="Normal"/>
    <w:link w:val="FooterChar"/>
    <w:uiPriority w:val="99"/>
    <w:unhideWhenUsed/>
    <w:rsid w:val="008528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28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0273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image" Target="media/image24.jpeg"/><Relationship Id="rId21" Type="http://schemas.openxmlformats.org/officeDocument/2006/relationships/image" Target="media/image13.jpeg"/><Relationship Id="rId34" Type="http://schemas.openxmlformats.org/officeDocument/2006/relationships/hyperlink" Target="https://www.ngi.no/content/download/4549/437833/file/Lab-test%20Oedometer%20test.pdf" TargetMode="External"/><Relationship Id="rId42" Type="http://schemas.openxmlformats.org/officeDocument/2006/relationships/hyperlink" Target="https://www.designingbuildings.co.uk/wiki/Loads" TargetMode="External"/><Relationship Id="rId47" Type="http://schemas.openxmlformats.org/officeDocument/2006/relationships/hyperlink" Target="https://www.designingbuildings.co.uk/wiki/Gravel" TargetMode="External"/><Relationship Id="rId50" Type="http://schemas.openxmlformats.org/officeDocument/2006/relationships/hyperlink" Target="https://www.designingbuildings.co.uk/wiki/Piles" TargetMode="External"/><Relationship Id="rId55" Type="http://schemas.openxmlformats.org/officeDocument/2006/relationships/hyperlink" Target="https://www.designingbuildings.co.uk/wiki/Piles" TargetMode="External"/><Relationship Id="rId63" Type="http://schemas.openxmlformats.org/officeDocument/2006/relationships/hyperlink" Target="https://www.designingbuildings.co.uk/wiki/Piles" TargetMode="External"/><Relationship Id="rId68" Type="http://schemas.openxmlformats.org/officeDocument/2006/relationships/image" Target="media/image26.jpeg"/><Relationship Id="rId76" Type="http://schemas.openxmlformats.org/officeDocument/2006/relationships/hyperlink" Target="http://www.beamcalc.com/raft-and-piled-foundations" TargetMode="External"/><Relationship Id="rId7" Type="http://schemas.openxmlformats.org/officeDocument/2006/relationships/endnotes" Target="endnotes.xml"/><Relationship Id="rId71" Type="http://schemas.openxmlformats.org/officeDocument/2006/relationships/image" Target="media/image29.jpeg"/><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image" Target="media/image21.jpeg"/><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hyperlink" Target="https://www.ngi.no/content/download/4551/437841/file/Lab-test%20Triax%20test.pdf" TargetMode="External"/><Relationship Id="rId37" Type="http://schemas.openxmlformats.org/officeDocument/2006/relationships/image" Target="media/image23.jpeg"/><Relationship Id="rId40" Type="http://schemas.openxmlformats.org/officeDocument/2006/relationships/hyperlink" Target="http://www.beamcalc.com/raft-and-piled-foundations" TargetMode="External"/><Relationship Id="rId45" Type="http://schemas.openxmlformats.org/officeDocument/2006/relationships/hyperlink" Target="https://www.designingbuildings.co.uk/wiki/Rock" TargetMode="External"/><Relationship Id="rId53" Type="http://schemas.openxmlformats.org/officeDocument/2006/relationships/hyperlink" Target="https://www.designingbuildings.co.uk/wiki/Friction_piles" TargetMode="External"/><Relationship Id="rId58" Type="http://schemas.openxmlformats.org/officeDocument/2006/relationships/hyperlink" Target="https://www.designingbuildings.co.uk/wiki/Piles" TargetMode="External"/><Relationship Id="rId66" Type="http://schemas.openxmlformats.org/officeDocument/2006/relationships/hyperlink" Target="https://www.designingbuildings.co.uk/wiki/Soil" TargetMode="External"/><Relationship Id="rId74" Type="http://schemas.openxmlformats.org/officeDocument/2006/relationships/hyperlink" Target="https://www.google.co.uk/maps/@51.6134751,-3.9453826,122m/data=!3m1!1e3" TargetMode="External"/><Relationship Id="rId79" Type="http://schemas.openxmlformats.org/officeDocument/2006/relationships/hyperlink" Target="https://www.designingbuildings.co.uk/wiki/Friction_piles" TargetMode="External"/><Relationship Id="rId5" Type="http://schemas.openxmlformats.org/officeDocument/2006/relationships/webSettings" Target="webSettings.xml"/><Relationship Id="rId61" Type="http://schemas.openxmlformats.org/officeDocument/2006/relationships/hyperlink" Target="https://www.designingbuildings.co.uk/wiki/Piles" TargetMode="External"/><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hyperlink" Target="https://www.ngi.no/eng/Services/Technical-expertise-A-Z/Geotechnical-laboratory/Laboratory-testing-of-soil" TargetMode="External"/><Relationship Id="rId44" Type="http://schemas.openxmlformats.org/officeDocument/2006/relationships/hyperlink" Target="https://www.designingbuildings.co.uk/wiki/Piles" TargetMode="External"/><Relationship Id="rId52" Type="http://schemas.openxmlformats.org/officeDocument/2006/relationships/hyperlink" Target="https://www.designingbuildings.co.uk/wiki/Column" TargetMode="External"/><Relationship Id="rId60" Type="http://schemas.openxmlformats.org/officeDocument/2006/relationships/hyperlink" Target="https://www.designingbuildings.co.uk/wiki/Soil" TargetMode="External"/><Relationship Id="rId65" Type="http://schemas.openxmlformats.org/officeDocument/2006/relationships/hyperlink" Target="https://www.designingbuildings.co.uk/wiki/Force" TargetMode="External"/><Relationship Id="rId73" Type="http://schemas.openxmlformats.org/officeDocument/2006/relationships/image" Target="media/image31.jpeg"/><Relationship Id="rId78" Type="http://schemas.openxmlformats.org/officeDocument/2006/relationships/hyperlink" Target="https://www.designingbuildings.co.uk/wiki/End-bearing_piles" TargetMode="Externa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google.co.uk/maps/@51.6134751,-3.9453826,122m/data=!3m1!1e3" TargetMode="External"/><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hyperlink" Target="https://www.ngi.no/content/download/4550/437837/file/Lab-test%20Resonant%20column%20test.pdf" TargetMode="External"/><Relationship Id="rId43" Type="http://schemas.openxmlformats.org/officeDocument/2006/relationships/hyperlink" Target="https://www.designingbuildings.co.uk/wiki/Bearing_capacity" TargetMode="External"/><Relationship Id="rId48" Type="http://schemas.openxmlformats.org/officeDocument/2006/relationships/hyperlink" Target="https://www.designingbuildings.co.uk/wiki/Piles" TargetMode="External"/><Relationship Id="rId56" Type="http://schemas.openxmlformats.org/officeDocument/2006/relationships/hyperlink" Target="https://www.designingbuildings.co.uk/wiki/Bearing_capacity" TargetMode="External"/><Relationship Id="rId64" Type="http://schemas.openxmlformats.org/officeDocument/2006/relationships/hyperlink" Target="https://www.designingbuildings.co.uk/wiki/Works" TargetMode="External"/><Relationship Id="rId69" Type="http://schemas.openxmlformats.org/officeDocument/2006/relationships/image" Target="media/image27.jpeg"/><Relationship Id="rId77" Type="http://schemas.openxmlformats.org/officeDocument/2006/relationships/hyperlink" Target="http://www.beamcalc.com/raft-and-piled-foundations" TargetMode="External"/><Relationship Id="rId8" Type="http://schemas.openxmlformats.org/officeDocument/2006/relationships/image" Target="media/image1.png"/><Relationship Id="rId51" Type="http://schemas.openxmlformats.org/officeDocument/2006/relationships/hyperlink" Target="https://www.designingbuildings.co.uk/wiki/Act" TargetMode="External"/><Relationship Id="rId72" Type="http://schemas.openxmlformats.org/officeDocument/2006/relationships/image" Target="media/image30.jpeg"/><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hyperlink" Target="https://www.ngi.no/content/download/4548/437829/file/Lab-test%20Direct%20simple%20shear%20test%20-%20DSS.pdf" TargetMode="External"/><Relationship Id="rId38" Type="http://schemas.openxmlformats.org/officeDocument/2006/relationships/hyperlink" Target="http://www.beamcalc.com/raft-and-piled-foundations" TargetMode="External"/><Relationship Id="rId46" Type="http://schemas.openxmlformats.org/officeDocument/2006/relationships/hyperlink" Target="https://www.designingbuildings.co.uk/wiki/Soil" TargetMode="External"/><Relationship Id="rId59" Type="http://schemas.openxmlformats.org/officeDocument/2006/relationships/hyperlink" Target="https://www.designingbuildings.co.uk/wiki/Loads" TargetMode="External"/><Relationship Id="rId67" Type="http://schemas.openxmlformats.org/officeDocument/2006/relationships/image" Target="media/image25.jpeg"/><Relationship Id="rId20" Type="http://schemas.openxmlformats.org/officeDocument/2006/relationships/image" Target="media/image12.jpeg"/><Relationship Id="rId41" Type="http://schemas.openxmlformats.org/officeDocument/2006/relationships/hyperlink" Target="https://www.designingbuildings.co.uk/wiki/End-bearing_piles" TargetMode="External"/><Relationship Id="rId54" Type="http://schemas.openxmlformats.org/officeDocument/2006/relationships/hyperlink" Target="https://www.designingbuildings.co.uk/wiki/Piles" TargetMode="External"/><Relationship Id="rId62" Type="http://schemas.openxmlformats.org/officeDocument/2006/relationships/hyperlink" Target="https://www.designingbuildings.co.uk/wiki/Soil" TargetMode="External"/><Relationship Id="rId70" Type="http://schemas.openxmlformats.org/officeDocument/2006/relationships/image" Target="media/image28.jpeg"/><Relationship Id="rId75" Type="http://schemas.openxmlformats.org/officeDocument/2006/relationships/hyperlink" Target="https://www.ngi.no/eng/Services/Technical-expertise-A-Z/Geotechnical-laboratory/Laboratory-testing-of-soi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hyperlink" Target="https://www.ngi.no/content/download/4547/437825/file/Lab-test%20Bender%20elements.pdf" TargetMode="External"/><Relationship Id="rId49" Type="http://schemas.openxmlformats.org/officeDocument/2006/relationships/hyperlink" Target="https://www.designingbuildings.co.uk/wiki/Loads" TargetMode="External"/><Relationship Id="rId57" Type="http://schemas.openxmlformats.org/officeDocument/2006/relationships/hyperlink" Target="https://www.designingbuildings.co.uk/wiki/Pi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963473-A346-4B48-8733-BA94754ED9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2817</Words>
  <Characters>16058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cp:revision>
  <dcterms:created xsi:type="dcterms:W3CDTF">2019-02-19T10:46:00Z</dcterms:created>
  <dcterms:modified xsi:type="dcterms:W3CDTF">2019-02-19T10:46:00Z</dcterms:modified>
</cp:coreProperties>
</file>