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D906F" w14:textId="0AC98104" w:rsidR="00223183" w:rsidRDefault="00223183" w:rsidP="004C62A8"/>
    <w:p w14:paraId="2BC803CE" w14:textId="77777777" w:rsidR="008E6AA0" w:rsidRDefault="008E6AA0"/>
    <w:p w14:paraId="3CDC6591" w14:textId="77777777" w:rsidR="008E6AA0" w:rsidRDefault="008E6AA0"/>
    <w:p w14:paraId="7130E28C" w14:textId="77777777" w:rsidR="008E6AA0" w:rsidRDefault="008E6AA0"/>
    <w:p w14:paraId="151BA19D" w14:textId="77777777" w:rsidR="008E6AA0" w:rsidRDefault="008E6AA0"/>
    <w:p w14:paraId="736D807A" w14:textId="77777777" w:rsidR="008E6AA0" w:rsidRDefault="008E6AA0"/>
    <w:p w14:paraId="126E1104" w14:textId="77777777" w:rsidR="008E6AA0" w:rsidRDefault="008E6AA0"/>
    <w:p w14:paraId="5419FC0D" w14:textId="77777777" w:rsidR="008E6AA0" w:rsidRDefault="008E6AA0"/>
    <w:p w14:paraId="5FFD9E4C" w14:textId="77777777" w:rsidR="008E6AA0" w:rsidRDefault="008E6AA0"/>
    <w:p w14:paraId="0D9B3818" w14:textId="77777777" w:rsidR="008E6AA0" w:rsidRDefault="008E6AA0"/>
    <w:p w14:paraId="6B50BA65" w14:textId="77777777" w:rsidR="008E6AA0" w:rsidRDefault="008E6AA0"/>
    <w:p w14:paraId="3E3F5F87" w14:textId="77777777" w:rsidR="008E6AA0" w:rsidRDefault="008E6AA0"/>
    <w:p w14:paraId="711DB394" w14:textId="77777777" w:rsidR="008E6AA0" w:rsidRDefault="008E6AA0" w:rsidP="008E6AA0">
      <w:pPr>
        <w:pStyle w:val="Title"/>
        <w:jc w:val="center"/>
      </w:pPr>
      <w:r>
        <w:t>How do West End Productions Affect the Decision- Making Process in Amateur Societies?</w:t>
      </w:r>
    </w:p>
    <w:p w14:paraId="67C77CAB" w14:textId="77777777" w:rsidR="008E6AA0" w:rsidRDefault="008E6AA0" w:rsidP="008E6AA0">
      <w:pPr>
        <w:pStyle w:val="Subtitle"/>
        <w:jc w:val="center"/>
        <w:rPr>
          <w:rStyle w:val="SubtleEmphasis"/>
        </w:rPr>
      </w:pPr>
      <w:r>
        <w:rPr>
          <w:rStyle w:val="SubtleEmphasis"/>
        </w:rPr>
        <w:t>A research proposal highlighting the plans and methods to the dissertation</w:t>
      </w:r>
    </w:p>
    <w:p w14:paraId="74FBE82D" w14:textId="77777777" w:rsidR="008E6AA0" w:rsidRDefault="008E6AA0" w:rsidP="008E6AA0">
      <w:pPr>
        <w:pStyle w:val="Subtitle"/>
      </w:pPr>
    </w:p>
    <w:p w14:paraId="481DC8CD" w14:textId="77777777" w:rsidR="008E6AA0" w:rsidRDefault="008E6AA0" w:rsidP="008E6AA0">
      <w:pPr>
        <w:pStyle w:val="Subtitle"/>
      </w:pPr>
    </w:p>
    <w:p w14:paraId="72E725EF" w14:textId="77777777" w:rsidR="008E6AA0" w:rsidRDefault="008E6AA0" w:rsidP="008E6AA0">
      <w:pPr>
        <w:pStyle w:val="Subtitle"/>
        <w:jc w:val="center"/>
        <w:rPr>
          <w:rStyle w:val="Strong"/>
        </w:rPr>
      </w:pPr>
      <w:r>
        <w:rPr>
          <w:rStyle w:val="Strong"/>
        </w:rPr>
        <w:t>Corey Crockett</w:t>
      </w:r>
    </w:p>
    <w:p w14:paraId="6F67292D" w14:textId="33BB1873" w:rsidR="00223183" w:rsidRDefault="008E6AA0" w:rsidP="008E6AA0">
      <w:pPr>
        <w:pStyle w:val="Subtitle"/>
        <w:jc w:val="center"/>
      </w:pPr>
      <w:r>
        <w:t>1802907</w:t>
      </w:r>
      <w:r w:rsidR="00223183">
        <w:br w:type="page"/>
      </w:r>
    </w:p>
    <w:sdt>
      <w:sdtPr>
        <w:rPr>
          <w:rFonts w:asciiTheme="minorHAnsi" w:eastAsiaTheme="minorHAnsi" w:hAnsiTheme="minorHAnsi" w:cstheme="minorBidi"/>
          <w:color w:val="auto"/>
          <w:sz w:val="22"/>
          <w:szCs w:val="22"/>
          <w:lang w:val="en-GB"/>
        </w:rPr>
        <w:id w:val="-1391951521"/>
        <w:docPartObj>
          <w:docPartGallery w:val="Table of Contents"/>
          <w:docPartUnique/>
        </w:docPartObj>
      </w:sdtPr>
      <w:sdtEndPr>
        <w:rPr>
          <w:b/>
          <w:bCs/>
          <w:noProof/>
        </w:rPr>
      </w:sdtEndPr>
      <w:sdtContent>
        <w:p w14:paraId="7E20A5E7" w14:textId="402B41B7" w:rsidR="008E6AA0" w:rsidRPr="008E6AA0" w:rsidRDefault="008E6AA0">
          <w:pPr>
            <w:pStyle w:val="TOCHeading"/>
            <w:rPr>
              <w:sz w:val="22"/>
            </w:rPr>
          </w:pPr>
          <w:r>
            <w:t>Contents</w:t>
          </w:r>
        </w:p>
        <w:p w14:paraId="79D331A3" w14:textId="56102E19" w:rsidR="007B69A4" w:rsidRDefault="008E6AA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7B69A4" w:rsidRPr="00B07F7D">
            <w:rPr>
              <w:rStyle w:val="Hyperlink"/>
              <w:noProof/>
            </w:rPr>
            <w:fldChar w:fldCharType="begin"/>
          </w:r>
          <w:r w:rsidR="007B69A4" w:rsidRPr="00B07F7D">
            <w:rPr>
              <w:rStyle w:val="Hyperlink"/>
              <w:noProof/>
            </w:rPr>
            <w:instrText xml:space="preserve"> </w:instrText>
          </w:r>
          <w:r w:rsidR="007B69A4">
            <w:rPr>
              <w:noProof/>
            </w:rPr>
            <w:instrText>HYPERLINK \l "_Toc530331530"</w:instrText>
          </w:r>
          <w:r w:rsidR="007B69A4" w:rsidRPr="00B07F7D">
            <w:rPr>
              <w:rStyle w:val="Hyperlink"/>
              <w:noProof/>
            </w:rPr>
            <w:instrText xml:space="preserve"> </w:instrText>
          </w:r>
          <w:r w:rsidR="007B69A4" w:rsidRPr="00B07F7D">
            <w:rPr>
              <w:rStyle w:val="Hyperlink"/>
              <w:noProof/>
            </w:rPr>
          </w:r>
          <w:r w:rsidR="007B69A4" w:rsidRPr="00B07F7D">
            <w:rPr>
              <w:rStyle w:val="Hyperlink"/>
              <w:noProof/>
            </w:rPr>
            <w:fldChar w:fldCharType="separate"/>
          </w:r>
          <w:r w:rsidR="007B69A4" w:rsidRPr="00B07F7D">
            <w:rPr>
              <w:rStyle w:val="Hyperlink"/>
              <w:noProof/>
            </w:rPr>
            <w:t>1.0 Introduction</w:t>
          </w:r>
          <w:r w:rsidR="007B69A4">
            <w:rPr>
              <w:noProof/>
              <w:webHidden/>
            </w:rPr>
            <w:tab/>
          </w:r>
          <w:r w:rsidR="007B69A4">
            <w:rPr>
              <w:noProof/>
              <w:webHidden/>
            </w:rPr>
            <w:fldChar w:fldCharType="begin"/>
          </w:r>
          <w:r w:rsidR="007B69A4">
            <w:rPr>
              <w:noProof/>
              <w:webHidden/>
            </w:rPr>
            <w:instrText xml:space="preserve"> PAGEREF _Toc530331530 \h </w:instrText>
          </w:r>
          <w:r w:rsidR="007B69A4">
            <w:rPr>
              <w:noProof/>
              <w:webHidden/>
            </w:rPr>
          </w:r>
          <w:r w:rsidR="007B69A4">
            <w:rPr>
              <w:noProof/>
              <w:webHidden/>
            </w:rPr>
            <w:fldChar w:fldCharType="separate"/>
          </w:r>
          <w:r w:rsidR="007B69A4">
            <w:rPr>
              <w:noProof/>
              <w:webHidden/>
            </w:rPr>
            <w:t>3</w:t>
          </w:r>
          <w:r w:rsidR="007B69A4">
            <w:rPr>
              <w:noProof/>
              <w:webHidden/>
            </w:rPr>
            <w:fldChar w:fldCharType="end"/>
          </w:r>
          <w:r w:rsidR="007B69A4" w:rsidRPr="00B07F7D">
            <w:rPr>
              <w:rStyle w:val="Hyperlink"/>
              <w:noProof/>
            </w:rPr>
            <w:fldChar w:fldCharType="end"/>
          </w:r>
        </w:p>
        <w:p w14:paraId="362426C9" w14:textId="4A0B38F5" w:rsidR="007B69A4" w:rsidRDefault="007B69A4">
          <w:pPr>
            <w:pStyle w:val="TOC2"/>
            <w:tabs>
              <w:tab w:val="right" w:leader="dot" w:pos="9016"/>
            </w:tabs>
            <w:rPr>
              <w:rFonts w:eastAsiaTheme="minorEastAsia"/>
              <w:noProof/>
              <w:lang w:eastAsia="en-GB"/>
            </w:rPr>
          </w:pPr>
          <w:hyperlink w:anchor="_Toc530331531" w:history="1">
            <w:r w:rsidRPr="00B07F7D">
              <w:rPr>
                <w:rStyle w:val="Hyperlink"/>
                <w:noProof/>
              </w:rPr>
              <w:t>1.1 Background</w:t>
            </w:r>
            <w:r>
              <w:rPr>
                <w:noProof/>
                <w:webHidden/>
              </w:rPr>
              <w:tab/>
            </w:r>
            <w:r>
              <w:rPr>
                <w:noProof/>
                <w:webHidden/>
              </w:rPr>
              <w:fldChar w:fldCharType="begin"/>
            </w:r>
            <w:r>
              <w:rPr>
                <w:noProof/>
                <w:webHidden/>
              </w:rPr>
              <w:instrText xml:space="preserve"> PAGEREF _Toc530331531 \h </w:instrText>
            </w:r>
            <w:r>
              <w:rPr>
                <w:noProof/>
                <w:webHidden/>
              </w:rPr>
            </w:r>
            <w:r>
              <w:rPr>
                <w:noProof/>
                <w:webHidden/>
              </w:rPr>
              <w:fldChar w:fldCharType="separate"/>
            </w:r>
            <w:r>
              <w:rPr>
                <w:noProof/>
                <w:webHidden/>
              </w:rPr>
              <w:t>3</w:t>
            </w:r>
            <w:r>
              <w:rPr>
                <w:noProof/>
                <w:webHidden/>
              </w:rPr>
              <w:fldChar w:fldCharType="end"/>
            </w:r>
          </w:hyperlink>
        </w:p>
        <w:p w14:paraId="23F0CE81" w14:textId="65954F0A" w:rsidR="007B69A4" w:rsidRDefault="007B69A4">
          <w:pPr>
            <w:pStyle w:val="TOC2"/>
            <w:tabs>
              <w:tab w:val="right" w:leader="dot" w:pos="9016"/>
            </w:tabs>
            <w:rPr>
              <w:rFonts w:eastAsiaTheme="minorEastAsia"/>
              <w:noProof/>
              <w:lang w:eastAsia="en-GB"/>
            </w:rPr>
          </w:pPr>
          <w:hyperlink w:anchor="_Toc530331532" w:history="1">
            <w:r w:rsidRPr="00B07F7D">
              <w:rPr>
                <w:rStyle w:val="Hyperlink"/>
                <w:noProof/>
              </w:rPr>
              <w:t>1.2 Rationale</w:t>
            </w:r>
            <w:r>
              <w:rPr>
                <w:noProof/>
                <w:webHidden/>
              </w:rPr>
              <w:tab/>
            </w:r>
            <w:r>
              <w:rPr>
                <w:noProof/>
                <w:webHidden/>
              </w:rPr>
              <w:fldChar w:fldCharType="begin"/>
            </w:r>
            <w:r>
              <w:rPr>
                <w:noProof/>
                <w:webHidden/>
              </w:rPr>
              <w:instrText xml:space="preserve"> PAGEREF _Toc530331532 \h </w:instrText>
            </w:r>
            <w:r>
              <w:rPr>
                <w:noProof/>
                <w:webHidden/>
              </w:rPr>
            </w:r>
            <w:r>
              <w:rPr>
                <w:noProof/>
                <w:webHidden/>
              </w:rPr>
              <w:fldChar w:fldCharType="separate"/>
            </w:r>
            <w:r>
              <w:rPr>
                <w:noProof/>
                <w:webHidden/>
              </w:rPr>
              <w:t>3</w:t>
            </w:r>
            <w:r>
              <w:rPr>
                <w:noProof/>
                <w:webHidden/>
              </w:rPr>
              <w:fldChar w:fldCharType="end"/>
            </w:r>
          </w:hyperlink>
        </w:p>
        <w:p w14:paraId="682EEA66" w14:textId="1B5C5D26" w:rsidR="007B69A4" w:rsidRDefault="007B69A4">
          <w:pPr>
            <w:pStyle w:val="TOC2"/>
            <w:tabs>
              <w:tab w:val="right" w:leader="dot" w:pos="9016"/>
            </w:tabs>
            <w:rPr>
              <w:rFonts w:eastAsiaTheme="minorEastAsia"/>
              <w:noProof/>
              <w:lang w:eastAsia="en-GB"/>
            </w:rPr>
          </w:pPr>
          <w:hyperlink w:anchor="_Toc530331533" w:history="1">
            <w:r w:rsidRPr="00B07F7D">
              <w:rPr>
                <w:rStyle w:val="Hyperlink"/>
                <w:noProof/>
              </w:rPr>
              <w:t>1.3 Aims and Objectives</w:t>
            </w:r>
            <w:r>
              <w:rPr>
                <w:noProof/>
                <w:webHidden/>
              </w:rPr>
              <w:tab/>
            </w:r>
            <w:r>
              <w:rPr>
                <w:noProof/>
                <w:webHidden/>
              </w:rPr>
              <w:fldChar w:fldCharType="begin"/>
            </w:r>
            <w:r>
              <w:rPr>
                <w:noProof/>
                <w:webHidden/>
              </w:rPr>
              <w:instrText xml:space="preserve"> PAGEREF _Toc530331533 \h </w:instrText>
            </w:r>
            <w:r>
              <w:rPr>
                <w:noProof/>
                <w:webHidden/>
              </w:rPr>
            </w:r>
            <w:r>
              <w:rPr>
                <w:noProof/>
                <w:webHidden/>
              </w:rPr>
              <w:fldChar w:fldCharType="separate"/>
            </w:r>
            <w:r>
              <w:rPr>
                <w:noProof/>
                <w:webHidden/>
              </w:rPr>
              <w:t>3</w:t>
            </w:r>
            <w:r>
              <w:rPr>
                <w:noProof/>
                <w:webHidden/>
              </w:rPr>
              <w:fldChar w:fldCharType="end"/>
            </w:r>
          </w:hyperlink>
        </w:p>
        <w:p w14:paraId="6AE34C74" w14:textId="39D1AF7F" w:rsidR="007B69A4" w:rsidRDefault="007B69A4">
          <w:pPr>
            <w:pStyle w:val="TOC1"/>
            <w:tabs>
              <w:tab w:val="right" w:leader="dot" w:pos="9016"/>
            </w:tabs>
            <w:rPr>
              <w:rFonts w:eastAsiaTheme="minorEastAsia"/>
              <w:noProof/>
              <w:lang w:eastAsia="en-GB"/>
            </w:rPr>
          </w:pPr>
          <w:hyperlink w:anchor="_Toc530331534" w:history="1">
            <w:r w:rsidRPr="00B07F7D">
              <w:rPr>
                <w:rStyle w:val="Hyperlink"/>
                <w:noProof/>
              </w:rPr>
              <w:t>2.0 Research Design and Methodology</w:t>
            </w:r>
            <w:r>
              <w:rPr>
                <w:noProof/>
                <w:webHidden/>
              </w:rPr>
              <w:tab/>
            </w:r>
            <w:r>
              <w:rPr>
                <w:noProof/>
                <w:webHidden/>
              </w:rPr>
              <w:fldChar w:fldCharType="begin"/>
            </w:r>
            <w:r>
              <w:rPr>
                <w:noProof/>
                <w:webHidden/>
              </w:rPr>
              <w:instrText xml:space="preserve"> PAGEREF _Toc530331534 \h </w:instrText>
            </w:r>
            <w:r>
              <w:rPr>
                <w:noProof/>
                <w:webHidden/>
              </w:rPr>
            </w:r>
            <w:r>
              <w:rPr>
                <w:noProof/>
                <w:webHidden/>
              </w:rPr>
              <w:fldChar w:fldCharType="separate"/>
            </w:r>
            <w:r>
              <w:rPr>
                <w:noProof/>
                <w:webHidden/>
              </w:rPr>
              <w:t>4</w:t>
            </w:r>
            <w:r>
              <w:rPr>
                <w:noProof/>
                <w:webHidden/>
              </w:rPr>
              <w:fldChar w:fldCharType="end"/>
            </w:r>
          </w:hyperlink>
        </w:p>
        <w:p w14:paraId="2CF8F295" w14:textId="53ED748A" w:rsidR="007B69A4" w:rsidRDefault="007B69A4">
          <w:pPr>
            <w:pStyle w:val="TOC2"/>
            <w:tabs>
              <w:tab w:val="right" w:leader="dot" w:pos="9016"/>
            </w:tabs>
            <w:rPr>
              <w:rFonts w:eastAsiaTheme="minorEastAsia"/>
              <w:noProof/>
              <w:lang w:eastAsia="en-GB"/>
            </w:rPr>
          </w:pPr>
          <w:hyperlink w:anchor="_Toc530331535" w:history="1">
            <w:r w:rsidRPr="00B07F7D">
              <w:rPr>
                <w:rStyle w:val="Hyperlink"/>
                <w:noProof/>
              </w:rPr>
              <w:t>2.1 The Research Onion</w:t>
            </w:r>
            <w:r>
              <w:rPr>
                <w:noProof/>
                <w:webHidden/>
              </w:rPr>
              <w:tab/>
            </w:r>
            <w:r>
              <w:rPr>
                <w:noProof/>
                <w:webHidden/>
              </w:rPr>
              <w:fldChar w:fldCharType="begin"/>
            </w:r>
            <w:r>
              <w:rPr>
                <w:noProof/>
                <w:webHidden/>
              </w:rPr>
              <w:instrText xml:space="preserve"> PAGEREF _Toc530331535 \h </w:instrText>
            </w:r>
            <w:r>
              <w:rPr>
                <w:noProof/>
                <w:webHidden/>
              </w:rPr>
            </w:r>
            <w:r>
              <w:rPr>
                <w:noProof/>
                <w:webHidden/>
              </w:rPr>
              <w:fldChar w:fldCharType="separate"/>
            </w:r>
            <w:r>
              <w:rPr>
                <w:noProof/>
                <w:webHidden/>
              </w:rPr>
              <w:t>4</w:t>
            </w:r>
            <w:r>
              <w:rPr>
                <w:noProof/>
                <w:webHidden/>
              </w:rPr>
              <w:fldChar w:fldCharType="end"/>
            </w:r>
          </w:hyperlink>
        </w:p>
        <w:p w14:paraId="657EFC18" w14:textId="698A8681" w:rsidR="007B69A4" w:rsidRDefault="007B69A4">
          <w:pPr>
            <w:pStyle w:val="TOC3"/>
            <w:tabs>
              <w:tab w:val="right" w:leader="dot" w:pos="9016"/>
            </w:tabs>
            <w:rPr>
              <w:rFonts w:eastAsiaTheme="minorEastAsia"/>
              <w:noProof/>
              <w:lang w:eastAsia="en-GB"/>
            </w:rPr>
          </w:pPr>
          <w:hyperlink w:anchor="_Toc530331536" w:history="1">
            <w:r w:rsidRPr="00B07F7D">
              <w:rPr>
                <w:rStyle w:val="Hyperlink"/>
                <w:noProof/>
              </w:rPr>
              <w:t>2.1.1 Philosophies</w:t>
            </w:r>
            <w:r>
              <w:rPr>
                <w:noProof/>
                <w:webHidden/>
              </w:rPr>
              <w:tab/>
            </w:r>
            <w:r>
              <w:rPr>
                <w:noProof/>
                <w:webHidden/>
              </w:rPr>
              <w:fldChar w:fldCharType="begin"/>
            </w:r>
            <w:r>
              <w:rPr>
                <w:noProof/>
                <w:webHidden/>
              </w:rPr>
              <w:instrText xml:space="preserve"> PAGEREF _Toc530331536 \h </w:instrText>
            </w:r>
            <w:r>
              <w:rPr>
                <w:noProof/>
                <w:webHidden/>
              </w:rPr>
            </w:r>
            <w:r>
              <w:rPr>
                <w:noProof/>
                <w:webHidden/>
              </w:rPr>
              <w:fldChar w:fldCharType="separate"/>
            </w:r>
            <w:r>
              <w:rPr>
                <w:noProof/>
                <w:webHidden/>
              </w:rPr>
              <w:t>4</w:t>
            </w:r>
            <w:r>
              <w:rPr>
                <w:noProof/>
                <w:webHidden/>
              </w:rPr>
              <w:fldChar w:fldCharType="end"/>
            </w:r>
          </w:hyperlink>
        </w:p>
        <w:p w14:paraId="539A06E0" w14:textId="3F306BA7" w:rsidR="007B69A4" w:rsidRDefault="007B69A4">
          <w:pPr>
            <w:pStyle w:val="TOC3"/>
            <w:tabs>
              <w:tab w:val="right" w:leader="dot" w:pos="9016"/>
            </w:tabs>
            <w:rPr>
              <w:rFonts w:eastAsiaTheme="minorEastAsia"/>
              <w:noProof/>
              <w:lang w:eastAsia="en-GB"/>
            </w:rPr>
          </w:pPr>
          <w:hyperlink w:anchor="_Toc530331537" w:history="1">
            <w:r w:rsidRPr="00B07F7D">
              <w:rPr>
                <w:rStyle w:val="Hyperlink"/>
                <w:noProof/>
              </w:rPr>
              <w:t>2.1.2 Approaches</w:t>
            </w:r>
            <w:r>
              <w:rPr>
                <w:noProof/>
                <w:webHidden/>
              </w:rPr>
              <w:tab/>
            </w:r>
            <w:r>
              <w:rPr>
                <w:noProof/>
                <w:webHidden/>
              </w:rPr>
              <w:fldChar w:fldCharType="begin"/>
            </w:r>
            <w:r>
              <w:rPr>
                <w:noProof/>
                <w:webHidden/>
              </w:rPr>
              <w:instrText xml:space="preserve"> PAGEREF _Toc530331537 \h </w:instrText>
            </w:r>
            <w:r>
              <w:rPr>
                <w:noProof/>
                <w:webHidden/>
              </w:rPr>
            </w:r>
            <w:r>
              <w:rPr>
                <w:noProof/>
                <w:webHidden/>
              </w:rPr>
              <w:fldChar w:fldCharType="separate"/>
            </w:r>
            <w:r>
              <w:rPr>
                <w:noProof/>
                <w:webHidden/>
              </w:rPr>
              <w:t>5</w:t>
            </w:r>
            <w:r>
              <w:rPr>
                <w:noProof/>
                <w:webHidden/>
              </w:rPr>
              <w:fldChar w:fldCharType="end"/>
            </w:r>
          </w:hyperlink>
        </w:p>
        <w:p w14:paraId="57069744" w14:textId="09344B94" w:rsidR="007B69A4" w:rsidRDefault="007B69A4">
          <w:pPr>
            <w:pStyle w:val="TOC3"/>
            <w:tabs>
              <w:tab w:val="right" w:leader="dot" w:pos="9016"/>
            </w:tabs>
            <w:rPr>
              <w:rFonts w:eastAsiaTheme="minorEastAsia"/>
              <w:noProof/>
              <w:lang w:eastAsia="en-GB"/>
            </w:rPr>
          </w:pPr>
          <w:hyperlink w:anchor="_Toc530331538" w:history="1">
            <w:r w:rsidRPr="00B07F7D">
              <w:rPr>
                <w:rStyle w:val="Hyperlink"/>
                <w:noProof/>
              </w:rPr>
              <w:t>2.1.3 Strategies</w:t>
            </w:r>
            <w:r>
              <w:rPr>
                <w:noProof/>
                <w:webHidden/>
              </w:rPr>
              <w:tab/>
            </w:r>
            <w:r>
              <w:rPr>
                <w:noProof/>
                <w:webHidden/>
              </w:rPr>
              <w:fldChar w:fldCharType="begin"/>
            </w:r>
            <w:r>
              <w:rPr>
                <w:noProof/>
                <w:webHidden/>
              </w:rPr>
              <w:instrText xml:space="preserve"> PAGEREF _Toc530331538 \h </w:instrText>
            </w:r>
            <w:r>
              <w:rPr>
                <w:noProof/>
                <w:webHidden/>
              </w:rPr>
            </w:r>
            <w:r>
              <w:rPr>
                <w:noProof/>
                <w:webHidden/>
              </w:rPr>
              <w:fldChar w:fldCharType="separate"/>
            </w:r>
            <w:r>
              <w:rPr>
                <w:noProof/>
                <w:webHidden/>
              </w:rPr>
              <w:t>5</w:t>
            </w:r>
            <w:r>
              <w:rPr>
                <w:noProof/>
                <w:webHidden/>
              </w:rPr>
              <w:fldChar w:fldCharType="end"/>
            </w:r>
          </w:hyperlink>
        </w:p>
        <w:p w14:paraId="32E5E804" w14:textId="0396C505" w:rsidR="007B69A4" w:rsidRDefault="007B69A4">
          <w:pPr>
            <w:pStyle w:val="TOC3"/>
            <w:tabs>
              <w:tab w:val="right" w:leader="dot" w:pos="9016"/>
            </w:tabs>
            <w:rPr>
              <w:rFonts w:eastAsiaTheme="minorEastAsia"/>
              <w:noProof/>
              <w:lang w:eastAsia="en-GB"/>
            </w:rPr>
          </w:pPr>
          <w:hyperlink w:anchor="_Toc530331539" w:history="1">
            <w:r w:rsidRPr="00B07F7D">
              <w:rPr>
                <w:rStyle w:val="Hyperlink"/>
                <w:noProof/>
              </w:rPr>
              <w:t>2.1.4 Choices</w:t>
            </w:r>
            <w:r>
              <w:rPr>
                <w:noProof/>
                <w:webHidden/>
              </w:rPr>
              <w:tab/>
            </w:r>
            <w:r>
              <w:rPr>
                <w:noProof/>
                <w:webHidden/>
              </w:rPr>
              <w:fldChar w:fldCharType="begin"/>
            </w:r>
            <w:r>
              <w:rPr>
                <w:noProof/>
                <w:webHidden/>
              </w:rPr>
              <w:instrText xml:space="preserve"> PAGEREF _Toc530331539 \h </w:instrText>
            </w:r>
            <w:r>
              <w:rPr>
                <w:noProof/>
                <w:webHidden/>
              </w:rPr>
            </w:r>
            <w:r>
              <w:rPr>
                <w:noProof/>
                <w:webHidden/>
              </w:rPr>
              <w:fldChar w:fldCharType="separate"/>
            </w:r>
            <w:r>
              <w:rPr>
                <w:noProof/>
                <w:webHidden/>
              </w:rPr>
              <w:t>5</w:t>
            </w:r>
            <w:r>
              <w:rPr>
                <w:noProof/>
                <w:webHidden/>
              </w:rPr>
              <w:fldChar w:fldCharType="end"/>
            </w:r>
          </w:hyperlink>
        </w:p>
        <w:p w14:paraId="3902B2E7" w14:textId="21A2F0F7" w:rsidR="007B69A4" w:rsidRDefault="007B69A4">
          <w:pPr>
            <w:pStyle w:val="TOC3"/>
            <w:tabs>
              <w:tab w:val="right" w:leader="dot" w:pos="9016"/>
            </w:tabs>
            <w:rPr>
              <w:rFonts w:eastAsiaTheme="minorEastAsia"/>
              <w:noProof/>
              <w:lang w:eastAsia="en-GB"/>
            </w:rPr>
          </w:pPr>
          <w:hyperlink w:anchor="_Toc530331540" w:history="1">
            <w:r w:rsidRPr="00B07F7D">
              <w:rPr>
                <w:rStyle w:val="Hyperlink"/>
                <w:noProof/>
              </w:rPr>
              <w:t>2.1.5 Time Horizons</w:t>
            </w:r>
            <w:r>
              <w:rPr>
                <w:noProof/>
                <w:webHidden/>
              </w:rPr>
              <w:tab/>
            </w:r>
            <w:r>
              <w:rPr>
                <w:noProof/>
                <w:webHidden/>
              </w:rPr>
              <w:fldChar w:fldCharType="begin"/>
            </w:r>
            <w:r>
              <w:rPr>
                <w:noProof/>
                <w:webHidden/>
              </w:rPr>
              <w:instrText xml:space="preserve"> PAGEREF _Toc530331540 \h </w:instrText>
            </w:r>
            <w:r>
              <w:rPr>
                <w:noProof/>
                <w:webHidden/>
              </w:rPr>
            </w:r>
            <w:r>
              <w:rPr>
                <w:noProof/>
                <w:webHidden/>
              </w:rPr>
              <w:fldChar w:fldCharType="separate"/>
            </w:r>
            <w:r>
              <w:rPr>
                <w:noProof/>
                <w:webHidden/>
              </w:rPr>
              <w:t>5</w:t>
            </w:r>
            <w:r>
              <w:rPr>
                <w:noProof/>
                <w:webHidden/>
              </w:rPr>
              <w:fldChar w:fldCharType="end"/>
            </w:r>
          </w:hyperlink>
        </w:p>
        <w:p w14:paraId="37960C67" w14:textId="0CD5F4B2" w:rsidR="007B69A4" w:rsidRDefault="007B69A4">
          <w:pPr>
            <w:pStyle w:val="TOC3"/>
            <w:tabs>
              <w:tab w:val="right" w:leader="dot" w:pos="9016"/>
            </w:tabs>
            <w:rPr>
              <w:rFonts w:eastAsiaTheme="minorEastAsia"/>
              <w:noProof/>
              <w:lang w:eastAsia="en-GB"/>
            </w:rPr>
          </w:pPr>
          <w:hyperlink w:anchor="_Toc530331541" w:history="1">
            <w:r w:rsidRPr="00B07F7D">
              <w:rPr>
                <w:rStyle w:val="Hyperlink"/>
                <w:noProof/>
              </w:rPr>
              <w:t>2.1.6 Techniques and Procedures</w:t>
            </w:r>
            <w:r>
              <w:rPr>
                <w:noProof/>
                <w:webHidden/>
              </w:rPr>
              <w:tab/>
            </w:r>
            <w:r>
              <w:rPr>
                <w:noProof/>
                <w:webHidden/>
              </w:rPr>
              <w:fldChar w:fldCharType="begin"/>
            </w:r>
            <w:r>
              <w:rPr>
                <w:noProof/>
                <w:webHidden/>
              </w:rPr>
              <w:instrText xml:space="preserve"> PAGEREF _Toc530331541 \h </w:instrText>
            </w:r>
            <w:r>
              <w:rPr>
                <w:noProof/>
                <w:webHidden/>
              </w:rPr>
            </w:r>
            <w:r>
              <w:rPr>
                <w:noProof/>
                <w:webHidden/>
              </w:rPr>
              <w:fldChar w:fldCharType="separate"/>
            </w:r>
            <w:r>
              <w:rPr>
                <w:noProof/>
                <w:webHidden/>
              </w:rPr>
              <w:t>5</w:t>
            </w:r>
            <w:r>
              <w:rPr>
                <w:noProof/>
                <w:webHidden/>
              </w:rPr>
              <w:fldChar w:fldCharType="end"/>
            </w:r>
          </w:hyperlink>
        </w:p>
        <w:p w14:paraId="1266A602" w14:textId="4C07B6AD" w:rsidR="007B69A4" w:rsidRDefault="007B69A4">
          <w:pPr>
            <w:pStyle w:val="TOC2"/>
            <w:tabs>
              <w:tab w:val="right" w:leader="dot" w:pos="9016"/>
            </w:tabs>
            <w:rPr>
              <w:rFonts w:eastAsiaTheme="minorEastAsia"/>
              <w:noProof/>
              <w:lang w:eastAsia="en-GB"/>
            </w:rPr>
          </w:pPr>
          <w:hyperlink w:anchor="_Toc530331542" w:history="1">
            <w:r w:rsidRPr="00B07F7D">
              <w:rPr>
                <w:rStyle w:val="Hyperlink"/>
                <w:noProof/>
              </w:rPr>
              <w:t>2.2 Data Analysis and Collection</w:t>
            </w:r>
            <w:r>
              <w:rPr>
                <w:noProof/>
                <w:webHidden/>
              </w:rPr>
              <w:tab/>
            </w:r>
            <w:r>
              <w:rPr>
                <w:noProof/>
                <w:webHidden/>
              </w:rPr>
              <w:fldChar w:fldCharType="begin"/>
            </w:r>
            <w:r>
              <w:rPr>
                <w:noProof/>
                <w:webHidden/>
              </w:rPr>
              <w:instrText xml:space="preserve"> PAGEREF _Toc530331542 \h </w:instrText>
            </w:r>
            <w:r>
              <w:rPr>
                <w:noProof/>
                <w:webHidden/>
              </w:rPr>
            </w:r>
            <w:r>
              <w:rPr>
                <w:noProof/>
                <w:webHidden/>
              </w:rPr>
              <w:fldChar w:fldCharType="separate"/>
            </w:r>
            <w:r>
              <w:rPr>
                <w:noProof/>
                <w:webHidden/>
              </w:rPr>
              <w:t>5</w:t>
            </w:r>
            <w:r>
              <w:rPr>
                <w:noProof/>
                <w:webHidden/>
              </w:rPr>
              <w:fldChar w:fldCharType="end"/>
            </w:r>
          </w:hyperlink>
        </w:p>
        <w:p w14:paraId="06FB655C" w14:textId="34C8968D" w:rsidR="007B69A4" w:rsidRDefault="007B69A4">
          <w:pPr>
            <w:pStyle w:val="TOC3"/>
            <w:tabs>
              <w:tab w:val="right" w:leader="dot" w:pos="9016"/>
            </w:tabs>
            <w:rPr>
              <w:rFonts w:eastAsiaTheme="minorEastAsia"/>
              <w:noProof/>
              <w:lang w:eastAsia="en-GB"/>
            </w:rPr>
          </w:pPr>
          <w:hyperlink w:anchor="_Toc530331543" w:history="1">
            <w:r w:rsidRPr="00B07F7D">
              <w:rPr>
                <w:rStyle w:val="Hyperlink"/>
                <w:noProof/>
              </w:rPr>
              <w:t>2.2.1 Qualitative Analysis</w:t>
            </w:r>
            <w:r>
              <w:rPr>
                <w:noProof/>
                <w:webHidden/>
              </w:rPr>
              <w:tab/>
            </w:r>
            <w:r>
              <w:rPr>
                <w:noProof/>
                <w:webHidden/>
              </w:rPr>
              <w:fldChar w:fldCharType="begin"/>
            </w:r>
            <w:r>
              <w:rPr>
                <w:noProof/>
                <w:webHidden/>
              </w:rPr>
              <w:instrText xml:space="preserve"> PAGEREF _Toc530331543 \h </w:instrText>
            </w:r>
            <w:r>
              <w:rPr>
                <w:noProof/>
                <w:webHidden/>
              </w:rPr>
            </w:r>
            <w:r>
              <w:rPr>
                <w:noProof/>
                <w:webHidden/>
              </w:rPr>
              <w:fldChar w:fldCharType="separate"/>
            </w:r>
            <w:r>
              <w:rPr>
                <w:noProof/>
                <w:webHidden/>
              </w:rPr>
              <w:t>5</w:t>
            </w:r>
            <w:r>
              <w:rPr>
                <w:noProof/>
                <w:webHidden/>
              </w:rPr>
              <w:fldChar w:fldCharType="end"/>
            </w:r>
          </w:hyperlink>
        </w:p>
        <w:p w14:paraId="756C2A99" w14:textId="303701FA" w:rsidR="007B69A4" w:rsidRDefault="007B69A4">
          <w:pPr>
            <w:pStyle w:val="TOC3"/>
            <w:tabs>
              <w:tab w:val="right" w:leader="dot" w:pos="9016"/>
            </w:tabs>
            <w:rPr>
              <w:rFonts w:eastAsiaTheme="minorEastAsia"/>
              <w:noProof/>
              <w:lang w:eastAsia="en-GB"/>
            </w:rPr>
          </w:pPr>
          <w:hyperlink w:anchor="_Toc530331544" w:history="1">
            <w:r w:rsidRPr="00B07F7D">
              <w:rPr>
                <w:rStyle w:val="Hyperlink"/>
                <w:noProof/>
              </w:rPr>
              <w:t>2.2.2 Quantitative Analysis</w:t>
            </w:r>
            <w:r>
              <w:rPr>
                <w:noProof/>
                <w:webHidden/>
              </w:rPr>
              <w:tab/>
            </w:r>
            <w:r>
              <w:rPr>
                <w:noProof/>
                <w:webHidden/>
              </w:rPr>
              <w:fldChar w:fldCharType="begin"/>
            </w:r>
            <w:r>
              <w:rPr>
                <w:noProof/>
                <w:webHidden/>
              </w:rPr>
              <w:instrText xml:space="preserve"> PAGEREF _Toc530331544 \h </w:instrText>
            </w:r>
            <w:r>
              <w:rPr>
                <w:noProof/>
                <w:webHidden/>
              </w:rPr>
            </w:r>
            <w:r>
              <w:rPr>
                <w:noProof/>
                <w:webHidden/>
              </w:rPr>
              <w:fldChar w:fldCharType="separate"/>
            </w:r>
            <w:r>
              <w:rPr>
                <w:noProof/>
                <w:webHidden/>
              </w:rPr>
              <w:t>6</w:t>
            </w:r>
            <w:r>
              <w:rPr>
                <w:noProof/>
                <w:webHidden/>
              </w:rPr>
              <w:fldChar w:fldCharType="end"/>
            </w:r>
          </w:hyperlink>
        </w:p>
        <w:p w14:paraId="51AB27EB" w14:textId="77E0C726" w:rsidR="007B69A4" w:rsidRDefault="007B69A4">
          <w:pPr>
            <w:pStyle w:val="TOC2"/>
            <w:tabs>
              <w:tab w:val="right" w:leader="dot" w:pos="9016"/>
            </w:tabs>
            <w:rPr>
              <w:rFonts w:eastAsiaTheme="minorEastAsia"/>
              <w:noProof/>
              <w:lang w:eastAsia="en-GB"/>
            </w:rPr>
          </w:pPr>
          <w:hyperlink w:anchor="_Toc530331545" w:history="1">
            <w:r w:rsidRPr="00B07F7D">
              <w:rPr>
                <w:rStyle w:val="Hyperlink"/>
                <w:noProof/>
              </w:rPr>
              <w:t>2.3 Limitations</w:t>
            </w:r>
            <w:r>
              <w:rPr>
                <w:noProof/>
                <w:webHidden/>
              </w:rPr>
              <w:tab/>
            </w:r>
            <w:r>
              <w:rPr>
                <w:noProof/>
                <w:webHidden/>
              </w:rPr>
              <w:fldChar w:fldCharType="begin"/>
            </w:r>
            <w:r>
              <w:rPr>
                <w:noProof/>
                <w:webHidden/>
              </w:rPr>
              <w:instrText xml:space="preserve"> PAGEREF _Toc530331545 \h </w:instrText>
            </w:r>
            <w:r>
              <w:rPr>
                <w:noProof/>
                <w:webHidden/>
              </w:rPr>
            </w:r>
            <w:r>
              <w:rPr>
                <w:noProof/>
                <w:webHidden/>
              </w:rPr>
              <w:fldChar w:fldCharType="separate"/>
            </w:r>
            <w:r>
              <w:rPr>
                <w:noProof/>
                <w:webHidden/>
              </w:rPr>
              <w:t>6</w:t>
            </w:r>
            <w:r>
              <w:rPr>
                <w:noProof/>
                <w:webHidden/>
              </w:rPr>
              <w:fldChar w:fldCharType="end"/>
            </w:r>
          </w:hyperlink>
        </w:p>
        <w:p w14:paraId="2E27316C" w14:textId="53023291" w:rsidR="007B69A4" w:rsidRDefault="007B69A4">
          <w:pPr>
            <w:pStyle w:val="TOC2"/>
            <w:tabs>
              <w:tab w:val="right" w:leader="dot" w:pos="9016"/>
            </w:tabs>
            <w:rPr>
              <w:rFonts w:eastAsiaTheme="minorEastAsia"/>
              <w:noProof/>
              <w:lang w:eastAsia="en-GB"/>
            </w:rPr>
          </w:pPr>
          <w:hyperlink w:anchor="_Toc530331546" w:history="1">
            <w:r w:rsidRPr="00B07F7D">
              <w:rPr>
                <w:rStyle w:val="Hyperlink"/>
                <w:noProof/>
              </w:rPr>
              <w:t>2.4 Ethical Risks</w:t>
            </w:r>
            <w:r>
              <w:rPr>
                <w:noProof/>
                <w:webHidden/>
              </w:rPr>
              <w:tab/>
            </w:r>
            <w:r>
              <w:rPr>
                <w:noProof/>
                <w:webHidden/>
              </w:rPr>
              <w:fldChar w:fldCharType="begin"/>
            </w:r>
            <w:r>
              <w:rPr>
                <w:noProof/>
                <w:webHidden/>
              </w:rPr>
              <w:instrText xml:space="preserve"> PAGEREF _Toc530331546 \h </w:instrText>
            </w:r>
            <w:r>
              <w:rPr>
                <w:noProof/>
                <w:webHidden/>
              </w:rPr>
            </w:r>
            <w:r>
              <w:rPr>
                <w:noProof/>
                <w:webHidden/>
              </w:rPr>
              <w:fldChar w:fldCharType="separate"/>
            </w:r>
            <w:r>
              <w:rPr>
                <w:noProof/>
                <w:webHidden/>
              </w:rPr>
              <w:t>6</w:t>
            </w:r>
            <w:r>
              <w:rPr>
                <w:noProof/>
                <w:webHidden/>
              </w:rPr>
              <w:fldChar w:fldCharType="end"/>
            </w:r>
          </w:hyperlink>
        </w:p>
        <w:p w14:paraId="309FC7EA" w14:textId="52C34EB1" w:rsidR="007B69A4" w:rsidRDefault="007B69A4">
          <w:pPr>
            <w:pStyle w:val="TOC1"/>
            <w:tabs>
              <w:tab w:val="right" w:leader="dot" w:pos="9016"/>
            </w:tabs>
            <w:rPr>
              <w:rFonts w:eastAsiaTheme="minorEastAsia"/>
              <w:noProof/>
              <w:lang w:eastAsia="en-GB"/>
            </w:rPr>
          </w:pPr>
          <w:hyperlink w:anchor="_Toc530331547" w:history="1">
            <w:r w:rsidRPr="00B07F7D">
              <w:rPr>
                <w:rStyle w:val="Hyperlink"/>
                <w:noProof/>
              </w:rPr>
              <w:t>3.0 Resources and Planning</w:t>
            </w:r>
            <w:r>
              <w:rPr>
                <w:noProof/>
                <w:webHidden/>
              </w:rPr>
              <w:tab/>
            </w:r>
            <w:r>
              <w:rPr>
                <w:noProof/>
                <w:webHidden/>
              </w:rPr>
              <w:fldChar w:fldCharType="begin"/>
            </w:r>
            <w:r>
              <w:rPr>
                <w:noProof/>
                <w:webHidden/>
              </w:rPr>
              <w:instrText xml:space="preserve"> PAGEREF _Toc530331547 \h </w:instrText>
            </w:r>
            <w:r>
              <w:rPr>
                <w:noProof/>
                <w:webHidden/>
              </w:rPr>
            </w:r>
            <w:r>
              <w:rPr>
                <w:noProof/>
                <w:webHidden/>
              </w:rPr>
              <w:fldChar w:fldCharType="separate"/>
            </w:r>
            <w:r>
              <w:rPr>
                <w:noProof/>
                <w:webHidden/>
              </w:rPr>
              <w:t>6</w:t>
            </w:r>
            <w:r>
              <w:rPr>
                <w:noProof/>
                <w:webHidden/>
              </w:rPr>
              <w:fldChar w:fldCharType="end"/>
            </w:r>
          </w:hyperlink>
        </w:p>
        <w:p w14:paraId="7CC52103" w14:textId="223D0FEB" w:rsidR="007B69A4" w:rsidRDefault="007B69A4">
          <w:pPr>
            <w:pStyle w:val="TOC2"/>
            <w:tabs>
              <w:tab w:val="right" w:leader="dot" w:pos="9016"/>
            </w:tabs>
            <w:rPr>
              <w:rFonts w:eastAsiaTheme="minorEastAsia"/>
              <w:noProof/>
              <w:lang w:eastAsia="en-GB"/>
            </w:rPr>
          </w:pPr>
          <w:hyperlink w:anchor="_Toc530331548" w:history="1">
            <w:r w:rsidRPr="00B07F7D">
              <w:rPr>
                <w:rStyle w:val="Hyperlink"/>
                <w:noProof/>
              </w:rPr>
              <w:t>3.1 Resources</w:t>
            </w:r>
            <w:r>
              <w:rPr>
                <w:noProof/>
                <w:webHidden/>
              </w:rPr>
              <w:tab/>
            </w:r>
            <w:r>
              <w:rPr>
                <w:noProof/>
                <w:webHidden/>
              </w:rPr>
              <w:fldChar w:fldCharType="begin"/>
            </w:r>
            <w:r>
              <w:rPr>
                <w:noProof/>
                <w:webHidden/>
              </w:rPr>
              <w:instrText xml:space="preserve"> PAGEREF _Toc530331548 \h </w:instrText>
            </w:r>
            <w:r>
              <w:rPr>
                <w:noProof/>
                <w:webHidden/>
              </w:rPr>
            </w:r>
            <w:r>
              <w:rPr>
                <w:noProof/>
                <w:webHidden/>
              </w:rPr>
              <w:fldChar w:fldCharType="separate"/>
            </w:r>
            <w:r>
              <w:rPr>
                <w:noProof/>
                <w:webHidden/>
              </w:rPr>
              <w:t>6</w:t>
            </w:r>
            <w:r>
              <w:rPr>
                <w:noProof/>
                <w:webHidden/>
              </w:rPr>
              <w:fldChar w:fldCharType="end"/>
            </w:r>
          </w:hyperlink>
        </w:p>
        <w:p w14:paraId="31907B75" w14:textId="60EBDF5E" w:rsidR="007B69A4" w:rsidRDefault="007B69A4">
          <w:pPr>
            <w:pStyle w:val="TOC2"/>
            <w:tabs>
              <w:tab w:val="right" w:leader="dot" w:pos="9016"/>
            </w:tabs>
            <w:rPr>
              <w:rFonts w:eastAsiaTheme="minorEastAsia"/>
              <w:noProof/>
              <w:lang w:eastAsia="en-GB"/>
            </w:rPr>
          </w:pPr>
          <w:hyperlink w:anchor="_Toc530331549" w:history="1">
            <w:r w:rsidRPr="00B07F7D">
              <w:rPr>
                <w:rStyle w:val="Hyperlink"/>
                <w:noProof/>
              </w:rPr>
              <w:t>3.2 Timescale</w:t>
            </w:r>
            <w:r>
              <w:rPr>
                <w:noProof/>
                <w:webHidden/>
              </w:rPr>
              <w:tab/>
            </w:r>
            <w:r>
              <w:rPr>
                <w:noProof/>
                <w:webHidden/>
              </w:rPr>
              <w:fldChar w:fldCharType="begin"/>
            </w:r>
            <w:r>
              <w:rPr>
                <w:noProof/>
                <w:webHidden/>
              </w:rPr>
              <w:instrText xml:space="preserve"> PAGEREF _Toc530331549 \h </w:instrText>
            </w:r>
            <w:r>
              <w:rPr>
                <w:noProof/>
                <w:webHidden/>
              </w:rPr>
            </w:r>
            <w:r>
              <w:rPr>
                <w:noProof/>
                <w:webHidden/>
              </w:rPr>
              <w:fldChar w:fldCharType="separate"/>
            </w:r>
            <w:r>
              <w:rPr>
                <w:noProof/>
                <w:webHidden/>
              </w:rPr>
              <w:t>6</w:t>
            </w:r>
            <w:r>
              <w:rPr>
                <w:noProof/>
                <w:webHidden/>
              </w:rPr>
              <w:fldChar w:fldCharType="end"/>
            </w:r>
          </w:hyperlink>
        </w:p>
        <w:p w14:paraId="0EDD0BA7" w14:textId="183E158A" w:rsidR="007B69A4" w:rsidRDefault="007B69A4">
          <w:pPr>
            <w:pStyle w:val="TOC2"/>
            <w:tabs>
              <w:tab w:val="right" w:leader="dot" w:pos="9016"/>
            </w:tabs>
            <w:rPr>
              <w:rFonts w:eastAsiaTheme="minorEastAsia"/>
              <w:noProof/>
              <w:lang w:eastAsia="en-GB"/>
            </w:rPr>
          </w:pPr>
          <w:hyperlink w:anchor="_Toc530331550" w:history="1">
            <w:r w:rsidRPr="00B07F7D">
              <w:rPr>
                <w:rStyle w:val="Hyperlink"/>
                <w:noProof/>
              </w:rPr>
              <w:t>3.3 Gantt Chart</w:t>
            </w:r>
            <w:r>
              <w:rPr>
                <w:noProof/>
                <w:webHidden/>
              </w:rPr>
              <w:tab/>
            </w:r>
            <w:r>
              <w:rPr>
                <w:noProof/>
                <w:webHidden/>
              </w:rPr>
              <w:fldChar w:fldCharType="begin"/>
            </w:r>
            <w:r>
              <w:rPr>
                <w:noProof/>
                <w:webHidden/>
              </w:rPr>
              <w:instrText xml:space="preserve"> PAGEREF _Toc530331550 \h </w:instrText>
            </w:r>
            <w:r>
              <w:rPr>
                <w:noProof/>
                <w:webHidden/>
              </w:rPr>
            </w:r>
            <w:r>
              <w:rPr>
                <w:noProof/>
                <w:webHidden/>
              </w:rPr>
              <w:fldChar w:fldCharType="separate"/>
            </w:r>
            <w:r>
              <w:rPr>
                <w:noProof/>
                <w:webHidden/>
              </w:rPr>
              <w:t>7</w:t>
            </w:r>
            <w:r>
              <w:rPr>
                <w:noProof/>
                <w:webHidden/>
              </w:rPr>
              <w:fldChar w:fldCharType="end"/>
            </w:r>
          </w:hyperlink>
        </w:p>
        <w:p w14:paraId="5114B878" w14:textId="55483019" w:rsidR="007B69A4" w:rsidRDefault="007B69A4">
          <w:pPr>
            <w:pStyle w:val="TOC1"/>
            <w:tabs>
              <w:tab w:val="right" w:leader="dot" w:pos="9016"/>
            </w:tabs>
            <w:rPr>
              <w:rFonts w:eastAsiaTheme="minorEastAsia"/>
              <w:noProof/>
              <w:lang w:eastAsia="en-GB"/>
            </w:rPr>
          </w:pPr>
          <w:hyperlink w:anchor="_Toc530331551" w:history="1">
            <w:r w:rsidRPr="00B07F7D">
              <w:rPr>
                <w:rStyle w:val="Hyperlink"/>
                <w:noProof/>
              </w:rPr>
              <w:t>4.0 References</w:t>
            </w:r>
            <w:r>
              <w:rPr>
                <w:noProof/>
                <w:webHidden/>
              </w:rPr>
              <w:tab/>
            </w:r>
            <w:r>
              <w:rPr>
                <w:noProof/>
                <w:webHidden/>
              </w:rPr>
              <w:fldChar w:fldCharType="begin"/>
            </w:r>
            <w:r>
              <w:rPr>
                <w:noProof/>
                <w:webHidden/>
              </w:rPr>
              <w:instrText xml:space="preserve"> PAGEREF _Toc530331551 \h </w:instrText>
            </w:r>
            <w:r>
              <w:rPr>
                <w:noProof/>
                <w:webHidden/>
              </w:rPr>
            </w:r>
            <w:r>
              <w:rPr>
                <w:noProof/>
                <w:webHidden/>
              </w:rPr>
              <w:fldChar w:fldCharType="separate"/>
            </w:r>
            <w:r>
              <w:rPr>
                <w:noProof/>
                <w:webHidden/>
              </w:rPr>
              <w:t>8</w:t>
            </w:r>
            <w:r>
              <w:rPr>
                <w:noProof/>
                <w:webHidden/>
              </w:rPr>
              <w:fldChar w:fldCharType="end"/>
            </w:r>
          </w:hyperlink>
        </w:p>
        <w:p w14:paraId="45899018" w14:textId="298C7039" w:rsidR="008E6AA0" w:rsidRDefault="008E6AA0">
          <w:r>
            <w:rPr>
              <w:b/>
              <w:bCs/>
              <w:noProof/>
            </w:rPr>
            <w:fldChar w:fldCharType="end"/>
          </w:r>
        </w:p>
      </w:sdtContent>
    </w:sdt>
    <w:p w14:paraId="16C12588" w14:textId="7815E2E2" w:rsidR="00223183" w:rsidRDefault="00223183" w:rsidP="00223183"/>
    <w:p w14:paraId="7AAE026A" w14:textId="0A6B84F8" w:rsidR="00223183" w:rsidRDefault="00223183"/>
    <w:p w14:paraId="59D8C62E" w14:textId="6C37B35E" w:rsidR="008E6AA0" w:rsidRDefault="008E6AA0"/>
    <w:p w14:paraId="2FE90321" w14:textId="1929C4B5" w:rsidR="008E6AA0" w:rsidRDefault="008E6AA0"/>
    <w:p w14:paraId="726C24AC" w14:textId="39C7E148" w:rsidR="008E6AA0" w:rsidRDefault="008E6AA0"/>
    <w:p w14:paraId="441A584E" w14:textId="41BA7750" w:rsidR="008E6AA0" w:rsidRDefault="008E6AA0"/>
    <w:p w14:paraId="297FFCC6" w14:textId="2E110110" w:rsidR="008E6AA0" w:rsidRDefault="008E6AA0"/>
    <w:p w14:paraId="5D628114" w14:textId="26FEB3EF" w:rsidR="008E6AA0" w:rsidRDefault="008E6AA0"/>
    <w:p w14:paraId="14499F3C" w14:textId="676E783E" w:rsidR="008E6AA0" w:rsidRDefault="008E6AA0"/>
    <w:p w14:paraId="49A4F669" w14:textId="77777777" w:rsidR="008E6AA0" w:rsidRDefault="008E6AA0"/>
    <w:p w14:paraId="31FAA843" w14:textId="12A3FEEA" w:rsidR="008E6AA0" w:rsidRDefault="00910C22" w:rsidP="00BE0887">
      <w:pPr>
        <w:pStyle w:val="Heading1"/>
      </w:pPr>
      <w:bookmarkStart w:id="1" w:name="_Toc530331530"/>
      <w:r>
        <w:lastRenderedPageBreak/>
        <w:t>1.0</w:t>
      </w:r>
      <w:r w:rsidR="00BE0887">
        <w:t xml:space="preserve"> </w:t>
      </w:r>
      <w:r w:rsidR="00223183">
        <w:t>Introduction</w:t>
      </w:r>
      <w:bookmarkEnd w:id="1"/>
    </w:p>
    <w:p w14:paraId="6F103C11" w14:textId="3DFA89B4" w:rsidR="00223183" w:rsidRDefault="00223183" w:rsidP="00223183">
      <w:r>
        <w:t>The focus of this dissertation will be to investigate into the full operations of Port Talbot Amateur Operatic Society. This will include the overall decision- making process of selecting a production for the year, as well as, considering the financial and social aspects of their choice</w:t>
      </w:r>
      <w:r w:rsidR="00910C22">
        <w:t>. Parts of this study have been investigated previously, however, this dissertation will aim to investigate in depth as the availability of resources are now available for this investigation.</w:t>
      </w:r>
    </w:p>
    <w:p w14:paraId="199CB83E" w14:textId="6EE132DB" w:rsidR="00910C22" w:rsidRDefault="00BE0887" w:rsidP="00BE0887">
      <w:pPr>
        <w:pStyle w:val="Heading2"/>
        <w:ind w:left="390"/>
      </w:pPr>
      <w:bookmarkStart w:id="2" w:name="_Toc530331531"/>
      <w:r>
        <w:t>1.1 Background</w:t>
      </w:r>
      <w:bookmarkEnd w:id="2"/>
    </w:p>
    <w:p w14:paraId="6C08BAC4" w14:textId="09621148" w:rsidR="00BE0887" w:rsidRDefault="005A6193" w:rsidP="005A6193">
      <w:r>
        <w:t xml:space="preserve">Port Talbot Amateur Operatic Society (PTAOS) is based in Neath Port Talbot, which aims to provide a service to their audiences by putting on productions in the local theatre, but at an amateur level. The term, ‘Amateur’, is often disputed when the society is progressing to a much more professional standard company in Wales </w:t>
      </w:r>
      <w:sdt>
        <w:sdtPr>
          <w:id w:val="267510135"/>
          <w:citation/>
        </w:sdtPr>
        <w:sdtContent>
          <w:r>
            <w:fldChar w:fldCharType="begin"/>
          </w:r>
          <w:r>
            <w:instrText xml:space="preserve"> CITATION Dir181 \l 2057 </w:instrText>
          </w:r>
          <w:r>
            <w:fldChar w:fldCharType="separate"/>
          </w:r>
          <w:r w:rsidR="007B69A4" w:rsidRPr="007B69A4">
            <w:rPr>
              <w:noProof/>
            </w:rPr>
            <w:t>(Neve, 2018)</w:t>
          </w:r>
          <w:r>
            <w:fldChar w:fldCharType="end"/>
          </w:r>
        </w:sdtContent>
      </w:sdt>
      <w:r>
        <w:t>.</w:t>
      </w:r>
      <w:r w:rsidR="00BE0887" w:rsidRPr="00BE0887">
        <w:t xml:space="preserve"> </w:t>
      </w:r>
      <w:r w:rsidR="00BE0887">
        <w:t xml:space="preserve">The financial aspects to PTAOS, will be the most important aspect of this investigation as raising the funds for a production can be challenging </w:t>
      </w:r>
      <w:sdt>
        <w:sdtPr>
          <w:id w:val="-1570493753"/>
          <w:citation/>
        </w:sdtPr>
        <w:sdtContent>
          <w:r w:rsidR="00BE0887">
            <w:fldChar w:fldCharType="begin"/>
          </w:r>
          <w:r w:rsidR="00BE0887">
            <w:instrText xml:space="preserve"> CITATION Ang18 \l 2057 </w:instrText>
          </w:r>
          <w:r w:rsidR="00BE0887">
            <w:fldChar w:fldCharType="separate"/>
          </w:r>
          <w:r w:rsidR="007B69A4" w:rsidRPr="007B69A4">
            <w:rPr>
              <w:noProof/>
            </w:rPr>
            <w:t>(Caffrey, 2018)</w:t>
          </w:r>
          <w:r w:rsidR="00BE0887">
            <w:fldChar w:fldCharType="end"/>
          </w:r>
        </w:sdtContent>
      </w:sdt>
      <w:r w:rsidR="00BE0887">
        <w:t>. The costs involved will be different licensing costs needed to perform the chosen production to the public. These licensing costs will be the copyright acts in place to protect the writer of the production, so the society can use the individual’s work to benefit PTAOS. The society must have permission from the relevant company in order to copy a creative work from the named individual</w:t>
      </w:r>
      <w:sdt>
        <w:sdtPr>
          <w:id w:val="1723858445"/>
          <w:citation/>
        </w:sdtPr>
        <w:sdtContent>
          <w:r w:rsidR="00BE0887">
            <w:fldChar w:fldCharType="begin"/>
          </w:r>
          <w:r w:rsidR="00BE0887">
            <w:instrText xml:space="preserve"> CITATION UKG18 \l 2057 </w:instrText>
          </w:r>
          <w:r w:rsidR="00BE0887">
            <w:fldChar w:fldCharType="separate"/>
          </w:r>
          <w:r w:rsidR="007B69A4">
            <w:rPr>
              <w:noProof/>
            </w:rPr>
            <w:t xml:space="preserve"> </w:t>
          </w:r>
          <w:r w:rsidR="007B69A4" w:rsidRPr="007B69A4">
            <w:rPr>
              <w:noProof/>
            </w:rPr>
            <w:t>(GOV, 2018)</w:t>
          </w:r>
          <w:r w:rsidR="00BE0887">
            <w:fldChar w:fldCharType="end"/>
          </w:r>
        </w:sdtContent>
      </w:sdt>
      <w:r w:rsidR="00BE0887">
        <w:t>.</w:t>
      </w:r>
    </w:p>
    <w:p w14:paraId="6A0BEE62" w14:textId="71303A42" w:rsidR="000556D8" w:rsidRDefault="00BE0887" w:rsidP="00BE0887">
      <w:pPr>
        <w:pStyle w:val="Heading2"/>
      </w:pPr>
      <w:bookmarkStart w:id="3" w:name="_Toc530331532"/>
      <w:r>
        <w:t>1.2 Rationale</w:t>
      </w:r>
      <w:bookmarkEnd w:id="3"/>
    </w:p>
    <w:p w14:paraId="12C202C8" w14:textId="77777777" w:rsidR="00BE0887" w:rsidRDefault="00BE0887" w:rsidP="00BE0887">
      <w:r>
        <w:t>The reason why this investigation is taking place is because of the dramatic change in the financial aspects of the society. This is when, a production in April 2015, helped the society secure a profit after over 10 years of losses from productions. This change had meant that this could be a new business strategy for the future generations, which will, help determine if this strategy was worthwhile investing in.</w:t>
      </w:r>
    </w:p>
    <w:p w14:paraId="64157761" w14:textId="50ED29F9" w:rsidR="00BE0887" w:rsidRDefault="00BE0887" w:rsidP="00BE0887">
      <w:r>
        <w:t xml:space="preserve">From 2015 up to now, PTAOS have been in a transformational process which can either have a positive or negative effect on the society. This can be categorised as a huge financial risk for the society which is when they spent just under £30,000 to produce Priscilla Queen of the Desert in April 2015 </w:t>
      </w:r>
      <w:sdt>
        <w:sdtPr>
          <w:id w:val="1942035647"/>
          <w:citation/>
        </w:sdtPr>
        <w:sdtContent>
          <w:r w:rsidR="006F3ECB">
            <w:fldChar w:fldCharType="begin"/>
          </w:r>
          <w:r w:rsidR="006F3ECB">
            <w:instrText xml:space="preserve"> CITATION Mar17 \l 2057 </w:instrText>
          </w:r>
          <w:r w:rsidR="006F3ECB">
            <w:fldChar w:fldCharType="separate"/>
          </w:r>
          <w:r w:rsidR="007B69A4" w:rsidRPr="007B69A4">
            <w:rPr>
              <w:noProof/>
            </w:rPr>
            <w:t>(Rees, 2017)</w:t>
          </w:r>
          <w:r w:rsidR="006F3ECB">
            <w:fldChar w:fldCharType="end"/>
          </w:r>
        </w:sdtContent>
      </w:sdt>
      <w:r>
        <w:t>.</w:t>
      </w:r>
    </w:p>
    <w:p w14:paraId="2532AAE8" w14:textId="0B622522" w:rsidR="00F66D6B" w:rsidRDefault="00F66D6B" w:rsidP="000556D8">
      <w:r>
        <w:t>The focus of this study is the financial and strategic side of the business, and in this instance, it will help t</w:t>
      </w:r>
      <w:r w:rsidR="00C8149F">
        <w:t>o highlight the various options to consider when PTAOS have a decision to make.</w:t>
      </w:r>
    </w:p>
    <w:p w14:paraId="4D938AD4" w14:textId="616DD854" w:rsidR="00C8149F" w:rsidRDefault="00BE0887" w:rsidP="00BE0887">
      <w:pPr>
        <w:pStyle w:val="Heading2"/>
      </w:pPr>
      <w:bookmarkStart w:id="4" w:name="_Toc530331533"/>
      <w:r>
        <w:t xml:space="preserve">1.3 </w:t>
      </w:r>
      <w:r w:rsidR="00C8149F">
        <w:t>Aims and Objectives</w:t>
      </w:r>
      <w:bookmarkEnd w:id="4"/>
    </w:p>
    <w:p w14:paraId="1D48D101" w14:textId="7136F19D" w:rsidR="00C8149F" w:rsidRDefault="00CF4C41" w:rsidP="00C8149F">
      <w:r>
        <w:t>An investigation of the causes of the financial turnaround of an Amateur Operatic Society in South Wales.</w:t>
      </w:r>
    </w:p>
    <w:p w14:paraId="0AF57DD3" w14:textId="7A6B8045" w:rsidR="00C8149F" w:rsidRDefault="00C8149F" w:rsidP="00C8149F">
      <w:r>
        <w:t>The Objectives are as follows:</w:t>
      </w:r>
    </w:p>
    <w:p w14:paraId="5FCBB358" w14:textId="0DCFA0F7" w:rsidR="00C8149F" w:rsidRDefault="00CF4C41" w:rsidP="00C8149F">
      <w:pPr>
        <w:pStyle w:val="ListParagraph"/>
        <w:numPr>
          <w:ilvl w:val="0"/>
          <w:numId w:val="2"/>
        </w:numPr>
      </w:pPr>
      <w:r>
        <w:t>Carry out a comprehensive literature review in relation to the aspects that impact successful productions of Amateur Operatic Societies</w:t>
      </w:r>
    </w:p>
    <w:p w14:paraId="05D266D2" w14:textId="6BD2A230" w:rsidR="00B03E08" w:rsidRDefault="00CF4C41" w:rsidP="00B03E08">
      <w:pPr>
        <w:pStyle w:val="ListParagraph"/>
        <w:numPr>
          <w:ilvl w:val="0"/>
          <w:numId w:val="2"/>
        </w:numPr>
      </w:pPr>
      <w:r>
        <w:t>Carry out research on the financial trends since the 2017 turnaround</w:t>
      </w:r>
    </w:p>
    <w:p w14:paraId="5150A0DA" w14:textId="64C4A903" w:rsidR="00B03E08" w:rsidRDefault="00CF4C41" w:rsidP="00B03E08">
      <w:pPr>
        <w:pStyle w:val="ListParagraph"/>
        <w:numPr>
          <w:ilvl w:val="0"/>
          <w:numId w:val="2"/>
        </w:numPr>
      </w:pPr>
      <w:r>
        <w:t>Conduct primary qualitative research in the form of interviews with senior members of the society to determine the underlying causes of this financial turnaround</w:t>
      </w:r>
    </w:p>
    <w:p w14:paraId="71AD0448" w14:textId="2F960541" w:rsidR="00B03E08" w:rsidRDefault="00B03E08" w:rsidP="00B03E08"/>
    <w:p w14:paraId="29544910" w14:textId="44F28722" w:rsidR="00B03E08" w:rsidRDefault="00B03E08" w:rsidP="00BE0887">
      <w:pPr>
        <w:pStyle w:val="Heading1"/>
      </w:pPr>
      <w:bookmarkStart w:id="5" w:name="_Toc530331534"/>
      <w:r>
        <w:lastRenderedPageBreak/>
        <w:t>2.0 Research Design and Methodology</w:t>
      </w:r>
      <w:bookmarkEnd w:id="5"/>
    </w:p>
    <w:p w14:paraId="2736ED75" w14:textId="3DFFCEE7" w:rsidR="00CF4C41" w:rsidRPr="00CF4C41" w:rsidRDefault="00CF4C41" w:rsidP="00CF4C41">
      <w:pPr>
        <w:pStyle w:val="Heading2"/>
      </w:pPr>
      <w:bookmarkStart w:id="6" w:name="_Toc530331535"/>
      <w:r>
        <w:t>2.1 The Research Onion</w:t>
      </w:r>
      <w:bookmarkEnd w:id="6"/>
    </w:p>
    <w:p w14:paraId="18996362" w14:textId="09695D8A" w:rsidR="00B03E08" w:rsidRDefault="00DB13D3" w:rsidP="00B03E08">
      <w:r>
        <w:rPr>
          <w:noProof/>
        </w:rPr>
        <w:drawing>
          <wp:anchor distT="0" distB="0" distL="114300" distR="114300" simplePos="0" relativeHeight="251658240" behindDoc="1" locked="0" layoutInCell="1" allowOverlap="1" wp14:anchorId="0B0A5C9A" wp14:editId="7EBAA155">
            <wp:simplePos x="0" y="0"/>
            <wp:positionH relativeFrom="margin">
              <wp:align>left</wp:align>
            </wp:positionH>
            <wp:positionV relativeFrom="paragraph">
              <wp:posOffset>894080</wp:posOffset>
            </wp:positionV>
            <wp:extent cx="6076950" cy="3000375"/>
            <wp:effectExtent l="0" t="0" r="0" b="9525"/>
            <wp:wrapTight wrapText="bothSides">
              <wp:wrapPolygon edited="0">
                <wp:start x="0" y="0"/>
                <wp:lineTo x="0" y="21531"/>
                <wp:lineTo x="21532" y="21531"/>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811" t="39015" r="37679" b="13103"/>
                    <a:stretch/>
                  </pic:blipFill>
                  <pic:spPr bwMode="auto">
                    <a:xfrm>
                      <a:off x="0" y="0"/>
                      <a:ext cx="607695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25C9">
        <w:t>Research</w:t>
      </w:r>
      <w:r w:rsidR="00CF4C41">
        <w:t xml:space="preserve"> is</w:t>
      </w:r>
      <w:r w:rsidR="004563D5">
        <w:t xml:space="preserve"> an investigation into finding out new information and data </w:t>
      </w:r>
      <w:sdt>
        <w:sdtPr>
          <w:id w:val="230809805"/>
          <w:citation/>
        </w:sdtPr>
        <w:sdtContent>
          <w:r w:rsidR="004563D5">
            <w:fldChar w:fldCharType="begin"/>
          </w:r>
          <w:r w:rsidR="004563D5">
            <w:instrText xml:space="preserve"> CITATION Joh14 \l 2057 </w:instrText>
          </w:r>
          <w:r w:rsidR="004563D5">
            <w:fldChar w:fldCharType="separate"/>
          </w:r>
          <w:r w:rsidR="007B69A4" w:rsidRPr="007B69A4">
            <w:rPr>
              <w:noProof/>
            </w:rPr>
            <w:t>(Adams, 2014)</w:t>
          </w:r>
          <w:r w:rsidR="004563D5">
            <w:fldChar w:fldCharType="end"/>
          </w:r>
        </w:sdtContent>
      </w:sdt>
      <w:r w:rsidR="004563D5">
        <w:t>. The basic understanding of research can be understood by the usage of the Research Onion</w:t>
      </w:r>
      <w:r w:rsidR="00C32E64">
        <w:t>, which was created by Saunders</w:t>
      </w:r>
      <w:r w:rsidR="00CF4C41">
        <w:t xml:space="preserve"> et al</w:t>
      </w:r>
      <w:r w:rsidR="00C32E64">
        <w:t xml:space="preserve"> (2009). </w:t>
      </w:r>
    </w:p>
    <w:p w14:paraId="2E95011A" w14:textId="2558013D" w:rsidR="00C32E64" w:rsidRPr="00C32E64" w:rsidRDefault="00C32E64" w:rsidP="00C32E64"/>
    <w:p w14:paraId="3C343CE1" w14:textId="3B1054A9" w:rsidR="00C32E64" w:rsidRPr="00C32E64" w:rsidRDefault="00C32E64" w:rsidP="00C32E64"/>
    <w:p w14:paraId="7C8CB7D3" w14:textId="241303EF" w:rsidR="00C32E64" w:rsidRDefault="00C32E64" w:rsidP="00C32E64">
      <w:r>
        <w:t xml:space="preserve">Figure 2.1. The Research Onion. Source: </w:t>
      </w:r>
      <w:sdt>
        <w:sdtPr>
          <w:id w:val="800733665"/>
          <w:citation/>
        </w:sdtPr>
        <w:sdtContent>
          <w:r>
            <w:fldChar w:fldCharType="begin"/>
          </w:r>
          <w:r>
            <w:instrText xml:space="preserve"> CITATION Sau09 \l 2057 </w:instrText>
          </w:r>
          <w:r>
            <w:fldChar w:fldCharType="separate"/>
          </w:r>
          <w:r w:rsidR="007B69A4" w:rsidRPr="007B69A4">
            <w:rPr>
              <w:noProof/>
            </w:rPr>
            <w:t>(Saunders, et al., 2009)</w:t>
          </w:r>
          <w:r>
            <w:fldChar w:fldCharType="end"/>
          </w:r>
        </w:sdtContent>
      </w:sdt>
    </w:p>
    <w:p w14:paraId="02BEFD02" w14:textId="485BA5A3" w:rsidR="00C32E64" w:rsidRDefault="00C32E64" w:rsidP="00C32E64"/>
    <w:p w14:paraId="4F1D6783" w14:textId="3462BAC0" w:rsidR="00C32E64" w:rsidRDefault="00C32E64" w:rsidP="00C32E64">
      <w:r>
        <w:t>The core of this Research Onion involves the final data collection and data analysis which is necessary for this investigation. This will help the researcher keep organised in which methods to carry out during this investigation</w:t>
      </w:r>
      <w:r w:rsidR="004F08C1">
        <w:t xml:space="preserve">. The dissertation will involve a cross- sectional approach as this will help to focus the research even more accurately. This is because the research will focus around the time that PTAOS put on the show to the after effects on the public and the accounts of the society. The approach that will be taken, as part of this investigation, will involve an inductive approach as the outcome of this investigation is unknown to the researcher. To help make this an accountable area to research there will be a mono method approach to this </w:t>
      </w:r>
      <w:r w:rsidR="004B2C18">
        <w:t>investigation. The main reason for this, is because, there might be an issue with receiving results from the surveys which will be put to the public. This is because, due to the area of study, not many people will be interested in answering a survey based on amateur productions in Neath Port Talbot.</w:t>
      </w:r>
    </w:p>
    <w:p w14:paraId="4AA32D3E" w14:textId="57C24E5F" w:rsidR="004B2C18" w:rsidRDefault="00EA5BF2" w:rsidP="00EA5BF2">
      <w:pPr>
        <w:pStyle w:val="Heading3"/>
      </w:pPr>
      <w:bookmarkStart w:id="7" w:name="_Toc530331536"/>
      <w:r>
        <w:t>2.1.1 Philosophies</w:t>
      </w:r>
      <w:bookmarkEnd w:id="7"/>
    </w:p>
    <w:p w14:paraId="54456F7F" w14:textId="0E3638C9" w:rsidR="00EA5BF2" w:rsidRDefault="006F2883" w:rsidP="00EA5BF2">
      <w:r>
        <w:t xml:space="preserve">The research philosophy covers the original nature and development of the ideas being generated for the research </w:t>
      </w:r>
      <w:sdt>
        <w:sdtPr>
          <w:id w:val="136315989"/>
          <w:citation/>
        </w:sdtPr>
        <w:sdtContent>
          <w:r>
            <w:fldChar w:fldCharType="begin"/>
          </w:r>
          <w:r>
            <w:instrText xml:space="preserve"> CITATION Baj11 \l 2057 </w:instrText>
          </w:r>
          <w:r>
            <w:fldChar w:fldCharType="separate"/>
          </w:r>
          <w:r w:rsidR="007B69A4" w:rsidRPr="007B69A4">
            <w:rPr>
              <w:noProof/>
            </w:rPr>
            <w:t>(Bajpai, 2011)</w:t>
          </w:r>
          <w:r>
            <w:fldChar w:fldCharType="end"/>
          </w:r>
        </w:sdtContent>
      </w:sdt>
      <w:r>
        <w:t>. This is the first step the researcher will take to generate their research methods.</w:t>
      </w:r>
    </w:p>
    <w:p w14:paraId="63C27957" w14:textId="0E6F06D7" w:rsidR="006F2883" w:rsidRDefault="006F2883" w:rsidP="006F2883">
      <w:pPr>
        <w:pStyle w:val="Heading4"/>
      </w:pPr>
      <w:r>
        <w:lastRenderedPageBreak/>
        <w:t>2.1.1.2 Interpret</w:t>
      </w:r>
      <w:r w:rsidR="00E02570">
        <w:t>i</w:t>
      </w:r>
      <w:r>
        <w:t>vism</w:t>
      </w:r>
    </w:p>
    <w:p w14:paraId="5466221F" w14:textId="5F69646C" w:rsidR="00E02570" w:rsidRPr="00E02570" w:rsidRDefault="00E02570" w:rsidP="00E02570">
      <w:r>
        <w:t xml:space="preserve">This is the best approach to follow with for the research as this will focus on the main methods that the researcher will carry out. With the link of interviews, being used in this dissertation, the Interpretivism favours the human interest within a study as being in contact with interviewees </w:t>
      </w:r>
      <w:sdt>
        <w:sdtPr>
          <w:id w:val="-1950384685"/>
          <w:citation/>
        </w:sdtPr>
        <w:sdtContent>
          <w:r>
            <w:fldChar w:fldCharType="begin"/>
          </w:r>
          <w:r>
            <w:instrText xml:space="preserve"> CITATION Mye09 \l 2057 </w:instrText>
          </w:r>
          <w:r>
            <w:fldChar w:fldCharType="separate"/>
          </w:r>
          <w:r w:rsidR="007B69A4" w:rsidRPr="007B69A4">
            <w:rPr>
              <w:noProof/>
            </w:rPr>
            <w:t>(Myers, 2009)</w:t>
          </w:r>
          <w:r>
            <w:fldChar w:fldCharType="end"/>
          </w:r>
        </w:sdtContent>
      </w:sdt>
      <w:r>
        <w:t>.</w:t>
      </w:r>
    </w:p>
    <w:p w14:paraId="6AC7667E" w14:textId="42BF60A1" w:rsidR="00EA5BF2" w:rsidRDefault="00EA5BF2" w:rsidP="00EA5BF2">
      <w:pPr>
        <w:pStyle w:val="Heading3"/>
      </w:pPr>
      <w:bookmarkStart w:id="8" w:name="_Toc530331537"/>
      <w:r>
        <w:t>2.1.2 Approaches</w:t>
      </w:r>
      <w:bookmarkEnd w:id="8"/>
    </w:p>
    <w:p w14:paraId="42EAD89B" w14:textId="2620A01B" w:rsidR="006F2883" w:rsidRDefault="00097FEF" w:rsidP="006F2883">
      <w:r>
        <w:t xml:space="preserve">The approaches within the research onion, highlight the inductive and deductive approach. The only difference between these two strategies are that, inductive is about researching new information. Whereas, deductive is about stating a theory and then trying to find the evidence to back it up </w:t>
      </w:r>
      <w:sdt>
        <w:sdtPr>
          <w:id w:val="2144304192"/>
          <w:citation/>
        </w:sdtPr>
        <w:sdtContent>
          <w:r>
            <w:fldChar w:fldCharType="begin"/>
          </w:r>
          <w:r>
            <w:instrText xml:space="preserve"> CITATION Bry15 \l 2057 </w:instrText>
          </w:r>
          <w:r>
            <w:fldChar w:fldCharType="separate"/>
          </w:r>
          <w:r w:rsidR="007B69A4" w:rsidRPr="007B69A4">
            <w:rPr>
              <w:noProof/>
            </w:rPr>
            <w:t>(Bryman &amp; Bell, 2015)</w:t>
          </w:r>
          <w:r>
            <w:fldChar w:fldCharType="end"/>
          </w:r>
        </w:sdtContent>
      </w:sdt>
      <w:r w:rsidR="0052214D">
        <w:t>.</w:t>
      </w:r>
    </w:p>
    <w:p w14:paraId="56B98A80" w14:textId="34FAF74B" w:rsidR="0052214D" w:rsidRDefault="0052214D" w:rsidP="0052214D">
      <w:pPr>
        <w:pStyle w:val="Heading4"/>
      </w:pPr>
      <w:r>
        <w:t>2.1.2.1 Inductive Approach</w:t>
      </w:r>
    </w:p>
    <w:p w14:paraId="2D5A8058" w14:textId="1F075854" w:rsidR="0052214D" w:rsidRPr="0052214D" w:rsidRDefault="0052214D" w:rsidP="0052214D">
      <w:r>
        <w:t>The research that will be carried out will involve an inductive approach, and the reason for this is because, there isn’t that much knowledge known about this area of study. This will ultimately mean, that, no possible theory or suggestion could be generated before the research begins.</w:t>
      </w:r>
    </w:p>
    <w:p w14:paraId="6A6EEBDE" w14:textId="77D440B7" w:rsidR="00EA5BF2" w:rsidRDefault="00EA5BF2" w:rsidP="00EA5BF2">
      <w:pPr>
        <w:pStyle w:val="Heading3"/>
      </w:pPr>
      <w:bookmarkStart w:id="9" w:name="_Toc530331538"/>
      <w:r>
        <w:t>2.1.3 Strategies</w:t>
      </w:r>
      <w:bookmarkEnd w:id="9"/>
    </w:p>
    <w:p w14:paraId="24C3A125" w14:textId="575564AB" w:rsidR="0052214D" w:rsidRPr="0052214D" w:rsidRDefault="002C1255" w:rsidP="0052214D">
      <w:r>
        <w:t>The strategies will involve any further research being carried out by the researcher, in order to fulfil the need for the investigation. In relation to this, the strategy that will be most appropriate for this dissertation will be gathering up data from surveys.</w:t>
      </w:r>
    </w:p>
    <w:p w14:paraId="7DE48F29" w14:textId="0203CCFD" w:rsidR="00EA5BF2" w:rsidRDefault="00EA5BF2" w:rsidP="00EA5BF2">
      <w:pPr>
        <w:pStyle w:val="Heading3"/>
      </w:pPr>
      <w:bookmarkStart w:id="10" w:name="_Toc530331539"/>
      <w:r>
        <w:t>2.1.4 Choices</w:t>
      </w:r>
      <w:bookmarkEnd w:id="10"/>
    </w:p>
    <w:p w14:paraId="66DBC9B8" w14:textId="083486E3" w:rsidR="002C1255" w:rsidRDefault="00457AE2" w:rsidP="002C1255">
      <w:r>
        <w:t xml:space="preserve">This section of the research onion </w:t>
      </w:r>
      <w:r w:rsidR="00B9691C">
        <w:t>involves the approach that the researcher will take to gather up the data that is needed for this investigation.</w:t>
      </w:r>
    </w:p>
    <w:p w14:paraId="089BCE99" w14:textId="698A762A" w:rsidR="00B9691C" w:rsidRDefault="00B9691C" w:rsidP="00B9691C">
      <w:pPr>
        <w:pStyle w:val="Heading4"/>
      </w:pPr>
      <w:r>
        <w:t>2.1.4.1 Mixed Methods</w:t>
      </w:r>
    </w:p>
    <w:p w14:paraId="7FE408CA" w14:textId="35DFCB74" w:rsidR="00B9691C" w:rsidRPr="00B9691C" w:rsidRDefault="00B9691C" w:rsidP="00B9691C">
      <w:r>
        <w:t xml:space="preserve">The idea of using the mixed methods approach will be beneficial for this area of study as it involves the usage of both quantitative and qualitative research </w:t>
      </w:r>
      <w:sdt>
        <w:sdtPr>
          <w:id w:val="2014640844"/>
          <w:citation/>
        </w:sdtPr>
        <w:sdtContent>
          <w:r>
            <w:fldChar w:fldCharType="begin"/>
          </w:r>
          <w:r>
            <w:instrText xml:space="preserve"> CITATION Bry12 \l 2057 </w:instrText>
          </w:r>
          <w:r>
            <w:fldChar w:fldCharType="separate"/>
          </w:r>
          <w:r w:rsidR="007B69A4" w:rsidRPr="007B69A4">
            <w:rPr>
              <w:noProof/>
            </w:rPr>
            <w:t>(Bryman, 2012)</w:t>
          </w:r>
          <w:r>
            <w:fldChar w:fldCharType="end"/>
          </w:r>
        </w:sdtContent>
      </w:sdt>
      <w:r>
        <w:t>.</w:t>
      </w:r>
    </w:p>
    <w:p w14:paraId="2AF0E9DB" w14:textId="442D1C3B" w:rsidR="00EA5BF2" w:rsidRDefault="00EA5BF2" w:rsidP="00EA5BF2">
      <w:pPr>
        <w:pStyle w:val="Heading3"/>
      </w:pPr>
      <w:bookmarkStart w:id="11" w:name="_Toc530331540"/>
      <w:r>
        <w:t>2.1.5 Time Horizons</w:t>
      </w:r>
      <w:bookmarkEnd w:id="11"/>
    </w:p>
    <w:p w14:paraId="11A0DF00" w14:textId="6649666C" w:rsidR="00B9691C" w:rsidRPr="00B9691C" w:rsidRDefault="00B9691C" w:rsidP="00B9691C">
      <w:r>
        <w:t xml:space="preserve">This area will focus on the framework of time that the investigation will need to be completed by </w:t>
      </w:r>
      <w:sdt>
        <w:sdtPr>
          <w:id w:val="-785973916"/>
          <w:citation/>
        </w:sdtPr>
        <w:sdtContent>
          <w:r w:rsidR="00402888">
            <w:fldChar w:fldCharType="begin"/>
          </w:r>
          <w:r w:rsidR="00402888">
            <w:instrText xml:space="preserve"> CITATION Sau09 \l 2057 </w:instrText>
          </w:r>
          <w:r w:rsidR="00402888">
            <w:fldChar w:fldCharType="separate"/>
          </w:r>
          <w:r w:rsidR="007B69A4" w:rsidRPr="007B69A4">
            <w:rPr>
              <w:noProof/>
            </w:rPr>
            <w:t>(Saunders, et al., 2009)</w:t>
          </w:r>
          <w:r w:rsidR="00402888">
            <w:fldChar w:fldCharType="end"/>
          </w:r>
        </w:sdtContent>
      </w:sdt>
      <w:r w:rsidR="00402888">
        <w:t>.</w:t>
      </w:r>
      <w:r>
        <w:t xml:space="preserve"> The type of framework which will be used for this dissertation is the cross- sectional  element because there has been a set deadline for the completion of all the work as this is not a continuous piece of work.</w:t>
      </w:r>
    </w:p>
    <w:p w14:paraId="2D5D1DE0" w14:textId="00870B1F" w:rsidR="00EA5BF2" w:rsidRPr="00EA5BF2" w:rsidRDefault="00EA5BF2" w:rsidP="00EA5BF2">
      <w:pPr>
        <w:pStyle w:val="Heading3"/>
      </w:pPr>
      <w:bookmarkStart w:id="12" w:name="_Toc530331541"/>
      <w:r>
        <w:t>2.1.6 Techniques and Procedures</w:t>
      </w:r>
      <w:bookmarkEnd w:id="12"/>
    </w:p>
    <w:p w14:paraId="78AA986E" w14:textId="20E6E1FB" w:rsidR="005D1B9F" w:rsidRDefault="00402888" w:rsidP="00C32E64">
      <w:r>
        <w:t xml:space="preserve">The techniques and procedures section of the research onion involves the overall result of collecting the data from the research that will be carried out throughout this investigation. It will also be the element of the research onion that has a true impact and influence on the outcome of the investigation </w:t>
      </w:r>
      <w:sdt>
        <w:sdtPr>
          <w:id w:val="-624542685"/>
          <w:citation/>
        </w:sdtPr>
        <w:sdtContent>
          <w:r>
            <w:fldChar w:fldCharType="begin"/>
          </w:r>
          <w:r>
            <w:instrText xml:space="preserve"> CITATION Sau09 \l 2057 </w:instrText>
          </w:r>
          <w:r>
            <w:fldChar w:fldCharType="separate"/>
          </w:r>
          <w:r w:rsidR="007B69A4" w:rsidRPr="007B69A4">
            <w:rPr>
              <w:noProof/>
            </w:rPr>
            <w:t>(Saunders, et al., 2009)</w:t>
          </w:r>
          <w:r>
            <w:fldChar w:fldCharType="end"/>
          </w:r>
        </w:sdtContent>
      </w:sdt>
      <w:r>
        <w:t>.</w:t>
      </w:r>
    </w:p>
    <w:p w14:paraId="6EF86E61" w14:textId="77777777" w:rsidR="005D1B9F" w:rsidRDefault="005D1B9F" w:rsidP="00C32E64"/>
    <w:p w14:paraId="6247F9C6" w14:textId="1FC7897F" w:rsidR="004B2C18" w:rsidRPr="00C32E64" w:rsidRDefault="004B2C18" w:rsidP="00BE0887">
      <w:pPr>
        <w:pStyle w:val="Heading2"/>
      </w:pPr>
      <w:bookmarkStart w:id="13" w:name="_Toc530331542"/>
      <w:r>
        <w:t>2.</w:t>
      </w:r>
      <w:r w:rsidR="00CF4C41">
        <w:t>2</w:t>
      </w:r>
      <w:r>
        <w:t xml:space="preserve"> Data Analysis and Collection</w:t>
      </w:r>
      <w:bookmarkEnd w:id="13"/>
    </w:p>
    <w:p w14:paraId="73D700EF" w14:textId="4A8D15A0" w:rsidR="00C32E64" w:rsidRDefault="004B2C18" w:rsidP="00BE0887">
      <w:pPr>
        <w:pStyle w:val="Heading3"/>
      </w:pPr>
      <w:bookmarkStart w:id="14" w:name="_Toc530331543"/>
      <w:r>
        <w:t>2.</w:t>
      </w:r>
      <w:r w:rsidR="006D119E">
        <w:t>2</w:t>
      </w:r>
      <w:r>
        <w:t>.1 Qualitative Analysis</w:t>
      </w:r>
      <w:bookmarkEnd w:id="14"/>
    </w:p>
    <w:p w14:paraId="08E5B382" w14:textId="412C0DCF" w:rsidR="004B2C18" w:rsidRDefault="00E54BDE" w:rsidP="004B2C18">
      <w:r>
        <w:t xml:space="preserve">The Qualitative Data is data which will not be represented in numerical form </w:t>
      </w:r>
      <w:sdt>
        <w:sdtPr>
          <w:id w:val="-2046665859"/>
          <w:citation/>
        </w:sdtPr>
        <w:sdtContent>
          <w:r>
            <w:fldChar w:fldCharType="begin"/>
          </w:r>
          <w:r>
            <w:instrText xml:space="preserve"> CITATION Pun98 \l 2057 </w:instrText>
          </w:r>
          <w:r>
            <w:fldChar w:fldCharType="separate"/>
          </w:r>
          <w:r w:rsidR="007B69A4" w:rsidRPr="007B69A4">
            <w:rPr>
              <w:noProof/>
            </w:rPr>
            <w:t>(Punch, 1998)</w:t>
          </w:r>
          <w:r>
            <w:fldChar w:fldCharType="end"/>
          </w:r>
        </w:sdtContent>
      </w:sdt>
      <w:r>
        <w:t xml:space="preserve"> and is a much better method to gathering the type of research needed for this dissertation. The reason for this, is because the data needed will be explored in more depth as this is required for the conclusion of this investigation. To ensure that this data is received, the researcher will carry out interviews to the important figures of the society, as well as, a few of the members’ opinions about this topic. This </w:t>
      </w:r>
      <w:r>
        <w:lastRenderedPageBreak/>
        <w:t>is one of the best methods to carry out in this investigation as this way, no information can be changed or misheard.</w:t>
      </w:r>
    </w:p>
    <w:p w14:paraId="18883183" w14:textId="49CC492E" w:rsidR="00402888" w:rsidRDefault="00402888" w:rsidP="00402888">
      <w:pPr>
        <w:pStyle w:val="Heading3"/>
      </w:pPr>
      <w:bookmarkStart w:id="15" w:name="_Toc530331544"/>
      <w:r>
        <w:t>2.</w:t>
      </w:r>
      <w:r w:rsidR="006D119E">
        <w:t>2</w:t>
      </w:r>
      <w:r>
        <w:t>.2 Quantitative Analysis</w:t>
      </w:r>
      <w:bookmarkEnd w:id="15"/>
    </w:p>
    <w:p w14:paraId="4DD474C5" w14:textId="42C86B8C" w:rsidR="00402888" w:rsidRPr="00402888" w:rsidRDefault="00402888" w:rsidP="00402888">
      <w:r>
        <w:t>The Quantitative Data will be the data that is represented in figures and statistics. This will be gathered from the surveys that will be collected from the various audiences of PTAOS, to help confirm the true aspects that affected the outcome of this financial turnaround.</w:t>
      </w:r>
    </w:p>
    <w:p w14:paraId="3F955BDC" w14:textId="1A5643B1" w:rsidR="00E54BDE" w:rsidRDefault="00E54BDE" w:rsidP="00BE0887">
      <w:pPr>
        <w:pStyle w:val="Heading2"/>
      </w:pPr>
      <w:bookmarkStart w:id="16" w:name="_Toc530331545"/>
      <w:r>
        <w:t>2.</w:t>
      </w:r>
      <w:r w:rsidR="006D119E">
        <w:t>3</w:t>
      </w:r>
      <w:r>
        <w:t xml:space="preserve"> Limitations</w:t>
      </w:r>
      <w:bookmarkEnd w:id="16"/>
    </w:p>
    <w:p w14:paraId="4C5526A7" w14:textId="4DFD754B" w:rsidR="00E54BDE" w:rsidRDefault="00E54BDE" w:rsidP="00E54BDE">
      <w:r>
        <w:t xml:space="preserve">The main limitation that could come as a problem for the researcher </w:t>
      </w:r>
      <w:r w:rsidR="0015029A">
        <w:t xml:space="preserve">is the time constraints could limit the data being collected. This is because of all the interviews that will need to be arranged and then analysed could come as an issue to the researcher. But the method that will be used in order to overcome this limitation, is trying to complete all interviews a month before the final deadline of the submission. </w:t>
      </w:r>
    </w:p>
    <w:p w14:paraId="0C91CC5D" w14:textId="241ABF17" w:rsidR="0015029A" w:rsidRDefault="0015029A" w:rsidP="00BE0887">
      <w:pPr>
        <w:pStyle w:val="Heading2"/>
      </w:pPr>
      <w:bookmarkStart w:id="17" w:name="_Toc530331546"/>
      <w:r>
        <w:t>2.</w:t>
      </w:r>
      <w:r w:rsidR="006D119E">
        <w:t>4</w:t>
      </w:r>
      <w:r>
        <w:t xml:space="preserve"> Ethical Risks</w:t>
      </w:r>
      <w:bookmarkEnd w:id="17"/>
    </w:p>
    <w:p w14:paraId="39F980E8" w14:textId="11A28AF5" w:rsidR="0015029A" w:rsidRDefault="0015029A" w:rsidP="0015029A">
      <w:r>
        <w:t>The ethical risk of this research is very low as there are no vulnerable parties to the development of this investigation.</w:t>
      </w:r>
      <w:r w:rsidR="00402888">
        <w:t xml:space="preserve"> The difficulty with dealing with ethical risk </w:t>
      </w:r>
      <w:r w:rsidR="006F3ECB">
        <w:t xml:space="preserve">is that it is difficult to tell how a person is feeling, so to deal with this issue, it is recommended to avoid being part of a scandal in your area of study </w:t>
      </w:r>
      <w:sdt>
        <w:sdtPr>
          <w:id w:val="-1551768356"/>
          <w:citation/>
        </w:sdtPr>
        <w:sdtContent>
          <w:r w:rsidR="006F3ECB">
            <w:fldChar w:fldCharType="begin"/>
          </w:r>
          <w:r w:rsidR="006F3ECB">
            <w:instrText xml:space="preserve"> CITATION Web17 \l 2057 </w:instrText>
          </w:r>
          <w:r w:rsidR="006F3ECB">
            <w:fldChar w:fldCharType="separate"/>
          </w:r>
          <w:r w:rsidR="007B69A4" w:rsidRPr="007B69A4">
            <w:rPr>
              <w:noProof/>
            </w:rPr>
            <w:t>(Webb, 2017)</w:t>
          </w:r>
          <w:r w:rsidR="006F3ECB">
            <w:fldChar w:fldCharType="end"/>
          </w:r>
        </w:sdtContent>
      </w:sdt>
      <w:r w:rsidR="006F3ECB">
        <w:t>.</w:t>
      </w:r>
      <w:r>
        <w:t xml:space="preserve"> This ensures that all participants are willing to take part and are over the age of 18. The important aspect to maintain within this investigation is that all the information that is being analysed in this dissertation is all going to remain confidential. The information being gathered on this investigation will only be accessible by the researcher as this will be password protected on their device.</w:t>
      </w:r>
    </w:p>
    <w:p w14:paraId="349B6D9D" w14:textId="46D6DAE3" w:rsidR="0015029A" w:rsidRDefault="00FA62D8" w:rsidP="00BE0887">
      <w:pPr>
        <w:pStyle w:val="Heading1"/>
      </w:pPr>
      <w:bookmarkStart w:id="18" w:name="_Toc530331547"/>
      <w:r>
        <w:t>3.0 Resources and Planning</w:t>
      </w:r>
      <w:bookmarkEnd w:id="18"/>
    </w:p>
    <w:p w14:paraId="3B981CAB" w14:textId="4DA457FC" w:rsidR="00FA62D8" w:rsidRDefault="00FA62D8" w:rsidP="00FA62D8">
      <w:r>
        <w:t>As part of the dissertation, the research will consist of timings and resources. The only resources that will be used in this dissertation will be there to help the researcher have a better understanding of the topic area which is being studied.</w:t>
      </w:r>
    </w:p>
    <w:p w14:paraId="34D02F2C" w14:textId="1A7C53A7" w:rsidR="00FA62D8" w:rsidRDefault="00FA62D8" w:rsidP="00BE0887">
      <w:pPr>
        <w:pStyle w:val="Heading2"/>
      </w:pPr>
      <w:bookmarkStart w:id="19" w:name="_Toc530331548"/>
      <w:r>
        <w:t>3.1 Resources</w:t>
      </w:r>
      <w:bookmarkEnd w:id="19"/>
    </w:p>
    <w:p w14:paraId="2EA1E9D6" w14:textId="75CAB450" w:rsidR="00FA62D8" w:rsidRDefault="00FA62D8" w:rsidP="00FA62D8">
      <w:r>
        <w:t>These resources will come as Secondary Data, and this will help increase the background knowledge about this area of study. This will include information that is not necessarily linked to PTAOS, but the information will link theoretically to the operations of a similar business.</w:t>
      </w:r>
    </w:p>
    <w:p w14:paraId="6C290453" w14:textId="7A774DF6" w:rsidR="00FA62D8" w:rsidRDefault="00FA62D8" w:rsidP="00BE0887">
      <w:pPr>
        <w:pStyle w:val="Heading2"/>
      </w:pPr>
      <w:bookmarkStart w:id="20" w:name="_Toc530331549"/>
      <w:r>
        <w:t>3.2 Timescale</w:t>
      </w:r>
      <w:bookmarkEnd w:id="20"/>
    </w:p>
    <w:p w14:paraId="4DF6D42C" w14:textId="2C468219" w:rsidR="00FA62D8" w:rsidRDefault="00FA62D8" w:rsidP="00FA62D8">
      <w:r>
        <w:t xml:space="preserve">The timings previously discussed will be tracked using a Gantt Chart that will help keep an update on the progress of the dissertation which the researcher is carrying out. This will make the planning aspects of this investigation simpler as this will highlight the various tasks and research needed to carry out. </w:t>
      </w:r>
      <w:r w:rsidR="008E6AA0">
        <w:t>The Gantt Chart on the following page will structure the entire dissertation up to the submission date, which is highlighted on the Gantt Chart itself.</w:t>
      </w:r>
    </w:p>
    <w:p w14:paraId="27F9B481" w14:textId="4CC36D8C" w:rsidR="008E6AA0" w:rsidRDefault="008E6AA0" w:rsidP="00FA62D8"/>
    <w:p w14:paraId="004E8275" w14:textId="77777777" w:rsidR="008E6AA0" w:rsidRDefault="008E6AA0">
      <w:r>
        <w:br w:type="page"/>
      </w:r>
    </w:p>
    <w:p w14:paraId="3790E58F" w14:textId="10E85D2B" w:rsidR="008E6AA0" w:rsidRDefault="007B69A4" w:rsidP="00BE0887">
      <w:pPr>
        <w:pStyle w:val="Heading2"/>
      </w:pPr>
      <w:bookmarkStart w:id="21" w:name="_Toc530331550"/>
      <w:r>
        <w:rPr>
          <w:noProof/>
        </w:rPr>
        <w:lastRenderedPageBreak/>
        <w:drawing>
          <wp:anchor distT="0" distB="0" distL="114300" distR="114300" simplePos="0" relativeHeight="251659264" behindDoc="1" locked="0" layoutInCell="1" allowOverlap="1" wp14:anchorId="7F326F29" wp14:editId="49498F8A">
            <wp:simplePos x="0" y="0"/>
            <wp:positionH relativeFrom="margin">
              <wp:posOffset>-1262380</wp:posOffset>
            </wp:positionH>
            <wp:positionV relativeFrom="paragraph">
              <wp:posOffset>1590040</wp:posOffset>
            </wp:positionV>
            <wp:extent cx="7982585" cy="5459730"/>
            <wp:effectExtent l="4128" t="0" r="3492" b="3493"/>
            <wp:wrapTight wrapText="bothSides">
              <wp:wrapPolygon edited="0">
                <wp:start x="21589" y="-16"/>
                <wp:lineTo x="42" y="-16"/>
                <wp:lineTo x="42" y="21538"/>
                <wp:lineTo x="21589" y="21538"/>
                <wp:lineTo x="21589" y="-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44" t="29222" r="12610" b="14448"/>
                    <a:stretch/>
                  </pic:blipFill>
                  <pic:spPr bwMode="auto">
                    <a:xfrm rot="16200000">
                      <a:off x="0" y="0"/>
                      <a:ext cx="7982585" cy="545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6AA0">
        <w:t>3.3 Gantt Chart</w:t>
      </w:r>
      <w:bookmarkEnd w:id="21"/>
    </w:p>
    <w:p w14:paraId="01740D46" w14:textId="465F606D" w:rsidR="00773102" w:rsidRPr="007B69A4" w:rsidRDefault="007B69A4" w:rsidP="007B69A4">
      <w:r>
        <w:t>Fig 2.2 Gantt Chart for Dissertation</w:t>
      </w:r>
    </w:p>
    <w:bookmarkStart w:id="22" w:name="_Toc530331551" w:displacedByCustomXml="next"/>
    <w:sdt>
      <w:sdtPr>
        <w:rPr>
          <w:rFonts w:asciiTheme="minorHAnsi" w:eastAsiaTheme="minorHAnsi" w:hAnsiTheme="minorHAnsi" w:cstheme="minorBidi"/>
          <w:color w:val="auto"/>
          <w:sz w:val="22"/>
          <w:szCs w:val="22"/>
        </w:rPr>
        <w:id w:val="-518777153"/>
        <w:docPartObj>
          <w:docPartGallery w:val="Bibliographies"/>
          <w:docPartUnique/>
        </w:docPartObj>
      </w:sdtPr>
      <w:sdtContent>
        <w:p w14:paraId="741378C8" w14:textId="1E60B849" w:rsidR="008E6AA0" w:rsidRDefault="008E6AA0">
          <w:pPr>
            <w:pStyle w:val="Heading1"/>
          </w:pPr>
          <w:r>
            <w:t>4.0 References</w:t>
          </w:r>
          <w:bookmarkEnd w:id="22"/>
        </w:p>
        <w:sdt>
          <w:sdtPr>
            <w:id w:val="-573587230"/>
            <w:bibliography/>
          </w:sdtPr>
          <w:sdtContent>
            <w:p w14:paraId="70E1AAFD" w14:textId="77777777" w:rsidR="007B69A4" w:rsidRDefault="008E6AA0" w:rsidP="007B69A4">
              <w:pPr>
                <w:pStyle w:val="Bibliography"/>
                <w:rPr>
                  <w:noProof/>
                  <w:sz w:val="24"/>
                  <w:szCs w:val="24"/>
                </w:rPr>
              </w:pPr>
              <w:r>
                <w:fldChar w:fldCharType="begin"/>
              </w:r>
              <w:r>
                <w:instrText xml:space="preserve"> BIBLIOGRAPHY </w:instrText>
              </w:r>
              <w:r>
                <w:fldChar w:fldCharType="separate"/>
              </w:r>
              <w:r w:rsidR="007B69A4">
                <w:rPr>
                  <w:noProof/>
                </w:rPr>
                <w:t xml:space="preserve">Adams, J., 2014. </w:t>
              </w:r>
              <w:r w:rsidR="007B69A4">
                <w:rPr>
                  <w:i/>
                  <w:iCs/>
                  <w:noProof/>
                </w:rPr>
                <w:t xml:space="preserve">Research Methods for Business and Social Science Students (Second Edition). </w:t>
              </w:r>
              <w:r w:rsidR="007B69A4">
                <w:rPr>
                  <w:noProof/>
                </w:rPr>
                <w:t>2nd ed. London: SAGE Publications Ltd.</w:t>
              </w:r>
            </w:p>
            <w:p w14:paraId="1C699DCE" w14:textId="77777777" w:rsidR="007B69A4" w:rsidRDefault="007B69A4" w:rsidP="007B69A4">
              <w:pPr>
                <w:pStyle w:val="Bibliography"/>
                <w:rPr>
                  <w:noProof/>
                </w:rPr>
              </w:pPr>
              <w:r>
                <w:rPr>
                  <w:noProof/>
                </w:rPr>
                <w:t xml:space="preserve">Bajpai, N., 2011. </w:t>
              </w:r>
              <w:r>
                <w:rPr>
                  <w:i/>
                  <w:iCs/>
                  <w:noProof/>
                </w:rPr>
                <w:t xml:space="preserve">Business Research Methods. </w:t>
              </w:r>
              <w:r>
                <w:rPr>
                  <w:noProof/>
                </w:rPr>
                <w:t>1st ed. India: Pearson Education.</w:t>
              </w:r>
            </w:p>
            <w:p w14:paraId="1AD79EE9" w14:textId="77777777" w:rsidR="007B69A4" w:rsidRDefault="007B69A4" w:rsidP="007B69A4">
              <w:pPr>
                <w:pStyle w:val="Bibliography"/>
                <w:rPr>
                  <w:noProof/>
                </w:rPr>
              </w:pPr>
              <w:r>
                <w:rPr>
                  <w:noProof/>
                </w:rPr>
                <w:t xml:space="preserve">Bryman, A., 2012. </w:t>
              </w:r>
              <w:r>
                <w:rPr>
                  <w:i/>
                  <w:iCs/>
                  <w:noProof/>
                </w:rPr>
                <w:t xml:space="preserve">Social Research Methods. </w:t>
              </w:r>
              <w:r>
                <w:rPr>
                  <w:noProof/>
                </w:rPr>
                <w:t>5th ed. London: Oxford University Press.</w:t>
              </w:r>
            </w:p>
            <w:p w14:paraId="5CF81786" w14:textId="77777777" w:rsidR="007B69A4" w:rsidRDefault="007B69A4" w:rsidP="007B69A4">
              <w:pPr>
                <w:pStyle w:val="Bibliography"/>
                <w:rPr>
                  <w:noProof/>
                </w:rPr>
              </w:pPr>
              <w:r>
                <w:rPr>
                  <w:noProof/>
                </w:rPr>
                <w:t xml:space="preserve">Bryman, A. &amp; Bell, E., 2015. </w:t>
              </w:r>
              <w:r>
                <w:rPr>
                  <w:i/>
                  <w:iCs/>
                  <w:noProof/>
                </w:rPr>
                <w:t xml:space="preserve">Business Research Methods. </w:t>
              </w:r>
              <w:r>
                <w:rPr>
                  <w:noProof/>
                </w:rPr>
                <w:t>4th ed. London: Oxford University Press.</w:t>
              </w:r>
            </w:p>
            <w:p w14:paraId="34AB6970" w14:textId="77777777" w:rsidR="007B69A4" w:rsidRDefault="007B69A4" w:rsidP="007B69A4">
              <w:pPr>
                <w:pStyle w:val="Bibliography"/>
                <w:rPr>
                  <w:noProof/>
                </w:rPr>
              </w:pPr>
              <w:r>
                <w:rPr>
                  <w:noProof/>
                </w:rPr>
                <w:t xml:space="preserve">Caffrey, A., 2018. </w:t>
              </w:r>
              <w:r>
                <w:rPr>
                  <w:i/>
                  <w:iCs/>
                  <w:noProof/>
                </w:rPr>
                <w:t xml:space="preserve">Amateur Dramatics. </w:t>
              </w:r>
              <w:r>
                <w:rPr>
                  <w:noProof/>
                </w:rPr>
                <w:t xml:space="preserve">[Online] </w:t>
              </w:r>
              <w:r>
                <w:rPr>
                  <w:noProof/>
                </w:rPr>
                <w:br/>
                <w:t xml:space="preserve">Available at: </w:t>
              </w:r>
              <w:r>
                <w:rPr>
                  <w:noProof/>
                  <w:u w:val="single"/>
                </w:rPr>
                <w:t>http://www.amateurdramatic.co.uk/financingyoursociety.html</w:t>
              </w:r>
              <w:r>
                <w:rPr>
                  <w:noProof/>
                </w:rPr>
                <w:br/>
                <w:t>[Accessed 10 November 2018].</w:t>
              </w:r>
            </w:p>
            <w:p w14:paraId="2EF8CDE6" w14:textId="77777777" w:rsidR="007B69A4" w:rsidRDefault="007B69A4" w:rsidP="007B69A4">
              <w:pPr>
                <w:pStyle w:val="Bibliography"/>
                <w:rPr>
                  <w:noProof/>
                </w:rPr>
              </w:pPr>
              <w:r>
                <w:rPr>
                  <w:noProof/>
                </w:rPr>
                <w:t xml:space="preserve">GOV, U., 2018. </w:t>
              </w:r>
              <w:r>
                <w:rPr>
                  <w:i/>
                  <w:iCs/>
                  <w:noProof/>
                </w:rPr>
                <w:t xml:space="preserve">Creative Works License Gov UK. </w:t>
              </w:r>
              <w:r>
                <w:rPr>
                  <w:noProof/>
                </w:rPr>
                <w:t xml:space="preserve">[Online] </w:t>
              </w:r>
              <w:r>
                <w:rPr>
                  <w:noProof/>
                </w:rPr>
                <w:br/>
                <w:t xml:space="preserve">Available at: </w:t>
              </w:r>
              <w:r>
                <w:rPr>
                  <w:noProof/>
                  <w:u w:val="single"/>
                </w:rPr>
                <w:t>https://www.gov.uk/creative-works-licence</w:t>
              </w:r>
              <w:r>
                <w:rPr>
                  <w:noProof/>
                </w:rPr>
                <w:br/>
                <w:t>[Accessed 10 November 2018].</w:t>
              </w:r>
            </w:p>
            <w:p w14:paraId="19FFACBA" w14:textId="77777777" w:rsidR="007B69A4" w:rsidRDefault="007B69A4" w:rsidP="007B69A4">
              <w:pPr>
                <w:pStyle w:val="Bibliography"/>
                <w:rPr>
                  <w:noProof/>
                </w:rPr>
              </w:pPr>
              <w:r>
                <w:rPr>
                  <w:noProof/>
                </w:rPr>
                <w:t xml:space="preserve">Myers, M. D., 2009. </w:t>
              </w:r>
              <w:r>
                <w:rPr>
                  <w:i/>
                  <w:iCs/>
                  <w:noProof/>
                </w:rPr>
                <w:t xml:space="preserve">Qualitative Research in Business and Management. </w:t>
              </w:r>
              <w:r>
                <w:rPr>
                  <w:noProof/>
                </w:rPr>
                <w:t>1st ed. London: SAGE Publications.</w:t>
              </w:r>
            </w:p>
            <w:p w14:paraId="00920995" w14:textId="77777777" w:rsidR="007B69A4" w:rsidRDefault="007B69A4" w:rsidP="007B69A4">
              <w:pPr>
                <w:pStyle w:val="Bibliography"/>
                <w:rPr>
                  <w:noProof/>
                </w:rPr>
              </w:pPr>
              <w:r>
                <w:rPr>
                  <w:noProof/>
                </w:rPr>
                <w:t xml:space="preserve">Neve, D. D., 2018. </w:t>
              </w:r>
              <w:r>
                <w:rPr>
                  <w:i/>
                  <w:iCs/>
                  <w:noProof/>
                </w:rPr>
                <w:t xml:space="preserve">Interview with Chairman </w:t>
              </w:r>
              <w:r>
                <w:rPr>
                  <w:noProof/>
                </w:rPr>
                <w:t>[Interview] (20 March 2018).</w:t>
              </w:r>
            </w:p>
            <w:p w14:paraId="7D863A78" w14:textId="77777777" w:rsidR="007B69A4" w:rsidRDefault="007B69A4" w:rsidP="007B69A4">
              <w:pPr>
                <w:pStyle w:val="Bibliography"/>
                <w:rPr>
                  <w:noProof/>
                </w:rPr>
              </w:pPr>
              <w:r>
                <w:rPr>
                  <w:noProof/>
                </w:rPr>
                <w:t xml:space="preserve">Punch, K., 1998. </w:t>
              </w:r>
              <w:r>
                <w:rPr>
                  <w:i/>
                  <w:iCs/>
                  <w:noProof/>
                </w:rPr>
                <w:t xml:space="preserve">Introduction to Social Research: Quantitatie and Qualitative Approaches. </w:t>
              </w:r>
              <w:r>
                <w:rPr>
                  <w:noProof/>
                </w:rPr>
                <w:t>London: Sage.</w:t>
              </w:r>
            </w:p>
            <w:p w14:paraId="217E0748" w14:textId="77777777" w:rsidR="007B69A4" w:rsidRDefault="007B69A4" w:rsidP="007B69A4">
              <w:pPr>
                <w:pStyle w:val="Bibliography"/>
                <w:rPr>
                  <w:noProof/>
                </w:rPr>
              </w:pPr>
              <w:r>
                <w:rPr>
                  <w:noProof/>
                </w:rPr>
                <w:t xml:space="preserve">Rees, M., 2017. </w:t>
              </w:r>
              <w:r>
                <w:rPr>
                  <w:i/>
                  <w:iCs/>
                  <w:noProof/>
                </w:rPr>
                <w:t xml:space="preserve">Priscilla, Queen of the Desert is coming to Port Talbot - we take a behind-the-scenes look. </w:t>
              </w:r>
              <w:r>
                <w:rPr>
                  <w:noProof/>
                </w:rPr>
                <w:t xml:space="preserve">[Online] </w:t>
              </w:r>
              <w:r>
                <w:rPr>
                  <w:noProof/>
                </w:rPr>
                <w:br/>
                <w:t xml:space="preserve">Available at: </w:t>
              </w:r>
              <w:r>
                <w:rPr>
                  <w:noProof/>
                  <w:u w:val="single"/>
                </w:rPr>
                <w:t>https://www.walesonline.co.uk/whats-on/arts-culture-news/priscilla-queen-desert-coming-port-12911424</w:t>
              </w:r>
              <w:r>
                <w:rPr>
                  <w:noProof/>
                </w:rPr>
                <w:br/>
                <w:t>[Accessed 10 November 2018].</w:t>
              </w:r>
            </w:p>
            <w:p w14:paraId="7AEA1391" w14:textId="77777777" w:rsidR="007B69A4" w:rsidRDefault="007B69A4" w:rsidP="007B69A4">
              <w:pPr>
                <w:pStyle w:val="Bibliography"/>
                <w:rPr>
                  <w:noProof/>
                </w:rPr>
              </w:pPr>
              <w:r>
                <w:rPr>
                  <w:noProof/>
                </w:rPr>
                <w:t xml:space="preserve">Saunders, M., Lewis, P. &amp; Thornhill, A., 2009. </w:t>
              </w:r>
              <w:r>
                <w:rPr>
                  <w:i/>
                  <w:iCs/>
                  <w:noProof/>
                </w:rPr>
                <w:t xml:space="preserve">Research Methods For Business Students. </w:t>
              </w:r>
              <w:r>
                <w:rPr>
                  <w:noProof/>
                </w:rPr>
                <w:t>5th ed. Essex: Pearson Education Limited.</w:t>
              </w:r>
            </w:p>
            <w:p w14:paraId="00FDADA5" w14:textId="77777777" w:rsidR="007B69A4" w:rsidRDefault="007B69A4" w:rsidP="007B69A4">
              <w:pPr>
                <w:pStyle w:val="Bibliography"/>
                <w:rPr>
                  <w:noProof/>
                </w:rPr>
              </w:pPr>
              <w:r>
                <w:rPr>
                  <w:noProof/>
                </w:rPr>
                <w:t xml:space="preserve">Webb, R., 2017. </w:t>
              </w:r>
              <w:r>
                <w:rPr>
                  <w:i/>
                  <w:iCs/>
                  <w:noProof/>
                </w:rPr>
                <w:t xml:space="preserve">Clear Risk. </w:t>
              </w:r>
              <w:r>
                <w:rPr>
                  <w:noProof/>
                </w:rPr>
                <w:t xml:space="preserve">[Online] </w:t>
              </w:r>
              <w:r>
                <w:rPr>
                  <w:noProof/>
                </w:rPr>
                <w:br/>
                <w:t xml:space="preserve">Available at: </w:t>
              </w:r>
              <w:r>
                <w:rPr>
                  <w:noProof/>
                  <w:u w:val="single"/>
                </w:rPr>
                <w:t>http://www.clearrisk.com/risk-management-blog/how-to-manage-ethical-risks</w:t>
              </w:r>
              <w:r>
                <w:rPr>
                  <w:noProof/>
                </w:rPr>
                <w:br/>
                <w:t>[Accessed 12 November 2018].</w:t>
              </w:r>
            </w:p>
            <w:p w14:paraId="2081E4BD" w14:textId="123D9F65" w:rsidR="00C32E64" w:rsidRPr="00C32E64" w:rsidRDefault="008E6AA0" w:rsidP="00C32E64">
              <w:r>
                <w:rPr>
                  <w:b/>
                  <w:bCs/>
                  <w:noProof/>
                </w:rPr>
                <w:fldChar w:fldCharType="end"/>
              </w:r>
            </w:p>
          </w:sdtContent>
        </w:sdt>
      </w:sdtContent>
    </w:sdt>
    <w:sectPr w:rsidR="00C32E64" w:rsidRPr="00C32E6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07CEC" w14:textId="77777777" w:rsidR="00767C1E" w:rsidRDefault="00767C1E" w:rsidP="008E6AA0">
      <w:pPr>
        <w:spacing w:after="0" w:line="240" w:lineRule="auto"/>
      </w:pPr>
      <w:r>
        <w:separator/>
      </w:r>
    </w:p>
  </w:endnote>
  <w:endnote w:type="continuationSeparator" w:id="0">
    <w:p w14:paraId="144C7479" w14:textId="77777777" w:rsidR="00767C1E" w:rsidRDefault="00767C1E" w:rsidP="008E6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390000"/>
      <w:docPartObj>
        <w:docPartGallery w:val="Page Numbers (Bottom of Page)"/>
        <w:docPartUnique/>
      </w:docPartObj>
    </w:sdtPr>
    <w:sdtEndPr>
      <w:rPr>
        <w:color w:val="7F7F7F" w:themeColor="background1" w:themeShade="7F"/>
        <w:spacing w:val="60"/>
      </w:rPr>
    </w:sdtEndPr>
    <w:sdtContent>
      <w:p w14:paraId="05044B22" w14:textId="26BF6A77" w:rsidR="00694FCD" w:rsidRDefault="00694FC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D7B2A8" w14:textId="77777777" w:rsidR="00694FCD" w:rsidRDefault="00694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5416E" w14:textId="77777777" w:rsidR="00767C1E" w:rsidRDefault="00767C1E" w:rsidP="008E6AA0">
      <w:pPr>
        <w:spacing w:after="0" w:line="240" w:lineRule="auto"/>
      </w:pPr>
      <w:r>
        <w:separator/>
      </w:r>
    </w:p>
  </w:footnote>
  <w:footnote w:type="continuationSeparator" w:id="0">
    <w:p w14:paraId="5A45628E" w14:textId="77777777" w:rsidR="00767C1E" w:rsidRDefault="00767C1E" w:rsidP="008E6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AD6EE" w14:textId="64911F41" w:rsidR="00694FCD" w:rsidRDefault="00694FCD" w:rsidP="008E6AA0">
    <w:pPr>
      <w:pStyle w:val="Header"/>
      <w:tabs>
        <w:tab w:val="clear" w:pos="4513"/>
        <w:tab w:val="clear" w:pos="9026"/>
        <w:tab w:val="left" w:pos="8160"/>
      </w:tabs>
    </w:pPr>
    <w:r>
      <w:t>Corey Crockett        1802907                                                                                                 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FE36ED"/>
    <w:multiLevelType w:val="hybridMultilevel"/>
    <w:tmpl w:val="945AEBCC"/>
    <w:lvl w:ilvl="0" w:tplc="A576173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1C536A"/>
    <w:multiLevelType w:val="multilevel"/>
    <w:tmpl w:val="91D408D2"/>
    <w:lvl w:ilvl="0">
      <w:start w:val="1"/>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686954C7"/>
    <w:multiLevelType w:val="multilevel"/>
    <w:tmpl w:val="4E5692E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A8"/>
    <w:rsid w:val="000556D8"/>
    <w:rsid w:val="00097FEF"/>
    <w:rsid w:val="0015029A"/>
    <w:rsid w:val="00223183"/>
    <w:rsid w:val="002C1255"/>
    <w:rsid w:val="00402888"/>
    <w:rsid w:val="0045627A"/>
    <w:rsid w:val="004563D5"/>
    <w:rsid w:val="00457AE2"/>
    <w:rsid w:val="004B2C18"/>
    <w:rsid w:val="004C62A8"/>
    <w:rsid w:val="004F08C1"/>
    <w:rsid w:val="0052214D"/>
    <w:rsid w:val="005A6193"/>
    <w:rsid w:val="005D1B9F"/>
    <w:rsid w:val="00694FCD"/>
    <w:rsid w:val="006D119E"/>
    <w:rsid w:val="006F2883"/>
    <w:rsid w:val="006F3ECB"/>
    <w:rsid w:val="00767C1E"/>
    <w:rsid w:val="00773102"/>
    <w:rsid w:val="007B69A4"/>
    <w:rsid w:val="007F25C9"/>
    <w:rsid w:val="00816DDC"/>
    <w:rsid w:val="008E6AA0"/>
    <w:rsid w:val="00910C22"/>
    <w:rsid w:val="00986541"/>
    <w:rsid w:val="009D0997"/>
    <w:rsid w:val="00B03E08"/>
    <w:rsid w:val="00B9691C"/>
    <w:rsid w:val="00BE0887"/>
    <w:rsid w:val="00C32E64"/>
    <w:rsid w:val="00C8149F"/>
    <w:rsid w:val="00CF4C41"/>
    <w:rsid w:val="00DB13D3"/>
    <w:rsid w:val="00E02570"/>
    <w:rsid w:val="00E54BDE"/>
    <w:rsid w:val="00E97424"/>
    <w:rsid w:val="00EA5BF2"/>
    <w:rsid w:val="00F66D6B"/>
    <w:rsid w:val="00FA6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237C9"/>
  <w15:chartTrackingRefBased/>
  <w15:docId w15:val="{71268A01-09B4-4306-9124-A34244D8D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887"/>
  </w:style>
  <w:style w:type="paragraph" w:styleId="Heading1">
    <w:name w:val="heading 1"/>
    <w:basedOn w:val="Normal"/>
    <w:next w:val="Normal"/>
    <w:link w:val="Heading1Char"/>
    <w:uiPriority w:val="9"/>
    <w:qFormat/>
    <w:rsid w:val="002231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0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2C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F28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62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2A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231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0C2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556D8"/>
    <w:pPr>
      <w:ind w:left="720"/>
      <w:contextualSpacing/>
    </w:pPr>
  </w:style>
  <w:style w:type="character" w:customStyle="1" w:styleId="Heading3Char">
    <w:name w:val="Heading 3 Char"/>
    <w:basedOn w:val="DefaultParagraphFont"/>
    <w:link w:val="Heading3"/>
    <w:uiPriority w:val="9"/>
    <w:rsid w:val="004B2C18"/>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8E6AA0"/>
  </w:style>
  <w:style w:type="paragraph" w:styleId="Header">
    <w:name w:val="header"/>
    <w:basedOn w:val="Normal"/>
    <w:link w:val="HeaderChar"/>
    <w:uiPriority w:val="99"/>
    <w:unhideWhenUsed/>
    <w:rsid w:val="008E6A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AA0"/>
  </w:style>
  <w:style w:type="paragraph" w:styleId="Footer">
    <w:name w:val="footer"/>
    <w:basedOn w:val="Normal"/>
    <w:link w:val="FooterChar"/>
    <w:uiPriority w:val="99"/>
    <w:unhideWhenUsed/>
    <w:rsid w:val="008E6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AA0"/>
  </w:style>
  <w:style w:type="character" w:styleId="SubtleEmphasis">
    <w:name w:val="Subtle Emphasis"/>
    <w:basedOn w:val="DefaultParagraphFont"/>
    <w:uiPriority w:val="19"/>
    <w:qFormat/>
    <w:rsid w:val="008E6AA0"/>
    <w:rPr>
      <w:i/>
      <w:iCs/>
      <w:color w:val="404040" w:themeColor="text1" w:themeTint="BF"/>
    </w:rPr>
  </w:style>
  <w:style w:type="paragraph" w:styleId="Subtitle">
    <w:name w:val="Subtitle"/>
    <w:basedOn w:val="Normal"/>
    <w:next w:val="Normal"/>
    <w:link w:val="SubtitleChar"/>
    <w:uiPriority w:val="11"/>
    <w:qFormat/>
    <w:rsid w:val="008E6AA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E6AA0"/>
    <w:rPr>
      <w:rFonts w:eastAsiaTheme="minorEastAsia"/>
      <w:color w:val="5A5A5A" w:themeColor="text1" w:themeTint="A5"/>
      <w:spacing w:val="15"/>
    </w:rPr>
  </w:style>
  <w:style w:type="character" w:styleId="Strong">
    <w:name w:val="Strong"/>
    <w:basedOn w:val="DefaultParagraphFont"/>
    <w:uiPriority w:val="22"/>
    <w:qFormat/>
    <w:rsid w:val="008E6AA0"/>
    <w:rPr>
      <w:b/>
      <w:bCs/>
    </w:rPr>
  </w:style>
  <w:style w:type="paragraph" w:styleId="TOCHeading">
    <w:name w:val="TOC Heading"/>
    <w:basedOn w:val="Heading1"/>
    <w:next w:val="Normal"/>
    <w:uiPriority w:val="39"/>
    <w:unhideWhenUsed/>
    <w:qFormat/>
    <w:rsid w:val="008E6AA0"/>
    <w:pPr>
      <w:outlineLvl w:val="9"/>
    </w:pPr>
    <w:rPr>
      <w:lang w:val="en-US"/>
    </w:rPr>
  </w:style>
  <w:style w:type="paragraph" w:styleId="TOC1">
    <w:name w:val="toc 1"/>
    <w:basedOn w:val="Normal"/>
    <w:next w:val="Normal"/>
    <w:autoRedefine/>
    <w:uiPriority w:val="39"/>
    <w:unhideWhenUsed/>
    <w:rsid w:val="008E6AA0"/>
    <w:pPr>
      <w:spacing w:after="100"/>
    </w:pPr>
  </w:style>
  <w:style w:type="paragraph" w:styleId="TOC2">
    <w:name w:val="toc 2"/>
    <w:basedOn w:val="Normal"/>
    <w:next w:val="Normal"/>
    <w:autoRedefine/>
    <w:uiPriority w:val="39"/>
    <w:unhideWhenUsed/>
    <w:rsid w:val="008E6AA0"/>
    <w:pPr>
      <w:spacing w:after="100"/>
      <w:ind w:left="220"/>
    </w:pPr>
  </w:style>
  <w:style w:type="paragraph" w:styleId="TOC3">
    <w:name w:val="toc 3"/>
    <w:basedOn w:val="Normal"/>
    <w:next w:val="Normal"/>
    <w:autoRedefine/>
    <w:uiPriority w:val="39"/>
    <w:unhideWhenUsed/>
    <w:rsid w:val="008E6AA0"/>
    <w:pPr>
      <w:spacing w:after="100"/>
      <w:ind w:left="440"/>
    </w:pPr>
  </w:style>
  <w:style w:type="character" w:styleId="Hyperlink">
    <w:name w:val="Hyperlink"/>
    <w:basedOn w:val="DefaultParagraphFont"/>
    <w:uiPriority w:val="99"/>
    <w:unhideWhenUsed/>
    <w:rsid w:val="008E6AA0"/>
    <w:rPr>
      <w:color w:val="0563C1" w:themeColor="hyperlink"/>
      <w:u w:val="single"/>
    </w:rPr>
  </w:style>
  <w:style w:type="character" w:customStyle="1" w:styleId="Heading4Char">
    <w:name w:val="Heading 4 Char"/>
    <w:basedOn w:val="DefaultParagraphFont"/>
    <w:link w:val="Heading4"/>
    <w:uiPriority w:val="9"/>
    <w:rsid w:val="006F288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13874">
      <w:bodyDiv w:val="1"/>
      <w:marLeft w:val="0"/>
      <w:marRight w:val="0"/>
      <w:marTop w:val="0"/>
      <w:marBottom w:val="0"/>
      <w:divBdr>
        <w:top w:val="none" w:sz="0" w:space="0" w:color="auto"/>
        <w:left w:val="none" w:sz="0" w:space="0" w:color="auto"/>
        <w:bottom w:val="none" w:sz="0" w:space="0" w:color="auto"/>
        <w:right w:val="none" w:sz="0" w:space="0" w:color="auto"/>
      </w:divBdr>
    </w:div>
    <w:div w:id="42676320">
      <w:bodyDiv w:val="1"/>
      <w:marLeft w:val="0"/>
      <w:marRight w:val="0"/>
      <w:marTop w:val="0"/>
      <w:marBottom w:val="0"/>
      <w:divBdr>
        <w:top w:val="none" w:sz="0" w:space="0" w:color="auto"/>
        <w:left w:val="none" w:sz="0" w:space="0" w:color="auto"/>
        <w:bottom w:val="none" w:sz="0" w:space="0" w:color="auto"/>
        <w:right w:val="none" w:sz="0" w:space="0" w:color="auto"/>
      </w:divBdr>
    </w:div>
    <w:div w:id="93552486">
      <w:bodyDiv w:val="1"/>
      <w:marLeft w:val="0"/>
      <w:marRight w:val="0"/>
      <w:marTop w:val="0"/>
      <w:marBottom w:val="0"/>
      <w:divBdr>
        <w:top w:val="none" w:sz="0" w:space="0" w:color="auto"/>
        <w:left w:val="none" w:sz="0" w:space="0" w:color="auto"/>
        <w:bottom w:val="none" w:sz="0" w:space="0" w:color="auto"/>
        <w:right w:val="none" w:sz="0" w:space="0" w:color="auto"/>
      </w:divBdr>
    </w:div>
    <w:div w:id="108165328">
      <w:bodyDiv w:val="1"/>
      <w:marLeft w:val="0"/>
      <w:marRight w:val="0"/>
      <w:marTop w:val="0"/>
      <w:marBottom w:val="0"/>
      <w:divBdr>
        <w:top w:val="none" w:sz="0" w:space="0" w:color="auto"/>
        <w:left w:val="none" w:sz="0" w:space="0" w:color="auto"/>
        <w:bottom w:val="none" w:sz="0" w:space="0" w:color="auto"/>
        <w:right w:val="none" w:sz="0" w:space="0" w:color="auto"/>
      </w:divBdr>
    </w:div>
    <w:div w:id="145051951">
      <w:bodyDiv w:val="1"/>
      <w:marLeft w:val="0"/>
      <w:marRight w:val="0"/>
      <w:marTop w:val="0"/>
      <w:marBottom w:val="0"/>
      <w:divBdr>
        <w:top w:val="none" w:sz="0" w:space="0" w:color="auto"/>
        <w:left w:val="none" w:sz="0" w:space="0" w:color="auto"/>
        <w:bottom w:val="none" w:sz="0" w:space="0" w:color="auto"/>
        <w:right w:val="none" w:sz="0" w:space="0" w:color="auto"/>
      </w:divBdr>
    </w:div>
    <w:div w:id="147480950">
      <w:bodyDiv w:val="1"/>
      <w:marLeft w:val="0"/>
      <w:marRight w:val="0"/>
      <w:marTop w:val="0"/>
      <w:marBottom w:val="0"/>
      <w:divBdr>
        <w:top w:val="none" w:sz="0" w:space="0" w:color="auto"/>
        <w:left w:val="none" w:sz="0" w:space="0" w:color="auto"/>
        <w:bottom w:val="none" w:sz="0" w:space="0" w:color="auto"/>
        <w:right w:val="none" w:sz="0" w:space="0" w:color="auto"/>
      </w:divBdr>
    </w:div>
    <w:div w:id="183448937">
      <w:bodyDiv w:val="1"/>
      <w:marLeft w:val="0"/>
      <w:marRight w:val="0"/>
      <w:marTop w:val="0"/>
      <w:marBottom w:val="0"/>
      <w:divBdr>
        <w:top w:val="none" w:sz="0" w:space="0" w:color="auto"/>
        <w:left w:val="none" w:sz="0" w:space="0" w:color="auto"/>
        <w:bottom w:val="none" w:sz="0" w:space="0" w:color="auto"/>
        <w:right w:val="none" w:sz="0" w:space="0" w:color="auto"/>
      </w:divBdr>
    </w:div>
    <w:div w:id="186258953">
      <w:bodyDiv w:val="1"/>
      <w:marLeft w:val="0"/>
      <w:marRight w:val="0"/>
      <w:marTop w:val="0"/>
      <w:marBottom w:val="0"/>
      <w:divBdr>
        <w:top w:val="none" w:sz="0" w:space="0" w:color="auto"/>
        <w:left w:val="none" w:sz="0" w:space="0" w:color="auto"/>
        <w:bottom w:val="none" w:sz="0" w:space="0" w:color="auto"/>
        <w:right w:val="none" w:sz="0" w:space="0" w:color="auto"/>
      </w:divBdr>
    </w:div>
    <w:div w:id="195852207">
      <w:bodyDiv w:val="1"/>
      <w:marLeft w:val="0"/>
      <w:marRight w:val="0"/>
      <w:marTop w:val="0"/>
      <w:marBottom w:val="0"/>
      <w:divBdr>
        <w:top w:val="none" w:sz="0" w:space="0" w:color="auto"/>
        <w:left w:val="none" w:sz="0" w:space="0" w:color="auto"/>
        <w:bottom w:val="none" w:sz="0" w:space="0" w:color="auto"/>
        <w:right w:val="none" w:sz="0" w:space="0" w:color="auto"/>
      </w:divBdr>
    </w:div>
    <w:div w:id="215626612">
      <w:bodyDiv w:val="1"/>
      <w:marLeft w:val="0"/>
      <w:marRight w:val="0"/>
      <w:marTop w:val="0"/>
      <w:marBottom w:val="0"/>
      <w:divBdr>
        <w:top w:val="none" w:sz="0" w:space="0" w:color="auto"/>
        <w:left w:val="none" w:sz="0" w:space="0" w:color="auto"/>
        <w:bottom w:val="none" w:sz="0" w:space="0" w:color="auto"/>
        <w:right w:val="none" w:sz="0" w:space="0" w:color="auto"/>
      </w:divBdr>
    </w:div>
    <w:div w:id="243805704">
      <w:bodyDiv w:val="1"/>
      <w:marLeft w:val="0"/>
      <w:marRight w:val="0"/>
      <w:marTop w:val="0"/>
      <w:marBottom w:val="0"/>
      <w:divBdr>
        <w:top w:val="none" w:sz="0" w:space="0" w:color="auto"/>
        <w:left w:val="none" w:sz="0" w:space="0" w:color="auto"/>
        <w:bottom w:val="none" w:sz="0" w:space="0" w:color="auto"/>
        <w:right w:val="none" w:sz="0" w:space="0" w:color="auto"/>
      </w:divBdr>
    </w:div>
    <w:div w:id="246427579">
      <w:bodyDiv w:val="1"/>
      <w:marLeft w:val="0"/>
      <w:marRight w:val="0"/>
      <w:marTop w:val="0"/>
      <w:marBottom w:val="0"/>
      <w:divBdr>
        <w:top w:val="none" w:sz="0" w:space="0" w:color="auto"/>
        <w:left w:val="none" w:sz="0" w:space="0" w:color="auto"/>
        <w:bottom w:val="none" w:sz="0" w:space="0" w:color="auto"/>
        <w:right w:val="none" w:sz="0" w:space="0" w:color="auto"/>
      </w:divBdr>
    </w:div>
    <w:div w:id="249579797">
      <w:bodyDiv w:val="1"/>
      <w:marLeft w:val="0"/>
      <w:marRight w:val="0"/>
      <w:marTop w:val="0"/>
      <w:marBottom w:val="0"/>
      <w:divBdr>
        <w:top w:val="none" w:sz="0" w:space="0" w:color="auto"/>
        <w:left w:val="none" w:sz="0" w:space="0" w:color="auto"/>
        <w:bottom w:val="none" w:sz="0" w:space="0" w:color="auto"/>
        <w:right w:val="none" w:sz="0" w:space="0" w:color="auto"/>
      </w:divBdr>
    </w:div>
    <w:div w:id="279142936">
      <w:bodyDiv w:val="1"/>
      <w:marLeft w:val="0"/>
      <w:marRight w:val="0"/>
      <w:marTop w:val="0"/>
      <w:marBottom w:val="0"/>
      <w:divBdr>
        <w:top w:val="none" w:sz="0" w:space="0" w:color="auto"/>
        <w:left w:val="none" w:sz="0" w:space="0" w:color="auto"/>
        <w:bottom w:val="none" w:sz="0" w:space="0" w:color="auto"/>
        <w:right w:val="none" w:sz="0" w:space="0" w:color="auto"/>
      </w:divBdr>
    </w:div>
    <w:div w:id="288895378">
      <w:bodyDiv w:val="1"/>
      <w:marLeft w:val="0"/>
      <w:marRight w:val="0"/>
      <w:marTop w:val="0"/>
      <w:marBottom w:val="0"/>
      <w:divBdr>
        <w:top w:val="none" w:sz="0" w:space="0" w:color="auto"/>
        <w:left w:val="none" w:sz="0" w:space="0" w:color="auto"/>
        <w:bottom w:val="none" w:sz="0" w:space="0" w:color="auto"/>
        <w:right w:val="none" w:sz="0" w:space="0" w:color="auto"/>
      </w:divBdr>
    </w:div>
    <w:div w:id="293488430">
      <w:bodyDiv w:val="1"/>
      <w:marLeft w:val="0"/>
      <w:marRight w:val="0"/>
      <w:marTop w:val="0"/>
      <w:marBottom w:val="0"/>
      <w:divBdr>
        <w:top w:val="none" w:sz="0" w:space="0" w:color="auto"/>
        <w:left w:val="none" w:sz="0" w:space="0" w:color="auto"/>
        <w:bottom w:val="none" w:sz="0" w:space="0" w:color="auto"/>
        <w:right w:val="none" w:sz="0" w:space="0" w:color="auto"/>
      </w:divBdr>
    </w:div>
    <w:div w:id="431783774">
      <w:bodyDiv w:val="1"/>
      <w:marLeft w:val="0"/>
      <w:marRight w:val="0"/>
      <w:marTop w:val="0"/>
      <w:marBottom w:val="0"/>
      <w:divBdr>
        <w:top w:val="none" w:sz="0" w:space="0" w:color="auto"/>
        <w:left w:val="none" w:sz="0" w:space="0" w:color="auto"/>
        <w:bottom w:val="none" w:sz="0" w:space="0" w:color="auto"/>
        <w:right w:val="none" w:sz="0" w:space="0" w:color="auto"/>
      </w:divBdr>
    </w:div>
    <w:div w:id="448161710">
      <w:bodyDiv w:val="1"/>
      <w:marLeft w:val="0"/>
      <w:marRight w:val="0"/>
      <w:marTop w:val="0"/>
      <w:marBottom w:val="0"/>
      <w:divBdr>
        <w:top w:val="none" w:sz="0" w:space="0" w:color="auto"/>
        <w:left w:val="none" w:sz="0" w:space="0" w:color="auto"/>
        <w:bottom w:val="none" w:sz="0" w:space="0" w:color="auto"/>
        <w:right w:val="none" w:sz="0" w:space="0" w:color="auto"/>
      </w:divBdr>
    </w:div>
    <w:div w:id="467818367">
      <w:bodyDiv w:val="1"/>
      <w:marLeft w:val="0"/>
      <w:marRight w:val="0"/>
      <w:marTop w:val="0"/>
      <w:marBottom w:val="0"/>
      <w:divBdr>
        <w:top w:val="none" w:sz="0" w:space="0" w:color="auto"/>
        <w:left w:val="none" w:sz="0" w:space="0" w:color="auto"/>
        <w:bottom w:val="none" w:sz="0" w:space="0" w:color="auto"/>
        <w:right w:val="none" w:sz="0" w:space="0" w:color="auto"/>
      </w:divBdr>
    </w:div>
    <w:div w:id="479611898">
      <w:bodyDiv w:val="1"/>
      <w:marLeft w:val="0"/>
      <w:marRight w:val="0"/>
      <w:marTop w:val="0"/>
      <w:marBottom w:val="0"/>
      <w:divBdr>
        <w:top w:val="none" w:sz="0" w:space="0" w:color="auto"/>
        <w:left w:val="none" w:sz="0" w:space="0" w:color="auto"/>
        <w:bottom w:val="none" w:sz="0" w:space="0" w:color="auto"/>
        <w:right w:val="none" w:sz="0" w:space="0" w:color="auto"/>
      </w:divBdr>
    </w:div>
    <w:div w:id="554658858">
      <w:bodyDiv w:val="1"/>
      <w:marLeft w:val="0"/>
      <w:marRight w:val="0"/>
      <w:marTop w:val="0"/>
      <w:marBottom w:val="0"/>
      <w:divBdr>
        <w:top w:val="none" w:sz="0" w:space="0" w:color="auto"/>
        <w:left w:val="none" w:sz="0" w:space="0" w:color="auto"/>
        <w:bottom w:val="none" w:sz="0" w:space="0" w:color="auto"/>
        <w:right w:val="none" w:sz="0" w:space="0" w:color="auto"/>
      </w:divBdr>
    </w:div>
    <w:div w:id="591856850">
      <w:bodyDiv w:val="1"/>
      <w:marLeft w:val="0"/>
      <w:marRight w:val="0"/>
      <w:marTop w:val="0"/>
      <w:marBottom w:val="0"/>
      <w:divBdr>
        <w:top w:val="none" w:sz="0" w:space="0" w:color="auto"/>
        <w:left w:val="none" w:sz="0" w:space="0" w:color="auto"/>
        <w:bottom w:val="none" w:sz="0" w:space="0" w:color="auto"/>
        <w:right w:val="none" w:sz="0" w:space="0" w:color="auto"/>
      </w:divBdr>
    </w:div>
    <w:div w:id="608046598">
      <w:bodyDiv w:val="1"/>
      <w:marLeft w:val="0"/>
      <w:marRight w:val="0"/>
      <w:marTop w:val="0"/>
      <w:marBottom w:val="0"/>
      <w:divBdr>
        <w:top w:val="none" w:sz="0" w:space="0" w:color="auto"/>
        <w:left w:val="none" w:sz="0" w:space="0" w:color="auto"/>
        <w:bottom w:val="none" w:sz="0" w:space="0" w:color="auto"/>
        <w:right w:val="none" w:sz="0" w:space="0" w:color="auto"/>
      </w:divBdr>
    </w:div>
    <w:div w:id="654914947">
      <w:bodyDiv w:val="1"/>
      <w:marLeft w:val="0"/>
      <w:marRight w:val="0"/>
      <w:marTop w:val="0"/>
      <w:marBottom w:val="0"/>
      <w:divBdr>
        <w:top w:val="none" w:sz="0" w:space="0" w:color="auto"/>
        <w:left w:val="none" w:sz="0" w:space="0" w:color="auto"/>
        <w:bottom w:val="none" w:sz="0" w:space="0" w:color="auto"/>
        <w:right w:val="none" w:sz="0" w:space="0" w:color="auto"/>
      </w:divBdr>
    </w:div>
    <w:div w:id="678043065">
      <w:bodyDiv w:val="1"/>
      <w:marLeft w:val="0"/>
      <w:marRight w:val="0"/>
      <w:marTop w:val="0"/>
      <w:marBottom w:val="0"/>
      <w:divBdr>
        <w:top w:val="none" w:sz="0" w:space="0" w:color="auto"/>
        <w:left w:val="none" w:sz="0" w:space="0" w:color="auto"/>
        <w:bottom w:val="none" w:sz="0" w:space="0" w:color="auto"/>
        <w:right w:val="none" w:sz="0" w:space="0" w:color="auto"/>
      </w:divBdr>
    </w:div>
    <w:div w:id="691077724">
      <w:bodyDiv w:val="1"/>
      <w:marLeft w:val="0"/>
      <w:marRight w:val="0"/>
      <w:marTop w:val="0"/>
      <w:marBottom w:val="0"/>
      <w:divBdr>
        <w:top w:val="none" w:sz="0" w:space="0" w:color="auto"/>
        <w:left w:val="none" w:sz="0" w:space="0" w:color="auto"/>
        <w:bottom w:val="none" w:sz="0" w:space="0" w:color="auto"/>
        <w:right w:val="none" w:sz="0" w:space="0" w:color="auto"/>
      </w:divBdr>
    </w:div>
    <w:div w:id="767122665">
      <w:bodyDiv w:val="1"/>
      <w:marLeft w:val="0"/>
      <w:marRight w:val="0"/>
      <w:marTop w:val="0"/>
      <w:marBottom w:val="0"/>
      <w:divBdr>
        <w:top w:val="none" w:sz="0" w:space="0" w:color="auto"/>
        <w:left w:val="none" w:sz="0" w:space="0" w:color="auto"/>
        <w:bottom w:val="none" w:sz="0" w:space="0" w:color="auto"/>
        <w:right w:val="none" w:sz="0" w:space="0" w:color="auto"/>
      </w:divBdr>
    </w:div>
    <w:div w:id="774254838">
      <w:bodyDiv w:val="1"/>
      <w:marLeft w:val="0"/>
      <w:marRight w:val="0"/>
      <w:marTop w:val="0"/>
      <w:marBottom w:val="0"/>
      <w:divBdr>
        <w:top w:val="none" w:sz="0" w:space="0" w:color="auto"/>
        <w:left w:val="none" w:sz="0" w:space="0" w:color="auto"/>
        <w:bottom w:val="none" w:sz="0" w:space="0" w:color="auto"/>
        <w:right w:val="none" w:sz="0" w:space="0" w:color="auto"/>
      </w:divBdr>
    </w:div>
    <w:div w:id="775445426">
      <w:bodyDiv w:val="1"/>
      <w:marLeft w:val="0"/>
      <w:marRight w:val="0"/>
      <w:marTop w:val="0"/>
      <w:marBottom w:val="0"/>
      <w:divBdr>
        <w:top w:val="none" w:sz="0" w:space="0" w:color="auto"/>
        <w:left w:val="none" w:sz="0" w:space="0" w:color="auto"/>
        <w:bottom w:val="none" w:sz="0" w:space="0" w:color="auto"/>
        <w:right w:val="none" w:sz="0" w:space="0" w:color="auto"/>
      </w:divBdr>
    </w:div>
    <w:div w:id="811295472">
      <w:bodyDiv w:val="1"/>
      <w:marLeft w:val="0"/>
      <w:marRight w:val="0"/>
      <w:marTop w:val="0"/>
      <w:marBottom w:val="0"/>
      <w:divBdr>
        <w:top w:val="none" w:sz="0" w:space="0" w:color="auto"/>
        <w:left w:val="none" w:sz="0" w:space="0" w:color="auto"/>
        <w:bottom w:val="none" w:sz="0" w:space="0" w:color="auto"/>
        <w:right w:val="none" w:sz="0" w:space="0" w:color="auto"/>
      </w:divBdr>
    </w:div>
    <w:div w:id="844632764">
      <w:bodyDiv w:val="1"/>
      <w:marLeft w:val="0"/>
      <w:marRight w:val="0"/>
      <w:marTop w:val="0"/>
      <w:marBottom w:val="0"/>
      <w:divBdr>
        <w:top w:val="none" w:sz="0" w:space="0" w:color="auto"/>
        <w:left w:val="none" w:sz="0" w:space="0" w:color="auto"/>
        <w:bottom w:val="none" w:sz="0" w:space="0" w:color="auto"/>
        <w:right w:val="none" w:sz="0" w:space="0" w:color="auto"/>
      </w:divBdr>
    </w:div>
    <w:div w:id="864027400">
      <w:bodyDiv w:val="1"/>
      <w:marLeft w:val="0"/>
      <w:marRight w:val="0"/>
      <w:marTop w:val="0"/>
      <w:marBottom w:val="0"/>
      <w:divBdr>
        <w:top w:val="none" w:sz="0" w:space="0" w:color="auto"/>
        <w:left w:val="none" w:sz="0" w:space="0" w:color="auto"/>
        <w:bottom w:val="none" w:sz="0" w:space="0" w:color="auto"/>
        <w:right w:val="none" w:sz="0" w:space="0" w:color="auto"/>
      </w:divBdr>
    </w:div>
    <w:div w:id="908225916">
      <w:bodyDiv w:val="1"/>
      <w:marLeft w:val="0"/>
      <w:marRight w:val="0"/>
      <w:marTop w:val="0"/>
      <w:marBottom w:val="0"/>
      <w:divBdr>
        <w:top w:val="none" w:sz="0" w:space="0" w:color="auto"/>
        <w:left w:val="none" w:sz="0" w:space="0" w:color="auto"/>
        <w:bottom w:val="none" w:sz="0" w:space="0" w:color="auto"/>
        <w:right w:val="none" w:sz="0" w:space="0" w:color="auto"/>
      </w:divBdr>
    </w:div>
    <w:div w:id="920717213">
      <w:bodyDiv w:val="1"/>
      <w:marLeft w:val="0"/>
      <w:marRight w:val="0"/>
      <w:marTop w:val="0"/>
      <w:marBottom w:val="0"/>
      <w:divBdr>
        <w:top w:val="none" w:sz="0" w:space="0" w:color="auto"/>
        <w:left w:val="none" w:sz="0" w:space="0" w:color="auto"/>
        <w:bottom w:val="none" w:sz="0" w:space="0" w:color="auto"/>
        <w:right w:val="none" w:sz="0" w:space="0" w:color="auto"/>
      </w:divBdr>
    </w:div>
    <w:div w:id="929387582">
      <w:bodyDiv w:val="1"/>
      <w:marLeft w:val="0"/>
      <w:marRight w:val="0"/>
      <w:marTop w:val="0"/>
      <w:marBottom w:val="0"/>
      <w:divBdr>
        <w:top w:val="none" w:sz="0" w:space="0" w:color="auto"/>
        <w:left w:val="none" w:sz="0" w:space="0" w:color="auto"/>
        <w:bottom w:val="none" w:sz="0" w:space="0" w:color="auto"/>
        <w:right w:val="none" w:sz="0" w:space="0" w:color="auto"/>
      </w:divBdr>
    </w:div>
    <w:div w:id="931010671">
      <w:bodyDiv w:val="1"/>
      <w:marLeft w:val="0"/>
      <w:marRight w:val="0"/>
      <w:marTop w:val="0"/>
      <w:marBottom w:val="0"/>
      <w:divBdr>
        <w:top w:val="none" w:sz="0" w:space="0" w:color="auto"/>
        <w:left w:val="none" w:sz="0" w:space="0" w:color="auto"/>
        <w:bottom w:val="none" w:sz="0" w:space="0" w:color="auto"/>
        <w:right w:val="none" w:sz="0" w:space="0" w:color="auto"/>
      </w:divBdr>
    </w:div>
    <w:div w:id="954824399">
      <w:bodyDiv w:val="1"/>
      <w:marLeft w:val="0"/>
      <w:marRight w:val="0"/>
      <w:marTop w:val="0"/>
      <w:marBottom w:val="0"/>
      <w:divBdr>
        <w:top w:val="none" w:sz="0" w:space="0" w:color="auto"/>
        <w:left w:val="none" w:sz="0" w:space="0" w:color="auto"/>
        <w:bottom w:val="none" w:sz="0" w:space="0" w:color="auto"/>
        <w:right w:val="none" w:sz="0" w:space="0" w:color="auto"/>
      </w:divBdr>
    </w:div>
    <w:div w:id="988628527">
      <w:bodyDiv w:val="1"/>
      <w:marLeft w:val="0"/>
      <w:marRight w:val="0"/>
      <w:marTop w:val="0"/>
      <w:marBottom w:val="0"/>
      <w:divBdr>
        <w:top w:val="none" w:sz="0" w:space="0" w:color="auto"/>
        <w:left w:val="none" w:sz="0" w:space="0" w:color="auto"/>
        <w:bottom w:val="none" w:sz="0" w:space="0" w:color="auto"/>
        <w:right w:val="none" w:sz="0" w:space="0" w:color="auto"/>
      </w:divBdr>
    </w:div>
    <w:div w:id="990711849">
      <w:bodyDiv w:val="1"/>
      <w:marLeft w:val="0"/>
      <w:marRight w:val="0"/>
      <w:marTop w:val="0"/>
      <w:marBottom w:val="0"/>
      <w:divBdr>
        <w:top w:val="none" w:sz="0" w:space="0" w:color="auto"/>
        <w:left w:val="none" w:sz="0" w:space="0" w:color="auto"/>
        <w:bottom w:val="none" w:sz="0" w:space="0" w:color="auto"/>
        <w:right w:val="none" w:sz="0" w:space="0" w:color="auto"/>
      </w:divBdr>
    </w:div>
    <w:div w:id="1041904402">
      <w:bodyDiv w:val="1"/>
      <w:marLeft w:val="0"/>
      <w:marRight w:val="0"/>
      <w:marTop w:val="0"/>
      <w:marBottom w:val="0"/>
      <w:divBdr>
        <w:top w:val="none" w:sz="0" w:space="0" w:color="auto"/>
        <w:left w:val="none" w:sz="0" w:space="0" w:color="auto"/>
        <w:bottom w:val="none" w:sz="0" w:space="0" w:color="auto"/>
        <w:right w:val="none" w:sz="0" w:space="0" w:color="auto"/>
      </w:divBdr>
    </w:div>
    <w:div w:id="1067604457">
      <w:bodyDiv w:val="1"/>
      <w:marLeft w:val="0"/>
      <w:marRight w:val="0"/>
      <w:marTop w:val="0"/>
      <w:marBottom w:val="0"/>
      <w:divBdr>
        <w:top w:val="none" w:sz="0" w:space="0" w:color="auto"/>
        <w:left w:val="none" w:sz="0" w:space="0" w:color="auto"/>
        <w:bottom w:val="none" w:sz="0" w:space="0" w:color="auto"/>
        <w:right w:val="none" w:sz="0" w:space="0" w:color="auto"/>
      </w:divBdr>
    </w:div>
    <w:div w:id="1100374559">
      <w:bodyDiv w:val="1"/>
      <w:marLeft w:val="0"/>
      <w:marRight w:val="0"/>
      <w:marTop w:val="0"/>
      <w:marBottom w:val="0"/>
      <w:divBdr>
        <w:top w:val="none" w:sz="0" w:space="0" w:color="auto"/>
        <w:left w:val="none" w:sz="0" w:space="0" w:color="auto"/>
        <w:bottom w:val="none" w:sz="0" w:space="0" w:color="auto"/>
        <w:right w:val="none" w:sz="0" w:space="0" w:color="auto"/>
      </w:divBdr>
    </w:div>
    <w:div w:id="1104962954">
      <w:bodyDiv w:val="1"/>
      <w:marLeft w:val="0"/>
      <w:marRight w:val="0"/>
      <w:marTop w:val="0"/>
      <w:marBottom w:val="0"/>
      <w:divBdr>
        <w:top w:val="none" w:sz="0" w:space="0" w:color="auto"/>
        <w:left w:val="none" w:sz="0" w:space="0" w:color="auto"/>
        <w:bottom w:val="none" w:sz="0" w:space="0" w:color="auto"/>
        <w:right w:val="none" w:sz="0" w:space="0" w:color="auto"/>
      </w:divBdr>
    </w:div>
    <w:div w:id="1107508036">
      <w:bodyDiv w:val="1"/>
      <w:marLeft w:val="0"/>
      <w:marRight w:val="0"/>
      <w:marTop w:val="0"/>
      <w:marBottom w:val="0"/>
      <w:divBdr>
        <w:top w:val="none" w:sz="0" w:space="0" w:color="auto"/>
        <w:left w:val="none" w:sz="0" w:space="0" w:color="auto"/>
        <w:bottom w:val="none" w:sz="0" w:space="0" w:color="auto"/>
        <w:right w:val="none" w:sz="0" w:space="0" w:color="auto"/>
      </w:divBdr>
    </w:div>
    <w:div w:id="1146970025">
      <w:bodyDiv w:val="1"/>
      <w:marLeft w:val="0"/>
      <w:marRight w:val="0"/>
      <w:marTop w:val="0"/>
      <w:marBottom w:val="0"/>
      <w:divBdr>
        <w:top w:val="none" w:sz="0" w:space="0" w:color="auto"/>
        <w:left w:val="none" w:sz="0" w:space="0" w:color="auto"/>
        <w:bottom w:val="none" w:sz="0" w:space="0" w:color="auto"/>
        <w:right w:val="none" w:sz="0" w:space="0" w:color="auto"/>
      </w:divBdr>
    </w:div>
    <w:div w:id="1225606442">
      <w:bodyDiv w:val="1"/>
      <w:marLeft w:val="0"/>
      <w:marRight w:val="0"/>
      <w:marTop w:val="0"/>
      <w:marBottom w:val="0"/>
      <w:divBdr>
        <w:top w:val="none" w:sz="0" w:space="0" w:color="auto"/>
        <w:left w:val="none" w:sz="0" w:space="0" w:color="auto"/>
        <w:bottom w:val="none" w:sz="0" w:space="0" w:color="auto"/>
        <w:right w:val="none" w:sz="0" w:space="0" w:color="auto"/>
      </w:divBdr>
    </w:div>
    <w:div w:id="1226797956">
      <w:bodyDiv w:val="1"/>
      <w:marLeft w:val="0"/>
      <w:marRight w:val="0"/>
      <w:marTop w:val="0"/>
      <w:marBottom w:val="0"/>
      <w:divBdr>
        <w:top w:val="none" w:sz="0" w:space="0" w:color="auto"/>
        <w:left w:val="none" w:sz="0" w:space="0" w:color="auto"/>
        <w:bottom w:val="none" w:sz="0" w:space="0" w:color="auto"/>
        <w:right w:val="none" w:sz="0" w:space="0" w:color="auto"/>
      </w:divBdr>
    </w:div>
    <w:div w:id="1269461366">
      <w:bodyDiv w:val="1"/>
      <w:marLeft w:val="0"/>
      <w:marRight w:val="0"/>
      <w:marTop w:val="0"/>
      <w:marBottom w:val="0"/>
      <w:divBdr>
        <w:top w:val="none" w:sz="0" w:space="0" w:color="auto"/>
        <w:left w:val="none" w:sz="0" w:space="0" w:color="auto"/>
        <w:bottom w:val="none" w:sz="0" w:space="0" w:color="auto"/>
        <w:right w:val="none" w:sz="0" w:space="0" w:color="auto"/>
      </w:divBdr>
    </w:div>
    <w:div w:id="1310787433">
      <w:bodyDiv w:val="1"/>
      <w:marLeft w:val="0"/>
      <w:marRight w:val="0"/>
      <w:marTop w:val="0"/>
      <w:marBottom w:val="0"/>
      <w:divBdr>
        <w:top w:val="none" w:sz="0" w:space="0" w:color="auto"/>
        <w:left w:val="none" w:sz="0" w:space="0" w:color="auto"/>
        <w:bottom w:val="none" w:sz="0" w:space="0" w:color="auto"/>
        <w:right w:val="none" w:sz="0" w:space="0" w:color="auto"/>
      </w:divBdr>
    </w:div>
    <w:div w:id="1319387032">
      <w:bodyDiv w:val="1"/>
      <w:marLeft w:val="0"/>
      <w:marRight w:val="0"/>
      <w:marTop w:val="0"/>
      <w:marBottom w:val="0"/>
      <w:divBdr>
        <w:top w:val="none" w:sz="0" w:space="0" w:color="auto"/>
        <w:left w:val="none" w:sz="0" w:space="0" w:color="auto"/>
        <w:bottom w:val="none" w:sz="0" w:space="0" w:color="auto"/>
        <w:right w:val="none" w:sz="0" w:space="0" w:color="auto"/>
      </w:divBdr>
    </w:div>
    <w:div w:id="1343556106">
      <w:bodyDiv w:val="1"/>
      <w:marLeft w:val="0"/>
      <w:marRight w:val="0"/>
      <w:marTop w:val="0"/>
      <w:marBottom w:val="0"/>
      <w:divBdr>
        <w:top w:val="none" w:sz="0" w:space="0" w:color="auto"/>
        <w:left w:val="none" w:sz="0" w:space="0" w:color="auto"/>
        <w:bottom w:val="none" w:sz="0" w:space="0" w:color="auto"/>
        <w:right w:val="none" w:sz="0" w:space="0" w:color="auto"/>
      </w:divBdr>
    </w:div>
    <w:div w:id="1352801812">
      <w:bodyDiv w:val="1"/>
      <w:marLeft w:val="0"/>
      <w:marRight w:val="0"/>
      <w:marTop w:val="0"/>
      <w:marBottom w:val="0"/>
      <w:divBdr>
        <w:top w:val="none" w:sz="0" w:space="0" w:color="auto"/>
        <w:left w:val="none" w:sz="0" w:space="0" w:color="auto"/>
        <w:bottom w:val="none" w:sz="0" w:space="0" w:color="auto"/>
        <w:right w:val="none" w:sz="0" w:space="0" w:color="auto"/>
      </w:divBdr>
    </w:div>
    <w:div w:id="1409421843">
      <w:bodyDiv w:val="1"/>
      <w:marLeft w:val="0"/>
      <w:marRight w:val="0"/>
      <w:marTop w:val="0"/>
      <w:marBottom w:val="0"/>
      <w:divBdr>
        <w:top w:val="none" w:sz="0" w:space="0" w:color="auto"/>
        <w:left w:val="none" w:sz="0" w:space="0" w:color="auto"/>
        <w:bottom w:val="none" w:sz="0" w:space="0" w:color="auto"/>
        <w:right w:val="none" w:sz="0" w:space="0" w:color="auto"/>
      </w:divBdr>
    </w:div>
    <w:div w:id="1421876443">
      <w:bodyDiv w:val="1"/>
      <w:marLeft w:val="0"/>
      <w:marRight w:val="0"/>
      <w:marTop w:val="0"/>
      <w:marBottom w:val="0"/>
      <w:divBdr>
        <w:top w:val="none" w:sz="0" w:space="0" w:color="auto"/>
        <w:left w:val="none" w:sz="0" w:space="0" w:color="auto"/>
        <w:bottom w:val="none" w:sz="0" w:space="0" w:color="auto"/>
        <w:right w:val="none" w:sz="0" w:space="0" w:color="auto"/>
      </w:divBdr>
    </w:div>
    <w:div w:id="1449395007">
      <w:bodyDiv w:val="1"/>
      <w:marLeft w:val="0"/>
      <w:marRight w:val="0"/>
      <w:marTop w:val="0"/>
      <w:marBottom w:val="0"/>
      <w:divBdr>
        <w:top w:val="none" w:sz="0" w:space="0" w:color="auto"/>
        <w:left w:val="none" w:sz="0" w:space="0" w:color="auto"/>
        <w:bottom w:val="none" w:sz="0" w:space="0" w:color="auto"/>
        <w:right w:val="none" w:sz="0" w:space="0" w:color="auto"/>
      </w:divBdr>
    </w:div>
    <w:div w:id="1467040830">
      <w:bodyDiv w:val="1"/>
      <w:marLeft w:val="0"/>
      <w:marRight w:val="0"/>
      <w:marTop w:val="0"/>
      <w:marBottom w:val="0"/>
      <w:divBdr>
        <w:top w:val="none" w:sz="0" w:space="0" w:color="auto"/>
        <w:left w:val="none" w:sz="0" w:space="0" w:color="auto"/>
        <w:bottom w:val="none" w:sz="0" w:space="0" w:color="auto"/>
        <w:right w:val="none" w:sz="0" w:space="0" w:color="auto"/>
      </w:divBdr>
    </w:div>
    <w:div w:id="1495293766">
      <w:bodyDiv w:val="1"/>
      <w:marLeft w:val="0"/>
      <w:marRight w:val="0"/>
      <w:marTop w:val="0"/>
      <w:marBottom w:val="0"/>
      <w:divBdr>
        <w:top w:val="none" w:sz="0" w:space="0" w:color="auto"/>
        <w:left w:val="none" w:sz="0" w:space="0" w:color="auto"/>
        <w:bottom w:val="none" w:sz="0" w:space="0" w:color="auto"/>
        <w:right w:val="none" w:sz="0" w:space="0" w:color="auto"/>
      </w:divBdr>
    </w:div>
    <w:div w:id="1603419451">
      <w:bodyDiv w:val="1"/>
      <w:marLeft w:val="0"/>
      <w:marRight w:val="0"/>
      <w:marTop w:val="0"/>
      <w:marBottom w:val="0"/>
      <w:divBdr>
        <w:top w:val="none" w:sz="0" w:space="0" w:color="auto"/>
        <w:left w:val="none" w:sz="0" w:space="0" w:color="auto"/>
        <w:bottom w:val="none" w:sz="0" w:space="0" w:color="auto"/>
        <w:right w:val="none" w:sz="0" w:space="0" w:color="auto"/>
      </w:divBdr>
    </w:div>
    <w:div w:id="1658531475">
      <w:bodyDiv w:val="1"/>
      <w:marLeft w:val="0"/>
      <w:marRight w:val="0"/>
      <w:marTop w:val="0"/>
      <w:marBottom w:val="0"/>
      <w:divBdr>
        <w:top w:val="none" w:sz="0" w:space="0" w:color="auto"/>
        <w:left w:val="none" w:sz="0" w:space="0" w:color="auto"/>
        <w:bottom w:val="none" w:sz="0" w:space="0" w:color="auto"/>
        <w:right w:val="none" w:sz="0" w:space="0" w:color="auto"/>
      </w:divBdr>
    </w:div>
    <w:div w:id="1668944287">
      <w:bodyDiv w:val="1"/>
      <w:marLeft w:val="0"/>
      <w:marRight w:val="0"/>
      <w:marTop w:val="0"/>
      <w:marBottom w:val="0"/>
      <w:divBdr>
        <w:top w:val="none" w:sz="0" w:space="0" w:color="auto"/>
        <w:left w:val="none" w:sz="0" w:space="0" w:color="auto"/>
        <w:bottom w:val="none" w:sz="0" w:space="0" w:color="auto"/>
        <w:right w:val="none" w:sz="0" w:space="0" w:color="auto"/>
      </w:divBdr>
    </w:div>
    <w:div w:id="1670937648">
      <w:bodyDiv w:val="1"/>
      <w:marLeft w:val="0"/>
      <w:marRight w:val="0"/>
      <w:marTop w:val="0"/>
      <w:marBottom w:val="0"/>
      <w:divBdr>
        <w:top w:val="none" w:sz="0" w:space="0" w:color="auto"/>
        <w:left w:val="none" w:sz="0" w:space="0" w:color="auto"/>
        <w:bottom w:val="none" w:sz="0" w:space="0" w:color="auto"/>
        <w:right w:val="none" w:sz="0" w:space="0" w:color="auto"/>
      </w:divBdr>
    </w:div>
    <w:div w:id="1685474266">
      <w:bodyDiv w:val="1"/>
      <w:marLeft w:val="0"/>
      <w:marRight w:val="0"/>
      <w:marTop w:val="0"/>
      <w:marBottom w:val="0"/>
      <w:divBdr>
        <w:top w:val="none" w:sz="0" w:space="0" w:color="auto"/>
        <w:left w:val="none" w:sz="0" w:space="0" w:color="auto"/>
        <w:bottom w:val="none" w:sz="0" w:space="0" w:color="auto"/>
        <w:right w:val="none" w:sz="0" w:space="0" w:color="auto"/>
      </w:divBdr>
    </w:div>
    <w:div w:id="1691105857">
      <w:bodyDiv w:val="1"/>
      <w:marLeft w:val="0"/>
      <w:marRight w:val="0"/>
      <w:marTop w:val="0"/>
      <w:marBottom w:val="0"/>
      <w:divBdr>
        <w:top w:val="none" w:sz="0" w:space="0" w:color="auto"/>
        <w:left w:val="none" w:sz="0" w:space="0" w:color="auto"/>
        <w:bottom w:val="none" w:sz="0" w:space="0" w:color="auto"/>
        <w:right w:val="none" w:sz="0" w:space="0" w:color="auto"/>
      </w:divBdr>
    </w:div>
    <w:div w:id="1752702697">
      <w:bodyDiv w:val="1"/>
      <w:marLeft w:val="0"/>
      <w:marRight w:val="0"/>
      <w:marTop w:val="0"/>
      <w:marBottom w:val="0"/>
      <w:divBdr>
        <w:top w:val="none" w:sz="0" w:space="0" w:color="auto"/>
        <w:left w:val="none" w:sz="0" w:space="0" w:color="auto"/>
        <w:bottom w:val="none" w:sz="0" w:space="0" w:color="auto"/>
        <w:right w:val="none" w:sz="0" w:space="0" w:color="auto"/>
      </w:divBdr>
    </w:div>
    <w:div w:id="1772505639">
      <w:bodyDiv w:val="1"/>
      <w:marLeft w:val="0"/>
      <w:marRight w:val="0"/>
      <w:marTop w:val="0"/>
      <w:marBottom w:val="0"/>
      <w:divBdr>
        <w:top w:val="none" w:sz="0" w:space="0" w:color="auto"/>
        <w:left w:val="none" w:sz="0" w:space="0" w:color="auto"/>
        <w:bottom w:val="none" w:sz="0" w:space="0" w:color="auto"/>
        <w:right w:val="none" w:sz="0" w:space="0" w:color="auto"/>
      </w:divBdr>
    </w:div>
    <w:div w:id="1798185683">
      <w:bodyDiv w:val="1"/>
      <w:marLeft w:val="0"/>
      <w:marRight w:val="0"/>
      <w:marTop w:val="0"/>
      <w:marBottom w:val="0"/>
      <w:divBdr>
        <w:top w:val="none" w:sz="0" w:space="0" w:color="auto"/>
        <w:left w:val="none" w:sz="0" w:space="0" w:color="auto"/>
        <w:bottom w:val="none" w:sz="0" w:space="0" w:color="auto"/>
        <w:right w:val="none" w:sz="0" w:space="0" w:color="auto"/>
      </w:divBdr>
    </w:div>
    <w:div w:id="1804694495">
      <w:bodyDiv w:val="1"/>
      <w:marLeft w:val="0"/>
      <w:marRight w:val="0"/>
      <w:marTop w:val="0"/>
      <w:marBottom w:val="0"/>
      <w:divBdr>
        <w:top w:val="none" w:sz="0" w:space="0" w:color="auto"/>
        <w:left w:val="none" w:sz="0" w:space="0" w:color="auto"/>
        <w:bottom w:val="none" w:sz="0" w:space="0" w:color="auto"/>
        <w:right w:val="none" w:sz="0" w:space="0" w:color="auto"/>
      </w:divBdr>
    </w:div>
    <w:div w:id="1829057668">
      <w:bodyDiv w:val="1"/>
      <w:marLeft w:val="0"/>
      <w:marRight w:val="0"/>
      <w:marTop w:val="0"/>
      <w:marBottom w:val="0"/>
      <w:divBdr>
        <w:top w:val="none" w:sz="0" w:space="0" w:color="auto"/>
        <w:left w:val="none" w:sz="0" w:space="0" w:color="auto"/>
        <w:bottom w:val="none" w:sz="0" w:space="0" w:color="auto"/>
        <w:right w:val="none" w:sz="0" w:space="0" w:color="auto"/>
      </w:divBdr>
    </w:div>
    <w:div w:id="1841578107">
      <w:bodyDiv w:val="1"/>
      <w:marLeft w:val="0"/>
      <w:marRight w:val="0"/>
      <w:marTop w:val="0"/>
      <w:marBottom w:val="0"/>
      <w:divBdr>
        <w:top w:val="none" w:sz="0" w:space="0" w:color="auto"/>
        <w:left w:val="none" w:sz="0" w:space="0" w:color="auto"/>
        <w:bottom w:val="none" w:sz="0" w:space="0" w:color="auto"/>
        <w:right w:val="none" w:sz="0" w:space="0" w:color="auto"/>
      </w:divBdr>
    </w:div>
    <w:div w:id="1846284995">
      <w:bodyDiv w:val="1"/>
      <w:marLeft w:val="0"/>
      <w:marRight w:val="0"/>
      <w:marTop w:val="0"/>
      <w:marBottom w:val="0"/>
      <w:divBdr>
        <w:top w:val="none" w:sz="0" w:space="0" w:color="auto"/>
        <w:left w:val="none" w:sz="0" w:space="0" w:color="auto"/>
        <w:bottom w:val="none" w:sz="0" w:space="0" w:color="auto"/>
        <w:right w:val="none" w:sz="0" w:space="0" w:color="auto"/>
      </w:divBdr>
    </w:div>
    <w:div w:id="1867593742">
      <w:bodyDiv w:val="1"/>
      <w:marLeft w:val="0"/>
      <w:marRight w:val="0"/>
      <w:marTop w:val="0"/>
      <w:marBottom w:val="0"/>
      <w:divBdr>
        <w:top w:val="none" w:sz="0" w:space="0" w:color="auto"/>
        <w:left w:val="none" w:sz="0" w:space="0" w:color="auto"/>
        <w:bottom w:val="none" w:sz="0" w:space="0" w:color="auto"/>
        <w:right w:val="none" w:sz="0" w:space="0" w:color="auto"/>
      </w:divBdr>
    </w:div>
    <w:div w:id="1871532485">
      <w:bodyDiv w:val="1"/>
      <w:marLeft w:val="0"/>
      <w:marRight w:val="0"/>
      <w:marTop w:val="0"/>
      <w:marBottom w:val="0"/>
      <w:divBdr>
        <w:top w:val="none" w:sz="0" w:space="0" w:color="auto"/>
        <w:left w:val="none" w:sz="0" w:space="0" w:color="auto"/>
        <w:bottom w:val="none" w:sz="0" w:space="0" w:color="auto"/>
        <w:right w:val="none" w:sz="0" w:space="0" w:color="auto"/>
      </w:divBdr>
    </w:div>
    <w:div w:id="1890190974">
      <w:bodyDiv w:val="1"/>
      <w:marLeft w:val="0"/>
      <w:marRight w:val="0"/>
      <w:marTop w:val="0"/>
      <w:marBottom w:val="0"/>
      <w:divBdr>
        <w:top w:val="none" w:sz="0" w:space="0" w:color="auto"/>
        <w:left w:val="none" w:sz="0" w:space="0" w:color="auto"/>
        <w:bottom w:val="none" w:sz="0" w:space="0" w:color="auto"/>
        <w:right w:val="none" w:sz="0" w:space="0" w:color="auto"/>
      </w:divBdr>
    </w:div>
    <w:div w:id="1911383752">
      <w:bodyDiv w:val="1"/>
      <w:marLeft w:val="0"/>
      <w:marRight w:val="0"/>
      <w:marTop w:val="0"/>
      <w:marBottom w:val="0"/>
      <w:divBdr>
        <w:top w:val="none" w:sz="0" w:space="0" w:color="auto"/>
        <w:left w:val="none" w:sz="0" w:space="0" w:color="auto"/>
        <w:bottom w:val="none" w:sz="0" w:space="0" w:color="auto"/>
        <w:right w:val="none" w:sz="0" w:space="0" w:color="auto"/>
      </w:divBdr>
    </w:div>
    <w:div w:id="1972010058">
      <w:bodyDiv w:val="1"/>
      <w:marLeft w:val="0"/>
      <w:marRight w:val="0"/>
      <w:marTop w:val="0"/>
      <w:marBottom w:val="0"/>
      <w:divBdr>
        <w:top w:val="none" w:sz="0" w:space="0" w:color="auto"/>
        <w:left w:val="none" w:sz="0" w:space="0" w:color="auto"/>
        <w:bottom w:val="none" w:sz="0" w:space="0" w:color="auto"/>
        <w:right w:val="none" w:sz="0" w:space="0" w:color="auto"/>
      </w:divBdr>
    </w:div>
    <w:div w:id="1973562185">
      <w:bodyDiv w:val="1"/>
      <w:marLeft w:val="0"/>
      <w:marRight w:val="0"/>
      <w:marTop w:val="0"/>
      <w:marBottom w:val="0"/>
      <w:divBdr>
        <w:top w:val="none" w:sz="0" w:space="0" w:color="auto"/>
        <w:left w:val="none" w:sz="0" w:space="0" w:color="auto"/>
        <w:bottom w:val="none" w:sz="0" w:space="0" w:color="auto"/>
        <w:right w:val="none" w:sz="0" w:space="0" w:color="auto"/>
      </w:divBdr>
    </w:div>
    <w:div w:id="2005207621">
      <w:bodyDiv w:val="1"/>
      <w:marLeft w:val="0"/>
      <w:marRight w:val="0"/>
      <w:marTop w:val="0"/>
      <w:marBottom w:val="0"/>
      <w:divBdr>
        <w:top w:val="none" w:sz="0" w:space="0" w:color="auto"/>
        <w:left w:val="none" w:sz="0" w:space="0" w:color="auto"/>
        <w:bottom w:val="none" w:sz="0" w:space="0" w:color="auto"/>
        <w:right w:val="none" w:sz="0" w:space="0" w:color="auto"/>
      </w:divBdr>
    </w:div>
    <w:div w:id="2006467420">
      <w:bodyDiv w:val="1"/>
      <w:marLeft w:val="0"/>
      <w:marRight w:val="0"/>
      <w:marTop w:val="0"/>
      <w:marBottom w:val="0"/>
      <w:divBdr>
        <w:top w:val="none" w:sz="0" w:space="0" w:color="auto"/>
        <w:left w:val="none" w:sz="0" w:space="0" w:color="auto"/>
        <w:bottom w:val="none" w:sz="0" w:space="0" w:color="auto"/>
        <w:right w:val="none" w:sz="0" w:space="0" w:color="auto"/>
      </w:divBdr>
    </w:div>
    <w:div w:id="2050103080">
      <w:bodyDiv w:val="1"/>
      <w:marLeft w:val="0"/>
      <w:marRight w:val="0"/>
      <w:marTop w:val="0"/>
      <w:marBottom w:val="0"/>
      <w:divBdr>
        <w:top w:val="none" w:sz="0" w:space="0" w:color="auto"/>
        <w:left w:val="none" w:sz="0" w:space="0" w:color="auto"/>
        <w:bottom w:val="none" w:sz="0" w:space="0" w:color="auto"/>
        <w:right w:val="none" w:sz="0" w:space="0" w:color="auto"/>
      </w:divBdr>
    </w:div>
    <w:div w:id="2056810643">
      <w:bodyDiv w:val="1"/>
      <w:marLeft w:val="0"/>
      <w:marRight w:val="0"/>
      <w:marTop w:val="0"/>
      <w:marBottom w:val="0"/>
      <w:divBdr>
        <w:top w:val="none" w:sz="0" w:space="0" w:color="auto"/>
        <w:left w:val="none" w:sz="0" w:space="0" w:color="auto"/>
        <w:bottom w:val="none" w:sz="0" w:space="0" w:color="auto"/>
        <w:right w:val="none" w:sz="0" w:space="0" w:color="auto"/>
      </w:divBdr>
    </w:div>
    <w:div w:id="2075009603">
      <w:bodyDiv w:val="1"/>
      <w:marLeft w:val="0"/>
      <w:marRight w:val="0"/>
      <w:marTop w:val="0"/>
      <w:marBottom w:val="0"/>
      <w:divBdr>
        <w:top w:val="none" w:sz="0" w:space="0" w:color="auto"/>
        <w:left w:val="none" w:sz="0" w:space="0" w:color="auto"/>
        <w:bottom w:val="none" w:sz="0" w:space="0" w:color="auto"/>
        <w:right w:val="none" w:sz="0" w:space="0" w:color="auto"/>
      </w:divBdr>
    </w:div>
    <w:div w:id="2102482954">
      <w:bodyDiv w:val="1"/>
      <w:marLeft w:val="0"/>
      <w:marRight w:val="0"/>
      <w:marTop w:val="0"/>
      <w:marBottom w:val="0"/>
      <w:divBdr>
        <w:top w:val="none" w:sz="0" w:space="0" w:color="auto"/>
        <w:left w:val="none" w:sz="0" w:space="0" w:color="auto"/>
        <w:bottom w:val="none" w:sz="0" w:space="0" w:color="auto"/>
        <w:right w:val="none" w:sz="0" w:space="0" w:color="auto"/>
      </w:divBdr>
    </w:div>
    <w:div w:id="2118674665">
      <w:bodyDiv w:val="1"/>
      <w:marLeft w:val="0"/>
      <w:marRight w:val="0"/>
      <w:marTop w:val="0"/>
      <w:marBottom w:val="0"/>
      <w:divBdr>
        <w:top w:val="none" w:sz="0" w:space="0" w:color="auto"/>
        <w:left w:val="none" w:sz="0" w:space="0" w:color="auto"/>
        <w:bottom w:val="none" w:sz="0" w:space="0" w:color="auto"/>
        <w:right w:val="none" w:sz="0" w:space="0" w:color="auto"/>
      </w:divBdr>
    </w:div>
    <w:div w:id="2133815925">
      <w:bodyDiv w:val="1"/>
      <w:marLeft w:val="0"/>
      <w:marRight w:val="0"/>
      <w:marTop w:val="0"/>
      <w:marBottom w:val="0"/>
      <w:divBdr>
        <w:top w:val="none" w:sz="0" w:space="0" w:color="auto"/>
        <w:left w:val="none" w:sz="0" w:space="0" w:color="auto"/>
        <w:bottom w:val="none" w:sz="0" w:space="0" w:color="auto"/>
        <w:right w:val="none" w:sz="0" w:space="0" w:color="auto"/>
      </w:divBdr>
    </w:div>
    <w:div w:id="213971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Dir181</b:Tag>
    <b:SourceType>Interview</b:SourceType>
    <b:Guid>{C630CC17-0A09-4CA5-8949-82AF55770806}</b:Guid>
    <b:Title>Interview with Chairman</b:Title>
    <b:Year>2018</b:Year>
    <b:Author>
      <b:Interviewee>
        <b:NameList>
          <b:Person>
            <b:Last>Neve</b:Last>
            <b:First>Dirk</b:First>
            <b:Middle>De</b:Middle>
          </b:Person>
        </b:NameList>
      </b:Interviewee>
    </b:Author>
    <b:Month>March</b:Month>
    <b:Day>20</b:Day>
    <b:RefOrder>1</b:RefOrder>
  </b:Source>
  <b:Source>
    <b:Tag>Mar17</b:Tag>
    <b:SourceType>InternetSite</b:SourceType>
    <b:Guid>{29FFFF76-97DE-4F8F-B17D-6B96AF8A4813}</b:Guid>
    <b:Title>Priscilla, Queen of the Desert is coming to Port Talbot - we take a behind-the-scenes look</b:Title>
    <b:Year>2017</b:Year>
    <b:YearAccessed>2018</b:YearAccessed>
    <b:MonthAccessed>November</b:MonthAccessed>
    <b:DayAccessed>10</b:DayAccessed>
    <b:URL>https://www.walesonline.co.uk/whats-on/arts-culture-news/priscilla-queen-desert-coming-port-12911424</b:URL>
    <b:Author>
      <b:Author>
        <b:NameList>
          <b:Person>
            <b:Last>Rees</b:Last>
            <b:First>Mark</b:First>
          </b:Person>
        </b:NameList>
      </b:Author>
    </b:Author>
    <b:RefOrder>4</b:RefOrder>
  </b:Source>
  <b:Source>
    <b:Tag>Ang18</b:Tag>
    <b:SourceType>InternetSite</b:SourceType>
    <b:Guid>{C4F2E7D6-DFB4-411D-A9B3-0FBACD1AB8D3}</b:Guid>
    <b:Title>Amateur Dramatics</b:Title>
    <b:Year>2018</b:Year>
    <b:YearAccessed>2018</b:YearAccessed>
    <b:MonthAccessed>November</b:MonthAccessed>
    <b:DayAccessed>10</b:DayAccessed>
    <b:URL>http://www.amateurdramatic.co.uk/financingyoursociety.html</b:URL>
    <b:Author>
      <b:Author>
        <b:NameList>
          <b:Person>
            <b:Last>Caffrey</b:Last>
            <b:First>Angelique</b:First>
          </b:Person>
        </b:NameList>
      </b:Author>
    </b:Author>
    <b:RefOrder>2</b:RefOrder>
  </b:Source>
  <b:Source>
    <b:Tag>UKG18</b:Tag>
    <b:SourceType>InternetSite</b:SourceType>
    <b:Guid>{E6D1128C-9E54-4609-87B6-67717CDD5712}</b:Guid>
    <b:Author>
      <b:Author>
        <b:NameList>
          <b:Person>
            <b:Last>GOV</b:Last>
            <b:First>UK</b:First>
          </b:Person>
        </b:NameList>
      </b:Author>
    </b:Author>
    <b:Title>Creative Works License Gov UK</b:Title>
    <b:Year>2018</b:Year>
    <b:YearAccessed>2018</b:YearAccessed>
    <b:MonthAccessed>November</b:MonthAccessed>
    <b:DayAccessed>10</b:DayAccessed>
    <b:URL>https://www.gov.uk/creative-works-licence</b:URL>
    <b:RefOrder>3</b:RefOrder>
  </b:Source>
  <b:Source>
    <b:Tag>Joh14</b:Tag>
    <b:SourceType>Book</b:SourceType>
    <b:Guid>{7B5A8801-F7C9-4F23-8862-010146E2255D}</b:Guid>
    <b:Title>Research Methods for Business and Social Science Students (Second Edition)</b:Title>
    <b:Year>2014</b:Year>
    <b:City>London</b:City>
    <b:Publisher>SAGE Publications Ltd</b:Publisher>
    <b:Author>
      <b:Author>
        <b:NameList>
          <b:Person>
            <b:Last>Adams</b:Last>
            <b:First>John</b:First>
          </b:Person>
        </b:NameList>
      </b:Author>
    </b:Author>
    <b:Edition>2nd</b:Edition>
    <b:RefOrder>5</b:RefOrder>
  </b:Source>
  <b:Source>
    <b:Tag>Sau09</b:Tag>
    <b:SourceType>Book</b:SourceType>
    <b:Guid>{996E0748-0111-4D72-9E46-39B1F49C3F08}</b:Guid>
    <b:Author>
      <b:Author>
        <b:NameList>
          <b:Person>
            <b:Last>Saunders</b:Last>
            <b:First>Mark</b:First>
          </b:Person>
          <b:Person>
            <b:Last>Lewis</b:Last>
            <b:First>Philip</b:First>
          </b:Person>
          <b:Person>
            <b:Last>Thornhill</b:Last>
            <b:First>Adrian</b:First>
          </b:Person>
        </b:NameList>
      </b:Author>
    </b:Author>
    <b:Title>Research Methods For Business Students</b:Title>
    <b:Year>2009</b:Year>
    <b:City>Essex</b:City>
    <b:Publisher>Pearson Education Limited</b:Publisher>
    <b:Edition>5th</b:Edition>
    <b:RefOrder>6</b:RefOrder>
  </b:Source>
  <b:Source>
    <b:Tag>Pun98</b:Tag>
    <b:SourceType>Book</b:SourceType>
    <b:Guid>{97E4267D-05D7-4843-9FDC-DED99ED81FEE}</b:Guid>
    <b:Author>
      <b:Author>
        <b:NameList>
          <b:Person>
            <b:Last>Punch</b:Last>
            <b:First>K</b:First>
          </b:Person>
        </b:NameList>
      </b:Author>
    </b:Author>
    <b:Title>Introduction to Social Research: Quantitatie and Qualitative Approaches</b:Title>
    <b:Year>1998</b:Year>
    <b:City>London</b:City>
    <b:Publisher>Sage</b:Publisher>
    <b:RefOrder>11</b:RefOrder>
  </b:Source>
  <b:Source>
    <b:Tag>Baj11</b:Tag>
    <b:SourceType>Book</b:SourceType>
    <b:Guid>{FA0BE0A0-F4B7-4384-91E6-4DA7633CEEBC}</b:Guid>
    <b:Title>Business Research Methods</b:Title>
    <b:Year>2011</b:Year>
    <b:Author>
      <b:Author>
        <b:NameList>
          <b:Person>
            <b:Last>Bajpai</b:Last>
            <b:First>Naval</b:First>
          </b:Person>
        </b:NameList>
      </b:Author>
    </b:Author>
    <b:City>India</b:City>
    <b:Publisher>Pearson Education</b:Publisher>
    <b:Edition>1st</b:Edition>
    <b:RefOrder>7</b:RefOrder>
  </b:Source>
  <b:Source>
    <b:Tag>Mye09</b:Tag>
    <b:SourceType>Book</b:SourceType>
    <b:Guid>{EEACBFCF-9345-4F36-B8EE-31ACCCA5C586}</b:Guid>
    <b:Author>
      <b:Author>
        <b:NameList>
          <b:Person>
            <b:Last>Myers</b:Last>
            <b:First>Michael</b:First>
            <b:Middle>D</b:Middle>
          </b:Person>
        </b:NameList>
      </b:Author>
    </b:Author>
    <b:Title>Qualitative Research in Business and Management</b:Title>
    <b:Year>2009</b:Year>
    <b:City>London</b:City>
    <b:Publisher>SAGE Publications</b:Publisher>
    <b:Edition>1st</b:Edition>
    <b:RefOrder>8</b:RefOrder>
  </b:Source>
  <b:Source>
    <b:Tag>Bry15</b:Tag>
    <b:SourceType>Book</b:SourceType>
    <b:Guid>{2C432E74-2005-4D7E-99F9-8444FB24B6AA}</b:Guid>
    <b:Author>
      <b:Author>
        <b:NameList>
          <b:Person>
            <b:Last>Bryman</b:Last>
            <b:First>Alan</b:First>
          </b:Person>
          <b:Person>
            <b:Last>Bell</b:Last>
            <b:First>Emma</b:First>
          </b:Person>
        </b:NameList>
      </b:Author>
    </b:Author>
    <b:Title>Business Research Methods</b:Title>
    <b:Year>2015</b:Year>
    <b:City>London</b:City>
    <b:Publisher>Oxford University Press</b:Publisher>
    <b:Edition>4th</b:Edition>
    <b:RefOrder>9</b:RefOrder>
  </b:Source>
  <b:Source>
    <b:Tag>Bry12</b:Tag>
    <b:SourceType>Book</b:SourceType>
    <b:Guid>{68D362D2-0617-4A68-B2A9-55645D79351E}</b:Guid>
    <b:Author>
      <b:Author>
        <b:NameList>
          <b:Person>
            <b:Last>Bryman</b:Last>
            <b:First>Alan</b:First>
          </b:Person>
        </b:NameList>
      </b:Author>
    </b:Author>
    <b:Title>Social Research Methods</b:Title>
    <b:Year>2012</b:Year>
    <b:City>London</b:City>
    <b:Publisher>Oxford University Press</b:Publisher>
    <b:Edition>5th</b:Edition>
    <b:RefOrder>10</b:RefOrder>
  </b:Source>
  <b:Source>
    <b:Tag>Web17</b:Tag>
    <b:SourceType>InternetSite</b:SourceType>
    <b:Guid>{FF6F07AD-077D-4837-A40C-0D70348A0B46}</b:Guid>
    <b:Title>Clear Risk</b:Title>
    <b:Year>2017</b:Year>
    <b:JournalName>Clear Risk</b:JournalName>
    <b:Pages>1</b:Pages>
    <b:Author>
      <b:Author>
        <b:NameList>
          <b:Person>
            <b:Last>Webb</b:Last>
            <b:First>Rebecca</b:First>
          </b:Person>
        </b:NameList>
      </b:Author>
    </b:Author>
    <b:YearAccessed>2018</b:YearAccessed>
    <b:MonthAccessed>November</b:MonthAccessed>
    <b:DayAccessed>12</b:DayAccessed>
    <b:URL>http://www.clearrisk.com/risk-management-blog/how-to-manage-ethical-risks</b:URL>
    <b:RefOrder>12</b:RefOrder>
  </b:Source>
</b:Sources>
</file>

<file path=customXml/itemProps1.xml><?xml version="1.0" encoding="utf-8"?>
<ds:datastoreItem xmlns:ds="http://schemas.openxmlformats.org/officeDocument/2006/customXml" ds:itemID="{37511F45-8447-4584-9F1B-8AE6C65D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Crockett (1802907)</dc:creator>
  <cp:keywords/>
  <dc:description/>
  <cp:lastModifiedBy>Corey Crockett (1802907)</cp:lastModifiedBy>
  <cp:revision>2</cp:revision>
  <dcterms:created xsi:type="dcterms:W3CDTF">2018-11-18T19:11:00Z</dcterms:created>
  <dcterms:modified xsi:type="dcterms:W3CDTF">2018-11-18T19:11:00Z</dcterms:modified>
</cp:coreProperties>
</file>