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F5C51" w14:textId="0CF6AA66" w:rsidR="00F410EF" w:rsidRPr="00F410EF" w:rsidRDefault="00F410EF" w:rsidP="00F410EF">
      <w:r>
        <w:t xml:space="preserve">                                         </w:t>
      </w:r>
      <w:r>
        <w:rPr>
          <w:b/>
          <w:bCs/>
        </w:rPr>
        <w:t xml:space="preserve">        </w:t>
      </w:r>
      <w:r w:rsidRPr="00F410EF">
        <w:rPr>
          <w:b/>
          <w:bCs/>
          <w:noProof/>
        </w:rPr>
        <w:drawing>
          <wp:inline distT="0" distB="0" distL="0" distR="0" wp14:anchorId="7CCF12C0" wp14:editId="7492C370">
            <wp:extent cx="1666875" cy="1666875"/>
            <wp:effectExtent l="0" t="0" r="9525" b="9525"/>
            <wp:docPr id="1376358595"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58595" name="Picture 2"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6875" cy="1666875"/>
                    </a:xfrm>
                    <a:prstGeom prst="rect">
                      <a:avLst/>
                    </a:prstGeom>
                    <a:noFill/>
                    <a:ln>
                      <a:noFill/>
                    </a:ln>
                  </pic:spPr>
                </pic:pic>
              </a:graphicData>
            </a:graphic>
          </wp:inline>
        </w:drawing>
      </w:r>
    </w:p>
    <w:p w14:paraId="71A974B5" w14:textId="77777777" w:rsidR="00F410EF" w:rsidRPr="005D3C83" w:rsidRDefault="00F410EF" w:rsidP="00D3394E">
      <w:pPr>
        <w:rPr>
          <w:b/>
          <w:bCs/>
          <w:sz w:val="40"/>
          <w:szCs w:val="40"/>
        </w:rPr>
      </w:pPr>
      <w:r w:rsidRPr="005D3C83">
        <w:rPr>
          <w:b/>
          <w:bCs/>
          <w:sz w:val="40"/>
          <w:szCs w:val="40"/>
        </w:rPr>
        <w:t xml:space="preserve">Academic Discipline of Hospitality and Tourism                                   </w:t>
      </w:r>
    </w:p>
    <w:p w14:paraId="2377EB61" w14:textId="1A5CB408" w:rsidR="00A72B28" w:rsidRPr="005D3C83" w:rsidRDefault="00F410EF" w:rsidP="00D3394E">
      <w:pPr>
        <w:rPr>
          <w:b/>
          <w:bCs/>
          <w:sz w:val="40"/>
          <w:szCs w:val="40"/>
        </w:rPr>
      </w:pPr>
      <w:r w:rsidRPr="005D3C83">
        <w:rPr>
          <w:b/>
          <w:bCs/>
          <w:sz w:val="40"/>
          <w:szCs w:val="40"/>
        </w:rPr>
        <w:t xml:space="preserve">                           </w:t>
      </w:r>
      <w:r w:rsidR="00A72B28" w:rsidRPr="005D3C83">
        <w:rPr>
          <w:b/>
          <w:bCs/>
          <w:sz w:val="40"/>
          <w:szCs w:val="40"/>
        </w:rPr>
        <w:t xml:space="preserve">   </w:t>
      </w:r>
      <w:r w:rsidRPr="005D3C83">
        <w:rPr>
          <w:b/>
          <w:bCs/>
          <w:sz w:val="40"/>
          <w:szCs w:val="40"/>
        </w:rPr>
        <w:t xml:space="preserve">  </w:t>
      </w:r>
      <w:r w:rsidR="00A72B28" w:rsidRPr="005D3C83">
        <w:rPr>
          <w:b/>
          <w:bCs/>
          <w:sz w:val="40"/>
          <w:szCs w:val="40"/>
        </w:rPr>
        <w:t>Management</w:t>
      </w:r>
    </w:p>
    <w:p w14:paraId="39411893" w14:textId="150357C6" w:rsidR="00A72B28" w:rsidRDefault="00A72B28" w:rsidP="00D3394E">
      <w:pPr>
        <w:rPr>
          <w:sz w:val="40"/>
          <w:szCs w:val="40"/>
        </w:rPr>
      </w:pPr>
      <w:r>
        <w:rPr>
          <w:b/>
          <w:bCs/>
          <w:sz w:val="40"/>
          <w:szCs w:val="40"/>
        </w:rPr>
        <w:t xml:space="preserve">     </w:t>
      </w:r>
      <w:r w:rsidR="00F410EF">
        <w:rPr>
          <w:b/>
          <w:bCs/>
          <w:sz w:val="40"/>
          <w:szCs w:val="40"/>
        </w:rPr>
        <w:t xml:space="preserve"> </w:t>
      </w:r>
      <w:r w:rsidR="00F410EF" w:rsidRPr="00F410EF">
        <w:rPr>
          <w:b/>
          <w:bCs/>
          <w:sz w:val="40"/>
          <w:szCs w:val="40"/>
        </w:rPr>
        <w:t>BA (Hons) International Hotel Managemen</w:t>
      </w:r>
      <w:r w:rsidR="00F410EF">
        <w:rPr>
          <w:b/>
          <w:bCs/>
          <w:sz w:val="40"/>
          <w:szCs w:val="40"/>
        </w:rPr>
        <w:t>t</w:t>
      </w:r>
    </w:p>
    <w:p w14:paraId="3C9D7323" w14:textId="77777777" w:rsidR="00A72B28" w:rsidRDefault="00F410EF" w:rsidP="00D3394E">
      <w:pPr>
        <w:rPr>
          <w:b/>
          <w:bCs/>
          <w:sz w:val="40"/>
          <w:szCs w:val="40"/>
        </w:rPr>
      </w:pPr>
      <w:r w:rsidRPr="00F410EF">
        <w:rPr>
          <w:b/>
          <w:bCs/>
          <w:sz w:val="40"/>
          <w:szCs w:val="40"/>
        </w:rPr>
        <w:t>Module Title</w:t>
      </w:r>
      <w:r>
        <w:rPr>
          <w:b/>
          <w:bCs/>
          <w:sz w:val="40"/>
          <w:szCs w:val="40"/>
        </w:rPr>
        <w:t xml:space="preserve">: </w:t>
      </w:r>
      <w:r w:rsidRPr="00F410EF">
        <w:rPr>
          <w:b/>
          <w:bCs/>
          <w:sz w:val="40"/>
          <w:szCs w:val="40"/>
        </w:rPr>
        <w:t>Contemporary Themes in the</w:t>
      </w:r>
      <w:r w:rsidR="00A72B28">
        <w:rPr>
          <w:b/>
          <w:bCs/>
          <w:sz w:val="40"/>
          <w:szCs w:val="40"/>
        </w:rPr>
        <w:t xml:space="preserve"> </w:t>
      </w:r>
      <w:r w:rsidRPr="00F410EF">
        <w:rPr>
          <w:b/>
          <w:bCs/>
          <w:sz w:val="40"/>
          <w:szCs w:val="40"/>
        </w:rPr>
        <w:t>H</w:t>
      </w:r>
      <w:r w:rsidR="00A72B28">
        <w:rPr>
          <w:b/>
          <w:bCs/>
          <w:sz w:val="40"/>
          <w:szCs w:val="40"/>
        </w:rPr>
        <w:t xml:space="preserve">otel     </w:t>
      </w:r>
    </w:p>
    <w:p w14:paraId="2E3C1CF9" w14:textId="019CD1EC" w:rsidR="00F410EF" w:rsidRPr="00F410EF" w:rsidRDefault="00A72B28" w:rsidP="00D3394E">
      <w:pPr>
        <w:rPr>
          <w:b/>
          <w:bCs/>
          <w:sz w:val="40"/>
          <w:szCs w:val="40"/>
        </w:rPr>
      </w:pPr>
      <w:r>
        <w:rPr>
          <w:b/>
          <w:bCs/>
          <w:sz w:val="40"/>
          <w:szCs w:val="40"/>
        </w:rPr>
        <w:t xml:space="preserve">                     and </w:t>
      </w:r>
      <w:r w:rsidR="00F410EF" w:rsidRPr="00F410EF">
        <w:rPr>
          <w:b/>
          <w:bCs/>
          <w:sz w:val="40"/>
          <w:szCs w:val="40"/>
        </w:rPr>
        <w:t>Hospitality Sector</w:t>
      </w:r>
    </w:p>
    <w:p w14:paraId="53305087" w14:textId="782DE987" w:rsidR="00F410EF" w:rsidRPr="00F410EF" w:rsidRDefault="00F410EF" w:rsidP="00D3394E">
      <w:pPr>
        <w:rPr>
          <w:sz w:val="40"/>
          <w:szCs w:val="40"/>
        </w:rPr>
      </w:pPr>
      <w:r>
        <w:rPr>
          <w:b/>
          <w:bCs/>
          <w:sz w:val="40"/>
          <w:szCs w:val="40"/>
        </w:rPr>
        <w:t xml:space="preserve">      </w:t>
      </w:r>
      <w:r w:rsidR="00A72B28">
        <w:rPr>
          <w:b/>
          <w:bCs/>
          <w:sz w:val="40"/>
          <w:szCs w:val="40"/>
        </w:rPr>
        <w:t xml:space="preserve">       </w:t>
      </w:r>
      <w:r>
        <w:rPr>
          <w:b/>
          <w:bCs/>
          <w:sz w:val="40"/>
          <w:szCs w:val="40"/>
        </w:rPr>
        <w:t xml:space="preserve">  </w:t>
      </w:r>
      <w:r w:rsidR="00A72B28">
        <w:rPr>
          <w:b/>
          <w:bCs/>
          <w:sz w:val="40"/>
          <w:szCs w:val="40"/>
        </w:rPr>
        <w:t xml:space="preserve">   </w:t>
      </w:r>
      <w:r w:rsidRPr="00F410EF">
        <w:rPr>
          <w:b/>
          <w:bCs/>
          <w:sz w:val="40"/>
          <w:szCs w:val="40"/>
        </w:rPr>
        <w:t>Module code: BMIH6001</w:t>
      </w:r>
    </w:p>
    <w:p w14:paraId="7F8E1D3C" w14:textId="1FA396C7" w:rsidR="00F410EF" w:rsidRPr="00F410EF" w:rsidRDefault="00F410EF" w:rsidP="00D3394E">
      <w:pPr>
        <w:rPr>
          <w:sz w:val="40"/>
          <w:szCs w:val="40"/>
        </w:rPr>
      </w:pPr>
      <w:r>
        <w:rPr>
          <w:b/>
          <w:bCs/>
          <w:sz w:val="40"/>
          <w:szCs w:val="40"/>
        </w:rPr>
        <w:t xml:space="preserve">               </w:t>
      </w:r>
      <w:r w:rsidR="00A72B28">
        <w:rPr>
          <w:b/>
          <w:bCs/>
          <w:sz w:val="40"/>
          <w:szCs w:val="40"/>
        </w:rPr>
        <w:t xml:space="preserve">              </w:t>
      </w:r>
      <w:r>
        <w:rPr>
          <w:b/>
          <w:bCs/>
          <w:sz w:val="40"/>
          <w:szCs w:val="40"/>
        </w:rPr>
        <w:t xml:space="preserve">  </w:t>
      </w:r>
      <w:r w:rsidRPr="00F410EF">
        <w:rPr>
          <w:b/>
          <w:bCs/>
          <w:sz w:val="40"/>
          <w:szCs w:val="40"/>
        </w:rPr>
        <w:t>LEVEL 6</w:t>
      </w:r>
    </w:p>
    <w:p w14:paraId="0A0490F8" w14:textId="77777777" w:rsidR="00F410EF" w:rsidRPr="00F410EF" w:rsidRDefault="00F410EF" w:rsidP="00D3394E">
      <w:pPr>
        <w:rPr>
          <w:sz w:val="40"/>
          <w:szCs w:val="40"/>
        </w:rPr>
      </w:pPr>
    </w:p>
    <w:p w14:paraId="6C3A2B78" w14:textId="77777777" w:rsidR="00F410EF" w:rsidRPr="00F410EF" w:rsidRDefault="00F410EF" w:rsidP="00D3394E">
      <w:pPr>
        <w:rPr>
          <w:sz w:val="40"/>
          <w:szCs w:val="40"/>
        </w:rPr>
      </w:pPr>
      <w:r w:rsidRPr="00F410EF">
        <w:rPr>
          <w:b/>
          <w:bCs/>
          <w:sz w:val="40"/>
          <w:szCs w:val="40"/>
        </w:rPr>
        <w:t>Assignment One: Conference Research Paper</w:t>
      </w:r>
    </w:p>
    <w:p w14:paraId="0EA28F56" w14:textId="77777777" w:rsidR="00F410EF" w:rsidRPr="00F410EF" w:rsidRDefault="00F410EF" w:rsidP="00F410EF"/>
    <w:p w14:paraId="0D6189B9" w14:textId="431AF162" w:rsidR="00F410EF" w:rsidRPr="00F410EF" w:rsidRDefault="00F410EF" w:rsidP="00F410EF">
      <w:r w:rsidRPr="00F410EF">
        <w:t>Student Name: </w:t>
      </w:r>
      <w:r w:rsidR="00A72B28">
        <w:t>Syed Jahangir Bakth</w:t>
      </w:r>
    </w:p>
    <w:p w14:paraId="71ED2983" w14:textId="5E2E79F7" w:rsidR="00F410EF" w:rsidRPr="00F410EF" w:rsidRDefault="00F410EF" w:rsidP="00F410EF">
      <w:r w:rsidRPr="00F410EF">
        <w:t>Student ID: </w:t>
      </w:r>
      <w:r w:rsidR="00A72B28">
        <w:t>2026520</w:t>
      </w:r>
    </w:p>
    <w:p w14:paraId="325E8658" w14:textId="77777777" w:rsidR="00F410EF" w:rsidRPr="00F410EF" w:rsidRDefault="00F410EF" w:rsidP="00F410EF">
      <w:r w:rsidRPr="00F410EF">
        <w:t>Word Count: 2712</w:t>
      </w:r>
    </w:p>
    <w:p w14:paraId="6F54AC44" w14:textId="77777777" w:rsidR="00F410EF" w:rsidRPr="00F410EF" w:rsidRDefault="00F410EF" w:rsidP="00F410EF"/>
    <w:p w14:paraId="2445F6E1" w14:textId="77777777" w:rsidR="00A05DAE" w:rsidRDefault="00A05DAE" w:rsidP="00F410EF">
      <w:pPr>
        <w:rPr>
          <w:b/>
          <w:bCs/>
          <w:sz w:val="32"/>
          <w:szCs w:val="32"/>
        </w:rPr>
      </w:pPr>
    </w:p>
    <w:p w14:paraId="0B37AAF5" w14:textId="77777777" w:rsidR="00A05DAE" w:rsidRDefault="00A05DAE" w:rsidP="00F410EF">
      <w:pPr>
        <w:rPr>
          <w:b/>
          <w:bCs/>
          <w:sz w:val="32"/>
          <w:szCs w:val="32"/>
        </w:rPr>
      </w:pPr>
    </w:p>
    <w:p w14:paraId="764AAA04" w14:textId="3DB9502B" w:rsidR="00CC48CA" w:rsidRDefault="00CC48CA" w:rsidP="00F410EF">
      <w:pPr>
        <w:rPr>
          <w:b/>
          <w:bCs/>
          <w:sz w:val="32"/>
          <w:szCs w:val="32"/>
        </w:rPr>
      </w:pPr>
    </w:p>
    <w:p w14:paraId="1E6379E6" w14:textId="6C61A711" w:rsidR="00CC48CA" w:rsidRDefault="00CC48CA" w:rsidP="00CC48CA">
      <w:pPr>
        <w:jc w:val="center"/>
        <w:rPr>
          <w:b/>
          <w:bCs/>
          <w:sz w:val="32"/>
          <w:szCs w:val="32"/>
        </w:rPr>
      </w:pPr>
      <w:r>
        <w:rPr>
          <w:b/>
          <w:bCs/>
          <w:sz w:val="32"/>
          <w:szCs w:val="32"/>
        </w:rPr>
        <w:lastRenderedPageBreak/>
        <w:t>Examining the r</w:t>
      </w:r>
      <w:r w:rsidR="00CB48B9">
        <w:rPr>
          <w:b/>
          <w:bCs/>
          <w:sz w:val="32"/>
          <w:szCs w:val="32"/>
        </w:rPr>
        <w:t>ole</w:t>
      </w:r>
      <w:r>
        <w:rPr>
          <w:b/>
          <w:bCs/>
          <w:sz w:val="32"/>
          <w:szCs w:val="32"/>
        </w:rPr>
        <w:t xml:space="preserve"> of artificial intelligence in the hospitality                        industry</w:t>
      </w:r>
    </w:p>
    <w:p w14:paraId="4570A86D" w14:textId="27846D57" w:rsidR="00CC48CA" w:rsidRDefault="00CC48CA" w:rsidP="00F410EF">
      <w:pPr>
        <w:rPr>
          <w:b/>
          <w:bCs/>
          <w:sz w:val="32"/>
          <w:szCs w:val="32"/>
        </w:rPr>
      </w:pPr>
      <w:r>
        <w:rPr>
          <w:b/>
          <w:bCs/>
          <w:sz w:val="32"/>
          <w:szCs w:val="32"/>
        </w:rPr>
        <w:t xml:space="preserve"> </w:t>
      </w:r>
    </w:p>
    <w:p w14:paraId="1E61A5CA" w14:textId="4B32012C" w:rsidR="00F410EF" w:rsidRPr="00F410EF" w:rsidRDefault="00CB48B9" w:rsidP="00F410EF">
      <w:pPr>
        <w:rPr>
          <w:b/>
          <w:bCs/>
          <w:sz w:val="32"/>
          <w:szCs w:val="32"/>
        </w:rPr>
      </w:pPr>
      <w:r>
        <w:rPr>
          <w:b/>
          <w:bCs/>
          <w:sz w:val="32"/>
          <w:szCs w:val="32"/>
        </w:rPr>
        <w:t xml:space="preserve">Abstract </w:t>
      </w:r>
    </w:p>
    <w:p w14:paraId="2321FE3E" w14:textId="0EBF493E" w:rsidR="00F410EF" w:rsidRPr="00F410EF" w:rsidRDefault="00F410EF" w:rsidP="00F410EF">
      <w:r w:rsidRPr="00F410EF">
        <w:t xml:space="preserve">Artificial Intelligence is bringing great changes of the hospitality and tourism industry on operational efficiency, personalized experiences of guests, and resource management. The real power of the Internet of </w:t>
      </w:r>
      <w:r w:rsidR="00087F50">
        <w:t>t</w:t>
      </w:r>
      <w:r w:rsidRPr="00F410EF">
        <w:t>hings lies in its ability to streamline the booking process, improve customer interaction and keep revenue flowing. The advantages of integrating AI such as efficiency and enhancement of operations are many, but this does not address the fact that privacy, job displacement, and high implementation costs are some challenges.</w:t>
      </w:r>
    </w:p>
    <w:p w14:paraId="6A234B6A" w14:textId="77777777" w:rsidR="00F410EF" w:rsidRPr="00F410EF" w:rsidRDefault="00F410EF" w:rsidP="00F410EF">
      <w:r w:rsidRPr="00F410EF">
        <w:t>It is a report consisting of a literature review and PEST analysis to look through various macro factors affecting the adoption of AI. Results show that pretty much anyone could benefit from AI-driven personalization in the hotel industry such as increasing guest satisfaction and loyalty and reducing operational disruptions with predictive maintenance. But since data security issues and workforce familiarization needs will require strategic interventions.</w:t>
      </w:r>
    </w:p>
    <w:p w14:paraId="671118DE" w14:textId="77777777" w:rsidR="00F410EF" w:rsidRPr="00F410EF" w:rsidRDefault="00F410EF" w:rsidP="00F410EF">
      <w:r w:rsidRPr="00F410EF">
        <w:t>To promote sustainable AI adoption, the report recommends investing in workforce upskilling, raising cybersecurity measures, incorporating AI in crisis management, and industry collaboration, as well as educating the guests on the benefits of AI. The key to service quality leveraging AI is a balanced approach (AI automation by human engagement). With the evolution of the industry, hospitality and tourism will become proactive in dealing with and maximizing AI’s potential since it’s an advanced technology to be used.</w:t>
      </w:r>
    </w:p>
    <w:p w14:paraId="15F3E40D" w14:textId="77777777" w:rsidR="00F410EF" w:rsidRPr="00F410EF" w:rsidRDefault="00F410EF" w:rsidP="00F410EF">
      <w:r w:rsidRPr="00F410EF">
        <w:br/>
      </w:r>
      <w:r w:rsidRPr="00F410EF">
        <w:br/>
      </w:r>
      <w:r w:rsidRPr="00F410EF">
        <w:br/>
      </w:r>
      <w:r w:rsidRPr="00F410EF">
        <w:br/>
      </w:r>
      <w:r w:rsidRPr="00F410EF">
        <w:br/>
      </w:r>
    </w:p>
    <w:p w14:paraId="5B211AC6" w14:textId="77777777" w:rsidR="00A05DAE" w:rsidRDefault="00A05DAE" w:rsidP="00F410EF">
      <w:pPr>
        <w:rPr>
          <w:b/>
          <w:bCs/>
          <w:sz w:val="32"/>
          <w:szCs w:val="32"/>
        </w:rPr>
      </w:pPr>
    </w:p>
    <w:p w14:paraId="30C8A15B" w14:textId="77777777" w:rsidR="00A05DAE" w:rsidRDefault="00A05DAE" w:rsidP="00F410EF">
      <w:pPr>
        <w:rPr>
          <w:b/>
          <w:bCs/>
          <w:sz w:val="32"/>
          <w:szCs w:val="32"/>
        </w:rPr>
      </w:pPr>
    </w:p>
    <w:p w14:paraId="6A0D6717" w14:textId="77777777" w:rsidR="00A05DAE" w:rsidRDefault="00A05DAE" w:rsidP="00F410EF">
      <w:pPr>
        <w:rPr>
          <w:b/>
          <w:bCs/>
          <w:sz w:val="32"/>
          <w:szCs w:val="32"/>
        </w:rPr>
      </w:pPr>
    </w:p>
    <w:p w14:paraId="6336CD04" w14:textId="77777777" w:rsidR="00A05DAE" w:rsidRDefault="00A05DAE" w:rsidP="00F410EF">
      <w:pPr>
        <w:rPr>
          <w:b/>
          <w:bCs/>
          <w:sz w:val="32"/>
          <w:szCs w:val="32"/>
        </w:rPr>
      </w:pPr>
    </w:p>
    <w:p w14:paraId="401BA080" w14:textId="77777777" w:rsidR="00A05DAE" w:rsidRDefault="00A05DAE" w:rsidP="00F410EF">
      <w:pPr>
        <w:rPr>
          <w:b/>
          <w:bCs/>
          <w:sz w:val="32"/>
          <w:szCs w:val="32"/>
        </w:rPr>
      </w:pPr>
    </w:p>
    <w:p w14:paraId="7FFC6521" w14:textId="77777777" w:rsidR="004341F4" w:rsidRDefault="004341F4" w:rsidP="00F410EF">
      <w:pPr>
        <w:rPr>
          <w:b/>
          <w:bCs/>
          <w:sz w:val="32"/>
          <w:szCs w:val="32"/>
        </w:rPr>
      </w:pPr>
    </w:p>
    <w:p w14:paraId="7CC2EEAB" w14:textId="62F58501" w:rsidR="00F410EF" w:rsidRPr="004341F4" w:rsidRDefault="00F410EF" w:rsidP="00F410EF">
      <w:r w:rsidRPr="00F410EF">
        <w:rPr>
          <w:b/>
          <w:bCs/>
        </w:rPr>
        <w:lastRenderedPageBreak/>
        <w:t>Introduction</w:t>
      </w:r>
    </w:p>
    <w:p w14:paraId="5D4B09CF" w14:textId="77777777" w:rsidR="00F410EF" w:rsidRPr="00F410EF" w:rsidRDefault="00F410EF" w:rsidP="00F410EF">
      <w:r w:rsidRPr="00F410EF">
        <w:t>Artificial Intelligence (AI) can be explained as the simulation of human intelligence processes by machines, primarily computer systems which have the ability of learning, reasoning, and self-correction (Chan et al., 2022). AI has come to the tourism and hospitality sector because it can improve operational efficiency, personalise guest experience, as well as optimise resource management.</w:t>
      </w:r>
    </w:p>
    <w:p w14:paraId="22C4356C" w14:textId="067BA5AC" w:rsidR="00F410EF" w:rsidRPr="00F410EF" w:rsidRDefault="00F410EF" w:rsidP="00F410EF">
      <w:r w:rsidRPr="00F410EF">
        <w:t xml:space="preserve">AI technologies used in the business like chatbots, engines of recommendations, and the prediction of processes, help the business to provide customer-specific services, short booking, and understand customers’ needs. For example, AI-enabled chatbots have been able to deal with up to 80 per cent of usual customer inquiries in the travel sector hence the response times were </w:t>
      </w:r>
      <w:r w:rsidR="001A4715" w:rsidRPr="00F410EF">
        <w:t>increased,</w:t>
      </w:r>
      <w:r w:rsidRPr="00F410EF">
        <w:t xml:space="preserve"> and customer satisfaction has also been boosted (</w:t>
      </w:r>
      <w:proofErr w:type="spellStart"/>
      <w:r w:rsidRPr="00F410EF">
        <w:t>Gitnux</w:t>
      </w:r>
      <w:proofErr w:type="spellEnd"/>
      <w:r w:rsidRPr="00F410EF">
        <w:t>, 2024).</w:t>
      </w:r>
    </w:p>
    <w:p w14:paraId="5C42474D" w14:textId="77777777" w:rsidR="00F410EF" w:rsidRPr="00F410EF" w:rsidRDefault="00F410EF" w:rsidP="00F410EF">
      <w:r w:rsidRPr="00F410EF">
        <w:t>What is more, using AI for personalization leads to an additional 20% increase in customers returning to travel agencies with repeat bookings (</w:t>
      </w:r>
      <w:proofErr w:type="spellStart"/>
      <w:r w:rsidRPr="00F410EF">
        <w:t>Gitnux</w:t>
      </w:r>
      <w:proofErr w:type="spellEnd"/>
      <w:r w:rsidRPr="00F410EF">
        <w:t>, 2024). In this industry becoming more competitive, adopting AI solutions becomes imperative for businesses with the notion of catering to evolving consumer expectations and competing with others.</w:t>
      </w:r>
    </w:p>
    <w:p w14:paraId="75B6315B" w14:textId="77777777" w:rsidR="00F410EF" w:rsidRPr="00F410EF" w:rsidRDefault="00F410EF" w:rsidP="00F410EF">
      <w:r w:rsidRPr="00F410EF">
        <w:t>For this report, we concentrate on the contemporary use of AI in the hotel and tourism industry in general from the guest experience view.</w:t>
      </w:r>
    </w:p>
    <w:p w14:paraId="35876778" w14:textId="77777777" w:rsidR="00A05DAE" w:rsidRDefault="00A05DAE" w:rsidP="00F410EF">
      <w:pPr>
        <w:rPr>
          <w:b/>
          <w:bCs/>
        </w:rPr>
      </w:pPr>
    </w:p>
    <w:p w14:paraId="5F949C24" w14:textId="77777777" w:rsidR="00A05DAE" w:rsidRDefault="00A05DAE" w:rsidP="00F410EF">
      <w:pPr>
        <w:rPr>
          <w:b/>
          <w:bCs/>
        </w:rPr>
      </w:pPr>
    </w:p>
    <w:p w14:paraId="513778FE" w14:textId="77777777" w:rsidR="00A05DAE" w:rsidRDefault="00A05DAE" w:rsidP="00F410EF">
      <w:pPr>
        <w:rPr>
          <w:b/>
          <w:bCs/>
        </w:rPr>
      </w:pPr>
    </w:p>
    <w:p w14:paraId="4DD5A8A9" w14:textId="77777777" w:rsidR="00A05DAE" w:rsidRDefault="00A05DAE" w:rsidP="00F410EF">
      <w:pPr>
        <w:rPr>
          <w:b/>
          <w:bCs/>
        </w:rPr>
      </w:pPr>
    </w:p>
    <w:p w14:paraId="5509295B" w14:textId="77777777" w:rsidR="00A05DAE" w:rsidRDefault="00A05DAE" w:rsidP="00F410EF">
      <w:pPr>
        <w:rPr>
          <w:b/>
          <w:bCs/>
        </w:rPr>
      </w:pPr>
    </w:p>
    <w:p w14:paraId="012260EE" w14:textId="77777777" w:rsidR="00A05DAE" w:rsidRDefault="00A05DAE" w:rsidP="00F410EF">
      <w:pPr>
        <w:rPr>
          <w:b/>
          <w:bCs/>
        </w:rPr>
      </w:pPr>
    </w:p>
    <w:p w14:paraId="0C09AD69" w14:textId="77777777" w:rsidR="00A05DAE" w:rsidRDefault="00A05DAE" w:rsidP="00F410EF">
      <w:pPr>
        <w:rPr>
          <w:b/>
          <w:bCs/>
        </w:rPr>
      </w:pPr>
    </w:p>
    <w:p w14:paraId="593D723F" w14:textId="77777777" w:rsidR="00A05DAE" w:rsidRDefault="00A05DAE" w:rsidP="00F410EF">
      <w:pPr>
        <w:rPr>
          <w:b/>
          <w:bCs/>
        </w:rPr>
      </w:pPr>
    </w:p>
    <w:p w14:paraId="3EC8682E" w14:textId="77777777" w:rsidR="00A05DAE" w:rsidRDefault="00A05DAE" w:rsidP="00F410EF">
      <w:pPr>
        <w:rPr>
          <w:b/>
          <w:bCs/>
        </w:rPr>
      </w:pPr>
    </w:p>
    <w:p w14:paraId="386FB7B7" w14:textId="77777777" w:rsidR="00A05DAE" w:rsidRDefault="00A05DAE" w:rsidP="00F410EF">
      <w:pPr>
        <w:rPr>
          <w:b/>
          <w:bCs/>
        </w:rPr>
      </w:pPr>
    </w:p>
    <w:p w14:paraId="424442C0" w14:textId="77777777" w:rsidR="00A05DAE" w:rsidRDefault="00A05DAE" w:rsidP="00F410EF">
      <w:pPr>
        <w:rPr>
          <w:b/>
          <w:bCs/>
        </w:rPr>
      </w:pPr>
    </w:p>
    <w:p w14:paraId="51D79FE5" w14:textId="77777777" w:rsidR="00A05DAE" w:rsidRDefault="00A05DAE" w:rsidP="00F410EF">
      <w:pPr>
        <w:rPr>
          <w:b/>
          <w:bCs/>
        </w:rPr>
      </w:pPr>
    </w:p>
    <w:p w14:paraId="12FEAF84" w14:textId="77777777" w:rsidR="00A05DAE" w:rsidRDefault="00A05DAE" w:rsidP="00F410EF">
      <w:pPr>
        <w:rPr>
          <w:b/>
          <w:bCs/>
        </w:rPr>
      </w:pPr>
    </w:p>
    <w:p w14:paraId="4B957547" w14:textId="77777777" w:rsidR="00A05DAE" w:rsidRDefault="00A05DAE" w:rsidP="00F410EF">
      <w:pPr>
        <w:rPr>
          <w:b/>
          <w:bCs/>
        </w:rPr>
      </w:pPr>
    </w:p>
    <w:p w14:paraId="6A543A41" w14:textId="77777777" w:rsidR="00A05DAE" w:rsidRDefault="00A05DAE" w:rsidP="00F410EF">
      <w:pPr>
        <w:rPr>
          <w:b/>
          <w:bCs/>
        </w:rPr>
      </w:pPr>
    </w:p>
    <w:p w14:paraId="69906ED6" w14:textId="3FC1011B" w:rsidR="00F410EF" w:rsidRPr="00F410EF" w:rsidRDefault="00F410EF" w:rsidP="00F410EF">
      <w:pPr>
        <w:rPr>
          <w:b/>
          <w:bCs/>
        </w:rPr>
      </w:pPr>
      <w:r w:rsidRPr="00F410EF">
        <w:rPr>
          <w:b/>
          <w:bCs/>
        </w:rPr>
        <w:lastRenderedPageBreak/>
        <w:t>Literature Review</w:t>
      </w:r>
    </w:p>
    <w:p w14:paraId="64F8EE78" w14:textId="77777777" w:rsidR="00F410EF" w:rsidRPr="00F410EF" w:rsidRDefault="00F410EF" w:rsidP="00F410EF">
      <w:r w:rsidRPr="00F410EF">
        <w:t>AI-driven chatbots, predictive analytics, and smart room automation are becoming increasingly common among hotels adopting them to not only improve services but also reduce staffing recruitment costs. However, advancements in such areas as privacy concerns, job displacement and a decrease in human interaction are still prevalent. This review evaluates how AI has affected guest interactions, personalization, efficiency of operations, and the challenges as well as gaps for further research.</w:t>
      </w:r>
    </w:p>
    <w:p w14:paraId="3CE14C8F" w14:textId="77777777" w:rsidR="00F410EF" w:rsidRPr="00F410EF" w:rsidRDefault="00F410EF" w:rsidP="00F410EF">
      <w:r w:rsidRPr="00F410EF">
        <w:t>Guest interactions are now revolutionized with AI-driven chatbots and virtual concierges which provide real-time support, cut down the labour cost and are further efficient. A prime example of Bowen and Morosan (2018) offers to the reader Hilton’s AI-powered concierge "Connie" personalized recommendations and replies to guest inquiries. Similarly, Japan’s Henn-</w:t>
      </w:r>
      <w:proofErr w:type="spellStart"/>
      <w:r w:rsidRPr="00F410EF">
        <w:t>na</w:t>
      </w:r>
      <w:proofErr w:type="spellEnd"/>
      <w:r w:rsidRPr="00F410EF">
        <w:t xml:space="preserve"> Hotel was the first to lead the adoption of AI, installing robotic receptionists at the entry and for customer service. These innovations in operation efficiency have enabled better results but they are also a cause for concern promoting a nearly disappearing human touch in the hospitality industry. Lin, Chi, and Gursoy (2019) use the framework called Artificially Intelligent Device Use Acceptance (AIDUA) and found that guests found AI convenient, yet unwanted artificial social interaction.</w:t>
      </w:r>
    </w:p>
    <w:p w14:paraId="2A42D10F" w14:textId="39197B24" w:rsidR="00F410EF" w:rsidRPr="00F410EF" w:rsidRDefault="00F410EF" w:rsidP="00F410EF">
      <w:r w:rsidRPr="00F410EF">
        <w:t xml:space="preserve">Machine learning algorithms </w:t>
      </w:r>
      <w:proofErr w:type="gramStart"/>
      <w:r w:rsidRPr="00F410EF">
        <w:t>are able to</w:t>
      </w:r>
      <w:proofErr w:type="gramEnd"/>
      <w:r w:rsidRPr="00F410EF">
        <w:t xml:space="preserve"> </w:t>
      </w:r>
      <w:r w:rsidR="00030C89" w:rsidRPr="00F410EF">
        <w:t>analyse</w:t>
      </w:r>
      <w:r w:rsidRPr="00F410EF">
        <w:t xml:space="preserve"> guest preferences and behaviour patterns in those who come to the hotel thereby increasing the level of personalization. Malone (2024) indicates that </w:t>
      </w:r>
      <w:r w:rsidR="00030C89" w:rsidRPr="00F410EF">
        <w:t>using</w:t>
      </w:r>
      <w:r w:rsidRPr="00F410EF">
        <w:t xml:space="preserve"> voice commands, guests can control room lighting, temperature, and entertainment preferences in AI-driven smart rooms, all with the aid of Amazon Alexa. Using these models, Marriott International has personalized room settings to guest preferences to increase satisfaction and loyalty. Likewise, AI helps Hilton Hotels recommend local attractions and dining they can go to using their AI-powered concierge services (Pritilata &amp; Smita, 2024). Although it does lead to hyper-personali</w:t>
      </w:r>
      <w:r w:rsidR="00030C89">
        <w:t>s</w:t>
      </w:r>
      <w:r w:rsidRPr="00F410EF">
        <w:t xml:space="preserve">ation, AI introduces privacy issues, and hotels need to show compliance with data protection rules such as GDPR </w:t>
      </w:r>
      <w:proofErr w:type="gramStart"/>
      <w:r w:rsidRPr="00F410EF">
        <w:t>in order to</w:t>
      </w:r>
      <w:proofErr w:type="gramEnd"/>
      <w:r w:rsidRPr="00F410EF">
        <w:t xml:space="preserve"> avoid data breaches (Malone, 2024).</w:t>
      </w:r>
    </w:p>
    <w:p w14:paraId="605AEE62" w14:textId="0FEC2103" w:rsidR="00F410EF" w:rsidRPr="00F410EF" w:rsidRDefault="00F410EF" w:rsidP="00F410EF">
      <w:r w:rsidRPr="00F410EF">
        <w:t>Apart from guest interactions and personali</w:t>
      </w:r>
      <w:r w:rsidR="00030C89">
        <w:t>s</w:t>
      </w:r>
      <w:r w:rsidRPr="00F410EF">
        <w:t>ation, AI helps eliminate routine tasks security, and predictive maintenance. According to Acharya and Mahapatra (2024), AI enables hotels to monitor equipment performance and predict maintenance needs thereby reducing unexplained breakdowns. In the case of luxury hotels where you cannot mess up at all, this is particularly useful. In this paper, AL-SMADI, AL-HYARI, and WESHAH (2023) present an example of luxury hotels in Amman, Jordan where AI-powered chatbots and virtual assistants help cut down on the staff work, make it easier and more effective for operations and, same time, content the guest. Facial recognition technology for fraud detection and hotel guest monitoring, and AI-driven security measures, such as developing fingerprints, vein patterns and face shapes, further enhance the hotel’s safety (Acharya &amp; Mahapatra, 2024). However, as Limna (2023) explains, ethical and privacy issues arise with such technologies, which need to be managed.</w:t>
      </w:r>
    </w:p>
    <w:p w14:paraId="1B781FD0" w14:textId="33CDE2D1" w:rsidR="00F410EF" w:rsidRPr="00F410EF" w:rsidRDefault="00F410EF" w:rsidP="00F410EF">
      <w:r w:rsidRPr="00F410EF">
        <w:lastRenderedPageBreak/>
        <w:t xml:space="preserve">Though AI certainly brings tons of beneficial uses out of the gate, AI adoption has some challenges to contend with due to fear of job displacement and unadvisable integration. As detailed by Lin, Chi, and Gursoy (2019), guests and employees often are uneasy about seeing AI perform traditional hospitality roles. As AI improves efficiency, there could be a less favourable result on customer satisfaction, given that hospitality depends on human involvement (Limna, 2023). According to Acharya and Mahapatra (2024), efficiency and personalisation can be maintained by balancing the automation provided by AI-driven automation and human service. AL-HYARI, AL-SMADI and WESHAH (2023) claim that AI </w:t>
      </w:r>
      <w:r w:rsidR="00030C89" w:rsidRPr="00F410EF">
        <w:t>must</w:t>
      </w:r>
      <w:r w:rsidRPr="00F410EF">
        <w:t xml:space="preserve"> serve as an extension, not as a replacement, of human resources to sustain the characteristics of hospitality.</w:t>
      </w:r>
    </w:p>
    <w:p w14:paraId="6A692BDA" w14:textId="71C3D1C4" w:rsidR="00F410EF" w:rsidRPr="00F410EF" w:rsidRDefault="00F410EF" w:rsidP="00F410EF">
      <w:r w:rsidRPr="00F410EF">
        <w:t xml:space="preserve">Roy and Samal (2020) go further to explain how AI has influenced hospitality in predictive analytics, chatbots as well as IoT integration. AI driving a hotel’s management system can build a mechanism for hotels to </w:t>
      </w:r>
      <w:r w:rsidR="00030C89" w:rsidRPr="00F410EF">
        <w:t>analyse</w:t>
      </w:r>
      <w:r w:rsidRPr="00F410EF">
        <w:t xml:space="preserve"> guest demographic data as well as their buying behaviour for dynamic pricing and targeted marketing. AI enables smart hotels to use check-in kiosks, robotic concierge services and smart room automation both to improve service delivery as well as carry out hotel operational efficiency. Such is, </w:t>
      </w:r>
      <w:proofErr w:type="spellStart"/>
      <w:r w:rsidRPr="00F410EF">
        <w:t>Arapou</w:t>
      </w:r>
      <w:proofErr w:type="spellEnd"/>
      <w:r w:rsidRPr="00F410EF">
        <w:t xml:space="preserve"> and </w:t>
      </w:r>
      <w:proofErr w:type="spellStart"/>
      <w:r w:rsidRPr="00F410EF">
        <w:t>Kapiki</w:t>
      </w:r>
      <w:proofErr w:type="spellEnd"/>
      <w:r w:rsidRPr="00F410EF">
        <w:t xml:space="preserve"> (2023) point out the beginning of smart hotels that combine AI, IoT and virtual assistants to maximise guest satisfaction. They include features like those powered with AI-like recommendations, real-world customer service and sustainable smart rooms to enhance the service within the hospitality realm. While both studies recognize challenges including high implementation costs and depersonali</w:t>
      </w:r>
      <w:r w:rsidR="000E5014">
        <w:t>s</w:t>
      </w:r>
      <w:r w:rsidRPr="00F410EF">
        <w:t>ation of guest interaction, there are no changes made to scale back these challenges.</w:t>
      </w:r>
    </w:p>
    <w:p w14:paraId="5FC43A5D" w14:textId="4000D3BB" w:rsidR="00F410EF" w:rsidRPr="00F410EF" w:rsidRDefault="00F410EF" w:rsidP="00F410EF">
      <w:r w:rsidRPr="00F410EF">
        <w:t xml:space="preserve">Existing literature offers a great deal of information about the role of AI in hospitality, but it does not fill the significant gaps. While the discussion on technological advancement and efficiency gain is prevalent in most studies there is little focus on guest satisfaction in the long term at the emotional engagement with AI-driven service. In fact, concerns related to data privacy and security are recognized, but few studies have presented practical avenues to take when it comes to AI adoption. Additionally, there is still no empirical work on how different parts of the market (budget hotels vs. luxury resorts) or demographics for example (junior engineer vs. executive) affect guests’ expectations when they use AI. Future research </w:t>
      </w:r>
      <w:r w:rsidR="000E5014" w:rsidRPr="00F410EF">
        <w:t>investigates</w:t>
      </w:r>
      <w:r w:rsidRPr="00F410EF">
        <w:t xml:space="preserve"> ways of integrating AI while human interaction is still present and into the ethical multi-dimension of AI-driven decision-making in hospitality.</w:t>
      </w:r>
    </w:p>
    <w:p w14:paraId="05FFD868" w14:textId="51E5C689" w:rsidR="00F410EF" w:rsidRPr="00F410EF" w:rsidRDefault="00F410EF" w:rsidP="00F410EF">
      <w:r w:rsidRPr="00F410EF">
        <w:t>Hospitality is still touched by AI in terms of enhancing interaction with guests, personali</w:t>
      </w:r>
      <w:r w:rsidR="000E5014">
        <w:t>s</w:t>
      </w:r>
      <w:r w:rsidRPr="00F410EF">
        <w:t>ing services, and increasing the operational efficiency of the hotels. While such issues are still problems. To keep the benefits of AI while guaranteeing that the individual guests have meaningful experiences, a balanced approach between AI and humans is necessary. Further research on hospitality could involve the adoption of ethical AI as well as long-term strategies of engagement with the guests.</w:t>
      </w:r>
    </w:p>
    <w:p w14:paraId="431DC05C" w14:textId="77777777" w:rsidR="00F410EF" w:rsidRPr="00F410EF" w:rsidRDefault="00F410EF" w:rsidP="00F410EF"/>
    <w:p w14:paraId="7717BC4F" w14:textId="77777777" w:rsidR="00D3394E" w:rsidRDefault="00D3394E" w:rsidP="00F410EF">
      <w:pPr>
        <w:rPr>
          <w:b/>
          <w:bCs/>
        </w:rPr>
      </w:pPr>
    </w:p>
    <w:p w14:paraId="67695433" w14:textId="248AACE6" w:rsidR="00F410EF" w:rsidRPr="00F410EF" w:rsidRDefault="00F410EF" w:rsidP="00F410EF">
      <w:pPr>
        <w:rPr>
          <w:b/>
          <w:bCs/>
        </w:rPr>
      </w:pPr>
      <w:r w:rsidRPr="00F410EF">
        <w:rPr>
          <w:b/>
          <w:bCs/>
        </w:rPr>
        <w:lastRenderedPageBreak/>
        <w:t>Methodology </w:t>
      </w:r>
    </w:p>
    <w:p w14:paraId="4ED00D01" w14:textId="13CB3629" w:rsidR="00F410EF" w:rsidRPr="00F410EF" w:rsidRDefault="00F410EF" w:rsidP="00F410EF">
      <w:r w:rsidRPr="00F410EF">
        <w:t xml:space="preserve">The research was conducted using qualitative design whereby secondary data analysis is employed to determine the impact of Artificial Intelligence (AI) in the tourism and hospitality industry. The findings section represents the study of AI based on a structured literature review with the help of a PEST (Political, Economic, Social and Technological) analysis to </w:t>
      </w:r>
      <w:r w:rsidR="000E5014" w:rsidRPr="00F410EF">
        <w:t>analyse</w:t>
      </w:r>
      <w:r w:rsidRPr="00F410EF">
        <w:t xml:space="preserve"> the implications of AI.</w:t>
      </w:r>
    </w:p>
    <w:p w14:paraId="1E8FCF75" w14:textId="1BCDB33D" w:rsidR="00F410EF" w:rsidRPr="00F410EF" w:rsidRDefault="00F410EF" w:rsidP="00F410EF">
      <w:r w:rsidRPr="00F410EF">
        <w:t xml:space="preserve">To conduct the literature review, eight peer-reviewed journals were selected based on how often these journals cite, the quality of the journal, the current relevance to the topic, the credibility of the publisher, and the credentials of the authors. The study is based on these </w:t>
      </w:r>
      <w:r w:rsidR="000E5014" w:rsidRPr="00F410EF">
        <w:t>sources,</w:t>
      </w:r>
      <w:r w:rsidRPr="00F410EF">
        <w:t xml:space="preserve"> and this means that they provide the foundations for the study.</w:t>
      </w:r>
    </w:p>
    <w:p w14:paraId="0E168B28" w14:textId="77777777" w:rsidR="00F410EF" w:rsidRPr="00F410EF" w:rsidRDefault="00F410EF" w:rsidP="00F410EF">
      <w:r w:rsidRPr="00F410EF">
        <w:t>To ensure the reliability of the data sourced in the findings section, data is from government websites, industry reports, and other reputable platforms like the European Union’s reports and Forbes. Content analysis is one of the ways of studying key themes and trends, and there are analytical techniques. PEST acts as a way of describing the influence of AI over various macro environment factors in a structured, replicable manner. It serves to improve transparency and enable crossover validation by referencing correct data sources.</w:t>
      </w:r>
    </w:p>
    <w:p w14:paraId="44CE345B" w14:textId="77777777" w:rsidR="00CB48B9" w:rsidRDefault="00CB48B9" w:rsidP="00F410EF">
      <w:pPr>
        <w:rPr>
          <w:b/>
          <w:bCs/>
        </w:rPr>
      </w:pPr>
    </w:p>
    <w:p w14:paraId="7292116E" w14:textId="77777777" w:rsidR="00CB48B9" w:rsidRDefault="00CB48B9" w:rsidP="00F410EF">
      <w:pPr>
        <w:rPr>
          <w:b/>
          <w:bCs/>
        </w:rPr>
      </w:pPr>
    </w:p>
    <w:p w14:paraId="4AF5757A" w14:textId="77777777" w:rsidR="00CB48B9" w:rsidRDefault="00CB48B9" w:rsidP="00F410EF">
      <w:pPr>
        <w:rPr>
          <w:b/>
          <w:bCs/>
        </w:rPr>
      </w:pPr>
    </w:p>
    <w:p w14:paraId="7118129B" w14:textId="77777777" w:rsidR="00CB48B9" w:rsidRDefault="00CB48B9" w:rsidP="00F410EF">
      <w:pPr>
        <w:rPr>
          <w:b/>
          <w:bCs/>
        </w:rPr>
      </w:pPr>
    </w:p>
    <w:p w14:paraId="11E5343B" w14:textId="54E5A2C1" w:rsidR="00F410EF" w:rsidRPr="004341F4" w:rsidRDefault="00CB48B9" w:rsidP="004341F4">
      <w:pPr>
        <w:jc w:val="center"/>
        <w:rPr>
          <w:b/>
          <w:bCs/>
          <w:sz w:val="32"/>
          <w:szCs w:val="32"/>
        </w:rPr>
      </w:pPr>
      <w:r w:rsidRPr="004341F4">
        <w:rPr>
          <w:b/>
          <w:bCs/>
          <w:sz w:val="32"/>
          <w:szCs w:val="32"/>
        </w:rPr>
        <w:t xml:space="preserve">Theme impact </w:t>
      </w:r>
      <w:r w:rsidR="00F410EF" w:rsidRPr="004341F4">
        <w:rPr>
          <w:b/>
          <w:bCs/>
          <w:sz w:val="32"/>
          <w:szCs w:val="32"/>
        </w:rPr>
        <w:t>Analysis of Artificial Intelligence in Hospitality and Tourism</w:t>
      </w:r>
    </w:p>
    <w:p w14:paraId="7A4F60AC" w14:textId="77777777" w:rsidR="004341F4" w:rsidRDefault="004341F4" w:rsidP="00F410EF">
      <w:pPr>
        <w:rPr>
          <w:b/>
          <w:bCs/>
          <w:sz w:val="32"/>
          <w:szCs w:val="32"/>
        </w:rPr>
      </w:pPr>
    </w:p>
    <w:p w14:paraId="7BF5FE21" w14:textId="2A1E67CE" w:rsidR="004341F4" w:rsidRDefault="00CB48B9" w:rsidP="00F410EF">
      <w:pPr>
        <w:rPr>
          <w:b/>
          <w:bCs/>
          <w:sz w:val="32"/>
          <w:szCs w:val="32"/>
        </w:rPr>
      </w:pPr>
      <w:r w:rsidRPr="004341F4">
        <w:rPr>
          <w:b/>
          <w:bCs/>
          <w:sz w:val="32"/>
          <w:szCs w:val="32"/>
        </w:rPr>
        <w:t>Pest</w:t>
      </w:r>
      <w:r w:rsidR="003A11BC">
        <w:rPr>
          <w:b/>
          <w:bCs/>
          <w:sz w:val="32"/>
          <w:szCs w:val="32"/>
        </w:rPr>
        <w:t xml:space="preserve"> Analysis</w:t>
      </w:r>
    </w:p>
    <w:p w14:paraId="502C2498" w14:textId="5D941704" w:rsidR="003A11BC" w:rsidRPr="003A11BC" w:rsidRDefault="003A11BC" w:rsidP="00F410EF">
      <w:pPr>
        <w:rPr>
          <w:szCs w:val="24"/>
        </w:rPr>
      </w:pPr>
      <w:r w:rsidRPr="003A11BC">
        <w:rPr>
          <w:szCs w:val="24"/>
        </w:rPr>
        <w:t xml:space="preserve">PEST analysis, which looks at the political, economic, social and technological factors influencing a business or organisation, is a crucial framework in marketing and strategic management. </w:t>
      </w:r>
    </w:p>
    <w:p w14:paraId="2BC55CC2" w14:textId="77777777" w:rsidR="004341F4" w:rsidRDefault="004341F4" w:rsidP="00F410EF">
      <w:pPr>
        <w:rPr>
          <w:b/>
          <w:bCs/>
          <w:szCs w:val="24"/>
        </w:rPr>
      </w:pPr>
    </w:p>
    <w:p w14:paraId="6716F05A" w14:textId="77777777" w:rsidR="00581E00" w:rsidRPr="004341F4" w:rsidRDefault="00581E00" w:rsidP="00F410EF">
      <w:pPr>
        <w:rPr>
          <w:b/>
          <w:bCs/>
          <w:szCs w:val="24"/>
        </w:rPr>
      </w:pPr>
    </w:p>
    <w:p w14:paraId="211185D7" w14:textId="08A1B995" w:rsidR="00F410EF" w:rsidRPr="00F410EF" w:rsidRDefault="00F410EF" w:rsidP="00F410EF">
      <w:pPr>
        <w:rPr>
          <w:b/>
          <w:bCs/>
        </w:rPr>
      </w:pPr>
      <w:r w:rsidRPr="00F410EF">
        <w:rPr>
          <w:b/>
          <w:bCs/>
        </w:rPr>
        <w:t>Political</w:t>
      </w:r>
    </w:p>
    <w:p w14:paraId="38484ABE" w14:textId="77777777" w:rsidR="00F410EF" w:rsidRPr="00F410EF" w:rsidRDefault="00F410EF" w:rsidP="00F410EF">
      <w:r w:rsidRPr="00F410EF">
        <w:t xml:space="preserve">The political landscape that is emerging in the hospitality industry for the adoption of AI. The government is increasingly supporting AI through funds and policies on digital transformation. For instance, the European Union’s AI strategy pledges to invest €20 billion a year by 2030 to </w:t>
      </w:r>
      <w:r w:rsidRPr="00F410EF">
        <w:lastRenderedPageBreak/>
        <w:t xml:space="preserve">promote the ethical development of AI to promote trust in AI-based hospitality services (EU Report, 2025). However, regulations are quite strict, such as the GDPR. Fines up to €20 million or 4% of its global annual turnover whichever is higher discourage small players from adopting AI (Shaip, 2024). Hotels adopt AI chatbots as one of the industry responses to customer service while ensuring data protection law compliance. For instance, AI virtual assistants are used by Accor Hotels to handle bookings but, as </w:t>
      </w:r>
      <w:proofErr w:type="spellStart"/>
      <w:r w:rsidRPr="00F410EF">
        <w:t>Khanachivskyi</w:t>
      </w:r>
      <w:proofErr w:type="spellEnd"/>
      <w:r w:rsidRPr="00F410EF">
        <w:t xml:space="preserve"> (2024) notes, it is not easy to innovate and bring down costs because of the complexity of regulations.</w:t>
      </w:r>
    </w:p>
    <w:p w14:paraId="4868395C" w14:textId="77777777" w:rsidR="00F410EF" w:rsidRPr="00F410EF" w:rsidRDefault="00F410EF" w:rsidP="00F410EF">
      <w:pPr>
        <w:rPr>
          <w:b/>
          <w:bCs/>
        </w:rPr>
      </w:pPr>
      <w:r w:rsidRPr="00F410EF">
        <w:rPr>
          <w:b/>
          <w:bCs/>
        </w:rPr>
        <w:t>Economic</w:t>
      </w:r>
    </w:p>
    <w:p w14:paraId="58687815" w14:textId="77777777" w:rsidR="00D3394E" w:rsidRDefault="00F410EF" w:rsidP="00F410EF">
      <w:r w:rsidRPr="00F410EF">
        <w:t>A potential shift in the economic dynamics of the hospitality industry thanks to AI. According to a 2022 report by McKinsey (McKinsey &amp; Company, 2025), AI can help reduce operational costs by up to 20-25% by automating routines such as booking management, inventory control, and customer service. Furthermore, AI-driven dynamic pricing tools, like what Marriott uses, increase revenue upwards of 5-10% on room rates by improving them based on demand (Elphick, 2025). However, there is a hurdle for small and medium-scale enterprises (SMEs) because of a high initial investment in AI technology, from 50,000 to 500,000 (Medium, 2024). This ‘problem’ gets even harder when economic downturns, such as the COVID-19 pandemic, are exacerbated by businesses' need to stay afloat instead of innovating. Hilton and Hyatt, for instance, have poured money into AI, whereas SMEs look elsewhere for revenue management,</w:t>
      </w:r>
    </w:p>
    <w:p w14:paraId="616D4C32" w14:textId="6ACD1340" w:rsidR="00F410EF" w:rsidRPr="00F410EF" w:rsidRDefault="00F410EF" w:rsidP="00F410EF">
      <w:r w:rsidRPr="00F410EF">
        <w:t xml:space="preserve">such as rented services like </w:t>
      </w:r>
      <w:proofErr w:type="spellStart"/>
      <w:r w:rsidRPr="00F410EF">
        <w:t>Revinate</w:t>
      </w:r>
      <w:proofErr w:type="spellEnd"/>
      <w:r w:rsidRPr="00F410EF">
        <w:t xml:space="preserve"> (O’Neill, 2024). Consequently, such an economic disparity creates an uneven playing hit, where AI is adopted at a wider scale within the industry.</w:t>
      </w:r>
    </w:p>
    <w:p w14:paraId="391108D5" w14:textId="77777777" w:rsidR="00F410EF" w:rsidRPr="00F410EF" w:rsidRDefault="00F410EF" w:rsidP="00F410EF">
      <w:pPr>
        <w:rPr>
          <w:b/>
          <w:bCs/>
        </w:rPr>
      </w:pPr>
      <w:r w:rsidRPr="00F410EF">
        <w:rPr>
          <w:b/>
          <w:bCs/>
        </w:rPr>
        <w:t>Social</w:t>
      </w:r>
    </w:p>
    <w:p w14:paraId="5D8CB815" w14:textId="1677728F" w:rsidR="00F410EF" w:rsidRPr="00F410EF" w:rsidRDefault="00F410EF" w:rsidP="00F410EF">
      <w:r w:rsidRPr="00F410EF">
        <w:t>The social implications of adding AI to the Hospitality industry are very profound. Guests can be recommended personali</w:t>
      </w:r>
      <w:r w:rsidR="000E5014">
        <w:t>s</w:t>
      </w:r>
      <w:r w:rsidRPr="00F410EF">
        <w:t xml:space="preserve">ed stays, have virtually downloaded and travel concierges, and check in (or out) smoothly. As an example, Edward, the AI-powered chatbot of Edwardian Hotels, addresses 70–80% of guest inquiries </w:t>
      </w:r>
      <w:r w:rsidR="000E5014" w:rsidRPr="00F410EF">
        <w:t>to</w:t>
      </w:r>
      <w:r w:rsidRPr="00F410EF">
        <w:t xml:space="preserve"> increase response time and decrease dissatisfaction (Sahota, 2025). Yet, doubts remain about job displacement and less contact with humans. The report by the 2020 World Economic Forum predicts that AI could displace 85 million jobs in similar across the globe by 2025 and the frontline role of hospitality could be particularly hit (Anadolu, 2025). Industry responses are the ‘upskilling’ of people to work alongside AI machines with an emphasis on using its powers to supplement, not supplant human interaction. One such example is Marriott’s “</w:t>
      </w:r>
      <w:proofErr w:type="spellStart"/>
      <w:r w:rsidRPr="00F410EF">
        <w:t>TakeCare</w:t>
      </w:r>
      <w:proofErr w:type="spellEnd"/>
      <w:r w:rsidRPr="00F410EF">
        <w:t>” program, a training program that uses AI tools to further help their employees provide a more comfortable stay experience to their guests. Yet the human touch is still a real issue to balance with the technology.</w:t>
      </w:r>
    </w:p>
    <w:p w14:paraId="7A7EDC43" w14:textId="77777777" w:rsidR="00F410EF" w:rsidRPr="00F410EF" w:rsidRDefault="00F410EF" w:rsidP="00F410EF">
      <w:pPr>
        <w:rPr>
          <w:b/>
          <w:bCs/>
        </w:rPr>
      </w:pPr>
      <w:r w:rsidRPr="00F410EF">
        <w:rPr>
          <w:b/>
          <w:bCs/>
        </w:rPr>
        <w:t>Technological</w:t>
      </w:r>
    </w:p>
    <w:p w14:paraId="6FD4DFFC" w14:textId="725D3DCE" w:rsidR="00F410EF" w:rsidRPr="00F410EF" w:rsidRDefault="00F410EF" w:rsidP="00F410EF">
      <w:r w:rsidRPr="00F410EF">
        <w:t xml:space="preserve">The surged technological advancement behind AI’s integration in hospitality. Advanced data analytics, predictive maintenance and such innovative services as voice control for the rooms are the responsibility of AI. I.e. In the context of Amazon’s Alexa for Hospitality, Amazon’s Alexa for Hospitality helps guests control room features via voice command, improving convenience (Revfine, 2025). </w:t>
      </w:r>
      <w:r w:rsidR="000E5014" w:rsidRPr="00F410EF">
        <w:t>However,</w:t>
      </w:r>
      <w:r w:rsidRPr="00F410EF">
        <w:t xml:space="preserve"> updating is a continuous need at a rapid pace of </w:t>
      </w:r>
      <w:r w:rsidRPr="00F410EF">
        <w:lastRenderedPageBreak/>
        <w:t xml:space="preserve">technology change, which can be expensive and </w:t>
      </w:r>
      <w:r w:rsidR="000E5014" w:rsidRPr="00F410EF">
        <w:t>resource intensive</w:t>
      </w:r>
      <w:r w:rsidRPr="00F410EF">
        <w:t>. For another, cybersecurity is very important for AI systems, as they can be attacked. As IBM reports back in 2023, the average cost of a data breach in the hospitality industry stands at $3.36 million, which speaks for itself regarding the risks of AI adoption (Tunggal, 2023). Industry responses involve spending on such cybersecurity measures and collaborating with tech companies to keep track of the latest techniques through their mutual credits. According to for instance InterContinental Hotels Group (IHG), partners with Cisco to secure AI systems. While all these steps have been taken, change pace and security risks are significant limitations (Cisco, 2025).</w:t>
      </w:r>
    </w:p>
    <w:p w14:paraId="54A1CB3E" w14:textId="6FE26F4E" w:rsidR="00F410EF" w:rsidRPr="00F410EF" w:rsidRDefault="00F410EF" w:rsidP="00F410EF">
      <w:r w:rsidRPr="00F410EF">
        <w:t xml:space="preserve">By </w:t>
      </w:r>
      <w:r w:rsidR="000E5014" w:rsidRPr="00F410EF">
        <w:t>analysing</w:t>
      </w:r>
      <w:r w:rsidRPr="00F410EF">
        <w:t xml:space="preserve"> all PEST components, the challenges of adopting AI in Hospitality are less compared to opportunities. Regulatory, economic, and social barriers exist; however, AI is a transformative force on the grounds of cost saving, improving guest experiences, and operational efficiency. To make it sustainable, important challenges to be addressed include data privacy, workforce adaptation and cybersecurity.</w:t>
      </w:r>
    </w:p>
    <w:p w14:paraId="0709B4C6" w14:textId="77777777" w:rsidR="001A4715" w:rsidRDefault="001A4715" w:rsidP="00F410EF">
      <w:pPr>
        <w:rPr>
          <w:b/>
          <w:bCs/>
        </w:rPr>
      </w:pPr>
    </w:p>
    <w:p w14:paraId="411FF2D0" w14:textId="77777777" w:rsidR="001A4715" w:rsidRDefault="001A4715" w:rsidP="00F410EF">
      <w:pPr>
        <w:rPr>
          <w:b/>
          <w:bCs/>
        </w:rPr>
      </w:pPr>
    </w:p>
    <w:p w14:paraId="4A6E7EE1" w14:textId="77777777" w:rsidR="001A4715" w:rsidRDefault="001A4715" w:rsidP="00F410EF">
      <w:pPr>
        <w:rPr>
          <w:b/>
          <w:bCs/>
        </w:rPr>
      </w:pPr>
    </w:p>
    <w:p w14:paraId="6C7CD8DE" w14:textId="77777777" w:rsidR="001A4715" w:rsidRDefault="001A4715" w:rsidP="00F410EF">
      <w:pPr>
        <w:rPr>
          <w:b/>
          <w:bCs/>
        </w:rPr>
      </w:pPr>
    </w:p>
    <w:p w14:paraId="5DFEFDBC" w14:textId="0C0665D2" w:rsidR="00F410EF" w:rsidRPr="00F410EF" w:rsidRDefault="00F410EF" w:rsidP="00F410EF">
      <w:pPr>
        <w:rPr>
          <w:b/>
          <w:bCs/>
        </w:rPr>
      </w:pPr>
      <w:r w:rsidRPr="00F410EF">
        <w:rPr>
          <w:b/>
          <w:bCs/>
        </w:rPr>
        <w:t>Conclusion and Recommendations</w:t>
      </w:r>
    </w:p>
    <w:p w14:paraId="1A590AF0" w14:textId="77777777" w:rsidR="00F410EF" w:rsidRPr="00F410EF" w:rsidRDefault="00F410EF" w:rsidP="00F410EF">
      <w:pPr>
        <w:rPr>
          <w:b/>
          <w:bCs/>
        </w:rPr>
      </w:pPr>
      <w:r w:rsidRPr="00F410EF">
        <w:rPr>
          <w:b/>
          <w:bCs/>
        </w:rPr>
        <w:t>Conclusion</w:t>
      </w:r>
    </w:p>
    <w:p w14:paraId="65055368" w14:textId="77777777" w:rsidR="00F410EF" w:rsidRPr="00F410EF" w:rsidRDefault="00F410EF" w:rsidP="00F410EF">
      <w:r w:rsidRPr="00F410EF">
        <w:t>Artificial Intelligence (AI) integration in the hospitality and tourism industry is devoid of unimaginable chances, including operational effectiveness, better guest experiences, and ingenious service delivery. Though these challenges need to be addressed to ensure sustainable adoption, such as workforce adaptation, data security, and tremendous implementation costs, they do not detract from the later adoption and success the tools have so far experienced.</w:t>
      </w:r>
    </w:p>
    <w:p w14:paraId="185D9BCB" w14:textId="77777777" w:rsidR="00F410EF" w:rsidRPr="00F410EF" w:rsidRDefault="00F410EF" w:rsidP="00F410EF">
      <w:pPr>
        <w:rPr>
          <w:b/>
          <w:bCs/>
        </w:rPr>
      </w:pPr>
      <w:r w:rsidRPr="00F410EF">
        <w:rPr>
          <w:b/>
          <w:bCs/>
        </w:rPr>
        <w:t>Recommendations</w:t>
      </w:r>
    </w:p>
    <w:p w14:paraId="280F13FA" w14:textId="77777777" w:rsidR="0024031F" w:rsidRDefault="0024031F" w:rsidP="00F410EF">
      <w:pPr>
        <w:rPr>
          <w:b/>
          <w:bCs/>
        </w:rPr>
      </w:pPr>
    </w:p>
    <w:p w14:paraId="5A2E7A82" w14:textId="7C8F7F2E" w:rsidR="00F410EF" w:rsidRPr="00F410EF" w:rsidRDefault="00F410EF" w:rsidP="00F410EF">
      <w:r w:rsidRPr="00F410EF">
        <w:rPr>
          <w:b/>
          <w:bCs/>
        </w:rPr>
        <w:t>Invest in Workforce Training and Upskilling</w:t>
      </w:r>
    </w:p>
    <w:p w14:paraId="441EBD2B" w14:textId="2198567B" w:rsidR="00F410EF" w:rsidRPr="00F410EF" w:rsidRDefault="00F410EF" w:rsidP="00F410EF">
      <w:r w:rsidRPr="00F410EF">
        <w:t xml:space="preserve">Since both job displacement and lack of skilled human-workforce experience a </w:t>
      </w:r>
      <w:r w:rsidR="000E5014" w:rsidRPr="00F410EF">
        <w:t>dual challenge</w:t>
      </w:r>
      <w:r w:rsidRPr="00F410EF">
        <w:t xml:space="preserve"> for the hospitality industry, workforce training must be a priority. According to Ford &amp; Sturman (2020), programs such as the Marriott ‘</w:t>
      </w:r>
      <w:proofErr w:type="spellStart"/>
      <w:r w:rsidRPr="00F410EF">
        <w:t>TakeCare</w:t>
      </w:r>
      <w:proofErr w:type="spellEnd"/>
      <w:r w:rsidRPr="00F410EF">
        <w:t>’ initiative where staff are trained to use AI tools should be expanded across the industry. Not only does upskilling employees improve operational efficiency, but it also prevents the human touch from being stripped away as an integral part of hospitality. One example is that the AI-based chatbots are trained for routine inquiries and front desk employees are trained to use these chatbots instead of engaging with the customers as the average level of service quality would improve overall (Ivanov and Webster, 2019). </w:t>
      </w:r>
    </w:p>
    <w:p w14:paraId="0B595145" w14:textId="77777777" w:rsidR="0024031F" w:rsidRDefault="0024031F" w:rsidP="00F410EF">
      <w:pPr>
        <w:rPr>
          <w:b/>
          <w:bCs/>
        </w:rPr>
      </w:pPr>
    </w:p>
    <w:p w14:paraId="6A4C02B2" w14:textId="773019C3" w:rsidR="00F410EF" w:rsidRPr="00F410EF" w:rsidRDefault="00F410EF" w:rsidP="00F410EF">
      <w:r w:rsidRPr="00F410EF">
        <w:rPr>
          <w:b/>
          <w:bCs/>
        </w:rPr>
        <w:t>Enhance Crisis Management Through AI</w:t>
      </w:r>
    </w:p>
    <w:p w14:paraId="01104BF9" w14:textId="6035F539" w:rsidR="00F410EF" w:rsidRPr="00F410EF" w:rsidRDefault="00F410EF" w:rsidP="00F410EF">
      <w:r w:rsidRPr="00F410EF">
        <w:t xml:space="preserve">The hospitality industry is affected greatly by pandemics or natural </w:t>
      </w:r>
      <w:r w:rsidR="001A4715" w:rsidRPr="00F410EF">
        <w:t>disasters,</w:t>
      </w:r>
      <w:r w:rsidRPr="00F410EF">
        <w:t xml:space="preserve"> so AI plays a very important role in predicting and managing crises. Finally, AI-powered analytics can forecast demand fluctuations and thereby help predict the pricing, staffing, and inventory which the hotel can adjust proactively (Sharma et al. 2024). Take, for example, the use of AI-driven tools during the pandemic COVID 19 could have assisted hotels in making predictions as to reservation cancellations and optimising resource allocation. Integrating AI into the strategic background of crisis management will make the industry resilient and enable quicker recovery from such disruptions, as stated by </w:t>
      </w:r>
      <w:proofErr w:type="spellStart"/>
      <w:r w:rsidRPr="00F410EF">
        <w:t>Batabyal</w:t>
      </w:r>
      <w:proofErr w:type="spellEnd"/>
      <w:r w:rsidRPr="00F410EF">
        <w:t xml:space="preserve"> and Das (2019).</w:t>
      </w:r>
    </w:p>
    <w:p w14:paraId="693F32BF" w14:textId="77777777" w:rsidR="00F410EF" w:rsidRPr="00F410EF" w:rsidRDefault="00F410EF" w:rsidP="00F410EF">
      <w:r w:rsidRPr="00F410EF">
        <w:rPr>
          <w:b/>
          <w:bCs/>
        </w:rPr>
        <w:t>Strengthen Cybersecurity Measures</w:t>
      </w:r>
    </w:p>
    <w:p w14:paraId="388AB86F" w14:textId="77777777" w:rsidR="00F410EF" w:rsidRPr="00F410EF" w:rsidRDefault="00F410EF" w:rsidP="00F410EF">
      <w:r w:rsidRPr="00F410EF">
        <w:t>With AI systems of growing prevalence is the likelihood of cyberattacks. Security should be taken very seriously from people in hotels, with invested advanced encryption and multi-factor authentication. The expertise of tech firms working in collaboration with InterContinental Hotels Group (IHG) and Cisco, among others, can help to secure the AI, as per, Ivanov &amp; Webster (2019). Not only does data security ensure guests’ data stays in good shape, but it also instils confidence in the use of AI in services. Santos and Silva (2019), the authors emphasize the role of cybersecurity in digital transformation, stressing that a breach can severely affect the brand reputation and guest loyalty.</w:t>
      </w:r>
    </w:p>
    <w:p w14:paraId="26455DF7" w14:textId="77777777" w:rsidR="001A4715" w:rsidRDefault="001A4715" w:rsidP="00F410EF">
      <w:pPr>
        <w:rPr>
          <w:b/>
          <w:bCs/>
        </w:rPr>
      </w:pPr>
    </w:p>
    <w:p w14:paraId="3CD2409C" w14:textId="221F4FCE" w:rsidR="00F410EF" w:rsidRPr="00F410EF" w:rsidRDefault="00F410EF" w:rsidP="00F410EF">
      <w:r w:rsidRPr="00F410EF">
        <w:rPr>
          <w:b/>
          <w:bCs/>
        </w:rPr>
        <w:t>Foster Collaboration Between Industry Stakeholders</w:t>
      </w:r>
    </w:p>
    <w:p w14:paraId="690562AE" w14:textId="77777777" w:rsidR="00F410EF" w:rsidRPr="00F410EF" w:rsidRDefault="00F410EF" w:rsidP="00F410EF">
      <w:r w:rsidRPr="00F410EF">
        <w:t>They (AI adoption) will require collaboration between hotels, technology providers and governments. This means that for example, hotels can partner with tech firms to extend access to cutting-edge AI solutions while ensuring compliance with regulations that they face such as GDPR (</w:t>
      </w:r>
      <w:proofErr w:type="spellStart"/>
      <w:r w:rsidRPr="00F410EF">
        <w:t>Batabyal</w:t>
      </w:r>
      <w:proofErr w:type="spellEnd"/>
      <w:r w:rsidRPr="00F410EF">
        <w:t xml:space="preserve"> and Das, 2019). In such a case, policymakers will have to create frameworks that encourage innovations and protect consumer rights. These collaborations may be used to support the development of scalable, secure, and ethical AI solutions that are suitable for the specific needs of the hospitality sector (Clegg, </w:t>
      </w:r>
      <w:proofErr w:type="spellStart"/>
      <w:r w:rsidRPr="00F410EF">
        <w:t>Skyttermoen</w:t>
      </w:r>
      <w:proofErr w:type="spellEnd"/>
      <w:r w:rsidRPr="00F410EF">
        <w:t xml:space="preserve">, and </w:t>
      </w:r>
      <w:proofErr w:type="spellStart"/>
      <w:r w:rsidRPr="00F410EF">
        <w:t>Vaagaasar</w:t>
      </w:r>
      <w:proofErr w:type="spellEnd"/>
      <w:r w:rsidRPr="00F410EF">
        <w:t>, 2021). </w:t>
      </w:r>
    </w:p>
    <w:p w14:paraId="0EA7AE64" w14:textId="77777777" w:rsidR="00F410EF" w:rsidRPr="00F410EF" w:rsidRDefault="00F410EF" w:rsidP="00F410EF">
      <w:r w:rsidRPr="00F410EF">
        <w:rPr>
          <w:b/>
          <w:bCs/>
        </w:rPr>
        <w:t>Promote Guest Education and Engagement</w:t>
      </w:r>
    </w:p>
    <w:p w14:paraId="51D9EB7F" w14:textId="77777777" w:rsidR="00F410EF" w:rsidRPr="00F410EF" w:rsidRDefault="00F410EF" w:rsidP="00F410EF">
      <w:r w:rsidRPr="00F410EF">
        <w:t>Reducing the amount of resistance to technology can be achieved by educating guests on how AI benefits, like faster check-in, personal recommendations and even better service level efficiencies. AI should be integrated into the hotels without any negative consequences for the guests in terms of their privacy and without any exclusion in human interaction in the hotels (Cooper &amp; Hall, 2019). For instance, clearing their doubts on how AI-driven chatbots deal with the data can help reduce privacy concerns. Also, interactive AI experiences that can make the guests engaged, including voice-activated room controls can be used as a demonstration of the value of technology in making their stay better (Costa and Costa, 2022).</w:t>
      </w:r>
    </w:p>
    <w:p w14:paraId="243BF9FA" w14:textId="6D83A3D0" w:rsidR="00A446A4" w:rsidRPr="0024031F" w:rsidRDefault="00A446A4" w:rsidP="00A446A4">
      <w:r w:rsidRPr="00F410EF">
        <w:rPr>
          <w:b/>
          <w:bCs/>
        </w:rPr>
        <w:lastRenderedPageBreak/>
        <w:t>Reference List </w:t>
      </w:r>
    </w:p>
    <w:p w14:paraId="2BF1A90A" w14:textId="77777777" w:rsidR="00A446A4" w:rsidRPr="00F410EF" w:rsidRDefault="00A446A4" w:rsidP="00A446A4">
      <w:r w:rsidRPr="00F410EF">
        <w:t xml:space="preserve">Acharya, P. and Mahapatra, S.S. (2024). EXPLORING THE IMPACT OF ARTIFICIAL INTELLIGENCE INTEGRATION ON GUEST EXPERIENCE IN THE HOTEL INDUSTRY. </w:t>
      </w:r>
      <w:proofErr w:type="spellStart"/>
      <w:r w:rsidRPr="00F410EF">
        <w:rPr>
          <w:i/>
          <w:iCs/>
        </w:rPr>
        <w:t>GeoJournal</w:t>
      </w:r>
      <w:proofErr w:type="spellEnd"/>
      <w:r w:rsidRPr="00F410EF">
        <w:rPr>
          <w:i/>
          <w:iCs/>
        </w:rPr>
        <w:t xml:space="preserve"> of Tourism and </w:t>
      </w:r>
      <w:proofErr w:type="spellStart"/>
      <w:r w:rsidRPr="00F410EF">
        <w:rPr>
          <w:i/>
          <w:iCs/>
        </w:rPr>
        <w:t>Geosites</w:t>
      </w:r>
      <w:proofErr w:type="spellEnd"/>
      <w:r w:rsidRPr="00F410EF">
        <w:t xml:space="preserve">, [online] 54(2 supplement), pp.802–810. </w:t>
      </w:r>
      <w:proofErr w:type="spellStart"/>
      <w:proofErr w:type="gramStart"/>
      <w:r w:rsidRPr="00F410EF">
        <w:t>doi:https</w:t>
      </w:r>
      <w:proofErr w:type="spellEnd"/>
      <w:r w:rsidRPr="00F410EF">
        <w:t>://doi.org/10.30892/gtg.542spl04-1255</w:t>
      </w:r>
      <w:proofErr w:type="gramEnd"/>
      <w:r w:rsidRPr="00F410EF">
        <w:t>.</w:t>
      </w:r>
    </w:p>
    <w:p w14:paraId="70EEA777" w14:textId="77777777" w:rsidR="00A446A4" w:rsidRPr="00F410EF" w:rsidRDefault="00A446A4" w:rsidP="00A446A4">
      <w:r w:rsidRPr="00F410EF">
        <w:t xml:space="preserve">AL-HYARI, H.S., AL-SMADI, H.M. and WESHAH, S.R. (2023). The Impact of Artificial Intelligence (AI) on Guest Satisfaction in Hotel Management: </w:t>
      </w:r>
      <w:proofErr w:type="gramStart"/>
      <w:r w:rsidRPr="00F410EF">
        <w:t>an</w:t>
      </w:r>
      <w:proofErr w:type="gramEnd"/>
      <w:r w:rsidRPr="00F410EF">
        <w:t xml:space="preserve"> Empirical Study of Luxury Hotels. </w:t>
      </w:r>
      <w:proofErr w:type="spellStart"/>
      <w:r w:rsidRPr="00F410EF">
        <w:rPr>
          <w:i/>
          <w:iCs/>
        </w:rPr>
        <w:t>GeoJournal</w:t>
      </w:r>
      <w:proofErr w:type="spellEnd"/>
      <w:r w:rsidRPr="00F410EF">
        <w:rPr>
          <w:i/>
          <w:iCs/>
        </w:rPr>
        <w:t xml:space="preserve"> of Tourism and </w:t>
      </w:r>
      <w:proofErr w:type="spellStart"/>
      <w:r w:rsidRPr="00F410EF">
        <w:rPr>
          <w:i/>
          <w:iCs/>
        </w:rPr>
        <w:t>Geosites</w:t>
      </w:r>
      <w:proofErr w:type="spellEnd"/>
      <w:r w:rsidRPr="00F410EF">
        <w:t xml:space="preserve">, 48(2 supplements), pp.810–819. </w:t>
      </w:r>
      <w:proofErr w:type="spellStart"/>
      <w:proofErr w:type="gramStart"/>
      <w:r w:rsidRPr="00F410EF">
        <w:t>doi:https</w:t>
      </w:r>
      <w:proofErr w:type="spellEnd"/>
      <w:r w:rsidRPr="00F410EF">
        <w:t>://doi.org/10.30892/gtg.482spl15-1081</w:t>
      </w:r>
      <w:proofErr w:type="gramEnd"/>
      <w:r w:rsidRPr="00F410EF">
        <w:t>.</w:t>
      </w:r>
    </w:p>
    <w:p w14:paraId="0E9B8156" w14:textId="77777777" w:rsidR="00A446A4" w:rsidRPr="00F410EF" w:rsidRDefault="00A446A4" w:rsidP="00A446A4">
      <w:r w:rsidRPr="00F410EF">
        <w:t xml:space="preserve">Anadolu, N. (2025). </w:t>
      </w:r>
      <w:r w:rsidRPr="00F410EF">
        <w:rPr>
          <w:i/>
          <w:iCs/>
        </w:rPr>
        <w:t>AI to replace 85 million jobs by 2025: WEF report</w:t>
      </w:r>
      <w:r w:rsidRPr="00F410EF">
        <w:t>. [online] The Express Tribune. Available at: https://tribune.com.pk/story/2482928/ai-to-replace-85-million-jobs-by-2025-wef-report [Accessed 3 Feb. 2025].</w:t>
      </w:r>
    </w:p>
    <w:p w14:paraId="7EBD7284" w14:textId="77777777" w:rsidR="00A446A4" w:rsidRPr="00F410EF" w:rsidRDefault="00A446A4" w:rsidP="00A446A4">
      <w:proofErr w:type="spellStart"/>
      <w:r w:rsidRPr="00F410EF">
        <w:t>Arapou</w:t>
      </w:r>
      <w:proofErr w:type="spellEnd"/>
      <w:r w:rsidRPr="00F410EF">
        <w:t xml:space="preserve">, D. and </w:t>
      </w:r>
      <w:proofErr w:type="spellStart"/>
      <w:r w:rsidRPr="00F410EF">
        <w:t>Kapiki</w:t>
      </w:r>
      <w:proofErr w:type="spellEnd"/>
      <w:r w:rsidRPr="00F410EF">
        <w:t xml:space="preserve">, S. (2023). </w:t>
      </w:r>
      <w:r w:rsidRPr="00F410EF">
        <w:rPr>
          <w:i/>
          <w:iCs/>
        </w:rPr>
        <w:t>Enhancing the Guest Experience in Hospitality Through Technology: An Outlook of the Future</w:t>
      </w:r>
      <w:r w:rsidRPr="00F410EF">
        <w:t>. [online] Ssrn.com. Available at: https://ssrn.com/abstract=4660192.</w:t>
      </w:r>
    </w:p>
    <w:p w14:paraId="44DF2D96" w14:textId="77777777" w:rsidR="00A446A4" w:rsidRPr="00F410EF" w:rsidRDefault="00A446A4" w:rsidP="00A446A4">
      <w:proofErr w:type="spellStart"/>
      <w:r w:rsidRPr="00F410EF">
        <w:t>Batabyal</w:t>
      </w:r>
      <w:proofErr w:type="spellEnd"/>
      <w:r w:rsidRPr="00F410EF">
        <w:t>, D. and Das, D.K. (eds) (2019) </w:t>
      </w:r>
      <w:r w:rsidRPr="00F410EF">
        <w:rPr>
          <w:i/>
          <w:iCs/>
        </w:rPr>
        <w:t>Global trends, practices, and challenges in contemporary tourism and hospitality management</w:t>
      </w:r>
      <w:r w:rsidRPr="00F410EF">
        <w:t>. Hershey, Pennsylvania: Business Science Reference.</w:t>
      </w:r>
    </w:p>
    <w:p w14:paraId="40E4A23E" w14:textId="77777777" w:rsidR="00A446A4" w:rsidRPr="00F410EF" w:rsidRDefault="00A446A4" w:rsidP="00A446A4">
      <w:r w:rsidRPr="00F410EF">
        <w:t xml:space="preserve">Bisoi, S., Roy, M. and Samal, A. (2020). Impact of Artificial Intelligence in the Hospitality Industry. </w:t>
      </w:r>
      <w:r w:rsidRPr="00F410EF">
        <w:rPr>
          <w:i/>
          <w:iCs/>
        </w:rPr>
        <w:t>International Journal of Advanced Science and Technology</w:t>
      </w:r>
      <w:r w:rsidRPr="00F410EF">
        <w:t>, [online] 29(5), pp.4265–4276. Available at: https://www.researchgate.net/publication/343180745_Impact_of_Artificial_Intelligence_in_the_Hospitality_Industry?enrichId=rgreq-487ffad515c68183595c217dc385ba72-XXX&amp;enrichSource=Y292ZXJQYWdlOzM0MzE4MDc0NTtBUzo5MTY3NDExNTI1NzU0ODlAMTU5NTU3OTUzMTc4OA%3D%3D&amp;el=1_x_2&amp;_esc=publicationCoverPdf.</w:t>
      </w:r>
    </w:p>
    <w:p w14:paraId="1E30FAB2" w14:textId="77777777" w:rsidR="00A446A4" w:rsidRPr="00F410EF" w:rsidRDefault="00A446A4" w:rsidP="00A446A4">
      <w:r w:rsidRPr="00F410EF">
        <w:t xml:space="preserve">Bowen, J. and Morosan, C. (2018). Beware the hospitality industry: the robots are coming. </w:t>
      </w:r>
      <w:r w:rsidRPr="00F410EF">
        <w:rPr>
          <w:i/>
          <w:iCs/>
        </w:rPr>
        <w:t>Worldwide Hospitality and Tourism Themes</w:t>
      </w:r>
      <w:r w:rsidRPr="00F410EF">
        <w:t xml:space="preserve">, [online] 10(6), pp.726–733. </w:t>
      </w:r>
      <w:proofErr w:type="spellStart"/>
      <w:proofErr w:type="gramStart"/>
      <w:r w:rsidRPr="00F410EF">
        <w:t>doi:https</w:t>
      </w:r>
      <w:proofErr w:type="spellEnd"/>
      <w:r w:rsidRPr="00F410EF">
        <w:t>://doi.org/10.1108/whatt-07-2018-0045</w:t>
      </w:r>
      <w:proofErr w:type="gramEnd"/>
      <w:r w:rsidRPr="00F410EF">
        <w:t>.</w:t>
      </w:r>
    </w:p>
    <w:p w14:paraId="580E2DCB" w14:textId="77777777" w:rsidR="00A446A4" w:rsidRPr="00F410EF" w:rsidRDefault="00A446A4" w:rsidP="00A446A4">
      <w:r w:rsidRPr="00F410EF">
        <w:t xml:space="preserve">Chan, L., </w:t>
      </w:r>
      <w:proofErr w:type="spellStart"/>
      <w:r w:rsidRPr="00F410EF">
        <w:t>Hogaboam</w:t>
      </w:r>
      <w:proofErr w:type="spellEnd"/>
      <w:r w:rsidRPr="00F410EF">
        <w:t xml:space="preserve">, L., &amp; Cao, R. (2022). Artificial Intelligence in Tourism and Hospitality. In </w:t>
      </w:r>
      <w:r w:rsidRPr="00F410EF">
        <w:rPr>
          <w:i/>
          <w:iCs/>
        </w:rPr>
        <w:t>Applied Artificial Intelligence in Business</w:t>
      </w:r>
      <w:r w:rsidRPr="00F410EF">
        <w:t xml:space="preserve"> (pp. 213–229). Springer, Cham. https://doi.org/10.1007/978-3-031-05740-3_14</w:t>
      </w:r>
    </w:p>
    <w:p w14:paraId="32FFA841" w14:textId="77777777" w:rsidR="00A446A4" w:rsidRPr="00F410EF" w:rsidRDefault="00A446A4" w:rsidP="00A446A4">
      <w:r w:rsidRPr="00F410EF">
        <w:t xml:space="preserve">Cisco, N. (2025). </w:t>
      </w:r>
      <w:r w:rsidRPr="00F410EF">
        <w:rPr>
          <w:i/>
          <w:iCs/>
        </w:rPr>
        <w:t>How Technology Is Shaping the Future of Hospitality for IHG</w:t>
      </w:r>
      <w:r w:rsidRPr="00F410EF">
        <w:t>. [online] Cisco Blogs. Available at: https://blogs.cisco.com/retail/how-technology-is-shaping-the-future-of-hospitality-for-ihg [Accessed 3 Feb. 2025].</w:t>
      </w:r>
    </w:p>
    <w:p w14:paraId="14E6817C" w14:textId="77777777" w:rsidR="00A446A4" w:rsidRPr="00F410EF" w:rsidRDefault="00A446A4" w:rsidP="00A446A4">
      <w:r w:rsidRPr="00F410EF">
        <w:t xml:space="preserve">Clegg, S.R., </w:t>
      </w:r>
      <w:proofErr w:type="spellStart"/>
      <w:r w:rsidRPr="00F410EF">
        <w:t>Skyttermoen</w:t>
      </w:r>
      <w:proofErr w:type="spellEnd"/>
      <w:r w:rsidRPr="00F410EF">
        <w:t xml:space="preserve">, T., and </w:t>
      </w:r>
      <w:proofErr w:type="spellStart"/>
      <w:r w:rsidRPr="00F410EF">
        <w:t>Vaagaasar</w:t>
      </w:r>
      <w:proofErr w:type="spellEnd"/>
      <w:r w:rsidRPr="00F410EF">
        <w:t>, A.L. (2021) </w:t>
      </w:r>
      <w:r w:rsidRPr="00F410EF">
        <w:rPr>
          <w:i/>
          <w:iCs/>
        </w:rPr>
        <w:t>Project Management: A Value Creation Approach</w:t>
      </w:r>
      <w:r w:rsidRPr="00F410EF">
        <w:t>. Sage, London.</w:t>
      </w:r>
    </w:p>
    <w:p w14:paraId="6A022A8A" w14:textId="77777777" w:rsidR="00A446A4" w:rsidRPr="00F410EF" w:rsidRDefault="00A446A4" w:rsidP="00A446A4">
      <w:r w:rsidRPr="00F410EF">
        <w:lastRenderedPageBreak/>
        <w:t>Cooper, C. and Hall, M. (2019) </w:t>
      </w:r>
      <w:r w:rsidRPr="00F410EF">
        <w:rPr>
          <w:i/>
          <w:iCs/>
        </w:rPr>
        <w:t>Contemporary Tourism: An International Approach</w:t>
      </w:r>
      <w:r w:rsidRPr="00F410EF">
        <w:t xml:space="preserve">, 4th </w:t>
      </w:r>
      <w:proofErr w:type="spellStart"/>
      <w:r w:rsidRPr="00F410EF">
        <w:t>Edn</w:t>
      </w:r>
      <w:proofErr w:type="spellEnd"/>
      <w:r w:rsidRPr="00F410EF">
        <w:t>. Goodfellows, Oxford.</w:t>
      </w:r>
    </w:p>
    <w:p w14:paraId="7026EEAF" w14:textId="77777777" w:rsidR="00A446A4" w:rsidRPr="00F410EF" w:rsidRDefault="00A446A4" w:rsidP="00A446A4">
      <w:r w:rsidRPr="00F410EF">
        <w:t>Costa, V. and Costa, C. (eds) (2022) </w:t>
      </w:r>
      <w:r w:rsidRPr="00F410EF">
        <w:rPr>
          <w:i/>
          <w:iCs/>
        </w:rPr>
        <w:t>Sustainability and competitiveness in the hospitality industry</w:t>
      </w:r>
      <w:r w:rsidRPr="00F410EF">
        <w:t>. Hershey, Pennsylvania: Business Science Reference.</w:t>
      </w:r>
    </w:p>
    <w:p w14:paraId="209FA7C3" w14:textId="77777777" w:rsidR="00A446A4" w:rsidRPr="00F410EF" w:rsidRDefault="00A446A4" w:rsidP="00A446A4">
      <w:r w:rsidRPr="00F410EF">
        <w:t xml:space="preserve">Elphick, D. (2025). </w:t>
      </w:r>
      <w:r w:rsidRPr="00F410EF">
        <w:rPr>
          <w:i/>
          <w:iCs/>
        </w:rPr>
        <w:t>Hotel dynamic pricing: Full guide with examples</w:t>
      </w:r>
      <w:r w:rsidRPr="00F410EF">
        <w:t>. [online] SiteMinder. Available at: https://www.siteminder.com/r/hotel-dynamic-pricing/ [Accessed 3 Feb. 2025].</w:t>
      </w:r>
    </w:p>
    <w:p w14:paraId="27F3A4CE" w14:textId="77777777" w:rsidR="00A446A4" w:rsidRPr="00F410EF" w:rsidRDefault="00A446A4" w:rsidP="00A446A4">
      <w:r w:rsidRPr="00F410EF">
        <w:t xml:space="preserve">EU Report, N. (2025). </w:t>
      </w:r>
      <w:r w:rsidRPr="00F410EF">
        <w:rPr>
          <w:i/>
          <w:iCs/>
        </w:rPr>
        <w:t>Special report 08/2024: EU Artificial intelligence ambition</w:t>
      </w:r>
      <w:r w:rsidRPr="00F410EF">
        <w:t>. [online] European Court of Auditors. Available at: https://www.eca.europa.eu/en/publications?ref=SR-2024-08 [Accessed 3 Feb. 2025].</w:t>
      </w:r>
    </w:p>
    <w:p w14:paraId="490638D2" w14:textId="77777777" w:rsidR="00A446A4" w:rsidRPr="00F410EF" w:rsidRDefault="00A446A4" w:rsidP="00A446A4">
      <w:r w:rsidRPr="00F410EF">
        <w:t>Ford, R.C. and Sturman, M.C. (2020) </w:t>
      </w:r>
      <w:r w:rsidRPr="00F410EF">
        <w:rPr>
          <w:i/>
          <w:iCs/>
        </w:rPr>
        <w:t>Managing Hospitality Organizations</w:t>
      </w:r>
      <w:r w:rsidRPr="00F410EF">
        <w:t xml:space="preserve">, 2nd </w:t>
      </w:r>
      <w:proofErr w:type="spellStart"/>
      <w:r w:rsidRPr="00F410EF">
        <w:t>Edn</w:t>
      </w:r>
      <w:proofErr w:type="spellEnd"/>
      <w:r w:rsidRPr="00F410EF">
        <w:t>. Sage, London.</w:t>
      </w:r>
    </w:p>
    <w:p w14:paraId="0EBE9CCB" w14:textId="77777777" w:rsidR="00A446A4" w:rsidRPr="00F410EF" w:rsidRDefault="00A446A4" w:rsidP="00A446A4">
      <w:proofErr w:type="spellStart"/>
      <w:r w:rsidRPr="00F410EF">
        <w:t>Gitnux</w:t>
      </w:r>
      <w:proofErr w:type="spellEnd"/>
      <w:r w:rsidRPr="00F410EF">
        <w:t xml:space="preserve">. (2024). AI In </w:t>
      </w:r>
      <w:proofErr w:type="gramStart"/>
      <w:r w:rsidRPr="00F410EF">
        <w:t>The</w:t>
      </w:r>
      <w:proofErr w:type="gramEnd"/>
      <w:r w:rsidRPr="00F410EF">
        <w:t xml:space="preserve"> Tourism Industry Statistics: Revolutionizing Customer Interactions and Revenue. Retrieved from https://gitnux.org/ai-in-the-tourism-industry-statistics/</w:t>
      </w:r>
    </w:p>
    <w:p w14:paraId="4191DCAE" w14:textId="77777777" w:rsidR="00A446A4" w:rsidRPr="00F410EF" w:rsidRDefault="00A446A4" w:rsidP="00A446A4">
      <w:r w:rsidRPr="00F410EF">
        <w:t>Ivanov, S., &amp; Webster, C. (Eds.). (2019). </w:t>
      </w:r>
      <w:r w:rsidRPr="00F410EF">
        <w:rPr>
          <w:i/>
          <w:iCs/>
        </w:rPr>
        <w:t>Robots, artificial intelligence, and service automation in travel, tourism and hospitality</w:t>
      </w:r>
      <w:r w:rsidRPr="00F410EF">
        <w:t>. Emerald Publishing.</w:t>
      </w:r>
    </w:p>
    <w:p w14:paraId="13CBDD40" w14:textId="77777777" w:rsidR="00A446A4" w:rsidRPr="00F410EF" w:rsidRDefault="00A446A4" w:rsidP="00A446A4">
      <w:proofErr w:type="spellStart"/>
      <w:r w:rsidRPr="00F410EF">
        <w:t>Khanachivskyi</w:t>
      </w:r>
      <w:proofErr w:type="spellEnd"/>
      <w:r w:rsidRPr="00F410EF">
        <w:t xml:space="preserve">, O. (2024). </w:t>
      </w:r>
      <w:r w:rsidRPr="00F410EF">
        <w:rPr>
          <w:i/>
          <w:iCs/>
        </w:rPr>
        <w:t>AI in Hospitality Industry: Benefits, Use Cases and Successful Stories</w:t>
      </w:r>
      <w:r w:rsidRPr="00F410EF">
        <w:t xml:space="preserve">. [online] </w:t>
      </w:r>
      <w:proofErr w:type="spellStart"/>
      <w:r w:rsidRPr="00F410EF">
        <w:t>Litslink</w:t>
      </w:r>
      <w:proofErr w:type="spellEnd"/>
      <w:r w:rsidRPr="00F410EF">
        <w:t>. Available at: https://litslink.com/blog/ai-in-hospitality-industry-benefits-use-cases-and-successful-stories [Accessed 3 Feb. 2025].</w:t>
      </w:r>
    </w:p>
    <w:p w14:paraId="0EF39228" w14:textId="77777777" w:rsidR="00A446A4" w:rsidRPr="00F410EF" w:rsidRDefault="00A446A4" w:rsidP="00A446A4">
      <w:r w:rsidRPr="00F410EF">
        <w:t xml:space="preserve">Limna, P. (2023). Artificial Intelligence (AI) in the Hospitality Industry: A Review Article. </w:t>
      </w:r>
      <w:r w:rsidRPr="00F410EF">
        <w:rPr>
          <w:i/>
          <w:iCs/>
        </w:rPr>
        <w:t>International Journal of Computing Sciences Research</w:t>
      </w:r>
      <w:r w:rsidRPr="00F410EF">
        <w:t xml:space="preserve">, [online] 7(17), pp.1306–1317. </w:t>
      </w:r>
      <w:proofErr w:type="spellStart"/>
      <w:proofErr w:type="gramStart"/>
      <w:r w:rsidRPr="00F410EF">
        <w:t>doi:https</w:t>
      </w:r>
      <w:proofErr w:type="spellEnd"/>
      <w:r w:rsidRPr="00F410EF">
        <w:t>://doi.org/10.25147/ijcsr.2017.001.1.103</w:t>
      </w:r>
      <w:proofErr w:type="gramEnd"/>
      <w:r w:rsidRPr="00F410EF">
        <w:t>.</w:t>
      </w:r>
    </w:p>
    <w:p w14:paraId="313ABAF6" w14:textId="77777777" w:rsidR="00A446A4" w:rsidRPr="00F410EF" w:rsidRDefault="00A446A4" w:rsidP="00A446A4">
      <w:r w:rsidRPr="00F410EF">
        <w:t xml:space="preserve">Lin, H., Chi, O.H. and Gursoy, D. (2019). Antecedents of Customers’ Acceptance of Artificially Intelligent Robotic Device Use in Hospitality Services. </w:t>
      </w:r>
      <w:r w:rsidRPr="00F410EF">
        <w:rPr>
          <w:i/>
          <w:iCs/>
        </w:rPr>
        <w:t>Journal of Hospitality Marketing &amp; Management</w:t>
      </w:r>
      <w:r w:rsidRPr="00F410EF">
        <w:t xml:space="preserve">, 29(5), pp.1–20. </w:t>
      </w:r>
      <w:proofErr w:type="spellStart"/>
      <w:proofErr w:type="gramStart"/>
      <w:r w:rsidRPr="00F410EF">
        <w:t>doi:https</w:t>
      </w:r>
      <w:proofErr w:type="spellEnd"/>
      <w:r w:rsidRPr="00F410EF">
        <w:t>://doi.org/10.1080/19368623.2020.1685053</w:t>
      </w:r>
      <w:proofErr w:type="gramEnd"/>
      <w:r w:rsidRPr="00F410EF">
        <w:t>.</w:t>
      </w:r>
    </w:p>
    <w:p w14:paraId="35232C36" w14:textId="77777777" w:rsidR="00A446A4" w:rsidRPr="00F410EF" w:rsidRDefault="00A446A4" w:rsidP="00A446A4">
      <w:r w:rsidRPr="00F410EF">
        <w:t>Malone, C. (2024). Artificial Intelligence in the Hotel Industry: The Benefits and Effects on Corporations. </w:t>
      </w:r>
      <w:r w:rsidRPr="00F410EF">
        <w:rPr>
          <w:i/>
          <w:iCs/>
        </w:rPr>
        <w:t>Human Nutrition and Hospitality Management Undergraduate Honors Theses</w:t>
      </w:r>
      <w:r w:rsidRPr="00F410EF">
        <w:t> Retrieved from https://scholarworks.uark.edu/hnhiuht/33</w:t>
      </w:r>
    </w:p>
    <w:p w14:paraId="2163D9FA" w14:textId="77777777" w:rsidR="00A446A4" w:rsidRPr="00F410EF" w:rsidRDefault="00A446A4" w:rsidP="00A446A4">
      <w:r w:rsidRPr="00F410EF">
        <w:t xml:space="preserve">McKinsey &amp; Company, N. (2025). </w:t>
      </w:r>
      <w:r w:rsidRPr="00F410EF">
        <w:rPr>
          <w:i/>
          <w:iCs/>
        </w:rPr>
        <w:t>The state of AI in 2022--and a half decade in review | McKinsey</w:t>
      </w:r>
      <w:r w:rsidRPr="00F410EF">
        <w:t>. [online] www.mckinsey.com. Available at: https://www.mckinsey.com/capabilities/quantumblack/our-insights/the-state-of-ai-in-2022-and-a-half-decade-in-review [Accessed 3 Feb. 2025].</w:t>
      </w:r>
    </w:p>
    <w:p w14:paraId="0EAE14CE" w14:textId="77777777" w:rsidR="00A446A4" w:rsidRPr="00F410EF" w:rsidRDefault="00A446A4" w:rsidP="00A446A4">
      <w:r w:rsidRPr="00F410EF">
        <w:t xml:space="preserve">Medium, in (2024). </w:t>
      </w:r>
      <w:r w:rsidRPr="00F410EF">
        <w:rPr>
          <w:i/>
          <w:iCs/>
        </w:rPr>
        <w:t>AI and the Cost of Implementation and Investment - Thor B M.B.A. in Strategy &amp; Leadership - Medium</w:t>
      </w:r>
      <w:r w:rsidRPr="00F410EF">
        <w:t>. [online] Medium. Available at: https://medium.com/@ty157000/ai-and-the-cost-of-implementation-and-investment-305f42f3d798 [Accessed 3 Feb. 2025].</w:t>
      </w:r>
    </w:p>
    <w:p w14:paraId="4760D32A" w14:textId="77777777" w:rsidR="00A446A4" w:rsidRPr="00F410EF" w:rsidRDefault="00A446A4" w:rsidP="00A446A4">
      <w:r w:rsidRPr="00F410EF">
        <w:lastRenderedPageBreak/>
        <w:t xml:space="preserve">O’Neill, S. (2024). </w:t>
      </w:r>
      <w:r w:rsidRPr="00F410EF">
        <w:rPr>
          <w:i/>
          <w:iCs/>
        </w:rPr>
        <w:t>Top Hotel CEOs Explain Their Bets on Group Bookings, AI, and India</w:t>
      </w:r>
      <w:r w:rsidRPr="00F410EF">
        <w:t>. [online] Skift. Available at: https://skift.com/2024/06/03/top-hotel-ceos-explain-their-bets-on-group-bookings-ai-and-india/ [Accessed 3 Feb. 2025].</w:t>
      </w:r>
    </w:p>
    <w:p w14:paraId="6891D22A" w14:textId="77777777" w:rsidR="00A446A4" w:rsidRPr="00F410EF" w:rsidRDefault="00A446A4" w:rsidP="00A446A4">
      <w:r w:rsidRPr="00F410EF">
        <w:t xml:space="preserve">Revfine, N. (2025). </w:t>
      </w:r>
      <w:r w:rsidRPr="00F410EF">
        <w:rPr>
          <w:i/>
          <w:iCs/>
        </w:rPr>
        <w:t>How Can Voice Control Benefit the Hospitality Industry? | Revfine.com</w:t>
      </w:r>
      <w:r w:rsidRPr="00F410EF">
        <w:t>. [online] Revfine.com. Available at: https://www.revfine.com/voice-control-hospitality-industry/ [Accessed 3 Feb. 2025].</w:t>
      </w:r>
    </w:p>
    <w:p w14:paraId="3D388247" w14:textId="77777777" w:rsidR="00A446A4" w:rsidRPr="00F410EF" w:rsidRDefault="00A446A4" w:rsidP="00A446A4">
      <w:r w:rsidRPr="00F410EF">
        <w:t xml:space="preserve">Sahota, N. (2025). </w:t>
      </w:r>
      <w:r w:rsidRPr="00F410EF">
        <w:rPr>
          <w:i/>
          <w:iCs/>
        </w:rPr>
        <w:t>AI In Hospitality: Elevating The Hotel Guest Experience Through Innovation</w:t>
      </w:r>
      <w:r w:rsidRPr="00F410EF">
        <w:t>. [online] Forbes. Available at: https://www.forbes.com/sites/neilsahota/2024/03/06/ai-in-hospitality-elevating-the-hotel-guest-experience-through-innovation/ [Accessed 3 Feb. 2025].</w:t>
      </w:r>
    </w:p>
    <w:p w14:paraId="3BEAC2A6" w14:textId="77777777" w:rsidR="00A446A4" w:rsidRPr="00F410EF" w:rsidRDefault="00A446A4" w:rsidP="00A446A4">
      <w:r w:rsidRPr="00F410EF">
        <w:t>Santos, J.D. and Silva, Ó.L. (2019) </w:t>
      </w:r>
      <w:r w:rsidRPr="00F410EF">
        <w:rPr>
          <w:i/>
          <w:iCs/>
        </w:rPr>
        <w:t>Digital Marketing Strategies for Tourism, Hospitality, and Airline Industries</w:t>
      </w:r>
      <w:r w:rsidRPr="00F410EF">
        <w:t>. IGI Global.</w:t>
      </w:r>
    </w:p>
    <w:p w14:paraId="383A2083" w14:textId="77777777" w:rsidR="00A446A4" w:rsidRPr="00F410EF" w:rsidRDefault="00A446A4" w:rsidP="00A446A4">
      <w:r w:rsidRPr="00F410EF">
        <w:t xml:space="preserve">Shaip, N. (2024). </w:t>
      </w:r>
      <w:r w:rsidRPr="00F410EF">
        <w:rPr>
          <w:i/>
          <w:iCs/>
        </w:rPr>
        <w:t>The Cost of Non-Compliance: EU AI Act Penalties and How Shaip Helps You Avoid Them</w:t>
      </w:r>
      <w:r w:rsidRPr="00F410EF">
        <w:t>. [online] Medium. Available at: https://weareshaip.medium.com/the-cost-of-non-compliance-eu-ai-act-penalties-and-how-shaip-helps-you-avoid-them-2ccef3435c77 [Accessed 2 Feb. 2025].</w:t>
      </w:r>
    </w:p>
    <w:p w14:paraId="28FE2300" w14:textId="77777777" w:rsidR="00A446A4" w:rsidRPr="00F410EF" w:rsidRDefault="00A446A4" w:rsidP="00A446A4">
      <w:r w:rsidRPr="00F410EF">
        <w:t>Sharma, M., Singh, A.K., and Tyagi, P. (2024) </w:t>
      </w:r>
      <w:r w:rsidRPr="00F410EF">
        <w:rPr>
          <w:i/>
          <w:iCs/>
        </w:rPr>
        <w:t>Proceedings of the International Conference on Innovation and Regenerative Trends in Tourism and Hospitality Industry (IRTTHI 2024)</w:t>
      </w:r>
      <w:r w:rsidRPr="00F410EF">
        <w:t>. Atlantis Press.</w:t>
      </w:r>
    </w:p>
    <w:p w14:paraId="38916F92" w14:textId="77777777" w:rsidR="00A446A4" w:rsidRPr="00F410EF" w:rsidRDefault="00A446A4" w:rsidP="00A446A4">
      <w:r w:rsidRPr="00F410EF">
        <w:t xml:space="preserve">Tunggal, A.T. (2025). </w:t>
      </w:r>
      <w:r w:rsidRPr="00F410EF">
        <w:rPr>
          <w:i/>
          <w:iCs/>
        </w:rPr>
        <w:t>What is the Cost of a Data Breach in 2020?</w:t>
      </w:r>
      <w:r w:rsidRPr="00F410EF">
        <w:t xml:space="preserve"> [online] www.upguard.com. Available at: https://www.upguard.com/blog/cost-of-data-breach [Accessed 3 Feb. 2025].</w:t>
      </w:r>
    </w:p>
    <w:p w14:paraId="3E721333" w14:textId="77777777" w:rsidR="00A446A4" w:rsidRPr="00F410EF" w:rsidRDefault="00A446A4" w:rsidP="00A446A4"/>
    <w:p w14:paraId="3662C4A7" w14:textId="77777777" w:rsidR="001A4715" w:rsidRDefault="001A4715" w:rsidP="00F410EF"/>
    <w:p w14:paraId="700F6028" w14:textId="77777777" w:rsidR="001A4715" w:rsidRDefault="001A4715" w:rsidP="00F410EF"/>
    <w:p w14:paraId="36C73A4A" w14:textId="77777777" w:rsidR="001A4715" w:rsidRDefault="001A4715" w:rsidP="00F410EF"/>
    <w:p w14:paraId="5CB0FC49" w14:textId="77777777" w:rsidR="001A4715" w:rsidRDefault="001A4715" w:rsidP="00F410EF"/>
    <w:p w14:paraId="72381C83" w14:textId="77777777" w:rsidR="001A4715" w:rsidRDefault="001A4715" w:rsidP="00F410EF"/>
    <w:p w14:paraId="16D9A630" w14:textId="77777777" w:rsidR="001A4715" w:rsidRDefault="001A4715" w:rsidP="00F410EF"/>
    <w:p w14:paraId="22112FB8" w14:textId="77777777" w:rsidR="00F00122" w:rsidRPr="00F410EF" w:rsidRDefault="00F00122" w:rsidP="00F410EF"/>
    <w:sectPr w:rsidR="00F00122" w:rsidRPr="00F410EF">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7575B" w14:textId="77777777" w:rsidR="00A06E51" w:rsidRDefault="00A06E51" w:rsidP="00CE06A3">
      <w:pPr>
        <w:spacing w:after="0" w:line="240" w:lineRule="auto"/>
      </w:pPr>
      <w:r>
        <w:separator/>
      </w:r>
    </w:p>
  </w:endnote>
  <w:endnote w:type="continuationSeparator" w:id="0">
    <w:p w14:paraId="5EEB4C3F" w14:textId="77777777" w:rsidR="00A06E51" w:rsidRDefault="00A06E51" w:rsidP="00CE0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23084"/>
      <w:docPartObj>
        <w:docPartGallery w:val="Page Numbers (Bottom of Page)"/>
        <w:docPartUnique/>
      </w:docPartObj>
    </w:sdtPr>
    <w:sdtEndPr>
      <w:rPr>
        <w:noProof/>
      </w:rPr>
    </w:sdtEndPr>
    <w:sdtContent>
      <w:p w14:paraId="691967BF" w14:textId="77777777" w:rsidR="00CE06A3" w:rsidRDefault="00CE06A3">
        <w:pPr>
          <w:pStyle w:val="Footer"/>
          <w:jc w:val="right"/>
        </w:pPr>
        <w:r>
          <w:fldChar w:fldCharType="begin"/>
        </w:r>
        <w:r>
          <w:instrText xml:space="preserve"> PAGE   \* MERGEFORMAT </w:instrText>
        </w:r>
        <w:r>
          <w:fldChar w:fldCharType="separate"/>
        </w:r>
        <w:r w:rsidR="00952DD0">
          <w:rPr>
            <w:noProof/>
          </w:rPr>
          <w:t>14</w:t>
        </w:r>
        <w:r>
          <w:rPr>
            <w:noProof/>
          </w:rPr>
          <w:fldChar w:fldCharType="end"/>
        </w:r>
      </w:p>
    </w:sdtContent>
  </w:sdt>
  <w:p w14:paraId="0EAE074C" w14:textId="77777777" w:rsidR="00CE06A3" w:rsidRDefault="00CE0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83917" w14:textId="77777777" w:rsidR="00A06E51" w:rsidRDefault="00A06E51" w:rsidP="00CE06A3">
      <w:pPr>
        <w:spacing w:after="0" w:line="240" w:lineRule="auto"/>
      </w:pPr>
      <w:r>
        <w:separator/>
      </w:r>
    </w:p>
  </w:footnote>
  <w:footnote w:type="continuationSeparator" w:id="0">
    <w:p w14:paraId="4D6486A1" w14:textId="77777777" w:rsidR="00A06E51" w:rsidRDefault="00A06E51" w:rsidP="00CE0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136C7"/>
    <w:multiLevelType w:val="hybridMultilevel"/>
    <w:tmpl w:val="45DC8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95EF3"/>
    <w:multiLevelType w:val="multilevel"/>
    <w:tmpl w:val="BE4049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9763E5"/>
    <w:multiLevelType w:val="multilevel"/>
    <w:tmpl w:val="235A7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624519"/>
    <w:multiLevelType w:val="multilevel"/>
    <w:tmpl w:val="25BA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7B059B"/>
    <w:multiLevelType w:val="hybridMultilevel"/>
    <w:tmpl w:val="9866F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671CB"/>
    <w:multiLevelType w:val="multilevel"/>
    <w:tmpl w:val="99B43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EF7CD3"/>
    <w:multiLevelType w:val="hybridMultilevel"/>
    <w:tmpl w:val="11E27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E21890"/>
    <w:multiLevelType w:val="multilevel"/>
    <w:tmpl w:val="E974C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734592"/>
    <w:multiLevelType w:val="multilevel"/>
    <w:tmpl w:val="5776E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DC47BB"/>
    <w:multiLevelType w:val="hybridMultilevel"/>
    <w:tmpl w:val="14CC1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2C0C82"/>
    <w:multiLevelType w:val="multilevel"/>
    <w:tmpl w:val="02BAE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2C32419"/>
    <w:multiLevelType w:val="hybridMultilevel"/>
    <w:tmpl w:val="F5821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492156"/>
    <w:multiLevelType w:val="hybridMultilevel"/>
    <w:tmpl w:val="3E5E2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BE0EBD"/>
    <w:multiLevelType w:val="hybridMultilevel"/>
    <w:tmpl w:val="39922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873377"/>
    <w:multiLevelType w:val="multilevel"/>
    <w:tmpl w:val="4EBE3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904705"/>
    <w:multiLevelType w:val="hybridMultilevel"/>
    <w:tmpl w:val="39002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5E6267"/>
    <w:multiLevelType w:val="multilevel"/>
    <w:tmpl w:val="A15CE2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106562"/>
    <w:multiLevelType w:val="hybridMultilevel"/>
    <w:tmpl w:val="7BAE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4743879">
    <w:abstractNumId w:val="14"/>
  </w:num>
  <w:num w:numId="2" w16cid:durableId="1520585745">
    <w:abstractNumId w:val="8"/>
  </w:num>
  <w:num w:numId="3" w16cid:durableId="1100833571">
    <w:abstractNumId w:val="3"/>
  </w:num>
  <w:num w:numId="4" w16cid:durableId="828327965">
    <w:abstractNumId w:val="16"/>
  </w:num>
  <w:num w:numId="5" w16cid:durableId="514223037">
    <w:abstractNumId w:val="2"/>
  </w:num>
  <w:num w:numId="6" w16cid:durableId="1191726887">
    <w:abstractNumId w:val="7"/>
  </w:num>
  <w:num w:numId="7" w16cid:durableId="1663124150">
    <w:abstractNumId w:val="5"/>
  </w:num>
  <w:num w:numId="8" w16cid:durableId="491414608">
    <w:abstractNumId w:val="10"/>
  </w:num>
  <w:num w:numId="9" w16cid:durableId="61951251">
    <w:abstractNumId w:val="1"/>
  </w:num>
  <w:num w:numId="10" w16cid:durableId="1812362490">
    <w:abstractNumId w:val="12"/>
  </w:num>
  <w:num w:numId="11" w16cid:durableId="1612395609">
    <w:abstractNumId w:val="6"/>
  </w:num>
  <w:num w:numId="12" w16cid:durableId="608706334">
    <w:abstractNumId w:val="11"/>
  </w:num>
  <w:num w:numId="13" w16cid:durableId="909272751">
    <w:abstractNumId w:val="4"/>
  </w:num>
  <w:num w:numId="14" w16cid:durableId="353195973">
    <w:abstractNumId w:val="17"/>
  </w:num>
  <w:num w:numId="15" w16cid:durableId="2052922400">
    <w:abstractNumId w:val="15"/>
  </w:num>
  <w:num w:numId="16" w16cid:durableId="484861865">
    <w:abstractNumId w:val="9"/>
  </w:num>
  <w:num w:numId="17" w16cid:durableId="1077096822">
    <w:abstractNumId w:val="13"/>
  </w:num>
  <w:num w:numId="18" w16cid:durableId="1071973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A06"/>
    <w:rsid w:val="00014A5C"/>
    <w:rsid w:val="00030C89"/>
    <w:rsid w:val="00040D19"/>
    <w:rsid w:val="000642A1"/>
    <w:rsid w:val="0007127D"/>
    <w:rsid w:val="000755F3"/>
    <w:rsid w:val="00087F50"/>
    <w:rsid w:val="000904F0"/>
    <w:rsid w:val="000A3C9F"/>
    <w:rsid w:val="000E5014"/>
    <w:rsid w:val="00102D64"/>
    <w:rsid w:val="001351CC"/>
    <w:rsid w:val="0014114B"/>
    <w:rsid w:val="00146A91"/>
    <w:rsid w:val="0015519C"/>
    <w:rsid w:val="00181133"/>
    <w:rsid w:val="001A390A"/>
    <w:rsid w:val="001A4715"/>
    <w:rsid w:val="0024031F"/>
    <w:rsid w:val="002B4B50"/>
    <w:rsid w:val="002B589A"/>
    <w:rsid w:val="002C1309"/>
    <w:rsid w:val="002E04EE"/>
    <w:rsid w:val="00331000"/>
    <w:rsid w:val="003327D8"/>
    <w:rsid w:val="003A11BC"/>
    <w:rsid w:val="003D31BB"/>
    <w:rsid w:val="00413B52"/>
    <w:rsid w:val="004341F4"/>
    <w:rsid w:val="00466BA4"/>
    <w:rsid w:val="004E6DAA"/>
    <w:rsid w:val="004F6A47"/>
    <w:rsid w:val="00547453"/>
    <w:rsid w:val="00550D48"/>
    <w:rsid w:val="005627B2"/>
    <w:rsid w:val="00581E00"/>
    <w:rsid w:val="00585C15"/>
    <w:rsid w:val="005D3C83"/>
    <w:rsid w:val="005E2901"/>
    <w:rsid w:val="006214D3"/>
    <w:rsid w:val="00630DFD"/>
    <w:rsid w:val="006408C7"/>
    <w:rsid w:val="006534B8"/>
    <w:rsid w:val="0066703D"/>
    <w:rsid w:val="006910B7"/>
    <w:rsid w:val="006B72A1"/>
    <w:rsid w:val="006E25A7"/>
    <w:rsid w:val="007506E3"/>
    <w:rsid w:val="00762E80"/>
    <w:rsid w:val="007F022C"/>
    <w:rsid w:val="00852FE3"/>
    <w:rsid w:val="008559F0"/>
    <w:rsid w:val="00861456"/>
    <w:rsid w:val="00866A92"/>
    <w:rsid w:val="008A6199"/>
    <w:rsid w:val="008B58DC"/>
    <w:rsid w:val="008E477B"/>
    <w:rsid w:val="00904620"/>
    <w:rsid w:val="00936CC7"/>
    <w:rsid w:val="00952DD0"/>
    <w:rsid w:val="00955B54"/>
    <w:rsid w:val="00973F6B"/>
    <w:rsid w:val="009B3C04"/>
    <w:rsid w:val="009B7775"/>
    <w:rsid w:val="009E3631"/>
    <w:rsid w:val="00A05DAE"/>
    <w:rsid w:val="00A06E51"/>
    <w:rsid w:val="00A152A9"/>
    <w:rsid w:val="00A1633F"/>
    <w:rsid w:val="00A446A4"/>
    <w:rsid w:val="00A51DA5"/>
    <w:rsid w:val="00A65A38"/>
    <w:rsid w:val="00A66F6F"/>
    <w:rsid w:val="00A72B28"/>
    <w:rsid w:val="00AB3962"/>
    <w:rsid w:val="00AD031C"/>
    <w:rsid w:val="00AD6334"/>
    <w:rsid w:val="00AE44F6"/>
    <w:rsid w:val="00AE78AD"/>
    <w:rsid w:val="00AF217D"/>
    <w:rsid w:val="00BC0613"/>
    <w:rsid w:val="00BE3684"/>
    <w:rsid w:val="00C1208E"/>
    <w:rsid w:val="00C412D4"/>
    <w:rsid w:val="00C53A42"/>
    <w:rsid w:val="00C53F00"/>
    <w:rsid w:val="00CB48B9"/>
    <w:rsid w:val="00CC48CA"/>
    <w:rsid w:val="00CD1209"/>
    <w:rsid w:val="00CE06A3"/>
    <w:rsid w:val="00CF23D9"/>
    <w:rsid w:val="00D26095"/>
    <w:rsid w:val="00D318F6"/>
    <w:rsid w:val="00D3394E"/>
    <w:rsid w:val="00D568C7"/>
    <w:rsid w:val="00DB1A06"/>
    <w:rsid w:val="00E02882"/>
    <w:rsid w:val="00E3291D"/>
    <w:rsid w:val="00E46CCE"/>
    <w:rsid w:val="00E47B21"/>
    <w:rsid w:val="00E6385A"/>
    <w:rsid w:val="00E77BBB"/>
    <w:rsid w:val="00EC1538"/>
    <w:rsid w:val="00EC39D5"/>
    <w:rsid w:val="00F00122"/>
    <w:rsid w:val="00F047F7"/>
    <w:rsid w:val="00F2167E"/>
    <w:rsid w:val="00F410EF"/>
    <w:rsid w:val="00F50701"/>
    <w:rsid w:val="00F63ED4"/>
    <w:rsid w:val="00F71D83"/>
    <w:rsid w:val="00F941B6"/>
    <w:rsid w:val="00FC5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26EA"/>
  <w15:chartTrackingRefBased/>
  <w15:docId w15:val="{8616DA80-4D6E-453F-9CB4-6291BF10D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1CB"/>
    <w:pPr>
      <w:spacing w:after="200" w:line="276" w:lineRule="auto"/>
    </w:pPr>
    <w:rPr>
      <w:rFonts w:ascii="Times New Roman" w:hAnsi="Times New Roman"/>
      <w:sz w:val="24"/>
    </w:rPr>
  </w:style>
  <w:style w:type="paragraph" w:styleId="Heading1">
    <w:name w:val="heading 1"/>
    <w:basedOn w:val="Normal"/>
    <w:next w:val="Normal"/>
    <w:link w:val="Heading1Char"/>
    <w:uiPriority w:val="9"/>
    <w:qFormat/>
    <w:rsid w:val="001A390A"/>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A390A"/>
    <w:pPr>
      <w:keepNext/>
      <w:keepLines/>
      <w:spacing w:before="40" w:after="0" w:line="36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90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1A390A"/>
    <w:rPr>
      <w:rFonts w:ascii="Times New Roman" w:eastAsiaTheme="majorEastAsia" w:hAnsi="Times New Roman" w:cstheme="majorBidi"/>
      <w:b/>
      <w:sz w:val="24"/>
      <w:szCs w:val="26"/>
    </w:rPr>
  </w:style>
  <w:style w:type="paragraph" w:styleId="ListParagraph">
    <w:name w:val="List Paragraph"/>
    <w:basedOn w:val="Normal"/>
    <w:uiPriority w:val="34"/>
    <w:qFormat/>
    <w:rsid w:val="008B58DC"/>
    <w:pPr>
      <w:ind w:left="720"/>
      <w:contextualSpacing/>
    </w:pPr>
  </w:style>
  <w:style w:type="paragraph" w:styleId="Header">
    <w:name w:val="header"/>
    <w:basedOn w:val="Normal"/>
    <w:link w:val="HeaderChar"/>
    <w:uiPriority w:val="99"/>
    <w:unhideWhenUsed/>
    <w:rsid w:val="00CE0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6A3"/>
    <w:rPr>
      <w:rFonts w:ascii="Times New Roman" w:hAnsi="Times New Roman"/>
      <w:sz w:val="24"/>
    </w:rPr>
  </w:style>
  <w:style w:type="paragraph" w:styleId="Footer">
    <w:name w:val="footer"/>
    <w:basedOn w:val="Normal"/>
    <w:link w:val="FooterChar"/>
    <w:uiPriority w:val="99"/>
    <w:unhideWhenUsed/>
    <w:rsid w:val="00CE0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6A3"/>
    <w:rPr>
      <w:rFonts w:ascii="Times New Roman" w:hAnsi="Times New Roman"/>
      <w:sz w:val="24"/>
    </w:rPr>
  </w:style>
  <w:style w:type="paragraph" w:styleId="NoSpacing">
    <w:name w:val="No Spacing"/>
    <w:uiPriority w:val="1"/>
    <w:qFormat/>
    <w:rsid w:val="00CD1209"/>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4F6A4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F6A47"/>
    <w:pPr>
      <w:spacing w:after="100"/>
    </w:pPr>
  </w:style>
  <w:style w:type="character" w:styleId="Hyperlink">
    <w:name w:val="Hyperlink"/>
    <w:basedOn w:val="DefaultParagraphFont"/>
    <w:uiPriority w:val="99"/>
    <w:unhideWhenUsed/>
    <w:rsid w:val="004F6A47"/>
    <w:rPr>
      <w:color w:val="0563C1" w:themeColor="hyperlink"/>
      <w:u w:val="single"/>
    </w:rPr>
  </w:style>
  <w:style w:type="character" w:styleId="UnresolvedMention">
    <w:name w:val="Unresolved Mention"/>
    <w:basedOn w:val="DefaultParagraphFont"/>
    <w:uiPriority w:val="99"/>
    <w:semiHidden/>
    <w:unhideWhenUsed/>
    <w:rsid w:val="00F410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1247">
      <w:bodyDiv w:val="1"/>
      <w:marLeft w:val="0"/>
      <w:marRight w:val="0"/>
      <w:marTop w:val="0"/>
      <w:marBottom w:val="0"/>
      <w:divBdr>
        <w:top w:val="none" w:sz="0" w:space="0" w:color="auto"/>
        <w:left w:val="none" w:sz="0" w:space="0" w:color="auto"/>
        <w:bottom w:val="none" w:sz="0" w:space="0" w:color="auto"/>
        <w:right w:val="none" w:sz="0" w:space="0" w:color="auto"/>
      </w:divBdr>
    </w:div>
    <w:div w:id="299460122">
      <w:bodyDiv w:val="1"/>
      <w:marLeft w:val="0"/>
      <w:marRight w:val="0"/>
      <w:marTop w:val="0"/>
      <w:marBottom w:val="0"/>
      <w:divBdr>
        <w:top w:val="none" w:sz="0" w:space="0" w:color="auto"/>
        <w:left w:val="none" w:sz="0" w:space="0" w:color="auto"/>
        <w:bottom w:val="none" w:sz="0" w:space="0" w:color="auto"/>
        <w:right w:val="none" w:sz="0" w:space="0" w:color="auto"/>
      </w:divBdr>
    </w:div>
    <w:div w:id="355086250">
      <w:bodyDiv w:val="1"/>
      <w:marLeft w:val="0"/>
      <w:marRight w:val="0"/>
      <w:marTop w:val="0"/>
      <w:marBottom w:val="0"/>
      <w:divBdr>
        <w:top w:val="none" w:sz="0" w:space="0" w:color="auto"/>
        <w:left w:val="none" w:sz="0" w:space="0" w:color="auto"/>
        <w:bottom w:val="none" w:sz="0" w:space="0" w:color="auto"/>
        <w:right w:val="none" w:sz="0" w:space="0" w:color="auto"/>
      </w:divBdr>
    </w:div>
    <w:div w:id="400566219">
      <w:bodyDiv w:val="1"/>
      <w:marLeft w:val="0"/>
      <w:marRight w:val="0"/>
      <w:marTop w:val="0"/>
      <w:marBottom w:val="0"/>
      <w:divBdr>
        <w:top w:val="none" w:sz="0" w:space="0" w:color="auto"/>
        <w:left w:val="none" w:sz="0" w:space="0" w:color="auto"/>
        <w:bottom w:val="none" w:sz="0" w:space="0" w:color="auto"/>
        <w:right w:val="none" w:sz="0" w:space="0" w:color="auto"/>
      </w:divBdr>
    </w:div>
    <w:div w:id="541089700">
      <w:bodyDiv w:val="1"/>
      <w:marLeft w:val="0"/>
      <w:marRight w:val="0"/>
      <w:marTop w:val="0"/>
      <w:marBottom w:val="0"/>
      <w:divBdr>
        <w:top w:val="none" w:sz="0" w:space="0" w:color="auto"/>
        <w:left w:val="none" w:sz="0" w:space="0" w:color="auto"/>
        <w:bottom w:val="none" w:sz="0" w:space="0" w:color="auto"/>
        <w:right w:val="none" w:sz="0" w:space="0" w:color="auto"/>
      </w:divBdr>
    </w:div>
    <w:div w:id="559288133">
      <w:bodyDiv w:val="1"/>
      <w:marLeft w:val="0"/>
      <w:marRight w:val="0"/>
      <w:marTop w:val="0"/>
      <w:marBottom w:val="0"/>
      <w:divBdr>
        <w:top w:val="none" w:sz="0" w:space="0" w:color="auto"/>
        <w:left w:val="none" w:sz="0" w:space="0" w:color="auto"/>
        <w:bottom w:val="none" w:sz="0" w:space="0" w:color="auto"/>
        <w:right w:val="none" w:sz="0" w:space="0" w:color="auto"/>
      </w:divBdr>
    </w:div>
    <w:div w:id="663171069">
      <w:bodyDiv w:val="1"/>
      <w:marLeft w:val="0"/>
      <w:marRight w:val="0"/>
      <w:marTop w:val="0"/>
      <w:marBottom w:val="0"/>
      <w:divBdr>
        <w:top w:val="none" w:sz="0" w:space="0" w:color="auto"/>
        <w:left w:val="none" w:sz="0" w:space="0" w:color="auto"/>
        <w:bottom w:val="none" w:sz="0" w:space="0" w:color="auto"/>
        <w:right w:val="none" w:sz="0" w:space="0" w:color="auto"/>
      </w:divBdr>
    </w:div>
    <w:div w:id="894895972">
      <w:bodyDiv w:val="1"/>
      <w:marLeft w:val="0"/>
      <w:marRight w:val="0"/>
      <w:marTop w:val="0"/>
      <w:marBottom w:val="0"/>
      <w:divBdr>
        <w:top w:val="none" w:sz="0" w:space="0" w:color="auto"/>
        <w:left w:val="none" w:sz="0" w:space="0" w:color="auto"/>
        <w:bottom w:val="none" w:sz="0" w:space="0" w:color="auto"/>
        <w:right w:val="none" w:sz="0" w:space="0" w:color="auto"/>
      </w:divBdr>
    </w:div>
    <w:div w:id="925766917">
      <w:bodyDiv w:val="1"/>
      <w:marLeft w:val="0"/>
      <w:marRight w:val="0"/>
      <w:marTop w:val="0"/>
      <w:marBottom w:val="0"/>
      <w:divBdr>
        <w:top w:val="none" w:sz="0" w:space="0" w:color="auto"/>
        <w:left w:val="none" w:sz="0" w:space="0" w:color="auto"/>
        <w:bottom w:val="none" w:sz="0" w:space="0" w:color="auto"/>
        <w:right w:val="none" w:sz="0" w:space="0" w:color="auto"/>
      </w:divBdr>
    </w:div>
    <w:div w:id="1140729946">
      <w:bodyDiv w:val="1"/>
      <w:marLeft w:val="0"/>
      <w:marRight w:val="0"/>
      <w:marTop w:val="0"/>
      <w:marBottom w:val="0"/>
      <w:divBdr>
        <w:top w:val="none" w:sz="0" w:space="0" w:color="auto"/>
        <w:left w:val="none" w:sz="0" w:space="0" w:color="auto"/>
        <w:bottom w:val="none" w:sz="0" w:space="0" w:color="auto"/>
        <w:right w:val="none" w:sz="0" w:space="0" w:color="auto"/>
      </w:divBdr>
    </w:div>
    <w:div w:id="1512913089">
      <w:bodyDiv w:val="1"/>
      <w:marLeft w:val="0"/>
      <w:marRight w:val="0"/>
      <w:marTop w:val="0"/>
      <w:marBottom w:val="0"/>
      <w:divBdr>
        <w:top w:val="none" w:sz="0" w:space="0" w:color="auto"/>
        <w:left w:val="none" w:sz="0" w:space="0" w:color="auto"/>
        <w:bottom w:val="none" w:sz="0" w:space="0" w:color="auto"/>
        <w:right w:val="none" w:sz="0" w:space="0" w:color="auto"/>
      </w:divBdr>
    </w:div>
    <w:div w:id="174545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0BD46-23A7-470C-BCFD-4C27ADA34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12</Pages>
  <Words>4050</Words>
  <Characters>23086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Syed Jahangir Bakth (2026520)</cp:lastModifiedBy>
  <cp:revision>108</cp:revision>
  <dcterms:created xsi:type="dcterms:W3CDTF">2023-11-04T02:16:00Z</dcterms:created>
  <dcterms:modified xsi:type="dcterms:W3CDTF">2025-02-08T18:47:00Z</dcterms:modified>
</cp:coreProperties>
</file>