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F8971" w14:textId="77777777" w:rsidR="003736AE" w:rsidRPr="00753D7B" w:rsidRDefault="003736AE" w:rsidP="00753D7B">
      <w:pPr>
        <w:spacing w:line="360" w:lineRule="auto"/>
        <w:jc w:val="both"/>
        <w:rPr>
          <w:rFonts w:ascii="Arial" w:hAnsi="Arial" w:cs="Arial"/>
        </w:rPr>
      </w:pPr>
      <w:r w:rsidRPr="00753D7B">
        <w:rPr>
          <w:rFonts w:ascii="Arial" w:hAnsi="Arial" w:cs="Arial"/>
        </w:rPr>
        <w:t>Task 1</w:t>
      </w:r>
    </w:p>
    <w:p w14:paraId="14C4CE02" w14:textId="0E9148B9" w:rsidR="00AA097B" w:rsidRPr="00753D7B" w:rsidRDefault="00AA097B" w:rsidP="00753D7B">
      <w:pPr>
        <w:spacing w:line="360" w:lineRule="auto"/>
        <w:jc w:val="both"/>
        <w:rPr>
          <w:rFonts w:ascii="Arial" w:hAnsi="Arial" w:cs="Arial"/>
          <w:sz w:val="24"/>
          <w:szCs w:val="24"/>
        </w:rPr>
      </w:pPr>
      <w:r w:rsidRPr="00753D7B">
        <w:rPr>
          <w:rFonts w:ascii="Arial" w:hAnsi="Arial" w:cs="Arial"/>
          <w:sz w:val="24"/>
          <w:szCs w:val="24"/>
        </w:rPr>
        <w:t>Using a reflective model critically reflect on your professional development since qualifying as a Social Worker. Make reference to the supervision, training, learning and research that has impacted on your work. Based on this and continuing to use a reflective model</w:t>
      </w:r>
      <w:bookmarkStart w:id="0" w:name="_Hlk6242578"/>
      <w:r w:rsidRPr="00753D7B">
        <w:rPr>
          <w:rFonts w:ascii="Arial" w:hAnsi="Arial" w:cs="Arial"/>
          <w:sz w:val="24"/>
          <w:szCs w:val="24"/>
        </w:rPr>
        <w:t xml:space="preserve"> outline what you have identified and agreed with your manager and/or mentor for your development over the coming 12 months. You must demonstrate how you intend to meet all of the following learning outcomes:- </w:t>
      </w:r>
    </w:p>
    <w:bookmarkEnd w:id="0"/>
    <w:p w14:paraId="5D1FE590" w14:textId="77777777" w:rsidR="00AA097B" w:rsidRPr="00753D7B" w:rsidRDefault="00AA097B" w:rsidP="00753D7B">
      <w:pPr>
        <w:spacing w:line="360" w:lineRule="auto"/>
        <w:jc w:val="both"/>
        <w:rPr>
          <w:rFonts w:ascii="Arial" w:hAnsi="Arial" w:cs="Arial"/>
          <w:sz w:val="24"/>
          <w:szCs w:val="24"/>
        </w:rPr>
      </w:pPr>
    </w:p>
    <w:p w14:paraId="2BB6A00D" w14:textId="77777777" w:rsidR="00AA097B" w:rsidRPr="00753D7B" w:rsidRDefault="00AA097B" w:rsidP="00753D7B">
      <w:pPr>
        <w:numPr>
          <w:ilvl w:val="0"/>
          <w:numId w:val="1"/>
        </w:numPr>
        <w:overflowPunct w:val="0"/>
        <w:autoSpaceDE w:val="0"/>
        <w:autoSpaceDN w:val="0"/>
        <w:adjustRightInd w:val="0"/>
        <w:spacing w:after="0" w:line="360" w:lineRule="auto"/>
        <w:jc w:val="both"/>
        <w:textAlignment w:val="baseline"/>
        <w:rPr>
          <w:rFonts w:ascii="Arial" w:hAnsi="Arial" w:cs="Arial"/>
          <w:sz w:val="24"/>
          <w:szCs w:val="24"/>
        </w:rPr>
      </w:pPr>
      <w:r w:rsidRPr="00753D7B">
        <w:rPr>
          <w:rFonts w:ascii="Arial" w:hAnsi="Arial" w:cs="Arial"/>
          <w:sz w:val="24"/>
          <w:szCs w:val="24"/>
        </w:rPr>
        <w:t>applying analysis in assessment to inform interventions;</w:t>
      </w:r>
    </w:p>
    <w:p w14:paraId="1826EB4A" w14:textId="77777777" w:rsidR="00AA097B" w:rsidRPr="00753D7B" w:rsidRDefault="00AA097B" w:rsidP="00753D7B">
      <w:pPr>
        <w:numPr>
          <w:ilvl w:val="0"/>
          <w:numId w:val="1"/>
        </w:numPr>
        <w:overflowPunct w:val="0"/>
        <w:autoSpaceDE w:val="0"/>
        <w:autoSpaceDN w:val="0"/>
        <w:adjustRightInd w:val="0"/>
        <w:spacing w:after="0" w:line="360" w:lineRule="auto"/>
        <w:jc w:val="both"/>
        <w:textAlignment w:val="baseline"/>
        <w:rPr>
          <w:rFonts w:ascii="Arial" w:hAnsi="Arial" w:cs="Arial"/>
          <w:sz w:val="24"/>
          <w:szCs w:val="24"/>
        </w:rPr>
      </w:pPr>
      <w:r w:rsidRPr="00753D7B">
        <w:rPr>
          <w:rFonts w:ascii="Arial" w:hAnsi="Arial" w:cs="Arial"/>
          <w:sz w:val="24"/>
          <w:szCs w:val="24"/>
        </w:rPr>
        <w:t xml:space="preserve">working collaboratively with people in need of care and support, their </w:t>
      </w:r>
      <w:proofErr w:type="spellStart"/>
      <w:r w:rsidRPr="00753D7B">
        <w:rPr>
          <w:rFonts w:ascii="Arial" w:hAnsi="Arial" w:cs="Arial"/>
          <w:sz w:val="24"/>
          <w:szCs w:val="24"/>
        </w:rPr>
        <w:t>carers</w:t>
      </w:r>
      <w:proofErr w:type="spellEnd"/>
      <w:r w:rsidRPr="00753D7B">
        <w:rPr>
          <w:rFonts w:ascii="Arial" w:hAnsi="Arial" w:cs="Arial"/>
          <w:i/>
          <w:iCs/>
          <w:sz w:val="24"/>
          <w:szCs w:val="24"/>
        </w:rPr>
        <w:t xml:space="preserve"> </w:t>
      </w:r>
      <w:r w:rsidRPr="00753D7B">
        <w:rPr>
          <w:rFonts w:ascii="Arial" w:hAnsi="Arial" w:cs="Arial"/>
          <w:sz w:val="24"/>
          <w:szCs w:val="24"/>
        </w:rPr>
        <w:t>and other professionals;</w:t>
      </w:r>
    </w:p>
    <w:p w14:paraId="281D442F" w14:textId="77777777" w:rsidR="00AA097B" w:rsidRPr="00753D7B" w:rsidRDefault="00AA097B" w:rsidP="00753D7B">
      <w:pPr>
        <w:numPr>
          <w:ilvl w:val="0"/>
          <w:numId w:val="1"/>
        </w:numPr>
        <w:overflowPunct w:val="0"/>
        <w:autoSpaceDE w:val="0"/>
        <w:autoSpaceDN w:val="0"/>
        <w:adjustRightInd w:val="0"/>
        <w:spacing w:after="0" w:line="360" w:lineRule="auto"/>
        <w:jc w:val="both"/>
        <w:textAlignment w:val="baseline"/>
        <w:rPr>
          <w:rFonts w:ascii="Arial" w:hAnsi="Arial" w:cs="Arial"/>
          <w:sz w:val="24"/>
          <w:szCs w:val="24"/>
        </w:rPr>
      </w:pPr>
      <w:r w:rsidRPr="00753D7B">
        <w:rPr>
          <w:rFonts w:ascii="Arial" w:hAnsi="Arial" w:cs="Arial"/>
          <w:sz w:val="24"/>
          <w:szCs w:val="24"/>
        </w:rPr>
        <w:t>intervention and application of professional judgement in increasingly complex situations.</w:t>
      </w:r>
    </w:p>
    <w:p w14:paraId="05CD91CD" w14:textId="77777777" w:rsidR="00AA097B" w:rsidRPr="00753D7B" w:rsidRDefault="00AA097B" w:rsidP="00753D7B">
      <w:pPr>
        <w:spacing w:line="360" w:lineRule="auto"/>
        <w:jc w:val="both"/>
        <w:rPr>
          <w:rFonts w:ascii="Arial" w:hAnsi="Arial" w:cs="Arial"/>
          <w:sz w:val="24"/>
          <w:szCs w:val="24"/>
        </w:rPr>
      </w:pPr>
    </w:p>
    <w:p w14:paraId="36000FFC" w14:textId="551B549B" w:rsidR="00734018" w:rsidRPr="00753D7B" w:rsidRDefault="00AA097B" w:rsidP="00753D7B">
      <w:pPr>
        <w:spacing w:line="360" w:lineRule="auto"/>
        <w:jc w:val="both"/>
        <w:rPr>
          <w:rFonts w:ascii="Arial" w:hAnsi="Arial" w:cs="Arial"/>
          <w:i/>
          <w:iCs/>
          <w:sz w:val="24"/>
          <w:szCs w:val="24"/>
        </w:rPr>
      </w:pPr>
      <w:r w:rsidRPr="00753D7B">
        <w:rPr>
          <w:rFonts w:ascii="Arial" w:hAnsi="Arial" w:cs="Arial"/>
          <w:i/>
          <w:iCs/>
          <w:sz w:val="24"/>
          <w:szCs w:val="24"/>
        </w:rPr>
        <w:t>750 words (+/- 10%:  include your actual word count at the end of each section).</w:t>
      </w:r>
    </w:p>
    <w:p w14:paraId="7C3AE732" w14:textId="0DFB6798" w:rsidR="00F9412E" w:rsidRPr="00753D7B" w:rsidRDefault="00493F5D" w:rsidP="00753D7B">
      <w:pPr>
        <w:spacing w:line="360" w:lineRule="auto"/>
        <w:rPr>
          <w:rFonts w:ascii="Arial" w:hAnsi="Arial" w:cs="Arial"/>
        </w:rPr>
      </w:pPr>
      <w:r w:rsidRPr="00753D7B">
        <w:rPr>
          <w:rFonts w:ascii="Arial" w:hAnsi="Arial" w:cs="Arial"/>
        </w:rPr>
        <w:t>In reflecting on my first year</w:t>
      </w:r>
      <w:r w:rsidR="007C0C19" w:rsidRPr="00753D7B">
        <w:rPr>
          <w:rFonts w:ascii="Arial" w:hAnsi="Arial" w:cs="Arial"/>
        </w:rPr>
        <w:t>,</w:t>
      </w:r>
      <w:r w:rsidRPr="00753D7B">
        <w:rPr>
          <w:rFonts w:ascii="Arial" w:hAnsi="Arial" w:cs="Arial"/>
        </w:rPr>
        <w:t xml:space="preserve"> </w:t>
      </w:r>
      <w:r w:rsidR="00C138DF" w:rsidRPr="00753D7B">
        <w:rPr>
          <w:rFonts w:ascii="Arial" w:hAnsi="Arial" w:cs="Arial"/>
        </w:rPr>
        <w:t xml:space="preserve">and experiencing </w:t>
      </w:r>
      <w:r w:rsidR="00B42FF7" w:rsidRPr="00753D7B">
        <w:rPr>
          <w:rFonts w:ascii="Arial" w:hAnsi="Arial" w:cs="Arial"/>
        </w:rPr>
        <w:t>three different teams</w:t>
      </w:r>
      <w:r w:rsidR="004D5ACC" w:rsidRPr="00753D7B">
        <w:rPr>
          <w:rFonts w:ascii="Arial" w:hAnsi="Arial" w:cs="Arial"/>
        </w:rPr>
        <w:t xml:space="preserve">, I feel I am </w:t>
      </w:r>
      <w:r w:rsidR="00B42FF7" w:rsidRPr="00753D7B">
        <w:rPr>
          <w:rFonts w:ascii="Arial" w:hAnsi="Arial" w:cs="Arial"/>
        </w:rPr>
        <w:t>building my confidence within the field</w:t>
      </w:r>
      <w:r w:rsidR="004D5ACC" w:rsidRPr="00753D7B">
        <w:rPr>
          <w:rFonts w:ascii="Arial" w:hAnsi="Arial" w:cs="Arial"/>
        </w:rPr>
        <w:t xml:space="preserve">. </w:t>
      </w:r>
      <w:r w:rsidR="002F1F1F" w:rsidRPr="00753D7B">
        <w:rPr>
          <w:rFonts w:ascii="Arial" w:hAnsi="Arial" w:cs="Arial"/>
        </w:rPr>
        <w:t xml:space="preserve">I </w:t>
      </w:r>
      <w:r w:rsidR="00EC0FED" w:rsidRPr="00753D7B">
        <w:rPr>
          <w:rFonts w:ascii="Arial" w:hAnsi="Arial" w:cs="Arial"/>
        </w:rPr>
        <w:t xml:space="preserve">have </w:t>
      </w:r>
      <w:r w:rsidR="002F1F1F" w:rsidRPr="00753D7B">
        <w:rPr>
          <w:rFonts w:ascii="Arial" w:hAnsi="Arial" w:cs="Arial"/>
        </w:rPr>
        <w:t>often felt overwhelmed by the emotional intensity</w:t>
      </w:r>
      <w:r w:rsidR="00DE34F8" w:rsidRPr="00753D7B">
        <w:rPr>
          <w:rFonts w:ascii="Arial" w:hAnsi="Arial" w:cs="Arial"/>
        </w:rPr>
        <w:t xml:space="preserve"> of some of these cases, especially the ones I have dealt with in my current role</w:t>
      </w:r>
      <w:r w:rsidR="00244B49" w:rsidRPr="00753D7B">
        <w:rPr>
          <w:rFonts w:ascii="Arial" w:hAnsi="Arial" w:cs="Arial"/>
        </w:rPr>
        <w:t>.</w:t>
      </w:r>
    </w:p>
    <w:p w14:paraId="74AC0DF3" w14:textId="6A60A454" w:rsidR="00A53B9C" w:rsidRPr="00753D7B" w:rsidRDefault="00A53B9C" w:rsidP="00753D7B">
      <w:pPr>
        <w:spacing w:line="360" w:lineRule="auto"/>
        <w:rPr>
          <w:rFonts w:ascii="Arial" w:hAnsi="Arial" w:cs="Arial"/>
        </w:rPr>
      </w:pPr>
      <w:r w:rsidRPr="00753D7B">
        <w:rPr>
          <w:rFonts w:ascii="Arial" w:hAnsi="Arial" w:cs="Arial"/>
        </w:rPr>
        <w:t xml:space="preserve">One of the most significant learning needs I encountered in social work practice was developing a deeper understanding of </w:t>
      </w:r>
      <w:r w:rsidR="00A53168" w:rsidRPr="00753D7B">
        <w:rPr>
          <w:rFonts w:ascii="Arial" w:hAnsi="Arial" w:cs="Arial"/>
        </w:rPr>
        <w:t xml:space="preserve">how to safeguard a </w:t>
      </w:r>
      <w:r w:rsidR="000B7606" w:rsidRPr="00753D7B">
        <w:rPr>
          <w:rFonts w:ascii="Arial" w:hAnsi="Arial" w:cs="Arial"/>
        </w:rPr>
        <w:t>young individual</w:t>
      </w:r>
      <w:r w:rsidR="00A53168" w:rsidRPr="00753D7B">
        <w:rPr>
          <w:rFonts w:ascii="Arial" w:hAnsi="Arial" w:cs="Arial"/>
        </w:rPr>
        <w:t xml:space="preserve"> who had experienced trauma</w:t>
      </w:r>
      <w:r w:rsidR="002D0330" w:rsidRPr="00753D7B">
        <w:rPr>
          <w:rFonts w:ascii="Arial" w:hAnsi="Arial" w:cs="Arial"/>
        </w:rPr>
        <w:t xml:space="preserve"> and </w:t>
      </w:r>
      <w:r w:rsidR="0037418B" w:rsidRPr="00753D7B">
        <w:rPr>
          <w:rFonts w:ascii="Arial" w:hAnsi="Arial" w:cs="Arial"/>
        </w:rPr>
        <w:t xml:space="preserve">how it had an effect </w:t>
      </w:r>
      <w:r w:rsidR="00A53168" w:rsidRPr="00753D7B">
        <w:rPr>
          <w:rFonts w:ascii="Arial" w:hAnsi="Arial" w:cs="Arial"/>
        </w:rPr>
        <w:t>on my own emotional wellbeing</w:t>
      </w:r>
      <w:r w:rsidRPr="00753D7B">
        <w:rPr>
          <w:rFonts w:ascii="Arial" w:hAnsi="Arial" w:cs="Arial"/>
        </w:rPr>
        <w:t xml:space="preserve">. During my first year in practice, I supported a young female who </w:t>
      </w:r>
      <w:r w:rsidR="0093526F" w:rsidRPr="00753D7B">
        <w:rPr>
          <w:rFonts w:ascii="Arial" w:hAnsi="Arial" w:cs="Arial"/>
        </w:rPr>
        <w:t xml:space="preserve">I will refer to as </w:t>
      </w:r>
      <w:r w:rsidR="00664163">
        <w:rPr>
          <w:rFonts w:ascii="Arial" w:hAnsi="Arial" w:cs="Arial"/>
        </w:rPr>
        <w:t>2</w:t>
      </w:r>
      <w:r w:rsidR="00F26D3A" w:rsidRPr="00753D7B">
        <w:rPr>
          <w:rFonts w:ascii="Arial" w:hAnsi="Arial" w:cs="Arial"/>
        </w:rPr>
        <w:t xml:space="preserve">, </w:t>
      </w:r>
      <w:r w:rsidRPr="00753D7B">
        <w:rPr>
          <w:rFonts w:ascii="Arial" w:hAnsi="Arial" w:cs="Arial"/>
        </w:rPr>
        <w:t>had experienced abuse in a residential care home that the Local Authority had placed her in. The situation was distressing for her, and it required me to use empathetic, patience and trauma informed practice</w:t>
      </w:r>
      <w:r w:rsidR="00A53168" w:rsidRPr="00753D7B">
        <w:rPr>
          <w:rFonts w:ascii="Arial" w:hAnsi="Arial" w:cs="Arial"/>
        </w:rPr>
        <w:t xml:space="preserve">, whilst managing my own emotions </w:t>
      </w:r>
      <w:r w:rsidR="005F4209" w:rsidRPr="00753D7B">
        <w:rPr>
          <w:rFonts w:ascii="Arial" w:hAnsi="Arial" w:cs="Arial"/>
        </w:rPr>
        <w:t>the practice.</w:t>
      </w:r>
    </w:p>
    <w:p w14:paraId="4ED4D073" w14:textId="16ACFE19" w:rsidR="00314231" w:rsidRPr="00753D7B" w:rsidRDefault="00314231" w:rsidP="00753D7B">
      <w:pPr>
        <w:spacing w:line="360" w:lineRule="auto"/>
        <w:rPr>
          <w:rFonts w:ascii="Arial" w:hAnsi="Arial" w:cs="Arial"/>
        </w:rPr>
      </w:pPr>
      <w:r w:rsidRPr="00753D7B">
        <w:rPr>
          <w:rFonts w:ascii="Arial" w:hAnsi="Arial" w:cs="Arial"/>
        </w:rPr>
        <w:t>Using the Borton Reflective model (1970)</w:t>
      </w:r>
      <w:r w:rsidR="00F5216A" w:rsidRPr="00753D7B">
        <w:rPr>
          <w:rFonts w:ascii="Arial" w:hAnsi="Arial" w:cs="Arial"/>
        </w:rPr>
        <w:t xml:space="preserve"> has helped me</w:t>
      </w:r>
      <w:r w:rsidRPr="00753D7B">
        <w:rPr>
          <w:rFonts w:ascii="Arial" w:hAnsi="Arial" w:cs="Arial"/>
        </w:rPr>
        <w:t xml:space="preserve"> recognise</w:t>
      </w:r>
      <w:r w:rsidR="00796277" w:rsidRPr="00753D7B">
        <w:rPr>
          <w:rFonts w:ascii="Arial" w:hAnsi="Arial" w:cs="Arial"/>
        </w:rPr>
        <w:t xml:space="preserve"> my</w:t>
      </w:r>
      <w:r w:rsidRPr="00753D7B">
        <w:rPr>
          <w:rFonts w:ascii="Arial" w:hAnsi="Arial" w:cs="Arial"/>
        </w:rPr>
        <w:t xml:space="preserve"> learning </w:t>
      </w:r>
      <w:r w:rsidR="00796277" w:rsidRPr="00753D7B">
        <w:rPr>
          <w:rFonts w:ascii="Arial" w:hAnsi="Arial" w:cs="Arial"/>
        </w:rPr>
        <w:t>ou</w:t>
      </w:r>
      <w:r w:rsidR="00F5216A" w:rsidRPr="00753D7B">
        <w:rPr>
          <w:rFonts w:ascii="Arial" w:hAnsi="Arial" w:cs="Arial"/>
        </w:rPr>
        <w:t>t</w:t>
      </w:r>
      <w:r w:rsidR="00796277" w:rsidRPr="00753D7B">
        <w:rPr>
          <w:rFonts w:ascii="Arial" w:hAnsi="Arial" w:cs="Arial"/>
        </w:rPr>
        <w:t>comes</w:t>
      </w:r>
      <w:r w:rsidRPr="00753D7B">
        <w:rPr>
          <w:rFonts w:ascii="Arial" w:hAnsi="Arial" w:cs="Arial"/>
        </w:rPr>
        <w:t xml:space="preserve"> </w:t>
      </w:r>
      <w:r w:rsidR="00B007C5" w:rsidRPr="00753D7B">
        <w:rPr>
          <w:rFonts w:ascii="Arial" w:hAnsi="Arial" w:cs="Arial"/>
        </w:rPr>
        <w:t xml:space="preserve">within my first year in practice </w:t>
      </w:r>
      <w:r w:rsidRPr="00753D7B">
        <w:rPr>
          <w:rFonts w:ascii="Arial" w:hAnsi="Arial" w:cs="Arial"/>
        </w:rPr>
        <w:t xml:space="preserve">(Jasper, 2013). Borton’s Reflective Model provides a straightforward structure for reflection, providing three questions: </w:t>
      </w:r>
      <w:r w:rsidRPr="00753D7B">
        <w:rPr>
          <w:rFonts w:ascii="Arial" w:hAnsi="Arial" w:cs="Arial"/>
          <w:i/>
          <w:iCs/>
        </w:rPr>
        <w:t>What?</w:t>
      </w:r>
      <w:r w:rsidRPr="00753D7B">
        <w:rPr>
          <w:rFonts w:ascii="Arial" w:hAnsi="Arial" w:cs="Arial"/>
        </w:rPr>
        <w:t xml:space="preserve">, </w:t>
      </w:r>
      <w:r w:rsidRPr="00753D7B">
        <w:rPr>
          <w:rFonts w:ascii="Arial" w:hAnsi="Arial" w:cs="Arial"/>
          <w:i/>
          <w:iCs/>
        </w:rPr>
        <w:t>So What?</w:t>
      </w:r>
      <w:r w:rsidRPr="00753D7B">
        <w:rPr>
          <w:rFonts w:ascii="Arial" w:hAnsi="Arial" w:cs="Arial"/>
        </w:rPr>
        <w:t xml:space="preserve">, and </w:t>
      </w:r>
      <w:r w:rsidRPr="00753D7B">
        <w:rPr>
          <w:rFonts w:ascii="Arial" w:hAnsi="Arial" w:cs="Arial"/>
          <w:i/>
          <w:iCs/>
        </w:rPr>
        <w:t>Now What?</w:t>
      </w:r>
      <w:r w:rsidRPr="00753D7B">
        <w:rPr>
          <w:rFonts w:ascii="Arial" w:hAnsi="Arial" w:cs="Arial"/>
        </w:rPr>
        <w:t>. These stages have assisted me in reflecting on the event</w:t>
      </w:r>
      <w:r w:rsidR="00100E76" w:rsidRPr="00753D7B">
        <w:rPr>
          <w:rFonts w:ascii="Arial" w:hAnsi="Arial" w:cs="Arial"/>
        </w:rPr>
        <w:t>,</w:t>
      </w:r>
      <w:r w:rsidRPr="00753D7B">
        <w:rPr>
          <w:rFonts w:ascii="Arial" w:hAnsi="Arial" w:cs="Arial"/>
        </w:rPr>
        <w:t xml:space="preserve"> to then interpreting its meaning, to finally concluding with actions or changes (Jasper, 2013).</w:t>
      </w:r>
    </w:p>
    <w:p w14:paraId="6D7BBEE4" w14:textId="604F5507" w:rsidR="00293A33" w:rsidRPr="00753D7B" w:rsidRDefault="00F52EDC" w:rsidP="00753D7B">
      <w:pPr>
        <w:spacing w:line="360" w:lineRule="auto"/>
        <w:rPr>
          <w:rFonts w:ascii="Arial" w:hAnsi="Arial" w:cs="Arial"/>
        </w:rPr>
      </w:pPr>
      <w:r w:rsidRPr="00753D7B">
        <w:rPr>
          <w:rFonts w:ascii="Arial" w:hAnsi="Arial" w:cs="Arial"/>
        </w:rPr>
        <w:t>My first learning outcome</w:t>
      </w:r>
      <w:r w:rsidR="00A96EEF" w:rsidRPr="00753D7B">
        <w:rPr>
          <w:rFonts w:ascii="Arial" w:hAnsi="Arial" w:cs="Arial"/>
        </w:rPr>
        <w:t xml:space="preserve"> </w:t>
      </w:r>
      <w:r w:rsidRPr="00753D7B">
        <w:rPr>
          <w:rFonts w:ascii="Arial" w:hAnsi="Arial" w:cs="Arial"/>
        </w:rPr>
        <w:t xml:space="preserve">is to </w:t>
      </w:r>
      <w:r w:rsidR="007069E2" w:rsidRPr="00753D7B">
        <w:rPr>
          <w:rFonts w:ascii="Arial" w:hAnsi="Arial" w:cs="Arial"/>
        </w:rPr>
        <w:t>improve</w:t>
      </w:r>
      <w:r w:rsidR="002F1F1F" w:rsidRPr="00753D7B">
        <w:rPr>
          <w:rFonts w:ascii="Arial" w:hAnsi="Arial" w:cs="Arial"/>
        </w:rPr>
        <w:t xml:space="preserve"> my reflective practice by </w:t>
      </w:r>
      <w:r w:rsidR="00B5458B" w:rsidRPr="00753D7B">
        <w:rPr>
          <w:rFonts w:ascii="Arial" w:hAnsi="Arial" w:cs="Arial"/>
        </w:rPr>
        <w:t xml:space="preserve">preparing and </w:t>
      </w:r>
      <w:r w:rsidR="002F1F1F" w:rsidRPr="00753D7B">
        <w:rPr>
          <w:rFonts w:ascii="Arial" w:hAnsi="Arial" w:cs="Arial"/>
        </w:rPr>
        <w:t>enga</w:t>
      </w:r>
      <w:r w:rsidR="00B77F14" w:rsidRPr="00753D7B">
        <w:rPr>
          <w:rFonts w:ascii="Arial" w:hAnsi="Arial" w:cs="Arial"/>
        </w:rPr>
        <w:t>ging</w:t>
      </w:r>
      <w:r w:rsidR="002F1F1F" w:rsidRPr="00753D7B">
        <w:rPr>
          <w:rFonts w:ascii="Arial" w:hAnsi="Arial" w:cs="Arial"/>
        </w:rPr>
        <w:t xml:space="preserve"> more actively in supervision</w:t>
      </w:r>
      <w:r w:rsidR="00846901" w:rsidRPr="00753D7B">
        <w:rPr>
          <w:rFonts w:ascii="Arial" w:hAnsi="Arial" w:cs="Arial"/>
        </w:rPr>
        <w:t xml:space="preserve">. In Wales, supervision plays a pivotal role in enhancing the </w:t>
      </w:r>
      <w:r w:rsidR="00846901" w:rsidRPr="00753D7B">
        <w:rPr>
          <w:rFonts w:ascii="Arial" w:hAnsi="Arial" w:cs="Arial"/>
        </w:rPr>
        <w:lastRenderedPageBreak/>
        <w:t>professional competence and ethical standards of social workers (</w:t>
      </w:r>
      <w:r w:rsidR="00250906" w:rsidRPr="00753D7B">
        <w:rPr>
          <w:rFonts w:ascii="Arial" w:hAnsi="Arial" w:cs="Arial"/>
        </w:rPr>
        <w:t>Social Care Wales</w:t>
      </w:r>
      <w:r w:rsidR="00846901" w:rsidRPr="00753D7B">
        <w:rPr>
          <w:rFonts w:ascii="Arial" w:hAnsi="Arial" w:cs="Arial"/>
        </w:rPr>
        <w:t>.</w:t>
      </w:r>
      <w:r w:rsidR="00250906" w:rsidRPr="00753D7B">
        <w:rPr>
          <w:rFonts w:ascii="Arial" w:hAnsi="Arial" w:cs="Arial"/>
        </w:rPr>
        <w:t xml:space="preserve"> 2025).</w:t>
      </w:r>
      <w:r w:rsidR="00846901" w:rsidRPr="00753D7B">
        <w:rPr>
          <w:rFonts w:ascii="Arial" w:hAnsi="Arial" w:cs="Arial"/>
        </w:rPr>
        <w:t xml:space="preserve"> Supervision provide</w:t>
      </w:r>
      <w:r w:rsidR="000B7606" w:rsidRPr="00753D7B">
        <w:rPr>
          <w:rFonts w:ascii="Arial" w:hAnsi="Arial" w:cs="Arial"/>
        </w:rPr>
        <w:t>d me with</w:t>
      </w:r>
      <w:r w:rsidR="00846901" w:rsidRPr="00753D7B">
        <w:rPr>
          <w:rFonts w:ascii="Arial" w:hAnsi="Arial" w:cs="Arial"/>
        </w:rPr>
        <w:t xml:space="preserve"> emotional support</w:t>
      </w:r>
      <w:r w:rsidR="000B7606" w:rsidRPr="00753D7B">
        <w:rPr>
          <w:rFonts w:ascii="Arial" w:hAnsi="Arial" w:cs="Arial"/>
        </w:rPr>
        <w:t>. It plays a big part in h</w:t>
      </w:r>
      <w:r w:rsidR="00846901" w:rsidRPr="00753D7B">
        <w:rPr>
          <w:rFonts w:ascii="Arial" w:hAnsi="Arial" w:cs="Arial"/>
        </w:rPr>
        <w:t>elping social workers manage the psychological challenges of their roles, while guiding them through ethical complexities and cultural considerations</w:t>
      </w:r>
      <w:r w:rsidR="0091048C" w:rsidRPr="00753D7B">
        <w:rPr>
          <w:rFonts w:ascii="Arial" w:hAnsi="Arial" w:cs="Arial"/>
        </w:rPr>
        <w:t xml:space="preserve"> (</w:t>
      </w:r>
      <w:proofErr w:type="spellStart"/>
      <w:r w:rsidR="0091048C" w:rsidRPr="00753D7B">
        <w:rPr>
          <w:rFonts w:ascii="Arial" w:hAnsi="Arial" w:cs="Arial"/>
        </w:rPr>
        <w:t>Kadushin</w:t>
      </w:r>
      <w:proofErr w:type="spellEnd"/>
      <w:r w:rsidR="0091048C" w:rsidRPr="00753D7B">
        <w:rPr>
          <w:rFonts w:ascii="Arial" w:hAnsi="Arial" w:cs="Arial"/>
        </w:rPr>
        <w:t xml:space="preserve"> &amp; Harkness, 2014). I am able to </w:t>
      </w:r>
      <w:r w:rsidR="00392B82" w:rsidRPr="00753D7B">
        <w:rPr>
          <w:rFonts w:ascii="Arial" w:hAnsi="Arial" w:cs="Arial"/>
        </w:rPr>
        <w:t xml:space="preserve">work with </w:t>
      </w:r>
      <w:r w:rsidR="00846901" w:rsidRPr="00753D7B">
        <w:rPr>
          <w:rFonts w:ascii="Arial" w:hAnsi="Arial" w:cs="Arial"/>
        </w:rPr>
        <w:t>trust and collaboration</w:t>
      </w:r>
      <w:r w:rsidR="00392B82" w:rsidRPr="00753D7B">
        <w:rPr>
          <w:rFonts w:ascii="Arial" w:hAnsi="Arial" w:cs="Arial"/>
        </w:rPr>
        <w:t xml:space="preserve"> with my manager</w:t>
      </w:r>
      <w:r w:rsidR="00F82F80" w:rsidRPr="00753D7B">
        <w:rPr>
          <w:rFonts w:ascii="Arial" w:hAnsi="Arial" w:cs="Arial"/>
        </w:rPr>
        <w:t xml:space="preserve"> during super</w:t>
      </w:r>
      <w:r w:rsidR="003B323D" w:rsidRPr="00753D7B">
        <w:rPr>
          <w:rFonts w:ascii="Arial" w:hAnsi="Arial" w:cs="Arial"/>
        </w:rPr>
        <w:t>vision</w:t>
      </w:r>
      <w:r w:rsidR="00846901" w:rsidRPr="00753D7B">
        <w:rPr>
          <w:rFonts w:ascii="Arial" w:hAnsi="Arial" w:cs="Arial"/>
        </w:rPr>
        <w:t>,</w:t>
      </w:r>
      <w:r w:rsidR="00392B82" w:rsidRPr="00753D7B">
        <w:rPr>
          <w:rFonts w:ascii="Arial" w:hAnsi="Arial" w:cs="Arial"/>
        </w:rPr>
        <w:t xml:space="preserve"> </w:t>
      </w:r>
      <w:r w:rsidR="003B323D" w:rsidRPr="00753D7B">
        <w:rPr>
          <w:rFonts w:ascii="Arial" w:hAnsi="Arial" w:cs="Arial"/>
        </w:rPr>
        <w:t>however, by preparing</w:t>
      </w:r>
      <w:r w:rsidR="005D7F21" w:rsidRPr="00753D7B">
        <w:rPr>
          <w:rFonts w:ascii="Arial" w:hAnsi="Arial" w:cs="Arial"/>
        </w:rPr>
        <w:t xml:space="preserve"> beforehand</w:t>
      </w:r>
      <w:r w:rsidR="004726ED" w:rsidRPr="00753D7B">
        <w:rPr>
          <w:rFonts w:ascii="Arial" w:hAnsi="Arial" w:cs="Arial"/>
        </w:rPr>
        <w:t>, it will</w:t>
      </w:r>
      <w:r w:rsidR="003B323D" w:rsidRPr="00753D7B">
        <w:rPr>
          <w:rFonts w:ascii="Arial" w:hAnsi="Arial" w:cs="Arial"/>
        </w:rPr>
        <w:t xml:space="preserve"> </w:t>
      </w:r>
      <w:r w:rsidR="004726ED" w:rsidRPr="00753D7B">
        <w:rPr>
          <w:rFonts w:ascii="Arial" w:hAnsi="Arial" w:cs="Arial"/>
        </w:rPr>
        <w:t>e</w:t>
      </w:r>
      <w:r w:rsidR="00370A24" w:rsidRPr="00753D7B">
        <w:rPr>
          <w:rFonts w:ascii="Arial" w:hAnsi="Arial" w:cs="Arial"/>
        </w:rPr>
        <w:t>nhance</w:t>
      </w:r>
      <w:r w:rsidR="004726ED" w:rsidRPr="00753D7B">
        <w:rPr>
          <w:rFonts w:ascii="Arial" w:hAnsi="Arial" w:cs="Arial"/>
        </w:rPr>
        <w:t xml:space="preserve"> my</w:t>
      </w:r>
      <w:r w:rsidR="00370A24" w:rsidRPr="00753D7B">
        <w:rPr>
          <w:rFonts w:ascii="Arial" w:hAnsi="Arial" w:cs="Arial"/>
        </w:rPr>
        <w:t xml:space="preserve"> </w:t>
      </w:r>
      <w:r w:rsidR="00160553" w:rsidRPr="00753D7B">
        <w:rPr>
          <w:rFonts w:ascii="Arial" w:hAnsi="Arial" w:cs="Arial"/>
        </w:rPr>
        <w:t>r</w:t>
      </w:r>
      <w:r w:rsidR="00370A24" w:rsidRPr="00753D7B">
        <w:rPr>
          <w:rFonts w:ascii="Arial" w:hAnsi="Arial" w:cs="Arial"/>
        </w:rPr>
        <w:t xml:space="preserve">eflective </w:t>
      </w:r>
      <w:r w:rsidR="00160553" w:rsidRPr="00753D7B">
        <w:rPr>
          <w:rFonts w:ascii="Arial" w:hAnsi="Arial" w:cs="Arial"/>
        </w:rPr>
        <w:t>p</w:t>
      </w:r>
      <w:r w:rsidR="00370A24" w:rsidRPr="00753D7B">
        <w:rPr>
          <w:rFonts w:ascii="Arial" w:hAnsi="Arial" w:cs="Arial"/>
        </w:rPr>
        <w:t>ractice</w:t>
      </w:r>
      <w:r w:rsidR="00160553" w:rsidRPr="00753D7B">
        <w:rPr>
          <w:rFonts w:ascii="Arial" w:hAnsi="Arial" w:cs="Arial"/>
        </w:rPr>
        <w:t xml:space="preserve">, allowing me to </w:t>
      </w:r>
      <w:r w:rsidR="00370A24" w:rsidRPr="00753D7B">
        <w:rPr>
          <w:rFonts w:ascii="Arial" w:hAnsi="Arial" w:cs="Arial"/>
        </w:rPr>
        <w:t xml:space="preserve">critically reflect on </w:t>
      </w:r>
      <w:r w:rsidR="00160553" w:rsidRPr="00753D7B">
        <w:rPr>
          <w:rFonts w:ascii="Arial" w:hAnsi="Arial" w:cs="Arial"/>
        </w:rPr>
        <w:t>m</w:t>
      </w:r>
      <w:r w:rsidR="0061362D" w:rsidRPr="00753D7B">
        <w:rPr>
          <w:rFonts w:ascii="Arial" w:hAnsi="Arial" w:cs="Arial"/>
        </w:rPr>
        <w:t>y</w:t>
      </w:r>
      <w:r w:rsidR="00160553" w:rsidRPr="00753D7B">
        <w:rPr>
          <w:rFonts w:ascii="Arial" w:hAnsi="Arial" w:cs="Arial"/>
        </w:rPr>
        <w:t xml:space="preserve"> decision</w:t>
      </w:r>
      <w:r w:rsidR="0061362D" w:rsidRPr="00753D7B">
        <w:rPr>
          <w:rFonts w:ascii="Arial" w:hAnsi="Arial" w:cs="Arial"/>
        </w:rPr>
        <w:t xml:space="preserve"> making. </w:t>
      </w:r>
    </w:p>
    <w:p w14:paraId="7F0AC50A" w14:textId="3F942FA3" w:rsidR="003B7DB3" w:rsidRPr="00753D7B" w:rsidRDefault="00154DBA" w:rsidP="00753D7B">
      <w:pPr>
        <w:spacing w:line="360" w:lineRule="auto"/>
        <w:rPr>
          <w:rFonts w:ascii="Arial" w:hAnsi="Arial" w:cs="Arial"/>
        </w:rPr>
      </w:pPr>
      <w:r w:rsidRPr="00753D7B">
        <w:rPr>
          <w:rFonts w:ascii="Arial" w:hAnsi="Arial" w:cs="Arial"/>
        </w:rPr>
        <w:t>My second</w:t>
      </w:r>
      <w:r w:rsidR="00DC74AB" w:rsidRPr="00753D7B">
        <w:rPr>
          <w:rFonts w:ascii="Arial" w:hAnsi="Arial" w:cs="Arial"/>
        </w:rPr>
        <w:t xml:space="preserve"> </w:t>
      </w:r>
      <w:r w:rsidR="00152D7F" w:rsidRPr="00753D7B">
        <w:rPr>
          <w:rFonts w:ascii="Arial" w:hAnsi="Arial" w:cs="Arial"/>
        </w:rPr>
        <w:t>learning</w:t>
      </w:r>
      <w:r w:rsidR="006A4FF6" w:rsidRPr="00753D7B">
        <w:rPr>
          <w:rFonts w:ascii="Arial" w:hAnsi="Arial" w:cs="Arial"/>
        </w:rPr>
        <w:t xml:space="preserve"> outcome </w:t>
      </w:r>
      <w:r w:rsidR="00D71BDD" w:rsidRPr="00753D7B">
        <w:rPr>
          <w:rFonts w:ascii="Arial" w:hAnsi="Arial" w:cs="Arial"/>
        </w:rPr>
        <w:t xml:space="preserve">is my </w:t>
      </w:r>
      <w:r w:rsidR="00152D7F" w:rsidRPr="00753D7B">
        <w:rPr>
          <w:rFonts w:ascii="Arial" w:hAnsi="Arial" w:cs="Arial"/>
        </w:rPr>
        <w:t xml:space="preserve">need </w:t>
      </w:r>
      <w:r w:rsidR="00D71BDD" w:rsidRPr="00753D7B">
        <w:rPr>
          <w:rFonts w:ascii="Arial" w:hAnsi="Arial" w:cs="Arial"/>
        </w:rPr>
        <w:t xml:space="preserve">to </w:t>
      </w:r>
      <w:r w:rsidR="00152D7F" w:rsidRPr="00753D7B">
        <w:rPr>
          <w:rFonts w:ascii="Arial" w:hAnsi="Arial" w:cs="Arial"/>
        </w:rPr>
        <w:t xml:space="preserve">gain an understanding </w:t>
      </w:r>
      <w:r w:rsidR="009D4F85" w:rsidRPr="00753D7B">
        <w:rPr>
          <w:rFonts w:ascii="Arial" w:hAnsi="Arial" w:cs="Arial"/>
        </w:rPr>
        <w:t xml:space="preserve">of </w:t>
      </w:r>
      <w:r w:rsidR="00152D7F" w:rsidRPr="00753D7B">
        <w:rPr>
          <w:rFonts w:ascii="Arial" w:hAnsi="Arial" w:cs="Arial"/>
        </w:rPr>
        <w:t>the legal frameworks that protects children in care</w:t>
      </w:r>
      <w:r w:rsidR="00570E12" w:rsidRPr="00753D7B">
        <w:rPr>
          <w:rFonts w:ascii="Arial" w:hAnsi="Arial" w:cs="Arial"/>
        </w:rPr>
        <w:t xml:space="preserve">, whilst taking </w:t>
      </w:r>
      <w:r w:rsidR="00152D7F" w:rsidRPr="00753D7B">
        <w:rPr>
          <w:rFonts w:ascii="Arial" w:hAnsi="Arial" w:cs="Arial"/>
        </w:rPr>
        <w:t>a lead on the safeguarding procedures</w:t>
      </w:r>
      <w:r w:rsidR="0094508B" w:rsidRPr="00753D7B">
        <w:rPr>
          <w:rFonts w:ascii="Arial" w:hAnsi="Arial" w:cs="Arial"/>
        </w:rPr>
        <w:t xml:space="preserve"> (</w:t>
      </w:r>
      <w:r w:rsidR="00A42CD3" w:rsidRPr="00753D7B">
        <w:rPr>
          <w:rFonts w:ascii="Arial" w:hAnsi="Arial" w:cs="Arial"/>
        </w:rPr>
        <w:t xml:space="preserve">Welsh Government. 2014). </w:t>
      </w:r>
      <w:r w:rsidR="00EF43FD" w:rsidRPr="00753D7B">
        <w:rPr>
          <w:rFonts w:ascii="Arial" w:hAnsi="Arial" w:cs="Arial"/>
        </w:rPr>
        <w:t xml:space="preserve">Due to </w:t>
      </w:r>
      <w:r w:rsidR="004416C0" w:rsidRPr="00753D7B">
        <w:rPr>
          <w:rFonts w:ascii="Arial" w:hAnsi="Arial" w:cs="Arial"/>
        </w:rPr>
        <w:t>the safeguarding concerns</w:t>
      </w:r>
      <w:r w:rsidR="00B128B1" w:rsidRPr="00753D7B">
        <w:rPr>
          <w:rFonts w:ascii="Arial" w:hAnsi="Arial" w:cs="Arial"/>
        </w:rPr>
        <w:t xml:space="preserve"> </w:t>
      </w:r>
      <w:r w:rsidR="003D505E" w:rsidRPr="00753D7B">
        <w:rPr>
          <w:rFonts w:ascii="Arial" w:hAnsi="Arial" w:cs="Arial"/>
        </w:rPr>
        <w:t xml:space="preserve">around </w:t>
      </w:r>
      <w:r w:rsidR="00664163">
        <w:rPr>
          <w:rFonts w:ascii="Arial" w:hAnsi="Arial" w:cs="Arial"/>
        </w:rPr>
        <w:t>2</w:t>
      </w:r>
      <w:r w:rsidR="004416C0" w:rsidRPr="00753D7B">
        <w:rPr>
          <w:rFonts w:ascii="Arial" w:hAnsi="Arial" w:cs="Arial"/>
        </w:rPr>
        <w:t xml:space="preserve">, I </w:t>
      </w:r>
      <w:r w:rsidR="003D505E" w:rsidRPr="00753D7B">
        <w:rPr>
          <w:rFonts w:ascii="Arial" w:hAnsi="Arial" w:cs="Arial"/>
        </w:rPr>
        <w:t>am</w:t>
      </w:r>
      <w:r w:rsidR="00EF43FD" w:rsidRPr="00753D7B">
        <w:rPr>
          <w:rFonts w:ascii="Arial" w:hAnsi="Arial" w:cs="Arial"/>
        </w:rPr>
        <w:t xml:space="preserve"> work</w:t>
      </w:r>
      <w:r w:rsidR="003D505E" w:rsidRPr="00753D7B">
        <w:rPr>
          <w:rFonts w:ascii="Arial" w:hAnsi="Arial" w:cs="Arial"/>
        </w:rPr>
        <w:t>ing</w:t>
      </w:r>
      <w:r w:rsidR="004416C0" w:rsidRPr="00753D7B">
        <w:rPr>
          <w:rFonts w:ascii="Arial" w:hAnsi="Arial" w:cs="Arial"/>
        </w:rPr>
        <w:t xml:space="preserve"> with </w:t>
      </w:r>
      <w:r w:rsidR="00FF7B02" w:rsidRPr="00753D7B">
        <w:rPr>
          <w:rFonts w:ascii="Arial" w:hAnsi="Arial" w:cs="Arial"/>
        </w:rPr>
        <w:t>multi-agencies such as the police</w:t>
      </w:r>
      <w:r w:rsidR="003334EE" w:rsidRPr="00753D7B">
        <w:rPr>
          <w:rFonts w:ascii="Arial" w:hAnsi="Arial" w:cs="Arial"/>
        </w:rPr>
        <w:t xml:space="preserve">, </w:t>
      </w:r>
      <w:r w:rsidR="00E03535" w:rsidRPr="00753D7B">
        <w:rPr>
          <w:rFonts w:ascii="Arial" w:hAnsi="Arial" w:cs="Arial"/>
        </w:rPr>
        <w:t>CAMHS</w:t>
      </w:r>
      <w:r w:rsidR="003334EE" w:rsidRPr="00753D7B">
        <w:rPr>
          <w:rFonts w:ascii="Arial" w:hAnsi="Arial" w:cs="Arial"/>
        </w:rPr>
        <w:t xml:space="preserve"> and </w:t>
      </w:r>
      <w:r w:rsidR="00974C99">
        <w:rPr>
          <w:rFonts w:ascii="Arial" w:hAnsi="Arial" w:cs="Arial"/>
        </w:rPr>
        <w:t>2</w:t>
      </w:r>
      <w:r w:rsidR="008B3C32" w:rsidRPr="00753D7B">
        <w:rPr>
          <w:rFonts w:ascii="Arial" w:hAnsi="Arial" w:cs="Arial"/>
        </w:rPr>
        <w:t>’s</w:t>
      </w:r>
      <w:r w:rsidR="003334EE" w:rsidRPr="00753D7B">
        <w:rPr>
          <w:rFonts w:ascii="Arial" w:hAnsi="Arial" w:cs="Arial"/>
        </w:rPr>
        <w:t xml:space="preserve"> new foster family</w:t>
      </w:r>
      <w:r w:rsidR="00E03535" w:rsidRPr="00753D7B">
        <w:rPr>
          <w:rFonts w:ascii="Arial" w:hAnsi="Arial" w:cs="Arial"/>
        </w:rPr>
        <w:t xml:space="preserve"> </w:t>
      </w:r>
      <w:r w:rsidR="006B48F8" w:rsidRPr="00753D7B">
        <w:rPr>
          <w:rFonts w:ascii="Arial" w:hAnsi="Arial" w:cs="Arial"/>
        </w:rPr>
        <w:t>for urgent</w:t>
      </w:r>
      <w:r w:rsidR="003334EE" w:rsidRPr="00753D7B">
        <w:rPr>
          <w:rFonts w:ascii="Arial" w:hAnsi="Arial" w:cs="Arial"/>
        </w:rPr>
        <w:t xml:space="preserve"> intervention to ensure her safety and wellbeing. </w:t>
      </w:r>
      <w:r w:rsidR="00B27FE4" w:rsidRPr="00753D7B">
        <w:rPr>
          <w:rFonts w:ascii="Arial" w:hAnsi="Arial" w:cs="Arial"/>
        </w:rPr>
        <w:t xml:space="preserve">I </w:t>
      </w:r>
      <w:r w:rsidR="00EC0164" w:rsidRPr="00753D7B">
        <w:rPr>
          <w:rFonts w:ascii="Arial" w:hAnsi="Arial" w:cs="Arial"/>
        </w:rPr>
        <w:t xml:space="preserve">need </w:t>
      </w:r>
      <w:r w:rsidR="00B27FE4" w:rsidRPr="00753D7B">
        <w:rPr>
          <w:rFonts w:ascii="Arial" w:hAnsi="Arial" w:cs="Arial"/>
        </w:rPr>
        <w:t xml:space="preserve">to ensure that I </w:t>
      </w:r>
      <w:r w:rsidR="009A14B7" w:rsidRPr="00753D7B">
        <w:rPr>
          <w:rFonts w:ascii="Arial" w:hAnsi="Arial" w:cs="Arial"/>
        </w:rPr>
        <w:t>followed the statutory protocols,</w:t>
      </w:r>
      <w:r w:rsidR="00B1730D" w:rsidRPr="00753D7B">
        <w:rPr>
          <w:rFonts w:ascii="Arial" w:hAnsi="Arial" w:cs="Arial"/>
        </w:rPr>
        <w:t xml:space="preserve"> and that</w:t>
      </w:r>
      <w:r w:rsidR="009A14B7" w:rsidRPr="00753D7B">
        <w:rPr>
          <w:rFonts w:ascii="Arial" w:hAnsi="Arial" w:cs="Arial"/>
        </w:rPr>
        <w:t xml:space="preserve"> my </w:t>
      </w:r>
      <w:r w:rsidR="0092759F" w:rsidRPr="00753D7B">
        <w:rPr>
          <w:rFonts w:ascii="Arial" w:hAnsi="Arial" w:cs="Arial"/>
        </w:rPr>
        <w:t>document</w:t>
      </w:r>
      <w:r w:rsidR="00D31C8E" w:rsidRPr="00753D7B">
        <w:rPr>
          <w:rFonts w:ascii="Arial" w:hAnsi="Arial" w:cs="Arial"/>
        </w:rPr>
        <w:t xml:space="preserve">s, assessments </w:t>
      </w:r>
      <w:r w:rsidR="0092759F" w:rsidRPr="00753D7B">
        <w:rPr>
          <w:rFonts w:ascii="Arial" w:hAnsi="Arial" w:cs="Arial"/>
        </w:rPr>
        <w:t>and reports on the young individual</w:t>
      </w:r>
      <w:r w:rsidR="00791C34" w:rsidRPr="00753D7B">
        <w:rPr>
          <w:rFonts w:ascii="Arial" w:hAnsi="Arial" w:cs="Arial"/>
        </w:rPr>
        <w:t xml:space="preserve"> </w:t>
      </w:r>
      <w:r w:rsidR="00EC0164" w:rsidRPr="00753D7B">
        <w:rPr>
          <w:rFonts w:ascii="Arial" w:hAnsi="Arial" w:cs="Arial"/>
        </w:rPr>
        <w:t>are</w:t>
      </w:r>
      <w:r w:rsidR="00791C34" w:rsidRPr="00753D7B">
        <w:rPr>
          <w:rFonts w:ascii="Arial" w:hAnsi="Arial" w:cs="Arial"/>
        </w:rPr>
        <w:t xml:space="preserve"> at a standard that</w:t>
      </w:r>
      <w:r w:rsidR="0092759F" w:rsidRPr="00753D7B">
        <w:rPr>
          <w:rFonts w:ascii="Arial" w:hAnsi="Arial" w:cs="Arial"/>
        </w:rPr>
        <w:t xml:space="preserve"> </w:t>
      </w:r>
      <w:r w:rsidR="00791C34" w:rsidRPr="00753D7B">
        <w:rPr>
          <w:rFonts w:ascii="Arial" w:hAnsi="Arial" w:cs="Arial"/>
        </w:rPr>
        <w:t>w</w:t>
      </w:r>
      <w:r w:rsidR="00EC0164" w:rsidRPr="00753D7B">
        <w:rPr>
          <w:rFonts w:ascii="Arial" w:hAnsi="Arial" w:cs="Arial"/>
        </w:rPr>
        <w:t>ill</w:t>
      </w:r>
      <w:r w:rsidR="00791C34" w:rsidRPr="00753D7B">
        <w:rPr>
          <w:rFonts w:ascii="Arial" w:hAnsi="Arial" w:cs="Arial"/>
        </w:rPr>
        <w:t xml:space="preserve"> help me advocate and support her the best way I c</w:t>
      </w:r>
      <w:r w:rsidR="00EC0164" w:rsidRPr="00753D7B">
        <w:rPr>
          <w:rFonts w:ascii="Arial" w:hAnsi="Arial" w:cs="Arial"/>
        </w:rPr>
        <w:t>an</w:t>
      </w:r>
      <w:r w:rsidR="009E6580" w:rsidRPr="00753D7B">
        <w:rPr>
          <w:rFonts w:ascii="Arial" w:hAnsi="Arial" w:cs="Arial"/>
        </w:rPr>
        <w:t xml:space="preserve"> (Welsh Government. 2014)</w:t>
      </w:r>
      <w:r w:rsidR="00791C34" w:rsidRPr="00753D7B">
        <w:rPr>
          <w:rFonts w:ascii="Arial" w:hAnsi="Arial" w:cs="Arial"/>
        </w:rPr>
        <w:t>. Th</w:t>
      </w:r>
      <w:r w:rsidR="00EC0164" w:rsidRPr="00753D7B">
        <w:rPr>
          <w:rFonts w:ascii="Arial" w:hAnsi="Arial" w:cs="Arial"/>
        </w:rPr>
        <w:t>is</w:t>
      </w:r>
      <w:r w:rsidR="00791C34" w:rsidRPr="00753D7B">
        <w:rPr>
          <w:rFonts w:ascii="Arial" w:hAnsi="Arial" w:cs="Arial"/>
        </w:rPr>
        <w:t xml:space="preserve"> </w:t>
      </w:r>
      <w:r w:rsidR="004416C0" w:rsidRPr="00753D7B">
        <w:rPr>
          <w:rFonts w:ascii="Arial" w:hAnsi="Arial" w:cs="Arial"/>
        </w:rPr>
        <w:t xml:space="preserve">experience </w:t>
      </w:r>
      <w:r w:rsidR="00EC0164" w:rsidRPr="00753D7B">
        <w:rPr>
          <w:rFonts w:ascii="Arial" w:hAnsi="Arial" w:cs="Arial"/>
        </w:rPr>
        <w:t>is</w:t>
      </w:r>
      <w:r w:rsidR="006B48F8" w:rsidRPr="00753D7B">
        <w:rPr>
          <w:rFonts w:ascii="Arial" w:hAnsi="Arial" w:cs="Arial"/>
        </w:rPr>
        <w:t xml:space="preserve"> very </w:t>
      </w:r>
      <w:r w:rsidR="004416C0" w:rsidRPr="00753D7B">
        <w:rPr>
          <w:rFonts w:ascii="Arial" w:hAnsi="Arial" w:cs="Arial"/>
        </w:rPr>
        <w:t>challenging</w:t>
      </w:r>
      <w:r w:rsidR="006B48F8" w:rsidRPr="00753D7B">
        <w:rPr>
          <w:rFonts w:ascii="Arial" w:hAnsi="Arial" w:cs="Arial"/>
        </w:rPr>
        <w:t xml:space="preserve"> for me in my early practice</w:t>
      </w:r>
      <w:r w:rsidR="002D2244" w:rsidRPr="00753D7B">
        <w:rPr>
          <w:rFonts w:ascii="Arial" w:hAnsi="Arial" w:cs="Arial"/>
        </w:rPr>
        <w:t>, as I need to be</w:t>
      </w:r>
      <w:r w:rsidR="004416C0" w:rsidRPr="00753D7B">
        <w:rPr>
          <w:rFonts w:ascii="Arial" w:hAnsi="Arial" w:cs="Arial"/>
        </w:rPr>
        <w:t xml:space="preserve"> emotional sensitivity,</w:t>
      </w:r>
      <w:r w:rsidR="002D2244" w:rsidRPr="00753D7B">
        <w:rPr>
          <w:rFonts w:ascii="Arial" w:hAnsi="Arial" w:cs="Arial"/>
        </w:rPr>
        <w:t xml:space="preserve"> use my</w:t>
      </w:r>
      <w:r w:rsidR="004416C0" w:rsidRPr="00753D7B">
        <w:rPr>
          <w:rFonts w:ascii="Arial" w:hAnsi="Arial" w:cs="Arial"/>
        </w:rPr>
        <w:t xml:space="preserve"> professional judgment, and coordinated</w:t>
      </w:r>
      <w:r w:rsidR="002D2244" w:rsidRPr="00753D7B">
        <w:rPr>
          <w:rFonts w:ascii="Arial" w:hAnsi="Arial" w:cs="Arial"/>
        </w:rPr>
        <w:t xml:space="preserve"> the appropriate</w:t>
      </w:r>
      <w:r w:rsidR="004416C0" w:rsidRPr="00753D7B">
        <w:rPr>
          <w:rFonts w:ascii="Arial" w:hAnsi="Arial" w:cs="Arial"/>
        </w:rPr>
        <w:t xml:space="preserve"> action.</w:t>
      </w:r>
      <w:r w:rsidR="003427F9" w:rsidRPr="00753D7B">
        <w:rPr>
          <w:rFonts w:ascii="Arial" w:hAnsi="Arial" w:cs="Arial"/>
        </w:rPr>
        <w:t xml:space="preserve"> </w:t>
      </w:r>
      <w:r w:rsidR="008E6BE8" w:rsidRPr="00753D7B">
        <w:rPr>
          <w:rFonts w:ascii="Arial" w:hAnsi="Arial" w:cs="Arial"/>
          <w:color w:val="000000" w:themeColor="text1"/>
        </w:rPr>
        <w:t xml:space="preserve">Further training </w:t>
      </w:r>
      <w:r w:rsidR="00C24D98" w:rsidRPr="00753D7B">
        <w:rPr>
          <w:rFonts w:ascii="Arial" w:hAnsi="Arial" w:cs="Arial"/>
          <w:color w:val="000000" w:themeColor="text1"/>
        </w:rPr>
        <w:t xml:space="preserve">will be essential to learning and </w:t>
      </w:r>
      <w:r w:rsidR="00445FAF" w:rsidRPr="00753D7B">
        <w:rPr>
          <w:rFonts w:ascii="Arial" w:hAnsi="Arial" w:cs="Arial"/>
          <w:color w:val="000000" w:themeColor="text1"/>
        </w:rPr>
        <w:t>progress with safeguarding procedures.</w:t>
      </w:r>
    </w:p>
    <w:p w14:paraId="0DBB761A" w14:textId="1CD5D164" w:rsidR="00574B65" w:rsidRPr="00753D7B" w:rsidRDefault="00DC74AB" w:rsidP="00753D7B">
      <w:pPr>
        <w:spacing w:line="360" w:lineRule="auto"/>
        <w:rPr>
          <w:rFonts w:ascii="Arial" w:hAnsi="Arial" w:cs="Arial"/>
        </w:rPr>
      </w:pPr>
      <w:r w:rsidRPr="00753D7B">
        <w:rPr>
          <w:rFonts w:ascii="Arial" w:hAnsi="Arial" w:cs="Arial"/>
        </w:rPr>
        <w:t xml:space="preserve">My third learning </w:t>
      </w:r>
      <w:r w:rsidR="00DF4E7E" w:rsidRPr="00753D7B">
        <w:rPr>
          <w:rFonts w:ascii="Arial" w:hAnsi="Arial" w:cs="Arial"/>
        </w:rPr>
        <w:t>outcome is</w:t>
      </w:r>
      <w:r w:rsidRPr="00753D7B">
        <w:rPr>
          <w:rFonts w:ascii="Arial" w:hAnsi="Arial" w:cs="Arial"/>
        </w:rPr>
        <w:t xml:space="preserve"> </w:t>
      </w:r>
      <w:r w:rsidR="00DF4E7E" w:rsidRPr="00753D7B">
        <w:rPr>
          <w:rFonts w:ascii="Arial" w:hAnsi="Arial" w:cs="Arial"/>
        </w:rPr>
        <w:t xml:space="preserve">to </w:t>
      </w:r>
      <w:r w:rsidR="00A16974" w:rsidRPr="00753D7B">
        <w:rPr>
          <w:rFonts w:ascii="Arial" w:hAnsi="Arial" w:cs="Arial"/>
        </w:rPr>
        <w:t>recogni</w:t>
      </w:r>
      <w:r w:rsidR="00DF4E7E" w:rsidRPr="00753D7B">
        <w:rPr>
          <w:rFonts w:ascii="Arial" w:hAnsi="Arial" w:cs="Arial"/>
        </w:rPr>
        <w:t>se</w:t>
      </w:r>
      <w:r w:rsidR="00A16974" w:rsidRPr="00753D7B">
        <w:rPr>
          <w:rFonts w:ascii="Arial" w:hAnsi="Arial" w:cs="Arial"/>
        </w:rPr>
        <w:t xml:space="preserve"> </w:t>
      </w:r>
      <w:r w:rsidR="00DF4E7E" w:rsidRPr="00753D7B">
        <w:rPr>
          <w:rFonts w:ascii="Arial" w:hAnsi="Arial" w:cs="Arial"/>
        </w:rPr>
        <w:t>t</w:t>
      </w:r>
      <w:r w:rsidR="00A16974" w:rsidRPr="00753D7B">
        <w:rPr>
          <w:rFonts w:ascii="Arial" w:hAnsi="Arial" w:cs="Arial"/>
        </w:rPr>
        <w:t>he</w:t>
      </w:r>
      <w:r w:rsidR="003B7DB3" w:rsidRPr="00753D7B">
        <w:rPr>
          <w:rFonts w:ascii="Arial" w:hAnsi="Arial" w:cs="Arial"/>
        </w:rPr>
        <w:t xml:space="preserve"> importance of developing strong coordination skills</w:t>
      </w:r>
      <w:r w:rsidR="00A16974" w:rsidRPr="00753D7B">
        <w:rPr>
          <w:rFonts w:ascii="Arial" w:hAnsi="Arial" w:cs="Arial"/>
        </w:rPr>
        <w:t xml:space="preserve"> and abilities</w:t>
      </w:r>
      <w:r w:rsidR="003B7DB3" w:rsidRPr="00753D7B">
        <w:rPr>
          <w:rFonts w:ascii="Arial" w:hAnsi="Arial" w:cs="Arial"/>
        </w:rPr>
        <w:t xml:space="preserve"> when working with multi-agency teams and foster services</w:t>
      </w:r>
      <w:r w:rsidR="005F1276" w:rsidRPr="00753D7B">
        <w:rPr>
          <w:rFonts w:ascii="Arial" w:hAnsi="Arial" w:cs="Arial"/>
        </w:rPr>
        <w:t>, and</w:t>
      </w:r>
      <w:r w:rsidR="003B7DB3" w:rsidRPr="00753D7B">
        <w:rPr>
          <w:rFonts w:ascii="Arial" w:hAnsi="Arial" w:cs="Arial"/>
        </w:rPr>
        <w:t xml:space="preserve"> how</w:t>
      </w:r>
      <w:r w:rsidR="00D94A31" w:rsidRPr="00753D7B">
        <w:rPr>
          <w:rFonts w:ascii="Arial" w:hAnsi="Arial" w:cs="Arial"/>
        </w:rPr>
        <w:t xml:space="preserve"> it is essential to have </w:t>
      </w:r>
      <w:r w:rsidR="00A63909" w:rsidRPr="00753D7B">
        <w:rPr>
          <w:rFonts w:ascii="Arial" w:hAnsi="Arial" w:cs="Arial"/>
        </w:rPr>
        <w:t xml:space="preserve">collaborative working skills with the other professions. My relationship with the leading investigator </w:t>
      </w:r>
      <w:r w:rsidR="005F1276" w:rsidRPr="00753D7B">
        <w:rPr>
          <w:rFonts w:ascii="Arial" w:hAnsi="Arial" w:cs="Arial"/>
        </w:rPr>
        <w:t>is</w:t>
      </w:r>
      <w:r w:rsidR="00A63909" w:rsidRPr="00753D7B">
        <w:rPr>
          <w:rFonts w:ascii="Arial" w:hAnsi="Arial" w:cs="Arial"/>
        </w:rPr>
        <w:t xml:space="preserve"> one of</w:t>
      </w:r>
      <w:r w:rsidR="00F75256" w:rsidRPr="00753D7B">
        <w:rPr>
          <w:rFonts w:ascii="Arial" w:hAnsi="Arial" w:cs="Arial"/>
        </w:rPr>
        <w:t xml:space="preserve"> good communication and I fe</w:t>
      </w:r>
      <w:r w:rsidR="004827C0" w:rsidRPr="00753D7B">
        <w:rPr>
          <w:rFonts w:ascii="Arial" w:hAnsi="Arial" w:cs="Arial"/>
        </w:rPr>
        <w:t>e</w:t>
      </w:r>
      <w:r w:rsidR="005F1276" w:rsidRPr="00753D7B">
        <w:rPr>
          <w:rFonts w:ascii="Arial" w:hAnsi="Arial" w:cs="Arial"/>
        </w:rPr>
        <w:t>l</w:t>
      </w:r>
      <w:r w:rsidR="00F75256" w:rsidRPr="00753D7B">
        <w:rPr>
          <w:rFonts w:ascii="Arial" w:hAnsi="Arial" w:cs="Arial"/>
        </w:rPr>
        <w:t xml:space="preserve"> as though I </w:t>
      </w:r>
      <w:r w:rsidR="005F1276" w:rsidRPr="00753D7B">
        <w:rPr>
          <w:rFonts w:ascii="Arial" w:hAnsi="Arial" w:cs="Arial"/>
        </w:rPr>
        <w:t xml:space="preserve">am </w:t>
      </w:r>
      <w:r w:rsidR="00F75256" w:rsidRPr="00753D7B">
        <w:rPr>
          <w:rFonts w:ascii="Arial" w:hAnsi="Arial" w:cs="Arial"/>
        </w:rPr>
        <w:t xml:space="preserve">able to express any concerns </w:t>
      </w:r>
      <w:r w:rsidR="00E5126D" w:rsidRPr="00753D7B">
        <w:rPr>
          <w:rFonts w:ascii="Arial" w:hAnsi="Arial" w:cs="Arial"/>
        </w:rPr>
        <w:t>or safeguarding issues I ha</w:t>
      </w:r>
      <w:r w:rsidR="005F1276" w:rsidRPr="00753D7B">
        <w:rPr>
          <w:rFonts w:ascii="Arial" w:hAnsi="Arial" w:cs="Arial"/>
        </w:rPr>
        <w:t>ve</w:t>
      </w:r>
      <w:r w:rsidR="003B7DB3" w:rsidRPr="00753D7B">
        <w:rPr>
          <w:rFonts w:ascii="Arial" w:hAnsi="Arial" w:cs="Arial"/>
        </w:rPr>
        <w:t xml:space="preserve">. </w:t>
      </w:r>
      <w:r w:rsidR="00AB6065" w:rsidRPr="00753D7B">
        <w:rPr>
          <w:rFonts w:ascii="Arial" w:hAnsi="Arial" w:cs="Arial"/>
        </w:rPr>
        <w:t>Additionally, I fe</w:t>
      </w:r>
      <w:r w:rsidR="009E6580" w:rsidRPr="00753D7B">
        <w:rPr>
          <w:rFonts w:ascii="Arial" w:hAnsi="Arial" w:cs="Arial"/>
        </w:rPr>
        <w:t>el</w:t>
      </w:r>
      <w:r w:rsidR="00AB6065" w:rsidRPr="00753D7B">
        <w:rPr>
          <w:rFonts w:ascii="Arial" w:hAnsi="Arial" w:cs="Arial"/>
        </w:rPr>
        <w:t xml:space="preserve"> that these skills </w:t>
      </w:r>
      <w:r w:rsidR="009E6580" w:rsidRPr="00753D7B">
        <w:rPr>
          <w:rFonts w:ascii="Arial" w:hAnsi="Arial" w:cs="Arial"/>
        </w:rPr>
        <w:t>are</w:t>
      </w:r>
      <w:r w:rsidR="00AB6065" w:rsidRPr="00753D7B">
        <w:rPr>
          <w:rFonts w:ascii="Arial" w:hAnsi="Arial" w:cs="Arial"/>
        </w:rPr>
        <w:t xml:space="preserve"> equally important for me in my supervision, as being able to share my feelings and concerns, allow</w:t>
      </w:r>
      <w:r w:rsidR="009E6580" w:rsidRPr="00753D7B">
        <w:rPr>
          <w:rFonts w:ascii="Arial" w:hAnsi="Arial" w:cs="Arial"/>
        </w:rPr>
        <w:t xml:space="preserve">s </w:t>
      </w:r>
      <w:r w:rsidR="00AB6065" w:rsidRPr="00753D7B">
        <w:rPr>
          <w:rFonts w:ascii="Arial" w:hAnsi="Arial" w:cs="Arial"/>
        </w:rPr>
        <w:t xml:space="preserve">me to </w:t>
      </w:r>
      <w:r w:rsidR="00682691" w:rsidRPr="00753D7B">
        <w:rPr>
          <w:rFonts w:ascii="Arial" w:hAnsi="Arial" w:cs="Arial"/>
        </w:rPr>
        <w:t>continue to use my professional judgment and complete the assessments to the best of my ability</w:t>
      </w:r>
      <w:r w:rsidR="00FB28D4" w:rsidRPr="00753D7B">
        <w:rPr>
          <w:rFonts w:ascii="Arial" w:hAnsi="Arial" w:cs="Arial"/>
        </w:rPr>
        <w:t xml:space="preserve">. Clear communication and shared planning </w:t>
      </w:r>
      <w:r w:rsidR="004827C0" w:rsidRPr="00753D7B">
        <w:rPr>
          <w:rFonts w:ascii="Arial" w:hAnsi="Arial" w:cs="Arial"/>
        </w:rPr>
        <w:t>are</w:t>
      </w:r>
      <w:r w:rsidR="00FB28D4" w:rsidRPr="00753D7B">
        <w:rPr>
          <w:rFonts w:ascii="Arial" w:hAnsi="Arial" w:cs="Arial"/>
        </w:rPr>
        <w:t xml:space="preserve"> essential to ensure that the young individuals needs were met. </w:t>
      </w:r>
    </w:p>
    <w:p w14:paraId="16251BD0" w14:textId="77C89B1F" w:rsidR="005F5228" w:rsidRPr="00753D7B" w:rsidRDefault="002C6FA3" w:rsidP="00753D7B">
      <w:pPr>
        <w:spacing w:line="360" w:lineRule="auto"/>
        <w:rPr>
          <w:rFonts w:ascii="Arial" w:hAnsi="Arial" w:cs="Arial"/>
        </w:rPr>
      </w:pPr>
      <w:r w:rsidRPr="00753D7B">
        <w:rPr>
          <w:rFonts w:ascii="Arial" w:hAnsi="Arial" w:cs="Arial"/>
        </w:rPr>
        <w:t xml:space="preserve">I </w:t>
      </w:r>
      <w:r w:rsidR="00B40D1A" w:rsidRPr="00753D7B">
        <w:rPr>
          <w:rFonts w:ascii="Arial" w:hAnsi="Arial" w:cs="Arial"/>
        </w:rPr>
        <w:t xml:space="preserve">have had </w:t>
      </w:r>
      <w:r w:rsidRPr="00753D7B">
        <w:rPr>
          <w:rFonts w:ascii="Arial" w:hAnsi="Arial" w:cs="Arial"/>
        </w:rPr>
        <w:t xml:space="preserve">to make a professional judgement in </w:t>
      </w:r>
      <w:r w:rsidR="00A7009D" w:rsidRPr="00753D7B">
        <w:rPr>
          <w:rFonts w:ascii="Arial" w:hAnsi="Arial" w:cs="Arial"/>
        </w:rPr>
        <w:t>a</w:t>
      </w:r>
      <w:r w:rsidRPr="00753D7B">
        <w:rPr>
          <w:rFonts w:ascii="Arial" w:hAnsi="Arial" w:cs="Arial"/>
        </w:rPr>
        <w:t xml:space="preserve"> complex situation </w:t>
      </w:r>
      <w:r w:rsidR="00A7009D" w:rsidRPr="00753D7B">
        <w:rPr>
          <w:rFonts w:ascii="Arial" w:hAnsi="Arial" w:cs="Arial"/>
        </w:rPr>
        <w:t>which involv</w:t>
      </w:r>
      <w:r w:rsidR="004827C0" w:rsidRPr="00753D7B">
        <w:rPr>
          <w:rFonts w:ascii="Arial" w:hAnsi="Arial" w:cs="Arial"/>
        </w:rPr>
        <w:t>es</w:t>
      </w:r>
      <w:r w:rsidRPr="00753D7B">
        <w:rPr>
          <w:rFonts w:ascii="Arial" w:hAnsi="Arial" w:cs="Arial"/>
        </w:rPr>
        <w:t xml:space="preserve"> potential harm to a child</w:t>
      </w:r>
      <w:r w:rsidR="00A7009D" w:rsidRPr="00753D7B">
        <w:rPr>
          <w:rFonts w:ascii="Arial" w:hAnsi="Arial" w:cs="Arial"/>
        </w:rPr>
        <w:t xml:space="preserve"> within my first year of practice</w:t>
      </w:r>
      <w:r w:rsidRPr="00753D7B">
        <w:rPr>
          <w:rFonts w:ascii="Arial" w:hAnsi="Arial" w:cs="Arial"/>
        </w:rPr>
        <w:t xml:space="preserve">. </w:t>
      </w:r>
      <w:r w:rsidR="00A7009D" w:rsidRPr="00753D7B">
        <w:rPr>
          <w:rFonts w:ascii="Arial" w:hAnsi="Arial" w:cs="Arial"/>
        </w:rPr>
        <w:t>My part 3 care and support</w:t>
      </w:r>
      <w:r w:rsidRPr="00753D7B">
        <w:rPr>
          <w:rFonts w:ascii="Arial" w:hAnsi="Arial" w:cs="Arial"/>
        </w:rPr>
        <w:t xml:space="preserve"> assessment in</w:t>
      </w:r>
      <w:r w:rsidR="00E90307" w:rsidRPr="00753D7B">
        <w:rPr>
          <w:rFonts w:ascii="Arial" w:hAnsi="Arial" w:cs="Arial"/>
        </w:rPr>
        <w:t>cludes</w:t>
      </w:r>
      <w:r w:rsidRPr="00753D7B">
        <w:rPr>
          <w:rFonts w:ascii="Arial" w:hAnsi="Arial" w:cs="Arial"/>
        </w:rPr>
        <w:t xml:space="preserve"> balancing </w:t>
      </w:r>
      <w:r w:rsidR="00A7009D" w:rsidRPr="00753D7B">
        <w:rPr>
          <w:rFonts w:ascii="Arial" w:hAnsi="Arial" w:cs="Arial"/>
        </w:rPr>
        <w:t>emotional factors, with</w:t>
      </w:r>
      <w:r w:rsidR="003A3F24" w:rsidRPr="00753D7B">
        <w:rPr>
          <w:rFonts w:ascii="Arial" w:hAnsi="Arial" w:cs="Arial"/>
        </w:rPr>
        <w:t xml:space="preserve"> at present</w:t>
      </w:r>
      <w:r w:rsidR="00A7009D" w:rsidRPr="00753D7B">
        <w:rPr>
          <w:rFonts w:ascii="Arial" w:hAnsi="Arial" w:cs="Arial"/>
        </w:rPr>
        <w:t xml:space="preserve"> </w:t>
      </w:r>
      <w:r w:rsidRPr="00753D7B">
        <w:rPr>
          <w:rFonts w:ascii="Arial" w:hAnsi="Arial" w:cs="Arial"/>
        </w:rPr>
        <w:t>limited information</w:t>
      </w:r>
      <w:r w:rsidR="00A7009D" w:rsidRPr="00753D7B">
        <w:rPr>
          <w:rFonts w:ascii="Arial" w:hAnsi="Arial" w:cs="Arial"/>
        </w:rPr>
        <w:t xml:space="preserve"> </w:t>
      </w:r>
      <w:r w:rsidRPr="00753D7B">
        <w:rPr>
          <w:rFonts w:ascii="Arial" w:hAnsi="Arial" w:cs="Arial"/>
        </w:rPr>
        <w:t xml:space="preserve">and multi-agency input. </w:t>
      </w:r>
      <w:r w:rsidR="00A7009D" w:rsidRPr="00753D7B">
        <w:rPr>
          <w:rFonts w:ascii="Arial" w:hAnsi="Arial" w:cs="Arial"/>
        </w:rPr>
        <w:t>I d</w:t>
      </w:r>
      <w:r w:rsidR="00E90307" w:rsidRPr="00753D7B">
        <w:rPr>
          <w:rFonts w:ascii="Arial" w:hAnsi="Arial" w:cs="Arial"/>
        </w:rPr>
        <w:t>o</w:t>
      </w:r>
      <w:r w:rsidR="00A7009D" w:rsidRPr="00753D7B">
        <w:rPr>
          <w:rFonts w:ascii="Arial" w:hAnsi="Arial" w:cs="Arial"/>
        </w:rPr>
        <w:t xml:space="preserve"> feel </w:t>
      </w:r>
      <w:r w:rsidRPr="00753D7B">
        <w:rPr>
          <w:rFonts w:ascii="Arial" w:hAnsi="Arial" w:cs="Arial"/>
        </w:rPr>
        <w:t xml:space="preserve">uncertain about the level of risk </w:t>
      </w:r>
      <w:r w:rsidR="005F5228" w:rsidRPr="00753D7B">
        <w:rPr>
          <w:rFonts w:ascii="Arial" w:hAnsi="Arial" w:cs="Arial"/>
        </w:rPr>
        <w:t xml:space="preserve">of harm to the child </w:t>
      </w:r>
      <w:r w:rsidRPr="00753D7B">
        <w:rPr>
          <w:rFonts w:ascii="Arial" w:hAnsi="Arial" w:cs="Arial"/>
        </w:rPr>
        <w:t xml:space="preserve">and </w:t>
      </w:r>
      <w:r w:rsidR="003A3F24" w:rsidRPr="00753D7B">
        <w:rPr>
          <w:rFonts w:ascii="Arial" w:hAnsi="Arial" w:cs="Arial"/>
        </w:rPr>
        <w:t>I rely</w:t>
      </w:r>
      <w:r w:rsidRPr="00753D7B">
        <w:rPr>
          <w:rFonts w:ascii="Arial" w:hAnsi="Arial" w:cs="Arial"/>
        </w:rPr>
        <w:t xml:space="preserve"> on </w:t>
      </w:r>
      <w:r w:rsidR="005F5228" w:rsidRPr="00753D7B">
        <w:rPr>
          <w:rFonts w:ascii="Arial" w:hAnsi="Arial" w:cs="Arial"/>
        </w:rPr>
        <w:t xml:space="preserve">regular </w:t>
      </w:r>
      <w:r w:rsidRPr="00753D7B">
        <w:rPr>
          <w:rFonts w:ascii="Arial" w:hAnsi="Arial" w:cs="Arial"/>
        </w:rPr>
        <w:t xml:space="preserve">supervision to support my </w:t>
      </w:r>
      <w:r w:rsidR="005F5228" w:rsidRPr="00753D7B">
        <w:rPr>
          <w:rFonts w:ascii="Arial" w:hAnsi="Arial" w:cs="Arial"/>
        </w:rPr>
        <w:t>professional judgement</w:t>
      </w:r>
      <w:r w:rsidR="00DA5E38" w:rsidRPr="00753D7B">
        <w:rPr>
          <w:rFonts w:ascii="Arial" w:hAnsi="Arial" w:cs="Arial"/>
        </w:rPr>
        <w:t xml:space="preserve"> and</w:t>
      </w:r>
      <w:r w:rsidR="005F5228" w:rsidRPr="00753D7B">
        <w:rPr>
          <w:rFonts w:ascii="Arial" w:hAnsi="Arial" w:cs="Arial"/>
        </w:rPr>
        <w:t xml:space="preserve"> </w:t>
      </w:r>
      <w:r w:rsidRPr="00753D7B">
        <w:rPr>
          <w:rFonts w:ascii="Arial" w:hAnsi="Arial" w:cs="Arial"/>
        </w:rPr>
        <w:t>decision-making.</w:t>
      </w:r>
    </w:p>
    <w:p w14:paraId="380F9277" w14:textId="0A1058A8" w:rsidR="00BB25CC" w:rsidRPr="00753D7B" w:rsidRDefault="00314231" w:rsidP="00753D7B">
      <w:pPr>
        <w:spacing w:line="360" w:lineRule="auto"/>
        <w:rPr>
          <w:rFonts w:ascii="Arial" w:hAnsi="Arial" w:cs="Arial"/>
        </w:rPr>
      </w:pPr>
      <w:r w:rsidRPr="00753D7B">
        <w:rPr>
          <w:rFonts w:ascii="Arial" w:hAnsi="Arial" w:cs="Arial"/>
        </w:rPr>
        <w:t xml:space="preserve">I am hopeful that I will be undertaking further training opportunities to strengthen my confidence in the decisions I make, writing complex assessments and collaborative working with other professionals.  </w:t>
      </w:r>
      <w:r w:rsidR="002C6FA3" w:rsidRPr="00753D7B">
        <w:rPr>
          <w:rFonts w:ascii="Arial" w:hAnsi="Arial" w:cs="Arial"/>
        </w:rPr>
        <w:t>Th</w:t>
      </w:r>
      <w:r w:rsidR="003A3F24" w:rsidRPr="00753D7B">
        <w:rPr>
          <w:rFonts w:ascii="Arial" w:hAnsi="Arial" w:cs="Arial"/>
        </w:rPr>
        <w:t xml:space="preserve">is </w:t>
      </w:r>
      <w:r w:rsidR="002C6FA3" w:rsidRPr="00753D7B">
        <w:rPr>
          <w:rFonts w:ascii="Arial" w:hAnsi="Arial" w:cs="Arial"/>
        </w:rPr>
        <w:t>experience</w:t>
      </w:r>
      <w:r w:rsidR="005F5228" w:rsidRPr="00753D7B">
        <w:rPr>
          <w:rFonts w:ascii="Arial" w:hAnsi="Arial" w:cs="Arial"/>
        </w:rPr>
        <w:t xml:space="preserve"> </w:t>
      </w:r>
      <w:r w:rsidR="003A3F24" w:rsidRPr="00753D7B">
        <w:rPr>
          <w:rFonts w:ascii="Arial" w:hAnsi="Arial" w:cs="Arial"/>
        </w:rPr>
        <w:t xml:space="preserve">is </w:t>
      </w:r>
      <w:r w:rsidR="005F5228" w:rsidRPr="00753D7B">
        <w:rPr>
          <w:rFonts w:ascii="Arial" w:hAnsi="Arial" w:cs="Arial"/>
        </w:rPr>
        <w:t>emphasis</w:t>
      </w:r>
      <w:r w:rsidR="003A3F24" w:rsidRPr="00753D7B">
        <w:rPr>
          <w:rFonts w:ascii="Arial" w:hAnsi="Arial" w:cs="Arial"/>
        </w:rPr>
        <w:t xml:space="preserve">ing </w:t>
      </w:r>
      <w:r w:rsidR="002C6FA3" w:rsidRPr="00753D7B">
        <w:rPr>
          <w:rFonts w:ascii="Arial" w:hAnsi="Arial" w:cs="Arial"/>
        </w:rPr>
        <w:t xml:space="preserve">the importance of developing strong assessment skills. </w:t>
      </w:r>
      <w:r w:rsidR="00F27348" w:rsidRPr="00753D7B">
        <w:rPr>
          <w:rFonts w:ascii="Arial" w:hAnsi="Arial" w:cs="Arial"/>
        </w:rPr>
        <w:t xml:space="preserve">Correct and </w:t>
      </w:r>
      <w:r w:rsidR="003D4270" w:rsidRPr="00753D7B">
        <w:rPr>
          <w:rFonts w:ascii="Arial" w:hAnsi="Arial" w:cs="Arial"/>
        </w:rPr>
        <w:t>well-balanced</w:t>
      </w:r>
      <w:r w:rsidR="002C6FA3" w:rsidRPr="00753D7B">
        <w:rPr>
          <w:rFonts w:ascii="Arial" w:hAnsi="Arial" w:cs="Arial"/>
        </w:rPr>
        <w:t xml:space="preserve"> risk assessment</w:t>
      </w:r>
      <w:r w:rsidR="00F27348" w:rsidRPr="00753D7B">
        <w:rPr>
          <w:rFonts w:ascii="Arial" w:hAnsi="Arial" w:cs="Arial"/>
        </w:rPr>
        <w:t>s</w:t>
      </w:r>
      <w:r w:rsidR="002C6FA3" w:rsidRPr="00753D7B">
        <w:rPr>
          <w:rFonts w:ascii="Arial" w:hAnsi="Arial" w:cs="Arial"/>
        </w:rPr>
        <w:t xml:space="preserve"> </w:t>
      </w:r>
      <w:r w:rsidR="00F27348" w:rsidRPr="00753D7B">
        <w:rPr>
          <w:rFonts w:ascii="Arial" w:hAnsi="Arial" w:cs="Arial"/>
        </w:rPr>
        <w:t>are</w:t>
      </w:r>
      <w:r w:rsidR="002C6FA3" w:rsidRPr="00753D7B">
        <w:rPr>
          <w:rFonts w:ascii="Arial" w:hAnsi="Arial" w:cs="Arial"/>
        </w:rPr>
        <w:t xml:space="preserve"> essential to </w:t>
      </w:r>
      <w:r w:rsidR="002C6FA3" w:rsidRPr="00753D7B">
        <w:rPr>
          <w:rFonts w:ascii="Arial" w:hAnsi="Arial" w:cs="Arial"/>
        </w:rPr>
        <w:lastRenderedPageBreak/>
        <w:t xml:space="preserve">safeguard children and </w:t>
      </w:r>
      <w:r w:rsidR="003D4270" w:rsidRPr="00753D7B">
        <w:rPr>
          <w:rFonts w:ascii="Arial" w:hAnsi="Arial" w:cs="Arial"/>
        </w:rPr>
        <w:t>maintain</w:t>
      </w:r>
      <w:r w:rsidR="002C6FA3" w:rsidRPr="00753D7B">
        <w:rPr>
          <w:rFonts w:ascii="Arial" w:hAnsi="Arial" w:cs="Arial"/>
        </w:rPr>
        <w:t xml:space="preserve"> ethical practice.</w:t>
      </w:r>
      <w:r w:rsidR="003D4270" w:rsidRPr="00753D7B">
        <w:rPr>
          <w:rFonts w:ascii="Arial" w:hAnsi="Arial" w:cs="Arial"/>
        </w:rPr>
        <w:t xml:space="preserve"> Within s</w:t>
      </w:r>
      <w:r w:rsidR="002C6FA3" w:rsidRPr="00753D7B">
        <w:rPr>
          <w:rFonts w:ascii="Arial" w:hAnsi="Arial" w:cs="Arial"/>
        </w:rPr>
        <w:t xml:space="preserve">upervision </w:t>
      </w:r>
      <w:r w:rsidR="003D4270" w:rsidRPr="00753D7B">
        <w:rPr>
          <w:rFonts w:ascii="Arial" w:hAnsi="Arial" w:cs="Arial"/>
        </w:rPr>
        <w:t xml:space="preserve">I </w:t>
      </w:r>
      <w:r w:rsidR="00C37F43" w:rsidRPr="00753D7B">
        <w:rPr>
          <w:rFonts w:ascii="Arial" w:hAnsi="Arial" w:cs="Arial"/>
        </w:rPr>
        <w:t>can</w:t>
      </w:r>
      <w:r w:rsidR="003D4270" w:rsidRPr="00753D7B">
        <w:rPr>
          <w:rFonts w:ascii="Arial" w:hAnsi="Arial" w:cs="Arial"/>
        </w:rPr>
        <w:t xml:space="preserve"> </w:t>
      </w:r>
      <w:r w:rsidR="002C6FA3" w:rsidRPr="00753D7B">
        <w:rPr>
          <w:rFonts w:ascii="Arial" w:hAnsi="Arial" w:cs="Arial"/>
        </w:rPr>
        <w:t xml:space="preserve">reflect on my </w:t>
      </w:r>
      <w:r w:rsidR="00410C84" w:rsidRPr="00753D7B">
        <w:rPr>
          <w:rFonts w:ascii="Arial" w:hAnsi="Arial" w:cs="Arial"/>
        </w:rPr>
        <w:t>judgement</w:t>
      </w:r>
      <w:r w:rsidR="002C6FA3" w:rsidRPr="00753D7B">
        <w:rPr>
          <w:rFonts w:ascii="Arial" w:hAnsi="Arial" w:cs="Arial"/>
        </w:rPr>
        <w:t xml:space="preserve"> and</w:t>
      </w:r>
      <w:r w:rsidR="00410C84" w:rsidRPr="00753D7B">
        <w:rPr>
          <w:rFonts w:ascii="Arial" w:hAnsi="Arial" w:cs="Arial"/>
        </w:rPr>
        <w:t xml:space="preserve"> in turn</w:t>
      </w:r>
      <w:r w:rsidR="003A3F24" w:rsidRPr="00753D7B">
        <w:rPr>
          <w:rFonts w:ascii="Arial" w:hAnsi="Arial" w:cs="Arial"/>
        </w:rPr>
        <w:t xml:space="preserve"> the aim is to</w:t>
      </w:r>
      <w:r w:rsidR="002C6FA3" w:rsidRPr="00753D7B">
        <w:rPr>
          <w:rFonts w:ascii="Arial" w:hAnsi="Arial" w:cs="Arial"/>
        </w:rPr>
        <w:t xml:space="preserve"> improve my confidence. </w:t>
      </w:r>
    </w:p>
    <w:p w14:paraId="523937D5" w14:textId="79ED5C31" w:rsidR="002C6FA3" w:rsidRPr="00753D7B" w:rsidRDefault="002C6FA3" w:rsidP="00753D7B">
      <w:pPr>
        <w:spacing w:line="360" w:lineRule="auto"/>
        <w:rPr>
          <w:rFonts w:ascii="Arial" w:hAnsi="Arial" w:cs="Arial"/>
        </w:rPr>
      </w:pPr>
      <w:r w:rsidRPr="00753D7B">
        <w:rPr>
          <w:rFonts w:ascii="Arial" w:hAnsi="Arial" w:cs="Arial"/>
        </w:rPr>
        <w:t>My learning needs</w:t>
      </w:r>
      <w:r w:rsidR="00FC103F" w:rsidRPr="00753D7B">
        <w:rPr>
          <w:rFonts w:ascii="Arial" w:hAnsi="Arial" w:cs="Arial"/>
        </w:rPr>
        <w:t xml:space="preserve"> are to</w:t>
      </w:r>
      <w:r w:rsidR="003A3F24" w:rsidRPr="00753D7B">
        <w:rPr>
          <w:rFonts w:ascii="Arial" w:hAnsi="Arial" w:cs="Arial"/>
        </w:rPr>
        <w:t>;</w:t>
      </w:r>
      <w:r w:rsidRPr="00753D7B">
        <w:rPr>
          <w:rFonts w:ascii="Arial" w:hAnsi="Arial" w:cs="Arial"/>
        </w:rPr>
        <w:t xml:space="preserve"> </w:t>
      </w:r>
      <w:r w:rsidR="00F35362" w:rsidRPr="00753D7B">
        <w:rPr>
          <w:rFonts w:ascii="Arial" w:hAnsi="Arial" w:cs="Arial"/>
        </w:rPr>
        <w:t xml:space="preserve">Engage in further training </w:t>
      </w:r>
      <w:r w:rsidRPr="00753D7B">
        <w:rPr>
          <w:rFonts w:ascii="Arial" w:hAnsi="Arial" w:cs="Arial"/>
        </w:rPr>
        <w:t>improv</w:t>
      </w:r>
      <w:r w:rsidR="003A3F24" w:rsidRPr="00753D7B">
        <w:rPr>
          <w:rFonts w:ascii="Arial" w:hAnsi="Arial" w:cs="Arial"/>
        </w:rPr>
        <w:t>e my knowledge in the legal safeguarding framework</w:t>
      </w:r>
      <w:r w:rsidR="00FC103F" w:rsidRPr="00753D7B">
        <w:rPr>
          <w:rFonts w:ascii="Arial" w:hAnsi="Arial" w:cs="Arial"/>
        </w:rPr>
        <w:t>,</w:t>
      </w:r>
      <w:r w:rsidR="00365F19" w:rsidRPr="00753D7B">
        <w:rPr>
          <w:rFonts w:ascii="Arial" w:hAnsi="Arial" w:cs="Arial"/>
        </w:rPr>
        <w:t xml:space="preserve"> </w:t>
      </w:r>
      <w:r w:rsidR="0088162D" w:rsidRPr="00753D7B">
        <w:rPr>
          <w:rFonts w:ascii="Arial" w:hAnsi="Arial" w:cs="Arial"/>
        </w:rPr>
        <w:t xml:space="preserve">document events and emotions for </w:t>
      </w:r>
      <w:r w:rsidR="00D31019" w:rsidRPr="00753D7B">
        <w:rPr>
          <w:rFonts w:ascii="Arial" w:hAnsi="Arial" w:cs="Arial"/>
        </w:rPr>
        <w:t>my</w:t>
      </w:r>
      <w:r w:rsidR="00447EEA" w:rsidRPr="00753D7B">
        <w:rPr>
          <w:rFonts w:ascii="Arial" w:hAnsi="Arial" w:cs="Arial"/>
        </w:rPr>
        <w:t xml:space="preserve"> </w:t>
      </w:r>
      <w:r w:rsidRPr="00753D7B">
        <w:rPr>
          <w:rFonts w:ascii="Arial" w:hAnsi="Arial" w:cs="Arial"/>
        </w:rPr>
        <w:t xml:space="preserve">reflective practice, and </w:t>
      </w:r>
      <w:r w:rsidR="00E3703F" w:rsidRPr="00753D7B">
        <w:rPr>
          <w:rFonts w:ascii="Arial" w:hAnsi="Arial" w:cs="Arial"/>
        </w:rPr>
        <w:t>the</w:t>
      </w:r>
      <w:r w:rsidR="00FC103F" w:rsidRPr="00753D7B">
        <w:rPr>
          <w:rFonts w:ascii="Arial" w:hAnsi="Arial" w:cs="Arial"/>
        </w:rPr>
        <w:t xml:space="preserve"> </w:t>
      </w:r>
      <w:r w:rsidRPr="00753D7B">
        <w:rPr>
          <w:rFonts w:ascii="Arial" w:hAnsi="Arial" w:cs="Arial"/>
        </w:rPr>
        <w:t>use</w:t>
      </w:r>
      <w:r w:rsidR="00E3703F" w:rsidRPr="00753D7B">
        <w:rPr>
          <w:rFonts w:ascii="Arial" w:hAnsi="Arial" w:cs="Arial"/>
        </w:rPr>
        <w:t xml:space="preserve"> of</w:t>
      </w:r>
      <w:r w:rsidRPr="00753D7B">
        <w:rPr>
          <w:rFonts w:ascii="Arial" w:hAnsi="Arial" w:cs="Arial"/>
        </w:rPr>
        <w:t xml:space="preserve"> supervision</w:t>
      </w:r>
      <w:r w:rsidR="00E3703F" w:rsidRPr="00753D7B">
        <w:rPr>
          <w:rFonts w:ascii="Arial" w:hAnsi="Arial" w:cs="Arial"/>
        </w:rPr>
        <w:t>;</w:t>
      </w:r>
      <w:r w:rsidR="000A4FD6" w:rsidRPr="00753D7B">
        <w:rPr>
          <w:rFonts w:ascii="Arial" w:hAnsi="Arial" w:cs="Arial"/>
        </w:rPr>
        <w:t xml:space="preserve"> </w:t>
      </w:r>
      <w:r w:rsidR="00E3703F" w:rsidRPr="00753D7B">
        <w:rPr>
          <w:rFonts w:ascii="Arial" w:hAnsi="Arial" w:cs="Arial"/>
        </w:rPr>
        <w:t>B</w:t>
      </w:r>
      <w:r w:rsidR="003A3F24" w:rsidRPr="00753D7B">
        <w:rPr>
          <w:rFonts w:ascii="Arial" w:hAnsi="Arial" w:cs="Arial"/>
        </w:rPr>
        <w:t xml:space="preserve">uild </w:t>
      </w:r>
      <w:r w:rsidR="00783F41" w:rsidRPr="00753D7B">
        <w:rPr>
          <w:rFonts w:ascii="Arial" w:hAnsi="Arial" w:cs="Arial"/>
        </w:rPr>
        <w:t>my confidence in collaborative working</w:t>
      </w:r>
      <w:r w:rsidR="004044E0" w:rsidRPr="00753D7B">
        <w:rPr>
          <w:rFonts w:ascii="Arial" w:hAnsi="Arial" w:cs="Arial"/>
        </w:rPr>
        <w:t xml:space="preserve"> by </w:t>
      </w:r>
      <w:r w:rsidR="002A6706" w:rsidRPr="00753D7B">
        <w:rPr>
          <w:rFonts w:ascii="Arial" w:hAnsi="Arial" w:cs="Arial"/>
        </w:rPr>
        <w:t xml:space="preserve">communicating </w:t>
      </w:r>
      <w:r w:rsidR="008B5EC2" w:rsidRPr="00753D7B">
        <w:rPr>
          <w:rFonts w:ascii="Arial" w:hAnsi="Arial" w:cs="Arial"/>
        </w:rPr>
        <w:t xml:space="preserve">regularly and effectively with other agencies. </w:t>
      </w:r>
      <w:r w:rsidRPr="00753D7B">
        <w:rPr>
          <w:rFonts w:ascii="Arial" w:hAnsi="Arial" w:cs="Arial"/>
        </w:rPr>
        <w:t>Developing these skills will strengthen my professional judgement a</w:t>
      </w:r>
      <w:r w:rsidR="00D11070" w:rsidRPr="00753D7B">
        <w:rPr>
          <w:rFonts w:ascii="Arial" w:hAnsi="Arial" w:cs="Arial"/>
        </w:rPr>
        <w:t xml:space="preserve">nd improve the outcomes for the </w:t>
      </w:r>
      <w:r w:rsidR="00BA07D0" w:rsidRPr="00753D7B">
        <w:rPr>
          <w:rFonts w:ascii="Arial" w:hAnsi="Arial" w:cs="Arial"/>
        </w:rPr>
        <w:t>young people I work with.</w:t>
      </w:r>
    </w:p>
    <w:p w14:paraId="78F454C0" w14:textId="46FE899D" w:rsidR="00056576" w:rsidRPr="00753D7B" w:rsidRDefault="00056576" w:rsidP="00753D7B">
      <w:pPr>
        <w:spacing w:line="360" w:lineRule="auto"/>
        <w:rPr>
          <w:rFonts w:ascii="Arial" w:hAnsi="Arial" w:cs="Arial"/>
        </w:rPr>
      </w:pPr>
      <w:r w:rsidRPr="00753D7B">
        <w:rPr>
          <w:rFonts w:ascii="Arial" w:hAnsi="Arial" w:cs="Arial"/>
        </w:rPr>
        <w:t>(Word count:</w:t>
      </w:r>
      <w:r w:rsidR="003736AE" w:rsidRPr="00753D7B">
        <w:rPr>
          <w:rFonts w:ascii="Arial" w:hAnsi="Arial" w:cs="Arial"/>
        </w:rPr>
        <w:t xml:space="preserve"> </w:t>
      </w:r>
      <w:r w:rsidR="000A4FD6" w:rsidRPr="00753D7B">
        <w:rPr>
          <w:rFonts w:ascii="Arial" w:hAnsi="Arial" w:cs="Arial"/>
        </w:rPr>
        <w:t>813</w:t>
      </w:r>
      <w:r w:rsidR="003736AE" w:rsidRPr="00753D7B">
        <w:rPr>
          <w:rFonts w:ascii="Arial" w:hAnsi="Arial" w:cs="Arial"/>
        </w:rPr>
        <w:t>)</w:t>
      </w:r>
    </w:p>
    <w:p w14:paraId="123245E6" w14:textId="77777777" w:rsidR="002E7467" w:rsidRPr="00753D7B" w:rsidRDefault="002E7467" w:rsidP="00753D7B">
      <w:pPr>
        <w:spacing w:line="360" w:lineRule="auto"/>
        <w:rPr>
          <w:rFonts w:ascii="Arial" w:hAnsi="Arial" w:cs="Arial"/>
        </w:rPr>
      </w:pPr>
    </w:p>
    <w:p w14:paraId="28035284" w14:textId="77777777" w:rsidR="002E7467" w:rsidRPr="00753D7B" w:rsidRDefault="002E7467" w:rsidP="00753D7B">
      <w:pPr>
        <w:spacing w:line="360" w:lineRule="auto"/>
        <w:rPr>
          <w:rFonts w:ascii="Arial" w:hAnsi="Arial" w:cs="Arial"/>
        </w:rPr>
      </w:pPr>
      <w:r w:rsidRPr="00753D7B">
        <w:rPr>
          <w:rFonts w:ascii="Arial" w:hAnsi="Arial" w:cs="Arial"/>
        </w:rPr>
        <w:t>Task 1 – Part B</w:t>
      </w:r>
    </w:p>
    <w:p w14:paraId="22814DD3" w14:textId="77777777" w:rsidR="002E7467" w:rsidRPr="00753D7B" w:rsidRDefault="002E7467" w:rsidP="00753D7B">
      <w:pPr>
        <w:numPr>
          <w:ilvl w:val="0"/>
          <w:numId w:val="2"/>
        </w:numPr>
        <w:spacing w:line="360" w:lineRule="auto"/>
        <w:rPr>
          <w:rFonts w:ascii="Arial" w:hAnsi="Arial" w:cs="Arial"/>
        </w:rPr>
      </w:pPr>
      <w:r w:rsidRPr="00753D7B">
        <w:rPr>
          <w:rFonts w:ascii="Arial" w:hAnsi="Arial" w:cs="Arial"/>
        </w:rPr>
        <w:t xml:space="preserve">Use a reflective model to </w:t>
      </w:r>
      <w:r w:rsidRPr="00753D7B">
        <w:rPr>
          <w:rFonts w:ascii="Arial" w:hAnsi="Arial" w:cs="Arial"/>
          <w:b/>
          <w:bCs/>
        </w:rPr>
        <w:t xml:space="preserve">critically reflect </w:t>
      </w:r>
      <w:r w:rsidRPr="00753D7B">
        <w:rPr>
          <w:rFonts w:ascii="Arial" w:hAnsi="Arial" w:cs="Arial"/>
        </w:rPr>
        <w:t xml:space="preserve">on the learning needs you identified in task 1 part a under each of the 3 Social Care Wales learning outcomes. </w:t>
      </w:r>
    </w:p>
    <w:p w14:paraId="55935026" w14:textId="77777777" w:rsidR="002E7467" w:rsidRPr="00753D7B" w:rsidRDefault="002E7467" w:rsidP="00753D7B">
      <w:pPr>
        <w:numPr>
          <w:ilvl w:val="0"/>
          <w:numId w:val="2"/>
        </w:numPr>
        <w:spacing w:line="360" w:lineRule="auto"/>
        <w:rPr>
          <w:rFonts w:ascii="Arial" w:hAnsi="Arial" w:cs="Arial"/>
        </w:rPr>
      </w:pPr>
      <w:r w:rsidRPr="00753D7B">
        <w:rPr>
          <w:rFonts w:ascii="Arial" w:hAnsi="Arial" w:cs="Arial"/>
        </w:rPr>
        <w:t xml:space="preserve">This </w:t>
      </w:r>
      <w:r w:rsidRPr="00753D7B">
        <w:rPr>
          <w:rFonts w:ascii="Arial" w:hAnsi="Arial" w:cs="Arial"/>
          <w:b/>
          <w:bCs/>
        </w:rPr>
        <w:t xml:space="preserve">must </w:t>
      </w:r>
      <w:r w:rsidRPr="00753D7B">
        <w:rPr>
          <w:rFonts w:ascii="Arial" w:hAnsi="Arial" w:cs="Arial"/>
        </w:rPr>
        <w:t xml:space="preserve">include reference to training, learning, research and supervision and reflection with your mentor/supervisor/line manager on the extent to which your learning outcomes has been achieved. </w:t>
      </w:r>
    </w:p>
    <w:p w14:paraId="0F769A00" w14:textId="77777777" w:rsidR="002E7467" w:rsidRPr="00753D7B" w:rsidRDefault="002E7467" w:rsidP="00753D7B">
      <w:pPr>
        <w:numPr>
          <w:ilvl w:val="0"/>
          <w:numId w:val="2"/>
        </w:numPr>
        <w:spacing w:line="360" w:lineRule="auto"/>
        <w:rPr>
          <w:rFonts w:ascii="Arial" w:hAnsi="Arial" w:cs="Arial"/>
        </w:rPr>
      </w:pPr>
      <w:r w:rsidRPr="00753D7B">
        <w:rPr>
          <w:rFonts w:ascii="Arial" w:hAnsi="Arial" w:cs="Arial"/>
          <w:b/>
          <w:bCs/>
        </w:rPr>
        <w:t>Identify</w:t>
      </w:r>
      <w:r w:rsidRPr="00753D7B">
        <w:rPr>
          <w:rFonts w:ascii="Arial" w:hAnsi="Arial" w:cs="Arial"/>
        </w:rPr>
        <w:t xml:space="preserve"> your learning needs to support your development in the transition to becoming an experienced practitioner in your future career following the completion of this programme. </w:t>
      </w:r>
    </w:p>
    <w:p w14:paraId="53FE9D75" w14:textId="77777777" w:rsidR="002E7467" w:rsidRPr="00753D7B" w:rsidRDefault="002E7467" w:rsidP="00753D7B">
      <w:pPr>
        <w:numPr>
          <w:ilvl w:val="0"/>
          <w:numId w:val="2"/>
        </w:numPr>
        <w:spacing w:line="360" w:lineRule="auto"/>
        <w:rPr>
          <w:rFonts w:ascii="Arial" w:hAnsi="Arial" w:cs="Arial"/>
        </w:rPr>
      </w:pPr>
      <w:r w:rsidRPr="00753D7B">
        <w:rPr>
          <w:rFonts w:ascii="Arial" w:hAnsi="Arial" w:cs="Arial"/>
          <w:b/>
          <w:bCs/>
        </w:rPr>
        <w:t xml:space="preserve">650 words </w:t>
      </w:r>
      <w:r w:rsidRPr="00753D7B">
        <w:rPr>
          <w:rFonts w:ascii="Arial" w:hAnsi="Arial" w:cs="Arial"/>
        </w:rPr>
        <w:t>(+/- 10%: include your actual word count at the end of each section).</w:t>
      </w:r>
    </w:p>
    <w:p w14:paraId="69EB78D4" w14:textId="77777777" w:rsidR="002E7467" w:rsidRPr="00753D7B" w:rsidRDefault="002E7467" w:rsidP="00753D7B">
      <w:pPr>
        <w:spacing w:line="360" w:lineRule="auto"/>
        <w:rPr>
          <w:rFonts w:ascii="Arial" w:hAnsi="Arial" w:cs="Arial"/>
        </w:rPr>
      </w:pPr>
    </w:p>
    <w:p w14:paraId="0987495E" w14:textId="77777777" w:rsidR="002E7467" w:rsidRPr="00753D7B" w:rsidRDefault="002E7467" w:rsidP="00753D7B">
      <w:pPr>
        <w:spacing w:line="360" w:lineRule="auto"/>
        <w:jc w:val="both"/>
        <w:rPr>
          <w:rFonts w:ascii="Arial" w:hAnsi="Arial" w:cs="Arial"/>
        </w:rPr>
      </w:pPr>
      <w:r w:rsidRPr="00753D7B">
        <w:rPr>
          <w:rFonts w:ascii="Arial" w:hAnsi="Arial" w:cs="Arial"/>
        </w:rPr>
        <w:t>To critically reflect on my development throughout my first year in practice, I will be using a model of Reflection of learning with its framework concentrating on three steps, Experience, Reflective Process and Outcomes. This is known as the Boud Reflection model (1985).</w:t>
      </w:r>
    </w:p>
    <w:p w14:paraId="2616414A" w14:textId="77777777" w:rsidR="002E7467" w:rsidRPr="00753D7B" w:rsidRDefault="002E7467" w:rsidP="00753D7B">
      <w:pPr>
        <w:spacing w:line="360" w:lineRule="auto"/>
        <w:jc w:val="both"/>
        <w:rPr>
          <w:rFonts w:ascii="Arial" w:hAnsi="Arial" w:cs="Arial"/>
        </w:rPr>
      </w:pPr>
      <w:r w:rsidRPr="00753D7B">
        <w:rPr>
          <w:rFonts w:ascii="Arial" w:hAnsi="Arial" w:cs="Arial"/>
        </w:rPr>
        <w:t>My first learning outcome was to improve my reflective practice by preparing and engaging more actively in supervision.</w:t>
      </w:r>
    </w:p>
    <w:p w14:paraId="3ED378D1" w14:textId="77777777" w:rsidR="002E7467" w:rsidRPr="00396426" w:rsidRDefault="002E7467" w:rsidP="00753D7B">
      <w:pPr>
        <w:spacing w:line="360" w:lineRule="auto"/>
        <w:jc w:val="both"/>
        <w:rPr>
          <w:rFonts w:ascii="Arial" w:hAnsi="Arial" w:cs="Arial"/>
        </w:rPr>
      </w:pPr>
      <w:r w:rsidRPr="00396426">
        <w:rPr>
          <w:rFonts w:ascii="Arial" w:hAnsi="Arial" w:cs="Arial"/>
        </w:rPr>
        <w:t xml:space="preserve">I began </w:t>
      </w:r>
      <w:r w:rsidRPr="00753D7B">
        <w:rPr>
          <w:rFonts w:ascii="Arial" w:hAnsi="Arial" w:cs="Arial"/>
        </w:rPr>
        <w:t>to keep a</w:t>
      </w:r>
      <w:r w:rsidRPr="00396426">
        <w:rPr>
          <w:rFonts w:ascii="Arial" w:hAnsi="Arial" w:cs="Arial"/>
        </w:rPr>
        <w:t xml:space="preserve"> </w:t>
      </w:r>
      <w:r w:rsidRPr="00753D7B">
        <w:rPr>
          <w:rFonts w:ascii="Arial" w:hAnsi="Arial" w:cs="Arial"/>
        </w:rPr>
        <w:t>diary</w:t>
      </w:r>
      <w:r w:rsidRPr="00396426">
        <w:rPr>
          <w:rFonts w:ascii="Arial" w:hAnsi="Arial" w:cs="Arial"/>
        </w:rPr>
        <w:t xml:space="preserve"> to record significant events, decisions, and </w:t>
      </w:r>
      <w:r w:rsidRPr="00753D7B">
        <w:rPr>
          <w:rFonts w:ascii="Arial" w:hAnsi="Arial" w:cs="Arial"/>
        </w:rPr>
        <w:t xml:space="preserve">my </w:t>
      </w:r>
      <w:r w:rsidRPr="00396426">
        <w:rPr>
          <w:rFonts w:ascii="Arial" w:hAnsi="Arial" w:cs="Arial"/>
        </w:rPr>
        <w:t>emotional responses in my work</w:t>
      </w:r>
      <w:r w:rsidRPr="00753D7B">
        <w:rPr>
          <w:rFonts w:ascii="Arial" w:hAnsi="Arial" w:cs="Arial"/>
        </w:rPr>
        <w:t>.</w:t>
      </w:r>
      <w:r w:rsidRPr="00396426">
        <w:rPr>
          <w:rFonts w:ascii="Arial" w:hAnsi="Arial" w:cs="Arial"/>
        </w:rPr>
        <w:t xml:space="preserve"> </w:t>
      </w:r>
      <w:r w:rsidRPr="00753D7B">
        <w:rPr>
          <w:rFonts w:ascii="Arial" w:hAnsi="Arial" w:cs="Arial"/>
        </w:rPr>
        <w:t xml:space="preserve">By doing this it </w:t>
      </w:r>
      <w:r w:rsidRPr="00396426">
        <w:rPr>
          <w:rFonts w:ascii="Arial" w:hAnsi="Arial" w:cs="Arial"/>
        </w:rPr>
        <w:t xml:space="preserve">allowed me to arrive at supervision with concrete examples to </w:t>
      </w:r>
      <w:r w:rsidRPr="00753D7B">
        <w:rPr>
          <w:rFonts w:ascii="Arial" w:hAnsi="Arial" w:cs="Arial"/>
        </w:rPr>
        <w:t>discuss</w:t>
      </w:r>
      <w:r w:rsidRPr="00396426">
        <w:rPr>
          <w:rFonts w:ascii="Arial" w:hAnsi="Arial" w:cs="Arial"/>
        </w:rPr>
        <w:t>, rather than relying on memory alone (Boud</w:t>
      </w:r>
      <w:r w:rsidRPr="00753D7B">
        <w:rPr>
          <w:rFonts w:ascii="Arial" w:hAnsi="Arial" w:cs="Arial"/>
        </w:rPr>
        <w:t xml:space="preserve"> et al.,</w:t>
      </w:r>
      <w:r w:rsidRPr="00396426">
        <w:rPr>
          <w:rFonts w:ascii="Arial" w:hAnsi="Arial" w:cs="Arial"/>
        </w:rPr>
        <w:t>1985).</w:t>
      </w:r>
      <w:r w:rsidRPr="00753D7B">
        <w:rPr>
          <w:rFonts w:ascii="Arial" w:hAnsi="Arial" w:cs="Arial"/>
        </w:rPr>
        <w:t xml:space="preserve"> This also allowed me to attend to my feelings, which I feel has been </w:t>
      </w:r>
      <w:r w:rsidRPr="00396426">
        <w:rPr>
          <w:rFonts w:ascii="Arial" w:hAnsi="Arial" w:cs="Arial"/>
        </w:rPr>
        <w:t>particularly transformative</w:t>
      </w:r>
      <w:r w:rsidRPr="00753D7B">
        <w:rPr>
          <w:rFonts w:ascii="Arial" w:hAnsi="Arial" w:cs="Arial"/>
        </w:rPr>
        <w:t xml:space="preserve">. </w:t>
      </w:r>
      <w:r w:rsidRPr="00396426">
        <w:rPr>
          <w:rFonts w:ascii="Arial" w:hAnsi="Arial" w:cs="Arial"/>
        </w:rPr>
        <w:t xml:space="preserve">I used to overlook the emotional impact </w:t>
      </w:r>
      <w:r w:rsidRPr="00753D7B">
        <w:rPr>
          <w:rFonts w:ascii="Arial" w:hAnsi="Arial" w:cs="Arial"/>
        </w:rPr>
        <w:t>of the work</w:t>
      </w:r>
      <w:r w:rsidRPr="00396426">
        <w:rPr>
          <w:rFonts w:ascii="Arial" w:hAnsi="Arial" w:cs="Arial"/>
        </w:rPr>
        <w:t>, but supervision has helped me recognise how feelings such as</w:t>
      </w:r>
      <w:r w:rsidRPr="00753D7B">
        <w:rPr>
          <w:rFonts w:ascii="Arial" w:hAnsi="Arial" w:cs="Arial"/>
        </w:rPr>
        <w:t xml:space="preserve"> anxiety,</w:t>
      </w:r>
      <w:r w:rsidRPr="00396426">
        <w:rPr>
          <w:rFonts w:ascii="Arial" w:hAnsi="Arial" w:cs="Arial"/>
        </w:rPr>
        <w:t xml:space="preserve"> frustration, </w:t>
      </w:r>
      <w:r w:rsidRPr="00753D7B">
        <w:rPr>
          <w:rFonts w:ascii="Arial" w:hAnsi="Arial" w:cs="Arial"/>
        </w:rPr>
        <w:t>and</w:t>
      </w:r>
      <w:r w:rsidRPr="00396426">
        <w:rPr>
          <w:rFonts w:ascii="Arial" w:hAnsi="Arial" w:cs="Arial"/>
        </w:rPr>
        <w:t xml:space="preserve"> empathy influence</w:t>
      </w:r>
      <w:r w:rsidRPr="00753D7B">
        <w:rPr>
          <w:rFonts w:ascii="Arial" w:hAnsi="Arial" w:cs="Arial"/>
        </w:rPr>
        <w:t>s</w:t>
      </w:r>
      <w:r w:rsidRPr="00396426">
        <w:rPr>
          <w:rFonts w:ascii="Arial" w:hAnsi="Arial" w:cs="Arial"/>
        </w:rPr>
        <w:t xml:space="preserve"> my responses</w:t>
      </w:r>
      <w:r w:rsidRPr="00753D7B">
        <w:rPr>
          <w:rFonts w:ascii="Arial" w:hAnsi="Arial" w:cs="Arial"/>
        </w:rPr>
        <w:t xml:space="preserve"> to situations</w:t>
      </w:r>
      <w:r w:rsidRPr="00396426">
        <w:rPr>
          <w:rFonts w:ascii="Arial" w:hAnsi="Arial" w:cs="Arial"/>
        </w:rPr>
        <w:t xml:space="preserve">. Discussing these emotions in a safe, non-judgemental </w:t>
      </w:r>
      <w:r w:rsidRPr="00753D7B">
        <w:rPr>
          <w:rFonts w:ascii="Arial" w:hAnsi="Arial" w:cs="Arial"/>
        </w:rPr>
        <w:t>way with my team leader</w:t>
      </w:r>
      <w:r w:rsidRPr="00396426">
        <w:rPr>
          <w:rFonts w:ascii="Arial" w:hAnsi="Arial" w:cs="Arial"/>
        </w:rPr>
        <w:t xml:space="preserve"> has enhanced my self-</w:t>
      </w:r>
      <w:r w:rsidRPr="00396426">
        <w:rPr>
          <w:rFonts w:ascii="Arial" w:hAnsi="Arial" w:cs="Arial"/>
        </w:rPr>
        <w:lastRenderedPageBreak/>
        <w:t xml:space="preserve">awareness and resilience (Ruch, 2007). I </w:t>
      </w:r>
      <w:r w:rsidRPr="00753D7B">
        <w:rPr>
          <w:rFonts w:ascii="Arial" w:hAnsi="Arial" w:cs="Arial"/>
        </w:rPr>
        <w:t xml:space="preserve">now recognise </w:t>
      </w:r>
      <w:r w:rsidRPr="00396426">
        <w:rPr>
          <w:rFonts w:ascii="Arial" w:hAnsi="Arial" w:cs="Arial"/>
        </w:rPr>
        <w:t xml:space="preserve">that emotional insight is not a weakness but a vital part of ethical and </w:t>
      </w:r>
      <w:r w:rsidRPr="00753D7B">
        <w:rPr>
          <w:rFonts w:ascii="Arial" w:hAnsi="Arial" w:cs="Arial"/>
        </w:rPr>
        <w:t>interactive</w:t>
      </w:r>
      <w:r w:rsidRPr="00396426">
        <w:rPr>
          <w:rFonts w:ascii="Arial" w:hAnsi="Arial" w:cs="Arial"/>
        </w:rPr>
        <w:t xml:space="preserve"> practice.</w:t>
      </w:r>
    </w:p>
    <w:p w14:paraId="51CEC7F6" w14:textId="77777777" w:rsidR="002E7467" w:rsidRPr="00753D7B" w:rsidRDefault="002E7467" w:rsidP="00753D7B">
      <w:pPr>
        <w:spacing w:line="360" w:lineRule="auto"/>
        <w:jc w:val="both"/>
        <w:rPr>
          <w:rFonts w:ascii="Arial" w:hAnsi="Arial" w:cs="Arial"/>
        </w:rPr>
      </w:pPr>
      <w:r w:rsidRPr="00396426">
        <w:rPr>
          <w:rFonts w:ascii="Arial" w:hAnsi="Arial" w:cs="Arial"/>
        </w:rPr>
        <w:t xml:space="preserve">Re-evaluating the experience through supervision has enabled me to challenge </w:t>
      </w:r>
      <w:r w:rsidRPr="00753D7B">
        <w:rPr>
          <w:rFonts w:ascii="Arial" w:hAnsi="Arial" w:cs="Arial"/>
        </w:rPr>
        <w:t>certain views</w:t>
      </w:r>
      <w:r w:rsidRPr="00396426">
        <w:rPr>
          <w:rFonts w:ascii="Arial" w:hAnsi="Arial" w:cs="Arial"/>
        </w:rPr>
        <w:t xml:space="preserve"> and consider alternative approaches. I’ve learned to ask reflective questions such as “What influenced my decision?” or “How could I have responded differently?” These discussions often link theory to practice, helping me apply critical reflection to dilemmas (Fook and Gardner, 2007).</w:t>
      </w:r>
    </w:p>
    <w:p w14:paraId="04DA00A3" w14:textId="77777777" w:rsidR="002E7467" w:rsidRPr="00753D7B" w:rsidRDefault="002E7467" w:rsidP="00753D7B">
      <w:pPr>
        <w:spacing w:line="360" w:lineRule="auto"/>
        <w:jc w:val="both"/>
        <w:rPr>
          <w:rFonts w:ascii="Arial" w:hAnsi="Arial" w:cs="Arial"/>
        </w:rPr>
      </w:pPr>
      <w:r w:rsidRPr="00753D7B">
        <w:rPr>
          <w:rFonts w:ascii="Arial" w:hAnsi="Arial" w:cs="Arial"/>
        </w:rPr>
        <w:t xml:space="preserve">The outcome for this learning need is, although I have really developed my reflective practice skills by preparing for supervision, I can continue to develop these by being more open to feedback, by challenge my thinking more, and by linking different theories to practice during supervision. </w:t>
      </w:r>
    </w:p>
    <w:p w14:paraId="3A571FA4" w14:textId="77777777" w:rsidR="002E7467" w:rsidRPr="00753D7B" w:rsidRDefault="002E7467" w:rsidP="00753D7B">
      <w:pPr>
        <w:spacing w:line="360" w:lineRule="auto"/>
        <w:rPr>
          <w:rFonts w:ascii="Arial" w:hAnsi="Arial" w:cs="Arial"/>
        </w:rPr>
      </w:pPr>
      <w:r w:rsidRPr="00753D7B">
        <w:rPr>
          <w:rFonts w:ascii="Arial" w:hAnsi="Arial" w:cs="Arial"/>
        </w:rPr>
        <w:t>My second identified learning outcome was to gain better understanding of the legal frameworks that protects children in care, whilst taking a lead on the safeguarding procedures.</w:t>
      </w:r>
    </w:p>
    <w:p w14:paraId="3B65B9C9" w14:textId="77777777" w:rsidR="002E7467" w:rsidRPr="00ED301E" w:rsidRDefault="002E7467" w:rsidP="00753D7B">
      <w:pPr>
        <w:spacing w:line="360" w:lineRule="auto"/>
        <w:rPr>
          <w:rFonts w:ascii="Arial" w:hAnsi="Arial" w:cs="Arial"/>
        </w:rPr>
      </w:pPr>
      <w:r w:rsidRPr="00753D7B">
        <w:rPr>
          <w:rFonts w:ascii="Arial" w:hAnsi="Arial" w:cs="Arial"/>
        </w:rPr>
        <w:t xml:space="preserve">To develop these skills, I have attended further training courses, including section 47 and the Achieve Best Evidence. In learning about the legal frameworks </w:t>
      </w:r>
      <w:r w:rsidRPr="00ED301E">
        <w:rPr>
          <w:rFonts w:ascii="Arial" w:hAnsi="Arial" w:cs="Arial"/>
        </w:rPr>
        <w:t>such as the Children Act 1989 and the</w:t>
      </w:r>
      <w:r w:rsidRPr="00753D7B">
        <w:rPr>
          <w:rFonts w:ascii="Arial" w:hAnsi="Arial" w:cs="Arial"/>
        </w:rPr>
        <w:t xml:space="preserve"> SSWBA (2014),</w:t>
      </w:r>
      <w:r w:rsidRPr="00753D7B">
        <w:rPr>
          <w:rFonts w:ascii="Arial" w:hAnsi="Arial" w:cs="Arial"/>
          <w:i/>
          <w:iCs/>
        </w:rPr>
        <w:t xml:space="preserve"> </w:t>
      </w:r>
      <w:r w:rsidRPr="00753D7B">
        <w:rPr>
          <w:rFonts w:ascii="Arial" w:hAnsi="Arial" w:cs="Arial"/>
        </w:rPr>
        <w:t xml:space="preserve">I can prioritise children’s </w:t>
      </w:r>
      <w:r w:rsidRPr="00ED301E">
        <w:rPr>
          <w:rFonts w:ascii="Arial" w:hAnsi="Arial" w:cs="Arial"/>
        </w:rPr>
        <w:t xml:space="preserve">welfare and </w:t>
      </w:r>
      <w:r w:rsidRPr="00753D7B">
        <w:rPr>
          <w:rFonts w:ascii="Arial" w:hAnsi="Arial" w:cs="Arial"/>
        </w:rPr>
        <w:t xml:space="preserve">practice more efficient </w:t>
      </w:r>
      <w:r w:rsidRPr="00ED301E">
        <w:rPr>
          <w:rFonts w:ascii="Arial" w:hAnsi="Arial" w:cs="Arial"/>
        </w:rPr>
        <w:t xml:space="preserve">collaborative working </w:t>
      </w:r>
      <w:r w:rsidRPr="00753D7B">
        <w:rPr>
          <w:rFonts w:ascii="Arial" w:hAnsi="Arial" w:cs="Arial"/>
        </w:rPr>
        <w:t>with the young individual and other professional agencies</w:t>
      </w:r>
      <w:r w:rsidRPr="00ED301E">
        <w:rPr>
          <w:rFonts w:ascii="Arial" w:hAnsi="Arial" w:cs="Arial"/>
        </w:rPr>
        <w:t xml:space="preserve"> (Caring for Care, 2025).</w:t>
      </w:r>
      <w:r w:rsidRPr="00753D7B">
        <w:rPr>
          <w:rFonts w:ascii="Arial" w:hAnsi="Arial" w:cs="Arial"/>
        </w:rPr>
        <w:t xml:space="preserve"> I practiced with multi-agency teams on a regular basis and gained insight from their knowledge and areas of expertise.</w:t>
      </w:r>
    </w:p>
    <w:p w14:paraId="48951A61" w14:textId="77777777" w:rsidR="002E7467" w:rsidRPr="00ED301E" w:rsidRDefault="002E7467" w:rsidP="00753D7B">
      <w:pPr>
        <w:spacing w:line="360" w:lineRule="auto"/>
        <w:rPr>
          <w:rFonts w:ascii="Arial" w:hAnsi="Arial" w:cs="Arial"/>
        </w:rPr>
      </w:pPr>
      <w:r w:rsidRPr="00753D7B">
        <w:rPr>
          <w:rFonts w:ascii="Arial" w:hAnsi="Arial" w:cs="Arial"/>
        </w:rPr>
        <w:t xml:space="preserve">When reflecting, by attending the training course, it has allowed me work in line with the correct safeguarding procedures and to develop my </w:t>
      </w:r>
      <w:r w:rsidRPr="00ED301E">
        <w:rPr>
          <w:rFonts w:ascii="Arial" w:hAnsi="Arial" w:cs="Arial"/>
        </w:rPr>
        <w:t xml:space="preserve">professionals to act decisively </w:t>
      </w:r>
      <w:r w:rsidRPr="00753D7B">
        <w:rPr>
          <w:rFonts w:ascii="Arial" w:hAnsi="Arial" w:cs="Arial"/>
        </w:rPr>
        <w:t xml:space="preserve">and efficiently to </w:t>
      </w:r>
      <w:r w:rsidRPr="00ED301E">
        <w:rPr>
          <w:rFonts w:ascii="Arial" w:hAnsi="Arial" w:cs="Arial"/>
        </w:rPr>
        <w:t xml:space="preserve">prevent </w:t>
      </w:r>
      <w:r w:rsidRPr="00753D7B">
        <w:rPr>
          <w:rFonts w:ascii="Arial" w:hAnsi="Arial" w:cs="Arial"/>
        </w:rPr>
        <w:t xml:space="preserve">any further </w:t>
      </w:r>
      <w:r w:rsidRPr="00ED301E">
        <w:rPr>
          <w:rFonts w:ascii="Arial" w:hAnsi="Arial" w:cs="Arial"/>
        </w:rPr>
        <w:t>harm.</w:t>
      </w:r>
      <w:r w:rsidRPr="00753D7B">
        <w:rPr>
          <w:rFonts w:ascii="Arial" w:hAnsi="Arial" w:cs="Arial"/>
        </w:rPr>
        <w:t xml:space="preserve"> It has also significantly improved my confidence. </w:t>
      </w:r>
    </w:p>
    <w:p w14:paraId="1B21C439" w14:textId="77777777" w:rsidR="002E7467" w:rsidRPr="00ED301E" w:rsidRDefault="002E7467" w:rsidP="00753D7B">
      <w:pPr>
        <w:spacing w:line="360" w:lineRule="auto"/>
        <w:rPr>
          <w:rFonts w:ascii="Arial" w:hAnsi="Arial" w:cs="Arial"/>
        </w:rPr>
      </w:pPr>
      <w:r w:rsidRPr="00753D7B">
        <w:rPr>
          <w:rFonts w:ascii="Arial" w:hAnsi="Arial" w:cs="Arial"/>
        </w:rPr>
        <w:t>The outcome is that I have gained a much better understanding of the legal framework and safeguarding procedures, however,</w:t>
      </w:r>
      <w:r w:rsidRPr="00ED301E">
        <w:rPr>
          <w:rFonts w:ascii="Arial" w:hAnsi="Arial" w:cs="Arial"/>
        </w:rPr>
        <w:t xml:space="preserve"> I must not only understand these </w:t>
      </w:r>
      <w:r w:rsidRPr="00753D7B">
        <w:rPr>
          <w:rFonts w:ascii="Arial" w:hAnsi="Arial" w:cs="Arial"/>
        </w:rPr>
        <w:t>frameworks,</w:t>
      </w:r>
      <w:r w:rsidRPr="00ED301E">
        <w:rPr>
          <w:rFonts w:ascii="Arial" w:hAnsi="Arial" w:cs="Arial"/>
        </w:rPr>
        <w:t xml:space="preserve"> but</w:t>
      </w:r>
      <w:r w:rsidRPr="00753D7B">
        <w:rPr>
          <w:rFonts w:ascii="Arial" w:hAnsi="Arial" w:cs="Arial"/>
        </w:rPr>
        <w:t xml:space="preserve"> I must continue to improve on my </w:t>
      </w:r>
      <w:r w:rsidRPr="00ED301E">
        <w:rPr>
          <w:rFonts w:ascii="Arial" w:hAnsi="Arial" w:cs="Arial"/>
        </w:rPr>
        <w:t>communication</w:t>
      </w:r>
      <w:r w:rsidRPr="00753D7B">
        <w:rPr>
          <w:rFonts w:ascii="Arial" w:hAnsi="Arial" w:cs="Arial"/>
        </w:rPr>
        <w:t xml:space="preserve"> skills</w:t>
      </w:r>
      <w:r w:rsidRPr="00ED301E">
        <w:rPr>
          <w:rFonts w:ascii="Arial" w:hAnsi="Arial" w:cs="Arial"/>
        </w:rPr>
        <w:t xml:space="preserve">, ensure </w:t>
      </w:r>
      <w:r w:rsidRPr="00753D7B">
        <w:rPr>
          <w:rFonts w:ascii="Arial" w:hAnsi="Arial" w:cs="Arial"/>
        </w:rPr>
        <w:t xml:space="preserve">all </w:t>
      </w:r>
      <w:r w:rsidRPr="00ED301E">
        <w:rPr>
          <w:rFonts w:ascii="Arial" w:hAnsi="Arial" w:cs="Arial"/>
        </w:rPr>
        <w:t>information sharing</w:t>
      </w:r>
      <w:r w:rsidRPr="00753D7B">
        <w:rPr>
          <w:rFonts w:ascii="Arial" w:hAnsi="Arial" w:cs="Arial"/>
        </w:rPr>
        <w:t xml:space="preserve"> is done efficiently</w:t>
      </w:r>
      <w:r w:rsidRPr="00ED301E">
        <w:rPr>
          <w:rFonts w:ascii="Arial" w:hAnsi="Arial" w:cs="Arial"/>
        </w:rPr>
        <w:t xml:space="preserve">, and </w:t>
      </w:r>
      <w:r w:rsidRPr="00753D7B">
        <w:rPr>
          <w:rFonts w:ascii="Arial" w:hAnsi="Arial" w:cs="Arial"/>
        </w:rPr>
        <w:t>continue to use critical</w:t>
      </w:r>
      <w:r w:rsidRPr="00ED301E">
        <w:rPr>
          <w:rFonts w:ascii="Arial" w:hAnsi="Arial" w:cs="Arial"/>
        </w:rPr>
        <w:t xml:space="preserve"> reflecti</w:t>
      </w:r>
      <w:r w:rsidRPr="00753D7B">
        <w:rPr>
          <w:rFonts w:ascii="Arial" w:hAnsi="Arial" w:cs="Arial"/>
        </w:rPr>
        <w:t>on.</w:t>
      </w:r>
      <w:r w:rsidRPr="00ED301E">
        <w:rPr>
          <w:rFonts w:ascii="Arial" w:hAnsi="Arial" w:cs="Arial"/>
        </w:rPr>
        <w:t xml:space="preserve"> Ongoing professional development, safeguarding training, and </w:t>
      </w:r>
      <w:r w:rsidRPr="00753D7B">
        <w:rPr>
          <w:rFonts w:ascii="Arial" w:hAnsi="Arial" w:cs="Arial"/>
        </w:rPr>
        <w:t xml:space="preserve">reflective supervision </w:t>
      </w:r>
      <w:r w:rsidRPr="00ED301E">
        <w:rPr>
          <w:rFonts w:ascii="Arial" w:hAnsi="Arial" w:cs="Arial"/>
        </w:rPr>
        <w:t xml:space="preserve">will </w:t>
      </w:r>
      <w:r w:rsidRPr="00753D7B">
        <w:rPr>
          <w:rFonts w:ascii="Arial" w:hAnsi="Arial" w:cs="Arial"/>
        </w:rPr>
        <w:t>further strengthen</w:t>
      </w:r>
      <w:r w:rsidRPr="00ED301E">
        <w:rPr>
          <w:rFonts w:ascii="Arial" w:hAnsi="Arial" w:cs="Arial"/>
        </w:rPr>
        <w:t xml:space="preserve"> my ability</w:t>
      </w:r>
      <w:r w:rsidRPr="00753D7B">
        <w:rPr>
          <w:rFonts w:ascii="Arial" w:hAnsi="Arial" w:cs="Arial"/>
        </w:rPr>
        <w:t xml:space="preserve"> to manage future</w:t>
      </w:r>
      <w:r w:rsidRPr="00ED301E">
        <w:rPr>
          <w:rFonts w:ascii="Arial" w:hAnsi="Arial" w:cs="Arial"/>
        </w:rPr>
        <w:t xml:space="preserve"> complex </w:t>
      </w:r>
      <w:r w:rsidRPr="00753D7B">
        <w:rPr>
          <w:rFonts w:ascii="Arial" w:hAnsi="Arial" w:cs="Arial"/>
        </w:rPr>
        <w:t xml:space="preserve">cases </w:t>
      </w:r>
      <w:r w:rsidRPr="00ED301E">
        <w:rPr>
          <w:rFonts w:ascii="Arial" w:hAnsi="Arial" w:cs="Arial"/>
        </w:rPr>
        <w:t>and uphold children’s rights.</w:t>
      </w:r>
    </w:p>
    <w:p w14:paraId="79716F08" w14:textId="77777777" w:rsidR="002E7467" w:rsidRPr="00753D7B" w:rsidRDefault="002E7467" w:rsidP="00753D7B">
      <w:pPr>
        <w:spacing w:line="360" w:lineRule="auto"/>
        <w:rPr>
          <w:rFonts w:ascii="Arial" w:hAnsi="Arial" w:cs="Arial"/>
        </w:rPr>
      </w:pPr>
      <w:r w:rsidRPr="00753D7B">
        <w:rPr>
          <w:rFonts w:ascii="Arial" w:hAnsi="Arial" w:cs="Arial"/>
        </w:rPr>
        <w:t>My third learning outcome identified was to recognise the importance of collaborative working and developing strong coordination skills and abilities.</w:t>
      </w:r>
    </w:p>
    <w:p w14:paraId="0FBD8C2E" w14:textId="77777777" w:rsidR="002E7467" w:rsidRPr="00753D7B" w:rsidRDefault="002E7467" w:rsidP="00753D7B">
      <w:pPr>
        <w:spacing w:line="360" w:lineRule="auto"/>
        <w:rPr>
          <w:rFonts w:ascii="Arial" w:hAnsi="Arial" w:cs="Arial"/>
        </w:rPr>
      </w:pPr>
      <w:r w:rsidRPr="00753D7B">
        <w:rPr>
          <w:rFonts w:ascii="Arial" w:hAnsi="Arial" w:cs="Arial"/>
        </w:rPr>
        <w:t>Engaging in a complex case within my first year in practice demonstrated to me the importance of collaborative working and effective coordination. Initially, co-ordinating multi-</w:t>
      </w:r>
      <w:r w:rsidRPr="00753D7B">
        <w:rPr>
          <w:rFonts w:ascii="Arial" w:hAnsi="Arial" w:cs="Arial"/>
        </w:rPr>
        <w:lastRenderedPageBreak/>
        <w:t xml:space="preserve">agency meeting as well as managing my emotions around the sensitive issues and the young individual was challenging. Experience of managing weekly meetings and working collaboratively with the police and CAMHS has allowed me to develop more confidence and resilience in practice. </w:t>
      </w:r>
    </w:p>
    <w:p w14:paraId="75B7875E" w14:textId="77777777" w:rsidR="002E7467" w:rsidRPr="00753D7B" w:rsidRDefault="002E7467" w:rsidP="00753D7B">
      <w:pPr>
        <w:spacing w:line="360" w:lineRule="auto"/>
        <w:rPr>
          <w:rFonts w:ascii="Arial" w:hAnsi="Arial" w:cs="Arial"/>
        </w:rPr>
      </w:pPr>
      <w:r w:rsidRPr="00753D7B">
        <w:rPr>
          <w:rFonts w:ascii="Arial" w:hAnsi="Arial" w:cs="Arial"/>
        </w:rPr>
        <w:t xml:space="preserve">Reflecting, I can see that clear communication, shared responsibility, and mutual respect were essential in managing complex cases. By coordinating with other professional to manage a care plan, we were able to provide a holistic response to the individual’s needs. Researching social work theories and having discussions the other agencies approaches and views, during weekly supervision was a key element in my learning. </w:t>
      </w:r>
    </w:p>
    <w:p w14:paraId="1CD10601" w14:textId="77777777" w:rsidR="002E7467" w:rsidRPr="00753D7B" w:rsidRDefault="002E7467" w:rsidP="00753D7B">
      <w:pPr>
        <w:spacing w:line="360" w:lineRule="auto"/>
        <w:rPr>
          <w:rFonts w:ascii="Arial" w:hAnsi="Arial" w:cs="Arial"/>
        </w:rPr>
      </w:pPr>
      <w:r w:rsidRPr="00753D7B">
        <w:rPr>
          <w:rFonts w:ascii="Arial" w:hAnsi="Arial" w:cs="Arial"/>
        </w:rPr>
        <w:t>Moving forward, I aim to strengthen my communication skills with other agencies, and my colleagues by initiating regular contact, and ensuring that all records of information are shared effectively and timely. This experience has taught me that safeguarding requires not only teamwork but also proactive engagement across sectors to ensure effective protection and support.</w:t>
      </w:r>
    </w:p>
    <w:p w14:paraId="19E01AB9" w14:textId="77777777" w:rsidR="002E7467" w:rsidRPr="00753D7B" w:rsidRDefault="002E7467" w:rsidP="00753D7B">
      <w:pPr>
        <w:spacing w:line="360" w:lineRule="auto"/>
        <w:rPr>
          <w:rFonts w:ascii="Arial" w:hAnsi="Arial" w:cs="Arial"/>
        </w:rPr>
      </w:pPr>
    </w:p>
    <w:p w14:paraId="456DF430" w14:textId="77777777" w:rsidR="002E7467" w:rsidRPr="00753D7B" w:rsidRDefault="002E7467" w:rsidP="00753D7B">
      <w:pPr>
        <w:spacing w:line="360" w:lineRule="auto"/>
        <w:rPr>
          <w:rFonts w:ascii="Arial" w:hAnsi="Arial" w:cs="Arial"/>
        </w:rPr>
      </w:pPr>
      <w:r w:rsidRPr="00753D7B">
        <w:rPr>
          <w:rFonts w:ascii="Arial" w:hAnsi="Arial" w:cs="Arial"/>
        </w:rPr>
        <w:t>(Word count: 704)</w:t>
      </w:r>
    </w:p>
    <w:p w14:paraId="263DAC22" w14:textId="77777777" w:rsidR="002E7467" w:rsidRPr="00753D7B" w:rsidRDefault="002E7467" w:rsidP="00753D7B">
      <w:pPr>
        <w:spacing w:line="360" w:lineRule="auto"/>
        <w:rPr>
          <w:rFonts w:ascii="Arial" w:hAnsi="Arial" w:cs="Arial"/>
        </w:rPr>
      </w:pPr>
    </w:p>
    <w:p w14:paraId="27014DE6" w14:textId="77777777" w:rsidR="002E7467" w:rsidRPr="00753D7B" w:rsidRDefault="002E7467" w:rsidP="00753D7B">
      <w:pPr>
        <w:spacing w:line="360" w:lineRule="auto"/>
        <w:rPr>
          <w:rFonts w:ascii="Arial" w:hAnsi="Arial" w:cs="Arial"/>
        </w:rPr>
      </w:pPr>
    </w:p>
    <w:p w14:paraId="78163735" w14:textId="77777777" w:rsidR="002E7467" w:rsidRPr="00753D7B" w:rsidRDefault="002E7467" w:rsidP="00753D7B">
      <w:pPr>
        <w:numPr>
          <w:ilvl w:val="0"/>
          <w:numId w:val="2"/>
        </w:numPr>
        <w:spacing w:line="360" w:lineRule="auto"/>
        <w:rPr>
          <w:rFonts w:ascii="Arial" w:hAnsi="Arial" w:cs="Arial"/>
        </w:rPr>
      </w:pPr>
      <w:r w:rsidRPr="00753D7B">
        <w:rPr>
          <w:rFonts w:ascii="Arial" w:hAnsi="Arial" w:cs="Arial"/>
          <w:b/>
          <w:bCs/>
        </w:rPr>
        <w:t>Question</w:t>
      </w:r>
    </w:p>
    <w:p w14:paraId="0750F779" w14:textId="77777777" w:rsidR="002E7467" w:rsidRPr="00753D7B" w:rsidRDefault="002E7467" w:rsidP="00753D7B">
      <w:pPr>
        <w:numPr>
          <w:ilvl w:val="0"/>
          <w:numId w:val="2"/>
        </w:numPr>
        <w:spacing w:line="360" w:lineRule="auto"/>
        <w:rPr>
          <w:rFonts w:ascii="Arial" w:hAnsi="Arial" w:cs="Arial"/>
        </w:rPr>
      </w:pPr>
      <w:r w:rsidRPr="00753D7B">
        <w:rPr>
          <w:rFonts w:ascii="Arial" w:hAnsi="Arial" w:cs="Arial"/>
          <w:b/>
          <w:bCs/>
        </w:rPr>
        <w:t xml:space="preserve">Reflect </w:t>
      </w:r>
      <w:r w:rsidRPr="00753D7B">
        <w:rPr>
          <w:rFonts w:ascii="Arial" w:hAnsi="Arial" w:cs="Arial"/>
        </w:rPr>
        <w:t xml:space="preserve">on feedback that you have received from individuals in need of care and support and/or their </w:t>
      </w:r>
      <w:proofErr w:type="spellStart"/>
      <w:r w:rsidRPr="00753D7B">
        <w:rPr>
          <w:rFonts w:ascii="Arial" w:hAnsi="Arial" w:cs="Arial"/>
        </w:rPr>
        <w:t>carers</w:t>
      </w:r>
      <w:proofErr w:type="spellEnd"/>
      <w:r w:rsidRPr="00753D7B">
        <w:rPr>
          <w:rFonts w:ascii="Arial" w:hAnsi="Arial" w:cs="Arial"/>
        </w:rPr>
        <w:t xml:space="preserve"> and explain how this information has </w:t>
      </w:r>
      <w:r w:rsidRPr="00753D7B">
        <w:rPr>
          <w:rFonts w:ascii="Arial" w:hAnsi="Arial" w:cs="Arial"/>
          <w:b/>
          <w:bCs/>
        </w:rPr>
        <w:t xml:space="preserve">helped shape </w:t>
      </w:r>
      <w:r w:rsidRPr="00753D7B">
        <w:rPr>
          <w:rFonts w:ascii="Arial" w:hAnsi="Arial" w:cs="Arial"/>
        </w:rPr>
        <w:t>your practice and future professional development. </w:t>
      </w:r>
    </w:p>
    <w:p w14:paraId="4832A351" w14:textId="77777777" w:rsidR="002E7467" w:rsidRPr="00753D7B" w:rsidRDefault="002E7467" w:rsidP="00753D7B">
      <w:pPr>
        <w:numPr>
          <w:ilvl w:val="0"/>
          <w:numId w:val="2"/>
        </w:numPr>
        <w:spacing w:line="360" w:lineRule="auto"/>
        <w:rPr>
          <w:rFonts w:ascii="Arial" w:hAnsi="Arial" w:cs="Arial"/>
        </w:rPr>
      </w:pPr>
      <w:r w:rsidRPr="00753D7B">
        <w:rPr>
          <w:rFonts w:ascii="Arial" w:hAnsi="Arial" w:cs="Arial"/>
        </w:rPr>
        <w:t>100 words (+/- 10%: include your actual word count at the end of each section).</w:t>
      </w:r>
    </w:p>
    <w:p w14:paraId="59B02368" w14:textId="77777777" w:rsidR="002E7467" w:rsidRPr="00753D7B" w:rsidRDefault="002E7467" w:rsidP="00753D7B">
      <w:pPr>
        <w:spacing w:line="360" w:lineRule="auto"/>
        <w:ind w:left="360"/>
        <w:rPr>
          <w:rFonts w:ascii="Arial" w:hAnsi="Arial" w:cs="Arial"/>
        </w:rPr>
      </w:pPr>
    </w:p>
    <w:p w14:paraId="4507FC84" w14:textId="65D7C5E7" w:rsidR="00753D7B" w:rsidRPr="00753D7B" w:rsidRDefault="002E7467" w:rsidP="00F64116">
      <w:pPr>
        <w:spacing w:line="360" w:lineRule="auto"/>
        <w:jc w:val="both"/>
        <w:rPr>
          <w:rFonts w:ascii="Arial" w:hAnsi="Arial" w:cs="Arial"/>
        </w:rPr>
      </w:pPr>
      <w:r w:rsidRPr="00753D7B">
        <w:rPr>
          <w:rFonts w:ascii="Arial" w:hAnsi="Arial" w:cs="Arial"/>
          <w:iCs/>
        </w:rPr>
        <w:t>I have received positive feedback from most of the young individuals I have supported, stating that I listened to them, and supported them in times of need, showing that I am able to work in line with the main principles of the Act (2014). I have received constructive criticism from a young individual I’ve supported, where she’s expressed that I do not understand her or know what she wants. When reflected on this, I needed to strengthen my understanding around adolescence with Autism. I researched the strengths-based approach and developed my skills in direct communication and structured approaches, such as providing a weekly timetable for</w:t>
      </w:r>
      <w:r w:rsidR="00A652B9" w:rsidRPr="00753D7B">
        <w:rPr>
          <w:rFonts w:ascii="Arial" w:hAnsi="Arial" w:cs="Arial"/>
          <w:iCs/>
        </w:rPr>
        <w:t xml:space="preserve"> my visits and her appointment (Department of Health &amp; Social Care. 2021).</w:t>
      </w:r>
    </w:p>
    <w:p w14:paraId="21B133FF" w14:textId="77777777" w:rsidR="002E7467" w:rsidRPr="00753D7B" w:rsidRDefault="002E7467" w:rsidP="00753D7B">
      <w:pPr>
        <w:spacing w:line="360" w:lineRule="auto"/>
        <w:rPr>
          <w:rFonts w:ascii="Arial" w:hAnsi="Arial" w:cs="Arial"/>
          <w:i/>
          <w:iCs/>
        </w:rPr>
      </w:pPr>
    </w:p>
    <w:p w14:paraId="5C6EF6EA" w14:textId="77777777" w:rsidR="002E7467" w:rsidRPr="00753D7B" w:rsidRDefault="002E7467" w:rsidP="00753D7B">
      <w:pPr>
        <w:spacing w:line="360" w:lineRule="auto"/>
        <w:rPr>
          <w:rFonts w:ascii="Arial" w:hAnsi="Arial" w:cs="Arial"/>
        </w:rPr>
      </w:pPr>
    </w:p>
    <w:p w14:paraId="36484163" w14:textId="781FC563" w:rsidR="00574B65" w:rsidRPr="00753D7B" w:rsidRDefault="00574B65" w:rsidP="00753D7B">
      <w:pPr>
        <w:spacing w:line="360" w:lineRule="auto"/>
        <w:rPr>
          <w:rFonts w:ascii="Arial" w:hAnsi="Arial" w:cs="Arial"/>
        </w:rPr>
      </w:pPr>
    </w:p>
    <w:p w14:paraId="62284025" w14:textId="77777777" w:rsidR="00960A82" w:rsidRPr="00753D7B" w:rsidRDefault="00960A82" w:rsidP="00753D7B">
      <w:pPr>
        <w:spacing w:line="360" w:lineRule="auto"/>
        <w:rPr>
          <w:rFonts w:ascii="Arial" w:hAnsi="Arial" w:cs="Arial"/>
        </w:rPr>
      </w:pPr>
    </w:p>
    <w:p w14:paraId="2C4D586C" w14:textId="77777777" w:rsidR="00E77276" w:rsidRPr="003B7DB3" w:rsidRDefault="00E77276" w:rsidP="003B7DB3"/>
    <w:p w14:paraId="7356FA10" w14:textId="77777777" w:rsidR="00E651AB" w:rsidRDefault="00E651AB"/>
    <w:sectPr w:rsidR="00E651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03658"/>
    <w:multiLevelType w:val="hybridMultilevel"/>
    <w:tmpl w:val="3CFCF708"/>
    <w:lvl w:ilvl="0" w:tplc="9550B7B4">
      <w:start w:val="1"/>
      <w:numFmt w:val="bullet"/>
      <w:lvlText w:val="•"/>
      <w:lvlJc w:val="left"/>
      <w:pPr>
        <w:tabs>
          <w:tab w:val="num" w:pos="720"/>
        </w:tabs>
        <w:ind w:left="720" w:hanging="360"/>
      </w:pPr>
      <w:rPr>
        <w:rFonts w:ascii="Arial" w:hAnsi="Arial" w:hint="default"/>
      </w:rPr>
    </w:lvl>
    <w:lvl w:ilvl="1" w:tplc="01D6DDBC" w:tentative="1">
      <w:start w:val="1"/>
      <w:numFmt w:val="bullet"/>
      <w:lvlText w:val="•"/>
      <w:lvlJc w:val="left"/>
      <w:pPr>
        <w:tabs>
          <w:tab w:val="num" w:pos="1440"/>
        </w:tabs>
        <w:ind w:left="1440" w:hanging="360"/>
      </w:pPr>
      <w:rPr>
        <w:rFonts w:ascii="Arial" w:hAnsi="Arial" w:hint="default"/>
      </w:rPr>
    </w:lvl>
    <w:lvl w:ilvl="2" w:tplc="11762E46" w:tentative="1">
      <w:start w:val="1"/>
      <w:numFmt w:val="bullet"/>
      <w:lvlText w:val="•"/>
      <w:lvlJc w:val="left"/>
      <w:pPr>
        <w:tabs>
          <w:tab w:val="num" w:pos="2160"/>
        </w:tabs>
        <w:ind w:left="2160" w:hanging="360"/>
      </w:pPr>
      <w:rPr>
        <w:rFonts w:ascii="Arial" w:hAnsi="Arial" w:hint="default"/>
      </w:rPr>
    </w:lvl>
    <w:lvl w:ilvl="3" w:tplc="B5BC65F4" w:tentative="1">
      <w:start w:val="1"/>
      <w:numFmt w:val="bullet"/>
      <w:lvlText w:val="•"/>
      <w:lvlJc w:val="left"/>
      <w:pPr>
        <w:tabs>
          <w:tab w:val="num" w:pos="2880"/>
        </w:tabs>
        <w:ind w:left="2880" w:hanging="360"/>
      </w:pPr>
      <w:rPr>
        <w:rFonts w:ascii="Arial" w:hAnsi="Arial" w:hint="default"/>
      </w:rPr>
    </w:lvl>
    <w:lvl w:ilvl="4" w:tplc="A840103C" w:tentative="1">
      <w:start w:val="1"/>
      <w:numFmt w:val="bullet"/>
      <w:lvlText w:val="•"/>
      <w:lvlJc w:val="left"/>
      <w:pPr>
        <w:tabs>
          <w:tab w:val="num" w:pos="3600"/>
        </w:tabs>
        <w:ind w:left="3600" w:hanging="360"/>
      </w:pPr>
      <w:rPr>
        <w:rFonts w:ascii="Arial" w:hAnsi="Arial" w:hint="default"/>
      </w:rPr>
    </w:lvl>
    <w:lvl w:ilvl="5" w:tplc="13E208C0" w:tentative="1">
      <w:start w:val="1"/>
      <w:numFmt w:val="bullet"/>
      <w:lvlText w:val="•"/>
      <w:lvlJc w:val="left"/>
      <w:pPr>
        <w:tabs>
          <w:tab w:val="num" w:pos="4320"/>
        </w:tabs>
        <w:ind w:left="4320" w:hanging="360"/>
      </w:pPr>
      <w:rPr>
        <w:rFonts w:ascii="Arial" w:hAnsi="Arial" w:hint="default"/>
      </w:rPr>
    </w:lvl>
    <w:lvl w:ilvl="6" w:tplc="FA9AA064" w:tentative="1">
      <w:start w:val="1"/>
      <w:numFmt w:val="bullet"/>
      <w:lvlText w:val="•"/>
      <w:lvlJc w:val="left"/>
      <w:pPr>
        <w:tabs>
          <w:tab w:val="num" w:pos="5040"/>
        </w:tabs>
        <w:ind w:left="5040" w:hanging="360"/>
      </w:pPr>
      <w:rPr>
        <w:rFonts w:ascii="Arial" w:hAnsi="Arial" w:hint="default"/>
      </w:rPr>
    </w:lvl>
    <w:lvl w:ilvl="7" w:tplc="853CED30" w:tentative="1">
      <w:start w:val="1"/>
      <w:numFmt w:val="bullet"/>
      <w:lvlText w:val="•"/>
      <w:lvlJc w:val="left"/>
      <w:pPr>
        <w:tabs>
          <w:tab w:val="num" w:pos="5760"/>
        </w:tabs>
        <w:ind w:left="5760" w:hanging="360"/>
      </w:pPr>
      <w:rPr>
        <w:rFonts w:ascii="Arial" w:hAnsi="Arial" w:hint="default"/>
      </w:rPr>
    </w:lvl>
    <w:lvl w:ilvl="8" w:tplc="0FF0C2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7217407">
    <w:abstractNumId w:val="1"/>
  </w:num>
  <w:num w:numId="2" w16cid:durableId="1210915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5F7"/>
    <w:rsid w:val="000140B2"/>
    <w:rsid w:val="00037000"/>
    <w:rsid w:val="00045117"/>
    <w:rsid w:val="00047C86"/>
    <w:rsid w:val="00056576"/>
    <w:rsid w:val="0007557E"/>
    <w:rsid w:val="000A4FD6"/>
    <w:rsid w:val="000A5F58"/>
    <w:rsid w:val="000B7606"/>
    <w:rsid w:val="00100E76"/>
    <w:rsid w:val="00151479"/>
    <w:rsid w:val="00152D7F"/>
    <w:rsid w:val="00154DBA"/>
    <w:rsid w:val="00160553"/>
    <w:rsid w:val="00166C3D"/>
    <w:rsid w:val="00180748"/>
    <w:rsid w:val="001A2C28"/>
    <w:rsid w:val="001F71F8"/>
    <w:rsid w:val="00203E31"/>
    <w:rsid w:val="00204BEA"/>
    <w:rsid w:val="0021106F"/>
    <w:rsid w:val="00231827"/>
    <w:rsid w:val="00244B49"/>
    <w:rsid w:val="00250906"/>
    <w:rsid w:val="00293A33"/>
    <w:rsid w:val="002A6706"/>
    <w:rsid w:val="002B7365"/>
    <w:rsid w:val="002C6FA3"/>
    <w:rsid w:val="002D0330"/>
    <w:rsid w:val="002D2244"/>
    <w:rsid w:val="002E62E8"/>
    <w:rsid w:val="002E7467"/>
    <w:rsid w:val="002F1F1F"/>
    <w:rsid w:val="002F34A5"/>
    <w:rsid w:val="00300B36"/>
    <w:rsid w:val="00314231"/>
    <w:rsid w:val="003334EE"/>
    <w:rsid w:val="003425E0"/>
    <w:rsid w:val="003427F9"/>
    <w:rsid w:val="00365F19"/>
    <w:rsid w:val="00370A24"/>
    <w:rsid w:val="003736AE"/>
    <w:rsid w:val="0037418B"/>
    <w:rsid w:val="003819FA"/>
    <w:rsid w:val="00392B82"/>
    <w:rsid w:val="003A3F24"/>
    <w:rsid w:val="003A5DDA"/>
    <w:rsid w:val="003B323D"/>
    <w:rsid w:val="003B7DB3"/>
    <w:rsid w:val="003C68AE"/>
    <w:rsid w:val="003D4270"/>
    <w:rsid w:val="003D505E"/>
    <w:rsid w:val="004044E0"/>
    <w:rsid w:val="00410C84"/>
    <w:rsid w:val="004164DB"/>
    <w:rsid w:val="004416C0"/>
    <w:rsid w:val="00445FAF"/>
    <w:rsid w:val="00447EEA"/>
    <w:rsid w:val="0046235E"/>
    <w:rsid w:val="004629F0"/>
    <w:rsid w:val="00467FBD"/>
    <w:rsid w:val="004726ED"/>
    <w:rsid w:val="004827C0"/>
    <w:rsid w:val="00483C20"/>
    <w:rsid w:val="0048445C"/>
    <w:rsid w:val="004862A3"/>
    <w:rsid w:val="00493F5D"/>
    <w:rsid w:val="004D5ACC"/>
    <w:rsid w:val="004D7DE5"/>
    <w:rsid w:val="004E4F90"/>
    <w:rsid w:val="005034EB"/>
    <w:rsid w:val="00532ECB"/>
    <w:rsid w:val="00557C58"/>
    <w:rsid w:val="00570E12"/>
    <w:rsid w:val="00574B65"/>
    <w:rsid w:val="005935F7"/>
    <w:rsid w:val="005A4725"/>
    <w:rsid w:val="005B39E4"/>
    <w:rsid w:val="005D1B1C"/>
    <w:rsid w:val="005D4DFF"/>
    <w:rsid w:val="005D7F21"/>
    <w:rsid w:val="005F1276"/>
    <w:rsid w:val="005F4209"/>
    <w:rsid w:val="005F5228"/>
    <w:rsid w:val="006037C0"/>
    <w:rsid w:val="006069A4"/>
    <w:rsid w:val="0061362D"/>
    <w:rsid w:val="00623144"/>
    <w:rsid w:val="00625F04"/>
    <w:rsid w:val="00640795"/>
    <w:rsid w:val="00645D68"/>
    <w:rsid w:val="00664163"/>
    <w:rsid w:val="00682691"/>
    <w:rsid w:val="00686272"/>
    <w:rsid w:val="006A4FF6"/>
    <w:rsid w:val="006B48F8"/>
    <w:rsid w:val="006C0A6F"/>
    <w:rsid w:val="006C134B"/>
    <w:rsid w:val="006D7C1F"/>
    <w:rsid w:val="007069E2"/>
    <w:rsid w:val="007229F2"/>
    <w:rsid w:val="00734018"/>
    <w:rsid w:val="00750763"/>
    <w:rsid w:val="00753D7B"/>
    <w:rsid w:val="00783F41"/>
    <w:rsid w:val="00791C34"/>
    <w:rsid w:val="00796277"/>
    <w:rsid w:val="007C096F"/>
    <w:rsid w:val="007C0C19"/>
    <w:rsid w:val="007D5050"/>
    <w:rsid w:val="007E7706"/>
    <w:rsid w:val="00802D31"/>
    <w:rsid w:val="00804B70"/>
    <w:rsid w:val="00811450"/>
    <w:rsid w:val="00823F89"/>
    <w:rsid w:val="00832059"/>
    <w:rsid w:val="0083571F"/>
    <w:rsid w:val="00846901"/>
    <w:rsid w:val="00860552"/>
    <w:rsid w:val="0088162D"/>
    <w:rsid w:val="008A71A4"/>
    <w:rsid w:val="008B3C32"/>
    <w:rsid w:val="008B5EC2"/>
    <w:rsid w:val="008C5A90"/>
    <w:rsid w:val="008E6BE8"/>
    <w:rsid w:val="0091048C"/>
    <w:rsid w:val="00914D36"/>
    <w:rsid w:val="00921153"/>
    <w:rsid w:val="0092759F"/>
    <w:rsid w:val="0093526F"/>
    <w:rsid w:val="00940DDF"/>
    <w:rsid w:val="0094508B"/>
    <w:rsid w:val="00960A82"/>
    <w:rsid w:val="009677A7"/>
    <w:rsid w:val="00974C99"/>
    <w:rsid w:val="00983D3C"/>
    <w:rsid w:val="009A14B7"/>
    <w:rsid w:val="009D2A30"/>
    <w:rsid w:val="009D4F85"/>
    <w:rsid w:val="009E148A"/>
    <w:rsid w:val="009E1E40"/>
    <w:rsid w:val="009E6580"/>
    <w:rsid w:val="009E7C04"/>
    <w:rsid w:val="00A16974"/>
    <w:rsid w:val="00A16BC4"/>
    <w:rsid w:val="00A3573B"/>
    <w:rsid w:val="00A42CD3"/>
    <w:rsid w:val="00A53168"/>
    <w:rsid w:val="00A53B9C"/>
    <w:rsid w:val="00A63909"/>
    <w:rsid w:val="00A652B9"/>
    <w:rsid w:val="00A67F95"/>
    <w:rsid w:val="00A7009D"/>
    <w:rsid w:val="00A7728B"/>
    <w:rsid w:val="00A804B9"/>
    <w:rsid w:val="00A83FA9"/>
    <w:rsid w:val="00A96EEF"/>
    <w:rsid w:val="00AA097B"/>
    <w:rsid w:val="00AB6065"/>
    <w:rsid w:val="00AD3F30"/>
    <w:rsid w:val="00AD47E6"/>
    <w:rsid w:val="00B007C5"/>
    <w:rsid w:val="00B128B1"/>
    <w:rsid w:val="00B137B9"/>
    <w:rsid w:val="00B1730D"/>
    <w:rsid w:val="00B27FE4"/>
    <w:rsid w:val="00B3272D"/>
    <w:rsid w:val="00B37669"/>
    <w:rsid w:val="00B40D1A"/>
    <w:rsid w:val="00B42FF7"/>
    <w:rsid w:val="00B5458B"/>
    <w:rsid w:val="00B5544C"/>
    <w:rsid w:val="00B77F14"/>
    <w:rsid w:val="00BA07D0"/>
    <w:rsid w:val="00BB25CC"/>
    <w:rsid w:val="00BF2A44"/>
    <w:rsid w:val="00C138DF"/>
    <w:rsid w:val="00C1679B"/>
    <w:rsid w:val="00C22228"/>
    <w:rsid w:val="00C24D98"/>
    <w:rsid w:val="00C37F43"/>
    <w:rsid w:val="00C711CC"/>
    <w:rsid w:val="00C731A8"/>
    <w:rsid w:val="00C743F5"/>
    <w:rsid w:val="00C76432"/>
    <w:rsid w:val="00CB74A8"/>
    <w:rsid w:val="00D11070"/>
    <w:rsid w:val="00D30DCA"/>
    <w:rsid w:val="00D31019"/>
    <w:rsid w:val="00D31C8E"/>
    <w:rsid w:val="00D46DBD"/>
    <w:rsid w:val="00D509F3"/>
    <w:rsid w:val="00D656B0"/>
    <w:rsid w:val="00D71BDD"/>
    <w:rsid w:val="00D82BDB"/>
    <w:rsid w:val="00D94A31"/>
    <w:rsid w:val="00DA151F"/>
    <w:rsid w:val="00DA5E38"/>
    <w:rsid w:val="00DC74AB"/>
    <w:rsid w:val="00DE34F8"/>
    <w:rsid w:val="00DF4E7E"/>
    <w:rsid w:val="00DF603F"/>
    <w:rsid w:val="00DF749E"/>
    <w:rsid w:val="00E03535"/>
    <w:rsid w:val="00E06BB1"/>
    <w:rsid w:val="00E27D6F"/>
    <w:rsid w:val="00E3703F"/>
    <w:rsid w:val="00E5126D"/>
    <w:rsid w:val="00E651AB"/>
    <w:rsid w:val="00E72957"/>
    <w:rsid w:val="00E77276"/>
    <w:rsid w:val="00E90307"/>
    <w:rsid w:val="00E96540"/>
    <w:rsid w:val="00EA4405"/>
    <w:rsid w:val="00EB7DC7"/>
    <w:rsid w:val="00EC0164"/>
    <w:rsid w:val="00EC0FED"/>
    <w:rsid w:val="00ED21F9"/>
    <w:rsid w:val="00EF43FD"/>
    <w:rsid w:val="00F26D3A"/>
    <w:rsid w:val="00F27348"/>
    <w:rsid w:val="00F35362"/>
    <w:rsid w:val="00F41902"/>
    <w:rsid w:val="00F5216A"/>
    <w:rsid w:val="00F52EDC"/>
    <w:rsid w:val="00F64116"/>
    <w:rsid w:val="00F667A4"/>
    <w:rsid w:val="00F75256"/>
    <w:rsid w:val="00F82F80"/>
    <w:rsid w:val="00F9412E"/>
    <w:rsid w:val="00FB28D4"/>
    <w:rsid w:val="00FC103F"/>
    <w:rsid w:val="00FD5140"/>
    <w:rsid w:val="00FD5C47"/>
    <w:rsid w:val="00FD7597"/>
    <w:rsid w:val="00FF7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81637"/>
  <w15:chartTrackingRefBased/>
  <w15:docId w15:val="{7BCFDEBC-9CA8-4F6B-875A-4FD406BDC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5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35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35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35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35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35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35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35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35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5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35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35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35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35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35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35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35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35F7"/>
    <w:rPr>
      <w:rFonts w:eastAsiaTheme="majorEastAsia" w:cstheme="majorBidi"/>
      <w:color w:val="272727" w:themeColor="text1" w:themeTint="D8"/>
    </w:rPr>
  </w:style>
  <w:style w:type="paragraph" w:styleId="Title">
    <w:name w:val="Title"/>
    <w:basedOn w:val="Normal"/>
    <w:next w:val="Normal"/>
    <w:link w:val="TitleChar"/>
    <w:uiPriority w:val="10"/>
    <w:qFormat/>
    <w:rsid w:val="005935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35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35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35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35F7"/>
    <w:pPr>
      <w:spacing w:before="160"/>
      <w:jc w:val="center"/>
    </w:pPr>
    <w:rPr>
      <w:i/>
      <w:iCs/>
      <w:color w:val="404040" w:themeColor="text1" w:themeTint="BF"/>
    </w:rPr>
  </w:style>
  <w:style w:type="character" w:customStyle="1" w:styleId="QuoteChar">
    <w:name w:val="Quote Char"/>
    <w:basedOn w:val="DefaultParagraphFont"/>
    <w:link w:val="Quote"/>
    <w:uiPriority w:val="29"/>
    <w:rsid w:val="005935F7"/>
    <w:rPr>
      <w:i/>
      <w:iCs/>
      <w:color w:val="404040" w:themeColor="text1" w:themeTint="BF"/>
    </w:rPr>
  </w:style>
  <w:style w:type="paragraph" w:styleId="ListParagraph">
    <w:name w:val="List Paragraph"/>
    <w:basedOn w:val="Normal"/>
    <w:uiPriority w:val="34"/>
    <w:qFormat/>
    <w:rsid w:val="005935F7"/>
    <w:pPr>
      <w:ind w:left="720"/>
      <w:contextualSpacing/>
    </w:pPr>
  </w:style>
  <w:style w:type="character" w:styleId="IntenseEmphasis">
    <w:name w:val="Intense Emphasis"/>
    <w:basedOn w:val="DefaultParagraphFont"/>
    <w:uiPriority w:val="21"/>
    <w:qFormat/>
    <w:rsid w:val="005935F7"/>
    <w:rPr>
      <w:i/>
      <w:iCs/>
      <w:color w:val="0F4761" w:themeColor="accent1" w:themeShade="BF"/>
    </w:rPr>
  </w:style>
  <w:style w:type="paragraph" w:styleId="IntenseQuote">
    <w:name w:val="Intense Quote"/>
    <w:basedOn w:val="Normal"/>
    <w:next w:val="Normal"/>
    <w:link w:val="IntenseQuoteChar"/>
    <w:uiPriority w:val="30"/>
    <w:qFormat/>
    <w:rsid w:val="005935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35F7"/>
    <w:rPr>
      <w:i/>
      <w:iCs/>
      <w:color w:val="0F4761" w:themeColor="accent1" w:themeShade="BF"/>
    </w:rPr>
  </w:style>
  <w:style w:type="character" w:styleId="IntenseReference">
    <w:name w:val="Intense Reference"/>
    <w:basedOn w:val="DefaultParagraphFont"/>
    <w:uiPriority w:val="32"/>
    <w:qFormat/>
    <w:rsid w:val="005935F7"/>
    <w:rPr>
      <w:b/>
      <w:bCs/>
      <w:smallCaps/>
      <w:color w:val="0F4761" w:themeColor="accent1" w:themeShade="BF"/>
      <w:spacing w:val="5"/>
    </w:rPr>
  </w:style>
  <w:style w:type="paragraph" w:styleId="NormalWeb">
    <w:name w:val="Normal (Web)"/>
    <w:basedOn w:val="Normal"/>
    <w:uiPriority w:val="99"/>
    <w:semiHidden/>
    <w:unhideWhenUsed/>
    <w:rsid w:val="00574B65"/>
    <w:rPr>
      <w:rFonts w:ascii="Times New Roman" w:hAnsi="Times New Roman" w:cs="Times New Roman"/>
      <w:sz w:val="24"/>
      <w:szCs w:val="24"/>
    </w:rPr>
  </w:style>
  <w:style w:type="character" w:styleId="Hyperlink">
    <w:name w:val="Hyperlink"/>
    <w:basedOn w:val="DefaultParagraphFont"/>
    <w:uiPriority w:val="99"/>
    <w:unhideWhenUsed/>
    <w:rsid w:val="006C0A6F"/>
    <w:rPr>
      <w:color w:val="467886" w:themeColor="hyperlink"/>
      <w:u w:val="single"/>
    </w:rPr>
  </w:style>
  <w:style w:type="character" w:styleId="UnresolvedMention">
    <w:name w:val="Unresolved Mention"/>
    <w:basedOn w:val="DefaultParagraphFont"/>
    <w:uiPriority w:val="99"/>
    <w:semiHidden/>
    <w:unhideWhenUsed/>
    <w:rsid w:val="006C0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702827">
      <w:bodyDiv w:val="1"/>
      <w:marLeft w:val="0"/>
      <w:marRight w:val="0"/>
      <w:marTop w:val="0"/>
      <w:marBottom w:val="0"/>
      <w:divBdr>
        <w:top w:val="none" w:sz="0" w:space="0" w:color="auto"/>
        <w:left w:val="none" w:sz="0" w:space="0" w:color="auto"/>
        <w:bottom w:val="none" w:sz="0" w:space="0" w:color="auto"/>
        <w:right w:val="none" w:sz="0" w:space="0" w:color="auto"/>
      </w:divBdr>
    </w:div>
    <w:div w:id="290213391">
      <w:bodyDiv w:val="1"/>
      <w:marLeft w:val="0"/>
      <w:marRight w:val="0"/>
      <w:marTop w:val="0"/>
      <w:marBottom w:val="0"/>
      <w:divBdr>
        <w:top w:val="none" w:sz="0" w:space="0" w:color="auto"/>
        <w:left w:val="none" w:sz="0" w:space="0" w:color="auto"/>
        <w:bottom w:val="none" w:sz="0" w:space="0" w:color="auto"/>
        <w:right w:val="none" w:sz="0" w:space="0" w:color="auto"/>
      </w:divBdr>
    </w:div>
    <w:div w:id="330330857">
      <w:bodyDiv w:val="1"/>
      <w:marLeft w:val="0"/>
      <w:marRight w:val="0"/>
      <w:marTop w:val="0"/>
      <w:marBottom w:val="0"/>
      <w:divBdr>
        <w:top w:val="none" w:sz="0" w:space="0" w:color="auto"/>
        <w:left w:val="none" w:sz="0" w:space="0" w:color="auto"/>
        <w:bottom w:val="none" w:sz="0" w:space="0" w:color="auto"/>
        <w:right w:val="none" w:sz="0" w:space="0" w:color="auto"/>
      </w:divBdr>
    </w:div>
    <w:div w:id="450589927">
      <w:bodyDiv w:val="1"/>
      <w:marLeft w:val="0"/>
      <w:marRight w:val="0"/>
      <w:marTop w:val="0"/>
      <w:marBottom w:val="0"/>
      <w:divBdr>
        <w:top w:val="none" w:sz="0" w:space="0" w:color="auto"/>
        <w:left w:val="none" w:sz="0" w:space="0" w:color="auto"/>
        <w:bottom w:val="none" w:sz="0" w:space="0" w:color="auto"/>
        <w:right w:val="none" w:sz="0" w:space="0" w:color="auto"/>
      </w:divBdr>
    </w:div>
    <w:div w:id="507906452">
      <w:bodyDiv w:val="1"/>
      <w:marLeft w:val="0"/>
      <w:marRight w:val="0"/>
      <w:marTop w:val="0"/>
      <w:marBottom w:val="0"/>
      <w:divBdr>
        <w:top w:val="none" w:sz="0" w:space="0" w:color="auto"/>
        <w:left w:val="none" w:sz="0" w:space="0" w:color="auto"/>
        <w:bottom w:val="none" w:sz="0" w:space="0" w:color="auto"/>
        <w:right w:val="none" w:sz="0" w:space="0" w:color="auto"/>
      </w:divBdr>
    </w:div>
    <w:div w:id="686516813">
      <w:bodyDiv w:val="1"/>
      <w:marLeft w:val="0"/>
      <w:marRight w:val="0"/>
      <w:marTop w:val="0"/>
      <w:marBottom w:val="0"/>
      <w:divBdr>
        <w:top w:val="none" w:sz="0" w:space="0" w:color="auto"/>
        <w:left w:val="none" w:sz="0" w:space="0" w:color="auto"/>
        <w:bottom w:val="none" w:sz="0" w:space="0" w:color="auto"/>
        <w:right w:val="none" w:sz="0" w:space="0" w:color="auto"/>
      </w:divBdr>
    </w:div>
    <w:div w:id="868832633">
      <w:bodyDiv w:val="1"/>
      <w:marLeft w:val="0"/>
      <w:marRight w:val="0"/>
      <w:marTop w:val="0"/>
      <w:marBottom w:val="0"/>
      <w:divBdr>
        <w:top w:val="none" w:sz="0" w:space="0" w:color="auto"/>
        <w:left w:val="none" w:sz="0" w:space="0" w:color="auto"/>
        <w:bottom w:val="none" w:sz="0" w:space="0" w:color="auto"/>
        <w:right w:val="none" w:sz="0" w:space="0" w:color="auto"/>
      </w:divBdr>
    </w:div>
    <w:div w:id="973827652">
      <w:bodyDiv w:val="1"/>
      <w:marLeft w:val="0"/>
      <w:marRight w:val="0"/>
      <w:marTop w:val="0"/>
      <w:marBottom w:val="0"/>
      <w:divBdr>
        <w:top w:val="none" w:sz="0" w:space="0" w:color="auto"/>
        <w:left w:val="none" w:sz="0" w:space="0" w:color="auto"/>
        <w:bottom w:val="none" w:sz="0" w:space="0" w:color="auto"/>
        <w:right w:val="none" w:sz="0" w:space="0" w:color="auto"/>
      </w:divBdr>
    </w:div>
    <w:div w:id="1108357820">
      <w:bodyDiv w:val="1"/>
      <w:marLeft w:val="0"/>
      <w:marRight w:val="0"/>
      <w:marTop w:val="0"/>
      <w:marBottom w:val="0"/>
      <w:divBdr>
        <w:top w:val="none" w:sz="0" w:space="0" w:color="auto"/>
        <w:left w:val="none" w:sz="0" w:space="0" w:color="auto"/>
        <w:bottom w:val="none" w:sz="0" w:space="0" w:color="auto"/>
        <w:right w:val="none" w:sz="0" w:space="0" w:color="auto"/>
      </w:divBdr>
    </w:div>
    <w:div w:id="1336955442">
      <w:bodyDiv w:val="1"/>
      <w:marLeft w:val="0"/>
      <w:marRight w:val="0"/>
      <w:marTop w:val="0"/>
      <w:marBottom w:val="0"/>
      <w:divBdr>
        <w:top w:val="none" w:sz="0" w:space="0" w:color="auto"/>
        <w:left w:val="none" w:sz="0" w:space="0" w:color="auto"/>
        <w:bottom w:val="none" w:sz="0" w:space="0" w:color="auto"/>
        <w:right w:val="none" w:sz="0" w:space="0" w:color="auto"/>
      </w:divBdr>
    </w:div>
    <w:div w:id="1601142349">
      <w:bodyDiv w:val="1"/>
      <w:marLeft w:val="0"/>
      <w:marRight w:val="0"/>
      <w:marTop w:val="0"/>
      <w:marBottom w:val="0"/>
      <w:divBdr>
        <w:top w:val="none" w:sz="0" w:space="0" w:color="auto"/>
        <w:left w:val="none" w:sz="0" w:space="0" w:color="auto"/>
        <w:bottom w:val="none" w:sz="0" w:space="0" w:color="auto"/>
        <w:right w:val="none" w:sz="0" w:space="0" w:color="auto"/>
      </w:divBdr>
    </w:div>
    <w:div w:id="1987662269">
      <w:bodyDiv w:val="1"/>
      <w:marLeft w:val="0"/>
      <w:marRight w:val="0"/>
      <w:marTop w:val="0"/>
      <w:marBottom w:val="0"/>
      <w:divBdr>
        <w:top w:val="none" w:sz="0" w:space="0" w:color="auto"/>
        <w:left w:val="none" w:sz="0" w:space="0" w:color="auto"/>
        <w:bottom w:val="none" w:sz="0" w:space="0" w:color="auto"/>
        <w:right w:val="none" w:sz="0" w:space="0" w:color="auto"/>
      </w:divBdr>
    </w:div>
    <w:div w:id="2002347672">
      <w:bodyDiv w:val="1"/>
      <w:marLeft w:val="0"/>
      <w:marRight w:val="0"/>
      <w:marTop w:val="0"/>
      <w:marBottom w:val="0"/>
      <w:divBdr>
        <w:top w:val="none" w:sz="0" w:space="0" w:color="auto"/>
        <w:left w:val="none" w:sz="0" w:space="0" w:color="auto"/>
        <w:bottom w:val="none" w:sz="0" w:space="0" w:color="auto"/>
        <w:right w:val="none" w:sz="0" w:space="0" w:color="auto"/>
      </w:divBdr>
    </w:div>
    <w:div w:id="213066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1828</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Mckinley</dc:creator>
  <cp:keywords/>
  <dc:description/>
  <cp:lastModifiedBy>Kerry Mckinley</cp:lastModifiedBy>
  <cp:revision>3</cp:revision>
  <dcterms:created xsi:type="dcterms:W3CDTF">2026-02-18T14:15:00Z</dcterms:created>
  <dcterms:modified xsi:type="dcterms:W3CDTF">2026-02-18T14:27:00Z</dcterms:modified>
</cp:coreProperties>
</file>