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14A2" w:rsidRDefault="00C514A2" w:rsidP="00C514A2">
      <w:pPr>
        <w:jc w:val="center"/>
        <w:rPr>
          <w:rFonts w:ascii="Times New Roman" w:hAnsi="Times New Roman" w:cs="Times New Roman"/>
          <w:sz w:val="24"/>
          <w:szCs w:val="24"/>
        </w:rPr>
      </w:pPr>
      <w:r>
        <w:rPr>
          <w:rFonts w:ascii="Times New Roman" w:hAnsi="Times New Roman" w:cs="Times New Roman"/>
          <w:sz w:val="24"/>
          <w:szCs w:val="24"/>
        </w:rPr>
        <w:t>Criminal litigation process – history and advice for Kim Cottrell</w:t>
      </w:r>
    </w:p>
    <w:p w:rsidR="00D33527" w:rsidRDefault="00C514A2">
      <w:pPr>
        <w:rPr>
          <w:rFonts w:ascii="Times New Roman" w:hAnsi="Times New Roman" w:cs="Times New Roman"/>
          <w:sz w:val="24"/>
          <w:szCs w:val="24"/>
        </w:rPr>
      </w:pPr>
      <w:r>
        <w:rPr>
          <w:rFonts w:ascii="Times New Roman" w:hAnsi="Times New Roman" w:cs="Times New Roman"/>
          <w:sz w:val="24"/>
          <w:szCs w:val="24"/>
        </w:rPr>
        <w:t xml:space="preserve">        </w:t>
      </w:r>
      <w:r w:rsidR="00547E5E" w:rsidRPr="0037531C">
        <w:rPr>
          <w:rFonts w:ascii="Times New Roman" w:hAnsi="Times New Roman" w:cs="Times New Roman"/>
          <w:sz w:val="24"/>
          <w:szCs w:val="24"/>
        </w:rPr>
        <w:t>Taking into consideration what our client</w:t>
      </w:r>
      <w:proofErr w:type="gramStart"/>
      <w:r w:rsidR="00547E5E" w:rsidRPr="0037531C">
        <w:rPr>
          <w:rFonts w:ascii="Times New Roman" w:hAnsi="Times New Roman" w:cs="Times New Roman"/>
          <w:sz w:val="24"/>
          <w:szCs w:val="24"/>
        </w:rPr>
        <w:t>,  Kim</w:t>
      </w:r>
      <w:proofErr w:type="gramEnd"/>
      <w:r w:rsidR="00547E5E" w:rsidRPr="0037531C">
        <w:rPr>
          <w:rFonts w:ascii="Times New Roman" w:hAnsi="Times New Roman" w:cs="Times New Roman"/>
          <w:sz w:val="24"/>
          <w:szCs w:val="24"/>
        </w:rPr>
        <w:t xml:space="preserve"> Cottrell, declared to us, we have to </w:t>
      </w:r>
      <w:r w:rsidR="00893E14" w:rsidRPr="0037531C">
        <w:rPr>
          <w:rFonts w:ascii="Times New Roman" w:hAnsi="Times New Roman" w:cs="Times New Roman"/>
          <w:sz w:val="24"/>
          <w:szCs w:val="24"/>
        </w:rPr>
        <w:t xml:space="preserve">put in place </w:t>
      </w:r>
      <w:r w:rsidR="00547E5E" w:rsidRPr="0037531C">
        <w:rPr>
          <w:rFonts w:ascii="Times New Roman" w:hAnsi="Times New Roman" w:cs="Times New Roman"/>
          <w:sz w:val="24"/>
          <w:szCs w:val="24"/>
        </w:rPr>
        <w:t xml:space="preserve">the following </w:t>
      </w:r>
      <w:r w:rsidR="00893E14" w:rsidRPr="0037531C">
        <w:rPr>
          <w:rFonts w:ascii="Times New Roman" w:hAnsi="Times New Roman" w:cs="Times New Roman"/>
          <w:sz w:val="24"/>
          <w:szCs w:val="24"/>
        </w:rPr>
        <w:t>specifications of the law from different perspectives.</w:t>
      </w:r>
    </w:p>
    <w:p w:rsidR="004469B0" w:rsidRPr="00D33527" w:rsidRDefault="00D33527">
      <w:pPr>
        <w:rPr>
          <w:rFonts w:ascii="Times New Roman" w:hAnsi="Times New Roman" w:cs="Times New Roman"/>
          <w:sz w:val="24"/>
          <w:szCs w:val="24"/>
        </w:rPr>
      </w:pPr>
      <w:r>
        <w:rPr>
          <w:rFonts w:ascii="Times New Roman" w:hAnsi="Times New Roman" w:cs="Times New Roman"/>
          <w:sz w:val="24"/>
          <w:szCs w:val="24"/>
        </w:rPr>
        <w:t xml:space="preserve">        </w:t>
      </w:r>
      <w:r w:rsidR="00F916CC" w:rsidRPr="0037531C">
        <w:rPr>
          <w:rFonts w:ascii="Times New Roman" w:hAnsi="Times New Roman" w:cs="Times New Roman"/>
          <w:sz w:val="24"/>
          <w:szCs w:val="24"/>
        </w:rPr>
        <w:t>W</w:t>
      </w:r>
      <w:r w:rsidR="00614173" w:rsidRPr="0037531C">
        <w:rPr>
          <w:rFonts w:ascii="Times New Roman" w:hAnsi="Times New Roman" w:cs="Times New Roman"/>
          <w:sz w:val="24"/>
          <w:szCs w:val="24"/>
        </w:rPr>
        <w:t>e know that K</w:t>
      </w:r>
      <w:r w:rsidR="006F4DBF" w:rsidRPr="0037531C">
        <w:rPr>
          <w:rFonts w:ascii="Times New Roman" w:hAnsi="Times New Roman" w:cs="Times New Roman"/>
          <w:sz w:val="24"/>
          <w:szCs w:val="24"/>
        </w:rPr>
        <w:t>im Cottrell was charged of</w:t>
      </w:r>
      <w:r w:rsidR="00FB043B" w:rsidRPr="0037531C">
        <w:rPr>
          <w:rFonts w:ascii="Times New Roman" w:hAnsi="Times New Roman" w:cs="Times New Roman"/>
          <w:sz w:val="24"/>
          <w:szCs w:val="24"/>
        </w:rPr>
        <w:t xml:space="preserve"> </w:t>
      </w:r>
      <w:r w:rsidR="00F916CC" w:rsidRPr="0037531C">
        <w:rPr>
          <w:rFonts w:ascii="Times New Roman" w:hAnsi="Times New Roman" w:cs="Times New Roman"/>
          <w:sz w:val="24"/>
          <w:szCs w:val="24"/>
        </w:rPr>
        <w:t xml:space="preserve">causing assault occasioning actual bodily harm against Bob </w:t>
      </w:r>
      <w:proofErr w:type="spellStart"/>
      <w:r w:rsidR="00F916CC" w:rsidRPr="0037531C">
        <w:rPr>
          <w:rFonts w:ascii="Times New Roman" w:hAnsi="Times New Roman" w:cs="Times New Roman"/>
          <w:sz w:val="24"/>
          <w:szCs w:val="24"/>
        </w:rPr>
        <w:t>Branning</w:t>
      </w:r>
      <w:proofErr w:type="spellEnd"/>
      <w:r w:rsidR="00F916CC" w:rsidRPr="0037531C">
        <w:rPr>
          <w:rFonts w:ascii="Times New Roman" w:hAnsi="Times New Roman" w:cs="Times New Roman"/>
          <w:sz w:val="24"/>
          <w:szCs w:val="24"/>
        </w:rPr>
        <w:t xml:space="preserve"> which consisted into a bruise to his cheek and jaw.</w:t>
      </w:r>
      <w:r w:rsidR="00A155C8" w:rsidRPr="0037531C">
        <w:rPr>
          <w:rFonts w:ascii="Times New Roman" w:hAnsi="Times New Roman" w:cs="Times New Roman"/>
          <w:sz w:val="24"/>
          <w:szCs w:val="24"/>
        </w:rPr>
        <w:t xml:space="preserve"> According to the law on regards of offences</w:t>
      </w:r>
      <w:r w:rsidR="00A155C8" w:rsidRPr="00521C2F">
        <w:rPr>
          <w:rFonts w:ascii="Times New Roman" w:hAnsi="Times New Roman" w:cs="Times New Roman"/>
          <w:color w:val="000000" w:themeColor="text1"/>
          <w:sz w:val="24"/>
          <w:szCs w:val="24"/>
        </w:rPr>
        <w:t>(</w:t>
      </w:r>
      <w:hyperlink r:id="rId5" w:history="1">
        <w:r w:rsidR="00525772" w:rsidRPr="00521C2F">
          <w:rPr>
            <w:rStyle w:val="Hyperlink"/>
            <w:rFonts w:ascii="Times New Roman" w:hAnsi="Times New Roman" w:cs="Times New Roman"/>
            <w:color w:val="000000" w:themeColor="text1"/>
            <w:sz w:val="24"/>
            <w:szCs w:val="24"/>
          </w:rPr>
          <w:t>sentencingcouncil.org.uk)</w:t>
        </w:r>
      </w:hyperlink>
      <w:r w:rsidR="00521C2F">
        <w:rPr>
          <w:rFonts w:ascii="Times New Roman" w:hAnsi="Times New Roman" w:cs="Times New Roman"/>
          <w:sz w:val="24"/>
          <w:szCs w:val="24"/>
        </w:rPr>
        <w:t xml:space="preserve"> </w:t>
      </w:r>
      <w:r w:rsidR="00525772" w:rsidRPr="0037531C">
        <w:rPr>
          <w:rFonts w:ascii="Times New Roman" w:hAnsi="Times New Roman" w:cs="Times New Roman"/>
          <w:sz w:val="24"/>
          <w:szCs w:val="24"/>
        </w:rPr>
        <w:t>and to the facts we already know from Kim Cottrell</w:t>
      </w:r>
      <w:r w:rsidR="00A155C8" w:rsidRPr="0037531C">
        <w:rPr>
          <w:rFonts w:ascii="Times New Roman" w:hAnsi="Times New Roman" w:cs="Times New Roman"/>
          <w:sz w:val="24"/>
          <w:szCs w:val="24"/>
        </w:rPr>
        <w:t>,</w:t>
      </w:r>
      <w:r w:rsidR="00525772" w:rsidRPr="0037531C">
        <w:rPr>
          <w:rFonts w:ascii="Times New Roman" w:hAnsi="Times New Roman" w:cs="Times New Roman"/>
          <w:sz w:val="24"/>
          <w:szCs w:val="24"/>
        </w:rPr>
        <w:t xml:space="preserve"> since Kim Cottrell’s assault was without using an weapon and spontaneous and </w:t>
      </w:r>
      <w:r w:rsidR="00FB2D0D" w:rsidRPr="0037531C">
        <w:rPr>
          <w:rFonts w:ascii="Times New Roman" w:hAnsi="Times New Roman" w:cs="Times New Roman"/>
          <w:sz w:val="24"/>
          <w:szCs w:val="24"/>
        </w:rPr>
        <w:t xml:space="preserve">the bruises caused are minor and medical known of being temporary, the sentence could be starting </w:t>
      </w:r>
      <w:r w:rsidR="00FB2D0D" w:rsidRPr="0037531C">
        <w:rPr>
          <w:rFonts w:ascii="Times New Roman" w:hAnsi="Times New Roman" w:cs="Times New Roman"/>
          <w:color w:val="000000" w:themeColor="text1"/>
          <w:sz w:val="24"/>
          <w:szCs w:val="24"/>
        </w:rPr>
        <w:t xml:space="preserve">with a  </w:t>
      </w:r>
      <w:r w:rsidR="00F84602" w:rsidRPr="0037531C">
        <w:rPr>
          <w:rFonts w:ascii="Times New Roman" w:hAnsi="Times New Roman" w:cs="Times New Roman"/>
          <w:color w:val="000000" w:themeColor="text1"/>
          <w:sz w:val="24"/>
          <w:szCs w:val="24"/>
          <w:shd w:val="clear" w:color="auto" w:fill="F8F8F8"/>
        </w:rPr>
        <w:t xml:space="preserve">Band B fine </w:t>
      </w:r>
      <w:r w:rsidR="00FB2D0D" w:rsidRPr="0037531C">
        <w:rPr>
          <w:rFonts w:ascii="Times New Roman" w:hAnsi="Times New Roman" w:cs="Times New Roman"/>
          <w:color w:val="000000" w:themeColor="text1"/>
          <w:sz w:val="24"/>
          <w:szCs w:val="24"/>
          <w:shd w:val="clear" w:color="auto" w:fill="F8F8F8"/>
        </w:rPr>
        <w:t xml:space="preserve">to </w:t>
      </w:r>
      <w:r w:rsidR="00F84602" w:rsidRPr="0037531C">
        <w:rPr>
          <w:rFonts w:ascii="Times New Roman" w:hAnsi="Times New Roman" w:cs="Times New Roman"/>
          <w:color w:val="000000" w:themeColor="text1"/>
          <w:sz w:val="24"/>
          <w:szCs w:val="24"/>
          <w:shd w:val="clear" w:color="auto" w:fill="F8F8F8"/>
        </w:rPr>
        <w:t>26 weeks</w:t>
      </w:r>
      <w:r w:rsidR="00FB2D0D" w:rsidRPr="0037531C">
        <w:rPr>
          <w:rFonts w:ascii="Times New Roman" w:hAnsi="Times New Roman" w:cs="Times New Roman"/>
          <w:color w:val="000000" w:themeColor="text1"/>
          <w:sz w:val="24"/>
          <w:szCs w:val="24"/>
          <w:shd w:val="clear" w:color="auto" w:fill="F8F8F8"/>
        </w:rPr>
        <w:t xml:space="preserve"> custody. We know that Kim </w:t>
      </w:r>
      <w:proofErr w:type="gramStart"/>
      <w:r w:rsidR="00FB2D0D" w:rsidRPr="0037531C">
        <w:rPr>
          <w:rFonts w:ascii="Times New Roman" w:hAnsi="Times New Roman" w:cs="Times New Roman"/>
          <w:color w:val="000000" w:themeColor="text1"/>
          <w:sz w:val="24"/>
          <w:szCs w:val="24"/>
        </w:rPr>
        <w:t>Cottrell  has</w:t>
      </w:r>
      <w:proofErr w:type="gramEnd"/>
      <w:r w:rsidR="00FB2D0D" w:rsidRPr="0037531C">
        <w:rPr>
          <w:rFonts w:ascii="Times New Roman" w:hAnsi="Times New Roman" w:cs="Times New Roman"/>
          <w:color w:val="000000" w:themeColor="text1"/>
          <w:sz w:val="24"/>
          <w:szCs w:val="24"/>
        </w:rPr>
        <w:t xml:space="preserve"> a previous conviction, but becau</w:t>
      </w:r>
      <w:r w:rsidR="002B0103" w:rsidRPr="0037531C">
        <w:rPr>
          <w:rFonts w:ascii="Times New Roman" w:hAnsi="Times New Roman" w:cs="Times New Roman"/>
          <w:color w:val="000000" w:themeColor="text1"/>
          <w:sz w:val="24"/>
          <w:szCs w:val="24"/>
        </w:rPr>
        <w:t>se it is not related to the category</w:t>
      </w:r>
      <w:r w:rsidR="00FB2D0D" w:rsidRPr="0037531C">
        <w:rPr>
          <w:rFonts w:ascii="Times New Roman" w:hAnsi="Times New Roman" w:cs="Times New Roman"/>
          <w:color w:val="000000" w:themeColor="text1"/>
          <w:sz w:val="24"/>
          <w:szCs w:val="24"/>
        </w:rPr>
        <w:t xml:space="preserve"> of actual offence it won</w:t>
      </w:r>
      <w:r w:rsidR="002B0103" w:rsidRPr="0037531C">
        <w:rPr>
          <w:rFonts w:ascii="Times New Roman" w:hAnsi="Times New Roman" w:cs="Times New Roman"/>
          <w:color w:val="000000" w:themeColor="text1"/>
          <w:sz w:val="24"/>
          <w:szCs w:val="24"/>
        </w:rPr>
        <w:t>’t</w:t>
      </w:r>
      <w:r w:rsidR="002B0103" w:rsidRPr="0037531C">
        <w:rPr>
          <w:rFonts w:ascii="Times New Roman" w:hAnsi="Times New Roman" w:cs="Times New Roman"/>
          <w:sz w:val="24"/>
          <w:szCs w:val="24"/>
        </w:rPr>
        <w:t xml:space="preserve">  be a higher level of gravity added to the actual offence.</w:t>
      </w:r>
      <w:r w:rsidR="007C201E" w:rsidRPr="0037531C">
        <w:rPr>
          <w:rFonts w:ascii="Times New Roman" w:hAnsi="Times New Roman" w:cs="Times New Roman"/>
          <w:color w:val="000000" w:themeColor="text1"/>
          <w:sz w:val="24"/>
          <w:szCs w:val="24"/>
        </w:rPr>
        <w:t xml:space="preserve">      </w:t>
      </w:r>
      <w:r w:rsidR="00893E14" w:rsidRPr="0037531C">
        <w:rPr>
          <w:rFonts w:ascii="Times New Roman" w:hAnsi="Times New Roman" w:cs="Times New Roman"/>
          <w:color w:val="000000" w:themeColor="text1"/>
          <w:sz w:val="24"/>
          <w:szCs w:val="24"/>
        </w:rPr>
        <w:t xml:space="preserve">  </w:t>
      </w:r>
    </w:p>
    <w:p w:rsidR="004469B0" w:rsidRPr="00B917F6" w:rsidRDefault="00D33527" w:rsidP="00F84602">
      <w:pPr>
        <w:pStyle w:val="Heading2"/>
        <w:shd w:val="clear" w:color="auto" w:fill="FFFFFF"/>
        <w:spacing w:before="0" w:beforeAutospacing="0"/>
        <w:rPr>
          <w:b w:val="0"/>
          <w:color w:val="000000" w:themeColor="text1"/>
          <w:sz w:val="24"/>
          <w:szCs w:val="24"/>
        </w:rPr>
      </w:pPr>
      <w:r>
        <w:rPr>
          <w:b w:val="0"/>
          <w:color w:val="000000" w:themeColor="text1"/>
          <w:sz w:val="24"/>
          <w:szCs w:val="24"/>
        </w:rPr>
        <w:t xml:space="preserve">        </w:t>
      </w:r>
      <w:r w:rsidR="004469B0" w:rsidRPr="0037531C">
        <w:rPr>
          <w:b w:val="0"/>
          <w:color w:val="000000" w:themeColor="text1"/>
          <w:sz w:val="24"/>
          <w:szCs w:val="24"/>
        </w:rPr>
        <w:t xml:space="preserve">According to the </w:t>
      </w:r>
      <w:hyperlink w:history="1">
        <w:r w:rsidR="00F84602" w:rsidRPr="00521C2F">
          <w:rPr>
            <w:rStyle w:val="Hyperlink"/>
            <w:b w:val="0"/>
            <w:color w:val="000000" w:themeColor="text1"/>
            <w:sz w:val="24"/>
            <w:szCs w:val="24"/>
          </w:rPr>
          <w:t>Crown Prosecution Service (cps.gov.uk)</w:t>
        </w:r>
      </w:hyperlink>
      <w:r w:rsidR="00893E14" w:rsidRPr="0037531C">
        <w:rPr>
          <w:b w:val="0"/>
          <w:color w:val="000000" w:themeColor="text1"/>
          <w:sz w:val="24"/>
          <w:szCs w:val="24"/>
        </w:rPr>
        <w:t xml:space="preserve"> </w:t>
      </w:r>
      <w:r w:rsidR="005D4968" w:rsidRPr="0037531C">
        <w:rPr>
          <w:b w:val="0"/>
          <w:color w:val="000000" w:themeColor="text1"/>
          <w:sz w:val="24"/>
          <w:szCs w:val="24"/>
        </w:rPr>
        <w:t xml:space="preserve"> Kim Cottrell committed the assault occasioning actual bodily harm because she intentionally wanted to cause harm to </w:t>
      </w:r>
      <w:r w:rsidR="005D4968" w:rsidRPr="00B917F6">
        <w:rPr>
          <w:b w:val="0"/>
          <w:color w:val="000000" w:themeColor="text1"/>
          <w:sz w:val="24"/>
          <w:szCs w:val="24"/>
        </w:rPr>
        <w:t xml:space="preserve">Bob </w:t>
      </w:r>
      <w:proofErr w:type="spellStart"/>
      <w:r w:rsidR="005D4968" w:rsidRPr="00B917F6">
        <w:rPr>
          <w:b w:val="0"/>
          <w:color w:val="000000" w:themeColor="text1"/>
          <w:sz w:val="24"/>
          <w:szCs w:val="24"/>
        </w:rPr>
        <w:t>Branning</w:t>
      </w:r>
      <w:proofErr w:type="spellEnd"/>
      <w:r w:rsidR="005D4968" w:rsidRPr="00B917F6">
        <w:rPr>
          <w:b w:val="0"/>
          <w:color w:val="000000" w:themeColor="text1"/>
          <w:sz w:val="24"/>
          <w:szCs w:val="24"/>
        </w:rPr>
        <w:t xml:space="preserve">, but it worth take into consideration a prosecution of common assault if we consider that she was defending the honor of her deceased aunt which Bob </w:t>
      </w:r>
      <w:proofErr w:type="spellStart"/>
      <w:r w:rsidR="005D4968" w:rsidRPr="00B917F6">
        <w:rPr>
          <w:b w:val="0"/>
          <w:color w:val="000000" w:themeColor="text1"/>
          <w:sz w:val="24"/>
          <w:szCs w:val="24"/>
        </w:rPr>
        <w:t>Branning</w:t>
      </w:r>
      <w:proofErr w:type="spellEnd"/>
      <w:r w:rsidR="005D4968" w:rsidRPr="00B917F6">
        <w:rPr>
          <w:b w:val="0"/>
          <w:color w:val="000000" w:themeColor="text1"/>
          <w:sz w:val="24"/>
          <w:szCs w:val="24"/>
        </w:rPr>
        <w:t xml:space="preserve"> was </w:t>
      </w:r>
      <w:r w:rsidR="00F84602" w:rsidRPr="00B917F6">
        <w:rPr>
          <w:b w:val="0"/>
          <w:color w:val="000000" w:themeColor="text1"/>
          <w:sz w:val="24"/>
          <w:szCs w:val="24"/>
        </w:rPr>
        <w:t>insulting before the assault.</w:t>
      </w:r>
      <w:r w:rsidR="001A46A5" w:rsidRPr="00B917F6">
        <w:rPr>
          <w:b w:val="0"/>
          <w:color w:val="000000" w:themeColor="text1"/>
          <w:sz w:val="24"/>
          <w:szCs w:val="24"/>
        </w:rPr>
        <w:t xml:space="preserve"> </w:t>
      </w:r>
      <w:r w:rsidR="0037531C" w:rsidRPr="00B917F6">
        <w:rPr>
          <w:b w:val="0"/>
          <w:color w:val="000000" w:themeColor="text1"/>
          <w:sz w:val="24"/>
          <w:szCs w:val="24"/>
        </w:rPr>
        <w:t xml:space="preserve">Also, </w:t>
      </w:r>
      <w:proofErr w:type="spellStart"/>
      <w:r w:rsidR="0037531C" w:rsidRPr="00B917F6">
        <w:rPr>
          <w:b w:val="0"/>
          <w:color w:val="000000" w:themeColor="text1"/>
          <w:sz w:val="24"/>
          <w:szCs w:val="24"/>
        </w:rPr>
        <w:t>actus</w:t>
      </w:r>
      <w:proofErr w:type="spellEnd"/>
      <w:r w:rsidR="00AB3BF0" w:rsidRPr="00B917F6">
        <w:rPr>
          <w:b w:val="0"/>
          <w:color w:val="000000" w:themeColor="text1"/>
          <w:sz w:val="24"/>
          <w:szCs w:val="24"/>
        </w:rPr>
        <w:t xml:space="preserve"> </w:t>
      </w:r>
      <w:proofErr w:type="spellStart"/>
      <w:proofErr w:type="gramStart"/>
      <w:r w:rsidR="00AB3BF0" w:rsidRPr="00B917F6">
        <w:rPr>
          <w:b w:val="0"/>
          <w:color w:val="000000" w:themeColor="text1"/>
          <w:sz w:val="24"/>
          <w:szCs w:val="24"/>
        </w:rPr>
        <w:t>rea</w:t>
      </w:r>
      <w:proofErr w:type="spellEnd"/>
      <w:r w:rsidR="00981A3F" w:rsidRPr="00B917F6">
        <w:rPr>
          <w:b w:val="0"/>
          <w:color w:val="000000" w:themeColor="text1"/>
          <w:sz w:val="24"/>
          <w:szCs w:val="24"/>
        </w:rPr>
        <w:t>(</w:t>
      </w:r>
      <w:proofErr w:type="gramEnd"/>
      <w:r w:rsidR="00981A3F" w:rsidRPr="00B917F6">
        <w:rPr>
          <w:b w:val="0"/>
          <w:color w:val="000000" w:themeColor="text1"/>
          <w:sz w:val="24"/>
          <w:szCs w:val="24"/>
        </w:rPr>
        <w:t>“guilty act”, physical act)</w:t>
      </w:r>
      <w:r w:rsidR="00AB3BF0" w:rsidRPr="00B917F6">
        <w:rPr>
          <w:b w:val="0"/>
          <w:color w:val="000000" w:themeColor="text1"/>
          <w:sz w:val="24"/>
          <w:szCs w:val="24"/>
        </w:rPr>
        <w:t xml:space="preserve"> of this offence is met</w:t>
      </w:r>
      <w:r w:rsidR="0037531C" w:rsidRPr="00B917F6">
        <w:rPr>
          <w:b w:val="0"/>
          <w:color w:val="000000" w:themeColor="text1"/>
          <w:sz w:val="24"/>
          <w:szCs w:val="24"/>
        </w:rPr>
        <w:t xml:space="preserve"> since the bruises (</w:t>
      </w:r>
      <w:r w:rsidR="0037531C" w:rsidRPr="00B917F6">
        <w:rPr>
          <w:b w:val="0"/>
          <w:color w:val="000000" w:themeColor="text1"/>
          <w:sz w:val="24"/>
          <w:szCs w:val="24"/>
          <w:shd w:val="clear" w:color="auto" w:fill="FFFFFF"/>
        </w:rPr>
        <w:t>Psychological harm) were more than emotions such as fear, distress or panic caused by the slapping.</w:t>
      </w:r>
    </w:p>
    <w:p w:rsidR="00097523" w:rsidRPr="00097523" w:rsidRDefault="00D33527" w:rsidP="00097523">
      <w:pPr>
        <w:rPr>
          <w:rStyle w:val="legds"/>
          <w:rFonts w:ascii="Times New Roman" w:hAnsi="Times New Roman" w:cs="Times New Roman"/>
          <w:color w:val="000000" w:themeColor="text1"/>
          <w:sz w:val="24"/>
          <w:szCs w:val="24"/>
        </w:rPr>
      </w:pPr>
      <w:r w:rsidRPr="00B917F6">
        <w:rPr>
          <w:rFonts w:ascii="Times New Roman" w:hAnsi="Times New Roman" w:cs="Times New Roman"/>
          <w:color w:val="000000" w:themeColor="text1"/>
          <w:sz w:val="24"/>
          <w:szCs w:val="24"/>
        </w:rPr>
        <w:t xml:space="preserve">         </w:t>
      </w:r>
      <w:r w:rsidR="00C64FCB" w:rsidRPr="00B917F6">
        <w:rPr>
          <w:rFonts w:ascii="Times New Roman" w:hAnsi="Times New Roman" w:cs="Times New Roman"/>
          <w:color w:val="000000" w:themeColor="text1"/>
          <w:sz w:val="24"/>
          <w:szCs w:val="24"/>
        </w:rPr>
        <w:t>According to</w:t>
      </w:r>
      <w:r w:rsidR="00B917F6" w:rsidRPr="00B917F6">
        <w:rPr>
          <w:rFonts w:ascii="Times New Roman" w:eastAsia="Times New Roman" w:hAnsi="Times New Roman" w:cs="Times New Roman"/>
          <w:color w:val="000000" w:themeColor="text1"/>
          <w:sz w:val="24"/>
          <w:szCs w:val="24"/>
        </w:rPr>
        <w:t xml:space="preserve"> Macdonald</w:t>
      </w:r>
      <w:r w:rsidR="00B917F6" w:rsidRPr="00B917F6">
        <w:rPr>
          <w:rFonts w:ascii="Times New Roman" w:hAnsi="Times New Roman" w:cs="Times New Roman"/>
          <w:color w:val="000000" w:themeColor="text1"/>
          <w:sz w:val="24"/>
          <w:szCs w:val="24"/>
        </w:rPr>
        <w:t xml:space="preserve"> </w:t>
      </w:r>
      <w:r w:rsidR="00C64FCB" w:rsidRPr="00B917F6">
        <w:rPr>
          <w:rFonts w:ascii="Times New Roman" w:hAnsi="Times New Roman" w:cs="Times New Roman"/>
          <w:color w:val="000000" w:themeColor="text1"/>
          <w:sz w:val="24"/>
          <w:szCs w:val="24"/>
        </w:rPr>
        <w:t xml:space="preserve">(2018) </w:t>
      </w:r>
      <w:proofErr w:type="spellStart"/>
      <w:r w:rsidR="00C64FCB" w:rsidRPr="00B917F6">
        <w:rPr>
          <w:rFonts w:ascii="Times New Roman" w:hAnsi="Times New Roman" w:cs="Times New Roman"/>
          <w:color w:val="000000" w:themeColor="text1"/>
          <w:sz w:val="24"/>
          <w:szCs w:val="24"/>
        </w:rPr>
        <w:t>mens</w:t>
      </w:r>
      <w:proofErr w:type="spellEnd"/>
      <w:r w:rsidR="00C64FCB" w:rsidRPr="00B917F6">
        <w:rPr>
          <w:rFonts w:ascii="Times New Roman" w:hAnsi="Times New Roman" w:cs="Times New Roman"/>
          <w:color w:val="000000" w:themeColor="text1"/>
          <w:sz w:val="24"/>
          <w:szCs w:val="24"/>
        </w:rPr>
        <w:t xml:space="preserve"> </w:t>
      </w:r>
      <w:proofErr w:type="spellStart"/>
      <w:proofErr w:type="gramStart"/>
      <w:r w:rsidR="00C64FCB" w:rsidRPr="00B917F6">
        <w:rPr>
          <w:rFonts w:ascii="Times New Roman" w:hAnsi="Times New Roman" w:cs="Times New Roman"/>
          <w:color w:val="000000" w:themeColor="text1"/>
          <w:sz w:val="24"/>
          <w:szCs w:val="24"/>
        </w:rPr>
        <w:t>rea</w:t>
      </w:r>
      <w:proofErr w:type="spellEnd"/>
      <w:r w:rsidR="00981A3F" w:rsidRPr="00B917F6">
        <w:rPr>
          <w:rFonts w:ascii="Times New Roman" w:hAnsi="Times New Roman" w:cs="Times New Roman"/>
          <w:color w:val="000000" w:themeColor="text1"/>
          <w:sz w:val="24"/>
          <w:szCs w:val="24"/>
        </w:rPr>
        <w:t>(</w:t>
      </w:r>
      <w:proofErr w:type="gramEnd"/>
      <w:r w:rsidR="00981A3F" w:rsidRPr="00B917F6">
        <w:rPr>
          <w:rFonts w:ascii="Times New Roman" w:hAnsi="Times New Roman" w:cs="Times New Roman"/>
          <w:color w:val="000000" w:themeColor="text1"/>
          <w:sz w:val="24"/>
          <w:szCs w:val="24"/>
        </w:rPr>
        <w:t>“guilty mind, mental act)</w:t>
      </w:r>
      <w:r w:rsidR="00C64FCB" w:rsidRPr="00B917F6">
        <w:rPr>
          <w:rFonts w:ascii="Times New Roman" w:hAnsi="Times New Roman" w:cs="Times New Roman"/>
          <w:color w:val="000000" w:themeColor="text1"/>
          <w:sz w:val="24"/>
          <w:szCs w:val="24"/>
        </w:rPr>
        <w:t xml:space="preserve"> is met on our client actions,  since she had the intention to cause harm to </w:t>
      </w:r>
      <w:r w:rsidR="00DB63CC" w:rsidRPr="00B917F6">
        <w:rPr>
          <w:rFonts w:ascii="Times New Roman" w:hAnsi="Times New Roman" w:cs="Times New Roman"/>
          <w:color w:val="000000" w:themeColor="text1"/>
          <w:sz w:val="24"/>
          <w:szCs w:val="24"/>
        </w:rPr>
        <w:t xml:space="preserve">Bob </w:t>
      </w:r>
      <w:proofErr w:type="spellStart"/>
      <w:r w:rsidR="00DB63CC" w:rsidRPr="00B917F6">
        <w:rPr>
          <w:rFonts w:ascii="Times New Roman" w:hAnsi="Times New Roman" w:cs="Times New Roman"/>
          <w:color w:val="000000" w:themeColor="text1"/>
          <w:sz w:val="24"/>
          <w:szCs w:val="24"/>
        </w:rPr>
        <w:t>Branning</w:t>
      </w:r>
      <w:proofErr w:type="spellEnd"/>
      <w:r w:rsidR="00DB63CC" w:rsidRPr="00B917F6">
        <w:rPr>
          <w:rFonts w:ascii="Times New Roman" w:hAnsi="Times New Roman" w:cs="Times New Roman"/>
          <w:color w:val="000000" w:themeColor="text1"/>
          <w:sz w:val="24"/>
          <w:szCs w:val="24"/>
        </w:rPr>
        <w:t xml:space="preserve"> </w:t>
      </w:r>
      <w:r w:rsidR="00C64FCB" w:rsidRPr="00B917F6">
        <w:rPr>
          <w:rFonts w:ascii="Times New Roman" w:hAnsi="Times New Roman" w:cs="Times New Roman"/>
          <w:color w:val="000000" w:themeColor="text1"/>
          <w:sz w:val="24"/>
          <w:szCs w:val="24"/>
        </w:rPr>
        <w:t>and she was also consciousness of  the consequences of  her acts.</w:t>
      </w:r>
      <w:r w:rsidR="0028460D" w:rsidRPr="00B917F6">
        <w:rPr>
          <w:rFonts w:ascii="Times New Roman" w:hAnsi="Times New Roman" w:cs="Times New Roman"/>
          <w:color w:val="000000" w:themeColor="text1"/>
          <w:sz w:val="24"/>
          <w:szCs w:val="24"/>
        </w:rPr>
        <w:t xml:space="preserve"> From </w:t>
      </w:r>
      <w:proofErr w:type="spellStart"/>
      <w:r w:rsidR="0028460D" w:rsidRPr="00B917F6">
        <w:rPr>
          <w:rFonts w:ascii="Times New Roman" w:hAnsi="Times New Roman" w:cs="Times New Roman"/>
          <w:color w:val="000000" w:themeColor="text1"/>
          <w:sz w:val="24"/>
          <w:szCs w:val="24"/>
        </w:rPr>
        <w:t>actus</w:t>
      </w:r>
      <w:proofErr w:type="spellEnd"/>
      <w:r w:rsidR="0028460D" w:rsidRPr="00B917F6">
        <w:rPr>
          <w:rFonts w:ascii="Times New Roman" w:hAnsi="Times New Roman" w:cs="Times New Roman"/>
          <w:color w:val="000000" w:themeColor="text1"/>
          <w:sz w:val="24"/>
          <w:szCs w:val="24"/>
        </w:rPr>
        <w:t xml:space="preserve"> </w:t>
      </w:r>
      <w:proofErr w:type="spellStart"/>
      <w:r w:rsidR="0028460D" w:rsidRPr="00B917F6">
        <w:rPr>
          <w:rFonts w:ascii="Times New Roman" w:hAnsi="Times New Roman" w:cs="Times New Roman"/>
          <w:color w:val="000000" w:themeColor="text1"/>
          <w:sz w:val="24"/>
          <w:szCs w:val="24"/>
        </w:rPr>
        <w:t>rea</w:t>
      </w:r>
      <w:proofErr w:type="spellEnd"/>
      <w:r w:rsidR="0028460D" w:rsidRPr="00B917F6">
        <w:rPr>
          <w:rFonts w:ascii="Times New Roman" w:hAnsi="Times New Roman" w:cs="Times New Roman"/>
          <w:color w:val="000000" w:themeColor="text1"/>
          <w:sz w:val="24"/>
          <w:szCs w:val="24"/>
        </w:rPr>
        <w:t xml:space="preserve"> perspective, </w:t>
      </w:r>
      <w:r w:rsidR="00A97C42" w:rsidRPr="00B917F6">
        <w:rPr>
          <w:rFonts w:ascii="Times New Roman" w:hAnsi="Times New Roman" w:cs="Times New Roman"/>
          <w:color w:val="000000" w:themeColor="text1"/>
          <w:sz w:val="24"/>
          <w:szCs w:val="24"/>
          <w:shd w:val="clear" w:color="auto" w:fill="F3F7F8"/>
        </w:rPr>
        <w:t xml:space="preserve">Herring(2022) states very clearly that </w:t>
      </w:r>
      <w:proofErr w:type="spellStart"/>
      <w:r w:rsidR="00A97C42" w:rsidRPr="00B917F6">
        <w:rPr>
          <w:rFonts w:ascii="Times New Roman" w:hAnsi="Times New Roman" w:cs="Times New Roman"/>
          <w:color w:val="000000" w:themeColor="text1"/>
          <w:sz w:val="24"/>
          <w:szCs w:val="24"/>
          <w:shd w:val="clear" w:color="auto" w:fill="F3F7F8"/>
        </w:rPr>
        <w:t>actus</w:t>
      </w:r>
      <w:proofErr w:type="spellEnd"/>
      <w:r w:rsidR="00A97C42" w:rsidRPr="00B917F6">
        <w:rPr>
          <w:rFonts w:ascii="Times New Roman" w:hAnsi="Times New Roman" w:cs="Times New Roman"/>
          <w:color w:val="000000" w:themeColor="text1"/>
          <w:sz w:val="24"/>
          <w:szCs w:val="24"/>
          <w:shd w:val="clear" w:color="auto" w:fill="F3F7F8"/>
        </w:rPr>
        <w:t xml:space="preserve"> </w:t>
      </w:r>
      <w:proofErr w:type="spellStart"/>
      <w:r w:rsidR="00A97C42" w:rsidRPr="00B917F6">
        <w:rPr>
          <w:rFonts w:ascii="Times New Roman" w:hAnsi="Times New Roman" w:cs="Times New Roman"/>
          <w:color w:val="000000" w:themeColor="text1"/>
          <w:sz w:val="24"/>
          <w:szCs w:val="24"/>
          <w:shd w:val="clear" w:color="auto" w:fill="F3F7F8"/>
        </w:rPr>
        <w:t>rea</w:t>
      </w:r>
      <w:proofErr w:type="spellEnd"/>
      <w:r w:rsidR="00A97C42" w:rsidRPr="00B917F6">
        <w:rPr>
          <w:rFonts w:ascii="Times New Roman" w:hAnsi="Times New Roman" w:cs="Times New Roman"/>
          <w:color w:val="000000" w:themeColor="text1"/>
          <w:sz w:val="24"/>
          <w:szCs w:val="24"/>
          <w:shd w:val="clear" w:color="auto" w:fill="F3F7F8"/>
        </w:rPr>
        <w:t xml:space="preserve"> is met wh</w:t>
      </w:r>
      <w:r w:rsidR="00AB3BF0" w:rsidRPr="00B917F6">
        <w:rPr>
          <w:rFonts w:ascii="Times New Roman" w:hAnsi="Times New Roman" w:cs="Times New Roman"/>
          <w:color w:val="000000" w:themeColor="text1"/>
          <w:sz w:val="24"/>
          <w:szCs w:val="24"/>
          <w:shd w:val="clear" w:color="auto" w:fill="F3F7F8"/>
        </w:rPr>
        <w:t>en a voluntary act is performed</w:t>
      </w:r>
      <w:r w:rsidR="00A97C42" w:rsidRPr="00B917F6">
        <w:rPr>
          <w:rFonts w:ascii="Times New Roman" w:hAnsi="Times New Roman" w:cs="Times New Roman"/>
          <w:color w:val="000000" w:themeColor="text1"/>
          <w:sz w:val="24"/>
          <w:szCs w:val="24"/>
          <w:shd w:val="clear" w:color="auto" w:fill="F3F7F8"/>
        </w:rPr>
        <w:t xml:space="preserve"> to do harm, w</w:t>
      </w:r>
      <w:r w:rsidR="00521C2F" w:rsidRPr="00B917F6">
        <w:rPr>
          <w:rFonts w:ascii="Times New Roman" w:hAnsi="Times New Roman" w:cs="Times New Roman"/>
          <w:color w:val="000000" w:themeColor="text1"/>
          <w:sz w:val="24"/>
          <w:szCs w:val="24"/>
          <w:shd w:val="clear" w:color="auto" w:fill="F3F7F8"/>
        </w:rPr>
        <w:t>h</w:t>
      </w:r>
      <w:r w:rsidR="00A97C42" w:rsidRPr="00B917F6">
        <w:rPr>
          <w:rFonts w:ascii="Times New Roman" w:hAnsi="Times New Roman" w:cs="Times New Roman"/>
          <w:color w:val="000000" w:themeColor="text1"/>
          <w:sz w:val="24"/>
          <w:szCs w:val="24"/>
          <w:shd w:val="clear" w:color="auto" w:fill="F3F7F8"/>
        </w:rPr>
        <w:t>ich in our case Kim</w:t>
      </w:r>
      <w:r w:rsidR="0015468B" w:rsidRPr="00B917F6">
        <w:rPr>
          <w:rFonts w:ascii="Times New Roman" w:hAnsi="Times New Roman" w:cs="Times New Roman"/>
          <w:color w:val="000000" w:themeColor="text1"/>
          <w:sz w:val="24"/>
          <w:szCs w:val="24"/>
          <w:shd w:val="clear" w:color="auto" w:fill="F3F7F8"/>
        </w:rPr>
        <w:t xml:space="preserve"> Cottrell</w:t>
      </w:r>
      <w:r w:rsidR="00A97C42" w:rsidRPr="00B917F6">
        <w:rPr>
          <w:rFonts w:ascii="Times New Roman" w:hAnsi="Times New Roman" w:cs="Times New Roman"/>
          <w:color w:val="000000" w:themeColor="text1"/>
          <w:sz w:val="24"/>
          <w:szCs w:val="24"/>
          <w:shd w:val="clear" w:color="auto" w:fill="F3F7F8"/>
        </w:rPr>
        <w:t xml:space="preserve"> intentionally</w:t>
      </w:r>
      <w:r w:rsidR="004469B0" w:rsidRPr="00B917F6">
        <w:rPr>
          <w:rFonts w:ascii="Times New Roman" w:hAnsi="Times New Roman" w:cs="Times New Roman"/>
          <w:color w:val="000000" w:themeColor="text1"/>
          <w:sz w:val="24"/>
          <w:szCs w:val="24"/>
          <w:shd w:val="clear" w:color="auto" w:fill="F3F7F8"/>
        </w:rPr>
        <w:t xml:space="preserve"> physically</w:t>
      </w:r>
      <w:r w:rsidR="00A97C42" w:rsidRPr="00B917F6">
        <w:rPr>
          <w:rFonts w:ascii="Times New Roman" w:hAnsi="Times New Roman" w:cs="Times New Roman"/>
          <w:color w:val="000000" w:themeColor="text1"/>
          <w:sz w:val="24"/>
          <w:szCs w:val="24"/>
          <w:shd w:val="clear" w:color="auto" w:fill="F3F7F8"/>
        </w:rPr>
        <w:t xml:space="preserve"> </w:t>
      </w:r>
      <w:r w:rsidR="00DB63CC" w:rsidRPr="00B917F6">
        <w:rPr>
          <w:rFonts w:ascii="Times New Roman" w:hAnsi="Times New Roman" w:cs="Times New Roman"/>
          <w:color w:val="000000" w:themeColor="text1"/>
          <w:sz w:val="24"/>
          <w:szCs w:val="24"/>
        </w:rPr>
        <w:t>slapped</w:t>
      </w:r>
      <w:r w:rsidR="00A97C42" w:rsidRPr="00B917F6">
        <w:rPr>
          <w:rFonts w:ascii="Times New Roman" w:hAnsi="Times New Roman" w:cs="Times New Roman"/>
          <w:color w:val="000000" w:themeColor="text1"/>
          <w:sz w:val="24"/>
          <w:szCs w:val="24"/>
          <w:shd w:val="clear" w:color="auto" w:fill="F3F7F8"/>
        </w:rPr>
        <w:t xml:space="preserve"> </w:t>
      </w:r>
      <w:r w:rsidR="00DB63CC" w:rsidRPr="00B917F6">
        <w:rPr>
          <w:rFonts w:ascii="Times New Roman" w:hAnsi="Times New Roman" w:cs="Times New Roman"/>
          <w:color w:val="000000" w:themeColor="text1"/>
          <w:sz w:val="24"/>
          <w:szCs w:val="24"/>
        </w:rPr>
        <w:t xml:space="preserve">Bob </w:t>
      </w:r>
      <w:proofErr w:type="spellStart"/>
      <w:r w:rsidR="00DB63CC" w:rsidRPr="00B917F6">
        <w:rPr>
          <w:rFonts w:ascii="Times New Roman" w:hAnsi="Times New Roman" w:cs="Times New Roman"/>
          <w:color w:val="000000" w:themeColor="text1"/>
          <w:sz w:val="24"/>
          <w:szCs w:val="24"/>
        </w:rPr>
        <w:t>Branning</w:t>
      </w:r>
      <w:proofErr w:type="spellEnd"/>
      <w:r w:rsidR="00AB3BF0" w:rsidRPr="00B917F6">
        <w:rPr>
          <w:rFonts w:ascii="Times New Roman" w:hAnsi="Times New Roman" w:cs="Times New Roman"/>
          <w:color w:val="000000" w:themeColor="text1"/>
          <w:sz w:val="24"/>
          <w:szCs w:val="24"/>
        </w:rPr>
        <w:t xml:space="preserve"> causing bruises</w:t>
      </w:r>
      <w:r w:rsidR="00DB63CC" w:rsidRPr="00B917F6">
        <w:rPr>
          <w:rFonts w:ascii="Times New Roman" w:hAnsi="Times New Roman" w:cs="Times New Roman"/>
          <w:color w:val="000000" w:themeColor="text1"/>
          <w:sz w:val="24"/>
          <w:szCs w:val="24"/>
        </w:rPr>
        <w:t>.</w:t>
      </w:r>
      <w:r w:rsidR="00097523" w:rsidRPr="00B917F6">
        <w:rPr>
          <w:rFonts w:ascii="Times New Roman" w:hAnsi="Times New Roman" w:cs="Times New Roman"/>
          <w:color w:val="000000" w:themeColor="text1"/>
          <w:sz w:val="24"/>
          <w:szCs w:val="24"/>
        </w:rPr>
        <w:t xml:space="preserve"> </w:t>
      </w:r>
      <w:r w:rsidR="00DB63CC" w:rsidRPr="00B917F6">
        <w:rPr>
          <w:rFonts w:ascii="Times New Roman" w:hAnsi="Times New Roman" w:cs="Times New Roman"/>
          <w:color w:val="000000" w:themeColor="text1"/>
          <w:sz w:val="24"/>
          <w:szCs w:val="24"/>
        </w:rPr>
        <w:t xml:space="preserve">Since Kim Cottrell has been in </w:t>
      </w:r>
      <w:proofErr w:type="gramStart"/>
      <w:r w:rsidR="00DB63CC" w:rsidRPr="00B917F6">
        <w:rPr>
          <w:rFonts w:ascii="Times New Roman" w:hAnsi="Times New Roman" w:cs="Times New Roman"/>
          <w:color w:val="000000" w:themeColor="text1"/>
          <w:sz w:val="24"/>
          <w:szCs w:val="24"/>
        </w:rPr>
        <w:t>arrest  to</w:t>
      </w:r>
      <w:proofErr w:type="gramEnd"/>
      <w:r w:rsidR="00DB63CC" w:rsidRPr="00B917F6">
        <w:rPr>
          <w:rFonts w:ascii="Times New Roman" w:hAnsi="Times New Roman" w:cs="Times New Roman"/>
          <w:color w:val="000000" w:themeColor="text1"/>
          <w:sz w:val="24"/>
          <w:szCs w:val="24"/>
        </w:rPr>
        <w:t xml:space="preserve"> the polic</w:t>
      </w:r>
      <w:r w:rsidR="0015468B" w:rsidRPr="00B917F6">
        <w:rPr>
          <w:rFonts w:ascii="Times New Roman" w:hAnsi="Times New Roman" w:cs="Times New Roman"/>
          <w:color w:val="000000" w:themeColor="text1"/>
          <w:sz w:val="24"/>
          <w:szCs w:val="24"/>
        </w:rPr>
        <w:t>e station, we need to see</w:t>
      </w:r>
      <w:r w:rsidR="0015468B" w:rsidRPr="00097523">
        <w:rPr>
          <w:rFonts w:ascii="Times New Roman" w:hAnsi="Times New Roman" w:cs="Times New Roman"/>
          <w:color w:val="000000" w:themeColor="text1"/>
          <w:sz w:val="24"/>
          <w:szCs w:val="24"/>
        </w:rPr>
        <w:t xml:space="preserve"> if </w:t>
      </w:r>
      <w:r w:rsidR="00DB63CC" w:rsidRPr="00097523">
        <w:rPr>
          <w:rFonts w:ascii="Times New Roman" w:hAnsi="Times New Roman" w:cs="Times New Roman"/>
          <w:color w:val="000000" w:themeColor="text1"/>
          <w:sz w:val="24"/>
          <w:szCs w:val="24"/>
        </w:rPr>
        <w:t xml:space="preserve"> the police </w:t>
      </w:r>
      <w:r w:rsidR="0015468B" w:rsidRPr="00097523">
        <w:rPr>
          <w:rFonts w:ascii="Times New Roman" w:hAnsi="Times New Roman" w:cs="Times New Roman"/>
          <w:color w:val="000000" w:themeColor="text1"/>
          <w:sz w:val="24"/>
          <w:szCs w:val="24"/>
        </w:rPr>
        <w:t>conduct</w:t>
      </w:r>
      <w:r w:rsidR="00DB63CC" w:rsidRPr="00097523">
        <w:rPr>
          <w:rFonts w:ascii="Times New Roman" w:hAnsi="Times New Roman" w:cs="Times New Roman"/>
          <w:color w:val="000000" w:themeColor="text1"/>
          <w:sz w:val="24"/>
          <w:szCs w:val="24"/>
        </w:rPr>
        <w:t xml:space="preserve"> </w:t>
      </w:r>
      <w:r w:rsidR="007E1190" w:rsidRPr="00097523">
        <w:rPr>
          <w:rFonts w:ascii="Times New Roman" w:hAnsi="Times New Roman" w:cs="Times New Roman"/>
          <w:color w:val="000000" w:themeColor="text1"/>
          <w:sz w:val="24"/>
          <w:szCs w:val="24"/>
        </w:rPr>
        <w:t>was</w:t>
      </w:r>
      <w:r w:rsidR="00BB4FBC" w:rsidRPr="00097523">
        <w:rPr>
          <w:rFonts w:ascii="Times New Roman" w:hAnsi="Times New Roman" w:cs="Times New Roman"/>
          <w:color w:val="000000" w:themeColor="text1"/>
          <w:sz w:val="24"/>
          <w:szCs w:val="24"/>
        </w:rPr>
        <w:t xml:space="preserve"> accordance to</w:t>
      </w:r>
      <w:r w:rsidR="007E1190" w:rsidRPr="00097523">
        <w:rPr>
          <w:rFonts w:ascii="Times New Roman" w:hAnsi="Times New Roman" w:cs="Times New Roman"/>
          <w:color w:val="000000" w:themeColor="text1"/>
          <w:sz w:val="24"/>
          <w:szCs w:val="24"/>
        </w:rPr>
        <w:t xml:space="preserve"> the</w:t>
      </w:r>
      <w:r w:rsidR="0015468B" w:rsidRPr="00097523">
        <w:rPr>
          <w:rFonts w:ascii="Times New Roman" w:hAnsi="Times New Roman" w:cs="Times New Roman"/>
          <w:color w:val="000000" w:themeColor="text1"/>
          <w:sz w:val="24"/>
          <w:szCs w:val="24"/>
        </w:rPr>
        <w:t xml:space="preserve"> law, without going against</w:t>
      </w:r>
      <w:r w:rsidR="00BB4FBC" w:rsidRPr="00097523">
        <w:rPr>
          <w:rFonts w:ascii="Times New Roman" w:hAnsi="Times New Roman" w:cs="Times New Roman"/>
          <w:color w:val="000000" w:themeColor="text1"/>
          <w:sz w:val="24"/>
          <w:szCs w:val="24"/>
        </w:rPr>
        <w:t xml:space="preserve"> our client rights</w:t>
      </w:r>
      <w:r w:rsidR="0015468B" w:rsidRPr="00097523">
        <w:rPr>
          <w:rFonts w:ascii="Times New Roman" w:hAnsi="Times New Roman" w:cs="Times New Roman"/>
          <w:color w:val="000000" w:themeColor="text1"/>
          <w:sz w:val="24"/>
          <w:szCs w:val="24"/>
        </w:rPr>
        <w:t>.</w:t>
      </w:r>
      <w:r w:rsidR="00E442A9" w:rsidRPr="00097523">
        <w:rPr>
          <w:rFonts w:ascii="Times New Roman" w:hAnsi="Times New Roman" w:cs="Times New Roman"/>
          <w:color w:val="000000" w:themeColor="text1"/>
          <w:sz w:val="24"/>
          <w:szCs w:val="24"/>
        </w:rPr>
        <w:t xml:space="preserve"> </w:t>
      </w:r>
      <w:r w:rsidR="00E442A9" w:rsidRPr="00097523">
        <w:rPr>
          <w:rFonts w:ascii="Times New Roman" w:hAnsi="Times New Roman" w:cs="Times New Roman"/>
          <w:color w:val="000000" w:themeColor="text1"/>
          <w:sz w:val="24"/>
          <w:szCs w:val="24"/>
          <w:shd w:val="clear" w:color="auto" w:fill="F3F7F8"/>
        </w:rPr>
        <w:t xml:space="preserve">Kim Cottrell stated that she was </w:t>
      </w:r>
      <w:r w:rsidR="00E442A9" w:rsidRPr="00097523">
        <w:rPr>
          <w:rFonts w:ascii="Times New Roman" w:hAnsi="Times New Roman" w:cs="Times New Roman"/>
          <w:color w:val="000000" w:themeColor="text1"/>
          <w:sz w:val="24"/>
          <w:szCs w:val="24"/>
        </w:rPr>
        <w:t xml:space="preserve">fingerprinted at the police station without her consent, but the police officer grabbed her hand and forcibly took the prints. According to the </w:t>
      </w:r>
      <w:r w:rsidR="00E442A9" w:rsidRPr="00097523">
        <w:rPr>
          <w:rFonts w:ascii="Times New Roman" w:hAnsi="Times New Roman" w:cs="Times New Roman"/>
          <w:bCs/>
          <w:color w:val="000000" w:themeColor="text1"/>
          <w:sz w:val="24"/>
          <w:szCs w:val="24"/>
        </w:rPr>
        <w:t>Police and Criminal Evidence Act 1984</w:t>
      </w:r>
      <w:r w:rsidR="004E5DD9" w:rsidRPr="00097523">
        <w:rPr>
          <w:rFonts w:ascii="Times New Roman" w:hAnsi="Times New Roman" w:cs="Times New Roman"/>
          <w:bCs/>
          <w:color w:val="000000" w:themeColor="text1"/>
          <w:sz w:val="24"/>
          <w:szCs w:val="24"/>
        </w:rPr>
        <w:t>(PACE)</w:t>
      </w:r>
      <w:r w:rsidR="00E442A9" w:rsidRPr="00097523">
        <w:rPr>
          <w:rFonts w:ascii="Times New Roman" w:hAnsi="Times New Roman" w:cs="Times New Roman"/>
          <w:bCs/>
          <w:color w:val="000000" w:themeColor="text1"/>
          <w:sz w:val="24"/>
          <w:szCs w:val="24"/>
        </w:rPr>
        <w:t xml:space="preserve">, S 27 </w:t>
      </w:r>
      <w:r w:rsidR="00E442A9" w:rsidRPr="00097523">
        <w:rPr>
          <w:rFonts w:ascii="Times New Roman" w:hAnsi="Times New Roman" w:cs="Times New Roman"/>
          <w:bCs/>
          <w:color w:val="1E1E1E"/>
          <w:sz w:val="24"/>
          <w:szCs w:val="24"/>
        </w:rPr>
        <w:t>Crime and Security Act 2010, 2(1</w:t>
      </w:r>
      <w:r w:rsidR="00CC033E" w:rsidRPr="00097523">
        <w:rPr>
          <w:rFonts w:ascii="Times New Roman" w:hAnsi="Times New Roman" w:cs="Times New Roman"/>
          <w:bCs/>
          <w:color w:val="1E1E1E"/>
          <w:sz w:val="24"/>
          <w:szCs w:val="24"/>
        </w:rPr>
        <w:t>, (5A)</w:t>
      </w:r>
      <w:r w:rsidR="00E442A9" w:rsidRPr="00097523">
        <w:rPr>
          <w:rFonts w:ascii="Times New Roman" w:hAnsi="Times New Roman" w:cs="Times New Roman"/>
          <w:bCs/>
          <w:color w:val="1E1E1E"/>
          <w:sz w:val="24"/>
          <w:szCs w:val="24"/>
        </w:rPr>
        <w:t>)</w:t>
      </w:r>
      <w:r w:rsidR="004E5DD9" w:rsidRPr="00097523">
        <w:rPr>
          <w:rFonts w:ascii="Times New Roman" w:hAnsi="Times New Roman" w:cs="Times New Roman"/>
          <w:bCs/>
          <w:color w:val="1E1E1E"/>
          <w:sz w:val="24"/>
          <w:szCs w:val="24"/>
        </w:rPr>
        <w:t>,</w:t>
      </w:r>
      <w:r w:rsidR="00E442A9" w:rsidRPr="00097523">
        <w:rPr>
          <w:rFonts w:ascii="Times New Roman" w:hAnsi="Times New Roman" w:cs="Times New Roman"/>
          <w:bCs/>
          <w:color w:val="1E1E1E"/>
          <w:sz w:val="24"/>
          <w:szCs w:val="24"/>
        </w:rPr>
        <w:t xml:space="preserve"> </w:t>
      </w:r>
      <w:r w:rsidR="00E442A9" w:rsidRPr="00097523">
        <w:rPr>
          <w:rStyle w:val="legds"/>
          <w:rFonts w:ascii="Times New Roman" w:hAnsi="Times New Roman" w:cs="Times New Roman"/>
          <w:color w:val="000000" w:themeColor="text1"/>
          <w:sz w:val="24"/>
          <w:szCs w:val="24"/>
        </w:rPr>
        <w:t>Powers to take material in relation to offences</w:t>
      </w:r>
      <w:r w:rsidR="004E5DD9" w:rsidRPr="00097523">
        <w:rPr>
          <w:rStyle w:val="legds"/>
          <w:rFonts w:ascii="Times New Roman" w:hAnsi="Times New Roman" w:cs="Times New Roman"/>
          <w:color w:val="000000" w:themeColor="text1"/>
          <w:sz w:val="24"/>
          <w:szCs w:val="24"/>
        </w:rPr>
        <w:t>, Fingerprint</w:t>
      </w:r>
      <w:r w:rsidR="00E442A9" w:rsidRPr="00097523">
        <w:rPr>
          <w:rStyle w:val="legds"/>
          <w:rFonts w:ascii="Times New Roman" w:hAnsi="Times New Roman" w:cs="Times New Roman"/>
          <w:color w:val="000000" w:themeColor="text1"/>
          <w:sz w:val="24"/>
          <w:szCs w:val="24"/>
        </w:rPr>
        <w:t>ing</w:t>
      </w:r>
      <w:r w:rsidR="00CC033E" w:rsidRPr="00097523">
        <w:rPr>
          <w:rStyle w:val="legds"/>
          <w:rFonts w:ascii="Times New Roman" w:hAnsi="Times New Roman" w:cs="Times New Roman"/>
          <w:color w:val="000000" w:themeColor="text1"/>
          <w:sz w:val="24"/>
          <w:szCs w:val="24"/>
        </w:rPr>
        <w:t>,</w:t>
      </w:r>
      <w:r w:rsidR="004E5DD9" w:rsidRPr="00097523">
        <w:rPr>
          <w:rStyle w:val="legds"/>
          <w:rFonts w:ascii="Times New Roman" w:hAnsi="Times New Roman" w:cs="Times New Roman"/>
          <w:color w:val="000000" w:themeColor="text1"/>
          <w:sz w:val="24"/>
          <w:szCs w:val="24"/>
        </w:rPr>
        <w:t xml:space="preserve"> states that a police officer can fingerprint a person with or without that person consent if that person has been arrested for a specific offence, which</w:t>
      </w:r>
      <w:r w:rsidR="000F5C85" w:rsidRPr="00097523">
        <w:rPr>
          <w:rStyle w:val="legds"/>
          <w:rFonts w:ascii="Times New Roman" w:hAnsi="Times New Roman" w:cs="Times New Roman"/>
          <w:color w:val="000000" w:themeColor="text1"/>
          <w:sz w:val="24"/>
          <w:szCs w:val="24"/>
        </w:rPr>
        <w:t xml:space="preserve"> offence</w:t>
      </w:r>
      <w:r w:rsidR="004E5DD9" w:rsidRPr="00097523">
        <w:rPr>
          <w:rStyle w:val="legds"/>
          <w:rFonts w:ascii="Times New Roman" w:hAnsi="Times New Roman" w:cs="Times New Roman"/>
          <w:color w:val="000000" w:themeColor="text1"/>
          <w:sz w:val="24"/>
          <w:szCs w:val="24"/>
        </w:rPr>
        <w:t xml:space="preserve"> is mentioned </w:t>
      </w:r>
      <w:r w:rsidR="00CC033E" w:rsidRPr="00097523">
        <w:rPr>
          <w:rStyle w:val="legds"/>
          <w:rFonts w:ascii="Times New Roman" w:hAnsi="Times New Roman" w:cs="Times New Roman"/>
          <w:color w:val="000000" w:themeColor="text1"/>
          <w:sz w:val="24"/>
          <w:szCs w:val="24"/>
        </w:rPr>
        <w:t xml:space="preserve">as being </w:t>
      </w:r>
      <w:r w:rsidR="00CC033E" w:rsidRPr="00097523">
        <w:rPr>
          <w:rFonts w:ascii="Times New Roman" w:hAnsi="Times New Roman" w:cs="Times New Roman"/>
          <w:color w:val="000000" w:themeColor="text1"/>
          <w:sz w:val="24"/>
          <w:szCs w:val="24"/>
        </w:rPr>
        <w:t xml:space="preserve">assault occasioning actual bodily harm. We need to find out from Kim Cottrell if at the moment </w:t>
      </w:r>
      <w:proofErr w:type="gramStart"/>
      <w:r w:rsidR="00CC033E" w:rsidRPr="00097523">
        <w:rPr>
          <w:rFonts w:ascii="Times New Roman" w:hAnsi="Times New Roman" w:cs="Times New Roman"/>
          <w:color w:val="000000" w:themeColor="text1"/>
          <w:sz w:val="24"/>
          <w:szCs w:val="24"/>
        </w:rPr>
        <w:t>of  f</w:t>
      </w:r>
      <w:r w:rsidR="00CC033E" w:rsidRPr="00097523">
        <w:rPr>
          <w:rStyle w:val="legds"/>
          <w:rFonts w:ascii="Times New Roman" w:hAnsi="Times New Roman" w:cs="Times New Roman"/>
          <w:color w:val="000000" w:themeColor="text1"/>
          <w:sz w:val="24"/>
          <w:szCs w:val="24"/>
        </w:rPr>
        <w:t>ingerprinting</w:t>
      </w:r>
      <w:proofErr w:type="gramEnd"/>
      <w:r w:rsidR="00CC033E" w:rsidRPr="00097523">
        <w:rPr>
          <w:rStyle w:val="legds"/>
          <w:rFonts w:ascii="Times New Roman" w:hAnsi="Times New Roman" w:cs="Times New Roman"/>
          <w:color w:val="000000" w:themeColor="text1"/>
          <w:sz w:val="24"/>
          <w:szCs w:val="24"/>
        </w:rPr>
        <w:t xml:space="preserve"> she was already informed </w:t>
      </w:r>
      <w:r w:rsidR="000F5C85" w:rsidRPr="00097523">
        <w:rPr>
          <w:rStyle w:val="legds"/>
          <w:rFonts w:ascii="Times New Roman" w:hAnsi="Times New Roman" w:cs="Times New Roman"/>
          <w:color w:val="000000" w:themeColor="text1"/>
          <w:sz w:val="24"/>
          <w:szCs w:val="24"/>
        </w:rPr>
        <w:t xml:space="preserve">by the police officer </w:t>
      </w:r>
      <w:r w:rsidR="00CC033E" w:rsidRPr="00097523">
        <w:rPr>
          <w:rStyle w:val="legds"/>
          <w:rFonts w:ascii="Times New Roman" w:hAnsi="Times New Roman" w:cs="Times New Roman"/>
          <w:color w:val="000000" w:themeColor="text1"/>
          <w:sz w:val="24"/>
          <w:szCs w:val="24"/>
        </w:rPr>
        <w:t>about the offence that is charged for</w:t>
      </w:r>
      <w:r w:rsidR="000F5C85" w:rsidRPr="00097523">
        <w:rPr>
          <w:rStyle w:val="legds"/>
          <w:rFonts w:ascii="Times New Roman" w:hAnsi="Times New Roman" w:cs="Times New Roman"/>
          <w:color w:val="000000" w:themeColor="text1"/>
          <w:sz w:val="24"/>
          <w:szCs w:val="24"/>
        </w:rPr>
        <w:t xml:space="preserve">. </w:t>
      </w:r>
    </w:p>
    <w:p w:rsidR="0063663A" w:rsidRDefault="00097523" w:rsidP="00097523">
      <w:pPr>
        <w:rPr>
          <w:rFonts w:ascii="Times New Roman" w:hAnsi="Times New Roman" w:cs="Times New Roman"/>
          <w:color w:val="000000" w:themeColor="text1"/>
          <w:sz w:val="24"/>
          <w:szCs w:val="24"/>
          <w:shd w:val="clear" w:color="auto" w:fill="FFFFFF"/>
        </w:rPr>
      </w:pPr>
      <w:r w:rsidRPr="00097523">
        <w:rPr>
          <w:rStyle w:val="legds"/>
          <w:rFonts w:ascii="Times New Roman" w:hAnsi="Times New Roman" w:cs="Times New Roman"/>
          <w:color w:val="000000" w:themeColor="text1"/>
          <w:sz w:val="24"/>
          <w:szCs w:val="24"/>
        </w:rPr>
        <w:t xml:space="preserve"> </w:t>
      </w:r>
      <w:r w:rsidR="00D33527">
        <w:rPr>
          <w:rStyle w:val="legds"/>
          <w:rFonts w:ascii="Times New Roman" w:hAnsi="Times New Roman" w:cs="Times New Roman"/>
          <w:color w:val="000000" w:themeColor="text1"/>
          <w:sz w:val="24"/>
          <w:szCs w:val="24"/>
        </w:rPr>
        <w:t xml:space="preserve">        </w:t>
      </w:r>
      <w:r w:rsidR="002746A1" w:rsidRPr="00097523">
        <w:rPr>
          <w:rFonts w:ascii="Times New Roman" w:hAnsi="Times New Roman" w:cs="Times New Roman"/>
          <w:color w:val="000000" w:themeColor="text1"/>
          <w:sz w:val="24"/>
          <w:szCs w:val="24"/>
        </w:rPr>
        <w:t>According to Code</w:t>
      </w:r>
      <w:r w:rsidR="009A774B">
        <w:rPr>
          <w:rFonts w:ascii="Times New Roman" w:hAnsi="Times New Roman" w:cs="Times New Roman"/>
          <w:color w:val="000000" w:themeColor="text1"/>
          <w:sz w:val="24"/>
          <w:szCs w:val="24"/>
        </w:rPr>
        <w:t xml:space="preserve"> C, S58</w:t>
      </w:r>
      <w:r w:rsidR="002746A1" w:rsidRPr="00097523">
        <w:rPr>
          <w:rFonts w:ascii="Times New Roman" w:hAnsi="Times New Roman" w:cs="Times New Roman"/>
          <w:color w:val="000000" w:themeColor="text1"/>
          <w:sz w:val="24"/>
          <w:szCs w:val="24"/>
        </w:rPr>
        <w:t xml:space="preserve"> of practice of </w:t>
      </w:r>
      <w:r w:rsidR="002746A1" w:rsidRPr="00097523">
        <w:rPr>
          <w:rFonts w:ascii="Times New Roman" w:hAnsi="Times New Roman" w:cs="Times New Roman"/>
          <w:bCs/>
          <w:color w:val="000000" w:themeColor="text1"/>
          <w:sz w:val="24"/>
          <w:szCs w:val="24"/>
        </w:rPr>
        <w:t>Police and Criminal Evidence Act 1984(PACE)</w:t>
      </w:r>
      <w:r w:rsidR="006416DE" w:rsidRPr="00097523">
        <w:rPr>
          <w:rFonts w:ascii="Times New Roman" w:hAnsi="Times New Roman" w:cs="Times New Roman"/>
          <w:bCs/>
          <w:color w:val="000000" w:themeColor="text1"/>
          <w:sz w:val="24"/>
          <w:szCs w:val="24"/>
        </w:rPr>
        <w:t xml:space="preserve"> and to governmental </w:t>
      </w:r>
      <w:proofErr w:type="gramStart"/>
      <w:r w:rsidR="006416DE" w:rsidRPr="00097523">
        <w:rPr>
          <w:rFonts w:ascii="Times New Roman" w:hAnsi="Times New Roman" w:cs="Times New Roman"/>
          <w:bCs/>
          <w:color w:val="000000" w:themeColor="text1"/>
          <w:sz w:val="24"/>
          <w:szCs w:val="24"/>
        </w:rPr>
        <w:t>requirements(</w:t>
      </w:r>
      <w:proofErr w:type="gramEnd"/>
      <w:r w:rsidR="00413CD8" w:rsidRPr="00097523">
        <w:rPr>
          <w:rFonts w:ascii="Times New Roman" w:hAnsi="Times New Roman" w:cs="Times New Roman"/>
          <w:bCs/>
          <w:color w:val="000000" w:themeColor="text1"/>
          <w:sz w:val="24"/>
          <w:szCs w:val="24"/>
        </w:rPr>
        <w:fldChar w:fldCharType="begin"/>
      </w:r>
      <w:r w:rsidR="006416DE" w:rsidRPr="00097523">
        <w:rPr>
          <w:rFonts w:ascii="Times New Roman" w:hAnsi="Times New Roman" w:cs="Times New Roman"/>
          <w:bCs/>
          <w:color w:val="000000" w:themeColor="text1"/>
          <w:sz w:val="24"/>
          <w:szCs w:val="24"/>
        </w:rPr>
        <w:instrText xml:space="preserve"> HYPERLINK "http://www.gov.uk" </w:instrText>
      </w:r>
      <w:r w:rsidR="00413CD8" w:rsidRPr="00097523">
        <w:rPr>
          <w:rFonts w:ascii="Times New Roman" w:hAnsi="Times New Roman" w:cs="Times New Roman"/>
          <w:bCs/>
          <w:color w:val="000000" w:themeColor="text1"/>
          <w:sz w:val="24"/>
          <w:szCs w:val="24"/>
        </w:rPr>
        <w:fldChar w:fldCharType="separate"/>
      </w:r>
      <w:r w:rsidR="006416DE" w:rsidRPr="00097523">
        <w:rPr>
          <w:rStyle w:val="Hyperlink"/>
          <w:rFonts w:ascii="Times New Roman" w:hAnsi="Times New Roman" w:cs="Times New Roman"/>
          <w:color w:val="000000" w:themeColor="text1"/>
          <w:sz w:val="24"/>
          <w:szCs w:val="24"/>
          <w:u w:val="none"/>
        </w:rPr>
        <w:t>gov.uk</w:t>
      </w:r>
      <w:r w:rsidR="00413CD8" w:rsidRPr="00097523">
        <w:rPr>
          <w:rFonts w:ascii="Times New Roman" w:hAnsi="Times New Roman" w:cs="Times New Roman"/>
          <w:bCs/>
          <w:color w:val="000000" w:themeColor="text1"/>
          <w:sz w:val="24"/>
          <w:szCs w:val="24"/>
        </w:rPr>
        <w:fldChar w:fldCharType="end"/>
      </w:r>
      <w:r w:rsidR="006416DE" w:rsidRPr="00097523">
        <w:rPr>
          <w:rFonts w:ascii="Times New Roman" w:hAnsi="Times New Roman" w:cs="Times New Roman"/>
          <w:bCs/>
          <w:color w:val="000000" w:themeColor="text1"/>
          <w:sz w:val="24"/>
          <w:szCs w:val="24"/>
        </w:rPr>
        <w:t>) Kim Cottrell should have been told that she is allo</w:t>
      </w:r>
      <w:r w:rsidR="00D3155A" w:rsidRPr="00097523">
        <w:rPr>
          <w:rFonts w:ascii="Times New Roman" w:hAnsi="Times New Roman" w:cs="Times New Roman"/>
          <w:bCs/>
          <w:color w:val="000000" w:themeColor="text1"/>
          <w:sz w:val="24"/>
          <w:szCs w:val="24"/>
        </w:rPr>
        <w:t>wed</w:t>
      </w:r>
      <w:r>
        <w:rPr>
          <w:rFonts w:ascii="Times New Roman" w:hAnsi="Times New Roman" w:cs="Times New Roman"/>
          <w:bCs/>
          <w:color w:val="000000" w:themeColor="text1"/>
          <w:sz w:val="24"/>
          <w:szCs w:val="24"/>
        </w:rPr>
        <w:t xml:space="preserve"> to receive</w:t>
      </w:r>
      <w:r w:rsidR="00D3155A" w:rsidRPr="00097523">
        <w:rPr>
          <w:rFonts w:ascii="Times New Roman" w:hAnsi="Times New Roman" w:cs="Times New Roman"/>
          <w:bCs/>
          <w:color w:val="000000" w:themeColor="text1"/>
          <w:sz w:val="24"/>
          <w:szCs w:val="24"/>
        </w:rPr>
        <w:t xml:space="preserve"> legal advice and that she has the right to choose to get legal advice or not and, most important, this should have happen before she was </w:t>
      </w:r>
      <w:r w:rsidR="00D3155A" w:rsidRPr="00097523">
        <w:rPr>
          <w:rFonts w:ascii="Times New Roman" w:hAnsi="Times New Roman" w:cs="Times New Roman"/>
          <w:color w:val="000000" w:themeColor="text1"/>
          <w:sz w:val="24"/>
          <w:szCs w:val="24"/>
          <w:shd w:val="clear" w:color="auto" w:fill="FFFFFF"/>
        </w:rPr>
        <w:t>questione</w:t>
      </w:r>
      <w:r w:rsidR="009A774B">
        <w:rPr>
          <w:rFonts w:ascii="Times New Roman" w:hAnsi="Times New Roman" w:cs="Times New Roman"/>
          <w:color w:val="000000" w:themeColor="text1"/>
          <w:sz w:val="24"/>
          <w:szCs w:val="24"/>
          <w:shd w:val="clear" w:color="auto" w:fill="FFFFFF"/>
        </w:rPr>
        <w:t>d when she arrived to the station</w:t>
      </w:r>
      <w:r w:rsidR="00D3155A" w:rsidRPr="00097523">
        <w:rPr>
          <w:rFonts w:ascii="Times New Roman" w:hAnsi="Times New Roman" w:cs="Times New Roman"/>
          <w:color w:val="000000" w:themeColor="text1"/>
          <w:sz w:val="24"/>
          <w:szCs w:val="24"/>
          <w:shd w:val="clear" w:color="auto" w:fill="FFFFFF"/>
        </w:rPr>
        <w:t>.</w:t>
      </w:r>
      <w:r w:rsidR="009A774B">
        <w:rPr>
          <w:rFonts w:ascii="Times New Roman" w:hAnsi="Times New Roman" w:cs="Times New Roman"/>
          <w:color w:val="000000" w:themeColor="text1"/>
          <w:sz w:val="24"/>
          <w:szCs w:val="24"/>
          <w:shd w:val="clear" w:color="auto" w:fill="FFFFFF"/>
        </w:rPr>
        <w:t xml:space="preserve"> This right of legal advice should have been repeated also when Kim Cottrel</w:t>
      </w:r>
      <w:r w:rsidR="00C514A2">
        <w:rPr>
          <w:rFonts w:ascii="Times New Roman" w:hAnsi="Times New Roman" w:cs="Times New Roman"/>
          <w:color w:val="000000" w:themeColor="text1"/>
          <w:sz w:val="24"/>
          <w:szCs w:val="24"/>
          <w:shd w:val="clear" w:color="auto" w:fill="FFFFFF"/>
        </w:rPr>
        <w:t>l</w:t>
      </w:r>
      <w:r w:rsidR="009A774B">
        <w:rPr>
          <w:rFonts w:ascii="Times New Roman" w:hAnsi="Times New Roman" w:cs="Times New Roman"/>
          <w:color w:val="000000" w:themeColor="text1"/>
          <w:sz w:val="24"/>
          <w:szCs w:val="24"/>
          <w:shd w:val="clear" w:color="auto" w:fill="FFFFFF"/>
        </w:rPr>
        <w:t xml:space="preserve"> was on </w:t>
      </w:r>
      <w:r w:rsidR="009A774B">
        <w:rPr>
          <w:rFonts w:ascii="Times New Roman" w:hAnsi="Times New Roman" w:cs="Times New Roman"/>
          <w:color w:val="000000" w:themeColor="text1"/>
          <w:sz w:val="24"/>
          <w:szCs w:val="24"/>
          <w:shd w:val="clear" w:color="auto" w:fill="FFFFFF"/>
        </w:rPr>
        <w:lastRenderedPageBreak/>
        <w:t>custody and this should have been noted into the custody record.</w:t>
      </w:r>
      <w:r w:rsidR="00D3155A" w:rsidRPr="00097523">
        <w:rPr>
          <w:rFonts w:ascii="Times New Roman" w:hAnsi="Times New Roman" w:cs="Times New Roman"/>
          <w:color w:val="000000" w:themeColor="text1"/>
          <w:sz w:val="24"/>
          <w:szCs w:val="24"/>
          <w:shd w:val="clear" w:color="auto" w:fill="FFFFFF"/>
        </w:rPr>
        <w:t xml:space="preserve"> The police could have had delayed the legal advice, but only if a senior officer would have had approved</w:t>
      </w:r>
      <w:r w:rsidRPr="00097523">
        <w:rPr>
          <w:rFonts w:ascii="Times New Roman" w:hAnsi="Times New Roman" w:cs="Times New Roman"/>
          <w:color w:val="000000" w:themeColor="text1"/>
          <w:sz w:val="24"/>
          <w:szCs w:val="24"/>
          <w:shd w:val="clear" w:color="auto" w:fill="FFFFFF"/>
        </w:rPr>
        <w:t xml:space="preserve"> it first</w:t>
      </w:r>
      <w:r w:rsidR="00D3155A" w:rsidRPr="00097523">
        <w:rPr>
          <w:rFonts w:ascii="Times New Roman" w:hAnsi="Times New Roman" w:cs="Times New Roman"/>
          <w:color w:val="000000" w:themeColor="text1"/>
          <w:sz w:val="24"/>
          <w:szCs w:val="24"/>
          <w:shd w:val="clear" w:color="auto" w:fill="FFFFFF"/>
        </w:rPr>
        <w:t xml:space="preserve">, but only in case of serious cases, which it was not the case here. She had the option to ask for a “duty solicitor” or for legal advice offered by </w:t>
      </w:r>
      <w:proofErr w:type="spellStart"/>
      <w:r w:rsidR="00D3155A" w:rsidRPr="00097523">
        <w:rPr>
          <w:rFonts w:ascii="Times New Roman" w:hAnsi="Times New Roman" w:cs="Times New Roman"/>
          <w:color w:val="000000" w:themeColor="text1"/>
          <w:sz w:val="24"/>
          <w:szCs w:val="24"/>
          <w:shd w:val="clear" w:color="auto" w:fill="FFFFFF"/>
        </w:rPr>
        <w:t>Defence</w:t>
      </w:r>
      <w:proofErr w:type="spellEnd"/>
      <w:r w:rsidR="00D3155A" w:rsidRPr="00097523">
        <w:rPr>
          <w:rFonts w:ascii="Times New Roman" w:hAnsi="Times New Roman" w:cs="Times New Roman"/>
          <w:color w:val="000000" w:themeColor="text1"/>
          <w:sz w:val="24"/>
          <w:szCs w:val="24"/>
          <w:shd w:val="clear" w:color="auto" w:fill="FFFFFF"/>
        </w:rPr>
        <w:t xml:space="preserve"> Solicitor Call Centre (</w:t>
      </w:r>
      <w:r w:rsidR="00D3155A" w:rsidRPr="00097523">
        <w:rPr>
          <w:rFonts w:ascii="Times New Roman" w:hAnsi="Times New Roman" w:cs="Times New Roman"/>
          <w:color w:val="000000" w:themeColor="text1"/>
          <w:sz w:val="24"/>
          <w:szCs w:val="24"/>
        </w:rPr>
        <w:t>DSCC</w:t>
      </w:r>
      <w:r w:rsidR="00D3155A" w:rsidRPr="00097523">
        <w:rPr>
          <w:rFonts w:ascii="Times New Roman" w:hAnsi="Times New Roman" w:cs="Times New Roman"/>
          <w:color w:val="000000" w:themeColor="text1"/>
          <w:sz w:val="24"/>
          <w:szCs w:val="24"/>
          <w:shd w:val="clear" w:color="auto" w:fill="FFFFFF"/>
        </w:rPr>
        <w:t xml:space="preserve">) or legal advice from </w:t>
      </w:r>
      <w:r w:rsidR="00DF3E9A" w:rsidRPr="00097523">
        <w:rPr>
          <w:rFonts w:ascii="Times New Roman" w:hAnsi="Times New Roman" w:cs="Times New Roman"/>
          <w:color w:val="000000" w:themeColor="text1"/>
          <w:sz w:val="24"/>
          <w:szCs w:val="24"/>
          <w:shd w:val="clear" w:color="auto" w:fill="FFFFFF"/>
        </w:rPr>
        <w:t xml:space="preserve">her own solicitor. </w:t>
      </w:r>
    </w:p>
    <w:p w:rsidR="00C74D0F" w:rsidRDefault="00D33527" w:rsidP="00097523">
      <w:pPr>
        <w:rPr>
          <w:rFonts w:ascii="Times New Roman" w:eastAsiaTheme="majorEastAsia"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        </w:t>
      </w:r>
      <w:r w:rsidR="0063663A">
        <w:rPr>
          <w:rFonts w:ascii="Times New Roman" w:hAnsi="Times New Roman" w:cs="Times New Roman"/>
          <w:color w:val="000000" w:themeColor="text1"/>
          <w:sz w:val="24"/>
          <w:szCs w:val="24"/>
          <w:shd w:val="clear" w:color="auto" w:fill="FFFFFF"/>
        </w:rPr>
        <w:t>G</w:t>
      </w:r>
      <w:r w:rsidR="00D3155A" w:rsidRPr="00097523">
        <w:rPr>
          <w:rFonts w:ascii="Times New Roman" w:hAnsi="Times New Roman" w:cs="Times New Roman"/>
          <w:color w:val="000000" w:themeColor="text1"/>
          <w:sz w:val="24"/>
          <w:szCs w:val="24"/>
          <w:shd w:val="clear" w:color="auto" w:fill="FFFFFF"/>
        </w:rPr>
        <w:t>oing forward, Kim Cottrell</w:t>
      </w:r>
      <w:r w:rsidR="00DF3E9A" w:rsidRPr="00097523">
        <w:rPr>
          <w:rFonts w:ascii="Times New Roman" w:hAnsi="Times New Roman" w:cs="Times New Roman"/>
          <w:color w:val="000000" w:themeColor="text1"/>
          <w:sz w:val="24"/>
          <w:szCs w:val="24"/>
          <w:shd w:val="clear" w:color="auto" w:fill="FFFFFF"/>
        </w:rPr>
        <w:t xml:space="preserve"> </w:t>
      </w:r>
      <w:proofErr w:type="gramStart"/>
      <w:r w:rsidR="00DF3E9A" w:rsidRPr="00097523">
        <w:rPr>
          <w:rFonts w:ascii="Times New Roman" w:hAnsi="Times New Roman" w:cs="Times New Roman"/>
          <w:color w:val="000000" w:themeColor="text1"/>
          <w:sz w:val="24"/>
          <w:szCs w:val="24"/>
          <w:shd w:val="clear" w:color="auto" w:fill="FFFFFF"/>
        </w:rPr>
        <w:t>is</w:t>
      </w:r>
      <w:r w:rsidR="00D02D9E">
        <w:rPr>
          <w:rFonts w:ascii="Times New Roman" w:hAnsi="Times New Roman" w:cs="Times New Roman"/>
          <w:color w:val="000000" w:themeColor="text1"/>
          <w:sz w:val="24"/>
          <w:szCs w:val="24"/>
          <w:shd w:val="clear" w:color="auto" w:fill="FFFFFF"/>
        </w:rPr>
        <w:t xml:space="preserve"> </w:t>
      </w:r>
      <w:r w:rsidR="00A04DA4">
        <w:rPr>
          <w:rFonts w:ascii="Times New Roman" w:hAnsi="Times New Roman" w:cs="Times New Roman"/>
          <w:color w:val="000000" w:themeColor="text1"/>
          <w:sz w:val="24"/>
          <w:szCs w:val="24"/>
          <w:shd w:val="clear" w:color="auto" w:fill="FFFFFF"/>
        </w:rPr>
        <w:t xml:space="preserve"> entitled</w:t>
      </w:r>
      <w:proofErr w:type="gramEnd"/>
      <w:r w:rsidR="00D02D9E">
        <w:rPr>
          <w:rFonts w:ascii="Times New Roman" w:hAnsi="Times New Roman" w:cs="Times New Roman"/>
          <w:color w:val="000000" w:themeColor="text1"/>
          <w:sz w:val="24"/>
          <w:szCs w:val="24"/>
          <w:shd w:val="clear" w:color="auto" w:fill="FFFFFF"/>
        </w:rPr>
        <w:t xml:space="preserve"> to </w:t>
      </w:r>
      <w:r w:rsidR="00A04DA4">
        <w:rPr>
          <w:rFonts w:ascii="Times New Roman" w:hAnsi="Times New Roman" w:cs="Times New Roman"/>
          <w:color w:val="000000" w:themeColor="text1"/>
          <w:sz w:val="24"/>
          <w:szCs w:val="24"/>
          <w:shd w:val="clear" w:color="auto" w:fill="FFFFFF"/>
        </w:rPr>
        <w:t>legal aid, free legal advice, she needs to show that she can’t afford t</w:t>
      </w:r>
      <w:r w:rsidR="00D02D9E">
        <w:rPr>
          <w:rFonts w:ascii="Times New Roman" w:hAnsi="Times New Roman" w:cs="Times New Roman"/>
          <w:color w:val="000000" w:themeColor="text1"/>
          <w:sz w:val="24"/>
          <w:szCs w:val="24"/>
          <w:shd w:val="clear" w:color="auto" w:fill="FFFFFF"/>
        </w:rPr>
        <w:t>o pay the</w:t>
      </w:r>
      <w:r w:rsidR="00A04DA4">
        <w:rPr>
          <w:rFonts w:ascii="Times New Roman" w:hAnsi="Times New Roman" w:cs="Times New Roman"/>
          <w:color w:val="000000" w:themeColor="text1"/>
          <w:sz w:val="24"/>
          <w:szCs w:val="24"/>
          <w:shd w:val="clear" w:color="auto" w:fill="FFFFFF"/>
        </w:rPr>
        <w:t xml:space="preserve"> legal costs. </w:t>
      </w:r>
      <w:r w:rsidR="008053D2">
        <w:rPr>
          <w:rFonts w:ascii="Times New Roman" w:hAnsi="Times New Roman" w:cs="Times New Roman"/>
          <w:color w:val="000000" w:themeColor="text1"/>
          <w:sz w:val="24"/>
          <w:szCs w:val="24"/>
          <w:shd w:val="clear" w:color="auto" w:fill="FFFFFF"/>
        </w:rPr>
        <w:t xml:space="preserve">Since Kim Cottrell is </w:t>
      </w:r>
      <w:r w:rsidR="008053D2">
        <w:rPr>
          <w:rFonts w:asciiTheme="minorBidi" w:hAnsiTheme="minorBidi"/>
          <w:sz w:val="24"/>
          <w:szCs w:val="24"/>
        </w:rPr>
        <w:t>unemployed at the moment and in receipt of benefits</w:t>
      </w:r>
      <w:r w:rsidR="0022368E">
        <w:rPr>
          <w:rFonts w:asciiTheme="minorBidi" w:hAnsiTheme="minorBidi"/>
          <w:sz w:val="24"/>
          <w:szCs w:val="24"/>
        </w:rPr>
        <w:t xml:space="preserve">, </w:t>
      </w:r>
      <w:r w:rsidR="0063663A">
        <w:rPr>
          <w:rFonts w:asciiTheme="minorBidi" w:hAnsiTheme="minorBidi"/>
          <w:sz w:val="24"/>
          <w:szCs w:val="24"/>
        </w:rPr>
        <w:t>her legal adviser</w:t>
      </w:r>
      <w:r w:rsidR="008053D2">
        <w:rPr>
          <w:rFonts w:asciiTheme="minorBidi" w:hAnsiTheme="minorBidi"/>
          <w:sz w:val="24"/>
          <w:szCs w:val="24"/>
        </w:rPr>
        <w:t xml:space="preserve"> can apply for free legal advice on her behalf.</w:t>
      </w:r>
      <w:r w:rsidR="00FA0D46">
        <w:rPr>
          <w:rFonts w:asciiTheme="minorBidi" w:hAnsiTheme="minorBidi"/>
          <w:sz w:val="24"/>
          <w:szCs w:val="24"/>
        </w:rPr>
        <w:t xml:space="preserve"> </w:t>
      </w:r>
      <w:r w:rsidR="00D02D9E">
        <w:rPr>
          <w:rFonts w:asciiTheme="minorBidi" w:hAnsiTheme="minorBidi"/>
          <w:sz w:val="24"/>
          <w:szCs w:val="24"/>
        </w:rPr>
        <w:t>For free legal advice is needed</w:t>
      </w:r>
      <w:r w:rsidR="00ED2901">
        <w:rPr>
          <w:rFonts w:asciiTheme="minorBidi" w:hAnsiTheme="minorBidi"/>
          <w:sz w:val="24"/>
          <w:szCs w:val="24"/>
        </w:rPr>
        <w:t>(</w:t>
      </w:r>
      <w:r w:rsidR="00D02D9E">
        <w:rPr>
          <w:rFonts w:asciiTheme="minorBidi" w:hAnsiTheme="minorBidi"/>
          <w:sz w:val="24"/>
          <w:szCs w:val="24"/>
        </w:rPr>
        <w:t xml:space="preserve"> that </w:t>
      </w:r>
      <w:r w:rsidR="00ED2901">
        <w:rPr>
          <w:rFonts w:asciiTheme="minorBidi" w:hAnsiTheme="minorBidi"/>
          <w:sz w:val="24"/>
          <w:szCs w:val="24"/>
        </w:rPr>
        <w:t xml:space="preserve">form CM 14 with </w:t>
      </w:r>
      <w:r w:rsidR="00D02D9E">
        <w:rPr>
          <w:rFonts w:asciiTheme="minorBidi" w:hAnsiTheme="minorBidi"/>
          <w:sz w:val="24"/>
          <w:szCs w:val="24"/>
        </w:rPr>
        <w:t>CM 15</w:t>
      </w:r>
      <w:r w:rsidR="00ED2901">
        <w:rPr>
          <w:rFonts w:asciiTheme="minorBidi" w:hAnsiTheme="minorBidi"/>
          <w:sz w:val="24"/>
          <w:szCs w:val="24"/>
        </w:rPr>
        <w:t xml:space="preserve">(Financial Statement) </w:t>
      </w:r>
      <w:r w:rsidR="00D02D9E">
        <w:rPr>
          <w:rFonts w:asciiTheme="minorBidi" w:hAnsiTheme="minorBidi"/>
          <w:sz w:val="24"/>
          <w:szCs w:val="24"/>
        </w:rPr>
        <w:t xml:space="preserve">form to be filled, with all details of  Kim </w:t>
      </w:r>
      <w:proofErr w:type="spellStart"/>
      <w:r w:rsidR="00D02D9E">
        <w:rPr>
          <w:rFonts w:asciiTheme="minorBidi" w:hAnsiTheme="minorBidi"/>
          <w:sz w:val="24"/>
          <w:szCs w:val="24"/>
        </w:rPr>
        <w:t>Cottrel</w:t>
      </w:r>
      <w:proofErr w:type="spellEnd"/>
      <w:r w:rsidR="00ED2901">
        <w:rPr>
          <w:rFonts w:asciiTheme="minorBidi" w:hAnsiTheme="minorBidi"/>
          <w:sz w:val="24"/>
          <w:szCs w:val="24"/>
        </w:rPr>
        <w:t xml:space="preserve">, including personal </w:t>
      </w:r>
      <w:proofErr w:type="spellStart"/>
      <w:r w:rsidR="00ED2901">
        <w:rPr>
          <w:rFonts w:asciiTheme="minorBidi" w:hAnsiTheme="minorBidi"/>
          <w:sz w:val="24"/>
          <w:szCs w:val="24"/>
        </w:rPr>
        <w:t>informations</w:t>
      </w:r>
      <w:proofErr w:type="spellEnd"/>
      <w:r w:rsidR="00ED2901">
        <w:rPr>
          <w:rFonts w:asciiTheme="minorBidi" w:hAnsiTheme="minorBidi"/>
          <w:sz w:val="24"/>
          <w:szCs w:val="24"/>
        </w:rPr>
        <w:t xml:space="preserve"> , financial </w:t>
      </w:r>
      <w:proofErr w:type="spellStart"/>
      <w:r w:rsidR="00ED2901">
        <w:rPr>
          <w:rFonts w:asciiTheme="minorBidi" w:hAnsiTheme="minorBidi"/>
          <w:sz w:val="24"/>
          <w:szCs w:val="24"/>
        </w:rPr>
        <w:t>informations</w:t>
      </w:r>
      <w:proofErr w:type="spellEnd"/>
      <w:r w:rsidR="00ED2901">
        <w:rPr>
          <w:rFonts w:asciiTheme="minorBidi" w:hAnsiTheme="minorBidi"/>
          <w:sz w:val="24"/>
          <w:szCs w:val="24"/>
        </w:rPr>
        <w:t>,</w:t>
      </w:r>
      <w:r w:rsidR="00ED2901">
        <w:rPr>
          <w:rFonts w:asciiTheme="minorBidi" w:hAnsiTheme="minorBidi"/>
          <w:noProof/>
          <w:sz w:val="24"/>
          <w:szCs w:val="24"/>
        </w:rPr>
        <w:t xml:space="preserve"> </w:t>
      </w:r>
      <w:r w:rsidR="00ED2901" w:rsidRPr="009A2657">
        <w:rPr>
          <w:rFonts w:ascii="Times New Roman" w:hAnsi="Times New Roman" w:cs="Times New Roman"/>
          <w:noProof/>
          <w:sz w:val="24"/>
          <w:szCs w:val="24"/>
        </w:rPr>
        <w:t>any partner/ husband income informations,</w:t>
      </w:r>
      <w:r w:rsidR="00ED2901" w:rsidRPr="009A2657">
        <w:rPr>
          <w:rFonts w:ascii="Times New Roman" w:hAnsi="Times New Roman" w:cs="Times New Roman"/>
          <w:sz w:val="24"/>
          <w:szCs w:val="24"/>
        </w:rPr>
        <w:t xml:space="preserve"> charges brought against</w:t>
      </w:r>
      <w:r w:rsidR="009A2657" w:rsidRPr="009A2657">
        <w:rPr>
          <w:rFonts w:ascii="Times New Roman" w:hAnsi="Times New Roman" w:cs="Times New Roman"/>
          <w:sz w:val="24"/>
          <w:szCs w:val="24"/>
        </w:rPr>
        <w:t xml:space="preserve"> her</w:t>
      </w:r>
      <w:r w:rsidR="00ED2901" w:rsidRPr="009A2657">
        <w:rPr>
          <w:rFonts w:ascii="Times New Roman" w:hAnsi="Times New Roman" w:cs="Times New Roman"/>
          <w:sz w:val="24"/>
          <w:szCs w:val="24"/>
        </w:rPr>
        <w:t xml:space="preserve">, </w:t>
      </w:r>
      <w:r w:rsidR="009A2657" w:rsidRPr="009A2657">
        <w:rPr>
          <w:rFonts w:ascii="Times New Roman" w:hAnsi="Times New Roman" w:cs="Times New Roman"/>
          <w:sz w:val="24"/>
          <w:szCs w:val="24"/>
        </w:rPr>
        <w:t>the reason for wanting legal aid, details of solicitor who Kim Cottre</w:t>
      </w:r>
      <w:r w:rsidR="00C514A2">
        <w:rPr>
          <w:rFonts w:ascii="Times New Roman" w:hAnsi="Times New Roman" w:cs="Times New Roman"/>
          <w:sz w:val="24"/>
          <w:szCs w:val="24"/>
        </w:rPr>
        <w:t>l</w:t>
      </w:r>
      <w:r w:rsidR="009A2657" w:rsidRPr="009A2657">
        <w:rPr>
          <w:rFonts w:ascii="Times New Roman" w:hAnsi="Times New Roman" w:cs="Times New Roman"/>
          <w:sz w:val="24"/>
          <w:szCs w:val="24"/>
        </w:rPr>
        <w:t xml:space="preserve">l </w:t>
      </w:r>
      <w:r w:rsidR="009A2657" w:rsidRPr="008462FA">
        <w:rPr>
          <w:rFonts w:ascii="Times New Roman" w:hAnsi="Times New Roman" w:cs="Times New Roman"/>
          <w:color w:val="000000" w:themeColor="text1"/>
          <w:sz w:val="24"/>
          <w:szCs w:val="24"/>
        </w:rPr>
        <w:t>wants to act for her(</w:t>
      </w:r>
      <w:hyperlink r:id="rId6" w:history="1">
        <w:r w:rsidR="008462FA" w:rsidRPr="008462FA">
          <w:rPr>
            <w:rStyle w:val="Hyperlink"/>
            <w:rFonts w:ascii="Times New Roman" w:hAnsi="Times New Roman" w:cs="Times New Roman"/>
            <w:color w:val="000000" w:themeColor="text1"/>
            <w:sz w:val="24"/>
            <w:szCs w:val="24"/>
            <w:u w:val="none"/>
          </w:rPr>
          <w:t>https://assets.publishing.service.gov.uk</w:t>
        </w:r>
      </w:hyperlink>
      <w:r w:rsidR="009A2657" w:rsidRPr="008462FA">
        <w:rPr>
          <w:rFonts w:ascii="Times New Roman" w:hAnsi="Times New Roman" w:cs="Times New Roman"/>
          <w:color w:val="000000" w:themeColor="text1"/>
          <w:sz w:val="24"/>
          <w:szCs w:val="24"/>
        </w:rPr>
        <w:t>)</w:t>
      </w:r>
      <w:r w:rsidR="008462FA" w:rsidRPr="008462FA">
        <w:rPr>
          <w:rFonts w:ascii="Times New Roman" w:hAnsi="Times New Roman" w:cs="Times New Roman"/>
          <w:color w:val="000000" w:themeColor="text1"/>
          <w:sz w:val="24"/>
          <w:szCs w:val="24"/>
        </w:rPr>
        <w:t>.</w:t>
      </w:r>
      <w:r w:rsidR="008462FA">
        <w:rPr>
          <w:rFonts w:ascii="Times New Roman" w:hAnsi="Times New Roman" w:cs="Times New Roman"/>
          <w:sz w:val="24"/>
          <w:szCs w:val="24"/>
        </w:rPr>
        <w:t xml:space="preserve"> This forms needs to be send to Legal Aid </w:t>
      </w:r>
      <w:proofErr w:type="gramStart"/>
      <w:r w:rsidR="008462FA">
        <w:rPr>
          <w:rFonts w:ascii="Times New Roman" w:hAnsi="Times New Roman" w:cs="Times New Roman"/>
          <w:sz w:val="24"/>
          <w:szCs w:val="24"/>
        </w:rPr>
        <w:t>Agency(</w:t>
      </w:r>
      <w:proofErr w:type="gramEnd"/>
      <w:r w:rsidR="008462FA">
        <w:rPr>
          <w:rFonts w:ascii="Times New Roman" w:hAnsi="Times New Roman" w:cs="Times New Roman"/>
          <w:sz w:val="24"/>
          <w:szCs w:val="24"/>
        </w:rPr>
        <w:t>LAA)(</w:t>
      </w:r>
      <w:r w:rsidR="008462FA" w:rsidRPr="008462FA">
        <w:rPr>
          <w:rFonts w:ascii="Times New Roman" w:hAnsi="Times New Roman" w:cs="Times New Roman"/>
          <w:color w:val="000000" w:themeColor="text1"/>
          <w:sz w:val="24"/>
          <w:szCs w:val="24"/>
        </w:rPr>
        <w:t>gov.uk</w:t>
      </w:r>
      <w:r w:rsidR="008462FA">
        <w:rPr>
          <w:rFonts w:ascii="Times New Roman" w:hAnsi="Times New Roman" w:cs="Times New Roman"/>
          <w:color w:val="000000" w:themeColor="text1"/>
          <w:sz w:val="24"/>
          <w:szCs w:val="24"/>
        </w:rPr>
        <w:t>)</w:t>
      </w:r>
      <w:r w:rsidR="008462FA">
        <w:rPr>
          <w:rFonts w:ascii="Times New Roman" w:hAnsi="Times New Roman" w:cs="Times New Roman"/>
          <w:sz w:val="24"/>
          <w:szCs w:val="24"/>
        </w:rPr>
        <w:t xml:space="preserve"> together with correct </w:t>
      </w:r>
      <w:r w:rsidR="00696E93">
        <w:rPr>
          <w:rFonts w:ascii="Times New Roman" w:hAnsi="Times New Roman" w:cs="Times New Roman"/>
          <w:sz w:val="24"/>
          <w:szCs w:val="24"/>
        </w:rPr>
        <w:t>evidence such as bank statement</w:t>
      </w:r>
      <w:r w:rsidR="008462FA">
        <w:rPr>
          <w:rFonts w:ascii="Times New Roman" w:hAnsi="Times New Roman" w:cs="Times New Roman"/>
          <w:sz w:val="24"/>
          <w:szCs w:val="24"/>
        </w:rPr>
        <w:t xml:space="preserve"> or letter of </w:t>
      </w:r>
      <w:r w:rsidR="00696E93">
        <w:rPr>
          <w:rFonts w:ascii="Times New Roman" w:hAnsi="Times New Roman" w:cs="Times New Roman"/>
          <w:sz w:val="24"/>
          <w:szCs w:val="24"/>
        </w:rPr>
        <w:t xml:space="preserve">benefits </w:t>
      </w:r>
      <w:r w:rsidR="008462FA">
        <w:rPr>
          <w:rFonts w:ascii="Times New Roman" w:hAnsi="Times New Roman" w:cs="Times New Roman"/>
          <w:sz w:val="24"/>
          <w:szCs w:val="24"/>
        </w:rPr>
        <w:t>entitlement.</w:t>
      </w:r>
      <w:r w:rsidR="00696E93">
        <w:rPr>
          <w:rFonts w:ascii="Times New Roman" w:hAnsi="Times New Roman" w:cs="Times New Roman"/>
          <w:sz w:val="24"/>
          <w:szCs w:val="24"/>
        </w:rPr>
        <w:t xml:space="preserve"> This form</w:t>
      </w:r>
      <w:r w:rsidR="009C38B4">
        <w:rPr>
          <w:rFonts w:ascii="Times New Roman" w:hAnsi="Times New Roman" w:cs="Times New Roman"/>
          <w:sz w:val="24"/>
          <w:szCs w:val="24"/>
        </w:rPr>
        <w:t>s need</w:t>
      </w:r>
      <w:r w:rsidR="00696E93">
        <w:rPr>
          <w:rFonts w:ascii="Times New Roman" w:hAnsi="Times New Roman" w:cs="Times New Roman"/>
          <w:sz w:val="24"/>
          <w:szCs w:val="24"/>
        </w:rPr>
        <w:t xml:space="preserve"> to be done before the first</w:t>
      </w:r>
      <w:r w:rsidR="00696E93">
        <w:rPr>
          <w:rFonts w:asciiTheme="minorBidi" w:hAnsiTheme="minorBidi"/>
          <w:sz w:val="24"/>
          <w:szCs w:val="24"/>
        </w:rPr>
        <w:t xml:space="preserve"> appearance in court</w:t>
      </w:r>
      <w:r w:rsidR="009C38B4">
        <w:rPr>
          <w:rFonts w:asciiTheme="minorBidi" w:hAnsiTheme="minorBidi"/>
          <w:sz w:val="24"/>
          <w:szCs w:val="24"/>
        </w:rPr>
        <w:t xml:space="preserve"> and they ne</w:t>
      </w:r>
      <w:r w:rsidR="00C74D0F">
        <w:rPr>
          <w:rFonts w:asciiTheme="minorBidi" w:hAnsiTheme="minorBidi"/>
          <w:sz w:val="24"/>
          <w:szCs w:val="24"/>
        </w:rPr>
        <w:t xml:space="preserve">ed to be brought to the knowledge of </w:t>
      </w:r>
      <w:r w:rsidR="009C38B4">
        <w:rPr>
          <w:rFonts w:asciiTheme="minorBidi" w:hAnsiTheme="minorBidi"/>
          <w:sz w:val="24"/>
          <w:szCs w:val="24"/>
        </w:rPr>
        <w:t xml:space="preserve">Magistrate </w:t>
      </w:r>
      <w:r w:rsidR="00C74D0F">
        <w:rPr>
          <w:rFonts w:asciiTheme="minorBidi" w:hAnsiTheme="minorBidi"/>
          <w:sz w:val="24"/>
          <w:szCs w:val="24"/>
        </w:rPr>
        <w:t>Court on the</w:t>
      </w:r>
      <w:r w:rsidR="009C38B4">
        <w:rPr>
          <w:rFonts w:asciiTheme="minorBidi" w:hAnsiTheme="minorBidi"/>
          <w:sz w:val="24"/>
          <w:szCs w:val="24"/>
        </w:rPr>
        <w:t xml:space="preserve"> next appearance will be.</w:t>
      </w:r>
      <w:r w:rsidR="00315A27" w:rsidRPr="009A2657">
        <w:rPr>
          <w:rFonts w:ascii="Times New Roman" w:eastAsiaTheme="majorEastAsia" w:hAnsi="Times New Roman" w:cs="Times New Roman"/>
          <w:color w:val="000000" w:themeColor="text1"/>
          <w:sz w:val="24"/>
          <w:szCs w:val="24"/>
        </w:rPr>
        <w:t xml:space="preserve">  </w:t>
      </w:r>
    </w:p>
    <w:p w:rsidR="00650E2D" w:rsidRDefault="00D33527" w:rsidP="00097523">
      <w:pPr>
        <w:rPr>
          <w:rFonts w:asciiTheme="minorBidi" w:hAnsiTheme="minorBidi"/>
          <w:color w:val="000000" w:themeColor="text1"/>
          <w:sz w:val="24"/>
          <w:szCs w:val="24"/>
        </w:rPr>
      </w:pPr>
      <w:r>
        <w:rPr>
          <w:rFonts w:ascii="Times New Roman" w:eastAsiaTheme="majorEastAsia" w:hAnsi="Times New Roman" w:cs="Times New Roman"/>
          <w:color w:val="000000" w:themeColor="text1"/>
          <w:sz w:val="24"/>
          <w:szCs w:val="24"/>
        </w:rPr>
        <w:t xml:space="preserve">        </w:t>
      </w:r>
      <w:r w:rsidR="006819E0">
        <w:rPr>
          <w:rFonts w:ascii="Times New Roman" w:eastAsiaTheme="majorEastAsia" w:hAnsi="Times New Roman" w:cs="Times New Roman"/>
          <w:color w:val="000000" w:themeColor="text1"/>
          <w:sz w:val="24"/>
          <w:szCs w:val="24"/>
        </w:rPr>
        <w:t>We know that Kim Cottre</w:t>
      </w:r>
      <w:r w:rsidR="00C514A2">
        <w:rPr>
          <w:rFonts w:ascii="Times New Roman" w:eastAsiaTheme="majorEastAsia" w:hAnsi="Times New Roman" w:cs="Times New Roman"/>
          <w:color w:val="000000" w:themeColor="text1"/>
          <w:sz w:val="24"/>
          <w:szCs w:val="24"/>
        </w:rPr>
        <w:t>l</w:t>
      </w:r>
      <w:r w:rsidR="006819E0">
        <w:rPr>
          <w:rFonts w:ascii="Times New Roman" w:eastAsiaTheme="majorEastAsia" w:hAnsi="Times New Roman" w:cs="Times New Roman"/>
          <w:color w:val="000000" w:themeColor="text1"/>
          <w:sz w:val="24"/>
          <w:szCs w:val="24"/>
        </w:rPr>
        <w:t xml:space="preserve">l is on </w:t>
      </w:r>
      <w:r w:rsidR="006819E0" w:rsidRPr="00DC335E">
        <w:rPr>
          <w:rFonts w:asciiTheme="minorBidi" w:hAnsiTheme="minorBidi"/>
          <w:sz w:val="24"/>
          <w:szCs w:val="24"/>
        </w:rPr>
        <w:t>unconditional bail</w:t>
      </w:r>
      <w:r w:rsidR="006819E0">
        <w:rPr>
          <w:rFonts w:asciiTheme="minorBidi" w:hAnsiTheme="minorBidi"/>
          <w:sz w:val="24"/>
          <w:szCs w:val="24"/>
        </w:rPr>
        <w:t xml:space="preserve"> from police and needs </w:t>
      </w:r>
      <w:r w:rsidR="006819E0" w:rsidRPr="00DC335E">
        <w:rPr>
          <w:rFonts w:asciiTheme="minorBidi" w:hAnsiTheme="minorBidi"/>
          <w:sz w:val="24"/>
          <w:szCs w:val="24"/>
        </w:rPr>
        <w:t>to make h</w:t>
      </w:r>
      <w:r w:rsidR="006819E0">
        <w:rPr>
          <w:rFonts w:asciiTheme="minorBidi" w:hAnsiTheme="minorBidi"/>
          <w:sz w:val="24"/>
          <w:szCs w:val="24"/>
        </w:rPr>
        <w:t>er</w:t>
      </w:r>
      <w:r w:rsidR="006819E0" w:rsidRPr="00DC335E">
        <w:rPr>
          <w:rFonts w:asciiTheme="minorBidi" w:hAnsiTheme="minorBidi"/>
          <w:sz w:val="24"/>
          <w:szCs w:val="24"/>
        </w:rPr>
        <w:t xml:space="preserve"> first appearance in court in two </w:t>
      </w:r>
      <w:proofErr w:type="gramStart"/>
      <w:r w:rsidR="006819E0" w:rsidRPr="00757859">
        <w:rPr>
          <w:rFonts w:asciiTheme="minorBidi" w:hAnsiTheme="minorBidi"/>
          <w:color w:val="000000" w:themeColor="text1"/>
          <w:sz w:val="24"/>
          <w:szCs w:val="24"/>
        </w:rPr>
        <w:t>days</w:t>
      </w:r>
      <w:r w:rsidR="007577DD" w:rsidRPr="00757859">
        <w:rPr>
          <w:rFonts w:asciiTheme="minorBidi" w:hAnsiTheme="minorBidi"/>
          <w:color w:val="000000" w:themeColor="text1"/>
          <w:sz w:val="24"/>
          <w:szCs w:val="24"/>
        </w:rPr>
        <w:t>(</w:t>
      </w:r>
      <w:proofErr w:type="gramEnd"/>
      <w:r w:rsidR="00413CD8" w:rsidRPr="00757859">
        <w:rPr>
          <w:rFonts w:asciiTheme="minorBidi" w:hAnsiTheme="minorBidi"/>
          <w:color w:val="000000" w:themeColor="text1"/>
          <w:sz w:val="24"/>
          <w:szCs w:val="24"/>
        </w:rPr>
        <w:fldChar w:fldCharType="begin"/>
      </w:r>
      <w:r w:rsidR="00757859" w:rsidRPr="00757859">
        <w:rPr>
          <w:rFonts w:asciiTheme="minorBidi" w:hAnsiTheme="minorBidi"/>
          <w:color w:val="000000" w:themeColor="text1"/>
          <w:sz w:val="24"/>
          <w:szCs w:val="24"/>
        </w:rPr>
        <w:instrText xml:space="preserve"> HYPERLINK "https://www.cps.gov.uk/legal-guidance" </w:instrText>
      </w:r>
      <w:r w:rsidR="00413CD8" w:rsidRPr="00757859">
        <w:rPr>
          <w:rFonts w:asciiTheme="minorBidi" w:hAnsiTheme="minorBidi"/>
          <w:color w:val="000000" w:themeColor="text1"/>
          <w:sz w:val="24"/>
          <w:szCs w:val="24"/>
        </w:rPr>
        <w:fldChar w:fldCharType="separate"/>
      </w:r>
      <w:r w:rsidR="00757859" w:rsidRPr="00757859">
        <w:rPr>
          <w:rStyle w:val="Hyperlink"/>
          <w:rFonts w:asciiTheme="minorBidi" w:hAnsiTheme="minorBidi"/>
          <w:color w:val="000000" w:themeColor="text1"/>
          <w:sz w:val="24"/>
          <w:szCs w:val="24"/>
          <w:u w:val="none"/>
        </w:rPr>
        <w:t>cps.gov.uk</w:t>
      </w:r>
      <w:r w:rsidR="00413CD8" w:rsidRPr="00757859">
        <w:rPr>
          <w:rFonts w:asciiTheme="minorBidi" w:hAnsiTheme="minorBidi"/>
          <w:color w:val="000000" w:themeColor="text1"/>
          <w:sz w:val="24"/>
          <w:szCs w:val="24"/>
        </w:rPr>
        <w:fldChar w:fldCharType="end"/>
      </w:r>
      <w:r w:rsidR="007577DD" w:rsidRPr="00757859">
        <w:rPr>
          <w:rFonts w:asciiTheme="minorBidi" w:hAnsiTheme="minorBidi"/>
          <w:color w:val="000000" w:themeColor="text1"/>
          <w:sz w:val="24"/>
          <w:szCs w:val="24"/>
        </w:rPr>
        <w:t>).</w:t>
      </w:r>
      <w:r w:rsidR="00757859">
        <w:rPr>
          <w:rFonts w:asciiTheme="minorBidi" w:hAnsiTheme="minorBidi"/>
          <w:color w:val="000000" w:themeColor="text1"/>
          <w:sz w:val="24"/>
          <w:szCs w:val="24"/>
        </w:rPr>
        <w:t xml:space="preserve"> We are talking about a bail after charge, that means the poli</w:t>
      </w:r>
      <w:r w:rsidR="0086221C">
        <w:rPr>
          <w:rFonts w:asciiTheme="minorBidi" w:hAnsiTheme="minorBidi"/>
          <w:color w:val="000000" w:themeColor="text1"/>
          <w:sz w:val="24"/>
          <w:szCs w:val="24"/>
        </w:rPr>
        <w:t xml:space="preserve">ce </w:t>
      </w:r>
      <w:proofErr w:type="gramStart"/>
      <w:r w:rsidR="0086221C">
        <w:rPr>
          <w:rFonts w:asciiTheme="minorBidi" w:hAnsiTheme="minorBidi"/>
          <w:color w:val="000000" w:themeColor="text1"/>
          <w:sz w:val="24"/>
          <w:szCs w:val="24"/>
        </w:rPr>
        <w:t>has</w:t>
      </w:r>
      <w:proofErr w:type="gramEnd"/>
      <w:r w:rsidR="0086221C">
        <w:rPr>
          <w:rFonts w:asciiTheme="minorBidi" w:hAnsiTheme="minorBidi"/>
          <w:color w:val="000000" w:themeColor="text1"/>
          <w:sz w:val="24"/>
          <w:szCs w:val="24"/>
        </w:rPr>
        <w:t xml:space="preserve"> enough evidence</w:t>
      </w:r>
      <w:r w:rsidR="00757859">
        <w:rPr>
          <w:rFonts w:asciiTheme="minorBidi" w:hAnsiTheme="minorBidi"/>
          <w:color w:val="000000" w:themeColor="text1"/>
          <w:sz w:val="24"/>
          <w:szCs w:val="24"/>
        </w:rPr>
        <w:t xml:space="preserve"> to decide the charge so Kim Cottre</w:t>
      </w:r>
      <w:r w:rsidR="00C514A2">
        <w:rPr>
          <w:rFonts w:asciiTheme="minorBidi" w:hAnsiTheme="minorBidi"/>
          <w:color w:val="000000" w:themeColor="text1"/>
          <w:sz w:val="24"/>
          <w:szCs w:val="24"/>
        </w:rPr>
        <w:t>l</w:t>
      </w:r>
      <w:r w:rsidR="00757859">
        <w:rPr>
          <w:rFonts w:asciiTheme="minorBidi" w:hAnsiTheme="minorBidi"/>
          <w:color w:val="000000" w:themeColor="text1"/>
          <w:sz w:val="24"/>
          <w:szCs w:val="24"/>
        </w:rPr>
        <w:t>l has to make her first appear</w:t>
      </w:r>
      <w:r w:rsidR="0086221C">
        <w:rPr>
          <w:rFonts w:asciiTheme="minorBidi" w:hAnsiTheme="minorBidi"/>
          <w:color w:val="000000" w:themeColor="text1"/>
          <w:sz w:val="24"/>
          <w:szCs w:val="24"/>
        </w:rPr>
        <w:t>ance in Court. Failure to attend</w:t>
      </w:r>
      <w:r w:rsidR="00757859">
        <w:rPr>
          <w:rFonts w:asciiTheme="minorBidi" w:hAnsiTheme="minorBidi"/>
          <w:color w:val="000000" w:themeColor="text1"/>
          <w:sz w:val="24"/>
          <w:szCs w:val="24"/>
        </w:rPr>
        <w:t xml:space="preserve"> to Court in two days as </w:t>
      </w:r>
      <w:r w:rsidR="0086221C">
        <w:rPr>
          <w:rFonts w:asciiTheme="minorBidi" w:hAnsiTheme="minorBidi"/>
          <w:color w:val="000000" w:themeColor="text1"/>
          <w:sz w:val="24"/>
          <w:szCs w:val="24"/>
        </w:rPr>
        <w:t xml:space="preserve">has been </w:t>
      </w:r>
      <w:proofErr w:type="gramStart"/>
      <w:r w:rsidR="0086221C">
        <w:rPr>
          <w:rFonts w:asciiTheme="minorBidi" w:hAnsiTheme="minorBidi"/>
          <w:color w:val="000000" w:themeColor="text1"/>
          <w:sz w:val="24"/>
          <w:szCs w:val="24"/>
        </w:rPr>
        <w:t>established</w:t>
      </w:r>
      <w:r w:rsidR="00C43566">
        <w:rPr>
          <w:rFonts w:asciiTheme="minorBidi" w:hAnsiTheme="minorBidi"/>
          <w:color w:val="000000" w:themeColor="text1"/>
          <w:sz w:val="24"/>
          <w:szCs w:val="24"/>
        </w:rPr>
        <w:t>,</w:t>
      </w:r>
      <w:proofErr w:type="gramEnd"/>
      <w:r w:rsidR="00757859">
        <w:rPr>
          <w:rFonts w:asciiTheme="minorBidi" w:hAnsiTheme="minorBidi"/>
          <w:color w:val="000000" w:themeColor="text1"/>
          <w:sz w:val="24"/>
          <w:szCs w:val="24"/>
        </w:rPr>
        <w:t xml:space="preserve"> will be a charge itself.</w:t>
      </w:r>
      <w:r w:rsidR="00650E2D">
        <w:rPr>
          <w:rFonts w:asciiTheme="minorBidi" w:hAnsiTheme="minorBidi"/>
          <w:color w:val="000000" w:themeColor="text1"/>
          <w:sz w:val="24"/>
          <w:szCs w:val="24"/>
        </w:rPr>
        <w:t xml:space="preserve"> As mentioned above, before</w:t>
      </w:r>
      <w:r w:rsidR="00757859" w:rsidRPr="00757859">
        <w:rPr>
          <w:rFonts w:asciiTheme="minorBidi" w:hAnsiTheme="minorBidi"/>
          <w:sz w:val="24"/>
          <w:szCs w:val="24"/>
        </w:rPr>
        <w:t xml:space="preserve"> </w:t>
      </w:r>
      <w:r w:rsidR="0086221C">
        <w:rPr>
          <w:rFonts w:asciiTheme="minorBidi" w:hAnsiTheme="minorBidi"/>
          <w:sz w:val="24"/>
          <w:szCs w:val="24"/>
        </w:rPr>
        <w:t>first appearance in C</w:t>
      </w:r>
      <w:r w:rsidR="00757859" w:rsidRPr="00DC335E">
        <w:rPr>
          <w:rFonts w:asciiTheme="minorBidi" w:hAnsiTheme="minorBidi"/>
          <w:sz w:val="24"/>
          <w:szCs w:val="24"/>
        </w:rPr>
        <w:t>ourt</w:t>
      </w:r>
      <w:r w:rsidR="00757859">
        <w:rPr>
          <w:rFonts w:asciiTheme="minorBidi" w:hAnsiTheme="minorBidi"/>
          <w:color w:val="000000" w:themeColor="text1"/>
          <w:sz w:val="24"/>
          <w:szCs w:val="24"/>
        </w:rPr>
        <w:t xml:space="preserve"> we have to make sure that the forms for legal aid and</w:t>
      </w:r>
      <w:r w:rsidR="00650E2D">
        <w:rPr>
          <w:rFonts w:asciiTheme="minorBidi" w:hAnsiTheme="minorBidi"/>
          <w:color w:val="000000" w:themeColor="text1"/>
          <w:sz w:val="24"/>
          <w:szCs w:val="24"/>
        </w:rPr>
        <w:t xml:space="preserve"> free legal advice need</w:t>
      </w:r>
      <w:r w:rsidR="00757859">
        <w:rPr>
          <w:rFonts w:asciiTheme="minorBidi" w:hAnsiTheme="minorBidi"/>
          <w:color w:val="000000" w:themeColor="text1"/>
          <w:sz w:val="24"/>
          <w:szCs w:val="24"/>
        </w:rPr>
        <w:t xml:space="preserve"> to be send will all the evidence in order and complete and we have to make sure that</w:t>
      </w:r>
      <w:r w:rsidR="00650E2D">
        <w:rPr>
          <w:rFonts w:asciiTheme="minorBidi" w:hAnsiTheme="minorBidi"/>
          <w:color w:val="000000" w:themeColor="text1"/>
          <w:sz w:val="24"/>
          <w:szCs w:val="24"/>
        </w:rPr>
        <w:t xml:space="preserve"> we read all the notes of evidence from The Crown Prosecution Service(CPS). After charge, before and prior to the first Court hearing, CPS has to make sure it receives the file from Police, ask for the opinion of the Police. </w:t>
      </w:r>
      <w:r w:rsidR="0086221C">
        <w:rPr>
          <w:rFonts w:asciiTheme="minorBidi" w:hAnsiTheme="minorBidi"/>
          <w:color w:val="000000" w:themeColor="text1"/>
          <w:sz w:val="24"/>
          <w:szCs w:val="24"/>
        </w:rPr>
        <w:t>If the file is not ready, the CPS has to receive sufficient details of the circumstances of the case from Police, for an application to be available to count on the first hearing.</w:t>
      </w:r>
    </w:p>
    <w:p w:rsidR="0086221C" w:rsidRDefault="00D33527" w:rsidP="00097523">
      <w:pPr>
        <w:rPr>
          <w:rFonts w:asciiTheme="minorBidi" w:hAnsiTheme="minorBidi"/>
          <w:sz w:val="24"/>
          <w:szCs w:val="24"/>
        </w:rPr>
      </w:pPr>
      <w:r>
        <w:rPr>
          <w:rFonts w:asciiTheme="minorBidi" w:hAnsiTheme="minorBidi"/>
          <w:color w:val="000000" w:themeColor="text1"/>
          <w:sz w:val="24"/>
          <w:szCs w:val="24"/>
        </w:rPr>
        <w:t xml:space="preserve">        </w:t>
      </w:r>
      <w:r w:rsidR="003362D7">
        <w:rPr>
          <w:rFonts w:asciiTheme="minorBidi" w:hAnsiTheme="minorBidi"/>
          <w:color w:val="000000" w:themeColor="text1"/>
          <w:sz w:val="24"/>
          <w:szCs w:val="24"/>
        </w:rPr>
        <w:t xml:space="preserve">Going forward for the first hearing, </w:t>
      </w:r>
      <w:r w:rsidR="009F4EBE">
        <w:rPr>
          <w:rFonts w:asciiTheme="minorBidi" w:hAnsiTheme="minorBidi"/>
          <w:color w:val="000000" w:themeColor="text1"/>
          <w:sz w:val="24"/>
          <w:szCs w:val="24"/>
        </w:rPr>
        <w:t>Kim Cottre</w:t>
      </w:r>
      <w:r w:rsidR="00C514A2">
        <w:rPr>
          <w:rFonts w:asciiTheme="minorBidi" w:hAnsiTheme="minorBidi"/>
          <w:color w:val="000000" w:themeColor="text1"/>
          <w:sz w:val="24"/>
          <w:szCs w:val="24"/>
        </w:rPr>
        <w:t>l</w:t>
      </w:r>
      <w:r w:rsidR="009F4EBE">
        <w:rPr>
          <w:rFonts w:asciiTheme="minorBidi" w:hAnsiTheme="minorBidi"/>
          <w:color w:val="000000" w:themeColor="text1"/>
          <w:sz w:val="24"/>
          <w:szCs w:val="24"/>
        </w:rPr>
        <w:t>l w</w:t>
      </w:r>
      <w:r w:rsidR="003362D7">
        <w:rPr>
          <w:rFonts w:asciiTheme="minorBidi" w:hAnsiTheme="minorBidi"/>
          <w:color w:val="000000" w:themeColor="text1"/>
          <w:sz w:val="24"/>
          <w:szCs w:val="24"/>
        </w:rPr>
        <w:t>ill be send for the first hearing to the Magistrate Court where summary-only offences are dealt with, but also either-way offences(</w:t>
      </w:r>
      <w:r w:rsidR="00867A2D">
        <w:rPr>
          <w:rFonts w:asciiTheme="minorBidi" w:hAnsiTheme="minorBidi"/>
          <w:color w:val="000000" w:themeColor="text1"/>
          <w:sz w:val="24"/>
          <w:szCs w:val="24"/>
        </w:rPr>
        <w:t>sentencingcouncil.org.uk</w:t>
      </w:r>
      <w:r w:rsidR="003362D7">
        <w:rPr>
          <w:rFonts w:asciiTheme="minorBidi" w:hAnsiTheme="minorBidi"/>
          <w:color w:val="000000" w:themeColor="text1"/>
          <w:sz w:val="24"/>
          <w:szCs w:val="24"/>
        </w:rPr>
        <w:t xml:space="preserve">). Summary-only offences means that they will be hearing </w:t>
      </w:r>
      <w:r w:rsidR="003362D7" w:rsidRPr="00867A2D">
        <w:rPr>
          <w:rFonts w:asciiTheme="minorBidi" w:hAnsiTheme="minorBidi"/>
          <w:color w:val="000000" w:themeColor="text1"/>
          <w:sz w:val="24"/>
          <w:szCs w:val="24"/>
        </w:rPr>
        <w:t xml:space="preserve">only on </w:t>
      </w:r>
      <w:r w:rsidR="003362D7" w:rsidRPr="00867A2D">
        <w:rPr>
          <w:rFonts w:ascii="Times New Roman" w:hAnsi="Times New Roman" w:cs="Times New Roman"/>
          <w:color w:val="000000" w:themeColor="text1"/>
          <w:sz w:val="24"/>
          <w:szCs w:val="24"/>
        </w:rPr>
        <w:t xml:space="preserve">the Magistrate Court, </w:t>
      </w:r>
      <w:r w:rsidR="009F4EBE">
        <w:rPr>
          <w:rStyle w:val="Strong"/>
          <w:rFonts w:ascii="Times New Roman" w:hAnsi="Times New Roman" w:cs="Times New Roman"/>
          <w:b w:val="0"/>
          <w:color w:val="212529"/>
          <w:sz w:val="24"/>
          <w:szCs w:val="24"/>
          <w:shd w:val="clear" w:color="auto" w:fill="FFFFFF"/>
        </w:rPr>
        <w:t>either-</w:t>
      </w:r>
      <w:r w:rsidR="003362D7" w:rsidRPr="00867A2D">
        <w:rPr>
          <w:rStyle w:val="Strong"/>
          <w:rFonts w:ascii="Times New Roman" w:hAnsi="Times New Roman" w:cs="Times New Roman"/>
          <w:b w:val="0"/>
          <w:color w:val="212529"/>
          <w:sz w:val="24"/>
          <w:szCs w:val="24"/>
          <w:shd w:val="clear" w:color="auto" w:fill="FFFFFF"/>
        </w:rPr>
        <w:t>way offence</w:t>
      </w:r>
      <w:r w:rsidR="00867A2D" w:rsidRPr="00867A2D">
        <w:rPr>
          <w:rStyle w:val="Strong"/>
          <w:rFonts w:ascii="Times New Roman" w:hAnsi="Times New Roman" w:cs="Times New Roman"/>
          <w:b w:val="0"/>
          <w:color w:val="212529"/>
          <w:sz w:val="24"/>
          <w:szCs w:val="24"/>
          <w:shd w:val="clear" w:color="auto" w:fill="FFFFFF"/>
        </w:rPr>
        <w:t>s</w:t>
      </w:r>
      <w:r w:rsidR="003362D7" w:rsidRPr="00867A2D">
        <w:rPr>
          <w:rStyle w:val="Strong"/>
          <w:rFonts w:ascii="Times New Roman" w:hAnsi="Times New Roman" w:cs="Times New Roman"/>
          <w:color w:val="212529"/>
          <w:sz w:val="24"/>
          <w:szCs w:val="24"/>
          <w:shd w:val="clear" w:color="auto" w:fill="FFFFFF"/>
        </w:rPr>
        <w:t xml:space="preserve"> </w:t>
      </w:r>
      <w:r w:rsidR="00867A2D" w:rsidRPr="00867A2D">
        <w:rPr>
          <w:rFonts w:ascii="Times New Roman" w:hAnsi="Times New Roman" w:cs="Times New Roman"/>
          <w:color w:val="000000" w:themeColor="text1"/>
          <w:sz w:val="24"/>
          <w:szCs w:val="24"/>
        </w:rPr>
        <w:t>means</w:t>
      </w:r>
      <w:r w:rsidR="009F4EBE">
        <w:rPr>
          <w:rFonts w:asciiTheme="minorBidi" w:hAnsiTheme="minorBidi"/>
          <w:color w:val="000000" w:themeColor="text1"/>
          <w:sz w:val="24"/>
          <w:szCs w:val="24"/>
        </w:rPr>
        <w:t xml:space="preserve"> that they could</w:t>
      </w:r>
      <w:r w:rsidR="00867A2D">
        <w:rPr>
          <w:rFonts w:asciiTheme="minorBidi" w:hAnsiTheme="minorBidi"/>
          <w:color w:val="000000" w:themeColor="text1"/>
          <w:sz w:val="24"/>
          <w:szCs w:val="24"/>
        </w:rPr>
        <w:t xml:space="preserve"> be hearing on the Magistrate Court</w:t>
      </w:r>
      <w:r w:rsidR="003362D7">
        <w:rPr>
          <w:rFonts w:asciiTheme="minorBidi" w:hAnsiTheme="minorBidi"/>
          <w:color w:val="000000" w:themeColor="text1"/>
          <w:sz w:val="24"/>
          <w:szCs w:val="24"/>
        </w:rPr>
        <w:t xml:space="preserve"> </w:t>
      </w:r>
      <w:r w:rsidR="00867A2D">
        <w:rPr>
          <w:rFonts w:asciiTheme="minorBidi" w:hAnsiTheme="minorBidi"/>
          <w:color w:val="000000" w:themeColor="text1"/>
          <w:sz w:val="24"/>
          <w:szCs w:val="24"/>
        </w:rPr>
        <w:t xml:space="preserve">either on Crown Court. </w:t>
      </w:r>
      <w:r w:rsidR="003362D7" w:rsidRPr="0037531C">
        <w:rPr>
          <w:rFonts w:ascii="Times New Roman" w:hAnsi="Times New Roman" w:cs="Times New Roman"/>
          <w:sz w:val="24"/>
          <w:szCs w:val="24"/>
        </w:rPr>
        <w:t>Kim Cottrell was charged of causing assault occasioning actual bodily harm</w:t>
      </w:r>
      <w:r w:rsidR="003362D7">
        <w:rPr>
          <w:rFonts w:ascii="Times New Roman" w:hAnsi="Times New Roman" w:cs="Times New Roman"/>
          <w:sz w:val="24"/>
          <w:szCs w:val="24"/>
        </w:rPr>
        <w:t xml:space="preserve"> and</w:t>
      </w:r>
      <w:r w:rsidR="00867A2D">
        <w:rPr>
          <w:rFonts w:ascii="Times New Roman" w:hAnsi="Times New Roman" w:cs="Times New Roman"/>
          <w:sz w:val="24"/>
          <w:szCs w:val="24"/>
        </w:rPr>
        <w:t xml:space="preserve"> according to the law </w:t>
      </w:r>
      <w:r w:rsidR="003362D7">
        <w:rPr>
          <w:rFonts w:ascii="Times New Roman" w:hAnsi="Times New Roman" w:cs="Times New Roman"/>
          <w:sz w:val="24"/>
          <w:szCs w:val="24"/>
        </w:rPr>
        <w:t>this offe</w:t>
      </w:r>
      <w:r w:rsidR="00867A2D">
        <w:rPr>
          <w:rFonts w:ascii="Times New Roman" w:hAnsi="Times New Roman" w:cs="Times New Roman"/>
          <w:sz w:val="24"/>
          <w:szCs w:val="24"/>
        </w:rPr>
        <w:t xml:space="preserve">nce is either-way </w:t>
      </w:r>
      <w:proofErr w:type="gramStart"/>
      <w:r w:rsidR="00867A2D">
        <w:rPr>
          <w:rFonts w:ascii="Times New Roman" w:hAnsi="Times New Roman" w:cs="Times New Roman"/>
          <w:sz w:val="24"/>
          <w:szCs w:val="24"/>
        </w:rPr>
        <w:t>offence</w:t>
      </w:r>
      <w:r w:rsidR="00867A2D" w:rsidRPr="00867A2D">
        <w:rPr>
          <w:rFonts w:ascii="Times New Roman" w:hAnsi="Times New Roman" w:cs="Times New Roman"/>
          <w:color w:val="000000" w:themeColor="text1"/>
          <w:sz w:val="24"/>
          <w:szCs w:val="24"/>
        </w:rPr>
        <w:t>(</w:t>
      </w:r>
      <w:proofErr w:type="gramEnd"/>
      <w:r w:rsidR="00413CD8" w:rsidRPr="00867A2D">
        <w:rPr>
          <w:rFonts w:ascii="Times New Roman" w:hAnsi="Times New Roman" w:cs="Times New Roman"/>
          <w:color w:val="000000" w:themeColor="text1"/>
          <w:sz w:val="24"/>
          <w:szCs w:val="24"/>
        </w:rPr>
        <w:fldChar w:fldCharType="begin"/>
      </w:r>
      <w:r w:rsidR="00867A2D" w:rsidRPr="00867A2D">
        <w:rPr>
          <w:rFonts w:ascii="Times New Roman" w:hAnsi="Times New Roman" w:cs="Times New Roman"/>
          <w:color w:val="000000" w:themeColor="text1"/>
          <w:sz w:val="24"/>
          <w:szCs w:val="24"/>
        </w:rPr>
        <w:instrText xml:space="preserve"> HYPERLINK "https://www.cps.gov.uk/legal-guidance" </w:instrText>
      </w:r>
      <w:r w:rsidR="00413CD8" w:rsidRPr="00867A2D">
        <w:rPr>
          <w:rFonts w:ascii="Times New Roman" w:hAnsi="Times New Roman" w:cs="Times New Roman"/>
          <w:color w:val="000000" w:themeColor="text1"/>
          <w:sz w:val="24"/>
          <w:szCs w:val="24"/>
        </w:rPr>
        <w:fldChar w:fldCharType="separate"/>
      </w:r>
      <w:r w:rsidR="00867A2D" w:rsidRPr="00867A2D">
        <w:rPr>
          <w:rStyle w:val="Hyperlink"/>
          <w:rFonts w:ascii="Times New Roman" w:hAnsi="Times New Roman" w:cs="Times New Roman"/>
          <w:color w:val="000000" w:themeColor="text1"/>
          <w:sz w:val="24"/>
          <w:szCs w:val="24"/>
          <w:u w:val="none"/>
        </w:rPr>
        <w:t>cps.gov.uk</w:t>
      </w:r>
      <w:r w:rsidR="00413CD8" w:rsidRPr="00867A2D">
        <w:rPr>
          <w:rFonts w:ascii="Times New Roman" w:hAnsi="Times New Roman" w:cs="Times New Roman"/>
          <w:color w:val="000000" w:themeColor="text1"/>
          <w:sz w:val="24"/>
          <w:szCs w:val="24"/>
        </w:rPr>
        <w:fldChar w:fldCharType="end"/>
      </w:r>
      <w:r w:rsidR="00867A2D">
        <w:rPr>
          <w:rFonts w:ascii="Times New Roman" w:hAnsi="Times New Roman" w:cs="Times New Roman"/>
          <w:color w:val="000000" w:themeColor="text1"/>
          <w:sz w:val="24"/>
          <w:szCs w:val="24"/>
        </w:rPr>
        <w:t>)</w:t>
      </w:r>
      <w:r w:rsidR="00867A2D">
        <w:rPr>
          <w:rFonts w:ascii="Times New Roman" w:hAnsi="Times New Roman" w:cs="Times New Roman"/>
          <w:sz w:val="24"/>
          <w:szCs w:val="24"/>
        </w:rPr>
        <w:t>.</w:t>
      </w:r>
      <w:r w:rsidR="00C34A88">
        <w:rPr>
          <w:rFonts w:ascii="Times New Roman" w:hAnsi="Times New Roman" w:cs="Times New Roman"/>
          <w:sz w:val="24"/>
          <w:szCs w:val="24"/>
        </w:rPr>
        <w:t xml:space="preserve"> </w:t>
      </w:r>
      <w:r w:rsidR="00EB2CCF">
        <w:rPr>
          <w:rFonts w:ascii="Times New Roman" w:hAnsi="Times New Roman" w:cs="Times New Roman"/>
          <w:sz w:val="24"/>
          <w:szCs w:val="24"/>
        </w:rPr>
        <w:t>Kim Cottre</w:t>
      </w:r>
      <w:r w:rsidR="00C514A2">
        <w:rPr>
          <w:rFonts w:ascii="Times New Roman" w:hAnsi="Times New Roman" w:cs="Times New Roman"/>
          <w:sz w:val="24"/>
          <w:szCs w:val="24"/>
        </w:rPr>
        <w:t>l</w:t>
      </w:r>
      <w:r w:rsidR="00EB2CCF">
        <w:rPr>
          <w:rFonts w:ascii="Times New Roman" w:hAnsi="Times New Roman" w:cs="Times New Roman"/>
          <w:sz w:val="24"/>
          <w:szCs w:val="24"/>
        </w:rPr>
        <w:t xml:space="preserve">l decided to </w:t>
      </w:r>
      <w:r w:rsidR="009F4EBE">
        <w:rPr>
          <w:rFonts w:ascii="Times New Roman" w:hAnsi="Times New Roman" w:cs="Times New Roman"/>
          <w:sz w:val="24"/>
          <w:szCs w:val="24"/>
        </w:rPr>
        <w:t xml:space="preserve">plead </w:t>
      </w:r>
      <w:r w:rsidR="009F4EBE">
        <w:rPr>
          <w:rFonts w:asciiTheme="minorBidi" w:hAnsiTheme="minorBidi"/>
          <w:sz w:val="24"/>
          <w:szCs w:val="24"/>
        </w:rPr>
        <w:t>not guilty</w:t>
      </w:r>
      <w:r w:rsidR="00EB2CCF">
        <w:rPr>
          <w:rFonts w:asciiTheme="minorBidi" w:hAnsiTheme="minorBidi"/>
          <w:sz w:val="24"/>
          <w:szCs w:val="24"/>
        </w:rPr>
        <w:t>. During of either-way offence allocation hearing case with a not-guilty plea of the defendant the Magistrate Court will decide where the case should go to be</w:t>
      </w:r>
      <w:r w:rsidR="00296C47">
        <w:rPr>
          <w:rFonts w:asciiTheme="minorBidi" w:hAnsiTheme="minorBidi"/>
          <w:sz w:val="24"/>
          <w:szCs w:val="24"/>
        </w:rPr>
        <w:t xml:space="preserve"> tried/</w:t>
      </w:r>
      <w:r w:rsidR="00EB2CCF">
        <w:rPr>
          <w:rFonts w:asciiTheme="minorBidi" w:hAnsiTheme="minorBidi"/>
          <w:sz w:val="24"/>
          <w:szCs w:val="24"/>
        </w:rPr>
        <w:t>to</w:t>
      </w:r>
      <w:r w:rsidR="00296C47">
        <w:rPr>
          <w:rFonts w:asciiTheme="minorBidi" w:hAnsiTheme="minorBidi"/>
          <w:sz w:val="24"/>
          <w:szCs w:val="24"/>
        </w:rPr>
        <w:t xml:space="preserve"> stay to </w:t>
      </w:r>
      <w:r w:rsidR="00EB2CCF">
        <w:rPr>
          <w:rFonts w:asciiTheme="minorBidi" w:hAnsiTheme="minorBidi"/>
          <w:sz w:val="24"/>
          <w:szCs w:val="24"/>
        </w:rPr>
        <w:t>the Magistrate Court or to</w:t>
      </w:r>
      <w:r w:rsidR="000D0ECB">
        <w:rPr>
          <w:rFonts w:asciiTheme="minorBidi" w:hAnsiTheme="minorBidi"/>
          <w:sz w:val="24"/>
          <w:szCs w:val="24"/>
        </w:rPr>
        <w:t xml:space="preserve"> be </w:t>
      </w:r>
      <w:proofErr w:type="spellStart"/>
      <w:r w:rsidR="000D0ECB">
        <w:rPr>
          <w:rFonts w:asciiTheme="minorBidi" w:hAnsiTheme="minorBidi"/>
          <w:sz w:val="24"/>
          <w:szCs w:val="24"/>
        </w:rPr>
        <w:t>tried</w:t>
      </w:r>
      <w:proofErr w:type="spellEnd"/>
      <w:r w:rsidR="00296C47">
        <w:rPr>
          <w:rFonts w:asciiTheme="minorBidi" w:hAnsiTheme="minorBidi"/>
          <w:sz w:val="24"/>
          <w:szCs w:val="24"/>
        </w:rPr>
        <w:t xml:space="preserve"> to</w:t>
      </w:r>
      <w:r w:rsidR="00EB2CCF">
        <w:rPr>
          <w:rFonts w:asciiTheme="minorBidi" w:hAnsiTheme="minorBidi"/>
          <w:sz w:val="24"/>
          <w:szCs w:val="24"/>
        </w:rPr>
        <w:t xml:space="preserve"> the Crown Court.  </w:t>
      </w:r>
      <w:r w:rsidR="0060563E">
        <w:rPr>
          <w:rFonts w:asciiTheme="minorBidi" w:hAnsiTheme="minorBidi"/>
          <w:sz w:val="24"/>
          <w:szCs w:val="24"/>
        </w:rPr>
        <w:t xml:space="preserve">If the case will be </w:t>
      </w:r>
      <w:proofErr w:type="spellStart"/>
      <w:r w:rsidR="0060563E">
        <w:rPr>
          <w:rFonts w:asciiTheme="minorBidi" w:hAnsiTheme="minorBidi"/>
          <w:sz w:val="24"/>
          <w:szCs w:val="24"/>
        </w:rPr>
        <w:t>tried</w:t>
      </w:r>
      <w:proofErr w:type="spellEnd"/>
      <w:r w:rsidR="0060563E">
        <w:rPr>
          <w:rFonts w:asciiTheme="minorBidi" w:hAnsiTheme="minorBidi"/>
          <w:sz w:val="24"/>
          <w:szCs w:val="24"/>
        </w:rPr>
        <w:t xml:space="preserve"> to the Magistrate Court</w:t>
      </w:r>
      <w:r w:rsidR="00246F1B">
        <w:rPr>
          <w:rFonts w:asciiTheme="minorBidi" w:hAnsiTheme="minorBidi"/>
          <w:sz w:val="24"/>
          <w:szCs w:val="24"/>
        </w:rPr>
        <w:t>, according to the law(</w:t>
      </w:r>
      <w:r w:rsidR="00246F1B" w:rsidRPr="00246F1B">
        <w:rPr>
          <w:rFonts w:asciiTheme="minorBidi" w:hAnsiTheme="minorBidi"/>
          <w:sz w:val="24"/>
          <w:szCs w:val="24"/>
        </w:rPr>
        <w:t>https://ww</w:t>
      </w:r>
      <w:r w:rsidR="00246F1B">
        <w:rPr>
          <w:rFonts w:asciiTheme="minorBidi" w:hAnsiTheme="minorBidi"/>
          <w:sz w:val="24"/>
          <w:szCs w:val="24"/>
        </w:rPr>
        <w:t xml:space="preserve">w.legislation.gov.uk), the Magistrate Court has limited sentencing power to </w:t>
      </w:r>
      <w:r w:rsidR="00246F1B">
        <w:rPr>
          <w:rFonts w:asciiTheme="minorBidi" w:hAnsiTheme="minorBidi"/>
          <w:sz w:val="24"/>
          <w:szCs w:val="24"/>
        </w:rPr>
        <w:lastRenderedPageBreak/>
        <w:t>maximum 6 months on jail or it can rise to 12 months impri</w:t>
      </w:r>
      <w:r w:rsidR="003F0F78">
        <w:rPr>
          <w:rFonts w:asciiTheme="minorBidi" w:hAnsiTheme="minorBidi"/>
          <w:sz w:val="24"/>
          <w:szCs w:val="24"/>
        </w:rPr>
        <w:t xml:space="preserve">sonment if there was two or more </w:t>
      </w:r>
      <w:r w:rsidR="00246F1B">
        <w:rPr>
          <w:rFonts w:asciiTheme="minorBidi" w:hAnsiTheme="minorBidi"/>
          <w:sz w:val="24"/>
          <w:szCs w:val="24"/>
        </w:rPr>
        <w:t xml:space="preserve">consecutive </w:t>
      </w:r>
      <w:r w:rsidR="003F0F78">
        <w:rPr>
          <w:rFonts w:asciiTheme="minorBidi" w:hAnsiTheme="minorBidi"/>
          <w:sz w:val="24"/>
          <w:szCs w:val="24"/>
        </w:rPr>
        <w:t xml:space="preserve">of </w:t>
      </w:r>
      <w:r w:rsidR="00246F1B">
        <w:rPr>
          <w:rFonts w:asciiTheme="minorBidi" w:hAnsiTheme="minorBidi"/>
          <w:sz w:val="24"/>
          <w:szCs w:val="24"/>
        </w:rPr>
        <w:t xml:space="preserve">6 months </w:t>
      </w:r>
      <w:r w:rsidR="003F0F78">
        <w:rPr>
          <w:rFonts w:asciiTheme="minorBidi" w:hAnsiTheme="minorBidi"/>
          <w:sz w:val="24"/>
          <w:szCs w:val="24"/>
        </w:rPr>
        <w:t>imprisonment convictions</w:t>
      </w:r>
      <w:r w:rsidR="00C34A88">
        <w:rPr>
          <w:rFonts w:asciiTheme="minorBidi" w:hAnsiTheme="minorBidi"/>
          <w:sz w:val="24"/>
          <w:szCs w:val="24"/>
        </w:rPr>
        <w:t xml:space="preserve"> for either-way offences.</w:t>
      </w:r>
    </w:p>
    <w:p w:rsidR="00C34A88" w:rsidRDefault="00D33527" w:rsidP="00097523">
      <w:pPr>
        <w:rPr>
          <w:rFonts w:asciiTheme="minorBidi" w:hAnsiTheme="minorBidi"/>
          <w:sz w:val="24"/>
          <w:szCs w:val="24"/>
        </w:rPr>
      </w:pPr>
      <w:r>
        <w:rPr>
          <w:rFonts w:asciiTheme="minorBidi" w:hAnsiTheme="minorBidi"/>
          <w:sz w:val="24"/>
          <w:szCs w:val="24"/>
        </w:rPr>
        <w:t xml:space="preserve">        </w:t>
      </w:r>
      <w:r w:rsidR="00C34A88">
        <w:rPr>
          <w:rFonts w:asciiTheme="minorBidi" w:hAnsiTheme="minorBidi"/>
          <w:sz w:val="24"/>
          <w:szCs w:val="24"/>
        </w:rPr>
        <w:t>Since Kim Cottre</w:t>
      </w:r>
      <w:r w:rsidR="00C514A2">
        <w:rPr>
          <w:rFonts w:asciiTheme="minorBidi" w:hAnsiTheme="minorBidi"/>
          <w:sz w:val="24"/>
          <w:szCs w:val="24"/>
        </w:rPr>
        <w:t>l</w:t>
      </w:r>
      <w:r w:rsidR="00C34A88">
        <w:rPr>
          <w:rFonts w:asciiTheme="minorBidi" w:hAnsiTheme="minorBidi"/>
          <w:sz w:val="24"/>
          <w:szCs w:val="24"/>
        </w:rPr>
        <w:t>l will plead not guilty on her first hearing</w:t>
      </w:r>
      <w:r>
        <w:rPr>
          <w:rFonts w:asciiTheme="minorBidi" w:hAnsiTheme="minorBidi"/>
          <w:sz w:val="24"/>
          <w:szCs w:val="24"/>
        </w:rPr>
        <w:t>,</w:t>
      </w:r>
      <w:r w:rsidR="00C34A88">
        <w:rPr>
          <w:rFonts w:asciiTheme="minorBidi" w:hAnsiTheme="minorBidi"/>
          <w:sz w:val="24"/>
          <w:szCs w:val="24"/>
        </w:rPr>
        <w:t xml:space="preserve"> next she will have to go to </w:t>
      </w:r>
      <w:r>
        <w:rPr>
          <w:rFonts w:asciiTheme="minorBidi" w:hAnsiTheme="minorBidi"/>
          <w:sz w:val="24"/>
          <w:szCs w:val="24"/>
        </w:rPr>
        <w:t xml:space="preserve">his </w:t>
      </w:r>
      <w:r w:rsidR="00C34A88">
        <w:rPr>
          <w:rFonts w:asciiTheme="minorBidi" w:hAnsiTheme="minorBidi"/>
          <w:sz w:val="24"/>
          <w:szCs w:val="24"/>
        </w:rPr>
        <w:t>allocation hearing</w:t>
      </w:r>
      <w:r>
        <w:rPr>
          <w:rFonts w:asciiTheme="minorBidi" w:hAnsiTheme="minorBidi"/>
          <w:sz w:val="24"/>
          <w:szCs w:val="24"/>
        </w:rPr>
        <w:t>,</w:t>
      </w:r>
      <w:r w:rsidR="00C34A88">
        <w:rPr>
          <w:rFonts w:asciiTheme="minorBidi" w:hAnsiTheme="minorBidi"/>
          <w:sz w:val="24"/>
          <w:szCs w:val="24"/>
        </w:rPr>
        <w:t xml:space="preserve"> also to the Magistrate Court.</w:t>
      </w:r>
      <w:r>
        <w:rPr>
          <w:rFonts w:asciiTheme="minorBidi" w:hAnsiTheme="minorBidi"/>
          <w:sz w:val="24"/>
          <w:szCs w:val="24"/>
        </w:rPr>
        <w:t xml:space="preserve"> The Police need to build a complete file this time witch CPS needs to disclose to</w:t>
      </w:r>
      <w:r w:rsidR="00C43566">
        <w:rPr>
          <w:rFonts w:asciiTheme="minorBidi" w:hAnsiTheme="minorBidi"/>
          <w:sz w:val="24"/>
          <w:szCs w:val="24"/>
        </w:rPr>
        <w:t xml:space="preserve"> the Court same as the defens</w:t>
      </w:r>
      <w:r>
        <w:rPr>
          <w:rFonts w:asciiTheme="minorBidi" w:hAnsiTheme="minorBidi"/>
          <w:sz w:val="24"/>
          <w:szCs w:val="24"/>
        </w:rPr>
        <w:t>e for this allocation hearing.</w:t>
      </w:r>
    </w:p>
    <w:p w:rsidR="00D33527" w:rsidRPr="00825580" w:rsidRDefault="00D33527" w:rsidP="00097523">
      <w:pPr>
        <w:rPr>
          <w:rFonts w:ascii="Times New Roman" w:hAnsi="Times New Roman" w:cs="Times New Roman"/>
          <w:color w:val="000000" w:themeColor="text1"/>
          <w:sz w:val="24"/>
          <w:szCs w:val="24"/>
          <w:shd w:val="clear" w:color="auto" w:fill="F8F8F8"/>
        </w:rPr>
      </w:pPr>
      <w:r>
        <w:rPr>
          <w:rFonts w:asciiTheme="minorBidi" w:hAnsiTheme="minorBidi"/>
          <w:sz w:val="24"/>
          <w:szCs w:val="24"/>
        </w:rPr>
        <w:t xml:space="preserve">        During the allocation hearing</w:t>
      </w:r>
      <w:r w:rsidR="00C43566">
        <w:rPr>
          <w:rFonts w:asciiTheme="minorBidi" w:hAnsiTheme="minorBidi"/>
          <w:sz w:val="24"/>
          <w:szCs w:val="24"/>
        </w:rPr>
        <w:t xml:space="preserve"> Kim Cottrel</w:t>
      </w:r>
      <w:r w:rsidR="00C514A2">
        <w:rPr>
          <w:rFonts w:asciiTheme="minorBidi" w:hAnsiTheme="minorBidi"/>
          <w:sz w:val="24"/>
          <w:szCs w:val="24"/>
        </w:rPr>
        <w:t>l</w:t>
      </w:r>
      <w:r w:rsidR="00C43566">
        <w:rPr>
          <w:rFonts w:asciiTheme="minorBidi" w:hAnsiTheme="minorBidi"/>
          <w:sz w:val="24"/>
          <w:szCs w:val="24"/>
        </w:rPr>
        <w:t xml:space="preserve"> can choose for her case to be tried in the Magistrate Court. As I mentioned above, the Magistrate Court has limited sentencing power, so the maximum sentence received could be 6 months imprisonment, but from the point of view of </w:t>
      </w:r>
      <w:r w:rsidR="00C43566" w:rsidRPr="00825580">
        <w:rPr>
          <w:rFonts w:asciiTheme="minorBidi" w:hAnsiTheme="minorBidi"/>
          <w:sz w:val="24"/>
          <w:szCs w:val="24"/>
        </w:rPr>
        <w:t xml:space="preserve">the offence </w:t>
      </w:r>
      <w:proofErr w:type="gramStart"/>
      <w:r w:rsidR="00C43566" w:rsidRPr="00825580">
        <w:rPr>
          <w:rFonts w:asciiTheme="minorBidi" w:hAnsiTheme="minorBidi"/>
          <w:sz w:val="24"/>
          <w:szCs w:val="24"/>
        </w:rPr>
        <w:t>category</w:t>
      </w:r>
      <w:r w:rsidR="00C43566" w:rsidRPr="00825580">
        <w:rPr>
          <w:rFonts w:ascii="Times New Roman" w:hAnsi="Times New Roman" w:cs="Times New Roman"/>
          <w:sz w:val="24"/>
          <w:szCs w:val="24"/>
        </w:rPr>
        <w:t>(</w:t>
      </w:r>
      <w:proofErr w:type="gramEnd"/>
      <w:r w:rsidR="00C43566" w:rsidRPr="00825580">
        <w:rPr>
          <w:rFonts w:ascii="Times New Roman" w:hAnsi="Times New Roman" w:cs="Times New Roman"/>
          <w:sz w:val="24"/>
          <w:szCs w:val="24"/>
        </w:rPr>
        <w:t xml:space="preserve">assault occasioning actual bodily harm) the sentence could be just a Band </w:t>
      </w:r>
      <w:r w:rsidR="00C43566" w:rsidRPr="00825580">
        <w:rPr>
          <w:rFonts w:ascii="Times New Roman" w:hAnsi="Times New Roman" w:cs="Times New Roman"/>
          <w:color w:val="000000" w:themeColor="text1"/>
          <w:sz w:val="24"/>
          <w:szCs w:val="24"/>
          <w:shd w:val="clear" w:color="auto" w:fill="F8F8F8"/>
        </w:rPr>
        <w:t>B fine.</w:t>
      </w:r>
    </w:p>
    <w:p w:rsidR="00825580" w:rsidRPr="00825580" w:rsidRDefault="00C43566" w:rsidP="00825580">
      <w:pPr>
        <w:rPr>
          <w:rFonts w:ascii="Times New Roman" w:hAnsi="Times New Roman" w:cs="Times New Roman"/>
          <w:bCs/>
          <w:color w:val="000000" w:themeColor="text1"/>
          <w:sz w:val="24"/>
          <w:szCs w:val="24"/>
        </w:rPr>
      </w:pPr>
      <w:r w:rsidRPr="00825580">
        <w:rPr>
          <w:rFonts w:ascii="Times New Roman" w:hAnsi="Times New Roman" w:cs="Times New Roman"/>
          <w:color w:val="000000" w:themeColor="text1"/>
          <w:sz w:val="24"/>
          <w:szCs w:val="24"/>
          <w:shd w:val="clear" w:color="auto" w:fill="F8F8F8"/>
        </w:rPr>
        <w:t xml:space="preserve">        Let’s assume the worst scenario of a sentence given by the Magistrate court of 6 months </w:t>
      </w:r>
      <w:r w:rsidRPr="00825580">
        <w:rPr>
          <w:rFonts w:asciiTheme="minorBidi" w:hAnsiTheme="minorBidi"/>
          <w:sz w:val="24"/>
          <w:szCs w:val="24"/>
        </w:rPr>
        <w:t>imprisonment</w:t>
      </w:r>
      <w:r w:rsidR="00D64F26" w:rsidRPr="00825580">
        <w:rPr>
          <w:rFonts w:asciiTheme="minorBidi" w:hAnsiTheme="minorBidi"/>
          <w:sz w:val="24"/>
          <w:szCs w:val="24"/>
        </w:rPr>
        <w:t>. In this</w:t>
      </w:r>
      <w:r w:rsidR="00D64F26">
        <w:rPr>
          <w:rFonts w:asciiTheme="minorBidi" w:hAnsiTheme="minorBidi"/>
          <w:sz w:val="24"/>
          <w:szCs w:val="24"/>
        </w:rPr>
        <w:t xml:space="preserve"> case, w</w:t>
      </w:r>
      <w:r>
        <w:rPr>
          <w:rFonts w:asciiTheme="minorBidi" w:hAnsiTheme="minorBidi"/>
          <w:sz w:val="24"/>
          <w:szCs w:val="24"/>
        </w:rPr>
        <w:t>e can appeal</w:t>
      </w:r>
      <w:r w:rsidR="00D64F26" w:rsidRPr="00D64F26">
        <w:rPr>
          <w:rFonts w:asciiTheme="minorBidi" w:hAnsiTheme="minorBidi"/>
          <w:sz w:val="24"/>
          <w:szCs w:val="24"/>
        </w:rPr>
        <w:t xml:space="preserve"> </w:t>
      </w:r>
      <w:r w:rsidR="00D64F26">
        <w:rPr>
          <w:rFonts w:asciiTheme="minorBidi" w:hAnsiTheme="minorBidi"/>
          <w:sz w:val="24"/>
          <w:szCs w:val="24"/>
        </w:rPr>
        <w:t>this sentence</w:t>
      </w:r>
      <w:r>
        <w:rPr>
          <w:rFonts w:asciiTheme="minorBidi" w:hAnsiTheme="minorBidi"/>
          <w:sz w:val="24"/>
          <w:szCs w:val="24"/>
        </w:rPr>
        <w:t xml:space="preserve"> to </w:t>
      </w:r>
      <w:r w:rsidR="00D64F26">
        <w:rPr>
          <w:rFonts w:asciiTheme="minorBidi" w:hAnsiTheme="minorBidi"/>
          <w:sz w:val="24"/>
          <w:szCs w:val="24"/>
        </w:rPr>
        <w:t xml:space="preserve">the </w:t>
      </w:r>
      <w:r>
        <w:rPr>
          <w:rFonts w:asciiTheme="minorBidi" w:hAnsiTheme="minorBidi"/>
          <w:sz w:val="24"/>
          <w:szCs w:val="24"/>
        </w:rPr>
        <w:t>Crow</w:t>
      </w:r>
      <w:r w:rsidR="00D64F26">
        <w:rPr>
          <w:rFonts w:asciiTheme="minorBidi" w:hAnsiTheme="minorBidi"/>
          <w:sz w:val="24"/>
          <w:szCs w:val="24"/>
        </w:rPr>
        <w:t>n</w:t>
      </w:r>
      <w:r>
        <w:rPr>
          <w:rFonts w:asciiTheme="minorBidi" w:hAnsiTheme="minorBidi"/>
          <w:sz w:val="24"/>
          <w:szCs w:val="24"/>
        </w:rPr>
        <w:t xml:space="preserve"> Co</w:t>
      </w:r>
      <w:r w:rsidR="00D64F26">
        <w:rPr>
          <w:rFonts w:asciiTheme="minorBidi" w:hAnsiTheme="minorBidi"/>
          <w:sz w:val="24"/>
          <w:szCs w:val="24"/>
        </w:rPr>
        <w:t xml:space="preserve">urt arguing that our client right of having legal advice to the Police station and before interviewing, before charging was not respected, which is failing to respect code C, S58 of </w:t>
      </w:r>
      <w:r w:rsidR="00D64F26" w:rsidRPr="00097523">
        <w:rPr>
          <w:rFonts w:ascii="Times New Roman" w:hAnsi="Times New Roman" w:cs="Times New Roman"/>
          <w:bCs/>
          <w:color w:val="000000" w:themeColor="text1"/>
          <w:sz w:val="24"/>
          <w:szCs w:val="24"/>
        </w:rPr>
        <w:t>Police and Criminal Evidence Act 1984</w:t>
      </w:r>
      <w:r w:rsidR="00D64F26">
        <w:rPr>
          <w:rFonts w:ascii="Times New Roman" w:hAnsi="Times New Roman" w:cs="Times New Roman"/>
          <w:bCs/>
          <w:color w:val="000000" w:themeColor="text1"/>
          <w:sz w:val="24"/>
          <w:szCs w:val="24"/>
        </w:rPr>
        <w:t xml:space="preserve"> by the Police during arrest</w:t>
      </w:r>
      <w:r w:rsidR="00825580">
        <w:rPr>
          <w:rFonts w:ascii="Times New Roman" w:hAnsi="Times New Roman" w:cs="Times New Roman"/>
          <w:bCs/>
          <w:color w:val="000000" w:themeColor="text1"/>
          <w:sz w:val="24"/>
          <w:szCs w:val="24"/>
        </w:rPr>
        <w:t>.</w:t>
      </w:r>
    </w:p>
    <w:p w:rsidR="00FD145F" w:rsidRDefault="00825580" w:rsidP="00C17A70">
      <w:pPr>
        <w:pStyle w:val="Heading3"/>
        <w:shd w:val="clear" w:color="auto" w:fill="FFFFFF"/>
        <w:spacing w:before="0"/>
        <w:rPr>
          <w:rFonts w:ascii="Times New Roman" w:hAnsi="Times New Roman" w:cs="Times New Roman"/>
          <w:b w:val="0"/>
          <w:color w:val="000000" w:themeColor="text1"/>
          <w:sz w:val="24"/>
          <w:szCs w:val="24"/>
        </w:rPr>
      </w:pPr>
      <w:r w:rsidRPr="00C17A70">
        <w:rPr>
          <w:rFonts w:ascii="Times New Roman" w:hAnsi="Times New Roman" w:cs="Times New Roman"/>
          <w:b w:val="0"/>
          <w:color w:val="000000" w:themeColor="text1"/>
          <w:sz w:val="24"/>
          <w:szCs w:val="24"/>
        </w:rPr>
        <w:t xml:space="preserve">        No matter which Court Kim Cottre</w:t>
      </w:r>
      <w:r w:rsidR="00C514A2">
        <w:rPr>
          <w:rFonts w:ascii="Times New Roman" w:hAnsi="Times New Roman" w:cs="Times New Roman"/>
          <w:b w:val="0"/>
          <w:color w:val="000000" w:themeColor="text1"/>
          <w:sz w:val="24"/>
          <w:szCs w:val="24"/>
        </w:rPr>
        <w:t>l</w:t>
      </w:r>
      <w:r w:rsidRPr="00C17A70">
        <w:rPr>
          <w:rFonts w:ascii="Times New Roman" w:hAnsi="Times New Roman" w:cs="Times New Roman"/>
          <w:b w:val="0"/>
          <w:color w:val="000000" w:themeColor="text1"/>
          <w:sz w:val="24"/>
          <w:szCs w:val="24"/>
        </w:rPr>
        <w:t xml:space="preserve">l will choose for final sentence, she has the right to </w:t>
      </w:r>
      <w:proofErr w:type="gramStart"/>
      <w:r w:rsidRPr="00C514A2">
        <w:rPr>
          <w:rFonts w:ascii="Times New Roman" w:hAnsi="Times New Roman" w:cs="Times New Roman"/>
          <w:b w:val="0"/>
          <w:color w:val="000000" w:themeColor="text1"/>
          <w:sz w:val="24"/>
          <w:szCs w:val="24"/>
        </w:rPr>
        <w:t>bail(</w:t>
      </w:r>
      <w:proofErr w:type="gramEnd"/>
      <w:r w:rsidR="00C514A2" w:rsidRPr="00C514A2">
        <w:rPr>
          <w:rFonts w:ascii="Times New Roman" w:hAnsi="Times New Roman" w:cs="Times New Roman"/>
          <w:b w:val="0"/>
          <w:color w:val="000000" w:themeColor="text1"/>
          <w:sz w:val="24"/>
          <w:szCs w:val="24"/>
        </w:rPr>
        <w:fldChar w:fldCharType="begin"/>
      </w:r>
      <w:r w:rsidR="00C514A2" w:rsidRPr="00C514A2">
        <w:rPr>
          <w:rFonts w:ascii="Times New Roman" w:hAnsi="Times New Roman" w:cs="Times New Roman"/>
          <w:b w:val="0"/>
          <w:color w:val="000000" w:themeColor="text1"/>
          <w:sz w:val="24"/>
          <w:szCs w:val="24"/>
        </w:rPr>
        <w:instrText xml:space="preserve"> HYPERLINK "https://www.cps.gov.uk/legal-guidance" </w:instrText>
      </w:r>
      <w:r w:rsidR="00C514A2" w:rsidRPr="00C514A2">
        <w:rPr>
          <w:rFonts w:ascii="Times New Roman" w:hAnsi="Times New Roman" w:cs="Times New Roman"/>
          <w:b w:val="0"/>
          <w:color w:val="000000" w:themeColor="text1"/>
          <w:sz w:val="24"/>
          <w:szCs w:val="24"/>
        </w:rPr>
        <w:fldChar w:fldCharType="separate"/>
      </w:r>
      <w:r w:rsidR="00C514A2" w:rsidRPr="00C514A2">
        <w:rPr>
          <w:rStyle w:val="Hyperlink"/>
          <w:rFonts w:ascii="Times New Roman" w:hAnsi="Times New Roman" w:cs="Times New Roman"/>
          <w:b w:val="0"/>
          <w:color w:val="000000" w:themeColor="text1"/>
          <w:sz w:val="24"/>
          <w:szCs w:val="24"/>
          <w:u w:val="none"/>
        </w:rPr>
        <w:t>cps.gov.uk</w:t>
      </w:r>
      <w:r w:rsidR="00C514A2" w:rsidRPr="00C514A2">
        <w:rPr>
          <w:rFonts w:ascii="Times New Roman" w:hAnsi="Times New Roman" w:cs="Times New Roman"/>
          <w:b w:val="0"/>
          <w:color w:val="000000" w:themeColor="text1"/>
          <w:sz w:val="24"/>
          <w:szCs w:val="24"/>
        </w:rPr>
        <w:fldChar w:fldCharType="end"/>
      </w:r>
      <w:r w:rsidRPr="00C514A2">
        <w:rPr>
          <w:rFonts w:ascii="Times New Roman" w:hAnsi="Times New Roman" w:cs="Times New Roman"/>
          <w:b w:val="0"/>
          <w:color w:val="000000" w:themeColor="text1"/>
          <w:sz w:val="24"/>
          <w:szCs w:val="24"/>
        </w:rPr>
        <w:t>) according</w:t>
      </w:r>
      <w:r w:rsidRPr="00C17A70">
        <w:rPr>
          <w:rFonts w:ascii="Times New Roman" w:hAnsi="Times New Roman" w:cs="Times New Roman"/>
          <w:b w:val="0"/>
          <w:color w:val="000000" w:themeColor="text1"/>
          <w:sz w:val="24"/>
          <w:szCs w:val="24"/>
          <w:shd w:val="clear" w:color="auto" w:fill="FFFFFF"/>
        </w:rPr>
        <w:t xml:space="preserve"> to the </w:t>
      </w:r>
      <w:hyperlink r:id="rId7" w:history="1">
        <w:r w:rsidRPr="00C514A2">
          <w:rPr>
            <w:rStyle w:val="Hyperlink"/>
            <w:rFonts w:ascii="Times New Roman" w:hAnsi="Times New Roman" w:cs="Times New Roman"/>
            <w:b w:val="0"/>
            <w:color w:val="000000" w:themeColor="text1"/>
            <w:sz w:val="24"/>
            <w:szCs w:val="24"/>
            <w:u w:val="none"/>
            <w:shd w:val="clear" w:color="auto" w:fill="FFFFFF"/>
          </w:rPr>
          <w:t>section 4 Bail Act 1976</w:t>
        </w:r>
      </w:hyperlink>
      <w:r w:rsidRPr="00C514A2">
        <w:rPr>
          <w:rFonts w:ascii="Times New Roman" w:hAnsi="Times New Roman" w:cs="Times New Roman"/>
          <w:b w:val="0"/>
          <w:color w:val="000000" w:themeColor="text1"/>
          <w:sz w:val="24"/>
          <w:szCs w:val="24"/>
        </w:rPr>
        <w:t>(</w:t>
      </w:r>
      <w:hyperlink r:id="rId8" w:history="1">
        <w:r w:rsidR="00C514A2" w:rsidRPr="00C514A2">
          <w:rPr>
            <w:rStyle w:val="Hyperlink"/>
            <w:rFonts w:ascii="Times New Roman" w:hAnsi="Times New Roman" w:cs="Times New Roman"/>
            <w:b w:val="0"/>
            <w:color w:val="000000" w:themeColor="text1"/>
            <w:sz w:val="24"/>
            <w:szCs w:val="24"/>
            <w:u w:val="none"/>
          </w:rPr>
          <w:t>legislation.gov.uk</w:t>
        </w:r>
      </w:hyperlink>
      <w:r w:rsidRPr="00C514A2">
        <w:rPr>
          <w:rFonts w:ascii="Times New Roman" w:hAnsi="Times New Roman" w:cs="Times New Roman"/>
          <w:b w:val="0"/>
          <w:color w:val="000000" w:themeColor="text1"/>
          <w:sz w:val="24"/>
          <w:szCs w:val="24"/>
        </w:rPr>
        <w:t>)</w:t>
      </w:r>
      <w:r w:rsidR="00C17A70" w:rsidRPr="00C514A2">
        <w:rPr>
          <w:rFonts w:ascii="Times New Roman" w:hAnsi="Times New Roman" w:cs="Times New Roman"/>
          <w:b w:val="0"/>
          <w:color w:val="000000" w:themeColor="text1"/>
          <w:sz w:val="24"/>
          <w:szCs w:val="24"/>
        </w:rPr>
        <w:t>. According</w:t>
      </w:r>
      <w:r w:rsidR="00C17A70" w:rsidRPr="00C17A70">
        <w:rPr>
          <w:rFonts w:ascii="Times New Roman" w:hAnsi="Times New Roman" w:cs="Times New Roman"/>
          <w:b w:val="0"/>
          <w:color w:val="000000" w:themeColor="text1"/>
          <w:sz w:val="24"/>
          <w:szCs w:val="24"/>
        </w:rPr>
        <w:t xml:space="preserve"> to the section 5 Bail Act</w:t>
      </w:r>
      <w:r w:rsidR="00C17A70">
        <w:rPr>
          <w:rFonts w:ascii="Times New Roman" w:hAnsi="Times New Roman" w:cs="Times New Roman"/>
          <w:b w:val="0"/>
          <w:color w:val="000000" w:themeColor="text1"/>
          <w:sz w:val="24"/>
          <w:szCs w:val="24"/>
        </w:rPr>
        <w:t>(</w:t>
      </w:r>
      <w:hyperlink r:id="rId9" w:history="1">
        <w:r w:rsidR="00C17A70" w:rsidRPr="00C17A70">
          <w:rPr>
            <w:rStyle w:val="Hyperlink"/>
            <w:rFonts w:ascii="Times New Roman" w:hAnsi="Times New Roman" w:cs="Times New Roman"/>
            <w:b w:val="0"/>
            <w:color w:val="000000" w:themeColor="text1"/>
            <w:sz w:val="24"/>
            <w:szCs w:val="24"/>
            <w:u w:val="none"/>
          </w:rPr>
          <w:t>legislation.gov.uk</w:t>
        </w:r>
      </w:hyperlink>
      <w:r w:rsidR="00C17A70" w:rsidRPr="00C17A70">
        <w:rPr>
          <w:rFonts w:ascii="Times New Roman" w:hAnsi="Times New Roman" w:cs="Times New Roman"/>
          <w:b w:val="0"/>
          <w:color w:val="000000" w:themeColor="text1"/>
          <w:sz w:val="24"/>
          <w:szCs w:val="24"/>
        </w:rPr>
        <w:t>)</w:t>
      </w:r>
      <w:r w:rsidR="00C17A70">
        <w:rPr>
          <w:rFonts w:ascii="Times New Roman" w:hAnsi="Times New Roman" w:cs="Times New Roman"/>
          <w:b w:val="0"/>
          <w:color w:val="000000" w:themeColor="text1"/>
          <w:sz w:val="24"/>
          <w:szCs w:val="24"/>
        </w:rPr>
        <w:t xml:space="preserve"> </w:t>
      </w:r>
      <w:r w:rsidR="00C17A70" w:rsidRPr="00C17A70">
        <w:rPr>
          <w:rFonts w:ascii="Times New Roman" w:hAnsi="Times New Roman" w:cs="Times New Roman"/>
          <w:b w:val="0"/>
          <w:color w:val="000000" w:themeColor="text1"/>
          <w:sz w:val="24"/>
          <w:szCs w:val="24"/>
        </w:rPr>
        <w:t xml:space="preserve">there are some </w:t>
      </w:r>
      <w:r w:rsidR="00C17A70">
        <w:rPr>
          <w:rFonts w:ascii="Times New Roman" w:hAnsi="Times New Roman" w:cs="Times New Roman"/>
          <w:b w:val="0"/>
          <w:color w:val="000000" w:themeColor="text1"/>
          <w:sz w:val="24"/>
          <w:szCs w:val="24"/>
        </w:rPr>
        <w:t>e</w:t>
      </w:r>
      <w:r w:rsidR="00C17A70" w:rsidRPr="00C17A70">
        <w:rPr>
          <w:rFonts w:ascii="Times New Roman" w:hAnsi="Times New Roman" w:cs="Times New Roman"/>
          <w:b w:val="0"/>
          <w:color w:val="000000" w:themeColor="text1"/>
          <w:sz w:val="24"/>
          <w:szCs w:val="24"/>
        </w:rPr>
        <w:t>xclusions to the right to bail</w:t>
      </w:r>
      <w:r w:rsidR="00FD145F">
        <w:rPr>
          <w:rFonts w:ascii="Times New Roman" w:hAnsi="Times New Roman" w:cs="Times New Roman"/>
          <w:b w:val="0"/>
          <w:color w:val="000000" w:themeColor="text1"/>
          <w:sz w:val="24"/>
          <w:szCs w:val="24"/>
        </w:rPr>
        <w:t xml:space="preserve"> which can be invoked by the prosecution in which case the defense can ask for a condition bail instead of refusal to bail.</w:t>
      </w:r>
    </w:p>
    <w:p w:rsidR="002746A1" w:rsidRPr="007251E7" w:rsidRDefault="0007585A" w:rsidP="0007585A">
      <w:pPr>
        <w:pStyle w:val="Heading3"/>
        <w:shd w:val="clear" w:color="auto" w:fill="FFFFFF"/>
        <w:spacing w:before="0"/>
        <w:rPr>
          <w:rFonts w:ascii="Times New Roman" w:hAnsi="Times New Roman" w:cs="Times New Roman"/>
          <w:b w:val="0"/>
          <w:color w:val="000000" w:themeColor="text1"/>
          <w:sz w:val="24"/>
          <w:szCs w:val="24"/>
        </w:rPr>
      </w:pPr>
      <w:r w:rsidRPr="007251E7">
        <w:rPr>
          <w:rFonts w:ascii="Times New Roman" w:hAnsi="Times New Roman" w:cs="Times New Roman"/>
          <w:b w:val="0"/>
          <w:color w:val="000000" w:themeColor="text1"/>
          <w:sz w:val="24"/>
          <w:szCs w:val="24"/>
        </w:rPr>
        <w:t xml:space="preserve">        I think Kim Cottre</w:t>
      </w:r>
      <w:r w:rsidR="00C514A2">
        <w:rPr>
          <w:rFonts w:ascii="Times New Roman" w:hAnsi="Times New Roman" w:cs="Times New Roman"/>
          <w:b w:val="0"/>
          <w:color w:val="000000" w:themeColor="text1"/>
          <w:sz w:val="24"/>
          <w:szCs w:val="24"/>
        </w:rPr>
        <w:t>l</w:t>
      </w:r>
      <w:r w:rsidRPr="007251E7">
        <w:rPr>
          <w:rFonts w:ascii="Times New Roman" w:hAnsi="Times New Roman" w:cs="Times New Roman"/>
          <w:b w:val="0"/>
          <w:color w:val="000000" w:themeColor="text1"/>
          <w:sz w:val="24"/>
          <w:szCs w:val="24"/>
        </w:rPr>
        <w:t xml:space="preserve">l should choose Crown Court for her case to be tried since it can be mentioned that her acts were influenced by the sadness that she was feeling and by the fact that Bob </w:t>
      </w:r>
      <w:proofErr w:type="spellStart"/>
      <w:r w:rsidRPr="007251E7">
        <w:rPr>
          <w:rFonts w:ascii="Times New Roman" w:hAnsi="Times New Roman" w:cs="Times New Roman"/>
          <w:b w:val="0"/>
          <w:color w:val="000000" w:themeColor="text1"/>
          <w:sz w:val="24"/>
          <w:szCs w:val="24"/>
        </w:rPr>
        <w:t>Branning</w:t>
      </w:r>
      <w:proofErr w:type="spellEnd"/>
      <w:r w:rsidRPr="007251E7">
        <w:rPr>
          <w:rFonts w:ascii="Times New Roman" w:hAnsi="Times New Roman" w:cs="Times New Roman"/>
          <w:b w:val="0"/>
          <w:color w:val="000000" w:themeColor="text1"/>
          <w:sz w:val="24"/>
          <w:szCs w:val="24"/>
        </w:rPr>
        <w:t xml:space="preserve"> insulted her deceased aunt, also that she had the right to legal advice at the Police station and </w:t>
      </w:r>
      <w:r w:rsidR="007251E7" w:rsidRPr="007251E7">
        <w:rPr>
          <w:rFonts w:ascii="Times New Roman" w:hAnsi="Times New Roman" w:cs="Times New Roman"/>
          <w:b w:val="0"/>
          <w:color w:val="000000" w:themeColor="text1"/>
          <w:sz w:val="24"/>
          <w:szCs w:val="24"/>
        </w:rPr>
        <w:t xml:space="preserve">it hadn’t been told </w:t>
      </w:r>
      <w:r w:rsidR="007251E7">
        <w:rPr>
          <w:rFonts w:ascii="Times New Roman" w:hAnsi="Times New Roman" w:cs="Times New Roman"/>
          <w:b w:val="0"/>
          <w:color w:val="000000" w:themeColor="text1"/>
          <w:sz w:val="24"/>
          <w:szCs w:val="24"/>
        </w:rPr>
        <w:t xml:space="preserve">about this right </w:t>
      </w:r>
      <w:r w:rsidR="007251E7" w:rsidRPr="007251E7">
        <w:rPr>
          <w:rFonts w:ascii="Times New Roman" w:hAnsi="Times New Roman" w:cs="Times New Roman"/>
          <w:b w:val="0"/>
          <w:color w:val="000000" w:themeColor="text1"/>
          <w:sz w:val="24"/>
          <w:szCs w:val="24"/>
        </w:rPr>
        <w:t>and she didn’</w:t>
      </w:r>
      <w:r w:rsidR="007251E7">
        <w:rPr>
          <w:rFonts w:ascii="Times New Roman" w:hAnsi="Times New Roman" w:cs="Times New Roman"/>
          <w:b w:val="0"/>
          <w:color w:val="000000" w:themeColor="text1"/>
          <w:sz w:val="24"/>
          <w:szCs w:val="24"/>
        </w:rPr>
        <w:t>t received legal advice</w:t>
      </w:r>
      <w:r w:rsidR="007251E7" w:rsidRPr="007251E7">
        <w:rPr>
          <w:rFonts w:ascii="Times New Roman" w:hAnsi="Times New Roman" w:cs="Times New Roman"/>
          <w:b w:val="0"/>
          <w:color w:val="000000" w:themeColor="text1"/>
          <w:sz w:val="24"/>
          <w:szCs w:val="24"/>
        </w:rPr>
        <w:t xml:space="preserve"> before she was interviewed and before she received the sentence.</w:t>
      </w:r>
    </w:p>
    <w:p w:rsidR="002746A1" w:rsidRPr="007251E7" w:rsidRDefault="002746A1">
      <w:pPr>
        <w:rPr>
          <w:rFonts w:ascii="Times New Roman" w:hAnsi="Times New Roman" w:cs="Times New Roman"/>
          <w:color w:val="000000" w:themeColor="text1"/>
          <w:sz w:val="24"/>
          <w:szCs w:val="24"/>
        </w:rPr>
      </w:pPr>
    </w:p>
    <w:p w:rsidR="00FD3FFD" w:rsidRDefault="00FD3FFD" w:rsidP="00636C39">
      <w:pPr>
        <w:pStyle w:val="Heading1"/>
        <w:shd w:val="clear" w:color="auto" w:fill="FFFFFF"/>
        <w:spacing w:before="0"/>
        <w:textAlignment w:val="baseline"/>
        <w:rPr>
          <w:b w:val="0"/>
          <w:color w:val="373739"/>
          <w:sz w:val="24"/>
          <w:szCs w:val="24"/>
          <w:shd w:val="clear" w:color="auto" w:fill="FFFFFF"/>
        </w:rPr>
      </w:pPr>
    </w:p>
    <w:p w:rsidR="001F324B" w:rsidRDefault="001F324B" w:rsidP="001F324B"/>
    <w:p w:rsidR="001F324B" w:rsidRDefault="001F324B" w:rsidP="001F324B"/>
    <w:p w:rsidR="001F324B" w:rsidRDefault="001F324B" w:rsidP="001F324B"/>
    <w:p w:rsidR="001F324B" w:rsidRDefault="001F324B" w:rsidP="001F324B"/>
    <w:p w:rsidR="001F324B" w:rsidRDefault="001F324B" w:rsidP="001F324B"/>
    <w:p w:rsidR="001F324B" w:rsidRPr="001F324B" w:rsidRDefault="001F324B" w:rsidP="001F324B"/>
    <w:p w:rsidR="001F324B" w:rsidRDefault="001F324B" w:rsidP="00C7141E">
      <w:pPr>
        <w:rPr>
          <w:rFonts w:ascii="Times New Roman" w:hAnsi="Times New Roman" w:cs="Times New Roman"/>
          <w:sz w:val="24"/>
          <w:szCs w:val="24"/>
        </w:rPr>
      </w:pPr>
    </w:p>
    <w:p w:rsidR="001F324B" w:rsidRDefault="001F324B" w:rsidP="00C7141E">
      <w:pPr>
        <w:rPr>
          <w:rFonts w:ascii="Times New Roman" w:hAnsi="Times New Roman" w:cs="Times New Roman"/>
          <w:sz w:val="24"/>
          <w:szCs w:val="24"/>
        </w:rPr>
      </w:pPr>
      <w:r>
        <w:rPr>
          <w:rFonts w:ascii="Times New Roman" w:hAnsi="Times New Roman" w:cs="Times New Roman"/>
          <w:sz w:val="24"/>
          <w:szCs w:val="24"/>
        </w:rPr>
        <w:lastRenderedPageBreak/>
        <w:t>Reference:</w:t>
      </w:r>
    </w:p>
    <w:p w:rsidR="00C7141E" w:rsidRPr="00246F1B" w:rsidRDefault="00C7141E" w:rsidP="00C7141E">
      <w:pPr>
        <w:rPr>
          <w:rFonts w:ascii="Times New Roman" w:hAnsi="Times New Roman" w:cs="Times New Roman"/>
          <w:color w:val="000000" w:themeColor="text1"/>
          <w:sz w:val="24"/>
          <w:szCs w:val="24"/>
        </w:rPr>
      </w:pPr>
      <w:r>
        <w:rPr>
          <w:rFonts w:ascii="Times New Roman" w:hAnsi="Times New Roman" w:cs="Times New Roman"/>
          <w:sz w:val="24"/>
          <w:szCs w:val="24"/>
        </w:rPr>
        <w:t>&lt;&lt;&lt;&lt;</w:t>
      </w:r>
      <w:hyperlink r:id="rId10" w:history="1">
        <w:r>
          <w:rPr>
            <w:rStyle w:val="Hyperlink"/>
          </w:rPr>
          <w:t xml:space="preserve">Allocation – Sentencing </w:t>
        </w:r>
      </w:hyperlink>
      <w:r>
        <w:t xml:space="preserve"> </w:t>
      </w:r>
      <w:r w:rsidRPr="007E7C61">
        <w:rPr>
          <w:rFonts w:ascii="Times New Roman" w:hAnsi="Times New Roman" w:cs="Times New Roman"/>
          <w:sz w:val="24"/>
          <w:szCs w:val="24"/>
        </w:rPr>
        <w:t xml:space="preserve">Available at: </w:t>
      </w:r>
      <w:hyperlink r:id="rId11" w:history="1">
        <w:r w:rsidRPr="00246F1B">
          <w:rPr>
            <w:rStyle w:val="Hyperlink"/>
            <w:rFonts w:ascii="Times New Roman" w:hAnsi="Times New Roman" w:cs="Times New Roman"/>
            <w:color w:val="000000" w:themeColor="text1"/>
            <w:sz w:val="24"/>
            <w:szCs w:val="24"/>
            <w:u w:val="none"/>
          </w:rPr>
          <w:t>https://www.sentencingcouncil.org.uk/overarching-guides/magistrates-court/item/allocation/</w:t>
        </w:r>
      </w:hyperlink>
      <w:r>
        <w:t xml:space="preserve"> </w:t>
      </w:r>
      <w:r w:rsidRPr="007E7C61">
        <w:rPr>
          <w:rFonts w:ascii="Times New Roman" w:hAnsi="Times New Roman" w:cs="Times New Roman"/>
          <w:color w:val="000000" w:themeColor="text1"/>
          <w:sz w:val="24"/>
          <w:szCs w:val="24"/>
        </w:rPr>
        <w:t>(</w:t>
      </w:r>
      <w:r w:rsidRPr="007E7C61">
        <w:rPr>
          <w:rFonts w:ascii="Times New Roman" w:hAnsi="Times New Roman" w:cs="Times New Roman"/>
          <w:sz w:val="24"/>
          <w:szCs w:val="24"/>
        </w:rPr>
        <w:t>Accessed: 15 march 2024)</w:t>
      </w:r>
    </w:p>
    <w:p w:rsidR="00C7141E" w:rsidRPr="006819E0" w:rsidRDefault="00C7141E" w:rsidP="00C7141E">
      <w:pPr>
        <w:rPr>
          <w:rFonts w:ascii="Times New Roman" w:hAnsi="Times New Roman" w:cs="Times New Roman"/>
          <w:color w:val="000000" w:themeColor="text1"/>
          <w:sz w:val="24"/>
          <w:szCs w:val="24"/>
        </w:rPr>
      </w:pPr>
      <w:r>
        <w:rPr>
          <w:rFonts w:ascii="Times New Roman" w:hAnsi="Times New Roman" w:cs="Times New Roman"/>
          <w:sz w:val="24"/>
          <w:szCs w:val="24"/>
        </w:rPr>
        <w:t>&lt;&lt;&lt;&lt;</w:t>
      </w:r>
      <w:hyperlink r:id="rId12" w:history="1">
        <w:r>
          <w:rPr>
            <w:rStyle w:val="Hyperlink"/>
          </w:rPr>
          <w:t xml:space="preserve">Apply for legal aid </w:t>
        </w:r>
      </w:hyperlink>
      <w:r>
        <w:t xml:space="preserve"> </w:t>
      </w:r>
      <w:r w:rsidRPr="007E7C61">
        <w:rPr>
          <w:rFonts w:ascii="Times New Roman" w:hAnsi="Times New Roman" w:cs="Times New Roman"/>
          <w:sz w:val="24"/>
          <w:szCs w:val="24"/>
        </w:rPr>
        <w:t xml:space="preserve">Available at: </w:t>
      </w:r>
      <w:hyperlink r:id="rId13" w:history="1">
        <w:r w:rsidRPr="006819E0">
          <w:rPr>
            <w:rStyle w:val="Hyperlink"/>
            <w:rFonts w:ascii="Times New Roman" w:hAnsi="Times New Roman" w:cs="Times New Roman"/>
            <w:color w:val="000000" w:themeColor="text1"/>
            <w:sz w:val="24"/>
            <w:szCs w:val="24"/>
            <w:u w:val="none"/>
          </w:rPr>
          <w:t>https://www.gov.uk/guidance/apply-for-legal-aid</w:t>
        </w:r>
      </w:hyperlink>
      <w:r>
        <w:t xml:space="preserve"> </w:t>
      </w:r>
      <w:r w:rsidRPr="007E7C61">
        <w:rPr>
          <w:rFonts w:ascii="Times New Roman" w:hAnsi="Times New Roman" w:cs="Times New Roman"/>
          <w:color w:val="000000" w:themeColor="text1"/>
          <w:sz w:val="24"/>
          <w:szCs w:val="24"/>
        </w:rPr>
        <w:t>(</w:t>
      </w:r>
      <w:r w:rsidRPr="007E7C61">
        <w:rPr>
          <w:rFonts w:ascii="Times New Roman" w:hAnsi="Times New Roman" w:cs="Times New Roman"/>
          <w:sz w:val="24"/>
          <w:szCs w:val="24"/>
        </w:rPr>
        <w:t>Accessed: 15 march 2024)</w:t>
      </w:r>
    </w:p>
    <w:p w:rsidR="00C514A2" w:rsidRDefault="00FD3FFD" w:rsidP="00C514A2">
      <w:pPr>
        <w:rPr>
          <w:rFonts w:ascii="Times New Roman" w:hAnsi="Times New Roman" w:cs="Times New Roman"/>
          <w:sz w:val="24"/>
          <w:szCs w:val="24"/>
        </w:rPr>
      </w:pPr>
      <w:r>
        <w:rPr>
          <w:rFonts w:ascii="Times New Roman" w:hAnsi="Times New Roman" w:cs="Times New Roman"/>
          <w:sz w:val="24"/>
          <w:szCs w:val="24"/>
        </w:rPr>
        <w:t>&lt;&lt;&lt;&lt;</w:t>
      </w:r>
      <w:hyperlink r:id="rId14" w:history="1">
        <w:r>
          <w:rPr>
            <w:rStyle w:val="Hyperlink"/>
          </w:rPr>
          <w:t xml:space="preserve">Assault occasioning actual bodily harm / Racially or religiously aggravated ABH – Sentencing </w:t>
        </w:r>
      </w:hyperlink>
      <w:r>
        <w:t xml:space="preserve"> </w:t>
      </w:r>
      <w:r w:rsidR="00C514A2">
        <w:rPr>
          <w:rFonts w:ascii="Times New Roman" w:hAnsi="Times New Roman" w:cs="Times New Roman"/>
          <w:sz w:val="24"/>
          <w:szCs w:val="24"/>
        </w:rPr>
        <w:t xml:space="preserve">Available at: </w:t>
      </w:r>
      <w:hyperlink r:id="rId15" w:history="1">
        <w:r w:rsidR="00C514A2" w:rsidRPr="00097523">
          <w:rPr>
            <w:rStyle w:val="Hyperlink"/>
            <w:rFonts w:ascii="Times New Roman" w:hAnsi="Times New Roman" w:cs="Times New Roman"/>
            <w:color w:val="000000" w:themeColor="text1"/>
            <w:sz w:val="24"/>
            <w:szCs w:val="24"/>
            <w:u w:val="none"/>
          </w:rPr>
          <w:t>https://www.sentencingcouncil.org.uk/offences/magistrates-court/item/assault-occasioning-actual-bodily-harm-racially-or-religiously-aggravated-abh/</w:t>
        </w:r>
      </w:hyperlink>
      <w:r w:rsidR="00C514A2">
        <w:t xml:space="preserve"> </w:t>
      </w:r>
      <w:r w:rsidR="00C514A2" w:rsidRPr="007E7C61">
        <w:rPr>
          <w:rFonts w:ascii="Times New Roman" w:hAnsi="Times New Roman" w:cs="Times New Roman"/>
          <w:color w:val="000000" w:themeColor="text1"/>
          <w:sz w:val="24"/>
          <w:szCs w:val="24"/>
        </w:rPr>
        <w:t>(</w:t>
      </w:r>
      <w:r w:rsidR="00C514A2" w:rsidRPr="007E7C61">
        <w:rPr>
          <w:rFonts w:ascii="Times New Roman" w:hAnsi="Times New Roman" w:cs="Times New Roman"/>
          <w:sz w:val="24"/>
          <w:szCs w:val="24"/>
        </w:rPr>
        <w:t>Accessed: 15 march 2024)</w:t>
      </w:r>
    </w:p>
    <w:p w:rsidR="00FD27D8" w:rsidRPr="00636C39" w:rsidRDefault="00FD27D8" w:rsidP="00FD27D8">
      <w:pPr>
        <w:rPr>
          <w:rFonts w:ascii="Times New Roman" w:hAnsi="Times New Roman" w:cs="Times New Roman"/>
          <w:color w:val="000000" w:themeColor="text1"/>
          <w:sz w:val="24"/>
          <w:szCs w:val="24"/>
        </w:rPr>
      </w:pPr>
      <w:r>
        <w:rPr>
          <w:rFonts w:ascii="Times New Roman" w:hAnsi="Times New Roman" w:cs="Times New Roman"/>
          <w:sz w:val="24"/>
          <w:szCs w:val="24"/>
        </w:rPr>
        <w:t>&lt;&lt;&lt;&lt;</w:t>
      </w:r>
      <w:hyperlink r:id="rId16" w:history="1">
        <w:r w:rsidRPr="0015261E">
          <w:rPr>
            <w:rStyle w:val="Hyperlink"/>
          </w:rPr>
          <w:t>Bail Act</w:t>
        </w:r>
        <w:r>
          <w:rPr>
            <w:rStyle w:val="Hyperlink"/>
          </w:rPr>
          <w:t xml:space="preserve"> 1976 Section 4</w:t>
        </w:r>
        <w:r w:rsidRPr="0015261E">
          <w:rPr>
            <w:rStyle w:val="Hyperlink"/>
          </w:rPr>
          <w:t xml:space="preserve"> </w:t>
        </w:r>
      </w:hyperlink>
      <w:r w:rsidRPr="00C7141E">
        <w:t xml:space="preserve"> </w:t>
      </w:r>
      <w:r>
        <w:t>A</w:t>
      </w:r>
      <w:r w:rsidRPr="007E7C61">
        <w:rPr>
          <w:rFonts w:ascii="Times New Roman" w:hAnsi="Times New Roman" w:cs="Times New Roman"/>
          <w:sz w:val="24"/>
          <w:szCs w:val="24"/>
        </w:rPr>
        <w:t xml:space="preserve">vailable at: </w:t>
      </w:r>
      <w:hyperlink r:id="rId17" w:history="1">
        <w:r w:rsidRPr="00636C39">
          <w:rPr>
            <w:rStyle w:val="Hyperlink"/>
            <w:rFonts w:ascii="Times New Roman" w:hAnsi="Times New Roman" w:cs="Times New Roman"/>
            <w:color w:val="000000" w:themeColor="text1"/>
            <w:sz w:val="24"/>
            <w:szCs w:val="24"/>
            <w:u w:val="none"/>
          </w:rPr>
          <w:t>https://www.legislation.gov.uk/ukpga/1976/63/section/4</w:t>
        </w:r>
      </w:hyperlink>
      <w:r>
        <w:rPr>
          <w:color w:val="000000" w:themeColor="text1"/>
        </w:rPr>
        <w:t xml:space="preserve"> </w:t>
      </w:r>
      <w:r w:rsidRPr="007E7C61">
        <w:rPr>
          <w:rFonts w:ascii="Times New Roman" w:hAnsi="Times New Roman" w:cs="Times New Roman"/>
          <w:color w:val="000000" w:themeColor="text1"/>
          <w:sz w:val="24"/>
          <w:szCs w:val="24"/>
        </w:rPr>
        <w:t>(</w:t>
      </w:r>
      <w:r w:rsidRPr="007E7C61">
        <w:rPr>
          <w:rFonts w:ascii="Times New Roman" w:hAnsi="Times New Roman" w:cs="Times New Roman"/>
          <w:sz w:val="24"/>
          <w:szCs w:val="24"/>
        </w:rPr>
        <w:t>Accessed: 15 march 2024)</w:t>
      </w:r>
    </w:p>
    <w:p w:rsidR="00FD27D8" w:rsidRDefault="00FD27D8" w:rsidP="00FD27D8">
      <w:pPr>
        <w:rPr>
          <w:rFonts w:ascii="Times New Roman" w:hAnsi="Times New Roman" w:cs="Times New Roman"/>
          <w:color w:val="000000" w:themeColor="text1"/>
          <w:sz w:val="24"/>
          <w:szCs w:val="24"/>
        </w:rPr>
      </w:pPr>
      <w:r>
        <w:rPr>
          <w:rFonts w:ascii="Times New Roman" w:hAnsi="Times New Roman" w:cs="Times New Roman"/>
          <w:sz w:val="24"/>
          <w:szCs w:val="24"/>
        </w:rPr>
        <w:t>&lt;&lt;&lt;&lt;</w:t>
      </w:r>
      <w:hyperlink r:id="rId18" w:history="1">
        <w:r w:rsidRPr="0015261E">
          <w:rPr>
            <w:rStyle w:val="Hyperlink"/>
          </w:rPr>
          <w:t xml:space="preserve">Bail Act 1976 Section 5 </w:t>
        </w:r>
      </w:hyperlink>
      <w:r>
        <w:t xml:space="preserve"> </w:t>
      </w:r>
      <w:r w:rsidRPr="007E7C61">
        <w:rPr>
          <w:rFonts w:ascii="Times New Roman" w:hAnsi="Times New Roman" w:cs="Times New Roman"/>
          <w:sz w:val="24"/>
          <w:szCs w:val="24"/>
        </w:rPr>
        <w:t xml:space="preserve">Available at: </w:t>
      </w:r>
      <w:hyperlink r:id="rId19" w:history="1">
        <w:r w:rsidRPr="00636C39">
          <w:rPr>
            <w:rStyle w:val="Hyperlink"/>
            <w:rFonts w:ascii="Times New Roman" w:hAnsi="Times New Roman" w:cs="Times New Roman"/>
            <w:color w:val="000000" w:themeColor="text1"/>
            <w:sz w:val="24"/>
            <w:szCs w:val="24"/>
            <w:u w:val="none"/>
          </w:rPr>
          <w:t>https://www.legislation.gov.uk/ukpga/1976/63/section/5</w:t>
        </w:r>
      </w:hyperlink>
    </w:p>
    <w:p w:rsidR="00FD27D8" w:rsidRDefault="00FD27D8" w:rsidP="00FD27D8">
      <w:pPr>
        <w:rPr>
          <w:rFonts w:ascii="Times New Roman" w:hAnsi="Times New Roman" w:cs="Times New Roman"/>
          <w:sz w:val="24"/>
          <w:szCs w:val="24"/>
        </w:rPr>
      </w:pPr>
      <w:r>
        <w:rPr>
          <w:rFonts w:ascii="Times New Roman" w:hAnsi="Times New Roman" w:cs="Times New Roman"/>
          <w:sz w:val="24"/>
          <w:szCs w:val="24"/>
        </w:rPr>
        <w:t>&lt;&lt;&lt;&lt;</w:t>
      </w:r>
      <w:hyperlink r:id="rId20" w:history="1">
        <w:r>
          <w:rPr>
            <w:rStyle w:val="Hyperlink"/>
          </w:rPr>
          <w:t xml:space="preserve">Bail | The Crown Prosecution Service </w:t>
        </w:r>
      </w:hyperlink>
      <w:r>
        <w:t xml:space="preserve"> </w:t>
      </w:r>
      <w:r w:rsidRPr="007E7C61">
        <w:rPr>
          <w:rFonts w:ascii="Times New Roman" w:hAnsi="Times New Roman" w:cs="Times New Roman"/>
          <w:sz w:val="24"/>
          <w:szCs w:val="24"/>
        </w:rPr>
        <w:t xml:space="preserve">Available at: </w:t>
      </w:r>
      <w:hyperlink r:id="rId21" w:history="1">
        <w:r w:rsidRPr="003362D7">
          <w:rPr>
            <w:rStyle w:val="Hyperlink"/>
            <w:rFonts w:ascii="Times New Roman" w:hAnsi="Times New Roman" w:cs="Times New Roman"/>
            <w:color w:val="000000" w:themeColor="text1"/>
            <w:sz w:val="24"/>
            <w:szCs w:val="24"/>
            <w:u w:val="none"/>
          </w:rPr>
          <w:t>https://www.cps.gov.uk/legal-guidance/bail</w:t>
        </w:r>
      </w:hyperlink>
      <w:r>
        <w:t xml:space="preserve"> </w:t>
      </w:r>
      <w:r w:rsidRPr="007E7C61">
        <w:rPr>
          <w:rFonts w:ascii="Times New Roman" w:hAnsi="Times New Roman" w:cs="Times New Roman"/>
          <w:color w:val="000000" w:themeColor="text1"/>
          <w:sz w:val="24"/>
          <w:szCs w:val="24"/>
        </w:rPr>
        <w:t>(</w:t>
      </w:r>
      <w:r w:rsidRPr="007E7C61">
        <w:rPr>
          <w:rFonts w:ascii="Times New Roman" w:hAnsi="Times New Roman" w:cs="Times New Roman"/>
          <w:sz w:val="24"/>
          <w:szCs w:val="24"/>
        </w:rPr>
        <w:t>Accessed: 15 march 2024)</w:t>
      </w:r>
    </w:p>
    <w:p w:rsidR="00C7141E" w:rsidRPr="009A2657" w:rsidRDefault="00C7141E" w:rsidP="00C7141E">
      <w:pPr>
        <w:rPr>
          <w:rFonts w:ascii="Times New Roman" w:hAnsi="Times New Roman" w:cs="Times New Roman"/>
          <w:color w:val="000000" w:themeColor="text1"/>
          <w:sz w:val="24"/>
          <w:szCs w:val="24"/>
        </w:rPr>
      </w:pPr>
      <w:r>
        <w:rPr>
          <w:rFonts w:ascii="Times New Roman" w:hAnsi="Times New Roman" w:cs="Times New Roman"/>
          <w:sz w:val="24"/>
          <w:szCs w:val="24"/>
        </w:rPr>
        <w:t>&lt;&lt;&lt;&lt;</w:t>
      </w:r>
      <w:r w:rsidRPr="00FD3FFD">
        <w:t xml:space="preserve"> </w:t>
      </w:r>
      <w:hyperlink r:id="rId22" w:history="1">
        <w:r>
          <w:rPr>
            <w:rStyle w:val="Hyperlink"/>
          </w:rPr>
          <w:t xml:space="preserve">Being arrested: your rights: Legal advice at the police station  </w:t>
        </w:r>
      </w:hyperlink>
      <w:r w:rsidRPr="007E7C61">
        <w:rPr>
          <w:rFonts w:ascii="Times New Roman" w:hAnsi="Times New Roman" w:cs="Times New Roman"/>
          <w:sz w:val="24"/>
          <w:szCs w:val="24"/>
        </w:rPr>
        <w:t xml:space="preserve"> Available at: </w:t>
      </w:r>
      <w:r w:rsidRPr="009A2657">
        <w:rPr>
          <w:rFonts w:ascii="Times New Roman" w:hAnsi="Times New Roman" w:cs="Times New Roman"/>
          <w:color w:val="000000" w:themeColor="text1"/>
          <w:sz w:val="24"/>
          <w:szCs w:val="24"/>
        </w:rPr>
        <w:t>https://www.gov.uk/arrested-your-rights/legal-advice-at-the-police-station</w:t>
      </w:r>
      <w:r>
        <w:rPr>
          <w:rFonts w:ascii="Times New Roman" w:hAnsi="Times New Roman" w:cs="Times New Roman"/>
          <w:color w:val="000000" w:themeColor="text1"/>
          <w:sz w:val="24"/>
          <w:szCs w:val="24"/>
        </w:rPr>
        <w:t xml:space="preserve"> </w:t>
      </w:r>
      <w:r w:rsidRPr="007E7C61">
        <w:rPr>
          <w:rFonts w:ascii="Times New Roman" w:hAnsi="Times New Roman" w:cs="Times New Roman"/>
          <w:color w:val="000000" w:themeColor="text1"/>
          <w:sz w:val="24"/>
          <w:szCs w:val="24"/>
        </w:rPr>
        <w:t>(</w:t>
      </w:r>
      <w:r w:rsidRPr="007E7C61">
        <w:rPr>
          <w:rFonts w:ascii="Times New Roman" w:hAnsi="Times New Roman" w:cs="Times New Roman"/>
          <w:sz w:val="24"/>
          <w:szCs w:val="24"/>
        </w:rPr>
        <w:t>Accessed: 15 march 2024)</w:t>
      </w:r>
    </w:p>
    <w:p w:rsidR="00C514A2" w:rsidRDefault="00FD3FFD" w:rsidP="00C514A2">
      <w:pPr>
        <w:rPr>
          <w:rFonts w:ascii="Times New Roman" w:hAnsi="Times New Roman" w:cs="Times New Roman"/>
          <w:sz w:val="24"/>
          <w:szCs w:val="24"/>
        </w:rPr>
      </w:pPr>
      <w:r>
        <w:rPr>
          <w:rFonts w:ascii="Times New Roman" w:hAnsi="Times New Roman" w:cs="Times New Roman"/>
          <w:sz w:val="24"/>
          <w:szCs w:val="24"/>
        </w:rPr>
        <w:t>&lt;&lt;&lt;&lt;</w:t>
      </w:r>
      <w:hyperlink r:id="rId23" w:history="1">
        <w:r>
          <w:rPr>
            <w:rStyle w:val="Hyperlink"/>
          </w:rPr>
          <w:t xml:space="preserve">Crime and Security Act 2010 </w:t>
        </w:r>
      </w:hyperlink>
      <w:r>
        <w:t xml:space="preserve"> </w:t>
      </w:r>
      <w:r w:rsidR="00C514A2" w:rsidRPr="007E7C61">
        <w:rPr>
          <w:rFonts w:ascii="Times New Roman" w:hAnsi="Times New Roman" w:cs="Times New Roman"/>
          <w:sz w:val="24"/>
          <w:szCs w:val="24"/>
        </w:rPr>
        <w:t xml:space="preserve">Available at: </w:t>
      </w:r>
      <w:hyperlink r:id="rId24" w:history="1">
        <w:r w:rsidR="00C514A2" w:rsidRPr="00097523">
          <w:rPr>
            <w:rStyle w:val="Hyperlink"/>
            <w:rFonts w:ascii="Times New Roman" w:hAnsi="Times New Roman" w:cs="Times New Roman"/>
            <w:color w:val="000000" w:themeColor="text1"/>
            <w:sz w:val="24"/>
            <w:szCs w:val="24"/>
            <w:u w:val="none"/>
          </w:rPr>
          <w:t>https://www.legislation.gov.uk/ukpga/2010/17/crossheading/taking-of-fingerprints-and-samples-england-and-wales</w:t>
        </w:r>
      </w:hyperlink>
      <w:r w:rsidR="00C514A2">
        <w:t xml:space="preserve"> </w:t>
      </w:r>
      <w:r w:rsidR="00C514A2" w:rsidRPr="007E7C61">
        <w:rPr>
          <w:rFonts w:ascii="Times New Roman" w:hAnsi="Times New Roman" w:cs="Times New Roman"/>
          <w:color w:val="000000" w:themeColor="text1"/>
          <w:sz w:val="24"/>
          <w:szCs w:val="24"/>
        </w:rPr>
        <w:t>(</w:t>
      </w:r>
      <w:r w:rsidR="00C514A2" w:rsidRPr="007E7C61">
        <w:rPr>
          <w:rFonts w:ascii="Times New Roman" w:hAnsi="Times New Roman" w:cs="Times New Roman"/>
          <w:sz w:val="24"/>
          <w:szCs w:val="24"/>
        </w:rPr>
        <w:t>Accessed: 15 march 2024)</w:t>
      </w:r>
    </w:p>
    <w:p w:rsidR="00C7141E" w:rsidRDefault="00C7141E" w:rsidP="00C7141E">
      <w:pPr>
        <w:rPr>
          <w:rFonts w:ascii="Times New Roman" w:hAnsi="Times New Roman" w:cs="Times New Roman"/>
          <w:sz w:val="24"/>
          <w:szCs w:val="24"/>
        </w:rPr>
      </w:pPr>
      <w:r>
        <w:rPr>
          <w:rFonts w:ascii="Times New Roman" w:hAnsi="Times New Roman" w:cs="Times New Roman"/>
          <w:sz w:val="24"/>
          <w:szCs w:val="24"/>
        </w:rPr>
        <w:t>&lt;&lt;&lt;&lt;</w:t>
      </w:r>
      <w:hyperlink r:id="rId25" w:history="1">
        <w:r w:rsidRPr="00FD3FFD">
          <w:rPr>
            <w:rStyle w:val="Hyperlink"/>
            <w:color w:val="0070C0"/>
          </w:rPr>
          <w:t>CRM</w:t>
        </w:r>
      </w:hyperlink>
      <w:r w:rsidRPr="00FD3FFD">
        <w:rPr>
          <w:color w:val="0070C0"/>
          <w:u w:val="single"/>
        </w:rPr>
        <w:t xml:space="preserve">14 </w:t>
      </w:r>
      <w:proofErr w:type="gramStart"/>
      <w:r w:rsidRPr="00FD3FFD">
        <w:rPr>
          <w:color w:val="0070C0"/>
          <w:u w:val="single"/>
        </w:rPr>
        <w:t xml:space="preserve">form.pdf </w:t>
      </w:r>
      <w:r w:rsidRPr="00FD3FFD">
        <w:rPr>
          <w:rFonts w:ascii="Times New Roman" w:hAnsi="Times New Roman" w:cs="Times New Roman"/>
          <w:color w:val="0070C0"/>
          <w:sz w:val="24"/>
          <w:szCs w:val="24"/>
          <w:u w:val="single"/>
        </w:rPr>
        <w:t xml:space="preserve"> </w:t>
      </w:r>
      <w:r w:rsidRPr="007E7C61">
        <w:rPr>
          <w:rFonts w:ascii="Times New Roman" w:hAnsi="Times New Roman" w:cs="Times New Roman"/>
          <w:sz w:val="24"/>
          <w:szCs w:val="24"/>
        </w:rPr>
        <w:t>Available</w:t>
      </w:r>
      <w:proofErr w:type="gramEnd"/>
      <w:r w:rsidRPr="007E7C61">
        <w:rPr>
          <w:rFonts w:ascii="Times New Roman" w:hAnsi="Times New Roman" w:cs="Times New Roman"/>
          <w:sz w:val="24"/>
          <w:szCs w:val="24"/>
        </w:rPr>
        <w:t xml:space="preserve"> at: </w:t>
      </w:r>
      <w:hyperlink r:id="rId26" w:history="1">
        <w:r w:rsidRPr="009A2657">
          <w:rPr>
            <w:rStyle w:val="Hyperlink"/>
            <w:rFonts w:ascii="Times New Roman" w:hAnsi="Times New Roman" w:cs="Times New Roman"/>
            <w:color w:val="000000" w:themeColor="text1"/>
            <w:sz w:val="24"/>
            <w:szCs w:val="24"/>
            <w:u w:val="none"/>
          </w:rPr>
          <w:t>https://assets.publishing.service.gov.uk/media/62cd629ee90e0774818242b1/crm14-form.pdf</w:t>
        </w:r>
      </w:hyperlink>
      <w:r>
        <w:t xml:space="preserve"> </w:t>
      </w:r>
      <w:r w:rsidRPr="007E7C61">
        <w:rPr>
          <w:rFonts w:ascii="Times New Roman" w:hAnsi="Times New Roman" w:cs="Times New Roman"/>
          <w:color w:val="000000" w:themeColor="text1"/>
          <w:sz w:val="24"/>
          <w:szCs w:val="24"/>
        </w:rPr>
        <w:t>(</w:t>
      </w:r>
      <w:r w:rsidRPr="007E7C61">
        <w:rPr>
          <w:rFonts w:ascii="Times New Roman" w:hAnsi="Times New Roman" w:cs="Times New Roman"/>
          <w:sz w:val="24"/>
          <w:szCs w:val="24"/>
        </w:rPr>
        <w:t>Accessed: 15 march 2024)</w:t>
      </w:r>
    </w:p>
    <w:p w:rsidR="00C7141E" w:rsidRDefault="00C7141E" w:rsidP="00C7141E">
      <w:pPr>
        <w:rPr>
          <w:rFonts w:ascii="Times New Roman" w:hAnsi="Times New Roman" w:cs="Times New Roman"/>
          <w:sz w:val="24"/>
          <w:szCs w:val="24"/>
        </w:rPr>
      </w:pPr>
      <w:r>
        <w:rPr>
          <w:rFonts w:ascii="Times New Roman" w:hAnsi="Times New Roman" w:cs="Times New Roman"/>
          <w:sz w:val="24"/>
          <w:szCs w:val="24"/>
        </w:rPr>
        <w:t>&lt;&lt;&lt;&lt;</w:t>
      </w:r>
      <w:hyperlink r:id="rId27" w:history="1">
        <w:r w:rsidRPr="00FD3FFD">
          <w:rPr>
            <w:rStyle w:val="Hyperlink"/>
            <w:color w:val="0070C0"/>
          </w:rPr>
          <w:t>CRM</w:t>
        </w:r>
      </w:hyperlink>
      <w:r>
        <w:rPr>
          <w:color w:val="0070C0"/>
          <w:u w:val="single"/>
        </w:rPr>
        <w:t>15</w:t>
      </w:r>
      <w:r w:rsidRPr="00FD3FFD">
        <w:rPr>
          <w:color w:val="0070C0"/>
          <w:u w:val="single"/>
        </w:rPr>
        <w:t xml:space="preserve"> </w:t>
      </w:r>
      <w:proofErr w:type="gramStart"/>
      <w:r w:rsidRPr="00FD3FFD">
        <w:rPr>
          <w:color w:val="0070C0"/>
          <w:u w:val="single"/>
        </w:rPr>
        <w:t xml:space="preserve">form.pdf </w:t>
      </w:r>
      <w:r w:rsidRPr="00FD3FFD">
        <w:rPr>
          <w:rFonts w:ascii="Times New Roman" w:hAnsi="Times New Roman" w:cs="Times New Roman"/>
          <w:color w:val="0070C0"/>
          <w:sz w:val="24"/>
          <w:szCs w:val="24"/>
          <w:u w:val="single"/>
        </w:rPr>
        <w:t xml:space="preserve"> </w:t>
      </w:r>
      <w:r w:rsidRPr="007E7C61">
        <w:rPr>
          <w:rFonts w:ascii="Times New Roman" w:hAnsi="Times New Roman" w:cs="Times New Roman"/>
          <w:sz w:val="24"/>
          <w:szCs w:val="24"/>
        </w:rPr>
        <w:t>Available</w:t>
      </w:r>
      <w:proofErr w:type="gramEnd"/>
      <w:r w:rsidRPr="007E7C61">
        <w:rPr>
          <w:rFonts w:ascii="Times New Roman" w:hAnsi="Times New Roman" w:cs="Times New Roman"/>
          <w:sz w:val="24"/>
          <w:szCs w:val="24"/>
        </w:rPr>
        <w:t xml:space="preserve"> at: </w:t>
      </w:r>
      <w:r w:rsidRPr="006819E0">
        <w:rPr>
          <w:rFonts w:ascii="Times New Roman" w:hAnsi="Times New Roman" w:cs="Times New Roman"/>
          <w:color w:val="000000" w:themeColor="text1"/>
          <w:sz w:val="24"/>
          <w:szCs w:val="24"/>
        </w:rPr>
        <w:t>https://assets.publishing.service.gov.uk/media/62cd62af8fa8f54e821ec3b8/crm15-form.pdf</w:t>
      </w:r>
      <w:r>
        <w:rPr>
          <w:rFonts w:ascii="Times New Roman" w:hAnsi="Times New Roman" w:cs="Times New Roman"/>
          <w:color w:val="000000" w:themeColor="text1"/>
          <w:sz w:val="24"/>
          <w:szCs w:val="24"/>
        </w:rPr>
        <w:t xml:space="preserve"> </w:t>
      </w:r>
      <w:r w:rsidRPr="007E7C61">
        <w:rPr>
          <w:rFonts w:ascii="Times New Roman" w:hAnsi="Times New Roman" w:cs="Times New Roman"/>
          <w:color w:val="000000" w:themeColor="text1"/>
          <w:sz w:val="24"/>
          <w:szCs w:val="24"/>
        </w:rPr>
        <w:t>(</w:t>
      </w:r>
      <w:r w:rsidRPr="007E7C61">
        <w:rPr>
          <w:rFonts w:ascii="Times New Roman" w:hAnsi="Times New Roman" w:cs="Times New Roman"/>
          <w:sz w:val="24"/>
          <w:szCs w:val="24"/>
        </w:rPr>
        <w:t>Accessed: 15 march 2024)</w:t>
      </w:r>
    </w:p>
    <w:p w:rsidR="001F324B" w:rsidRPr="00DE0C7D" w:rsidRDefault="001F324B" w:rsidP="001F324B">
      <w:pPr>
        <w:shd w:val="clear" w:color="auto" w:fill="F3F7F8"/>
        <w:wordWrap w:val="0"/>
        <w:spacing w:after="0" w:line="240" w:lineRule="auto"/>
        <w:rPr>
          <w:rFonts w:ascii="Times New Roman" w:eastAsia="Times New Roman" w:hAnsi="Times New Roman" w:cs="Times New Roman"/>
          <w:color w:val="000000" w:themeColor="text1"/>
          <w:sz w:val="24"/>
          <w:szCs w:val="24"/>
        </w:rPr>
      </w:pPr>
      <w:r w:rsidRPr="00C514A2">
        <w:rPr>
          <w:rFonts w:ascii="Times New Roman" w:eastAsia="Times New Roman" w:hAnsi="Times New Roman" w:cs="Times New Roman"/>
          <w:color w:val="000000" w:themeColor="text1"/>
          <w:sz w:val="24"/>
          <w:szCs w:val="24"/>
        </w:rPr>
        <w:t>&lt;&lt;&lt;&lt; Herring, J</w:t>
      </w:r>
      <w:proofErr w:type="gramStart"/>
      <w:r w:rsidRPr="00C514A2">
        <w:rPr>
          <w:rFonts w:ascii="Times New Roman" w:eastAsia="Times New Roman" w:hAnsi="Times New Roman" w:cs="Times New Roman"/>
          <w:color w:val="000000" w:themeColor="text1"/>
          <w:sz w:val="24"/>
          <w:szCs w:val="24"/>
        </w:rPr>
        <w:t>.(</w:t>
      </w:r>
      <w:proofErr w:type="gramEnd"/>
      <w:r w:rsidRPr="00C514A2">
        <w:rPr>
          <w:rFonts w:ascii="Times New Roman" w:eastAsia="Times New Roman" w:hAnsi="Times New Roman" w:cs="Times New Roman"/>
          <w:color w:val="000000" w:themeColor="text1"/>
          <w:sz w:val="24"/>
          <w:szCs w:val="24"/>
        </w:rPr>
        <w:t>2022), Criminal law : text, cases, and materials, Tenth edition, Oxford: Oxford University Press</w:t>
      </w:r>
    </w:p>
    <w:p w:rsidR="001F324B" w:rsidRPr="00C514A2" w:rsidRDefault="001F324B" w:rsidP="001F324B">
      <w:pPr>
        <w:rPr>
          <w:rFonts w:ascii="Times New Roman" w:eastAsia="Times New Roman" w:hAnsi="Times New Roman" w:cs="Times New Roman"/>
          <w:color w:val="000000" w:themeColor="text1"/>
          <w:sz w:val="24"/>
          <w:szCs w:val="24"/>
        </w:rPr>
      </w:pPr>
      <w:r w:rsidRPr="00C514A2">
        <w:rPr>
          <w:rFonts w:ascii="Times New Roman" w:eastAsia="Times New Roman" w:hAnsi="Times New Roman" w:cs="Times New Roman"/>
          <w:color w:val="000000" w:themeColor="text1"/>
          <w:sz w:val="24"/>
          <w:szCs w:val="24"/>
        </w:rPr>
        <w:t>&lt;&lt;&lt;&lt;Macdonald, S. K</w:t>
      </w:r>
      <w:proofErr w:type="gramStart"/>
      <w:r w:rsidRPr="00C514A2">
        <w:rPr>
          <w:rFonts w:ascii="Times New Roman" w:eastAsia="Times New Roman" w:hAnsi="Times New Roman" w:cs="Times New Roman"/>
          <w:color w:val="000000" w:themeColor="text1"/>
          <w:sz w:val="24"/>
          <w:szCs w:val="24"/>
        </w:rPr>
        <w:t>.(</w:t>
      </w:r>
      <w:proofErr w:type="gramEnd"/>
      <w:r w:rsidRPr="00C514A2">
        <w:rPr>
          <w:rFonts w:ascii="Times New Roman" w:eastAsia="Times New Roman" w:hAnsi="Times New Roman" w:cs="Times New Roman"/>
          <w:color w:val="000000" w:themeColor="text1"/>
          <w:sz w:val="24"/>
          <w:szCs w:val="24"/>
        </w:rPr>
        <w:t>2018) Text, cases and materials on criminal law, Second edition, Harlow, England: Pearson Education Limited</w:t>
      </w:r>
    </w:p>
    <w:p w:rsidR="00C514A2" w:rsidRPr="00636C39" w:rsidRDefault="00FD3FFD" w:rsidP="00C514A2">
      <w:pPr>
        <w:rPr>
          <w:rFonts w:ascii="Times New Roman" w:hAnsi="Times New Roman" w:cs="Times New Roman"/>
          <w:color w:val="000000" w:themeColor="text1"/>
          <w:sz w:val="24"/>
          <w:szCs w:val="24"/>
        </w:rPr>
      </w:pPr>
      <w:r>
        <w:rPr>
          <w:rFonts w:ascii="Times New Roman" w:hAnsi="Times New Roman" w:cs="Times New Roman"/>
          <w:sz w:val="24"/>
          <w:szCs w:val="24"/>
        </w:rPr>
        <w:t>&lt;&lt;&lt;&lt;</w:t>
      </w:r>
      <w:hyperlink r:id="rId28" w:history="1">
        <w:r>
          <w:rPr>
            <w:rStyle w:val="Hyperlink"/>
          </w:rPr>
          <w:t xml:space="preserve">Magistrates’ Courts Act 1980 </w:t>
        </w:r>
      </w:hyperlink>
      <w:r>
        <w:t xml:space="preserve"> </w:t>
      </w:r>
      <w:r w:rsidRPr="007E7C61">
        <w:rPr>
          <w:rFonts w:ascii="Times New Roman" w:hAnsi="Times New Roman" w:cs="Times New Roman"/>
          <w:sz w:val="24"/>
          <w:szCs w:val="24"/>
        </w:rPr>
        <w:t xml:space="preserve">Available at: </w:t>
      </w:r>
      <w:hyperlink r:id="rId29" w:history="1">
        <w:r w:rsidR="00C514A2" w:rsidRPr="00636C39">
          <w:rPr>
            <w:rStyle w:val="Hyperlink"/>
            <w:rFonts w:ascii="Times New Roman" w:hAnsi="Times New Roman" w:cs="Times New Roman"/>
            <w:color w:val="000000" w:themeColor="text1"/>
            <w:sz w:val="24"/>
            <w:szCs w:val="24"/>
            <w:u w:val="none"/>
          </w:rPr>
          <w:t>https://www.legislation.gov.uk/ukpga/1980/43/section/133</w:t>
        </w:r>
      </w:hyperlink>
      <w:r w:rsidR="00C514A2">
        <w:rPr>
          <w:color w:val="000000" w:themeColor="text1"/>
        </w:rPr>
        <w:t xml:space="preserve"> </w:t>
      </w:r>
      <w:r w:rsidR="00C514A2" w:rsidRPr="007E7C61">
        <w:rPr>
          <w:rFonts w:ascii="Times New Roman" w:hAnsi="Times New Roman" w:cs="Times New Roman"/>
          <w:color w:val="000000" w:themeColor="text1"/>
          <w:sz w:val="24"/>
          <w:szCs w:val="24"/>
        </w:rPr>
        <w:t>(</w:t>
      </w:r>
      <w:r w:rsidR="00C514A2" w:rsidRPr="007E7C61">
        <w:rPr>
          <w:rFonts w:ascii="Times New Roman" w:hAnsi="Times New Roman" w:cs="Times New Roman"/>
          <w:sz w:val="24"/>
          <w:szCs w:val="24"/>
        </w:rPr>
        <w:t>Accessed: 15 march 2024)</w:t>
      </w:r>
    </w:p>
    <w:p w:rsidR="00C514A2" w:rsidRPr="00C07FC8" w:rsidRDefault="00C514A2" w:rsidP="00C514A2">
      <w:pPr>
        <w:rPr>
          <w:rFonts w:ascii="Helvetica" w:eastAsia="Times New Roman" w:hAnsi="Helvetica" w:cs="Times New Roman"/>
          <w:color w:val="000000" w:themeColor="text1"/>
          <w:sz w:val="19"/>
          <w:szCs w:val="19"/>
        </w:rPr>
      </w:pPr>
      <w:r w:rsidRPr="007E7C61">
        <w:rPr>
          <w:rFonts w:ascii="Times New Roman" w:hAnsi="Times New Roman" w:cs="Times New Roman"/>
          <w:color w:val="000000" w:themeColor="text1"/>
          <w:sz w:val="24"/>
          <w:szCs w:val="24"/>
        </w:rPr>
        <w:lastRenderedPageBreak/>
        <w:t>(</w:t>
      </w:r>
      <w:r w:rsidRPr="007E7C61">
        <w:rPr>
          <w:rFonts w:ascii="Times New Roman" w:hAnsi="Times New Roman" w:cs="Times New Roman"/>
          <w:sz w:val="24"/>
          <w:szCs w:val="24"/>
        </w:rPr>
        <w:t>Accessed: 15 march 2024)</w:t>
      </w:r>
    </w:p>
    <w:p w:rsidR="001F324B" w:rsidRDefault="001F324B" w:rsidP="001F324B">
      <w:pPr>
        <w:rPr>
          <w:rFonts w:ascii="Times New Roman" w:hAnsi="Times New Roman" w:cs="Times New Roman"/>
          <w:sz w:val="24"/>
          <w:szCs w:val="24"/>
        </w:rPr>
      </w:pPr>
      <w:r>
        <w:rPr>
          <w:rFonts w:ascii="Times New Roman" w:hAnsi="Times New Roman" w:cs="Times New Roman"/>
          <w:sz w:val="24"/>
          <w:szCs w:val="24"/>
        </w:rPr>
        <w:t>&lt;&lt;&lt;&lt;</w:t>
      </w:r>
      <w:hyperlink r:id="rId30" w:history="1">
        <w:r>
          <w:rPr>
            <w:rStyle w:val="Hyperlink"/>
          </w:rPr>
          <w:t>Offences against the Person, incorporating the Charging Standard | The Crown Prosecution Service</w:t>
        </w:r>
      </w:hyperlink>
      <w:r>
        <w:t xml:space="preserve"> </w:t>
      </w:r>
      <w:r w:rsidRPr="007E7C61">
        <w:rPr>
          <w:rFonts w:ascii="Times New Roman" w:hAnsi="Times New Roman" w:cs="Times New Roman"/>
          <w:sz w:val="24"/>
          <w:szCs w:val="24"/>
        </w:rPr>
        <w:t xml:space="preserve">Available at: </w:t>
      </w:r>
      <w:hyperlink r:id="rId31" w:history="1">
        <w:r w:rsidRPr="00C514A2">
          <w:rPr>
            <w:rStyle w:val="Hyperlink"/>
            <w:rFonts w:ascii="Times New Roman" w:hAnsi="Times New Roman" w:cs="Times New Roman"/>
            <w:color w:val="000000" w:themeColor="text1"/>
            <w:sz w:val="24"/>
            <w:szCs w:val="24"/>
            <w:u w:val="none"/>
          </w:rPr>
          <w:t>https://www.cps.gov.uk/legal-guidance/offences-against-person-incorporating-charging-standard</w:t>
        </w:r>
      </w:hyperlink>
      <w:r w:rsidRPr="00C514A2">
        <w:rPr>
          <w:rFonts w:ascii="Times New Roman" w:hAnsi="Times New Roman" w:cs="Times New Roman"/>
          <w:color w:val="000000" w:themeColor="text1"/>
          <w:sz w:val="24"/>
          <w:szCs w:val="24"/>
        </w:rPr>
        <w:t xml:space="preserve"> </w:t>
      </w:r>
      <w:r w:rsidRPr="007E7C61">
        <w:rPr>
          <w:rFonts w:ascii="Times New Roman" w:hAnsi="Times New Roman" w:cs="Times New Roman"/>
          <w:color w:val="000000" w:themeColor="text1"/>
          <w:sz w:val="24"/>
          <w:szCs w:val="24"/>
        </w:rPr>
        <w:t>(</w:t>
      </w:r>
      <w:r w:rsidRPr="007E7C61">
        <w:rPr>
          <w:rFonts w:ascii="Times New Roman" w:hAnsi="Times New Roman" w:cs="Times New Roman"/>
          <w:sz w:val="24"/>
          <w:szCs w:val="24"/>
        </w:rPr>
        <w:t>Accessed: 15 march 2024)</w:t>
      </w:r>
    </w:p>
    <w:p w:rsidR="001F324B" w:rsidRPr="009A2657" w:rsidRDefault="001F324B" w:rsidP="001F324B">
      <w:pPr>
        <w:rPr>
          <w:rFonts w:ascii="Times New Roman" w:hAnsi="Times New Roman" w:cs="Times New Roman"/>
          <w:color w:val="000000" w:themeColor="text1"/>
          <w:sz w:val="24"/>
          <w:szCs w:val="24"/>
        </w:rPr>
      </w:pPr>
      <w:r>
        <w:rPr>
          <w:rFonts w:ascii="Times New Roman" w:hAnsi="Times New Roman" w:cs="Times New Roman"/>
          <w:sz w:val="24"/>
          <w:szCs w:val="24"/>
        </w:rPr>
        <w:t>&lt;&lt;&lt;&lt;</w:t>
      </w:r>
      <w:hyperlink r:id="rId32" w:history="1">
        <w:r>
          <w:rPr>
            <w:rStyle w:val="Hyperlink"/>
          </w:rPr>
          <w:t>PACE Code G 2012</w:t>
        </w:r>
      </w:hyperlink>
      <w:r>
        <w:t xml:space="preserve">  </w:t>
      </w:r>
      <w:r w:rsidRPr="007E7C61">
        <w:rPr>
          <w:rFonts w:ascii="Times New Roman" w:hAnsi="Times New Roman" w:cs="Times New Roman"/>
          <w:sz w:val="24"/>
          <w:szCs w:val="24"/>
        </w:rPr>
        <w:t xml:space="preserve">Available at: </w:t>
      </w:r>
      <w:hyperlink r:id="rId33" w:history="1">
        <w:r w:rsidRPr="009A2657">
          <w:rPr>
            <w:rStyle w:val="Hyperlink"/>
            <w:rFonts w:ascii="Times New Roman" w:hAnsi="Times New Roman" w:cs="Times New Roman"/>
            <w:color w:val="000000" w:themeColor="text1"/>
            <w:sz w:val="24"/>
            <w:szCs w:val="24"/>
            <w:u w:val="none"/>
          </w:rPr>
          <w:t>https://www.gov.uk/government/publications/pace-code-g-2012</w:t>
        </w:r>
      </w:hyperlink>
      <w:r>
        <w:t xml:space="preserve"> </w:t>
      </w:r>
      <w:r w:rsidRPr="007E7C61">
        <w:rPr>
          <w:rFonts w:ascii="Times New Roman" w:hAnsi="Times New Roman" w:cs="Times New Roman"/>
          <w:color w:val="000000" w:themeColor="text1"/>
          <w:sz w:val="24"/>
          <w:szCs w:val="24"/>
        </w:rPr>
        <w:t>(</w:t>
      </w:r>
      <w:r w:rsidRPr="007E7C61">
        <w:rPr>
          <w:rFonts w:ascii="Times New Roman" w:hAnsi="Times New Roman" w:cs="Times New Roman"/>
          <w:sz w:val="24"/>
          <w:szCs w:val="24"/>
        </w:rPr>
        <w:t>Accessed: 15 march 2024)</w:t>
      </w:r>
    </w:p>
    <w:p w:rsidR="001F324B" w:rsidRDefault="001F324B" w:rsidP="001F324B">
      <w:pPr>
        <w:rPr>
          <w:rFonts w:ascii="Times New Roman" w:hAnsi="Times New Roman" w:cs="Times New Roman"/>
          <w:sz w:val="24"/>
          <w:szCs w:val="24"/>
        </w:rPr>
      </w:pPr>
    </w:p>
    <w:p w:rsidR="00981A3F" w:rsidRDefault="00981A3F" w:rsidP="00981A3F">
      <w:pPr>
        <w:rPr>
          <w:rFonts w:ascii="Arial" w:hAnsi="Arial" w:cs="Arial"/>
          <w:color w:val="111111"/>
          <w:shd w:val="clear" w:color="auto" w:fill="FFFFFF"/>
        </w:rPr>
      </w:pPr>
    </w:p>
    <w:sectPr w:rsidR="00981A3F" w:rsidSect="0021552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547E5E"/>
    <w:rsid w:val="00012CD6"/>
    <w:rsid w:val="0007585A"/>
    <w:rsid w:val="00095D48"/>
    <w:rsid w:val="00097523"/>
    <w:rsid w:val="000D0ECB"/>
    <w:rsid w:val="000F5C85"/>
    <w:rsid w:val="0015468B"/>
    <w:rsid w:val="00157437"/>
    <w:rsid w:val="001A2FE7"/>
    <w:rsid w:val="001A46A5"/>
    <w:rsid w:val="001F324B"/>
    <w:rsid w:val="00202494"/>
    <w:rsid w:val="0021552F"/>
    <w:rsid w:val="0022368E"/>
    <w:rsid w:val="002464E8"/>
    <w:rsid w:val="00246F1B"/>
    <w:rsid w:val="002746A1"/>
    <w:rsid w:val="0028460D"/>
    <w:rsid w:val="00295553"/>
    <w:rsid w:val="00296C47"/>
    <w:rsid w:val="002B0103"/>
    <w:rsid w:val="00315A27"/>
    <w:rsid w:val="003362D7"/>
    <w:rsid w:val="0037531C"/>
    <w:rsid w:val="00395AB7"/>
    <w:rsid w:val="003F0F78"/>
    <w:rsid w:val="00413CD8"/>
    <w:rsid w:val="0041724D"/>
    <w:rsid w:val="004469B0"/>
    <w:rsid w:val="004E5DD9"/>
    <w:rsid w:val="004F588F"/>
    <w:rsid w:val="00521C2F"/>
    <w:rsid w:val="00525772"/>
    <w:rsid w:val="00547E5E"/>
    <w:rsid w:val="005B19CE"/>
    <w:rsid w:val="005D4968"/>
    <w:rsid w:val="005E1315"/>
    <w:rsid w:val="005F713F"/>
    <w:rsid w:val="0060563E"/>
    <w:rsid w:val="00614173"/>
    <w:rsid w:val="00624BE7"/>
    <w:rsid w:val="0063663A"/>
    <w:rsid w:val="00636C39"/>
    <w:rsid w:val="006416DE"/>
    <w:rsid w:val="00650E2D"/>
    <w:rsid w:val="006819E0"/>
    <w:rsid w:val="00696E93"/>
    <w:rsid w:val="006B2491"/>
    <w:rsid w:val="006F0991"/>
    <w:rsid w:val="006F4DBF"/>
    <w:rsid w:val="007107DF"/>
    <w:rsid w:val="00712106"/>
    <w:rsid w:val="007251E7"/>
    <w:rsid w:val="007577DD"/>
    <w:rsid w:val="00757859"/>
    <w:rsid w:val="007C201E"/>
    <w:rsid w:val="007E1190"/>
    <w:rsid w:val="008053D2"/>
    <w:rsid w:val="00825580"/>
    <w:rsid w:val="008462FA"/>
    <w:rsid w:val="0086221C"/>
    <w:rsid w:val="00867A2D"/>
    <w:rsid w:val="00893E14"/>
    <w:rsid w:val="0091358D"/>
    <w:rsid w:val="00981A3F"/>
    <w:rsid w:val="009A2657"/>
    <w:rsid w:val="009A774B"/>
    <w:rsid w:val="009C38B4"/>
    <w:rsid w:val="009D6015"/>
    <w:rsid w:val="009F4EBE"/>
    <w:rsid w:val="00A04DA4"/>
    <w:rsid w:val="00A155C8"/>
    <w:rsid w:val="00A357F0"/>
    <w:rsid w:val="00A97C42"/>
    <w:rsid w:val="00AB3BF0"/>
    <w:rsid w:val="00B917F6"/>
    <w:rsid w:val="00BB4FBC"/>
    <w:rsid w:val="00BE7743"/>
    <w:rsid w:val="00BF2C1D"/>
    <w:rsid w:val="00C17A70"/>
    <w:rsid w:val="00C34A88"/>
    <w:rsid w:val="00C43566"/>
    <w:rsid w:val="00C514A2"/>
    <w:rsid w:val="00C64FCB"/>
    <w:rsid w:val="00C7141E"/>
    <w:rsid w:val="00C74D0F"/>
    <w:rsid w:val="00CA2B36"/>
    <w:rsid w:val="00CC00A7"/>
    <w:rsid w:val="00CC033E"/>
    <w:rsid w:val="00CD08A9"/>
    <w:rsid w:val="00D02D9E"/>
    <w:rsid w:val="00D3155A"/>
    <w:rsid w:val="00D33527"/>
    <w:rsid w:val="00D623BD"/>
    <w:rsid w:val="00D64F26"/>
    <w:rsid w:val="00D670CE"/>
    <w:rsid w:val="00DB63CC"/>
    <w:rsid w:val="00DE0C7D"/>
    <w:rsid w:val="00DF3E9A"/>
    <w:rsid w:val="00E02B9C"/>
    <w:rsid w:val="00E37198"/>
    <w:rsid w:val="00E37923"/>
    <w:rsid w:val="00E442A9"/>
    <w:rsid w:val="00EB2CCF"/>
    <w:rsid w:val="00ED063C"/>
    <w:rsid w:val="00ED2901"/>
    <w:rsid w:val="00F01AC7"/>
    <w:rsid w:val="00F30A2A"/>
    <w:rsid w:val="00F81435"/>
    <w:rsid w:val="00F84602"/>
    <w:rsid w:val="00F916CC"/>
    <w:rsid w:val="00FA0D46"/>
    <w:rsid w:val="00FB043B"/>
    <w:rsid w:val="00FB2D0D"/>
    <w:rsid w:val="00FD145F"/>
    <w:rsid w:val="00FD27D8"/>
    <w:rsid w:val="00FD39AD"/>
    <w:rsid w:val="00FD3FFD"/>
    <w:rsid w:val="00FD529B"/>
    <w:rsid w:val="00FE0C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52F"/>
  </w:style>
  <w:style w:type="paragraph" w:styleId="Heading1">
    <w:name w:val="heading 1"/>
    <w:basedOn w:val="Normal"/>
    <w:next w:val="Normal"/>
    <w:link w:val="Heading1Char"/>
    <w:uiPriority w:val="9"/>
    <w:qFormat/>
    <w:rsid w:val="00E442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D496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E442A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442A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55C8"/>
    <w:rPr>
      <w:color w:val="0000FF" w:themeColor="hyperlink"/>
      <w:u w:val="single"/>
    </w:rPr>
  </w:style>
  <w:style w:type="character" w:customStyle="1" w:styleId="Heading2Char">
    <w:name w:val="Heading 2 Char"/>
    <w:basedOn w:val="DefaultParagraphFont"/>
    <w:link w:val="Heading2"/>
    <w:uiPriority w:val="9"/>
    <w:rsid w:val="005D4968"/>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E442A9"/>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E442A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442A9"/>
    <w:rPr>
      <w:rFonts w:asciiTheme="majorHAnsi" w:eastAsiaTheme="majorEastAsia" w:hAnsiTheme="majorHAnsi" w:cstheme="majorBidi"/>
      <w:b/>
      <w:bCs/>
      <w:i/>
      <w:iCs/>
      <w:color w:val="4F81BD" w:themeColor="accent1"/>
    </w:rPr>
  </w:style>
  <w:style w:type="character" w:customStyle="1" w:styleId="legds">
    <w:name w:val="legds"/>
    <w:basedOn w:val="DefaultParagraphFont"/>
    <w:rsid w:val="00E442A9"/>
  </w:style>
  <w:style w:type="character" w:styleId="Emphasis">
    <w:name w:val="Emphasis"/>
    <w:basedOn w:val="DefaultParagraphFont"/>
    <w:uiPriority w:val="20"/>
    <w:qFormat/>
    <w:rsid w:val="00E442A9"/>
    <w:rPr>
      <w:i/>
      <w:iCs/>
    </w:rPr>
  </w:style>
  <w:style w:type="paragraph" w:styleId="BalloonText">
    <w:name w:val="Balloon Text"/>
    <w:basedOn w:val="Normal"/>
    <w:link w:val="BalloonTextChar"/>
    <w:uiPriority w:val="99"/>
    <w:semiHidden/>
    <w:unhideWhenUsed/>
    <w:rsid w:val="00ED2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2901"/>
    <w:rPr>
      <w:rFonts w:ascii="Tahoma" w:hAnsi="Tahoma" w:cs="Tahoma"/>
      <w:sz w:val="16"/>
      <w:szCs w:val="16"/>
    </w:rPr>
  </w:style>
  <w:style w:type="paragraph" w:styleId="NormalWeb">
    <w:name w:val="Normal (Web)"/>
    <w:basedOn w:val="Normal"/>
    <w:uiPriority w:val="99"/>
    <w:semiHidden/>
    <w:unhideWhenUsed/>
    <w:rsid w:val="00650E2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62D7"/>
    <w:rPr>
      <w:b/>
      <w:bCs/>
    </w:rPr>
  </w:style>
  <w:style w:type="paragraph" w:styleId="z-TopofForm">
    <w:name w:val="HTML Top of Form"/>
    <w:basedOn w:val="Normal"/>
    <w:next w:val="Normal"/>
    <w:link w:val="z-TopofFormChar"/>
    <w:hidden/>
    <w:uiPriority w:val="99"/>
    <w:semiHidden/>
    <w:unhideWhenUsed/>
    <w:rsid w:val="00825580"/>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82558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825580"/>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825580"/>
    <w:rPr>
      <w:rFonts w:ascii="Arial" w:eastAsia="Times New Roman" w:hAnsi="Arial" w:cs="Arial"/>
      <w:vanish/>
      <w:sz w:val="16"/>
      <w:szCs w:val="16"/>
    </w:rPr>
  </w:style>
  <w:style w:type="character" w:customStyle="1" w:styleId="last-name">
    <w:name w:val="last-name"/>
    <w:basedOn w:val="DefaultParagraphFont"/>
    <w:rsid w:val="00DE0C7D"/>
  </w:style>
  <w:style w:type="character" w:customStyle="1" w:styleId="ng-binding">
    <w:name w:val="ng-binding"/>
    <w:basedOn w:val="DefaultParagraphFont"/>
    <w:rsid w:val="00DE0C7D"/>
  </w:style>
  <w:style w:type="character" w:customStyle="1" w:styleId="bold-text">
    <w:name w:val="bold-text"/>
    <w:basedOn w:val="DefaultParagraphFont"/>
    <w:rsid w:val="002464E8"/>
  </w:style>
</w:styles>
</file>

<file path=word/webSettings.xml><?xml version="1.0" encoding="utf-8"?>
<w:webSettings xmlns:r="http://schemas.openxmlformats.org/officeDocument/2006/relationships" xmlns:w="http://schemas.openxmlformats.org/wordprocessingml/2006/main">
  <w:divs>
    <w:div w:id="294799725">
      <w:bodyDiv w:val="1"/>
      <w:marLeft w:val="0"/>
      <w:marRight w:val="0"/>
      <w:marTop w:val="0"/>
      <w:marBottom w:val="0"/>
      <w:divBdr>
        <w:top w:val="none" w:sz="0" w:space="0" w:color="auto"/>
        <w:left w:val="none" w:sz="0" w:space="0" w:color="auto"/>
        <w:bottom w:val="none" w:sz="0" w:space="0" w:color="auto"/>
        <w:right w:val="none" w:sz="0" w:space="0" w:color="auto"/>
      </w:divBdr>
    </w:div>
    <w:div w:id="390228241">
      <w:bodyDiv w:val="1"/>
      <w:marLeft w:val="0"/>
      <w:marRight w:val="0"/>
      <w:marTop w:val="0"/>
      <w:marBottom w:val="0"/>
      <w:divBdr>
        <w:top w:val="none" w:sz="0" w:space="0" w:color="auto"/>
        <w:left w:val="none" w:sz="0" w:space="0" w:color="auto"/>
        <w:bottom w:val="none" w:sz="0" w:space="0" w:color="auto"/>
        <w:right w:val="none" w:sz="0" w:space="0" w:color="auto"/>
      </w:divBdr>
    </w:div>
    <w:div w:id="429618751">
      <w:bodyDiv w:val="1"/>
      <w:marLeft w:val="0"/>
      <w:marRight w:val="0"/>
      <w:marTop w:val="0"/>
      <w:marBottom w:val="0"/>
      <w:divBdr>
        <w:top w:val="none" w:sz="0" w:space="0" w:color="auto"/>
        <w:left w:val="none" w:sz="0" w:space="0" w:color="auto"/>
        <w:bottom w:val="none" w:sz="0" w:space="0" w:color="auto"/>
        <w:right w:val="none" w:sz="0" w:space="0" w:color="auto"/>
      </w:divBdr>
    </w:div>
    <w:div w:id="708379012">
      <w:bodyDiv w:val="1"/>
      <w:marLeft w:val="0"/>
      <w:marRight w:val="0"/>
      <w:marTop w:val="0"/>
      <w:marBottom w:val="0"/>
      <w:divBdr>
        <w:top w:val="none" w:sz="0" w:space="0" w:color="auto"/>
        <w:left w:val="none" w:sz="0" w:space="0" w:color="auto"/>
        <w:bottom w:val="none" w:sz="0" w:space="0" w:color="auto"/>
        <w:right w:val="none" w:sz="0" w:space="0" w:color="auto"/>
      </w:divBdr>
    </w:div>
    <w:div w:id="713192244">
      <w:bodyDiv w:val="1"/>
      <w:marLeft w:val="0"/>
      <w:marRight w:val="0"/>
      <w:marTop w:val="0"/>
      <w:marBottom w:val="0"/>
      <w:divBdr>
        <w:top w:val="none" w:sz="0" w:space="0" w:color="auto"/>
        <w:left w:val="none" w:sz="0" w:space="0" w:color="auto"/>
        <w:bottom w:val="none" w:sz="0" w:space="0" w:color="auto"/>
        <w:right w:val="none" w:sz="0" w:space="0" w:color="auto"/>
      </w:divBdr>
      <w:divsChild>
        <w:div w:id="2092118929">
          <w:marLeft w:val="0"/>
          <w:marRight w:val="0"/>
          <w:marTop w:val="0"/>
          <w:marBottom w:val="48"/>
          <w:divBdr>
            <w:top w:val="none" w:sz="0" w:space="0" w:color="auto"/>
            <w:left w:val="none" w:sz="0" w:space="0" w:color="auto"/>
            <w:bottom w:val="none" w:sz="0" w:space="0" w:color="auto"/>
            <w:right w:val="none" w:sz="0" w:space="0" w:color="auto"/>
          </w:divBdr>
          <w:divsChild>
            <w:div w:id="842087131">
              <w:marLeft w:val="0"/>
              <w:marRight w:val="0"/>
              <w:marTop w:val="0"/>
              <w:marBottom w:val="0"/>
              <w:divBdr>
                <w:top w:val="none" w:sz="0" w:space="0" w:color="auto"/>
                <w:left w:val="none" w:sz="0" w:space="0" w:color="auto"/>
                <w:bottom w:val="none" w:sz="0" w:space="0" w:color="auto"/>
                <w:right w:val="none" w:sz="0" w:space="0" w:color="auto"/>
              </w:divBdr>
              <w:divsChild>
                <w:div w:id="2047410411">
                  <w:marLeft w:val="0"/>
                  <w:marRight w:val="0"/>
                  <w:marTop w:val="0"/>
                  <w:marBottom w:val="0"/>
                  <w:divBdr>
                    <w:top w:val="none" w:sz="0" w:space="0" w:color="auto"/>
                    <w:left w:val="none" w:sz="0" w:space="0" w:color="auto"/>
                    <w:bottom w:val="none" w:sz="0" w:space="0" w:color="auto"/>
                    <w:right w:val="none" w:sz="0" w:space="0" w:color="auto"/>
                  </w:divBdr>
                  <w:divsChild>
                    <w:div w:id="85735444">
                      <w:marLeft w:val="0"/>
                      <w:marRight w:val="0"/>
                      <w:marTop w:val="0"/>
                      <w:marBottom w:val="0"/>
                      <w:divBdr>
                        <w:top w:val="none" w:sz="0" w:space="0" w:color="auto"/>
                        <w:left w:val="none" w:sz="0" w:space="0" w:color="auto"/>
                        <w:bottom w:val="none" w:sz="0" w:space="0" w:color="auto"/>
                        <w:right w:val="none" w:sz="0" w:space="0" w:color="auto"/>
                      </w:divBdr>
                      <w:divsChild>
                        <w:div w:id="199236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431372">
          <w:marLeft w:val="0"/>
          <w:marRight w:val="0"/>
          <w:marTop w:val="0"/>
          <w:marBottom w:val="48"/>
          <w:divBdr>
            <w:top w:val="none" w:sz="0" w:space="0" w:color="auto"/>
            <w:left w:val="none" w:sz="0" w:space="0" w:color="auto"/>
            <w:bottom w:val="none" w:sz="0" w:space="0" w:color="auto"/>
            <w:right w:val="none" w:sz="0" w:space="0" w:color="auto"/>
          </w:divBdr>
          <w:divsChild>
            <w:div w:id="1298759263">
              <w:marLeft w:val="0"/>
              <w:marRight w:val="0"/>
              <w:marTop w:val="0"/>
              <w:marBottom w:val="0"/>
              <w:divBdr>
                <w:top w:val="none" w:sz="0" w:space="0" w:color="auto"/>
                <w:left w:val="none" w:sz="0" w:space="0" w:color="auto"/>
                <w:bottom w:val="none" w:sz="0" w:space="0" w:color="auto"/>
                <w:right w:val="none" w:sz="0" w:space="0" w:color="auto"/>
              </w:divBdr>
            </w:div>
            <w:div w:id="100687454">
              <w:marLeft w:val="0"/>
              <w:marRight w:val="0"/>
              <w:marTop w:val="0"/>
              <w:marBottom w:val="0"/>
              <w:divBdr>
                <w:top w:val="none" w:sz="0" w:space="0" w:color="auto"/>
                <w:left w:val="none" w:sz="0" w:space="0" w:color="auto"/>
                <w:bottom w:val="none" w:sz="0" w:space="0" w:color="auto"/>
                <w:right w:val="none" w:sz="0" w:space="0" w:color="auto"/>
              </w:divBdr>
              <w:divsChild>
                <w:div w:id="837310413">
                  <w:marLeft w:val="0"/>
                  <w:marRight w:val="0"/>
                  <w:marTop w:val="0"/>
                  <w:marBottom w:val="0"/>
                  <w:divBdr>
                    <w:top w:val="none" w:sz="0" w:space="0" w:color="auto"/>
                    <w:left w:val="none" w:sz="0" w:space="0" w:color="auto"/>
                    <w:bottom w:val="none" w:sz="0" w:space="0" w:color="auto"/>
                    <w:right w:val="none" w:sz="0" w:space="0" w:color="auto"/>
                  </w:divBdr>
                  <w:divsChild>
                    <w:div w:id="441151612">
                      <w:marLeft w:val="0"/>
                      <w:marRight w:val="0"/>
                      <w:marTop w:val="0"/>
                      <w:marBottom w:val="0"/>
                      <w:divBdr>
                        <w:top w:val="none" w:sz="0" w:space="0" w:color="auto"/>
                        <w:left w:val="none" w:sz="0" w:space="0" w:color="auto"/>
                        <w:bottom w:val="none" w:sz="0" w:space="0" w:color="auto"/>
                        <w:right w:val="none" w:sz="0" w:space="0" w:color="auto"/>
                      </w:divBdr>
                      <w:divsChild>
                        <w:div w:id="922640501">
                          <w:marLeft w:val="0"/>
                          <w:marRight w:val="0"/>
                          <w:marTop w:val="0"/>
                          <w:marBottom w:val="0"/>
                          <w:divBdr>
                            <w:top w:val="none" w:sz="0" w:space="0" w:color="auto"/>
                            <w:left w:val="none" w:sz="0" w:space="0" w:color="auto"/>
                            <w:bottom w:val="none" w:sz="0" w:space="0" w:color="auto"/>
                            <w:right w:val="none" w:sz="0" w:space="0" w:color="auto"/>
                          </w:divBdr>
                        </w:div>
                      </w:divsChild>
                    </w:div>
                    <w:div w:id="1872188029">
                      <w:marLeft w:val="0"/>
                      <w:marRight w:val="0"/>
                      <w:marTop w:val="0"/>
                      <w:marBottom w:val="0"/>
                      <w:divBdr>
                        <w:top w:val="none" w:sz="0" w:space="0" w:color="auto"/>
                        <w:left w:val="none" w:sz="0" w:space="0" w:color="auto"/>
                        <w:bottom w:val="none" w:sz="0" w:space="0" w:color="auto"/>
                        <w:right w:val="none" w:sz="0" w:space="0" w:color="auto"/>
                      </w:divBdr>
                      <w:divsChild>
                        <w:div w:id="177374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501700">
          <w:marLeft w:val="0"/>
          <w:marRight w:val="0"/>
          <w:marTop w:val="0"/>
          <w:marBottom w:val="48"/>
          <w:divBdr>
            <w:top w:val="none" w:sz="0" w:space="0" w:color="auto"/>
            <w:left w:val="none" w:sz="0" w:space="0" w:color="auto"/>
            <w:bottom w:val="none" w:sz="0" w:space="0" w:color="auto"/>
            <w:right w:val="none" w:sz="0" w:space="0" w:color="auto"/>
          </w:divBdr>
          <w:divsChild>
            <w:div w:id="1779136159">
              <w:marLeft w:val="0"/>
              <w:marRight w:val="0"/>
              <w:marTop w:val="0"/>
              <w:marBottom w:val="0"/>
              <w:divBdr>
                <w:top w:val="none" w:sz="0" w:space="0" w:color="auto"/>
                <w:left w:val="none" w:sz="0" w:space="0" w:color="auto"/>
                <w:bottom w:val="none" w:sz="0" w:space="0" w:color="auto"/>
                <w:right w:val="none" w:sz="0" w:space="0" w:color="auto"/>
              </w:divBdr>
            </w:div>
            <w:div w:id="1063524123">
              <w:marLeft w:val="0"/>
              <w:marRight w:val="0"/>
              <w:marTop w:val="0"/>
              <w:marBottom w:val="0"/>
              <w:divBdr>
                <w:top w:val="none" w:sz="0" w:space="0" w:color="auto"/>
                <w:left w:val="none" w:sz="0" w:space="0" w:color="auto"/>
                <w:bottom w:val="none" w:sz="0" w:space="0" w:color="auto"/>
                <w:right w:val="none" w:sz="0" w:space="0" w:color="auto"/>
              </w:divBdr>
              <w:divsChild>
                <w:div w:id="88818277">
                  <w:marLeft w:val="0"/>
                  <w:marRight w:val="0"/>
                  <w:marTop w:val="0"/>
                  <w:marBottom w:val="0"/>
                  <w:divBdr>
                    <w:top w:val="none" w:sz="0" w:space="0" w:color="auto"/>
                    <w:left w:val="none" w:sz="0" w:space="0" w:color="auto"/>
                    <w:bottom w:val="none" w:sz="0" w:space="0" w:color="auto"/>
                    <w:right w:val="none" w:sz="0" w:space="0" w:color="auto"/>
                  </w:divBdr>
                  <w:divsChild>
                    <w:div w:id="1238662203">
                      <w:marLeft w:val="0"/>
                      <w:marRight w:val="0"/>
                      <w:marTop w:val="0"/>
                      <w:marBottom w:val="0"/>
                      <w:divBdr>
                        <w:top w:val="none" w:sz="0" w:space="0" w:color="auto"/>
                        <w:left w:val="none" w:sz="0" w:space="0" w:color="auto"/>
                        <w:bottom w:val="none" w:sz="0" w:space="0" w:color="auto"/>
                        <w:right w:val="none" w:sz="0" w:space="0" w:color="auto"/>
                      </w:divBdr>
                      <w:divsChild>
                        <w:div w:id="164943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451253">
          <w:marLeft w:val="0"/>
          <w:marRight w:val="0"/>
          <w:marTop w:val="0"/>
          <w:marBottom w:val="48"/>
          <w:divBdr>
            <w:top w:val="none" w:sz="0" w:space="0" w:color="auto"/>
            <w:left w:val="none" w:sz="0" w:space="0" w:color="auto"/>
            <w:bottom w:val="none" w:sz="0" w:space="0" w:color="auto"/>
            <w:right w:val="none" w:sz="0" w:space="0" w:color="auto"/>
          </w:divBdr>
          <w:divsChild>
            <w:div w:id="1433939689">
              <w:marLeft w:val="0"/>
              <w:marRight w:val="0"/>
              <w:marTop w:val="0"/>
              <w:marBottom w:val="0"/>
              <w:divBdr>
                <w:top w:val="none" w:sz="0" w:space="0" w:color="auto"/>
                <w:left w:val="none" w:sz="0" w:space="0" w:color="auto"/>
                <w:bottom w:val="none" w:sz="0" w:space="0" w:color="auto"/>
                <w:right w:val="none" w:sz="0" w:space="0" w:color="auto"/>
              </w:divBdr>
            </w:div>
            <w:div w:id="538785753">
              <w:marLeft w:val="0"/>
              <w:marRight w:val="0"/>
              <w:marTop w:val="0"/>
              <w:marBottom w:val="0"/>
              <w:divBdr>
                <w:top w:val="none" w:sz="0" w:space="0" w:color="auto"/>
                <w:left w:val="none" w:sz="0" w:space="0" w:color="auto"/>
                <w:bottom w:val="none" w:sz="0" w:space="0" w:color="auto"/>
                <w:right w:val="none" w:sz="0" w:space="0" w:color="auto"/>
              </w:divBdr>
              <w:divsChild>
                <w:div w:id="914050731">
                  <w:marLeft w:val="0"/>
                  <w:marRight w:val="0"/>
                  <w:marTop w:val="0"/>
                  <w:marBottom w:val="0"/>
                  <w:divBdr>
                    <w:top w:val="none" w:sz="0" w:space="0" w:color="auto"/>
                    <w:left w:val="none" w:sz="0" w:space="0" w:color="auto"/>
                    <w:bottom w:val="none" w:sz="0" w:space="0" w:color="auto"/>
                    <w:right w:val="none" w:sz="0" w:space="0" w:color="auto"/>
                  </w:divBdr>
                  <w:divsChild>
                    <w:div w:id="1241018176">
                      <w:marLeft w:val="0"/>
                      <w:marRight w:val="0"/>
                      <w:marTop w:val="0"/>
                      <w:marBottom w:val="0"/>
                      <w:divBdr>
                        <w:top w:val="none" w:sz="0" w:space="0" w:color="auto"/>
                        <w:left w:val="none" w:sz="0" w:space="0" w:color="auto"/>
                        <w:bottom w:val="none" w:sz="0" w:space="0" w:color="auto"/>
                        <w:right w:val="none" w:sz="0" w:space="0" w:color="auto"/>
                      </w:divBdr>
                      <w:divsChild>
                        <w:div w:id="1049720732">
                          <w:marLeft w:val="0"/>
                          <w:marRight w:val="0"/>
                          <w:marTop w:val="0"/>
                          <w:marBottom w:val="0"/>
                          <w:divBdr>
                            <w:top w:val="none" w:sz="0" w:space="0" w:color="auto"/>
                            <w:left w:val="none" w:sz="0" w:space="0" w:color="auto"/>
                            <w:bottom w:val="none" w:sz="0" w:space="0" w:color="auto"/>
                            <w:right w:val="none" w:sz="0" w:space="0" w:color="auto"/>
                          </w:divBdr>
                        </w:div>
                      </w:divsChild>
                    </w:div>
                    <w:div w:id="1012335470">
                      <w:marLeft w:val="0"/>
                      <w:marRight w:val="0"/>
                      <w:marTop w:val="0"/>
                      <w:marBottom w:val="0"/>
                      <w:divBdr>
                        <w:top w:val="none" w:sz="0" w:space="0" w:color="auto"/>
                        <w:left w:val="none" w:sz="0" w:space="0" w:color="auto"/>
                        <w:bottom w:val="none" w:sz="0" w:space="0" w:color="auto"/>
                        <w:right w:val="none" w:sz="0" w:space="0" w:color="auto"/>
                      </w:divBdr>
                      <w:divsChild>
                        <w:div w:id="388070997">
                          <w:marLeft w:val="0"/>
                          <w:marRight w:val="0"/>
                          <w:marTop w:val="0"/>
                          <w:marBottom w:val="0"/>
                          <w:divBdr>
                            <w:top w:val="none" w:sz="0" w:space="0" w:color="auto"/>
                            <w:left w:val="none" w:sz="0" w:space="0" w:color="auto"/>
                            <w:bottom w:val="none" w:sz="0" w:space="0" w:color="auto"/>
                            <w:right w:val="none" w:sz="0" w:space="0" w:color="auto"/>
                          </w:divBdr>
                        </w:div>
                      </w:divsChild>
                    </w:div>
                    <w:div w:id="883296880">
                      <w:marLeft w:val="0"/>
                      <w:marRight w:val="0"/>
                      <w:marTop w:val="0"/>
                      <w:marBottom w:val="0"/>
                      <w:divBdr>
                        <w:top w:val="none" w:sz="0" w:space="0" w:color="auto"/>
                        <w:left w:val="none" w:sz="0" w:space="0" w:color="auto"/>
                        <w:bottom w:val="none" w:sz="0" w:space="0" w:color="auto"/>
                        <w:right w:val="none" w:sz="0" w:space="0" w:color="auto"/>
                      </w:divBdr>
                      <w:divsChild>
                        <w:div w:id="785000315">
                          <w:marLeft w:val="0"/>
                          <w:marRight w:val="0"/>
                          <w:marTop w:val="0"/>
                          <w:marBottom w:val="0"/>
                          <w:divBdr>
                            <w:top w:val="none" w:sz="0" w:space="0" w:color="auto"/>
                            <w:left w:val="none" w:sz="0" w:space="0" w:color="auto"/>
                            <w:bottom w:val="none" w:sz="0" w:space="0" w:color="auto"/>
                            <w:right w:val="none" w:sz="0" w:space="0" w:color="auto"/>
                          </w:divBdr>
                        </w:div>
                      </w:divsChild>
                    </w:div>
                    <w:div w:id="1880781089">
                      <w:marLeft w:val="0"/>
                      <w:marRight w:val="0"/>
                      <w:marTop w:val="0"/>
                      <w:marBottom w:val="0"/>
                      <w:divBdr>
                        <w:top w:val="none" w:sz="0" w:space="0" w:color="auto"/>
                        <w:left w:val="none" w:sz="0" w:space="0" w:color="auto"/>
                        <w:bottom w:val="none" w:sz="0" w:space="0" w:color="auto"/>
                        <w:right w:val="none" w:sz="0" w:space="0" w:color="auto"/>
                      </w:divBdr>
                      <w:divsChild>
                        <w:div w:id="11012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324869">
          <w:marLeft w:val="0"/>
          <w:marRight w:val="0"/>
          <w:marTop w:val="0"/>
          <w:marBottom w:val="48"/>
          <w:divBdr>
            <w:top w:val="none" w:sz="0" w:space="0" w:color="auto"/>
            <w:left w:val="none" w:sz="0" w:space="0" w:color="auto"/>
            <w:bottom w:val="none" w:sz="0" w:space="0" w:color="auto"/>
            <w:right w:val="none" w:sz="0" w:space="0" w:color="auto"/>
          </w:divBdr>
          <w:divsChild>
            <w:div w:id="199978058">
              <w:marLeft w:val="0"/>
              <w:marRight w:val="0"/>
              <w:marTop w:val="0"/>
              <w:marBottom w:val="0"/>
              <w:divBdr>
                <w:top w:val="none" w:sz="0" w:space="0" w:color="auto"/>
                <w:left w:val="none" w:sz="0" w:space="0" w:color="auto"/>
                <w:bottom w:val="none" w:sz="0" w:space="0" w:color="auto"/>
                <w:right w:val="none" w:sz="0" w:space="0" w:color="auto"/>
              </w:divBdr>
            </w:div>
            <w:div w:id="923882244">
              <w:marLeft w:val="0"/>
              <w:marRight w:val="0"/>
              <w:marTop w:val="0"/>
              <w:marBottom w:val="0"/>
              <w:divBdr>
                <w:top w:val="none" w:sz="0" w:space="0" w:color="auto"/>
                <w:left w:val="none" w:sz="0" w:space="0" w:color="auto"/>
                <w:bottom w:val="none" w:sz="0" w:space="0" w:color="auto"/>
                <w:right w:val="none" w:sz="0" w:space="0" w:color="auto"/>
              </w:divBdr>
              <w:divsChild>
                <w:div w:id="1868785786">
                  <w:marLeft w:val="0"/>
                  <w:marRight w:val="0"/>
                  <w:marTop w:val="0"/>
                  <w:marBottom w:val="0"/>
                  <w:divBdr>
                    <w:top w:val="none" w:sz="0" w:space="0" w:color="auto"/>
                    <w:left w:val="none" w:sz="0" w:space="0" w:color="auto"/>
                    <w:bottom w:val="none" w:sz="0" w:space="0" w:color="auto"/>
                    <w:right w:val="none" w:sz="0" w:space="0" w:color="auto"/>
                  </w:divBdr>
                  <w:divsChild>
                    <w:div w:id="2123649509">
                      <w:marLeft w:val="0"/>
                      <w:marRight w:val="0"/>
                      <w:marTop w:val="0"/>
                      <w:marBottom w:val="0"/>
                      <w:divBdr>
                        <w:top w:val="none" w:sz="0" w:space="0" w:color="auto"/>
                        <w:left w:val="none" w:sz="0" w:space="0" w:color="auto"/>
                        <w:bottom w:val="none" w:sz="0" w:space="0" w:color="auto"/>
                        <w:right w:val="none" w:sz="0" w:space="0" w:color="auto"/>
                      </w:divBdr>
                      <w:divsChild>
                        <w:div w:id="188791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547824">
          <w:marLeft w:val="0"/>
          <w:marRight w:val="0"/>
          <w:marTop w:val="0"/>
          <w:marBottom w:val="48"/>
          <w:divBdr>
            <w:top w:val="none" w:sz="0" w:space="0" w:color="auto"/>
            <w:left w:val="none" w:sz="0" w:space="0" w:color="auto"/>
            <w:bottom w:val="none" w:sz="0" w:space="0" w:color="auto"/>
            <w:right w:val="none" w:sz="0" w:space="0" w:color="auto"/>
          </w:divBdr>
          <w:divsChild>
            <w:div w:id="612133625">
              <w:marLeft w:val="0"/>
              <w:marRight w:val="0"/>
              <w:marTop w:val="0"/>
              <w:marBottom w:val="0"/>
              <w:divBdr>
                <w:top w:val="none" w:sz="0" w:space="0" w:color="auto"/>
                <w:left w:val="none" w:sz="0" w:space="0" w:color="auto"/>
                <w:bottom w:val="none" w:sz="0" w:space="0" w:color="auto"/>
                <w:right w:val="none" w:sz="0" w:space="0" w:color="auto"/>
              </w:divBdr>
            </w:div>
            <w:div w:id="1282302885">
              <w:marLeft w:val="0"/>
              <w:marRight w:val="0"/>
              <w:marTop w:val="0"/>
              <w:marBottom w:val="0"/>
              <w:divBdr>
                <w:top w:val="none" w:sz="0" w:space="0" w:color="auto"/>
                <w:left w:val="none" w:sz="0" w:space="0" w:color="auto"/>
                <w:bottom w:val="none" w:sz="0" w:space="0" w:color="auto"/>
                <w:right w:val="none" w:sz="0" w:space="0" w:color="auto"/>
              </w:divBdr>
              <w:divsChild>
                <w:div w:id="1850607799">
                  <w:marLeft w:val="0"/>
                  <w:marRight w:val="0"/>
                  <w:marTop w:val="0"/>
                  <w:marBottom w:val="0"/>
                  <w:divBdr>
                    <w:top w:val="none" w:sz="0" w:space="0" w:color="auto"/>
                    <w:left w:val="none" w:sz="0" w:space="0" w:color="auto"/>
                    <w:bottom w:val="none" w:sz="0" w:space="0" w:color="auto"/>
                    <w:right w:val="none" w:sz="0" w:space="0" w:color="auto"/>
                  </w:divBdr>
                  <w:divsChild>
                    <w:div w:id="444346171">
                      <w:marLeft w:val="0"/>
                      <w:marRight w:val="0"/>
                      <w:marTop w:val="0"/>
                      <w:marBottom w:val="0"/>
                      <w:divBdr>
                        <w:top w:val="none" w:sz="0" w:space="0" w:color="auto"/>
                        <w:left w:val="none" w:sz="0" w:space="0" w:color="auto"/>
                        <w:bottom w:val="none" w:sz="0" w:space="0" w:color="auto"/>
                        <w:right w:val="none" w:sz="0" w:space="0" w:color="auto"/>
                      </w:divBdr>
                      <w:divsChild>
                        <w:div w:id="20495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295284">
          <w:marLeft w:val="0"/>
          <w:marRight w:val="0"/>
          <w:marTop w:val="0"/>
          <w:marBottom w:val="48"/>
          <w:divBdr>
            <w:top w:val="none" w:sz="0" w:space="0" w:color="auto"/>
            <w:left w:val="none" w:sz="0" w:space="0" w:color="auto"/>
            <w:bottom w:val="none" w:sz="0" w:space="0" w:color="auto"/>
            <w:right w:val="none" w:sz="0" w:space="0" w:color="auto"/>
          </w:divBdr>
          <w:divsChild>
            <w:div w:id="1262683710">
              <w:marLeft w:val="0"/>
              <w:marRight w:val="0"/>
              <w:marTop w:val="0"/>
              <w:marBottom w:val="0"/>
              <w:divBdr>
                <w:top w:val="none" w:sz="0" w:space="0" w:color="auto"/>
                <w:left w:val="none" w:sz="0" w:space="0" w:color="auto"/>
                <w:bottom w:val="none" w:sz="0" w:space="0" w:color="auto"/>
                <w:right w:val="none" w:sz="0" w:space="0" w:color="auto"/>
              </w:divBdr>
            </w:div>
            <w:div w:id="1785685874">
              <w:marLeft w:val="0"/>
              <w:marRight w:val="0"/>
              <w:marTop w:val="0"/>
              <w:marBottom w:val="0"/>
              <w:divBdr>
                <w:top w:val="none" w:sz="0" w:space="0" w:color="auto"/>
                <w:left w:val="none" w:sz="0" w:space="0" w:color="auto"/>
                <w:bottom w:val="none" w:sz="0" w:space="0" w:color="auto"/>
                <w:right w:val="none" w:sz="0" w:space="0" w:color="auto"/>
              </w:divBdr>
              <w:divsChild>
                <w:div w:id="1998804353">
                  <w:marLeft w:val="0"/>
                  <w:marRight w:val="0"/>
                  <w:marTop w:val="0"/>
                  <w:marBottom w:val="0"/>
                  <w:divBdr>
                    <w:top w:val="none" w:sz="0" w:space="0" w:color="auto"/>
                    <w:left w:val="none" w:sz="0" w:space="0" w:color="auto"/>
                    <w:bottom w:val="none" w:sz="0" w:space="0" w:color="auto"/>
                    <w:right w:val="none" w:sz="0" w:space="0" w:color="auto"/>
                  </w:divBdr>
                  <w:divsChild>
                    <w:div w:id="1032535761">
                      <w:marLeft w:val="0"/>
                      <w:marRight w:val="0"/>
                      <w:marTop w:val="0"/>
                      <w:marBottom w:val="0"/>
                      <w:divBdr>
                        <w:top w:val="none" w:sz="0" w:space="0" w:color="auto"/>
                        <w:left w:val="none" w:sz="0" w:space="0" w:color="auto"/>
                        <w:bottom w:val="none" w:sz="0" w:space="0" w:color="auto"/>
                        <w:right w:val="none" w:sz="0" w:space="0" w:color="auto"/>
                      </w:divBdr>
                      <w:divsChild>
                        <w:div w:id="2039699450">
                          <w:marLeft w:val="0"/>
                          <w:marRight w:val="0"/>
                          <w:marTop w:val="0"/>
                          <w:marBottom w:val="0"/>
                          <w:divBdr>
                            <w:top w:val="none" w:sz="0" w:space="0" w:color="auto"/>
                            <w:left w:val="none" w:sz="0" w:space="0" w:color="auto"/>
                            <w:bottom w:val="none" w:sz="0" w:space="0" w:color="auto"/>
                            <w:right w:val="none" w:sz="0" w:space="0" w:color="auto"/>
                          </w:divBdr>
                        </w:div>
                      </w:divsChild>
                    </w:div>
                    <w:div w:id="1572302434">
                      <w:marLeft w:val="0"/>
                      <w:marRight w:val="0"/>
                      <w:marTop w:val="0"/>
                      <w:marBottom w:val="0"/>
                      <w:divBdr>
                        <w:top w:val="none" w:sz="0" w:space="0" w:color="auto"/>
                        <w:left w:val="none" w:sz="0" w:space="0" w:color="auto"/>
                        <w:bottom w:val="none" w:sz="0" w:space="0" w:color="auto"/>
                        <w:right w:val="none" w:sz="0" w:space="0" w:color="auto"/>
                      </w:divBdr>
                      <w:divsChild>
                        <w:div w:id="2317424">
                          <w:marLeft w:val="0"/>
                          <w:marRight w:val="0"/>
                          <w:marTop w:val="0"/>
                          <w:marBottom w:val="0"/>
                          <w:divBdr>
                            <w:top w:val="none" w:sz="0" w:space="0" w:color="auto"/>
                            <w:left w:val="none" w:sz="0" w:space="0" w:color="auto"/>
                            <w:bottom w:val="none" w:sz="0" w:space="0" w:color="auto"/>
                            <w:right w:val="none" w:sz="0" w:space="0" w:color="auto"/>
                          </w:divBdr>
                        </w:div>
                      </w:divsChild>
                    </w:div>
                    <w:div w:id="486674532">
                      <w:marLeft w:val="0"/>
                      <w:marRight w:val="0"/>
                      <w:marTop w:val="0"/>
                      <w:marBottom w:val="0"/>
                      <w:divBdr>
                        <w:top w:val="none" w:sz="0" w:space="0" w:color="auto"/>
                        <w:left w:val="none" w:sz="0" w:space="0" w:color="auto"/>
                        <w:bottom w:val="none" w:sz="0" w:space="0" w:color="auto"/>
                        <w:right w:val="none" w:sz="0" w:space="0" w:color="auto"/>
                      </w:divBdr>
                      <w:divsChild>
                        <w:div w:id="1222867407">
                          <w:marLeft w:val="0"/>
                          <w:marRight w:val="0"/>
                          <w:marTop w:val="0"/>
                          <w:marBottom w:val="0"/>
                          <w:divBdr>
                            <w:top w:val="none" w:sz="0" w:space="0" w:color="auto"/>
                            <w:left w:val="none" w:sz="0" w:space="0" w:color="auto"/>
                            <w:bottom w:val="none" w:sz="0" w:space="0" w:color="auto"/>
                            <w:right w:val="none" w:sz="0" w:space="0" w:color="auto"/>
                          </w:divBdr>
                        </w:div>
                      </w:divsChild>
                    </w:div>
                    <w:div w:id="286618905">
                      <w:marLeft w:val="0"/>
                      <w:marRight w:val="0"/>
                      <w:marTop w:val="0"/>
                      <w:marBottom w:val="0"/>
                      <w:divBdr>
                        <w:top w:val="none" w:sz="0" w:space="0" w:color="auto"/>
                        <w:left w:val="none" w:sz="0" w:space="0" w:color="auto"/>
                        <w:bottom w:val="none" w:sz="0" w:space="0" w:color="auto"/>
                        <w:right w:val="none" w:sz="0" w:space="0" w:color="auto"/>
                      </w:divBdr>
                      <w:divsChild>
                        <w:div w:id="156633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134592">
          <w:marLeft w:val="0"/>
          <w:marRight w:val="0"/>
          <w:marTop w:val="0"/>
          <w:marBottom w:val="48"/>
          <w:divBdr>
            <w:top w:val="none" w:sz="0" w:space="0" w:color="auto"/>
            <w:left w:val="none" w:sz="0" w:space="0" w:color="auto"/>
            <w:bottom w:val="none" w:sz="0" w:space="0" w:color="auto"/>
            <w:right w:val="none" w:sz="0" w:space="0" w:color="auto"/>
          </w:divBdr>
          <w:divsChild>
            <w:div w:id="878317912">
              <w:marLeft w:val="0"/>
              <w:marRight w:val="0"/>
              <w:marTop w:val="0"/>
              <w:marBottom w:val="0"/>
              <w:divBdr>
                <w:top w:val="none" w:sz="0" w:space="0" w:color="auto"/>
                <w:left w:val="none" w:sz="0" w:space="0" w:color="auto"/>
                <w:bottom w:val="none" w:sz="0" w:space="0" w:color="auto"/>
                <w:right w:val="none" w:sz="0" w:space="0" w:color="auto"/>
              </w:divBdr>
            </w:div>
            <w:div w:id="765461020">
              <w:marLeft w:val="0"/>
              <w:marRight w:val="0"/>
              <w:marTop w:val="0"/>
              <w:marBottom w:val="0"/>
              <w:divBdr>
                <w:top w:val="none" w:sz="0" w:space="0" w:color="auto"/>
                <w:left w:val="none" w:sz="0" w:space="0" w:color="auto"/>
                <w:bottom w:val="none" w:sz="0" w:space="0" w:color="auto"/>
                <w:right w:val="none" w:sz="0" w:space="0" w:color="auto"/>
              </w:divBdr>
              <w:divsChild>
                <w:div w:id="1462846406">
                  <w:marLeft w:val="0"/>
                  <w:marRight w:val="0"/>
                  <w:marTop w:val="0"/>
                  <w:marBottom w:val="0"/>
                  <w:divBdr>
                    <w:top w:val="none" w:sz="0" w:space="0" w:color="auto"/>
                    <w:left w:val="none" w:sz="0" w:space="0" w:color="auto"/>
                    <w:bottom w:val="none" w:sz="0" w:space="0" w:color="auto"/>
                    <w:right w:val="none" w:sz="0" w:space="0" w:color="auto"/>
                  </w:divBdr>
                  <w:divsChild>
                    <w:div w:id="319233919">
                      <w:marLeft w:val="0"/>
                      <w:marRight w:val="0"/>
                      <w:marTop w:val="0"/>
                      <w:marBottom w:val="0"/>
                      <w:divBdr>
                        <w:top w:val="none" w:sz="0" w:space="0" w:color="auto"/>
                        <w:left w:val="none" w:sz="0" w:space="0" w:color="auto"/>
                        <w:bottom w:val="none" w:sz="0" w:space="0" w:color="auto"/>
                        <w:right w:val="none" w:sz="0" w:space="0" w:color="auto"/>
                      </w:divBdr>
                      <w:divsChild>
                        <w:div w:id="169145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302094">
          <w:marLeft w:val="0"/>
          <w:marRight w:val="0"/>
          <w:marTop w:val="0"/>
          <w:marBottom w:val="48"/>
          <w:divBdr>
            <w:top w:val="none" w:sz="0" w:space="0" w:color="auto"/>
            <w:left w:val="none" w:sz="0" w:space="0" w:color="auto"/>
            <w:bottom w:val="none" w:sz="0" w:space="0" w:color="auto"/>
            <w:right w:val="none" w:sz="0" w:space="0" w:color="auto"/>
          </w:divBdr>
          <w:divsChild>
            <w:div w:id="1088886961">
              <w:marLeft w:val="0"/>
              <w:marRight w:val="0"/>
              <w:marTop w:val="0"/>
              <w:marBottom w:val="0"/>
              <w:divBdr>
                <w:top w:val="none" w:sz="0" w:space="0" w:color="auto"/>
                <w:left w:val="none" w:sz="0" w:space="0" w:color="auto"/>
                <w:bottom w:val="none" w:sz="0" w:space="0" w:color="auto"/>
                <w:right w:val="none" w:sz="0" w:space="0" w:color="auto"/>
              </w:divBdr>
            </w:div>
            <w:div w:id="73288024">
              <w:marLeft w:val="0"/>
              <w:marRight w:val="0"/>
              <w:marTop w:val="0"/>
              <w:marBottom w:val="0"/>
              <w:divBdr>
                <w:top w:val="none" w:sz="0" w:space="0" w:color="auto"/>
                <w:left w:val="none" w:sz="0" w:space="0" w:color="auto"/>
                <w:bottom w:val="none" w:sz="0" w:space="0" w:color="auto"/>
                <w:right w:val="none" w:sz="0" w:space="0" w:color="auto"/>
              </w:divBdr>
              <w:divsChild>
                <w:div w:id="2097052721">
                  <w:marLeft w:val="0"/>
                  <w:marRight w:val="0"/>
                  <w:marTop w:val="0"/>
                  <w:marBottom w:val="0"/>
                  <w:divBdr>
                    <w:top w:val="none" w:sz="0" w:space="0" w:color="auto"/>
                    <w:left w:val="none" w:sz="0" w:space="0" w:color="auto"/>
                    <w:bottom w:val="none" w:sz="0" w:space="0" w:color="auto"/>
                    <w:right w:val="none" w:sz="0" w:space="0" w:color="auto"/>
                  </w:divBdr>
                  <w:divsChild>
                    <w:div w:id="1019821308">
                      <w:marLeft w:val="0"/>
                      <w:marRight w:val="0"/>
                      <w:marTop w:val="0"/>
                      <w:marBottom w:val="0"/>
                      <w:divBdr>
                        <w:top w:val="none" w:sz="0" w:space="0" w:color="auto"/>
                        <w:left w:val="none" w:sz="0" w:space="0" w:color="auto"/>
                        <w:bottom w:val="none" w:sz="0" w:space="0" w:color="auto"/>
                        <w:right w:val="none" w:sz="0" w:space="0" w:color="auto"/>
                      </w:divBdr>
                      <w:divsChild>
                        <w:div w:id="1051154386">
                          <w:marLeft w:val="0"/>
                          <w:marRight w:val="0"/>
                          <w:marTop w:val="0"/>
                          <w:marBottom w:val="0"/>
                          <w:divBdr>
                            <w:top w:val="none" w:sz="0" w:space="0" w:color="auto"/>
                            <w:left w:val="none" w:sz="0" w:space="0" w:color="auto"/>
                            <w:bottom w:val="none" w:sz="0" w:space="0" w:color="auto"/>
                            <w:right w:val="none" w:sz="0" w:space="0" w:color="auto"/>
                          </w:divBdr>
                        </w:div>
                      </w:divsChild>
                    </w:div>
                    <w:div w:id="137039974">
                      <w:marLeft w:val="0"/>
                      <w:marRight w:val="0"/>
                      <w:marTop w:val="0"/>
                      <w:marBottom w:val="0"/>
                      <w:divBdr>
                        <w:top w:val="none" w:sz="0" w:space="0" w:color="auto"/>
                        <w:left w:val="none" w:sz="0" w:space="0" w:color="auto"/>
                        <w:bottom w:val="none" w:sz="0" w:space="0" w:color="auto"/>
                        <w:right w:val="none" w:sz="0" w:space="0" w:color="auto"/>
                      </w:divBdr>
                      <w:divsChild>
                        <w:div w:id="657731964">
                          <w:marLeft w:val="0"/>
                          <w:marRight w:val="0"/>
                          <w:marTop w:val="0"/>
                          <w:marBottom w:val="0"/>
                          <w:divBdr>
                            <w:top w:val="none" w:sz="0" w:space="0" w:color="auto"/>
                            <w:left w:val="none" w:sz="0" w:space="0" w:color="auto"/>
                            <w:bottom w:val="none" w:sz="0" w:space="0" w:color="auto"/>
                            <w:right w:val="none" w:sz="0" w:space="0" w:color="auto"/>
                          </w:divBdr>
                        </w:div>
                      </w:divsChild>
                    </w:div>
                    <w:div w:id="1077289075">
                      <w:marLeft w:val="0"/>
                      <w:marRight w:val="0"/>
                      <w:marTop w:val="0"/>
                      <w:marBottom w:val="0"/>
                      <w:divBdr>
                        <w:top w:val="none" w:sz="0" w:space="0" w:color="auto"/>
                        <w:left w:val="none" w:sz="0" w:space="0" w:color="auto"/>
                        <w:bottom w:val="none" w:sz="0" w:space="0" w:color="auto"/>
                        <w:right w:val="none" w:sz="0" w:space="0" w:color="auto"/>
                      </w:divBdr>
                      <w:divsChild>
                        <w:div w:id="80636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3926894">
      <w:bodyDiv w:val="1"/>
      <w:marLeft w:val="0"/>
      <w:marRight w:val="0"/>
      <w:marTop w:val="0"/>
      <w:marBottom w:val="0"/>
      <w:divBdr>
        <w:top w:val="none" w:sz="0" w:space="0" w:color="auto"/>
        <w:left w:val="none" w:sz="0" w:space="0" w:color="auto"/>
        <w:bottom w:val="none" w:sz="0" w:space="0" w:color="auto"/>
        <w:right w:val="none" w:sz="0" w:space="0" w:color="auto"/>
      </w:divBdr>
    </w:div>
    <w:div w:id="1217622461">
      <w:bodyDiv w:val="1"/>
      <w:marLeft w:val="0"/>
      <w:marRight w:val="0"/>
      <w:marTop w:val="0"/>
      <w:marBottom w:val="0"/>
      <w:divBdr>
        <w:top w:val="none" w:sz="0" w:space="0" w:color="auto"/>
        <w:left w:val="none" w:sz="0" w:space="0" w:color="auto"/>
        <w:bottom w:val="none" w:sz="0" w:space="0" w:color="auto"/>
        <w:right w:val="none" w:sz="0" w:space="0" w:color="auto"/>
      </w:divBdr>
      <w:divsChild>
        <w:div w:id="372197301">
          <w:marLeft w:val="0"/>
          <w:marRight w:val="100"/>
          <w:marTop w:val="0"/>
          <w:marBottom w:val="0"/>
          <w:divBdr>
            <w:top w:val="none" w:sz="0" w:space="0" w:color="auto"/>
            <w:left w:val="none" w:sz="0" w:space="0" w:color="auto"/>
            <w:bottom w:val="none" w:sz="0" w:space="0" w:color="auto"/>
            <w:right w:val="none" w:sz="0" w:space="0" w:color="auto"/>
          </w:divBdr>
        </w:div>
        <w:div w:id="321932586">
          <w:marLeft w:val="0"/>
          <w:marRight w:val="100"/>
          <w:marTop w:val="0"/>
          <w:marBottom w:val="0"/>
          <w:divBdr>
            <w:top w:val="none" w:sz="0" w:space="0" w:color="auto"/>
            <w:left w:val="none" w:sz="0" w:space="0" w:color="auto"/>
            <w:bottom w:val="none" w:sz="0" w:space="0" w:color="auto"/>
            <w:right w:val="none" w:sz="0" w:space="0" w:color="auto"/>
          </w:divBdr>
        </w:div>
        <w:div w:id="1967539680">
          <w:marLeft w:val="0"/>
          <w:marRight w:val="100"/>
          <w:marTop w:val="0"/>
          <w:marBottom w:val="0"/>
          <w:divBdr>
            <w:top w:val="none" w:sz="0" w:space="0" w:color="auto"/>
            <w:left w:val="none" w:sz="0" w:space="0" w:color="auto"/>
            <w:bottom w:val="none" w:sz="0" w:space="0" w:color="auto"/>
            <w:right w:val="none" w:sz="0" w:space="0" w:color="auto"/>
          </w:divBdr>
        </w:div>
        <w:div w:id="1332219570">
          <w:marLeft w:val="0"/>
          <w:marRight w:val="0"/>
          <w:marTop w:val="0"/>
          <w:marBottom w:val="0"/>
          <w:divBdr>
            <w:top w:val="none" w:sz="0" w:space="0" w:color="auto"/>
            <w:left w:val="none" w:sz="0" w:space="0" w:color="auto"/>
            <w:bottom w:val="none" w:sz="0" w:space="0" w:color="auto"/>
            <w:right w:val="none" w:sz="0" w:space="0" w:color="auto"/>
          </w:divBdr>
        </w:div>
        <w:div w:id="1365016420">
          <w:marLeft w:val="0"/>
          <w:marRight w:val="0"/>
          <w:marTop w:val="0"/>
          <w:marBottom w:val="0"/>
          <w:divBdr>
            <w:top w:val="none" w:sz="0" w:space="0" w:color="auto"/>
            <w:left w:val="none" w:sz="0" w:space="0" w:color="auto"/>
            <w:bottom w:val="none" w:sz="0" w:space="0" w:color="auto"/>
            <w:right w:val="none" w:sz="0" w:space="0" w:color="auto"/>
          </w:divBdr>
        </w:div>
      </w:divsChild>
    </w:div>
    <w:div w:id="1310398883">
      <w:bodyDiv w:val="1"/>
      <w:marLeft w:val="0"/>
      <w:marRight w:val="0"/>
      <w:marTop w:val="0"/>
      <w:marBottom w:val="0"/>
      <w:divBdr>
        <w:top w:val="none" w:sz="0" w:space="0" w:color="auto"/>
        <w:left w:val="none" w:sz="0" w:space="0" w:color="auto"/>
        <w:bottom w:val="none" w:sz="0" w:space="0" w:color="auto"/>
        <w:right w:val="none" w:sz="0" w:space="0" w:color="auto"/>
      </w:divBdr>
      <w:divsChild>
        <w:div w:id="1301839490">
          <w:marLeft w:val="0"/>
          <w:marRight w:val="0"/>
          <w:marTop w:val="0"/>
          <w:marBottom w:val="0"/>
          <w:divBdr>
            <w:top w:val="none" w:sz="0" w:space="0" w:color="auto"/>
            <w:left w:val="none" w:sz="0" w:space="0" w:color="auto"/>
            <w:bottom w:val="none" w:sz="0" w:space="0" w:color="auto"/>
            <w:right w:val="none" w:sz="0" w:space="0" w:color="auto"/>
          </w:divBdr>
          <w:divsChild>
            <w:div w:id="298611412">
              <w:marLeft w:val="0"/>
              <w:marRight w:val="0"/>
              <w:marTop w:val="0"/>
              <w:marBottom w:val="0"/>
              <w:divBdr>
                <w:top w:val="none" w:sz="0" w:space="0" w:color="auto"/>
                <w:left w:val="none" w:sz="0" w:space="0" w:color="auto"/>
                <w:bottom w:val="none" w:sz="0" w:space="0" w:color="auto"/>
                <w:right w:val="none" w:sz="0" w:space="0" w:color="auto"/>
              </w:divBdr>
              <w:divsChild>
                <w:div w:id="487522584">
                  <w:marLeft w:val="0"/>
                  <w:marRight w:val="125"/>
                  <w:marTop w:val="0"/>
                  <w:marBottom w:val="0"/>
                  <w:divBdr>
                    <w:top w:val="none" w:sz="0" w:space="0" w:color="auto"/>
                    <w:left w:val="none" w:sz="0" w:space="0" w:color="auto"/>
                    <w:bottom w:val="none" w:sz="0" w:space="0" w:color="auto"/>
                    <w:right w:val="none" w:sz="0" w:space="0" w:color="auto"/>
                  </w:divBdr>
                </w:div>
                <w:div w:id="201780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108910">
          <w:marLeft w:val="0"/>
          <w:marRight w:val="0"/>
          <w:marTop w:val="0"/>
          <w:marBottom w:val="0"/>
          <w:divBdr>
            <w:top w:val="none" w:sz="0" w:space="0" w:color="auto"/>
            <w:left w:val="none" w:sz="0" w:space="0" w:color="auto"/>
            <w:bottom w:val="none" w:sz="0" w:space="0" w:color="auto"/>
            <w:right w:val="none" w:sz="0" w:space="0" w:color="auto"/>
          </w:divBdr>
          <w:divsChild>
            <w:div w:id="1978223673">
              <w:marLeft w:val="0"/>
              <w:marRight w:val="0"/>
              <w:marTop w:val="0"/>
              <w:marBottom w:val="0"/>
              <w:divBdr>
                <w:top w:val="none" w:sz="0" w:space="0" w:color="auto"/>
                <w:left w:val="none" w:sz="0" w:space="0" w:color="auto"/>
                <w:bottom w:val="none" w:sz="0" w:space="0" w:color="auto"/>
                <w:right w:val="none" w:sz="0" w:space="0" w:color="auto"/>
              </w:divBdr>
              <w:divsChild>
                <w:div w:id="2001149458">
                  <w:marLeft w:val="0"/>
                  <w:marRight w:val="125"/>
                  <w:marTop w:val="0"/>
                  <w:marBottom w:val="0"/>
                  <w:divBdr>
                    <w:top w:val="none" w:sz="0" w:space="0" w:color="auto"/>
                    <w:left w:val="none" w:sz="0" w:space="0" w:color="auto"/>
                    <w:bottom w:val="none" w:sz="0" w:space="0" w:color="auto"/>
                    <w:right w:val="none" w:sz="0" w:space="0" w:color="auto"/>
                  </w:divBdr>
                </w:div>
                <w:div w:id="40117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4153">
          <w:marLeft w:val="0"/>
          <w:marRight w:val="0"/>
          <w:marTop w:val="0"/>
          <w:marBottom w:val="0"/>
          <w:divBdr>
            <w:top w:val="none" w:sz="0" w:space="0" w:color="auto"/>
            <w:left w:val="none" w:sz="0" w:space="0" w:color="auto"/>
            <w:bottom w:val="none" w:sz="0" w:space="0" w:color="auto"/>
            <w:right w:val="none" w:sz="0" w:space="0" w:color="auto"/>
          </w:divBdr>
          <w:divsChild>
            <w:div w:id="512305204">
              <w:marLeft w:val="0"/>
              <w:marRight w:val="0"/>
              <w:marTop w:val="0"/>
              <w:marBottom w:val="0"/>
              <w:divBdr>
                <w:top w:val="none" w:sz="0" w:space="0" w:color="auto"/>
                <w:left w:val="none" w:sz="0" w:space="0" w:color="auto"/>
                <w:bottom w:val="none" w:sz="0" w:space="0" w:color="auto"/>
                <w:right w:val="none" w:sz="0" w:space="0" w:color="auto"/>
              </w:divBdr>
              <w:divsChild>
                <w:div w:id="486020394">
                  <w:marLeft w:val="0"/>
                  <w:marRight w:val="125"/>
                  <w:marTop w:val="0"/>
                  <w:marBottom w:val="0"/>
                  <w:divBdr>
                    <w:top w:val="none" w:sz="0" w:space="0" w:color="auto"/>
                    <w:left w:val="none" w:sz="0" w:space="0" w:color="auto"/>
                    <w:bottom w:val="none" w:sz="0" w:space="0" w:color="auto"/>
                    <w:right w:val="none" w:sz="0" w:space="0" w:color="auto"/>
                  </w:divBdr>
                </w:div>
                <w:div w:id="178357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480205">
          <w:marLeft w:val="0"/>
          <w:marRight w:val="0"/>
          <w:marTop w:val="0"/>
          <w:marBottom w:val="0"/>
          <w:divBdr>
            <w:top w:val="none" w:sz="0" w:space="0" w:color="auto"/>
            <w:left w:val="none" w:sz="0" w:space="0" w:color="auto"/>
            <w:bottom w:val="none" w:sz="0" w:space="0" w:color="auto"/>
            <w:right w:val="none" w:sz="0" w:space="0" w:color="auto"/>
          </w:divBdr>
          <w:divsChild>
            <w:div w:id="1325551291">
              <w:marLeft w:val="0"/>
              <w:marRight w:val="0"/>
              <w:marTop w:val="0"/>
              <w:marBottom w:val="0"/>
              <w:divBdr>
                <w:top w:val="none" w:sz="0" w:space="0" w:color="auto"/>
                <w:left w:val="none" w:sz="0" w:space="0" w:color="auto"/>
                <w:bottom w:val="none" w:sz="0" w:space="0" w:color="auto"/>
                <w:right w:val="none" w:sz="0" w:space="0" w:color="auto"/>
              </w:divBdr>
              <w:divsChild>
                <w:div w:id="1451437714">
                  <w:marLeft w:val="0"/>
                  <w:marRight w:val="125"/>
                  <w:marTop w:val="0"/>
                  <w:marBottom w:val="0"/>
                  <w:divBdr>
                    <w:top w:val="none" w:sz="0" w:space="0" w:color="auto"/>
                    <w:left w:val="none" w:sz="0" w:space="0" w:color="auto"/>
                    <w:bottom w:val="none" w:sz="0" w:space="0" w:color="auto"/>
                    <w:right w:val="none" w:sz="0" w:space="0" w:color="auto"/>
                  </w:divBdr>
                </w:div>
                <w:div w:id="105369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245647">
          <w:marLeft w:val="0"/>
          <w:marRight w:val="0"/>
          <w:marTop w:val="0"/>
          <w:marBottom w:val="0"/>
          <w:divBdr>
            <w:top w:val="none" w:sz="0" w:space="0" w:color="auto"/>
            <w:left w:val="none" w:sz="0" w:space="0" w:color="auto"/>
            <w:bottom w:val="none" w:sz="0" w:space="0" w:color="auto"/>
            <w:right w:val="none" w:sz="0" w:space="0" w:color="auto"/>
          </w:divBdr>
          <w:divsChild>
            <w:div w:id="1034188365">
              <w:marLeft w:val="0"/>
              <w:marRight w:val="0"/>
              <w:marTop w:val="0"/>
              <w:marBottom w:val="0"/>
              <w:divBdr>
                <w:top w:val="none" w:sz="0" w:space="0" w:color="auto"/>
                <w:left w:val="none" w:sz="0" w:space="0" w:color="auto"/>
                <w:bottom w:val="none" w:sz="0" w:space="0" w:color="auto"/>
                <w:right w:val="none" w:sz="0" w:space="0" w:color="auto"/>
              </w:divBdr>
              <w:divsChild>
                <w:div w:id="103814546">
                  <w:marLeft w:val="0"/>
                  <w:marRight w:val="125"/>
                  <w:marTop w:val="0"/>
                  <w:marBottom w:val="0"/>
                  <w:divBdr>
                    <w:top w:val="none" w:sz="0" w:space="0" w:color="auto"/>
                    <w:left w:val="none" w:sz="0" w:space="0" w:color="auto"/>
                    <w:bottom w:val="none" w:sz="0" w:space="0" w:color="auto"/>
                    <w:right w:val="none" w:sz="0" w:space="0" w:color="auto"/>
                  </w:divBdr>
                </w:div>
                <w:div w:id="37428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176581">
          <w:marLeft w:val="0"/>
          <w:marRight w:val="0"/>
          <w:marTop w:val="0"/>
          <w:marBottom w:val="0"/>
          <w:divBdr>
            <w:top w:val="none" w:sz="0" w:space="0" w:color="auto"/>
            <w:left w:val="none" w:sz="0" w:space="0" w:color="auto"/>
            <w:bottom w:val="none" w:sz="0" w:space="0" w:color="auto"/>
            <w:right w:val="none" w:sz="0" w:space="0" w:color="auto"/>
          </w:divBdr>
          <w:divsChild>
            <w:div w:id="1605727642">
              <w:marLeft w:val="0"/>
              <w:marRight w:val="0"/>
              <w:marTop w:val="0"/>
              <w:marBottom w:val="0"/>
              <w:divBdr>
                <w:top w:val="none" w:sz="0" w:space="0" w:color="auto"/>
                <w:left w:val="none" w:sz="0" w:space="0" w:color="auto"/>
                <w:bottom w:val="none" w:sz="0" w:space="0" w:color="auto"/>
                <w:right w:val="none" w:sz="0" w:space="0" w:color="auto"/>
              </w:divBdr>
              <w:divsChild>
                <w:div w:id="847792992">
                  <w:marLeft w:val="0"/>
                  <w:marRight w:val="125"/>
                  <w:marTop w:val="0"/>
                  <w:marBottom w:val="0"/>
                  <w:divBdr>
                    <w:top w:val="none" w:sz="0" w:space="0" w:color="auto"/>
                    <w:left w:val="none" w:sz="0" w:space="0" w:color="auto"/>
                    <w:bottom w:val="none" w:sz="0" w:space="0" w:color="auto"/>
                    <w:right w:val="none" w:sz="0" w:space="0" w:color="auto"/>
                  </w:divBdr>
                </w:div>
                <w:div w:id="78226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074025">
          <w:marLeft w:val="0"/>
          <w:marRight w:val="0"/>
          <w:marTop w:val="0"/>
          <w:marBottom w:val="0"/>
          <w:divBdr>
            <w:top w:val="none" w:sz="0" w:space="0" w:color="auto"/>
            <w:left w:val="none" w:sz="0" w:space="0" w:color="auto"/>
            <w:bottom w:val="none" w:sz="0" w:space="0" w:color="auto"/>
            <w:right w:val="none" w:sz="0" w:space="0" w:color="auto"/>
          </w:divBdr>
          <w:divsChild>
            <w:div w:id="1231118118">
              <w:marLeft w:val="0"/>
              <w:marRight w:val="0"/>
              <w:marTop w:val="0"/>
              <w:marBottom w:val="0"/>
              <w:divBdr>
                <w:top w:val="none" w:sz="0" w:space="0" w:color="auto"/>
                <w:left w:val="none" w:sz="0" w:space="0" w:color="auto"/>
                <w:bottom w:val="none" w:sz="0" w:space="0" w:color="auto"/>
                <w:right w:val="none" w:sz="0" w:space="0" w:color="auto"/>
              </w:divBdr>
              <w:divsChild>
                <w:div w:id="1330907512">
                  <w:marLeft w:val="0"/>
                  <w:marRight w:val="125"/>
                  <w:marTop w:val="0"/>
                  <w:marBottom w:val="0"/>
                  <w:divBdr>
                    <w:top w:val="none" w:sz="0" w:space="0" w:color="auto"/>
                    <w:left w:val="none" w:sz="0" w:space="0" w:color="auto"/>
                    <w:bottom w:val="none" w:sz="0" w:space="0" w:color="auto"/>
                    <w:right w:val="none" w:sz="0" w:space="0" w:color="auto"/>
                  </w:divBdr>
                </w:div>
                <w:div w:id="130331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290794">
          <w:marLeft w:val="0"/>
          <w:marRight w:val="0"/>
          <w:marTop w:val="0"/>
          <w:marBottom w:val="0"/>
          <w:divBdr>
            <w:top w:val="none" w:sz="0" w:space="0" w:color="auto"/>
            <w:left w:val="none" w:sz="0" w:space="0" w:color="auto"/>
            <w:bottom w:val="none" w:sz="0" w:space="0" w:color="auto"/>
            <w:right w:val="none" w:sz="0" w:space="0" w:color="auto"/>
          </w:divBdr>
          <w:divsChild>
            <w:div w:id="1720782466">
              <w:marLeft w:val="0"/>
              <w:marRight w:val="0"/>
              <w:marTop w:val="0"/>
              <w:marBottom w:val="0"/>
              <w:divBdr>
                <w:top w:val="none" w:sz="0" w:space="0" w:color="auto"/>
                <w:left w:val="none" w:sz="0" w:space="0" w:color="auto"/>
                <w:bottom w:val="none" w:sz="0" w:space="0" w:color="auto"/>
                <w:right w:val="none" w:sz="0" w:space="0" w:color="auto"/>
              </w:divBdr>
              <w:divsChild>
                <w:div w:id="1443568389">
                  <w:marLeft w:val="0"/>
                  <w:marRight w:val="125"/>
                  <w:marTop w:val="0"/>
                  <w:marBottom w:val="0"/>
                  <w:divBdr>
                    <w:top w:val="none" w:sz="0" w:space="0" w:color="auto"/>
                    <w:left w:val="none" w:sz="0" w:space="0" w:color="auto"/>
                    <w:bottom w:val="none" w:sz="0" w:space="0" w:color="auto"/>
                    <w:right w:val="none" w:sz="0" w:space="0" w:color="auto"/>
                  </w:divBdr>
                </w:div>
                <w:div w:id="57455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81874">
      <w:bodyDiv w:val="1"/>
      <w:marLeft w:val="0"/>
      <w:marRight w:val="0"/>
      <w:marTop w:val="0"/>
      <w:marBottom w:val="0"/>
      <w:divBdr>
        <w:top w:val="none" w:sz="0" w:space="0" w:color="auto"/>
        <w:left w:val="none" w:sz="0" w:space="0" w:color="auto"/>
        <w:bottom w:val="none" w:sz="0" w:space="0" w:color="auto"/>
        <w:right w:val="none" w:sz="0" w:space="0" w:color="auto"/>
      </w:divBdr>
      <w:divsChild>
        <w:div w:id="990712883">
          <w:marLeft w:val="0"/>
          <w:marRight w:val="0"/>
          <w:marTop w:val="0"/>
          <w:marBottom w:val="48"/>
          <w:divBdr>
            <w:top w:val="none" w:sz="0" w:space="0" w:color="auto"/>
            <w:left w:val="none" w:sz="0" w:space="0" w:color="auto"/>
            <w:bottom w:val="none" w:sz="0" w:space="0" w:color="auto"/>
            <w:right w:val="none" w:sz="0" w:space="0" w:color="auto"/>
          </w:divBdr>
          <w:divsChild>
            <w:div w:id="742752240">
              <w:marLeft w:val="0"/>
              <w:marRight w:val="0"/>
              <w:marTop w:val="0"/>
              <w:marBottom w:val="0"/>
              <w:divBdr>
                <w:top w:val="none" w:sz="0" w:space="0" w:color="auto"/>
                <w:left w:val="none" w:sz="0" w:space="0" w:color="auto"/>
                <w:bottom w:val="none" w:sz="0" w:space="0" w:color="auto"/>
                <w:right w:val="none" w:sz="0" w:space="0" w:color="auto"/>
              </w:divBdr>
              <w:divsChild>
                <w:div w:id="974145992">
                  <w:marLeft w:val="0"/>
                  <w:marRight w:val="0"/>
                  <w:marTop w:val="0"/>
                  <w:marBottom w:val="0"/>
                  <w:divBdr>
                    <w:top w:val="none" w:sz="0" w:space="0" w:color="auto"/>
                    <w:left w:val="none" w:sz="0" w:space="0" w:color="auto"/>
                    <w:bottom w:val="none" w:sz="0" w:space="0" w:color="auto"/>
                    <w:right w:val="none" w:sz="0" w:space="0" w:color="auto"/>
                  </w:divBdr>
                  <w:divsChild>
                    <w:div w:id="752821622">
                      <w:marLeft w:val="0"/>
                      <w:marRight w:val="0"/>
                      <w:marTop w:val="0"/>
                      <w:marBottom w:val="0"/>
                      <w:divBdr>
                        <w:top w:val="none" w:sz="0" w:space="0" w:color="auto"/>
                        <w:left w:val="none" w:sz="0" w:space="0" w:color="auto"/>
                        <w:bottom w:val="none" w:sz="0" w:space="0" w:color="auto"/>
                        <w:right w:val="none" w:sz="0" w:space="0" w:color="auto"/>
                      </w:divBdr>
                      <w:divsChild>
                        <w:div w:id="189087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794380">
          <w:marLeft w:val="0"/>
          <w:marRight w:val="0"/>
          <w:marTop w:val="0"/>
          <w:marBottom w:val="48"/>
          <w:divBdr>
            <w:top w:val="none" w:sz="0" w:space="0" w:color="auto"/>
            <w:left w:val="none" w:sz="0" w:space="0" w:color="auto"/>
            <w:bottom w:val="none" w:sz="0" w:space="0" w:color="auto"/>
            <w:right w:val="none" w:sz="0" w:space="0" w:color="auto"/>
          </w:divBdr>
          <w:divsChild>
            <w:div w:id="158426213">
              <w:marLeft w:val="0"/>
              <w:marRight w:val="0"/>
              <w:marTop w:val="0"/>
              <w:marBottom w:val="0"/>
              <w:divBdr>
                <w:top w:val="none" w:sz="0" w:space="0" w:color="auto"/>
                <w:left w:val="none" w:sz="0" w:space="0" w:color="auto"/>
                <w:bottom w:val="none" w:sz="0" w:space="0" w:color="auto"/>
                <w:right w:val="none" w:sz="0" w:space="0" w:color="auto"/>
              </w:divBdr>
            </w:div>
            <w:div w:id="1320425839">
              <w:marLeft w:val="0"/>
              <w:marRight w:val="0"/>
              <w:marTop w:val="0"/>
              <w:marBottom w:val="0"/>
              <w:divBdr>
                <w:top w:val="none" w:sz="0" w:space="0" w:color="auto"/>
                <w:left w:val="none" w:sz="0" w:space="0" w:color="auto"/>
                <w:bottom w:val="none" w:sz="0" w:space="0" w:color="auto"/>
                <w:right w:val="none" w:sz="0" w:space="0" w:color="auto"/>
              </w:divBdr>
              <w:divsChild>
                <w:div w:id="1093818112">
                  <w:marLeft w:val="0"/>
                  <w:marRight w:val="0"/>
                  <w:marTop w:val="0"/>
                  <w:marBottom w:val="0"/>
                  <w:divBdr>
                    <w:top w:val="none" w:sz="0" w:space="0" w:color="auto"/>
                    <w:left w:val="none" w:sz="0" w:space="0" w:color="auto"/>
                    <w:bottom w:val="none" w:sz="0" w:space="0" w:color="auto"/>
                    <w:right w:val="none" w:sz="0" w:space="0" w:color="auto"/>
                  </w:divBdr>
                  <w:divsChild>
                    <w:div w:id="870262478">
                      <w:marLeft w:val="0"/>
                      <w:marRight w:val="0"/>
                      <w:marTop w:val="0"/>
                      <w:marBottom w:val="0"/>
                      <w:divBdr>
                        <w:top w:val="none" w:sz="0" w:space="0" w:color="auto"/>
                        <w:left w:val="none" w:sz="0" w:space="0" w:color="auto"/>
                        <w:bottom w:val="none" w:sz="0" w:space="0" w:color="auto"/>
                        <w:right w:val="none" w:sz="0" w:space="0" w:color="auto"/>
                      </w:divBdr>
                      <w:divsChild>
                        <w:div w:id="65858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840133">
          <w:marLeft w:val="0"/>
          <w:marRight w:val="0"/>
          <w:marTop w:val="0"/>
          <w:marBottom w:val="48"/>
          <w:divBdr>
            <w:top w:val="none" w:sz="0" w:space="0" w:color="auto"/>
            <w:left w:val="none" w:sz="0" w:space="0" w:color="auto"/>
            <w:bottom w:val="none" w:sz="0" w:space="0" w:color="auto"/>
            <w:right w:val="none" w:sz="0" w:space="0" w:color="auto"/>
          </w:divBdr>
          <w:divsChild>
            <w:div w:id="1312632217">
              <w:marLeft w:val="0"/>
              <w:marRight w:val="0"/>
              <w:marTop w:val="0"/>
              <w:marBottom w:val="0"/>
              <w:divBdr>
                <w:top w:val="none" w:sz="0" w:space="0" w:color="auto"/>
                <w:left w:val="none" w:sz="0" w:space="0" w:color="auto"/>
                <w:bottom w:val="none" w:sz="0" w:space="0" w:color="auto"/>
                <w:right w:val="none" w:sz="0" w:space="0" w:color="auto"/>
              </w:divBdr>
            </w:div>
            <w:div w:id="305474237">
              <w:marLeft w:val="0"/>
              <w:marRight w:val="0"/>
              <w:marTop w:val="0"/>
              <w:marBottom w:val="0"/>
              <w:divBdr>
                <w:top w:val="none" w:sz="0" w:space="0" w:color="auto"/>
                <w:left w:val="none" w:sz="0" w:space="0" w:color="auto"/>
                <w:bottom w:val="none" w:sz="0" w:space="0" w:color="auto"/>
                <w:right w:val="none" w:sz="0" w:space="0" w:color="auto"/>
              </w:divBdr>
              <w:divsChild>
                <w:div w:id="629895677">
                  <w:marLeft w:val="0"/>
                  <w:marRight w:val="0"/>
                  <w:marTop w:val="0"/>
                  <w:marBottom w:val="0"/>
                  <w:divBdr>
                    <w:top w:val="none" w:sz="0" w:space="0" w:color="auto"/>
                    <w:left w:val="none" w:sz="0" w:space="0" w:color="auto"/>
                    <w:bottom w:val="none" w:sz="0" w:space="0" w:color="auto"/>
                    <w:right w:val="none" w:sz="0" w:space="0" w:color="auto"/>
                  </w:divBdr>
                  <w:divsChild>
                    <w:div w:id="896669889">
                      <w:marLeft w:val="0"/>
                      <w:marRight w:val="0"/>
                      <w:marTop w:val="0"/>
                      <w:marBottom w:val="0"/>
                      <w:divBdr>
                        <w:top w:val="none" w:sz="0" w:space="0" w:color="auto"/>
                        <w:left w:val="none" w:sz="0" w:space="0" w:color="auto"/>
                        <w:bottom w:val="none" w:sz="0" w:space="0" w:color="auto"/>
                        <w:right w:val="none" w:sz="0" w:space="0" w:color="auto"/>
                      </w:divBdr>
                      <w:divsChild>
                        <w:div w:id="160414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736873">
          <w:marLeft w:val="0"/>
          <w:marRight w:val="0"/>
          <w:marTop w:val="0"/>
          <w:marBottom w:val="48"/>
          <w:divBdr>
            <w:top w:val="none" w:sz="0" w:space="0" w:color="auto"/>
            <w:left w:val="none" w:sz="0" w:space="0" w:color="auto"/>
            <w:bottom w:val="none" w:sz="0" w:space="0" w:color="auto"/>
            <w:right w:val="none" w:sz="0" w:space="0" w:color="auto"/>
          </w:divBdr>
          <w:divsChild>
            <w:div w:id="1863005822">
              <w:marLeft w:val="0"/>
              <w:marRight w:val="0"/>
              <w:marTop w:val="0"/>
              <w:marBottom w:val="0"/>
              <w:divBdr>
                <w:top w:val="none" w:sz="0" w:space="0" w:color="auto"/>
                <w:left w:val="none" w:sz="0" w:space="0" w:color="auto"/>
                <w:bottom w:val="none" w:sz="0" w:space="0" w:color="auto"/>
                <w:right w:val="none" w:sz="0" w:space="0" w:color="auto"/>
              </w:divBdr>
            </w:div>
            <w:div w:id="1897819727">
              <w:marLeft w:val="0"/>
              <w:marRight w:val="0"/>
              <w:marTop w:val="0"/>
              <w:marBottom w:val="0"/>
              <w:divBdr>
                <w:top w:val="none" w:sz="0" w:space="0" w:color="auto"/>
                <w:left w:val="none" w:sz="0" w:space="0" w:color="auto"/>
                <w:bottom w:val="none" w:sz="0" w:space="0" w:color="auto"/>
                <w:right w:val="none" w:sz="0" w:space="0" w:color="auto"/>
              </w:divBdr>
              <w:divsChild>
                <w:div w:id="1650667546">
                  <w:marLeft w:val="0"/>
                  <w:marRight w:val="0"/>
                  <w:marTop w:val="0"/>
                  <w:marBottom w:val="0"/>
                  <w:divBdr>
                    <w:top w:val="none" w:sz="0" w:space="0" w:color="auto"/>
                    <w:left w:val="none" w:sz="0" w:space="0" w:color="auto"/>
                    <w:bottom w:val="none" w:sz="0" w:space="0" w:color="auto"/>
                    <w:right w:val="none" w:sz="0" w:space="0" w:color="auto"/>
                  </w:divBdr>
                  <w:divsChild>
                    <w:div w:id="76024186">
                      <w:marLeft w:val="0"/>
                      <w:marRight w:val="0"/>
                      <w:marTop w:val="0"/>
                      <w:marBottom w:val="0"/>
                      <w:divBdr>
                        <w:top w:val="none" w:sz="0" w:space="0" w:color="auto"/>
                        <w:left w:val="none" w:sz="0" w:space="0" w:color="auto"/>
                        <w:bottom w:val="none" w:sz="0" w:space="0" w:color="auto"/>
                        <w:right w:val="none" w:sz="0" w:space="0" w:color="auto"/>
                      </w:divBdr>
                      <w:divsChild>
                        <w:div w:id="542063010">
                          <w:marLeft w:val="0"/>
                          <w:marRight w:val="0"/>
                          <w:marTop w:val="0"/>
                          <w:marBottom w:val="0"/>
                          <w:divBdr>
                            <w:top w:val="none" w:sz="0" w:space="0" w:color="auto"/>
                            <w:left w:val="none" w:sz="0" w:space="0" w:color="auto"/>
                            <w:bottom w:val="none" w:sz="0" w:space="0" w:color="auto"/>
                            <w:right w:val="none" w:sz="0" w:space="0" w:color="auto"/>
                          </w:divBdr>
                        </w:div>
                      </w:divsChild>
                    </w:div>
                    <w:div w:id="1415669631">
                      <w:marLeft w:val="0"/>
                      <w:marRight w:val="0"/>
                      <w:marTop w:val="0"/>
                      <w:marBottom w:val="0"/>
                      <w:divBdr>
                        <w:top w:val="none" w:sz="0" w:space="0" w:color="auto"/>
                        <w:left w:val="none" w:sz="0" w:space="0" w:color="auto"/>
                        <w:bottom w:val="none" w:sz="0" w:space="0" w:color="auto"/>
                        <w:right w:val="none" w:sz="0" w:space="0" w:color="auto"/>
                      </w:divBdr>
                      <w:divsChild>
                        <w:div w:id="415517880">
                          <w:marLeft w:val="0"/>
                          <w:marRight w:val="0"/>
                          <w:marTop w:val="0"/>
                          <w:marBottom w:val="0"/>
                          <w:divBdr>
                            <w:top w:val="none" w:sz="0" w:space="0" w:color="auto"/>
                            <w:left w:val="none" w:sz="0" w:space="0" w:color="auto"/>
                            <w:bottom w:val="none" w:sz="0" w:space="0" w:color="auto"/>
                            <w:right w:val="none" w:sz="0" w:space="0" w:color="auto"/>
                          </w:divBdr>
                        </w:div>
                      </w:divsChild>
                    </w:div>
                    <w:div w:id="364329256">
                      <w:marLeft w:val="0"/>
                      <w:marRight w:val="0"/>
                      <w:marTop w:val="0"/>
                      <w:marBottom w:val="0"/>
                      <w:divBdr>
                        <w:top w:val="none" w:sz="0" w:space="0" w:color="auto"/>
                        <w:left w:val="none" w:sz="0" w:space="0" w:color="auto"/>
                        <w:bottom w:val="none" w:sz="0" w:space="0" w:color="auto"/>
                        <w:right w:val="none" w:sz="0" w:space="0" w:color="auto"/>
                      </w:divBdr>
                      <w:divsChild>
                        <w:div w:id="526136895">
                          <w:marLeft w:val="0"/>
                          <w:marRight w:val="0"/>
                          <w:marTop w:val="0"/>
                          <w:marBottom w:val="0"/>
                          <w:divBdr>
                            <w:top w:val="none" w:sz="0" w:space="0" w:color="auto"/>
                            <w:left w:val="none" w:sz="0" w:space="0" w:color="auto"/>
                            <w:bottom w:val="none" w:sz="0" w:space="0" w:color="auto"/>
                            <w:right w:val="none" w:sz="0" w:space="0" w:color="auto"/>
                          </w:divBdr>
                        </w:div>
                      </w:divsChild>
                    </w:div>
                    <w:div w:id="1178810860">
                      <w:marLeft w:val="0"/>
                      <w:marRight w:val="0"/>
                      <w:marTop w:val="0"/>
                      <w:marBottom w:val="0"/>
                      <w:divBdr>
                        <w:top w:val="none" w:sz="0" w:space="0" w:color="auto"/>
                        <w:left w:val="none" w:sz="0" w:space="0" w:color="auto"/>
                        <w:bottom w:val="none" w:sz="0" w:space="0" w:color="auto"/>
                        <w:right w:val="none" w:sz="0" w:space="0" w:color="auto"/>
                      </w:divBdr>
                      <w:divsChild>
                        <w:div w:id="1377969013">
                          <w:marLeft w:val="0"/>
                          <w:marRight w:val="0"/>
                          <w:marTop w:val="0"/>
                          <w:marBottom w:val="0"/>
                          <w:divBdr>
                            <w:top w:val="none" w:sz="0" w:space="0" w:color="auto"/>
                            <w:left w:val="none" w:sz="0" w:space="0" w:color="auto"/>
                            <w:bottom w:val="none" w:sz="0" w:space="0" w:color="auto"/>
                            <w:right w:val="none" w:sz="0" w:space="0" w:color="auto"/>
                          </w:divBdr>
                        </w:div>
                      </w:divsChild>
                    </w:div>
                    <w:div w:id="1007712574">
                      <w:marLeft w:val="0"/>
                      <w:marRight w:val="0"/>
                      <w:marTop w:val="0"/>
                      <w:marBottom w:val="0"/>
                      <w:divBdr>
                        <w:top w:val="none" w:sz="0" w:space="0" w:color="auto"/>
                        <w:left w:val="none" w:sz="0" w:space="0" w:color="auto"/>
                        <w:bottom w:val="none" w:sz="0" w:space="0" w:color="auto"/>
                        <w:right w:val="none" w:sz="0" w:space="0" w:color="auto"/>
                      </w:divBdr>
                      <w:divsChild>
                        <w:div w:id="558979930">
                          <w:marLeft w:val="0"/>
                          <w:marRight w:val="0"/>
                          <w:marTop w:val="0"/>
                          <w:marBottom w:val="0"/>
                          <w:divBdr>
                            <w:top w:val="none" w:sz="0" w:space="0" w:color="auto"/>
                            <w:left w:val="none" w:sz="0" w:space="0" w:color="auto"/>
                            <w:bottom w:val="none" w:sz="0" w:space="0" w:color="auto"/>
                            <w:right w:val="none" w:sz="0" w:space="0" w:color="auto"/>
                          </w:divBdr>
                        </w:div>
                      </w:divsChild>
                    </w:div>
                    <w:div w:id="378825071">
                      <w:marLeft w:val="0"/>
                      <w:marRight w:val="0"/>
                      <w:marTop w:val="0"/>
                      <w:marBottom w:val="0"/>
                      <w:divBdr>
                        <w:top w:val="none" w:sz="0" w:space="0" w:color="auto"/>
                        <w:left w:val="none" w:sz="0" w:space="0" w:color="auto"/>
                        <w:bottom w:val="none" w:sz="0" w:space="0" w:color="auto"/>
                        <w:right w:val="none" w:sz="0" w:space="0" w:color="auto"/>
                      </w:divBdr>
                      <w:divsChild>
                        <w:div w:id="191195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460475">
          <w:marLeft w:val="0"/>
          <w:marRight w:val="0"/>
          <w:marTop w:val="0"/>
          <w:marBottom w:val="48"/>
          <w:divBdr>
            <w:top w:val="none" w:sz="0" w:space="0" w:color="auto"/>
            <w:left w:val="none" w:sz="0" w:space="0" w:color="auto"/>
            <w:bottom w:val="none" w:sz="0" w:space="0" w:color="auto"/>
            <w:right w:val="none" w:sz="0" w:space="0" w:color="auto"/>
          </w:divBdr>
          <w:divsChild>
            <w:div w:id="1396926066">
              <w:marLeft w:val="0"/>
              <w:marRight w:val="0"/>
              <w:marTop w:val="0"/>
              <w:marBottom w:val="0"/>
              <w:divBdr>
                <w:top w:val="none" w:sz="0" w:space="0" w:color="auto"/>
                <w:left w:val="none" w:sz="0" w:space="0" w:color="auto"/>
                <w:bottom w:val="none" w:sz="0" w:space="0" w:color="auto"/>
                <w:right w:val="none" w:sz="0" w:space="0" w:color="auto"/>
              </w:divBdr>
            </w:div>
            <w:div w:id="116409708">
              <w:marLeft w:val="0"/>
              <w:marRight w:val="0"/>
              <w:marTop w:val="0"/>
              <w:marBottom w:val="0"/>
              <w:divBdr>
                <w:top w:val="none" w:sz="0" w:space="0" w:color="auto"/>
                <w:left w:val="none" w:sz="0" w:space="0" w:color="auto"/>
                <w:bottom w:val="none" w:sz="0" w:space="0" w:color="auto"/>
                <w:right w:val="none" w:sz="0" w:space="0" w:color="auto"/>
              </w:divBdr>
              <w:divsChild>
                <w:div w:id="1476801073">
                  <w:marLeft w:val="0"/>
                  <w:marRight w:val="0"/>
                  <w:marTop w:val="0"/>
                  <w:marBottom w:val="0"/>
                  <w:divBdr>
                    <w:top w:val="none" w:sz="0" w:space="0" w:color="auto"/>
                    <w:left w:val="none" w:sz="0" w:space="0" w:color="auto"/>
                    <w:bottom w:val="none" w:sz="0" w:space="0" w:color="auto"/>
                    <w:right w:val="none" w:sz="0" w:space="0" w:color="auto"/>
                  </w:divBdr>
                  <w:divsChild>
                    <w:div w:id="1064639545">
                      <w:marLeft w:val="0"/>
                      <w:marRight w:val="0"/>
                      <w:marTop w:val="0"/>
                      <w:marBottom w:val="0"/>
                      <w:divBdr>
                        <w:top w:val="none" w:sz="0" w:space="0" w:color="auto"/>
                        <w:left w:val="none" w:sz="0" w:space="0" w:color="auto"/>
                        <w:bottom w:val="none" w:sz="0" w:space="0" w:color="auto"/>
                        <w:right w:val="none" w:sz="0" w:space="0" w:color="auto"/>
                      </w:divBdr>
                      <w:divsChild>
                        <w:div w:id="107813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617948">
          <w:marLeft w:val="0"/>
          <w:marRight w:val="0"/>
          <w:marTop w:val="0"/>
          <w:marBottom w:val="48"/>
          <w:divBdr>
            <w:top w:val="none" w:sz="0" w:space="0" w:color="auto"/>
            <w:left w:val="none" w:sz="0" w:space="0" w:color="auto"/>
            <w:bottom w:val="none" w:sz="0" w:space="0" w:color="auto"/>
            <w:right w:val="none" w:sz="0" w:space="0" w:color="auto"/>
          </w:divBdr>
          <w:divsChild>
            <w:div w:id="1810398086">
              <w:marLeft w:val="0"/>
              <w:marRight w:val="0"/>
              <w:marTop w:val="0"/>
              <w:marBottom w:val="0"/>
              <w:divBdr>
                <w:top w:val="none" w:sz="0" w:space="0" w:color="auto"/>
                <w:left w:val="none" w:sz="0" w:space="0" w:color="auto"/>
                <w:bottom w:val="none" w:sz="0" w:space="0" w:color="auto"/>
                <w:right w:val="none" w:sz="0" w:space="0" w:color="auto"/>
              </w:divBdr>
            </w:div>
            <w:div w:id="1408305998">
              <w:marLeft w:val="0"/>
              <w:marRight w:val="0"/>
              <w:marTop w:val="0"/>
              <w:marBottom w:val="0"/>
              <w:divBdr>
                <w:top w:val="none" w:sz="0" w:space="0" w:color="auto"/>
                <w:left w:val="none" w:sz="0" w:space="0" w:color="auto"/>
                <w:bottom w:val="none" w:sz="0" w:space="0" w:color="auto"/>
                <w:right w:val="none" w:sz="0" w:space="0" w:color="auto"/>
              </w:divBdr>
              <w:divsChild>
                <w:div w:id="29033981">
                  <w:marLeft w:val="0"/>
                  <w:marRight w:val="0"/>
                  <w:marTop w:val="0"/>
                  <w:marBottom w:val="0"/>
                  <w:divBdr>
                    <w:top w:val="none" w:sz="0" w:space="0" w:color="auto"/>
                    <w:left w:val="none" w:sz="0" w:space="0" w:color="auto"/>
                    <w:bottom w:val="none" w:sz="0" w:space="0" w:color="auto"/>
                    <w:right w:val="none" w:sz="0" w:space="0" w:color="auto"/>
                  </w:divBdr>
                  <w:divsChild>
                    <w:div w:id="994803000">
                      <w:marLeft w:val="0"/>
                      <w:marRight w:val="0"/>
                      <w:marTop w:val="0"/>
                      <w:marBottom w:val="0"/>
                      <w:divBdr>
                        <w:top w:val="none" w:sz="0" w:space="0" w:color="auto"/>
                        <w:left w:val="none" w:sz="0" w:space="0" w:color="auto"/>
                        <w:bottom w:val="none" w:sz="0" w:space="0" w:color="auto"/>
                        <w:right w:val="none" w:sz="0" w:space="0" w:color="auto"/>
                      </w:divBdr>
                      <w:divsChild>
                        <w:div w:id="187488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1741366">
          <w:marLeft w:val="0"/>
          <w:marRight w:val="0"/>
          <w:marTop w:val="0"/>
          <w:marBottom w:val="48"/>
          <w:divBdr>
            <w:top w:val="none" w:sz="0" w:space="0" w:color="auto"/>
            <w:left w:val="none" w:sz="0" w:space="0" w:color="auto"/>
            <w:bottom w:val="none" w:sz="0" w:space="0" w:color="auto"/>
            <w:right w:val="none" w:sz="0" w:space="0" w:color="auto"/>
          </w:divBdr>
          <w:divsChild>
            <w:div w:id="1062682563">
              <w:marLeft w:val="0"/>
              <w:marRight w:val="0"/>
              <w:marTop w:val="0"/>
              <w:marBottom w:val="0"/>
              <w:divBdr>
                <w:top w:val="none" w:sz="0" w:space="0" w:color="auto"/>
                <w:left w:val="none" w:sz="0" w:space="0" w:color="auto"/>
                <w:bottom w:val="none" w:sz="0" w:space="0" w:color="auto"/>
                <w:right w:val="none" w:sz="0" w:space="0" w:color="auto"/>
              </w:divBdr>
            </w:div>
            <w:div w:id="1376546055">
              <w:marLeft w:val="0"/>
              <w:marRight w:val="0"/>
              <w:marTop w:val="0"/>
              <w:marBottom w:val="0"/>
              <w:divBdr>
                <w:top w:val="none" w:sz="0" w:space="0" w:color="auto"/>
                <w:left w:val="none" w:sz="0" w:space="0" w:color="auto"/>
                <w:bottom w:val="none" w:sz="0" w:space="0" w:color="auto"/>
                <w:right w:val="none" w:sz="0" w:space="0" w:color="auto"/>
              </w:divBdr>
              <w:divsChild>
                <w:div w:id="1645428362">
                  <w:marLeft w:val="0"/>
                  <w:marRight w:val="0"/>
                  <w:marTop w:val="0"/>
                  <w:marBottom w:val="0"/>
                  <w:divBdr>
                    <w:top w:val="none" w:sz="0" w:space="0" w:color="auto"/>
                    <w:left w:val="none" w:sz="0" w:space="0" w:color="auto"/>
                    <w:bottom w:val="none" w:sz="0" w:space="0" w:color="auto"/>
                    <w:right w:val="none" w:sz="0" w:space="0" w:color="auto"/>
                  </w:divBdr>
                  <w:divsChild>
                    <w:div w:id="2073043888">
                      <w:marLeft w:val="0"/>
                      <w:marRight w:val="0"/>
                      <w:marTop w:val="0"/>
                      <w:marBottom w:val="0"/>
                      <w:divBdr>
                        <w:top w:val="none" w:sz="0" w:space="0" w:color="auto"/>
                        <w:left w:val="none" w:sz="0" w:space="0" w:color="auto"/>
                        <w:bottom w:val="none" w:sz="0" w:space="0" w:color="auto"/>
                        <w:right w:val="none" w:sz="0" w:space="0" w:color="auto"/>
                      </w:divBdr>
                      <w:divsChild>
                        <w:div w:id="631835705">
                          <w:marLeft w:val="0"/>
                          <w:marRight w:val="0"/>
                          <w:marTop w:val="0"/>
                          <w:marBottom w:val="0"/>
                          <w:divBdr>
                            <w:top w:val="none" w:sz="0" w:space="0" w:color="auto"/>
                            <w:left w:val="none" w:sz="0" w:space="0" w:color="auto"/>
                            <w:bottom w:val="none" w:sz="0" w:space="0" w:color="auto"/>
                            <w:right w:val="none" w:sz="0" w:space="0" w:color="auto"/>
                          </w:divBdr>
                        </w:div>
                      </w:divsChild>
                    </w:div>
                    <w:div w:id="55737685">
                      <w:marLeft w:val="0"/>
                      <w:marRight w:val="0"/>
                      <w:marTop w:val="0"/>
                      <w:marBottom w:val="0"/>
                      <w:divBdr>
                        <w:top w:val="none" w:sz="0" w:space="0" w:color="auto"/>
                        <w:left w:val="none" w:sz="0" w:space="0" w:color="auto"/>
                        <w:bottom w:val="none" w:sz="0" w:space="0" w:color="auto"/>
                        <w:right w:val="none" w:sz="0" w:space="0" w:color="auto"/>
                      </w:divBdr>
                      <w:divsChild>
                        <w:div w:id="547454531">
                          <w:marLeft w:val="0"/>
                          <w:marRight w:val="0"/>
                          <w:marTop w:val="0"/>
                          <w:marBottom w:val="0"/>
                          <w:divBdr>
                            <w:top w:val="none" w:sz="0" w:space="0" w:color="auto"/>
                            <w:left w:val="none" w:sz="0" w:space="0" w:color="auto"/>
                            <w:bottom w:val="none" w:sz="0" w:space="0" w:color="auto"/>
                            <w:right w:val="none" w:sz="0" w:space="0" w:color="auto"/>
                          </w:divBdr>
                        </w:div>
                      </w:divsChild>
                    </w:div>
                    <w:div w:id="212694477">
                      <w:marLeft w:val="0"/>
                      <w:marRight w:val="0"/>
                      <w:marTop w:val="0"/>
                      <w:marBottom w:val="0"/>
                      <w:divBdr>
                        <w:top w:val="none" w:sz="0" w:space="0" w:color="auto"/>
                        <w:left w:val="none" w:sz="0" w:space="0" w:color="auto"/>
                        <w:bottom w:val="none" w:sz="0" w:space="0" w:color="auto"/>
                        <w:right w:val="none" w:sz="0" w:space="0" w:color="auto"/>
                      </w:divBdr>
                      <w:divsChild>
                        <w:div w:id="115286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9556116">
          <w:marLeft w:val="0"/>
          <w:marRight w:val="0"/>
          <w:marTop w:val="0"/>
          <w:marBottom w:val="48"/>
          <w:divBdr>
            <w:top w:val="none" w:sz="0" w:space="0" w:color="auto"/>
            <w:left w:val="none" w:sz="0" w:space="0" w:color="auto"/>
            <w:bottom w:val="none" w:sz="0" w:space="0" w:color="auto"/>
            <w:right w:val="none" w:sz="0" w:space="0" w:color="auto"/>
          </w:divBdr>
          <w:divsChild>
            <w:div w:id="195046951">
              <w:marLeft w:val="0"/>
              <w:marRight w:val="0"/>
              <w:marTop w:val="0"/>
              <w:marBottom w:val="0"/>
              <w:divBdr>
                <w:top w:val="none" w:sz="0" w:space="0" w:color="auto"/>
                <w:left w:val="none" w:sz="0" w:space="0" w:color="auto"/>
                <w:bottom w:val="none" w:sz="0" w:space="0" w:color="auto"/>
                <w:right w:val="none" w:sz="0" w:space="0" w:color="auto"/>
              </w:divBdr>
            </w:div>
            <w:div w:id="401175739">
              <w:marLeft w:val="0"/>
              <w:marRight w:val="0"/>
              <w:marTop w:val="0"/>
              <w:marBottom w:val="0"/>
              <w:divBdr>
                <w:top w:val="none" w:sz="0" w:space="0" w:color="auto"/>
                <w:left w:val="none" w:sz="0" w:space="0" w:color="auto"/>
                <w:bottom w:val="none" w:sz="0" w:space="0" w:color="auto"/>
                <w:right w:val="none" w:sz="0" w:space="0" w:color="auto"/>
              </w:divBdr>
              <w:divsChild>
                <w:div w:id="1656759980">
                  <w:marLeft w:val="0"/>
                  <w:marRight w:val="0"/>
                  <w:marTop w:val="0"/>
                  <w:marBottom w:val="0"/>
                  <w:divBdr>
                    <w:top w:val="none" w:sz="0" w:space="0" w:color="auto"/>
                    <w:left w:val="none" w:sz="0" w:space="0" w:color="auto"/>
                    <w:bottom w:val="none" w:sz="0" w:space="0" w:color="auto"/>
                    <w:right w:val="none" w:sz="0" w:space="0" w:color="auto"/>
                  </w:divBdr>
                  <w:divsChild>
                    <w:div w:id="1129396547">
                      <w:marLeft w:val="0"/>
                      <w:marRight w:val="0"/>
                      <w:marTop w:val="0"/>
                      <w:marBottom w:val="0"/>
                      <w:divBdr>
                        <w:top w:val="none" w:sz="0" w:space="0" w:color="auto"/>
                        <w:left w:val="none" w:sz="0" w:space="0" w:color="auto"/>
                        <w:bottom w:val="none" w:sz="0" w:space="0" w:color="auto"/>
                        <w:right w:val="none" w:sz="0" w:space="0" w:color="auto"/>
                      </w:divBdr>
                      <w:divsChild>
                        <w:div w:id="778988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6487022">
          <w:marLeft w:val="0"/>
          <w:marRight w:val="0"/>
          <w:marTop w:val="0"/>
          <w:marBottom w:val="48"/>
          <w:divBdr>
            <w:top w:val="none" w:sz="0" w:space="0" w:color="auto"/>
            <w:left w:val="none" w:sz="0" w:space="0" w:color="auto"/>
            <w:bottom w:val="none" w:sz="0" w:space="0" w:color="auto"/>
            <w:right w:val="none" w:sz="0" w:space="0" w:color="auto"/>
          </w:divBdr>
          <w:divsChild>
            <w:div w:id="416442903">
              <w:marLeft w:val="0"/>
              <w:marRight w:val="0"/>
              <w:marTop w:val="0"/>
              <w:marBottom w:val="0"/>
              <w:divBdr>
                <w:top w:val="none" w:sz="0" w:space="0" w:color="auto"/>
                <w:left w:val="none" w:sz="0" w:space="0" w:color="auto"/>
                <w:bottom w:val="none" w:sz="0" w:space="0" w:color="auto"/>
                <w:right w:val="none" w:sz="0" w:space="0" w:color="auto"/>
              </w:divBdr>
            </w:div>
            <w:div w:id="553155057">
              <w:marLeft w:val="0"/>
              <w:marRight w:val="0"/>
              <w:marTop w:val="0"/>
              <w:marBottom w:val="0"/>
              <w:divBdr>
                <w:top w:val="none" w:sz="0" w:space="0" w:color="auto"/>
                <w:left w:val="none" w:sz="0" w:space="0" w:color="auto"/>
                <w:bottom w:val="none" w:sz="0" w:space="0" w:color="auto"/>
                <w:right w:val="none" w:sz="0" w:space="0" w:color="auto"/>
              </w:divBdr>
              <w:divsChild>
                <w:div w:id="14430809">
                  <w:marLeft w:val="0"/>
                  <w:marRight w:val="0"/>
                  <w:marTop w:val="0"/>
                  <w:marBottom w:val="0"/>
                  <w:divBdr>
                    <w:top w:val="none" w:sz="0" w:space="0" w:color="auto"/>
                    <w:left w:val="none" w:sz="0" w:space="0" w:color="auto"/>
                    <w:bottom w:val="none" w:sz="0" w:space="0" w:color="auto"/>
                    <w:right w:val="none" w:sz="0" w:space="0" w:color="auto"/>
                  </w:divBdr>
                  <w:divsChild>
                    <w:div w:id="865946051">
                      <w:marLeft w:val="0"/>
                      <w:marRight w:val="0"/>
                      <w:marTop w:val="0"/>
                      <w:marBottom w:val="0"/>
                      <w:divBdr>
                        <w:top w:val="none" w:sz="0" w:space="0" w:color="auto"/>
                        <w:left w:val="none" w:sz="0" w:space="0" w:color="auto"/>
                        <w:bottom w:val="none" w:sz="0" w:space="0" w:color="auto"/>
                        <w:right w:val="none" w:sz="0" w:space="0" w:color="auto"/>
                      </w:divBdr>
                      <w:divsChild>
                        <w:div w:id="646983344">
                          <w:marLeft w:val="0"/>
                          <w:marRight w:val="0"/>
                          <w:marTop w:val="0"/>
                          <w:marBottom w:val="0"/>
                          <w:divBdr>
                            <w:top w:val="none" w:sz="0" w:space="0" w:color="auto"/>
                            <w:left w:val="none" w:sz="0" w:space="0" w:color="auto"/>
                            <w:bottom w:val="none" w:sz="0" w:space="0" w:color="auto"/>
                            <w:right w:val="none" w:sz="0" w:space="0" w:color="auto"/>
                          </w:divBdr>
                        </w:div>
                      </w:divsChild>
                    </w:div>
                    <w:div w:id="2089037629">
                      <w:marLeft w:val="0"/>
                      <w:marRight w:val="0"/>
                      <w:marTop w:val="0"/>
                      <w:marBottom w:val="0"/>
                      <w:divBdr>
                        <w:top w:val="none" w:sz="0" w:space="0" w:color="auto"/>
                        <w:left w:val="none" w:sz="0" w:space="0" w:color="auto"/>
                        <w:bottom w:val="none" w:sz="0" w:space="0" w:color="auto"/>
                        <w:right w:val="none" w:sz="0" w:space="0" w:color="auto"/>
                      </w:divBdr>
                      <w:divsChild>
                        <w:div w:id="1747993454">
                          <w:marLeft w:val="0"/>
                          <w:marRight w:val="0"/>
                          <w:marTop w:val="0"/>
                          <w:marBottom w:val="0"/>
                          <w:divBdr>
                            <w:top w:val="none" w:sz="0" w:space="0" w:color="auto"/>
                            <w:left w:val="none" w:sz="0" w:space="0" w:color="auto"/>
                            <w:bottom w:val="none" w:sz="0" w:space="0" w:color="auto"/>
                            <w:right w:val="none" w:sz="0" w:space="0" w:color="auto"/>
                          </w:divBdr>
                        </w:div>
                      </w:divsChild>
                    </w:div>
                    <w:div w:id="274944339">
                      <w:marLeft w:val="0"/>
                      <w:marRight w:val="0"/>
                      <w:marTop w:val="0"/>
                      <w:marBottom w:val="0"/>
                      <w:divBdr>
                        <w:top w:val="none" w:sz="0" w:space="0" w:color="auto"/>
                        <w:left w:val="none" w:sz="0" w:space="0" w:color="auto"/>
                        <w:bottom w:val="none" w:sz="0" w:space="0" w:color="auto"/>
                        <w:right w:val="none" w:sz="0" w:space="0" w:color="auto"/>
                      </w:divBdr>
                      <w:divsChild>
                        <w:div w:id="120378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603557">
      <w:bodyDiv w:val="1"/>
      <w:marLeft w:val="0"/>
      <w:marRight w:val="0"/>
      <w:marTop w:val="0"/>
      <w:marBottom w:val="0"/>
      <w:divBdr>
        <w:top w:val="none" w:sz="0" w:space="0" w:color="auto"/>
        <w:left w:val="none" w:sz="0" w:space="0" w:color="auto"/>
        <w:bottom w:val="none" w:sz="0" w:space="0" w:color="auto"/>
        <w:right w:val="none" w:sz="0" w:space="0" w:color="auto"/>
      </w:divBdr>
    </w:div>
    <w:div w:id="208876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gislation.gov.uk" TargetMode="External"/><Relationship Id="rId13" Type="http://schemas.openxmlformats.org/officeDocument/2006/relationships/hyperlink" Target="https://www.gov.uk/guidance/apply-for-legal-aid" TargetMode="External"/><Relationship Id="rId18" Type="http://schemas.openxmlformats.org/officeDocument/2006/relationships/hyperlink" Target="Bail%20Act%201976%20Section%205%20" TargetMode="External"/><Relationship Id="rId26" Type="http://schemas.openxmlformats.org/officeDocument/2006/relationships/hyperlink" Target="https://assets.publishing.service.gov.uk/media/62cd629ee90e0774818242b1/crm14-form.pdf" TargetMode="External"/><Relationship Id="rId3" Type="http://schemas.openxmlformats.org/officeDocument/2006/relationships/settings" Target="settings.xml"/><Relationship Id="rId21" Type="http://schemas.openxmlformats.org/officeDocument/2006/relationships/hyperlink" Target="https://www.cps.gov.uk/legal-guidance/bail" TargetMode="External"/><Relationship Id="rId34" Type="http://schemas.openxmlformats.org/officeDocument/2006/relationships/fontTable" Target="fontTable.xml"/><Relationship Id="rId7" Type="http://schemas.openxmlformats.org/officeDocument/2006/relationships/hyperlink" Target="section%204%20Bail%20Act%201976" TargetMode="External"/><Relationship Id="rId12" Type="http://schemas.openxmlformats.org/officeDocument/2006/relationships/hyperlink" Target="https://www.gov.uk/guidance/apply-for-legal-aid" TargetMode="External"/><Relationship Id="rId17" Type="http://schemas.openxmlformats.org/officeDocument/2006/relationships/hyperlink" Target="https://www.legislation.gov.uk/ukpga/1976/63/section/4" TargetMode="External"/><Relationship Id="rId25" Type="http://schemas.openxmlformats.org/officeDocument/2006/relationships/hyperlink" Target="https://assets.publishing.service.gov.uk/media/62cd629ee90e0774818242b1/crm14-form.pdf" TargetMode="External"/><Relationship Id="rId33" Type="http://schemas.openxmlformats.org/officeDocument/2006/relationships/hyperlink" Target="https://www.gov.uk/government/publications/pace-code-g-2012" TargetMode="External"/><Relationship Id="rId2" Type="http://schemas.openxmlformats.org/officeDocument/2006/relationships/styles" Target="styles.xml"/><Relationship Id="rId16" Type="http://schemas.openxmlformats.org/officeDocument/2006/relationships/hyperlink" Target="Bail%20Act%201976" TargetMode="External"/><Relationship Id="rId20" Type="http://schemas.openxmlformats.org/officeDocument/2006/relationships/hyperlink" Target="https://www.cps.gov.uk/legal-guidance/bail" TargetMode="External"/><Relationship Id="rId29" Type="http://schemas.openxmlformats.org/officeDocument/2006/relationships/hyperlink" Target="https://www.legislation.gov.uk/ukpga/1980/43/section/133" TargetMode="External"/><Relationship Id="rId1" Type="http://schemas.openxmlformats.org/officeDocument/2006/relationships/customXml" Target="../customXml/item1.xml"/><Relationship Id="rId6" Type="http://schemas.openxmlformats.org/officeDocument/2006/relationships/hyperlink" Target="https://assets.publishing.service.gov.uk" TargetMode="External"/><Relationship Id="rId11" Type="http://schemas.openxmlformats.org/officeDocument/2006/relationships/hyperlink" Target="https://www.sentencingcouncil.org.uk/overarching-guides/magistrates-court/item/allocation/" TargetMode="External"/><Relationship Id="rId24" Type="http://schemas.openxmlformats.org/officeDocument/2006/relationships/hyperlink" Target="https://www.legislation.gov.uk/ukpga/2010/17/crossheading/taking-of-fingerprints-and-samples-england-and-wales" TargetMode="External"/><Relationship Id="rId32" Type="http://schemas.openxmlformats.org/officeDocument/2006/relationships/hyperlink" Target="https://www.gov.uk/government/publications/pace-code-g-2012" TargetMode="External"/><Relationship Id="rId5" Type="http://schemas.openxmlformats.org/officeDocument/2006/relationships/hyperlink" Target="https://www.sentencingcouncil.org.uk/offences)and" TargetMode="External"/><Relationship Id="rId15" Type="http://schemas.openxmlformats.org/officeDocument/2006/relationships/hyperlink" Target="https://www.sentencingcouncil.org.uk/offences/magistrates-court/item/assault-occasioning-actual-bodily-harm-racially-or-religiously-aggravated-abh/" TargetMode="External"/><Relationship Id="rId23" Type="http://schemas.openxmlformats.org/officeDocument/2006/relationships/hyperlink" Target="https://www.legislation.gov.uk/ukpga/2010/17/crossheading/taking-of-fingerprints-and-samples-england-and-wales" TargetMode="External"/><Relationship Id="rId28" Type="http://schemas.openxmlformats.org/officeDocument/2006/relationships/hyperlink" Target="https://www.legislation.gov.uk/ukpga/1980/43/section/133" TargetMode="External"/><Relationship Id="rId10" Type="http://schemas.openxmlformats.org/officeDocument/2006/relationships/hyperlink" Target="https://www.sentencingcouncil.org.uk/overarching-guides/magistrates-court/item/allocation/" TargetMode="External"/><Relationship Id="rId19" Type="http://schemas.openxmlformats.org/officeDocument/2006/relationships/hyperlink" Target="https://www.legislation.gov.uk/ukpga/1976/63/section/5" TargetMode="External"/><Relationship Id="rId31" Type="http://schemas.openxmlformats.org/officeDocument/2006/relationships/hyperlink" Target="https://www.cps.gov.uk/legal-guidance/offences-against-person-incorporating-charging-standard" TargetMode="External"/><Relationship Id="rId4" Type="http://schemas.openxmlformats.org/officeDocument/2006/relationships/webSettings" Target="webSettings.xml"/><Relationship Id="rId9" Type="http://schemas.openxmlformats.org/officeDocument/2006/relationships/hyperlink" Target="https://www.legislation.gov.uk" TargetMode="External"/><Relationship Id="rId14" Type="http://schemas.openxmlformats.org/officeDocument/2006/relationships/hyperlink" Target="https://www.sentencingcouncil.org.uk/offences/magistrates-court/item/assault-occasioning-actual-bodily-harm-racially-or-religiously-aggravated-abh/" TargetMode="External"/><Relationship Id="rId22" Type="http://schemas.openxmlformats.org/officeDocument/2006/relationships/hyperlink" Target="https://www.gov.uk/arrested-your-rights/legal-advice-at-the-police-station" TargetMode="External"/><Relationship Id="rId27" Type="http://schemas.openxmlformats.org/officeDocument/2006/relationships/hyperlink" Target="https://assets.publishing.service.gov.uk/media/62cd629ee90e0774818242b1/crm14-form.pdf" TargetMode="External"/><Relationship Id="rId30" Type="http://schemas.openxmlformats.org/officeDocument/2006/relationships/hyperlink" Target="https://www.cps.gov.uk/legal-guidance/offences-against-person-incorporating-charging-standard"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FBF08-ED05-4E6C-8BB3-98035DD35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2343</TotalTime>
  <Pages>5</Pages>
  <Words>2055</Words>
  <Characters>11719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Nicu Cristian</dc:creator>
  <cp:lastModifiedBy>Nicu Cristian</cp:lastModifiedBy>
  <cp:revision>61</cp:revision>
  <dcterms:created xsi:type="dcterms:W3CDTF">2024-03-08T21:08:00Z</dcterms:created>
  <dcterms:modified xsi:type="dcterms:W3CDTF">2024-03-15T22:17:00Z</dcterms:modified>
</cp:coreProperties>
</file>