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7453" w14:textId="0042E8F6" w:rsidR="00A911E8" w:rsidRPr="005A3ED4" w:rsidRDefault="006E3299" w:rsidP="006E3299">
      <w:pPr>
        <w:spacing w:line="360" w:lineRule="auto"/>
        <w:jc w:val="both"/>
        <w:rPr>
          <w:rFonts w:ascii="Times New Roman" w:eastAsia="Times New Roman" w:hAnsi="Times New Roman" w:cs="Times New Roman"/>
          <w:b/>
          <w:sz w:val="32"/>
          <w:szCs w:val="32"/>
        </w:rPr>
      </w:pPr>
      <w:r w:rsidRPr="006E3299">
        <w:rPr>
          <w:rFonts w:ascii="Times New Roman" w:eastAsia="Times New Roman" w:hAnsi="Times New Roman" w:cs="Times New Roman"/>
          <w:b/>
          <w:noProof/>
          <w:sz w:val="32"/>
          <w:szCs w:val="32"/>
        </w:rPr>
        <w:drawing>
          <wp:inline distT="0" distB="0" distL="0" distR="0" wp14:anchorId="499234BE" wp14:editId="2B3DE33A">
            <wp:extent cx="1819275" cy="714375"/>
            <wp:effectExtent l="0" t="0" r="9525" b="9525"/>
            <wp:docPr id="44777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714375"/>
                    </a:xfrm>
                    <a:prstGeom prst="rect">
                      <a:avLst/>
                    </a:prstGeom>
                    <a:noFill/>
                    <a:ln>
                      <a:noFill/>
                    </a:ln>
                  </pic:spPr>
                </pic:pic>
              </a:graphicData>
            </a:graphic>
          </wp:inline>
        </w:drawing>
      </w:r>
    </w:p>
    <w:p w14:paraId="6BE95AF5"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72535BCB"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02F55F14"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0B19543B" w14:textId="77777777" w:rsidR="006E3299" w:rsidRDefault="006E3299" w:rsidP="00DF3E06">
      <w:pPr>
        <w:spacing w:line="360" w:lineRule="auto"/>
        <w:jc w:val="center"/>
        <w:rPr>
          <w:rFonts w:ascii="Times New Roman" w:eastAsia="Times New Roman" w:hAnsi="Times New Roman" w:cs="Times New Roman"/>
          <w:b/>
          <w:i/>
          <w:iCs/>
          <w:sz w:val="32"/>
          <w:szCs w:val="32"/>
        </w:rPr>
      </w:pPr>
    </w:p>
    <w:p w14:paraId="395D5E37" w14:textId="77777777" w:rsidR="006E3299" w:rsidRDefault="006E3299" w:rsidP="00DF3E06">
      <w:pPr>
        <w:spacing w:line="360" w:lineRule="auto"/>
        <w:jc w:val="center"/>
        <w:rPr>
          <w:rFonts w:ascii="Times New Roman" w:eastAsia="Times New Roman" w:hAnsi="Times New Roman" w:cs="Times New Roman"/>
          <w:b/>
          <w:i/>
          <w:iCs/>
          <w:sz w:val="32"/>
          <w:szCs w:val="32"/>
        </w:rPr>
      </w:pPr>
    </w:p>
    <w:p w14:paraId="20557D37" w14:textId="65C10804" w:rsidR="00A911E8" w:rsidRPr="00DF3E06" w:rsidRDefault="00DF3E06" w:rsidP="00DF3E06">
      <w:pPr>
        <w:spacing w:line="360" w:lineRule="auto"/>
        <w:jc w:val="center"/>
        <w:rPr>
          <w:rFonts w:ascii="Times New Roman" w:eastAsia="Times New Roman" w:hAnsi="Times New Roman" w:cs="Times New Roman"/>
          <w:b/>
          <w:i/>
          <w:iCs/>
          <w:sz w:val="32"/>
          <w:szCs w:val="32"/>
        </w:rPr>
      </w:pPr>
      <w:r w:rsidRPr="00DF3E06">
        <w:rPr>
          <w:rFonts w:ascii="Times New Roman" w:eastAsia="Times New Roman" w:hAnsi="Times New Roman" w:cs="Times New Roman"/>
          <w:b/>
          <w:i/>
          <w:iCs/>
          <w:sz w:val="32"/>
          <w:szCs w:val="32"/>
        </w:rPr>
        <w:t xml:space="preserve">BA (HONS) INTERNATIONAL HOTEL MANAGEMENT </w:t>
      </w:r>
    </w:p>
    <w:p w14:paraId="0AB16FD0" w14:textId="7135892B" w:rsidR="00A911E8" w:rsidRPr="00DF3E06" w:rsidRDefault="00DF3E06" w:rsidP="007B7828">
      <w:pPr>
        <w:spacing w:line="360" w:lineRule="auto"/>
        <w:jc w:val="center"/>
        <w:rPr>
          <w:rFonts w:ascii="Times New Roman" w:eastAsia="Times New Roman" w:hAnsi="Times New Roman" w:cs="Times New Roman"/>
          <w:b/>
          <w:i/>
          <w:iCs/>
          <w:sz w:val="32"/>
          <w:szCs w:val="32"/>
        </w:rPr>
      </w:pPr>
      <w:r w:rsidRPr="00DF3E06">
        <w:rPr>
          <w:rFonts w:ascii="Times New Roman" w:eastAsia="Times New Roman" w:hAnsi="Times New Roman" w:cs="Times New Roman"/>
          <w:b/>
          <w:i/>
          <w:iCs/>
          <w:sz w:val="32"/>
          <w:szCs w:val="32"/>
        </w:rPr>
        <w:t xml:space="preserve">BMIH6004 HOTEL PLACEMENT – MANAGING HOTEL ADMINISTRATION </w:t>
      </w:r>
    </w:p>
    <w:p w14:paraId="541B4751"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358BD694" w14:textId="7172ADF4" w:rsidR="00A911E8" w:rsidRPr="005A3ED4" w:rsidRDefault="00000000" w:rsidP="007B7828">
      <w:pPr>
        <w:spacing w:line="360" w:lineRule="auto"/>
        <w:jc w:val="center"/>
        <w:rPr>
          <w:rFonts w:ascii="Times New Roman" w:eastAsia="Times New Roman" w:hAnsi="Times New Roman" w:cs="Times New Roman"/>
          <w:b/>
          <w:sz w:val="32"/>
          <w:szCs w:val="32"/>
        </w:rPr>
      </w:pPr>
      <w:r w:rsidRPr="005A3ED4">
        <w:rPr>
          <w:rFonts w:ascii="Times New Roman" w:eastAsia="Times New Roman" w:hAnsi="Times New Roman" w:cs="Times New Roman"/>
          <w:b/>
          <w:sz w:val="32"/>
          <w:szCs w:val="32"/>
        </w:rPr>
        <w:t xml:space="preserve">STUDENT LEARNING LOG </w:t>
      </w:r>
    </w:p>
    <w:p w14:paraId="50B3B1AC"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18B3FF62"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61755B27" w14:textId="77777777" w:rsidR="00DF3E06" w:rsidRDefault="00DF3E06" w:rsidP="00DF3E06">
      <w:pPr>
        <w:spacing w:line="360" w:lineRule="auto"/>
        <w:jc w:val="right"/>
        <w:rPr>
          <w:rFonts w:ascii="Times New Roman" w:eastAsia="Times New Roman" w:hAnsi="Times New Roman" w:cs="Times New Roman"/>
          <w:b/>
          <w:i/>
          <w:sz w:val="28"/>
          <w:szCs w:val="28"/>
        </w:rPr>
      </w:pPr>
    </w:p>
    <w:p w14:paraId="48127ED1" w14:textId="77777777" w:rsidR="00DF3E06" w:rsidRDefault="00DF3E06" w:rsidP="00DF3E06">
      <w:pPr>
        <w:spacing w:line="360" w:lineRule="auto"/>
        <w:jc w:val="right"/>
        <w:rPr>
          <w:rFonts w:ascii="Times New Roman" w:eastAsia="Times New Roman" w:hAnsi="Times New Roman" w:cs="Times New Roman"/>
          <w:b/>
          <w:i/>
          <w:sz w:val="28"/>
          <w:szCs w:val="28"/>
        </w:rPr>
      </w:pPr>
    </w:p>
    <w:p w14:paraId="46103D1E" w14:textId="77777777" w:rsidR="00377975" w:rsidRPr="00382F4F" w:rsidRDefault="00377975" w:rsidP="00377975">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Name:</w:t>
      </w:r>
      <w:r>
        <w:rPr>
          <w:rFonts w:ascii="Times New Roman" w:eastAsia="Times New Roman" w:hAnsi="Times New Roman" w:cs="Times New Roman"/>
          <w:b/>
          <w:i/>
          <w:sz w:val="28"/>
          <w:szCs w:val="28"/>
        </w:rPr>
        <w:t xml:space="preserve"> Lidia Leva</w:t>
      </w:r>
      <w:r w:rsidRPr="00382F4F">
        <w:rPr>
          <w:rFonts w:ascii="Times New Roman" w:eastAsia="Times New Roman" w:hAnsi="Times New Roman" w:cs="Times New Roman"/>
          <w:b/>
          <w:i/>
          <w:sz w:val="28"/>
          <w:szCs w:val="28"/>
        </w:rPr>
        <w:t xml:space="preserve"> </w:t>
      </w:r>
    </w:p>
    <w:p w14:paraId="78058A20" w14:textId="77777777" w:rsidR="00377975" w:rsidRDefault="00377975" w:rsidP="00377975">
      <w:pPr>
        <w:spacing w:line="360" w:lineRule="auto"/>
        <w:jc w:val="right"/>
        <w:rPr>
          <w:rFonts w:ascii="Times New Roman" w:eastAsia="Times New Roman" w:hAnsi="Times New Roman" w:cs="Times New Roman"/>
          <w:b/>
          <w:i/>
          <w:sz w:val="28"/>
          <w:szCs w:val="28"/>
        </w:rPr>
      </w:pPr>
      <w:r w:rsidRPr="00382F4F">
        <w:rPr>
          <w:rFonts w:ascii="Times New Roman" w:eastAsia="Times New Roman" w:hAnsi="Times New Roman" w:cs="Times New Roman"/>
          <w:b/>
          <w:i/>
          <w:sz w:val="28"/>
          <w:szCs w:val="28"/>
        </w:rPr>
        <w:t xml:space="preserve">ID: </w:t>
      </w:r>
      <w:r>
        <w:rPr>
          <w:rFonts w:ascii="Times New Roman" w:eastAsia="Times New Roman" w:hAnsi="Times New Roman" w:cs="Times New Roman"/>
          <w:b/>
          <w:i/>
          <w:sz w:val="28"/>
          <w:szCs w:val="28"/>
        </w:rPr>
        <w:t>2242891</w:t>
      </w:r>
    </w:p>
    <w:p w14:paraId="429D9053" w14:textId="77777777" w:rsidR="00DF3E06" w:rsidRPr="00BF4A13" w:rsidRDefault="00DF3E06" w:rsidP="00DF3E06">
      <w:pPr>
        <w:spacing w:line="360" w:lineRule="auto"/>
        <w:jc w:val="right"/>
        <w:rPr>
          <w:rFonts w:ascii="Times New Roman" w:eastAsia="Times New Roman" w:hAnsi="Times New Roman" w:cs="Times New Roman"/>
          <w:bCs/>
          <w:i/>
          <w:sz w:val="28"/>
          <w:szCs w:val="28"/>
        </w:rPr>
      </w:pPr>
      <w:r>
        <w:rPr>
          <w:rFonts w:ascii="Times New Roman" w:eastAsia="Times New Roman" w:hAnsi="Times New Roman" w:cs="Times New Roman"/>
          <w:b/>
          <w:i/>
          <w:sz w:val="28"/>
          <w:szCs w:val="28"/>
        </w:rPr>
        <w:t xml:space="preserve">Level: </w:t>
      </w:r>
      <w:r>
        <w:rPr>
          <w:rFonts w:ascii="Times New Roman" w:eastAsia="Times New Roman" w:hAnsi="Times New Roman" w:cs="Times New Roman"/>
          <w:bCs/>
          <w:i/>
          <w:sz w:val="28"/>
          <w:szCs w:val="28"/>
        </w:rPr>
        <w:t>6</w:t>
      </w:r>
    </w:p>
    <w:p w14:paraId="31B6907A" w14:textId="77777777" w:rsidR="00DF3E06" w:rsidRPr="00382F4F" w:rsidRDefault="00DF3E06" w:rsidP="00DF3E06">
      <w:pPr>
        <w:spacing w:line="360" w:lineRule="auto"/>
        <w:jc w:val="right"/>
        <w:rPr>
          <w:rFonts w:ascii="Times New Roman" w:eastAsia="Times New Roman" w:hAnsi="Times New Roman" w:cs="Times New Roman"/>
          <w:i/>
          <w:sz w:val="28"/>
          <w:szCs w:val="28"/>
        </w:rPr>
      </w:pPr>
      <w:r w:rsidRPr="00382F4F">
        <w:rPr>
          <w:rFonts w:ascii="Times New Roman" w:eastAsia="Times New Roman" w:hAnsi="Times New Roman" w:cs="Times New Roman"/>
          <w:b/>
          <w:i/>
          <w:sz w:val="28"/>
          <w:szCs w:val="28"/>
        </w:rPr>
        <w:t xml:space="preserve">Module Leader: </w:t>
      </w:r>
      <w:r w:rsidRPr="00BF4A13">
        <w:rPr>
          <w:rFonts w:ascii="Times New Roman" w:eastAsia="Times New Roman" w:hAnsi="Times New Roman" w:cs="Times New Roman"/>
          <w:i/>
          <w:sz w:val="28"/>
          <w:szCs w:val="28"/>
        </w:rPr>
        <w:t>Jessica Newport BA (Hons), MBA</w:t>
      </w:r>
    </w:p>
    <w:p w14:paraId="1186D9B2" w14:textId="57885217" w:rsidR="007B7828" w:rsidRDefault="00000000" w:rsidP="007B7828">
      <w:pPr>
        <w:spacing w:line="360" w:lineRule="auto"/>
        <w:jc w:val="center"/>
        <w:rPr>
          <w:rFonts w:ascii="Times New Roman" w:eastAsia="Times New Roman" w:hAnsi="Times New Roman" w:cs="Times New Roman"/>
          <w:b/>
          <w:i/>
          <w:sz w:val="28"/>
          <w:szCs w:val="28"/>
        </w:rPr>
      </w:pPr>
      <w:r w:rsidRPr="005A3ED4">
        <w:rPr>
          <w:rFonts w:ascii="Times New Roman" w:eastAsia="Times New Roman" w:hAnsi="Times New Roman" w:cs="Times New Roman"/>
          <w:b/>
          <w:i/>
          <w:sz w:val="28"/>
          <w:szCs w:val="28"/>
        </w:rPr>
        <w:t xml:space="preserve"> </w:t>
      </w:r>
    </w:p>
    <w:p w14:paraId="1BB2C7AE" w14:textId="77777777" w:rsidR="007B7828" w:rsidRDefault="007B7828" w:rsidP="007B7828">
      <w:pPr>
        <w:spacing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br w:type="page"/>
      </w:r>
    </w:p>
    <w:sdt>
      <w:sdtPr>
        <w:rPr>
          <w:rFonts w:ascii="Arial" w:eastAsia="Arial" w:hAnsi="Arial" w:cs="Arial"/>
          <w:color w:val="auto"/>
          <w:sz w:val="22"/>
          <w:szCs w:val="22"/>
          <w:lang w:val="en-GB" w:eastAsia="en-IN"/>
        </w:rPr>
        <w:id w:val="-739244672"/>
        <w:docPartObj>
          <w:docPartGallery w:val="Table of Contents"/>
          <w:docPartUnique/>
        </w:docPartObj>
      </w:sdtPr>
      <w:sdtEndPr>
        <w:rPr>
          <w:b/>
          <w:bCs/>
          <w:noProof/>
        </w:rPr>
      </w:sdtEndPr>
      <w:sdtContent>
        <w:p w14:paraId="20C6C252" w14:textId="76BA73C8" w:rsidR="007B7828" w:rsidRPr="007B7828" w:rsidRDefault="007B7828" w:rsidP="007B7828">
          <w:pPr>
            <w:pStyle w:val="TOCHeading"/>
            <w:spacing w:before="0" w:line="360" w:lineRule="auto"/>
            <w:jc w:val="center"/>
            <w:rPr>
              <w:rFonts w:ascii="Times New Roman" w:hAnsi="Times New Roman" w:cs="Times New Roman"/>
              <w:b/>
              <w:bCs/>
              <w:color w:val="auto"/>
              <w:sz w:val="24"/>
              <w:szCs w:val="24"/>
            </w:rPr>
          </w:pPr>
          <w:r w:rsidRPr="007B7828">
            <w:rPr>
              <w:rFonts w:ascii="Times New Roman" w:hAnsi="Times New Roman" w:cs="Times New Roman"/>
              <w:b/>
              <w:bCs/>
              <w:color w:val="auto"/>
              <w:sz w:val="24"/>
              <w:szCs w:val="24"/>
            </w:rPr>
            <w:t>Table of Contents</w:t>
          </w:r>
        </w:p>
        <w:p w14:paraId="23097422" w14:textId="01C396AB"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r w:rsidRPr="007B7828">
            <w:rPr>
              <w:rFonts w:ascii="Times New Roman" w:hAnsi="Times New Roman" w:cs="Times New Roman"/>
              <w:sz w:val="24"/>
              <w:szCs w:val="24"/>
            </w:rPr>
            <w:fldChar w:fldCharType="begin"/>
          </w:r>
          <w:r w:rsidRPr="007B7828">
            <w:rPr>
              <w:rFonts w:ascii="Times New Roman" w:hAnsi="Times New Roman" w:cs="Times New Roman"/>
              <w:sz w:val="24"/>
              <w:szCs w:val="24"/>
            </w:rPr>
            <w:instrText xml:space="preserve"> TOC \o "1-3" \h \z \u </w:instrText>
          </w:r>
          <w:r w:rsidRPr="007B7828">
            <w:rPr>
              <w:rFonts w:ascii="Times New Roman" w:hAnsi="Times New Roman" w:cs="Times New Roman"/>
              <w:sz w:val="24"/>
              <w:szCs w:val="24"/>
            </w:rPr>
            <w:fldChar w:fldCharType="separate"/>
          </w:r>
          <w:hyperlink w:anchor="_Toc211797381" w:history="1">
            <w:r w:rsidRPr="007B7828">
              <w:rPr>
                <w:rStyle w:val="Hyperlink"/>
                <w:rFonts w:ascii="Times New Roman" w:hAnsi="Times New Roman" w:cs="Times New Roman"/>
                <w:noProof/>
                <w:color w:val="auto"/>
                <w:sz w:val="24"/>
                <w:szCs w:val="24"/>
              </w:rPr>
              <w:t>Introduction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_Toc211797381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C1AE8">
              <w:rPr>
                <w:rFonts w:ascii="Times New Roman" w:hAnsi="Times New Roman" w:cs="Times New Roman"/>
                <w:noProof/>
                <w:webHidden/>
                <w:sz w:val="24"/>
                <w:szCs w:val="24"/>
              </w:rPr>
              <w:t>3</w:t>
            </w:r>
            <w:r w:rsidRPr="007B7828">
              <w:rPr>
                <w:rFonts w:ascii="Times New Roman" w:hAnsi="Times New Roman" w:cs="Times New Roman"/>
                <w:noProof/>
                <w:webHidden/>
                <w:sz w:val="24"/>
                <w:szCs w:val="24"/>
              </w:rPr>
              <w:fldChar w:fldCharType="end"/>
            </w:r>
          </w:hyperlink>
        </w:p>
        <w:p w14:paraId="3CB8FD9D" w14:textId="5B2F2691"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2" w:history="1">
            <w:r w:rsidRPr="007B7828">
              <w:rPr>
                <w:rStyle w:val="Hyperlink"/>
                <w:rFonts w:ascii="Times New Roman" w:hAnsi="Times New Roman" w:cs="Times New Roman"/>
                <w:noProof/>
                <w:color w:val="auto"/>
                <w:sz w:val="24"/>
                <w:szCs w:val="24"/>
              </w:rPr>
              <w:t>Reflection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_Toc211797382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C1AE8">
              <w:rPr>
                <w:rFonts w:ascii="Times New Roman" w:hAnsi="Times New Roman" w:cs="Times New Roman"/>
                <w:noProof/>
                <w:webHidden/>
                <w:sz w:val="24"/>
                <w:szCs w:val="24"/>
              </w:rPr>
              <w:t>3</w:t>
            </w:r>
            <w:r w:rsidRPr="007B7828">
              <w:rPr>
                <w:rFonts w:ascii="Times New Roman" w:hAnsi="Times New Roman" w:cs="Times New Roman"/>
                <w:noProof/>
                <w:webHidden/>
                <w:sz w:val="24"/>
                <w:szCs w:val="24"/>
              </w:rPr>
              <w:fldChar w:fldCharType="end"/>
            </w:r>
          </w:hyperlink>
        </w:p>
        <w:p w14:paraId="1FE651E5" w14:textId="58EF1CCE"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3" w:history="1">
            <w:r w:rsidRPr="007B7828">
              <w:rPr>
                <w:rStyle w:val="Hyperlink"/>
                <w:rFonts w:ascii="Times New Roman" w:hAnsi="Times New Roman" w:cs="Times New Roman"/>
                <w:noProof/>
                <w:color w:val="auto"/>
                <w:sz w:val="24"/>
                <w:szCs w:val="24"/>
              </w:rPr>
              <w:t>Conclusion and Development Plan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_Toc211797383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C1AE8">
              <w:rPr>
                <w:rFonts w:ascii="Times New Roman" w:hAnsi="Times New Roman" w:cs="Times New Roman"/>
                <w:noProof/>
                <w:webHidden/>
                <w:sz w:val="24"/>
                <w:szCs w:val="24"/>
              </w:rPr>
              <w:t>6</w:t>
            </w:r>
            <w:r w:rsidRPr="007B7828">
              <w:rPr>
                <w:rFonts w:ascii="Times New Roman" w:hAnsi="Times New Roman" w:cs="Times New Roman"/>
                <w:noProof/>
                <w:webHidden/>
                <w:sz w:val="24"/>
                <w:szCs w:val="24"/>
              </w:rPr>
              <w:fldChar w:fldCharType="end"/>
            </w:r>
          </w:hyperlink>
        </w:p>
        <w:p w14:paraId="61E07A35" w14:textId="3A4B09C8"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4" w:history="1">
            <w:r w:rsidRPr="007B7828">
              <w:rPr>
                <w:rStyle w:val="Hyperlink"/>
                <w:rFonts w:ascii="Times New Roman" w:hAnsi="Times New Roman" w:cs="Times New Roman"/>
                <w:noProof/>
                <w:color w:val="auto"/>
                <w:sz w:val="24"/>
                <w:szCs w:val="24"/>
              </w:rPr>
              <w:t>Reference List</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_Toc211797384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C1AE8">
              <w:rPr>
                <w:rFonts w:ascii="Times New Roman" w:hAnsi="Times New Roman" w:cs="Times New Roman"/>
                <w:noProof/>
                <w:webHidden/>
                <w:sz w:val="24"/>
                <w:szCs w:val="24"/>
              </w:rPr>
              <w:t>7</w:t>
            </w:r>
            <w:r w:rsidRPr="007B7828">
              <w:rPr>
                <w:rFonts w:ascii="Times New Roman" w:hAnsi="Times New Roman" w:cs="Times New Roman"/>
                <w:noProof/>
                <w:webHidden/>
                <w:sz w:val="24"/>
                <w:szCs w:val="24"/>
              </w:rPr>
              <w:fldChar w:fldCharType="end"/>
            </w:r>
          </w:hyperlink>
        </w:p>
        <w:p w14:paraId="04198189" w14:textId="28238BE4" w:rsidR="007B7828" w:rsidRDefault="007B7828" w:rsidP="007B7828">
          <w:pPr>
            <w:spacing w:line="360" w:lineRule="auto"/>
            <w:jc w:val="both"/>
          </w:pPr>
          <w:r w:rsidRPr="007B7828">
            <w:rPr>
              <w:rFonts w:ascii="Times New Roman" w:hAnsi="Times New Roman" w:cs="Times New Roman"/>
              <w:b/>
              <w:bCs/>
              <w:noProof/>
              <w:sz w:val="24"/>
              <w:szCs w:val="24"/>
            </w:rPr>
            <w:fldChar w:fldCharType="end"/>
          </w:r>
        </w:p>
      </w:sdtContent>
    </w:sdt>
    <w:p w14:paraId="180F10EE" w14:textId="77777777" w:rsidR="00A911E8" w:rsidRPr="005A3ED4" w:rsidRDefault="00A911E8" w:rsidP="007B7828">
      <w:pPr>
        <w:spacing w:line="360" w:lineRule="auto"/>
        <w:jc w:val="center"/>
        <w:rPr>
          <w:rFonts w:ascii="Times New Roman" w:eastAsia="Times New Roman" w:hAnsi="Times New Roman" w:cs="Times New Roman"/>
          <w:b/>
          <w:i/>
          <w:sz w:val="28"/>
          <w:szCs w:val="28"/>
        </w:rPr>
      </w:pPr>
    </w:p>
    <w:p w14:paraId="7D5A3716" w14:textId="77777777" w:rsidR="00A911E8" w:rsidRPr="005A3ED4" w:rsidRDefault="00000000" w:rsidP="007B7828">
      <w:pPr>
        <w:spacing w:line="360" w:lineRule="auto"/>
        <w:jc w:val="center"/>
        <w:rPr>
          <w:rFonts w:ascii="Times New Roman" w:eastAsia="Times New Roman" w:hAnsi="Times New Roman" w:cs="Times New Roman"/>
          <w:sz w:val="28"/>
          <w:szCs w:val="28"/>
        </w:rPr>
      </w:pPr>
      <w:r w:rsidRPr="005A3ED4">
        <w:br w:type="page"/>
      </w:r>
    </w:p>
    <w:p w14:paraId="09003464" w14:textId="77777777" w:rsidR="00A911E8" w:rsidRPr="005A3ED4" w:rsidRDefault="00000000" w:rsidP="007B7828">
      <w:pPr>
        <w:pStyle w:val="Heading1"/>
        <w:spacing w:before="0" w:after="0"/>
      </w:pPr>
      <w:bookmarkStart w:id="0" w:name="_Toc211797381"/>
      <w:r w:rsidRPr="005A3ED4">
        <w:lastRenderedPageBreak/>
        <w:t>Introduction</w:t>
      </w:r>
      <w:bookmarkEnd w:id="0"/>
      <w:r w:rsidRPr="005A3ED4">
        <w:t xml:space="preserve"> </w:t>
      </w:r>
    </w:p>
    <w:p w14:paraId="67E69B4B" w14:textId="0A20B458" w:rsidR="00A911E8" w:rsidRPr="005A3ED4" w:rsidRDefault="00211503" w:rsidP="007B7828">
      <w:pPr>
        <w:spacing w:line="360" w:lineRule="auto"/>
        <w:jc w:val="both"/>
        <w:rPr>
          <w:rFonts w:ascii="Times New Roman" w:eastAsia="Times New Roman" w:hAnsi="Times New Roman" w:cs="Times New Roman"/>
          <w:sz w:val="24"/>
          <w:szCs w:val="24"/>
        </w:rPr>
      </w:pPr>
      <w:r w:rsidRPr="00211503">
        <w:rPr>
          <w:rFonts w:ascii="Times New Roman" w:eastAsia="Times New Roman" w:hAnsi="Times New Roman" w:cs="Times New Roman"/>
          <w:sz w:val="24"/>
          <w:szCs w:val="24"/>
        </w:rPr>
        <w:t>Working at the Ritz London in the Reception/Front Office department was a key area to me. It is an important sector in the hospitality industry and play a huge role in guest staying.</w:t>
      </w:r>
      <w:r w:rsidRPr="005A3ED4">
        <w:rPr>
          <w:rFonts w:ascii="Times New Roman" w:eastAsia="Times New Roman" w:hAnsi="Times New Roman" w:cs="Times New Roman"/>
          <w:sz w:val="24"/>
          <w:szCs w:val="24"/>
        </w:rPr>
        <w:t xml:space="preserve"> The Front Office deals with the arrival of guests and their departure, making a reservation, and answering the questions of guests and providing the necessary individual approach to the needs of the guests. I was exposed to the Front Office Supervisor who aided my progress by ensuring that I was guided on issues about guest relations, check-ins, and check-outs with reservations using the hotel Property Management System (PMS)</w:t>
      </w:r>
      <w:r>
        <w:rPr>
          <w:rFonts w:ascii="Times New Roman" w:eastAsia="Times New Roman" w:hAnsi="Times New Roman" w:cs="Times New Roman"/>
          <w:sz w:val="24"/>
          <w:szCs w:val="24"/>
        </w:rPr>
        <w:t xml:space="preserve"> </w:t>
      </w:r>
      <w:r w:rsidRPr="005A3ED4">
        <w:rPr>
          <w:rFonts w:ascii="Times New Roman" w:eastAsia="Times New Roman" w:hAnsi="Times New Roman" w:cs="Times New Roman"/>
          <w:sz w:val="24"/>
          <w:szCs w:val="24"/>
        </w:rPr>
        <w:t xml:space="preserve">(Theritzlondon.com, 2025). It is based on this reflection that I have assessed how my professional growth has progressed since my Level 4 placement experience up to the current position that I occupy at The Ritz </w:t>
      </w:r>
      <w:r w:rsidR="005A3ED4" w:rsidRPr="005A3ED4">
        <w:rPr>
          <w:rFonts w:ascii="Times New Roman" w:eastAsia="Times New Roman" w:hAnsi="Times New Roman" w:cs="Times New Roman"/>
          <w:sz w:val="24"/>
          <w:szCs w:val="24"/>
        </w:rPr>
        <w:t>using</w:t>
      </w:r>
      <w:r w:rsidRPr="005A3ED4">
        <w:rPr>
          <w:rFonts w:ascii="Times New Roman" w:eastAsia="Times New Roman" w:hAnsi="Times New Roman" w:cs="Times New Roman"/>
          <w:sz w:val="24"/>
          <w:szCs w:val="24"/>
        </w:rPr>
        <w:t xml:space="preserve"> the Reflective Cycle as proposed by </w:t>
      </w:r>
      <w:r w:rsidRPr="005A3ED4">
        <w:rPr>
          <w:rFonts w:ascii="Times New Roman" w:eastAsia="Times New Roman" w:hAnsi="Times New Roman" w:cs="Times New Roman"/>
          <w:i/>
          <w:sz w:val="24"/>
          <w:szCs w:val="24"/>
        </w:rPr>
        <w:t>Gibbs</w:t>
      </w:r>
      <w:r w:rsidRPr="005A3ED4">
        <w:rPr>
          <w:rFonts w:ascii="Times New Roman" w:eastAsia="Times New Roman" w:hAnsi="Times New Roman" w:cs="Times New Roman"/>
          <w:sz w:val="24"/>
          <w:szCs w:val="24"/>
        </w:rPr>
        <w:t xml:space="preserve">. This reflection was aimed at assessing the extent to which I integrated academic concepts, including the customer service models and operations management into practice. I will discuss critical issues encountered and determine areas of improvement and relate my encounters with the theoretical instructions to upgrade my proficiency in hotel administration. </w:t>
      </w:r>
    </w:p>
    <w:p w14:paraId="14E08A94" w14:textId="77777777" w:rsidR="00A911E8" w:rsidRPr="005A3ED4" w:rsidRDefault="00000000" w:rsidP="007B7828">
      <w:pPr>
        <w:pStyle w:val="Heading1"/>
        <w:spacing w:before="0" w:after="0"/>
      </w:pPr>
      <w:bookmarkStart w:id="1" w:name="_Toc211797382"/>
      <w:r w:rsidRPr="005A3ED4">
        <w:t>Reflection</w:t>
      </w:r>
      <w:bookmarkEnd w:id="1"/>
      <w:r w:rsidRPr="005A3ED4">
        <w:t xml:space="preserve"> </w:t>
      </w:r>
    </w:p>
    <w:p w14:paraId="05310CB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Level 4 Experience and Current Placement Preparation</w:t>
      </w:r>
    </w:p>
    <w:p w14:paraId="45C062E6" w14:textId="26469313" w:rsidR="00A911E8" w:rsidRPr="005A3ED4" w:rsidRDefault="0020604F" w:rsidP="007B7828">
      <w:pPr>
        <w:spacing w:line="360" w:lineRule="auto"/>
        <w:jc w:val="both"/>
        <w:rPr>
          <w:rFonts w:ascii="Times New Roman" w:eastAsia="Times New Roman" w:hAnsi="Times New Roman" w:cs="Times New Roman"/>
          <w:sz w:val="24"/>
          <w:szCs w:val="24"/>
        </w:rPr>
      </w:pPr>
      <w:r w:rsidRPr="0020604F">
        <w:rPr>
          <w:rFonts w:ascii="Times New Roman" w:eastAsia="Times New Roman" w:hAnsi="Times New Roman" w:cs="Times New Roman"/>
          <w:sz w:val="24"/>
          <w:szCs w:val="24"/>
        </w:rPr>
        <w:t>Staying at a local hotel in the Level 4 placement helped me learn how hotels work and especially the front office section.</w:t>
      </w:r>
      <w:r w:rsidRPr="005A3ED4">
        <w:rPr>
          <w:rFonts w:ascii="Times New Roman" w:eastAsia="Times New Roman" w:hAnsi="Times New Roman" w:cs="Times New Roman"/>
          <w:sz w:val="24"/>
          <w:szCs w:val="24"/>
        </w:rPr>
        <w:t xml:space="preserve"> The experience sharpened my communication and provided me with a realistic experience in customer service. Hypothetical knowledge during the modules like the Hospitality and Guest Services and the Operations management course enabled me to know the significance of guest satisfaction and the operation processes of the front office management (Wood, 2013). This base equipped me with more challenging duties at The Ritz where I was given responsibilities to address a complaint by the guests, supervising a team during high check-in periods, and applying the customer service strategies that I studied in my prior studies. </w:t>
      </w:r>
    </w:p>
    <w:p w14:paraId="009EFCC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Placement Scenarios </w:t>
      </w:r>
    </w:p>
    <w:p w14:paraId="6E54355B" w14:textId="77777777" w:rsidR="00A911E8" w:rsidRPr="005A3ED4" w:rsidRDefault="00000000" w:rsidP="007B7828">
      <w:pPr>
        <w:spacing w:line="360" w:lineRule="auto"/>
        <w:jc w:val="both"/>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Scenario 1: Handling a VIP Guest Complaint</w:t>
      </w:r>
    </w:p>
    <w:p w14:paraId="2F8FE6D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Description:</w:t>
      </w:r>
    </w:p>
    <w:p w14:paraId="3E96773B" w14:textId="0BD8C0B5"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In my placement, I had to solve a case of a VIP guest who was not satisfied with the furnishing of the room. The fears raised by the guest were </w:t>
      </w:r>
      <w:r w:rsidR="005A3ED4" w:rsidRPr="005A3ED4">
        <w:rPr>
          <w:rFonts w:ascii="Times New Roman" w:eastAsia="Times New Roman" w:hAnsi="Times New Roman" w:cs="Times New Roman"/>
          <w:sz w:val="24"/>
          <w:szCs w:val="24"/>
        </w:rPr>
        <w:t>since</w:t>
      </w:r>
      <w:r w:rsidRPr="005A3ED4">
        <w:rPr>
          <w:rFonts w:ascii="Times New Roman" w:eastAsia="Times New Roman" w:hAnsi="Times New Roman" w:cs="Times New Roman"/>
          <w:sz w:val="24"/>
          <w:szCs w:val="24"/>
        </w:rPr>
        <w:t xml:space="preserve"> the room was not what it was described in the hotel booking site. </w:t>
      </w:r>
    </w:p>
    <w:p w14:paraId="2D68D8B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Response: </w:t>
      </w:r>
    </w:p>
    <w:p w14:paraId="2A4ECCDB"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lastRenderedPageBreak/>
        <w:t xml:space="preserve">I recognised the concerns of the guest and went up the chain to the supervisor. I was also able to give the guest a free upgrade and make the process of moving into the new room as smooth as possible. I personally contacted the guest the following day to make him satisfied. </w:t>
      </w:r>
    </w:p>
    <w:p w14:paraId="2C15C86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Learning and Application of Previous Knowledge:</w:t>
      </w:r>
    </w:p>
    <w:p w14:paraId="5AB4C40B"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This case was based on my studies in the service recovery model, which I had undertaken in my module of Hospitality and Guest Services. As advocated by </w:t>
      </w:r>
      <w:proofErr w:type="spellStart"/>
      <w:r w:rsidRPr="005A3ED4">
        <w:rPr>
          <w:rFonts w:ascii="Times New Roman" w:eastAsia="Times New Roman" w:hAnsi="Times New Roman" w:cs="Times New Roman"/>
          <w:sz w:val="24"/>
          <w:szCs w:val="24"/>
        </w:rPr>
        <w:t>Felce</w:t>
      </w:r>
      <w:proofErr w:type="spellEnd"/>
      <w:r w:rsidRPr="005A3ED4">
        <w:rPr>
          <w:rFonts w:ascii="Times New Roman" w:eastAsia="Times New Roman" w:hAnsi="Times New Roman" w:cs="Times New Roman"/>
          <w:sz w:val="24"/>
          <w:szCs w:val="24"/>
        </w:rPr>
        <w:t xml:space="preserve">, (2019), service recovery model, excellent communication, and prompt redressing of complaints are crucial to customer stickiness. The frustration on the part of the guest was converted into a positive one, since I applied the recovery measures as early as possible in the situation. </w:t>
      </w:r>
    </w:p>
    <w:p w14:paraId="63D1CA89" w14:textId="77777777" w:rsidR="00A911E8" w:rsidRPr="005A3ED4" w:rsidRDefault="00000000" w:rsidP="007B7828">
      <w:pPr>
        <w:spacing w:line="360" w:lineRule="auto"/>
        <w:jc w:val="both"/>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 xml:space="preserve">Scenario 2: Managing the Front Desk during Peak Hours </w:t>
      </w:r>
    </w:p>
    <w:p w14:paraId="0253E33B"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Description:</w:t>
      </w:r>
    </w:p>
    <w:p w14:paraId="674112C4"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One day, I was left alone at the front desk and on a very hectic evening managing the front desk and check-in came. Some visitors were waiting and it took some time to take them because of some small trouble with the property management system. </w:t>
      </w:r>
    </w:p>
    <w:p w14:paraId="4679DC3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Response: </w:t>
      </w:r>
    </w:p>
    <w:p w14:paraId="4C023A38"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I kept myself relaxed and assured the guests by updating them. My expectations of the guest were well-managed as I gave them refreshments and gave them reasons why it was delayed. I made it a point to ensure that all the check-ins were done smoothly after the system problem had been fixed.  </w:t>
      </w:r>
    </w:p>
    <w:p w14:paraId="0C804313"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Learning and Application of Previous Knowledge:</w:t>
      </w:r>
    </w:p>
    <w:p w14:paraId="2F99E361"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The situation enabled me to use time management and customer care skills acquired on my module which was known as Operation management. I have applied the Eisenhower Matrix to prioritise the tasks by making sure that the most pressing things were provided first. This did not only reduce satisfaction among guests, but also made the front office work effectively (Vallen and Valen, 2014).  </w:t>
      </w:r>
    </w:p>
    <w:p w14:paraId="3DB4D1E9"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Reflection on Challenges, Development, and Skills acquired </w:t>
      </w:r>
    </w:p>
    <w:p w14:paraId="5CE5B108" w14:textId="73DC9AF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During my placement, I experienced several dilemmas but balancing between the effectiveness of operations and a high standard of guest service. The work involved dealing with </w:t>
      </w:r>
      <w:r w:rsidR="005A3ED4" w:rsidRPr="005A3ED4">
        <w:rPr>
          <w:rFonts w:ascii="Times New Roman" w:eastAsia="Times New Roman" w:hAnsi="Times New Roman" w:cs="Times New Roman"/>
          <w:sz w:val="24"/>
          <w:szCs w:val="24"/>
        </w:rPr>
        <w:t>many</w:t>
      </w:r>
      <w:r w:rsidRPr="005A3ED4">
        <w:rPr>
          <w:rFonts w:ascii="Times New Roman" w:eastAsia="Times New Roman" w:hAnsi="Times New Roman" w:cs="Times New Roman"/>
          <w:sz w:val="24"/>
          <w:szCs w:val="24"/>
        </w:rPr>
        <w:t xml:space="preserve"> guests and managing high volumes of guests during peak seasons. It necessitates proper time management, clear communication, and flexibility which I have acquired in my Level 4 modules. Employee training and coordination were also major issues, since I needed to make sure that the front office </w:t>
      </w:r>
      <w:r w:rsidRPr="005A3ED4">
        <w:rPr>
          <w:rFonts w:ascii="Times New Roman" w:eastAsia="Times New Roman" w:hAnsi="Times New Roman" w:cs="Times New Roman"/>
          <w:sz w:val="24"/>
          <w:szCs w:val="24"/>
        </w:rPr>
        <w:lastRenderedPageBreak/>
        <w:t>employees were invariably offering high-level service together with effectively handling jobs (Martin, 2020).</w:t>
      </w:r>
    </w:p>
    <w:p w14:paraId="72C5747E"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 xml:space="preserve">Key Development: </w:t>
      </w:r>
    </w:p>
    <w:p w14:paraId="1C12F7E4" w14:textId="77777777" w:rsidR="00A911E8" w:rsidRPr="005A3ED4" w:rsidRDefault="00000000" w:rsidP="007B7828">
      <w:pPr>
        <w:numPr>
          <w:ilvl w:val="0"/>
          <w:numId w:val="1"/>
        </w:num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Guest Relationship Management:</w:t>
      </w:r>
      <w:r w:rsidRPr="005A3ED4">
        <w:rPr>
          <w:rFonts w:ascii="Times New Roman" w:eastAsia="Times New Roman" w:hAnsi="Times New Roman" w:cs="Times New Roman"/>
          <w:sz w:val="24"/>
          <w:szCs w:val="24"/>
        </w:rPr>
        <w:t xml:space="preserve"> I have learnt the value of being personalised in a luxurious hotel environment. The Ritz focuses on offering superior guest service and I allowed myself to improve my conflict-solving skills and foresight skills in identifying the needs of guests (Theritzlondon.com, 2025).</w:t>
      </w:r>
    </w:p>
    <w:p w14:paraId="1EBCB1E2" w14:textId="77777777" w:rsidR="00A911E8" w:rsidRPr="005A3ED4" w:rsidRDefault="00000000" w:rsidP="007B7828">
      <w:pPr>
        <w:numPr>
          <w:ilvl w:val="0"/>
          <w:numId w:val="1"/>
        </w:num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Technology Integration:</w:t>
      </w:r>
      <w:r w:rsidRPr="005A3ED4">
        <w:rPr>
          <w:rFonts w:ascii="Times New Roman" w:eastAsia="Times New Roman" w:hAnsi="Times New Roman" w:cs="Times New Roman"/>
          <w:sz w:val="24"/>
          <w:szCs w:val="24"/>
        </w:rPr>
        <w:t xml:space="preserve"> Incorporation of high-technology property management systems (PMS) in The Ritz enhanced my knowledge on Revenue Management and hotel services. I used the principles of the concept of Revenue Management to create business occupancy and guest satisfaction (Wang and Zhang, 2021).</w:t>
      </w:r>
    </w:p>
    <w:p w14:paraId="4800EC97"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Theories and Frameworks </w:t>
      </w:r>
    </w:p>
    <w:p w14:paraId="66812D40"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Several scholarly theories and notions through my Level 4 modules assisted me in solving issues at my placement. The SERVQUAL model of service quality is one of the frameworks that I utilised. This model dwells on 5 dimensions of service, which include tangibles, reliability, responsiveness, assurance, and empathy (Brotherton and Wood, 2008). It informed the strategy in making sure the guests of The Ritz were served with high-quality, reliability and sensitivity, especially in the case of the VIP complaint made by the guest.</w:t>
      </w:r>
    </w:p>
    <w:p w14:paraId="04B1ECA3"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Another theory that became fundamental was the hierarchy of needs developed by Maslow concerning the motivation of the employees. The team at the front office in The Ritz was highly-united with the spirit of teamwork, which may be explained by the evident empowering and supportive leadership and recognition offered by my supervisor. I realised that the encouragement of employees at any level makes a difference in guest satisfaction. According to Jahmani </w:t>
      </w:r>
      <w:r w:rsidRPr="005A3ED4">
        <w:rPr>
          <w:rFonts w:ascii="Times New Roman" w:eastAsia="Times New Roman" w:hAnsi="Times New Roman" w:cs="Times New Roman"/>
          <w:i/>
          <w:sz w:val="24"/>
          <w:szCs w:val="24"/>
        </w:rPr>
        <w:t>et al.,</w:t>
      </w:r>
      <w:r w:rsidRPr="005A3ED4">
        <w:rPr>
          <w:rFonts w:ascii="Times New Roman" w:eastAsia="Times New Roman" w:hAnsi="Times New Roman" w:cs="Times New Roman"/>
          <w:sz w:val="24"/>
          <w:szCs w:val="24"/>
        </w:rPr>
        <w:t xml:space="preserve"> (2023), the connection between employee engagement and company performance must be valued.</w:t>
      </w:r>
    </w:p>
    <w:p w14:paraId="38CFCA69"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Link to Academic Modules </w:t>
      </w:r>
    </w:p>
    <w:p w14:paraId="1694E388" w14:textId="569A73D1"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Theories and frameworks of the modules of the course of Hospitality and Guest Services and Operations Management played an important role in my knowledge of hotel operations. The emphasis on customer service that place contributed positively to my ability to manage the complaints of guests (ASET, 2017). The module </w:t>
      </w:r>
      <w:r w:rsidR="005A3ED4" w:rsidRPr="005A3ED4">
        <w:rPr>
          <w:rFonts w:ascii="Times New Roman" w:eastAsia="Times New Roman" w:hAnsi="Times New Roman" w:cs="Times New Roman"/>
          <w:sz w:val="24"/>
          <w:szCs w:val="24"/>
        </w:rPr>
        <w:t>focuses</w:t>
      </w:r>
      <w:r w:rsidRPr="005A3ED4">
        <w:rPr>
          <w:rFonts w:ascii="Times New Roman" w:eastAsia="Times New Roman" w:hAnsi="Times New Roman" w:cs="Times New Roman"/>
          <w:sz w:val="24"/>
          <w:szCs w:val="24"/>
        </w:rPr>
        <w:t xml:space="preserve"> on guest needs anticipation and service tailoring itself based on the expectations was a good match.</w:t>
      </w:r>
    </w:p>
    <w:p w14:paraId="68E99386"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lastRenderedPageBreak/>
        <w:t xml:space="preserve">The concept of time management that I have gained under the module of the Operations Management allowed me to manage my tasks during the busy check-in times. These techniques were helpful in streamlining the workflow of the front office and reducing the wait times (Hotelowner.co.uk, 2025). </w:t>
      </w:r>
    </w:p>
    <w:p w14:paraId="63CD6195" w14:textId="77777777" w:rsidR="00A911E8" w:rsidRPr="005A3ED4" w:rsidRDefault="00000000" w:rsidP="007B7828">
      <w:pPr>
        <w:pStyle w:val="Heading1"/>
        <w:spacing w:before="0" w:after="0"/>
      </w:pPr>
      <w:bookmarkStart w:id="2" w:name="_Toc211797383"/>
      <w:r w:rsidRPr="005A3ED4">
        <w:t>Conclusion and Development Plan</w:t>
      </w:r>
      <w:bookmarkEnd w:id="2"/>
      <w:r w:rsidRPr="005A3ED4">
        <w:t xml:space="preserve"> </w:t>
      </w:r>
    </w:p>
    <w:p w14:paraId="59256C2A"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Key Findings </w:t>
      </w:r>
    </w:p>
    <w:p w14:paraId="0BB37BB3"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When I consider my experience of being on placement in The Ritz London, I understand the significance of customer relationship management, proper time management, and appropriate utilisation of technology. I acquired the knowledge of dealing with VIP complaints, peak operational time management, and combining different theories of hospitality to improve customer service. The Ritz experience helped in cementing my skills in managing complicated situations. </w:t>
      </w:r>
    </w:p>
    <w:p w14:paraId="7F9D3FD7"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Future Development Areas </w:t>
      </w:r>
    </w:p>
    <w:p w14:paraId="4EA715B0"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Although my hospitality skills have increased greatly, my knowledge of hotel operation is nearly non-existent and needs to be improved. A better understanding of hotels will develop when each element of running a hotel is examined. </w:t>
      </w:r>
    </w:p>
    <w:p w14:paraId="7AF7E111" w14:textId="77777777" w:rsidR="00A911E8" w:rsidRPr="005A3ED4" w:rsidRDefault="00000000" w:rsidP="007B7828">
      <w:pPr>
        <w:spacing w:line="360" w:lineRule="auto"/>
        <w:jc w:val="both"/>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 xml:space="preserve">Development Goals: </w:t>
      </w:r>
    </w:p>
    <w:p w14:paraId="12824B1B" w14:textId="77777777" w:rsidR="00A911E8" w:rsidRPr="005A3ED4" w:rsidRDefault="00000000" w:rsidP="007B7828">
      <w:pPr>
        <w:numPr>
          <w:ilvl w:val="0"/>
          <w:numId w:val="2"/>
        </w:num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To boost revenue management skill, so that I can forecast earnings of the hotel easily.</w:t>
      </w:r>
    </w:p>
    <w:p w14:paraId="2B87FD16" w14:textId="77777777" w:rsidR="00A911E8" w:rsidRPr="005A3ED4" w:rsidRDefault="00000000" w:rsidP="007B7828">
      <w:pPr>
        <w:numPr>
          <w:ilvl w:val="0"/>
          <w:numId w:val="2"/>
        </w:num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To improve PMS and back-office operational tasks to ensure enhanced guest comfort.</w:t>
      </w:r>
    </w:p>
    <w:tbl>
      <w:tblPr>
        <w:tblStyle w:val="a"/>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3408"/>
        <w:gridCol w:w="4709"/>
        <w:gridCol w:w="1223"/>
      </w:tblGrid>
      <w:tr w:rsidR="00A911E8" w:rsidRPr="005A3ED4" w14:paraId="3D3CD164" w14:textId="77777777" w:rsidTr="005A3ED4">
        <w:trPr>
          <w:trHeight w:val="50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50A43" w14:textId="77777777" w:rsidR="00A911E8" w:rsidRPr="005A3ED4"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Key Findings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77AF1" w14:textId="77777777" w:rsidR="00A911E8" w:rsidRPr="005A3ED4"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Development 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437C8" w14:textId="77777777" w:rsidR="00A911E8" w:rsidRPr="005A3ED4" w:rsidRDefault="00000000" w:rsidP="007B7828">
            <w:pPr>
              <w:spacing w:line="360" w:lineRule="auto"/>
              <w:jc w:val="center"/>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Timeline</w:t>
            </w:r>
          </w:p>
        </w:tc>
      </w:tr>
      <w:tr w:rsidR="00A911E8" w:rsidRPr="005A3ED4" w14:paraId="45B1EB92" w14:textId="77777777" w:rsidTr="005A3ED4">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9CC15" w14:textId="77777777" w:rsidR="00A911E8" w:rsidRPr="005A3ED4"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Enhanced guest service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572AE8"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Improve knowledge of Revenue Management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5C1A1" w14:textId="77777777" w:rsidR="00A911E8" w:rsidRPr="005A3ED4" w:rsidRDefault="00000000" w:rsidP="007B7828">
            <w:pPr>
              <w:spacing w:line="360" w:lineRule="auto"/>
              <w:jc w:val="center"/>
              <w:rPr>
                <w:rFonts w:ascii="Times New Roman" w:eastAsia="Times New Roman" w:hAnsi="Times New Roman" w:cs="Times New Roman"/>
                <w:i/>
                <w:sz w:val="24"/>
                <w:szCs w:val="24"/>
              </w:rPr>
            </w:pPr>
            <w:r w:rsidRPr="005A3ED4">
              <w:rPr>
                <w:rFonts w:ascii="Times New Roman" w:eastAsia="Times New Roman" w:hAnsi="Times New Roman" w:cs="Times New Roman"/>
                <w:i/>
                <w:sz w:val="24"/>
                <w:szCs w:val="24"/>
              </w:rPr>
              <w:t xml:space="preserve">3-4 months </w:t>
            </w:r>
          </w:p>
        </w:tc>
      </w:tr>
      <w:tr w:rsidR="00A911E8" w:rsidRPr="005A3ED4" w14:paraId="06CFB8F7" w14:textId="77777777" w:rsidTr="005A3ED4">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71A37" w14:textId="77777777" w:rsidR="00A911E8" w:rsidRPr="005A3ED4"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Efficient time management under pressure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58DCB"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Gain proficiency in advanced Property Management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D681C" w14:textId="77777777" w:rsidR="00A911E8" w:rsidRPr="005A3ED4" w:rsidRDefault="00000000" w:rsidP="007B7828">
            <w:pPr>
              <w:spacing w:line="360" w:lineRule="auto"/>
              <w:jc w:val="center"/>
              <w:rPr>
                <w:rFonts w:ascii="Times New Roman" w:eastAsia="Times New Roman" w:hAnsi="Times New Roman" w:cs="Times New Roman"/>
                <w:i/>
                <w:sz w:val="24"/>
                <w:szCs w:val="24"/>
              </w:rPr>
            </w:pPr>
            <w:r w:rsidRPr="005A3ED4">
              <w:rPr>
                <w:rFonts w:ascii="Times New Roman" w:eastAsia="Times New Roman" w:hAnsi="Times New Roman" w:cs="Times New Roman"/>
                <w:i/>
                <w:sz w:val="24"/>
                <w:szCs w:val="24"/>
              </w:rPr>
              <w:t xml:space="preserve">2-3 months </w:t>
            </w:r>
          </w:p>
        </w:tc>
      </w:tr>
      <w:tr w:rsidR="00A911E8" w:rsidRPr="005A3ED4" w14:paraId="3F5DE5F1" w14:textId="77777777" w:rsidTr="005A3ED4">
        <w:trPr>
          <w:trHeight w:val="77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79772" w14:textId="77777777" w:rsidR="00A911E8" w:rsidRPr="005A3ED4"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Ability to handle complaints effectively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9E7B3" w14:textId="77777777" w:rsidR="00A911E8" w:rsidRPr="005A3ED4" w:rsidRDefault="00000000" w:rsidP="007B7828">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Enhance back-office operations understanding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A9E77" w14:textId="77777777" w:rsidR="00A911E8" w:rsidRPr="005A3ED4" w:rsidRDefault="00000000" w:rsidP="007B7828">
            <w:pPr>
              <w:spacing w:line="360" w:lineRule="auto"/>
              <w:jc w:val="center"/>
              <w:rPr>
                <w:rFonts w:ascii="Times New Roman" w:eastAsia="Times New Roman" w:hAnsi="Times New Roman" w:cs="Times New Roman"/>
                <w:i/>
                <w:sz w:val="24"/>
                <w:szCs w:val="24"/>
              </w:rPr>
            </w:pPr>
            <w:r w:rsidRPr="005A3ED4">
              <w:rPr>
                <w:rFonts w:ascii="Times New Roman" w:eastAsia="Times New Roman" w:hAnsi="Times New Roman" w:cs="Times New Roman"/>
                <w:i/>
                <w:sz w:val="24"/>
                <w:szCs w:val="24"/>
              </w:rPr>
              <w:t xml:space="preserve">6 months </w:t>
            </w:r>
          </w:p>
        </w:tc>
      </w:tr>
    </w:tbl>
    <w:p w14:paraId="104B168F" w14:textId="0D6B0FCE" w:rsidR="00A911E8" w:rsidRPr="005A3ED4" w:rsidRDefault="00000000" w:rsidP="007B7828">
      <w:pPr>
        <w:spacing w:line="360" w:lineRule="auto"/>
        <w:jc w:val="center"/>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 xml:space="preserve">Table 1: Development </w:t>
      </w:r>
      <w:r w:rsidR="005A3ED4">
        <w:rPr>
          <w:rFonts w:ascii="Times New Roman" w:eastAsia="Times New Roman" w:hAnsi="Times New Roman" w:cs="Times New Roman"/>
          <w:b/>
          <w:sz w:val="24"/>
          <w:szCs w:val="24"/>
        </w:rPr>
        <w:t xml:space="preserve">Action </w:t>
      </w:r>
      <w:r w:rsidRPr="005A3ED4">
        <w:rPr>
          <w:rFonts w:ascii="Times New Roman" w:eastAsia="Times New Roman" w:hAnsi="Times New Roman" w:cs="Times New Roman"/>
          <w:b/>
          <w:sz w:val="24"/>
          <w:szCs w:val="24"/>
        </w:rPr>
        <w:t xml:space="preserve">Plan </w:t>
      </w:r>
    </w:p>
    <w:p w14:paraId="2D7F95DA" w14:textId="2679E8FA" w:rsidR="00A911E8" w:rsidRPr="007B7828"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(Source: Self-made) </w:t>
      </w:r>
    </w:p>
    <w:p w14:paraId="1ECB00A3" w14:textId="77777777" w:rsidR="00CA7FF4" w:rsidRDefault="00CA7FF4">
      <w:pPr>
        <w:rPr>
          <w:rFonts w:ascii="Times New Roman" w:hAnsi="Times New Roman"/>
          <w:b/>
          <w:sz w:val="24"/>
          <w:szCs w:val="40"/>
        </w:rPr>
      </w:pPr>
      <w:bookmarkStart w:id="3" w:name="_Toc211797384"/>
      <w:r>
        <w:br w:type="page"/>
      </w:r>
    </w:p>
    <w:p w14:paraId="12A49541" w14:textId="080E11BC" w:rsidR="00A911E8" w:rsidRPr="005A3ED4" w:rsidRDefault="00000000" w:rsidP="007B7828">
      <w:pPr>
        <w:pStyle w:val="Heading1"/>
        <w:spacing w:before="0" w:after="0"/>
      </w:pPr>
      <w:r w:rsidRPr="005A3ED4">
        <w:lastRenderedPageBreak/>
        <w:t>Reference List</w:t>
      </w:r>
      <w:bookmarkEnd w:id="3"/>
      <w:r w:rsidRPr="005A3ED4">
        <w:t xml:space="preserve"> </w:t>
      </w:r>
    </w:p>
    <w:p w14:paraId="7E1E6A67"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ASET (2017) </w:t>
      </w:r>
      <w:r w:rsidRPr="005A3ED4">
        <w:rPr>
          <w:rFonts w:ascii="Times New Roman" w:eastAsia="Times New Roman" w:hAnsi="Times New Roman" w:cs="Times New Roman"/>
          <w:i/>
          <w:sz w:val="24"/>
          <w:szCs w:val="24"/>
        </w:rPr>
        <w:t xml:space="preserve">Good Practice Guide for </w:t>
      </w:r>
      <w:proofErr w:type="spellStart"/>
      <w:r w:rsidRPr="005A3ED4">
        <w:rPr>
          <w:rFonts w:ascii="Times New Roman" w:eastAsia="Times New Roman" w:hAnsi="Times New Roman" w:cs="Times New Roman"/>
          <w:i/>
          <w:sz w:val="24"/>
          <w:szCs w:val="24"/>
        </w:rPr>
        <w:t>Workbased</w:t>
      </w:r>
      <w:proofErr w:type="spellEnd"/>
      <w:r w:rsidRPr="005A3ED4">
        <w:rPr>
          <w:rFonts w:ascii="Times New Roman" w:eastAsia="Times New Roman" w:hAnsi="Times New Roman" w:cs="Times New Roman"/>
          <w:i/>
          <w:sz w:val="24"/>
          <w:szCs w:val="24"/>
        </w:rPr>
        <w:t xml:space="preserve"> and Placement Learning in Higher Education</w:t>
      </w:r>
      <w:r w:rsidRPr="005A3ED4">
        <w:rPr>
          <w:rFonts w:ascii="Times New Roman" w:eastAsia="Times New Roman" w:hAnsi="Times New Roman" w:cs="Times New Roman"/>
          <w:sz w:val="24"/>
          <w:szCs w:val="24"/>
        </w:rPr>
        <w:t xml:space="preserve">. Sheffield: ASET.  </w:t>
      </w:r>
    </w:p>
    <w:p w14:paraId="6FE4E15C"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Brotherton, B. and Wood, R.C. (2008) </w:t>
      </w:r>
      <w:r w:rsidRPr="005A3ED4">
        <w:rPr>
          <w:rFonts w:ascii="Times New Roman" w:eastAsia="Times New Roman" w:hAnsi="Times New Roman" w:cs="Times New Roman"/>
          <w:i/>
          <w:sz w:val="24"/>
          <w:szCs w:val="24"/>
        </w:rPr>
        <w:t>The SAGE handbook of hospitality management</w:t>
      </w:r>
      <w:r w:rsidRPr="005A3ED4">
        <w:rPr>
          <w:rFonts w:ascii="Times New Roman" w:eastAsia="Times New Roman" w:hAnsi="Times New Roman" w:cs="Times New Roman"/>
          <w:sz w:val="24"/>
          <w:szCs w:val="24"/>
        </w:rPr>
        <w:t xml:space="preserve">. 1st edition. London, Sage. doi:10.4135/9781849200417. </w:t>
      </w:r>
    </w:p>
    <w:p w14:paraId="3AA66EA6"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proofErr w:type="spellStart"/>
      <w:r w:rsidRPr="005A3ED4">
        <w:rPr>
          <w:rFonts w:ascii="Times New Roman" w:eastAsia="Times New Roman" w:hAnsi="Times New Roman" w:cs="Times New Roman"/>
          <w:sz w:val="24"/>
          <w:szCs w:val="24"/>
        </w:rPr>
        <w:t>Felce</w:t>
      </w:r>
      <w:proofErr w:type="spellEnd"/>
      <w:r w:rsidRPr="005A3ED4">
        <w:rPr>
          <w:rFonts w:ascii="Times New Roman" w:eastAsia="Times New Roman" w:hAnsi="Times New Roman" w:cs="Times New Roman"/>
          <w:sz w:val="24"/>
          <w:szCs w:val="24"/>
        </w:rPr>
        <w:t xml:space="preserve">, A. (2019) ‘Managing the quality of higher education in apprenticeships’, </w:t>
      </w:r>
      <w:r w:rsidRPr="005A3ED4">
        <w:rPr>
          <w:rFonts w:ascii="Times New Roman" w:eastAsia="Times New Roman" w:hAnsi="Times New Roman" w:cs="Times New Roman"/>
          <w:i/>
          <w:sz w:val="24"/>
          <w:szCs w:val="24"/>
        </w:rPr>
        <w:t>Higher education, skills and work-based learning</w:t>
      </w:r>
      <w:r w:rsidRPr="005A3ED4">
        <w:rPr>
          <w:rFonts w:ascii="Times New Roman" w:eastAsia="Times New Roman" w:hAnsi="Times New Roman" w:cs="Times New Roman"/>
          <w:sz w:val="24"/>
          <w:szCs w:val="24"/>
        </w:rPr>
        <w:t xml:space="preserve">, 9(2), pp. 141–148. </w:t>
      </w:r>
    </w:p>
    <w:p w14:paraId="1DEFA342"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Hotelowner.co.uk, (2025), </w:t>
      </w:r>
      <w:r w:rsidRPr="005A3ED4">
        <w:rPr>
          <w:rFonts w:ascii="Times New Roman" w:eastAsia="Times New Roman" w:hAnsi="Times New Roman" w:cs="Times New Roman"/>
          <w:i/>
          <w:sz w:val="24"/>
          <w:szCs w:val="24"/>
        </w:rPr>
        <w:t>Features</w:t>
      </w:r>
      <w:r w:rsidRPr="005A3ED4">
        <w:rPr>
          <w:rFonts w:ascii="Times New Roman" w:eastAsia="Times New Roman" w:hAnsi="Times New Roman" w:cs="Times New Roman"/>
          <w:sz w:val="24"/>
          <w:szCs w:val="24"/>
        </w:rPr>
        <w:t xml:space="preserve">, [Online], Available at: </w:t>
      </w:r>
      <w:hyperlink r:id="rId9">
        <w:r w:rsidRPr="005A3ED4">
          <w:rPr>
            <w:rFonts w:ascii="Times New Roman" w:eastAsia="Times New Roman" w:hAnsi="Times New Roman" w:cs="Times New Roman"/>
            <w:color w:val="1155CC"/>
            <w:sz w:val="24"/>
            <w:szCs w:val="24"/>
            <w:u w:val="single"/>
          </w:rPr>
          <w:t>https://www.hotelowner.co.uk/category/features/</w:t>
        </w:r>
      </w:hyperlink>
      <w:r w:rsidRPr="005A3ED4">
        <w:rPr>
          <w:rFonts w:ascii="Times New Roman" w:eastAsia="Times New Roman" w:hAnsi="Times New Roman" w:cs="Times New Roman"/>
          <w:sz w:val="24"/>
          <w:szCs w:val="24"/>
        </w:rPr>
        <w:t xml:space="preserve"> [Accessed on 19th October 2025] </w:t>
      </w:r>
    </w:p>
    <w:p w14:paraId="0D56E35C"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highlight w:val="white"/>
        </w:rPr>
      </w:pPr>
      <w:r w:rsidRPr="005A3ED4">
        <w:rPr>
          <w:rFonts w:ascii="Times New Roman" w:eastAsia="Times New Roman" w:hAnsi="Times New Roman" w:cs="Times New Roman"/>
          <w:sz w:val="24"/>
          <w:szCs w:val="24"/>
          <w:highlight w:val="white"/>
        </w:rPr>
        <w:t xml:space="preserve">Jahmani, A., Jawabreh, O., </w:t>
      </w:r>
      <w:proofErr w:type="spellStart"/>
      <w:r w:rsidRPr="005A3ED4">
        <w:rPr>
          <w:rFonts w:ascii="Times New Roman" w:eastAsia="Times New Roman" w:hAnsi="Times New Roman" w:cs="Times New Roman"/>
          <w:sz w:val="24"/>
          <w:szCs w:val="24"/>
          <w:highlight w:val="white"/>
        </w:rPr>
        <w:t>Fahmawee</w:t>
      </w:r>
      <w:proofErr w:type="spellEnd"/>
      <w:r w:rsidRPr="005A3ED4">
        <w:rPr>
          <w:rFonts w:ascii="Times New Roman" w:eastAsia="Times New Roman" w:hAnsi="Times New Roman" w:cs="Times New Roman"/>
          <w:sz w:val="24"/>
          <w:szCs w:val="24"/>
          <w:highlight w:val="white"/>
        </w:rPr>
        <w:t xml:space="preserve">, E.A.A.L., </w:t>
      </w:r>
      <w:proofErr w:type="spellStart"/>
      <w:r w:rsidRPr="005A3ED4">
        <w:rPr>
          <w:rFonts w:ascii="Times New Roman" w:eastAsia="Times New Roman" w:hAnsi="Times New Roman" w:cs="Times New Roman"/>
          <w:sz w:val="24"/>
          <w:szCs w:val="24"/>
          <w:highlight w:val="white"/>
        </w:rPr>
        <w:t>Almasarweh</w:t>
      </w:r>
      <w:proofErr w:type="spellEnd"/>
      <w:r w:rsidRPr="005A3ED4">
        <w:rPr>
          <w:rFonts w:ascii="Times New Roman" w:eastAsia="Times New Roman" w:hAnsi="Times New Roman" w:cs="Times New Roman"/>
          <w:sz w:val="24"/>
          <w:szCs w:val="24"/>
          <w:highlight w:val="white"/>
        </w:rPr>
        <w:t xml:space="preserve">, M. and Ali, B.J., (2023). The impact of employee management on organizational performance in Dubai's five-star hotel sector. </w:t>
      </w:r>
      <w:r w:rsidRPr="005A3ED4">
        <w:rPr>
          <w:rFonts w:ascii="Times New Roman" w:eastAsia="Times New Roman" w:hAnsi="Times New Roman" w:cs="Times New Roman"/>
          <w:i/>
          <w:sz w:val="24"/>
          <w:szCs w:val="24"/>
          <w:highlight w:val="white"/>
        </w:rPr>
        <w:t>Journal of Statistics Applications &amp; Probability</w:t>
      </w:r>
      <w:r w:rsidRPr="005A3ED4">
        <w:rPr>
          <w:rFonts w:ascii="Times New Roman" w:eastAsia="Times New Roman" w:hAnsi="Times New Roman" w:cs="Times New Roman"/>
          <w:sz w:val="24"/>
          <w:szCs w:val="24"/>
          <w:highlight w:val="white"/>
        </w:rPr>
        <w:t xml:space="preserve">, </w:t>
      </w:r>
      <w:r w:rsidRPr="005A3ED4">
        <w:rPr>
          <w:rFonts w:ascii="Times New Roman" w:eastAsia="Times New Roman" w:hAnsi="Times New Roman" w:cs="Times New Roman"/>
          <w:i/>
          <w:sz w:val="24"/>
          <w:szCs w:val="24"/>
          <w:highlight w:val="white"/>
        </w:rPr>
        <w:t>12</w:t>
      </w:r>
      <w:r w:rsidRPr="005A3ED4">
        <w:rPr>
          <w:rFonts w:ascii="Times New Roman" w:eastAsia="Times New Roman" w:hAnsi="Times New Roman" w:cs="Times New Roman"/>
          <w:sz w:val="24"/>
          <w:szCs w:val="24"/>
          <w:highlight w:val="white"/>
        </w:rPr>
        <w:t xml:space="preserve">(2), pp.395-404. </w:t>
      </w:r>
    </w:p>
    <w:p w14:paraId="595D05BB"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Martin, A. (2020) </w:t>
      </w:r>
      <w:r w:rsidRPr="005A3ED4">
        <w:rPr>
          <w:rFonts w:ascii="Times New Roman" w:eastAsia="Times New Roman" w:hAnsi="Times New Roman" w:cs="Times New Roman"/>
          <w:i/>
          <w:sz w:val="24"/>
          <w:szCs w:val="24"/>
        </w:rPr>
        <w:t>The Practical Guide to Understanding and Raising Hotel Profitability</w:t>
      </w:r>
      <w:r w:rsidRPr="005A3ED4">
        <w:rPr>
          <w:rFonts w:ascii="Times New Roman" w:eastAsia="Times New Roman" w:hAnsi="Times New Roman" w:cs="Times New Roman"/>
          <w:sz w:val="24"/>
          <w:szCs w:val="24"/>
        </w:rPr>
        <w:t xml:space="preserve">. Abingdon: Routledge. </w:t>
      </w:r>
    </w:p>
    <w:p w14:paraId="60B1B172"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Theritzlondon.com, (2025), </w:t>
      </w:r>
      <w:r w:rsidRPr="005A3ED4">
        <w:rPr>
          <w:rFonts w:ascii="Times New Roman" w:eastAsia="Times New Roman" w:hAnsi="Times New Roman" w:cs="Times New Roman"/>
          <w:i/>
          <w:sz w:val="24"/>
          <w:szCs w:val="24"/>
        </w:rPr>
        <w:t>ABOUT The Ritz</w:t>
      </w:r>
      <w:r w:rsidRPr="005A3ED4">
        <w:rPr>
          <w:rFonts w:ascii="Times New Roman" w:eastAsia="Times New Roman" w:hAnsi="Times New Roman" w:cs="Times New Roman"/>
          <w:sz w:val="24"/>
          <w:szCs w:val="24"/>
        </w:rPr>
        <w:t xml:space="preserve">, [Online], Available at: </w:t>
      </w:r>
      <w:hyperlink r:id="rId10">
        <w:r w:rsidRPr="005A3ED4">
          <w:rPr>
            <w:rFonts w:ascii="Times New Roman" w:eastAsia="Times New Roman" w:hAnsi="Times New Roman" w:cs="Times New Roman"/>
            <w:color w:val="1155CC"/>
            <w:sz w:val="24"/>
            <w:szCs w:val="24"/>
            <w:u w:val="single"/>
          </w:rPr>
          <w:t>https://www.theritzlondon.com/about-the-ritz/</w:t>
        </w:r>
      </w:hyperlink>
      <w:r w:rsidRPr="005A3ED4">
        <w:rPr>
          <w:rFonts w:ascii="Times New Roman" w:eastAsia="Times New Roman" w:hAnsi="Times New Roman" w:cs="Times New Roman"/>
          <w:sz w:val="24"/>
          <w:szCs w:val="24"/>
        </w:rPr>
        <w:t xml:space="preserve"> [Accessed on 19th October 2025] </w:t>
      </w:r>
    </w:p>
    <w:p w14:paraId="1BF14C71"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Vallen, G.K. and Valen, Jerome J. (2014) </w:t>
      </w:r>
      <w:r w:rsidRPr="005A3ED4">
        <w:rPr>
          <w:rFonts w:ascii="Times New Roman" w:eastAsia="Times New Roman" w:hAnsi="Times New Roman" w:cs="Times New Roman"/>
          <w:i/>
          <w:sz w:val="24"/>
          <w:szCs w:val="24"/>
        </w:rPr>
        <w:t>Check-In Check-Out: Managing Hotel Operations</w:t>
      </w:r>
      <w:r w:rsidRPr="005A3ED4">
        <w:rPr>
          <w:rFonts w:ascii="Times New Roman" w:eastAsia="Times New Roman" w:hAnsi="Times New Roman" w:cs="Times New Roman"/>
          <w:sz w:val="24"/>
          <w:szCs w:val="24"/>
        </w:rPr>
        <w:t xml:space="preserve">. 9th Ed. Harlow: Pearson Education Limited. </w:t>
      </w:r>
    </w:p>
    <w:p w14:paraId="130E3F5B"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highlight w:val="white"/>
        </w:rPr>
      </w:pPr>
      <w:r w:rsidRPr="005A3ED4">
        <w:rPr>
          <w:rFonts w:ascii="Times New Roman" w:eastAsia="Times New Roman" w:hAnsi="Times New Roman" w:cs="Times New Roman"/>
          <w:sz w:val="24"/>
          <w:szCs w:val="24"/>
          <w:highlight w:val="white"/>
        </w:rPr>
        <w:t xml:space="preserve">Wang, Q. and Zhang, B., (2021). Research and implementation of the customer-oriented modern hotel management system using fuzzy analytic </w:t>
      </w:r>
      <w:proofErr w:type="spellStart"/>
      <w:r w:rsidRPr="005A3ED4">
        <w:rPr>
          <w:rFonts w:ascii="Times New Roman" w:eastAsia="Times New Roman" w:hAnsi="Times New Roman" w:cs="Times New Roman"/>
          <w:sz w:val="24"/>
          <w:szCs w:val="24"/>
          <w:highlight w:val="white"/>
        </w:rPr>
        <w:t>hiererchical</w:t>
      </w:r>
      <w:proofErr w:type="spellEnd"/>
      <w:r w:rsidRPr="005A3ED4">
        <w:rPr>
          <w:rFonts w:ascii="Times New Roman" w:eastAsia="Times New Roman" w:hAnsi="Times New Roman" w:cs="Times New Roman"/>
          <w:sz w:val="24"/>
          <w:szCs w:val="24"/>
          <w:highlight w:val="white"/>
        </w:rPr>
        <w:t xml:space="preserve"> process (FAHP). </w:t>
      </w:r>
      <w:r w:rsidRPr="005A3ED4">
        <w:rPr>
          <w:rFonts w:ascii="Times New Roman" w:eastAsia="Times New Roman" w:hAnsi="Times New Roman" w:cs="Times New Roman"/>
          <w:i/>
          <w:sz w:val="24"/>
          <w:szCs w:val="24"/>
          <w:highlight w:val="white"/>
        </w:rPr>
        <w:t>Journal of Intelligent &amp; Fuzzy Systems</w:t>
      </w:r>
      <w:r w:rsidRPr="005A3ED4">
        <w:rPr>
          <w:rFonts w:ascii="Times New Roman" w:eastAsia="Times New Roman" w:hAnsi="Times New Roman" w:cs="Times New Roman"/>
          <w:sz w:val="24"/>
          <w:szCs w:val="24"/>
          <w:highlight w:val="white"/>
        </w:rPr>
        <w:t xml:space="preserve">, </w:t>
      </w:r>
      <w:r w:rsidRPr="005A3ED4">
        <w:rPr>
          <w:rFonts w:ascii="Times New Roman" w:eastAsia="Times New Roman" w:hAnsi="Times New Roman" w:cs="Times New Roman"/>
          <w:i/>
          <w:sz w:val="24"/>
          <w:szCs w:val="24"/>
          <w:highlight w:val="white"/>
        </w:rPr>
        <w:t>40</w:t>
      </w:r>
      <w:r w:rsidRPr="005A3ED4">
        <w:rPr>
          <w:rFonts w:ascii="Times New Roman" w:eastAsia="Times New Roman" w:hAnsi="Times New Roman" w:cs="Times New Roman"/>
          <w:sz w:val="24"/>
          <w:szCs w:val="24"/>
          <w:highlight w:val="white"/>
        </w:rPr>
        <w:t xml:space="preserve">(4), pp.8277-8285. </w:t>
      </w:r>
    </w:p>
    <w:p w14:paraId="24A1314B" w14:textId="77777777" w:rsidR="00FC6062" w:rsidRPr="005A3ED4" w:rsidRDefault="00FC6062"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Wood, R.C. (2013) </w:t>
      </w:r>
      <w:r w:rsidRPr="005A3ED4">
        <w:rPr>
          <w:rFonts w:ascii="Times New Roman" w:eastAsia="Times New Roman" w:hAnsi="Times New Roman" w:cs="Times New Roman"/>
          <w:i/>
          <w:sz w:val="24"/>
          <w:szCs w:val="24"/>
        </w:rPr>
        <w:t>Key Concepts in Hospitality Management</w:t>
      </w:r>
      <w:r w:rsidRPr="005A3ED4">
        <w:rPr>
          <w:rFonts w:ascii="Times New Roman" w:eastAsia="Times New Roman" w:hAnsi="Times New Roman" w:cs="Times New Roman"/>
          <w:sz w:val="24"/>
          <w:szCs w:val="24"/>
        </w:rPr>
        <w:t xml:space="preserve">. London: SAGE Publications Ltd. </w:t>
      </w:r>
    </w:p>
    <w:p w14:paraId="2A3DE3A3" w14:textId="77777777" w:rsidR="00A911E8" w:rsidRPr="005A3ED4" w:rsidRDefault="00A911E8" w:rsidP="007B7828">
      <w:pPr>
        <w:widowControl w:val="0"/>
        <w:spacing w:line="360" w:lineRule="auto"/>
        <w:jc w:val="both"/>
        <w:rPr>
          <w:rFonts w:ascii="Times New Roman" w:eastAsia="Times New Roman" w:hAnsi="Times New Roman" w:cs="Times New Roman"/>
          <w:sz w:val="24"/>
          <w:szCs w:val="24"/>
          <w:highlight w:val="white"/>
        </w:rPr>
      </w:pPr>
    </w:p>
    <w:p w14:paraId="2352B849" w14:textId="77777777" w:rsidR="00A911E8" w:rsidRPr="005A3ED4" w:rsidRDefault="00A911E8" w:rsidP="007B7828">
      <w:pPr>
        <w:spacing w:line="360" w:lineRule="auto"/>
        <w:rPr>
          <w:rFonts w:ascii="Times New Roman" w:eastAsia="Times New Roman" w:hAnsi="Times New Roman" w:cs="Times New Roman"/>
          <w:sz w:val="24"/>
          <w:szCs w:val="24"/>
        </w:rPr>
      </w:pPr>
    </w:p>
    <w:p w14:paraId="37749AB7" w14:textId="77777777" w:rsidR="00A911E8" w:rsidRPr="005A3ED4" w:rsidRDefault="00A911E8" w:rsidP="007B7828">
      <w:pPr>
        <w:spacing w:line="360" w:lineRule="auto"/>
      </w:pPr>
    </w:p>
    <w:p w14:paraId="0F60424A" w14:textId="77777777" w:rsidR="00A911E8" w:rsidRDefault="00A911E8" w:rsidP="007B7828">
      <w:pPr>
        <w:spacing w:line="360" w:lineRule="auto"/>
      </w:pPr>
    </w:p>
    <w:sectPr w:rsidR="00A911E8" w:rsidSect="00DF3E06">
      <w:footerReference w:type="default" r:id="rId11"/>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A167F" w14:textId="77777777" w:rsidR="00FD5C3D" w:rsidRPr="005A3ED4" w:rsidRDefault="00FD5C3D" w:rsidP="005A3ED4">
      <w:pPr>
        <w:spacing w:line="240" w:lineRule="auto"/>
      </w:pPr>
      <w:r w:rsidRPr="005A3ED4">
        <w:separator/>
      </w:r>
    </w:p>
  </w:endnote>
  <w:endnote w:type="continuationSeparator" w:id="0">
    <w:p w14:paraId="18E97E22" w14:textId="77777777" w:rsidR="00FD5C3D" w:rsidRPr="005A3ED4" w:rsidRDefault="00FD5C3D" w:rsidP="005A3ED4">
      <w:pPr>
        <w:spacing w:line="240" w:lineRule="auto"/>
      </w:pPr>
      <w:r w:rsidRPr="005A3E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216826"/>
      <w:docPartObj>
        <w:docPartGallery w:val="Page Numbers (Bottom of Page)"/>
        <w:docPartUnique/>
      </w:docPartObj>
    </w:sdtPr>
    <w:sdtContent>
      <w:p w14:paraId="27221CE2" w14:textId="77777777" w:rsidR="005A3ED4" w:rsidRPr="005A3ED4" w:rsidRDefault="005A3ED4">
        <w:pPr>
          <w:pStyle w:val="Footer"/>
          <w:jc w:val="right"/>
        </w:pPr>
        <w:r w:rsidRPr="005A3ED4">
          <w:fldChar w:fldCharType="begin"/>
        </w:r>
        <w:r w:rsidRPr="005A3ED4">
          <w:instrText xml:space="preserve"> PAGE   \* MERGEFORMAT </w:instrText>
        </w:r>
        <w:r w:rsidRPr="005A3ED4">
          <w:fldChar w:fldCharType="separate"/>
        </w:r>
        <w:r w:rsidRPr="005A3ED4">
          <w:t>2</w:t>
        </w:r>
        <w:r w:rsidRPr="005A3ED4">
          <w:fldChar w:fldCharType="end"/>
        </w:r>
      </w:p>
    </w:sdtContent>
  </w:sdt>
  <w:p w14:paraId="62BAC0F3" w14:textId="77777777" w:rsidR="005A3ED4" w:rsidRPr="005A3ED4" w:rsidRDefault="005A3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2B82B" w14:textId="77777777" w:rsidR="00FD5C3D" w:rsidRPr="005A3ED4" w:rsidRDefault="00FD5C3D" w:rsidP="005A3ED4">
      <w:pPr>
        <w:spacing w:line="240" w:lineRule="auto"/>
      </w:pPr>
      <w:r w:rsidRPr="005A3ED4">
        <w:separator/>
      </w:r>
    </w:p>
  </w:footnote>
  <w:footnote w:type="continuationSeparator" w:id="0">
    <w:p w14:paraId="70B13BAD" w14:textId="77777777" w:rsidR="00FD5C3D" w:rsidRPr="005A3ED4" w:rsidRDefault="00FD5C3D" w:rsidP="005A3ED4">
      <w:pPr>
        <w:spacing w:line="240" w:lineRule="auto"/>
      </w:pPr>
      <w:r w:rsidRPr="005A3E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5196"/>
    <w:multiLevelType w:val="multilevel"/>
    <w:tmpl w:val="529CA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BF6131"/>
    <w:multiLevelType w:val="multilevel"/>
    <w:tmpl w:val="BB146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8805679">
    <w:abstractNumId w:val="0"/>
  </w:num>
  <w:num w:numId="2" w16cid:durableId="51419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1E8"/>
    <w:rsid w:val="0020604F"/>
    <w:rsid w:val="00211503"/>
    <w:rsid w:val="00377975"/>
    <w:rsid w:val="00462C8D"/>
    <w:rsid w:val="004C0952"/>
    <w:rsid w:val="005972A2"/>
    <w:rsid w:val="005A3ED4"/>
    <w:rsid w:val="006E3299"/>
    <w:rsid w:val="006F307A"/>
    <w:rsid w:val="00751DB9"/>
    <w:rsid w:val="007644E6"/>
    <w:rsid w:val="007A5B93"/>
    <w:rsid w:val="007B7828"/>
    <w:rsid w:val="007E5DFD"/>
    <w:rsid w:val="00A911E8"/>
    <w:rsid w:val="00AE2DD8"/>
    <w:rsid w:val="00CA7FF4"/>
    <w:rsid w:val="00CC6AB2"/>
    <w:rsid w:val="00DF3E06"/>
    <w:rsid w:val="00F333F9"/>
    <w:rsid w:val="00FC1AE8"/>
    <w:rsid w:val="00FC6062"/>
    <w:rsid w:val="00FD5C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DC6A"/>
  <w15:docId w15:val="{DB0F8605-ABD2-4170-B377-FB6E367E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5A3ED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A3ED4"/>
    <w:pPr>
      <w:tabs>
        <w:tab w:val="center" w:pos="4513"/>
        <w:tab w:val="right" w:pos="9026"/>
      </w:tabs>
      <w:spacing w:line="240" w:lineRule="auto"/>
    </w:pPr>
  </w:style>
  <w:style w:type="character" w:customStyle="1" w:styleId="HeaderChar">
    <w:name w:val="Header Char"/>
    <w:basedOn w:val="DefaultParagraphFont"/>
    <w:link w:val="Header"/>
    <w:uiPriority w:val="99"/>
    <w:rsid w:val="005A3ED4"/>
  </w:style>
  <w:style w:type="paragraph" w:styleId="Footer">
    <w:name w:val="footer"/>
    <w:basedOn w:val="Normal"/>
    <w:link w:val="FooterChar"/>
    <w:uiPriority w:val="99"/>
    <w:unhideWhenUsed/>
    <w:rsid w:val="005A3ED4"/>
    <w:pPr>
      <w:tabs>
        <w:tab w:val="center" w:pos="4513"/>
        <w:tab w:val="right" w:pos="9026"/>
      </w:tabs>
      <w:spacing w:line="240" w:lineRule="auto"/>
    </w:pPr>
  </w:style>
  <w:style w:type="character" w:customStyle="1" w:styleId="FooterChar">
    <w:name w:val="Footer Char"/>
    <w:basedOn w:val="DefaultParagraphFont"/>
    <w:link w:val="Footer"/>
    <w:uiPriority w:val="99"/>
    <w:rsid w:val="005A3ED4"/>
  </w:style>
  <w:style w:type="paragraph" w:styleId="TOCHeading">
    <w:name w:val="TOC Heading"/>
    <w:basedOn w:val="Heading1"/>
    <w:next w:val="Normal"/>
    <w:uiPriority w:val="39"/>
    <w:unhideWhenUsed/>
    <w:qFormat/>
    <w:rsid w:val="007B782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7828"/>
    <w:pPr>
      <w:spacing w:after="100"/>
    </w:pPr>
  </w:style>
  <w:style w:type="character" w:styleId="Hyperlink">
    <w:name w:val="Hyperlink"/>
    <w:basedOn w:val="DefaultParagraphFont"/>
    <w:uiPriority w:val="99"/>
    <w:unhideWhenUsed/>
    <w:rsid w:val="007B78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ritzlondon.com/about-the-ritz/" TargetMode="External"/><Relationship Id="rId4" Type="http://schemas.openxmlformats.org/officeDocument/2006/relationships/settings" Target="settings.xml"/><Relationship Id="rId9" Type="http://schemas.openxmlformats.org/officeDocument/2006/relationships/hyperlink" Target="https://www.hotelowner.co.uk/category/fe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48C7-2CA4-4DF2-9135-C63F38A79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1629</Words>
  <Characters>9286</Characters>
  <Application>Microsoft Office Word</Application>
  <DocSecurity>0</DocSecurity>
  <Lines>77</Lines>
  <Paragraphs>21</Paragraphs>
  <ScaleCrop>false</ScaleCrop>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2025-10-19T14:44:00Z</dcterms:created>
  <dcterms:modified xsi:type="dcterms:W3CDTF">2025-10-21T06:48:00Z</dcterms:modified>
</cp:coreProperties>
</file>