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106853317"/>
        <w:docPartObj>
          <w:docPartGallery w:val="Cover Pages"/>
          <w:docPartUnique/>
        </w:docPartObj>
      </w:sdtPr>
      <w:sdtEndPr/>
      <w:sdtContent>
        <w:p w14:paraId="059770A4" w14:textId="432C992B" w:rsidR="00202C4C" w:rsidRDefault="00202C4C">
          <w:r>
            <w:rPr>
              <w:noProof/>
            </w:rPr>
            <mc:AlternateContent>
              <mc:Choice Requires="wpg">
                <w:drawing>
                  <wp:anchor distT="0" distB="0" distL="114300" distR="114300" simplePos="0" relativeHeight="251659264" behindDoc="1" locked="0" layoutInCell="1" allowOverlap="1" wp14:anchorId="1DC8ECF1" wp14:editId="40369738">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3D2B15" w14:textId="202CF3D2" w:rsidR="00202C4C" w:rsidRDefault="00202C4C">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A7867" w14:textId="25510F64" w:rsidR="00202C4C" w:rsidRDefault="00202C4C" w:rsidP="00202C4C">
                                  <w:pPr>
                                    <w:pStyle w:val="NoSpacing"/>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                   EAEE4005</w:t>
                                  </w:r>
                                </w:p>
                                <w:p w14:paraId="11C28287" w14:textId="28629163" w:rsidR="00202C4C" w:rsidRDefault="00202C4C">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Portfolio</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DC8ECF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p w14:paraId="0E3D2B15" w14:textId="202CF3D2" w:rsidR="00202C4C" w:rsidRDefault="00202C4C">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5BAA7867" w14:textId="25510F64" w:rsidR="00202C4C" w:rsidRDefault="00202C4C" w:rsidP="00202C4C">
                            <w:pPr>
                              <w:pStyle w:val="NoSpacing"/>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 xml:space="preserve">                   EAEE4005</w:t>
                            </w:r>
                          </w:p>
                          <w:p w14:paraId="11C28287" w14:textId="28629163" w:rsidR="00202C4C" w:rsidRDefault="00202C4C">
                            <w:pPr>
                              <w:pStyle w:val="NoSpacing"/>
                              <w:jc w:val="center"/>
                              <w:rPr>
                                <w:rFonts w:asciiTheme="majorHAnsi" w:eastAsiaTheme="majorEastAsia" w:hAnsiTheme="majorHAnsi" w:cstheme="majorBidi"/>
                                <w:caps/>
                                <w:color w:val="5B9BD5" w:themeColor="accent1"/>
                                <w:sz w:val="72"/>
                                <w:szCs w:val="72"/>
                              </w:rPr>
                            </w:pPr>
                            <w:r>
                              <w:rPr>
                                <w:rFonts w:asciiTheme="majorHAnsi" w:eastAsiaTheme="majorEastAsia" w:hAnsiTheme="majorHAnsi" w:cstheme="majorBidi"/>
                                <w:caps/>
                                <w:color w:val="5B9BD5" w:themeColor="accent1"/>
                                <w:sz w:val="72"/>
                                <w:szCs w:val="72"/>
                              </w:rPr>
                              <w:t>Portfolio</w:t>
                            </w:r>
                          </w:p>
                        </w:txbxContent>
                      </v:textbox>
                    </v:shape>
                    <w10:wrap anchorx="page" anchory="page"/>
                  </v:group>
                </w:pict>
              </mc:Fallback>
            </mc:AlternateContent>
          </w:r>
        </w:p>
        <w:p w14:paraId="484F9909" w14:textId="095405A1" w:rsidR="00202C4C" w:rsidRDefault="00202C4C">
          <w:r>
            <w:br w:type="page"/>
          </w:r>
        </w:p>
      </w:sdtContent>
    </w:sdt>
    <w:p w14:paraId="3E679303" w14:textId="50038071" w:rsidR="00202C4C" w:rsidRDefault="00202C4C">
      <w:r>
        <w:rPr>
          <w:noProof/>
        </w:rPr>
        <w:lastRenderedPageBreak/>
        <mc:AlternateContent>
          <mc:Choice Requires="wps">
            <w:drawing>
              <wp:anchor distT="0" distB="0" distL="114300" distR="114300" simplePos="0" relativeHeight="251661312" behindDoc="0" locked="0" layoutInCell="1" allowOverlap="1" wp14:anchorId="31635E05" wp14:editId="787CC4E9">
                <wp:simplePos x="0" y="0"/>
                <wp:positionH relativeFrom="column">
                  <wp:posOffset>1403350</wp:posOffset>
                </wp:positionH>
                <wp:positionV relativeFrom="paragraph">
                  <wp:posOffset>6350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E65465F" w14:textId="2547B29E" w:rsidR="00202C4C" w:rsidRPr="00202C4C" w:rsidRDefault="00202C4C" w:rsidP="00202C4C">
                            <w:pPr>
                              <w:jc w:val="cente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 page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1635E05" id="Text Box 1" o:spid="_x0000_s1030" type="#_x0000_t202" style="position:absolute;margin-left:110.5pt;margin-top:.5pt;width:2in;height:2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7GEIQIAAE4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" filled="f" stroked="f">
                <v:textbox style="mso-fit-shape-to-text:t">
                  <w:txbxContent>
                    <w:p w14:paraId="1E65465F" w14:textId="2547B29E" w:rsidR="00202C4C" w:rsidRPr="00202C4C" w:rsidRDefault="00202C4C" w:rsidP="00202C4C">
                      <w:pPr>
                        <w:jc w:val="cente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Contents page</w:t>
                      </w:r>
                    </w:p>
                  </w:txbxContent>
                </v:textbox>
              </v:shape>
            </w:pict>
          </mc:Fallback>
        </mc:AlternateContent>
      </w:r>
    </w:p>
    <w:p w14:paraId="49196550" w14:textId="64E16BA6" w:rsidR="00202C4C" w:rsidRDefault="00202C4C" w:rsidP="00202C4C"/>
    <w:p w14:paraId="36EBB6BE" w14:textId="524AF551" w:rsidR="00202C4C" w:rsidRDefault="00202C4C" w:rsidP="00202C4C"/>
    <w:p w14:paraId="20B1F696" w14:textId="664DA5AB" w:rsidR="00F5348D" w:rsidRDefault="00F5348D" w:rsidP="00202C4C"/>
    <w:p w14:paraId="4BD96E68" w14:textId="77777777" w:rsidR="00F5348D" w:rsidRDefault="00F5348D" w:rsidP="00202C4C"/>
    <w:p w14:paraId="07207EBE" w14:textId="14F33BD4" w:rsidR="00202C4C" w:rsidRPr="00937684" w:rsidRDefault="00202C4C" w:rsidP="00202C4C">
      <w:pPr>
        <w:pStyle w:val="ListParagraph"/>
        <w:numPr>
          <w:ilvl w:val="0"/>
          <w:numId w:val="2"/>
        </w:numPr>
        <w:rPr>
          <w:rFonts w:ascii="Arial" w:hAnsi="Arial" w:cs="Arial"/>
          <w:sz w:val="36"/>
          <w:szCs w:val="36"/>
        </w:rPr>
      </w:pPr>
      <w:r w:rsidRPr="00937684">
        <w:rPr>
          <w:rFonts w:ascii="Arial" w:hAnsi="Arial" w:cs="Arial"/>
          <w:sz w:val="36"/>
          <w:szCs w:val="36"/>
        </w:rPr>
        <w:t>Activity plan</w:t>
      </w:r>
      <w:r w:rsidR="00F5348D" w:rsidRPr="00937684">
        <w:rPr>
          <w:rFonts w:ascii="Arial" w:hAnsi="Arial" w:cs="Arial"/>
          <w:sz w:val="36"/>
          <w:szCs w:val="36"/>
        </w:rPr>
        <w:t>.</w:t>
      </w:r>
    </w:p>
    <w:p w14:paraId="66B7577D" w14:textId="060DEC39" w:rsidR="00202C4C" w:rsidRPr="00E21668" w:rsidRDefault="00202C4C" w:rsidP="00E21668">
      <w:pPr>
        <w:pStyle w:val="ListParagraph"/>
        <w:numPr>
          <w:ilvl w:val="0"/>
          <w:numId w:val="2"/>
        </w:numPr>
        <w:rPr>
          <w:rFonts w:ascii="Arial" w:hAnsi="Arial" w:cs="Arial"/>
          <w:sz w:val="36"/>
          <w:szCs w:val="36"/>
        </w:rPr>
      </w:pPr>
      <w:bookmarkStart w:id="0" w:name="_Hlk65438182"/>
      <w:r w:rsidRPr="00937684">
        <w:rPr>
          <w:rFonts w:ascii="Arial" w:hAnsi="Arial" w:cs="Arial"/>
          <w:sz w:val="36"/>
          <w:szCs w:val="36"/>
        </w:rPr>
        <w:t>Evaluation of the activity plan</w:t>
      </w:r>
      <w:r w:rsidR="00E21668">
        <w:rPr>
          <w:rFonts w:ascii="Arial" w:hAnsi="Arial" w:cs="Arial"/>
          <w:sz w:val="36"/>
          <w:szCs w:val="36"/>
        </w:rPr>
        <w:t xml:space="preserve"> / </w:t>
      </w:r>
      <w:r w:rsidRPr="00E21668">
        <w:rPr>
          <w:rFonts w:ascii="Arial" w:hAnsi="Arial" w:cs="Arial"/>
          <w:sz w:val="36"/>
          <w:szCs w:val="36"/>
        </w:rPr>
        <w:t>A discussion of the range and diversity</w:t>
      </w:r>
      <w:r w:rsidR="00E21668" w:rsidRPr="00E21668">
        <w:rPr>
          <w:rFonts w:ascii="Arial" w:hAnsi="Arial" w:cs="Arial"/>
          <w:sz w:val="36"/>
          <w:szCs w:val="36"/>
        </w:rPr>
        <w:t xml:space="preserve">/ </w:t>
      </w:r>
      <w:r w:rsidRPr="00E21668">
        <w:rPr>
          <w:rFonts w:ascii="Arial" w:hAnsi="Arial" w:cs="Arial"/>
          <w:sz w:val="36"/>
          <w:szCs w:val="36"/>
        </w:rPr>
        <w:t>Hold the adult monitors and plans for children’s mathematical development</w:t>
      </w:r>
      <w:r w:rsidR="00F5348D" w:rsidRPr="00E21668">
        <w:rPr>
          <w:rFonts w:ascii="Arial" w:hAnsi="Arial" w:cs="Arial"/>
          <w:sz w:val="36"/>
          <w:szCs w:val="36"/>
        </w:rPr>
        <w:t>.</w:t>
      </w:r>
    </w:p>
    <w:bookmarkEnd w:id="0"/>
    <w:p w14:paraId="23C22BD9" w14:textId="6B18F3C7" w:rsidR="00202C4C" w:rsidRPr="00937684" w:rsidRDefault="00202C4C">
      <w:pPr>
        <w:rPr>
          <w:rFonts w:ascii="Arial" w:hAnsi="Arial" w:cs="Arial"/>
        </w:rPr>
      </w:pPr>
    </w:p>
    <w:p w14:paraId="374D123A" w14:textId="22C11B81" w:rsidR="00202C4C" w:rsidRPr="00937684" w:rsidRDefault="00202C4C">
      <w:pPr>
        <w:rPr>
          <w:rFonts w:ascii="Arial" w:hAnsi="Arial" w:cs="Arial"/>
        </w:rPr>
      </w:pPr>
    </w:p>
    <w:p w14:paraId="6548F4EF" w14:textId="3AE96332" w:rsidR="00202C4C" w:rsidRPr="00937684" w:rsidRDefault="00202C4C">
      <w:pPr>
        <w:rPr>
          <w:rFonts w:ascii="Arial" w:hAnsi="Arial" w:cs="Arial"/>
        </w:rPr>
      </w:pPr>
    </w:p>
    <w:p w14:paraId="268F3DFF" w14:textId="604A2864" w:rsidR="00202C4C" w:rsidRPr="00937684" w:rsidRDefault="00202C4C">
      <w:pPr>
        <w:rPr>
          <w:rFonts w:ascii="Arial" w:hAnsi="Arial" w:cs="Arial"/>
        </w:rPr>
      </w:pPr>
    </w:p>
    <w:p w14:paraId="17FC6C7B" w14:textId="49DA7097" w:rsidR="00202C4C" w:rsidRPr="00937684" w:rsidRDefault="00202C4C">
      <w:pPr>
        <w:rPr>
          <w:rFonts w:ascii="Arial" w:hAnsi="Arial" w:cs="Arial"/>
        </w:rPr>
      </w:pPr>
    </w:p>
    <w:p w14:paraId="5C1E3CC0" w14:textId="0F0D812C" w:rsidR="00202C4C" w:rsidRPr="00937684" w:rsidRDefault="00202C4C">
      <w:pPr>
        <w:rPr>
          <w:rFonts w:ascii="Arial" w:hAnsi="Arial" w:cs="Arial"/>
        </w:rPr>
      </w:pPr>
    </w:p>
    <w:p w14:paraId="14212C49" w14:textId="57ACA1F1" w:rsidR="00202C4C" w:rsidRPr="00937684" w:rsidRDefault="00202C4C">
      <w:pPr>
        <w:rPr>
          <w:rFonts w:ascii="Arial" w:hAnsi="Arial" w:cs="Arial"/>
        </w:rPr>
      </w:pPr>
    </w:p>
    <w:p w14:paraId="1278B8DB" w14:textId="77777777" w:rsidR="00202C4C" w:rsidRPr="00937684" w:rsidRDefault="00202C4C">
      <w:pPr>
        <w:rPr>
          <w:rFonts w:ascii="Arial" w:hAnsi="Arial" w:cs="Arial"/>
        </w:rPr>
      </w:pPr>
    </w:p>
    <w:tbl>
      <w:tblPr>
        <w:tblStyle w:val="TableGrid"/>
        <w:tblpPr w:leftFromText="180" w:rightFromText="180" w:vertAnchor="page" w:horzAnchor="margin" w:tblpY="4647"/>
        <w:tblW w:w="0" w:type="auto"/>
        <w:tblLook w:val="04A0" w:firstRow="1" w:lastRow="0" w:firstColumn="1" w:lastColumn="0" w:noHBand="0" w:noVBand="1"/>
      </w:tblPr>
      <w:tblGrid>
        <w:gridCol w:w="2965"/>
        <w:gridCol w:w="3150"/>
        <w:gridCol w:w="2901"/>
      </w:tblGrid>
      <w:tr w:rsidR="00ED401F" w:rsidRPr="00937684" w14:paraId="5E66272D" w14:textId="77777777" w:rsidTr="00202C4C">
        <w:tc>
          <w:tcPr>
            <w:tcW w:w="9016" w:type="dxa"/>
            <w:gridSpan w:val="3"/>
          </w:tcPr>
          <w:p w14:paraId="7F05ED03" w14:textId="77777777" w:rsidR="00ED401F" w:rsidRPr="00937684" w:rsidRDefault="00ED401F" w:rsidP="00202C4C">
            <w:pPr>
              <w:jc w:val="center"/>
              <w:rPr>
                <w:rFonts w:ascii="Arial" w:hAnsi="Arial" w:cs="Arial"/>
                <w:b/>
                <w:lang w:val="cy-GB"/>
              </w:rPr>
            </w:pPr>
            <w:r w:rsidRPr="00937684">
              <w:rPr>
                <w:rFonts w:ascii="Arial" w:hAnsi="Arial" w:cs="Arial"/>
                <w:b/>
                <w:lang w:val="cy-GB"/>
              </w:rPr>
              <w:lastRenderedPageBreak/>
              <w:t>Cynllun Gweithgaredd</w:t>
            </w:r>
          </w:p>
          <w:p w14:paraId="216297CC" w14:textId="77777777" w:rsidR="00ED401F" w:rsidRPr="00937684" w:rsidRDefault="00ED401F" w:rsidP="00202C4C">
            <w:pPr>
              <w:jc w:val="center"/>
              <w:rPr>
                <w:rFonts w:ascii="Arial" w:hAnsi="Arial" w:cs="Arial"/>
                <w:i/>
              </w:rPr>
            </w:pPr>
            <w:r w:rsidRPr="00937684">
              <w:rPr>
                <w:rFonts w:ascii="Arial" w:hAnsi="Arial" w:cs="Arial"/>
                <w:b/>
                <w:i/>
              </w:rPr>
              <w:t>Activity Plan</w:t>
            </w:r>
          </w:p>
        </w:tc>
      </w:tr>
      <w:tr w:rsidR="00ED401F" w:rsidRPr="00937684" w14:paraId="60F15619" w14:textId="77777777" w:rsidTr="00202C4C">
        <w:tc>
          <w:tcPr>
            <w:tcW w:w="9016" w:type="dxa"/>
            <w:gridSpan w:val="3"/>
          </w:tcPr>
          <w:p w14:paraId="7D7EA05F" w14:textId="177E1AAE" w:rsidR="00ED401F" w:rsidRPr="00937684" w:rsidRDefault="00ED401F" w:rsidP="00202C4C">
            <w:pPr>
              <w:rPr>
                <w:rFonts w:ascii="Arial" w:hAnsi="Arial" w:cs="Arial"/>
                <w:b/>
                <w:i/>
              </w:rPr>
            </w:pPr>
            <w:r w:rsidRPr="00937684">
              <w:rPr>
                <w:rFonts w:ascii="Arial" w:hAnsi="Arial" w:cs="Arial"/>
                <w:b/>
                <w:i/>
              </w:rPr>
              <w:t>Activity:</w:t>
            </w:r>
            <w:r w:rsidR="00F5348D" w:rsidRPr="00937684">
              <w:rPr>
                <w:rFonts w:ascii="Arial" w:hAnsi="Arial" w:cs="Arial"/>
                <w:b/>
                <w:i/>
              </w:rPr>
              <w:t xml:space="preserve">  Using paint inside sandwich bags to create shapes.</w:t>
            </w:r>
          </w:p>
          <w:p w14:paraId="7DDB4BA1" w14:textId="77777777" w:rsidR="00ED401F" w:rsidRPr="00937684" w:rsidRDefault="00ED401F" w:rsidP="00202C4C">
            <w:pPr>
              <w:rPr>
                <w:rFonts w:ascii="Arial" w:hAnsi="Arial" w:cs="Arial"/>
              </w:rPr>
            </w:pPr>
          </w:p>
        </w:tc>
      </w:tr>
      <w:tr w:rsidR="00ED401F" w:rsidRPr="00937684" w14:paraId="54A61820" w14:textId="77777777" w:rsidTr="00202C4C">
        <w:tc>
          <w:tcPr>
            <w:tcW w:w="2965" w:type="dxa"/>
          </w:tcPr>
          <w:p w14:paraId="40A7B1FE" w14:textId="0564BB78" w:rsidR="00ED401F" w:rsidRPr="00937684" w:rsidRDefault="00ED401F" w:rsidP="00202C4C">
            <w:pPr>
              <w:rPr>
                <w:rFonts w:ascii="Arial" w:hAnsi="Arial" w:cs="Arial"/>
                <w:b/>
                <w:i/>
              </w:rPr>
            </w:pPr>
            <w:r w:rsidRPr="00937684">
              <w:rPr>
                <w:rFonts w:ascii="Arial" w:hAnsi="Arial" w:cs="Arial"/>
                <w:b/>
                <w:i/>
              </w:rPr>
              <w:t>Number of children:</w:t>
            </w:r>
            <w:r w:rsidR="00F5348D" w:rsidRPr="00937684">
              <w:rPr>
                <w:rFonts w:ascii="Arial" w:hAnsi="Arial" w:cs="Arial"/>
                <w:b/>
                <w:i/>
              </w:rPr>
              <w:t xml:space="preserve"> 3</w:t>
            </w:r>
          </w:p>
          <w:p w14:paraId="7C64462B" w14:textId="77777777" w:rsidR="00ED401F" w:rsidRPr="00937684" w:rsidRDefault="00ED401F" w:rsidP="00202C4C">
            <w:pPr>
              <w:rPr>
                <w:rFonts w:ascii="Arial" w:hAnsi="Arial" w:cs="Arial"/>
              </w:rPr>
            </w:pPr>
          </w:p>
        </w:tc>
        <w:tc>
          <w:tcPr>
            <w:tcW w:w="3150" w:type="dxa"/>
          </w:tcPr>
          <w:p w14:paraId="6F05CFCA" w14:textId="5A0B127B" w:rsidR="00ED401F" w:rsidRPr="00937684" w:rsidRDefault="00ED401F" w:rsidP="00202C4C">
            <w:pPr>
              <w:rPr>
                <w:rFonts w:ascii="Arial" w:hAnsi="Arial" w:cs="Arial"/>
                <w:b/>
                <w:i/>
              </w:rPr>
            </w:pPr>
            <w:r w:rsidRPr="00937684">
              <w:rPr>
                <w:rFonts w:ascii="Arial" w:hAnsi="Arial" w:cs="Arial"/>
                <w:b/>
                <w:i/>
              </w:rPr>
              <w:t>Age of children:</w:t>
            </w:r>
            <w:r w:rsidR="00F5348D" w:rsidRPr="00937684">
              <w:rPr>
                <w:rFonts w:ascii="Arial" w:hAnsi="Arial" w:cs="Arial"/>
                <w:b/>
                <w:i/>
              </w:rPr>
              <w:t xml:space="preserve"> 2</w:t>
            </w:r>
          </w:p>
        </w:tc>
        <w:tc>
          <w:tcPr>
            <w:tcW w:w="2901" w:type="dxa"/>
          </w:tcPr>
          <w:p w14:paraId="2663905D" w14:textId="6BC69B32" w:rsidR="00ED401F" w:rsidRPr="00937684" w:rsidRDefault="00ED401F" w:rsidP="00202C4C">
            <w:pPr>
              <w:rPr>
                <w:rFonts w:ascii="Arial" w:hAnsi="Arial" w:cs="Arial"/>
                <w:i/>
              </w:rPr>
            </w:pPr>
            <w:r w:rsidRPr="00937684">
              <w:rPr>
                <w:rFonts w:ascii="Arial" w:hAnsi="Arial" w:cs="Arial"/>
                <w:b/>
                <w:i/>
              </w:rPr>
              <w:t>Number of adults:</w:t>
            </w:r>
            <w:r w:rsidR="00F5348D" w:rsidRPr="00937684">
              <w:rPr>
                <w:rFonts w:ascii="Arial" w:hAnsi="Arial" w:cs="Arial"/>
                <w:b/>
                <w:i/>
              </w:rPr>
              <w:t xml:space="preserve"> 1</w:t>
            </w:r>
          </w:p>
        </w:tc>
      </w:tr>
      <w:tr w:rsidR="00ED401F" w:rsidRPr="00937684" w14:paraId="01866C87" w14:textId="77777777" w:rsidTr="00202C4C">
        <w:tc>
          <w:tcPr>
            <w:tcW w:w="2965" w:type="dxa"/>
          </w:tcPr>
          <w:p w14:paraId="1E5A77AD" w14:textId="77777777" w:rsidR="00ED401F" w:rsidRPr="00937684" w:rsidRDefault="00ED401F" w:rsidP="00202C4C">
            <w:pPr>
              <w:rPr>
                <w:rFonts w:ascii="Arial" w:hAnsi="Arial" w:cs="Arial"/>
                <w:b/>
                <w:i/>
              </w:rPr>
            </w:pPr>
            <w:r w:rsidRPr="00937684">
              <w:rPr>
                <w:rFonts w:ascii="Arial" w:hAnsi="Arial" w:cs="Arial"/>
                <w:b/>
                <w:i/>
              </w:rPr>
              <w:t>Location:</w:t>
            </w:r>
          </w:p>
          <w:p w14:paraId="0FADDDF3" w14:textId="7866DD9A" w:rsidR="00ED401F" w:rsidRPr="00937684" w:rsidRDefault="00F5348D" w:rsidP="00202C4C">
            <w:pPr>
              <w:rPr>
                <w:rFonts w:ascii="Arial" w:hAnsi="Arial" w:cs="Arial"/>
              </w:rPr>
            </w:pPr>
            <w:r w:rsidRPr="00937684">
              <w:rPr>
                <w:rFonts w:ascii="Arial" w:hAnsi="Arial" w:cs="Arial"/>
              </w:rPr>
              <w:t>Living room</w:t>
            </w:r>
          </w:p>
        </w:tc>
        <w:tc>
          <w:tcPr>
            <w:tcW w:w="3150" w:type="dxa"/>
          </w:tcPr>
          <w:p w14:paraId="14C35352" w14:textId="17C05131" w:rsidR="00ED401F" w:rsidRPr="00937684" w:rsidRDefault="00ED401F" w:rsidP="00202C4C">
            <w:pPr>
              <w:rPr>
                <w:rFonts w:ascii="Arial" w:hAnsi="Arial" w:cs="Arial"/>
                <w:i/>
              </w:rPr>
            </w:pPr>
            <w:r w:rsidRPr="00937684">
              <w:rPr>
                <w:rFonts w:ascii="Arial" w:hAnsi="Arial" w:cs="Arial"/>
                <w:b/>
                <w:i/>
              </w:rPr>
              <w:t>Preparation time:</w:t>
            </w:r>
            <w:r w:rsidR="00F5348D" w:rsidRPr="00937684">
              <w:rPr>
                <w:rFonts w:ascii="Arial" w:hAnsi="Arial" w:cs="Arial"/>
                <w:b/>
                <w:i/>
              </w:rPr>
              <w:t xml:space="preserve"> 20minutes</w:t>
            </w:r>
          </w:p>
        </w:tc>
        <w:tc>
          <w:tcPr>
            <w:tcW w:w="2901" w:type="dxa"/>
          </w:tcPr>
          <w:p w14:paraId="5FF628C1" w14:textId="505C6493" w:rsidR="00ED401F" w:rsidRPr="00937684" w:rsidRDefault="00ED401F" w:rsidP="00202C4C">
            <w:pPr>
              <w:rPr>
                <w:rFonts w:ascii="Arial" w:hAnsi="Arial" w:cs="Arial"/>
                <w:i/>
              </w:rPr>
            </w:pPr>
            <w:r w:rsidRPr="00937684">
              <w:rPr>
                <w:rFonts w:ascii="Arial" w:hAnsi="Arial" w:cs="Arial"/>
                <w:b/>
                <w:i/>
              </w:rPr>
              <w:t>Activity time:</w:t>
            </w:r>
            <w:r w:rsidR="00F5348D" w:rsidRPr="00937684">
              <w:rPr>
                <w:rFonts w:ascii="Arial" w:hAnsi="Arial" w:cs="Arial"/>
                <w:b/>
                <w:i/>
              </w:rPr>
              <w:t xml:space="preserve"> 11:00am</w:t>
            </w:r>
          </w:p>
        </w:tc>
      </w:tr>
      <w:tr w:rsidR="00ED401F" w:rsidRPr="00937684" w14:paraId="152A9AD9" w14:textId="77777777" w:rsidTr="00202C4C">
        <w:tc>
          <w:tcPr>
            <w:tcW w:w="9016" w:type="dxa"/>
            <w:gridSpan w:val="3"/>
          </w:tcPr>
          <w:p w14:paraId="12E79991" w14:textId="2328E829" w:rsidR="00ED401F" w:rsidRPr="00937684" w:rsidRDefault="00202C4C" w:rsidP="00202C4C">
            <w:pPr>
              <w:rPr>
                <w:rFonts w:ascii="Arial" w:hAnsi="Arial" w:cs="Arial"/>
                <w:b/>
                <w:i/>
              </w:rPr>
            </w:pPr>
            <w:r w:rsidRPr="00937684">
              <w:rPr>
                <w:rFonts w:ascii="Arial" w:hAnsi="Arial" w:cs="Arial"/>
                <w:b/>
                <w:i/>
              </w:rPr>
              <w:t>R</w:t>
            </w:r>
            <w:r w:rsidR="00ED401F" w:rsidRPr="00937684">
              <w:rPr>
                <w:rFonts w:ascii="Arial" w:hAnsi="Arial" w:cs="Arial"/>
                <w:b/>
                <w:i/>
              </w:rPr>
              <w:t>esources:</w:t>
            </w:r>
          </w:p>
          <w:p w14:paraId="59FB0001" w14:textId="26887FDF" w:rsidR="00ED401F" w:rsidRPr="00937684" w:rsidRDefault="00F5348D" w:rsidP="00F5348D">
            <w:pPr>
              <w:pStyle w:val="ListParagraph"/>
              <w:numPr>
                <w:ilvl w:val="0"/>
                <w:numId w:val="2"/>
              </w:numPr>
              <w:rPr>
                <w:rFonts w:ascii="Arial" w:hAnsi="Arial" w:cs="Arial"/>
              </w:rPr>
            </w:pPr>
            <w:r w:rsidRPr="00937684">
              <w:rPr>
                <w:rFonts w:ascii="Arial" w:hAnsi="Arial" w:cs="Arial"/>
              </w:rPr>
              <w:t>Paints</w:t>
            </w:r>
          </w:p>
          <w:p w14:paraId="07522E78" w14:textId="74C55528" w:rsidR="00F5348D" w:rsidRDefault="00F5348D" w:rsidP="00F5348D">
            <w:pPr>
              <w:pStyle w:val="ListParagraph"/>
              <w:numPr>
                <w:ilvl w:val="0"/>
                <w:numId w:val="2"/>
              </w:numPr>
              <w:rPr>
                <w:rFonts w:ascii="Arial" w:hAnsi="Arial" w:cs="Arial"/>
              </w:rPr>
            </w:pPr>
            <w:r w:rsidRPr="00937684">
              <w:rPr>
                <w:rFonts w:ascii="Arial" w:hAnsi="Arial" w:cs="Arial"/>
              </w:rPr>
              <w:t>Shapes</w:t>
            </w:r>
          </w:p>
          <w:p w14:paraId="5160DA90" w14:textId="6A2F8374" w:rsidR="00F74E76" w:rsidRDefault="00F74E76" w:rsidP="00F5348D">
            <w:pPr>
              <w:pStyle w:val="ListParagraph"/>
              <w:numPr>
                <w:ilvl w:val="0"/>
                <w:numId w:val="2"/>
              </w:numPr>
              <w:rPr>
                <w:rFonts w:ascii="Arial" w:hAnsi="Arial" w:cs="Arial"/>
              </w:rPr>
            </w:pPr>
            <w:r>
              <w:rPr>
                <w:rFonts w:ascii="Arial" w:hAnsi="Arial" w:cs="Arial"/>
              </w:rPr>
              <w:t>Bags</w:t>
            </w:r>
          </w:p>
          <w:p w14:paraId="0D3C0646" w14:textId="12472F24" w:rsidR="00ED401F" w:rsidRPr="00F74E76" w:rsidRDefault="00F74E76" w:rsidP="00F74E76">
            <w:pPr>
              <w:pStyle w:val="ListParagraph"/>
              <w:numPr>
                <w:ilvl w:val="0"/>
                <w:numId w:val="2"/>
              </w:numPr>
              <w:rPr>
                <w:rFonts w:ascii="Arial" w:hAnsi="Arial" w:cs="Arial"/>
              </w:rPr>
            </w:pPr>
            <w:r w:rsidRPr="00F74E76">
              <w:rPr>
                <w:rFonts w:ascii="Arial" w:hAnsi="Arial" w:cs="Arial"/>
              </w:rPr>
              <w:t>Teddy bears</w:t>
            </w:r>
          </w:p>
          <w:p w14:paraId="52C97216" w14:textId="77777777" w:rsidR="00ED401F" w:rsidRPr="00937684" w:rsidRDefault="00ED401F" w:rsidP="00202C4C">
            <w:pPr>
              <w:jc w:val="center"/>
              <w:rPr>
                <w:rFonts w:ascii="Arial" w:hAnsi="Arial" w:cs="Arial"/>
              </w:rPr>
            </w:pPr>
          </w:p>
        </w:tc>
      </w:tr>
      <w:tr w:rsidR="00ED401F" w:rsidRPr="00937684" w14:paraId="3B1B5E49" w14:textId="77777777" w:rsidTr="00202C4C">
        <w:tc>
          <w:tcPr>
            <w:tcW w:w="9016" w:type="dxa"/>
            <w:gridSpan w:val="3"/>
          </w:tcPr>
          <w:p w14:paraId="74713A7D" w14:textId="691439DE" w:rsidR="00ED401F" w:rsidRPr="00937684" w:rsidRDefault="00ED401F" w:rsidP="00202C4C">
            <w:pPr>
              <w:rPr>
                <w:rFonts w:ascii="Arial" w:hAnsi="Arial" w:cs="Arial"/>
                <w:b/>
              </w:rPr>
            </w:pPr>
            <w:r w:rsidRPr="00937684">
              <w:rPr>
                <w:rFonts w:ascii="Arial" w:hAnsi="Arial" w:cs="Arial"/>
                <w:b/>
                <w:i/>
              </w:rPr>
              <w:t>Aim/s of activity:</w:t>
            </w:r>
          </w:p>
          <w:p w14:paraId="68AF002C" w14:textId="350C75E2" w:rsidR="00ED401F" w:rsidRPr="00937684" w:rsidRDefault="00F5348D" w:rsidP="00202C4C">
            <w:pPr>
              <w:rPr>
                <w:rFonts w:ascii="Arial" w:hAnsi="Arial" w:cs="Arial"/>
              </w:rPr>
            </w:pPr>
            <w:r w:rsidRPr="00937684">
              <w:rPr>
                <w:rFonts w:ascii="Arial" w:hAnsi="Arial" w:cs="Arial"/>
              </w:rPr>
              <w:t>My aim is to help the children develop their color and shapes. I am hoping the children learn through having fun.</w:t>
            </w:r>
          </w:p>
          <w:p w14:paraId="1CA683CF" w14:textId="77777777" w:rsidR="00ED401F" w:rsidRPr="00937684" w:rsidRDefault="00ED401F" w:rsidP="00202C4C">
            <w:pPr>
              <w:rPr>
                <w:rFonts w:ascii="Arial" w:hAnsi="Arial" w:cs="Arial"/>
              </w:rPr>
            </w:pPr>
          </w:p>
        </w:tc>
      </w:tr>
      <w:tr w:rsidR="00ED401F" w:rsidRPr="00937684" w14:paraId="48AB050E" w14:textId="77777777" w:rsidTr="00202C4C">
        <w:tc>
          <w:tcPr>
            <w:tcW w:w="9016" w:type="dxa"/>
            <w:gridSpan w:val="3"/>
          </w:tcPr>
          <w:p w14:paraId="5EA2BAEB" w14:textId="23B762D6" w:rsidR="00ED401F" w:rsidRPr="00937684" w:rsidRDefault="00ED401F" w:rsidP="00202C4C">
            <w:pPr>
              <w:rPr>
                <w:rFonts w:ascii="Arial" w:hAnsi="Arial" w:cs="Arial"/>
                <w:b/>
                <w:i/>
              </w:rPr>
            </w:pPr>
            <w:r w:rsidRPr="00937684">
              <w:rPr>
                <w:rFonts w:ascii="Arial" w:hAnsi="Arial" w:cs="Arial"/>
                <w:b/>
                <w:i/>
              </w:rPr>
              <w:t>Links to outcomes:</w:t>
            </w:r>
            <w:r w:rsidR="007C6E2A">
              <w:rPr>
                <w:rFonts w:ascii="Arial" w:hAnsi="Arial" w:cs="Arial"/>
                <w:b/>
                <w:i/>
              </w:rPr>
              <w:t xml:space="preserve"> foundation phase</w:t>
            </w:r>
          </w:p>
          <w:p w14:paraId="23E9BE56" w14:textId="77777777" w:rsidR="00ED401F" w:rsidRPr="00937684" w:rsidRDefault="00ED401F" w:rsidP="00202C4C">
            <w:pPr>
              <w:rPr>
                <w:rFonts w:ascii="Arial" w:hAnsi="Arial" w:cs="Arial"/>
              </w:rPr>
            </w:pPr>
          </w:p>
          <w:p w14:paraId="5937B179" w14:textId="77777777" w:rsidR="00ED401F" w:rsidRPr="00937684" w:rsidRDefault="00ED401F" w:rsidP="00202C4C">
            <w:pPr>
              <w:rPr>
                <w:rFonts w:ascii="Arial" w:hAnsi="Arial" w:cs="Arial"/>
              </w:rPr>
            </w:pPr>
          </w:p>
          <w:p w14:paraId="48A04CB1" w14:textId="77777777" w:rsidR="00ED401F" w:rsidRPr="00937684" w:rsidRDefault="00ED401F" w:rsidP="00202C4C">
            <w:pPr>
              <w:rPr>
                <w:rFonts w:ascii="Arial" w:hAnsi="Arial" w:cs="Arial"/>
              </w:rPr>
            </w:pPr>
          </w:p>
        </w:tc>
      </w:tr>
      <w:tr w:rsidR="00ED401F" w:rsidRPr="00937684" w14:paraId="4E0F5A35" w14:textId="77777777" w:rsidTr="00202C4C">
        <w:tc>
          <w:tcPr>
            <w:tcW w:w="9016" w:type="dxa"/>
            <w:gridSpan w:val="3"/>
          </w:tcPr>
          <w:p w14:paraId="4AA2C100" w14:textId="77777777" w:rsidR="00ED401F" w:rsidRPr="00937684" w:rsidRDefault="00ED401F" w:rsidP="00202C4C">
            <w:pPr>
              <w:rPr>
                <w:rFonts w:ascii="Arial" w:hAnsi="Arial" w:cs="Arial"/>
                <w:b/>
                <w:i/>
              </w:rPr>
            </w:pPr>
            <w:r w:rsidRPr="00937684">
              <w:rPr>
                <w:rFonts w:ascii="Arial" w:hAnsi="Arial" w:cs="Arial"/>
                <w:b/>
                <w:i/>
              </w:rPr>
              <w:t>Differentiation:</w:t>
            </w:r>
          </w:p>
          <w:p w14:paraId="60D2EC33" w14:textId="1990EB37" w:rsidR="00ED401F" w:rsidRPr="00937684" w:rsidRDefault="00BA3A90" w:rsidP="00202C4C">
            <w:pPr>
              <w:rPr>
                <w:rFonts w:ascii="Arial" w:hAnsi="Arial" w:cs="Arial"/>
              </w:rPr>
            </w:pPr>
            <w:r w:rsidRPr="00937684">
              <w:rPr>
                <w:rFonts w:ascii="Arial" w:hAnsi="Arial" w:cs="Arial"/>
              </w:rPr>
              <w:t xml:space="preserve">Firstly, the practitioner would have the children help fill the sandwich bags with the color paint they choose to create the paint bags. </w:t>
            </w:r>
          </w:p>
          <w:p w14:paraId="16BC3A25" w14:textId="77777777" w:rsidR="00ED401F" w:rsidRPr="00937684" w:rsidRDefault="00ED401F" w:rsidP="00202C4C">
            <w:pPr>
              <w:rPr>
                <w:rFonts w:ascii="Arial" w:hAnsi="Arial" w:cs="Arial"/>
              </w:rPr>
            </w:pPr>
          </w:p>
        </w:tc>
      </w:tr>
      <w:tr w:rsidR="00ED401F" w:rsidRPr="00937684" w14:paraId="6F421825" w14:textId="77777777" w:rsidTr="00202C4C">
        <w:tc>
          <w:tcPr>
            <w:tcW w:w="9016" w:type="dxa"/>
            <w:gridSpan w:val="3"/>
          </w:tcPr>
          <w:p w14:paraId="552C3D4F" w14:textId="77777777" w:rsidR="00ED401F" w:rsidRPr="00937684" w:rsidRDefault="00ED401F" w:rsidP="00202C4C">
            <w:pPr>
              <w:rPr>
                <w:rFonts w:ascii="Arial" w:hAnsi="Arial" w:cs="Arial"/>
                <w:b/>
                <w:i/>
              </w:rPr>
            </w:pPr>
            <w:r w:rsidRPr="00937684">
              <w:rPr>
                <w:rFonts w:ascii="Arial" w:hAnsi="Arial" w:cs="Arial"/>
                <w:b/>
                <w:i/>
              </w:rPr>
              <w:t>Health and safety:</w:t>
            </w:r>
          </w:p>
          <w:p w14:paraId="1D38DAF7" w14:textId="0D9B562A" w:rsidR="00ED401F" w:rsidRPr="00937684" w:rsidRDefault="00BA3A90" w:rsidP="00202C4C">
            <w:pPr>
              <w:rPr>
                <w:rFonts w:ascii="Arial" w:hAnsi="Arial" w:cs="Arial"/>
              </w:rPr>
            </w:pPr>
            <w:r w:rsidRPr="00937684">
              <w:rPr>
                <w:rFonts w:ascii="Arial" w:hAnsi="Arial" w:cs="Arial"/>
              </w:rPr>
              <w:t xml:space="preserve">The practitioner should ensure </w:t>
            </w:r>
            <w:r w:rsidR="00F5348D" w:rsidRPr="00937684">
              <w:rPr>
                <w:rFonts w:ascii="Arial" w:hAnsi="Arial" w:cs="Arial"/>
              </w:rPr>
              <w:t>th</w:t>
            </w:r>
            <w:r w:rsidRPr="00937684">
              <w:rPr>
                <w:rFonts w:ascii="Arial" w:hAnsi="Arial" w:cs="Arial"/>
              </w:rPr>
              <w:t>at the children</w:t>
            </w:r>
            <w:r w:rsidR="00F5348D" w:rsidRPr="00937684">
              <w:rPr>
                <w:rFonts w:ascii="Arial" w:hAnsi="Arial" w:cs="Arial"/>
              </w:rPr>
              <w:t xml:space="preserve"> don’t put any of the items in their mouths</w:t>
            </w:r>
            <w:r w:rsidRPr="00937684">
              <w:rPr>
                <w:rFonts w:ascii="Arial" w:hAnsi="Arial" w:cs="Arial"/>
              </w:rPr>
              <w:t xml:space="preserve"> or put the objects over one and other.</w:t>
            </w:r>
          </w:p>
          <w:p w14:paraId="2934F259" w14:textId="77777777" w:rsidR="00ED401F" w:rsidRPr="00937684" w:rsidRDefault="00ED401F" w:rsidP="00202C4C">
            <w:pPr>
              <w:rPr>
                <w:rFonts w:ascii="Arial" w:hAnsi="Arial" w:cs="Arial"/>
              </w:rPr>
            </w:pPr>
          </w:p>
        </w:tc>
      </w:tr>
      <w:tr w:rsidR="00ED401F" w:rsidRPr="00937684" w14:paraId="4E7556E3" w14:textId="77777777" w:rsidTr="00202C4C">
        <w:tc>
          <w:tcPr>
            <w:tcW w:w="9016" w:type="dxa"/>
            <w:gridSpan w:val="3"/>
          </w:tcPr>
          <w:p w14:paraId="44A3138C" w14:textId="77777777" w:rsidR="00ED401F" w:rsidRPr="00937684" w:rsidRDefault="00ED401F" w:rsidP="00202C4C">
            <w:pPr>
              <w:rPr>
                <w:rFonts w:ascii="Arial" w:hAnsi="Arial" w:cs="Arial"/>
                <w:b/>
                <w:i/>
              </w:rPr>
            </w:pPr>
            <w:r w:rsidRPr="00937684">
              <w:rPr>
                <w:rFonts w:ascii="Arial" w:hAnsi="Arial" w:cs="Arial"/>
                <w:b/>
                <w:i/>
              </w:rPr>
              <w:t>Role of adult/adults:</w:t>
            </w:r>
          </w:p>
          <w:p w14:paraId="3F31C18B" w14:textId="01DE22CC" w:rsidR="00ED401F" w:rsidRPr="00937684" w:rsidRDefault="00F5348D" w:rsidP="00202C4C">
            <w:pPr>
              <w:rPr>
                <w:rFonts w:ascii="Arial" w:hAnsi="Arial" w:cs="Arial"/>
              </w:rPr>
            </w:pPr>
            <w:r w:rsidRPr="00937684">
              <w:rPr>
                <w:rFonts w:ascii="Arial" w:hAnsi="Arial" w:cs="Arial"/>
              </w:rPr>
              <w:t xml:space="preserve">The </w:t>
            </w:r>
            <w:r w:rsidR="00BA3A90" w:rsidRPr="00937684">
              <w:rPr>
                <w:rFonts w:ascii="Arial" w:hAnsi="Arial" w:cs="Arial"/>
              </w:rPr>
              <w:t>adult’s</w:t>
            </w:r>
            <w:r w:rsidRPr="00937684">
              <w:rPr>
                <w:rFonts w:ascii="Arial" w:hAnsi="Arial" w:cs="Arial"/>
              </w:rPr>
              <w:t xml:space="preserve"> role is to ensure the children </w:t>
            </w:r>
            <w:r w:rsidR="00BA3A90" w:rsidRPr="00937684">
              <w:rPr>
                <w:rFonts w:ascii="Arial" w:hAnsi="Arial" w:cs="Arial"/>
              </w:rPr>
              <w:t>can</w:t>
            </w:r>
            <w:r w:rsidRPr="00937684">
              <w:rPr>
                <w:rFonts w:ascii="Arial" w:hAnsi="Arial" w:cs="Arial"/>
              </w:rPr>
              <w:t xml:space="preserve"> get the skills they need to learn and develop their knowledge within the activity.</w:t>
            </w:r>
          </w:p>
          <w:p w14:paraId="72DAC99C" w14:textId="77777777" w:rsidR="00ED401F" w:rsidRPr="00937684" w:rsidRDefault="00ED401F" w:rsidP="00202C4C">
            <w:pPr>
              <w:rPr>
                <w:rFonts w:ascii="Arial" w:hAnsi="Arial" w:cs="Arial"/>
              </w:rPr>
            </w:pPr>
          </w:p>
        </w:tc>
      </w:tr>
      <w:tr w:rsidR="00ED401F" w:rsidRPr="00937684" w14:paraId="3FBF5352" w14:textId="77777777" w:rsidTr="00202C4C">
        <w:tc>
          <w:tcPr>
            <w:tcW w:w="9016" w:type="dxa"/>
            <w:gridSpan w:val="3"/>
          </w:tcPr>
          <w:p w14:paraId="57580F7C" w14:textId="1B452F40" w:rsidR="00ED401F" w:rsidRPr="0065760C" w:rsidRDefault="00ED401F" w:rsidP="00202C4C">
            <w:pPr>
              <w:rPr>
                <w:rFonts w:ascii="Arial" w:hAnsi="Arial" w:cs="Arial"/>
                <w:b/>
                <w:i/>
                <w:sz w:val="24"/>
                <w:szCs w:val="24"/>
              </w:rPr>
            </w:pPr>
            <w:r w:rsidRPr="0065760C">
              <w:rPr>
                <w:rFonts w:ascii="Arial" w:hAnsi="Arial" w:cs="Arial"/>
                <w:b/>
                <w:i/>
                <w:sz w:val="24"/>
                <w:szCs w:val="24"/>
              </w:rPr>
              <w:t>The activity:</w:t>
            </w:r>
          </w:p>
          <w:p w14:paraId="4832613F" w14:textId="77777777" w:rsidR="00BA3A90" w:rsidRPr="0065760C" w:rsidRDefault="00BA3A90" w:rsidP="00202C4C">
            <w:pPr>
              <w:rPr>
                <w:rFonts w:ascii="Arial" w:hAnsi="Arial" w:cs="Arial"/>
                <w:b/>
                <w:i/>
                <w:sz w:val="24"/>
                <w:szCs w:val="24"/>
              </w:rPr>
            </w:pPr>
          </w:p>
          <w:p w14:paraId="6856FA4F" w14:textId="1E4B897F" w:rsidR="00ED401F" w:rsidRPr="0065760C" w:rsidRDefault="00BA3A90" w:rsidP="00202C4C">
            <w:pPr>
              <w:rPr>
                <w:rFonts w:ascii="Arial" w:hAnsi="Arial" w:cs="Arial"/>
                <w:b/>
                <w:i/>
                <w:sz w:val="24"/>
                <w:szCs w:val="24"/>
              </w:rPr>
            </w:pPr>
            <w:r w:rsidRPr="0065760C">
              <w:rPr>
                <w:rFonts w:ascii="Arial" w:hAnsi="Arial" w:cs="Arial"/>
                <w:b/>
                <w:i/>
                <w:sz w:val="24"/>
                <w:szCs w:val="24"/>
              </w:rPr>
              <w:t>The activity begins with the children choosing the color paint they would like to use this way they are interested and including from the beginning.</w:t>
            </w:r>
          </w:p>
          <w:p w14:paraId="6BCDA8F9" w14:textId="0CAC044C" w:rsidR="00ED401F" w:rsidRPr="0065760C" w:rsidRDefault="00BA3A90" w:rsidP="00202C4C">
            <w:pPr>
              <w:rPr>
                <w:rFonts w:ascii="Arial" w:hAnsi="Arial" w:cs="Arial"/>
                <w:b/>
                <w:i/>
                <w:sz w:val="24"/>
                <w:szCs w:val="24"/>
              </w:rPr>
            </w:pPr>
            <w:r w:rsidRPr="0065760C">
              <w:rPr>
                <w:rFonts w:ascii="Arial" w:hAnsi="Arial" w:cs="Arial"/>
                <w:b/>
                <w:i/>
                <w:sz w:val="24"/>
                <w:szCs w:val="24"/>
              </w:rPr>
              <w:t>The children are the ones who need to be enjoying as they will be learning knew skills without them even knowing that they are developing skills.</w:t>
            </w:r>
          </w:p>
          <w:p w14:paraId="3E2D9CD8" w14:textId="22B16CC1" w:rsidR="00BA3A90" w:rsidRPr="0065760C" w:rsidRDefault="00BA3A90" w:rsidP="00202C4C">
            <w:pPr>
              <w:rPr>
                <w:rFonts w:ascii="Arial" w:hAnsi="Arial" w:cs="Arial"/>
                <w:b/>
                <w:i/>
                <w:sz w:val="24"/>
                <w:szCs w:val="24"/>
              </w:rPr>
            </w:pPr>
            <w:r w:rsidRPr="0065760C">
              <w:rPr>
                <w:rFonts w:ascii="Arial" w:hAnsi="Arial" w:cs="Arial"/>
                <w:b/>
                <w:i/>
                <w:sz w:val="24"/>
                <w:szCs w:val="24"/>
              </w:rPr>
              <w:t xml:space="preserve">The practitioner will begin by setting the activity out </w:t>
            </w:r>
            <w:r w:rsidR="00937684" w:rsidRPr="0065760C">
              <w:rPr>
                <w:rFonts w:ascii="Arial" w:hAnsi="Arial" w:cs="Arial"/>
                <w:b/>
                <w:i/>
                <w:sz w:val="24"/>
                <w:szCs w:val="24"/>
              </w:rPr>
              <w:t>and</w:t>
            </w:r>
            <w:r w:rsidRPr="0065760C">
              <w:rPr>
                <w:rFonts w:ascii="Arial" w:hAnsi="Arial" w:cs="Arial"/>
                <w:b/>
                <w:i/>
                <w:sz w:val="24"/>
                <w:szCs w:val="24"/>
              </w:rPr>
              <w:t xml:space="preserve"> joining in and taking part by creating their own shapes. There are flash cards with shapes on where the children </w:t>
            </w:r>
            <w:r w:rsidR="00937684" w:rsidRPr="0065760C">
              <w:rPr>
                <w:rFonts w:ascii="Arial" w:hAnsi="Arial" w:cs="Arial"/>
                <w:b/>
                <w:i/>
                <w:sz w:val="24"/>
                <w:szCs w:val="24"/>
              </w:rPr>
              <w:t>can</w:t>
            </w:r>
            <w:r w:rsidRPr="0065760C">
              <w:rPr>
                <w:rFonts w:ascii="Arial" w:hAnsi="Arial" w:cs="Arial"/>
                <w:b/>
                <w:i/>
                <w:sz w:val="24"/>
                <w:szCs w:val="24"/>
              </w:rPr>
              <w:t xml:space="preserve"> choose from 2 shapes which one, they would like the two shapes on the flash cards are a Circle and a Square.</w:t>
            </w:r>
          </w:p>
          <w:p w14:paraId="21DCCE54" w14:textId="772AA767" w:rsidR="00ED401F" w:rsidRPr="0065760C" w:rsidRDefault="00BA3A90" w:rsidP="00202C4C">
            <w:pPr>
              <w:rPr>
                <w:rFonts w:ascii="Arial" w:hAnsi="Arial" w:cs="Arial"/>
                <w:b/>
                <w:i/>
                <w:sz w:val="24"/>
                <w:szCs w:val="24"/>
              </w:rPr>
            </w:pPr>
            <w:r w:rsidRPr="0065760C">
              <w:rPr>
                <w:rFonts w:ascii="Arial" w:hAnsi="Arial" w:cs="Arial"/>
                <w:b/>
                <w:i/>
                <w:sz w:val="24"/>
                <w:szCs w:val="24"/>
              </w:rPr>
              <w:t xml:space="preserve">The children </w:t>
            </w:r>
            <w:r w:rsidR="00937684" w:rsidRPr="0065760C">
              <w:rPr>
                <w:rFonts w:ascii="Arial" w:hAnsi="Arial" w:cs="Arial"/>
                <w:b/>
                <w:i/>
                <w:sz w:val="24"/>
                <w:szCs w:val="24"/>
              </w:rPr>
              <w:t xml:space="preserve">all can have the opportunity to be able to learn colours and shapes, the practitioner is also able to sing songs with the children whilst </w:t>
            </w:r>
            <w:r w:rsidR="00937684" w:rsidRPr="0065760C">
              <w:rPr>
                <w:rFonts w:ascii="Arial" w:hAnsi="Arial" w:cs="Arial"/>
                <w:b/>
                <w:i/>
                <w:sz w:val="24"/>
                <w:szCs w:val="24"/>
              </w:rPr>
              <w:lastRenderedPageBreak/>
              <w:t xml:space="preserve">creating the shapes they then are able to gain language skills and social skills whilst joining in the group activity. </w:t>
            </w:r>
          </w:p>
          <w:p w14:paraId="2EE44143" w14:textId="77777777" w:rsidR="00ED401F" w:rsidRPr="0065760C" w:rsidRDefault="00ED401F" w:rsidP="00202C4C">
            <w:pPr>
              <w:rPr>
                <w:rFonts w:ascii="Arial" w:hAnsi="Arial" w:cs="Arial"/>
                <w:b/>
                <w:i/>
                <w:sz w:val="24"/>
                <w:szCs w:val="24"/>
              </w:rPr>
            </w:pPr>
          </w:p>
          <w:p w14:paraId="072DA4C7" w14:textId="046248F8" w:rsidR="0065760C" w:rsidRPr="0065760C" w:rsidRDefault="0065760C" w:rsidP="00F74E76">
            <w:pPr>
              <w:rPr>
                <w:rFonts w:ascii="Arial" w:hAnsi="Arial" w:cs="Arial"/>
                <w:b/>
                <w:i/>
                <w:sz w:val="24"/>
                <w:szCs w:val="24"/>
              </w:rPr>
            </w:pPr>
            <w:r w:rsidRPr="0065760C">
              <w:rPr>
                <w:rFonts w:ascii="Arial" w:hAnsi="Arial" w:cs="Arial"/>
                <w:b/>
                <w:i/>
                <w:sz w:val="24"/>
                <w:szCs w:val="24"/>
              </w:rPr>
              <w:t>Colored teddy bears, the second part to the activity is to match the teddy bears to the correct color paint bag</w:t>
            </w:r>
            <w:r w:rsidR="00F74E76">
              <w:rPr>
                <w:rFonts w:ascii="Arial" w:hAnsi="Arial" w:cs="Arial"/>
                <w:b/>
                <w:i/>
                <w:sz w:val="24"/>
                <w:szCs w:val="24"/>
              </w:rPr>
              <w:t xml:space="preserve">s this will then support the children by them using their </w:t>
            </w:r>
            <w:r w:rsidR="007C6E2A">
              <w:rPr>
                <w:rFonts w:ascii="Arial" w:hAnsi="Arial" w:cs="Arial"/>
                <w:b/>
                <w:i/>
                <w:sz w:val="24"/>
                <w:szCs w:val="24"/>
              </w:rPr>
              <w:t>problem-solving</w:t>
            </w:r>
            <w:r w:rsidR="00F74E76">
              <w:rPr>
                <w:rFonts w:ascii="Arial" w:hAnsi="Arial" w:cs="Arial"/>
                <w:b/>
                <w:i/>
                <w:sz w:val="24"/>
                <w:szCs w:val="24"/>
              </w:rPr>
              <w:t xml:space="preserve"> skills.</w:t>
            </w:r>
          </w:p>
          <w:p w14:paraId="7F2726E5" w14:textId="77777777" w:rsidR="00ED401F" w:rsidRPr="0065760C" w:rsidRDefault="00ED401F" w:rsidP="00202C4C">
            <w:pPr>
              <w:rPr>
                <w:rFonts w:ascii="Arial" w:hAnsi="Arial" w:cs="Arial"/>
                <w:b/>
                <w:i/>
                <w:sz w:val="24"/>
                <w:szCs w:val="24"/>
              </w:rPr>
            </w:pPr>
          </w:p>
          <w:p w14:paraId="1C0C25B1" w14:textId="77777777" w:rsidR="00ED401F" w:rsidRPr="0065760C" w:rsidRDefault="00ED401F" w:rsidP="00202C4C">
            <w:pPr>
              <w:rPr>
                <w:rFonts w:ascii="Arial" w:hAnsi="Arial" w:cs="Arial"/>
                <w:b/>
                <w:i/>
                <w:sz w:val="24"/>
                <w:szCs w:val="24"/>
              </w:rPr>
            </w:pPr>
          </w:p>
          <w:p w14:paraId="190EAC94" w14:textId="77777777" w:rsidR="00ED401F" w:rsidRPr="0065760C" w:rsidRDefault="00ED401F" w:rsidP="00202C4C">
            <w:pPr>
              <w:rPr>
                <w:rFonts w:ascii="Arial" w:hAnsi="Arial" w:cs="Arial"/>
                <w:b/>
                <w:i/>
                <w:sz w:val="24"/>
                <w:szCs w:val="24"/>
              </w:rPr>
            </w:pPr>
          </w:p>
          <w:p w14:paraId="62FF62DC" w14:textId="77777777" w:rsidR="00ED401F" w:rsidRPr="0065760C" w:rsidRDefault="00ED401F" w:rsidP="00202C4C">
            <w:pPr>
              <w:rPr>
                <w:rFonts w:ascii="Arial" w:hAnsi="Arial" w:cs="Arial"/>
                <w:b/>
                <w:i/>
                <w:sz w:val="24"/>
                <w:szCs w:val="24"/>
              </w:rPr>
            </w:pPr>
          </w:p>
          <w:p w14:paraId="7A807B7E" w14:textId="77777777" w:rsidR="00ED401F" w:rsidRPr="0065760C" w:rsidRDefault="00ED401F" w:rsidP="00202C4C">
            <w:pPr>
              <w:rPr>
                <w:rFonts w:ascii="Arial" w:hAnsi="Arial" w:cs="Arial"/>
                <w:b/>
                <w:i/>
                <w:sz w:val="24"/>
                <w:szCs w:val="24"/>
              </w:rPr>
            </w:pPr>
          </w:p>
          <w:p w14:paraId="2E0E8E5B" w14:textId="77777777" w:rsidR="00ED401F" w:rsidRPr="0065760C" w:rsidRDefault="00ED401F" w:rsidP="00202C4C">
            <w:pPr>
              <w:rPr>
                <w:rFonts w:ascii="Arial" w:hAnsi="Arial" w:cs="Arial"/>
                <w:b/>
                <w:i/>
                <w:sz w:val="24"/>
                <w:szCs w:val="24"/>
              </w:rPr>
            </w:pPr>
          </w:p>
          <w:p w14:paraId="7F77FD04" w14:textId="77777777" w:rsidR="00ED401F" w:rsidRPr="0065760C" w:rsidRDefault="00ED401F" w:rsidP="00202C4C">
            <w:pPr>
              <w:rPr>
                <w:rFonts w:ascii="Arial" w:hAnsi="Arial" w:cs="Arial"/>
                <w:b/>
                <w:i/>
                <w:sz w:val="24"/>
                <w:szCs w:val="24"/>
              </w:rPr>
            </w:pPr>
          </w:p>
          <w:p w14:paraId="393278FE" w14:textId="77777777" w:rsidR="00ED401F" w:rsidRPr="0065760C" w:rsidRDefault="00ED401F" w:rsidP="00202C4C">
            <w:pPr>
              <w:rPr>
                <w:rFonts w:ascii="Arial" w:hAnsi="Arial" w:cs="Arial"/>
                <w:b/>
                <w:i/>
                <w:sz w:val="24"/>
                <w:szCs w:val="24"/>
              </w:rPr>
            </w:pPr>
          </w:p>
          <w:p w14:paraId="60586989" w14:textId="77777777" w:rsidR="00ED401F" w:rsidRPr="0065760C" w:rsidRDefault="00ED401F" w:rsidP="00202C4C">
            <w:pPr>
              <w:rPr>
                <w:rFonts w:ascii="Arial" w:hAnsi="Arial" w:cs="Arial"/>
                <w:b/>
                <w:i/>
                <w:sz w:val="24"/>
                <w:szCs w:val="24"/>
              </w:rPr>
            </w:pPr>
          </w:p>
          <w:p w14:paraId="3AD58EA0" w14:textId="77777777" w:rsidR="00ED401F" w:rsidRPr="0065760C" w:rsidRDefault="00ED401F" w:rsidP="00202C4C">
            <w:pPr>
              <w:rPr>
                <w:rFonts w:ascii="Arial" w:hAnsi="Arial" w:cs="Arial"/>
                <w:b/>
                <w:i/>
                <w:sz w:val="24"/>
                <w:szCs w:val="24"/>
              </w:rPr>
            </w:pPr>
          </w:p>
          <w:p w14:paraId="2DCD7282" w14:textId="77777777" w:rsidR="00ED401F" w:rsidRPr="0065760C" w:rsidRDefault="00ED401F" w:rsidP="00202C4C">
            <w:pPr>
              <w:rPr>
                <w:rFonts w:ascii="Arial" w:hAnsi="Arial" w:cs="Arial"/>
                <w:b/>
                <w:i/>
                <w:sz w:val="24"/>
                <w:szCs w:val="24"/>
              </w:rPr>
            </w:pPr>
          </w:p>
          <w:p w14:paraId="3DAEABA9" w14:textId="77777777" w:rsidR="00ED401F" w:rsidRPr="0065760C" w:rsidRDefault="00ED401F" w:rsidP="00202C4C">
            <w:pPr>
              <w:rPr>
                <w:rFonts w:ascii="Arial" w:hAnsi="Arial" w:cs="Arial"/>
                <w:b/>
                <w:i/>
                <w:sz w:val="24"/>
                <w:szCs w:val="24"/>
              </w:rPr>
            </w:pPr>
          </w:p>
          <w:p w14:paraId="70FC4257" w14:textId="77777777" w:rsidR="00ED401F" w:rsidRPr="0065760C" w:rsidRDefault="00ED401F" w:rsidP="00202C4C">
            <w:pPr>
              <w:rPr>
                <w:rFonts w:ascii="Arial" w:hAnsi="Arial" w:cs="Arial"/>
                <w:b/>
                <w:i/>
                <w:sz w:val="24"/>
                <w:szCs w:val="24"/>
              </w:rPr>
            </w:pPr>
          </w:p>
          <w:p w14:paraId="1889FC8B" w14:textId="77777777" w:rsidR="00ED401F" w:rsidRPr="0065760C" w:rsidRDefault="00ED401F" w:rsidP="00202C4C">
            <w:pPr>
              <w:rPr>
                <w:rFonts w:ascii="Arial" w:hAnsi="Arial" w:cs="Arial"/>
                <w:b/>
                <w:i/>
                <w:sz w:val="24"/>
                <w:szCs w:val="24"/>
              </w:rPr>
            </w:pPr>
          </w:p>
          <w:p w14:paraId="00AA1A92" w14:textId="77777777" w:rsidR="00ED401F" w:rsidRPr="0065760C" w:rsidRDefault="00ED401F" w:rsidP="00202C4C">
            <w:pPr>
              <w:rPr>
                <w:rFonts w:ascii="Arial" w:hAnsi="Arial" w:cs="Arial"/>
                <w:b/>
                <w:i/>
                <w:sz w:val="24"/>
                <w:szCs w:val="24"/>
              </w:rPr>
            </w:pPr>
          </w:p>
          <w:p w14:paraId="18C9FDC0" w14:textId="77777777" w:rsidR="00ED401F" w:rsidRPr="0065760C" w:rsidRDefault="00ED401F" w:rsidP="00202C4C">
            <w:pPr>
              <w:rPr>
                <w:rFonts w:ascii="Arial" w:hAnsi="Arial" w:cs="Arial"/>
                <w:b/>
                <w:i/>
                <w:sz w:val="24"/>
                <w:szCs w:val="24"/>
              </w:rPr>
            </w:pPr>
          </w:p>
          <w:p w14:paraId="181876C3" w14:textId="77777777" w:rsidR="00ED401F" w:rsidRPr="0065760C" w:rsidRDefault="00ED401F" w:rsidP="00202C4C">
            <w:pPr>
              <w:rPr>
                <w:rFonts w:ascii="Arial" w:hAnsi="Arial" w:cs="Arial"/>
                <w:b/>
                <w:i/>
                <w:sz w:val="24"/>
                <w:szCs w:val="24"/>
              </w:rPr>
            </w:pPr>
          </w:p>
          <w:p w14:paraId="7D90C4CE" w14:textId="77777777" w:rsidR="00ED401F" w:rsidRPr="0065760C" w:rsidRDefault="00ED401F" w:rsidP="00202C4C">
            <w:pPr>
              <w:rPr>
                <w:rFonts w:ascii="Arial" w:hAnsi="Arial" w:cs="Arial"/>
                <w:b/>
                <w:i/>
                <w:sz w:val="24"/>
                <w:szCs w:val="24"/>
              </w:rPr>
            </w:pPr>
          </w:p>
          <w:p w14:paraId="35DB109B" w14:textId="77777777" w:rsidR="00ED401F" w:rsidRPr="0065760C" w:rsidRDefault="00ED401F" w:rsidP="00202C4C">
            <w:pPr>
              <w:rPr>
                <w:rFonts w:ascii="Arial" w:hAnsi="Arial" w:cs="Arial"/>
                <w:b/>
                <w:i/>
                <w:sz w:val="24"/>
                <w:szCs w:val="24"/>
              </w:rPr>
            </w:pPr>
          </w:p>
          <w:p w14:paraId="3018CC9F" w14:textId="77777777" w:rsidR="00ED401F" w:rsidRPr="0065760C" w:rsidRDefault="00ED401F" w:rsidP="00202C4C">
            <w:pPr>
              <w:rPr>
                <w:rFonts w:ascii="Arial" w:hAnsi="Arial" w:cs="Arial"/>
                <w:b/>
                <w:i/>
                <w:sz w:val="24"/>
                <w:szCs w:val="24"/>
              </w:rPr>
            </w:pPr>
          </w:p>
          <w:p w14:paraId="426EC016" w14:textId="77777777" w:rsidR="00ED401F" w:rsidRPr="0065760C" w:rsidRDefault="00ED401F" w:rsidP="00202C4C">
            <w:pPr>
              <w:rPr>
                <w:rFonts w:ascii="Arial" w:hAnsi="Arial" w:cs="Arial"/>
                <w:b/>
                <w:i/>
                <w:sz w:val="24"/>
                <w:szCs w:val="24"/>
              </w:rPr>
            </w:pPr>
          </w:p>
          <w:p w14:paraId="2DCBDB0B" w14:textId="77777777" w:rsidR="00ED401F" w:rsidRPr="0065760C" w:rsidRDefault="00ED401F" w:rsidP="00202C4C">
            <w:pPr>
              <w:rPr>
                <w:rFonts w:ascii="Arial" w:hAnsi="Arial" w:cs="Arial"/>
                <w:b/>
                <w:i/>
                <w:sz w:val="24"/>
                <w:szCs w:val="24"/>
              </w:rPr>
            </w:pPr>
          </w:p>
          <w:p w14:paraId="009F00AE" w14:textId="77777777" w:rsidR="00ED401F" w:rsidRPr="0065760C" w:rsidRDefault="00ED401F" w:rsidP="00202C4C">
            <w:pPr>
              <w:rPr>
                <w:rFonts w:ascii="Arial" w:hAnsi="Arial" w:cs="Arial"/>
                <w:b/>
                <w:i/>
                <w:sz w:val="24"/>
                <w:szCs w:val="24"/>
              </w:rPr>
            </w:pPr>
          </w:p>
          <w:p w14:paraId="6EE9B1DB" w14:textId="77777777" w:rsidR="00ED401F" w:rsidRPr="0065760C" w:rsidRDefault="00ED401F" w:rsidP="00202C4C">
            <w:pPr>
              <w:rPr>
                <w:rFonts w:ascii="Arial" w:hAnsi="Arial" w:cs="Arial"/>
                <w:b/>
                <w:i/>
                <w:sz w:val="24"/>
                <w:szCs w:val="24"/>
              </w:rPr>
            </w:pPr>
          </w:p>
          <w:p w14:paraId="16590391" w14:textId="77777777" w:rsidR="00ED401F" w:rsidRPr="0065760C" w:rsidRDefault="00ED401F" w:rsidP="00202C4C">
            <w:pPr>
              <w:rPr>
                <w:rFonts w:ascii="Arial" w:hAnsi="Arial" w:cs="Arial"/>
                <w:b/>
                <w:i/>
                <w:sz w:val="24"/>
                <w:szCs w:val="24"/>
              </w:rPr>
            </w:pPr>
          </w:p>
          <w:p w14:paraId="6FEA8AFE" w14:textId="77777777" w:rsidR="00ED401F" w:rsidRPr="0065760C" w:rsidRDefault="00ED401F" w:rsidP="00202C4C">
            <w:pPr>
              <w:rPr>
                <w:rFonts w:ascii="Arial" w:hAnsi="Arial" w:cs="Arial"/>
                <w:b/>
                <w:i/>
                <w:sz w:val="24"/>
                <w:szCs w:val="24"/>
              </w:rPr>
            </w:pPr>
          </w:p>
          <w:p w14:paraId="13E330C1" w14:textId="77777777" w:rsidR="00ED401F" w:rsidRPr="0065760C" w:rsidRDefault="00ED401F" w:rsidP="00202C4C">
            <w:pPr>
              <w:rPr>
                <w:rFonts w:ascii="Arial" w:hAnsi="Arial" w:cs="Arial"/>
                <w:b/>
                <w:i/>
                <w:sz w:val="24"/>
                <w:szCs w:val="24"/>
              </w:rPr>
            </w:pPr>
          </w:p>
          <w:p w14:paraId="0DD226F8" w14:textId="77777777" w:rsidR="00ED401F" w:rsidRPr="0065760C" w:rsidRDefault="00ED401F" w:rsidP="00202C4C">
            <w:pPr>
              <w:rPr>
                <w:rFonts w:ascii="Arial" w:hAnsi="Arial" w:cs="Arial"/>
                <w:b/>
                <w:i/>
                <w:sz w:val="24"/>
                <w:szCs w:val="24"/>
              </w:rPr>
            </w:pPr>
          </w:p>
          <w:p w14:paraId="522DBD2D" w14:textId="77777777" w:rsidR="00ED401F" w:rsidRPr="0065760C" w:rsidRDefault="00ED401F" w:rsidP="00202C4C">
            <w:pPr>
              <w:rPr>
                <w:rFonts w:ascii="Arial" w:hAnsi="Arial" w:cs="Arial"/>
                <w:b/>
                <w:i/>
                <w:sz w:val="24"/>
                <w:szCs w:val="24"/>
              </w:rPr>
            </w:pPr>
          </w:p>
        </w:tc>
      </w:tr>
    </w:tbl>
    <w:p w14:paraId="29EC40D0" w14:textId="3A64FF59" w:rsidR="00E13BED" w:rsidRDefault="00E13BED" w:rsidP="00ED401F">
      <w:pPr>
        <w:jc w:val="center"/>
      </w:pPr>
    </w:p>
    <w:p w14:paraId="4FA4C695" w14:textId="7F632661" w:rsidR="00937684" w:rsidRDefault="00937684" w:rsidP="00ED401F">
      <w:pPr>
        <w:jc w:val="center"/>
      </w:pPr>
    </w:p>
    <w:p w14:paraId="19C458CB" w14:textId="1C8F1979" w:rsidR="00937684" w:rsidRDefault="00937684" w:rsidP="00ED401F">
      <w:pPr>
        <w:jc w:val="center"/>
      </w:pPr>
    </w:p>
    <w:p w14:paraId="38D0F380" w14:textId="431A4659" w:rsidR="00937684" w:rsidRDefault="00937684" w:rsidP="00ED401F">
      <w:pPr>
        <w:jc w:val="center"/>
      </w:pPr>
    </w:p>
    <w:p w14:paraId="62099DCB" w14:textId="25F7704E" w:rsidR="00937684" w:rsidRDefault="00937684" w:rsidP="00ED401F">
      <w:pPr>
        <w:jc w:val="center"/>
      </w:pPr>
    </w:p>
    <w:p w14:paraId="209C27F8" w14:textId="21B62173" w:rsidR="00937684" w:rsidRDefault="00937684" w:rsidP="00ED401F">
      <w:pPr>
        <w:jc w:val="center"/>
      </w:pPr>
    </w:p>
    <w:p w14:paraId="632DEFC6" w14:textId="74546534" w:rsidR="00937684" w:rsidRDefault="00937684" w:rsidP="00ED401F">
      <w:pPr>
        <w:jc w:val="center"/>
      </w:pPr>
    </w:p>
    <w:p w14:paraId="64BB79C5" w14:textId="073B5A67" w:rsidR="00937684" w:rsidRDefault="00937684" w:rsidP="00ED401F">
      <w:pPr>
        <w:jc w:val="center"/>
      </w:pPr>
    </w:p>
    <w:p w14:paraId="0B07E11C" w14:textId="4853B1C8" w:rsidR="00937684" w:rsidRDefault="00937684" w:rsidP="00ED401F">
      <w:pPr>
        <w:jc w:val="center"/>
      </w:pPr>
    </w:p>
    <w:p w14:paraId="4DD831DA" w14:textId="79FD5D1F" w:rsidR="00937684" w:rsidRDefault="00937684" w:rsidP="00ED401F">
      <w:pPr>
        <w:jc w:val="center"/>
      </w:pPr>
    </w:p>
    <w:p w14:paraId="73652D93" w14:textId="0B924E7A" w:rsidR="00937684" w:rsidRDefault="00937684" w:rsidP="00ED401F">
      <w:pPr>
        <w:jc w:val="center"/>
      </w:pPr>
    </w:p>
    <w:p w14:paraId="4DF8EE53" w14:textId="75D17D01" w:rsidR="00937684" w:rsidRDefault="00E21668" w:rsidP="00937684">
      <w:pPr>
        <w:rPr>
          <w:rFonts w:ascii="Arial" w:hAnsi="Arial" w:cs="Arial"/>
          <w:b/>
          <w:bCs/>
          <w:sz w:val="24"/>
          <w:szCs w:val="24"/>
        </w:rPr>
      </w:pPr>
      <w:r w:rsidRPr="00E21668">
        <w:rPr>
          <w:rFonts w:ascii="Arial" w:hAnsi="Arial" w:cs="Arial"/>
          <w:b/>
          <w:bCs/>
          <w:sz w:val="24"/>
          <w:szCs w:val="24"/>
        </w:rPr>
        <w:t>Evaluation of the activity plan / A discussion of the range and diversity/ Hold the adult monitors and plans for children’s mathematical development.</w:t>
      </w:r>
    </w:p>
    <w:p w14:paraId="00B59929" w14:textId="77777777" w:rsidR="00E21668" w:rsidRPr="00E21668" w:rsidRDefault="00E21668" w:rsidP="00937684">
      <w:pPr>
        <w:rPr>
          <w:rFonts w:ascii="Arial" w:hAnsi="Arial" w:cs="Arial"/>
          <w:b/>
          <w:bCs/>
          <w:sz w:val="24"/>
          <w:szCs w:val="24"/>
        </w:rPr>
      </w:pPr>
    </w:p>
    <w:p w14:paraId="1AF5F65C" w14:textId="0F2B6205" w:rsidR="00145669" w:rsidRPr="00E21668" w:rsidRDefault="00145669" w:rsidP="00937684">
      <w:pPr>
        <w:rPr>
          <w:rFonts w:ascii="Arial" w:hAnsi="Arial" w:cs="Arial"/>
          <w:sz w:val="24"/>
          <w:szCs w:val="24"/>
        </w:rPr>
      </w:pPr>
      <w:r w:rsidRPr="00E21668">
        <w:rPr>
          <w:rFonts w:ascii="Arial" w:hAnsi="Arial" w:cs="Arial"/>
          <w:sz w:val="24"/>
          <w:szCs w:val="24"/>
        </w:rPr>
        <w:t xml:space="preserve">Whilst evaluating the activity plan it seems although the </w:t>
      </w:r>
      <w:r w:rsidR="00937684" w:rsidRPr="00E21668">
        <w:rPr>
          <w:rFonts w:ascii="Arial" w:hAnsi="Arial" w:cs="Arial"/>
          <w:sz w:val="24"/>
          <w:szCs w:val="24"/>
        </w:rPr>
        <w:t xml:space="preserve">activity </w:t>
      </w:r>
      <w:r w:rsidRPr="00E21668">
        <w:rPr>
          <w:rFonts w:ascii="Arial" w:hAnsi="Arial" w:cs="Arial"/>
          <w:sz w:val="24"/>
          <w:szCs w:val="24"/>
        </w:rPr>
        <w:t xml:space="preserve">would have </w:t>
      </w:r>
      <w:r w:rsidR="00937684" w:rsidRPr="00E21668">
        <w:rPr>
          <w:rFonts w:ascii="Arial" w:hAnsi="Arial" w:cs="Arial"/>
          <w:sz w:val="24"/>
          <w:szCs w:val="24"/>
        </w:rPr>
        <w:t>worked very well the children gained new skills</w:t>
      </w:r>
      <w:r w:rsidRPr="00E21668">
        <w:rPr>
          <w:rFonts w:ascii="Arial" w:hAnsi="Arial" w:cs="Arial"/>
          <w:sz w:val="24"/>
          <w:szCs w:val="24"/>
        </w:rPr>
        <w:t xml:space="preserve">. </w:t>
      </w:r>
      <w:r w:rsidR="00937684" w:rsidRPr="00E21668">
        <w:rPr>
          <w:rFonts w:ascii="Arial" w:hAnsi="Arial" w:cs="Arial"/>
          <w:sz w:val="24"/>
          <w:szCs w:val="24"/>
        </w:rPr>
        <w:t xml:space="preserve">The activity </w:t>
      </w:r>
      <w:r w:rsidRPr="00E21668">
        <w:rPr>
          <w:rFonts w:ascii="Arial" w:hAnsi="Arial" w:cs="Arial"/>
          <w:sz w:val="24"/>
          <w:szCs w:val="24"/>
        </w:rPr>
        <w:t>would have supported</w:t>
      </w:r>
      <w:r w:rsidR="00937684" w:rsidRPr="00E21668">
        <w:rPr>
          <w:rFonts w:ascii="Arial" w:hAnsi="Arial" w:cs="Arial"/>
          <w:sz w:val="24"/>
          <w:szCs w:val="24"/>
        </w:rPr>
        <w:t xml:space="preserve"> the children to concentrate and learn how to draw a shape in a different way by using paint inside a bag and using their finger to run over the outside of the bag. </w:t>
      </w:r>
      <w:r w:rsidRPr="00E21668">
        <w:rPr>
          <w:rFonts w:ascii="Arial" w:hAnsi="Arial" w:cs="Arial"/>
          <w:sz w:val="24"/>
          <w:szCs w:val="24"/>
        </w:rPr>
        <w:t xml:space="preserve">Learning through play is the best way to ensure the children are fully interested whilst learning. </w:t>
      </w:r>
    </w:p>
    <w:p w14:paraId="0E5C1038" w14:textId="414BE668" w:rsidR="00F74E76" w:rsidRPr="00E21668" w:rsidRDefault="00F74E76" w:rsidP="00937684">
      <w:pPr>
        <w:rPr>
          <w:rFonts w:ascii="Arial" w:hAnsi="Arial" w:cs="Arial"/>
          <w:sz w:val="24"/>
          <w:szCs w:val="24"/>
        </w:rPr>
      </w:pPr>
      <w:r w:rsidRPr="00E21668">
        <w:rPr>
          <w:rFonts w:ascii="Arial" w:hAnsi="Arial" w:cs="Arial"/>
          <w:sz w:val="24"/>
          <w:szCs w:val="24"/>
        </w:rPr>
        <w:t>Maybe for the second part of the activity it would have been good practice to have an empty bag with no paint inside and some teddies that didn’t match to a color to allow the children to use their imagination to use the empty paint bag.</w:t>
      </w:r>
    </w:p>
    <w:p w14:paraId="3416CD64" w14:textId="720D3A85" w:rsidR="00145669" w:rsidRPr="00E21668" w:rsidRDefault="00145669" w:rsidP="00937684">
      <w:pPr>
        <w:rPr>
          <w:rFonts w:ascii="Arial" w:hAnsi="Arial" w:cs="Arial"/>
          <w:sz w:val="24"/>
          <w:szCs w:val="24"/>
        </w:rPr>
      </w:pPr>
      <w:r w:rsidRPr="00E21668">
        <w:rPr>
          <w:rFonts w:ascii="Arial" w:hAnsi="Arial" w:cs="Arial"/>
          <w:sz w:val="24"/>
          <w:szCs w:val="24"/>
        </w:rPr>
        <w:t>“Play is what young children are about, it is what preoccupies them, and it can be considered both a mode of behavior and state of mind”. (Tucker)</w:t>
      </w:r>
    </w:p>
    <w:p w14:paraId="60D08262" w14:textId="1521C562" w:rsidR="00937684" w:rsidRPr="00E21668" w:rsidRDefault="00145669" w:rsidP="00937684">
      <w:pPr>
        <w:rPr>
          <w:rFonts w:ascii="Arial" w:hAnsi="Arial" w:cs="Arial"/>
          <w:sz w:val="24"/>
          <w:szCs w:val="24"/>
        </w:rPr>
      </w:pPr>
      <w:r w:rsidRPr="00E21668">
        <w:rPr>
          <w:rFonts w:ascii="Arial" w:hAnsi="Arial" w:cs="Arial"/>
          <w:sz w:val="24"/>
          <w:szCs w:val="24"/>
        </w:rPr>
        <w:t xml:space="preserve">Children </w:t>
      </w:r>
      <w:r w:rsidR="00F74E76" w:rsidRPr="00E21668">
        <w:rPr>
          <w:rFonts w:ascii="Arial" w:hAnsi="Arial" w:cs="Arial"/>
          <w:sz w:val="24"/>
          <w:szCs w:val="24"/>
        </w:rPr>
        <w:t>can</w:t>
      </w:r>
      <w:r w:rsidRPr="00E21668">
        <w:rPr>
          <w:rFonts w:ascii="Arial" w:hAnsi="Arial" w:cs="Arial"/>
          <w:sz w:val="24"/>
          <w:szCs w:val="24"/>
        </w:rPr>
        <w:t xml:space="preserve"> gain </w:t>
      </w:r>
      <w:r w:rsidR="0065760C" w:rsidRPr="00E21668">
        <w:rPr>
          <w:rFonts w:ascii="Arial" w:hAnsi="Arial" w:cs="Arial"/>
          <w:sz w:val="24"/>
          <w:szCs w:val="24"/>
        </w:rPr>
        <w:t>firsthand</w:t>
      </w:r>
      <w:r w:rsidRPr="00E21668">
        <w:rPr>
          <w:rFonts w:ascii="Arial" w:hAnsi="Arial" w:cs="Arial"/>
          <w:sz w:val="24"/>
          <w:szCs w:val="24"/>
        </w:rPr>
        <w:t xml:space="preserve"> experiences by learning through play they are able to feel the shapes whilst creating them through the sandwich </w:t>
      </w:r>
      <w:r w:rsidR="0027542F" w:rsidRPr="00E21668">
        <w:rPr>
          <w:rFonts w:ascii="Arial" w:hAnsi="Arial" w:cs="Arial"/>
          <w:sz w:val="24"/>
          <w:szCs w:val="24"/>
        </w:rPr>
        <w:t>bags used. Children are gaining skills physically whilst developing their learning.</w:t>
      </w:r>
    </w:p>
    <w:p w14:paraId="79FE10EB" w14:textId="48C167B7" w:rsidR="0027542F" w:rsidRPr="00E21668" w:rsidRDefault="0027542F" w:rsidP="00937684">
      <w:pPr>
        <w:rPr>
          <w:rFonts w:ascii="Arial" w:hAnsi="Arial" w:cs="Arial"/>
          <w:sz w:val="24"/>
          <w:szCs w:val="24"/>
        </w:rPr>
      </w:pPr>
      <w:r w:rsidRPr="00E21668">
        <w:rPr>
          <w:rFonts w:ascii="Arial" w:hAnsi="Arial" w:cs="Arial"/>
          <w:sz w:val="24"/>
          <w:szCs w:val="24"/>
        </w:rPr>
        <w:t xml:space="preserve">“Piaget’s constructivist theory states that active learning, firsthand experiences and motivation are the catalyst for cognitive development. Learning develops through clearly defined ages and stages – a continuum from functional play, through symbolic play to play with rules” </w:t>
      </w:r>
      <w:proofErr w:type="gramStart"/>
      <w:r w:rsidRPr="00E21668">
        <w:rPr>
          <w:rFonts w:ascii="Arial" w:hAnsi="Arial" w:cs="Arial"/>
          <w:sz w:val="24"/>
          <w:szCs w:val="24"/>
        </w:rPr>
        <w:t xml:space="preserve">( </w:t>
      </w:r>
      <w:proofErr w:type="spellStart"/>
      <w:r w:rsidRPr="00E21668">
        <w:rPr>
          <w:rFonts w:ascii="Arial" w:hAnsi="Arial" w:cs="Arial"/>
          <w:sz w:val="24"/>
          <w:szCs w:val="24"/>
        </w:rPr>
        <w:t>piaget</w:t>
      </w:r>
      <w:proofErr w:type="spellEnd"/>
      <w:proofErr w:type="gramEnd"/>
      <w:r w:rsidRPr="00E21668">
        <w:rPr>
          <w:rFonts w:ascii="Arial" w:hAnsi="Arial" w:cs="Arial"/>
          <w:sz w:val="24"/>
          <w:szCs w:val="24"/>
        </w:rPr>
        <w:t xml:space="preserve"> 1958 )</w:t>
      </w:r>
    </w:p>
    <w:p w14:paraId="5B21DF5B" w14:textId="43815114" w:rsidR="0027542F" w:rsidRPr="00E21668" w:rsidRDefault="0065760C" w:rsidP="00937684">
      <w:pPr>
        <w:rPr>
          <w:rFonts w:ascii="Arial" w:hAnsi="Arial" w:cs="Arial"/>
          <w:sz w:val="24"/>
          <w:szCs w:val="24"/>
        </w:rPr>
      </w:pPr>
      <w:r w:rsidRPr="00E21668">
        <w:rPr>
          <w:rFonts w:ascii="Arial" w:hAnsi="Arial" w:cs="Arial"/>
          <w:sz w:val="24"/>
          <w:szCs w:val="24"/>
        </w:rPr>
        <w:t xml:space="preserve"> </w:t>
      </w:r>
      <w:r w:rsidR="0027542F" w:rsidRPr="00E21668">
        <w:rPr>
          <w:rFonts w:ascii="Arial" w:hAnsi="Arial" w:cs="Arial"/>
          <w:sz w:val="24"/>
          <w:szCs w:val="24"/>
        </w:rPr>
        <w:t>Also, during the</w:t>
      </w:r>
      <w:r w:rsidRPr="00E21668">
        <w:rPr>
          <w:rFonts w:ascii="Arial" w:hAnsi="Arial" w:cs="Arial"/>
          <w:sz w:val="24"/>
          <w:szCs w:val="24"/>
        </w:rPr>
        <w:t xml:space="preserve"> activity plan</w:t>
      </w:r>
      <w:r w:rsidR="0027542F" w:rsidRPr="00E21668">
        <w:rPr>
          <w:rFonts w:ascii="Arial" w:hAnsi="Arial" w:cs="Arial"/>
          <w:sz w:val="24"/>
          <w:szCs w:val="24"/>
        </w:rPr>
        <w:t xml:space="preserve">, it seems </w:t>
      </w:r>
      <w:r w:rsidRPr="00E21668">
        <w:rPr>
          <w:rFonts w:ascii="Arial" w:hAnsi="Arial" w:cs="Arial"/>
          <w:sz w:val="24"/>
          <w:szCs w:val="24"/>
        </w:rPr>
        <w:t xml:space="preserve">that the activity </w:t>
      </w:r>
      <w:r w:rsidR="0027542F" w:rsidRPr="00E21668">
        <w:rPr>
          <w:rFonts w:ascii="Arial" w:hAnsi="Arial" w:cs="Arial"/>
          <w:sz w:val="24"/>
          <w:szCs w:val="24"/>
        </w:rPr>
        <w:t>would have supported the children’s social skills whilst working as a part of a group with their peers. Children think they are just playing but the adult understands so much more of what is going on during group activities as the adult sees the children all communicating and through this, they are gaining social skills.</w:t>
      </w:r>
    </w:p>
    <w:p w14:paraId="3D8DEE58" w14:textId="22984ED4" w:rsidR="0027542F" w:rsidRPr="00E21668" w:rsidRDefault="0027542F" w:rsidP="00937684">
      <w:pPr>
        <w:rPr>
          <w:rFonts w:ascii="Arial" w:hAnsi="Arial" w:cs="Arial"/>
          <w:sz w:val="24"/>
          <w:szCs w:val="24"/>
        </w:rPr>
      </w:pPr>
      <w:r w:rsidRPr="00E21668">
        <w:rPr>
          <w:rFonts w:ascii="Arial" w:hAnsi="Arial" w:cs="Arial"/>
          <w:sz w:val="24"/>
          <w:szCs w:val="24"/>
        </w:rPr>
        <w:t>“Bruner shares social constructive theories which highlight the significance of interaction with others</w:t>
      </w:r>
      <w:r w:rsidR="00321BC6" w:rsidRPr="00E21668">
        <w:rPr>
          <w:rFonts w:ascii="Arial" w:hAnsi="Arial" w:cs="Arial"/>
          <w:sz w:val="24"/>
          <w:szCs w:val="24"/>
        </w:rPr>
        <w:t>.</w:t>
      </w:r>
      <w:r w:rsidRPr="00E21668">
        <w:rPr>
          <w:rFonts w:ascii="Arial" w:hAnsi="Arial" w:cs="Arial"/>
          <w:sz w:val="24"/>
          <w:szCs w:val="24"/>
        </w:rPr>
        <w:t xml:space="preserve"> Pl</w:t>
      </w:r>
      <w:r w:rsidR="00321BC6" w:rsidRPr="00E21668">
        <w:rPr>
          <w:rFonts w:ascii="Arial" w:hAnsi="Arial" w:cs="Arial"/>
          <w:sz w:val="24"/>
          <w:szCs w:val="24"/>
        </w:rPr>
        <w:t>a</w:t>
      </w:r>
      <w:r w:rsidRPr="00E21668">
        <w:rPr>
          <w:rFonts w:ascii="Arial" w:hAnsi="Arial" w:cs="Arial"/>
          <w:sz w:val="24"/>
          <w:szCs w:val="24"/>
        </w:rPr>
        <w:t>y serves as a vehicle for socializing and its contexts enables children to learn about rules and friendships. (Bruner 1991)</w:t>
      </w:r>
      <w:r w:rsidR="00321BC6" w:rsidRPr="00E21668">
        <w:rPr>
          <w:rFonts w:ascii="Arial" w:hAnsi="Arial" w:cs="Arial"/>
          <w:sz w:val="24"/>
          <w:szCs w:val="24"/>
        </w:rPr>
        <w:t xml:space="preserve"> </w:t>
      </w:r>
    </w:p>
    <w:p w14:paraId="1FEEBE2B" w14:textId="6304E42B" w:rsidR="00321BC6" w:rsidRPr="00E21668" w:rsidRDefault="00321BC6" w:rsidP="00937684">
      <w:pPr>
        <w:rPr>
          <w:rFonts w:ascii="Arial" w:hAnsi="Arial" w:cs="Arial"/>
          <w:sz w:val="24"/>
          <w:szCs w:val="24"/>
        </w:rPr>
      </w:pPr>
      <w:r w:rsidRPr="00E21668">
        <w:rPr>
          <w:rFonts w:ascii="Arial" w:hAnsi="Arial" w:cs="Arial"/>
          <w:sz w:val="24"/>
          <w:szCs w:val="24"/>
        </w:rPr>
        <w:t>Children automatically play they can play by using their imagination with objects or without. During the evaluation I would like to suggest that the activity may have been able to have extra actives for the children to be able to do , maybe using the paint inside the bags first and then when they start to loose interest maybe open the bags and allow the children to feel the paint and then they would have the opportunity to gain extra skills such as sensory skills by feeling and touching real life objects. Maybe the children should have had more resources and have been given a choice to use paint or maybe use another object such as sand or shaving foam.</w:t>
      </w:r>
    </w:p>
    <w:p w14:paraId="4DB23DA8" w14:textId="7658AFA9" w:rsidR="00321BC6" w:rsidRPr="00E21668" w:rsidRDefault="00321BC6" w:rsidP="00937684">
      <w:pPr>
        <w:rPr>
          <w:rFonts w:ascii="Arial" w:hAnsi="Arial" w:cs="Arial"/>
          <w:sz w:val="24"/>
          <w:szCs w:val="24"/>
        </w:rPr>
      </w:pPr>
      <w:r w:rsidRPr="00E21668">
        <w:rPr>
          <w:rFonts w:ascii="Arial" w:hAnsi="Arial" w:cs="Arial"/>
          <w:sz w:val="24"/>
          <w:szCs w:val="24"/>
        </w:rPr>
        <w:lastRenderedPageBreak/>
        <w:t xml:space="preserve">Mathematics is an integral part of everyday </w:t>
      </w:r>
      <w:r w:rsidR="0065760C" w:rsidRPr="00E21668">
        <w:rPr>
          <w:rFonts w:ascii="Arial" w:hAnsi="Arial" w:cs="Arial"/>
          <w:sz w:val="24"/>
          <w:szCs w:val="24"/>
        </w:rPr>
        <w:t>life;</w:t>
      </w:r>
      <w:r w:rsidR="00CF6414" w:rsidRPr="00E21668">
        <w:rPr>
          <w:rFonts w:ascii="Arial" w:hAnsi="Arial" w:cs="Arial"/>
          <w:sz w:val="24"/>
          <w:szCs w:val="24"/>
        </w:rPr>
        <w:t xml:space="preserve"> it is used daily in almost every aspect of life. Children use mathematics daily without them even realizing yet.</w:t>
      </w:r>
    </w:p>
    <w:p w14:paraId="41C25BC6" w14:textId="4357EAB8" w:rsidR="00321BC6" w:rsidRPr="00E21668" w:rsidRDefault="00321BC6" w:rsidP="00937684">
      <w:pPr>
        <w:rPr>
          <w:rFonts w:ascii="Arial" w:hAnsi="Arial" w:cs="Arial"/>
          <w:sz w:val="24"/>
          <w:szCs w:val="24"/>
        </w:rPr>
      </w:pPr>
      <w:r w:rsidRPr="00E21668">
        <w:rPr>
          <w:rFonts w:ascii="Arial" w:hAnsi="Arial" w:cs="Arial"/>
          <w:sz w:val="24"/>
          <w:szCs w:val="24"/>
        </w:rPr>
        <w:t xml:space="preserve">“when </w:t>
      </w:r>
      <w:r w:rsidR="00CF6414" w:rsidRPr="00E21668">
        <w:rPr>
          <w:rFonts w:ascii="Arial" w:hAnsi="Arial" w:cs="Arial"/>
          <w:sz w:val="24"/>
          <w:szCs w:val="24"/>
        </w:rPr>
        <w:t>children accompany adults on shopping trips and observe money being exchanged for goods and change being given”</w:t>
      </w:r>
      <w:r w:rsidR="0065760C" w:rsidRPr="00E21668">
        <w:rPr>
          <w:rFonts w:ascii="Arial" w:hAnsi="Arial" w:cs="Arial"/>
          <w:sz w:val="24"/>
          <w:szCs w:val="24"/>
        </w:rPr>
        <w:t xml:space="preserve"> </w:t>
      </w:r>
      <w:r w:rsidR="00CF6414" w:rsidRPr="00E21668">
        <w:rPr>
          <w:rFonts w:ascii="Arial" w:hAnsi="Arial" w:cs="Arial"/>
          <w:sz w:val="24"/>
          <w:szCs w:val="24"/>
        </w:rPr>
        <w:t>(yelland,2014)</w:t>
      </w:r>
    </w:p>
    <w:p w14:paraId="401F892D" w14:textId="6210CEB9" w:rsidR="00145669" w:rsidRPr="00E21668" w:rsidRDefault="00F74E76" w:rsidP="00937684">
      <w:pPr>
        <w:rPr>
          <w:rFonts w:ascii="Arial" w:hAnsi="Arial" w:cs="Arial"/>
          <w:sz w:val="24"/>
          <w:szCs w:val="24"/>
        </w:rPr>
      </w:pPr>
      <w:r w:rsidRPr="00E21668">
        <w:rPr>
          <w:rFonts w:ascii="Arial" w:hAnsi="Arial" w:cs="Arial"/>
          <w:sz w:val="24"/>
          <w:szCs w:val="24"/>
        </w:rPr>
        <w:t>Whilst evaluating the activity plan it has come to my attention that maybe using real life objects may have had a different outcome rather than using plastic teddy bears for matching the paint bags maybe real fruit or foods could have been used in the colours that was available and maybe even also cut the fruit to the correct shapes that the children were learning about. Real life objects may have had the children interested in a lot longer and maybe they would have used their imagination further with these items.</w:t>
      </w:r>
      <w:r w:rsidR="009A44B6" w:rsidRPr="00E21668">
        <w:rPr>
          <w:rFonts w:ascii="Arial" w:hAnsi="Arial" w:cs="Arial"/>
          <w:sz w:val="24"/>
          <w:szCs w:val="24"/>
        </w:rPr>
        <w:t xml:space="preserve"> Children explore through play so by having different materials for them to explore they are then able to gain new skills and experiences.</w:t>
      </w:r>
    </w:p>
    <w:p w14:paraId="335618D7" w14:textId="19096466" w:rsidR="00145669" w:rsidRPr="00E21668" w:rsidRDefault="00F74E76" w:rsidP="00937684">
      <w:pPr>
        <w:rPr>
          <w:rFonts w:ascii="Arial" w:hAnsi="Arial" w:cs="Arial"/>
          <w:sz w:val="24"/>
          <w:szCs w:val="24"/>
        </w:rPr>
      </w:pPr>
      <w:r w:rsidRPr="00E21668">
        <w:rPr>
          <w:rFonts w:ascii="Arial" w:hAnsi="Arial" w:cs="Arial"/>
          <w:sz w:val="24"/>
          <w:szCs w:val="24"/>
        </w:rPr>
        <w:t>“</w:t>
      </w:r>
      <w:r w:rsidR="009A44B6" w:rsidRPr="00E21668">
        <w:rPr>
          <w:rFonts w:ascii="Arial" w:hAnsi="Arial" w:cs="Arial"/>
          <w:sz w:val="24"/>
          <w:szCs w:val="24"/>
        </w:rPr>
        <w:t>P</w:t>
      </w:r>
      <w:r w:rsidRPr="00E21668">
        <w:rPr>
          <w:rFonts w:ascii="Arial" w:hAnsi="Arial" w:cs="Arial"/>
          <w:sz w:val="24"/>
          <w:szCs w:val="24"/>
        </w:rPr>
        <w:t>arents, teachers and care givers all play a significant role in establishing a child’s confidence and competence in mathematics” (Yelland 2014)</w:t>
      </w:r>
      <w:r w:rsidR="009A44B6" w:rsidRPr="00E21668">
        <w:rPr>
          <w:rFonts w:ascii="Arial" w:hAnsi="Arial" w:cs="Arial"/>
          <w:sz w:val="24"/>
          <w:szCs w:val="24"/>
        </w:rPr>
        <w:t>.</w:t>
      </w:r>
    </w:p>
    <w:p w14:paraId="714D3BBF" w14:textId="5DD614CB" w:rsidR="00145669" w:rsidRPr="00E21668" w:rsidRDefault="009A44B6" w:rsidP="00937684">
      <w:pPr>
        <w:rPr>
          <w:rFonts w:ascii="Arial" w:hAnsi="Arial" w:cs="Arial"/>
          <w:sz w:val="24"/>
          <w:szCs w:val="24"/>
        </w:rPr>
      </w:pPr>
      <w:r w:rsidRPr="00E21668">
        <w:rPr>
          <w:rFonts w:ascii="Arial" w:hAnsi="Arial" w:cs="Arial"/>
          <w:sz w:val="24"/>
          <w:szCs w:val="24"/>
        </w:rPr>
        <w:t>Children gain some spatial understanding by learning about shapes in the early years</w:t>
      </w:r>
      <w:r w:rsidR="004E6C3E" w:rsidRPr="00E21668">
        <w:rPr>
          <w:rFonts w:ascii="Arial" w:hAnsi="Arial" w:cs="Arial"/>
          <w:sz w:val="24"/>
          <w:szCs w:val="24"/>
        </w:rPr>
        <w:t xml:space="preserve"> therefore children learning their shapes is essential.</w:t>
      </w:r>
    </w:p>
    <w:p w14:paraId="4620F3BA" w14:textId="57214CEA" w:rsidR="009A44B6" w:rsidRPr="00E21668" w:rsidRDefault="009A44B6" w:rsidP="00937684">
      <w:pPr>
        <w:rPr>
          <w:rFonts w:ascii="Arial" w:hAnsi="Arial" w:cs="Arial"/>
          <w:sz w:val="24"/>
          <w:szCs w:val="24"/>
        </w:rPr>
      </w:pPr>
      <w:r w:rsidRPr="00E21668">
        <w:rPr>
          <w:rFonts w:ascii="Arial" w:hAnsi="Arial" w:cs="Arial"/>
          <w:sz w:val="24"/>
          <w:szCs w:val="24"/>
        </w:rPr>
        <w:t>“spatial understandings develop as children acquire an awareness of shapes in their environment”</w:t>
      </w:r>
      <w:r w:rsidR="00E21668" w:rsidRPr="00E21668">
        <w:rPr>
          <w:rFonts w:ascii="Arial" w:hAnsi="Arial" w:cs="Arial"/>
          <w:sz w:val="24"/>
          <w:szCs w:val="24"/>
        </w:rPr>
        <w:t xml:space="preserve"> </w:t>
      </w:r>
      <w:r w:rsidRPr="00E21668">
        <w:rPr>
          <w:rFonts w:ascii="Arial" w:hAnsi="Arial" w:cs="Arial"/>
          <w:sz w:val="24"/>
          <w:szCs w:val="24"/>
        </w:rPr>
        <w:t>(yelland,2014)</w:t>
      </w:r>
    </w:p>
    <w:p w14:paraId="25CC6B81" w14:textId="2E44F8F3" w:rsidR="00145669" w:rsidRPr="00E21668" w:rsidRDefault="00145669" w:rsidP="00937684">
      <w:pPr>
        <w:rPr>
          <w:rFonts w:ascii="Arial" w:hAnsi="Arial" w:cs="Arial"/>
          <w:sz w:val="24"/>
          <w:szCs w:val="24"/>
        </w:rPr>
      </w:pPr>
    </w:p>
    <w:p w14:paraId="270F47E3" w14:textId="05AA38DE" w:rsidR="00145669" w:rsidRPr="00E21668" w:rsidRDefault="004E6C3E" w:rsidP="00937684">
      <w:pPr>
        <w:rPr>
          <w:rFonts w:ascii="Arial" w:hAnsi="Arial" w:cs="Arial"/>
          <w:sz w:val="24"/>
          <w:szCs w:val="24"/>
        </w:rPr>
      </w:pPr>
      <w:r w:rsidRPr="00E21668">
        <w:rPr>
          <w:rFonts w:ascii="Arial" w:hAnsi="Arial" w:cs="Arial"/>
          <w:sz w:val="24"/>
          <w:szCs w:val="24"/>
        </w:rPr>
        <w:t xml:space="preserve">During the foundation phase is when children develop their skills, knowledge and understanding of mathematics through oral, practical and play activities. Children </w:t>
      </w:r>
      <w:proofErr w:type="gramStart"/>
      <w:r w:rsidRPr="00E21668">
        <w:rPr>
          <w:rFonts w:ascii="Arial" w:hAnsi="Arial" w:cs="Arial"/>
          <w:sz w:val="24"/>
          <w:szCs w:val="24"/>
        </w:rPr>
        <w:t>are able to</w:t>
      </w:r>
      <w:proofErr w:type="gramEnd"/>
      <w:r w:rsidRPr="00E21668">
        <w:rPr>
          <w:rFonts w:ascii="Arial" w:hAnsi="Arial" w:cs="Arial"/>
          <w:sz w:val="24"/>
          <w:szCs w:val="24"/>
        </w:rPr>
        <w:t xml:space="preserve"> use mathematics in real life problems to support their development. </w:t>
      </w:r>
    </w:p>
    <w:p w14:paraId="66D80E74" w14:textId="77777777" w:rsidR="004E6C3E" w:rsidRPr="00E21668" w:rsidRDefault="004E6C3E" w:rsidP="00937684">
      <w:pPr>
        <w:rPr>
          <w:rFonts w:ascii="Arial" w:hAnsi="Arial" w:cs="Arial"/>
          <w:sz w:val="24"/>
          <w:szCs w:val="24"/>
        </w:rPr>
      </w:pPr>
      <w:r w:rsidRPr="00E21668">
        <w:rPr>
          <w:rFonts w:ascii="Arial" w:hAnsi="Arial" w:cs="Arial"/>
          <w:sz w:val="24"/>
          <w:szCs w:val="24"/>
        </w:rPr>
        <w:t xml:space="preserve">Adults </w:t>
      </w:r>
      <w:proofErr w:type="gramStart"/>
      <w:r w:rsidRPr="00E21668">
        <w:rPr>
          <w:rFonts w:ascii="Arial" w:hAnsi="Arial" w:cs="Arial"/>
          <w:sz w:val="24"/>
          <w:szCs w:val="24"/>
        </w:rPr>
        <w:t>are able to</w:t>
      </w:r>
      <w:proofErr w:type="gramEnd"/>
      <w:r w:rsidRPr="00E21668">
        <w:rPr>
          <w:rFonts w:ascii="Arial" w:hAnsi="Arial" w:cs="Arial"/>
          <w:sz w:val="24"/>
          <w:szCs w:val="24"/>
        </w:rPr>
        <w:t xml:space="preserve"> support children’s mathematic development by planning and creating activities to suit the children in areas they want them to develop their skills in.</w:t>
      </w:r>
    </w:p>
    <w:p w14:paraId="6E5452E5" w14:textId="5711EDDF" w:rsidR="004E6C3E" w:rsidRPr="00E21668" w:rsidRDefault="004E6C3E" w:rsidP="00937684">
      <w:pPr>
        <w:rPr>
          <w:rFonts w:ascii="Arial" w:hAnsi="Arial" w:cs="Arial"/>
          <w:sz w:val="24"/>
          <w:szCs w:val="24"/>
        </w:rPr>
      </w:pPr>
      <w:r w:rsidRPr="00E21668">
        <w:rPr>
          <w:rFonts w:ascii="Arial" w:hAnsi="Arial" w:cs="Arial"/>
          <w:sz w:val="24"/>
          <w:szCs w:val="24"/>
        </w:rPr>
        <w:t xml:space="preserve">Following the previous point of the activity plan evaluated the Adults are able to plan different ranges of activities to always ensure the children are interested and that the activities are easily </w:t>
      </w:r>
      <w:r w:rsidR="00E21668" w:rsidRPr="00E21668">
        <w:rPr>
          <w:rFonts w:ascii="Arial" w:hAnsi="Arial" w:cs="Arial"/>
          <w:sz w:val="24"/>
          <w:szCs w:val="24"/>
        </w:rPr>
        <w:t>adapted in the case of a child needing extra support or needing the activity adjusted to allow them the same opportunity’s as the other children.</w:t>
      </w:r>
    </w:p>
    <w:p w14:paraId="14436FBC" w14:textId="658A5CFB" w:rsidR="00E21668" w:rsidRPr="00E21668" w:rsidRDefault="00E21668" w:rsidP="00937684">
      <w:pPr>
        <w:rPr>
          <w:rFonts w:ascii="Arial" w:hAnsi="Arial" w:cs="Arial"/>
          <w:sz w:val="24"/>
          <w:szCs w:val="24"/>
        </w:rPr>
      </w:pPr>
      <w:r w:rsidRPr="00E21668">
        <w:rPr>
          <w:rFonts w:ascii="Arial" w:hAnsi="Arial" w:cs="Arial"/>
          <w:sz w:val="24"/>
          <w:szCs w:val="24"/>
        </w:rPr>
        <w:t xml:space="preserve">The adult’s role is to follow the foundation phase curriculum when planning activities to support the children’s development in all areas including mathematic. The adult’s role is to create tasks to be able to challenge the children and allow them to use their problem-solving skills and be creative, </w:t>
      </w:r>
      <w:proofErr w:type="gramStart"/>
      <w:r w:rsidRPr="00E21668">
        <w:rPr>
          <w:rFonts w:ascii="Arial" w:hAnsi="Arial" w:cs="Arial"/>
          <w:sz w:val="24"/>
          <w:szCs w:val="24"/>
        </w:rPr>
        <w:t>It</w:t>
      </w:r>
      <w:proofErr w:type="gramEnd"/>
      <w:r w:rsidRPr="00E21668">
        <w:rPr>
          <w:rFonts w:ascii="Arial" w:hAnsi="Arial" w:cs="Arial"/>
          <w:sz w:val="24"/>
          <w:szCs w:val="24"/>
        </w:rPr>
        <w:t xml:space="preserve"> also allows them to use their imagination and be their self.</w:t>
      </w:r>
      <w:r w:rsidR="0070262B">
        <w:rPr>
          <w:rFonts w:ascii="Arial" w:hAnsi="Arial" w:cs="Arial"/>
          <w:sz w:val="24"/>
          <w:szCs w:val="24"/>
        </w:rPr>
        <w:t xml:space="preserve"> The adult monitors the children’s development by ensuring to keep record to be able to give every child the opportunity to reach their full potential and plan their activities according to their development and any supporting needs or requirements they may need. Also when monitoring each child’s development the adult is able to see if the child needs support beyond the adults skills they are able to also then seek advice on how they are able to work as a team to support a child.</w:t>
      </w:r>
    </w:p>
    <w:p w14:paraId="6EF3A5C7" w14:textId="7DD4AC43" w:rsidR="00E21668" w:rsidRPr="00E21668" w:rsidRDefault="00E21668" w:rsidP="00937684">
      <w:pPr>
        <w:rPr>
          <w:rFonts w:ascii="Arial" w:hAnsi="Arial" w:cs="Arial"/>
          <w:sz w:val="24"/>
          <w:szCs w:val="24"/>
        </w:rPr>
      </w:pPr>
      <w:r w:rsidRPr="00E21668">
        <w:rPr>
          <w:rFonts w:ascii="Arial" w:hAnsi="Arial" w:cs="Arial"/>
          <w:sz w:val="24"/>
          <w:szCs w:val="24"/>
        </w:rPr>
        <w:lastRenderedPageBreak/>
        <w:t xml:space="preserve">Following from the activity plan created it is important to add that children should be given opportunities to develop practical mathematic skills in a range of contexts. Experiences are the children’s best ways of developing as they </w:t>
      </w:r>
      <w:r w:rsidR="0070262B" w:rsidRPr="00E21668">
        <w:rPr>
          <w:rFonts w:ascii="Arial" w:hAnsi="Arial" w:cs="Arial"/>
          <w:sz w:val="24"/>
          <w:szCs w:val="24"/>
        </w:rPr>
        <w:t>can</w:t>
      </w:r>
      <w:r w:rsidRPr="00E21668">
        <w:rPr>
          <w:rFonts w:ascii="Arial" w:hAnsi="Arial" w:cs="Arial"/>
          <w:sz w:val="24"/>
          <w:szCs w:val="24"/>
        </w:rPr>
        <w:t xml:space="preserve"> have a better understanding of </w:t>
      </w:r>
      <w:r w:rsidR="0070262B" w:rsidRPr="00E21668">
        <w:rPr>
          <w:rFonts w:ascii="Arial" w:hAnsi="Arial" w:cs="Arial"/>
          <w:sz w:val="24"/>
          <w:szCs w:val="24"/>
        </w:rPr>
        <w:t>real-life</w:t>
      </w:r>
      <w:r w:rsidRPr="00E21668">
        <w:rPr>
          <w:rFonts w:ascii="Arial" w:hAnsi="Arial" w:cs="Arial"/>
          <w:sz w:val="24"/>
          <w:szCs w:val="24"/>
        </w:rPr>
        <w:t xml:space="preserve"> experiences.</w:t>
      </w:r>
    </w:p>
    <w:p w14:paraId="5A0457F3" w14:textId="62E18065" w:rsidR="00145669" w:rsidRDefault="00145669" w:rsidP="00937684">
      <w:pPr>
        <w:rPr>
          <w:rFonts w:ascii="Arial" w:hAnsi="Arial" w:cs="Arial"/>
          <w:sz w:val="24"/>
          <w:szCs w:val="24"/>
        </w:rPr>
      </w:pPr>
    </w:p>
    <w:p w14:paraId="00079EDA" w14:textId="3F65C3D9" w:rsidR="0070262B" w:rsidRDefault="0070262B" w:rsidP="00937684">
      <w:pPr>
        <w:rPr>
          <w:rFonts w:ascii="Arial" w:hAnsi="Arial" w:cs="Arial"/>
          <w:sz w:val="24"/>
          <w:szCs w:val="24"/>
        </w:rPr>
      </w:pPr>
    </w:p>
    <w:p w14:paraId="3E172D95" w14:textId="1A3C74C3" w:rsidR="0070262B" w:rsidRDefault="0070262B" w:rsidP="00937684">
      <w:pPr>
        <w:rPr>
          <w:rFonts w:ascii="Arial" w:hAnsi="Arial" w:cs="Arial"/>
          <w:sz w:val="24"/>
          <w:szCs w:val="24"/>
        </w:rPr>
      </w:pPr>
    </w:p>
    <w:p w14:paraId="1C582932" w14:textId="7D311A28" w:rsidR="0070262B" w:rsidRDefault="0070262B" w:rsidP="00937684">
      <w:pPr>
        <w:rPr>
          <w:rFonts w:ascii="Arial" w:hAnsi="Arial" w:cs="Arial"/>
          <w:sz w:val="24"/>
          <w:szCs w:val="24"/>
        </w:rPr>
      </w:pPr>
    </w:p>
    <w:p w14:paraId="5FC57D2C" w14:textId="365FD894" w:rsidR="0070262B" w:rsidRDefault="0070262B" w:rsidP="00937684">
      <w:pPr>
        <w:rPr>
          <w:rFonts w:ascii="Arial" w:hAnsi="Arial" w:cs="Arial"/>
          <w:sz w:val="24"/>
          <w:szCs w:val="24"/>
        </w:rPr>
      </w:pPr>
    </w:p>
    <w:p w14:paraId="16046635" w14:textId="41D1BAD2" w:rsidR="0070262B" w:rsidRDefault="0070262B" w:rsidP="00937684">
      <w:pPr>
        <w:rPr>
          <w:rFonts w:ascii="Arial" w:hAnsi="Arial" w:cs="Arial"/>
          <w:sz w:val="24"/>
          <w:szCs w:val="24"/>
        </w:rPr>
      </w:pPr>
    </w:p>
    <w:p w14:paraId="25F8F3A4" w14:textId="5AA79CE3" w:rsidR="0070262B" w:rsidRDefault="0070262B" w:rsidP="00937684">
      <w:pPr>
        <w:rPr>
          <w:rFonts w:ascii="Arial" w:hAnsi="Arial" w:cs="Arial"/>
          <w:sz w:val="24"/>
          <w:szCs w:val="24"/>
        </w:rPr>
      </w:pPr>
    </w:p>
    <w:p w14:paraId="6B3AA726" w14:textId="442B5238" w:rsidR="0070262B" w:rsidRDefault="0070262B" w:rsidP="00937684">
      <w:pPr>
        <w:rPr>
          <w:rFonts w:ascii="Arial" w:hAnsi="Arial" w:cs="Arial"/>
          <w:sz w:val="24"/>
          <w:szCs w:val="24"/>
        </w:rPr>
      </w:pPr>
    </w:p>
    <w:p w14:paraId="4CFDFA19" w14:textId="46705D0F" w:rsidR="0070262B" w:rsidRDefault="0070262B" w:rsidP="00937684">
      <w:pPr>
        <w:rPr>
          <w:rFonts w:ascii="Arial" w:hAnsi="Arial" w:cs="Arial"/>
          <w:sz w:val="24"/>
          <w:szCs w:val="24"/>
        </w:rPr>
      </w:pPr>
    </w:p>
    <w:p w14:paraId="5FAEE954" w14:textId="543A3666" w:rsidR="0070262B" w:rsidRDefault="0070262B" w:rsidP="00937684">
      <w:pPr>
        <w:rPr>
          <w:rFonts w:ascii="Arial" w:hAnsi="Arial" w:cs="Arial"/>
          <w:sz w:val="24"/>
          <w:szCs w:val="24"/>
        </w:rPr>
      </w:pPr>
    </w:p>
    <w:p w14:paraId="5845BCB2" w14:textId="0664EA1C" w:rsidR="0070262B" w:rsidRDefault="0070262B" w:rsidP="00937684">
      <w:pPr>
        <w:rPr>
          <w:rFonts w:ascii="Arial" w:hAnsi="Arial" w:cs="Arial"/>
          <w:sz w:val="24"/>
          <w:szCs w:val="24"/>
        </w:rPr>
      </w:pPr>
    </w:p>
    <w:p w14:paraId="6875E7CC" w14:textId="0E4A5CB9" w:rsidR="0070262B" w:rsidRDefault="0070262B" w:rsidP="00937684">
      <w:pPr>
        <w:rPr>
          <w:rFonts w:ascii="Arial" w:hAnsi="Arial" w:cs="Arial"/>
          <w:sz w:val="24"/>
          <w:szCs w:val="24"/>
        </w:rPr>
      </w:pPr>
    </w:p>
    <w:p w14:paraId="55D3CFFD" w14:textId="39DF1240" w:rsidR="0070262B" w:rsidRDefault="0070262B" w:rsidP="00937684">
      <w:pPr>
        <w:rPr>
          <w:rFonts w:ascii="Arial" w:hAnsi="Arial" w:cs="Arial"/>
          <w:sz w:val="24"/>
          <w:szCs w:val="24"/>
        </w:rPr>
      </w:pPr>
    </w:p>
    <w:p w14:paraId="3DCBE5F6" w14:textId="5241D77F" w:rsidR="0070262B" w:rsidRDefault="0070262B" w:rsidP="00937684">
      <w:pPr>
        <w:rPr>
          <w:rFonts w:ascii="Arial" w:hAnsi="Arial" w:cs="Arial"/>
          <w:sz w:val="24"/>
          <w:szCs w:val="24"/>
        </w:rPr>
      </w:pPr>
    </w:p>
    <w:p w14:paraId="42F507C4" w14:textId="4D37C1DE" w:rsidR="0070262B" w:rsidRDefault="0070262B" w:rsidP="00937684">
      <w:pPr>
        <w:rPr>
          <w:rFonts w:ascii="Arial" w:hAnsi="Arial" w:cs="Arial"/>
          <w:sz w:val="24"/>
          <w:szCs w:val="24"/>
        </w:rPr>
      </w:pPr>
    </w:p>
    <w:p w14:paraId="6F154F6A" w14:textId="1F9499AF" w:rsidR="0070262B" w:rsidRDefault="0070262B" w:rsidP="00937684">
      <w:pPr>
        <w:rPr>
          <w:rFonts w:ascii="Arial" w:hAnsi="Arial" w:cs="Arial"/>
          <w:sz w:val="24"/>
          <w:szCs w:val="24"/>
        </w:rPr>
      </w:pPr>
    </w:p>
    <w:p w14:paraId="22D891F0" w14:textId="696362FA" w:rsidR="0070262B" w:rsidRDefault="0070262B" w:rsidP="00937684">
      <w:pPr>
        <w:rPr>
          <w:rFonts w:ascii="Arial" w:hAnsi="Arial" w:cs="Arial"/>
          <w:sz w:val="24"/>
          <w:szCs w:val="24"/>
        </w:rPr>
      </w:pPr>
    </w:p>
    <w:p w14:paraId="24D8F2E7" w14:textId="31EB58D7" w:rsidR="0070262B" w:rsidRDefault="0070262B" w:rsidP="00937684">
      <w:pPr>
        <w:rPr>
          <w:rFonts w:ascii="Arial" w:hAnsi="Arial" w:cs="Arial"/>
          <w:sz w:val="24"/>
          <w:szCs w:val="24"/>
        </w:rPr>
      </w:pPr>
    </w:p>
    <w:p w14:paraId="2CBC108A" w14:textId="45D34F35" w:rsidR="0070262B" w:rsidRDefault="0070262B" w:rsidP="00937684">
      <w:pPr>
        <w:rPr>
          <w:rFonts w:ascii="Arial" w:hAnsi="Arial" w:cs="Arial"/>
          <w:sz w:val="24"/>
          <w:szCs w:val="24"/>
        </w:rPr>
      </w:pPr>
    </w:p>
    <w:p w14:paraId="56926C42" w14:textId="4A500F2B" w:rsidR="0070262B" w:rsidRDefault="0070262B" w:rsidP="00937684">
      <w:pPr>
        <w:rPr>
          <w:rFonts w:ascii="Arial" w:hAnsi="Arial" w:cs="Arial"/>
          <w:sz w:val="24"/>
          <w:szCs w:val="24"/>
        </w:rPr>
      </w:pPr>
    </w:p>
    <w:p w14:paraId="7C62D3BD" w14:textId="7661E1CF" w:rsidR="0070262B" w:rsidRDefault="0070262B" w:rsidP="00937684">
      <w:pPr>
        <w:rPr>
          <w:rFonts w:ascii="Arial" w:hAnsi="Arial" w:cs="Arial"/>
          <w:sz w:val="24"/>
          <w:szCs w:val="24"/>
        </w:rPr>
      </w:pPr>
    </w:p>
    <w:p w14:paraId="2420AE9F" w14:textId="14D7DD4F" w:rsidR="0070262B" w:rsidRDefault="0070262B" w:rsidP="00937684">
      <w:pPr>
        <w:rPr>
          <w:rFonts w:ascii="Arial" w:hAnsi="Arial" w:cs="Arial"/>
          <w:sz w:val="24"/>
          <w:szCs w:val="24"/>
        </w:rPr>
      </w:pPr>
    </w:p>
    <w:p w14:paraId="3851E77B" w14:textId="392A33F9" w:rsidR="0070262B" w:rsidRDefault="0070262B" w:rsidP="00937684">
      <w:pPr>
        <w:rPr>
          <w:rFonts w:ascii="Arial" w:hAnsi="Arial" w:cs="Arial"/>
          <w:sz w:val="24"/>
          <w:szCs w:val="24"/>
        </w:rPr>
      </w:pPr>
    </w:p>
    <w:p w14:paraId="2318AC94" w14:textId="04A16A6F" w:rsidR="0070262B" w:rsidRDefault="0070262B" w:rsidP="00937684">
      <w:pPr>
        <w:rPr>
          <w:rFonts w:ascii="Arial" w:hAnsi="Arial" w:cs="Arial"/>
          <w:sz w:val="24"/>
          <w:szCs w:val="24"/>
        </w:rPr>
      </w:pPr>
    </w:p>
    <w:p w14:paraId="3F7CCE6F" w14:textId="32085550" w:rsidR="0070262B" w:rsidRDefault="0070262B" w:rsidP="00937684">
      <w:pPr>
        <w:rPr>
          <w:rFonts w:ascii="Arial" w:hAnsi="Arial" w:cs="Arial"/>
          <w:sz w:val="24"/>
          <w:szCs w:val="24"/>
        </w:rPr>
      </w:pPr>
    </w:p>
    <w:p w14:paraId="04BDA180" w14:textId="79E97141" w:rsidR="0070262B" w:rsidRDefault="0070262B" w:rsidP="00937684">
      <w:pPr>
        <w:rPr>
          <w:rFonts w:ascii="Arial" w:hAnsi="Arial" w:cs="Arial"/>
          <w:sz w:val="24"/>
          <w:szCs w:val="24"/>
        </w:rPr>
      </w:pPr>
    </w:p>
    <w:p w14:paraId="0BAACEF1" w14:textId="77777777" w:rsidR="0070262B" w:rsidRPr="00E21668" w:rsidRDefault="0070262B" w:rsidP="00937684">
      <w:pPr>
        <w:rPr>
          <w:rFonts w:ascii="Arial" w:hAnsi="Arial" w:cs="Arial"/>
          <w:sz w:val="24"/>
          <w:szCs w:val="24"/>
        </w:rPr>
      </w:pPr>
    </w:p>
    <w:p w14:paraId="1F496983" w14:textId="47CC8554" w:rsidR="00145669" w:rsidRDefault="00145669" w:rsidP="00937684">
      <w:r>
        <w:lastRenderedPageBreak/>
        <w:t xml:space="preserve">Reference List </w:t>
      </w:r>
    </w:p>
    <w:p w14:paraId="04C7249A" w14:textId="77777777" w:rsidR="00E21668" w:rsidRDefault="00E21668" w:rsidP="00937684"/>
    <w:p w14:paraId="27B7F836" w14:textId="1CD206BF" w:rsidR="00321BC6" w:rsidRDefault="00B30121" w:rsidP="00937684">
      <w:hyperlink r:id="rId7" w:history="1">
        <w:r w:rsidR="00E21668" w:rsidRPr="006E3FF6">
          <w:rPr>
            <w:rStyle w:val="Hyperlink"/>
          </w:rPr>
          <w:t>https://books.google.co.uk/books?id=D3ChAgAAQBAJ&amp;dq=early+years+maths+outdoors&amp;lr=&amp;source=gbs_navlinks_s</w:t>
        </w:r>
      </w:hyperlink>
      <w:r w:rsidR="00145669">
        <w:t xml:space="preserve">  (</w:t>
      </w:r>
      <w:proofErr w:type="spellStart"/>
      <w:r w:rsidR="00145669">
        <w:t>kate</w:t>
      </w:r>
      <w:proofErr w:type="spellEnd"/>
      <w:r w:rsidR="00145669">
        <w:t xml:space="preserve"> tucker 2014)</w:t>
      </w:r>
      <w:r w:rsidR="00E21668">
        <w:t>.</w:t>
      </w:r>
    </w:p>
    <w:p w14:paraId="40599A7D" w14:textId="77777777" w:rsidR="00E21668" w:rsidRDefault="00E21668" w:rsidP="00937684"/>
    <w:p w14:paraId="12A8919E" w14:textId="567E20C9" w:rsidR="00321BC6" w:rsidRDefault="00B30121" w:rsidP="00937684">
      <w:hyperlink r:id="rId8" w:history="1">
        <w:r w:rsidR="00321BC6" w:rsidRPr="006E3FF6">
          <w:rPr>
            <w:rStyle w:val="Hyperlink"/>
          </w:rPr>
          <w:t>https://r2.vlereader.com/Reader?ean=9781139699549#</w:t>
        </w:r>
      </w:hyperlink>
      <w:r w:rsidR="00321BC6">
        <w:t xml:space="preserve"> </w:t>
      </w:r>
      <w:proofErr w:type="gramStart"/>
      <w:r w:rsidR="00321BC6">
        <w:t xml:space="preserve">( </w:t>
      </w:r>
      <w:proofErr w:type="spellStart"/>
      <w:r w:rsidR="00321BC6">
        <w:t>Yelland</w:t>
      </w:r>
      <w:proofErr w:type="gramEnd"/>
      <w:r w:rsidR="00321BC6">
        <w:t>,Nicola</w:t>
      </w:r>
      <w:proofErr w:type="spellEnd"/>
      <w:r w:rsidR="00321BC6">
        <w:t xml:space="preserve"> 2014)</w:t>
      </w:r>
    </w:p>
    <w:sectPr w:rsidR="00321BC6" w:rsidSect="00202C4C">
      <w:headerReference w:type="defaul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394B2E" w14:textId="77777777" w:rsidR="00B30121" w:rsidRDefault="00B30121" w:rsidP="00202C4C">
      <w:pPr>
        <w:spacing w:after="0" w:line="240" w:lineRule="auto"/>
      </w:pPr>
      <w:r>
        <w:separator/>
      </w:r>
    </w:p>
  </w:endnote>
  <w:endnote w:type="continuationSeparator" w:id="0">
    <w:p w14:paraId="32AFE306" w14:textId="77777777" w:rsidR="00B30121" w:rsidRDefault="00B30121" w:rsidP="00202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90F6A0" w14:textId="77777777" w:rsidR="00B30121" w:rsidRDefault="00B30121" w:rsidP="00202C4C">
      <w:pPr>
        <w:spacing w:after="0" w:line="240" w:lineRule="auto"/>
      </w:pPr>
      <w:r>
        <w:separator/>
      </w:r>
    </w:p>
  </w:footnote>
  <w:footnote w:type="continuationSeparator" w:id="0">
    <w:p w14:paraId="0A9D3A03" w14:textId="77777777" w:rsidR="00B30121" w:rsidRDefault="00B30121" w:rsidP="00202C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B47E46E" w14:textId="4906F548" w:rsidR="00202C4C" w:rsidRDefault="00202C4C">
    <w:pPr>
      <w:pStyle w:val="Header"/>
    </w:pPr>
    <w:r>
      <w:t>EAEE4005</w:t>
    </w:r>
  </w:p>
  <w:p w14:paraId="2AFC9DA7" w14:textId="197E6759" w:rsidR="00202C4C" w:rsidRDefault="00202C4C">
    <w:pPr>
      <w:pStyle w:val="Header"/>
    </w:pPr>
    <w:r w:rsidRPr="00202C4C">
      <w:t>1903260</w:t>
    </w:r>
  </w:p>
  <w:p w14:paraId="508B5A16" w14:textId="77777777" w:rsidR="00202C4C" w:rsidRDefault="00202C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A728D8"/>
    <w:multiLevelType w:val="hybridMultilevel"/>
    <w:tmpl w:val="8750A9BA"/>
    <w:lvl w:ilvl="0" w:tplc="BE58E9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7F6035"/>
    <w:multiLevelType w:val="hybridMultilevel"/>
    <w:tmpl w:val="A29E3A68"/>
    <w:lvl w:ilvl="0" w:tplc="C5A86BD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3D7C"/>
    <w:rsid w:val="00017FF9"/>
    <w:rsid w:val="00032891"/>
    <w:rsid w:val="0003340B"/>
    <w:rsid w:val="00040FC8"/>
    <w:rsid w:val="00050132"/>
    <w:rsid w:val="000521AA"/>
    <w:rsid w:val="0005297D"/>
    <w:rsid w:val="00061A94"/>
    <w:rsid w:val="00066B02"/>
    <w:rsid w:val="00071FC7"/>
    <w:rsid w:val="00077E62"/>
    <w:rsid w:val="00085EF8"/>
    <w:rsid w:val="00091A58"/>
    <w:rsid w:val="000A6AC7"/>
    <w:rsid w:val="000A7E8D"/>
    <w:rsid w:val="000B0E4F"/>
    <w:rsid w:val="000C24DE"/>
    <w:rsid w:val="000D04B7"/>
    <w:rsid w:val="000D6E6B"/>
    <w:rsid w:val="000E3669"/>
    <w:rsid w:val="000F12FB"/>
    <w:rsid w:val="000F54D1"/>
    <w:rsid w:val="000F78BE"/>
    <w:rsid w:val="00100974"/>
    <w:rsid w:val="00102AE5"/>
    <w:rsid w:val="00103C5A"/>
    <w:rsid w:val="00104846"/>
    <w:rsid w:val="00111ADE"/>
    <w:rsid w:val="001123EC"/>
    <w:rsid w:val="00132896"/>
    <w:rsid w:val="0013499E"/>
    <w:rsid w:val="00134DF0"/>
    <w:rsid w:val="00134F2F"/>
    <w:rsid w:val="001364BD"/>
    <w:rsid w:val="00143AD8"/>
    <w:rsid w:val="0014479F"/>
    <w:rsid w:val="00145669"/>
    <w:rsid w:val="0015220F"/>
    <w:rsid w:val="00160D2B"/>
    <w:rsid w:val="0016240F"/>
    <w:rsid w:val="001775E4"/>
    <w:rsid w:val="001944F6"/>
    <w:rsid w:val="001A3ED1"/>
    <w:rsid w:val="001A41CC"/>
    <w:rsid w:val="001A433C"/>
    <w:rsid w:val="001B058B"/>
    <w:rsid w:val="001B4F0B"/>
    <w:rsid w:val="001B6498"/>
    <w:rsid w:val="001B7852"/>
    <w:rsid w:val="001D54C7"/>
    <w:rsid w:val="001E2B27"/>
    <w:rsid w:val="001E33FC"/>
    <w:rsid w:val="001E794A"/>
    <w:rsid w:val="001F36F7"/>
    <w:rsid w:val="001F462B"/>
    <w:rsid w:val="00200E3B"/>
    <w:rsid w:val="00202C4C"/>
    <w:rsid w:val="0021787A"/>
    <w:rsid w:val="0022037F"/>
    <w:rsid w:val="00220CB1"/>
    <w:rsid w:val="00221027"/>
    <w:rsid w:val="00224596"/>
    <w:rsid w:val="00225099"/>
    <w:rsid w:val="002252D0"/>
    <w:rsid w:val="00226CD2"/>
    <w:rsid w:val="00227468"/>
    <w:rsid w:val="00237673"/>
    <w:rsid w:val="002402C0"/>
    <w:rsid w:val="002519B8"/>
    <w:rsid w:val="0025634B"/>
    <w:rsid w:val="00273441"/>
    <w:rsid w:val="0027542F"/>
    <w:rsid w:val="00280026"/>
    <w:rsid w:val="002854BC"/>
    <w:rsid w:val="00286206"/>
    <w:rsid w:val="002936A5"/>
    <w:rsid w:val="002948E7"/>
    <w:rsid w:val="002A1EAA"/>
    <w:rsid w:val="002D0E72"/>
    <w:rsid w:val="002D1A9B"/>
    <w:rsid w:val="002E1937"/>
    <w:rsid w:val="002E2C88"/>
    <w:rsid w:val="002E3399"/>
    <w:rsid w:val="002F44EC"/>
    <w:rsid w:val="00303AD4"/>
    <w:rsid w:val="003048A1"/>
    <w:rsid w:val="0031325F"/>
    <w:rsid w:val="00321BC6"/>
    <w:rsid w:val="00323916"/>
    <w:rsid w:val="0032434C"/>
    <w:rsid w:val="00330BB5"/>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C0A"/>
    <w:rsid w:val="003A6F91"/>
    <w:rsid w:val="003B38A2"/>
    <w:rsid w:val="003C0635"/>
    <w:rsid w:val="003C1241"/>
    <w:rsid w:val="003E6BA6"/>
    <w:rsid w:val="003F00EE"/>
    <w:rsid w:val="003F3B2D"/>
    <w:rsid w:val="003F4FB8"/>
    <w:rsid w:val="00401850"/>
    <w:rsid w:val="00405D6F"/>
    <w:rsid w:val="00407F93"/>
    <w:rsid w:val="004112C2"/>
    <w:rsid w:val="0042107B"/>
    <w:rsid w:val="0042535E"/>
    <w:rsid w:val="0042744A"/>
    <w:rsid w:val="00430819"/>
    <w:rsid w:val="00435895"/>
    <w:rsid w:val="00437283"/>
    <w:rsid w:val="0044466D"/>
    <w:rsid w:val="00452E64"/>
    <w:rsid w:val="004559FC"/>
    <w:rsid w:val="004650B0"/>
    <w:rsid w:val="00466F6E"/>
    <w:rsid w:val="00472419"/>
    <w:rsid w:val="00473B28"/>
    <w:rsid w:val="00477D4F"/>
    <w:rsid w:val="0048172A"/>
    <w:rsid w:val="00484D35"/>
    <w:rsid w:val="004A4D38"/>
    <w:rsid w:val="004C2ED5"/>
    <w:rsid w:val="004C6DCA"/>
    <w:rsid w:val="004D711F"/>
    <w:rsid w:val="004E0643"/>
    <w:rsid w:val="004E6C3E"/>
    <w:rsid w:val="004F643D"/>
    <w:rsid w:val="005104AB"/>
    <w:rsid w:val="00511351"/>
    <w:rsid w:val="00516623"/>
    <w:rsid w:val="00521E71"/>
    <w:rsid w:val="00530F05"/>
    <w:rsid w:val="00542969"/>
    <w:rsid w:val="00552617"/>
    <w:rsid w:val="00553AF9"/>
    <w:rsid w:val="0056135B"/>
    <w:rsid w:val="00563AD2"/>
    <w:rsid w:val="005675F2"/>
    <w:rsid w:val="00572D7C"/>
    <w:rsid w:val="00575100"/>
    <w:rsid w:val="005757EE"/>
    <w:rsid w:val="00575CCD"/>
    <w:rsid w:val="005761C0"/>
    <w:rsid w:val="00576B9B"/>
    <w:rsid w:val="005833F9"/>
    <w:rsid w:val="005871BE"/>
    <w:rsid w:val="00593834"/>
    <w:rsid w:val="00594382"/>
    <w:rsid w:val="00595F82"/>
    <w:rsid w:val="005977A9"/>
    <w:rsid w:val="005A75DB"/>
    <w:rsid w:val="005B164C"/>
    <w:rsid w:val="005B5159"/>
    <w:rsid w:val="005B65A3"/>
    <w:rsid w:val="005C0529"/>
    <w:rsid w:val="005C7705"/>
    <w:rsid w:val="005E423C"/>
    <w:rsid w:val="005E4561"/>
    <w:rsid w:val="005F2E23"/>
    <w:rsid w:val="00600419"/>
    <w:rsid w:val="00600F10"/>
    <w:rsid w:val="006073B6"/>
    <w:rsid w:val="00610736"/>
    <w:rsid w:val="00622A1D"/>
    <w:rsid w:val="00623B95"/>
    <w:rsid w:val="00631774"/>
    <w:rsid w:val="006346B3"/>
    <w:rsid w:val="00635DB9"/>
    <w:rsid w:val="00643553"/>
    <w:rsid w:val="0064424C"/>
    <w:rsid w:val="00644ABB"/>
    <w:rsid w:val="006478E0"/>
    <w:rsid w:val="0065422E"/>
    <w:rsid w:val="00654667"/>
    <w:rsid w:val="0065760C"/>
    <w:rsid w:val="00660177"/>
    <w:rsid w:val="00660E2C"/>
    <w:rsid w:val="00666D20"/>
    <w:rsid w:val="0067212D"/>
    <w:rsid w:val="00676B22"/>
    <w:rsid w:val="00681950"/>
    <w:rsid w:val="006934CA"/>
    <w:rsid w:val="006A0B0D"/>
    <w:rsid w:val="006A2EBD"/>
    <w:rsid w:val="006A47F0"/>
    <w:rsid w:val="006A52E6"/>
    <w:rsid w:val="006B67BF"/>
    <w:rsid w:val="006C0896"/>
    <w:rsid w:val="006C290B"/>
    <w:rsid w:val="006C3839"/>
    <w:rsid w:val="006C5494"/>
    <w:rsid w:val="006E377F"/>
    <w:rsid w:val="006E5F19"/>
    <w:rsid w:val="006F0BB2"/>
    <w:rsid w:val="0070262B"/>
    <w:rsid w:val="00705186"/>
    <w:rsid w:val="0070554C"/>
    <w:rsid w:val="00712567"/>
    <w:rsid w:val="00714A99"/>
    <w:rsid w:val="00716A81"/>
    <w:rsid w:val="007174A9"/>
    <w:rsid w:val="00720759"/>
    <w:rsid w:val="00722484"/>
    <w:rsid w:val="00725A8E"/>
    <w:rsid w:val="00732C26"/>
    <w:rsid w:val="00735737"/>
    <w:rsid w:val="00743B79"/>
    <w:rsid w:val="00746E26"/>
    <w:rsid w:val="00757306"/>
    <w:rsid w:val="00757CD3"/>
    <w:rsid w:val="00761122"/>
    <w:rsid w:val="00763B82"/>
    <w:rsid w:val="00766886"/>
    <w:rsid w:val="007710EA"/>
    <w:rsid w:val="0077426E"/>
    <w:rsid w:val="0077741E"/>
    <w:rsid w:val="00782CD8"/>
    <w:rsid w:val="00791BAF"/>
    <w:rsid w:val="007943D4"/>
    <w:rsid w:val="00795CD1"/>
    <w:rsid w:val="007A1665"/>
    <w:rsid w:val="007B3B8B"/>
    <w:rsid w:val="007B50D1"/>
    <w:rsid w:val="007B595E"/>
    <w:rsid w:val="007C643D"/>
    <w:rsid w:val="007C6E2A"/>
    <w:rsid w:val="007D07A1"/>
    <w:rsid w:val="007D234A"/>
    <w:rsid w:val="007E30FC"/>
    <w:rsid w:val="007F04DD"/>
    <w:rsid w:val="007F070E"/>
    <w:rsid w:val="007F2452"/>
    <w:rsid w:val="007F2C16"/>
    <w:rsid w:val="007F6229"/>
    <w:rsid w:val="00800C8B"/>
    <w:rsid w:val="00802904"/>
    <w:rsid w:val="00806E9C"/>
    <w:rsid w:val="00810DB6"/>
    <w:rsid w:val="008178A5"/>
    <w:rsid w:val="0082494E"/>
    <w:rsid w:val="00826271"/>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6A92"/>
    <w:rsid w:val="008A2A34"/>
    <w:rsid w:val="008A6F3F"/>
    <w:rsid w:val="008B5C4D"/>
    <w:rsid w:val="008D00C4"/>
    <w:rsid w:val="008E01BC"/>
    <w:rsid w:val="008E7BF9"/>
    <w:rsid w:val="008F35E4"/>
    <w:rsid w:val="008F3CEE"/>
    <w:rsid w:val="00903954"/>
    <w:rsid w:val="0091097C"/>
    <w:rsid w:val="00913270"/>
    <w:rsid w:val="00913DA0"/>
    <w:rsid w:val="00917435"/>
    <w:rsid w:val="009177B4"/>
    <w:rsid w:val="00921156"/>
    <w:rsid w:val="00924117"/>
    <w:rsid w:val="00926B45"/>
    <w:rsid w:val="0092716A"/>
    <w:rsid w:val="00935E6C"/>
    <w:rsid w:val="00937684"/>
    <w:rsid w:val="00937CC6"/>
    <w:rsid w:val="00945C89"/>
    <w:rsid w:val="009479B0"/>
    <w:rsid w:val="00954A59"/>
    <w:rsid w:val="00985057"/>
    <w:rsid w:val="0099270E"/>
    <w:rsid w:val="00996517"/>
    <w:rsid w:val="009A44B6"/>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7265F"/>
    <w:rsid w:val="00A739D2"/>
    <w:rsid w:val="00A80553"/>
    <w:rsid w:val="00A92149"/>
    <w:rsid w:val="00A93372"/>
    <w:rsid w:val="00A94762"/>
    <w:rsid w:val="00A969EE"/>
    <w:rsid w:val="00AA056E"/>
    <w:rsid w:val="00AB02CE"/>
    <w:rsid w:val="00AB3F77"/>
    <w:rsid w:val="00AB7D4B"/>
    <w:rsid w:val="00AC32ED"/>
    <w:rsid w:val="00AC6346"/>
    <w:rsid w:val="00AD3421"/>
    <w:rsid w:val="00AD6983"/>
    <w:rsid w:val="00AE4218"/>
    <w:rsid w:val="00AE4660"/>
    <w:rsid w:val="00AF6A50"/>
    <w:rsid w:val="00B02477"/>
    <w:rsid w:val="00B026B9"/>
    <w:rsid w:val="00B02D8C"/>
    <w:rsid w:val="00B04222"/>
    <w:rsid w:val="00B105CE"/>
    <w:rsid w:val="00B13A56"/>
    <w:rsid w:val="00B30121"/>
    <w:rsid w:val="00B30E3F"/>
    <w:rsid w:val="00B35AC1"/>
    <w:rsid w:val="00B36583"/>
    <w:rsid w:val="00B51913"/>
    <w:rsid w:val="00B5280A"/>
    <w:rsid w:val="00B53F10"/>
    <w:rsid w:val="00B56A1B"/>
    <w:rsid w:val="00B625DB"/>
    <w:rsid w:val="00B639DE"/>
    <w:rsid w:val="00B70DCB"/>
    <w:rsid w:val="00B833AC"/>
    <w:rsid w:val="00B857CB"/>
    <w:rsid w:val="00B93A45"/>
    <w:rsid w:val="00B97B0E"/>
    <w:rsid w:val="00BA3A90"/>
    <w:rsid w:val="00BB1E94"/>
    <w:rsid w:val="00BB5825"/>
    <w:rsid w:val="00BC27CB"/>
    <w:rsid w:val="00BC6982"/>
    <w:rsid w:val="00BC70F3"/>
    <w:rsid w:val="00BD62A8"/>
    <w:rsid w:val="00BD6F37"/>
    <w:rsid w:val="00BE1EA6"/>
    <w:rsid w:val="00BE23E7"/>
    <w:rsid w:val="00BE54CE"/>
    <w:rsid w:val="00BF205B"/>
    <w:rsid w:val="00BF323F"/>
    <w:rsid w:val="00C00EE3"/>
    <w:rsid w:val="00C11F77"/>
    <w:rsid w:val="00C17823"/>
    <w:rsid w:val="00C23EFD"/>
    <w:rsid w:val="00C247D0"/>
    <w:rsid w:val="00C331A7"/>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A56D3"/>
    <w:rsid w:val="00CA6D1B"/>
    <w:rsid w:val="00CB10B5"/>
    <w:rsid w:val="00CB1970"/>
    <w:rsid w:val="00CB3E18"/>
    <w:rsid w:val="00CB7119"/>
    <w:rsid w:val="00CB7D2B"/>
    <w:rsid w:val="00CC38E5"/>
    <w:rsid w:val="00CC5136"/>
    <w:rsid w:val="00CC773B"/>
    <w:rsid w:val="00CD31B2"/>
    <w:rsid w:val="00CD739E"/>
    <w:rsid w:val="00CE0A30"/>
    <w:rsid w:val="00CE0CCF"/>
    <w:rsid w:val="00CE2E74"/>
    <w:rsid w:val="00CE660E"/>
    <w:rsid w:val="00CF6414"/>
    <w:rsid w:val="00CF6B5C"/>
    <w:rsid w:val="00D01137"/>
    <w:rsid w:val="00D11EFC"/>
    <w:rsid w:val="00D14954"/>
    <w:rsid w:val="00D202E4"/>
    <w:rsid w:val="00D266F0"/>
    <w:rsid w:val="00D30EDE"/>
    <w:rsid w:val="00D3643B"/>
    <w:rsid w:val="00D60AF8"/>
    <w:rsid w:val="00D75D08"/>
    <w:rsid w:val="00D77169"/>
    <w:rsid w:val="00D81692"/>
    <w:rsid w:val="00D91FFE"/>
    <w:rsid w:val="00D921BA"/>
    <w:rsid w:val="00DA0D28"/>
    <w:rsid w:val="00DB1796"/>
    <w:rsid w:val="00DB7CC4"/>
    <w:rsid w:val="00DC510B"/>
    <w:rsid w:val="00DD12C3"/>
    <w:rsid w:val="00DD2C8D"/>
    <w:rsid w:val="00DD7817"/>
    <w:rsid w:val="00DE4BEC"/>
    <w:rsid w:val="00DE5AD4"/>
    <w:rsid w:val="00DE75C4"/>
    <w:rsid w:val="00DF09CB"/>
    <w:rsid w:val="00DF31D3"/>
    <w:rsid w:val="00DF55DE"/>
    <w:rsid w:val="00E047D4"/>
    <w:rsid w:val="00E06A17"/>
    <w:rsid w:val="00E11120"/>
    <w:rsid w:val="00E13BED"/>
    <w:rsid w:val="00E21668"/>
    <w:rsid w:val="00E3732E"/>
    <w:rsid w:val="00E523F0"/>
    <w:rsid w:val="00E541A3"/>
    <w:rsid w:val="00E542B3"/>
    <w:rsid w:val="00E574DB"/>
    <w:rsid w:val="00E66951"/>
    <w:rsid w:val="00E700C3"/>
    <w:rsid w:val="00E7372A"/>
    <w:rsid w:val="00E849F8"/>
    <w:rsid w:val="00E86504"/>
    <w:rsid w:val="00E8652C"/>
    <w:rsid w:val="00E919C6"/>
    <w:rsid w:val="00E931A8"/>
    <w:rsid w:val="00E97FFD"/>
    <w:rsid w:val="00EA2505"/>
    <w:rsid w:val="00EA55F9"/>
    <w:rsid w:val="00EA6DCC"/>
    <w:rsid w:val="00EB45A6"/>
    <w:rsid w:val="00EB5917"/>
    <w:rsid w:val="00EC2DEE"/>
    <w:rsid w:val="00EC46A6"/>
    <w:rsid w:val="00EC5B42"/>
    <w:rsid w:val="00ED401F"/>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2E0A"/>
    <w:rsid w:val="00F41472"/>
    <w:rsid w:val="00F45B0B"/>
    <w:rsid w:val="00F52E75"/>
    <w:rsid w:val="00F5348D"/>
    <w:rsid w:val="00F60D3B"/>
    <w:rsid w:val="00F641FE"/>
    <w:rsid w:val="00F679D3"/>
    <w:rsid w:val="00F70A42"/>
    <w:rsid w:val="00F74E76"/>
    <w:rsid w:val="00F83908"/>
    <w:rsid w:val="00F9425B"/>
    <w:rsid w:val="00FA7DF3"/>
    <w:rsid w:val="00FB29CF"/>
    <w:rsid w:val="00FB5AC0"/>
    <w:rsid w:val="00FC2805"/>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AD29C"/>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202C4C"/>
    <w:pPr>
      <w:spacing w:after="0" w:line="240" w:lineRule="auto"/>
    </w:pPr>
    <w:rPr>
      <w:rFonts w:eastAsiaTheme="minorEastAsia"/>
    </w:rPr>
  </w:style>
  <w:style w:type="character" w:customStyle="1" w:styleId="NoSpacingChar">
    <w:name w:val="No Spacing Char"/>
    <w:basedOn w:val="DefaultParagraphFont"/>
    <w:link w:val="NoSpacing"/>
    <w:uiPriority w:val="1"/>
    <w:rsid w:val="00202C4C"/>
    <w:rPr>
      <w:rFonts w:eastAsiaTheme="minorEastAsia"/>
    </w:rPr>
  </w:style>
  <w:style w:type="paragraph" w:styleId="Header">
    <w:name w:val="header"/>
    <w:basedOn w:val="Normal"/>
    <w:link w:val="HeaderChar"/>
    <w:uiPriority w:val="99"/>
    <w:unhideWhenUsed/>
    <w:rsid w:val="00202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C4C"/>
  </w:style>
  <w:style w:type="paragraph" w:styleId="Footer">
    <w:name w:val="footer"/>
    <w:basedOn w:val="Normal"/>
    <w:link w:val="FooterChar"/>
    <w:uiPriority w:val="99"/>
    <w:unhideWhenUsed/>
    <w:rsid w:val="00202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C4C"/>
  </w:style>
  <w:style w:type="paragraph" w:styleId="ListParagraph">
    <w:name w:val="List Paragraph"/>
    <w:basedOn w:val="Normal"/>
    <w:uiPriority w:val="34"/>
    <w:qFormat/>
    <w:rsid w:val="00202C4C"/>
    <w:pPr>
      <w:ind w:left="720"/>
      <w:contextualSpacing/>
    </w:pPr>
  </w:style>
  <w:style w:type="character" w:styleId="Hyperlink">
    <w:name w:val="Hyperlink"/>
    <w:basedOn w:val="DefaultParagraphFont"/>
    <w:uiPriority w:val="99"/>
    <w:unhideWhenUsed/>
    <w:rsid w:val="00145669"/>
    <w:rPr>
      <w:color w:val="0563C1" w:themeColor="hyperlink"/>
      <w:u w:val="single"/>
    </w:rPr>
  </w:style>
  <w:style w:type="character" w:styleId="UnresolvedMention">
    <w:name w:val="Unresolved Mention"/>
    <w:basedOn w:val="DefaultParagraphFont"/>
    <w:uiPriority w:val="99"/>
    <w:semiHidden/>
    <w:unhideWhenUsed/>
    <w:rsid w:val="001456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2.vlereader.com/Reader?ean=9781139699549" TargetMode="External"/><Relationship Id="rId3" Type="http://schemas.openxmlformats.org/officeDocument/2006/relationships/settings" Target="settings.xml"/><Relationship Id="rId7" Type="http://schemas.openxmlformats.org/officeDocument/2006/relationships/hyperlink" Target="https://books.google.co.uk/books?id=D3ChAgAAQBAJ&amp;dq=early+years+maths+outdoors&amp;lr=&amp;source=gbs_navlinks_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1290</Words>
  <Characters>7359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Sammy Nicholas</cp:lastModifiedBy>
  <cp:revision>3</cp:revision>
  <dcterms:created xsi:type="dcterms:W3CDTF">2021-02-28T20:57:00Z</dcterms:created>
  <dcterms:modified xsi:type="dcterms:W3CDTF">2021-02-28T21:05:00Z</dcterms:modified>
</cp:coreProperties>
</file>