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E4BDE" w:rsidRDefault="00221540">
      <w:r>
        <w:fldChar w:fldCharType="begin"/>
      </w:r>
      <w:r>
        <w:instrText xml:space="preserve"> HYPERLINK "</w:instrText>
      </w:r>
      <w:r w:rsidRPr="00221540">
        <w:instrText>http://healthissocial.com/tag/hyperreality/</w:instrText>
      </w:r>
      <w:r>
        <w:instrText xml:space="preserve">" </w:instrText>
      </w:r>
      <w:r>
        <w:fldChar w:fldCharType="separate"/>
      </w:r>
      <w:r w:rsidRPr="00F92F8A">
        <w:rPr>
          <w:rStyle w:val="Hyperlink"/>
        </w:rPr>
        <w:t>http://healthissocial.com/tag/hyperreality/</w:t>
      </w:r>
      <w:r>
        <w:fldChar w:fldCharType="end"/>
      </w:r>
    </w:p>
    <w:p w:rsidR="00221540" w:rsidRDefault="00221540"/>
    <w:p w:rsidR="00221540" w:rsidRPr="00221540" w:rsidRDefault="00221540" w:rsidP="00221540">
      <w:pPr>
        <w:shd w:val="clear" w:color="auto" w:fill="FFFFFF"/>
        <w:spacing w:before="150" w:after="150" w:line="600" w:lineRule="atLeast"/>
        <w:outlineLvl w:val="0"/>
        <w:rPr>
          <w:rFonts w:ascii="inherit" w:eastAsia="Times New Roman" w:hAnsi="inherit" w:cs="Helvetica"/>
          <w:b/>
          <w:bCs/>
          <w:color w:val="333333"/>
          <w:kern w:val="36"/>
          <w:sz w:val="54"/>
          <w:szCs w:val="54"/>
          <w:lang w:val="en-US" w:eastAsia="en-GB"/>
        </w:rPr>
      </w:pPr>
      <w:hyperlink r:id="rId6" w:tooltip="Health Is Social" w:history="1">
        <w:r w:rsidRPr="00221540">
          <w:rPr>
            <w:rFonts w:ascii="inherit" w:eastAsia="Times New Roman" w:hAnsi="inherit" w:cs="Helvetica"/>
            <w:b/>
            <w:bCs/>
            <w:color w:val="0088CC"/>
            <w:kern w:val="36"/>
            <w:sz w:val="54"/>
            <w:szCs w:val="54"/>
            <w:lang w:val="en-US" w:eastAsia="en-GB"/>
          </w:rPr>
          <w:t xml:space="preserve">Health Is Social </w:t>
        </w:r>
      </w:hyperlink>
    </w:p>
    <w:p w:rsidR="00221540" w:rsidRPr="00221540" w:rsidRDefault="00221540" w:rsidP="00221540">
      <w:pPr>
        <w:shd w:val="clear" w:color="auto" w:fill="FFFFFF"/>
        <w:spacing w:before="150" w:after="150" w:line="600" w:lineRule="atLeast"/>
        <w:outlineLvl w:val="1"/>
        <w:rPr>
          <w:rFonts w:ascii="inherit" w:eastAsia="Times New Roman" w:hAnsi="inherit" w:cs="Helvetica"/>
          <w:b/>
          <w:bCs/>
          <w:color w:val="333333"/>
          <w:sz w:val="45"/>
          <w:szCs w:val="45"/>
          <w:lang w:val="en-US" w:eastAsia="en-GB"/>
        </w:rPr>
      </w:pPr>
      <w:r w:rsidRPr="00221540">
        <w:rPr>
          <w:rFonts w:ascii="inherit" w:eastAsia="Times New Roman" w:hAnsi="inherit" w:cs="Helvetica"/>
          <w:b/>
          <w:bCs/>
          <w:color w:val="333333"/>
          <w:sz w:val="45"/>
          <w:szCs w:val="45"/>
          <w:lang w:val="en-US" w:eastAsia="en-GB"/>
        </w:rPr>
        <w:t xml:space="preserve">Infusing Better Leadership </w:t>
      </w:r>
      <w:proofErr w:type="gramStart"/>
      <w:r w:rsidRPr="00221540">
        <w:rPr>
          <w:rFonts w:ascii="inherit" w:eastAsia="Times New Roman" w:hAnsi="inherit" w:cs="Helvetica"/>
          <w:b/>
          <w:bCs/>
          <w:color w:val="333333"/>
          <w:sz w:val="45"/>
          <w:szCs w:val="45"/>
          <w:lang w:val="en-US" w:eastAsia="en-GB"/>
        </w:rPr>
        <w:t>Into</w:t>
      </w:r>
      <w:proofErr w:type="gramEnd"/>
      <w:r w:rsidRPr="00221540">
        <w:rPr>
          <w:rFonts w:ascii="inherit" w:eastAsia="Times New Roman" w:hAnsi="inherit" w:cs="Helvetica"/>
          <w:b/>
          <w:bCs/>
          <w:color w:val="333333"/>
          <w:sz w:val="45"/>
          <w:szCs w:val="45"/>
          <w:lang w:val="en-US" w:eastAsia="en-GB"/>
        </w:rPr>
        <w:t xml:space="preserve"> Healthcare</w:t>
      </w:r>
    </w:p>
    <w:p w:rsidR="00221540" w:rsidRPr="00221540" w:rsidRDefault="00221540" w:rsidP="00221540">
      <w:pPr>
        <w:shd w:val="clear" w:color="auto" w:fill="FFFFFF"/>
        <w:spacing w:before="150" w:after="150" w:line="600" w:lineRule="atLeast"/>
        <w:outlineLvl w:val="2"/>
        <w:rPr>
          <w:rFonts w:ascii="inherit" w:eastAsia="Times New Roman" w:hAnsi="inherit" w:cs="Helvetica"/>
          <w:b/>
          <w:bCs/>
          <w:color w:val="333333"/>
          <w:sz w:val="36"/>
          <w:szCs w:val="36"/>
          <w:lang w:val="en-US" w:eastAsia="en-GB"/>
        </w:rPr>
      </w:pPr>
      <w:r w:rsidRPr="00221540">
        <w:rPr>
          <w:rFonts w:ascii="inherit" w:eastAsia="Times New Roman" w:hAnsi="inherit" w:cs="Helvetica"/>
          <w:b/>
          <w:bCs/>
          <w:color w:val="333333"/>
          <w:sz w:val="36"/>
          <w:szCs w:val="36"/>
          <w:lang w:val="en-US" w:eastAsia="en-GB"/>
        </w:rPr>
        <w:t>Main menu</w:t>
      </w:r>
    </w:p>
    <w:p w:rsidR="00221540" w:rsidRPr="00221540" w:rsidRDefault="00221540" w:rsidP="00221540">
      <w:pPr>
        <w:shd w:val="clear" w:color="auto" w:fill="FFFFFF"/>
        <w:spacing w:after="0" w:line="300" w:lineRule="atLeast"/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</w:pPr>
      <w:hyperlink r:id="rId7" w:anchor="content" w:tooltip="Skip to primary content" w:history="1">
        <w:r w:rsidRPr="00221540">
          <w:rPr>
            <w:rFonts w:ascii="Helvetica" w:eastAsia="Times New Roman" w:hAnsi="Helvetica" w:cs="Helvetica"/>
            <w:color w:val="0088CC"/>
            <w:sz w:val="21"/>
            <w:szCs w:val="21"/>
            <w:lang w:val="en-US" w:eastAsia="en-GB"/>
          </w:rPr>
          <w:t>Skip to primary content</w:t>
        </w:r>
      </w:hyperlink>
    </w:p>
    <w:p w:rsidR="00221540" w:rsidRPr="00221540" w:rsidRDefault="00221540" w:rsidP="00221540">
      <w:pPr>
        <w:shd w:val="clear" w:color="auto" w:fill="FFFFFF"/>
        <w:spacing w:after="0" w:line="300" w:lineRule="atLeast"/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</w:pPr>
      <w:hyperlink r:id="rId8" w:anchor="secondary" w:tooltip="Skip to secondary content" w:history="1">
        <w:r w:rsidRPr="00221540">
          <w:rPr>
            <w:rFonts w:ascii="Helvetica" w:eastAsia="Times New Roman" w:hAnsi="Helvetica" w:cs="Helvetica"/>
            <w:color w:val="0088CC"/>
            <w:sz w:val="21"/>
            <w:szCs w:val="21"/>
            <w:lang w:val="en-US" w:eastAsia="en-GB"/>
          </w:rPr>
          <w:t>Skip to secondary content</w:t>
        </w:r>
      </w:hyperlink>
    </w:p>
    <w:p w:rsidR="00221540" w:rsidRPr="00221540" w:rsidRDefault="00221540" w:rsidP="00221540">
      <w:pPr>
        <w:numPr>
          <w:ilvl w:val="0"/>
          <w:numId w:val="1"/>
        </w:numPr>
        <w:shd w:val="clear" w:color="auto" w:fill="FAFAFA"/>
        <w:spacing w:before="100" w:beforeAutospacing="1" w:after="100" w:afterAutospacing="1" w:line="300" w:lineRule="atLeast"/>
        <w:ind w:left="0" w:right="-300"/>
        <w:rPr>
          <w:rFonts w:ascii="Helvetica" w:eastAsia="Times New Roman" w:hAnsi="Helvetica" w:cs="Helvetica"/>
          <w:color w:val="555555"/>
          <w:sz w:val="21"/>
          <w:szCs w:val="21"/>
          <w:lang w:val="en-US" w:eastAsia="en-GB"/>
        </w:rPr>
      </w:pPr>
      <w:hyperlink r:id="rId9" w:history="1">
        <w:r w:rsidRPr="00221540">
          <w:rPr>
            <w:rFonts w:ascii="Helvetica" w:eastAsia="Times New Roman" w:hAnsi="Helvetica" w:cs="Helvetica"/>
            <w:color w:val="0088CC"/>
            <w:sz w:val="21"/>
            <w:szCs w:val="21"/>
            <w:lang w:val="en-US" w:eastAsia="en-GB"/>
          </w:rPr>
          <w:t>Newsletter</w:t>
        </w:r>
      </w:hyperlink>
    </w:p>
    <w:p w:rsidR="00221540" w:rsidRPr="00221540" w:rsidRDefault="00221540" w:rsidP="00221540">
      <w:pPr>
        <w:numPr>
          <w:ilvl w:val="0"/>
          <w:numId w:val="1"/>
        </w:numPr>
        <w:shd w:val="clear" w:color="auto" w:fill="FAFAFA"/>
        <w:spacing w:before="100" w:beforeAutospacing="1" w:after="100" w:afterAutospacing="1" w:line="300" w:lineRule="atLeast"/>
        <w:ind w:left="0" w:right="-300"/>
        <w:rPr>
          <w:rFonts w:ascii="Helvetica" w:eastAsia="Times New Roman" w:hAnsi="Helvetica" w:cs="Helvetica"/>
          <w:color w:val="555555"/>
          <w:sz w:val="21"/>
          <w:szCs w:val="21"/>
          <w:lang w:val="en-US" w:eastAsia="en-GB"/>
        </w:rPr>
      </w:pPr>
      <w:hyperlink r:id="rId10" w:history="1">
        <w:r w:rsidRPr="00221540">
          <w:rPr>
            <w:rFonts w:ascii="Helvetica" w:eastAsia="Times New Roman" w:hAnsi="Helvetica" w:cs="Helvetica"/>
            <w:color w:val="0088CC"/>
            <w:sz w:val="21"/>
            <w:szCs w:val="21"/>
            <w:lang w:val="en-US" w:eastAsia="en-GB"/>
          </w:rPr>
          <w:t>Contact</w:t>
        </w:r>
      </w:hyperlink>
    </w:p>
    <w:p w:rsidR="00221540" w:rsidRPr="00221540" w:rsidRDefault="00221540" w:rsidP="00221540">
      <w:pPr>
        <w:numPr>
          <w:ilvl w:val="0"/>
          <w:numId w:val="1"/>
        </w:numPr>
        <w:shd w:val="clear" w:color="auto" w:fill="FAFAFA"/>
        <w:spacing w:before="100" w:beforeAutospacing="1" w:after="100" w:afterAutospacing="1" w:line="300" w:lineRule="atLeast"/>
        <w:ind w:left="0" w:right="-300"/>
        <w:rPr>
          <w:rFonts w:ascii="Helvetica" w:eastAsia="Times New Roman" w:hAnsi="Helvetica" w:cs="Helvetica"/>
          <w:color w:val="555555"/>
          <w:sz w:val="21"/>
          <w:szCs w:val="21"/>
          <w:lang w:val="en-US" w:eastAsia="en-GB"/>
        </w:rPr>
      </w:pPr>
      <w:hyperlink r:id="rId11" w:history="1">
        <w:r w:rsidRPr="00221540">
          <w:rPr>
            <w:rFonts w:ascii="Helvetica" w:eastAsia="Times New Roman" w:hAnsi="Helvetica" w:cs="Helvetica"/>
            <w:color w:val="0088CC"/>
            <w:sz w:val="21"/>
            <w:szCs w:val="21"/>
            <w:lang w:val="en-US" w:eastAsia="en-GB"/>
          </w:rPr>
          <w:t>About/Services</w:t>
        </w:r>
      </w:hyperlink>
    </w:p>
    <w:p w:rsidR="00221540" w:rsidRPr="00221540" w:rsidRDefault="00221540" w:rsidP="00221540">
      <w:pPr>
        <w:numPr>
          <w:ilvl w:val="0"/>
          <w:numId w:val="1"/>
        </w:numPr>
        <w:shd w:val="clear" w:color="auto" w:fill="FAFAFA"/>
        <w:spacing w:before="100" w:beforeAutospacing="1" w:after="100" w:afterAutospacing="1" w:line="300" w:lineRule="atLeast"/>
        <w:ind w:left="0" w:right="-300"/>
        <w:rPr>
          <w:rFonts w:ascii="Helvetica" w:eastAsia="Times New Roman" w:hAnsi="Helvetica" w:cs="Helvetica"/>
          <w:color w:val="555555"/>
          <w:sz w:val="21"/>
          <w:szCs w:val="21"/>
          <w:lang w:val="en-US" w:eastAsia="en-GB"/>
        </w:rPr>
      </w:pPr>
      <w:hyperlink r:id="rId12" w:history="1">
        <w:r w:rsidRPr="00221540">
          <w:rPr>
            <w:rFonts w:ascii="Helvetica" w:eastAsia="Times New Roman" w:hAnsi="Helvetica" w:cs="Helvetica"/>
            <w:color w:val="0088CC"/>
            <w:sz w:val="21"/>
            <w:szCs w:val="21"/>
            <w:lang w:val="en-US" w:eastAsia="en-GB"/>
          </w:rPr>
          <w:t>Presentations</w:t>
        </w:r>
      </w:hyperlink>
    </w:p>
    <w:p w:rsidR="00221540" w:rsidRPr="00221540" w:rsidRDefault="00221540" w:rsidP="00221540">
      <w:pPr>
        <w:numPr>
          <w:ilvl w:val="0"/>
          <w:numId w:val="1"/>
        </w:numPr>
        <w:shd w:val="clear" w:color="auto" w:fill="FAFAFA"/>
        <w:spacing w:before="100" w:beforeAutospacing="1" w:after="100" w:afterAutospacing="1" w:line="300" w:lineRule="atLeast"/>
        <w:ind w:left="0" w:right="-300"/>
        <w:rPr>
          <w:rFonts w:ascii="Helvetica" w:eastAsia="Times New Roman" w:hAnsi="Helvetica" w:cs="Helvetica"/>
          <w:color w:val="555555"/>
          <w:sz w:val="21"/>
          <w:szCs w:val="21"/>
          <w:lang w:val="en-US" w:eastAsia="en-GB"/>
        </w:rPr>
      </w:pPr>
      <w:hyperlink r:id="rId13" w:history="1">
        <w:r w:rsidRPr="00221540">
          <w:rPr>
            <w:rFonts w:ascii="Helvetica" w:eastAsia="Times New Roman" w:hAnsi="Helvetica" w:cs="Helvetica"/>
            <w:color w:val="0088CC"/>
            <w:sz w:val="21"/>
            <w:szCs w:val="21"/>
            <w:lang w:val="en-US" w:eastAsia="en-GB"/>
          </w:rPr>
          <w:t>Twitter</w:t>
        </w:r>
      </w:hyperlink>
    </w:p>
    <w:p w:rsidR="00221540" w:rsidRPr="00221540" w:rsidRDefault="00221540" w:rsidP="00221540">
      <w:pPr>
        <w:pBdr>
          <w:bottom w:val="single" w:sz="6" w:space="1" w:color="auto"/>
        </w:pBdr>
        <w:spacing w:after="0" w:line="240" w:lineRule="auto"/>
        <w:jc w:val="center"/>
        <w:rPr>
          <w:rFonts w:ascii="Arial" w:eastAsia="Times New Roman" w:hAnsi="Arial" w:cs="Arial"/>
          <w:vanish/>
          <w:sz w:val="16"/>
          <w:szCs w:val="16"/>
          <w:lang w:eastAsia="en-GB"/>
        </w:rPr>
      </w:pPr>
      <w:r w:rsidRPr="00221540">
        <w:rPr>
          <w:rFonts w:ascii="Arial" w:eastAsia="Times New Roman" w:hAnsi="Arial" w:cs="Arial"/>
          <w:vanish/>
          <w:sz w:val="16"/>
          <w:szCs w:val="16"/>
          <w:lang w:eastAsia="en-GB"/>
        </w:rPr>
        <w:t>Top of Form</w:t>
      </w:r>
    </w:p>
    <w:p w:rsidR="00221540" w:rsidRPr="00221540" w:rsidRDefault="00221540" w:rsidP="00221540">
      <w:pPr>
        <w:shd w:val="clear" w:color="auto" w:fill="FAFAFA"/>
        <w:spacing w:before="75" w:after="0" w:line="300" w:lineRule="atLeast"/>
        <w:rPr>
          <w:rFonts w:ascii="Helvetica" w:eastAsia="Times New Roman" w:hAnsi="Helvetica" w:cs="Helvetica"/>
          <w:color w:val="555555"/>
          <w:sz w:val="21"/>
          <w:szCs w:val="21"/>
          <w:lang w:val="en-US" w:eastAsia="en-GB"/>
        </w:rPr>
      </w:pPr>
      <w:r w:rsidRPr="00221540">
        <w:rPr>
          <w:rFonts w:ascii="Helvetica" w:eastAsia="Times New Roman" w:hAnsi="Helvetica" w:cs="Helvetica"/>
          <w:color w:val="555555"/>
          <w:sz w:val="21"/>
          <w:szCs w:val="21"/>
          <w:lang w:val="en-US" w:eastAsia="en-GB"/>
        </w:rPr>
        <w:t xml:space="preserve">Search </w:t>
      </w:r>
    </w:p>
    <w:p w:rsidR="00221540" w:rsidRPr="00221540" w:rsidRDefault="00221540" w:rsidP="00221540">
      <w:pPr>
        <w:pBdr>
          <w:top w:val="single" w:sz="6" w:space="1" w:color="auto"/>
        </w:pBdr>
        <w:spacing w:line="240" w:lineRule="auto"/>
        <w:jc w:val="center"/>
        <w:rPr>
          <w:rFonts w:ascii="Arial" w:eastAsia="Times New Roman" w:hAnsi="Arial" w:cs="Arial"/>
          <w:vanish/>
          <w:sz w:val="16"/>
          <w:szCs w:val="16"/>
          <w:lang w:eastAsia="en-GB"/>
        </w:rPr>
      </w:pPr>
      <w:r w:rsidRPr="00221540">
        <w:rPr>
          <w:rFonts w:ascii="Arial" w:eastAsia="Times New Roman" w:hAnsi="Arial" w:cs="Arial"/>
          <w:vanish/>
          <w:sz w:val="16"/>
          <w:szCs w:val="16"/>
          <w:lang w:eastAsia="en-GB"/>
        </w:rPr>
        <w:t>Bottom of Form</w:t>
      </w:r>
    </w:p>
    <w:p w:rsidR="00221540" w:rsidRPr="00221540" w:rsidRDefault="00221540" w:rsidP="00221540">
      <w:pPr>
        <w:shd w:val="clear" w:color="auto" w:fill="FFFFFF"/>
        <w:spacing w:before="150" w:after="150" w:line="600" w:lineRule="atLeast"/>
        <w:outlineLvl w:val="0"/>
        <w:rPr>
          <w:rFonts w:ascii="inherit" w:eastAsia="Times New Roman" w:hAnsi="inherit" w:cs="Helvetica"/>
          <w:b/>
          <w:bCs/>
          <w:color w:val="333333"/>
          <w:kern w:val="36"/>
          <w:sz w:val="54"/>
          <w:szCs w:val="54"/>
          <w:lang w:val="en-US" w:eastAsia="en-GB"/>
        </w:rPr>
      </w:pPr>
      <w:r w:rsidRPr="00221540">
        <w:rPr>
          <w:rFonts w:ascii="inherit" w:eastAsia="Times New Roman" w:hAnsi="inherit" w:cs="Helvetica"/>
          <w:b/>
          <w:bCs/>
          <w:color w:val="333333"/>
          <w:kern w:val="36"/>
          <w:sz w:val="54"/>
          <w:szCs w:val="54"/>
          <w:lang w:val="en-US" w:eastAsia="en-GB"/>
        </w:rPr>
        <w:t xml:space="preserve">Tag Archives: </w:t>
      </w:r>
      <w:proofErr w:type="spellStart"/>
      <w:r w:rsidRPr="00221540">
        <w:rPr>
          <w:rFonts w:ascii="inherit" w:eastAsia="Times New Roman" w:hAnsi="inherit" w:cs="Helvetica"/>
          <w:b/>
          <w:bCs/>
          <w:color w:val="333333"/>
          <w:kern w:val="36"/>
          <w:sz w:val="54"/>
          <w:szCs w:val="54"/>
          <w:lang w:val="en-US" w:eastAsia="en-GB"/>
        </w:rPr>
        <w:t>Hyperreality</w:t>
      </w:r>
      <w:proofErr w:type="spellEnd"/>
    </w:p>
    <w:p w:rsidR="00221540" w:rsidRPr="00221540" w:rsidRDefault="00221540" w:rsidP="00221540">
      <w:pPr>
        <w:shd w:val="clear" w:color="auto" w:fill="FFFFFF"/>
        <w:spacing w:before="150" w:after="150" w:line="600" w:lineRule="atLeast"/>
        <w:outlineLvl w:val="0"/>
        <w:rPr>
          <w:rFonts w:ascii="inherit" w:eastAsia="Times New Roman" w:hAnsi="inherit" w:cs="Helvetica"/>
          <w:b/>
          <w:bCs/>
          <w:color w:val="333333"/>
          <w:kern w:val="36"/>
          <w:sz w:val="54"/>
          <w:szCs w:val="54"/>
          <w:lang w:val="en-US" w:eastAsia="en-GB"/>
        </w:rPr>
      </w:pPr>
      <w:hyperlink r:id="rId14" w:tooltip="Permalink to Hyperreal Healthcare: Will Social Media Become the Disneyland of Medicine?" w:history="1">
        <w:proofErr w:type="spellStart"/>
        <w:r w:rsidRPr="00221540">
          <w:rPr>
            <w:rFonts w:ascii="inherit" w:eastAsia="Times New Roman" w:hAnsi="inherit" w:cs="Helvetica"/>
            <w:b/>
            <w:bCs/>
            <w:color w:val="0088CC"/>
            <w:kern w:val="36"/>
            <w:sz w:val="54"/>
            <w:szCs w:val="54"/>
            <w:lang w:val="en-US" w:eastAsia="en-GB"/>
          </w:rPr>
          <w:t>Hyperreal</w:t>
        </w:r>
        <w:proofErr w:type="spellEnd"/>
        <w:r w:rsidRPr="00221540">
          <w:rPr>
            <w:rFonts w:ascii="inherit" w:eastAsia="Times New Roman" w:hAnsi="inherit" w:cs="Helvetica"/>
            <w:b/>
            <w:bCs/>
            <w:color w:val="0088CC"/>
            <w:kern w:val="36"/>
            <w:sz w:val="54"/>
            <w:szCs w:val="54"/>
            <w:lang w:val="en-US" w:eastAsia="en-GB"/>
          </w:rPr>
          <w:t xml:space="preserve"> Healthcare: Will Social Media Become the Disneyland of Medicine?</w:t>
        </w:r>
      </w:hyperlink>
    </w:p>
    <w:p w:rsidR="00221540" w:rsidRPr="00221540" w:rsidRDefault="00221540" w:rsidP="00221540">
      <w:pPr>
        <w:shd w:val="clear" w:color="auto" w:fill="FFFFFF"/>
        <w:spacing w:after="0" w:line="300" w:lineRule="atLeast"/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</w:pPr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 xml:space="preserve">Posted on </w:t>
      </w:r>
      <w:hyperlink r:id="rId15" w:tooltip="2:53 pm" w:history="1">
        <w:r w:rsidRPr="00221540">
          <w:rPr>
            <w:rFonts w:ascii="Helvetica" w:eastAsia="Times New Roman" w:hAnsi="Helvetica" w:cs="Helvetica"/>
            <w:color w:val="0088CC"/>
            <w:sz w:val="21"/>
            <w:szCs w:val="21"/>
            <w:lang w:val="en-US" w:eastAsia="en-GB"/>
          </w:rPr>
          <w:t>October 30, 2012</w:t>
        </w:r>
      </w:hyperlink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 xml:space="preserve"> by </w:t>
      </w:r>
      <w:hyperlink r:id="rId16" w:tooltip="View all posts by Phil Baumann" w:history="1">
        <w:r w:rsidRPr="00221540">
          <w:rPr>
            <w:rFonts w:ascii="Helvetica" w:eastAsia="Times New Roman" w:hAnsi="Helvetica" w:cs="Helvetica"/>
            <w:color w:val="0088CC"/>
            <w:sz w:val="21"/>
            <w:szCs w:val="21"/>
            <w:lang w:val="en-US" w:eastAsia="en-GB"/>
          </w:rPr>
          <w:t>Phil Baumann</w:t>
        </w:r>
      </w:hyperlink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 xml:space="preserve"> | </w:t>
      </w:r>
      <w:hyperlink r:id="rId17" w:anchor="disqus_thread" w:tooltip="Comment on Hyperreal Healthcare: Will Social Media Become the Disneyland of Medicine?" w:history="1">
        <w:r w:rsidRPr="00221540">
          <w:rPr>
            <w:rFonts w:ascii="Helvetica" w:eastAsia="Times New Roman" w:hAnsi="Helvetica" w:cs="Helvetica"/>
            <w:color w:val="0088CC"/>
            <w:sz w:val="21"/>
            <w:szCs w:val="21"/>
            <w:lang w:val="en-US" w:eastAsia="en-GB"/>
          </w:rPr>
          <w:t xml:space="preserve">Comments Open! </w:t>
        </w:r>
        <w:proofErr w:type="gramStart"/>
        <w:r w:rsidRPr="00221540">
          <w:rPr>
            <w:rFonts w:ascii="Helvetica" w:eastAsia="Times New Roman" w:hAnsi="Helvetica" w:cs="Helvetica"/>
            <w:color w:val="0088CC"/>
            <w:sz w:val="21"/>
            <w:szCs w:val="21"/>
            <w:lang w:val="en-US" w:eastAsia="en-GB"/>
          </w:rPr>
          <w:t>and</w:t>
        </w:r>
        <w:proofErr w:type="gramEnd"/>
        <w:r w:rsidRPr="00221540">
          <w:rPr>
            <w:rFonts w:ascii="Helvetica" w:eastAsia="Times New Roman" w:hAnsi="Helvetica" w:cs="Helvetica"/>
            <w:color w:val="0088CC"/>
            <w:sz w:val="21"/>
            <w:szCs w:val="21"/>
            <w:lang w:val="en-US" w:eastAsia="en-GB"/>
          </w:rPr>
          <w:t xml:space="preserve"> 0 Reactions</w:t>
        </w:r>
      </w:hyperlink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 xml:space="preserve"> </w:t>
      </w:r>
    </w:p>
    <w:p w:rsidR="00221540" w:rsidRPr="00221540" w:rsidRDefault="00221540" w:rsidP="00221540">
      <w:pPr>
        <w:shd w:val="clear" w:color="auto" w:fill="FFFFFF"/>
        <w:spacing w:after="150" w:line="300" w:lineRule="atLeast"/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</w:pPr>
      <w:hyperlink r:id="rId18" w:history="1">
        <w:r w:rsidRPr="00221540">
          <w:rPr>
            <w:rFonts w:ascii="Helvetica" w:eastAsia="Times New Roman" w:hAnsi="Helvetica" w:cs="Helvetica"/>
            <w:color w:val="0088CC"/>
            <w:sz w:val="21"/>
            <w:szCs w:val="21"/>
            <w:lang w:val="en-US" w:eastAsia="en-GB"/>
          </w:rPr>
          <w:t>In The Medium is the Medicine</w:t>
        </w:r>
      </w:hyperlink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>, two implied questions were: What are the essences of media and medicine, and at what point does a medium of digital medicine become the message?</w:t>
      </w:r>
    </w:p>
    <w:p w:rsidR="00221540" w:rsidRPr="00221540" w:rsidRDefault="00221540" w:rsidP="00221540">
      <w:pPr>
        <w:shd w:val="clear" w:color="auto" w:fill="FFFFFF"/>
        <w:spacing w:after="150" w:line="300" w:lineRule="atLeast"/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</w:pPr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 xml:space="preserve">This may be a strange line of questions. After all, the most common conception of digital </w:t>
      </w:r>
      <w:proofErr w:type="spellStart"/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>pressences</w:t>
      </w:r>
      <w:proofErr w:type="spellEnd"/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 xml:space="preserve"> is that they are, superficially at least, mere analogues of traditional face-to-face relationships.</w:t>
      </w:r>
    </w:p>
    <w:p w:rsidR="00221540" w:rsidRPr="00221540" w:rsidRDefault="00221540" w:rsidP="00221540">
      <w:pPr>
        <w:shd w:val="clear" w:color="auto" w:fill="FFFFFF"/>
        <w:spacing w:after="150" w:line="300" w:lineRule="atLeast"/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</w:pPr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>A medium, however, is quite literally a </w:t>
      </w:r>
      <w:r w:rsidRPr="00221540">
        <w:rPr>
          <w:rFonts w:ascii="Helvetica" w:eastAsia="Times New Roman" w:hAnsi="Helvetica" w:cs="Helvetica"/>
          <w:i/>
          <w:iCs/>
          <w:color w:val="333333"/>
          <w:sz w:val="21"/>
          <w:szCs w:val="21"/>
          <w:lang w:val="en-US" w:eastAsia="en-GB"/>
        </w:rPr>
        <w:t>middle</w:t>
      </w:r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 xml:space="preserve">-place.  (So is </w:t>
      </w:r>
      <w:r w:rsidRPr="00221540">
        <w:rPr>
          <w:rFonts w:ascii="Helvetica" w:eastAsia="Times New Roman" w:hAnsi="Helvetica" w:cs="Helvetica"/>
          <w:i/>
          <w:iCs/>
          <w:color w:val="333333"/>
          <w:sz w:val="21"/>
          <w:szCs w:val="21"/>
          <w:lang w:val="en-US" w:eastAsia="en-GB"/>
        </w:rPr>
        <w:t>med</w:t>
      </w:r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 xml:space="preserve">icine – </w:t>
      </w:r>
      <w:proofErr w:type="spellStart"/>
      <w:r w:rsidRPr="00221540">
        <w:rPr>
          <w:rFonts w:ascii="Helvetica" w:eastAsia="Times New Roman" w:hAnsi="Helvetica" w:cs="Helvetica"/>
          <w:i/>
          <w:iCs/>
          <w:color w:val="333333"/>
          <w:sz w:val="21"/>
          <w:szCs w:val="21"/>
          <w:lang w:val="en-US" w:eastAsia="en-GB"/>
        </w:rPr>
        <w:t>medi</w:t>
      </w:r>
      <w:proofErr w:type="spellEnd"/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 xml:space="preserve"> is the Latin origin of </w:t>
      </w:r>
      <w:r w:rsidRPr="00221540">
        <w:rPr>
          <w:rFonts w:ascii="Helvetica" w:eastAsia="Times New Roman" w:hAnsi="Helvetica" w:cs="Helvetica"/>
          <w:i/>
          <w:iCs/>
          <w:color w:val="333333"/>
          <w:sz w:val="21"/>
          <w:szCs w:val="21"/>
          <w:lang w:val="en-US" w:eastAsia="en-GB"/>
        </w:rPr>
        <w:t>middle</w:t>
      </w:r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 xml:space="preserve">. Incidentally a doctor is a teacher/reader - </w:t>
      </w:r>
      <w:proofErr w:type="spellStart"/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>docere</w:t>
      </w:r>
      <w:proofErr w:type="spellEnd"/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>: and a teacher is a medium too.)</w:t>
      </w:r>
    </w:p>
    <w:p w:rsidR="00221540" w:rsidRPr="00221540" w:rsidRDefault="00221540" w:rsidP="00221540">
      <w:pPr>
        <w:shd w:val="clear" w:color="auto" w:fill="FFFFFF"/>
        <w:spacing w:after="150" w:line="300" w:lineRule="atLeast"/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</w:pPr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>It’s that middling (muddling?) that does something to the content (message), the sender, and the receiver – to a point where the media become the messages.</w:t>
      </w:r>
    </w:p>
    <w:p w:rsidR="00221540" w:rsidRPr="00221540" w:rsidRDefault="00221540" w:rsidP="00221540">
      <w:pPr>
        <w:shd w:val="clear" w:color="auto" w:fill="FFFFFF"/>
        <w:spacing w:after="150" w:line="300" w:lineRule="atLeast"/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</w:pPr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 xml:space="preserve">The idea that the medium IS the message goes back to McLuhan. That is, regardless of the content, it’s the medium itself which is the message. Think of TV, Radio, </w:t>
      </w:r>
      <w:proofErr w:type="gramStart"/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>Print</w:t>
      </w:r>
      <w:proofErr w:type="gramEnd"/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 xml:space="preserve">: the media </w:t>
      </w:r>
      <w:proofErr w:type="spellStart"/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>themsevles</w:t>
      </w:r>
      <w:proofErr w:type="spellEnd"/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 xml:space="preserve"> were forces bending society – the content was ancillary in the bending of society.</w:t>
      </w:r>
    </w:p>
    <w:p w:rsidR="00221540" w:rsidRPr="00221540" w:rsidRDefault="00221540" w:rsidP="00221540">
      <w:pPr>
        <w:shd w:val="clear" w:color="auto" w:fill="FFFFFF"/>
        <w:spacing w:after="150" w:line="300" w:lineRule="atLeast"/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</w:pPr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lastRenderedPageBreak/>
        <w:t>It’s not that McLuhan was wrong (he wasn’t), it’s that he didn’t take his idea far enough.</w:t>
      </w:r>
    </w:p>
    <w:p w:rsidR="00221540" w:rsidRPr="00221540" w:rsidRDefault="00221540" w:rsidP="00221540">
      <w:pPr>
        <w:shd w:val="clear" w:color="auto" w:fill="FFFFFF"/>
        <w:spacing w:after="150" w:line="300" w:lineRule="atLeast"/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</w:pPr>
      <w:r w:rsidRPr="00221540">
        <w:rPr>
          <w:rFonts w:ascii="Helvetica" w:eastAsia="Times New Roman" w:hAnsi="Helvetica" w:cs="Helvetica"/>
          <w:b/>
          <w:bCs/>
          <w:color w:val="333333"/>
          <w:sz w:val="21"/>
          <w:szCs w:val="21"/>
          <w:lang w:val="en-US" w:eastAsia="en-GB"/>
        </w:rPr>
        <w:t xml:space="preserve">It’s that the media go beyond themselves and create </w:t>
      </w:r>
      <w:hyperlink r:id="rId19" w:history="1">
        <w:proofErr w:type="spellStart"/>
        <w:r w:rsidRPr="00221540">
          <w:rPr>
            <w:rFonts w:ascii="Helvetica" w:eastAsia="Times New Roman" w:hAnsi="Helvetica" w:cs="Helvetica"/>
            <w:b/>
            <w:bCs/>
            <w:color w:val="0088CC"/>
            <w:sz w:val="21"/>
            <w:szCs w:val="21"/>
            <w:lang w:val="en-US" w:eastAsia="en-GB"/>
          </w:rPr>
          <w:t>Hyperreality</w:t>
        </w:r>
        <w:proofErr w:type="spellEnd"/>
      </w:hyperlink>
      <w:r w:rsidRPr="00221540">
        <w:rPr>
          <w:rFonts w:ascii="Helvetica" w:eastAsia="Times New Roman" w:hAnsi="Helvetica" w:cs="Helvetica"/>
          <w:b/>
          <w:bCs/>
          <w:color w:val="333333"/>
          <w:sz w:val="21"/>
          <w:szCs w:val="21"/>
          <w:lang w:val="en-US" w:eastAsia="en-GB"/>
        </w:rPr>
        <w:t>.</w:t>
      </w:r>
    </w:p>
    <w:p w:rsidR="00221540" w:rsidRPr="00221540" w:rsidRDefault="00221540" w:rsidP="00221540">
      <w:pPr>
        <w:shd w:val="clear" w:color="auto" w:fill="FFFFFF"/>
        <w:spacing w:after="150" w:line="300" w:lineRule="atLeast"/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</w:pPr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 xml:space="preserve">We have been living in </w:t>
      </w:r>
      <w:proofErr w:type="spellStart"/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>Hyperreality</w:t>
      </w:r>
      <w:proofErr w:type="spellEnd"/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 xml:space="preserve"> for quite some time, especially after the arrival of TV and Radio. Disneyland is a perfect example of </w:t>
      </w:r>
      <w:proofErr w:type="spellStart"/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>Hyperreality</w:t>
      </w:r>
      <w:proofErr w:type="spellEnd"/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>. So are all the ads we see.</w:t>
      </w:r>
    </w:p>
    <w:p w:rsidR="00221540" w:rsidRPr="00221540" w:rsidRDefault="00221540" w:rsidP="00221540">
      <w:pPr>
        <w:shd w:val="clear" w:color="auto" w:fill="FFFFFF"/>
        <w:spacing w:after="150" w:line="300" w:lineRule="atLeast"/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</w:pPr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 xml:space="preserve">This isn’t some drafty Matrix analogy – </w:t>
      </w:r>
      <w:proofErr w:type="gramStart"/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>that way of looking at this problem, as just a dismissive jocular metaphor, distracts from understanding what’s going on here</w:t>
      </w:r>
      <w:proofErr w:type="gramEnd"/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>.</w:t>
      </w:r>
    </w:p>
    <w:p w:rsidR="00221540" w:rsidRPr="00221540" w:rsidRDefault="00221540" w:rsidP="00221540">
      <w:pPr>
        <w:shd w:val="clear" w:color="auto" w:fill="FFFFFF"/>
        <w:spacing w:after="150" w:line="300" w:lineRule="atLeast"/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</w:pPr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 xml:space="preserve">Most </w:t>
      </w:r>
      <w:proofErr w:type="gramStart"/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>importantly,</w:t>
      </w:r>
      <w:proofErr w:type="gramEnd"/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 xml:space="preserve"> and perhaps most invisible: </w:t>
      </w:r>
      <w:r w:rsidRPr="00221540">
        <w:rPr>
          <w:rFonts w:ascii="Helvetica" w:eastAsia="Times New Roman" w:hAnsi="Helvetica" w:cs="Helvetica"/>
          <w:b/>
          <w:bCs/>
          <w:color w:val="333333"/>
          <w:sz w:val="21"/>
          <w:szCs w:val="21"/>
          <w:lang w:val="en-US" w:eastAsia="en-GB"/>
        </w:rPr>
        <w:t xml:space="preserve">Ideology is </w:t>
      </w:r>
      <w:proofErr w:type="spellStart"/>
      <w:r w:rsidRPr="00221540">
        <w:rPr>
          <w:rFonts w:ascii="Helvetica" w:eastAsia="Times New Roman" w:hAnsi="Helvetica" w:cs="Helvetica"/>
          <w:b/>
          <w:bCs/>
          <w:color w:val="333333"/>
          <w:sz w:val="21"/>
          <w:szCs w:val="21"/>
          <w:lang w:val="en-US" w:eastAsia="en-GB"/>
        </w:rPr>
        <w:t>Hyperreality</w:t>
      </w:r>
      <w:proofErr w:type="spellEnd"/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>.</w:t>
      </w:r>
    </w:p>
    <w:p w:rsidR="00221540" w:rsidRPr="00221540" w:rsidRDefault="00221540" w:rsidP="00221540">
      <w:pPr>
        <w:shd w:val="clear" w:color="auto" w:fill="FFFFFF"/>
        <w:spacing w:after="150" w:line="300" w:lineRule="atLeast"/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</w:pPr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>Ideology surrounds us – we even have our own personal ideologies (your life is an ideology, and how you live it depends on how much you comply with it or revolt against it – just something for you to ponder by the way).</w:t>
      </w:r>
    </w:p>
    <w:p w:rsidR="00221540" w:rsidRPr="00221540" w:rsidRDefault="00221540" w:rsidP="00221540">
      <w:pPr>
        <w:shd w:val="clear" w:color="auto" w:fill="FFFFFF"/>
        <w:spacing w:after="150" w:line="300" w:lineRule="atLeast"/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</w:pPr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 xml:space="preserve">So in </w:t>
      </w:r>
      <w:proofErr w:type="spellStart"/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>Heatlhcare</w:t>
      </w:r>
      <w:proofErr w:type="spellEnd"/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>, we must understand much more fully that with which we’re dealing. We aren’t just dealing with media that simply allow us to connect and communicate and relate.</w:t>
      </w:r>
    </w:p>
    <w:p w:rsidR="00221540" w:rsidRPr="00221540" w:rsidRDefault="00221540" w:rsidP="00221540">
      <w:pPr>
        <w:shd w:val="clear" w:color="auto" w:fill="FFFFFF"/>
        <w:spacing w:after="150" w:line="300" w:lineRule="atLeast"/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</w:pPr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>What we must understand is that any revolution countering the status quo quickly becomes a status quo, subject to revolution itself. The 21st Century is Hegel’s Dialectic on steroids.</w:t>
      </w:r>
    </w:p>
    <w:p w:rsidR="00221540" w:rsidRPr="00221540" w:rsidRDefault="00221540" w:rsidP="00221540">
      <w:pPr>
        <w:shd w:val="clear" w:color="auto" w:fill="FFFFFF"/>
        <w:spacing w:after="150" w:line="300" w:lineRule="atLeast"/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</w:pPr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 xml:space="preserve">We are dealing with emerging Healthcare Ideologies. We are dealing with media that are fast evolving new </w:t>
      </w:r>
      <w:proofErr w:type="spellStart"/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>Hyperrealities</w:t>
      </w:r>
      <w:proofErr w:type="spellEnd"/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 xml:space="preserve"> – some beyond our grasp, others within our reach. There is a very real possibility that as social media become more and more used in Healthcare that Healthcare itself morphs into a Disneyland.</w:t>
      </w:r>
    </w:p>
    <w:p w:rsidR="00221540" w:rsidRPr="00221540" w:rsidRDefault="00221540" w:rsidP="00221540">
      <w:pPr>
        <w:shd w:val="clear" w:color="auto" w:fill="FFFFFF"/>
        <w:spacing w:after="150" w:line="300" w:lineRule="atLeast"/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</w:pPr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>That may not necessarily be a bad thing all together. Being able to go from “Germany” to “France” in 30 seconds does have its conveniences.</w:t>
      </w:r>
    </w:p>
    <w:p w:rsidR="00221540" w:rsidRPr="00221540" w:rsidRDefault="00221540" w:rsidP="00221540">
      <w:pPr>
        <w:shd w:val="clear" w:color="auto" w:fill="FFFFFF"/>
        <w:spacing w:after="150" w:line="300" w:lineRule="atLeast"/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</w:pPr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 xml:space="preserve">But when it is bad, then it’s very </w:t>
      </w:r>
      <w:proofErr w:type="spellStart"/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>very</w:t>
      </w:r>
      <w:proofErr w:type="spellEnd"/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 xml:space="preserve"> bad. </w:t>
      </w:r>
      <w:proofErr w:type="gramStart"/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>Especially when the bread in “France” isn’t the same as the bread in France.</w:t>
      </w:r>
      <w:proofErr w:type="gramEnd"/>
    </w:p>
    <w:p w:rsidR="00221540" w:rsidRPr="00221540" w:rsidRDefault="00221540" w:rsidP="00221540">
      <w:pPr>
        <w:shd w:val="clear" w:color="auto" w:fill="FFFFFF"/>
        <w:spacing w:after="150" w:line="300" w:lineRule="atLeast"/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</w:pPr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>It’s one thing for the map to become the territory.</w:t>
      </w:r>
    </w:p>
    <w:p w:rsidR="00221540" w:rsidRPr="00221540" w:rsidRDefault="00221540" w:rsidP="00221540">
      <w:pPr>
        <w:shd w:val="clear" w:color="auto" w:fill="FFFFFF"/>
        <w:spacing w:after="150" w:line="300" w:lineRule="atLeast"/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</w:pPr>
      <w:r w:rsidRPr="00221540">
        <w:rPr>
          <w:rFonts w:ascii="Helvetica" w:eastAsia="Times New Roman" w:hAnsi="Helvetica" w:cs="Helvetica"/>
          <w:color w:val="333333"/>
          <w:sz w:val="21"/>
          <w:szCs w:val="21"/>
          <w:lang w:val="en-US" w:eastAsia="en-GB"/>
        </w:rPr>
        <w:t>It’s quite another to confuse the two – particularly when you become a part of both.</w:t>
      </w:r>
    </w:p>
    <w:p w:rsidR="00221540" w:rsidRDefault="00221540">
      <w:bookmarkStart w:id="0" w:name="_GoBack"/>
      <w:bookmarkEnd w:id="0"/>
    </w:p>
    <w:sectPr w:rsidR="002215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inherit">
    <w:altName w:val="Times New Roman"/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7ADB7C92"/>
    <w:multiLevelType w:val="multilevel"/>
    <w:tmpl w:val="69C65C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 w:percent="151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21540"/>
    <w:rsid w:val="00221540"/>
    <w:rsid w:val="002E4BDE"/>
    <w:rsid w:val="00C80C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21540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21540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544292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9282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4429355">
              <w:marLeft w:val="0"/>
              <w:marRight w:val="-45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9845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041994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00064185">
                  <w:marLeft w:val="0"/>
                  <w:marRight w:val="0"/>
                  <w:marTop w:val="0"/>
                  <w:marBottom w:val="3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4719077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0" w:color="D4D4D4"/>
                        <w:left w:val="single" w:sz="6" w:space="15" w:color="D4D4D4"/>
                        <w:bottom w:val="single" w:sz="6" w:space="0" w:color="D4D4D4"/>
                        <w:right w:val="single" w:sz="6" w:space="15" w:color="D4D4D4"/>
                      </w:divBdr>
                      <w:divsChild>
                        <w:div w:id="4240342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46479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0283320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5248541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7132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48128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healthissocial.com/tag/hyperreality/" TargetMode="External"/><Relationship Id="rId13" Type="http://schemas.openxmlformats.org/officeDocument/2006/relationships/hyperlink" Target="http://twitter.com/healthissocial" TargetMode="External"/><Relationship Id="rId18" Type="http://schemas.openxmlformats.org/officeDocument/2006/relationships/hyperlink" Target="http://healthissocial.com/digital-medicine/the-medium-is-the-medicine/" TargetMode="External"/><Relationship Id="rId3" Type="http://schemas.microsoft.com/office/2007/relationships/stylesWithEffects" Target="stylesWithEffects.xml"/><Relationship Id="rId21" Type="http://schemas.openxmlformats.org/officeDocument/2006/relationships/theme" Target="theme/theme1.xml"/><Relationship Id="rId7" Type="http://schemas.openxmlformats.org/officeDocument/2006/relationships/hyperlink" Target="http://healthissocial.com/tag/hyperreality/" TargetMode="External"/><Relationship Id="rId12" Type="http://schemas.openxmlformats.org/officeDocument/2006/relationships/hyperlink" Target="http://healthissocial.com/presentations/" TargetMode="External"/><Relationship Id="rId17" Type="http://schemas.openxmlformats.org/officeDocument/2006/relationships/hyperlink" Target="http://healthissocial.com/healthcare-social-media/hyperreal-healthcare-will-social-media-become-the-disneyland-of-medicine/" TargetMode="External"/><Relationship Id="rId2" Type="http://schemas.openxmlformats.org/officeDocument/2006/relationships/styles" Target="styles.xml"/><Relationship Id="rId16" Type="http://schemas.openxmlformats.org/officeDocument/2006/relationships/hyperlink" Target="http://healthissocial.com/author/admin/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://healthissocial.com/" TargetMode="External"/><Relationship Id="rId11" Type="http://schemas.openxmlformats.org/officeDocument/2006/relationships/hyperlink" Target="http://healthissocial.com/about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://healthissocial.com/healthcare-social-media/hyperreal-healthcare-will-social-media-become-the-disneyland-of-medicine/" TargetMode="External"/><Relationship Id="rId10" Type="http://schemas.openxmlformats.org/officeDocument/2006/relationships/hyperlink" Target="http://healthissocial.com/contact/" TargetMode="External"/><Relationship Id="rId19" Type="http://schemas.openxmlformats.org/officeDocument/2006/relationships/hyperlink" Target="http://en.wikipedia.org/wiki/Hyperreality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healthissocial.com/newsletter/" TargetMode="External"/><Relationship Id="rId14" Type="http://schemas.openxmlformats.org/officeDocument/2006/relationships/hyperlink" Target="http://healthissocial.com/healthcare-social-media/hyperreal-healthcare-will-social-media-become-the-disneyland-of-medicin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712</Words>
  <Characters>4061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4764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Steve Griffiths</dc:creator>
  <cp:lastModifiedBy>Steve Griffiths</cp:lastModifiedBy>
  <cp:revision>1</cp:revision>
  <dcterms:created xsi:type="dcterms:W3CDTF">2012-11-22T09:33:00Z</dcterms:created>
  <dcterms:modified xsi:type="dcterms:W3CDTF">2012-11-22T10:00:00Z</dcterms:modified>
</cp:coreProperties>
</file>