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1907037589"/>
        <w:docPartObj>
          <w:docPartGallery w:val="Cover Pages"/>
          <w:docPartUnique/>
        </w:docPartObj>
      </w:sdtPr>
      <w:sdtEndPr>
        <w:rPr>
          <w:rFonts w:asciiTheme="majorHAnsi" w:eastAsiaTheme="majorEastAsia" w:hAnsiTheme="majorHAnsi" w:cstheme="majorBidi"/>
          <w:color w:val="262626" w:themeColor="text1" w:themeTint="D9"/>
          <w:sz w:val="72"/>
          <w:szCs w:val="72"/>
        </w:rPr>
      </w:sdtEndPr>
      <w:sdtContent>
        <w:p w14:paraId="70509AF4" w14:textId="5FB4DEDA" w:rsidR="00012803" w:rsidRDefault="00012803">
          <w:pPr>
            <w:pStyle w:val="NoSpacing"/>
            <w:rPr>
              <w:sz w:val="2"/>
            </w:rPr>
          </w:pPr>
        </w:p>
        <w:p w14:paraId="5F558457" w14:textId="77777777" w:rsidR="00012803" w:rsidRDefault="00012803">
          <w:r>
            <w:rPr>
              <w:noProof/>
            </w:rPr>
            <mc:AlternateContent>
              <mc:Choice Requires="wps">
                <w:drawing>
                  <wp:anchor distT="0" distB="0" distL="114300" distR="114300" simplePos="0" relativeHeight="251661312" behindDoc="0" locked="0" layoutInCell="1" allowOverlap="1" wp14:anchorId="6EC2E7A0" wp14:editId="463CE627">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5D7D522" w14:textId="1D18F602" w:rsidR="00012803" w:rsidRDefault="0001280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Advanced Networking</w:t>
                                    </w:r>
                                  </w:p>
                                </w:sdtContent>
                              </w:sdt>
                              <w:p w14:paraId="430E7E0D" w14:textId="0A0A886F" w:rsidR="00012803" w:rsidRPr="00012803" w:rsidRDefault="00012803" w:rsidP="00012803">
                                <w:pPr>
                                  <w:pStyle w:val="Heading1"/>
                                  <w:rPr>
                                    <w:rFonts w:asciiTheme="minorHAnsi" w:eastAsiaTheme="minorEastAsia" w:hAnsiTheme="minorHAnsi" w:cstheme="minorBidi"/>
                                    <w:color w:val="4472C4" w:themeColor="accent1"/>
                                    <w:lang w:val="en-US"/>
                                  </w:rPr>
                                </w:pPr>
                                <w:sdt>
                                  <w:sdtPr>
                                    <w:rPr>
                                      <w:rFonts w:asciiTheme="minorHAnsi" w:eastAsiaTheme="minorEastAsia" w:hAnsiTheme="minorHAnsi" w:cstheme="minorBidi"/>
                                      <w:color w:val="4472C4" w:themeColor="accent1"/>
                                      <w:lang w:val="en-US"/>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012803">
                                      <w:rPr>
                                        <w:rFonts w:asciiTheme="minorHAnsi" w:eastAsiaTheme="minorEastAsia" w:hAnsiTheme="minorHAnsi" w:cstheme="minorBidi"/>
                                        <w:color w:val="4472C4" w:themeColor="accent1"/>
                                        <w:lang w:val="en-US"/>
                                      </w:rPr>
                                      <w:t>ACCA5024</w:t>
                                    </w:r>
                                  </w:sdtContent>
                                </w:sdt>
                                <w:r w:rsidRPr="00012803">
                                  <w:rPr>
                                    <w:rFonts w:asciiTheme="minorHAnsi" w:eastAsiaTheme="minorEastAsia" w:hAnsiTheme="minorHAnsi" w:cstheme="minorBidi"/>
                                    <w:color w:val="4472C4" w:themeColor="accent1"/>
                                    <w:lang w:val="en-US"/>
                                  </w:rPr>
                                  <w:t xml:space="preserve"> </w:t>
                                </w:r>
                              </w:p>
                              <w:p w14:paraId="5120D314" w14:textId="77777777" w:rsidR="00012803" w:rsidRPr="00012803" w:rsidRDefault="00012803" w:rsidP="00012803"/>
                              <w:p w14:paraId="2A694725" w14:textId="1B9A5062" w:rsidR="00012803" w:rsidRPr="00012803" w:rsidRDefault="00012803">
                                <w:pPr>
                                  <w:rPr>
                                    <w:rFonts w:eastAsiaTheme="minorEastAsia"/>
                                    <w:color w:val="4472C4" w:themeColor="accent1"/>
                                    <w:sz w:val="32"/>
                                    <w:szCs w:val="32"/>
                                    <w:lang w:val="en-US"/>
                                  </w:rPr>
                                </w:pPr>
                                <w:r w:rsidRPr="00012803">
                                  <w:rPr>
                                    <w:rFonts w:eastAsiaTheme="minorEastAsia"/>
                                    <w:color w:val="4472C4" w:themeColor="accent1"/>
                                    <w:sz w:val="32"/>
                                    <w:szCs w:val="32"/>
                                    <w:lang w:val="en-US"/>
                                  </w:rPr>
                                  <w:t>Homework One. Research Networking and IT Job Opportunities</w:t>
                                </w:r>
                                <w:r>
                                  <w:rPr>
                                    <w:rFonts w:eastAsiaTheme="minorEastAsia"/>
                                    <w:color w:val="4472C4" w:themeColor="accent1"/>
                                    <w:sz w:val="32"/>
                                    <w:szCs w:val="32"/>
                                    <w:lang w:val="en-US"/>
                                  </w:rPr>
                                  <w:t xml:space="preserve"> </w:t>
                                </w:r>
                                <w:r w:rsidRPr="00012803">
                                  <w:rPr>
                                    <w:rFonts w:eastAsiaTheme="minorEastAsia"/>
                                    <w:color w:val="4472C4" w:themeColor="accent1"/>
                                    <w:sz w:val="32"/>
                                    <w:szCs w:val="32"/>
                                    <w:lang w:val="en-US"/>
                                  </w:rPr>
                                  <w:t>(Regional/International)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EC2E7A0"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5D7D522" w14:textId="1D18F602" w:rsidR="00012803" w:rsidRDefault="0001280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Advanced Networking</w:t>
                              </w:r>
                            </w:p>
                          </w:sdtContent>
                        </w:sdt>
                        <w:p w14:paraId="430E7E0D" w14:textId="0A0A886F" w:rsidR="00012803" w:rsidRPr="00012803" w:rsidRDefault="00012803" w:rsidP="00012803">
                          <w:pPr>
                            <w:pStyle w:val="Heading1"/>
                            <w:rPr>
                              <w:rFonts w:asciiTheme="minorHAnsi" w:eastAsiaTheme="minorEastAsia" w:hAnsiTheme="minorHAnsi" w:cstheme="minorBidi"/>
                              <w:color w:val="4472C4" w:themeColor="accent1"/>
                              <w:lang w:val="en-US"/>
                            </w:rPr>
                          </w:pPr>
                          <w:sdt>
                            <w:sdtPr>
                              <w:rPr>
                                <w:rFonts w:asciiTheme="minorHAnsi" w:eastAsiaTheme="minorEastAsia" w:hAnsiTheme="minorHAnsi" w:cstheme="minorBidi"/>
                                <w:color w:val="4472C4" w:themeColor="accent1"/>
                                <w:lang w:val="en-US"/>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012803">
                                <w:rPr>
                                  <w:rFonts w:asciiTheme="minorHAnsi" w:eastAsiaTheme="minorEastAsia" w:hAnsiTheme="minorHAnsi" w:cstheme="minorBidi"/>
                                  <w:color w:val="4472C4" w:themeColor="accent1"/>
                                  <w:lang w:val="en-US"/>
                                </w:rPr>
                                <w:t>ACCA5024</w:t>
                              </w:r>
                            </w:sdtContent>
                          </w:sdt>
                          <w:r w:rsidRPr="00012803">
                            <w:rPr>
                              <w:rFonts w:asciiTheme="minorHAnsi" w:eastAsiaTheme="minorEastAsia" w:hAnsiTheme="minorHAnsi" w:cstheme="minorBidi"/>
                              <w:color w:val="4472C4" w:themeColor="accent1"/>
                              <w:lang w:val="en-US"/>
                            </w:rPr>
                            <w:t xml:space="preserve"> </w:t>
                          </w:r>
                        </w:p>
                        <w:p w14:paraId="5120D314" w14:textId="77777777" w:rsidR="00012803" w:rsidRPr="00012803" w:rsidRDefault="00012803" w:rsidP="00012803"/>
                        <w:p w14:paraId="2A694725" w14:textId="1B9A5062" w:rsidR="00012803" w:rsidRPr="00012803" w:rsidRDefault="00012803">
                          <w:pPr>
                            <w:rPr>
                              <w:rFonts w:eastAsiaTheme="minorEastAsia"/>
                              <w:color w:val="4472C4" w:themeColor="accent1"/>
                              <w:sz w:val="32"/>
                              <w:szCs w:val="32"/>
                              <w:lang w:val="en-US"/>
                            </w:rPr>
                          </w:pPr>
                          <w:r w:rsidRPr="00012803">
                            <w:rPr>
                              <w:rFonts w:eastAsiaTheme="minorEastAsia"/>
                              <w:color w:val="4472C4" w:themeColor="accent1"/>
                              <w:sz w:val="32"/>
                              <w:szCs w:val="32"/>
                              <w:lang w:val="en-US"/>
                            </w:rPr>
                            <w:t>Homework One. Research Networking and IT Job Opportunities</w:t>
                          </w:r>
                          <w:r>
                            <w:rPr>
                              <w:rFonts w:eastAsiaTheme="minorEastAsia"/>
                              <w:color w:val="4472C4" w:themeColor="accent1"/>
                              <w:sz w:val="32"/>
                              <w:szCs w:val="32"/>
                              <w:lang w:val="en-US"/>
                            </w:rPr>
                            <w:t xml:space="preserve"> </w:t>
                          </w:r>
                          <w:r w:rsidRPr="00012803">
                            <w:rPr>
                              <w:rFonts w:eastAsiaTheme="minorEastAsia"/>
                              <w:color w:val="4472C4" w:themeColor="accent1"/>
                              <w:sz w:val="32"/>
                              <w:szCs w:val="32"/>
                              <w:lang w:val="en-US"/>
                            </w:rPr>
                            <w:t>(Regional/International)</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295637EB" wp14:editId="6BABEC5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42E647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D979C41" wp14:editId="7C5235D0">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069CD4" w14:textId="458AC188" w:rsidR="00012803" w:rsidRDefault="0001280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Sarah Rule - 1810755@student.uwtsd.ac.uk</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EBB3E43" w14:textId="7DE3124E" w:rsidR="00012803" w:rsidRDefault="00012803">
                                    <w:pPr>
                                      <w:pStyle w:val="NoSpacing"/>
                                      <w:jc w:val="right"/>
                                      <w:rPr>
                                        <w:color w:val="4472C4" w:themeColor="accent1"/>
                                        <w:sz w:val="36"/>
                                        <w:szCs w:val="36"/>
                                      </w:rPr>
                                    </w:pPr>
                                    <w:r>
                                      <w:rPr>
                                        <w:color w:val="4472C4" w:themeColor="accent1"/>
                                        <w:sz w:val="36"/>
                                        <w:szCs w:val="36"/>
                                      </w:rPr>
                                      <w:t>Advanced Networking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D979C41"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E069CD4" w14:textId="458AC188" w:rsidR="00012803" w:rsidRDefault="0001280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Sarah Rule - 1810755@student.uwtsd.ac.uk</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EBB3E43" w14:textId="7DE3124E" w:rsidR="00012803" w:rsidRDefault="00012803">
                              <w:pPr>
                                <w:pStyle w:val="NoSpacing"/>
                                <w:jc w:val="right"/>
                                <w:rPr>
                                  <w:color w:val="4472C4" w:themeColor="accent1"/>
                                  <w:sz w:val="36"/>
                                  <w:szCs w:val="36"/>
                                </w:rPr>
                              </w:pPr>
                              <w:r>
                                <w:rPr>
                                  <w:color w:val="4472C4" w:themeColor="accent1"/>
                                  <w:sz w:val="36"/>
                                  <w:szCs w:val="36"/>
                                </w:rPr>
                                <w:t>Advanced Networking</w:t>
                              </w:r>
                            </w:p>
                          </w:sdtContent>
                        </w:sdt>
                      </w:txbxContent>
                    </v:textbox>
                    <w10:wrap anchorx="page" anchory="margin"/>
                  </v:shape>
                </w:pict>
              </mc:Fallback>
            </mc:AlternateContent>
          </w:r>
        </w:p>
        <w:p w14:paraId="2FCE7F6E" w14:textId="78E76259" w:rsidR="00012803" w:rsidRDefault="00012803">
          <w:pPr>
            <w:rPr>
              <w:rFonts w:asciiTheme="majorHAnsi" w:eastAsiaTheme="majorEastAsia" w:hAnsiTheme="majorHAnsi" w:cstheme="majorBidi"/>
              <w:color w:val="262626" w:themeColor="text1" w:themeTint="D9"/>
              <w:sz w:val="72"/>
              <w:szCs w:val="72"/>
              <w:lang w:val="en-US"/>
            </w:rPr>
          </w:pPr>
          <w:r>
            <w:rPr>
              <w:rFonts w:asciiTheme="majorHAnsi" w:eastAsiaTheme="majorEastAsia" w:hAnsiTheme="majorHAnsi" w:cstheme="majorBidi"/>
              <w:color w:val="262626" w:themeColor="text1" w:themeTint="D9"/>
              <w:sz w:val="72"/>
              <w:szCs w:val="72"/>
              <w:lang w:val="en-US"/>
            </w:rPr>
            <w:br w:type="page"/>
          </w:r>
        </w:p>
      </w:sdtContent>
    </w:sdt>
    <w:p w14:paraId="39C50183" w14:textId="35C2A3E9" w:rsidR="00F064B9" w:rsidRDefault="00012803" w:rsidP="00012803">
      <w:pPr>
        <w:pStyle w:val="Heading1"/>
        <w:numPr>
          <w:ilvl w:val="0"/>
          <w:numId w:val="2"/>
        </w:numPr>
      </w:pPr>
      <w:r>
        <w:lastRenderedPageBreak/>
        <w:t>Introduction</w:t>
      </w:r>
    </w:p>
    <w:p w14:paraId="0716E921" w14:textId="222D370A" w:rsidR="00012803" w:rsidRDefault="00012803" w:rsidP="00012803">
      <w:r>
        <w:t>This report will attempt to identify the job opportunities available</w:t>
      </w:r>
      <w:r w:rsidR="007C17BD">
        <w:t xml:space="preserve"> in the UK, specifically Bristol. It will research the type of certifications that employers are looking for, and the salary ranges that match the jobs advertised. </w:t>
      </w:r>
    </w:p>
    <w:p w14:paraId="3BA55153" w14:textId="502DBD0F" w:rsidR="007C17BD" w:rsidRDefault="007C17BD" w:rsidP="00012803"/>
    <w:p w14:paraId="05BAD579" w14:textId="10EEEAA2" w:rsidR="007C17BD" w:rsidRDefault="007C17BD" w:rsidP="007C17BD">
      <w:pPr>
        <w:pStyle w:val="Heading1"/>
        <w:numPr>
          <w:ilvl w:val="0"/>
          <w:numId w:val="2"/>
        </w:numPr>
      </w:pPr>
      <w:r>
        <w:t xml:space="preserve">Job Search, Bristol. </w:t>
      </w:r>
    </w:p>
    <w:p w14:paraId="69F5A487" w14:textId="3BCB8287" w:rsidR="007C17BD" w:rsidRDefault="007C17BD" w:rsidP="007C17BD">
      <w:r>
        <w:t xml:space="preserve">Using Indeed.co.uk, I used the keyword box to search for ‘Network Administrator’ jobs in the Bristol area. This search brought up 54 jobs within that area. Upon searching through them, I identified that there were several jobs that were admin related and not networking. The second search carried out, including added more keywords related to Networking and Computer related jobs as opposed to administration jobs. This search </w:t>
      </w:r>
      <w:r w:rsidR="00551A19">
        <w:t xml:space="preserve">only showed thirty-five jobs in this field. </w:t>
      </w:r>
    </w:p>
    <w:p w14:paraId="095B57E1" w14:textId="1046F642" w:rsidR="00551A19" w:rsidRDefault="00551A19" w:rsidP="007C17BD"/>
    <w:p w14:paraId="0D61F934" w14:textId="4763738C" w:rsidR="00551A19" w:rsidRDefault="00551A19" w:rsidP="00551A19">
      <w:pPr>
        <w:pStyle w:val="Heading1"/>
        <w:numPr>
          <w:ilvl w:val="0"/>
          <w:numId w:val="2"/>
        </w:numPr>
      </w:pPr>
      <w:r>
        <w:t>Certifications and Skills</w:t>
      </w:r>
    </w:p>
    <w:p w14:paraId="4D54A271" w14:textId="1EE42191" w:rsidR="00551A19" w:rsidRDefault="00551A19" w:rsidP="00551A19">
      <w:r>
        <w:t xml:space="preserve">There are numerous certifications that can be gained working in the IT Sector, including </w:t>
      </w:r>
      <w:r w:rsidR="00CE4E8C">
        <w:t xml:space="preserve">a Degree in Computing, </w:t>
      </w:r>
      <w:r>
        <w:t xml:space="preserve">CCNA (Cisco Certified Network Associate), CHFI (Computer Hacking Forensic Investigator), CEH (Certified Ethical Hacker) and many more. I selected at random three jobs to look at what skills the employer required. </w:t>
      </w:r>
    </w:p>
    <w:p w14:paraId="5A5AD58B" w14:textId="6123E99E" w:rsidR="00CE4E8C" w:rsidRDefault="00551A19" w:rsidP="00551A19">
      <w:r>
        <w:t xml:space="preserve">Job One selected is </w:t>
      </w:r>
      <w:r w:rsidR="00CE4E8C">
        <w:t xml:space="preserve">a Linux System Administrator. The job requires the applicant to support the engineering department as well as installing and supporting the Linux packages. Ownership of the Linux environment is also part of the job role. The qualifications specified are ‘a relevant degree and Linux professional qualification’. </w:t>
      </w:r>
    </w:p>
    <w:p w14:paraId="3D5DCBCA" w14:textId="47DB1A10" w:rsidR="00551A19" w:rsidRDefault="00551A19" w:rsidP="00551A19">
      <w:r>
        <w:t xml:space="preserve">Job Two selected is </w:t>
      </w:r>
      <w:r w:rsidR="00DE4D7A">
        <w:t>an</w:t>
      </w:r>
      <w:r w:rsidR="00CE4E8C">
        <w:t xml:space="preserve"> SDA Information Assurance Manager. The job mainly requires the applicant to concentrate on the performance of the PKI and the contractor, as well as the management and operation of the PKI Change Management System. This employer has an </w:t>
      </w:r>
      <w:r w:rsidR="001363CE">
        <w:t xml:space="preserve">essential criterion as well as a desirable criterion. The essential criteria require the applicant to demonstrate Knowledge of </w:t>
      </w:r>
      <w:r w:rsidR="00DE4D7A">
        <w:t>C</w:t>
      </w:r>
      <w:r w:rsidR="001363CE">
        <w:t xml:space="preserve">yber Security or Defence Information and Communication </w:t>
      </w:r>
      <w:r w:rsidR="00DE4D7A">
        <w:t>T</w:t>
      </w:r>
      <w:r w:rsidR="001363CE">
        <w:t>echnology (ICT</w:t>
      </w:r>
      <w:r w:rsidR="00DE4D7A">
        <w:t>)</w:t>
      </w:r>
      <w:r w:rsidR="001363CE">
        <w:t xml:space="preserve"> system standards. Microsoft Windows system administrator</w:t>
      </w:r>
      <w:r w:rsidR="00DE4D7A">
        <w:t xml:space="preserve"> and knowledge of Active Directory (AD) management is desired. </w:t>
      </w:r>
    </w:p>
    <w:p w14:paraId="694AA46F" w14:textId="72F074A3" w:rsidR="00551A19" w:rsidRDefault="00551A19" w:rsidP="00551A19">
      <w:r>
        <w:t xml:space="preserve">Job Three selected is </w:t>
      </w:r>
      <w:r w:rsidR="00DE4D7A">
        <w:t xml:space="preserve">a Client Services Administrator. The job requires that you are PC Literate and have knowledge of Excel, </w:t>
      </w:r>
      <w:proofErr w:type="gramStart"/>
      <w:r w:rsidR="00DE4D7A">
        <w:t>Outlook</w:t>
      </w:r>
      <w:proofErr w:type="gramEnd"/>
      <w:r w:rsidR="00DE4D7A">
        <w:t xml:space="preserve"> and Microsoft Word. </w:t>
      </w:r>
      <w:r w:rsidR="004F747C">
        <w:t xml:space="preserve">Full training is offered as part of the job and includes various benefits. </w:t>
      </w:r>
    </w:p>
    <w:p w14:paraId="0DB7916C" w14:textId="5652879E" w:rsidR="004F747C" w:rsidRDefault="004F747C" w:rsidP="00551A19"/>
    <w:p w14:paraId="372998C2" w14:textId="7F845CD6" w:rsidR="004F747C" w:rsidRDefault="004F747C" w:rsidP="004F747C">
      <w:pPr>
        <w:pStyle w:val="Heading1"/>
        <w:numPr>
          <w:ilvl w:val="0"/>
          <w:numId w:val="2"/>
        </w:numPr>
      </w:pPr>
      <w:r>
        <w:t>Salary Ranges</w:t>
      </w:r>
    </w:p>
    <w:p w14:paraId="13EA6AFE" w14:textId="35EFDA92" w:rsidR="004F747C" w:rsidRDefault="004F747C" w:rsidP="004F747C">
      <w:r>
        <w:t xml:space="preserve">The salary ranges were significantly different for the three job roles that I chose. The Client Services Administrator role salary range was £20,000 to £25,000 depending on experience. This seemed about right, if not slightly generous given that full training was provided, and no official qualifications were asked for. The </w:t>
      </w:r>
      <w:r w:rsidR="00D96FCD">
        <w:t>SDA Information Assurance Manager</w:t>
      </w:r>
      <w:r>
        <w:t xml:space="preserve"> job ranged from £40,800 to £48,000. The salary of £48,00 was the highest paying Network Administrator job available at the time of searching for jobs in the Bristol area. </w:t>
      </w:r>
    </w:p>
    <w:p w14:paraId="1637D3ED" w14:textId="76C9DCD9" w:rsidR="00D96FCD" w:rsidRDefault="00D96FCD" w:rsidP="004F747C"/>
    <w:p w14:paraId="52B26F6E" w14:textId="3D79AAB2" w:rsidR="00E4343E" w:rsidRDefault="00D96FCD" w:rsidP="00E4343E">
      <w:pPr>
        <w:pStyle w:val="Heading1"/>
        <w:numPr>
          <w:ilvl w:val="0"/>
          <w:numId w:val="2"/>
        </w:numPr>
      </w:pPr>
      <w:r>
        <w:t xml:space="preserve">What jobs are available? </w:t>
      </w:r>
      <w:r w:rsidR="00E4343E">
        <w:t xml:space="preserve">Am I interested? </w:t>
      </w:r>
    </w:p>
    <w:p w14:paraId="7F963EC2" w14:textId="1B96556F" w:rsidR="00E4343E" w:rsidRDefault="00E4343E" w:rsidP="00E4343E">
      <w:r>
        <w:t xml:space="preserve">There were several jobs I came across that looked appealing; however, they were in the private sector and I have only worked in the public sector and thoroughly enjoy the work I currently do. I enjoy learning new things, and am still currently doing that, so for me, not one job truly stood out as my ‘ultimate’ job that I would love to do. </w:t>
      </w:r>
    </w:p>
    <w:p w14:paraId="71583A3E" w14:textId="2F426EC2" w:rsidR="00E4343E" w:rsidRPr="00E4343E" w:rsidRDefault="00E4343E" w:rsidP="00E4343E">
      <w:r>
        <w:t xml:space="preserve">There were several jobs that looked interesting within the job description, for example, the SDA Information Assurance Manager job, when you read further into it, it was to own and manage the Public Key Infrastructure (PKI) Certification for the Nuclear Submarine Enterprise (NSE) Network. This job was for site distributed </w:t>
      </w:r>
      <w:proofErr w:type="gramStart"/>
      <w:r>
        <w:t>all across</w:t>
      </w:r>
      <w:proofErr w:type="gramEnd"/>
      <w:r>
        <w:t xml:space="preserve"> the UK. It seems like a challenge and something to really </w:t>
      </w:r>
      <w:r w:rsidR="0065558B">
        <w:t>push your limits and help you achieve your full potential, something that personally, I like when starting a new job or project.</w:t>
      </w:r>
    </w:p>
    <w:p w14:paraId="392A620D" w14:textId="4C8984A4" w:rsidR="00D96FCD" w:rsidRPr="004F747C" w:rsidRDefault="00D96FCD" w:rsidP="00E4343E">
      <w:r>
        <w:t xml:space="preserve"> </w:t>
      </w:r>
    </w:p>
    <w:sectPr w:rsidR="00D96FCD" w:rsidRPr="004F747C" w:rsidSect="00012803">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6C181" w14:textId="77777777" w:rsidR="00593CB7" w:rsidRDefault="00593CB7" w:rsidP="00012803">
      <w:pPr>
        <w:spacing w:after="0" w:line="240" w:lineRule="auto"/>
      </w:pPr>
      <w:r>
        <w:separator/>
      </w:r>
    </w:p>
  </w:endnote>
  <w:endnote w:type="continuationSeparator" w:id="0">
    <w:p w14:paraId="1F5F0C31" w14:textId="77777777" w:rsidR="00593CB7" w:rsidRDefault="00593CB7" w:rsidP="00012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Mar>
        <w:left w:w="0" w:type="dxa"/>
        <w:right w:w="0" w:type="dxa"/>
      </w:tblCellMar>
      <w:tblLook w:val="04A0" w:firstRow="1" w:lastRow="0" w:firstColumn="1" w:lastColumn="0" w:noHBand="0" w:noVBand="1"/>
    </w:tblPr>
    <w:tblGrid>
      <w:gridCol w:w="4334"/>
      <w:gridCol w:w="361"/>
      <w:gridCol w:w="4331"/>
    </w:tblGrid>
    <w:tr w:rsidR="00012803" w14:paraId="5F5C8731" w14:textId="77777777">
      <w:tc>
        <w:tcPr>
          <w:tcW w:w="2401" w:type="pct"/>
        </w:tcPr>
        <w:p w14:paraId="6AF36E59" w14:textId="18F38BE6" w:rsidR="00012803" w:rsidRDefault="00012803">
          <w:pPr>
            <w:pStyle w:val="Footer"/>
            <w:rPr>
              <w:caps/>
              <w:color w:val="4472C4" w:themeColor="accent1"/>
              <w:sz w:val="18"/>
              <w:szCs w:val="18"/>
            </w:rPr>
          </w:pPr>
          <w:sdt>
            <w:sdtPr>
              <w:rPr>
                <w:caps/>
                <w:color w:val="4472C4" w:themeColor="accent1"/>
                <w:sz w:val="18"/>
                <w:szCs w:val="18"/>
              </w:rPr>
              <w:alias w:val="Title"/>
              <w:tag w:val=""/>
              <w:id w:val="886384654"/>
              <w:placeholder>
                <w:docPart w:val="997E43DF3932499D95B80EE5EED6109A"/>
              </w:placeholder>
              <w:dataBinding w:prefixMappings="xmlns:ns0='http://purl.org/dc/elements/1.1/' xmlns:ns1='http://schemas.openxmlformats.org/package/2006/metadata/core-properties' " w:xpath="/ns1:coreProperties[1]/ns0:title[1]" w:storeItemID="{6C3C8BC8-F283-45AE-878A-BAB7291924A1}"/>
              <w:text/>
            </w:sdtPr>
            <w:sdtContent>
              <w:r>
                <w:rPr>
                  <w:caps/>
                  <w:color w:val="4472C4" w:themeColor="accent1"/>
                  <w:sz w:val="18"/>
                  <w:szCs w:val="18"/>
                </w:rPr>
                <w:t>Advanced Networking</w:t>
              </w:r>
            </w:sdtContent>
          </w:sdt>
        </w:p>
      </w:tc>
      <w:tc>
        <w:tcPr>
          <w:tcW w:w="200" w:type="pct"/>
        </w:tcPr>
        <w:p w14:paraId="17DD3409" w14:textId="77777777" w:rsidR="00012803" w:rsidRDefault="00012803">
          <w:pPr>
            <w:pStyle w:val="Footer"/>
            <w:rPr>
              <w:caps/>
              <w:color w:val="4472C4" w:themeColor="accent1"/>
              <w:sz w:val="18"/>
              <w:szCs w:val="18"/>
            </w:rPr>
          </w:pPr>
        </w:p>
      </w:tc>
      <w:tc>
        <w:tcPr>
          <w:tcW w:w="2402" w:type="pct"/>
        </w:tcPr>
        <w:sdt>
          <w:sdtPr>
            <w:rPr>
              <w:caps/>
              <w:color w:val="4472C4" w:themeColor="accent1"/>
              <w:sz w:val="18"/>
              <w:szCs w:val="18"/>
            </w:rPr>
            <w:alias w:val="Author"/>
            <w:tag w:val=""/>
            <w:id w:val="1205441952"/>
            <w:placeholder>
              <w:docPart w:val="2BF2CC3E800747ACB157E859FF0582F5"/>
            </w:placeholder>
            <w:dataBinding w:prefixMappings="xmlns:ns0='http://purl.org/dc/elements/1.1/' xmlns:ns1='http://schemas.openxmlformats.org/package/2006/metadata/core-properties' " w:xpath="/ns1:coreProperties[1]/ns0:creator[1]" w:storeItemID="{6C3C8BC8-F283-45AE-878A-BAB7291924A1}"/>
            <w:text/>
          </w:sdtPr>
          <w:sdtContent>
            <w:p w14:paraId="1C21FFBC" w14:textId="609811A9" w:rsidR="00012803" w:rsidRDefault="00012803">
              <w:pPr>
                <w:pStyle w:val="Footer"/>
                <w:jc w:val="right"/>
                <w:rPr>
                  <w:caps/>
                  <w:color w:val="4472C4" w:themeColor="accent1"/>
                  <w:sz w:val="18"/>
                  <w:szCs w:val="18"/>
                </w:rPr>
              </w:pPr>
              <w:r>
                <w:rPr>
                  <w:caps/>
                  <w:color w:val="4472C4" w:themeColor="accent1"/>
                  <w:sz w:val="18"/>
                  <w:szCs w:val="18"/>
                </w:rPr>
                <w:t>Sarah Rule – 1810755</w:t>
              </w:r>
            </w:p>
          </w:sdtContent>
        </w:sdt>
      </w:tc>
    </w:tr>
  </w:tbl>
  <w:p w14:paraId="0BD4A761" w14:textId="77777777" w:rsidR="00012803" w:rsidRDefault="000128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25349C" w14:textId="77777777" w:rsidR="00593CB7" w:rsidRDefault="00593CB7" w:rsidP="00012803">
      <w:pPr>
        <w:spacing w:after="0" w:line="240" w:lineRule="auto"/>
      </w:pPr>
      <w:r>
        <w:separator/>
      </w:r>
    </w:p>
  </w:footnote>
  <w:footnote w:type="continuationSeparator" w:id="0">
    <w:p w14:paraId="0E049861" w14:textId="77777777" w:rsidR="00593CB7" w:rsidRDefault="00593CB7" w:rsidP="000128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BD51BA"/>
    <w:multiLevelType w:val="hybridMultilevel"/>
    <w:tmpl w:val="9C307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1506E1"/>
    <w:multiLevelType w:val="hybridMultilevel"/>
    <w:tmpl w:val="859E8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803"/>
    <w:rsid w:val="00012803"/>
    <w:rsid w:val="001363CE"/>
    <w:rsid w:val="003E00B4"/>
    <w:rsid w:val="004F747C"/>
    <w:rsid w:val="00551A19"/>
    <w:rsid w:val="00593CB7"/>
    <w:rsid w:val="0065558B"/>
    <w:rsid w:val="007C17BD"/>
    <w:rsid w:val="00890DD9"/>
    <w:rsid w:val="00CE4E8C"/>
    <w:rsid w:val="00D96FCD"/>
    <w:rsid w:val="00DE4D7A"/>
    <w:rsid w:val="00E43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6E1F8"/>
  <w15:chartTrackingRefBased/>
  <w15:docId w15:val="{F110D4B9-DA39-48AC-A310-DBB8228A5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28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128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2803"/>
    <w:rPr>
      <w:rFonts w:eastAsiaTheme="minorEastAsia"/>
      <w:lang w:val="en-US"/>
    </w:rPr>
  </w:style>
  <w:style w:type="character" w:customStyle="1" w:styleId="Heading1Char">
    <w:name w:val="Heading 1 Char"/>
    <w:basedOn w:val="DefaultParagraphFont"/>
    <w:link w:val="Heading1"/>
    <w:uiPriority w:val="9"/>
    <w:rsid w:val="0001280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12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803"/>
  </w:style>
  <w:style w:type="paragraph" w:styleId="Footer">
    <w:name w:val="footer"/>
    <w:basedOn w:val="Normal"/>
    <w:link w:val="FooterChar"/>
    <w:uiPriority w:val="99"/>
    <w:unhideWhenUsed/>
    <w:rsid w:val="00012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803"/>
  </w:style>
  <w:style w:type="paragraph" w:styleId="ListParagraph">
    <w:name w:val="List Paragraph"/>
    <w:basedOn w:val="Normal"/>
    <w:uiPriority w:val="34"/>
    <w:qFormat/>
    <w:rsid w:val="000128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97E43DF3932499D95B80EE5EED6109A"/>
        <w:category>
          <w:name w:val="General"/>
          <w:gallery w:val="placeholder"/>
        </w:category>
        <w:types>
          <w:type w:val="bbPlcHdr"/>
        </w:types>
        <w:behaviors>
          <w:behavior w:val="content"/>
        </w:behaviors>
        <w:guid w:val="{4D1F758B-097D-4937-ABA3-A726A6904984}"/>
      </w:docPartPr>
      <w:docPartBody>
        <w:p w:rsidR="00000000" w:rsidRDefault="00C21E7E" w:rsidP="00C21E7E">
          <w:pPr>
            <w:pStyle w:val="997E43DF3932499D95B80EE5EED6109A"/>
          </w:pPr>
          <w:r>
            <w:rPr>
              <w:caps/>
              <w:color w:val="4472C4" w:themeColor="accent1"/>
              <w:sz w:val="18"/>
              <w:szCs w:val="18"/>
            </w:rPr>
            <w:t>[Document title]</w:t>
          </w:r>
        </w:p>
      </w:docPartBody>
    </w:docPart>
    <w:docPart>
      <w:docPartPr>
        <w:name w:val="2BF2CC3E800747ACB157E859FF0582F5"/>
        <w:category>
          <w:name w:val="General"/>
          <w:gallery w:val="placeholder"/>
        </w:category>
        <w:types>
          <w:type w:val="bbPlcHdr"/>
        </w:types>
        <w:behaviors>
          <w:behavior w:val="content"/>
        </w:behaviors>
        <w:guid w:val="{3734F1BF-3AD2-4BA6-BB8A-7598CE1D8686}"/>
      </w:docPartPr>
      <w:docPartBody>
        <w:p w:rsidR="00000000" w:rsidRDefault="00C21E7E" w:rsidP="00C21E7E">
          <w:pPr>
            <w:pStyle w:val="2BF2CC3E800747ACB157E859FF0582F5"/>
          </w:pPr>
          <w:r>
            <w:rPr>
              <w:caps/>
              <w:color w:val="4472C4" w:themeColor="accent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E7E"/>
    <w:rsid w:val="007D4A93"/>
    <w:rsid w:val="00C21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7E43DF3932499D95B80EE5EED6109A">
    <w:name w:val="997E43DF3932499D95B80EE5EED6109A"/>
    <w:rsid w:val="00C21E7E"/>
  </w:style>
  <w:style w:type="paragraph" w:customStyle="1" w:styleId="2BF2CC3E800747ACB157E859FF0582F5">
    <w:name w:val="2BF2CC3E800747ACB157E859FF0582F5"/>
    <w:rsid w:val="00C21E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1398</TotalTime>
  <Pages>3</Pages>
  <Words>552</Words>
  <Characters>3149</Characters>
  <Application>Microsoft Office Word</Application>
  <DocSecurity>0</DocSecurity>
  <Lines>26</Lines>
  <Paragraphs>7</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Advanced Networking</vt:lpstr>
      <vt:lpstr>Introduction</vt:lpstr>
      <vt:lpstr>Job Search, Bristol. </vt:lpstr>
      <vt:lpstr>Certifications and Skills</vt:lpstr>
      <vt:lpstr>Salary Ranges</vt:lpstr>
      <vt:lpstr>What jobs are available? Am I interested? </vt:lpstr>
    </vt:vector>
  </TitlesOfParts>
  <Company>Sarah Rule - 1810755@student.uwtsd.ac.uk</Company>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Networking</dc:title>
  <dc:subject>ACCA5024</dc:subject>
  <dc:creator>Sarah Rule – 1810755</dc:creator>
  <cp:keywords/>
  <dc:description/>
  <cp:lastModifiedBy>sarahrule01@outlook.com</cp:lastModifiedBy>
  <cp:revision>2</cp:revision>
  <dcterms:created xsi:type="dcterms:W3CDTF">2020-10-22T19:35:00Z</dcterms:created>
  <dcterms:modified xsi:type="dcterms:W3CDTF">2020-10-23T18:53:00Z</dcterms:modified>
  <cp:category>Advanced Networking</cp:category>
</cp:coreProperties>
</file>