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20582013"/>
        <w:docPartObj>
          <w:docPartGallery w:val="Cover Pages"/>
          <w:docPartUnique/>
        </w:docPartObj>
      </w:sdtPr>
      <w:sdtContent>
        <w:p w14:paraId="5DD965BE" w14:textId="19EFC521" w:rsidR="005D5789" w:rsidRDefault="005D5789">
          <w:r>
            <w:rPr>
              <w:noProof/>
            </w:rPr>
            <mc:AlternateContent>
              <mc:Choice Requires="wps">
                <w:drawing>
                  <wp:anchor distT="0" distB="0" distL="114300" distR="114300" simplePos="0" relativeHeight="251661312" behindDoc="0" locked="0" layoutInCell="1" allowOverlap="1" wp14:anchorId="782111A5" wp14:editId="27AEEF2A">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80B245E" w14:textId="7BE4FD73" w:rsidR="005D5789" w:rsidRDefault="005D5789">
                                    <w:pPr>
                                      <w:pStyle w:val="NoSpacing"/>
                                      <w:spacing w:after="480"/>
                                      <w:rPr>
                                        <w:i/>
                                        <w:color w:val="262626" w:themeColor="text1" w:themeTint="D9"/>
                                        <w:sz w:val="32"/>
                                        <w:szCs w:val="32"/>
                                      </w:rPr>
                                    </w:pPr>
                                    <w:r>
                                      <w:rPr>
                                        <w:i/>
                                        <w:color w:val="262626" w:themeColor="text1" w:themeTint="D9"/>
                                        <w:sz w:val="32"/>
                                        <w:szCs w:val="32"/>
                                      </w:rPr>
                                      <w:t>Alexander Ford (2501109)</w:t>
                                    </w:r>
                                  </w:p>
                                </w:sdtContent>
                              </w:sdt>
                              <w:p w14:paraId="3E7F1E10" w14:textId="2C433611" w:rsidR="005D5789"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C36451">
                                      <w:rPr>
                                        <w:i/>
                                        <w:color w:val="262626" w:themeColor="text1" w:themeTint="D9"/>
                                        <w:sz w:val="26"/>
                                        <w:szCs w:val="26"/>
                                      </w:rPr>
                                      <w:t>12/12/25</w:t>
                                    </w:r>
                                  </w:sdtContent>
                                </w:sdt>
                                <w:r w:rsidR="005D5789">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82111A5"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80B245E" w14:textId="7BE4FD73" w:rsidR="005D5789" w:rsidRDefault="005D5789">
                              <w:pPr>
                                <w:pStyle w:val="NoSpacing"/>
                                <w:spacing w:after="480"/>
                                <w:rPr>
                                  <w:i/>
                                  <w:color w:val="262626" w:themeColor="text1" w:themeTint="D9"/>
                                  <w:sz w:val="32"/>
                                  <w:szCs w:val="32"/>
                                </w:rPr>
                              </w:pPr>
                              <w:r>
                                <w:rPr>
                                  <w:i/>
                                  <w:color w:val="262626" w:themeColor="text1" w:themeTint="D9"/>
                                  <w:sz w:val="32"/>
                                  <w:szCs w:val="32"/>
                                </w:rPr>
                                <w:t>Alexander Ford (2501109)</w:t>
                              </w:r>
                            </w:p>
                          </w:sdtContent>
                        </w:sdt>
                        <w:p w14:paraId="3E7F1E10" w14:textId="2C433611" w:rsidR="005D5789"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C36451">
                                <w:rPr>
                                  <w:i/>
                                  <w:color w:val="262626" w:themeColor="text1" w:themeTint="D9"/>
                                  <w:sz w:val="26"/>
                                  <w:szCs w:val="26"/>
                                </w:rPr>
                                <w:t>12/12/25</w:t>
                              </w:r>
                            </w:sdtContent>
                          </w:sdt>
                          <w:r w:rsidR="005D5789">
                            <w:rPr>
                              <w:i/>
                              <w:color w:val="262626" w:themeColor="text1" w:themeTint="D9"/>
                              <w:sz w:val="26"/>
                              <w:szCs w:val="26"/>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D19DA46" wp14:editId="63D79C3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A3CD88F"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61912D04" wp14:editId="1978EB64">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FFB6977" w14:textId="7D100906" w:rsidR="005D5789" w:rsidRDefault="005D578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Building ethics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B09FE1A" w14:textId="3B5864D0" w:rsidR="005D5789" w:rsidRDefault="0055235E">
                                    <w:pPr>
                                      <w:pStyle w:val="NoSpacing"/>
                                      <w:rPr>
                                        <w:i/>
                                        <w:color w:val="262626" w:themeColor="text1" w:themeTint="D9"/>
                                        <w:sz w:val="36"/>
                                        <w:szCs w:val="36"/>
                                      </w:rPr>
                                    </w:pPr>
                                    <w:r>
                                      <w:rPr>
                                        <w:color w:val="262626" w:themeColor="text1" w:themeTint="D9"/>
                                        <w:sz w:val="36"/>
                                        <w:szCs w:val="36"/>
                                      </w:rPr>
                                      <w:t>Skills for Professional Practice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1912D04" id="Text Box 139"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FFB6977" w14:textId="7D100906" w:rsidR="005D5789" w:rsidRDefault="005D578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Building ethics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B09FE1A" w14:textId="3B5864D0" w:rsidR="005D5789" w:rsidRDefault="0055235E">
                              <w:pPr>
                                <w:pStyle w:val="NoSpacing"/>
                                <w:rPr>
                                  <w:i/>
                                  <w:color w:val="262626" w:themeColor="text1" w:themeTint="D9"/>
                                  <w:sz w:val="36"/>
                                  <w:szCs w:val="36"/>
                                </w:rPr>
                              </w:pPr>
                              <w:r>
                                <w:rPr>
                                  <w:color w:val="262626" w:themeColor="text1" w:themeTint="D9"/>
                                  <w:sz w:val="36"/>
                                  <w:szCs w:val="36"/>
                                </w:rPr>
                                <w:t>Skills for Professional Practice</w:t>
                              </w:r>
                            </w:p>
                          </w:sdtContent>
                        </w:sdt>
                      </w:txbxContent>
                    </v:textbox>
                    <w10:wrap anchorx="page" anchory="page"/>
                  </v:shape>
                </w:pict>
              </mc:Fallback>
            </mc:AlternateContent>
          </w:r>
        </w:p>
        <w:p w14:paraId="1FDCB5DF" w14:textId="73AAD536" w:rsidR="005D5789" w:rsidRDefault="005D5789">
          <w:r>
            <w:br w:type="page"/>
          </w:r>
        </w:p>
      </w:sdtContent>
    </w:sdt>
    <w:p w14:paraId="0A616F90" w14:textId="77777777" w:rsidR="00AE2A38" w:rsidRDefault="00AE2A38" w:rsidP="00AE2A38">
      <w:pPr>
        <w:spacing w:before="120" w:after="120" w:line="360" w:lineRule="auto"/>
        <w:jc w:val="both"/>
        <w:rPr>
          <w:rFonts w:ascii="Calibri Light" w:hAnsi="Calibri Light" w:cs="Calibri Light"/>
          <w:bCs/>
          <w:sz w:val="22"/>
          <w:szCs w:val="22"/>
        </w:rPr>
      </w:pPr>
    </w:p>
    <w:p w14:paraId="381B437F" w14:textId="77777777" w:rsidR="00AE2A38" w:rsidRDefault="00AE2A38" w:rsidP="00AE2A38">
      <w:pPr>
        <w:spacing w:before="120" w:after="120" w:line="360" w:lineRule="auto"/>
        <w:jc w:val="both"/>
        <w:rPr>
          <w:rFonts w:ascii="Calibri Light" w:hAnsi="Calibri Light" w:cs="Calibri Light"/>
          <w:bCs/>
          <w:sz w:val="22"/>
          <w:szCs w:val="22"/>
        </w:rPr>
      </w:pPr>
    </w:p>
    <w:sdt>
      <w:sdtPr>
        <w:id w:val="1901479513"/>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27275B09" w14:textId="2122372D" w:rsidR="00832F56" w:rsidRDefault="00832F56">
          <w:pPr>
            <w:pStyle w:val="TOCHeading"/>
          </w:pPr>
          <w:r>
            <w:t>Table of Contents</w:t>
          </w:r>
        </w:p>
        <w:p w14:paraId="2B803CDD" w14:textId="41A00E86" w:rsidR="00832F56" w:rsidRDefault="00832F56">
          <w:pPr>
            <w:pStyle w:val="TOC1"/>
            <w:tabs>
              <w:tab w:val="right" w:leader="dot" w:pos="9016"/>
            </w:tabs>
            <w:rPr>
              <w:rFonts w:eastAsiaTheme="minorEastAsia" w:cstheme="minorBidi"/>
              <w:b w:val="0"/>
              <w:bCs w:val="0"/>
              <w:caps/>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5740231" w:history="1">
            <w:r w:rsidRPr="007A4B24">
              <w:rPr>
                <w:rStyle w:val="Hyperlink"/>
                <w:noProof/>
              </w:rPr>
              <w:t>Introduction</w:t>
            </w:r>
            <w:r>
              <w:rPr>
                <w:noProof/>
                <w:webHidden/>
              </w:rPr>
              <w:tab/>
            </w:r>
            <w:r>
              <w:rPr>
                <w:noProof/>
                <w:webHidden/>
              </w:rPr>
              <w:fldChar w:fldCharType="begin"/>
            </w:r>
            <w:r>
              <w:rPr>
                <w:noProof/>
                <w:webHidden/>
              </w:rPr>
              <w:instrText xml:space="preserve"> PAGEREF _Toc215740231 \h </w:instrText>
            </w:r>
            <w:r>
              <w:rPr>
                <w:noProof/>
                <w:webHidden/>
              </w:rPr>
            </w:r>
            <w:r>
              <w:rPr>
                <w:noProof/>
                <w:webHidden/>
              </w:rPr>
              <w:fldChar w:fldCharType="separate"/>
            </w:r>
            <w:r>
              <w:rPr>
                <w:noProof/>
                <w:webHidden/>
              </w:rPr>
              <w:t>2</w:t>
            </w:r>
            <w:r>
              <w:rPr>
                <w:noProof/>
                <w:webHidden/>
              </w:rPr>
              <w:fldChar w:fldCharType="end"/>
            </w:r>
          </w:hyperlink>
        </w:p>
        <w:p w14:paraId="71ABA241" w14:textId="7D3B2AAC" w:rsidR="00832F56" w:rsidRDefault="00832F56">
          <w:pPr>
            <w:pStyle w:val="TOC1"/>
            <w:tabs>
              <w:tab w:val="right" w:leader="dot" w:pos="9016"/>
            </w:tabs>
            <w:rPr>
              <w:rFonts w:eastAsiaTheme="minorEastAsia" w:cstheme="minorBidi"/>
              <w:b w:val="0"/>
              <w:bCs w:val="0"/>
              <w:caps/>
              <w:noProof/>
              <w:kern w:val="2"/>
              <w14:ligatures w14:val="standardContextual"/>
            </w:rPr>
          </w:pPr>
          <w:hyperlink w:anchor="_Toc215740232" w:history="1">
            <w:r w:rsidRPr="007A4B24">
              <w:rPr>
                <w:rStyle w:val="Hyperlink"/>
                <w:noProof/>
              </w:rPr>
              <w:t>The Ethical Problem</w:t>
            </w:r>
            <w:r>
              <w:rPr>
                <w:noProof/>
                <w:webHidden/>
              </w:rPr>
              <w:tab/>
            </w:r>
            <w:r>
              <w:rPr>
                <w:noProof/>
                <w:webHidden/>
              </w:rPr>
              <w:fldChar w:fldCharType="begin"/>
            </w:r>
            <w:r>
              <w:rPr>
                <w:noProof/>
                <w:webHidden/>
              </w:rPr>
              <w:instrText xml:space="preserve"> PAGEREF _Toc215740232 \h </w:instrText>
            </w:r>
            <w:r>
              <w:rPr>
                <w:noProof/>
                <w:webHidden/>
              </w:rPr>
            </w:r>
            <w:r>
              <w:rPr>
                <w:noProof/>
                <w:webHidden/>
              </w:rPr>
              <w:fldChar w:fldCharType="separate"/>
            </w:r>
            <w:r>
              <w:rPr>
                <w:noProof/>
                <w:webHidden/>
              </w:rPr>
              <w:t>3</w:t>
            </w:r>
            <w:r>
              <w:rPr>
                <w:noProof/>
                <w:webHidden/>
              </w:rPr>
              <w:fldChar w:fldCharType="end"/>
            </w:r>
          </w:hyperlink>
        </w:p>
        <w:p w14:paraId="607C8BC0" w14:textId="128CC8E0" w:rsidR="00832F56" w:rsidRDefault="00832F56">
          <w:pPr>
            <w:pStyle w:val="TOC1"/>
            <w:tabs>
              <w:tab w:val="right" w:leader="dot" w:pos="9016"/>
            </w:tabs>
            <w:rPr>
              <w:rFonts w:eastAsiaTheme="minorEastAsia" w:cstheme="minorBidi"/>
              <w:b w:val="0"/>
              <w:bCs w:val="0"/>
              <w:caps/>
              <w:noProof/>
              <w:kern w:val="2"/>
              <w14:ligatures w14:val="standardContextual"/>
            </w:rPr>
          </w:pPr>
          <w:hyperlink w:anchor="_Toc215740233" w:history="1">
            <w:r w:rsidRPr="007A4B24">
              <w:rPr>
                <w:rStyle w:val="Hyperlink"/>
                <w:noProof/>
              </w:rPr>
              <w:t>Options and Consequences</w:t>
            </w:r>
            <w:r>
              <w:rPr>
                <w:noProof/>
                <w:webHidden/>
              </w:rPr>
              <w:tab/>
            </w:r>
            <w:r>
              <w:rPr>
                <w:noProof/>
                <w:webHidden/>
              </w:rPr>
              <w:fldChar w:fldCharType="begin"/>
            </w:r>
            <w:r>
              <w:rPr>
                <w:noProof/>
                <w:webHidden/>
              </w:rPr>
              <w:instrText xml:space="preserve"> PAGEREF _Toc215740233 \h </w:instrText>
            </w:r>
            <w:r>
              <w:rPr>
                <w:noProof/>
                <w:webHidden/>
              </w:rPr>
            </w:r>
            <w:r>
              <w:rPr>
                <w:noProof/>
                <w:webHidden/>
              </w:rPr>
              <w:fldChar w:fldCharType="separate"/>
            </w:r>
            <w:r>
              <w:rPr>
                <w:noProof/>
                <w:webHidden/>
              </w:rPr>
              <w:t>4</w:t>
            </w:r>
            <w:r>
              <w:rPr>
                <w:noProof/>
                <w:webHidden/>
              </w:rPr>
              <w:fldChar w:fldCharType="end"/>
            </w:r>
          </w:hyperlink>
        </w:p>
        <w:p w14:paraId="250A336C" w14:textId="12730B4B" w:rsidR="00832F56" w:rsidRDefault="00832F56">
          <w:pPr>
            <w:pStyle w:val="TOC1"/>
            <w:tabs>
              <w:tab w:val="right" w:leader="dot" w:pos="9016"/>
            </w:tabs>
            <w:rPr>
              <w:rFonts w:eastAsiaTheme="minorEastAsia" w:cstheme="minorBidi"/>
              <w:b w:val="0"/>
              <w:bCs w:val="0"/>
              <w:caps/>
              <w:noProof/>
              <w:kern w:val="2"/>
              <w14:ligatures w14:val="standardContextual"/>
            </w:rPr>
          </w:pPr>
          <w:hyperlink w:anchor="_Toc215740234" w:history="1">
            <w:r w:rsidRPr="007A4B24">
              <w:rPr>
                <w:rStyle w:val="Hyperlink"/>
                <w:noProof/>
              </w:rPr>
              <w:t>What is the right thing to do?</w:t>
            </w:r>
            <w:r>
              <w:rPr>
                <w:noProof/>
                <w:webHidden/>
              </w:rPr>
              <w:tab/>
            </w:r>
            <w:r>
              <w:rPr>
                <w:noProof/>
                <w:webHidden/>
              </w:rPr>
              <w:fldChar w:fldCharType="begin"/>
            </w:r>
            <w:r>
              <w:rPr>
                <w:noProof/>
                <w:webHidden/>
              </w:rPr>
              <w:instrText xml:space="preserve"> PAGEREF _Toc215740234 \h </w:instrText>
            </w:r>
            <w:r>
              <w:rPr>
                <w:noProof/>
                <w:webHidden/>
              </w:rPr>
            </w:r>
            <w:r>
              <w:rPr>
                <w:noProof/>
                <w:webHidden/>
              </w:rPr>
              <w:fldChar w:fldCharType="separate"/>
            </w:r>
            <w:r>
              <w:rPr>
                <w:noProof/>
                <w:webHidden/>
              </w:rPr>
              <w:t>5</w:t>
            </w:r>
            <w:r>
              <w:rPr>
                <w:noProof/>
                <w:webHidden/>
              </w:rPr>
              <w:fldChar w:fldCharType="end"/>
            </w:r>
          </w:hyperlink>
        </w:p>
        <w:p w14:paraId="13637494" w14:textId="1F411127" w:rsidR="00832F56" w:rsidRDefault="00832F56">
          <w:pPr>
            <w:pStyle w:val="TOC1"/>
            <w:tabs>
              <w:tab w:val="right" w:leader="dot" w:pos="9016"/>
            </w:tabs>
            <w:rPr>
              <w:rFonts w:eastAsiaTheme="minorEastAsia" w:cstheme="minorBidi"/>
              <w:b w:val="0"/>
              <w:bCs w:val="0"/>
              <w:caps/>
              <w:noProof/>
              <w:kern w:val="2"/>
              <w14:ligatures w14:val="standardContextual"/>
            </w:rPr>
          </w:pPr>
          <w:hyperlink w:anchor="_Toc215740235" w:history="1">
            <w:r w:rsidRPr="007A4B24">
              <w:rPr>
                <w:rStyle w:val="Hyperlink"/>
                <w:noProof/>
              </w:rPr>
              <w:t>Rules and Responsibilities</w:t>
            </w:r>
            <w:r>
              <w:rPr>
                <w:noProof/>
                <w:webHidden/>
              </w:rPr>
              <w:tab/>
            </w:r>
            <w:r>
              <w:rPr>
                <w:noProof/>
                <w:webHidden/>
              </w:rPr>
              <w:fldChar w:fldCharType="begin"/>
            </w:r>
            <w:r>
              <w:rPr>
                <w:noProof/>
                <w:webHidden/>
              </w:rPr>
              <w:instrText xml:space="preserve"> PAGEREF _Toc215740235 \h </w:instrText>
            </w:r>
            <w:r>
              <w:rPr>
                <w:noProof/>
                <w:webHidden/>
              </w:rPr>
            </w:r>
            <w:r>
              <w:rPr>
                <w:noProof/>
                <w:webHidden/>
              </w:rPr>
              <w:fldChar w:fldCharType="separate"/>
            </w:r>
            <w:r>
              <w:rPr>
                <w:noProof/>
                <w:webHidden/>
              </w:rPr>
              <w:t>6</w:t>
            </w:r>
            <w:r>
              <w:rPr>
                <w:noProof/>
                <w:webHidden/>
              </w:rPr>
              <w:fldChar w:fldCharType="end"/>
            </w:r>
          </w:hyperlink>
        </w:p>
        <w:p w14:paraId="697C0A09" w14:textId="741EC400" w:rsidR="00832F56" w:rsidRDefault="00832F56">
          <w:pPr>
            <w:pStyle w:val="TOC1"/>
            <w:tabs>
              <w:tab w:val="right" w:leader="dot" w:pos="9016"/>
            </w:tabs>
            <w:rPr>
              <w:rFonts w:eastAsiaTheme="minorEastAsia" w:cstheme="minorBidi"/>
              <w:b w:val="0"/>
              <w:bCs w:val="0"/>
              <w:caps/>
              <w:noProof/>
              <w:kern w:val="2"/>
              <w14:ligatures w14:val="standardContextual"/>
            </w:rPr>
          </w:pPr>
          <w:hyperlink w:anchor="_Toc215740236" w:history="1">
            <w:r w:rsidRPr="007A4B24">
              <w:rPr>
                <w:rStyle w:val="Hyperlink"/>
                <w:noProof/>
              </w:rPr>
              <w:t>Your Decision</w:t>
            </w:r>
            <w:r>
              <w:rPr>
                <w:noProof/>
                <w:webHidden/>
              </w:rPr>
              <w:tab/>
            </w:r>
            <w:r>
              <w:rPr>
                <w:noProof/>
                <w:webHidden/>
              </w:rPr>
              <w:fldChar w:fldCharType="begin"/>
            </w:r>
            <w:r>
              <w:rPr>
                <w:noProof/>
                <w:webHidden/>
              </w:rPr>
              <w:instrText xml:space="preserve"> PAGEREF _Toc215740236 \h </w:instrText>
            </w:r>
            <w:r>
              <w:rPr>
                <w:noProof/>
                <w:webHidden/>
              </w:rPr>
            </w:r>
            <w:r>
              <w:rPr>
                <w:noProof/>
                <w:webHidden/>
              </w:rPr>
              <w:fldChar w:fldCharType="separate"/>
            </w:r>
            <w:r>
              <w:rPr>
                <w:noProof/>
                <w:webHidden/>
              </w:rPr>
              <w:t>7</w:t>
            </w:r>
            <w:r>
              <w:rPr>
                <w:noProof/>
                <w:webHidden/>
              </w:rPr>
              <w:fldChar w:fldCharType="end"/>
            </w:r>
          </w:hyperlink>
        </w:p>
        <w:p w14:paraId="5699E4EB" w14:textId="77B2CE36" w:rsidR="00832F56" w:rsidRDefault="00832F56">
          <w:pPr>
            <w:pStyle w:val="TOC1"/>
            <w:tabs>
              <w:tab w:val="right" w:leader="dot" w:pos="9016"/>
            </w:tabs>
            <w:rPr>
              <w:rFonts w:eastAsiaTheme="minorEastAsia" w:cstheme="minorBidi"/>
              <w:b w:val="0"/>
              <w:bCs w:val="0"/>
              <w:caps/>
              <w:noProof/>
              <w:kern w:val="2"/>
              <w14:ligatures w14:val="standardContextual"/>
            </w:rPr>
          </w:pPr>
          <w:hyperlink w:anchor="_Toc215740237" w:history="1">
            <w:r w:rsidRPr="007A4B24">
              <w:rPr>
                <w:rStyle w:val="Hyperlink"/>
                <w:noProof/>
              </w:rPr>
              <w:t>Conclusion</w:t>
            </w:r>
            <w:r>
              <w:rPr>
                <w:noProof/>
                <w:webHidden/>
              </w:rPr>
              <w:tab/>
            </w:r>
            <w:r>
              <w:rPr>
                <w:noProof/>
                <w:webHidden/>
              </w:rPr>
              <w:fldChar w:fldCharType="begin"/>
            </w:r>
            <w:r>
              <w:rPr>
                <w:noProof/>
                <w:webHidden/>
              </w:rPr>
              <w:instrText xml:space="preserve"> PAGEREF _Toc215740237 \h </w:instrText>
            </w:r>
            <w:r>
              <w:rPr>
                <w:noProof/>
                <w:webHidden/>
              </w:rPr>
            </w:r>
            <w:r>
              <w:rPr>
                <w:noProof/>
                <w:webHidden/>
              </w:rPr>
              <w:fldChar w:fldCharType="separate"/>
            </w:r>
            <w:r>
              <w:rPr>
                <w:noProof/>
                <w:webHidden/>
              </w:rPr>
              <w:t>8</w:t>
            </w:r>
            <w:r>
              <w:rPr>
                <w:noProof/>
                <w:webHidden/>
              </w:rPr>
              <w:fldChar w:fldCharType="end"/>
            </w:r>
          </w:hyperlink>
        </w:p>
        <w:p w14:paraId="68EFE98E" w14:textId="4232490A" w:rsidR="00832F56" w:rsidRDefault="00832F56">
          <w:pPr>
            <w:pStyle w:val="TOC1"/>
            <w:tabs>
              <w:tab w:val="right" w:leader="dot" w:pos="9016"/>
            </w:tabs>
            <w:rPr>
              <w:rFonts w:eastAsiaTheme="minorEastAsia" w:cstheme="minorBidi"/>
              <w:b w:val="0"/>
              <w:bCs w:val="0"/>
              <w:caps/>
              <w:noProof/>
              <w:kern w:val="2"/>
              <w14:ligatures w14:val="standardContextual"/>
            </w:rPr>
          </w:pPr>
          <w:hyperlink w:anchor="_Toc215740238" w:history="1">
            <w:r w:rsidRPr="007A4B24">
              <w:rPr>
                <w:rStyle w:val="Hyperlink"/>
                <w:noProof/>
              </w:rPr>
              <w:t>Refere</w:t>
            </w:r>
            <w:r w:rsidRPr="007A4B24">
              <w:rPr>
                <w:rStyle w:val="Hyperlink"/>
                <w:noProof/>
              </w:rPr>
              <w:t>n</w:t>
            </w:r>
            <w:r w:rsidRPr="007A4B24">
              <w:rPr>
                <w:rStyle w:val="Hyperlink"/>
                <w:noProof/>
              </w:rPr>
              <w:t>ce List</w:t>
            </w:r>
            <w:r>
              <w:rPr>
                <w:noProof/>
                <w:webHidden/>
              </w:rPr>
              <w:tab/>
            </w:r>
            <w:r>
              <w:rPr>
                <w:noProof/>
                <w:webHidden/>
              </w:rPr>
              <w:fldChar w:fldCharType="begin"/>
            </w:r>
            <w:r>
              <w:rPr>
                <w:noProof/>
                <w:webHidden/>
              </w:rPr>
              <w:instrText xml:space="preserve"> PAGEREF _Toc215740238 \h </w:instrText>
            </w:r>
            <w:r>
              <w:rPr>
                <w:noProof/>
                <w:webHidden/>
              </w:rPr>
            </w:r>
            <w:r>
              <w:rPr>
                <w:noProof/>
                <w:webHidden/>
              </w:rPr>
              <w:fldChar w:fldCharType="separate"/>
            </w:r>
            <w:r>
              <w:rPr>
                <w:noProof/>
                <w:webHidden/>
              </w:rPr>
              <w:t>9</w:t>
            </w:r>
            <w:r>
              <w:rPr>
                <w:noProof/>
                <w:webHidden/>
              </w:rPr>
              <w:fldChar w:fldCharType="end"/>
            </w:r>
          </w:hyperlink>
        </w:p>
        <w:p w14:paraId="2BDC2916" w14:textId="1E28DFE6" w:rsidR="00832F56" w:rsidRDefault="00832F56">
          <w:r>
            <w:rPr>
              <w:b/>
              <w:bCs/>
              <w:noProof/>
            </w:rPr>
            <w:fldChar w:fldCharType="end"/>
          </w:r>
        </w:p>
      </w:sdtContent>
    </w:sdt>
    <w:p w14:paraId="5B4DE907" w14:textId="77777777" w:rsidR="00AE2A38" w:rsidRDefault="00AE2A38" w:rsidP="00AE2A38">
      <w:pPr>
        <w:spacing w:before="120" w:after="120" w:line="360" w:lineRule="auto"/>
        <w:jc w:val="both"/>
        <w:rPr>
          <w:rFonts w:ascii="Calibri Light" w:hAnsi="Calibri Light" w:cs="Calibri Light"/>
          <w:bCs/>
          <w:sz w:val="22"/>
          <w:szCs w:val="22"/>
        </w:rPr>
      </w:pPr>
    </w:p>
    <w:p w14:paraId="0BEFFB1B" w14:textId="77777777" w:rsidR="00AE2A38" w:rsidRDefault="00AE2A38" w:rsidP="00AE2A38">
      <w:pPr>
        <w:spacing w:before="120" w:after="120" w:line="360" w:lineRule="auto"/>
        <w:jc w:val="both"/>
        <w:rPr>
          <w:rFonts w:ascii="Calibri Light" w:hAnsi="Calibri Light" w:cs="Calibri Light"/>
          <w:bCs/>
          <w:sz w:val="22"/>
          <w:szCs w:val="22"/>
        </w:rPr>
      </w:pPr>
    </w:p>
    <w:p w14:paraId="3B7C0CA0" w14:textId="77777777" w:rsidR="00AE2A38" w:rsidRDefault="00AE2A38" w:rsidP="00AE2A38">
      <w:pPr>
        <w:spacing w:before="120" w:after="120" w:line="360" w:lineRule="auto"/>
        <w:jc w:val="both"/>
        <w:rPr>
          <w:rFonts w:ascii="Calibri Light" w:hAnsi="Calibri Light" w:cs="Calibri Light"/>
          <w:bCs/>
          <w:sz w:val="22"/>
          <w:szCs w:val="22"/>
        </w:rPr>
      </w:pPr>
    </w:p>
    <w:p w14:paraId="2BEC6AFE" w14:textId="77777777" w:rsidR="00AE2A38" w:rsidRDefault="00AE2A38" w:rsidP="00AE2A38">
      <w:pPr>
        <w:spacing w:before="120" w:after="120" w:line="360" w:lineRule="auto"/>
        <w:jc w:val="both"/>
        <w:rPr>
          <w:rFonts w:ascii="Calibri Light" w:hAnsi="Calibri Light" w:cs="Calibri Light"/>
          <w:bCs/>
          <w:sz w:val="22"/>
          <w:szCs w:val="22"/>
        </w:rPr>
      </w:pPr>
    </w:p>
    <w:p w14:paraId="2336DF5F" w14:textId="77777777" w:rsidR="00AE2A38" w:rsidRDefault="00AE2A38" w:rsidP="00AE2A38">
      <w:pPr>
        <w:spacing w:before="120" w:after="120" w:line="360" w:lineRule="auto"/>
        <w:jc w:val="both"/>
        <w:rPr>
          <w:rFonts w:ascii="Calibri Light" w:hAnsi="Calibri Light" w:cs="Calibri Light"/>
          <w:bCs/>
          <w:sz w:val="22"/>
          <w:szCs w:val="22"/>
        </w:rPr>
      </w:pPr>
    </w:p>
    <w:p w14:paraId="7FDF868A" w14:textId="77777777" w:rsidR="00AE2A38" w:rsidRDefault="00AE2A38" w:rsidP="00AE2A38">
      <w:pPr>
        <w:spacing w:before="120" w:after="120" w:line="360" w:lineRule="auto"/>
        <w:jc w:val="both"/>
        <w:rPr>
          <w:rFonts w:ascii="Calibri Light" w:hAnsi="Calibri Light" w:cs="Calibri Light"/>
          <w:bCs/>
          <w:sz w:val="22"/>
          <w:szCs w:val="22"/>
        </w:rPr>
      </w:pPr>
    </w:p>
    <w:p w14:paraId="5DC8D347" w14:textId="77777777" w:rsidR="00AE2A38" w:rsidRDefault="00AE2A38" w:rsidP="00AE2A38">
      <w:pPr>
        <w:spacing w:before="120" w:after="120" w:line="360" w:lineRule="auto"/>
        <w:jc w:val="both"/>
        <w:rPr>
          <w:rFonts w:ascii="Calibri Light" w:hAnsi="Calibri Light" w:cs="Calibri Light"/>
          <w:bCs/>
          <w:sz w:val="22"/>
          <w:szCs w:val="22"/>
        </w:rPr>
      </w:pPr>
    </w:p>
    <w:p w14:paraId="4730D8AA" w14:textId="77777777" w:rsidR="00AE2A38" w:rsidRDefault="00AE2A38" w:rsidP="00AE2A38">
      <w:pPr>
        <w:spacing w:before="120" w:after="120" w:line="360" w:lineRule="auto"/>
        <w:jc w:val="both"/>
        <w:rPr>
          <w:rFonts w:ascii="Calibri Light" w:hAnsi="Calibri Light" w:cs="Calibri Light"/>
          <w:bCs/>
          <w:sz w:val="22"/>
          <w:szCs w:val="22"/>
        </w:rPr>
      </w:pPr>
    </w:p>
    <w:p w14:paraId="44B503F2" w14:textId="77777777" w:rsidR="00AE2A38" w:rsidRDefault="00AE2A38" w:rsidP="00AE2A38">
      <w:pPr>
        <w:spacing w:before="120" w:after="120" w:line="360" w:lineRule="auto"/>
        <w:jc w:val="both"/>
        <w:rPr>
          <w:rFonts w:ascii="Calibri Light" w:hAnsi="Calibri Light" w:cs="Calibri Light"/>
          <w:bCs/>
          <w:sz w:val="22"/>
          <w:szCs w:val="22"/>
        </w:rPr>
      </w:pPr>
    </w:p>
    <w:p w14:paraId="1701F4AB" w14:textId="77777777" w:rsidR="00AE2A38" w:rsidRDefault="00AE2A38" w:rsidP="00AE2A38">
      <w:pPr>
        <w:spacing w:before="120" w:after="120" w:line="360" w:lineRule="auto"/>
        <w:jc w:val="both"/>
        <w:rPr>
          <w:rFonts w:ascii="Calibri Light" w:hAnsi="Calibri Light" w:cs="Calibri Light"/>
          <w:bCs/>
          <w:sz w:val="22"/>
          <w:szCs w:val="22"/>
        </w:rPr>
      </w:pPr>
    </w:p>
    <w:p w14:paraId="39EB4DC4" w14:textId="77777777" w:rsidR="00AE2A38" w:rsidRDefault="00AE2A38" w:rsidP="00AE2A38">
      <w:pPr>
        <w:spacing w:before="120" w:after="120" w:line="360" w:lineRule="auto"/>
        <w:jc w:val="both"/>
        <w:rPr>
          <w:rFonts w:ascii="Calibri Light" w:hAnsi="Calibri Light" w:cs="Calibri Light"/>
          <w:bCs/>
          <w:sz w:val="22"/>
          <w:szCs w:val="22"/>
        </w:rPr>
      </w:pPr>
    </w:p>
    <w:p w14:paraId="62A75F57" w14:textId="77777777" w:rsidR="00AE2A38" w:rsidRDefault="00AE2A38" w:rsidP="00AE2A38">
      <w:pPr>
        <w:spacing w:before="120" w:after="120" w:line="360" w:lineRule="auto"/>
        <w:jc w:val="both"/>
        <w:rPr>
          <w:rFonts w:ascii="Calibri Light" w:hAnsi="Calibri Light" w:cs="Calibri Light"/>
          <w:bCs/>
          <w:sz w:val="22"/>
          <w:szCs w:val="22"/>
        </w:rPr>
      </w:pPr>
    </w:p>
    <w:p w14:paraId="33147177" w14:textId="77777777" w:rsidR="00AE2A38" w:rsidRDefault="00AE2A38" w:rsidP="00AE2A38">
      <w:pPr>
        <w:spacing w:before="120" w:after="120" w:line="360" w:lineRule="auto"/>
        <w:jc w:val="both"/>
        <w:rPr>
          <w:rFonts w:ascii="Calibri Light" w:hAnsi="Calibri Light" w:cs="Calibri Light"/>
          <w:bCs/>
          <w:sz w:val="22"/>
          <w:szCs w:val="22"/>
        </w:rPr>
      </w:pPr>
    </w:p>
    <w:p w14:paraId="048C1182" w14:textId="77777777" w:rsidR="00AE2A38" w:rsidRDefault="00AE2A38" w:rsidP="00AE2A38">
      <w:pPr>
        <w:spacing w:before="120" w:after="120" w:line="360" w:lineRule="auto"/>
        <w:jc w:val="both"/>
        <w:rPr>
          <w:rFonts w:ascii="Calibri Light" w:hAnsi="Calibri Light" w:cs="Calibri Light"/>
          <w:bCs/>
          <w:sz w:val="22"/>
          <w:szCs w:val="22"/>
        </w:rPr>
      </w:pPr>
    </w:p>
    <w:p w14:paraId="0A5B8AC8" w14:textId="77735A00" w:rsidR="00AE2A38" w:rsidRDefault="00AE2A38" w:rsidP="0088209C">
      <w:pPr>
        <w:pStyle w:val="Heading1"/>
      </w:pPr>
      <w:bookmarkStart w:id="0" w:name="_Toc215740231"/>
      <w:r w:rsidRPr="00AE2A38">
        <w:lastRenderedPageBreak/>
        <w:t>Introduction</w:t>
      </w:r>
      <w:bookmarkEnd w:id="0"/>
      <w:r w:rsidRPr="00AE2A38">
        <w:t xml:space="preserve"> </w:t>
      </w:r>
    </w:p>
    <w:p w14:paraId="7CDB7FC0" w14:textId="6FD8EF22" w:rsidR="008054FA" w:rsidRPr="00330168" w:rsidRDefault="0009677E" w:rsidP="00AE2A38">
      <w:pPr>
        <w:spacing w:before="120" w:after="120" w:line="360" w:lineRule="auto"/>
        <w:jc w:val="both"/>
        <w:rPr>
          <w:rFonts w:ascii="Calibri Light" w:hAnsi="Calibri Light" w:cs="Calibri Light"/>
          <w:bCs/>
          <w:color w:val="000000" w:themeColor="text1"/>
          <w:sz w:val="22"/>
          <w:szCs w:val="22"/>
        </w:rPr>
      </w:pPr>
      <w:r>
        <w:rPr>
          <w:rFonts w:ascii="Calibri Light" w:hAnsi="Calibri Light" w:cs="Calibri Light"/>
          <w:bCs/>
          <w:color w:val="000000" w:themeColor="text1"/>
          <w:sz w:val="22"/>
          <w:szCs w:val="22"/>
        </w:rPr>
        <w:t>As a construction manager overseeing a major hospital development, meeting deadlines is vital to ensure client satisfaction. However,</w:t>
      </w:r>
      <w:r w:rsidR="00A24652" w:rsidRPr="00CF38A6">
        <w:rPr>
          <w:rFonts w:ascii="Calibri Light" w:hAnsi="Calibri Light" w:cs="Calibri Light"/>
          <w:bCs/>
          <w:color w:val="000000" w:themeColor="text1"/>
          <w:sz w:val="22"/>
          <w:szCs w:val="22"/>
        </w:rPr>
        <w:t xml:space="preserve"> </w:t>
      </w:r>
      <w:r w:rsidR="00F30FF7" w:rsidRPr="00CF38A6">
        <w:rPr>
          <w:rFonts w:ascii="Calibri Light" w:hAnsi="Calibri Light" w:cs="Calibri Light"/>
          <w:bCs/>
          <w:color w:val="000000" w:themeColor="text1"/>
          <w:sz w:val="22"/>
          <w:szCs w:val="22"/>
        </w:rPr>
        <w:t>midway through development</w:t>
      </w:r>
      <w:r>
        <w:rPr>
          <w:rFonts w:ascii="Calibri Light" w:hAnsi="Calibri Light" w:cs="Calibri Light"/>
          <w:bCs/>
          <w:color w:val="000000" w:themeColor="text1"/>
          <w:sz w:val="22"/>
          <w:szCs w:val="22"/>
        </w:rPr>
        <w:t xml:space="preserve"> an engineer reports that the concrete supplied doesn’t meet the required strength</w:t>
      </w:r>
      <w:r w:rsidR="00643F9E" w:rsidRPr="00CF38A6">
        <w:rPr>
          <w:rFonts w:ascii="Calibri Light" w:hAnsi="Calibri Light" w:cs="Calibri Light"/>
          <w:bCs/>
          <w:color w:val="000000" w:themeColor="text1"/>
          <w:sz w:val="22"/>
          <w:szCs w:val="22"/>
        </w:rPr>
        <w:t xml:space="preserve">, this could cause long term issues in the durability </w:t>
      </w:r>
      <w:r w:rsidR="007F7887" w:rsidRPr="00CF38A6">
        <w:rPr>
          <w:rFonts w:ascii="Calibri Light" w:hAnsi="Calibri Light" w:cs="Calibri Light"/>
          <w:bCs/>
          <w:color w:val="000000" w:themeColor="text1"/>
          <w:sz w:val="22"/>
          <w:szCs w:val="22"/>
        </w:rPr>
        <w:t xml:space="preserve">and safety </w:t>
      </w:r>
      <w:r w:rsidR="00643F9E" w:rsidRPr="00CF38A6">
        <w:rPr>
          <w:rFonts w:ascii="Calibri Light" w:hAnsi="Calibri Light" w:cs="Calibri Light"/>
          <w:bCs/>
          <w:color w:val="000000" w:themeColor="text1"/>
          <w:sz w:val="22"/>
          <w:szCs w:val="22"/>
        </w:rPr>
        <w:t xml:space="preserve">of the building </w:t>
      </w:r>
      <w:r w:rsidR="007F7887" w:rsidRPr="00CF38A6">
        <w:rPr>
          <w:rFonts w:ascii="Calibri Light" w:hAnsi="Calibri Light" w:cs="Calibri Light"/>
          <w:bCs/>
          <w:color w:val="000000" w:themeColor="text1"/>
          <w:sz w:val="22"/>
          <w:szCs w:val="22"/>
        </w:rPr>
        <w:t>but rectifying the mistak</w:t>
      </w:r>
      <w:r w:rsidR="00342E67" w:rsidRPr="00CF38A6">
        <w:rPr>
          <w:rFonts w:ascii="Calibri Light" w:hAnsi="Calibri Light" w:cs="Calibri Light"/>
          <w:bCs/>
          <w:color w:val="000000" w:themeColor="text1"/>
          <w:sz w:val="22"/>
          <w:szCs w:val="22"/>
        </w:rPr>
        <w:t>e would cause weeks delay and have heavy cost implications.</w:t>
      </w:r>
      <w:r w:rsidR="00635267" w:rsidRPr="00CF38A6">
        <w:rPr>
          <w:rFonts w:ascii="Calibri Light" w:hAnsi="Calibri Light" w:cs="Calibri Light"/>
          <w:bCs/>
          <w:color w:val="000000" w:themeColor="text1"/>
          <w:sz w:val="22"/>
          <w:szCs w:val="22"/>
        </w:rPr>
        <w:t xml:space="preserve"> This raises an ethical problem </w:t>
      </w:r>
      <w:r w:rsidR="008B264D">
        <w:rPr>
          <w:rFonts w:ascii="Calibri Light" w:hAnsi="Calibri Light" w:cs="Calibri Light"/>
          <w:bCs/>
          <w:color w:val="000000" w:themeColor="text1"/>
          <w:sz w:val="22"/>
          <w:szCs w:val="22"/>
        </w:rPr>
        <w:t>regarding</w:t>
      </w:r>
      <w:r w:rsidR="00635267" w:rsidRPr="00CF38A6">
        <w:rPr>
          <w:rFonts w:ascii="Calibri Light" w:hAnsi="Calibri Light" w:cs="Calibri Light"/>
          <w:bCs/>
          <w:color w:val="000000" w:themeColor="text1"/>
          <w:sz w:val="22"/>
          <w:szCs w:val="22"/>
        </w:rPr>
        <w:t xml:space="preserve"> how to properly handle the </w:t>
      </w:r>
      <w:r w:rsidR="00A94DC4" w:rsidRPr="00CF38A6">
        <w:rPr>
          <w:rFonts w:ascii="Calibri Light" w:hAnsi="Calibri Light" w:cs="Calibri Light"/>
          <w:bCs/>
          <w:color w:val="000000" w:themeColor="text1"/>
          <w:sz w:val="22"/>
          <w:szCs w:val="22"/>
        </w:rPr>
        <w:t xml:space="preserve">situation as ethics are </w:t>
      </w:r>
      <w:r w:rsidR="00E0683D">
        <w:rPr>
          <w:rFonts w:ascii="Calibri Light" w:hAnsi="Calibri Light" w:cs="Calibri Light"/>
          <w:bCs/>
          <w:color w:val="000000" w:themeColor="text1"/>
          <w:sz w:val="22"/>
          <w:szCs w:val="22"/>
        </w:rPr>
        <w:t>crucial</w:t>
      </w:r>
      <w:r w:rsidR="00A94DC4" w:rsidRPr="00CF38A6">
        <w:rPr>
          <w:rFonts w:ascii="Calibri Light" w:hAnsi="Calibri Light" w:cs="Calibri Light"/>
          <w:bCs/>
          <w:color w:val="000000" w:themeColor="text1"/>
          <w:sz w:val="22"/>
          <w:szCs w:val="22"/>
        </w:rPr>
        <w:t xml:space="preserve"> </w:t>
      </w:r>
      <w:r w:rsidR="005839ED" w:rsidRPr="00CF38A6">
        <w:rPr>
          <w:rFonts w:ascii="Calibri Light" w:hAnsi="Calibri Light" w:cs="Calibri Light"/>
          <w:bCs/>
          <w:color w:val="000000" w:themeColor="text1"/>
          <w:sz w:val="22"/>
          <w:szCs w:val="22"/>
        </w:rPr>
        <w:t>in</w:t>
      </w:r>
      <w:r w:rsidR="00145E24">
        <w:rPr>
          <w:rFonts w:ascii="Calibri Light" w:hAnsi="Calibri Light" w:cs="Calibri Light"/>
          <w:bCs/>
          <w:color w:val="000000" w:themeColor="text1"/>
          <w:sz w:val="22"/>
          <w:szCs w:val="22"/>
        </w:rPr>
        <w:t xml:space="preserve"> the </w:t>
      </w:r>
      <w:r w:rsidR="005839ED" w:rsidRPr="00CF38A6">
        <w:rPr>
          <w:rFonts w:ascii="Calibri Light" w:hAnsi="Calibri Light" w:cs="Calibri Light"/>
          <w:bCs/>
          <w:color w:val="000000" w:themeColor="text1"/>
          <w:sz w:val="22"/>
          <w:szCs w:val="22"/>
        </w:rPr>
        <w:t xml:space="preserve">construction </w:t>
      </w:r>
      <w:r w:rsidR="00145E24">
        <w:rPr>
          <w:rFonts w:ascii="Calibri Light" w:hAnsi="Calibri Light" w:cs="Calibri Light"/>
          <w:bCs/>
          <w:color w:val="000000" w:themeColor="text1"/>
          <w:sz w:val="22"/>
          <w:szCs w:val="22"/>
        </w:rPr>
        <w:t>industry</w:t>
      </w:r>
      <w:r w:rsidR="00741299">
        <w:rPr>
          <w:rFonts w:ascii="Calibri Light" w:hAnsi="Calibri Light" w:cs="Calibri Light"/>
          <w:bCs/>
          <w:color w:val="000000" w:themeColor="text1"/>
          <w:sz w:val="22"/>
          <w:szCs w:val="22"/>
        </w:rPr>
        <w:t>.</w:t>
      </w:r>
      <w:r w:rsidR="00330168">
        <w:rPr>
          <w:rFonts w:ascii="Calibri Light" w:hAnsi="Calibri Light" w:cs="Calibri Light"/>
          <w:bCs/>
          <w:color w:val="000000" w:themeColor="text1"/>
          <w:sz w:val="22"/>
          <w:szCs w:val="22"/>
        </w:rPr>
        <w:t xml:space="preserve"> </w:t>
      </w:r>
      <w:r w:rsidR="00741299">
        <w:rPr>
          <w:rFonts w:ascii="Calibri Light" w:hAnsi="Calibri Light" w:cs="Calibri Light"/>
          <w:bCs/>
          <w:color w:val="000000" w:themeColor="text1"/>
          <w:sz w:val="22"/>
          <w:szCs w:val="22"/>
        </w:rPr>
        <w:t xml:space="preserve">As stated by LDCA </w:t>
      </w:r>
      <w:r w:rsidR="00F160DC">
        <w:rPr>
          <w:rFonts w:ascii="Calibri Light" w:hAnsi="Calibri Light" w:cs="Calibri Light"/>
          <w:bCs/>
          <w:color w:val="000000" w:themeColor="text1"/>
          <w:sz w:val="22"/>
          <w:szCs w:val="22"/>
        </w:rPr>
        <w:t>(2024)</w:t>
      </w:r>
      <w:r w:rsidR="00C72318" w:rsidRPr="00CF38A6">
        <w:rPr>
          <w:rFonts w:ascii="Calibri Light" w:hAnsi="Calibri Light" w:cs="Calibri Light"/>
          <w:bCs/>
          <w:color w:val="000000" w:themeColor="text1"/>
          <w:sz w:val="22"/>
          <w:szCs w:val="22"/>
        </w:rPr>
        <w:t xml:space="preserve"> </w:t>
      </w:r>
      <w:r w:rsidR="00CF38A6" w:rsidRPr="00CF38A6">
        <w:rPr>
          <w:rFonts w:ascii="Calibri Light" w:hAnsi="Calibri Light" w:cs="Calibri Light"/>
          <w:bCs/>
          <w:color w:val="000000" w:themeColor="text1"/>
          <w:sz w:val="22"/>
          <w:szCs w:val="22"/>
        </w:rPr>
        <w:t>“</w:t>
      </w:r>
      <w:r w:rsidR="00CF38A6" w:rsidRPr="0041207D">
        <w:rPr>
          <w:rFonts w:ascii="Calibri Light" w:hAnsi="Calibri Light" w:cs="Calibri Light"/>
          <w:color w:val="000000" w:themeColor="text1"/>
          <w:sz w:val="22"/>
          <w:szCs w:val="22"/>
          <w:shd w:val="clear" w:color="auto" w:fill="FFFFFF"/>
        </w:rPr>
        <w:t>In the construction industry, ethics play a crucial role in ensuring the success and sustainability of projects. From safety protocols to financial integrity, ethical practices are the foundation upon which trust, quality, and long-term industry growth are built</w:t>
      </w:r>
      <w:r w:rsidR="00E4430F">
        <w:rPr>
          <w:rFonts w:ascii="Calibri Light" w:hAnsi="Calibri Light" w:cs="Calibri Light"/>
          <w:color w:val="000000" w:themeColor="text1"/>
          <w:sz w:val="22"/>
          <w:szCs w:val="22"/>
          <w:shd w:val="clear" w:color="auto" w:fill="FFFFFF"/>
        </w:rPr>
        <w:t>.”</w:t>
      </w:r>
      <w:r w:rsidR="0041207D">
        <w:rPr>
          <w:rFonts w:ascii="Calibri" w:hAnsi="Calibri" w:cs="Calibri"/>
          <w:bCs/>
          <w:color w:val="000000" w:themeColor="text1"/>
          <w:sz w:val="22"/>
          <w:szCs w:val="22"/>
          <w:shd w:val="clear" w:color="auto" w:fill="FFFFFF"/>
        </w:rPr>
        <w:t xml:space="preserve"> </w:t>
      </w:r>
      <w:r w:rsidR="0041207D">
        <w:rPr>
          <w:rFonts w:ascii="Calibri Light" w:hAnsi="Calibri Light" w:cs="Calibri Light"/>
          <w:color w:val="000000" w:themeColor="text1"/>
          <w:sz w:val="22"/>
          <w:szCs w:val="22"/>
          <w:shd w:val="clear" w:color="auto" w:fill="FFFFFF"/>
        </w:rPr>
        <w:t>(</w:t>
      </w:r>
      <w:r w:rsidR="0072319F">
        <w:rPr>
          <w:rFonts w:ascii="Calibri Light" w:hAnsi="Calibri Light" w:cs="Calibri Light"/>
          <w:color w:val="000000" w:themeColor="text1"/>
          <w:sz w:val="22"/>
          <w:szCs w:val="22"/>
          <w:shd w:val="clear" w:color="auto" w:fill="FFFFFF"/>
        </w:rPr>
        <w:t xml:space="preserve">LDCA et.al Jun </w:t>
      </w:r>
      <w:r w:rsidR="005E6BF8">
        <w:rPr>
          <w:rFonts w:ascii="Calibri Light" w:hAnsi="Calibri Light" w:cs="Calibri Light"/>
          <w:color w:val="000000" w:themeColor="text1"/>
          <w:sz w:val="22"/>
          <w:szCs w:val="22"/>
          <w:shd w:val="clear" w:color="auto" w:fill="FFFFFF"/>
        </w:rPr>
        <w:t>2024)</w:t>
      </w:r>
    </w:p>
    <w:p w14:paraId="39645638" w14:textId="77777777" w:rsidR="00B114CA" w:rsidRDefault="00B114CA" w:rsidP="00AE2A38">
      <w:pPr>
        <w:spacing w:before="120" w:after="120" w:line="360" w:lineRule="auto"/>
        <w:jc w:val="both"/>
        <w:rPr>
          <w:rFonts w:ascii="Calibri Light" w:hAnsi="Calibri Light" w:cs="Calibri Light"/>
          <w:color w:val="000000" w:themeColor="text1"/>
          <w:sz w:val="22"/>
          <w:szCs w:val="22"/>
          <w:shd w:val="clear" w:color="auto" w:fill="FFFFFF"/>
        </w:rPr>
      </w:pPr>
    </w:p>
    <w:p w14:paraId="7F1D5A84" w14:textId="7CB6AECC" w:rsidR="00AE2A38" w:rsidRDefault="00AE2A38" w:rsidP="00AE2A38">
      <w:pPr>
        <w:spacing w:before="120" w:after="120" w:line="360" w:lineRule="auto"/>
        <w:jc w:val="both"/>
        <w:rPr>
          <w:rFonts w:ascii="Calibri Light" w:hAnsi="Calibri Light" w:cs="Calibri Light"/>
          <w:bCs/>
          <w:sz w:val="22"/>
          <w:szCs w:val="22"/>
        </w:rPr>
      </w:pPr>
    </w:p>
    <w:p w14:paraId="7A232ED3" w14:textId="77777777" w:rsidR="00015FEE" w:rsidRDefault="00015FEE" w:rsidP="00AE2A38">
      <w:pPr>
        <w:spacing w:before="120" w:after="120" w:line="360" w:lineRule="auto"/>
        <w:jc w:val="both"/>
        <w:rPr>
          <w:rFonts w:ascii="Calibri Light" w:hAnsi="Calibri Light" w:cs="Calibri Light"/>
          <w:bCs/>
          <w:sz w:val="22"/>
          <w:szCs w:val="22"/>
        </w:rPr>
      </w:pPr>
    </w:p>
    <w:p w14:paraId="475E4A7B" w14:textId="77777777" w:rsidR="00015FEE" w:rsidRDefault="00015FEE" w:rsidP="00AE2A38">
      <w:pPr>
        <w:spacing w:before="120" w:after="120" w:line="360" w:lineRule="auto"/>
        <w:jc w:val="both"/>
        <w:rPr>
          <w:rFonts w:ascii="Calibri Light" w:hAnsi="Calibri Light" w:cs="Calibri Light"/>
          <w:bCs/>
          <w:sz w:val="22"/>
          <w:szCs w:val="22"/>
        </w:rPr>
      </w:pPr>
    </w:p>
    <w:p w14:paraId="78142E9D" w14:textId="77777777" w:rsidR="00015FEE" w:rsidRDefault="00015FEE" w:rsidP="00AE2A38">
      <w:pPr>
        <w:spacing w:before="120" w:after="120" w:line="360" w:lineRule="auto"/>
        <w:jc w:val="both"/>
        <w:rPr>
          <w:rFonts w:ascii="Calibri Light" w:hAnsi="Calibri Light" w:cs="Calibri Light"/>
          <w:bCs/>
          <w:sz w:val="22"/>
          <w:szCs w:val="22"/>
        </w:rPr>
      </w:pPr>
    </w:p>
    <w:p w14:paraId="60F71891" w14:textId="77777777" w:rsidR="00015FEE" w:rsidRDefault="00015FEE" w:rsidP="00AE2A38">
      <w:pPr>
        <w:spacing w:before="120" w:after="120" w:line="360" w:lineRule="auto"/>
        <w:jc w:val="both"/>
        <w:rPr>
          <w:rFonts w:ascii="Calibri Light" w:hAnsi="Calibri Light" w:cs="Calibri Light"/>
          <w:bCs/>
          <w:sz w:val="22"/>
          <w:szCs w:val="22"/>
        </w:rPr>
      </w:pPr>
    </w:p>
    <w:p w14:paraId="117BBD72" w14:textId="77777777" w:rsidR="00015FEE" w:rsidRDefault="00015FEE" w:rsidP="00AE2A38">
      <w:pPr>
        <w:spacing w:before="120" w:after="120" w:line="360" w:lineRule="auto"/>
        <w:jc w:val="both"/>
        <w:rPr>
          <w:rFonts w:ascii="Calibri Light" w:hAnsi="Calibri Light" w:cs="Calibri Light"/>
          <w:bCs/>
          <w:sz w:val="22"/>
          <w:szCs w:val="22"/>
        </w:rPr>
      </w:pPr>
    </w:p>
    <w:p w14:paraId="77CE8718" w14:textId="77777777" w:rsidR="00015FEE" w:rsidRDefault="00015FEE" w:rsidP="00AE2A38">
      <w:pPr>
        <w:spacing w:before="120" w:after="120" w:line="360" w:lineRule="auto"/>
        <w:jc w:val="both"/>
        <w:rPr>
          <w:rFonts w:ascii="Calibri Light" w:hAnsi="Calibri Light" w:cs="Calibri Light"/>
          <w:bCs/>
          <w:sz w:val="22"/>
          <w:szCs w:val="22"/>
        </w:rPr>
      </w:pPr>
    </w:p>
    <w:p w14:paraId="2BED9739" w14:textId="77777777" w:rsidR="00015FEE" w:rsidRDefault="00015FEE" w:rsidP="00AE2A38">
      <w:pPr>
        <w:spacing w:before="120" w:after="120" w:line="360" w:lineRule="auto"/>
        <w:jc w:val="both"/>
        <w:rPr>
          <w:rFonts w:ascii="Calibri Light" w:hAnsi="Calibri Light" w:cs="Calibri Light"/>
          <w:bCs/>
          <w:sz w:val="22"/>
          <w:szCs w:val="22"/>
        </w:rPr>
      </w:pPr>
    </w:p>
    <w:p w14:paraId="204C88CF" w14:textId="77777777" w:rsidR="00147494" w:rsidRDefault="00147494" w:rsidP="00AE2A38">
      <w:pPr>
        <w:spacing w:before="120" w:after="120" w:line="360" w:lineRule="auto"/>
        <w:jc w:val="both"/>
        <w:rPr>
          <w:rFonts w:ascii="Calibri Light" w:hAnsi="Calibri Light" w:cs="Calibri Light"/>
          <w:bCs/>
          <w:sz w:val="22"/>
          <w:szCs w:val="22"/>
        </w:rPr>
      </w:pPr>
    </w:p>
    <w:p w14:paraId="142EF707" w14:textId="77777777" w:rsidR="00421B39" w:rsidRDefault="00421B39" w:rsidP="00AE2A38">
      <w:pPr>
        <w:spacing w:before="120" w:after="120" w:line="360" w:lineRule="auto"/>
        <w:jc w:val="both"/>
        <w:rPr>
          <w:rFonts w:ascii="Calibri Light" w:hAnsi="Calibri Light" w:cs="Calibri Light"/>
          <w:bCs/>
          <w:sz w:val="40"/>
          <w:szCs w:val="40"/>
          <w:u w:val="single"/>
        </w:rPr>
      </w:pPr>
    </w:p>
    <w:p w14:paraId="482EBBD5" w14:textId="77777777" w:rsidR="00421B39" w:rsidRDefault="00421B39" w:rsidP="00AE2A38">
      <w:pPr>
        <w:spacing w:before="120" w:after="120" w:line="360" w:lineRule="auto"/>
        <w:jc w:val="both"/>
        <w:rPr>
          <w:rFonts w:ascii="Calibri Light" w:hAnsi="Calibri Light" w:cs="Calibri Light"/>
          <w:bCs/>
          <w:sz w:val="40"/>
          <w:szCs w:val="40"/>
          <w:u w:val="single"/>
        </w:rPr>
      </w:pPr>
    </w:p>
    <w:p w14:paraId="5208D1FF" w14:textId="77777777" w:rsidR="00421B39" w:rsidRDefault="00421B39" w:rsidP="00AE2A38">
      <w:pPr>
        <w:spacing w:before="120" w:after="120" w:line="360" w:lineRule="auto"/>
        <w:jc w:val="both"/>
        <w:rPr>
          <w:rFonts w:ascii="Calibri Light" w:hAnsi="Calibri Light" w:cs="Calibri Light"/>
          <w:bCs/>
          <w:sz w:val="40"/>
          <w:szCs w:val="40"/>
          <w:u w:val="single"/>
        </w:rPr>
      </w:pPr>
    </w:p>
    <w:p w14:paraId="2D82EF11" w14:textId="77777777" w:rsidR="00381477" w:rsidRDefault="00381477" w:rsidP="00AE2A38">
      <w:pPr>
        <w:spacing w:before="120" w:after="120" w:line="360" w:lineRule="auto"/>
        <w:jc w:val="both"/>
        <w:rPr>
          <w:rFonts w:ascii="Calibri Light" w:hAnsi="Calibri Light" w:cs="Calibri Light"/>
          <w:bCs/>
          <w:sz w:val="40"/>
          <w:szCs w:val="40"/>
          <w:u w:val="single"/>
        </w:rPr>
      </w:pPr>
    </w:p>
    <w:p w14:paraId="06301CF8" w14:textId="77777777" w:rsidR="0088209C" w:rsidRDefault="0088209C" w:rsidP="00AE2A38">
      <w:pPr>
        <w:spacing w:before="120" w:after="120" w:line="360" w:lineRule="auto"/>
        <w:jc w:val="both"/>
        <w:rPr>
          <w:rFonts w:ascii="Calibri Light" w:hAnsi="Calibri Light" w:cs="Calibri Light"/>
          <w:bCs/>
          <w:sz w:val="40"/>
          <w:szCs w:val="40"/>
          <w:u w:val="single"/>
        </w:rPr>
      </w:pPr>
    </w:p>
    <w:p w14:paraId="6253EF7C" w14:textId="63EFEBA6" w:rsidR="00015FEE" w:rsidRDefault="0043356A" w:rsidP="0088209C">
      <w:pPr>
        <w:pStyle w:val="Heading1"/>
      </w:pPr>
      <w:bookmarkStart w:id="1" w:name="_Toc215740232"/>
      <w:r>
        <w:lastRenderedPageBreak/>
        <w:t>The Ethical Problem</w:t>
      </w:r>
      <w:bookmarkEnd w:id="1"/>
      <w:r>
        <w:t xml:space="preserve"> </w:t>
      </w:r>
    </w:p>
    <w:p w14:paraId="5E7C6287" w14:textId="1682BFEF" w:rsidR="009300E7" w:rsidRDefault="00F112EB" w:rsidP="00444578">
      <w:pPr>
        <w:pStyle w:val="NormalWeb"/>
        <w:rPr>
          <w:rFonts w:ascii="Calibri Light" w:hAnsi="Calibri Light" w:cs="Calibri Light"/>
          <w:bCs/>
          <w:sz w:val="22"/>
          <w:szCs w:val="22"/>
        </w:rPr>
      </w:pPr>
      <w:r>
        <w:rPr>
          <w:rFonts w:ascii="Calibri Light" w:hAnsi="Calibri Light" w:cs="Calibri Light"/>
          <w:bCs/>
          <w:sz w:val="22"/>
          <w:szCs w:val="22"/>
        </w:rPr>
        <w:t>In this case, the project manager faces a serious ethical issue when it is reported by an engineer that the concrete supplied for the new hospital does not meet the specified strength requirements</w:t>
      </w:r>
      <w:r w:rsidR="00DB716D">
        <w:rPr>
          <w:rFonts w:ascii="Calibri Light" w:hAnsi="Calibri Light" w:cs="Calibri Light"/>
          <w:bCs/>
          <w:sz w:val="22"/>
          <w:szCs w:val="22"/>
        </w:rPr>
        <w:t>.</w:t>
      </w:r>
      <w:r>
        <w:rPr>
          <w:rFonts w:ascii="Calibri Light" w:hAnsi="Calibri Light" w:cs="Calibri Light"/>
          <w:bCs/>
          <w:sz w:val="22"/>
          <w:szCs w:val="22"/>
        </w:rPr>
        <w:t xml:space="preserve"> Although it may seem to be a minor issue, it could significantly affect the safety and long-term durability of the building.</w:t>
      </w:r>
      <w:r w:rsidR="00CC0AB5">
        <w:rPr>
          <w:rFonts w:ascii="Calibri Light" w:hAnsi="Calibri Light" w:cs="Calibri Light"/>
          <w:bCs/>
          <w:sz w:val="22"/>
          <w:szCs w:val="22"/>
        </w:rPr>
        <w:t xml:space="preserve"> </w:t>
      </w:r>
      <w:r w:rsidR="004B14B9">
        <w:rPr>
          <w:rFonts w:ascii="Calibri Light" w:hAnsi="Calibri Light" w:cs="Calibri Light"/>
          <w:bCs/>
          <w:sz w:val="22"/>
          <w:szCs w:val="22"/>
        </w:rPr>
        <w:t xml:space="preserve">However, when the issue is raised </w:t>
      </w:r>
      <w:r w:rsidR="00696F4E">
        <w:rPr>
          <w:rFonts w:ascii="Calibri Light" w:hAnsi="Calibri Light" w:cs="Calibri Light"/>
          <w:bCs/>
          <w:sz w:val="22"/>
          <w:szCs w:val="22"/>
        </w:rPr>
        <w:t>the site supervisor insists that going back to r</w:t>
      </w:r>
      <w:r w:rsidR="004C2F2F">
        <w:rPr>
          <w:rFonts w:ascii="Calibri Light" w:hAnsi="Calibri Light" w:cs="Calibri Light"/>
          <w:bCs/>
          <w:sz w:val="22"/>
          <w:szCs w:val="22"/>
        </w:rPr>
        <w:t>ectify the concrete on the specific sections would cause</w:t>
      </w:r>
      <w:r w:rsidR="003148E5">
        <w:rPr>
          <w:rFonts w:ascii="Calibri Light" w:hAnsi="Calibri Light" w:cs="Calibri Light"/>
          <w:bCs/>
          <w:sz w:val="22"/>
          <w:szCs w:val="22"/>
        </w:rPr>
        <w:t xml:space="preserve"> </w:t>
      </w:r>
      <w:r w:rsidR="004C2F2F">
        <w:rPr>
          <w:rFonts w:ascii="Calibri Light" w:hAnsi="Calibri Light" w:cs="Calibri Light"/>
          <w:bCs/>
          <w:sz w:val="22"/>
          <w:szCs w:val="22"/>
        </w:rPr>
        <w:t>delays and</w:t>
      </w:r>
      <w:r w:rsidR="003148E5">
        <w:rPr>
          <w:rFonts w:ascii="Calibri Light" w:hAnsi="Calibri Light" w:cs="Calibri Light"/>
          <w:bCs/>
          <w:sz w:val="22"/>
          <w:szCs w:val="22"/>
        </w:rPr>
        <w:t xml:space="preserve"> have</w:t>
      </w:r>
      <w:r w:rsidR="005F3D80">
        <w:rPr>
          <w:rFonts w:ascii="Calibri Light" w:hAnsi="Calibri Light" w:cs="Calibri Light"/>
          <w:bCs/>
          <w:sz w:val="22"/>
          <w:szCs w:val="22"/>
        </w:rPr>
        <w:t xml:space="preserve"> </w:t>
      </w:r>
      <w:r w:rsidR="002F363A">
        <w:rPr>
          <w:rFonts w:ascii="Calibri Light" w:hAnsi="Calibri Light" w:cs="Calibri Light"/>
          <w:bCs/>
          <w:sz w:val="22"/>
          <w:szCs w:val="22"/>
        </w:rPr>
        <w:t xml:space="preserve">cost </w:t>
      </w:r>
      <w:r w:rsidR="00444578">
        <w:rPr>
          <w:rFonts w:ascii="Calibri Light" w:hAnsi="Calibri Light" w:cs="Calibri Light"/>
          <w:bCs/>
          <w:sz w:val="22"/>
          <w:szCs w:val="22"/>
        </w:rPr>
        <w:t>overruns</w:t>
      </w:r>
      <w:r w:rsidR="005F3D80">
        <w:rPr>
          <w:rFonts w:ascii="Calibri Light" w:hAnsi="Calibri Light" w:cs="Calibri Light"/>
          <w:bCs/>
          <w:sz w:val="22"/>
          <w:szCs w:val="22"/>
        </w:rPr>
        <w:t xml:space="preserve"> and risk the possibility of future </w:t>
      </w:r>
      <w:r w:rsidR="00FC1CAF">
        <w:rPr>
          <w:rFonts w:ascii="Calibri Light" w:hAnsi="Calibri Light" w:cs="Calibri Light"/>
          <w:bCs/>
          <w:sz w:val="22"/>
          <w:szCs w:val="22"/>
        </w:rPr>
        <w:t>cont</w:t>
      </w:r>
      <w:r w:rsidR="003974B4">
        <w:rPr>
          <w:rFonts w:ascii="Calibri Light" w:hAnsi="Calibri Light" w:cs="Calibri Light"/>
          <w:bCs/>
          <w:sz w:val="22"/>
          <w:szCs w:val="22"/>
        </w:rPr>
        <w:t>r</w:t>
      </w:r>
      <w:r w:rsidR="00FC1CAF">
        <w:rPr>
          <w:rFonts w:ascii="Calibri Light" w:hAnsi="Calibri Light" w:cs="Calibri Light"/>
          <w:bCs/>
          <w:sz w:val="22"/>
          <w:szCs w:val="22"/>
        </w:rPr>
        <w:t>acts.</w:t>
      </w:r>
      <w:r w:rsidR="00B04EDC">
        <w:rPr>
          <w:rFonts w:ascii="Calibri Light" w:hAnsi="Calibri Light" w:cs="Calibri Light"/>
          <w:bCs/>
          <w:sz w:val="22"/>
          <w:szCs w:val="22"/>
        </w:rPr>
        <w:t xml:space="preserve"> When the supplier is </w:t>
      </w:r>
      <w:r w:rsidR="00E9549F">
        <w:rPr>
          <w:rFonts w:ascii="Calibri Light" w:hAnsi="Calibri Light" w:cs="Calibri Light"/>
          <w:bCs/>
          <w:sz w:val="22"/>
          <w:szCs w:val="22"/>
        </w:rPr>
        <w:t>confronted,</w:t>
      </w:r>
      <w:r w:rsidR="00B04EDC">
        <w:rPr>
          <w:rFonts w:ascii="Calibri Light" w:hAnsi="Calibri Light" w:cs="Calibri Light"/>
          <w:bCs/>
          <w:sz w:val="22"/>
          <w:szCs w:val="22"/>
        </w:rPr>
        <w:t xml:space="preserve"> </w:t>
      </w:r>
      <w:r w:rsidR="00156293">
        <w:rPr>
          <w:rFonts w:ascii="Calibri Light" w:hAnsi="Calibri Light" w:cs="Calibri Light"/>
          <w:bCs/>
          <w:sz w:val="22"/>
          <w:szCs w:val="22"/>
        </w:rPr>
        <w:t>they insist the concrete still meets practical standards, they also</w:t>
      </w:r>
      <w:r w:rsidR="002F1C9A">
        <w:rPr>
          <w:rFonts w:ascii="Calibri Light" w:hAnsi="Calibri Light" w:cs="Calibri Light"/>
          <w:bCs/>
          <w:sz w:val="22"/>
          <w:szCs w:val="22"/>
        </w:rPr>
        <w:t xml:space="preserve"> offer</w:t>
      </w:r>
      <w:r w:rsidR="00156293">
        <w:rPr>
          <w:rFonts w:ascii="Calibri Light" w:hAnsi="Calibri Light" w:cs="Calibri Light"/>
          <w:bCs/>
          <w:sz w:val="22"/>
          <w:szCs w:val="22"/>
        </w:rPr>
        <w:t xml:space="preserve"> </w:t>
      </w:r>
      <w:r w:rsidR="001F58FC">
        <w:rPr>
          <w:rFonts w:ascii="Calibri Light" w:hAnsi="Calibri Light" w:cs="Calibri Light"/>
          <w:bCs/>
          <w:sz w:val="22"/>
          <w:szCs w:val="22"/>
        </w:rPr>
        <w:t>a discount on future deliveries if</w:t>
      </w:r>
      <w:r w:rsidR="00E9549F">
        <w:rPr>
          <w:rFonts w:ascii="Calibri Light" w:hAnsi="Calibri Light" w:cs="Calibri Light"/>
          <w:bCs/>
          <w:sz w:val="22"/>
          <w:szCs w:val="22"/>
        </w:rPr>
        <w:t xml:space="preserve"> the issue is ignored. This results in the project manager being left to three difficult choices, firstly </w:t>
      </w:r>
      <w:r w:rsidR="0004395D">
        <w:rPr>
          <w:rFonts w:ascii="Calibri Light" w:hAnsi="Calibri Light" w:cs="Calibri Light"/>
          <w:bCs/>
          <w:sz w:val="22"/>
          <w:szCs w:val="22"/>
        </w:rPr>
        <w:t xml:space="preserve">they could report and fix the issue </w:t>
      </w:r>
      <w:r w:rsidR="006E3F3D">
        <w:rPr>
          <w:rFonts w:ascii="Calibri Light" w:hAnsi="Calibri Light" w:cs="Calibri Light"/>
          <w:bCs/>
          <w:sz w:val="22"/>
          <w:szCs w:val="22"/>
        </w:rPr>
        <w:t>which would ensure the safety and durability of the buildin</w:t>
      </w:r>
      <w:r w:rsidR="00282D57">
        <w:rPr>
          <w:rFonts w:ascii="Calibri Light" w:hAnsi="Calibri Light" w:cs="Calibri Light"/>
          <w:bCs/>
          <w:sz w:val="22"/>
          <w:szCs w:val="22"/>
        </w:rPr>
        <w:t>g but face long delays and significant financial penalty.</w:t>
      </w:r>
      <w:r w:rsidR="00135707">
        <w:rPr>
          <w:rFonts w:ascii="Calibri Light" w:hAnsi="Calibri Light" w:cs="Calibri Light"/>
          <w:bCs/>
          <w:sz w:val="22"/>
          <w:szCs w:val="22"/>
        </w:rPr>
        <w:t xml:space="preserve"> </w:t>
      </w:r>
      <w:r w:rsidR="00317FB8">
        <w:rPr>
          <w:rFonts w:ascii="Calibri Light" w:hAnsi="Calibri Light" w:cs="Calibri Light"/>
          <w:bCs/>
          <w:sz w:val="22"/>
          <w:szCs w:val="22"/>
        </w:rPr>
        <w:t>Secondly,</w:t>
      </w:r>
      <w:r w:rsidR="00135707">
        <w:rPr>
          <w:rFonts w:ascii="Calibri Light" w:hAnsi="Calibri Light" w:cs="Calibri Light"/>
          <w:bCs/>
          <w:sz w:val="22"/>
          <w:szCs w:val="22"/>
        </w:rPr>
        <w:t xml:space="preserve"> </w:t>
      </w:r>
      <w:r w:rsidR="00872F42">
        <w:rPr>
          <w:rFonts w:ascii="Calibri Light" w:hAnsi="Calibri Light" w:cs="Calibri Light"/>
          <w:bCs/>
          <w:sz w:val="22"/>
          <w:szCs w:val="22"/>
        </w:rPr>
        <w:t xml:space="preserve">they could completely ignore the issue </w:t>
      </w:r>
      <w:r w:rsidR="00B638E6">
        <w:rPr>
          <w:rFonts w:ascii="Calibri Light" w:hAnsi="Calibri Light" w:cs="Calibri Light"/>
          <w:bCs/>
          <w:sz w:val="22"/>
          <w:szCs w:val="22"/>
        </w:rPr>
        <w:t xml:space="preserve">and have the project completed on time and face no financial </w:t>
      </w:r>
      <w:r w:rsidR="00BB5465">
        <w:rPr>
          <w:rFonts w:ascii="Calibri Light" w:hAnsi="Calibri Light" w:cs="Calibri Light"/>
          <w:bCs/>
          <w:sz w:val="22"/>
          <w:szCs w:val="22"/>
        </w:rPr>
        <w:t>implications</w:t>
      </w:r>
      <w:r w:rsidR="00B638E6">
        <w:rPr>
          <w:rFonts w:ascii="Calibri Light" w:hAnsi="Calibri Light" w:cs="Calibri Light"/>
          <w:bCs/>
          <w:sz w:val="22"/>
          <w:szCs w:val="22"/>
        </w:rPr>
        <w:t xml:space="preserve">. </w:t>
      </w:r>
      <w:r w:rsidR="00A13E08">
        <w:rPr>
          <w:rFonts w:ascii="Calibri Light" w:hAnsi="Calibri Light" w:cs="Calibri Light"/>
          <w:bCs/>
          <w:sz w:val="22"/>
          <w:szCs w:val="22"/>
        </w:rPr>
        <w:t>Or they could</w:t>
      </w:r>
      <w:r w:rsidR="00392FE4">
        <w:rPr>
          <w:rFonts w:ascii="Calibri Light" w:hAnsi="Calibri Light" w:cs="Calibri Light"/>
          <w:bCs/>
          <w:sz w:val="22"/>
          <w:szCs w:val="22"/>
        </w:rPr>
        <w:t xml:space="preserve"> reach a compromise </w:t>
      </w:r>
      <w:r w:rsidR="00EE34DB">
        <w:rPr>
          <w:rFonts w:ascii="Calibri Light" w:hAnsi="Calibri Light" w:cs="Calibri Light"/>
          <w:bCs/>
          <w:sz w:val="22"/>
          <w:szCs w:val="22"/>
        </w:rPr>
        <w:t xml:space="preserve">such as partial repairs this could benefit both parties but could still cause potential risks to people using the </w:t>
      </w:r>
      <w:r w:rsidR="002F363A">
        <w:rPr>
          <w:rFonts w:ascii="Calibri Light" w:hAnsi="Calibri Light" w:cs="Calibri Light"/>
          <w:bCs/>
          <w:sz w:val="22"/>
          <w:szCs w:val="22"/>
        </w:rPr>
        <w:t>hospital</w:t>
      </w:r>
      <w:r w:rsidR="00EE34DB">
        <w:rPr>
          <w:rFonts w:ascii="Calibri Light" w:hAnsi="Calibri Light" w:cs="Calibri Light"/>
          <w:bCs/>
          <w:sz w:val="22"/>
          <w:szCs w:val="22"/>
        </w:rPr>
        <w:t xml:space="preserve"> in the future.</w:t>
      </w:r>
      <w:r w:rsidR="00F43F47">
        <w:rPr>
          <w:rFonts w:ascii="Calibri Light" w:hAnsi="Calibri Light" w:cs="Calibri Light"/>
          <w:bCs/>
          <w:sz w:val="22"/>
          <w:szCs w:val="22"/>
        </w:rPr>
        <w:t xml:space="preserve"> </w:t>
      </w:r>
      <w:r w:rsidR="00E34456">
        <w:rPr>
          <w:rFonts w:ascii="Calibri Light" w:hAnsi="Calibri Light" w:cs="Calibri Light"/>
          <w:bCs/>
          <w:sz w:val="22"/>
          <w:szCs w:val="22"/>
        </w:rPr>
        <w:t xml:space="preserve">This creates </w:t>
      </w:r>
      <w:r w:rsidR="007A4D89">
        <w:rPr>
          <w:rFonts w:ascii="Calibri Light" w:hAnsi="Calibri Light" w:cs="Calibri Light"/>
          <w:bCs/>
          <w:sz w:val="22"/>
          <w:szCs w:val="22"/>
        </w:rPr>
        <w:t>an</w:t>
      </w:r>
      <w:r w:rsidR="00E34456">
        <w:rPr>
          <w:rFonts w:ascii="Calibri Light" w:hAnsi="Calibri Light" w:cs="Calibri Light"/>
          <w:bCs/>
          <w:sz w:val="22"/>
          <w:szCs w:val="22"/>
        </w:rPr>
        <w:t xml:space="preserve"> ethical issue between what is right and what is convenient.</w:t>
      </w:r>
    </w:p>
    <w:p w14:paraId="5ECFE49E" w14:textId="3109F098" w:rsidR="002963B7" w:rsidRDefault="00D11CCE" w:rsidP="009300E7">
      <w:pPr>
        <w:pStyle w:val="NormalWeb"/>
      </w:pPr>
      <w:r>
        <w:rPr>
          <w:rFonts w:ascii="Calibri Light" w:hAnsi="Calibri Light" w:cs="Calibri Light"/>
          <w:bCs/>
          <w:sz w:val="22"/>
          <w:szCs w:val="22"/>
        </w:rPr>
        <w:t xml:space="preserve">The different parties involved in the </w:t>
      </w:r>
      <w:r w:rsidR="00547622">
        <w:rPr>
          <w:rFonts w:ascii="Calibri Light" w:hAnsi="Calibri Light" w:cs="Calibri Light"/>
          <w:bCs/>
          <w:sz w:val="22"/>
          <w:szCs w:val="22"/>
        </w:rPr>
        <w:t>situation include the project manager, site supervisor, the engineer, the concrete supplier and the client.</w:t>
      </w:r>
      <w:r w:rsidR="003A754C">
        <w:rPr>
          <w:rFonts w:ascii="Calibri Light" w:hAnsi="Calibri Light" w:cs="Calibri Light"/>
          <w:bCs/>
          <w:sz w:val="22"/>
          <w:szCs w:val="22"/>
        </w:rPr>
        <w:t xml:space="preserve"> The parties who could be affected include the workers on site and future users of the hospital </w:t>
      </w:r>
      <w:r w:rsidR="00DD528B">
        <w:rPr>
          <w:rFonts w:ascii="Calibri Light" w:hAnsi="Calibri Light" w:cs="Calibri Light"/>
          <w:bCs/>
          <w:sz w:val="22"/>
          <w:szCs w:val="22"/>
        </w:rPr>
        <w:t xml:space="preserve">as the </w:t>
      </w:r>
      <w:r w:rsidR="000334A8">
        <w:rPr>
          <w:rFonts w:ascii="Calibri Light" w:hAnsi="Calibri Light" w:cs="Calibri Light"/>
          <w:bCs/>
          <w:sz w:val="22"/>
          <w:szCs w:val="22"/>
        </w:rPr>
        <w:t>poor-quality</w:t>
      </w:r>
      <w:r w:rsidR="00DD528B">
        <w:rPr>
          <w:rFonts w:ascii="Calibri Light" w:hAnsi="Calibri Light" w:cs="Calibri Light"/>
          <w:bCs/>
          <w:sz w:val="22"/>
          <w:szCs w:val="22"/>
        </w:rPr>
        <w:t xml:space="preserve"> concrete could make the building unsafe</w:t>
      </w:r>
      <w:r w:rsidR="00F112EB">
        <w:rPr>
          <w:rFonts w:ascii="Calibri Light" w:hAnsi="Calibri Light" w:cs="Calibri Light"/>
          <w:bCs/>
          <w:sz w:val="22"/>
          <w:szCs w:val="22"/>
        </w:rPr>
        <w:t>,</w:t>
      </w:r>
      <w:r w:rsidR="001A3834">
        <w:rPr>
          <w:rFonts w:ascii="Calibri Light" w:hAnsi="Calibri Light" w:cs="Calibri Light"/>
          <w:bCs/>
          <w:sz w:val="22"/>
          <w:szCs w:val="22"/>
        </w:rPr>
        <w:t xml:space="preserve"> as well as this the company’s reputation could be affected </w:t>
      </w:r>
      <w:r w:rsidR="00B3701C">
        <w:rPr>
          <w:rFonts w:ascii="Calibri Light" w:hAnsi="Calibri Light" w:cs="Calibri Light"/>
          <w:bCs/>
          <w:sz w:val="22"/>
          <w:szCs w:val="22"/>
        </w:rPr>
        <w:t xml:space="preserve">if they failed to </w:t>
      </w:r>
      <w:r w:rsidR="00E947F6">
        <w:rPr>
          <w:rFonts w:ascii="Calibri Light" w:hAnsi="Calibri Light" w:cs="Calibri Light"/>
          <w:bCs/>
          <w:sz w:val="22"/>
          <w:szCs w:val="22"/>
        </w:rPr>
        <w:t>fix any issues.</w:t>
      </w:r>
      <w:r w:rsidR="00BC06DE">
        <w:rPr>
          <w:rFonts w:ascii="Calibri Light" w:hAnsi="Calibri Light" w:cs="Calibri Light"/>
          <w:bCs/>
          <w:sz w:val="22"/>
          <w:szCs w:val="22"/>
        </w:rPr>
        <w:t xml:space="preserve"> </w:t>
      </w:r>
      <w:r w:rsidR="000334A8">
        <w:rPr>
          <w:rFonts w:ascii="Calibri Light" w:hAnsi="Calibri Light" w:cs="Calibri Light"/>
          <w:bCs/>
          <w:sz w:val="22"/>
          <w:szCs w:val="22"/>
        </w:rPr>
        <w:t>Finally,</w:t>
      </w:r>
      <w:r w:rsidR="00BC06DE">
        <w:rPr>
          <w:rFonts w:ascii="Calibri Light" w:hAnsi="Calibri Light" w:cs="Calibri Light"/>
          <w:bCs/>
          <w:sz w:val="22"/>
          <w:szCs w:val="22"/>
        </w:rPr>
        <w:t xml:space="preserve"> the concrete supplier could be open to </w:t>
      </w:r>
      <w:r w:rsidR="001A6185">
        <w:rPr>
          <w:rFonts w:ascii="Calibri Light" w:hAnsi="Calibri Light" w:cs="Calibri Light"/>
          <w:bCs/>
          <w:sz w:val="22"/>
          <w:szCs w:val="22"/>
        </w:rPr>
        <w:t xml:space="preserve">legal implications </w:t>
      </w:r>
      <w:r w:rsidR="00BC06DE">
        <w:rPr>
          <w:rFonts w:ascii="Calibri Light" w:hAnsi="Calibri Light" w:cs="Calibri Light"/>
          <w:bCs/>
          <w:sz w:val="22"/>
          <w:szCs w:val="22"/>
        </w:rPr>
        <w:t>for supplying the poor concrete, and criminal convictions</w:t>
      </w:r>
      <w:r w:rsidR="002826A9">
        <w:rPr>
          <w:rFonts w:ascii="Calibri Light" w:hAnsi="Calibri Light" w:cs="Calibri Light"/>
          <w:bCs/>
          <w:sz w:val="22"/>
          <w:szCs w:val="22"/>
        </w:rPr>
        <w:t xml:space="preserve"> by the government as they would be in breach of the bribery act.</w:t>
      </w:r>
      <w:r w:rsidR="008F5502">
        <w:rPr>
          <w:rFonts w:ascii="Calibri Light" w:hAnsi="Calibri Light" w:cs="Calibri Light"/>
          <w:bCs/>
          <w:sz w:val="22"/>
          <w:szCs w:val="22"/>
        </w:rPr>
        <w:t xml:space="preserve"> </w:t>
      </w:r>
      <w:r w:rsidR="002826A9">
        <w:rPr>
          <w:rFonts w:ascii="Calibri Light" w:hAnsi="Calibri Light" w:cs="Calibri Light"/>
          <w:bCs/>
          <w:sz w:val="22"/>
          <w:szCs w:val="22"/>
        </w:rPr>
        <w:t>(</w:t>
      </w:r>
      <w:r w:rsidR="008F5502">
        <w:rPr>
          <w:rFonts w:ascii="Calibri Light" w:hAnsi="Calibri Light" w:cs="Calibri Light"/>
          <w:bCs/>
          <w:sz w:val="22"/>
          <w:szCs w:val="22"/>
        </w:rPr>
        <w:t>Bribery Act</w:t>
      </w:r>
      <w:r w:rsidR="007C0D69">
        <w:rPr>
          <w:rFonts w:ascii="Calibri Light" w:hAnsi="Calibri Light" w:cs="Calibri Light"/>
          <w:bCs/>
          <w:sz w:val="22"/>
          <w:szCs w:val="22"/>
        </w:rPr>
        <w:t xml:space="preserve">, </w:t>
      </w:r>
      <w:r w:rsidR="008F5502">
        <w:rPr>
          <w:rFonts w:ascii="Calibri Light" w:hAnsi="Calibri Light" w:cs="Calibri Light"/>
          <w:bCs/>
          <w:sz w:val="22"/>
          <w:szCs w:val="22"/>
        </w:rPr>
        <w:t>201</w:t>
      </w:r>
      <w:r w:rsidR="007C0D69">
        <w:rPr>
          <w:rFonts w:ascii="Calibri Light" w:hAnsi="Calibri Light" w:cs="Calibri Light"/>
          <w:bCs/>
          <w:sz w:val="22"/>
          <w:szCs w:val="22"/>
        </w:rPr>
        <w:t>0)</w:t>
      </w:r>
      <w:r w:rsidR="000334A8" w:rsidRPr="000334A8">
        <w:t xml:space="preserve"> </w:t>
      </w:r>
    </w:p>
    <w:p w14:paraId="4A20FE37" w14:textId="77777777" w:rsidR="008D1268" w:rsidRDefault="008D1268" w:rsidP="009300E7">
      <w:pPr>
        <w:pStyle w:val="NormalWeb"/>
        <w:rPr>
          <w:rFonts w:ascii="Calibri Light" w:hAnsi="Calibri Light" w:cs="Calibri Light"/>
          <w:bCs/>
          <w:sz w:val="22"/>
          <w:szCs w:val="22"/>
        </w:rPr>
      </w:pPr>
    </w:p>
    <w:p w14:paraId="2650C015" w14:textId="77777777" w:rsidR="008D1268" w:rsidRDefault="008D1268" w:rsidP="009300E7">
      <w:pPr>
        <w:pStyle w:val="NormalWeb"/>
        <w:rPr>
          <w:rFonts w:ascii="Calibri Light" w:hAnsi="Calibri Light" w:cs="Calibri Light"/>
          <w:bCs/>
          <w:sz w:val="22"/>
          <w:szCs w:val="22"/>
        </w:rPr>
      </w:pPr>
    </w:p>
    <w:p w14:paraId="7DFD6232" w14:textId="77777777" w:rsidR="00A14A54" w:rsidRDefault="00A14A54" w:rsidP="009300E7">
      <w:pPr>
        <w:pStyle w:val="NormalWeb"/>
        <w:rPr>
          <w:rFonts w:ascii="Calibri Light" w:hAnsi="Calibri Light" w:cs="Calibri Light"/>
          <w:bCs/>
          <w:sz w:val="22"/>
          <w:szCs w:val="22"/>
        </w:rPr>
      </w:pPr>
    </w:p>
    <w:p w14:paraId="1747A300" w14:textId="77777777" w:rsidR="00A14A54" w:rsidRDefault="00A14A54" w:rsidP="009300E7">
      <w:pPr>
        <w:pStyle w:val="NormalWeb"/>
        <w:rPr>
          <w:rFonts w:ascii="Calibri Light" w:hAnsi="Calibri Light" w:cs="Calibri Light"/>
          <w:bCs/>
          <w:sz w:val="22"/>
          <w:szCs w:val="22"/>
        </w:rPr>
      </w:pPr>
    </w:p>
    <w:p w14:paraId="1D33EA55" w14:textId="77777777" w:rsidR="00A14A54" w:rsidRDefault="00A14A54" w:rsidP="009300E7">
      <w:pPr>
        <w:pStyle w:val="NormalWeb"/>
        <w:rPr>
          <w:rFonts w:ascii="Calibri Light" w:hAnsi="Calibri Light" w:cs="Calibri Light"/>
          <w:bCs/>
          <w:sz w:val="22"/>
          <w:szCs w:val="22"/>
        </w:rPr>
      </w:pPr>
    </w:p>
    <w:p w14:paraId="15BB6DD9" w14:textId="77777777" w:rsidR="00A14A54" w:rsidRDefault="00A14A54" w:rsidP="009300E7">
      <w:pPr>
        <w:pStyle w:val="NormalWeb"/>
        <w:rPr>
          <w:rFonts w:ascii="Calibri Light" w:hAnsi="Calibri Light" w:cs="Calibri Light"/>
          <w:bCs/>
          <w:sz w:val="22"/>
          <w:szCs w:val="22"/>
        </w:rPr>
      </w:pPr>
    </w:p>
    <w:p w14:paraId="481086B6" w14:textId="77777777" w:rsidR="009D29B9" w:rsidRDefault="009D29B9" w:rsidP="009300E7">
      <w:pPr>
        <w:pStyle w:val="NormalWeb"/>
        <w:rPr>
          <w:rFonts w:ascii="Calibri Light" w:hAnsi="Calibri Light" w:cs="Calibri Light"/>
          <w:bCs/>
          <w:sz w:val="22"/>
          <w:szCs w:val="22"/>
        </w:rPr>
      </w:pPr>
    </w:p>
    <w:p w14:paraId="4DE846B9" w14:textId="77777777" w:rsidR="00147494" w:rsidRDefault="00147494" w:rsidP="009300E7">
      <w:pPr>
        <w:pStyle w:val="NormalWeb"/>
        <w:rPr>
          <w:rFonts w:ascii="Calibri Light" w:hAnsi="Calibri Light" w:cs="Calibri Light"/>
          <w:bCs/>
          <w:sz w:val="40"/>
          <w:szCs w:val="40"/>
          <w:u w:val="single"/>
        </w:rPr>
      </w:pPr>
    </w:p>
    <w:p w14:paraId="60F2AC49" w14:textId="77777777" w:rsidR="00147494" w:rsidRDefault="00147494" w:rsidP="009300E7">
      <w:pPr>
        <w:pStyle w:val="NormalWeb"/>
        <w:rPr>
          <w:rFonts w:ascii="Calibri Light" w:hAnsi="Calibri Light" w:cs="Calibri Light"/>
          <w:bCs/>
          <w:sz w:val="40"/>
          <w:szCs w:val="40"/>
          <w:u w:val="single"/>
        </w:rPr>
      </w:pPr>
    </w:p>
    <w:p w14:paraId="1A8457F4" w14:textId="77777777" w:rsidR="00147494" w:rsidRDefault="00147494" w:rsidP="009300E7">
      <w:pPr>
        <w:pStyle w:val="NormalWeb"/>
        <w:rPr>
          <w:rFonts w:ascii="Calibri Light" w:hAnsi="Calibri Light" w:cs="Calibri Light"/>
          <w:bCs/>
          <w:sz w:val="40"/>
          <w:szCs w:val="40"/>
          <w:u w:val="single"/>
        </w:rPr>
      </w:pPr>
    </w:p>
    <w:p w14:paraId="326D3AFE" w14:textId="77777777" w:rsidR="00E62B4F" w:rsidRDefault="00E62B4F" w:rsidP="009300E7">
      <w:pPr>
        <w:pStyle w:val="NormalWeb"/>
        <w:rPr>
          <w:rFonts w:ascii="Calibri Light" w:hAnsi="Calibri Light" w:cs="Calibri Light"/>
          <w:bCs/>
          <w:sz w:val="40"/>
          <w:szCs w:val="40"/>
          <w:u w:val="single"/>
        </w:rPr>
      </w:pPr>
    </w:p>
    <w:p w14:paraId="6A20C55F" w14:textId="7B1D69B5" w:rsidR="0078250E" w:rsidRDefault="0078250E" w:rsidP="0088209C">
      <w:pPr>
        <w:pStyle w:val="Heading1"/>
      </w:pPr>
      <w:bookmarkStart w:id="2" w:name="_Toc215740233"/>
      <w:r>
        <w:lastRenderedPageBreak/>
        <w:t xml:space="preserve">Options </w:t>
      </w:r>
      <w:r w:rsidR="00A72CB2">
        <w:t>and Consequences</w:t>
      </w:r>
      <w:bookmarkEnd w:id="2"/>
      <w:r w:rsidR="00A72CB2">
        <w:t xml:space="preserve"> </w:t>
      </w:r>
    </w:p>
    <w:p w14:paraId="1BA62651" w14:textId="605C2469" w:rsidR="00C82C73" w:rsidRDefault="0048654F" w:rsidP="009300E7">
      <w:pPr>
        <w:pStyle w:val="NormalWeb"/>
        <w:rPr>
          <w:rFonts w:ascii="Calibri Light" w:hAnsi="Calibri Light" w:cs="Calibri Light"/>
          <w:bCs/>
          <w:sz w:val="22"/>
          <w:szCs w:val="22"/>
        </w:rPr>
      </w:pPr>
      <w:r>
        <w:rPr>
          <w:rFonts w:ascii="Calibri Light" w:hAnsi="Calibri Light" w:cs="Calibri Light"/>
          <w:bCs/>
          <w:sz w:val="22"/>
          <w:szCs w:val="22"/>
        </w:rPr>
        <w:t xml:space="preserve">The first option to deal with this issue is </w:t>
      </w:r>
      <w:r w:rsidR="00A03F39">
        <w:rPr>
          <w:rFonts w:ascii="Calibri Light" w:hAnsi="Calibri Light" w:cs="Calibri Light"/>
          <w:bCs/>
          <w:sz w:val="22"/>
          <w:szCs w:val="22"/>
        </w:rPr>
        <w:t xml:space="preserve">you could </w:t>
      </w:r>
      <w:r w:rsidR="00197483">
        <w:rPr>
          <w:rFonts w:ascii="Calibri Light" w:hAnsi="Calibri Light" w:cs="Calibri Light"/>
          <w:bCs/>
          <w:sz w:val="22"/>
          <w:szCs w:val="22"/>
        </w:rPr>
        <w:t xml:space="preserve">report and completely fix the problems with the concrete </w:t>
      </w:r>
      <w:r w:rsidR="00577B38">
        <w:rPr>
          <w:rFonts w:ascii="Calibri Light" w:hAnsi="Calibri Light" w:cs="Calibri Light"/>
          <w:bCs/>
          <w:sz w:val="22"/>
          <w:szCs w:val="22"/>
        </w:rPr>
        <w:t xml:space="preserve">this would be beneficial as it ensures the </w:t>
      </w:r>
      <w:r w:rsidR="00056C3C">
        <w:rPr>
          <w:rFonts w:ascii="Calibri Light" w:hAnsi="Calibri Light" w:cs="Calibri Light"/>
          <w:bCs/>
          <w:sz w:val="22"/>
          <w:szCs w:val="22"/>
        </w:rPr>
        <w:t>long-term</w:t>
      </w:r>
      <w:r w:rsidR="00577B38">
        <w:rPr>
          <w:rFonts w:ascii="Calibri Light" w:hAnsi="Calibri Light" w:cs="Calibri Light"/>
          <w:bCs/>
          <w:sz w:val="22"/>
          <w:szCs w:val="22"/>
        </w:rPr>
        <w:t xml:space="preserve"> safety of the hospital</w:t>
      </w:r>
      <w:r w:rsidR="001E5ADE">
        <w:rPr>
          <w:rFonts w:ascii="Calibri Light" w:hAnsi="Calibri Light" w:cs="Calibri Light"/>
          <w:bCs/>
          <w:sz w:val="22"/>
          <w:szCs w:val="22"/>
        </w:rPr>
        <w:t xml:space="preserve">, upholds your professional responsibility and </w:t>
      </w:r>
      <w:r w:rsidR="00A504AE">
        <w:rPr>
          <w:rFonts w:ascii="Calibri Light" w:hAnsi="Calibri Light" w:cs="Calibri Light"/>
          <w:bCs/>
          <w:sz w:val="22"/>
          <w:szCs w:val="22"/>
        </w:rPr>
        <w:t xml:space="preserve">stays in line with ethical </w:t>
      </w:r>
      <w:r w:rsidR="00056C3C">
        <w:rPr>
          <w:rFonts w:ascii="Calibri Light" w:hAnsi="Calibri Light" w:cs="Calibri Light"/>
          <w:bCs/>
          <w:sz w:val="22"/>
          <w:szCs w:val="22"/>
        </w:rPr>
        <w:t xml:space="preserve">guidelines. Doing this would also </w:t>
      </w:r>
      <w:r w:rsidR="009506CF">
        <w:rPr>
          <w:rFonts w:ascii="Calibri Light" w:hAnsi="Calibri Light" w:cs="Calibri Light"/>
          <w:bCs/>
          <w:sz w:val="22"/>
          <w:szCs w:val="22"/>
        </w:rPr>
        <w:t xml:space="preserve">uphold the company’s reputation as it shows a high level of commitment </w:t>
      </w:r>
      <w:r w:rsidR="00F25011">
        <w:rPr>
          <w:rFonts w:ascii="Calibri Light" w:hAnsi="Calibri Light" w:cs="Calibri Light"/>
          <w:bCs/>
          <w:sz w:val="22"/>
          <w:szCs w:val="22"/>
        </w:rPr>
        <w:t>to ensuring peoples safety and building standards.</w:t>
      </w:r>
      <w:r w:rsidR="000642F9">
        <w:rPr>
          <w:rFonts w:ascii="Calibri Light" w:hAnsi="Calibri Light" w:cs="Calibri Light"/>
          <w:bCs/>
          <w:sz w:val="22"/>
          <w:szCs w:val="22"/>
        </w:rPr>
        <w:t xml:space="preserve"> </w:t>
      </w:r>
      <w:r w:rsidR="00C82C73">
        <w:rPr>
          <w:rFonts w:ascii="Calibri Light" w:hAnsi="Calibri Light" w:cs="Calibri Light"/>
          <w:bCs/>
          <w:sz w:val="22"/>
          <w:szCs w:val="22"/>
        </w:rPr>
        <w:t>However,</w:t>
      </w:r>
      <w:r w:rsidR="000642F9">
        <w:rPr>
          <w:rFonts w:ascii="Calibri Light" w:hAnsi="Calibri Light" w:cs="Calibri Light"/>
          <w:bCs/>
          <w:sz w:val="22"/>
          <w:szCs w:val="22"/>
        </w:rPr>
        <w:t xml:space="preserve"> it could also cause a range of problems such as </w:t>
      </w:r>
      <w:r w:rsidR="008B54D9">
        <w:rPr>
          <w:rFonts w:ascii="Calibri Light" w:hAnsi="Calibri Light" w:cs="Calibri Light"/>
          <w:bCs/>
          <w:sz w:val="22"/>
          <w:szCs w:val="22"/>
        </w:rPr>
        <w:t xml:space="preserve">significant cost implications and </w:t>
      </w:r>
      <w:r w:rsidR="001A10C1">
        <w:rPr>
          <w:rFonts w:ascii="Calibri Light" w:hAnsi="Calibri Light" w:cs="Calibri Light"/>
          <w:bCs/>
          <w:sz w:val="22"/>
          <w:szCs w:val="22"/>
        </w:rPr>
        <w:t>it could possibly damage the relationship with the client as the hospital wouldn’t be completed on time</w:t>
      </w:r>
      <w:r w:rsidR="00C82C73">
        <w:rPr>
          <w:rFonts w:ascii="Calibri Light" w:hAnsi="Calibri Light" w:cs="Calibri Light"/>
          <w:bCs/>
          <w:sz w:val="22"/>
          <w:szCs w:val="22"/>
        </w:rPr>
        <w:t>, this could affect the possibility of future contracts.</w:t>
      </w:r>
    </w:p>
    <w:p w14:paraId="16CBCD9C" w14:textId="06DB9676" w:rsidR="00D722F6" w:rsidRDefault="00C82C73" w:rsidP="009300E7">
      <w:pPr>
        <w:pStyle w:val="NormalWeb"/>
        <w:rPr>
          <w:rFonts w:ascii="Calibri Light" w:hAnsi="Calibri Light" w:cs="Calibri Light"/>
          <w:bCs/>
          <w:sz w:val="22"/>
          <w:szCs w:val="22"/>
        </w:rPr>
      </w:pPr>
      <w:r>
        <w:rPr>
          <w:rFonts w:ascii="Calibri Light" w:hAnsi="Calibri Light" w:cs="Calibri Light"/>
          <w:bCs/>
          <w:sz w:val="22"/>
          <w:szCs w:val="22"/>
        </w:rPr>
        <w:t>The second option would be to</w:t>
      </w:r>
      <w:r w:rsidR="00654405">
        <w:rPr>
          <w:rFonts w:ascii="Calibri Light" w:hAnsi="Calibri Light" w:cs="Calibri Light"/>
          <w:bCs/>
          <w:sz w:val="22"/>
          <w:szCs w:val="22"/>
        </w:rPr>
        <w:t xml:space="preserve"> ignore the issues and complete the building within the original time scale. </w:t>
      </w:r>
      <w:r w:rsidR="009A57AC">
        <w:rPr>
          <w:rFonts w:ascii="Calibri Light" w:hAnsi="Calibri Light" w:cs="Calibri Light"/>
          <w:bCs/>
          <w:sz w:val="22"/>
          <w:szCs w:val="22"/>
        </w:rPr>
        <w:t xml:space="preserve">This would negatively affect future occupants, as the structural </w:t>
      </w:r>
      <w:r w:rsidR="00091A5C">
        <w:rPr>
          <w:rFonts w:ascii="Calibri Light" w:hAnsi="Calibri Light" w:cs="Calibri Light"/>
          <w:bCs/>
          <w:sz w:val="22"/>
          <w:szCs w:val="22"/>
        </w:rPr>
        <w:t>integrity of the hospital and the company’s reputation could both be harmed.</w:t>
      </w:r>
      <w:r w:rsidR="00B80020">
        <w:rPr>
          <w:rFonts w:ascii="Calibri Light" w:hAnsi="Calibri Light" w:cs="Calibri Light"/>
          <w:bCs/>
          <w:sz w:val="22"/>
          <w:szCs w:val="22"/>
        </w:rPr>
        <w:t xml:space="preserve"> However, this option would significantly benefit </w:t>
      </w:r>
      <w:r w:rsidR="00CC2449">
        <w:rPr>
          <w:rFonts w:ascii="Calibri Light" w:hAnsi="Calibri Light" w:cs="Calibri Light"/>
          <w:bCs/>
          <w:sz w:val="22"/>
          <w:szCs w:val="22"/>
        </w:rPr>
        <w:t>the client as they would save money and have the building completed on time</w:t>
      </w:r>
      <w:r w:rsidR="00447737">
        <w:rPr>
          <w:rFonts w:ascii="Calibri Light" w:hAnsi="Calibri Light" w:cs="Calibri Light"/>
          <w:bCs/>
          <w:sz w:val="22"/>
          <w:szCs w:val="22"/>
        </w:rPr>
        <w:t xml:space="preserve">, it would also benefit the concrete supplier and the company as they would receive </w:t>
      </w:r>
      <w:r w:rsidR="00D3762B">
        <w:rPr>
          <w:rFonts w:ascii="Calibri Light" w:hAnsi="Calibri Light" w:cs="Calibri Light"/>
          <w:bCs/>
          <w:sz w:val="22"/>
          <w:szCs w:val="22"/>
        </w:rPr>
        <w:t>discounts</w:t>
      </w:r>
      <w:r w:rsidR="00447737">
        <w:rPr>
          <w:rFonts w:ascii="Calibri Light" w:hAnsi="Calibri Light" w:cs="Calibri Light"/>
          <w:bCs/>
          <w:sz w:val="22"/>
          <w:szCs w:val="22"/>
        </w:rPr>
        <w:t xml:space="preserve"> on fu</w:t>
      </w:r>
      <w:r w:rsidR="00D3762B">
        <w:rPr>
          <w:rFonts w:ascii="Calibri Light" w:hAnsi="Calibri Light" w:cs="Calibri Light"/>
          <w:bCs/>
          <w:sz w:val="22"/>
          <w:szCs w:val="22"/>
        </w:rPr>
        <w:t>ture deliveries</w:t>
      </w:r>
      <w:r w:rsidR="00D02665">
        <w:rPr>
          <w:rFonts w:ascii="Calibri Light" w:hAnsi="Calibri Light" w:cs="Calibri Light"/>
          <w:bCs/>
          <w:sz w:val="22"/>
          <w:szCs w:val="22"/>
        </w:rPr>
        <w:t>, although this would be ethically wrong</w:t>
      </w:r>
      <w:r w:rsidR="00A90BB4">
        <w:rPr>
          <w:rFonts w:ascii="Calibri Light" w:hAnsi="Calibri Light" w:cs="Calibri Light"/>
          <w:bCs/>
          <w:sz w:val="22"/>
          <w:szCs w:val="22"/>
        </w:rPr>
        <w:t xml:space="preserve"> as “organisations should be commit</w:t>
      </w:r>
      <w:r w:rsidR="00361BC5">
        <w:rPr>
          <w:rFonts w:ascii="Calibri Light" w:hAnsi="Calibri Light" w:cs="Calibri Light"/>
          <w:bCs/>
          <w:sz w:val="22"/>
          <w:szCs w:val="22"/>
        </w:rPr>
        <w:t xml:space="preserve">ted to doing business in an ethical manner by having a zero tolerance policy on bribery and corruption.” </w:t>
      </w:r>
      <w:r w:rsidR="006C5FB8">
        <w:rPr>
          <w:rFonts w:ascii="Calibri Light" w:hAnsi="Calibri Light" w:cs="Calibri Light"/>
          <w:bCs/>
          <w:sz w:val="22"/>
          <w:szCs w:val="22"/>
        </w:rPr>
        <w:t>(Institute of Building Ethics</w:t>
      </w:r>
      <w:r w:rsidR="00C55A92">
        <w:rPr>
          <w:rFonts w:ascii="Calibri Light" w:hAnsi="Calibri Light" w:cs="Calibri Light"/>
          <w:bCs/>
          <w:sz w:val="22"/>
          <w:szCs w:val="22"/>
        </w:rPr>
        <w:t xml:space="preserve"> n.d.</w:t>
      </w:r>
      <w:r w:rsidR="006C5FB8">
        <w:rPr>
          <w:rFonts w:ascii="Calibri Light" w:hAnsi="Calibri Light" w:cs="Calibri Light"/>
          <w:bCs/>
          <w:sz w:val="22"/>
          <w:szCs w:val="22"/>
        </w:rPr>
        <w:t>)</w:t>
      </w:r>
      <w:r w:rsidR="00D722F6">
        <w:rPr>
          <w:rFonts w:ascii="Calibri Light" w:hAnsi="Calibri Light" w:cs="Calibri Light"/>
          <w:bCs/>
          <w:sz w:val="22"/>
          <w:szCs w:val="22"/>
        </w:rPr>
        <w:t xml:space="preserve"> </w:t>
      </w:r>
    </w:p>
    <w:p w14:paraId="43619571" w14:textId="77777777" w:rsidR="006A2847" w:rsidRDefault="006A2847" w:rsidP="009300E7">
      <w:pPr>
        <w:pStyle w:val="NormalWeb"/>
        <w:rPr>
          <w:rFonts w:ascii="Calibri Light" w:hAnsi="Calibri Light" w:cs="Calibri Light"/>
          <w:bCs/>
          <w:sz w:val="22"/>
          <w:szCs w:val="22"/>
        </w:rPr>
      </w:pPr>
    </w:p>
    <w:p w14:paraId="6F73B32E" w14:textId="77777777" w:rsidR="00C82C73" w:rsidRPr="00A72CB2" w:rsidRDefault="00C82C73" w:rsidP="009300E7">
      <w:pPr>
        <w:pStyle w:val="NormalWeb"/>
        <w:rPr>
          <w:rFonts w:ascii="Calibri Light" w:hAnsi="Calibri Light" w:cs="Calibri Light"/>
          <w:bCs/>
          <w:sz w:val="22"/>
          <w:szCs w:val="22"/>
        </w:rPr>
      </w:pPr>
    </w:p>
    <w:p w14:paraId="7D0A0F34" w14:textId="77777777" w:rsidR="0078250E" w:rsidRDefault="0078250E" w:rsidP="009300E7">
      <w:pPr>
        <w:pStyle w:val="NormalWeb"/>
        <w:rPr>
          <w:rFonts w:ascii="Calibri Light" w:hAnsi="Calibri Light" w:cs="Calibri Light"/>
          <w:bCs/>
          <w:sz w:val="40"/>
          <w:szCs w:val="40"/>
          <w:u w:val="single"/>
        </w:rPr>
      </w:pPr>
    </w:p>
    <w:p w14:paraId="528AF289" w14:textId="77777777" w:rsidR="0078250E" w:rsidRDefault="0078250E" w:rsidP="009300E7">
      <w:pPr>
        <w:pStyle w:val="NormalWeb"/>
        <w:rPr>
          <w:rFonts w:ascii="Calibri Light" w:hAnsi="Calibri Light" w:cs="Calibri Light"/>
          <w:bCs/>
          <w:sz w:val="40"/>
          <w:szCs w:val="40"/>
          <w:u w:val="single"/>
        </w:rPr>
      </w:pPr>
    </w:p>
    <w:p w14:paraId="5BC898B7" w14:textId="77777777" w:rsidR="0078250E" w:rsidRDefault="0078250E" w:rsidP="009300E7">
      <w:pPr>
        <w:pStyle w:val="NormalWeb"/>
        <w:rPr>
          <w:rFonts w:ascii="Calibri Light" w:hAnsi="Calibri Light" w:cs="Calibri Light"/>
          <w:bCs/>
          <w:sz w:val="40"/>
          <w:szCs w:val="40"/>
          <w:u w:val="single"/>
        </w:rPr>
      </w:pPr>
    </w:p>
    <w:p w14:paraId="0479BA18" w14:textId="77777777" w:rsidR="0078250E" w:rsidRDefault="0078250E" w:rsidP="009300E7">
      <w:pPr>
        <w:pStyle w:val="NormalWeb"/>
        <w:rPr>
          <w:rFonts w:ascii="Calibri Light" w:hAnsi="Calibri Light" w:cs="Calibri Light"/>
          <w:bCs/>
          <w:sz w:val="40"/>
          <w:szCs w:val="40"/>
          <w:u w:val="single"/>
        </w:rPr>
      </w:pPr>
    </w:p>
    <w:p w14:paraId="02669EC3" w14:textId="77777777" w:rsidR="0078250E" w:rsidRDefault="0078250E" w:rsidP="009300E7">
      <w:pPr>
        <w:pStyle w:val="NormalWeb"/>
        <w:rPr>
          <w:rFonts w:ascii="Calibri Light" w:hAnsi="Calibri Light" w:cs="Calibri Light"/>
          <w:bCs/>
          <w:sz w:val="40"/>
          <w:szCs w:val="40"/>
          <w:u w:val="single"/>
        </w:rPr>
      </w:pPr>
    </w:p>
    <w:p w14:paraId="3BE10497" w14:textId="77777777" w:rsidR="0078250E" w:rsidRDefault="0078250E" w:rsidP="009300E7">
      <w:pPr>
        <w:pStyle w:val="NormalWeb"/>
        <w:rPr>
          <w:rFonts w:ascii="Calibri Light" w:hAnsi="Calibri Light" w:cs="Calibri Light"/>
          <w:bCs/>
          <w:sz w:val="40"/>
          <w:szCs w:val="40"/>
          <w:u w:val="single"/>
        </w:rPr>
      </w:pPr>
    </w:p>
    <w:p w14:paraId="1FB8A21B" w14:textId="77777777" w:rsidR="00147494" w:rsidRDefault="00147494" w:rsidP="009300E7">
      <w:pPr>
        <w:pStyle w:val="NormalWeb"/>
        <w:rPr>
          <w:rFonts w:ascii="Calibri Light" w:hAnsi="Calibri Light" w:cs="Calibri Light"/>
          <w:bCs/>
          <w:sz w:val="40"/>
          <w:szCs w:val="40"/>
          <w:u w:val="single"/>
        </w:rPr>
      </w:pPr>
    </w:p>
    <w:p w14:paraId="3C298873" w14:textId="77777777" w:rsidR="00147494" w:rsidRDefault="00147494" w:rsidP="009300E7">
      <w:pPr>
        <w:pStyle w:val="NormalWeb"/>
        <w:rPr>
          <w:rFonts w:ascii="Calibri Light" w:hAnsi="Calibri Light" w:cs="Calibri Light"/>
          <w:bCs/>
          <w:sz w:val="40"/>
          <w:szCs w:val="40"/>
          <w:u w:val="single"/>
        </w:rPr>
      </w:pPr>
    </w:p>
    <w:p w14:paraId="48C3F8A0" w14:textId="77777777" w:rsidR="00147494" w:rsidRDefault="00147494" w:rsidP="009300E7">
      <w:pPr>
        <w:pStyle w:val="NormalWeb"/>
        <w:rPr>
          <w:rFonts w:ascii="Calibri Light" w:hAnsi="Calibri Light" w:cs="Calibri Light"/>
          <w:bCs/>
          <w:sz w:val="40"/>
          <w:szCs w:val="40"/>
          <w:u w:val="single"/>
        </w:rPr>
      </w:pPr>
    </w:p>
    <w:p w14:paraId="32ADE1B9" w14:textId="3EF7AEC0" w:rsidR="00A14A54" w:rsidRPr="00D70F3F" w:rsidRDefault="00D70F3F" w:rsidP="0088209C">
      <w:pPr>
        <w:pStyle w:val="Heading1"/>
      </w:pPr>
      <w:bookmarkStart w:id="3" w:name="_Toc215740234"/>
      <w:r>
        <w:lastRenderedPageBreak/>
        <w:t>W</w:t>
      </w:r>
      <w:r w:rsidR="008D1268" w:rsidRPr="00D70F3F">
        <w:t>hat is the right thing to do</w:t>
      </w:r>
      <w:r w:rsidR="00396314">
        <w:t>?</w:t>
      </w:r>
      <w:bookmarkEnd w:id="3"/>
    </w:p>
    <w:p w14:paraId="35AA94A9" w14:textId="3E261424" w:rsidR="008D1268" w:rsidRDefault="00FE7A9C" w:rsidP="009300E7">
      <w:pPr>
        <w:pStyle w:val="NormalWeb"/>
        <w:rPr>
          <w:rFonts w:ascii="Calibri Light" w:hAnsi="Calibri Light" w:cs="Calibri Light"/>
          <w:color w:val="213544"/>
          <w:sz w:val="22"/>
          <w:szCs w:val="22"/>
        </w:rPr>
      </w:pPr>
      <w:r>
        <w:rPr>
          <w:rFonts w:ascii="Calibri Light" w:hAnsi="Calibri Light" w:cs="Calibri Light"/>
          <w:bCs/>
          <w:sz w:val="22"/>
          <w:szCs w:val="22"/>
        </w:rPr>
        <w:t xml:space="preserve">The </w:t>
      </w:r>
      <w:r w:rsidR="00882202">
        <w:rPr>
          <w:rFonts w:ascii="Calibri Light" w:hAnsi="Calibri Light" w:cs="Calibri Light"/>
          <w:bCs/>
          <w:sz w:val="22"/>
          <w:szCs w:val="22"/>
        </w:rPr>
        <w:t>most app</w:t>
      </w:r>
      <w:r w:rsidR="00336202">
        <w:rPr>
          <w:rFonts w:ascii="Calibri Light" w:hAnsi="Calibri Light" w:cs="Calibri Light"/>
          <w:bCs/>
          <w:sz w:val="22"/>
          <w:szCs w:val="22"/>
        </w:rPr>
        <w:t xml:space="preserve">ropriate course of action is to follow the ethical approach of </w:t>
      </w:r>
      <w:r w:rsidR="0052626D">
        <w:rPr>
          <w:rFonts w:ascii="Calibri Light" w:hAnsi="Calibri Light" w:cs="Calibri Light"/>
          <w:bCs/>
          <w:sz w:val="22"/>
          <w:szCs w:val="22"/>
        </w:rPr>
        <w:t>deontology</w:t>
      </w:r>
      <w:r w:rsidR="0052626D" w:rsidRPr="00802802">
        <w:rPr>
          <w:rFonts w:ascii="Calibri Light" w:hAnsi="Calibri Light" w:cs="Calibri Light"/>
          <w:sz w:val="22"/>
          <w:szCs w:val="22"/>
        </w:rPr>
        <w:t>;</w:t>
      </w:r>
      <w:r w:rsidR="00147377" w:rsidRPr="00802802">
        <w:rPr>
          <w:rFonts w:ascii="Calibri Light" w:hAnsi="Calibri Light" w:cs="Calibri Light"/>
          <w:sz w:val="22"/>
          <w:szCs w:val="22"/>
        </w:rPr>
        <w:t xml:space="preserve"> </w:t>
      </w:r>
      <w:r w:rsidR="00802802">
        <w:rPr>
          <w:rFonts w:ascii="Calibri Light" w:hAnsi="Calibri Light" w:cs="Calibri Light"/>
          <w:sz w:val="22"/>
          <w:szCs w:val="22"/>
        </w:rPr>
        <w:t>“</w:t>
      </w:r>
      <w:r w:rsidR="00314331" w:rsidRPr="00802802">
        <w:rPr>
          <w:rFonts w:ascii="Calibri Light" w:hAnsi="Calibri Light" w:cs="Calibri Light"/>
          <w:color w:val="343F48"/>
          <w:sz w:val="22"/>
          <w:szCs w:val="22"/>
          <w:shd w:val="clear" w:color="auto" w:fill="FFFFFF"/>
        </w:rPr>
        <w:t>Deontology is an ethical theory that uses rules to distinguish right from wrong.</w:t>
      </w:r>
      <w:r w:rsidR="00802802">
        <w:rPr>
          <w:rFonts w:ascii="Calibri Light" w:hAnsi="Calibri Light" w:cs="Calibri Light"/>
          <w:color w:val="343F48"/>
          <w:sz w:val="22"/>
          <w:szCs w:val="22"/>
          <w:shd w:val="clear" w:color="auto" w:fill="FFFFFF"/>
        </w:rPr>
        <w:t>”</w:t>
      </w:r>
      <w:r w:rsidR="00802802">
        <w:rPr>
          <w:rStyle w:val="apple-converted-space"/>
          <w:rFonts w:ascii="Calibri Light" w:eastAsiaTheme="majorEastAsia" w:hAnsi="Calibri Light" w:cs="Calibri Light"/>
          <w:color w:val="343F48"/>
          <w:sz w:val="22"/>
          <w:szCs w:val="22"/>
          <w:shd w:val="clear" w:color="auto" w:fill="FFFFFF"/>
        </w:rPr>
        <w:t xml:space="preserve"> (</w:t>
      </w:r>
      <w:r w:rsidR="00B74A40">
        <w:rPr>
          <w:rStyle w:val="apple-converted-space"/>
          <w:rFonts w:ascii="Calibri Light" w:eastAsiaTheme="majorEastAsia" w:hAnsi="Calibri Light" w:cs="Calibri Light"/>
          <w:color w:val="343F48"/>
          <w:sz w:val="22"/>
          <w:szCs w:val="22"/>
          <w:shd w:val="clear" w:color="auto" w:fill="FFFFFF"/>
        </w:rPr>
        <w:t xml:space="preserve">Ethics Unwrapped </w:t>
      </w:r>
      <w:r w:rsidR="00FD5171">
        <w:rPr>
          <w:rStyle w:val="apple-converted-space"/>
          <w:rFonts w:ascii="Calibri Light" w:eastAsiaTheme="majorEastAsia" w:hAnsi="Calibri Light" w:cs="Calibri Light"/>
          <w:color w:val="343F48"/>
          <w:sz w:val="22"/>
          <w:szCs w:val="22"/>
          <w:shd w:val="clear" w:color="auto" w:fill="FFFFFF"/>
        </w:rPr>
        <w:t xml:space="preserve">2019) </w:t>
      </w:r>
      <w:r w:rsidR="008D1268">
        <w:rPr>
          <w:rFonts w:ascii="Calibri Light" w:hAnsi="Calibri Light" w:cs="Calibri Light"/>
          <w:bCs/>
          <w:sz w:val="22"/>
          <w:szCs w:val="22"/>
        </w:rPr>
        <w:t xml:space="preserve">What feels right is to report the issue and correct any problems with the concrete, this would ensure the safety of future occupants of the building, by doing this it you would ensure you </w:t>
      </w:r>
      <w:r w:rsidR="00151623">
        <w:rPr>
          <w:rFonts w:ascii="Calibri Light" w:hAnsi="Calibri Light" w:cs="Calibri Light"/>
          <w:bCs/>
          <w:sz w:val="22"/>
          <w:szCs w:val="22"/>
        </w:rPr>
        <w:t>up</w:t>
      </w:r>
      <w:r w:rsidR="008D1268">
        <w:rPr>
          <w:rFonts w:ascii="Calibri Light" w:hAnsi="Calibri Light" w:cs="Calibri Light"/>
          <w:bCs/>
          <w:sz w:val="22"/>
          <w:szCs w:val="22"/>
        </w:rPr>
        <w:t>hold your professional ethics. On the other hand, what feels wrong is to accept the bribe from the concrete supplier and ignore the blatant issues with the concrete as this would be corruption and violates professional ethics.</w:t>
      </w:r>
      <w:r w:rsidR="00444578" w:rsidRPr="00444578">
        <w:rPr>
          <w:rFonts w:ascii="Calibri Light" w:hAnsi="Calibri Light" w:cs="Calibri Light"/>
          <w:bCs/>
          <w:sz w:val="22"/>
          <w:szCs w:val="22"/>
        </w:rPr>
        <w:t xml:space="preserve"> </w:t>
      </w:r>
      <w:r w:rsidR="00444578">
        <w:rPr>
          <w:rFonts w:ascii="Calibri Light" w:hAnsi="Calibri Light" w:cs="Calibri Light"/>
          <w:bCs/>
          <w:sz w:val="22"/>
          <w:szCs w:val="22"/>
        </w:rPr>
        <w:t>According to the Royal Institute of Chartered Surveyors “</w:t>
      </w:r>
      <w:r w:rsidR="00444578" w:rsidRPr="009300E7">
        <w:rPr>
          <w:rFonts w:ascii="Calibri Light" w:hAnsi="Calibri Light" w:cs="Calibri Light"/>
          <w:color w:val="213544"/>
          <w:sz w:val="22"/>
          <w:szCs w:val="22"/>
        </w:rPr>
        <w:t>Bribery, corruption, money laundering and terrorist financing are illegal and unethical.</w:t>
      </w:r>
      <w:r w:rsidR="00444578">
        <w:rPr>
          <w:rFonts w:ascii="Calibri Light" w:hAnsi="Calibri Light" w:cs="Calibri Light"/>
          <w:color w:val="213544"/>
          <w:sz w:val="22"/>
          <w:szCs w:val="22"/>
        </w:rPr>
        <w:t>” (RICS 2019)</w:t>
      </w:r>
    </w:p>
    <w:p w14:paraId="15803F0F" w14:textId="0623DB54" w:rsidR="00485BA6" w:rsidRDefault="00485BA6" w:rsidP="009300E7">
      <w:pPr>
        <w:pStyle w:val="NormalWeb"/>
        <w:rPr>
          <w:rFonts w:ascii="Calibri Light" w:hAnsi="Calibri Light" w:cs="Calibri Light"/>
          <w:color w:val="213544"/>
          <w:sz w:val="22"/>
          <w:szCs w:val="22"/>
        </w:rPr>
      </w:pPr>
      <w:r>
        <w:rPr>
          <w:rFonts w:ascii="Calibri Light" w:hAnsi="Calibri Light" w:cs="Calibri Light"/>
          <w:color w:val="213544"/>
          <w:sz w:val="22"/>
          <w:szCs w:val="22"/>
        </w:rPr>
        <w:t xml:space="preserve">Therefore, the best way to go about solving the issue is rejecting the bribe and </w:t>
      </w:r>
      <w:r w:rsidR="00A1045D">
        <w:rPr>
          <w:rFonts w:ascii="Calibri Light" w:hAnsi="Calibri Light" w:cs="Calibri Light"/>
          <w:color w:val="213544"/>
          <w:sz w:val="22"/>
          <w:szCs w:val="22"/>
        </w:rPr>
        <w:t xml:space="preserve">ensuring that </w:t>
      </w:r>
      <w:r w:rsidR="00396314">
        <w:rPr>
          <w:rFonts w:ascii="Calibri Light" w:hAnsi="Calibri Light" w:cs="Calibri Light"/>
          <w:color w:val="213544"/>
          <w:sz w:val="22"/>
          <w:szCs w:val="22"/>
        </w:rPr>
        <w:t>all</w:t>
      </w:r>
      <w:r w:rsidR="00A1045D">
        <w:rPr>
          <w:rFonts w:ascii="Calibri Light" w:hAnsi="Calibri Light" w:cs="Calibri Light"/>
          <w:color w:val="213544"/>
          <w:sz w:val="22"/>
          <w:szCs w:val="22"/>
        </w:rPr>
        <w:t xml:space="preserve"> the concrete meets th</w:t>
      </w:r>
      <w:r w:rsidR="00D45C1C">
        <w:rPr>
          <w:rFonts w:ascii="Calibri Light" w:hAnsi="Calibri Light" w:cs="Calibri Light"/>
          <w:color w:val="213544"/>
          <w:sz w:val="22"/>
          <w:szCs w:val="22"/>
        </w:rPr>
        <w:t>e specified strength requirements.</w:t>
      </w:r>
    </w:p>
    <w:p w14:paraId="3ADE0F68" w14:textId="64DCBD58" w:rsidR="0043356A" w:rsidRDefault="0043356A" w:rsidP="00AE2A38">
      <w:pPr>
        <w:spacing w:before="120" w:after="120" w:line="360" w:lineRule="auto"/>
        <w:jc w:val="both"/>
        <w:rPr>
          <w:rFonts w:ascii="Calibri Light" w:hAnsi="Calibri Light" w:cs="Calibri Light"/>
          <w:bCs/>
          <w:sz w:val="22"/>
          <w:szCs w:val="22"/>
        </w:rPr>
      </w:pPr>
    </w:p>
    <w:p w14:paraId="64983B61" w14:textId="77777777" w:rsidR="00891F5F" w:rsidRDefault="00891F5F" w:rsidP="00AE2A38">
      <w:pPr>
        <w:spacing w:before="120" w:after="120" w:line="360" w:lineRule="auto"/>
        <w:jc w:val="both"/>
        <w:rPr>
          <w:rFonts w:ascii="Calibri Light" w:hAnsi="Calibri Light" w:cs="Calibri Light"/>
          <w:bCs/>
          <w:sz w:val="22"/>
          <w:szCs w:val="22"/>
        </w:rPr>
      </w:pPr>
    </w:p>
    <w:p w14:paraId="6DAF628D" w14:textId="77777777" w:rsidR="00891F5F" w:rsidRDefault="00891F5F" w:rsidP="00AE2A38">
      <w:pPr>
        <w:spacing w:before="120" w:after="120" w:line="360" w:lineRule="auto"/>
        <w:jc w:val="both"/>
        <w:rPr>
          <w:rFonts w:ascii="Calibri Light" w:hAnsi="Calibri Light" w:cs="Calibri Light"/>
          <w:bCs/>
          <w:sz w:val="22"/>
          <w:szCs w:val="22"/>
        </w:rPr>
      </w:pPr>
    </w:p>
    <w:p w14:paraId="3A978E79" w14:textId="77777777" w:rsidR="00891F5F" w:rsidRDefault="00891F5F" w:rsidP="00AE2A38">
      <w:pPr>
        <w:spacing w:before="120" w:after="120" w:line="360" w:lineRule="auto"/>
        <w:jc w:val="both"/>
        <w:rPr>
          <w:rFonts w:ascii="Calibri Light" w:hAnsi="Calibri Light" w:cs="Calibri Light"/>
          <w:bCs/>
          <w:sz w:val="22"/>
          <w:szCs w:val="22"/>
        </w:rPr>
      </w:pPr>
    </w:p>
    <w:p w14:paraId="64525E7D" w14:textId="77777777" w:rsidR="00891F5F" w:rsidRDefault="00891F5F" w:rsidP="00AE2A38">
      <w:pPr>
        <w:spacing w:before="120" w:after="120" w:line="360" w:lineRule="auto"/>
        <w:jc w:val="both"/>
        <w:rPr>
          <w:rFonts w:ascii="Calibri Light" w:hAnsi="Calibri Light" w:cs="Calibri Light"/>
          <w:bCs/>
          <w:sz w:val="22"/>
          <w:szCs w:val="22"/>
        </w:rPr>
      </w:pPr>
    </w:p>
    <w:p w14:paraId="5DE73F17" w14:textId="77777777" w:rsidR="00891F5F" w:rsidRDefault="00891F5F" w:rsidP="00AE2A38">
      <w:pPr>
        <w:spacing w:before="120" w:after="120" w:line="360" w:lineRule="auto"/>
        <w:jc w:val="both"/>
        <w:rPr>
          <w:rFonts w:ascii="Calibri Light" w:hAnsi="Calibri Light" w:cs="Calibri Light"/>
          <w:bCs/>
          <w:sz w:val="22"/>
          <w:szCs w:val="22"/>
        </w:rPr>
      </w:pPr>
    </w:p>
    <w:p w14:paraId="52720AC8" w14:textId="77777777" w:rsidR="00891F5F" w:rsidRDefault="00891F5F" w:rsidP="00AE2A38">
      <w:pPr>
        <w:spacing w:before="120" w:after="120" w:line="360" w:lineRule="auto"/>
        <w:jc w:val="both"/>
        <w:rPr>
          <w:rFonts w:ascii="Calibri Light" w:hAnsi="Calibri Light" w:cs="Calibri Light"/>
          <w:bCs/>
          <w:sz w:val="22"/>
          <w:szCs w:val="22"/>
        </w:rPr>
      </w:pPr>
    </w:p>
    <w:p w14:paraId="37D17D4B" w14:textId="77777777" w:rsidR="00891F5F" w:rsidRDefault="00891F5F" w:rsidP="00AE2A38">
      <w:pPr>
        <w:spacing w:before="120" w:after="120" w:line="360" w:lineRule="auto"/>
        <w:jc w:val="both"/>
        <w:rPr>
          <w:rFonts w:ascii="Calibri Light" w:hAnsi="Calibri Light" w:cs="Calibri Light"/>
          <w:bCs/>
          <w:sz w:val="22"/>
          <w:szCs w:val="22"/>
        </w:rPr>
      </w:pPr>
    </w:p>
    <w:p w14:paraId="4374FAE4" w14:textId="77777777" w:rsidR="00891F5F" w:rsidRDefault="00891F5F" w:rsidP="00AE2A38">
      <w:pPr>
        <w:spacing w:before="120" w:after="120" w:line="360" w:lineRule="auto"/>
        <w:jc w:val="both"/>
        <w:rPr>
          <w:rFonts w:ascii="Calibri Light" w:hAnsi="Calibri Light" w:cs="Calibri Light"/>
          <w:bCs/>
          <w:sz w:val="22"/>
          <w:szCs w:val="22"/>
        </w:rPr>
      </w:pPr>
    </w:p>
    <w:p w14:paraId="50C41E34" w14:textId="77777777" w:rsidR="00891F5F" w:rsidRDefault="00891F5F" w:rsidP="00AE2A38">
      <w:pPr>
        <w:spacing w:before="120" w:after="120" w:line="360" w:lineRule="auto"/>
        <w:jc w:val="both"/>
        <w:rPr>
          <w:rFonts w:ascii="Calibri Light" w:hAnsi="Calibri Light" w:cs="Calibri Light"/>
          <w:bCs/>
          <w:sz w:val="22"/>
          <w:szCs w:val="22"/>
        </w:rPr>
      </w:pPr>
    </w:p>
    <w:p w14:paraId="1A4FA085" w14:textId="77777777" w:rsidR="00891F5F" w:rsidRDefault="00891F5F" w:rsidP="00AE2A38">
      <w:pPr>
        <w:spacing w:before="120" w:after="120" w:line="360" w:lineRule="auto"/>
        <w:jc w:val="both"/>
        <w:rPr>
          <w:rFonts w:ascii="Calibri Light" w:hAnsi="Calibri Light" w:cs="Calibri Light"/>
          <w:bCs/>
          <w:sz w:val="22"/>
          <w:szCs w:val="22"/>
        </w:rPr>
      </w:pPr>
    </w:p>
    <w:p w14:paraId="206AD097" w14:textId="77777777" w:rsidR="00891F5F" w:rsidRDefault="00891F5F" w:rsidP="00AE2A38">
      <w:pPr>
        <w:spacing w:before="120" w:after="120" w:line="360" w:lineRule="auto"/>
        <w:jc w:val="both"/>
        <w:rPr>
          <w:rFonts w:ascii="Calibri Light" w:hAnsi="Calibri Light" w:cs="Calibri Light"/>
          <w:bCs/>
          <w:sz w:val="22"/>
          <w:szCs w:val="22"/>
        </w:rPr>
      </w:pPr>
    </w:p>
    <w:p w14:paraId="39916BFA" w14:textId="77777777" w:rsidR="00891F5F" w:rsidRDefault="00891F5F" w:rsidP="00AE2A38">
      <w:pPr>
        <w:spacing w:before="120" w:after="120" w:line="360" w:lineRule="auto"/>
        <w:jc w:val="both"/>
        <w:rPr>
          <w:rFonts w:ascii="Calibri Light" w:hAnsi="Calibri Light" w:cs="Calibri Light"/>
          <w:bCs/>
          <w:sz w:val="22"/>
          <w:szCs w:val="22"/>
        </w:rPr>
      </w:pPr>
    </w:p>
    <w:p w14:paraId="567F4ED4" w14:textId="77777777" w:rsidR="00891F5F" w:rsidRDefault="00891F5F" w:rsidP="00AE2A38">
      <w:pPr>
        <w:spacing w:before="120" w:after="120" w:line="360" w:lineRule="auto"/>
        <w:jc w:val="both"/>
        <w:rPr>
          <w:rFonts w:ascii="Calibri Light" w:hAnsi="Calibri Light" w:cs="Calibri Light"/>
          <w:bCs/>
          <w:sz w:val="22"/>
          <w:szCs w:val="22"/>
        </w:rPr>
      </w:pPr>
    </w:p>
    <w:p w14:paraId="31C60E37" w14:textId="77777777" w:rsidR="00891F5F" w:rsidRDefault="00891F5F" w:rsidP="00AE2A38">
      <w:pPr>
        <w:spacing w:before="120" w:after="120" w:line="360" w:lineRule="auto"/>
        <w:jc w:val="both"/>
        <w:rPr>
          <w:rFonts w:ascii="Calibri Light" w:hAnsi="Calibri Light" w:cs="Calibri Light"/>
          <w:bCs/>
          <w:sz w:val="22"/>
          <w:szCs w:val="22"/>
        </w:rPr>
      </w:pPr>
    </w:p>
    <w:p w14:paraId="3E80060C" w14:textId="77777777" w:rsidR="00891F5F" w:rsidRDefault="00891F5F" w:rsidP="00AE2A38">
      <w:pPr>
        <w:spacing w:before="120" w:after="120" w:line="360" w:lineRule="auto"/>
        <w:jc w:val="both"/>
        <w:rPr>
          <w:rFonts w:ascii="Calibri Light" w:hAnsi="Calibri Light" w:cs="Calibri Light"/>
          <w:bCs/>
          <w:sz w:val="22"/>
          <w:szCs w:val="22"/>
        </w:rPr>
      </w:pPr>
    </w:p>
    <w:p w14:paraId="1806D0D0" w14:textId="77777777" w:rsidR="00421B39" w:rsidRDefault="00421B39" w:rsidP="00AE2A38">
      <w:pPr>
        <w:spacing w:before="120" w:after="120" w:line="360" w:lineRule="auto"/>
        <w:jc w:val="both"/>
        <w:rPr>
          <w:rFonts w:ascii="Calibri Light" w:hAnsi="Calibri Light" w:cs="Calibri Light"/>
          <w:bCs/>
          <w:sz w:val="40"/>
          <w:szCs w:val="40"/>
          <w:u w:val="single"/>
        </w:rPr>
      </w:pPr>
    </w:p>
    <w:p w14:paraId="0C86E8C0" w14:textId="4F7F3133" w:rsidR="00891F5F" w:rsidRDefault="009A242F" w:rsidP="0088209C">
      <w:pPr>
        <w:pStyle w:val="Heading1"/>
      </w:pPr>
      <w:bookmarkStart w:id="4" w:name="_Toc215740235"/>
      <w:r>
        <w:lastRenderedPageBreak/>
        <w:t>Rules and Responsibilities</w:t>
      </w:r>
      <w:bookmarkEnd w:id="4"/>
      <w:r>
        <w:t xml:space="preserve"> </w:t>
      </w:r>
    </w:p>
    <w:p w14:paraId="528D84D0" w14:textId="09997C69" w:rsidR="0055235E" w:rsidRDefault="00E34EE2" w:rsidP="00AE2A38">
      <w:pPr>
        <w:spacing w:before="120" w:after="120" w:line="360" w:lineRule="auto"/>
        <w:jc w:val="both"/>
        <w:rPr>
          <w:rFonts w:ascii="Calibri Light" w:hAnsi="Calibri Light" w:cs="Calibri Light"/>
          <w:bCs/>
          <w:sz w:val="22"/>
          <w:szCs w:val="22"/>
        </w:rPr>
      </w:pPr>
      <w:r>
        <w:rPr>
          <w:rFonts w:ascii="Calibri Light" w:hAnsi="Calibri Light" w:cs="Calibri Light"/>
          <w:bCs/>
          <w:sz w:val="22"/>
          <w:szCs w:val="22"/>
        </w:rPr>
        <w:t>The Royal Institute of Chartered Surveyors (RICS)</w:t>
      </w:r>
      <w:r w:rsidR="00FB19D5">
        <w:rPr>
          <w:rFonts w:ascii="Calibri Light" w:hAnsi="Calibri Light" w:cs="Calibri Light"/>
          <w:bCs/>
          <w:sz w:val="22"/>
          <w:szCs w:val="22"/>
        </w:rPr>
        <w:t xml:space="preserve"> state that members </w:t>
      </w:r>
      <w:r w:rsidR="00556677">
        <w:rPr>
          <w:rFonts w:ascii="Calibri Light" w:hAnsi="Calibri Light" w:cs="Calibri Light"/>
          <w:bCs/>
          <w:sz w:val="22"/>
          <w:szCs w:val="22"/>
        </w:rPr>
        <w:t xml:space="preserve">in the construction industry must act with professionalism </w:t>
      </w:r>
      <w:r w:rsidR="001B58CC">
        <w:rPr>
          <w:rFonts w:ascii="Calibri Light" w:hAnsi="Calibri Light" w:cs="Calibri Light"/>
          <w:bCs/>
          <w:sz w:val="22"/>
          <w:szCs w:val="22"/>
        </w:rPr>
        <w:t xml:space="preserve">and uphold quality </w:t>
      </w:r>
      <w:r w:rsidR="000E21C6">
        <w:rPr>
          <w:rFonts w:ascii="Calibri Light" w:hAnsi="Calibri Light" w:cs="Calibri Light"/>
          <w:bCs/>
          <w:sz w:val="22"/>
          <w:szCs w:val="22"/>
        </w:rPr>
        <w:t xml:space="preserve">and safety within their work. </w:t>
      </w:r>
      <w:r w:rsidR="00D700BE">
        <w:rPr>
          <w:rFonts w:ascii="Calibri Light" w:hAnsi="Calibri Light" w:cs="Calibri Light"/>
          <w:bCs/>
          <w:sz w:val="22"/>
          <w:szCs w:val="22"/>
        </w:rPr>
        <w:t>It’s</w:t>
      </w:r>
      <w:r w:rsidR="000E21C6">
        <w:rPr>
          <w:rFonts w:ascii="Calibri Light" w:hAnsi="Calibri Light" w:cs="Calibri Light"/>
          <w:bCs/>
          <w:sz w:val="22"/>
          <w:szCs w:val="22"/>
        </w:rPr>
        <w:t xml:space="preserve"> stated in the </w:t>
      </w:r>
      <w:r w:rsidR="0012011C">
        <w:rPr>
          <w:rFonts w:ascii="Calibri Light" w:hAnsi="Calibri Light" w:cs="Calibri Light"/>
          <w:bCs/>
          <w:sz w:val="22"/>
          <w:szCs w:val="22"/>
        </w:rPr>
        <w:t>(</w:t>
      </w:r>
      <w:r w:rsidR="000E21C6">
        <w:rPr>
          <w:rFonts w:ascii="Calibri Light" w:hAnsi="Calibri Light" w:cs="Calibri Light"/>
          <w:bCs/>
          <w:sz w:val="22"/>
          <w:szCs w:val="22"/>
        </w:rPr>
        <w:t>RICS</w:t>
      </w:r>
      <w:r w:rsidR="0012011C">
        <w:rPr>
          <w:rFonts w:ascii="Calibri Light" w:hAnsi="Calibri Light" w:cs="Calibri Light"/>
          <w:bCs/>
          <w:sz w:val="22"/>
          <w:szCs w:val="22"/>
        </w:rPr>
        <w:t xml:space="preserve"> Rules of Conduct 2021)</w:t>
      </w:r>
      <w:r w:rsidR="000E21C6">
        <w:rPr>
          <w:rFonts w:ascii="Calibri Light" w:hAnsi="Calibri Light" w:cs="Calibri Light"/>
          <w:bCs/>
          <w:sz w:val="22"/>
          <w:szCs w:val="22"/>
        </w:rPr>
        <w:t xml:space="preserve"> </w:t>
      </w:r>
      <w:r w:rsidR="00D700BE">
        <w:rPr>
          <w:rFonts w:ascii="Calibri Light" w:hAnsi="Calibri Light" w:cs="Calibri Light"/>
          <w:bCs/>
          <w:sz w:val="22"/>
          <w:szCs w:val="22"/>
        </w:rPr>
        <w:t xml:space="preserve">that “members and firms </w:t>
      </w:r>
      <w:r w:rsidR="00B16E13">
        <w:rPr>
          <w:rFonts w:ascii="Calibri Light" w:hAnsi="Calibri Light" w:cs="Calibri Light"/>
          <w:bCs/>
          <w:sz w:val="22"/>
          <w:szCs w:val="22"/>
        </w:rPr>
        <w:t xml:space="preserve">must be honest, act with integrity and comply with their professional </w:t>
      </w:r>
      <w:r w:rsidR="008E6D4C">
        <w:rPr>
          <w:rFonts w:ascii="Calibri Light" w:hAnsi="Calibri Light" w:cs="Calibri Light"/>
          <w:bCs/>
          <w:sz w:val="22"/>
          <w:szCs w:val="22"/>
        </w:rPr>
        <w:t>obligations, including obligations to the RICS”.</w:t>
      </w:r>
      <w:r w:rsidR="00DD2C89">
        <w:rPr>
          <w:rFonts w:ascii="Calibri Light" w:hAnsi="Calibri Light" w:cs="Calibri Light"/>
          <w:bCs/>
          <w:sz w:val="22"/>
          <w:szCs w:val="22"/>
        </w:rPr>
        <w:t xml:space="preserve"> </w:t>
      </w:r>
      <w:r w:rsidR="00151623">
        <w:rPr>
          <w:rFonts w:ascii="Calibri Light" w:hAnsi="Calibri Light" w:cs="Calibri Light"/>
          <w:bCs/>
          <w:sz w:val="22"/>
          <w:szCs w:val="22"/>
        </w:rPr>
        <w:t>When a</w:t>
      </w:r>
      <w:r w:rsidR="00DD2C89">
        <w:rPr>
          <w:rFonts w:ascii="Calibri Light" w:hAnsi="Calibri Light" w:cs="Calibri Light"/>
          <w:bCs/>
          <w:sz w:val="22"/>
          <w:szCs w:val="22"/>
        </w:rPr>
        <w:t xml:space="preserve">pplied to this situation it means that </w:t>
      </w:r>
      <w:r w:rsidR="00643F81">
        <w:rPr>
          <w:rFonts w:ascii="Calibri Light" w:hAnsi="Calibri Light" w:cs="Calibri Light"/>
          <w:bCs/>
          <w:sz w:val="22"/>
          <w:szCs w:val="22"/>
        </w:rPr>
        <w:t xml:space="preserve">the project manager </w:t>
      </w:r>
      <w:r w:rsidR="00AC53D1">
        <w:rPr>
          <w:rFonts w:ascii="Calibri Light" w:hAnsi="Calibri Light" w:cs="Calibri Light"/>
          <w:bCs/>
          <w:sz w:val="22"/>
          <w:szCs w:val="22"/>
        </w:rPr>
        <w:t xml:space="preserve">has a duty to report the problem and ensure all concrete meets safety requirements. </w:t>
      </w:r>
      <w:r w:rsidR="004E218B">
        <w:rPr>
          <w:rFonts w:ascii="Calibri Light" w:hAnsi="Calibri Light" w:cs="Calibri Light"/>
          <w:bCs/>
          <w:sz w:val="22"/>
          <w:szCs w:val="22"/>
        </w:rPr>
        <w:t xml:space="preserve">If the project manager failed to do this then </w:t>
      </w:r>
      <w:r w:rsidR="00C814D4">
        <w:rPr>
          <w:rFonts w:ascii="Calibri Light" w:hAnsi="Calibri Light" w:cs="Calibri Light"/>
          <w:bCs/>
          <w:sz w:val="22"/>
          <w:szCs w:val="22"/>
        </w:rPr>
        <w:t xml:space="preserve">it would not only mean they are doing something </w:t>
      </w:r>
      <w:r w:rsidR="00B8199C">
        <w:rPr>
          <w:rFonts w:ascii="Calibri Light" w:hAnsi="Calibri Light" w:cs="Calibri Light"/>
          <w:bCs/>
          <w:sz w:val="22"/>
          <w:szCs w:val="22"/>
        </w:rPr>
        <w:t>unethical,</w:t>
      </w:r>
      <w:r w:rsidR="00C814D4">
        <w:rPr>
          <w:rFonts w:ascii="Calibri Light" w:hAnsi="Calibri Light" w:cs="Calibri Light"/>
          <w:bCs/>
          <w:sz w:val="22"/>
          <w:szCs w:val="22"/>
        </w:rPr>
        <w:t xml:space="preserve"> but they would also be in breach of </w:t>
      </w:r>
      <w:r w:rsidR="00CB5931">
        <w:rPr>
          <w:rFonts w:ascii="Calibri Light" w:hAnsi="Calibri Light" w:cs="Calibri Light"/>
          <w:bCs/>
          <w:sz w:val="22"/>
          <w:szCs w:val="22"/>
        </w:rPr>
        <w:t>the ethical code which is expected to be upheld throughout the construction industry.</w:t>
      </w:r>
      <w:r w:rsidR="00C814D4">
        <w:rPr>
          <w:rFonts w:ascii="Calibri Light" w:hAnsi="Calibri Light" w:cs="Calibri Light"/>
          <w:bCs/>
          <w:sz w:val="22"/>
          <w:szCs w:val="22"/>
        </w:rPr>
        <w:t xml:space="preserve"> </w:t>
      </w:r>
    </w:p>
    <w:p w14:paraId="2B19459C" w14:textId="77777777" w:rsidR="000A5FBD" w:rsidRDefault="000A5FBD" w:rsidP="00AE2A38">
      <w:pPr>
        <w:spacing w:before="120" w:after="120" w:line="360" w:lineRule="auto"/>
        <w:jc w:val="both"/>
        <w:rPr>
          <w:rFonts w:ascii="Calibri Light" w:hAnsi="Calibri Light" w:cs="Calibri Light"/>
          <w:bCs/>
          <w:sz w:val="22"/>
          <w:szCs w:val="22"/>
        </w:rPr>
      </w:pPr>
    </w:p>
    <w:p w14:paraId="761213AA" w14:textId="77777777" w:rsidR="00303202" w:rsidRDefault="00303202" w:rsidP="00AE2A38">
      <w:pPr>
        <w:spacing w:before="120" w:after="120" w:line="360" w:lineRule="auto"/>
        <w:jc w:val="both"/>
        <w:rPr>
          <w:rFonts w:ascii="Calibri Light" w:hAnsi="Calibri Light" w:cs="Calibri Light"/>
          <w:bCs/>
          <w:sz w:val="22"/>
          <w:szCs w:val="22"/>
        </w:rPr>
      </w:pPr>
    </w:p>
    <w:p w14:paraId="6895C0E3" w14:textId="77777777" w:rsidR="00303202" w:rsidRDefault="00303202" w:rsidP="00AE2A38">
      <w:pPr>
        <w:spacing w:before="120" w:after="120" w:line="360" w:lineRule="auto"/>
        <w:jc w:val="both"/>
        <w:rPr>
          <w:rFonts w:ascii="Calibri Light" w:hAnsi="Calibri Light" w:cs="Calibri Light"/>
          <w:bCs/>
          <w:sz w:val="22"/>
          <w:szCs w:val="22"/>
        </w:rPr>
      </w:pPr>
    </w:p>
    <w:p w14:paraId="5E6F3099" w14:textId="77777777" w:rsidR="00303202" w:rsidRDefault="00303202" w:rsidP="00AE2A38">
      <w:pPr>
        <w:spacing w:before="120" w:after="120" w:line="360" w:lineRule="auto"/>
        <w:jc w:val="both"/>
        <w:rPr>
          <w:rFonts w:ascii="Calibri Light" w:hAnsi="Calibri Light" w:cs="Calibri Light"/>
          <w:bCs/>
          <w:sz w:val="22"/>
          <w:szCs w:val="22"/>
        </w:rPr>
      </w:pPr>
    </w:p>
    <w:p w14:paraId="5584F7D3" w14:textId="77777777" w:rsidR="00303202" w:rsidRDefault="00303202" w:rsidP="00AE2A38">
      <w:pPr>
        <w:spacing w:before="120" w:after="120" w:line="360" w:lineRule="auto"/>
        <w:jc w:val="both"/>
        <w:rPr>
          <w:rFonts w:ascii="Calibri Light" w:hAnsi="Calibri Light" w:cs="Calibri Light"/>
          <w:bCs/>
          <w:sz w:val="22"/>
          <w:szCs w:val="22"/>
        </w:rPr>
      </w:pPr>
    </w:p>
    <w:p w14:paraId="2CF21948" w14:textId="77777777" w:rsidR="00303202" w:rsidRDefault="00303202" w:rsidP="00AE2A38">
      <w:pPr>
        <w:spacing w:before="120" w:after="120" w:line="360" w:lineRule="auto"/>
        <w:jc w:val="both"/>
        <w:rPr>
          <w:rFonts w:ascii="Calibri Light" w:hAnsi="Calibri Light" w:cs="Calibri Light"/>
          <w:bCs/>
          <w:sz w:val="22"/>
          <w:szCs w:val="22"/>
        </w:rPr>
      </w:pPr>
    </w:p>
    <w:p w14:paraId="22A57EE3" w14:textId="77777777" w:rsidR="00303202" w:rsidRDefault="00303202" w:rsidP="00AE2A38">
      <w:pPr>
        <w:spacing w:before="120" w:after="120" w:line="360" w:lineRule="auto"/>
        <w:jc w:val="both"/>
        <w:rPr>
          <w:rFonts w:ascii="Calibri Light" w:hAnsi="Calibri Light" w:cs="Calibri Light"/>
          <w:bCs/>
          <w:sz w:val="22"/>
          <w:szCs w:val="22"/>
        </w:rPr>
      </w:pPr>
    </w:p>
    <w:p w14:paraId="52EC82CF" w14:textId="77777777" w:rsidR="00303202" w:rsidRDefault="00303202" w:rsidP="00AE2A38">
      <w:pPr>
        <w:spacing w:before="120" w:after="120" w:line="360" w:lineRule="auto"/>
        <w:jc w:val="both"/>
        <w:rPr>
          <w:rFonts w:ascii="Calibri Light" w:hAnsi="Calibri Light" w:cs="Calibri Light"/>
          <w:bCs/>
          <w:sz w:val="22"/>
          <w:szCs w:val="22"/>
        </w:rPr>
      </w:pPr>
    </w:p>
    <w:p w14:paraId="36595D0D" w14:textId="77777777" w:rsidR="00303202" w:rsidRDefault="00303202" w:rsidP="00AE2A38">
      <w:pPr>
        <w:spacing w:before="120" w:after="120" w:line="360" w:lineRule="auto"/>
        <w:jc w:val="both"/>
        <w:rPr>
          <w:rFonts w:ascii="Calibri Light" w:hAnsi="Calibri Light" w:cs="Calibri Light"/>
          <w:bCs/>
          <w:sz w:val="22"/>
          <w:szCs w:val="22"/>
        </w:rPr>
      </w:pPr>
    </w:p>
    <w:p w14:paraId="2902797B" w14:textId="77777777" w:rsidR="00303202" w:rsidRDefault="00303202" w:rsidP="00AE2A38">
      <w:pPr>
        <w:spacing w:before="120" w:after="120" w:line="360" w:lineRule="auto"/>
        <w:jc w:val="both"/>
        <w:rPr>
          <w:rFonts w:ascii="Calibri Light" w:hAnsi="Calibri Light" w:cs="Calibri Light"/>
          <w:bCs/>
          <w:sz w:val="22"/>
          <w:szCs w:val="22"/>
        </w:rPr>
      </w:pPr>
    </w:p>
    <w:p w14:paraId="63B6DA6A" w14:textId="77777777" w:rsidR="00303202" w:rsidRDefault="00303202" w:rsidP="00AE2A38">
      <w:pPr>
        <w:spacing w:before="120" w:after="120" w:line="360" w:lineRule="auto"/>
        <w:jc w:val="both"/>
        <w:rPr>
          <w:rFonts w:ascii="Calibri Light" w:hAnsi="Calibri Light" w:cs="Calibri Light"/>
          <w:bCs/>
          <w:sz w:val="22"/>
          <w:szCs w:val="22"/>
        </w:rPr>
      </w:pPr>
    </w:p>
    <w:p w14:paraId="2C53CBB3" w14:textId="77777777" w:rsidR="00303202" w:rsidRDefault="00303202" w:rsidP="00AE2A38">
      <w:pPr>
        <w:spacing w:before="120" w:after="120" w:line="360" w:lineRule="auto"/>
        <w:jc w:val="both"/>
        <w:rPr>
          <w:rFonts w:ascii="Calibri Light" w:hAnsi="Calibri Light" w:cs="Calibri Light"/>
          <w:bCs/>
          <w:sz w:val="22"/>
          <w:szCs w:val="22"/>
        </w:rPr>
      </w:pPr>
    </w:p>
    <w:p w14:paraId="77342A15" w14:textId="77777777" w:rsidR="00303202" w:rsidRDefault="00303202" w:rsidP="00AE2A38">
      <w:pPr>
        <w:spacing w:before="120" w:after="120" w:line="360" w:lineRule="auto"/>
        <w:jc w:val="both"/>
        <w:rPr>
          <w:rFonts w:ascii="Calibri Light" w:hAnsi="Calibri Light" w:cs="Calibri Light"/>
          <w:bCs/>
          <w:sz w:val="22"/>
          <w:szCs w:val="22"/>
        </w:rPr>
      </w:pPr>
    </w:p>
    <w:p w14:paraId="4570F448" w14:textId="77777777" w:rsidR="00303202" w:rsidRDefault="00303202" w:rsidP="00AE2A38">
      <w:pPr>
        <w:spacing w:before="120" w:after="120" w:line="360" w:lineRule="auto"/>
        <w:jc w:val="both"/>
        <w:rPr>
          <w:rFonts w:ascii="Calibri Light" w:hAnsi="Calibri Light" w:cs="Calibri Light"/>
          <w:bCs/>
          <w:sz w:val="22"/>
          <w:szCs w:val="22"/>
        </w:rPr>
      </w:pPr>
    </w:p>
    <w:p w14:paraId="6C58A197" w14:textId="77777777" w:rsidR="00303202" w:rsidRDefault="00303202" w:rsidP="00AE2A38">
      <w:pPr>
        <w:spacing w:before="120" w:after="120" w:line="360" w:lineRule="auto"/>
        <w:jc w:val="both"/>
        <w:rPr>
          <w:rFonts w:ascii="Calibri Light" w:hAnsi="Calibri Light" w:cs="Calibri Light"/>
          <w:bCs/>
          <w:sz w:val="22"/>
          <w:szCs w:val="22"/>
        </w:rPr>
      </w:pPr>
    </w:p>
    <w:p w14:paraId="5C29C75C" w14:textId="77777777" w:rsidR="00303202" w:rsidRDefault="00303202" w:rsidP="00AE2A38">
      <w:pPr>
        <w:spacing w:before="120" w:after="120" w:line="360" w:lineRule="auto"/>
        <w:jc w:val="both"/>
        <w:rPr>
          <w:rFonts w:ascii="Calibri Light" w:hAnsi="Calibri Light" w:cs="Calibri Light"/>
          <w:bCs/>
          <w:sz w:val="22"/>
          <w:szCs w:val="22"/>
        </w:rPr>
      </w:pPr>
    </w:p>
    <w:p w14:paraId="29BDAA96" w14:textId="77777777" w:rsidR="00832F56" w:rsidRDefault="00832F56" w:rsidP="0088209C">
      <w:pPr>
        <w:pStyle w:val="Heading1"/>
      </w:pPr>
      <w:bookmarkStart w:id="5" w:name="_Toc215740236"/>
    </w:p>
    <w:p w14:paraId="6024EF1F" w14:textId="23DE7F12" w:rsidR="00303202" w:rsidRPr="005D5C62" w:rsidRDefault="005D5C62" w:rsidP="0088209C">
      <w:pPr>
        <w:pStyle w:val="Heading1"/>
      </w:pPr>
      <w:r w:rsidRPr="005D5C62">
        <w:t>Your Decision</w:t>
      </w:r>
      <w:bookmarkEnd w:id="5"/>
    </w:p>
    <w:p w14:paraId="49B0BE5E" w14:textId="07548FD1" w:rsidR="0055235E" w:rsidRDefault="00066E0F" w:rsidP="00AE2A38">
      <w:pPr>
        <w:spacing w:before="120" w:after="120" w:line="360" w:lineRule="auto"/>
        <w:jc w:val="both"/>
        <w:rPr>
          <w:rFonts w:ascii="Calibri Light" w:hAnsi="Calibri Light" w:cs="Calibri Light"/>
          <w:bCs/>
          <w:sz w:val="22"/>
          <w:szCs w:val="22"/>
        </w:rPr>
      </w:pPr>
      <w:r>
        <w:rPr>
          <w:rFonts w:ascii="Calibri Light" w:hAnsi="Calibri Light" w:cs="Calibri Light"/>
          <w:bCs/>
          <w:sz w:val="22"/>
          <w:szCs w:val="22"/>
        </w:rPr>
        <w:t>If I were to be placed in this situation then I would</w:t>
      </w:r>
      <w:r w:rsidR="00A95F1C">
        <w:rPr>
          <w:rFonts w:ascii="Calibri Light" w:hAnsi="Calibri Light" w:cs="Calibri Light"/>
          <w:bCs/>
          <w:sz w:val="22"/>
          <w:szCs w:val="22"/>
        </w:rPr>
        <w:t xml:space="preserve"> </w:t>
      </w:r>
      <w:r w:rsidR="00D3282C">
        <w:rPr>
          <w:rFonts w:ascii="Calibri Light" w:hAnsi="Calibri Light" w:cs="Calibri Light"/>
          <w:bCs/>
          <w:sz w:val="22"/>
          <w:szCs w:val="22"/>
        </w:rPr>
        <w:t xml:space="preserve">report the bad quality </w:t>
      </w:r>
      <w:r w:rsidR="005D130E">
        <w:rPr>
          <w:rFonts w:ascii="Calibri Light" w:hAnsi="Calibri Light" w:cs="Calibri Light"/>
          <w:bCs/>
          <w:sz w:val="22"/>
          <w:szCs w:val="22"/>
        </w:rPr>
        <w:t>concrete and</w:t>
      </w:r>
      <w:r w:rsidR="00D3282C">
        <w:rPr>
          <w:rFonts w:ascii="Calibri Light" w:hAnsi="Calibri Light" w:cs="Calibri Light"/>
          <w:bCs/>
          <w:sz w:val="22"/>
          <w:szCs w:val="22"/>
        </w:rPr>
        <w:t xml:space="preserve"> have it all replaced </w:t>
      </w:r>
      <w:r w:rsidR="005D130E">
        <w:rPr>
          <w:rFonts w:ascii="Calibri Light" w:hAnsi="Calibri Light" w:cs="Calibri Light"/>
          <w:bCs/>
          <w:sz w:val="22"/>
          <w:szCs w:val="22"/>
        </w:rPr>
        <w:t xml:space="preserve">or repaired </w:t>
      </w:r>
      <w:r w:rsidR="00D3282C">
        <w:rPr>
          <w:rFonts w:ascii="Calibri Light" w:hAnsi="Calibri Light" w:cs="Calibri Light"/>
          <w:bCs/>
          <w:sz w:val="22"/>
          <w:szCs w:val="22"/>
        </w:rPr>
        <w:t xml:space="preserve">to a better </w:t>
      </w:r>
      <w:r w:rsidR="005D130E">
        <w:rPr>
          <w:rFonts w:ascii="Calibri Light" w:hAnsi="Calibri Light" w:cs="Calibri Light"/>
          <w:bCs/>
          <w:sz w:val="22"/>
          <w:szCs w:val="22"/>
        </w:rPr>
        <w:t>standard,</w:t>
      </w:r>
      <w:r w:rsidR="00D3282C">
        <w:rPr>
          <w:rFonts w:ascii="Calibri Light" w:hAnsi="Calibri Light" w:cs="Calibri Light"/>
          <w:bCs/>
          <w:sz w:val="22"/>
          <w:szCs w:val="22"/>
        </w:rPr>
        <w:t xml:space="preserve"> so it all meets the specified strength requirements</w:t>
      </w:r>
      <w:r w:rsidR="005D130E">
        <w:rPr>
          <w:rFonts w:ascii="Calibri Light" w:hAnsi="Calibri Light" w:cs="Calibri Light"/>
          <w:bCs/>
          <w:sz w:val="22"/>
          <w:szCs w:val="22"/>
        </w:rPr>
        <w:t xml:space="preserve">. </w:t>
      </w:r>
      <w:r w:rsidR="008745A9">
        <w:rPr>
          <w:rFonts w:ascii="Calibri Light" w:hAnsi="Calibri Light" w:cs="Calibri Light"/>
          <w:bCs/>
          <w:sz w:val="22"/>
          <w:szCs w:val="22"/>
        </w:rPr>
        <w:t xml:space="preserve">This would keep </w:t>
      </w:r>
      <w:r w:rsidR="00FB6139">
        <w:rPr>
          <w:rFonts w:ascii="Calibri Light" w:hAnsi="Calibri Light" w:cs="Calibri Light"/>
          <w:bCs/>
          <w:sz w:val="22"/>
          <w:szCs w:val="22"/>
        </w:rPr>
        <w:t>future occupants of the hospital safe by ensuring strong structural integrity and durability.</w:t>
      </w:r>
      <w:r w:rsidR="00C61B51">
        <w:rPr>
          <w:rFonts w:ascii="Calibri Light" w:hAnsi="Calibri Light" w:cs="Calibri Light"/>
          <w:bCs/>
          <w:sz w:val="22"/>
          <w:szCs w:val="22"/>
        </w:rPr>
        <w:t xml:space="preserve"> As well as this, I would also be </w:t>
      </w:r>
      <w:r w:rsidR="00883744">
        <w:rPr>
          <w:rFonts w:ascii="Calibri Light" w:hAnsi="Calibri Light" w:cs="Calibri Light"/>
          <w:bCs/>
          <w:sz w:val="22"/>
          <w:szCs w:val="22"/>
        </w:rPr>
        <w:t xml:space="preserve">demonstrating good professional </w:t>
      </w:r>
      <w:r w:rsidR="003A2D04">
        <w:rPr>
          <w:rFonts w:ascii="Calibri Light" w:hAnsi="Calibri Light" w:cs="Calibri Light"/>
          <w:bCs/>
          <w:sz w:val="22"/>
          <w:szCs w:val="22"/>
        </w:rPr>
        <w:t>integrity,</w:t>
      </w:r>
      <w:r w:rsidR="00883744">
        <w:rPr>
          <w:rFonts w:ascii="Calibri Light" w:hAnsi="Calibri Light" w:cs="Calibri Light"/>
          <w:bCs/>
          <w:sz w:val="22"/>
          <w:szCs w:val="22"/>
        </w:rPr>
        <w:t xml:space="preserve"> </w:t>
      </w:r>
      <w:r w:rsidR="007E7F79">
        <w:rPr>
          <w:rFonts w:ascii="Calibri Light" w:hAnsi="Calibri Light" w:cs="Calibri Light"/>
          <w:bCs/>
          <w:sz w:val="22"/>
          <w:szCs w:val="22"/>
        </w:rPr>
        <w:t xml:space="preserve">and </w:t>
      </w:r>
      <w:r w:rsidR="00D224AC">
        <w:rPr>
          <w:rFonts w:ascii="Calibri Light" w:hAnsi="Calibri Light" w:cs="Calibri Light"/>
          <w:bCs/>
          <w:sz w:val="22"/>
          <w:szCs w:val="22"/>
        </w:rPr>
        <w:t xml:space="preserve">compliance </w:t>
      </w:r>
      <w:r w:rsidR="007E7F79">
        <w:rPr>
          <w:rFonts w:ascii="Calibri Light" w:hAnsi="Calibri Light" w:cs="Calibri Light"/>
          <w:bCs/>
          <w:sz w:val="22"/>
          <w:szCs w:val="22"/>
        </w:rPr>
        <w:t xml:space="preserve">with the </w:t>
      </w:r>
      <w:r w:rsidR="00DD2246">
        <w:rPr>
          <w:rFonts w:ascii="Calibri Light" w:hAnsi="Calibri Light" w:cs="Calibri Light"/>
          <w:bCs/>
          <w:sz w:val="22"/>
          <w:szCs w:val="22"/>
        </w:rPr>
        <w:t xml:space="preserve">ethical guidelines </w:t>
      </w:r>
      <w:r w:rsidR="00A331A8">
        <w:rPr>
          <w:rFonts w:ascii="Calibri Light" w:hAnsi="Calibri Light" w:cs="Calibri Light"/>
          <w:bCs/>
          <w:sz w:val="22"/>
          <w:szCs w:val="22"/>
        </w:rPr>
        <w:t>set out from</w:t>
      </w:r>
      <w:r w:rsidR="00B93F48">
        <w:rPr>
          <w:rFonts w:ascii="Calibri Light" w:hAnsi="Calibri Light" w:cs="Calibri Light"/>
          <w:bCs/>
          <w:sz w:val="22"/>
          <w:szCs w:val="22"/>
        </w:rPr>
        <w:t xml:space="preserve"> RICS. Although this decision</w:t>
      </w:r>
      <w:r w:rsidR="003A2D04">
        <w:rPr>
          <w:rFonts w:ascii="Calibri Light" w:hAnsi="Calibri Light" w:cs="Calibri Light"/>
          <w:bCs/>
          <w:sz w:val="22"/>
          <w:szCs w:val="22"/>
        </w:rPr>
        <w:t xml:space="preserve"> could cause time delays and add costs </w:t>
      </w:r>
      <w:r w:rsidR="003D30BF">
        <w:rPr>
          <w:rFonts w:ascii="Calibri Light" w:hAnsi="Calibri Light" w:cs="Calibri Light"/>
          <w:bCs/>
          <w:sz w:val="22"/>
          <w:szCs w:val="22"/>
        </w:rPr>
        <w:t xml:space="preserve">to the project, I would be upholding integrity and </w:t>
      </w:r>
      <w:r w:rsidR="001703BE">
        <w:rPr>
          <w:rFonts w:ascii="Calibri Light" w:hAnsi="Calibri Light" w:cs="Calibri Light"/>
          <w:bCs/>
          <w:sz w:val="22"/>
          <w:szCs w:val="22"/>
        </w:rPr>
        <w:t xml:space="preserve">be working with transparency </w:t>
      </w:r>
      <w:r w:rsidR="003224A4">
        <w:rPr>
          <w:rFonts w:ascii="Calibri Light" w:hAnsi="Calibri Light" w:cs="Calibri Light"/>
          <w:bCs/>
          <w:sz w:val="22"/>
          <w:szCs w:val="22"/>
        </w:rPr>
        <w:t xml:space="preserve">meaning I would be maintaining </w:t>
      </w:r>
      <w:r w:rsidR="001703BE">
        <w:rPr>
          <w:rFonts w:ascii="Calibri Light" w:hAnsi="Calibri Light" w:cs="Calibri Light"/>
          <w:bCs/>
          <w:sz w:val="22"/>
          <w:szCs w:val="22"/>
        </w:rPr>
        <w:t xml:space="preserve">mine and the </w:t>
      </w:r>
      <w:r w:rsidR="004318CE">
        <w:rPr>
          <w:rFonts w:ascii="Calibri Light" w:hAnsi="Calibri Light" w:cs="Calibri Light"/>
          <w:bCs/>
          <w:sz w:val="22"/>
          <w:szCs w:val="22"/>
        </w:rPr>
        <w:t>company’s</w:t>
      </w:r>
      <w:r w:rsidR="001703BE">
        <w:rPr>
          <w:rFonts w:ascii="Calibri Light" w:hAnsi="Calibri Light" w:cs="Calibri Light"/>
          <w:bCs/>
          <w:sz w:val="22"/>
          <w:szCs w:val="22"/>
        </w:rPr>
        <w:t xml:space="preserve"> </w:t>
      </w:r>
      <w:r w:rsidR="004318CE">
        <w:rPr>
          <w:rFonts w:ascii="Calibri Light" w:hAnsi="Calibri Light" w:cs="Calibri Light"/>
          <w:bCs/>
          <w:sz w:val="22"/>
          <w:szCs w:val="22"/>
        </w:rPr>
        <w:t xml:space="preserve">professional </w:t>
      </w:r>
      <w:r w:rsidR="001703BE">
        <w:rPr>
          <w:rFonts w:ascii="Calibri Light" w:hAnsi="Calibri Light" w:cs="Calibri Light"/>
          <w:bCs/>
          <w:sz w:val="22"/>
          <w:szCs w:val="22"/>
        </w:rPr>
        <w:t>image.</w:t>
      </w:r>
    </w:p>
    <w:p w14:paraId="4E9D5F52" w14:textId="77777777" w:rsidR="003B1E9C" w:rsidRDefault="003B1E9C" w:rsidP="00AE2A38">
      <w:pPr>
        <w:spacing w:before="120" w:after="120" w:line="360" w:lineRule="auto"/>
        <w:jc w:val="both"/>
        <w:rPr>
          <w:rFonts w:ascii="Calibri Light" w:hAnsi="Calibri Light" w:cs="Calibri Light"/>
          <w:bCs/>
          <w:sz w:val="22"/>
          <w:szCs w:val="22"/>
        </w:rPr>
      </w:pPr>
    </w:p>
    <w:p w14:paraId="771FF7A6" w14:textId="77777777" w:rsidR="003B1E9C" w:rsidRDefault="003B1E9C" w:rsidP="00AE2A38">
      <w:pPr>
        <w:spacing w:before="120" w:after="120" w:line="360" w:lineRule="auto"/>
        <w:jc w:val="both"/>
        <w:rPr>
          <w:rFonts w:ascii="Calibri Light" w:hAnsi="Calibri Light" w:cs="Calibri Light"/>
          <w:bCs/>
          <w:sz w:val="22"/>
          <w:szCs w:val="22"/>
        </w:rPr>
      </w:pPr>
    </w:p>
    <w:p w14:paraId="00436B3D" w14:textId="77777777" w:rsidR="003B1E9C" w:rsidRDefault="003B1E9C" w:rsidP="00AE2A38">
      <w:pPr>
        <w:spacing w:before="120" w:after="120" w:line="360" w:lineRule="auto"/>
        <w:jc w:val="both"/>
        <w:rPr>
          <w:rFonts w:ascii="Calibri Light" w:hAnsi="Calibri Light" w:cs="Calibri Light"/>
          <w:bCs/>
          <w:sz w:val="22"/>
          <w:szCs w:val="22"/>
        </w:rPr>
      </w:pPr>
    </w:p>
    <w:p w14:paraId="7F09471A" w14:textId="77777777" w:rsidR="003B1E9C" w:rsidRDefault="003B1E9C" w:rsidP="00AE2A38">
      <w:pPr>
        <w:spacing w:before="120" w:after="120" w:line="360" w:lineRule="auto"/>
        <w:jc w:val="both"/>
        <w:rPr>
          <w:rFonts w:ascii="Calibri Light" w:hAnsi="Calibri Light" w:cs="Calibri Light"/>
          <w:bCs/>
          <w:sz w:val="22"/>
          <w:szCs w:val="22"/>
        </w:rPr>
      </w:pPr>
    </w:p>
    <w:p w14:paraId="021D4BF0" w14:textId="77777777" w:rsidR="003B1E9C" w:rsidRDefault="003B1E9C" w:rsidP="00AE2A38">
      <w:pPr>
        <w:spacing w:before="120" w:after="120" w:line="360" w:lineRule="auto"/>
        <w:jc w:val="both"/>
        <w:rPr>
          <w:rFonts w:ascii="Calibri Light" w:hAnsi="Calibri Light" w:cs="Calibri Light"/>
          <w:bCs/>
          <w:sz w:val="22"/>
          <w:szCs w:val="22"/>
        </w:rPr>
      </w:pPr>
    </w:p>
    <w:p w14:paraId="74ED3F3B" w14:textId="77777777" w:rsidR="003B1E9C" w:rsidRDefault="003B1E9C" w:rsidP="00AE2A38">
      <w:pPr>
        <w:spacing w:before="120" w:after="120" w:line="360" w:lineRule="auto"/>
        <w:jc w:val="both"/>
        <w:rPr>
          <w:rFonts w:ascii="Calibri Light" w:hAnsi="Calibri Light" w:cs="Calibri Light"/>
          <w:bCs/>
          <w:sz w:val="22"/>
          <w:szCs w:val="22"/>
        </w:rPr>
      </w:pPr>
    </w:p>
    <w:p w14:paraId="22C2BF43" w14:textId="77777777" w:rsidR="003B1E9C" w:rsidRDefault="003B1E9C" w:rsidP="00AE2A38">
      <w:pPr>
        <w:spacing w:before="120" w:after="120" w:line="360" w:lineRule="auto"/>
        <w:jc w:val="both"/>
        <w:rPr>
          <w:rFonts w:ascii="Calibri Light" w:hAnsi="Calibri Light" w:cs="Calibri Light"/>
          <w:bCs/>
          <w:sz w:val="22"/>
          <w:szCs w:val="22"/>
        </w:rPr>
      </w:pPr>
    </w:p>
    <w:p w14:paraId="69027A15" w14:textId="77777777" w:rsidR="003B1E9C" w:rsidRDefault="003B1E9C" w:rsidP="00AE2A38">
      <w:pPr>
        <w:spacing w:before="120" w:after="120" w:line="360" w:lineRule="auto"/>
        <w:jc w:val="both"/>
        <w:rPr>
          <w:rFonts w:ascii="Calibri Light" w:hAnsi="Calibri Light" w:cs="Calibri Light"/>
          <w:bCs/>
          <w:sz w:val="22"/>
          <w:szCs w:val="22"/>
        </w:rPr>
      </w:pPr>
    </w:p>
    <w:p w14:paraId="1FB4B8C6" w14:textId="77777777" w:rsidR="003B1E9C" w:rsidRDefault="003B1E9C" w:rsidP="00AE2A38">
      <w:pPr>
        <w:spacing w:before="120" w:after="120" w:line="360" w:lineRule="auto"/>
        <w:jc w:val="both"/>
        <w:rPr>
          <w:rFonts w:ascii="Calibri Light" w:hAnsi="Calibri Light" w:cs="Calibri Light"/>
          <w:bCs/>
          <w:sz w:val="22"/>
          <w:szCs w:val="22"/>
        </w:rPr>
      </w:pPr>
    </w:p>
    <w:p w14:paraId="5D4BB775" w14:textId="77777777" w:rsidR="003B1E9C" w:rsidRDefault="003B1E9C" w:rsidP="00AE2A38">
      <w:pPr>
        <w:spacing w:before="120" w:after="120" w:line="360" w:lineRule="auto"/>
        <w:jc w:val="both"/>
        <w:rPr>
          <w:rFonts w:ascii="Calibri Light" w:hAnsi="Calibri Light" w:cs="Calibri Light"/>
          <w:bCs/>
          <w:sz w:val="22"/>
          <w:szCs w:val="22"/>
        </w:rPr>
      </w:pPr>
    </w:p>
    <w:p w14:paraId="2C2E11BD" w14:textId="77777777" w:rsidR="003B1E9C" w:rsidRDefault="003B1E9C" w:rsidP="00AE2A38">
      <w:pPr>
        <w:spacing w:before="120" w:after="120" w:line="360" w:lineRule="auto"/>
        <w:jc w:val="both"/>
        <w:rPr>
          <w:rFonts w:ascii="Calibri Light" w:hAnsi="Calibri Light" w:cs="Calibri Light"/>
          <w:bCs/>
          <w:sz w:val="22"/>
          <w:szCs w:val="22"/>
        </w:rPr>
      </w:pPr>
    </w:p>
    <w:p w14:paraId="75BD2788" w14:textId="77777777" w:rsidR="003B1E9C" w:rsidRDefault="003B1E9C" w:rsidP="00AE2A38">
      <w:pPr>
        <w:spacing w:before="120" w:after="120" w:line="360" w:lineRule="auto"/>
        <w:jc w:val="both"/>
        <w:rPr>
          <w:rFonts w:ascii="Calibri Light" w:hAnsi="Calibri Light" w:cs="Calibri Light"/>
          <w:bCs/>
          <w:sz w:val="22"/>
          <w:szCs w:val="22"/>
        </w:rPr>
      </w:pPr>
    </w:p>
    <w:p w14:paraId="1C5D7E62" w14:textId="77777777" w:rsidR="003B1E9C" w:rsidRDefault="003B1E9C" w:rsidP="00AE2A38">
      <w:pPr>
        <w:spacing w:before="120" w:after="120" w:line="360" w:lineRule="auto"/>
        <w:jc w:val="both"/>
        <w:rPr>
          <w:rFonts w:ascii="Calibri Light" w:hAnsi="Calibri Light" w:cs="Calibri Light"/>
          <w:bCs/>
          <w:sz w:val="22"/>
          <w:szCs w:val="22"/>
        </w:rPr>
      </w:pPr>
    </w:p>
    <w:p w14:paraId="5707FD8D" w14:textId="77777777" w:rsidR="003B1E9C" w:rsidRDefault="003B1E9C" w:rsidP="00AE2A38">
      <w:pPr>
        <w:spacing w:before="120" w:after="120" w:line="360" w:lineRule="auto"/>
        <w:jc w:val="both"/>
        <w:rPr>
          <w:rFonts w:ascii="Calibri Light" w:hAnsi="Calibri Light" w:cs="Calibri Light"/>
          <w:bCs/>
          <w:sz w:val="22"/>
          <w:szCs w:val="22"/>
        </w:rPr>
      </w:pPr>
    </w:p>
    <w:p w14:paraId="00984167" w14:textId="77777777" w:rsidR="003B1E9C" w:rsidRDefault="003B1E9C" w:rsidP="00AE2A38">
      <w:pPr>
        <w:spacing w:before="120" w:after="120" w:line="360" w:lineRule="auto"/>
        <w:jc w:val="both"/>
        <w:rPr>
          <w:rFonts w:ascii="Calibri Light" w:hAnsi="Calibri Light" w:cs="Calibri Light"/>
          <w:bCs/>
          <w:sz w:val="22"/>
          <w:szCs w:val="22"/>
        </w:rPr>
      </w:pPr>
    </w:p>
    <w:p w14:paraId="7DBC9FBA" w14:textId="77777777" w:rsidR="003B1E9C" w:rsidRDefault="003B1E9C" w:rsidP="00AE2A38">
      <w:pPr>
        <w:spacing w:before="120" w:after="120" w:line="360" w:lineRule="auto"/>
        <w:jc w:val="both"/>
        <w:rPr>
          <w:rFonts w:ascii="Calibri Light" w:hAnsi="Calibri Light" w:cs="Calibri Light"/>
          <w:bCs/>
          <w:sz w:val="22"/>
          <w:szCs w:val="22"/>
        </w:rPr>
      </w:pPr>
    </w:p>
    <w:p w14:paraId="1AF7DAF5" w14:textId="6C45F62F" w:rsidR="003B1E9C" w:rsidRDefault="00FA7171" w:rsidP="0088209C">
      <w:pPr>
        <w:pStyle w:val="Heading1"/>
      </w:pPr>
      <w:bookmarkStart w:id="6" w:name="_Toc215740237"/>
      <w:r w:rsidRPr="00FA7171">
        <w:lastRenderedPageBreak/>
        <w:t>Conclusion</w:t>
      </w:r>
      <w:bookmarkEnd w:id="6"/>
      <w:r w:rsidRPr="00FA7171">
        <w:t xml:space="preserve"> </w:t>
      </w:r>
    </w:p>
    <w:p w14:paraId="36A701F1" w14:textId="29BFFFC2" w:rsidR="00FA7171" w:rsidRDefault="00E72CCB" w:rsidP="00AE2A38">
      <w:pPr>
        <w:spacing w:before="120" w:after="120" w:line="360" w:lineRule="auto"/>
        <w:jc w:val="both"/>
        <w:rPr>
          <w:rFonts w:ascii="Calibri Light" w:hAnsi="Calibri Light" w:cs="Calibri Light"/>
          <w:bCs/>
          <w:sz w:val="22"/>
          <w:szCs w:val="22"/>
        </w:rPr>
      </w:pPr>
      <w:r>
        <w:rPr>
          <w:rFonts w:ascii="Calibri Light" w:hAnsi="Calibri Light" w:cs="Calibri Light"/>
          <w:bCs/>
          <w:sz w:val="22"/>
          <w:szCs w:val="22"/>
        </w:rPr>
        <w:t xml:space="preserve">To conclude, the most </w:t>
      </w:r>
      <w:r w:rsidR="00E30C52">
        <w:rPr>
          <w:rFonts w:ascii="Calibri Light" w:hAnsi="Calibri Light" w:cs="Calibri Light"/>
          <w:bCs/>
          <w:sz w:val="22"/>
          <w:szCs w:val="22"/>
        </w:rPr>
        <w:t xml:space="preserve">appropriate decision to make in this situation </w:t>
      </w:r>
      <w:r w:rsidR="006D3303">
        <w:rPr>
          <w:rFonts w:ascii="Calibri Light" w:hAnsi="Calibri Light" w:cs="Calibri Light"/>
          <w:bCs/>
          <w:sz w:val="22"/>
          <w:szCs w:val="22"/>
        </w:rPr>
        <w:t xml:space="preserve">would be to report the issue and </w:t>
      </w:r>
      <w:r w:rsidR="008A38CF">
        <w:rPr>
          <w:rFonts w:ascii="Calibri Light" w:hAnsi="Calibri Light" w:cs="Calibri Light"/>
          <w:bCs/>
          <w:sz w:val="22"/>
          <w:szCs w:val="22"/>
        </w:rPr>
        <w:t xml:space="preserve">make sure that the </w:t>
      </w:r>
      <w:r w:rsidR="004E1A30">
        <w:rPr>
          <w:rFonts w:ascii="Calibri Light" w:hAnsi="Calibri Light" w:cs="Calibri Light"/>
          <w:bCs/>
          <w:sz w:val="22"/>
          <w:szCs w:val="22"/>
        </w:rPr>
        <w:t>poor-quality</w:t>
      </w:r>
      <w:r w:rsidR="008A38CF">
        <w:rPr>
          <w:rFonts w:ascii="Calibri Light" w:hAnsi="Calibri Light" w:cs="Calibri Light"/>
          <w:bCs/>
          <w:sz w:val="22"/>
          <w:szCs w:val="22"/>
        </w:rPr>
        <w:t xml:space="preserve"> concrete is either replaced or repaire</w:t>
      </w:r>
      <w:r w:rsidR="00197C59">
        <w:rPr>
          <w:rFonts w:ascii="Calibri Light" w:hAnsi="Calibri Light" w:cs="Calibri Light"/>
          <w:bCs/>
          <w:sz w:val="22"/>
          <w:szCs w:val="22"/>
        </w:rPr>
        <w:t>d so that it meets the specified strength requirements.</w:t>
      </w:r>
      <w:r w:rsidR="004E1A30">
        <w:rPr>
          <w:rFonts w:ascii="Calibri Light" w:hAnsi="Calibri Light" w:cs="Calibri Light"/>
          <w:bCs/>
          <w:sz w:val="22"/>
          <w:szCs w:val="22"/>
        </w:rPr>
        <w:t xml:space="preserve"> This decision </w:t>
      </w:r>
      <w:r w:rsidR="00CB06DE">
        <w:rPr>
          <w:rFonts w:ascii="Calibri Light" w:hAnsi="Calibri Light" w:cs="Calibri Light"/>
          <w:bCs/>
          <w:sz w:val="22"/>
          <w:szCs w:val="22"/>
        </w:rPr>
        <w:t>ensures safety, honesty</w:t>
      </w:r>
      <w:r w:rsidR="003963AA">
        <w:rPr>
          <w:rFonts w:ascii="Calibri Light" w:hAnsi="Calibri Light" w:cs="Calibri Light"/>
          <w:bCs/>
          <w:sz w:val="22"/>
          <w:szCs w:val="22"/>
        </w:rPr>
        <w:t xml:space="preserve"> and integrity which are imperative in the construction industry. </w:t>
      </w:r>
      <w:r w:rsidR="00B055FB">
        <w:rPr>
          <w:rFonts w:ascii="Calibri Light" w:hAnsi="Calibri Light" w:cs="Calibri Light"/>
          <w:bCs/>
          <w:sz w:val="22"/>
          <w:szCs w:val="22"/>
        </w:rPr>
        <w:t xml:space="preserve">In addition to this I would also </w:t>
      </w:r>
      <w:r w:rsidR="00321F90">
        <w:rPr>
          <w:rFonts w:ascii="Calibri Light" w:hAnsi="Calibri Light" w:cs="Calibri Light"/>
          <w:bCs/>
          <w:sz w:val="22"/>
          <w:szCs w:val="22"/>
        </w:rPr>
        <w:t xml:space="preserve">report the supplier of the concrete as </w:t>
      </w:r>
      <w:r w:rsidR="00916EB7">
        <w:rPr>
          <w:rFonts w:ascii="Calibri Light" w:hAnsi="Calibri Light" w:cs="Calibri Light"/>
          <w:bCs/>
          <w:sz w:val="22"/>
          <w:szCs w:val="22"/>
        </w:rPr>
        <w:t xml:space="preserve">supplying materials that do not meet specified requirements and offering bribes breaks both </w:t>
      </w:r>
      <w:r w:rsidR="008A7C1A">
        <w:rPr>
          <w:rFonts w:ascii="Calibri Light" w:hAnsi="Calibri Light" w:cs="Calibri Light"/>
          <w:bCs/>
          <w:sz w:val="22"/>
          <w:szCs w:val="22"/>
        </w:rPr>
        <w:t>legal and ethical codes.</w:t>
      </w:r>
    </w:p>
    <w:p w14:paraId="0A699C1A" w14:textId="77777777" w:rsidR="002C1D92" w:rsidRDefault="002C1D92" w:rsidP="00AE2A38">
      <w:pPr>
        <w:spacing w:before="120" w:after="120" w:line="360" w:lineRule="auto"/>
        <w:jc w:val="both"/>
        <w:rPr>
          <w:rFonts w:ascii="Calibri Light" w:hAnsi="Calibri Light" w:cs="Calibri Light"/>
          <w:bCs/>
          <w:sz w:val="22"/>
          <w:szCs w:val="22"/>
        </w:rPr>
      </w:pPr>
    </w:p>
    <w:p w14:paraId="6FF022A1" w14:textId="77777777" w:rsidR="002C1D92" w:rsidRDefault="002C1D92" w:rsidP="00AE2A38">
      <w:pPr>
        <w:spacing w:before="120" w:after="120" w:line="360" w:lineRule="auto"/>
        <w:jc w:val="both"/>
        <w:rPr>
          <w:rFonts w:ascii="Calibri Light" w:hAnsi="Calibri Light" w:cs="Calibri Light"/>
          <w:bCs/>
          <w:sz w:val="22"/>
          <w:szCs w:val="22"/>
        </w:rPr>
      </w:pPr>
    </w:p>
    <w:p w14:paraId="0142D581" w14:textId="77777777" w:rsidR="002C1D92" w:rsidRDefault="002C1D92" w:rsidP="00AE2A38">
      <w:pPr>
        <w:spacing w:before="120" w:after="120" w:line="360" w:lineRule="auto"/>
        <w:jc w:val="both"/>
        <w:rPr>
          <w:rFonts w:ascii="Calibri Light" w:hAnsi="Calibri Light" w:cs="Calibri Light"/>
          <w:bCs/>
          <w:sz w:val="22"/>
          <w:szCs w:val="22"/>
        </w:rPr>
      </w:pPr>
    </w:p>
    <w:p w14:paraId="782B0ED1" w14:textId="77777777" w:rsidR="002C1D92" w:rsidRDefault="002C1D92" w:rsidP="00AE2A38">
      <w:pPr>
        <w:spacing w:before="120" w:after="120" w:line="360" w:lineRule="auto"/>
        <w:jc w:val="both"/>
        <w:rPr>
          <w:rFonts w:ascii="Calibri Light" w:hAnsi="Calibri Light" w:cs="Calibri Light"/>
          <w:bCs/>
          <w:sz w:val="22"/>
          <w:szCs w:val="22"/>
        </w:rPr>
      </w:pPr>
    </w:p>
    <w:p w14:paraId="223F59F7" w14:textId="77777777" w:rsidR="002C1D92" w:rsidRDefault="002C1D92" w:rsidP="00AE2A38">
      <w:pPr>
        <w:spacing w:before="120" w:after="120" w:line="360" w:lineRule="auto"/>
        <w:jc w:val="both"/>
        <w:rPr>
          <w:rFonts w:ascii="Calibri Light" w:hAnsi="Calibri Light" w:cs="Calibri Light"/>
          <w:bCs/>
          <w:sz w:val="22"/>
          <w:szCs w:val="22"/>
        </w:rPr>
      </w:pPr>
    </w:p>
    <w:p w14:paraId="6CABFFD4" w14:textId="77777777" w:rsidR="002C1D92" w:rsidRDefault="002C1D92" w:rsidP="00AE2A38">
      <w:pPr>
        <w:spacing w:before="120" w:after="120" w:line="360" w:lineRule="auto"/>
        <w:jc w:val="both"/>
        <w:rPr>
          <w:rFonts w:ascii="Calibri Light" w:hAnsi="Calibri Light" w:cs="Calibri Light"/>
          <w:bCs/>
          <w:sz w:val="22"/>
          <w:szCs w:val="22"/>
        </w:rPr>
      </w:pPr>
    </w:p>
    <w:p w14:paraId="2D698F2A" w14:textId="77777777" w:rsidR="002C1D92" w:rsidRDefault="002C1D92" w:rsidP="00AE2A38">
      <w:pPr>
        <w:spacing w:before="120" w:after="120" w:line="360" w:lineRule="auto"/>
        <w:jc w:val="both"/>
        <w:rPr>
          <w:rFonts w:ascii="Calibri Light" w:hAnsi="Calibri Light" w:cs="Calibri Light"/>
          <w:bCs/>
          <w:sz w:val="22"/>
          <w:szCs w:val="22"/>
        </w:rPr>
      </w:pPr>
    </w:p>
    <w:p w14:paraId="0C3A13D3" w14:textId="77777777" w:rsidR="002C1D92" w:rsidRDefault="002C1D92" w:rsidP="00AE2A38">
      <w:pPr>
        <w:spacing w:before="120" w:after="120" w:line="360" w:lineRule="auto"/>
        <w:jc w:val="both"/>
        <w:rPr>
          <w:rFonts w:ascii="Calibri Light" w:hAnsi="Calibri Light" w:cs="Calibri Light"/>
          <w:bCs/>
          <w:sz w:val="22"/>
          <w:szCs w:val="22"/>
        </w:rPr>
      </w:pPr>
    </w:p>
    <w:p w14:paraId="3395E891" w14:textId="77777777" w:rsidR="002C1D92" w:rsidRDefault="002C1D92" w:rsidP="00AE2A38">
      <w:pPr>
        <w:spacing w:before="120" w:after="120" w:line="360" w:lineRule="auto"/>
        <w:jc w:val="both"/>
        <w:rPr>
          <w:rFonts w:ascii="Calibri Light" w:hAnsi="Calibri Light" w:cs="Calibri Light"/>
          <w:bCs/>
          <w:sz w:val="22"/>
          <w:szCs w:val="22"/>
        </w:rPr>
      </w:pPr>
    </w:p>
    <w:p w14:paraId="5ECB984E" w14:textId="77777777" w:rsidR="002C1D92" w:rsidRDefault="002C1D92" w:rsidP="00AE2A38">
      <w:pPr>
        <w:spacing w:before="120" w:after="120" w:line="360" w:lineRule="auto"/>
        <w:jc w:val="both"/>
        <w:rPr>
          <w:rFonts w:ascii="Calibri Light" w:hAnsi="Calibri Light" w:cs="Calibri Light"/>
          <w:bCs/>
          <w:sz w:val="22"/>
          <w:szCs w:val="22"/>
        </w:rPr>
      </w:pPr>
    </w:p>
    <w:p w14:paraId="3C1BEF10" w14:textId="77777777" w:rsidR="002C1D92" w:rsidRDefault="002C1D92" w:rsidP="00AE2A38">
      <w:pPr>
        <w:spacing w:before="120" w:after="120" w:line="360" w:lineRule="auto"/>
        <w:jc w:val="both"/>
        <w:rPr>
          <w:rFonts w:ascii="Calibri Light" w:hAnsi="Calibri Light" w:cs="Calibri Light"/>
          <w:bCs/>
          <w:sz w:val="22"/>
          <w:szCs w:val="22"/>
        </w:rPr>
      </w:pPr>
    </w:p>
    <w:p w14:paraId="5670F692" w14:textId="77777777" w:rsidR="002C1D92" w:rsidRDefault="002C1D92" w:rsidP="00AE2A38">
      <w:pPr>
        <w:spacing w:before="120" w:after="120" w:line="360" w:lineRule="auto"/>
        <w:jc w:val="both"/>
        <w:rPr>
          <w:rFonts w:ascii="Calibri Light" w:hAnsi="Calibri Light" w:cs="Calibri Light"/>
          <w:bCs/>
          <w:sz w:val="22"/>
          <w:szCs w:val="22"/>
        </w:rPr>
      </w:pPr>
    </w:p>
    <w:p w14:paraId="6DF09350" w14:textId="77777777" w:rsidR="002C1D92" w:rsidRDefault="002C1D92" w:rsidP="00AE2A38">
      <w:pPr>
        <w:spacing w:before="120" w:after="120" w:line="360" w:lineRule="auto"/>
        <w:jc w:val="both"/>
        <w:rPr>
          <w:rFonts w:ascii="Calibri Light" w:hAnsi="Calibri Light" w:cs="Calibri Light"/>
          <w:bCs/>
          <w:sz w:val="22"/>
          <w:szCs w:val="22"/>
        </w:rPr>
      </w:pPr>
    </w:p>
    <w:p w14:paraId="3FFEA619" w14:textId="77777777" w:rsidR="002C1D92" w:rsidRDefault="002C1D92" w:rsidP="00AE2A38">
      <w:pPr>
        <w:spacing w:before="120" w:after="120" w:line="360" w:lineRule="auto"/>
        <w:jc w:val="both"/>
        <w:rPr>
          <w:rFonts w:ascii="Calibri Light" w:hAnsi="Calibri Light" w:cs="Calibri Light"/>
          <w:bCs/>
          <w:sz w:val="22"/>
          <w:szCs w:val="22"/>
        </w:rPr>
      </w:pPr>
    </w:p>
    <w:p w14:paraId="7E20B61B" w14:textId="77777777" w:rsidR="002C1D92" w:rsidRDefault="002C1D92" w:rsidP="00AE2A38">
      <w:pPr>
        <w:spacing w:before="120" w:after="120" w:line="360" w:lineRule="auto"/>
        <w:jc w:val="both"/>
        <w:rPr>
          <w:rFonts w:ascii="Calibri Light" w:hAnsi="Calibri Light" w:cs="Calibri Light"/>
          <w:bCs/>
          <w:sz w:val="22"/>
          <w:szCs w:val="22"/>
        </w:rPr>
      </w:pPr>
    </w:p>
    <w:p w14:paraId="3EB50E38" w14:textId="77777777" w:rsidR="002C1D92" w:rsidRDefault="002C1D92" w:rsidP="00AE2A38">
      <w:pPr>
        <w:spacing w:before="120" w:after="120" w:line="360" w:lineRule="auto"/>
        <w:jc w:val="both"/>
        <w:rPr>
          <w:rFonts w:ascii="Calibri Light" w:hAnsi="Calibri Light" w:cs="Calibri Light"/>
          <w:bCs/>
          <w:sz w:val="22"/>
          <w:szCs w:val="22"/>
        </w:rPr>
      </w:pPr>
    </w:p>
    <w:p w14:paraId="63811059" w14:textId="77777777" w:rsidR="002C1D92" w:rsidRDefault="002C1D92" w:rsidP="00AE2A38">
      <w:pPr>
        <w:spacing w:before="120" w:after="120" w:line="360" w:lineRule="auto"/>
        <w:jc w:val="both"/>
        <w:rPr>
          <w:rFonts w:ascii="Calibri Light" w:hAnsi="Calibri Light" w:cs="Calibri Light"/>
          <w:bCs/>
          <w:sz w:val="22"/>
          <w:szCs w:val="22"/>
        </w:rPr>
      </w:pPr>
    </w:p>
    <w:p w14:paraId="32C4E829" w14:textId="77777777" w:rsidR="002C1D92" w:rsidRDefault="002C1D92" w:rsidP="00AE2A38">
      <w:pPr>
        <w:spacing w:before="120" w:after="120" w:line="360" w:lineRule="auto"/>
        <w:jc w:val="both"/>
        <w:rPr>
          <w:rFonts w:ascii="Calibri Light" w:hAnsi="Calibri Light" w:cs="Calibri Light"/>
          <w:bCs/>
          <w:sz w:val="22"/>
          <w:szCs w:val="22"/>
        </w:rPr>
      </w:pPr>
    </w:p>
    <w:p w14:paraId="1799C0FB" w14:textId="77777777" w:rsidR="002C1D92" w:rsidRDefault="002C1D92" w:rsidP="00AE2A38">
      <w:pPr>
        <w:spacing w:before="120" w:after="120" w:line="360" w:lineRule="auto"/>
        <w:jc w:val="both"/>
        <w:rPr>
          <w:rFonts w:ascii="Calibri Light" w:hAnsi="Calibri Light" w:cs="Calibri Light"/>
          <w:bCs/>
          <w:sz w:val="22"/>
          <w:szCs w:val="22"/>
        </w:rPr>
      </w:pPr>
    </w:p>
    <w:p w14:paraId="058B288A" w14:textId="77777777" w:rsidR="0088209C" w:rsidRDefault="0088209C" w:rsidP="00AE2A38">
      <w:pPr>
        <w:spacing w:before="120" w:after="120" w:line="360" w:lineRule="auto"/>
        <w:jc w:val="both"/>
        <w:rPr>
          <w:rFonts w:ascii="Calibri Light" w:hAnsi="Calibri Light" w:cs="Calibri Light"/>
          <w:bCs/>
          <w:sz w:val="40"/>
          <w:szCs w:val="40"/>
          <w:u w:val="single"/>
        </w:rPr>
      </w:pPr>
    </w:p>
    <w:p w14:paraId="3DF31E82" w14:textId="2855FB01" w:rsidR="002C1D92" w:rsidRDefault="002C1D92" w:rsidP="0088209C">
      <w:pPr>
        <w:pStyle w:val="Heading1"/>
      </w:pPr>
      <w:bookmarkStart w:id="7" w:name="_Toc215740238"/>
      <w:r>
        <w:lastRenderedPageBreak/>
        <w:t>Reference List</w:t>
      </w:r>
      <w:bookmarkEnd w:id="7"/>
      <w:r>
        <w:t xml:space="preserve"> </w:t>
      </w:r>
    </w:p>
    <w:p w14:paraId="5B896EB2" w14:textId="432F74E9" w:rsidR="00563FB5" w:rsidRPr="000E2B67" w:rsidRDefault="00112E7C" w:rsidP="000E2B67">
      <w:pPr>
        <w:pStyle w:val="NormalWeb"/>
        <w:rPr>
          <w:rFonts w:ascii="Calibri Light" w:hAnsi="Calibri Light" w:cs="Calibri Light"/>
          <w:color w:val="213544"/>
          <w:sz w:val="22"/>
          <w:szCs w:val="22"/>
        </w:rPr>
      </w:pPr>
      <w:r>
        <w:rPr>
          <w:rFonts w:ascii="Calibri Light" w:hAnsi="Calibri Light" w:cs="Calibri Light"/>
          <w:bCs/>
          <w:sz w:val="22"/>
          <w:szCs w:val="22"/>
        </w:rPr>
        <w:t>Bribery Act 2010</w:t>
      </w:r>
      <w:r w:rsidR="00AC59A6">
        <w:rPr>
          <w:rFonts w:ascii="Calibri Light" w:hAnsi="Calibri Light" w:cs="Calibri Light"/>
          <w:bCs/>
          <w:sz w:val="22"/>
          <w:szCs w:val="22"/>
        </w:rPr>
        <w:t>.</w:t>
      </w:r>
      <w:r>
        <w:rPr>
          <w:rFonts w:ascii="Calibri Light" w:hAnsi="Calibri Light" w:cs="Calibri Light"/>
          <w:bCs/>
          <w:sz w:val="22"/>
          <w:szCs w:val="22"/>
        </w:rPr>
        <w:t xml:space="preserve"> (20</w:t>
      </w:r>
      <w:r w:rsidR="00AC59A6">
        <w:rPr>
          <w:rFonts w:ascii="Calibri Light" w:hAnsi="Calibri Light" w:cs="Calibri Light"/>
          <w:bCs/>
          <w:sz w:val="22"/>
          <w:szCs w:val="22"/>
        </w:rPr>
        <w:t>10)</w:t>
      </w:r>
      <w:r w:rsidR="00F100F0">
        <w:rPr>
          <w:rFonts w:ascii="Calibri Light" w:hAnsi="Calibri Light" w:cs="Calibri Light"/>
          <w:bCs/>
          <w:sz w:val="22"/>
          <w:szCs w:val="22"/>
        </w:rPr>
        <w:t xml:space="preserve"> </w:t>
      </w:r>
      <w:r w:rsidR="008124C8">
        <w:rPr>
          <w:rFonts w:ascii="Calibri Light" w:hAnsi="Calibri Light" w:cs="Calibri Light"/>
          <w:bCs/>
          <w:sz w:val="22"/>
          <w:szCs w:val="22"/>
        </w:rPr>
        <w:t>UK Public General Act</w:t>
      </w:r>
      <w:r w:rsidR="00595FA2">
        <w:rPr>
          <w:rFonts w:ascii="Calibri Light" w:hAnsi="Calibri Light" w:cs="Calibri Light"/>
          <w:bCs/>
          <w:sz w:val="22"/>
          <w:szCs w:val="22"/>
        </w:rPr>
        <w:t>s, Chapter 23</w:t>
      </w:r>
      <w:r w:rsidR="00563FB5">
        <w:rPr>
          <w:rFonts w:ascii="Calibri Light" w:hAnsi="Calibri Light" w:cs="Calibri Light"/>
          <w:bCs/>
          <w:sz w:val="22"/>
          <w:szCs w:val="22"/>
        </w:rPr>
        <w:t xml:space="preserve">. Available </w:t>
      </w:r>
      <w:r w:rsidR="00E4735E">
        <w:rPr>
          <w:rFonts w:ascii="Calibri Light" w:hAnsi="Calibri Light" w:cs="Calibri Light"/>
          <w:bCs/>
          <w:sz w:val="22"/>
          <w:szCs w:val="22"/>
        </w:rPr>
        <w:t xml:space="preserve">at: </w:t>
      </w:r>
      <w:hyperlink r:id="rId8" w:history="1">
        <w:r w:rsidR="000E2B67" w:rsidRPr="00644C0B">
          <w:rPr>
            <w:rStyle w:val="Hyperlink"/>
            <w:rFonts w:ascii="Calibri Light" w:hAnsi="Calibri Light" w:cs="Calibri Light"/>
            <w:bCs/>
            <w:sz w:val="22"/>
            <w:szCs w:val="22"/>
          </w:rPr>
          <w:t>https://www.leg</w:t>
        </w:r>
        <w:r w:rsidR="000E2B67" w:rsidRPr="00644C0B">
          <w:rPr>
            <w:rStyle w:val="Hyperlink"/>
            <w:rFonts w:ascii="Calibri Light" w:hAnsi="Calibri Light" w:cs="Calibri Light"/>
            <w:bCs/>
            <w:sz w:val="22"/>
            <w:szCs w:val="22"/>
          </w:rPr>
          <w:t>i</w:t>
        </w:r>
        <w:r w:rsidR="000E2B67" w:rsidRPr="00644C0B">
          <w:rPr>
            <w:rStyle w:val="Hyperlink"/>
            <w:rFonts w:ascii="Calibri Light" w:hAnsi="Calibri Light" w:cs="Calibri Light"/>
            <w:bCs/>
            <w:sz w:val="22"/>
            <w:szCs w:val="22"/>
          </w:rPr>
          <w:t>slation.gov.uk/ukpga/2010/23/contents</w:t>
        </w:r>
      </w:hyperlink>
      <w:r w:rsidR="000E2B67">
        <w:rPr>
          <w:rFonts w:ascii="Calibri Light" w:hAnsi="Calibri Light" w:cs="Calibri Light"/>
          <w:bCs/>
          <w:sz w:val="22"/>
          <w:szCs w:val="22"/>
        </w:rPr>
        <w:t xml:space="preserve"> </w:t>
      </w:r>
      <w:r w:rsidR="00AF135F">
        <w:rPr>
          <w:rFonts w:ascii="Calibri Light" w:hAnsi="Calibri Light" w:cs="Calibri Light"/>
          <w:bCs/>
          <w:sz w:val="22"/>
          <w:szCs w:val="22"/>
        </w:rPr>
        <w:t>(A</w:t>
      </w:r>
      <w:r w:rsidR="00563FB5">
        <w:rPr>
          <w:rFonts w:ascii="Calibri Light" w:hAnsi="Calibri Light" w:cs="Calibri Light"/>
          <w:bCs/>
          <w:sz w:val="22"/>
          <w:szCs w:val="22"/>
        </w:rPr>
        <w:t>ccessed</w:t>
      </w:r>
      <w:r w:rsidR="00AF135F">
        <w:rPr>
          <w:rFonts w:ascii="Calibri Light" w:hAnsi="Calibri Light" w:cs="Calibri Light"/>
          <w:bCs/>
          <w:sz w:val="22"/>
          <w:szCs w:val="22"/>
        </w:rPr>
        <w:t xml:space="preserve"> 1</w:t>
      </w:r>
      <w:r w:rsidR="00151623">
        <w:rPr>
          <w:rFonts w:ascii="Calibri Light" w:hAnsi="Calibri Light" w:cs="Calibri Light"/>
          <w:bCs/>
          <w:sz w:val="22"/>
          <w:szCs w:val="22"/>
        </w:rPr>
        <w:t>5</w:t>
      </w:r>
      <w:r w:rsidR="00AF135F">
        <w:rPr>
          <w:rFonts w:ascii="Calibri Light" w:hAnsi="Calibri Light" w:cs="Calibri Light"/>
          <w:bCs/>
          <w:sz w:val="22"/>
          <w:szCs w:val="22"/>
        </w:rPr>
        <w:t>th November 2025)</w:t>
      </w:r>
    </w:p>
    <w:p w14:paraId="75A17162" w14:textId="7FBDD0C5" w:rsidR="005C78AA" w:rsidRPr="00701179" w:rsidRDefault="00EA2CDD" w:rsidP="005C78AA">
      <w:pPr>
        <w:pStyle w:val="NormalWeb"/>
        <w:rPr>
          <w:rFonts w:ascii="Calibri Light" w:hAnsi="Calibri Light" w:cs="Calibri Light"/>
          <w:bCs/>
          <w:sz w:val="22"/>
          <w:szCs w:val="22"/>
        </w:rPr>
      </w:pPr>
      <w:r>
        <w:rPr>
          <w:rFonts w:ascii="Calibri Light" w:hAnsi="Calibri Light" w:cs="Calibri Light"/>
          <w:bCs/>
          <w:sz w:val="22"/>
          <w:szCs w:val="22"/>
        </w:rPr>
        <w:t>Ethics Unwrapped</w:t>
      </w:r>
      <w:r w:rsidR="002E5D83">
        <w:rPr>
          <w:rFonts w:ascii="Calibri Light" w:hAnsi="Calibri Light" w:cs="Calibri Light"/>
          <w:bCs/>
          <w:sz w:val="22"/>
          <w:szCs w:val="22"/>
        </w:rPr>
        <w:t xml:space="preserve">. (2019) Deontology. University of </w:t>
      </w:r>
      <w:r w:rsidR="00516C57">
        <w:rPr>
          <w:rFonts w:ascii="Calibri Light" w:hAnsi="Calibri Light" w:cs="Calibri Light"/>
          <w:bCs/>
          <w:sz w:val="22"/>
          <w:szCs w:val="22"/>
        </w:rPr>
        <w:t>Texas at Austin. Available at:</w:t>
      </w:r>
      <w:r w:rsidR="00E4735E">
        <w:rPr>
          <w:rFonts w:ascii="Calibri Light" w:hAnsi="Calibri Light" w:cs="Calibri Light"/>
          <w:bCs/>
          <w:sz w:val="22"/>
          <w:szCs w:val="22"/>
        </w:rPr>
        <w:t xml:space="preserve"> </w:t>
      </w:r>
      <w:hyperlink r:id="rId9" w:anchor=":~:text=Deontology%20is%20an%20ethical%20theory%20that%20uses%20rules%20to%20distinguish,Don't%20steal." w:history="1">
        <w:r w:rsidR="00E4735E" w:rsidRPr="00644C0B">
          <w:rPr>
            <w:rStyle w:val="Hyperlink"/>
            <w:rFonts w:ascii="Calibri Light" w:hAnsi="Calibri Light" w:cs="Calibri Light"/>
            <w:sz w:val="22"/>
            <w:szCs w:val="22"/>
          </w:rPr>
          <w:t>https://ethic</w:t>
        </w:r>
        <w:r w:rsidR="00E4735E" w:rsidRPr="00644C0B">
          <w:rPr>
            <w:rStyle w:val="Hyperlink"/>
            <w:rFonts w:ascii="Calibri Light" w:hAnsi="Calibri Light" w:cs="Calibri Light"/>
            <w:sz w:val="22"/>
            <w:szCs w:val="22"/>
          </w:rPr>
          <w:t>s</w:t>
        </w:r>
        <w:r w:rsidR="00E4735E" w:rsidRPr="00644C0B">
          <w:rPr>
            <w:rStyle w:val="Hyperlink"/>
            <w:rFonts w:ascii="Calibri Light" w:hAnsi="Calibri Light" w:cs="Calibri Light"/>
            <w:sz w:val="22"/>
            <w:szCs w:val="22"/>
          </w:rPr>
          <w:t>unwrapped.utexas.edu/glossary/deontology#:~:text=Deontology%20is%20an%20ethical%20theory%20that%20uses%20rules%20to%20distinguish,Don't%20steal.</w:t>
        </w:r>
      </w:hyperlink>
      <w:r w:rsidR="005C78AA">
        <w:t xml:space="preserve"> </w:t>
      </w:r>
      <w:r w:rsidR="005C78AA" w:rsidRPr="005C78AA">
        <w:rPr>
          <w:rFonts w:ascii="Calibri Light" w:hAnsi="Calibri Light" w:cs="Calibri Light"/>
          <w:sz w:val="22"/>
          <w:szCs w:val="22"/>
        </w:rPr>
        <w:t>(Accessed 1</w:t>
      </w:r>
      <w:r w:rsidR="00151623">
        <w:rPr>
          <w:rFonts w:ascii="Calibri Light" w:hAnsi="Calibri Light" w:cs="Calibri Light"/>
          <w:sz w:val="22"/>
          <w:szCs w:val="22"/>
        </w:rPr>
        <w:t>6</w:t>
      </w:r>
      <w:r w:rsidR="005C78AA" w:rsidRPr="005C78AA">
        <w:rPr>
          <w:rFonts w:ascii="Calibri Light" w:hAnsi="Calibri Light" w:cs="Calibri Light"/>
          <w:sz w:val="22"/>
          <w:szCs w:val="22"/>
          <w:vertAlign w:val="superscript"/>
        </w:rPr>
        <w:t>th</w:t>
      </w:r>
      <w:r w:rsidR="005C78AA" w:rsidRPr="005C78AA">
        <w:rPr>
          <w:rFonts w:ascii="Calibri Light" w:hAnsi="Calibri Light" w:cs="Calibri Light"/>
          <w:sz w:val="22"/>
          <w:szCs w:val="22"/>
        </w:rPr>
        <w:t xml:space="preserve"> November</w:t>
      </w:r>
      <w:r w:rsidR="005C78AA">
        <w:rPr>
          <w:rFonts w:ascii="Calibri Light" w:hAnsi="Calibri Light" w:cs="Calibri Light"/>
          <w:sz w:val="22"/>
          <w:szCs w:val="22"/>
        </w:rPr>
        <w:t xml:space="preserve"> 2025)</w:t>
      </w:r>
    </w:p>
    <w:p w14:paraId="1B083987" w14:textId="6982D72E" w:rsidR="00B0675B" w:rsidRDefault="003D2F45" w:rsidP="00B0675B">
      <w:pPr>
        <w:pStyle w:val="NormalWeb"/>
        <w:rPr>
          <w:rFonts w:ascii="Calibri Light" w:hAnsi="Calibri Light" w:cs="Calibri Light"/>
          <w:bCs/>
          <w:sz w:val="22"/>
          <w:szCs w:val="22"/>
        </w:rPr>
      </w:pPr>
      <w:r>
        <w:rPr>
          <w:rFonts w:ascii="Calibri Light" w:hAnsi="Calibri Light" w:cs="Calibri Light"/>
          <w:bCs/>
          <w:sz w:val="22"/>
          <w:szCs w:val="22"/>
        </w:rPr>
        <w:t>Institute of Business Ethics</w:t>
      </w:r>
      <w:r w:rsidR="004B3FA7">
        <w:rPr>
          <w:rFonts w:ascii="Calibri Light" w:hAnsi="Calibri Light" w:cs="Calibri Light"/>
          <w:bCs/>
          <w:sz w:val="22"/>
          <w:szCs w:val="22"/>
        </w:rPr>
        <w:t>. (N.D.) Anti Bribery and Corruption</w:t>
      </w:r>
      <w:r w:rsidR="002E75F7">
        <w:rPr>
          <w:rFonts w:ascii="Calibri Light" w:hAnsi="Calibri Light" w:cs="Calibri Light"/>
          <w:bCs/>
          <w:sz w:val="22"/>
          <w:szCs w:val="22"/>
        </w:rPr>
        <w:t>. Available at:</w:t>
      </w:r>
      <w:r w:rsidR="00B0675B">
        <w:rPr>
          <w:rFonts w:ascii="Calibri Light" w:hAnsi="Calibri Light" w:cs="Calibri Light"/>
          <w:bCs/>
          <w:sz w:val="22"/>
          <w:szCs w:val="22"/>
        </w:rPr>
        <w:t xml:space="preserve"> </w:t>
      </w:r>
      <w:hyperlink r:id="rId10" w:history="1">
        <w:r w:rsidR="00B0675B" w:rsidRPr="00644C0B">
          <w:rPr>
            <w:rStyle w:val="Hyperlink"/>
            <w:rFonts w:ascii="Calibri Light" w:hAnsi="Calibri Light" w:cs="Calibri Light"/>
            <w:bCs/>
            <w:sz w:val="22"/>
            <w:szCs w:val="22"/>
          </w:rPr>
          <w:t>https://www.ibe.org.uk/know</w:t>
        </w:r>
        <w:r w:rsidR="00B0675B" w:rsidRPr="00644C0B">
          <w:rPr>
            <w:rStyle w:val="Hyperlink"/>
            <w:rFonts w:ascii="Calibri Light" w:hAnsi="Calibri Light" w:cs="Calibri Light"/>
            <w:bCs/>
            <w:sz w:val="22"/>
            <w:szCs w:val="22"/>
          </w:rPr>
          <w:t>l</w:t>
        </w:r>
        <w:r w:rsidR="00B0675B" w:rsidRPr="00644C0B">
          <w:rPr>
            <w:rStyle w:val="Hyperlink"/>
            <w:rFonts w:ascii="Calibri Light" w:hAnsi="Calibri Light" w:cs="Calibri Light"/>
            <w:bCs/>
            <w:sz w:val="22"/>
            <w:szCs w:val="22"/>
          </w:rPr>
          <w:t>edge-hub/anti-bribery-corruption.html</w:t>
        </w:r>
      </w:hyperlink>
      <w:r w:rsidR="00B0675B">
        <w:rPr>
          <w:rFonts w:ascii="Calibri Light" w:hAnsi="Calibri Light" w:cs="Calibri Light"/>
          <w:bCs/>
          <w:sz w:val="22"/>
          <w:szCs w:val="22"/>
        </w:rPr>
        <w:t xml:space="preserve"> (Accessed 1</w:t>
      </w:r>
      <w:r w:rsidR="00151623">
        <w:rPr>
          <w:rFonts w:ascii="Calibri Light" w:hAnsi="Calibri Light" w:cs="Calibri Light"/>
          <w:bCs/>
          <w:sz w:val="22"/>
          <w:szCs w:val="22"/>
        </w:rPr>
        <w:t>5</w:t>
      </w:r>
      <w:r w:rsidR="00B0675B">
        <w:rPr>
          <w:rFonts w:ascii="Calibri Light" w:hAnsi="Calibri Light" w:cs="Calibri Light"/>
          <w:bCs/>
          <w:sz w:val="22"/>
          <w:szCs w:val="22"/>
        </w:rPr>
        <w:t>th November 2025)</w:t>
      </w:r>
    </w:p>
    <w:p w14:paraId="61FBFC3A" w14:textId="71A0B571" w:rsidR="00B0675B" w:rsidRDefault="0003187E" w:rsidP="0084446F">
      <w:pPr>
        <w:spacing w:before="120" w:after="120"/>
        <w:jc w:val="both"/>
        <w:rPr>
          <w:rFonts w:ascii="Calibri Light" w:hAnsi="Calibri Light" w:cs="Calibri Light"/>
          <w:color w:val="000000" w:themeColor="text1"/>
          <w:sz w:val="22"/>
          <w:szCs w:val="22"/>
        </w:rPr>
      </w:pPr>
      <w:r>
        <w:rPr>
          <w:rFonts w:ascii="Calibri Light" w:hAnsi="Calibri Light" w:cs="Calibri Light"/>
          <w:bCs/>
          <w:sz w:val="22"/>
          <w:szCs w:val="22"/>
        </w:rPr>
        <w:t>LDCA and ChatGPT</w:t>
      </w:r>
      <w:r w:rsidR="00304981">
        <w:rPr>
          <w:rFonts w:ascii="Calibri Light" w:hAnsi="Calibri Light" w:cs="Calibri Light"/>
          <w:bCs/>
          <w:sz w:val="22"/>
          <w:szCs w:val="22"/>
        </w:rPr>
        <w:t xml:space="preserve">. (2024) The importance of Ethics </w:t>
      </w:r>
      <w:r w:rsidR="00EB44EF">
        <w:rPr>
          <w:rFonts w:ascii="Calibri Light" w:hAnsi="Calibri Light" w:cs="Calibri Light"/>
          <w:bCs/>
          <w:sz w:val="22"/>
          <w:szCs w:val="22"/>
        </w:rPr>
        <w:t>in the Construction Industry: A Cornerstone for Success</w:t>
      </w:r>
      <w:r w:rsidR="00AB4713">
        <w:rPr>
          <w:rFonts w:ascii="Calibri Light" w:hAnsi="Calibri Light" w:cs="Calibri Light"/>
          <w:bCs/>
          <w:sz w:val="22"/>
          <w:szCs w:val="22"/>
        </w:rPr>
        <w:t xml:space="preserve">. Available at: </w:t>
      </w:r>
      <w:hyperlink r:id="rId11" w:history="1">
        <w:r w:rsidR="00DC4040" w:rsidRPr="00644C0B">
          <w:rPr>
            <w:rStyle w:val="Hyperlink"/>
            <w:rFonts w:ascii="Calibri Light" w:hAnsi="Calibri Light" w:cs="Calibri Light"/>
            <w:sz w:val="22"/>
            <w:szCs w:val="22"/>
          </w:rPr>
          <w:t>https://ldca.on.ca/blogpost/1535025/502284/The-Importance-of-Ethics-in-the-Construction-Industry-A-Corner</w:t>
        </w:r>
        <w:r w:rsidR="00DC4040" w:rsidRPr="00644C0B">
          <w:rPr>
            <w:rStyle w:val="Hyperlink"/>
            <w:rFonts w:ascii="Calibri Light" w:hAnsi="Calibri Light" w:cs="Calibri Light"/>
            <w:sz w:val="22"/>
            <w:szCs w:val="22"/>
          </w:rPr>
          <w:t>s</w:t>
        </w:r>
        <w:r w:rsidR="00DC4040" w:rsidRPr="00644C0B">
          <w:rPr>
            <w:rStyle w:val="Hyperlink"/>
            <w:rFonts w:ascii="Calibri Light" w:hAnsi="Calibri Light" w:cs="Calibri Light"/>
            <w:sz w:val="22"/>
            <w:szCs w:val="22"/>
          </w:rPr>
          <w:t>tone-for-Success</w:t>
        </w:r>
      </w:hyperlink>
      <w:r w:rsidR="00DC4040">
        <w:rPr>
          <w:rFonts w:ascii="Calibri Light" w:hAnsi="Calibri Light" w:cs="Calibri Light"/>
          <w:color w:val="000000" w:themeColor="text1"/>
          <w:sz w:val="22"/>
          <w:szCs w:val="22"/>
        </w:rPr>
        <w:t xml:space="preserve"> (Accessed </w:t>
      </w:r>
      <w:r w:rsidR="00E82DEF">
        <w:rPr>
          <w:rFonts w:ascii="Calibri Light" w:hAnsi="Calibri Light" w:cs="Calibri Light"/>
          <w:color w:val="000000" w:themeColor="text1"/>
          <w:sz w:val="22"/>
          <w:szCs w:val="22"/>
        </w:rPr>
        <w:t>10th November 2025)</w:t>
      </w:r>
    </w:p>
    <w:p w14:paraId="26A486BC" w14:textId="37E54709" w:rsidR="00CB72F8" w:rsidRDefault="00564688" w:rsidP="00CB72F8">
      <w:pPr>
        <w:pStyle w:val="NormalWeb"/>
        <w:rPr>
          <w:rFonts w:ascii="Calibri Light" w:hAnsi="Calibri Light" w:cs="Calibri Light"/>
          <w:color w:val="213544"/>
          <w:sz w:val="22"/>
          <w:szCs w:val="22"/>
        </w:rPr>
      </w:pPr>
      <w:r>
        <w:rPr>
          <w:rFonts w:ascii="Calibri Light" w:hAnsi="Calibri Light" w:cs="Calibri Light"/>
          <w:color w:val="000000" w:themeColor="text1"/>
          <w:sz w:val="22"/>
          <w:szCs w:val="22"/>
        </w:rPr>
        <w:t xml:space="preserve">Royal Institute of Chartered Surveyors </w:t>
      </w:r>
      <w:r w:rsidR="00C9320B">
        <w:rPr>
          <w:rFonts w:ascii="Calibri Light" w:hAnsi="Calibri Light" w:cs="Calibri Light"/>
          <w:color w:val="000000" w:themeColor="text1"/>
          <w:sz w:val="22"/>
          <w:szCs w:val="22"/>
        </w:rPr>
        <w:t xml:space="preserve">(RICS). (2019) Countering </w:t>
      </w:r>
      <w:r w:rsidR="0066748B">
        <w:rPr>
          <w:rFonts w:ascii="Calibri Light" w:hAnsi="Calibri Light" w:cs="Calibri Light"/>
          <w:color w:val="000000" w:themeColor="text1"/>
          <w:sz w:val="22"/>
          <w:szCs w:val="22"/>
        </w:rPr>
        <w:t>B</w:t>
      </w:r>
      <w:r w:rsidR="00C9320B">
        <w:rPr>
          <w:rFonts w:ascii="Calibri Light" w:hAnsi="Calibri Light" w:cs="Calibri Light"/>
          <w:color w:val="000000" w:themeColor="text1"/>
          <w:sz w:val="22"/>
          <w:szCs w:val="22"/>
        </w:rPr>
        <w:t xml:space="preserve">ribery and </w:t>
      </w:r>
      <w:r w:rsidR="0066748B">
        <w:rPr>
          <w:rFonts w:ascii="Calibri Light" w:hAnsi="Calibri Light" w:cs="Calibri Light"/>
          <w:color w:val="000000" w:themeColor="text1"/>
          <w:sz w:val="22"/>
          <w:szCs w:val="22"/>
        </w:rPr>
        <w:t>Corruption, Money Laun</w:t>
      </w:r>
      <w:r w:rsidR="006A78AD">
        <w:rPr>
          <w:rFonts w:ascii="Calibri Light" w:hAnsi="Calibri Light" w:cs="Calibri Light"/>
          <w:color w:val="000000" w:themeColor="text1"/>
          <w:sz w:val="22"/>
          <w:szCs w:val="22"/>
        </w:rPr>
        <w:t>dering and Terrorist Financing (1</w:t>
      </w:r>
      <w:r w:rsidR="006A78AD" w:rsidRPr="006A78AD">
        <w:rPr>
          <w:rFonts w:ascii="Calibri Light" w:hAnsi="Calibri Light" w:cs="Calibri Light"/>
          <w:color w:val="000000" w:themeColor="text1"/>
          <w:sz w:val="22"/>
          <w:szCs w:val="22"/>
          <w:vertAlign w:val="superscript"/>
        </w:rPr>
        <w:t>st</w:t>
      </w:r>
      <w:r w:rsidR="006A78AD">
        <w:rPr>
          <w:rFonts w:ascii="Calibri Light" w:hAnsi="Calibri Light" w:cs="Calibri Light"/>
          <w:color w:val="000000" w:themeColor="text1"/>
          <w:sz w:val="22"/>
          <w:szCs w:val="22"/>
        </w:rPr>
        <w:t xml:space="preserve"> Edition)</w:t>
      </w:r>
      <w:r w:rsidR="0013430B">
        <w:rPr>
          <w:rFonts w:ascii="Calibri Light" w:hAnsi="Calibri Light" w:cs="Calibri Light"/>
          <w:color w:val="000000" w:themeColor="text1"/>
          <w:sz w:val="22"/>
          <w:szCs w:val="22"/>
        </w:rPr>
        <w:t xml:space="preserve">. Available at: </w:t>
      </w:r>
      <w:hyperlink r:id="rId12" w:history="1">
        <w:r w:rsidR="00CB72F8" w:rsidRPr="00644C0B">
          <w:rPr>
            <w:rStyle w:val="Hyperlink"/>
            <w:rFonts w:ascii="Calibri Light" w:hAnsi="Calibri Light" w:cs="Calibri Light"/>
            <w:sz w:val="22"/>
            <w:szCs w:val="22"/>
          </w:rPr>
          <w:t>https://www.rics.org/content/dam/ricsglobal/documents/standards/February_2019_Countering_Bribery_And_C</w:t>
        </w:r>
        <w:r w:rsidR="00CB72F8" w:rsidRPr="00644C0B">
          <w:rPr>
            <w:rStyle w:val="Hyperlink"/>
            <w:rFonts w:ascii="Calibri Light" w:hAnsi="Calibri Light" w:cs="Calibri Light"/>
            <w:sz w:val="22"/>
            <w:szCs w:val="22"/>
          </w:rPr>
          <w:t>o</w:t>
        </w:r>
        <w:r w:rsidR="00CB72F8" w:rsidRPr="00644C0B">
          <w:rPr>
            <w:rStyle w:val="Hyperlink"/>
            <w:rFonts w:ascii="Calibri Light" w:hAnsi="Calibri Light" w:cs="Calibri Light"/>
            <w:sz w:val="22"/>
            <w:szCs w:val="22"/>
          </w:rPr>
          <w:t>rruption_Money_Laundering_And_Terrorist_Financing_1st_Edition.pdf</w:t>
        </w:r>
      </w:hyperlink>
      <w:r w:rsidR="00CB72F8">
        <w:rPr>
          <w:rFonts w:ascii="Calibri Light" w:hAnsi="Calibri Light" w:cs="Calibri Light"/>
          <w:color w:val="213544"/>
          <w:sz w:val="22"/>
          <w:szCs w:val="22"/>
        </w:rPr>
        <w:t xml:space="preserve"> (Accessed </w:t>
      </w:r>
      <w:r w:rsidR="006F0A6C">
        <w:rPr>
          <w:rFonts w:ascii="Calibri Light" w:hAnsi="Calibri Light" w:cs="Calibri Light"/>
          <w:color w:val="213544"/>
          <w:sz w:val="22"/>
          <w:szCs w:val="22"/>
        </w:rPr>
        <w:t>1</w:t>
      </w:r>
      <w:r w:rsidR="00151623">
        <w:rPr>
          <w:rFonts w:ascii="Calibri Light" w:hAnsi="Calibri Light" w:cs="Calibri Light"/>
          <w:color w:val="213544"/>
          <w:sz w:val="22"/>
          <w:szCs w:val="22"/>
        </w:rPr>
        <w:t>6</w:t>
      </w:r>
      <w:r w:rsidR="006F0A6C">
        <w:rPr>
          <w:rFonts w:ascii="Calibri Light" w:hAnsi="Calibri Light" w:cs="Calibri Light"/>
          <w:color w:val="213544"/>
          <w:sz w:val="22"/>
          <w:szCs w:val="22"/>
        </w:rPr>
        <w:t>th November 2025)</w:t>
      </w:r>
    </w:p>
    <w:p w14:paraId="528DE01C" w14:textId="3B7BAAED" w:rsidR="00647F84" w:rsidRPr="00647F84" w:rsidRDefault="00D62BCF" w:rsidP="00647F84">
      <w:pPr>
        <w:pStyle w:val="NormalWeb"/>
        <w:rPr>
          <w:rFonts w:ascii="Calibri Light" w:hAnsi="Calibri Light" w:cs="Calibri Light"/>
          <w:color w:val="000000" w:themeColor="text1"/>
          <w:sz w:val="22"/>
          <w:szCs w:val="22"/>
        </w:rPr>
      </w:pPr>
      <w:r w:rsidRPr="007D7CE6">
        <w:rPr>
          <w:rFonts w:ascii="Calibri Light" w:hAnsi="Calibri Light" w:cs="Calibri Light"/>
          <w:color w:val="000000" w:themeColor="text1"/>
          <w:sz w:val="22"/>
          <w:szCs w:val="22"/>
        </w:rPr>
        <w:t>Royal Institute of Chartered Surveyors (RICS)</w:t>
      </w:r>
      <w:r w:rsidR="00362A35" w:rsidRPr="007D7CE6">
        <w:rPr>
          <w:rFonts w:ascii="Calibri Light" w:hAnsi="Calibri Light" w:cs="Calibri Light"/>
          <w:color w:val="000000" w:themeColor="text1"/>
          <w:sz w:val="22"/>
          <w:szCs w:val="22"/>
        </w:rPr>
        <w:t>. (2021) Rules of conduct. Available at</w:t>
      </w:r>
      <w:r w:rsidR="007D7CE6">
        <w:rPr>
          <w:rFonts w:ascii="Calibri Light" w:hAnsi="Calibri Light" w:cs="Calibri Light"/>
          <w:color w:val="000000" w:themeColor="text1"/>
          <w:sz w:val="22"/>
          <w:szCs w:val="22"/>
        </w:rPr>
        <w:t xml:space="preserve">: </w:t>
      </w:r>
      <w:hyperlink r:id="rId13" w:history="1">
        <w:r w:rsidR="00647F84" w:rsidRPr="00C32B91">
          <w:rPr>
            <w:rStyle w:val="Hyperlink"/>
            <w:rFonts w:ascii="Calibri Light" w:hAnsi="Calibri Light" w:cs="Calibri Light"/>
            <w:bCs/>
            <w:sz w:val="22"/>
            <w:szCs w:val="22"/>
          </w:rPr>
          <w:t>https://w</w:t>
        </w:r>
        <w:r w:rsidR="00647F84" w:rsidRPr="00C32B91">
          <w:rPr>
            <w:rStyle w:val="Hyperlink"/>
            <w:rFonts w:ascii="Calibri Light" w:hAnsi="Calibri Light" w:cs="Calibri Light"/>
            <w:bCs/>
            <w:sz w:val="22"/>
            <w:szCs w:val="22"/>
          </w:rPr>
          <w:t>w</w:t>
        </w:r>
        <w:r w:rsidR="00647F84" w:rsidRPr="00C32B91">
          <w:rPr>
            <w:rStyle w:val="Hyperlink"/>
            <w:rFonts w:ascii="Calibri Light" w:hAnsi="Calibri Light" w:cs="Calibri Light"/>
            <w:bCs/>
            <w:sz w:val="22"/>
            <w:szCs w:val="22"/>
          </w:rPr>
          <w:t>w.rics.org/content/dam/ricsglobal/documents/standards/2021_roc_en.pdf</w:t>
        </w:r>
      </w:hyperlink>
      <w:r w:rsidR="00C32B91">
        <w:rPr>
          <w:rFonts w:ascii="Calibri Light" w:hAnsi="Calibri Light" w:cs="Calibri Light"/>
          <w:bCs/>
          <w:sz w:val="22"/>
          <w:szCs w:val="22"/>
        </w:rPr>
        <w:t xml:space="preserve"> (Accessed 1</w:t>
      </w:r>
      <w:r w:rsidR="00151623">
        <w:rPr>
          <w:rFonts w:ascii="Calibri Light" w:hAnsi="Calibri Light" w:cs="Calibri Light"/>
          <w:bCs/>
          <w:sz w:val="22"/>
          <w:szCs w:val="22"/>
        </w:rPr>
        <w:t>6</w:t>
      </w:r>
      <w:r w:rsidR="00C32B91" w:rsidRPr="00C32B91">
        <w:rPr>
          <w:rFonts w:ascii="Calibri Light" w:hAnsi="Calibri Light" w:cs="Calibri Light"/>
          <w:bCs/>
          <w:sz w:val="22"/>
          <w:szCs w:val="22"/>
          <w:vertAlign w:val="superscript"/>
        </w:rPr>
        <w:t>th</w:t>
      </w:r>
      <w:r w:rsidR="00C32B91">
        <w:rPr>
          <w:rFonts w:ascii="Calibri Light" w:hAnsi="Calibri Light" w:cs="Calibri Light"/>
          <w:bCs/>
          <w:sz w:val="22"/>
          <w:szCs w:val="22"/>
        </w:rPr>
        <w:t xml:space="preserve"> November 2025)</w:t>
      </w:r>
    </w:p>
    <w:p w14:paraId="089B77CE" w14:textId="10D19352" w:rsidR="00C9320B" w:rsidRPr="00C9320B" w:rsidRDefault="00C9320B" w:rsidP="0084446F">
      <w:pPr>
        <w:spacing w:before="120" w:after="120"/>
        <w:jc w:val="both"/>
        <w:rPr>
          <w:rFonts w:ascii="Calibri Light" w:hAnsi="Calibri Light" w:cs="Calibri Light"/>
          <w:color w:val="000000" w:themeColor="text1"/>
          <w:sz w:val="22"/>
          <w:szCs w:val="22"/>
        </w:rPr>
      </w:pPr>
    </w:p>
    <w:p w14:paraId="2C49CD56" w14:textId="77777777" w:rsidR="00E4735E" w:rsidRDefault="00E4735E" w:rsidP="001009B3">
      <w:pPr>
        <w:pStyle w:val="NormalWeb"/>
        <w:rPr>
          <w:rFonts w:ascii="Calibri Light" w:hAnsi="Calibri Light" w:cs="Calibri Light"/>
          <w:bCs/>
          <w:sz w:val="22"/>
          <w:szCs w:val="22"/>
        </w:rPr>
      </w:pPr>
    </w:p>
    <w:p w14:paraId="721F564A" w14:textId="77777777" w:rsidR="00516C57" w:rsidRPr="007C0D69" w:rsidRDefault="00516C57" w:rsidP="001009B3">
      <w:pPr>
        <w:pStyle w:val="NormalWeb"/>
        <w:rPr>
          <w:rFonts w:ascii="Calibri Light" w:hAnsi="Calibri Light" w:cs="Calibri Light"/>
          <w:color w:val="213544"/>
          <w:sz w:val="22"/>
          <w:szCs w:val="22"/>
        </w:rPr>
      </w:pPr>
    </w:p>
    <w:p w14:paraId="599245B7" w14:textId="77777777" w:rsidR="00563FB5" w:rsidRPr="00112E7C" w:rsidRDefault="00563FB5" w:rsidP="00AE2A38">
      <w:pPr>
        <w:spacing w:before="120" w:after="120" w:line="360" w:lineRule="auto"/>
        <w:jc w:val="both"/>
        <w:rPr>
          <w:rFonts w:ascii="Calibri Light" w:hAnsi="Calibri Light" w:cs="Calibri Light"/>
          <w:bCs/>
          <w:sz w:val="22"/>
          <w:szCs w:val="22"/>
        </w:rPr>
      </w:pPr>
    </w:p>
    <w:sectPr w:rsidR="00563FB5" w:rsidRPr="00112E7C" w:rsidSect="005D5789">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59AF4" w14:textId="77777777" w:rsidR="008C4FA1" w:rsidRDefault="008C4FA1" w:rsidP="005D5789">
      <w:r>
        <w:separator/>
      </w:r>
    </w:p>
  </w:endnote>
  <w:endnote w:type="continuationSeparator" w:id="0">
    <w:p w14:paraId="1A37ED7B" w14:textId="77777777" w:rsidR="008C4FA1" w:rsidRDefault="008C4FA1" w:rsidP="005D5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0514355"/>
      <w:docPartObj>
        <w:docPartGallery w:val="Page Numbers (Bottom of Page)"/>
        <w:docPartUnique/>
      </w:docPartObj>
    </w:sdtPr>
    <w:sdtContent>
      <w:p w14:paraId="62C24CDB" w14:textId="77BE0C2C" w:rsidR="0088209C" w:rsidRDefault="0088209C" w:rsidP="004E26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038EBFE" w14:textId="77777777" w:rsidR="0088209C" w:rsidRDefault="0088209C" w:rsidP="008820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7290166"/>
      <w:docPartObj>
        <w:docPartGallery w:val="Page Numbers (Bottom of Page)"/>
        <w:docPartUnique/>
      </w:docPartObj>
    </w:sdtPr>
    <w:sdtContent>
      <w:p w14:paraId="44FFE5F1" w14:textId="5803F147" w:rsidR="0088209C" w:rsidRDefault="0088209C" w:rsidP="004E26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4E5243CD" w14:textId="77777777" w:rsidR="0088209C" w:rsidRDefault="0088209C" w:rsidP="008820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65DCE" w14:textId="77777777" w:rsidR="008C4FA1" w:rsidRDefault="008C4FA1" w:rsidP="005D5789">
      <w:r>
        <w:separator/>
      </w:r>
    </w:p>
  </w:footnote>
  <w:footnote w:type="continuationSeparator" w:id="0">
    <w:p w14:paraId="7102CF3F" w14:textId="77777777" w:rsidR="008C4FA1" w:rsidRDefault="008C4FA1" w:rsidP="005D5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716DE"/>
    <w:multiLevelType w:val="multilevel"/>
    <w:tmpl w:val="D98E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ED21AC"/>
    <w:multiLevelType w:val="hybridMultilevel"/>
    <w:tmpl w:val="191EF00C"/>
    <w:lvl w:ilvl="0" w:tplc="0809000F">
      <w:start w:val="1"/>
      <w:numFmt w:val="decimal"/>
      <w:lvlText w:val="%1."/>
      <w:lvlJc w:val="left"/>
      <w:pPr>
        <w:ind w:left="1210" w:hanging="360"/>
      </w:pPr>
      <w:rPr>
        <w:rFonts w:hint="default"/>
      </w:rPr>
    </w:lvl>
    <w:lvl w:ilvl="1" w:tplc="08090019">
      <w:start w:val="1"/>
      <w:numFmt w:val="lowerLetter"/>
      <w:lvlText w:val="%2."/>
      <w:lvlJc w:val="left"/>
      <w:pPr>
        <w:ind w:left="1440" w:hanging="360"/>
      </w:pPr>
    </w:lvl>
    <w:lvl w:ilvl="2" w:tplc="830C08EA">
      <w:start w:val="1"/>
      <w:numFmt w:val="lowerLetter"/>
      <w:lvlText w:val="%3."/>
      <w:lvlJc w:val="right"/>
      <w:pPr>
        <w:ind w:left="2160" w:hanging="180"/>
      </w:pPr>
      <w:rPr>
        <w:rFonts w:ascii="Calibri Light" w:eastAsia="Times New Roman" w:hAnsi="Calibri Light" w:cs="Calibri Ligh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9872999">
    <w:abstractNumId w:val="1"/>
  </w:num>
  <w:num w:numId="2" w16cid:durableId="1281497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F8"/>
    <w:rsid w:val="00002390"/>
    <w:rsid w:val="0000728C"/>
    <w:rsid w:val="00015FEE"/>
    <w:rsid w:val="0003187E"/>
    <w:rsid w:val="000334A8"/>
    <w:rsid w:val="0004395D"/>
    <w:rsid w:val="00056C3C"/>
    <w:rsid w:val="000642F9"/>
    <w:rsid w:val="00066E0F"/>
    <w:rsid w:val="00091A5C"/>
    <w:rsid w:val="000961B9"/>
    <w:rsid w:val="0009677E"/>
    <w:rsid w:val="000A5FBD"/>
    <w:rsid w:val="000D637D"/>
    <w:rsid w:val="000D7971"/>
    <w:rsid w:val="000E21C6"/>
    <w:rsid w:val="000E2B67"/>
    <w:rsid w:val="000E3994"/>
    <w:rsid w:val="000F35CD"/>
    <w:rsid w:val="001009B3"/>
    <w:rsid w:val="001048CD"/>
    <w:rsid w:val="00112E7C"/>
    <w:rsid w:val="00116E5E"/>
    <w:rsid w:val="0012011C"/>
    <w:rsid w:val="0013430B"/>
    <w:rsid w:val="00135707"/>
    <w:rsid w:val="00145E24"/>
    <w:rsid w:val="00147377"/>
    <w:rsid w:val="00147494"/>
    <w:rsid w:val="00151623"/>
    <w:rsid w:val="00156293"/>
    <w:rsid w:val="001703BE"/>
    <w:rsid w:val="00197483"/>
    <w:rsid w:val="00197C59"/>
    <w:rsid w:val="001A0119"/>
    <w:rsid w:val="001A0D23"/>
    <w:rsid w:val="001A10C1"/>
    <w:rsid w:val="001A3834"/>
    <w:rsid w:val="001A6185"/>
    <w:rsid w:val="001A7511"/>
    <w:rsid w:val="001B57BC"/>
    <w:rsid w:val="001B58CC"/>
    <w:rsid w:val="001C1DB9"/>
    <w:rsid w:val="001E5ADE"/>
    <w:rsid w:val="001F58FC"/>
    <w:rsid w:val="00204638"/>
    <w:rsid w:val="002403A4"/>
    <w:rsid w:val="0024690C"/>
    <w:rsid w:val="00270999"/>
    <w:rsid w:val="002826A9"/>
    <w:rsid w:val="00282D57"/>
    <w:rsid w:val="002963B7"/>
    <w:rsid w:val="002C1D92"/>
    <w:rsid w:val="002C5E41"/>
    <w:rsid w:val="002E5D83"/>
    <w:rsid w:val="002E75F7"/>
    <w:rsid w:val="002F1C9A"/>
    <w:rsid w:val="002F363A"/>
    <w:rsid w:val="00303202"/>
    <w:rsid w:val="00304981"/>
    <w:rsid w:val="00314331"/>
    <w:rsid w:val="003148E5"/>
    <w:rsid w:val="00317FB8"/>
    <w:rsid w:val="00321F90"/>
    <w:rsid w:val="003224A4"/>
    <w:rsid w:val="00330168"/>
    <w:rsid w:val="00336202"/>
    <w:rsid w:val="00342AA6"/>
    <w:rsid w:val="00342E67"/>
    <w:rsid w:val="003445D0"/>
    <w:rsid w:val="00361BC5"/>
    <w:rsid w:val="00362A35"/>
    <w:rsid w:val="00364F8E"/>
    <w:rsid w:val="00367390"/>
    <w:rsid w:val="00381477"/>
    <w:rsid w:val="00392FE4"/>
    <w:rsid w:val="00396314"/>
    <w:rsid w:val="003963AA"/>
    <w:rsid w:val="003974B4"/>
    <w:rsid w:val="003A2D04"/>
    <w:rsid w:val="003A754C"/>
    <w:rsid w:val="003B1E9C"/>
    <w:rsid w:val="003D08ED"/>
    <w:rsid w:val="003D2F45"/>
    <w:rsid w:val="003D30BF"/>
    <w:rsid w:val="003D4426"/>
    <w:rsid w:val="003D7BC2"/>
    <w:rsid w:val="003F10FB"/>
    <w:rsid w:val="0041207D"/>
    <w:rsid w:val="00421B39"/>
    <w:rsid w:val="00423883"/>
    <w:rsid w:val="004318CE"/>
    <w:rsid w:val="0043356A"/>
    <w:rsid w:val="00444578"/>
    <w:rsid w:val="00447737"/>
    <w:rsid w:val="00484074"/>
    <w:rsid w:val="00485BA6"/>
    <w:rsid w:val="0048654F"/>
    <w:rsid w:val="00493E14"/>
    <w:rsid w:val="004B14B9"/>
    <w:rsid w:val="004B3FA7"/>
    <w:rsid w:val="004C2F2F"/>
    <w:rsid w:val="004E1A30"/>
    <w:rsid w:val="004E218B"/>
    <w:rsid w:val="004F0057"/>
    <w:rsid w:val="00516C57"/>
    <w:rsid w:val="0052626D"/>
    <w:rsid w:val="005426BD"/>
    <w:rsid w:val="00546377"/>
    <w:rsid w:val="00547622"/>
    <w:rsid w:val="0055235E"/>
    <w:rsid w:val="00556677"/>
    <w:rsid w:val="00563FB5"/>
    <w:rsid w:val="00564688"/>
    <w:rsid w:val="00577B38"/>
    <w:rsid w:val="00580FBD"/>
    <w:rsid w:val="005839ED"/>
    <w:rsid w:val="00595FA2"/>
    <w:rsid w:val="005B085C"/>
    <w:rsid w:val="005C78AA"/>
    <w:rsid w:val="005D130E"/>
    <w:rsid w:val="005D5789"/>
    <w:rsid w:val="005D5C62"/>
    <w:rsid w:val="005E6BF8"/>
    <w:rsid w:val="005F3D80"/>
    <w:rsid w:val="00606477"/>
    <w:rsid w:val="006149B7"/>
    <w:rsid w:val="00635267"/>
    <w:rsid w:val="00643F81"/>
    <w:rsid w:val="00643F9E"/>
    <w:rsid w:val="00647F84"/>
    <w:rsid w:val="00654405"/>
    <w:rsid w:val="0066748B"/>
    <w:rsid w:val="00694EC0"/>
    <w:rsid w:val="00696F4E"/>
    <w:rsid w:val="006A2847"/>
    <w:rsid w:val="006A78AD"/>
    <w:rsid w:val="006C5FB8"/>
    <w:rsid w:val="006D3303"/>
    <w:rsid w:val="006E3F3D"/>
    <w:rsid w:val="006F0A6C"/>
    <w:rsid w:val="00701179"/>
    <w:rsid w:val="00706F3D"/>
    <w:rsid w:val="0072319F"/>
    <w:rsid w:val="0072334A"/>
    <w:rsid w:val="00741299"/>
    <w:rsid w:val="0076396D"/>
    <w:rsid w:val="0078250E"/>
    <w:rsid w:val="007A4D89"/>
    <w:rsid w:val="007B1B59"/>
    <w:rsid w:val="007C0D69"/>
    <w:rsid w:val="007C2F21"/>
    <w:rsid w:val="007D7CE6"/>
    <w:rsid w:val="007E101D"/>
    <w:rsid w:val="007E7F79"/>
    <w:rsid w:val="007F4E0D"/>
    <w:rsid w:val="007F7887"/>
    <w:rsid w:val="00802802"/>
    <w:rsid w:val="008054FA"/>
    <w:rsid w:val="008124C8"/>
    <w:rsid w:val="00827589"/>
    <w:rsid w:val="008313C1"/>
    <w:rsid w:val="00832F56"/>
    <w:rsid w:val="0084446F"/>
    <w:rsid w:val="00872F42"/>
    <w:rsid w:val="008745A9"/>
    <w:rsid w:val="0087519B"/>
    <w:rsid w:val="0087753A"/>
    <w:rsid w:val="0088209C"/>
    <w:rsid w:val="00882202"/>
    <w:rsid w:val="00883744"/>
    <w:rsid w:val="00891F5F"/>
    <w:rsid w:val="008A38CF"/>
    <w:rsid w:val="008A7C1A"/>
    <w:rsid w:val="008B264D"/>
    <w:rsid w:val="008B54D9"/>
    <w:rsid w:val="008C4FA1"/>
    <w:rsid w:val="008D1268"/>
    <w:rsid w:val="008D5257"/>
    <w:rsid w:val="008E6D4C"/>
    <w:rsid w:val="008F5502"/>
    <w:rsid w:val="00906802"/>
    <w:rsid w:val="00912E28"/>
    <w:rsid w:val="00912E8C"/>
    <w:rsid w:val="00916EB7"/>
    <w:rsid w:val="00920C9B"/>
    <w:rsid w:val="009300E7"/>
    <w:rsid w:val="00933FD2"/>
    <w:rsid w:val="009506CF"/>
    <w:rsid w:val="00986348"/>
    <w:rsid w:val="00997807"/>
    <w:rsid w:val="009A169D"/>
    <w:rsid w:val="009A242F"/>
    <w:rsid w:val="009A57AC"/>
    <w:rsid w:val="009D29B9"/>
    <w:rsid w:val="00A03F39"/>
    <w:rsid w:val="00A1045D"/>
    <w:rsid w:val="00A13E08"/>
    <w:rsid w:val="00A14A54"/>
    <w:rsid w:val="00A14C67"/>
    <w:rsid w:val="00A24652"/>
    <w:rsid w:val="00A331A8"/>
    <w:rsid w:val="00A45DE1"/>
    <w:rsid w:val="00A504AE"/>
    <w:rsid w:val="00A633B3"/>
    <w:rsid w:val="00A63E9C"/>
    <w:rsid w:val="00A72CB2"/>
    <w:rsid w:val="00A8115F"/>
    <w:rsid w:val="00A90BB4"/>
    <w:rsid w:val="00A94DC4"/>
    <w:rsid w:val="00A95F1C"/>
    <w:rsid w:val="00AB059C"/>
    <w:rsid w:val="00AB4713"/>
    <w:rsid w:val="00AC53D1"/>
    <w:rsid w:val="00AC59A6"/>
    <w:rsid w:val="00AE2A38"/>
    <w:rsid w:val="00AE5D03"/>
    <w:rsid w:val="00AE6817"/>
    <w:rsid w:val="00AF135F"/>
    <w:rsid w:val="00B04EDC"/>
    <w:rsid w:val="00B055FB"/>
    <w:rsid w:val="00B0675B"/>
    <w:rsid w:val="00B114CA"/>
    <w:rsid w:val="00B16E13"/>
    <w:rsid w:val="00B3701C"/>
    <w:rsid w:val="00B638E6"/>
    <w:rsid w:val="00B7029A"/>
    <w:rsid w:val="00B72FD5"/>
    <w:rsid w:val="00B74A40"/>
    <w:rsid w:val="00B80020"/>
    <w:rsid w:val="00B8199C"/>
    <w:rsid w:val="00B93F48"/>
    <w:rsid w:val="00BB5465"/>
    <w:rsid w:val="00BC06DE"/>
    <w:rsid w:val="00C26286"/>
    <w:rsid w:val="00C32B91"/>
    <w:rsid w:val="00C36451"/>
    <w:rsid w:val="00C405CB"/>
    <w:rsid w:val="00C55A92"/>
    <w:rsid w:val="00C61B51"/>
    <w:rsid w:val="00C72318"/>
    <w:rsid w:val="00C814D4"/>
    <w:rsid w:val="00C82C73"/>
    <w:rsid w:val="00C865E1"/>
    <w:rsid w:val="00C9320B"/>
    <w:rsid w:val="00C94F84"/>
    <w:rsid w:val="00CB06DE"/>
    <w:rsid w:val="00CB5931"/>
    <w:rsid w:val="00CB72F8"/>
    <w:rsid w:val="00CC0AB5"/>
    <w:rsid w:val="00CC2449"/>
    <w:rsid w:val="00CC7B09"/>
    <w:rsid w:val="00CF38A6"/>
    <w:rsid w:val="00D02665"/>
    <w:rsid w:val="00D11CCE"/>
    <w:rsid w:val="00D224AC"/>
    <w:rsid w:val="00D3282C"/>
    <w:rsid w:val="00D3762B"/>
    <w:rsid w:val="00D45C1C"/>
    <w:rsid w:val="00D46F8C"/>
    <w:rsid w:val="00D52EE8"/>
    <w:rsid w:val="00D62BCF"/>
    <w:rsid w:val="00D700BE"/>
    <w:rsid w:val="00D70F3F"/>
    <w:rsid w:val="00D722F6"/>
    <w:rsid w:val="00DB278A"/>
    <w:rsid w:val="00DB64BC"/>
    <w:rsid w:val="00DB716D"/>
    <w:rsid w:val="00DC4040"/>
    <w:rsid w:val="00DD2246"/>
    <w:rsid w:val="00DD2C89"/>
    <w:rsid w:val="00DD528B"/>
    <w:rsid w:val="00E0683D"/>
    <w:rsid w:val="00E30C52"/>
    <w:rsid w:val="00E34456"/>
    <w:rsid w:val="00E34EE2"/>
    <w:rsid w:val="00E4430F"/>
    <w:rsid w:val="00E4735E"/>
    <w:rsid w:val="00E57715"/>
    <w:rsid w:val="00E62B4F"/>
    <w:rsid w:val="00E65259"/>
    <w:rsid w:val="00E72CCB"/>
    <w:rsid w:val="00E82DEF"/>
    <w:rsid w:val="00E92616"/>
    <w:rsid w:val="00E947F6"/>
    <w:rsid w:val="00E9549F"/>
    <w:rsid w:val="00EA2888"/>
    <w:rsid w:val="00EA2CDD"/>
    <w:rsid w:val="00EA7F1F"/>
    <w:rsid w:val="00EB44EF"/>
    <w:rsid w:val="00EB45BC"/>
    <w:rsid w:val="00EE21DB"/>
    <w:rsid w:val="00EE34DB"/>
    <w:rsid w:val="00F100F0"/>
    <w:rsid w:val="00F112EB"/>
    <w:rsid w:val="00F160DC"/>
    <w:rsid w:val="00F25011"/>
    <w:rsid w:val="00F30FF7"/>
    <w:rsid w:val="00F4196E"/>
    <w:rsid w:val="00F43F47"/>
    <w:rsid w:val="00F61598"/>
    <w:rsid w:val="00FA7171"/>
    <w:rsid w:val="00FB19D5"/>
    <w:rsid w:val="00FB6139"/>
    <w:rsid w:val="00FC1CAF"/>
    <w:rsid w:val="00FC4BF8"/>
    <w:rsid w:val="00FD5171"/>
    <w:rsid w:val="00FE7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5C533"/>
  <w15:chartTrackingRefBased/>
  <w15:docId w15:val="{881B433B-9041-FB49-8FF2-A690BC334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FB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C4B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4B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4B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4B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4B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4B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4B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4B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4B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B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4B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B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B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B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B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B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B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BF8"/>
    <w:rPr>
      <w:rFonts w:eastAsiaTheme="majorEastAsia" w:cstheme="majorBidi"/>
      <w:color w:val="272727" w:themeColor="text1" w:themeTint="D8"/>
    </w:rPr>
  </w:style>
  <w:style w:type="paragraph" w:styleId="Title">
    <w:name w:val="Title"/>
    <w:basedOn w:val="Normal"/>
    <w:next w:val="Normal"/>
    <w:link w:val="TitleChar"/>
    <w:uiPriority w:val="10"/>
    <w:qFormat/>
    <w:rsid w:val="00FC4B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B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B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B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BF8"/>
    <w:pPr>
      <w:spacing w:before="160"/>
      <w:jc w:val="center"/>
    </w:pPr>
    <w:rPr>
      <w:i/>
      <w:iCs/>
      <w:color w:val="404040" w:themeColor="text1" w:themeTint="BF"/>
    </w:rPr>
  </w:style>
  <w:style w:type="character" w:customStyle="1" w:styleId="QuoteChar">
    <w:name w:val="Quote Char"/>
    <w:basedOn w:val="DefaultParagraphFont"/>
    <w:link w:val="Quote"/>
    <w:uiPriority w:val="29"/>
    <w:rsid w:val="00FC4BF8"/>
    <w:rPr>
      <w:i/>
      <w:iCs/>
      <w:color w:val="404040" w:themeColor="text1" w:themeTint="BF"/>
    </w:rPr>
  </w:style>
  <w:style w:type="paragraph" w:styleId="ListParagraph">
    <w:name w:val="List Paragraph"/>
    <w:basedOn w:val="Normal"/>
    <w:uiPriority w:val="34"/>
    <w:qFormat/>
    <w:rsid w:val="00FC4BF8"/>
    <w:pPr>
      <w:ind w:left="720"/>
      <w:contextualSpacing/>
    </w:pPr>
  </w:style>
  <w:style w:type="character" w:styleId="IntenseEmphasis">
    <w:name w:val="Intense Emphasis"/>
    <w:basedOn w:val="DefaultParagraphFont"/>
    <w:uiPriority w:val="21"/>
    <w:qFormat/>
    <w:rsid w:val="00FC4BF8"/>
    <w:rPr>
      <w:i/>
      <w:iCs/>
      <w:color w:val="0F4761" w:themeColor="accent1" w:themeShade="BF"/>
    </w:rPr>
  </w:style>
  <w:style w:type="paragraph" w:styleId="IntenseQuote">
    <w:name w:val="Intense Quote"/>
    <w:basedOn w:val="Normal"/>
    <w:next w:val="Normal"/>
    <w:link w:val="IntenseQuoteChar"/>
    <w:uiPriority w:val="30"/>
    <w:qFormat/>
    <w:rsid w:val="00FC4B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BF8"/>
    <w:rPr>
      <w:i/>
      <w:iCs/>
      <w:color w:val="0F4761" w:themeColor="accent1" w:themeShade="BF"/>
    </w:rPr>
  </w:style>
  <w:style w:type="character" w:styleId="IntenseReference">
    <w:name w:val="Intense Reference"/>
    <w:basedOn w:val="DefaultParagraphFont"/>
    <w:uiPriority w:val="32"/>
    <w:qFormat/>
    <w:rsid w:val="00FC4BF8"/>
    <w:rPr>
      <w:b/>
      <w:bCs/>
      <w:smallCaps/>
      <w:color w:val="0F4761" w:themeColor="accent1" w:themeShade="BF"/>
      <w:spacing w:val="5"/>
    </w:rPr>
  </w:style>
  <w:style w:type="paragraph" w:styleId="Header">
    <w:name w:val="header"/>
    <w:basedOn w:val="Normal"/>
    <w:link w:val="HeaderChar"/>
    <w:uiPriority w:val="99"/>
    <w:unhideWhenUsed/>
    <w:rsid w:val="005D5789"/>
    <w:pPr>
      <w:tabs>
        <w:tab w:val="center" w:pos="4513"/>
        <w:tab w:val="right" w:pos="9026"/>
      </w:tabs>
    </w:pPr>
  </w:style>
  <w:style w:type="character" w:customStyle="1" w:styleId="HeaderChar">
    <w:name w:val="Header Char"/>
    <w:basedOn w:val="DefaultParagraphFont"/>
    <w:link w:val="Header"/>
    <w:uiPriority w:val="99"/>
    <w:rsid w:val="005D5789"/>
  </w:style>
  <w:style w:type="paragraph" w:styleId="Footer">
    <w:name w:val="footer"/>
    <w:basedOn w:val="Normal"/>
    <w:link w:val="FooterChar"/>
    <w:uiPriority w:val="99"/>
    <w:unhideWhenUsed/>
    <w:rsid w:val="005D5789"/>
    <w:pPr>
      <w:tabs>
        <w:tab w:val="center" w:pos="4513"/>
        <w:tab w:val="right" w:pos="9026"/>
      </w:tabs>
    </w:pPr>
  </w:style>
  <w:style w:type="character" w:customStyle="1" w:styleId="FooterChar">
    <w:name w:val="Footer Char"/>
    <w:basedOn w:val="DefaultParagraphFont"/>
    <w:link w:val="Footer"/>
    <w:uiPriority w:val="99"/>
    <w:rsid w:val="005D5789"/>
  </w:style>
  <w:style w:type="paragraph" w:styleId="NoSpacing">
    <w:name w:val="No Spacing"/>
    <w:link w:val="NoSpacingChar"/>
    <w:uiPriority w:val="1"/>
    <w:qFormat/>
    <w:rsid w:val="005D5789"/>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D5789"/>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52EE8"/>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D52EE8"/>
    <w:pPr>
      <w:spacing w:before="120"/>
    </w:pPr>
    <w:rPr>
      <w:rFonts w:asciiTheme="minorHAnsi" w:hAnsiTheme="minorHAnsi"/>
      <w:b/>
      <w:bCs/>
      <w:i/>
      <w:iCs/>
    </w:rPr>
  </w:style>
  <w:style w:type="paragraph" w:styleId="TOC2">
    <w:name w:val="toc 2"/>
    <w:basedOn w:val="Normal"/>
    <w:next w:val="Normal"/>
    <w:autoRedefine/>
    <w:uiPriority w:val="39"/>
    <w:semiHidden/>
    <w:unhideWhenUsed/>
    <w:rsid w:val="00D52EE8"/>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D52EE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D52EE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D52EE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D52EE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D52EE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D52EE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D52EE8"/>
    <w:pPr>
      <w:ind w:left="1920"/>
    </w:pPr>
    <w:rPr>
      <w:rFonts w:asciiTheme="minorHAnsi" w:hAnsiTheme="minorHAnsi"/>
      <w:sz w:val="20"/>
      <w:szCs w:val="20"/>
    </w:rPr>
  </w:style>
  <w:style w:type="paragraph" w:styleId="NormalWeb">
    <w:name w:val="Normal (Web)"/>
    <w:basedOn w:val="Normal"/>
    <w:uiPriority w:val="99"/>
    <w:unhideWhenUsed/>
    <w:rsid w:val="009300E7"/>
    <w:pPr>
      <w:spacing w:before="100" w:beforeAutospacing="1" w:after="100" w:afterAutospacing="1"/>
    </w:pPr>
  </w:style>
  <w:style w:type="character" w:styleId="Hyperlink">
    <w:name w:val="Hyperlink"/>
    <w:basedOn w:val="DefaultParagraphFont"/>
    <w:uiPriority w:val="99"/>
    <w:unhideWhenUsed/>
    <w:rsid w:val="00484074"/>
    <w:rPr>
      <w:color w:val="467886" w:themeColor="hyperlink"/>
      <w:u w:val="single"/>
    </w:rPr>
  </w:style>
  <w:style w:type="character" w:styleId="UnresolvedMention">
    <w:name w:val="Unresolved Mention"/>
    <w:basedOn w:val="DefaultParagraphFont"/>
    <w:uiPriority w:val="99"/>
    <w:semiHidden/>
    <w:unhideWhenUsed/>
    <w:rsid w:val="00484074"/>
    <w:rPr>
      <w:color w:val="605E5C"/>
      <w:shd w:val="clear" w:color="auto" w:fill="E1DFDD"/>
    </w:rPr>
  </w:style>
  <w:style w:type="character" w:styleId="FollowedHyperlink">
    <w:name w:val="FollowedHyperlink"/>
    <w:basedOn w:val="DefaultParagraphFont"/>
    <w:uiPriority w:val="99"/>
    <w:semiHidden/>
    <w:unhideWhenUsed/>
    <w:rsid w:val="00484074"/>
    <w:rPr>
      <w:color w:val="96607D" w:themeColor="followedHyperlink"/>
      <w:u w:val="single"/>
    </w:rPr>
  </w:style>
  <w:style w:type="character" w:customStyle="1" w:styleId="apple-converted-space">
    <w:name w:val="apple-converted-space"/>
    <w:basedOn w:val="DefaultParagraphFont"/>
    <w:rsid w:val="00314331"/>
  </w:style>
  <w:style w:type="paragraph" w:customStyle="1" w:styleId="first">
    <w:name w:val="first"/>
    <w:basedOn w:val="Normal"/>
    <w:rsid w:val="00563FB5"/>
    <w:pPr>
      <w:spacing w:before="100" w:beforeAutospacing="1" w:after="100" w:afterAutospacing="1"/>
    </w:pPr>
  </w:style>
  <w:style w:type="character" w:styleId="PageNumber">
    <w:name w:val="page number"/>
    <w:basedOn w:val="DefaultParagraphFont"/>
    <w:uiPriority w:val="99"/>
    <w:semiHidden/>
    <w:unhideWhenUsed/>
    <w:rsid w:val="00882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23/contents" TargetMode="External"/><Relationship Id="rId13" Type="http://schemas.openxmlformats.org/officeDocument/2006/relationships/hyperlink" Target="https://www.rics.org/content/dam/ricsglobal/documents/standards/2021_roc_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ics.org/content/dam/ricsglobal/documents/standards/February_2019_Countering_Bribery_And_Corruption_Money_Laundering_And_Terrorist_Financing_1st_Edition.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dca.on.ca/blogpost/1535025/502284/The-Importance-of-Ethics-in-the-Construction-Industry-A-Cornerstone-for-Succes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be.org.uk/knowledge-hub/anti-bribery-corruption.html" TargetMode="External"/><Relationship Id="rId4" Type="http://schemas.openxmlformats.org/officeDocument/2006/relationships/settings" Target="settings.xml"/><Relationship Id="rId9" Type="http://schemas.openxmlformats.org/officeDocument/2006/relationships/hyperlink" Target="https://ethicsunwrapped.utexas.edu/glossary/deontolog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50576-7996-944E-AD3C-25B0F9AC8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1490</Words>
  <Characters>8705</Characters>
  <Application>Microsoft Office Word</Application>
  <DocSecurity>0</DocSecurity>
  <Lines>280</Lines>
  <Paragraphs>45</Paragraphs>
  <ScaleCrop>false</ScaleCrop>
  <HeadingPairs>
    <vt:vector size="2" baseType="variant">
      <vt:variant>
        <vt:lpstr>Title</vt:lpstr>
      </vt:variant>
      <vt:variant>
        <vt:i4>1</vt:i4>
      </vt:variant>
    </vt:vector>
  </HeadingPairs>
  <TitlesOfParts>
    <vt:vector size="1" baseType="lpstr">
      <vt:lpstr>Building ethics</vt:lpstr>
    </vt:vector>
  </TitlesOfParts>
  <Company>12/12/25</Company>
  <LinksUpToDate>false</LinksUpToDate>
  <CharactersWithSpaces>10150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ethics</dc:title>
  <dc:subject>Skills for Professional Practice</dc:subject>
  <dc:creator>Alexander Ford (2501109)</dc:creator>
  <cp:keywords/>
  <dc:description/>
  <cp:lastModifiedBy>Alexander Ford (2501109)</cp:lastModifiedBy>
  <cp:revision>2</cp:revision>
  <dcterms:created xsi:type="dcterms:W3CDTF">2025-12-10T18:41:00Z</dcterms:created>
  <dcterms:modified xsi:type="dcterms:W3CDTF">2025-12-10T18:41:00Z</dcterms:modified>
</cp:coreProperties>
</file>