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53DF1" w14:textId="70905BD4" w:rsidR="00301442" w:rsidRPr="00F35FE7" w:rsidRDefault="00301442" w:rsidP="00386988">
      <w:pPr>
        <w:jc w:val="center"/>
        <w:rPr>
          <w:rFonts w:ascii="Calibri" w:hAnsi="Calibri"/>
          <w:sz w:val="72"/>
          <w:szCs w:val="72"/>
        </w:rPr>
      </w:pPr>
      <w:r w:rsidRPr="00F35FE7">
        <w:rPr>
          <w:rFonts w:ascii="Calibri" w:hAnsi="Calibri"/>
          <w:sz w:val="72"/>
          <w:szCs w:val="72"/>
        </w:rPr>
        <w:t>BMHP6026</w:t>
      </w:r>
    </w:p>
    <w:p w14:paraId="07810F61" w14:textId="21031715" w:rsidR="00386988" w:rsidRPr="00F35FE7" w:rsidRDefault="00BB0AF5" w:rsidP="00386988">
      <w:pPr>
        <w:jc w:val="center"/>
        <w:rPr>
          <w:rFonts w:ascii="Calibri" w:hAnsi="Calibri"/>
          <w:sz w:val="72"/>
          <w:szCs w:val="72"/>
        </w:rPr>
      </w:pPr>
      <w:r w:rsidRPr="00F35FE7">
        <w:rPr>
          <w:rFonts w:ascii="Calibri" w:hAnsi="Calibri"/>
          <w:sz w:val="72"/>
          <w:szCs w:val="72"/>
        </w:rPr>
        <w:t xml:space="preserve">Digital transformations in </w:t>
      </w:r>
      <w:r w:rsidR="000D204C" w:rsidRPr="00F35FE7">
        <w:rPr>
          <w:rFonts w:ascii="Calibri" w:hAnsi="Calibri"/>
          <w:sz w:val="72"/>
          <w:szCs w:val="72"/>
        </w:rPr>
        <w:t xml:space="preserve">the </w:t>
      </w:r>
      <w:r w:rsidR="001C124C" w:rsidRPr="00F35FE7">
        <w:rPr>
          <w:rFonts w:ascii="Calibri" w:hAnsi="Calibri"/>
          <w:sz w:val="72"/>
          <w:szCs w:val="72"/>
        </w:rPr>
        <w:t>health</w:t>
      </w:r>
      <w:r w:rsidR="000D204C" w:rsidRPr="00F35FE7">
        <w:rPr>
          <w:rFonts w:ascii="Calibri" w:hAnsi="Calibri"/>
          <w:sz w:val="72"/>
          <w:szCs w:val="72"/>
        </w:rPr>
        <w:t xml:space="preserve"> and </w:t>
      </w:r>
    </w:p>
    <w:p w14:paraId="753AA6D6" w14:textId="0BFD17A7" w:rsidR="00301442" w:rsidRPr="00F35FE7" w:rsidRDefault="000D204C" w:rsidP="00386988">
      <w:pPr>
        <w:jc w:val="center"/>
        <w:rPr>
          <w:rFonts w:ascii="Calibri" w:hAnsi="Calibri"/>
          <w:sz w:val="72"/>
          <w:szCs w:val="72"/>
        </w:rPr>
      </w:pPr>
      <w:r w:rsidRPr="00F35FE7">
        <w:rPr>
          <w:rFonts w:ascii="Calibri" w:hAnsi="Calibri"/>
          <w:sz w:val="72"/>
          <w:szCs w:val="72"/>
        </w:rPr>
        <w:t>Care Professions</w:t>
      </w:r>
    </w:p>
    <w:p w14:paraId="6CC48F34" w14:textId="5073F7FA" w:rsidR="000D204C" w:rsidRPr="00F35FE7" w:rsidRDefault="00CB7036" w:rsidP="00386988">
      <w:pPr>
        <w:jc w:val="center"/>
        <w:rPr>
          <w:rFonts w:ascii="Calibri" w:hAnsi="Calibri"/>
          <w:sz w:val="72"/>
          <w:szCs w:val="72"/>
        </w:rPr>
      </w:pPr>
      <w:bookmarkStart w:id="0" w:name="_Int_gpBg6tw3"/>
      <w:r w:rsidRPr="00F35FE7">
        <w:rPr>
          <w:rFonts w:ascii="Calibri" w:hAnsi="Calibri"/>
          <w:sz w:val="72"/>
          <w:szCs w:val="72"/>
        </w:rPr>
        <w:t>Component</w:t>
      </w:r>
      <w:bookmarkEnd w:id="0"/>
      <w:r w:rsidRPr="00F35FE7">
        <w:rPr>
          <w:rFonts w:ascii="Calibri" w:hAnsi="Calibri"/>
          <w:sz w:val="72"/>
          <w:szCs w:val="72"/>
        </w:rPr>
        <w:t xml:space="preserve"> 1- written report</w:t>
      </w:r>
    </w:p>
    <w:p w14:paraId="1C98005D" w14:textId="010D12AD" w:rsidR="00CB7036" w:rsidRPr="00F35FE7" w:rsidRDefault="00CB7036" w:rsidP="00386988">
      <w:pPr>
        <w:jc w:val="center"/>
        <w:rPr>
          <w:rFonts w:ascii="Calibri" w:hAnsi="Calibri"/>
          <w:sz w:val="72"/>
          <w:szCs w:val="72"/>
        </w:rPr>
      </w:pPr>
      <w:r w:rsidRPr="00F35FE7">
        <w:rPr>
          <w:rFonts w:ascii="Calibri" w:hAnsi="Calibri"/>
          <w:sz w:val="72"/>
          <w:szCs w:val="72"/>
        </w:rPr>
        <w:t>Tai Ward</w:t>
      </w:r>
    </w:p>
    <w:p w14:paraId="572DF68B" w14:textId="31D01938" w:rsidR="002F1809" w:rsidRDefault="002F1809" w:rsidP="00386988">
      <w:pPr>
        <w:jc w:val="center"/>
        <w:rPr>
          <w:rFonts w:ascii="Calibri" w:hAnsi="Calibri"/>
          <w:sz w:val="72"/>
          <w:szCs w:val="72"/>
        </w:rPr>
      </w:pPr>
      <w:r w:rsidRPr="00F35FE7">
        <w:rPr>
          <w:rFonts w:ascii="Calibri" w:hAnsi="Calibri"/>
          <w:sz w:val="72"/>
          <w:szCs w:val="72"/>
        </w:rPr>
        <w:t>Zakiyyah Ahmed</w:t>
      </w:r>
    </w:p>
    <w:p w14:paraId="22CCF2DF" w14:textId="77777777" w:rsidR="00F35FE7" w:rsidRDefault="00F35FE7" w:rsidP="00BB6A37">
      <w:pPr>
        <w:spacing w:line="360" w:lineRule="auto"/>
        <w:jc w:val="center"/>
        <w:rPr>
          <w:rFonts w:ascii="Calibri" w:hAnsi="Calibri"/>
          <w:sz w:val="22"/>
          <w:szCs w:val="22"/>
        </w:rPr>
      </w:pPr>
    </w:p>
    <w:p w14:paraId="7FC302E6" w14:textId="388303BB" w:rsidR="000C42CE" w:rsidRDefault="000C42CE" w:rsidP="00E45102">
      <w:pPr>
        <w:spacing w:line="360" w:lineRule="auto"/>
        <w:rPr>
          <w:rFonts w:ascii="Calibri" w:hAnsi="Calibri"/>
          <w:sz w:val="22"/>
          <w:szCs w:val="22"/>
        </w:rPr>
      </w:pPr>
    </w:p>
    <w:p w14:paraId="5B8BA5A2" w14:textId="77777777" w:rsidR="00E45102" w:rsidRDefault="00E45102" w:rsidP="00E45102">
      <w:pPr>
        <w:spacing w:line="360" w:lineRule="auto"/>
        <w:rPr>
          <w:rFonts w:ascii="Calibri" w:hAnsi="Calibri"/>
          <w:sz w:val="22"/>
          <w:szCs w:val="22"/>
        </w:rPr>
      </w:pPr>
    </w:p>
    <w:p w14:paraId="5395F7BB" w14:textId="77777777" w:rsidR="007B56FF" w:rsidRDefault="007B56FF" w:rsidP="00BB6A37">
      <w:pPr>
        <w:spacing w:line="360" w:lineRule="auto"/>
        <w:jc w:val="center"/>
        <w:rPr>
          <w:rFonts w:ascii="Calibri" w:hAnsi="Calibri"/>
          <w:sz w:val="22"/>
          <w:szCs w:val="22"/>
        </w:rPr>
      </w:pPr>
    </w:p>
    <w:p w14:paraId="2AA7B612" w14:textId="77777777" w:rsidR="007B56FF" w:rsidRDefault="007B56FF" w:rsidP="00BB6A37">
      <w:pPr>
        <w:spacing w:line="360" w:lineRule="auto"/>
        <w:jc w:val="center"/>
        <w:rPr>
          <w:rFonts w:ascii="Calibri" w:hAnsi="Calibri"/>
          <w:sz w:val="22"/>
          <w:szCs w:val="22"/>
        </w:rPr>
      </w:pPr>
    </w:p>
    <w:p w14:paraId="53E64754" w14:textId="77777777" w:rsidR="007B56FF" w:rsidRDefault="007B56FF" w:rsidP="00BB6A37">
      <w:pPr>
        <w:spacing w:line="360" w:lineRule="auto"/>
        <w:jc w:val="center"/>
        <w:rPr>
          <w:rFonts w:ascii="Calibri" w:hAnsi="Calibri"/>
          <w:sz w:val="22"/>
          <w:szCs w:val="22"/>
        </w:rPr>
      </w:pPr>
    </w:p>
    <w:p w14:paraId="167894FD" w14:textId="77777777" w:rsidR="007B56FF" w:rsidRDefault="007B56FF" w:rsidP="00BB6A37">
      <w:pPr>
        <w:spacing w:line="360" w:lineRule="auto"/>
        <w:jc w:val="center"/>
        <w:rPr>
          <w:rFonts w:ascii="Calibri" w:hAnsi="Calibri"/>
          <w:sz w:val="22"/>
          <w:szCs w:val="22"/>
        </w:rPr>
      </w:pPr>
    </w:p>
    <w:p w14:paraId="1A01337F" w14:textId="77777777" w:rsidR="007B56FF" w:rsidRDefault="007B56FF" w:rsidP="00BB6A37">
      <w:pPr>
        <w:spacing w:line="360" w:lineRule="auto"/>
        <w:jc w:val="center"/>
        <w:rPr>
          <w:rFonts w:ascii="Calibri" w:hAnsi="Calibri"/>
          <w:sz w:val="22"/>
          <w:szCs w:val="22"/>
        </w:rPr>
      </w:pPr>
    </w:p>
    <w:p w14:paraId="06FC8797" w14:textId="77777777" w:rsidR="007B56FF" w:rsidRDefault="007B56FF" w:rsidP="00BB6A37">
      <w:pPr>
        <w:spacing w:line="360" w:lineRule="auto"/>
        <w:jc w:val="center"/>
        <w:rPr>
          <w:rFonts w:ascii="Calibri" w:hAnsi="Calibri"/>
          <w:sz w:val="22"/>
          <w:szCs w:val="22"/>
        </w:rPr>
      </w:pPr>
    </w:p>
    <w:p w14:paraId="58E8221A" w14:textId="77777777" w:rsidR="007B56FF" w:rsidRDefault="007B56FF" w:rsidP="00BB6A37">
      <w:pPr>
        <w:spacing w:line="360" w:lineRule="auto"/>
        <w:jc w:val="center"/>
        <w:rPr>
          <w:rFonts w:ascii="Calibri" w:hAnsi="Calibri"/>
          <w:sz w:val="22"/>
          <w:szCs w:val="22"/>
        </w:rPr>
      </w:pPr>
    </w:p>
    <w:p w14:paraId="6195C3E4" w14:textId="20EA55BE" w:rsidR="000C42CE" w:rsidRPr="007B56FF" w:rsidRDefault="00D31F5E" w:rsidP="00BB6A37">
      <w:pPr>
        <w:spacing w:line="360" w:lineRule="auto"/>
        <w:jc w:val="center"/>
        <w:rPr>
          <w:rFonts w:ascii="Calibri" w:hAnsi="Calibri"/>
          <w:b/>
          <w:bCs/>
          <w:sz w:val="22"/>
          <w:szCs w:val="22"/>
          <w:u w:val="single"/>
        </w:rPr>
      </w:pPr>
      <w:r w:rsidRPr="007B56FF">
        <w:rPr>
          <w:rFonts w:ascii="Calibri" w:hAnsi="Calibri"/>
          <w:b/>
          <w:bCs/>
          <w:sz w:val="22"/>
          <w:szCs w:val="22"/>
          <w:u w:val="single"/>
        </w:rPr>
        <w:lastRenderedPageBreak/>
        <w:t>T</w:t>
      </w:r>
      <w:r w:rsidR="00544E82" w:rsidRPr="007B56FF">
        <w:rPr>
          <w:rFonts w:ascii="Calibri" w:hAnsi="Calibri"/>
          <w:b/>
          <w:bCs/>
          <w:sz w:val="22"/>
          <w:szCs w:val="22"/>
          <w:u w:val="single"/>
        </w:rPr>
        <w:t>he NHS App</w:t>
      </w:r>
    </w:p>
    <w:p w14:paraId="4D9CE56C" w14:textId="310F6202" w:rsidR="00670F60" w:rsidRDefault="00043746" w:rsidP="00BB6A37">
      <w:pPr>
        <w:spacing w:line="360" w:lineRule="auto"/>
        <w:jc w:val="center"/>
        <w:rPr>
          <w:rFonts w:ascii="Calibri" w:hAnsi="Calibri"/>
          <w:sz w:val="22"/>
          <w:szCs w:val="22"/>
        </w:rPr>
      </w:pPr>
      <w:r>
        <w:rPr>
          <w:rFonts w:ascii="Calibri" w:hAnsi="Calibri"/>
          <w:sz w:val="22"/>
          <w:szCs w:val="22"/>
        </w:rPr>
        <w:t xml:space="preserve">The NHS App (England) </w:t>
      </w:r>
      <w:bookmarkStart w:id="1" w:name="_Int_BoobN6H3"/>
      <w:r>
        <w:rPr>
          <w:rFonts w:ascii="Calibri" w:hAnsi="Calibri"/>
          <w:sz w:val="22"/>
          <w:szCs w:val="22"/>
        </w:rPr>
        <w:t>was launched</w:t>
      </w:r>
      <w:bookmarkEnd w:id="1"/>
      <w:r>
        <w:rPr>
          <w:rFonts w:ascii="Calibri" w:hAnsi="Calibri"/>
          <w:sz w:val="22"/>
          <w:szCs w:val="22"/>
        </w:rPr>
        <w:t xml:space="preserve"> nationally in 2019 </w:t>
      </w:r>
      <w:r w:rsidR="00B26CB4">
        <w:rPr>
          <w:rFonts w:ascii="Calibri" w:hAnsi="Calibri"/>
          <w:sz w:val="22"/>
          <w:szCs w:val="22"/>
        </w:rPr>
        <w:t>and became popular during the Covid-19 p</w:t>
      </w:r>
      <w:r w:rsidR="00F47E7B">
        <w:rPr>
          <w:rFonts w:ascii="Calibri" w:hAnsi="Calibri"/>
          <w:sz w:val="22"/>
          <w:szCs w:val="22"/>
        </w:rPr>
        <w:t xml:space="preserve">andemic. The app </w:t>
      </w:r>
      <w:bookmarkStart w:id="2" w:name="_Int_J26sohom"/>
      <w:r w:rsidR="00F47E7B">
        <w:rPr>
          <w:rFonts w:ascii="Calibri" w:hAnsi="Calibri"/>
          <w:sz w:val="22"/>
          <w:szCs w:val="22"/>
        </w:rPr>
        <w:t>was designed</w:t>
      </w:r>
      <w:bookmarkEnd w:id="2"/>
      <w:r w:rsidR="00F47E7B">
        <w:rPr>
          <w:rFonts w:ascii="Calibri" w:hAnsi="Calibri"/>
          <w:sz w:val="22"/>
          <w:szCs w:val="22"/>
        </w:rPr>
        <w:t xml:space="preserve"> as a ‘digital </w:t>
      </w:r>
      <w:r w:rsidR="00A560B9">
        <w:rPr>
          <w:rFonts w:ascii="Calibri" w:hAnsi="Calibri"/>
          <w:sz w:val="22"/>
          <w:szCs w:val="22"/>
        </w:rPr>
        <w:t>front door’ for service users to access services from the NHS.</w:t>
      </w:r>
      <w:r w:rsidR="007515FC">
        <w:rPr>
          <w:rFonts w:ascii="Calibri" w:hAnsi="Calibri"/>
          <w:sz w:val="22"/>
          <w:szCs w:val="22"/>
        </w:rPr>
        <w:t xml:space="preserve"> It e</w:t>
      </w:r>
      <w:r w:rsidR="00711A0F">
        <w:rPr>
          <w:rFonts w:ascii="Calibri" w:hAnsi="Calibri"/>
          <w:sz w:val="22"/>
          <w:szCs w:val="22"/>
        </w:rPr>
        <w:t xml:space="preserve">nables individuals </w:t>
      </w:r>
      <w:r w:rsidR="00FC6D83">
        <w:rPr>
          <w:rFonts w:ascii="Calibri" w:hAnsi="Calibri"/>
          <w:sz w:val="22"/>
          <w:szCs w:val="22"/>
        </w:rPr>
        <w:t>t</w:t>
      </w:r>
      <w:r w:rsidR="00F320D7">
        <w:rPr>
          <w:rFonts w:ascii="Calibri" w:hAnsi="Calibri"/>
          <w:sz w:val="22"/>
          <w:szCs w:val="22"/>
        </w:rPr>
        <w:t xml:space="preserve">o book </w:t>
      </w:r>
      <w:r w:rsidR="00FE7BC5">
        <w:rPr>
          <w:rFonts w:ascii="Calibri" w:hAnsi="Calibri"/>
          <w:sz w:val="22"/>
          <w:szCs w:val="22"/>
        </w:rPr>
        <w:t>appointments</w:t>
      </w:r>
      <w:r w:rsidR="00F320D7">
        <w:rPr>
          <w:rFonts w:ascii="Calibri" w:hAnsi="Calibri"/>
          <w:sz w:val="22"/>
          <w:szCs w:val="22"/>
        </w:rPr>
        <w:t xml:space="preserve"> with their GP, order repeat </w:t>
      </w:r>
      <w:r w:rsidR="00FE7BC5">
        <w:rPr>
          <w:rFonts w:ascii="Calibri" w:hAnsi="Calibri"/>
          <w:sz w:val="22"/>
          <w:szCs w:val="22"/>
        </w:rPr>
        <w:t>prescriptions,</w:t>
      </w:r>
      <w:r w:rsidR="00F320D7">
        <w:rPr>
          <w:rFonts w:ascii="Calibri" w:hAnsi="Calibri"/>
          <w:sz w:val="22"/>
          <w:szCs w:val="22"/>
        </w:rPr>
        <w:t xml:space="preserve"> </w:t>
      </w:r>
      <w:r w:rsidR="00FE7BC5">
        <w:rPr>
          <w:rFonts w:ascii="Calibri" w:hAnsi="Calibri"/>
          <w:sz w:val="22"/>
          <w:szCs w:val="22"/>
        </w:rPr>
        <w:t xml:space="preserve">and proof of </w:t>
      </w:r>
      <w:r w:rsidR="00030F79">
        <w:rPr>
          <w:rFonts w:ascii="Calibri" w:hAnsi="Calibri"/>
          <w:sz w:val="22"/>
          <w:szCs w:val="22"/>
        </w:rPr>
        <w:t>Covid-19 vaccination status. The app also enable</w:t>
      </w:r>
      <w:r w:rsidR="00D17D47">
        <w:rPr>
          <w:rFonts w:ascii="Calibri" w:hAnsi="Calibri"/>
          <w:sz w:val="22"/>
          <w:szCs w:val="22"/>
        </w:rPr>
        <w:t xml:space="preserve">s users to access over services </w:t>
      </w:r>
      <w:r w:rsidR="00A53705">
        <w:rPr>
          <w:rFonts w:ascii="Calibri" w:hAnsi="Calibri"/>
          <w:sz w:val="22"/>
          <w:szCs w:val="22"/>
        </w:rPr>
        <w:t>such as</w:t>
      </w:r>
      <w:r w:rsidR="00E3696C">
        <w:rPr>
          <w:rFonts w:ascii="Calibri" w:hAnsi="Calibri"/>
          <w:sz w:val="22"/>
          <w:szCs w:val="22"/>
        </w:rPr>
        <w:t xml:space="preserve"> organ donation </w:t>
      </w:r>
      <w:r w:rsidR="006E5A6C">
        <w:rPr>
          <w:rFonts w:ascii="Calibri" w:hAnsi="Calibri"/>
          <w:sz w:val="22"/>
          <w:szCs w:val="22"/>
        </w:rPr>
        <w:t>registration and helps individuals check their symptoms.</w:t>
      </w:r>
      <w:r w:rsidR="00A41908">
        <w:rPr>
          <w:rFonts w:ascii="Calibri" w:hAnsi="Calibri"/>
          <w:sz w:val="22"/>
          <w:szCs w:val="22"/>
        </w:rPr>
        <w:t xml:space="preserve"> The NHS App has become one o</w:t>
      </w:r>
      <w:r w:rsidR="009337D1">
        <w:rPr>
          <w:rFonts w:ascii="Calibri" w:hAnsi="Calibri"/>
          <w:sz w:val="22"/>
          <w:szCs w:val="22"/>
        </w:rPr>
        <w:t>f the biggest consumer apps in the public sector and has millions of users r</w:t>
      </w:r>
      <w:r w:rsidR="00CD64F5">
        <w:rPr>
          <w:rFonts w:ascii="Calibri" w:hAnsi="Calibri"/>
          <w:sz w:val="22"/>
          <w:szCs w:val="22"/>
        </w:rPr>
        <w:t xml:space="preserve">egistered. </w:t>
      </w:r>
    </w:p>
    <w:p w14:paraId="61DE6221" w14:textId="55A95937" w:rsidR="00CD64F5" w:rsidRDefault="00CD64F5" w:rsidP="00BB6A37">
      <w:pPr>
        <w:spacing w:line="360" w:lineRule="auto"/>
        <w:jc w:val="center"/>
        <w:rPr>
          <w:rFonts w:ascii="Calibri" w:hAnsi="Calibri"/>
          <w:sz w:val="22"/>
          <w:szCs w:val="22"/>
        </w:rPr>
      </w:pPr>
      <w:r>
        <w:rPr>
          <w:rFonts w:ascii="Calibri" w:hAnsi="Calibri"/>
          <w:sz w:val="22"/>
          <w:szCs w:val="22"/>
        </w:rPr>
        <w:t>Within this report I sha</w:t>
      </w:r>
      <w:r w:rsidR="00F6104F">
        <w:rPr>
          <w:rFonts w:ascii="Calibri" w:hAnsi="Calibri"/>
          <w:sz w:val="22"/>
          <w:szCs w:val="22"/>
        </w:rPr>
        <w:t>ll be critically evaluating the NHS App</w:t>
      </w:r>
      <w:r w:rsidR="00832F08">
        <w:rPr>
          <w:rFonts w:ascii="Calibri" w:hAnsi="Calibri"/>
          <w:sz w:val="22"/>
          <w:szCs w:val="22"/>
        </w:rPr>
        <w:t xml:space="preserve"> a</w:t>
      </w:r>
      <w:r w:rsidR="008D3BF5">
        <w:rPr>
          <w:rFonts w:ascii="Calibri" w:hAnsi="Calibri"/>
          <w:sz w:val="22"/>
          <w:szCs w:val="22"/>
        </w:rPr>
        <w:t>s a digital innovati</w:t>
      </w:r>
      <w:r w:rsidR="00414A78">
        <w:rPr>
          <w:rFonts w:ascii="Calibri" w:hAnsi="Calibri"/>
          <w:sz w:val="22"/>
          <w:szCs w:val="22"/>
        </w:rPr>
        <w:t xml:space="preserve">on that has </w:t>
      </w:r>
      <w:bookmarkStart w:id="3" w:name="_Int_JVf2yy1i"/>
      <w:r w:rsidR="00414A78">
        <w:rPr>
          <w:rFonts w:ascii="Calibri" w:hAnsi="Calibri"/>
          <w:sz w:val="22"/>
          <w:szCs w:val="22"/>
        </w:rPr>
        <w:t>been intr</w:t>
      </w:r>
      <w:r w:rsidR="00174EB4">
        <w:rPr>
          <w:rFonts w:ascii="Calibri" w:hAnsi="Calibri"/>
          <w:sz w:val="22"/>
          <w:szCs w:val="22"/>
        </w:rPr>
        <w:t>oduced</w:t>
      </w:r>
      <w:bookmarkEnd w:id="3"/>
      <w:r w:rsidR="00174EB4">
        <w:rPr>
          <w:rFonts w:ascii="Calibri" w:hAnsi="Calibri"/>
          <w:sz w:val="22"/>
          <w:szCs w:val="22"/>
        </w:rPr>
        <w:t xml:space="preserve"> in the UK healthcare in the last 1</w:t>
      </w:r>
      <w:r w:rsidR="00DE22F5">
        <w:rPr>
          <w:rFonts w:ascii="Calibri" w:hAnsi="Calibri"/>
          <w:sz w:val="22"/>
          <w:szCs w:val="22"/>
        </w:rPr>
        <w:t>0 years.</w:t>
      </w:r>
      <w:r w:rsidR="00E920D0">
        <w:rPr>
          <w:rFonts w:ascii="Calibri" w:hAnsi="Calibri"/>
          <w:sz w:val="22"/>
          <w:szCs w:val="22"/>
        </w:rPr>
        <w:t xml:space="preserve"> This report will examine the impacts </w:t>
      </w:r>
      <w:r w:rsidR="0039238D">
        <w:rPr>
          <w:rFonts w:ascii="Calibri" w:hAnsi="Calibri"/>
          <w:sz w:val="22"/>
          <w:szCs w:val="22"/>
        </w:rPr>
        <w:t xml:space="preserve">of workforce, service </w:t>
      </w:r>
      <w:r w:rsidR="00006373">
        <w:rPr>
          <w:rFonts w:ascii="Calibri" w:hAnsi="Calibri"/>
          <w:sz w:val="22"/>
          <w:szCs w:val="22"/>
        </w:rPr>
        <w:t>delivery,</w:t>
      </w:r>
      <w:r w:rsidR="0039238D">
        <w:rPr>
          <w:rFonts w:ascii="Calibri" w:hAnsi="Calibri"/>
          <w:sz w:val="22"/>
          <w:szCs w:val="22"/>
        </w:rPr>
        <w:t xml:space="preserve"> and patient/server user </w:t>
      </w:r>
      <w:r w:rsidR="00DE10D9">
        <w:rPr>
          <w:rFonts w:ascii="Calibri" w:hAnsi="Calibri"/>
          <w:sz w:val="22"/>
          <w:szCs w:val="22"/>
        </w:rPr>
        <w:t>experience</w:t>
      </w:r>
      <w:r w:rsidR="00006373">
        <w:rPr>
          <w:rFonts w:ascii="Calibri" w:hAnsi="Calibri"/>
          <w:sz w:val="22"/>
          <w:szCs w:val="22"/>
        </w:rPr>
        <w:t>. For each domain, this report</w:t>
      </w:r>
      <w:r w:rsidR="009801D6">
        <w:rPr>
          <w:rFonts w:ascii="Calibri" w:hAnsi="Calibri"/>
          <w:sz w:val="22"/>
          <w:szCs w:val="22"/>
        </w:rPr>
        <w:t xml:space="preserve"> wi</w:t>
      </w:r>
      <w:r w:rsidR="00D853EA">
        <w:rPr>
          <w:rFonts w:ascii="Calibri" w:hAnsi="Calibri"/>
          <w:sz w:val="22"/>
          <w:szCs w:val="22"/>
        </w:rPr>
        <w:t xml:space="preserve">ll discuss both harms and </w:t>
      </w:r>
      <w:r w:rsidR="00BE10F8">
        <w:rPr>
          <w:rFonts w:ascii="Calibri" w:hAnsi="Calibri"/>
          <w:sz w:val="22"/>
          <w:szCs w:val="22"/>
        </w:rPr>
        <w:t>benefits and wi</w:t>
      </w:r>
      <w:r w:rsidR="00C028FB">
        <w:rPr>
          <w:rFonts w:ascii="Calibri" w:hAnsi="Calibri"/>
          <w:sz w:val="22"/>
          <w:szCs w:val="22"/>
        </w:rPr>
        <w:t xml:space="preserve">ll use </w:t>
      </w:r>
      <w:r w:rsidR="00B971D0">
        <w:rPr>
          <w:rFonts w:ascii="Calibri" w:hAnsi="Calibri"/>
          <w:sz w:val="22"/>
          <w:szCs w:val="22"/>
        </w:rPr>
        <w:t>p</w:t>
      </w:r>
      <w:r w:rsidR="00D166BA">
        <w:rPr>
          <w:rFonts w:ascii="Calibri" w:hAnsi="Calibri"/>
          <w:sz w:val="22"/>
          <w:szCs w:val="22"/>
        </w:rPr>
        <w:t xml:space="preserve">eer-reviewed studies, </w:t>
      </w:r>
      <w:r w:rsidR="002B3E71">
        <w:rPr>
          <w:rFonts w:ascii="Calibri" w:hAnsi="Calibri"/>
          <w:sz w:val="22"/>
          <w:szCs w:val="22"/>
        </w:rPr>
        <w:t>NHS</w:t>
      </w:r>
      <w:r w:rsidR="00D166BA">
        <w:rPr>
          <w:rFonts w:ascii="Calibri" w:hAnsi="Calibri"/>
          <w:sz w:val="22"/>
          <w:szCs w:val="22"/>
        </w:rPr>
        <w:t xml:space="preserve"> and </w:t>
      </w:r>
      <w:r w:rsidR="0032343C">
        <w:rPr>
          <w:rFonts w:ascii="Calibri" w:hAnsi="Calibri"/>
          <w:sz w:val="22"/>
          <w:szCs w:val="22"/>
        </w:rPr>
        <w:t>government reports as well as UK case studies. The aim of this repor</w:t>
      </w:r>
      <w:r w:rsidR="007C1CCC">
        <w:rPr>
          <w:rFonts w:ascii="Calibri" w:hAnsi="Calibri"/>
          <w:sz w:val="22"/>
          <w:szCs w:val="22"/>
        </w:rPr>
        <w:t xml:space="preserve">t is to move beyond the NHS’ app description </w:t>
      </w:r>
      <w:r w:rsidR="00231FC2">
        <w:rPr>
          <w:rFonts w:ascii="Calibri" w:hAnsi="Calibri"/>
          <w:sz w:val="22"/>
          <w:szCs w:val="22"/>
        </w:rPr>
        <w:t xml:space="preserve">and make judgement based on </w:t>
      </w:r>
      <w:r w:rsidR="00034C9C">
        <w:rPr>
          <w:rFonts w:ascii="Calibri" w:hAnsi="Calibri"/>
          <w:sz w:val="22"/>
          <w:szCs w:val="22"/>
        </w:rPr>
        <w:t xml:space="preserve">primary sources of qualitative and quantitative </w:t>
      </w:r>
      <w:r w:rsidR="00185F83">
        <w:rPr>
          <w:rFonts w:ascii="Calibri" w:hAnsi="Calibri"/>
          <w:sz w:val="22"/>
          <w:szCs w:val="22"/>
        </w:rPr>
        <w:t xml:space="preserve">evaluations of </w:t>
      </w:r>
      <w:r w:rsidR="002B3E71">
        <w:rPr>
          <w:rFonts w:ascii="Calibri" w:hAnsi="Calibri"/>
          <w:sz w:val="22"/>
          <w:szCs w:val="22"/>
        </w:rPr>
        <w:t>the NHS app</w:t>
      </w:r>
      <w:r w:rsidR="006C08DA">
        <w:rPr>
          <w:rFonts w:ascii="Calibri" w:hAnsi="Calibri"/>
          <w:sz w:val="22"/>
          <w:szCs w:val="22"/>
        </w:rPr>
        <w:t xml:space="preserve">. </w:t>
      </w:r>
    </w:p>
    <w:p w14:paraId="4455B5AA" w14:textId="70DB4585" w:rsidR="00013F10" w:rsidRPr="007333DE" w:rsidRDefault="00013F10" w:rsidP="007333DE">
      <w:pPr>
        <w:spacing w:line="360" w:lineRule="auto"/>
        <w:jc w:val="center"/>
        <w:rPr>
          <w:rFonts w:ascii="Calibri" w:hAnsi="Calibri"/>
          <w:b/>
          <w:bCs/>
          <w:sz w:val="22"/>
          <w:szCs w:val="22"/>
        </w:rPr>
      </w:pPr>
      <w:r w:rsidRPr="007333DE">
        <w:rPr>
          <w:rFonts w:ascii="Calibri" w:hAnsi="Calibri"/>
          <w:b/>
          <w:bCs/>
          <w:sz w:val="22"/>
          <w:szCs w:val="22"/>
        </w:rPr>
        <w:t>Impact on the workforce</w:t>
      </w:r>
    </w:p>
    <w:p w14:paraId="135D7F58" w14:textId="3D209FD8" w:rsidR="00416BD6" w:rsidRPr="00013F10" w:rsidRDefault="00416BD6" w:rsidP="007333DE">
      <w:pPr>
        <w:pStyle w:val="ListParagraph"/>
        <w:spacing w:line="360" w:lineRule="auto"/>
        <w:jc w:val="center"/>
        <w:rPr>
          <w:rFonts w:ascii="Calibri" w:hAnsi="Calibri"/>
          <w:b/>
          <w:bCs/>
          <w:sz w:val="22"/>
          <w:szCs w:val="22"/>
        </w:rPr>
      </w:pPr>
      <w:r>
        <w:rPr>
          <w:rFonts w:ascii="Calibri" w:hAnsi="Calibri"/>
          <w:b/>
          <w:bCs/>
          <w:sz w:val="22"/>
          <w:szCs w:val="22"/>
        </w:rPr>
        <w:t>Positive effects</w:t>
      </w:r>
    </w:p>
    <w:p w14:paraId="7B980564" w14:textId="0E98A193" w:rsidR="00B025BF" w:rsidRDefault="00013F10" w:rsidP="00BB6A37">
      <w:pPr>
        <w:spacing w:line="360" w:lineRule="auto"/>
        <w:jc w:val="center"/>
        <w:rPr>
          <w:rFonts w:ascii="Calibri" w:hAnsi="Calibri"/>
          <w:sz w:val="22"/>
          <w:szCs w:val="22"/>
        </w:rPr>
      </w:pPr>
      <w:r>
        <w:rPr>
          <w:rFonts w:ascii="Calibri" w:hAnsi="Calibri"/>
          <w:sz w:val="22"/>
          <w:szCs w:val="22"/>
        </w:rPr>
        <w:t xml:space="preserve">The NHS App has created may </w:t>
      </w:r>
      <w:bookmarkStart w:id="4" w:name="_Int_oct5QOig"/>
      <w:r>
        <w:rPr>
          <w:rFonts w:ascii="Calibri" w:hAnsi="Calibri"/>
          <w:sz w:val="22"/>
          <w:szCs w:val="22"/>
        </w:rPr>
        <w:t>positive</w:t>
      </w:r>
      <w:bookmarkEnd w:id="4"/>
      <w:r>
        <w:rPr>
          <w:rFonts w:ascii="Calibri" w:hAnsi="Calibri"/>
          <w:sz w:val="22"/>
          <w:szCs w:val="22"/>
        </w:rPr>
        <w:t xml:space="preserve"> effects on the workforce as the app centralises routine functions such as prescriptions on repeat, appointment booking etc. the app makes it easier for administration to cope with multiple patients and helps with prioritising workloads. The app also sends it automatic appointment reminders for service providers to service users to reduce wasting on GP time. With the reduction of clinical administration tasks there is more time for clinical work. The NHS App has good data management </w:t>
      </w:r>
      <w:r w:rsidR="00416BD6">
        <w:rPr>
          <w:rFonts w:ascii="Calibri" w:hAnsi="Calibri"/>
          <w:sz w:val="22"/>
          <w:szCs w:val="22"/>
        </w:rPr>
        <w:t xml:space="preserve">that has indicated rapid growth in ordering prescriptions and record views through the app. </w:t>
      </w:r>
    </w:p>
    <w:p w14:paraId="602FFA86" w14:textId="5C950106" w:rsidR="00416BD6" w:rsidRDefault="00416BD6" w:rsidP="00BB6A37">
      <w:pPr>
        <w:spacing w:line="360" w:lineRule="auto"/>
        <w:jc w:val="center"/>
        <w:rPr>
          <w:rFonts w:ascii="Calibri" w:hAnsi="Calibri"/>
          <w:sz w:val="22"/>
          <w:szCs w:val="22"/>
        </w:rPr>
      </w:pPr>
      <w:r>
        <w:rPr>
          <w:rFonts w:ascii="Calibri" w:hAnsi="Calibri"/>
          <w:sz w:val="22"/>
          <w:szCs w:val="22"/>
        </w:rPr>
        <w:t xml:space="preserve">With the launch of the NHS App there was a lot of new digital roles and skills. The app </w:t>
      </w:r>
      <w:bookmarkStart w:id="5" w:name="_Int_tib2DFGc"/>
      <w:r>
        <w:rPr>
          <w:rFonts w:ascii="Calibri" w:hAnsi="Calibri"/>
          <w:sz w:val="22"/>
          <w:szCs w:val="22"/>
        </w:rPr>
        <w:t>required</w:t>
      </w:r>
      <w:bookmarkEnd w:id="5"/>
      <w:r>
        <w:rPr>
          <w:rFonts w:ascii="Calibri" w:hAnsi="Calibri"/>
          <w:sz w:val="22"/>
          <w:szCs w:val="22"/>
        </w:rPr>
        <w:t xml:space="preserve"> roles such as digital product teams, project managers, and digital analysts within the NHS. The NHS App created roles in national product governance and analytics and diversity in workforce that can be valuable longterm.</w:t>
      </w:r>
    </w:p>
    <w:p w14:paraId="6F57ABAB" w14:textId="2706E5AC" w:rsidR="00416BD6" w:rsidRDefault="00416BD6" w:rsidP="007333DE">
      <w:pPr>
        <w:spacing w:line="360" w:lineRule="auto"/>
        <w:jc w:val="center"/>
        <w:rPr>
          <w:rFonts w:ascii="Calibri" w:hAnsi="Calibri"/>
          <w:b/>
          <w:bCs/>
          <w:sz w:val="22"/>
          <w:szCs w:val="22"/>
        </w:rPr>
      </w:pPr>
      <w:r>
        <w:rPr>
          <w:rFonts w:ascii="Calibri" w:hAnsi="Calibri"/>
          <w:b/>
          <w:bCs/>
          <w:sz w:val="22"/>
          <w:szCs w:val="22"/>
        </w:rPr>
        <w:t>Negative effects &amp; Critical issues</w:t>
      </w:r>
    </w:p>
    <w:p w14:paraId="5007A9C3" w14:textId="47F898A8" w:rsidR="00416BD6" w:rsidRDefault="00416BD6" w:rsidP="00416BD6">
      <w:pPr>
        <w:spacing w:line="360" w:lineRule="auto"/>
        <w:jc w:val="center"/>
        <w:rPr>
          <w:rFonts w:ascii="Calibri" w:hAnsi="Calibri"/>
          <w:sz w:val="22"/>
          <w:szCs w:val="22"/>
        </w:rPr>
      </w:pPr>
      <w:r>
        <w:rPr>
          <w:rFonts w:ascii="Calibri" w:hAnsi="Calibri"/>
          <w:sz w:val="22"/>
          <w:szCs w:val="22"/>
        </w:rPr>
        <w:t>Some healthcare practices may have limited IT capacity or have older staff who may not be familiar with technology and may find it difficult working the app. smaller practices may find</w:t>
      </w:r>
      <w:r w:rsidR="00A2575C">
        <w:rPr>
          <w:rFonts w:ascii="Calibri" w:hAnsi="Calibri"/>
          <w:sz w:val="22"/>
          <w:szCs w:val="22"/>
        </w:rPr>
        <w:t xml:space="preserve"> is</w:t>
      </w:r>
      <w:r w:rsidR="009C5C8C">
        <w:rPr>
          <w:rFonts w:ascii="Calibri" w:hAnsi="Calibri"/>
          <w:sz w:val="22"/>
          <w:szCs w:val="22"/>
        </w:rPr>
        <w:t>sues in resistant to change as sta</w:t>
      </w:r>
      <w:r w:rsidR="003767F0">
        <w:rPr>
          <w:rFonts w:ascii="Calibri" w:hAnsi="Calibri"/>
          <w:sz w:val="22"/>
          <w:szCs w:val="22"/>
        </w:rPr>
        <w:t>ff may prefer face-to-face systems then digital.</w:t>
      </w:r>
      <w:r w:rsidR="00895B9C">
        <w:rPr>
          <w:rFonts w:ascii="Calibri" w:hAnsi="Calibri"/>
          <w:sz w:val="22"/>
          <w:szCs w:val="22"/>
        </w:rPr>
        <w:t xml:space="preserve"> The NHS app reduces direct contact between service pro</w:t>
      </w:r>
      <w:r w:rsidR="006D2A77">
        <w:rPr>
          <w:rFonts w:ascii="Calibri" w:hAnsi="Calibri"/>
          <w:sz w:val="22"/>
          <w:szCs w:val="22"/>
        </w:rPr>
        <w:t xml:space="preserve">viders and users. A result of this </w:t>
      </w:r>
      <w:r w:rsidR="00614155">
        <w:rPr>
          <w:rFonts w:ascii="Calibri" w:hAnsi="Calibri"/>
          <w:sz w:val="22"/>
          <w:szCs w:val="22"/>
        </w:rPr>
        <w:t xml:space="preserve">is </w:t>
      </w:r>
      <w:r w:rsidR="00E402E9">
        <w:rPr>
          <w:rFonts w:ascii="Calibri" w:hAnsi="Calibri"/>
          <w:sz w:val="22"/>
          <w:szCs w:val="22"/>
        </w:rPr>
        <w:t xml:space="preserve">that healthcare professionals may feel </w:t>
      </w:r>
      <w:r w:rsidR="00E402E9">
        <w:rPr>
          <w:rFonts w:ascii="Calibri" w:hAnsi="Calibri"/>
          <w:sz w:val="22"/>
          <w:szCs w:val="22"/>
        </w:rPr>
        <w:lastRenderedPageBreak/>
        <w:t>like their work is more transactional.</w:t>
      </w:r>
      <w:r w:rsidR="00BE6CD1">
        <w:rPr>
          <w:rFonts w:ascii="Calibri" w:hAnsi="Calibri"/>
          <w:sz w:val="22"/>
          <w:szCs w:val="22"/>
        </w:rPr>
        <w:t xml:space="preserve"> With how fast booking systems and digi</w:t>
      </w:r>
      <w:r w:rsidR="00166B10">
        <w:rPr>
          <w:rFonts w:ascii="Calibri" w:hAnsi="Calibri"/>
          <w:sz w:val="22"/>
          <w:szCs w:val="22"/>
        </w:rPr>
        <w:t xml:space="preserve">tal flow works it can reduce staff breaks and add to the pressure of seeing </w:t>
      </w:r>
      <w:r w:rsidR="00BD51CC">
        <w:rPr>
          <w:rFonts w:ascii="Calibri" w:hAnsi="Calibri"/>
          <w:sz w:val="22"/>
          <w:szCs w:val="22"/>
        </w:rPr>
        <w:t xml:space="preserve">so </w:t>
      </w:r>
      <w:r w:rsidR="00AF398D">
        <w:rPr>
          <w:rFonts w:ascii="Calibri" w:hAnsi="Calibri"/>
          <w:sz w:val="22"/>
          <w:szCs w:val="22"/>
        </w:rPr>
        <w:t>many</w:t>
      </w:r>
      <w:r w:rsidR="002B6163">
        <w:rPr>
          <w:rFonts w:ascii="Calibri" w:hAnsi="Calibri"/>
          <w:sz w:val="22"/>
          <w:szCs w:val="22"/>
        </w:rPr>
        <w:t xml:space="preserve"> patients possible which will also contribute to staff burnout.</w:t>
      </w:r>
    </w:p>
    <w:p w14:paraId="2E0E0C47" w14:textId="0CD76B04" w:rsidR="00BD51CC" w:rsidRDefault="00BD51CC" w:rsidP="00416BD6">
      <w:pPr>
        <w:spacing w:line="360" w:lineRule="auto"/>
        <w:jc w:val="center"/>
        <w:rPr>
          <w:rFonts w:ascii="Calibri" w:hAnsi="Calibri"/>
          <w:sz w:val="22"/>
          <w:szCs w:val="22"/>
        </w:rPr>
      </w:pPr>
      <w:r>
        <w:rPr>
          <w:rFonts w:ascii="Calibri" w:hAnsi="Calibri"/>
          <w:sz w:val="22"/>
          <w:szCs w:val="22"/>
        </w:rPr>
        <w:t xml:space="preserve">With </w:t>
      </w:r>
      <w:r w:rsidR="00306102">
        <w:rPr>
          <w:rFonts w:ascii="Calibri" w:hAnsi="Calibri"/>
          <w:sz w:val="22"/>
          <w:szCs w:val="22"/>
        </w:rPr>
        <w:t xml:space="preserve">such sensitive patient information there is </w:t>
      </w:r>
      <w:r w:rsidR="00AF398D">
        <w:rPr>
          <w:rFonts w:ascii="Calibri" w:hAnsi="Calibri"/>
          <w:sz w:val="22"/>
          <w:szCs w:val="22"/>
        </w:rPr>
        <w:t>an elevated risk</w:t>
      </w:r>
      <w:r w:rsidR="00306102">
        <w:rPr>
          <w:rFonts w:ascii="Calibri" w:hAnsi="Calibri"/>
          <w:sz w:val="22"/>
          <w:szCs w:val="22"/>
        </w:rPr>
        <w:t xml:space="preserve"> of a data b</w:t>
      </w:r>
      <w:r w:rsidR="00AF398D">
        <w:rPr>
          <w:rFonts w:ascii="Calibri" w:hAnsi="Calibri"/>
          <w:sz w:val="22"/>
          <w:szCs w:val="22"/>
        </w:rPr>
        <w:t xml:space="preserve">reach. With the greater risk comes greater responsibility </w:t>
      </w:r>
      <w:r w:rsidR="00B83F43">
        <w:rPr>
          <w:rFonts w:ascii="Calibri" w:hAnsi="Calibri"/>
          <w:sz w:val="22"/>
          <w:szCs w:val="22"/>
        </w:rPr>
        <w:t>and accountability for keeping digital record and managing them</w:t>
      </w:r>
      <w:r w:rsidR="00602BAC">
        <w:rPr>
          <w:rFonts w:ascii="Calibri" w:hAnsi="Calibri"/>
          <w:sz w:val="22"/>
          <w:szCs w:val="22"/>
        </w:rPr>
        <w:t>. This adds legal and ethical pressure on healthcare providers</w:t>
      </w:r>
      <w:r w:rsidR="00607B2D">
        <w:rPr>
          <w:rFonts w:ascii="Calibri" w:hAnsi="Calibri"/>
          <w:sz w:val="22"/>
          <w:szCs w:val="22"/>
        </w:rPr>
        <w:t xml:space="preserve"> as they must stay compliant with regulations e.g. General Data Pro</w:t>
      </w:r>
      <w:r w:rsidR="00EF16DB">
        <w:rPr>
          <w:rFonts w:ascii="Calibri" w:hAnsi="Calibri"/>
          <w:sz w:val="22"/>
          <w:szCs w:val="22"/>
        </w:rPr>
        <w:t>tection regulations</w:t>
      </w:r>
      <w:r w:rsidR="00AC3790">
        <w:rPr>
          <w:rFonts w:ascii="Calibri" w:hAnsi="Calibri"/>
          <w:sz w:val="22"/>
          <w:szCs w:val="22"/>
        </w:rPr>
        <w:t xml:space="preserve"> (2018).</w:t>
      </w:r>
    </w:p>
    <w:p w14:paraId="5AEB0C97" w14:textId="77777777" w:rsidR="00AC3790" w:rsidRDefault="00AC3790" w:rsidP="00416BD6">
      <w:pPr>
        <w:spacing w:line="360" w:lineRule="auto"/>
        <w:jc w:val="center"/>
        <w:rPr>
          <w:rFonts w:ascii="Calibri" w:hAnsi="Calibri"/>
          <w:sz w:val="22"/>
          <w:szCs w:val="22"/>
        </w:rPr>
      </w:pPr>
    </w:p>
    <w:p w14:paraId="1BBE54EC" w14:textId="2ECF8862" w:rsidR="00C82606" w:rsidRPr="00446D73" w:rsidRDefault="00C82606" w:rsidP="00416BD6">
      <w:pPr>
        <w:spacing w:line="360" w:lineRule="auto"/>
        <w:jc w:val="center"/>
        <w:rPr>
          <w:rFonts w:ascii="Calibri" w:hAnsi="Calibri"/>
          <w:b/>
          <w:bCs/>
          <w:sz w:val="22"/>
          <w:szCs w:val="22"/>
        </w:rPr>
      </w:pPr>
      <w:r w:rsidRPr="00446D73">
        <w:rPr>
          <w:rFonts w:ascii="Calibri" w:hAnsi="Calibri"/>
          <w:b/>
          <w:bCs/>
          <w:sz w:val="22"/>
          <w:szCs w:val="22"/>
        </w:rPr>
        <w:t>Service delivery:</w:t>
      </w:r>
    </w:p>
    <w:p w14:paraId="780B2D89" w14:textId="4BD5A2F6" w:rsidR="00C82606" w:rsidRDefault="00C82606" w:rsidP="00416BD6">
      <w:pPr>
        <w:spacing w:line="360" w:lineRule="auto"/>
        <w:jc w:val="center"/>
        <w:rPr>
          <w:rFonts w:ascii="Calibri" w:hAnsi="Calibri"/>
          <w:b/>
          <w:bCs/>
          <w:sz w:val="22"/>
          <w:szCs w:val="22"/>
        </w:rPr>
      </w:pPr>
      <w:r w:rsidRPr="00446D73">
        <w:rPr>
          <w:rFonts w:ascii="Calibri" w:hAnsi="Calibri"/>
          <w:b/>
          <w:bCs/>
          <w:sz w:val="22"/>
          <w:szCs w:val="22"/>
        </w:rPr>
        <w:t>Posi</w:t>
      </w:r>
      <w:r w:rsidR="00446D73" w:rsidRPr="00446D73">
        <w:rPr>
          <w:rFonts w:ascii="Calibri" w:hAnsi="Calibri"/>
          <w:b/>
          <w:bCs/>
          <w:sz w:val="22"/>
          <w:szCs w:val="22"/>
        </w:rPr>
        <w:t>tive impacts:</w:t>
      </w:r>
    </w:p>
    <w:p w14:paraId="3C8F08FE" w14:textId="2004F69E" w:rsidR="00446D73" w:rsidRDefault="00E14A21" w:rsidP="00E14A21">
      <w:pPr>
        <w:spacing w:line="360" w:lineRule="auto"/>
        <w:rPr>
          <w:rFonts w:ascii="Calibri" w:hAnsi="Calibri"/>
          <w:sz w:val="22"/>
          <w:szCs w:val="22"/>
        </w:rPr>
      </w:pPr>
      <w:r>
        <w:rPr>
          <w:rFonts w:ascii="Calibri" w:hAnsi="Calibri"/>
          <w:sz w:val="22"/>
          <w:szCs w:val="22"/>
        </w:rPr>
        <w:t>With the help of remote consultations servi</w:t>
      </w:r>
      <w:r w:rsidR="00B72FE3">
        <w:rPr>
          <w:rFonts w:ascii="Calibri" w:hAnsi="Calibri"/>
          <w:sz w:val="22"/>
          <w:szCs w:val="22"/>
        </w:rPr>
        <w:t xml:space="preserve">ce delivery is more effective and </w:t>
      </w:r>
      <w:r w:rsidR="007F3EE4">
        <w:rPr>
          <w:rFonts w:ascii="Calibri" w:hAnsi="Calibri"/>
          <w:sz w:val="22"/>
          <w:szCs w:val="22"/>
        </w:rPr>
        <w:t>faster. consultations</w:t>
      </w:r>
      <w:r w:rsidR="00B72FE3">
        <w:rPr>
          <w:rFonts w:ascii="Calibri" w:hAnsi="Calibri"/>
          <w:sz w:val="22"/>
          <w:szCs w:val="22"/>
        </w:rPr>
        <w:t xml:space="preserve"> </w:t>
      </w:r>
      <w:r w:rsidR="00654283">
        <w:rPr>
          <w:rFonts w:ascii="Calibri" w:hAnsi="Calibri"/>
          <w:sz w:val="22"/>
          <w:szCs w:val="22"/>
        </w:rPr>
        <w:t>reduce t</w:t>
      </w:r>
      <w:r w:rsidR="00470108">
        <w:rPr>
          <w:rFonts w:ascii="Calibri" w:hAnsi="Calibri"/>
          <w:sz w:val="22"/>
          <w:szCs w:val="22"/>
        </w:rPr>
        <w:t xml:space="preserve">he need for </w:t>
      </w:r>
      <w:r w:rsidR="00B3049F">
        <w:rPr>
          <w:rFonts w:ascii="Calibri" w:hAnsi="Calibri"/>
          <w:sz w:val="22"/>
          <w:szCs w:val="22"/>
        </w:rPr>
        <w:t xml:space="preserve">physical appointments, </w:t>
      </w:r>
      <w:r w:rsidR="00F01079">
        <w:rPr>
          <w:rFonts w:ascii="Calibri" w:hAnsi="Calibri"/>
          <w:sz w:val="22"/>
          <w:szCs w:val="22"/>
        </w:rPr>
        <w:t>saving</w:t>
      </w:r>
      <w:r w:rsidR="001530CC">
        <w:rPr>
          <w:rFonts w:ascii="Calibri" w:hAnsi="Calibri"/>
          <w:sz w:val="22"/>
          <w:szCs w:val="22"/>
        </w:rPr>
        <w:t xml:space="preserve"> time for both service providers and users. AI</w:t>
      </w:r>
      <w:r w:rsidR="00590631">
        <w:rPr>
          <w:rFonts w:ascii="Calibri" w:hAnsi="Calibri"/>
          <w:sz w:val="22"/>
          <w:szCs w:val="22"/>
        </w:rPr>
        <w:t xml:space="preserve">-driven </w:t>
      </w:r>
      <w:r w:rsidR="00F01079">
        <w:rPr>
          <w:rFonts w:ascii="Calibri" w:hAnsi="Calibri"/>
          <w:sz w:val="22"/>
          <w:szCs w:val="22"/>
        </w:rPr>
        <w:t>Telehealth</w:t>
      </w:r>
      <w:r w:rsidR="00590631">
        <w:rPr>
          <w:rFonts w:ascii="Calibri" w:hAnsi="Calibri"/>
          <w:sz w:val="22"/>
          <w:szCs w:val="22"/>
        </w:rPr>
        <w:t xml:space="preserve"> serv</w:t>
      </w:r>
      <w:r w:rsidR="00A833F8">
        <w:rPr>
          <w:rFonts w:ascii="Calibri" w:hAnsi="Calibri"/>
          <w:sz w:val="22"/>
          <w:szCs w:val="22"/>
        </w:rPr>
        <w:t xml:space="preserve">ices have </w:t>
      </w:r>
      <w:bookmarkStart w:id="6" w:name="_Int_tNKwxp0C"/>
      <w:r w:rsidR="00A833F8">
        <w:rPr>
          <w:rFonts w:ascii="Calibri" w:hAnsi="Calibri"/>
          <w:sz w:val="22"/>
          <w:szCs w:val="22"/>
        </w:rPr>
        <w:t>been proven</w:t>
      </w:r>
      <w:bookmarkEnd w:id="6"/>
      <w:r w:rsidR="00A833F8">
        <w:rPr>
          <w:rFonts w:ascii="Calibri" w:hAnsi="Calibri"/>
          <w:sz w:val="22"/>
          <w:szCs w:val="22"/>
        </w:rPr>
        <w:t xml:space="preserve"> that there </w:t>
      </w:r>
      <w:r w:rsidR="00F01079">
        <w:rPr>
          <w:rFonts w:ascii="Calibri" w:hAnsi="Calibri"/>
          <w:sz w:val="22"/>
          <w:szCs w:val="22"/>
        </w:rPr>
        <w:t>are</w:t>
      </w:r>
      <w:r w:rsidR="00A833F8">
        <w:rPr>
          <w:rFonts w:ascii="Calibri" w:hAnsi="Calibri"/>
          <w:sz w:val="22"/>
          <w:szCs w:val="22"/>
        </w:rPr>
        <w:t xml:space="preserve"> significant improvements in the NHS</w:t>
      </w:r>
      <w:r w:rsidR="00F01079">
        <w:rPr>
          <w:rFonts w:ascii="Calibri" w:hAnsi="Calibri"/>
          <w:sz w:val="22"/>
          <w:szCs w:val="22"/>
        </w:rPr>
        <w:t xml:space="preserve">. An example of this is that </w:t>
      </w:r>
      <w:r w:rsidR="008642C1">
        <w:rPr>
          <w:rFonts w:ascii="Calibri" w:hAnsi="Calibri"/>
          <w:sz w:val="22"/>
          <w:szCs w:val="22"/>
        </w:rPr>
        <w:t>the NHS has reduced waiting lists by over 50% in ph</w:t>
      </w:r>
      <w:r w:rsidR="001979EB">
        <w:rPr>
          <w:rFonts w:ascii="Calibri" w:hAnsi="Calibri"/>
          <w:sz w:val="22"/>
          <w:szCs w:val="22"/>
        </w:rPr>
        <w:t>ysiotherapy by using an AI p</w:t>
      </w:r>
      <w:r w:rsidR="004C4939">
        <w:rPr>
          <w:rFonts w:ascii="Calibri" w:hAnsi="Calibri"/>
          <w:sz w:val="22"/>
          <w:szCs w:val="22"/>
        </w:rPr>
        <w:t>hysiotherapy service.</w:t>
      </w:r>
    </w:p>
    <w:p w14:paraId="00C7DFBF" w14:textId="2A542C86" w:rsidR="00A7462A" w:rsidRDefault="00266DB1" w:rsidP="00E14A21">
      <w:pPr>
        <w:spacing w:line="360" w:lineRule="auto"/>
        <w:rPr>
          <w:rFonts w:ascii="Calibri" w:hAnsi="Calibri"/>
          <w:sz w:val="22"/>
          <w:szCs w:val="22"/>
        </w:rPr>
      </w:pPr>
      <w:r>
        <w:rPr>
          <w:rFonts w:ascii="Calibri" w:hAnsi="Calibri"/>
          <w:sz w:val="22"/>
          <w:szCs w:val="22"/>
        </w:rPr>
        <w:t>T</w:t>
      </w:r>
      <w:r w:rsidR="00FF4104">
        <w:rPr>
          <w:rFonts w:ascii="Calibri" w:hAnsi="Calibri"/>
          <w:sz w:val="22"/>
          <w:szCs w:val="22"/>
        </w:rPr>
        <w:t>he NHS app has t</w:t>
      </w:r>
      <w:r w:rsidR="009805C4">
        <w:rPr>
          <w:rFonts w:ascii="Calibri" w:hAnsi="Calibri"/>
          <w:sz w:val="22"/>
          <w:szCs w:val="22"/>
        </w:rPr>
        <w:t>ransformed service delivery by making it possible for patients to access</w:t>
      </w:r>
      <w:r w:rsidR="005F465A">
        <w:rPr>
          <w:rFonts w:ascii="Calibri" w:hAnsi="Calibri"/>
          <w:sz w:val="22"/>
          <w:szCs w:val="22"/>
        </w:rPr>
        <w:t xml:space="preserve"> healthcare services anytime and anywhere</w:t>
      </w:r>
      <w:r w:rsidR="00C26B21">
        <w:rPr>
          <w:rFonts w:ascii="Calibri" w:hAnsi="Calibri"/>
          <w:sz w:val="22"/>
          <w:szCs w:val="22"/>
        </w:rPr>
        <w:t xml:space="preserve"> making it more convenient. An example of this is that patients can order repeat</w:t>
      </w:r>
      <w:r w:rsidR="00DB2941">
        <w:rPr>
          <w:rFonts w:ascii="Calibri" w:hAnsi="Calibri"/>
          <w:sz w:val="22"/>
          <w:szCs w:val="22"/>
        </w:rPr>
        <w:t xml:space="preserve"> prescriptions and reduce the workload of GPs.</w:t>
      </w:r>
    </w:p>
    <w:p w14:paraId="05D8B322" w14:textId="1673A856" w:rsidR="0072768C" w:rsidRDefault="0072768C" w:rsidP="00E14A21">
      <w:pPr>
        <w:spacing w:line="360" w:lineRule="auto"/>
        <w:rPr>
          <w:rFonts w:ascii="Calibri" w:hAnsi="Calibri"/>
          <w:sz w:val="22"/>
          <w:szCs w:val="22"/>
        </w:rPr>
      </w:pPr>
      <w:r>
        <w:rPr>
          <w:rFonts w:ascii="Calibri" w:hAnsi="Calibri"/>
          <w:sz w:val="22"/>
          <w:szCs w:val="22"/>
        </w:rPr>
        <w:t xml:space="preserve">The </w:t>
      </w:r>
      <w:r w:rsidR="000757C5">
        <w:rPr>
          <w:rFonts w:ascii="Calibri" w:hAnsi="Calibri"/>
          <w:sz w:val="22"/>
          <w:szCs w:val="22"/>
        </w:rPr>
        <w:t xml:space="preserve">NHS app supports self-care by </w:t>
      </w:r>
      <w:r w:rsidR="009C1832">
        <w:rPr>
          <w:rFonts w:ascii="Calibri" w:hAnsi="Calibri"/>
          <w:sz w:val="22"/>
          <w:szCs w:val="22"/>
        </w:rPr>
        <w:t>giving direct access to health information to patients.</w:t>
      </w:r>
    </w:p>
    <w:p w14:paraId="1BA2E99D" w14:textId="33428EA0" w:rsidR="009C1832" w:rsidRDefault="00E56A28" w:rsidP="00E56A28">
      <w:pPr>
        <w:spacing w:line="360" w:lineRule="auto"/>
        <w:jc w:val="center"/>
        <w:rPr>
          <w:rFonts w:ascii="Calibri" w:hAnsi="Calibri"/>
          <w:b/>
          <w:bCs/>
          <w:sz w:val="22"/>
          <w:szCs w:val="22"/>
        </w:rPr>
      </w:pPr>
      <w:r w:rsidRPr="00E56A28">
        <w:rPr>
          <w:rFonts w:ascii="Calibri" w:hAnsi="Calibri"/>
          <w:b/>
          <w:bCs/>
          <w:sz w:val="22"/>
          <w:szCs w:val="22"/>
        </w:rPr>
        <w:t>Negative impacts:</w:t>
      </w:r>
    </w:p>
    <w:p w14:paraId="41E0D724" w14:textId="0E59432B" w:rsidR="00E56A28" w:rsidRDefault="00285131" w:rsidP="00E56A28">
      <w:pPr>
        <w:spacing w:line="360" w:lineRule="auto"/>
        <w:jc w:val="center"/>
        <w:rPr>
          <w:rFonts w:ascii="Calibri" w:hAnsi="Calibri"/>
          <w:sz w:val="22"/>
          <w:szCs w:val="22"/>
        </w:rPr>
      </w:pPr>
      <w:r>
        <w:rPr>
          <w:rFonts w:ascii="Calibri" w:hAnsi="Calibri"/>
          <w:sz w:val="22"/>
          <w:szCs w:val="22"/>
        </w:rPr>
        <w:t xml:space="preserve">Although there have been many benefits </w:t>
      </w:r>
      <w:r w:rsidR="003F194A">
        <w:rPr>
          <w:rFonts w:ascii="Calibri" w:hAnsi="Calibri"/>
          <w:sz w:val="22"/>
          <w:szCs w:val="22"/>
        </w:rPr>
        <w:t>of the NHS app there are still a lot of challenges. O</w:t>
      </w:r>
      <w:r w:rsidR="000A2A02">
        <w:rPr>
          <w:rFonts w:ascii="Calibri" w:hAnsi="Calibri"/>
          <w:sz w:val="22"/>
          <w:szCs w:val="22"/>
        </w:rPr>
        <w:t xml:space="preserve">ne challenge is that not all </w:t>
      </w:r>
      <w:r w:rsidR="00F17786">
        <w:rPr>
          <w:rFonts w:ascii="Calibri" w:hAnsi="Calibri"/>
          <w:sz w:val="22"/>
          <w:szCs w:val="22"/>
        </w:rPr>
        <w:t xml:space="preserve">General Practices are up to date and do not offer the same </w:t>
      </w:r>
      <w:r w:rsidR="00D35F3C">
        <w:rPr>
          <w:rFonts w:ascii="Calibri" w:hAnsi="Calibri"/>
          <w:sz w:val="22"/>
          <w:szCs w:val="22"/>
        </w:rPr>
        <w:t xml:space="preserve">functionality. </w:t>
      </w:r>
      <w:r w:rsidR="00796637">
        <w:rPr>
          <w:rFonts w:ascii="Calibri" w:hAnsi="Calibri"/>
          <w:sz w:val="22"/>
          <w:szCs w:val="22"/>
        </w:rPr>
        <w:t xml:space="preserve">NHS </w:t>
      </w:r>
      <w:r w:rsidR="00C661B7">
        <w:rPr>
          <w:rFonts w:ascii="Calibri" w:hAnsi="Calibri"/>
          <w:sz w:val="22"/>
          <w:szCs w:val="22"/>
        </w:rPr>
        <w:t xml:space="preserve">App engagement </w:t>
      </w:r>
      <w:r w:rsidR="00796637">
        <w:rPr>
          <w:rFonts w:ascii="Calibri" w:hAnsi="Calibri"/>
          <w:sz w:val="22"/>
          <w:szCs w:val="22"/>
        </w:rPr>
        <w:t xml:space="preserve">can </w:t>
      </w:r>
      <w:bookmarkStart w:id="7" w:name="_Int_GYrVL9lq"/>
      <w:r w:rsidR="00796637">
        <w:rPr>
          <w:rFonts w:ascii="Calibri" w:hAnsi="Calibri"/>
          <w:sz w:val="22"/>
          <w:szCs w:val="22"/>
        </w:rPr>
        <w:t>be reduced</w:t>
      </w:r>
      <w:bookmarkEnd w:id="7"/>
      <w:r w:rsidR="00796637">
        <w:rPr>
          <w:rFonts w:ascii="Calibri" w:hAnsi="Calibri"/>
          <w:sz w:val="22"/>
          <w:szCs w:val="22"/>
        </w:rPr>
        <w:t xml:space="preserve"> </w:t>
      </w:r>
      <w:r w:rsidR="007B1936">
        <w:rPr>
          <w:rFonts w:ascii="Calibri" w:hAnsi="Calibri"/>
          <w:sz w:val="22"/>
          <w:szCs w:val="22"/>
        </w:rPr>
        <w:t xml:space="preserve">because of this as patients may have </w:t>
      </w:r>
      <w:r w:rsidR="002C0AE5">
        <w:rPr>
          <w:rFonts w:ascii="Calibri" w:hAnsi="Calibri"/>
          <w:sz w:val="22"/>
          <w:szCs w:val="22"/>
        </w:rPr>
        <w:t>limited access to records.</w:t>
      </w:r>
    </w:p>
    <w:p w14:paraId="7062F900" w14:textId="4C39160E" w:rsidR="002C0AE5" w:rsidRDefault="002C0AE5" w:rsidP="00E56A28">
      <w:pPr>
        <w:spacing w:line="360" w:lineRule="auto"/>
        <w:jc w:val="center"/>
        <w:rPr>
          <w:rFonts w:ascii="Calibri" w:hAnsi="Calibri"/>
          <w:sz w:val="22"/>
          <w:szCs w:val="22"/>
        </w:rPr>
      </w:pPr>
      <w:r>
        <w:rPr>
          <w:rFonts w:ascii="Calibri" w:hAnsi="Calibri"/>
          <w:sz w:val="22"/>
          <w:szCs w:val="22"/>
        </w:rPr>
        <w:t xml:space="preserve">Feedback from users </w:t>
      </w:r>
      <w:r w:rsidR="008F1EED">
        <w:rPr>
          <w:rFonts w:ascii="Calibri" w:hAnsi="Calibri"/>
          <w:sz w:val="22"/>
          <w:szCs w:val="22"/>
        </w:rPr>
        <w:t xml:space="preserve">highlighted that they often face technical issues when trying to operate the app such as </w:t>
      </w:r>
      <w:r w:rsidR="00906C2C">
        <w:rPr>
          <w:rFonts w:ascii="Calibri" w:hAnsi="Calibri"/>
          <w:sz w:val="22"/>
          <w:szCs w:val="22"/>
        </w:rPr>
        <w:t xml:space="preserve">login issues and reliability of the app. </w:t>
      </w:r>
      <w:r w:rsidR="00D30D43">
        <w:rPr>
          <w:rFonts w:ascii="Calibri" w:hAnsi="Calibri"/>
          <w:sz w:val="22"/>
          <w:szCs w:val="22"/>
        </w:rPr>
        <w:t>Many users feel frustrat</w:t>
      </w:r>
      <w:r w:rsidR="00A1589E">
        <w:rPr>
          <w:rFonts w:ascii="Calibri" w:hAnsi="Calibri"/>
          <w:sz w:val="22"/>
          <w:szCs w:val="22"/>
        </w:rPr>
        <w:t>ion by security processes on the app</w:t>
      </w:r>
      <w:r w:rsidR="00A61763">
        <w:rPr>
          <w:rFonts w:ascii="Calibri" w:hAnsi="Calibri"/>
          <w:sz w:val="22"/>
          <w:szCs w:val="22"/>
        </w:rPr>
        <w:t xml:space="preserve"> e.g. two-factor authentication.</w:t>
      </w:r>
    </w:p>
    <w:p w14:paraId="536A7662" w14:textId="00E25B6E" w:rsidR="0015498A" w:rsidRDefault="0015498A" w:rsidP="00E56A28">
      <w:pPr>
        <w:spacing w:line="360" w:lineRule="auto"/>
        <w:jc w:val="center"/>
        <w:rPr>
          <w:rFonts w:ascii="Calibri" w:hAnsi="Calibri"/>
          <w:sz w:val="22"/>
          <w:szCs w:val="22"/>
        </w:rPr>
      </w:pPr>
      <w:r>
        <w:rPr>
          <w:rFonts w:ascii="Calibri" w:hAnsi="Calibri"/>
          <w:sz w:val="22"/>
          <w:szCs w:val="22"/>
        </w:rPr>
        <w:t xml:space="preserve">With the app being online it </w:t>
      </w:r>
      <w:r w:rsidR="00CA6AF2">
        <w:rPr>
          <w:rFonts w:ascii="Calibri" w:hAnsi="Calibri"/>
          <w:sz w:val="22"/>
          <w:szCs w:val="22"/>
        </w:rPr>
        <w:t xml:space="preserve">reduces face-to-face interactions leaving some app users feeling </w:t>
      </w:r>
      <w:r w:rsidR="00EF006C">
        <w:rPr>
          <w:rFonts w:ascii="Calibri" w:hAnsi="Calibri"/>
          <w:sz w:val="22"/>
          <w:szCs w:val="22"/>
        </w:rPr>
        <w:t>neglect</w:t>
      </w:r>
      <w:r w:rsidR="007B37B9">
        <w:rPr>
          <w:rFonts w:ascii="Calibri" w:hAnsi="Calibri"/>
          <w:sz w:val="22"/>
          <w:szCs w:val="22"/>
        </w:rPr>
        <w:t xml:space="preserve"> as they cannot physically interact with healthcare professionals. </w:t>
      </w:r>
      <w:r w:rsidR="003C48E0">
        <w:rPr>
          <w:rFonts w:ascii="Calibri" w:hAnsi="Calibri"/>
          <w:sz w:val="22"/>
          <w:szCs w:val="22"/>
        </w:rPr>
        <w:t xml:space="preserve">This particularly will </w:t>
      </w:r>
      <w:r w:rsidR="008062B2">
        <w:rPr>
          <w:rFonts w:ascii="Calibri" w:hAnsi="Calibri"/>
          <w:sz w:val="22"/>
          <w:szCs w:val="22"/>
        </w:rPr>
        <w:t>affect</w:t>
      </w:r>
      <w:r w:rsidR="003C48E0">
        <w:rPr>
          <w:rFonts w:ascii="Calibri" w:hAnsi="Calibri"/>
          <w:sz w:val="22"/>
          <w:szCs w:val="22"/>
        </w:rPr>
        <w:t xml:space="preserve"> service users who </w:t>
      </w:r>
      <w:r w:rsidR="008062B2">
        <w:rPr>
          <w:rFonts w:ascii="Calibri" w:hAnsi="Calibri"/>
          <w:sz w:val="22"/>
          <w:szCs w:val="22"/>
        </w:rPr>
        <w:t>need</w:t>
      </w:r>
      <w:r w:rsidR="003C48E0">
        <w:rPr>
          <w:rFonts w:ascii="Calibri" w:hAnsi="Calibri"/>
          <w:sz w:val="22"/>
          <w:szCs w:val="22"/>
        </w:rPr>
        <w:t xml:space="preserve"> more personalis</w:t>
      </w:r>
      <w:r w:rsidR="008062B2">
        <w:rPr>
          <w:rFonts w:ascii="Calibri" w:hAnsi="Calibri"/>
          <w:sz w:val="22"/>
          <w:szCs w:val="22"/>
        </w:rPr>
        <w:t xml:space="preserve">ed support. </w:t>
      </w:r>
    </w:p>
    <w:p w14:paraId="7A612579" w14:textId="51513C76" w:rsidR="008062B2" w:rsidRPr="000E284D" w:rsidRDefault="008062B2" w:rsidP="00E56A28">
      <w:pPr>
        <w:spacing w:line="360" w:lineRule="auto"/>
        <w:jc w:val="center"/>
        <w:rPr>
          <w:rFonts w:ascii="Calibri" w:hAnsi="Calibri"/>
          <w:b/>
          <w:bCs/>
          <w:sz w:val="22"/>
          <w:szCs w:val="22"/>
        </w:rPr>
      </w:pPr>
      <w:r w:rsidRPr="000E284D">
        <w:rPr>
          <w:rFonts w:ascii="Calibri" w:hAnsi="Calibri"/>
          <w:b/>
          <w:bCs/>
          <w:sz w:val="22"/>
          <w:szCs w:val="22"/>
        </w:rPr>
        <w:t>Patient and service use</w:t>
      </w:r>
      <w:r w:rsidR="00A162D1" w:rsidRPr="000E284D">
        <w:rPr>
          <w:rFonts w:ascii="Calibri" w:hAnsi="Calibri"/>
          <w:b/>
          <w:bCs/>
          <w:sz w:val="22"/>
          <w:szCs w:val="22"/>
        </w:rPr>
        <w:t xml:space="preserve"> experience</w:t>
      </w:r>
    </w:p>
    <w:p w14:paraId="146C4AF4" w14:textId="710981FD" w:rsidR="00A162D1" w:rsidRPr="000E284D" w:rsidRDefault="00A162D1" w:rsidP="00E56A28">
      <w:pPr>
        <w:spacing w:line="360" w:lineRule="auto"/>
        <w:jc w:val="center"/>
        <w:rPr>
          <w:rFonts w:ascii="Calibri" w:hAnsi="Calibri"/>
          <w:b/>
          <w:bCs/>
          <w:sz w:val="22"/>
          <w:szCs w:val="22"/>
        </w:rPr>
      </w:pPr>
      <w:r w:rsidRPr="000E284D">
        <w:rPr>
          <w:rFonts w:ascii="Calibri" w:hAnsi="Calibri"/>
          <w:b/>
          <w:bCs/>
          <w:sz w:val="22"/>
          <w:szCs w:val="22"/>
        </w:rPr>
        <w:lastRenderedPageBreak/>
        <w:t>Positive impact:</w:t>
      </w:r>
    </w:p>
    <w:p w14:paraId="0D9B0552" w14:textId="736A48D4" w:rsidR="00A162D1" w:rsidRDefault="00A162D1" w:rsidP="00E56A28">
      <w:pPr>
        <w:spacing w:line="360" w:lineRule="auto"/>
        <w:jc w:val="center"/>
        <w:rPr>
          <w:rFonts w:ascii="Calibri" w:hAnsi="Calibri"/>
          <w:sz w:val="22"/>
          <w:szCs w:val="22"/>
        </w:rPr>
      </w:pPr>
      <w:r>
        <w:rPr>
          <w:rFonts w:ascii="Calibri" w:hAnsi="Calibri"/>
          <w:sz w:val="22"/>
          <w:szCs w:val="22"/>
        </w:rPr>
        <w:t xml:space="preserve">The NHS app has </w:t>
      </w:r>
      <w:r w:rsidR="008B750D">
        <w:rPr>
          <w:rFonts w:ascii="Calibri" w:hAnsi="Calibri"/>
          <w:sz w:val="22"/>
          <w:szCs w:val="22"/>
        </w:rPr>
        <w:t>helped service users control their healthcare need</w:t>
      </w:r>
      <w:r w:rsidR="00EF2080">
        <w:rPr>
          <w:rFonts w:ascii="Calibri" w:hAnsi="Calibri"/>
          <w:sz w:val="22"/>
          <w:szCs w:val="22"/>
        </w:rPr>
        <w:t xml:space="preserve">s to </w:t>
      </w:r>
      <w:r w:rsidR="00BE2E67">
        <w:rPr>
          <w:rFonts w:ascii="Calibri" w:hAnsi="Calibri"/>
          <w:sz w:val="22"/>
          <w:szCs w:val="22"/>
        </w:rPr>
        <w:t>help</w:t>
      </w:r>
      <w:r w:rsidR="00EF2080">
        <w:rPr>
          <w:rFonts w:ascii="Calibri" w:hAnsi="Calibri"/>
          <w:sz w:val="22"/>
          <w:szCs w:val="22"/>
        </w:rPr>
        <w:t xml:space="preserve"> them. With the help of the app individuals can make appointments, manage </w:t>
      </w:r>
      <w:r w:rsidR="00DB6BAA">
        <w:rPr>
          <w:rFonts w:ascii="Calibri" w:hAnsi="Calibri"/>
          <w:sz w:val="22"/>
          <w:szCs w:val="22"/>
        </w:rPr>
        <w:t xml:space="preserve">their prescriptions, access </w:t>
      </w:r>
      <w:r w:rsidR="00BE2E67">
        <w:rPr>
          <w:rFonts w:ascii="Calibri" w:hAnsi="Calibri"/>
          <w:sz w:val="22"/>
          <w:szCs w:val="22"/>
        </w:rPr>
        <w:t>records,</w:t>
      </w:r>
      <w:r w:rsidR="00DB6BAA">
        <w:rPr>
          <w:rFonts w:ascii="Calibri" w:hAnsi="Calibri"/>
          <w:sz w:val="22"/>
          <w:szCs w:val="22"/>
        </w:rPr>
        <w:t xml:space="preserve"> and </w:t>
      </w:r>
      <w:bookmarkStart w:id="8" w:name="_Int_WLsknz32"/>
      <w:r w:rsidR="00DB6BAA">
        <w:rPr>
          <w:rFonts w:ascii="Calibri" w:hAnsi="Calibri"/>
          <w:sz w:val="22"/>
          <w:szCs w:val="22"/>
        </w:rPr>
        <w:t>monitor</w:t>
      </w:r>
      <w:bookmarkEnd w:id="8"/>
      <w:r w:rsidR="00DB6BAA">
        <w:rPr>
          <w:rFonts w:ascii="Calibri" w:hAnsi="Calibri"/>
          <w:sz w:val="22"/>
          <w:szCs w:val="22"/>
        </w:rPr>
        <w:t xml:space="preserve"> their health independe</w:t>
      </w:r>
      <w:r w:rsidR="00861A02">
        <w:rPr>
          <w:rFonts w:ascii="Calibri" w:hAnsi="Calibri"/>
          <w:sz w:val="22"/>
          <w:szCs w:val="22"/>
        </w:rPr>
        <w:t xml:space="preserve">ntly- </w:t>
      </w:r>
      <w:r w:rsidR="00BE2E67">
        <w:rPr>
          <w:rFonts w:ascii="Calibri" w:hAnsi="Calibri"/>
          <w:sz w:val="22"/>
          <w:szCs w:val="22"/>
        </w:rPr>
        <w:t>promoting</w:t>
      </w:r>
      <w:r w:rsidR="00861A02">
        <w:rPr>
          <w:rFonts w:ascii="Calibri" w:hAnsi="Calibri"/>
          <w:sz w:val="22"/>
          <w:szCs w:val="22"/>
        </w:rPr>
        <w:t xml:space="preserve"> patient-centred care.</w:t>
      </w:r>
    </w:p>
    <w:p w14:paraId="6D22EFA9" w14:textId="43430448" w:rsidR="00BE2E67" w:rsidRDefault="00221D7D" w:rsidP="00E56A28">
      <w:pPr>
        <w:spacing w:line="360" w:lineRule="auto"/>
        <w:jc w:val="center"/>
        <w:rPr>
          <w:rFonts w:ascii="Calibri" w:hAnsi="Calibri"/>
          <w:sz w:val="22"/>
          <w:szCs w:val="22"/>
        </w:rPr>
      </w:pPr>
      <w:r>
        <w:rPr>
          <w:rFonts w:ascii="Calibri" w:hAnsi="Calibri"/>
          <w:sz w:val="22"/>
          <w:szCs w:val="22"/>
        </w:rPr>
        <w:t xml:space="preserve">Research has </w:t>
      </w:r>
      <w:r w:rsidR="000E284D">
        <w:rPr>
          <w:rFonts w:ascii="Calibri" w:hAnsi="Calibri"/>
          <w:sz w:val="22"/>
          <w:szCs w:val="22"/>
        </w:rPr>
        <w:t>shown</w:t>
      </w:r>
      <w:r>
        <w:rPr>
          <w:rFonts w:ascii="Calibri" w:hAnsi="Calibri"/>
          <w:sz w:val="22"/>
          <w:szCs w:val="22"/>
        </w:rPr>
        <w:t xml:space="preserve"> that</w:t>
      </w:r>
      <w:r w:rsidR="001643C3">
        <w:rPr>
          <w:rFonts w:ascii="Calibri" w:hAnsi="Calibri"/>
          <w:sz w:val="22"/>
          <w:szCs w:val="22"/>
        </w:rPr>
        <w:t xml:space="preserve"> users</w:t>
      </w:r>
      <w:r>
        <w:rPr>
          <w:rFonts w:ascii="Calibri" w:hAnsi="Calibri"/>
          <w:sz w:val="22"/>
          <w:szCs w:val="22"/>
        </w:rPr>
        <w:t xml:space="preserve"> the app </w:t>
      </w:r>
      <w:r w:rsidR="00963A35">
        <w:rPr>
          <w:rFonts w:ascii="Calibri" w:hAnsi="Calibri"/>
          <w:sz w:val="22"/>
          <w:szCs w:val="22"/>
        </w:rPr>
        <w:t xml:space="preserve">is more accessible and </w:t>
      </w:r>
      <w:r w:rsidR="006B3624">
        <w:rPr>
          <w:rFonts w:ascii="Calibri" w:hAnsi="Calibri"/>
          <w:sz w:val="22"/>
          <w:szCs w:val="22"/>
        </w:rPr>
        <w:t>convenient. According</w:t>
      </w:r>
      <w:r w:rsidR="0023162E">
        <w:rPr>
          <w:rFonts w:ascii="Calibri" w:hAnsi="Calibri"/>
          <w:sz w:val="22"/>
          <w:szCs w:val="22"/>
        </w:rPr>
        <w:t xml:space="preserve"> to </w:t>
      </w:r>
      <w:r w:rsidR="00AB7EF2">
        <w:rPr>
          <w:rFonts w:ascii="Calibri" w:hAnsi="Calibri"/>
          <w:sz w:val="22"/>
          <w:szCs w:val="22"/>
        </w:rPr>
        <w:t>Patient Association</w:t>
      </w:r>
      <w:r w:rsidR="006B3624">
        <w:rPr>
          <w:rFonts w:ascii="Calibri" w:hAnsi="Calibri"/>
          <w:sz w:val="22"/>
          <w:szCs w:val="22"/>
        </w:rPr>
        <w:t>, 7</w:t>
      </w:r>
      <w:r w:rsidR="00AB7EF2">
        <w:rPr>
          <w:rFonts w:ascii="Calibri" w:hAnsi="Calibri"/>
          <w:sz w:val="22"/>
          <w:szCs w:val="22"/>
        </w:rPr>
        <w:t>8</w:t>
      </w:r>
      <w:r w:rsidR="005D0177">
        <w:rPr>
          <w:rFonts w:ascii="Calibri" w:hAnsi="Calibri"/>
          <w:sz w:val="22"/>
          <w:szCs w:val="22"/>
        </w:rPr>
        <w:t>% of users found that the app was ‘easy’ and ‘valuable’</w:t>
      </w:r>
      <w:r w:rsidR="007700A8">
        <w:rPr>
          <w:rFonts w:ascii="Calibri" w:hAnsi="Calibri"/>
          <w:sz w:val="22"/>
          <w:szCs w:val="22"/>
        </w:rPr>
        <w:t xml:space="preserve"> in managing their health.</w:t>
      </w:r>
    </w:p>
    <w:p w14:paraId="397F2F77" w14:textId="49D3562F" w:rsidR="007700A8" w:rsidRDefault="007700A8" w:rsidP="00E56A28">
      <w:pPr>
        <w:spacing w:line="360" w:lineRule="auto"/>
        <w:jc w:val="center"/>
        <w:rPr>
          <w:rFonts w:ascii="Calibri" w:hAnsi="Calibri"/>
          <w:b/>
          <w:bCs/>
          <w:sz w:val="22"/>
          <w:szCs w:val="22"/>
        </w:rPr>
      </w:pPr>
      <w:r>
        <w:rPr>
          <w:rFonts w:ascii="Calibri" w:hAnsi="Calibri"/>
          <w:b/>
          <w:bCs/>
          <w:sz w:val="22"/>
          <w:szCs w:val="22"/>
        </w:rPr>
        <w:t>Negative impacts:</w:t>
      </w:r>
    </w:p>
    <w:p w14:paraId="2BD317B0" w14:textId="38E6C381" w:rsidR="00013304" w:rsidRDefault="00013304" w:rsidP="00013304">
      <w:pPr>
        <w:spacing w:line="360" w:lineRule="auto"/>
        <w:rPr>
          <w:rFonts w:ascii="Calibri" w:hAnsi="Calibri"/>
          <w:sz w:val="22"/>
          <w:szCs w:val="22"/>
        </w:rPr>
      </w:pPr>
      <w:r w:rsidRPr="00102232">
        <w:rPr>
          <w:rFonts w:ascii="Calibri" w:hAnsi="Calibri"/>
          <w:sz w:val="22"/>
          <w:szCs w:val="22"/>
        </w:rPr>
        <w:t>Even though the app was dee</w:t>
      </w:r>
      <w:r w:rsidR="003E43D4" w:rsidRPr="00102232">
        <w:rPr>
          <w:rFonts w:ascii="Calibri" w:hAnsi="Calibri"/>
          <w:sz w:val="22"/>
          <w:szCs w:val="22"/>
        </w:rPr>
        <w:t xml:space="preserve">med easy to use by majority of its users there are still many individuals who </w:t>
      </w:r>
      <w:r w:rsidR="00857E4A">
        <w:rPr>
          <w:rFonts w:ascii="Calibri" w:hAnsi="Calibri"/>
          <w:sz w:val="22"/>
          <w:szCs w:val="22"/>
        </w:rPr>
        <w:t>still face difficulty such as: older adults, those without</w:t>
      </w:r>
      <w:r w:rsidR="00345429">
        <w:rPr>
          <w:rFonts w:ascii="Calibri" w:hAnsi="Calibri"/>
          <w:sz w:val="22"/>
          <w:szCs w:val="22"/>
        </w:rPr>
        <w:t xml:space="preserve"> access to smartphones, low digital literacy </w:t>
      </w:r>
      <w:r w:rsidR="005347A3">
        <w:rPr>
          <w:rFonts w:ascii="Calibri" w:hAnsi="Calibri"/>
          <w:sz w:val="22"/>
          <w:szCs w:val="22"/>
        </w:rPr>
        <w:t>users.</w:t>
      </w:r>
      <w:r w:rsidR="007C03FA">
        <w:rPr>
          <w:rFonts w:ascii="Calibri" w:hAnsi="Calibri"/>
          <w:sz w:val="22"/>
          <w:szCs w:val="22"/>
        </w:rPr>
        <w:t xml:space="preserve"> </w:t>
      </w:r>
      <w:r w:rsidR="00260D14">
        <w:rPr>
          <w:rFonts w:ascii="Calibri" w:hAnsi="Calibri"/>
          <w:sz w:val="22"/>
          <w:szCs w:val="22"/>
        </w:rPr>
        <w:t xml:space="preserve">There is a lot of digital </w:t>
      </w:r>
      <w:r w:rsidR="00EB279B">
        <w:rPr>
          <w:rFonts w:ascii="Calibri" w:hAnsi="Calibri"/>
          <w:sz w:val="22"/>
          <w:szCs w:val="22"/>
        </w:rPr>
        <w:t>inequality especially</w:t>
      </w:r>
      <w:r w:rsidR="0031775C">
        <w:rPr>
          <w:rFonts w:ascii="Calibri" w:hAnsi="Calibri"/>
          <w:sz w:val="22"/>
          <w:szCs w:val="22"/>
        </w:rPr>
        <w:t xml:space="preserve"> in rural </w:t>
      </w:r>
      <w:r w:rsidR="00EB279B">
        <w:rPr>
          <w:rFonts w:ascii="Calibri" w:hAnsi="Calibri"/>
          <w:sz w:val="22"/>
          <w:szCs w:val="22"/>
        </w:rPr>
        <w:t xml:space="preserve">and deprived areas. </w:t>
      </w:r>
    </w:p>
    <w:p w14:paraId="683F0F26" w14:textId="0014B8C3" w:rsidR="00827A34" w:rsidRDefault="00827A34" w:rsidP="00013304">
      <w:pPr>
        <w:spacing w:line="360" w:lineRule="auto"/>
        <w:rPr>
          <w:rFonts w:ascii="Calibri" w:hAnsi="Calibri"/>
          <w:sz w:val="22"/>
          <w:szCs w:val="22"/>
        </w:rPr>
      </w:pPr>
      <w:r>
        <w:rPr>
          <w:rFonts w:ascii="Calibri" w:hAnsi="Calibri"/>
          <w:sz w:val="22"/>
          <w:szCs w:val="22"/>
        </w:rPr>
        <w:t xml:space="preserve">The more personal health data that </w:t>
      </w:r>
      <w:bookmarkStart w:id="9" w:name="_Int_Yy3nkiUP"/>
      <w:r>
        <w:rPr>
          <w:rFonts w:ascii="Calibri" w:hAnsi="Calibri"/>
          <w:sz w:val="22"/>
          <w:szCs w:val="22"/>
        </w:rPr>
        <w:t>is stored</w:t>
      </w:r>
      <w:bookmarkEnd w:id="9"/>
      <w:r>
        <w:rPr>
          <w:rFonts w:ascii="Calibri" w:hAnsi="Calibri"/>
          <w:sz w:val="22"/>
          <w:szCs w:val="22"/>
        </w:rPr>
        <w:t xml:space="preserve"> digitally </w:t>
      </w:r>
      <w:r w:rsidR="00F22C61">
        <w:rPr>
          <w:rFonts w:ascii="Calibri" w:hAnsi="Calibri"/>
          <w:sz w:val="22"/>
          <w:szCs w:val="22"/>
        </w:rPr>
        <w:t xml:space="preserve">patients </w:t>
      </w:r>
      <w:r w:rsidR="00D30238">
        <w:rPr>
          <w:rFonts w:ascii="Calibri" w:hAnsi="Calibri"/>
          <w:sz w:val="22"/>
          <w:szCs w:val="22"/>
        </w:rPr>
        <w:t>often</w:t>
      </w:r>
      <w:r w:rsidR="00F22C61">
        <w:rPr>
          <w:rFonts w:ascii="Calibri" w:hAnsi="Calibri"/>
          <w:sz w:val="22"/>
          <w:szCs w:val="22"/>
        </w:rPr>
        <w:t xml:space="preserve"> worry about the safety of their information. Confidentiality is something that the N</w:t>
      </w:r>
      <w:r w:rsidR="00D30238">
        <w:rPr>
          <w:rFonts w:ascii="Calibri" w:hAnsi="Calibri"/>
          <w:sz w:val="22"/>
          <w:szCs w:val="22"/>
        </w:rPr>
        <w:t xml:space="preserve">HS prides themselves on but there is still room for data breach. </w:t>
      </w:r>
      <w:r w:rsidR="00AF4551">
        <w:rPr>
          <w:rFonts w:ascii="Calibri" w:hAnsi="Calibri"/>
          <w:sz w:val="22"/>
          <w:szCs w:val="22"/>
        </w:rPr>
        <w:t xml:space="preserve"> Patients still prefer traditional methods of communicating with service </w:t>
      </w:r>
      <w:r w:rsidR="00751E6D">
        <w:rPr>
          <w:rFonts w:ascii="Calibri" w:hAnsi="Calibri"/>
          <w:sz w:val="22"/>
          <w:szCs w:val="22"/>
        </w:rPr>
        <w:t>providers</w:t>
      </w:r>
      <w:r w:rsidR="00D84CBF">
        <w:rPr>
          <w:rFonts w:ascii="Calibri" w:hAnsi="Calibri"/>
          <w:sz w:val="22"/>
          <w:szCs w:val="22"/>
        </w:rPr>
        <w:t xml:space="preserve">. </w:t>
      </w:r>
    </w:p>
    <w:p w14:paraId="57957AE4" w14:textId="240A9983" w:rsidR="00C72C1A" w:rsidRDefault="0011621A" w:rsidP="00C72C1A">
      <w:pPr>
        <w:spacing w:line="360" w:lineRule="auto"/>
        <w:jc w:val="center"/>
        <w:rPr>
          <w:rFonts w:ascii="Calibri" w:hAnsi="Calibri"/>
          <w:b/>
          <w:bCs/>
          <w:sz w:val="22"/>
          <w:szCs w:val="22"/>
        </w:rPr>
      </w:pPr>
      <w:r>
        <w:rPr>
          <w:rFonts w:ascii="Calibri" w:hAnsi="Calibri"/>
          <w:b/>
          <w:bCs/>
          <w:sz w:val="22"/>
          <w:szCs w:val="22"/>
        </w:rPr>
        <w:t>Community:</w:t>
      </w:r>
    </w:p>
    <w:p w14:paraId="06038D79" w14:textId="04E40F85" w:rsidR="00646500" w:rsidRDefault="006001B9" w:rsidP="00646500">
      <w:pPr>
        <w:spacing w:line="360" w:lineRule="auto"/>
        <w:jc w:val="center"/>
        <w:rPr>
          <w:rFonts w:ascii="Calibri" w:hAnsi="Calibri"/>
          <w:b/>
          <w:bCs/>
          <w:sz w:val="22"/>
          <w:szCs w:val="22"/>
        </w:rPr>
      </w:pPr>
      <w:r>
        <w:rPr>
          <w:rFonts w:ascii="Calibri" w:hAnsi="Calibri"/>
          <w:b/>
          <w:bCs/>
          <w:sz w:val="22"/>
          <w:szCs w:val="22"/>
        </w:rPr>
        <w:t>Positive impact</w:t>
      </w:r>
      <w:r w:rsidR="000878CC">
        <w:rPr>
          <w:rFonts w:ascii="Calibri" w:hAnsi="Calibri"/>
          <w:b/>
          <w:bCs/>
          <w:sz w:val="22"/>
          <w:szCs w:val="22"/>
        </w:rPr>
        <w:t>:</w:t>
      </w:r>
    </w:p>
    <w:p w14:paraId="32B2DC94" w14:textId="4C011EEF" w:rsidR="000878CC" w:rsidRDefault="002478A4" w:rsidP="00646500">
      <w:pPr>
        <w:spacing w:line="360" w:lineRule="auto"/>
        <w:jc w:val="center"/>
        <w:rPr>
          <w:rFonts w:ascii="Calibri" w:hAnsi="Calibri"/>
          <w:sz w:val="22"/>
          <w:szCs w:val="22"/>
        </w:rPr>
      </w:pPr>
      <w:r>
        <w:rPr>
          <w:rFonts w:ascii="Calibri" w:hAnsi="Calibri"/>
          <w:sz w:val="22"/>
          <w:szCs w:val="22"/>
        </w:rPr>
        <w:t>The NHS app supports more efficient and acc</w:t>
      </w:r>
      <w:r w:rsidR="00E55F45">
        <w:rPr>
          <w:rFonts w:ascii="Calibri" w:hAnsi="Calibri"/>
          <w:sz w:val="22"/>
          <w:szCs w:val="22"/>
        </w:rPr>
        <w:t>essible healthcare delivery.</w:t>
      </w:r>
      <w:r w:rsidR="00A24F50">
        <w:rPr>
          <w:rFonts w:ascii="Calibri" w:hAnsi="Calibri"/>
          <w:sz w:val="22"/>
          <w:szCs w:val="22"/>
        </w:rPr>
        <w:t xml:space="preserve">by enabling access to services remotely it reduces the </w:t>
      </w:r>
      <w:r w:rsidR="008C1323">
        <w:rPr>
          <w:rFonts w:ascii="Calibri" w:hAnsi="Calibri"/>
          <w:sz w:val="22"/>
          <w:szCs w:val="22"/>
        </w:rPr>
        <w:t>need for travel meaning that patients in rural areas do not have to worry abou</w:t>
      </w:r>
      <w:r w:rsidR="00C763FE">
        <w:rPr>
          <w:rFonts w:ascii="Calibri" w:hAnsi="Calibri"/>
          <w:sz w:val="22"/>
          <w:szCs w:val="22"/>
        </w:rPr>
        <w:t xml:space="preserve">t how they would get to appointments. The app </w:t>
      </w:r>
      <w:r w:rsidR="00DE2BC4">
        <w:rPr>
          <w:rFonts w:ascii="Calibri" w:hAnsi="Calibri"/>
          <w:sz w:val="22"/>
          <w:szCs w:val="22"/>
        </w:rPr>
        <w:t xml:space="preserve">supports </w:t>
      </w:r>
      <w:r w:rsidR="0011621A">
        <w:rPr>
          <w:rFonts w:ascii="Calibri" w:hAnsi="Calibri"/>
          <w:sz w:val="22"/>
          <w:szCs w:val="22"/>
        </w:rPr>
        <w:t>many</w:t>
      </w:r>
      <w:r w:rsidR="00C763FE">
        <w:rPr>
          <w:rFonts w:ascii="Calibri" w:hAnsi="Calibri"/>
          <w:sz w:val="22"/>
          <w:szCs w:val="22"/>
        </w:rPr>
        <w:t xml:space="preserve"> </w:t>
      </w:r>
      <w:r w:rsidR="00DE2BC4">
        <w:rPr>
          <w:rFonts w:ascii="Calibri" w:hAnsi="Calibri"/>
          <w:sz w:val="22"/>
          <w:szCs w:val="22"/>
        </w:rPr>
        <w:t xml:space="preserve">public health initiatives </w:t>
      </w:r>
      <w:r w:rsidR="0011621A">
        <w:rPr>
          <w:rFonts w:ascii="Calibri" w:hAnsi="Calibri"/>
          <w:sz w:val="22"/>
          <w:szCs w:val="22"/>
        </w:rPr>
        <w:t xml:space="preserve">e.g.  the </w:t>
      </w:r>
      <w:r w:rsidR="00C531EE">
        <w:rPr>
          <w:rFonts w:ascii="Calibri" w:hAnsi="Calibri"/>
          <w:sz w:val="22"/>
          <w:szCs w:val="22"/>
        </w:rPr>
        <w:t>NHS COVID Pass, set up by the NHS in 2</w:t>
      </w:r>
      <w:r w:rsidR="006745F6">
        <w:rPr>
          <w:rFonts w:ascii="Calibri" w:hAnsi="Calibri"/>
          <w:sz w:val="22"/>
          <w:szCs w:val="22"/>
        </w:rPr>
        <w:t>019 when the global pandemic hit. This pass</w:t>
      </w:r>
      <w:r w:rsidR="006767D4">
        <w:rPr>
          <w:rFonts w:ascii="Calibri" w:hAnsi="Calibri"/>
          <w:sz w:val="22"/>
          <w:szCs w:val="22"/>
        </w:rPr>
        <w:t xml:space="preserve"> proved</w:t>
      </w:r>
      <w:r w:rsidR="00C5358A">
        <w:rPr>
          <w:rFonts w:ascii="Calibri" w:hAnsi="Calibri"/>
          <w:sz w:val="22"/>
          <w:szCs w:val="22"/>
        </w:rPr>
        <w:t xml:space="preserve"> Individuals' vaccination status , </w:t>
      </w:r>
      <w:r w:rsidR="00A326F0">
        <w:rPr>
          <w:rFonts w:ascii="Calibri" w:hAnsi="Calibri"/>
          <w:sz w:val="22"/>
          <w:szCs w:val="22"/>
        </w:rPr>
        <w:t>test results of Covid-19,</w:t>
      </w:r>
      <w:r w:rsidR="006C0667">
        <w:rPr>
          <w:rFonts w:ascii="Calibri" w:hAnsi="Calibri"/>
          <w:sz w:val="22"/>
          <w:szCs w:val="22"/>
        </w:rPr>
        <w:t xml:space="preserve"> allowed entry into international </w:t>
      </w:r>
      <w:r w:rsidR="009727B9">
        <w:rPr>
          <w:rFonts w:ascii="Calibri" w:hAnsi="Calibri"/>
          <w:sz w:val="22"/>
          <w:szCs w:val="22"/>
        </w:rPr>
        <w:t xml:space="preserve">travel destinations. </w:t>
      </w:r>
    </w:p>
    <w:p w14:paraId="0C9E8543" w14:textId="77777777" w:rsidR="00CA5455" w:rsidRDefault="00941C36" w:rsidP="00646500">
      <w:pPr>
        <w:spacing w:line="360" w:lineRule="auto"/>
        <w:jc w:val="center"/>
        <w:rPr>
          <w:rFonts w:ascii="Calibri" w:hAnsi="Calibri"/>
          <w:sz w:val="22"/>
          <w:szCs w:val="22"/>
        </w:rPr>
      </w:pPr>
      <w:r>
        <w:rPr>
          <w:rFonts w:ascii="Calibri" w:hAnsi="Calibri"/>
          <w:sz w:val="22"/>
          <w:szCs w:val="22"/>
        </w:rPr>
        <w:t>Digital tools on the NHS app also enc</w:t>
      </w:r>
      <w:r w:rsidR="003B3AE9">
        <w:rPr>
          <w:rFonts w:ascii="Calibri" w:hAnsi="Calibri"/>
          <w:sz w:val="22"/>
          <w:szCs w:val="22"/>
        </w:rPr>
        <w:t>ourage</w:t>
      </w:r>
      <w:r w:rsidR="0091483B">
        <w:rPr>
          <w:rFonts w:ascii="Calibri" w:hAnsi="Calibri"/>
          <w:sz w:val="22"/>
          <w:szCs w:val="22"/>
        </w:rPr>
        <w:t xml:space="preserve"> co-production meaning patients can actively participate in managi</w:t>
      </w:r>
      <w:r w:rsidR="0069311F">
        <w:rPr>
          <w:rFonts w:ascii="Calibri" w:hAnsi="Calibri"/>
          <w:sz w:val="22"/>
          <w:szCs w:val="22"/>
        </w:rPr>
        <w:t>ng their own health. By doing so it increases communi</w:t>
      </w:r>
      <w:r w:rsidR="005B5EE3">
        <w:rPr>
          <w:rFonts w:ascii="Calibri" w:hAnsi="Calibri"/>
          <w:sz w:val="22"/>
          <w:szCs w:val="22"/>
        </w:rPr>
        <w:t xml:space="preserve">ty engagement </w:t>
      </w:r>
      <w:r w:rsidR="007F1FD0">
        <w:rPr>
          <w:rFonts w:ascii="Calibri" w:hAnsi="Calibri"/>
          <w:sz w:val="22"/>
          <w:szCs w:val="22"/>
        </w:rPr>
        <w:t>e.g. During Covid</w:t>
      </w:r>
      <w:r w:rsidR="006E780F">
        <w:rPr>
          <w:rFonts w:ascii="Calibri" w:hAnsi="Calibri"/>
          <w:sz w:val="22"/>
          <w:szCs w:val="22"/>
        </w:rPr>
        <w:t>-19 by using the COVID-19 Pass by t</w:t>
      </w:r>
      <w:r w:rsidR="003D7F5A">
        <w:rPr>
          <w:rFonts w:ascii="Calibri" w:hAnsi="Calibri"/>
          <w:sz w:val="22"/>
          <w:szCs w:val="22"/>
        </w:rPr>
        <w:t>ak</w:t>
      </w:r>
      <w:r w:rsidR="006E780F">
        <w:rPr>
          <w:rFonts w:ascii="Calibri" w:hAnsi="Calibri"/>
          <w:sz w:val="22"/>
          <w:szCs w:val="22"/>
        </w:rPr>
        <w:t>ing</w:t>
      </w:r>
      <w:r w:rsidR="003D7F5A">
        <w:rPr>
          <w:rFonts w:ascii="Calibri" w:hAnsi="Calibri"/>
          <w:sz w:val="22"/>
          <w:szCs w:val="22"/>
        </w:rPr>
        <w:t xml:space="preserve"> responsibility for event </w:t>
      </w:r>
      <w:r w:rsidR="006E780F">
        <w:rPr>
          <w:rFonts w:ascii="Calibri" w:hAnsi="Calibri"/>
          <w:sz w:val="22"/>
          <w:szCs w:val="22"/>
        </w:rPr>
        <w:t>requirements</w:t>
      </w:r>
      <w:r w:rsidR="0043085A">
        <w:rPr>
          <w:rFonts w:ascii="Calibri" w:hAnsi="Calibri"/>
          <w:sz w:val="22"/>
          <w:szCs w:val="22"/>
        </w:rPr>
        <w:t xml:space="preserve"> or travel.  By proving </w:t>
      </w:r>
      <w:r w:rsidR="001B449B">
        <w:rPr>
          <w:rFonts w:ascii="Calibri" w:hAnsi="Calibri"/>
          <w:sz w:val="22"/>
          <w:szCs w:val="22"/>
        </w:rPr>
        <w:t>vaccination,</w:t>
      </w:r>
      <w:r w:rsidR="00C80583">
        <w:rPr>
          <w:rFonts w:ascii="Calibri" w:hAnsi="Calibri"/>
          <w:sz w:val="22"/>
          <w:szCs w:val="22"/>
        </w:rPr>
        <w:t xml:space="preserve"> it encouraged </w:t>
      </w:r>
      <w:r w:rsidR="009C0B01">
        <w:rPr>
          <w:rFonts w:ascii="Calibri" w:hAnsi="Calibri"/>
          <w:sz w:val="22"/>
          <w:szCs w:val="22"/>
        </w:rPr>
        <w:t>individuals</w:t>
      </w:r>
      <w:r w:rsidR="001B449B">
        <w:rPr>
          <w:rFonts w:ascii="Calibri" w:hAnsi="Calibri"/>
          <w:sz w:val="22"/>
          <w:szCs w:val="22"/>
        </w:rPr>
        <w:t xml:space="preserve"> to take responsibility for public health.</w:t>
      </w:r>
    </w:p>
    <w:p w14:paraId="373214C1" w14:textId="76880618" w:rsidR="00941C36" w:rsidRDefault="00CA5455" w:rsidP="00646500">
      <w:pPr>
        <w:spacing w:line="360" w:lineRule="auto"/>
        <w:jc w:val="center"/>
        <w:rPr>
          <w:rFonts w:ascii="Calibri" w:hAnsi="Calibri"/>
          <w:b/>
          <w:bCs/>
          <w:sz w:val="22"/>
          <w:szCs w:val="22"/>
        </w:rPr>
      </w:pPr>
      <w:r w:rsidRPr="00CA5455">
        <w:rPr>
          <w:rFonts w:ascii="Calibri" w:hAnsi="Calibri"/>
          <w:b/>
          <w:bCs/>
          <w:sz w:val="22"/>
          <w:szCs w:val="22"/>
        </w:rPr>
        <w:t>Negative impact</w:t>
      </w:r>
      <w:r>
        <w:rPr>
          <w:rFonts w:ascii="Calibri" w:hAnsi="Calibri"/>
          <w:b/>
          <w:bCs/>
          <w:sz w:val="22"/>
          <w:szCs w:val="22"/>
        </w:rPr>
        <w:t>:</w:t>
      </w:r>
    </w:p>
    <w:p w14:paraId="5DD13F9A" w14:textId="6A1F102C" w:rsidR="00CA5455" w:rsidRDefault="000B7DE5" w:rsidP="00646500">
      <w:pPr>
        <w:spacing w:line="360" w:lineRule="auto"/>
        <w:jc w:val="center"/>
        <w:rPr>
          <w:rFonts w:ascii="Calibri" w:hAnsi="Calibri"/>
          <w:sz w:val="22"/>
          <w:szCs w:val="22"/>
        </w:rPr>
      </w:pPr>
      <w:r>
        <w:rPr>
          <w:rFonts w:ascii="Calibri" w:hAnsi="Calibri"/>
          <w:sz w:val="22"/>
          <w:szCs w:val="22"/>
        </w:rPr>
        <w:t>Des</w:t>
      </w:r>
      <w:r w:rsidR="00E8636A">
        <w:rPr>
          <w:rFonts w:ascii="Calibri" w:hAnsi="Calibri"/>
          <w:sz w:val="22"/>
          <w:szCs w:val="22"/>
        </w:rPr>
        <w:t xml:space="preserve">pite the benefits, digital exclusion </w:t>
      </w:r>
      <w:r w:rsidR="000A7D5A">
        <w:rPr>
          <w:rFonts w:ascii="Calibri" w:hAnsi="Calibri"/>
          <w:sz w:val="22"/>
          <w:szCs w:val="22"/>
        </w:rPr>
        <w:t>is still</w:t>
      </w:r>
      <w:r w:rsidR="00E8636A">
        <w:rPr>
          <w:rFonts w:ascii="Calibri" w:hAnsi="Calibri"/>
          <w:sz w:val="22"/>
          <w:szCs w:val="22"/>
        </w:rPr>
        <w:t xml:space="preserve"> at large</w:t>
      </w:r>
      <w:r w:rsidR="00D057EF">
        <w:rPr>
          <w:rFonts w:ascii="Calibri" w:hAnsi="Calibri"/>
          <w:sz w:val="22"/>
          <w:szCs w:val="22"/>
        </w:rPr>
        <w:t xml:space="preserve"> in communities across the UK. Certain groups </w:t>
      </w:r>
      <w:r w:rsidR="002B5ED9">
        <w:rPr>
          <w:rFonts w:ascii="Calibri" w:hAnsi="Calibri"/>
          <w:sz w:val="22"/>
          <w:szCs w:val="22"/>
        </w:rPr>
        <w:t xml:space="preserve">will still face difficulty in accessing or </w:t>
      </w:r>
      <w:bookmarkStart w:id="10" w:name="_Int_KGZEcSWN"/>
      <w:r w:rsidR="000A7D5A">
        <w:rPr>
          <w:rFonts w:ascii="Calibri" w:hAnsi="Calibri"/>
          <w:sz w:val="22"/>
          <w:szCs w:val="22"/>
        </w:rPr>
        <w:t>operating</w:t>
      </w:r>
      <w:bookmarkEnd w:id="10"/>
      <w:r w:rsidR="000A7D5A">
        <w:rPr>
          <w:rFonts w:ascii="Calibri" w:hAnsi="Calibri"/>
          <w:sz w:val="22"/>
          <w:szCs w:val="22"/>
        </w:rPr>
        <w:t xml:space="preserve"> the NHS App</w:t>
      </w:r>
      <w:r w:rsidR="006E2B92">
        <w:rPr>
          <w:rFonts w:ascii="Calibri" w:hAnsi="Calibri"/>
          <w:sz w:val="22"/>
          <w:szCs w:val="22"/>
        </w:rPr>
        <w:t xml:space="preserve">. The NHS has recognised this issue and </w:t>
      </w:r>
      <w:bookmarkStart w:id="11" w:name="_Int_vhNAhXys"/>
      <w:r w:rsidR="006E2B92">
        <w:rPr>
          <w:rFonts w:ascii="Calibri" w:hAnsi="Calibri"/>
          <w:sz w:val="22"/>
          <w:szCs w:val="22"/>
        </w:rPr>
        <w:t>have</w:t>
      </w:r>
      <w:bookmarkEnd w:id="11"/>
      <w:r w:rsidR="006E2B92">
        <w:rPr>
          <w:rFonts w:ascii="Calibri" w:hAnsi="Calibri"/>
          <w:sz w:val="22"/>
          <w:szCs w:val="22"/>
        </w:rPr>
        <w:t xml:space="preserve"> de</w:t>
      </w:r>
      <w:r w:rsidR="007676EA">
        <w:rPr>
          <w:rFonts w:ascii="Calibri" w:hAnsi="Calibri"/>
          <w:sz w:val="22"/>
          <w:szCs w:val="22"/>
        </w:rPr>
        <w:t>veloped frameworks to promote digital inclusion to ensure that digital services are acces</w:t>
      </w:r>
      <w:r w:rsidR="00A23AEE">
        <w:rPr>
          <w:rFonts w:ascii="Calibri" w:hAnsi="Calibri"/>
          <w:sz w:val="22"/>
          <w:szCs w:val="22"/>
        </w:rPr>
        <w:t xml:space="preserve">sible to all and still offer non- digital alternatives. </w:t>
      </w:r>
    </w:p>
    <w:p w14:paraId="18C4950E" w14:textId="2E8FF073" w:rsidR="007811D5" w:rsidRDefault="007811D5" w:rsidP="00646500">
      <w:pPr>
        <w:spacing w:line="360" w:lineRule="auto"/>
        <w:jc w:val="center"/>
        <w:rPr>
          <w:rFonts w:ascii="Calibri" w:hAnsi="Calibri"/>
          <w:sz w:val="22"/>
          <w:szCs w:val="22"/>
        </w:rPr>
      </w:pPr>
      <w:r>
        <w:rPr>
          <w:rFonts w:ascii="Calibri" w:hAnsi="Calibri"/>
          <w:sz w:val="22"/>
          <w:szCs w:val="22"/>
        </w:rPr>
        <w:lastRenderedPageBreak/>
        <w:t xml:space="preserve">There is also a risk of reliance on digital services that could reduce </w:t>
      </w:r>
      <w:r w:rsidR="004F469E">
        <w:rPr>
          <w:rFonts w:ascii="Calibri" w:hAnsi="Calibri"/>
          <w:sz w:val="22"/>
          <w:szCs w:val="22"/>
        </w:rPr>
        <w:t>community and face-to-face interactions</w:t>
      </w:r>
      <w:r w:rsidR="00F1297A">
        <w:rPr>
          <w:rFonts w:ascii="Calibri" w:hAnsi="Calibri"/>
          <w:sz w:val="22"/>
          <w:szCs w:val="22"/>
        </w:rPr>
        <w:t>. This means that it weakens relationships between service providers and its users</w:t>
      </w:r>
      <w:r w:rsidR="00895B5D">
        <w:rPr>
          <w:rFonts w:ascii="Calibri" w:hAnsi="Calibri"/>
          <w:sz w:val="22"/>
          <w:szCs w:val="22"/>
        </w:rPr>
        <w:t xml:space="preserve"> as they have not had any physical interaction and </w:t>
      </w:r>
      <w:bookmarkStart w:id="12" w:name="_Int_MBbs6JEh"/>
      <w:r w:rsidR="00895B5D">
        <w:rPr>
          <w:rFonts w:ascii="Calibri" w:hAnsi="Calibri"/>
          <w:sz w:val="22"/>
          <w:szCs w:val="22"/>
        </w:rPr>
        <w:t>are expected</w:t>
      </w:r>
      <w:bookmarkEnd w:id="12"/>
      <w:r w:rsidR="00895B5D">
        <w:rPr>
          <w:rFonts w:ascii="Calibri" w:hAnsi="Calibri"/>
          <w:sz w:val="22"/>
          <w:szCs w:val="22"/>
        </w:rPr>
        <w:t xml:space="preserve"> to write their issues online and wai</w:t>
      </w:r>
      <w:r w:rsidR="000544DB">
        <w:rPr>
          <w:rFonts w:ascii="Calibri" w:hAnsi="Calibri"/>
          <w:sz w:val="22"/>
          <w:szCs w:val="22"/>
        </w:rPr>
        <w:t xml:space="preserve">t for a response from </w:t>
      </w:r>
      <w:r w:rsidR="006309B7">
        <w:rPr>
          <w:rFonts w:ascii="Calibri" w:hAnsi="Calibri"/>
          <w:sz w:val="22"/>
          <w:szCs w:val="22"/>
        </w:rPr>
        <w:t>Artificial</w:t>
      </w:r>
      <w:r w:rsidR="000544DB">
        <w:rPr>
          <w:rFonts w:ascii="Calibri" w:hAnsi="Calibri"/>
          <w:sz w:val="22"/>
          <w:szCs w:val="22"/>
        </w:rPr>
        <w:t xml:space="preserve"> </w:t>
      </w:r>
      <w:r w:rsidR="006309B7">
        <w:rPr>
          <w:rFonts w:ascii="Calibri" w:hAnsi="Calibri"/>
          <w:sz w:val="22"/>
          <w:szCs w:val="22"/>
        </w:rPr>
        <w:t xml:space="preserve">Intelligence and to wait for referral. </w:t>
      </w:r>
    </w:p>
    <w:p w14:paraId="4DC5A2B1" w14:textId="5429B858" w:rsidR="006309B7" w:rsidRPr="00D1127E" w:rsidRDefault="000D75FD" w:rsidP="00646500">
      <w:pPr>
        <w:spacing w:line="360" w:lineRule="auto"/>
        <w:jc w:val="center"/>
        <w:rPr>
          <w:rFonts w:ascii="Calibri" w:hAnsi="Calibri"/>
          <w:b/>
          <w:bCs/>
          <w:sz w:val="22"/>
          <w:szCs w:val="22"/>
        </w:rPr>
      </w:pPr>
      <w:r w:rsidRPr="00D1127E">
        <w:rPr>
          <w:rFonts w:ascii="Calibri" w:hAnsi="Calibri"/>
          <w:b/>
          <w:bCs/>
          <w:sz w:val="22"/>
          <w:szCs w:val="22"/>
        </w:rPr>
        <w:t>Conclusion</w:t>
      </w:r>
      <w:r w:rsidR="00CF2A67" w:rsidRPr="00D1127E">
        <w:rPr>
          <w:rFonts w:ascii="Calibri" w:hAnsi="Calibri"/>
          <w:b/>
          <w:bCs/>
          <w:sz w:val="22"/>
          <w:szCs w:val="22"/>
        </w:rPr>
        <w:t>:</w:t>
      </w:r>
    </w:p>
    <w:p w14:paraId="370A4C0A" w14:textId="77777777" w:rsidR="00D1127E" w:rsidRDefault="00BB2306" w:rsidP="00646500">
      <w:pPr>
        <w:spacing w:line="360" w:lineRule="auto"/>
        <w:jc w:val="center"/>
        <w:rPr>
          <w:rFonts w:ascii="Calibri" w:hAnsi="Calibri"/>
          <w:sz w:val="22"/>
          <w:szCs w:val="22"/>
        </w:rPr>
      </w:pPr>
      <w:r>
        <w:rPr>
          <w:rFonts w:ascii="Calibri" w:hAnsi="Calibri"/>
          <w:sz w:val="22"/>
          <w:szCs w:val="22"/>
        </w:rPr>
        <w:t>Overall</w:t>
      </w:r>
      <w:r w:rsidR="000D75FD">
        <w:rPr>
          <w:rFonts w:ascii="Calibri" w:hAnsi="Calibri"/>
          <w:sz w:val="22"/>
          <w:szCs w:val="22"/>
        </w:rPr>
        <w:t xml:space="preserve">, the </w:t>
      </w:r>
      <w:r w:rsidR="001B2319">
        <w:rPr>
          <w:rFonts w:ascii="Calibri" w:hAnsi="Calibri"/>
          <w:sz w:val="22"/>
          <w:szCs w:val="22"/>
        </w:rPr>
        <w:t xml:space="preserve">NHS App </w:t>
      </w:r>
      <w:bookmarkStart w:id="13" w:name="_Int_32keihqM"/>
      <w:r w:rsidR="001B2319">
        <w:rPr>
          <w:rFonts w:ascii="Calibri" w:hAnsi="Calibri"/>
          <w:sz w:val="22"/>
          <w:szCs w:val="22"/>
        </w:rPr>
        <w:t>represents</w:t>
      </w:r>
      <w:bookmarkEnd w:id="13"/>
      <w:r w:rsidR="001B2319">
        <w:rPr>
          <w:rFonts w:ascii="Calibri" w:hAnsi="Calibri"/>
          <w:sz w:val="22"/>
          <w:szCs w:val="22"/>
        </w:rPr>
        <w:t xml:space="preserve"> a </w:t>
      </w:r>
      <w:r>
        <w:rPr>
          <w:rFonts w:ascii="Calibri" w:hAnsi="Calibri"/>
          <w:sz w:val="22"/>
          <w:szCs w:val="22"/>
        </w:rPr>
        <w:t xml:space="preserve">significant </w:t>
      </w:r>
      <w:r w:rsidR="001B2319">
        <w:rPr>
          <w:rFonts w:ascii="Calibri" w:hAnsi="Calibri"/>
          <w:sz w:val="22"/>
          <w:szCs w:val="22"/>
        </w:rPr>
        <w:t xml:space="preserve">digital innovation within </w:t>
      </w:r>
      <w:r>
        <w:rPr>
          <w:rFonts w:ascii="Calibri" w:hAnsi="Calibri"/>
          <w:sz w:val="22"/>
          <w:szCs w:val="22"/>
        </w:rPr>
        <w:t xml:space="preserve">health and social care in the UK. </w:t>
      </w:r>
      <w:r w:rsidR="00CF2A67">
        <w:rPr>
          <w:rFonts w:ascii="Calibri" w:hAnsi="Calibri"/>
          <w:sz w:val="22"/>
          <w:szCs w:val="22"/>
        </w:rPr>
        <w:t xml:space="preserve">Transforming how services </w:t>
      </w:r>
      <w:bookmarkStart w:id="14" w:name="_Int_wvBZ0uTE"/>
      <w:r w:rsidR="00CF2A67">
        <w:rPr>
          <w:rFonts w:ascii="Calibri" w:hAnsi="Calibri"/>
          <w:sz w:val="22"/>
          <w:szCs w:val="22"/>
        </w:rPr>
        <w:t>are delivere</w:t>
      </w:r>
      <w:r w:rsidR="006663BE">
        <w:rPr>
          <w:rFonts w:ascii="Calibri" w:hAnsi="Calibri"/>
          <w:sz w:val="22"/>
          <w:szCs w:val="22"/>
        </w:rPr>
        <w:t>d</w:t>
      </w:r>
      <w:bookmarkEnd w:id="14"/>
      <w:r w:rsidR="006663BE">
        <w:rPr>
          <w:rFonts w:ascii="Calibri" w:hAnsi="Calibri"/>
          <w:sz w:val="22"/>
          <w:szCs w:val="22"/>
        </w:rPr>
        <w:t xml:space="preserve"> and accessed by service providers to s</w:t>
      </w:r>
      <w:r w:rsidR="008C2AF2">
        <w:rPr>
          <w:rFonts w:ascii="Calibri" w:hAnsi="Calibri"/>
          <w:sz w:val="22"/>
          <w:szCs w:val="22"/>
        </w:rPr>
        <w:t>ervice</w:t>
      </w:r>
      <w:r w:rsidR="006663BE">
        <w:rPr>
          <w:rFonts w:ascii="Calibri" w:hAnsi="Calibri"/>
          <w:sz w:val="22"/>
          <w:szCs w:val="22"/>
        </w:rPr>
        <w:t xml:space="preserve"> users.</w:t>
      </w:r>
      <w:r w:rsidR="008C2AF2">
        <w:rPr>
          <w:rFonts w:ascii="Calibri" w:hAnsi="Calibri"/>
          <w:sz w:val="22"/>
          <w:szCs w:val="22"/>
        </w:rPr>
        <w:t xml:space="preserve"> It has improved efficiency, enhanced pa</w:t>
      </w:r>
      <w:r w:rsidR="0088151D">
        <w:rPr>
          <w:rFonts w:ascii="Calibri" w:hAnsi="Calibri"/>
          <w:sz w:val="22"/>
          <w:szCs w:val="22"/>
        </w:rPr>
        <w:t>tient autonomy and supported digital-first healthcare</w:t>
      </w:r>
      <w:r w:rsidR="00D1127E">
        <w:rPr>
          <w:rFonts w:ascii="Calibri" w:hAnsi="Calibri"/>
          <w:sz w:val="22"/>
          <w:szCs w:val="22"/>
        </w:rPr>
        <w:t xml:space="preserve"> shift.</w:t>
      </w:r>
    </w:p>
    <w:p w14:paraId="7800CAE2" w14:textId="78930611" w:rsidR="000D75FD" w:rsidRDefault="00D1127E" w:rsidP="00646500">
      <w:pPr>
        <w:spacing w:line="360" w:lineRule="auto"/>
        <w:jc w:val="center"/>
        <w:rPr>
          <w:rFonts w:ascii="Calibri" w:hAnsi="Calibri"/>
          <w:sz w:val="22"/>
          <w:szCs w:val="22"/>
        </w:rPr>
      </w:pPr>
      <w:r>
        <w:rPr>
          <w:rFonts w:ascii="Calibri" w:hAnsi="Calibri"/>
          <w:sz w:val="22"/>
          <w:szCs w:val="22"/>
        </w:rPr>
        <w:t xml:space="preserve">However, the </w:t>
      </w:r>
      <w:r w:rsidR="00FE73D4">
        <w:rPr>
          <w:rFonts w:ascii="Calibri" w:hAnsi="Calibri"/>
          <w:sz w:val="22"/>
          <w:szCs w:val="22"/>
        </w:rPr>
        <w:t>implementation of</w:t>
      </w:r>
      <w:r w:rsidR="00783BB2">
        <w:rPr>
          <w:rFonts w:ascii="Calibri" w:hAnsi="Calibri"/>
          <w:sz w:val="22"/>
          <w:szCs w:val="22"/>
        </w:rPr>
        <w:t xml:space="preserve"> the NHS App has highlighted challenges such </w:t>
      </w:r>
      <w:r w:rsidR="00FE73D4">
        <w:rPr>
          <w:rFonts w:ascii="Calibri" w:hAnsi="Calibri"/>
          <w:sz w:val="22"/>
          <w:szCs w:val="22"/>
        </w:rPr>
        <w:t>as</w:t>
      </w:r>
      <w:r w:rsidR="00783BB2">
        <w:rPr>
          <w:rFonts w:ascii="Calibri" w:hAnsi="Calibri"/>
          <w:sz w:val="22"/>
          <w:szCs w:val="22"/>
        </w:rPr>
        <w:t xml:space="preserve"> w</w:t>
      </w:r>
      <w:r w:rsidR="00146826">
        <w:rPr>
          <w:rFonts w:ascii="Calibri" w:hAnsi="Calibri"/>
          <w:sz w:val="22"/>
          <w:szCs w:val="22"/>
        </w:rPr>
        <w:t>orkforce adaptation, digital inequality, variability in providi</w:t>
      </w:r>
      <w:r w:rsidR="008A465B">
        <w:rPr>
          <w:rFonts w:ascii="Calibri" w:hAnsi="Calibri"/>
          <w:sz w:val="22"/>
          <w:szCs w:val="22"/>
        </w:rPr>
        <w:t xml:space="preserve">ng services. Even though the app has potential to </w:t>
      </w:r>
      <w:r w:rsidR="0065087A">
        <w:rPr>
          <w:rFonts w:ascii="Calibri" w:hAnsi="Calibri"/>
          <w:sz w:val="22"/>
          <w:szCs w:val="22"/>
        </w:rPr>
        <w:t xml:space="preserve">improve the outcomes of </w:t>
      </w:r>
      <w:r w:rsidR="00FE73D4">
        <w:rPr>
          <w:rFonts w:ascii="Calibri" w:hAnsi="Calibri"/>
          <w:sz w:val="22"/>
          <w:szCs w:val="22"/>
        </w:rPr>
        <w:t>healthcare,</w:t>
      </w:r>
      <w:r w:rsidR="0065087A">
        <w:rPr>
          <w:rFonts w:ascii="Calibri" w:hAnsi="Calibri"/>
          <w:sz w:val="22"/>
          <w:szCs w:val="22"/>
        </w:rPr>
        <w:t xml:space="preserve"> its success depends on addre</w:t>
      </w:r>
      <w:r w:rsidR="00B44F57">
        <w:rPr>
          <w:rFonts w:ascii="Calibri" w:hAnsi="Calibri"/>
          <w:sz w:val="22"/>
          <w:szCs w:val="22"/>
        </w:rPr>
        <w:t xml:space="preserve">ssing the challenges and ensuring inclusivity to all individuals having access to the </w:t>
      </w:r>
      <w:r w:rsidR="00FE73D4">
        <w:rPr>
          <w:rFonts w:ascii="Calibri" w:hAnsi="Calibri"/>
          <w:sz w:val="22"/>
          <w:szCs w:val="22"/>
        </w:rPr>
        <w:t xml:space="preserve">NHS App. </w:t>
      </w:r>
    </w:p>
    <w:p w14:paraId="6DC8FF9B" w14:textId="4E721E64" w:rsidR="00FE73D4" w:rsidRDefault="00FE73D4" w:rsidP="00646500">
      <w:pPr>
        <w:spacing w:line="360" w:lineRule="auto"/>
        <w:jc w:val="center"/>
        <w:rPr>
          <w:rFonts w:ascii="Calibri" w:hAnsi="Calibri"/>
          <w:sz w:val="22"/>
          <w:szCs w:val="22"/>
        </w:rPr>
      </w:pPr>
      <w:r>
        <w:rPr>
          <w:rFonts w:ascii="Calibri" w:hAnsi="Calibri"/>
          <w:sz w:val="22"/>
          <w:szCs w:val="22"/>
        </w:rPr>
        <w:t>Overall, the NHS App demonstrate</w:t>
      </w:r>
      <w:r w:rsidR="00590F45">
        <w:rPr>
          <w:rFonts w:ascii="Calibri" w:hAnsi="Calibri"/>
          <w:sz w:val="22"/>
          <w:szCs w:val="22"/>
        </w:rPr>
        <w:t>s both opportunities and complexities of digital transformation in health and s</w:t>
      </w:r>
      <w:r w:rsidR="007364CF">
        <w:rPr>
          <w:rFonts w:ascii="Calibri" w:hAnsi="Calibri"/>
          <w:sz w:val="22"/>
          <w:szCs w:val="22"/>
        </w:rPr>
        <w:t>ocial care. A balanced preach combining digital innovation with traditiona</w:t>
      </w:r>
      <w:r w:rsidR="0077364A">
        <w:rPr>
          <w:rFonts w:ascii="Calibri" w:hAnsi="Calibri"/>
          <w:sz w:val="22"/>
          <w:szCs w:val="22"/>
        </w:rPr>
        <w:t>l care methods essential to maximise be</w:t>
      </w:r>
      <w:r w:rsidR="000F700A">
        <w:rPr>
          <w:rFonts w:ascii="Calibri" w:hAnsi="Calibri"/>
          <w:sz w:val="22"/>
          <w:szCs w:val="22"/>
        </w:rPr>
        <w:t xml:space="preserve">nefits and minimise risks. </w:t>
      </w:r>
    </w:p>
    <w:p w14:paraId="5A966816" w14:textId="62A4E7E5" w:rsidR="00D91595" w:rsidRDefault="00AA2347" w:rsidP="00646500">
      <w:pPr>
        <w:spacing w:line="360" w:lineRule="auto"/>
        <w:jc w:val="center"/>
        <w:rPr>
          <w:rFonts w:ascii="Calibri" w:hAnsi="Calibri"/>
          <w:sz w:val="22"/>
          <w:szCs w:val="22"/>
        </w:rPr>
      </w:pPr>
      <w:r>
        <w:rPr>
          <w:rFonts w:ascii="Calibri" w:hAnsi="Calibri"/>
          <w:sz w:val="22"/>
          <w:szCs w:val="22"/>
        </w:rPr>
        <w:t>Recommendation:</w:t>
      </w:r>
    </w:p>
    <w:p w14:paraId="07F2D2EF" w14:textId="5B025D7D" w:rsidR="00AA2347" w:rsidRDefault="00AA2347" w:rsidP="00646500">
      <w:pPr>
        <w:spacing w:line="360" w:lineRule="auto"/>
        <w:jc w:val="center"/>
        <w:rPr>
          <w:rFonts w:ascii="Calibri" w:hAnsi="Calibri"/>
          <w:sz w:val="22"/>
          <w:szCs w:val="22"/>
        </w:rPr>
      </w:pPr>
      <w:r>
        <w:rPr>
          <w:rFonts w:ascii="Calibri" w:hAnsi="Calibri"/>
          <w:sz w:val="22"/>
          <w:szCs w:val="22"/>
        </w:rPr>
        <w:t>To maximise the effectiveness of digital innovations such as the NHS</w:t>
      </w:r>
      <w:r w:rsidR="00E17598">
        <w:rPr>
          <w:rFonts w:ascii="Calibri" w:hAnsi="Calibri"/>
          <w:sz w:val="22"/>
          <w:szCs w:val="22"/>
        </w:rPr>
        <w:t xml:space="preserve"> App several improvements should </w:t>
      </w:r>
      <w:bookmarkStart w:id="15" w:name="_Int_2uOjLs1f"/>
      <w:r w:rsidR="00E17598">
        <w:rPr>
          <w:rFonts w:ascii="Calibri" w:hAnsi="Calibri"/>
          <w:sz w:val="22"/>
          <w:szCs w:val="22"/>
        </w:rPr>
        <w:t>be made</w:t>
      </w:r>
      <w:bookmarkEnd w:id="15"/>
      <w:r w:rsidR="00E17598">
        <w:rPr>
          <w:rFonts w:ascii="Calibri" w:hAnsi="Calibri"/>
          <w:sz w:val="22"/>
          <w:szCs w:val="22"/>
        </w:rPr>
        <w:t xml:space="preserve">. </w:t>
      </w:r>
      <w:r w:rsidR="006668AD">
        <w:rPr>
          <w:rFonts w:ascii="Calibri" w:hAnsi="Calibri"/>
          <w:sz w:val="22"/>
          <w:szCs w:val="22"/>
        </w:rPr>
        <w:t>First</w:t>
      </w:r>
      <w:r w:rsidR="00535D8F">
        <w:rPr>
          <w:rFonts w:ascii="Calibri" w:hAnsi="Calibri"/>
          <w:sz w:val="22"/>
          <w:szCs w:val="22"/>
        </w:rPr>
        <w:t xml:space="preserve">, digital exclusion needs to </w:t>
      </w:r>
      <w:bookmarkStart w:id="16" w:name="_Int_6LNg8tPX"/>
      <w:r w:rsidR="00535D8F">
        <w:rPr>
          <w:rFonts w:ascii="Calibri" w:hAnsi="Calibri"/>
          <w:sz w:val="22"/>
          <w:szCs w:val="22"/>
        </w:rPr>
        <w:t>be addressed</w:t>
      </w:r>
      <w:bookmarkEnd w:id="16"/>
      <w:r w:rsidR="00575FA6">
        <w:rPr>
          <w:rFonts w:ascii="Calibri" w:hAnsi="Calibri"/>
          <w:sz w:val="22"/>
          <w:szCs w:val="22"/>
        </w:rPr>
        <w:t>, the NHS should continue to provide non-digital options</w:t>
      </w:r>
      <w:r w:rsidR="008B26C4">
        <w:rPr>
          <w:rFonts w:ascii="Calibri" w:hAnsi="Calibri"/>
          <w:sz w:val="22"/>
          <w:szCs w:val="22"/>
        </w:rPr>
        <w:t xml:space="preserve"> such as use of paper certificates and face-t</w:t>
      </w:r>
      <w:r w:rsidR="00C00E84">
        <w:rPr>
          <w:rFonts w:ascii="Calibri" w:hAnsi="Calibri"/>
          <w:sz w:val="22"/>
          <w:szCs w:val="22"/>
        </w:rPr>
        <w:t xml:space="preserve">o-face services. Secondly healthcare professionals should have on-going training </w:t>
      </w:r>
      <w:r w:rsidR="00B3163B">
        <w:rPr>
          <w:rFonts w:ascii="Calibri" w:hAnsi="Calibri"/>
          <w:sz w:val="22"/>
          <w:szCs w:val="22"/>
        </w:rPr>
        <w:t>to confidently use digital systems and support patients con</w:t>
      </w:r>
      <w:r w:rsidR="00742FD2">
        <w:rPr>
          <w:rFonts w:ascii="Calibri" w:hAnsi="Calibri"/>
          <w:sz w:val="22"/>
          <w:szCs w:val="22"/>
        </w:rPr>
        <w:t xml:space="preserve">fidently when showing them how to use the digital innovation. </w:t>
      </w:r>
    </w:p>
    <w:p w14:paraId="284BEE81" w14:textId="7BA4DE93" w:rsidR="00742FD2" w:rsidRPr="000B7DE5" w:rsidRDefault="006668AD" w:rsidP="00646500">
      <w:pPr>
        <w:spacing w:line="360" w:lineRule="auto"/>
        <w:jc w:val="center"/>
        <w:rPr>
          <w:rFonts w:ascii="Calibri" w:hAnsi="Calibri"/>
          <w:sz w:val="22"/>
          <w:szCs w:val="22"/>
        </w:rPr>
      </w:pPr>
      <w:r>
        <w:rPr>
          <w:rFonts w:ascii="Calibri" w:hAnsi="Calibri"/>
          <w:sz w:val="22"/>
          <w:szCs w:val="22"/>
        </w:rPr>
        <w:t>In conclusion</w:t>
      </w:r>
      <w:r w:rsidR="00E76DD6">
        <w:rPr>
          <w:rFonts w:ascii="Calibri" w:hAnsi="Calibri"/>
          <w:sz w:val="22"/>
          <w:szCs w:val="22"/>
        </w:rPr>
        <w:t xml:space="preserve">, the success </w:t>
      </w:r>
      <w:r w:rsidR="004F7804">
        <w:rPr>
          <w:rFonts w:ascii="Calibri" w:hAnsi="Calibri"/>
          <w:sz w:val="22"/>
          <w:szCs w:val="22"/>
        </w:rPr>
        <w:t xml:space="preserve">of the app has transformed </w:t>
      </w:r>
      <w:r w:rsidR="009B52D7">
        <w:rPr>
          <w:rFonts w:ascii="Calibri" w:hAnsi="Calibri"/>
          <w:sz w:val="22"/>
          <w:szCs w:val="22"/>
        </w:rPr>
        <w:t>healthcare delivery massively the success would still depend on inclusivity,</w:t>
      </w:r>
      <w:r w:rsidR="00E816DE">
        <w:rPr>
          <w:rFonts w:ascii="Calibri" w:hAnsi="Calibri"/>
          <w:sz w:val="22"/>
          <w:szCs w:val="22"/>
        </w:rPr>
        <w:t xml:space="preserve"> system </w:t>
      </w:r>
      <w:r>
        <w:rPr>
          <w:rFonts w:ascii="Calibri" w:hAnsi="Calibri"/>
          <w:sz w:val="22"/>
          <w:szCs w:val="22"/>
        </w:rPr>
        <w:t>reliability,</w:t>
      </w:r>
      <w:r w:rsidR="00E816DE">
        <w:rPr>
          <w:rFonts w:ascii="Calibri" w:hAnsi="Calibri"/>
          <w:sz w:val="22"/>
          <w:szCs w:val="22"/>
        </w:rPr>
        <w:t xml:space="preserve"> and patient trust. Implementing these recommendations will help ensure that </w:t>
      </w:r>
      <w:r w:rsidR="00F94411">
        <w:rPr>
          <w:rFonts w:ascii="Calibri" w:hAnsi="Calibri"/>
          <w:sz w:val="22"/>
          <w:szCs w:val="22"/>
        </w:rPr>
        <w:t>digital tools benefit all user and support sustainable healthcare delivery.</w:t>
      </w:r>
    </w:p>
    <w:p w14:paraId="52A8ED24" w14:textId="77777777" w:rsidR="00E9766A" w:rsidRDefault="00E9766A" w:rsidP="00E14A21">
      <w:pPr>
        <w:spacing w:line="360" w:lineRule="auto"/>
        <w:rPr>
          <w:rFonts w:ascii="Calibri" w:hAnsi="Calibri"/>
          <w:sz w:val="22"/>
          <w:szCs w:val="22"/>
        </w:rPr>
      </w:pPr>
    </w:p>
    <w:p w14:paraId="664004BC" w14:textId="145B8141" w:rsidR="00BF7D5A" w:rsidRDefault="00BF7D5A" w:rsidP="00E14A21">
      <w:pPr>
        <w:spacing w:line="360" w:lineRule="auto"/>
        <w:rPr>
          <w:rFonts w:ascii="Calibri" w:hAnsi="Calibri"/>
          <w:sz w:val="22"/>
          <w:szCs w:val="22"/>
        </w:rPr>
      </w:pPr>
      <w:r>
        <w:rPr>
          <w:rFonts w:ascii="Calibri" w:hAnsi="Calibri"/>
          <w:sz w:val="22"/>
          <w:szCs w:val="22"/>
        </w:rPr>
        <w:t>References:</w:t>
      </w:r>
    </w:p>
    <w:p w14:paraId="0758594B" w14:textId="01D98822" w:rsidR="00E911D6" w:rsidRDefault="00E911D6" w:rsidP="00E14A21">
      <w:pPr>
        <w:spacing w:line="360" w:lineRule="auto"/>
        <w:rPr>
          <w:rFonts w:ascii="Calibri" w:hAnsi="Calibri"/>
          <w:sz w:val="22"/>
          <w:szCs w:val="22"/>
        </w:rPr>
      </w:pPr>
      <w:r>
        <w:rPr>
          <w:rFonts w:ascii="Calibri" w:hAnsi="Calibri"/>
          <w:sz w:val="22"/>
          <w:szCs w:val="22"/>
        </w:rPr>
        <w:t xml:space="preserve">Digital Health Transformation Service (2025) </w:t>
      </w:r>
      <w:r w:rsidR="00161DDD">
        <w:rPr>
          <w:rFonts w:ascii="Calibri" w:hAnsi="Calibri"/>
          <w:i/>
          <w:iCs/>
          <w:sz w:val="22"/>
          <w:szCs w:val="22"/>
        </w:rPr>
        <w:t>impact report</w:t>
      </w:r>
      <w:r w:rsidR="009E7CEF">
        <w:rPr>
          <w:rFonts w:ascii="Calibri" w:hAnsi="Calibri"/>
          <w:i/>
          <w:iCs/>
          <w:sz w:val="22"/>
          <w:szCs w:val="22"/>
        </w:rPr>
        <w:t xml:space="preserve">. </w:t>
      </w:r>
      <w:r w:rsidR="00E4785A">
        <w:rPr>
          <w:rFonts w:ascii="Calibri" w:hAnsi="Calibri"/>
          <w:sz w:val="22"/>
          <w:szCs w:val="22"/>
        </w:rPr>
        <w:t xml:space="preserve">Available at: </w:t>
      </w:r>
      <w:hyperlink r:id="rId5" w:history="1">
        <w:r w:rsidR="00E4785A" w:rsidRPr="00090A87">
          <w:rPr>
            <w:rStyle w:val="Hyperlink"/>
            <w:rFonts w:ascii="Calibri" w:hAnsi="Calibri"/>
            <w:sz w:val="22"/>
            <w:szCs w:val="22"/>
          </w:rPr>
          <w:t>https://impacts.dhtsnhs.uk</w:t>
        </w:r>
      </w:hyperlink>
    </w:p>
    <w:p w14:paraId="0CB782CA" w14:textId="6F8057BF" w:rsidR="00E4785A" w:rsidRDefault="00CA2EB8" w:rsidP="00E14A21">
      <w:pPr>
        <w:spacing w:line="360" w:lineRule="auto"/>
        <w:rPr>
          <w:rFonts w:ascii="Calibri" w:hAnsi="Calibri"/>
          <w:sz w:val="22"/>
          <w:szCs w:val="22"/>
        </w:rPr>
      </w:pPr>
      <w:r>
        <w:rPr>
          <w:rFonts w:ascii="Calibri" w:hAnsi="Calibri"/>
          <w:sz w:val="22"/>
          <w:szCs w:val="22"/>
        </w:rPr>
        <w:t>(Accessed on 18</w:t>
      </w:r>
      <w:r w:rsidRPr="00CA2EB8">
        <w:rPr>
          <w:rFonts w:ascii="Calibri" w:hAnsi="Calibri"/>
          <w:sz w:val="22"/>
          <w:szCs w:val="22"/>
          <w:vertAlign w:val="superscript"/>
        </w:rPr>
        <w:t>th</w:t>
      </w:r>
      <w:r>
        <w:rPr>
          <w:rFonts w:ascii="Calibri" w:hAnsi="Calibri"/>
          <w:sz w:val="22"/>
          <w:szCs w:val="22"/>
        </w:rPr>
        <w:t xml:space="preserve"> March 2026)</w:t>
      </w:r>
    </w:p>
    <w:p w14:paraId="5B3D6BA4" w14:textId="2BCE268E" w:rsidR="00CA2EB8" w:rsidRDefault="00CA2EB8" w:rsidP="00E14A21">
      <w:pPr>
        <w:spacing w:line="360" w:lineRule="auto"/>
        <w:rPr>
          <w:rFonts w:ascii="Calibri" w:hAnsi="Calibri"/>
          <w:sz w:val="22"/>
          <w:szCs w:val="22"/>
        </w:rPr>
      </w:pPr>
      <w:r>
        <w:rPr>
          <w:rFonts w:ascii="Calibri" w:hAnsi="Calibri"/>
          <w:sz w:val="22"/>
          <w:szCs w:val="22"/>
        </w:rPr>
        <w:lastRenderedPageBreak/>
        <w:t>Financial Times (202</w:t>
      </w:r>
      <w:r w:rsidR="007664B7">
        <w:rPr>
          <w:rFonts w:ascii="Calibri" w:hAnsi="Calibri"/>
          <w:sz w:val="22"/>
          <w:szCs w:val="22"/>
        </w:rPr>
        <w:t xml:space="preserve">4) </w:t>
      </w:r>
      <w:r w:rsidR="007664B7">
        <w:rPr>
          <w:rFonts w:ascii="Calibri" w:hAnsi="Calibri"/>
          <w:i/>
          <w:iCs/>
          <w:sz w:val="22"/>
          <w:szCs w:val="22"/>
        </w:rPr>
        <w:t xml:space="preserve">Regulation </w:t>
      </w:r>
      <w:r w:rsidR="0041636A">
        <w:rPr>
          <w:rFonts w:ascii="Calibri" w:hAnsi="Calibri"/>
          <w:i/>
          <w:iCs/>
          <w:sz w:val="22"/>
          <w:szCs w:val="22"/>
        </w:rPr>
        <w:t>stymieing</w:t>
      </w:r>
      <w:r w:rsidR="001B6B1D">
        <w:rPr>
          <w:rFonts w:ascii="Calibri" w:hAnsi="Calibri"/>
          <w:i/>
          <w:iCs/>
          <w:sz w:val="22"/>
          <w:szCs w:val="22"/>
        </w:rPr>
        <w:t xml:space="preserve"> health innovation. </w:t>
      </w:r>
      <w:r w:rsidR="001B6B1D">
        <w:rPr>
          <w:rFonts w:ascii="Calibri" w:hAnsi="Calibri"/>
          <w:sz w:val="22"/>
          <w:szCs w:val="22"/>
        </w:rPr>
        <w:t>Available</w:t>
      </w:r>
      <w:r w:rsidR="00205E68">
        <w:rPr>
          <w:rFonts w:ascii="Calibri" w:hAnsi="Calibri"/>
          <w:sz w:val="22"/>
          <w:szCs w:val="22"/>
        </w:rPr>
        <w:t xml:space="preserve"> at: </w:t>
      </w:r>
      <w:hyperlink r:id="rId6" w:history="1">
        <w:r w:rsidR="00351C76" w:rsidRPr="00090A87">
          <w:rPr>
            <w:rStyle w:val="Hyperlink"/>
            <w:rFonts w:ascii="Calibri" w:hAnsi="Calibri"/>
            <w:sz w:val="22"/>
            <w:szCs w:val="22"/>
          </w:rPr>
          <w:t>https://www.ft.com/content/b4dd8b0a-5328-454b-8657-769b02852dee</w:t>
        </w:r>
      </w:hyperlink>
    </w:p>
    <w:p w14:paraId="4FC554B5" w14:textId="718F9939" w:rsidR="0078092C" w:rsidRDefault="0078092C" w:rsidP="00E14A21">
      <w:pPr>
        <w:spacing w:line="360" w:lineRule="auto"/>
        <w:rPr>
          <w:rFonts w:ascii="Calibri" w:hAnsi="Calibri"/>
          <w:sz w:val="22"/>
          <w:szCs w:val="22"/>
        </w:rPr>
      </w:pPr>
      <w:r>
        <w:rPr>
          <w:rFonts w:ascii="Calibri" w:hAnsi="Calibri"/>
          <w:sz w:val="22"/>
          <w:szCs w:val="22"/>
        </w:rPr>
        <w:t>(Accessed on 18</w:t>
      </w:r>
      <w:r w:rsidRPr="0078092C">
        <w:rPr>
          <w:rFonts w:ascii="Calibri" w:hAnsi="Calibri"/>
          <w:sz w:val="22"/>
          <w:szCs w:val="22"/>
          <w:vertAlign w:val="superscript"/>
        </w:rPr>
        <w:t>th</w:t>
      </w:r>
      <w:r>
        <w:rPr>
          <w:rFonts w:ascii="Calibri" w:hAnsi="Calibri"/>
          <w:sz w:val="22"/>
          <w:szCs w:val="22"/>
        </w:rPr>
        <w:t xml:space="preserve"> March 2026)</w:t>
      </w:r>
    </w:p>
    <w:p w14:paraId="06EA6D62" w14:textId="4A20996F" w:rsidR="00351C76" w:rsidRDefault="00351C76" w:rsidP="00E14A21">
      <w:pPr>
        <w:spacing w:line="360" w:lineRule="auto"/>
        <w:rPr>
          <w:rFonts w:ascii="Calibri" w:hAnsi="Calibri"/>
          <w:sz w:val="22"/>
          <w:szCs w:val="22"/>
        </w:rPr>
      </w:pPr>
      <w:r>
        <w:rPr>
          <w:rFonts w:ascii="Calibri" w:hAnsi="Calibri"/>
          <w:sz w:val="22"/>
          <w:szCs w:val="22"/>
        </w:rPr>
        <w:t>Financial Times (2025)</w:t>
      </w:r>
      <w:r>
        <w:rPr>
          <w:rFonts w:ascii="Calibri" w:hAnsi="Calibri"/>
          <w:i/>
          <w:iCs/>
          <w:sz w:val="22"/>
          <w:szCs w:val="22"/>
        </w:rPr>
        <w:t xml:space="preserve"> C</w:t>
      </w:r>
      <w:r w:rsidR="0067382C">
        <w:rPr>
          <w:rFonts w:ascii="Calibri" w:hAnsi="Calibri"/>
          <w:i/>
          <w:iCs/>
          <w:sz w:val="22"/>
          <w:szCs w:val="22"/>
        </w:rPr>
        <w:t xml:space="preserve">ost of NHS digital Transformation. </w:t>
      </w:r>
      <w:r w:rsidR="0067382C">
        <w:rPr>
          <w:rFonts w:ascii="Calibri" w:hAnsi="Calibri"/>
          <w:sz w:val="22"/>
          <w:szCs w:val="22"/>
        </w:rPr>
        <w:t>Available at:</w:t>
      </w:r>
    </w:p>
    <w:p w14:paraId="7CB31626" w14:textId="3EBD249C" w:rsidR="007927C7" w:rsidRDefault="0078092C" w:rsidP="00E14A21">
      <w:pPr>
        <w:spacing w:line="360" w:lineRule="auto"/>
        <w:rPr>
          <w:rFonts w:ascii="Calibri" w:hAnsi="Calibri"/>
          <w:sz w:val="22"/>
          <w:szCs w:val="22"/>
        </w:rPr>
      </w:pPr>
      <w:hyperlink r:id="rId7" w:history="1">
        <w:r w:rsidRPr="00090A87">
          <w:rPr>
            <w:rStyle w:val="Hyperlink"/>
            <w:rFonts w:ascii="Calibri" w:hAnsi="Calibri"/>
            <w:sz w:val="22"/>
            <w:szCs w:val="22"/>
          </w:rPr>
          <w:t>https://www.ft.com/content/81a9fcfe-dae9-4145-948f-4638670a598e</w:t>
        </w:r>
      </w:hyperlink>
    </w:p>
    <w:p w14:paraId="7031C6CF" w14:textId="77777777" w:rsidR="00BD0204" w:rsidRDefault="00BD0204" w:rsidP="0083359C">
      <w:pPr>
        <w:spacing w:line="360" w:lineRule="auto"/>
        <w:rPr>
          <w:rFonts w:ascii="Calibri" w:hAnsi="Calibri"/>
          <w:sz w:val="22"/>
          <w:szCs w:val="22"/>
        </w:rPr>
      </w:pPr>
      <w:r>
        <w:rPr>
          <w:rFonts w:ascii="Calibri" w:hAnsi="Calibri"/>
          <w:sz w:val="22"/>
          <w:szCs w:val="22"/>
        </w:rPr>
        <w:t>(Accessed on 18</w:t>
      </w:r>
      <w:r w:rsidRPr="0078092C">
        <w:rPr>
          <w:rFonts w:ascii="Calibri" w:hAnsi="Calibri"/>
          <w:sz w:val="22"/>
          <w:szCs w:val="22"/>
          <w:vertAlign w:val="superscript"/>
        </w:rPr>
        <w:t>th</w:t>
      </w:r>
      <w:r>
        <w:rPr>
          <w:rFonts w:ascii="Calibri" w:hAnsi="Calibri"/>
          <w:sz w:val="22"/>
          <w:szCs w:val="22"/>
        </w:rPr>
        <w:t xml:space="preserve"> March 2026)</w:t>
      </w:r>
    </w:p>
    <w:p w14:paraId="7C1949AA" w14:textId="10419A6F" w:rsidR="00EA6388" w:rsidRDefault="00B2250C" w:rsidP="000F7307">
      <w:pPr>
        <w:spacing w:line="360" w:lineRule="auto"/>
        <w:rPr>
          <w:rStyle w:val="s1"/>
          <w:rFonts w:ascii="Calibri" w:hAnsi="Calibri"/>
          <w:sz w:val="22"/>
          <w:szCs w:val="22"/>
        </w:rPr>
      </w:pPr>
      <w:r w:rsidRPr="00693D43">
        <w:rPr>
          <w:rStyle w:val="s1"/>
          <w:rFonts w:ascii="Calibri" w:hAnsi="Calibri"/>
          <w:sz w:val="22"/>
          <w:szCs w:val="22"/>
        </w:rPr>
        <w:t xml:space="preserve">Health Education England (2020) </w:t>
      </w:r>
      <w:r w:rsidRPr="00693D43">
        <w:rPr>
          <w:rStyle w:val="s2"/>
          <w:rFonts w:ascii="Calibri" w:hAnsi="Calibri"/>
          <w:sz w:val="22"/>
          <w:szCs w:val="22"/>
        </w:rPr>
        <w:t>Innovation, digital and transformation</w:t>
      </w:r>
      <w:r w:rsidRPr="00693D43">
        <w:rPr>
          <w:rStyle w:val="s1"/>
          <w:rFonts w:ascii="Calibri" w:hAnsi="Calibri"/>
          <w:sz w:val="22"/>
          <w:szCs w:val="22"/>
        </w:rPr>
        <w:t xml:space="preserve">. Available at: </w:t>
      </w:r>
      <w:hyperlink r:id="rId8" w:history="1">
        <w:r w:rsidR="00EA6388" w:rsidRPr="00090A87">
          <w:rPr>
            <w:rStyle w:val="Hyperlink"/>
            <w:rFonts w:ascii="Calibri" w:hAnsi="Calibri"/>
            <w:sz w:val="22"/>
            <w:szCs w:val="22"/>
          </w:rPr>
          <w:t>https://www.hee.nhs.uk/our-work/innovation-digital-transformation</w:t>
        </w:r>
      </w:hyperlink>
    </w:p>
    <w:p w14:paraId="08DA4EFD" w14:textId="26D608B8" w:rsidR="00B2250C" w:rsidRPr="00693D43" w:rsidRDefault="00B2250C" w:rsidP="000F7307">
      <w:pPr>
        <w:spacing w:line="360" w:lineRule="auto"/>
        <w:rPr>
          <w:rFonts w:ascii="Calibri" w:hAnsi="Calibri"/>
          <w:sz w:val="22"/>
          <w:szCs w:val="22"/>
        </w:rPr>
      </w:pPr>
      <w:r w:rsidRPr="00693D43">
        <w:rPr>
          <w:rStyle w:val="s1"/>
          <w:rFonts w:ascii="Calibri" w:hAnsi="Calibri"/>
          <w:sz w:val="22"/>
          <w:szCs w:val="22"/>
        </w:rPr>
        <w:t xml:space="preserve"> (Accessed: 20 March 2026).</w:t>
      </w:r>
    </w:p>
    <w:p w14:paraId="07445D09" w14:textId="51C43402" w:rsidR="00EA6388" w:rsidRDefault="00B2250C" w:rsidP="00EA6388">
      <w:pPr>
        <w:pStyle w:val="p1"/>
        <w:spacing w:line="360" w:lineRule="auto"/>
        <w:rPr>
          <w:rStyle w:val="s1"/>
          <w:rFonts w:ascii="Calibri" w:hAnsi="Calibri"/>
          <w:sz w:val="22"/>
          <w:szCs w:val="22"/>
        </w:rPr>
      </w:pPr>
      <w:r w:rsidRPr="00693D43">
        <w:rPr>
          <w:rStyle w:val="s1"/>
          <w:rFonts w:ascii="Calibri" w:hAnsi="Calibri"/>
          <w:sz w:val="22"/>
          <w:szCs w:val="22"/>
        </w:rPr>
        <w:t xml:space="preserve">NHS Elect (2024) </w:t>
      </w:r>
      <w:r w:rsidRPr="00693D43">
        <w:rPr>
          <w:rStyle w:val="s2"/>
          <w:rFonts w:ascii="Calibri" w:hAnsi="Calibri"/>
          <w:sz w:val="22"/>
          <w:szCs w:val="22"/>
        </w:rPr>
        <w:t>Workforce digital transformation</w:t>
      </w:r>
      <w:r w:rsidRPr="00693D43">
        <w:rPr>
          <w:rStyle w:val="s1"/>
          <w:rFonts w:ascii="Calibri" w:hAnsi="Calibri"/>
          <w:sz w:val="22"/>
          <w:szCs w:val="22"/>
        </w:rPr>
        <w:t xml:space="preserve">. Available at: </w:t>
      </w:r>
      <w:hyperlink r:id="rId9" w:history="1">
        <w:r w:rsidR="00EA6388" w:rsidRPr="00090A87">
          <w:rPr>
            <w:rStyle w:val="Hyperlink"/>
            <w:rFonts w:ascii="Calibri" w:hAnsi="Calibri"/>
            <w:sz w:val="22"/>
            <w:szCs w:val="22"/>
          </w:rPr>
          <w:t>https://nhselect.nhs.uk/Consultancy/Building-an-effective-workforce/Workforce-digital-transformation</w:t>
        </w:r>
      </w:hyperlink>
    </w:p>
    <w:p w14:paraId="3A1506A5" w14:textId="6B03AE58" w:rsidR="00B2250C" w:rsidRPr="00693D43" w:rsidRDefault="00B2250C" w:rsidP="00EA6388">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3E67D44A" w14:textId="0F58F9C9" w:rsidR="00EA6388" w:rsidRDefault="00B2250C" w:rsidP="00EA6388">
      <w:pPr>
        <w:pStyle w:val="p1"/>
        <w:spacing w:line="360" w:lineRule="auto"/>
        <w:rPr>
          <w:rStyle w:val="s1"/>
          <w:rFonts w:ascii="Calibri" w:hAnsi="Calibri"/>
          <w:sz w:val="22"/>
          <w:szCs w:val="22"/>
        </w:rPr>
      </w:pPr>
      <w:r w:rsidRPr="00693D43">
        <w:rPr>
          <w:rStyle w:val="s1"/>
          <w:rFonts w:ascii="Calibri" w:hAnsi="Calibri"/>
          <w:sz w:val="22"/>
          <w:szCs w:val="22"/>
        </w:rPr>
        <w:t xml:space="preserve">NHS England (2023) </w:t>
      </w:r>
      <w:r w:rsidRPr="00693D43">
        <w:rPr>
          <w:rStyle w:val="s2"/>
          <w:rFonts w:ascii="Calibri" w:hAnsi="Calibri"/>
          <w:sz w:val="22"/>
          <w:szCs w:val="22"/>
        </w:rPr>
        <w:t>Digital productivity programme</w:t>
      </w:r>
      <w:r w:rsidRPr="00693D43">
        <w:rPr>
          <w:rStyle w:val="s1"/>
          <w:rFonts w:ascii="Calibri" w:hAnsi="Calibri"/>
          <w:sz w:val="22"/>
          <w:szCs w:val="22"/>
        </w:rPr>
        <w:t xml:space="preserve">. Available at: </w:t>
      </w:r>
      <w:hyperlink r:id="rId10" w:history="1">
        <w:r w:rsidR="00EA6388" w:rsidRPr="00090A87">
          <w:rPr>
            <w:rStyle w:val="Hyperlink"/>
            <w:rFonts w:ascii="Calibri" w:hAnsi="Calibri"/>
            <w:sz w:val="22"/>
            <w:szCs w:val="22"/>
          </w:rPr>
          <w:t>https://transform.england.nhs.uk/key-tools-and-info/digital-productivity</w:t>
        </w:r>
      </w:hyperlink>
    </w:p>
    <w:p w14:paraId="53ACAD66" w14:textId="3E68328B" w:rsidR="00B2250C" w:rsidRPr="00693D43" w:rsidRDefault="00B2250C" w:rsidP="00EA6388">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012F3BB7" w14:textId="77777777" w:rsidR="00963E4E" w:rsidRDefault="00B2250C" w:rsidP="00963E4E">
      <w:pPr>
        <w:pStyle w:val="p1"/>
        <w:spacing w:line="360" w:lineRule="auto"/>
        <w:rPr>
          <w:rStyle w:val="s1"/>
          <w:rFonts w:ascii="Calibri" w:hAnsi="Calibri"/>
          <w:sz w:val="22"/>
          <w:szCs w:val="22"/>
        </w:rPr>
      </w:pPr>
      <w:r w:rsidRPr="00693D43">
        <w:rPr>
          <w:rStyle w:val="s1"/>
          <w:rFonts w:ascii="Calibri" w:hAnsi="Calibri"/>
          <w:sz w:val="22"/>
          <w:szCs w:val="22"/>
        </w:rPr>
        <w:t xml:space="preserve">NHS England (2023) </w:t>
      </w:r>
      <w:r w:rsidRPr="00693D43">
        <w:rPr>
          <w:rStyle w:val="s2"/>
          <w:rFonts w:ascii="Calibri" w:hAnsi="Calibri"/>
          <w:sz w:val="22"/>
          <w:szCs w:val="22"/>
        </w:rPr>
        <w:t>Inclusive digital healthcare: A framework for NHS action on digital inclusion</w:t>
      </w:r>
      <w:r w:rsidRPr="00693D43">
        <w:rPr>
          <w:rStyle w:val="s1"/>
          <w:rFonts w:ascii="Calibri" w:hAnsi="Calibri"/>
          <w:sz w:val="22"/>
          <w:szCs w:val="22"/>
        </w:rPr>
        <w:t xml:space="preserve">. Available at: https://www.england.nhs.uk/long-read/inclusive-digital-healthcare-a-framework-for-nhs-action-on-digital-inclusion </w:t>
      </w:r>
    </w:p>
    <w:p w14:paraId="22850A82" w14:textId="6DF23D86" w:rsidR="00B2250C" w:rsidRPr="00693D43" w:rsidRDefault="00B2250C" w:rsidP="00963E4E">
      <w:pPr>
        <w:pStyle w:val="p1"/>
        <w:spacing w:line="360" w:lineRule="auto"/>
        <w:rPr>
          <w:rFonts w:ascii="Calibri" w:hAnsi="Calibri"/>
          <w:sz w:val="22"/>
          <w:szCs w:val="22"/>
        </w:rPr>
      </w:pPr>
      <w:r w:rsidRPr="00693D43">
        <w:rPr>
          <w:rStyle w:val="s1"/>
          <w:rFonts w:ascii="Calibri" w:hAnsi="Calibri"/>
          <w:sz w:val="22"/>
          <w:szCs w:val="22"/>
        </w:rPr>
        <w:t>(Accessed: 20 March 2026).</w:t>
      </w:r>
    </w:p>
    <w:p w14:paraId="3C3FFE7E" w14:textId="09C04597" w:rsidR="00963E4E" w:rsidRDefault="00B2250C" w:rsidP="00963E4E">
      <w:pPr>
        <w:pStyle w:val="p1"/>
        <w:spacing w:line="360" w:lineRule="auto"/>
        <w:rPr>
          <w:rStyle w:val="s1"/>
          <w:rFonts w:ascii="Calibri" w:hAnsi="Calibri"/>
          <w:sz w:val="22"/>
          <w:szCs w:val="22"/>
        </w:rPr>
      </w:pPr>
      <w:r w:rsidRPr="00693D43">
        <w:rPr>
          <w:rStyle w:val="s1"/>
          <w:rFonts w:ascii="Calibri" w:hAnsi="Calibri"/>
          <w:sz w:val="22"/>
          <w:szCs w:val="22"/>
        </w:rPr>
        <w:t xml:space="preserve">NIHR (2024) </w:t>
      </w:r>
      <w:r w:rsidRPr="00693D43">
        <w:rPr>
          <w:rStyle w:val="s2"/>
          <w:rFonts w:ascii="Calibri" w:hAnsi="Calibri"/>
          <w:sz w:val="22"/>
          <w:szCs w:val="22"/>
        </w:rPr>
        <w:t>Digital health research programme</w:t>
      </w:r>
      <w:r w:rsidRPr="00693D43">
        <w:rPr>
          <w:rStyle w:val="s1"/>
          <w:rFonts w:ascii="Calibri" w:hAnsi="Calibri"/>
          <w:sz w:val="22"/>
          <w:szCs w:val="22"/>
        </w:rPr>
        <w:t xml:space="preserve">. Available at: </w:t>
      </w:r>
      <w:hyperlink r:id="rId11" w:history="1">
        <w:r w:rsidR="00963E4E" w:rsidRPr="00090A87">
          <w:rPr>
            <w:rStyle w:val="Hyperlink"/>
            <w:rFonts w:ascii="Calibri" w:hAnsi="Calibri"/>
            <w:sz w:val="22"/>
            <w:szCs w:val="22"/>
          </w:rPr>
          <w:t>https://www.arc-nwl.nihr.ac.uk/research/digital-health</w:t>
        </w:r>
      </w:hyperlink>
    </w:p>
    <w:p w14:paraId="64F0D8A5" w14:textId="0C127C87" w:rsidR="00B2250C" w:rsidRPr="00693D43" w:rsidRDefault="00B2250C" w:rsidP="00963E4E">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4EAB2F06" w14:textId="76A1F14F" w:rsidR="00963E4E" w:rsidRDefault="00B2250C" w:rsidP="00963E4E">
      <w:pPr>
        <w:pStyle w:val="p1"/>
        <w:spacing w:line="360" w:lineRule="auto"/>
        <w:rPr>
          <w:rStyle w:val="s1"/>
          <w:rFonts w:ascii="Calibri" w:hAnsi="Calibri"/>
          <w:sz w:val="22"/>
          <w:szCs w:val="22"/>
        </w:rPr>
      </w:pPr>
      <w:r w:rsidRPr="00693D43">
        <w:rPr>
          <w:rStyle w:val="s1"/>
          <w:rFonts w:ascii="Calibri" w:hAnsi="Calibri"/>
          <w:sz w:val="22"/>
          <w:szCs w:val="22"/>
        </w:rPr>
        <w:t xml:space="preserve">techUK (2025) </w:t>
      </w:r>
      <w:r w:rsidRPr="00693D43">
        <w:rPr>
          <w:rStyle w:val="s2"/>
          <w:rFonts w:ascii="Calibri" w:hAnsi="Calibri"/>
          <w:sz w:val="22"/>
          <w:szCs w:val="22"/>
        </w:rPr>
        <w:t>10-Year Workforce Plan response</w:t>
      </w:r>
      <w:r w:rsidRPr="00693D43">
        <w:rPr>
          <w:rStyle w:val="s1"/>
          <w:rFonts w:ascii="Calibri" w:hAnsi="Calibri"/>
          <w:sz w:val="22"/>
          <w:szCs w:val="22"/>
        </w:rPr>
        <w:t xml:space="preserve">. Available at: </w:t>
      </w:r>
      <w:hyperlink r:id="rId12" w:history="1">
        <w:r w:rsidR="00963E4E" w:rsidRPr="00090A87">
          <w:rPr>
            <w:rStyle w:val="Hyperlink"/>
            <w:rFonts w:ascii="Calibri" w:hAnsi="Calibri"/>
            <w:sz w:val="22"/>
            <w:szCs w:val="22"/>
          </w:rPr>
          <w:t>https://www.techuk.org/resource/techuk-s-response-to-the-10-year-workforce-plan-call-for-evidence.html</w:t>
        </w:r>
      </w:hyperlink>
    </w:p>
    <w:p w14:paraId="06B40D5C" w14:textId="4D36E991" w:rsidR="00B2250C" w:rsidRPr="00693D43" w:rsidRDefault="00B2250C" w:rsidP="00E15010">
      <w:pPr>
        <w:pStyle w:val="p1"/>
        <w:spacing w:line="360" w:lineRule="auto"/>
        <w:rPr>
          <w:rFonts w:ascii="Calibri" w:hAnsi="Calibri"/>
          <w:sz w:val="22"/>
          <w:szCs w:val="22"/>
        </w:rPr>
      </w:pPr>
      <w:r w:rsidRPr="00693D43">
        <w:rPr>
          <w:rStyle w:val="s1"/>
          <w:rFonts w:ascii="Calibri" w:hAnsi="Calibri"/>
          <w:sz w:val="22"/>
          <w:szCs w:val="22"/>
        </w:rPr>
        <w:lastRenderedPageBreak/>
        <w:t xml:space="preserve"> (Accessed: 20 March 2026).</w:t>
      </w:r>
    </w:p>
    <w:p w14:paraId="01839C77" w14:textId="3D0FBA96" w:rsidR="00E15010" w:rsidRDefault="00B2250C" w:rsidP="00E15010">
      <w:pPr>
        <w:pStyle w:val="p1"/>
        <w:spacing w:line="360" w:lineRule="auto"/>
        <w:rPr>
          <w:rStyle w:val="s1"/>
          <w:rFonts w:ascii="Calibri" w:hAnsi="Calibri"/>
          <w:sz w:val="22"/>
          <w:szCs w:val="22"/>
        </w:rPr>
      </w:pPr>
      <w:r w:rsidRPr="00693D43">
        <w:rPr>
          <w:rStyle w:val="s1"/>
          <w:rFonts w:ascii="Calibri" w:hAnsi="Calibri"/>
          <w:sz w:val="22"/>
          <w:szCs w:val="22"/>
        </w:rPr>
        <w:t xml:space="preserve">The Guardian (2025) </w:t>
      </w:r>
      <w:r w:rsidRPr="00693D43">
        <w:rPr>
          <w:rStyle w:val="s2"/>
          <w:rFonts w:ascii="Calibri" w:hAnsi="Calibri"/>
          <w:sz w:val="22"/>
          <w:szCs w:val="22"/>
        </w:rPr>
        <w:t>AI physiotherapy clinic reduces waiting lists</w:t>
      </w:r>
      <w:r w:rsidRPr="00693D43">
        <w:rPr>
          <w:rStyle w:val="s1"/>
          <w:rFonts w:ascii="Calibri" w:hAnsi="Calibri"/>
          <w:sz w:val="22"/>
          <w:szCs w:val="22"/>
        </w:rPr>
        <w:t xml:space="preserve">. Available at: </w:t>
      </w:r>
      <w:hyperlink r:id="rId13" w:history="1">
        <w:r w:rsidR="00E15010" w:rsidRPr="00090A87">
          <w:rPr>
            <w:rStyle w:val="Hyperlink"/>
            <w:rFonts w:ascii="Calibri" w:hAnsi="Calibri"/>
            <w:sz w:val="22"/>
            <w:szCs w:val="22"/>
          </w:rPr>
          <w:t>https://www.theguardian.com/society/2025/jul/31/nhs-first-ai-run-physio-clinic-in-england-halves-back-pain-waiting-list</w:t>
        </w:r>
      </w:hyperlink>
    </w:p>
    <w:p w14:paraId="4471269D" w14:textId="46ECB25E" w:rsidR="00B2250C" w:rsidRPr="00693D43" w:rsidRDefault="00B2250C" w:rsidP="00E15010">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5609D1B0" w14:textId="47F8CCF9" w:rsidR="00E15010" w:rsidRDefault="00B2250C" w:rsidP="00E15010">
      <w:pPr>
        <w:pStyle w:val="p1"/>
        <w:spacing w:line="360" w:lineRule="auto"/>
        <w:rPr>
          <w:rStyle w:val="s1"/>
          <w:rFonts w:ascii="Calibri" w:hAnsi="Calibri"/>
          <w:sz w:val="22"/>
          <w:szCs w:val="22"/>
        </w:rPr>
      </w:pPr>
      <w:r w:rsidRPr="00693D43">
        <w:rPr>
          <w:rStyle w:val="s1"/>
          <w:rFonts w:ascii="Calibri" w:hAnsi="Calibri"/>
          <w:sz w:val="22"/>
          <w:szCs w:val="22"/>
        </w:rPr>
        <w:t xml:space="preserve">Transformation Partners in Health and Care (2024) </w:t>
      </w:r>
      <w:r w:rsidRPr="00693D43">
        <w:rPr>
          <w:rStyle w:val="s2"/>
          <w:rFonts w:ascii="Calibri" w:hAnsi="Calibri"/>
          <w:sz w:val="22"/>
          <w:szCs w:val="22"/>
        </w:rPr>
        <w:t>Digital and innovation services</w:t>
      </w:r>
      <w:r w:rsidRPr="00693D43">
        <w:rPr>
          <w:rStyle w:val="s1"/>
          <w:rFonts w:ascii="Calibri" w:hAnsi="Calibri"/>
          <w:sz w:val="22"/>
          <w:szCs w:val="22"/>
        </w:rPr>
        <w:t xml:space="preserve">. Available at: </w:t>
      </w:r>
      <w:hyperlink r:id="rId14" w:history="1">
        <w:r w:rsidR="00E15010" w:rsidRPr="00090A87">
          <w:rPr>
            <w:rStyle w:val="Hyperlink"/>
            <w:rFonts w:ascii="Calibri" w:hAnsi="Calibri"/>
            <w:sz w:val="22"/>
            <w:szCs w:val="22"/>
          </w:rPr>
          <w:t>https://www.transformationpartners.nhs.uk/consulting/services/digital-and-innovation/</w:t>
        </w:r>
      </w:hyperlink>
    </w:p>
    <w:p w14:paraId="43E3249C" w14:textId="0823874A" w:rsidR="00B2250C" w:rsidRPr="00693D43" w:rsidRDefault="00B2250C" w:rsidP="00E15010">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727A6ADA" w14:textId="33F2BC9B" w:rsidR="00E15010" w:rsidRDefault="00B2250C" w:rsidP="00E15010">
      <w:pPr>
        <w:pStyle w:val="p1"/>
        <w:spacing w:line="360" w:lineRule="auto"/>
        <w:rPr>
          <w:rStyle w:val="s1"/>
          <w:rFonts w:ascii="Calibri" w:hAnsi="Calibri"/>
          <w:sz w:val="22"/>
          <w:szCs w:val="22"/>
        </w:rPr>
      </w:pPr>
      <w:r w:rsidRPr="00693D43">
        <w:rPr>
          <w:rStyle w:val="s1"/>
          <w:rFonts w:ascii="Calibri" w:hAnsi="Calibri"/>
          <w:sz w:val="22"/>
          <w:szCs w:val="22"/>
        </w:rPr>
        <w:t xml:space="preserve">UK Parliament (2022) </w:t>
      </w:r>
      <w:r w:rsidRPr="00693D43">
        <w:rPr>
          <w:rStyle w:val="s2"/>
          <w:rFonts w:ascii="Calibri" w:hAnsi="Calibri"/>
          <w:sz w:val="22"/>
          <w:szCs w:val="22"/>
        </w:rPr>
        <w:t>Digital transformation in the NHS</w:t>
      </w:r>
      <w:r w:rsidRPr="00693D43">
        <w:rPr>
          <w:rStyle w:val="s1"/>
          <w:rFonts w:ascii="Calibri" w:hAnsi="Calibri"/>
          <w:sz w:val="22"/>
          <w:szCs w:val="22"/>
        </w:rPr>
        <w:t xml:space="preserve">. Available at: </w:t>
      </w:r>
      <w:hyperlink r:id="rId15" w:history="1">
        <w:r w:rsidR="00E15010" w:rsidRPr="00090A87">
          <w:rPr>
            <w:rStyle w:val="Hyperlink"/>
            <w:rFonts w:ascii="Calibri" w:hAnsi="Calibri"/>
            <w:sz w:val="22"/>
            <w:szCs w:val="22"/>
          </w:rPr>
          <w:t>https://publications.parliament.uk/pa/cm5803/cmselect/cmhealth/223/report.html</w:t>
        </w:r>
      </w:hyperlink>
    </w:p>
    <w:p w14:paraId="7C004AC3" w14:textId="52A72D1C" w:rsidR="00B2250C" w:rsidRPr="00693D43" w:rsidRDefault="00B2250C" w:rsidP="00E15010">
      <w:pPr>
        <w:pStyle w:val="p1"/>
        <w:spacing w:line="360" w:lineRule="auto"/>
        <w:rPr>
          <w:rFonts w:ascii="Calibri" w:hAnsi="Calibri"/>
          <w:sz w:val="22"/>
          <w:szCs w:val="22"/>
        </w:rPr>
      </w:pPr>
      <w:r w:rsidRPr="00693D43">
        <w:rPr>
          <w:rStyle w:val="s1"/>
          <w:rFonts w:ascii="Calibri" w:hAnsi="Calibri"/>
          <w:sz w:val="22"/>
          <w:szCs w:val="22"/>
        </w:rPr>
        <w:t xml:space="preserve"> (Accessed: 20 March 2026).</w:t>
      </w:r>
    </w:p>
    <w:p w14:paraId="6D4951DE" w14:textId="77777777" w:rsidR="0078092C" w:rsidRPr="0067382C" w:rsidRDefault="0078092C" w:rsidP="00E14A21">
      <w:pPr>
        <w:spacing w:line="360" w:lineRule="auto"/>
        <w:rPr>
          <w:rFonts w:ascii="Calibri" w:hAnsi="Calibri"/>
          <w:sz w:val="22"/>
          <w:szCs w:val="22"/>
        </w:rPr>
      </w:pPr>
    </w:p>
    <w:p w14:paraId="132356B9" w14:textId="77777777" w:rsidR="00BF7D5A" w:rsidRPr="00E14A21" w:rsidRDefault="00BF7D5A" w:rsidP="00E14A21">
      <w:pPr>
        <w:spacing w:line="360" w:lineRule="auto"/>
        <w:rPr>
          <w:rFonts w:ascii="Calibri" w:hAnsi="Calibri"/>
          <w:sz w:val="22"/>
          <w:szCs w:val="22"/>
        </w:rPr>
      </w:pPr>
    </w:p>
    <w:p w14:paraId="7CD5A4BE" w14:textId="77777777" w:rsidR="00446D73" w:rsidRDefault="00446D73" w:rsidP="00416BD6">
      <w:pPr>
        <w:spacing w:line="360" w:lineRule="auto"/>
        <w:jc w:val="center"/>
        <w:rPr>
          <w:rFonts w:ascii="Calibri" w:hAnsi="Calibri"/>
          <w:sz w:val="22"/>
          <w:szCs w:val="22"/>
        </w:rPr>
      </w:pPr>
    </w:p>
    <w:p w14:paraId="2BE0F6DD" w14:textId="77777777" w:rsidR="00C82606" w:rsidRPr="00416BD6" w:rsidRDefault="00C82606" w:rsidP="00416BD6">
      <w:pPr>
        <w:spacing w:line="360" w:lineRule="auto"/>
        <w:jc w:val="center"/>
        <w:rPr>
          <w:rFonts w:ascii="Calibri" w:hAnsi="Calibri"/>
          <w:sz w:val="22"/>
          <w:szCs w:val="22"/>
        </w:rPr>
      </w:pPr>
    </w:p>
    <w:p w14:paraId="1BE0763E" w14:textId="77777777" w:rsidR="00B025BF" w:rsidRDefault="00B025BF" w:rsidP="00BB6A37">
      <w:pPr>
        <w:spacing w:line="360" w:lineRule="auto"/>
        <w:jc w:val="center"/>
        <w:rPr>
          <w:rFonts w:ascii="Calibri" w:hAnsi="Calibri"/>
          <w:sz w:val="22"/>
          <w:szCs w:val="22"/>
        </w:rPr>
      </w:pPr>
    </w:p>
    <w:p w14:paraId="5D407954" w14:textId="77777777" w:rsidR="00B025BF" w:rsidRDefault="00B025BF" w:rsidP="00BB6A37">
      <w:pPr>
        <w:spacing w:line="360" w:lineRule="auto"/>
        <w:jc w:val="center"/>
        <w:rPr>
          <w:rFonts w:ascii="Calibri" w:hAnsi="Calibri"/>
          <w:sz w:val="22"/>
          <w:szCs w:val="22"/>
        </w:rPr>
      </w:pPr>
    </w:p>
    <w:p w14:paraId="56899094" w14:textId="77777777" w:rsidR="00B025BF" w:rsidRDefault="00B025BF" w:rsidP="00BB6A37">
      <w:pPr>
        <w:spacing w:line="360" w:lineRule="auto"/>
        <w:jc w:val="center"/>
        <w:rPr>
          <w:rFonts w:ascii="Calibri" w:hAnsi="Calibri"/>
          <w:sz w:val="22"/>
          <w:szCs w:val="22"/>
        </w:rPr>
      </w:pPr>
    </w:p>
    <w:p w14:paraId="1A4B11B8" w14:textId="77777777" w:rsidR="00B025BF" w:rsidRDefault="00B025BF" w:rsidP="00BB6A37">
      <w:pPr>
        <w:spacing w:line="360" w:lineRule="auto"/>
        <w:jc w:val="center"/>
        <w:rPr>
          <w:rFonts w:ascii="Calibri" w:hAnsi="Calibri"/>
          <w:sz w:val="22"/>
          <w:szCs w:val="22"/>
        </w:rPr>
      </w:pPr>
    </w:p>
    <w:p w14:paraId="3211E8AB" w14:textId="77777777" w:rsidR="00B025BF" w:rsidRDefault="00B025BF" w:rsidP="00BB6A37">
      <w:pPr>
        <w:spacing w:line="360" w:lineRule="auto"/>
        <w:jc w:val="center"/>
        <w:rPr>
          <w:rFonts w:ascii="Calibri" w:hAnsi="Calibri"/>
          <w:sz w:val="22"/>
          <w:szCs w:val="22"/>
        </w:rPr>
      </w:pPr>
    </w:p>
    <w:p w14:paraId="4F4D8278" w14:textId="77777777" w:rsidR="00B025BF" w:rsidRDefault="00B025BF" w:rsidP="00BB6A37">
      <w:pPr>
        <w:spacing w:line="360" w:lineRule="auto"/>
        <w:jc w:val="center"/>
        <w:rPr>
          <w:rFonts w:ascii="Calibri" w:hAnsi="Calibri"/>
          <w:sz w:val="22"/>
          <w:szCs w:val="22"/>
        </w:rPr>
      </w:pPr>
    </w:p>
    <w:p w14:paraId="03FD646A" w14:textId="77777777" w:rsidR="00B025BF" w:rsidRDefault="00B025BF" w:rsidP="00BB6A37">
      <w:pPr>
        <w:spacing w:line="360" w:lineRule="auto"/>
        <w:jc w:val="center"/>
        <w:rPr>
          <w:rFonts w:ascii="Calibri" w:hAnsi="Calibri"/>
          <w:sz w:val="22"/>
          <w:szCs w:val="22"/>
        </w:rPr>
      </w:pPr>
    </w:p>
    <w:p w14:paraId="028E84D4" w14:textId="77777777" w:rsidR="00B025BF" w:rsidRDefault="00B025BF" w:rsidP="00BB6A37">
      <w:pPr>
        <w:spacing w:line="360" w:lineRule="auto"/>
        <w:jc w:val="center"/>
        <w:rPr>
          <w:rFonts w:ascii="Calibri" w:hAnsi="Calibri"/>
          <w:sz w:val="22"/>
          <w:szCs w:val="22"/>
        </w:rPr>
      </w:pPr>
    </w:p>
    <w:p w14:paraId="4845FCE6" w14:textId="77777777" w:rsidR="00B025BF" w:rsidRDefault="00B025BF" w:rsidP="00BB6A37">
      <w:pPr>
        <w:spacing w:line="360" w:lineRule="auto"/>
        <w:jc w:val="center"/>
        <w:rPr>
          <w:rFonts w:ascii="Calibri" w:hAnsi="Calibri"/>
          <w:sz w:val="22"/>
          <w:szCs w:val="22"/>
        </w:rPr>
      </w:pPr>
    </w:p>
    <w:p w14:paraId="6DEFAD45" w14:textId="77777777" w:rsidR="00B025BF" w:rsidRDefault="00B025BF" w:rsidP="00BB6A37">
      <w:pPr>
        <w:spacing w:line="360" w:lineRule="auto"/>
        <w:jc w:val="center"/>
        <w:rPr>
          <w:rFonts w:ascii="Calibri" w:hAnsi="Calibri"/>
          <w:sz w:val="22"/>
          <w:szCs w:val="22"/>
        </w:rPr>
      </w:pPr>
    </w:p>
    <w:p w14:paraId="3BCBEDA2" w14:textId="77777777" w:rsidR="00B025BF" w:rsidRDefault="00B025BF" w:rsidP="00BB6A37">
      <w:pPr>
        <w:spacing w:line="360" w:lineRule="auto"/>
        <w:jc w:val="center"/>
        <w:rPr>
          <w:rFonts w:ascii="Calibri" w:hAnsi="Calibri"/>
          <w:sz w:val="22"/>
          <w:szCs w:val="22"/>
        </w:rPr>
      </w:pPr>
    </w:p>
    <w:p w14:paraId="4E09F204" w14:textId="77777777" w:rsidR="00B025BF" w:rsidRDefault="00B025BF" w:rsidP="00BB6A37">
      <w:pPr>
        <w:spacing w:line="360" w:lineRule="auto"/>
        <w:jc w:val="center"/>
        <w:rPr>
          <w:rFonts w:ascii="Calibri" w:hAnsi="Calibri"/>
          <w:sz w:val="22"/>
          <w:szCs w:val="22"/>
        </w:rPr>
      </w:pPr>
    </w:p>
    <w:p w14:paraId="1A8B6C27" w14:textId="77777777" w:rsidR="00B025BF" w:rsidRDefault="00B025BF" w:rsidP="00BB6A37">
      <w:pPr>
        <w:spacing w:line="360" w:lineRule="auto"/>
        <w:jc w:val="center"/>
        <w:rPr>
          <w:rFonts w:ascii="Calibri" w:hAnsi="Calibri"/>
          <w:sz w:val="22"/>
          <w:szCs w:val="22"/>
        </w:rPr>
      </w:pPr>
    </w:p>
    <w:p w14:paraId="0CF40864" w14:textId="77777777" w:rsidR="00B025BF" w:rsidRDefault="00B025BF" w:rsidP="00BB6A37">
      <w:pPr>
        <w:spacing w:line="360" w:lineRule="auto"/>
        <w:jc w:val="center"/>
        <w:rPr>
          <w:rFonts w:ascii="Calibri" w:hAnsi="Calibri"/>
          <w:sz w:val="22"/>
          <w:szCs w:val="22"/>
        </w:rPr>
      </w:pPr>
    </w:p>
    <w:p w14:paraId="5EB38020" w14:textId="77777777" w:rsidR="00B025BF" w:rsidRDefault="00B025BF" w:rsidP="00BB6A37">
      <w:pPr>
        <w:spacing w:line="360" w:lineRule="auto"/>
        <w:jc w:val="center"/>
        <w:rPr>
          <w:rFonts w:ascii="Calibri" w:hAnsi="Calibri"/>
          <w:sz w:val="22"/>
          <w:szCs w:val="22"/>
        </w:rPr>
      </w:pPr>
    </w:p>
    <w:p w14:paraId="7288B477" w14:textId="77777777" w:rsidR="00B025BF" w:rsidRDefault="00B025BF" w:rsidP="00BB6A37">
      <w:pPr>
        <w:spacing w:line="360" w:lineRule="auto"/>
        <w:jc w:val="center"/>
        <w:rPr>
          <w:rFonts w:ascii="Calibri" w:hAnsi="Calibri"/>
          <w:sz w:val="22"/>
          <w:szCs w:val="22"/>
        </w:rPr>
      </w:pPr>
    </w:p>
    <w:p w14:paraId="2C98C68F" w14:textId="77777777" w:rsidR="00B025BF" w:rsidRDefault="00B025BF" w:rsidP="00BB6A37">
      <w:pPr>
        <w:spacing w:line="360" w:lineRule="auto"/>
        <w:jc w:val="center"/>
        <w:rPr>
          <w:rFonts w:ascii="Calibri" w:hAnsi="Calibri"/>
          <w:sz w:val="22"/>
          <w:szCs w:val="22"/>
        </w:rPr>
      </w:pPr>
    </w:p>
    <w:p w14:paraId="135919EF" w14:textId="77777777" w:rsidR="00B025BF" w:rsidRDefault="00B025BF" w:rsidP="00BB6A37">
      <w:pPr>
        <w:spacing w:line="360" w:lineRule="auto"/>
        <w:jc w:val="center"/>
        <w:rPr>
          <w:rFonts w:ascii="Calibri" w:hAnsi="Calibri"/>
          <w:sz w:val="22"/>
          <w:szCs w:val="22"/>
        </w:rPr>
      </w:pPr>
    </w:p>
    <w:p w14:paraId="4E74F3BF" w14:textId="77777777" w:rsidR="00B025BF" w:rsidRDefault="00B025BF" w:rsidP="00BB6A37">
      <w:pPr>
        <w:spacing w:line="360" w:lineRule="auto"/>
        <w:jc w:val="center"/>
        <w:rPr>
          <w:rFonts w:ascii="Calibri" w:hAnsi="Calibri"/>
          <w:sz w:val="22"/>
          <w:szCs w:val="22"/>
        </w:rPr>
      </w:pPr>
    </w:p>
    <w:p w14:paraId="6297DD3C" w14:textId="77777777" w:rsidR="00B025BF" w:rsidRDefault="00B025BF" w:rsidP="00BB6A37">
      <w:pPr>
        <w:spacing w:line="360" w:lineRule="auto"/>
        <w:jc w:val="center"/>
        <w:rPr>
          <w:rFonts w:ascii="Calibri" w:hAnsi="Calibri"/>
          <w:sz w:val="22"/>
          <w:szCs w:val="22"/>
        </w:rPr>
      </w:pPr>
    </w:p>
    <w:p w14:paraId="1F32278A" w14:textId="77777777" w:rsidR="00B025BF" w:rsidRDefault="00B025BF" w:rsidP="00BB6A37">
      <w:pPr>
        <w:spacing w:line="360" w:lineRule="auto"/>
        <w:jc w:val="center"/>
        <w:rPr>
          <w:rFonts w:ascii="Calibri" w:hAnsi="Calibri"/>
          <w:sz w:val="22"/>
          <w:szCs w:val="22"/>
        </w:rPr>
      </w:pPr>
    </w:p>
    <w:p w14:paraId="08E74D92" w14:textId="77777777" w:rsidR="00B025BF" w:rsidRDefault="00B025BF" w:rsidP="00BB6A37">
      <w:pPr>
        <w:spacing w:line="360" w:lineRule="auto"/>
        <w:jc w:val="center"/>
        <w:rPr>
          <w:rFonts w:ascii="Calibri" w:hAnsi="Calibri"/>
          <w:sz w:val="22"/>
          <w:szCs w:val="22"/>
        </w:rPr>
      </w:pPr>
    </w:p>
    <w:p w14:paraId="4F16BBDD" w14:textId="77777777" w:rsidR="00B025BF" w:rsidRDefault="00B025BF" w:rsidP="00BB6A37">
      <w:pPr>
        <w:spacing w:line="360" w:lineRule="auto"/>
        <w:jc w:val="center"/>
        <w:rPr>
          <w:rFonts w:ascii="Calibri" w:hAnsi="Calibri"/>
          <w:sz w:val="22"/>
          <w:szCs w:val="22"/>
        </w:rPr>
      </w:pPr>
    </w:p>
    <w:p w14:paraId="33F542DE" w14:textId="77777777" w:rsidR="00B025BF" w:rsidRDefault="00B025BF" w:rsidP="00BB6A37">
      <w:pPr>
        <w:spacing w:line="360" w:lineRule="auto"/>
        <w:jc w:val="center"/>
        <w:rPr>
          <w:rFonts w:ascii="Calibri" w:hAnsi="Calibri"/>
          <w:sz w:val="22"/>
          <w:szCs w:val="22"/>
        </w:rPr>
      </w:pPr>
    </w:p>
    <w:p w14:paraId="6B9CE7BD" w14:textId="77777777" w:rsidR="00B025BF" w:rsidRDefault="00B025BF" w:rsidP="00BB6A37">
      <w:pPr>
        <w:spacing w:line="360" w:lineRule="auto"/>
        <w:jc w:val="center"/>
        <w:rPr>
          <w:rFonts w:ascii="Calibri" w:hAnsi="Calibri"/>
          <w:sz w:val="22"/>
          <w:szCs w:val="22"/>
        </w:rPr>
      </w:pPr>
    </w:p>
    <w:p w14:paraId="47D167C6" w14:textId="77777777" w:rsidR="00B025BF" w:rsidRDefault="00B025BF" w:rsidP="00BB6A37">
      <w:pPr>
        <w:spacing w:line="360" w:lineRule="auto"/>
        <w:jc w:val="center"/>
        <w:rPr>
          <w:rFonts w:ascii="Calibri" w:hAnsi="Calibri"/>
          <w:sz w:val="22"/>
          <w:szCs w:val="22"/>
        </w:rPr>
      </w:pPr>
    </w:p>
    <w:p w14:paraId="2136AB91" w14:textId="77777777" w:rsidR="00B025BF" w:rsidRDefault="00B025BF" w:rsidP="00BB6A37">
      <w:pPr>
        <w:spacing w:line="360" w:lineRule="auto"/>
        <w:jc w:val="center"/>
        <w:rPr>
          <w:rFonts w:ascii="Calibri" w:hAnsi="Calibri"/>
          <w:sz w:val="22"/>
          <w:szCs w:val="22"/>
        </w:rPr>
      </w:pPr>
    </w:p>
    <w:p w14:paraId="1813E2D8" w14:textId="77777777" w:rsidR="00B025BF" w:rsidRDefault="00B025BF" w:rsidP="00BB6A37">
      <w:pPr>
        <w:spacing w:line="360" w:lineRule="auto"/>
        <w:jc w:val="center"/>
        <w:rPr>
          <w:rFonts w:ascii="Calibri" w:hAnsi="Calibri"/>
          <w:sz w:val="22"/>
          <w:szCs w:val="22"/>
        </w:rPr>
      </w:pPr>
    </w:p>
    <w:p w14:paraId="5E7B755C" w14:textId="77777777" w:rsidR="00B025BF" w:rsidRDefault="00B025BF" w:rsidP="00BB6A37">
      <w:pPr>
        <w:spacing w:line="360" w:lineRule="auto"/>
        <w:jc w:val="center"/>
        <w:rPr>
          <w:rFonts w:ascii="Calibri" w:hAnsi="Calibri"/>
          <w:sz w:val="22"/>
          <w:szCs w:val="22"/>
        </w:rPr>
      </w:pPr>
    </w:p>
    <w:p w14:paraId="0AE9461D" w14:textId="77777777" w:rsidR="00B025BF" w:rsidRDefault="00B025BF" w:rsidP="00BB6A37">
      <w:pPr>
        <w:spacing w:line="360" w:lineRule="auto"/>
        <w:jc w:val="center"/>
        <w:rPr>
          <w:rFonts w:ascii="Calibri" w:hAnsi="Calibri"/>
          <w:sz w:val="22"/>
          <w:szCs w:val="22"/>
        </w:rPr>
      </w:pPr>
    </w:p>
    <w:p w14:paraId="7CEACA9A" w14:textId="77777777" w:rsidR="00B025BF" w:rsidRDefault="00B025BF" w:rsidP="00BB6A37">
      <w:pPr>
        <w:spacing w:line="360" w:lineRule="auto"/>
        <w:jc w:val="center"/>
        <w:rPr>
          <w:rFonts w:ascii="Calibri" w:hAnsi="Calibri"/>
          <w:sz w:val="22"/>
          <w:szCs w:val="22"/>
        </w:rPr>
      </w:pPr>
    </w:p>
    <w:p w14:paraId="72FF68CA" w14:textId="77777777" w:rsidR="00B025BF" w:rsidRDefault="00B025BF" w:rsidP="00BB6A37">
      <w:pPr>
        <w:spacing w:line="360" w:lineRule="auto"/>
        <w:jc w:val="center"/>
        <w:rPr>
          <w:rFonts w:ascii="Calibri" w:hAnsi="Calibri"/>
          <w:sz w:val="22"/>
          <w:szCs w:val="22"/>
        </w:rPr>
      </w:pPr>
    </w:p>
    <w:p w14:paraId="597B18E0" w14:textId="77777777" w:rsidR="00B025BF" w:rsidRDefault="00B025BF" w:rsidP="00BB6A37">
      <w:pPr>
        <w:spacing w:line="360" w:lineRule="auto"/>
        <w:jc w:val="center"/>
        <w:rPr>
          <w:rFonts w:ascii="Calibri" w:hAnsi="Calibri"/>
          <w:sz w:val="22"/>
          <w:szCs w:val="22"/>
        </w:rPr>
      </w:pPr>
    </w:p>
    <w:p w14:paraId="6DB272CA" w14:textId="77777777" w:rsidR="00B025BF" w:rsidRDefault="00B025BF" w:rsidP="00BB6A37">
      <w:pPr>
        <w:spacing w:line="360" w:lineRule="auto"/>
        <w:jc w:val="center"/>
        <w:rPr>
          <w:rFonts w:ascii="Calibri" w:hAnsi="Calibri"/>
          <w:sz w:val="22"/>
          <w:szCs w:val="22"/>
        </w:rPr>
      </w:pPr>
    </w:p>
    <w:p w14:paraId="52DD84FC" w14:textId="77777777" w:rsidR="00B025BF" w:rsidRDefault="00B025BF" w:rsidP="00BB6A37">
      <w:pPr>
        <w:spacing w:line="360" w:lineRule="auto"/>
        <w:jc w:val="center"/>
        <w:rPr>
          <w:rFonts w:ascii="Calibri" w:hAnsi="Calibri"/>
          <w:sz w:val="22"/>
          <w:szCs w:val="22"/>
        </w:rPr>
      </w:pPr>
    </w:p>
    <w:p w14:paraId="152AA047" w14:textId="77777777" w:rsidR="00B025BF" w:rsidRDefault="00B025BF" w:rsidP="00BB6A37">
      <w:pPr>
        <w:spacing w:line="360" w:lineRule="auto"/>
        <w:jc w:val="center"/>
        <w:rPr>
          <w:rFonts w:ascii="Calibri" w:hAnsi="Calibri"/>
          <w:sz w:val="22"/>
          <w:szCs w:val="22"/>
        </w:rPr>
      </w:pPr>
    </w:p>
    <w:p w14:paraId="63D93848" w14:textId="77777777" w:rsidR="00B025BF" w:rsidRDefault="00B025BF" w:rsidP="00BB6A37">
      <w:pPr>
        <w:spacing w:line="360" w:lineRule="auto"/>
        <w:jc w:val="center"/>
        <w:rPr>
          <w:rFonts w:ascii="Calibri" w:hAnsi="Calibri"/>
          <w:sz w:val="22"/>
          <w:szCs w:val="22"/>
        </w:rPr>
      </w:pPr>
    </w:p>
    <w:p w14:paraId="0604BC15" w14:textId="77777777" w:rsidR="00B025BF" w:rsidRDefault="00B025BF" w:rsidP="00BB6A37">
      <w:pPr>
        <w:spacing w:line="360" w:lineRule="auto"/>
        <w:jc w:val="center"/>
        <w:rPr>
          <w:rFonts w:ascii="Calibri" w:hAnsi="Calibri"/>
          <w:sz w:val="22"/>
          <w:szCs w:val="22"/>
        </w:rPr>
      </w:pPr>
    </w:p>
    <w:p w14:paraId="4555DC73" w14:textId="77777777" w:rsidR="00B025BF" w:rsidRDefault="00B025BF" w:rsidP="00BB6A37">
      <w:pPr>
        <w:spacing w:line="360" w:lineRule="auto"/>
        <w:jc w:val="center"/>
        <w:rPr>
          <w:rFonts w:ascii="Calibri" w:hAnsi="Calibri"/>
          <w:sz w:val="22"/>
          <w:szCs w:val="22"/>
        </w:rPr>
      </w:pPr>
    </w:p>
    <w:p w14:paraId="61AA373A" w14:textId="77777777" w:rsidR="00B025BF" w:rsidRDefault="00B025BF" w:rsidP="00BB6A37">
      <w:pPr>
        <w:spacing w:line="360" w:lineRule="auto"/>
        <w:jc w:val="center"/>
        <w:rPr>
          <w:rFonts w:ascii="Calibri" w:hAnsi="Calibri"/>
          <w:sz w:val="22"/>
          <w:szCs w:val="22"/>
        </w:rPr>
      </w:pPr>
    </w:p>
    <w:p w14:paraId="09E3E91C" w14:textId="77777777" w:rsidR="00B025BF" w:rsidRDefault="00B025BF" w:rsidP="00BB6A37">
      <w:pPr>
        <w:spacing w:line="360" w:lineRule="auto"/>
        <w:jc w:val="center"/>
        <w:rPr>
          <w:rFonts w:ascii="Calibri" w:hAnsi="Calibri"/>
          <w:sz w:val="22"/>
          <w:szCs w:val="22"/>
        </w:rPr>
      </w:pPr>
    </w:p>
    <w:p w14:paraId="4FB999ED" w14:textId="77777777" w:rsidR="00B025BF" w:rsidRDefault="00B025BF" w:rsidP="00BB6A37">
      <w:pPr>
        <w:spacing w:line="360" w:lineRule="auto"/>
        <w:jc w:val="center"/>
        <w:rPr>
          <w:rFonts w:ascii="Calibri" w:hAnsi="Calibri"/>
          <w:sz w:val="22"/>
          <w:szCs w:val="22"/>
        </w:rPr>
      </w:pPr>
    </w:p>
    <w:p w14:paraId="6ED73783" w14:textId="77777777" w:rsidR="00B025BF" w:rsidRDefault="00B025BF" w:rsidP="00BB6A37">
      <w:pPr>
        <w:spacing w:line="360" w:lineRule="auto"/>
        <w:jc w:val="center"/>
        <w:rPr>
          <w:rFonts w:ascii="Calibri" w:hAnsi="Calibri"/>
          <w:sz w:val="22"/>
          <w:szCs w:val="22"/>
        </w:rPr>
      </w:pPr>
    </w:p>
    <w:p w14:paraId="40AC3310" w14:textId="77777777" w:rsidR="00B025BF" w:rsidRDefault="00B025BF" w:rsidP="00BB6A37">
      <w:pPr>
        <w:spacing w:line="360" w:lineRule="auto"/>
        <w:jc w:val="center"/>
        <w:rPr>
          <w:rFonts w:ascii="Calibri" w:hAnsi="Calibri"/>
          <w:sz w:val="22"/>
          <w:szCs w:val="22"/>
        </w:rPr>
      </w:pPr>
    </w:p>
    <w:p w14:paraId="29941E74" w14:textId="77777777" w:rsidR="00B025BF" w:rsidRDefault="00B025BF" w:rsidP="00BB6A37">
      <w:pPr>
        <w:spacing w:line="360" w:lineRule="auto"/>
        <w:jc w:val="center"/>
        <w:rPr>
          <w:rFonts w:ascii="Calibri" w:hAnsi="Calibri"/>
          <w:sz w:val="22"/>
          <w:szCs w:val="22"/>
        </w:rPr>
      </w:pPr>
    </w:p>
    <w:p w14:paraId="5022B13B" w14:textId="77777777" w:rsidR="00B025BF" w:rsidRDefault="00B025BF" w:rsidP="00BB6A37">
      <w:pPr>
        <w:spacing w:line="360" w:lineRule="auto"/>
        <w:jc w:val="center"/>
        <w:rPr>
          <w:rFonts w:ascii="Calibri" w:hAnsi="Calibri"/>
          <w:sz w:val="22"/>
          <w:szCs w:val="22"/>
        </w:rPr>
      </w:pPr>
    </w:p>
    <w:p w14:paraId="17A49761" w14:textId="12CC0104" w:rsidR="00C146BA" w:rsidRDefault="00BD3B16" w:rsidP="00BB6A37">
      <w:pPr>
        <w:spacing w:line="360" w:lineRule="auto"/>
        <w:jc w:val="center"/>
        <w:rPr>
          <w:rFonts w:ascii="Calibri" w:hAnsi="Calibri"/>
          <w:sz w:val="22"/>
          <w:szCs w:val="22"/>
        </w:rPr>
      </w:pPr>
      <w:r>
        <w:rPr>
          <w:rFonts w:ascii="Calibri" w:hAnsi="Calibri"/>
          <w:sz w:val="22"/>
          <w:szCs w:val="22"/>
        </w:rPr>
        <w:t>References:</w:t>
      </w:r>
    </w:p>
    <w:p w14:paraId="26379940" w14:textId="560DF628" w:rsidR="00BD3B16" w:rsidRDefault="00BD3B16" w:rsidP="00BB6A37">
      <w:pPr>
        <w:spacing w:line="360" w:lineRule="auto"/>
        <w:jc w:val="center"/>
        <w:rPr>
          <w:rFonts w:ascii="Calibri" w:hAnsi="Calibri"/>
          <w:sz w:val="22"/>
          <w:szCs w:val="22"/>
        </w:rPr>
      </w:pPr>
      <w:r>
        <w:rPr>
          <w:rFonts w:ascii="Calibri" w:hAnsi="Calibri"/>
          <w:sz w:val="22"/>
          <w:szCs w:val="22"/>
        </w:rPr>
        <w:t>Health S</w:t>
      </w:r>
      <w:r w:rsidR="00E63FD0">
        <w:rPr>
          <w:rFonts w:ascii="Calibri" w:hAnsi="Calibri"/>
          <w:sz w:val="22"/>
          <w:szCs w:val="22"/>
        </w:rPr>
        <w:t xml:space="preserve">ervices Safety Investigation Body </w:t>
      </w:r>
      <w:r w:rsidR="00641A22">
        <w:rPr>
          <w:rFonts w:ascii="Calibri" w:hAnsi="Calibri"/>
          <w:sz w:val="22"/>
          <w:szCs w:val="22"/>
        </w:rPr>
        <w:t>(HSSIB) (2025)</w:t>
      </w:r>
      <w:r w:rsidR="0038076A">
        <w:rPr>
          <w:rFonts w:ascii="Calibri" w:hAnsi="Calibri"/>
          <w:i/>
          <w:iCs/>
          <w:sz w:val="22"/>
          <w:szCs w:val="22"/>
        </w:rPr>
        <w:t xml:space="preserve"> Digital tools </w:t>
      </w:r>
      <w:r w:rsidR="00DB75B4">
        <w:rPr>
          <w:rFonts w:ascii="Calibri" w:hAnsi="Calibri"/>
          <w:i/>
          <w:iCs/>
          <w:sz w:val="22"/>
          <w:szCs w:val="22"/>
        </w:rPr>
        <w:t xml:space="preserve">for online consultation in general practice- </w:t>
      </w:r>
      <w:r w:rsidR="004B74BF">
        <w:rPr>
          <w:rFonts w:ascii="Calibri" w:hAnsi="Calibri"/>
          <w:sz w:val="22"/>
          <w:szCs w:val="22"/>
        </w:rPr>
        <w:t xml:space="preserve">Workforce and patient </w:t>
      </w:r>
      <w:r w:rsidR="00C47D05">
        <w:rPr>
          <w:rFonts w:ascii="Calibri" w:hAnsi="Calibri"/>
          <w:sz w:val="22"/>
          <w:szCs w:val="22"/>
        </w:rPr>
        <w:t xml:space="preserve">safety investigation report. </w:t>
      </w:r>
    </w:p>
    <w:p w14:paraId="2FDA8EC6" w14:textId="3B6FF36B" w:rsidR="00C47D05" w:rsidRDefault="005923C7" w:rsidP="00BB6A37">
      <w:pPr>
        <w:spacing w:line="360" w:lineRule="auto"/>
        <w:jc w:val="center"/>
        <w:rPr>
          <w:rFonts w:ascii="Calibri" w:hAnsi="Calibri"/>
          <w:i/>
          <w:iCs/>
          <w:sz w:val="22"/>
          <w:szCs w:val="22"/>
        </w:rPr>
      </w:pPr>
      <w:r>
        <w:rPr>
          <w:rFonts w:ascii="Calibri" w:hAnsi="Calibri"/>
          <w:sz w:val="22"/>
          <w:szCs w:val="22"/>
        </w:rPr>
        <w:t xml:space="preserve">King’s fund (2025) </w:t>
      </w:r>
      <w:r w:rsidR="009A439E">
        <w:rPr>
          <w:rFonts w:ascii="Calibri" w:hAnsi="Calibri"/>
          <w:i/>
          <w:iCs/>
          <w:sz w:val="22"/>
          <w:szCs w:val="22"/>
        </w:rPr>
        <w:t>Designing</w:t>
      </w:r>
      <w:r w:rsidR="00A86374">
        <w:rPr>
          <w:rFonts w:ascii="Calibri" w:hAnsi="Calibri"/>
          <w:i/>
          <w:iCs/>
          <w:sz w:val="22"/>
          <w:szCs w:val="22"/>
        </w:rPr>
        <w:t xml:space="preserve"> inclusive and trusted digital </w:t>
      </w:r>
      <w:r w:rsidR="001C0E0F">
        <w:rPr>
          <w:rFonts w:ascii="Calibri" w:hAnsi="Calibri"/>
          <w:i/>
          <w:iCs/>
          <w:sz w:val="22"/>
          <w:szCs w:val="22"/>
        </w:rPr>
        <w:t xml:space="preserve">health </w:t>
      </w:r>
      <w:r w:rsidR="00A86374">
        <w:rPr>
          <w:rFonts w:ascii="Calibri" w:hAnsi="Calibri"/>
          <w:i/>
          <w:iCs/>
          <w:sz w:val="22"/>
          <w:szCs w:val="22"/>
        </w:rPr>
        <w:t xml:space="preserve">services with </w:t>
      </w:r>
      <w:r w:rsidR="001C0E0F">
        <w:rPr>
          <w:rFonts w:ascii="Calibri" w:hAnsi="Calibri"/>
          <w:i/>
          <w:iCs/>
          <w:sz w:val="22"/>
          <w:szCs w:val="22"/>
        </w:rPr>
        <w:t xml:space="preserve">people and communities. </w:t>
      </w:r>
    </w:p>
    <w:p w14:paraId="3806BD3D" w14:textId="042D4E69" w:rsidR="001C0E0F" w:rsidRDefault="001C0E0F" w:rsidP="00BB6A37">
      <w:pPr>
        <w:spacing w:line="360" w:lineRule="auto"/>
        <w:jc w:val="center"/>
        <w:rPr>
          <w:rFonts w:ascii="Calibri" w:hAnsi="Calibri"/>
          <w:sz w:val="22"/>
          <w:szCs w:val="22"/>
        </w:rPr>
      </w:pPr>
      <w:r>
        <w:rPr>
          <w:rFonts w:ascii="Calibri" w:hAnsi="Calibri"/>
          <w:sz w:val="22"/>
          <w:szCs w:val="22"/>
        </w:rPr>
        <w:t>Avai</w:t>
      </w:r>
      <w:r w:rsidR="00870336">
        <w:rPr>
          <w:rFonts w:ascii="Calibri" w:hAnsi="Calibri"/>
          <w:sz w:val="22"/>
          <w:szCs w:val="22"/>
        </w:rPr>
        <w:t xml:space="preserve">lable at: </w:t>
      </w:r>
      <w:hyperlink r:id="rId16" w:history="1">
        <w:r w:rsidR="00D165E7" w:rsidRPr="000146E2">
          <w:rPr>
            <w:rStyle w:val="Hyperlink"/>
            <w:rFonts w:ascii="Calibri" w:hAnsi="Calibri"/>
            <w:sz w:val="22"/>
            <w:szCs w:val="22"/>
          </w:rPr>
          <w:t>http://www.kingsfund.org.uk</w:t>
        </w:r>
      </w:hyperlink>
      <w:r w:rsidR="00D165E7">
        <w:rPr>
          <w:rFonts w:ascii="Calibri" w:hAnsi="Calibri"/>
          <w:sz w:val="22"/>
          <w:szCs w:val="22"/>
        </w:rPr>
        <w:t xml:space="preserve"> (Accessed 20</w:t>
      </w:r>
      <w:r w:rsidR="00D165E7" w:rsidRPr="00D165E7">
        <w:rPr>
          <w:rFonts w:ascii="Calibri" w:hAnsi="Calibri"/>
          <w:sz w:val="22"/>
          <w:szCs w:val="22"/>
          <w:vertAlign w:val="superscript"/>
        </w:rPr>
        <w:t>th</w:t>
      </w:r>
      <w:r w:rsidR="00D165E7">
        <w:rPr>
          <w:rFonts w:ascii="Calibri" w:hAnsi="Calibri"/>
          <w:sz w:val="22"/>
          <w:szCs w:val="22"/>
        </w:rPr>
        <w:t xml:space="preserve"> October 2025) </w:t>
      </w:r>
    </w:p>
    <w:p w14:paraId="71E69F39" w14:textId="63711C00" w:rsidR="004D53C3" w:rsidRDefault="005A0671" w:rsidP="00BB6A37">
      <w:pPr>
        <w:spacing w:line="360" w:lineRule="auto"/>
        <w:jc w:val="center"/>
        <w:rPr>
          <w:rFonts w:ascii="Calibri" w:hAnsi="Calibri"/>
          <w:i/>
          <w:iCs/>
          <w:sz w:val="22"/>
          <w:szCs w:val="22"/>
        </w:rPr>
      </w:pPr>
      <w:r>
        <w:rPr>
          <w:rFonts w:ascii="Calibri" w:hAnsi="Calibri"/>
          <w:sz w:val="22"/>
          <w:szCs w:val="22"/>
        </w:rPr>
        <w:t xml:space="preserve">NHS </w:t>
      </w:r>
      <w:r w:rsidR="00307327">
        <w:rPr>
          <w:rFonts w:ascii="Calibri" w:hAnsi="Calibri"/>
          <w:sz w:val="22"/>
          <w:szCs w:val="22"/>
        </w:rPr>
        <w:t>Digital (2025</w:t>
      </w:r>
      <w:r w:rsidR="007005C5">
        <w:rPr>
          <w:rFonts w:ascii="Calibri" w:hAnsi="Calibri"/>
          <w:sz w:val="22"/>
          <w:szCs w:val="22"/>
        </w:rPr>
        <w:t>)</w:t>
      </w:r>
      <w:r w:rsidR="00307327">
        <w:rPr>
          <w:rFonts w:ascii="Calibri" w:hAnsi="Calibri"/>
          <w:sz w:val="22"/>
          <w:szCs w:val="22"/>
        </w:rPr>
        <w:t xml:space="preserve"> </w:t>
      </w:r>
      <w:r w:rsidR="00EF2DC8">
        <w:rPr>
          <w:rFonts w:ascii="Calibri" w:hAnsi="Calibri"/>
          <w:i/>
          <w:iCs/>
          <w:sz w:val="22"/>
          <w:szCs w:val="22"/>
        </w:rPr>
        <w:t xml:space="preserve">NHS App Management </w:t>
      </w:r>
      <w:r w:rsidR="006E0B5C">
        <w:rPr>
          <w:rFonts w:ascii="Calibri" w:hAnsi="Calibri"/>
          <w:i/>
          <w:iCs/>
          <w:sz w:val="22"/>
          <w:szCs w:val="22"/>
        </w:rPr>
        <w:t>Information</w:t>
      </w:r>
      <w:r w:rsidR="00045ACB">
        <w:rPr>
          <w:rFonts w:ascii="Calibri" w:hAnsi="Calibri"/>
          <w:i/>
          <w:iCs/>
          <w:sz w:val="22"/>
          <w:szCs w:val="22"/>
        </w:rPr>
        <w:t>.</w:t>
      </w:r>
    </w:p>
    <w:p w14:paraId="53D03503" w14:textId="65B68B13" w:rsidR="00045ACB" w:rsidRDefault="00045ACB" w:rsidP="00BB6A37">
      <w:pPr>
        <w:spacing w:line="360" w:lineRule="auto"/>
        <w:jc w:val="center"/>
        <w:rPr>
          <w:rFonts w:ascii="Calibri" w:hAnsi="Calibri"/>
          <w:sz w:val="22"/>
          <w:szCs w:val="22"/>
        </w:rPr>
      </w:pPr>
      <w:r>
        <w:rPr>
          <w:rFonts w:ascii="Calibri" w:hAnsi="Calibri"/>
          <w:sz w:val="22"/>
          <w:szCs w:val="22"/>
        </w:rPr>
        <w:t xml:space="preserve">Available at: </w:t>
      </w:r>
      <w:hyperlink r:id="rId17" w:history="1">
        <w:r w:rsidR="00523876" w:rsidRPr="000146E2">
          <w:rPr>
            <w:rStyle w:val="Hyperlink"/>
            <w:rFonts w:ascii="Calibri" w:hAnsi="Calibri"/>
            <w:sz w:val="22"/>
            <w:szCs w:val="22"/>
          </w:rPr>
          <w:t>http://digital.nhs.uk/data-and-information/publications/statistical/nhs-app-statistics</w:t>
        </w:r>
      </w:hyperlink>
    </w:p>
    <w:p w14:paraId="3E05CABB" w14:textId="62B4B9B1" w:rsidR="00523876" w:rsidRDefault="00523876" w:rsidP="00BB6A37">
      <w:pPr>
        <w:spacing w:line="360" w:lineRule="auto"/>
        <w:jc w:val="center"/>
        <w:rPr>
          <w:rFonts w:ascii="Calibri" w:hAnsi="Calibri"/>
          <w:sz w:val="22"/>
          <w:szCs w:val="22"/>
        </w:rPr>
      </w:pPr>
      <w:r>
        <w:rPr>
          <w:rFonts w:ascii="Calibri" w:hAnsi="Calibri"/>
          <w:sz w:val="22"/>
          <w:szCs w:val="22"/>
        </w:rPr>
        <w:t>(Accessed on 21</w:t>
      </w:r>
      <w:r w:rsidRPr="00523876">
        <w:rPr>
          <w:rFonts w:ascii="Calibri" w:hAnsi="Calibri"/>
          <w:sz w:val="22"/>
          <w:szCs w:val="22"/>
          <w:vertAlign w:val="superscript"/>
        </w:rPr>
        <w:t>st</w:t>
      </w:r>
      <w:r>
        <w:rPr>
          <w:rFonts w:ascii="Calibri" w:hAnsi="Calibri"/>
          <w:sz w:val="22"/>
          <w:szCs w:val="22"/>
        </w:rPr>
        <w:t xml:space="preserve"> October 20</w:t>
      </w:r>
      <w:r w:rsidR="00AB6551">
        <w:rPr>
          <w:rFonts w:ascii="Calibri" w:hAnsi="Calibri"/>
          <w:sz w:val="22"/>
          <w:szCs w:val="22"/>
        </w:rPr>
        <w:t>25)</w:t>
      </w:r>
    </w:p>
    <w:p w14:paraId="4711359C" w14:textId="3D73F019" w:rsidR="00AB6551" w:rsidRDefault="00AB6551" w:rsidP="00BB6A37">
      <w:pPr>
        <w:spacing w:line="360" w:lineRule="auto"/>
        <w:jc w:val="center"/>
        <w:rPr>
          <w:rFonts w:ascii="Calibri" w:hAnsi="Calibri"/>
          <w:sz w:val="22"/>
          <w:szCs w:val="22"/>
        </w:rPr>
      </w:pPr>
      <w:r>
        <w:rPr>
          <w:rFonts w:ascii="Calibri" w:hAnsi="Calibri"/>
          <w:sz w:val="22"/>
          <w:szCs w:val="22"/>
        </w:rPr>
        <w:t xml:space="preserve">NHS England (2023) </w:t>
      </w:r>
      <w:r w:rsidRPr="00E037FC">
        <w:rPr>
          <w:rFonts w:ascii="Calibri" w:hAnsi="Calibri"/>
          <w:i/>
          <w:iCs/>
          <w:sz w:val="22"/>
          <w:szCs w:val="22"/>
        </w:rPr>
        <w:t>NHS App reaches</w:t>
      </w:r>
      <w:r w:rsidR="00E037FC">
        <w:rPr>
          <w:rFonts w:ascii="Calibri" w:hAnsi="Calibri"/>
          <w:i/>
          <w:iCs/>
          <w:sz w:val="22"/>
          <w:szCs w:val="22"/>
        </w:rPr>
        <w:t xml:space="preserve"> record users on fift</w:t>
      </w:r>
      <w:r w:rsidR="00D240C6">
        <w:rPr>
          <w:rFonts w:ascii="Calibri" w:hAnsi="Calibri"/>
          <w:i/>
          <w:iCs/>
          <w:sz w:val="22"/>
          <w:szCs w:val="22"/>
        </w:rPr>
        <w:t xml:space="preserve">h anniversary. </w:t>
      </w:r>
      <w:r w:rsidR="00D240C6">
        <w:rPr>
          <w:rFonts w:ascii="Calibri" w:hAnsi="Calibri"/>
          <w:sz w:val="22"/>
          <w:szCs w:val="22"/>
        </w:rPr>
        <w:t>Available at</w:t>
      </w:r>
      <w:r w:rsidR="004665AB">
        <w:rPr>
          <w:rFonts w:ascii="Calibri" w:hAnsi="Calibri"/>
          <w:sz w:val="22"/>
          <w:szCs w:val="22"/>
        </w:rPr>
        <w:t xml:space="preserve">: </w:t>
      </w:r>
      <w:hyperlink r:id="rId18" w:history="1">
        <w:r w:rsidR="00EC10BB" w:rsidRPr="000146E2">
          <w:rPr>
            <w:rStyle w:val="Hyperlink"/>
            <w:rFonts w:ascii="Calibri" w:hAnsi="Calibri"/>
            <w:sz w:val="22"/>
            <w:szCs w:val="22"/>
          </w:rPr>
          <w:t>http://wwwengland.nhs.uk/</w:t>
        </w:r>
      </w:hyperlink>
      <w:r w:rsidR="00EC10BB">
        <w:rPr>
          <w:rFonts w:ascii="Calibri" w:hAnsi="Calibri"/>
          <w:sz w:val="22"/>
          <w:szCs w:val="22"/>
        </w:rPr>
        <w:t xml:space="preserve"> </w:t>
      </w:r>
    </w:p>
    <w:p w14:paraId="006B9957" w14:textId="27E85A24" w:rsidR="00EC10BB" w:rsidRDefault="00EC10BB" w:rsidP="00BB6A37">
      <w:pPr>
        <w:spacing w:line="360" w:lineRule="auto"/>
        <w:jc w:val="center"/>
        <w:rPr>
          <w:rFonts w:ascii="Calibri" w:hAnsi="Calibri"/>
          <w:sz w:val="22"/>
          <w:szCs w:val="22"/>
        </w:rPr>
      </w:pPr>
      <w:r>
        <w:rPr>
          <w:rFonts w:ascii="Calibri" w:hAnsi="Calibri"/>
          <w:sz w:val="22"/>
          <w:szCs w:val="22"/>
        </w:rPr>
        <w:t>(Accessed on: 20</w:t>
      </w:r>
      <w:r w:rsidRPr="00EC10BB">
        <w:rPr>
          <w:rFonts w:ascii="Calibri" w:hAnsi="Calibri"/>
          <w:sz w:val="22"/>
          <w:szCs w:val="22"/>
          <w:vertAlign w:val="superscript"/>
        </w:rPr>
        <w:t>th</w:t>
      </w:r>
      <w:r>
        <w:rPr>
          <w:rFonts w:ascii="Calibri" w:hAnsi="Calibri"/>
          <w:sz w:val="22"/>
          <w:szCs w:val="22"/>
        </w:rPr>
        <w:t xml:space="preserve"> O</w:t>
      </w:r>
      <w:r w:rsidR="008F20D5">
        <w:rPr>
          <w:rFonts w:ascii="Calibri" w:hAnsi="Calibri"/>
          <w:sz w:val="22"/>
          <w:szCs w:val="22"/>
        </w:rPr>
        <w:t>ctober 2025)</w:t>
      </w:r>
    </w:p>
    <w:p w14:paraId="28E5BB93" w14:textId="3466E7D8" w:rsidR="008F20D5" w:rsidRDefault="00017210" w:rsidP="00BB6A37">
      <w:pPr>
        <w:spacing w:line="360" w:lineRule="auto"/>
        <w:jc w:val="center"/>
        <w:rPr>
          <w:rFonts w:ascii="Calibri" w:hAnsi="Calibri"/>
          <w:i/>
          <w:iCs/>
          <w:sz w:val="22"/>
          <w:szCs w:val="22"/>
        </w:rPr>
      </w:pPr>
      <w:r>
        <w:rPr>
          <w:rFonts w:ascii="Calibri" w:hAnsi="Calibri"/>
          <w:sz w:val="22"/>
          <w:szCs w:val="22"/>
        </w:rPr>
        <w:t>N</w:t>
      </w:r>
      <w:r w:rsidR="00BD7B3B">
        <w:rPr>
          <w:rFonts w:ascii="Calibri" w:hAnsi="Calibri"/>
          <w:sz w:val="22"/>
          <w:szCs w:val="22"/>
        </w:rPr>
        <w:t xml:space="preserve">HS England (2024) </w:t>
      </w:r>
      <w:r w:rsidR="00BD7B3B" w:rsidRPr="000E4BEB">
        <w:rPr>
          <w:rFonts w:ascii="Calibri" w:hAnsi="Calibri"/>
          <w:i/>
          <w:iCs/>
          <w:sz w:val="22"/>
          <w:szCs w:val="22"/>
        </w:rPr>
        <w:t>NHS App: update</w:t>
      </w:r>
      <w:r w:rsidR="000E4BEB">
        <w:rPr>
          <w:rFonts w:ascii="Calibri" w:hAnsi="Calibri"/>
          <w:i/>
          <w:iCs/>
          <w:sz w:val="22"/>
          <w:szCs w:val="22"/>
        </w:rPr>
        <w:t>.</w:t>
      </w:r>
    </w:p>
    <w:p w14:paraId="26352A7F" w14:textId="709E9F6E" w:rsidR="000E4BEB" w:rsidRDefault="000E4BEB" w:rsidP="00BB6A37">
      <w:pPr>
        <w:spacing w:line="360" w:lineRule="auto"/>
        <w:jc w:val="center"/>
        <w:rPr>
          <w:rFonts w:ascii="Calibri" w:hAnsi="Calibri"/>
          <w:sz w:val="22"/>
          <w:szCs w:val="22"/>
        </w:rPr>
      </w:pPr>
      <w:r>
        <w:rPr>
          <w:rFonts w:ascii="Calibri" w:hAnsi="Calibri"/>
          <w:sz w:val="22"/>
          <w:szCs w:val="22"/>
        </w:rPr>
        <w:t>Avai</w:t>
      </w:r>
      <w:r w:rsidR="00F42ED2">
        <w:rPr>
          <w:rFonts w:ascii="Calibri" w:hAnsi="Calibri"/>
          <w:sz w:val="22"/>
          <w:szCs w:val="22"/>
        </w:rPr>
        <w:t xml:space="preserve">lable at: </w:t>
      </w:r>
      <w:hyperlink r:id="rId19" w:history="1">
        <w:r w:rsidR="00A85200" w:rsidRPr="000146E2">
          <w:rPr>
            <w:rStyle w:val="Hyperlink"/>
            <w:rFonts w:ascii="Calibri" w:hAnsi="Calibri"/>
            <w:sz w:val="22"/>
            <w:szCs w:val="22"/>
          </w:rPr>
          <w:t>http://www.england.nhs.uk/wp-content/uploads/2024/01/item-8-annex-nhs-app.pdf</w:t>
        </w:r>
      </w:hyperlink>
      <w:r w:rsidR="00A85200">
        <w:rPr>
          <w:rFonts w:ascii="Calibri" w:hAnsi="Calibri"/>
          <w:sz w:val="22"/>
          <w:szCs w:val="22"/>
        </w:rPr>
        <w:t xml:space="preserve"> </w:t>
      </w:r>
    </w:p>
    <w:p w14:paraId="3E72C9D2" w14:textId="7DFB63EF" w:rsidR="00D84054" w:rsidRDefault="00D84054" w:rsidP="00BB6A37">
      <w:pPr>
        <w:spacing w:line="360" w:lineRule="auto"/>
        <w:jc w:val="center"/>
        <w:rPr>
          <w:rFonts w:ascii="Calibri" w:hAnsi="Calibri"/>
          <w:sz w:val="22"/>
          <w:szCs w:val="22"/>
        </w:rPr>
      </w:pPr>
      <w:r>
        <w:rPr>
          <w:rFonts w:ascii="Calibri" w:hAnsi="Calibri"/>
          <w:sz w:val="22"/>
          <w:szCs w:val="22"/>
        </w:rPr>
        <w:lastRenderedPageBreak/>
        <w:t>(Accessed at: 20</w:t>
      </w:r>
      <w:r w:rsidRPr="00D84054">
        <w:rPr>
          <w:rFonts w:ascii="Calibri" w:hAnsi="Calibri"/>
          <w:sz w:val="22"/>
          <w:szCs w:val="22"/>
          <w:vertAlign w:val="superscript"/>
        </w:rPr>
        <w:t>th</w:t>
      </w:r>
      <w:r>
        <w:rPr>
          <w:rFonts w:ascii="Calibri" w:hAnsi="Calibri"/>
          <w:sz w:val="22"/>
          <w:szCs w:val="22"/>
        </w:rPr>
        <w:t xml:space="preserve"> October 2025)</w:t>
      </w:r>
    </w:p>
    <w:p w14:paraId="1AAF01A3" w14:textId="697DF9B7" w:rsidR="00D84054" w:rsidRDefault="00D84054" w:rsidP="00BB6A37">
      <w:pPr>
        <w:spacing w:line="360" w:lineRule="auto"/>
        <w:jc w:val="center"/>
        <w:rPr>
          <w:rFonts w:ascii="Calibri" w:hAnsi="Calibri"/>
          <w:sz w:val="22"/>
          <w:szCs w:val="22"/>
        </w:rPr>
      </w:pPr>
      <w:r>
        <w:rPr>
          <w:rFonts w:ascii="Calibri" w:hAnsi="Calibri"/>
          <w:sz w:val="22"/>
          <w:szCs w:val="22"/>
        </w:rPr>
        <w:t>Paddison, C. Et al (2022) Digital primary care improving access for all? Nuffield Trust.</w:t>
      </w:r>
    </w:p>
    <w:p w14:paraId="1079F7D7" w14:textId="06C6F494" w:rsidR="00D84054" w:rsidRDefault="00D84054" w:rsidP="00BB6A37">
      <w:pPr>
        <w:spacing w:line="360" w:lineRule="auto"/>
        <w:jc w:val="center"/>
        <w:rPr>
          <w:rFonts w:ascii="Calibri" w:hAnsi="Calibri"/>
          <w:sz w:val="22"/>
          <w:szCs w:val="22"/>
        </w:rPr>
      </w:pPr>
      <w:r>
        <w:rPr>
          <w:rFonts w:ascii="Calibri" w:hAnsi="Calibri"/>
          <w:sz w:val="22"/>
          <w:szCs w:val="22"/>
        </w:rPr>
        <w:t xml:space="preserve">Parliamentary Health Committee (2023) </w:t>
      </w:r>
      <w:r w:rsidRPr="00D84054">
        <w:rPr>
          <w:rFonts w:ascii="Calibri" w:hAnsi="Calibri"/>
          <w:i/>
          <w:iCs/>
          <w:sz w:val="22"/>
          <w:szCs w:val="22"/>
        </w:rPr>
        <w:t xml:space="preserve">Digital transformation in the NHS. House of Commons Health Select Committee. </w:t>
      </w:r>
      <w:r>
        <w:rPr>
          <w:rFonts w:ascii="Calibri" w:hAnsi="Calibri"/>
          <w:sz w:val="22"/>
          <w:szCs w:val="22"/>
        </w:rPr>
        <w:t xml:space="preserve">Available at: </w:t>
      </w:r>
      <w:hyperlink r:id="rId20" w:history="1">
        <w:r w:rsidRPr="000146E2">
          <w:rPr>
            <w:rStyle w:val="Hyperlink"/>
            <w:rFonts w:ascii="Calibri" w:hAnsi="Calibri"/>
            <w:sz w:val="22"/>
            <w:szCs w:val="22"/>
          </w:rPr>
          <w:t>http://publications.parliament.uk</w:t>
        </w:r>
      </w:hyperlink>
      <w:r>
        <w:rPr>
          <w:rFonts w:ascii="Calibri" w:hAnsi="Calibri"/>
          <w:sz w:val="22"/>
          <w:szCs w:val="22"/>
        </w:rPr>
        <w:t xml:space="preserve"> </w:t>
      </w:r>
    </w:p>
    <w:p w14:paraId="389F03FF" w14:textId="4BBC70D1" w:rsidR="00D84054" w:rsidRDefault="00D84054" w:rsidP="00BB6A37">
      <w:pPr>
        <w:spacing w:line="360" w:lineRule="auto"/>
        <w:jc w:val="center"/>
        <w:rPr>
          <w:rFonts w:ascii="Calibri" w:hAnsi="Calibri"/>
          <w:sz w:val="22"/>
          <w:szCs w:val="22"/>
        </w:rPr>
      </w:pPr>
      <w:r>
        <w:rPr>
          <w:rFonts w:ascii="Calibri" w:hAnsi="Calibri"/>
          <w:sz w:val="22"/>
          <w:szCs w:val="22"/>
        </w:rPr>
        <w:t>(Accessed on: 20</w:t>
      </w:r>
      <w:r w:rsidRPr="00D84054">
        <w:rPr>
          <w:rFonts w:ascii="Calibri" w:hAnsi="Calibri"/>
          <w:sz w:val="22"/>
          <w:szCs w:val="22"/>
          <w:vertAlign w:val="superscript"/>
        </w:rPr>
        <w:t>th</w:t>
      </w:r>
      <w:r>
        <w:rPr>
          <w:rFonts w:ascii="Calibri" w:hAnsi="Calibri"/>
          <w:sz w:val="22"/>
          <w:szCs w:val="22"/>
        </w:rPr>
        <w:t xml:space="preserve"> October 2025)</w:t>
      </w:r>
    </w:p>
    <w:p w14:paraId="72DE1FC4" w14:textId="6A26D132" w:rsidR="00D84054" w:rsidRDefault="00D84054" w:rsidP="00BB6A37">
      <w:pPr>
        <w:spacing w:line="360" w:lineRule="auto"/>
        <w:jc w:val="center"/>
        <w:rPr>
          <w:rFonts w:ascii="Calibri" w:hAnsi="Calibri"/>
          <w:sz w:val="22"/>
          <w:szCs w:val="22"/>
        </w:rPr>
      </w:pPr>
      <w:r>
        <w:rPr>
          <w:rFonts w:ascii="Calibri" w:hAnsi="Calibri"/>
          <w:sz w:val="22"/>
          <w:szCs w:val="22"/>
        </w:rPr>
        <w:t>Reidy, C. Et al (2025</w:t>
      </w:r>
      <w:r w:rsidRPr="00D84054">
        <w:rPr>
          <w:rFonts w:ascii="Calibri" w:hAnsi="Calibri"/>
          <w:sz w:val="22"/>
          <w:szCs w:val="22"/>
        </w:rPr>
        <w:t xml:space="preserve">) ‘Qualitative evaluation of the implementation and national roll-out of the NHS App’. </w:t>
      </w:r>
      <w:r>
        <w:rPr>
          <w:rFonts w:ascii="Calibri" w:hAnsi="Calibri"/>
          <w:sz w:val="22"/>
          <w:szCs w:val="22"/>
        </w:rPr>
        <w:t>BMC Medicine.</w:t>
      </w:r>
    </w:p>
    <w:p w14:paraId="6B1371D0" w14:textId="07C776BE" w:rsidR="00D84054" w:rsidRDefault="00D84054" w:rsidP="00BB6A37">
      <w:pPr>
        <w:spacing w:line="360" w:lineRule="auto"/>
        <w:jc w:val="center"/>
        <w:rPr>
          <w:rFonts w:ascii="Calibri" w:hAnsi="Calibri"/>
          <w:sz w:val="22"/>
          <w:szCs w:val="22"/>
        </w:rPr>
      </w:pPr>
      <w:r>
        <w:rPr>
          <w:rFonts w:ascii="Calibri" w:hAnsi="Calibri"/>
          <w:sz w:val="22"/>
          <w:szCs w:val="22"/>
        </w:rPr>
        <w:t xml:space="preserve">Salisbury, C. Et al (2020) ‘The impact of digital-first consultations on workload in primary care’, Journal of </w:t>
      </w:r>
      <w:r w:rsidR="00B025BF">
        <w:rPr>
          <w:rFonts w:ascii="Calibri" w:hAnsi="Calibri"/>
          <w:sz w:val="22"/>
          <w:szCs w:val="22"/>
        </w:rPr>
        <w:t>Medical Internet Research.</w:t>
      </w:r>
    </w:p>
    <w:p w14:paraId="7F476E96" w14:textId="1A464E2F" w:rsidR="00B025BF" w:rsidRDefault="00B025BF" w:rsidP="00BB6A37">
      <w:pPr>
        <w:spacing w:line="360" w:lineRule="auto"/>
        <w:jc w:val="center"/>
        <w:rPr>
          <w:rFonts w:ascii="Calibri" w:hAnsi="Calibri"/>
          <w:sz w:val="22"/>
          <w:szCs w:val="22"/>
        </w:rPr>
      </w:pPr>
      <w:r>
        <w:rPr>
          <w:rFonts w:ascii="Calibri" w:hAnsi="Calibri"/>
          <w:sz w:val="22"/>
          <w:szCs w:val="22"/>
        </w:rPr>
        <w:t xml:space="preserve">Sukriti, K.C. (2023) ‘Uptake and adoption of the NHS App in England’, British Journal of General Practice, </w:t>
      </w:r>
      <w:bookmarkStart w:id="17" w:name="_Int_smiHDmf1"/>
      <w:r>
        <w:rPr>
          <w:rFonts w:ascii="Calibri" w:hAnsi="Calibri"/>
          <w:sz w:val="22"/>
          <w:szCs w:val="22"/>
        </w:rPr>
        <w:t>73:e</w:t>
      </w:r>
      <w:bookmarkEnd w:id="17"/>
      <w:r>
        <w:rPr>
          <w:rFonts w:ascii="Calibri" w:hAnsi="Calibri"/>
          <w:sz w:val="22"/>
          <w:szCs w:val="22"/>
        </w:rPr>
        <w:t>932.</w:t>
      </w:r>
    </w:p>
    <w:p w14:paraId="7F05CEC5" w14:textId="77777777" w:rsidR="00B025BF" w:rsidRPr="00D84054" w:rsidRDefault="00B025BF" w:rsidP="00BB6A37">
      <w:pPr>
        <w:spacing w:line="360" w:lineRule="auto"/>
        <w:jc w:val="center"/>
        <w:rPr>
          <w:rFonts w:ascii="Calibri" w:hAnsi="Calibri"/>
          <w:sz w:val="22"/>
          <w:szCs w:val="22"/>
        </w:rPr>
      </w:pPr>
    </w:p>
    <w:p w14:paraId="68DE57E2" w14:textId="6A8E91F6" w:rsidR="00D84054" w:rsidRDefault="00D84054" w:rsidP="00BB6A37">
      <w:pPr>
        <w:spacing w:line="360" w:lineRule="auto"/>
        <w:jc w:val="center"/>
        <w:rPr>
          <w:rFonts w:ascii="Calibri" w:hAnsi="Calibri"/>
          <w:sz w:val="22"/>
          <w:szCs w:val="22"/>
        </w:rPr>
      </w:pPr>
    </w:p>
    <w:p w14:paraId="30160A8A" w14:textId="77777777" w:rsidR="00D84054" w:rsidRPr="000E4BEB" w:rsidRDefault="00D84054" w:rsidP="00BB6A37">
      <w:pPr>
        <w:spacing w:line="360" w:lineRule="auto"/>
        <w:jc w:val="center"/>
        <w:rPr>
          <w:rFonts w:ascii="Calibri" w:hAnsi="Calibri"/>
          <w:sz w:val="22"/>
          <w:szCs w:val="22"/>
        </w:rPr>
      </w:pPr>
    </w:p>
    <w:p w14:paraId="19911122" w14:textId="77777777" w:rsidR="00D165E7" w:rsidRPr="001C0E0F" w:rsidRDefault="00D165E7" w:rsidP="00BB6A37">
      <w:pPr>
        <w:spacing w:line="360" w:lineRule="auto"/>
        <w:jc w:val="center"/>
        <w:rPr>
          <w:rFonts w:ascii="Calibri" w:hAnsi="Calibri"/>
          <w:sz w:val="22"/>
          <w:szCs w:val="22"/>
        </w:rPr>
      </w:pPr>
    </w:p>
    <w:p w14:paraId="25727960" w14:textId="77777777" w:rsidR="00C47D05" w:rsidRPr="004B74BF" w:rsidRDefault="00C47D05" w:rsidP="00BB6A37">
      <w:pPr>
        <w:spacing w:line="360" w:lineRule="auto"/>
        <w:jc w:val="center"/>
        <w:rPr>
          <w:rFonts w:ascii="Calibri" w:hAnsi="Calibri"/>
          <w:sz w:val="22"/>
          <w:szCs w:val="22"/>
        </w:rPr>
      </w:pPr>
    </w:p>
    <w:p w14:paraId="1629A28C" w14:textId="77777777" w:rsidR="00182FB9" w:rsidRDefault="00182FB9" w:rsidP="00BB6A37">
      <w:pPr>
        <w:spacing w:line="360" w:lineRule="auto"/>
        <w:jc w:val="center"/>
        <w:rPr>
          <w:rFonts w:ascii="Calibri" w:hAnsi="Calibri"/>
          <w:sz w:val="22"/>
          <w:szCs w:val="22"/>
        </w:rPr>
      </w:pPr>
    </w:p>
    <w:p w14:paraId="519E9EEF" w14:textId="77777777" w:rsidR="005C53A5" w:rsidRPr="00F35FE7" w:rsidRDefault="005C53A5" w:rsidP="00BB6A37">
      <w:pPr>
        <w:spacing w:line="360" w:lineRule="auto"/>
        <w:jc w:val="center"/>
        <w:rPr>
          <w:rFonts w:ascii="Calibri" w:hAnsi="Calibri"/>
          <w:sz w:val="22"/>
          <w:szCs w:val="22"/>
        </w:rPr>
      </w:pPr>
    </w:p>
    <w:sectPr w:rsidR="005C53A5" w:rsidRPr="00F35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smiHDmf1" int2:invalidationBookmarkName="" int2:hashCode="HBvy+kpUHjB2ZF" int2:id="2WBLWZ7Q">
      <int2:state int2:value="Rejected" int2:type="gram"/>
    </int2:bookmark>
    <int2:bookmark int2:bookmarkName="_Int_BoobN6H3" int2:invalidationBookmarkName="" int2:hashCode="QkMNRchzLOjbPi" int2:id="6TSQqbh1">
      <int2:state int2:value="Rejected" int2:type="style"/>
    </int2:bookmark>
    <int2:bookmark int2:bookmarkName="_Int_gpBg6tw3" int2:invalidationBookmarkName="" int2:hashCode="ySxSngcxxX79dV" int2:id="g9RCcPIk">
      <int2:state int2:value="Rejected" int2:type="style"/>
    </int2:bookmark>
    <int2:bookmark int2:bookmarkName="_Int_oct5QOig" int2:invalidationBookmarkName="" int2:hashCode="xMbFclMBydLff5" int2:id="gQyJ4SkS">
      <int2:state int2:value="Rejected" int2:type="gram"/>
    </int2:bookmark>
    <int2:bookmark int2:bookmarkName="_Int_JVf2yy1i" int2:invalidationBookmarkName="" int2:hashCode="6G7xrAWlJNkNyt" int2:id="pSyLg4Rp">
      <int2:state int2:value="Rejected" int2:type="style"/>
    </int2:bookmark>
    <int2:bookmark int2:bookmarkName="_Int_tib2DFGc" int2:invalidationBookmarkName="" int2:hashCode="GnfUFiJMu+d6Q5" int2:id="qZfSsxVy">
      <int2:state int2:value="Rejected" int2:type="style"/>
    </int2:bookmark>
    <int2:bookmark int2:bookmarkName="_Int_J26sohom" int2:invalidationBookmarkName="" int2:hashCode="icebchoUKg5ikG" int2:id="xEySo5jC">
      <int2:state int2:value="Rejected" int2:type="style"/>
    </int2:bookmark>
    <int2:bookmark int2:bookmarkName="_Int_tNKwxp0C" int2:invalidationBookmarkName="" int2:hashCode="hS0K7f7TKdn6Xj" int2:id="HseshKWy">
      <int2:state int2:value="Rejected" int2:type="style"/>
    </int2:bookmark>
    <int2:bookmark int2:bookmarkName="_Int_GYrVL9lq" int2:invalidationBookmarkName="" int2:hashCode="RqLAGujl4yzkB7" int2:id="uMnsLGUG">
      <int2:state int2:value="Rejected" int2:type="style"/>
    </int2:bookmark>
    <int2:bookmark int2:bookmarkName="_Int_WLsknz32" int2:invalidationBookmarkName="" int2:hashCode="l5aAn32uSC0xI8" int2:id="SPiDJW9Q">
      <int2:state int2:value="Rejected" int2:type="style"/>
    </int2:bookmark>
    <int2:bookmark int2:bookmarkName="_Int_Yy3nkiUP" int2:invalidationBookmarkName="" int2:hashCode="qk/bqUeLSF9FbM" int2:id="ABXJ8nzD">
      <int2:state int2:value="Rejected" int2:type="style"/>
    </int2:bookmark>
    <int2:bookmark int2:bookmarkName="_Int_KGZEcSWN" int2:invalidationBookmarkName="" int2:hashCode="wbBHxv7+jIfiUc" int2:id="qV874BBR">
      <int2:state int2:value="Rejected" int2:type="style"/>
    </int2:bookmark>
    <int2:bookmark int2:bookmarkName="_Int_vhNAhXys" int2:invalidationBookmarkName="" int2:hashCode="/4fOpKSLdzQqLb" int2:id="sJJWK9jB">
      <int2:state int2:value="Rejected" int2:type="gram"/>
    </int2:bookmark>
    <int2:bookmark int2:bookmarkName="_Int_MBbs6JEh" int2:invalidationBookmarkName="" int2:hashCode="uGf8FrOvW5kuk/" int2:id="uz8PJ9R4">
      <int2:state int2:value="Rejected" int2:type="style"/>
    </int2:bookmark>
    <int2:bookmark int2:bookmarkName="_Int_32keihqM" int2:invalidationBookmarkName="" int2:hashCode="20lmumeNxO0dfa" int2:id="0sUTc0yg">
      <int2:state int2:value="Rejected" int2:type="style"/>
    </int2:bookmark>
    <int2:bookmark int2:bookmarkName="_Int_wvBZ0uTE" int2:invalidationBookmarkName="" int2:hashCode="j7Hgpd/C9aXTiR" int2:id="QKmv54Ik">
      <int2:state int2:value="Rejected" int2:type="style"/>
    </int2:bookmark>
    <int2:bookmark int2:bookmarkName="_Int_6LNg8tPX" int2:invalidationBookmarkName="" int2:hashCode="KH/R9eYBhxaRyz" int2:id="ZOLqiosn">
      <int2:state int2:value="Rejected" int2:type="style"/>
    </int2:bookmark>
    <int2:bookmark int2:bookmarkName="_Int_2uOjLs1f" int2:invalidationBookmarkName="" int2:hashCode="UjDH1Vnkat3K2m" int2:id="i94w4bt9">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AA7333"/>
    <w:multiLevelType w:val="hybridMultilevel"/>
    <w:tmpl w:val="4936F9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7711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4608753">
    <w:abstractNumId w:val="0"/>
  </w:num>
  <w:num w:numId="2" w16cid:durableId="467892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442"/>
    <w:rsid w:val="00006373"/>
    <w:rsid w:val="000069C9"/>
    <w:rsid w:val="00013304"/>
    <w:rsid w:val="00013F10"/>
    <w:rsid w:val="00017210"/>
    <w:rsid w:val="00030F79"/>
    <w:rsid w:val="00031275"/>
    <w:rsid w:val="00034C9C"/>
    <w:rsid w:val="00043746"/>
    <w:rsid w:val="00045ACB"/>
    <w:rsid w:val="000544DB"/>
    <w:rsid w:val="000553D2"/>
    <w:rsid w:val="000757C5"/>
    <w:rsid w:val="0008559A"/>
    <w:rsid w:val="000878CC"/>
    <w:rsid w:val="00093236"/>
    <w:rsid w:val="0009480E"/>
    <w:rsid w:val="000A2A02"/>
    <w:rsid w:val="000A7D5A"/>
    <w:rsid w:val="000B0408"/>
    <w:rsid w:val="000B57E1"/>
    <w:rsid w:val="000B7DE5"/>
    <w:rsid w:val="000C42CE"/>
    <w:rsid w:val="000D204C"/>
    <w:rsid w:val="000D4ACA"/>
    <w:rsid w:val="000D75FD"/>
    <w:rsid w:val="000E284D"/>
    <w:rsid w:val="000E4BEB"/>
    <w:rsid w:val="000F292E"/>
    <w:rsid w:val="000F6963"/>
    <w:rsid w:val="000F6E00"/>
    <w:rsid w:val="000F700A"/>
    <w:rsid w:val="000F7307"/>
    <w:rsid w:val="00102232"/>
    <w:rsid w:val="0011621A"/>
    <w:rsid w:val="0013408A"/>
    <w:rsid w:val="00146826"/>
    <w:rsid w:val="001530CC"/>
    <w:rsid w:val="0015498A"/>
    <w:rsid w:val="00161DDD"/>
    <w:rsid w:val="001643C3"/>
    <w:rsid w:val="00166B10"/>
    <w:rsid w:val="00174EB4"/>
    <w:rsid w:val="00182FB9"/>
    <w:rsid w:val="00184682"/>
    <w:rsid w:val="00185F83"/>
    <w:rsid w:val="001979EB"/>
    <w:rsid w:val="001B2319"/>
    <w:rsid w:val="001B449B"/>
    <w:rsid w:val="001B6B1D"/>
    <w:rsid w:val="001C0E0F"/>
    <w:rsid w:val="001C124C"/>
    <w:rsid w:val="001D7D06"/>
    <w:rsid w:val="001F682B"/>
    <w:rsid w:val="00205E68"/>
    <w:rsid w:val="00221D7D"/>
    <w:rsid w:val="00222BC9"/>
    <w:rsid w:val="0023162E"/>
    <w:rsid w:val="00231FC2"/>
    <w:rsid w:val="002336FF"/>
    <w:rsid w:val="002478A4"/>
    <w:rsid w:val="00260D14"/>
    <w:rsid w:val="00266DB1"/>
    <w:rsid w:val="00285131"/>
    <w:rsid w:val="00290B5E"/>
    <w:rsid w:val="002B3E71"/>
    <w:rsid w:val="002B5ED9"/>
    <w:rsid w:val="002B6163"/>
    <w:rsid w:val="002C0AE5"/>
    <w:rsid w:val="002F1809"/>
    <w:rsid w:val="00301442"/>
    <w:rsid w:val="00306102"/>
    <w:rsid w:val="00307327"/>
    <w:rsid w:val="0031775C"/>
    <w:rsid w:val="0032343C"/>
    <w:rsid w:val="00345429"/>
    <w:rsid w:val="00351068"/>
    <w:rsid w:val="00351C76"/>
    <w:rsid w:val="003767F0"/>
    <w:rsid w:val="0038076A"/>
    <w:rsid w:val="00386988"/>
    <w:rsid w:val="00391646"/>
    <w:rsid w:val="0039238D"/>
    <w:rsid w:val="003B3A43"/>
    <w:rsid w:val="003B3AE9"/>
    <w:rsid w:val="003C48E0"/>
    <w:rsid w:val="003D7F5A"/>
    <w:rsid w:val="003E43D4"/>
    <w:rsid w:val="003F194A"/>
    <w:rsid w:val="00414A78"/>
    <w:rsid w:val="0041636A"/>
    <w:rsid w:val="00416BD6"/>
    <w:rsid w:val="00423887"/>
    <w:rsid w:val="0043085A"/>
    <w:rsid w:val="00446D73"/>
    <w:rsid w:val="00447994"/>
    <w:rsid w:val="004665AB"/>
    <w:rsid w:val="00470108"/>
    <w:rsid w:val="004B74BF"/>
    <w:rsid w:val="004C4939"/>
    <w:rsid w:val="004C7574"/>
    <w:rsid w:val="004D53C3"/>
    <w:rsid w:val="004E4630"/>
    <w:rsid w:val="004F469E"/>
    <w:rsid w:val="004F7804"/>
    <w:rsid w:val="00523876"/>
    <w:rsid w:val="005347A3"/>
    <w:rsid w:val="00535D8F"/>
    <w:rsid w:val="00544E82"/>
    <w:rsid w:val="00551330"/>
    <w:rsid w:val="0057021D"/>
    <w:rsid w:val="00575FA6"/>
    <w:rsid w:val="00590631"/>
    <w:rsid w:val="00590F45"/>
    <w:rsid w:val="005923C7"/>
    <w:rsid w:val="005A0671"/>
    <w:rsid w:val="005A7EC7"/>
    <w:rsid w:val="005B5EE3"/>
    <w:rsid w:val="005C53A5"/>
    <w:rsid w:val="005D0177"/>
    <w:rsid w:val="005F465A"/>
    <w:rsid w:val="006001B9"/>
    <w:rsid w:val="00602BAC"/>
    <w:rsid w:val="00605393"/>
    <w:rsid w:val="00607B2D"/>
    <w:rsid w:val="00614155"/>
    <w:rsid w:val="006309B7"/>
    <w:rsid w:val="00641A22"/>
    <w:rsid w:val="00646500"/>
    <w:rsid w:val="0065087A"/>
    <w:rsid w:val="00654283"/>
    <w:rsid w:val="00662C05"/>
    <w:rsid w:val="006663BE"/>
    <w:rsid w:val="006668AD"/>
    <w:rsid w:val="00670F60"/>
    <w:rsid w:val="0067382C"/>
    <w:rsid w:val="006745F6"/>
    <w:rsid w:val="006767D4"/>
    <w:rsid w:val="0069311F"/>
    <w:rsid w:val="00693D43"/>
    <w:rsid w:val="006B13AF"/>
    <w:rsid w:val="006B3624"/>
    <w:rsid w:val="006C0667"/>
    <w:rsid w:val="006C08DA"/>
    <w:rsid w:val="006D2A77"/>
    <w:rsid w:val="006E0B5C"/>
    <w:rsid w:val="006E2B92"/>
    <w:rsid w:val="006E5A6C"/>
    <w:rsid w:val="006E780F"/>
    <w:rsid w:val="007005C5"/>
    <w:rsid w:val="00711A0F"/>
    <w:rsid w:val="0072768C"/>
    <w:rsid w:val="007333DE"/>
    <w:rsid w:val="007364CF"/>
    <w:rsid w:val="0074037B"/>
    <w:rsid w:val="00742FD2"/>
    <w:rsid w:val="007515FC"/>
    <w:rsid w:val="00751E6D"/>
    <w:rsid w:val="00752094"/>
    <w:rsid w:val="00763DD9"/>
    <w:rsid w:val="007664B7"/>
    <w:rsid w:val="007676EA"/>
    <w:rsid w:val="007700A8"/>
    <w:rsid w:val="00770807"/>
    <w:rsid w:val="0077364A"/>
    <w:rsid w:val="00776DD6"/>
    <w:rsid w:val="0078092C"/>
    <w:rsid w:val="007811D5"/>
    <w:rsid w:val="00783BB2"/>
    <w:rsid w:val="007927C7"/>
    <w:rsid w:val="00796637"/>
    <w:rsid w:val="007A2E89"/>
    <w:rsid w:val="007B1936"/>
    <w:rsid w:val="007B37B9"/>
    <w:rsid w:val="007B56FF"/>
    <w:rsid w:val="007C03FA"/>
    <w:rsid w:val="007C1CCC"/>
    <w:rsid w:val="007C53C8"/>
    <w:rsid w:val="007F1FD0"/>
    <w:rsid w:val="007F3EE4"/>
    <w:rsid w:val="008008E6"/>
    <w:rsid w:val="008062B2"/>
    <w:rsid w:val="00827A34"/>
    <w:rsid w:val="00832F08"/>
    <w:rsid w:val="008503E0"/>
    <w:rsid w:val="00857E4A"/>
    <w:rsid w:val="00861A02"/>
    <w:rsid w:val="008642C1"/>
    <w:rsid w:val="00870336"/>
    <w:rsid w:val="00870FDB"/>
    <w:rsid w:val="0088151D"/>
    <w:rsid w:val="00895B5D"/>
    <w:rsid w:val="00895B9C"/>
    <w:rsid w:val="008A465B"/>
    <w:rsid w:val="008B26C4"/>
    <w:rsid w:val="008B750D"/>
    <w:rsid w:val="008C1323"/>
    <w:rsid w:val="008C2AF2"/>
    <w:rsid w:val="008D044A"/>
    <w:rsid w:val="008D3BF5"/>
    <w:rsid w:val="008F1EED"/>
    <w:rsid w:val="008F20D5"/>
    <w:rsid w:val="00906C2C"/>
    <w:rsid w:val="009145C1"/>
    <w:rsid w:val="0091483B"/>
    <w:rsid w:val="00925E67"/>
    <w:rsid w:val="009337D1"/>
    <w:rsid w:val="009414B8"/>
    <w:rsid w:val="00941C36"/>
    <w:rsid w:val="00963A35"/>
    <w:rsid w:val="00963E4E"/>
    <w:rsid w:val="009727B9"/>
    <w:rsid w:val="009801D6"/>
    <w:rsid w:val="009805C4"/>
    <w:rsid w:val="009A439E"/>
    <w:rsid w:val="009B52D7"/>
    <w:rsid w:val="009C0B01"/>
    <w:rsid w:val="009C1832"/>
    <w:rsid w:val="009C2AE7"/>
    <w:rsid w:val="009C3D15"/>
    <w:rsid w:val="009C5C8C"/>
    <w:rsid w:val="009D53E7"/>
    <w:rsid w:val="009E0339"/>
    <w:rsid w:val="009E7CEF"/>
    <w:rsid w:val="00A1022F"/>
    <w:rsid w:val="00A1589E"/>
    <w:rsid w:val="00A162D1"/>
    <w:rsid w:val="00A23AEE"/>
    <w:rsid w:val="00A24F50"/>
    <w:rsid w:val="00A2575C"/>
    <w:rsid w:val="00A326F0"/>
    <w:rsid w:val="00A41908"/>
    <w:rsid w:val="00A53705"/>
    <w:rsid w:val="00A560B9"/>
    <w:rsid w:val="00A61763"/>
    <w:rsid w:val="00A7462A"/>
    <w:rsid w:val="00A833F8"/>
    <w:rsid w:val="00A85200"/>
    <w:rsid w:val="00A86374"/>
    <w:rsid w:val="00A878CC"/>
    <w:rsid w:val="00AA2347"/>
    <w:rsid w:val="00AB6551"/>
    <w:rsid w:val="00AB7EF2"/>
    <w:rsid w:val="00AC3790"/>
    <w:rsid w:val="00AE12AA"/>
    <w:rsid w:val="00AF398D"/>
    <w:rsid w:val="00AF4551"/>
    <w:rsid w:val="00AF73B3"/>
    <w:rsid w:val="00B025BF"/>
    <w:rsid w:val="00B071FE"/>
    <w:rsid w:val="00B2250C"/>
    <w:rsid w:val="00B26CB4"/>
    <w:rsid w:val="00B3049F"/>
    <w:rsid w:val="00B3163B"/>
    <w:rsid w:val="00B44F57"/>
    <w:rsid w:val="00B72FE3"/>
    <w:rsid w:val="00B83F43"/>
    <w:rsid w:val="00B971D0"/>
    <w:rsid w:val="00BB0AF5"/>
    <w:rsid w:val="00BB2306"/>
    <w:rsid w:val="00BB6A37"/>
    <w:rsid w:val="00BD0204"/>
    <w:rsid w:val="00BD3B16"/>
    <w:rsid w:val="00BD51CC"/>
    <w:rsid w:val="00BD7B3B"/>
    <w:rsid w:val="00BE10F8"/>
    <w:rsid w:val="00BE2E67"/>
    <w:rsid w:val="00BE614C"/>
    <w:rsid w:val="00BE6CD1"/>
    <w:rsid w:val="00BF7D5A"/>
    <w:rsid w:val="00C00E84"/>
    <w:rsid w:val="00C028FB"/>
    <w:rsid w:val="00C146BA"/>
    <w:rsid w:val="00C26B21"/>
    <w:rsid w:val="00C36818"/>
    <w:rsid w:val="00C47D05"/>
    <w:rsid w:val="00C531EE"/>
    <w:rsid w:val="00C5358A"/>
    <w:rsid w:val="00C661B7"/>
    <w:rsid w:val="00C72905"/>
    <w:rsid w:val="00C72C1A"/>
    <w:rsid w:val="00C763FE"/>
    <w:rsid w:val="00C80583"/>
    <w:rsid w:val="00C82606"/>
    <w:rsid w:val="00CA2EB8"/>
    <w:rsid w:val="00CA5455"/>
    <w:rsid w:val="00CA6AF2"/>
    <w:rsid w:val="00CB7036"/>
    <w:rsid w:val="00CC576F"/>
    <w:rsid w:val="00CD64F5"/>
    <w:rsid w:val="00CF2A67"/>
    <w:rsid w:val="00D057EF"/>
    <w:rsid w:val="00D1127E"/>
    <w:rsid w:val="00D165E7"/>
    <w:rsid w:val="00D166BA"/>
    <w:rsid w:val="00D17D47"/>
    <w:rsid w:val="00D240C6"/>
    <w:rsid w:val="00D30238"/>
    <w:rsid w:val="00D30D43"/>
    <w:rsid w:val="00D31F5E"/>
    <w:rsid w:val="00D35F3C"/>
    <w:rsid w:val="00D4067C"/>
    <w:rsid w:val="00D425ED"/>
    <w:rsid w:val="00D84054"/>
    <w:rsid w:val="00D84CBF"/>
    <w:rsid w:val="00D853EA"/>
    <w:rsid w:val="00D91595"/>
    <w:rsid w:val="00DB2941"/>
    <w:rsid w:val="00DB4009"/>
    <w:rsid w:val="00DB6BAA"/>
    <w:rsid w:val="00DB75B4"/>
    <w:rsid w:val="00DE10D9"/>
    <w:rsid w:val="00DE22F5"/>
    <w:rsid w:val="00DE2BC4"/>
    <w:rsid w:val="00E037FC"/>
    <w:rsid w:val="00E14A21"/>
    <w:rsid w:val="00E15010"/>
    <w:rsid w:val="00E17598"/>
    <w:rsid w:val="00E3696C"/>
    <w:rsid w:val="00E402E9"/>
    <w:rsid w:val="00E45102"/>
    <w:rsid w:val="00E4785A"/>
    <w:rsid w:val="00E5138C"/>
    <w:rsid w:val="00E55F45"/>
    <w:rsid w:val="00E56A28"/>
    <w:rsid w:val="00E63FD0"/>
    <w:rsid w:val="00E76DD6"/>
    <w:rsid w:val="00E816DE"/>
    <w:rsid w:val="00E8636A"/>
    <w:rsid w:val="00E911D6"/>
    <w:rsid w:val="00E920D0"/>
    <w:rsid w:val="00E9766A"/>
    <w:rsid w:val="00EA6388"/>
    <w:rsid w:val="00EB279B"/>
    <w:rsid w:val="00EC10BB"/>
    <w:rsid w:val="00EC52AC"/>
    <w:rsid w:val="00EF006C"/>
    <w:rsid w:val="00EF16DB"/>
    <w:rsid w:val="00EF2080"/>
    <w:rsid w:val="00EF2DC8"/>
    <w:rsid w:val="00F01079"/>
    <w:rsid w:val="00F1297A"/>
    <w:rsid w:val="00F17786"/>
    <w:rsid w:val="00F22C61"/>
    <w:rsid w:val="00F320D7"/>
    <w:rsid w:val="00F35FE7"/>
    <w:rsid w:val="00F42ED2"/>
    <w:rsid w:val="00F47E7B"/>
    <w:rsid w:val="00F6104F"/>
    <w:rsid w:val="00F6370D"/>
    <w:rsid w:val="00F8188D"/>
    <w:rsid w:val="00F94411"/>
    <w:rsid w:val="00FB09B7"/>
    <w:rsid w:val="00FC6D83"/>
    <w:rsid w:val="00FD4B40"/>
    <w:rsid w:val="00FE73D4"/>
    <w:rsid w:val="00FE7BC5"/>
    <w:rsid w:val="00FF4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6F2F0D"/>
  <w15:chartTrackingRefBased/>
  <w15:docId w15:val="{C1977BE3-8801-824C-A142-72A84BDE9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442"/>
    <w:rPr>
      <w:rFonts w:eastAsiaTheme="majorEastAsia" w:cstheme="majorBidi"/>
      <w:color w:val="272727" w:themeColor="text1" w:themeTint="D8"/>
    </w:rPr>
  </w:style>
  <w:style w:type="paragraph" w:styleId="Title">
    <w:name w:val="Title"/>
    <w:basedOn w:val="Normal"/>
    <w:next w:val="Normal"/>
    <w:link w:val="TitleChar"/>
    <w:uiPriority w:val="10"/>
    <w:qFormat/>
    <w:rsid w:val="00301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442"/>
    <w:pPr>
      <w:spacing w:before="160"/>
      <w:jc w:val="center"/>
    </w:pPr>
    <w:rPr>
      <w:i/>
      <w:iCs/>
      <w:color w:val="404040" w:themeColor="text1" w:themeTint="BF"/>
    </w:rPr>
  </w:style>
  <w:style w:type="character" w:customStyle="1" w:styleId="QuoteChar">
    <w:name w:val="Quote Char"/>
    <w:basedOn w:val="DefaultParagraphFont"/>
    <w:link w:val="Quote"/>
    <w:uiPriority w:val="29"/>
    <w:rsid w:val="00301442"/>
    <w:rPr>
      <w:i/>
      <w:iCs/>
      <w:color w:val="404040" w:themeColor="text1" w:themeTint="BF"/>
    </w:rPr>
  </w:style>
  <w:style w:type="paragraph" w:styleId="ListParagraph">
    <w:name w:val="List Paragraph"/>
    <w:basedOn w:val="Normal"/>
    <w:uiPriority w:val="34"/>
    <w:qFormat/>
    <w:rsid w:val="00301442"/>
    <w:pPr>
      <w:ind w:left="720"/>
      <w:contextualSpacing/>
    </w:pPr>
  </w:style>
  <w:style w:type="character" w:styleId="IntenseEmphasis">
    <w:name w:val="Intense Emphasis"/>
    <w:basedOn w:val="DefaultParagraphFont"/>
    <w:uiPriority w:val="21"/>
    <w:qFormat/>
    <w:rsid w:val="00301442"/>
    <w:rPr>
      <w:i/>
      <w:iCs/>
      <w:color w:val="0F4761" w:themeColor="accent1" w:themeShade="BF"/>
    </w:rPr>
  </w:style>
  <w:style w:type="paragraph" w:styleId="IntenseQuote">
    <w:name w:val="Intense Quote"/>
    <w:basedOn w:val="Normal"/>
    <w:next w:val="Normal"/>
    <w:link w:val="IntenseQuoteChar"/>
    <w:uiPriority w:val="30"/>
    <w:qFormat/>
    <w:rsid w:val="00301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442"/>
    <w:rPr>
      <w:i/>
      <w:iCs/>
      <w:color w:val="0F4761" w:themeColor="accent1" w:themeShade="BF"/>
    </w:rPr>
  </w:style>
  <w:style w:type="character" w:styleId="IntenseReference">
    <w:name w:val="Intense Reference"/>
    <w:basedOn w:val="DefaultParagraphFont"/>
    <w:uiPriority w:val="32"/>
    <w:qFormat/>
    <w:rsid w:val="00301442"/>
    <w:rPr>
      <w:b/>
      <w:bCs/>
      <w:smallCaps/>
      <w:color w:val="0F4761" w:themeColor="accent1" w:themeShade="BF"/>
      <w:spacing w:val="5"/>
    </w:rPr>
  </w:style>
  <w:style w:type="character" w:styleId="Hyperlink">
    <w:name w:val="Hyperlink"/>
    <w:basedOn w:val="DefaultParagraphFont"/>
    <w:uiPriority w:val="99"/>
    <w:unhideWhenUsed/>
    <w:rsid w:val="00D165E7"/>
    <w:rPr>
      <w:color w:val="467886" w:themeColor="hyperlink"/>
      <w:u w:val="single"/>
    </w:rPr>
  </w:style>
  <w:style w:type="character" w:styleId="UnresolvedMention">
    <w:name w:val="Unresolved Mention"/>
    <w:basedOn w:val="DefaultParagraphFont"/>
    <w:uiPriority w:val="99"/>
    <w:semiHidden/>
    <w:unhideWhenUsed/>
    <w:rsid w:val="00D165E7"/>
    <w:rPr>
      <w:color w:val="605E5C"/>
      <w:shd w:val="clear" w:color="auto" w:fill="E1DFDD"/>
    </w:rPr>
  </w:style>
  <w:style w:type="character" w:styleId="FollowedHyperlink">
    <w:name w:val="FollowedHyperlink"/>
    <w:basedOn w:val="DefaultParagraphFont"/>
    <w:uiPriority w:val="99"/>
    <w:semiHidden/>
    <w:unhideWhenUsed/>
    <w:rsid w:val="00A85200"/>
    <w:rPr>
      <w:color w:val="96607D" w:themeColor="followedHyperlink"/>
      <w:u w:val="single"/>
    </w:rPr>
  </w:style>
  <w:style w:type="paragraph" w:customStyle="1" w:styleId="p1">
    <w:name w:val="p1"/>
    <w:basedOn w:val="Normal"/>
    <w:rsid w:val="00B2250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2250C"/>
  </w:style>
  <w:style w:type="character" w:customStyle="1" w:styleId="s2">
    <w:name w:val="s2"/>
    <w:basedOn w:val="DefaultParagraphFont"/>
    <w:rsid w:val="00B22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innovation-digital-transformation" TargetMode="External"/><Relationship Id="rId13" Type="http://schemas.openxmlformats.org/officeDocument/2006/relationships/hyperlink" Target="https://www.theguardian.com/society/2025/jul/31/nhs-first-ai-run-physio-clinic-in-england-halves-back-pain-waiting-list" TargetMode="External"/><Relationship Id="rId18" Type="http://schemas.openxmlformats.org/officeDocument/2006/relationships/hyperlink" Target="http://wwwengland.nhs.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ft.com/content/81a9fcfe-dae9-4145-948f-4638670a598e" TargetMode="External"/><Relationship Id="rId12" Type="http://schemas.openxmlformats.org/officeDocument/2006/relationships/hyperlink" Target="https://www.techuk.org/resource/techuk-s-response-to-the-10-year-workforce-plan-call-for-evidence.html" TargetMode="External"/><Relationship Id="rId17" Type="http://schemas.openxmlformats.org/officeDocument/2006/relationships/hyperlink" Target="http://digital.nhs.uk/data-and-information/publications/statistical/nhs-app-statistics" TargetMode="External"/><Relationship Id="rId2" Type="http://schemas.openxmlformats.org/officeDocument/2006/relationships/styles" Target="styles.xml"/><Relationship Id="rId16" Type="http://schemas.openxmlformats.org/officeDocument/2006/relationships/hyperlink" Target="http://www.kingsfund.org.uk" TargetMode="External"/><Relationship Id="rId20" Type="http://schemas.openxmlformats.org/officeDocument/2006/relationships/hyperlink" Target="http://publications.parliament.uk" TargetMode="External"/><Relationship Id="rId1" Type="http://schemas.openxmlformats.org/officeDocument/2006/relationships/numbering" Target="numbering.xml"/><Relationship Id="rId6" Type="http://schemas.openxmlformats.org/officeDocument/2006/relationships/hyperlink" Target="https://www.ft.com/content/b4dd8b0a-5328-454b-8657-769b02852dee" TargetMode="External"/><Relationship Id="rId11" Type="http://schemas.openxmlformats.org/officeDocument/2006/relationships/hyperlink" Target="https://www.arc-nwl.nihr.ac.uk/research/digital-health" TargetMode="External"/><Relationship Id="rId5" Type="http://schemas.openxmlformats.org/officeDocument/2006/relationships/hyperlink" Target="https://impacts.dhtsnhs.uk" TargetMode="External"/><Relationship Id="rId15" Type="http://schemas.openxmlformats.org/officeDocument/2006/relationships/hyperlink" Target="https://publications.parliament.uk/pa/cm5803/cmselect/cmhealth/223/report.html" TargetMode="External"/><Relationship Id="rId23" Type="http://schemas.microsoft.com/office/2020/10/relationships/intelligence" Target="intelligence2.xml"/><Relationship Id="rId10" Type="http://schemas.openxmlformats.org/officeDocument/2006/relationships/hyperlink" Target="https://transform.england.nhs.uk/key-tools-and-info/digital-productivity" TargetMode="External"/><Relationship Id="rId19" Type="http://schemas.openxmlformats.org/officeDocument/2006/relationships/hyperlink" Target="http://www.england.nhs.uk/wp-content/uploads/2024/01/item-8-annex-nhs-app.pdf" TargetMode="External"/><Relationship Id="rId4" Type="http://schemas.openxmlformats.org/officeDocument/2006/relationships/webSettings" Target="webSettings.xml"/><Relationship Id="rId9" Type="http://schemas.openxmlformats.org/officeDocument/2006/relationships/hyperlink" Target="https://nhselect.nhs.uk/Consultancy/Building-an-effective-workforce/Workforce-digital-transformation" TargetMode="External"/><Relationship Id="rId14" Type="http://schemas.openxmlformats.org/officeDocument/2006/relationships/hyperlink" Target="https://www.transformationpartners.nhs.uk/consulting/services/digital-and-innov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743</TotalTime>
  <Pages>10</Pages>
  <Words>2161</Words>
  <Characters>12319</Characters>
  <Application>Microsoft Office Word</Application>
  <DocSecurity>0</DocSecurity>
  <Lines>102</Lines>
  <Paragraphs>28</Paragraphs>
  <ScaleCrop>false</ScaleCrop>
  <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Ward (2311300)</dc:creator>
  <cp:keywords/>
  <dc:description/>
  <cp:lastModifiedBy>Tai Ward (2311300)</cp:lastModifiedBy>
  <cp:revision>347</cp:revision>
  <dcterms:created xsi:type="dcterms:W3CDTF">2025-10-18T10:25:00Z</dcterms:created>
  <dcterms:modified xsi:type="dcterms:W3CDTF">2026-03-22T13:58:00Z</dcterms:modified>
</cp:coreProperties>
</file>