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9A039" w14:textId="77777777" w:rsidR="00F16B06" w:rsidRDefault="00F16B06" w:rsidP="00F16B06">
      <w:pPr>
        <w:jc w:val="center"/>
        <w:rPr>
          <w:rFonts w:ascii="Arial" w:hAnsi="Arial" w:cs="Arial"/>
          <w:b/>
          <w:bCs/>
          <w:sz w:val="32"/>
          <w:szCs w:val="32"/>
          <w:u w:val="single"/>
        </w:rPr>
      </w:pPr>
    </w:p>
    <w:p w14:paraId="7B36091F" w14:textId="77777777" w:rsidR="00F16B06" w:rsidRDefault="00F16B06" w:rsidP="00F16B06">
      <w:pPr>
        <w:jc w:val="center"/>
        <w:rPr>
          <w:rFonts w:ascii="Arial" w:hAnsi="Arial" w:cs="Arial"/>
          <w:b/>
          <w:bCs/>
          <w:sz w:val="32"/>
          <w:szCs w:val="32"/>
          <w:u w:val="single"/>
        </w:rPr>
      </w:pPr>
    </w:p>
    <w:p w14:paraId="6579E72F" w14:textId="77777777" w:rsidR="00F16B06" w:rsidRDefault="00F16B06" w:rsidP="00F16B06">
      <w:pPr>
        <w:jc w:val="center"/>
        <w:rPr>
          <w:rFonts w:ascii="Arial" w:hAnsi="Arial" w:cs="Arial"/>
          <w:b/>
          <w:bCs/>
          <w:sz w:val="32"/>
          <w:szCs w:val="32"/>
          <w:u w:val="single"/>
        </w:rPr>
      </w:pPr>
    </w:p>
    <w:p w14:paraId="6CB39C75" w14:textId="77777777" w:rsidR="00F16B06" w:rsidRDefault="00F16B06" w:rsidP="00F16B06">
      <w:pPr>
        <w:jc w:val="center"/>
        <w:rPr>
          <w:rFonts w:ascii="Arial" w:hAnsi="Arial" w:cs="Arial"/>
          <w:b/>
          <w:bCs/>
          <w:sz w:val="32"/>
          <w:szCs w:val="32"/>
          <w:u w:val="single"/>
        </w:rPr>
      </w:pPr>
    </w:p>
    <w:p w14:paraId="54DD32B5" w14:textId="77777777" w:rsidR="00F16B06" w:rsidRDefault="00F16B06" w:rsidP="00F16B06">
      <w:pPr>
        <w:jc w:val="center"/>
        <w:rPr>
          <w:rFonts w:ascii="Arial" w:hAnsi="Arial" w:cs="Arial"/>
          <w:b/>
          <w:bCs/>
          <w:sz w:val="32"/>
          <w:szCs w:val="32"/>
          <w:u w:val="single"/>
        </w:rPr>
      </w:pPr>
    </w:p>
    <w:p w14:paraId="296B3F65" w14:textId="547F2314" w:rsidR="00F16B06" w:rsidRDefault="00F16B06" w:rsidP="00F16B06">
      <w:pPr>
        <w:jc w:val="center"/>
        <w:rPr>
          <w:rFonts w:ascii="Arial" w:hAnsi="Arial" w:cs="Arial"/>
          <w:b/>
          <w:bCs/>
          <w:sz w:val="32"/>
          <w:szCs w:val="32"/>
          <w:u w:val="single"/>
        </w:rPr>
      </w:pPr>
    </w:p>
    <w:p w14:paraId="2C71A6F6" w14:textId="77777777" w:rsidR="0018270A" w:rsidRDefault="0018270A" w:rsidP="00F16B06">
      <w:pPr>
        <w:jc w:val="center"/>
        <w:rPr>
          <w:rFonts w:ascii="Arial" w:hAnsi="Arial" w:cs="Arial"/>
          <w:b/>
          <w:bCs/>
          <w:sz w:val="32"/>
          <w:szCs w:val="32"/>
          <w:u w:val="single"/>
        </w:rPr>
      </w:pPr>
    </w:p>
    <w:p w14:paraId="30B827CC" w14:textId="6EE27F51" w:rsidR="00F16B06" w:rsidRPr="00F16B06" w:rsidRDefault="00F16B06" w:rsidP="00F16B06">
      <w:pPr>
        <w:jc w:val="center"/>
        <w:rPr>
          <w:rFonts w:ascii="Arial" w:hAnsi="Arial" w:cs="Arial"/>
          <w:b/>
          <w:bCs/>
          <w:sz w:val="32"/>
          <w:szCs w:val="32"/>
          <w:u w:val="single"/>
        </w:rPr>
      </w:pPr>
      <w:r w:rsidRPr="00F16B06">
        <w:rPr>
          <w:rFonts w:ascii="Arial" w:hAnsi="Arial" w:cs="Arial"/>
          <w:b/>
          <w:bCs/>
          <w:sz w:val="32"/>
          <w:szCs w:val="32"/>
          <w:u w:val="single"/>
        </w:rPr>
        <w:t>MODULE: PERSONNEL RESOURCING AND DEVELOPMENT</w:t>
      </w:r>
    </w:p>
    <w:p w14:paraId="023B39AB" w14:textId="118F7AED" w:rsidR="00F16B06" w:rsidRPr="00F16B06" w:rsidRDefault="00F16B06" w:rsidP="00F16B06">
      <w:pPr>
        <w:jc w:val="center"/>
        <w:rPr>
          <w:rFonts w:ascii="Arial" w:hAnsi="Arial" w:cs="Arial"/>
          <w:b/>
          <w:bCs/>
          <w:sz w:val="32"/>
          <w:szCs w:val="32"/>
          <w:u w:val="single"/>
        </w:rPr>
      </w:pPr>
      <w:r w:rsidRPr="00F16B06">
        <w:rPr>
          <w:rFonts w:ascii="Arial" w:hAnsi="Arial" w:cs="Arial"/>
          <w:b/>
          <w:bCs/>
          <w:sz w:val="32"/>
          <w:szCs w:val="32"/>
          <w:u w:val="single"/>
        </w:rPr>
        <w:t>MODULE CODE: BMIH5005</w:t>
      </w:r>
    </w:p>
    <w:p w14:paraId="486B9D48" w14:textId="0541D3BC" w:rsidR="00F16B06" w:rsidRPr="00F16B06" w:rsidRDefault="00F16B06" w:rsidP="00F16B06">
      <w:pPr>
        <w:jc w:val="center"/>
        <w:rPr>
          <w:rFonts w:ascii="Arial" w:hAnsi="Arial" w:cs="Arial"/>
          <w:b/>
          <w:bCs/>
          <w:sz w:val="32"/>
          <w:szCs w:val="32"/>
          <w:u w:val="single"/>
        </w:rPr>
      </w:pPr>
      <w:r w:rsidRPr="00F16B06">
        <w:rPr>
          <w:rFonts w:ascii="Arial" w:hAnsi="Arial" w:cs="Arial"/>
          <w:b/>
          <w:bCs/>
          <w:sz w:val="32"/>
          <w:szCs w:val="32"/>
          <w:u w:val="single"/>
        </w:rPr>
        <w:t>LECTURER: EMMA ROBERTS</w:t>
      </w:r>
    </w:p>
    <w:p w14:paraId="4964971B" w14:textId="06650535" w:rsidR="00F16B06" w:rsidRDefault="00F16B06" w:rsidP="00F16B06">
      <w:pPr>
        <w:jc w:val="center"/>
        <w:rPr>
          <w:rFonts w:ascii="Arial" w:hAnsi="Arial" w:cs="Arial"/>
          <w:b/>
          <w:bCs/>
          <w:sz w:val="32"/>
          <w:szCs w:val="32"/>
          <w:u w:val="single"/>
        </w:rPr>
      </w:pPr>
      <w:r w:rsidRPr="00F16B06">
        <w:rPr>
          <w:rFonts w:ascii="Arial" w:hAnsi="Arial" w:cs="Arial"/>
          <w:b/>
          <w:bCs/>
          <w:sz w:val="32"/>
          <w:szCs w:val="32"/>
          <w:u w:val="single"/>
        </w:rPr>
        <w:t>ASSIGNMENT TITLE: RESEARCH PROJECT PROPOSAL</w:t>
      </w:r>
    </w:p>
    <w:p w14:paraId="6C857C2C" w14:textId="57F98D7B" w:rsidR="0076657F" w:rsidRDefault="0076657F" w:rsidP="00F16B06">
      <w:pPr>
        <w:jc w:val="center"/>
        <w:rPr>
          <w:rFonts w:ascii="Arial" w:hAnsi="Arial" w:cs="Arial"/>
          <w:b/>
          <w:bCs/>
          <w:sz w:val="32"/>
          <w:szCs w:val="32"/>
          <w:u w:val="single"/>
        </w:rPr>
      </w:pPr>
    </w:p>
    <w:p w14:paraId="1BB59E4C" w14:textId="218691B1" w:rsidR="0076657F" w:rsidRDefault="0076657F" w:rsidP="00F16B06">
      <w:pPr>
        <w:jc w:val="center"/>
        <w:rPr>
          <w:rFonts w:ascii="Arial" w:hAnsi="Arial" w:cs="Arial"/>
          <w:b/>
          <w:bCs/>
          <w:sz w:val="32"/>
          <w:szCs w:val="32"/>
          <w:u w:val="single"/>
        </w:rPr>
      </w:pPr>
    </w:p>
    <w:p w14:paraId="42900319" w14:textId="29D3C115" w:rsidR="0076657F" w:rsidRDefault="0076657F" w:rsidP="00F16B06">
      <w:pPr>
        <w:jc w:val="center"/>
        <w:rPr>
          <w:rFonts w:ascii="Arial" w:hAnsi="Arial" w:cs="Arial"/>
          <w:b/>
          <w:bCs/>
          <w:sz w:val="32"/>
          <w:szCs w:val="32"/>
          <w:u w:val="single"/>
        </w:rPr>
      </w:pPr>
    </w:p>
    <w:p w14:paraId="3BA304CB" w14:textId="77FBA221" w:rsidR="0076657F" w:rsidRDefault="0076657F" w:rsidP="00F16B06">
      <w:pPr>
        <w:jc w:val="center"/>
        <w:rPr>
          <w:rFonts w:ascii="Arial" w:hAnsi="Arial" w:cs="Arial"/>
          <w:b/>
          <w:bCs/>
          <w:sz w:val="32"/>
          <w:szCs w:val="32"/>
          <w:u w:val="single"/>
        </w:rPr>
      </w:pPr>
    </w:p>
    <w:p w14:paraId="0B87C9A6" w14:textId="734F89F1" w:rsidR="0076657F" w:rsidRDefault="0076657F" w:rsidP="00F16B06">
      <w:pPr>
        <w:jc w:val="center"/>
        <w:rPr>
          <w:rFonts w:ascii="Arial" w:hAnsi="Arial" w:cs="Arial"/>
          <w:b/>
          <w:bCs/>
          <w:sz w:val="32"/>
          <w:szCs w:val="32"/>
          <w:u w:val="single"/>
        </w:rPr>
      </w:pPr>
    </w:p>
    <w:p w14:paraId="4D6BDBEF" w14:textId="3DE1438E" w:rsidR="0076657F" w:rsidRDefault="0076657F" w:rsidP="00F16B06">
      <w:pPr>
        <w:jc w:val="center"/>
        <w:rPr>
          <w:rFonts w:ascii="Arial" w:hAnsi="Arial" w:cs="Arial"/>
          <w:b/>
          <w:bCs/>
          <w:sz w:val="32"/>
          <w:szCs w:val="32"/>
          <w:u w:val="single"/>
        </w:rPr>
      </w:pPr>
    </w:p>
    <w:p w14:paraId="05E96F5D" w14:textId="6761EEEA" w:rsidR="0076657F" w:rsidRDefault="0076657F" w:rsidP="00F16B06">
      <w:pPr>
        <w:jc w:val="center"/>
        <w:rPr>
          <w:rFonts w:ascii="Arial" w:hAnsi="Arial" w:cs="Arial"/>
          <w:b/>
          <w:bCs/>
          <w:sz w:val="32"/>
          <w:szCs w:val="32"/>
          <w:u w:val="single"/>
        </w:rPr>
      </w:pPr>
    </w:p>
    <w:p w14:paraId="331786B0" w14:textId="2896D532" w:rsidR="0076657F" w:rsidRDefault="0076657F" w:rsidP="00F16B06">
      <w:pPr>
        <w:jc w:val="center"/>
        <w:rPr>
          <w:rFonts w:ascii="Arial" w:hAnsi="Arial" w:cs="Arial"/>
          <w:b/>
          <w:bCs/>
          <w:sz w:val="32"/>
          <w:szCs w:val="32"/>
          <w:u w:val="single"/>
        </w:rPr>
      </w:pPr>
    </w:p>
    <w:p w14:paraId="3077DB70" w14:textId="1F1EE60A" w:rsidR="0076657F" w:rsidRDefault="0076657F" w:rsidP="00F16B06">
      <w:pPr>
        <w:jc w:val="center"/>
        <w:rPr>
          <w:rFonts w:ascii="Arial" w:hAnsi="Arial" w:cs="Arial"/>
          <w:b/>
          <w:bCs/>
          <w:sz w:val="32"/>
          <w:szCs w:val="32"/>
          <w:u w:val="single"/>
        </w:rPr>
      </w:pPr>
    </w:p>
    <w:p w14:paraId="7F6BC9B9" w14:textId="77777777" w:rsidR="0018270A" w:rsidRDefault="0018270A" w:rsidP="00F16B06">
      <w:pPr>
        <w:jc w:val="center"/>
        <w:rPr>
          <w:rFonts w:ascii="Arial" w:hAnsi="Arial" w:cs="Arial"/>
          <w:b/>
          <w:bCs/>
          <w:sz w:val="32"/>
          <w:szCs w:val="32"/>
          <w:u w:val="single"/>
        </w:rPr>
      </w:pPr>
    </w:p>
    <w:p w14:paraId="764A9E67" w14:textId="0A871C5E" w:rsidR="0076657F" w:rsidRDefault="0076657F" w:rsidP="0076657F">
      <w:pPr>
        <w:rPr>
          <w:rFonts w:ascii="Arial" w:hAnsi="Arial" w:cs="Arial"/>
          <w:sz w:val="20"/>
          <w:szCs w:val="20"/>
        </w:rPr>
      </w:pPr>
    </w:p>
    <w:p w14:paraId="7C57F8D8" w14:textId="55F2673C" w:rsidR="005E061C" w:rsidRDefault="005E061C" w:rsidP="0076657F">
      <w:pPr>
        <w:rPr>
          <w:rFonts w:ascii="Arial" w:hAnsi="Arial" w:cs="Arial"/>
          <w:sz w:val="20"/>
          <w:szCs w:val="20"/>
        </w:rPr>
      </w:pPr>
    </w:p>
    <w:p w14:paraId="4F6F50DF" w14:textId="7C7E6050" w:rsidR="005E061C" w:rsidRDefault="005E061C" w:rsidP="0076657F">
      <w:pPr>
        <w:rPr>
          <w:rFonts w:ascii="Arial" w:hAnsi="Arial" w:cs="Arial"/>
          <w:sz w:val="20"/>
          <w:szCs w:val="20"/>
        </w:rPr>
      </w:pPr>
    </w:p>
    <w:p w14:paraId="1741CD15" w14:textId="77777777" w:rsidR="005E061C" w:rsidRDefault="005E061C" w:rsidP="0076657F">
      <w:pPr>
        <w:rPr>
          <w:rFonts w:ascii="Arial" w:hAnsi="Arial" w:cs="Arial"/>
          <w:sz w:val="20"/>
          <w:szCs w:val="20"/>
        </w:rPr>
      </w:pPr>
    </w:p>
    <w:p w14:paraId="1D73AD05" w14:textId="1943D32F" w:rsidR="007361F8" w:rsidRDefault="0076657F" w:rsidP="003C5F86">
      <w:pPr>
        <w:spacing w:after="0"/>
        <w:rPr>
          <w:rFonts w:ascii="Arial" w:hAnsi="Arial" w:cs="Arial"/>
          <w:sz w:val="20"/>
          <w:szCs w:val="20"/>
        </w:rPr>
      </w:pPr>
      <w:r>
        <w:rPr>
          <w:rFonts w:ascii="Arial" w:hAnsi="Arial" w:cs="Arial"/>
          <w:sz w:val="20"/>
          <w:szCs w:val="20"/>
        </w:rPr>
        <w:lastRenderedPageBreak/>
        <w:t>I have chosen Renaissance Dhaka Gulshan Hotel</w:t>
      </w:r>
      <w:r w:rsidR="00F327EB">
        <w:rPr>
          <w:rFonts w:ascii="Arial" w:hAnsi="Arial" w:cs="Arial"/>
          <w:sz w:val="20"/>
          <w:szCs w:val="20"/>
        </w:rPr>
        <w:t xml:space="preserve"> which is situated in Bangladesh</w:t>
      </w:r>
      <w:r>
        <w:rPr>
          <w:rFonts w:ascii="Arial" w:hAnsi="Arial" w:cs="Arial"/>
          <w:sz w:val="20"/>
          <w:szCs w:val="20"/>
        </w:rPr>
        <w:t>.</w:t>
      </w:r>
      <w:r w:rsidR="00F327EB">
        <w:rPr>
          <w:rFonts w:ascii="Arial" w:hAnsi="Arial" w:cs="Arial"/>
          <w:sz w:val="20"/>
          <w:szCs w:val="20"/>
        </w:rPr>
        <w:t xml:space="preserve"> Bangladesh is in South Asia, and it is one of the most populated countries in the world.</w:t>
      </w:r>
      <w:r w:rsidR="003C5F86">
        <w:rPr>
          <w:rFonts w:ascii="Arial" w:hAnsi="Arial" w:cs="Arial"/>
          <w:sz w:val="20"/>
          <w:szCs w:val="20"/>
        </w:rPr>
        <w:t xml:space="preserve"> </w:t>
      </w:r>
      <w:r w:rsidR="00300AA3">
        <w:rPr>
          <w:rFonts w:ascii="Arial" w:hAnsi="Arial" w:cs="Arial"/>
          <w:sz w:val="20"/>
          <w:szCs w:val="20"/>
        </w:rPr>
        <w:t>Bangladesh’s</w:t>
      </w:r>
      <w:r w:rsidR="003C5F86">
        <w:rPr>
          <w:rFonts w:ascii="Arial" w:hAnsi="Arial" w:cs="Arial"/>
          <w:sz w:val="20"/>
          <w:szCs w:val="20"/>
        </w:rPr>
        <w:t xml:space="preserve"> capital city is Dhaka.</w:t>
      </w:r>
      <w:r w:rsidR="00F327EB">
        <w:rPr>
          <w:rFonts w:ascii="Arial" w:hAnsi="Arial" w:cs="Arial"/>
          <w:sz w:val="20"/>
          <w:szCs w:val="20"/>
        </w:rPr>
        <w:t xml:space="preserve"> The people in this country are mainly Muslims. (</w:t>
      </w:r>
      <w:r w:rsidR="00F327EB" w:rsidRPr="002E764F">
        <w:rPr>
          <w:rFonts w:ascii="Arial" w:hAnsi="Arial" w:cs="Arial"/>
          <w:color w:val="000000"/>
          <w:sz w:val="20"/>
          <w:szCs w:val="20"/>
          <w:shd w:val="clear" w:color="auto" w:fill="FFFFFF"/>
        </w:rPr>
        <w:t>Encyclopedia Britannica. 2022</w:t>
      </w:r>
      <w:r w:rsidR="00F327EB">
        <w:rPr>
          <w:rFonts w:ascii="Arial" w:hAnsi="Arial" w:cs="Arial"/>
          <w:color w:val="000000"/>
          <w:sz w:val="20"/>
          <w:szCs w:val="20"/>
          <w:shd w:val="clear" w:color="auto" w:fill="FFFFFF"/>
        </w:rPr>
        <w:t xml:space="preserve">). </w:t>
      </w:r>
    </w:p>
    <w:p w14:paraId="3198FA4C" w14:textId="23FC3AF8" w:rsidR="0076657F" w:rsidRDefault="0076657F" w:rsidP="003C5F86">
      <w:pPr>
        <w:spacing w:after="0"/>
        <w:rPr>
          <w:rFonts w:ascii="Arial" w:hAnsi="Arial" w:cs="Arial"/>
          <w:color w:val="000000"/>
          <w:sz w:val="20"/>
          <w:szCs w:val="20"/>
          <w:shd w:val="clear" w:color="auto" w:fill="FFFFFF"/>
        </w:rPr>
      </w:pPr>
      <w:r>
        <w:rPr>
          <w:rFonts w:ascii="Arial" w:hAnsi="Arial" w:cs="Arial"/>
          <w:sz w:val="20"/>
          <w:szCs w:val="20"/>
        </w:rPr>
        <w:t>Renaissance Hotel is the get go for business and leisure travellers. It is in a very versatile neighbourhood of Dhaka. Very convenient</w:t>
      </w:r>
      <w:r w:rsidR="00AE59CF">
        <w:rPr>
          <w:rFonts w:ascii="Arial" w:hAnsi="Arial" w:cs="Arial"/>
          <w:sz w:val="20"/>
          <w:szCs w:val="20"/>
        </w:rPr>
        <w:t xml:space="preserve"> for travellers as the airport, Hazrat Shahjalal International Airport, is only 20 minutes away. Its boasts of 211 stylish rooms and suites. It has a rooftop temperature-controlled pool with beautiful views and a Spa and Salon. It also has the facility of a fusion restaurant, international </w:t>
      </w:r>
      <w:r w:rsidR="003C5F86">
        <w:rPr>
          <w:rFonts w:ascii="Arial" w:hAnsi="Arial" w:cs="Arial"/>
          <w:sz w:val="20"/>
          <w:szCs w:val="20"/>
        </w:rPr>
        <w:t>cuisines,</w:t>
      </w:r>
      <w:r w:rsidR="00AE59CF">
        <w:rPr>
          <w:rFonts w:ascii="Arial" w:hAnsi="Arial" w:cs="Arial"/>
          <w:sz w:val="20"/>
          <w:szCs w:val="20"/>
        </w:rPr>
        <w:t xml:space="preserve"> </w:t>
      </w:r>
      <w:r w:rsidR="003C5F86">
        <w:rPr>
          <w:rFonts w:ascii="Arial" w:hAnsi="Arial" w:cs="Arial"/>
          <w:sz w:val="20"/>
          <w:szCs w:val="20"/>
        </w:rPr>
        <w:t>and</w:t>
      </w:r>
      <w:r w:rsidR="00AE59CF">
        <w:rPr>
          <w:rFonts w:ascii="Arial" w:hAnsi="Arial" w:cs="Arial"/>
          <w:sz w:val="20"/>
          <w:szCs w:val="20"/>
        </w:rPr>
        <w:t xml:space="preserve"> world class bakeries. </w:t>
      </w:r>
      <w:r w:rsidR="00AE59CF" w:rsidRPr="00AE59CF">
        <w:rPr>
          <w:rFonts w:ascii="Arial" w:hAnsi="Arial" w:cs="Arial"/>
          <w:color w:val="000000"/>
          <w:sz w:val="20"/>
          <w:szCs w:val="20"/>
          <w:shd w:val="clear" w:color="auto" w:fill="FFFFFF"/>
        </w:rPr>
        <w:t xml:space="preserve">(Dhaka Hotels </w:t>
      </w:r>
      <w:r w:rsidR="00CA1B79">
        <w:rPr>
          <w:rFonts w:ascii="Arial" w:hAnsi="Arial" w:cs="Arial"/>
          <w:color w:val="000000"/>
          <w:sz w:val="20"/>
          <w:szCs w:val="20"/>
          <w:shd w:val="clear" w:color="auto" w:fill="FFFFFF"/>
        </w:rPr>
        <w:t>-</w:t>
      </w:r>
      <w:r w:rsidR="00AE59CF" w:rsidRPr="00AE59CF">
        <w:rPr>
          <w:rFonts w:ascii="Arial" w:hAnsi="Arial" w:cs="Arial"/>
          <w:color w:val="000000"/>
          <w:sz w:val="20"/>
          <w:szCs w:val="20"/>
          <w:shd w:val="clear" w:color="auto" w:fill="FFFFFF"/>
        </w:rPr>
        <w:t xml:space="preserve"> Renaissance Dhaka Gulshan Hotel, 2022)</w:t>
      </w:r>
      <w:r w:rsidR="00AE59CF">
        <w:rPr>
          <w:rFonts w:ascii="Arial" w:hAnsi="Arial" w:cs="Arial"/>
          <w:color w:val="000000"/>
          <w:sz w:val="20"/>
          <w:szCs w:val="20"/>
          <w:shd w:val="clear" w:color="auto" w:fill="FFFFFF"/>
        </w:rPr>
        <w:t xml:space="preserve">. </w:t>
      </w:r>
      <w:r w:rsidR="00300AA3">
        <w:rPr>
          <w:rFonts w:ascii="Arial" w:hAnsi="Arial" w:cs="Arial"/>
          <w:sz w:val="20"/>
          <w:szCs w:val="20"/>
        </w:rPr>
        <w:t xml:space="preserve">Renaissance Hotel has over </w:t>
      </w:r>
      <w:r w:rsidR="0024426F">
        <w:rPr>
          <w:rFonts w:ascii="Arial" w:hAnsi="Arial" w:cs="Arial"/>
          <w:sz w:val="20"/>
          <w:szCs w:val="20"/>
        </w:rPr>
        <w:t>100</w:t>
      </w:r>
      <w:r w:rsidR="00300AA3">
        <w:rPr>
          <w:rFonts w:ascii="Arial" w:hAnsi="Arial" w:cs="Arial"/>
          <w:sz w:val="20"/>
          <w:szCs w:val="20"/>
        </w:rPr>
        <w:t xml:space="preserve"> staff members right from Assistant Manager Recreation to Internship trainees. (Signal Hire, 2022). </w:t>
      </w:r>
    </w:p>
    <w:p w14:paraId="0F976100" w14:textId="751EE66E" w:rsidR="003C5F86" w:rsidRDefault="003C5F86" w:rsidP="003C5F86">
      <w:pPr>
        <w:spacing w:after="0"/>
        <w:rPr>
          <w:rStyle w:val="selectable"/>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This hotel has a high employee </w:t>
      </w:r>
      <w:r w:rsidR="00551956">
        <w:rPr>
          <w:rFonts w:ascii="Arial" w:hAnsi="Arial" w:cs="Arial"/>
          <w:color w:val="000000"/>
          <w:sz w:val="20"/>
          <w:szCs w:val="20"/>
          <w:shd w:val="clear" w:color="auto" w:fill="FFFFFF"/>
        </w:rPr>
        <w:t>turnover,</w:t>
      </w:r>
      <w:r w:rsidR="00F33E87">
        <w:rPr>
          <w:rFonts w:ascii="Arial" w:hAnsi="Arial" w:cs="Arial"/>
          <w:color w:val="000000"/>
          <w:sz w:val="20"/>
          <w:szCs w:val="20"/>
          <w:shd w:val="clear" w:color="auto" w:fill="FFFFFF"/>
        </w:rPr>
        <w:t xml:space="preserve"> and this is a major problem in South Asia</w:t>
      </w:r>
      <w:r>
        <w:rPr>
          <w:rFonts w:ascii="Arial" w:hAnsi="Arial" w:cs="Arial"/>
          <w:color w:val="000000"/>
          <w:sz w:val="20"/>
          <w:szCs w:val="20"/>
          <w:shd w:val="clear" w:color="auto" w:fill="FFFFFF"/>
        </w:rPr>
        <w:t xml:space="preserve">. </w:t>
      </w:r>
      <w:r w:rsidR="00062CC5">
        <w:rPr>
          <w:rFonts w:ascii="Arial" w:hAnsi="Arial" w:cs="Arial"/>
          <w:color w:val="000000"/>
          <w:sz w:val="20"/>
          <w:szCs w:val="20"/>
          <w:shd w:val="clear" w:color="auto" w:fill="FFFFFF"/>
        </w:rPr>
        <w:t xml:space="preserve">Employee turnover is basically the loss of talent in a </w:t>
      </w:r>
      <w:r w:rsidR="00DB763B">
        <w:rPr>
          <w:rFonts w:ascii="Arial" w:hAnsi="Arial" w:cs="Arial"/>
          <w:color w:val="000000"/>
          <w:sz w:val="20"/>
          <w:szCs w:val="20"/>
          <w:shd w:val="clear" w:color="auto" w:fill="FFFFFF"/>
        </w:rPr>
        <w:t>workplace</w:t>
      </w:r>
      <w:r w:rsidR="00062CC5">
        <w:rPr>
          <w:rFonts w:ascii="Arial" w:hAnsi="Arial" w:cs="Arial"/>
          <w:color w:val="000000"/>
          <w:sz w:val="20"/>
          <w:szCs w:val="20"/>
          <w:shd w:val="clear" w:color="auto" w:fill="FFFFFF"/>
        </w:rPr>
        <w:t>.</w:t>
      </w:r>
      <w:r w:rsidR="00DB763B" w:rsidRPr="00DB763B">
        <w:rPr>
          <w:rFonts w:ascii="Arial" w:hAnsi="Arial" w:cs="Arial"/>
          <w:color w:val="000000"/>
          <w:sz w:val="20"/>
          <w:szCs w:val="20"/>
          <w:shd w:val="clear" w:color="auto" w:fill="FFFFFF"/>
        </w:rPr>
        <w:t xml:space="preserve"> (What Is Employee Turnover (and Why It Matters), 2022).</w:t>
      </w:r>
      <w:r w:rsidR="00062CC5" w:rsidRPr="00DB763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Employee turnover can have a damaging effect on business performances. If we understand our employee needs and the reason behind the turnover, employers can take the right step which reduces turnover and increases employee retention. </w:t>
      </w:r>
      <w:r w:rsidR="00CA1B79" w:rsidRPr="00CA1B79">
        <w:rPr>
          <w:rStyle w:val="selectable"/>
          <w:rFonts w:ascii="Arial" w:hAnsi="Arial" w:cs="Arial"/>
          <w:color w:val="000000"/>
          <w:sz w:val="20"/>
          <w:szCs w:val="20"/>
          <w:shd w:val="clear" w:color="auto" w:fill="FFFFFF"/>
        </w:rPr>
        <w:t>(CIPD, 2022)</w:t>
      </w:r>
      <w:r w:rsidR="00AF3D97">
        <w:rPr>
          <w:rStyle w:val="selectable"/>
          <w:rFonts w:ascii="Arial" w:hAnsi="Arial" w:cs="Arial"/>
          <w:color w:val="000000"/>
          <w:sz w:val="20"/>
          <w:szCs w:val="20"/>
          <w:shd w:val="clear" w:color="auto" w:fill="FFFFFF"/>
        </w:rPr>
        <w:t>.</w:t>
      </w:r>
    </w:p>
    <w:p w14:paraId="6E6FB1D9" w14:textId="1E6F012E" w:rsidR="00D127A3" w:rsidRDefault="00AF3D97" w:rsidP="00D127A3">
      <w:pPr>
        <w:spacing w:after="0"/>
        <w:rPr>
          <w:rStyle w:val="selectable"/>
          <w:rFonts w:ascii="Arial" w:hAnsi="Arial" w:cs="Arial"/>
          <w:color w:val="000000"/>
          <w:sz w:val="20"/>
          <w:szCs w:val="20"/>
        </w:rPr>
      </w:pPr>
      <w:r>
        <w:rPr>
          <w:rStyle w:val="selectable"/>
          <w:rFonts w:ascii="Arial" w:hAnsi="Arial" w:cs="Arial"/>
          <w:color w:val="000000"/>
          <w:sz w:val="20"/>
          <w:szCs w:val="20"/>
          <w:shd w:val="clear" w:color="auto" w:fill="FFFFFF"/>
        </w:rPr>
        <w:t xml:space="preserve">There are several things that effect a hotel when it comes to employee turnover. </w:t>
      </w:r>
      <w:r>
        <w:rPr>
          <w:rFonts w:ascii="Arial" w:hAnsi="Arial" w:cs="Arial"/>
          <w:sz w:val="20"/>
          <w:szCs w:val="20"/>
        </w:rPr>
        <w:t>Renaissance Hotel lacks in giving its employees good training</w:t>
      </w:r>
      <w:r w:rsidR="009830E1">
        <w:rPr>
          <w:rFonts w:ascii="Arial" w:hAnsi="Arial" w:cs="Arial"/>
          <w:sz w:val="20"/>
          <w:szCs w:val="20"/>
        </w:rPr>
        <w:t xml:space="preserve"> and</w:t>
      </w:r>
      <w:r>
        <w:rPr>
          <w:rFonts w:ascii="Arial" w:hAnsi="Arial" w:cs="Arial"/>
          <w:sz w:val="20"/>
          <w:szCs w:val="20"/>
        </w:rPr>
        <w:t xml:space="preserve"> it has poor management skills</w:t>
      </w:r>
      <w:r w:rsidR="009830E1">
        <w:rPr>
          <w:rFonts w:ascii="Arial" w:hAnsi="Arial" w:cs="Arial"/>
          <w:sz w:val="20"/>
          <w:szCs w:val="20"/>
        </w:rPr>
        <w:t xml:space="preserve">. </w:t>
      </w:r>
      <w:r>
        <w:rPr>
          <w:rFonts w:ascii="Arial" w:hAnsi="Arial" w:cs="Arial"/>
          <w:sz w:val="20"/>
          <w:szCs w:val="20"/>
        </w:rPr>
        <w:t>There are several factors why this is happening. Good training enable staff to showcase their talent better. Good training increases productivity, quality of work</w:t>
      </w:r>
      <w:r w:rsidR="00D127A3">
        <w:rPr>
          <w:rFonts w:ascii="Arial" w:hAnsi="Arial" w:cs="Arial"/>
          <w:sz w:val="20"/>
          <w:szCs w:val="20"/>
        </w:rPr>
        <w:t xml:space="preserve">, decreases customer complaints and gives you a better position against your rivals in terms of </w:t>
      </w:r>
      <w:r w:rsidR="0053326E">
        <w:rPr>
          <w:rFonts w:ascii="Arial" w:hAnsi="Arial" w:cs="Arial"/>
          <w:sz w:val="20"/>
          <w:szCs w:val="20"/>
        </w:rPr>
        <w:t>competitiveness.</w:t>
      </w:r>
      <w:r w:rsidR="0053326E" w:rsidRPr="00D127A3">
        <w:rPr>
          <w:rStyle w:val="selectable"/>
          <w:rFonts w:ascii="Arial" w:hAnsi="Arial" w:cs="Arial"/>
          <w:color w:val="000000"/>
          <w:sz w:val="20"/>
          <w:szCs w:val="20"/>
        </w:rPr>
        <w:t xml:space="preserve"> (</w:t>
      </w:r>
      <w:r w:rsidR="00D127A3" w:rsidRPr="00D127A3">
        <w:rPr>
          <w:rStyle w:val="selectable"/>
          <w:rFonts w:ascii="Arial" w:hAnsi="Arial" w:cs="Arial"/>
          <w:color w:val="000000"/>
          <w:sz w:val="20"/>
          <w:szCs w:val="20"/>
        </w:rPr>
        <w:t>Advantages of staff training</w:t>
      </w:r>
      <w:r w:rsidR="00D127A3">
        <w:rPr>
          <w:rStyle w:val="selectable"/>
          <w:rFonts w:ascii="Arial" w:hAnsi="Arial" w:cs="Arial"/>
          <w:color w:val="000000"/>
          <w:sz w:val="20"/>
          <w:szCs w:val="20"/>
        </w:rPr>
        <w:t xml:space="preserve">, </w:t>
      </w:r>
      <w:r w:rsidR="00D127A3" w:rsidRPr="00D127A3">
        <w:rPr>
          <w:rStyle w:val="selectable"/>
          <w:rFonts w:ascii="Arial" w:hAnsi="Arial" w:cs="Arial"/>
          <w:color w:val="000000"/>
          <w:sz w:val="20"/>
          <w:szCs w:val="20"/>
        </w:rPr>
        <w:t>2022)</w:t>
      </w:r>
      <w:r w:rsidR="00D127A3">
        <w:rPr>
          <w:rStyle w:val="selectable"/>
          <w:rFonts w:ascii="Arial" w:hAnsi="Arial" w:cs="Arial"/>
          <w:color w:val="000000"/>
          <w:sz w:val="20"/>
          <w:szCs w:val="20"/>
        </w:rPr>
        <w:t>.</w:t>
      </w:r>
      <w:r w:rsidR="00F33E87">
        <w:rPr>
          <w:rStyle w:val="selectable"/>
          <w:rFonts w:ascii="Arial" w:hAnsi="Arial" w:cs="Arial"/>
          <w:color w:val="000000"/>
          <w:sz w:val="20"/>
          <w:szCs w:val="20"/>
        </w:rPr>
        <w:t xml:space="preserve"> </w:t>
      </w:r>
      <w:r w:rsidR="00551956">
        <w:rPr>
          <w:rStyle w:val="selectable"/>
          <w:rFonts w:ascii="Arial" w:hAnsi="Arial" w:cs="Arial"/>
          <w:color w:val="000000"/>
          <w:sz w:val="20"/>
          <w:szCs w:val="20"/>
        </w:rPr>
        <w:t xml:space="preserve">How do we know if management are doing their job correctly? We need to check if managers are performing their responsibilities. We should evaluate if management are carrying out 1-2-1 meetings with their teams. 1-2-1 is a very efficient way of building relationships between managers and employees. We need to see if managers are setting objectives for employees for them to work towards a goal. Employees need direction and objectives help with these and enables employees to perform better. We need to see if managers are holding regular team meetings to build a strong team morale. There are </w:t>
      </w:r>
      <w:r w:rsidR="009830E1">
        <w:rPr>
          <w:rStyle w:val="selectable"/>
          <w:rFonts w:ascii="Arial" w:hAnsi="Arial" w:cs="Arial"/>
          <w:color w:val="000000"/>
          <w:sz w:val="20"/>
          <w:szCs w:val="20"/>
        </w:rPr>
        <w:t>several</w:t>
      </w:r>
      <w:r w:rsidR="00551956">
        <w:rPr>
          <w:rStyle w:val="selectable"/>
          <w:rFonts w:ascii="Arial" w:hAnsi="Arial" w:cs="Arial"/>
          <w:color w:val="000000"/>
          <w:sz w:val="20"/>
          <w:szCs w:val="20"/>
        </w:rPr>
        <w:t xml:space="preserve"> thing</w:t>
      </w:r>
      <w:r w:rsidR="00300AA3">
        <w:rPr>
          <w:rStyle w:val="selectable"/>
          <w:rFonts w:ascii="Arial" w:hAnsi="Arial" w:cs="Arial"/>
          <w:color w:val="000000"/>
          <w:sz w:val="20"/>
          <w:szCs w:val="20"/>
        </w:rPr>
        <w:t>’</w:t>
      </w:r>
      <w:r w:rsidR="00551956">
        <w:rPr>
          <w:rStyle w:val="selectable"/>
          <w:rFonts w:ascii="Arial" w:hAnsi="Arial" w:cs="Arial"/>
          <w:color w:val="000000"/>
          <w:sz w:val="20"/>
          <w:szCs w:val="20"/>
        </w:rPr>
        <w:t>s managers need to do</w:t>
      </w:r>
      <w:r w:rsidR="009830E1">
        <w:rPr>
          <w:rStyle w:val="selectable"/>
          <w:rFonts w:ascii="Arial" w:hAnsi="Arial" w:cs="Arial"/>
          <w:color w:val="000000"/>
          <w:sz w:val="20"/>
          <w:szCs w:val="20"/>
        </w:rPr>
        <w:t xml:space="preserve"> to support their staff</w:t>
      </w:r>
      <w:r w:rsidR="00551956">
        <w:rPr>
          <w:rStyle w:val="selectable"/>
          <w:rFonts w:ascii="Arial" w:hAnsi="Arial" w:cs="Arial"/>
          <w:color w:val="000000"/>
          <w:sz w:val="20"/>
          <w:szCs w:val="20"/>
        </w:rPr>
        <w:t xml:space="preserve">. </w:t>
      </w:r>
      <w:r w:rsidR="009830E1">
        <w:rPr>
          <w:rStyle w:val="selectable"/>
          <w:rFonts w:ascii="Arial" w:hAnsi="Arial" w:cs="Arial"/>
          <w:color w:val="000000"/>
          <w:sz w:val="20"/>
          <w:szCs w:val="20"/>
        </w:rPr>
        <w:t xml:space="preserve">(Work Brighter, 2022). </w:t>
      </w:r>
    </w:p>
    <w:p w14:paraId="676AECA2" w14:textId="77777777" w:rsidR="0088317C" w:rsidRDefault="0088317C" w:rsidP="0088317C">
      <w:pPr>
        <w:spacing w:after="0"/>
        <w:rPr>
          <w:rFonts w:ascii="Arial" w:hAnsi="Arial" w:cs="Arial"/>
          <w:b/>
          <w:bCs/>
          <w:sz w:val="20"/>
          <w:szCs w:val="20"/>
          <w:u w:val="single"/>
        </w:rPr>
      </w:pPr>
    </w:p>
    <w:p w14:paraId="1B680388" w14:textId="72D8D6F7" w:rsidR="0088317C" w:rsidRDefault="0088317C" w:rsidP="0088317C">
      <w:pPr>
        <w:spacing w:after="0"/>
        <w:rPr>
          <w:rFonts w:ascii="Arial" w:hAnsi="Arial" w:cs="Arial"/>
          <w:sz w:val="20"/>
          <w:szCs w:val="20"/>
        </w:rPr>
      </w:pPr>
      <w:r>
        <w:rPr>
          <w:rFonts w:ascii="Arial" w:hAnsi="Arial" w:cs="Arial"/>
          <w:sz w:val="20"/>
          <w:szCs w:val="20"/>
        </w:rPr>
        <w:t>I have proposed an engagement measurement to help</w:t>
      </w:r>
      <w:r w:rsidRPr="0088317C">
        <w:rPr>
          <w:rFonts w:ascii="Arial" w:hAnsi="Arial" w:cs="Arial"/>
          <w:sz w:val="20"/>
          <w:szCs w:val="20"/>
        </w:rPr>
        <w:t xml:space="preserve"> </w:t>
      </w:r>
      <w:r>
        <w:rPr>
          <w:rFonts w:ascii="Arial" w:hAnsi="Arial" w:cs="Arial"/>
          <w:sz w:val="20"/>
          <w:szCs w:val="20"/>
        </w:rPr>
        <w:t xml:space="preserve">Renaissance Dhaka Gulshan Hotel. This proposal involves an </w:t>
      </w:r>
      <w:r w:rsidR="00445518">
        <w:rPr>
          <w:rFonts w:ascii="Arial" w:hAnsi="Arial" w:cs="Arial"/>
          <w:sz w:val="20"/>
          <w:szCs w:val="20"/>
        </w:rPr>
        <w:t xml:space="preserve">annual </w:t>
      </w:r>
      <w:r>
        <w:rPr>
          <w:rFonts w:ascii="Arial" w:hAnsi="Arial" w:cs="Arial"/>
          <w:sz w:val="20"/>
          <w:szCs w:val="20"/>
        </w:rPr>
        <w:t>employee engagement survey.</w:t>
      </w:r>
      <w:r w:rsidR="001A38E9">
        <w:rPr>
          <w:rFonts w:ascii="Arial" w:hAnsi="Arial" w:cs="Arial"/>
          <w:sz w:val="20"/>
          <w:szCs w:val="20"/>
        </w:rPr>
        <w:t xml:space="preserve"> </w:t>
      </w:r>
      <w:r w:rsidR="00E069CD">
        <w:rPr>
          <w:rFonts w:ascii="Arial" w:hAnsi="Arial" w:cs="Arial"/>
          <w:sz w:val="20"/>
          <w:szCs w:val="20"/>
        </w:rPr>
        <w:t xml:space="preserve">The survey will help evaluate and measure employee engagement within Renaissance Dhaka Gulshan Hotel. </w:t>
      </w:r>
      <w:r w:rsidR="00445518">
        <w:rPr>
          <w:rFonts w:ascii="Arial" w:hAnsi="Arial" w:cs="Arial"/>
          <w:sz w:val="20"/>
          <w:szCs w:val="20"/>
        </w:rPr>
        <w:t xml:space="preserve">Along with the survey I have mentioned additional steps that we can take for the overall betterment of the employees and company. </w:t>
      </w:r>
    </w:p>
    <w:p w14:paraId="04649848" w14:textId="2232A274" w:rsidR="0088317C" w:rsidRDefault="0088317C" w:rsidP="0088317C">
      <w:pPr>
        <w:spacing w:after="0"/>
        <w:rPr>
          <w:rFonts w:ascii="Arial" w:hAnsi="Arial" w:cs="Arial"/>
          <w:sz w:val="20"/>
          <w:szCs w:val="20"/>
        </w:rPr>
      </w:pPr>
    </w:p>
    <w:p w14:paraId="0B8EFAA2" w14:textId="0F603624" w:rsidR="0088317C" w:rsidRPr="0088317C" w:rsidRDefault="0088317C" w:rsidP="0088317C">
      <w:pPr>
        <w:spacing w:after="0"/>
        <w:rPr>
          <w:rFonts w:ascii="Arial" w:hAnsi="Arial" w:cs="Arial"/>
          <w:b/>
          <w:bCs/>
          <w:sz w:val="20"/>
          <w:szCs w:val="20"/>
          <w:u w:val="single"/>
        </w:rPr>
      </w:pPr>
      <w:r w:rsidRPr="0088317C">
        <w:rPr>
          <w:rFonts w:ascii="Arial" w:hAnsi="Arial" w:cs="Arial"/>
          <w:b/>
          <w:bCs/>
          <w:sz w:val="20"/>
          <w:szCs w:val="20"/>
          <w:u w:val="single"/>
        </w:rPr>
        <w:t>What is employee engagement?</w:t>
      </w:r>
    </w:p>
    <w:p w14:paraId="7EF3F270" w14:textId="339EBC40" w:rsidR="00030C0C" w:rsidRDefault="00F62134" w:rsidP="0076657F">
      <w:pPr>
        <w:rPr>
          <w:rFonts w:ascii="Arial" w:hAnsi="Arial" w:cs="Arial"/>
          <w:sz w:val="20"/>
          <w:szCs w:val="20"/>
        </w:rPr>
      </w:pPr>
      <w:r>
        <w:rPr>
          <w:rFonts w:ascii="Arial" w:hAnsi="Arial" w:cs="Arial"/>
          <w:sz w:val="20"/>
          <w:szCs w:val="20"/>
        </w:rPr>
        <w:t xml:space="preserve">There is not one definition for employee engagement. </w:t>
      </w:r>
      <w:r w:rsidR="008361CB">
        <w:rPr>
          <w:rFonts w:ascii="Arial" w:hAnsi="Arial" w:cs="Arial"/>
          <w:sz w:val="20"/>
          <w:szCs w:val="20"/>
        </w:rPr>
        <w:t xml:space="preserve">(Mark et el, 2022 p.1). I Have researched and found that there is no common understanding for employee engagement. However, one thing is clear that it is found as a phycological state by employees.  </w:t>
      </w:r>
      <w:r w:rsidR="008361CB" w:rsidRPr="00CA1B79">
        <w:rPr>
          <w:rStyle w:val="selectable"/>
          <w:rFonts w:ascii="Arial" w:hAnsi="Arial" w:cs="Arial"/>
          <w:color w:val="000000"/>
          <w:sz w:val="20"/>
          <w:szCs w:val="20"/>
          <w:shd w:val="clear" w:color="auto" w:fill="FFFFFF"/>
        </w:rPr>
        <w:t>(CIPD, 2022)</w:t>
      </w:r>
      <w:r w:rsidR="008361CB">
        <w:rPr>
          <w:rStyle w:val="selectable"/>
          <w:rFonts w:ascii="Arial" w:hAnsi="Arial" w:cs="Arial"/>
          <w:color w:val="000000"/>
          <w:sz w:val="20"/>
          <w:szCs w:val="20"/>
          <w:shd w:val="clear" w:color="auto" w:fill="FFFFFF"/>
        </w:rPr>
        <w:t>.</w:t>
      </w:r>
      <w:r w:rsidR="00247D52">
        <w:rPr>
          <w:rStyle w:val="selectable"/>
          <w:rFonts w:ascii="Arial" w:hAnsi="Arial" w:cs="Arial"/>
          <w:color w:val="000000"/>
          <w:sz w:val="20"/>
          <w:szCs w:val="20"/>
          <w:shd w:val="clear" w:color="auto" w:fill="FFFFFF"/>
        </w:rPr>
        <w:t xml:space="preserve"> Employee engagement is a Human Resources idea that describes the level of passion and commitment an employee feels towards its job. </w:t>
      </w:r>
      <w:r w:rsidR="00D35EEE">
        <w:rPr>
          <w:rStyle w:val="selectable"/>
          <w:rFonts w:ascii="Arial" w:hAnsi="Arial" w:cs="Arial"/>
          <w:color w:val="000000"/>
          <w:sz w:val="20"/>
          <w:szCs w:val="20"/>
          <w:shd w:val="clear" w:color="auto" w:fill="FFFFFF"/>
        </w:rPr>
        <w:t>Employee engagement is the emotive promise the employee has towards its workplace and its goals. Kruse (2012) was a useful source of information.</w:t>
      </w:r>
      <w:r w:rsidR="00A01B3D">
        <w:rPr>
          <w:rStyle w:val="selectable"/>
          <w:rFonts w:ascii="Arial" w:hAnsi="Arial" w:cs="Arial"/>
          <w:color w:val="000000"/>
          <w:sz w:val="20"/>
          <w:szCs w:val="20"/>
          <w:shd w:val="clear" w:color="auto" w:fill="FFFFFF"/>
        </w:rPr>
        <w:t xml:space="preserve"> It is also very important for us to understand employee</w:t>
      </w:r>
      <w:r w:rsidR="00A921DD">
        <w:rPr>
          <w:rStyle w:val="selectable"/>
          <w:rFonts w:ascii="Arial" w:hAnsi="Arial" w:cs="Arial"/>
          <w:color w:val="000000"/>
          <w:sz w:val="20"/>
          <w:szCs w:val="20"/>
          <w:shd w:val="clear" w:color="auto" w:fill="FFFFFF"/>
        </w:rPr>
        <w:t xml:space="preserve"> needs and the level of engagement at every stage of an employee’s career. This includes from being an employee to an ex-employee. Therefore</w:t>
      </w:r>
      <w:r w:rsidR="00502E88">
        <w:rPr>
          <w:rStyle w:val="selectable"/>
          <w:rFonts w:ascii="Arial" w:hAnsi="Arial" w:cs="Arial"/>
          <w:color w:val="000000"/>
          <w:sz w:val="20"/>
          <w:szCs w:val="20"/>
          <w:shd w:val="clear" w:color="auto" w:fill="FFFFFF"/>
        </w:rPr>
        <w:t>,</w:t>
      </w:r>
      <w:r w:rsidR="00A921DD">
        <w:rPr>
          <w:rStyle w:val="selectable"/>
          <w:rFonts w:ascii="Arial" w:hAnsi="Arial" w:cs="Arial"/>
          <w:color w:val="000000"/>
          <w:sz w:val="20"/>
          <w:szCs w:val="20"/>
          <w:shd w:val="clear" w:color="auto" w:fill="FFFFFF"/>
        </w:rPr>
        <w:t xml:space="preserve"> we should give the employee cycle good attention. (Pritchard, 20</w:t>
      </w:r>
      <w:r w:rsidR="00502E88">
        <w:rPr>
          <w:rStyle w:val="selectable"/>
          <w:rFonts w:ascii="Arial" w:hAnsi="Arial" w:cs="Arial"/>
          <w:color w:val="000000"/>
          <w:sz w:val="20"/>
          <w:szCs w:val="20"/>
          <w:shd w:val="clear" w:color="auto" w:fill="FFFFFF"/>
        </w:rPr>
        <w:t>08</w:t>
      </w:r>
      <w:r w:rsidR="00A921DD">
        <w:rPr>
          <w:rStyle w:val="selectable"/>
          <w:rFonts w:ascii="Arial" w:hAnsi="Arial" w:cs="Arial"/>
          <w:color w:val="000000"/>
          <w:sz w:val="20"/>
          <w:szCs w:val="20"/>
          <w:shd w:val="clear" w:color="auto" w:fill="FFFFFF"/>
        </w:rPr>
        <w:t>, p.16).</w:t>
      </w:r>
      <w:r w:rsidR="0030538D">
        <w:rPr>
          <w:rStyle w:val="selectable"/>
          <w:rFonts w:ascii="Arial" w:hAnsi="Arial" w:cs="Arial"/>
          <w:color w:val="000000"/>
          <w:sz w:val="20"/>
          <w:szCs w:val="20"/>
          <w:shd w:val="clear" w:color="auto" w:fill="FFFFFF"/>
        </w:rPr>
        <w:t xml:space="preserve"> The employee life cycle is a sort of model which shows how employees engage within the company. There </w:t>
      </w:r>
      <w:r w:rsidR="00D85D78">
        <w:rPr>
          <w:rStyle w:val="selectable"/>
          <w:rFonts w:ascii="Arial" w:hAnsi="Arial" w:cs="Arial"/>
          <w:color w:val="000000"/>
          <w:sz w:val="20"/>
          <w:szCs w:val="20"/>
          <w:shd w:val="clear" w:color="auto" w:fill="FFFFFF"/>
        </w:rPr>
        <w:t>several</w:t>
      </w:r>
      <w:r w:rsidR="0030538D">
        <w:rPr>
          <w:rStyle w:val="selectable"/>
          <w:rFonts w:ascii="Arial" w:hAnsi="Arial" w:cs="Arial"/>
          <w:color w:val="000000"/>
          <w:sz w:val="20"/>
          <w:szCs w:val="20"/>
          <w:shd w:val="clear" w:color="auto" w:fill="FFFFFF"/>
        </w:rPr>
        <w:t xml:space="preserve"> different stages retention being one of them. (Tulpule and Pandya, 2020, p.1)</w:t>
      </w:r>
    </w:p>
    <w:p w14:paraId="7E44D2E9" w14:textId="51812F8F" w:rsidR="002A3D70" w:rsidRDefault="002A3D70" w:rsidP="0076657F">
      <w:pPr>
        <w:rPr>
          <w:rFonts w:ascii="Arial" w:hAnsi="Arial" w:cs="Arial"/>
          <w:b/>
          <w:bCs/>
          <w:sz w:val="20"/>
          <w:szCs w:val="20"/>
          <w:u w:val="single"/>
        </w:rPr>
      </w:pPr>
      <w:r w:rsidRPr="002A3D70">
        <w:rPr>
          <w:rFonts w:ascii="Arial" w:hAnsi="Arial" w:cs="Arial"/>
          <w:b/>
          <w:bCs/>
          <w:sz w:val="20"/>
          <w:szCs w:val="20"/>
          <w:u w:val="single"/>
        </w:rPr>
        <w:t>Why is employee engagement beneficial to Renaissance Dhaka Gulshan Hotel</w:t>
      </w:r>
      <w:r>
        <w:rPr>
          <w:rFonts w:ascii="Arial" w:hAnsi="Arial" w:cs="Arial"/>
          <w:b/>
          <w:bCs/>
          <w:sz w:val="20"/>
          <w:szCs w:val="20"/>
          <w:u w:val="single"/>
        </w:rPr>
        <w:t xml:space="preserve">? </w:t>
      </w:r>
    </w:p>
    <w:p w14:paraId="3B9C82C4" w14:textId="0CDB68CC" w:rsidR="00444E11" w:rsidRPr="00444E11" w:rsidRDefault="002A3D70" w:rsidP="00444E11">
      <w:pPr>
        <w:rPr>
          <w:rFonts w:ascii="Arial" w:hAnsi="Arial" w:cs="Arial"/>
          <w:b/>
          <w:bCs/>
          <w:sz w:val="20"/>
          <w:szCs w:val="20"/>
          <w:u w:val="single"/>
        </w:rPr>
      </w:pPr>
      <w:r>
        <w:rPr>
          <w:rStyle w:val="selectable"/>
          <w:rFonts w:ascii="Arial" w:hAnsi="Arial" w:cs="Arial"/>
          <w:color w:val="000000"/>
          <w:sz w:val="20"/>
          <w:szCs w:val="20"/>
          <w:shd w:val="clear" w:color="auto" w:fill="FFFFFF"/>
        </w:rPr>
        <w:t xml:space="preserve">Employees that are engaged do better in the workplace and are more likely to stay with the company for a longer period. Engaged employees care about the company they work for and feel that good engagement reflects in their performances. (Investopedia, 2022). For example, someone with a high </w:t>
      </w:r>
      <w:r w:rsidR="0028754B">
        <w:rPr>
          <w:rStyle w:val="selectable"/>
          <w:rFonts w:ascii="Arial" w:hAnsi="Arial" w:cs="Arial"/>
          <w:color w:val="000000"/>
          <w:sz w:val="20"/>
          <w:szCs w:val="20"/>
          <w:shd w:val="clear" w:color="auto" w:fill="FFFFFF"/>
        </w:rPr>
        <w:t>productivity</w:t>
      </w:r>
      <w:r>
        <w:rPr>
          <w:rStyle w:val="selectable"/>
          <w:rFonts w:ascii="Arial" w:hAnsi="Arial" w:cs="Arial"/>
          <w:color w:val="000000"/>
          <w:sz w:val="20"/>
          <w:szCs w:val="20"/>
          <w:shd w:val="clear" w:color="auto" w:fill="FFFFFF"/>
        </w:rPr>
        <w:t xml:space="preserve"> in their workplace, someone who has less</w:t>
      </w:r>
      <w:r w:rsidR="00A544AB">
        <w:rPr>
          <w:rStyle w:val="selectable"/>
          <w:rFonts w:ascii="Arial" w:hAnsi="Arial" w:cs="Arial"/>
          <w:color w:val="000000"/>
          <w:sz w:val="20"/>
          <w:szCs w:val="20"/>
          <w:shd w:val="clear" w:color="auto" w:fill="FFFFFF"/>
        </w:rPr>
        <w:t>er</w:t>
      </w:r>
      <w:r>
        <w:rPr>
          <w:rStyle w:val="selectable"/>
          <w:rFonts w:ascii="Arial" w:hAnsi="Arial" w:cs="Arial"/>
          <w:color w:val="000000"/>
          <w:sz w:val="20"/>
          <w:szCs w:val="20"/>
          <w:shd w:val="clear" w:color="auto" w:fill="FFFFFF"/>
        </w:rPr>
        <w:t xml:space="preserve"> sick days and someone who is always communicating with the team will be a far more engaged employee than one that is always off sick, </w:t>
      </w:r>
      <w:r w:rsidR="00A97E2C">
        <w:rPr>
          <w:rStyle w:val="selectable"/>
          <w:rFonts w:ascii="Arial" w:hAnsi="Arial" w:cs="Arial"/>
          <w:color w:val="000000"/>
          <w:sz w:val="20"/>
          <w:szCs w:val="20"/>
          <w:shd w:val="clear" w:color="auto" w:fill="FFFFFF"/>
        </w:rPr>
        <w:t xml:space="preserve">someone who </w:t>
      </w:r>
      <w:r>
        <w:rPr>
          <w:rStyle w:val="selectable"/>
          <w:rFonts w:ascii="Arial" w:hAnsi="Arial" w:cs="Arial"/>
          <w:color w:val="000000"/>
          <w:sz w:val="20"/>
          <w:szCs w:val="20"/>
          <w:shd w:val="clear" w:color="auto" w:fill="FFFFFF"/>
        </w:rPr>
        <w:t>is</w:t>
      </w:r>
      <w:r w:rsidR="00A97E2C">
        <w:rPr>
          <w:rStyle w:val="selectable"/>
          <w:rFonts w:ascii="Arial" w:hAnsi="Arial" w:cs="Arial"/>
          <w:color w:val="000000"/>
          <w:sz w:val="20"/>
          <w:szCs w:val="20"/>
          <w:shd w:val="clear" w:color="auto" w:fill="FFFFFF"/>
        </w:rPr>
        <w:t xml:space="preserve"> not</w:t>
      </w:r>
      <w:r>
        <w:rPr>
          <w:rStyle w:val="selectable"/>
          <w:rFonts w:ascii="Arial" w:hAnsi="Arial" w:cs="Arial"/>
          <w:color w:val="000000"/>
          <w:sz w:val="20"/>
          <w:szCs w:val="20"/>
          <w:shd w:val="clear" w:color="auto" w:fill="FFFFFF"/>
        </w:rPr>
        <w:t xml:space="preserve"> communicat</w:t>
      </w:r>
      <w:r w:rsidR="00A97E2C">
        <w:rPr>
          <w:rStyle w:val="selectable"/>
          <w:rFonts w:ascii="Arial" w:hAnsi="Arial" w:cs="Arial"/>
          <w:color w:val="000000"/>
          <w:sz w:val="20"/>
          <w:szCs w:val="20"/>
          <w:shd w:val="clear" w:color="auto" w:fill="FFFFFF"/>
        </w:rPr>
        <w:t>ing</w:t>
      </w:r>
      <w:r>
        <w:rPr>
          <w:rStyle w:val="selectable"/>
          <w:rFonts w:ascii="Arial" w:hAnsi="Arial" w:cs="Arial"/>
          <w:color w:val="000000"/>
          <w:sz w:val="20"/>
          <w:szCs w:val="20"/>
          <w:shd w:val="clear" w:color="auto" w:fill="FFFFFF"/>
        </w:rPr>
        <w:t xml:space="preserve"> and </w:t>
      </w:r>
      <w:r w:rsidR="00A97E2C">
        <w:rPr>
          <w:rStyle w:val="selectable"/>
          <w:rFonts w:ascii="Arial" w:hAnsi="Arial" w:cs="Arial"/>
          <w:color w:val="000000"/>
          <w:sz w:val="20"/>
          <w:szCs w:val="20"/>
          <w:shd w:val="clear" w:color="auto" w:fill="FFFFFF"/>
        </w:rPr>
        <w:t>some</w:t>
      </w:r>
      <w:r>
        <w:rPr>
          <w:rStyle w:val="selectable"/>
          <w:rFonts w:ascii="Arial" w:hAnsi="Arial" w:cs="Arial"/>
          <w:color w:val="000000"/>
          <w:sz w:val="20"/>
          <w:szCs w:val="20"/>
          <w:shd w:val="clear" w:color="auto" w:fill="FFFFFF"/>
        </w:rPr>
        <w:t>one that does</w:t>
      </w:r>
      <w:r w:rsidR="00800F06">
        <w:rPr>
          <w:rStyle w:val="selectable"/>
          <w:rFonts w:ascii="Arial" w:hAnsi="Arial" w:cs="Arial"/>
          <w:color w:val="000000"/>
          <w:sz w:val="20"/>
          <w:szCs w:val="20"/>
          <w:shd w:val="clear" w:color="auto" w:fill="FFFFFF"/>
        </w:rPr>
        <w:t xml:space="preserve"> not</w:t>
      </w:r>
      <w:r>
        <w:rPr>
          <w:rStyle w:val="selectable"/>
          <w:rFonts w:ascii="Arial" w:hAnsi="Arial" w:cs="Arial"/>
          <w:color w:val="000000"/>
          <w:sz w:val="20"/>
          <w:szCs w:val="20"/>
          <w:shd w:val="clear" w:color="auto" w:fill="FFFFFF"/>
        </w:rPr>
        <w:t xml:space="preserve"> meet his/her </w:t>
      </w:r>
      <w:r w:rsidR="0028754B">
        <w:rPr>
          <w:rStyle w:val="selectable"/>
          <w:rFonts w:ascii="Arial" w:hAnsi="Arial" w:cs="Arial"/>
          <w:color w:val="000000"/>
          <w:sz w:val="20"/>
          <w:szCs w:val="20"/>
          <w:shd w:val="clear" w:color="auto" w:fill="FFFFFF"/>
        </w:rPr>
        <w:t>productivity</w:t>
      </w:r>
      <w:r>
        <w:rPr>
          <w:rStyle w:val="selectable"/>
          <w:rFonts w:ascii="Arial" w:hAnsi="Arial" w:cs="Arial"/>
          <w:color w:val="000000"/>
          <w:sz w:val="20"/>
          <w:szCs w:val="20"/>
          <w:shd w:val="clear" w:color="auto" w:fill="FFFFFF"/>
        </w:rPr>
        <w:t xml:space="preserve">. You can tell a disengaged employees as they will not contribute towards the betterment of the company and will like </w:t>
      </w:r>
      <w:r>
        <w:rPr>
          <w:rFonts w:ascii="Arial" w:hAnsi="Arial" w:cs="Arial"/>
          <w:sz w:val="20"/>
          <w:szCs w:val="20"/>
        </w:rPr>
        <w:t xml:space="preserve">Renaissance Hotel have a high employee turnover due to lack of management skills and good </w:t>
      </w:r>
      <w:r>
        <w:rPr>
          <w:rFonts w:ascii="Arial" w:hAnsi="Arial" w:cs="Arial"/>
          <w:sz w:val="20"/>
          <w:szCs w:val="20"/>
        </w:rPr>
        <w:lastRenderedPageBreak/>
        <w:t>training. Disengagement can be caused by lack of recognition, communication, flexibility, trust, and teamwork. (Strange, 2022).</w:t>
      </w:r>
      <w:r w:rsidR="00800F06">
        <w:rPr>
          <w:rFonts w:ascii="Arial" w:hAnsi="Arial" w:cs="Arial"/>
          <w:sz w:val="20"/>
          <w:szCs w:val="20"/>
        </w:rPr>
        <w:t xml:space="preserve"> If managers and superiors continue</w:t>
      </w:r>
      <w:r w:rsidR="00CD7857">
        <w:rPr>
          <w:rFonts w:ascii="Arial" w:hAnsi="Arial" w:cs="Arial"/>
          <w:sz w:val="20"/>
          <w:szCs w:val="20"/>
        </w:rPr>
        <w:t xml:space="preserve"> to address these </w:t>
      </w:r>
      <w:r w:rsidR="0067463F">
        <w:rPr>
          <w:rFonts w:ascii="Arial" w:hAnsi="Arial" w:cs="Arial"/>
          <w:sz w:val="20"/>
          <w:szCs w:val="20"/>
        </w:rPr>
        <w:t>issues,</w:t>
      </w:r>
      <w:r w:rsidR="00CD7857">
        <w:rPr>
          <w:rFonts w:ascii="Arial" w:hAnsi="Arial" w:cs="Arial"/>
          <w:sz w:val="20"/>
          <w:szCs w:val="20"/>
        </w:rPr>
        <w:t xml:space="preserve"> then they will not effectively engage employees to commit themselves to the success of the company. (Carillo, 2019, p.4). </w:t>
      </w:r>
      <w:r w:rsidR="00444E11" w:rsidRPr="00444E11">
        <w:rPr>
          <w:rFonts w:ascii="Arial" w:hAnsi="Arial" w:cs="Arial"/>
          <w:sz w:val="20"/>
          <w:szCs w:val="20"/>
        </w:rPr>
        <w:t xml:space="preserve">All employees </w:t>
      </w:r>
      <w:r w:rsidR="00444E11">
        <w:rPr>
          <w:rFonts w:ascii="Arial" w:hAnsi="Arial" w:cs="Arial"/>
          <w:sz w:val="20"/>
          <w:szCs w:val="20"/>
        </w:rPr>
        <w:t>join a workplace with different expectations</w:t>
      </w:r>
      <w:r w:rsidR="00444E11" w:rsidRPr="00444E11">
        <w:rPr>
          <w:rFonts w:ascii="Arial" w:hAnsi="Arial" w:cs="Arial"/>
          <w:sz w:val="20"/>
          <w:szCs w:val="20"/>
        </w:rPr>
        <w:t xml:space="preserve"> </w:t>
      </w:r>
      <w:r w:rsidR="00444E11">
        <w:rPr>
          <w:rFonts w:ascii="Arial" w:hAnsi="Arial" w:cs="Arial"/>
          <w:sz w:val="20"/>
          <w:szCs w:val="20"/>
        </w:rPr>
        <w:t xml:space="preserve">and goals and </w:t>
      </w:r>
      <w:r w:rsidR="00444E11" w:rsidRPr="00444E11">
        <w:rPr>
          <w:rFonts w:ascii="Arial" w:hAnsi="Arial" w:cs="Arial"/>
          <w:sz w:val="20"/>
          <w:szCs w:val="20"/>
        </w:rPr>
        <w:t xml:space="preserve">when </w:t>
      </w:r>
      <w:r w:rsidR="00444E11">
        <w:rPr>
          <w:rFonts w:ascii="Arial" w:hAnsi="Arial" w:cs="Arial"/>
          <w:sz w:val="20"/>
          <w:szCs w:val="20"/>
        </w:rPr>
        <w:t>an employer does not meet those expectations</w:t>
      </w:r>
      <w:r w:rsidR="00444E11" w:rsidRPr="00444E11">
        <w:rPr>
          <w:rFonts w:ascii="Arial" w:hAnsi="Arial" w:cs="Arial"/>
          <w:sz w:val="20"/>
          <w:szCs w:val="20"/>
        </w:rPr>
        <w:t xml:space="preserve"> </w:t>
      </w:r>
      <w:r w:rsidR="00444E11">
        <w:rPr>
          <w:rFonts w:ascii="Arial" w:hAnsi="Arial" w:cs="Arial"/>
          <w:sz w:val="20"/>
          <w:szCs w:val="20"/>
        </w:rPr>
        <w:t>employees</w:t>
      </w:r>
      <w:r w:rsidR="00444E11" w:rsidRPr="00444E11">
        <w:rPr>
          <w:rFonts w:ascii="Arial" w:hAnsi="Arial" w:cs="Arial"/>
          <w:sz w:val="20"/>
          <w:szCs w:val="20"/>
        </w:rPr>
        <w:t xml:space="preserve"> start looking for a better option</w:t>
      </w:r>
      <w:r w:rsidR="00444E11">
        <w:rPr>
          <w:rFonts w:ascii="Arial" w:hAnsi="Arial" w:cs="Arial"/>
          <w:sz w:val="20"/>
          <w:szCs w:val="20"/>
        </w:rPr>
        <w:t>.</w:t>
      </w:r>
      <w:r w:rsidR="00444E11" w:rsidRPr="00444E11">
        <w:rPr>
          <w:rFonts w:ascii="Arial" w:hAnsi="Arial" w:cs="Arial"/>
          <w:sz w:val="20"/>
          <w:szCs w:val="20"/>
        </w:rPr>
        <w:t xml:space="preserve"> </w:t>
      </w:r>
      <w:r w:rsidR="00444E11">
        <w:rPr>
          <w:rFonts w:ascii="Arial" w:hAnsi="Arial" w:cs="Arial"/>
          <w:sz w:val="20"/>
          <w:szCs w:val="20"/>
        </w:rPr>
        <w:t>S</w:t>
      </w:r>
      <w:r w:rsidR="00444E11" w:rsidRPr="00444E11">
        <w:rPr>
          <w:rFonts w:ascii="Arial" w:hAnsi="Arial" w:cs="Arial"/>
          <w:sz w:val="20"/>
          <w:szCs w:val="20"/>
        </w:rPr>
        <w:t>o</w:t>
      </w:r>
      <w:r w:rsidR="00444E11">
        <w:rPr>
          <w:rFonts w:ascii="Arial" w:hAnsi="Arial" w:cs="Arial"/>
          <w:sz w:val="20"/>
          <w:szCs w:val="20"/>
        </w:rPr>
        <w:t>,</w:t>
      </w:r>
      <w:r w:rsidR="00444E11" w:rsidRPr="00444E11">
        <w:rPr>
          <w:rFonts w:ascii="Arial" w:hAnsi="Arial" w:cs="Arial"/>
          <w:sz w:val="20"/>
          <w:szCs w:val="20"/>
        </w:rPr>
        <w:t xml:space="preserve"> engag</w:t>
      </w:r>
      <w:r w:rsidR="00444E11">
        <w:rPr>
          <w:rFonts w:ascii="Arial" w:hAnsi="Arial" w:cs="Arial"/>
          <w:sz w:val="20"/>
          <w:szCs w:val="20"/>
        </w:rPr>
        <w:t>ement</w:t>
      </w:r>
      <w:r w:rsidR="00444E11" w:rsidRPr="00444E11">
        <w:rPr>
          <w:rFonts w:ascii="Arial" w:hAnsi="Arial" w:cs="Arial"/>
          <w:sz w:val="20"/>
          <w:szCs w:val="20"/>
        </w:rPr>
        <w:t xml:space="preserve"> </w:t>
      </w:r>
      <w:r w:rsidR="00444E11">
        <w:rPr>
          <w:rFonts w:ascii="Arial" w:hAnsi="Arial" w:cs="Arial"/>
          <w:sz w:val="20"/>
          <w:szCs w:val="20"/>
        </w:rPr>
        <w:t>is important to allow</w:t>
      </w:r>
      <w:r w:rsidR="00444E11" w:rsidRPr="00444E11">
        <w:rPr>
          <w:rFonts w:ascii="Arial" w:hAnsi="Arial" w:cs="Arial"/>
          <w:sz w:val="20"/>
          <w:szCs w:val="20"/>
        </w:rPr>
        <w:t xml:space="preserve"> employees to provide </w:t>
      </w:r>
      <w:r w:rsidR="00444E11">
        <w:rPr>
          <w:rFonts w:ascii="Arial" w:hAnsi="Arial" w:cs="Arial"/>
          <w:sz w:val="20"/>
          <w:szCs w:val="20"/>
        </w:rPr>
        <w:t>their best and this can be done by an employee engagement survey</w:t>
      </w:r>
      <w:r w:rsidR="00444E11" w:rsidRPr="00444E11">
        <w:rPr>
          <w:rFonts w:ascii="Arial" w:hAnsi="Arial" w:cs="Arial"/>
          <w:sz w:val="20"/>
          <w:szCs w:val="20"/>
        </w:rPr>
        <w:t xml:space="preserve"> </w:t>
      </w:r>
      <w:r w:rsidR="00444E11">
        <w:rPr>
          <w:rFonts w:ascii="Arial" w:hAnsi="Arial" w:cs="Arial"/>
          <w:sz w:val="20"/>
          <w:szCs w:val="20"/>
        </w:rPr>
        <w:t xml:space="preserve">so we can </w:t>
      </w:r>
      <w:r w:rsidR="00444E11" w:rsidRPr="00444E11">
        <w:rPr>
          <w:rFonts w:ascii="Arial" w:hAnsi="Arial" w:cs="Arial"/>
          <w:sz w:val="20"/>
          <w:szCs w:val="20"/>
        </w:rPr>
        <w:t xml:space="preserve">accurately assess </w:t>
      </w:r>
      <w:r w:rsidR="00444E11">
        <w:rPr>
          <w:rFonts w:ascii="Arial" w:hAnsi="Arial" w:cs="Arial"/>
          <w:sz w:val="20"/>
          <w:szCs w:val="20"/>
        </w:rPr>
        <w:t>employee needs to avoid</w:t>
      </w:r>
      <w:r w:rsidR="00444E11" w:rsidRPr="00444E11">
        <w:rPr>
          <w:rFonts w:ascii="Arial" w:hAnsi="Arial" w:cs="Arial"/>
          <w:sz w:val="20"/>
          <w:szCs w:val="20"/>
        </w:rPr>
        <w:t xml:space="preserve"> turnover</w:t>
      </w:r>
      <w:r w:rsidR="00444E11">
        <w:rPr>
          <w:rFonts w:ascii="Arial" w:hAnsi="Arial" w:cs="Arial"/>
          <w:sz w:val="20"/>
          <w:szCs w:val="20"/>
        </w:rPr>
        <w:t>. This</w:t>
      </w:r>
      <w:r w:rsidR="00444E11" w:rsidRPr="00444E11">
        <w:rPr>
          <w:rFonts w:ascii="Arial" w:hAnsi="Arial" w:cs="Arial"/>
          <w:sz w:val="20"/>
          <w:szCs w:val="20"/>
        </w:rPr>
        <w:t xml:space="preserve"> improves the retention rate</w:t>
      </w:r>
      <w:r w:rsidR="00444E11">
        <w:rPr>
          <w:rFonts w:ascii="Arial" w:hAnsi="Arial" w:cs="Arial"/>
          <w:sz w:val="20"/>
          <w:szCs w:val="20"/>
        </w:rPr>
        <w:t>.</w:t>
      </w:r>
      <w:r w:rsidR="00444E11" w:rsidRPr="00444E11">
        <w:rPr>
          <w:rFonts w:ascii="Arial" w:hAnsi="Arial" w:cs="Arial"/>
          <w:sz w:val="20"/>
          <w:szCs w:val="20"/>
        </w:rPr>
        <w:t xml:space="preserve"> (</w:t>
      </w:r>
      <w:r w:rsidR="00444E11">
        <w:rPr>
          <w:rFonts w:ascii="Arial" w:hAnsi="Arial" w:cs="Arial"/>
          <w:color w:val="222222"/>
          <w:sz w:val="20"/>
          <w:szCs w:val="20"/>
          <w:highlight w:val="white"/>
        </w:rPr>
        <w:t>Omuudu</w:t>
      </w:r>
      <w:r w:rsidR="00444E11" w:rsidRPr="00444E11">
        <w:rPr>
          <w:rFonts w:ascii="Arial" w:hAnsi="Arial" w:cs="Arial"/>
          <w:color w:val="222222"/>
          <w:sz w:val="20"/>
          <w:szCs w:val="20"/>
          <w:highlight w:val="white"/>
        </w:rPr>
        <w:t xml:space="preserve"> </w:t>
      </w:r>
      <w:r w:rsidR="00444E11" w:rsidRPr="00444E11">
        <w:rPr>
          <w:rFonts w:ascii="Arial" w:hAnsi="Arial" w:cs="Arial"/>
          <w:i/>
          <w:color w:val="222222"/>
          <w:sz w:val="20"/>
          <w:szCs w:val="20"/>
          <w:highlight w:val="white"/>
        </w:rPr>
        <w:t xml:space="preserve">et al. </w:t>
      </w:r>
      <w:r w:rsidR="00444E11" w:rsidRPr="00444E11">
        <w:rPr>
          <w:rFonts w:ascii="Arial" w:hAnsi="Arial" w:cs="Arial"/>
          <w:color w:val="222222"/>
          <w:sz w:val="20"/>
          <w:szCs w:val="20"/>
          <w:highlight w:val="white"/>
        </w:rPr>
        <w:t>2020)</w:t>
      </w:r>
      <w:r w:rsidR="00444E11" w:rsidRPr="00444E11">
        <w:rPr>
          <w:rFonts w:ascii="Arial" w:hAnsi="Arial" w:cs="Arial"/>
          <w:sz w:val="20"/>
          <w:szCs w:val="20"/>
        </w:rPr>
        <w:t>.</w:t>
      </w:r>
    </w:p>
    <w:p w14:paraId="559B1A87" w14:textId="77777777" w:rsidR="000549A7" w:rsidRPr="002A3D70" w:rsidRDefault="000549A7" w:rsidP="0076657F">
      <w:pPr>
        <w:rPr>
          <w:rFonts w:ascii="Arial" w:hAnsi="Arial" w:cs="Arial"/>
          <w:b/>
          <w:bCs/>
          <w:sz w:val="20"/>
          <w:szCs w:val="20"/>
          <w:u w:val="single"/>
        </w:rPr>
      </w:pPr>
    </w:p>
    <w:p w14:paraId="32F56868" w14:textId="6104D4CE" w:rsidR="00030C0C" w:rsidRDefault="002A3D70" w:rsidP="0076657F">
      <w:pPr>
        <w:rPr>
          <w:rFonts w:ascii="Arial" w:hAnsi="Arial" w:cs="Arial"/>
          <w:b/>
          <w:bCs/>
          <w:sz w:val="20"/>
          <w:szCs w:val="20"/>
          <w:u w:val="single"/>
        </w:rPr>
      </w:pPr>
      <w:r w:rsidRPr="002A3D70">
        <w:rPr>
          <w:rFonts w:ascii="Arial" w:hAnsi="Arial" w:cs="Arial"/>
          <w:b/>
          <w:bCs/>
          <w:sz w:val="20"/>
          <w:szCs w:val="20"/>
          <w:u w:val="single"/>
        </w:rPr>
        <w:t>How to measure employee engagement</w:t>
      </w:r>
    </w:p>
    <w:p w14:paraId="0BCEE3D6" w14:textId="75D62401" w:rsidR="0047701C" w:rsidRDefault="000549A7" w:rsidP="0076657F">
      <w:pPr>
        <w:rPr>
          <w:rFonts w:ascii="Arial" w:hAnsi="Arial" w:cs="Arial"/>
          <w:color w:val="000000"/>
          <w:sz w:val="20"/>
          <w:szCs w:val="20"/>
          <w:shd w:val="clear" w:color="auto" w:fill="FFFFFF"/>
        </w:rPr>
      </w:pPr>
      <w:r w:rsidRPr="000549A7">
        <w:rPr>
          <w:rFonts w:ascii="Arial" w:hAnsi="Arial" w:cs="Arial"/>
          <w:sz w:val="20"/>
          <w:szCs w:val="20"/>
        </w:rPr>
        <w:t>To improve employee engagement withi</w:t>
      </w:r>
      <w:r w:rsidR="00785176">
        <w:rPr>
          <w:rFonts w:ascii="Arial" w:hAnsi="Arial" w:cs="Arial"/>
          <w:sz w:val="20"/>
          <w:szCs w:val="20"/>
        </w:rPr>
        <w:t xml:space="preserve">n </w:t>
      </w:r>
      <w:r w:rsidR="003E1911">
        <w:rPr>
          <w:rFonts w:ascii="Arial" w:hAnsi="Arial" w:cs="Arial"/>
          <w:sz w:val="20"/>
          <w:szCs w:val="20"/>
        </w:rPr>
        <w:t>the Hotel</w:t>
      </w:r>
      <w:r>
        <w:rPr>
          <w:rFonts w:ascii="Arial" w:hAnsi="Arial" w:cs="Arial"/>
          <w:sz w:val="20"/>
          <w:szCs w:val="20"/>
        </w:rPr>
        <w:t xml:space="preserve"> I need to know how measure it first. </w:t>
      </w:r>
      <w:r w:rsidR="00033D4F">
        <w:rPr>
          <w:rFonts w:ascii="Arial" w:hAnsi="Arial" w:cs="Arial"/>
          <w:sz w:val="20"/>
          <w:szCs w:val="20"/>
        </w:rPr>
        <w:t>A common method measuring employee engagement is by holding an annual survey. However</w:t>
      </w:r>
      <w:r w:rsidR="001C4C50">
        <w:rPr>
          <w:rFonts w:ascii="Arial" w:hAnsi="Arial" w:cs="Arial"/>
          <w:sz w:val="20"/>
          <w:szCs w:val="20"/>
        </w:rPr>
        <w:t>,</w:t>
      </w:r>
      <w:r w:rsidR="00033D4F">
        <w:rPr>
          <w:rFonts w:ascii="Arial" w:hAnsi="Arial" w:cs="Arial"/>
          <w:sz w:val="20"/>
          <w:szCs w:val="20"/>
        </w:rPr>
        <w:t xml:space="preserve"> a vital part of </w:t>
      </w:r>
      <w:r w:rsidR="001C4C50">
        <w:rPr>
          <w:rFonts w:ascii="Arial" w:hAnsi="Arial" w:cs="Arial"/>
          <w:sz w:val="20"/>
          <w:szCs w:val="20"/>
        </w:rPr>
        <w:t>success</w:t>
      </w:r>
      <w:r w:rsidR="00033D4F">
        <w:rPr>
          <w:rFonts w:ascii="Arial" w:hAnsi="Arial" w:cs="Arial"/>
          <w:sz w:val="20"/>
          <w:szCs w:val="20"/>
        </w:rPr>
        <w:t xml:space="preserve"> is to act on the results</w:t>
      </w:r>
      <w:r w:rsidR="00664981">
        <w:rPr>
          <w:rFonts w:ascii="Arial" w:hAnsi="Arial" w:cs="Arial"/>
          <w:sz w:val="20"/>
          <w:szCs w:val="20"/>
        </w:rPr>
        <w:t xml:space="preserve"> we have collated,</w:t>
      </w:r>
      <w:r w:rsidR="00033D4F">
        <w:rPr>
          <w:rFonts w:ascii="Arial" w:hAnsi="Arial" w:cs="Arial"/>
          <w:sz w:val="20"/>
          <w:szCs w:val="20"/>
        </w:rPr>
        <w:t xml:space="preserve"> </w:t>
      </w:r>
      <w:r w:rsidR="00664981">
        <w:rPr>
          <w:rFonts w:ascii="Arial" w:hAnsi="Arial" w:cs="Arial"/>
          <w:sz w:val="20"/>
          <w:szCs w:val="20"/>
        </w:rPr>
        <w:t>a</w:t>
      </w:r>
      <w:r w:rsidR="00033D4F">
        <w:rPr>
          <w:rFonts w:ascii="Arial" w:hAnsi="Arial" w:cs="Arial"/>
          <w:sz w:val="20"/>
          <w:szCs w:val="20"/>
        </w:rPr>
        <w:t>s if you do</w:t>
      </w:r>
      <w:r w:rsidR="00664981">
        <w:rPr>
          <w:rFonts w:ascii="Arial" w:hAnsi="Arial" w:cs="Arial"/>
          <w:sz w:val="20"/>
          <w:szCs w:val="20"/>
        </w:rPr>
        <w:t xml:space="preserve"> not,</w:t>
      </w:r>
      <w:r w:rsidR="00033D4F">
        <w:rPr>
          <w:rFonts w:ascii="Arial" w:hAnsi="Arial" w:cs="Arial"/>
          <w:sz w:val="20"/>
          <w:szCs w:val="20"/>
        </w:rPr>
        <w:t xml:space="preserve"> this method will fail. (</w:t>
      </w:r>
      <w:r w:rsidR="001C4C50">
        <w:rPr>
          <w:rFonts w:ascii="Arial" w:hAnsi="Arial" w:cs="Arial"/>
          <w:sz w:val="20"/>
          <w:szCs w:val="20"/>
        </w:rPr>
        <w:t>Gable et el. 2010, p.2</w:t>
      </w:r>
      <w:r w:rsidR="00033D4F">
        <w:rPr>
          <w:rFonts w:ascii="Arial" w:hAnsi="Arial" w:cs="Arial"/>
          <w:sz w:val="20"/>
          <w:szCs w:val="20"/>
        </w:rPr>
        <w:t xml:space="preserve">). </w:t>
      </w:r>
      <w:r>
        <w:rPr>
          <w:rFonts w:ascii="Arial" w:hAnsi="Arial" w:cs="Arial"/>
          <w:sz w:val="20"/>
          <w:szCs w:val="20"/>
        </w:rPr>
        <w:t xml:space="preserve">Getting employees to feel engaged involves a lot of hard work and communication </w:t>
      </w:r>
      <w:r w:rsidR="00070570">
        <w:rPr>
          <w:rFonts w:ascii="Arial" w:hAnsi="Arial" w:cs="Arial"/>
          <w:sz w:val="20"/>
          <w:szCs w:val="20"/>
        </w:rPr>
        <w:t>and</w:t>
      </w:r>
      <w:r>
        <w:rPr>
          <w:rFonts w:ascii="Arial" w:hAnsi="Arial" w:cs="Arial"/>
          <w:sz w:val="20"/>
          <w:szCs w:val="20"/>
        </w:rPr>
        <w:t xml:space="preserve"> the correct resources to support employees within the workplace. </w:t>
      </w:r>
      <w:r w:rsidR="00070570">
        <w:rPr>
          <w:rFonts w:ascii="Arial" w:hAnsi="Arial" w:cs="Arial"/>
          <w:sz w:val="20"/>
          <w:szCs w:val="20"/>
        </w:rPr>
        <w:t>(Contact Monkey, 2022).</w:t>
      </w:r>
      <w:r w:rsidR="00C92CCB">
        <w:rPr>
          <w:rFonts w:ascii="Arial" w:hAnsi="Arial" w:cs="Arial"/>
          <w:sz w:val="20"/>
          <w:szCs w:val="20"/>
        </w:rPr>
        <w:t xml:space="preserve"> You cannot engage employees if you do not understand how to get your employees engaged in the first place.</w:t>
      </w:r>
      <w:r w:rsidR="00D936CF">
        <w:rPr>
          <w:rFonts w:ascii="Arial" w:hAnsi="Arial" w:cs="Arial"/>
          <w:sz w:val="20"/>
          <w:szCs w:val="20"/>
        </w:rPr>
        <w:t xml:space="preserve"> </w:t>
      </w:r>
      <w:r w:rsidR="00D936CF" w:rsidRPr="00D936CF">
        <w:rPr>
          <w:rFonts w:ascii="Arial" w:hAnsi="Arial" w:cs="Arial"/>
          <w:color w:val="000000"/>
          <w:sz w:val="20"/>
          <w:szCs w:val="20"/>
          <w:shd w:val="clear" w:color="auto" w:fill="FFFFFF"/>
        </w:rPr>
        <w:t>(Brown, 2022)</w:t>
      </w:r>
      <w:r w:rsidR="00D936CF">
        <w:rPr>
          <w:rFonts w:ascii="Arial" w:hAnsi="Arial" w:cs="Arial"/>
          <w:color w:val="000000"/>
          <w:sz w:val="20"/>
          <w:szCs w:val="20"/>
          <w:shd w:val="clear" w:color="auto" w:fill="FFFFFF"/>
        </w:rPr>
        <w:t>.</w:t>
      </w:r>
      <w:r w:rsidR="00070570">
        <w:rPr>
          <w:rFonts w:ascii="Arial" w:hAnsi="Arial" w:cs="Arial"/>
          <w:sz w:val="20"/>
          <w:szCs w:val="20"/>
        </w:rPr>
        <w:t xml:space="preserve"> </w:t>
      </w:r>
      <w:r w:rsidR="00785176">
        <w:rPr>
          <w:rFonts w:ascii="Arial" w:hAnsi="Arial" w:cs="Arial"/>
          <w:sz w:val="20"/>
          <w:szCs w:val="20"/>
        </w:rPr>
        <w:t xml:space="preserve">We are </w:t>
      </w:r>
      <w:r w:rsidR="00C92CCB">
        <w:rPr>
          <w:rFonts w:ascii="Arial" w:hAnsi="Arial" w:cs="Arial"/>
          <w:sz w:val="20"/>
          <w:szCs w:val="20"/>
        </w:rPr>
        <w:t xml:space="preserve">therefore </w:t>
      </w:r>
      <w:r w:rsidR="00785176">
        <w:rPr>
          <w:rFonts w:ascii="Arial" w:hAnsi="Arial" w:cs="Arial"/>
          <w:sz w:val="20"/>
          <w:szCs w:val="20"/>
        </w:rPr>
        <w:t>going to measure employee engagement by holding an annual employee engagement survey</w:t>
      </w:r>
      <w:r w:rsidR="00C92CCB">
        <w:rPr>
          <w:rFonts w:ascii="Arial" w:hAnsi="Arial" w:cs="Arial"/>
          <w:sz w:val="20"/>
          <w:szCs w:val="20"/>
        </w:rPr>
        <w:t xml:space="preserve"> to get a clear insight to what employees feel about Renaissance Dhaka Gulshan Hotel.</w:t>
      </w:r>
      <w:r w:rsidR="00785176">
        <w:rPr>
          <w:rFonts w:ascii="Arial" w:hAnsi="Arial" w:cs="Arial"/>
          <w:sz w:val="20"/>
          <w:szCs w:val="20"/>
        </w:rPr>
        <w:t xml:space="preserve"> This will help us tackle any issues or obstacles before they become a major problem. </w:t>
      </w:r>
      <w:r w:rsidR="001A6FDC">
        <w:rPr>
          <w:rFonts w:ascii="Arial" w:hAnsi="Arial" w:cs="Arial"/>
          <w:sz w:val="20"/>
          <w:szCs w:val="20"/>
        </w:rPr>
        <w:t xml:space="preserve">It will help build a trust with employees at </w:t>
      </w:r>
      <w:r w:rsidR="003E1911">
        <w:rPr>
          <w:rFonts w:ascii="Arial" w:hAnsi="Arial" w:cs="Arial"/>
          <w:sz w:val="20"/>
          <w:szCs w:val="20"/>
        </w:rPr>
        <w:t>the</w:t>
      </w:r>
      <w:r w:rsidR="001A6FDC">
        <w:rPr>
          <w:rFonts w:ascii="Arial" w:hAnsi="Arial" w:cs="Arial"/>
          <w:sz w:val="20"/>
          <w:szCs w:val="20"/>
        </w:rPr>
        <w:t xml:space="preserve"> Hotel as they will see that as employers, we want their opinions. Once we have all necessary data, we can share this will all employees and this will help in building a better culture. </w:t>
      </w:r>
      <w:r w:rsidR="001A6FDC" w:rsidRPr="00D936CF">
        <w:rPr>
          <w:rFonts w:ascii="Arial" w:hAnsi="Arial" w:cs="Arial"/>
          <w:color w:val="000000"/>
          <w:sz w:val="20"/>
          <w:szCs w:val="20"/>
          <w:shd w:val="clear" w:color="auto" w:fill="FFFFFF"/>
        </w:rPr>
        <w:t>(Brown, 2022)</w:t>
      </w:r>
      <w:r w:rsidR="001A6FDC">
        <w:rPr>
          <w:rFonts w:ascii="Arial" w:hAnsi="Arial" w:cs="Arial"/>
          <w:color w:val="000000"/>
          <w:sz w:val="20"/>
          <w:szCs w:val="20"/>
          <w:shd w:val="clear" w:color="auto" w:fill="FFFFFF"/>
        </w:rPr>
        <w:t xml:space="preserve">. </w:t>
      </w:r>
    </w:p>
    <w:p w14:paraId="1164CC90" w14:textId="266F02E5" w:rsidR="000549A7" w:rsidRDefault="001A6FDC" w:rsidP="0076657F">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There are some pros and cons to employee engagement surveys.</w:t>
      </w:r>
    </w:p>
    <w:p w14:paraId="12B3ECB0" w14:textId="1C0178F2" w:rsidR="0076657F" w:rsidRDefault="001A6FDC" w:rsidP="00651253">
      <w:pPr>
        <w:rPr>
          <w:rFonts w:ascii="Arial" w:hAnsi="Arial" w:cs="Arial"/>
          <w:b/>
          <w:bCs/>
          <w:color w:val="000000"/>
          <w:sz w:val="20"/>
          <w:szCs w:val="20"/>
          <w:shd w:val="clear" w:color="auto" w:fill="FFFFFF"/>
        </w:rPr>
      </w:pPr>
      <w:r w:rsidRPr="001A6FDC">
        <w:rPr>
          <w:rFonts w:ascii="Arial" w:hAnsi="Arial" w:cs="Arial"/>
          <w:b/>
          <w:bCs/>
          <w:color w:val="000000"/>
          <w:sz w:val="20"/>
          <w:szCs w:val="20"/>
          <w:shd w:val="clear" w:color="auto" w:fill="FFFFFF"/>
        </w:rPr>
        <w:t>Pros</w:t>
      </w:r>
    </w:p>
    <w:p w14:paraId="7F898A84" w14:textId="65A2B004" w:rsidR="00651253" w:rsidRDefault="00651253" w:rsidP="00651253">
      <w:pPr>
        <w:pStyle w:val="ListParagraph"/>
        <w:numPr>
          <w:ilvl w:val="0"/>
          <w:numId w:val="2"/>
        </w:numPr>
        <w:rPr>
          <w:rFonts w:ascii="Arial" w:hAnsi="Arial" w:cs="Arial"/>
          <w:color w:val="000000"/>
          <w:sz w:val="20"/>
          <w:szCs w:val="20"/>
          <w:shd w:val="clear" w:color="auto" w:fill="FFFFFF"/>
        </w:rPr>
      </w:pPr>
      <w:r w:rsidRPr="00651253">
        <w:rPr>
          <w:rFonts w:ascii="Arial" w:hAnsi="Arial" w:cs="Arial"/>
          <w:color w:val="000000"/>
          <w:sz w:val="20"/>
          <w:szCs w:val="20"/>
          <w:shd w:val="clear" w:color="auto" w:fill="FFFFFF"/>
        </w:rPr>
        <w:t xml:space="preserve">A survey can indicate employee turnovers. </w:t>
      </w:r>
    </w:p>
    <w:p w14:paraId="2D4772F4" w14:textId="0ADFD18D" w:rsidR="00651253" w:rsidRDefault="00651253" w:rsidP="00651253">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Can give employees the satisfaction of being recognised and show them that their opinions matter. </w:t>
      </w:r>
    </w:p>
    <w:p w14:paraId="24AA7FE3" w14:textId="7EB2C8ED" w:rsidR="009A491F" w:rsidRPr="00FF3590" w:rsidRDefault="00651253" w:rsidP="009A491F">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Can allow Human Resources to make informed decisions </w:t>
      </w:r>
      <w:r w:rsidR="009A491F">
        <w:rPr>
          <w:rFonts w:ascii="Arial" w:hAnsi="Arial" w:cs="Arial"/>
          <w:color w:val="000000"/>
          <w:sz w:val="20"/>
          <w:szCs w:val="20"/>
          <w:shd w:val="clear" w:color="auto" w:fill="FFFFFF"/>
        </w:rPr>
        <w:t>about</w:t>
      </w:r>
      <w:r>
        <w:rPr>
          <w:rFonts w:ascii="Arial" w:hAnsi="Arial" w:cs="Arial"/>
          <w:color w:val="000000"/>
          <w:sz w:val="20"/>
          <w:szCs w:val="20"/>
          <w:shd w:val="clear" w:color="auto" w:fill="FFFFFF"/>
        </w:rPr>
        <w:t xml:space="preserve"> what changes need making in the company t</w:t>
      </w:r>
      <w:r w:rsidR="009A491F">
        <w:rPr>
          <w:rFonts w:ascii="Arial" w:hAnsi="Arial" w:cs="Arial"/>
          <w:color w:val="000000"/>
          <w:sz w:val="20"/>
          <w:szCs w:val="20"/>
          <w:shd w:val="clear" w:color="auto" w:fill="FFFFFF"/>
        </w:rPr>
        <w:t xml:space="preserve">o </w:t>
      </w:r>
      <w:r>
        <w:rPr>
          <w:rFonts w:ascii="Arial" w:hAnsi="Arial" w:cs="Arial"/>
          <w:color w:val="000000"/>
          <w:sz w:val="20"/>
          <w:szCs w:val="20"/>
          <w:shd w:val="clear" w:color="auto" w:fill="FFFFFF"/>
        </w:rPr>
        <w:t xml:space="preserve">improve employee morale. </w:t>
      </w:r>
      <w:r w:rsidR="00CE69CF" w:rsidRPr="00CE69CF">
        <w:rPr>
          <w:rFonts w:ascii="Arial" w:hAnsi="Arial" w:cs="Arial"/>
          <w:color w:val="000000"/>
          <w:sz w:val="20"/>
          <w:szCs w:val="20"/>
          <w:shd w:val="clear" w:color="auto" w:fill="FFFFFF"/>
        </w:rPr>
        <w:t>(H</w:t>
      </w:r>
      <w:r w:rsidR="00CE69CF">
        <w:rPr>
          <w:rFonts w:ascii="Arial" w:hAnsi="Arial" w:cs="Arial"/>
          <w:color w:val="000000"/>
          <w:sz w:val="20"/>
          <w:szCs w:val="20"/>
          <w:shd w:val="clear" w:color="auto" w:fill="FFFFFF"/>
        </w:rPr>
        <w:t>R</w:t>
      </w:r>
      <w:r w:rsidR="00CE69CF" w:rsidRPr="00CE69CF">
        <w:rPr>
          <w:rFonts w:ascii="Arial" w:hAnsi="Arial" w:cs="Arial"/>
          <w:color w:val="000000"/>
          <w:sz w:val="20"/>
          <w:szCs w:val="20"/>
          <w:shd w:val="clear" w:color="auto" w:fill="FFFFFF"/>
        </w:rPr>
        <w:t xml:space="preserve"> Daily Advisor, 2022)</w:t>
      </w:r>
    </w:p>
    <w:p w14:paraId="21F3C0E3" w14:textId="7ED9D8F7" w:rsidR="009A491F" w:rsidRPr="009A491F" w:rsidRDefault="009A491F" w:rsidP="009A491F">
      <w:pPr>
        <w:rPr>
          <w:rFonts w:ascii="Arial" w:hAnsi="Arial" w:cs="Arial"/>
          <w:b/>
          <w:bCs/>
          <w:color w:val="000000"/>
          <w:sz w:val="20"/>
          <w:szCs w:val="20"/>
          <w:shd w:val="clear" w:color="auto" w:fill="FFFFFF"/>
        </w:rPr>
      </w:pPr>
      <w:r w:rsidRPr="009A491F">
        <w:rPr>
          <w:rFonts w:ascii="Arial" w:hAnsi="Arial" w:cs="Arial"/>
          <w:b/>
          <w:bCs/>
          <w:color w:val="000000"/>
          <w:sz w:val="20"/>
          <w:szCs w:val="20"/>
          <w:shd w:val="clear" w:color="auto" w:fill="FFFFFF"/>
        </w:rPr>
        <w:t>Cons</w:t>
      </w:r>
    </w:p>
    <w:p w14:paraId="44E9BC19" w14:textId="68F76992" w:rsidR="009A491F" w:rsidRPr="001A6FDC" w:rsidRDefault="009A491F" w:rsidP="009A491F">
      <w:pPr>
        <w:pStyle w:val="ListParagraph"/>
        <w:numPr>
          <w:ilvl w:val="0"/>
          <w:numId w:val="2"/>
        </w:numPr>
        <w:rPr>
          <w:rFonts w:ascii="Arial" w:hAnsi="Arial" w:cs="Arial"/>
          <w:sz w:val="20"/>
          <w:szCs w:val="20"/>
          <w:u w:val="single"/>
        </w:rPr>
      </w:pPr>
      <w:r>
        <w:rPr>
          <w:rFonts w:ascii="Arial" w:hAnsi="Arial" w:cs="Arial"/>
          <w:color w:val="000000"/>
          <w:sz w:val="20"/>
          <w:szCs w:val="20"/>
          <w:shd w:val="clear" w:color="auto" w:fill="FFFFFF"/>
        </w:rPr>
        <w:t xml:space="preserve">Takes time to </w:t>
      </w:r>
      <w:r w:rsidR="0047701C">
        <w:rPr>
          <w:rFonts w:ascii="Arial" w:hAnsi="Arial" w:cs="Arial"/>
          <w:color w:val="000000"/>
          <w:sz w:val="20"/>
          <w:szCs w:val="20"/>
          <w:shd w:val="clear" w:color="auto" w:fill="FFFFFF"/>
        </w:rPr>
        <w:t>implement</w:t>
      </w:r>
      <w:r>
        <w:rPr>
          <w:rFonts w:ascii="Arial" w:hAnsi="Arial" w:cs="Arial"/>
          <w:color w:val="000000"/>
          <w:sz w:val="20"/>
          <w:szCs w:val="20"/>
          <w:shd w:val="clear" w:color="auto" w:fill="FFFFFF"/>
        </w:rPr>
        <w:t xml:space="preserve"> and must be a consistent effort throughout. </w:t>
      </w:r>
    </w:p>
    <w:p w14:paraId="55E1EB84" w14:textId="07ECE738" w:rsidR="009A491F" w:rsidRDefault="0047701C" w:rsidP="009A491F">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Employers will need to keep on top of it and always follow up, so will add to workload for managers. </w:t>
      </w:r>
    </w:p>
    <w:p w14:paraId="5714F806" w14:textId="2BD32BB4" w:rsidR="009A491F" w:rsidRDefault="0047701C" w:rsidP="009A491F">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Although surveys are declared as anonymous some employees are reluctant to fill surveys out as they feel there may</w:t>
      </w:r>
      <w:r w:rsidR="00FF359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be some hidden way their identity can be revealed. </w:t>
      </w:r>
      <w:r w:rsidR="00CE69CF" w:rsidRPr="00CE69CF">
        <w:rPr>
          <w:rFonts w:ascii="Arial" w:hAnsi="Arial" w:cs="Arial"/>
          <w:color w:val="000000"/>
          <w:sz w:val="20"/>
          <w:szCs w:val="20"/>
          <w:shd w:val="clear" w:color="auto" w:fill="FFFFFF"/>
        </w:rPr>
        <w:t>(H</w:t>
      </w:r>
      <w:r w:rsidR="00CE69CF">
        <w:rPr>
          <w:rFonts w:ascii="Arial" w:hAnsi="Arial" w:cs="Arial"/>
          <w:color w:val="000000"/>
          <w:sz w:val="20"/>
          <w:szCs w:val="20"/>
          <w:shd w:val="clear" w:color="auto" w:fill="FFFFFF"/>
        </w:rPr>
        <w:t>R</w:t>
      </w:r>
      <w:r w:rsidR="00CE69CF" w:rsidRPr="00CE69CF">
        <w:rPr>
          <w:rFonts w:ascii="Arial" w:hAnsi="Arial" w:cs="Arial"/>
          <w:color w:val="000000"/>
          <w:sz w:val="20"/>
          <w:szCs w:val="20"/>
          <w:shd w:val="clear" w:color="auto" w:fill="FFFFFF"/>
        </w:rPr>
        <w:t xml:space="preserve"> Daily Advisor, 2022)</w:t>
      </w:r>
    </w:p>
    <w:p w14:paraId="11BB70CE" w14:textId="74EB0F26" w:rsidR="002A3D70" w:rsidRDefault="002A3D70" w:rsidP="0076657F">
      <w:pPr>
        <w:rPr>
          <w:rFonts w:ascii="Arial" w:hAnsi="Arial" w:cs="Arial"/>
          <w:sz w:val="20"/>
          <w:szCs w:val="20"/>
        </w:rPr>
      </w:pPr>
    </w:p>
    <w:p w14:paraId="78B12142" w14:textId="01E67151" w:rsidR="0024426F" w:rsidRDefault="0024426F" w:rsidP="0076657F">
      <w:pPr>
        <w:rPr>
          <w:rFonts w:ascii="Arial" w:hAnsi="Arial" w:cs="Arial"/>
          <w:sz w:val="20"/>
          <w:szCs w:val="20"/>
        </w:rPr>
      </w:pPr>
      <w:r>
        <w:rPr>
          <w:rFonts w:ascii="Arial" w:hAnsi="Arial" w:cs="Arial"/>
          <w:sz w:val="20"/>
          <w:szCs w:val="20"/>
        </w:rPr>
        <w:t>My first step will be to hold an employee engagement meeting.</w:t>
      </w:r>
      <w:r w:rsidR="00292E34">
        <w:rPr>
          <w:rFonts w:ascii="Arial" w:hAnsi="Arial" w:cs="Arial"/>
          <w:sz w:val="20"/>
          <w:szCs w:val="20"/>
        </w:rPr>
        <w:t xml:space="preserve"> Meetings at workplace’s are very effective as they are a way of resolving problems and a way to reach decisions. (</w:t>
      </w:r>
      <w:r w:rsidR="00583664">
        <w:rPr>
          <w:rFonts w:ascii="Arial" w:hAnsi="Arial" w:cs="Arial"/>
          <w:sz w:val="20"/>
          <w:szCs w:val="20"/>
        </w:rPr>
        <w:t>Allen &amp; Rogelberg, 2013, p.5)</w:t>
      </w:r>
      <w:r w:rsidR="00196500">
        <w:rPr>
          <w:rFonts w:ascii="Arial" w:hAnsi="Arial" w:cs="Arial"/>
          <w:sz w:val="20"/>
          <w:szCs w:val="20"/>
        </w:rPr>
        <w:t>.</w:t>
      </w:r>
      <w:r>
        <w:rPr>
          <w:rFonts w:ascii="Arial" w:hAnsi="Arial" w:cs="Arial"/>
          <w:sz w:val="20"/>
          <w:szCs w:val="20"/>
        </w:rPr>
        <w:t xml:space="preserve"> This will be held by a manager and will invite employees to this meeting. As there are a lot of employees at </w:t>
      </w:r>
      <w:r w:rsidR="00292E34">
        <w:rPr>
          <w:rFonts w:ascii="Arial" w:hAnsi="Arial" w:cs="Arial"/>
          <w:sz w:val="20"/>
          <w:szCs w:val="20"/>
        </w:rPr>
        <w:t xml:space="preserve">Renaissance Hotel the invite will specify 1 person from every team to join the meeting and will be mandatory. However, who joins the meeting will be a choice down to individual teams. This is something I do at my workplace, and we volunteer every year and are not forced to go to the meeting. </w:t>
      </w:r>
      <w:r w:rsidR="00960E24">
        <w:rPr>
          <w:rFonts w:ascii="Arial" w:hAnsi="Arial" w:cs="Arial"/>
          <w:sz w:val="20"/>
          <w:szCs w:val="20"/>
        </w:rPr>
        <w:t>This meeting will just be something ahead of the survey for us to prepare our questions.</w:t>
      </w:r>
    </w:p>
    <w:p w14:paraId="1D2FD815" w14:textId="4270F150" w:rsidR="006A1000" w:rsidRDefault="006A1000" w:rsidP="0076657F">
      <w:pPr>
        <w:rPr>
          <w:rFonts w:ascii="Arial" w:hAnsi="Arial" w:cs="Arial"/>
          <w:sz w:val="20"/>
          <w:szCs w:val="20"/>
        </w:rPr>
      </w:pPr>
      <w:r>
        <w:rPr>
          <w:rFonts w:ascii="Arial" w:hAnsi="Arial" w:cs="Arial"/>
          <w:sz w:val="20"/>
          <w:szCs w:val="20"/>
        </w:rPr>
        <w:t xml:space="preserve">We will </w:t>
      </w:r>
      <w:r w:rsidR="00960E24">
        <w:rPr>
          <w:rFonts w:ascii="Arial" w:hAnsi="Arial" w:cs="Arial"/>
          <w:sz w:val="20"/>
          <w:szCs w:val="20"/>
        </w:rPr>
        <w:t xml:space="preserve">then after a month, </w:t>
      </w:r>
      <w:r>
        <w:rPr>
          <w:rFonts w:ascii="Arial" w:hAnsi="Arial" w:cs="Arial"/>
          <w:sz w:val="20"/>
          <w:szCs w:val="20"/>
        </w:rPr>
        <w:t xml:space="preserve">email all staff at </w:t>
      </w:r>
      <w:r w:rsidR="005C24AF">
        <w:rPr>
          <w:rFonts w:ascii="Arial" w:hAnsi="Arial" w:cs="Arial"/>
          <w:sz w:val="20"/>
          <w:szCs w:val="20"/>
        </w:rPr>
        <w:t>the</w:t>
      </w:r>
      <w:r>
        <w:rPr>
          <w:rFonts w:ascii="Arial" w:hAnsi="Arial" w:cs="Arial"/>
          <w:sz w:val="20"/>
          <w:szCs w:val="20"/>
        </w:rPr>
        <w:t xml:space="preserve"> Hotel and provide a link for the employee survey. Email is a widespread format and is one of the easiest ways to communicate with employees on a large level. We will remind employees that the survey is anonymous and confidential. Results will be </w:t>
      </w:r>
      <w:r>
        <w:rPr>
          <w:rFonts w:ascii="Arial" w:hAnsi="Arial" w:cs="Arial"/>
          <w:sz w:val="20"/>
          <w:szCs w:val="20"/>
        </w:rPr>
        <w:lastRenderedPageBreak/>
        <w:t>shared however will be on an anonymous basis. Employees will get 30 minutes to an hour from their working day allocated, to fill out this survey. This will ensure employees are</w:t>
      </w:r>
      <w:r w:rsidR="0024426F">
        <w:rPr>
          <w:rFonts w:ascii="Arial" w:hAnsi="Arial" w:cs="Arial"/>
          <w:sz w:val="20"/>
          <w:szCs w:val="20"/>
        </w:rPr>
        <w:t xml:space="preserve"> not</w:t>
      </w:r>
      <w:r>
        <w:rPr>
          <w:rFonts w:ascii="Arial" w:hAnsi="Arial" w:cs="Arial"/>
          <w:sz w:val="20"/>
          <w:szCs w:val="20"/>
        </w:rPr>
        <w:t xml:space="preserve"> rushed in giving their feedback. We will also set a deadline for this survey and as</w:t>
      </w:r>
      <w:r w:rsidR="0024426F">
        <w:rPr>
          <w:rFonts w:ascii="Arial" w:hAnsi="Arial" w:cs="Arial"/>
          <w:sz w:val="20"/>
          <w:szCs w:val="20"/>
        </w:rPr>
        <w:t xml:space="preserve">k employees to answer the survey before the deadline. </w:t>
      </w:r>
    </w:p>
    <w:p w14:paraId="31E42C8F" w14:textId="46E573A7" w:rsidR="00CD7857" w:rsidRDefault="00DA08EA" w:rsidP="0076657F">
      <w:pPr>
        <w:rPr>
          <w:rFonts w:ascii="Arial" w:hAnsi="Arial" w:cs="Arial"/>
          <w:sz w:val="20"/>
          <w:szCs w:val="20"/>
        </w:rPr>
      </w:pPr>
      <w:r w:rsidRPr="00DA08EA">
        <w:rPr>
          <w:rFonts w:ascii="Arial" w:hAnsi="Arial" w:cs="Arial"/>
          <w:sz w:val="20"/>
          <w:szCs w:val="20"/>
        </w:rPr>
        <w:t>Here is a sample of my employee engagement survey</w:t>
      </w:r>
      <w:r>
        <w:rPr>
          <w:rFonts w:ascii="Arial" w:hAnsi="Arial" w:cs="Arial"/>
          <w:sz w:val="20"/>
          <w:szCs w:val="20"/>
        </w:rPr>
        <w:t>. This is to show what the questions will involve and to show how this will help us review and conclude employee outcomes. It will give us a direction in what way we can help with Renaissance Dhaka Gulshan Hotel</w:t>
      </w:r>
      <w:r w:rsidR="006A1000">
        <w:rPr>
          <w:rFonts w:ascii="Arial" w:hAnsi="Arial" w:cs="Arial"/>
          <w:sz w:val="20"/>
          <w:szCs w:val="20"/>
        </w:rPr>
        <w:t xml:space="preserve"> and act accordingly. </w:t>
      </w:r>
    </w:p>
    <w:p w14:paraId="3231BAB0" w14:textId="77777777" w:rsidR="0085579D" w:rsidRDefault="0085579D" w:rsidP="0076657F">
      <w:pPr>
        <w:rPr>
          <w:rFonts w:ascii="Arial" w:hAnsi="Arial" w:cs="Arial"/>
          <w:b/>
          <w:bCs/>
          <w:sz w:val="20"/>
          <w:szCs w:val="20"/>
          <w:u w:val="single"/>
        </w:rPr>
      </w:pPr>
    </w:p>
    <w:p w14:paraId="524C416C" w14:textId="5450935A" w:rsidR="006A1000" w:rsidRPr="006A1000" w:rsidRDefault="006A1000" w:rsidP="0076657F">
      <w:pPr>
        <w:rPr>
          <w:rFonts w:ascii="Arial" w:hAnsi="Arial" w:cs="Arial"/>
          <w:b/>
          <w:bCs/>
          <w:sz w:val="20"/>
          <w:szCs w:val="20"/>
          <w:u w:val="single"/>
        </w:rPr>
      </w:pPr>
      <w:r w:rsidRPr="006A1000">
        <w:rPr>
          <w:rFonts w:ascii="Arial" w:hAnsi="Arial" w:cs="Arial"/>
          <w:b/>
          <w:bCs/>
          <w:sz w:val="20"/>
          <w:szCs w:val="20"/>
          <w:u w:val="single"/>
        </w:rPr>
        <w:t>Employee Engagemen</w:t>
      </w:r>
      <w:r>
        <w:rPr>
          <w:rFonts w:ascii="Arial" w:hAnsi="Arial" w:cs="Arial"/>
          <w:b/>
          <w:bCs/>
          <w:sz w:val="20"/>
          <w:szCs w:val="20"/>
          <w:u w:val="single"/>
        </w:rPr>
        <w:t>t</w:t>
      </w:r>
      <w:r w:rsidRPr="006A1000">
        <w:rPr>
          <w:rFonts w:ascii="Arial" w:hAnsi="Arial" w:cs="Arial"/>
          <w:b/>
          <w:bCs/>
          <w:sz w:val="20"/>
          <w:szCs w:val="20"/>
          <w:u w:val="single"/>
        </w:rPr>
        <w:t xml:space="preserve"> Survey Sample</w:t>
      </w:r>
    </w:p>
    <w:p w14:paraId="57322D6F" w14:textId="2F005163" w:rsidR="00FF3590" w:rsidRDefault="0024426F" w:rsidP="0076657F">
      <w:pPr>
        <w:rPr>
          <w:rFonts w:ascii="Arial" w:hAnsi="Arial" w:cs="Arial"/>
          <w:sz w:val="20"/>
          <w:szCs w:val="20"/>
        </w:rPr>
      </w:pPr>
      <w:r w:rsidRPr="0024426F">
        <w:rPr>
          <w:rFonts w:ascii="Arial" w:hAnsi="Arial" w:cs="Arial"/>
          <w:sz w:val="20"/>
          <w:szCs w:val="20"/>
        </w:rPr>
        <w:t>Q1</w:t>
      </w:r>
      <w:r w:rsidR="0085579D">
        <w:rPr>
          <w:rFonts w:ascii="Arial" w:hAnsi="Arial" w:cs="Arial"/>
          <w:sz w:val="20"/>
          <w:szCs w:val="20"/>
        </w:rPr>
        <w:t>.</w:t>
      </w:r>
      <w:r>
        <w:rPr>
          <w:rFonts w:ascii="Arial" w:hAnsi="Arial" w:cs="Arial"/>
          <w:sz w:val="20"/>
          <w:szCs w:val="20"/>
        </w:rPr>
        <w:t xml:space="preserve"> </w:t>
      </w:r>
      <w:r w:rsidR="00725A86">
        <w:rPr>
          <w:rFonts w:ascii="Arial" w:hAnsi="Arial" w:cs="Arial"/>
          <w:sz w:val="20"/>
          <w:szCs w:val="20"/>
        </w:rPr>
        <w:t xml:space="preserve">How would you rate Renaissance Dhaka Gulshan Hotel </w:t>
      </w:r>
      <w:r w:rsidR="00960E24">
        <w:rPr>
          <w:rFonts w:ascii="Arial" w:hAnsi="Arial" w:cs="Arial"/>
          <w:sz w:val="20"/>
          <w:szCs w:val="20"/>
        </w:rPr>
        <w:t xml:space="preserve">as an employer </w:t>
      </w:r>
      <w:r w:rsidR="00725A86">
        <w:rPr>
          <w:rFonts w:ascii="Arial" w:hAnsi="Arial" w:cs="Arial"/>
          <w:sz w:val="20"/>
          <w:szCs w:val="20"/>
        </w:rPr>
        <w:t xml:space="preserve">on a scale of 1 to 10? 1 being the lowest &amp; 10 being the highest. </w:t>
      </w:r>
    </w:p>
    <w:p w14:paraId="72E12981" w14:textId="43023B90" w:rsidR="0085579D" w:rsidRDefault="0085579D" w:rsidP="0076657F">
      <w:pPr>
        <w:rPr>
          <w:rFonts w:ascii="Arial" w:hAnsi="Arial" w:cs="Arial"/>
          <w:sz w:val="20"/>
          <w:szCs w:val="20"/>
        </w:rPr>
      </w:pPr>
    </w:p>
    <w:p w14:paraId="47B3ED56" w14:textId="0B9A603B" w:rsidR="0085579D" w:rsidRDefault="0085579D" w:rsidP="0076657F">
      <w:pPr>
        <w:rPr>
          <w:rFonts w:ascii="Arial" w:hAnsi="Arial" w:cs="Arial"/>
          <w:sz w:val="20"/>
          <w:szCs w:val="20"/>
        </w:rPr>
      </w:pPr>
      <w:r>
        <w:rPr>
          <w:rFonts w:ascii="Arial" w:hAnsi="Arial" w:cs="Arial"/>
          <w:sz w:val="20"/>
          <w:szCs w:val="20"/>
        </w:rPr>
        <w:t xml:space="preserve">Q2. </w:t>
      </w:r>
      <w:r w:rsidR="00D85D78">
        <w:rPr>
          <w:rFonts w:ascii="Arial" w:hAnsi="Arial" w:cs="Arial"/>
          <w:sz w:val="20"/>
          <w:szCs w:val="20"/>
        </w:rPr>
        <w:t xml:space="preserve">On a scale of 1 to 10 </w:t>
      </w:r>
      <w:r w:rsidR="007A2289">
        <w:rPr>
          <w:rFonts w:ascii="Arial" w:hAnsi="Arial" w:cs="Arial"/>
          <w:sz w:val="20"/>
          <w:szCs w:val="20"/>
        </w:rPr>
        <w:t>how was your training</w:t>
      </w:r>
      <w:r w:rsidR="0041025D">
        <w:rPr>
          <w:rFonts w:ascii="Arial" w:hAnsi="Arial" w:cs="Arial"/>
          <w:sz w:val="20"/>
          <w:szCs w:val="20"/>
        </w:rPr>
        <w:t xml:space="preserve"> at the Hotel and will you be open to refresher training</w:t>
      </w:r>
      <w:r>
        <w:rPr>
          <w:rFonts w:ascii="Arial" w:hAnsi="Arial" w:cs="Arial"/>
          <w:sz w:val="20"/>
          <w:szCs w:val="20"/>
        </w:rPr>
        <w:t xml:space="preserve">? </w:t>
      </w:r>
    </w:p>
    <w:p w14:paraId="60101BFE" w14:textId="650EB849" w:rsidR="0085579D" w:rsidRDefault="0085579D" w:rsidP="0076657F">
      <w:pPr>
        <w:rPr>
          <w:rFonts w:ascii="Arial" w:hAnsi="Arial" w:cs="Arial"/>
          <w:sz w:val="20"/>
          <w:szCs w:val="20"/>
        </w:rPr>
      </w:pPr>
    </w:p>
    <w:p w14:paraId="00C0C0A2" w14:textId="3C6A6DFB" w:rsidR="0085579D" w:rsidRDefault="0085579D" w:rsidP="0076657F">
      <w:pPr>
        <w:rPr>
          <w:rFonts w:ascii="Arial" w:hAnsi="Arial" w:cs="Arial"/>
          <w:sz w:val="20"/>
          <w:szCs w:val="20"/>
        </w:rPr>
      </w:pPr>
      <w:r>
        <w:rPr>
          <w:rFonts w:ascii="Arial" w:hAnsi="Arial" w:cs="Arial"/>
          <w:sz w:val="20"/>
          <w:szCs w:val="20"/>
        </w:rPr>
        <w:t xml:space="preserve">Q3. </w:t>
      </w:r>
      <w:r w:rsidR="00D85D78">
        <w:rPr>
          <w:rFonts w:ascii="Arial" w:hAnsi="Arial" w:cs="Arial"/>
          <w:sz w:val="20"/>
          <w:szCs w:val="20"/>
        </w:rPr>
        <w:t xml:space="preserve">On a scale of 1 to 10 </w:t>
      </w:r>
      <w:r w:rsidR="00D85D78">
        <w:rPr>
          <w:rFonts w:ascii="Arial" w:hAnsi="Arial" w:cs="Arial"/>
          <w:sz w:val="20"/>
          <w:szCs w:val="20"/>
        </w:rPr>
        <w:t>w</w:t>
      </w:r>
      <w:r>
        <w:rPr>
          <w:rFonts w:ascii="Arial" w:hAnsi="Arial" w:cs="Arial"/>
          <w:sz w:val="20"/>
          <w:szCs w:val="20"/>
        </w:rPr>
        <w:t>ould you recommend Hotel to your friends and family as a workplace?</w:t>
      </w:r>
    </w:p>
    <w:p w14:paraId="05ABC785" w14:textId="2A11E500" w:rsidR="0085579D" w:rsidRDefault="0085579D" w:rsidP="0076657F">
      <w:pPr>
        <w:rPr>
          <w:rFonts w:ascii="Arial" w:hAnsi="Arial" w:cs="Arial"/>
          <w:sz w:val="20"/>
          <w:szCs w:val="20"/>
        </w:rPr>
      </w:pPr>
    </w:p>
    <w:p w14:paraId="0B8B06DF" w14:textId="5B4153A5" w:rsidR="0085579D" w:rsidRDefault="0085579D" w:rsidP="0076657F">
      <w:pPr>
        <w:rPr>
          <w:rFonts w:ascii="Arial" w:hAnsi="Arial" w:cs="Arial"/>
          <w:sz w:val="20"/>
          <w:szCs w:val="20"/>
        </w:rPr>
      </w:pPr>
      <w:r>
        <w:rPr>
          <w:rFonts w:ascii="Arial" w:hAnsi="Arial" w:cs="Arial"/>
          <w:sz w:val="20"/>
          <w:szCs w:val="20"/>
        </w:rPr>
        <w:t xml:space="preserve">Q4. </w:t>
      </w:r>
      <w:r w:rsidR="00D85D78">
        <w:rPr>
          <w:rFonts w:ascii="Arial" w:hAnsi="Arial" w:cs="Arial"/>
          <w:sz w:val="20"/>
          <w:szCs w:val="20"/>
        </w:rPr>
        <w:t xml:space="preserve">On a scale of 1 to 10 </w:t>
      </w:r>
      <w:r w:rsidR="00D85D78">
        <w:rPr>
          <w:rFonts w:ascii="Arial" w:hAnsi="Arial" w:cs="Arial"/>
          <w:sz w:val="20"/>
          <w:szCs w:val="20"/>
        </w:rPr>
        <w:t>do</w:t>
      </w:r>
      <w:r>
        <w:rPr>
          <w:rFonts w:ascii="Arial" w:hAnsi="Arial" w:cs="Arial"/>
          <w:sz w:val="20"/>
          <w:szCs w:val="20"/>
        </w:rPr>
        <w:t xml:space="preserve"> you look forward to coming into work </w:t>
      </w:r>
      <w:r w:rsidR="00D85D78">
        <w:rPr>
          <w:rFonts w:ascii="Arial" w:hAnsi="Arial" w:cs="Arial"/>
          <w:sz w:val="20"/>
          <w:szCs w:val="20"/>
        </w:rPr>
        <w:t>every day</w:t>
      </w:r>
      <w:r>
        <w:rPr>
          <w:rFonts w:ascii="Arial" w:hAnsi="Arial" w:cs="Arial"/>
          <w:sz w:val="20"/>
          <w:szCs w:val="20"/>
        </w:rPr>
        <w:t>?</w:t>
      </w:r>
    </w:p>
    <w:p w14:paraId="7D15C612" w14:textId="475CA709" w:rsidR="0085579D" w:rsidRDefault="0085579D" w:rsidP="0076657F">
      <w:pPr>
        <w:rPr>
          <w:rFonts w:ascii="Arial" w:hAnsi="Arial" w:cs="Arial"/>
          <w:sz w:val="20"/>
          <w:szCs w:val="20"/>
        </w:rPr>
      </w:pPr>
    </w:p>
    <w:p w14:paraId="4880DFE8" w14:textId="6AEB7DF5" w:rsidR="0085579D" w:rsidRDefault="0085579D" w:rsidP="0076657F">
      <w:pPr>
        <w:rPr>
          <w:rFonts w:ascii="Arial" w:hAnsi="Arial" w:cs="Arial"/>
          <w:sz w:val="20"/>
          <w:szCs w:val="20"/>
        </w:rPr>
      </w:pPr>
      <w:r>
        <w:rPr>
          <w:rFonts w:ascii="Arial" w:hAnsi="Arial" w:cs="Arial"/>
          <w:sz w:val="20"/>
          <w:szCs w:val="20"/>
        </w:rPr>
        <w:t xml:space="preserve">Q5. </w:t>
      </w:r>
      <w:r w:rsidR="00D85D78">
        <w:rPr>
          <w:rFonts w:ascii="Arial" w:hAnsi="Arial" w:cs="Arial"/>
          <w:sz w:val="20"/>
          <w:szCs w:val="20"/>
        </w:rPr>
        <w:t>How</w:t>
      </w:r>
      <w:r>
        <w:rPr>
          <w:rFonts w:ascii="Arial" w:hAnsi="Arial" w:cs="Arial"/>
          <w:sz w:val="20"/>
          <w:szCs w:val="20"/>
        </w:rPr>
        <w:t xml:space="preserve"> do you travel to work? </w:t>
      </w:r>
      <w:r w:rsidR="00D85D78">
        <w:rPr>
          <w:rFonts w:ascii="Arial" w:hAnsi="Arial" w:cs="Arial"/>
          <w:sz w:val="20"/>
          <w:szCs w:val="20"/>
        </w:rPr>
        <w:t xml:space="preserve">(Options will be given). </w:t>
      </w:r>
    </w:p>
    <w:p w14:paraId="30BB6F88" w14:textId="21B286D4" w:rsidR="0085579D" w:rsidRDefault="0085579D" w:rsidP="0076657F">
      <w:pPr>
        <w:rPr>
          <w:rFonts w:ascii="Arial" w:hAnsi="Arial" w:cs="Arial"/>
          <w:sz w:val="20"/>
          <w:szCs w:val="20"/>
        </w:rPr>
      </w:pPr>
    </w:p>
    <w:p w14:paraId="58EB455C" w14:textId="5A0A1903" w:rsidR="0085579D" w:rsidRDefault="0085579D" w:rsidP="0076657F">
      <w:pPr>
        <w:rPr>
          <w:rFonts w:ascii="Arial" w:hAnsi="Arial" w:cs="Arial"/>
          <w:sz w:val="20"/>
          <w:szCs w:val="20"/>
        </w:rPr>
      </w:pPr>
      <w:r>
        <w:rPr>
          <w:rFonts w:ascii="Arial" w:hAnsi="Arial" w:cs="Arial"/>
          <w:sz w:val="20"/>
          <w:szCs w:val="20"/>
        </w:rPr>
        <w:t xml:space="preserve">Q6. </w:t>
      </w:r>
      <w:r w:rsidR="00D85D78">
        <w:rPr>
          <w:rFonts w:ascii="Arial" w:hAnsi="Arial" w:cs="Arial"/>
          <w:sz w:val="20"/>
          <w:szCs w:val="20"/>
        </w:rPr>
        <w:t xml:space="preserve">On a scale of 1 to 10 </w:t>
      </w:r>
      <w:r w:rsidR="00D85D78">
        <w:rPr>
          <w:rFonts w:ascii="Arial" w:hAnsi="Arial" w:cs="Arial"/>
          <w:sz w:val="20"/>
          <w:szCs w:val="20"/>
        </w:rPr>
        <w:t>d</w:t>
      </w:r>
      <w:r>
        <w:rPr>
          <w:rFonts w:ascii="Arial" w:hAnsi="Arial" w:cs="Arial"/>
          <w:sz w:val="20"/>
          <w:szCs w:val="20"/>
        </w:rPr>
        <w:t>o you enjoy working for Hotel?</w:t>
      </w:r>
    </w:p>
    <w:p w14:paraId="123CC1BE" w14:textId="3FE1635A" w:rsidR="0085579D" w:rsidRDefault="0085579D" w:rsidP="0076657F">
      <w:pPr>
        <w:rPr>
          <w:rFonts w:ascii="Arial" w:hAnsi="Arial" w:cs="Arial"/>
          <w:sz w:val="20"/>
          <w:szCs w:val="20"/>
        </w:rPr>
      </w:pPr>
    </w:p>
    <w:p w14:paraId="44AD388E" w14:textId="41E9476E" w:rsidR="0085579D" w:rsidRDefault="0085579D" w:rsidP="0076657F">
      <w:pPr>
        <w:rPr>
          <w:rFonts w:ascii="Arial" w:hAnsi="Arial" w:cs="Arial"/>
          <w:sz w:val="20"/>
          <w:szCs w:val="20"/>
        </w:rPr>
      </w:pPr>
      <w:r>
        <w:rPr>
          <w:rFonts w:ascii="Arial" w:hAnsi="Arial" w:cs="Arial"/>
          <w:sz w:val="20"/>
          <w:szCs w:val="20"/>
        </w:rPr>
        <w:t xml:space="preserve">Q7. </w:t>
      </w:r>
      <w:r w:rsidR="00D85D78">
        <w:rPr>
          <w:rFonts w:ascii="Arial" w:hAnsi="Arial" w:cs="Arial"/>
          <w:sz w:val="20"/>
          <w:szCs w:val="20"/>
        </w:rPr>
        <w:t xml:space="preserve">On a scale of 1 to 10 </w:t>
      </w:r>
      <w:r w:rsidR="00D85D78">
        <w:rPr>
          <w:rFonts w:ascii="Arial" w:hAnsi="Arial" w:cs="Arial"/>
          <w:sz w:val="20"/>
          <w:szCs w:val="20"/>
        </w:rPr>
        <w:t>d</w:t>
      </w:r>
      <w:r>
        <w:rPr>
          <w:rFonts w:ascii="Arial" w:hAnsi="Arial" w:cs="Arial"/>
          <w:sz w:val="20"/>
          <w:szCs w:val="20"/>
        </w:rPr>
        <w:t>o you enjoy working with your</w:t>
      </w:r>
      <w:r w:rsidR="00D85D78">
        <w:rPr>
          <w:rFonts w:ascii="Arial" w:hAnsi="Arial" w:cs="Arial"/>
          <w:sz w:val="20"/>
          <w:szCs w:val="20"/>
        </w:rPr>
        <w:t xml:space="preserve"> current</w:t>
      </w:r>
      <w:r>
        <w:rPr>
          <w:rFonts w:ascii="Arial" w:hAnsi="Arial" w:cs="Arial"/>
          <w:sz w:val="20"/>
          <w:szCs w:val="20"/>
        </w:rPr>
        <w:t xml:space="preserve"> team?</w:t>
      </w:r>
    </w:p>
    <w:p w14:paraId="473DADE9" w14:textId="24459757" w:rsidR="0085579D" w:rsidRDefault="0085579D" w:rsidP="0076657F">
      <w:pPr>
        <w:rPr>
          <w:rFonts w:ascii="Arial" w:hAnsi="Arial" w:cs="Arial"/>
          <w:sz w:val="20"/>
          <w:szCs w:val="20"/>
        </w:rPr>
      </w:pPr>
    </w:p>
    <w:p w14:paraId="1CCBBA53" w14:textId="2518807D" w:rsidR="0085579D" w:rsidRDefault="0085579D" w:rsidP="0076657F">
      <w:pPr>
        <w:rPr>
          <w:rFonts w:ascii="Arial" w:hAnsi="Arial" w:cs="Arial"/>
          <w:sz w:val="20"/>
          <w:szCs w:val="20"/>
        </w:rPr>
      </w:pPr>
      <w:r>
        <w:rPr>
          <w:rFonts w:ascii="Arial" w:hAnsi="Arial" w:cs="Arial"/>
          <w:sz w:val="20"/>
          <w:szCs w:val="20"/>
        </w:rPr>
        <w:t>Q8. Do you work fulltime or part time? If part time, please provide feedback on the flexibility within Renaissance Dhaka Gulshan Hotel.</w:t>
      </w:r>
    </w:p>
    <w:p w14:paraId="3805F029" w14:textId="56DB29F0" w:rsidR="0085579D" w:rsidRDefault="0085579D" w:rsidP="0076657F">
      <w:pPr>
        <w:rPr>
          <w:rFonts w:ascii="Arial" w:hAnsi="Arial" w:cs="Arial"/>
          <w:sz w:val="20"/>
          <w:szCs w:val="20"/>
        </w:rPr>
      </w:pPr>
    </w:p>
    <w:p w14:paraId="30E4BC3F" w14:textId="721C10F4" w:rsidR="0085579D" w:rsidRDefault="0085579D" w:rsidP="0076657F">
      <w:pPr>
        <w:rPr>
          <w:rFonts w:ascii="Arial" w:hAnsi="Arial" w:cs="Arial"/>
          <w:sz w:val="20"/>
          <w:szCs w:val="20"/>
        </w:rPr>
      </w:pPr>
      <w:r>
        <w:rPr>
          <w:rFonts w:ascii="Arial" w:hAnsi="Arial" w:cs="Arial"/>
          <w:sz w:val="20"/>
          <w:szCs w:val="20"/>
        </w:rPr>
        <w:t xml:space="preserve">Q9. </w:t>
      </w:r>
      <w:r w:rsidR="00D85D78">
        <w:rPr>
          <w:rFonts w:ascii="Arial" w:hAnsi="Arial" w:cs="Arial"/>
          <w:sz w:val="20"/>
          <w:szCs w:val="20"/>
        </w:rPr>
        <w:t xml:space="preserve">On a scale of 1 to 10 </w:t>
      </w:r>
      <w:r w:rsidR="00D85D78">
        <w:rPr>
          <w:rFonts w:ascii="Arial" w:hAnsi="Arial" w:cs="Arial"/>
          <w:sz w:val="20"/>
          <w:szCs w:val="20"/>
        </w:rPr>
        <w:t>d</w:t>
      </w:r>
      <w:r>
        <w:rPr>
          <w:rFonts w:ascii="Arial" w:hAnsi="Arial" w:cs="Arial"/>
          <w:sz w:val="20"/>
          <w:szCs w:val="20"/>
        </w:rPr>
        <w:t>o you feel you get recognition for your hard</w:t>
      </w:r>
      <w:r w:rsidR="00916232">
        <w:rPr>
          <w:rFonts w:ascii="Arial" w:hAnsi="Arial" w:cs="Arial"/>
          <w:sz w:val="20"/>
          <w:szCs w:val="20"/>
        </w:rPr>
        <w:t xml:space="preserve"> work and what can the company do help you feel recognised? </w:t>
      </w:r>
    </w:p>
    <w:p w14:paraId="55168D3A" w14:textId="5D34BE37" w:rsidR="0085579D" w:rsidRDefault="0085579D" w:rsidP="0076657F">
      <w:pPr>
        <w:rPr>
          <w:rFonts w:ascii="Arial" w:hAnsi="Arial" w:cs="Arial"/>
          <w:sz w:val="20"/>
          <w:szCs w:val="20"/>
        </w:rPr>
      </w:pPr>
    </w:p>
    <w:p w14:paraId="4B721D25" w14:textId="3FE1426D" w:rsidR="0085579D" w:rsidRDefault="0085579D" w:rsidP="0076657F">
      <w:pPr>
        <w:rPr>
          <w:rFonts w:ascii="Arial" w:hAnsi="Arial" w:cs="Arial"/>
          <w:sz w:val="20"/>
          <w:szCs w:val="20"/>
        </w:rPr>
      </w:pPr>
      <w:r>
        <w:rPr>
          <w:rFonts w:ascii="Arial" w:hAnsi="Arial" w:cs="Arial"/>
          <w:sz w:val="20"/>
          <w:szCs w:val="20"/>
        </w:rPr>
        <w:t xml:space="preserve">Q.10 </w:t>
      </w:r>
      <w:r w:rsidR="00D85D78">
        <w:rPr>
          <w:rFonts w:ascii="Arial" w:hAnsi="Arial" w:cs="Arial"/>
          <w:sz w:val="20"/>
          <w:szCs w:val="20"/>
        </w:rPr>
        <w:t xml:space="preserve">On a scale of 1 to 10 </w:t>
      </w:r>
      <w:r w:rsidR="00D85D78">
        <w:rPr>
          <w:rFonts w:ascii="Arial" w:hAnsi="Arial" w:cs="Arial"/>
          <w:sz w:val="20"/>
          <w:szCs w:val="20"/>
        </w:rPr>
        <w:t>d</w:t>
      </w:r>
      <w:r>
        <w:rPr>
          <w:rFonts w:ascii="Arial" w:hAnsi="Arial" w:cs="Arial"/>
          <w:sz w:val="20"/>
          <w:szCs w:val="20"/>
        </w:rPr>
        <w:t>o you feel your manager supports you?</w:t>
      </w:r>
    </w:p>
    <w:p w14:paraId="63CBAFC2" w14:textId="18229DBD" w:rsidR="00664981" w:rsidRDefault="00664981" w:rsidP="0076657F">
      <w:pPr>
        <w:rPr>
          <w:rFonts w:ascii="Arial" w:hAnsi="Arial" w:cs="Arial"/>
          <w:sz w:val="20"/>
          <w:szCs w:val="20"/>
        </w:rPr>
      </w:pPr>
    </w:p>
    <w:p w14:paraId="030A2398" w14:textId="17BD4C57" w:rsidR="00664981" w:rsidRDefault="00664981" w:rsidP="0076657F">
      <w:pPr>
        <w:rPr>
          <w:rFonts w:ascii="Arial" w:hAnsi="Arial" w:cs="Arial"/>
          <w:sz w:val="20"/>
          <w:szCs w:val="20"/>
        </w:rPr>
      </w:pPr>
      <w:r>
        <w:rPr>
          <w:rFonts w:ascii="Arial" w:hAnsi="Arial" w:cs="Arial"/>
          <w:sz w:val="20"/>
          <w:szCs w:val="20"/>
        </w:rPr>
        <w:t>Q1</w:t>
      </w:r>
      <w:r w:rsidR="00916232">
        <w:rPr>
          <w:rFonts w:ascii="Arial" w:hAnsi="Arial" w:cs="Arial"/>
          <w:sz w:val="20"/>
          <w:szCs w:val="20"/>
        </w:rPr>
        <w:t>1</w:t>
      </w:r>
      <w:r>
        <w:rPr>
          <w:rFonts w:ascii="Arial" w:hAnsi="Arial" w:cs="Arial"/>
          <w:sz w:val="20"/>
          <w:szCs w:val="20"/>
        </w:rPr>
        <w:t xml:space="preserve">. </w:t>
      </w:r>
      <w:r w:rsidR="00640E66">
        <w:rPr>
          <w:rFonts w:ascii="Arial" w:hAnsi="Arial" w:cs="Arial"/>
          <w:sz w:val="20"/>
          <w:szCs w:val="20"/>
        </w:rPr>
        <w:t xml:space="preserve">On a scale of 1 to 10 </w:t>
      </w:r>
      <w:r w:rsidR="00640E66">
        <w:rPr>
          <w:rFonts w:ascii="Arial" w:hAnsi="Arial" w:cs="Arial"/>
          <w:sz w:val="20"/>
          <w:szCs w:val="20"/>
        </w:rPr>
        <w:t>h</w:t>
      </w:r>
      <w:r>
        <w:rPr>
          <w:rFonts w:ascii="Arial" w:hAnsi="Arial" w:cs="Arial"/>
          <w:sz w:val="20"/>
          <w:szCs w:val="20"/>
        </w:rPr>
        <w:t>ow do you feel about the training process at Renaissance Dhaka Gulshan Hotel?</w:t>
      </w:r>
    </w:p>
    <w:p w14:paraId="5F0E9DF5" w14:textId="23014675" w:rsidR="0085579D" w:rsidRDefault="0085579D" w:rsidP="0076657F">
      <w:pPr>
        <w:rPr>
          <w:rFonts w:ascii="Arial" w:hAnsi="Arial" w:cs="Arial"/>
          <w:sz w:val="20"/>
          <w:szCs w:val="20"/>
        </w:rPr>
      </w:pPr>
    </w:p>
    <w:p w14:paraId="02F8BFF0" w14:textId="345A65CB" w:rsidR="00960E24" w:rsidRDefault="00960E24" w:rsidP="0076657F">
      <w:pPr>
        <w:rPr>
          <w:rFonts w:ascii="Arial" w:hAnsi="Arial" w:cs="Arial"/>
          <w:sz w:val="20"/>
          <w:szCs w:val="20"/>
        </w:rPr>
      </w:pPr>
      <w:r>
        <w:rPr>
          <w:rFonts w:ascii="Arial" w:hAnsi="Arial" w:cs="Arial"/>
          <w:sz w:val="20"/>
          <w:szCs w:val="20"/>
        </w:rPr>
        <w:t xml:space="preserve">These are sample </w:t>
      </w:r>
      <w:r w:rsidR="00736143">
        <w:rPr>
          <w:rFonts w:ascii="Arial" w:hAnsi="Arial" w:cs="Arial"/>
          <w:sz w:val="20"/>
          <w:szCs w:val="20"/>
        </w:rPr>
        <w:t>questions</w:t>
      </w:r>
      <w:r w:rsidR="005C24AF">
        <w:rPr>
          <w:rFonts w:ascii="Arial" w:hAnsi="Arial" w:cs="Arial"/>
          <w:sz w:val="20"/>
          <w:szCs w:val="20"/>
        </w:rPr>
        <w:t xml:space="preserve"> only</w:t>
      </w:r>
      <w:r w:rsidR="00DA76BB">
        <w:rPr>
          <w:rFonts w:ascii="Arial" w:hAnsi="Arial" w:cs="Arial"/>
          <w:sz w:val="20"/>
          <w:szCs w:val="20"/>
        </w:rPr>
        <w:t xml:space="preserve"> an</w:t>
      </w:r>
      <w:r w:rsidR="00916232">
        <w:rPr>
          <w:rFonts w:ascii="Arial" w:hAnsi="Arial" w:cs="Arial"/>
          <w:sz w:val="20"/>
          <w:szCs w:val="20"/>
        </w:rPr>
        <w:t xml:space="preserve">d </w:t>
      </w:r>
      <w:r w:rsidR="00DA76BB">
        <w:rPr>
          <w:rFonts w:ascii="Arial" w:hAnsi="Arial" w:cs="Arial"/>
          <w:sz w:val="20"/>
          <w:szCs w:val="20"/>
        </w:rPr>
        <w:t>e</w:t>
      </w:r>
      <w:r>
        <w:rPr>
          <w:rFonts w:ascii="Arial" w:hAnsi="Arial" w:cs="Arial"/>
          <w:sz w:val="20"/>
          <w:szCs w:val="20"/>
        </w:rPr>
        <w:t xml:space="preserve">very question will have a box for employees to write down any feedback. </w:t>
      </w:r>
      <w:r w:rsidR="0067463F">
        <w:rPr>
          <w:rFonts w:ascii="Arial" w:hAnsi="Arial" w:cs="Arial"/>
          <w:sz w:val="20"/>
          <w:szCs w:val="20"/>
        </w:rPr>
        <w:t xml:space="preserve">Once all surveys are submitted by the given deadline we will then review and collate all the answers. </w:t>
      </w:r>
      <w:r w:rsidR="00D673A8">
        <w:rPr>
          <w:rFonts w:ascii="Arial" w:hAnsi="Arial" w:cs="Arial"/>
          <w:sz w:val="20"/>
          <w:szCs w:val="20"/>
        </w:rPr>
        <w:t xml:space="preserve">The points will also give us a big indication of employee feedback. </w:t>
      </w:r>
      <w:r w:rsidR="0067463F">
        <w:rPr>
          <w:rFonts w:ascii="Arial" w:hAnsi="Arial" w:cs="Arial"/>
          <w:sz w:val="20"/>
          <w:szCs w:val="20"/>
        </w:rPr>
        <w:t xml:space="preserve">This survey will enable </w:t>
      </w:r>
      <w:r w:rsidR="0067463F">
        <w:rPr>
          <w:rFonts w:ascii="Arial" w:hAnsi="Arial" w:cs="Arial"/>
          <w:sz w:val="20"/>
          <w:szCs w:val="20"/>
        </w:rPr>
        <w:lastRenderedPageBreak/>
        <w:t>us to make informed decisions about Renaissance Dhaka Gulshan Hotel and make changes to help us reduce employee tur</w:t>
      </w:r>
      <w:r w:rsidR="00664981">
        <w:rPr>
          <w:rFonts w:ascii="Arial" w:hAnsi="Arial" w:cs="Arial"/>
          <w:sz w:val="20"/>
          <w:szCs w:val="20"/>
        </w:rPr>
        <w:t>n</w:t>
      </w:r>
      <w:r w:rsidR="0067463F">
        <w:rPr>
          <w:rFonts w:ascii="Arial" w:hAnsi="Arial" w:cs="Arial"/>
          <w:sz w:val="20"/>
          <w:szCs w:val="20"/>
        </w:rPr>
        <w:t xml:space="preserve">over. </w:t>
      </w:r>
      <w:r w:rsidR="00BA1824">
        <w:rPr>
          <w:rFonts w:ascii="Arial" w:hAnsi="Arial" w:cs="Arial"/>
          <w:sz w:val="20"/>
          <w:szCs w:val="20"/>
        </w:rPr>
        <w:t xml:space="preserve">We will then after we have collated all the information inform employees of the results. We will also indicate that we will try and act on any changes that are necessary. We will keep updating employees via emails every month of the steps we are taking. </w:t>
      </w:r>
      <w:r w:rsidR="00D673A8">
        <w:rPr>
          <w:rFonts w:ascii="Arial" w:hAnsi="Arial" w:cs="Arial"/>
          <w:sz w:val="20"/>
          <w:szCs w:val="20"/>
        </w:rPr>
        <w:t xml:space="preserve">We must make sure we make changes as then this survey will be of no use. </w:t>
      </w:r>
    </w:p>
    <w:p w14:paraId="5B4CE5BE" w14:textId="7ADBAD75" w:rsidR="00BA1824" w:rsidRDefault="00BA1824" w:rsidP="0076657F">
      <w:pPr>
        <w:rPr>
          <w:rFonts w:ascii="Arial" w:hAnsi="Arial" w:cs="Arial"/>
          <w:sz w:val="20"/>
          <w:szCs w:val="20"/>
        </w:rPr>
      </w:pPr>
      <w:r>
        <w:rPr>
          <w:rFonts w:ascii="Arial" w:hAnsi="Arial" w:cs="Arial"/>
          <w:sz w:val="20"/>
          <w:szCs w:val="20"/>
        </w:rPr>
        <w:t xml:space="preserve">We will not stop there after the survey. We will also act on holding 1-2-1 meetings every month. Employees will be emailed their </w:t>
      </w:r>
      <w:r w:rsidR="0052416C">
        <w:rPr>
          <w:rFonts w:ascii="Arial" w:hAnsi="Arial" w:cs="Arial"/>
          <w:sz w:val="20"/>
          <w:szCs w:val="20"/>
        </w:rPr>
        <w:t>productivity</w:t>
      </w:r>
      <w:r w:rsidR="00272FFC">
        <w:rPr>
          <w:rFonts w:ascii="Arial" w:hAnsi="Arial" w:cs="Arial"/>
          <w:sz w:val="20"/>
          <w:szCs w:val="20"/>
        </w:rPr>
        <w:t xml:space="preserve"> every month and then will be asked to fill out a company 1-2-1 sheet. A meeting will then be held with the employee by </w:t>
      </w:r>
      <w:r w:rsidR="00935DFF">
        <w:rPr>
          <w:rFonts w:ascii="Arial" w:hAnsi="Arial" w:cs="Arial"/>
          <w:sz w:val="20"/>
          <w:szCs w:val="20"/>
        </w:rPr>
        <w:t>a</w:t>
      </w:r>
      <w:r w:rsidR="00272FFC">
        <w:rPr>
          <w:rFonts w:ascii="Arial" w:hAnsi="Arial" w:cs="Arial"/>
          <w:sz w:val="20"/>
          <w:szCs w:val="20"/>
        </w:rPr>
        <w:t xml:space="preserve"> manager</w:t>
      </w:r>
      <w:r w:rsidR="00935DFF">
        <w:rPr>
          <w:rFonts w:ascii="Arial" w:hAnsi="Arial" w:cs="Arial"/>
          <w:sz w:val="20"/>
          <w:szCs w:val="20"/>
        </w:rPr>
        <w:t>,</w:t>
      </w:r>
      <w:r w:rsidR="00272FFC">
        <w:rPr>
          <w:rFonts w:ascii="Arial" w:hAnsi="Arial" w:cs="Arial"/>
          <w:sz w:val="20"/>
          <w:szCs w:val="20"/>
        </w:rPr>
        <w:t xml:space="preserve"> and they will discuss any problems, </w:t>
      </w:r>
      <w:r w:rsidR="00D673A8">
        <w:rPr>
          <w:rFonts w:ascii="Arial" w:hAnsi="Arial" w:cs="Arial"/>
          <w:sz w:val="20"/>
          <w:szCs w:val="20"/>
        </w:rPr>
        <w:t>objectives,</w:t>
      </w:r>
      <w:r w:rsidR="00272FFC">
        <w:rPr>
          <w:rFonts w:ascii="Arial" w:hAnsi="Arial" w:cs="Arial"/>
          <w:sz w:val="20"/>
          <w:szCs w:val="20"/>
        </w:rPr>
        <w:t xml:space="preserve"> </w:t>
      </w:r>
      <w:r w:rsidR="00935DFF">
        <w:rPr>
          <w:rFonts w:ascii="Arial" w:hAnsi="Arial" w:cs="Arial"/>
          <w:sz w:val="20"/>
          <w:szCs w:val="20"/>
        </w:rPr>
        <w:t xml:space="preserve">and </w:t>
      </w:r>
      <w:r w:rsidR="00272FFC">
        <w:rPr>
          <w:rFonts w:ascii="Arial" w:hAnsi="Arial" w:cs="Arial"/>
          <w:sz w:val="20"/>
          <w:szCs w:val="20"/>
        </w:rPr>
        <w:t xml:space="preserve">any needed feedback. </w:t>
      </w:r>
      <w:r w:rsidR="00935DFF">
        <w:rPr>
          <w:rFonts w:ascii="Arial" w:hAnsi="Arial" w:cs="Arial"/>
          <w:sz w:val="20"/>
          <w:szCs w:val="20"/>
        </w:rPr>
        <w:t xml:space="preserve">It will be a personal time between a manger and its employee so they can share any concerns. </w:t>
      </w:r>
      <w:r w:rsidR="003A3D46">
        <w:rPr>
          <w:rFonts w:ascii="Arial" w:hAnsi="Arial" w:cs="Arial"/>
          <w:sz w:val="20"/>
          <w:szCs w:val="20"/>
        </w:rPr>
        <w:t xml:space="preserve">It will be during working time so will give the employee a needed break monthly just to see where they are. </w:t>
      </w:r>
    </w:p>
    <w:p w14:paraId="5CCE2AFC" w14:textId="6C53F15E" w:rsidR="00FC5E30" w:rsidRDefault="00FC5E30" w:rsidP="0076657F">
      <w:pPr>
        <w:rPr>
          <w:rFonts w:ascii="Arial" w:hAnsi="Arial" w:cs="Arial"/>
          <w:sz w:val="20"/>
          <w:szCs w:val="20"/>
        </w:rPr>
      </w:pPr>
    </w:p>
    <w:p w14:paraId="6B5F8B99" w14:textId="57DB008D" w:rsidR="00FC5E30" w:rsidRPr="00FC5E30" w:rsidRDefault="00FC5E30" w:rsidP="0076657F">
      <w:pPr>
        <w:rPr>
          <w:rFonts w:ascii="Arial" w:hAnsi="Arial" w:cs="Arial"/>
          <w:b/>
          <w:bCs/>
          <w:sz w:val="20"/>
          <w:szCs w:val="20"/>
          <w:u w:val="single"/>
        </w:rPr>
      </w:pPr>
      <w:r w:rsidRPr="00FC5E30">
        <w:rPr>
          <w:rFonts w:ascii="Arial" w:hAnsi="Arial" w:cs="Arial"/>
          <w:b/>
          <w:bCs/>
          <w:sz w:val="20"/>
          <w:szCs w:val="20"/>
          <w:u w:val="single"/>
        </w:rPr>
        <w:t>Conclusion</w:t>
      </w:r>
    </w:p>
    <w:p w14:paraId="1B174E77" w14:textId="7FD25623" w:rsidR="002A3D70" w:rsidRDefault="00445518" w:rsidP="0076657F">
      <w:pPr>
        <w:rPr>
          <w:rFonts w:ascii="Arial" w:hAnsi="Arial" w:cs="Arial"/>
          <w:b/>
          <w:bCs/>
          <w:sz w:val="20"/>
          <w:szCs w:val="20"/>
          <w:u w:val="single"/>
        </w:rPr>
      </w:pPr>
      <w:r>
        <w:rPr>
          <w:rFonts w:ascii="Arial" w:hAnsi="Arial" w:cs="Arial"/>
          <w:sz w:val="20"/>
          <w:szCs w:val="20"/>
        </w:rPr>
        <w:t>Renaissance Dhaka Gulshan Hotel</w:t>
      </w:r>
      <w:r>
        <w:rPr>
          <w:rFonts w:ascii="Arial" w:hAnsi="Arial" w:cs="Arial"/>
          <w:sz w:val="20"/>
          <w:szCs w:val="20"/>
        </w:rPr>
        <w:t xml:space="preserve"> main issue was a high turnover. As the company is so large</w:t>
      </w:r>
      <w:r w:rsidR="0028754B">
        <w:rPr>
          <w:rFonts w:ascii="Arial" w:hAnsi="Arial" w:cs="Arial"/>
          <w:sz w:val="20"/>
          <w:szCs w:val="20"/>
        </w:rPr>
        <w:t>,</w:t>
      </w:r>
      <w:r>
        <w:rPr>
          <w:rFonts w:ascii="Arial" w:hAnsi="Arial" w:cs="Arial"/>
          <w:sz w:val="20"/>
          <w:szCs w:val="20"/>
        </w:rPr>
        <w:t xml:space="preserve"> we cannot go individually to every employee and ask for feedback also this will not be the correct way to measure employee engagement. I came up with a plan to do an annual employee engagement survey</w:t>
      </w:r>
      <w:r w:rsidR="0028754B">
        <w:rPr>
          <w:rFonts w:ascii="Arial" w:hAnsi="Arial" w:cs="Arial"/>
          <w:sz w:val="20"/>
          <w:szCs w:val="20"/>
        </w:rPr>
        <w:t xml:space="preserve"> to measure employee engagement. It will help in measuring employee engagement as it will be score based. We can get an idea of an employee engagement with the score they receive. After the results are received, we will inform employees of this, this will not be individual personal results, it will be results as a company. We will then advise employees what are our next steps and how we aim to improve</w:t>
      </w:r>
      <w:r w:rsidR="00072414">
        <w:rPr>
          <w:rFonts w:ascii="Arial" w:hAnsi="Arial" w:cs="Arial"/>
          <w:sz w:val="20"/>
          <w:szCs w:val="20"/>
        </w:rPr>
        <w:t xml:space="preserve"> as an employer. This is where we build a relationship with the employee. We will email every so often updating them about every detail and feedback will be welcome. Employee engagement will be a massive change for the company so we can not stop there. We will also hold monthly 1-2-1 sessions with all employees.</w:t>
      </w:r>
      <w:r w:rsidR="00366BC0">
        <w:rPr>
          <w:rFonts w:ascii="Arial" w:hAnsi="Arial" w:cs="Arial"/>
          <w:sz w:val="20"/>
          <w:szCs w:val="20"/>
        </w:rPr>
        <w:t xml:space="preserve"> </w:t>
      </w:r>
      <w:r w:rsidR="00072414">
        <w:rPr>
          <w:rFonts w:ascii="Arial" w:hAnsi="Arial" w:cs="Arial"/>
          <w:sz w:val="20"/>
          <w:szCs w:val="20"/>
        </w:rPr>
        <w:t xml:space="preserve">Team leaders/managers will oversee arranging this monthly with their staff. Employees will get emails asking them to fill in their 1-2-1 sheets which will have all monthly productivity and targets on for that certain employee. This will be a time for managers and employees to ask any questions and provide feedback. Managers will be able to listen to any concerns and advise their employees. It will also be a chance for an employee to portray they are wanting a career step if they are wanting to explore other roles. </w:t>
      </w:r>
      <w:r w:rsidR="00DA76BB">
        <w:rPr>
          <w:rFonts w:ascii="Arial" w:hAnsi="Arial" w:cs="Arial"/>
          <w:sz w:val="20"/>
          <w:szCs w:val="20"/>
        </w:rPr>
        <w:t xml:space="preserve">As you can see this will be a major step towards avoiding retention and will be a positive aspect for </w:t>
      </w:r>
      <w:r w:rsidR="00DA76BB">
        <w:rPr>
          <w:rFonts w:ascii="Arial" w:hAnsi="Arial" w:cs="Arial"/>
          <w:sz w:val="20"/>
          <w:szCs w:val="20"/>
        </w:rPr>
        <w:t>Renaissance Dhaka Gulshan Hotel</w:t>
      </w:r>
      <w:r w:rsidR="00DA76BB">
        <w:rPr>
          <w:rFonts w:ascii="Arial" w:hAnsi="Arial" w:cs="Arial"/>
          <w:sz w:val="20"/>
          <w:szCs w:val="20"/>
        </w:rPr>
        <w:t xml:space="preserve"> to help them engage their employees. </w:t>
      </w:r>
    </w:p>
    <w:p w14:paraId="2B3481B3" w14:textId="77777777" w:rsidR="002A3D70" w:rsidRDefault="002A3D70" w:rsidP="0076657F">
      <w:pPr>
        <w:rPr>
          <w:rFonts w:ascii="Arial" w:hAnsi="Arial" w:cs="Arial"/>
          <w:b/>
          <w:bCs/>
          <w:sz w:val="20"/>
          <w:szCs w:val="20"/>
          <w:u w:val="single"/>
        </w:rPr>
      </w:pPr>
    </w:p>
    <w:p w14:paraId="4A3F9F33" w14:textId="77777777" w:rsidR="002A3D70" w:rsidRDefault="002A3D70" w:rsidP="0076657F">
      <w:pPr>
        <w:rPr>
          <w:rFonts w:ascii="Arial" w:hAnsi="Arial" w:cs="Arial"/>
          <w:b/>
          <w:bCs/>
          <w:sz w:val="20"/>
          <w:szCs w:val="20"/>
          <w:u w:val="single"/>
        </w:rPr>
      </w:pPr>
    </w:p>
    <w:p w14:paraId="62CDF6DA" w14:textId="77777777" w:rsidR="002A3D70" w:rsidRDefault="002A3D70" w:rsidP="0076657F">
      <w:pPr>
        <w:rPr>
          <w:rFonts w:ascii="Arial" w:hAnsi="Arial" w:cs="Arial"/>
          <w:b/>
          <w:bCs/>
          <w:sz w:val="20"/>
          <w:szCs w:val="20"/>
          <w:u w:val="single"/>
        </w:rPr>
      </w:pPr>
    </w:p>
    <w:p w14:paraId="63B189A7" w14:textId="094065BC" w:rsidR="0028754B" w:rsidRDefault="0028754B" w:rsidP="0076657F">
      <w:pPr>
        <w:rPr>
          <w:rFonts w:ascii="Arial" w:hAnsi="Arial" w:cs="Arial"/>
          <w:b/>
          <w:bCs/>
          <w:sz w:val="20"/>
          <w:szCs w:val="20"/>
          <w:u w:val="single"/>
        </w:rPr>
      </w:pPr>
    </w:p>
    <w:p w14:paraId="068B84B7" w14:textId="77777777" w:rsidR="00DA76BB" w:rsidRDefault="00DA76BB" w:rsidP="0076657F">
      <w:pPr>
        <w:rPr>
          <w:rFonts w:ascii="Arial" w:hAnsi="Arial" w:cs="Arial"/>
          <w:b/>
          <w:bCs/>
          <w:sz w:val="20"/>
          <w:szCs w:val="20"/>
          <w:u w:val="single"/>
        </w:rPr>
      </w:pPr>
    </w:p>
    <w:p w14:paraId="32F7B819" w14:textId="77777777" w:rsidR="00445518" w:rsidRDefault="00445518" w:rsidP="0076657F">
      <w:pPr>
        <w:rPr>
          <w:rFonts w:ascii="Arial" w:hAnsi="Arial" w:cs="Arial"/>
          <w:b/>
          <w:bCs/>
          <w:sz w:val="20"/>
          <w:szCs w:val="20"/>
          <w:u w:val="single"/>
        </w:rPr>
      </w:pPr>
    </w:p>
    <w:p w14:paraId="14F409D1" w14:textId="0F0CF6C7" w:rsidR="00FF3590" w:rsidRDefault="00FF3590" w:rsidP="0076657F">
      <w:pPr>
        <w:rPr>
          <w:rFonts w:ascii="Arial" w:hAnsi="Arial" w:cs="Arial"/>
          <w:b/>
          <w:bCs/>
          <w:sz w:val="20"/>
          <w:szCs w:val="20"/>
          <w:u w:val="single"/>
        </w:rPr>
      </w:pPr>
    </w:p>
    <w:p w14:paraId="7F63F479" w14:textId="38A6D166" w:rsidR="007A2289" w:rsidRDefault="007A2289" w:rsidP="0076657F">
      <w:pPr>
        <w:rPr>
          <w:rFonts w:ascii="Arial" w:hAnsi="Arial" w:cs="Arial"/>
          <w:b/>
          <w:bCs/>
          <w:sz w:val="20"/>
          <w:szCs w:val="20"/>
          <w:u w:val="single"/>
        </w:rPr>
      </w:pPr>
    </w:p>
    <w:p w14:paraId="72BC113D" w14:textId="33EE5389" w:rsidR="007A2289" w:rsidRDefault="007A2289" w:rsidP="0076657F">
      <w:pPr>
        <w:rPr>
          <w:rFonts w:ascii="Arial" w:hAnsi="Arial" w:cs="Arial"/>
          <w:b/>
          <w:bCs/>
          <w:sz w:val="20"/>
          <w:szCs w:val="20"/>
          <w:u w:val="single"/>
        </w:rPr>
      </w:pPr>
    </w:p>
    <w:p w14:paraId="59078AB5" w14:textId="116116BA" w:rsidR="007A2289" w:rsidRDefault="007A2289" w:rsidP="0076657F">
      <w:pPr>
        <w:rPr>
          <w:rFonts w:ascii="Arial" w:hAnsi="Arial" w:cs="Arial"/>
          <w:b/>
          <w:bCs/>
          <w:sz w:val="20"/>
          <w:szCs w:val="20"/>
          <w:u w:val="single"/>
        </w:rPr>
      </w:pPr>
    </w:p>
    <w:p w14:paraId="54B1904C" w14:textId="3AF98C53" w:rsidR="007A2289" w:rsidRDefault="007A2289" w:rsidP="0076657F">
      <w:pPr>
        <w:rPr>
          <w:rFonts w:ascii="Arial" w:hAnsi="Arial" w:cs="Arial"/>
          <w:b/>
          <w:bCs/>
          <w:sz w:val="20"/>
          <w:szCs w:val="20"/>
          <w:u w:val="single"/>
        </w:rPr>
      </w:pPr>
    </w:p>
    <w:p w14:paraId="12892864" w14:textId="77777777" w:rsidR="007A2289" w:rsidRDefault="007A2289" w:rsidP="0076657F">
      <w:pPr>
        <w:rPr>
          <w:rFonts w:ascii="Arial" w:hAnsi="Arial" w:cs="Arial"/>
          <w:b/>
          <w:bCs/>
          <w:sz w:val="20"/>
          <w:szCs w:val="20"/>
          <w:u w:val="single"/>
        </w:rPr>
      </w:pPr>
    </w:p>
    <w:p w14:paraId="5C30F7BB" w14:textId="7DD1E37E" w:rsidR="0076657F" w:rsidRDefault="0076657F" w:rsidP="0076657F">
      <w:pPr>
        <w:rPr>
          <w:rFonts w:ascii="Arial" w:hAnsi="Arial" w:cs="Arial"/>
          <w:b/>
          <w:bCs/>
          <w:sz w:val="20"/>
          <w:szCs w:val="20"/>
          <w:u w:val="single"/>
        </w:rPr>
      </w:pPr>
      <w:r w:rsidRPr="0076657F">
        <w:rPr>
          <w:rFonts w:ascii="Arial" w:hAnsi="Arial" w:cs="Arial"/>
          <w:b/>
          <w:bCs/>
          <w:sz w:val="20"/>
          <w:szCs w:val="20"/>
          <w:u w:val="single"/>
        </w:rPr>
        <w:t>References</w:t>
      </w:r>
    </w:p>
    <w:p w14:paraId="78114C29" w14:textId="55D3B04A" w:rsidR="00292E34" w:rsidRPr="00292E34" w:rsidRDefault="00292E34" w:rsidP="00292E34">
      <w:pPr>
        <w:spacing w:after="240"/>
        <w:rPr>
          <w:rFonts w:ascii="Arial" w:eastAsia="Times New Roman" w:hAnsi="Arial" w:cs="Arial"/>
          <w:sz w:val="20"/>
          <w:szCs w:val="20"/>
        </w:rPr>
      </w:pPr>
      <w:r w:rsidRPr="00292E34">
        <w:rPr>
          <w:rFonts w:ascii="Arial" w:eastAsia="Times New Roman" w:hAnsi="Arial" w:cs="Arial"/>
          <w:color w:val="3A3A3A"/>
          <w:sz w:val="20"/>
          <w:szCs w:val="20"/>
          <w:shd w:val="clear" w:color="auto" w:fill="FFFFFF"/>
        </w:rPr>
        <w:lastRenderedPageBreak/>
        <w:t>Allen,</w:t>
      </w:r>
      <w:r w:rsidR="00583664">
        <w:rPr>
          <w:rFonts w:ascii="Arial" w:eastAsia="Times New Roman" w:hAnsi="Arial" w:cs="Arial"/>
          <w:color w:val="3A3A3A"/>
          <w:sz w:val="20"/>
          <w:szCs w:val="20"/>
          <w:shd w:val="clear" w:color="auto" w:fill="FFFFFF"/>
        </w:rPr>
        <w:t xml:space="preserve"> Joseph A,</w:t>
      </w:r>
      <w:r w:rsidRPr="00292E34">
        <w:rPr>
          <w:rFonts w:ascii="Arial" w:eastAsia="Times New Roman" w:hAnsi="Arial" w:cs="Arial"/>
          <w:color w:val="3A3A3A"/>
          <w:sz w:val="20"/>
          <w:szCs w:val="20"/>
          <w:shd w:val="clear" w:color="auto" w:fill="FFFFFF"/>
        </w:rPr>
        <w:t xml:space="preserve"> &amp; Rogelberg, S. G. (2013). Manager-Led Group Meetings: A Context for Promoting Employee Engagement. </w:t>
      </w:r>
      <w:r w:rsidRPr="00292E34">
        <w:rPr>
          <w:rFonts w:ascii="Arial" w:eastAsia="Times New Roman" w:hAnsi="Arial" w:cs="Arial"/>
          <w:i/>
          <w:iCs/>
          <w:color w:val="3A3A3A"/>
          <w:sz w:val="20"/>
          <w:szCs w:val="20"/>
        </w:rPr>
        <w:t>Group &amp; Organization Management</w:t>
      </w:r>
      <w:r w:rsidRPr="00292E34">
        <w:rPr>
          <w:rFonts w:ascii="Arial" w:eastAsia="Times New Roman" w:hAnsi="Arial" w:cs="Arial"/>
          <w:color w:val="3A3A3A"/>
          <w:sz w:val="20"/>
          <w:szCs w:val="20"/>
          <w:shd w:val="clear" w:color="auto" w:fill="FFFFFF"/>
        </w:rPr>
        <w:t>, </w:t>
      </w:r>
      <w:r w:rsidRPr="00292E34">
        <w:rPr>
          <w:rFonts w:ascii="Arial" w:eastAsia="Times New Roman" w:hAnsi="Arial" w:cs="Arial"/>
          <w:i/>
          <w:iCs/>
          <w:color w:val="3A3A3A"/>
          <w:sz w:val="20"/>
          <w:szCs w:val="20"/>
        </w:rPr>
        <w:t>38</w:t>
      </w:r>
      <w:r w:rsidRPr="00292E34">
        <w:rPr>
          <w:rFonts w:ascii="Arial" w:eastAsia="Times New Roman" w:hAnsi="Arial" w:cs="Arial"/>
          <w:color w:val="3A3A3A"/>
          <w:sz w:val="20"/>
          <w:szCs w:val="20"/>
          <w:shd w:val="clear" w:color="auto" w:fill="FFFFFF"/>
        </w:rPr>
        <w:t>(5), 543–569. https://doi.org/10.1177/1059601113503040</w:t>
      </w:r>
    </w:p>
    <w:p w14:paraId="68C7088A" w14:textId="198E3973" w:rsidR="00857B7C" w:rsidRDefault="00857B7C" w:rsidP="00300AA3">
      <w:pPr>
        <w:rPr>
          <w:rFonts w:ascii="Arial" w:hAnsi="Arial" w:cs="Arial"/>
          <w:color w:val="000000"/>
          <w:sz w:val="20"/>
          <w:szCs w:val="20"/>
          <w:shd w:val="clear" w:color="auto" w:fill="FFFFFF"/>
        </w:rPr>
      </w:pPr>
      <w:r w:rsidRPr="00857B7C">
        <w:rPr>
          <w:rFonts w:ascii="Arial" w:hAnsi="Arial" w:cs="Arial"/>
          <w:color w:val="000000"/>
          <w:sz w:val="20"/>
          <w:szCs w:val="20"/>
          <w:shd w:val="clear" w:color="auto" w:fill="FFFFFF"/>
        </w:rPr>
        <w:t>Brown, A., 2022. </w:t>
      </w:r>
      <w:r w:rsidRPr="00857B7C">
        <w:rPr>
          <w:rFonts w:ascii="Arial" w:hAnsi="Arial" w:cs="Arial"/>
          <w:i/>
          <w:iCs/>
          <w:color w:val="000000"/>
          <w:sz w:val="20"/>
          <w:szCs w:val="20"/>
          <w:shd w:val="clear" w:color="auto" w:fill="FFFFFF"/>
        </w:rPr>
        <w:t>How to Measure Employee Engagement the Right Way</w:t>
      </w:r>
      <w:r w:rsidRPr="00857B7C">
        <w:rPr>
          <w:rFonts w:ascii="Arial" w:hAnsi="Arial" w:cs="Arial"/>
          <w:color w:val="000000"/>
          <w:sz w:val="20"/>
          <w:szCs w:val="20"/>
          <w:shd w:val="clear" w:color="auto" w:fill="FFFFFF"/>
        </w:rPr>
        <w:t>. Quantumworkplace.com. Available at: &lt;https://www.quantumworkplace.com/future-of-work/the-right-way-to-measure-employee-engagement&gt; [Accessed 4 July 2022].</w:t>
      </w:r>
    </w:p>
    <w:p w14:paraId="003EBFE8" w14:textId="1A3FB93C" w:rsidR="00CD7857" w:rsidRPr="00CD7857" w:rsidRDefault="00CD7857" w:rsidP="00300AA3">
      <w:pPr>
        <w:rPr>
          <w:rFonts w:ascii="Arial" w:hAnsi="Arial" w:cs="Arial"/>
          <w:color w:val="000000"/>
          <w:sz w:val="20"/>
          <w:szCs w:val="20"/>
          <w:shd w:val="clear" w:color="auto" w:fill="FFFFFF"/>
        </w:rPr>
      </w:pPr>
      <w:r w:rsidRPr="00CD7857">
        <w:rPr>
          <w:rFonts w:ascii="Arial" w:hAnsi="Arial" w:cs="Arial"/>
          <w:sz w:val="20"/>
          <w:szCs w:val="20"/>
        </w:rPr>
        <w:t>Carrillo, R.A. (2019). The Relationship Factor in Safety Leadership: Achieving Success through Employee Engagement (1st ed.). Routledge.</w:t>
      </w:r>
    </w:p>
    <w:p w14:paraId="0394BF55" w14:textId="0B7D80E8" w:rsidR="00CA1B79" w:rsidRDefault="00CA1B79" w:rsidP="00300AA3">
      <w:pPr>
        <w:rPr>
          <w:rFonts w:ascii="Arial" w:hAnsi="Arial" w:cs="Arial"/>
          <w:color w:val="000000"/>
          <w:sz w:val="20"/>
          <w:szCs w:val="20"/>
          <w:shd w:val="clear" w:color="auto" w:fill="FFFFFF"/>
        </w:rPr>
      </w:pPr>
      <w:r w:rsidRPr="00CA1B79">
        <w:rPr>
          <w:rFonts w:ascii="Arial" w:hAnsi="Arial" w:cs="Arial"/>
          <w:color w:val="000000"/>
          <w:sz w:val="20"/>
          <w:szCs w:val="20"/>
          <w:shd w:val="clear" w:color="auto" w:fill="FFFFFF"/>
        </w:rPr>
        <w:t>CIPD. 2022. </w:t>
      </w:r>
      <w:r w:rsidRPr="00CA1B79">
        <w:rPr>
          <w:rFonts w:ascii="Arial" w:hAnsi="Arial" w:cs="Arial"/>
          <w:i/>
          <w:iCs/>
          <w:color w:val="000000"/>
          <w:sz w:val="20"/>
          <w:szCs w:val="20"/>
          <w:shd w:val="clear" w:color="auto" w:fill="FFFFFF"/>
        </w:rPr>
        <w:t>Employee Turnover &amp; Retention | Factsheets | CIPD</w:t>
      </w:r>
      <w:r w:rsidRPr="00CA1B79">
        <w:rPr>
          <w:rFonts w:ascii="Arial" w:hAnsi="Arial" w:cs="Arial"/>
          <w:color w:val="000000"/>
          <w:sz w:val="20"/>
          <w:szCs w:val="20"/>
          <w:shd w:val="clear" w:color="auto" w:fill="FFFFFF"/>
        </w:rPr>
        <w:t xml:space="preserve">. Available at: &lt;https://www.cipd.co.uk/knowledge/strategy/resourcing/turnover-retention-factsheet#gref&gt; [Accessed </w:t>
      </w:r>
      <w:r>
        <w:rPr>
          <w:rFonts w:ascii="Arial" w:hAnsi="Arial" w:cs="Arial"/>
          <w:color w:val="000000"/>
          <w:sz w:val="20"/>
          <w:szCs w:val="20"/>
          <w:shd w:val="clear" w:color="auto" w:fill="FFFFFF"/>
        </w:rPr>
        <w:t>27 June</w:t>
      </w:r>
      <w:r w:rsidRPr="00CA1B79">
        <w:rPr>
          <w:rFonts w:ascii="Arial" w:hAnsi="Arial" w:cs="Arial"/>
          <w:color w:val="000000"/>
          <w:sz w:val="20"/>
          <w:szCs w:val="20"/>
          <w:shd w:val="clear" w:color="auto" w:fill="FFFFFF"/>
        </w:rPr>
        <w:t xml:space="preserve"> 2022].</w:t>
      </w:r>
    </w:p>
    <w:p w14:paraId="68F430B8" w14:textId="7D2D2DF2" w:rsidR="00070570" w:rsidRPr="00070570" w:rsidRDefault="00070570" w:rsidP="00300AA3">
      <w:pPr>
        <w:rPr>
          <w:rFonts w:ascii="Arial" w:hAnsi="Arial" w:cs="Arial"/>
          <w:color w:val="000000"/>
          <w:sz w:val="20"/>
          <w:szCs w:val="20"/>
          <w:shd w:val="clear" w:color="auto" w:fill="FFFFFF"/>
        </w:rPr>
      </w:pPr>
      <w:r w:rsidRPr="00070570">
        <w:rPr>
          <w:rFonts w:ascii="Arial" w:hAnsi="Arial" w:cs="Arial"/>
          <w:color w:val="000000"/>
          <w:sz w:val="20"/>
          <w:szCs w:val="20"/>
          <w:shd w:val="clear" w:color="auto" w:fill="FFFFFF"/>
        </w:rPr>
        <w:t>ContactMonkey. 2022. </w:t>
      </w:r>
      <w:r w:rsidRPr="00070570">
        <w:rPr>
          <w:rFonts w:ascii="Arial" w:hAnsi="Arial" w:cs="Arial"/>
          <w:i/>
          <w:iCs/>
          <w:color w:val="000000"/>
          <w:sz w:val="20"/>
          <w:szCs w:val="20"/>
          <w:shd w:val="clear" w:color="auto" w:fill="FFFFFF"/>
        </w:rPr>
        <w:t>How to Measure Employee Engagement</w:t>
      </w:r>
      <w:r w:rsidRPr="00070570">
        <w:rPr>
          <w:rFonts w:ascii="Arial" w:hAnsi="Arial" w:cs="Arial"/>
          <w:color w:val="000000"/>
          <w:sz w:val="20"/>
          <w:szCs w:val="20"/>
          <w:shd w:val="clear" w:color="auto" w:fill="FFFFFF"/>
        </w:rPr>
        <w:t>. Available at: &lt;https://www.contactmonkey.com/blog/how-to-measure-employee-engagement&gt; [Accessed 4 July 2022].</w:t>
      </w:r>
    </w:p>
    <w:p w14:paraId="69CF0FCC" w14:textId="7D20D154" w:rsidR="00F327EB" w:rsidRDefault="00F327EB" w:rsidP="00300AA3">
      <w:pPr>
        <w:rPr>
          <w:rFonts w:ascii="Arial" w:hAnsi="Arial" w:cs="Arial"/>
          <w:color w:val="000000"/>
          <w:sz w:val="20"/>
          <w:szCs w:val="20"/>
          <w:shd w:val="clear" w:color="auto" w:fill="FFFFFF"/>
        </w:rPr>
      </w:pPr>
      <w:r w:rsidRPr="002E764F">
        <w:rPr>
          <w:rFonts w:ascii="Arial" w:hAnsi="Arial" w:cs="Arial"/>
          <w:color w:val="000000"/>
          <w:sz w:val="20"/>
          <w:szCs w:val="20"/>
          <w:shd w:val="clear" w:color="auto" w:fill="FFFFFF"/>
        </w:rPr>
        <w:t>Encyclopedia Britannica. 2022. </w:t>
      </w:r>
      <w:r w:rsidRPr="002E764F">
        <w:rPr>
          <w:rFonts w:ascii="Arial" w:hAnsi="Arial" w:cs="Arial"/>
          <w:i/>
          <w:iCs/>
          <w:color w:val="000000"/>
          <w:sz w:val="20"/>
          <w:szCs w:val="20"/>
          <w:shd w:val="clear" w:color="auto" w:fill="FFFFFF"/>
        </w:rPr>
        <w:t>Bangladesh - Plant and animal life</w:t>
      </w:r>
      <w:r w:rsidRPr="002E764F">
        <w:rPr>
          <w:rFonts w:ascii="Arial" w:hAnsi="Arial" w:cs="Arial"/>
          <w:color w:val="000000"/>
          <w:sz w:val="20"/>
          <w:szCs w:val="20"/>
          <w:shd w:val="clear" w:color="auto" w:fill="FFFFFF"/>
        </w:rPr>
        <w:t xml:space="preserve">. Available at: &lt;https://www.britannica.com/place/Bangladesh/Plant-and-animal-life&gt; </w:t>
      </w:r>
      <w:r>
        <w:rPr>
          <w:rFonts w:ascii="Arial" w:hAnsi="Arial" w:cs="Arial"/>
          <w:color w:val="000000"/>
          <w:sz w:val="20"/>
          <w:szCs w:val="20"/>
          <w:shd w:val="clear" w:color="auto" w:fill="FFFFFF"/>
        </w:rPr>
        <w:t>(A</w:t>
      </w:r>
      <w:r w:rsidRPr="002E764F">
        <w:rPr>
          <w:rFonts w:ascii="Arial" w:hAnsi="Arial" w:cs="Arial"/>
          <w:color w:val="000000"/>
          <w:sz w:val="20"/>
          <w:szCs w:val="20"/>
          <w:shd w:val="clear" w:color="auto" w:fill="FFFFFF"/>
        </w:rPr>
        <w:t>ccessed</w:t>
      </w:r>
      <w:r>
        <w:rPr>
          <w:rFonts w:ascii="Arial" w:hAnsi="Arial" w:cs="Arial"/>
          <w:color w:val="000000"/>
          <w:sz w:val="20"/>
          <w:szCs w:val="20"/>
          <w:shd w:val="clear" w:color="auto" w:fill="FFFFFF"/>
        </w:rPr>
        <w:t>:</w:t>
      </w:r>
      <w:r w:rsidRPr="002E764F">
        <w:rPr>
          <w:rFonts w:ascii="Arial" w:hAnsi="Arial" w:cs="Arial"/>
          <w:color w:val="000000"/>
          <w:sz w:val="20"/>
          <w:szCs w:val="20"/>
          <w:shd w:val="clear" w:color="auto" w:fill="FFFFFF"/>
        </w:rPr>
        <w:t xml:space="preserve"> 2</w:t>
      </w:r>
      <w:r>
        <w:rPr>
          <w:rFonts w:ascii="Arial" w:hAnsi="Arial" w:cs="Arial"/>
          <w:color w:val="000000"/>
          <w:sz w:val="20"/>
          <w:szCs w:val="20"/>
          <w:shd w:val="clear" w:color="auto" w:fill="FFFFFF"/>
        </w:rPr>
        <w:t>7</w:t>
      </w:r>
      <w:r>
        <w:rPr>
          <w:rFonts w:ascii="Arial" w:hAnsi="Arial" w:cs="Arial"/>
          <w:color w:val="000000"/>
          <w:sz w:val="20"/>
          <w:szCs w:val="20"/>
          <w:shd w:val="clear" w:color="auto" w:fill="FFFFFF"/>
          <w:vertAlign w:val="superscript"/>
        </w:rPr>
        <w:t xml:space="preserve"> </w:t>
      </w:r>
      <w:r w:rsidRPr="002E764F">
        <w:rPr>
          <w:rFonts w:ascii="Arial" w:hAnsi="Arial" w:cs="Arial"/>
          <w:color w:val="000000"/>
          <w:sz w:val="20"/>
          <w:szCs w:val="20"/>
          <w:shd w:val="clear" w:color="auto" w:fill="FFFFFF"/>
        </w:rPr>
        <w:t>June 2022</w:t>
      </w:r>
      <w:r>
        <w:rPr>
          <w:rFonts w:ascii="Arial" w:hAnsi="Arial" w:cs="Arial"/>
          <w:color w:val="000000"/>
          <w:sz w:val="20"/>
          <w:szCs w:val="20"/>
          <w:shd w:val="clear" w:color="auto" w:fill="FFFFFF"/>
        </w:rPr>
        <w:t>)</w:t>
      </w:r>
      <w:r w:rsidRPr="002E764F">
        <w:rPr>
          <w:rFonts w:ascii="Arial" w:hAnsi="Arial" w:cs="Arial"/>
          <w:color w:val="000000"/>
          <w:sz w:val="20"/>
          <w:szCs w:val="20"/>
          <w:shd w:val="clear" w:color="auto" w:fill="FFFFFF"/>
        </w:rPr>
        <w:t>.</w:t>
      </w:r>
    </w:p>
    <w:p w14:paraId="6F0B6FB6" w14:textId="5C4B7013" w:rsidR="001C4C50" w:rsidRDefault="001C4C50" w:rsidP="001C4C50">
      <w:pPr>
        <w:spacing w:after="240"/>
        <w:rPr>
          <w:rFonts w:ascii="Arial" w:eastAsia="Times New Roman" w:hAnsi="Arial" w:cs="Arial"/>
          <w:color w:val="3A3A3A"/>
          <w:sz w:val="20"/>
          <w:szCs w:val="20"/>
          <w:shd w:val="clear" w:color="auto" w:fill="FFFFFF"/>
        </w:rPr>
      </w:pPr>
      <w:r w:rsidRPr="001C4C50">
        <w:rPr>
          <w:rFonts w:ascii="Arial" w:eastAsia="Times New Roman" w:hAnsi="Arial" w:cs="Arial"/>
          <w:color w:val="3A3A3A"/>
          <w:sz w:val="20"/>
          <w:szCs w:val="20"/>
          <w:shd w:val="clear" w:color="auto" w:fill="FFFFFF"/>
        </w:rPr>
        <w:t>Gable, Chyung, S. Y. (Yonnie), Marker, A., &amp; Winiecki, D. (2010). How should organizational leaders use employee engagement survey data? </w:t>
      </w:r>
      <w:r w:rsidRPr="001C4C50">
        <w:rPr>
          <w:rFonts w:ascii="Arial" w:eastAsia="Times New Roman" w:hAnsi="Arial" w:cs="Arial"/>
          <w:i/>
          <w:iCs/>
          <w:color w:val="3A3A3A"/>
          <w:sz w:val="20"/>
          <w:szCs w:val="20"/>
        </w:rPr>
        <w:t>Performance Improvement (International Society for Performance Improvement)</w:t>
      </w:r>
      <w:r w:rsidRPr="001C4C50">
        <w:rPr>
          <w:rFonts w:ascii="Arial" w:eastAsia="Times New Roman" w:hAnsi="Arial" w:cs="Arial"/>
          <w:color w:val="3A3A3A"/>
          <w:sz w:val="20"/>
          <w:szCs w:val="20"/>
          <w:shd w:val="clear" w:color="auto" w:fill="FFFFFF"/>
        </w:rPr>
        <w:t>, </w:t>
      </w:r>
      <w:r w:rsidRPr="001C4C50">
        <w:rPr>
          <w:rFonts w:ascii="Arial" w:eastAsia="Times New Roman" w:hAnsi="Arial" w:cs="Arial"/>
          <w:i/>
          <w:iCs/>
          <w:color w:val="3A3A3A"/>
          <w:sz w:val="20"/>
          <w:szCs w:val="20"/>
        </w:rPr>
        <w:t>49</w:t>
      </w:r>
      <w:r w:rsidRPr="001C4C50">
        <w:rPr>
          <w:rFonts w:ascii="Arial" w:eastAsia="Times New Roman" w:hAnsi="Arial" w:cs="Arial"/>
          <w:color w:val="3A3A3A"/>
          <w:sz w:val="20"/>
          <w:szCs w:val="20"/>
          <w:shd w:val="clear" w:color="auto" w:fill="FFFFFF"/>
        </w:rPr>
        <w:t xml:space="preserve">(4), 17–25. </w:t>
      </w:r>
      <w:hyperlink r:id="rId8" w:history="1">
        <w:r w:rsidR="00444E11" w:rsidRPr="008265AF">
          <w:rPr>
            <w:rStyle w:val="Hyperlink"/>
            <w:rFonts w:ascii="Arial" w:eastAsia="Times New Roman" w:hAnsi="Arial" w:cs="Arial"/>
            <w:sz w:val="20"/>
            <w:szCs w:val="20"/>
            <w:shd w:val="clear" w:color="auto" w:fill="FFFFFF"/>
          </w:rPr>
          <w:t>https://doi.org/10.1002/pfi.20140</w:t>
        </w:r>
      </w:hyperlink>
    </w:p>
    <w:p w14:paraId="40BA134B" w14:textId="0A3D5DD1" w:rsidR="00444E11" w:rsidRPr="00444E11" w:rsidRDefault="00444E11" w:rsidP="00444E11">
      <w:pPr>
        <w:spacing w:line="360" w:lineRule="auto"/>
        <w:rPr>
          <w:rFonts w:ascii="Arial" w:hAnsi="Arial" w:cs="Arial"/>
          <w:color w:val="222222"/>
          <w:sz w:val="20"/>
          <w:szCs w:val="20"/>
          <w:shd w:val="clear" w:color="auto" w:fill="FFFFFF"/>
        </w:rPr>
      </w:pPr>
      <w:r w:rsidRPr="00444E11">
        <w:rPr>
          <w:rFonts w:ascii="Arial" w:hAnsi="Arial" w:cs="Arial"/>
          <w:color w:val="222222"/>
          <w:sz w:val="20"/>
          <w:szCs w:val="20"/>
          <w:shd w:val="clear" w:color="auto" w:fill="FFFFFF"/>
        </w:rPr>
        <w:t xml:space="preserve">George, C., Omuudu, O.S. and Francis, K., </w:t>
      </w:r>
      <w:r w:rsidR="00AA6CD4">
        <w:rPr>
          <w:rFonts w:ascii="Arial" w:hAnsi="Arial" w:cs="Arial"/>
          <w:color w:val="222222"/>
          <w:sz w:val="20"/>
          <w:szCs w:val="20"/>
          <w:shd w:val="clear" w:color="auto" w:fill="FFFFFF"/>
        </w:rPr>
        <w:t>(</w:t>
      </w:r>
      <w:r w:rsidRPr="00444E11">
        <w:rPr>
          <w:rFonts w:ascii="Arial" w:hAnsi="Arial" w:cs="Arial"/>
          <w:color w:val="222222"/>
          <w:sz w:val="20"/>
          <w:szCs w:val="20"/>
          <w:shd w:val="clear" w:color="auto" w:fill="FFFFFF"/>
        </w:rPr>
        <w:t>2020</w:t>
      </w:r>
      <w:r w:rsidR="00AA6CD4">
        <w:rPr>
          <w:rFonts w:ascii="Arial" w:hAnsi="Arial" w:cs="Arial"/>
          <w:color w:val="222222"/>
          <w:sz w:val="20"/>
          <w:szCs w:val="20"/>
          <w:shd w:val="clear" w:color="auto" w:fill="FFFFFF"/>
        </w:rPr>
        <w:t>)</w:t>
      </w:r>
      <w:r w:rsidRPr="00444E11">
        <w:rPr>
          <w:rFonts w:ascii="Arial" w:hAnsi="Arial" w:cs="Arial"/>
          <w:color w:val="222222"/>
          <w:sz w:val="20"/>
          <w:szCs w:val="20"/>
          <w:shd w:val="clear" w:color="auto" w:fill="FFFFFF"/>
        </w:rPr>
        <w:t>. Employee engagement: a mediator between organizational inducements and industry loyalty among workers in the hospitality industry in Uganda. </w:t>
      </w:r>
      <w:r w:rsidRPr="00444E11">
        <w:rPr>
          <w:rFonts w:ascii="Arial" w:hAnsi="Arial" w:cs="Arial"/>
          <w:i/>
          <w:iCs/>
          <w:color w:val="222222"/>
          <w:sz w:val="20"/>
          <w:szCs w:val="20"/>
          <w:shd w:val="clear" w:color="auto" w:fill="FFFFFF"/>
        </w:rPr>
        <w:t>Journal of Human Resources in Hospitality &amp; Tourism</w:t>
      </w:r>
      <w:r w:rsidRPr="00444E11">
        <w:rPr>
          <w:rFonts w:ascii="Arial" w:hAnsi="Arial" w:cs="Arial"/>
          <w:color w:val="222222"/>
          <w:sz w:val="20"/>
          <w:szCs w:val="20"/>
          <w:shd w:val="clear" w:color="auto" w:fill="FFFFFF"/>
        </w:rPr>
        <w:t>, </w:t>
      </w:r>
      <w:r w:rsidRPr="00444E11">
        <w:rPr>
          <w:rFonts w:ascii="Arial" w:hAnsi="Arial" w:cs="Arial"/>
          <w:i/>
          <w:iCs/>
          <w:color w:val="222222"/>
          <w:sz w:val="20"/>
          <w:szCs w:val="20"/>
          <w:shd w:val="clear" w:color="auto" w:fill="FFFFFF"/>
        </w:rPr>
        <w:t>19</w:t>
      </w:r>
      <w:r w:rsidRPr="00444E11">
        <w:rPr>
          <w:rFonts w:ascii="Arial" w:hAnsi="Arial" w:cs="Arial"/>
          <w:color w:val="222222"/>
          <w:sz w:val="20"/>
          <w:szCs w:val="20"/>
          <w:shd w:val="clear" w:color="auto" w:fill="FFFFFF"/>
        </w:rPr>
        <w:t>(2), pp.220-251.</w:t>
      </w:r>
    </w:p>
    <w:p w14:paraId="1D2157C4" w14:textId="1EB945AD" w:rsidR="0047701C" w:rsidRPr="0047701C" w:rsidRDefault="0047701C" w:rsidP="00300AA3">
      <w:pPr>
        <w:rPr>
          <w:rFonts w:ascii="Arial" w:hAnsi="Arial" w:cs="Arial"/>
          <w:color w:val="000000"/>
          <w:sz w:val="20"/>
          <w:szCs w:val="20"/>
          <w:shd w:val="clear" w:color="auto" w:fill="FFFFFF"/>
        </w:rPr>
      </w:pPr>
      <w:r w:rsidRPr="0047701C">
        <w:rPr>
          <w:rFonts w:ascii="Arial" w:hAnsi="Arial" w:cs="Arial"/>
          <w:color w:val="000000"/>
          <w:sz w:val="20"/>
          <w:szCs w:val="20"/>
          <w:shd w:val="clear" w:color="auto" w:fill="FFFFFF"/>
        </w:rPr>
        <w:t>Hr Daily Advisor</w:t>
      </w:r>
      <w:r>
        <w:rPr>
          <w:rFonts w:ascii="Arial" w:hAnsi="Arial" w:cs="Arial"/>
          <w:color w:val="000000"/>
          <w:sz w:val="20"/>
          <w:szCs w:val="20"/>
          <w:shd w:val="clear" w:color="auto" w:fill="FFFFFF"/>
        </w:rPr>
        <w:t>.</w:t>
      </w:r>
      <w:r w:rsidRPr="0047701C">
        <w:rPr>
          <w:rFonts w:ascii="Arial" w:hAnsi="Arial" w:cs="Arial"/>
          <w:color w:val="000000"/>
          <w:sz w:val="20"/>
          <w:szCs w:val="20"/>
          <w:shd w:val="clear" w:color="auto" w:fill="FFFFFF"/>
        </w:rPr>
        <w:t xml:space="preserve"> 2022. Available at: &lt;https://hrdailyadvisor.blr.com/2018/04/09/pros-cons-employee-engagement-surveys/&gt; [Accessed 4 July 2022].</w:t>
      </w:r>
    </w:p>
    <w:p w14:paraId="7A2771C9" w14:textId="30FDC4FB" w:rsidR="00846806" w:rsidRDefault="00846806" w:rsidP="00300AA3">
      <w:pPr>
        <w:rPr>
          <w:rFonts w:ascii="Arial" w:hAnsi="Arial" w:cs="Arial"/>
          <w:color w:val="000000"/>
          <w:sz w:val="20"/>
          <w:szCs w:val="20"/>
          <w:shd w:val="clear" w:color="auto" w:fill="FFFFFF"/>
        </w:rPr>
      </w:pPr>
      <w:r>
        <w:rPr>
          <w:rFonts w:ascii="Arial" w:hAnsi="Arial" w:cs="Arial"/>
          <w:color w:val="000000"/>
          <w:sz w:val="20"/>
          <w:szCs w:val="20"/>
          <w:shd w:val="clear" w:color="auto" w:fill="FFFFFF"/>
        </w:rPr>
        <w:t>Investopedia. 2022. </w:t>
      </w:r>
      <w:r>
        <w:rPr>
          <w:rFonts w:ascii="Arial" w:hAnsi="Arial" w:cs="Arial"/>
          <w:i/>
          <w:iCs/>
          <w:color w:val="000000"/>
          <w:sz w:val="20"/>
          <w:szCs w:val="20"/>
          <w:shd w:val="clear" w:color="auto" w:fill="FFFFFF"/>
        </w:rPr>
        <w:t>Employee Engagement</w:t>
      </w:r>
      <w:r>
        <w:rPr>
          <w:rFonts w:ascii="Arial" w:hAnsi="Arial" w:cs="Arial"/>
          <w:color w:val="000000"/>
          <w:sz w:val="20"/>
          <w:szCs w:val="20"/>
          <w:shd w:val="clear" w:color="auto" w:fill="FFFFFF"/>
        </w:rPr>
        <w:t>. Available at: &lt;https://www.investopedia.com/terms/e/employee-engagement.asp&gt; [Accessed 2 July 2022].</w:t>
      </w:r>
    </w:p>
    <w:p w14:paraId="127A8DCE" w14:textId="64079B1D" w:rsidR="00D35EEE" w:rsidRPr="00785176" w:rsidRDefault="00D35EEE" w:rsidP="00300AA3">
      <w:pPr>
        <w:rPr>
          <w:rFonts w:ascii="Arial" w:hAnsi="Arial" w:cs="Arial"/>
          <w:sz w:val="20"/>
          <w:szCs w:val="20"/>
          <w:shd w:val="clear" w:color="auto" w:fill="FFFFFF"/>
        </w:rPr>
      </w:pPr>
      <w:r w:rsidRPr="00D35EEE">
        <w:rPr>
          <w:rFonts w:ascii="Arial" w:hAnsi="Arial" w:cs="Arial"/>
          <w:sz w:val="20"/>
          <w:szCs w:val="20"/>
          <w:shd w:val="clear" w:color="auto" w:fill="FFFFFF"/>
          <w:lang w:val="en-US"/>
        </w:rPr>
        <w:t xml:space="preserve">Kruse, K. (2012) What is Employee Engagement. Available at: </w:t>
      </w:r>
      <w:hyperlink r:id="rId9" w:history="1"/>
      <w:r w:rsidR="00960E24">
        <w:rPr>
          <w:rStyle w:val="Hyperlink"/>
          <w:rFonts w:ascii="Arial" w:hAnsi="Arial" w:cs="Arial"/>
          <w:color w:val="auto"/>
          <w:sz w:val="20"/>
          <w:szCs w:val="20"/>
          <w:u w:val="none"/>
          <w:shd w:val="clear" w:color="auto" w:fill="FFFFFF"/>
          <w:lang w:val="en-US"/>
        </w:rPr>
        <w:t xml:space="preserve"> </w:t>
      </w:r>
      <w:r w:rsidRPr="00D35EEE">
        <w:rPr>
          <w:rFonts w:ascii="Arial" w:hAnsi="Arial" w:cs="Arial"/>
          <w:sz w:val="20"/>
          <w:szCs w:val="20"/>
          <w:shd w:val="clear" w:color="auto" w:fill="FFFFFF"/>
          <w:lang w:val="en-US"/>
        </w:rPr>
        <w:t xml:space="preserve"> (Accessed: 4 July 2022)</w:t>
      </w:r>
    </w:p>
    <w:p w14:paraId="4B82CDF5" w14:textId="25ABB45E" w:rsidR="00523240" w:rsidRPr="00523240" w:rsidRDefault="00523240" w:rsidP="00300AA3">
      <w:pPr>
        <w:rPr>
          <w:rFonts w:ascii="Arial" w:hAnsi="Arial" w:cs="Arial"/>
          <w:sz w:val="20"/>
          <w:szCs w:val="20"/>
        </w:rPr>
      </w:pPr>
      <w:r w:rsidRPr="002B54F0">
        <w:rPr>
          <w:rFonts w:ascii="Arial" w:hAnsi="Arial" w:cs="Arial"/>
          <w:color w:val="000000"/>
          <w:sz w:val="20"/>
          <w:szCs w:val="20"/>
          <w:shd w:val="clear" w:color="auto" w:fill="FFFFFF"/>
        </w:rPr>
        <w:t>Mark, E. Brightenburg, J. Lee, W, Simone, M, Enoch</w:t>
      </w:r>
      <w:r>
        <w:rPr>
          <w:rFonts w:ascii="Arial" w:hAnsi="Arial" w:cs="Arial"/>
          <w:color w:val="000000"/>
          <w:sz w:val="20"/>
          <w:szCs w:val="20"/>
          <w:shd w:val="clear" w:color="auto" w:fill="FFFFFF"/>
        </w:rPr>
        <w:t>. (2022)</w:t>
      </w:r>
      <w:r w:rsidRPr="002B54F0">
        <w:rPr>
          <w:rFonts w:ascii="Arial" w:hAnsi="Arial" w:cs="Arial"/>
          <w:color w:val="000000"/>
          <w:sz w:val="20"/>
          <w:szCs w:val="20"/>
          <w:shd w:val="clear" w:color="auto" w:fill="FFFFFF"/>
        </w:rPr>
        <w:t xml:space="preserve"> </w:t>
      </w:r>
      <w:r w:rsidRPr="002B54F0">
        <w:rPr>
          <w:rFonts w:ascii="Arial" w:hAnsi="Arial" w:cs="Arial"/>
          <w:i/>
          <w:iCs/>
          <w:color w:val="000000"/>
          <w:sz w:val="20"/>
          <w:szCs w:val="20"/>
          <w:shd w:val="clear" w:color="auto" w:fill="FFFFFF"/>
        </w:rPr>
        <w:t>International.org: Job Engagement Levels Across the Generations at Work Book Chapters</w:t>
      </w:r>
      <w:r w:rsidRPr="002B54F0">
        <w:rPr>
          <w:rFonts w:ascii="Arial" w:hAnsi="Arial" w:cs="Arial"/>
          <w:color w:val="000000"/>
          <w:sz w:val="20"/>
          <w:szCs w:val="20"/>
          <w:shd w:val="clear" w:color="auto" w:fill="FFFFFF"/>
        </w:rPr>
        <w:t xml:space="preserve">. </w:t>
      </w:r>
      <w:r w:rsidRPr="00F62134">
        <w:rPr>
          <w:rFonts w:ascii="Arial" w:hAnsi="Arial" w:cs="Arial"/>
          <w:color w:val="000000"/>
          <w:sz w:val="20"/>
          <w:szCs w:val="20"/>
          <w:shd w:val="clear" w:color="auto" w:fill="FFFFFF"/>
        </w:rPr>
        <w:t xml:space="preserve">Available at: &lt;https://www.irma-international.org/chapter/job-engagement-levels-across-the-generations-at-work/295447/&gt; [Accessed </w:t>
      </w:r>
      <w:r>
        <w:rPr>
          <w:rFonts w:ascii="Arial" w:hAnsi="Arial" w:cs="Arial"/>
          <w:color w:val="000000"/>
          <w:sz w:val="20"/>
          <w:szCs w:val="20"/>
          <w:shd w:val="clear" w:color="auto" w:fill="FFFFFF"/>
        </w:rPr>
        <w:t>3</w:t>
      </w:r>
      <w:r w:rsidRPr="00F62134">
        <w:rPr>
          <w:rFonts w:ascii="Arial" w:hAnsi="Arial" w:cs="Arial"/>
          <w:color w:val="000000"/>
          <w:sz w:val="20"/>
          <w:szCs w:val="20"/>
          <w:shd w:val="clear" w:color="auto" w:fill="FFFFFF"/>
        </w:rPr>
        <w:t xml:space="preserve"> July 2022].</w:t>
      </w:r>
    </w:p>
    <w:p w14:paraId="045AB64E" w14:textId="3829B245" w:rsidR="0076657F" w:rsidRDefault="0076657F" w:rsidP="00300AA3">
      <w:pPr>
        <w:rPr>
          <w:rFonts w:ascii="Arial" w:hAnsi="Arial" w:cs="Arial"/>
          <w:color w:val="000000"/>
          <w:sz w:val="20"/>
          <w:szCs w:val="20"/>
          <w:shd w:val="clear" w:color="auto" w:fill="FFFFFF"/>
        </w:rPr>
      </w:pPr>
      <w:r w:rsidRPr="0076657F">
        <w:rPr>
          <w:rFonts w:ascii="Arial" w:hAnsi="Arial" w:cs="Arial"/>
          <w:color w:val="000000"/>
          <w:sz w:val="20"/>
          <w:szCs w:val="20"/>
          <w:shd w:val="clear" w:color="auto" w:fill="FFFFFF"/>
        </w:rPr>
        <w:t>Marriott.com. 2022. </w:t>
      </w:r>
      <w:r w:rsidRPr="0076657F">
        <w:rPr>
          <w:rFonts w:ascii="Arial" w:hAnsi="Arial" w:cs="Arial"/>
          <w:i/>
          <w:iCs/>
          <w:color w:val="000000"/>
          <w:sz w:val="20"/>
          <w:szCs w:val="20"/>
          <w:shd w:val="clear" w:color="auto" w:fill="FFFFFF"/>
        </w:rPr>
        <w:t>Dhaka Hotels | Renaissance Dhaka Gulshan Hotel</w:t>
      </w:r>
      <w:r w:rsidRPr="0076657F">
        <w:rPr>
          <w:rFonts w:ascii="Arial" w:hAnsi="Arial" w:cs="Arial"/>
          <w:color w:val="000000"/>
          <w:sz w:val="20"/>
          <w:szCs w:val="20"/>
          <w:shd w:val="clear" w:color="auto" w:fill="FFFFFF"/>
        </w:rPr>
        <w:t>. Available at: &lt;https://www.marriott.com/en-us/hotels/dacbr-renaissance-dhaka-gulshan-hotel/overview/&gt; [Accessed 27</w:t>
      </w:r>
      <w:r w:rsidR="00F327EB">
        <w:rPr>
          <w:rFonts w:ascii="Arial" w:hAnsi="Arial" w:cs="Arial"/>
          <w:color w:val="000000"/>
          <w:sz w:val="20"/>
          <w:szCs w:val="20"/>
          <w:shd w:val="clear" w:color="auto" w:fill="FFFFFF"/>
          <w:vertAlign w:val="superscript"/>
        </w:rPr>
        <w:t xml:space="preserve"> </w:t>
      </w:r>
      <w:r w:rsidRPr="0076657F">
        <w:rPr>
          <w:rFonts w:ascii="Arial" w:hAnsi="Arial" w:cs="Arial"/>
          <w:color w:val="000000"/>
          <w:sz w:val="20"/>
          <w:szCs w:val="20"/>
          <w:shd w:val="clear" w:color="auto" w:fill="FFFFFF"/>
        </w:rPr>
        <w:t>June 2022].</w:t>
      </w:r>
    </w:p>
    <w:p w14:paraId="32A8D30A" w14:textId="645B1026" w:rsidR="00D127A3" w:rsidRDefault="00300AA3" w:rsidP="00300AA3">
      <w:pPr>
        <w:pStyle w:val="NormalWeb"/>
        <w:shd w:val="clear" w:color="auto" w:fill="FFFFFF"/>
        <w:spacing w:before="0" w:beforeAutospacing="0" w:after="0" w:afterAutospacing="0" w:line="360" w:lineRule="atLeast"/>
        <w:ind w:left="-120"/>
        <w:rPr>
          <w:rStyle w:val="selectable"/>
          <w:rFonts w:ascii="Arial" w:hAnsi="Arial" w:cs="Arial"/>
          <w:color w:val="000000"/>
          <w:sz w:val="20"/>
          <w:szCs w:val="20"/>
        </w:rPr>
      </w:pPr>
      <w:r>
        <w:rPr>
          <w:rStyle w:val="selectable"/>
          <w:rFonts w:ascii="Arial" w:hAnsi="Arial" w:cs="Arial"/>
          <w:color w:val="000000"/>
          <w:sz w:val="20"/>
          <w:szCs w:val="20"/>
        </w:rPr>
        <w:t xml:space="preserve"> </w:t>
      </w:r>
      <w:r w:rsidR="00D127A3" w:rsidRPr="00D127A3">
        <w:rPr>
          <w:rStyle w:val="selectable"/>
          <w:rFonts w:ascii="Arial" w:hAnsi="Arial" w:cs="Arial"/>
          <w:color w:val="000000"/>
          <w:sz w:val="20"/>
          <w:szCs w:val="20"/>
        </w:rPr>
        <w:t>Nibusinessinfo.co.uk. 2022. </w:t>
      </w:r>
      <w:r w:rsidR="00D127A3" w:rsidRPr="00D127A3">
        <w:rPr>
          <w:rStyle w:val="selectable"/>
          <w:rFonts w:ascii="Arial" w:hAnsi="Arial" w:cs="Arial"/>
          <w:i/>
          <w:iCs/>
          <w:color w:val="000000"/>
          <w:sz w:val="20"/>
          <w:szCs w:val="20"/>
        </w:rPr>
        <w:t>Advantages of staff training | nibusinessinfo.co.uk</w:t>
      </w:r>
      <w:r w:rsidR="00D127A3" w:rsidRPr="00D127A3">
        <w:rPr>
          <w:rStyle w:val="selectable"/>
          <w:rFonts w:ascii="Arial" w:hAnsi="Arial" w:cs="Arial"/>
          <w:color w:val="000000"/>
          <w:sz w:val="20"/>
          <w:szCs w:val="20"/>
        </w:rPr>
        <w:t xml:space="preserve">. Available at: </w:t>
      </w:r>
      <w:r w:rsidR="00D127A3">
        <w:rPr>
          <w:rStyle w:val="selectable"/>
          <w:rFonts w:ascii="Arial" w:hAnsi="Arial" w:cs="Arial"/>
          <w:color w:val="000000"/>
          <w:sz w:val="20"/>
          <w:szCs w:val="20"/>
        </w:rPr>
        <w:t xml:space="preserve">  </w:t>
      </w:r>
      <w:r>
        <w:rPr>
          <w:rStyle w:val="selectable"/>
          <w:rFonts w:ascii="Arial" w:hAnsi="Arial" w:cs="Arial"/>
          <w:color w:val="000000"/>
          <w:sz w:val="20"/>
          <w:szCs w:val="20"/>
        </w:rPr>
        <w:t xml:space="preserve"> </w:t>
      </w:r>
      <w:r w:rsidR="00D127A3" w:rsidRPr="00D127A3">
        <w:rPr>
          <w:rStyle w:val="selectable"/>
          <w:rFonts w:ascii="Arial" w:hAnsi="Arial" w:cs="Arial"/>
          <w:color w:val="000000"/>
          <w:sz w:val="20"/>
          <w:szCs w:val="20"/>
        </w:rPr>
        <w:t xml:space="preserve">&lt;https://www.nibusinessinfo.co.uk/content/advantages-staff-training&gt; [Accessed </w:t>
      </w:r>
      <w:r>
        <w:rPr>
          <w:rStyle w:val="selectable"/>
          <w:rFonts w:ascii="Arial" w:hAnsi="Arial" w:cs="Arial"/>
          <w:color w:val="000000"/>
          <w:sz w:val="20"/>
          <w:szCs w:val="20"/>
        </w:rPr>
        <w:t>2</w:t>
      </w:r>
      <w:r w:rsidR="00D127A3" w:rsidRPr="00D127A3">
        <w:rPr>
          <w:rStyle w:val="selectable"/>
          <w:rFonts w:ascii="Arial" w:hAnsi="Arial" w:cs="Arial"/>
          <w:color w:val="000000"/>
          <w:sz w:val="20"/>
          <w:szCs w:val="20"/>
        </w:rPr>
        <w:t xml:space="preserve"> July 2022].</w:t>
      </w:r>
    </w:p>
    <w:p w14:paraId="14878023" w14:textId="77777777" w:rsidR="00A921DD" w:rsidRDefault="00A921DD" w:rsidP="00300AA3">
      <w:pPr>
        <w:pStyle w:val="NormalWeb"/>
        <w:shd w:val="clear" w:color="auto" w:fill="FFFFFF"/>
        <w:spacing w:before="0" w:beforeAutospacing="0" w:after="0" w:afterAutospacing="0" w:line="360" w:lineRule="atLeast"/>
        <w:ind w:left="-120"/>
        <w:rPr>
          <w:rStyle w:val="selectable"/>
          <w:rFonts w:ascii="Arial" w:hAnsi="Arial" w:cs="Arial"/>
          <w:color w:val="000000"/>
          <w:sz w:val="20"/>
          <w:szCs w:val="20"/>
        </w:rPr>
      </w:pPr>
    </w:p>
    <w:p w14:paraId="5F238C4A" w14:textId="07968093" w:rsidR="00300AA3" w:rsidRPr="00A921DD" w:rsidRDefault="00A921DD" w:rsidP="00A921DD">
      <w:pPr>
        <w:spacing w:after="240"/>
        <w:rPr>
          <w:rFonts w:ascii="Arial" w:eastAsia="Times New Roman" w:hAnsi="Arial" w:cs="Arial"/>
          <w:sz w:val="20"/>
          <w:szCs w:val="20"/>
        </w:rPr>
      </w:pPr>
      <w:r w:rsidRPr="00A921DD">
        <w:rPr>
          <w:rFonts w:ascii="Arial" w:eastAsia="Times New Roman" w:hAnsi="Arial" w:cs="Arial"/>
          <w:color w:val="3A3A3A"/>
          <w:sz w:val="20"/>
          <w:szCs w:val="20"/>
          <w:shd w:val="clear" w:color="auto" w:fill="FFFFFF"/>
        </w:rPr>
        <w:t>Pritchard.</w:t>
      </w:r>
      <w:r>
        <w:rPr>
          <w:rFonts w:ascii="Arial" w:eastAsia="Times New Roman" w:hAnsi="Arial" w:cs="Arial"/>
          <w:color w:val="3A3A3A"/>
          <w:sz w:val="20"/>
          <w:szCs w:val="20"/>
          <w:shd w:val="clear" w:color="auto" w:fill="FFFFFF"/>
        </w:rPr>
        <w:t xml:space="preserve"> K</w:t>
      </w:r>
      <w:r w:rsidRPr="00A921DD">
        <w:rPr>
          <w:rFonts w:ascii="Arial" w:eastAsia="Times New Roman" w:hAnsi="Arial" w:cs="Arial"/>
          <w:color w:val="3A3A3A"/>
          <w:sz w:val="20"/>
          <w:szCs w:val="20"/>
          <w:shd w:val="clear" w:color="auto" w:fill="FFFFFF"/>
        </w:rPr>
        <w:t xml:space="preserve"> (2008). Employee engagement in the UK: meeting the challenge in the public sector. </w:t>
      </w:r>
      <w:r w:rsidRPr="00A921DD">
        <w:rPr>
          <w:rFonts w:ascii="Arial" w:eastAsia="Times New Roman" w:hAnsi="Arial" w:cs="Arial"/>
          <w:i/>
          <w:iCs/>
          <w:color w:val="3A3A3A"/>
          <w:sz w:val="20"/>
          <w:szCs w:val="20"/>
        </w:rPr>
        <w:t>Development and Learning in Organizations</w:t>
      </w:r>
      <w:r w:rsidRPr="00A921DD">
        <w:rPr>
          <w:rFonts w:ascii="Arial" w:eastAsia="Times New Roman" w:hAnsi="Arial" w:cs="Arial"/>
          <w:color w:val="3A3A3A"/>
          <w:sz w:val="20"/>
          <w:szCs w:val="20"/>
          <w:shd w:val="clear" w:color="auto" w:fill="FFFFFF"/>
        </w:rPr>
        <w:t>, </w:t>
      </w:r>
      <w:r w:rsidRPr="00A921DD">
        <w:rPr>
          <w:rFonts w:ascii="Arial" w:eastAsia="Times New Roman" w:hAnsi="Arial" w:cs="Arial"/>
          <w:i/>
          <w:iCs/>
          <w:color w:val="3A3A3A"/>
          <w:sz w:val="20"/>
          <w:szCs w:val="20"/>
        </w:rPr>
        <w:t>22</w:t>
      </w:r>
      <w:r w:rsidRPr="00A921DD">
        <w:rPr>
          <w:rFonts w:ascii="Arial" w:eastAsia="Times New Roman" w:hAnsi="Arial" w:cs="Arial"/>
          <w:color w:val="3A3A3A"/>
          <w:sz w:val="20"/>
          <w:szCs w:val="20"/>
          <w:shd w:val="clear" w:color="auto" w:fill="FFFFFF"/>
        </w:rPr>
        <w:t>(6), 15–17. https://doi.org/10.1108/14777280810910302</w:t>
      </w:r>
    </w:p>
    <w:p w14:paraId="3CBC89ED" w14:textId="4B5CE333" w:rsidR="00300AA3" w:rsidRDefault="00300AA3" w:rsidP="00300AA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Signal Hire. </w:t>
      </w:r>
      <w:r w:rsidRPr="00300AA3">
        <w:rPr>
          <w:rFonts w:ascii="Arial" w:hAnsi="Arial" w:cs="Arial"/>
          <w:color w:val="000000"/>
          <w:sz w:val="20"/>
          <w:szCs w:val="20"/>
          <w:shd w:val="clear" w:color="auto" w:fill="FFFFFF"/>
        </w:rPr>
        <w:t>2022.</w:t>
      </w:r>
      <w:r>
        <w:rPr>
          <w:rFonts w:ascii="Arial" w:hAnsi="Arial" w:cs="Arial"/>
          <w:color w:val="000000"/>
          <w:sz w:val="20"/>
          <w:szCs w:val="20"/>
          <w:shd w:val="clear" w:color="auto" w:fill="FFFFFF"/>
        </w:rPr>
        <w:t xml:space="preserve"> </w:t>
      </w:r>
      <w:r w:rsidRPr="00300AA3">
        <w:rPr>
          <w:rFonts w:ascii="Arial" w:hAnsi="Arial" w:cs="Arial"/>
          <w:i/>
          <w:iCs/>
          <w:color w:val="000000"/>
          <w:sz w:val="20"/>
          <w:szCs w:val="20"/>
          <w:shd w:val="clear" w:color="auto" w:fill="FFFFFF"/>
        </w:rPr>
        <w:t>List of Renaissance Dhaka Gulshan Hotel employees.</w:t>
      </w:r>
      <w:r w:rsidRPr="00300AA3">
        <w:rPr>
          <w:rFonts w:ascii="Arial" w:hAnsi="Arial" w:cs="Arial"/>
          <w:color w:val="000000"/>
          <w:sz w:val="20"/>
          <w:szCs w:val="20"/>
          <w:shd w:val="clear" w:color="auto" w:fill="FFFFFF"/>
        </w:rPr>
        <w:t xml:space="preserve"> Available at: &lt;https://www.signalhire.com/companies/renaissance-dhaka-gulshan-hotel/employees?page=2&gt; [Accessed </w:t>
      </w:r>
      <w:r>
        <w:rPr>
          <w:rFonts w:ascii="Arial" w:hAnsi="Arial" w:cs="Arial"/>
          <w:color w:val="000000"/>
          <w:sz w:val="20"/>
          <w:szCs w:val="20"/>
          <w:shd w:val="clear" w:color="auto" w:fill="FFFFFF"/>
        </w:rPr>
        <w:t>2</w:t>
      </w:r>
      <w:r w:rsidRPr="00300AA3">
        <w:rPr>
          <w:rFonts w:ascii="Arial" w:hAnsi="Arial" w:cs="Arial"/>
          <w:color w:val="000000"/>
          <w:sz w:val="20"/>
          <w:szCs w:val="20"/>
          <w:shd w:val="clear" w:color="auto" w:fill="FFFFFF"/>
        </w:rPr>
        <w:t xml:space="preserve"> July 2022].</w:t>
      </w:r>
    </w:p>
    <w:p w14:paraId="4584F0F2" w14:textId="24A9EEAE" w:rsidR="008C58CC" w:rsidRDefault="008C58CC" w:rsidP="00300AA3">
      <w:pPr>
        <w:rPr>
          <w:rFonts w:ascii="Arial" w:hAnsi="Arial" w:cs="Arial"/>
          <w:color w:val="000000"/>
          <w:sz w:val="20"/>
          <w:szCs w:val="20"/>
          <w:shd w:val="clear" w:color="auto" w:fill="FFFFFF"/>
        </w:rPr>
      </w:pPr>
      <w:r w:rsidRPr="008C58CC">
        <w:rPr>
          <w:rFonts w:ascii="Arial" w:hAnsi="Arial" w:cs="Arial"/>
          <w:color w:val="000000"/>
          <w:sz w:val="20"/>
          <w:szCs w:val="20"/>
          <w:shd w:val="clear" w:color="auto" w:fill="FFFFFF"/>
        </w:rPr>
        <w:lastRenderedPageBreak/>
        <w:t>Stange, J., 2022. </w:t>
      </w:r>
      <w:r w:rsidRPr="008C58CC">
        <w:rPr>
          <w:rFonts w:ascii="Arial" w:hAnsi="Arial" w:cs="Arial"/>
          <w:i/>
          <w:iCs/>
          <w:color w:val="000000"/>
          <w:sz w:val="20"/>
          <w:szCs w:val="20"/>
          <w:shd w:val="clear" w:color="auto" w:fill="FFFFFF"/>
        </w:rPr>
        <w:t>How to Handle Disengaged Employees: 24 Best Practices for Managers</w:t>
      </w:r>
      <w:r w:rsidRPr="008C58CC">
        <w:rPr>
          <w:rFonts w:ascii="Arial" w:hAnsi="Arial" w:cs="Arial"/>
          <w:color w:val="000000"/>
          <w:sz w:val="20"/>
          <w:szCs w:val="20"/>
          <w:shd w:val="clear" w:color="auto" w:fill="FFFFFF"/>
        </w:rPr>
        <w:t>. [online] Quantumworkplace.com. Available at: &lt;https://www.quantumworkplace.com/future-of-work/how-to-handle-disengaged-employees&gt; [Accessed 4 July 2022].</w:t>
      </w:r>
      <w:r w:rsidR="00F715AC">
        <w:rPr>
          <w:rFonts w:ascii="Arial" w:hAnsi="Arial" w:cs="Arial"/>
          <w:color w:val="000000"/>
          <w:sz w:val="20"/>
          <w:szCs w:val="20"/>
          <w:shd w:val="clear" w:color="auto" w:fill="FFFFFF"/>
        </w:rPr>
        <w:t xml:space="preserve"> </w:t>
      </w:r>
    </w:p>
    <w:p w14:paraId="544995EC" w14:textId="338710FF" w:rsidR="00503998" w:rsidRPr="00F715AC" w:rsidRDefault="00503998" w:rsidP="00300AA3">
      <w:pPr>
        <w:rPr>
          <w:rFonts w:ascii="Arial" w:hAnsi="Arial" w:cs="Arial"/>
          <w:color w:val="000000"/>
          <w:sz w:val="20"/>
          <w:szCs w:val="20"/>
          <w:shd w:val="clear" w:color="auto" w:fill="FFFFFF"/>
        </w:rPr>
      </w:pPr>
      <w:r>
        <w:rPr>
          <w:rFonts w:ascii="Arial" w:hAnsi="Arial" w:cs="Arial"/>
          <w:color w:val="000000"/>
          <w:sz w:val="20"/>
          <w:szCs w:val="20"/>
          <w:shd w:val="clear" w:color="auto" w:fill="FFFFFF"/>
        </w:rPr>
        <w:t>Tulpule, D, Pandya, U. (2020) ‘The Relevance and Significance of Employee Lifecycle Management in HRD: Business Perspectives</w:t>
      </w:r>
      <w:r w:rsidR="00F715AC">
        <w:rPr>
          <w:rFonts w:ascii="Arial" w:hAnsi="Arial" w:cs="Arial"/>
          <w:color w:val="000000"/>
          <w:sz w:val="20"/>
          <w:szCs w:val="20"/>
          <w:shd w:val="clear" w:color="auto" w:fill="FFFFFF"/>
        </w:rPr>
        <w:t>’</w:t>
      </w:r>
      <w:r w:rsidR="00F715AC" w:rsidRPr="00F715AC">
        <w:rPr>
          <w:rFonts w:ascii="Arial" w:hAnsi="Arial" w:cs="Arial"/>
          <w:color w:val="000000"/>
          <w:sz w:val="20"/>
          <w:szCs w:val="20"/>
          <w:shd w:val="clear" w:color="auto" w:fill="FFFFFF"/>
        </w:rPr>
        <w:t xml:space="preserve"> </w:t>
      </w:r>
      <w:r w:rsidR="00F715AC" w:rsidRPr="00F715AC">
        <w:rPr>
          <w:rFonts w:ascii="Arial" w:hAnsi="Arial" w:cs="Arial"/>
          <w:i/>
          <w:iCs/>
          <w:color w:val="000000"/>
          <w:sz w:val="20"/>
          <w:szCs w:val="20"/>
          <w:shd w:val="clear" w:color="auto" w:fill="FFFFFF"/>
        </w:rPr>
        <w:t>International Journal of Creative Research Thoughts (IJCRT)</w:t>
      </w:r>
      <w:r w:rsidR="00F715AC" w:rsidRPr="00F715AC">
        <w:rPr>
          <w:rFonts w:ascii="Open Sans" w:hAnsi="Open Sans" w:cs="Open Sans"/>
          <w:color w:val="000000"/>
          <w:sz w:val="20"/>
          <w:szCs w:val="20"/>
          <w:shd w:val="clear" w:color="auto" w:fill="FFFFFF"/>
        </w:rPr>
        <w:t xml:space="preserve"> </w:t>
      </w:r>
      <w:r w:rsidR="00F715AC" w:rsidRPr="00F715AC">
        <w:rPr>
          <w:rFonts w:ascii="Arial" w:hAnsi="Arial" w:cs="Arial"/>
          <w:color w:val="000000"/>
          <w:sz w:val="20"/>
          <w:szCs w:val="20"/>
          <w:shd w:val="clear" w:color="auto" w:fill="FFFFFF"/>
        </w:rPr>
        <w:t>&lt;https://www.researchgate.net/publication/333688812</w:t>
      </w:r>
    </w:p>
    <w:p w14:paraId="2B058620" w14:textId="2DCBFCC5" w:rsidR="00062CC5" w:rsidRDefault="00062CC5" w:rsidP="00300AA3">
      <w:pPr>
        <w:rPr>
          <w:rFonts w:ascii="Arial" w:hAnsi="Arial" w:cs="Arial"/>
          <w:color w:val="000000"/>
          <w:sz w:val="20"/>
          <w:szCs w:val="20"/>
          <w:shd w:val="clear" w:color="auto" w:fill="FFFFFF"/>
        </w:rPr>
      </w:pPr>
      <w:r w:rsidRPr="00062CC5">
        <w:rPr>
          <w:rFonts w:ascii="Arial" w:hAnsi="Arial" w:cs="Arial"/>
          <w:color w:val="000000"/>
          <w:sz w:val="20"/>
          <w:szCs w:val="20"/>
          <w:shd w:val="clear" w:color="auto" w:fill="FFFFFF"/>
        </w:rPr>
        <w:t>Workest. 2022. </w:t>
      </w:r>
      <w:r w:rsidRPr="00062CC5">
        <w:rPr>
          <w:rFonts w:ascii="Arial" w:hAnsi="Arial" w:cs="Arial"/>
          <w:i/>
          <w:iCs/>
          <w:color w:val="000000"/>
          <w:sz w:val="20"/>
          <w:szCs w:val="20"/>
          <w:shd w:val="clear" w:color="auto" w:fill="FFFFFF"/>
        </w:rPr>
        <w:t>What Is Employee Turnover (and Why It Matters)</w:t>
      </w:r>
      <w:r w:rsidRPr="00062CC5">
        <w:rPr>
          <w:rFonts w:ascii="Arial" w:hAnsi="Arial" w:cs="Arial"/>
          <w:color w:val="000000"/>
          <w:sz w:val="20"/>
          <w:szCs w:val="20"/>
          <w:shd w:val="clear" w:color="auto" w:fill="FFFFFF"/>
        </w:rPr>
        <w:t xml:space="preserve">. Available at: &lt;https://www.zenefits.com/workest/what-is-employee-turnover-and-why-it-matters/&gt; [Accessed </w:t>
      </w:r>
      <w:r>
        <w:rPr>
          <w:rFonts w:ascii="Arial" w:hAnsi="Arial" w:cs="Arial"/>
          <w:color w:val="000000"/>
          <w:sz w:val="20"/>
          <w:szCs w:val="20"/>
          <w:shd w:val="clear" w:color="auto" w:fill="FFFFFF"/>
        </w:rPr>
        <w:t>26 June</w:t>
      </w:r>
      <w:r w:rsidRPr="00062CC5">
        <w:rPr>
          <w:rFonts w:ascii="Arial" w:hAnsi="Arial" w:cs="Arial"/>
          <w:color w:val="000000"/>
          <w:sz w:val="20"/>
          <w:szCs w:val="20"/>
          <w:shd w:val="clear" w:color="auto" w:fill="FFFFFF"/>
        </w:rPr>
        <w:t xml:space="preserve"> 2022].</w:t>
      </w:r>
    </w:p>
    <w:p w14:paraId="3C780A89" w14:textId="13640E0A" w:rsidR="00F62134" w:rsidRPr="00523240" w:rsidRDefault="009830E1" w:rsidP="0076657F">
      <w:pPr>
        <w:rPr>
          <w:rFonts w:ascii="Arial" w:hAnsi="Arial" w:cs="Arial"/>
          <w:color w:val="000000"/>
          <w:sz w:val="20"/>
          <w:szCs w:val="20"/>
          <w:shd w:val="clear" w:color="auto" w:fill="FFFFFF"/>
        </w:rPr>
      </w:pPr>
      <w:r w:rsidRPr="009830E1">
        <w:rPr>
          <w:rFonts w:ascii="Arial" w:hAnsi="Arial" w:cs="Arial"/>
          <w:color w:val="000000"/>
          <w:sz w:val="20"/>
          <w:szCs w:val="20"/>
          <w:shd w:val="clear" w:color="auto" w:fill="FFFFFF"/>
        </w:rPr>
        <w:t>Work Brighter. 2022. </w:t>
      </w:r>
      <w:r w:rsidRPr="009830E1">
        <w:rPr>
          <w:rFonts w:ascii="Arial" w:hAnsi="Arial" w:cs="Arial"/>
          <w:i/>
          <w:iCs/>
          <w:color w:val="000000"/>
          <w:sz w:val="20"/>
          <w:szCs w:val="20"/>
          <w:shd w:val="clear" w:color="auto" w:fill="FFFFFF"/>
        </w:rPr>
        <w:t>Poor Management: Identify Poor Management Styles &amp; What To Do | Work Brighter</w:t>
      </w:r>
      <w:r w:rsidRPr="009830E1">
        <w:rPr>
          <w:rFonts w:ascii="Arial" w:hAnsi="Arial" w:cs="Arial"/>
          <w:color w:val="000000"/>
          <w:sz w:val="20"/>
          <w:szCs w:val="20"/>
          <w:shd w:val="clear" w:color="auto" w:fill="FFFFFF"/>
        </w:rPr>
        <w:t xml:space="preserve">. Available at: &lt;https://www.workbrighter.co.uk/poor-management-skills/&gt; [Accessed </w:t>
      </w:r>
      <w:r>
        <w:rPr>
          <w:rFonts w:ascii="Arial" w:hAnsi="Arial" w:cs="Arial"/>
          <w:color w:val="000000"/>
          <w:sz w:val="20"/>
          <w:szCs w:val="20"/>
          <w:shd w:val="clear" w:color="auto" w:fill="FFFFFF"/>
        </w:rPr>
        <w:t>1</w:t>
      </w:r>
      <w:r w:rsidRPr="009830E1">
        <w:rPr>
          <w:rFonts w:ascii="Arial" w:hAnsi="Arial" w:cs="Arial"/>
          <w:color w:val="000000"/>
          <w:sz w:val="20"/>
          <w:szCs w:val="20"/>
          <w:shd w:val="clear" w:color="auto" w:fill="FFFFFF"/>
        </w:rPr>
        <w:t xml:space="preserve"> July 2022].</w:t>
      </w:r>
    </w:p>
    <w:sectPr w:rsidR="00F62134" w:rsidRPr="005232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555AA" w14:textId="77777777" w:rsidR="00B94AE6" w:rsidRDefault="00B94AE6" w:rsidP="00F327EB">
      <w:pPr>
        <w:spacing w:after="0" w:line="240" w:lineRule="auto"/>
      </w:pPr>
      <w:r>
        <w:separator/>
      </w:r>
    </w:p>
  </w:endnote>
  <w:endnote w:type="continuationSeparator" w:id="0">
    <w:p w14:paraId="03F83DA4" w14:textId="77777777" w:rsidR="00B94AE6" w:rsidRDefault="00B94AE6" w:rsidP="00F32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0D973" w14:textId="77777777" w:rsidR="00B94AE6" w:rsidRDefault="00B94AE6" w:rsidP="00F327EB">
      <w:pPr>
        <w:spacing w:after="0" w:line="240" w:lineRule="auto"/>
      </w:pPr>
      <w:r>
        <w:separator/>
      </w:r>
    </w:p>
  </w:footnote>
  <w:footnote w:type="continuationSeparator" w:id="0">
    <w:p w14:paraId="34C7F0EC" w14:textId="77777777" w:rsidR="00B94AE6" w:rsidRDefault="00B94AE6" w:rsidP="00F327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E375CE"/>
    <w:multiLevelType w:val="hybridMultilevel"/>
    <w:tmpl w:val="707E0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646652"/>
    <w:multiLevelType w:val="hybridMultilevel"/>
    <w:tmpl w:val="348EA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1080854">
    <w:abstractNumId w:val="1"/>
  </w:num>
  <w:num w:numId="2" w16cid:durableId="1884248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B06"/>
    <w:rsid w:val="00030C0C"/>
    <w:rsid w:val="00033D4F"/>
    <w:rsid w:val="000549A7"/>
    <w:rsid w:val="00062CC5"/>
    <w:rsid w:val="00070570"/>
    <w:rsid w:val="00072414"/>
    <w:rsid w:val="00175200"/>
    <w:rsid w:val="0018270A"/>
    <w:rsid w:val="00196500"/>
    <w:rsid w:val="001A38E9"/>
    <w:rsid w:val="001A6FDC"/>
    <w:rsid w:val="001C4C50"/>
    <w:rsid w:val="0024426F"/>
    <w:rsid w:val="00247D52"/>
    <w:rsid w:val="00272FFC"/>
    <w:rsid w:val="0028754B"/>
    <w:rsid w:val="00292E34"/>
    <w:rsid w:val="002A3D70"/>
    <w:rsid w:val="002B54F0"/>
    <w:rsid w:val="00300AA3"/>
    <w:rsid w:val="003015F0"/>
    <w:rsid w:val="0030538D"/>
    <w:rsid w:val="00340055"/>
    <w:rsid w:val="00350C84"/>
    <w:rsid w:val="00366BC0"/>
    <w:rsid w:val="003707BF"/>
    <w:rsid w:val="003A3D46"/>
    <w:rsid w:val="003C5F86"/>
    <w:rsid w:val="003E1911"/>
    <w:rsid w:val="0041025D"/>
    <w:rsid w:val="00444E11"/>
    <w:rsid w:val="00445518"/>
    <w:rsid w:val="00445E10"/>
    <w:rsid w:val="0047701C"/>
    <w:rsid w:val="004D5D3B"/>
    <w:rsid w:val="00502E88"/>
    <w:rsid w:val="00503998"/>
    <w:rsid w:val="00523240"/>
    <w:rsid w:val="0052416C"/>
    <w:rsid w:val="0053326E"/>
    <w:rsid w:val="00551956"/>
    <w:rsid w:val="00583664"/>
    <w:rsid w:val="00587A39"/>
    <w:rsid w:val="005A3C3D"/>
    <w:rsid w:val="005C24AF"/>
    <w:rsid w:val="005E061C"/>
    <w:rsid w:val="00640E66"/>
    <w:rsid w:val="00651253"/>
    <w:rsid w:val="00664981"/>
    <w:rsid w:val="0067463F"/>
    <w:rsid w:val="00681995"/>
    <w:rsid w:val="00681A59"/>
    <w:rsid w:val="006A1000"/>
    <w:rsid w:val="00725A86"/>
    <w:rsid w:val="00736143"/>
    <w:rsid w:val="007361F8"/>
    <w:rsid w:val="0076657F"/>
    <w:rsid w:val="00783CC6"/>
    <w:rsid w:val="00785176"/>
    <w:rsid w:val="007A2289"/>
    <w:rsid w:val="007B729B"/>
    <w:rsid w:val="00800F06"/>
    <w:rsid w:val="008361CB"/>
    <w:rsid w:val="00846806"/>
    <w:rsid w:val="0085579D"/>
    <w:rsid w:val="00857B7C"/>
    <w:rsid w:val="0088317C"/>
    <w:rsid w:val="008C58CC"/>
    <w:rsid w:val="00916232"/>
    <w:rsid w:val="00935DFF"/>
    <w:rsid w:val="00960E24"/>
    <w:rsid w:val="009830E1"/>
    <w:rsid w:val="009A491F"/>
    <w:rsid w:val="009E6DD9"/>
    <w:rsid w:val="009F1379"/>
    <w:rsid w:val="00A01B3D"/>
    <w:rsid w:val="00A544AB"/>
    <w:rsid w:val="00A83582"/>
    <w:rsid w:val="00A84EE2"/>
    <w:rsid w:val="00A921DD"/>
    <w:rsid w:val="00A97E2C"/>
    <w:rsid w:val="00AA31C5"/>
    <w:rsid w:val="00AA6CD4"/>
    <w:rsid w:val="00AE59CF"/>
    <w:rsid w:val="00AF3D97"/>
    <w:rsid w:val="00B83AAF"/>
    <w:rsid w:val="00B94AE6"/>
    <w:rsid w:val="00BA1824"/>
    <w:rsid w:val="00C92CCB"/>
    <w:rsid w:val="00CA1B79"/>
    <w:rsid w:val="00CD7857"/>
    <w:rsid w:val="00CE69CF"/>
    <w:rsid w:val="00D127A3"/>
    <w:rsid w:val="00D35EEE"/>
    <w:rsid w:val="00D673A8"/>
    <w:rsid w:val="00D85D78"/>
    <w:rsid w:val="00D936CF"/>
    <w:rsid w:val="00DA08EA"/>
    <w:rsid w:val="00DA76BB"/>
    <w:rsid w:val="00DB763B"/>
    <w:rsid w:val="00DC0194"/>
    <w:rsid w:val="00E069CD"/>
    <w:rsid w:val="00F16B06"/>
    <w:rsid w:val="00F327EB"/>
    <w:rsid w:val="00F33E87"/>
    <w:rsid w:val="00F62134"/>
    <w:rsid w:val="00F715AC"/>
    <w:rsid w:val="00FC5E30"/>
    <w:rsid w:val="00FF3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EC285"/>
  <w15:chartTrackingRefBased/>
  <w15:docId w15:val="{FBB18180-39B6-4DFD-ADA5-F588CE94D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A1B79"/>
    <w:rPr>
      <w:b/>
      <w:bCs/>
    </w:rPr>
  </w:style>
  <w:style w:type="character" w:customStyle="1" w:styleId="selectable">
    <w:name w:val="selectable"/>
    <w:basedOn w:val="DefaultParagraphFont"/>
    <w:rsid w:val="00CA1B79"/>
  </w:style>
  <w:style w:type="paragraph" w:styleId="NormalWeb">
    <w:name w:val="Normal (Web)"/>
    <w:basedOn w:val="Normal"/>
    <w:uiPriority w:val="99"/>
    <w:unhideWhenUsed/>
    <w:rsid w:val="00D127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35EEE"/>
    <w:rPr>
      <w:color w:val="0563C1" w:themeColor="hyperlink"/>
      <w:u w:val="single"/>
    </w:rPr>
  </w:style>
  <w:style w:type="character" w:styleId="UnresolvedMention">
    <w:name w:val="Unresolved Mention"/>
    <w:basedOn w:val="DefaultParagraphFont"/>
    <w:uiPriority w:val="99"/>
    <w:semiHidden/>
    <w:unhideWhenUsed/>
    <w:rsid w:val="00D35EEE"/>
    <w:rPr>
      <w:color w:val="605E5C"/>
      <w:shd w:val="clear" w:color="auto" w:fill="E1DFDD"/>
    </w:rPr>
  </w:style>
  <w:style w:type="paragraph" w:styleId="ListParagraph">
    <w:name w:val="List Paragraph"/>
    <w:basedOn w:val="Normal"/>
    <w:uiPriority w:val="34"/>
    <w:qFormat/>
    <w:rsid w:val="001A6F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076705">
      <w:bodyDiv w:val="1"/>
      <w:marLeft w:val="0"/>
      <w:marRight w:val="0"/>
      <w:marTop w:val="0"/>
      <w:marBottom w:val="0"/>
      <w:divBdr>
        <w:top w:val="none" w:sz="0" w:space="0" w:color="auto"/>
        <w:left w:val="none" w:sz="0" w:space="0" w:color="auto"/>
        <w:bottom w:val="none" w:sz="0" w:space="0" w:color="auto"/>
        <w:right w:val="none" w:sz="0" w:space="0" w:color="auto"/>
      </w:divBdr>
    </w:div>
    <w:div w:id="1071541249">
      <w:bodyDiv w:val="1"/>
      <w:marLeft w:val="0"/>
      <w:marRight w:val="0"/>
      <w:marTop w:val="0"/>
      <w:marBottom w:val="0"/>
      <w:divBdr>
        <w:top w:val="none" w:sz="0" w:space="0" w:color="auto"/>
        <w:left w:val="none" w:sz="0" w:space="0" w:color="auto"/>
        <w:bottom w:val="none" w:sz="0" w:space="0" w:color="auto"/>
        <w:right w:val="none" w:sz="0" w:space="0" w:color="auto"/>
      </w:divBdr>
    </w:div>
    <w:div w:id="1080099392">
      <w:bodyDiv w:val="1"/>
      <w:marLeft w:val="0"/>
      <w:marRight w:val="0"/>
      <w:marTop w:val="0"/>
      <w:marBottom w:val="0"/>
      <w:divBdr>
        <w:top w:val="none" w:sz="0" w:space="0" w:color="auto"/>
        <w:left w:val="none" w:sz="0" w:space="0" w:color="auto"/>
        <w:bottom w:val="none" w:sz="0" w:space="0" w:color="auto"/>
        <w:right w:val="none" w:sz="0" w:space="0" w:color="auto"/>
      </w:divBdr>
    </w:div>
    <w:div w:id="1168595565">
      <w:bodyDiv w:val="1"/>
      <w:marLeft w:val="0"/>
      <w:marRight w:val="0"/>
      <w:marTop w:val="0"/>
      <w:marBottom w:val="0"/>
      <w:divBdr>
        <w:top w:val="none" w:sz="0" w:space="0" w:color="auto"/>
        <w:left w:val="none" w:sz="0" w:space="0" w:color="auto"/>
        <w:bottom w:val="none" w:sz="0" w:space="0" w:color="auto"/>
        <w:right w:val="none" w:sz="0" w:space="0" w:color="auto"/>
      </w:divBdr>
    </w:div>
    <w:div w:id="1830946178">
      <w:bodyDiv w:val="1"/>
      <w:marLeft w:val="0"/>
      <w:marRight w:val="0"/>
      <w:marTop w:val="0"/>
      <w:marBottom w:val="0"/>
      <w:divBdr>
        <w:top w:val="none" w:sz="0" w:space="0" w:color="auto"/>
        <w:left w:val="none" w:sz="0" w:space="0" w:color="auto"/>
        <w:bottom w:val="none" w:sz="0" w:space="0" w:color="auto"/>
        <w:right w:val="none" w:sz="0" w:space="0" w:color="auto"/>
      </w:divBdr>
    </w:div>
    <w:div w:id="2082825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pfi.2014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orbes.com/sites/kevinkruse/2012/06/22/employee-engagement-what-and-why/?sh=3db32ad97f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73763-373D-4612-9E1E-600A5F7BA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7</Pages>
  <Words>2595</Words>
  <Characters>14794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Shamia Akther</dc:creator>
  <cp:keywords/>
  <dc:description/>
  <cp:lastModifiedBy>Shamia Akther</cp:lastModifiedBy>
  <cp:revision>59</cp:revision>
  <dcterms:created xsi:type="dcterms:W3CDTF">2022-07-03T18:37:00Z</dcterms:created>
  <dcterms:modified xsi:type="dcterms:W3CDTF">2022-07-06T10:46:00Z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a6745fb-3f26-4c57-86f8-58701135f02c_Enabled">
    <vt:lpwstr>true</vt:lpwstr>
  </property>
  <property fmtid="{D5CDD505-2E9C-101B-9397-08002B2CF9AE}" pid="3" name="MSIP_Label_aa6745fb-3f26-4c57-86f8-58701135f02c_SetDate">
    <vt:lpwstr>2022-07-03T18:56:37Z</vt:lpwstr>
  </property>
  <property fmtid="{D5CDD505-2E9C-101B-9397-08002B2CF9AE}" pid="4" name="MSIP_Label_aa6745fb-3f26-4c57-86f8-58701135f02c_Method">
    <vt:lpwstr>Privileged</vt:lpwstr>
  </property>
  <property fmtid="{D5CDD505-2E9C-101B-9397-08002B2CF9AE}" pid="5" name="MSIP_Label_aa6745fb-3f26-4c57-86f8-58701135f02c_Name">
    <vt:lpwstr>NO MARKING (PUBLIC)</vt:lpwstr>
  </property>
  <property fmtid="{D5CDD505-2E9C-101B-9397-08002B2CF9AE}" pid="6" name="MSIP_Label_aa6745fb-3f26-4c57-86f8-58701135f02c_SiteId">
    <vt:lpwstr>4c6898a9-8fca-42f9-aa92-82cb3e252bc6</vt:lpwstr>
  </property>
  <property fmtid="{D5CDD505-2E9C-101B-9397-08002B2CF9AE}" pid="7" name="MSIP_Label_aa6745fb-3f26-4c57-86f8-58701135f02c_ActionId">
    <vt:lpwstr>8552f21e-6952-4612-a385-0000e4beb1fb</vt:lpwstr>
  </property>
  <property fmtid="{D5CDD505-2E9C-101B-9397-08002B2CF9AE}" pid="8" name="MSIP_Label_aa6745fb-3f26-4c57-86f8-58701135f02c_ContentBits">
    <vt:lpwstr>0</vt:lpwstr>
  </property>
</Properties>
</file>