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CD1A4" w14:textId="77777777" w:rsidR="003A6515" w:rsidRPr="003A6515" w:rsidRDefault="00503666" w:rsidP="00503666">
      <w:pPr>
        <w:tabs>
          <w:tab w:val="num" w:pos="720"/>
        </w:tabs>
        <w:spacing w:line="216" w:lineRule="auto"/>
        <w:ind w:left="720" w:hanging="360"/>
        <w:rPr>
          <w:rFonts w:eastAsia="+mj-ea" w:cstheme="minorHAnsi"/>
          <w:b/>
          <w:bCs/>
          <w:kern w:val="24"/>
          <w:sz w:val="96"/>
          <w:szCs w:val="96"/>
        </w:rPr>
      </w:pPr>
      <w:bookmarkStart w:id="0" w:name="_Hlk43591021"/>
      <w:r w:rsidRPr="003A6515">
        <w:rPr>
          <w:rFonts w:eastAsia="+mj-ea" w:cstheme="minorHAnsi"/>
          <w:b/>
          <w:bCs/>
          <w:kern w:val="24"/>
          <w:sz w:val="96"/>
          <w:szCs w:val="96"/>
        </w:rPr>
        <w:t>Leading and</w:t>
      </w:r>
    </w:p>
    <w:p w14:paraId="27FF6B67" w14:textId="39CC58F0" w:rsidR="003A6515" w:rsidRPr="003A6515" w:rsidRDefault="00503666" w:rsidP="00503666">
      <w:pPr>
        <w:tabs>
          <w:tab w:val="num" w:pos="720"/>
        </w:tabs>
        <w:spacing w:line="216" w:lineRule="auto"/>
        <w:ind w:left="720" w:hanging="360"/>
        <w:rPr>
          <w:rFonts w:eastAsia="+mj-ea" w:cstheme="minorHAnsi"/>
          <w:b/>
          <w:bCs/>
          <w:kern w:val="24"/>
          <w:sz w:val="96"/>
          <w:szCs w:val="96"/>
        </w:rPr>
      </w:pPr>
      <w:r w:rsidRPr="003A6515">
        <w:rPr>
          <w:rFonts w:eastAsia="+mj-ea" w:cstheme="minorHAnsi"/>
          <w:b/>
          <w:bCs/>
          <w:kern w:val="24"/>
          <w:sz w:val="96"/>
          <w:szCs w:val="96"/>
        </w:rPr>
        <w:t>Managing</w:t>
      </w:r>
      <w:r w:rsidR="003A6515" w:rsidRPr="003A6515">
        <w:rPr>
          <w:rFonts w:eastAsia="+mj-ea" w:cstheme="minorHAnsi"/>
          <w:b/>
          <w:bCs/>
          <w:kern w:val="24"/>
          <w:sz w:val="96"/>
          <w:szCs w:val="96"/>
        </w:rPr>
        <w:t xml:space="preserve"> Change</w:t>
      </w:r>
    </w:p>
    <w:p w14:paraId="3E34C252" w14:textId="434294CB" w:rsidR="00503666" w:rsidRPr="003A6515" w:rsidRDefault="00503666" w:rsidP="00503666">
      <w:pPr>
        <w:tabs>
          <w:tab w:val="num" w:pos="720"/>
        </w:tabs>
        <w:spacing w:line="216" w:lineRule="auto"/>
        <w:ind w:left="720" w:hanging="360"/>
        <w:rPr>
          <w:rFonts w:cstheme="minorHAnsi"/>
          <w:b/>
          <w:bCs/>
          <w:sz w:val="24"/>
          <w:szCs w:val="24"/>
        </w:rPr>
      </w:pPr>
      <w:r w:rsidRPr="003A6515">
        <w:rPr>
          <w:rFonts w:eastAsia="+mj-ea" w:cstheme="minorHAnsi"/>
          <w:b/>
          <w:bCs/>
          <w:kern w:val="24"/>
          <w:sz w:val="96"/>
          <w:szCs w:val="96"/>
        </w:rPr>
        <w:t>Report</w:t>
      </w:r>
    </w:p>
    <w:p w14:paraId="5992EB82" w14:textId="0A6BAD45" w:rsidR="00847597" w:rsidRDefault="00847597" w:rsidP="00503666">
      <w:pPr>
        <w:rPr>
          <w:rFonts w:cstheme="minorHAnsi"/>
          <w:sz w:val="28"/>
          <w:szCs w:val="28"/>
        </w:rPr>
      </w:pPr>
    </w:p>
    <w:p w14:paraId="5FE2E9AF" w14:textId="1F2BD291" w:rsidR="003A6515" w:rsidRDefault="003A6515" w:rsidP="00503666">
      <w:pPr>
        <w:rPr>
          <w:rFonts w:cstheme="minorHAnsi"/>
          <w:sz w:val="28"/>
          <w:szCs w:val="28"/>
        </w:rPr>
      </w:pPr>
    </w:p>
    <w:p w14:paraId="6F39BF0B" w14:textId="1562F5F2" w:rsidR="003A6515" w:rsidRDefault="003A6515" w:rsidP="00503666">
      <w:pPr>
        <w:rPr>
          <w:rFonts w:cstheme="minorHAnsi"/>
          <w:sz w:val="28"/>
          <w:szCs w:val="28"/>
        </w:rPr>
      </w:pPr>
    </w:p>
    <w:p w14:paraId="1081FC97" w14:textId="65C3DEC1" w:rsidR="003A6515" w:rsidRDefault="003A6515" w:rsidP="00503666">
      <w:pPr>
        <w:rPr>
          <w:rFonts w:cstheme="minorHAnsi"/>
          <w:sz w:val="28"/>
          <w:szCs w:val="28"/>
        </w:rPr>
      </w:pPr>
    </w:p>
    <w:p w14:paraId="26459145" w14:textId="55E2C0E8" w:rsidR="003A6515" w:rsidRDefault="003A6515" w:rsidP="00503666">
      <w:pPr>
        <w:rPr>
          <w:rFonts w:cstheme="minorHAnsi"/>
          <w:sz w:val="28"/>
          <w:szCs w:val="28"/>
        </w:rPr>
      </w:pPr>
    </w:p>
    <w:p w14:paraId="770F7100" w14:textId="26CC005D" w:rsidR="003A6515" w:rsidRDefault="003A6515" w:rsidP="00503666">
      <w:pPr>
        <w:rPr>
          <w:rFonts w:cstheme="minorHAnsi"/>
          <w:sz w:val="28"/>
          <w:szCs w:val="28"/>
        </w:rPr>
      </w:pPr>
    </w:p>
    <w:p w14:paraId="7B36B29E" w14:textId="7C6F587F" w:rsidR="003A6515" w:rsidRDefault="003A6515" w:rsidP="00503666">
      <w:pPr>
        <w:rPr>
          <w:rFonts w:cstheme="minorHAnsi"/>
          <w:sz w:val="28"/>
          <w:szCs w:val="28"/>
        </w:rPr>
      </w:pPr>
    </w:p>
    <w:p w14:paraId="56A2FF24" w14:textId="4622DD6C" w:rsidR="003A6515" w:rsidRDefault="003A6515" w:rsidP="00503666">
      <w:pPr>
        <w:rPr>
          <w:rFonts w:cstheme="minorHAnsi"/>
          <w:sz w:val="28"/>
          <w:szCs w:val="28"/>
        </w:rPr>
      </w:pPr>
    </w:p>
    <w:p w14:paraId="42954DCD" w14:textId="74D69BF1" w:rsidR="003A6515" w:rsidRDefault="003A6515" w:rsidP="00503666">
      <w:pPr>
        <w:rPr>
          <w:rFonts w:cstheme="minorHAnsi"/>
          <w:sz w:val="28"/>
          <w:szCs w:val="28"/>
        </w:rPr>
      </w:pPr>
    </w:p>
    <w:p w14:paraId="68297106" w14:textId="18E1D26B" w:rsidR="003A6515" w:rsidRDefault="003A6515" w:rsidP="00503666">
      <w:pPr>
        <w:rPr>
          <w:rFonts w:cstheme="minorHAnsi"/>
          <w:sz w:val="28"/>
          <w:szCs w:val="28"/>
        </w:rPr>
      </w:pPr>
    </w:p>
    <w:p w14:paraId="5F57B34C" w14:textId="77777777" w:rsidR="003A6515" w:rsidRDefault="003A6515" w:rsidP="00503666">
      <w:pPr>
        <w:rPr>
          <w:rFonts w:cstheme="minorHAnsi"/>
          <w:sz w:val="28"/>
          <w:szCs w:val="28"/>
        </w:rPr>
      </w:pPr>
    </w:p>
    <w:p w14:paraId="67B52EC3" w14:textId="77777777" w:rsidR="00847597" w:rsidRPr="00895779" w:rsidRDefault="00847597" w:rsidP="00503666">
      <w:pPr>
        <w:rPr>
          <w:rFonts w:cstheme="minorHAnsi"/>
          <w:sz w:val="28"/>
          <w:szCs w:val="28"/>
        </w:rPr>
      </w:pPr>
    </w:p>
    <w:p w14:paraId="3D88A7E5" w14:textId="77777777" w:rsidR="00847597" w:rsidRPr="00895779" w:rsidRDefault="00847597" w:rsidP="00503666">
      <w:pPr>
        <w:rPr>
          <w:rFonts w:cstheme="minorHAnsi"/>
          <w:sz w:val="28"/>
          <w:szCs w:val="28"/>
        </w:rPr>
      </w:pPr>
    </w:p>
    <w:p w14:paraId="2DAB9419" w14:textId="77777777" w:rsidR="00B0013F" w:rsidRPr="00895779" w:rsidRDefault="00B0013F" w:rsidP="00B0013F">
      <w:pPr>
        <w:tabs>
          <w:tab w:val="left" w:pos="1950"/>
        </w:tabs>
        <w:spacing w:line="254" w:lineRule="auto"/>
        <w:rPr>
          <w:rFonts w:asciiTheme="majorHAnsi" w:hAnsiTheme="majorHAnsi" w:cstheme="majorHAnsi"/>
          <w:sz w:val="48"/>
        </w:rPr>
      </w:pPr>
      <w:r w:rsidRPr="00895779">
        <w:rPr>
          <w:rFonts w:asciiTheme="majorHAnsi" w:hAnsiTheme="majorHAnsi" w:cstheme="majorHAnsi"/>
          <w:sz w:val="48"/>
        </w:rPr>
        <w:t xml:space="preserve">Name: Mokbul Ali </w:t>
      </w:r>
    </w:p>
    <w:p w14:paraId="2A5D5A00" w14:textId="77777777" w:rsidR="00B0013F" w:rsidRPr="00895779" w:rsidRDefault="00B0013F" w:rsidP="00B0013F">
      <w:pPr>
        <w:tabs>
          <w:tab w:val="left" w:pos="1950"/>
        </w:tabs>
        <w:spacing w:line="254" w:lineRule="auto"/>
        <w:rPr>
          <w:rFonts w:asciiTheme="majorHAnsi" w:hAnsiTheme="majorHAnsi" w:cstheme="majorHAnsi"/>
          <w:sz w:val="48"/>
        </w:rPr>
      </w:pPr>
      <w:r w:rsidRPr="00895779">
        <w:rPr>
          <w:rFonts w:asciiTheme="majorHAnsi" w:hAnsiTheme="majorHAnsi" w:cstheme="majorHAnsi"/>
          <w:sz w:val="48"/>
        </w:rPr>
        <w:t>Student ID: 1709497</w:t>
      </w:r>
    </w:p>
    <w:p w14:paraId="1D5AF6D7" w14:textId="77777777" w:rsidR="001A67A3" w:rsidRPr="00895779" w:rsidRDefault="00B0013F" w:rsidP="007A7937">
      <w:pPr>
        <w:rPr>
          <w:rFonts w:asciiTheme="majorHAnsi" w:eastAsiaTheme="majorEastAsia" w:hAnsiTheme="majorHAnsi" w:cstheme="majorHAnsi"/>
          <w:sz w:val="48"/>
        </w:rPr>
      </w:pPr>
      <w:bookmarkStart w:id="1" w:name="_Toc507348985"/>
      <w:r w:rsidRPr="00895779">
        <w:rPr>
          <w:rFonts w:asciiTheme="majorHAnsi" w:eastAsiaTheme="majorEastAsia" w:hAnsiTheme="majorHAnsi" w:cstheme="majorHAnsi"/>
          <w:sz w:val="48"/>
        </w:rPr>
        <w:t xml:space="preserve">Organisation: UWTSD     </w:t>
      </w:r>
    </w:p>
    <w:p w14:paraId="7A4045A7" w14:textId="22837458" w:rsidR="005D3831" w:rsidRDefault="00B0013F" w:rsidP="00503666">
      <w:pPr>
        <w:rPr>
          <w:rFonts w:asciiTheme="majorHAnsi" w:eastAsiaTheme="majorEastAsia" w:hAnsiTheme="majorHAnsi" w:cstheme="majorHAnsi"/>
          <w:sz w:val="48"/>
        </w:rPr>
      </w:pPr>
      <w:r w:rsidRPr="00895779">
        <w:rPr>
          <w:rFonts w:asciiTheme="majorHAnsi" w:eastAsiaTheme="majorEastAsia" w:hAnsiTheme="majorHAnsi" w:cstheme="majorHAnsi"/>
          <w:sz w:val="48"/>
        </w:rPr>
        <w:t>Date</w:t>
      </w:r>
      <w:r w:rsidR="001A67A3" w:rsidRPr="00895779">
        <w:rPr>
          <w:rFonts w:asciiTheme="majorHAnsi" w:eastAsiaTheme="majorEastAsia" w:hAnsiTheme="majorHAnsi" w:cstheme="majorHAnsi"/>
          <w:sz w:val="48"/>
        </w:rPr>
        <w:t xml:space="preserve">  to be submitted</w:t>
      </w:r>
      <w:r w:rsidRPr="00895779">
        <w:rPr>
          <w:rFonts w:asciiTheme="majorHAnsi" w:eastAsiaTheme="majorEastAsia" w:hAnsiTheme="majorHAnsi" w:cstheme="majorHAnsi"/>
          <w:sz w:val="48"/>
        </w:rPr>
        <w:t xml:space="preserve">: </w:t>
      </w:r>
      <w:bookmarkEnd w:id="1"/>
      <w:r w:rsidRPr="00895779">
        <w:rPr>
          <w:rFonts w:asciiTheme="majorHAnsi" w:eastAsiaTheme="majorEastAsia" w:hAnsiTheme="majorHAnsi" w:cstheme="majorHAnsi"/>
          <w:sz w:val="48"/>
        </w:rPr>
        <w:t>03/07/2020</w:t>
      </w:r>
    </w:p>
    <w:p w14:paraId="341F3FE6" w14:textId="77777777" w:rsidR="003A6515" w:rsidRDefault="003A6515" w:rsidP="00503666">
      <w:pPr>
        <w:rPr>
          <w:rFonts w:asciiTheme="majorHAnsi" w:eastAsiaTheme="majorEastAsia" w:hAnsiTheme="majorHAnsi" w:cstheme="majorHAnsi"/>
          <w:sz w:val="48"/>
        </w:rPr>
      </w:pPr>
    </w:p>
    <w:p w14:paraId="279E0784" w14:textId="42864559" w:rsidR="002048A7" w:rsidRPr="00895779" w:rsidRDefault="002048A7" w:rsidP="00503666">
      <w:pPr>
        <w:rPr>
          <w:rFonts w:cstheme="minorHAnsi"/>
          <w:b/>
          <w:bCs/>
          <w:sz w:val="24"/>
          <w:szCs w:val="24"/>
        </w:rPr>
      </w:pPr>
      <w:bookmarkStart w:id="2" w:name="_GoBack"/>
      <w:bookmarkEnd w:id="2"/>
      <w:r w:rsidRPr="00895779">
        <w:rPr>
          <w:rFonts w:cstheme="minorHAnsi"/>
          <w:b/>
          <w:bCs/>
          <w:sz w:val="24"/>
          <w:szCs w:val="24"/>
        </w:rPr>
        <w:t>Executive Summary</w:t>
      </w:r>
    </w:p>
    <w:p w14:paraId="7C369D22" w14:textId="34CE3A7D" w:rsidR="00847597" w:rsidRPr="00895779" w:rsidRDefault="00B0013F" w:rsidP="00503666">
      <w:pPr>
        <w:rPr>
          <w:rFonts w:cstheme="minorHAnsi"/>
          <w:b/>
          <w:bCs/>
          <w:sz w:val="24"/>
          <w:szCs w:val="24"/>
        </w:rPr>
      </w:pPr>
      <w:r w:rsidRPr="00895779">
        <w:rPr>
          <w:rFonts w:cstheme="minorHAnsi"/>
          <w:b/>
          <w:bCs/>
          <w:sz w:val="24"/>
          <w:szCs w:val="24"/>
        </w:rPr>
        <w:t>The report will identify the change needed by Amazon working conditions and pay structure.</w:t>
      </w:r>
      <w:r w:rsidR="002B368A" w:rsidRPr="00895779">
        <w:rPr>
          <w:rFonts w:cstheme="minorHAnsi"/>
          <w:b/>
          <w:bCs/>
          <w:sz w:val="24"/>
          <w:szCs w:val="24"/>
        </w:rPr>
        <w:t xml:space="preserve"> Lewin. Kubler-Ross and Kotter change models will be analysed. Amazons complex areas, culture and organisation. The role of change agents and how the leader was important to the change process. The report will have a SWOT and PESTLE analysis and the writer will make recommendations on planning and implementing change. Amazon have solved some issues while other issues were ignored and unless the government puts pressure on Amazon to rectify them.</w:t>
      </w:r>
    </w:p>
    <w:p w14:paraId="1CD28D8B" w14:textId="77777777" w:rsidR="00847597" w:rsidRPr="00895779" w:rsidRDefault="00847597" w:rsidP="00503666">
      <w:pPr>
        <w:rPr>
          <w:rFonts w:cstheme="minorHAnsi"/>
          <w:b/>
          <w:bCs/>
          <w:sz w:val="24"/>
          <w:szCs w:val="24"/>
        </w:rPr>
      </w:pPr>
    </w:p>
    <w:p w14:paraId="360D8B0E" w14:textId="77777777" w:rsidR="00847597" w:rsidRPr="00895779" w:rsidRDefault="00847597" w:rsidP="00503666">
      <w:pPr>
        <w:rPr>
          <w:rFonts w:cstheme="minorHAnsi"/>
          <w:b/>
          <w:bCs/>
          <w:sz w:val="24"/>
          <w:szCs w:val="24"/>
        </w:rPr>
      </w:pPr>
    </w:p>
    <w:p w14:paraId="4958EA79" w14:textId="77777777" w:rsidR="00847597" w:rsidRPr="00895779" w:rsidRDefault="00847597" w:rsidP="00503666">
      <w:pPr>
        <w:rPr>
          <w:rFonts w:cstheme="minorHAnsi"/>
          <w:b/>
          <w:bCs/>
          <w:sz w:val="24"/>
          <w:szCs w:val="24"/>
        </w:rPr>
      </w:pPr>
    </w:p>
    <w:p w14:paraId="600F6EFA" w14:textId="77777777" w:rsidR="00847597" w:rsidRPr="00895779" w:rsidRDefault="00847597" w:rsidP="00503666">
      <w:pPr>
        <w:rPr>
          <w:rFonts w:cstheme="minorHAnsi"/>
          <w:b/>
          <w:bCs/>
          <w:sz w:val="24"/>
          <w:szCs w:val="24"/>
        </w:rPr>
      </w:pPr>
    </w:p>
    <w:p w14:paraId="5B521D02" w14:textId="77777777" w:rsidR="00847597" w:rsidRPr="00895779" w:rsidRDefault="00847597" w:rsidP="00503666">
      <w:pPr>
        <w:rPr>
          <w:rFonts w:cstheme="minorHAnsi"/>
          <w:b/>
          <w:bCs/>
          <w:sz w:val="24"/>
          <w:szCs w:val="24"/>
        </w:rPr>
      </w:pPr>
    </w:p>
    <w:p w14:paraId="58ED99A8" w14:textId="77777777" w:rsidR="00847597" w:rsidRPr="00895779" w:rsidRDefault="00847597" w:rsidP="00503666">
      <w:pPr>
        <w:rPr>
          <w:rFonts w:cstheme="minorHAnsi"/>
          <w:b/>
          <w:bCs/>
          <w:sz w:val="24"/>
          <w:szCs w:val="24"/>
        </w:rPr>
      </w:pPr>
    </w:p>
    <w:p w14:paraId="01EB7A19" w14:textId="77777777" w:rsidR="00847597" w:rsidRPr="00895779" w:rsidRDefault="00847597" w:rsidP="00503666">
      <w:pPr>
        <w:rPr>
          <w:rFonts w:cstheme="minorHAnsi"/>
          <w:b/>
          <w:bCs/>
          <w:sz w:val="24"/>
          <w:szCs w:val="24"/>
        </w:rPr>
      </w:pPr>
    </w:p>
    <w:p w14:paraId="442A1A89" w14:textId="77777777" w:rsidR="00847597" w:rsidRPr="00895779" w:rsidRDefault="00847597" w:rsidP="00503666">
      <w:pPr>
        <w:rPr>
          <w:rFonts w:cstheme="minorHAnsi"/>
          <w:b/>
          <w:bCs/>
          <w:sz w:val="24"/>
          <w:szCs w:val="24"/>
        </w:rPr>
      </w:pPr>
    </w:p>
    <w:p w14:paraId="69780A06" w14:textId="77777777" w:rsidR="00847597" w:rsidRPr="00895779" w:rsidRDefault="00847597" w:rsidP="00503666">
      <w:pPr>
        <w:rPr>
          <w:rFonts w:cstheme="minorHAnsi"/>
          <w:b/>
          <w:bCs/>
          <w:sz w:val="24"/>
          <w:szCs w:val="24"/>
        </w:rPr>
      </w:pPr>
    </w:p>
    <w:p w14:paraId="630AD37D" w14:textId="77777777" w:rsidR="00847597" w:rsidRPr="00895779" w:rsidRDefault="00847597" w:rsidP="00503666">
      <w:pPr>
        <w:rPr>
          <w:rFonts w:cstheme="minorHAnsi"/>
          <w:b/>
          <w:bCs/>
          <w:sz w:val="24"/>
          <w:szCs w:val="24"/>
        </w:rPr>
      </w:pPr>
    </w:p>
    <w:p w14:paraId="56AEB57F" w14:textId="77777777" w:rsidR="00847597" w:rsidRPr="00895779" w:rsidRDefault="00847597" w:rsidP="00503666">
      <w:pPr>
        <w:rPr>
          <w:rFonts w:cstheme="minorHAnsi"/>
          <w:b/>
          <w:bCs/>
          <w:sz w:val="24"/>
          <w:szCs w:val="24"/>
        </w:rPr>
      </w:pPr>
    </w:p>
    <w:p w14:paraId="46508A1F" w14:textId="29A34912" w:rsidR="00847597" w:rsidRPr="00895779" w:rsidRDefault="00847597" w:rsidP="00503666">
      <w:pPr>
        <w:rPr>
          <w:rFonts w:cstheme="minorHAnsi"/>
          <w:b/>
          <w:bCs/>
          <w:sz w:val="24"/>
          <w:szCs w:val="24"/>
        </w:rPr>
      </w:pPr>
    </w:p>
    <w:p w14:paraId="7836FF64" w14:textId="70F0A6F2" w:rsidR="005D3831" w:rsidRPr="00895779" w:rsidRDefault="005D3831" w:rsidP="00503666">
      <w:pPr>
        <w:rPr>
          <w:rFonts w:cstheme="minorHAnsi"/>
          <w:b/>
          <w:bCs/>
          <w:sz w:val="24"/>
          <w:szCs w:val="24"/>
        </w:rPr>
      </w:pPr>
    </w:p>
    <w:p w14:paraId="5B41896C" w14:textId="7C41E9A5" w:rsidR="005D3831" w:rsidRPr="00895779" w:rsidRDefault="005D3831" w:rsidP="00503666">
      <w:pPr>
        <w:rPr>
          <w:rFonts w:cstheme="minorHAnsi"/>
          <w:b/>
          <w:bCs/>
          <w:sz w:val="24"/>
          <w:szCs w:val="24"/>
        </w:rPr>
      </w:pPr>
    </w:p>
    <w:p w14:paraId="07AD50FC" w14:textId="1F0898B5" w:rsidR="005D3831" w:rsidRPr="00895779" w:rsidRDefault="005D3831" w:rsidP="00503666">
      <w:pPr>
        <w:rPr>
          <w:rFonts w:cstheme="minorHAnsi"/>
          <w:b/>
          <w:bCs/>
          <w:sz w:val="24"/>
          <w:szCs w:val="24"/>
        </w:rPr>
      </w:pPr>
    </w:p>
    <w:p w14:paraId="27D72455" w14:textId="03999CC9" w:rsidR="005D3831" w:rsidRPr="00895779" w:rsidRDefault="005D3831" w:rsidP="00503666">
      <w:pPr>
        <w:rPr>
          <w:rFonts w:cstheme="minorHAnsi"/>
          <w:b/>
          <w:bCs/>
          <w:sz w:val="24"/>
          <w:szCs w:val="24"/>
        </w:rPr>
      </w:pPr>
    </w:p>
    <w:p w14:paraId="37207E92" w14:textId="74A47FAD" w:rsidR="005D3831" w:rsidRPr="00895779" w:rsidRDefault="005D3831" w:rsidP="00503666">
      <w:pPr>
        <w:rPr>
          <w:rFonts w:cstheme="minorHAnsi"/>
          <w:b/>
          <w:bCs/>
          <w:sz w:val="24"/>
          <w:szCs w:val="24"/>
        </w:rPr>
      </w:pPr>
    </w:p>
    <w:p w14:paraId="65C30B7A" w14:textId="069C3C70" w:rsidR="005D3831" w:rsidRPr="00895779" w:rsidRDefault="005D3831" w:rsidP="00503666">
      <w:pPr>
        <w:rPr>
          <w:rFonts w:cstheme="minorHAnsi"/>
          <w:b/>
          <w:bCs/>
          <w:sz w:val="24"/>
          <w:szCs w:val="24"/>
        </w:rPr>
      </w:pPr>
    </w:p>
    <w:p w14:paraId="32C7447E" w14:textId="219B6B45" w:rsidR="005D3831" w:rsidRPr="00895779" w:rsidRDefault="005D3831" w:rsidP="00503666">
      <w:pPr>
        <w:rPr>
          <w:rFonts w:cstheme="minorHAnsi"/>
          <w:b/>
          <w:bCs/>
          <w:sz w:val="24"/>
          <w:szCs w:val="24"/>
        </w:rPr>
      </w:pPr>
    </w:p>
    <w:p w14:paraId="626EF335" w14:textId="77777777" w:rsidR="005D3831" w:rsidRPr="00895779" w:rsidRDefault="005D3831" w:rsidP="00503666">
      <w:pPr>
        <w:rPr>
          <w:rFonts w:cstheme="minorHAnsi"/>
          <w:b/>
          <w:bCs/>
          <w:sz w:val="24"/>
          <w:szCs w:val="24"/>
        </w:rPr>
      </w:pPr>
    </w:p>
    <w:p w14:paraId="23DF27FA" w14:textId="04D13437" w:rsidR="00BA296A" w:rsidRPr="00895779" w:rsidRDefault="00BA296A" w:rsidP="00BA296A">
      <w:pPr>
        <w:rPr>
          <w:rFonts w:cstheme="minorHAnsi"/>
          <w:b/>
          <w:bCs/>
          <w:sz w:val="24"/>
          <w:szCs w:val="24"/>
        </w:rPr>
      </w:pPr>
    </w:p>
    <w:p w14:paraId="68CCCDE3" w14:textId="77777777" w:rsidR="005D3831" w:rsidRPr="00895779" w:rsidRDefault="005D3831" w:rsidP="00BA296A">
      <w:pPr>
        <w:rPr>
          <w:rFonts w:cstheme="minorHAnsi"/>
          <w:sz w:val="24"/>
          <w:szCs w:val="24"/>
        </w:rPr>
      </w:pPr>
    </w:p>
    <w:sdt>
      <w:sdtPr>
        <w:rPr>
          <w:color w:val="auto"/>
        </w:rPr>
        <w:id w:val="-783037734"/>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7D4D456B" w14:textId="0C45B129" w:rsidR="007A7937" w:rsidRPr="00895779" w:rsidRDefault="007A7937">
          <w:pPr>
            <w:pStyle w:val="TOCHeading"/>
            <w:rPr>
              <w:color w:val="auto"/>
            </w:rPr>
          </w:pPr>
          <w:r w:rsidRPr="00895779">
            <w:rPr>
              <w:color w:val="auto"/>
            </w:rPr>
            <w:t>Contents</w:t>
          </w:r>
        </w:p>
        <w:p w14:paraId="008723C4" w14:textId="05310934" w:rsidR="003A6515" w:rsidRDefault="007A7937">
          <w:pPr>
            <w:pStyle w:val="TOC1"/>
            <w:rPr>
              <w:rFonts w:eastAsiaTheme="minorEastAsia" w:cstheme="minorBidi"/>
              <w:b w:val="0"/>
              <w:bCs w:val="0"/>
              <w:color w:val="auto"/>
              <w:sz w:val="22"/>
              <w:lang w:eastAsia="en-GB"/>
            </w:rPr>
          </w:pPr>
          <w:r w:rsidRPr="00895779">
            <w:rPr>
              <w:color w:val="auto"/>
            </w:rPr>
            <w:fldChar w:fldCharType="begin"/>
          </w:r>
          <w:r w:rsidRPr="00895779">
            <w:rPr>
              <w:color w:val="auto"/>
            </w:rPr>
            <w:instrText xml:space="preserve"> TOC \o "1-3" \h \z \u </w:instrText>
          </w:r>
          <w:r w:rsidRPr="00895779">
            <w:rPr>
              <w:color w:val="auto"/>
            </w:rPr>
            <w:fldChar w:fldCharType="separate"/>
          </w:r>
          <w:hyperlink w:anchor="_Toc44621472" w:history="1">
            <w:r w:rsidR="003A6515" w:rsidRPr="000935C8">
              <w:rPr>
                <w:rStyle w:val="Hyperlink"/>
              </w:rPr>
              <w:t>1.0</w:t>
            </w:r>
            <w:r w:rsidR="003A6515">
              <w:rPr>
                <w:rFonts w:eastAsiaTheme="minorEastAsia" w:cstheme="minorBidi"/>
                <w:b w:val="0"/>
                <w:bCs w:val="0"/>
                <w:color w:val="auto"/>
                <w:sz w:val="22"/>
                <w:lang w:eastAsia="en-GB"/>
              </w:rPr>
              <w:tab/>
            </w:r>
            <w:r w:rsidR="003A6515" w:rsidRPr="000935C8">
              <w:rPr>
                <w:rStyle w:val="Hyperlink"/>
              </w:rPr>
              <w:t>Introduction</w:t>
            </w:r>
            <w:r w:rsidR="003A6515">
              <w:rPr>
                <w:webHidden/>
              </w:rPr>
              <w:tab/>
            </w:r>
            <w:r w:rsidR="003A6515">
              <w:rPr>
                <w:webHidden/>
              </w:rPr>
              <w:fldChar w:fldCharType="begin"/>
            </w:r>
            <w:r w:rsidR="003A6515">
              <w:rPr>
                <w:webHidden/>
              </w:rPr>
              <w:instrText xml:space="preserve"> PAGEREF _Toc44621472 \h </w:instrText>
            </w:r>
            <w:r w:rsidR="003A6515">
              <w:rPr>
                <w:webHidden/>
              </w:rPr>
            </w:r>
            <w:r w:rsidR="003A6515">
              <w:rPr>
                <w:webHidden/>
              </w:rPr>
              <w:fldChar w:fldCharType="separate"/>
            </w:r>
            <w:r w:rsidR="003A6515">
              <w:rPr>
                <w:webHidden/>
              </w:rPr>
              <w:t>1</w:t>
            </w:r>
            <w:r w:rsidR="003A6515">
              <w:rPr>
                <w:webHidden/>
              </w:rPr>
              <w:fldChar w:fldCharType="end"/>
            </w:r>
          </w:hyperlink>
        </w:p>
        <w:p w14:paraId="5B73D18C" w14:textId="7764B579" w:rsidR="003A6515" w:rsidRDefault="003A6515">
          <w:pPr>
            <w:pStyle w:val="TOC1"/>
            <w:rPr>
              <w:rFonts w:eastAsiaTheme="minorEastAsia" w:cstheme="minorBidi"/>
              <w:b w:val="0"/>
              <w:bCs w:val="0"/>
              <w:color w:val="auto"/>
              <w:sz w:val="22"/>
              <w:lang w:eastAsia="en-GB"/>
            </w:rPr>
          </w:pPr>
          <w:hyperlink w:anchor="_Toc44621473" w:history="1">
            <w:r w:rsidRPr="000935C8">
              <w:rPr>
                <w:rStyle w:val="Hyperlink"/>
              </w:rPr>
              <w:t>2.0 Findings</w:t>
            </w:r>
            <w:r>
              <w:rPr>
                <w:webHidden/>
              </w:rPr>
              <w:tab/>
            </w:r>
            <w:r>
              <w:rPr>
                <w:webHidden/>
              </w:rPr>
              <w:fldChar w:fldCharType="begin"/>
            </w:r>
            <w:r>
              <w:rPr>
                <w:webHidden/>
              </w:rPr>
              <w:instrText xml:space="preserve"> PAGEREF _Toc44621473 \h </w:instrText>
            </w:r>
            <w:r>
              <w:rPr>
                <w:webHidden/>
              </w:rPr>
            </w:r>
            <w:r>
              <w:rPr>
                <w:webHidden/>
              </w:rPr>
              <w:fldChar w:fldCharType="separate"/>
            </w:r>
            <w:r>
              <w:rPr>
                <w:webHidden/>
              </w:rPr>
              <w:t>2</w:t>
            </w:r>
            <w:r>
              <w:rPr>
                <w:webHidden/>
              </w:rPr>
              <w:fldChar w:fldCharType="end"/>
            </w:r>
          </w:hyperlink>
        </w:p>
        <w:p w14:paraId="053ABC4F" w14:textId="717D46DA" w:rsidR="003A6515" w:rsidRDefault="003A6515">
          <w:pPr>
            <w:pStyle w:val="TOC2"/>
            <w:tabs>
              <w:tab w:val="right" w:leader="dot" w:pos="9016"/>
            </w:tabs>
            <w:rPr>
              <w:rFonts w:eastAsiaTheme="minorEastAsia"/>
              <w:noProof/>
              <w:lang w:eastAsia="en-GB"/>
            </w:rPr>
          </w:pPr>
          <w:hyperlink w:anchor="_Toc44621474" w:history="1">
            <w:r w:rsidRPr="000935C8">
              <w:rPr>
                <w:rStyle w:val="Hyperlink"/>
                <w:rFonts w:cstheme="minorHAnsi"/>
                <w:b/>
                <w:bCs/>
                <w:noProof/>
              </w:rPr>
              <w:t>2.1 Amazon one of the World’s largest retailers.</w:t>
            </w:r>
            <w:r>
              <w:rPr>
                <w:noProof/>
                <w:webHidden/>
              </w:rPr>
              <w:tab/>
            </w:r>
            <w:r>
              <w:rPr>
                <w:noProof/>
                <w:webHidden/>
              </w:rPr>
              <w:fldChar w:fldCharType="begin"/>
            </w:r>
            <w:r>
              <w:rPr>
                <w:noProof/>
                <w:webHidden/>
              </w:rPr>
              <w:instrText xml:space="preserve"> PAGEREF _Toc44621474 \h </w:instrText>
            </w:r>
            <w:r>
              <w:rPr>
                <w:noProof/>
                <w:webHidden/>
              </w:rPr>
            </w:r>
            <w:r>
              <w:rPr>
                <w:noProof/>
                <w:webHidden/>
              </w:rPr>
              <w:fldChar w:fldCharType="separate"/>
            </w:r>
            <w:r>
              <w:rPr>
                <w:noProof/>
                <w:webHidden/>
              </w:rPr>
              <w:t>2</w:t>
            </w:r>
            <w:r>
              <w:rPr>
                <w:noProof/>
                <w:webHidden/>
              </w:rPr>
              <w:fldChar w:fldCharType="end"/>
            </w:r>
          </w:hyperlink>
        </w:p>
        <w:p w14:paraId="3956D67A" w14:textId="77D9289F" w:rsidR="003A6515" w:rsidRDefault="003A6515">
          <w:pPr>
            <w:pStyle w:val="TOC2"/>
            <w:tabs>
              <w:tab w:val="right" w:leader="dot" w:pos="9016"/>
            </w:tabs>
            <w:rPr>
              <w:rFonts w:eastAsiaTheme="minorEastAsia"/>
              <w:noProof/>
              <w:lang w:eastAsia="en-GB"/>
            </w:rPr>
          </w:pPr>
          <w:hyperlink w:anchor="_Toc44621475" w:history="1">
            <w:r w:rsidRPr="000935C8">
              <w:rPr>
                <w:rStyle w:val="Hyperlink"/>
                <w:rFonts w:cstheme="minorHAnsi"/>
                <w:b/>
                <w:bCs/>
                <w:noProof/>
              </w:rPr>
              <w:t>2.2 Change models that Amazon engaged or could have with the planning and Implementation of change.</w:t>
            </w:r>
            <w:r>
              <w:rPr>
                <w:noProof/>
                <w:webHidden/>
              </w:rPr>
              <w:tab/>
            </w:r>
            <w:r>
              <w:rPr>
                <w:noProof/>
                <w:webHidden/>
              </w:rPr>
              <w:fldChar w:fldCharType="begin"/>
            </w:r>
            <w:r>
              <w:rPr>
                <w:noProof/>
                <w:webHidden/>
              </w:rPr>
              <w:instrText xml:space="preserve"> PAGEREF _Toc44621475 \h </w:instrText>
            </w:r>
            <w:r>
              <w:rPr>
                <w:noProof/>
                <w:webHidden/>
              </w:rPr>
            </w:r>
            <w:r>
              <w:rPr>
                <w:noProof/>
                <w:webHidden/>
              </w:rPr>
              <w:fldChar w:fldCharType="separate"/>
            </w:r>
            <w:r>
              <w:rPr>
                <w:noProof/>
                <w:webHidden/>
              </w:rPr>
              <w:t>3</w:t>
            </w:r>
            <w:r>
              <w:rPr>
                <w:noProof/>
                <w:webHidden/>
              </w:rPr>
              <w:fldChar w:fldCharType="end"/>
            </w:r>
          </w:hyperlink>
        </w:p>
        <w:p w14:paraId="536ECD80" w14:textId="308C9E28" w:rsidR="003A6515" w:rsidRDefault="003A6515">
          <w:pPr>
            <w:pStyle w:val="TOC2"/>
            <w:tabs>
              <w:tab w:val="right" w:leader="dot" w:pos="9016"/>
            </w:tabs>
            <w:rPr>
              <w:rFonts w:eastAsiaTheme="minorEastAsia"/>
              <w:noProof/>
              <w:lang w:eastAsia="en-GB"/>
            </w:rPr>
          </w:pPr>
          <w:hyperlink w:anchor="_Toc44621476" w:history="1">
            <w:r w:rsidRPr="000935C8">
              <w:rPr>
                <w:rStyle w:val="Hyperlink"/>
                <w:rFonts w:cstheme="minorHAnsi"/>
                <w:b/>
                <w:bCs/>
                <w:noProof/>
              </w:rPr>
              <w:t>2.3 The nature of change undertaken by Amazon.</w:t>
            </w:r>
            <w:r>
              <w:rPr>
                <w:noProof/>
                <w:webHidden/>
              </w:rPr>
              <w:tab/>
            </w:r>
            <w:r>
              <w:rPr>
                <w:noProof/>
                <w:webHidden/>
              </w:rPr>
              <w:fldChar w:fldCharType="begin"/>
            </w:r>
            <w:r>
              <w:rPr>
                <w:noProof/>
                <w:webHidden/>
              </w:rPr>
              <w:instrText xml:space="preserve"> PAGEREF _Toc44621476 \h </w:instrText>
            </w:r>
            <w:r>
              <w:rPr>
                <w:noProof/>
                <w:webHidden/>
              </w:rPr>
            </w:r>
            <w:r>
              <w:rPr>
                <w:noProof/>
                <w:webHidden/>
              </w:rPr>
              <w:fldChar w:fldCharType="separate"/>
            </w:r>
            <w:r>
              <w:rPr>
                <w:noProof/>
                <w:webHidden/>
              </w:rPr>
              <w:t>6</w:t>
            </w:r>
            <w:r>
              <w:rPr>
                <w:noProof/>
                <w:webHidden/>
              </w:rPr>
              <w:fldChar w:fldCharType="end"/>
            </w:r>
          </w:hyperlink>
        </w:p>
        <w:p w14:paraId="5CCE96C4" w14:textId="1E4C5E93" w:rsidR="003A6515" w:rsidRDefault="003A6515">
          <w:pPr>
            <w:pStyle w:val="TOC2"/>
            <w:tabs>
              <w:tab w:val="right" w:leader="dot" w:pos="9016"/>
            </w:tabs>
            <w:rPr>
              <w:rFonts w:eastAsiaTheme="minorEastAsia"/>
              <w:noProof/>
              <w:lang w:eastAsia="en-GB"/>
            </w:rPr>
          </w:pPr>
          <w:hyperlink w:anchor="_Toc44621477" w:history="1">
            <w:r w:rsidRPr="000935C8">
              <w:rPr>
                <w:rStyle w:val="Hyperlink"/>
                <w:rFonts w:cstheme="minorHAnsi"/>
                <w:b/>
                <w:bCs/>
                <w:noProof/>
              </w:rPr>
              <w:t>2.4</w:t>
            </w:r>
            <w:r>
              <w:rPr>
                <w:noProof/>
                <w:webHidden/>
              </w:rPr>
              <w:tab/>
            </w:r>
            <w:r>
              <w:rPr>
                <w:noProof/>
                <w:webHidden/>
              </w:rPr>
              <w:fldChar w:fldCharType="begin"/>
            </w:r>
            <w:r>
              <w:rPr>
                <w:noProof/>
                <w:webHidden/>
              </w:rPr>
              <w:instrText xml:space="preserve"> PAGEREF _Toc44621477 \h </w:instrText>
            </w:r>
            <w:r>
              <w:rPr>
                <w:noProof/>
                <w:webHidden/>
              </w:rPr>
            </w:r>
            <w:r>
              <w:rPr>
                <w:noProof/>
                <w:webHidden/>
              </w:rPr>
              <w:fldChar w:fldCharType="separate"/>
            </w:r>
            <w:r>
              <w:rPr>
                <w:noProof/>
                <w:webHidden/>
              </w:rPr>
              <w:t>8</w:t>
            </w:r>
            <w:r>
              <w:rPr>
                <w:noProof/>
                <w:webHidden/>
              </w:rPr>
              <w:fldChar w:fldCharType="end"/>
            </w:r>
          </w:hyperlink>
        </w:p>
        <w:p w14:paraId="7C7AD349" w14:textId="485A6623" w:rsidR="003A6515" w:rsidRDefault="003A6515">
          <w:pPr>
            <w:pStyle w:val="TOC2"/>
            <w:tabs>
              <w:tab w:val="right" w:leader="dot" w:pos="9016"/>
            </w:tabs>
            <w:rPr>
              <w:rFonts w:eastAsiaTheme="minorEastAsia"/>
              <w:noProof/>
              <w:lang w:eastAsia="en-GB"/>
            </w:rPr>
          </w:pPr>
          <w:hyperlink w:anchor="_Toc44621478" w:history="1">
            <w:r w:rsidRPr="000935C8">
              <w:rPr>
                <w:rStyle w:val="Hyperlink"/>
                <w:rFonts w:cstheme="minorHAnsi"/>
                <w:b/>
                <w:bCs/>
                <w:noProof/>
              </w:rPr>
              <w:t>2.5 How Amazon used change agents, internal and external, their role and contribution in the change process</w:t>
            </w:r>
            <w:r>
              <w:rPr>
                <w:noProof/>
                <w:webHidden/>
              </w:rPr>
              <w:tab/>
            </w:r>
            <w:r>
              <w:rPr>
                <w:noProof/>
                <w:webHidden/>
              </w:rPr>
              <w:fldChar w:fldCharType="begin"/>
            </w:r>
            <w:r>
              <w:rPr>
                <w:noProof/>
                <w:webHidden/>
              </w:rPr>
              <w:instrText xml:space="preserve"> PAGEREF _Toc44621478 \h </w:instrText>
            </w:r>
            <w:r>
              <w:rPr>
                <w:noProof/>
                <w:webHidden/>
              </w:rPr>
            </w:r>
            <w:r>
              <w:rPr>
                <w:noProof/>
                <w:webHidden/>
              </w:rPr>
              <w:fldChar w:fldCharType="separate"/>
            </w:r>
            <w:r>
              <w:rPr>
                <w:noProof/>
                <w:webHidden/>
              </w:rPr>
              <w:t>9</w:t>
            </w:r>
            <w:r>
              <w:rPr>
                <w:noProof/>
                <w:webHidden/>
              </w:rPr>
              <w:fldChar w:fldCharType="end"/>
            </w:r>
          </w:hyperlink>
        </w:p>
        <w:p w14:paraId="0F08A1EA" w14:textId="71F41284" w:rsidR="003A6515" w:rsidRDefault="003A6515">
          <w:pPr>
            <w:pStyle w:val="TOC1"/>
            <w:rPr>
              <w:rFonts w:eastAsiaTheme="minorEastAsia" w:cstheme="minorBidi"/>
              <w:b w:val="0"/>
              <w:bCs w:val="0"/>
              <w:color w:val="auto"/>
              <w:sz w:val="22"/>
              <w:lang w:eastAsia="en-GB"/>
            </w:rPr>
          </w:pPr>
          <w:hyperlink w:anchor="_Toc44621479" w:history="1">
            <w:r w:rsidRPr="000935C8">
              <w:rPr>
                <w:rStyle w:val="Hyperlink"/>
              </w:rPr>
              <w:t>3.0 Conclusion</w:t>
            </w:r>
            <w:r>
              <w:rPr>
                <w:webHidden/>
              </w:rPr>
              <w:tab/>
            </w:r>
            <w:r>
              <w:rPr>
                <w:webHidden/>
              </w:rPr>
              <w:fldChar w:fldCharType="begin"/>
            </w:r>
            <w:r>
              <w:rPr>
                <w:webHidden/>
              </w:rPr>
              <w:instrText xml:space="preserve"> PAGEREF _Toc44621479 \h </w:instrText>
            </w:r>
            <w:r>
              <w:rPr>
                <w:webHidden/>
              </w:rPr>
            </w:r>
            <w:r>
              <w:rPr>
                <w:webHidden/>
              </w:rPr>
              <w:fldChar w:fldCharType="separate"/>
            </w:r>
            <w:r>
              <w:rPr>
                <w:webHidden/>
              </w:rPr>
              <w:t>10</w:t>
            </w:r>
            <w:r>
              <w:rPr>
                <w:webHidden/>
              </w:rPr>
              <w:fldChar w:fldCharType="end"/>
            </w:r>
          </w:hyperlink>
        </w:p>
        <w:p w14:paraId="5938545D" w14:textId="29E6B5AF" w:rsidR="003A6515" w:rsidRDefault="003A6515">
          <w:pPr>
            <w:pStyle w:val="TOC1"/>
            <w:rPr>
              <w:rFonts w:eastAsiaTheme="minorEastAsia" w:cstheme="minorBidi"/>
              <w:b w:val="0"/>
              <w:bCs w:val="0"/>
              <w:color w:val="auto"/>
              <w:sz w:val="22"/>
              <w:lang w:eastAsia="en-GB"/>
            </w:rPr>
          </w:pPr>
          <w:hyperlink w:anchor="_Toc44621480" w:history="1">
            <w:r w:rsidRPr="000935C8">
              <w:rPr>
                <w:rStyle w:val="Hyperlink"/>
              </w:rPr>
              <w:t>4.0 Recommendations</w:t>
            </w:r>
            <w:r>
              <w:rPr>
                <w:webHidden/>
              </w:rPr>
              <w:tab/>
            </w:r>
            <w:r>
              <w:rPr>
                <w:webHidden/>
              </w:rPr>
              <w:fldChar w:fldCharType="begin"/>
            </w:r>
            <w:r>
              <w:rPr>
                <w:webHidden/>
              </w:rPr>
              <w:instrText xml:space="preserve"> PAGEREF _Toc44621480 \h </w:instrText>
            </w:r>
            <w:r>
              <w:rPr>
                <w:webHidden/>
              </w:rPr>
            </w:r>
            <w:r>
              <w:rPr>
                <w:webHidden/>
              </w:rPr>
              <w:fldChar w:fldCharType="separate"/>
            </w:r>
            <w:r>
              <w:rPr>
                <w:webHidden/>
              </w:rPr>
              <w:t>11</w:t>
            </w:r>
            <w:r>
              <w:rPr>
                <w:webHidden/>
              </w:rPr>
              <w:fldChar w:fldCharType="end"/>
            </w:r>
          </w:hyperlink>
        </w:p>
        <w:p w14:paraId="61096320" w14:textId="585D329E" w:rsidR="003A6515" w:rsidRDefault="003A6515">
          <w:pPr>
            <w:pStyle w:val="TOC1"/>
            <w:rPr>
              <w:rFonts w:eastAsiaTheme="minorEastAsia" w:cstheme="minorBidi"/>
              <w:b w:val="0"/>
              <w:bCs w:val="0"/>
              <w:color w:val="auto"/>
              <w:sz w:val="22"/>
              <w:lang w:eastAsia="en-GB"/>
            </w:rPr>
          </w:pPr>
          <w:hyperlink w:anchor="_Toc44621481" w:history="1">
            <w:r w:rsidRPr="000935C8">
              <w:rPr>
                <w:rStyle w:val="Hyperlink"/>
              </w:rPr>
              <w:t>References</w:t>
            </w:r>
            <w:r>
              <w:rPr>
                <w:webHidden/>
              </w:rPr>
              <w:tab/>
            </w:r>
            <w:r>
              <w:rPr>
                <w:webHidden/>
              </w:rPr>
              <w:fldChar w:fldCharType="begin"/>
            </w:r>
            <w:r>
              <w:rPr>
                <w:webHidden/>
              </w:rPr>
              <w:instrText xml:space="preserve"> PAGEREF _Toc44621481 \h </w:instrText>
            </w:r>
            <w:r>
              <w:rPr>
                <w:webHidden/>
              </w:rPr>
            </w:r>
            <w:r>
              <w:rPr>
                <w:webHidden/>
              </w:rPr>
              <w:fldChar w:fldCharType="separate"/>
            </w:r>
            <w:r>
              <w:rPr>
                <w:webHidden/>
              </w:rPr>
              <w:t>12</w:t>
            </w:r>
            <w:r>
              <w:rPr>
                <w:webHidden/>
              </w:rPr>
              <w:fldChar w:fldCharType="end"/>
            </w:r>
          </w:hyperlink>
        </w:p>
        <w:p w14:paraId="186D14FB" w14:textId="402CBFAE" w:rsidR="007A7937" w:rsidRPr="00895779" w:rsidRDefault="007A7937">
          <w:r w:rsidRPr="00895779">
            <w:rPr>
              <w:b/>
              <w:bCs/>
              <w:noProof/>
            </w:rPr>
            <w:fldChar w:fldCharType="end"/>
          </w:r>
        </w:p>
      </w:sdtContent>
    </w:sdt>
    <w:p w14:paraId="1F324AD3" w14:textId="676D45CF" w:rsidR="00847597" w:rsidRPr="00895779" w:rsidRDefault="00847597" w:rsidP="00503666">
      <w:pPr>
        <w:rPr>
          <w:rFonts w:cstheme="minorHAnsi"/>
          <w:sz w:val="24"/>
          <w:szCs w:val="24"/>
        </w:rPr>
      </w:pPr>
    </w:p>
    <w:p w14:paraId="661C0923" w14:textId="5C9775FB" w:rsidR="00847597" w:rsidRPr="00895779" w:rsidRDefault="00847597" w:rsidP="00503666">
      <w:pPr>
        <w:rPr>
          <w:rFonts w:cstheme="minorHAnsi"/>
          <w:sz w:val="24"/>
          <w:szCs w:val="24"/>
        </w:rPr>
      </w:pPr>
    </w:p>
    <w:p w14:paraId="3995F819" w14:textId="495BAFB9" w:rsidR="00847597" w:rsidRPr="00895779" w:rsidRDefault="00847597" w:rsidP="00503666">
      <w:pPr>
        <w:rPr>
          <w:rFonts w:cstheme="minorHAnsi"/>
          <w:sz w:val="24"/>
          <w:szCs w:val="24"/>
        </w:rPr>
      </w:pPr>
    </w:p>
    <w:p w14:paraId="5D712179" w14:textId="581E13EB" w:rsidR="00847597" w:rsidRPr="00895779" w:rsidRDefault="00847597" w:rsidP="00503666">
      <w:pPr>
        <w:rPr>
          <w:rFonts w:cstheme="minorHAnsi"/>
          <w:sz w:val="24"/>
          <w:szCs w:val="24"/>
        </w:rPr>
      </w:pPr>
    </w:p>
    <w:p w14:paraId="14EF0CF8" w14:textId="31D13D78" w:rsidR="00847597" w:rsidRPr="00895779" w:rsidRDefault="00847597" w:rsidP="00503666">
      <w:pPr>
        <w:rPr>
          <w:rFonts w:cstheme="minorHAnsi"/>
          <w:sz w:val="24"/>
          <w:szCs w:val="24"/>
        </w:rPr>
      </w:pPr>
    </w:p>
    <w:p w14:paraId="432FE0FC" w14:textId="1ED70CD3" w:rsidR="00847597" w:rsidRPr="00895779" w:rsidRDefault="00847597" w:rsidP="00503666">
      <w:pPr>
        <w:rPr>
          <w:rFonts w:cstheme="minorHAnsi"/>
          <w:sz w:val="24"/>
          <w:szCs w:val="24"/>
        </w:rPr>
      </w:pPr>
    </w:p>
    <w:p w14:paraId="3B13B5FF" w14:textId="7E39CC14" w:rsidR="00847597" w:rsidRPr="00895779" w:rsidRDefault="00847597" w:rsidP="00503666">
      <w:pPr>
        <w:rPr>
          <w:rFonts w:cstheme="minorHAnsi"/>
          <w:sz w:val="24"/>
          <w:szCs w:val="24"/>
        </w:rPr>
      </w:pPr>
    </w:p>
    <w:p w14:paraId="0A57104F" w14:textId="49194FAF" w:rsidR="00847597" w:rsidRPr="00895779" w:rsidRDefault="00847597" w:rsidP="00503666">
      <w:pPr>
        <w:rPr>
          <w:rFonts w:cstheme="minorHAnsi"/>
          <w:sz w:val="24"/>
          <w:szCs w:val="24"/>
        </w:rPr>
      </w:pPr>
    </w:p>
    <w:p w14:paraId="6B12D41F" w14:textId="4C60AA83" w:rsidR="00847597" w:rsidRPr="00895779" w:rsidRDefault="00847597" w:rsidP="00503666">
      <w:pPr>
        <w:rPr>
          <w:rFonts w:cstheme="minorHAnsi"/>
          <w:sz w:val="24"/>
          <w:szCs w:val="24"/>
        </w:rPr>
      </w:pPr>
    </w:p>
    <w:p w14:paraId="337A4A2B" w14:textId="757C20A5" w:rsidR="00847597" w:rsidRPr="00895779" w:rsidRDefault="00847597" w:rsidP="00503666">
      <w:pPr>
        <w:rPr>
          <w:rFonts w:cstheme="minorHAnsi"/>
          <w:sz w:val="24"/>
          <w:szCs w:val="24"/>
        </w:rPr>
      </w:pPr>
    </w:p>
    <w:p w14:paraId="35FD4FA8" w14:textId="51E5A14B" w:rsidR="00847597" w:rsidRPr="00895779" w:rsidRDefault="00847597" w:rsidP="00503666">
      <w:pPr>
        <w:rPr>
          <w:rFonts w:cstheme="minorHAnsi"/>
          <w:sz w:val="24"/>
          <w:szCs w:val="24"/>
        </w:rPr>
      </w:pPr>
    </w:p>
    <w:p w14:paraId="71699C1A" w14:textId="7B9673D3" w:rsidR="00847597" w:rsidRPr="00895779" w:rsidRDefault="00847597" w:rsidP="00503666">
      <w:pPr>
        <w:rPr>
          <w:rFonts w:cstheme="minorHAnsi"/>
          <w:sz w:val="24"/>
          <w:szCs w:val="24"/>
        </w:rPr>
      </w:pPr>
    </w:p>
    <w:p w14:paraId="55E65286" w14:textId="7FF8B5AB" w:rsidR="00847597" w:rsidRPr="00895779" w:rsidRDefault="00847597" w:rsidP="00503666">
      <w:pPr>
        <w:rPr>
          <w:rFonts w:cstheme="minorHAnsi"/>
          <w:sz w:val="24"/>
          <w:szCs w:val="24"/>
        </w:rPr>
      </w:pPr>
    </w:p>
    <w:p w14:paraId="035E5CE8" w14:textId="561EE674" w:rsidR="00847597" w:rsidRPr="00895779" w:rsidRDefault="00847597" w:rsidP="00503666">
      <w:pPr>
        <w:rPr>
          <w:rFonts w:cstheme="minorHAnsi"/>
          <w:sz w:val="24"/>
          <w:szCs w:val="24"/>
        </w:rPr>
      </w:pPr>
    </w:p>
    <w:p w14:paraId="7A7BD67D" w14:textId="7BE07E41" w:rsidR="00847597" w:rsidRPr="00895779" w:rsidRDefault="00847597" w:rsidP="00503666">
      <w:pPr>
        <w:rPr>
          <w:rFonts w:cstheme="minorHAnsi"/>
          <w:sz w:val="24"/>
          <w:szCs w:val="24"/>
        </w:rPr>
      </w:pPr>
    </w:p>
    <w:p w14:paraId="6E5885C3" w14:textId="5510774F" w:rsidR="00847597" w:rsidRPr="00895779" w:rsidRDefault="00847597" w:rsidP="00503666">
      <w:pPr>
        <w:rPr>
          <w:rFonts w:cstheme="minorHAnsi"/>
          <w:sz w:val="24"/>
          <w:szCs w:val="24"/>
        </w:rPr>
      </w:pPr>
    </w:p>
    <w:p w14:paraId="4A6C2824" w14:textId="55751A7C" w:rsidR="00847597" w:rsidRPr="00895779" w:rsidRDefault="00847597" w:rsidP="00503666">
      <w:pPr>
        <w:rPr>
          <w:rFonts w:cstheme="minorHAnsi"/>
          <w:sz w:val="24"/>
          <w:szCs w:val="24"/>
        </w:rPr>
      </w:pPr>
    </w:p>
    <w:p w14:paraId="05F5F3BF" w14:textId="77777777" w:rsidR="007A7937" w:rsidRPr="00895779" w:rsidRDefault="007A7937" w:rsidP="00895779">
      <w:pPr>
        <w:jc w:val="both"/>
        <w:rPr>
          <w:rFonts w:cstheme="minorHAnsi"/>
          <w:b/>
          <w:bCs/>
        </w:rPr>
        <w:sectPr w:rsidR="007A7937" w:rsidRPr="00895779" w:rsidSect="00E13257">
          <w:footerReference w:type="default" r:id="rId8"/>
          <w:pgSz w:w="11906" w:h="16838"/>
          <w:pgMar w:top="1440" w:right="1440" w:bottom="1440" w:left="1440" w:header="708" w:footer="708" w:gutter="0"/>
          <w:cols w:space="708"/>
          <w:docGrid w:linePitch="360"/>
        </w:sectPr>
      </w:pPr>
    </w:p>
    <w:p w14:paraId="03B117A2" w14:textId="110B9F96" w:rsidR="00083961" w:rsidRPr="00895779" w:rsidRDefault="00083961" w:rsidP="007A7937">
      <w:pPr>
        <w:pStyle w:val="ListParagraph"/>
        <w:numPr>
          <w:ilvl w:val="0"/>
          <w:numId w:val="2"/>
        </w:numPr>
        <w:jc w:val="both"/>
        <w:outlineLvl w:val="0"/>
        <w:rPr>
          <w:rFonts w:asciiTheme="minorHAnsi" w:hAnsiTheme="minorHAnsi" w:cstheme="minorHAnsi"/>
          <w:b/>
          <w:bCs/>
        </w:rPr>
      </w:pPr>
      <w:bookmarkStart w:id="3" w:name="_Toc44621472"/>
      <w:r w:rsidRPr="00895779">
        <w:rPr>
          <w:rFonts w:asciiTheme="minorHAnsi" w:hAnsiTheme="minorHAnsi" w:cstheme="minorHAnsi"/>
          <w:b/>
          <w:bCs/>
        </w:rPr>
        <w:lastRenderedPageBreak/>
        <w:t>Introduction</w:t>
      </w:r>
      <w:bookmarkEnd w:id="3"/>
    </w:p>
    <w:p w14:paraId="182E0FAE" w14:textId="5C677AB8" w:rsidR="002048A7" w:rsidRPr="00895779" w:rsidRDefault="002048A7" w:rsidP="005D3831">
      <w:pPr>
        <w:pStyle w:val="ListParagraph"/>
        <w:ind w:left="420"/>
        <w:jc w:val="both"/>
        <w:rPr>
          <w:rFonts w:asciiTheme="minorHAnsi" w:hAnsiTheme="minorHAnsi" w:cstheme="minorHAnsi"/>
        </w:rPr>
      </w:pPr>
      <w:r w:rsidRPr="00895779">
        <w:rPr>
          <w:rFonts w:asciiTheme="minorHAnsi" w:hAnsiTheme="minorHAnsi" w:cstheme="minorHAnsi"/>
        </w:rPr>
        <w:t xml:space="preserve">The report was requested on 8 June 2020 </w:t>
      </w:r>
      <w:r w:rsidR="002E5893" w:rsidRPr="00895779">
        <w:rPr>
          <w:rFonts w:asciiTheme="minorHAnsi" w:hAnsiTheme="minorHAnsi" w:cstheme="minorHAnsi"/>
        </w:rPr>
        <w:t>by</w:t>
      </w:r>
      <w:r w:rsidRPr="00895779">
        <w:rPr>
          <w:rFonts w:asciiTheme="minorHAnsi" w:hAnsiTheme="minorHAnsi" w:cstheme="minorHAnsi"/>
        </w:rPr>
        <w:t xml:space="preserve"> the CEO of Amazon to be submitted 3 July 2020, written by a consultant named Mokbul Ali. Procedure of research will be using textbooks, websites and journals.</w:t>
      </w:r>
    </w:p>
    <w:p w14:paraId="149ED17C" w14:textId="1EC36759" w:rsidR="00FE69B5" w:rsidRPr="00895779" w:rsidRDefault="00FE69B5" w:rsidP="005D3831">
      <w:pPr>
        <w:pStyle w:val="ListParagraph"/>
        <w:ind w:left="420"/>
        <w:jc w:val="both"/>
        <w:rPr>
          <w:rFonts w:asciiTheme="minorHAnsi" w:hAnsiTheme="minorHAnsi" w:cstheme="minorHAnsi"/>
        </w:rPr>
      </w:pPr>
      <w:r w:rsidRPr="00895779">
        <w:rPr>
          <w:rFonts w:asciiTheme="minorHAnsi" w:hAnsiTheme="minorHAnsi" w:cstheme="minorHAnsi"/>
        </w:rPr>
        <w:t>The report will focus on Amazon and their reason for change</w:t>
      </w:r>
      <w:r w:rsidR="002048A7" w:rsidRPr="00895779">
        <w:rPr>
          <w:rFonts w:asciiTheme="minorHAnsi" w:hAnsiTheme="minorHAnsi" w:cstheme="minorHAnsi"/>
        </w:rPr>
        <w:t>, the role of leadership</w:t>
      </w:r>
      <w:r w:rsidRPr="00895779">
        <w:rPr>
          <w:rFonts w:asciiTheme="minorHAnsi" w:hAnsiTheme="minorHAnsi" w:cstheme="minorHAnsi"/>
        </w:rPr>
        <w:t>. Firstly 5 important dates that give an idea of Amazon’s success as one of the largest retailers in the world and employee work condition complaints that could have a major effect on the business. The writer will discuss change models that Amazon used or could have used like Lewin’s freeze/unfreeze model, Amazon’s strength and weaknesses and PESTLE analysis. The report will identify the change agents used in planning and implementing the change process.</w:t>
      </w:r>
    </w:p>
    <w:p w14:paraId="1AFDF47E" w14:textId="7BBCA32A" w:rsidR="00083961" w:rsidRPr="00895779" w:rsidRDefault="00083961" w:rsidP="005D3831">
      <w:pPr>
        <w:jc w:val="both"/>
        <w:rPr>
          <w:rFonts w:cstheme="minorHAnsi"/>
          <w:b/>
          <w:bCs/>
          <w:sz w:val="24"/>
          <w:szCs w:val="24"/>
        </w:rPr>
      </w:pPr>
    </w:p>
    <w:p w14:paraId="0ECC88C2" w14:textId="0E7E7B73" w:rsidR="00C85519" w:rsidRPr="00895779" w:rsidRDefault="00C85519" w:rsidP="005D3831">
      <w:pPr>
        <w:jc w:val="both"/>
        <w:rPr>
          <w:rFonts w:cstheme="minorHAnsi"/>
          <w:b/>
          <w:bCs/>
          <w:sz w:val="24"/>
          <w:szCs w:val="24"/>
        </w:rPr>
      </w:pPr>
    </w:p>
    <w:p w14:paraId="25529244" w14:textId="6BC209FA" w:rsidR="008F0AA3" w:rsidRPr="00895779" w:rsidRDefault="008F0AA3" w:rsidP="005D3831">
      <w:pPr>
        <w:jc w:val="both"/>
        <w:rPr>
          <w:rFonts w:cstheme="minorHAnsi"/>
          <w:b/>
          <w:bCs/>
          <w:sz w:val="24"/>
          <w:szCs w:val="24"/>
        </w:rPr>
      </w:pPr>
    </w:p>
    <w:p w14:paraId="0E059C68" w14:textId="084DFA81" w:rsidR="008F0AA3" w:rsidRPr="00895779" w:rsidRDefault="008F0AA3" w:rsidP="005D3831">
      <w:pPr>
        <w:jc w:val="both"/>
        <w:rPr>
          <w:rFonts w:cstheme="minorHAnsi"/>
          <w:b/>
          <w:bCs/>
          <w:sz w:val="24"/>
          <w:szCs w:val="24"/>
        </w:rPr>
      </w:pPr>
    </w:p>
    <w:p w14:paraId="328FED99" w14:textId="569ACC0A" w:rsidR="008F0AA3" w:rsidRPr="00895779" w:rsidRDefault="008F0AA3" w:rsidP="005D3831">
      <w:pPr>
        <w:jc w:val="both"/>
        <w:rPr>
          <w:rFonts w:cstheme="minorHAnsi"/>
          <w:b/>
          <w:bCs/>
          <w:sz w:val="24"/>
          <w:szCs w:val="24"/>
        </w:rPr>
      </w:pPr>
    </w:p>
    <w:p w14:paraId="0B928416" w14:textId="0EE1FB6A" w:rsidR="008F0AA3" w:rsidRPr="00895779" w:rsidRDefault="008F0AA3" w:rsidP="005D3831">
      <w:pPr>
        <w:jc w:val="both"/>
        <w:rPr>
          <w:rFonts w:cstheme="minorHAnsi"/>
          <w:b/>
          <w:bCs/>
          <w:sz w:val="24"/>
          <w:szCs w:val="24"/>
        </w:rPr>
      </w:pPr>
    </w:p>
    <w:p w14:paraId="0E76C68F" w14:textId="7DAC2680" w:rsidR="008F0AA3" w:rsidRPr="00895779" w:rsidRDefault="008F0AA3" w:rsidP="005D3831">
      <w:pPr>
        <w:jc w:val="both"/>
        <w:rPr>
          <w:rFonts w:cstheme="minorHAnsi"/>
          <w:b/>
          <w:bCs/>
          <w:sz w:val="24"/>
          <w:szCs w:val="24"/>
        </w:rPr>
      </w:pPr>
    </w:p>
    <w:p w14:paraId="504DF270" w14:textId="595A88EE" w:rsidR="008F0AA3" w:rsidRPr="00895779" w:rsidRDefault="008F0AA3" w:rsidP="005D3831">
      <w:pPr>
        <w:jc w:val="both"/>
        <w:rPr>
          <w:rFonts w:cstheme="minorHAnsi"/>
          <w:b/>
          <w:bCs/>
          <w:sz w:val="24"/>
          <w:szCs w:val="24"/>
        </w:rPr>
      </w:pPr>
    </w:p>
    <w:p w14:paraId="0143EEED" w14:textId="2631B31F" w:rsidR="008F0AA3" w:rsidRPr="00895779" w:rsidRDefault="008F0AA3" w:rsidP="005D3831">
      <w:pPr>
        <w:jc w:val="both"/>
        <w:rPr>
          <w:rFonts w:cstheme="minorHAnsi"/>
          <w:b/>
          <w:bCs/>
          <w:sz w:val="24"/>
          <w:szCs w:val="24"/>
        </w:rPr>
      </w:pPr>
    </w:p>
    <w:p w14:paraId="5BB16881" w14:textId="400303B4" w:rsidR="008F0AA3" w:rsidRPr="00895779" w:rsidRDefault="008F0AA3" w:rsidP="005D3831">
      <w:pPr>
        <w:jc w:val="both"/>
        <w:rPr>
          <w:rFonts w:cstheme="minorHAnsi"/>
          <w:b/>
          <w:bCs/>
          <w:sz w:val="24"/>
          <w:szCs w:val="24"/>
        </w:rPr>
      </w:pPr>
    </w:p>
    <w:p w14:paraId="4EB1E2A9" w14:textId="1951582C" w:rsidR="008F0AA3" w:rsidRPr="00895779" w:rsidRDefault="008F0AA3" w:rsidP="005D3831">
      <w:pPr>
        <w:jc w:val="both"/>
        <w:rPr>
          <w:rFonts w:cstheme="minorHAnsi"/>
          <w:b/>
          <w:bCs/>
          <w:sz w:val="24"/>
          <w:szCs w:val="24"/>
        </w:rPr>
      </w:pPr>
    </w:p>
    <w:p w14:paraId="60B03D3D" w14:textId="642A4245" w:rsidR="008F0AA3" w:rsidRPr="00895779" w:rsidRDefault="008F0AA3" w:rsidP="005D3831">
      <w:pPr>
        <w:jc w:val="both"/>
        <w:rPr>
          <w:rFonts w:cstheme="minorHAnsi"/>
          <w:b/>
          <w:bCs/>
          <w:sz w:val="24"/>
          <w:szCs w:val="24"/>
        </w:rPr>
      </w:pPr>
    </w:p>
    <w:p w14:paraId="443D4D99" w14:textId="1403683E" w:rsidR="008F0AA3" w:rsidRPr="00895779" w:rsidRDefault="008F0AA3" w:rsidP="005D3831">
      <w:pPr>
        <w:jc w:val="both"/>
        <w:rPr>
          <w:rFonts w:cstheme="minorHAnsi"/>
          <w:b/>
          <w:bCs/>
          <w:sz w:val="24"/>
          <w:szCs w:val="24"/>
        </w:rPr>
      </w:pPr>
    </w:p>
    <w:p w14:paraId="61C2BFC7" w14:textId="77777777" w:rsidR="005D3831" w:rsidRPr="00895779" w:rsidRDefault="005D3831" w:rsidP="005D3831">
      <w:pPr>
        <w:jc w:val="both"/>
        <w:rPr>
          <w:rFonts w:cstheme="minorHAnsi"/>
          <w:b/>
          <w:bCs/>
          <w:sz w:val="24"/>
          <w:szCs w:val="24"/>
        </w:rPr>
      </w:pPr>
    </w:p>
    <w:p w14:paraId="0EFA0869" w14:textId="407EA8F9" w:rsidR="008F0AA3" w:rsidRPr="00895779" w:rsidRDefault="008F0AA3" w:rsidP="005D3831">
      <w:pPr>
        <w:jc w:val="both"/>
        <w:rPr>
          <w:rFonts w:cstheme="minorHAnsi"/>
          <w:b/>
          <w:bCs/>
          <w:sz w:val="24"/>
          <w:szCs w:val="24"/>
        </w:rPr>
      </w:pPr>
    </w:p>
    <w:p w14:paraId="56251E37" w14:textId="690501F0" w:rsidR="005D3831" w:rsidRPr="00895779" w:rsidRDefault="005D3831" w:rsidP="005D3831">
      <w:pPr>
        <w:jc w:val="both"/>
        <w:rPr>
          <w:rFonts w:cstheme="minorHAnsi"/>
          <w:b/>
          <w:bCs/>
          <w:sz w:val="24"/>
          <w:szCs w:val="24"/>
        </w:rPr>
      </w:pPr>
    </w:p>
    <w:p w14:paraId="00284BDA" w14:textId="24F2A0BF" w:rsidR="005D3831" w:rsidRPr="00895779" w:rsidRDefault="005D3831" w:rsidP="005D3831">
      <w:pPr>
        <w:jc w:val="both"/>
        <w:rPr>
          <w:rFonts w:cstheme="minorHAnsi"/>
          <w:b/>
          <w:bCs/>
          <w:sz w:val="24"/>
          <w:szCs w:val="24"/>
        </w:rPr>
      </w:pPr>
    </w:p>
    <w:p w14:paraId="0B0D7BDC" w14:textId="1F5558D4" w:rsidR="005D3831" w:rsidRPr="00895779" w:rsidRDefault="005D3831" w:rsidP="005D3831">
      <w:pPr>
        <w:jc w:val="both"/>
        <w:rPr>
          <w:rFonts w:cstheme="minorHAnsi"/>
          <w:b/>
          <w:bCs/>
          <w:sz w:val="24"/>
          <w:szCs w:val="24"/>
        </w:rPr>
      </w:pPr>
    </w:p>
    <w:p w14:paraId="283D6F72" w14:textId="77777777" w:rsidR="005D3831" w:rsidRPr="00895779" w:rsidRDefault="005D3831" w:rsidP="005D3831">
      <w:pPr>
        <w:jc w:val="both"/>
        <w:rPr>
          <w:rFonts w:cstheme="minorHAnsi"/>
          <w:b/>
          <w:bCs/>
          <w:sz w:val="24"/>
          <w:szCs w:val="24"/>
        </w:rPr>
      </w:pPr>
    </w:p>
    <w:p w14:paraId="006D31F4" w14:textId="78220F77" w:rsidR="008F0AA3" w:rsidRPr="00895779" w:rsidRDefault="008F0AA3" w:rsidP="005D3831">
      <w:pPr>
        <w:jc w:val="both"/>
        <w:rPr>
          <w:rFonts w:cstheme="minorHAnsi"/>
          <w:b/>
          <w:bCs/>
          <w:sz w:val="24"/>
          <w:szCs w:val="24"/>
        </w:rPr>
      </w:pPr>
    </w:p>
    <w:p w14:paraId="4DB8406B" w14:textId="308C1560" w:rsidR="008F0AA3" w:rsidRPr="00895779" w:rsidRDefault="008F0AA3" w:rsidP="005D3831">
      <w:pPr>
        <w:jc w:val="both"/>
        <w:rPr>
          <w:rFonts w:cstheme="minorHAnsi"/>
          <w:b/>
          <w:bCs/>
          <w:sz w:val="24"/>
          <w:szCs w:val="24"/>
        </w:rPr>
      </w:pPr>
    </w:p>
    <w:p w14:paraId="6D6AD35A" w14:textId="363B20C0" w:rsidR="008F0AA3" w:rsidRPr="00895779" w:rsidRDefault="00E13257" w:rsidP="00E13257">
      <w:pPr>
        <w:rPr>
          <w:rFonts w:cstheme="minorHAnsi"/>
          <w:b/>
          <w:bCs/>
          <w:sz w:val="24"/>
          <w:szCs w:val="24"/>
        </w:rPr>
      </w:pPr>
      <w:r w:rsidRPr="00895779">
        <w:rPr>
          <w:rFonts w:cstheme="minorHAnsi"/>
          <w:b/>
          <w:bCs/>
          <w:sz w:val="24"/>
          <w:szCs w:val="24"/>
        </w:rPr>
        <w:br w:type="page"/>
      </w:r>
    </w:p>
    <w:p w14:paraId="38FBD896" w14:textId="3CB80C85" w:rsidR="003961B6" w:rsidRPr="00895779" w:rsidRDefault="003961B6" w:rsidP="007A7937">
      <w:pPr>
        <w:pStyle w:val="Heading1"/>
        <w:rPr>
          <w:rFonts w:asciiTheme="minorHAnsi" w:hAnsiTheme="minorHAnsi" w:cstheme="minorHAnsi"/>
          <w:b/>
          <w:bCs/>
          <w:color w:val="auto"/>
          <w:sz w:val="24"/>
          <w:szCs w:val="24"/>
        </w:rPr>
      </w:pPr>
      <w:bookmarkStart w:id="4" w:name="_Toc44621473"/>
      <w:r w:rsidRPr="00895779">
        <w:rPr>
          <w:rFonts w:asciiTheme="minorHAnsi" w:hAnsiTheme="minorHAnsi" w:cstheme="minorHAnsi"/>
          <w:b/>
          <w:bCs/>
          <w:color w:val="auto"/>
          <w:sz w:val="24"/>
          <w:szCs w:val="24"/>
        </w:rPr>
        <w:lastRenderedPageBreak/>
        <w:t>2.0 Findings</w:t>
      </w:r>
      <w:bookmarkEnd w:id="4"/>
    </w:p>
    <w:p w14:paraId="2508F8C0" w14:textId="4D02612E" w:rsidR="00083961" w:rsidRPr="00895779" w:rsidRDefault="003961B6" w:rsidP="007A7937">
      <w:pPr>
        <w:pStyle w:val="Heading2"/>
        <w:rPr>
          <w:rFonts w:asciiTheme="minorHAnsi" w:hAnsiTheme="minorHAnsi" w:cstheme="minorHAnsi"/>
          <w:b/>
          <w:bCs/>
          <w:color w:val="auto"/>
          <w:sz w:val="24"/>
          <w:szCs w:val="24"/>
        </w:rPr>
      </w:pPr>
      <w:bookmarkStart w:id="5" w:name="_Toc44621474"/>
      <w:r w:rsidRPr="00895779">
        <w:rPr>
          <w:rFonts w:asciiTheme="minorHAnsi" w:hAnsiTheme="minorHAnsi" w:cstheme="minorHAnsi"/>
          <w:b/>
          <w:bCs/>
          <w:color w:val="auto"/>
          <w:sz w:val="24"/>
          <w:szCs w:val="24"/>
        </w:rPr>
        <w:t>2.1 Amazon one of the World’s largest retailers.</w:t>
      </w:r>
      <w:bookmarkEnd w:id="5"/>
    </w:p>
    <w:p w14:paraId="3DEEDE00" w14:textId="0C0C6CD1" w:rsidR="00503666" w:rsidRPr="00895779" w:rsidRDefault="00503666" w:rsidP="005D3831">
      <w:pPr>
        <w:jc w:val="both"/>
        <w:rPr>
          <w:rFonts w:cstheme="minorHAnsi"/>
          <w:sz w:val="24"/>
          <w:szCs w:val="24"/>
        </w:rPr>
      </w:pPr>
      <w:r w:rsidRPr="00895779">
        <w:rPr>
          <w:rFonts w:cstheme="minorHAnsi"/>
          <w:sz w:val="24"/>
          <w:szCs w:val="24"/>
        </w:rPr>
        <w:t>Amazon is one of the largest and most successful companies in the world. In the first quarter of 2020 Amazon earned $75.45 billion dollars according to CNBC.COM</w:t>
      </w:r>
      <w:sdt>
        <w:sdtPr>
          <w:rPr>
            <w:rFonts w:cstheme="minorHAnsi"/>
            <w:sz w:val="24"/>
            <w:szCs w:val="24"/>
          </w:rPr>
          <w:id w:val="92758727"/>
          <w:citation/>
        </w:sdtPr>
        <w:sdtEndPr/>
        <w:sdtContent>
          <w:r w:rsidR="008F0AA3" w:rsidRPr="00895779">
            <w:rPr>
              <w:rFonts w:cstheme="minorHAnsi"/>
              <w:sz w:val="24"/>
              <w:szCs w:val="24"/>
            </w:rPr>
            <w:fldChar w:fldCharType="begin"/>
          </w:r>
          <w:r w:rsidR="008F0AA3" w:rsidRPr="00895779">
            <w:rPr>
              <w:rFonts w:cstheme="minorHAnsi"/>
              <w:sz w:val="24"/>
              <w:szCs w:val="24"/>
            </w:rPr>
            <w:instrText xml:space="preserve"> CITATION Lau20 \l 2057 </w:instrText>
          </w:r>
          <w:r w:rsidR="008F0AA3"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(Feiner, 2020)</w:t>
          </w:r>
          <w:r w:rsidR="008F0AA3" w:rsidRPr="00895779">
            <w:rPr>
              <w:rFonts w:cstheme="minorHAnsi"/>
              <w:sz w:val="24"/>
              <w:szCs w:val="24"/>
            </w:rPr>
            <w:fldChar w:fldCharType="end"/>
          </w:r>
        </w:sdtContent>
      </w:sdt>
      <w:r w:rsidRPr="00895779">
        <w:rPr>
          <w:rFonts w:cstheme="minorHAnsi"/>
          <w:sz w:val="24"/>
          <w:szCs w:val="24"/>
        </w:rPr>
        <w:t>.</w:t>
      </w:r>
    </w:p>
    <w:p w14:paraId="7A8E408E" w14:textId="6DD0E1A5" w:rsidR="00C85519" w:rsidRPr="00895779" w:rsidRDefault="00503666" w:rsidP="005D3831">
      <w:pPr>
        <w:jc w:val="both"/>
        <w:rPr>
          <w:rFonts w:cstheme="minorHAnsi"/>
          <w:b/>
          <w:bCs/>
          <w:sz w:val="24"/>
          <w:szCs w:val="24"/>
        </w:rPr>
      </w:pPr>
      <w:r w:rsidRPr="00895779">
        <w:rPr>
          <w:rFonts w:cstheme="minorHAnsi"/>
          <w:sz w:val="24"/>
          <w:szCs w:val="24"/>
        </w:rPr>
        <w:t>Jeff Bezos is the CEO and founder of Amazon, started in 1994 at the age of 30 has the biggest share of the business, McKenzie Bezos, Andrew Jassy and Jeffery Wilke are the other largest stakeholders of Amazon. The US retailer sells everything you need and has a delivery service. Streaming music and video with Amazon prime. The head office is based in Seattle, Washington and Amazon facilities have 150 million square feet of space worldwide. Amazon employ an estimated 840,000 staff worldwide</w:t>
      </w:r>
      <w:sdt>
        <w:sdtPr>
          <w:rPr>
            <w:rFonts w:cstheme="minorHAnsi"/>
            <w:b/>
            <w:bCs/>
            <w:sz w:val="24"/>
            <w:szCs w:val="24"/>
          </w:rPr>
          <w:id w:val="780837366"/>
          <w:citation/>
        </w:sdtPr>
        <w:sdtEndPr/>
        <w:sdtContent>
          <w:r w:rsidR="00847597" w:rsidRPr="00895779">
            <w:rPr>
              <w:rFonts w:cstheme="minorHAnsi"/>
              <w:b/>
              <w:bCs/>
              <w:sz w:val="24"/>
              <w:szCs w:val="24"/>
            </w:rPr>
            <w:fldChar w:fldCharType="begin"/>
          </w:r>
          <w:r w:rsidR="00847597" w:rsidRPr="00895779">
            <w:rPr>
              <w:rFonts w:cstheme="minorHAnsi"/>
              <w:b/>
              <w:bCs/>
              <w:sz w:val="24"/>
              <w:szCs w:val="24"/>
            </w:rPr>
            <w:instrText xml:space="preserve"> CITATION Lyd19 \l 2057 </w:instrText>
          </w:r>
          <w:r w:rsidR="00847597" w:rsidRPr="00895779">
            <w:rPr>
              <w:rFonts w:cstheme="minorHAnsi"/>
              <w:b/>
              <w:bCs/>
              <w:sz w:val="24"/>
              <w:szCs w:val="24"/>
            </w:rPr>
            <w:fldChar w:fldCharType="separate"/>
          </w:r>
          <w:r w:rsidR="00895779">
            <w:rPr>
              <w:rFonts w:cstheme="minorHAnsi"/>
              <w:b/>
              <w:bCs/>
              <w:noProof/>
              <w:sz w:val="24"/>
              <w:szCs w:val="24"/>
            </w:rPr>
            <w:t xml:space="preserve"> </w:t>
          </w:r>
          <w:r w:rsidR="00895779" w:rsidRPr="00895779">
            <w:rPr>
              <w:rFonts w:cstheme="minorHAnsi"/>
              <w:noProof/>
              <w:sz w:val="24"/>
              <w:szCs w:val="24"/>
            </w:rPr>
            <w:t>(Sherman, 2019)</w:t>
          </w:r>
          <w:r w:rsidR="00847597" w:rsidRPr="00895779">
            <w:rPr>
              <w:rFonts w:cstheme="minorHAnsi"/>
              <w:b/>
              <w:bCs/>
              <w:sz w:val="24"/>
              <w:szCs w:val="24"/>
            </w:rPr>
            <w:fldChar w:fldCharType="end"/>
          </w:r>
        </w:sdtContent>
      </w:sdt>
      <w:r w:rsidRPr="00895779">
        <w:rPr>
          <w:rFonts w:cstheme="minorHAnsi"/>
          <w:b/>
          <w:bCs/>
          <w:sz w:val="24"/>
          <w:szCs w:val="24"/>
        </w:rPr>
        <w:t>.</w:t>
      </w:r>
    </w:p>
    <w:p w14:paraId="3EEAF77F" w14:textId="3D16F001" w:rsidR="00C85519" w:rsidRPr="00895779" w:rsidRDefault="00C85519" w:rsidP="005D3831">
      <w:pPr>
        <w:jc w:val="both"/>
        <w:rPr>
          <w:rFonts w:cstheme="minorHAnsi"/>
          <w:b/>
          <w:bCs/>
          <w:sz w:val="24"/>
          <w:szCs w:val="24"/>
        </w:rPr>
      </w:pPr>
      <w:r w:rsidRPr="00895779">
        <w:rPr>
          <w:rFonts w:cstheme="minorHAnsi"/>
          <w:b/>
          <w:bCs/>
          <w:sz w:val="24"/>
          <w:szCs w:val="24"/>
        </w:rPr>
        <w:t>Amazon Key dates</w:t>
      </w:r>
    </w:p>
    <w:p w14:paraId="01C937B5" w14:textId="3E4F920E" w:rsidR="00C85519" w:rsidRPr="00895779" w:rsidRDefault="00C85519" w:rsidP="005D3831">
      <w:pPr>
        <w:jc w:val="both"/>
        <w:rPr>
          <w:rFonts w:cstheme="minorHAnsi"/>
          <w:sz w:val="24"/>
          <w:szCs w:val="24"/>
        </w:rPr>
      </w:pPr>
      <w:r w:rsidRPr="00895779">
        <w:rPr>
          <w:rFonts w:cstheme="minorHAnsi"/>
          <w:b/>
          <w:bCs/>
          <w:sz w:val="24"/>
          <w:szCs w:val="24"/>
        </w:rPr>
        <w:t xml:space="preserve">July 1994 </w:t>
      </w:r>
      <w:r w:rsidRPr="00895779">
        <w:rPr>
          <w:rFonts w:cstheme="minorHAnsi"/>
          <w:bCs/>
          <w:sz w:val="24"/>
          <w:szCs w:val="24"/>
        </w:rPr>
        <w:t>is the day that Amazon was founded by Jeff Bezos at the age of 30</w:t>
      </w:r>
      <w:r w:rsidRPr="00895779">
        <w:rPr>
          <w:rFonts w:cstheme="minorHAnsi"/>
          <w:sz w:val="24"/>
          <w:szCs w:val="24"/>
        </w:rPr>
        <w:t>.</w:t>
      </w:r>
    </w:p>
    <w:p w14:paraId="1F6AC9E3" w14:textId="77777777" w:rsidR="00C85519" w:rsidRPr="00895779" w:rsidRDefault="00C85519" w:rsidP="005D3831">
      <w:pPr>
        <w:jc w:val="both"/>
        <w:rPr>
          <w:rFonts w:cstheme="minorHAnsi"/>
          <w:sz w:val="24"/>
          <w:szCs w:val="24"/>
          <w:shd w:val="clear" w:color="auto" w:fill="FFFFFF"/>
        </w:rPr>
      </w:pPr>
      <w:r w:rsidRPr="00895779">
        <w:rPr>
          <w:rStyle w:val="Strong"/>
          <w:rFonts w:cstheme="minorHAnsi"/>
          <w:sz w:val="24"/>
          <w:szCs w:val="24"/>
          <w:shd w:val="clear" w:color="auto" w:fill="FFFFFF"/>
        </w:rPr>
        <w:t>May 1997</w:t>
      </w:r>
      <w:r w:rsidRPr="00895779">
        <w:rPr>
          <w:rFonts w:cstheme="minorHAnsi"/>
          <w:sz w:val="24"/>
          <w:szCs w:val="24"/>
          <w:shd w:val="clear" w:color="auto" w:fill="FFFFFF"/>
        </w:rPr>
        <w:t xml:space="preserve"> amazon goes public with a value of $18 per share the stock as of 2019 was recorded as $960 </w:t>
      </w:r>
    </w:p>
    <w:p w14:paraId="5ECFC69B" w14:textId="77777777" w:rsidR="00C85519" w:rsidRPr="00895779" w:rsidRDefault="00C85519" w:rsidP="005D3831">
      <w:pPr>
        <w:jc w:val="both"/>
        <w:rPr>
          <w:rFonts w:cstheme="minorHAnsi"/>
          <w:sz w:val="24"/>
          <w:szCs w:val="24"/>
        </w:rPr>
      </w:pPr>
      <w:r w:rsidRPr="00895779">
        <w:rPr>
          <w:rFonts w:cstheme="minorHAnsi"/>
          <w:b/>
          <w:sz w:val="24"/>
          <w:szCs w:val="24"/>
          <w:shd w:val="clear" w:color="auto" w:fill="FFFFFF"/>
        </w:rPr>
        <w:t>July 2002</w:t>
      </w:r>
      <w:r w:rsidRPr="00895779">
        <w:rPr>
          <w:rFonts w:cstheme="minorHAnsi"/>
          <w:sz w:val="24"/>
          <w:szCs w:val="24"/>
          <w:shd w:val="clear" w:color="auto" w:fill="FFFFFF"/>
        </w:rPr>
        <w:t xml:space="preserve"> Amazon enters the Cloud computing market which essentially saves businesses a lot of space and money as they won’t need to run and maintain their own servers as it would be done by Amazons Web Service. The service currently is being used in 190 countries around the world.</w:t>
      </w:r>
    </w:p>
    <w:p w14:paraId="6403218A" w14:textId="77777777" w:rsidR="00C85519" w:rsidRPr="00895779" w:rsidRDefault="00C85519" w:rsidP="005D3831">
      <w:pPr>
        <w:shd w:val="clear" w:color="auto" w:fill="FFFFFF"/>
        <w:spacing w:before="100" w:beforeAutospacing="1" w:after="100" w:afterAutospacing="1" w:line="240" w:lineRule="auto"/>
        <w:jc w:val="both"/>
        <w:rPr>
          <w:rFonts w:eastAsia="Times New Roman" w:cstheme="minorHAnsi"/>
          <w:sz w:val="24"/>
          <w:szCs w:val="24"/>
          <w:lang w:eastAsia="en-GB"/>
        </w:rPr>
      </w:pPr>
      <w:r w:rsidRPr="00895779">
        <w:rPr>
          <w:rFonts w:eastAsia="Times New Roman" w:cstheme="minorHAnsi"/>
          <w:b/>
          <w:sz w:val="24"/>
          <w:szCs w:val="24"/>
          <w:lang w:eastAsia="en-GB"/>
        </w:rPr>
        <w:t>August 2004</w:t>
      </w:r>
      <w:r w:rsidRPr="00895779">
        <w:rPr>
          <w:rFonts w:eastAsia="Times New Roman" w:cstheme="minorHAnsi"/>
          <w:sz w:val="24"/>
          <w:szCs w:val="24"/>
          <w:lang w:eastAsia="en-GB"/>
        </w:rPr>
        <w:t xml:space="preserve"> Amazon takes a huge step forward and enters China. Amazon originally purchased a chinses business called Joyo for $75 million to buy Joyo then renames it Amazon China. In 2018struggled to keep up against competitors such as Alibaba's and eMarketer which were already developed and well known in China.</w:t>
      </w:r>
    </w:p>
    <w:p w14:paraId="672AA749" w14:textId="77777777" w:rsidR="00C85519" w:rsidRPr="00895779" w:rsidRDefault="00C85519" w:rsidP="005D3831">
      <w:pPr>
        <w:shd w:val="clear" w:color="auto" w:fill="FFFFFF"/>
        <w:spacing w:before="100" w:beforeAutospacing="1" w:after="100" w:afterAutospacing="1" w:line="240" w:lineRule="auto"/>
        <w:jc w:val="both"/>
        <w:rPr>
          <w:rFonts w:eastAsia="Times New Roman" w:cstheme="minorHAnsi"/>
          <w:sz w:val="24"/>
          <w:szCs w:val="24"/>
          <w:lang w:eastAsia="en-GB"/>
        </w:rPr>
      </w:pPr>
      <w:r w:rsidRPr="00895779">
        <w:rPr>
          <w:rFonts w:eastAsia="Times New Roman" w:cstheme="minorHAnsi"/>
          <w:sz w:val="24"/>
          <w:szCs w:val="24"/>
          <w:lang w:eastAsia="en-GB"/>
        </w:rPr>
        <w:t xml:space="preserve">In </w:t>
      </w:r>
      <w:r w:rsidRPr="00895779">
        <w:rPr>
          <w:rFonts w:eastAsia="Times New Roman" w:cstheme="minorHAnsi"/>
          <w:b/>
          <w:sz w:val="24"/>
          <w:szCs w:val="24"/>
          <w:lang w:eastAsia="en-GB"/>
        </w:rPr>
        <w:t>November 2013</w:t>
      </w:r>
      <w:r w:rsidRPr="00895779">
        <w:rPr>
          <w:rFonts w:eastAsia="Times New Roman" w:cstheme="minorHAnsi"/>
          <w:sz w:val="24"/>
          <w:szCs w:val="24"/>
          <w:lang w:eastAsia="en-GB"/>
        </w:rPr>
        <w:t xml:space="preserve"> Amazon takes delivery into their own hands and changes the norm as they begin delivering on Sundays. This was done originally with the postal service in Los Angles and New York which later rolled out nationwide.</w:t>
      </w:r>
    </w:p>
    <w:p w14:paraId="3DA6D955" w14:textId="0894AF41" w:rsidR="00C85519" w:rsidRPr="00895779" w:rsidRDefault="00475595" w:rsidP="005D3831">
      <w:pPr>
        <w:shd w:val="clear" w:color="auto" w:fill="FFFFFF"/>
        <w:spacing w:before="100" w:beforeAutospacing="1" w:after="100" w:afterAutospacing="1" w:line="240" w:lineRule="auto"/>
        <w:jc w:val="both"/>
        <w:rPr>
          <w:rFonts w:eastAsia="Times New Roman" w:cstheme="minorHAnsi"/>
          <w:b/>
          <w:sz w:val="24"/>
          <w:szCs w:val="24"/>
          <w:lang w:eastAsia="en-GB"/>
        </w:rPr>
      </w:pPr>
      <w:sdt>
        <w:sdtPr>
          <w:rPr>
            <w:rFonts w:eastAsia="Times New Roman" w:cstheme="minorHAnsi"/>
            <w:b/>
            <w:sz w:val="24"/>
            <w:szCs w:val="24"/>
            <w:lang w:eastAsia="en-GB"/>
          </w:rPr>
          <w:id w:val="240996857"/>
          <w:citation/>
        </w:sdtPr>
        <w:sdtEndPr/>
        <w:sdtContent>
          <w:r w:rsidR="00C85519" w:rsidRPr="00895779">
            <w:rPr>
              <w:rFonts w:eastAsia="Times New Roman" w:cstheme="minorHAnsi"/>
              <w:b/>
              <w:sz w:val="24"/>
              <w:szCs w:val="24"/>
              <w:lang w:eastAsia="en-GB"/>
            </w:rPr>
            <w:fldChar w:fldCharType="begin"/>
          </w:r>
          <w:r w:rsidR="00C85519" w:rsidRPr="00895779">
            <w:rPr>
              <w:rFonts w:eastAsia="Times New Roman" w:cstheme="minorHAnsi"/>
              <w:b/>
              <w:sz w:val="24"/>
              <w:szCs w:val="24"/>
              <w:lang w:eastAsia="en-GB"/>
            </w:rPr>
            <w:instrText xml:space="preserve"> CITATION Lyd19 \l 2057 </w:instrText>
          </w:r>
          <w:r w:rsidR="00C85519" w:rsidRPr="00895779">
            <w:rPr>
              <w:rFonts w:eastAsia="Times New Roman" w:cstheme="minorHAnsi"/>
              <w:b/>
              <w:sz w:val="24"/>
              <w:szCs w:val="24"/>
              <w:lang w:eastAsia="en-GB"/>
            </w:rPr>
            <w:fldChar w:fldCharType="separate"/>
          </w:r>
          <w:r w:rsidR="00895779" w:rsidRPr="00895779">
            <w:rPr>
              <w:rFonts w:eastAsia="Times New Roman" w:cstheme="minorHAnsi"/>
              <w:noProof/>
              <w:sz w:val="24"/>
              <w:szCs w:val="24"/>
              <w:lang w:eastAsia="en-GB"/>
            </w:rPr>
            <w:t>(Sherman, 2019)</w:t>
          </w:r>
          <w:r w:rsidR="00C85519" w:rsidRPr="00895779">
            <w:rPr>
              <w:rFonts w:eastAsia="Times New Roman" w:cstheme="minorHAnsi"/>
              <w:b/>
              <w:sz w:val="24"/>
              <w:szCs w:val="24"/>
              <w:lang w:eastAsia="en-GB"/>
            </w:rPr>
            <w:fldChar w:fldCharType="end"/>
          </w:r>
        </w:sdtContent>
      </w:sdt>
    </w:p>
    <w:p w14:paraId="44EC5BFC" w14:textId="39BB7FD0" w:rsidR="00C85519" w:rsidRPr="00895779" w:rsidRDefault="00C85519" w:rsidP="005D3831">
      <w:pPr>
        <w:jc w:val="both"/>
        <w:rPr>
          <w:rFonts w:cstheme="minorHAnsi"/>
          <w:sz w:val="24"/>
          <w:szCs w:val="24"/>
        </w:rPr>
      </w:pPr>
      <w:r w:rsidRPr="00895779">
        <w:rPr>
          <w:rFonts w:cstheme="minorHAnsi"/>
          <w:b/>
          <w:bCs/>
          <w:sz w:val="24"/>
          <w:szCs w:val="24"/>
        </w:rPr>
        <w:t>2020</w:t>
      </w:r>
      <w:r w:rsidRPr="00895779">
        <w:rPr>
          <w:rFonts w:cstheme="minorHAnsi"/>
          <w:sz w:val="24"/>
          <w:szCs w:val="24"/>
        </w:rPr>
        <w:t xml:space="preserve"> Amazon today reported earnings for its first fiscal quarter of 2020, including </w:t>
      </w:r>
      <w:r w:rsidRPr="00895779">
        <w:rPr>
          <w:rFonts w:cstheme="minorHAnsi"/>
          <w:b/>
          <w:bCs/>
          <w:sz w:val="24"/>
          <w:szCs w:val="24"/>
        </w:rPr>
        <w:t>revenue</w:t>
      </w:r>
      <w:r w:rsidRPr="00895779">
        <w:rPr>
          <w:rFonts w:cstheme="minorHAnsi"/>
          <w:sz w:val="24"/>
          <w:szCs w:val="24"/>
        </w:rPr>
        <w:t xml:space="preserve"> of $75.45 billion</w:t>
      </w:r>
      <w:r w:rsidR="003E118E" w:rsidRPr="00895779">
        <w:rPr>
          <w:rFonts w:cstheme="minorHAnsi"/>
          <w:sz w:val="24"/>
          <w:szCs w:val="24"/>
        </w:rPr>
        <w:t xml:space="preserve"> </w:t>
      </w:r>
      <w:sdt>
        <w:sdtPr>
          <w:rPr>
            <w:rFonts w:cstheme="minorHAnsi"/>
            <w:sz w:val="24"/>
            <w:szCs w:val="24"/>
          </w:rPr>
          <w:id w:val="682942910"/>
          <w:citation/>
        </w:sdtPr>
        <w:sdtEndPr/>
        <w:sdtContent>
          <w:r w:rsidR="003E118E" w:rsidRPr="00895779">
            <w:rPr>
              <w:rFonts w:cstheme="minorHAnsi"/>
              <w:sz w:val="24"/>
              <w:szCs w:val="24"/>
            </w:rPr>
            <w:fldChar w:fldCharType="begin"/>
          </w:r>
          <w:r w:rsidR="003E118E" w:rsidRPr="00895779">
            <w:rPr>
              <w:rFonts w:cstheme="minorHAnsi"/>
              <w:sz w:val="24"/>
              <w:szCs w:val="24"/>
            </w:rPr>
            <w:instrText xml:space="preserve"> CITATION Lau20 \l 2057 </w:instrText>
          </w:r>
          <w:r w:rsidR="003E118E" w:rsidRPr="00895779">
            <w:rPr>
              <w:rFonts w:cstheme="minorHAnsi"/>
              <w:sz w:val="24"/>
              <w:szCs w:val="24"/>
            </w:rPr>
            <w:fldChar w:fldCharType="separate"/>
          </w:r>
          <w:r w:rsidR="00895779" w:rsidRPr="00895779">
            <w:rPr>
              <w:rFonts w:cstheme="minorHAnsi"/>
              <w:noProof/>
              <w:sz w:val="24"/>
              <w:szCs w:val="24"/>
            </w:rPr>
            <w:t>(Feiner, 2020)</w:t>
          </w:r>
          <w:r w:rsidR="003E118E" w:rsidRPr="00895779">
            <w:rPr>
              <w:rFonts w:cstheme="minorHAnsi"/>
              <w:sz w:val="24"/>
              <w:szCs w:val="24"/>
            </w:rPr>
            <w:fldChar w:fldCharType="end"/>
          </w:r>
        </w:sdtContent>
      </w:sdt>
      <w:r w:rsidRPr="00895779">
        <w:rPr>
          <w:rFonts w:cstheme="minorHAnsi"/>
          <w:sz w:val="24"/>
          <w:szCs w:val="24"/>
        </w:rPr>
        <w:t>,</w:t>
      </w:r>
    </w:p>
    <w:p w14:paraId="757CF5E2" w14:textId="2BBAB15B" w:rsidR="00503666" w:rsidRPr="00895779" w:rsidRDefault="00C85519" w:rsidP="005D3831">
      <w:pPr>
        <w:jc w:val="both"/>
        <w:rPr>
          <w:rFonts w:cstheme="minorHAnsi"/>
          <w:sz w:val="24"/>
          <w:szCs w:val="24"/>
        </w:rPr>
      </w:pPr>
      <w:r w:rsidRPr="00895779">
        <w:rPr>
          <w:rFonts w:cstheme="minorHAnsi"/>
          <w:b/>
          <w:bCs/>
          <w:sz w:val="24"/>
          <w:szCs w:val="24"/>
        </w:rPr>
        <w:t xml:space="preserve"> 21 Apr 2020</w:t>
      </w:r>
      <w:r w:rsidRPr="00895779">
        <w:rPr>
          <w:rFonts w:cstheme="minorHAnsi"/>
          <w:sz w:val="24"/>
          <w:szCs w:val="24"/>
        </w:rPr>
        <w:t xml:space="preserve"> - Amazon employees plan additional protests over COVID-19 working conditions. Amnesty International Calls </w:t>
      </w:r>
      <w:r w:rsidR="00B0013F" w:rsidRPr="00895779">
        <w:rPr>
          <w:rFonts w:cstheme="minorHAnsi"/>
          <w:sz w:val="24"/>
          <w:szCs w:val="24"/>
        </w:rPr>
        <w:t>o</w:t>
      </w:r>
      <w:r w:rsidRPr="00895779">
        <w:rPr>
          <w:rFonts w:cstheme="minorHAnsi"/>
          <w:sz w:val="24"/>
          <w:szCs w:val="24"/>
        </w:rPr>
        <w:t>n Jeff Bezos To Address Amazon Employees’ Concerns About Working Conditions</w:t>
      </w:r>
    </w:p>
    <w:p w14:paraId="55F1DE54" w14:textId="3F8BB075" w:rsidR="00503666" w:rsidRPr="00895779" w:rsidRDefault="003961B6" w:rsidP="005D3831">
      <w:pPr>
        <w:jc w:val="both"/>
        <w:rPr>
          <w:rFonts w:cstheme="minorHAnsi"/>
          <w:b/>
          <w:bCs/>
          <w:sz w:val="24"/>
          <w:szCs w:val="24"/>
        </w:rPr>
      </w:pPr>
      <w:r w:rsidRPr="00895779">
        <w:rPr>
          <w:rFonts w:cstheme="minorHAnsi"/>
          <w:b/>
          <w:bCs/>
          <w:sz w:val="24"/>
          <w:szCs w:val="24"/>
        </w:rPr>
        <w:t>The need for change at Amazon</w:t>
      </w:r>
    </w:p>
    <w:p w14:paraId="3AEB26D7" w14:textId="77777777" w:rsidR="00503666" w:rsidRPr="00895779" w:rsidRDefault="00503666" w:rsidP="005D3831">
      <w:pPr>
        <w:jc w:val="both"/>
        <w:rPr>
          <w:rFonts w:cstheme="minorHAnsi"/>
          <w:sz w:val="24"/>
          <w:szCs w:val="24"/>
        </w:rPr>
      </w:pPr>
      <w:r w:rsidRPr="00895779">
        <w:rPr>
          <w:rFonts w:cstheme="minorHAnsi"/>
          <w:sz w:val="24"/>
          <w:szCs w:val="24"/>
        </w:rPr>
        <w:t>The change Amazon needed was for a successful business to keep operating effectively by solving issues that include working conditions and low wages.</w:t>
      </w:r>
    </w:p>
    <w:p w14:paraId="6A3DD647" w14:textId="77777777" w:rsidR="00503666" w:rsidRPr="00895779" w:rsidRDefault="00503666" w:rsidP="005D3831">
      <w:pPr>
        <w:jc w:val="both"/>
        <w:rPr>
          <w:rFonts w:cstheme="minorHAnsi"/>
          <w:sz w:val="24"/>
          <w:szCs w:val="24"/>
        </w:rPr>
      </w:pPr>
    </w:p>
    <w:p w14:paraId="44A2321B" w14:textId="0F910C0C" w:rsidR="00503666" w:rsidRPr="00895779" w:rsidRDefault="00503666" w:rsidP="005D3831">
      <w:pPr>
        <w:jc w:val="both"/>
        <w:rPr>
          <w:rFonts w:cstheme="minorHAnsi"/>
          <w:b/>
          <w:bCs/>
          <w:sz w:val="24"/>
          <w:szCs w:val="24"/>
        </w:rPr>
      </w:pPr>
      <w:r w:rsidRPr="00895779">
        <w:rPr>
          <w:rFonts w:cstheme="minorHAnsi"/>
          <w:sz w:val="24"/>
          <w:szCs w:val="24"/>
        </w:rPr>
        <w:lastRenderedPageBreak/>
        <w:t>Employee motivation is critical for a company’s success and employees need to be motivated and engaged in their work. Factors that impact employee motivation are opportunities for learning, career growth and money. Amazon focus on money as a motivation. Loyal employees of Amazon have a large number of stock-based compensations. Pay structure and stock options favour Amazon heavily</w:t>
      </w:r>
      <w:r w:rsidR="003E118E" w:rsidRPr="00895779">
        <w:rPr>
          <w:rFonts w:cstheme="minorHAnsi"/>
          <w:b/>
          <w:bCs/>
          <w:sz w:val="24"/>
          <w:szCs w:val="24"/>
        </w:rPr>
        <w:t xml:space="preserve"> </w:t>
      </w:r>
      <w:sdt>
        <w:sdtPr>
          <w:rPr>
            <w:rFonts w:cstheme="minorHAnsi"/>
            <w:b/>
            <w:bCs/>
            <w:sz w:val="24"/>
            <w:szCs w:val="24"/>
          </w:rPr>
          <w:id w:val="1649860836"/>
          <w:citation/>
        </w:sdtPr>
        <w:sdtEndPr/>
        <w:sdtContent>
          <w:r w:rsidR="003E118E" w:rsidRPr="00895779">
            <w:rPr>
              <w:rFonts w:cstheme="minorHAnsi"/>
              <w:b/>
              <w:bCs/>
              <w:sz w:val="24"/>
              <w:szCs w:val="24"/>
            </w:rPr>
            <w:fldChar w:fldCharType="begin"/>
          </w:r>
          <w:r w:rsidR="003E118E" w:rsidRPr="00895779">
            <w:rPr>
              <w:rFonts w:cstheme="minorHAnsi"/>
              <w:b/>
              <w:bCs/>
              <w:sz w:val="24"/>
              <w:szCs w:val="24"/>
            </w:rPr>
            <w:instrText xml:space="preserve"> CITATION Med17 \l 2057 </w:instrText>
          </w:r>
          <w:r w:rsidR="003E118E" w:rsidRPr="00895779">
            <w:rPr>
              <w:rFonts w:cstheme="minorHAnsi"/>
              <w:b/>
              <w:bCs/>
              <w:sz w:val="24"/>
              <w:szCs w:val="24"/>
            </w:rPr>
            <w:fldChar w:fldCharType="separate"/>
          </w:r>
          <w:r w:rsidR="00895779" w:rsidRPr="00895779">
            <w:rPr>
              <w:rFonts w:cstheme="minorHAnsi"/>
              <w:noProof/>
              <w:sz w:val="24"/>
              <w:szCs w:val="24"/>
            </w:rPr>
            <w:t>(Medium, 2017)</w:t>
          </w:r>
          <w:r w:rsidR="003E118E" w:rsidRPr="00895779">
            <w:rPr>
              <w:rFonts w:cstheme="minorHAnsi"/>
              <w:b/>
              <w:bCs/>
              <w:sz w:val="24"/>
              <w:szCs w:val="24"/>
            </w:rPr>
            <w:fldChar w:fldCharType="end"/>
          </w:r>
        </w:sdtContent>
      </w:sdt>
      <w:r w:rsidRPr="00895779">
        <w:rPr>
          <w:rFonts w:cstheme="minorHAnsi"/>
          <w:b/>
          <w:bCs/>
          <w:sz w:val="24"/>
          <w:szCs w:val="24"/>
        </w:rPr>
        <w:t>.</w:t>
      </w:r>
    </w:p>
    <w:p w14:paraId="16C41533" w14:textId="1FBFA2A4" w:rsidR="00083961" w:rsidRPr="00895779" w:rsidRDefault="00083961" w:rsidP="005D3831">
      <w:pPr>
        <w:jc w:val="both"/>
        <w:rPr>
          <w:rFonts w:cstheme="minorHAnsi"/>
          <w:b/>
          <w:bCs/>
          <w:i/>
          <w:iCs/>
          <w:sz w:val="24"/>
          <w:szCs w:val="24"/>
        </w:rPr>
      </w:pPr>
    </w:p>
    <w:p w14:paraId="14C58D19" w14:textId="798921AC" w:rsidR="00083961" w:rsidRPr="00895779" w:rsidRDefault="00083961" w:rsidP="005D3831">
      <w:pPr>
        <w:jc w:val="both"/>
        <w:rPr>
          <w:rFonts w:cstheme="minorHAnsi"/>
          <w:b/>
          <w:bCs/>
          <w:sz w:val="24"/>
          <w:szCs w:val="24"/>
        </w:rPr>
      </w:pPr>
      <w:r w:rsidRPr="00895779">
        <w:rPr>
          <w:rFonts w:cstheme="minorHAnsi"/>
          <w:b/>
          <w:bCs/>
          <w:sz w:val="24"/>
          <w:szCs w:val="24"/>
        </w:rPr>
        <w:t>Benefit of H</w:t>
      </w:r>
      <w:r w:rsidR="00677B8D" w:rsidRPr="00895779">
        <w:rPr>
          <w:rFonts w:cstheme="minorHAnsi"/>
          <w:b/>
          <w:bCs/>
          <w:sz w:val="24"/>
          <w:szCs w:val="24"/>
        </w:rPr>
        <w:t xml:space="preserve">uman </w:t>
      </w:r>
      <w:r w:rsidRPr="00895779">
        <w:rPr>
          <w:rFonts w:cstheme="minorHAnsi"/>
          <w:b/>
          <w:bCs/>
          <w:sz w:val="24"/>
          <w:szCs w:val="24"/>
        </w:rPr>
        <w:t>R</w:t>
      </w:r>
      <w:r w:rsidR="00677B8D" w:rsidRPr="00895779">
        <w:rPr>
          <w:rFonts w:cstheme="minorHAnsi"/>
          <w:b/>
          <w:bCs/>
          <w:sz w:val="24"/>
          <w:szCs w:val="24"/>
        </w:rPr>
        <w:t>esources</w:t>
      </w:r>
      <w:r w:rsidRPr="00895779">
        <w:rPr>
          <w:rFonts w:cstheme="minorHAnsi"/>
          <w:b/>
          <w:bCs/>
          <w:sz w:val="24"/>
          <w:szCs w:val="24"/>
        </w:rPr>
        <w:t xml:space="preserve"> Change pros and cons</w:t>
      </w:r>
      <w:r w:rsidR="00677B8D" w:rsidRPr="00895779">
        <w:rPr>
          <w:rFonts w:cstheme="minorHAnsi"/>
          <w:b/>
          <w:bCs/>
          <w:sz w:val="24"/>
          <w:szCs w:val="24"/>
        </w:rPr>
        <w:t>.</w:t>
      </w:r>
    </w:p>
    <w:p w14:paraId="688CF86C" w14:textId="6F3FB131" w:rsidR="007137F3" w:rsidRPr="00895779" w:rsidRDefault="007137F3" w:rsidP="005D3831">
      <w:pPr>
        <w:jc w:val="both"/>
        <w:rPr>
          <w:rFonts w:cstheme="minorHAnsi"/>
          <w:sz w:val="24"/>
          <w:szCs w:val="24"/>
        </w:rPr>
      </w:pPr>
      <w:r w:rsidRPr="00895779">
        <w:rPr>
          <w:rFonts w:cstheme="minorHAnsi"/>
          <w:sz w:val="24"/>
          <w:szCs w:val="24"/>
        </w:rPr>
        <w:t xml:space="preserve">In the process of change staff will acquire new </w:t>
      </w:r>
      <w:r w:rsidR="00677B8D" w:rsidRPr="00895779">
        <w:rPr>
          <w:rFonts w:cstheme="minorHAnsi"/>
          <w:sz w:val="24"/>
          <w:szCs w:val="24"/>
        </w:rPr>
        <w:t>skills and</w:t>
      </w:r>
      <w:r w:rsidRPr="00895779">
        <w:rPr>
          <w:rFonts w:cstheme="minorHAnsi"/>
          <w:sz w:val="24"/>
          <w:szCs w:val="24"/>
        </w:rPr>
        <w:t xml:space="preserve"> knowledge to develop new opportunities. If there is change in human resources philosophy, it will enable a more rela</w:t>
      </w:r>
      <w:r w:rsidR="00677B8D" w:rsidRPr="00895779">
        <w:rPr>
          <w:rFonts w:cstheme="minorHAnsi"/>
          <w:sz w:val="24"/>
          <w:szCs w:val="24"/>
        </w:rPr>
        <w:t>x</w:t>
      </w:r>
      <w:r w:rsidRPr="00895779">
        <w:rPr>
          <w:rFonts w:cstheme="minorHAnsi"/>
          <w:sz w:val="24"/>
          <w:szCs w:val="24"/>
        </w:rPr>
        <w:t>ed environment and</w:t>
      </w:r>
      <w:r w:rsidR="00677B8D" w:rsidRPr="00895779">
        <w:rPr>
          <w:rFonts w:cstheme="minorHAnsi"/>
          <w:sz w:val="24"/>
          <w:szCs w:val="24"/>
        </w:rPr>
        <w:t xml:space="preserve"> stimulate innovation.</w:t>
      </w:r>
    </w:p>
    <w:p w14:paraId="071034CB" w14:textId="2C1A258D" w:rsidR="0029600D" w:rsidRPr="00895779" w:rsidRDefault="0029600D" w:rsidP="005D3831">
      <w:pPr>
        <w:jc w:val="both"/>
        <w:rPr>
          <w:rFonts w:cstheme="minorHAnsi"/>
          <w:sz w:val="24"/>
          <w:szCs w:val="24"/>
        </w:rPr>
      </w:pPr>
      <w:r w:rsidRPr="00895779">
        <w:rPr>
          <w:rFonts w:cstheme="minorHAnsi"/>
          <w:sz w:val="24"/>
          <w:szCs w:val="24"/>
        </w:rPr>
        <w:t>When an organisation is going through the change process</w:t>
      </w:r>
      <w:r w:rsidR="00DE7C0A" w:rsidRPr="00895779">
        <w:rPr>
          <w:rFonts w:cstheme="minorHAnsi"/>
          <w:sz w:val="24"/>
          <w:szCs w:val="24"/>
        </w:rPr>
        <w:t>, employees feel tension, stress and uncertainty, which will affect their performance. If the change requires a new leader or team, employees will experience feeling the loss of attachment or faithfulness that had been built.</w:t>
      </w:r>
      <w:r w:rsidR="007137F3" w:rsidRPr="00895779">
        <w:rPr>
          <w:rFonts w:cstheme="minorHAnsi"/>
          <w:sz w:val="24"/>
          <w:szCs w:val="24"/>
        </w:rPr>
        <w:t xml:space="preserve"> Employees will spend time focusing on the changes and be less efficient</w:t>
      </w:r>
      <w:r w:rsidR="003E118E" w:rsidRPr="00895779">
        <w:rPr>
          <w:rFonts w:cstheme="minorHAnsi"/>
          <w:sz w:val="24"/>
          <w:szCs w:val="24"/>
        </w:rPr>
        <w:t xml:space="preserve"> </w:t>
      </w:r>
      <w:sdt>
        <w:sdtPr>
          <w:rPr>
            <w:rFonts w:cstheme="minorHAnsi"/>
            <w:sz w:val="24"/>
            <w:szCs w:val="24"/>
          </w:rPr>
          <w:id w:val="-340861024"/>
          <w:citation/>
        </w:sdtPr>
        <w:sdtEndPr/>
        <w:sdtContent>
          <w:r w:rsidR="003E118E" w:rsidRPr="00895779">
            <w:rPr>
              <w:rFonts w:cstheme="minorHAnsi"/>
              <w:sz w:val="24"/>
              <w:szCs w:val="24"/>
            </w:rPr>
            <w:fldChar w:fldCharType="begin"/>
          </w:r>
          <w:r w:rsidR="003E118E" w:rsidRPr="00895779">
            <w:rPr>
              <w:rFonts w:cstheme="minorHAnsi"/>
              <w:sz w:val="24"/>
              <w:szCs w:val="24"/>
            </w:rPr>
            <w:instrText xml:space="preserve"> CITATION Den08 \l 2057 </w:instrText>
          </w:r>
          <w:r w:rsidR="003E118E" w:rsidRPr="00895779">
            <w:rPr>
              <w:rFonts w:cstheme="minorHAnsi"/>
              <w:sz w:val="24"/>
              <w:szCs w:val="24"/>
            </w:rPr>
            <w:fldChar w:fldCharType="separate"/>
          </w:r>
          <w:r w:rsidR="00895779" w:rsidRPr="00895779">
            <w:rPr>
              <w:rFonts w:cstheme="minorHAnsi"/>
              <w:noProof/>
              <w:sz w:val="24"/>
              <w:szCs w:val="24"/>
            </w:rPr>
            <w:t>(Daley, 2008)</w:t>
          </w:r>
          <w:r w:rsidR="003E118E" w:rsidRPr="00895779">
            <w:rPr>
              <w:rFonts w:cstheme="minorHAnsi"/>
              <w:sz w:val="24"/>
              <w:szCs w:val="24"/>
            </w:rPr>
            <w:fldChar w:fldCharType="end"/>
          </w:r>
        </w:sdtContent>
      </w:sdt>
      <w:r w:rsidR="007137F3" w:rsidRPr="00895779">
        <w:rPr>
          <w:rFonts w:cstheme="minorHAnsi"/>
          <w:sz w:val="24"/>
          <w:szCs w:val="24"/>
        </w:rPr>
        <w:t>.</w:t>
      </w:r>
    </w:p>
    <w:p w14:paraId="6CB8EF77" w14:textId="77777777" w:rsidR="00503666" w:rsidRPr="00895779" w:rsidRDefault="00503666" w:rsidP="005D3831">
      <w:pPr>
        <w:jc w:val="both"/>
        <w:rPr>
          <w:rFonts w:cstheme="minorHAnsi"/>
          <w:b/>
          <w:bCs/>
          <w:sz w:val="24"/>
          <w:szCs w:val="24"/>
        </w:rPr>
      </w:pPr>
    </w:p>
    <w:p w14:paraId="38A283A5" w14:textId="19E8C035" w:rsidR="008F73E4" w:rsidRDefault="000370B0" w:rsidP="00895779">
      <w:pPr>
        <w:pStyle w:val="Heading2"/>
        <w:rPr>
          <w:rFonts w:asciiTheme="minorHAnsi" w:hAnsiTheme="minorHAnsi" w:cstheme="minorHAnsi"/>
          <w:b/>
          <w:bCs/>
          <w:color w:val="auto"/>
          <w:sz w:val="24"/>
          <w:szCs w:val="24"/>
        </w:rPr>
      </w:pPr>
      <w:bookmarkStart w:id="6" w:name="_Toc44621475"/>
      <w:r w:rsidRPr="00895779">
        <w:rPr>
          <w:rFonts w:asciiTheme="minorHAnsi" w:hAnsiTheme="minorHAnsi" w:cstheme="minorHAnsi"/>
          <w:b/>
          <w:bCs/>
          <w:color w:val="auto"/>
          <w:sz w:val="24"/>
          <w:szCs w:val="24"/>
        </w:rPr>
        <w:t xml:space="preserve">2.2 </w:t>
      </w:r>
      <w:r w:rsidR="00677B8D" w:rsidRPr="00895779">
        <w:rPr>
          <w:rFonts w:asciiTheme="minorHAnsi" w:hAnsiTheme="minorHAnsi" w:cstheme="minorHAnsi"/>
          <w:b/>
          <w:bCs/>
          <w:color w:val="auto"/>
          <w:sz w:val="24"/>
          <w:szCs w:val="24"/>
        </w:rPr>
        <w:t>Change models that Amazon engaged or could have with the planning and Implementation of change.</w:t>
      </w:r>
      <w:bookmarkEnd w:id="6"/>
    </w:p>
    <w:p w14:paraId="112261A9" w14:textId="77777777" w:rsidR="00895779" w:rsidRPr="00895779" w:rsidRDefault="00895779" w:rsidP="00895779"/>
    <w:p w14:paraId="4DA12011" w14:textId="0A5482C7" w:rsidR="008F73E4" w:rsidRPr="00895779" w:rsidRDefault="008F73E4" w:rsidP="005D3831">
      <w:pPr>
        <w:spacing w:line="256" w:lineRule="auto"/>
        <w:contextualSpacing/>
        <w:jc w:val="both"/>
        <w:rPr>
          <w:rFonts w:cstheme="minorHAnsi"/>
          <w:b/>
          <w:bCs/>
          <w:sz w:val="24"/>
          <w:szCs w:val="24"/>
        </w:rPr>
      </w:pPr>
      <w:r w:rsidRPr="00895779">
        <w:rPr>
          <w:rFonts w:cstheme="minorHAnsi"/>
          <w:b/>
          <w:bCs/>
          <w:sz w:val="24"/>
          <w:szCs w:val="24"/>
        </w:rPr>
        <w:t>Lewin’s Change Model applied to Amazon</w:t>
      </w:r>
    </w:p>
    <w:p w14:paraId="6729CEE7" w14:textId="77777777" w:rsidR="002E5893" w:rsidRPr="00895779" w:rsidRDefault="002E5893" w:rsidP="005D3831">
      <w:pPr>
        <w:spacing w:line="256" w:lineRule="auto"/>
        <w:ind w:left="720"/>
        <w:contextualSpacing/>
        <w:jc w:val="both"/>
        <w:rPr>
          <w:rFonts w:cstheme="minorHAnsi"/>
          <w:b/>
          <w:bCs/>
          <w:sz w:val="24"/>
          <w:szCs w:val="24"/>
        </w:rPr>
      </w:pPr>
    </w:p>
    <w:p w14:paraId="3957FED3" w14:textId="77777777" w:rsidR="008F73E4" w:rsidRPr="00895779" w:rsidRDefault="008F73E4" w:rsidP="005D3831">
      <w:pPr>
        <w:numPr>
          <w:ilvl w:val="0"/>
          <w:numId w:val="3"/>
        </w:numPr>
        <w:spacing w:line="256" w:lineRule="auto"/>
        <w:contextualSpacing/>
        <w:jc w:val="both"/>
        <w:rPr>
          <w:rFonts w:cstheme="minorHAnsi"/>
          <w:sz w:val="24"/>
          <w:szCs w:val="24"/>
        </w:rPr>
      </w:pPr>
      <w:r w:rsidRPr="00895779">
        <w:rPr>
          <w:rFonts w:cstheme="minorHAnsi"/>
          <w:sz w:val="24"/>
          <w:szCs w:val="24"/>
        </w:rPr>
        <w:t>The German-American psychologist Kurt Lewin developed a powerful model “Unfreeze-Change-Refreeze” in the 1950’s. This model has three stages which describes change that is widely used within companies.</w:t>
      </w:r>
    </w:p>
    <w:p w14:paraId="7FD7A589" w14:textId="77777777" w:rsidR="008F73E4" w:rsidRPr="00895779" w:rsidRDefault="008F73E4" w:rsidP="005D3831">
      <w:pPr>
        <w:numPr>
          <w:ilvl w:val="0"/>
          <w:numId w:val="3"/>
        </w:numPr>
        <w:spacing w:line="256" w:lineRule="auto"/>
        <w:contextualSpacing/>
        <w:jc w:val="both"/>
        <w:rPr>
          <w:rFonts w:cstheme="minorHAnsi"/>
          <w:b/>
          <w:bCs/>
          <w:sz w:val="24"/>
          <w:szCs w:val="24"/>
        </w:rPr>
      </w:pPr>
      <w:r w:rsidRPr="00895779">
        <w:rPr>
          <w:rFonts w:cstheme="minorHAnsi"/>
          <w:b/>
          <w:bCs/>
          <w:sz w:val="24"/>
          <w:szCs w:val="24"/>
        </w:rPr>
        <w:t>Unfreeze stage</w:t>
      </w:r>
    </w:p>
    <w:p w14:paraId="0EF68484" w14:textId="77777777" w:rsidR="008F73E4" w:rsidRPr="00895779" w:rsidRDefault="008F73E4" w:rsidP="005D3831">
      <w:pPr>
        <w:numPr>
          <w:ilvl w:val="0"/>
          <w:numId w:val="3"/>
        </w:numPr>
        <w:spacing w:line="256" w:lineRule="auto"/>
        <w:contextualSpacing/>
        <w:jc w:val="both"/>
        <w:rPr>
          <w:rFonts w:cstheme="minorHAnsi"/>
          <w:sz w:val="24"/>
          <w:szCs w:val="24"/>
        </w:rPr>
      </w:pPr>
      <w:r w:rsidRPr="00895779">
        <w:rPr>
          <w:rFonts w:cstheme="minorHAnsi"/>
          <w:sz w:val="24"/>
          <w:szCs w:val="24"/>
        </w:rPr>
        <w:t>The first stage of Lewin’s change model is when people realise that something is going to change. They will deal with emotions such as denial, impatience, uncertainty and doubt. Amazon will need to disclose why there is a change in process. Employees will be willing to accept a new change of direction if there is clear communication. It is advisable for Amazon management to have employees involved in the change process.</w:t>
      </w:r>
    </w:p>
    <w:p w14:paraId="2246664A" w14:textId="77777777" w:rsidR="008F73E4" w:rsidRPr="00895779" w:rsidRDefault="008F73E4" w:rsidP="005D3831">
      <w:pPr>
        <w:numPr>
          <w:ilvl w:val="0"/>
          <w:numId w:val="3"/>
        </w:numPr>
        <w:spacing w:line="256" w:lineRule="auto"/>
        <w:contextualSpacing/>
        <w:jc w:val="both"/>
        <w:rPr>
          <w:rFonts w:cstheme="minorHAnsi"/>
          <w:b/>
          <w:bCs/>
          <w:sz w:val="24"/>
          <w:szCs w:val="24"/>
        </w:rPr>
      </w:pPr>
      <w:r w:rsidRPr="00895779">
        <w:rPr>
          <w:rFonts w:cstheme="minorHAnsi"/>
          <w:b/>
          <w:bCs/>
          <w:sz w:val="24"/>
          <w:szCs w:val="24"/>
        </w:rPr>
        <w:t>Change stage</w:t>
      </w:r>
    </w:p>
    <w:p w14:paraId="01CEF06A" w14:textId="77777777" w:rsidR="008F73E4" w:rsidRPr="00895779" w:rsidRDefault="008F73E4" w:rsidP="005D3831">
      <w:pPr>
        <w:numPr>
          <w:ilvl w:val="0"/>
          <w:numId w:val="3"/>
        </w:numPr>
        <w:shd w:val="clear" w:color="auto" w:fill="FFFFFF" w:themeFill="background1"/>
        <w:spacing w:line="256" w:lineRule="auto"/>
        <w:contextualSpacing/>
        <w:jc w:val="both"/>
        <w:rPr>
          <w:rFonts w:cstheme="minorHAnsi"/>
          <w:sz w:val="24"/>
          <w:szCs w:val="24"/>
        </w:rPr>
      </w:pPr>
      <w:r w:rsidRPr="00895779">
        <w:rPr>
          <w:rFonts w:cstheme="minorHAnsi"/>
          <w:sz w:val="24"/>
          <w:szCs w:val="24"/>
        </w:rPr>
        <w:t>Amazon will have to plan the steps needed carefully. It is essential for the change to be implemented in a short time. If the change process takes longer, then the employees will get back to old habits and rituals. The employees need to know the importance of the change, which will be recognised by implementing the change in a short time.</w:t>
      </w:r>
    </w:p>
    <w:p w14:paraId="7AE9C994" w14:textId="77777777" w:rsidR="008F73E4" w:rsidRPr="00895779" w:rsidRDefault="008F73E4" w:rsidP="005D3831">
      <w:pPr>
        <w:numPr>
          <w:ilvl w:val="0"/>
          <w:numId w:val="3"/>
        </w:numPr>
        <w:shd w:val="clear" w:color="auto" w:fill="FFFFFF" w:themeFill="background1"/>
        <w:spacing w:line="256" w:lineRule="auto"/>
        <w:contextualSpacing/>
        <w:jc w:val="both"/>
        <w:rPr>
          <w:rFonts w:cstheme="minorHAnsi"/>
          <w:b/>
          <w:bCs/>
          <w:sz w:val="24"/>
          <w:szCs w:val="24"/>
        </w:rPr>
      </w:pPr>
      <w:r w:rsidRPr="00895779">
        <w:rPr>
          <w:rFonts w:cstheme="minorHAnsi"/>
          <w:b/>
          <w:bCs/>
          <w:sz w:val="24"/>
          <w:szCs w:val="24"/>
        </w:rPr>
        <w:t>Refreeze stage</w:t>
      </w:r>
    </w:p>
    <w:p w14:paraId="75E72003" w14:textId="77777777" w:rsidR="008F73E4" w:rsidRPr="00895779" w:rsidRDefault="008F73E4" w:rsidP="005D3831">
      <w:pPr>
        <w:numPr>
          <w:ilvl w:val="0"/>
          <w:numId w:val="3"/>
        </w:numPr>
        <w:shd w:val="clear" w:color="auto" w:fill="FFFFFF" w:themeFill="background1"/>
        <w:spacing w:line="256" w:lineRule="auto"/>
        <w:contextualSpacing/>
        <w:jc w:val="both"/>
        <w:rPr>
          <w:rFonts w:cstheme="minorHAnsi"/>
          <w:sz w:val="24"/>
          <w:szCs w:val="24"/>
        </w:rPr>
      </w:pPr>
      <w:r w:rsidRPr="00895779">
        <w:rPr>
          <w:rFonts w:cstheme="minorHAnsi"/>
          <w:sz w:val="24"/>
          <w:szCs w:val="24"/>
        </w:rPr>
        <w:t xml:space="preserve">The third stage of Lewin’s change model is about solidifying the change. Amazon will evaluate and monitor if adjustments need to be made. When the new situation is </w:t>
      </w:r>
      <w:r w:rsidRPr="00895779">
        <w:rPr>
          <w:rFonts w:cstheme="minorHAnsi"/>
          <w:sz w:val="24"/>
          <w:szCs w:val="24"/>
        </w:rPr>
        <w:lastRenderedPageBreak/>
        <w:t>stabilised employees will understand there is no going back. Employees will act accordingly to the new situation and see that advantages of the new situation.</w:t>
      </w:r>
    </w:p>
    <w:p w14:paraId="7AEBECB5" w14:textId="5BAB6EC2" w:rsidR="00677B8D" w:rsidRDefault="008F73E4" w:rsidP="005D3831">
      <w:pPr>
        <w:numPr>
          <w:ilvl w:val="0"/>
          <w:numId w:val="3"/>
        </w:numPr>
        <w:shd w:val="clear" w:color="auto" w:fill="FFFFFF" w:themeFill="background1"/>
        <w:spacing w:line="256" w:lineRule="auto"/>
        <w:contextualSpacing/>
        <w:jc w:val="both"/>
        <w:rPr>
          <w:rFonts w:cstheme="minorHAnsi"/>
          <w:sz w:val="24"/>
          <w:szCs w:val="24"/>
        </w:rPr>
      </w:pPr>
      <w:r w:rsidRPr="00895779">
        <w:rPr>
          <w:rFonts w:cstheme="minorHAnsi"/>
          <w:sz w:val="24"/>
          <w:szCs w:val="24"/>
        </w:rPr>
        <w:t>The change process will fail if Amazon and their management do not clearly communicate the need for change with employees, Amazon management can convince employees with transparency, openness and honesty and if they involve employees</w:t>
      </w:r>
      <w:sdt>
        <w:sdtPr>
          <w:rPr>
            <w:rFonts w:cstheme="minorHAnsi"/>
            <w:sz w:val="24"/>
            <w:szCs w:val="24"/>
          </w:rPr>
          <w:id w:val="-1381165330"/>
          <w:citation/>
        </w:sdtPr>
        <w:sdtEndPr/>
        <w:sdtContent>
          <w:r w:rsidR="00041E1F" w:rsidRPr="00895779">
            <w:rPr>
              <w:rFonts w:cstheme="minorHAnsi"/>
              <w:sz w:val="24"/>
              <w:szCs w:val="24"/>
            </w:rPr>
            <w:fldChar w:fldCharType="begin"/>
          </w:r>
          <w:r w:rsidR="00041E1F" w:rsidRPr="00895779">
            <w:rPr>
              <w:rFonts w:cstheme="minorHAnsi"/>
              <w:sz w:val="24"/>
              <w:szCs w:val="24"/>
            </w:rPr>
            <w:instrText xml:space="preserve"> CITATION Pat14 \l 2057 </w:instrText>
          </w:r>
          <w:r w:rsidR="00041E1F"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(Mulder, 2014)</w:t>
          </w:r>
          <w:r w:rsidR="00041E1F" w:rsidRPr="00895779">
            <w:rPr>
              <w:rFonts w:cstheme="minorHAnsi"/>
              <w:sz w:val="24"/>
              <w:szCs w:val="24"/>
            </w:rPr>
            <w:fldChar w:fldCharType="end"/>
          </w:r>
        </w:sdtContent>
      </w:sdt>
      <w:r w:rsidRPr="00895779">
        <w:rPr>
          <w:rFonts w:cstheme="minorHAnsi"/>
          <w:sz w:val="24"/>
          <w:szCs w:val="24"/>
        </w:rPr>
        <w:t xml:space="preserve"> in the process for change</w:t>
      </w:r>
      <w:sdt>
        <w:sdtPr>
          <w:rPr>
            <w:rFonts w:cstheme="minorHAnsi"/>
            <w:sz w:val="24"/>
            <w:szCs w:val="24"/>
          </w:rPr>
          <w:id w:val="-769311696"/>
          <w:citation/>
        </w:sdtPr>
        <w:sdtContent>
          <w:r w:rsidR="005D3831" w:rsidRPr="00895779">
            <w:rPr>
              <w:rFonts w:cstheme="minorHAnsi"/>
              <w:sz w:val="24"/>
              <w:szCs w:val="24"/>
            </w:rPr>
            <w:fldChar w:fldCharType="begin"/>
          </w:r>
          <w:r w:rsidR="005D3831" w:rsidRPr="00895779">
            <w:rPr>
              <w:rFonts w:cstheme="minorHAnsi"/>
              <w:sz w:val="24"/>
              <w:szCs w:val="24"/>
            </w:rPr>
            <w:instrText xml:space="preserve"> CITATION Sye18 \l 2057 </w:instrText>
          </w:r>
          <w:r w:rsidR="005D3831"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(Hussain &amp; al, 2018)</w:t>
          </w:r>
          <w:r w:rsidR="005D3831" w:rsidRPr="00895779">
            <w:rPr>
              <w:rFonts w:cstheme="minorHAnsi"/>
              <w:sz w:val="24"/>
              <w:szCs w:val="24"/>
            </w:rPr>
            <w:fldChar w:fldCharType="end"/>
          </w:r>
        </w:sdtContent>
      </w:sdt>
      <w:r w:rsidR="002E5893" w:rsidRPr="00895779">
        <w:rPr>
          <w:rFonts w:cstheme="minorHAnsi"/>
          <w:b/>
          <w:bCs/>
          <w:sz w:val="24"/>
          <w:szCs w:val="24"/>
          <w:shd w:val="clear" w:color="auto" w:fill="FFF5AA"/>
        </w:rPr>
        <w:t>.</w:t>
      </w:r>
    </w:p>
    <w:p w14:paraId="7CCC1864" w14:textId="77777777" w:rsidR="00895779" w:rsidRPr="00895779" w:rsidRDefault="00895779" w:rsidP="005D3831">
      <w:pPr>
        <w:numPr>
          <w:ilvl w:val="0"/>
          <w:numId w:val="3"/>
        </w:numPr>
        <w:shd w:val="clear" w:color="auto" w:fill="FFFFFF" w:themeFill="background1"/>
        <w:spacing w:line="256" w:lineRule="auto"/>
        <w:contextualSpacing/>
        <w:jc w:val="both"/>
        <w:rPr>
          <w:rFonts w:cstheme="minorHAnsi"/>
          <w:sz w:val="24"/>
          <w:szCs w:val="24"/>
        </w:rPr>
      </w:pPr>
    </w:p>
    <w:p w14:paraId="0B6DB20E" w14:textId="77777777" w:rsidR="002E5893" w:rsidRPr="00895779" w:rsidRDefault="002E5893" w:rsidP="005D3831">
      <w:pPr>
        <w:jc w:val="both"/>
        <w:rPr>
          <w:rFonts w:cstheme="minorHAnsi"/>
          <w:sz w:val="24"/>
          <w:szCs w:val="24"/>
        </w:rPr>
      </w:pPr>
      <w:r w:rsidRPr="00895779">
        <w:rPr>
          <w:rFonts w:cstheme="minorHAnsi"/>
          <w:sz w:val="24"/>
          <w:szCs w:val="24"/>
        </w:rPr>
        <w:t>Lewin’s change model is used in organisational change process. The model is important for a strategic plan in organisational change to be executed if there is need for change. Kurt Lewin’s model the leadership plays the role of change agent in the outcome of organisational change of employee satisfaction and performance. The leader will be coordinating with employees, sharing knowledge and giving opportunities to make decisions. Lewin’s model encourages employee’s involvement and motivation in the change process. Key factors that enhances organisational change is employee recognition and rewards.</w:t>
      </w:r>
    </w:p>
    <w:p w14:paraId="06AEFF43" w14:textId="02835AAD" w:rsidR="002E5893" w:rsidRPr="00895779" w:rsidRDefault="002E5893" w:rsidP="005D3831">
      <w:pPr>
        <w:spacing w:line="256" w:lineRule="auto"/>
        <w:contextualSpacing/>
        <w:jc w:val="both"/>
        <w:rPr>
          <w:rFonts w:cstheme="minorHAnsi"/>
          <w:b/>
          <w:bCs/>
          <w:sz w:val="24"/>
          <w:szCs w:val="24"/>
          <w:shd w:val="clear" w:color="auto" w:fill="FFF5AA"/>
        </w:rPr>
      </w:pPr>
    </w:p>
    <w:p w14:paraId="04917B03" w14:textId="5AB6CB77" w:rsidR="00377F5F" w:rsidRPr="00895779" w:rsidRDefault="00377F5F" w:rsidP="005D3831">
      <w:pPr>
        <w:spacing w:line="256" w:lineRule="auto"/>
        <w:jc w:val="both"/>
        <w:rPr>
          <w:rFonts w:cstheme="minorHAnsi"/>
          <w:b/>
          <w:bCs/>
          <w:sz w:val="24"/>
          <w:szCs w:val="24"/>
        </w:rPr>
      </w:pPr>
      <w:r w:rsidRPr="00895779">
        <w:rPr>
          <w:rFonts w:cstheme="minorHAnsi"/>
          <w:b/>
          <w:bCs/>
          <w:sz w:val="24"/>
          <w:szCs w:val="24"/>
        </w:rPr>
        <w:t>Kotter’s 8 step Model of Change</w:t>
      </w:r>
    </w:p>
    <w:p w14:paraId="31A87138" w14:textId="1662DF7B" w:rsidR="00377F5F" w:rsidRPr="00895779" w:rsidRDefault="00377F5F" w:rsidP="005D3831">
      <w:pPr>
        <w:spacing w:line="256" w:lineRule="auto"/>
        <w:jc w:val="both"/>
        <w:rPr>
          <w:rFonts w:cstheme="minorHAnsi"/>
          <w:b/>
          <w:bCs/>
          <w:sz w:val="24"/>
          <w:szCs w:val="24"/>
        </w:rPr>
      </w:pPr>
      <w:r w:rsidRPr="00895779">
        <w:rPr>
          <w:rFonts w:cstheme="minorHAnsi"/>
          <w:sz w:val="24"/>
          <w:szCs w:val="24"/>
        </w:rPr>
        <w:t>A Harvard business school professor John Kotter introduced his 8-step model of change in his book</w:t>
      </w:r>
      <w:r w:rsidRPr="00895779">
        <w:rPr>
          <w:rFonts w:cstheme="minorHAnsi"/>
          <w:b/>
          <w:bCs/>
          <w:sz w:val="24"/>
          <w:szCs w:val="24"/>
        </w:rPr>
        <w:t xml:space="preserve"> Leading Change</w:t>
      </w:r>
      <w:r w:rsidR="00053C3A" w:rsidRPr="00895779">
        <w:rPr>
          <w:rFonts w:cstheme="minorHAnsi"/>
          <w:b/>
          <w:bCs/>
          <w:sz w:val="24"/>
          <w:szCs w:val="24"/>
        </w:rPr>
        <w:t>.</w:t>
      </w:r>
    </w:p>
    <w:p w14:paraId="6A242A1A" w14:textId="37E1F0C8" w:rsidR="00053C3A" w:rsidRPr="00895779" w:rsidRDefault="00053C3A" w:rsidP="005D3831">
      <w:pPr>
        <w:spacing w:line="256" w:lineRule="auto"/>
        <w:jc w:val="both"/>
        <w:rPr>
          <w:rFonts w:cstheme="minorHAnsi"/>
          <w:sz w:val="24"/>
          <w:szCs w:val="24"/>
        </w:rPr>
      </w:pPr>
      <w:r w:rsidRPr="00895779">
        <w:rPr>
          <w:rFonts w:cstheme="minorHAnsi"/>
          <w:b/>
          <w:bCs/>
          <w:sz w:val="24"/>
          <w:szCs w:val="24"/>
        </w:rPr>
        <w:t xml:space="preserve">Step 1: Creating Urgency. </w:t>
      </w:r>
      <w:r w:rsidRPr="00895779">
        <w:rPr>
          <w:rFonts w:cstheme="minorHAnsi"/>
          <w:sz w:val="24"/>
          <w:szCs w:val="24"/>
        </w:rPr>
        <w:t>Identifying threats, explore and examine opportunities.</w:t>
      </w:r>
      <w:r w:rsidR="00840E46" w:rsidRPr="00895779">
        <w:rPr>
          <w:rFonts w:cstheme="minorHAnsi"/>
          <w:sz w:val="24"/>
          <w:szCs w:val="24"/>
        </w:rPr>
        <w:t xml:space="preserve"> Make everyone aware of the need for urgent change with open and clear dialogue. Involve customers and key stakeholders in the change.</w:t>
      </w:r>
    </w:p>
    <w:p w14:paraId="30FFC39E" w14:textId="7E850B78" w:rsidR="00053C3A" w:rsidRPr="00895779" w:rsidRDefault="00053C3A" w:rsidP="005D3831">
      <w:pPr>
        <w:spacing w:line="256" w:lineRule="auto"/>
        <w:jc w:val="both"/>
        <w:rPr>
          <w:rFonts w:cstheme="minorHAnsi"/>
          <w:sz w:val="24"/>
          <w:szCs w:val="24"/>
        </w:rPr>
      </w:pPr>
      <w:r w:rsidRPr="00895779">
        <w:rPr>
          <w:rFonts w:cstheme="minorHAnsi"/>
          <w:b/>
          <w:bCs/>
          <w:sz w:val="24"/>
          <w:szCs w:val="24"/>
        </w:rPr>
        <w:t>Step 2: Build</w:t>
      </w:r>
      <w:r w:rsidR="00840E46" w:rsidRPr="00895779">
        <w:rPr>
          <w:rFonts w:cstheme="minorHAnsi"/>
          <w:b/>
          <w:bCs/>
          <w:sz w:val="24"/>
          <w:szCs w:val="24"/>
        </w:rPr>
        <w:t>ing a guiding Team</w:t>
      </w:r>
      <w:r w:rsidRPr="00895779">
        <w:rPr>
          <w:rFonts w:cstheme="minorHAnsi"/>
          <w:b/>
          <w:bCs/>
          <w:sz w:val="24"/>
          <w:szCs w:val="24"/>
        </w:rPr>
        <w:t xml:space="preserve">. </w:t>
      </w:r>
      <w:r w:rsidRPr="00895779">
        <w:rPr>
          <w:rFonts w:cstheme="minorHAnsi"/>
          <w:sz w:val="24"/>
          <w:szCs w:val="24"/>
        </w:rPr>
        <w:t xml:space="preserve">Formulating a guiding coalition, include in the team effective people. </w:t>
      </w:r>
      <w:r w:rsidR="00840E46" w:rsidRPr="00895779">
        <w:rPr>
          <w:rFonts w:cstheme="minorHAnsi"/>
          <w:sz w:val="24"/>
          <w:szCs w:val="24"/>
        </w:rPr>
        <w:t xml:space="preserve">Using people </w:t>
      </w:r>
      <w:r w:rsidR="00490329" w:rsidRPr="00895779">
        <w:rPr>
          <w:rFonts w:cstheme="minorHAnsi"/>
          <w:sz w:val="24"/>
          <w:szCs w:val="24"/>
        </w:rPr>
        <w:t>from different</w:t>
      </w:r>
      <w:r w:rsidR="00840E46" w:rsidRPr="00895779">
        <w:rPr>
          <w:rFonts w:cstheme="minorHAnsi"/>
          <w:sz w:val="24"/>
          <w:szCs w:val="24"/>
        </w:rPr>
        <w:t xml:space="preserve"> departments and levels of the organisation will</w:t>
      </w:r>
      <w:r w:rsidR="00490329" w:rsidRPr="00895779">
        <w:rPr>
          <w:rFonts w:cstheme="minorHAnsi"/>
          <w:sz w:val="24"/>
          <w:szCs w:val="24"/>
        </w:rPr>
        <w:t xml:space="preserve"> offer unique problem solving and decision making.</w:t>
      </w:r>
    </w:p>
    <w:p w14:paraId="0D85117E" w14:textId="5CDED468" w:rsidR="00053C3A" w:rsidRPr="00895779" w:rsidRDefault="00053C3A" w:rsidP="005D3831">
      <w:pPr>
        <w:spacing w:line="256" w:lineRule="auto"/>
        <w:jc w:val="both"/>
        <w:rPr>
          <w:rFonts w:cstheme="minorHAnsi"/>
          <w:sz w:val="24"/>
          <w:szCs w:val="24"/>
        </w:rPr>
      </w:pPr>
      <w:r w:rsidRPr="00895779">
        <w:rPr>
          <w:rFonts w:cstheme="minorHAnsi"/>
          <w:b/>
          <w:bCs/>
          <w:sz w:val="24"/>
          <w:szCs w:val="24"/>
        </w:rPr>
        <w:t xml:space="preserve">Step 3: </w:t>
      </w:r>
      <w:r w:rsidR="002F2208" w:rsidRPr="00895779">
        <w:rPr>
          <w:rFonts w:cstheme="minorHAnsi"/>
          <w:b/>
          <w:bCs/>
          <w:sz w:val="24"/>
          <w:szCs w:val="24"/>
        </w:rPr>
        <w:t>D</w:t>
      </w:r>
      <w:r w:rsidRPr="00895779">
        <w:rPr>
          <w:rFonts w:cstheme="minorHAnsi"/>
          <w:b/>
          <w:bCs/>
          <w:sz w:val="24"/>
          <w:szCs w:val="24"/>
        </w:rPr>
        <w:t>evelop the Vision.</w:t>
      </w:r>
      <w:r w:rsidR="002F2208" w:rsidRPr="00895779">
        <w:rPr>
          <w:rFonts w:cstheme="minorHAnsi"/>
          <w:b/>
          <w:bCs/>
          <w:sz w:val="24"/>
          <w:szCs w:val="24"/>
        </w:rPr>
        <w:t xml:space="preserve"> </w:t>
      </w:r>
      <w:r w:rsidR="002F2208" w:rsidRPr="00895779">
        <w:rPr>
          <w:rFonts w:cstheme="minorHAnsi"/>
          <w:sz w:val="24"/>
          <w:szCs w:val="24"/>
        </w:rPr>
        <w:t>Define the core values and determine the vision for change. The leaders should be able to clearly describe the vision and make it easy to follow and understand.</w:t>
      </w:r>
    </w:p>
    <w:p w14:paraId="6B877438" w14:textId="2B9BF3B7" w:rsidR="002F2208" w:rsidRPr="00895779" w:rsidRDefault="002F2208" w:rsidP="005D3831">
      <w:pPr>
        <w:spacing w:line="256" w:lineRule="auto"/>
        <w:jc w:val="both"/>
        <w:rPr>
          <w:rFonts w:cstheme="minorHAnsi"/>
          <w:b/>
          <w:bCs/>
          <w:sz w:val="24"/>
          <w:szCs w:val="24"/>
        </w:rPr>
      </w:pPr>
      <w:r w:rsidRPr="00895779">
        <w:rPr>
          <w:rFonts w:cstheme="minorHAnsi"/>
          <w:b/>
          <w:bCs/>
          <w:sz w:val="24"/>
          <w:szCs w:val="24"/>
        </w:rPr>
        <w:t xml:space="preserve">Step 4: Communicate the Buy-in. </w:t>
      </w:r>
      <w:r w:rsidRPr="00895779">
        <w:rPr>
          <w:rFonts w:cstheme="minorHAnsi"/>
          <w:sz w:val="24"/>
          <w:szCs w:val="24"/>
        </w:rPr>
        <w:t xml:space="preserve"> The vision needs to be communicated convincingly and measure using performance reviews and help by giving training. Handle their concerns honestly and involve people.</w:t>
      </w:r>
    </w:p>
    <w:p w14:paraId="18E1811C" w14:textId="78CEA6A7" w:rsidR="002F2208" w:rsidRPr="00895779" w:rsidRDefault="002F2208" w:rsidP="005D3831">
      <w:pPr>
        <w:spacing w:line="256" w:lineRule="auto"/>
        <w:jc w:val="both"/>
        <w:rPr>
          <w:rFonts w:cstheme="minorHAnsi"/>
          <w:sz w:val="24"/>
          <w:szCs w:val="24"/>
        </w:rPr>
      </w:pPr>
      <w:r w:rsidRPr="00895779">
        <w:rPr>
          <w:rFonts w:cstheme="minorHAnsi"/>
          <w:b/>
          <w:bCs/>
          <w:sz w:val="24"/>
          <w:szCs w:val="24"/>
        </w:rPr>
        <w:t>Step 5: Empower Action</w:t>
      </w:r>
      <w:r w:rsidRPr="00895779">
        <w:rPr>
          <w:rFonts w:cstheme="minorHAnsi"/>
          <w:sz w:val="24"/>
          <w:szCs w:val="24"/>
        </w:rPr>
        <w:t>. The structure and organisational vision need to be aligned.</w:t>
      </w:r>
      <w:r w:rsidR="006F7281" w:rsidRPr="00895779">
        <w:rPr>
          <w:rFonts w:cstheme="minorHAnsi"/>
          <w:sz w:val="24"/>
          <w:szCs w:val="24"/>
        </w:rPr>
        <w:t xml:space="preserve"> Actions to be implemented if barriers need removing in the change process. Real impact will be generated if people have the freedom. People who are resisting change need to be monitored.</w:t>
      </w:r>
    </w:p>
    <w:p w14:paraId="12B2B93B" w14:textId="77777777" w:rsidR="0080675E" w:rsidRPr="00895779" w:rsidRDefault="006F7281" w:rsidP="005D3831">
      <w:pPr>
        <w:spacing w:line="256" w:lineRule="auto"/>
        <w:jc w:val="both"/>
        <w:rPr>
          <w:rFonts w:cstheme="minorHAnsi"/>
          <w:b/>
          <w:bCs/>
          <w:sz w:val="24"/>
          <w:szCs w:val="24"/>
        </w:rPr>
      </w:pPr>
      <w:r w:rsidRPr="00895779">
        <w:rPr>
          <w:rFonts w:cstheme="minorHAnsi"/>
          <w:b/>
          <w:bCs/>
          <w:sz w:val="24"/>
          <w:szCs w:val="24"/>
        </w:rPr>
        <w:t>Step 6:</w:t>
      </w:r>
      <w:r w:rsidRPr="00895779">
        <w:rPr>
          <w:rFonts w:cstheme="minorHAnsi"/>
          <w:sz w:val="24"/>
          <w:szCs w:val="24"/>
        </w:rPr>
        <w:t xml:space="preserve"> Create Short Term Wins. Generate short term wins</w:t>
      </w:r>
      <w:r w:rsidR="0080675E" w:rsidRPr="00895779">
        <w:rPr>
          <w:rFonts w:cstheme="minorHAnsi"/>
          <w:sz w:val="24"/>
          <w:szCs w:val="24"/>
        </w:rPr>
        <w:t>, this will help people gain a sense of progress and they will be motivated to reach the next goal. Reward people who have contributed towards meeting targets.</w:t>
      </w:r>
    </w:p>
    <w:p w14:paraId="5C00F7D0" w14:textId="53046715" w:rsidR="0080675E" w:rsidRPr="00895779" w:rsidRDefault="0080675E" w:rsidP="005D3831">
      <w:pPr>
        <w:spacing w:line="256" w:lineRule="auto"/>
        <w:jc w:val="both"/>
        <w:rPr>
          <w:rFonts w:cstheme="minorHAnsi"/>
          <w:b/>
          <w:bCs/>
          <w:sz w:val="24"/>
          <w:szCs w:val="24"/>
        </w:rPr>
      </w:pPr>
      <w:r w:rsidRPr="00895779">
        <w:rPr>
          <w:rFonts w:cstheme="minorHAnsi"/>
          <w:b/>
          <w:bCs/>
          <w:sz w:val="24"/>
          <w:szCs w:val="24"/>
        </w:rPr>
        <w:t>Step 7:</w:t>
      </w:r>
      <w:r w:rsidRPr="00895779">
        <w:rPr>
          <w:rFonts w:cstheme="minorHAnsi"/>
          <w:sz w:val="24"/>
          <w:szCs w:val="24"/>
        </w:rPr>
        <w:t xml:space="preserve">  Sustain acceleration of the vision. Continuously analyse and consolidate gains achieved and make improvements from </w:t>
      </w:r>
      <w:r w:rsidR="00840E46" w:rsidRPr="00895779">
        <w:rPr>
          <w:rFonts w:cstheme="minorHAnsi"/>
          <w:sz w:val="24"/>
          <w:szCs w:val="24"/>
        </w:rPr>
        <w:t>people’s</w:t>
      </w:r>
      <w:r w:rsidRPr="00895779">
        <w:rPr>
          <w:rFonts w:cstheme="minorHAnsi"/>
          <w:sz w:val="24"/>
          <w:szCs w:val="24"/>
        </w:rPr>
        <w:t xml:space="preserve"> individual experiences.</w:t>
      </w:r>
    </w:p>
    <w:p w14:paraId="34AD30D6" w14:textId="5115E631" w:rsidR="00840E46" w:rsidRPr="00895779" w:rsidRDefault="0080675E" w:rsidP="005D3831">
      <w:pPr>
        <w:spacing w:line="256" w:lineRule="auto"/>
        <w:jc w:val="both"/>
        <w:rPr>
          <w:rFonts w:cstheme="minorHAnsi"/>
          <w:sz w:val="24"/>
          <w:szCs w:val="24"/>
        </w:rPr>
      </w:pPr>
      <w:r w:rsidRPr="00895779">
        <w:rPr>
          <w:rFonts w:cstheme="minorHAnsi"/>
          <w:b/>
          <w:bCs/>
          <w:sz w:val="24"/>
          <w:szCs w:val="24"/>
        </w:rPr>
        <w:lastRenderedPageBreak/>
        <w:t>Step 8:</w:t>
      </w:r>
      <w:r w:rsidRPr="00895779">
        <w:rPr>
          <w:rFonts w:cstheme="minorHAnsi"/>
          <w:sz w:val="24"/>
          <w:szCs w:val="24"/>
        </w:rPr>
        <w:t xml:space="preserve"> </w:t>
      </w:r>
      <w:r w:rsidR="00840E46" w:rsidRPr="00895779">
        <w:rPr>
          <w:rFonts w:cstheme="minorHAnsi"/>
          <w:sz w:val="24"/>
          <w:szCs w:val="24"/>
        </w:rPr>
        <w:t xml:space="preserve">Make the Change Stick. </w:t>
      </w:r>
      <w:r w:rsidRPr="00895779">
        <w:rPr>
          <w:rFonts w:cstheme="minorHAnsi"/>
          <w:sz w:val="24"/>
          <w:szCs w:val="24"/>
        </w:rPr>
        <w:t>Leaders are responsible for embedding the success of change and the stories should be discussed</w:t>
      </w:r>
      <w:r w:rsidR="00840E46" w:rsidRPr="00895779">
        <w:rPr>
          <w:rFonts w:cstheme="minorHAnsi"/>
          <w:sz w:val="24"/>
          <w:szCs w:val="24"/>
        </w:rPr>
        <w:t xml:space="preserve"> regularly. This should be made into a visible part of organisations culture. Leaders need to support the change and the success will make people change old habits and behaviours.</w:t>
      </w:r>
    </w:p>
    <w:p w14:paraId="54191C32" w14:textId="363F5CB5" w:rsidR="008F73E4" w:rsidRPr="00895779" w:rsidRDefault="00490329" w:rsidP="005D3831">
      <w:pPr>
        <w:spacing w:line="256" w:lineRule="auto"/>
        <w:jc w:val="both"/>
        <w:rPr>
          <w:rFonts w:cstheme="minorHAnsi"/>
          <w:b/>
          <w:bCs/>
          <w:sz w:val="24"/>
          <w:szCs w:val="24"/>
        </w:rPr>
      </w:pPr>
      <w:r w:rsidRPr="00895779">
        <w:rPr>
          <w:rFonts w:cstheme="minorHAnsi"/>
          <w:b/>
          <w:bCs/>
          <w:sz w:val="24"/>
          <w:szCs w:val="24"/>
        </w:rPr>
        <w:t>Kotter’s</w:t>
      </w:r>
      <w:r w:rsidRPr="00895779">
        <w:rPr>
          <w:rFonts w:cstheme="minorHAnsi"/>
          <w:sz w:val="24"/>
          <w:szCs w:val="24"/>
        </w:rPr>
        <w:t xml:space="preserve"> model is a easy to understand step by step model clearly described but employees can get frustrated with the attention to detail that is required</w:t>
      </w:r>
      <w:r w:rsidR="008F73E4" w:rsidRPr="00895779">
        <w:rPr>
          <w:rFonts w:cstheme="minorHAnsi"/>
          <w:sz w:val="24"/>
          <w:szCs w:val="24"/>
        </w:rPr>
        <w:t xml:space="preserve"> </w:t>
      </w:r>
      <w:sdt>
        <w:sdtPr>
          <w:rPr>
            <w:rFonts w:cstheme="minorHAnsi"/>
            <w:sz w:val="24"/>
            <w:szCs w:val="24"/>
          </w:rPr>
          <w:id w:val="-1339607711"/>
          <w:citation/>
        </w:sdtPr>
        <w:sdtEndPr/>
        <w:sdtContent>
          <w:r w:rsidR="00847597" w:rsidRPr="00895779">
            <w:rPr>
              <w:rFonts w:cstheme="minorHAnsi"/>
              <w:sz w:val="24"/>
              <w:szCs w:val="24"/>
            </w:rPr>
            <w:fldChar w:fldCharType="begin"/>
          </w:r>
          <w:r w:rsidR="00847597" w:rsidRPr="00895779">
            <w:rPr>
              <w:rFonts w:cstheme="minorHAnsi"/>
              <w:sz w:val="24"/>
              <w:szCs w:val="24"/>
            </w:rPr>
            <w:instrText xml:space="preserve"> CITATION Kot96 \l 2057 </w:instrText>
          </w:r>
          <w:r w:rsidR="00847597" w:rsidRPr="00895779">
            <w:rPr>
              <w:rFonts w:cstheme="minorHAnsi"/>
              <w:sz w:val="24"/>
              <w:szCs w:val="24"/>
            </w:rPr>
            <w:fldChar w:fldCharType="separate"/>
          </w:r>
          <w:r w:rsidR="00895779" w:rsidRPr="00895779">
            <w:rPr>
              <w:rFonts w:cstheme="minorHAnsi"/>
              <w:noProof/>
              <w:sz w:val="24"/>
              <w:szCs w:val="24"/>
            </w:rPr>
            <w:t>(Kotter, 1996)</w:t>
          </w:r>
          <w:r w:rsidR="00847597" w:rsidRPr="00895779">
            <w:rPr>
              <w:rFonts w:cstheme="minorHAnsi"/>
              <w:sz w:val="24"/>
              <w:szCs w:val="24"/>
            </w:rPr>
            <w:fldChar w:fldCharType="end"/>
          </w:r>
        </w:sdtContent>
      </w:sdt>
      <w:r w:rsidRPr="00895779">
        <w:rPr>
          <w:rFonts w:cstheme="minorHAnsi"/>
          <w:sz w:val="24"/>
          <w:szCs w:val="24"/>
        </w:rPr>
        <w:t>.</w:t>
      </w:r>
    </w:p>
    <w:p w14:paraId="2DEE8E97" w14:textId="77777777" w:rsidR="008F73E4" w:rsidRPr="00895779" w:rsidRDefault="008F73E4"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p>
    <w:p w14:paraId="6AECB728" w14:textId="00DB28F4" w:rsidR="008F73E4" w:rsidRPr="00895779" w:rsidRDefault="008F73E4"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r w:rsidRPr="00895779">
        <w:rPr>
          <w:rFonts w:asciiTheme="minorHAnsi" w:hAnsiTheme="minorHAnsi" w:cstheme="minorHAnsi"/>
          <w:b/>
          <w:bCs/>
          <w:bdr w:val="none" w:sz="0" w:space="0" w:color="auto" w:frame="1"/>
        </w:rPr>
        <w:t>Kubler</w:t>
      </w:r>
      <w:r w:rsidR="001D0DF9" w:rsidRPr="00895779">
        <w:rPr>
          <w:rFonts w:asciiTheme="minorHAnsi" w:hAnsiTheme="minorHAnsi" w:cstheme="minorHAnsi"/>
          <w:b/>
          <w:bCs/>
          <w:bdr w:val="none" w:sz="0" w:space="0" w:color="auto" w:frame="1"/>
        </w:rPr>
        <w:t>-</w:t>
      </w:r>
      <w:r w:rsidRPr="00895779">
        <w:rPr>
          <w:rFonts w:asciiTheme="minorHAnsi" w:hAnsiTheme="minorHAnsi" w:cstheme="minorHAnsi"/>
          <w:b/>
          <w:bCs/>
          <w:bdr w:val="none" w:sz="0" w:space="0" w:color="auto" w:frame="1"/>
        </w:rPr>
        <w:t>Ross model</w:t>
      </w:r>
    </w:p>
    <w:p w14:paraId="72BEB82F" w14:textId="77777777" w:rsidR="001D0DF9" w:rsidRPr="00895779" w:rsidRDefault="001D0DF9"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p>
    <w:p w14:paraId="158CFB0E" w14:textId="68A94B0F" w:rsidR="001D0DF9" w:rsidRPr="00895779" w:rsidRDefault="001D0DF9"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895779">
        <w:rPr>
          <w:rFonts w:asciiTheme="minorHAnsi" w:hAnsiTheme="minorHAnsi" w:cstheme="minorHAnsi"/>
          <w:b/>
          <w:bCs/>
          <w:bdr w:val="none" w:sz="0" w:space="0" w:color="auto" w:frame="1"/>
        </w:rPr>
        <w:t>Kubler-Ross Grief Cycle</w:t>
      </w:r>
      <w:r w:rsidR="000C606E" w:rsidRPr="00895779">
        <w:rPr>
          <w:rFonts w:asciiTheme="minorHAnsi" w:hAnsiTheme="minorHAnsi" w:cstheme="minorHAnsi"/>
          <w:b/>
          <w:bCs/>
          <w:bdr w:val="none" w:sz="0" w:space="0" w:color="auto" w:frame="1"/>
        </w:rPr>
        <w:t>-</w:t>
      </w:r>
      <w:r w:rsidRPr="00895779">
        <w:rPr>
          <w:rFonts w:asciiTheme="minorHAnsi" w:hAnsiTheme="minorHAnsi" w:cstheme="minorHAnsi"/>
          <w:bdr w:val="none" w:sz="0" w:space="0" w:color="auto" w:frame="1"/>
        </w:rPr>
        <w:t>The five stages of grief</w:t>
      </w:r>
    </w:p>
    <w:p w14:paraId="5DD236E4" w14:textId="38B42471" w:rsidR="007D1133" w:rsidRPr="00895779" w:rsidRDefault="001D0DF9"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895779">
        <w:rPr>
          <w:rFonts w:asciiTheme="minorHAnsi" w:hAnsiTheme="minorHAnsi" w:cstheme="minorHAnsi"/>
          <w:bdr w:val="none" w:sz="0" w:space="0" w:color="auto" w:frame="1"/>
        </w:rPr>
        <w:t xml:space="preserve">Elisabeth Kubler-Ross a </w:t>
      </w:r>
      <w:r w:rsidR="002E2713" w:rsidRPr="00895779">
        <w:rPr>
          <w:rFonts w:asciiTheme="minorHAnsi" w:hAnsiTheme="minorHAnsi" w:cstheme="minorHAnsi"/>
          <w:bdr w:val="none" w:sz="0" w:space="0" w:color="auto" w:frame="1"/>
        </w:rPr>
        <w:t>S</w:t>
      </w:r>
      <w:r w:rsidRPr="00895779">
        <w:rPr>
          <w:rFonts w:asciiTheme="minorHAnsi" w:hAnsiTheme="minorHAnsi" w:cstheme="minorHAnsi"/>
          <w:bdr w:val="none" w:sz="0" w:space="0" w:color="auto" w:frame="1"/>
        </w:rPr>
        <w:t>wiss psych</w:t>
      </w:r>
      <w:r w:rsidR="002E2713" w:rsidRPr="00895779">
        <w:rPr>
          <w:rFonts w:asciiTheme="minorHAnsi" w:hAnsiTheme="minorHAnsi" w:cstheme="minorHAnsi"/>
          <w:bdr w:val="none" w:sz="0" w:space="0" w:color="auto" w:frame="1"/>
        </w:rPr>
        <w:t>iatrist introduced</w:t>
      </w:r>
      <w:r w:rsidRPr="00895779">
        <w:rPr>
          <w:rFonts w:asciiTheme="minorHAnsi" w:hAnsiTheme="minorHAnsi" w:cstheme="minorHAnsi"/>
          <w:bdr w:val="none" w:sz="0" w:space="0" w:color="auto" w:frame="1"/>
        </w:rPr>
        <w:t xml:space="preserve"> the model in 1969</w:t>
      </w:r>
      <w:r w:rsidR="002E2713" w:rsidRPr="00895779">
        <w:rPr>
          <w:rFonts w:asciiTheme="minorHAnsi" w:hAnsiTheme="minorHAnsi" w:cstheme="minorHAnsi"/>
          <w:bdr w:val="none" w:sz="0" w:space="0" w:color="auto" w:frame="1"/>
        </w:rPr>
        <w:t xml:space="preserve"> in her book On Death and Dying. Kubler-Ross describes </w:t>
      </w:r>
      <w:r w:rsidRPr="00895779">
        <w:rPr>
          <w:rFonts w:asciiTheme="minorHAnsi" w:hAnsiTheme="minorHAnsi" w:cstheme="minorHAnsi"/>
          <w:bdr w:val="none" w:sz="0" w:space="0" w:color="auto" w:frame="1"/>
        </w:rPr>
        <w:t>the five stages of grief</w:t>
      </w:r>
      <w:r w:rsidR="007D1133" w:rsidRPr="00895779">
        <w:rPr>
          <w:rFonts w:asciiTheme="minorHAnsi" w:hAnsiTheme="minorHAnsi" w:cstheme="minorHAnsi"/>
          <w:bdr w:val="none" w:sz="0" w:space="0" w:color="auto" w:frame="1"/>
        </w:rPr>
        <w:t>. Some of the most common symptoms of grief are crying, headaches, difficulty sleeping, questioning life and faith, feeling detached, abnormal behaviour, worry, anxiety, being frustrated, guilt, fatigue, anger, stress, isolation from family and friends.</w:t>
      </w:r>
    </w:p>
    <w:p w14:paraId="1A8A17A2" w14:textId="258E5F05" w:rsidR="00DD211B" w:rsidRPr="00895779" w:rsidRDefault="007D1133"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r w:rsidRPr="00895779">
        <w:rPr>
          <w:rFonts w:asciiTheme="minorHAnsi" w:hAnsiTheme="minorHAnsi" w:cstheme="minorHAnsi"/>
          <w:b/>
          <w:bCs/>
          <w:bdr w:val="none" w:sz="0" w:space="0" w:color="auto" w:frame="1"/>
        </w:rPr>
        <w:t>The 5 Stages of Grief</w:t>
      </w:r>
      <w:r w:rsidR="00DD211B" w:rsidRPr="00895779">
        <w:rPr>
          <w:rFonts w:asciiTheme="minorHAnsi" w:hAnsiTheme="minorHAnsi" w:cstheme="minorHAnsi"/>
          <w:b/>
          <w:bCs/>
          <w:bdr w:val="none" w:sz="0" w:space="0" w:color="auto" w:frame="1"/>
        </w:rPr>
        <w:t>:</w:t>
      </w:r>
      <w:r w:rsidR="001D0DF9" w:rsidRPr="00895779">
        <w:rPr>
          <w:rFonts w:asciiTheme="minorHAnsi" w:hAnsiTheme="minorHAnsi" w:cstheme="minorHAnsi"/>
          <w:b/>
          <w:bCs/>
          <w:bdr w:val="none" w:sz="0" w:space="0" w:color="auto" w:frame="1"/>
        </w:rPr>
        <w:t xml:space="preserve"> </w:t>
      </w:r>
    </w:p>
    <w:p w14:paraId="69D4291D" w14:textId="60B565E0" w:rsidR="00DD211B" w:rsidRPr="00895779" w:rsidRDefault="00306A73"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r w:rsidRPr="00895779">
        <w:rPr>
          <w:rFonts w:asciiTheme="minorHAnsi" w:hAnsiTheme="minorHAnsi" w:cstheme="minorHAnsi"/>
          <w:b/>
          <w:bCs/>
          <w:bdr w:val="none" w:sz="0" w:space="0" w:color="auto" w:frame="1"/>
        </w:rPr>
        <w:t>D</w:t>
      </w:r>
      <w:r w:rsidR="001D0DF9" w:rsidRPr="00895779">
        <w:rPr>
          <w:rFonts w:asciiTheme="minorHAnsi" w:hAnsiTheme="minorHAnsi" w:cstheme="minorHAnsi"/>
          <w:b/>
          <w:bCs/>
          <w:bdr w:val="none" w:sz="0" w:space="0" w:color="auto" w:frame="1"/>
        </w:rPr>
        <w:t>enial</w:t>
      </w:r>
      <w:r w:rsidRPr="00895779">
        <w:rPr>
          <w:rFonts w:asciiTheme="minorHAnsi" w:hAnsiTheme="minorHAnsi" w:cstheme="minorHAnsi"/>
          <w:b/>
          <w:bCs/>
          <w:bdr w:val="none" w:sz="0" w:space="0" w:color="auto" w:frame="1"/>
        </w:rPr>
        <w:t xml:space="preserve">: </w:t>
      </w:r>
      <w:r w:rsidRPr="00895779">
        <w:rPr>
          <w:rFonts w:asciiTheme="minorHAnsi" w:hAnsiTheme="minorHAnsi" w:cstheme="minorHAnsi"/>
          <w:bdr w:val="none" w:sz="0" w:space="0" w:color="auto" w:frame="1"/>
        </w:rPr>
        <w:t>At this stage of grief people wonder how life will ever be normal,</w:t>
      </w:r>
      <w:r w:rsidR="00C95708" w:rsidRPr="00895779">
        <w:rPr>
          <w:rFonts w:asciiTheme="minorHAnsi" w:hAnsiTheme="minorHAnsi" w:cstheme="minorHAnsi"/>
          <w:bdr w:val="none" w:sz="0" w:space="0" w:color="auto" w:frame="1"/>
        </w:rPr>
        <w:t xml:space="preserve"> initially people will think life has no meaning and it does not make sense. You deny the loss and are in a state of shock</w:t>
      </w:r>
      <w:r w:rsidR="00C95708" w:rsidRPr="00895779">
        <w:rPr>
          <w:rFonts w:asciiTheme="minorHAnsi" w:hAnsiTheme="minorHAnsi" w:cstheme="minorHAnsi"/>
          <w:b/>
          <w:bCs/>
          <w:bdr w:val="none" w:sz="0" w:space="0" w:color="auto" w:frame="1"/>
        </w:rPr>
        <w:t>.</w:t>
      </w:r>
      <w:r w:rsidR="002C615C" w:rsidRPr="00895779">
        <w:rPr>
          <w:rFonts w:asciiTheme="minorHAnsi" w:hAnsiTheme="minorHAnsi" w:cstheme="minorHAnsi"/>
          <w:b/>
          <w:bCs/>
          <w:bdr w:val="none" w:sz="0" w:space="0" w:color="auto" w:frame="1"/>
        </w:rPr>
        <w:t xml:space="preserve"> There will be confusion and fear due to the shock.</w:t>
      </w:r>
    </w:p>
    <w:p w14:paraId="509F3887" w14:textId="47B79A1B" w:rsidR="00DD211B" w:rsidRPr="00895779" w:rsidRDefault="00C95708"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895779">
        <w:rPr>
          <w:rFonts w:asciiTheme="minorHAnsi" w:hAnsiTheme="minorHAnsi" w:cstheme="minorHAnsi"/>
          <w:b/>
          <w:bCs/>
          <w:bdr w:val="none" w:sz="0" w:space="0" w:color="auto" w:frame="1"/>
        </w:rPr>
        <w:t>A</w:t>
      </w:r>
      <w:r w:rsidR="001D0DF9" w:rsidRPr="00895779">
        <w:rPr>
          <w:rFonts w:asciiTheme="minorHAnsi" w:hAnsiTheme="minorHAnsi" w:cstheme="minorHAnsi"/>
          <w:b/>
          <w:bCs/>
          <w:bdr w:val="none" w:sz="0" w:space="0" w:color="auto" w:frame="1"/>
        </w:rPr>
        <w:t>nger</w:t>
      </w:r>
      <w:r w:rsidRPr="00895779">
        <w:rPr>
          <w:rFonts w:asciiTheme="minorHAnsi" w:hAnsiTheme="minorHAnsi" w:cstheme="minorHAnsi"/>
          <w:b/>
          <w:bCs/>
          <w:bdr w:val="none" w:sz="0" w:space="0" w:color="auto" w:frame="1"/>
        </w:rPr>
        <w:t xml:space="preserve">: </w:t>
      </w:r>
      <w:r w:rsidRPr="00895779">
        <w:rPr>
          <w:rFonts w:asciiTheme="minorHAnsi" w:hAnsiTheme="minorHAnsi" w:cstheme="minorHAnsi"/>
          <w:bdr w:val="none" w:sz="0" w:space="0" w:color="auto" w:frame="1"/>
        </w:rPr>
        <w:t xml:space="preserve">A person will often blame others for the grief and feel anger towards your friends and family. Some will begin to question their faith and belief in God. </w:t>
      </w:r>
      <w:r w:rsidR="002C615C" w:rsidRPr="00895779">
        <w:rPr>
          <w:rFonts w:asciiTheme="minorHAnsi" w:hAnsiTheme="minorHAnsi" w:cstheme="minorHAnsi"/>
          <w:bdr w:val="none" w:sz="0" w:space="0" w:color="auto" w:frame="1"/>
        </w:rPr>
        <w:t>People will get frustrated and irritated and feel anxious. This</w:t>
      </w:r>
      <w:r w:rsidRPr="00895779">
        <w:rPr>
          <w:rFonts w:asciiTheme="minorHAnsi" w:hAnsiTheme="minorHAnsi" w:cstheme="minorHAnsi"/>
          <w:bdr w:val="none" w:sz="0" w:space="0" w:color="auto" w:frame="1"/>
        </w:rPr>
        <w:t xml:space="preserve"> is a natural human response which will heal with time.</w:t>
      </w:r>
    </w:p>
    <w:p w14:paraId="1C9C4A15" w14:textId="6642315E" w:rsidR="00C95708" w:rsidRPr="00895779" w:rsidRDefault="002C615C"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r w:rsidRPr="00895779">
        <w:rPr>
          <w:rFonts w:asciiTheme="minorHAnsi" w:hAnsiTheme="minorHAnsi" w:cstheme="minorHAnsi"/>
          <w:b/>
          <w:bCs/>
          <w:bdr w:val="none" w:sz="0" w:space="0" w:color="auto" w:frame="1"/>
        </w:rPr>
        <w:t>B</w:t>
      </w:r>
      <w:r w:rsidR="001D0DF9" w:rsidRPr="00895779">
        <w:rPr>
          <w:rFonts w:asciiTheme="minorHAnsi" w:hAnsiTheme="minorHAnsi" w:cstheme="minorHAnsi"/>
          <w:b/>
          <w:bCs/>
          <w:bdr w:val="none" w:sz="0" w:space="0" w:color="auto" w:frame="1"/>
        </w:rPr>
        <w:t>argaining</w:t>
      </w:r>
      <w:r w:rsidRPr="00895779">
        <w:rPr>
          <w:rFonts w:asciiTheme="minorHAnsi" w:hAnsiTheme="minorHAnsi" w:cstheme="minorHAnsi"/>
          <w:b/>
          <w:bCs/>
          <w:bdr w:val="none" w:sz="0" w:space="0" w:color="auto" w:frame="1"/>
        </w:rPr>
        <w:t xml:space="preserve">: </w:t>
      </w:r>
      <w:r w:rsidRPr="00895779">
        <w:rPr>
          <w:rFonts w:asciiTheme="minorHAnsi" w:hAnsiTheme="minorHAnsi" w:cstheme="minorHAnsi"/>
          <w:bdr w:val="none" w:sz="0" w:space="0" w:color="auto" w:frame="1"/>
        </w:rPr>
        <w:t>When a loss occurs, you will struggle to find meaning, often reaching out to others and be willing to make changes to your life. Endless bargaining, what if the event never happened, how could it have been avoided.</w:t>
      </w:r>
    </w:p>
    <w:p w14:paraId="05A89E4E" w14:textId="3A40E29B" w:rsidR="00DD211B" w:rsidRPr="00895779" w:rsidRDefault="002C615C"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895779">
        <w:rPr>
          <w:rFonts w:asciiTheme="minorHAnsi" w:hAnsiTheme="minorHAnsi" w:cstheme="minorHAnsi"/>
          <w:b/>
          <w:bCs/>
          <w:bdr w:val="none" w:sz="0" w:space="0" w:color="auto" w:frame="1"/>
        </w:rPr>
        <w:t>D</w:t>
      </w:r>
      <w:r w:rsidR="001D0DF9" w:rsidRPr="00895779">
        <w:rPr>
          <w:rFonts w:asciiTheme="minorHAnsi" w:hAnsiTheme="minorHAnsi" w:cstheme="minorHAnsi"/>
          <w:b/>
          <w:bCs/>
          <w:bdr w:val="none" w:sz="0" w:space="0" w:color="auto" w:frame="1"/>
        </w:rPr>
        <w:t>epression</w:t>
      </w:r>
      <w:r w:rsidR="000C606E" w:rsidRPr="00895779">
        <w:rPr>
          <w:rFonts w:asciiTheme="minorHAnsi" w:hAnsiTheme="minorHAnsi" w:cstheme="minorHAnsi"/>
          <w:b/>
          <w:bCs/>
          <w:bdr w:val="none" w:sz="0" w:space="0" w:color="auto" w:frame="1"/>
        </w:rPr>
        <w:t xml:space="preserve">: </w:t>
      </w:r>
      <w:r w:rsidR="000C606E" w:rsidRPr="00895779">
        <w:rPr>
          <w:rFonts w:asciiTheme="minorHAnsi" w:hAnsiTheme="minorHAnsi" w:cstheme="minorHAnsi"/>
          <w:bdr w:val="none" w:sz="0" w:space="0" w:color="auto" w:frame="1"/>
        </w:rPr>
        <w:t>the feeling of emptiness, thinking is it worth living. Depression is commonly linked with grief, as you are overwhelmed and feel helpless and are hostile towards others.</w:t>
      </w:r>
      <w:r w:rsidR="001D0DF9" w:rsidRPr="00895779">
        <w:rPr>
          <w:rFonts w:asciiTheme="minorHAnsi" w:hAnsiTheme="minorHAnsi" w:cstheme="minorHAnsi"/>
          <w:bdr w:val="none" w:sz="0" w:space="0" w:color="auto" w:frame="1"/>
        </w:rPr>
        <w:t xml:space="preserve"> </w:t>
      </w:r>
      <w:r w:rsidR="000C606E" w:rsidRPr="00895779">
        <w:rPr>
          <w:rFonts w:asciiTheme="minorHAnsi" w:hAnsiTheme="minorHAnsi" w:cstheme="minorHAnsi"/>
          <w:bdr w:val="none" w:sz="0" w:space="0" w:color="auto" w:frame="1"/>
        </w:rPr>
        <w:t>People at times feel they do not want face or be around others, and do not feel like talking.</w:t>
      </w:r>
    </w:p>
    <w:p w14:paraId="02BB5500" w14:textId="77777777" w:rsidR="00C95708" w:rsidRPr="00895779" w:rsidRDefault="00C95708"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p>
    <w:p w14:paraId="62175E7B" w14:textId="159DA9AD" w:rsidR="00DD211B" w:rsidRPr="00895779" w:rsidRDefault="007D1133"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r w:rsidRPr="00895779">
        <w:rPr>
          <w:rFonts w:asciiTheme="minorHAnsi" w:hAnsiTheme="minorHAnsi" w:cstheme="minorHAnsi"/>
          <w:b/>
          <w:bCs/>
          <w:bdr w:val="none" w:sz="0" w:space="0" w:color="auto" w:frame="1"/>
        </w:rPr>
        <w:t>A</w:t>
      </w:r>
      <w:r w:rsidR="001D0DF9" w:rsidRPr="00895779">
        <w:rPr>
          <w:rFonts w:asciiTheme="minorHAnsi" w:hAnsiTheme="minorHAnsi" w:cstheme="minorHAnsi"/>
          <w:b/>
          <w:bCs/>
          <w:bdr w:val="none" w:sz="0" w:space="0" w:color="auto" w:frame="1"/>
        </w:rPr>
        <w:t>cceptance.</w:t>
      </w:r>
      <w:r w:rsidR="002E2713" w:rsidRPr="00895779">
        <w:rPr>
          <w:rFonts w:asciiTheme="minorHAnsi" w:hAnsiTheme="minorHAnsi" w:cstheme="minorHAnsi"/>
          <w:b/>
          <w:bCs/>
          <w:bdr w:val="none" w:sz="0" w:space="0" w:color="auto" w:frame="1"/>
        </w:rPr>
        <w:t xml:space="preserve"> </w:t>
      </w:r>
      <w:r w:rsidR="000C606E" w:rsidRPr="00895779">
        <w:rPr>
          <w:rFonts w:asciiTheme="minorHAnsi" w:hAnsiTheme="minorHAnsi" w:cstheme="minorHAnsi"/>
          <w:bdr w:val="none" w:sz="0" w:space="0" w:color="auto" w:frame="1"/>
        </w:rPr>
        <w:t xml:space="preserve">The final stage of Kubler-Ross grief cycle is acceptance. Emotions begin to </w:t>
      </w:r>
      <w:r w:rsidR="00B41C9B" w:rsidRPr="00895779">
        <w:rPr>
          <w:rFonts w:asciiTheme="minorHAnsi" w:hAnsiTheme="minorHAnsi" w:cstheme="minorHAnsi"/>
          <w:bdr w:val="none" w:sz="0" w:space="0" w:color="auto" w:frame="1"/>
        </w:rPr>
        <w:t>stabilise,</w:t>
      </w:r>
      <w:r w:rsidR="000C606E" w:rsidRPr="00895779">
        <w:rPr>
          <w:rFonts w:asciiTheme="minorHAnsi" w:hAnsiTheme="minorHAnsi" w:cstheme="minorHAnsi"/>
          <w:bdr w:val="none" w:sz="0" w:space="0" w:color="auto" w:frame="1"/>
        </w:rPr>
        <w:t xml:space="preserve"> and you come to terms with the new reality</w:t>
      </w:r>
      <w:r w:rsidR="00B41C9B" w:rsidRPr="00895779">
        <w:rPr>
          <w:rFonts w:asciiTheme="minorHAnsi" w:hAnsiTheme="minorHAnsi" w:cstheme="minorHAnsi"/>
          <w:bdr w:val="none" w:sz="0" w:space="0" w:color="auto" w:frame="1"/>
        </w:rPr>
        <w:t xml:space="preserve">. </w:t>
      </w:r>
      <w:r w:rsidR="000C606E" w:rsidRPr="00895779">
        <w:rPr>
          <w:rFonts w:asciiTheme="minorHAnsi" w:hAnsiTheme="minorHAnsi" w:cstheme="minorHAnsi"/>
          <w:bdr w:val="none" w:sz="0" w:space="0" w:color="auto" w:frame="1"/>
        </w:rPr>
        <w:t>Exploring options and making plans to for moving on.</w:t>
      </w:r>
    </w:p>
    <w:p w14:paraId="5C830F10" w14:textId="39470017" w:rsidR="0060310D" w:rsidRPr="00895779" w:rsidRDefault="00475595" w:rsidP="005D3831">
      <w:pPr>
        <w:pStyle w:val="NormalWeb"/>
        <w:shd w:val="clear" w:color="auto" w:fill="FFFFFF"/>
        <w:spacing w:before="0" w:beforeAutospacing="0" w:after="0" w:afterAutospacing="0"/>
        <w:jc w:val="both"/>
        <w:textAlignment w:val="baseline"/>
        <w:rPr>
          <w:rFonts w:asciiTheme="minorHAnsi" w:hAnsiTheme="minorHAnsi" w:cstheme="minorHAnsi"/>
          <w:bdr w:val="none" w:sz="0" w:space="0" w:color="auto" w:frame="1"/>
        </w:rPr>
      </w:pPr>
      <w:sdt>
        <w:sdtPr>
          <w:rPr>
            <w:rFonts w:asciiTheme="minorHAnsi" w:hAnsiTheme="minorHAnsi" w:cstheme="minorHAnsi"/>
            <w:bdr w:val="none" w:sz="0" w:space="0" w:color="auto" w:frame="1"/>
          </w:rPr>
          <w:id w:val="-367218694"/>
          <w:citation/>
        </w:sdtPr>
        <w:sdtEndPr/>
        <w:sdtContent>
          <w:r w:rsidR="0060310D" w:rsidRPr="00895779">
            <w:rPr>
              <w:rFonts w:asciiTheme="minorHAnsi" w:hAnsiTheme="minorHAnsi" w:cstheme="minorHAnsi"/>
              <w:bdr w:val="none" w:sz="0" w:space="0" w:color="auto" w:frame="1"/>
            </w:rPr>
            <w:fldChar w:fldCharType="begin"/>
          </w:r>
          <w:r w:rsidR="0060310D" w:rsidRPr="00895779">
            <w:rPr>
              <w:rFonts w:asciiTheme="minorHAnsi" w:hAnsiTheme="minorHAnsi" w:cstheme="minorHAnsi"/>
              <w:bdr w:val="none" w:sz="0" w:space="0" w:color="auto" w:frame="1"/>
            </w:rPr>
            <w:instrText xml:space="preserve"> CITATION Eli69 \l 2057 </w:instrText>
          </w:r>
          <w:r w:rsidR="0060310D" w:rsidRPr="00895779">
            <w:rPr>
              <w:rFonts w:asciiTheme="minorHAnsi" w:hAnsiTheme="minorHAnsi" w:cstheme="minorHAnsi"/>
              <w:bdr w:val="none" w:sz="0" w:space="0" w:color="auto" w:frame="1"/>
            </w:rPr>
            <w:fldChar w:fldCharType="separate"/>
          </w:r>
          <w:r w:rsidR="00895779" w:rsidRPr="00895779">
            <w:rPr>
              <w:rFonts w:asciiTheme="minorHAnsi" w:hAnsiTheme="minorHAnsi" w:cstheme="minorHAnsi"/>
              <w:noProof/>
              <w:bdr w:val="none" w:sz="0" w:space="0" w:color="auto" w:frame="1"/>
            </w:rPr>
            <w:t>(Kübler-Ross, 1969)</w:t>
          </w:r>
          <w:r w:rsidR="0060310D" w:rsidRPr="00895779">
            <w:rPr>
              <w:rFonts w:asciiTheme="minorHAnsi" w:hAnsiTheme="minorHAnsi" w:cstheme="minorHAnsi"/>
              <w:bdr w:val="none" w:sz="0" w:space="0" w:color="auto" w:frame="1"/>
            </w:rPr>
            <w:fldChar w:fldCharType="end"/>
          </w:r>
        </w:sdtContent>
      </w:sdt>
    </w:p>
    <w:p w14:paraId="2EFC9FCE" w14:textId="77777777" w:rsidR="00C95708" w:rsidRPr="00895779" w:rsidRDefault="00C95708"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p>
    <w:p w14:paraId="401F00DC" w14:textId="3E6E5AA0" w:rsidR="008F73E4" w:rsidRPr="00895779" w:rsidRDefault="002E2713" w:rsidP="005D3831">
      <w:pPr>
        <w:pStyle w:val="NormalWeb"/>
        <w:shd w:val="clear" w:color="auto" w:fill="FFFFFF"/>
        <w:spacing w:before="0" w:beforeAutospacing="0" w:after="0" w:afterAutospacing="0"/>
        <w:jc w:val="both"/>
        <w:textAlignment w:val="baseline"/>
        <w:rPr>
          <w:rFonts w:asciiTheme="minorHAnsi" w:eastAsiaTheme="minorHAnsi" w:hAnsiTheme="minorHAnsi" w:cstheme="minorHAnsi"/>
          <w:lang w:eastAsia="en-US"/>
        </w:rPr>
      </w:pPr>
      <w:r w:rsidRPr="00895779">
        <w:rPr>
          <w:rFonts w:asciiTheme="minorHAnsi" w:hAnsiTheme="minorHAnsi" w:cstheme="minorHAnsi"/>
          <w:bdr w:val="none" w:sz="0" w:space="0" w:color="auto" w:frame="1"/>
        </w:rPr>
        <w:t>The Model was based on Kubler-Ross and her work with terminally ill patients, there has been a lot of criticism over the years as people believed this is the order people grieve and go through all the stages. Kubler-Ross has now agreed that people do not grieve in that specific order and some people might not go through all five stages of her model, maybe one, two or th</w:t>
      </w:r>
      <w:r w:rsidR="00DD211B" w:rsidRPr="00895779">
        <w:rPr>
          <w:rFonts w:asciiTheme="minorHAnsi" w:hAnsiTheme="minorHAnsi" w:cstheme="minorHAnsi"/>
          <w:bdr w:val="none" w:sz="0" w:space="0" w:color="auto" w:frame="1"/>
        </w:rPr>
        <w:t>r</w:t>
      </w:r>
      <w:r w:rsidRPr="00895779">
        <w:rPr>
          <w:rFonts w:asciiTheme="minorHAnsi" w:hAnsiTheme="minorHAnsi" w:cstheme="minorHAnsi"/>
          <w:bdr w:val="none" w:sz="0" w:space="0" w:color="auto" w:frame="1"/>
        </w:rPr>
        <w:t>ee of the stages</w:t>
      </w:r>
      <w:r w:rsidR="00DD211B" w:rsidRPr="00895779">
        <w:rPr>
          <w:rFonts w:asciiTheme="minorHAnsi" w:hAnsiTheme="minorHAnsi" w:cstheme="minorHAnsi"/>
          <w:bdr w:val="none" w:sz="0" w:space="0" w:color="auto" w:frame="1"/>
        </w:rPr>
        <w:t xml:space="preserve"> and some even four or five</w:t>
      </w:r>
      <w:r w:rsidR="00847597" w:rsidRPr="00895779">
        <w:rPr>
          <w:rFonts w:asciiTheme="minorHAnsi" w:hAnsiTheme="minorHAnsi" w:cstheme="minorHAnsi"/>
          <w:b/>
          <w:bCs/>
          <w:bdr w:val="none" w:sz="0" w:space="0" w:color="auto" w:frame="1"/>
        </w:rPr>
        <w:t xml:space="preserve"> </w:t>
      </w:r>
      <w:sdt>
        <w:sdtPr>
          <w:rPr>
            <w:rFonts w:asciiTheme="minorHAnsi" w:hAnsiTheme="minorHAnsi" w:cstheme="minorHAnsi"/>
            <w:b/>
            <w:bCs/>
            <w:bdr w:val="none" w:sz="0" w:space="0" w:color="auto" w:frame="1"/>
          </w:rPr>
          <w:id w:val="-355355468"/>
          <w:citation/>
        </w:sdtPr>
        <w:sdtEndPr/>
        <w:sdtContent>
          <w:r w:rsidR="00847597" w:rsidRPr="00895779">
            <w:rPr>
              <w:rFonts w:asciiTheme="minorHAnsi" w:hAnsiTheme="minorHAnsi" w:cstheme="minorHAnsi"/>
              <w:b/>
              <w:bCs/>
              <w:bdr w:val="none" w:sz="0" w:space="0" w:color="auto" w:frame="1"/>
            </w:rPr>
            <w:fldChar w:fldCharType="begin"/>
          </w:r>
          <w:r w:rsidR="00847597" w:rsidRPr="00895779">
            <w:rPr>
              <w:rFonts w:asciiTheme="minorHAnsi" w:hAnsiTheme="minorHAnsi" w:cstheme="minorHAnsi"/>
              <w:b/>
              <w:bCs/>
              <w:bdr w:val="none" w:sz="0" w:space="0" w:color="auto" w:frame="1"/>
            </w:rPr>
            <w:instrText xml:space="preserve"> CITATION Chr20 \l 2057 </w:instrText>
          </w:r>
          <w:r w:rsidR="00847597" w:rsidRPr="00895779">
            <w:rPr>
              <w:rFonts w:asciiTheme="minorHAnsi" w:hAnsiTheme="minorHAnsi" w:cstheme="minorHAnsi"/>
              <w:b/>
              <w:bCs/>
              <w:bdr w:val="none" w:sz="0" w:space="0" w:color="auto" w:frame="1"/>
            </w:rPr>
            <w:fldChar w:fldCharType="separate"/>
          </w:r>
          <w:r w:rsidR="00895779" w:rsidRPr="00895779">
            <w:rPr>
              <w:rFonts w:asciiTheme="minorHAnsi" w:hAnsiTheme="minorHAnsi" w:cstheme="minorHAnsi"/>
              <w:noProof/>
              <w:bdr w:val="none" w:sz="0" w:space="0" w:color="auto" w:frame="1"/>
            </w:rPr>
            <w:t>(Gregory, 2020)</w:t>
          </w:r>
          <w:r w:rsidR="00847597" w:rsidRPr="00895779">
            <w:rPr>
              <w:rFonts w:asciiTheme="minorHAnsi" w:hAnsiTheme="minorHAnsi" w:cstheme="minorHAnsi"/>
              <w:b/>
              <w:bCs/>
              <w:bdr w:val="none" w:sz="0" w:space="0" w:color="auto" w:frame="1"/>
            </w:rPr>
            <w:fldChar w:fldCharType="end"/>
          </w:r>
        </w:sdtContent>
      </w:sdt>
      <w:r w:rsidR="00800631" w:rsidRPr="00895779">
        <w:rPr>
          <w:rFonts w:asciiTheme="minorHAnsi" w:hAnsiTheme="minorHAnsi" w:cstheme="minorHAnsi"/>
          <w:b/>
          <w:bCs/>
          <w:bdr w:val="none" w:sz="0" w:space="0" w:color="auto" w:frame="1"/>
        </w:rPr>
        <w:t>.</w:t>
      </w:r>
    </w:p>
    <w:p w14:paraId="7396FFDD" w14:textId="77777777" w:rsidR="00DD211B" w:rsidRPr="00895779" w:rsidRDefault="00DD211B"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p>
    <w:p w14:paraId="023D6240" w14:textId="03D3D770" w:rsidR="008F73E4" w:rsidRPr="00895779" w:rsidRDefault="00800631"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r w:rsidRPr="00895779">
        <w:rPr>
          <w:rFonts w:asciiTheme="minorHAnsi" w:hAnsiTheme="minorHAnsi" w:cstheme="minorHAnsi"/>
          <w:b/>
          <w:bCs/>
          <w:bdr w:val="none" w:sz="0" w:space="0" w:color="auto" w:frame="1"/>
        </w:rPr>
        <w:t xml:space="preserve">How Kubler-Ross applies to </w:t>
      </w:r>
      <w:r w:rsidR="008F73E4" w:rsidRPr="00895779">
        <w:rPr>
          <w:rFonts w:asciiTheme="minorHAnsi" w:hAnsiTheme="minorHAnsi" w:cstheme="minorHAnsi"/>
          <w:b/>
          <w:bCs/>
          <w:bdr w:val="none" w:sz="0" w:space="0" w:color="auto" w:frame="1"/>
        </w:rPr>
        <w:t>Amazon</w:t>
      </w:r>
    </w:p>
    <w:p w14:paraId="70FC9CA1" w14:textId="77777777" w:rsidR="00800631" w:rsidRPr="00895779" w:rsidRDefault="00800631" w:rsidP="005D3831">
      <w:pPr>
        <w:pStyle w:val="NormalWeb"/>
        <w:shd w:val="clear" w:color="auto" w:fill="FFFFFF"/>
        <w:spacing w:before="0" w:beforeAutospacing="0" w:after="0" w:afterAutospacing="0"/>
        <w:jc w:val="both"/>
        <w:textAlignment w:val="baseline"/>
        <w:rPr>
          <w:rFonts w:asciiTheme="minorHAnsi" w:hAnsiTheme="minorHAnsi" w:cstheme="minorHAnsi"/>
          <w:b/>
          <w:bCs/>
          <w:bdr w:val="none" w:sz="0" w:space="0" w:color="auto" w:frame="1"/>
        </w:rPr>
      </w:pPr>
    </w:p>
    <w:p w14:paraId="26DE55B7" w14:textId="3927564E" w:rsidR="008F73E4" w:rsidRPr="00895779" w:rsidRDefault="007D1133" w:rsidP="005D3831">
      <w:pPr>
        <w:jc w:val="both"/>
        <w:rPr>
          <w:rFonts w:cstheme="minorHAnsi"/>
          <w:sz w:val="24"/>
          <w:szCs w:val="24"/>
        </w:rPr>
      </w:pPr>
      <w:r w:rsidRPr="00895779">
        <w:rPr>
          <w:rFonts w:cstheme="minorHAnsi"/>
          <w:sz w:val="24"/>
          <w:szCs w:val="24"/>
        </w:rPr>
        <w:t>Amazon employees would feel shocked or surprised at the event of change</w:t>
      </w:r>
      <w:r w:rsidR="0070677D" w:rsidRPr="00895779">
        <w:rPr>
          <w:rFonts w:cstheme="minorHAnsi"/>
          <w:sz w:val="24"/>
          <w:szCs w:val="24"/>
        </w:rPr>
        <w:t xml:space="preserve">, some would be in denial looking for </w:t>
      </w:r>
      <w:r w:rsidR="001B77EA" w:rsidRPr="00895779">
        <w:rPr>
          <w:rFonts w:cstheme="minorHAnsi"/>
          <w:sz w:val="24"/>
          <w:szCs w:val="24"/>
        </w:rPr>
        <w:t>reasons why the change will not happen</w:t>
      </w:r>
      <w:r w:rsidR="0070677D" w:rsidRPr="00895779">
        <w:rPr>
          <w:rFonts w:cstheme="minorHAnsi"/>
          <w:sz w:val="24"/>
          <w:szCs w:val="24"/>
        </w:rPr>
        <w:t xml:space="preserve"> and be in disbelief. The staff of Amazon will get frustrated and sometimes feel anger in the recognition that a change has </w:t>
      </w:r>
      <w:r w:rsidR="0070677D" w:rsidRPr="00895779">
        <w:rPr>
          <w:rFonts w:cstheme="minorHAnsi"/>
          <w:sz w:val="24"/>
          <w:szCs w:val="24"/>
        </w:rPr>
        <w:lastRenderedPageBreak/>
        <w:t>been made and things are different. They will be depressed and have low mood and may lack energy</w:t>
      </w:r>
      <w:r w:rsidR="001B77EA" w:rsidRPr="00895779">
        <w:rPr>
          <w:rFonts w:cstheme="minorHAnsi"/>
          <w:sz w:val="24"/>
          <w:szCs w:val="24"/>
        </w:rPr>
        <w:t>, may look at what can be done to prevent the change happening</w:t>
      </w:r>
      <w:r w:rsidR="0070677D" w:rsidRPr="00895779">
        <w:rPr>
          <w:rFonts w:cstheme="minorHAnsi"/>
          <w:sz w:val="24"/>
          <w:szCs w:val="24"/>
        </w:rPr>
        <w:t>. Amazon management will need to experiment with the new situation and engage with employees, encouraging them to learn to work in the new situation and help them feel more positive of the changes integrated</w:t>
      </w:r>
      <w:r w:rsidR="001B77EA" w:rsidRPr="00895779">
        <w:rPr>
          <w:rFonts w:cstheme="minorHAnsi"/>
          <w:sz w:val="24"/>
          <w:szCs w:val="24"/>
        </w:rPr>
        <w:t>, show them the new set up is better than the old ways and it can be beneficial to the employee.</w:t>
      </w:r>
    </w:p>
    <w:p w14:paraId="3F748FBA" w14:textId="30EDF927" w:rsidR="00503666" w:rsidRPr="00895779" w:rsidRDefault="002E5893" w:rsidP="005D3831">
      <w:pPr>
        <w:jc w:val="both"/>
        <w:rPr>
          <w:rFonts w:cstheme="minorHAnsi"/>
          <w:b/>
          <w:bCs/>
          <w:sz w:val="24"/>
          <w:szCs w:val="24"/>
        </w:rPr>
      </w:pPr>
      <w:r w:rsidRPr="00895779">
        <w:rPr>
          <w:rFonts w:cstheme="minorHAnsi"/>
          <w:b/>
          <w:bCs/>
          <w:sz w:val="24"/>
          <w:szCs w:val="24"/>
        </w:rPr>
        <w:t>Benefits of Change models</w:t>
      </w:r>
    </w:p>
    <w:p w14:paraId="078709D1" w14:textId="17A56AB6" w:rsidR="00E138B7" w:rsidRPr="00895779" w:rsidRDefault="00503666" w:rsidP="005D3831">
      <w:pPr>
        <w:jc w:val="both"/>
        <w:rPr>
          <w:rFonts w:cstheme="minorHAnsi"/>
          <w:b/>
          <w:bCs/>
          <w:sz w:val="24"/>
          <w:szCs w:val="24"/>
        </w:rPr>
      </w:pPr>
      <w:r w:rsidRPr="00895779">
        <w:rPr>
          <w:rFonts w:cstheme="minorHAnsi"/>
          <w:sz w:val="24"/>
          <w:szCs w:val="24"/>
        </w:rPr>
        <w:t xml:space="preserve">Change model frameworks act as guides to structure a plan for action in organisational change. Theories and change models have been used in organisational change success. The models help forecast and prepare for the change. Required objectives of intended results and a strategy for measuring and scheduling to be planned. Change model will describe and simplify the process and build increased confidence. Create effective communication strategy and reduce resistance. The role will be </w:t>
      </w:r>
      <w:r w:rsidR="001B77EA" w:rsidRPr="00895779">
        <w:rPr>
          <w:rFonts w:cstheme="minorHAnsi"/>
          <w:sz w:val="24"/>
          <w:szCs w:val="24"/>
        </w:rPr>
        <w:t>clarified,</w:t>
      </w:r>
      <w:r w:rsidRPr="00895779">
        <w:rPr>
          <w:rFonts w:cstheme="minorHAnsi"/>
          <w:sz w:val="24"/>
          <w:szCs w:val="24"/>
        </w:rPr>
        <w:t xml:space="preserve"> and the organisation will share the change managing process.</w:t>
      </w:r>
      <w:r w:rsidR="001B77EA" w:rsidRPr="00895779">
        <w:rPr>
          <w:rFonts w:cstheme="minorHAnsi"/>
          <w:sz w:val="24"/>
          <w:szCs w:val="24"/>
        </w:rPr>
        <w:t xml:space="preserve"> Kubler-Ross five stages of grief will identify the feelings and emotions some employees may go through</w:t>
      </w:r>
      <w:sdt>
        <w:sdtPr>
          <w:rPr>
            <w:rFonts w:cstheme="minorHAnsi"/>
            <w:b/>
            <w:bCs/>
            <w:sz w:val="24"/>
            <w:szCs w:val="24"/>
          </w:rPr>
          <w:id w:val="1371035941"/>
          <w:citation/>
        </w:sdtPr>
        <w:sdtEndPr/>
        <w:sdtContent>
          <w:r w:rsidR="00B94C51" w:rsidRPr="00895779">
            <w:rPr>
              <w:rFonts w:cstheme="minorHAnsi"/>
              <w:b/>
              <w:bCs/>
              <w:sz w:val="24"/>
              <w:szCs w:val="24"/>
            </w:rPr>
            <w:fldChar w:fldCharType="begin"/>
          </w:r>
          <w:r w:rsidR="00B94C51" w:rsidRPr="00895779">
            <w:rPr>
              <w:rFonts w:cstheme="minorHAnsi"/>
              <w:b/>
              <w:bCs/>
              <w:sz w:val="24"/>
              <w:szCs w:val="24"/>
            </w:rPr>
            <w:instrText xml:space="preserve"> CITATION Mac17 \l 2057 </w:instrText>
          </w:r>
          <w:r w:rsidR="00B94C51" w:rsidRPr="00895779">
            <w:rPr>
              <w:rFonts w:cstheme="minorHAnsi"/>
              <w:b/>
              <w:bCs/>
              <w:sz w:val="24"/>
              <w:szCs w:val="24"/>
            </w:rPr>
            <w:fldChar w:fldCharType="separate"/>
          </w:r>
          <w:r w:rsidR="00895779">
            <w:rPr>
              <w:rFonts w:cstheme="minorHAnsi"/>
              <w:b/>
              <w:bCs/>
              <w:noProof/>
              <w:sz w:val="24"/>
              <w:szCs w:val="24"/>
            </w:rPr>
            <w:t xml:space="preserve"> </w:t>
          </w:r>
          <w:r w:rsidR="00895779" w:rsidRPr="00895779">
            <w:rPr>
              <w:rFonts w:cstheme="minorHAnsi"/>
              <w:noProof/>
              <w:sz w:val="24"/>
              <w:szCs w:val="24"/>
            </w:rPr>
            <w:t>(Teczke, et al., 2017)</w:t>
          </w:r>
          <w:r w:rsidR="00B94C51" w:rsidRPr="00895779">
            <w:rPr>
              <w:rFonts w:cstheme="minorHAnsi"/>
              <w:b/>
              <w:bCs/>
              <w:sz w:val="24"/>
              <w:szCs w:val="24"/>
            </w:rPr>
            <w:fldChar w:fldCharType="end"/>
          </w:r>
        </w:sdtContent>
      </w:sdt>
      <w:r w:rsidR="001B77EA" w:rsidRPr="00895779">
        <w:rPr>
          <w:rFonts w:cstheme="minorHAnsi"/>
          <w:b/>
          <w:bCs/>
          <w:sz w:val="24"/>
          <w:szCs w:val="24"/>
        </w:rPr>
        <w:t>.</w:t>
      </w:r>
    </w:p>
    <w:p w14:paraId="7A4240CC" w14:textId="77777777" w:rsidR="00503666" w:rsidRPr="00895779" w:rsidRDefault="00503666" w:rsidP="005D3831">
      <w:pPr>
        <w:jc w:val="both"/>
        <w:rPr>
          <w:rFonts w:cstheme="minorHAnsi"/>
          <w:b/>
          <w:bCs/>
          <w:sz w:val="24"/>
          <w:szCs w:val="24"/>
        </w:rPr>
      </w:pPr>
    </w:p>
    <w:p w14:paraId="28F0DCF8" w14:textId="10576586" w:rsidR="00A8548B" w:rsidRPr="00895779" w:rsidRDefault="00A8548B" w:rsidP="007A7937">
      <w:pPr>
        <w:pStyle w:val="Heading2"/>
        <w:rPr>
          <w:rFonts w:asciiTheme="minorHAnsi" w:hAnsiTheme="minorHAnsi" w:cstheme="minorHAnsi"/>
          <w:b/>
          <w:bCs/>
          <w:color w:val="auto"/>
          <w:sz w:val="24"/>
          <w:szCs w:val="24"/>
        </w:rPr>
      </w:pPr>
      <w:bookmarkStart w:id="7" w:name="_Toc44621476"/>
      <w:r w:rsidRPr="00895779">
        <w:rPr>
          <w:rFonts w:asciiTheme="minorHAnsi" w:hAnsiTheme="minorHAnsi" w:cstheme="minorHAnsi"/>
          <w:b/>
          <w:bCs/>
          <w:color w:val="auto"/>
          <w:sz w:val="24"/>
          <w:szCs w:val="24"/>
        </w:rPr>
        <w:t xml:space="preserve">2.3 </w:t>
      </w:r>
      <w:r w:rsidR="006A433A" w:rsidRPr="00895779">
        <w:rPr>
          <w:rFonts w:asciiTheme="minorHAnsi" w:hAnsiTheme="minorHAnsi" w:cstheme="minorHAnsi"/>
          <w:b/>
          <w:bCs/>
          <w:color w:val="auto"/>
          <w:sz w:val="24"/>
          <w:szCs w:val="24"/>
        </w:rPr>
        <w:t>T</w:t>
      </w:r>
      <w:r w:rsidRPr="00895779">
        <w:rPr>
          <w:rFonts w:asciiTheme="minorHAnsi" w:hAnsiTheme="minorHAnsi" w:cstheme="minorHAnsi"/>
          <w:b/>
          <w:bCs/>
          <w:color w:val="auto"/>
          <w:sz w:val="24"/>
          <w:szCs w:val="24"/>
        </w:rPr>
        <w:t>he nature of change undertaken by Amazon.</w:t>
      </w:r>
      <w:bookmarkEnd w:id="7"/>
    </w:p>
    <w:p w14:paraId="70E5F221" w14:textId="087756EB" w:rsidR="00B0013F" w:rsidRPr="00895779" w:rsidRDefault="00400280" w:rsidP="005D3831">
      <w:pPr>
        <w:jc w:val="both"/>
        <w:rPr>
          <w:rFonts w:cstheme="minorHAnsi"/>
          <w:sz w:val="24"/>
          <w:szCs w:val="24"/>
        </w:rPr>
      </w:pPr>
      <w:r w:rsidRPr="00895779">
        <w:rPr>
          <w:rFonts w:cstheme="minorHAnsi"/>
          <w:sz w:val="24"/>
          <w:szCs w:val="24"/>
        </w:rPr>
        <w:t>The change Amazon needed was not a change of leadership, it was not a cost-saving measure or a location change.</w:t>
      </w:r>
      <w:r w:rsidR="00A8548B" w:rsidRPr="00895779">
        <w:rPr>
          <w:rFonts w:cstheme="minorHAnsi"/>
          <w:sz w:val="24"/>
          <w:szCs w:val="24"/>
        </w:rPr>
        <w:t xml:space="preserve"> </w:t>
      </w:r>
      <w:r w:rsidRPr="00895779">
        <w:rPr>
          <w:rFonts w:cstheme="minorHAnsi"/>
          <w:sz w:val="24"/>
          <w:szCs w:val="24"/>
        </w:rPr>
        <w:t>The change was not a result of org</w:t>
      </w:r>
      <w:r w:rsidR="00A8548B" w:rsidRPr="00895779">
        <w:rPr>
          <w:rFonts w:cstheme="minorHAnsi"/>
          <w:sz w:val="24"/>
          <w:szCs w:val="24"/>
        </w:rPr>
        <w:t xml:space="preserve">anisational </w:t>
      </w:r>
      <w:r w:rsidRPr="00895779">
        <w:rPr>
          <w:rFonts w:cstheme="minorHAnsi"/>
          <w:sz w:val="24"/>
          <w:szCs w:val="24"/>
        </w:rPr>
        <w:t xml:space="preserve">growth or </w:t>
      </w:r>
      <w:r w:rsidR="00A8548B" w:rsidRPr="00895779">
        <w:rPr>
          <w:rFonts w:cstheme="minorHAnsi"/>
          <w:sz w:val="24"/>
          <w:szCs w:val="24"/>
        </w:rPr>
        <w:t xml:space="preserve">decline but could affect in the future if no action is taken. </w:t>
      </w:r>
      <w:r w:rsidRPr="00895779">
        <w:rPr>
          <w:rFonts w:cstheme="minorHAnsi"/>
          <w:sz w:val="24"/>
          <w:szCs w:val="24"/>
        </w:rPr>
        <w:t xml:space="preserve">The change Amazon was to keep a successful business operating effectively. Amazon had to solve issues involving working conditions and </w:t>
      </w:r>
      <w:r w:rsidR="00A8548B" w:rsidRPr="00895779">
        <w:rPr>
          <w:rFonts w:cstheme="minorHAnsi"/>
          <w:sz w:val="24"/>
          <w:szCs w:val="24"/>
        </w:rPr>
        <w:t>low wages</w:t>
      </w:r>
      <w:r w:rsidRPr="00895779">
        <w:rPr>
          <w:rFonts w:cstheme="minorHAnsi"/>
          <w:sz w:val="24"/>
          <w:szCs w:val="24"/>
        </w:rPr>
        <w:t>.</w:t>
      </w:r>
    </w:p>
    <w:p w14:paraId="47E15FD5" w14:textId="4B7F1473" w:rsidR="00400280" w:rsidRPr="00895779" w:rsidRDefault="00400280" w:rsidP="005D3831">
      <w:pPr>
        <w:jc w:val="both"/>
        <w:rPr>
          <w:rFonts w:cstheme="minorHAnsi"/>
          <w:b/>
          <w:bCs/>
          <w:sz w:val="24"/>
          <w:szCs w:val="24"/>
        </w:rPr>
      </w:pPr>
      <w:r w:rsidRPr="00895779">
        <w:rPr>
          <w:rFonts w:cstheme="minorHAnsi"/>
          <w:b/>
          <w:bCs/>
          <w:sz w:val="24"/>
          <w:szCs w:val="24"/>
        </w:rPr>
        <w:t>SWOT</w:t>
      </w:r>
      <w:r w:rsidR="00A8548B" w:rsidRPr="00895779">
        <w:rPr>
          <w:rFonts w:cstheme="minorHAnsi"/>
          <w:b/>
          <w:bCs/>
          <w:sz w:val="24"/>
          <w:szCs w:val="24"/>
        </w:rPr>
        <w:t xml:space="preserve"> on influences of Amazon.</w:t>
      </w:r>
    </w:p>
    <w:p w14:paraId="2C2656C1" w14:textId="77777777" w:rsidR="00400280" w:rsidRPr="00895779" w:rsidRDefault="00400280" w:rsidP="005D3831">
      <w:pPr>
        <w:jc w:val="both"/>
        <w:rPr>
          <w:rFonts w:cstheme="minorHAnsi"/>
          <w:b/>
          <w:bCs/>
          <w:sz w:val="24"/>
          <w:szCs w:val="24"/>
        </w:rPr>
      </w:pPr>
      <w:r w:rsidRPr="00895779">
        <w:rPr>
          <w:rFonts w:cstheme="minorHAnsi"/>
          <w:b/>
          <w:bCs/>
          <w:sz w:val="24"/>
          <w:szCs w:val="24"/>
        </w:rPr>
        <w:t xml:space="preserve">Strengths </w:t>
      </w:r>
    </w:p>
    <w:p w14:paraId="55DB04ED" w14:textId="737EB8E4" w:rsidR="00400280" w:rsidRPr="00895779" w:rsidRDefault="00400280" w:rsidP="005D3831">
      <w:pPr>
        <w:jc w:val="both"/>
        <w:rPr>
          <w:rFonts w:cstheme="minorHAnsi"/>
          <w:b/>
          <w:bCs/>
          <w:sz w:val="24"/>
          <w:szCs w:val="24"/>
        </w:rPr>
      </w:pPr>
      <w:r w:rsidRPr="00895779">
        <w:rPr>
          <w:rFonts w:cstheme="minorHAnsi"/>
          <w:b/>
          <w:bCs/>
          <w:sz w:val="24"/>
          <w:szCs w:val="24"/>
        </w:rPr>
        <w:t>Amazon have high revenue and can offer higher wages.</w:t>
      </w:r>
    </w:p>
    <w:p w14:paraId="5F87F82A" w14:textId="7244BE20" w:rsidR="00CC3088" w:rsidRPr="00895779" w:rsidRDefault="00CC3088" w:rsidP="005D3831">
      <w:pPr>
        <w:jc w:val="both"/>
        <w:rPr>
          <w:rFonts w:cstheme="minorHAnsi"/>
          <w:sz w:val="24"/>
          <w:szCs w:val="24"/>
        </w:rPr>
      </w:pPr>
      <w:r w:rsidRPr="00895779">
        <w:rPr>
          <w:rFonts w:cstheme="minorHAnsi"/>
          <w:sz w:val="24"/>
          <w:szCs w:val="24"/>
        </w:rPr>
        <w:t>Amazon are a very profitable business and with high revenues due to the constant growth in online shopping and the fact that Amazon sell everything people could need, therefore Amazon can offer higher rates of pay than their competitors.</w:t>
      </w:r>
    </w:p>
    <w:p w14:paraId="4E58D7A1" w14:textId="347C0A03" w:rsidR="00400280" w:rsidRPr="00895779" w:rsidRDefault="00400280" w:rsidP="005D3831">
      <w:pPr>
        <w:jc w:val="both"/>
        <w:rPr>
          <w:rFonts w:cstheme="minorHAnsi"/>
          <w:b/>
          <w:bCs/>
          <w:sz w:val="24"/>
          <w:szCs w:val="24"/>
        </w:rPr>
      </w:pPr>
      <w:r w:rsidRPr="00895779">
        <w:rPr>
          <w:rFonts w:cstheme="minorHAnsi"/>
          <w:b/>
          <w:bCs/>
          <w:sz w:val="24"/>
          <w:szCs w:val="24"/>
        </w:rPr>
        <w:t>Millions of unemployed people.</w:t>
      </w:r>
    </w:p>
    <w:p w14:paraId="1598DB73" w14:textId="537FDE88" w:rsidR="002E5893" w:rsidRPr="00895779" w:rsidRDefault="002E5893" w:rsidP="005D3831">
      <w:pPr>
        <w:jc w:val="both"/>
        <w:rPr>
          <w:rFonts w:cstheme="minorHAnsi"/>
          <w:sz w:val="24"/>
          <w:szCs w:val="24"/>
        </w:rPr>
      </w:pPr>
      <w:r w:rsidRPr="00895779">
        <w:rPr>
          <w:rFonts w:cstheme="minorHAnsi"/>
          <w:sz w:val="24"/>
          <w:szCs w:val="24"/>
        </w:rPr>
        <w:t>There are so many unemployed people that it is easy for Amazon to find staff.</w:t>
      </w:r>
    </w:p>
    <w:p w14:paraId="41552C08" w14:textId="7D9D7AE6"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Strong well-known brand constantly growing</w:t>
      </w:r>
      <w:r w:rsidR="002E5893" w:rsidRPr="00895779">
        <w:rPr>
          <w:rFonts w:cstheme="minorHAnsi"/>
          <w:b/>
          <w:bCs/>
          <w:sz w:val="24"/>
          <w:szCs w:val="24"/>
        </w:rPr>
        <w:t>.</w:t>
      </w:r>
    </w:p>
    <w:p w14:paraId="1D80CE8E" w14:textId="50C3DDAA" w:rsidR="002E5893" w:rsidRPr="00895779" w:rsidRDefault="002E5893" w:rsidP="005D3831">
      <w:pPr>
        <w:jc w:val="both"/>
        <w:rPr>
          <w:rFonts w:cstheme="minorHAnsi"/>
          <w:sz w:val="24"/>
          <w:szCs w:val="24"/>
        </w:rPr>
      </w:pPr>
      <w:r w:rsidRPr="00895779">
        <w:rPr>
          <w:rFonts w:cstheme="minorHAnsi"/>
          <w:sz w:val="24"/>
          <w:szCs w:val="24"/>
        </w:rPr>
        <w:t>As Amazon is one of the biggest and most successful retailers the brand is we</w:t>
      </w:r>
      <w:r w:rsidR="00AD7D6F" w:rsidRPr="00895779">
        <w:rPr>
          <w:rFonts w:cstheme="minorHAnsi"/>
          <w:sz w:val="24"/>
          <w:szCs w:val="24"/>
        </w:rPr>
        <w:t>l</w:t>
      </w:r>
      <w:r w:rsidRPr="00895779">
        <w:rPr>
          <w:rFonts w:cstheme="minorHAnsi"/>
          <w:sz w:val="24"/>
          <w:szCs w:val="24"/>
        </w:rPr>
        <w:t xml:space="preserve">l </w:t>
      </w:r>
      <w:r w:rsidR="00AD7D6F" w:rsidRPr="00895779">
        <w:rPr>
          <w:rFonts w:cstheme="minorHAnsi"/>
          <w:sz w:val="24"/>
          <w:szCs w:val="24"/>
        </w:rPr>
        <w:t>recognised,</w:t>
      </w:r>
      <w:r w:rsidRPr="00895779">
        <w:rPr>
          <w:rFonts w:cstheme="minorHAnsi"/>
          <w:sz w:val="24"/>
          <w:szCs w:val="24"/>
        </w:rPr>
        <w:t xml:space="preserve"> and </w:t>
      </w:r>
      <w:r w:rsidR="00AD7D6F" w:rsidRPr="00895779">
        <w:rPr>
          <w:rFonts w:cstheme="minorHAnsi"/>
          <w:sz w:val="24"/>
          <w:szCs w:val="24"/>
        </w:rPr>
        <w:t>Amazon is always looking to buy out competition and is increasing in growth continuously.</w:t>
      </w:r>
    </w:p>
    <w:p w14:paraId="7B870200" w14:textId="0FA3E7A3"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Has a hand in many different markets</w:t>
      </w:r>
      <w:r w:rsidR="00AD7D6F" w:rsidRPr="00895779">
        <w:rPr>
          <w:rFonts w:cstheme="minorHAnsi"/>
          <w:b/>
          <w:bCs/>
          <w:sz w:val="24"/>
          <w:szCs w:val="24"/>
        </w:rPr>
        <w:t>.</w:t>
      </w:r>
    </w:p>
    <w:p w14:paraId="0564A4B4" w14:textId="654E28D8" w:rsidR="00400280" w:rsidRPr="00895779" w:rsidRDefault="00AD7D6F" w:rsidP="005D3831">
      <w:pPr>
        <w:jc w:val="both"/>
        <w:rPr>
          <w:rFonts w:cstheme="minorHAnsi"/>
          <w:sz w:val="24"/>
          <w:szCs w:val="24"/>
        </w:rPr>
      </w:pPr>
      <w:r w:rsidRPr="00895779">
        <w:rPr>
          <w:rFonts w:cstheme="minorHAnsi"/>
          <w:sz w:val="24"/>
          <w:szCs w:val="24"/>
        </w:rPr>
        <w:t>Amazon does not focus on just one type of retail or business; this is a strength as there will be more consumers due to a wide range of markets Amazon is involved in.</w:t>
      </w:r>
    </w:p>
    <w:p w14:paraId="010F33AF" w14:textId="77777777" w:rsidR="00400280" w:rsidRPr="00895779" w:rsidRDefault="00400280" w:rsidP="005D3831">
      <w:pPr>
        <w:jc w:val="both"/>
        <w:rPr>
          <w:rFonts w:cstheme="minorHAnsi"/>
          <w:b/>
          <w:bCs/>
          <w:sz w:val="24"/>
          <w:szCs w:val="24"/>
        </w:rPr>
      </w:pPr>
      <w:r w:rsidRPr="00895779">
        <w:rPr>
          <w:rFonts w:cstheme="minorHAnsi"/>
          <w:b/>
          <w:bCs/>
          <w:sz w:val="24"/>
          <w:szCs w:val="24"/>
        </w:rPr>
        <w:lastRenderedPageBreak/>
        <w:t xml:space="preserve">Weakness </w:t>
      </w:r>
    </w:p>
    <w:p w14:paraId="3F3E6D15" w14:textId="2DA07D54"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Bad rumours about the treatment of employees</w:t>
      </w:r>
    </w:p>
    <w:p w14:paraId="00F4B851" w14:textId="02983851" w:rsidR="00AD7D6F" w:rsidRPr="00895779" w:rsidRDefault="00AD7D6F" w:rsidP="005D3831">
      <w:pPr>
        <w:jc w:val="both"/>
        <w:rPr>
          <w:rFonts w:cstheme="minorHAnsi"/>
          <w:sz w:val="24"/>
          <w:szCs w:val="24"/>
        </w:rPr>
      </w:pPr>
      <w:r w:rsidRPr="00895779">
        <w:rPr>
          <w:rFonts w:cstheme="minorHAnsi"/>
          <w:sz w:val="24"/>
          <w:szCs w:val="24"/>
        </w:rPr>
        <w:t>Negative publicity on the way Amazon treat their employees can put employees off coming to work for Amazon.</w:t>
      </w:r>
    </w:p>
    <w:p w14:paraId="58EB946C" w14:textId="24B52CF5"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Failing products such as the Kindle fire device</w:t>
      </w:r>
    </w:p>
    <w:p w14:paraId="60A9D7B6" w14:textId="0281DE82" w:rsidR="00400280" w:rsidRPr="00895779" w:rsidRDefault="00AD7D6F" w:rsidP="005D3831">
      <w:pPr>
        <w:jc w:val="both"/>
        <w:rPr>
          <w:rFonts w:cstheme="minorHAnsi"/>
          <w:sz w:val="24"/>
          <w:szCs w:val="24"/>
        </w:rPr>
      </w:pPr>
      <w:r w:rsidRPr="00895779">
        <w:rPr>
          <w:rFonts w:cstheme="minorHAnsi"/>
          <w:sz w:val="24"/>
          <w:szCs w:val="24"/>
        </w:rPr>
        <w:t>The Failure of Kindle fire stick is a loss that</w:t>
      </w:r>
      <w:r w:rsidR="00CD2077" w:rsidRPr="00895779">
        <w:rPr>
          <w:rFonts w:cstheme="minorHAnsi"/>
          <w:sz w:val="24"/>
          <w:szCs w:val="24"/>
        </w:rPr>
        <w:t xml:space="preserve"> decreases the budget on improving other areas of Amazon’s weaknesses.</w:t>
      </w:r>
    </w:p>
    <w:p w14:paraId="6EC55135" w14:textId="77777777" w:rsidR="00400280" w:rsidRPr="00895779" w:rsidRDefault="00400280" w:rsidP="005D3831">
      <w:pPr>
        <w:jc w:val="both"/>
        <w:rPr>
          <w:rFonts w:cstheme="minorHAnsi"/>
          <w:b/>
          <w:bCs/>
          <w:sz w:val="24"/>
          <w:szCs w:val="24"/>
        </w:rPr>
      </w:pPr>
      <w:r w:rsidRPr="00895779">
        <w:rPr>
          <w:rFonts w:cstheme="minorHAnsi"/>
          <w:b/>
          <w:bCs/>
          <w:sz w:val="24"/>
          <w:szCs w:val="24"/>
        </w:rPr>
        <w:t>Opportunity</w:t>
      </w:r>
    </w:p>
    <w:p w14:paraId="22C95445" w14:textId="7777777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Strong buying power to get ahead or purchase competitors</w:t>
      </w:r>
    </w:p>
    <w:p w14:paraId="20B291D7" w14:textId="0BCEA785" w:rsidR="00400280" w:rsidRPr="00895779" w:rsidRDefault="000264A0" w:rsidP="005D3831">
      <w:pPr>
        <w:jc w:val="both"/>
        <w:rPr>
          <w:rFonts w:cstheme="minorHAnsi"/>
          <w:sz w:val="24"/>
          <w:szCs w:val="24"/>
        </w:rPr>
      </w:pPr>
      <w:r w:rsidRPr="00895779">
        <w:rPr>
          <w:rFonts w:cstheme="minorHAnsi"/>
          <w:sz w:val="24"/>
          <w:szCs w:val="24"/>
        </w:rPr>
        <w:t>Amazon have the power to outbid competitors and buy in bulk to get better prices or just buy the competitors</w:t>
      </w:r>
      <w:sdt>
        <w:sdtPr>
          <w:rPr>
            <w:rFonts w:cstheme="minorHAnsi"/>
            <w:sz w:val="24"/>
            <w:szCs w:val="24"/>
          </w:rPr>
          <w:id w:val="-1791737784"/>
          <w:citation/>
        </w:sdtPr>
        <w:sdtEndPr/>
        <w:sdtContent>
          <w:r w:rsidR="00DD25F8" w:rsidRPr="00895779">
            <w:rPr>
              <w:rFonts w:cstheme="minorHAnsi"/>
              <w:sz w:val="24"/>
              <w:szCs w:val="24"/>
            </w:rPr>
            <w:fldChar w:fldCharType="begin"/>
          </w:r>
          <w:r w:rsidR="00DD25F8" w:rsidRPr="00895779">
            <w:rPr>
              <w:rFonts w:cstheme="minorHAnsi"/>
              <w:sz w:val="24"/>
              <w:szCs w:val="24"/>
            </w:rPr>
            <w:instrText xml:space="preserve"> CITATION Gle17 \l 2057 </w:instrText>
          </w:r>
          <w:r w:rsidR="00DD25F8"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(Taylor, 2017)</w:t>
          </w:r>
          <w:r w:rsidR="00DD25F8" w:rsidRPr="00895779">
            <w:rPr>
              <w:rFonts w:cstheme="minorHAnsi"/>
              <w:sz w:val="24"/>
              <w:szCs w:val="24"/>
            </w:rPr>
            <w:fldChar w:fldCharType="end"/>
          </w:r>
        </w:sdtContent>
      </w:sdt>
      <w:r w:rsidRPr="00895779">
        <w:rPr>
          <w:rFonts w:cstheme="minorHAnsi"/>
          <w:sz w:val="24"/>
          <w:szCs w:val="24"/>
        </w:rPr>
        <w:t>.</w:t>
      </w:r>
    </w:p>
    <w:p w14:paraId="7D91B679" w14:textId="77777777" w:rsidR="00400280" w:rsidRPr="00895779" w:rsidRDefault="00400280" w:rsidP="005D3831">
      <w:pPr>
        <w:jc w:val="both"/>
        <w:rPr>
          <w:rFonts w:cstheme="minorHAnsi"/>
          <w:b/>
          <w:bCs/>
          <w:sz w:val="24"/>
          <w:szCs w:val="24"/>
        </w:rPr>
      </w:pPr>
      <w:r w:rsidRPr="00895779">
        <w:rPr>
          <w:rFonts w:cstheme="minorHAnsi"/>
          <w:b/>
          <w:bCs/>
          <w:sz w:val="24"/>
          <w:szCs w:val="24"/>
        </w:rPr>
        <w:t>Threat</w:t>
      </w:r>
    </w:p>
    <w:p w14:paraId="5A124A33" w14:textId="29B48E9E"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Cybercrime and scams which are getting worse every day</w:t>
      </w:r>
      <w:r w:rsidR="000264A0" w:rsidRPr="00895779">
        <w:rPr>
          <w:rFonts w:cstheme="minorHAnsi"/>
          <w:b/>
          <w:bCs/>
          <w:sz w:val="24"/>
          <w:szCs w:val="24"/>
        </w:rPr>
        <w:t>.</w:t>
      </w:r>
    </w:p>
    <w:p w14:paraId="0ED01FA3" w14:textId="0A306B33" w:rsidR="000264A0" w:rsidRPr="00895779" w:rsidRDefault="000264A0" w:rsidP="005D3831">
      <w:pPr>
        <w:jc w:val="both"/>
        <w:rPr>
          <w:rFonts w:cstheme="minorHAnsi"/>
          <w:sz w:val="24"/>
          <w:szCs w:val="24"/>
        </w:rPr>
      </w:pPr>
      <w:r w:rsidRPr="00895779">
        <w:rPr>
          <w:rFonts w:cstheme="minorHAnsi"/>
          <w:sz w:val="24"/>
          <w:szCs w:val="24"/>
        </w:rPr>
        <w:t>Amazon need to spend extra money to protect against cybercrimes and this is a loss of profit in their eyes.</w:t>
      </w:r>
    </w:p>
    <w:p w14:paraId="0AB56551" w14:textId="09E5DA2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Competitors such as Netflix, Ebay and Youtube can take advantage and possibly overtake Amazon in the different markets it has entered</w:t>
      </w:r>
      <w:r w:rsidR="000264A0" w:rsidRPr="00895779">
        <w:rPr>
          <w:rFonts w:cstheme="minorHAnsi"/>
          <w:b/>
          <w:bCs/>
          <w:sz w:val="24"/>
          <w:szCs w:val="24"/>
        </w:rPr>
        <w:t>.</w:t>
      </w:r>
    </w:p>
    <w:p w14:paraId="3CC4DB74" w14:textId="4B41D441" w:rsidR="00A8548B" w:rsidRPr="00895779" w:rsidRDefault="000264A0" w:rsidP="005D3831">
      <w:pPr>
        <w:jc w:val="both"/>
        <w:rPr>
          <w:rFonts w:cstheme="minorHAnsi"/>
          <w:sz w:val="24"/>
          <w:szCs w:val="24"/>
        </w:rPr>
      </w:pPr>
      <w:r w:rsidRPr="00895779">
        <w:rPr>
          <w:rFonts w:cstheme="minorHAnsi"/>
          <w:sz w:val="24"/>
          <w:szCs w:val="24"/>
        </w:rPr>
        <w:t xml:space="preserve">Competitors can take advantage of Amazon, as Netflix and Youtube for example focus on one market and Amazon are trying to do business in several different areas. </w:t>
      </w:r>
    </w:p>
    <w:p w14:paraId="6BFC7F48" w14:textId="1E539078" w:rsidR="00400280" w:rsidRPr="00895779" w:rsidRDefault="00964016" w:rsidP="005D3831">
      <w:pPr>
        <w:jc w:val="both"/>
        <w:rPr>
          <w:rFonts w:cstheme="minorHAnsi"/>
          <w:b/>
          <w:bCs/>
          <w:sz w:val="24"/>
          <w:szCs w:val="24"/>
        </w:rPr>
      </w:pPr>
      <w:r w:rsidRPr="00895779">
        <w:rPr>
          <w:rFonts w:cstheme="minorHAnsi"/>
          <w:b/>
          <w:bCs/>
          <w:sz w:val="24"/>
          <w:szCs w:val="24"/>
        </w:rPr>
        <w:t>W</w:t>
      </w:r>
      <w:r w:rsidR="008F73E4" w:rsidRPr="00895779">
        <w:rPr>
          <w:rFonts w:cstheme="minorHAnsi"/>
          <w:b/>
          <w:bCs/>
          <w:sz w:val="24"/>
          <w:szCs w:val="24"/>
        </w:rPr>
        <w:t>hy it is important to undertake</w:t>
      </w:r>
      <w:r w:rsidR="00400963" w:rsidRPr="00895779">
        <w:rPr>
          <w:rFonts w:cstheme="minorHAnsi"/>
          <w:b/>
          <w:bCs/>
          <w:sz w:val="24"/>
          <w:szCs w:val="24"/>
        </w:rPr>
        <w:t xml:space="preserve"> change</w:t>
      </w:r>
      <w:r w:rsidR="00993893" w:rsidRPr="00895779">
        <w:rPr>
          <w:rFonts w:cstheme="minorHAnsi"/>
          <w:b/>
          <w:bCs/>
          <w:sz w:val="24"/>
          <w:szCs w:val="24"/>
        </w:rPr>
        <w:t xml:space="preserve"> in Business.</w:t>
      </w:r>
    </w:p>
    <w:p w14:paraId="16D9C0D6" w14:textId="182ABAEB" w:rsidR="00964016" w:rsidRPr="00895779" w:rsidRDefault="00964016" w:rsidP="005D3831">
      <w:pPr>
        <w:jc w:val="both"/>
        <w:rPr>
          <w:rFonts w:cstheme="minorHAnsi"/>
          <w:sz w:val="24"/>
          <w:szCs w:val="24"/>
        </w:rPr>
      </w:pPr>
      <w:r w:rsidRPr="00895779">
        <w:rPr>
          <w:rFonts w:cstheme="minorHAnsi"/>
          <w:sz w:val="24"/>
          <w:szCs w:val="24"/>
        </w:rPr>
        <w:t>Change helps organisations to take advantage of new technology to operate more efficiently. New opportunities for teams so they do not get disengaged as long as the benefits are communicated effectively. The way things get done normally will change to deliver better service</w:t>
      </w:r>
      <w:r w:rsidR="00993893" w:rsidRPr="00895779">
        <w:rPr>
          <w:rFonts w:cstheme="minorHAnsi"/>
          <w:sz w:val="24"/>
          <w:szCs w:val="24"/>
        </w:rPr>
        <w:t xml:space="preserve"> and performance</w:t>
      </w:r>
      <w:r w:rsidRPr="00895779">
        <w:rPr>
          <w:rFonts w:cstheme="minorHAnsi"/>
          <w:sz w:val="24"/>
          <w:szCs w:val="24"/>
        </w:rPr>
        <w:t>, change challenges the status quo to be more efficient and make less mistakes</w:t>
      </w:r>
      <w:r w:rsidR="00627683" w:rsidRPr="00895779">
        <w:rPr>
          <w:rFonts w:cstheme="minorHAnsi"/>
          <w:sz w:val="24"/>
          <w:szCs w:val="24"/>
        </w:rPr>
        <w:t xml:space="preserve"> </w:t>
      </w:r>
      <w:sdt>
        <w:sdtPr>
          <w:rPr>
            <w:rFonts w:cstheme="minorHAnsi"/>
            <w:sz w:val="24"/>
            <w:szCs w:val="24"/>
          </w:rPr>
          <w:id w:val="-2010981116"/>
          <w:citation/>
        </w:sdtPr>
        <w:sdtEndPr/>
        <w:sdtContent>
          <w:r w:rsidR="00627683" w:rsidRPr="00895779">
            <w:rPr>
              <w:rFonts w:cstheme="minorHAnsi"/>
              <w:sz w:val="24"/>
              <w:szCs w:val="24"/>
            </w:rPr>
            <w:fldChar w:fldCharType="begin"/>
          </w:r>
          <w:r w:rsidR="00627683" w:rsidRPr="00895779">
            <w:rPr>
              <w:rFonts w:cstheme="minorHAnsi"/>
              <w:sz w:val="24"/>
              <w:szCs w:val="24"/>
            </w:rPr>
            <w:instrText xml:space="preserve"> CITATION Mad16 \l 2057 </w:instrText>
          </w:r>
          <w:r w:rsidR="00627683" w:rsidRPr="00895779">
            <w:rPr>
              <w:rFonts w:cstheme="minorHAnsi"/>
              <w:sz w:val="24"/>
              <w:szCs w:val="24"/>
            </w:rPr>
            <w:fldChar w:fldCharType="separate"/>
          </w:r>
          <w:r w:rsidR="00895779" w:rsidRPr="00895779">
            <w:rPr>
              <w:rFonts w:cstheme="minorHAnsi"/>
              <w:noProof/>
              <w:sz w:val="24"/>
              <w:szCs w:val="24"/>
            </w:rPr>
            <w:t>(Kalm, 2016)</w:t>
          </w:r>
          <w:r w:rsidR="00627683" w:rsidRPr="00895779">
            <w:rPr>
              <w:rFonts w:cstheme="minorHAnsi"/>
              <w:sz w:val="24"/>
              <w:szCs w:val="24"/>
            </w:rPr>
            <w:fldChar w:fldCharType="end"/>
          </w:r>
        </w:sdtContent>
      </w:sdt>
      <w:r w:rsidR="00627683" w:rsidRPr="00895779">
        <w:rPr>
          <w:rFonts w:cstheme="minorHAnsi"/>
          <w:sz w:val="24"/>
          <w:szCs w:val="24"/>
        </w:rPr>
        <w:t xml:space="preserve">. </w:t>
      </w:r>
    </w:p>
    <w:p w14:paraId="68A9B45F" w14:textId="223E8BFB" w:rsidR="00A8548B" w:rsidRPr="00895779" w:rsidRDefault="00400963" w:rsidP="005D3831">
      <w:pPr>
        <w:jc w:val="both"/>
        <w:rPr>
          <w:rFonts w:cstheme="minorHAnsi"/>
          <w:b/>
          <w:bCs/>
          <w:sz w:val="24"/>
          <w:szCs w:val="24"/>
        </w:rPr>
      </w:pPr>
      <w:r w:rsidRPr="00895779">
        <w:rPr>
          <w:rFonts w:cstheme="minorHAnsi"/>
          <w:b/>
          <w:bCs/>
          <w:sz w:val="24"/>
          <w:szCs w:val="24"/>
        </w:rPr>
        <w:t>Why it is important for Amazon</w:t>
      </w:r>
    </w:p>
    <w:p w14:paraId="579ACCC8" w14:textId="37788FD7" w:rsidR="00306A73" w:rsidRDefault="00A8548B" w:rsidP="005D3831">
      <w:pPr>
        <w:jc w:val="both"/>
        <w:rPr>
          <w:rFonts w:cstheme="minorHAnsi"/>
          <w:sz w:val="24"/>
          <w:szCs w:val="24"/>
        </w:rPr>
      </w:pPr>
      <w:r w:rsidRPr="00895779">
        <w:rPr>
          <w:rFonts w:cstheme="minorHAnsi"/>
          <w:sz w:val="24"/>
          <w:szCs w:val="24"/>
        </w:rPr>
        <w:t xml:space="preserve">Change is necessary for Amazon to keep employees and future staff happy and motivated to work for Amazon. With this change Amazon can effectively communicate with employees and management to clearly define the set expectancy and the required </w:t>
      </w:r>
      <w:r w:rsidR="003961B6" w:rsidRPr="00895779">
        <w:rPr>
          <w:rFonts w:cstheme="minorHAnsi"/>
          <w:sz w:val="24"/>
          <w:szCs w:val="24"/>
        </w:rPr>
        <w:t xml:space="preserve">performance to achieve a successful </w:t>
      </w:r>
      <w:r w:rsidRPr="00895779">
        <w:rPr>
          <w:rFonts w:cstheme="minorHAnsi"/>
          <w:sz w:val="24"/>
          <w:szCs w:val="24"/>
        </w:rPr>
        <w:t>result</w:t>
      </w:r>
      <w:r w:rsidR="003961B6" w:rsidRPr="00895779">
        <w:rPr>
          <w:rFonts w:cstheme="minorHAnsi"/>
          <w:sz w:val="24"/>
          <w:szCs w:val="24"/>
        </w:rPr>
        <w:t>.</w:t>
      </w:r>
    </w:p>
    <w:p w14:paraId="27330DDD" w14:textId="6CA79A32" w:rsidR="00895779" w:rsidRDefault="00895779" w:rsidP="005D3831">
      <w:pPr>
        <w:jc w:val="both"/>
        <w:rPr>
          <w:rFonts w:cstheme="minorHAnsi"/>
          <w:sz w:val="24"/>
          <w:szCs w:val="24"/>
        </w:rPr>
      </w:pPr>
    </w:p>
    <w:p w14:paraId="74D351DE" w14:textId="69F8AC74" w:rsidR="00895779" w:rsidRDefault="00895779" w:rsidP="005D3831">
      <w:pPr>
        <w:jc w:val="both"/>
        <w:rPr>
          <w:rFonts w:cstheme="minorHAnsi"/>
          <w:sz w:val="24"/>
          <w:szCs w:val="24"/>
        </w:rPr>
      </w:pPr>
    </w:p>
    <w:p w14:paraId="03FCD342" w14:textId="15413AC9" w:rsidR="00895779" w:rsidRDefault="00895779" w:rsidP="005D3831">
      <w:pPr>
        <w:jc w:val="both"/>
        <w:rPr>
          <w:rFonts w:cstheme="minorHAnsi"/>
          <w:sz w:val="24"/>
          <w:szCs w:val="24"/>
        </w:rPr>
      </w:pPr>
    </w:p>
    <w:p w14:paraId="0278E027" w14:textId="77777777" w:rsidR="00895779" w:rsidRPr="00895779" w:rsidRDefault="00895779" w:rsidP="005D3831">
      <w:pPr>
        <w:jc w:val="both"/>
        <w:rPr>
          <w:rFonts w:cstheme="minorHAnsi"/>
          <w:sz w:val="24"/>
          <w:szCs w:val="24"/>
        </w:rPr>
      </w:pPr>
    </w:p>
    <w:p w14:paraId="50ABE976" w14:textId="1008DD38" w:rsidR="00400280" w:rsidRPr="00895779" w:rsidRDefault="00400280" w:rsidP="005D3831">
      <w:pPr>
        <w:jc w:val="both"/>
        <w:rPr>
          <w:rFonts w:cstheme="minorHAnsi"/>
          <w:b/>
          <w:bCs/>
          <w:sz w:val="24"/>
          <w:szCs w:val="24"/>
        </w:rPr>
      </w:pPr>
      <w:r w:rsidRPr="00895779">
        <w:rPr>
          <w:rFonts w:cstheme="minorHAnsi"/>
          <w:b/>
          <w:bCs/>
          <w:sz w:val="24"/>
          <w:szCs w:val="24"/>
        </w:rPr>
        <w:lastRenderedPageBreak/>
        <w:t>P</w:t>
      </w:r>
      <w:r w:rsidR="003A6515">
        <w:rPr>
          <w:rFonts w:cstheme="minorHAnsi"/>
          <w:b/>
          <w:bCs/>
          <w:sz w:val="24"/>
          <w:szCs w:val="24"/>
        </w:rPr>
        <w:t>ESTLE</w:t>
      </w:r>
    </w:p>
    <w:p w14:paraId="6E283AE4" w14:textId="2081258C" w:rsidR="00400280" w:rsidRPr="00895779" w:rsidRDefault="00CD2077" w:rsidP="005D3831">
      <w:pPr>
        <w:jc w:val="both"/>
        <w:rPr>
          <w:rFonts w:cstheme="minorHAnsi"/>
          <w:b/>
          <w:bCs/>
          <w:sz w:val="24"/>
          <w:szCs w:val="24"/>
        </w:rPr>
      </w:pPr>
      <w:r w:rsidRPr="00895779">
        <w:rPr>
          <w:rFonts w:cstheme="minorHAnsi"/>
          <w:b/>
          <w:bCs/>
          <w:sz w:val="24"/>
          <w:szCs w:val="24"/>
        </w:rPr>
        <w:t>Social Factors</w:t>
      </w:r>
    </w:p>
    <w:p w14:paraId="186833AB" w14:textId="77777777" w:rsidR="00400280" w:rsidRPr="00895779" w:rsidRDefault="00400280" w:rsidP="005D3831">
      <w:pPr>
        <w:jc w:val="both"/>
        <w:rPr>
          <w:rFonts w:cstheme="minorHAnsi"/>
          <w:b/>
          <w:bCs/>
          <w:sz w:val="24"/>
          <w:szCs w:val="24"/>
        </w:rPr>
      </w:pPr>
      <w:r w:rsidRPr="00895779">
        <w:rPr>
          <w:rFonts w:cstheme="minorHAnsi"/>
          <w:b/>
          <w:bCs/>
          <w:sz w:val="24"/>
          <w:szCs w:val="24"/>
        </w:rPr>
        <w:t>Replaceable employees.</w:t>
      </w:r>
    </w:p>
    <w:p w14:paraId="2DC65758" w14:textId="0F037306" w:rsidR="00400280" w:rsidRPr="00895779" w:rsidRDefault="00400280" w:rsidP="005D3831">
      <w:pPr>
        <w:jc w:val="both"/>
        <w:rPr>
          <w:rFonts w:cstheme="minorHAnsi"/>
          <w:b/>
          <w:bCs/>
          <w:sz w:val="24"/>
          <w:szCs w:val="24"/>
        </w:rPr>
      </w:pPr>
      <w:r w:rsidRPr="00895779">
        <w:rPr>
          <w:rFonts w:cstheme="minorHAnsi"/>
          <w:b/>
          <w:bCs/>
          <w:sz w:val="24"/>
          <w:szCs w:val="24"/>
        </w:rPr>
        <w:t>A lot of employees feel mistreated in the company ad due to the fact there are many other unemployed people in the world Amazon can easily fill their space.</w:t>
      </w:r>
    </w:p>
    <w:p w14:paraId="2D119141" w14:textId="77777777" w:rsidR="00400280" w:rsidRPr="00895779" w:rsidRDefault="00400280" w:rsidP="005D3831">
      <w:pPr>
        <w:jc w:val="both"/>
        <w:rPr>
          <w:rFonts w:cstheme="minorHAnsi"/>
          <w:b/>
          <w:bCs/>
          <w:sz w:val="24"/>
          <w:szCs w:val="24"/>
        </w:rPr>
      </w:pPr>
      <w:r w:rsidRPr="00895779">
        <w:rPr>
          <w:rFonts w:cstheme="minorHAnsi"/>
          <w:b/>
          <w:bCs/>
          <w:sz w:val="24"/>
          <w:szCs w:val="24"/>
        </w:rPr>
        <w:t>Keeping Staff happy</w:t>
      </w:r>
    </w:p>
    <w:p w14:paraId="2E1666B9" w14:textId="3F1B568E" w:rsidR="00400280" w:rsidRPr="00895779" w:rsidRDefault="00400280" w:rsidP="005D3831">
      <w:pPr>
        <w:jc w:val="both"/>
        <w:rPr>
          <w:rFonts w:cstheme="minorHAnsi"/>
          <w:b/>
          <w:bCs/>
          <w:sz w:val="24"/>
          <w:szCs w:val="24"/>
        </w:rPr>
      </w:pPr>
      <w:r w:rsidRPr="00895779">
        <w:rPr>
          <w:rFonts w:cstheme="minorHAnsi"/>
          <w:b/>
          <w:bCs/>
          <w:sz w:val="24"/>
          <w:szCs w:val="24"/>
        </w:rPr>
        <w:t xml:space="preserve">It’s a difficult situation when trying to keep all staff happy as monitoring needs to be detailed and everyone has their own </w:t>
      </w:r>
      <w:r w:rsidR="00CD2077" w:rsidRPr="00895779">
        <w:rPr>
          <w:rFonts w:cstheme="minorHAnsi"/>
          <w:b/>
          <w:bCs/>
          <w:sz w:val="24"/>
          <w:szCs w:val="24"/>
        </w:rPr>
        <w:t>needs,</w:t>
      </w:r>
      <w:r w:rsidRPr="00895779">
        <w:rPr>
          <w:rFonts w:cstheme="minorHAnsi"/>
          <w:b/>
          <w:bCs/>
          <w:sz w:val="24"/>
          <w:szCs w:val="24"/>
        </w:rPr>
        <w:t xml:space="preserve"> but Amazon has its own methods which they are implementing such a</w:t>
      </w:r>
      <w:r w:rsidR="00CD2077" w:rsidRPr="00895779">
        <w:rPr>
          <w:rFonts w:cstheme="minorHAnsi"/>
          <w:b/>
          <w:bCs/>
          <w:sz w:val="24"/>
          <w:szCs w:val="24"/>
        </w:rPr>
        <w:t>s higher wages and stocks and shares in Amazon</w:t>
      </w:r>
      <w:sdt>
        <w:sdtPr>
          <w:rPr>
            <w:rFonts w:cstheme="minorHAnsi"/>
            <w:b/>
            <w:bCs/>
            <w:sz w:val="24"/>
            <w:szCs w:val="24"/>
          </w:rPr>
          <w:id w:val="42105273"/>
          <w:citation/>
        </w:sdtPr>
        <w:sdtEndPr/>
        <w:sdtContent>
          <w:r w:rsidR="00DD25F8" w:rsidRPr="00895779">
            <w:rPr>
              <w:rFonts w:cstheme="minorHAnsi"/>
              <w:b/>
              <w:bCs/>
              <w:sz w:val="24"/>
              <w:szCs w:val="24"/>
            </w:rPr>
            <w:fldChar w:fldCharType="begin"/>
          </w:r>
          <w:r w:rsidR="00DD25F8" w:rsidRPr="00895779">
            <w:rPr>
              <w:rFonts w:cstheme="minorHAnsi"/>
              <w:b/>
              <w:bCs/>
              <w:sz w:val="24"/>
              <w:szCs w:val="24"/>
            </w:rPr>
            <w:instrText xml:space="preserve"> CITATION Áin18 \l 2057 </w:instrText>
          </w:r>
          <w:r w:rsidR="00DD25F8" w:rsidRPr="00895779">
            <w:rPr>
              <w:rFonts w:cstheme="minorHAnsi"/>
              <w:b/>
              <w:bCs/>
              <w:sz w:val="24"/>
              <w:szCs w:val="24"/>
            </w:rPr>
            <w:fldChar w:fldCharType="separate"/>
          </w:r>
          <w:r w:rsidR="00895779">
            <w:rPr>
              <w:rFonts w:cstheme="minorHAnsi"/>
              <w:b/>
              <w:bCs/>
              <w:noProof/>
              <w:sz w:val="24"/>
              <w:szCs w:val="24"/>
            </w:rPr>
            <w:t xml:space="preserve"> </w:t>
          </w:r>
          <w:r w:rsidR="00895779" w:rsidRPr="00895779">
            <w:rPr>
              <w:rFonts w:cstheme="minorHAnsi"/>
              <w:noProof/>
              <w:sz w:val="24"/>
              <w:szCs w:val="24"/>
            </w:rPr>
            <w:t>(Cain, 2018)</w:t>
          </w:r>
          <w:r w:rsidR="00DD25F8" w:rsidRPr="00895779">
            <w:rPr>
              <w:rFonts w:cstheme="minorHAnsi"/>
              <w:b/>
              <w:bCs/>
              <w:sz w:val="24"/>
              <w:szCs w:val="24"/>
            </w:rPr>
            <w:fldChar w:fldCharType="end"/>
          </w:r>
        </w:sdtContent>
      </w:sdt>
      <w:r w:rsidR="00CD2077" w:rsidRPr="00895779">
        <w:rPr>
          <w:rFonts w:cstheme="minorHAnsi"/>
          <w:b/>
          <w:bCs/>
          <w:sz w:val="24"/>
          <w:szCs w:val="24"/>
        </w:rPr>
        <w:t>.</w:t>
      </w:r>
    </w:p>
    <w:p w14:paraId="2C6F9163" w14:textId="77777777" w:rsidR="00400280" w:rsidRPr="00895779" w:rsidRDefault="00400280" w:rsidP="005D3831">
      <w:pPr>
        <w:jc w:val="both"/>
        <w:rPr>
          <w:rFonts w:cstheme="minorHAnsi"/>
          <w:b/>
          <w:bCs/>
          <w:sz w:val="24"/>
          <w:szCs w:val="24"/>
        </w:rPr>
      </w:pPr>
      <w:r w:rsidRPr="00895779">
        <w:rPr>
          <w:rFonts w:cstheme="minorHAnsi"/>
          <w:b/>
          <w:bCs/>
          <w:sz w:val="24"/>
          <w:szCs w:val="24"/>
        </w:rPr>
        <w:t>Technological Factors</w:t>
      </w:r>
    </w:p>
    <w:p w14:paraId="4F29560F" w14:textId="77777777" w:rsidR="00400280" w:rsidRPr="00895779" w:rsidRDefault="00400280" w:rsidP="005D3831">
      <w:pPr>
        <w:jc w:val="both"/>
        <w:rPr>
          <w:rFonts w:cstheme="minorHAnsi"/>
          <w:b/>
          <w:bCs/>
          <w:sz w:val="24"/>
          <w:szCs w:val="24"/>
        </w:rPr>
      </w:pPr>
      <w:r w:rsidRPr="00895779">
        <w:rPr>
          <w:rFonts w:cstheme="minorHAnsi"/>
          <w:b/>
          <w:bCs/>
          <w:sz w:val="24"/>
          <w:szCs w:val="24"/>
        </w:rPr>
        <w:t>Advancing technology to reduce stress</w:t>
      </w:r>
    </w:p>
    <w:p w14:paraId="7FD76825" w14:textId="7777777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 xml:space="preserve">Improved tech can make the daily job for employees less strenuous </w:t>
      </w:r>
    </w:p>
    <w:p w14:paraId="05C34676" w14:textId="7777777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More equipment can make jobs more efficient</w:t>
      </w:r>
    </w:p>
    <w:p w14:paraId="2F72C973" w14:textId="7777777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Equipment for staff to relax using during their break can be implemented.</w:t>
      </w:r>
    </w:p>
    <w:p w14:paraId="61A71D89" w14:textId="77777777" w:rsidR="00400280" w:rsidRPr="00895779" w:rsidRDefault="00400280" w:rsidP="005D3831">
      <w:pPr>
        <w:jc w:val="both"/>
        <w:rPr>
          <w:rFonts w:cstheme="minorHAnsi"/>
          <w:b/>
          <w:bCs/>
          <w:sz w:val="24"/>
          <w:szCs w:val="24"/>
        </w:rPr>
      </w:pPr>
      <w:r w:rsidRPr="00895779">
        <w:rPr>
          <w:rFonts w:cstheme="minorHAnsi"/>
          <w:b/>
          <w:bCs/>
          <w:sz w:val="24"/>
          <w:szCs w:val="24"/>
        </w:rPr>
        <w:t>•</w:t>
      </w:r>
      <w:r w:rsidRPr="00895779">
        <w:rPr>
          <w:rFonts w:cstheme="minorHAnsi"/>
          <w:b/>
          <w:bCs/>
          <w:sz w:val="24"/>
          <w:szCs w:val="24"/>
        </w:rPr>
        <w:tab/>
        <w:t>Communication in large warehouses can be made easier with better communication devices and systems</w:t>
      </w:r>
    </w:p>
    <w:p w14:paraId="130961D2" w14:textId="77777777" w:rsidR="00400280" w:rsidRPr="00895779" w:rsidRDefault="00400280" w:rsidP="005D3831">
      <w:pPr>
        <w:jc w:val="both"/>
        <w:rPr>
          <w:rFonts w:cstheme="minorHAnsi"/>
          <w:sz w:val="24"/>
          <w:szCs w:val="24"/>
        </w:rPr>
      </w:pPr>
    </w:p>
    <w:p w14:paraId="5C75D1F0" w14:textId="77777777" w:rsidR="000370B0" w:rsidRPr="00895779" w:rsidRDefault="000370B0" w:rsidP="007A7937">
      <w:pPr>
        <w:pStyle w:val="Heading2"/>
        <w:rPr>
          <w:rFonts w:asciiTheme="minorHAnsi" w:hAnsiTheme="minorHAnsi" w:cstheme="minorHAnsi"/>
          <w:b/>
          <w:bCs/>
          <w:color w:val="auto"/>
          <w:sz w:val="24"/>
          <w:szCs w:val="24"/>
        </w:rPr>
      </w:pPr>
      <w:bookmarkStart w:id="8" w:name="_Toc44621477"/>
      <w:r w:rsidRPr="00895779">
        <w:rPr>
          <w:rFonts w:asciiTheme="minorHAnsi" w:hAnsiTheme="minorHAnsi" w:cstheme="minorHAnsi"/>
          <w:b/>
          <w:bCs/>
          <w:color w:val="auto"/>
          <w:sz w:val="24"/>
          <w:szCs w:val="24"/>
        </w:rPr>
        <w:t>2.4</w:t>
      </w:r>
      <w:bookmarkEnd w:id="8"/>
    </w:p>
    <w:p w14:paraId="09F868A1" w14:textId="119A031B" w:rsidR="00400963" w:rsidRPr="00895779" w:rsidRDefault="00400963" w:rsidP="005D3831">
      <w:pPr>
        <w:jc w:val="both"/>
        <w:rPr>
          <w:rFonts w:cstheme="minorHAnsi"/>
          <w:b/>
          <w:bCs/>
          <w:sz w:val="24"/>
          <w:szCs w:val="24"/>
        </w:rPr>
      </w:pPr>
      <w:r w:rsidRPr="00895779">
        <w:rPr>
          <w:rFonts w:cstheme="minorHAnsi"/>
          <w:b/>
          <w:bCs/>
          <w:sz w:val="24"/>
          <w:szCs w:val="24"/>
        </w:rPr>
        <w:t xml:space="preserve">How leaders manage complex </w:t>
      </w:r>
      <w:r w:rsidR="00C9577F" w:rsidRPr="00895779">
        <w:rPr>
          <w:rFonts w:cstheme="minorHAnsi"/>
          <w:b/>
          <w:bCs/>
          <w:sz w:val="24"/>
          <w:szCs w:val="24"/>
        </w:rPr>
        <w:t>areas</w:t>
      </w:r>
      <w:r w:rsidR="000B2B62" w:rsidRPr="00895779">
        <w:rPr>
          <w:rFonts w:cstheme="minorHAnsi"/>
          <w:b/>
          <w:bCs/>
          <w:sz w:val="24"/>
          <w:szCs w:val="24"/>
        </w:rPr>
        <w:t xml:space="preserve"> like people and culture</w:t>
      </w:r>
      <w:r w:rsidR="00C9577F" w:rsidRPr="00895779">
        <w:rPr>
          <w:rFonts w:cstheme="minorHAnsi"/>
          <w:b/>
          <w:bCs/>
          <w:sz w:val="24"/>
          <w:szCs w:val="24"/>
        </w:rPr>
        <w:t xml:space="preserve"> </w:t>
      </w:r>
      <w:r w:rsidR="000B2B62" w:rsidRPr="00895779">
        <w:rPr>
          <w:rFonts w:cstheme="minorHAnsi"/>
          <w:b/>
          <w:bCs/>
          <w:sz w:val="24"/>
          <w:szCs w:val="24"/>
        </w:rPr>
        <w:t>in the</w:t>
      </w:r>
      <w:r w:rsidR="00C9577F" w:rsidRPr="00895779">
        <w:rPr>
          <w:rFonts w:cstheme="minorHAnsi"/>
          <w:b/>
          <w:bCs/>
          <w:sz w:val="24"/>
          <w:szCs w:val="24"/>
        </w:rPr>
        <w:t xml:space="preserve"> planning and implementation of the change process</w:t>
      </w:r>
      <w:r w:rsidR="000B2B62" w:rsidRPr="00895779">
        <w:rPr>
          <w:rFonts w:cstheme="minorHAnsi"/>
          <w:b/>
          <w:bCs/>
          <w:sz w:val="24"/>
          <w:szCs w:val="24"/>
        </w:rPr>
        <w:t>.</w:t>
      </w:r>
    </w:p>
    <w:p w14:paraId="4B321F79" w14:textId="297E30A6" w:rsidR="002A37B7" w:rsidRPr="00895779" w:rsidRDefault="00A33EBE" w:rsidP="005D3831">
      <w:pPr>
        <w:jc w:val="both"/>
        <w:rPr>
          <w:rFonts w:cstheme="minorHAnsi"/>
          <w:sz w:val="24"/>
          <w:szCs w:val="24"/>
        </w:rPr>
      </w:pPr>
      <w:r w:rsidRPr="00895779">
        <w:rPr>
          <w:rFonts w:cstheme="minorHAnsi"/>
          <w:sz w:val="24"/>
          <w:szCs w:val="24"/>
        </w:rPr>
        <w:t>Leaders are responsible to manage and define organisational culture. Culture aligns with the strategy and desired results and performance to maintain a competitive advantage. The leader needs to have a road map for change, a plan of action. Communication is vital to effectively implement change. A leader must outline the vision for change, provide purpose and value and</w:t>
      </w:r>
      <w:r w:rsidR="00C9577F" w:rsidRPr="00895779">
        <w:rPr>
          <w:rFonts w:cstheme="minorHAnsi"/>
          <w:sz w:val="24"/>
          <w:szCs w:val="24"/>
        </w:rPr>
        <w:t xml:space="preserve"> set expectations.</w:t>
      </w:r>
      <w:r w:rsidRPr="00895779">
        <w:rPr>
          <w:rFonts w:cstheme="minorHAnsi"/>
          <w:sz w:val="24"/>
          <w:szCs w:val="24"/>
        </w:rPr>
        <w:t xml:space="preserve"> </w:t>
      </w:r>
      <w:r w:rsidR="00C9577F" w:rsidRPr="00895779">
        <w:rPr>
          <w:rFonts w:cstheme="minorHAnsi"/>
          <w:sz w:val="24"/>
          <w:szCs w:val="24"/>
        </w:rPr>
        <w:t>Areas of complex change in Amazon-culture, organisational systems. Amazons need for change involved the people and culture of the organisation. Effective implementation of change would benefit stakeholders, employees and as a result will improve market strength</w:t>
      </w:r>
      <w:r w:rsidR="00041E1F" w:rsidRPr="00895779">
        <w:rPr>
          <w:rFonts w:cstheme="minorHAnsi"/>
          <w:sz w:val="24"/>
          <w:szCs w:val="24"/>
        </w:rPr>
        <w:t xml:space="preserve"> </w:t>
      </w:r>
      <w:sdt>
        <w:sdtPr>
          <w:rPr>
            <w:rFonts w:cstheme="minorHAnsi"/>
            <w:sz w:val="24"/>
            <w:szCs w:val="24"/>
          </w:rPr>
          <w:id w:val="-1919631575"/>
          <w:citation/>
        </w:sdtPr>
        <w:sdtEndPr/>
        <w:sdtContent>
          <w:r w:rsidR="00041E1F" w:rsidRPr="00895779">
            <w:rPr>
              <w:rFonts w:cstheme="minorHAnsi"/>
              <w:sz w:val="24"/>
              <w:szCs w:val="24"/>
            </w:rPr>
            <w:fldChar w:fldCharType="begin"/>
          </w:r>
          <w:r w:rsidR="00041E1F" w:rsidRPr="00895779">
            <w:rPr>
              <w:rFonts w:cstheme="minorHAnsi"/>
              <w:sz w:val="24"/>
              <w:szCs w:val="24"/>
            </w:rPr>
            <w:instrText xml:space="preserve"> CITATION Bre19 \l 2057 </w:instrText>
          </w:r>
          <w:r w:rsidR="00041E1F" w:rsidRPr="00895779">
            <w:rPr>
              <w:rFonts w:cstheme="minorHAnsi"/>
              <w:sz w:val="24"/>
              <w:szCs w:val="24"/>
            </w:rPr>
            <w:fldChar w:fldCharType="separate"/>
          </w:r>
          <w:r w:rsidR="00895779" w:rsidRPr="00895779">
            <w:rPr>
              <w:rFonts w:cstheme="minorHAnsi"/>
              <w:noProof/>
              <w:sz w:val="24"/>
              <w:szCs w:val="24"/>
            </w:rPr>
            <w:t>(Gleeson, 2019)</w:t>
          </w:r>
          <w:r w:rsidR="00041E1F" w:rsidRPr="00895779">
            <w:rPr>
              <w:rFonts w:cstheme="minorHAnsi"/>
              <w:sz w:val="24"/>
              <w:szCs w:val="24"/>
            </w:rPr>
            <w:fldChar w:fldCharType="end"/>
          </w:r>
        </w:sdtContent>
      </w:sdt>
      <w:r w:rsidR="00C9577F" w:rsidRPr="00895779">
        <w:rPr>
          <w:rFonts w:cstheme="minorHAnsi"/>
          <w:sz w:val="24"/>
          <w:szCs w:val="24"/>
        </w:rPr>
        <w:t>.</w:t>
      </w:r>
      <w:r w:rsidR="00C9577F" w:rsidRPr="00895779">
        <w:rPr>
          <w:rFonts w:cstheme="minorHAnsi"/>
          <w:sz w:val="24"/>
          <w:szCs w:val="24"/>
          <w:u w:val="single"/>
        </w:rPr>
        <w:t xml:space="preserve"> </w:t>
      </w:r>
    </w:p>
    <w:p w14:paraId="7EA57B8F" w14:textId="511598D2" w:rsidR="0090302B" w:rsidRPr="00895779" w:rsidRDefault="00634BE7" w:rsidP="005D3831">
      <w:pPr>
        <w:jc w:val="both"/>
        <w:rPr>
          <w:rFonts w:cstheme="minorHAnsi"/>
          <w:b/>
          <w:bCs/>
          <w:sz w:val="24"/>
          <w:szCs w:val="24"/>
        </w:rPr>
      </w:pPr>
      <w:r w:rsidRPr="00895779">
        <w:rPr>
          <w:rFonts w:cstheme="minorHAnsi"/>
          <w:b/>
          <w:bCs/>
          <w:sz w:val="24"/>
          <w:szCs w:val="24"/>
        </w:rPr>
        <w:t xml:space="preserve">Amazon have integrated </w:t>
      </w:r>
      <w:r w:rsidR="00400963" w:rsidRPr="00895779">
        <w:rPr>
          <w:rFonts w:cstheme="minorHAnsi"/>
          <w:b/>
          <w:bCs/>
          <w:sz w:val="24"/>
          <w:szCs w:val="24"/>
        </w:rPr>
        <w:t>AI</w:t>
      </w:r>
      <w:r w:rsidR="00780DE0" w:rsidRPr="00895779">
        <w:rPr>
          <w:rFonts w:cstheme="minorHAnsi"/>
          <w:b/>
          <w:bCs/>
          <w:sz w:val="24"/>
          <w:szCs w:val="24"/>
        </w:rPr>
        <w:t xml:space="preserve"> </w:t>
      </w:r>
      <w:r w:rsidR="00400963" w:rsidRPr="00895779">
        <w:rPr>
          <w:rFonts w:cstheme="minorHAnsi"/>
          <w:b/>
          <w:bCs/>
          <w:sz w:val="24"/>
          <w:szCs w:val="24"/>
        </w:rPr>
        <w:t>to take pressure off employee</w:t>
      </w:r>
      <w:r w:rsidRPr="00895779">
        <w:rPr>
          <w:rFonts w:cstheme="minorHAnsi"/>
          <w:b/>
          <w:bCs/>
          <w:sz w:val="24"/>
          <w:szCs w:val="24"/>
        </w:rPr>
        <w:t>s.</w:t>
      </w:r>
    </w:p>
    <w:p w14:paraId="68817864" w14:textId="4E9DF3B5" w:rsidR="00634BE7" w:rsidRPr="00895779" w:rsidRDefault="0090302B" w:rsidP="005D3831">
      <w:pPr>
        <w:jc w:val="both"/>
        <w:rPr>
          <w:rFonts w:cstheme="minorHAnsi"/>
          <w:sz w:val="24"/>
          <w:szCs w:val="24"/>
        </w:rPr>
      </w:pPr>
      <w:r w:rsidRPr="00895779">
        <w:rPr>
          <w:rFonts w:cstheme="minorHAnsi"/>
          <w:sz w:val="24"/>
          <w:szCs w:val="24"/>
        </w:rPr>
        <w:t>Amazon is using Artificial Intelligenc</w:t>
      </w:r>
      <w:r w:rsidR="00B75F0E" w:rsidRPr="00895779">
        <w:rPr>
          <w:rFonts w:cstheme="minorHAnsi"/>
          <w:sz w:val="24"/>
          <w:szCs w:val="24"/>
        </w:rPr>
        <w:t>e to optimise operations in their warehouses.</w:t>
      </w:r>
      <w:r w:rsidR="00634BE7" w:rsidRPr="00895779">
        <w:rPr>
          <w:rFonts w:cstheme="minorHAnsi"/>
          <w:sz w:val="24"/>
          <w:szCs w:val="24"/>
        </w:rPr>
        <w:t xml:space="preserve"> </w:t>
      </w:r>
      <w:r w:rsidRPr="00895779">
        <w:rPr>
          <w:rFonts w:cstheme="minorHAnsi"/>
          <w:sz w:val="24"/>
          <w:szCs w:val="24"/>
        </w:rPr>
        <w:t xml:space="preserve">The machines can learn to problem solving and pattern recognition. AI becomes smarter with more data it collects and can save time as it can do multitasking. The AI can identify items, </w:t>
      </w:r>
      <w:r w:rsidR="00B75F0E" w:rsidRPr="00895779">
        <w:rPr>
          <w:rFonts w:cstheme="minorHAnsi"/>
          <w:sz w:val="24"/>
          <w:szCs w:val="24"/>
        </w:rPr>
        <w:t xml:space="preserve">detect fraudulent retail activity. </w:t>
      </w:r>
      <w:r w:rsidR="00634BE7" w:rsidRPr="00895779">
        <w:rPr>
          <w:rFonts w:cstheme="minorHAnsi"/>
          <w:sz w:val="24"/>
          <w:szCs w:val="24"/>
        </w:rPr>
        <w:t>In June 2019, Brad Porter, head of Amazon Robotics announced that their Pegasus system cut down wrongly sorted products by 50%</w:t>
      </w:r>
      <w:r w:rsidR="00627683" w:rsidRPr="00895779">
        <w:rPr>
          <w:rFonts w:cstheme="minorHAnsi"/>
          <w:sz w:val="24"/>
          <w:szCs w:val="24"/>
        </w:rPr>
        <w:t xml:space="preserve"> </w:t>
      </w:r>
      <w:sdt>
        <w:sdtPr>
          <w:rPr>
            <w:rFonts w:cstheme="minorHAnsi"/>
            <w:sz w:val="24"/>
            <w:szCs w:val="24"/>
          </w:rPr>
          <w:id w:val="399185430"/>
          <w:citation/>
        </w:sdtPr>
        <w:sdtEndPr/>
        <w:sdtContent>
          <w:r w:rsidR="00627683" w:rsidRPr="00895779">
            <w:rPr>
              <w:rFonts w:cstheme="minorHAnsi"/>
              <w:sz w:val="24"/>
              <w:szCs w:val="24"/>
            </w:rPr>
            <w:fldChar w:fldCharType="begin"/>
          </w:r>
          <w:r w:rsidR="00627683" w:rsidRPr="00895779">
            <w:rPr>
              <w:rFonts w:cstheme="minorHAnsi"/>
              <w:sz w:val="24"/>
              <w:szCs w:val="24"/>
            </w:rPr>
            <w:instrText xml:space="preserve"> CITATION Ama20 \l 2057 </w:instrText>
          </w:r>
          <w:r w:rsidR="00627683" w:rsidRPr="00895779">
            <w:rPr>
              <w:rFonts w:cstheme="minorHAnsi"/>
              <w:sz w:val="24"/>
              <w:szCs w:val="24"/>
            </w:rPr>
            <w:fldChar w:fldCharType="separate"/>
          </w:r>
          <w:r w:rsidR="00895779" w:rsidRPr="00895779">
            <w:rPr>
              <w:rFonts w:cstheme="minorHAnsi"/>
              <w:noProof/>
              <w:sz w:val="24"/>
              <w:szCs w:val="24"/>
            </w:rPr>
            <w:t>(Amazon, 2020)</w:t>
          </w:r>
          <w:r w:rsidR="00627683" w:rsidRPr="00895779">
            <w:rPr>
              <w:rFonts w:cstheme="minorHAnsi"/>
              <w:sz w:val="24"/>
              <w:szCs w:val="24"/>
            </w:rPr>
            <w:fldChar w:fldCharType="end"/>
          </w:r>
        </w:sdtContent>
      </w:sdt>
      <w:r w:rsidR="00634BE7" w:rsidRPr="00895779">
        <w:rPr>
          <w:rFonts w:cstheme="minorHAnsi"/>
          <w:sz w:val="24"/>
          <w:szCs w:val="24"/>
        </w:rPr>
        <w:t>.</w:t>
      </w:r>
    </w:p>
    <w:p w14:paraId="3ED559C4" w14:textId="773B9806" w:rsidR="0090302B" w:rsidRPr="00895779" w:rsidRDefault="000B2B62" w:rsidP="005D3831">
      <w:pPr>
        <w:jc w:val="both"/>
        <w:rPr>
          <w:rFonts w:cstheme="minorHAnsi"/>
          <w:b/>
          <w:bCs/>
          <w:sz w:val="24"/>
          <w:szCs w:val="24"/>
        </w:rPr>
      </w:pPr>
      <w:r w:rsidRPr="00895779">
        <w:rPr>
          <w:rFonts w:cstheme="minorHAnsi"/>
          <w:b/>
          <w:bCs/>
          <w:sz w:val="24"/>
          <w:szCs w:val="24"/>
        </w:rPr>
        <w:lastRenderedPageBreak/>
        <w:t>The effect leadership had on the change process.</w:t>
      </w:r>
    </w:p>
    <w:p w14:paraId="51D46EE4" w14:textId="3B1A4DDE" w:rsidR="00993893" w:rsidRPr="00895779" w:rsidRDefault="00083961" w:rsidP="005D3831">
      <w:pPr>
        <w:jc w:val="both"/>
        <w:rPr>
          <w:rFonts w:cstheme="minorHAnsi"/>
          <w:sz w:val="24"/>
          <w:szCs w:val="24"/>
        </w:rPr>
      </w:pPr>
      <w:r w:rsidRPr="00895779">
        <w:rPr>
          <w:rFonts w:cstheme="minorHAnsi"/>
          <w:sz w:val="24"/>
          <w:szCs w:val="24"/>
        </w:rPr>
        <w:t>Kurt Lewin agrees that the leadership or leader is the most important for success in change process</w:t>
      </w:r>
      <w:sdt>
        <w:sdtPr>
          <w:rPr>
            <w:rFonts w:cstheme="minorHAnsi"/>
            <w:sz w:val="24"/>
            <w:szCs w:val="24"/>
          </w:rPr>
          <w:id w:val="-953086987"/>
          <w:citation/>
        </w:sdtPr>
        <w:sdtEndPr/>
        <w:sdtContent>
          <w:r w:rsidR="00DD25F8" w:rsidRPr="00895779">
            <w:rPr>
              <w:rFonts w:cstheme="minorHAnsi"/>
              <w:sz w:val="24"/>
              <w:szCs w:val="24"/>
            </w:rPr>
            <w:fldChar w:fldCharType="begin"/>
          </w:r>
          <w:r w:rsidR="00DD25F8" w:rsidRPr="00895779">
            <w:rPr>
              <w:rFonts w:cstheme="minorHAnsi"/>
              <w:sz w:val="24"/>
              <w:szCs w:val="24"/>
            </w:rPr>
            <w:instrText xml:space="preserve"> CITATION Mic14 \l 2057 </w:instrText>
          </w:r>
          <w:r w:rsidR="00DD25F8"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(Billig, 2014)</w:t>
          </w:r>
          <w:r w:rsidR="00DD25F8" w:rsidRPr="00895779">
            <w:rPr>
              <w:rFonts w:cstheme="minorHAnsi"/>
              <w:sz w:val="24"/>
              <w:szCs w:val="24"/>
            </w:rPr>
            <w:fldChar w:fldCharType="end"/>
          </w:r>
        </w:sdtContent>
      </w:sdt>
      <w:r w:rsidR="00CA7A26" w:rsidRPr="00895779">
        <w:rPr>
          <w:rFonts w:cstheme="minorHAnsi"/>
          <w:sz w:val="24"/>
          <w:szCs w:val="24"/>
        </w:rPr>
        <w:t xml:space="preserve">. The leadership helped the change process of low wages, as he was </w:t>
      </w:r>
      <w:r w:rsidR="000B2B62" w:rsidRPr="00895779">
        <w:rPr>
          <w:rFonts w:cstheme="minorHAnsi"/>
          <w:sz w:val="24"/>
          <w:szCs w:val="24"/>
        </w:rPr>
        <w:t xml:space="preserve">directly </w:t>
      </w:r>
      <w:r w:rsidR="00CA7A26" w:rsidRPr="00895779">
        <w:rPr>
          <w:rFonts w:cstheme="minorHAnsi"/>
          <w:sz w:val="24"/>
          <w:szCs w:val="24"/>
        </w:rPr>
        <w:t>responsible for giving the permission to increase the pay to $15 an hour.</w:t>
      </w:r>
    </w:p>
    <w:p w14:paraId="2CD69CC2" w14:textId="4AEED3E5" w:rsidR="00993893" w:rsidRPr="00895779" w:rsidRDefault="000370B0" w:rsidP="007A7937">
      <w:pPr>
        <w:pStyle w:val="Heading2"/>
        <w:rPr>
          <w:rFonts w:asciiTheme="minorHAnsi" w:hAnsiTheme="minorHAnsi" w:cstheme="minorHAnsi"/>
          <w:b/>
          <w:bCs/>
          <w:color w:val="auto"/>
          <w:sz w:val="24"/>
          <w:szCs w:val="24"/>
        </w:rPr>
      </w:pPr>
      <w:bookmarkStart w:id="9" w:name="_Toc44621478"/>
      <w:r w:rsidRPr="00895779">
        <w:rPr>
          <w:rFonts w:asciiTheme="minorHAnsi" w:hAnsiTheme="minorHAnsi" w:cstheme="minorHAnsi"/>
          <w:b/>
          <w:bCs/>
          <w:color w:val="auto"/>
          <w:sz w:val="24"/>
          <w:szCs w:val="24"/>
        </w:rPr>
        <w:t xml:space="preserve">2.5 </w:t>
      </w:r>
      <w:r w:rsidR="00993893" w:rsidRPr="00895779">
        <w:rPr>
          <w:rFonts w:asciiTheme="minorHAnsi" w:hAnsiTheme="minorHAnsi" w:cstheme="minorHAnsi"/>
          <w:b/>
          <w:bCs/>
          <w:color w:val="auto"/>
          <w:sz w:val="24"/>
          <w:szCs w:val="24"/>
        </w:rPr>
        <w:t>How Amazon used change agents</w:t>
      </w:r>
      <w:r w:rsidR="000B2B62" w:rsidRPr="00895779">
        <w:rPr>
          <w:rFonts w:asciiTheme="minorHAnsi" w:hAnsiTheme="minorHAnsi" w:cstheme="minorHAnsi"/>
          <w:b/>
          <w:bCs/>
          <w:color w:val="auto"/>
          <w:sz w:val="24"/>
          <w:szCs w:val="24"/>
        </w:rPr>
        <w:t>, internal and external, their role and contribution</w:t>
      </w:r>
      <w:r w:rsidR="00993893" w:rsidRPr="00895779">
        <w:rPr>
          <w:rFonts w:asciiTheme="minorHAnsi" w:hAnsiTheme="minorHAnsi" w:cstheme="minorHAnsi"/>
          <w:b/>
          <w:bCs/>
          <w:color w:val="auto"/>
          <w:sz w:val="24"/>
          <w:szCs w:val="24"/>
        </w:rPr>
        <w:t xml:space="preserve"> in the change process</w:t>
      </w:r>
      <w:bookmarkEnd w:id="9"/>
    </w:p>
    <w:p w14:paraId="2A6A9879" w14:textId="750695DB" w:rsidR="00862AEE" w:rsidRPr="00895779" w:rsidRDefault="00862AEE" w:rsidP="005D3831">
      <w:pPr>
        <w:jc w:val="both"/>
        <w:rPr>
          <w:rFonts w:cstheme="minorHAnsi"/>
          <w:sz w:val="24"/>
          <w:szCs w:val="24"/>
        </w:rPr>
      </w:pPr>
      <w:r w:rsidRPr="00895779">
        <w:rPr>
          <w:rFonts w:cstheme="minorHAnsi"/>
          <w:sz w:val="24"/>
          <w:szCs w:val="24"/>
        </w:rPr>
        <w:t>Change agents are vital to leading and implementing and managing change, their role is to provide mangers of an organisation with technical know-how and social support. Change agents also fix problems and are usually recruited from the organisation, as their knowledge and contacts can be used to diffuse issues that can be a threat to the efforts of the change process</w:t>
      </w:r>
      <w:sdt>
        <w:sdtPr>
          <w:rPr>
            <w:rFonts w:cstheme="minorHAnsi"/>
            <w:sz w:val="24"/>
            <w:szCs w:val="24"/>
          </w:rPr>
          <w:id w:val="-1045598341"/>
          <w:citation/>
        </w:sdtPr>
        <w:sdtEndPr/>
        <w:sdtContent>
          <w:r w:rsidR="00DD25F8" w:rsidRPr="00895779">
            <w:rPr>
              <w:rFonts w:cstheme="minorHAnsi"/>
              <w:sz w:val="24"/>
              <w:szCs w:val="24"/>
            </w:rPr>
            <w:fldChar w:fldCharType="begin"/>
          </w:r>
          <w:r w:rsidR="00DD25F8" w:rsidRPr="00895779">
            <w:rPr>
              <w:rFonts w:cstheme="minorHAnsi"/>
              <w:sz w:val="24"/>
              <w:szCs w:val="24"/>
            </w:rPr>
            <w:instrText xml:space="preserve"> CITATION Ioa07 \l 2057 </w:instrText>
          </w:r>
          <w:r w:rsidR="00DD25F8"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(Nikolaou, 2007)</w:t>
          </w:r>
          <w:r w:rsidR="00DD25F8" w:rsidRPr="00895779">
            <w:rPr>
              <w:rFonts w:cstheme="minorHAnsi"/>
              <w:sz w:val="24"/>
              <w:szCs w:val="24"/>
            </w:rPr>
            <w:fldChar w:fldCharType="end"/>
          </w:r>
        </w:sdtContent>
      </w:sdt>
      <w:r w:rsidRPr="00895779">
        <w:rPr>
          <w:rFonts w:cstheme="minorHAnsi"/>
          <w:sz w:val="24"/>
          <w:szCs w:val="24"/>
        </w:rPr>
        <w:t>.</w:t>
      </w:r>
    </w:p>
    <w:p w14:paraId="40D7CB7D" w14:textId="6D1AA720" w:rsidR="00862AEE" w:rsidRPr="00895779" w:rsidRDefault="00986BBB" w:rsidP="005D3831">
      <w:pPr>
        <w:jc w:val="both"/>
        <w:rPr>
          <w:rFonts w:cstheme="minorHAnsi"/>
          <w:b/>
          <w:bCs/>
          <w:sz w:val="24"/>
          <w:szCs w:val="24"/>
        </w:rPr>
      </w:pPr>
      <w:r w:rsidRPr="00895779">
        <w:rPr>
          <w:rFonts w:cstheme="minorHAnsi"/>
          <w:sz w:val="24"/>
          <w:szCs w:val="24"/>
        </w:rPr>
        <w:t>Change agents from outside the company are effective for having more experience and knowledge, while a change agent within the organisation will have the advantage of already having knowledge and relationships with personnel and should be available to engage with staff and frontline teams. Change agents need to encourage managers to</w:t>
      </w:r>
      <w:r w:rsidR="00083961" w:rsidRPr="00895779">
        <w:rPr>
          <w:rFonts w:cstheme="minorHAnsi"/>
          <w:sz w:val="24"/>
          <w:szCs w:val="24"/>
        </w:rPr>
        <w:t xml:space="preserve"> participate in training and change projects, interacting with managers to resolve issues and discuss progress with regular meetings is effective for success</w:t>
      </w:r>
      <w:r w:rsidR="00627683" w:rsidRPr="00895779">
        <w:rPr>
          <w:rFonts w:cstheme="minorHAnsi"/>
          <w:b/>
          <w:bCs/>
          <w:sz w:val="24"/>
          <w:szCs w:val="24"/>
        </w:rPr>
        <w:t xml:space="preserve"> </w:t>
      </w:r>
      <w:sdt>
        <w:sdtPr>
          <w:rPr>
            <w:rFonts w:cstheme="minorHAnsi"/>
            <w:b/>
            <w:bCs/>
            <w:sz w:val="24"/>
            <w:szCs w:val="24"/>
          </w:rPr>
          <w:id w:val="-921111859"/>
          <w:citation/>
        </w:sdtPr>
        <w:sdtEndPr/>
        <w:sdtContent>
          <w:r w:rsidR="003E118E" w:rsidRPr="00895779">
            <w:rPr>
              <w:rFonts w:cstheme="minorHAnsi"/>
              <w:b/>
              <w:bCs/>
              <w:sz w:val="24"/>
              <w:szCs w:val="24"/>
            </w:rPr>
            <w:fldChar w:fldCharType="begin"/>
          </w:r>
          <w:r w:rsidR="003E118E" w:rsidRPr="00895779">
            <w:rPr>
              <w:rFonts w:cstheme="minorHAnsi"/>
              <w:b/>
              <w:bCs/>
              <w:sz w:val="24"/>
              <w:szCs w:val="24"/>
            </w:rPr>
            <w:instrText xml:space="preserve"> CITATION Fre10 \l 2057 </w:instrText>
          </w:r>
          <w:r w:rsidR="003E118E" w:rsidRPr="00895779">
            <w:rPr>
              <w:rFonts w:cstheme="minorHAnsi"/>
              <w:b/>
              <w:bCs/>
              <w:sz w:val="24"/>
              <w:szCs w:val="24"/>
            </w:rPr>
            <w:fldChar w:fldCharType="separate"/>
          </w:r>
          <w:r w:rsidR="00895779" w:rsidRPr="00895779">
            <w:rPr>
              <w:rFonts w:cstheme="minorHAnsi"/>
              <w:noProof/>
              <w:sz w:val="24"/>
              <w:szCs w:val="24"/>
            </w:rPr>
            <w:t>(Lunenburg, 2010)</w:t>
          </w:r>
          <w:r w:rsidR="003E118E" w:rsidRPr="00895779">
            <w:rPr>
              <w:rFonts w:cstheme="minorHAnsi"/>
              <w:b/>
              <w:bCs/>
              <w:sz w:val="24"/>
              <w:szCs w:val="24"/>
            </w:rPr>
            <w:fldChar w:fldCharType="end"/>
          </w:r>
        </w:sdtContent>
      </w:sdt>
      <w:r w:rsidR="00083961" w:rsidRPr="00895779">
        <w:rPr>
          <w:rFonts w:cstheme="minorHAnsi"/>
          <w:b/>
          <w:bCs/>
          <w:sz w:val="24"/>
          <w:szCs w:val="24"/>
        </w:rPr>
        <w:t>.</w:t>
      </w:r>
      <w:r w:rsidR="00083961" w:rsidRPr="00895779">
        <w:rPr>
          <w:rFonts w:cstheme="minorHAnsi"/>
          <w:sz w:val="24"/>
          <w:szCs w:val="24"/>
        </w:rPr>
        <w:t xml:space="preserve"> </w:t>
      </w:r>
    </w:p>
    <w:p w14:paraId="0982A1E8" w14:textId="70DE4846" w:rsidR="00400963" w:rsidRPr="00895779" w:rsidRDefault="00400963" w:rsidP="005D3831">
      <w:pPr>
        <w:jc w:val="both"/>
        <w:rPr>
          <w:rFonts w:cstheme="minorHAnsi"/>
          <w:b/>
          <w:bCs/>
          <w:sz w:val="24"/>
          <w:szCs w:val="24"/>
        </w:rPr>
      </w:pPr>
      <w:r w:rsidRPr="00895779">
        <w:rPr>
          <w:rFonts w:cstheme="minorHAnsi"/>
          <w:b/>
          <w:bCs/>
          <w:sz w:val="24"/>
          <w:szCs w:val="24"/>
        </w:rPr>
        <w:t>External change agents had influence on Amazon change process</w:t>
      </w:r>
    </w:p>
    <w:p w14:paraId="1D8AF000" w14:textId="16D45BAE" w:rsidR="00993893" w:rsidRDefault="00800631" w:rsidP="005D3831">
      <w:pPr>
        <w:jc w:val="both"/>
        <w:rPr>
          <w:rFonts w:cstheme="minorHAnsi"/>
          <w:sz w:val="24"/>
          <w:szCs w:val="24"/>
        </w:rPr>
      </w:pPr>
      <w:r w:rsidRPr="00895779">
        <w:rPr>
          <w:rFonts w:cstheme="minorHAnsi"/>
          <w:sz w:val="24"/>
          <w:szCs w:val="24"/>
        </w:rPr>
        <w:t xml:space="preserve">External change agents such as </w:t>
      </w:r>
      <w:r w:rsidR="00400963" w:rsidRPr="00895779">
        <w:rPr>
          <w:rFonts w:cstheme="minorHAnsi"/>
          <w:sz w:val="24"/>
          <w:szCs w:val="24"/>
        </w:rPr>
        <w:t>Unions</w:t>
      </w:r>
      <w:r w:rsidRPr="00895779">
        <w:rPr>
          <w:rFonts w:cstheme="minorHAnsi"/>
          <w:sz w:val="24"/>
          <w:szCs w:val="24"/>
        </w:rPr>
        <w:t xml:space="preserve"> had a major role in the need for change to be implemented as soon as possible, the unions were creating unwanted publicity for Amazon and unsettling the present and future employees, so Amazon needed to act fast. </w:t>
      </w:r>
      <w:r w:rsidR="00993893" w:rsidRPr="00895779">
        <w:rPr>
          <w:rFonts w:cstheme="minorHAnsi"/>
          <w:sz w:val="24"/>
          <w:szCs w:val="24"/>
        </w:rPr>
        <w:t>Amazon provides training to managers and employees in human behavioural changes to acquire new knowledge and skills and how to use new technology.</w:t>
      </w:r>
    </w:p>
    <w:p w14:paraId="6BCDF0BC" w14:textId="569943EC" w:rsidR="003A6515" w:rsidRDefault="003A6515" w:rsidP="005D3831">
      <w:pPr>
        <w:jc w:val="both"/>
        <w:rPr>
          <w:rFonts w:cstheme="minorHAnsi"/>
          <w:sz w:val="24"/>
          <w:szCs w:val="24"/>
        </w:rPr>
      </w:pPr>
    </w:p>
    <w:p w14:paraId="50CF96AA" w14:textId="5CF8B25E" w:rsidR="003A6515" w:rsidRDefault="003A6515" w:rsidP="005D3831">
      <w:pPr>
        <w:jc w:val="both"/>
        <w:rPr>
          <w:rFonts w:cstheme="minorHAnsi"/>
          <w:sz w:val="24"/>
          <w:szCs w:val="24"/>
        </w:rPr>
      </w:pPr>
    </w:p>
    <w:p w14:paraId="4BDFB590" w14:textId="0713302A" w:rsidR="003A6515" w:rsidRDefault="003A6515" w:rsidP="005D3831">
      <w:pPr>
        <w:jc w:val="both"/>
        <w:rPr>
          <w:rFonts w:cstheme="minorHAnsi"/>
          <w:sz w:val="24"/>
          <w:szCs w:val="24"/>
        </w:rPr>
      </w:pPr>
    </w:p>
    <w:p w14:paraId="062B690B" w14:textId="7DD575DC" w:rsidR="003A6515" w:rsidRDefault="003A6515" w:rsidP="005D3831">
      <w:pPr>
        <w:jc w:val="both"/>
        <w:rPr>
          <w:rFonts w:cstheme="minorHAnsi"/>
          <w:sz w:val="24"/>
          <w:szCs w:val="24"/>
        </w:rPr>
      </w:pPr>
    </w:p>
    <w:p w14:paraId="01176A25" w14:textId="624B661A" w:rsidR="003A6515" w:rsidRDefault="003A6515" w:rsidP="005D3831">
      <w:pPr>
        <w:jc w:val="both"/>
        <w:rPr>
          <w:rFonts w:cstheme="minorHAnsi"/>
          <w:sz w:val="24"/>
          <w:szCs w:val="24"/>
        </w:rPr>
      </w:pPr>
    </w:p>
    <w:p w14:paraId="0198CC50" w14:textId="32D53EDB" w:rsidR="003A6515" w:rsidRDefault="003A6515" w:rsidP="005D3831">
      <w:pPr>
        <w:jc w:val="both"/>
        <w:rPr>
          <w:rFonts w:cstheme="minorHAnsi"/>
          <w:sz w:val="24"/>
          <w:szCs w:val="24"/>
        </w:rPr>
      </w:pPr>
    </w:p>
    <w:p w14:paraId="39D922B6" w14:textId="1EA77ADA" w:rsidR="003A6515" w:rsidRDefault="003A6515" w:rsidP="005D3831">
      <w:pPr>
        <w:jc w:val="both"/>
        <w:rPr>
          <w:rFonts w:cstheme="minorHAnsi"/>
          <w:sz w:val="24"/>
          <w:szCs w:val="24"/>
        </w:rPr>
      </w:pPr>
    </w:p>
    <w:p w14:paraId="1A20C8A7" w14:textId="2FFF4FEC" w:rsidR="003A6515" w:rsidRDefault="003A6515" w:rsidP="005D3831">
      <w:pPr>
        <w:jc w:val="both"/>
        <w:rPr>
          <w:rFonts w:cstheme="minorHAnsi"/>
          <w:sz w:val="24"/>
          <w:szCs w:val="24"/>
        </w:rPr>
      </w:pPr>
    </w:p>
    <w:p w14:paraId="70A9D511" w14:textId="062F0929" w:rsidR="003A6515" w:rsidRDefault="003A6515" w:rsidP="005D3831">
      <w:pPr>
        <w:jc w:val="both"/>
        <w:rPr>
          <w:rFonts w:cstheme="minorHAnsi"/>
          <w:sz w:val="24"/>
          <w:szCs w:val="24"/>
        </w:rPr>
      </w:pPr>
    </w:p>
    <w:p w14:paraId="557F13A1" w14:textId="657C49A7" w:rsidR="003A6515" w:rsidRDefault="003A6515" w:rsidP="005D3831">
      <w:pPr>
        <w:jc w:val="both"/>
        <w:rPr>
          <w:rFonts w:cstheme="minorHAnsi"/>
          <w:sz w:val="24"/>
          <w:szCs w:val="24"/>
        </w:rPr>
      </w:pPr>
    </w:p>
    <w:p w14:paraId="2F2C5C51" w14:textId="77777777" w:rsidR="003A6515" w:rsidRPr="00895779" w:rsidRDefault="003A6515" w:rsidP="005D3831">
      <w:pPr>
        <w:jc w:val="both"/>
        <w:rPr>
          <w:rFonts w:cstheme="minorHAnsi"/>
          <w:sz w:val="24"/>
          <w:szCs w:val="24"/>
        </w:rPr>
      </w:pPr>
    </w:p>
    <w:p w14:paraId="4C2D448E" w14:textId="55956043" w:rsidR="00CC3088" w:rsidRPr="00895779" w:rsidRDefault="000370B0" w:rsidP="007A7937">
      <w:pPr>
        <w:pStyle w:val="Heading1"/>
        <w:rPr>
          <w:rFonts w:asciiTheme="minorHAnsi" w:hAnsiTheme="minorHAnsi" w:cstheme="minorHAnsi"/>
          <w:b/>
          <w:bCs/>
          <w:color w:val="auto"/>
          <w:sz w:val="24"/>
          <w:szCs w:val="24"/>
        </w:rPr>
      </w:pPr>
      <w:bookmarkStart w:id="10" w:name="_Toc44621479"/>
      <w:r w:rsidRPr="00895779">
        <w:rPr>
          <w:rFonts w:asciiTheme="minorHAnsi" w:hAnsiTheme="minorHAnsi" w:cstheme="minorHAnsi"/>
          <w:b/>
          <w:bCs/>
          <w:color w:val="auto"/>
          <w:sz w:val="24"/>
          <w:szCs w:val="24"/>
        </w:rPr>
        <w:lastRenderedPageBreak/>
        <w:t xml:space="preserve">3.0 </w:t>
      </w:r>
      <w:r w:rsidR="00CC3088" w:rsidRPr="00895779">
        <w:rPr>
          <w:rFonts w:asciiTheme="minorHAnsi" w:hAnsiTheme="minorHAnsi" w:cstheme="minorHAnsi"/>
          <w:b/>
          <w:bCs/>
          <w:color w:val="auto"/>
          <w:sz w:val="24"/>
          <w:szCs w:val="24"/>
        </w:rPr>
        <w:t>Conclusion</w:t>
      </w:r>
      <w:bookmarkEnd w:id="10"/>
    </w:p>
    <w:p w14:paraId="139340D3" w14:textId="3519151A" w:rsidR="00041E1F" w:rsidRPr="00895779" w:rsidRDefault="00CC3088" w:rsidP="005D3831">
      <w:pPr>
        <w:jc w:val="both"/>
        <w:rPr>
          <w:rFonts w:cstheme="minorHAnsi"/>
          <w:sz w:val="24"/>
          <w:szCs w:val="24"/>
        </w:rPr>
      </w:pPr>
      <w:r w:rsidRPr="00895779">
        <w:rPr>
          <w:rFonts w:cstheme="minorHAnsi"/>
          <w:sz w:val="24"/>
          <w:szCs w:val="24"/>
        </w:rPr>
        <w:t>Amazon have had success in solving employee wages issues</w:t>
      </w:r>
      <w:r w:rsidR="00E20659" w:rsidRPr="00895779">
        <w:rPr>
          <w:rFonts w:cstheme="minorHAnsi"/>
          <w:sz w:val="24"/>
          <w:szCs w:val="24"/>
        </w:rPr>
        <w:t xml:space="preserve"> and have used change agents from within the organisation.</w:t>
      </w:r>
      <w:r w:rsidR="00BC3344" w:rsidRPr="00895779">
        <w:rPr>
          <w:rFonts w:cstheme="minorHAnsi"/>
          <w:sz w:val="24"/>
          <w:szCs w:val="24"/>
        </w:rPr>
        <w:t xml:space="preserve"> The minimum wage was increased to $15 an hour in 2018 according to the Guardian newspaper.</w:t>
      </w:r>
      <w:r w:rsidR="00E20659" w:rsidRPr="00895779">
        <w:rPr>
          <w:rFonts w:cstheme="minorHAnsi"/>
          <w:sz w:val="24"/>
          <w:szCs w:val="24"/>
        </w:rPr>
        <w:t xml:space="preserve"> Amazon need to concentrate on change planning and implementation in the future on issue that they have not resolved which can affect business in the long term, working conditions and dealing with employee complaints.</w:t>
      </w:r>
      <w:r w:rsidR="00BC3344" w:rsidRPr="00895779">
        <w:rPr>
          <w:rFonts w:cstheme="minorHAnsi"/>
          <w:sz w:val="24"/>
          <w:szCs w:val="24"/>
        </w:rPr>
        <w:t xml:space="preserve"> Amazon spokesperson claimed if the working conditions in Amazon was truly</w:t>
      </w:r>
      <w:r w:rsidR="00E20659" w:rsidRPr="00895779">
        <w:rPr>
          <w:rFonts w:cstheme="minorHAnsi"/>
          <w:sz w:val="24"/>
          <w:szCs w:val="24"/>
        </w:rPr>
        <w:t xml:space="preserve"> </w:t>
      </w:r>
      <w:r w:rsidR="00BC3344" w:rsidRPr="00895779">
        <w:rPr>
          <w:rFonts w:cstheme="minorHAnsi"/>
          <w:sz w:val="24"/>
          <w:szCs w:val="24"/>
        </w:rPr>
        <w:t xml:space="preserve">awful 250,000 people would not work in their fulfilment network </w:t>
      </w:r>
      <w:sdt>
        <w:sdtPr>
          <w:rPr>
            <w:rFonts w:cstheme="minorHAnsi"/>
            <w:sz w:val="24"/>
            <w:szCs w:val="24"/>
          </w:rPr>
          <w:id w:val="2053966320"/>
          <w:citation/>
        </w:sdtPr>
        <w:sdtEndPr/>
        <w:sdtContent>
          <w:r w:rsidR="00041E1F" w:rsidRPr="00895779">
            <w:rPr>
              <w:rFonts w:cstheme="minorHAnsi"/>
              <w:sz w:val="24"/>
              <w:szCs w:val="24"/>
            </w:rPr>
            <w:fldChar w:fldCharType="begin"/>
          </w:r>
          <w:r w:rsidR="00041E1F" w:rsidRPr="00895779">
            <w:rPr>
              <w:rFonts w:cstheme="minorHAnsi"/>
              <w:sz w:val="24"/>
              <w:szCs w:val="24"/>
            </w:rPr>
            <w:instrText xml:space="preserve"> CITATION Mic191 \l 2057 </w:instrText>
          </w:r>
          <w:r w:rsidR="00041E1F" w:rsidRPr="00895779">
            <w:rPr>
              <w:rFonts w:cstheme="minorHAnsi"/>
              <w:sz w:val="24"/>
              <w:szCs w:val="24"/>
            </w:rPr>
            <w:fldChar w:fldCharType="separate"/>
          </w:r>
          <w:r w:rsidR="00895779" w:rsidRPr="00895779">
            <w:rPr>
              <w:rFonts w:cstheme="minorHAnsi"/>
              <w:noProof/>
              <w:sz w:val="24"/>
              <w:szCs w:val="24"/>
            </w:rPr>
            <w:t>(Sainato, 2019)</w:t>
          </w:r>
          <w:r w:rsidR="00041E1F" w:rsidRPr="00895779">
            <w:rPr>
              <w:rFonts w:cstheme="minorHAnsi"/>
              <w:sz w:val="24"/>
              <w:szCs w:val="24"/>
            </w:rPr>
            <w:fldChar w:fldCharType="end"/>
          </w:r>
        </w:sdtContent>
      </w:sdt>
      <w:r w:rsidR="00BC3344" w:rsidRPr="00895779">
        <w:rPr>
          <w:rFonts w:cstheme="minorHAnsi"/>
          <w:sz w:val="24"/>
          <w:szCs w:val="24"/>
        </w:rPr>
        <w:t xml:space="preserve">. </w:t>
      </w:r>
      <w:r w:rsidR="00E20659" w:rsidRPr="00895779">
        <w:rPr>
          <w:rFonts w:cstheme="minorHAnsi"/>
          <w:sz w:val="24"/>
          <w:szCs w:val="24"/>
        </w:rPr>
        <w:t>Amazon is creating their own problems of Human Resources image either unknowingly or on purpose because they do not care as revenues and profit is increasing daily</w:t>
      </w:r>
      <w:r w:rsidR="00C85FED" w:rsidRPr="00895779">
        <w:rPr>
          <w:rFonts w:cstheme="minorHAnsi"/>
          <w:sz w:val="24"/>
          <w:szCs w:val="24"/>
        </w:rPr>
        <w:t>. Amazon need to gain more knowledge and gather information and outline the areas that require further development for example keep unions happy as they can influence how employees react, for successful planning and implementation in the future if a change is required.</w:t>
      </w:r>
    </w:p>
    <w:p w14:paraId="76B51B9F" w14:textId="643C7660" w:rsidR="00041E1F" w:rsidRDefault="00041E1F" w:rsidP="005D3831">
      <w:pPr>
        <w:jc w:val="both"/>
        <w:rPr>
          <w:rFonts w:cstheme="minorHAnsi"/>
          <w:sz w:val="24"/>
          <w:szCs w:val="24"/>
        </w:rPr>
      </w:pPr>
    </w:p>
    <w:p w14:paraId="7E9626B3" w14:textId="61579B75" w:rsidR="003A6515" w:rsidRDefault="003A6515" w:rsidP="005D3831">
      <w:pPr>
        <w:jc w:val="both"/>
        <w:rPr>
          <w:rFonts w:cstheme="minorHAnsi"/>
          <w:sz w:val="24"/>
          <w:szCs w:val="24"/>
        </w:rPr>
      </w:pPr>
    </w:p>
    <w:p w14:paraId="78F3D036" w14:textId="2FDB459A" w:rsidR="003A6515" w:rsidRDefault="003A6515" w:rsidP="005D3831">
      <w:pPr>
        <w:jc w:val="both"/>
        <w:rPr>
          <w:rFonts w:cstheme="minorHAnsi"/>
          <w:sz w:val="24"/>
          <w:szCs w:val="24"/>
        </w:rPr>
      </w:pPr>
    </w:p>
    <w:p w14:paraId="0A09EF5A" w14:textId="1BAEB3C2" w:rsidR="003A6515" w:rsidRDefault="003A6515" w:rsidP="005D3831">
      <w:pPr>
        <w:jc w:val="both"/>
        <w:rPr>
          <w:rFonts w:cstheme="minorHAnsi"/>
          <w:sz w:val="24"/>
          <w:szCs w:val="24"/>
        </w:rPr>
      </w:pPr>
    </w:p>
    <w:p w14:paraId="1832E1C9" w14:textId="7144F4CF" w:rsidR="003A6515" w:rsidRDefault="003A6515" w:rsidP="005D3831">
      <w:pPr>
        <w:jc w:val="both"/>
        <w:rPr>
          <w:rFonts w:cstheme="minorHAnsi"/>
          <w:sz w:val="24"/>
          <w:szCs w:val="24"/>
        </w:rPr>
      </w:pPr>
    </w:p>
    <w:p w14:paraId="7D708E59" w14:textId="77909D10" w:rsidR="003A6515" w:rsidRDefault="003A6515" w:rsidP="005D3831">
      <w:pPr>
        <w:jc w:val="both"/>
        <w:rPr>
          <w:rFonts w:cstheme="minorHAnsi"/>
          <w:sz w:val="24"/>
          <w:szCs w:val="24"/>
        </w:rPr>
      </w:pPr>
    </w:p>
    <w:p w14:paraId="01E662E1" w14:textId="6EB046CC" w:rsidR="003A6515" w:rsidRDefault="003A6515" w:rsidP="005D3831">
      <w:pPr>
        <w:jc w:val="both"/>
        <w:rPr>
          <w:rFonts w:cstheme="minorHAnsi"/>
          <w:sz w:val="24"/>
          <w:szCs w:val="24"/>
        </w:rPr>
      </w:pPr>
    </w:p>
    <w:p w14:paraId="7B98EB8E" w14:textId="1555A8A7" w:rsidR="003A6515" w:rsidRDefault="003A6515" w:rsidP="005D3831">
      <w:pPr>
        <w:jc w:val="both"/>
        <w:rPr>
          <w:rFonts w:cstheme="minorHAnsi"/>
          <w:sz w:val="24"/>
          <w:szCs w:val="24"/>
        </w:rPr>
      </w:pPr>
    </w:p>
    <w:p w14:paraId="1233C119" w14:textId="332F8B7C" w:rsidR="003A6515" w:rsidRDefault="003A6515" w:rsidP="005D3831">
      <w:pPr>
        <w:jc w:val="both"/>
        <w:rPr>
          <w:rFonts w:cstheme="minorHAnsi"/>
          <w:sz w:val="24"/>
          <w:szCs w:val="24"/>
        </w:rPr>
      </w:pPr>
    </w:p>
    <w:p w14:paraId="4206EABD" w14:textId="35BD1085" w:rsidR="003A6515" w:rsidRDefault="003A6515" w:rsidP="005D3831">
      <w:pPr>
        <w:jc w:val="both"/>
        <w:rPr>
          <w:rFonts w:cstheme="minorHAnsi"/>
          <w:sz w:val="24"/>
          <w:szCs w:val="24"/>
        </w:rPr>
      </w:pPr>
    </w:p>
    <w:p w14:paraId="312F8487" w14:textId="63D85F41" w:rsidR="003A6515" w:rsidRDefault="003A6515" w:rsidP="005D3831">
      <w:pPr>
        <w:jc w:val="both"/>
        <w:rPr>
          <w:rFonts w:cstheme="minorHAnsi"/>
          <w:sz w:val="24"/>
          <w:szCs w:val="24"/>
        </w:rPr>
      </w:pPr>
    </w:p>
    <w:p w14:paraId="7ECB34AC" w14:textId="3CC106D6" w:rsidR="003A6515" w:rsidRDefault="003A6515" w:rsidP="005D3831">
      <w:pPr>
        <w:jc w:val="both"/>
        <w:rPr>
          <w:rFonts w:cstheme="minorHAnsi"/>
          <w:sz w:val="24"/>
          <w:szCs w:val="24"/>
        </w:rPr>
      </w:pPr>
    </w:p>
    <w:p w14:paraId="5430068C" w14:textId="5B319002" w:rsidR="003A6515" w:rsidRDefault="003A6515" w:rsidP="005D3831">
      <w:pPr>
        <w:jc w:val="both"/>
        <w:rPr>
          <w:rFonts w:cstheme="minorHAnsi"/>
          <w:sz w:val="24"/>
          <w:szCs w:val="24"/>
        </w:rPr>
      </w:pPr>
    </w:p>
    <w:p w14:paraId="176E749F" w14:textId="47B9AF29" w:rsidR="003A6515" w:rsidRDefault="003A6515" w:rsidP="005D3831">
      <w:pPr>
        <w:jc w:val="both"/>
        <w:rPr>
          <w:rFonts w:cstheme="minorHAnsi"/>
          <w:sz w:val="24"/>
          <w:szCs w:val="24"/>
        </w:rPr>
      </w:pPr>
    </w:p>
    <w:p w14:paraId="3981927C" w14:textId="3E7F164D" w:rsidR="003A6515" w:rsidRDefault="003A6515" w:rsidP="005D3831">
      <w:pPr>
        <w:jc w:val="both"/>
        <w:rPr>
          <w:rFonts w:cstheme="minorHAnsi"/>
          <w:sz w:val="24"/>
          <w:szCs w:val="24"/>
        </w:rPr>
      </w:pPr>
    </w:p>
    <w:p w14:paraId="2C8756E0" w14:textId="7626E70E" w:rsidR="003A6515" w:rsidRDefault="003A6515" w:rsidP="005D3831">
      <w:pPr>
        <w:jc w:val="both"/>
        <w:rPr>
          <w:rFonts w:cstheme="minorHAnsi"/>
          <w:sz w:val="24"/>
          <w:szCs w:val="24"/>
        </w:rPr>
      </w:pPr>
    </w:p>
    <w:p w14:paraId="4D7B05A3" w14:textId="1F902E97" w:rsidR="003A6515" w:rsidRDefault="003A6515" w:rsidP="005D3831">
      <w:pPr>
        <w:jc w:val="both"/>
        <w:rPr>
          <w:rFonts w:cstheme="minorHAnsi"/>
          <w:sz w:val="24"/>
          <w:szCs w:val="24"/>
        </w:rPr>
      </w:pPr>
    </w:p>
    <w:p w14:paraId="795809F4" w14:textId="6C8C261D" w:rsidR="003A6515" w:rsidRDefault="003A6515" w:rsidP="005D3831">
      <w:pPr>
        <w:jc w:val="both"/>
        <w:rPr>
          <w:rFonts w:cstheme="minorHAnsi"/>
          <w:sz w:val="24"/>
          <w:szCs w:val="24"/>
        </w:rPr>
      </w:pPr>
    </w:p>
    <w:p w14:paraId="579F2623" w14:textId="77777777" w:rsidR="003A6515" w:rsidRPr="00895779" w:rsidRDefault="003A6515" w:rsidP="005D3831">
      <w:pPr>
        <w:jc w:val="both"/>
        <w:rPr>
          <w:rFonts w:cstheme="minorHAnsi"/>
          <w:sz w:val="24"/>
          <w:szCs w:val="24"/>
        </w:rPr>
      </w:pPr>
    </w:p>
    <w:p w14:paraId="63235AB8" w14:textId="74796EEC" w:rsidR="00B5240D" w:rsidRPr="00895779" w:rsidRDefault="00C85FED" w:rsidP="00895779">
      <w:pPr>
        <w:pStyle w:val="Heading1"/>
        <w:rPr>
          <w:rFonts w:asciiTheme="minorHAnsi" w:hAnsiTheme="minorHAnsi" w:cstheme="minorHAnsi"/>
          <w:b/>
          <w:bCs/>
          <w:color w:val="auto"/>
          <w:sz w:val="24"/>
          <w:szCs w:val="24"/>
        </w:rPr>
      </w:pPr>
      <w:bookmarkStart w:id="11" w:name="_Toc44621480"/>
      <w:r w:rsidRPr="00895779">
        <w:rPr>
          <w:rFonts w:asciiTheme="minorHAnsi" w:hAnsiTheme="minorHAnsi" w:cstheme="minorHAnsi"/>
          <w:b/>
          <w:bCs/>
          <w:color w:val="auto"/>
          <w:sz w:val="24"/>
          <w:szCs w:val="24"/>
        </w:rPr>
        <w:lastRenderedPageBreak/>
        <w:t xml:space="preserve">4.0 </w:t>
      </w:r>
      <w:r w:rsidR="00E20659" w:rsidRPr="00895779">
        <w:rPr>
          <w:rFonts w:asciiTheme="minorHAnsi" w:hAnsiTheme="minorHAnsi" w:cstheme="minorHAnsi"/>
          <w:b/>
          <w:bCs/>
          <w:color w:val="auto"/>
          <w:sz w:val="24"/>
          <w:szCs w:val="24"/>
        </w:rPr>
        <w:t>Recommendations</w:t>
      </w:r>
      <w:bookmarkEnd w:id="11"/>
    </w:p>
    <w:p w14:paraId="1C30F207" w14:textId="3B4F63C2" w:rsidR="00C85FED" w:rsidRPr="00895779" w:rsidRDefault="00C85FED" w:rsidP="005D3831">
      <w:pPr>
        <w:jc w:val="both"/>
        <w:rPr>
          <w:rFonts w:cstheme="minorHAnsi"/>
          <w:sz w:val="24"/>
          <w:szCs w:val="24"/>
        </w:rPr>
      </w:pPr>
      <w:r w:rsidRPr="00895779">
        <w:rPr>
          <w:rFonts w:cstheme="minorHAnsi"/>
          <w:sz w:val="24"/>
          <w:szCs w:val="24"/>
        </w:rPr>
        <w:t>It is critical for the leader to be responsible in planning and implementing change. The organisational culture</w:t>
      </w:r>
      <w:r w:rsidR="004221C8" w:rsidRPr="00895779">
        <w:rPr>
          <w:rFonts w:cstheme="minorHAnsi"/>
          <w:sz w:val="24"/>
          <w:szCs w:val="24"/>
        </w:rPr>
        <w:t xml:space="preserve"> is important to the success of the company. The leader needs to map out a plan to maintain a competitive advantage, the vision must be clearly communicated</w:t>
      </w:r>
      <w:sdt>
        <w:sdtPr>
          <w:rPr>
            <w:rFonts w:cstheme="minorHAnsi"/>
            <w:sz w:val="24"/>
            <w:szCs w:val="24"/>
          </w:rPr>
          <w:id w:val="1144007898"/>
          <w:citation/>
        </w:sdtPr>
        <w:sdtEndPr/>
        <w:sdtContent>
          <w:r w:rsidR="009A06AB" w:rsidRPr="00895779">
            <w:rPr>
              <w:rFonts w:cstheme="minorHAnsi"/>
              <w:sz w:val="24"/>
              <w:szCs w:val="24"/>
            </w:rPr>
            <w:fldChar w:fldCharType="begin"/>
          </w:r>
          <w:r w:rsidR="009A06AB" w:rsidRPr="00895779">
            <w:rPr>
              <w:rFonts w:cstheme="minorHAnsi"/>
              <w:sz w:val="24"/>
              <w:szCs w:val="24"/>
            </w:rPr>
            <w:instrText xml:space="preserve"> CITATION Mic18 \l 2057 </w:instrText>
          </w:r>
          <w:r w:rsidR="009A06AB" w:rsidRPr="00895779">
            <w:rPr>
              <w:rFonts w:cstheme="minorHAnsi"/>
              <w:sz w:val="24"/>
              <w:szCs w:val="24"/>
            </w:rPr>
            <w:fldChar w:fldCharType="separate"/>
          </w:r>
          <w:r w:rsidR="00895779">
            <w:rPr>
              <w:rFonts w:cstheme="minorHAnsi"/>
              <w:noProof/>
              <w:sz w:val="24"/>
              <w:szCs w:val="24"/>
            </w:rPr>
            <w:t xml:space="preserve"> </w:t>
          </w:r>
          <w:r w:rsidR="00895779" w:rsidRPr="00895779">
            <w:rPr>
              <w:rFonts w:cstheme="minorHAnsi"/>
              <w:noProof/>
              <w:sz w:val="24"/>
              <w:szCs w:val="24"/>
            </w:rPr>
            <w:t>(Morcos, 2018)</w:t>
          </w:r>
          <w:r w:rsidR="009A06AB" w:rsidRPr="00895779">
            <w:rPr>
              <w:rFonts w:cstheme="minorHAnsi"/>
              <w:sz w:val="24"/>
              <w:szCs w:val="24"/>
            </w:rPr>
            <w:fldChar w:fldCharType="end"/>
          </w:r>
        </w:sdtContent>
      </w:sdt>
      <w:r w:rsidR="004221C8" w:rsidRPr="00895779">
        <w:rPr>
          <w:rFonts w:cstheme="minorHAnsi"/>
          <w:sz w:val="24"/>
          <w:szCs w:val="24"/>
        </w:rPr>
        <w:t>. The leader must provide an outline for purpose and value, set expectations and demand consistency and accountability. Define and identify the core vision of the company and people must commit to the new way of doing things. A culture based on accountability will improve performance, efficiency, morale, growth and profitability.</w:t>
      </w:r>
    </w:p>
    <w:p w14:paraId="16EB9B48" w14:textId="77777777" w:rsidR="00E20659" w:rsidRPr="00895779" w:rsidRDefault="00E20659" w:rsidP="00503666">
      <w:pPr>
        <w:rPr>
          <w:rFonts w:cstheme="minorHAnsi"/>
          <w:sz w:val="28"/>
          <w:szCs w:val="28"/>
        </w:rPr>
      </w:pPr>
    </w:p>
    <w:bookmarkEnd w:id="0"/>
    <w:p w14:paraId="75A71D10" w14:textId="08B8E199" w:rsidR="00627683" w:rsidRPr="00895779" w:rsidRDefault="00627683" w:rsidP="00503666">
      <w:pPr>
        <w:rPr>
          <w:rFonts w:cstheme="minorHAnsi"/>
          <w:sz w:val="28"/>
          <w:szCs w:val="28"/>
        </w:rPr>
      </w:pPr>
    </w:p>
    <w:p w14:paraId="37B36806" w14:textId="78AA85EB" w:rsidR="00627683" w:rsidRPr="00895779" w:rsidRDefault="00627683" w:rsidP="00503666">
      <w:pPr>
        <w:rPr>
          <w:rFonts w:cstheme="minorHAnsi"/>
          <w:sz w:val="28"/>
          <w:szCs w:val="28"/>
        </w:rPr>
      </w:pPr>
    </w:p>
    <w:p w14:paraId="40E07D1C" w14:textId="7F2C7502" w:rsidR="00627683" w:rsidRPr="00895779" w:rsidRDefault="00627683" w:rsidP="00503666">
      <w:pPr>
        <w:rPr>
          <w:rFonts w:cstheme="minorHAnsi"/>
          <w:sz w:val="28"/>
          <w:szCs w:val="28"/>
        </w:rPr>
      </w:pPr>
    </w:p>
    <w:p w14:paraId="6791C5C2" w14:textId="5E5CA361" w:rsidR="00627683" w:rsidRPr="00895779" w:rsidRDefault="00627683" w:rsidP="00503666">
      <w:pPr>
        <w:rPr>
          <w:rFonts w:cstheme="minorHAnsi"/>
          <w:sz w:val="28"/>
          <w:szCs w:val="28"/>
        </w:rPr>
      </w:pPr>
    </w:p>
    <w:p w14:paraId="22F49C67" w14:textId="1D20DEEE" w:rsidR="00627683" w:rsidRPr="00895779" w:rsidRDefault="00627683" w:rsidP="00503666">
      <w:pPr>
        <w:rPr>
          <w:rFonts w:cstheme="minorHAnsi"/>
          <w:sz w:val="28"/>
          <w:szCs w:val="28"/>
        </w:rPr>
      </w:pPr>
    </w:p>
    <w:p w14:paraId="11151D31" w14:textId="5E6FD552" w:rsidR="00627683" w:rsidRDefault="00627683" w:rsidP="00503666">
      <w:pPr>
        <w:rPr>
          <w:rFonts w:cstheme="minorHAnsi"/>
          <w:sz w:val="28"/>
          <w:szCs w:val="28"/>
        </w:rPr>
      </w:pPr>
    </w:p>
    <w:p w14:paraId="0357A048" w14:textId="53ACA1E7" w:rsidR="00895779" w:rsidRDefault="00895779" w:rsidP="00503666">
      <w:pPr>
        <w:rPr>
          <w:rFonts w:cstheme="minorHAnsi"/>
          <w:sz w:val="28"/>
          <w:szCs w:val="28"/>
        </w:rPr>
      </w:pPr>
    </w:p>
    <w:p w14:paraId="20CBFA27" w14:textId="4C487ED6" w:rsidR="00895779" w:rsidRDefault="00895779" w:rsidP="00503666">
      <w:pPr>
        <w:rPr>
          <w:rFonts w:cstheme="minorHAnsi"/>
          <w:sz w:val="28"/>
          <w:szCs w:val="28"/>
        </w:rPr>
      </w:pPr>
    </w:p>
    <w:p w14:paraId="1436BB53" w14:textId="12BD21FE" w:rsidR="00895779" w:rsidRDefault="00895779" w:rsidP="00503666">
      <w:pPr>
        <w:rPr>
          <w:rFonts w:cstheme="minorHAnsi"/>
          <w:sz w:val="28"/>
          <w:szCs w:val="28"/>
        </w:rPr>
      </w:pPr>
    </w:p>
    <w:p w14:paraId="7CCDC1A5" w14:textId="7C8AD5DE" w:rsidR="00895779" w:rsidRDefault="00895779" w:rsidP="00503666">
      <w:pPr>
        <w:rPr>
          <w:rFonts w:cstheme="minorHAnsi"/>
          <w:sz w:val="28"/>
          <w:szCs w:val="28"/>
        </w:rPr>
      </w:pPr>
    </w:p>
    <w:p w14:paraId="753B9A75" w14:textId="0AA1819A" w:rsidR="00895779" w:rsidRDefault="00895779" w:rsidP="00503666">
      <w:pPr>
        <w:rPr>
          <w:rFonts w:cstheme="minorHAnsi"/>
          <w:sz w:val="28"/>
          <w:szCs w:val="28"/>
        </w:rPr>
      </w:pPr>
    </w:p>
    <w:p w14:paraId="70F5B79A" w14:textId="1D9173CD" w:rsidR="00895779" w:rsidRDefault="00895779" w:rsidP="00503666">
      <w:pPr>
        <w:rPr>
          <w:rFonts w:cstheme="minorHAnsi"/>
          <w:sz w:val="28"/>
          <w:szCs w:val="28"/>
        </w:rPr>
      </w:pPr>
    </w:p>
    <w:p w14:paraId="701445D4" w14:textId="54C7C55C" w:rsidR="00895779" w:rsidRDefault="00895779" w:rsidP="00503666">
      <w:pPr>
        <w:rPr>
          <w:rFonts w:cstheme="minorHAnsi"/>
          <w:sz w:val="28"/>
          <w:szCs w:val="28"/>
        </w:rPr>
      </w:pPr>
    </w:p>
    <w:p w14:paraId="0EEB3144" w14:textId="6FCDC52F" w:rsidR="00895779" w:rsidRDefault="00895779" w:rsidP="00503666">
      <w:pPr>
        <w:rPr>
          <w:rFonts w:cstheme="minorHAnsi"/>
          <w:sz w:val="28"/>
          <w:szCs w:val="28"/>
        </w:rPr>
      </w:pPr>
    </w:p>
    <w:p w14:paraId="441280DA" w14:textId="14E610E0" w:rsidR="00895779" w:rsidRDefault="00895779" w:rsidP="00503666">
      <w:pPr>
        <w:rPr>
          <w:rFonts w:cstheme="minorHAnsi"/>
          <w:sz w:val="28"/>
          <w:szCs w:val="28"/>
        </w:rPr>
      </w:pPr>
    </w:p>
    <w:p w14:paraId="59222782" w14:textId="0E5280AB" w:rsidR="00895779" w:rsidRDefault="00895779" w:rsidP="00503666">
      <w:pPr>
        <w:rPr>
          <w:rFonts w:cstheme="minorHAnsi"/>
          <w:sz w:val="28"/>
          <w:szCs w:val="28"/>
        </w:rPr>
      </w:pPr>
    </w:p>
    <w:p w14:paraId="0E1EDCD1" w14:textId="77777777" w:rsidR="00895779" w:rsidRPr="00895779" w:rsidRDefault="00895779" w:rsidP="00503666">
      <w:pPr>
        <w:rPr>
          <w:rFonts w:cstheme="minorHAnsi"/>
          <w:sz w:val="28"/>
          <w:szCs w:val="28"/>
        </w:rPr>
      </w:pPr>
    </w:p>
    <w:p w14:paraId="0DFE3978" w14:textId="6CEF63C4" w:rsidR="00627683" w:rsidRPr="00895779" w:rsidRDefault="00627683" w:rsidP="00503666">
      <w:pPr>
        <w:rPr>
          <w:rFonts w:cstheme="minorHAnsi"/>
          <w:sz w:val="28"/>
          <w:szCs w:val="28"/>
        </w:rPr>
      </w:pPr>
    </w:p>
    <w:p w14:paraId="7FB46672" w14:textId="46CB1C20" w:rsidR="00627683" w:rsidRPr="00895779" w:rsidRDefault="00627683" w:rsidP="00503666">
      <w:pPr>
        <w:rPr>
          <w:rFonts w:cstheme="minorHAnsi"/>
          <w:sz w:val="28"/>
          <w:szCs w:val="28"/>
        </w:rPr>
      </w:pPr>
    </w:p>
    <w:bookmarkStart w:id="12" w:name="_Toc44621481" w:displacedByCustomXml="next"/>
    <w:sdt>
      <w:sdtPr>
        <w:rPr>
          <w:rFonts w:asciiTheme="minorHAnsi" w:eastAsiaTheme="minorHAnsi" w:hAnsiTheme="minorHAnsi" w:cstheme="minorHAnsi"/>
          <w:color w:val="auto"/>
          <w:sz w:val="22"/>
          <w:szCs w:val="22"/>
          <w:lang w:val="en-GB"/>
        </w:rPr>
        <w:id w:val="-1623148231"/>
        <w:docPartObj>
          <w:docPartGallery w:val="Bibliographies"/>
          <w:docPartUnique/>
        </w:docPartObj>
      </w:sdtPr>
      <w:sdtEndPr/>
      <w:sdtContent>
        <w:p w14:paraId="0BF0DBDC" w14:textId="222063C7" w:rsidR="00627683" w:rsidRPr="00895779" w:rsidRDefault="00627683">
          <w:pPr>
            <w:pStyle w:val="Heading1"/>
            <w:rPr>
              <w:rFonts w:asciiTheme="minorHAnsi" w:hAnsiTheme="minorHAnsi" w:cstheme="minorHAnsi"/>
              <w:color w:val="auto"/>
            </w:rPr>
          </w:pPr>
          <w:r w:rsidRPr="00895779">
            <w:rPr>
              <w:rFonts w:asciiTheme="minorHAnsi" w:hAnsiTheme="minorHAnsi" w:cstheme="minorHAnsi"/>
              <w:color w:val="auto"/>
            </w:rPr>
            <w:t>References</w:t>
          </w:r>
          <w:bookmarkEnd w:id="12"/>
        </w:p>
        <w:sdt>
          <w:sdtPr>
            <w:rPr>
              <w:rFonts w:cstheme="minorHAnsi"/>
            </w:rPr>
            <w:id w:val="-573587230"/>
            <w:bibliography/>
          </w:sdtPr>
          <w:sdtEndPr/>
          <w:sdtContent>
            <w:p w14:paraId="3BA8825A" w14:textId="77777777" w:rsidR="00895779" w:rsidRDefault="00627683" w:rsidP="00895779">
              <w:pPr>
                <w:pStyle w:val="Bibliography"/>
                <w:rPr>
                  <w:noProof/>
                  <w:sz w:val="24"/>
                  <w:szCs w:val="24"/>
                  <w:lang w:val="en-US"/>
                </w:rPr>
              </w:pPr>
              <w:r w:rsidRPr="00895779">
                <w:rPr>
                  <w:rFonts w:cstheme="minorHAnsi"/>
                </w:rPr>
                <w:fldChar w:fldCharType="begin"/>
              </w:r>
              <w:r w:rsidRPr="00895779">
                <w:rPr>
                  <w:rFonts w:cstheme="minorHAnsi"/>
                </w:rPr>
                <w:instrText xml:space="preserve"> BIBLIOGRAPHY </w:instrText>
              </w:r>
              <w:r w:rsidRPr="00895779">
                <w:rPr>
                  <w:rFonts w:cstheme="minorHAnsi"/>
                </w:rPr>
                <w:fldChar w:fldCharType="separate"/>
              </w:r>
              <w:r w:rsidR="00895779">
                <w:rPr>
                  <w:noProof/>
                  <w:lang w:val="en-US"/>
                </w:rPr>
                <w:t xml:space="preserve">Amazon, 2020. </w:t>
              </w:r>
              <w:r w:rsidR="00895779">
                <w:rPr>
                  <w:i/>
                  <w:iCs/>
                  <w:noProof/>
                  <w:lang w:val="en-US"/>
                </w:rPr>
                <w:t xml:space="preserve">What is Artificial Intelligence?. </w:t>
              </w:r>
              <w:r w:rsidR="00895779">
                <w:rPr>
                  <w:noProof/>
                  <w:lang w:val="en-US"/>
                </w:rPr>
                <w:t xml:space="preserve">[Online] </w:t>
              </w:r>
              <w:r w:rsidR="00895779">
                <w:rPr>
                  <w:noProof/>
                  <w:lang w:val="en-US"/>
                </w:rPr>
                <w:br/>
                <w:t xml:space="preserve">Available at: </w:t>
              </w:r>
              <w:r w:rsidR="00895779">
                <w:rPr>
                  <w:noProof/>
                  <w:u w:val="single"/>
                  <w:lang w:val="en-US"/>
                </w:rPr>
                <w:t>https://aws.amazon.com/machine-learning/what-is-ai/</w:t>
              </w:r>
            </w:p>
            <w:p w14:paraId="4A9D7D81" w14:textId="77777777" w:rsidR="00895779" w:rsidRDefault="00895779" w:rsidP="00895779">
              <w:pPr>
                <w:pStyle w:val="Bibliography"/>
                <w:rPr>
                  <w:noProof/>
                  <w:lang w:val="en-US"/>
                </w:rPr>
              </w:pPr>
              <w:r>
                <w:rPr>
                  <w:noProof/>
                  <w:lang w:val="en-US"/>
                </w:rPr>
                <w:t xml:space="preserve">Billig, M., 2014. Kurt Lewin's Leadership Studies and His Legacy to Social Psychology: Is There Nothing as Practical as a Good Theory?. </w:t>
              </w:r>
              <w:r>
                <w:rPr>
                  <w:i/>
                  <w:iCs/>
                  <w:noProof/>
                  <w:lang w:val="en-US"/>
                </w:rPr>
                <w:t xml:space="preserve">Journal for the Theory of Social Behaviour, </w:t>
              </w:r>
              <w:r>
                <w:rPr>
                  <w:noProof/>
                  <w:lang w:val="en-US"/>
                </w:rPr>
                <w:t>45(4).</w:t>
              </w:r>
            </w:p>
            <w:p w14:paraId="16E48A4B" w14:textId="77777777" w:rsidR="00895779" w:rsidRDefault="00895779" w:rsidP="00895779">
              <w:pPr>
                <w:pStyle w:val="Bibliography"/>
                <w:rPr>
                  <w:noProof/>
                  <w:lang w:val="en-US"/>
                </w:rPr>
              </w:pPr>
              <w:r>
                <w:rPr>
                  <w:noProof/>
                  <w:lang w:val="en-US"/>
                </w:rPr>
                <w:t xml:space="preserve">Cain, Á., 2018. </w:t>
              </w:r>
              <w:r>
                <w:rPr>
                  <w:i/>
                  <w:iCs/>
                  <w:noProof/>
                  <w:lang w:val="en-US"/>
                </w:rPr>
                <w:t xml:space="preserve">Amazon will raise its minimum wage to $15 an hour —here's what it's really like to work there, according to employees. </w:t>
              </w:r>
              <w:r>
                <w:rPr>
                  <w:noProof/>
                  <w:lang w:val="en-US"/>
                </w:rPr>
                <w:t xml:space="preserve">[Online] </w:t>
              </w:r>
              <w:r>
                <w:rPr>
                  <w:noProof/>
                  <w:lang w:val="en-US"/>
                </w:rPr>
                <w:br/>
                <w:t xml:space="preserve">Available at: </w:t>
              </w:r>
              <w:r>
                <w:rPr>
                  <w:noProof/>
                  <w:u w:val="single"/>
                  <w:lang w:val="en-US"/>
                </w:rPr>
                <w:t>https://www.businessinsider.com/what-its-like-to-work-at-amazon-2018-2?r=US&amp;IR=T</w:t>
              </w:r>
              <w:r>
                <w:rPr>
                  <w:noProof/>
                  <w:lang w:val="en-US"/>
                </w:rPr>
                <w:br/>
                <w:t>[Accessed 02 07 2020].</w:t>
              </w:r>
            </w:p>
            <w:p w14:paraId="589A1D36" w14:textId="77777777" w:rsidR="00895779" w:rsidRDefault="00895779" w:rsidP="00895779">
              <w:pPr>
                <w:pStyle w:val="Bibliography"/>
                <w:rPr>
                  <w:noProof/>
                  <w:lang w:val="en-US"/>
                </w:rPr>
              </w:pPr>
              <w:r>
                <w:rPr>
                  <w:noProof/>
                  <w:lang w:val="en-US"/>
                </w:rPr>
                <w:t xml:space="preserve">Daley, D. M., 2008. Strategic Benefits in Human Resource Management. In: C. Press, ed. </w:t>
              </w:r>
              <w:r>
                <w:rPr>
                  <w:i/>
                  <w:iCs/>
                  <w:noProof/>
                  <w:lang w:val="en-US"/>
                </w:rPr>
                <w:t xml:space="preserve">Handbook of Employee Benefits and Administration. </w:t>
              </w:r>
              <w:r>
                <w:rPr>
                  <w:noProof/>
                  <w:lang w:val="en-US"/>
                </w:rPr>
                <w:t>s.l.:CRC Press.</w:t>
              </w:r>
            </w:p>
            <w:p w14:paraId="2B5F82C6" w14:textId="77777777" w:rsidR="00895779" w:rsidRDefault="00895779" w:rsidP="00895779">
              <w:pPr>
                <w:pStyle w:val="Bibliography"/>
                <w:rPr>
                  <w:noProof/>
                  <w:lang w:val="en-US"/>
                </w:rPr>
              </w:pPr>
              <w:r>
                <w:rPr>
                  <w:noProof/>
                  <w:lang w:val="en-US"/>
                </w:rPr>
                <w:t xml:space="preserve">Feiner, L., 2020. </w:t>
              </w:r>
              <w:r>
                <w:rPr>
                  <w:i/>
                  <w:iCs/>
                  <w:noProof/>
                  <w:lang w:val="en-US"/>
                </w:rPr>
                <w:t xml:space="preserve">‘If you’re a shareowner in Amazon, you may want to take a seat’ — Amazon reports earnings, plans to spend all Q2 profits on coronavirus response. </w:t>
              </w:r>
              <w:r>
                <w:rPr>
                  <w:noProof/>
                  <w:lang w:val="en-US"/>
                </w:rPr>
                <w:t xml:space="preserve">[Online] </w:t>
              </w:r>
              <w:r>
                <w:rPr>
                  <w:noProof/>
                  <w:lang w:val="en-US"/>
                </w:rPr>
                <w:br/>
                <w:t xml:space="preserve">Available at: </w:t>
              </w:r>
              <w:r>
                <w:rPr>
                  <w:noProof/>
                  <w:u w:val="single"/>
                  <w:lang w:val="en-US"/>
                </w:rPr>
                <w:t>https://www.cnbc.com/2020/04/30/amazon-amzn-q1-2020-earnings.html</w:t>
              </w:r>
              <w:r>
                <w:rPr>
                  <w:noProof/>
                  <w:lang w:val="en-US"/>
                </w:rPr>
                <w:br/>
                <w:t>[Accessed 01 07 2020].</w:t>
              </w:r>
            </w:p>
            <w:p w14:paraId="0A28BDD3" w14:textId="77777777" w:rsidR="00895779" w:rsidRDefault="00895779" w:rsidP="00895779">
              <w:pPr>
                <w:pStyle w:val="Bibliography"/>
                <w:rPr>
                  <w:noProof/>
                  <w:lang w:val="en-US"/>
                </w:rPr>
              </w:pPr>
              <w:r>
                <w:rPr>
                  <w:noProof/>
                  <w:lang w:val="en-US"/>
                </w:rPr>
                <w:t xml:space="preserve">Gleeson, B., 2019. </w:t>
              </w:r>
              <w:r>
                <w:rPr>
                  <w:i/>
                  <w:iCs/>
                  <w:noProof/>
                  <w:lang w:val="en-US"/>
                </w:rPr>
                <w:t xml:space="preserve">The Leader's Role In Culture Design And Management. </w:t>
              </w:r>
              <w:r>
                <w:rPr>
                  <w:noProof/>
                  <w:lang w:val="en-US"/>
                </w:rPr>
                <w:t xml:space="preserve">[Online] </w:t>
              </w:r>
              <w:r>
                <w:rPr>
                  <w:noProof/>
                  <w:lang w:val="en-US"/>
                </w:rPr>
                <w:br/>
                <w:t xml:space="preserve">Available at: </w:t>
              </w:r>
              <w:r>
                <w:rPr>
                  <w:noProof/>
                  <w:u w:val="single"/>
                  <w:lang w:val="en-US"/>
                </w:rPr>
                <w:t>https://www.forbes.com/sites/brentgleeson/2019/02/01/the-leaders-role-in-culture-design-and-management/#3c8e21573a79</w:t>
              </w:r>
              <w:r>
                <w:rPr>
                  <w:noProof/>
                  <w:lang w:val="en-US"/>
                </w:rPr>
                <w:br/>
                <w:t>[Accessed 02 07 2020].</w:t>
              </w:r>
            </w:p>
            <w:p w14:paraId="5806FD99" w14:textId="77777777" w:rsidR="00895779" w:rsidRDefault="00895779" w:rsidP="00895779">
              <w:pPr>
                <w:pStyle w:val="Bibliography"/>
                <w:rPr>
                  <w:noProof/>
                  <w:lang w:val="en-US"/>
                </w:rPr>
              </w:pPr>
              <w:r>
                <w:rPr>
                  <w:noProof/>
                  <w:lang w:val="en-US"/>
                </w:rPr>
                <w:t xml:space="preserve">Gregory, C., 2020. </w:t>
              </w:r>
              <w:r>
                <w:rPr>
                  <w:i/>
                  <w:iCs/>
                  <w:noProof/>
                  <w:lang w:val="en-US"/>
                </w:rPr>
                <w:t xml:space="preserve">The Five Stages of Grief. </w:t>
              </w:r>
              <w:r>
                <w:rPr>
                  <w:noProof/>
                  <w:lang w:val="en-US"/>
                </w:rPr>
                <w:t xml:space="preserve">[Online] </w:t>
              </w:r>
              <w:r>
                <w:rPr>
                  <w:noProof/>
                  <w:lang w:val="en-US"/>
                </w:rPr>
                <w:br/>
                <w:t xml:space="preserve">Available at: </w:t>
              </w:r>
              <w:r>
                <w:rPr>
                  <w:noProof/>
                  <w:u w:val="single"/>
                  <w:lang w:val="en-US"/>
                </w:rPr>
                <w:t>https://www.psycom.net/depression.central.grief.html</w:t>
              </w:r>
            </w:p>
            <w:p w14:paraId="1F3BCE65" w14:textId="77777777" w:rsidR="00895779" w:rsidRDefault="00895779" w:rsidP="00895779">
              <w:pPr>
                <w:pStyle w:val="Bibliography"/>
                <w:rPr>
                  <w:noProof/>
                  <w:lang w:val="en-US"/>
                </w:rPr>
              </w:pPr>
              <w:r>
                <w:rPr>
                  <w:noProof/>
                  <w:lang w:val="en-US"/>
                </w:rPr>
                <w:t xml:space="preserve">Hussain, S. T. &amp; al, E., 2018. Kurt Lewin’s change model: A critical review of the role of leadership and employee involvement in organizational change. </w:t>
              </w:r>
              <w:r>
                <w:rPr>
                  <w:i/>
                  <w:iCs/>
                  <w:noProof/>
                  <w:lang w:val="en-US"/>
                </w:rPr>
                <w:t xml:space="preserve">Journal of Innovation &amp; Knowledge 3, </w:t>
              </w:r>
              <w:r>
                <w:rPr>
                  <w:noProof/>
                  <w:lang w:val="en-US"/>
                </w:rPr>
                <w:t>3(1), pp. 123-127.</w:t>
              </w:r>
            </w:p>
            <w:p w14:paraId="5469BD2D" w14:textId="77777777" w:rsidR="00895779" w:rsidRDefault="00895779" w:rsidP="00895779">
              <w:pPr>
                <w:pStyle w:val="Bibliography"/>
                <w:rPr>
                  <w:noProof/>
                  <w:lang w:val="en-US"/>
                </w:rPr>
              </w:pPr>
              <w:r>
                <w:rPr>
                  <w:noProof/>
                  <w:lang w:val="en-US"/>
                </w:rPr>
                <w:t xml:space="preserve">Kalm, M., 2016. </w:t>
              </w:r>
              <w:r>
                <w:rPr>
                  <w:i/>
                  <w:iCs/>
                  <w:noProof/>
                  <w:lang w:val="en-US"/>
                </w:rPr>
                <w:t xml:space="preserve">Why Change is Important in Business. </w:t>
              </w:r>
              <w:r>
                <w:rPr>
                  <w:noProof/>
                  <w:lang w:val="en-US"/>
                </w:rPr>
                <w:t xml:space="preserve">[Online] </w:t>
              </w:r>
              <w:r>
                <w:rPr>
                  <w:noProof/>
                  <w:lang w:val="en-US"/>
                </w:rPr>
                <w:br/>
                <w:t xml:space="preserve">Available at: </w:t>
              </w:r>
              <w:r>
                <w:rPr>
                  <w:noProof/>
                  <w:u w:val="single"/>
                  <w:lang w:val="en-US"/>
                </w:rPr>
                <w:t>https://businesspartnermagazine.com/why-change-is-important-in-business/</w:t>
              </w:r>
            </w:p>
            <w:p w14:paraId="778B41EF" w14:textId="77777777" w:rsidR="00895779" w:rsidRDefault="00895779" w:rsidP="00895779">
              <w:pPr>
                <w:pStyle w:val="Bibliography"/>
                <w:rPr>
                  <w:noProof/>
                  <w:lang w:val="en-US"/>
                </w:rPr>
              </w:pPr>
              <w:r>
                <w:rPr>
                  <w:noProof/>
                  <w:lang w:val="en-US"/>
                </w:rPr>
                <w:t xml:space="preserve">Kotter, J. P., 1996. </w:t>
              </w:r>
              <w:r>
                <w:rPr>
                  <w:i/>
                  <w:iCs/>
                  <w:noProof/>
                  <w:lang w:val="en-US"/>
                </w:rPr>
                <w:t xml:space="preserve">Leading Change. </w:t>
              </w:r>
              <w:r>
                <w:rPr>
                  <w:noProof/>
                  <w:lang w:val="en-US"/>
                </w:rPr>
                <w:t>Boston: Harvard Business School Press.</w:t>
              </w:r>
            </w:p>
            <w:p w14:paraId="346D5ED1" w14:textId="77777777" w:rsidR="00895779" w:rsidRDefault="00895779" w:rsidP="00895779">
              <w:pPr>
                <w:pStyle w:val="Bibliography"/>
                <w:rPr>
                  <w:noProof/>
                  <w:lang w:val="en-US"/>
                </w:rPr>
              </w:pPr>
              <w:r>
                <w:rPr>
                  <w:noProof/>
                  <w:lang w:val="en-US"/>
                </w:rPr>
                <w:t xml:space="preserve">Kübler-Ross, E., 1969. </w:t>
              </w:r>
              <w:r>
                <w:rPr>
                  <w:i/>
                  <w:iCs/>
                  <w:noProof/>
                  <w:lang w:val="en-US"/>
                </w:rPr>
                <w:t xml:space="preserve">On death and dying. </w:t>
              </w:r>
              <w:r>
                <w:rPr>
                  <w:noProof/>
                  <w:lang w:val="en-US"/>
                </w:rPr>
                <w:t>1 ed. New York: The Macmillan Company.</w:t>
              </w:r>
            </w:p>
            <w:p w14:paraId="62DB4E77" w14:textId="77777777" w:rsidR="00895779" w:rsidRDefault="00895779" w:rsidP="00895779">
              <w:pPr>
                <w:pStyle w:val="Bibliography"/>
                <w:rPr>
                  <w:noProof/>
                  <w:lang w:val="en-US"/>
                </w:rPr>
              </w:pPr>
              <w:r>
                <w:rPr>
                  <w:noProof/>
                  <w:lang w:val="en-US"/>
                </w:rPr>
                <w:t xml:space="preserve">Lunenburg, F. C., 2010. Managing Change: The Role of the Change Agent. </w:t>
              </w:r>
              <w:r>
                <w:rPr>
                  <w:i/>
                  <w:iCs/>
                  <w:noProof/>
                  <w:lang w:val="en-US"/>
                </w:rPr>
                <w:t xml:space="preserve">INTERNATIONAL JOURNAL OF MANAGEMENT, BUSINESS, AND ADMINISTRATION, </w:t>
              </w:r>
              <w:r>
                <w:rPr>
                  <w:noProof/>
                  <w:lang w:val="en-US"/>
                </w:rPr>
                <w:t>13(1), pp. 1-5.</w:t>
              </w:r>
            </w:p>
            <w:p w14:paraId="125E2392" w14:textId="77777777" w:rsidR="00895779" w:rsidRDefault="00895779" w:rsidP="00895779">
              <w:pPr>
                <w:pStyle w:val="Bibliography"/>
                <w:rPr>
                  <w:noProof/>
                  <w:lang w:val="en-US"/>
                </w:rPr>
              </w:pPr>
              <w:r>
                <w:rPr>
                  <w:noProof/>
                  <w:lang w:val="en-US"/>
                </w:rPr>
                <w:t xml:space="preserve">Medium, 2017. </w:t>
              </w:r>
              <w:r>
                <w:rPr>
                  <w:i/>
                  <w:iCs/>
                  <w:noProof/>
                  <w:lang w:val="en-US"/>
                </w:rPr>
                <w:t xml:space="preserve">How Amazon uses money to motivate employees. </w:t>
              </w:r>
              <w:r>
                <w:rPr>
                  <w:noProof/>
                  <w:lang w:val="en-US"/>
                </w:rPr>
                <w:t xml:space="preserve">[Online] </w:t>
              </w:r>
              <w:r>
                <w:rPr>
                  <w:noProof/>
                  <w:lang w:val="en-US"/>
                </w:rPr>
                <w:br/>
                <w:t xml:space="preserve">Available at: </w:t>
              </w:r>
              <w:r>
                <w:rPr>
                  <w:noProof/>
                  <w:u w:val="single"/>
                  <w:lang w:val="en-US"/>
                </w:rPr>
                <w:t>https://medium.com/@objoutlook/how-amazon-uses-money-to-motivate-employees-8e059f5a9698</w:t>
              </w:r>
              <w:r>
                <w:rPr>
                  <w:noProof/>
                  <w:lang w:val="en-US"/>
                </w:rPr>
                <w:br/>
                <w:t>[Accessed 01 07 2020].</w:t>
              </w:r>
            </w:p>
            <w:p w14:paraId="40874093" w14:textId="77777777" w:rsidR="00895779" w:rsidRDefault="00895779" w:rsidP="00895779">
              <w:pPr>
                <w:pStyle w:val="Bibliography"/>
                <w:rPr>
                  <w:noProof/>
                  <w:lang w:val="en-US"/>
                </w:rPr>
              </w:pPr>
              <w:r>
                <w:rPr>
                  <w:noProof/>
                  <w:lang w:val="en-US"/>
                </w:rPr>
                <w:t>Morcos, M., 2018. ORGANISATIONAL CULTURE: DEFINITIONS AND TRENDS. pp. 1-7.</w:t>
              </w:r>
            </w:p>
            <w:p w14:paraId="1FC52B82" w14:textId="77777777" w:rsidR="00895779" w:rsidRDefault="00895779" w:rsidP="00895779">
              <w:pPr>
                <w:pStyle w:val="Bibliography"/>
                <w:rPr>
                  <w:noProof/>
                  <w:lang w:val="en-US"/>
                </w:rPr>
              </w:pPr>
              <w:r>
                <w:rPr>
                  <w:noProof/>
                  <w:lang w:val="en-US"/>
                </w:rPr>
                <w:t xml:space="preserve">Mulder, P., 2014. </w:t>
              </w:r>
              <w:r>
                <w:rPr>
                  <w:i/>
                  <w:iCs/>
                  <w:noProof/>
                  <w:lang w:val="en-US"/>
                </w:rPr>
                <w:t xml:space="preserve">Lewin’s Change Model. </w:t>
              </w:r>
              <w:r>
                <w:rPr>
                  <w:noProof/>
                  <w:lang w:val="en-US"/>
                </w:rPr>
                <w:t xml:space="preserve">[Online] </w:t>
              </w:r>
              <w:r>
                <w:rPr>
                  <w:noProof/>
                  <w:lang w:val="en-US"/>
                </w:rPr>
                <w:br/>
                <w:t xml:space="preserve">Available at: </w:t>
              </w:r>
              <w:r>
                <w:rPr>
                  <w:noProof/>
                  <w:u w:val="single"/>
                  <w:lang w:val="en-US"/>
                </w:rPr>
                <w:t>https://www.toolshero.com/change-management/lewin-change-model/</w:t>
              </w:r>
              <w:r>
                <w:rPr>
                  <w:noProof/>
                  <w:lang w:val="en-US"/>
                </w:rPr>
                <w:br/>
                <w:t>[Accessed 02 07 2020].</w:t>
              </w:r>
            </w:p>
            <w:p w14:paraId="6A22E77A" w14:textId="77777777" w:rsidR="00895779" w:rsidRDefault="00895779" w:rsidP="00895779">
              <w:pPr>
                <w:pStyle w:val="Bibliography"/>
                <w:rPr>
                  <w:noProof/>
                  <w:lang w:val="en-US"/>
                </w:rPr>
              </w:pPr>
              <w:r>
                <w:rPr>
                  <w:noProof/>
                  <w:lang w:val="en-US"/>
                </w:rPr>
                <w:lastRenderedPageBreak/>
                <w:t xml:space="preserve">Nikolaou, I., 2007. Selecting Change Agents: Exploring Traits and Skills in a Simulated Environment. </w:t>
              </w:r>
              <w:r>
                <w:rPr>
                  <w:i/>
                  <w:iCs/>
                  <w:noProof/>
                  <w:lang w:val="en-US"/>
                </w:rPr>
                <w:t xml:space="preserve">Journal of Change Management , </w:t>
              </w:r>
              <w:r>
                <w:rPr>
                  <w:noProof/>
                  <w:lang w:val="en-US"/>
                </w:rPr>
                <w:t>7(3-4), pp. 291-313 .</w:t>
              </w:r>
            </w:p>
            <w:p w14:paraId="58171793" w14:textId="77777777" w:rsidR="00895779" w:rsidRDefault="00895779" w:rsidP="00895779">
              <w:pPr>
                <w:pStyle w:val="Bibliography"/>
                <w:rPr>
                  <w:noProof/>
                  <w:lang w:val="en-US"/>
                </w:rPr>
              </w:pPr>
              <w:r>
                <w:rPr>
                  <w:noProof/>
                  <w:lang w:val="en-US"/>
                </w:rPr>
                <w:t xml:space="preserve">Sainato, M., 2019.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https://www.theguardian.com/technology/2019/aug/06/amazon-workers-minimum-wage-injuries-working-conditions</w:t>
              </w:r>
              <w:r>
                <w:rPr>
                  <w:noProof/>
                  <w:lang w:val="en-US"/>
                </w:rPr>
                <w:br/>
                <w:t>[Accessed 23 05 2020].</w:t>
              </w:r>
            </w:p>
            <w:p w14:paraId="08F03D98" w14:textId="77777777" w:rsidR="00895779" w:rsidRDefault="00895779" w:rsidP="00895779">
              <w:pPr>
                <w:pStyle w:val="Bibliography"/>
                <w:rPr>
                  <w:noProof/>
                  <w:lang w:val="en-US"/>
                </w:rPr>
              </w:pPr>
              <w:r>
                <w:rPr>
                  <w:noProof/>
                  <w:lang w:val="en-US"/>
                </w:rPr>
                <w:t xml:space="preserve">Sherman, L. D. a. I., 2019. </w:t>
              </w:r>
              <w:r>
                <w:rPr>
                  <w:i/>
                  <w:iCs/>
                  <w:noProof/>
                  <w:lang w:val="en-US"/>
                </w:rPr>
                <w:t xml:space="preserve">AMAZON'S EXTRAORDINARY 25-YEAR EVOLUTION. </w:t>
              </w:r>
              <w:r>
                <w:rPr>
                  <w:noProof/>
                  <w:lang w:val="en-US"/>
                </w:rPr>
                <w:t xml:space="preserve">[Online] </w:t>
              </w:r>
              <w:r>
                <w:rPr>
                  <w:noProof/>
                  <w:lang w:val="en-US"/>
                </w:rPr>
                <w:br/>
                <w:t xml:space="preserve">Available at: </w:t>
              </w:r>
              <w:r>
                <w:rPr>
                  <w:noProof/>
                  <w:u w:val="single"/>
                  <w:lang w:val="en-US"/>
                </w:rPr>
                <w:t>https://edition.cnn.com/interactive/2018/10/business/amazon-history-timeline/index.html</w:t>
              </w:r>
            </w:p>
            <w:p w14:paraId="0377A5DF" w14:textId="77777777" w:rsidR="00895779" w:rsidRDefault="00895779" w:rsidP="00895779">
              <w:pPr>
                <w:pStyle w:val="Bibliography"/>
                <w:rPr>
                  <w:noProof/>
                  <w:lang w:val="en-US"/>
                </w:rPr>
              </w:pPr>
              <w:r>
                <w:rPr>
                  <w:noProof/>
                  <w:lang w:val="en-US"/>
                </w:rPr>
                <w:t xml:space="preserve">Taylor, G., 2017. </w:t>
              </w:r>
              <w:r>
                <w:rPr>
                  <w:i/>
                  <w:iCs/>
                  <w:noProof/>
                  <w:lang w:val="en-US"/>
                </w:rPr>
                <w:t xml:space="preserve">Amazon Displays Massive Buying Power: Are Other Retailers Next?. </w:t>
              </w:r>
              <w:r>
                <w:rPr>
                  <w:noProof/>
                  <w:lang w:val="en-US"/>
                </w:rPr>
                <w:t xml:space="preserve">[Online] </w:t>
              </w:r>
              <w:r>
                <w:rPr>
                  <w:noProof/>
                  <w:lang w:val="en-US"/>
                </w:rPr>
                <w:br/>
                <w:t xml:space="preserve">Available at: </w:t>
              </w:r>
              <w:r>
                <w:rPr>
                  <w:noProof/>
                  <w:u w:val="single"/>
                  <w:lang w:val="en-US"/>
                </w:rPr>
                <w:t>https://retailtouchpoints.com/features/trend-watch/amazon-displays-massive-buying-power-are-other-retailers-next</w:t>
              </w:r>
              <w:r>
                <w:rPr>
                  <w:noProof/>
                  <w:lang w:val="en-US"/>
                </w:rPr>
                <w:br/>
                <w:t>[Accessed 02 07 2020].</w:t>
              </w:r>
            </w:p>
            <w:p w14:paraId="20231196" w14:textId="77777777" w:rsidR="00895779" w:rsidRDefault="00895779" w:rsidP="00895779">
              <w:pPr>
                <w:pStyle w:val="Bibliography"/>
                <w:rPr>
                  <w:noProof/>
                  <w:lang w:val="en-US"/>
                </w:rPr>
              </w:pPr>
              <w:r>
                <w:rPr>
                  <w:noProof/>
                  <w:lang w:val="en-US"/>
                </w:rPr>
                <w:t xml:space="preserve">Teczke, M., Roza, S. B. &amp; Olzhabayevna, R., 2017. Approaches and models for change management. </w:t>
              </w:r>
              <w:r>
                <w:rPr>
                  <w:i/>
                  <w:iCs/>
                  <w:noProof/>
                  <w:lang w:val="en-US"/>
                </w:rPr>
                <w:t xml:space="preserve">Jagiellonian Journal of Management , </w:t>
              </w:r>
              <w:r>
                <w:rPr>
                  <w:noProof/>
                  <w:lang w:val="en-US"/>
                </w:rPr>
                <w:t>3(3), pp. 195-208.</w:t>
              </w:r>
            </w:p>
            <w:p w14:paraId="322F4FAE" w14:textId="1F15CB2E" w:rsidR="00627683" w:rsidRPr="00895779" w:rsidRDefault="00627683" w:rsidP="00895779">
              <w:pPr>
                <w:rPr>
                  <w:rFonts w:cstheme="minorHAnsi"/>
                </w:rPr>
              </w:pPr>
              <w:r w:rsidRPr="00895779">
                <w:rPr>
                  <w:rFonts w:cstheme="minorHAnsi"/>
                  <w:b/>
                  <w:bCs/>
                  <w:noProof/>
                </w:rPr>
                <w:fldChar w:fldCharType="end"/>
              </w:r>
            </w:p>
          </w:sdtContent>
        </w:sdt>
      </w:sdtContent>
    </w:sdt>
    <w:p w14:paraId="7902C313" w14:textId="2B0FD4BA" w:rsidR="00627683" w:rsidRPr="00895779" w:rsidRDefault="00627683" w:rsidP="00503666">
      <w:pPr>
        <w:rPr>
          <w:rFonts w:cstheme="minorHAnsi"/>
          <w:sz w:val="28"/>
          <w:szCs w:val="28"/>
        </w:rPr>
      </w:pPr>
    </w:p>
    <w:p w14:paraId="1960A5E2" w14:textId="2BC89F6D" w:rsidR="00627683" w:rsidRPr="00895779" w:rsidRDefault="00627683" w:rsidP="00627683">
      <w:pPr>
        <w:rPr>
          <w:rFonts w:cstheme="minorHAnsi"/>
          <w:sz w:val="28"/>
          <w:szCs w:val="28"/>
        </w:rPr>
      </w:pPr>
    </w:p>
    <w:p w14:paraId="4A98E7A6" w14:textId="66FB96FB" w:rsidR="00627683" w:rsidRPr="00895779" w:rsidRDefault="00627683" w:rsidP="00627683">
      <w:pPr>
        <w:rPr>
          <w:rFonts w:cstheme="minorHAnsi"/>
          <w:sz w:val="28"/>
          <w:szCs w:val="28"/>
        </w:rPr>
      </w:pPr>
    </w:p>
    <w:p w14:paraId="5CDC068E" w14:textId="7FF45A96" w:rsidR="00627683" w:rsidRPr="00895779" w:rsidRDefault="00627683" w:rsidP="00627683">
      <w:pPr>
        <w:tabs>
          <w:tab w:val="left" w:pos="5265"/>
        </w:tabs>
        <w:rPr>
          <w:rFonts w:cstheme="minorHAnsi"/>
          <w:sz w:val="28"/>
          <w:szCs w:val="28"/>
        </w:rPr>
      </w:pPr>
      <w:r w:rsidRPr="00895779">
        <w:rPr>
          <w:rFonts w:cstheme="minorHAnsi"/>
          <w:sz w:val="28"/>
          <w:szCs w:val="28"/>
        </w:rPr>
        <w:tab/>
      </w:r>
    </w:p>
    <w:sectPr w:rsidR="00627683" w:rsidRPr="00895779" w:rsidSect="007A7937">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D1300" w14:textId="77777777" w:rsidR="00475595" w:rsidRDefault="00475595" w:rsidP="005D3831">
      <w:pPr>
        <w:spacing w:after="0" w:line="240" w:lineRule="auto"/>
      </w:pPr>
      <w:r>
        <w:separator/>
      </w:r>
    </w:p>
  </w:endnote>
  <w:endnote w:type="continuationSeparator" w:id="0">
    <w:p w14:paraId="4F2D39BE" w14:textId="77777777" w:rsidR="00475595" w:rsidRDefault="00475595" w:rsidP="005D3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5C5CBE" w14:textId="68B77AA4" w:rsidR="007A7937" w:rsidRDefault="007A7937" w:rsidP="007A7937">
    <w:pPr>
      <w:pStyle w:val="Footer"/>
      <w:tabs>
        <w:tab w:val="left" w:pos="5095"/>
      </w:tabs>
    </w:pPr>
    <w:r>
      <w:tab/>
    </w:r>
  </w:p>
  <w:p w14:paraId="177D8C60" w14:textId="77777777" w:rsidR="007A7937" w:rsidRDefault="007A79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128188"/>
      <w:docPartObj>
        <w:docPartGallery w:val="Page Numbers (Bottom of Page)"/>
        <w:docPartUnique/>
      </w:docPartObj>
    </w:sdtPr>
    <w:sdtEndPr>
      <w:rPr>
        <w:noProof/>
      </w:rPr>
    </w:sdtEndPr>
    <w:sdtContent>
      <w:p w14:paraId="4AB1D557" w14:textId="77777777" w:rsidR="007A7937" w:rsidRDefault="007A79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24DE3" w14:textId="77777777" w:rsidR="007A7937" w:rsidRDefault="007A7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EEE86" w14:textId="77777777" w:rsidR="00475595" w:rsidRDefault="00475595" w:rsidP="005D3831">
      <w:pPr>
        <w:spacing w:after="0" w:line="240" w:lineRule="auto"/>
      </w:pPr>
      <w:r>
        <w:separator/>
      </w:r>
    </w:p>
  </w:footnote>
  <w:footnote w:type="continuationSeparator" w:id="0">
    <w:p w14:paraId="10C4F610" w14:textId="77777777" w:rsidR="00475595" w:rsidRDefault="00475595" w:rsidP="005D38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34E4A"/>
    <w:multiLevelType w:val="hybridMultilevel"/>
    <w:tmpl w:val="C2222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7FE69A1"/>
    <w:multiLevelType w:val="hybridMultilevel"/>
    <w:tmpl w:val="0FEAE3D0"/>
    <w:lvl w:ilvl="0" w:tplc="4E1CECE6">
      <w:start w:val="1"/>
      <w:numFmt w:val="bullet"/>
      <w:lvlText w:val="•"/>
      <w:lvlJc w:val="left"/>
      <w:pPr>
        <w:tabs>
          <w:tab w:val="num" w:pos="720"/>
        </w:tabs>
        <w:ind w:left="720" w:hanging="360"/>
      </w:pPr>
      <w:rPr>
        <w:rFonts w:ascii="Arial" w:hAnsi="Arial" w:hint="default"/>
      </w:rPr>
    </w:lvl>
    <w:lvl w:ilvl="1" w:tplc="CD8866E4" w:tentative="1">
      <w:start w:val="1"/>
      <w:numFmt w:val="bullet"/>
      <w:lvlText w:val="•"/>
      <w:lvlJc w:val="left"/>
      <w:pPr>
        <w:tabs>
          <w:tab w:val="num" w:pos="1440"/>
        </w:tabs>
        <w:ind w:left="1440" w:hanging="360"/>
      </w:pPr>
      <w:rPr>
        <w:rFonts w:ascii="Arial" w:hAnsi="Arial" w:hint="default"/>
      </w:rPr>
    </w:lvl>
    <w:lvl w:ilvl="2" w:tplc="A268FC26" w:tentative="1">
      <w:start w:val="1"/>
      <w:numFmt w:val="bullet"/>
      <w:lvlText w:val="•"/>
      <w:lvlJc w:val="left"/>
      <w:pPr>
        <w:tabs>
          <w:tab w:val="num" w:pos="2160"/>
        </w:tabs>
        <w:ind w:left="2160" w:hanging="360"/>
      </w:pPr>
      <w:rPr>
        <w:rFonts w:ascii="Arial" w:hAnsi="Arial" w:hint="default"/>
      </w:rPr>
    </w:lvl>
    <w:lvl w:ilvl="3" w:tplc="F7648426" w:tentative="1">
      <w:start w:val="1"/>
      <w:numFmt w:val="bullet"/>
      <w:lvlText w:val="•"/>
      <w:lvlJc w:val="left"/>
      <w:pPr>
        <w:tabs>
          <w:tab w:val="num" w:pos="2880"/>
        </w:tabs>
        <w:ind w:left="2880" w:hanging="360"/>
      </w:pPr>
      <w:rPr>
        <w:rFonts w:ascii="Arial" w:hAnsi="Arial" w:hint="default"/>
      </w:rPr>
    </w:lvl>
    <w:lvl w:ilvl="4" w:tplc="3000BEA0" w:tentative="1">
      <w:start w:val="1"/>
      <w:numFmt w:val="bullet"/>
      <w:lvlText w:val="•"/>
      <w:lvlJc w:val="left"/>
      <w:pPr>
        <w:tabs>
          <w:tab w:val="num" w:pos="3600"/>
        </w:tabs>
        <w:ind w:left="3600" w:hanging="360"/>
      </w:pPr>
      <w:rPr>
        <w:rFonts w:ascii="Arial" w:hAnsi="Arial" w:hint="default"/>
      </w:rPr>
    </w:lvl>
    <w:lvl w:ilvl="5" w:tplc="A546E500" w:tentative="1">
      <w:start w:val="1"/>
      <w:numFmt w:val="bullet"/>
      <w:lvlText w:val="•"/>
      <w:lvlJc w:val="left"/>
      <w:pPr>
        <w:tabs>
          <w:tab w:val="num" w:pos="4320"/>
        </w:tabs>
        <w:ind w:left="4320" w:hanging="360"/>
      </w:pPr>
      <w:rPr>
        <w:rFonts w:ascii="Arial" w:hAnsi="Arial" w:hint="default"/>
      </w:rPr>
    </w:lvl>
    <w:lvl w:ilvl="6" w:tplc="E3000FDC" w:tentative="1">
      <w:start w:val="1"/>
      <w:numFmt w:val="bullet"/>
      <w:lvlText w:val="•"/>
      <w:lvlJc w:val="left"/>
      <w:pPr>
        <w:tabs>
          <w:tab w:val="num" w:pos="5040"/>
        </w:tabs>
        <w:ind w:left="5040" w:hanging="360"/>
      </w:pPr>
      <w:rPr>
        <w:rFonts w:ascii="Arial" w:hAnsi="Arial" w:hint="default"/>
      </w:rPr>
    </w:lvl>
    <w:lvl w:ilvl="7" w:tplc="BA7A48B6" w:tentative="1">
      <w:start w:val="1"/>
      <w:numFmt w:val="bullet"/>
      <w:lvlText w:val="•"/>
      <w:lvlJc w:val="left"/>
      <w:pPr>
        <w:tabs>
          <w:tab w:val="num" w:pos="5760"/>
        </w:tabs>
        <w:ind w:left="5760" w:hanging="360"/>
      </w:pPr>
      <w:rPr>
        <w:rFonts w:ascii="Arial" w:hAnsi="Arial" w:hint="default"/>
      </w:rPr>
    </w:lvl>
    <w:lvl w:ilvl="8" w:tplc="CEB451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3BE47CA"/>
    <w:multiLevelType w:val="multilevel"/>
    <w:tmpl w:val="A7167CBA"/>
    <w:lvl w:ilvl="0">
      <w:start w:val="1"/>
      <w:numFmt w:val="decimal"/>
      <w:lvlText w:val="%1.0"/>
      <w:lvlJc w:val="left"/>
      <w:pPr>
        <w:ind w:left="840" w:hanging="420"/>
      </w:pPr>
      <w:rPr>
        <w:rFonts w:hint="default"/>
      </w:rPr>
    </w:lvl>
    <w:lvl w:ilvl="1">
      <w:start w:val="1"/>
      <w:numFmt w:val="decimal"/>
      <w:lvlText w:val="%1.%2"/>
      <w:lvlJc w:val="left"/>
      <w:pPr>
        <w:ind w:left="1560" w:hanging="42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66"/>
    <w:rsid w:val="000264A0"/>
    <w:rsid w:val="000370B0"/>
    <w:rsid w:val="00041E1F"/>
    <w:rsid w:val="00053C3A"/>
    <w:rsid w:val="00083961"/>
    <w:rsid w:val="000B2B62"/>
    <w:rsid w:val="000C606E"/>
    <w:rsid w:val="001A67A3"/>
    <w:rsid w:val="001B77EA"/>
    <w:rsid w:val="001D0DF9"/>
    <w:rsid w:val="002048A7"/>
    <w:rsid w:val="0029600D"/>
    <w:rsid w:val="002A37B7"/>
    <w:rsid w:val="002B368A"/>
    <w:rsid w:val="002B3E42"/>
    <w:rsid w:val="002C615C"/>
    <w:rsid w:val="002E2713"/>
    <w:rsid w:val="002E5893"/>
    <w:rsid w:val="002F2208"/>
    <w:rsid w:val="00306A73"/>
    <w:rsid w:val="00377559"/>
    <w:rsid w:val="00377F5F"/>
    <w:rsid w:val="003961B6"/>
    <w:rsid w:val="003A6515"/>
    <w:rsid w:val="003E118E"/>
    <w:rsid w:val="00400280"/>
    <w:rsid w:val="00400963"/>
    <w:rsid w:val="004221C8"/>
    <w:rsid w:val="00475595"/>
    <w:rsid w:val="00490329"/>
    <w:rsid w:val="00503666"/>
    <w:rsid w:val="005742DF"/>
    <w:rsid w:val="005D3831"/>
    <w:rsid w:val="005D598C"/>
    <w:rsid w:val="0060310D"/>
    <w:rsid w:val="006221BB"/>
    <w:rsid w:val="00627683"/>
    <w:rsid w:val="00634BE7"/>
    <w:rsid w:val="00677B8D"/>
    <w:rsid w:val="006A433A"/>
    <w:rsid w:val="006F7281"/>
    <w:rsid w:val="0070677D"/>
    <w:rsid w:val="007137F3"/>
    <w:rsid w:val="00780DE0"/>
    <w:rsid w:val="007A7937"/>
    <w:rsid w:val="007D1133"/>
    <w:rsid w:val="00800631"/>
    <w:rsid w:val="0080675E"/>
    <w:rsid w:val="00840E46"/>
    <w:rsid w:val="00847597"/>
    <w:rsid w:val="00862AEE"/>
    <w:rsid w:val="00895779"/>
    <w:rsid w:val="008F0AA3"/>
    <w:rsid w:val="008F73E4"/>
    <w:rsid w:val="0090302B"/>
    <w:rsid w:val="00964016"/>
    <w:rsid w:val="00986BBB"/>
    <w:rsid w:val="00993893"/>
    <w:rsid w:val="009A06AB"/>
    <w:rsid w:val="009C2F9D"/>
    <w:rsid w:val="00A33EBE"/>
    <w:rsid w:val="00A8548B"/>
    <w:rsid w:val="00A97D09"/>
    <w:rsid w:val="00AD7D6F"/>
    <w:rsid w:val="00B0013F"/>
    <w:rsid w:val="00B1575A"/>
    <w:rsid w:val="00B41C9B"/>
    <w:rsid w:val="00B5240D"/>
    <w:rsid w:val="00B75F0E"/>
    <w:rsid w:val="00B94C51"/>
    <w:rsid w:val="00BA296A"/>
    <w:rsid w:val="00BC3344"/>
    <w:rsid w:val="00C11C82"/>
    <w:rsid w:val="00C85519"/>
    <w:rsid w:val="00C85FED"/>
    <w:rsid w:val="00C95708"/>
    <w:rsid w:val="00C9577F"/>
    <w:rsid w:val="00CA7A26"/>
    <w:rsid w:val="00CC3088"/>
    <w:rsid w:val="00CD2077"/>
    <w:rsid w:val="00D03A5C"/>
    <w:rsid w:val="00D64CBF"/>
    <w:rsid w:val="00DD211B"/>
    <w:rsid w:val="00DD25F8"/>
    <w:rsid w:val="00DE7C0A"/>
    <w:rsid w:val="00E13257"/>
    <w:rsid w:val="00E138B7"/>
    <w:rsid w:val="00E20659"/>
    <w:rsid w:val="00FE6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A29628"/>
  <w15:chartTrackingRefBased/>
  <w15:docId w15:val="{A99FB45D-3047-4A1C-ACE5-2E52F1941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6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A79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366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3961"/>
    <w:rPr>
      <w:color w:val="0000FF"/>
      <w:u w:val="single"/>
    </w:rPr>
  </w:style>
  <w:style w:type="character" w:styleId="Strong">
    <w:name w:val="Strong"/>
    <w:basedOn w:val="DefaultParagraphFont"/>
    <w:uiPriority w:val="22"/>
    <w:qFormat/>
    <w:rsid w:val="00C85519"/>
    <w:rPr>
      <w:b/>
      <w:bCs/>
    </w:rPr>
  </w:style>
  <w:style w:type="paragraph" w:styleId="NormalWeb">
    <w:name w:val="Normal (Web)"/>
    <w:basedOn w:val="Normal"/>
    <w:uiPriority w:val="99"/>
    <w:semiHidden/>
    <w:unhideWhenUsed/>
    <w:rsid w:val="008F73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34BE7"/>
    <w:rPr>
      <w:color w:val="605E5C"/>
      <w:shd w:val="clear" w:color="auto" w:fill="E1DFDD"/>
    </w:rPr>
  </w:style>
  <w:style w:type="character" w:customStyle="1" w:styleId="Heading1Char">
    <w:name w:val="Heading 1 Char"/>
    <w:basedOn w:val="DefaultParagraphFont"/>
    <w:link w:val="Heading1"/>
    <w:uiPriority w:val="9"/>
    <w:rsid w:val="006276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7683"/>
  </w:style>
  <w:style w:type="paragraph" w:styleId="TOC1">
    <w:name w:val="toc 1"/>
    <w:basedOn w:val="Normal"/>
    <w:next w:val="Normal"/>
    <w:autoRedefine/>
    <w:uiPriority w:val="39"/>
    <w:unhideWhenUsed/>
    <w:rsid w:val="00BC3344"/>
    <w:pPr>
      <w:tabs>
        <w:tab w:val="left" w:pos="440"/>
        <w:tab w:val="right" w:leader="dot" w:pos="9016"/>
      </w:tabs>
      <w:spacing w:after="100" w:line="256" w:lineRule="auto"/>
    </w:pPr>
    <w:rPr>
      <w:rFonts w:cstheme="minorHAnsi"/>
      <w:b/>
      <w:bCs/>
      <w:noProof/>
      <w:color w:val="000000" w:themeColor="text1"/>
      <w:sz w:val="28"/>
    </w:rPr>
  </w:style>
  <w:style w:type="paragraph" w:styleId="TOC2">
    <w:name w:val="toc 2"/>
    <w:basedOn w:val="Normal"/>
    <w:next w:val="Normal"/>
    <w:autoRedefine/>
    <w:uiPriority w:val="39"/>
    <w:unhideWhenUsed/>
    <w:rsid w:val="002B3E42"/>
    <w:pPr>
      <w:spacing w:after="100" w:line="256" w:lineRule="auto"/>
      <w:ind w:left="220"/>
    </w:pPr>
  </w:style>
  <w:style w:type="paragraph" w:styleId="Header">
    <w:name w:val="header"/>
    <w:basedOn w:val="Normal"/>
    <w:link w:val="HeaderChar"/>
    <w:uiPriority w:val="99"/>
    <w:unhideWhenUsed/>
    <w:rsid w:val="005D3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831"/>
  </w:style>
  <w:style w:type="paragraph" w:styleId="Footer">
    <w:name w:val="footer"/>
    <w:basedOn w:val="Normal"/>
    <w:link w:val="FooterChar"/>
    <w:uiPriority w:val="99"/>
    <w:unhideWhenUsed/>
    <w:rsid w:val="005D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831"/>
  </w:style>
  <w:style w:type="paragraph" w:styleId="TOCHeading">
    <w:name w:val="TOC Heading"/>
    <w:basedOn w:val="Heading1"/>
    <w:next w:val="Normal"/>
    <w:uiPriority w:val="39"/>
    <w:unhideWhenUsed/>
    <w:qFormat/>
    <w:rsid w:val="007A7937"/>
    <w:pPr>
      <w:outlineLvl w:val="9"/>
    </w:pPr>
  </w:style>
  <w:style w:type="character" w:customStyle="1" w:styleId="Heading2Char">
    <w:name w:val="Heading 2 Char"/>
    <w:basedOn w:val="DefaultParagraphFont"/>
    <w:link w:val="Heading2"/>
    <w:uiPriority w:val="9"/>
    <w:rsid w:val="007A793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1987">
      <w:bodyDiv w:val="1"/>
      <w:marLeft w:val="0"/>
      <w:marRight w:val="0"/>
      <w:marTop w:val="0"/>
      <w:marBottom w:val="0"/>
      <w:divBdr>
        <w:top w:val="none" w:sz="0" w:space="0" w:color="auto"/>
        <w:left w:val="none" w:sz="0" w:space="0" w:color="auto"/>
        <w:bottom w:val="none" w:sz="0" w:space="0" w:color="auto"/>
        <w:right w:val="none" w:sz="0" w:space="0" w:color="auto"/>
      </w:divBdr>
    </w:div>
    <w:div w:id="26299382">
      <w:bodyDiv w:val="1"/>
      <w:marLeft w:val="0"/>
      <w:marRight w:val="0"/>
      <w:marTop w:val="0"/>
      <w:marBottom w:val="0"/>
      <w:divBdr>
        <w:top w:val="none" w:sz="0" w:space="0" w:color="auto"/>
        <w:left w:val="none" w:sz="0" w:space="0" w:color="auto"/>
        <w:bottom w:val="none" w:sz="0" w:space="0" w:color="auto"/>
        <w:right w:val="none" w:sz="0" w:space="0" w:color="auto"/>
      </w:divBdr>
    </w:div>
    <w:div w:id="39790883">
      <w:bodyDiv w:val="1"/>
      <w:marLeft w:val="0"/>
      <w:marRight w:val="0"/>
      <w:marTop w:val="0"/>
      <w:marBottom w:val="0"/>
      <w:divBdr>
        <w:top w:val="none" w:sz="0" w:space="0" w:color="auto"/>
        <w:left w:val="none" w:sz="0" w:space="0" w:color="auto"/>
        <w:bottom w:val="none" w:sz="0" w:space="0" w:color="auto"/>
        <w:right w:val="none" w:sz="0" w:space="0" w:color="auto"/>
      </w:divBdr>
    </w:div>
    <w:div w:id="87316291">
      <w:bodyDiv w:val="1"/>
      <w:marLeft w:val="0"/>
      <w:marRight w:val="0"/>
      <w:marTop w:val="0"/>
      <w:marBottom w:val="0"/>
      <w:divBdr>
        <w:top w:val="none" w:sz="0" w:space="0" w:color="auto"/>
        <w:left w:val="none" w:sz="0" w:space="0" w:color="auto"/>
        <w:bottom w:val="none" w:sz="0" w:space="0" w:color="auto"/>
        <w:right w:val="none" w:sz="0" w:space="0" w:color="auto"/>
      </w:divBdr>
    </w:div>
    <w:div w:id="97532810">
      <w:bodyDiv w:val="1"/>
      <w:marLeft w:val="0"/>
      <w:marRight w:val="0"/>
      <w:marTop w:val="0"/>
      <w:marBottom w:val="0"/>
      <w:divBdr>
        <w:top w:val="none" w:sz="0" w:space="0" w:color="auto"/>
        <w:left w:val="none" w:sz="0" w:space="0" w:color="auto"/>
        <w:bottom w:val="none" w:sz="0" w:space="0" w:color="auto"/>
        <w:right w:val="none" w:sz="0" w:space="0" w:color="auto"/>
      </w:divBdr>
    </w:div>
    <w:div w:id="177234074">
      <w:bodyDiv w:val="1"/>
      <w:marLeft w:val="0"/>
      <w:marRight w:val="0"/>
      <w:marTop w:val="0"/>
      <w:marBottom w:val="0"/>
      <w:divBdr>
        <w:top w:val="none" w:sz="0" w:space="0" w:color="auto"/>
        <w:left w:val="none" w:sz="0" w:space="0" w:color="auto"/>
        <w:bottom w:val="none" w:sz="0" w:space="0" w:color="auto"/>
        <w:right w:val="none" w:sz="0" w:space="0" w:color="auto"/>
      </w:divBdr>
    </w:div>
    <w:div w:id="200021653">
      <w:bodyDiv w:val="1"/>
      <w:marLeft w:val="0"/>
      <w:marRight w:val="0"/>
      <w:marTop w:val="0"/>
      <w:marBottom w:val="0"/>
      <w:divBdr>
        <w:top w:val="none" w:sz="0" w:space="0" w:color="auto"/>
        <w:left w:val="none" w:sz="0" w:space="0" w:color="auto"/>
        <w:bottom w:val="none" w:sz="0" w:space="0" w:color="auto"/>
        <w:right w:val="none" w:sz="0" w:space="0" w:color="auto"/>
      </w:divBdr>
    </w:div>
    <w:div w:id="257104897">
      <w:bodyDiv w:val="1"/>
      <w:marLeft w:val="0"/>
      <w:marRight w:val="0"/>
      <w:marTop w:val="0"/>
      <w:marBottom w:val="0"/>
      <w:divBdr>
        <w:top w:val="none" w:sz="0" w:space="0" w:color="auto"/>
        <w:left w:val="none" w:sz="0" w:space="0" w:color="auto"/>
        <w:bottom w:val="none" w:sz="0" w:space="0" w:color="auto"/>
        <w:right w:val="none" w:sz="0" w:space="0" w:color="auto"/>
      </w:divBdr>
    </w:div>
    <w:div w:id="263732846">
      <w:bodyDiv w:val="1"/>
      <w:marLeft w:val="0"/>
      <w:marRight w:val="0"/>
      <w:marTop w:val="0"/>
      <w:marBottom w:val="0"/>
      <w:divBdr>
        <w:top w:val="none" w:sz="0" w:space="0" w:color="auto"/>
        <w:left w:val="none" w:sz="0" w:space="0" w:color="auto"/>
        <w:bottom w:val="none" w:sz="0" w:space="0" w:color="auto"/>
        <w:right w:val="none" w:sz="0" w:space="0" w:color="auto"/>
      </w:divBdr>
    </w:div>
    <w:div w:id="265425493">
      <w:bodyDiv w:val="1"/>
      <w:marLeft w:val="0"/>
      <w:marRight w:val="0"/>
      <w:marTop w:val="0"/>
      <w:marBottom w:val="0"/>
      <w:divBdr>
        <w:top w:val="none" w:sz="0" w:space="0" w:color="auto"/>
        <w:left w:val="none" w:sz="0" w:space="0" w:color="auto"/>
        <w:bottom w:val="none" w:sz="0" w:space="0" w:color="auto"/>
        <w:right w:val="none" w:sz="0" w:space="0" w:color="auto"/>
      </w:divBdr>
    </w:div>
    <w:div w:id="312875409">
      <w:bodyDiv w:val="1"/>
      <w:marLeft w:val="0"/>
      <w:marRight w:val="0"/>
      <w:marTop w:val="0"/>
      <w:marBottom w:val="0"/>
      <w:divBdr>
        <w:top w:val="none" w:sz="0" w:space="0" w:color="auto"/>
        <w:left w:val="none" w:sz="0" w:space="0" w:color="auto"/>
        <w:bottom w:val="none" w:sz="0" w:space="0" w:color="auto"/>
        <w:right w:val="none" w:sz="0" w:space="0" w:color="auto"/>
      </w:divBdr>
    </w:div>
    <w:div w:id="324747758">
      <w:bodyDiv w:val="1"/>
      <w:marLeft w:val="0"/>
      <w:marRight w:val="0"/>
      <w:marTop w:val="0"/>
      <w:marBottom w:val="0"/>
      <w:divBdr>
        <w:top w:val="none" w:sz="0" w:space="0" w:color="auto"/>
        <w:left w:val="none" w:sz="0" w:space="0" w:color="auto"/>
        <w:bottom w:val="none" w:sz="0" w:space="0" w:color="auto"/>
        <w:right w:val="none" w:sz="0" w:space="0" w:color="auto"/>
      </w:divBdr>
    </w:div>
    <w:div w:id="329598232">
      <w:bodyDiv w:val="1"/>
      <w:marLeft w:val="0"/>
      <w:marRight w:val="0"/>
      <w:marTop w:val="0"/>
      <w:marBottom w:val="0"/>
      <w:divBdr>
        <w:top w:val="none" w:sz="0" w:space="0" w:color="auto"/>
        <w:left w:val="none" w:sz="0" w:space="0" w:color="auto"/>
        <w:bottom w:val="none" w:sz="0" w:space="0" w:color="auto"/>
        <w:right w:val="none" w:sz="0" w:space="0" w:color="auto"/>
      </w:divBdr>
    </w:div>
    <w:div w:id="375591469">
      <w:bodyDiv w:val="1"/>
      <w:marLeft w:val="0"/>
      <w:marRight w:val="0"/>
      <w:marTop w:val="0"/>
      <w:marBottom w:val="0"/>
      <w:divBdr>
        <w:top w:val="none" w:sz="0" w:space="0" w:color="auto"/>
        <w:left w:val="none" w:sz="0" w:space="0" w:color="auto"/>
        <w:bottom w:val="none" w:sz="0" w:space="0" w:color="auto"/>
        <w:right w:val="none" w:sz="0" w:space="0" w:color="auto"/>
      </w:divBdr>
    </w:div>
    <w:div w:id="390689067">
      <w:bodyDiv w:val="1"/>
      <w:marLeft w:val="0"/>
      <w:marRight w:val="0"/>
      <w:marTop w:val="0"/>
      <w:marBottom w:val="0"/>
      <w:divBdr>
        <w:top w:val="none" w:sz="0" w:space="0" w:color="auto"/>
        <w:left w:val="none" w:sz="0" w:space="0" w:color="auto"/>
        <w:bottom w:val="none" w:sz="0" w:space="0" w:color="auto"/>
        <w:right w:val="none" w:sz="0" w:space="0" w:color="auto"/>
      </w:divBdr>
    </w:div>
    <w:div w:id="426851930">
      <w:bodyDiv w:val="1"/>
      <w:marLeft w:val="0"/>
      <w:marRight w:val="0"/>
      <w:marTop w:val="0"/>
      <w:marBottom w:val="0"/>
      <w:divBdr>
        <w:top w:val="none" w:sz="0" w:space="0" w:color="auto"/>
        <w:left w:val="none" w:sz="0" w:space="0" w:color="auto"/>
        <w:bottom w:val="none" w:sz="0" w:space="0" w:color="auto"/>
        <w:right w:val="none" w:sz="0" w:space="0" w:color="auto"/>
      </w:divBdr>
    </w:div>
    <w:div w:id="431776869">
      <w:bodyDiv w:val="1"/>
      <w:marLeft w:val="0"/>
      <w:marRight w:val="0"/>
      <w:marTop w:val="0"/>
      <w:marBottom w:val="0"/>
      <w:divBdr>
        <w:top w:val="none" w:sz="0" w:space="0" w:color="auto"/>
        <w:left w:val="none" w:sz="0" w:space="0" w:color="auto"/>
        <w:bottom w:val="none" w:sz="0" w:space="0" w:color="auto"/>
        <w:right w:val="none" w:sz="0" w:space="0" w:color="auto"/>
      </w:divBdr>
    </w:div>
    <w:div w:id="438912743">
      <w:bodyDiv w:val="1"/>
      <w:marLeft w:val="0"/>
      <w:marRight w:val="0"/>
      <w:marTop w:val="0"/>
      <w:marBottom w:val="0"/>
      <w:divBdr>
        <w:top w:val="none" w:sz="0" w:space="0" w:color="auto"/>
        <w:left w:val="none" w:sz="0" w:space="0" w:color="auto"/>
        <w:bottom w:val="none" w:sz="0" w:space="0" w:color="auto"/>
        <w:right w:val="none" w:sz="0" w:space="0" w:color="auto"/>
      </w:divBdr>
    </w:div>
    <w:div w:id="449784644">
      <w:bodyDiv w:val="1"/>
      <w:marLeft w:val="0"/>
      <w:marRight w:val="0"/>
      <w:marTop w:val="0"/>
      <w:marBottom w:val="0"/>
      <w:divBdr>
        <w:top w:val="none" w:sz="0" w:space="0" w:color="auto"/>
        <w:left w:val="none" w:sz="0" w:space="0" w:color="auto"/>
        <w:bottom w:val="none" w:sz="0" w:space="0" w:color="auto"/>
        <w:right w:val="none" w:sz="0" w:space="0" w:color="auto"/>
      </w:divBdr>
    </w:div>
    <w:div w:id="462574993">
      <w:bodyDiv w:val="1"/>
      <w:marLeft w:val="0"/>
      <w:marRight w:val="0"/>
      <w:marTop w:val="0"/>
      <w:marBottom w:val="0"/>
      <w:divBdr>
        <w:top w:val="none" w:sz="0" w:space="0" w:color="auto"/>
        <w:left w:val="none" w:sz="0" w:space="0" w:color="auto"/>
        <w:bottom w:val="none" w:sz="0" w:space="0" w:color="auto"/>
        <w:right w:val="none" w:sz="0" w:space="0" w:color="auto"/>
      </w:divBdr>
    </w:div>
    <w:div w:id="480998516">
      <w:bodyDiv w:val="1"/>
      <w:marLeft w:val="0"/>
      <w:marRight w:val="0"/>
      <w:marTop w:val="0"/>
      <w:marBottom w:val="0"/>
      <w:divBdr>
        <w:top w:val="none" w:sz="0" w:space="0" w:color="auto"/>
        <w:left w:val="none" w:sz="0" w:space="0" w:color="auto"/>
        <w:bottom w:val="none" w:sz="0" w:space="0" w:color="auto"/>
        <w:right w:val="none" w:sz="0" w:space="0" w:color="auto"/>
      </w:divBdr>
    </w:div>
    <w:div w:id="495346946">
      <w:bodyDiv w:val="1"/>
      <w:marLeft w:val="0"/>
      <w:marRight w:val="0"/>
      <w:marTop w:val="0"/>
      <w:marBottom w:val="0"/>
      <w:divBdr>
        <w:top w:val="none" w:sz="0" w:space="0" w:color="auto"/>
        <w:left w:val="none" w:sz="0" w:space="0" w:color="auto"/>
        <w:bottom w:val="none" w:sz="0" w:space="0" w:color="auto"/>
        <w:right w:val="none" w:sz="0" w:space="0" w:color="auto"/>
      </w:divBdr>
    </w:div>
    <w:div w:id="497303765">
      <w:bodyDiv w:val="1"/>
      <w:marLeft w:val="0"/>
      <w:marRight w:val="0"/>
      <w:marTop w:val="0"/>
      <w:marBottom w:val="0"/>
      <w:divBdr>
        <w:top w:val="none" w:sz="0" w:space="0" w:color="auto"/>
        <w:left w:val="none" w:sz="0" w:space="0" w:color="auto"/>
        <w:bottom w:val="none" w:sz="0" w:space="0" w:color="auto"/>
        <w:right w:val="none" w:sz="0" w:space="0" w:color="auto"/>
      </w:divBdr>
    </w:div>
    <w:div w:id="557400371">
      <w:bodyDiv w:val="1"/>
      <w:marLeft w:val="0"/>
      <w:marRight w:val="0"/>
      <w:marTop w:val="0"/>
      <w:marBottom w:val="0"/>
      <w:divBdr>
        <w:top w:val="none" w:sz="0" w:space="0" w:color="auto"/>
        <w:left w:val="none" w:sz="0" w:space="0" w:color="auto"/>
        <w:bottom w:val="none" w:sz="0" w:space="0" w:color="auto"/>
        <w:right w:val="none" w:sz="0" w:space="0" w:color="auto"/>
      </w:divBdr>
    </w:div>
    <w:div w:id="576130840">
      <w:bodyDiv w:val="1"/>
      <w:marLeft w:val="0"/>
      <w:marRight w:val="0"/>
      <w:marTop w:val="0"/>
      <w:marBottom w:val="0"/>
      <w:divBdr>
        <w:top w:val="none" w:sz="0" w:space="0" w:color="auto"/>
        <w:left w:val="none" w:sz="0" w:space="0" w:color="auto"/>
        <w:bottom w:val="none" w:sz="0" w:space="0" w:color="auto"/>
        <w:right w:val="none" w:sz="0" w:space="0" w:color="auto"/>
      </w:divBdr>
    </w:div>
    <w:div w:id="582884769">
      <w:bodyDiv w:val="1"/>
      <w:marLeft w:val="0"/>
      <w:marRight w:val="0"/>
      <w:marTop w:val="0"/>
      <w:marBottom w:val="0"/>
      <w:divBdr>
        <w:top w:val="none" w:sz="0" w:space="0" w:color="auto"/>
        <w:left w:val="none" w:sz="0" w:space="0" w:color="auto"/>
        <w:bottom w:val="none" w:sz="0" w:space="0" w:color="auto"/>
        <w:right w:val="none" w:sz="0" w:space="0" w:color="auto"/>
      </w:divBdr>
    </w:div>
    <w:div w:id="600333214">
      <w:bodyDiv w:val="1"/>
      <w:marLeft w:val="0"/>
      <w:marRight w:val="0"/>
      <w:marTop w:val="0"/>
      <w:marBottom w:val="0"/>
      <w:divBdr>
        <w:top w:val="none" w:sz="0" w:space="0" w:color="auto"/>
        <w:left w:val="none" w:sz="0" w:space="0" w:color="auto"/>
        <w:bottom w:val="none" w:sz="0" w:space="0" w:color="auto"/>
        <w:right w:val="none" w:sz="0" w:space="0" w:color="auto"/>
      </w:divBdr>
    </w:div>
    <w:div w:id="605037971">
      <w:bodyDiv w:val="1"/>
      <w:marLeft w:val="0"/>
      <w:marRight w:val="0"/>
      <w:marTop w:val="0"/>
      <w:marBottom w:val="0"/>
      <w:divBdr>
        <w:top w:val="none" w:sz="0" w:space="0" w:color="auto"/>
        <w:left w:val="none" w:sz="0" w:space="0" w:color="auto"/>
        <w:bottom w:val="none" w:sz="0" w:space="0" w:color="auto"/>
        <w:right w:val="none" w:sz="0" w:space="0" w:color="auto"/>
      </w:divBdr>
    </w:div>
    <w:div w:id="663439575">
      <w:bodyDiv w:val="1"/>
      <w:marLeft w:val="0"/>
      <w:marRight w:val="0"/>
      <w:marTop w:val="0"/>
      <w:marBottom w:val="0"/>
      <w:divBdr>
        <w:top w:val="none" w:sz="0" w:space="0" w:color="auto"/>
        <w:left w:val="none" w:sz="0" w:space="0" w:color="auto"/>
        <w:bottom w:val="none" w:sz="0" w:space="0" w:color="auto"/>
        <w:right w:val="none" w:sz="0" w:space="0" w:color="auto"/>
      </w:divBdr>
    </w:div>
    <w:div w:id="694887634">
      <w:bodyDiv w:val="1"/>
      <w:marLeft w:val="0"/>
      <w:marRight w:val="0"/>
      <w:marTop w:val="0"/>
      <w:marBottom w:val="0"/>
      <w:divBdr>
        <w:top w:val="none" w:sz="0" w:space="0" w:color="auto"/>
        <w:left w:val="none" w:sz="0" w:space="0" w:color="auto"/>
        <w:bottom w:val="none" w:sz="0" w:space="0" w:color="auto"/>
        <w:right w:val="none" w:sz="0" w:space="0" w:color="auto"/>
      </w:divBdr>
    </w:div>
    <w:div w:id="696079203">
      <w:bodyDiv w:val="1"/>
      <w:marLeft w:val="0"/>
      <w:marRight w:val="0"/>
      <w:marTop w:val="0"/>
      <w:marBottom w:val="0"/>
      <w:divBdr>
        <w:top w:val="none" w:sz="0" w:space="0" w:color="auto"/>
        <w:left w:val="none" w:sz="0" w:space="0" w:color="auto"/>
        <w:bottom w:val="none" w:sz="0" w:space="0" w:color="auto"/>
        <w:right w:val="none" w:sz="0" w:space="0" w:color="auto"/>
      </w:divBdr>
    </w:div>
    <w:div w:id="711727754">
      <w:bodyDiv w:val="1"/>
      <w:marLeft w:val="0"/>
      <w:marRight w:val="0"/>
      <w:marTop w:val="0"/>
      <w:marBottom w:val="0"/>
      <w:divBdr>
        <w:top w:val="none" w:sz="0" w:space="0" w:color="auto"/>
        <w:left w:val="none" w:sz="0" w:space="0" w:color="auto"/>
        <w:bottom w:val="none" w:sz="0" w:space="0" w:color="auto"/>
        <w:right w:val="none" w:sz="0" w:space="0" w:color="auto"/>
      </w:divBdr>
    </w:div>
    <w:div w:id="735517549">
      <w:bodyDiv w:val="1"/>
      <w:marLeft w:val="0"/>
      <w:marRight w:val="0"/>
      <w:marTop w:val="0"/>
      <w:marBottom w:val="0"/>
      <w:divBdr>
        <w:top w:val="none" w:sz="0" w:space="0" w:color="auto"/>
        <w:left w:val="none" w:sz="0" w:space="0" w:color="auto"/>
        <w:bottom w:val="none" w:sz="0" w:space="0" w:color="auto"/>
        <w:right w:val="none" w:sz="0" w:space="0" w:color="auto"/>
      </w:divBdr>
    </w:div>
    <w:div w:id="786507528">
      <w:bodyDiv w:val="1"/>
      <w:marLeft w:val="0"/>
      <w:marRight w:val="0"/>
      <w:marTop w:val="0"/>
      <w:marBottom w:val="0"/>
      <w:divBdr>
        <w:top w:val="none" w:sz="0" w:space="0" w:color="auto"/>
        <w:left w:val="none" w:sz="0" w:space="0" w:color="auto"/>
        <w:bottom w:val="none" w:sz="0" w:space="0" w:color="auto"/>
        <w:right w:val="none" w:sz="0" w:space="0" w:color="auto"/>
      </w:divBdr>
    </w:div>
    <w:div w:id="787163161">
      <w:bodyDiv w:val="1"/>
      <w:marLeft w:val="0"/>
      <w:marRight w:val="0"/>
      <w:marTop w:val="0"/>
      <w:marBottom w:val="0"/>
      <w:divBdr>
        <w:top w:val="none" w:sz="0" w:space="0" w:color="auto"/>
        <w:left w:val="none" w:sz="0" w:space="0" w:color="auto"/>
        <w:bottom w:val="none" w:sz="0" w:space="0" w:color="auto"/>
        <w:right w:val="none" w:sz="0" w:space="0" w:color="auto"/>
      </w:divBdr>
    </w:div>
    <w:div w:id="790057739">
      <w:bodyDiv w:val="1"/>
      <w:marLeft w:val="0"/>
      <w:marRight w:val="0"/>
      <w:marTop w:val="0"/>
      <w:marBottom w:val="0"/>
      <w:divBdr>
        <w:top w:val="none" w:sz="0" w:space="0" w:color="auto"/>
        <w:left w:val="none" w:sz="0" w:space="0" w:color="auto"/>
        <w:bottom w:val="none" w:sz="0" w:space="0" w:color="auto"/>
        <w:right w:val="none" w:sz="0" w:space="0" w:color="auto"/>
      </w:divBdr>
    </w:div>
    <w:div w:id="830684076">
      <w:bodyDiv w:val="1"/>
      <w:marLeft w:val="0"/>
      <w:marRight w:val="0"/>
      <w:marTop w:val="0"/>
      <w:marBottom w:val="0"/>
      <w:divBdr>
        <w:top w:val="none" w:sz="0" w:space="0" w:color="auto"/>
        <w:left w:val="none" w:sz="0" w:space="0" w:color="auto"/>
        <w:bottom w:val="none" w:sz="0" w:space="0" w:color="auto"/>
        <w:right w:val="none" w:sz="0" w:space="0" w:color="auto"/>
      </w:divBdr>
    </w:div>
    <w:div w:id="840848137">
      <w:bodyDiv w:val="1"/>
      <w:marLeft w:val="0"/>
      <w:marRight w:val="0"/>
      <w:marTop w:val="0"/>
      <w:marBottom w:val="0"/>
      <w:divBdr>
        <w:top w:val="none" w:sz="0" w:space="0" w:color="auto"/>
        <w:left w:val="none" w:sz="0" w:space="0" w:color="auto"/>
        <w:bottom w:val="none" w:sz="0" w:space="0" w:color="auto"/>
        <w:right w:val="none" w:sz="0" w:space="0" w:color="auto"/>
      </w:divBdr>
    </w:div>
    <w:div w:id="841167099">
      <w:bodyDiv w:val="1"/>
      <w:marLeft w:val="0"/>
      <w:marRight w:val="0"/>
      <w:marTop w:val="0"/>
      <w:marBottom w:val="0"/>
      <w:divBdr>
        <w:top w:val="none" w:sz="0" w:space="0" w:color="auto"/>
        <w:left w:val="none" w:sz="0" w:space="0" w:color="auto"/>
        <w:bottom w:val="none" w:sz="0" w:space="0" w:color="auto"/>
        <w:right w:val="none" w:sz="0" w:space="0" w:color="auto"/>
      </w:divBdr>
      <w:divsChild>
        <w:div w:id="1471630250">
          <w:marLeft w:val="360"/>
          <w:marRight w:val="0"/>
          <w:marTop w:val="200"/>
          <w:marBottom w:val="0"/>
          <w:divBdr>
            <w:top w:val="none" w:sz="0" w:space="0" w:color="auto"/>
            <w:left w:val="none" w:sz="0" w:space="0" w:color="auto"/>
            <w:bottom w:val="none" w:sz="0" w:space="0" w:color="auto"/>
            <w:right w:val="none" w:sz="0" w:space="0" w:color="auto"/>
          </w:divBdr>
        </w:div>
        <w:div w:id="1523012159">
          <w:marLeft w:val="360"/>
          <w:marRight w:val="0"/>
          <w:marTop w:val="200"/>
          <w:marBottom w:val="0"/>
          <w:divBdr>
            <w:top w:val="none" w:sz="0" w:space="0" w:color="auto"/>
            <w:left w:val="none" w:sz="0" w:space="0" w:color="auto"/>
            <w:bottom w:val="none" w:sz="0" w:space="0" w:color="auto"/>
            <w:right w:val="none" w:sz="0" w:space="0" w:color="auto"/>
          </w:divBdr>
        </w:div>
        <w:div w:id="2088769507">
          <w:marLeft w:val="360"/>
          <w:marRight w:val="0"/>
          <w:marTop w:val="200"/>
          <w:marBottom w:val="0"/>
          <w:divBdr>
            <w:top w:val="none" w:sz="0" w:space="0" w:color="auto"/>
            <w:left w:val="none" w:sz="0" w:space="0" w:color="auto"/>
            <w:bottom w:val="none" w:sz="0" w:space="0" w:color="auto"/>
            <w:right w:val="none" w:sz="0" w:space="0" w:color="auto"/>
          </w:divBdr>
        </w:div>
        <w:div w:id="1963028057">
          <w:marLeft w:val="360"/>
          <w:marRight w:val="0"/>
          <w:marTop w:val="200"/>
          <w:marBottom w:val="0"/>
          <w:divBdr>
            <w:top w:val="none" w:sz="0" w:space="0" w:color="auto"/>
            <w:left w:val="none" w:sz="0" w:space="0" w:color="auto"/>
            <w:bottom w:val="none" w:sz="0" w:space="0" w:color="auto"/>
            <w:right w:val="none" w:sz="0" w:space="0" w:color="auto"/>
          </w:divBdr>
        </w:div>
        <w:div w:id="520439678">
          <w:marLeft w:val="360"/>
          <w:marRight w:val="0"/>
          <w:marTop w:val="200"/>
          <w:marBottom w:val="0"/>
          <w:divBdr>
            <w:top w:val="none" w:sz="0" w:space="0" w:color="auto"/>
            <w:left w:val="none" w:sz="0" w:space="0" w:color="auto"/>
            <w:bottom w:val="none" w:sz="0" w:space="0" w:color="auto"/>
            <w:right w:val="none" w:sz="0" w:space="0" w:color="auto"/>
          </w:divBdr>
        </w:div>
        <w:div w:id="455148422">
          <w:marLeft w:val="360"/>
          <w:marRight w:val="0"/>
          <w:marTop w:val="200"/>
          <w:marBottom w:val="0"/>
          <w:divBdr>
            <w:top w:val="none" w:sz="0" w:space="0" w:color="auto"/>
            <w:left w:val="none" w:sz="0" w:space="0" w:color="auto"/>
            <w:bottom w:val="none" w:sz="0" w:space="0" w:color="auto"/>
            <w:right w:val="none" w:sz="0" w:space="0" w:color="auto"/>
          </w:divBdr>
        </w:div>
      </w:divsChild>
    </w:div>
    <w:div w:id="844326200">
      <w:bodyDiv w:val="1"/>
      <w:marLeft w:val="0"/>
      <w:marRight w:val="0"/>
      <w:marTop w:val="0"/>
      <w:marBottom w:val="0"/>
      <w:divBdr>
        <w:top w:val="none" w:sz="0" w:space="0" w:color="auto"/>
        <w:left w:val="none" w:sz="0" w:space="0" w:color="auto"/>
        <w:bottom w:val="none" w:sz="0" w:space="0" w:color="auto"/>
        <w:right w:val="none" w:sz="0" w:space="0" w:color="auto"/>
      </w:divBdr>
    </w:div>
    <w:div w:id="851141547">
      <w:bodyDiv w:val="1"/>
      <w:marLeft w:val="0"/>
      <w:marRight w:val="0"/>
      <w:marTop w:val="0"/>
      <w:marBottom w:val="0"/>
      <w:divBdr>
        <w:top w:val="none" w:sz="0" w:space="0" w:color="auto"/>
        <w:left w:val="none" w:sz="0" w:space="0" w:color="auto"/>
        <w:bottom w:val="none" w:sz="0" w:space="0" w:color="auto"/>
        <w:right w:val="none" w:sz="0" w:space="0" w:color="auto"/>
      </w:divBdr>
    </w:div>
    <w:div w:id="872495825">
      <w:bodyDiv w:val="1"/>
      <w:marLeft w:val="0"/>
      <w:marRight w:val="0"/>
      <w:marTop w:val="0"/>
      <w:marBottom w:val="0"/>
      <w:divBdr>
        <w:top w:val="none" w:sz="0" w:space="0" w:color="auto"/>
        <w:left w:val="none" w:sz="0" w:space="0" w:color="auto"/>
        <w:bottom w:val="none" w:sz="0" w:space="0" w:color="auto"/>
        <w:right w:val="none" w:sz="0" w:space="0" w:color="auto"/>
      </w:divBdr>
    </w:div>
    <w:div w:id="873273333">
      <w:bodyDiv w:val="1"/>
      <w:marLeft w:val="0"/>
      <w:marRight w:val="0"/>
      <w:marTop w:val="0"/>
      <w:marBottom w:val="0"/>
      <w:divBdr>
        <w:top w:val="none" w:sz="0" w:space="0" w:color="auto"/>
        <w:left w:val="none" w:sz="0" w:space="0" w:color="auto"/>
        <w:bottom w:val="none" w:sz="0" w:space="0" w:color="auto"/>
        <w:right w:val="none" w:sz="0" w:space="0" w:color="auto"/>
      </w:divBdr>
    </w:div>
    <w:div w:id="933711462">
      <w:bodyDiv w:val="1"/>
      <w:marLeft w:val="0"/>
      <w:marRight w:val="0"/>
      <w:marTop w:val="0"/>
      <w:marBottom w:val="0"/>
      <w:divBdr>
        <w:top w:val="none" w:sz="0" w:space="0" w:color="auto"/>
        <w:left w:val="none" w:sz="0" w:space="0" w:color="auto"/>
        <w:bottom w:val="none" w:sz="0" w:space="0" w:color="auto"/>
        <w:right w:val="none" w:sz="0" w:space="0" w:color="auto"/>
      </w:divBdr>
    </w:div>
    <w:div w:id="949168413">
      <w:bodyDiv w:val="1"/>
      <w:marLeft w:val="0"/>
      <w:marRight w:val="0"/>
      <w:marTop w:val="0"/>
      <w:marBottom w:val="0"/>
      <w:divBdr>
        <w:top w:val="none" w:sz="0" w:space="0" w:color="auto"/>
        <w:left w:val="none" w:sz="0" w:space="0" w:color="auto"/>
        <w:bottom w:val="none" w:sz="0" w:space="0" w:color="auto"/>
        <w:right w:val="none" w:sz="0" w:space="0" w:color="auto"/>
      </w:divBdr>
    </w:div>
    <w:div w:id="960307840">
      <w:bodyDiv w:val="1"/>
      <w:marLeft w:val="0"/>
      <w:marRight w:val="0"/>
      <w:marTop w:val="0"/>
      <w:marBottom w:val="0"/>
      <w:divBdr>
        <w:top w:val="none" w:sz="0" w:space="0" w:color="auto"/>
        <w:left w:val="none" w:sz="0" w:space="0" w:color="auto"/>
        <w:bottom w:val="none" w:sz="0" w:space="0" w:color="auto"/>
        <w:right w:val="none" w:sz="0" w:space="0" w:color="auto"/>
      </w:divBdr>
    </w:div>
    <w:div w:id="967586855">
      <w:bodyDiv w:val="1"/>
      <w:marLeft w:val="0"/>
      <w:marRight w:val="0"/>
      <w:marTop w:val="0"/>
      <w:marBottom w:val="0"/>
      <w:divBdr>
        <w:top w:val="none" w:sz="0" w:space="0" w:color="auto"/>
        <w:left w:val="none" w:sz="0" w:space="0" w:color="auto"/>
        <w:bottom w:val="none" w:sz="0" w:space="0" w:color="auto"/>
        <w:right w:val="none" w:sz="0" w:space="0" w:color="auto"/>
      </w:divBdr>
    </w:div>
    <w:div w:id="987586739">
      <w:bodyDiv w:val="1"/>
      <w:marLeft w:val="0"/>
      <w:marRight w:val="0"/>
      <w:marTop w:val="0"/>
      <w:marBottom w:val="0"/>
      <w:divBdr>
        <w:top w:val="none" w:sz="0" w:space="0" w:color="auto"/>
        <w:left w:val="none" w:sz="0" w:space="0" w:color="auto"/>
        <w:bottom w:val="none" w:sz="0" w:space="0" w:color="auto"/>
        <w:right w:val="none" w:sz="0" w:space="0" w:color="auto"/>
      </w:divBdr>
    </w:div>
    <w:div w:id="1029724654">
      <w:bodyDiv w:val="1"/>
      <w:marLeft w:val="0"/>
      <w:marRight w:val="0"/>
      <w:marTop w:val="0"/>
      <w:marBottom w:val="0"/>
      <w:divBdr>
        <w:top w:val="none" w:sz="0" w:space="0" w:color="auto"/>
        <w:left w:val="none" w:sz="0" w:space="0" w:color="auto"/>
        <w:bottom w:val="none" w:sz="0" w:space="0" w:color="auto"/>
        <w:right w:val="none" w:sz="0" w:space="0" w:color="auto"/>
      </w:divBdr>
    </w:div>
    <w:div w:id="1044283281">
      <w:bodyDiv w:val="1"/>
      <w:marLeft w:val="0"/>
      <w:marRight w:val="0"/>
      <w:marTop w:val="0"/>
      <w:marBottom w:val="0"/>
      <w:divBdr>
        <w:top w:val="none" w:sz="0" w:space="0" w:color="auto"/>
        <w:left w:val="none" w:sz="0" w:space="0" w:color="auto"/>
        <w:bottom w:val="none" w:sz="0" w:space="0" w:color="auto"/>
        <w:right w:val="none" w:sz="0" w:space="0" w:color="auto"/>
      </w:divBdr>
    </w:div>
    <w:div w:id="1050039278">
      <w:bodyDiv w:val="1"/>
      <w:marLeft w:val="0"/>
      <w:marRight w:val="0"/>
      <w:marTop w:val="0"/>
      <w:marBottom w:val="0"/>
      <w:divBdr>
        <w:top w:val="none" w:sz="0" w:space="0" w:color="auto"/>
        <w:left w:val="none" w:sz="0" w:space="0" w:color="auto"/>
        <w:bottom w:val="none" w:sz="0" w:space="0" w:color="auto"/>
        <w:right w:val="none" w:sz="0" w:space="0" w:color="auto"/>
      </w:divBdr>
    </w:div>
    <w:div w:id="1052583120">
      <w:bodyDiv w:val="1"/>
      <w:marLeft w:val="0"/>
      <w:marRight w:val="0"/>
      <w:marTop w:val="0"/>
      <w:marBottom w:val="0"/>
      <w:divBdr>
        <w:top w:val="none" w:sz="0" w:space="0" w:color="auto"/>
        <w:left w:val="none" w:sz="0" w:space="0" w:color="auto"/>
        <w:bottom w:val="none" w:sz="0" w:space="0" w:color="auto"/>
        <w:right w:val="none" w:sz="0" w:space="0" w:color="auto"/>
      </w:divBdr>
    </w:div>
    <w:div w:id="1063143308">
      <w:bodyDiv w:val="1"/>
      <w:marLeft w:val="0"/>
      <w:marRight w:val="0"/>
      <w:marTop w:val="0"/>
      <w:marBottom w:val="0"/>
      <w:divBdr>
        <w:top w:val="none" w:sz="0" w:space="0" w:color="auto"/>
        <w:left w:val="none" w:sz="0" w:space="0" w:color="auto"/>
        <w:bottom w:val="none" w:sz="0" w:space="0" w:color="auto"/>
        <w:right w:val="none" w:sz="0" w:space="0" w:color="auto"/>
      </w:divBdr>
    </w:div>
    <w:div w:id="1074400602">
      <w:bodyDiv w:val="1"/>
      <w:marLeft w:val="0"/>
      <w:marRight w:val="0"/>
      <w:marTop w:val="0"/>
      <w:marBottom w:val="0"/>
      <w:divBdr>
        <w:top w:val="none" w:sz="0" w:space="0" w:color="auto"/>
        <w:left w:val="none" w:sz="0" w:space="0" w:color="auto"/>
        <w:bottom w:val="none" w:sz="0" w:space="0" w:color="auto"/>
        <w:right w:val="none" w:sz="0" w:space="0" w:color="auto"/>
      </w:divBdr>
    </w:div>
    <w:div w:id="1086150468">
      <w:bodyDiv w:val="1"/>
      <w:marLeft w:val="0"/>
      <w:marRight w:val="0"/>
      <w:marTop w:val="0"/>
      <w:marBottom w:val="0"/>
      <w:divBdr>
        <w:top w:val="none" w:sz="0" w:space="0" w:color="auto"/>
        <w:left w:val="none" w:sz="0" w:space="0" w:color="auto"/>
        <w:bottom w:val="none" w:sz="0" w:space="0" w:color="auto"/>
        <w:right w:val="none" w:sz="0" w:space="0" w:color="auto"/>
      </w:divBdr>
    </w:div>
    <w:div w:id="1097869482">
      <w:bodyDiv w:val="1"/>
      <w:marLeft w:val="0"/>
      <w:marRight w:val="0"/>
      <w:marTop w:val="0"/>
      <w:marBottom w:val="0"/>
      <w:divBdr>
        <w:top w:val="none" w:sz="0" w:space="0" w:color="auto"/>
        <w:left w:val="none" w:sz="0" w:space="0" w:color="auto"/>
        <w:bottom w:val="none" w:sz="0" w:space="0" w:color="auto"/>
        <w:right w:val="none" w:sz="0" w:space="0" w:color="auto"/>
      </w:divBdr>
    </w:div>
    <w:div w:id="1126657141">
      <w:bodyDiv w:val="1"/>
      <w:marLeft w:val="0"/>
      <w:marRight w:val="0"/>
      <w:marTop w:val="0"/>
      <w:marBottom w:val="0"/>
      <w:divBdr>
        <w:top w:val="none" w:sz="0" w:space="0" w:color="auto"/>
        <w:left w:val="none" w:sz="0" w:space="0" w:color="auto"/>
        <w:bottom w:val="none" w:sz="0" w:space="0" w:color="auto"/>
        <w:right w:val="none" w:sz="0" w:space="0" w:color="auto"/>
      </w:divBdr>
    </w:div>
    <w:div w:id="1131485592">
      <w:bodyDiv w:val="1"/>
      <w:marLeft w:val="0"/>
      <w:marRight w:val="0"/>
      <w:marTop w:val="0"/>
      <w:marBottom w:val="0"/>
      <w:divBdr>
        <w:top w:val="none" w:sz="0" w:space="0" w:color="auto"/>
        <w:left w:val="none" w:sz="0" w:space="0" w:color="auto"/>
        <w:bottom w:val="none" w:sz="0" w:space="0" w:color="auto"/>
        <w:right w:val="none" w:sz="0" w:space="0" w:color="auto"/>
      </w:divBdr>
    </w:div>
    <w:div w:id="1162358489">
      <w:bodyDiv w:val="1"/>
      <w:marLeft w:val="0"/>
      <w:marRight w:val="0"/>
      <w:marTop w:val="0"/>
      <w:marBottom w:val="0"/>
      <w:divBdr>
        <w:top w:val="none" w:sz="0" w:space="0" w:color="auto"/>
        <w:left w:val="none" w:sz="0" w:space="0" w:color="auto"/>
        <w:bottom w:val="none" w:sz="0" w:space="0" w:color="auto"/>
        <w:right w:val="none" w:sz="0" w:space="0" w:color="auto"/>
      </w:divBdr>
    </w:div>
    <w:div w:id="1208642066">
      <w:bodyDiv w:val="1"/>
      <w:marLeft w:val="0"/>
      <w:marRight w:val="0"/>
      <w:marTop w:val="0"/>
      <w:marBottom w:val="0"/>
      <w:divBdr>
        <w:top w:val="none" w:sz="0" w:space="0" w:color="auto"/>
        <w:left w:val="none" w:sz="0" w:space="0" w:color="auto"/>
        <w:bottom w:val="none" w:sz="0" w:space="0" w:color="auto"/>
        <w:right w:val="none" w:sz="0" w:space="0" w:color="auto"/>
      </w:divBdr>
    </w:div>
    <w:div w:id="1216353797">
      <w:bodyDiv w:val="1"/>
      <w:marLeft w:val="0"/>
      <w:marRight w:val="0"/>
      <w:marTop w:val="0"/>
      <w:marBottom w:val="0"/>
      <w:divBdr>
        <w:top w:val="none" w:sz="0" w:space="0" w:color="auto"/>
        <w:left w:val="none" w:sz="0" w:space="0" w:color="auto"/>
        <w:bottom w:val="none" w:sz="0" w:space="0" w:color="auto"/>
        <w:right w:val="none" w:sz="0" w:space="0" w:color="auto"/>
      </w:divBdr>
    </w:div>
    <w:div w:id="1265187279">
      <w:bodyDiv w:val="1"/>
      <w:marLeft w:val="0"/>
      <w:marRight w:val="0"/>
      <w:marTop w:val="0"/>
      <w:marBottom w:val="0"/>
      <w:divBdr>
        <w:top w:val="none" w:sz="0" w:space="0" w:color="auto"/>
        <w:left w:val="none" w:sz="0" w:space="0" w:color="auto"/>
        <w:bottom w:val="none" w:sz="0" w:space="0" w:color="auto"/>
        <w:right w:val="none" w:sz="0" w:space="0" w:color="auto"/>
      </w:divBdr>
    </w:div>
    <w:div w:id="1273052239">
      <w:bodyDiv w:val="1"/>
      <w:marLeft w:val="0"/>
      <w:marRight w:val="0"/>
      <w:marTop w:val="0"/>
      <w:marBottom w:val="0"/>
      <w:divBdr>
        <w:top w:val="none" w:sz="0" w:space="0" w:color="auto"/>
        <w:left w:val="none" w:sz="0" w:space="0" w:color="auto"/>
        <w:bottom w:val="none" w:sz="0" w:space="0" w:color="auto"/>
        <w:right w:val="none" w:sz="0" w:space="0" w:color="auto"/>
      </w:divBdr>
    </w:div>
    <w:div w:id="1292976879">
      <w:bodyDiv w:val="1"/>
      <w:marLeft w:val="0"/>
      <w:marRight w:val="0"/>
      <w:marTop w:val="0"/>
      <w:marBottom w:val="0"/>
      <w:divBdr>
        <w:top w:val="none" w:sz="0" w:space="0" w:color="auto"/>
        <w:left w:val="none" w:sz="0" w:space="0" w:color="auto"/>
        <w:bottom w:val="none" w:sz="0" w:space="0" w:color="auto"/>
        <w:right w:val="none" w:sz="0" w:space="0" w:color="auto"/>
      </w:divBdr>
    </w:div>
    <w:div w:id="1325429817">
      <w:bodyDiv w:val="1"/>
      <w:marLeft w:val="0"/>
      <w:marRight w:val="0"/>
      <w:marTop w:val="0"/>
      <w:marBottom w:val="0"/>
      <w:divBdr>
        <w:top w:val="none" w:sz="0" w:space="0" w:color="auto"/>
        <w:left w:val="none" w:sz="0" w:space="0" w:color="auto"/>
        <w:bottom w:val="none" w:sz="0" w:space="0" w:color="auto"/>
        <w:right w:val="none" w:sz="0" w:space="0" w:color="auto"/>
      </w:divBdr>
    </w:div>
    <w:div w:id="1331954421">
      <w:bodyDiv w:val="1"/>
      <w:marLeft w:val="0"/>
      <w:marRight w:val="0"/>
      <w:marTop w:val="0"/>
      <w:marBottom w:val="0"/>
      <w:divBdr>
        <w:top w:val="none" w:sz="0" w:space="0" w:color="auto"/>
        <w:left w:val="none" w:sz="0" w:space="0" w:color="auto"/>
        <w:bottom w:val="none" w:sz="0" w:space="0" w:color="auto"/>
        <w:right w:val="none" w:sz="0" w:space="0" w:color="auto"/>
      </w:divBdr>
    </w:div>
    <w:div w:id="1344356847">
      <w:bodyDiv w:val="1"/>
      <w:marLeft w:val="0"/>
      <w:marRight w:val="0"/>
      <w:marTop w:val="0"/>
      <w:marBottom w:val="0"/>
      <w:divBdr>
        <w:top w:val="none" w:sz="0" w:space="0" w:color="auto"/>
        <w:left w:val="none" w:sz="0" w:space="0" w:color="auto"/>
        <w:bottom w:val="none" w:sz="0" w:space="0" w:color="auto"/>
        <w:right w:val="none" w:sz="0" w:space="0" w:color="auto"/>
      </w:divBdr>
    </w:div>
    <w:div w:id="1355496615">
      <w:bodyDiv w:val="1"/>
      <w:marLeft w:val="0"/>
      <w:marRight w:val="0"/>
      <w:marTop w:val="0"/>
      <w:marBottom w:val="0"/>
      <w:divBdr>
        <w:top w:val="none" w:sz="0" w:space="0" w:color="auto"/>
        <w:left w:val="none" w:sz="0" w:space="0" w:color="auto"/>
        <w:bottom w:val="none" w:sz="0" w:space="0" w:color="auto"/>
        <w:right w:val="none" w:sz="0" w:space="0" w:color="auto"/>
      </w:divBdr>
    </w:div>
    <w:div w:id="1359545917">
      <w:bodyDiv w:val="1"/>
      <w:marLeft w:val="0"/>
      <w:marRight w:val="0"/>
      <w:marTop w:val="0"/>
      <w:marBottom w:val="0"/>
      <w:divBdr>
        <w:top w:val="none" w:sz="0" w:space="0" w:color="auto"/>
        <w:left w:val="none" w:sz="0" w:space="0" w:color="auto"/>
        <w:bottom w:val="none" w:sz="0" w:space="0" w:color="auto"/>
        <w:right w:val="none" w:sz="0" w:space="0" w:color="auto"/>
      </w:divBdr>
    </w:div>
    <w:div w:id="1362168096">
      <w:bodyDiv w:val="1"/>
      <w:marLeft w:val="0"/>
      <w:marRight w:val="0"/>
      <w:marTop w:val="0"/>
      <w:marBottom w:val="0"/>
      <w:divBdr>
        <w:top w:val="none" w:sz="0" w:space="0" w:color="auto"/>
        <w:left w:val="none" w:sz="0" w:space="0" w:color="auto"/>
        <w:bottom w:val="none" w:sz="0" w:space="0" w:color="auto"/>
        <w:right w:val="none" w:sz="0" w:space="0" w:color="auto"/>
      </w:divBdr>
    </w:div>
    <w:div w:id="1378699681">
      <w:bodyDiv w:val="1"/>
      <w:marLeft w:val="0"/>
      <w:marRight w:val="0"/>
      <w:marTop w:val="0"/>
      <w:marBottom w:val="0"/>
      <w:divBdr>
        <w:top w:val="none" w:sz="0" w:space="0" w:color="auto"/>
        <w:left w:val="none" w:sz="0" w:space="0" w:color="auto"/>
        <w:bottom w:val="none" w:sz="0" w:space="0" w:color="auto"/>
        <w:right w:val="none" w:sz="0" w:space="0" w:color="auto"/>
      </w:divBdr>
    </w:div>
    <w:div w:id="1380087018">
      <w:bodyDiv w:val="1"/>
      <w:marLeft w:val="0"/>
      <w:marRight w:val="0"/>
      <w:marTop w:val="0"/>
      <w:marBottom w:val="0"/>
      <w:divBdr>
        <w:top w:val="none" w:sz="0" w:space="0" w:color="auto"/>
        <w:left w:val="none" w:sz="0" w:space="0" w:color="auto"/>
        <w:bottom w:val="none" w:sz="0" w:space="0" w:color="auto"/>
        <w:right w:val="none" w:sz="0" w:space="0" w:color="auto"/>
      </w:divBdr>
    </w:div>
    <w:div w:id="1413773661">
      <w:bodyDiv w:val="1"/>
      <w:marLeft w:val="0"/>
      <w:marRight w:val="0"/>
      <w:marTop w:val="0"/>
      <w:marBottom w:val="0"/>
      <w:divBdr>
        <w:top w:val="none" w:sz="0" w:space="0" w:color="auto"/>
        <w:left w:val="none" w:sz="0" w:space="0" w:color="auto"/>
        <w:bottom w:val="none" w:sz="0" w:space="0" w:color="auto"/>
        <w:right w:val="none" w:sz="0" w:space="0" w:color="auto"/>
      </w:divBdr>
    </w:div>
    <w:div w:id="1426148635">
      <w:bodyDiv w:val="1"/>
      <w:marLeft w:val="0"/>
      <w:marRight w:val="0"/>
      <w:marTop w:val="0"/>
      <w:marBottom w:val="0"/>
      <w:divBdr>
        <w:top w:val="none" w:sz="0" w:space="0" w:color="auto"/>
        <w:left w:val="none" w:sz="0" w:space="0" w:color="auto"/>
        <w:bottom w:val="none" w:sz="0" w:space="0" w:color="auto"/>
        <w:right w:val="none" w:sz="0" w:space="0" w:color="auto"/>
      </w:divBdr>
    </w:div>
    <w:div w:id="1437090814">
      <w:bodyDiv w:val="1"/>
      <w:marLeft w:val="0"/>
      <w:marRight w:val="0"/>
      <w:marTop w:val="0"/>
      <w:marBottom w:val="0"/>
      <w:divBdr>
        <w:top w:val="none" w:sz="0" w:space="0" w:color="auto"/>
        <w:left w:val="none" w:sz="0" w:space="0" w:color="auto"/>
        <w:bottom w:val="none" w:sz="0" w:space="0" w:color="auto"/>
        <w:right w:val="none" w:sz="0" w:space="0" w:color="auto"/>
      </w:divBdr>
    </w:div>
    <w:div w:id="1460877130">
      <w:bodyDiv w:val="1"/>
      <w:marLeft w:val="0"/>
      <w:marRight w:val="0"/>
      <w:marTop w:val="0"/>
      <w:marBottom w:val="0"/>
      <w:divBdr>
        <w:top w:val="none" w:sz="0" w:space="0" w:color="auto"/>
        <w:left w:val="none" w:sz="0" w:space="0" w:color="auto"/>
        <w:bottom w:val="none" w:sz="0" w:space="0" w:color="auto"/>
        <w:right w:val="none" w:sz="0" w:space="0" w:color="auto"/>
      </w:divBdr>
    </w:div>
    <w:div w:id="1464497532">
      <w:bodyDiv w:val="1"/>
      <w:marLeft w:val="0"/>
      <w:marRight w:val="0"/>
      <w:marTop w:val="0"/>
      <w:marBottom w:val="0"/>
      <w:divBdr>
        <w:top w:val="none" w:sz="0" w:space="0" w:color="auto"/>
        <w:left w:val="none" w:sz="0" w:space="0" w:color="auto"/>
        <w:bottom w:val="none" w:sz="0" w:space="0" w:color="auto"/>
        <w:right w:val="none" w:sz="0" w:space="0" w:color="auto"/>
      </w:divBdr>
    </w:div>
    <w:div w:id="1477720154">
      <w:bodyDiv w:val="1"/>
      <w:marLeft w:val="0"/>
      <w:marRight w:val="0"/>
      <w:marTop w:val="0"/>
      <w:marBottom w:val="0"/>
      <w:divBdr>
        <w:top w:val="none" w:sz="0" w:space="0" w:color="auto"/>
        <w:left w:val="none" w:sz="0" w:space="0" w:color="auto"/>
        <w:bottom w:val="none" w:sz="0" w:space="0" w:color="auto"/>
        <w:right w:val="none" w:sz="0" w:space="0" w:color="auto"/>
      </w:divBdr>
    </w:div>
    <w:div w:id="1484661102">
      <w:bodyDiv w:val="1"/>
      <w:marLeft w:val="0"/>
      <w:marRight w:val="0"/>
      <w:marTop w:val="0"/>
      <w:marBottom w:val="0"/>
      <w:divBdr>
        <w:top w:val="none" w:sz="0" w:space="0" w:color="auto"/>
        <w:left w:val="none" w:sz="0" w:space="0" w:color="auto"/>
        <w:bottom w:val="none" w:sz="0" w:space="0" w:color="auto"/>
        <w:right w:val="none" w:sz="0" w:space="0" w:color="auto"/>
      </w:divBdr>
    </w:div>
    <w:div w:id="1499155128">
      <w:bodyDiv w:val="1"/>
      <w:marLeft w:val="0"/>
      <w:marRight w:val="0"/>
      <w:marTop w:val="0"/>
      <w:marBottom w:val="0"/>
      <w:divBdr>
        <w:top w:val="none" w:sz="0" w:space="0" w:color="auto"/>
        <w:left w:val="none" w:sz="0" w:space="0" w:color="auto"/>
        <w:bottom w:val="none" w:sz="0" w:space="0" w:color="auto"/>
        <w:right w:val="none" w:sz="0" w:space="0" w:color="auto"/>
      </w:divBdr>
    </w:div>
    <w:div w:id="1515264405">
      <w:bodyDiv w:val="1"/>
      <w:marLeft w:val="0"/>
      <w:marRight w:val="0"/>
      <w:marTop w:val="0"/>
      <w:marBottom w:val="0"/>
      <w:divBdr>
        <w:top w:val="none" w:sz="0" w:space="0" w:color="auto"/>
        <w:left w:val="none" w:sz="0" w:space="0" w:color="auto"/>
        <w:bottom w:val="none" w:sz="0" w:space="0" w:color="auto"/>
        <w:right w:val="none" w:sz="0" w:space="0" w:color="auto"/>
      </w:divBdr>
    </w:div>
    <w:div w:id="1520656640">
      <w:bodyDiv w:val="1"/>
      <w:marLeft w:val="0"/>
      <w:marRight w:val="0"/>
      <w:marTop w:val="0"/>
      <w:marBottom w:val="0"/>
      <w:divBdr>
        <w:top w:val="none" w:sz="0" w:space="0" w:color="auto"/>
        <w:left w:val="none" w:sz="0" w:space="0" w:color="auto"/>
        <w:bottom w:val="none" w:sz="0" w:space="0" w:color="auto"/>
        <w:right w:val="none" w:sz="0" w:space="0" w:color="auto"/>
      </w:divBdr>
    </w:div>
    <w:div w:id="1538858440">
      <w:bodyDiv w:val="1"/>
      <w:marLeft w:val="0"/>
      <w:marRight w:val="0"/>
      <w:marTop w:val="0"/>
      <w:marBottom w:val="0"/>
      <w:divBdr>
        <w:top w:val="none" w:sz="0" w:space="0" w:color="auto"/>
        <w:left w:val="none" w:sz="0" w:space="0" w:color="auto"/>
        <w:bottom w:val="none" w:sz="0" w:space="0" w:color="auto"/>
        <w:right w:val="none" w:sz="0" w:space="0" w:color="auto"/>
      </w:divBdr>
    </w:div>
    <w:div w:id="1543324197">
      <w:bodyDiv w:val="1"/>
      <w:marLeft w:val="0"/>
      <w:marRight w:val="0"/>
      <w:marTop w:val="0"/>
      <w:marBottom w:val="0"/>
      <w:divBdr>
        <w:top w:val="none" w:sz="0" w:space="0" w:color="auto"/>
        <w:left w:val="none" w:sz="0" w:space="0" w:color="auto"/>
        <w:bottom w:val="none" w:sz="0" w:space="0" w:color="auto"/>
        <w:right w:val="none" w:sz="0" w:space="0" w:color="auto"/>
      </w:divBdr>
    </w:div>
    <w:div w:id="1544487231">
      <w:bodyDiv w:val="1"/>
      <w:marLeft w:val="0"/>
      <w:marRight w:val="0"/>
      <w:marTop w:val="0"/>
      <w:marBottom w:val="0"/>
      <w:divBdr>
        <w:top w:val="none" w:sz="0" w:space="0" w:color="auto"/>
        <w:left w:val="none" w:sz="0" w:space="0" w:color="auto"/>
        <w:bottom w:val="none" w:sz="0" w:space="0" w:color="auto"/>
        <w:right w:val="none" w:sz="0" w:space="0" w:color="auto"/>
      </w:divBdr>
    </w:div>
    <w:div w:id="1560045359">
      <w:bodyDiv w:val="1"/>
      <w:marLeft w:val="0"/>
      <w:marRight w:val="0"/>
      <w:marTop w:val="0"/>
      <w:marBottom w:val="0"/>
      <w:divBdr>
        <w:top w:val="none" w:sz="0" w:space="0" w:color="auto"/>
        <w:left w:val="none" w:sz="0" w:space="0" w:color="auto"/>
        <w:bottom w:val="none" w:sz="0" w:space="0" w:color="auto"/>
        <w:right w:val="none" w:sz="0" w:space="0" w:color="auto"/>
      </w:divBdr>
    </w:div>
    <w:div w:id="1566523091">
      <w:bodyDiv w:val="1"/>
      <w:marLeft w:val="0"/>
      <w:marRight w:val="0"/>
      <w:marTop w:val="0"/>
      <w:marBottom w:val="0"/>
      <w:divBdr>
        <w:top w:val="none" w:sz="0" w:space="0" w:color="auto"/>
        <w:left w:val="none" w:sz="0" w:space="0" w:color="auto"/>
        <w:bottom w:val="none" w:sz="0" w:space="0" w:color="auto"/>
        <w:right w:val="none" w:sz="0" w:space="0" w:color="auto"/>
      </w:divBdr>
    </w:div>
    <w:div w:id="1568686886">
      <w:bodyDiv w:val="1"/>
      <w:marLeft w:val="0"/>
      <w:marRight w:val="0"/>
      <w:marTop w:val="0"/>
      <w:marBottom w:val="0"/>
      <w:divBdr>
        <w:top w:val="none" w:sz="0" w:space="0" w:color="auto"/>
        <w:left w:val="none" w:sz="0" w:space="0" w:color="auto"/>
        <w:bottom w:val="none" w:sz="0" w:space="0" w:color="auto"/>
        <w:right w:val="none" w:sz="0" w:space="0" w:color="auto"/>
      </w:divBdr>
    </w:div>
    <w:div w:id="1574588246">
      <w:bodyDiv w:val="1"/>
      <w:marLeft w:val="0"/>
      <w:marRight w:val="0"/>
      <w:marTop w:val="0"/>
      <w:marBottom w:val="0"/>
      <w:divBdr>
        <w:top w:val="none" w:sz="0" w:space="0" w:color="auto"/>
        <w:left w:val="none" w:sz="0" w:space="0" w:color="auto"/>
        <w:bottom w:val="none" w:sz="0" w:space="0" w:color="auto"/>
        <w:right w:val="none" w:sz="0" w:space="0" w:color="auto"/>
      </w:divBdr>
    </w:div>
    <w:div w:id="1587610034">
      <w:bodyDiv w:val="1"/>
      <w:marLeft w:val="0"/>
      <w:marRight w:val="0"/>
      <w:marTop w:val="0"/>
      <w:marBottom w:val="0"/>
      <w:divBdr>
        <w:top w:val="none" w:sz="0" w:space="0" w:color="auto"/>
        <w:left w:val="none" w:sz="0" w:space="0" w:color="auto"/>
        <w:bottom w:val="none" w:sz="0" w:space="0" w:color="auto"/>
        <w:right w:val="none" w:sz="0" w:space="0" w:color="auto"/>
      </w:divBdr>
    </w:div>
    <w:div w:id="1593472068">
      <w:bodyDiv w:val="1"/>
      <w:marLeft w:val="0"/>
      <w:marRight w:val="0"/>
      <w:marTop w:val="0"/>
      <w:marBottom w:val="0"/>
      <w:divBdr>
        <w:top w:val="none" w:sz="0" w:space="0" w:color="auto"/>
        <w:left w:val="none" w:sz="0" w:space="0" w:color="auto"/>
        <w:bottom w:val="none" w:sz="0" w:space="0" w:color="auto"/>
        <w:right w:val="none" w:sz="0" w:space="0" w:color="auto"/>
      </w:divBdr>
    </w:div>
    <w:div w:id="1635259196">
      <w:bodyDiv w:val="1"/>
      <w:marLeft w:val="0"/>
      <w:marRight w:val="0"/>
      <w:marTop w:val="0"/>
      <w:marBottom w:val="0"/>
      <w:divBdr>
        <w:top w:val="none" w:sz="0" w:space="0" w:color="auto"/>
        <w:left w:val="none" w:sz="0" w:space="0" w:color="auto"/>
        <w:bottom w:val="none" w:sz="0" w:space="0" w:color="auto"/>
        <w:right w:val="none" w:sz="0" w:space="0" w:color="auto"/>
      </w:divBdr>
    </w:div>
    <w:div w:id="1653217680">
      <w:bodyDiv w:val="1"/>
      <w:marLeft w:val="0"/>
      <w:marRight w:val="0"/>
      <w:marTop w:val="0"/>
      <w:marBottom w:val="0"/>
      <w:divBdr>
        <w:top w:val="none" w:sz="0" w:space="0" w:color="auto"/>
        <w:left w:val="none" w:sz="0" w:space="0" w:color="auto"/>
        <w:bottom w:val="none" w:sz="0" w:space="0" w:color="auto"/>
        <w:right w:val="none" w:sz="0" w:space="0" w:color="auto"/>
      </w:divBdr>
    </w:div>
    <w:div w:id="1657805011">
      <w:bodyDiv w:val="1"/>
      <w:marLeft w:val="0"/>
      <w:marRight w:val="0"/>
      <w:marTop w:val="0"/>
      <w:marBottom w:val="0"/>
      <w:divBdr>
        <w:top w:val="none" w:sz="0" w:space="0" w:color="auto"/>
        <w:left w:val="none" w:sz="0" w:space="0" w:color="auto"/>
        <w:bottom w:val="none" w:sz="0" w:space="0" w:color="auto"/>
        <w:right w:val="none" w:sz="0" w:space="0" w:color="auto"/>
      </w:divBdr>
    </w:div>
    <w:div w:id="1674840822">
      <w:bodyDiv w:val="1"/>
      <w:marLeft w:val="0"/>
      <w:marRight w:val="0"/>
      <w:marTop w:val="0"/>
      <w:marBottom w:val="0"/>
      <w:divBdr>
        <w:top w:val="none" w:sz="0" w:space="0" w:color="auto"/>
        <w:left w:val="none" w:sz="0" w:space="0" w:color="auto"/>
        <w:bottom w:val="none" w:sz="0" w:space="0" w:color="auto"/>
        <w:right w:val="none" w:sz="0" w:space="0" w:color="auto"/>
      </w:divBdr>
    </w:div>
    <w:div w:id="1679772023">
      <w:bodyDiv w:val="1"/>
      <w:marLeft w:val="0"/>
      <w:marRight w:val="0"/>
      <w:marTop w:val="0"/>
      <w:marBottom w:val="0"/>
      <w:divBdr>
        <w:top w:val="none" w:sz="0" w:space="0" w:color="auto"/>
        <w:left w:val="none" w:sz="0" w:space="0" w:color="auto"/>
        <w:bottom w:val="none" w:sz="0" w:space="0" w:color="auto"/>
        <w:right w:val="none" w:sz="0" w:space="0" w:color="auto"/>
      </w:divBdr>
    </w:div>
    <w:div w:id="1688285030">
      <w:bodyDiv w:val="1"/>
      <w:marLeft w:val="0"/>
      <w:marRight w:val="0"/>
      <w:marTop w:val="0"/>
      <w:marBottom w:val="0"/>
      <w:divBdr>
        <w:top w:val="none" w:sz="0" w:space="0" w:color="auto"/>
        <w:left w:val="none" w:sz="0" w:space="0" w:color="auto"/>
        <w:bottom w:val="none" w:sz="0" w:space="0" w:color="auto"/>
        <w:right w:val="none" w:sz="0" w:space="0" w:color="auto"/>
      </w:divBdr>
    </w:div>
    <w:div w:id="1694725213">
      <w:bodyDiv w:val="1"/>
      <w:marLeft w:val="0"/>
      <w:marRight w:val="0"/>
      <w:marTop w:val="0"/>
      <w:marBottom w:val="0"/>
      <w:divBdr>
        <w:top w:val="none" w:sz="0" w:space="0" w:color="auto"/>
        <w:left w:val="none" w:sz="0" w:space="0" w:color="auto"/>
        <w:bottom w:val="none" w:sz="0" w:space="0" w:color="auto"/>
        <w:right w:val="none" w:sz="0" w:space="0" w:color="auto"/>
      </w:divBdr>
    </w:div>
    <w:div w:id="1707749538">
      <w:bodyDiv w:val="1"/>
      <w:marLeft w:val="0"/>
      <w:marRight w:val="0"/>
      <w:marTop w:val="0"/>
      <w:marBottom w:val="0"/>
      <w:divBdr>
        <w:top w:val="none" w:sz="0" w:space="0" w:color="auto"/>
        <w:left w:val="none" w:sz="0" w:space="0" w:color="auto"/>
        <w:bottom w:val="none" w:sz="0" w:space="0" w:color="auto"/>
        <w:right w:val="none" w:sz="0" w:space="0" w:color="auto"/>
      </w:divBdr>
    </w:div>
    <w:div w:id="1711222299">
      <w:bodyDiv w:val="1"/>
      <w:marLeft w:val="0"/>
      <w:marRight w:val="0"/>
      <w:marTop w:val="0"/>
      <w:marBottom w:val="0"/>
      <w:divBdr>
        <w:top w:val="none" w:sz="0" w:space="0" w:color="auto"/>
        <w:left w:val="none" w:sz="0" w:space="0" w:color="auto"/>
        <w:bottom w:val="none" w:sz="0" w:space="0" w:color="auto"/>
        <w:right w:val="none" w:sz="0" w:space="0" w:color="auto"/>
      </w:divBdr>
    </w:div>
    <w:div w:id="1731927601">
      <w:bodyDiv w:val="1"/>
      <w:marLeft w:val="0"/>
      <w:marRight w:val="0"/>
      <w:marTop w:val="0"/>
      <w:marBottom w:val="0"/>
      <w:divBdr>
        <w:top w:val="none" w:sz="0" w:space="0" w:color="auto"/>
        <w:left w:val="none" w:sz="0" w:space="0" w:color="auto"/>
        <w:bottom w:val="none" w:sz="0" w:space="0" w:color="auto"/>
        <w:right w:val="none" w:sz="0" w:space="0" w:color="auto"/>
      </w:divBdr>
    </w:div>
    <w:div w:id="1753039917">
      <w:bodyDiv w:val="1"/>
      <w:marLeft w:val="0"/>
      <w:marRight w:val="0"/>
      <w:marTop w:val="0"/>
      <w:marBottom w:val="0"/>
      <w:divBdr>
        <w:top w:val="none" w:sz="0" w:space="0" w:color="auto"/>
        <w:left w:val="none" w:sz="0" w:space="0" w:color="auto"/>
        <w:bottom w:val="none" w:sz="0" w:space="0" w:color="auto"/>
        <w:right w:val="none" w:sz="0" w:space="0" w:color="auto"/>
      </w:divBdr>
    </w:div>
    <w:div w:id="1761371269">
      <w:bodyDiv w:val="1"/>
      <w:marLeft w:val="0"/>
      <w:marRight w:val="0"/>
      <w:marTop w:val="0"/>
      <w:marBottom w:val="0"/>
      <w:divBdr>
        <w:top w:val="none" w:sz="0" w:space="0" w:color="auto"/>
        <w:left w:val="none" w:sz="0" w:space="0" w:color="auto"/>
        <w:bottom w:val="none" w:sz="0" w:space="0" w:color="auto"/>
        <w:right w:val="none" w:sz="0" w:space="0" w:color="auto"/>
      </w:divBdr>
    </w:div>
    <w:div w:id="1775513379">
      <w:bodyDiv w:val="1"/>
      <w:marLeft w:val="0"/>
      <w:marRight w:val="0"/>
      <w:marTop w:val="0"/>
      <w:marBottom w:val="0"/>
      <w:divBdr>
        <w:top w:val="none" w:sz="0" w:space="0" w:color="auto"/>
        <w:left w:val="none" w:sz="0" w:space="0" w:color="auto"/>
        <w:bottom w:val="none" w:sz="0" w:space="0" w:color="auto"/>
        <w:right w:val="none" w:sz="0" w:space="0" w:color="auto"/>
      </w:divBdr>
    </w:div>
    <w:div w:id="1801999442">
      <w:bodyDiv w:val="1"/>
      <w:marLeft w:val="0"/>
      <w:marRight w:val="0"/>
      <w:marTop w:val="0"/>
      <w:marBottom w:val="0"/>
      <w:divBdr>
        <w:top w:val="none" w:sz="0" w:space="0" w:color="auto"/>
        <w:left w:val="none" w:sz="0" w:space="0" w:color="auto"/>
        <w:bottom w:val="none" w:sz="0" w:space="0" w:color="auto"/>
        <w:right w:val="none" w:sz="0" w:space="0" w:color="auto"/>
      </w:divBdr>
    </w:div>
    <w:div w:id="1809132334">
      <w:bodyDiv w:val="1"/>
      <w:marLeft w:val="0"/>
      <w:marRight w:val="0"/>
      <w:marTop w:val="0"/>
      <w:marBottom w:val="0"/>
      <w:divBdr>
        <w:top w:val="none" w:sz="0" w:space="0" w:color="auto"/>
        <w:left w:val="none" w:sz="0" w:space="0" w:color="auto"/>
        <w:bottom w:val="none" w:sz="0" w:space="0" w:color="auto"/>
        <w:right w:val="none" w:sz="0" w:space="0" w:color="auto"/>
      </w:divBdr>
    </w:div>
    <w:div w:id="1839808700">
      <w:bodyDiv w:val="1"/>
      <w:marLeft w:val="0"/>
      <w:marRight w:val="0"/>
      <w:marTop w:val="0"/>
      <w:marBottom w:val="0"/>
      <w:divBdr>
        <w:top w:val="none" w:sz="0" w:space="0" w:color="auto"/>
        <w:left w:val="none" w:sz="0" w:space="0" w:color="auto"/>
        <w:bottom w:val="none" w:sz="0" w:space="0" w:color="auto"/>
        <w:right w:val="none" w:sz="0" w:space="0" w:color="auto"/>
      </w:divBdr>
    </w:div>
    <w:div w:id="1889032137">
      <w:bodyDiv w:val="1"/>
      <w:marLeft w:val="0"/>
      <w:marRight w:val="0"/>
      <w:marTop w:val="0"/>
      <w:marBottom w:val="0"/>
      <w:divBdr>
        <w:top w:val="none" w:sz="0" w:space="0" w:color="auto"/>
        <w:left w:val="none" w:sz="0" w:space="0" w:color="auto"/>
        <w:bottom w:val="none" w:sz="0" w:space="0" w:color="auto"/>
        <w:right w:val="none" w:sz="0" w:space="0" w:color="auto"/>
      </w:divBdr>
    </w:div>
    <w:div w:id="1895507236">
      <w:bodyDiv w:val="1"/>
      <w:marLeft w:val="0"/>
      <w:marRight w:val="0"/>
      <w:marTop w:val="0"/>
      <w:marBottom w:val="0"/>
      <w:divBdr>
        <w:top w:val="none" w:sz="0" w:space="0" w:color="auto"/>
        <w:left w:val="none" w:sz="0" w:space="0" w:color="auto"/>
        <w:bottom w:val="none" w:sz="0" w:space="0" w:color="auto"/>
        <w:right w:val="none" w:sz="0" w:space="0" w:color="auto"/>
      </w:divBdr>
    </w:div>
    <w:div w:id="1898583394">
      <w:bodyDiv w:val="1"/>
      <w:marLeft w:val="0"/>
      <w:marRight w:val="0"/>
      <w:marTop w:val="0"/>
      <w:marBottom w:val="0"/>
      <w:divBdr>
        <w:top w:val="none" w:sz="0" w:space="0" w:color="auto"/>
        <w:left w:val="none" w:sz="0" w:space="0" w:color="auto"/>
        <w:bottom w:val="none" w:sz="0" w:space="0" w:color="auto"/>
        <w:right w:val="none" w:sz="0" w:space="0" w:color="auto"/>
      </w:divBdr>
    </w:div>
    <w:div w:id="1906377155">
      <w:bodyDiv w:val="1"/>
      <w:marLeft w:val="0"/>
      <w:marRight w:val="0"/>
      <w:marTop w:val="0"/>
      <w:marBottom w:val="0"/>
      <w:divBdr>
        <w:top w:val="none" w:sz="0" w:space="0" w:color="auto"/>
        <w:left w:val="none" w:sz="0" w:space="0" w:color="auto"/>
        <w:bottom w:val="none" w:sz="0" w:space="0" w:color="auto"/>
        <w:right w:val="none" w:sz="0" w:space="0" w:color="auto"/>
      </w:divBdr>
    </w:div>
    <w:div w:id="1922642558">
      <w:bodyDiv w:val="1"/>
      <w:marLeft w:val="0"/>
      <w:marRight w:val="0"/>
      <w:marTop w:val="0"/>
      <w:marBottom w:val="0"/>
      <w:divBdr>
        <w:top w:val="none" w:sz="0" w:space="0" w:color="auto"/>
        <w:left w:val="none" w:sz="0" w:space="0" w:color="auto"/>
        <w:bottom w:val="none" w:sz="0" w:space="0" w:color="auto"/>
        <w:right w:val="none" w:sz="0" w:space="0" w:color="auto"/>
      </w:divBdr>
    </w:div>
    <w:div w:id="1964310974">
      <w:bodyDiv w:val="1"/>
      <w:marLeft w:val="0"/>
      <w:marRight w:val="0"/>
      <w:marTop w:val="0"/>
      <w:marBottom w:val="0"/>
      <w:divBdr>
        <w:top w:val="none" w:sz="0" w:space="0" w:color="auto"/>
        <w:left w:val="none" w:sz="0" w:space="0" w:color="auto"/>
        <w:bottom w:val="none" w:sz="0" w:space="0" w:color="auto"/>
        <w:right w:val="none" w:sz="0" w:space="0" w:color="auto"/>
      </w:divBdr>
    </w:div>
    <w:div w:id="1972858863">
      <w:bodyDiv w:val="1"/>
      <w:marLeft w:val="0"/>
      <w:marRight w:val="0"/>
      <w:marTop w:val="0"/>
      <w:marBottom w:val="0"/>
      <w:divBdr>
        <w:top w:val="none" w:sz="0" w:space="0" w:color="auto"/>
        <w:left w:val="none" w:sz="0" w:space="0" w:color="auto"/>
        <w:bottom w:val="none" w:sz="0" w:space="0" w:color="auto"/>
        <w:right w:val="none" w:sz="0" w:space="0" w:color="auto"/>
      </w:divBdr>
    </w:div>
    <w:div w:id="1976794085">
      <w:bodyDiv w:val="1"/>
      <w:marLeft w:val="0"/>
      <w:marRight w:val="0"/>
      <w:marTop w:val="0"/>
      <w:marBottom w:val="0"/>
      <w:divBdr>
        <w:top w:val="none" w:sz="0" w:space="0" w:color="auto"/>
        <w:left w:val="none" w:sz="0" w:space="0" w:color="auto"/>
        <w:bottom w:val="none" w:sz="0" w:space="0" w:color="auto"/>
        <w:right w:val="none" w:sz="0" w:space="0" w:color="auto"/>
      </w:divBdr>
    </w:div>
    <w:div w:id="1983269905">
      <w:bodyDiv w:val="1"/>
      <w:marLeft w:val="0"/>
      <w:marRight w:val="0"/>
      <w:marTop w:val="0"/>
      <w:marBottom w:val="0"/>
      <w:divBdr>
        <w:top w:val="none" w:sz="0" w:space="0" w:color="auto"/>
        <w:left w:val="none" w:sz="0" w:space="0" w:color="auto"/>
        <w:bottom w:val="none" w:sz="0" w:space="0" w:color="auto"/>
        <w:right w:val="none" w:sz="0" w:space="0" w:color="auto"/>
      </w:divBdr>
    </w:div>
    <w:div w:id="1995059245">
      <w:bodyDiv w:val="1"/>
      <w:marLeft w:val="0"/>
      <w:marRight w:val="0"/>
      <w:marTop w:val="0"/>
      <w:marBottom w:val="0"/>
      <w:divBdr>
        <w:top w:val="none" w:sz="0" w:space="0" w:color="auto"/>
        <w:left w:val="none" w:sz="0" w:space="0" w:color="auto"/>
        <w:bottom w:val="none" w:sz="0" w:space="0" w:color="auto"/>
        <w:right w:val="none" w:sz="0" w:space="0" w:color="auto"/>
      </w:divBdr>
    </w:div>
    <w:div w:id="1998217662">
      <w:bodyDiv w:val="1"/>
      <w:marLeft w:val="0"/>
      <w:marRight w:val="0"/>
      <w:marTop w:val="0"/>
      <w:marBottom w:val="0"/>
      <w:divBdr>
        <w:top w:val="none" w:sz="0" w:space="0" w:color="auto"/>
        <w:left w:val="none" w:sz="0" w:space="0" w:color="auto"/>
        <w:bottom w:val="none" w:sz="0" w:space="0" w:color="auto"/>
        <w:right w:val="none" w:sz="0" w:space="0" w:color="auto"/>
      </w:divBdr>
    </w:div>
    <w:div w:id="2001348935">
      <w:bodyDiv w:val="1"/>
      <w:marLeft w:val="0"/>
      <w:marRight w:val="0"/>
      <w:marTop w:val="0"/>
      <w:marBottom w:val="0"/>
      <w:divBdr>
        <w:top w:val="none" w:sz="0" w:space="0" w:color="auto"/>
        <w:left w:val="none" w:sz="0" w:space="0" w:color="auto"/>
        <w:bottom w:val="none" w:sz="0" w:space="0" w:color="auto"/>
        <w:right w:val="none" w:sz="0" w:space="0" w:color="auto"/>
      </w:divBdr>
    </w:div>
    <w:div w:id="2020546252">
      <w:bodyDiv w:val="1"/>
      <w:marLeft w:val="0"/>
      <w:marRight w:val="0"/>
      <w:marTop w:val="0"/>
      <w:marBottom w:val="0"/>
      <w:divBdr>
        <w:top w:val="none" w:sz="0" w:space="0" w:color="auto"/>
        <w:left w:val="none" w:sz="0" w:space="0" w:color="auto"/>
        <w:bottom w:val="none" w:sz="0" w:space="0" w:color="auto"/>
        <w:right w:val="none" w:sz="0" w:space="0" w:color="auto"/>
      </w:divBdr>
    </w:div>
    <w:div w:id="2059085963">
      <w:bodyDiv w:val="1"/>
      <w:marLeft w:val="0"/>
      <w:marRight w:val="0"/>
      <w:marTop w:val="0"/>
      <w:marBottom w:val="0"/>
      <w:divBdr>
        <w:top w:val="none" w:sz="0" w:space="0" w:color="auto"/>
        <w:left w:val="none" w:sz="0" w:space="0" w:color="auto"/>
        <w:bottom w:val="none" w:sz="0" w:space="0" w:color="auto"/>
        <w:right w:val="none" w:sz="0" w:space="0" w:color="auto"/>
      </w:divBdr>
    </w:div>
    <w:div w:id="2104262128">
      <w:bodyDiv w:val="1"/>
      <w:marLeft w:val="0"/>
      <w:marRight w:val="0"/>
      <w:marTop w:val="0"/>
      <w:marBottom w:val="0"/>
      <w:divBdr>
        <w:top w:val="none" w:sz="0" w:space="0" w:color="auto"/>
        <w:left w:val="none" w:sz="0" w:space="0" w:color="auto"/>
        <w:bottom w:val="none" w:sz="0" w:space="0" w:color="auto"/>
        <w:right w:val="none" w:sz="0" w:space="0" w:color="auto"/>
      </w:divBdr>
    </w:div>
    <w:div w:id="2112620716">
      <w:bodyDiv w:val="1"/>
      <w:marLeft w:val="0"/>
      <w:marRight w:val="0"/>
      <w:marTop w:val="0"/>
      <w:marBottom w:val="0"/>
      <w:divBdr>
        <w:top w:val="none" w:sz="0" w:space="0" w:color="auto"/>
        <w:left w:val="none" w:sz="0" w:space="0" w:color="auto"/>
        <w:bottom w:val="none" w:sz="0" w:space="0" w:color="auto"/>
        <w:right w:val="none" w:sz="0" w:space="0" w:color="auto"/>
      </w:divBdr>
    </w:div>
    <w:div w:id="2137066838">
      <w:bodyDiv w:val="1"/>
      <w:marLeft w:val="0"/>
      <w:marRight w:val="0"/>
      <w:marTop w:val="0"/>
      <w:marBottom w:val="0"/>
      <w:divBdr>
        <w:top w:val="none" w:sz="0" w:space="0" w:color="auto"/>
        <w:left w:val="none" w:sz="0" w:space="0" w:color="auto"/>
        <w:bottom w:val="none" w:sz="0" w:space="0" w:color="auto"/>
        <w:right w:val="none" w:sz="0" w:space="0" w:color="auto"/>
      </w:divBdr>
    </w:div>
    <w:div w:id="2142385932">
      <w:bodyDiv w:val="1"/>
      <w:marLeft w:val="0"/>
      <w:marRight w:val="0"/>
      <w:marTop w:val="0"/>
      <w:marBottom w:val="0"/>
      <w:divBdr>
        <w:top w:val="none" w:sz="0" w:space="0" w:color="auto"/>
        <w:left w:val="none" w:sz="0" w:space="0" w:color="auto"/>
        <w:bottom w:val="none" w:sz="0" w:space="0" w:color="auto"/>
        <w:right w:val="none" w:sz="0" w:space="0" w:color="auto"/>
      </w:divBdr>
    </w:div>
    <w:div w:id="2144617929">
      <w:bodyDiv w:val="1"/>
      <w:marLeft w:val="0"/>
      <w:marRight w:val="0"/>
      <w:marTop w:val="0"/>
      <w:marBottom w:val="0"/>
      <w:divBdr>
        <w:top w:val="none" w:sz="0" w:space="0" w:color="auto"/>
        <w:left w:val="none" w:sz="0" w:space="0" w:color="auto"/>
        <w:bottom w:val="none" w:sz="0" w:space="0" w:color="auto"/>
        <w:right w:val="none" w:sz="0" w:space="0" w:color="auto"/>
      </w:divBdr>
    </w:div>
    <w:div w:id="214658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Lyd19</b:Tag>
    <b:SourceType>InternetSite</b:SourceType>
    <b:Guid>{7BA01562-8971-4180-9740-AF7D82E39683}</b:Guid>
    <b:Author>
      <b:Author>
        <b:NameList>
          <b:Person>
            <b:Last>Sherman</b:Last>
            <b:First>Lydia</b:First>
            <b:Middle>DePillis and Ivory</b:Middle>
          </b:Person>
        </b:NameList>
      </b:Author>
    </b:Author>
    <b:Title>AMAZON'S EXTRAORDINARY 25-YEAR EVOLUTION</b:Title>
    <b:InternetSiteTitle>CNN Business</b:InternetSiteTitle>
    <b:Year>2019</b:Year>
    <b:Month>07</b:Month>
    <b:Day>05</b:Day>
    <b:URL>https://edition.cnn.com/interactive/2018/10/business/amazon-history-timeline/index.html</b:URL>
    <b:RefOrder>2</b:RefOrder>
  </b:Source>
  <b:Source>
    <b:Tag>Kot96</b:Tag>
    <b:SourceType>Book</b:SourceType>
    <b:Guid>{D9970E17-1EBA-4D31-B51F-16DFB2C9185E}</b:Guid>
    <b:Title>Leading Change</b:Title>
    <b:Year>1996</b:Year>
    <b:Author>
      <b:Author>
        <b:NameList>
          <b:Person>
            <b:Last>Kotter</b:Last>
            <b:First>J.</b:First>
            <b:Middle>P</b:Middle>
          </b:Person>
        </b:NameList>
      </b:Author>
    </b:Author>
    <b:City>Boston</b:City>
    <b:Publisher>Harvard Business School Press</b:Publisher>
    <b:RefOrder>7</b:RefOrder>
  </b:Source>
  <b:Source>
    <b:Tag>Chr20</b:Tag>
    <b:SourceType>InternetSite</b:SourceType>
    <b:Guid>{2A2BD5F1-1DDC-4CA0-9912-AD556B14C1D2}</b:Guid>
    <b:Title>The Five Stages of Grief</b:Title>
    <b:Year>2020</b:Year>
    <b:Author>
      <b:Author>
        <b:NameList>
          <b:Person>
            <b:Last>Gregory</b:Last>
            <b:First>Christina</b:First>
          </b:Person>
        </b:NameList>
      </b:Author>
    </b:Author>
    <b:InternetSiteTitle>PSYCOM</b:InternetSiteTitle>
    <b:Month>06</b:Month>
    <b:Day>25</b:Day>
    <b:URL>https://www.psycom.net/depression.central.grief.html</b:URL>
    <b:RefOrder>9</b:RefOrder>
  </b:Source>
  <b:Source>
    <b:Tag>Mad16</b:Tag>
    <b:SourceType>InternetSite</b:SourceType>
    <b:Guid>{614FDA38-7416-4FE2-95A0-B825A2828332}</b:Guid>
    <b:Author>
      <b:Author>
        <b:NameList>
          <b:Person>
            <b:Last>Kalm</b:Last>
            <b:First>Madara</b:First>
          </b:Person>
        </b:NameList>
      </b:Author>
    </b:Author>
    <b:Title>Why Change is Important in Business</b:Title>
    <b:InternetSiteTitle>Business Partner Magazine</b:InternetSiteTitle>
    <b:Year>2016</b:Year>
    <b:Month>10</b:Month>
    <b:Day>12</b:Day>
    <b:URL>https://businesspartnermagazine.com/why-change-is-important-in-business/</b:URL>
    <b:RefOrder>12</b:RefOrder>
  </b:Source>
  <b:Source>
    <b:Tag>Ama20</b:Tag>
    <b:SourceType>InternetSite</b:SourceType>
    <b:Guid>{EA75EAA9-14F3-43FB-96B2-B97715DB50E5}</b:Guid>
    <b:Author>
      <b:Author>
        <b:Corporate>Amazon</b:Corporate>
      </b:Author>
    </b:Author>
    <b:Title>What is Artificial Intelligence?</b:Title>
    <b:InternetSiteTitle>Amazon</b:InternetSiteTitle>
    <b:Year>2020</b:Year>
    <b:Month>07</b:Month>
    <b:Day>01</b:Day>
    <b:URL>https://aws.amazon.com/machine-learning/what-is-ai/</b:URL>
    <b:RefOrder>15</b:RefOrder>
  </b:Source>
  <b:Source>
    <b:Tag>Fre10</b:Tag>
    <b:SourceType>JournalArticle</b:SourceType>
    <b:Guid>{4CD0434D-9DFB-4A73-8D7C-930560C51609}</b:Guid>
    <b:Title>Managing Change: The Role of the Change Agent</b:Title>
    <b:Year>2010</b:Year>
    <b:Author>
      <b:Author>
        <b:NameList>
          <b:Person>
            <b:Last>Lunenburg</b:Last>
            <b:First>Fred</b:First>
            <b:Middle>C.</b:Middle>
          </b:Person>
        </b:NameList>
      </b:Author>
    </b:Author>
    <b:JournalName>INTERNATIONAL JOURNAL OF MANAGEMENT, BUSINESS, AND ADMINISTRATION</b:JournalName>
    <b:Pages>1-5</b:Pages>
    <b:Volume>13</b:Volume>
    <b:Issue>1</b:Issue>
    <b:RefOrder>18</b:RefOrder>
  </b:Source>
  <b:Source>
    <b:Tag>Lau20</b:Tag>
    <b:SourceType>InternetSite</b:SourceType>
    <b:Guid>{CA151BF5-337F-4D6B-AD95-64BECFE2DBEC}</b:Guid>
    <b:Title>‘If you’re a shareowner in Amazon, you may want to take a seat’ — Amazon reports earnings, plans to spend all Q2 profits on coronavirus response</b:Title>
    <b:Year>2020</b:Year>
    <b:Author>
      <b:Author>
        <b:NameList>
          <b:Person>
            <b:Last>Feiner</b:Last>
            <b:First>Lauren</b:First>
          </b:Person>
        </b:NameList>
      </b:Author>
    </b:Author>
    <b:YearAccessed>2020</b:YearAccessed>
    <b:MonthAccessed>07</b:MonthAccessed>
    <b:DayAccessed>01</b:DayAccessed>
    <b:URL>https://www.cnbc.com/2020/04/30/amazon-amzn-q1-2020-earnings.html</b:URL>
    <b:RefOrder>1</b:RefOrder>
  </b:Source>
  <b:Source>
    <b:Tag>Med17</b:Tag>
    <b:SourceType>InternetSite</b:SourceType>
    <b:Guid>{1A218E3D-8C7E-45EC-8208-C1E929887474}</b:Guid>
    <b:Author>
      <b:Author>
        <b:Corporate>Medium</b:Corporate>
      </b:Author>
    </b:Author>
    <b:Title>How Amazon uses money to motivate employees</b:Title>
    <b:Year>2017</b:Year>
    <b:YearAccessed>2020</b:YearAccessed>
    <b:MonthAccessed>07</b:MonthAccessed>
    <b:DayAccessed>01</b:DayAccessed>
    <b:URL>https://medium.com/@objoutlook/how-amazon-uses-money-to-motivate-employees-8e059f5a9698</b:URL>
    <b:RefOrder>3</b:RefOrder>
  </b:Source>
  <b:Source>
    <b:Tag>Den08</b:Tag>
    <b:SourceType>BookSection</b:SourceType>
    <b:Guid>{B4B0165C-74FD-4CC1-A5D3-4DF2EE6EF320}</b:Guid>
    <b:Title>Strategic Benefits in Human Resource Management</b:Title>
    <b:Year>2008</b:Year>
    <b:Author>
      <b:Author>
        <b:NameList>
          <b:Person>
            <b:Last>Daley</b:Last>
            <b:First>Dennis</b:First>
            <b:Middle>M</b:Middle>
          </b:Person>
        </b:NameList>
      </b:Author>
      <b:Editor>
        <b:NameList>
          <b:Person>
            <b:Last>Press</b:Last>
            <b:First>CRC</b:First>
          </b:Person>
        </b:NameList>
      </b:Editor>
    </b:Author>
    <b:BookTitle>Handbook of Employee Benefits and Administration</b:BookTitle>
    <b:Publisher>CRC Press</b:Publisher>
    <b:RefOrder>4</b:RefOrder>
  </b:Source>
  <b:Source>
    <b:Tag>Sye18</b:Tag>
    <b:SourceType>JournalArticle</b:SourceType>
    <b:Guid>{2A70F55E-F37E-449E-A26D-CA34056675EA}</b:Guid>
    <b:Title>Kurt Lewin’s change model: A critical review of the role of leadership and employee involvement in organizational change</b:Title>
    <b:Year>2018</b:Year>
    <b:Pages>123-127</b:Pages>
    <b:Author>
      <b:Author>
        <b:NameList>
          <b:Person>
            <b:Last>Hussain</b:Last>
            <b:First>Syed</b:First>
            <b:Middle>Talib</b:Middle>
          </b:Person>
          <b:Person>
            <b:Last>al</b:Last>
            <b:First>Et</b:First>
          </b:Person>
        </b:NameList>
      </b:Author>
    </b:Author>
    <b:JournalName>Journal of Innovation &amp; Knowledge 3</b:JournalName>
    <b:Volume>3</b:Volume>
    <b:Issue>1</b:Issue>
    <b:RefOrder>6</b:RefOrder>
  </b:Source>
  <b:Source>
    <b:Tag>Eli69</b:Tag>
    <b:SourceType>Book</b:SourceType>
    <b:Guid>{1EC9A9CE-83F8-4F6B-9843-D29ABF9A8421}</b:Guid>
    <b:Title>On death and dying</b:Title>
    <b:Year>1969</b:Year>
    <b:Author>
      <b:Author>
        <b:NameList>
          <b:Person>
            <b:Last>Kübler-Ross</b:Last>
            <b:First>Elisabeth</b:First>
          </b:Person>
        </b:NameList>
      </b:Author>
    </b:Author>
    <b:City>New York</b:City>
    <b:Publisher>The Macmillan Company</b:Publisher>
    <b:Edition>1</b:Edition>
    <b:RefOrder>8</b:RefOrder>
  </b:Source>
  <b:Source>
    <b:Tag>Mac17</b:Tag>
    <b:SourceType>JournalArticle</b:SourceType>
    <b:Guid>{3465AB39-679B-42BA-9915-55AFBE14604E}</b:Guid>
    <b:Title>Approaches and models for change management</b:Title>
    <b:Year>2017</b:Year>
    <b:Author>
      <b:Author>
        <b:NameList>
          <b:Person>
            <b:Last>Teczke</b:Last>
            <b:First>Maciej.</b:First>
          </b:Person>
          <b:Person>
            <b:Last>Roza</b:Last>
            <b:First>Sansyzbayevna</b:First>
            <b:Middle>Bespayeva</b:Middle>
          </b:Person>
          <b:Person>
            <b:Last>Olzhabayevna</b:Last>
            <b:First>Roza</b:First>
          </b:Person>
        </b:NameList>
      </b:Author>
    </b:Author>
    <b:JournalName>Jagiellonian Journal of Management </b:JournalName>
    <b:Pages>195-208</b:Pages>
    <b:Volume>3</b:Volume>
    <b:Issue>3</b:Issue>
    <b:RefOrder>10</b:RefOrder>
  </b:Source>
  <b:Source>
    <b:Tag>Mic191</b:Tag>
    <b:SourceType>InternetSite</b:SourceType>
    <b:Guid>{743BC486-B8C4-46F4-A3F5-524422EBF0B8}</b:Guid>
    <b:Title>The Guardian</b:Title>
    <b:Year>2019</b:Year>
    <b:Author>
      <b:Author>
        <b:NameList>
          <b:Person>
            <b:Last>Sainato</b:Last>
            <b:First>Michael</b:First>
          </b:Person>
        </b:NameList>
      </b:Author>
    </b:Author>
    <b:YearAccessed>2020</b:YearAccessed>
    <b:MonthAccessed>05</b:MonthAccessed>
    <b:DayAccessed>23</b:DayAccessed>
    <b:URL>https://www.theguardian.com/technology/2019/aug/06/amazon-workers-minimum-wage-injuries-working-conditions</b:URL>
    <b:RefOrder>19</b:RefOrder>
  </b:Source>
  <b:Source>
    <b:Tag>Bre19</b:Tag>
    <b:SourceType>InternetSite</b:SourceType>
    <b:Guid>{E4A4BF51-0B1A-4701-9672-725A6C920D9F}</b:Guid>
    <b:Title>The Leader's Role In Culture Design And Management</b:Title>
    <b:Year>2019</b:Year>
    <b:Author>
      <b:Author>
        <b:NameList>
          <b:Person>
            <b:Last>Gleeson</b:Last>
            <b:First>Brent</b:First>
          </b:Person>
        </b:NameList>
      </b:Author>
    </b:Author>
    <b:YearAccessed>2020</b:YearAccessed>
    <b:MonthAccessed>07</b:MonthAccessed>
    <b:DayAccessed>02</b:DayAccessed>
    <b:URL>https://www.forbes.com/sites/brentgleeson/2019/02/01/the-leaders-role-in-culture-design-and-management/#3c8e21573a79</b:URL>
    <b:RefOrder>14</b:RefOrder>
  </b:Source>
  <b:Source>
    <b:Tag>Pat14</b:Tag>
    <b:SourceType>InternetSite</b:SourceType>
    <b:Guid>{891373E2-85BB-4AF9-A30C-86D382D4B16F}</b:Guid>
    <b:Author>
      <b:Author>
        <b:NameList>
          <b:Person>
            <b:Last>Mulder</b:Last>
            <b:First>Patty</b:First>
          </b:Person>
        </b:NameList>
      </b:Author>
    </b:Author>
    <b:Title>Lewin’s Change Model</b:Title>
    <b:Year>2014</b:Year>
    <b:YearAccessed>2020</b:YearAccessed>
    <b:MonthAccessed>07</b:MonthAccessed>
    <b:DayAccessed>02</b:DayAccessed>
    <b:URL>https://www.toolshero.com/change-management/lewin-change-model/</b:URL>
    <b:RefOrder>5</b:RefOrder>
  </b:Source>
  <b:Source>
    <b:Tag>Mic18</b:Tag>
    <b:SourceType>JournalArticle</b:SourceType>
    <b:Guid>{6DA54166-290B-48C6-A8FF-ECDDD08A6BBC}</b:Guid>
    <b:Title>ORGANISATIONAL CULTURE: DEFINITIONS AND TRENDS</b:Title>
    <b:Year>2018</b:Year>
    <b:Author>
      <b:Author>
        <b:NameList>
          <b:Person>
            <b:Last>Morcos</b:Last>
            <b:First>Michael</b:First>
          </b:Person>
        </b:NameList>
      </b:Author>
    </b:Author>
    <b:Pages>1-7</b:Pages>
    <b:RefOrder>20</b:RefOrder>
  </b:Source>
  <b:Source>
    <b:Tag>Ioa07</b:Tag>
    <b:SourceType>JournalArticle</b:SourceType>
    <b:Guid>{85584F9A-AA84-418A-9C62-63B2C8842508}</b:Guid>
    <b:Author>
      <b:Author>
        <b:NameList>
          <b:Person>
            <b:Last>Nikolaou</b:Last>
            <b:First>Ioannis</b:First>
          </b:Person>
        </b:NameList>
      </b:Author>
    </b:Author>
    <b:Title>Selecting Change Agents: Exploring Traits and Skills in a Simulated Environment</b:Title>
    <b:JournalName>Journal of Change Management </b:JournalName>
    <b:Year>2007</b:Year>
    <b:Pages>291-313 </b:Pages>
    <b:Volume>7</b:Volume>
    <b:Issue>3-4</b:Issue>
    <b:RefOrder>17</b:RefOrder>
  </b:Source>
  <b:Source>
    <b:Tag>Mic14</b:Tag>
    <b:SourceType>JournalArticle</b:SourceType>
    <b:Guid>{E5319FC1-4717-4314-8EBD-C1237B191D2C}</b:Guid>
    <b:Author>
      <b:Author>
        <b:NameList>
          <b:Person>
            <b:Last>Billig</b:Last>
            <b:First>Michael</b:First>
          </b:Person>
        </b:NameList>
      </b:Author>
    </b:Author>
    <b:Title>Kurt Lewin's Leadership Studies and His Legacy to Social Psychology: Is There Nothing as Practical as a Good Theory?</b:Title>
    <b:JournalName>Journal for the Theory of Social Behaviour</b:JournalName>
    <b:Year>2014</b:Year>
    <b:Volume>45</b:Volume>
    <b:Issue>4</b:Issue>
    <b:RefOrder>16</b:RefOrder>
  </b:Source>
  <b:Source>
    <b:Tag>Áin18</b:Tag>
    <b:SourceType>InternetSite</b:SourceType>
    <b:Guid>{DA2752D6-099F-4D53-8A6D-6CC9EFBE916C}</b:Guid>
    <b:Title>Amazon will raise its minimum wage to $15 an hour —here's what it's really like to work there, according to employees</b:Title>
    <b:Year>2018</b:Year>
    <b:Author>
      <b:Author>
        <b:NameList>
          <b:Person>
            <b:Last>Cain</b:Last>
            <b:First>Áine</b:First>
          </b:Person>
        </b:NameList>
      </b:Author>
    </b:Author>
    <b:YearAccessed>2020</b:YearAccessed>
    <b:MonthAccessed>07</b:MonthAccessed>
    <b:DayAccessed>02</b:DayAccessed>
    <b:URL>https://www.businessinsider.com/what-its-like-to-work-at-amazon-2018-2?r=US&amp;IR=T</b:URL>
    <b:RefOrder>13</b:RefOrder>
  </b:Source>
  <b:Source>
    <b:Tag>Gle17</b:Tag>
    <b:SourceType>InternetSite</b:SourceType>
    <b:Guid>{5D3DF9E6-CEFB-4FFE-8B2A-90DB9B7B813F}</b:Guid>
    <b:Author>
      <b:Author>
        <b:NameList>
          <b:Person>
            <b:Last>Taylor</b:Last>
            <b:First>Glenn</b:First>
          </b:Person>
        </b:NameList>
      </b:Author>
    </b:Author>
    <b:Title>Amazon Displays Massive Buying Power: Are Other Retailers Next?</b:Title>
    <b:Year>2017</b:Year>
    <b:YearAccessed>2020</b:YearAccessed>
    <b:MonthAccessed>07</b:MonthAccessed>
    <b:DayAccessed>02</b:DayAccessed>
    <b:URL>https://retailtouchpoints.com/features/trend-watch/amazon-displays-massive-buying-power-are-other-retailers-next</b:URL>
    <b:RefOrder>11</b:RefOrder>
  </b:Source>
</b:Sources>
</file>

<file path=customXml/itemProps1.xml><?xml version="1.0" encoding="utf-8"?>
<ds:datastoreItem xmlns:ds="http://schemas.openxmlformats.org/officeDocument/2006/customXml" ds:itemID="{B31CE515-B0B1-474A-9201-7F9416EF6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16</Pages>
  <Words>3998</Words>
  <Characters>22790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khayum ALI</dc:creator>
  <cp:keywords/>
  <dc:description/>
  <cp:lastModifiedBy>khayum ALI</cp:lastModifiedBy>
  <cp:revision>35</cp:revision>
  <dcterms:created xsi:type="dcterms:W3CDTF">2020-06-19T22:26:00Z</dcterms:created>
  <dcterms:modified xsi:type="dcterms:W3CDTF">2020-07-02T21:34:00Z</dcterms:modified>
</cp:coreProperties>
</file>