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30243" w:rsidRPr="001851FB" w:rsidRDefault="00030243" w:rsidP="001851FB">
      <w:pPr>
        <w:spacing w:line="360" w:lineRule="auto"/>
        <w:rPr>
          <w:rFonts w:cstheme="minorHAnsi"/>
          <w:sz w:val="24"/>
          <w:szCs w:val="24"/>
        </w:rPr>
      </w:pPr>
      <w:r>
        <w:t>Du</w:t>
      </w:r>
      <w:r w:rsidRPr="001851FB">
        <w:rPr>
          <w:rFonts w:cstheme="minorHAnsi"/>
          <w:sz w:val="24"/>
          <w:szCs w:val="24"/>
        </w:rPr>
        <w:t>ring this assignment the student is going to discuss the</w:t>
      </w:r>
      <w:r w:rsidR="008851DA" w:rsidRPr="001851FB">
        <w:rPr>
          <w:rFonts w:cstheme="minorHAnsi"/>
          <w:sz w:val="24"/>
          <w:szCs w:val="24"/>
        </w:rPr>
        <w:t xml:space="preserve"> wide range of personal</w:t>
      </w:r>
      <w:r w:rsidRPr="001851FB">
        <w:rPr>
          <w:rFonts w:cstheme="minorHAnsi"/>
          <w:sz w:val="24"/>
          <w:szCs w:val="24"/>
        </w:rPr>
        <w:t xml:space="preserve"> characteristics </w:t>
      </w:r>
      <w:r w:rsidR="008851DA" w:rsidRPr="001851FB">
        <w:rPr>
          <w:rFonts w:cstheme="minorHAnsi"/>
          <w:sz w:val="24"/>
          <w:szCs w:val="24"/>
        </w:rPr>
        <w:t xml:space="preserve">a pupil may present and their impact on </w:t>
      </w:r>
      <w:r w:rsidR="001571B2" w:rsidRPr="001851FB">
        <w:rPr>
          <w:rFonts w:cstheme="minorHAnsi"/>
          <w:sz w:val="24"/>
          <w:szCs w:val="24"/>
        </w:rPr>
        <w:t>learning and behaviour.</w:t>
      </w:r>
      <w:r w:rsidR="00FF6C7E" w:rsidRPr="001851FB">
        <w:rPr>
          <w:rFonts w:cstheme="minorHAnsi"/>
          <w:sz w:val="24"/>
          <w:szCs w:val="24"/>
        </w:rPr>
        <w:t xml:space="preserve"> They will discuss external factors to behaviour and the importance </w:t>
      </w:r>
      <w:r w:rsidR="00990150" w:rsidRPr="001851FB">
        <w:rPr>
          <w:rFonts w:cstheme="minorHAnsi"/>
          <w:sz w:val="24"/>
          <w:szCs w:val="24"/>
        </w:rPr>
        <w:t>of</w:t>
      </w:r>
      <w:r w:rsidR="00FF6C7E" w:rsidRPr="001851FB">
        <w:rPr>
          <w:rFonts w:cstheme="minorHAnsi"/>
          <w:sz w:val="24"/>
          <w:szCs w:val="24"/>
        </w:rPr>
        <w:t xml:space="preserve"> </w:t>
      </w:r>
      <w:r w:rsidR="008C4D91" w:rsidRPr="001851FB">
        <w:rPr>
          <w:rFonts w:cstheme="minorHAnsi"/>
          <w:sz w:val="24"/>
          <w:szCs w:val="24"/>
        </w:rPr>
        <w:t>a wholesome approach in developing positive behaviours.</w:t>
      </w:r>
      <w:r w:rsidR="00A46C45" w:rsidRPr="001851FB">
        <w:rPr>
          <w:rFonts w:cstheme="minorHAnsi"/>
          <w:sz w:val="24"/>
          <w:szCs w:val="24"/>
        </w:rPr>
        <w:t xml:space="preserve"> The student works in a Learning Resource Centre</w:t>
      </w:r>
      <w:r w:rsidR="002B5DD0">
        <w:rPr>
          <w:rFonts w:cstheme="minorHAnsi"/>
          <w:sz w:val="24"/>
          <w:szCs w:val="24"/>
        </w:rPr>
        <w:t xml:space="preserve"> (LRC)</w:t>
      </w:r>
      <w:r w:rsidR="00A46C45" w:rsidRPr="001851FB">
        <w:rPr>
          <w:rFonts w:cstheme="minorHAnsi"/>
          <w:sz w:val="24"/>
          <w:szCs w:val="24"/>
        </w:rPr>
        <w:t xml:space="preserve"> providing dedicated education for Autistic pupils in the Foundation stage and Key Stage</w:t>
      </w:r>
      <w:r w:rsidR="00990150" w:rsidRPr="001851FB">
        <w:rPr>
          <w:rFonts w:cstheme="minorHAnsi"/>
          <w:sz w:val="24"/>
          <w:szCs w:val="24"/>
        </w:rPr>
        <w:t>s</w:t>
      </w:r>
      <w:r w:rsidR="00A46C45" w:rsidRPr="001851FB">
        <w:rPr>
          <w:rFonts w:cstheme="minorHAnsi"/>
          <w:sz w:val="24"/>
          <w:szCs w:val="24"/>
        </w:rPr>
        <w:t xml:space="preserve"> 1 and 2.</w:t>
      </w:r>
      <w:r w:rsidR="001571B2" w:rsidRPr="001851FB">
        <w:rPr>
          <w:rFonts w:cstheme="minorHAnsi"/>
          <w:sz w:val="24"/>
          <w:szCs w:val="24"/>
        </w:rPr>
        <w:t xml:space="preserve"> She will </w:t>
      </w:r>
      <w:r w:rsidR="00990150" w:rsidRPr="001851FB">
        <w:rPr>
          <w:rFonts w:cstheme="minorHAnsi"/>
          <w:sz w:val="24"/>
          <w:szCs w:val="24"/>
        </w:rPr>
        <w:t xml:space="preserve">present examples of </w:t>
      </w:r>
      <w:r w:rsidR="001571B2" w:rsidRPr="001851FB">
        <w:rPr>
          <w:rFonts w:cstheme="minorHAnsi"/>
          <w:sz w:val="24"/>
          <w:szCs w:val="24"/>
        </w:rPr>
        <w:t>the</w:t>
      </w:r>
      <w:r w:rsidR="00A46C45" w:rsidRPr="001851FB">
        <w:rPr>
          <w:rFonts w:cstheme="minorHAnsi"/>
          <w:sz w:val="24"/>
          <w:szCs w:val="24"/>
        </w:rPr>
        <w:t xml:space="preserve"> behavioural difficulties she experiences and </w:t>
      </w:r>
      <w:r w:rsidR="00990150" w:rsidRPr="001851FB">
        <w:rPr>
          <w:rFonts w:cstheme="minorHAnsi"/>
          <w:sz w:val="24"/>
          <w:szCs w:val="24"/>
        </w:rPr>
        <w:t>some of the</w:t>
      </w:r>
      <w:r w:rsidR="001571B2" w:rsidRPr="001851FB">
        <w:rPr>
          <w:rFonts w:cstheme="minorHAnsi"/>
          <w:sz w:val="24"/>
          <w:szCs w:val="24"/>
        </w:rPr>
        <w:t xml:space="preserve"> intervention schemes used in her setting, why they are used and the targeted behaviours these schemes aim to develop.</w:t>
      </w:r>
    </w:p>
    <w:p w:rsidR="002129CF" w:rsidRPr="001851FB" w:rsidRDefault="00030243" w:rsidP="001851FB">
      <w:pPr>
        <w:spacing w:line="360" w:lineRule="auto"/>
        <w:rPr>
          <w:rFonts w:cstheme="minorHAnsi"/>
          <w:sz w:val="24"/>
          <w:szCs w:val="24"/>
        </w:rPr>
      </w:pPr>
      <w:r w:rsidRPr="001851FB">
        <w:rPr>
          <w:rFonts w:cstheme="minorHAnsi"/>
          <w:sz w:val="24"/>
          <w:szCs w:val="24"/>
        </w:rPr>
        <w:t>Behaviour</w:t>
      </w:r>
      <w:r w:rsidR="001571B2" w:rsidRPr="001851FB">
        <w:rPr>
          <w:rFonts w:cstheme="minorHAnsi"/>
          <w:sz w:val="24"/>
          <w:szCs w:val="24"/>
        </w:rPr>
        <w:t>,</w:t>
      </w:r>
      <w:r w:rsidRPr="001851FB">
        <w:rPr>
          <w:rFonts w:cstheme="minorHAnsi"/>
          <w:sz w:val="24"/>
          <w:szCs w:val="24"/>
        </w:rPr>
        <w:t xml:space="preserve"> as a whole</w:t>
      </w:r>
      <w:r w:rsidR="001571B2" w:rsidRPr="001851FB">
        <w:rPr>
          <w:rFonts w:cstheme="minorHAnsi"/>
          <w:sz w:val="24"/>
          <w:szCs w:val="24"/>
        </w:rPr>
        <w:t>,</w:t>
      </w:r>
      <w:r w:rsidRPr="001851FB">
        <w:rPr>
          <w:rFonts w:cstheme="minorHAnsi"/>
          <w:sz w:val="24"/>
          <w:szCs w:val="24"/>
        </w:rPr>
        <w:t xml:space="preserve"> is defined as “The way in which one acts or conducts oneself, especially towards others” (Oxford Dictionary, 2017). </w:t>
      </w:r>
      <w:r w:rsidR="00741AFB" w:rsidRPr="001851FB">
        <w:rPr>
          <w:rFonts w:cstheme="minorHAnsi"/>
          <w:sz w:val="24"/>
          <w:szCs w:val="24"/>
        </w:rPr>
        <w:t>Urie Bronfenbrenner</w:t>
      </w:r>
      <w:r w:rsidR="00162D94" w:rsidRPr="001851FB">
        <w:rPr>
          <w:rFonts w:cstheme="minorHAnsi"/>
          <w:sz w:val="24"/>
          <w:szCs w:val="24"/>
        </w:rPr>
        <w:t>’</w:t>
      </w:r>
      <w:r w:rsidR="00741AFB" w:rsidRPr="001851FB">
        <w:rPr>
          <w:rFonts w:cstheme="minorHAnsi"/>
          <w:sz w:val="24"/>
          <w:szCs w:val="24"/>
        </w:rPr>
        <w:t>s Ecological theory of child development</w:t>
      </w:r>
      <w:r w:rsidR="004C333A">
        <w:rPr>
          <w:rFonts w:cstheme="minorHAnsi"/>
          <w:sz w:val="24"/>
          <w:szCs w:val="24"/>
        </w:rPr>
        <w:t xml:space="preserve"> (</w:t>
      </w:r>
      <w:r w:rsidR="00807000">
        <w:rPr>
          <w:rFonts w:cstheme="minorHAnsi"/>
          <w:sz w:val="24"/>
          <w:szCs w:val="24"/>
        </w:rPr>
        <w:t>2012</w:t>
      </w:r>
      <w:r w:rsidR="004C333A">
        <w:rPr>
          <w:rFonts w:cstheme="minorHAnsi"/>
          <w:sz w:val="24"/>
          <w:szCs w:val="24"/>
        </w:rPr>
        <w:t>)</w:t>
      </w:r>
      <w:r w:rsidR="00741AFB" w:rsidRPr="001851FB">
        <w:rPr>
          <w:rFonts w:cstheme="minorHAnsi"/>
          <w:sz w:val="24"/>
          <w:szCs w:val="24"/>
        </w:rPr>
        <w:t xml:space="preserve"> </w:t>
      </w:r>
      <w:r w:rsidR="008C4D91" w:rsidRPr="001851FB">
        <w:rPr>
          <w:rFonts w:cstheme="minorHAnsi"/>
          <w:sz w:val="24"/>
          <w:szCs w:val="24"/>
        </w:rPr>
        <w:t>proposed</w:t>
      </w:r>
      <w:r w:rsidR="00741AFB" w:rsidRPr="001851FB">
        <w:rPr>
          <w:rFonts w:cstheme="minorHAnsi"/>
          <w:sz w:val="24"/>
          <w:szCs w:val="24"/>
        </w:rPr>
        <w:t xml:space="preserve"> that a</w:t>
      </w:r>
      <w:r w:rsidR="00162D94" w:rsidRPr="001851FB">
        <w:rPr>
          <w:rFonts w:cstheme="minorHAnsi"/>
          <w:sz w:val="24"/>
          <w:szCs w:val="24"/>
        </w:rPr>
        <w:t xml:space="preserve"> child’s development is influenced by </w:t>
      </w:r>
      <w:r w:rsidR="001571B2" w:rsidRPr="001851FB">
        <w:rPr>
          <w:rFonts w:cstheme="minorHAnsi"/>
          <w:sz w:val="24"/>
          <w:szCs w:val="24"/>
        </w:rPr>
        <w:t>one’s</w:t>
      </w:r>
      <w:r w:rsidR="00741AFB" w:rsidRPr="001851FB">
        <w:rPr>
          <w:rFonts w:cstheme="minorHAnsi"/>
          <w:sz w:val="24"/>
          <w:szCs w:val="24"/>
        </w:rPr>
        <w:t xml:space="preserve"> personal characteristics </w:t>
      </w:r>
      <w:r w:rsidR="00162D94" w:rsidRPr="001851FB">
        <w:rPr>
          <w:rFonts w:cstheme="minorHAnsi"/>
          <w:sz w:val="24"/>
          <w:szCs w:val="24"/>
        </w:rPr>
        <w:t xml:space="preserve">and the way in which these </w:t>
      </w:r>
      <w:r w:rsidR="00741AFB" w:rsidRPr="001851FB">
        <w:rPr>
          <w:rFonts w:cstheme="minorHAnsi"/>
          <w:sz w:val="24"/>
          <w:szCs w:val="24"/>
        </w:rPr>
        <w:t xml:space="preserve">interact with </w:t>
      </w:r>
      <w:r w:rsidR="00162D94" w:rsidRPr="001851FB">
        <w:rPr>
          <w:rFonts w:cstheme="minorHAnsi"/>
          <w:sz w:val="24"/>
          <w:szCs w:val="24"/>
        </w:rPr>
        <w:t>the</w:t>
      </w:r>
      <w:r w:rsidR="001851FB">
        <w:rPr>
          <w:rFonts w:cstheme="minorHAnsi"/>
          <w:sz w:val="24"/>
          <w:szCs w:val="24"/>
        </w:rPr>
        <w:t xml:space="preserve"> Micro and</w:t>
      </w:r>
      <w:r w:rsidR="00162D94" w:rsidRPr="001851FB">
        <w:rPr>
          <w:rFonts w:cstheme="minorHAnsi"/>
          <w:sz w:val="24"/>
          <w:szCs w:val="24"/>
        </w:rPr>
        <w:t xml:space="preserve"> </w:t>
      </w:r>
      <w:r w:rsidR="001571B2" w:rsidRPr="001851FB">
        <w:rPr>
          <w:rFonts w:cstheme="minorHAnsi"/>
          <w:sz w:val="24"/>
          <w:szCs w:val="24"/>
        </w:rPr>
        <w:t>Mesosystem</w:t>
      </w:r>
      <w:r w:rsidR="00162D94" w:rsidRPr="001851FB">
        <w:rPr>
          <w:rFonts w:cstheme="minorHAnsi"/>
          <w:sz w:val="24"/>
          <w:szCs w:val="24"/>
        </w:rPr>
        <w:t>. These personal characteristics can be wide</w:t>
      </w:r>
      <w:r w:rsidR="002B5DD0">
        <w:rPr>
          <w:rFonts w:cstheme="minorHAnsi"/>
          <w:sz w:val="24"/>
          <w:szCs w:val="24"/>
        </w:rPr>
        <w:t>-</w:t>
      </w:r>
      <w:r w:rsidR="00162D94" w:rsidRPr="001851FB">
        <w:rPr>
          <w:rFonts w:cstheme="minorHAnsi"/>
          <w:sz w:val="24"/>
          <w:szCs w:val="24"/>
        </w:rPr>
        <w:t xml:space="preserve">ranging and present in a number of different ways. </w:t>
      </w:r>
    </w:p>
    <w:p w:rsidR="004F3893" w:rsidRPr="001851FB" w:rsidRDefault="00162D94" w:rsidP="001851FB">
      <w:pPr>
        <w:spacing w:line="360" w:lineRule="auto"/>
        <w:rPr>
          <w:rFonts w:cstheme="minorHAnsi"/>
          <w:sz w:val="24"/>
          <w:szCs w:val="24"/>
        </w:rPr>
      </w:pPr>
      <w:r w:rsidRPr="001851FB">
        <w:rPr>
          <w:rFonts w:cstheme="minorHAnsi"/>
          <w:sz w:val="24"/>
          <w:szCs w:val="24"/>
        </w:rPr>
        <w:t xml:space="preserve">Often an obvious </w:t>
      </w:r>
      <w:r w:rsidR="002129CF" w:rsidRPr="001851FB">
        <w:rPr>
          <w:rFonts w:cstheme="minorHAnsi"/>
          <w:sz w:val="24"/>
          <w:szCs w:val="24"/>
        </w:rPr>
        <w:t xml:space="preserve">personal </w:t>
      </w:r>
      <w:r w:rsidRPr="001851FB">
        <w:rPr>
          <w:rFonts w:cstheme="minorHAnsi"/>
          <w:sz w:val="24"/>
          <w:szCs w:val="24"/>
        </w:rPr>
        <w:t>characteristic is a physical difference</w:t>
      </w:r>
      <w:r w:rsidR="001E302F" w:rsidRPr="001851FB">
        <w:rPr>
          <w:rFonts w:cstheme="minorHAnsi"/>
          <w:sz w:val="24"/>
          <w:szCs w:val="24"/>
        </w:rPr>
        <w:t xml:space="preserve"> or disability</w:t>
      </w:r>
      <w:r w:rsidR="005265E1" w:rsidRPr="001851FB">
        <w:rPr>
          <w:rFonts w:cstheme="minorHAnsi"/>
          <w:sz w:val="24"/>
          <w:szCs w:val="24"/>
        </w:rPr>
        <w:t>. Examples could be</w:t>
      </w:r>
      <w:r w:rsidR="001571B2" w:rsidRPr="001851FB">
        <w:rPr>
          <w:rFonts w:cstheme="minorHAnsi"/>
          <w:sz w:val="24"/>
          <w:szCs w:val="24"/>
        </w:rPr>
        <w:t xml:space="preserve"> extreme, such as</w:t>
      </w:r>
      <w:r w:rsidR="005265E1" w:rsidRPr="001851FB">
        <w:rPr>
          <w:rFonts w:cstheme="minorHAnsi"/>
          <w:sz w:val="24"/>
          <w:szCs w:val="24"/>
        </w:rPr>
        <w:t xml:space="preserve"> the loss of a limb</w:t>
      </w:r>
      <w:r w:rsidR="002129CF" w:rsidRPr="001851FB">
        <w:rPr>
          <w:rFonts w:cstheme="minorHAnsi"/>
          <w:sz w:val="24"/>
          <w:szCs w:val="24"/>
        </w:rPr>
        <w:t>,</w:t>
      </w:r>
      <w:r w:rsidR="005265E1" w:rsidRPr="001851FB">
        <w:rPr>
          <w:rFonts w:cstheme="minorHAnsi"/>
          <w:sz w:val="24"/>
          <w:szCs w:val="24"/>
        </w:rPr>
        <w:t xml:space="preserve"> or senses such as hearing</w:t>
      </w:r>
      <w:r w:rsidR="0062334C" w:rsidRPr="001851FB">
        <w:rPr>
          <w:rFonts w:cstheme="minorHAnsi"/>
          <w:sz w:val="24"/>
          <w:szCs w:val="24"/>
        </w:rPr>
        <w:t xml:space="preserve"> or sight</w:t>
      </w:r>
      <w:r w:rsidR="001571B2" w:rsidRPr="001851FB">
        <w:rPr>
          <w:rFonts w:cstheme="minorHAnsi"/>
          <w:sz w:val="24"/>
          <w:szCs w:val="24"/>
        </w:rPr>
        <w:t>. They could</w:t>
      </w:r>
      <w:r w:rsidR="002129CF" w:rsidRPr="001851FB">
        <w:rPr>
          <w:rFonts w:cstheme="minorHAnsi"/>
          <w:sz w:val="24"/>
          <w:szCs w:val="24"/>
        </w:rPr>
        <w:t xml:space="preserve"> also</w:t>
      </w:r>
      <w:r w:rsidR="001571B2" w:rsidRPr="001851FB">
        <w:rPr>
          <w:rFonts w:cstheme="minorHAnsi"/>
          <w:sz w:val="24"/>
          <w:szCs w:val="24"/>
        </w:rPr>
        <w:t xml:space="preserve"> be as obvious as an individual’s skin colour.</w:t>
      </w:r>
      <w:r w:rsidR="005265E1" w:rsidRPr="001851FB">
        <w:rPr>
          <w:rFonts w:cstheme="minorHAnsi"/>
          <w:sz w:val="24"/>
          <w:szCs w:val="24"/>
        </w:rPr>
        <w:t xml:space="preserve"> </w:t>
      </w:r>
      <w:r w:rsidR="001571B2" w:rsidRPr="001851FB">
        <w:rPr>
          <w:rFonts w:cstheme="minorHAnsi"/>
          <w:sz w:val="24"/>
          <w:szCs w:val="24"/>
        </w:rPr>
        <w:t xml:space="preserve">These are </w:t>
      </w:r>
      <w:r w:rsidR="005265E1" w:rsidRPr="001851FB">
        <w:rPr>
          <w:rFonts w:cstheme="minorHAnsi"/>
          <w:sz w:val="24"/>
          <w:szCs w:val="24"/>
        </w:rPr>
        <w:t xml:space="preserve">permanent </w:t>
      </w:r>
      <w:r w:rsidR="002129CF" w:rsidRPr="001851FB">
        <w:rPr>
          <w:rFonts w:cstheme="minorHAnsi"/>
          <w:sz w:val="24"/>
          <w:szCs w:val="24"/>
        </w:rPr>
        <w:t xml:space="preserve">features which can have long term impacts on development, but often </w:t>
      </w:r>
      <w:r w:rsidR="008C4D91" w:rsidRPr="001851FB">
        <w:rPr>
          <w:rFonts w:cstheme="minorHAnsi"/>
          <w:sz w:val="24"/>
          <w:szCs w:val="24"/>
        </w:rPr>
        <w:t>allow more wide-ranging</w:t>
      </w:r>
      <w:r w:rsidR="002129CF" w:rsidRPr="001851FB">
        <w:rPr>
          <w:rFonts w:cstheme="minorHAnsi"/>
          <w:sz w:val="24"/>
          <w:szCs w:val="24"/>
        </w:rPr>
        <w:t xml:space="preserve"> interventions </w:t>
      </w:r>
      <w:r w:rsidR="008C4D91" w:rsidRPr="001851FB">
        <w:rPr>
          <w:rFonts w:cstheme="minorHAnsi"/>
          <w:sz w:val="24"/>
          <w:szCs w:val="24"/>
        </w:rPr>
        <w:t>such as the introduction of sign language, braille and wheelchair accessible schools.</w:t>
      </w:r>
      <w:r w:rsidR="005265E1" w:rsidRPr="001851FB">
        <w:rPr>
          <w:rFonts w:cstheme="minorHAnsi"/>
          <w:sz w:val="24"/>
          <w:szCs w:val="24"/>
        </w:rPr>
        <w:t xml:space="preserve"> </w:t>
      </w:r>
      <w:r w:rsidR="004F3893" w:rsidRPr="001851FB">
        <w:rPr>
          <w:rFonts w:cstheme="minorHAnsi"/>
          <w:sz w:val="24"/>
          <w:szCs w:val="24"/>
        </w:rPr>
        <w:t>Focusing on the Students</w:t>
      </w:r>
      <w:r w:rsidR="00AC71F8" w:rsidRPr="001851FB">
        <w:rPr>
          <w:rFonts w:cstheme="minorHAnsi"/>
          <w:sz w:val="24"/>
          <w:szCs w:val="24"/>
        </w:rPr>
        <w:t>’</w:t>
      </w:r>
      <w:r w:rsidR="004F3893" w:rsidRPr="001851FB">
        <w:rPr>
          <w:rFonts w:cstheme="minorHAnsi"/>
          <w:sz w:val="24"/>
          <w:szCs w:val="24"/>
        </w:rPr>
        <w:t xml:space="preserve"> autistic pupils there </w:t>
      </w:r>
      <w:r w:rsidR="00AC71F8" w:rsidRPr="001851FB">
        <w:rPr>
          <w:rFonts w:cstheme="minorHAnsi"/>
          <w:sz w:val="24"/>
          <w:szCs w:val="24"/>
        </w:rPr>
        <w:t>is strong</w:t>
      </w:r>
      <w:r w:rsidR="004F3893" w:rsidRPr="001851FB">
        <w:rPr>
          <w:rFonts w:cstheme="minorHAnsi"/>
          <w:sz w:val="24"/>
          <w:szCs w:val="24"/>
        </w:rPr>
        <w:t xml:space="preserve"> evidence </w:t>
      </w:r>
      <w:r w:rsidR="00AC71F8" w:rsidRPr="001851FB">
        <w:rPr>
          <w:rFonts w:cstheme="minorHAnsi"/>
          <w:sz w:val="24"/>
          <w:szCs w:val="24"/>
        </w:rPr>
        <w:t xml:space="preserve">that </w:t>
      </w:r>
      <w:r w:rsidR="004F3893" w:rsidRPr="001851FB">
        <w:rPr>
          <w:rFonts w:cstheme="minorHAnsi"/>
          <w:sz w:val="24"/>
          <w:szCs w:val="24"/>
        </w:rPr>
        <w:t xml:space="preserve">gender </w:t>
      </w:r>
      <w:r w:rsidR="00AC71F8" w:rsidRPr="001851FB">
        <w:rPr>
          <w:rFonts w:cstheme="minorHAnsi"/>
          <w:sz w:val="24"/>
          <w:szCs w:val="24"/>
        </w:rPr>
        <w:t>effects</w:t>
      </w:r>
      <w:r w:rsidR="004F3893" w:rsidRPr="001851FB">
        <w:rPr>
          <w:rFonts w:cstheme="minorHAnsi"/>
          <w:sz w:val="24"/>
          <w:szCs w:val="24"/>
        </w:rPr>
        <w:t xml:space="preserve"> the</w:t>
      </w:r>
      <w:r w:rsidR="00AC71F8" w:rsidRPr="001851FB">
        <w:rPr>
          <w:rFonts w:cstheme="minorHAnsi"/>
          <w:sz w:val="24"/>
          <w:szCs w:val="24"/>
        </w:rPr>
        <w:t xml:space="preserve"> diagnosis of the</w:t>
      </w:r>
      <w:r w:rsidR="004F3893" w:rsidRPr="001851FB">
        <w:rPr>
          <w:rFonts w:cstheme="minorHAnsi"/>
          <w:sz w:val="24"/>
          <w:szCs w:val="24"/>
        </w:rPr>
        <w:t xml:space="preserve"> condition. Lorna Wing</w:t>
      </w:r>
      <w:r w:rsidR="004C333A">
        <w:rPr>
          <w:rFonts w:cstheme="minorHAnsi"/>
          <w:sz w:val="24"/>
          <w:szCs w:val="24"/>
        </w:rPr>
        <w:t xml:space="preserve"> (</w:t>
      </w:r>
      <w:r w:rsidR="00F63323">
        <w:rPr>
          <w:rFonts w:cstheme="minorHAnsi"/>
          <w:sz w:val="24"/>
          <w:szCs w:val="24"/>
        </w:rPr>
        <w:t>2017</w:t>
      </w:r>
      <w:r w:rsidR="004C333A">
        <w:rPr>
          <w:rFonts w:cstheme="minorHAnsi"/>
          <w:sz w:val="24"/>
          <w:szCs w:val="24"/>
        </w:rPr>
        <w:t>)</w:t>
      </w:r>
      <w:r w:rsidR="004F3893" w:rsidRPr="001851FB">
        <w:rPr>
          <w:rFonts w:cstheme="minorHAnsi"/>
          <w:sz w:val="24"/>
          <w:szCs w:val="24"/>
        </w:rPr>
        <w:t xml:space="preserve"> identified that</w:t>
      </w:r>
    </w:p>
    <w:p w:rsidR="0019118A" w:rsidRPr="001851FB" w:rsidRDefault="0047161F" w:rsidP="001851FB">
      <w:pPr>
        <w:spacing w:line="360" w:lineRule="auto"/>
        <w:rPr>
          <w:rFonts w:cstheme="minorHAnsi"/>
          <w:color w:val="000000"/>
          <w:sz w:val="24"/>
          <w:szCs w:val="24"/>
          <w:shd w:val="clear" w:color="auto" w:fill="FFFFFF"/>
        </w:rPr>
      </w:pPr>
      <w:r w:rsidRPr="001851FB">
        <w:rPr>
          <w:rFonts w:cstheme="minorHAnsi"/>
          <w:sz w:val="24"/>
          <w:szCs w:val="24"/>
        </w:rPr>
        <w:tab/>
      </w:r>
      <w:r w:rsidR="004F3893" w:rsidRPr="001851FB">
        <w:rPr>
          <w:rFonts w:cstheme="minorHAnsi"/>
          <w:sz w:val="24"/>
          <w:szCs w:val="24"/>
        </w:rPr>
        <w:t>“</w:t>
      </w:r>
      <w:r w:rsidR="004F3893" w:rsidRPr="001851FB">
        <w:rPr>
          <w:rFonts w:cstheme="minorHAnsi"/>
          <w:color w:val="000000"/>
          <w:sz w:val="24"/>
          <w:szCs w:val="24"/>
          <w:shd w:val="clear" w:color="auto" w:fill="FFFFFF"/>
        </w:rPr>
        <w:t xml:space="preserve">among people with 'high-functioning autism' or Asperger syndrome there were as </w:t>
      </w:r>
      <w:r w:rsidRPr="001851FB">
        <w:rPr>
          <w:rFonts w:cstheme="minorHAnsi"/>
          <w:color w:val="000000"/>
          <w:sz w:val="24"/>
          <w:szCs w:val="24"/>
          <w:shd w:val="clear" w:color="auto" w:fill="FFFFFF"/>
        </w:rPr>
        <w:tab/>
      </w:r>
      <w:r w:rsidR="004F3893" w:rsidRPr="001851FB">
        <w:rPr>
          <w:rFonts w:cstheme="minorHAnsi"/>
          <w:color w:val="000000"/>
          <w:sz w:val="24"/>
          <w:szCs w:val="24"/>
          <w:shd w:val="clear" w:color="auto" w:fill="FFFFFF"/>
        </w:rPr>
        <w:t xml:space="preserve">many as 15 times as many men and boys as women and girls, while in people with </w:t>
      </w:r>
      <w:r w:rsidRPr="001851FB">
        <w:rPr>
          <w:rFonts w:cstheme="minorHAnsi"/>
          <w:color w:val="000000"/>
          <w:sz w:val="24"/>
          <w:szCs w:val="24"/>
          <w:shd w:val="clear" w:color="auto" w:fill="FFFFFF"/>
        </w:rPr>
        <w:tab/>
      </w:r>
      <w:r w:rsidR="004F3893" w:rsidRPr="001851FB">
        <w:rPr>
          <w:rFonts w:cstheme="minorHAnsi"/>
          <w:color w:val="000000"/>
          <w:sz w:val="24"/>
          <w:szCs w:val="24"/>
          <w:shd w:val="clear" w:color="auto" w:fill="FFFFFF"/>
        </w:rPr>
        <w:t xml:space="preserve">learning difficulties as well as autism the ratio of men and boys to women and girls </w:t>
      </w:r>
      <w:r w:rsidRPr="001851FB">
        <w:rPr>
          <w:rFonts w:cstheme="minorHAnsi"/>
          <w:color w:val="000000"/>
          <w:sz w:val="24"/>
          <w:szCs w:val="24"/>
          <w:shd w:val="clear" w:color="auto" w:fill="FFFFFF"/>
        </w:rPr>
        <w:tab/>
      </w:r>
      <w:r w:rsidR="004F3893" w:rsidRPr="001851FB">
        <w:rPr>
          <w:rFonts w:cstheme="minorHAnsi"/>
          <w:color w:val="000000"/>
          <w:sz w:val="24"/>
          <w:szCs w:val="24"/>
          <w:shd w:val="clear" w:color="auto" w:fill="FFFFFF"/>
        </w:rPr>
        <w:t>was closer to 2:1. </w:t>
      </w:r>
    </w:p>
    <w:p w:rsidR="004F3893" w:rsidRPr="001851FB" w:rsidRDefault="004F3893" w:rsidP="001851FB">
      <w:pPr>
        <w:spacing w:line="360" w:lineRule="auto"/>
        <w:rPr>
          <w:rFonts w:cstheme="minorHAnsi"/>
          <w:sz w:val="24"/>
          <w:szCs w:val="24"/>
        </w:rPr>
      </w:pPr>
      <w:r w:rsidRPr="001851FB">
        <w:rPr>
          <w:rFonts w:cstheme="minorHAnsi"/>
          <w:sz w:val="24"/>
          <w:szCs w:val="24"/>
        </w:rPr>
        <w:t xml:space="preserve">At </w:t>
      </w:r>
      <w:r w:rsidR="006148DE" w:rsidRPr="001851FB">
        <w:rPr>
          <w:rFonts w:cstheme="minorHAnsi"/>
          <w:sz w:val="24"/>
          <w:szCs w:val="24"/>
        </w:rPr>
        <w:t xml:space="preserve">present there is no definitive reason to explain these differences. </w:t>
      </w:r>
      <w:r w:rsidR="00B016A8" w:rsidRPr="001851FB">
        <w:rPr>
          <w:rFonts w:cstheme="minorHAnsi"/>
          <w:sz w:val="24"/>
          <w:szCs w:val="24"/>
        </w:rPr>
        <w:t xml:space="preserve">Whilst there is ongoing research into possible genetic </w:t>
      </w:r>
      <w:r w:rsidR="002B5DD0">
        <w:rPr>
          <w:rFonts w:cstheme="minorHAnsi"/>
          <w:sz w:val="24"/>
          <w:szCs w:val="24"/>
        </w:rPr>
        <w:t>causes,</w:t>
      </w:r>
      <w:r w:rsidR="00B016A8" w:rsidRPr="001851FB">
        <w:rPr>
          <w:rFonts w:cstheme="minorHAnsi"/>
          <w:sz w:val="24"/>
          <w:szCs w:val="24"/>
        </w:rPr>
        <w:t xml:space="preserve"> </w:t>
      </w:r>
      <w:r w:rsidR="006148DE" w:rsidRPr="001851FB">
        <w:rPr>
          <w:rFonts w:cstheme="minorHAnsi"/>
          <w:sz w:val="24"/>
          <w:szCs w:val="24"/>
        </w:rPr>
        <w:t xml:space="preserve">Gould and Ashton-Smith (2011) </w:t>
      </w:r>
      <w:r w:rsidR="00B016A8" w:rsidRPr="001851FB">
        <w:rPr>
          <w:rFonts w:cstheme="minorHAnsi"/>
          <w:sz w:val="24"/>
          <w:szCs w:val="24"/>
        </w:rPr>
        <w:t xml:space="preserve">simply </w:t>
      </w:r>
      <w:r w:rsidR="006148DE" w:rsidRPr="001851FB">
        <w:rPr>
          <w:rFonts w:cstheme="minorHAnsi"/>
          <w:sz w:val="24"/>
          <w:szCs w:val="24"/>
        </w:rPr>
        <w:t>believed that women and girls present the condition differently</w:t>
      </w:r>
      <w:r w:rsidR="002B5DD0">
        <w:rPr>
          <w:rFonts w:cstheme="minorHAnsi"/>
          <w:sz w:val="24"/>
          <w:szCs w:val="24"/>
        </w:rPr>
        <w:t>,</w:t>
      </w:r>
      <w:r w:rsidR="006148DE" w:rsidRPr="001851FB">
        <w:rPr>
          <w:rFonts w:cstheme="minorHAnsi"/>
          <w:sz w:val="24"/>
          <w:szCs w:val="24"/>
        </w:rPr>
        <w:t xml:space="preserve"> but th</w:t>
      </w:r>
      <w:r w:rsidR="00B016A8" w:rsidRPr="001851FB">
        <w:rPr>
          <w:rFonts w:cstheme="minorHAnsi"/>
          <w:sz w:val="24"/>
          <w:szCs w:val="24"/>
        </w:rPr>
        <w:t>ese are</w:t>
      </w:r>
      <w:r w:rsidR="006148DE" w:rsidRPr="001851FB">
        <w:rPr>
          <w:rFonts w:cstheme="minorHAnsi"/>
          <w:sz w:val="24"/>
          <w:szCs w:val="24"/>
        </w:rPr>
        <w:t xml:space="preserve"> not accounted for </w:t>
      </w:r>
      <w:r w:rsidR="002B5DD0">
        <w:rPr>
          <w:rFonts w:cstheme="minorHAnsi"/>
          <w:sz w:val="24"/>
          <w:szCs w:val="24"/>
        </w:rPr>
        <w:t>during</w:t>
      </w:r>
      <w:r w:rsidR="006148DE" w:rsidRPr="001851FB">
        <w:rPr>
          <w:rFonts w:cstheme="minorHAnsi"/>
          <w:sz w:val="24"/>
          <w:szCs w:val="24"/>
        </w:rPr>
        <w:t xml:space="preserve"> </w:t>
      </w:r>
      <w:r w:rsidR="00B016A8" w:rsidRPr="001851FB">
        <w:rPr>
          <w:rFonts w:cstheme="minorHAnsi"/>
          <w:sz w:val="24"/>
          <w:szCs w:val="24"/>
        </w:rPr>
        <w:t>d</w:t>
      </w:r>
      <w:r w:rsidR="006148DE" w:rsidRPr="001851FB">
        <w:rPr>
          <w:rFonts w:cstheme="minorHAnsi"/>
          <w:sz w:val="24"/>
          <w:szCs w:val="24"/>
        </w:rPr>
        <w:t>iagnosis</w:t>
      </w:r>
      <w:r w:rsidR="00B016A8" w:rsidRPr="001851FB">
        <w:rPr>
          <w:rFonts w:cstheme="minorHAnsi"/>
          <w:sz w:val="24"/>
          <w:szCs w:val="24"/>
        </w:rPr>
        <w:t xml:space="preserve"> of the condition.</w:t>
      </w:r>
      <w:r w:rsidR="006148DE" w:rsidRPr="001851FB">
        <w:rPr>
          <w:rFonts w:cstheme="minorHAnsi"/>
          <w:sz w:val="24"/>
          <w:szCs w:val="24"/>
        </w:rPr>
        <w:t xml:space="preserve"> </w:t>
      </w:r>
    </w:p>
    <w:p w:rsidR="0019118A" w:rsidRPr="001851FB" w:rsidRDefault="005265E1" w:rsidP="001851FB">
      <w:pPr>
        <w:spacing w:line="360" w:lineRule="auto"/>
        <w:rPr>
          <w:rFonts w:cstheme="minorHAnsi"/>
          <w:sz w:val="24"/>
          <w:szCs w:val="24"/>
        </w:rPr>
      </w:pPr>
      <w:r w:rsidRPr="001851FB">
        <w:rPr>
          <w:rFonts w:cstheme="minorHAnsi"/>
          <w:sz w:val="24"/>
          <w:szCs w:val="24"/>
        </w:rPr>
        <w:lastRenderedPageBreak/>
        <w:t>Emotional characteristics play a key role in determining a child’s behaviour.</w:t>
      </w:r>
      <w:r w:rsidR="00AC71F8" w:rsidRPr="001851FB">
        <w:rPr>
          <w:rFonts w:cstheme="minorHAnsi"/>
          <w:sz w:val="24"/>
          <w:szCs w:val="24"/>
        </w:rPr>
        <w:t xml:space="preserve"> </w:t>
      </w:r>
      <w:r w:rsidR="002B5DD0">
        <w:rPr>
          <w:rFonts w:cstheme="minorHAnsi"/>
          <w:sz w:val="24"/>
          <w:szCs w:val="24"/>
        </w:rPr>
        <w:t>C</w:t>
      </w:r>
      <w:r w:rsidR="00AC71F8" w:rsidRPr="001851FB">
        <w:rPr>
          <w:rFonts w:cstheme="minorHAnsi"/>
          <w:sz w:val="24"/>
          <w:szCs w:val="24"/>
        </w:rPr>
        <w:t>hildren</w:t>
      </w:r>
      <w:r w:rsidR="00EC5E44" w:rsidRPr="001851FB">
        <w:rPr>
          <w:rFonts w:cstheme="minorHAnsi"/>
          <w:sz w:val="24"/>
          <w:szCs w:val="24"/>
        </w:rPr>
        <w:t xml:space="preserve"> presenting confident, outgoing </w:t>
      </w:r>
      <w:r w:rsidR="00B80A7E" w:rsidRPr="001851FB">
        <w:rPr>
          <w:rFonts w:cstheme="minorHAnsi"/>
          <w:sz w:val="24"/>
          <w:szCs w:val="24"/>
        </w:rPr>
        <w:t>emotional state</w:t>
      </w:r>
      <w:r w:rsidR="002B5DD0">
        <w:rPr>
          <w:rFonts w:cstheme="minorHAnsi"/>
          <w:sz w:val="24"/>
          <w:szCs w:val="24"/>
        </w:rPr>
        <w:t>s</w:t>
      </w:r>
      <w:r w:rsidR="00EC5E44" w:rsidRPr="001851FB">
        <w:rPr>
          <w:rFonts w:cstheme="minorHAnsi"/>
          <w:sz w:val="24"/>
          <w:szCs w:val="24"/>
        </w:rPr>
        <w:t xml:space="preserve"> will e</w:t>
      </w:r>
      <w:r w:rsidR="002B5DD0">
        <w:rPr>
          <w:rFonts w:cstheme="minorHAnsi"/>
          <w:sz w:val="24"/>
          <w:szCs w:val="24"/>
        </w:rPr>
        <w:t>xperience</w:t>
      </w:r>
      <w:r w:rsidR="00EC5E44" w:rsidRPr="001851FB">
        <w:rPr>
          <w:rFonts w:cstheme="minorHAnsi"/>
          <w:sz w:val="24"/>
          <w:szCs w:val="24"/>
        </w:rPr>
        <w:t xml:space="preserve"> different interactions with their environment</w:t>
      </w:r>
      <w:r w:rsidR="00A46C45" w:rsidRPr="001851FB">
        <w:rPr>
          <w:rFonts w:cstheme="minorHAnsi"/>
          <w:sz w:val="24"/>
          <w:szCs w:val="24"/>
        </w:rPr>
        <w:t xml:space="preserve"> and peers</w:t>
      </w:r>
      <w:r w:rsidR="00EC5E44" w:rsidRPr="001851FB">
        <w:rPr>
          <w:rFonts w:cstheme="minorHAnsi"/>
          <w:sz w:val="24"/>
          <w:szCs w:val="24"/>
        </w:rPr>
        <w:t xml:space="preserve"> to those of a reserved, shy child</w:t>
      </w:r>
      <w:r w:rsidR="00AC71F8" w:rsidRPr="001851FB">
        <w:rPr>
          <w:rFonts w:cstheme="minorHAnsi"/>
          <w:sz w:val="24"/>
          <w:szCs w:val="24"/>
        </w:rPr>
        <w:t xml:space="preserve">, </w:t>
      </w:r>
      <w:r w:rsidR="002B5DD0">
        <w:rPr>
          <w:rFonts w:cstheme="minorHAnsi"/>
          <w:sz w:val="24"/>
          <w:szCs w:val="24"/>
        </w:rPr>
        <w:t xml:space="preserve">although </w:t>
      </w:r>
      <w:r w:rsidR="00AC71F8" w:rsidRPr="001851FB">
        <w:rPr>
          <w:rFonts w:cstheme="minorHAnsi"/>
          <w:sz w:val="24"/>
          <w:szCs w:val="24"/>
        </w:rPr>
        <w:t>neither is “better.”</w:t>
      </w:r>
      <w:r w:rsidR="00EC5E44" w:rsidRPr="001851FB">
        <w:rPr>
          <w:rFonts w:cstheme="minorHAnsi"/>
          <w:sz w:val="24"/>
          <w:szCs w:val="24"/>
        </w:rPr>
        <w:t xml:space="preserve"> </w:t>
      </w:r>
      <w:r w:rsidR="002B5DD0">
        <w:rPr>
          <w:rFonts w:cstheme="minorHAnsi"/>
          <w:sz w:val="24"/>
          <w:szCs w:val="24"/>
        </w:rPr>
        <w:t>Numerous a</w:t>
      </w:r>
      <w:r w:rsidR="00FE0766" w:rsidRPr="001851FB">
        <w:rPr>
          <w:rFonts w:cstheme="minorHAnsi"/>
          <w:sz w:val="24"/>
          <w:szCs w:val="24"/>
        </w:rPr>
        <w:t>ttempts</w:t>
      </w:r>
      <w:r w:rsidR="002B5DD0">
        <w:rPr>
          <w:rFonts w:cstheme="minorHAnsi"/>
          <w:sz w:val="24"/>
          <w:szCs w:val="24"/>
        </w:rPr>
        <w:t xml:space="preserve"> have been made</w:t>
      </w:r>
      <w:r w:rsidR="00FE0766" w:rsidRPr="001851FB">
        <w:rPr>
          <w:rFonts w:cstheme="minorHAnsi"/>
          <w:sz w:val="24"/>
          <w:szCs w:val="24"/>
        </w:rPr>
        <w:t xml:space="preserve"> to a</w:t>
      </w:r>
      <w:r w:rsidR="00AC71F8" w:rsidRPr="001851FB">
        <w:rPr>
          <w:rFonts w:cstheme="minorHAnsi"/>
          <w:sz w:val="24"/>
          <w:szCs w:val="24"/>
        </w:rPr>
        <w:t>ssess the emotional characteristics of child</w:t>
      </w:r>
      <w:r w:rsidR="002B5DD0">
        <w:rPr>
          <w:rFonts w:cstheme="minorHAnsi"/>
          <w:sz w:val="24"/>
          <w:szCs w:val="24"/>
        </w:rPr>
        <w:t>ren</w:t>
      </w:r>
      <w:r w:rsidR="00AC71F8" w:rsidRPr="001851FB">
        <w:rPr>
          <w:rFonts w:cstheme="minorHAnsi"/>
          <w:sz w:val="24"/>
          <w:szCs w:val="24"/>
        </w:rPr>
        <w:t xml:space="preserve"> with Autism </w:t>
      </w:r>
      <w:r w:rsidR="00FE0766" w:rsidRPr="001851FB">
        <w:rPr>
          <w:rFonts w:cstheme="minorHAnsi"/>
          <w:sz w:val="24"/>
          <w:szCs w:val="24"/>
        </w:rPr>
        <w:t>or learning difficulties</w:t>
      </w:r>
      <w:r w:rsidR="002B5DD0">
        <w:rPr>
          <w:rFonts w:cstheme="minorHAnsi"/>
          <w:sz w:val="24"/>
          <w:szCs w:val="24"/>
        </w:rPr>
        <w:t>,</w:t>
      </w:r>
      <w:r w:rsidR="00FE0766" w:rsidRPr="001851FB">
        <w:rPr>
          <w:rFonts w:cstheme="minorHAnsi"/>
          <w:sz w:val="24"/>
          <w:szCs w:val="24"/>
        </w:rPr>
        <w:t xml:space="preserve"> yet none </w:t>
      </w:r>
      <w:r w:rsidR="002B5DD0">
        <w:rPr>
          <w:rFonts w:cstheme="minorHAnsi"/>
          <w:sz w:val="24"/>
          <w:szCs w:val="24"/>
        </w:rPr>
        <w:t>have proven</w:t>
      </w:r>
      <w:r w:rsidR="00FE0766" w:rsidRPr="001851FB">
        <w:rPr>
          <w:rFonts w:cstheme="minorHAnsi"/>
          <w:sz w:val="24"/>
          <w:szCs w:val="24"/>
        </w:rPr>
        <w:t xml:space="preserve"> conclusive. </w:t>
      </w:r>
      <w:proofErr w:type="spellStart"/>
      <w:r w:rsidR="00A90A6E" w:rsidRPr="001851FB">
        <w:rPr>
          <w:rFonts w:cstheme="minorHAnsi"/>
          <w:sz w:val="24"/>
          <w:szCs w:val="24"/>
        </w:rPr>
        <w:t>Bursuck</w:t>
      </w:r>
      <w:proofErr w:type="spellEnd"/>
      <w:r w:rsidR="00A90A6E" w:rsidRPr="001851FB">
        <w:rPr>
          <w:rFonts w:cstheme="minorHAnsi"/>
          <w:sz w:val="24"/>
          <w:szCs w:val="24"/>
        </w:rPr>
        <w:t xml:space="preserve"> (1989) “found students with learning difficulties (LD) accurate in evaluating themselves more negatively on social skills than comparison students</w:t>
      </w:r>
      <w:r w:rsidR="006F0702" w:rsidRPr="001851FB">
        <w:rPr>
          <w:rFonts w:cstheme="minorHAnsi"/>
          <w:sz w:val="24"/>
          <w:szCs w:val="24"/>
        </w:rPr>
        <w:t>.”  However, unlike academic data, emotional perceptions vary within each child and</w:t>
      </w:r>
      <w:r w:rsidR="00D21CDD" w:rsidRPr="001851FB">
        <w:rPr>
          <w:rFonts w:cstheme="minorHAnsi"/>
          <w:sz w:val="24"/>
          <w:szCs w:val="24"/>
        </w:rPr>
        <w:t xml:space="preserve"> </w:t>
      </w:r>
      <w:r w:rsidR="006F0702" w:rsidRPr="001851FB">
        <w:rPr>
          <w:rFonts w:cstheme="minorHAnsi"/>
          <w:sz w:val="24"/>
          <w:szCs w:val="24"/>
        </w:rPr>
        <w:t xml:space="preserve">condition. An Autistic pupil who has 1 close friend could perceive themselves as being socially skilled, and a child who is unaware of negative social interactions and perhaps bullying could not </w:t>
      </w:r>
      <w:r w:rsidR="00D21CDD" w:rsidRPr="001851FB">
        <w:rPr>
          <w:rFonts w:cstheme="minorHAnsi"/>
          <w:sz w:val="24"/>
          <w:szCs w:val="24"/>
        </w:rPr>
        <w:t xml:space="preserve">understand the question. </w:t>
      </w:r>
      <w:r w:rsidR="004E2F78" w:rsidRPr="001851FB">
        <w:rPr>
          <w:rFonts w:cstheme="minorHAnsi"/>
          <w:sz w:val="24"/>
          <w:szCs w:val="24"/>
        </w:rPr>
        <w:t>The NHS website explains that “</w:t>
      </w:r>
      <w:r w:rsidR="004E2F78" w:rsidRPr="001851FB">
        <w:rPr>
          <w:rFonts w:cstheme="minorHAnsi"/>
          <w:color w:val="231F20"/>
          <w:sz w:val="24"/>
          <w:szCs w:val="24"/>
          <w:shd w:val="clear" w:color="auto" w:fill="FFFFFF"/>
        </w:rPr>
        <w:t xml:space="preserve">Children with ASD may also lack awareness of and interest in other children” and also “Tend to play alone.” </w:t>
      </w:r>
      <w:r w:rsidR="006F0702" w:rsidRPr="001851FB">
        <w:rPr>
          <w:rFonts w:cstheme="minorHAnsi"/>
          <w:sz w:val="24"/>
          <w:szCs w:val="24"/>
        </w:rPr>
        <w:t xml:space="preserve"> </w:t>
      </w:r>
      <w:r w:rsidR="008C4073" w:rsidRPr="001851FB">
        <w:rPr>
          <w:rFonts w:cstheme="minorHAnsi"/>
          <w:sz w:val="24"/>
          <w:szCs w:val="24"/>
        </w:rPr>
        <w:t xml:space="preserve"> </w:t>
      </w:r>
      <w:r w:rsidR="00A46C45" w:rsidRPr="001851FB">
        <w:rPr>
          <w:rFonts w:cstheme="minorHAnsi"/>
          <w:sz w:val="24"/>
          <w:szCs w:val="24"/>
        </w:rPr>
        <w:t xml:space="preserve">   </w:t>
      </w:r>
    </w:p>
    <w:p w:rsidR="008C4073" w:rsidRPr="001851FB" w:rsidRDefault="00EC5E44" w:rsidP="001851FB">
      <w:pPr>
        <w:spacing w:line="360" w:lineRule="auto"/>
        <w:rPr>
          <w:rFonts w:cstheme="minorHAnsi"/>
          <w:sz w:val="24"/>
          <w:szCs w:val="24"/>
        </w:rPr>
      </w:pPr>
      <w:r w:rsidRPr="001851FB">
        <w:rPr>
          <w:rFonts w:cstheme="minorHAnsi"/>
          <w:sz w:val="24"/>
          <w:szCs w:val="24"/>
        </w:rPr>
        <w:t xml:space="preserve">Unseen by many are the mental characteristics which can affect behaviours. </w:t>
      </w:r>
      <w:r w:rsidR="008C4073" w:rsidRPr="001851FB">
        <w:rPr>
          <w:rFonts w:cstheme="minorHAnsi"/>
          <w:sz w:val="24"/>
          <w:szCs w:val="24"/>
        </w:rPr>
        <w:t xml:space="preserve">These are evident in the Students class with pupils diagnosed with Autism and Developmental delay. </w:t>
      </w:r>
      <w:r w:rsidR="001E302F" w:rsidRPr="001851FB">
        <w:rPr>
          <w:rFonts w:cstheme="minorHAnsi"/>
          <w:sz w:val="24"/>
          <w:szCs w:val="24"/>
        </w:rPr>
        <w:t xml:space="preserve">Other examples of mental conditions could include Epilepsy, Depression and </w:t>
      </w:r>
      <w:r w:rsidR="00807000" w:rsidRPr="001851FB">
        <w:rPr>
          <w:rFonts w:cstheme="minorHAnsi"/>
          <w:sz w:val="24"/>
          <w:szCs w:val="24"/>
        </w:rPr>
        <w:t>Tourette’s</w:t>
      </w:r>
      <w:r w:rsidR="001E302F" w:rsidRPr="001851FB">
        <w:rPr>
          <w:rFonts w:cstheme="minorHAnsi"/>
          <w:sz w:val="24"/>
          <w:szCs w:val="24"/>
        </w:rPr>
        <w:t xml:space="preserve">. Mental characteristics can also </w:t>
      </w:r>
      <w:r w:rsidR="004E2F78" w:rsidRPr="001851FB">
        <w:rPr>
          <w:rFonts w:cstheme="minorHAnsi"/>
          <w:sz w:val="24"/>
          <w:szCs w:val="24"/>
        </w:rPr>
        <w:t>relate to</w:t>
      </w:r>
      <w:r w:rsidR="001E302F" w:rsidRPr="001851FB">
        <w:rPr>
          <w:rFonts w:cstheme="minorHAnsi"/>
          <w:sz w:val="24"/>
          <w:szCs w:val="24"/>
        </w:rPr>
        <w:t xml:space="preserve"> positive</w:t>
      </w:r>
      <w:r w:rsidR="004E2F78" w:rsidRPr="001851FB">
        <w:rPr>
          <w:rFonts w:cstheme="minorHAnsi"/>
          <w:sz w:val="24"/>
          <w:szCs w:val="24"/>
        </w:rPr>
        <w:t xml:space="preserve"> effects</w:t>
      </w:r>
      <w:r w:rsidR="001E302F" w:rsidRPr="001851FB">
        <w:rPr>
          <w:rFonts w:cstheme="minorHAnsi"/>
          <w:sz w:val="24"/>
          <w:szCs w:val="24"/>
        </w:rPr>
        <w:t>, for example a child excelling in academic studies</w:t>
      </w:r>
      <w:r w:rsidR="004E2F78" w:rsidRPr="001851FB">
        <w:rPr>
          <w:rFonts w:cstheme="minorHAnsi"/>
          <w:sz w:val="24"/>
          <w:szCs w:val="24"/>
        </w:rPr>
        <w:t xml:space="preserve"> or being classed as More Able and Talented (MAT)</w:t>
      </w:r>
      <w:r w:rsidR="001E302F" w:rsidRPr="001851FB">
        <w:rPr>
          <w:rFonts w:cstheme="minorHAnsi"/>
          <w:sz w:val="24"/>
          <w:szCs w:val="24"/>
        </w:rPr>
        <w:t xml:space="preserve">, </w:t>
      </w:r>
      <w:r w:rsidR="004E2F78" w:rsidRPr="001851FB">
        <w:rPr>
          <w:rFonts w:cstheme="minorHAnsi"/>
          <w:sz w:val="24"/>
          <w:szCs w:val="24"/>
        </w:rPr>
        <w:t>as well as perhaps</w:t>
      </w:r>
      <w:r w:rsidR="001E302F" w:rsidRPr="001851FB">
        <w:rPr>
          <w:rFonts w:cstheme="minorHAnsi"/>
          <w:sz w:val="24"/>
          <w:szCs w:val="24"/>
        </w:rPr>
        <w:t xml:space="preserve"> having a strong desire to achieve good results in school. </w:t>
      </w:r>
      <w:r w:rsidR="008C4073" w:rsidRPr="001851FB">
        <w:rPr>
          <w:rFonts w:cstheme="minorHAnsi"/>
          <w:sz w:val="24"/>
          <w:szCs w:val="24"/>
        </w:rPr>
        <w:t xml:space="preserve"> </w:t>
      </w:r>
    </w:p>
    <w:p w:rsidR="002150F4" w:rsidRPr="001851FB" w:rsidRDefault="00A52BBF" w:rsidP="001851FB">
      <w:pPr>
        <w:spacing w:line="360" w:lineRule="auto"/>
        <w:rPr>
          <w:rFonts w:cstheme="minorHAnsi"/>
          <w:sz w:val="24"/>
          <w:szCs w:val="24"/>
        </w:rPr>
      </w:pPr>
      <w:r w:rsidRPr="001851FB">
        <w:rPr>
          <w:rFonts w:cstheme="minorHAnsi"/>
          <w:sz w:val="24"/>
          <w:szCs w:val="24"/>
        </w:rPr>
        <w:t xml:space="preserve">In addition to the “internal” personal characteristics which effect behaviour it is important to understand the external factors which can contribute towards interventions being either successful or detrimental in influencing a child’s behaviour. </w:t>
      </w:r>
      <w:r w:rsidR="000F0734" w:rsidRPr="001851FB">
        <w:rPr>
          <w:rFonts w:cstheme="minorHAnsi"/>
          <w:sz w:val="24"/>
          <w:szCs w:val="24"/>
        </w:rPr>
        <w:t xml:space="preserve">Common </w:t>
      </w:r>
      <w:r w:rsidR="00CC3401" w:rsidRPr="001851FB">
        <w:rPr>
          <w:rFonts w:cstheme="minorHAnsi"/>
          <w:sz w:val="24"/>
          <w:szCs w:val="24"/>
        </w:rPr>
        <w:t>contributing factors can include nationality / religion, socio-economi</w:t>
      </w:r>
      <w:r w:rsidR="002150F4" w:rsidRPr="001851FB">
        <w:rPr>
          <w:rFonts w:cstheme="minorHAnsi"/>
          <w:sz w:val="24"/>
          <w:szCs w:val="24"/>
        </w:rPr>
        <w:t>c,</w:t>
      </w:r>
      <w:r w:rsidR="00CC3401" w:rsidRPr="001851FB">
        <w:rPr>
          <w:rFonts w:cstheme="minorHAnsi"/>
          <w:sz w:val="24"/>
          <w:szCs w:val="24"/>
        </w:rPr>
        <w:t xml:space="preserve"> gender</w:t>
      </w:r>
      <w:r w:rsidR="0062334C" w:rsidRPr="001851FB">
        <w:rPr>
          <w:rFonts w:cstheme="minorHAnsi"/>
          <w:sz w:val="24"/>
          <w:szCs w:val="24"/>
        </w:rPr>
        <w:t xml:space="preserve">, divorce or neglect in an environment in which the chid should feel safe. </w:t>
      </w:r>
    </w:p>
    <w:p w:rsidR="00F75143" w:rsidRPr="001851FB" w:rsidRDefault="00815BE7" w:rsidP="001851FB">
      <w:pPr>
        <w:spacing w:line="360" w:lineRule="auto"/>
        <w:rPr>
          <w:rFonts w:cstheme="minorHAnsi"/>
          <w:color w:val="000000"/>
          <w:sz w:val="24"/>
          <w:szCs w:val="24"/>
          <w:shd w:val="clear" w:color="auto" w:fill="FFFFFF"/>
        </w:rPr>
      </w:pPr>
      <w:r w:rsidRPr="001851FB">
        <w:rPr>
          <w:rFonts w:cstheme="minorHAnsi"/>
          <w:color w:val="000000"/>
          <w:sz w:val="24"/>
          <w:szCs w:val="24"/>
          <w:shd w:val="clear" w:color="auto" w:fill="FFFFFF"/>
        </w:rPr>
        <w:t>As early as McPartland’s research in 1994 both these internal and external factors were seen as essential to a child’</w:t>
      </w:r>
      <w:r w:rsidR="0047161F" w:rsidRPr="001851FB">
        <w:rPr>
          <w:rFonts w:cstheme="minorHAnsi"/>
          <w:color w:val="000000"/>
          <w:sz w:val="24"/>
          <w:szCs w:val="24"/>
          <w:shd w:val="clear" w:color="auto" w:fill="FFFFFF"/>
        </w:rPr>
        <w:t>s</w:t>
      </w:r>
      <w:r w:rsidRPr="001851FB">
        <w:rPr>
          <w:rFonts w:cstheme="minorHAnsi"/>
          <w:color w:val="000000"/>
          <w:sz w:val="24"/>
          <w:szCs w:val="24"/>
          <w:shd w:val="clear" w:color="auto" w:fill="FFFFFF"/>
        </w:rPr>
        <w:t xml:space="preserve"> education and future success. He theorised that in order to engage a child in school and maximise their work and achievement </w:t>
      </w:r>
      <w:r w:rsidR="00F75143" w:rsidRPr="001851FB">
        <w:rPr>
          <w:rFonts w:cstheme="minorHAnsi"/>
          <w:color w:val="000000"/>
          <w:sz w:val="24"/>
          <w:szCs w:val="24"/>
          <w:shd w:val="clear" w:color="auto" w:fill="FFFFFF"/>
        </w:rPr>
        <w:t xml:space="preserve">there would be four areas where interventions would be necessary. These were ensuring a child had </w:t>
      </w:r>
    </w:p>
    <w:p w:rsidR="00815BE7" w:rsidRPr="001851FB" w:rsidRDefault="0047161F" w:rsidP="001851FB">
      <w:pPr>
        <w:spacing w:line="360" w:lineRule="auto"/>
        <w:rPr>
          <w:rFonts w:cstheme="minorHAnsi"/>
          <w:color w:val="000000"/>
          <w:sz w:val="24"/>
          <w:szCs w:val="24"/>
          <w:shd w:val="clear" w:color="auto" w:fill="FFFFFF"/>
        </w:rPr>
      </w:pPr>
      <w:r w:rsidRPr="001851FB">
        <w:rPr>
          <w:rFonts w:cstheme="minorHAnsi"/>
          <w:color w:val="000000"/>
          <w:sz w:val="24"/>
          <w:szCs w:val="24"/>
          <w:shd w:val="clear" w:color="auto" w:fill="FFFFFF"/>
        </w:rPr>
        <w:tab/>
      </w:r>
      <w:bookmarkStart w:id="0" w:name="_Hlk503014471"/>
      <w:r w:rsidR="00F75143" w:rsidRPr="001851FB">
        <w:rPr>
          <w:rFonts w:cstheme="minorHAnsi"/>
          <w:color w:val="000000"/>
          <w:sz w:val="24"/>
          <w:szCs w:val="24"/>
          <w:shd w:val="clear" w:color="auto" w:fill="FFFFFF"/>
        </w:rPr>
        <w:t>“</w:t>
      </w:r>
      <w:r w:rsidR="00815BE7" w:rsidRPr="001851FB">
        <w:rPr>
          <w:rFonts w:cstheme="minorHAnsi"/>
          <w:color w:val="000000"/>
          <w:sz w:val="24"/>
          <w:szCs w:val="24"/>
          <w:shd w:val="clear" w:color="auto" w:fill="FFFFFF"/>
        </w:rPr>
        <w:t xml:space="preserve">opportunities for success in schoolwork, a caring and supportive environment, clear </w:t>
      </w:r>
      <w:r w:rsidRPr="001851FB">
        <w:rPr>
          <w:rFonts w:cstheme="minorHAnsi"/>
          <w:color w:val="000000"/>
          <w:sz w:val="24"/>
          <w:szCs w:val="24"/>
          <w:shd w:val="clear" w:color="auto" w:fill="FFFFFF"/>
        </w:rPr>
        <w:tab/>
      </w:r>
      <w:r w:rsidR="00815BE7" w:rsidRPr="001851FB">
        <w:rPr>
          <w:rFonts w:cstheme="minorHAnsi"/>
          <w:color w:val="000000"/>
          <w:sz w:val="24"/>
          <w:szCs w:val="24"/>
          <w:shd w:val="clear" w:color="auto" w:fill="FFFFFF"/>
        </w:rPr>
        <w:t>communication of the relevance of education to future endeavo</w:t>
      </w:r>
      <w:r w:rsidR="00F75143" w:rsidRPr="001851FB">
        <w:rPr>
          <w:rFonts w:cstheme="minorHAnsi"/>
          <w:color w:val="000000"/>
          <w:sz w:val="24"/>
          <w:szCs w:val="24"/>
          <w:shd w:val="clear" w:color="auto" w:fill="FFFFFF"/>
        </w:rPr>
        <w:t>u</w:t>
      </w:r>
      <w:r w:rsidR="00815BE7" w:rsidRPr="001851FB">
        <w:rPr>
          <w:rFonts w:cstheme="minorHAnsi"/>
          <w:color w:val="000000"/>
          <w:sz w:val="24"/>
          <w:szCs w:val="24"/>
          <w:shd w:val="clear" w:color="auto" w:fill="FFFFFF"/>
        </w:rPr>
        <w:t xml:space="preserve">rs, and addressing </w:t>
      </w:r>
      <w:r w:rsidRPr="001851FB">
        <w:rPr>
          <w:rFonts w:cstheme="minorHAnsi"/>
          <w:color w:val="000000"/>
          <w:sz w:val="24"/>
          <w:szCs w:val="24"/>
          <w:shd w:val="clear" w:color="auto" w:fill="FFFFFF"/>
        </w:rPr>
        <w:tab/>
      </w:r>
      <w:r w:rsidR="00815BE7" w:rsidRPr="001851FB">
        <w:rPr>
          <w:rFonts w:cstheme="minorHAnsi"/>
          <w:color w:val="000000"/>
          <w:sz w:val="24"/>
          <w:szCs w:val="24"/>
          <w:shd w:val="clear" w:color="auto" w:fill="FFFFFF"/>
        </w:rPr>
        <w:t>students’ personal problems (McPartland, 1994).</w:t>
      </w:r>
      <w:r w:rsidR="008851DA" w:rsidRPr="001851FB">
        <w:rPr>
          <w:rFonts w:cstheme="minorHAnsi"/>
          <w:color w:val="000000"/>
          <w:sz w:val="24"/>
          <w:szCs w:val="24"/>
          <w:shd w:val="clear" w:color="auto" w:fill="FFFFFF"/>
        </w:rPr>
        <w:t xml:space="preserve"> </w:t>
      </w:r>
    </w:p>
    <w:bookmarkEnd w:id="0"/>
    <w:p w:rsidR="008851DA" w:rsidRPr="001851FB" w:rsidRDefault="008851DA" w:rsidP="001851FB">
      <w:pPr>
        <w:spacing w:line="360" w:lineRule="auto"/>
        <w:rPr>
          <w:rFonts w:cstheme="minorHAnsi"/>
          <w:sz w:val="24"/>
          <w:szCs w:val="24"/>
        </w:rPr>
      </w:pPr>
      <w:r w:rsidRPr="001851FB">
        <w:rPr>
          <w:rFonts w:cstheme="minorHAnsi"/>
          <w:sz w:val="24"/>
          <w:szCs w:val="24"/>
        </w:rPr>
        <w:lastRenderedPageBreak/>
        <w:t>Landrum, Tankersley and Kauffman (2003) pro</w:t>
      </w:r>
      <w:r w:rsidR="004E2F78" w:rsidRPr="001851FB">
        <w:rPr>
          <w:rFonts w:cstheme="minorHAnsi"/>
          <w:sz w:val="24"/>
          <w:szCs w:val="24"/>
        </w:rPr>
        <w:t>posed</w:t>
      </w:r>
      <w:r w:rsidRPr="001851FB">
        <w:rPr>
          <w:rFonts w:cstheme="minorHAnsi"/>
          <w:sz w:val="24"/>
          <w:szCs w:val="24"/>
        </w:rPr>
        <w:t xml:space="preserve"> a similar component </w:t>
      </w:r>
      <w:r w:rsidR="004E2F78" w:rsidRPr="001851FB">
        <w:rPr>
          <w:rFonts w:cstheme="minorHAnsi"/>
          <w:sz w:val="24"/>
          <w:szCs w:val="24"/>
        </w:rPr>
        <w:t>view during</w:t>
      </w:r>
      <w:r w:rsidRPr="001851FB">
        <w:rPr>
          <w:rFonts w:cstheme="minorHAnsi"/>
          <w:sz w:val="24"/>
          <w:szCs w:val="24"/>
        </w:rPr>
        <w:t xml:space="preserve"> their research on Special Education for Students with Emotional and Behavioural Difficulties. They felt the intervention areas were “inappropriate behaviour, academic learning problems, and interpersonal relationships.” </w:t>
      </w:r>
    </w:p>
    <w:p w:rsidR="00B93A3B" w:rsidRPr="001851FB" w:rsidRDefault="003A2E87" w:rsidP="001851FB">
      <w:pPr>
        <w:spacing w:line="360" w:lineRule="auto"/>
        <w:rPr>
          <w:rFonts w:cstheme="minorHAnsi"/>
          <w:sz w:val="24"/>
          <w:szCs w:val="24"/>
        </w:rPr>
      </w:pPr>
      <w:r w:rsidRPr="001851FB">
        <w:rPr>
          <w:rFonts w:cstheme="minorHAnsi"/>
          <w:sz w:val="24"/>
          <w:szCs w:val="24"/>
        </w:rPr>
        <w:t>The Student has experience of pupils suffering from</w:t>
      </w:r>
      <w:r w:rsidR="004B65A4" w:rsidRPr="001851FB">
        <w:rPr>
          <w:rFonts w:cstheme="minorHAnsi"/>
          <w:sz w:val="24"/>
          <w:szCs w:val="24"/>
        </w:rPr>
        <w:t xml:space="preserve"> behaviours effected by</w:t>
      </w:r>
      <w:r w:rsidRPr="001851FB">
        <w:rPr>
          <w:rFonts w:cstheme="minorHAnsi"/>
          <w:sz w:val="24"/>
          <w:szCs w:val="24"/>
        </w:rPr>
        <w:t xml:space="preserve"> both internal and external factors</w:t>
      </w:r>
      <w:r w:rsidR="00D516D6" w:rsidRPr="001851FB">
        <w:rPr>
          <w:rFonts w:cstheme="minorHAnsi"/>
          <w:sz w:val="24"/>
          <w:szCs w:val="24"/>
        </w:rPr>
        <w:t xml:space="preserve">. </w:t>
      </w:r>
      <w:r w:rsidR="007D5E65" w:rsidRPr="001851FB">
        <w:rPr>
          <w:rFonts w:cstheme="minorHAnsi"/>
          <w:sz w:val="24"/>
          <w:szCs w:val="24"/>
        </w:rPr>
        <w:t>Pupil A</w:t>
      </w:r>
      <w:r w:rsidR="008B4543" w:rsidRPr="001851FB">
        <w:rPr>
          <w:rFonts w:cstheme="minorHAnsi"/>
          <w:sz w:val="24"/>
          <w:szCs w:val="24"/>
        </w:rPr>
        <w:t>, who</w:t>
      </w:r>
      <w:r w:rsidR="004B65A4" w:rsidRPr="001851FB">
        <w:rPr>
          <w:rFonts w:cstheme="minorHAnsi"/>
          <w:sz w:val="24"/>
          <w:szCs w:val="24"/>
        </w:rPr>
        <w:t xml:space="preserve"> display</w:t>
      </w:r>
      <w:r w:rsidR="007D5E65" w:rsidRPr="001851FB">
        <w:rPr>
          <w:rFonts w:cstheme="minorHAnsi"/>
          <w:sz w:val="24"/>
          <w:szCs w:val="24"/>
        </w:rPr>
        <w:t>ed</w:t>
      </w:r>
      <w:r w:rsidR="004B65A4" w:rsidRPr="001851FB">
        <w:rPr>
          <w:rFonts w:cstheme="minorHAnsi"/>
          <w:sz w:val="24"/>
          <w:szCs w:val="24"/>
        </w:rPr>
        <w:t xml:space="preserve"> physical disabilities in the form of</w:t>
      </w:r>
      <w:r w:rsidR="00E67F10" w:rsidRPr="001851FB">
        <w:rPr>
          <w:rFonts w:cstheme="minorHAnsi"/>
          <w:sz w:val="24"/>
          <w:szCs w:val="24"/>
        </w:rPr>
        <w:t xml:space="preserve"> severe</w:t>
      </w:r>
      <w:r w:rsidR="004B65A4" w:rsidRPr="001851FB">
        <w:rPr>
          <w:rFonts w:cstheme="minorHAnsi"/>
          <w:sz w:val="24"/>
          <w:szCs w:val="24"/>
        </w:rPr>
        <w:t xml:space="preserve"> Autism</w:t>
      </w:r>
      <w:r w:rsidR="00506D64" w:rsidRPr="001851FB">
        <w:rPr>
          <w:rFonts w:cstheme="minorHAnsi"/>
          <w:sz w:val="24"/>
          <w:szCs w:val="24"/>
        </w:rPr>
        <w:t xml:space="preserve"> which presented as low able ability</w:t>
      </w:r>
      <w:r w:rsidR="008B4543" w:rsidRPr="001851FB">
        <w:rPr>
          <w:rFonts w:cstheme="minorHAnsi"/>
          <w:sz w:val="24"/>
          <w:szCs w:val="24"/>
        </w:rPr>
        <w:t>,</w:t>
      </w:r>
      <w:r w:rsidR="00E67F10" w:rsidRPr="001851FB">
        <w:rPr>
          <w:rFonts w:cstheme="minorHAnsi"/>
          <w:sz w:val="24"/>
          <w:szCs w:val="24"/>
        </w:rPr>
        <w:t xml:space="preserve"> significant hearing loss and low muscle tone</w:t>
      </w:r>
      <w:r w:rsidR="004E2F78" w:rsidRPr="001851FB">
        <w:rPr>
          <w:rFonts w:cstheme="minorHAnsi"/>
          <w:sz w:val="24"/>
          <w:szCs w:val="24"/>
        </w:rPr>
        <w:t>,</w:t>
      </w:r>
      <w:r w:rsidR="004B65A4" w:rsidRPr="001851FB">
        <w:rPr>
          <w:rFonts w:cstheme="minorHAnsi"/>
          <w:sz w:val="24"/>
          <w:szCs w:val="24"/>
        </w:rPr>
        <w:t xml:space="preserve"> experienced difficulties in their home as a parent</w:t>
      </w:r>
      <w:r w:rsidR="008B4543" w:rsidRPr="001851FB">
        <w:rPr>
          <w:rFonts w:cstheme="minorHAnsi"/>
          <w:sz w:val="24"/>
          <w:szCs w:val="24"/>
        </w:rPr>
        <w:t xml:space="preserve"> also</w:t>
      </w:r>
      <w:r w:rsidR="004B65A4" w:rsidRPr="001851FB">
        <w:rPr>
          <w:rFonts w:cstheme="minorHAnsi"/>
          <w:sz w:val="24"/>
          <w:szCs w:val="24"/>
        </w:rPr>
        <w:t xml:space="preserve"> suffered from </w:t>
      </w:r>
      <w:r w:rsidR="007D5E65" w:rsidRPr="001851FB">
        <w:rPr>
          <w:rFonts w:cstheme="minorHAnsi"/>
          <w:sz w:val="24"/>
          <w:szCs w:val="24"/>
        </w:rPr>
        <w:t xml:space="preserve">a </w:t>
      </w:r>
      <w:r w:rsidR="004B65A4" w:rsidRPr="001851FB">
        <w:rPr>
          <w:rFonts w:cstheme="minorHAnsi"/>
          <w:sz w:val="24"/>
          <w:szCs w:val="24"/>
        </w:rPr>
        <w:t xml:space="preserve">mental illness. </w:t>
      </w:r>
      <w:r w:rsidR="004C333A">
        <w:rPr>
          <w:rFonts w:cstheme="minorHAnsi"/>
          <w:sz w:val="24"/>
          <w:szCs w:val="24"/>
        </w:rPr>
        <w:t>O</w:t>
      </w:r>
      <w:r w:rsidR="007D5E65" w:rsidRPr="001851FB">
        <w:rPr>
          <w:rFonts w:cstheme="minorHAnsi"/>
          <w:sz w:val="24"/>
          <w:szCs w:val="24"/>
        </w:rPr>
        <w:t>ne incident the child had been sent home from school due to illness</w:t>
      </w:r>
      <w:r w:rsidR="004B65A4" w:rsidRPr="001851FB">
        <w:rPr>
          <w:rFonts w:cstheme="minorHAnsi"/>
          <w:sz w:val="24"/>
          <w:szCs w:val="24"/>
        </w:rPr>
        <w:t xml:space="preserve"> </w:t>
      </w:r>
      <w:r w:rsidR="007D5E65" w:rsidRPr="001851FB">
        <w:rPr>
          <w:rFonts w:cstheme="minorHAnsi"/>
          <w:sz w:val="24"/>
          <w:szCs w:val="24"/>
        </w:rPr>
        <w:t xml:space="preserve">which </w:t>
      </w:r>
      <w:r w:rsidR="008B4543" w:rsidRPr="001851FB">
        <w:rPr>
          <w:rFonts w:cstheme="minorHAnsi"/>
          <w:sz w:val="24"/>
          <w:szCs w:val="24"/>
        </w:rPr>
        <w:t>meant</w:t>
      </w:r>
      <w:r w:rsidR="007D5E65" w:rsidRPr="001851FB">
        <w:rPr>
          <w:rFonts w:cstheme="minorHAnsi"/>
          <w:sz w:val="24"/>
          <w:szCs w:val="24"/>
        </w:rPr>
        <w:t xml:space="preserve"> the parent </w:t>
      </w:r>
      <w:r w:rsidR="008B4543" w:rsidRPr="001851FB">
        <w:rPr>
          <w:rFonts w:cstheme="minorHAnsi"/>
          <w:sz w:val="24"/>
          <w:szCs w:val="24"/>
        </w:rPr>
        <w:t>had</w:t>
      </w:r>
      <w:r w:rsidR="007D5E65" w:rsidRPr="001851FB">
        <w:rPr>
          <w:rFonts w:cstheme="minorHAnsi"/>
          <w:sz w:val="24"/>
          <w:szCs w:val="24"/>
        </w:rPr>
        <w:t xml:space="preserve"> unsupervised access. </w:t>
      </w:r>
      <w:r w:rsidR="008B4543" w:rsidRPr="001851FB">
        <w:rPr>
          <w:rFonts w:cstheme="minorHAnsi"/>
          <w:sz w:val="24"/>
          <w:szCs w:val="24"/>
        </w:rPr>
        <w:t>During this time the child caused</w:t>
      </w:r>
      <w:r w:rsidR="00506D64" w:rsidRPr="001851FB">
        <w:rPr>
          <w:rFonts w:cstheme="minorHAnsi"/>
          <w:sz w:val="24"/>
          <w:szCs w:val="24"/>
        </w:rPr>
        <w:t xml:space="preserve"> serious</w:t>
      </w:r>
      <w:r w:rsidR="008B4543" w:rsidRPr="001851FB">
        <w:rPr>
          <w:rFonts w:cstheme="minorHAnsi"/>
          <w:sz w:val="24"/>
          <w:szCs w:val="24"/>
        </w:rPr>
        <w:t xml:space="preserve"> injury to themselves as the parent was incapable of providing a safe environment to live.</w:t>
      </w:r>
    </w:p>
    <w:p w:rsidR="008851DA" w:rsidRPr="001851FB" w:rsidRDefault="008B4543" w:rsidP="001851FB">
      <w:pPr>
        <w:spacing w:line="360" w:lineRule="auto"/>
        <w:rPr>
          <w:rFonts w:cstheme="minorHAnsi"/>
          <w:sz w:val="24"/>
          <w:szCs w:val="24"/>
        </w:rPr>
      </w:pPr>
      <w:r w:rsidRPr="001851FB">
        <w:rPr>
          <w:rFonts w:cstheme="minorHAnsi"/>
          <w:sz w:val="24"/>
          <w:szCs w:val="24"/>
        </w:rPr>
        <w:t xml:space="preserve">Pupil B, again </w:t>
      </w:r>
      <w:r w:rsidR="00506D64" w:rsidRPr="001851FB">
        <w:rPr>
          <w:rFonts w:cstheme="minorHAnsi"/>
          <w:sz w:val="24"/>
          <w:szCs w:val="24"/>
        </w:rPr>
        <w:t>diagnosed</w:t>
      </w:r>
      <w:r w:rsidRPr="001851FB">
        <w:rPr>
          <w:rFonts w:cstheme="minorHAnsi"/>
          <w:sz w:val="24"/>
          <w:szCs w:val="24"/>
        </w:rPr>
        <w:t xml:space="preserve"> with Autism</w:t>
      </w:r>
      <w:r w:rsidR="00506D64" w:rsidRPr="001851FB">
        <w:rPr>
          <w:rFonts w:cstheme="minorHAnsi"/>
          <w:sz w:val="24"/>
          <w:szCs w:val="24"/>
        </w:rPr>
        <w:t xml:space="preserve"> presenting with higher ability and understanding</w:t>
      </w:r>
      <w:r w:rsidRPr="001851FB">
        <w:rPr>
          <w:rFonts w:cstheme="minorHAnsi"/>
          <w:sz w:val="24"/>
          <w:szCs w:val="24"/>
        </w:rPr>
        <w:t xml:space="preserve">, </w:t>
      </w:r>
      <w:r w:rsidR="00015106" w:rsidRPr="001851FB">
        <w:rPr>
          <w:rFonts w:cstheme="minorHAnsi"/>
          <w:sz w:val="24"/>
          <w:szCs w:val="24"/>
        </w:rPr>
        <w:t xml:space="preserve">is currently </w:t>
      </w:r>
      <w:r w:rsidR="00506D64" w:rsidRPr="001851FB">
        <w:rPr>
          <w:rFonts w:cstheme="minorHAnsi"/>
          <w:sz w:val="24"/>
          <w:szCs w:val="24"/>
        </w:rPr>
        <w:t xml:space="preserve">able to attend mainstream school within a </w:t>
      </w:r>
      <w:r w:rsidR="004E2F78" w:rsidRPr="001851FB">
        <w:rPr>
          <w:rFonts w:cstheme="minorHAnsi"/>
          <w:sz w:val="24"/>
          <w:szCs w:val="24"/>
        </w:rPr>
        <w:t>(LRC)</w:t>
      </w:r>
      <w:r w:rsidR="00506D64" w:rsidRPr="001851FB">
        <w:rPr>
          <w:rFonts w:cstheme="minorHAnsi"/>
          <w:sz w:val="24"/>
          <w:szCs w:val="24"/>
        </w:rPr>
        <w:t xml:space="preserve">. A year previous Pupil B attended mainstream school </w:t>
      </w:r>
      <w:r w:rsidR="00CD4702" w:rsidRPr="001851FB">
        <w:rPr>
          <w:rFonts w:cstheme="minorHAnsi"/>
          <w:sz w:val="24"/>
          <w:szCs w:val="24"/>
        </w:rPr>
        <w:t>without</w:t>
      </w:r>
      <w:r w:rsidR="00506D64" w:rsidRPr="001851FB">
        <w:rPr>
          <w:rFonts w:cstheme="minorHAnsi"/>
          <w:sz w:val="24"/>
          <w:szCs w:val="24"/>
        </w:rPr>
        <w:t xml:space="preserve"> </w:t>
      </w:r>
      <w:r w:rsidR="004C333A">
        <w:rPr>
          <w:rFonts w:cstheme="minorHAnsi"/>
          <w:sz w:val="24"/>
          <w:szCs w:val="24"/>
        </w:rPr>
        <w:t>an</w:t>
      </w:r>
      <w:r w:rsidR="00506D64" w:rsidRPr="001851FB">
        <w:rPr>
          <w:rFonts w:cstheme="minorHAnsi"/>
          <w:sz w:val="24"/>
          <w:szCs w:val="24"/>
        </w:rPr>
        <w:t xml:space="preserve"> L</w:t>
      </w:r>
      <w:r w:rsidR="004E2F78" w:rsidRPr="001851FB">
        <w:rPr>
          <w:rFonts w:cstheme="minorHAnsi"/>
          <w:sz w:val="24"/>
          <w:szCs w:val="24"/>
        </w:rPr>
        <w:t>RC</w:t>
      </w:r>
      <w:r w:rsidR="00506D64" w:rsidRPr="001851FB">
        <w:rPr>
          <w:rFonts w:cstheme="minorHAnsi"/>
          <w:sz w:val="24"/>
          <w:szCs w:val="24"/>
        </w:rPr>
        <w:t xml:space="preserve">. </w:t>
      </w:r>
      <w:r w:rsidR="00F87B48" w:rsidRPr="001851FB">
        <w:rPr>
          <w:rFonts w:cstheme="minorHAnsi"/>
          <w:sz w:val="24"/>
          <w:szCs w:val="24"/>
        </w:rPr>
        <w:t xml:space="preserve">The school had been unable to provide adequate resources and </w:t>
      </w:r>
      <w:r w:rsidR="00AC4C54" w:rsidRPr="001851FB">
        <w:rPr>
          <w:rFonts w:cstheme="minorHAnsi"/>
          <w:sz w:val="24"/>
          <w:szCs w:val="24"/>
        </w:rPr>
        <w:t>a suitable setting to meet his diagnosis. The pupil could not cope with</w:t>
      </w:r>
      <w:r w:rsidR="004E2F78" w:rsidRPr="001851FB">
        <w:rPr>
          <w:rFonts w:cstheme="minorHAnsi"/>
          <w:sz w:val="24"/>
          <w:szCs w:val="24"/>
        </w:rPr>
        <w:t>in the</w:t>
      </w:r>
      <w:r w:rsidR="00AC4C54" w:rsidRPr="001851FB">
        <w:rPr>
          <w:rFonts w:cstheme="minorHAnsi"/>
          <w:sz w:val="24"/>
          <w:szCs w:val="24"/>
        </w:rPr>
        <w:t xml:space="preserve"> social settings and as a result they became a non-attender.</w:t>
      </w:r>
      <w:r w:rsidR="00015106" w:rsidRPr="001851FB">
        <w:rPr>
          <w:rFonts w:cstheme="minorHAnsi"/>
          <w:sz w:val="24"/>
          <w:szCs w:val="24"/>
        </w:rPr>
        <w:t xml:space="preserve"> </w:t>
      </w:r>
      <w:r w:rsidR="00CD4702" w:rsidRPr="001851FB">
        <w:rPr>
          <w:rFonts w:cstheme="minorHAnsi"/>
          <w:sz w:val="24"/>
          <w:szCs w:val="24"/>
        </w:rPr>
        <w:t>The family are from an ethnic minority and place large importance on their religious community. As a result of their internal characteristics and societies inability to provide a suitable environment to learn the pupil, and their family, became isolated from this community and support</w:t>
      </w:r>
      <w:r w:rsidR="002E5B64" w:rsidRPr="001851FB">
        <w:rPr>
          <w:rFonts w:cstheme="minorHAnsi"/>
          <w:sz w:val="24"/>
          <w:szCs w:val="24"/>
        </w:rPr>
        <w:t xml:space="preserve"> network</w:t>
      </w:r>
      <w:r w:rsidR="00CD4702" w:rsidRPr="001851FB">
        <w:rPr>
          <w:rFonts w:cstheme="minorHAnsi"/>
          <w:sz w:val="24"/>
          <w:szCs w:val="24"/>
        </w:rPr>
        <w:t xml:space="preserve">. </w:t>
      </w:r>
    </w:p>
    <w:p w:rsidR="00F15873" w:rsidRPr="001851FB" w:rsidRDefault="00B923BE" w:rsidP="001851FB">
      <w:pPr>
        <w:spacing w:line="360" w:lineRule="auto"/>
        <w:rPr>
          <w:rFonts w:cstheme="minorHAnsi"/>
          <w:sz w:val="24"/>
          <w:szCs w:val="24"/>
        </w:rPr>
      </w:pPr>
      <w:r w:rsidRPr="001851FB">
        <w:rPr>
          <w:rFonts w:cstheme="minorHAnsi"/>
          <w:sz w:val="24"/>
          <w:szCs w:val="24"/>
        </w:rPr>
        <w:t>The Students setting operates a whole school approach to behaviour management and has put in place policies to engage parents and families to work together on all aspects of a child’s behaviour.</w:t>
      </w:r>
      <w:r w:rsidR="008B4543" w:rsidRPr="001851FB">
        <w:rPr>
          <w:rFonts w:cstheme="minorHAnsi"/>
          <w:sz w:val="24"/>
          <w:szCs w:val="24"/>
        </w:rPr>
        <w:t xml:space="preserve"> </w:t>
      </w:r>
      <w:r w:rsidR="003F7910" w:rsidRPr="001851FB">
        <w:rPr>
          <w:rFonts w:cstheme="minorHAnsi"/>
          <w:sz w:val="24"/>
          <w:szCs w:val="24"/>
        </w:rPr>
        <w:t>Articles 28, 29 and 30 of the UN Convention on the Rights of the Child</w:t>
      </w:r>
      <w:r w:rsidR="0047161F" w:rsidRPr="001851FB">
        <w:rPr>
          <w:rFonts w:cstheme="minorHAnsi"/>
          <w:sz w:val="24"/>
          <w:szCs w:val="24"/>
        </w:rPr>
        <w:t xml:space="preserve"> (</w:t>
      </w:r>
      <w:r w:rsidR="004E2F78" w:rsidRPr="001851FB">
        <w:rPr>
          <w:rFonts w:cstheme="minorHAnsi"/>
          <w:sz w:val="24"/>
          <w:szCs w:val="24"/>
        </w:rPr>
        <w:t>2010</w:t>
      </w:r>
      <w:r w:rsidR="0047161F" w:rsidRPr="001851FB">
        <w:rPr>
          <w:rFonts w:cstheme="minorHAnsi"/>
          <w:sz w:val="24"/>
          <w:szCs w:val="24"/>
        </w:rPr>
        <w:t>)</w:t>
      </w:r>
      <w:r w:rsidR="003F7910" w:rsidRPr="001851FB">
        <w:rPr>
          <w:rFonts w:cstheme="minorHAnsi"/>
          <w:sz w:val="24"/>
          <w:szCs w:val="24"/>
        </w:rPr>
        <w:t xml:space="preserve"> state that “all children have the right to an education”, and that “education must develop every child’s personality, talents and abilities to the full.”  The school’s policies place these values at the centre of all practices.</w:t>
      </w:r>
      <w:r w:rsidR="00A16564" w:rsidRPr="001851FB">
        <w:rPr>
          <w:rFonts w:cstheme="minorHAnsi"/>
          <w:sz w:val="24"/>
          <w:szCs w:val="24"/>
        </w:rPr>
        <w:t xml:space="preserve"> The simple guidelines promoted by the school (Appendix 1.) all focus on positive reinforcement of </w:t>
      </w:r>
      <w:r w:rsidR="008507ED" w:rsidRPr="001851FB">
        <w:rPr>
          <w:rFonts w:cstheme="minorHAnsi"/>
          <w:sz w:val="24"/>
          <w:szCs w:val="24"/>
        </w:rPr>
        <w:t>desired behaviours and ignoring unwanted ones.</w:t>
      </w:r>
      <w:r w:rsidR="00F15873" w:rsidRPr="001851FB">
        <w:rPr>
          <w:rFonts w:cstheme="minorHAnsi"/>
          <w:sz w:val="24"/>
          <w:szCs w:val="24"/>
        </w:rPr>
        <w:t xml:space="preserve"> </w:t>
      </w:r>
      <w:r w:rsidRPr="001851FB">
        <w:rPr>
          <w:rFonts w:cstheme="minorHAnsi"/>
          <w:sz w:val="24"/>
          <w:szCs w:val="24"/>
        </w:rPr>
        <w:t xml:space="preserve">All pupils within the Students </w:t>
      </w:r>
      <w:r w:rsidR="00F15873" w:rsidRPr="001851FB">
        <w:rPr>
          <w:rFonts w:cstheme="minorHAnsi"/>
          <w:sz w:val="24"/>
          <w:szCs w:val="24"/>
        </w:rPr>
        <w:t>LRC</w:t>
      </w:r>
      <w:r w:rsidRPr="001851FB">
        <w:rPr>
          <w:rFonts w:cstheme="minorHAnsi"/>
          <w:sz w:val="24"/>
          <w:szCs w:val="24"/>
        </w:rPr>
        <w:t xml:space="preserve"> have individual statements</w:t>
      </w:r>
      <w:r w:rsidR="00F15873" w:rsidRPr="001851FB">
        <w:rPr>
          <w:rFonts w:cstheme="minorHAnsi"/>
          <w:sz w:val="24"/>
          <w:szCs w:val="24"/>
        </w:rPr>
        <w:t xml:space="preserve"> created by specialists within the Local Authority. These legally binding documents ensure that the pupil is given the necessary support to achieve their full potential.</w:t>
      </w:r>
    </w:p>
    <w:p w:rsidR="00E20453" w:rsidRPr="001851FB" w:rsidRDefault="00511AA2" w:rsidP="001851FB">
      <w:pPr>
        <w:spacing w:line="360" w:lineRule="auto"/>
        <w:rPr>
          <w:rFonts w:cstheme="minorHAnsi"/>
          <w:sz w:val="24"/>
          <w:szCs w:val="24"/>
        </w:rPr>
      </w:pPr>
      <w:r w:rsidRPr="001851FB">
        <w:rPr>
          <w:rFonts w:cstheme="minorHAnsi"/>
          <w:sz w:val="24"/>
          <w:szCs w:val="24"/>
        </w:rPr>
        <w:lastRenderedPageBreak/>
        <w:t xml:space="preserve">When dealing with both Pupil A and B the Student has </w:t>
      </w:r>
      <w:r w:rsidR="002E5B64" w:rsidRPr="001851FB">
        <w:rPr>
          <w:rFonts w:cstheme="minorHAnsi"/>
          <w:sz w:val="24"/>
          <w:szCs w:val="24"/>
        </w:rPr>
        <w:t xml:space="preserve">first </w:t>
      </w:r>
      <w:r w:rsidRPr="001851FB">
        <w:rPr>
          <w:rFonts w:cstheme="minorHAnsi"/>
          <w:sz w:val="24"/>
          <w:szCs w:val="24"/>
        </w:rPr>
        <w:t>been supported by external interventions to encourage positive changes in the pupils’ behaviour. Pupil A was given support from Social Services to ensure they had a safe home environment. This was supported by respite care</w:t>
      </w:r>
      <w:r w:rsidR="002E5B64" w:rsidRPr="001851FB">
        <w:rPr>
          <w:rFonts w:cstheme="minorHAnsi"/>
          <w:sz w:val="24"/>
          <w:szCs w:val="24"/>
        </w:rPr>
        <w:t>rs</w:t>
      </w:r>
      <w:r w:rsidRPr="001851FB">
        <w:rPr>
          <w:rFonts w:cstheme="minorHAnsi"/>
          <w:sz w:val="24"/>
          <w:szCs w:val="24"/>
        </w:rPr>
        <w:t xml:space="preserve"> who were aware of the challenging behaviours the </w:t>
      </w:r>
      <w:r w:rsidR="00A16564" w:rsidRPr="001851FB">
        <w:rPr>
          <w:rFonts w:cstheme="minorHAnsi"/>
          <w:sz w:val="24"/>
          <w:szCs w:val="24"/>
        </w:rPr>
        <w:t>School were experiencing and interventions being used</w:t>
      </w:r>
      <w:r w:rsidR="00D21CDD" w:rsidRPr="001851FB">
        <w:rPr>
          <w:rFonts w:cstheme="minorHAnsi"/>
          <w:sz w:val="24"/>
          <w:szCs w:val="24"/>
        </w:rPr>
        <w:t xml:space="preserve">.” </w:t>
      </w:r>
      <w:r w:rsidR="00E20453" w:rsidRPr="001851FB">
        <w:rPr>
          <w:rFonts w:cstheme="minorHAnsi"/>
          <w:sz w:val="24"/>
          <w:szCs w:val="24"/>
        </w:rPr>
        <w:t>Pupil B was moved by the Local Education Authority (LEA) into a LRC with a significantly smaller social group and staff who have the resources</w:t>
      </w:r>
      <w:r w:rsidR="004807D2" w:rsidRPr="001851FB">
        <w:rPr>
          <w:rFonts w:cstheme="minorHAnsi"/>
          <w:sz w:val="24"/>
          <w:szCs w:val="24"/>
        </w:rPr>
        <w:t>, training</w:t>
      </w:r>
      <w:r w:rsidR="00E20453" w:rsidRPr="001851FB">
        <w:rPr>
          <w:rFonts w:cstheme="minorHAnsi"/>
          <w:sz w:val="24"/>
          <w:szCs w:val="24"/>
        </w:rPr>
        <w:t xml:space="preserve"> and abilities to provide a suitable education in relation to their diagnosis. </w:t>
      </w:r>
      <w:r w:rsidR="002B5DD0">
        <w:rPr>
          <w:rFonts w:cstheme="minorHAnsi"/>
          <w:sz w:val="24"/>
          <w:szCs w:val="24"/>
        </w:rPr>
        <w:t xml:space="preserve">Viewing </w:t>
      </w:r>
      <w:r w:rsidR="00D21CDD" w:rsidRPr="001851FB">
        <w:rPr>
          <w:rFonts w:cstheme="minorHAnsi"/>
          <w:sz w:val="24"/>
          <w:szCs w:val="24"/>
        </w:rPr>
        <w:t>McPartland</w:t>
      </w:r>
      <w:r w:rsidR="002B5DD0">
        <w:rPr>
          <w:rFonts w:cstheme="minorHAnsi"/>
          <w:sz w:val="24"/>
          <w:szCs w:val="24"/>
        </w:rPr>
        <w:t>’s research these interventions effected</w:t>
      </w:r>
      <w:r w:rsidR="00430A5A" w:rsidRPr="001851FB">
        <w:rPr>
          <w:rFonts w:cstheme="minorHAnsi"/>
          <w:sz w:val="24"/>
          <w:szCs w:val="24"/>
        </w:rPr>
        <w:t xml:space="preserve"> the</w:t>
      </w:r>
      <w:r w:rsidR="002B5DD0">
        <w:rPr>
          <w:rFonts w:cstheme="minorHAnsi"/>
          <w:sz w:val="24"/>
          <w:szCs w:val="24"/>
        </w:rPr>
        <w:t xml:space="preserve"> “caring and supportive environment” and</w:t>
      </w:r>
      <w:r w:rsidR="00D21CDD" w:rsidRPr="001851FB">
        <w:rPr>
          <w:rFonts w:cstheme="minorHAnsi"/>
          <w:sz w:val="24"/>
          <w:szCs w:val="24"/>
        </w:rPr>
        <w:t xml:space="preserve"> “opportunities for success in schoolwork”</w:t>
      </w:r>
      <w:r w:rsidR="00430A5A" w:rsidRPr="001851FB">
        <w:rPr>
          <w:rFonts w:cstheme="minorHAnsi"/>
          <w:sz w:val="24"/>
          <w:szCs w:val="24"/>
        </w:rPr>
        <w:t xml:space="preserve"> </w:t>
      </w:r>
      <w:r w:rsidR="004807D2" w:rsidRPr="001851FB">
        <w:rPr>
          <w:rFonts w:cstheme="minorHAnsi"/>
          <w:sz w:val="24"/>
          <w:szCs w:val="24"/>
        </w:rPr>
        <w:t>(</w:t>
      </w:r>
      <w:r w:rsidR="00430A5A" w:rsidRPr="001851FB">
        <w:rPr>
          <w:rFonts w:cstheme="minorHAnsi"/>
          <w:sz w:val="24"/>
          <w:szCs w:val="24"/>
        </w:rPr>
        <w:t>1994</w:t>
      </w:r>
      <w:r w:rsidR="004807D2" w:rsidRPr="001851FB">
        <w:rPr>
          <w:rFonts w:cstheme="minorHAnsi"/>
          <w:sz w:val="24"/>
          <w:szCs w:val="24"/>
        </w:rPr>
        <w:t>)</w:t>
      </w:r>
      <w:r w:rsidR="00430A5A" w:rsidRPr="001851FB">
        <w:rPr>
          <w:rFonts w:cstheme="minorHAnsi"/>
          <w:sz w:val="24"/>
          <w:szCs w:val="24"/>
        </w:rPr>
        <w:t xml:space="preserve"> component</w:t>
      </w:r>
      <w:r w:rsidR="002B5DD0">
        <w:rPr>
          <w:rFonts w:cstheme="minorHAnsi"/>
          <w:sz w:val="24"/>
          <w:szCs w:val="24"/>
        </w:rPr>
        <w:t>s</w:t>
      </w:r>
      <w:r w:rsidR="004807D2" w:rsidRPr="001851FB">
        <w:rPr>
          <w:rFonts w:cstheme="minorHAnsi"/>
          <w:sz w:val="24"/>
          <w:szCs w:val="24"/>
        </w:rPr>
        <w:t>.</w:t>
      </w:r>
    </w:p>
    <w:p w:rsidR="00B80A7E" w:rsidRPr="001851FB" w:rsidRDefault="00430A5A" w:rsidP="001851FB">
      <w:pPr>
        <w:spacing w:line="360" w:lineRule="auto"/>
        <w:rPr>
          <w:rFonts w:cstheme="minorHAnsi"/>
          <w:sz w:val="24"/>
          <w:szCs w:val="24"/>
        </w:rPr>
      </w:pPr>
      <w:r w:rsidRPr="001851FB">
        <w:rPr>
          <w:rFonts w:cstheme="minorHAnsi"/>
          <w:sz w:val="24"/>
          <w:szCs w:val="24"/>
        </w:rPr>
        <w:t>Autism can bring with it a lot of behavioural issues, as children with autism sometimes struggle to understand the environment around them. Autism Spectrum explain that “</w:t>
      </w:r>
      <w:r w:rsidRPr="004C333A">
        <w:rPr>
          <w:rFonts w:cstheme="minorHAnsi"/>
          <w:color w:val="000000" w:themeColor="text1"/>
          <w:sz w:val="24"/>
          <w:szCs w:val="24"/>
          <w:shd w:val="clear" w:color="auto" w:fill="FFFFFF"/>
        </w:rPr>
        <w:t xml:space="preserve">Autism is characterised by marked difficulties in behaviour, social interaction, communication and sensory sensitivities. </w:t>
      </w:r>
      <w:r w:rsidRPr="001851FB">
        <w:rPr>
          <w:rFonts w:cstheme="minorHAnsi"/>
          <w:color w:val="666666"/>
          <w:sz w:val="24"/>
          <w:szCs w:val="24"/>
          <w:shd w:val="clear" w:color="auto" w:fill="FFFFFF"/>
        </w:rPr>
        <w:t xml:space="preserve"> </w:t>
      </w:r>
      <w:r w:rsidR="0081259E" w:rsidRPr="001851FB">
        <w:rPr>
          <w:rFonts w:cstheme="minorHAnsi"/>
          <w:sz w:val="24"/>
          <w:szCs w:val="24"/>
        </w:rPr>
        <w:t>Every</w:t>
      </w:r>
      <w:r w:rsidRPr="001851FB">
        <w:rPr>
          <w:rFonts w:cstheme="minorHAnsi"/>
          <w:sz w:val="24"/>
          <w:szCs w:val="24"/>
        </w:rPr>
        <w:t xml:space="preserve"> </w:t>
      </w:r>
      <w:r w:rsidR="0081259E" w:rsidRPr="001851FB">
        <w:rPr>
          <w:rFonts w:cstheme="minorHAnsi"/>
          <w:sz w:val="24"/>
          <w:szCs w:val="24"/>
        </w:rPr>
        <w:t>day interventions are used as</w:t>
      </w:r>
      <w:r w:rsidR="00B61F6C" w:rsidRPr="001851FB">
        <w:rPr>
          <w:rFonts w:cstheme="minorHAnsi"/>
          <w:sz w:val="24"/>
          <w:szCs w:val="24"/>
        </w:rPr>
        <w:t xml:space="preserve"> both </w:t>
      </w:r>
      <w:r w:rsidR="0081259E" w:rsidRPr="001851FB">
        <w:rPr>
          <w:rFonts w:cstheme="minorHAnsi"/>
          <w:sz w:val="24"/>
          <w:szCs w:val="24"/>
        </w:rPr>
        <w:t>preventive</w:t>
      </w:r>
      <w:r w:rsidR="00B61F6C" w:rsidRPr="001851FB">
        <w:rPr>
          <w:rFonts w:cstheme="minorHAnsi"/>
          <w:sz w:val="24"/>
          <w:szCs w:val="24"/>
        </w:rPr>
        <w:t xml:space="preserve"> and reactive</w:t>
      </w:r>
      <w:r w:rsidR="0081259E" w:rsidRPr="001851FB">
        <w:rPr>
          <w:rFonts w:cstheme="minorHAnsi"/>
          <w:sz w:val="24"/>
          <w:szCs w:val="24"/>
        </w:rPr>
        <w:t xml:space="preserve"> so</w:t>
      </w:r>
      <w:r w:rsidR="00B61F6C" w:rsidRPr="001851FB">
        <w:rPr>
          <w:rFonts w:cstheme="minorHAnsi"/>
          <w:sz w:val="24"/>
          <w:szCs w:val="24"/>
        </w:rPr>
        <w:t>lutions</w:t>
      </w:r>
      <w:r w:rsidR="0081259E" w:rsidRPr="001851FB">
        <w:rPr>
          <w:rFonts w:cstheme="minorHAnsi"/>
          <w:sz w:val="24"/>
          <w:szCs w:val="24"/>
        </w:rPr>
        <w:t xml:space="preserve"> to</w:t>
      </w:r>
      <w:r w:rsidR="00B61F6C" w:rsidRPr="001851FB">
        <w:rPr>
          <w:rFonts w:cstheme="minorHAnsi"/>
          <w:sz w:val="24"/>
          <w:szCs w:val="24"/>
        </w:rPr>
        <w:t xml:space="preserve"> aid behaviour and</w:t>
      </w:r>
      <w:r w:rsidR="0081259E" w:rsidRPr="001851FB">
        <w:rPr>
          <w:rFonts w:cstheme="minorHAnsi"/>
          <w:sz w:val="24"/>
          <w:szCs w:val="24"/>
        </w:rPr>
        <w:t xml:space="preserve"> ease transition between work. If you were to approach a child in the students setting and tell them the task they are on, whether it is a work or free play, was being stopped and remove them without warning you </w:t>
      </w:r>
      <w:r w:rsidRPr="001851FB">
        <w:rPr>
          <w:rFonts w:cstheme="minorHAnsi"/>
          <w:sz w:val="24"/>
          <w:szCs w:val="24"/>
        </w:rPr>
        <w:t>will</w:t>
      </w:r>
      <w:r w:rsidR="0081259E" w:rsidRPr="001851FB">
        <w:rPr>
          <w:rFonts w:cstheme="minorHAnsi"/>
          <w:sz w:val="24"/>
          <w:szCs w:val="24"/>
        </w:rPr>
        <w:t xml:space="preserve"> encounter a strong negative behaviour. This c</w:t>
      </w:r>
      <w:r w:rsidR="00B61F6C" w:rsidRPr="001851FB">
        <w:rPr>
          <w:rFonts w:cstheme="minorHAnsi"/>
          <w:sz w:val="24"/>
          <w:szCs w:val="24"/>
        </w:rPr>
        <w:t>ould</w:t>
      </w:r>
      <w:r w:rsidR="0081259E" w:rsidRPr="001851FB">
        <w:rPr>
          <w:rFonts w:cstheme="minorHAnsi"/>
          <w:sz w:val="24"/>
          <w:szCs w:val="24"/>
        </w:rPr>
        <w:t xml:space="preserve"> range from a physical out-burst</w:t>
      </w:r>
      <w:r w:rsidR="00443D23">
        <w:rPr>
          <w:rFonts w:cstheme="minorHAnsi"/>
          <w:sz w:val="24"/>
          <w:szCs w:val="24"/>
        </w:rPr>
        <w:t xml:space="preserve">, including attempts to “lash out” or retreating into their personal world to process the situation. </w:t>
      </w:r>
      <w:r w:rsidR="00B61F6C" w:rsidRPr="001851FB">
        <w:rPr>
          <w:rFonts w:cstheme="minorHAnsi"/>
          <w:sz w:val="24"/>
          <w:szCs w:val="24"/>
        </w:rPr>
        <w:t>Not only does this impact on the pupil’s education but others</w:t>
      </w:r>
      <w:r w:rsidR="00443D23">
        <w:rPr>
          <w:rFonts w:cstheme="minorHAnsi"/>
          <w:sz w:val="24"/>
          <w:szCs w:val="24"/>
        </w:rPr>
        <w:t xml:space="preserve"> too</w:t>
      </w:r>
      <w:r w:rsidR="00B61F6C" w:rsidRPr="001851FB">
        <w:rPr>
          <w:rFonts w:cstheme="minorHAnsi"/>
          <w:sz w:val="24"/>
          <w:szCs w:val="24"/>
        </w:rPr>
        <w:t>.</w:t>
      </w:r>
      <w:r w:rsidR="00B80A7E" w:rsidRPr="001851FB">
        <w:rPr>
          <w:rFonts w:cstheme="minorHAnsi"/>
          <w:sz w:val="24"/>
          <w:szCs w:val="24"/>
        </w:rPr>
        <w:t xml:space="preserve"> For example,</w:t>
      </w:r>
      <w:r w:rsidR="00B61F6C" w:rsidRPr="001851FB">
        <w:rPr>
          <w:rFonts w:cstheme="minorHAnsi"/>
          <w:sz w:val="24"/>
          <w:szCs w:val="24"/>
        </w:rPr>
        <w:t xml:space="preserve"> </w:t>
      </w:r>
      <w:r w:rsidR="00A16564" w:rsidRPr="001851FB">
        <w:rPr>
          <w:rFonts w:cstheme="minorHAnsi"/>
          <w:sz w:val="24"/>
          <w:szCs w:val="24"/>
        </w:rPr>
        <w:t>Pupil A would often refuse to work</w:t>
      </w:r>
      <w:r w:rsidR="00B80A7E" w:rsidRPr="001851FB">
        <w:rPr>
          <w:rFonts w:cstheme="minorHAnsi"/>
          <w:sz w:val="24"/>
          <w:szCs w:val="24"/>
        </w:rPr>
        <w:t xml:space="preserve"> or carry out tasks</w:t>
      </w:r>
      <w:r w:rsidR="00A16564" w:rsidRPr="001851FB">
        <w:rPr>
          <w:rFonts w:cstheme="minorHAnsi"/>
          <w:sz w:val="24"/>
          <w:szCs w:val="24"/>
        </w:rPr>
        <w:t xml:space="preserve"> and using their impaired hearing loss as a tool they would remove hearing aids and close their eyes if they did not want focus on a task.</w:t>
      </w:r>
      <w:r w:rsidR="008B0972" w:rsidRPr="001851FB">
        <w:rPr>
          <w:rFonts w:cstheme="minorHAnsi"/>
          <w:sz w:val="24"/>
          <w:szCs w:val="24"/>
        </w:rPr>
        <w:t xml:space="preserve"> </w:t>
      </w:r>
    </w:p>
    <w:p w:rsidR="00456F8C" w:rsidRPr="001851FB" w:rsidRDefault="008B0972" w:rsidP="001851FB">
      <w:pPr>
        <w:spacing w:line="360" w:lineRule="auto"/>
        <w:rPr>
          <w:rFonts w:cstheme="minorHAnsi"/>
          <w:sz w:val="24"/>
          <w:szCs w:val="24"/>
        </w:rPr>
      </w:pPr>
      <w:r w:rsidRPr="001851FB">
        <w:rPr>
          <w:rFonts w:cstheme="minorHAnsi"/>
          <w:sz w:val="24"/>
          <w:szCs w:val="24"/>
        </w:rPr>
        <w:t xml:space="preserve">Visual </w:t>
      </w:r>
      <w:r w:rsidR="006B606E" w:rsidRPr="001851FB">
        <w:rPr>
          <w:rFonts w:cstheme="minorHAnsi"/>
          <w:sz w:val="24"/>
          <w:szCs w:val="24"/>
        </w:rPr>
        <w:t>programmes</w:t>
      </w:r>
      <w:r w:rsidR="00F643A7" w:rsidRPr="001851FB">
        <w:rPr>
          <w:rFonts w:cstheme="minorHAnsi"/>
          <w:sz w:val="24"/>
          <w:szCs w:val="24"/>
        </w:rPr>
        <w:t>, or aids,</w:t>
      </w:r>
      <w:r w:rsidRPr="001851FB">
        <w:rPr>
          <w:rFonts w:cstheme="minorHAnsi"/>
          <w:sz w:val="24"/>
          <w:szCs w:val="24"/>
        </w:rPr>
        <w:t xml:space="preserve"> are the most commonly used </w:t>
      </w:r>
      <w:r w:rsidR="00B016A8" w:rsidRPr="001851FB">
        <w:rPr>
          <w:rFonts w:cstheme="minorHAnsi"/>
          <w:sz w:val="24"/>
          <w:szCs w:val="24"/>
        </w:rPr>
        <w:t xml:space="preserve">interventions </w:t>
      </w:r>
      <w:r w:rsidRPr="001851FB">
        <w:rPr>
          <w:rFonts w:cstheme="minorHAnsi"/>
          <w:sz w:val="24"/>
          <w:szCs w:val="24"/>
        </w:rPr>
        <w:t>in the Student’s setting</w:t>
      </w:r>
      <w:r w:rsidR="00B016A8" w:rsidRPr="001851FB">
        <w:rPr>
          <w:rFonts w:cstheme="minorHAnsi"/>
          <w:sz w:val="24"/>
          <w:szCs w:val="24"/>
        </w:rPr>
        <w:t xml:space="preserve"> and </w:t>
      </w:r>
      <w:r w:rsidR="006B606E" w:rsidRPr="001851FB">
        <w:rPr>
          <w:rFonts w:cstheme="minorHAnsi"/>
          <w:sz w:val="24"/>
          <w:szCs w:val="24"/>
        </w:rPr>
        <w:t>therefore will be the focus of the Student’s demonstrations</w:t>
      </w:r>
      <w:r w:rsidRPr="001851FB">
        <w:rPr>
          <w:rFonts w:cstheme="minorHAnsi"/>
          <w:sz w:val="24"/>
          <w:szCs w:val="24"/>
        </w:rPr>
        <w:t xml:space="preserve">. </w:t>
      </w:r>
      <w:r w:rsidR="00B016A8" w:rsidRPr="001851FB">
        <w:rPr>
          <w:rFonts w:cstheme="minorHAnsi"/>
          <w:sz w:val="24"/>
          <w:szCs w:val="24"/>
        </w:rPr>
        <w:t>Visual</w:t>
      </w:r>
      <w:r w:rsidRPr="001851FB">
        <w:rPr>
          <w:rFonts w:cstheme="minorHAnsi"/>
          <w:sz w:val="24"/>
          <w:szCs w:val="24"/>
        </w:rPr>
        <w:t xml:space="preserve"> </w:t>
      </w:r>
      <w:r w:rsidR="00B016A8" w:rsidRPr="001851FB">
        <w:rPr>
          <w:rFonts w:cstheme="minorHAnsi"/>
          <w:sz w:val="24"/>
          <w:szCs w:val="24"/>
        </w:rPr>
        <w:t>practices</w:t>
      </w:r>
      <w:r w:rsidRPr="001851FB">
        <w:rPr>
          <w:rFonts w:cstheme="minorHAnsi"/>
          <w:sz w:val="24"/>
          <w:szCs w:val="24"/>
        </w:rPr>
        <w:t xml:space="preserve"> include Picture Exchange Communications (PECS), Now Next and Then, (Appendix 2</w:t>
      </w:r>
      <w:r w:rsidR="00807000">
        <w:rPr>
          <w:rFonts w:cstheme="minorHAnsi"/>
          <w:sz w:val="24"/>
          <w:szCs w:val="24"/>
        </w:rPr>
        <w:t>.</w:t>
      </w:r>
      <w:r w:rsidRPr="001851FB">
        <w:rPr>
          <w:rFonts w:cstheme="minorHAnsi"/>
          <w:sz w:val="24"/>
          <w:szCs w:val="24"/>
        </w:rPr>
        <w:t xml:space="preserve">), Clockworks and Working Towards. </w:t>
      </w:r>
      <w:r w:rsidR="00456F8C" w:rsidRPr="001851FB">
        <w:rPr>
          <w:rFonts w:cstheme="minorHAnsi"/>
          <w:sz w:val="24"/>
          <w:szCs w:val="24"/>
        </w:rPr>
        <w:t>All programs</w:t>
      </w:r>
      <w:r w:rsidR="00B016A8" w:rsidRPr="001851FB">
        <w:rPr>
          <w:rFonts w:cstheme="minorHAnsi"/>
          <w:sz w:val="24"/>
          <w:szCs w:val="24"/>
        </w:rPr>
        <w:t xml:space="preserve"> and practices</w:t>
      </w:r>
      <w:r w:rsidR="00456F8C" w:rsidRPr="001851FB">
        <w:rPr>
          <w:rFonts w:cstheme="minorHAnsi"/>
          <w:sz w:val="24"/>
          <w:szCs w:val="24"/>
        </w:rPr>
        <w:t xml:space="preserve"> are designed to work with an Autistic pupils’ behaviour</w:t>
      </w:r>
      <w:r w:rsidR="00F643A7" w:rsidRPr="001851FB">
        <w:rPr>
          <w:rFonts w:cstheme="minorHAnsi"/>
          <w:sz w:val="24"/>
          <w:szCs w:val="24"/>
        </w:rPr>
        <w:t>al and social strengths and weakness</w:t>
      </w:r>
      <w:r w:rsidR="00443D23">
        <w:rPr>
          <w:rFonts w:cstheme="minorHAnsi"/>
          <w:sz w:val="24"/>
          <w:szCs w:val="24"/>
        </w:rPr>
        <w:t xml:space="preserve"> which are discussed later in the project. </w:t>
      </w:r>
    </w:p>
    <w:p w:rsidR="00E32B16" w:rsidRPr="001851FB" w:rsidRDefault="006B606E" w:rsidP="001851FB">
      <w:pPr>
        <w:spacing w:line="360" w:lineRule="auto"/>
        <w:rPr>
          <w:rFonts w:cstheme="minorHAnsi"/>
          <w:sz w:val="24"/>
          <w:szCs w:val="24"/>
        </w:rPr>
      </w:pPr>
      <w:r w:rsidRPr="001851FB">
        <w:rPr>
          <w:rFonts w:cstheme="minorHAnsi"/>
          <w:sz w:val="24"/>
          <w:szCs w:val="24"/>
        </w:rPr>
        <w:t>To educate</w:t>
      </w:r>
      <w:r w:rsidR="00A16564" w:rsidRPr="001851FB">
        <w:rPr>
          <w:rFonts w:cstheme="minorHAnsi"/>
          <w:sz w:val="24"/>
          <w:szCs w:val="24"/>
        </w:rPr>
        <w:t xml:space="preserve"> </w:t>
      </w:r>
      <w:r w:rsidR="003D4920" w:rsidRPr="001851FB">
        <w:rPr>
          <w:rFonts w:cstheme="minorHAnsi"/>
          <w:sz w:val="24"/>
          <w:szCs w:val="24"/>
        </w:rPr>
        <w:t xml:space="preserve">Pupil A the student </w:t>
      </w:r>
      <w:r w:rsidR="00430A5A" w:rsidRPr="001851FB">
        <w:rPr>
          <w:rFonts w:cstheme="minorHAnsi"/>
          <w:sz w:val="24"/>
          <w:szCs w:val="24"/>
        </w:rPr>
        <w:t>introduced</w:t>
      </w:r>
      <w:r w:rsidR="003D4920" w:rsidRPr="001851FB">
        <w:rPr>
          <w:rFonts w:cstheme="minorHAnsi"/>
          <w:sz w:val="24"/>
          <w:szCs w:val="24"/>
        </w:rPr>
        <w:t xml:space="preserve"> visual aids </w:t>
      </w:r>
      <w:r w:rsidR="00A16564" w:rsidRPr="001851FB">
        <w:rPr>
          <w:rFonts w:cstheme="minorHAnsi"/>
          <w:sz w:val="24"/>
          <w:szCs w:val="24"/>
        </w:rPr>
        <w:t xml:space="preserve">to work around the </w:t>
      </w:r>
      <w:r w:rsidR="00E20453" w:rsidRPr="001851FB">
        <w:rPr>
          <w:rFonts w:cstheme="minorHAnsi"/>
          <w:sz w:val="24"/>
          <w:szCs w:val="24"/>
        </w:rPr>
        <w:t>physical difficulties caused by the pupils</w:t>
      </w:r>
      <w:r w:rsidR="003B6F2F" w:rsidRPr="001851FB">
        <w:rPr>
          <w:rFonts w:cstheme="minorHAnsi"/>
          <w:sz w:val="24"/>
          <w:szCs w:val="24"/>
        </w:rPr>
        <w:t>’</w:t>
      </w:r>
      <w:r w:rsidR="003D4920" w:rsidRPr="001851FB">
        <w:rPr>
          <w:rFonts w:cstheme="minorHAnsi"/>
          <w:sz w:val="24"/>
          <w:szCs w:val="24"/>
        </w:rPr>
        <w:t xml:space="preserve"> profound</w:t>
      </w:r>
      <w:r w:rsidR="00E20453" w:rsidRPr="001851FB">
        <w:rPr>
          <w:rFonts w:cstheme="minorHAnsi"/>
          <w:sz w:val="24"/>
          <w:szCs w:val="24"/>
        </w:rPr>
        <w:t xml:space="preserve"> </w:t>
      </w:r>
      <w:r w:rsidR="00A16564" w:rsidRPr="001851FB">
        <w:rPr>
          <w:rFonts w:cstheme="minorHAnsi"/>
          <w:sz w:val="24"/>
          <w:szCs w:val="24"/>
        </w:rPr>
        <w:t>hearing loss</w:t>
      </w:r>
      <w:r w:rsidRPr="001851FB">
        <w:rPr>
          <w:rFonts w:cstheme="minorHAnsi"/>
          <w:sz w:val="24"/>
          <w:szCs w:val="24"/>
        </w:rPr>
        <w:t>.</w:t>
      </w:r>
      <w:r w:rsidR="003D4920" w:rsidRPr="001851FB">
        <w:rPr>
          <w:rFonts w:cstheme="minorHAnsi"/>
          <w:sz w:val="24"/>
          <w:szCs w:val="24"/>
        </w:rPr>
        <w:t xml:space="preserve"> </w:t>
      </w:r>
      <w:r w:rsidR="00430A5A" w:rsidRPr="001851FB">
        <w:rPr>
          <w:rFonts w:cstheme="minorHAnsi"/>
          <w:sz w:val="24"/>
          <w:szCs w:val="24"/>
        </w:rPr>
        <w:t>As the pupil was unable to communicate</w:t>
      </w:r>
      <w:r w:rsidR="003D4920" w:rsidRPr="001851FB">
        <w:rPr>
          <w:rFonts w:cstheme="minorHAnsi"/>
          <w:sz w:val="24"/>
          <w:szCs w:val="24"/>
        </w:rPr>
        <w:t xml:space="preserve"> </w:t>
      </w:r>
      <w:r w:rsidRPr="001851FB">
        <w:rPr>
          <w:rFonts w:cstheme="minorHAnsi"/>
          <w:sz w:val="24"/>
          <w:szCs w:val="24"/>
        </w:rPr>
        <w:t xml:space="preserve">attempts to provide forms of education caused distress and frustration, resulting in a refusal to engage with educators. </w:t>
      </w:r>
      <w:r w:rsidR="003D4920" w:rsidRPr="001851FB">
        <w:rPr>
          <w:rFonts w:cstheme="minorHAnsi"/>
          <w:sz w:val="24"/>
          <w:szCs w:val="24"/>
        </w:rPr>
        <w:t>PECS was introduced</w:t>
      </w:r>
      <w:r w:rsidR="003B6F2F" w:rsidRPr="001851FB">
        <w:rPr>
          <w:rFonts w:cstheme="minorHAnsi"/>
          <w:sz w:val="24"/>
          <w:szCs w:val="24"/>
        </w:rPr>
        <w:t xml:space="preserve"> to </w:t>
      </w:r>
      <w:r w:rsidR="00430A5A" w:rsidRPr="001851FB">
        <w:rPr>
          <w:rFonts w:cstheme="minorHAnsi"/>
          <w:sz w:val="24"/>
          <w:szCs w:val="24"/>
        </w:rPr>
        <w:t xml:space="preserve">establish a form of </w:t>
      </w:r>
      <w:r w:rsidR="00430A5A" w:rsidRPr="001851FB">
        <w:rPr>
          <w:rFonts w:cstheme="minorHAnsi"/>
          <w:sz w:val="24"/>
          <w:szCs w:val="24"/>
        </w:rPr>
        <w:lastRenderedPageBreak/>
        <w:t xml:space="preserve">communication. Initially </w:t>
      </w:r>
      <w:r w:rsidR="003D4920" w:rsidRPr="001851FB">
        <w:rPr>
          <w:rFonts w:cstheme="minorHAnsi"/>
          <w:sz w:val="24"/>
          <w:szCs w:val="24"/>
        </w:rPr>
        <w:t>a high motivator</w:t>
      </w:r>
      <w:r w:rsidR="00567556" w:rsidRPr="001851FB">
        <w:rPr>
          <w:rFonts w:cstheme="minorHAnsi"/>
          <w:sz w:val="24"/>
          <w:szCs w:val="24"/>
        </w:rPr>
        <w:t xml:space="preserve"> (crisps)</w:t>
      </w:r>
      <w:r w:rsidR="003D4920" w:rsidRPr="001851FB">
        <w:rPr>
          <w:rFonts w:cstheme="minorHAnsi"/>
          <w:sz w:val="24"/>
          <w:szCs w:val="24"/>
        </w:rPr>
        <w:t xml:space="preserve"> was used with an associated picture. </w:t>
      </w:r>
      <w:r w:rsidR="00567556" w:rsidRPr="001851FB">
        <w:rPr>
          <w:rFonts w:cstheme="minorHAnsi"/>
          <w:sz w:val="24"/>
          <w:szCs w:val="24"/>
        </w:rPr>
        <w:t>U</w:t>
      </w:r>
      <w:r w:rsidR="003D4920" w:rsidRPr="001851FB">
        <w:rPr>
          <w:rFonts w:cstheme="minorHAnsi"/>
          <w:sz w:val="24"/>
          <w:szCs w:val="24"/>
        </w:rPr>
        <w:t xml:space="preserve">pon presentation of the associated picture card </w:t>
      </w:r>
      <w:r w:rsidR="00567556" w:rsidRPr="001851FB">
        <w:rPr>
          <w:rFonts w:cstheme="minorHAnsi"/>
          <w:sz w:val="24"/>
          <w:szCs w:val="24"/>
        </w:rPr>
        <w:t>a crisp</w:t>
      </w:r>
      <w:r w:rsidR="0052473E" w:rsidRPr="001851FB">
        <w:rPr>
          <w:rFonts w:cstheme="minorHAnsi"/>
          <w:sz w:val="24"/>
          <w:szCs w:val="24"/>
        </w:rPr>
        <w:t xml:space="preserve"> was provided. This</w:t>
      </w:r>
      <w:r w:rsidR="00567556" w:rsidRPr="001851FB">
        <w:rPr>
          <w:rFonts w:cstheme="minorHAnsi"/>
          <w:sz w:val="24"/>
          <w:szCs w:val="24"/>
        </w:rPr>
        <w:t xml:space="preserve"> introduced a</w:t>
      </w:r>
      <w:r w:rsidR="0052473E" w:rsidRPr="001851FB">
        <w:rPr>
          <w:rFonts w:cstheme="minorHAnsi"/>
          <w:sz w:val="24"/>
          <w:szCs w:val="24"/>
        </w:rPr>
        <w:t xml:space="preserve"> “cause and effect” process</w:t>
      </w:r>
      <w:r w:rsidR="00567556" w:rsidRPr="001851FB">
        <w:rPr>
          <w:rFonts w:cstheme="minorHAnsi"/>
          <w:sz w:val="24"/>
          <w:szCs w:val="24"/>
        </w:rPr>
        <w:t xml:space="preserve"> which would be repeated on numerous occasions. Once this was understood the Student was also provided</w:t>
      </w:r>
      <w:r w:rsidR="0052473E" w:rsidRPr="001851FB">
        <w:rPr>
          <w:rFonts w:cstheme="minorHAnsi"/>
          <w:sz w:val="24"/>
          <w:szCs w:val="24"/>
        </w:rPr>
        <w:t xml:space="preserve"> with a low motivator</w:t>
      </w:r>
      <w:r w:rsidR="00567556" w:rsidRPr="001851FB">
        <w:rPr>
          <w:rFonts w:cstheme="minorHAnsi"/>
          <w:sz w:val="24"/>
          <w:szCs w:val="24"/>
        </w:rPr>
        <w:t xml:space="preserve"> (Marmite)</w:t>
      </w:r>
      <w:r w:rsidR="0052473E" w:rsidRPr="001851FB">
        <w:rPr>
          <w:rFonts w:cstheme="minorHAnsi"/>
          <w:sz w:val="24"/>
          <w:szCs w:val="24"/>
        </w:rPr>
        <w:t xml:space="preserve"> to create the understanding that an action is not always the pupils favourite.</w:t>
      </w:r>
      <w:r w:rsidR="00567556" w:rsidRPr="001851FB">
        <w:rPr>
          <w:rFonts w:cstheme="minorHAnsi"/>
          <w:sz w:val="24"/>
          <w:szCs w:val="24"/>
        </w:rPr>
        <w:t xml:space="preserve"> This meant the pupil could no longer put any card forward to receive the high motivator and they had to distinguish</w:t>
      </w:r>
      <w:r w:rsidR="00E32B16" w:rsidRPr="001851FB">
        <w:rPr>
          <w:rFonts w:cstheme="minorHAnsi"/>
          <w:sz w:val="24"/>
          <w:szCs w:val="24"/>
        </w:rPr>
        <w:t xml:space="preserve"> between</w:t>
      </w:r>
      <w:r w:rsidR="00567556" w:rsidRPr="001851FB">
        <w:rPr>
          <w:rFonts w:cstheme="minorHAnsi"/>
          <w:sz w:val="24"/>
          <w:szCs w:val="24"/>
        </w:rPr>
        <w:t xml:space="preserve"> the pictures </w:t>
      </w:r>
      <w:r w:rsidR="00E32B16" w:rsidRPr="001851FB">
        <w:rPr>
          <w:rFonts w:cstheme="minorHAnsi"/>
          <w:sz w:val="24"/>
          <w:szCs w:val="24"/>
        </w:rPr>
        <w:t xml:space="preserve">to be rewarded </w:t>
      </w:r>
      <w:r w:rsidR="00443D23">
        <w:rPr>
          <w:rFonts w:cstheme="minorHAnsi"/>
          <w:sz w:val="24"/>
          <w:szCs w:val="24"/>
        </w:rPr>
        <w:t>appropriately</w:t>
      </w:r>
      <w:r w:rsidR="00E32B16" w:rsidRPr="001851FB">
        <w:rPr>
          <w:rFonts w:cstheme="minorHAnsi"/>
          <w:sz w:val="24"/>
          <w:szCs w:val="24"/>
        </w:rPr>
        <w:t>.</w:t>
      </w:r>
      <w:r w:rsidR="0052473E" w:rsidRPr="001851FB">
        <w:rPr>
          <w:rFonts w:cstheme="minorHAnsi"/>
          <w:sz w:val="24"/>
          <w:szCs w:val="24"/>
        </w:rPr>
        <w:t xml:space="preserve"> Once this process was mastered the pupil was moved onto their</w:t>
      </w:r>
      <w:r w:rsidR="00E32B16" w:rsidRPr="001851FB">
        <w:rPr>
          <w:rFonts w:cstheme="minorHAnsi"/>
          <w:sz w:val="24"/>
          <w:szCs w:val="24"/>
        </w:rPr>
        <w:t xml:space="preserve"> communication</w:t>
      </w:r>
      <w:r w:rsidR="0052473E" w:rsidRPr="001851FB">
        <w:rPr>
          <w:rFonts w:cstheme="minorHAnsi"/>
          <w:sz w:val="24"/>
          <w:szCs w:val="24"/>
        </w:rPr>
        <w:t xml:space="preserve"> book which contained a number of symbols. These allowed the pupil to request different objects or highlight feelings. The</w:t>
      </w:r>
      <w:r w:rsidR="003B6F2F" w:rsidRPr="001851FB">
        <w:rPr>
          <w:rFonts w:cstheme="minorHAnsi"/>
          <w:sz w:val="24"/>
          <w:szCs w:val="24"/>
        </w:rPr>
        <w:t xml:space="preserve"> pupil</w:t>
      </w:r>
      <w:r w:rsidR="0052473E" w:rsidRPr="001851FB">
        <w:rPr>
          <w:rFonts w:cstheme="minorHAnsi"/>
          <w:sz w:val="24"/>
          <w:szCs w:val="24"/>
        </w:rPr>
        <w:t xml:space="preserve"> w</w:t>
      </w:r>
      <w:r w:rsidR="003B6F2F" w:rsidRPr="001851FB">
        <w:rPr>
          <w:rFonts w:cstheme="minorHAnsi"/>
          <w:sz w:val="24"/>
          <w:szCs w:val="24"/>
        </w:rPr>
        <w:t>as</w:t>
      </w:r>
      <w:r w:rsidR="0052473E" w:rsidRPr="001851FB">
        <w:rPr>
          <w:rFonts w:cstheme="minorHAnsi"/>
          <w:sz w:val="24"/>
          <w:szCs w:val="24"/>
        </w:rPr>
        <w:t xml:space="preserve"> taught how to travel with their communication book and understand that if they chose to throw the book away or, as they had done in the past, ignore</w:t>
      </w:r>
      <w:r w:rsidR="003B6F2F" w:rsidRPr="001851FB">
        <w:rPr>
          <w:rFonts w:cstheme="minorHAnsi"/>
          <w:sz w:val="24"/>
          <w:szCs w:val="24"/>
        </w:rPr>
        <w:t xml:space="preserve"> the student by taking off hearing aids and close their eyes, </w:t>
      </w:r>
      <w:r w:rsidR="0052473E" w:rsidRPr="001851FB">
        <w:rPr>
          <w:rFonts w:cstheme="minorHAnsi"/>
          <w:sz w:val="24"/>
          <w:szCs w:val="24"/>
        </w:rPr>
        <w:t>the</w:t>
      </w:r>
      <w:r w:rsidR="0013658A">
        <w:rPr>
          <w:rFonts w:cstheme="minorHAnsi"/>
          <w:sz w:val="24"/>
          <w:szCs w:val="24"/>
        </w:rPr>
        <w:t>re</w:t>
      </w:r>
      <w:r w:rsidR="0052473E" w:rsidRPr="001851FB">
        <w:rPr>
          <w:rFonts w:cstheme="minorHAnsi"/>
          <w:sz w:val="24"/>
          <w:szCs w:val="24"/>
        </w:rPr>
        <w:t xml:space="preserve"> would </w:t>
      </w:r>
      <w:r w:rsidR="00443D23">
        <w:rPr>
          <w:rFonts w:cstheme="minorHAnsi"/>
          <w:sz w:val="24"/>
          <w:szCs w:val="24"/>
        </w:rPr>
        <w:t>be</w:t>
      </w:r>
      <w:r w:rsidR="0052473E" w:rsidRPr="001851FB">
        <w:rPr>
          <w:rFonts w:cstheme="minorHAnsi"/>
          <w:sz w:val="24"/>
          <w:szCs w:val="24"/>
        </w:rPr>
        <w:t xml:space="preserve"> no positive </w:t>
      </w:r>
      <w:r w:rsidR="003B6F2F" w:rsidRPr="001851FB">
        <w:rPr>
          <w:rFonts w:cstheme="minorHAnsi"/>
          <w:sz w:val="24"/>
          <w:szCs w:val="24"/>
        </w:rPr>
        <w:t>rewards. Once the pupil had a strong understanding of</w:t>
      </w:r>
      <w:r w:rsidR="006A7559" w:rsidRPr="001851FB">
        <w:rPr>
          <w:rFonts w:cstheme="minorHAnsi"/>
          <w:sz w:val="24"/>
          <w:szCs w:val="24"/>
        </w:rPr>
        <w:t xml:space="preserve"> the</w:t>
      </w:r>
      <w:r w:rsidR="003B6F2F" w:rsidRPr="001851FB">
        <w:rPr>
          <w:rFonts w:cstheme="minorHAnsi"/>
          <w:sz w:val="24"/>
          <w:szCs w:val="24"/>
        </w:rPr>
        <w:t xml:space="preserve"> PE</w:t>
      </w:r>
      <w:r w:rsidR="003F0515" w:rsidRPr="001851FB">
        <w:rPr>
          <w:rFonts w:cstheme="minorHAnsi"/>
          <w:sz w:val="24"/>
          <w:szCs w:val="24"/>
        </w:rPr>
        <w:t>C</w:t>
      </w:r>
      <w:r w:rsidR="003B6F2F" w:rsidRPr="001851FB">
        <w:rPr>
          <w:rFonts w:cstheme="minorHAnsi"/>
          <w:sz w:val="24"/>
          <w:szCs w:val="24"/>
        </w:rPr>
        <w:t>S</w:t>
      </w:r>
      <w:r w:rsidR="006A7559" w:rsidRPr="001851FB">
        <w:rPr>
          <w:rFonts w:cstheme="minorHAnsi"/>
          <w:sz w:val="24"/>
          <w:szCs w:val="24"/>
        </w:rPr>
        <w:t xml:space="preserve"> processes</w:t>
      </w:r>
      <w:r w:rsidR="003B6F2F" w:rsidRPr="001851FB">
        <w:rPr>
          <w:rFonts w:cstheme="minorHAnsi"/>
          <w:sz w:val="24"/>
          <w:szCs w:val="24"/>
        </w:rPr>
        <w:t xml:space="preserve"> </w:t>
      </w:r>
      <w:r w:rsidR="00E32B16" w:rsidRPr="001851FB">
        <w:rPr>
          <w:rFonts w:cstheme="minorHAnsi"/>
          <w:sz w:val="24"/>
          <w:szCs w:val="24"/>
        </w:rPr>
        <w:t>the Student</w:t>
      </w:r>
      <w:r w:rsidR="006A7559" w:rsidRPr="001851FB">
        <w:rPr>
          <w:rFonts w:cstheme="minorHAnsi"/>
          <w:sz w:val="24"/>
          <w:szCs w:val="24"/>
        </w:rPr>
        <w:t xml:space="preserve"> introduced </w:t>
      </w:r>
      <w:r w:rsidR="003F0515" w:rsidRPr="001851FB">
        <w:rPr>
          <w:rFonts w:cstheme="minorHAnsi"/>
          <w:sz w:val="24"/>
          <w:szCs w:val="24"/>
        </w:rPr>
        <w:t>the</w:t>
      </w:r>
      <w:r w:rsidR="003B6F2F" w:rsidRPr="001851FB">
        <w:rPr>
          <w:rFonts w:cstheme="minorHAnsi"/>
          <w:sz w:val="24"/>
          <w:szCs w:val="24"/>
        </w:rPr>
        <w:t xml:space="preserve"> </w:t>
      </w:r>
      <w:r w:rsidR="003F0515" w:rsidRPr="001851FB">
        <w:rPr>
          <w:rFonts w:cstheme="minorHAnsi"/>
          <w:sz w:val="24"/>
          <w:szCs w:val="24"/>
        </w:rPr>
        <w:t>“</w:t>
      </w:r>
      <w:r w:rsidR="003B6F2F" w:rsidRPr="001851FB">
        <w:rPr>
          <w:rFonts w:cstheme="minorHAnsi"/>
          <w:sz w:val="24"/>
          <w:szCs w:val="24"/>
        </w:rPr>
        <w:t>Now and Next</w:t>
      </w:r>
      <w:r w:rsidR="003F0515" w:rsidRPr="001851FB">
        <w:rPr>
          <w:rFonts w:cstheme="minorHAnsi"/>
          <w:sz w:val="24"/>
          <w:szCs w:val="24"/>
        </w:rPr>
        <w:t>”</w:t>
      </w:r>
      <w:r w:rsidR="003B6F2F" w:rsidRPr="001851FB">
        <w:rPr>
          <w:rFonts w:cstheme="minorHAnsi"/>
          <w:sz w:val="24"/>
          <w:szCs w:val="24"/>
        </w:rPr>
        <w:t xml:space="preserve"> </w:t>
      </w:r>
      <w:r w:rsidR="006A7559" w:rsidRPr="001851FB">
        <w:rPr>
          <w:rFonts w:cstheme="minorHAnsi"/>
          <w:sz w:val="24"/>
          <w:szCs w:val="24"/>
        </w:rPr>
        <w:t>c</w:t>
      </w:r>
      <w:r w:rsidR="003B6F2F" w:rsidRPr="001851FB">
        <w:rPr>
          <w:rFonts w:cstheme="minorHAnsi"/>
          <w:sz w:val="24"/>
          <w:szCs w:val="24"/>
        </w:rPr>
        <w:t>ards</w:t>
      </w:r>
      <w:r w:rsidR="003F0515" w:rsidRPr="001851FB">
        <w:rPr>
          <w:rFonts w:cstheme="minorHAnsi"/>
          <w:sz w:val="24"/>
          <w:szCs w:val="24"/>
        </w:rPr>
        <w:t xml:space="preserve"> </w:t>
      </w:r>
      <w:r w:rsidR="003B6F2F" w:rsidRPr="001851FB">
        <w:rPr>
          <w:rFonts w:cstheme="minorHAnsi"/>
          <w:sz w:val="24"/>
          <w:szCs w:val="24"/>
        </w:rPr>
        <w:t>as</w:t>
      </w:r>
      <w:r w:rsidR="003F0515" w:rsidRPr="001851FB">
        <w:rPr>
          <w:rFonts w:cstheme="minorHAnsi"/>
          <w:sz w:val="24"/>
          <w:szCs w:val="24"/>
        </w:rPr>
        <w:t xml:space="preserve"> well as</w:t>
      </w:r>
      <w:r w:rsidR="00FF6C7E" w:rsidRPr="001851FB">
        <w:rPr>
          <w:rFonts w:cstheme="minorHAnsi"/>
          <w:sz w:val="24"/>
          <w:szCs w:val="24"/>
        </w:rPr>
        <w:t xml:space="preserve"> the reward scheme</w:t>
      </w:r>
      <w:r w:rsidR="003F0515" w:rsidRPr="001851FB">
        <w:rPr>
          <w:rFonts w:cstheme="minorHAnsi"/>
          <w:sz w:val="24"/>
          <w:szCs w:val="24"/>
        </w:rPr>
        <w:t xml:space="preserve"> “Working towards.”</w:t>
      </w:r>
      <w:r w:rsidR="00E32B16" w:rsidRPr="001851FB">
        <w:rPr>
          <w:rFonts w:cstheme="minorHAnsi"/>
          <w:sz w:val="24"/>
          <w:szCs w:val="24"/>
        </w:rPr>
        <w:t xml:space="preserve"> </w:t>
      </w:r>
      <w:r w:rsidR="003F0515" w:rsidRPr="001851FB">
        <w:rPr>
          <w:rFonts w:cstheme="minorHAnsi"/>
          <w:sz w:val="24"/>
          <w:szCs w:val="24"/>
        </w:rPr>
        <w:t xml:space="preserve">The Now and Next cards </w:t>
      </w:r>
      <w:r w:rsidR="006A7559" w:rsidRPr="001851FB">
        <w:rPr>
          <w:rFonts w:cstheme="minorHAnsi"/>
          <w:sz w:val="24"/>
          <w:szCs w:val="24"/>
        </w:rPr>
        <w:t>g</w:t>
      </w:r>
      <w:r w:rsidR="00E32B16" w:rsidRPr="001851FB">
        <w:rPr>
          <w:rFonts w:cstheme="minorHAnsi"/>
          <w:sz w:val="24"/>
          <w:szCs w:val="24"/>
        </w:rPr>
        <w:t>a</w:t>
      </w:r>
      <w:r w:rsidR="006A7559" w:rsidRPr="001851FB">
        <w:rPr>
          <w:rFonts w:cstheme="minorHAnsi"/>
          <w:sz w:val="24"/>
          <w:szCs w:val="24"/>
        </w:rPr>
        <w:t>ve</w:t>
      </w:r>
      <w:r w:rsidR="003F0515" w:rsidRPr="001851FB">
        <w:rPr>
          <w:rFonts w:cstheme="minorHAnsi"/>
          <w:sz w:val="24"/>
          <w:szCs w:val="24"/>
        </w:rPr>
        <w:t xml:space="preserve"> the Student</w:t>
      </w:r>
      <w:r w:rsidR="006A7559" w:rsidRPr="001851FB">
        <w:rPr>
          <w:rFonts w:cstheme="minorHAnsi"/>
          <w:sz w:val="24"/>
          <w:szCs w:val="24"/>
        </w:rPr>
        <w:t xml:space="preserve"> the opportunity to</w:t>
      </w:r>
      <w:r w:rsidR="00981849" w:rsidRPr="001851FB">
        <w:rPr>
          <w:rFonts w:cstheme="minorHAnsi"/>
          <w:sz w:val="24"/>
          <w:szCs w:val="24"/>
        </w:rPr>
        <w:t xml:space="preserve"> explain</w:t>
      </w:r>
      <w:r w:rsidR="006A7559" w:rsidRPr="001851FB">
        <w:rPr>
          <w:rFonts w:cstheme="minorHAnsi"/>
          <w:sz w:val="24"/>
          <w:szCs w:val="24"/>
        </w:rPr>
        <w:t xml:space="preserve"> to the pupil that the task they are on will be finishing soon (</w:t>
      </w:r>
      <w:r w:rsidR="00443D23">
        <w:rPr>
          <w:rFonts w:cstheme="minorHAnsi"/>
          <w:sz w:val="24"/>
          <w:szCs w:val="24"/>
        </w:rPr>
        <w:t>a</w:t>
      </w:r>
      <w:r w:rsidR="006A7559" w:rsidRPr="001851FB">
        <w:rPr>
          <w:rFonts w:cstheme="minorHAnsi"/>
          <w:sz w:val="24"/>
          <w:szCs w:val="24"/>
        </w:rPr>
        <w:t xml:space="preserve"> timer </w:t>
      </w:r>
      <w:r w:rsidR="00E32B16" w:rsidRPr="001851FB">
        <w:rPr>
          <w:rFonts w:cstheme="minorHAnsi"/>
          <w:sz w:val="24"/>
          <w:szCs w:val="24"/>
        </w:rPr>
        <w:t>would be</w:t>
      </w:r>
      <w:r w:rsidR="006A7559" w:rsidRPr="001851FB">
        <w:rPr>
          <w:rFonts w:cstheme="minorHAnsi"/>
          <w:sz w:val="24"/>
          <w:szCs w:val="24"/>
        </w:rPr>
        <w:t xml:space="preserve"> placed in front of them) and what they are expected to be moving onto next.</w:t>
      </w:r>
      <w:r w:rsidR="0094142D" w:rsidRPr="001851FB">
        <w:rPr>
          <w:rFonts w:cstheme="minorHAnsi"/>
          <w:sz w:val="24"/>
          <w:szCs w:val="24"/>
        </w:rPr>
        <w:t xml:space="preserve"> </w:t>
      </w:r>
      <w:r w:rsidR="00E32B16" w:rsidRPr="001851FB">
        <w:rPr>
          <w:rFonts w:cstheme="minorHAnsi"/>
          <w:sz w:val="24"/>
          <w:szCs w:val="24"/>
        </w:rPr>
        <w:t>Pu</w:t>
      </w:r>
      <w:r w:rsidR="0094142D" w:rsidRPr="001851FB">
        <w:rPr>
          <w:rFonts w:cstheme="minorHAnsi"/>
          <w:sz w:val="24"/>
          <w:szCs w:val="24"/>
        </w:rPr>
        <w:t>pil A’s profound hearing loss meant th</w:t>
      </w:r>
      <w:r w:rsidR="00E32B16" w:rsidRPr="001851FB">
        <w:rPr>
          <w:rFonts w:cstheme="minorHAnsi"/>
          <w:sz w:val="24"/>
          <w:szCs w:val="24"/>
        </w:rPr>
        <w:t xml:space="preserve">at </w:t>
      </w:r>
      <w:r w:rsidR="0047023B">
        <w:rPr>
          <w:rFonts w:cstheme="minorHAnsi"/>
          <w:sz w:val="24"/>
          <w:szCs w:val="24"/>
        </w:rPr>
        <w:t xml:space="preserve">they had no experience of a transition marker, from </w:t>
      </w:r>
      <w:r w:rsidR="00E32B16" w:rsidRPr="001851FB">
        <w:rPr>
          <w:rFonts w:cstheme="minorHAnsi"/>
          <w:sz w:val="24"/>
          <w:szCs w:val="24"/>
        </w:rPr>
        <w:t>a school bell</w:t>
      </w:r>
      <w:r w:rsidR="0047023B">
        <w:rPr>
          <w:rFonts w:cstheme="minorHAnsi"/>
          <w:sz w:val="24"/>
          <w:szCs w:val="24"/>
        </w:rPr>
        <w:t xml:space="preserve"> for example, between activities.</w:t>
      </w:r>
      <w:r w:rsidR="0094142D" w:rsidRPr="001851FB">
        <w:rPr>
          <w:rFonts w:cstheme="minorHAnsi"/>
          <w:sz w:val="24"/>
          <w:szCs w:val="24"/>
        </w:rPr>
        <w:t xml:space="preserve"> </w:t>
      </w:r>
      <w:r w:rsidR="0047023B">
        <w:rPr>
          <w:rFonts w:cstheme="minorHAnsi"/>
          <w:sz w:val="24"/>
          <w:szCs w:val="24"/>
        </w:rPr>
        <w:t>They were also</w:t>
      </w:r>
      <w:r w:rsidR="00880FEF" w:rsidRPr="001851FB">
        <w:rPr>
          <w:rFonts w:cstheme="minorHAnsi"/>
          <w:sz w:val="24"/>
          <w:szCs w:val="24"/>
        </w:rPr>
        <w:t xml:space="preserve"> able to ‘Work Towards’ </w:t>
      </w:r>
      <w:r w:rsidR="00E32B16" w:rsidRPr="001851FB">
        <w:rPr>
          <w:rFonts w:cstheme="minorHAnsi"/>
          <w:sz w:val="24"/>
          <w:szCs w:val="24"/>
        </w:rPr>
        <w:t>a reward</w:t>
      </w:r>
      <w:r w:rsidR="00880FEF" w:rsidRPr="001851FB">
        <w:rPr>
          <w:rFonts w:cstheme="minorHAnsi"/>
          <w:sz w:val="24"/>
          <w:szCs w:val="24"/>
        </w:rPr>
        <w:t xml:space="preserve"> they really desire</w:t>
      </w:r>
      <w:r w:rsidR="0047023B">
        <w:rPr>
          <w:rFonts w:cstheme="minorHAnsi"/>
          <w:sz w:val="24"/>
          <w:szCs w:val="24"/>
        </w:rPr>
        <w:t>d</w:t>
      </w:r>
      <w:r w:rsidR="00880FEF" w:rsidRPr="001851FB">
        <w:rPr>
          <w:rFonts w:cstheme="minorHAnsi"/>
          <w:sz w:val="24"/>
          <w:szCs w:val="24"/>
        </w:rPr>
        <w:t>,</w:t>
      </w:r>
      <w:r w:rsidR="00FF6C7E" w:rsidRPr="001851FB">
        <w:rPr>
          <w:rFonts w:cstheme="minorHAnsi"/>
          <w:sz w:val="24"/>
          <w:szCs w:val="24"/>
        </w:rPr>
        <w:t xml:space="preserve"> so for example</w:t>
      </w:r>
      <w:r w:rsidR="00880FEF" w:rsidRPr="001851FB">
        <w:rPr>
          <w:rFonts w:cstheme="minorHAnsi"/>
          <w:sz w:val="24"/>
          <w:szCs w:val="24"/>
        </w:rPr>
        <w:t xml:space="preserve"> if they achieve</w:t>
      </w:r>
      <w:r w:rsidR="0047023B">
        <w:rPr>
          <w:rFonts w:cstheme="minorHAnsi"/>
          <w:sz w:val="24"/>
          <w:szCs w:val="24"/>
        </w:rPr>
        <w:t>d</w:t>
      </w:r>
      <w:r w:rsidR="00880FEF" w:rsidRPr="001851FB">
        <w:rPr>
          <w:rFonts w:cstheme="minorHAnsi"/>
          <w:sz w:val="24"/>
          <w:szCs w:val="24"/>
        </w:rPr>
        <w:t xml:space="preserve"> all tasks on a morning timetable they c</w:t>
      </w:r>
      <w:r w:rsidR="0047023B">
        <w:rPr>
          <w:rFonts w:cstheme="minorHAnsi"/>
          <w:sz w:val="24"/>
          <w:szCs w:val="24"/>
        </w:rPr>
        <w:t>ould</w:t>
      </w:r>
      <w:r w:rsidR="00880FEF" w:rsidRPr="001851FB">
        <w:rPr>
          <w:rFonts w:cstheme="minorHAnsi"/>
          <w:sz w:val="24"/>
          <w:szCs w:val="24"/>
        </w:rPr>
        <w:t xml:space="preserve"> have five minut</w:t>
      </w:r>
      <w:r w:rsidR="00FF6C7E" w:rsidRPr="001851FB">
        <w:rPr>
          <w:rFonts w:cstheme="minorHAnsi"/>
          <w:sz w:val="24"/>
          <w:szCs w:val="24"/>
        </w:rPr>
        <w:t>e</w:t>
      </w:r>
      <w:r w:rsidR="00880FEF" w:rsidRPr="001851FB">
        <w:rPr>
          <w:rFonts w:cstheme="minorHAnsi"/>
          <w:sz w:val="24"/>
          <w:szCs w:val="24"/>
        </w:rPr>
        <w:t>s (</w:t>
      </w:r>
      <w:r w:rsidR="00FF6C7E" w:rsidRPr="001851FB">
        <w:rPr>
          <w:rFonts w:cstheme="minorHAnsi"/>
          <w:sz w:val="24"/>
          <w:szCs w:val="24"/>
        </w:rPr>
        <w:t xml:space="preserve">measured </w:t>
      </w:r>
      <w:r w:rsidR="00880FEF" w:rsidRPr="001851FB">
        <w:rPr>
          <w:rFonts w:cstheme="minorHAnsi"/>
          <w:sz w:val="24"/>
          <w:szCs w:val="24"/>
        </w:rPr>
        <w:t>with a visual timer) on their preferred toy or activity</w:t>
      </w:r>
      <w:r w:rsidR="00FF6C7E" w:rsidRPr="001851FB">
        <w:rPr>
          <w:rFonts w:cstheme="minorHAnsi"/>
          <w:sz w:val="24"/>
          <w:szCs w:val="24"/>
        </w:rPr>
        <w:t>.</w:t>
      </w:r>
      <w:r w:rsidR="00880FEF" w:rsidRPr="001851FB">
        <w:rPr>
          <w:rFonts w:cstheme="minorHAnsi"/>
          <w:sz w:val="24"/>
          <w:szCs w:val="24"/>
        </w:rPr>
        <w:t xml:space="preserve"> The time scale</w:t>
      </w:r>
      <w:r w:rsidR="00E32B16" w:rsidRPr="001851FB">
        <w:rPr>
          <w:rFonts w:cstheme="minorHAnsi"/>
          <w:sz w:val="24"/>
          <w:szCs w:val="24"/>
        </w:rPr>
        <w:t xml:space="preserve"> and completed activities</w:t>
      </w:r>
      <w:r w:rsidR="00880FEF" w:rsidRPr="001851FB">
        <w:rPr>
          <w:rFonts w:cstheme="minorHAnsi"/>
          <w:sz w:val="24"/>
          <w:szCs w:val="24"/>
        </w:rPr>
        <w:t xml:space="preserve"> </w:t>
      </w:r>
      <w:r w:rsidR="00E32B16" w:rsidRPr="001851FB">
        <w:rPr>
          <w:rFonts w:cstheme="minorHAnsi"/>
          <w:sz w:val="24"/>
          <w:szCs w:val="24"/>
        </w:rPr>
        <w:t>used during</w:t>
      </w:r>
      <w:r w:rsidR="00880FEF" w:rsidRPr="001851FB">
        <w:rPr>
          <w:rFonts w:cstheme="minorHAnsi"/>
          <w:sz w:val="24"/>
          <w:szCs w:val="24"/>
        </w:rPr>
        <w:t xml:space="preserve"> ‘Working Towards’ var</w:t>
      </w:r>
      <w:r w:rsidR="00E32B16" w:rsidRPr="001851FB">
        <w:rPr>
          <w:rFonts w:cstheme="minorHAnsi"/>
          <w:sz w:val="24"/>
          <w:szCs w:val="24"/>
        </w:rPr>
        <w:t>y with each</w:t>
      </w:r>
      <w:r w:rsidR="00880FEF" w:rsidRPr="001851FB">
        <w:rPr>
          <w:rFonts w:cstheme="minorHAnsi"/>
          <w:sz w:val="24"/>
          <w:szCs w:val="24"/>
        </w:rPr>
        <w:t xml:space="preserve"> child</w:t>
      </w:r>
      <w:r w:rsidR="00E32B16" w:rsidRPr="001851FB">
        <w:rPr>
          <w:rFonts w:cstheme="minorHAnsi"/>
          <w:sz w:val="24"/>
          <w:szCs w:val="24"/>
        </w:rPr>
        <w:t>,</w:t>
      </w:r>
      <w:r w:rsidR="00880FEF" w:rsidRPr="001851FB">
        <w:rPr>
          <w:rFonts w:cstheme="minorHAnsi"/>
          <w:sz w:val="24"/>
          <w:szCs w:val="24"/>
        </w:rPr>
        <w:t xml:space="preserve"> and </w:t>
      </w:r>
      <w:r w:rsidR="00E32B16" w:rsidRPr="001851FB">
        <w:rPr>
          <w:rFonts w:cstheme="minorHAnsi"/>
          <w:sz w:val="24"/>
          <w:szCs w:val="24"/>
        </w:rPr>
        <w:t xml:space="preserve">rewards </w:t>
      </w:r>
      <w:r w:rsidR="00880FEF" w:rsidRPr="001851FB">
        <w:rPr>
          <w:rFonts w:cstheme="minorHAnsi"/>
          <w:sz w:val="24"/>
          <w:szCs w:val="24"/>
        </w:rPr>
        <w:t>can be</w:t>
      </w:r>
      <w:r w:rsidR="00E32B16" w:rsidRPr="001851FB">
        <w:rPr>
          <w:rFonts w:cstheme="minorHAnsi"/>
          <w:sz w:val="24"/>
          <w:szCs w:val="24"/>
        </w:rPr>
        <w:t xml:space="preserve"> given</w:t>
      </w:r>
      <w:r w:rsidR="00880FEF" w:rsidRPr="001851FB">
        <w:rPr>
          <w:rFonts w:cstheme="minorHAnsi"/>
          <w:sz w:val="24"/>
          <w:szCs w:val="24"/>
        </w:rPr>
        <w:t xml:space="preserve"> after </w:t>
      </w:r>
      <w:r w:rsidR="00E32B16" w:rsidRPr="001851FB">
        <w:rPr>
          <w:rFonts w:cstheme="minorHAnsi"/>
          <w:sz w:val="24"/>
          <w:szCs w:val="24"/>
        </w:rPr>
        <w:t xml:space="preserve">the completion of </w:t>
      </w:r>
      <w:r w:rsidR="00880FEF" w:rsidRPr="001851FB">
        <w:rPr>
          <w:rFonts w:cstheme="minorHAnsi"/>
          <w:sz w:val="24"/>
          <w:szCs w:val="24"/>
        </w:rPr>
        <w:t>two activities that may last only a minu</w:t>
      </w:r>
      <w:r w:rsidR="00E32B16" w:rsidRPr="001851FB">
        <w:rPr>
          <w:rFonts w:cstheme="minorHAnsi"/>
          <w:sz w:val="24"/>
          <w:szCs w:val="24"/>
        </w:rPr>
        <w:t>te</w:t>
      </w:r>
      <w:r w:rsidR="00880FEF" w:rsidRPr="001851FB">
        <w:rPr>
          <w:rFonts w:cstheme="minorHAnsi"/>
          <w:sz w:val="24"/>
          <w:szCs w:val="24"/>
        </w:rPr>
        <w:t xml:space="preserve"> each.</w:t>
      </w:r>
    </w:p>
    <w:p w:rsidR="00BB2508" w:rsidRPr="001851FB" w:rsidRDefault="00E32B16" w:rsidP="001851FB">
      <w:pPr>
        <w:spacing w:line="360" w:lineRule="auto"/>
        <w:rPr>
          <w:rFonts w:cstheme="minorHAnsi"/>
          <w:sz w:val="24"/>
          <w:szCs w:val="24"/>
        </w:rPr>
      </w:pPr>
      <w:r w:rsidRPr="001851FB">
        <w:rPr>
          <w:rFonts w:cstheme="minorHAnsi"/>
          <w:sz w:val="24"/>
          <w:szCs w:val="24"/>
        </w:rPr>
        <w:t>Pupil B d</w:t>
      </w:r>
      <w:r w:rsidR="00DD5C12" w:rsidRPr="001851FB">
        <w:rPr>
          <w:rFonts w:cstheme="minorHAnsi"/>
          <w:sz w:val="24"/>
          <w:szCs w:val="24"/>
        </w:rPr>
        <w:t>oes</w:t>
      </w:r>
      <w:r w:rsidRPr="001851FB">
        <w:rPr>
          <w:rFonts w:cstheme="minorHAnsi"/>
          <w:sz w:val="24"/>
          <w:szCs w:val="24"/>
        </w:rPr>
        <w:t xml:space="preserve"> not suffer with difficulties in communicating,</w:t>
      </w:r>
      <w:r w:rsidR="00400511" w:rsidRPr="001851FB">
        <w:rPr>
          <w:rFonts w:cstheme="minorHAnsi"/>
          <w:sz w:val="24"/>
          <w:szCs w:val="24"/>
        </w:rPr>
        <w:t xml:space="preserve"> they are very high functioning,</w:t>
      </w:r>
      <w:r w:rsidRPr="001851FB">
        <w:rPr>
          <w:rFonts w:cstheme="minorHAnsi"/>
          <w:sz w:val="24"/>
          <w:szCs w:val="24"/>
        </w:rPr>
        <w:t xml:space="preserve"> but visual aids </w:t>
      </w:r>
      <w:r w:rsidR="00400511" w:rsidRPr="001851FB">
        <w:rPr>
          <w:rFonts w:cstheme="minorHAnsi"/>
          <w:sz w:val="24"/>
          <w:szCs w:val="24"/>
        </w:rPr>
        <w:t xml:space="preserve">were </w:t>
      </w:r>
      <w:r w:rsidR="00DD5C12" w:rsidRPr="001851FB">
        <w:rPr>
          <w:rFonts w:cstheme="minorHAnsi"/>
          <w:sz w:val="24"/>
          <w:szCs w:val="24"/>
        </w:rPr>
        <w:t>necessary</w:t>
      </w:r>
      <w:r w:rsidR="00400511" w:rsidRPr="001851FB">
        <w:rPr>
          <w:rFonts w:cstheme="minorHAnsi"/>
          <w:sz w:val="24"/>
          <w:szCs w:val="24"/>
        </w:rPr>
        <w:t xml:space="preserve"> to settle the child into their new setting and introduce the wider school.  Due to the negative social interactions</w:t>
      </w:r>
      <w:r w:rsidR="00BB2508" w:rsidRPr="001851FB">
        <w:rPr>
          <w:rFonts w:cstheme="minorHAnsi"/>
          <w:sz w:val="24"/>
          <w:szCs w:val="24"/>
        </w:rPr>
        <w:t xml:space="preserve"> previously</w:t>
      </w:r>
      <w:r w:rsidR="00400511" w:rsidRPr="001851FB">
        <w:rPr>
          <w:rFonts w:cstheme="minorHAnsi"/>
          <w:sz w:val="24"/>
          <w:szCs w:val="24"/>
        </w:rPr>
        <w:t xml:space="preserve"> experienced in the mainstream setting the Pupil </w:t>
      </w:r>
      <w:r w:rsidR="00BB2508" w:rsidRPr="001851FB">
        <w:rPr>
          <w:rFonts w:cstheme="minorHAnsi"/>
          <w:sz w:val="24"/>
          <w:szCs w:val="24"/>
        </w:rPr>
        <w:t xml:space="preserve">would only enter the building when shown a visual timetable and introduced to the Now, Next and Then cards. The “Then” </w:t>
      </w:r>
      <w:r w:rsidR="0047023B">
        <w:rPr>
          <w:rFonts w:cstheme="minorHAnsi"/>
          <w:sz w:val="24"/>
          <w:szCs w:val="24"/>
        </w:rPr>
        <w:t>card</w:t>
      </w:r>
      <w:r w:rsidR="00BB2508" w:rsidRPr="001851FB">
        <w:rPr>
          <w:rFonts w:cstheme="minorHAnsi"/>
          <w:sz w:val="24"/>
          <w:szCs w:val="24"/>
        </w:rPr>
        <w:t xml:space="preserve"> would be a reward the pupil was “working towards”</w:t>
      </w:r>
      <w:r w:rsidR="002D28B6" w:rsidRPr="001851FB">
        <w:rPr>
          <w:rFonts w:cstheme="minorHAnsi"/>
          <w:sz w:val="24"/>
          <w:szCs w:val="24"/>
        </w:rPr>
        <w:t>, but this was not introduced until the pupil had settled.</w:t>
      </w:r>
      <w:r w:rsidR="00BB2508" w:rsidRPr="001851FB">
        <w:rPr>
          <w:rFonts w:cstheme="minorHAnsi"/>
          <w:sz w:val="24"/>
          <w:szCs w:val="24"/>
        </w:rPr>
        <w:t xml:space="preserve"> The first Now and Next cards had a picture of the Student</w:t>
      </w:r>
      <w:r w:rsidR="002D28B6" w:rsidRPr="001851FB">
        <w:rPr>
          <w:rFonts w:cstheme="minorHAnsi"/>
          <w:sz w:val="24"/>
          <w:szCs w:val="24"/>
        </w:rPr>
        <w:t xml:space="preserve"> and their name</w:t>
      </w:r>
      <w:r w:rsidR="00BB2508" w:rsidRPr="001851FB">
        <w:rPr>
          <w:rFonts w:cstheme="minorHAnsi"/>
          <w:sz w:val="24"/>
          <w:szCs w:val="24"/>
        </w:rPr>
        <w:t xml:space="preserve"> </w:t>
      </w:r>
      <w:r w:rsidR="002D28B6" w:rsidRPr="001851FB">
        <w:rPr>
          <w:rFonts w:cstheme="minorHAnsi"/>
          <w:sz w:val="24"/>
          <w:szCs w:val="24"/>
        </w:rPr>
        <w:t>(</w:t>
      </w:r>
      <w:r w:rsidR="00BB2508" w:rsidRPr="001851FB">
        <w:rPr>
          <w:rFonts w:cstheme="minorHAnsi"/>
          <w:sz w:val="24"/>
          <w:szCs w:val="24"/>
        </w:rPr>
        <w:t>Now</w:t>
      </w:r>
      <w:r w:rsidR="002D28B6" w:rsidRPr="001851FB">
        <w:rPr>
          <w:rFonts w:cstheme="minorHAnsi"/>
          <w:sz w:val="24"/>
          <w:szCs w:val="24"/>
        </w:rPr>
        <w:t>)</w:t>
      </w:r>
      <w:r w:rsidR="00BB2508" w:rsidRPr="001851FB">
        <w:rPr>
          <w:rFonts w:cstheme="minorHAnsi"/>
          <w:sz w:val="24"/>
          <w:szCs w:val="24"/>
        </w:rPr>
        <w:t xml:space="preserve"> and a picture of the playground </w:t>
      </w:r>
      <w:r w:rsidR="002D28B6" w:rsidRPr="001851FB">
        <w:rPr>
          <w:rFonts w:cstheme="minorHAnsi"/>
          <w:sz w:val="24"/>
          <w:szCs w:val="24"/>
        </w:rPr>
        <w:t>(</w:t>
      </w:r>
      <w:r w:rsidR="00BB2508" w:rsidRPr="001851FB">
        <w:rPr>
          <w:rFonts w:cstheme="minorHAnsi"/>
          <w:sz w:val="24"/>
          <w:szCs w:val="24"/>
        </w:rPr>
        <w:t>Next</w:t>
      </w:r>
      <w:r w:rsidR="002D28B6" w:rsidRPr="001851FB">
        <w:rPr>
          <w:rFonts w:cstheme="minorHAnsi"/>
          <w:sz w:val="24"/>
          <w:szCs w:val="24"/>
        </w:rPr>
        <w:t>)</w:t>
      </w:r>
      <w:r w:rsidR="00BB2508" w:rsidRPr="001851FB">
        <w:rPr>
          <w:rFonts w:cstheme="minorHAnsi"/>
          <w:sz w:val="24"/>
          <w:szCs w:val="24"/>
        </w:rPr>
        <w:t xml:space="preserve">. Seeing a positive reward </w:t>
      </w:r>
      <w:r w:rsidR="0047023B">
        <w:rPr>
          <w:rFonts w:cstheme="minorHAnsi"/>
          <w:sz w:val="24"/>
          <w:szCs w:val="24"/>
        </w:rPr>
        <w:t>during a visual</w:t>
      </w:r>
      <w:r w:rsidR="00BB2508" w:rsidRPr="001851FB">
        <w:rPr>
          <w:rFonts w:cstheme="minorHAnsi"/>
          <w:sz w:val="24"/>
          <w:szCs w:val="24"/>
        </w:rPr>
        <w:t xml:space="preserve"> timetable meant the Pupil </w:t>
      </w:r>
      <w:r w:rsidR="00BB2508" w:rsidRPr="001851FB">
        <w:rPr>
          <w:rFonts w:cstheme="minorHAnsi"/>
          <w:sz w:val="24"/>
          <w:szCs w:val="24"/>
        </w:rPr>
        <w:lastRenderedPageBreak/>
        <w:t>gradually overcame the fear of entering</w:t>
      </w:r>
      <w:r w:rsidR="00DD5C12" w:rsidRPr="001851FB">
        <w:rPr>
          <w:rFonts w:cstheme="minorHAnsi"/>
          <w:sz w:val="24"/>
          <w:szCs w:val="24"/>
        </w:rPr>
        <w:t xml:space="preserve"> </w:t>
      </w:r>
      <w:r w:rsidR="0047023B">
        <w:rPr>
          <w:rFonts w:cstheme="minorHAnsi"/>
          <w:sz w:val="24"/>
          <w:szCs w:val="24"/>
        </w:rPr>
        <w:t>the setting.</w:t>
      </w:r>
      <w:r w:rsidR="00BB2508" w:rsidRPr="001851FB">
        <w:rPr>
          <w:rFonts w:cstheme="minorHAnsi"/>
          <w:sz w:val="24"/>
          <w:szCs w:val="24"/>
        </w:rPr>
        <w:t xml:space="preserve"> </w:t>
      </w:r>
      <w:r w:rsidR="002D28B6" w:rsidRPr="001851FB">
        <w:rPr>
          <w:rFonts w:cstheme="minorHAnsi"/>
          <w:sz w:val="24"/>
          <w:szCs w:val="24"/>
        </w:rPr>
        <w:t>Once settled</w:t>
      </w:r>
      <w:r w:rsidR="00BB2508" w:rsidRPr="001851FB">
        <w:rPr>
          <w:rFonts w:cstheme="minorHAnsi"/>
          <w:sz w:val="24"/>
          <w:szCs w:val="24"/>
        </w:rPr>
        <w:t xml:space="preserve"> the pupil was </w:t>
      </w:r>
      <w:r w:rsidR="002D28B6" w:rsidRPr="001851FB">
        <w:rPr>
          <w:rFonts w:cstheme="minorHAnsi"/>
          <w:sz w:val="24"/>
          <w:szCs w:val="24"/>
        </w:rPr>
        <w:t xml:space="preserve">required to complete 2 activities (Now and Next, perhaps literacy and circle-time) </w:t>
      </w:r>
      <w:r w:rsidR="0047023B">
        <w:rPr>
          <w:rFonts w:cstheme="minorHAnsi"/>
          <w:sz w:val="24"/>
          <w:szCs w:val="24"/>
        </w:rPr>
        <w:t xml:space="preserve">for reward of </w:t>
      </w:r>
      <w:r w:rsidR="002D28B6" w:rsidRPr="001851FB">
        <w:rPr>
          <w:rFonts w:cstheme="minorHAnsi"/>
          <w:sz w:val="24"/>
          <w:szCs w:val="24"/>
        </w:rPr>
        <w:t xml:space="preserve">the item they were “working towards.” </w:t>
      </w:r>
      <w:r w:rsidR="00BB2508" w:rsidRPr="001851FB">
        <w:rPr>
          <w:rFonts w:cstheme="minorHAnsi"/>
          <w:sz w:val="24"/>
          <w:szCs w:val="24"/>
        </w:rPr>
        <w:t xml:space="preserve"> </w:t>
      </w:r>
      <w:r w:rsidR="0047023B">
        <w:rPr>
          <w:rFonts w:cstheme="minorHAnsi"/>
          <w:sz w:val="24"/>
          <w:szCs w:val="24"/>
        </w:rPr>
        <w:t>E</w:t>
      </w:r>
      <w:r w:rsidR="002D28B6" w:rsidRPr="001851FB">
        <w:rPr>
          <w:rFonts w:cstheme="minorHAnsi"/>
          <w:sz w:val="24"/>
          <w:szCs w:val="24"/>
        </w:rPr>
        <w:t>ach</w:t>
      </w:r>
      <w:r w:rsidR="0047023B">
        <w:rPr>
          <w:rFonts w:cstheme="minorHAnsi"/>
          <w:sz w:val="24"/>
          <w:szCs w:val="24"/>
        </w:rPr>
        <w:t xml:space="preserve"> completed</w:t>
      </w:r>
      <w:r w:rsidR="002D28B6" w:rsidRPr="001851FB">
        <w:rPr>
          <w:rFonts w:cstheme="minorHAnsi"/>
          <w:sz w:val="24"/>
          <w:szCs w:val="24"/>
        </w:rPr>
        <w:t xml:space="preserve"> activity </w:t>
      </w:r>
      <w:r w:rsidR="0047023B">
        <w:rPr>
          <w:rFonts w:cstheme="minorHAnsi"/>
          <w:sz w:val="24"/>
          <w:szCs w:val="24"/>
        </w:rPr>
        <w:t>was</w:t>
      </w:r>
      <w:r w:rsidR="002D28B6" w:rsidRPr="001851FB">
        <w:rPr>
          <w:rFonts w:cstheme="minorHAnsi"/>
          <w:sz w:val="24"/>
          <w:szCs w:val="24"/>
        </w:rPr>
        <w:t xml:space="preserve"> rewarded with a token which was attached to their board. Once the two activities were completed they would exchange the tokens for their positive motivator, creating “cause and effect.” The Student slowly increased the number of activities</w:t>
      </w:r>
      <w:r w:rsidR="00DD5C12" w:rsidRPr="001851FB">
        <w:rPr>
          <w:rFonts w:cstheme="minorHAnsi"/>
          <w:sz w:val="24"/>
          <w:szCs w:val="24"/>
        </w:rPr>
        <w:t>,</w:t>
      </w:r>
      <w:r w:rsidR="002D28B6" w:rsidRPr="001851FB">
        <w:rPr>
          <w:rFonts w:cstheme="minorHAnsi"/>
          <w:sz w:val="24"/>
          <w:szCs w:val="24"/>
        </w:rPr>
        <w:t xml:space="preserve"> or tokens</w:t>
      </w:r>
      <w:r w:rsidR="00DD5C12" w:rsidRPr="001851FB">
        <w:rPr>
          <w:rFonts w:cstheme="minorHAnsi"/>
          <w:sz w:val="24"/>
          <w:szCs w:val="24"/>
        </w:rPr>
        <w:t>,</w:t>
      </w:r>
      <w:r w:rsidR="002D28B6" w:rsidRPr="001851FB">
        <w:rPr>
          <w:rFonts w:cstheme="minorHAnsi"/>
          <w:sz w:val="24"/>
          <w:szCs w:val="24"/>
        </w:rPr>
        <w:t xml:space="preserve"> required to gain t</w:t>
      </w:r>
      <w:r w:rsidR="0047023B">
        <w:rPr>
          <w:rFonts w:cstheme="minorHAnsi"/>
          <w:sz w:val="24"/>
          <w:szCs w:val="24"/>
        </w:rPr>
        <w:t>heir reward.</w:t>
      </w:r>
      <w:r w:rsidR="002D28B6" w:rsidRPr="001851FB">
        <w:rPr>
          <w:rFonts w:cstheme="minorHAnsi"/>
          <w:sz w:val="24"/>
          <w:szCs w:val="24"/>
        </w:rPr>
        <w:t xml:space="preserve"> Due to the high functioning nature of the pupil they enjoyed seeing increased numbers of tokens</w:t>
      </w:r>
      <w:r w:rsidR="00DD5C12" w:rsidRPr="001851FB">
        <w:rPr>
          <w:rFonts w:cstheme="minorHAnsi"/>
          <w:sz w:val="24"/>
          <w:szCs w:val="24"/>
        </w:rPr>
        <w:t xml:space="preserve"> being earn</w:t>
      </w:r>
      <w:r w:rsidR="0047023B">
        <w:rPr>
          <w:rFonts w:cstheme="minorHAnsi"/>
          <w:sz w:val="24"/>
          <w:szCs w:val="24"/>
        </w:rPr>
        <w:t>t</w:t>
      </w:r>
      <w:r w:rsidR="00DD5C12" w:rsidRPr="001851FB">
        <w:rPr>
          <w:rFonts w:cstheme="minorHAnsi"/>
          <w:sz w:val="24"/>
          <w:szCs w:val="24"/>
        </w:rPr>
        <w:t>. The Pupil became proud of their achievements in attaining tokens and was moved onto the system of House Points followed by the Mainstream pupils. Here reward points are gained from activities such as helping others or tidying. Upon collection of each token the pupil placed them into their jar, again creating a visual “cause and effect.”</w:t>
      </w:r>
      <w:r w:rsidR="0047023B">
        <w:rPr>
          <w:rFonts w:cstheme="minorHAnsi"/>
          <w:sz w:val="24"/>
          <w:szCs w:val="24"/>
        </w:rPr>
        <w:t xml:space="preserve"> </w:t>
      </w:r>
      <w:r w:rsidR="004C326B" w:rsidRPr="001851FB">
        <w:rPr>
          <w:rFonts w:cstheme="minorHAnsi"/>
          <w:sz w:val="24"/>
          <w:szCs w:val="24"/>
        </w:rPr>
        <w:t xml:space="preserve">Pupil B no longer works towards a Now, Next and Then reward system for activities, instead seeing the collection of tokens and opportunities during breaks and </w:t>
      </w:r>
      <w:r w:rsidR="00813D5A">
        <w:rPr>
          <w:rFonts w:cstheme="minorHAnsi"/>
          <w:sz w:val="24"/>
          <w:szCs w:val="24"/>
        </w:rPr>
        <w:t xml:space="preserve">weekly </w:t>
      </w:r>
      <w:r w:rsidR="004C326B" w:rsidRPr="001851FB">
        <w:rPr>
          <w:rFonts w:cstheme="minorHAnsi"/>
          <w:sz w:val="24"/>
          <w:szCs w:val="24"/>
        </w:rPr>
        <w:t xml:space="preserve">Golden Time as sufficient reward. </w:t>
      </w:r>
      <w:r w:rsidR="00813D5A">
        <w:rPr>
          <w:rFonts w:cstheme="minorHAnsi"/>
          <w:sz w:val="24"/>
          <w:szCs w:val="24"/>
        </w:rPr>
        <w:t>Extending</w:t>
      </w:r>
      <w:r w:rsidR="004C326B" w:rsidRPr="001851FB">
        <w:rPr>
          <w:rFonts w:cstheme="minorHAnsi"/>
          <w:sz w:val="24"/>
          <w:szCs w:val="24"/>
        </w:rPr>
        <w:t xml:space="preserve"> the use of their visual aids the child was</w:t>
      </w:r>
      <w:r w:rsidR="00813D5A">
        <w:rPr>
          <w:rFonts w:cstheme="minorHAnsi"/>
          <w:sz w:val="24"/>
          <w:szCs w:val="24"/>
        </w:rPr>
        <w:t xml:space="preserve"> </w:t>
      </w:r>
      <w:r w:rsidR="004C326B" w:rsidRPr="001851FB">
        <w:rPr>
          <w:rFonts w:cstheme="minorHAnsi"/>
          <w:sz w:val="24"/>
          <w:szCs w:val="24"/>
        </w:rPr>
        <w:t>introduced to the mainstream classes</w:t>
      </w:r>
      <w:r w:rsidR="00943809" w:rsidRPr="001851FB">
        <w:rPr>
          <w:rFonts w:cstheme="minorHAnsi"/>
          <w:sz w:val="24"/>
          <w:szCs w:val="24"/>
        </w:rPr>
        <w:t xml:space="preserve">. As the method was now trusted by the child and sufficient positive feedback had been received they were able to gradually increase the time </w:t>
      </w:r>
      <w:r w:rsidR="00813D5A">
        <w:rPr>
          <w:rFonts w:cstheme="minorHAnsi"/>
          <w:sz w:val="24"/>
          <w:szCs w:val="24"/>
        </w:rPr>
        <w:t xml:space="preserve">spent </w:t>
      </w:r>
      <w:r w:rsidR="00943809" w:rsidRPr="001851FB">
        <w:rPr>
          <w:rFonts w:cstheme="minorHAnsi"/>
          <w:sz w:val="24"/>
          <w:szCs w:val="24"/>
        </w:rPr>
        <w:t>in the social setting without experiencing difficulties. Outside of school the parents and family mirrored the visual interventions being used. Following this wholesome approach to the positive behaviour, which saw 3 of McPartland’s (1994) intervention components, namely “opportunities for success in schoolwork, a caring and supportive environment and addressing students’ personal problems” to be met, the Pupil gradually became able to take part in activities within the families religious group and communities. The</w:t>
      </w:r>
      <w:r w:rsidR="00B016A8" w:rsidRPr="001851FB">
        <w:rPr>
          <w:rFonts w:cstheme="minorHAnsi"/>
          <w:sz w:val="24"/>
          <w:szCs w:val="24"/>
        </w:rPr>
        <w:t xml:space="preserve"> consistent use of the visual aids and Now Next and Then cards have even meant that the family have been able to take their first ever holiday.</w:t>
      </w:r>
    </w:p>
    <w:p w:rsidR="00567DC9" w:rsidRPr="001851FB" w:rsidRDefault="00413750" w:rsidP="001851FB">
      <w:pPr>
        <w:spacing w:line="360" w:lineRule="auto"/>
        <w:rPr>
          <w:rFonts w:cstheme="minorHAnsi"/>
          <w:sz w:val="24"/>
          <w:szCs w:val="24"/>
        </w:rPr>
      </w:pPr>
      <w:r w:rsidRPr="001851FB">
        <w:rPr>
          <w:rFonts w:cstheme="minorHAnsi"/>
          <w:sz w:val="24"/>
          <w:szCs w:val="24"/>
        </w:rPr>
        <w:t>Whilst the Student has experience in dealing with pupils at all points on the Autistic Spectrum the ex</w:t>
      </w:r>
      <w:r w:rsidR="006075E1" w:rsidRPr="001851FB">
        <w:rPr>
          <w:rFonts w:cstheme="minorHAnsi"/>
          <w:sz w:val="24"/>
          <w:szCs w:val="24"/>
        </w:rPr>
        <w:t>amples</w:t>
      </w:r>
      <w:r w:rsidRPr="001851FB">
        <w:rPr>
          <w:rFonts w:cstheme="minorHAnsi"/>
          <w:sz w:val="24"/>
          <w:szCs w:val="24"/>
        </w:rPr>
        <w:t xml:space="preserve"> detailed above show how visual interventions can positively impact pupils.</w:t>
      </w:r>
      <w:r w:rsidR="001851FB" w:rsidRPr="001851FB">
        <w:rPr>
          <w:rFonts w:cstheme="minorHAnsi"/>
          <w:sz w:val="24"/>
          <w:szCs w:val="24"/>
        </w:rPr>
        <w:t xml:space="preserve">  </w:t>
      </w:r>
      <w:r w:rsidR="001851FB" w:rsidRPr="001851FB">
        <w:rPr>
          <w:rFonts w:cstheme="minorHAnsi"/>
          <w:sz w:val="24"/>
          <w:szCs w:val="24"/>
        </w:rPr>
        <w:t>The visual aids provide the Student the</w:t>
      </w:r>
      <w:r w:rsidR="001851FB" w:rsidRPr="001851FB">
        <w:rPr>
          <w:rFonts w:cstheme="minorHAnsi"/>
          <w:sz w:val="24"/>
          <w:szCs w:val="24"/>
        </w:rPr>
        <w:t xml:space="preserve"> opportunity to give and receive even the most basic instructions </w:t>
      </w:r>
      <w:r w:rsidR="001851FB" w:rsidRPr="001851FB">
        <w:rPr>
          <w:rFonts w:cstheme="minorHAnsi"/>
          <w:sz w:val="24"/>
          <w:szCs w:val="24"/>
        </w:rPr>
        <w:t xml:space="preserve">and </w:t>
      </w:r>
      <w:r w:rsidR="001851FB" w:rsidRPr="001851FB">
        <w:rPr>
          <w:rFonts w:cstheme="minorHAnsi"/>
          <w:sz w:val="24"/>
          <w:szCs w:val="24"/>
        </w:rPr>
        <w:t xml:space="preserve">ensures that even pupils with little or no communication skills can be educated. There are no interpretation skills required by the pupil to understand actions, something </w:t>
      </w:r>
      <w:r w:rsidR="0013658A">
        <w:rPr>
          <w:rFonts w:cstheme="minorHAnsi"/>
          <w:sz w:val="24"/>
          <w:szCs w:val="24"/>
        </w:rPr>
        <w:t>pupils with autism</w:t>
      </w:r>
      <w:r w:rsidR="001851FB" w:rsidRPr="001851FB">
        <w:rPr>
          <w:rFonts w:cstheme="minorHAnsi"/>
          <w:sz w:val="24"/>
          <w:szCs w:val="24"/>
        </w:rPr>
        <w:t xml:space="preserve"> are known to lack. And the clear structure and ability to plan anything from short term activities to whole days help provid</w:t>
      </w:r>
      <w:r w:rsidR="00813D5A">
        <w:rPr>
          <w:rFonts w:cstheme="minorHAnsi"/>
          <w:sz w:val="24"/>
          <w:szCs w:val="24"/>
        </w:rPr>
        <w:t>e</w:t>
      </w:r>
      <w:r w:rsidR="001851FB" w:rsidRPr="001851FB">
        <w:rPr>
          <w:rFonts w:cstheme="minorHAnsi"/>
          <w:sz w:val="24"/>
          <w:szCs w:val="24"/>
        </w:rPr>
        <w:t xml:space="preserve"> the necessary order </w:t>
      </w:r>
      <w:r w:rsidR="001851FB" w:rsidRPr="001851FB">
        <w:rPr>
          <w:rFonts w:cstheme="minorHAnsi"/>
          <w:sz w:val="24"/>
          <w:szCs w:val="24"/>
        </w:rPr>
        <w:lastRenderedPageBreak/>
        <w:t xml:space="preserve">and structure. </w:t>
      </w:r>
      <w:r w:rsidR="006075E1" w:rsidRPr="001851FB">
        <w:rPr>
          <w:rFonts w:cstheme="minorHAnsi"/>
          <w:sz w:val="24"/>
          <w:szCs w:val="24"/>
        </w:rPr>
        <w:t xml:space="preserve">The interventions are not used </w:t>
      </w:r>
      <w:r w:rsidR="004E146C" w:rsidRPr="001851FB">
        <w:rPr>
          <w:rFonts w:cstheme="minorHAnsi"/>
          <w:sz w:val="24"/>
          <w:szCs w:val="24"/>
        </w:rPr>
        <w:t>to directly create a well</w:t>
      </w:r>
      <w:r w:rsidR="00567DC9" w:rsidRPr="001851FB">
        <w:rPr>
          <w:rFonts w:cstheme="minorHAnsi"/>
          <w:sz w:val="24"/>
          <w:szCs w:val="24"/>
        </w:rPr>
        <w:t>-</w:t>
      </w:r>
      <w:r w:rsidR="004E146C" w:rsidRPr="001851FB">
        <w:rPr>
          <w:rFonts w:cstheme="minorHAnsi"/>
          <w:sz w:val="24"/>
          <w:szCs w:val="24"/>
        </w:rPr>
        <w:t xml:space="preserve">behaved child, but through suitable methods engage a pupil in education which </w:t>
      </w:r>
      <w:r w:rsidR="00567DC9" w:rsidRPr="001851FB">
        <w:rPr>
          <w:rFonts w:cstheme="minorHAnsi"/>
          <w:sz w:val="24"/>
          <w:szCs w:val="24"/>
        </w:rPr>
        <w:t>results in better behaviour and ultimately higher levels of achievement. Christine Gilbert, Ofsted Chief believed</w:t>
      </w:r>
      <w:r w:rsidR="00567DC9" w:rsidRPr="001851FB">
        <w:rPr>
          <w:rFonts w:cstheme="minorHAnsi"/>
          <w:color w:val="464646"/>
          <w:sz w:val="24"/>
          <w:szCs w:val="24"/>
          <w:shd w:val="clear" w:color="auto" w:fill="FFFFFF"/>
        </w:rPr>
        <w:t> </w:t>
      </w:r>
      <w:r w:rsidR="00567DC9" w:rsidRPr="0013658A">
        <w:rPr>
          <w:rFonts w:cstheme="minorHAnsi"/>
          <w:color w:val="000000" w:themeColor="text1"/>
          <w:sz w:val="24"/>
          <w:szCs w:val="24"/>
          <w:shd w:val="clear" w:color="auto" w:fill="FFFFFF"/>
        </w:rPr>
        <w:t>“</w:t>
      </w:r>
      <w:r w:rsidR="00567DC9" w:rsidRPr="0013658A">
        <w:rPr>
          <w:rFonts w:cstheme="minorHAnsi"/>
          <w:color w:val="000000" w:themeColor="text1"/>
          <w:sz w:val="24"/>
          <w:szCs w:val="24"/>
          <w:shd w:val="clear" w:color="auto" w:fill="FFFFFF"/>
        </w:rPr>
        <w:t>students behave much better if the teaching is good, they are engaged in what they are doing and it's appropriate to them.</w:t>
      </w:r>
      <w:r w:rsidR="00567DC9" w:rsidRPr="0013658A">
        <w:rPr>
          <w:rFonts w:cstheme="minorHAnsi"/>
          <w:color w:val="000000" w:themeColor="text1"/>
          <w:sz w:val="24"/>
          <w:szCs w:val="24"/>
          <w:shd w:val="clear" w:color="auto" w:fill="FFFFFF"/>
        </w:rPr>
        <w:t>”</w:t>
      </w:r>
      <w:r w:rsidR="004E146C" w:rsidRPr="001851FB">
        <w:rPr>
          <w:rFonts w:cstheme="minorHAnsi"/>
          <w:sz w:val="24"/>
          <w:szCs w:val="24"/>
        </w:rPr>
        <w:t xml:space="preserve"> </w:t>
      </w:r>
      <w:r w:rsidR="00567DC9" w:rsidRPr="001851FB">
        <w:rPr>
          <w:rFonts w:cstheme="minorHAnsi"/>
          <w:sz w:val="24"/>
          <w:szCs w:val="24"/>
        </w:rPr>
        <w:t>(2009)</w:t>
      </w:r>
      <w:r w:rsidR="00807000">
        <w:rPr>
          <w:rFonts w:cstheme="minorHAnsi"/>
          <w:sz w:val="24"/>
          <w:szCs w:val="24"/>
        </w:rPr>
        <w:t>.</w:t>
      </w:r>
      <w:r w:rsidR="00567DC9" w:rsidRPr="001851FB">
        <w:rPr>
          <w:rFonts w:cstheme="minorHAnsi"/>
          <w:sz w:val="24"/>
          <w:szCs w:val="24"/>
        </w:rPr>
        <w:t xml:space="preserve"> Following a wholesome approach to behaviour management, to include education providers, families and authorities, present pupils with the best opportunity to engage. Both Pupil A and B needed the support of external authorities to lay the foundation for </w:t>
      </w:r>
      <w:r w:rsidR="00DC290E" w:rsidRPr="001851FB">
        <w:rPr>
          <w:rFonts w:cstheme="minorHAnsi"/>
          <w:sz w:val="24"/>
          <w:szCs w:val="24"/>
        </w:rPr>
        <w:t xml:space="preserve">the school to </w:t>
      </w:r>
      <w:r w:rsidR="00813D5A">
        <w:rPr>
          <w:rFonts w:cstheme="minorHAnsi"/>
          <w:sz w:val="24"/>
          <w:szCs w:val="24"/>
        </w:rPr>
        <w:t xml:space="preserve">positively </w:t>
      </w:r>
      <w:r w:rsidR="00567DC9" w:rsidRPr="001851FB">
        <w:rPr>
          <w:rFonts w:cstheme="minorHAnsi"/>
          <w:sz w:val="24"/>
          <w:szCs w:val="24"/>
        </w:rPr>
        <w:t>engage</w:t>
      </w:r>
      <w:r w:rsidR="00DC290E" w:rsidRPr="001851FB">
        <w:rPr>
          <w:rFonts w:cstheme="minorHAnsi"/>
          <w:sz w:val="24"/>
          <w:szCs w:val="24"/>
        </w:rPr>
        <w:t xml:space="preserve"> in education</w:t>
      </w:r>
      <w:r w:rsidR="00567DC9" w:rsidRPr="001851FB">
        <w:rPr>
          <w:rFonts w:cstheme="minorHAnsi"/>
          <w:sz w:val="24"/>
          <w:szCs w:val="24"/>
        </w:rPr>
        <w:t>.</w:t>
      </w:r>
      <w:r w:rsidR="00DC290E" w:rsidRPr="001851FB">
        <w:rPr>
          <w:rFonts w:cstheme="minorHAnsi"/>
          <w:sz w:val="24"/>
          <w:szCs w:val="24"/>
        </w:rPr>
        <w:t xml:space="preserve"> More awareness of conditions and a better understanding of interventions and symptoms will also allow students the chance</w:t>
      </w:r>
      <w:r w:rsidR="00567DC9" w:rsidRPr="001851FB">
        <w:rPr>
          <w:rFonts w:cstheme="minorHAnsi"/>
          <w:sz w:val="24"/>
          <w:szCs w:val="24"/>
        </w:rPr>
        <w:t xml:space="preserve"> </w:t>
      </w:r>
      <w:r w:rsidR="00DC290E" w:rsidRPr="001851FB">
        <w:rPr>
          <w:rFonts w:cstheme="minorHAnsi"/>
          <w:sz w:val="24"/>
          <w:szCs w:val="24"/>
        </w:rPr>
        <w:t>to be engaged in education earlier in life and not require often serious reactive practices to enable suitable education to be provided in accordance with the UN Convention on the Rights of the Child (2010).</w:t>
      </w:r>
    </w:p>
    <w:p w:rsidR="00567DC9" w:rsidRPr="001851FB" w:rsidRDefault="00567DC9" w:rsidP="001851FB">
      <w:pPr>
        <w:spacing w:line="360" w:lineRule="auto"/>
        <w:rPr>
          <w:rFonts w:cstheme="minorHAnsi"/>
          <w:sz w:val="24"/>
          <w:szCs w:val="24"/>
        </w:rPr>
      </w:pPr>
    </w:p>
    <w:p w:rsidR="00052EAA" w:rsidRDefault="00052EAA" w:rsidP="001851FB">
      <w:pPr>
        <w:spacing w:line="360" w:lineRule="auto"/>
        <w:rPr>
          <w:rFonts w:cstheme="minorHAnsi"/>
          <w:sz w:val="24"/>
          <w:szCs w:val="24"/>
        </w:rPr>
      </w:pPr>
      <w:r w:rsidRPr="001851FB">
        <w:rPr>
          <w:rFonts w:cstheme="minorHAnsi"/>
          <w:sz w:val="24"/>
          <w:szCs w:val="24"/>
        </w:rPr>
        <w:t xml:space="preserve">The Students’ </w:t>
      </w:r>
      <w:r w:rsidR="00813D5A">
        <w:rPr>
          <w:rFonts w:cstheme="minorHAnsi"/>
          <w:sz w:val="24"/>
          <w:szCs w:val="24"/>
        </w:rPr>
        <w:t>LRC</w:t>
      </w:r>
      <w:r w:rsidRPr="001851FB">
        <w:rPr>
          <w:rFonts w:cstheme="minorHAnsi"/>
          <w:sz w:val="24"/>
          <w:szCs w:val="24"/>
        </w:rPr>
        <w:t xml:space="preserve"> is experienced in setting and implementing intervention plans, and whilst not all pupils in their care benefit to the same degree they have been successful in achieving increased levels of engagement within pupils. Many educators are unaware of intervention practices, and how to successfully implement them, as well as education authorities being subject to increased financial constraints which restrict the provision of suitable resources. Whilst research will continue to look for a genetic cause for Autism it is essential the condition is not looked at like one we can “control” with drugs. It is not our right to determine what behaviours are “normal” and as a society it is important we follow the UNCRC and ensure ALL children are provided the opportunity to develop </w:t>
      </w:r>
      <w:r w:rsidR="001851FB" w:rsidRPr="001851FB">
        <w:rPr>
          <w:rFonts w:cstheme="minorHAnsi"/>
          <w:sz w:val="24"/>
          <w:szCs w:val="24"/>
        </w:rPr>
        <w:t>to th</w:t>
      </w:r>
      <w:r w:rsidR="0013658A">
        <w:rPr>
          <w:rFonts w:cstheme="minorHAnsi"/>
          <w:sz w:val="24"/>
          <w:szCs w:val="24"/>
        </w:rPr>
        <w:t>eir</w:t>
      </w:r>
      <w:r w:rsidR="001851FB" w:rsidRPr="001851FB">
        <w:rPr>
          <w:rFonts w:cstheme="minorHAnsi"/>
          <w:sz w:val="24"/>
          <w:szCs w:val="24"/>
        </w:rPr>
        <w:t xml:space="preserve"> full. As emphasised by the Autism Speaks</w:t>
      </w:r>
      <w:r w:rsidR="0013658A">
        <w:rPr>
          <w:rFonts w:cstheme="minorHAnsi"/>
          <w:sz w:val="24"/>
          <w:szCs w:val="24"/>
        </w:rPr>
        <w:t xml:space="preserve"> (</w:t>
      </w:r>
      <w:r w:rsidR="00807000">
        <w:rPr>
          <w:rFonts w:cstheme="minorHAnsi"/>
          <w:sz w:val="24"/>
          <w:szCs w:val="24"/>
        </w:rPr>
        <w:t>2018</w:t>
      </w:r>
      <w:r w:rsidR="0013658A">
        <w:rPr>
          <w:rFonts w:cstheme="minorHAnsi"/>
          <w:sz w:val="24"/>
          <w:szCs w:val="24"/>
        </w:rPr>
        <w:t>)</w:t>
      </w:r>
      <w:r w:rsidR="001851FB" w:rsidRPr="001851FB">
        <w:rPr>
          <w:rFonts w:cstheme="minorHAnsi"/>
          <w:sz w:val="24"/>
          <w:szCs w:val="24"/>
        </w:rPr>
        <w:t xml:space="preserve"> charity, those who are </w:t>
      </w:r>
      <w:r w:rsidR="00813D5A">
        <w:rPr>
          <w:rFonts w:cstheme="minorHAnsi"/>
          <w:sz w:val="24"/>
          <w:szCs w:val="24"/>
        </w:rPr>
        <w:t>a</w:t>
      </w:r>
      <w:r w:rsidR="001851FB" w:rsidRPr="001851FB">
        <w:rPr>
          <w:rFonts w:cstheme="minorHAnsi"/>
          <w:sz w:val="24"/>
          <w:szCs w:val="24"/>
        </w:rPr>
        <w:t xml:space="preserve">ffected by Autism are “Different, not less.” </w:t>
      </w:r>
    </w:p>
    <w:p w:rsidR="00FD7C4A" w:rsidRDefault="00FD7C4A" w:rsidP="001851FB">
      <w:pPr>
        <w:spacing w:line="360" w:lineRule="auto"/>
        <w:rPr>
          <w:rFonts w:cstheme="minorHAnsi"/>
          <w:sz w:val="24"/>
          <w:szCs w:val="24"/>
        </w:rPr>
      </w:pPr>
    </w:p>
    <w:p w:rsidR="00FD7C4A" w:rsidRDefault="00FD7C4A" w:rsidP="001851FB">
      <w:pPr>
        <w:spacing w:line="360" w:lineRule="auto"/>
        <w:rPr>
          <w:rFonts w:cstheme="minorHAnsi"/>
          <w:sz w:val="24"/>
          <w:szCs w:val="24"/>
        </w:rPr>
      </w:pPr>
    </w:p>
    <w:p w:rsidR="00FD7C4A" w:rsidRDefault="00FD7C4A" w:rsidP="001851FB">
      <w:pPr>
        <w:spacing w:line="360" w:lineRule="auto"/>
        <w:rPr>
          <w:rFonts w:cstheme="minorHAnsi"/>
          <w:sz w:val="24"/>
          <w:szCs w:val="24"/>
        </w:rPr>
      </w:pPr>
    </w:p>
    <w:p w:rsidR="00FD7C4A" w:rsidRDefault="00FD7C4A" w:rsidP="001851FB">
      <w:pPr>
        <w:spacing w:line="360" w:lineRule="auto"/>
        <w:rPr>
          <w:rFonts w:cstheme="minorHAnsi"/>
          <w:sz w:val="24"/>
          <w:szCs w:val="24"/>
        </w:rPr>
      </w:pPr>
    </w:p>
    <w:p w:rsidR="00FD7C4A" w:rsidRDefault="00FD7C4A" w:rsidP="001851FB">
      <w:pPr>
        <w:spacing w:line="360" w:lineRule="auto"/>
        <w:rPr>
          <w:rFonts w:cstheme="minorHAnsi"/>
          <w:sz w:val="24"/>
          <w:szCs w:val="24"/>
        </w:rPr>
      </w:pPr>
    </w:p>
    <w:p w:rsidR="00FD7C4A" w:rsidRDefault="00FD7C4A" w:rsidP="00FD7C4A">
      <w:pPr>
        <w:spacing w:line="360" w:lineRule="auto"/>
        <w:jc w:val="center"/>
        <w:rPr>
          <w:rFonts w:cstheme="minorHAnsi"/>
          <w:sz w:val="24"/>
          <w:szCs w:val="24"/>
        </w:rPr>
      </w:pPr>
      <w:r>
        <w:rPr>
          <w:rFonts w:cstheme="minorHAnsi"/>
          <w:sz w:val="24"/>
          <w:szCs w:val="24"/>
        </w:rPr>
        <w:lastRenderedPageBreak/>
        <w:t>Reference List</w:t>
      </w:r>
    </w:p>
    <w:p w:rsidR="00FD7C4A" w:rsidRDefault="00FD7C4A" w:rsidP="00FD7C4A">
      <w:pPr>
        <w:spacing w:line="360" w:lineRule="auto"/>
        <w:rPr>
          <w:rFonts w:cstheme="minorHAnsi"/>
          <w:sz w:val="24"/>
          <w:szCs w:val="24"/>
        </w:rPr>
      </w:pPr>
    </w:p>
    <w:p w:rsidR="007E1054" w:rsidRPr="00FD7C4A" w:rsidRDefault="007E1054" w:rsidP="00FD7C4A">
      <w:pPr>
        <w:spacing w:line="360" w:lineRule="auto"/>
        <w:rPr>
          <w:rFonts w:cstheme="minorHAnsi"/>
          <w:sz w:val="24"/>
          <w:szCs w:val="24"/>
        </w:rPr>
      </w:pPr>
    </w:p>
    <w:p w:rsidR="007E1054" w:rsidRDefault="007E1054" w:rsidP="00FD7C4A">
      <w:r>
        <w:t xml:space="preserve">Autism Speaks. (2018) </w:t>
      </w:r>
      <w:r>
        <w:rPr>
          <w:i/>
        </w:rPr>
        <w:t>Different..Not Less</w:t>
      </w:r>
      <w:r>
        <w:t xml:space="preserve">. </w:t>
      </w:r>
      <w:hyperlink r:id="rId6" w:history="1">
        <w:r w:rsidRPr="00C07F21">
          <w:rPr>
            <w:rStyle w:val="Hyperlink"/>
          </w:rPr>
          <w:t>https://www.autismspeaks.org/resource/differentnot-less</w:t>
        </w:r>
      </w:hyperlink>
      <w:r>
        <w:t xml:space="preserve">  (</w:t>
      </w:r>
      <w:r>
        <w:t>Accessed:4/1/18).</w:t>
      </w:r>
    </w:p>
    <w:p w:rsidR="007E1054" w:rsidRDefault="007E1054" w:rsidP="00FD7C4A">
      <w:r>
        <w:t xml:space="preserve">Autism Spectrum Australia. (2018) </w:t>
      </w:r>
      <w:r>
        <w:rPr>
          <w:i/>
        </w:rPr>
        <w:t>Characteristics</w:t>
      </w:r>
      <w:r>
        <w:t xml:space="preserve">. </w:t>
      </w:r>
      <w:hyperlink r:id="rId7" w:history="1">
        <w:r w:rsidRPr="00C07F21">
          <w:rPr>
            <w:rStyle w:val="Hyperlink"/>
          </w:rPr>
          <w:t>https://www.autismspectrum.org.au/content/characteristics</w:t>
        </w:r>
      </w:hyperlink>
      <w:r>
        <w:t xml:space="preserve"> </w:t>
      </w:r>
      <w:r>
        <w:t>(Acessed:4/1/18).</w:t>
      </w:r>
    </w:p>
    <w:p w:rsidR="007E1054" w:rsidRDefault="007E1054" w:rsidP="00FD7C4A">
      <w:r>
        <w:t xml:space="preserve">BBC News. (Jan 2009) </w:t>
      </w:r>
      <w:r>
        <w:rPr>
          <w:i/>
        </w:rPr>
        <w:t>Ofsted Crackdown on Dull Teaching</w:t>
      </w:r>
      <w:r>
        <w:t xml:space="preserve">. </w:t>
      </w:r>
      <w:hyperlink r:id="rId8" w:history="1">
        <w:r w:rsidRPr="00C07F21">
          <w:rPr>
            <w:rStyle w:val="Hyperlink"/>
          </w:rPr>
          <w:t>http://news.bbc.co.uk/1/hi/education/7811315.stm</w:t>
        </w:r>
      </w:hyperlink>
      <w:r>
        <w:t xml:space="preserve"> </w:t>
      </w:r>
      <w:r>
        <w:t>(Accessed: 2/1/18).</w:t>
      </w:r>
    </w:p>
    <w:p w:rsidR="007E1054" w:rsidRDefault="007E1054" w:rsidP="00FD7C4A">
      <w:r>
        <w:t xml:space="preserve">Bryan, T. Burstien, K. et al (2004) </w:t>
      </w:r>
      <w:r>
        <w:rPr>
          <w:i/>
        </w:rPr>
        <w:t xml:space="preserve">The Social-Emotional side of Learning Disabilities: A Science Based Presentation of the State of the Art. </w:t>
      </w:r>
      <w:hyperlink r:id="rId9" w:history="1">
        <w:r w:rsidRPr="00C07F21">
          <w:rPr>
            <w:rStyle w:val="Hyperlink"/>
          </w:rPr>
          <w:t>https://files.eric.ed.gov/fulltext/EJ704972.pdf</w:t>
        </w:r>
      </w:hyperlink>
      <w:r>
        <w:t xml:space="preserve"> </w:t>
      </w:r>
      <w:r>
        <w:t>(Accessed:2/1/18).</w:t>
      </w:r>
    </w:p>
    <w:p w:rsidR="007E1054" w:rsidRDefault="007E1054" w:rsidP="00FD7C4A">
      <w:pPr>
        <w:spacing w:line="360" w:lineRule="auto"/>
      </w:pPr>
      <w:r>
        <w:rPr>
          <w:rFonts w:cstheme="minorHAnsi"/>
          <w:sz w:val="24"/>
          <w:szCs w:val="24"/>
        </w:rPr>
        <w:t xml:space="preserve">Landrum, T.J. Tankersley, M. et al. </w:t>
      </w:r>
      <w:r>
        <w:rPr>
          <w:rFonts w:cstheme="minorHAnsi"/>
          <w:i/>
          <w:sz w:val="24"/>
          <w:szCs w:val="24"/>
        </w:rPr>
        <w:t>What is special about Special Education for Students with Emotional or Behavioural Disorders</w:t>
      </w:r>
      <w:r>
        <w:rPr>
          <w:rFonts w:cstheme="minorHAnsi"/>
          <w:sz w:val="24"/>
          <w:szCs w:val="24"/>
        </w:rPr>
        <w:t xml:space="preserve">. </w:t>
      </w:r>
      <w:hyperlink r:id="rId10" w:history="1">
        <w:r w:rsidRPr="00F1601F">
          <w:rPr>
            <w:rStyle w:val="Hyperlink"/>
          </w:rPr>
          <w:t>https://files.eric.ed.gov/fulltext/EJ785941.pdf</w:t>
        </w:r>
      </w:hyperlink>
      <w:r>
        <w:t xml:space="preserve"> (Accessed: 29/12/17).</w:t>
      </w:r>
    </w:p>
    <w:p w:rsidR="007E1054" w:rsidRPr="00F63323" w:rsidRDefault="007E1054" w:rsidP="00F63323">
      <w:pPr>
        <w:spacing w:line="360" w:lineRule="auto"/>
        <w:rPr>
          <w:rFonts w:cstheme="minorHAnsi"/>
          <w:sz w:val="24"/>
          <w:szCs w:val="24"/>
        </w:rPr>
      </w:pPr>
      <w:r>
        <w:t xml:space="preserve">McPartland, J.M. (1994) </w:t>
      </w:r>
      <w:r>
        <w:rPr>
          <w:i/>
        </w:rPr>
        <w:t>Teachers and Parents Perception on Effective Strategies for Dropout Prevention</w:t>
      </w:r>
      <w:r>
        <w:t xml:space="preserve">. </w:t>
      </w:r>
      <w:hyperlink r:id="rId11" w:history="1">
        <w:r w:rsidRPr="00C07F21">
          <w:rPr>
            <w:rStyle w:val="Hyperlink"/>
          </w:rPr>
          <w:t>http://www.ncset.org/publications/viewdesc.asp?id=425</w:t>
        </w:r>
      </w:hyperlink>
      <w:r w:rsidR="00807000">
        <w:t xml:space="preserve">  (</w:t>
      </w:r>
      <w:r>
        <w:t>Accessed: 4/1/18).</w:t>
      </w:r>
    </w:p>
    <w:p w:rsidR="007E1054" w:rsidRDefault="007E1054" w:rsidP="00FD7C4A">
      <w:r>
        <w:t xml:space="preserve">NHS Choices. (Jan 16) </w:t>
      </w:r>
      <w:r>
        <w:rPr>
          <w:i/>
        </w:rPr>
        <w:t>Autistic Spectrum Disorder -ASD</w:t>
      </w:r>
      <w:r>
        <w:t xml:space="preserve">. </w:t>
      </w:r>
      <w:hyperlink r:id="rId12" w:history="1">
        <w:r w:rsidRPr="00C07F21">
          <w:rPr>
            <w:rStyle w:val="Hyperlink"/>
          </w:rPr>
          <w:t>https://www.nhs.uk/conditions/autism/</w:t>
        </w:r>
      </w:hyperlink>
      <w:r>
        <w:t xml:space="preserve">  (</w:t>
      </w:r>
      <w:r>
        <w:t>Accessed: 2/1/18).</w:t>
      </w:r>
    </w:p>
    <w:p w:rsidR="007E1054" w:rsidRDefault="007E1054" w:rsidP="00F63323">
      <w:pPr>
        <w:spacing w:line="360" w:lineRule="auto"/>
        <w:rPr>
          <w:rFonts w:cstheme="minorHAnsi"/>
          <w:sz w:val="24"/>
          <w:szCs w:val="24"/>
        </w:rPr>
      </w:pPr>
      <w:r>
        <w:rPr>
          <w:rFonts w:cstheme="minorHAnsi"/>
          <w:sz w:val="24"/>
          <w:szCs w:val="24"/>
        </w:rPr>
        <w:t xml:space="preserve">Oxford Living Dictionaries. (2017) </w:t>
      </w:r>
      <w:r>
        <w:rPr>
          <w:rFonts w:cstheme="minorHAnsi"/>
          <w:i/>
          <w:sz w:val="24"/>
          <w:szCs w:val="24"/>
        </w:rPr>
        <w:t>Definition of Behaviour</w:t>
      </w:r>
      <w:r>
        <w:rPr>
          <w:rFonts w:cstheme="minorHAnsi"/>
          <w:sz w:val="24"/>
          <w:szCs w:val="24"/>
        </w:rPr>
        <w:t xml:space="preserve">. </w:t>
      </w:r>
      <w:r w:rsidR="00807000">
        <w:rPr>
          <w:rFonts w:cstheme="minorHAnsi"/>
          <w:sz w:val="24"/>
          <w:szCs w:val="24"/>
        </w:rPr>
        <w:t>https://en.oxforddictionaries.com/definition/behaviour (</w:t>
      </w:r>
      <w:r>
        <w:rPr>
          <w:rFonts w:cstheme="minorHAnsi"/>
          <w:sz w:val="24"/>
          <w:szCs w:val="24"/>
        </w:rPr>
        <w:t>Accessed: 26/12/17).</w:t>
      </w:r>
    </w:p>
    <w:p w:rsidR="007E1054" w:rsidRDefault="007E1054" w:rsidP="00FD7C4A">
      <w:r>
        <w:t xml:space="preserve">Portfield School. (2017) </w:t>
      </w:r>
      <w:r>
        <w:rPr>
          <w:i/>
        </w:rPr>
        <w:t>Policy Document for Behaviour, Discipline and Anti-Bullying</w:t>
      </w:r>
      <w:r>
        <w:t xml:space="preserve">. </w:t>
      </w:r>
      <w:hyperlink r:id="rId13" w:history="1">
        <w:r w:rsidRPr="00C07F21">
          <w:rPr>
            <w:rStyle w:val="Hyperlink"/>
          </w:rPr>
          <w:t>http://www.j2e.com/portfield-special-school/JanO/Website+Documents/PDF/No.4.+BEHAVIOUR+DISCIPLINE++BULLYING+%28Mar+2017%29.pdf</w:t>
        </w:r>
      </w:hyperlink>
      <w:r>
        <w:t xml:space="preserve"> (Accessed: 2/1/18). </w:t>
      </w:r>
    </w:p>
    <w:p w:rsidR="007E1054" w:rsidRDefault="007E1054" w:rsidP="00FD7C4A">
      <w:r>
        <w:t xml:space="preserve">Sincero, S.M. (2012) </w:t>
      </w:r>
      <w:r>
        <w:rPr>
          <w:i/>
        </w:rPr>
        <w:t>Ecological Systems Theory</w:t>
      </w:r>
      <w:r>
        <w:t xml:space="preserve">. </w:t>
      </w:r>
      <w:hyperlink r:id="rId14" w:history="1">
        <w:r w:rsidRPr="00C07F21">
          <w:rPr>
            <w:rStyle w:val="Hyperlink"/>
          </w:rPr>
          <w:t>https://explorable.com/ecological-systems-theory</w:t>
        </w:r>
      </w:hyperlink>
      <w:r>
        <w:t xml:space="preserve"> (Accessed: 2/1/18). </w:t>
      </w:r>
    </w:p>
    <w:p w:rsidR="007E1054" w:rsidRDefault="007E1054" w:rsidP="00FD7C4A">
      <w:r>
        <w:t xml:space="preserve">Twinkl.co.uk. </w:t>
      </w:r>
      <w:r>
        <w:rPr>
          <w:i/>
        </w:rPr>
        <w:t>Now, Next, Then Visual Aids</w:t>
      </w:r>
      <w:r>
        <w:t xml:space="preserve">. </w:t>
      </w:r>
      <w:hyperlink r:id="rId15" w:history="1">
        <w:r w:rsidRPr="00C07F21">
          <w:rPr>
            <w:rStyle w:val="Hyperlink"/>
          </w:rPr>
          <w:t>https://www.twinkl.co.uk/resource/t-s-100-now-next-then-visual-aid</w:t>
        </w:r>
      </w:hyperlink>
      <w:r>
        <w:t xml:space="preserve">  (Accessed: 28/12/17).</w:t>
      </w:r>
    </w:p>
    <w:p w:rsidR="007E1054" w:rsidRDefault="007E1054" w:rsidP="00FD7C4A">
      <w:r>
        <w:t xml:space="preserve">UNICEF. (2010) </w:t>
      </w:r>
      <w:r>
        <w:rPr>
          <w:i/>
        </w:rPr>
        <w:t>A Summary of the UN Convention on the Rights of the Child</w:t>
      </w:r>
      <w:r>
        <w:t xml:space="preserve">. </w:t>
      </w:r>
      <w:hyperlink r:id="rId16" w:history="1">
        <w:r w:rsidRPr="00C07F21">
          <w:rPr>
            <w:rStyle w:val="Hyperlink"/>
          </w:rPr>
          <w:t>https://downloads.unicef.org.uk/wp-content/uploads/2010/05/UNCRC_summary-1.pdf?_ga=2.222128088.1324629916.1515153723-364391573.1515153723</w:t>
        </w:r>
      </w:hyperlink>
      <w:r>
        <w:t xml:space="preserve">  (</w:t>
      </w:r>
      <w:r>
        <w:t>Accessed: 4/1/18).</w:t>
      </w:r>
    </w:p>
    <w:p w:rsidR="007E1054" w:rsidRDefault="007E1054" w:rsidP="00FD7C4A">
      <w:r>
        <w:t xml:space="preserve">Wing, L. (2017) </w:t>
      </w:r>
      <w:r>
        <w:rPr>
          <w:i/>
        </w:rPr>
        <w:t>The National Autistic Society: Gender and Autism</w:t>
      </w:r>
      <w:r>
        <w:t xml:space="preserve">. </w:t>
      </w:r>
      <w:hyperlink r:id="rId17" w:history="1">
        <w:r w:rsidRPr="00C07F21">
          <w:rPr>
            <w:rStyle w:val="Hyperlink"/>
          </w:rPr>
          <w:t>http://www.autism.org.uk/about/what-is/gender.aspx</w:t>
        </w:r>
      </w:hyperlink>
      <w:r w:rsidR="00807000">
        <w:t xml:space="preserve">  (</w:t>
      </w:r>
      <w:r>
        <w:t>Accessed: 4/1/18).</w:t>
      </w:r>
    </w:p>
    <w:p w:rsidR="007E1054" w:rsidRDefault="007E1054" w:rsidP="007E1054">
      <w:pPr>
        <w:jc w:val="center"/>
      </w:pPr>
      <w:r>
        <w:lastRenderedPageBreak/>
        <w:t>Appendix 1</w:t>
      </w:r>
    </w:p>
    <w:p w:rsidR="00807000" w:rsidRDefault="00807000" w:rsidP="00807000">
      <w:r>
        <w:t xml:space="preserve">Simple guidelines for effective behaviour management </w:t>
      </w:r>
    </w:p>
    <w:p w:rsidR="00807000" w:rsidRDefault="00807000" w:rsidP="00807000">
      <w:r>
        <w:t xml:space="preserve">1. Establish a friendly, positive supportive relationship with the pupils in your care. </w:t>
      </w:r>
    </w:p>
    <w:p w:rsidR="00807000" w:rsidRDefault="00807000" w:rsidP="00807000">
      <w:r>
        <w:t xml:space="preserve">2. Make sure, whenever possible, that pupils are doing purposeful activities at the correct level that they enjoy. Busy pupils generally don’t present challenging behaviours. </w:t>
      </w:r>
    </w:p>
    <w:p w:rsidR="00807000" w:rsidRDefault="00807000" w:rsidP="00807000">
      <w:r>
        <w:t xml:space="preserve">3. As soon as it occurs, reward positive behaviour with attention and praise. ‘Catch them being good’. </w:t>
      </w:r>
    </w:p>
    <w:p w:rsidR="00807000" w:rsidRDefault="00807000" w:rsidP="00807000">
      <w:r>
        <w:t xml:space="preserve">4. Try to identify when behaviour problems are likely to arise and, where possible, try to divert or modify the pupils’ behaviour before there is a need for discipline. </w:t>
      </w:r>
    </w:p>
    <w:p w:rsidR="00807000" w:rsidRDefault="00807000" w:rsidP="00807000">
      <w:r>
        <w:t xml:space="preserve">5. Know the school rules and the reasons for them. Be clear, firm and polite about behaviour boundaries. </w:t>
      </w:r>
    </w:p>
    <w:p w:rsidR="00807000" w:rsidRDefault="00807000" w:rsidP="00807000">
      <w:r>
        <w:t xml:space="preserve">6. Develop and discuss as a class an agreed “Behaviour Charter” and refer to it to reflect as positive and negative behaviour. </w:t>
      </w:r>
    </w:p>
    <w:p w:rsidR="00807000" w:rsidRDefault="00807000" w:rsidP="00807000">
      <w:r>
        <w:t xml:space="preserve">7. Know what sanction you can use, but avoid using them – especially if a quiet word or reminder will do. </w:t>
      </w:r>
    </w:p>
    <w:p w:rsidR="00807000" w:rsidRDefault="00807000" w:rsidP="00807000">
      <w:r>
        <w:t xml:space="preserve">8. Always remain calm when you speak to pupils – this will help you to maintain your authority and confidence and keep your relationships with them positive. </w:t>
      </w:r>
    </w:p>
    <w:p w:rsidR="00807000" w:rsidRDefault="00807000" w:rsidP="00807000">
      <w:r>
        <w:t xml:space="preserve">9. Avoid telling a pupil off publicly. </w:t>
      </w:r>
    </w:p>
    <w:p w:rsidR="00807000" w:rsidRDefault="00807000" w:rsidP="00807000">
      <w:r>
        <w:t xml:space="preserve">10.Avoid the use of sanctions when support strategies will suffice. E.g. use Time Out so that when a pupil behaves inappropriately, he or she is given an opportunity to calm down. Once the pupil has calmed down you can discuss, in a calm and rational way, what went wrong and how the pupil could avoid or resolve the problem in the future. </w:t>
      </w:r>
    </w:p>
    <w:p w:rsidR="00807000" w:rsidRDefault="00807000" w:rsidP="00807000">
      <w:r>
        <w:t xml:space="preserve">11.Use other school staff, share an issue with a colleague so that staff can support each other in addressing the individual pupil’s behaviour needs of the whole school. </w:t>
      </w:r>
    </w:p>
    <w:p w:rsidR="00807000" w:rsidRDefault="00807000" w:rsidP="00807000">
      <w:r>
        <w:t xml:space="preserve">12.Refer for further support to get another view of the issue. (Taken from THE PRIMARY BEHAVIOUR FILE. Rory </w:t>
      </w:r>
      <w:proofErr w:type="spellStart"/>
      <w:r>
        <w:t>Gorden.pFp</w:t>
      </w:r>
      <w:proofErr w:type="spellEnd"/>
      <w:r>
        <w:t xml:space="preserve">. London 1996). </w:t>
      </w:r>
    </w:p>
    <w:p w:rsidR="00807000" w:rsidRDefault="00807000" w:rsidP="00807000">
      <w:r>
        <w:t xml:space="preserve">13.Change of face. </w:t>
      </w:r>
    </w:p>
    <w:p w:rsidR="00807000" w:rsidRDefault="00807000" w:rsidP="00807000">
      <w:r>
        <w:t xml:space="preserve">14.Be fair. </w:t>
      </w:r>
    </w:p>
    <w:p w:rsidR="00807000" w:rsidRDefault="00807000" w:rsidP="00807000">
      <w:r>
        <w:t xml:space="preserve">15.Be consistent. </w:t>
      </w:r>
    </w:p>
    <w:p w:rsidR="00807000" w:rsidRDefault="00807000" w:rsidP="00807000">
      <w:r>
        <w:t xml:space="preserve">16.Explain reasons for events/behaviour/feelings. </w:t>
      </w:r>
    </w:p>
    <w:p w:rsidR="00807000" w:rsidRDefault="00807000" w:rsidP="00807000">
      <w:r>
        <w:t xml:space="preserve">17.Develop routines that include opportunities to explore problems and solutions. </w:t>
      </w:r>
    </w:p>
    <w:p w:rsidR="00807000" w:rsidRDefault="00807000" w:rsidP="00807000">
      <w:r>
        <w:t xml:space="preserve">18.Teach pupils </w:t>
      </w:r>
      <w:proofErr w:type="spellStart"/>
      <w:r>
        <w:t>self regulation</w:t>
      </w:r>
      <w:proofErr w:type="spellEnd"/>
      <w:r>
        <w:t xml:space="preserve"> strategies on individual basis.</w:t>
      </w:r>
    </w:p>
    <w:p w:rsidR="00807000" w:rsidRDefault="00807000" w:rsidP="00807000">
      <w:r>
        <w:t xml:space="preserve"> </w:t>
      </w:r>
    </w:p>
    <w:p w:rsidR="00807000" w:rsidRDefault="00807000" w:rsidP="00807000"/>
    <w:p w:rsidR="00807000" w:rsidRDefault="00807000" w:rsidP="007E1054">
      <w:pPr>
        <w:jc w:val="center"/>
      </w:pPr>
    </w:p>
    <w:p w:rsidR="00807000" w:rsidRDefault="00807000" w:rsidP="007E1054">
      <w:pPr>
        <w:jc w:val="center"/>
      </w:pPr>
      <w:r>
        <w:lastRenderedPageBreak/>
        <w:t>Appendix 2</w:t>
      </w:r>
    </w:p>
    <w:p w:rsidR="00807000" w:rsidRDefault="00807000" w:rsidP="00807000">
      <w:r>
        <w:rPr>
          <w:noProof/>
        </w:rPr>
        <w:drawing>
          <wp:inline distT="0" distB="0" distL="0" distR="0">
            <wp:extent cx="5731510" cy="28657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S-100-Now-Next-Then-Visual-Aid_ver_3.jpg"/>
                    <pic:cNvPicPr/>
                  </pic:nvPicPr>
                  <pic:blipFill>
                    <a:blip r:embed="rId18">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inline>
        </w:drawing>
      </w:r>
    </w:p>
    <w:p w:rsidR="00807000" w:rsidRDefault="00807000" w:rsidP="007E1054">
      <w:pPr>
        <w:jc w:val="center"/>
      </w:pPr>
    </w:p>
    <w:p w:rsidR="00807000" w:rsidRDefault="00807000" w:rsidP="00807000">
      <w:bookmarkStart w:id="1" w:name="_GoBack"/>
      <w:bookmarkEnd w:id="1"/>
    </w:p>
    <w:p w:rsidR="00807000" w:rsidRDefault="00807000" w:rsidP="007E1054">
      <w:pPr>
        <w:jc w:val="center"/>
      </w:pPr>
    </w:p>
    <w:p w:rsidR="00807000" w:rsidRDefault="00807000" w:rsidP="007E1054">
      <w:pPr>
        <w:jc w:val="center"/>
      </w:pPr>
    </w:p>
    <w:p w:rsidR="00807000" w:rsidRDefault="00807000" w:rsidP="007E1054">
      <w:pPr>
        <w:jc w:val="center"/>
      </w:pPr>
    </w:p>
    <w:p w:rsidR="00807000" w:rsidRDefault="00807000" w:rsidP="007E1054">
      <w:pPr>
        <w:jc w:val="center"/>
      </w:pPr>
    </w:p>
    <w:p w:rsidR="00807000" w:rsidRDefault="00807000" w:rsidP="007E1054">
      <w:pPr>
        <w:jc w:val="center"/>
      </w:pPr>
    </w:p>
    <w:p w:rsidR="00807000" w:rsidRDefault="00807000" w:rsidP="007E1054">
      <w:pPr>
        <w:jc w:val="center"/>
      </w:pPr>
    </w:p>
    <w:p w:rsidR="00807000" w:rsidRDefault="00807000" w:rsidP="007E1054">
      <w:pPr>
        <w:jc w:val="center"/>
      </w:pPr>
    </w:p>
    <w:p w:rsidR="00807000" w:rsidRDefault="00807000" w:rsidP="007E1054">
      <w:pPr>
        <w:jc w:val="center"/>
      </w:pPr>
    </w:p>
    <w:p w:rsidR="00807000" w:rsidRDefault="00807000" w:rsidP="007E1054">
      <w:pPr>
        <w:jc w:val="center"/>
      </w:pPr>
    </w:p>
    <w:p w:rsidR="00807000" w:rsidRDefault="00807000" w:rsidP="007E1054">
      <w:pPr>
        <w:jc w:val="center"/>
      </w:pPr>
    </w:p>
    <w:p w:rsidR="00807000" w:rsidRDefault="00807000" w:rsidP="007E1054">
      <w:pPr>
        <w:jc w:val="center"/>
      </w:pPr>
    </w:p>
    <w:p w:rsidR="00807000" w:rsidRDefault="00807000" w:rsidP="007E1054">
      <w:pPr>
        <w:jc w:val="center"/>
      </w:pPr>
    </w:p>
    <w:p w:rsidR="00807000" w:rsidRDefault="00807000" w:rsidP="007E1054">
      <w:pPr>
        <w:jc w:val="center"/>
      </w:pPr>
    </w:p>
    <w:p w:rsidR="00807000" w:rsidRDefault="00807000" w:rsidP="007E1054">
      <w:pPr>
        <w:jc w:val="center"/>
      </w:pPr>
    </w:p>
    <w:p w:rsidR="00807000" w:rsidRDefault="00807000" w:rsidP="007E1054">
      <w:pPr>
        <w:jc w:val="center"/>
      </w:pPr>
    </w:p>
    <w:p w:rsidR="00807000" w:rsidRDefault="00807000" w:rsidP="007E1054">
      <w:pPr>
        <w:jc w:val="center"/>
      </w:pPr>
    </w:p>
    <w:p w:rsidR="00807000" w:rsidRDefault="00807000" w:rsidP="007E1054">
      <w:pPr>
        <w:jc w:val="center"/>
      </w:pPr>
    </w:p>
    <w:p w:rsidR="00807000" w:rsidRDefault="00807000" w:rsidP="007E1054">
      <w:pPr>
        <w:jc w:val="center"/>
      </w:pPr>
    </w:p>
    <w:p w:rsidR="00807000" w:rsidRDefault="00807000" w:rsidP="007E1054">
      <w:pPr>
        <w:jc w:val="center"/>
      </w:pPr>
    </w:p>
    <w:p w:rsidR="00807000" w:rsidRDefault="00807000" w:rsidP="007E1054">
      <w:pPr>
        <w:jc w:val="center"/>
      </w:pPr>
    </w:p>
    <w:p w:rsidR="00807000" w:rsidRDefault="00807000" w:rsidP="007E1054">
      <w:pPr>
        <w:jc w:val="center"/>
      </w:pPr>
    </w:p>
    <w:p w:rsidR="00807000" w:rsidRDefault="00807000" w:rsidP="007E1054">
      <w:pPr>
        <w:jc w:val="center"/>
      </w:pPr>
    </w:p>
    <w:p w:rsidR="00807000" w:rsidRDefault="00807000" w:rsidP="007E1054">
      <w:pPr>
        <w:jc w:val="center"/>
      </w:pPr>
    </w:p>
    <w:p w:rsidR="00807000" w:rsidRDefault="00807000" w:rsidP="007E1054">
      <w:pPr>
        <w:jc w:val="center"/>
      </w:pPr>
    </w:p>
    <w:p w:rsidR="00807000" w:rsidRDefault="00807000" w:rsidP="007E1054">
      <w:pPr>
        <w:jc w:val="center"/>
      </w:pPr>
    </w:p>
    <w:p w:rsidR="00807000" w:rsidRDefault="00807000" w:rsidP="007E1054">
      <w:pPr>
        <w:jc w:val="center"/>
      </w:pPr>
    </w:p>
    <w:p w:rsidR="00807000" w:rsidRDefault="00807000" w:rsidP="007E1054">
      <w:pPr>
        <w:jc w:val="center"/>
      </w:pPr>
    </w:p>
    <w:p w:rsidR="00052EAA" w:rsidRDefault="00052EAA"/>
    <w:p w:rsidR="006075E1" w:rsidRDefault="004E146C">
      <w:r>
        <w:t xml:space="preserve">  </w:t>
      </w:r>
    </w:p>
    <w:p w:rsidR="00B923BE" w:rsidRDefault="0052473E">
      <w:r>
        <w:t xml:space="preserve"> </w:t>
      </w:r>
      <w:r w:rsidR="003D4920">
        <w:t xml:space="preserve"> </w:t>
      </w:r>
    </w:p>
    <w:p w:rsidR="00683CC1" w:rsidRDefault="00683CC1"/>
    <w:sectPr w:rsidR="00683CC1">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65635" w:rsidRDefault="00D65635" w:rsidP="00FD7C4A">
      <w:pPr>
        <w:spacing w:after="0" w:line="240" w:lineRule="auto"/>
      </w:pPr>
      <w:r>
        <w:separator/>
      </w:r>
    </w:p>
  </w:endnote>
  <w:endnote w:type="continuationSeparator" w:id="0">
    <w:p w:rsidR="00D65635" w:rsidRDefault="00D65635" w:rsidP="00FD7C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65635" w:rsidRDefault="00D65635" w:rsidP="00FD7C4A">
      <w:pPr>
        <w:spacing w:after="0" w:line="240" w:lineRule="auto"/>
      </w:pPr>
      <w:r>
        <w:separator/>
      </w:r>
    </w:p>
  </w:footnote>
  <w:footnote w:type="continuationSeparator" w:id="0">
    <w:p w:rsidR="00D65635" w:rsidRDefault="00D65635" w:rsidP="00FD7C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D7C4A" w:rsidRDefault="00FD7C4A">
    <w:pPr>
      <w:pStyle w:val="Header"/>
    </w:pPr>
    <w:r>
      <w:t>Student Number:</w:t>
    </w:r>
    <w:r w:rsidR="00807000">
      <w:t xml:space="preserve"> </w:t>
    </w:r>
    <w:r>
      <w:t>- 1502779</w:t>
    </w:r>
    <w:r>
      <w:ptab w:relativeTo="margin" w:alignment="center" w:leader="none"/>
    </w:r>
    <w:r>
      <w:t>SJTA5007</w:t>
    </w:r>
    <w:r>
      <w:ptab w:relativeTo="margin" w:alignment="right" w:leader="none"/>
    </w:r>
    <w:r>
      <w:t>Claire Morgan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0243"/>
    <w:rsid w:val="00015106"/>
    <w:rsid w:val="00030243"/>
    <w:rsid w:val="00052EAA"/>
    <w:rsid w:val="000823DF"/>
    <w:rsid w:val="000F0734"/>
    <w:rsid w:val="0013658A"/>
    <w:rsid w:val="001571B2"/>
    <w:rsid w:val="00162D94"/>
    <w:rsid w:val="001851FB"/>
    <w:rsid w:val="0019118A"/>
    <w:rsid w:val="001D0FF5"/>
    <w:rsid w:val="001E302F"/>
    <w:rsid w:val="002129CF"/>
    <w:rsid w:val="002150F4"/>
    <w:rsid w:val="002A054B"/>
    <w:rsid w:val="002B5DD0"/>
    <w:rsid w:val="002D28B6"/>
    <w:rsid w:val="002E5B64"/>
    <w:rsid w:val="00307267"/>
    <w:rsid w:val="003A2E87"/>
    <w:rsid w:val="003B6F2F"/>
    <w:rsid w:val="003D4920"/>
    <w:rsid w:val="003F0515"/>
    <w:rsid w:val="003F7910"/>
    <w:rsid w:val="00400511"/>
    <w:rsid w:val="00413750"/>
    <w:rsid w:val="00430A5A"/>
    <w:rsid w:val="00443D23"/>
    <w:rsid w:val="00456F8C"/>
    <w:rsid w:val="0047023B"/>
    <w:rsid w:val="0047161F"/>
    <w:rsid w:val="004807D2"/>
    <w:rsid w:val="004B65A4"/>
    <w:rsid w:val="004C326B"/>
    <w:rsid w:val="004C333A"/>
    <w:rsid w:val="004E146C"/>
    <w:rsid w:val="004E2F78"/>
    <w:rsid w:val="004F3893"/>
    <w:rsid w:val="00506D64"/>
    <w:rsid w:val="00511AA2"/>
    <w:rsid w:val="0052473E"/>
    <w:rsid w:val="005265E1"/>
    <w:rsid w:val="00567556"/>
    <w:rsid w:val="00567DC9"/>
    <w:rsid w:val="0057116E"/>
    <w:rsid w:val="005E16C4"/>
    <w:rsid w:val="006075E1"/>
    <w:rsid w:val="006148DE"/>
    <w:rsid w:val="006212DA"/>
    <w:rsid w:val="0062334C"/>
    <w:rsid w:val="00683CC1"/>
    <w:rsid w:val="006A7559"/>
    <w:rsid w:val="006B606E"/>
    <w:rsid w:val="006F0702"/>
    <w:rsid w:val="00741AFB"/>
    <w:rsid w:val="007A5E75"/>
    <w:rsid w:val="007D5E65"/>
    <w:rsid w:val="007E1054"/>
    <w:rsid w:val="00807000"/>
    <w:rsid w:val="0081259E"/>
    <w:rsid w:val="00813D5A"/>
    <w:rsid w:val="00815BE7"/>
    <w:rsid w:val="008507ED"/>
    <w:rsid w:val="00880FEF"/>
    <w:rsid w:val="008851DA"/>
    <w:rsid w:val="008B0972"/>
    <w:rsid w:val="008B4543"/>
    <w:rsid w:val="008C4073"/>
    <w:rsid w:val="008C4D91"/>
    <w:rsid w:val="0094142D"/>
    <w:rsid w:val="00943809"/>
    <w:rsid w:val="00943CDD"/>
    <w:rsid w:val="00981849"/>
    <w:rsid w:val="00990150"/>
    <w:rsid w:val="00A16564"/>
    <w:rsid w:val="00A4368E"/>
    <w:rsid w:val="00A46C45"/>
    <w:rsid w:val="00A52BBF"/>
    <w:rsid w:val="00A90A6E"/>
    <w:rsid w:val="00AB018E"/>
    <w:rsid w:val="00AC4C54"/>
    <w:rsid w:val="00AC71F8"/>
    <w:rsid w:val="00AD22B0"/>
    <w:rsid w:val="00B016A8"/>
    <w:rsid w:val="00B61F6C"/>
    <w:rsid w:val="00B80A7E"/>
    <w:rsid w:val="00B923BE"/>
    <w:rsid w:val="00B93A3B"/>
    <w:rsid w:val="00BB2508"/>
    <w:rsid w:val="00C62520"/>
    <w:rsid w:val="00CC3401"/>
    <w:rsid w:val="00CD4702"/>
    <w:rsid w:val="00D0134F"/>
    <w:rsid w:val="00D21CDD"/>
    <w:rsid w:val="00D516D6"/>
    <w:rsid w:val="00D65635"/>
    <w:rsid w:val="00DC290E"/>
    <w:rsid w:val="00DD5C12"/>
    <w:rsid w:val="00E20453"/>
    <w:rsid w:val="00E32B16"/>
    <w:rsid w:val="00E67F10"/>
    <w:rsid w:val="00EC5E44"/>
    <w:rsid w:val="00F15873"/>
    <w:rsid w:val="00F63323"/>
    <w:rsid w:val="00F643A7"/>
    <w:rsid w:val="00F67E4E"/>
    <w:rsid w:val="00F75143"/>
    <w:rsid w:val="00F87B48"/>
    <w:rsid w:val="00FD7C4A"/>
    <w:rsid w:val="00FE0766"/>
    <w:rsid w:val="00FF6C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9B294"/>
  <w15:chartTrackingRefBased/>
  <w15:docId w15:val="{721745BF-7DD3-48C1-8B23-E0DA316C3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7C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7C4A"/>
  </w:style>
  <w:style w:type="paragraph" w:styleId="Footer">
    <w:name w:val="footer"/>
    <w:basedOn w:val="Normal"/>
    <w:link w:val="FooterChar"/>
    <w:uiPriority w:val="99"/>
    <w:unhideWhenUsed/>
    <w:rsid w:val="00FD7C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7C4A"/>
  </w:style>
  <w:style w:type="character" w:styleId="Hyperlink">
    <w:name w:val="Hyperlink"/>
    <w:basedOn w:val="DefaultParagraphFont"/>
    <w:uiPriority w:val="99"/>
    <w:unhideWhenUsed/>
    <w:rsid w:val="00FD7C4A"/>
    <w:rPr>
      <w:color w:val="0563C1" w:themeColor="hyperlink"/>
      <w:u w:val="single"/>
    </w:rPr>
  </w:style>
  <w:style w:type="character" w:styleId="FollowedHyperlink">
    <w:name w:val="FollowedHyperlink"/>
    <w:basedOn w:val="DefaultParagraphFont"/>
    <w:uiPriority w:val="99"/>
    <w:semiHidden/>
    <w:unhideWhenUsed/>
    <w:rsid w:val="00FD7C4A"/>
    <w:rPr>
      <w:color w:val="954F72" w:themeColor="followedHyperlink"/>
      <w:u w:val="single"/>
    </w:rPr>
  </w:style>
  <w:style w:type="character" w:styleId="UnresolvedMention">
    <w:name w:val="Unresolved Mention"/>
    <w:basedOn w:val="DefaultParagraphFont"/>
    <w:uiPriority w:val="99"/>
    <w:semiHidden/>
    <w:unhideWhenUsed/>
    <w:rsid w:val="00F63323"/>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news.bbc.co.uk/1/hi/education/7811315.stm" TargetMode="External"/><Relationship Id="rId13" Type="http://schemas.openxmlformats.org/officeDocument/2006/relationships/hyperlink" Target="http://www.j2e.com/portfield-special-school/JanO/Website+Documents/PDF/No.4.+BEHAVIOUR+DISCIPLINE++BULLYING+%28Mar+2017%29.pdf" TargetMode="External"/><Relationship Id="rId18" Type="http://schemas.openxmlformats.org/officeDocument/2006/relationships/image" Target="media/image1.jpg"/><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autismspectrum.org.au/content/characteristics" TargetMode="External"/><Relationship Id="rId12" Type="http://schemas.openxmlformats.org/officeDocument/2006/relationships/hyperlink" Target="https://www.nhs.uk/conditions/autism/" TargetMode="External"/><Relationship Id="rId17" Type="http://schemas.openxmlformats.org/officeDocument/2006/relationships/hyperlink" Target="http://www.autism.org.uk/about/what-is/gender.aspx" TargetMode="External"/><Relationship Id="rId2" Type="http://schemas.openxmlformats.org/officeDocument/2006/relationships/settings" Target="settings.xml"/><Relationship Id="rId16" Type="http://schemas.openxmlformats.org/officeDocument/2006/relationships/hyperlink" Target="https://downloads.unicef.org.uk/wp-content/uploads/2010/05/UNCRC_summary-1.pdf?_ga=2.222128088.1324629916.1515153723-364391573.1515153723"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autismspeaks.org/resource/differentnot-less" TargetMode="External"/><Relationship Id="rId11" Type="http://schemas.openxmlformats.org/officeDocument/2006/relationships/hyperlink" Target="http://www.ncset.org/publications/viewdesc.asp?id=425" TargetMode="External"/><Relationship Id="rId5" Type="http://schemas.openxmlformats.org/officeDocument/2006/relationships/endnotes" Target="endnotes.xml"/><Relationship Id="rId15" Type="http://schemas.openxmlformats.org/officeDocument/2006/relationships/hyperlink" Target="https://www.twinkl.co.uk/resource/t-s-100-now-next-then-visual-aid" TargetMode="External"/><Relationship Id="rId10" Type="http://schemas.openxmlformats.org/officeDocument/2006/relationships/hyperlink" Target="https://files.eric.ed.gov/fulltext/EJ785941.pdf"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files.eric.ed.gov/fulltext/EJ704972.pdf" TargetMode="External"/><Relationship Id="rId14" Type="http://schemas.openxmlformats.org/officeDocument/2006/relationships/hyperlink" Target="https://explorable.com/ecological-systems-the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4329</TotalTime>
  <Pages>11</Pages>
  <Words>3524</Words>
  <Characters>18893</Characters>
  <Application>Microsoft Office Word</Application>
  <DocSecurity>0</DocSecurity>
  <Lines>248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Morgan</dc:creator>
  <cp:keywords/>
  <dc:description/>
  <cp:lastModifiedBy>Simon Morgan</cp:lastModifiedBy>
  <cp:revision>7</cp:revision>
  <dcterms:created xsi:type="dcterms:W3CDTF">2018-01-02T16:04:00Z</dcterms:created>
  <dcterms:modified xsi:type="dcterms:W3CDTF">2018-01-06T21:35:00Z</dcterms:modified>
</cp:coreProperties>
</file>