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B5F8B8" w14:textId="422856FD" w:rsidR="00D54178" w:rsidRPr="00861D5E" w:rsidRDefault="002D16AC" w:rsidP="00D54178">
      <w:pPr>
        <w:pStyle w:val="Heading1"/>
        <w:rPr>
          <w:sz w:val="52"/>
          <w:szCs w:val="52"/>
          <w:lang w:val="en-US"/>
        </w:rPr>
      </w:pPr>
      <w:r>
        <w:rPr>
          <w:noProof/>
        </w:rPr>
        <w:drawing>
          <wp:inline distT="0" distB="0" distL="0" distR="0" wp14:anchorId="07361B14" wp14:editId="5FFE8153">
            <wp:extent cx="716280" cy="716280"/>
            <wp:effectExtent l="0" t="0" r="7620" b="7620"/>
            <wp:docPr id="1074715940" name="Picture 8" descr="A logo of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715940" name="Picture 8" descr="A logo of a university&#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716280"/>
                    </a:xfrm>
                    <a:prstGeom prst="rect">
                      <a:avLst/>
                    </a:prstGeom>
                    <a:noFill/>
                    <a:ln>
                      <a:noFill/>
                    </a:ln>
                  </pic:spPr>
                </pic:pic>
              </a:graphicData>
            </a:graphic>
          </wp:inline>
        </w:drawing>
      </w:r>
      <w:r w:rsidR="00C22B99" w:rsidRPr="00861D5E">
        <w:rPr>
          <w:sz w:val="52"/>
          <w:szCs w:val="52"/>
          <w:lang w:val="en-US"/>
        </w:rPr>
        <w:t xml:space="preserve">          </w:t>
      </w:r>
      <w:r w:rsidR="002C0405" w:rsidRPr="00861D5E">
        <w:rPr>
          <w:sz w:val="52"/>
          <w:szCs w:val="52"/>
          <w:lang w:val="en-US"/>
        </w:rPr>
        <w:t xml:space="preserve">   </w:t>
      </w:r>
      <w:r w:rsidR="00861D5E" w:rsidRPr="00861D5E">
        <w:rPr>
          <w:sz w:val="52"/>
          <w:szCs w:val="52"/>
          <w:lang w:val="en-US"/>
        </w:rPr>
        <w:t>DIG: Assessment 3</w:t>
      </w:r>
    </w:p>
    <w:p w14:paraId="176ADFF5" w14:textId="03E11A94" w:rsidR="005E4106" w:rsidRDefault="00510E98" w:rsidP="001747D5">
      <w:pPr>
        <w:rPr>
          <w:lang w:val="en-US"/>
        </w:rPr>
      </w:pPr>
      <w:r>
        <w:rPr>
          <w:lang w:val="en-US"/>
        </w:rPr>
        <w:t xml:space="preserve">   </w:t>
      </w:r>
    </w:p>
    <w:p w14:paraId="7C0A5CF9" w14:textId="69A63FCC" w:rsidR="005E4106" w:rsidRPr="00FA14F5" w:rsidRDefault="00FA14F5" w:rsidP="001747D5">
      <w:pPr>
        <w:rPr>
          <w:b/>
          <w:bCs/>
          <w:sz w:val="36"/>
          <w:szCs w:val="36"/>
          <w:u w:val="single"/>
          <w:lang w:val="en-US"/>
        </w:rPr>
      </w:pPr>
      <w:r w:rsidRPr="00FA14F5">
        <w:rPr>
          <w:b/>
          <w:bCs/>
          <w:sz w:val="36"/>
          <w:szCs w:val="36"/>
          <w:lang w:val="en-US"/>
        </w:rPr>
        <w:t xml:space="preserve">                </w:t>
      </w:r>
      <w:r w:rsidRPr="00FA14F5">
        <w:rPr>
          <w:b/>
          <w:bCs/>
          <w:sz w:val="36"/>
          <w:szCs w:val="36"/>
          <w:u w:val="single"/>
          <w:lang w:val="en-US"/>
        </w:rPr>
        <w:t>ROLE OF LINKEDIN IN STAFF RECRUITMENT</w:t>
      </w:r>
    </w:p>
    <w:p w14:paraId="0145C73B" w14:textId="6DC5465A" w:rsidR="001747D5" w:rsidRDefault="005E4106" w:rsidP="001747D5">
      <w:pPr>
        <w:rPr>
          <w:lang w:val="en-US"/>
        </w:rPr>
      </w:pPr>
      <w:r>
        <w:rPr>
          <w:noProof/>
          <w:lang w:val="en-US"/>
        </w:rPr>
        <mc:AlternateContent>
          <mc:Choice Requires="wps">
            <w:drawing>
              <wp:anchor distT="0" distB="0" distL="114300" distR="114300" simplePos="0" relativeHeight="251659263" behindDoc="0" locked="0" layoutInCell="1" allowOverlap="1" wp14:anchorId="78236062" wp14:editId="385F76E5">
                <wp:simplePos x="0" y="0"/>
                <wp:positionH relativeFrom="leftMargin">
                  <wp:align>right</wp:align>
                </wp:positionH>
                <wp:positionV relativeFrom="paragraph">
                  <wp:posOffset>275590</wp:posOffset>
                </wp:positionV>
                <wp:extent cx="252000" cy="108000"/>
                <wp:effectExtent l="19050" t="0" r="15240" b="25400"/>
                <wp:wrapNone/>
                <wp:docPr id="262053457" name="Arrow: Chevron 1"/>
                <wp:cNvGraphicFramePr/>
                <a:graphic xmlns:a="http://schemas.openxmlformats.org/drawingml/2006/main">
                  <a:graphicData uri="http://schemas.microsoft.com/office/word/2010/wordprocessingShape">
                    <wps:wsp>
                      <wps:cNvSpPr/>
                      <wps:spPr>
                        <a:xfrm>
                          <a:off x="0" y="0"/>
                          <a:ext cx="252000" cy="108000"/>
                        </a:xfrm>
                        <a:prstGeom prst="chevron">
                          <a:avLst/>
                        </a:prstGeom>
                        <a:solidFill>
                          <a:schemeClr val="accent3">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4332D6"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rrow: Chevron 1" o:spid="_x0000_s1026" type="#_x0000_t55" style="position:absolute;margin-left:-31.35pt;margin-top:21.7pt;width:19.85pt;height:8.5pt;z-index:251659263;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" adj="16971" fillcolor="#47d459 [1942]" strokecolor="#030e13 [484]" strokeweight="1pt">
                <w10:wrap anchorx="margin"/>
              </v:shape>
            </w:pict>
          </mc:Fallback>
        </mc:AlternateContent>
      </w:r>
      <w:r w:rsidR="00510E98">
        <w:rPr>
          <w:lang w:val="en-US"/>
        </w:rPr>
        <w:t xml:space="preserve">           </w:t>
      </w:r>
    </w:p>
    <w:p w14:paraId="392BAD97" w14:textId="649C26D5" w:rsidR="00F75E14" w:rsidRDefault="005E4106" w:rsidP="00333A98">
      <w:pPr>
        <w:pStyle w:val="NoSpacing"/>
        <w:rPr>
          <w:rStyle w:val="IntenseEmphasis"/>
        </w:rPr>
      </w:pPr>
      <w:r>
        <w:rPr>
          <w:b/>
          <w:bCs/>
          <w:caps/>
          <w:noProof/>
          <w:color w:val="0A2F40" w:themeColor="accent1" w:themeShade="7F"/>
          <w:spacing w:val="10"/>
        </w:rPr>
        <mc:AlternateContent>
          <mc:Choice Requires="wps">
            <w:drawing>
              <wp:anchor distT="0" distB="0" distL="114300" distR="114300" simplePos="0" relativeHeight="251660288" behindDoc="0" locked="0" layoutInCell="1" allowOverlap="1" wp14:anchorId="6C1507EC" wp14:editId="64919F1D">
                <wp:simplePos x="0" y="0"/>
                <wp:positionH relativeFrom="leftMargin">
                  <wp:align>right</wp:align>
                </wp:positionH>
                <wp:positionV relativeFrom="paragraph">
                  <wp:posOffset>193040</wp:posOffset>
                </wp:positionV>
                <wp:extent cx="252000" cy="108000"/>
                <wp:effectExtent l="19050" t="0" r="15240" b="25400"/>
                <wp:wrapNone/>
                <wp:docPr id="570820870" name="Arrow: Chevron 2"/>
                <wp:cNvGraphicFramePr/>
                <a:graphic xmlns:a="http://schemas.openxmlformats.org/drawingml/2006/main">
                  <a:graphicData uri="http://schemas.microsoft.com/office/word/2010/wordprocessingShape">
                    <wps:wsp>
                      <wps:cNvSpPr/>
                      <wps:spPr>
                        <a:xfrm>
                          <a:off x="0" y="0"/>
                          <a:ext cx="252000" cy="108000"/>
                        </a:xfrm>
                        <a:prstGeom prst="chevron">
                          <a:avLst/>
                        </a:prstGeom>
                        <a:solidFill>
                          <a:schemeClr val="accent3">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CF7436" id="Arrow: Chevron 2" o:spid="_x0000_s1026" type="#_x0000_t55" style="position:absolute;margin-left:-31.35pt;margin-top:15.2pt;width:19.85pt;height:8.5pt;z-index:251660288;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" adj="16971" fillcolor="#47d459 [1942]" strokecolor="#030e13 [484]" strokeweight="1pt">
                <w10:wrap anchorx="margin"/>
              </v:shape>
            </w:pict>
          </mc:Fallback>
        </mc:AlternateContent>
      </w:r>
      <w:r w:rsidR="00954E3C">
        <w:rPr>
          <w:lang w:val="en-US"/>
        </w:rPr>
        <w:t xml:space="preserve">      </w:t>
      </w:r>
      <w:r w:rsidR="00834210" w:rsidRPr="00166D91">
        <w:rPr>
          <w:rStyle w:val="IntenseEmphasis"/>
        </w:rPr>
        <w:t xml:space="preserve">Module Name: </w:t>
      </w:r>
      <w:r w:rsidR="00501270">
        <w:rPr>
          <w:rStyle w:val="IntenseEmphasis"/>
        </w:rPr>
        <w:t>Digital</w:t>
      </w:r>
      <w:r w:rsidR="00834210" w:rsidRPr="00166D91">
        <w:rPr>
          <w:rStyle w:val="IntenseEmphasis"/>
        </w:rPr>
        <w:t xml:space="preserve"> Skills</w:t>
      </w:r>
      <w:r w:rsidR="00902B5F" w:rsidRPr="00166D91">
        <w:rPr>
          <w:rStyle w:val="IntenseEmphasis"/>
        </w:rPr>
        <w:t xml:space="preserve"> </w:t>
      </w:r>
    </w:p>
    <w:p w14:paraId="536D59F2" w14:textId="39AA5138" w:rsidR="00902B5F" w:rsidRPr="00F75E14" w:rsidRDefault="00B92639" w:rsidP="00333A98">
      <w:pPr>
        <w:pStyle w:val="NoSpacing"/>
        <w:rPr>
          <w:rStyle w:val="IntenseEmphasis"/>
        </w:rPr>
      </w:pPr>
      <w:r>
        <w:rPr>
          <w:b/>
          <w:bCs/>
          <w:caps/>
          <w:noProof/>
          <w:color w:val="0A2F40" w:themeColor="accent1" w:themeShade="7F"/>
          <w:spacing w:val="10"/>
        </w:rPr>
        <mc:AlternateContent>
          <mc:Choice Requires="wps">
            <w:drawing>
              <wp:anchor distT="0" distB="0" distL="114300" distR="114300" simplePos="0" relativeHeight="251662336" behindDoc="0" locked="0" layoutInCell="1" allowOverlap="1" wp14:anchorId="68FB8B17" wp14:editId="6F7839B5">
                <wp:simplePos x="0" y="0"/>
                <wp:positionH relativeFrom="leftMargin">
                  <wp:align>right</wp:align>
                </wp:positionH>
                <wp:positionV relativeFrom="paragraph">
                  <wp:posOffset>204470</wp:posOffset>
                </wp:positionV>
                <wp:extent cx="252000" cy="108000"/>
                <wp:effectExtent l="19050" t="0" r="15240" b="25400"/>
                <wp:wrapNone/>
                <wp:docPr id="755576795" name="Arrow: Chevron 2"/>
                <wp:cNvGraphicFramePr/>
                <a:graphic xmlns:a="http://schemas.openxmlformats.org/drawingml/2006/main">
                  <a:graphicData uri="http://schemas.microsoft.com/office/word/2010/wordprocessingShape">
                    <wps:wsp>
                      <wps:cNvSpPr/>
                      <wps:spPr>
                        <a:xfrm>
                          <a:off x="0" y="0"/>
                          <a:ext cx="252000" cy="108000"/>
                        </a:xfrm>
                        <a:prstGeom prst="chevron">
                          <a:avLst/>
                        </a:prstGeom>
                        <a:solidFill>
                          <a:schemeClr val="accent3">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965435" id="Arrow: Chevron 2" o:spid="_x0000_s1026" type="#_x0000_t55" style="position:absolute;margin-left:-31.35pt;margin-top:16.1pt;width:19.85pt;height:8.5pt;z-index:25166233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" adj="16971" fillcolor="#47d459 [1942]" strokecolor="#030e13 [484]" strokeweight="1pt">
                <w10:wrap anchorx="margin"/>
              </v:shape>
            </w:pict>
          </mc:Fallback>
        </mc:AlternateContent>
      </w:r>
      <w:r w:rsidR="00F75E14">
        <w:rPr>
          <w:rStyle w:val="IntenseEmphasis"/>
        </w:rPr>
        <w:t xml:space="preserve">      </w:t>
      </w:r>
      <w:r w:rsidR="00C03C6C" w:rsidRPr="00166D91">
        <w:rPr>
          <w:rStyle w:val="IntenseEmphasis"/>
        </w:rPr>
        <w:t>Module Code: LCM 4002</w:t>
      </w:r>
    </w:p>
    <w:p w14:paraId="408DAE9E" w14:textId="65A18E69" w:rsidR="00954E3C" w:rsidRPr="00166D91" w:rsidRDefault="00C23FAE" w:rsidP="00333A98">
      <w:pPr>
        <w:pStyle w:val="NoSpacing"/>
        <w:rPr>
          <w:rStyle w:val="IntenseEmphasis"/>
        </w:rPr>
      </w:pPr>
      <w:r>
        <w:rPr>
          <w:b/>
          <w:bCs/>
          <w:caps/>
          <w:noProof/>
          <w:color w:val="0A2F40" w:themeColor="accent1" w:themeShade="7F"/>
          <w:spacing w:val="10"/>
        </w:rPr>
        <mc:AlternateContent>
          <mc:Choice Requires="wps">
            <w:drawing>
              <wp:anchor distT="0" distB="0" distL="114300" distR="114300" simplePos="0" relativeHeight="251664384" behindDoc="0" locked="0" layoutInCell="1" allowOverlap="1" wp14:anchorId="459AD292" wp14:editId="4DFB3B6B">
                <wp:simplePos x="0" y="0"/>
                <wp:positionH relativeFrom="leftMargin">
                  <wp:align>right</wp:align>
                </wp:positionH>
                <wp:positionV relativeFrom="paragraph">
                  <wp:posOffset>209550</wp:posOffset>
                </wp:positionV>
                <wp:extent cx="252000" cy="108000"/>
                <wp:effectExtent l="19050" t="0" r="15240" b="25400"/>
                <wp:wrapNone/>
                <wp:docPr id="540217857" name="Arrow: Chevron 2"/>
                <wp:cNvGraphicFramePr/>
                <a:graphic xmlns:a="http://schemas.openxmlformats.org/drawingml/2006/main">
                  <a:graphicData uri="http://schemas.microsoft.com/office/word/2010/wordprocessingShape">
                    <wps:wsp>
                      <wps:cNvSpPr/>
                      <wps:spPr>
                        <a:xfrm>
                          <a:off x="0" y="0"/>
                          <a:ext cx="252000" cy="108000"/>
                        </a:xfrm>
                        <a:prstGeom prst="chevron">
                          <a:avLst/>
                        </a:prstGeom>
                        <a:solidFill>
                          <a:schemeClr val="accent3">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835BA7" id="Arrow: Chevron 2" o:spid="_x0000_s1026" type="#_x0000_t55" style="position:absolute;margin-left:-31.35pt;margin-top:16.5pt;width:19.85pt;height:8.5pt;z-index:25166438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" adj="16971" fillcolor="#47d459 [1942]" strokecolor="#030e13 [484]" strokeweight="1pt">
                <w10:wrap anchorx="margin"/>
              </v:shape>
            </w:pict>
          </mc:Fallback>
        </mc:AlternateContent>
      </w:r>
      <w:r w:rsidR="00283702" w:rsidRPr="00166D91">
        <w:rPr>
          <w:rStyle w:val="IntenseEmphasis"/>
        </w:rPr>
        <w:t xml:space="preserve">     </w:t>
      </w:r>
      <w:r w:rsidR="00F55AB0">
        <w:rPr>
          <w:rStyle w:val="IntenseEmphasis"/>
        </w:rPr>
        <w:t xml:space="preserve"> </w:t>
      </w:r>
      <w:r w:rsidR="00E35733" w:rsidRPr="00166D91">
        <w:rPr>
          <w:rStyle w:val="IntenseEmphasis"/>
        </w:rPr>
        <w:t>Student</w:t>
      </w:r>
      <w:r w:rsidR="00826FEE">
        <w:rPr>
          <w:rStyle w:val="IntenseEmphasis"/>
        </w:rPr>
        <w:t>’s</w:t>
      </w:r>
      <w:r w:rsidR="00E35733" w:rsidRPr="00166D91">
        <w:rPr>
          <w:rStyle w:val="IntenseEmphasis"/>
        </w:rPr>
        <w:t xml:space="preserve"> Name:</w:t>
      </w:r>
      <w:r w:rsidR="00801E37" w:rsidRPr="00166D91">
        <w:rPr>
          <w:rStyle w:val="IntenseEmphasis"/>
        </w:rPr>
        <w:t xml:space="preserve"> Alexandru Florin Paun</w:t>
      </w:r>
    </w:p>
    <w:p w14:paraId="02C4AF1D" w14:textId="7EEC8CBD" w:rsidR="00801E37" w:rsidRPr="00166D91" w:rsidRDefault="00C23FAE" w:rsidP="00333A98">
      <w:pPr>
        <w:pStyle w:val="NoSpacing"/>
        <w:rPr>
          <w:rStyle w:val="IntenseEmphasis"/>
        </w:rPr>
      </w:pPr>
      <w:r>
        <w:rPr>
          <w:b/>
          <w:bCs/>
          <w:caps/>
          <w:noProof/>
          <w:color w:val="0A2F40" w:themeColor="accent1" w:themeShade="7F"/>
          <w:spacing w:val="10"/>
        </w:rPr>
        <mc:AlternateContent>
          <mc:Choice Requires="wps">
            <w:drawing>
              <wp:anchor distT="0" distB="0" distL="114300" distR="114300" simplePos="0" relativeHeight="251666432" behindDoc="0" locked="0" layoutInCell="1" allowOverlap="1" wp14:anchorId="2B321266" wp14:editId="5D03A9C5">
                <wp:simplePos x="0" y="0"/>
                <wp:positionH relativeFrom="leftMargin">
                  <wp:align>right</wp:align>
                </wp:positionH>
                <wp:positionV relativeFrom="paragraph">
                  <wp:posOffset>210820</wp:posOffset>
                </wp:positionV>
                <wp:extent cx="251460" cy="107950"/>
                <wp:effectExtent l="19050" t="0" r="15240" b="25400"/>
                <wp:wrapNone/>
                <wp:docPr id="847384721" name="Arrow: Chevron 2"/>
                <wp:cNvGraphicFramePr/>
                <a:graphic xmlns:a="http://schemas.openxmlformats.org/drawingml/2006/main">
                  <a:graphicData uri="http://schemas.microsoft.com/office/word/2010/wordprocessingShape">
                    <wps:wsp>
                      <wps:cNvSpPr/>
                      <wps:spPr>
                        <a:xfrm>
                          <a:off x="0" y="0"/>
                          <a:ext cx="251460" cy="107950"/>
                        </a:xfrm>
                        <a:prstGeom prst="chevron">
                          <a:avLst/>
                        </a:prstGeom>
                        <a:solidFill>
                          <a:schemeClr val="accent3">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7E0C1F" id="Arrow: Chevron 2" o:spid="_x0000_s1026" type="#_x0000_t55" style="position:absolute;margin-left:-31.4pt;margin-top:16.6pt;width:19.8pt;height:8.5pt;z-index:251666432;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" adj="16964" fillcolor="#47d459 [1942]" strokecolor="#030e13 [484]" strokeweight="1pt">
                <w10:wrap anchorx="margin"/>
              </v:shape>
            </w:pict>
          </mc:Fallback>
        </mc:AlternateContent>
      </w:r>
      <w:r w:rsidR="00801E37" w:rsidRPr="00166D91">
        <w:rPr>
          <w:rStyle w:val="IntenseEmphasis"/>
        </w:rPr>
        <w:t xml:space="preserve">     </w:t>
      </w:r>
      <w:r w:rsidR="00F55AB0">
        <w:rPr>
          <w:rStyle w:val="IntenseEmphasis"/>
        </w:rPr>
        <w:t xml:space="preserve"> </w:t>
      </w:r>
      <w:r w:rsidR="002A50AB" w:rsidRPr="00166D91">
        <w:rPr>
          <w:rStyle w:val="IntenseEmphasis"/>
        </w:rPr>
        <w:t>Student’s ID: 2411677</w:t>
      </w:r>
    </w:p>
    <w:p w14:paraId="3038715E" w14:textId="400B514D" w:rsidR="000768B5" w:rsidRPr="00166D91" w:rsidRDefault="00FA14F5" w:rsidP="00333A98">
      <w:pPr>
        <w:pStyle w:val="NoSpacing"/>
        <w:rPr>
          <w:rStyle w:val="IntenseEmphasis"/>
        </w:rPr>
      </w:pPr>
      <w:r>
        <w:rPr>
          <w:b/>
          <w:bCs/>
          <w:i/>
          <w:iCs/>
          <w:noProof/>
        </w:rPr>
        <mc:AlternateContent>
          <mc:Choice Requires="wps">
            <w:drawing>
              <wp:anchor distT="0" distB="0" distL="114300" distR="114300" simplePos="0" relativeHeight="251667456" behindDoc="0" locked="0" layoutInCell="1" allowOverlap="1" wp14:anchorId="02142D76" wp14:editId="61BFD70F">
                <wp:simplePos x="0" y="0"/>
                <wp:positionH relativeFrom="leftMargin">
                  <wp:align>right</wp:align>
                </wp:positionH>
                <wp:positionV relativeFrom="paragraph">
                  <wp:posOffset>214630</wp:posOffset>
                </wp:positionV>
                <wp:extent cx="252000" cy="108000"/>
                <wp:effectExtent l="19050" t="0" r="15240" b="25400"/>
                <wp:wrapNone/>
                <wp:docPr id="1357298278" name="Arrow: Chevron 7"/>
                <wp:cNvGraphicFramePr/>
                <a:graphic xmlns:a="http://schemas.openxmlformats.org/drawingml/2006/main">
                  <a:graphicData uri="http://schemas.microsoft.com/office/word/2010/wordprocessingShape">
                    <wps:wsp>
                      <wps:cNvSpPr/>
                      <wps:spPr>
                        <a:xfrm>
                          <a:off x="0" y="0"/>
                          <a:ext cx="252000" cy="108000"/>
                        </a:xfrm>
                        <a:prstGeom prst="chevron">
                          <a:avLst/>
                        </a:prstGeom>
                        <a:solidFill>
                          <a:schemeClr val="accent3">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18E15F" id="Arrow: Chevron 7" o:spid="_x0000_s1026" type="#_x0000_t55" style="position:absolute;margin-left:-31.35pt;margin-top:16.9pt;width:19.85pt;height:8.5pt;z-index:25166745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" adj="16971" fillcolor="#47d459 [1942]" strokecolor="#030e13 [484]" strokeweight="1pt">
                <w10:wrap anchorx="margin"/>
              </v:shape>
            </w:pict>
          </mc:Fallback>
        </mc:AlternateContent>
      </w:r>
      <w:r w:rsidR="000768B5" w:rsidRPr="00166D91">
        <w:rPr>
          <w:rStyle w:val="IntenseEmphasis"/>
        </w:rPr>
        <w:t xml:space="preserve">     </w:t>
      </w:r>
      <w:r w:rsidR="00F55AB0">
        <w:rPr>
          <w:rStyle w:val="IntenseEmphasis"/>
        </w:rPr>
        <w:t xml:space="preserve"> </w:t>
      </w:r>
      <w:r w:rsidR="00EB2C93" w:rsidRPr="00166D91">
        <w:rPr>
          <w:rStyle w:val="IntenseEmphasis"/>
        </w:rPr>
        <w:t xml:space="preserve">Group: </w:t>
      </w:r>
      <w:r w:rsidR="00151249" w:rsidRPr="00166D91">
        <w:rPr>
          <w:rStyle w:val="IntenseEmphasis"/>
        </w:rPr>
        <w:t>3</w:t>
      </w:r>
    </w:p>
    <w:p w14:paraId="0DF8C2E4" w14:textId="05023080" w:rsidR="000F75EE" w:rsidRPr="00166D91" w:rsidRDefault="000F75EE" w:rsidP="00333A98">
      <w:pPr>
        <w:pStyle w:val="NoSpacing"/>
        <w:rPr>
          <w:rStyle w:val="IntenseEmphasis"/>
        </w:rPr>
      </w:pPr>
      <w:r w:rsidRPr="00166D91">
        <w:rPr>
          <w:rStyle w:val="IntenseEmphasis"/>
        </w:rPr>
        <w:t xml:space="preserve"> </w:t>
      </w:r>
      <w:r w:rsidR="00F55AB0">
        <w:rPr>
          <w:rStyle w:val="IntenseEmphasis"/>
        </w:rPr>
        <w:t xml:space="preserve">     </w:t>
      </w:r>
      <w:r w:rsidRPr="00166D91">
        <w:rPr>
          <w:rStyle w:val="IntenseEmphasis"/>
        </w:rPr>
        <w:t xml:space="preserve">Lecturer’s Name: </w:t>
      </w:r>
      <w:r w:rsidR="00806AD5" w:rsidRPr="00166D91">
        <w:rPr>
          <w:rStyle w:val="IntenseEmphasis"/>
        </w:rPr>
        <w:t>Suneth Warnakulasooriya</w:t>
      </w:r>
    </w:p>
    <w:p w14:paraId="4CDBF74F" w14:textId="07BF8EB7" w:rsidR="002A50AB" w:rsidRDefault="002A50AB" w:rsidP="001747D5">
      <w:pPr>
        <w:rPr>
          <w:lang w:val="en-US"/>
        </w:rPr>
      </w:pPr>
      <w:r>
        <w:rPr>
          <w:lang w:val="en-US"/>
        </w:rPr>
        <w:t xml:space="preserve">         </w:t>
      </w:r>
    </w:p>
    <w:p w14:paraId="532C8937" w14:textId="77777777" w:rsidR="001747D5" w:rsidRDefault="001747D5" w:rsidP="001747D5">
      <w:pPr>
        <w:rPr>
          <w:lang w:val="en-US"/>
        </w:rPr>
      </w:pPr>
    </w:p>
    <w:p w14:paraId="262274ED" w14:textId="77777777" w:rsidR="00A032C6" w:rsidRPr="00A032C6" w:rsidRDefault="00A032C6" w:rsidP="00A032C6">
      <w:pPr>
        <w:rPr>
          <w:lang w:val="en-US"/>
        </w:rPr>
      </w:pPr>
    </w:p>
    <w:p w14:paraId="4FFE2DBF" w14:textId="77777777" w:rsidR="00A032C6" w:rsidRPr="00A032C6" w:rsidRDefault="00A032C6" w:rsidP="00A032C6">
      <w:pPr>
        <w:rPr>
          <w:lang w:val="en-US"/>
        </w:rPr>
      </w:pPr>
    </w:p>
    <w:sdt>
      <w:sdtPr>
        <w:rPr>
          <w:rFonts w:asciiTheme="minorHAnsi" w:eastAsiaTheme="minorEastAsia" w:hAnsiTheme="minorHAnsi" w:cs="Times New Roman"/>
          <w:caps/>
          <w:color w:val="auto"/>
          <w:sz w:val="20"/>
          <w:szCs w:val="20"/>
        </w:rPr>
        <w:id w:val="584036206"/>
        <w:docPartObj>
          <w:docPartGallery w:val="Table of Contents"/>
          <w:docPartUnique/>
        </w:docPartObj>
      </w:sdtPr>
      <w:sdtEndPr>
        <w:rPr>
          <w:rFonts w:cstheme="minorBidi"/>
          <w:caps w:val="0"/>
          <w:sz w:val="21"/>
          <w:szCs w:val="21"/>
        </w:rPr>
      </w:sdtEndPr>
      <w:sdtContent>
        <w:p w14:paraId="42E0A6DD" w14:textId="77777777" w:rsidR="005E4106" w:rsidRDefault="005E4106">
          <w:pPr>
            <w:pStyle w:val="TOCHeading"/>
            <w:rPr>
              <w:rFonts w:asciiTheme="minorHAnsi" w:eastAsiaTheme="minorEastAsia" w:hAnsiTheme="minorHAnsi" w:cs="Times New Roman"/>
              <w:caps/>
              <w:color w:val="auto"/>
              <w:sz w:val="20"/>
              <w:szCs w:val="20"/>
            </w:rPr>
          </w:pPr>
        </w:p>
        <w:p w14:paraId="02FB3D05" w14:textId="77777777" w:rsidR="005E4106" w:rsidRDefault="005E4106">
          <w:pPr>
            <w:pStyle w:val="TOCHeading"/>
            <w:rPr>
              <w:rFonts w:asciiTheme="minorHAnsi" w:eastAsiaTheme="minorEastAsia" w:hAnsiTheme="minorHAnsi" w:cs="Times New Roman"/>
              <w:caps/>
              <w:color w:val="auto"/>
              <w:sz w:val="20"/>
              <w:szCs w:val="20"/>
            </w:rPr>
          </w:pPr>
        </w:p>
        <w:p w14:paraId="398889B2" w14:textId="3F6E3BDC" w:rsidR="009D2A9D" w:rsidRDefault="009D2A9D">
          <w:pPr>
            <w:pStyle w:val="TOCHeading"/>
          </w:pPr>
          <w:r>
            <w:t>Table of Contents</w:t>
          </w:r>
        </w:p>
        <w:p w14:paraId="46175638" w14:textId="01A146E1" w:rsidR="009D2A9D" w:rsidRDefault="0023261F">
          <w:pPr>
            <w:pStyle w:val="TOC1"/>
          </w:pPr>
          <w:r w:rsidRPr="002D16AC">
            <w:rPr>
              <w:rFonts w:ascii="Arial" w:hAnsi="Arial" w:cs="Arial"/>
              <w:b/>
              <w:bCs/>
              <w:sz w:val="22"/>
              <w:szCs w:val="22"/>
            </w:rPr>
            <w:t>What is LinkedIn</w:t>
          </w:r>
          <w:r w:rsidR="002D16AC">
            <w:rPr>
              <w:b/>
              <w:bCs/>
            </w:rPr>
            <w:t xml:space="preserve"> </w:t>
          </w:r>
          <w:r w:rsidR="009D2A9D">
            <w:ptab w:relativeTo="margin" w:alignment="right" w:leader="dot"/>
          </w:r>
          <w:r w:rsidR="009D2A9D">
            <w:rPr>
              <w:b/>
              <w:bCs/>
            </w:rPr>
            <w:t>1</w:t>
          </w:r>
        </w:p>
        <w:p w14:paraId="0853730C" w14:textId="6148C8AC" w:rsidR="009D2A9D" w:rsidRPr="004D6F7B" w:rsidRDefault="00274F63" w:rsidP="004D6F7B">
          <w:pPr>
            <w:pStyle w:val="TOC2"/>
            <w:ind w:left="0"/>
          </w:pPr>
          <w:r w:rsidRPr="002D16AC">
            <w:rPr>
              <w:rFonts w:ascii="Arial" w:hAnsi="Arial" w:cs="Arial"/>
              <w:sz w:val="22"/>
              <w:szCs w:val="22"/>
            </w:rPr>
            <w:t xml:space="preserve">What is </w:t>
          </w:r>
          <w:r w:rsidR="004D6F7B" w:rsidRPr="002D16AC">
            <w:rPr>
              <w:rFonts w:ascii="Arial" w:hAnsi="Arial" w:cs="Arial"/>
              <w:sz w:val="22"/>
              <w:szCs w:val="22"/>
            </w:rPr>
            <w:t>the difference between LinkedIn and other forms of social media</w:t>
          </w:r>
          <w:r w:rsidR="009D2A9D" w:rsidRPr="004D6F7B">
            <w:ptab w:relativeTo="margin" w:alignment="right" w:leader="dot"/>
          </w:r>
          <w:r w:rsidR="009D2A9D" w:rsidRPr="004D6F7B">
            <w:t>2</w:t>
          </w:r>
        </w:p>
        <w:p w14:paraId="04713887" w14:textId="16DC3E51" w:rsidR="009D2A9D" w:rsidRDefault="00FA14F5">
          <w:pPr>
            <w:pStyle w:val="TOC3"/>
            <w:ind w:left="446"/>
          </w:pPr>
          <w:r w:rsidRPr="002D16AC">
            <w:rPr>
              <w:rFonts w:ascii="Arial" w:hAnsi="Arial" w:cs="Arial"/>
              <w:b/>
              <w:bCs/>
              <w:sz w:val="22"/>
              <w:szCs w:val="22"/>
            </w:rPr>
            <w:t>How LinkedIn Helps for Job Seekers?</w:t>
          </w:r>
          <w:r>
            <w:t xml:space="preserve"> </w:t>
          </w:r>
          <w:r w:rsidR="009D2A9D" w:rsidRPr="002D16AC">
            <w:rPr>
              <w:b/>
              <w:bCs/>
            </w:rPr>
            <w:ptab w:relativeTo="margin" w:alignment="right" w:leader="dot"/>
          </w:r>
          <w:r w:rsidR="009D2A9D" w:rsidRPr="002D16AC">
            <w:rPr>
              <w:b/>
              <w:bCs/>
            </w:rPr>
            <w:t>3</w:t>
          </w:r>
        </w:p>
        <w:p w14:paraId="06924A1E" w14:textId="4FABF638" w:rsidR="009D2A9D" w:rsidRDefault="00FA14F5">
          <w:pPr>
            <w:pStyle w:val="TOC1"/>
          </w:pPr>
          <w:r w:rsidRPr="00FA14F5">
            <w:rPr>
              <w:rFonts w:ascii="Arial" w:hAnsi="Arial" w:cs="Arial"/>
              <w:b/>
              <w:bCs/>
              <w:sz w:val="22"/>
              <w:szCs w:val="22"/>
            </w:rPr>
            <w:t>How LinkedIn helps employers?</w:t>
          </w:r>
          <w:r>
            <w:t xml:space="preserve"> </w:t>
          </w:r>
          <w:r w:rsidR="009D2A9D">
            <w:ptab w:relativeTo="margin" w:alignment="right" w:leader="dot"/>
          </w:r>
          <w:r w:rsidR="009D2A9D">
            <w:rPr>
              <w:b/>
              <w:bCs/>
            </w:rPr>
            <w:t>4</w:t>
          </w:r>
        </w:p>
        <w:p w14:paraId="353227C8" w14:textId="0AAEF142" w:rsidR="009D2A9D" w:rsidRDefault="002D16AC" w:rsidP="004D6F7B">
          <w:pPr>
            <w:pStyle w:val="TOC2"/>
          </w:pPr>
          <w:r w:rsidRPr="002D16AC">
            <w:rPr>
              <w:rFonts w:ascii="Arial" w:hAnsi="Arial" w:cs="Arial"/>
              <w:sz w:val="22"/>
              <w:szCs w:val="22"/>
            </w:rPr>
            <w:t>How LinkedIn Helps for Job Seekers?</w:t>
          </w:r>
          <w:r>
            <w:t xml:space="preserve"> </w:t>
          </w:r>
          <w:r w:rsidR="009D2A9D">
            <w:ptab w:relativeTo="margin" w:alignment="right" w:leader="dot"/>
          </w:r>
          <w:r w:rsidR="009D2A9D">
            <w:t>5</w:t>
          </w:r>
        </w:p>
        <w:p w14:paraId="4E311865" w14:textId="099CD447" w:rsidR="002D16AC" w:rsidRDefault="002D16AC" w:rsidP="002D16AC">
          <w:pPr>
            <w:pStyle w:val="TOC3"/>
            <w:ind w:left="446"/>
            <w:rPr>
              <w:b/>
              <w:bCs/>
            </w:rPr>
          </w:pPr>
          <w:r w:rsidRPr="002D16AC">
            <w:rPr>
              <w:rFonts w:ascii="Arial" w:hAnsi="Arial" w:cs="Arial"/>
              <w:b/>
              <w:bCs/>
            </w:rPr>
            <w:t xml:space="preserve">How LinkedIn helps employers? </w:t>
          </w:r>
          <w:r w:rsidR="009D2A9D" w:rsidRPr="002D16AC">
            <w:rPr>
              <w:b/>
              <w:bCs/>
            </w:rPr>
            <w:ptab w:relativeTo="margin" w:alignment="right" w:leader="dot"/>
          </w:r>
          <w:r w:rsidR="009D2A9D" w:rsidRPr="002D16AC">
            <w:rPr>
              <w:b/>
              <w:bCs/>
            </w:rPr>
            <w:t>6</w:t>
          </w:r>
        </w:p>
        <w:p w14:paraId="1FBC86F4" w14:textId="26C39059" w:rsidR="002D16AC" w:rsidRDefault="002D16AC" w:rsidP="002D16AC">
          <w:pPr>
            <w:rPr>
              <w:b/>
              <w:bCs/>
              <w:lang w:val="en-US"/>
            </w:rPr>
          </w:pPr>
          <w:r>
            <w:rPr>
              <w:rFonts w:ascii="Arial" w:hAnsi="Arial" w:cs="Arial"/>
              <w:b/>
              <w:bCs/>
              <w:lang w:val="en-US"/>
            </w:rPr>
            <w:t xml:space="preserve">      Conclusion </w:t>
          </w:r>
          <w:r w:rsidRPr="002D16AC">
            <w:rPr>
              <w:rFonts w:ascii="Arial" w:hAnsi="Arial" w:cs="Arial"/>
              <w:b/>
              <w:bCs/>
              <w:lang w:val="en-US"/>
            </w:rPr>
            <w:t>…</w:t>
          </w:r>
          <w:r w:rsidRPr="002D16AC">
            <w:rPr>
              <w:b/>
              <w:bCs/>
              <w:lang w:val="en-US"/>
            </w:rPr>
            <w:t>…………………………………………………………………………………………………………7</w:t>
          </w:r>
        </w:p>
        <w:p w14:paraId="129F42B1" w14:textId="60217F21" w:rsidR="002D16AC" w:rsidRPr="002D16AC" w:rsidRDefault="002D16AC" w:rsidP="002D16AC">
          <w:pPr>
            <w:rPr>
              <w:lang w:val="en-US"/>
            </w:rPr>
          </w:pPr>
          <w:r>
            <w:rPr>
              <w:b/>
              <w:bCs/>
              <w:lang w:val="en-US"/>
            </w:rPr>
            <w:t>References ………………………………………………………………………………………………………………….8</w:t>
          </w:r>
        </w:p>
        <w:p w14:paraId="602CF70D" w14:textId="173C36B0" w:rsidR="009D2A9D" w:rsidRPr="00D54F02" w:rsidRDefault="00000000" w:rsidP="00D54F02">
          <w:pPr>
            <w:rPr>
              <w:lang w:val="en-US"/>
            </w:rPr>
          </w:pPr>
        </w:p>
      </w:sdtContent>
    </w:sdt>
    <w:p w14:paraId="654DF0B7" w14:textId="77777777" w:rsidR="00A032C6" w:rsidRPr="00A032C6" w:rsidRDefault="00A032C6" w:rsidP="00A032C6">
      <w:pPr>
        <w:rPr>
          <w:lang w:val="en-US"/>
        </w:rPr>
      </w:pPr>
    </w:p>
    <w:p w14:paraId="71F17E49" w14:textId="77777777" w:rsidR="005776CC" w:rsidRDefault="005776CC" w:rsidP="00D54178">
      <w:pPr>
        <w:pStyle w:val="Heading1"/>
        <w:rPr>
          <w:lang w:val="en-US"/>
        </w:rPr>
      </w:pPr>
    </w:p>
    <w:p w14:paraId="434D86AE" w14:textId="77777777" w:rsidR="005776CC" w:rsidRDefault="005776CC" w:rsidP="00D54178">
      <w:pPr>
        <w:pStyle w:val="Heading1"/>
        <w:rPr>
          <w:lang w:val="en-US"/>
        </w:rPr>
      </w:pPr>
    </w:p>
    <w:p w14:paraId="4E1BA8A9" w14:textId="77777777" w:rsidR="005776CC" w:rsidRDefault="005776CC" w:rsidP="00D54178">
      <w:pPr>
        <w:pStyle w:val="Heading1"/>
        <w:rPr>
          <w:lang w:val="en-US"/>
        </w:rPr>
      </w:pPr>
    </w:p>
    <w:p w14:paraId="39CB6BAF" w14:textId="77777777" w:rsidR="005776CC" w:rsidRDefault="005776CC" w:rsidP="00D54178">
      <w:pPr>
        <w:pStyle w:val="Heading1"/>
        <w:rPr>
          <w:lang w:val="en-US"/>
        </w:rPr>
      </w:pPr>
    </w:p>
    <w:p w14:paraId="28EABD47" w14:textId="77777777" w:rsidR="005776CC" w:rsidRDefault="005776CC" w:rsidP="00D54178">
      <w:pPr>
        <w:pStyle w:val="Heading1"/>
        <w:rPr>
          <w:lang w:val="en-US"/>
        </w:rPr>
      </w:pPr>
    </w:p>
    <w:p w14:paraId="5BAEF917" w14:textId="77777777" w:rsidR="005776CC" w:rsidRDefault="005776CC" w:rsidP="00D54178">
      <w:pPr>
        <w:pStyle w:val="Heading1"/>
        <w:rPr>
          <w:lang w:val="en-US"/>
        </w:rPr>
      </w:pPr>
    </w:p>
    <w:p w14:paraId="45E5DA8C" w14:textId="506C0956" w:rsidR="00260D19" w:rsidRDefault="00B61A65" w:rsidP="00D54178">
      <w:pPr>
        <w:pStyle w:val="Heading1"/>
        <w:rPr>
          <w:lang w:val="en-US"/>
        </w:rPr>
      </w:pPr>
      <w:r>
        <w:rPr>
          <w:lang w:val="en-US"/>
        </w:rPr>
        <w:t>What is LinkedIn?</w:t>
      </w:r>
    </w:p>
    <w:p w14:paraId="313F7504" w14:textId="77777777" w:rsidR="00B61A65" w:rsidRDefault="00B61A65">
      <w:pPr>
        <w:rPr>
          <w:lang w:val="en-US"/>
        </w:rPr>
      </w:pPr>
    </w:p>
    <w:p w14:paraId="4BBCAAE2" w14:textId="77777777" w:rsidR="00C95D34" w:rsidRDefault="00861D5E" w:rsidP="00AA23E9">
      <w:pPr>
        <w:jc w:val="both"/>
        <w:rPr>
          <w:rFonts w:ascii="Times New Roman" w:eastAsia="Times New Roman" w:hAnsi="Times New Roman" w:cs="Times New Roman"/>
          <w:sz w:val="24"/>
          <w:szCs w:val="24"/>
          <w:lang w:eastAsia="en-GB"/>
        </w:rPr>
      </w:pPr>
      <w:r w:rsidRPr="00381E33">
        <w:rPr>
          <w:rFonts w:ascii="Arial" w:hAnsi="Arial" w:cs="Arial"/>
          <w:sz w:val="22"/>
          <w:szCs w:val="22"/>
        </w:rPr>
        <w:t>LinkedIn is a dynamic social networking platform tailored specifically for the business community. Established in 2002, it serves as a pivotal space for professionals to connect with both former and current colleagues, enabling users to cultivate and expand their business relationships. The platform is a venue for networking within specific industries and facilitates discussions around innovative business ideas, job searching, and recruiting new talent. Once users create an account, they can build comprehensive profiles that function similarly to resumes, detailing their professional experiences, accomplishments, skills, and areas of expertise. These profiles also allow members to showcase their educational background and memberships in professional development organizations, giving others a clear picture of their qualifications and interests. Upon completing their profiles, users can send connection requests to other members, allowing them to seamlessly grow their professional network. This interconnected web of professionals enhances opportunities for collaboration, mentorship, and career advancements, making LinkedIn an indispensable resource for anyone looking to thrive in their field.</w:t>
      </w:r>
      <w:r w:rsidR="00AA23E9" w:rsidRPr="00AA23E9">
        <w:rPr>
          <w:rFonts w:ascii="Times New Roman" w:eastAsia="Times New Roman" w:hAnsi="Times New Roman" w:cs="Times New Roman"/>
          <w:sz w:val="24"/>
          <w:szCs w:val="24"/>
          <w:lang w:eastAsia="en-GB"/>
        </w:rPr>
        <w:t xml:space="preserve"> </w:t>
      </w:r>
    </w:p>
    <w:p w14:paraId="0FE50D11" w14:textId="34E18BCB" w:rsidR="00AA23E9" w:rsidRPr="00AA23E9" w:rsidRDefault="00AA23E9" w:rsidP="00AA23E9">
      <w:pPr>
        <w:jc w:val="both"/>
        <w:rPr>
          <w:rFonts w:ascii="Arial" w:hAnsi="Arial" w:cs="Arial"/>
          <w:sz w:val="22"/>
          <w:szCs w:val="22"/>
        </w:rPr>
      </w:pPr>
      <w:r w:rsidRPr="00AA23E9">
        <w:rPr>
          <w:rFonts w:ascii="Arial" w:hAnsi="Arial" w:cs="Arial"/>
          <w:sz w:val="22"/>
          <w:szCs w:val="22"/>
        </w:rPr>
        <w:t>(Peek, 2023)</w:t>
      </w:r>
    </w:p>
    <w:p w14:paraId="20FEE8CA" w14:textId="6133053D" w:rsidR="00811597" w:rsidRPr="00811597" w:rsidRDefault="00811597" w:rsidP="00811597">
      <w:pPr>
        <w:jc w:val="both"/>
        <w:rPr>
          <w:rFonts w:ascii="Arial" w:hAnsi="Arial" w:cs="Arial"/>
          <w:sz w:val="22"/>
          <w:szCs w:val="22"/>
        </w:rPr>
      </w:pPr>
    </w:p>
    <w:p w14:paraId="4C700D7B" w14:textId="77777777" w:rsidR="005776CC" w:rsidRDefault="005776CC" w:rsidP="006B0698">
      <w:pPr>
        <w:pStyle w:val="Heading1"/>
      </w:pPr>
    </w:p>
    <w:p w14:paraId="0DC68091" w14:textId="77777777" w:rsidR="005776CC" w:rsidRDefault="005776CC" w:rsidP="006B0698">
      <w:pPr>
        <w:pStyle w:val="Heading1"/>
      </w:pPr>
    </w:p>
    <w:p w14:paraId="70CA50C3" w14:textId="77777777" w:rsidR="005776CC" w:rsidRDefault="005776CC" w:rsidP="006B0698">
      <w:pPr>
        <w:pStyle w:val="Heading1"/>
      </w:pPr>
    </w:p>
    <w:p w14:paraId="4EEA573D" w14:textId="133EF1AE" w:rsidR="006B0698" w:rsidRPr="006B0698" w:rsidRDefault="00A032C6" w:rsidP="006B0698">
      <w:pPr>
        <w:pStyle w:val="Heading1"/>
        <w:rPr>
          <w:b/>
          <w:bCs/>
        </w:rPr>
      </w:pPr>
      <w:r>
        <w:t xml:space="preserve">What is the </w:t>
      </w:r>
      <w:r w:rsidR="00516974">
        <w:t xml:space="preserve">Difference </w:t>
      </w:r>
      <w:r w:rsidR="006B0698" w:rsidRPr="00463570">
        <w:t>between LinkedIn and other forms of social media?</w:t>
      </w:r>
    </w:p>
    <w:p w14:paraId="6C2F4164" w14:textId="77777777" w:rsidR="00733DE7" w:rsidRDefault="00733DE7" w:rsidP="00BB7C81">
      <w:pPr>
        <w:jc w:val="both"/>
      </w:pPr>
    </w:p>
    <w:p w14:paraId="354BB813" w14:textId="77777777" w:rsidR="00C95D34" w:rsidRDefault="00B27FF4" w:rsidP="00AA23E9">
      <w:pPr>
        <w:jc w:val="both"/>
        <w:rPr>
          <w:rFonts w:ascii="Arial" w:hAnsi="Arial" w:cs="Arial"/>
          <w:sz w:val="22"/>
          <w:szCs w:val="22"/>
        </w:rPr>
      </w:pPr>
      <w:r w:rsidRPr="00B27FF4">
        <w:rPr>
          <w:rFonts w:ascii="Arial" w:hAnsi="Arial" w:cs="Arial"/>
          <w:sz w:val="22"/>
          <w:szCs w:val="22"/>
        </w:rPr>
        <w:t>LinkedIn stands out from other social networks due to its exclusive focus on professional networking and career development. Its features, such as job search tools, industry-specific groups, and professional events, are specifically designed to foster meaningful connections and facilitate career advancement. With over 310 million active users, LinkedIn boasts a higher engagement rate for content related to professional development. In contrast, platforms like Facebook, Instagram, and Twitter cater to a broader range of social interactions and diverse content types. Exploring LinkedIn further will demonstrate how its specialized tools and tailored features can uniquely enhance your professional trajectory</w:t>
      </w:r>
      <w:r w:rsidR="00AA23E9">
        <w:rPr>
          <w:rFonts w:ascii="Arial" w:hAnsi="Arial" w:cs="Arial"/>
          <w:sz w:val="22"/>
          <w:szCs w:val="22"/>
        </w:rPr>
        <w:t xml:space="preserve">. </w:t>
      </w:r>
    </w:p>
    <w:p w14:paraId="55BADD6C" w14:textId="0FE73E3F" w:rsidR="00AA23E9" w:rsidRPr="00AA23E9" w:rsidRDefault="00AA23E9" w:rsidP="00AA23E9">
      <w:pPr>
        <w:jc w:val="both"/>
        <w:rPr>
          <w:rFonts w:ascii="Arial" w:hAnsi="Arial" w:cs="Arial"/>
          <w:sz w:val="22"/>
          <w:szCs w:val="22"/>
        </w:rPr>
      </w:pPr>
      <w:r w:rsidRPr="00AA23E9">
        <w:rPr>
          <w:rFonts w:ascii="Arial" w:hAnsi="Arial" w:cs="Arial"/>
          <w:sz w:val="22"/>
          <w:szCs w:val="22"/>
        </w:rPr>
        <w:t>(Macdonald, 2024)</w:t>
      </w:r>
    </w:p>
    <w:p w14:paraId="6E26EF99" w14:textId="7CCD60D5" w:rsidR="00733DE7" w:rsidRPr="00B27FF4" w:rsidRDefault="00733DE7" w:rsidP="00BB7C81">
      <w:pPr>
        <w:jc w:val="both"/>
        <w:rPr>
          <w:rFonts w:ascii="Arial" w:hAnsi="Arial" w:cs="Arial"/>
          <w:sz w:val="22"/>
          <w:szCs w:val="22"/>
        </w:rPr>
      </w:pPr>
    </w:p>
    <w:p w14:paraId="5568536D" w14:textId="77777777" w:rsidR="00733DE7" w:rsidRDefault="00733DE7" w:rsidP="00BB7C81">
      <w:pPr>
        <w:jc w:val="both"/>
      </w:pPr>
    </w:p>
    <w:p w14:paraId="4AA57B13" w14:textId="5E7508E2" w:rsidR="00733DE7" w:rsidRDefault="004805AC" w:rsidP="00BB7C81">
      <w:pPr>
        <w:jc w:val="both"/>
      </w:pPr>
      <w:r>
        <w:rPr>
          <w:noProof/>
        </w:rPr>
        <w:drawing>
          <wp:inline distT="0" distB="0" distL="0" distR="0" wp14:anchorId="030AB566" wp14:editId="7E5E9B4E">
            <wp:extent cx="5731510" cy="3729990"/>
            <wp:effectExtent l="0" t="0" r="2540" b="3810"/>
            <wp:docPr id="733521869" name="Picture 6" descr="Blog Social Media Comparis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og Social Media Comparison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729990"/>
                    </a:xfrm>
                    <a:prstGeom prst="rect">
                      <a:avLst/>
                    </a:prstGeom>
                    <a:noFill/>
                    <a:ln>
                      <a:noFill/>
                    </a:ln>
                  </pic:spPr>
                </pic:pic>
              </a:graphicData>
            </a:graphic>
          </wp:inline>
        </w:drawing>
      </w:r>
    </w:p>
    <w:p w14:paraId="4EC09004" w14:textId="77777777" w:rsidR="004805AC" w:rsidRPr="004805AC" w:rsidRDefault="004805AC" w:rsidP="004805AC">
      <w:pPr>
        <w:jc w:val="both"/>
      </w:pPr>
      <w:r w:rsidRPr="004805AC">
        <w:t>(Parra, 2023)</w:t>
      </w:r>
    </w:p>
    <w:p w14:paraId="31ED2B1D" w14:textId="77777777" w:rsidR="00733DE7" w:rsidRDefault="00733DE7" w:rsidP="00BB7C81">
      <w:pPr>
        <w:jc w:val="both"/>
      </w:pPr>
    </w:p>
    <w:p w14:paraId="5CC7F80C" w14:textId="77777777" w:rsidR="00733DE7" w:rsidRDefault="00733DE7" w:rsidP="00BB7C81">
      <w:pPr>
        <w:jc w:val="both"/>
      </w:pPr>
    </w:p>
    <w:p w14:paraId="230CCF32" w14:textId="77777777" w:rsidR="00733DE7" w:rsidRDefault="00733DE7" w:rsidP="00BB7C81">
      <w:pPr>
        <w:jc w:val="both"/>
      </w:pPr>
    </w:p>
    <w:p w14:paraId="5F2390E6" w14:textId="77777777" w:rsidR="00733DE7" w:rsidRDefault="00733DE7" w:rsidP="00BB7C81">
      <w:pPr>
        <w:jc w:val="both"/>
      </w:pPr>
    </w:p>
    <w:p w14:paraId="68461210" w14:textId="77777777" w:rsidR="00733DE7" w:rsidRDefault="00733DE7" w:rsidP="00BB7C81">
      <w:pPr>
        <w:jc w:val="both"/>
      </w:pPr>
    </w:p>
    <w:p w14:paraId="410C1BA4" w14:textId="7316942B" w:rsidR="00733DE7" w:rsidRDefault="00733DE7" w:rsidP="00BC1ABA">
      <w:pPr>
        <w:pStyle w:val="Heading1"/>
      </w:pPr>
      <w:r>
        <w:t xml:space="preserve">How </w:t>
      </w:r>
      <w:r w:rsidR="00F6193F">
        <w:t>LinkedIn</w:t>
      </w:r>
      <w:r>
        <w:t xml:space="preserve"> </w:t>
      </w:r>
      <w:r w:rsidR="00F6193F">
        <w:t>Helps for Job Seekers?</w:t>
      </w:r>
    </w:p>
    <w:p w14:paraId="551DCD45" w14:textId="77777777" w:rsidR="00661D67" w:rsidRDefault="00661D67" w:rsidP="00BB7C81">
      <w:pPr>
        <w:jc w:val="both"/>
      </w:pPr>
    </w:p>
    <w:p w14:paraId="08769B82" w14:textId="198B596D" w:rsidR="003D4C1E" w:rsidRPr="003D4C1E" w:rsidRDefault="005E4106" w:rsidP="003D4C1E">
      <w:pPr>
        <w:jc w:val="both"/>
      </w:pPr>
      <w:r w:rsidRPr="005E4106">
        <w:t>The optimum success and competence of an organization do not merely depend on its financial resources or using the best strategy, rather it is determined by the extent to which and how it is using its competent human resources (Hosain, 2017).</w:t>
      </w:r>
      <w:r>
        <w:t xml:space="preserve"> </w:t>
      </w:r>
      <w:r w:rsidRPr="005E4106">
        <w:t xml:space="preserve">In the highly competitive job markets of India and Bangladesh, where there is an abundant supply of </w:t>
      </w:r>
      <w:r>
        <w:t>labour</w:t>
      </w:r>
      <w:r w:rsidRPr="005E4106">
        <w:t>, job seekers often find it challenging to search for and secure good job opportunities through traditional means such as paper advertisements, job circulars, and company websites. Fortunately, advancements in internet technology have introduced valuable tools, including social networking sites (SNSs). LinkedIn is a prominent professional online SNS that connects employers and potential employees on the same platform. For example, companies can enhance their branding, promote their services, and conduct talent searches by creating professional accounts on LinkedIn. Meanwhile, existing employees and unemployed graduates can also create accounts to explore job opportunities, network with others, and exchange valuable information. Since its launch in 2003, LinkedIn has evolved into a significant platform for job-related sharing and is recognized by users across approximately 200 countries (Zide, Elman, &amp; Shahani-Denning, 2014). According to the LinkedIn Press Center (n.d.), all Fortune 500 companies have been represented on the platform since its inception. Moreover, a survey conducted by the Society of Human Resource Management (SHRM) revealed that 95% of HR professionals reported using LinkedIn to recruit passive candidates who might not otherwise apply for jobs</w:t>
      </w:r>
      <w:r w:rsidR="004D6B64">
        <w:t>.</w:t>
      </w:r>
      <w:r w:rsidR="003D4C1E" w:rsidRPr="003D4C1E">
        <w:rPr>
          <w:rFonts w:ascii="Times New Roman" w:eastAsia="Times New Roman" w:hAnsi="Times New Roman" w:cs="Times New Roman"/>
          <w:sz w:val="24"/>
          <w:szCs w:val="24"/>
          <w:lang w:eastAsia="en-GB"/>
        </w:rPr>
        <w:t xml:space="preserve"> </w:t>
      </w:r>
      <w:r w:rsidR="003D4C1E" w:rsidRPr="003D4C1E">
        <w:t>(MD SAJJAD HOSAIN and LIU, 2020)</w:t>
      </w:r>
    </w:p>
    <w:p w14:paraId="2F075216" w14:textId="49388D23" w:rsidR="00661D67" w:rsidRDefault="00661D67" w:rsidP="00BB7C81">
      <w:pPr>
        <w:jc w:val="both"/>
      </w:pPr>
    </w:p>
    <w:p w14:paraId="58168CF2" w14:textId="77777777" w:rsidR="00661D67" w:rsidRDefault="00661D67" w:rsidP="00BB7C81">
      <w:pPr>
        <w:jc w:val="both"/>
      </w:pPr>
    </w:p>
    <w:p w14:paraId="0BBAD7A1" w14:textId="77777777" w:rsidR="00661D67" w:rsidRDefault="00661D67" w:rsidP="00BB7C81">
      <w:pPr>
        <w:jc w:val="both"/>
      </w:pPr>
    </w:p>
    <w:p w14:paraId="00CAAEF4" w14:textId="77777777" w:rsidR="00661D67" w:rsidRDefault="00661D67" w:rsidP="00BB7C81">
      <w:pPr>
        <w:jc w:val="both"/>
      </w:pPr>
    </w:p>
    <w:p w14:paraId="61B2CB08" w14:textId="77777777" w:rsidR="00661D67" w:rsidRDefault="00661D67" w:rsidP="00BB7C81">
      <w:pPr>
        <w:jc w:val="both"/>
      </w:pPr>
    </w:p>
    <w:p w14:paraId="338ABF2D" w14:textId="77777777" w:rsidR="00661D67" w:rsidRDefault="00661D67" w:rsidP="00BB7C81">
      <w:pPr>
        <w:jc w:val="both"/>
      </w:pPr>
    </w:p>
    <w:p w14:paraId="3E28DAFA" w14:textId="77777777" w:rsidR="00661D67" w:rsidRDefault="00661D67" w:rsidP="00BB7C81">
      <w:pPr>
        <w:jc w:val="both"/>
      </w:pPr>
    </w:p>
    <w:p w14:paraId="79206EBA" w14:textId="1871C9B7" w:rsidR="00661D67" w:rsidRDefault="00B3394B" w:rsidP="00BC1ABA">
      <w:pPr>
        <w:pStyle w:val="Heading1"/>
      </w:pPr>
      <w:r>
        <w:t>How LinkedIn helps employers?</w:t>
      </w:r>
    </w:p>
    <w:p w14:paraId="339AD7BC" w14:textId="77777777" w:rsidR="00C95D34" w:rsidRDefault="00FA2FD5" w:rsidP="00C95D34">
      <w:pPr>
        <w:jc w:val="both"/>
        <w:rPr>
          <w:rFonts w:ascii="Arial" w:hAnsi="Arial" w:cs="Arial"/>
          <w:sz w:val="22"/>
          <w:szCs w:val="22"/>
        </w:rPr>
      </w:pPr>
      <w:r w:rsidRPr="00FA2FD5">
        <w:rPr>
          <w:rFonts w:ascii="Arial" w:hAnsi="Arial" w:cs="Arial"/>
          <w:sz w:val="22"/>
          <w:szCs w:val="22"/>
        </w:rPr>
        <w:t xml:space="preserve">LinkedIn serves as a vital platform for both job seekers and employers, offering a comprehensive resource for businesses aiming to attract </w:t>
      </w:r>
      <w:r>
        <w:rPr>
          <w:rFonts w:ascii="Arial" w:hAnsi="Arial" w:cs="Arial"/>
          <w:sz w:val="22"/>
          <w:szCs w:val="22"/>
        </w:rPr>
        <w:t>high-calibre</w:t>
      </w:r>
      <w:r w:rsidRPr="00FA2FD5">
        <w:rPr>
          <w:rFonts w:ascii="Arial" w:hAnsi="Arial" w:cs="Arial"/>
          <w:sz w:val="22"/>
          <w:szCs w:val="22"/>
        </w:rPr>
        <w:t xml:space="preserve"> talent. By posting job listings on LinkedIn, </w:t>
      </w:r>
      <w:r w:rsidR="006F537F">
        <w:rPr>
          <w:rFonts w:ascii="Arial" w:hAnsi="Arial" w:cs="Arial"/>
          <w:sz w:val="22"/>
          <w:szCs w:val="22"/>
        </w:rPr>
        <w:t>organisations</w:t>
      </w:r>
      <w:r w:rsidRPr="00FA2FD5">
        <w:rPr>
          <w:rFonts w:ascii="Arial" w:hAnsi="Arial" w:cs="Arial"/>
          <w:sz w:val="22"/>
          <w:szCs w:val="22"/>
        </w:rPr>
        <w:t xml:space="preserve"> can engage with a global pool of professionals possessing the necessary skills and qualifications. The platform's ability to target specific demographics enables companies to connect with candidates who meet their precise hiring criteria. Research indicates that LinkedIn is the leading social network utilized by recruiters, with 95% of professionals in the field leveraging the site for recruitment efforts. Additionally, LinkedIn </w:t>
      </w:r>
      <w:r w:rsidRPr="00FA2FD5">
        <w:rPr>
          <w:rFonts w:ascii="Arial" w:hAnsi="Arial" w:cs="Arial"/>
          <w:sz w:val="22"/>
          <w:szCs w:val="22"/>
        </w:rPr>
        <w:lastRenderedPageBreak/>
        <w:t xml:space="preserve">facilitates the process of headhunting by allowing companies to tap into its extensive user database. Businesses can utilize the platform's robust search capabilities to identify candidates based on various factors, such as location, experience, education, and skill set. **Brand Building** LinkedIn is also a significant tool for businesses aiming to build and enhance their brand presence. It provides an ideal environment for </w:t>
      </w:r>
      <w:r w:rsidR="006F537F">
        <w:rPr>
          <w:rFonts w:ascii="Arial" w:hAnsi="Arial" w:cs="Arial"/>
          <w:sz w:val="22"/>
          <w:szCs w:val="22"/>
        </w:rPr>
        <w:t>organisations</w:t>
      </w:r>
      <w:r w:rsidRPr="00FA2FD5">
        <w:rPr>
          <w:rFonts w:ascii="Arial" w:hAnsi="Arial" w:cs="Arial"/>
          <w:sz w:val="22"/>
          <w:szCs w:val="22"/>
        </w:rPr>
        <w:t xml:space="preserve"> to showcase their offerings and engage with their audience. Creating a company page allows businesses to cultivate a following, connect with potential clients, and highlight their products or services. Through a company page, organi</w:t>
      </w:r>
      <w:r w:rsidR="006F537F">
        <w:rPr>
          <w:rFonts w:ascii="Arial" w:hAnsi="Arial" w:cs="Arial"/>
          <w:sz w:val="22"/>
          <w:szCs w:val="22"/>
        </w:rPr>
        <w:t>s</w:t>
      </w:r>
      <w:r w:rsidRPr="00FA2FD5">
        <w:rPr>
          <w:rFonts w:ascii="Arial" w:hAnsi="Arial" w:cs="Arial"/>
          <w:sz w:val="22"/>
          <w:szCs w:val="22"/>
        </w:rPr>
        <w:t xml:space="preserve">ations can share updates, industry news, and insights, which helps establish their brand as a thought leader and enhances their reputation among key stakeholders. Furthermore, LinkedIn's algorithm favours content that garners engagement, meaning that the more interaction a post receives, the broader its reach will be. LinkedIn also provides paid advertising options, such as Sponsored Content, Sponsored email, and Display Ads, enabling businesses to effectively target their desired audience. However, it’s worth noting that LinkedIn advertising can be pricier than ads on other social media platforms, necessitating careful audience targeting. </w:t>
      </w:r>
    </w:p>
    <w:p w14:paraId="65B88CEB" w14:textId="452EE884" w:rsidR="00C95D34" w:rsidRPr="00C95D34" w:rsidRDefault="00C95D34" w:rsidP="00C95D34">
      <w:pPr>
        <w:jc w:val="both"/>
        <w:rPr>
          <w:rFonts w:ascii="Arial" w:hAnsi="Arial" w:cs="Arial"/>
          <w:sz w:val="22"/>
          <w:szCs w:val="22"/>
        </w:rPr>
      </w:pPr>
      <w:r w:rsidRPr="00C95D34">
        <w:rPr>
          <w:rFonts w:ascii="Arial" w:hAnsi="Arial" w:cs="Arial"/>
          <w:sz w:val="22"/>
          <w:szCs w:val="22"/>
        </w:rPr>
        <w:t>(Ritchelle, 2024)</w:t>
      </w:r>
    </w:p>
    <w:p w14:paraId="48979763" w14:textId="740309C1" w:rsidR="00504CA9" w:rsidRPr="00FA2FD5" w:rsidRDefault="00504CA9" w:rsidP="00BB7C81">
      <w:pPr>
        <w:jc w:val="both"/>
        <w:rPr>
          <w:rFonts w:ascii="Arial" w:hAnsi="Arial" w:cs="Arial"/>
          <w:sz w:val="22"/>
          <w:szCs w:val="22"/>
        </w:rPr>
      </w:pPr>
    </w:p>
    <w:p w14:paraId="3FF3E3C1" w14:textId="77777777" w:rsidR="005423D7" w:rsidRDefault="005423D7" w:rsidP="005423D7"/>
    <w:p w14:paraId="4C65C8B2" w14:textId="77777777" w:rsidR="005423D7" w:rsidRDefault="005423D7" w:rsidP="005423D7"/>
    <w:p w14:paraId="2E622301" w14:textId="77777777" w:rsidR="005423D7" w:rsidRDefault="005423D7" w:rsidP="005423D7"/>
    <w:p w14:paraId="550341FB" w14:textId="77777777" w:rsidR="005423D7" w:rsidRDefault="005423D7" w:rsidP="005423D7"/>
    <w:p w14:paraId="20DFAD1C" w14:textId="77777777" w:rsidR="005423D7" w:rsidRDefault="005423D7" w:rsidP="005423D7"/>
    <w:p w14:paraId="7BE306D4" w14:textId="77777777" w:rsidR="005423D7" w:rsidRDefault="005423D7" w:rsidP="005423D7"/>
    <w:p w14:paraId="7B3BB1F7" w14:textId="77777777" w:rsidR="005423D7" w:rsidRDefault="005423D7" w:rsidP="005423D7"/>
    <w:p w14:paraId="4AF41706" w14:textId="41F14E08" w:rsidR="005423D7" w:rsidRDefault="0061370E" w:rsidP="00860A1D">
      <w:pPr>
        <w:pStyle w:val="Heading1"/>
      </w:pPr>
      <w:r>
        <w:t>Conclusion</w:t>
      </w:r>
    </w:p>
    <w:p w14:paraId="252BFEA5" w14:textId="34E56461" w:rsidR="0061370E" w:rsidRPr="0061370E" w:rsidRDefault="0061370E" w:rsidP="0061370E"/>
    <w:p w14:paraId="3D30D57C" w14:textId="1E76077A" w:rsidR="00516974" w:rsidRDefault="00FA14F5" w:rsidP="00463570">
      <w:pPr>
        <w:rPr>
          <w:rFonts w:ascii="Arial" w:hAnsi="Arial" w:cs="Arial"/>
          <w:sz w:val="22"/>
          <w:szCs w:val="22"/>
        </w:rPr>
      </w:pPr>
      <w:r w:rsidRPr="00FA14F5">
        <w:rPr>
          <w:rFonts w:ascii="Arial" w:hAnsi="Arial" w:cs="Arial"/>
          <w:sz w:val="22"/>
          <w:szCs w:val="22"/>
        </w:rPr>
        <w:t>In conclusion, LinkedIn is an essential tool for businesses of all sizes and sectors. Its primary function is to facilitate professional networking and connections among like-minded individuals. By participating in professional groups on LinkedIn, businesses can engage with others in their industry, fostering opportunities for learning and growth. Ultimately, LinkedIn stands out as a premier platform for job seekers and employers, providing valuable resources for recruitment while allowing businesses to establish and grow their brand presence in the marketplace.</w:t>
      </w:r>
    </w:p>
    <w:p w14:paraId="53E24A38" w14:textId="77777777" w:rsidR="00C95D34" w:rsidRPr="00C95D34" w:rsidRDefault="00C95D34" w:rsidP="00C95D34">
      <w:pPr>
        <w:rPr>
          <w:rFonts w:ascii="Arial" w:hAnsi="Arial" w:cs="Arial"/>
          <w:sz w:val="22"/>
          <w:szCs w:val="22"/>
        </w:rPr>
      </w:pPr>
      <w:r w:rsidRPr="00C95D34">
        <w:rPr>
          <w:rFonts w:ascii="Arial" w:hAnsi="Arial" w:cs="Arial"/>
          <w:sz w:val="22"/>
          <w:szCs w:val="22"/>
        </w:rPr>
        <w:t>(Ritchelle, 2024)</w:t>
      </w:r>
    </w:p>
    <w:p w14:paraId="4E3C4C9C" w14:textId="77777777" w:rsidR="00C95D34" w:rsidRPr="00FA14F5" w:rsidRDefault="00C95D34" w:rsidP="00463570">
      <w:pPr>
        <w:rPr>
          <w:rFonts w:ascii="Arial" w:hAnsi="Arial" w:cs="Arial"/>
          <w:sz w:val="22"/>
          <w:szCs w:val="22"/>
        </w:rPr>
      </w:pPr>
    </w:p>
    <w:p w14:paraId="3BAB7C28" w14:textId="77777777" w:rsidR="00B61A65" w:rsidRDefault="00B61A65">
      <w:pPr>
        <w:rPr>
          <w:lang w:val="en-US"/>
        </w:rPr>
      </w:pPr>
    </w:p>
    <w:p w14:paraId="5BA1574E" w14:textId="77777777" w:rsidR="00B61A65" w:rsidRDefault="00B61A65">
      <w:pPr>
        <w:rPr>
          <w:lang w:val="en-US"/>
        </w:rPr>
      </w:pPr>
    </w:p>
    <w:p w14:paraId="1050964A" w14:textId="77777777" w:rsidR="00B61A65" w:rsidRDefault="00B61A65">
      <w:pPr>
        <w:rPr>
          <w:lang w:val="en-US"/>
        </w:rPr>
      </w:pPr>
    </w:p>
    <w:p w14:paraId="33291E4F" w14:textId="77777777" w:rsidR="00B61A65" w:rsidRDefault="00B61A65">
      <w:pPr>
        <w:rPr>
          <w:lang w:val="en-US"/>
        </w:rPr>
      </w:pPr>
    </w:p>
    <w:p w14:paraId="05BEFCC6" w14:textId="77777777" w:rsidR="00B61A65" w:rsidRDefault="00B61A65">
      <w:pPr>
        <w:rPr>
          <w:lang w:val="en-US"/>
        </w:rPr>
      </w:pPr>
    </w:p>
    <w:p w14:paraId="4B587DEB" w14:textId="77777777" w:rsidR="00B61A65" w:rsidRDefault="00B61A65">
      <w:pPr>
        <w:rPr>
          <w:lang w:val="en-US"/>
        </w:rPr>
      </w:pPr>
    </w:p>
    <w:p w14:paraId="5D3EC203" w14:textId="77777777" w:rsidR="00B61A65" w:rsidRDefault="00B61A65">
      <w:pPr>
        <w:rPr>
          <w:lang w:val="en-US"/>
        </w:rPr>
      </w:pPr>
    </w:p>
    <w:p w14:paraId="351A841D" w14:textId="77777777" w:rsidR="00B61A65" w:rsidRDefault="00B61A65">
      <w:pPr>
        <w:rPr>
          <w:lang w:val="en-US"/>
        </w:rPr>
      </w:pPr>
    </w:p>
    <w:p w14:paraId="3BA229DD" w14:textId="77777777" w:rsidR="00B61A65" w:rsidRDefault="00B61A65">
      <w:pPr>
        <w:rPr>
          <w:lang w:val="en-US"/>
        </w:rPr>
      </w:pPr>
    </w:p>
    <w:p w14:paraId="6D20BDD5" w14:textId="77777777" w:rsidR="00B61A65" w:rsidRDefault="00B61A65">
      <w:pPr>
        <w:rPr>
          <w:lang w:val="en-US"/>
        </w:rPr>
      </w:pPr>
    </w:p>
    <w:p w14:paraId="7FED8865" w14:textId="77777777" w:rsidR="00B61A65" w:rsidRDefault="00B61A65">
      <w:pPr>
        <w:rPr>
          <w:lang w:val="en-US"/>
        </w:rPr>
      </w:pPr>
    </w:p>
    <w:p w14:paraId="659B04B2" w14:textId="77777777" w:rsidR="00B61A65" w:rsidRDefault="00B61A65">
      <w:pPr>
        <w:rPr>
          <w:lang w:val="en-US"/>
        </w:rPr>
      </w:pPr>
    </w:p>
    <w:p w14:paraId="0EE3EC2E" w14:textId="77777777" w:rsidR="00B61A65" w:rsidRDefault="00B61A65">
      <w:pPr>
        <w:rPr>
          <w:lang w:val="en-US"/>
        </w:rPr>
      </w:pPr>
    </w:p>
    <w:p w14:paraId="64C45DAB" w14:textId="77777777" w:rsidR="00B61A65" w:rsidRDefault="00B61A65">
      <w:pPr>
        <w:rPr>
          <w:lang w:val="en-US"/>
        </w:rPr>
      </w:pPr>
    </w:p>
    <w:p w14:paraId="28CF3F57" w14:textId="77777777" w:rsidR="00B61A65" w:rsidRDefault="00B61A65">
      <w:pPr>
        <w:rPr>
          <w:lang w:val="en-US"/>
        </w:rPr>
      </w:pPr>
    </w:p>
    <w:p w14:paraId="580E399C" w14:textId="77777777" w:rsidR="00B61A65" w:rsidRDefault="00B61A65">
      <w:pPr>
        <w:rPr>
          <w:lang w:val="en-US"/>
        </w:rPr>
      </w:pPr>
    </w:p>
    <w:p w14:paraId="067234BC" w14:textId="77777777" w:rsidR="00B61A65" w:rsidRDefault="00B61A65">
      <w:pPr>
        <w:rPr>
          <w:lang w:val="en-US"/>
        </w:rPr>
      </w:pPr>
    </w:p>
    <w:p w14:paraId="35493ED2" w14:textId="77777777" w:rsidR="00B61A65" w:rsidRDefault="00B61A65">
      <w:pPr>
        <w:rPr>
          <w:lang w:val="en-US"/>
        </w:rPr>
      </w:pPr>
    </w:p>
    <w:p w14:paraId="3699FE73" w14:textId="77777777" w:rsidR="00B61A65" w:rsidRDefault="00B61A65">
      <w:pPr>
        <w:rPr>
          <w:lang w:val="en-US"/>
        </w:rPr>
      </w:pPr>
    </w:p>
    <w:p w14:paraId="7CF4F5B2" w14:textId="77777777" w:rsidR="00B61A65" w:rsidRDefault="00B61A65">
      <w:pPr>
        <w:rPr>
          <w:lang w:val="en-US"/>
        </w:rPr>
      </w:pPr>
    </w:p>
    <w:sdt>
      <w:sdtPr>
        <w:rPr>
          <w:rFonts w:asciiTheme="minorHAnsi" w:eastAsiaTheme="minorHAnsi" w:hAnsiTheme="minorHAnsi" w:cstheme="minorBidi"/>
          <w:caps/>
          <w:color w:val="auto"/>
          <w:sz w:val="20"/>
          <w:szCs w:val="20"/>
        </w:rPr>
        <w:id w:val="1027758163"/>
        <w:docPartObj>
          <w:docPartGallery w:val="Bibliographies"/>
          <w:docPartUnique/>
        </w:docPartObj>
      </w:sdtPr>
      <w:sdtEndPr>
        <w:rPr>
          <w:rFonts w:eastAsiaTheme="minorEastAsia"/>
          <w:caps w:val="0"/>
          <w:sz w:val="21"/>
          <w:szCs w:val="21"/>
        </w:rPr>
      </w:sdtEndPr>
      <w:sdtContent>
        <w:p w14:paraId="4BDB5DC9" w14:textId="77777777" w:rsidR="005E4106" w:rsidRDefault="005E4106">
          <w:pPr>
            <w:pStyle w:val="Heading1"/>
            <w:rPr>
              <w:rFonts w:asciiTheme="minorHAnsi" w:eastAsiaTheme="minorHAnsi" w:hAnsiTheme="minorHAnsi" w:cstheme="minorBidi"/>
              <w:caps/>
              <w:color w:val="auto"/>
              <w:sz w:val="20"/>
              <w:szCs w:val="20"/>
            </w:rPr>
          </w:pPr>
        </w:p>
        <w:p w14:paraId="3F1A76A1" w14:textId="77777777" w:rsidR="005E4106" w:rsidRDefault="005E4106">
          <w:pPr>
            <w:pStyle w:val="Heading1"/>
          </w:pPr>
        </w:p>
        <w:p w14:paraId="154F0BC2" w14:textId="77777777" w:rsidR="005E4106" w:rsidRDefault="005E4106">
          <w:pPr>
            <w:pStyle w:val="Heading1"/>
          </w:pPr>
        </w:p>
        <w:p w14:paraId="3BC6CB25" w14:textId="7545E42A" w:rsidR="00E450EB" w:rsidRDefault="00E450EB">
          <w:pPr>
            <w:pStyle w:val="Heading1"/>
          </w:pPr>
          <w:r>
            <w:t>References</w:t>
          </w:r>
        </w:p>
        <w:sdt>
          <w:sdtPr>
            <w:id w:val="-573587230"/>
            <w:bibliography/>
          </w:sdtPr>
          <w:sdtContent>
            <w:p w14:paraId="44DF5BF5" w14:textId="77777777" w:rsidR="00B27FF4" w:rsidRPr="00FA14F5" w:rsidRDefault="00B27FF4" w:rsidP="00B27FF4">
              <w:pPr>
                <w:pStyle w:val="Bibliography"/>
                <w:rPr>
                  <w:rFonts w:ascii="Arial" w:hAnsi="Arial" w:cs="Arial"/>
                  <w:i/>
                  <w:iCs/>
                  <w:sz w:val="22"/>
                  <w:szCs w:val="22"/>
                </w:rPr>
              </w:pPr>
              <w:r w:rsidRPr="00FA14F5">
                <w:rPr>
                  <w:rFonts w:ascii="Arial" w:hAnsi="Arial" w:cs="Arial"/>
                  <w:i/>
                  <w:iCs/>
                  <w:sz w:val="22"/>
                  <w:szCs w:val="22"/>
                </w:rPr>
                <w:t>Macdonald, M. (2024). Comparative Analysis: Linkedin Vs. Other Social Networks for Professional Growth - Product London Design. [online] Product London Design. Available at: https://productlondondesign.com/linkedin-vs-other-social-networks/ [Accessed 8 Dec. 2023].</w:t>
              </w:r>
            </w:p>
            <w:p w14:paraId="1C14943D" w14:textId="77777777" w:rsidR="005E4106" w:rsidRPr="005E4106" w:rsidRDefault="005E4106" w:rsidP="005E4106">
              <w:pPr>
                <w:rPr>
                  <w:rFonts w:ascii="Arial" w:hAnsi="Arial" w:cs="Arial"/>
                  <w:i/>
                  <w:iCs/>
                  <w:sz w:val="22"/>
                  <w:szCs w:val="22"/>
                </w:rPr>
              </w:pPr>
              <w:r w:rsidRPr="005E4106">
                <w:rPr>
                  <w:rFonts w:ascii="Arial" w:hAnsi="Arial" w:cs="Arial"/>
                  <w:i/>
                  <w:iCs/>
                  <w:sz w:val="22"/>
                  <w:szCs w:val="22"/>
                </w:rPr>
                <w:t>MD SAJJAD HOSAIN and LIU, P. (2020). LinkedIn for Searching Better Job Opportunity: Passive Jobseekers’ Perceived Experience. [online] NSUWorks. Available at: https://nsuworks.nova.edu/tqr/vol25/iss10/13/ [Accessed 8 Dec. 2024].</w:t>
              </w:r>
            </w:p>
            <w:p w14:paraId="44133D11" w14:textId="45E2DE8A" w:rsidR="004805AC" w:rsidRPr="004805AC" w:rsidRDefault="004805AC" w:rsidP="004805AC">
              <w:pPr>
                <w:rPr>
                  <w:rFonts w:ascii="Arial" w:hAnsi="Arial" w:cs="Arial"/>
                  <w:i/>
                  <w:iCs/>
                  <w:sz w:val="22"/>
                  <w:szCs w:val="22"/>
                </w:rPr>
              </w:pPr>
              <w:r w:rsidRPr="004805AC">
                <w:rPr>
                  <w:rFonts w:ascii="Arial" w:hAnsi="Arial" w:cs="Arial"/>
                  <w:i/>
                  <w:iCs/>
                  <w:sz w:val="22"/>
                  <w:szCs w:val="22"/>
                </w:rPr>
                <w:t xml:space="preserve">Parra, S. (2023). Detailed Comparison of Social Media Platforms. [online] </w:t>
              </w:r>
              <w:r w:rsidR="005776CC" w:rsidRPr="00FA14F5">
                <w:rPr>
                  <w:rFonts w:ascii="Arial" w:hAnsi="Arial" w:cs="Arial"/>
                  <w:i/>
                  <w:iCs/>
                  <w:sz w:val="22"/>
                  <w:szCs w:val="22"/>
                </w:rPr>
                <w:t>mini designs</w:t>
              </w:r>
              <w:r w:rsidRPr="004805AC">
                <w:rPr>
                  <w:rFonts w:ascii="Arial" w:hAnsi="Arial" w:cs="Arial"/>
                  <w:i/>
                  <w:iCs/>
                  <w:sz w:val="22"/>
                  <w:szCs w:val="22"/>
                </w:rPr>
                <w:t>. Available at: https://mindesigns.com.au/blog/comparison-of-social-media-platforms/.</w:t>
              </w:r>
            </w:p>
            <w:p w14:paraId="4D0D247E" w14:textId="4FBD0AB5" w:rsidR="00381E33" w:rsidRPr="00FA14F5" w:rsidRDefault="00381E33" w:rsidP="00381E33">
              <w:pPr>
                <w:pStyle w:val="Bibliography"/>
                <w:rPr>
                  <w:rFonts w:ascii="Arial" w:hAnsi="Arial" w:cs="Arial"/>
                  <w:i/>
                  <w:iCs/>
                  <w:sz w:val="22"/>
                  <w:szCs w:val="22"/>
                </w:rPr>
              </w:pPr>
              <w:r w:rsidRPr="00FA14F5">
                <w:rPr>
                  <w:rFonts w:ascii="Arial" w:hAnsi="Arial" w:cs="Arial"/>
                  <w:i/>
                  <w:iCs/>
                  <w:sz w:val="22"/>
                  <w:szCs w:val="22"/>
                </w:rPr>
                <w:t>Peek, S. (2023). What Is LinkedIn? [online] Business News Daily. Available at: https://www.businessnewsdaily.com/2489-linkedin.html [Accessed 8 Dec. 2024].</w:t>
              </w:r>
            </w:p>
            <w:p w14:paraId="4975E331" w14:textId="77777777" w:rsidR="00FA14F5" w:rsidRPr="00FA14F5" w:rsidRDefault="00FA14F5" w:rsidP="00FA14F5">
              <w:pPr>
                <w:rPr>
                  <w:rFonts w:ascii="Arial" w:hAnsi="Arial" w:cs="Arial"/>
                  <w:i/>
                  <w:iCs/>
                  <w:sz w:val="22"/>
                  <w:szCs w:val="22"/>
                </w:rPr>
              </w:pPr>
              <w:r w:rsidRPr="00FA14F5">
                <w:rPr>
                  <w:rFonts w:ascii="Arial" w:hAnsi="Arial" w:cs="Arial"/>
                  <w:i/>
                  <w:iCs/>
                  <w:sz w:val="22"/>
                  <w:szCs w:val="22"/>
                </w:rPr>
                <w:t>Ritchelle, N. (2024). How Does LinkedIn Benefit Businesses. [online] www.linkedin.com. Available at: https://www.linkedin.com/pulse/how-does-linkedin-benefit-businesses-ritchelle-n--24yvc [Accessed 8 Dec. 2024].</w:t>
              </w:r>
            </w:p>
            <w:p w14:paraId="29D051A2" w14:textId="77777777" w:rsidR="00FA14F5" w:rsidRPr="00FA14F5" w:rsidRDefault="00FA14F5" w:rsidP="00FA14F5"/>
            <w:p w14:paraId="3B98A9A7" w14:textId="0C3DDB74" w:rsidR="00381E33" w:rsidRDefault="00381E33" w:rsidP="00381E33">
              <w:pPr>
                <w:pStyle w:val="Bibliography"/>
              </w:pPr>
            </w:p>
            <w:p w14:paraId="546C0FD3" w14:textId="6EEFA820" w:rsidR="00E450EB" w:rsidRDefault="00000000" w:rsidP="00E450EB"/>
          </w:sdtContent>
        </w:sdt>
      </w:sdtContent>
    </w:sdt>
    <w:p w14:paraId="1E34F9E0" w14:textId="3905D61D" w:rsidR="00B61A65" w:rsidRDefault="00B61A65">
      <w:pPr>
        <w:rPr>
          <w:lang w:val="en-US"/>
        </w:rPr>
      </w:pPr>
    </w:p>
    <w:p w14:paraId="75DF3694" w14:textId="77777777" w:rsidR="00B61A65" w:rsidRDefault="00B61A65">
      <w:pPr>
        <w:rPr>
          <w:lang w:val="en-US"/>
        </w:rPr>
      </w:pPr>
    </w:p>
    <w:p w14:paraId="4CE42796" w14:textId="77777777" w:rsidR="00B61A65" w:rsidRPr="00B61A65" w:rsidRDefault="00B61A65">
      <w:pPr>
        <w:rPr>
          <w:lang w:val="en-US"/>
        </w:rPr>
      </w:pPr>
    </w:p>
    <w:sectPr w:rsidR="00B61A65" w:rsidRPr="00B61A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A65"/>
    <w:rsid w:val="000768B5"/>
    <w:rsid w:val="000F75EE"/>
    <w:rsid w:val="00132C50"/>
    <w:rsid w:val="00140E0D"/>
    <w:rsid w:val="00151249"/>
    <w:rsid w:val="00166D91"/>
    <w:rsid w:val="001747D5"/>
    <w:rsid w:val="00176B72"/>
    <w:rsid w:val="001C7421"/>
    <w:rsid w:val="002244F1"/>
    <w:rsid w:val="0023261F"/>
    <w:rsid w:val="002405C2"/>
    <w:rsid w:val="00260D19"/>
    <w:rsid w:val="00274F63"/>
    <w:rsid w:val="00283702"/>
    <w:rsid w:val="002A50AB"/>
    <w:rsid w:val="002C0405"/>
    <w:rsid w:val="002D16AC"/>
    <w:rsid w:val="002D46A5"/>
    <w:rsid w:val="00333A98"/>
    <w:rsid w:val="00342FC8"/>
    <w:rsid w:val="00381E33"/>
    <w:rsid w:val="0039031E"/>
    <w:rsid w:val="003D4C1E"/>
    <w:rsid w:val="004223F8"/>
    <w:rsid w:val="0045031D"/>
    <w:rsid w:val="00463570"/>
    <w:rsid w:val="0047387F"/>
    <w:rsid w:val="004805AC"/>
    <w:rsid w:val="004D6B64"/>
    <w:rsid w:val="004D6F7B"/>
    <w:rsid w:val="004E13D2"/>
    <w:rsid w:val="00501270"/>
    <w:rsid w:val="00504CA9"/>
    <w:rsid w:val="00510E98"/>
    <w:rsid w:val="00516974"/>
    <w:rsid w:val="005423D7"/>
    <w:rsid w:val="00576FCA"/>
    <w:rsid w:val="005776CC"/>
    <w:rsid w:val="005963D1"/>
    <w:rsid w:val="005C3375"/>
    <w:rsid w:val="005D48C6"/>
    <w:rsid w:val="005E4106"/>
    <w:rsid w:val="0061370E"/>
    <w:rsid w:val="00661D67"/>
    <w:rsid w:val="006632BB"/>
    <w:rsid w:val="006B0698"/>
    <w:rsid w:val="006B311F"/>
    <w:rsid w:val="006E1042"/>
    <w:rsid w:val="006F537F"/>
    <w:rsid w:val="00704DD9"/>
    <w:rsid w:val="00730413"/>
    <w:rsid w:val="00733DE7"/>
    <w:rsid w:val="007A4520"/>
    <w:rsid w:val="007A7D30"/>
    <w:rsid w:val="007C0E91"/>
    <w:rsid w:val="007C34F8"/>
    <w:rsid w:val="007E0653"/>
    <w:rsid w:val="00801E37"/>
    <w:rsid w:val="00806AD5"/>
    <w:rsid w:val="00811597"/>
    <w:rsid w:val="00826FEE"/>
    <w:rsid w:val="00834210"/>
    <w:rsid w:val="00860A1D"/>
    <w:rsid w:val="00861D5E"/>
    <w:rsid w:val="00902B5F"/>
    <w:rsid w:val="00946B72"/>
    <w:rsid w:val="00954E3C"/>
    <w:rsid w:val="009B0000"/>
    <w:rsid w:val="009B6CA6"/>
    <w:rsid w:val="009D2A9D"/>
    <w:rsid w:val="009F0DCA"/>
    <w:rsid w:val="00A032C6"/>
    <w:rsid w:val="00A8603F"/>
    <w:rsid w:val="00AA23E9"/>
    <w:rsid w:val="00AC1937"/>
    <w:rsid w:val="00B27FF4"/>
    <w:rsid w:val="00B3394B"/>
    <w:rsid w:val="00B61A65"/>
    <w:rsid w:val="00B77266"/>
    <w:rsid w:val="00B91673"/>
    <w:rsid w:val="00B92639"/>
    <w:rsid w:val="00B973A8"/>
    <w:rsid w:val="00BB7C81"/>
    <w:rsid w:val="00BC1ABA"/>
    <w:rsid w:val="00C03C6C"/>
    <w:rsid w:val="00C22B99"/>
    <w:rsid w:val="00C23FAE"/>
    <w:rsid w:val="00C3130C"/>
    <w:rsid w:val="00C95D34"/>
    <w:rsid w:val="00D54178"/>
    <w:rsid w:val="00D54F02"/>
    <w:rsid w:val="00DA189A"/>
    <w:rsid w:val="00E24FB8"/>
    <w:rsid w:val="00E35733"/>
    <w:rsid w:val="00E450EB"/>
    <w:rsid w:val="00E56BF2"/>
    <w:rsid w:val="00EB2C93"/>
    <w:rsid w:val="00EB798C"/>
    <w:rsid w:val="00EF1E84"/>
    <w:rsid w:val="00F3644E"/>
    <w:rsid w:val="00F55AB0"/>
    <w:rsid w:val="00F6193F"/>
    <w:rsid w:val="00F75E14"/>
    <w:rsid w:val="00FA14F5"/>
    <w:rsid w:val="00FA2FD5"/>
    <w:rsid w:val="00FE35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52B2F2"/>
  <w15:chartTrackingRefBased/>
  <w15:docId w15:val="{F3529E68-9413-4D41-9CED-2D5C3C817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000"/>
  </w:style>
  <w:style w:type="paragraph" w:styleId="Heading1">
    <w:name w:val="heading 1"/>
    <w:basedOn w:val="Normal"/>
    <w:next w:val="Normal"/>
    <w:link w:val="Heading1Char"/>
    <w:uiPriority w:val="9"/>
    <w:qFormat/>
    <w:rsid w:val="009B0000"/>
    <w:pPr>
      <w:keepNext/>
      <w:keepLines/>
      <w:pBdr>
        <w:bottom w:val="single" w:sz="4" w:space="1" w:color="156082" w:themeColor="accent1"/>
      </w:pBdr>
      <w:spacing w:before="400" w:after="40" w:line="240" w:lineRule="auto"/>
      <w:outlineLvl w:val="0"/>
    </w:pPr>
    <w:rPr>
      <w:rFonts w:asciiTheme="majorHAnsi" w:eastAsiaTheme="majorEastAsia" w:hAnsiTheme="majorHAnsi" w:cstheme="majorBidi"/>
      <w:color w:val="0F4761" w:themeColor="accent1" w:themeShade="BF"/>
      <w:sz w:val="36"/>
      <w:szCs w:val="36"/>
    </w:rPr>
  </w:style>
  <w:style w:type="paragraph" w:styleId="Heading2">
    <w:name w:val="heading 2"/>
    <w:basedOn w:val="Normal"/>
    <w:next w:val="Normal"/>
    <w:link w:val="Heading2Char"/>
    <w:uiPriority w:val="9"/>
    <w:semiHidden/>
    <w:unhideWhenUsed/>
    <w:qFormat/>
    <w:rsid w:val="009B0000"/>
    <w:pPr>
      <w:keepNext/>
      <w:keepLines/>
      <w:spacing w:before="160" w:after="0" w:line="240" w:lineRule="auto"/>
      <w:outlineLvl w:val="1"/>
    </w:pPr>
    <w:rPr>
      <w:rFonts w:asciiTheme="majorHAnsi" w:eastAsiaTheme="majorEastAsia" w:hAnsiTheme="majorHAnsi" w:cstheme="majorBidi"/>
      <w:color w:val="0F4761" w:themeColor="accent1" w:themeShade="BF"/>
      <w:sz w:val="28"/>
      <w:szCs w:val="28"/>
    </w:rPr>
  </w:style>
  <w:style w:type="paragraph" w:styleId="Heading3">
    <w:name w:val="heading 3"/>
    <w:basedOn w:val="Normal"/>
    <w:next w:val="Normal"/>
    <w:link w:val="Heading3Char"/>
    <w:uiPriority w:val="9"/>
    <w:semiHidden/>
    <w:unhideWhenUsed/>
    <w:qFormat/>
    <w:rsid w:val="009B0000"/>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9B0000"/>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9B0000"/>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9B0000"/>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9B0000"/>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9B0000"/>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9B0000"/>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000"/>
    <w:rPr>
      <w:rFonts w:asciiTheme="majorHAnsi" w:eastAsiaTheme="majorEastAsia" w:hAnsiTheme="majorHAnsi" w:cstheme="majorBidi"/>
      <w:color w:val="0F4761" w:themeColor="accent1" w:themeShade="BF"/>
      <w:sz w:val="36"/>
      <w:szCs w:val="36"/>
    </w:rPr>
  </w:style>
  <w:style w:type="character" w:customStyle="1" w:styleId="Heading2Char">
    <w:name w:val="Heading 2 Char"/>
    <w:basedOn w:val="DefaultParagraphFont"/>
    <w:link w:val="Heading2"/>
    <w:uiPriority w:val="9"/>
    <w:semiHidden/>
    <w:rsid w:val="009B0000"/>
    <w:rPr>
      <w:rFonts w:asciiTheme="majorHAnsi" w:eastAsiaTheme="majorEastAsia" w:hAnsiTheme="majorHAnsi" w:cstheme="majorBidi"/>
      <w:color w:val="0F4761" w:themeColor="accent1" w:themeShade="BF"/>
      <w:sz w:val="28"/>
      <w:szCs w:val="28"/>
    </w:rPr>
  </w:style>
  <w:style w:type="character" w:customStyle="1" w:styleId="Heading3Char">
    <w:name w:val="Heading 3 Char"/>
    <w:basedOn w:val="DefaultParagraphFont"/>
    <w:link w:val="Heading3"/>
    <w:uiPriority w:val="9"/>
    <w:semiHidden/>
    <w:rsid w:val="009B0000"/>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9B0000"/>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9B0000"/>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9B0000"/>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9B0000"/>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9B0000"/>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9B0000"/>
    <w:rPr>
      <w:rFonts w:asciiTheme="majorHAnsi" w:eastAsiaTheme="majorEastAsia" w:hAnsiTheme="majorHAnsi" w:cstheme="majorBidi"/>
      <w:i/>
      <w:iCs/>
      <w:smallCaps/>
      <w:color w:val="595959" w:themeColor="text1" w:themeTint="A6"/>
    </w:rPr>
  </w:style>
  <w:style w:type="paragraph" w:styleId="Title">
    <w:name w:val="Title"/>
    <w:basedOn w:val="Normal"/>
    <w:next w:val="Normal"/>
    <w:link w:val="TitleChar"/>
    <w:uiPriority w:val="10"/>
    <w:qFormat/>
    <w:rsid w:val="009B0000"/>
    <w:pPr>
      <w:spacing w:after="0" w:line="240" w:lineRule="auto"/>
      <w:contextualSpacing/>
    </w:pPr>
    <w:rPr>
      <w:rFonts w:asciiTheme="majorHAnsi" w:eastAsiaTheme="majorEastAsia" w:hAnsiTheme="majorHAnsi" w:cstheme="majorBidi"/>
      <w:color w:val="0F4761" w:themeColor="accent1" w:themeShade="BF"/>
      <w:spacing w:val="-7"/>
      <w:sz w:val="80"/>
      <w:szCs w:val="80"/>
    </w:rPr>
  </w:style>
  <w:style w:type="character" w:customStyle="1" w:styleId="TitleChar">
    <w:name w:val="Title Char"/>
    <w:basedOn w:val="DefaultParagraphFont"/>
    <w:link w:val="Title"/>
    <w:uiPriority w:val="10"/>
    <w:rsid w:val="009B0000"/>
    <w:rPr>
      <w:rFonts w:asciiTheme="majorHAnsi" w:eastAsiaTheme="majorEastAsia" w:hAnsiTheme="majorHAnsi" w:cstheme="majorBidi"/>
      <w:color w:val="0F4761" w:themeColor="accent1" w:themeShade="BF"/>
      <w:spacing w:val="-7"/>
      <w:sz w:val="80"/>
      <w:szCs w:val="80"/>
    </w:rPr>
  </w:style>
  <w:style w:type="paragraph" w:styleId="Subtitle">
    <w:name w:val="Subtitle"/>
    <w:basedOn w:val="Normal"/>
    <w:next w:val="Normal"/>
    <w:link w:val="SubtitleChar"/>
    <w:uiPriority w:val="11"/>
    <w:qFormat/>
    <w:rsid w:val="009B0000"/>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9B0000"/>
    <w:rPr>
      <w:rFonts w:asciiTheme="majorHAnsi" w:eastAsiaTheme="majorEastAsia" w:hAnsiTheme="majorHAnsi" w:cstheme="majorBidi"/>
      <w:color w:val="404040" w:themeColor="text1" w:themeTint="BF"/>
      <w:sz w:val="30"/>
      <w:szCs w:val="30"/>
    </w:rPr>
  </w:style>
  <w:style w:type="paragraph" w:styleId="Quote">
    <w:name w:val="Quote"/>
    <w:basedOn w:val="Normal"/>
    <w:next w:val="Normal"/>
    <w:link w:val="QuoteChar"/>
    <w:uiPriority w:val="29"/>
    <w:qFormat/>
    <w:rsid w:val="009B0000"/>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9B0000"/>
    <w:rPr>
      <w:i/>
      <w:iCs/>
    </w:rPr>
  </w:style>
  <w:style w:type="paragraph" w:styleId="ListParagraph">
    <w:name w:val="List Paragraph"/>
    <w:basedOn w:val="Normal"/>
    <w:uiPriority w:val="34"/>
    <w:qFormat/>
    <w:rsid w:val="00B61A65"/>
    <w:pPr>
      <w:ind w:left="720"/>
      <w:contextualSpacing/>
    </w:pPr>
  </w:style>
  <w:style w:type="character" w:styleId="IntenseEmphasis">
    <w:name w:val="Intense Emphasis"/>
    <w:basedOn w:val="DefaultParagraphFont"/>
    <w:uiPriority w:val="21"/>
    <w:qFormat/>
    <w:rsid w:val="009B0000"/>
    <w:rPr>
      <w:b/>
      <w:bCs/>
      <w:i/>
      <w:iCs/>
    </w:rPr>
  </w:style>
  <w:style w:type="paragraph" w:styleId="IntenseQuote">
    <w:name w:val="Intense Quote"/>
    <w:basedOn w:val="Normal"/>
    <w:next w:val="Normal"/>
    <w:link w:val="IntenseQuoteChar"/>
    <w:uiPriority w:val="30"/>
    <w:qFormat/>
    <w:rsid w:val="009B0000"/>
    <w:pPr>
      <w:spacing w:before="100" w:beforeAutospacing="1" w:after="240"/>
      <w:ind w:left="864" w:right="864"/>
      <w:jc w:val="center"/>
    </w:pPr>
    <w:rPr>
      <w:rFonts w:asciiTheme="majorHAnsi" w:eastAsiaTheme="majorEastAsia" w:hAnsiTheme="majorHAnsi" w:cstheme="majorBidi"/>
      <w:color w:val="156082" w:themeColor="accent1"/>
      <w:sz w:val="28"/>
      <w:szCs w:val="28"/>
    </w:rPr>
  </w:style>
  <w:style w:type="character" w:customStyle="1" w:styleId="IntenseQuoteChar">
    <w:name w:val="Intense Quote Char"/>
    <w:basedOn w:val="DefaultParagraphFont"/>
    <w:link w:val="IntenseQuote"/>
    <w:uiPriority w:val="30"/>
    <w:rsid w:val="009B0000"/>
    <w:rPr>
      <w:rFonts w:asciiTheme="majorHAnsi" w:eastAsiaTheme="majorEastAsia" w:hAnsiTheme="majorHAnsi" w:cstheme="majorBidi"/>
      <w:color w:val="156082" w:themeColor="accent1"/>
      <w:sz w:val="28"/>
      <w:szCs w:val="28"/>
    </w:rPr>
  </w:style>
  <w:style w:type="character" w:styleId="IntenseReference">
    <w:name w:val="Intense Reference"/>
    <w:basedOn w:val="DefaultParagraphFont"/>
    <w:uiPriority w:val="32"/>
    <w:qFormat/>
    <w:rsid w:val="009B0000"/>
    <w:rPr>
      <w:b/>
      <w:bCs/>
      <w:smallCaps/>
      <w:u w:val="single"/>
    </w:rPr>
  </w:style>
  <w:style w:type="character" w:styleId="Hyperlink">
    <w:name w:val="Hyperlink"/>
    <w:basedOn w:val="DefaultParagraphFont"/>
    <w:uiPriority w:val="99"/>
    <w:unhideWhenUsed/>
    <w:rsid w:val="00B61A65"/>
    <w:rPr>
      <w:color w:val="467886" w:themeColor="hyperlink"/>
      <w:u w:val="single"/>
    </w:rPr>
  </w:style>
  <w:style w:type="character" w:styleId="UnresolvedMention">
    <w:name w:val="Unresolved Mention"/>
    <w:basedOn w:val="DefaultParagraphFont"/>
    <w:uiPriority w:val="99"/>
    <w:semiHidden/>
    <w:unhideWhenUsed/>
    <w:rsid w:val="00B61A65"/>
    <w:rPr>
      <w:color w:val="605E5C"/>
      <w:shd w:val="clear" w:color="auto" w:fill="E1DFDD"/>
    </w:rPr>
  </w:style>
  <w:style w:type="paragraph" w:styleId="Bibliography">
    <w:name w:val="Bibliography"/>
    <w:basedOn w:val="Normal"/>
    <w:next w:val="Normal"/>
    <w:uiPriority w:val="37"/>
    <w:unhideWhenUsed/>
    <w:rsid w:val="00E450EB"/>
  </w:style>
  <w:style w:type="paragraph" w:styleId="TOCHeading">
    <w:name w:val="TOC Heading"/>
    <w:basedOn w:val="Heading1"/>
    <w:next w:val="Normal"/>
    <w:uiPriority w:val="39"/>
    <w:unhideWhenUsed/>
    <w:qFormat/>
    <w:rsid w:val="009B0000"/>
    <w:pPr>
      <w:outlineLvl w:val="9"/>
    </w:pPr>
  </w:style>
  <w:style w:type="paragraph" w:styleId="TOC2">
    <w:name w:val="toc 2"/>
    <w:basedOn w:val="Normal"/>
    <w:next w:val="Normal"/>
    <w:autoRedefine/>
    <w:uiPriority w:val="39"/>
    <w:unhideWhenUsed/>
    <w:rsid w:val="004D6F7B"/>
    <w:pPr>
      <w:spacing w:after="100"/>
      <w:ind w:left="216"/>
    </w:pPr>
    <w:rPr>
      <w:rFonts w:cs="Times New Roman"/>
      <w:b/>
      <w:bCs/>
      <w:lang w:val="en-US"/>
    </w:rPr>
  </w:style>
  <w:style w:type="paragraph" w:styleId="TOC1">
    <w:name w:val="toc 1"/>
    <w:basedOn w:val="Normal"/>
    <w:next w:val="Normal"/>
    <w:autoRedefine/>
    <w:uiPriority w:val="39"/>
    <w:unhideWhenUsed/>
    <w:rsid w:val="009D2A9D"/>
    <w:pPr>
      <w:spacing w:after="100"/>
    </w:pPr>
    <w:rPr>
      <w:rFonts w:cs="Times New Roman"/>
      <w:lang w:val="en-US"/>
    </w:rPr>
  </w:style>
  <w:style w:type="paragraph" w:styleId="TOC3">
    <w:name w:val="toc 3"/>
    <w:basedOn w:val="Normal"/>
    <w:next w:val="Normal"/>
    <w:autoRedefine/>
    <w:uiPriority w:val="39"/>
    <w:unhideWhenUsed/>
    <w:rsid w:val="009D2A9D"/>
    <w:pPr>
      <w:spacing w:after="100"/>
      <w:ind w:left="440"/>
    </w:pPr>
    <w:rPr>
      <w:rFonts w:cs="Times New Roman"/>
      <w:lang w:val="en-US"/>
    </w:rPr>
  </w:style>
  <w:style w:type="paragraph" w:styleId="Caption">
    <w:name w:val="caption"/>
    <w:basedOn w:val="Normal"/>
    <w:next w:val="Normal"/>
    <w:uiPriority w:val="35"/>
    <w:semiHidden/>
    <w:unhideWhenUsed/>
    <w:qFormat/>
    <w:rsid w:val="009B0000"/>
    <w:pPr>
      <w:spacing w:line="240" w:lineRule="auto"/>
    </w:pPr>
    <w:rPr>
      <w:b/>
      <w:bCs/>
      <w:color w:val="404040" w:themeColor="text1" w:themeTint="BF"/>
      <w:sz w:val="20"/>
      <w:szCs w:val="20"/>
    </w:rPr>
  </w:style>
  <w:style w:type="character" w:styleId="Strong">
    <w:name w:val="Strong"/>
    <w:basedOn w:val="DefaultParagraphFont"/>
    <w:uiPriority w:val="22"/>
    <w:qFormat/>
    <w:rsid w:val="009B0000"/>
    <w:rPr>
      <w:b/>
      <w:bCs/>
    </w:rPr>
  </w:style>
  <w:style w:type="character" w:styleId="Emphasis">
    <w:name w:val="Emphasis"/>
    <w:basedOn w:val="DefaultParagraphFont"/>
    <w:uiPriority w:val="20"/>
    <w:qFormat/>
    <w:rsid w:val="009B0000"/>
    <w:rPr>
      <w:i/>
      <w:iCs/>
    </w:rPr>
  </w:style>
  <w:style w:type="paragraph" w:styleId="NoSpacing">
    <w:name w:val="No Spacing"/>
    <w:uiPriority w:val="1"/>
    <w:qFormat/>
    <w:rsid w:val="009B0000"/>
    <w:pPr>
      <w:spacing w:after="0" w:line="240" w:lineRule="auto"/>
    </w:pPr>
  </w:style>
  <w:style w:type="character" w:styleId="SubtleEmphasis">
    <w:name w:val="Subtle Emphasis"/>
    <w:basedOn w:val="DefaultParagraphFont"/>
    <w:uiPriority w:val="19"/>
    <w:qFormat/>
    <w:rsid w:val="009B0000"/>
    <w:rPr>
      <w:i/>
      <w:iCs/>
      <w:color w:val="595959" w:themeColor="text1" w:themeTint="A6"/>
    </w:rPr>
  </w:style>
  <w:style w:type="character" w:styleId="SubtleReference">
    <w:name w:val="Subtle Reference"/>
    <w:basedOn w:val="DefaultParagraphFont"/>
    <w:uiPriority w:val="31"/>
    <w:qFormat/>
    <w:rsid w:val="009B0000"/>
    <w:rPr>
      <w:smallCaps/>
      <w:color w:val="404040" w:themeColor="text1" w:themeTint="BF"/>
    </w:rPr>
  </w:style>
  <w:style w:type="character" w:styleId="BookTitle">
    <w:name w:val="Book Title"/>
    <w:basedOn w:val="DefaultParagraphFont"/>
    <w:uiPriority w:val="33"/>
    <w:qFormat/>
    <w:rsid w:val="009B0000"/>
    <w:rPr>
      <w:b/>
      <w:bCs/>
      <w:smallCaps/>
    </w:rPr>
  </w:style>
  <w:style w:type="paragraph" w:styleId="NormalWeb">
    <w:name w:val="Normal (Web)"/>
    <w:basedOn w:val="Normal"/>
    <w:uiPriority w:val="99"/>
    <w:semiHidden/>
    <w:unhideWhenUsed/>
    <w:rsid w:val="00381E3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80313">
      <w:bodyDiv w:val="1"/>
      <w:marLeft w:val="0"/>
      <w:marRight w:val="0"/>
      <w:marTop w:val="0"/>
      <w:marBottom w:val="0"/>
      <w:divBdr>
        <w:top w:val="none" w:sz="0" w:space="0" w:color="auto"/>
        <w:left w:val="none" w:sz="0" w:space="0" w:color="auto"/>
        <w:bottom w:val="none" w:sz="0" w:space="0" w:color="auto"/>
        <w:right w:val="none" w:sz="0" w:space="0" w:color="auto"/>
      </w:divBdr>
      <w:divsChild>
        <w:div w:id="1556888627">
          <w:marLeft w:val="0"/>
          <w:marRight w:val="0"/>
          <w:marTop w:val="0"/>
          <w:marBottom w:val="0"/>
          <w:divBdr>
            <w:top w:val="none" w:sz="0" w:space="0" w:color="auto"/>
            <w:left w:val="none" w:sz="0" w:space="0" w:color="auto"/>
            <w:bottom w:val="none" w:sz="0" w:space="0" w:color="auto"/>
            <w:right w:val="none" w:sz="0" w:space="0" w:color="auto"/>
          </w:divBdr>
        </w:div>
      </w:divsChild>
    </w:div>
    <w:div w:id="16808906">
      <w:bodyDiv w:val="1"/>
      <w:marLeft w:val="0"/>
      <w:marRight w:val="0"/>
      <w:marTop w:val="0"/>
      <w:marBottom w:val="0"/>
      <w:divBdr>
        <w:top w:val="none" w:sz="0" w:space="0" w:color="auto"/>
        <w:left w:val="none" w:sz="0" w:space="0" w:color="auto"/>
        <w:bottom w:val="none" w:sz="0" w:space="0" w:color="auto"/>
        <w:right w:val="none" w:sz="0" w:space="0" w:color="auto"/>
      </w:divBdr>
    </w:div>
    <w:div w:id="96489784">
      <w:bodyDiv w:val="1"/>
      <w:marLeft w:val="0"/>
      <w:marRight w:val="0"/>
      <w:marTop w:val="0"/>
      <w:marBottom w:val="0"/>
      <w:divBdr>
        <w:top w:val="none" w:sz="0" w:space="0" w:color="auto"/>
        <w:left w:val="none" w:sz="0" w:space="0" w:color="auto"/>
        <w:bottom w:val="none" w:sz="0" w:space="0" w:color="auto"/>
        <w:right w:val="none" w:sz="0" w:space="0" w:color="auto"/>
      </w:divBdr>
    </w:div>
    <w:div w:id="167598549">
      <w:bodyDiv w:val="1"/>
      <w:marLeft w:val="0"/>
      <w:marRight w:val="0"/>
      <w:marTop w:val="0"/>
      <w:marBottom w:val="0"/>
      <w:divBdr>
        <w:top w:val="none" w:sz="0" w:space="0" w:color="auto"/>
        <w:left w:val="none" w:sz="0" w:space="0" w:color="auto"/>
        <w:bottom w:val="none" w:sz="0" w:space="0" w:color="auto"/>
        <w:right w:val="none" w:sz="0" w:space="0" w:color="auto"/>
      </w:divBdr>
    </w:div>
    <w:div w:id="242564783">
      <w:bodyDiv w:val="1"/>
      <w:marLeft w:val="0"/>
      <w:marRight w:val="0"/>
      <w:marTop w:val="0"/>
      <w:marBottom w:val="0"/>
      <w:divBdr>
        <w:top w:val="none" w:sz="0" w:space="0" w:color="auto"/>
        <w:left w:val="none" w:sz="0" w:space="0" w:color="auto"/>
        <w:bottom w:val="none" w:sz="0" w:space="0" w:color="auto"/>
        <w:right w:val="none" w:sz="0" w:space="0" w:color="auto"/>
      </w:divBdr>
    </w:div>
    <w:div w:id="256594943">
      <w:bodyDiv w:val="1"/>
      <w:marLeft w:val="0"/>
      <w:marRight w:val="0"/>
      <w:marTop w:val="0"/>
      <w:marBottom w:val="0"/>
      <w:divBdr>
        <w:top w:val="none" w:sz="0" w:space="0" w:color="auto"/>
        <w:left w:val="none" w:sz="0" w:space="0" w:color="auto"/>
        <w:bottom w:val="none" w:sz="0" w:space="0" w:color="auto"/>
        <w:right w:val="none" w:sz="0" w:space="0" w:color="auto"/>
      </w:divBdr>
    </w:div>
    <w:div w:id="271976797">
      <w:bodyDiv w:val="1"/>
      <w:marLeft w:val="0"/>
      <w:marRight w:val="0"/>
      <w:marTop w:val="0"/>
      <w:marBottom w:val="0"/>
      <w:divBdr>
        <w:top w:val="none" w:sz="0" w:space="0" w:color="auto"/>
        <w:left w:val="none" w:sz="0" w:space="0" w:color="auto"/>
        <w:bottom w:val="none" w:sz="0" w:space="0" w:color="auto"/>
        <w:right w:val="none" w:sz="0" w:space="0" w:color="auto"/>
      </w:divBdr>
    </w:div>
    <w:div w:id="288901395">
      <w:bodyDiv w:val="1"/>
      <w:marLeft w:val="0"/>
      <w:marRight w:val="0"/>
      <w:marTop w:val="0"/>
      <w:marBottom w:val="0"/>
      <w:divBdr>
        <w:top w:val="none" w:sz="0" w:space="0" w:color="auto"/>
        <w:left w:val="none" w:sz="0" w:space="0" w:color="auto"/>
        <w:bottom w:val="none" w:sz="0" w:space="0" w:color="auto"/>
        <w:right w:val="none" w:sz="0" w:space="0" w:color="auto"/>
      </w:divBdr>
      <w:divsChild>
        <w:div w:id="674650896">
          <w:marLeft w:val="0"/>
          <w:marRight w:val="0"/>
          <w:marTop w:val="0"/>
          <w:marBottom w:val="0"/>
          <w:divBdr>
            <w:top w:val="none" w:sz="0" w:space="0" w:color="auto"/>
            <w:left w:val="none" w:sz="0" w:space="0" w:color="auto"/>
            <w:bottom w:val="none" w:sz="0" w:space="0" w:color="auto"/>
            <w:right w:val="none" w:sz="0" w:space="0" w:color="auto"/>
          </w:divBdr>
        </w:div>
      </w:divsChild>
    </w:div>
    <w:div w:id="314529160">
      <w:bodyDiv w:val="1"/>
      <w:marLeft w:val="0"/>
      <w:marRight w:val="0"/>
      <w:marTop w:val="0"/>
      <w:marBottom w:val="0"/>
      <w:divBdr>
        <w:top w:val="none" w:sz="0" w:space="0" w:color="auto"/>
        <w:left w:val="none" w:sz="0" w:space="0" w:color="auto"/>
        <w:bottom w:val="none" w:sz="0" w:space="0" w:color="auto"/>
        <w:right w:val="none" w:sz="0" w:space="0" w:color="auto"/>
      </w:divBdr>
    </w:div>
    <w:div w:id="426073272">
      <w:bodyDiv w:val="1"/>
      <w:marLeft w:val="0"/>
      <w:marRight w:val="0"/>
      <w:marTop w:val="0"/>
      <w:marBottom w:val="0"/>
      <w:divBdr>
        <w:top w:val="none" w:sz="0" w:space="0" w:color="auto"/>
        <w:left w:val="none" w:sz="0" w:space="0" w:color="auto"/>
        <w:bottom w:val="none" w:sz="0" w:space="0" w:color="auto"/>
        <w:right w:val="none" w:sz="0" w:space="0" w:color="auto"/>
      </w:divBdr>
      <w:divsChild>
        <w:div w:id="1289893425">
          <w:marLeft w:val="0"/>
          <w:marRight w:val="0"/>
          <w:marTop w:val="0"/>
          <w:marBottom w:val="0"/>
          <w:divBdr>
            <w:top w:val="none" w:sz="0" w:space="0" w:color="auto"/>
            <w:left w:val="none" w:sz="0" w:space="0" w:color="auto"/>
            <w:bottom w:val="none" w:sz="0" w:space="0" w:color="auto"/>
            <w:right w:val="none" w:sz="0" w:space="0" w:color="auto"/>
          </w:divBdr>
        </w:div>
      </w:divsChild>
    </w:div>
    <w:div w:id="526260183">
      <w:bodyDiv w:val="1"/>
      <w:marLeft w:val="0"/>
      <w:marRight w:val="0"/>
      <w:marTop w:val="0"/>
      <w:marBottom w:val="0"/>
      <w:divBdr>
        <w:top w:val="none" w:sz="0" w:space="0" w:color="auto"/>
        <w:left w:val="none" w:sz="0" w:space="0" w:color="auto"/>
        <w:bottom w:val="none" w:sz="0" w:space="0" w:color="auto"/>
        <w:right w:val="none" w:sz="0" w:space="0" w:color="auto"/>
      </w:divBdr>
      <w:divsChild>
        <w:div w:id="1972517462">
          <w:marLeft w:val="0"/>
          <w:marRight w:val="0"/>
          <w:marTop w:val="0"/>
          <w:marBottom w:val="0"/>
          <w:divBdr>
            <w:top w:val="none" w:sz="0" w:space="0" w:color="auto"/>
            <w:left w:val="none" w:sz="0" w:space="0" w:color="auto"/>
            <w:bottom w:val="none" w:sz="0" w:space="0" w:color="auto"/>
            <w:right w:val="none" w:sz="0" w:space="0" w:color="auto"/>
          </w:divBdr>
        </w:div>
      </w:divsChild>
    </w:div>
    <w:div w:id="542399442">
      <w:bodyDiv w:val="1"/>
      <w:marLeft w:val="0"/>
      <w:marRight w:val="0"/>
      <w:marTop w:val="0"/>
      <w:marBottom w:val="0"/>
      <w:divBdr>
        <w:top w:val="none" w:sz="0" w:space="0" w:color="auto"/>
        <w:left w:val="none" w:sz="0" w:space="0" w:color="auto"/>
        <w:bottom w:val="none" w:sz="0" w:space="0" w:color="auto"/>
        <w:right w:val="none" w:sz="0" w:space="0" w:color="auto"/>
      </w:divBdr>
    </w:div>
    <w:div w:id="639304466">
      <w:bodyDiv w:val="1"/>
      <w:marLeft w:val="0"/>
      <w:marRight w:val="0"/>
      <w:marTop w:val="0"/>
      <w:marBottom w:val="0"/>
      <w:divBdr>
        <w:top w:val="none" w:sz="0" w:space="0" w:color="auto"/>
        <w:left w:val="none" w:sz="0" w:space="0" w:color="auto"/>
        <w:bottom w:val="none" w:sz="0" w:space="0" w:color="auto"/>
        <w:right w:val="none" w:sz="0" w:space="0" w:color="auto"/>
      </w:divBdr>
    </w:div>
    <w:div w:id="753747971">
      <w:bodyDiv w:val="1"/>
      <w:marLeft w:val="0"/>
      <w:marRight w:val="0"/>
      <w:marTop w:val="0"/>
      <w:marBottom w:val="0"/>
      <w:divBdr>
        <w:top w:val="none" w:sz="0" w:space="0" w:color="auto"/>
        <w:left w:val="none" w:sz="0" w:space="0" w:color="auto"/>
        <w:bottom w:val="none" w:sz="0" w:space="0" w:color="auto"/>
        <w:right w:val="none" w:sz="0" w:space="0" w:color="auto"/>
      </w:divBdr>
      <w:divsChild>
        <w:div w:id="1998146633">
          <w:marLeft w:val="0"/>
          <w:marRight w:val="0"/>
          <w:marTop w:val="0"/>
          <w:marBottom w:val="0"/>
          <w:divBdr>
            <w:top w:val="none" w:sz="0" w:space="0" w:color="auto"/>
            <w:left w:val="none" w:sz="0" w:space="0" w:color="auto"/>
            <w:bottom w:val="none" w:sz="0" w:space="0" w:color="auto"/>
            <w:right w:val="none" w:sz="0" w:space="0" w:color="auto"/>
          </w:divBdr>
        </w:div>
      </w:divsChild>
    </w:div>
    <w:div w:id="841773020">
      <w:bodyDiv w:val="1"/>
      <w:marLeft w:val="0"/>
      <w:marRight w:val="0"/>
      <w:marTop w:val="0"/>
      <w:marBottom w:val="0"/>
      <w:divBdr>
        <w:top w:val="none" w:sz="0" w:space="0" w:color="auto"/>
        <w:left w:val="none" w:sz="0" w:space="0" w:color="auto"/>
        <w:bottom w:val="none" w:sz="0" w:space="0" w:color="auto"/>
        <w:right w:val="none" w:sz="0" w:space="0" w:color="auto"/>
      </w:divBdr>
    </w:div>
    <w:div w:id="863980027">
      <w:bodyDiv w:val="1"/>
      <w:marLeft w:val="0"/>
      <w:marRight w:val="0"/>
      <w:marTop w:val="0"/>
      <w:marBottom w:val="0"/>
      <w:divBdr>
        <w:top w:val="none" w:sz="0" w:space="0" w:color="auto"/>
        <w:left w:val="none" w:sz="0" w:space="0" w:color="auto"/>
        <w:bottom w:val="none" w:sz="0" w:space="0" w:color="auto"/>
        <w:right w:val="none" w:sz="0" w:space="0" w:color="auto"/>
      </w:divBdr>
    </w:div>
    <w:div w:id="972180187">
      <w:bodyDiv w:val="1"/>
      <w:marLeft w:val="0"/>
      <w:marRight w:val="0"/>
      <w:marTop w:val="0"/>
      <w:marBottom w:val="0"/>
      <w:divBdr>
        <w:top w:val="none" w:sz="0" w:space="0" w:color="auto"/>
        <w:left w:val="none" w:sz="0" w:space="0" w:color="auto"/>
        <w:bottom w:val="none" w:sz="0" w:space="0" w:color="auto"/>
        <w:right w:val="none" w:sz="0" w:space="0" w:color="auto"/>
      </w:divBdr>
      <w:divsChild>
        <w:div w:id="220599729">
          <w:marLeft w:val="0"/>
          <w:marRight w:val="0"/>
          <w:marTop w:val="0"/>
          <w:marBottom w:val="0"/>
          <w:divBdr>
            <w:top w:val="none" w:sz="0" w:space="0" w:color="auto"/>
            <w:left w:val="none" w:sz="0" w:space="0" w:color="auto"/>
            <w:bottom w:val="none" w:sz="0" w:space="0" w:color="auto"/>
            <w:right w:val="none" w:sz="0" w:space="0" w:color="auto"/>
          </w:divBdr>
        </w:div>
      </w:divsChild>
    </w:div>
    <w:div w:id="1026829378">
      <w:bodyDiv w:val="1"/>
      <w:marLeft w:val="0"/>
      <w:marRight w:val="0"/>
      <w:marTop w:val="0"/>
      <w:marBottom w:val="0"/>
      <w:divBdr>
        <w:top w:val="none" w:sz="0" w:space="0" w:color="auto"/>
        <w:left w:val="none" w:sz="0" w:space="0" w:color="auto"/>
        <w:bottom w:val="none" w:sz="0" w:space="0" w:color="auto"/>
        <w:right w:val="none" w:sz="0" w:space="0" w:color="auto"/>
      </w:divBdr>
    </w:div>
    <w:div w:id="1045330754">
      <w:bodyDiv w:val="1"/>
      <w:marLeft w:val="0"/>
      <w:marRight w:val="0"/>
      <w:marTop w:val="0"/>
      <w:marBottom w:val="0"/>
      <w:divBdr>
        <w:top w:val="none" w:sz="0" w:space="0" w:color="auto"/>
        <w:left w:val="none" w:sz="0" w:space="0" w:color="auto"/>
        <w:bottom w:val="none" w:sz="0" w:space="0" w:color="auto"/>
        <w:right w:val="none" w:sz="0" w:space="0" w:color="auto"/>
      </w:divBdr>
    </w:div>
    <w:div w:id="1091660291">
      <w:bodyDiv w:val="1"/>
      <w:marLeft w:val="0"/>
      <w:marRight w:val="0"/>
      <w:marTop w:val="0"/>
      <w:marBottom w:val="0"/>
      <w:divBdr>
        <w:top w:val="none" w:sz="0" w:space="0" w:color="auto"/>
        <w:left w:val="none" w:sz="0" w:space="0" w:color="auto"/>
        <w:bottom w:val="none" w:sz="0" w:space="0" w:color="auto"/>
        <w:right w:val="none" w:sz="0" w:space="0" w:color="auto"/>
      </w:divBdr>
    </w:div>
    <w:div w:id="1151947100">
      <w:bodyDiv w:val="1"/>
      <w:marLeft w:val="0"/>
      <w:marRight w:val="0"/>
      <w:marTop w:val="0"/>
      <w:marBottom w:val="0"/>
      <w:divBdr>
        <w:top w:val="none" w:sz="0" w:space="0" w:color="auto"/>
        <w:left w:val="none" w:sz="0" w:space="0" w:color="auto"/>
        <w:bottom w:val="none" w:sz="0" w:space="0" w:color="auto"/>
        <w:right w:val="none" w:sz="0" w:space="0" w:color="auto"/>
      </w:divBdr>
    </w:div>
    <w:div w:id="1185099919">
      <w:bodyDiv w:val="1"/>
      <w:marLeft w:val="0"/>
      <w:marRight w:val="0"/>
      <w:marTop w:val="0"/>
      <w:marBottom w:val="0"/>
      <w:divBdr>
        <w:top w:val="none" w:sz="0" w:space="0" w:color="auto"/>
        <w:left w:val="none" w:sz="0" w:space="0" w:color="auto"/>
        <w:bottom w:val="none" w:sz="0" w:space="0" w:color="auto"/>
        <w:right w:val="none" w:sz="0" w:space="0" w:color="auto"/>
      </w:divBdr>
      <w:divsChild>
        <w:div w:id="32389172">
          <w:marLeft w:val="0"/>
          <w:marRight w:val="0"/>
          <w:marTop w:val="0"/>
          <w:marBottom w:val="0"/>
          <w:divBdr>
            <w:top w:val="none" w:sz="0" w:space="0" w:color="auto"/>
            <w:left w:val="none" w:sz="0" w:space="0" w:color="auto"/>
            <w:bottom w:val="none" w:sz="0" w:space="0" w:color="auto"/>
            <w:right w:val="none" w:sz="0" w:space="0" w:color="auto"/>
          </w:divBdr>
        </w:div>
      </w:divsChild>
    </w:div>
    <w:div w:id="1194879325">
      <w:bodyDiv w:val="1"/>
      <w:marLeft w:val="0"/>
      <w:marRight w:val="0"/>
      <w:marTop w:val="0"/>
      <w:marBottom w:val="0"/>
      <w:divBdr>
        <w:top w:val="none" w:sz="0" w:space="0" w:color="auto"/>
        <w:left w:val="none" w:sz="0" w:space="0" w:color="auto"/>
        <w:bottom w:val="none" w:sz="0" w:space="0" w:color="auto"/>
        <w:right w:val="none" w:sz="0" w:space="0" w:color="auto"/>
      </w:divBdr>
      <w:divsChild>
        <w:div w:id="1247959642">
          <w:marLeft w:val="0"/>
          <w:marRight w:val="0"/>
          <w:marTop w:val="0"/>
          <w:marBottom w:val="0"/>
          <w:divBdr>
            <w:top w:val="none" w:sz="0" w:space="0" w:color="auto"/>
            <w:left w:val="none" w:sz="0" w:space="0" w:color="auto"/>
            <w:bottom w:val="none" w:sz="0" w:space="0" w:color="auto"/>
            <w:right w:val="none" w:sz="0" w:space="0" w:color="auto"/>
          </w:divBdr>
        </w:div>
      </w:divsChild>
    </w:div>
    <w:div w:id="1325663255">
      <w:bodyDiv w:val="1"/>
      <w:marLeft w:val="0"/>
      <w:marRight w:val="0"/>
      <w:marTop w:val="0"/>
      <w:marBottom w:val="0"/>
      <w:divBdr>
        <w:top w:val="none" w:sz="0" w:space="0" w:color="auto"/>
        <w:left w:val="none" w:sz="0" w:space="0" w:color="auto"/>
        <w:bottom w:val="none" w:sz="0" w:space="0" w:color="auto"/>
        <w:right w:val="none" w:sz="0" w:space="0" w:color="auto"/>
      </w:divBdr>
    </w:div>
    <w:div w:id="1353143847">
      <w:bodyDiv w:val="1"/>
      <w:marLeft w:val="0"/>
      <w:marRight w:val="0"/>
      <w:marTop w:val="0"/>
      <w:marBottom w:val="0"/>
      <w:divBdr>
        <w:top w:val="none" w:sz="0" w:space="0" w:color="auto"/>
        <w:left w:val="none" w:sz="0" w:space="0" w:color="auto"/>
        <w:bottom w:val="none" w:sz="0" w:space="0" w:color="auto"/>
        <w:right w:val="none" w:sz="0" w:space="0" w:color="auto"/>
      </w:divBdr>
    </w:div>
    <w:div w:id="1370496874">
      <w:bodyDiv w:val="1"/>
      <w:marLeft w:val="0"/>
      <w:marRight w:val="0"/>
      <w:marTop w:val="0"/>
      <w:marBottom w:val="0"/>
      <w:divBdr>
        <w:top w:val="none" w:sz="0" w:space="0" w:color="auto"/>
        <w:left w:val="none" w:sz="0" w:space="0" w:color="auto"/>
        <w:bottom w:val="none" w:sz="0" w:space="0" w:color="auto"/>
        <w:right w:val="none" w:sz="0" w:space="0" w:color="auto"/>
      </w:divBdr>
      <w:divsChild>
        <w:div w:id="848102202">
          <w:marLeft w:val="0"/>
          <w:marRight w:val="0"/>
          <w:marTop w:val="0"/>
          <w:marBottom w:val="0"/>
          <w:divBdr>
            <w:top w:val="none" w:sz="0" w:space="0" w:color="auto"/>
            <w:left w:val="none" w:sz="0" w:space="0" w:color="auto"/>
            <w:bottom w:val="none" w:sz="0" w:space="0" w:color="auto"/>
            <w:right w:val="none" w:sz="0" w:space="0" w:color="auto"/>
          </w:divBdr>
        </w:div>
      </w:divsChild>
    </w:div>
    <w:div w:id="1437599160">
      <w:bodyDiv w:val="1"/>
      <w:marLeft w:val="0"/>
      <w:marRight w:val="0"/>
      <w:marTop w:val="0"/>
      <w:marBottom w:val="0"/>
      <w:divBdr>
        <w:top w:val="none" w:sz="0" w:space="0" w:color="auto"/>
        <w:left w:val="none" w:sz="0" w:space="0" w:color="auto"/>
        <w:bottom w:val="none" w:sz="0" w:space="0" w:color="auto"/>
        <w:right w:val="none" w:sz="0" w:space="0" w:color="auto"/>
      </w:divBdr>
    </w:div>
    <w:div w:id="1458379149">
      <w:bodyDiv w:val="1"/>
      <w:marLeft w:val="0"/>
      <w:marRight w:val="0"/>
      <w:marTop w:val="0"/>
      <w:marBottom w:val="0"/>
      <w:divBdr>
        <w:top w:val="none" w:sz="0" w:space="0" w:color="auto"/>
        <w:left w:val="none" w:sz="0" w:space="0" w:color="auto"/>
        <w:bottom w:val="none" w:sz="0" w:space="0" w:color="auto"/>
        <w:right w:val="none" w:sz="0" w:space="0" w:color="auto"/>
      </w:divBdr>
    </w:div>
    <w:div w:id="1523977024">
      <w:bodyDiv w:val="1"/>
      <w:marLeft w:val="0"/>
      <w:marRight w:val="0"/>
      <w:marTop w:val="0"/>
      <w:marBottom w:val="0"/>
      <w:divBdr>
        <w:top w:val="none" w:sz="0" w:space="0" w:color="auto"/>
        <w:left w:val="none" w:sz="0" w:space="0" w:color="auto"/>
        <w:bottom w:val="none" w:sz="0" w:space="0" w:color="auto"/>
        <w:right w:val="none" w:sz="0" w:space="0" w:color="auto"/>
      </w:divBdr>
    </w:div>
    <w:div w:id="1628199499">
      <w:bodyDiv w:val="1"/>
      <w:marLeft w:val="0"/>
      <w:marRight w:val="0"/>
      <w:marTop w:val="0"/>
      <w:marBottom w:val="0"/>
      <w:divBdr>
        <w:top w:val="none" w:sz="0" w:space="0" w:color="auto"/>
        <w:left w:val="none" w:sz="0" w:space="0" w:color="auto"/>
        <w:bottom w:val="none" w:sz="0" w:space="0" w:color="auto"/>
        <w:right w:val="none" w:sz="0" w:space="0" w:color="auto"/>
      </w:divBdr>
    </w:div>
    <w:div w:id="1654598013">
      <w:bodyDiv w:val="1"/>
      <w:marLeft w:val="0"/>
      <w:marRight w:val="0"/>
      <w:marTop w:val="0"/>
      <w:marBottom w:val="0"/>
      <w:divBdr>
        <w:top w:val="none" w:sz="0" w:space="0" w:color="auto"/>
        <w:left w:val="none" w:sz="0" w:space="0" w:color="auto"/>
        <w:bottom w:val="none" w:sz="0" w:space="0" w:color="auto"/>
        <w:right w:val="none" w:sz="0" w:space="0" w:color="auto"/>
      </w:divBdr>
      <w:divsChild>
        <w:div w:id="1576477507">
          <w:marLeft w:val="0"/>
          <w:marRight w:val="0"/>
          <w:marTop w:val="0"/>
          <w:marBottom w:val="0"/>
          <w:divBdr>
            <w:top w:val="none" w:sz="0" w:space="0" w:color="auto"/>
            <w:left w:val="none" w:sz="0" w:space="0" w:color="auto"/>
            <w:bottom w:val="none" w:sz="0" w:space="0" w:color="auto"/>
            <w:right w:val="none" w:sz="0" w:space="0" w:color="auto"/>
          </w:divBdr>
        </w:div>
      </w:divsChild>
    </w:div>
    <w:div w:id="1694265144">
      <w:bodyDiv w:val="1"/>
      <w:marLeft w:val="0"/>
      <w:marRight w:val="0"/>
      <w:marTop w:val="0"/>
      <w:marBottom w:val="0"/>
      <w:divBdr>
        <w:top w:val="none" w:sz="0" w:space="0" w:color="auto"/>
        <w:left w:val="none" w:sz="0" w:space="0" w:color="auto"/>
        <w:bottom w:val="none" w:sz="0" w:space="0" w:color="auto"/>
        <w:right w:val="none" w:sz="0" w:space="0" w:color="auto"/>
      </w:divBdr>
    </w:div>
    <w:div w:id="1700204362">
      <w:bodyDiv w:val="1"/>
      <w:marLeft w:val="0"/>
      <w:marRight w:val="0"/>
      <w:marTop w:val="0"/>
      <w:marBottom w:val="0"/>
      <w:divBdr>
        <w:top w:val="none" w:sz="0" w:space="0" w:color="auto"/>
        <w:left w:val="none" w:sz="0" w:space="0" w:color="auto"/>
        <w:bottom w:val="none" w:sz="0" w:space="0" w:color="auto"/>
        <w:right w:val="none" w:sz="0" w:space="0" w:color="auto"/>
      </w:divBdr>
      <w:divsChild>
        <w:div w:id="344602517">
          <w:marLeft w:val="0"/>
          <w:marRight w:val="0"/>
          <w:marTop w:val="0"/>
          <w:marBottom w:val="0"/>
          <w:divBdr>
            <w:top w:val="none" w:sz="0" w:space="0" w:color="auto"/>
            <w:left w:val="none" w:sz="0" w:space="0" w:color="auto"/>
            <w:bottom w:val="none" w:sz="0" w:space="0" w:color="auto"/>
            <w:right w:val="none" w:sz="0" w:space="0" w:color="auto"/>
          </w:divBdr>
        </w:div>
      </w:divsChild>
    </w:div>
    <w:div w:id="1718237836">
      <w:bodyDiv w:val="1"/>
      <w:marLeft w:val="0"/>
      <w:marRight w:val="0"/>
      <w:marTop w:val="0"/>
      <w:marBottom w:val="0"/>
      <w:divBdr>
        <w:top w:val="none" w:sz="0" w:space="0" w:color="auto"/>
        <w:left w:val="none" w:sz="0" w:space="0" w:color="auto"/>
        <w:bottom w:val="none" w:sz="0" w:space="0" w:color="auto"/>
        <w:right w:val="none" w:sz="0" w:space="0" w:color="auto"/>
      </w:divBdr>
    </w:div>
    <w:div w:id="1740714956">
      <w:bodyDiv w:val="1"/>
      <w:marLeft w:val="0"/>
      <w:marRight w:val="0"/>
      <w:marTop w:val="0"/>
      <w:marBottom w:val="0"/>
      <w:divBdr>
        <w:top w:val="none" w:sz="0" w:space="0" w:color="auto"/>
        <w:left w:val="none" w:sz="0" w:space="0" w:color="auto"/>
        <w:bottom w:val="none" w:sz="0" w:space="0" w:color="auto"/>
        <w:right w:val="none" w:sz="0" w:space="0" w:color="auto"/>
      </w:divBdr>
    </w:div>
    <w:div w:id="1934623435">
      <w:bodyDiv w:val="1"/>
      <w:marLeft w:val="0"/>
      <w:marRight w:val="0"/>
      <w:marTop w:val="0"/>
      <w:marBottom w:val="0"/>
      <w:divBdr>
        <w:top w:val="none" w:sz="0" w:space="0" w:color="auto"/>
        <w:left w:val="none" w:sz="0" w:space="0" w:color="auto"/>
        <w:bottom w:val="none" w:sz="0" w:space="0" w:color="auto"/>
        <w:right w:val="none" w:sz="0" w:space="0" w:color="auto"/>
      </w:divBdr>
    </w:div>
    <w:div w:id="2028671891">
      <w:bodyDiv w:val="1"/>
      <w:marLeft w:val="0"/>
      <w:marRight w:val="0"/>
      <w:marTop w:val="0"/>
      <w:marBottom w:val="0"/>
      <w:divBdr>
        <w:top w:val="none" w:sz="0" w:space="0" w:color="auto"/>
        <w:left w:val="none" w:sz="0" w:space="0" w:color="auto"/>
        <w:bottom w:val="none" w:sz="0" w:space="0" w:color="auto"/>
        <w:right w:val="none" w:sz="0" w:space="0" w:color="auto"/>
      </w:divBdr>
    </w:div>
    <w:div w:id="2040812082">
      <w:bodyDiv w:val="1"/>
      <w:marLeft w:val="0"/>
      <w:marRight w:val="0"/>
      <w:marTop w:val="0"/>
      <w:marBottom w:val="0"/>
      <w:divBdr>
        <w:top w:val="none" w:sz="0" w:space="0" w:color="auto"/>
        <w:left w:val="none" w:sz="0" w:space="0" w:color="auto"/>
        <w:bottom w:val="none" w:sz="0" w:space="0" w:color="auto"/>
        <w:right w:val="none" w:sz="0" w:space="0" w:color="auto"/>
      </w:divBdr>
      <w:divsChild>
        <w:div w:id="1336154173">
          <w:marLeft w:val="0"/>
          <w:marRight w:val="0"/>
          <w:marTop w:val="0"/>
          <w:marBottom w:val="0"/>
          <w:divBdr>
            <w:top w:val="none" w:sz="0" w:space="0" w:color="auto"/>
            <w:left w:val="none" w:sz="0" w:space="0" w:color="auto"/>
            <w:bottom w:val="none" w:sz="0" w:space="0" w:color="auto"/>
            <w:right w:val="none" w:sz="0" w:space="0" w:color="auto"/>
          </w:divBdr>
        </w:div>
      </w:divsChild>
    </w:div>
    <w:div w:id="212218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5" ma:contentTypeDescription="Create a new document." ma:contentTypeScope="" ma:versionID="dba605436969a2ae8dd2ef87f9c2a508">
  <xsd:schema xmlns:xsd="http://www.w3.org/2001/XMLSchema" xmlns:xs="http://www.w3.org/2001/XMLSchema" xmlns:p="http://schemas.microsoft.com/office/2006/metadata/properties" xmlns:ns3="bf244c3e-e0b4-4871-bb4e-fd032a14544d" targetNamespace="http://schemas.microsoft.com/office/2006/metadata/properties" ma:root="true" ma:fieldsID="ddee34ab90ed8d1e714f95e52966236e"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Kat22</b:Tag>
    <b:SourceType>InternetSite</b:SourceType>
    <b:Guid>{1C689CB2-F38C-4E29-A777-71083821E085}</b:Guid>
    <b:Title>techtarget.com</b:Title>
    <b:Year>2022</b:Year>
    <b:Author>
      <b:Author>
        <b:NameList>
          <b:Person>
            <b:Last>Hanna.</b:Last>
            <b:First>Katie</b:First>
            <b:Middle>T.</b:Middle>
          </b:Person>
        </b:NameList>
      </b:Author>
    </b:Author>
    <b:YearAccessed>2024</b:YearAccessed>
    <b:MonthAccessed>December</b:MonthAccessed>
    <b:DayAccessed>1</b:DayAccessed>
    <b:URL>https://www.techtarget.com/whatis/definition/LinkedIn</b:URL>
    <b:RefOrder>1</b:RefOrder>
  </b:Source>
</b:Sources>
</file>

<file path=customXml/itemProps1.xml><?xml version="1.0" encoding="utf-8"?>
<ds:datastoreItem xmlns:ds="http://schemas.openxmlformats.org/officeDocument/2006/customXml" ds:itemID="{D16B9DD8-CE7E-4C51-BDAE-1F5289907D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F1EF055-5493-429F-8364-5F3479A8E9BD}">
  <ds:schemaRefs>
    <ds:schemaRef ds:uri="http://schemas.microsoft.com/sharepoint/v3/contenttype/forms"/>
  </ds:schemaRefs>
</ds:datastoreItem>
</file>

<file path=customXml/itemProps3.xml><?xml version="1.0" encoding="utf-8"?>
<ds:datastoreItem xmlns:ds="http://schemas.openxmlformats.org/officeDocument/2006/customXml" ds:itemID="{B3570550-8ED1-41E7-8B62-5B255BE2CD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EDFCFB-330F-407E-98E5-9FBF77A13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7</Pages>
  <Words>1104</Words>
  <Characters>7088</Characters>
  <Application>Microsoft Office Word</Application>
  <DocSecurity>0</DocSecurity>
  <Lines>191</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Florin Paun (2411677)</dc:creator>
  <cp:keywords/>
  <dc:description/>
  <cp:lastModifiedBy>Alexandru Florin Paun (2411677)</cp:lastModifiedBy>
  <cp:revision>82</cp:revision>
  <dcterms:created xsi:type="dcterms:W3CDTF">2024-12-01T09:40:00Z</dcterms:created>
  <dcterms:modified xsi:type="dcterms:W3CDTF">2024-12-18T04:42:00Z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4c1d89bb-4541-46c6-bdbd-043b6d21240a</vt:lpwstr>
  </property>
  <property fmtid="{D5CDD505-2E9C-101B-9397-08002B2CF9AE}" pid="3" name="ContentTypeId">
    <vt:lpwstr>0x010100885BDE7C2597694E9B52267909D130AC</vt:lpwstr>
  </property>
</Properties>
</file>