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7FBE4" w14:textId="5F79F867" w:rsidR="00F647BE" w:rsidRDefault="00E4048E" w:rsidP="00C41670">
      <w:pPr>
        <w:rPr>
          <w:rFonts w:ascii="Century Schoolbook" w:hAnsi="Century Schoolbook"/>
          <w:color w:val="2F5496" w:themeColor="accent1" w:themeShade="BF"/>
          <w:sz w:val="44"/>
          <w:szCs w:val="44"/>
        </w:rPr>
      </w:pPr>
      <w:r>
        <w:rPr>
          <w:rFonts w:ascii="Century Schoolbook" w:hAnsi="Century Schoolbook"/>
          <w:color w:val="2F5496" w:themeColor="accent1" w:themeShade="BF"/>
          <w:sz w:val="44"/>
          <w:szCs w:val="44"/>
        </w:rPr>
        <w:t xml:space="preserve"> </w:t>
      </w:r>
    </w:p>
    <w:p w14:paraId="6209635D" w14:textId="77777777" w:rsidR="00F3757F" w:rsidRDefault="00F3757F" w:rsidP="00D87C0F">
      <w:pPr>
        <w:jc w:val="center"/>
        <w:rPr>
          <w:rFonts w:ascii="Century Schoolbook" w:hAnsi="Century Schoolbook"/>
          <w:color w:val="000000" w:themeColor="text1"/>
          <w:sz w:val="44"/>
          <w:szCs w:val="44"/>
        </w:rPr>
      </w:pPr>
      <w:r>
        <w:rPr>
          <w:rFonts w:ascii="Century Schoolbook" w:hAnsi="Century Schoolbook"/>
          <w:color w:val="000000" w:themeColor="text1"/>
          <w:sz w:val="44"/>
          <w:szCs w:val="44"/>
        </w:rPr>
        <w:t>COMBINED ADVANCED VEHICLE DYNAMICS</w:t>
      </w:r>
    </w:p>
    <w:p w14:paraId="21523147" w14:textId="6640E120" w:rsidR="00C41670" w:rsidRDefault="00C41670" w:rsidP="00D87C0F">
      <w:pPr>
        <w:jc w:val="center"/>
        <w:rPr>
          <w:rFonts w:ascii="Century Schoolbook" w:hAnsi="Century Schoolbook"/>
          <w:color w:val="000000" w:themeColor="text1"/>
          <w:sz w:val="44"/>
          <w:szCs w:val="44"/>
        </w:rPr>
      </w:pPr>
      <w:r>
        <w:rPr>
          <w:rFonts w:ascii="Century Schoolbook" w:hAnsi="Century Schoolbook"/>
          <w:color w:val="000000" w:themeColor="text1"/>
          <w:sz w:val="44"/>
          <w:szCs w:val="44"/>
        </w:rPr>
        <w:t>(ACHA60</w:t>
      </w:r>
      <w:r w:rsidR="00F3757F">
        <w:rPr>
          <w:rFonts w:ascii="Century Schoolbook" w:hAnsi="Century Schoolbook"/>
          <w:color w:val="000000" w:themeColor="text1"/>
          <w:sz w:val="44"/>
          <w:szCs w:val="44"/>
        </w:rPr>
        <w:t>03</w:t>
      </w:r>
      <w:r>
        <w:rPr>
          <w:rFonts w:ascii="Century Schoolbook" w:hAnsi="Century Schoolbook"/>
          <w:color w:val="000000" w:themeColor="text1"/>
          <w:sz w:val="44"/>
          <w:szCs w:val="44"/>
        </w:rPr>
        <w:t>)</w:t>
      </w:r>
    </w:p>
    <w:p w14:paraId="11700B98" w14:textId="4DC9C005" w:rsidR="005E3D31" w:rsidRDefault="005E3D31" w:rsidP="00D87C0F">
      <w:pPr>
        <w:jc w:val="center"/>
        <w:rPr>
          <w:rFonts w:ascii="Century Schoolbook" w:hAnsi="Century Schoolbook"/>
          <w:color w:val="000000" w:themeColor="text1"/>
          <w:sz w:val="44"/>
          <w:szCs w:val="44"/>
        </w:rPr>
      </w:pPr>
    </w:p>
    <w:p w14:paraId="4FD86FFC" w14:textId="77777777" w:rsidR="005E3D31" w:rsidRDefault="005E3D31" w:rsidP="00D87C0F">
      <w:pPr>
        <w:jc w:val="center"/>
        <w:rPr>
          <w:rFonts w:ascii="Century Schoolbook" w:hAnsi="Century Schoolbook"/>
          <w:color w:val="000000" w:themeColor="text1"/>
          <w:sz w:val="44"/>
          <w:szCs w:val="44"/>
        </w:rPr>
      </w:pPr>
    </w:p>
    <w:p w14:paraId="4E7B3349" w14:textId="07CD8547" w:rsidR="00140E74" w:rsidRDefault="00F3757F" w:rsidP="00F3757F">
      <w:pPr>
        <w:jc w:val="center"/>
        <w:rPr>
          <w:color w:val="000000" w:themeColor="text1"/>
        </w:rPr>
      </w:pPr>
      <w:r>
        <w:rPr>
          <w:rFonts w:ascii="Century Schoolbook" w:hAnsi="Century Schoolbook"/>
          <w:color w:val="000000" w:themeColor="text1"/>
          <w:sz w:val="44"/>
          <w:szCs w:val="44"/>
        </w:rPr>
        <w:t>AWD Torque Vectoring</w:t>
      </w:r>
    </w:p>
    <w:p w14:paraId="4B333D33" w14:textId="100D7EBC" w:rsidR="005E3D31" w:rsidRDefault="005E3D31" w:rsidP="00AB13D7">
      <w:pPr>
        <w:rPr>
          <w:color w:val="000000" w:themeColor="text1"/>
        </w:rPr>
      </w:pPr>
    </w:p>
    <w:p w14:paraId="70C3B774" w14:textId="77777777" w:rsidR="00F3757F" w:rsidRDefault="00F3757F" w:rsidP="00AB13D7">
      <w:pPr>
        <w:rPr>
          <w:color w:val="000000" w:themeColor="text1"/>
        </w:rPr>
      </w:pPr>
    </w:p>
    <w:p w14:paraId="7EDC5E50" w14:textId="77777777" w:rsidR="00F3757F" w:rsidRPr="00D85A24" w:rsidRDefault="00F3757F" w:rsidP="00AB13D7">
      <w:pPr>
        <w:rPr>
          <w:color w:val="000000" w:themeColor="text1"/>
        </w:rPr>
      </w:pPr>
    </w:p>
    <w:p w14:paraId="4A7A0590" w14:textId="12578CCE" w:rsidR="00AB13D7" w:rsidRPr="00D85A24" w:rsidRDefault="00AB13D7" w:rsidP="00140E74">
      <w:pPr>
        <w:jc w:val="center"/>
        <w:rPr>
          <w:rFonts w:ascii="Century Schoolbook" w:hAnsi="Century Schoolbook"/>
          <w:color w:val="000000" w:themeColor="text1"/>
          <w:sz w:val="44"/>
          <w:szCs w:val="44"/>
        </w:rPr>
      </w:pPr>
      <w:r w:rsidRPr="00D85A24">
        <w:rPr>
          <w:rFonts w:ascii="Century Schoolbook" w:hAnsi="Century Schoolbook"/>
          <w:color w:val="000000" w:themeColor="text1"/>
          <w:sz w:val="44"/>
          <w:szCs w:val="44"/>
        </w:rPr>
        <w:t xml:space="preserve">BEng </w:t>
      </w:r>
      <w:r w:rsidR="00D87C0F" w:rsidRPr="00D85A24">
        <w:rPr>
          <w:rFonts w:ascii="Century Schoolbook" w:hAnsi="Century Schoolbook"/>
          <w:color w:val="000000" w:themeColor="text1"/>
          <w:sz w:val="44"/>
          <w:szCs w:val="44"/>
        </w:rPr>
        <w:t xml:space="preserve">Motorsport </w:t>
      </w:r>
      <w:r w:rsidRPr="00D85A24">
        <w:rPr>
          <w:rFonts w:ascii="Century Schoolbook" w:hAnsi="Century Schoolbook"/>
          <w:color w:val="000000" w:themeColor="text1"/>
          <w:sz w:val="44"/>
          <w:szCs w:val="44"/>
        </w:rPr>
        <w:t>Engineering</w:t>
      </w:r>
      <w:r w:rsidR="00D87C0F" w:rsidRPr="00D85A24">
        <w:rPr>
          <w:rFonts w:ascii="Century Schoolbook" w:hAnsi="Century Schoolbook"/>
          <w:color w:val="000000" w:themeColor="text1"/>
          <w:sz w:val="44"/>
          <w:szCs w:val="44"/>
        </w:rPr>
        <w:t xml:space="preserve"> </w:t>
      </w:r>
    </w:p>
    <w:p w14:paraId="2572029B" w14:textId="21DAAA69" w:rsidR="005E3D31" w:rsidRDefault="005E3D31" w:rsidP="00D87C0F">
      <w:pPr>
        <w:rPr>
          <w:color w:val="000000" w:themeColor="text1"/>
        </w:rPr>
      </w:pPr>
    </w:p>
    <w:p w14:paraId="177AA2A0" w14:textId="6064292C" w:rsidR="00D87C0F" w:rsidRDefault="00D87C0F" w:rsidP="00D87C0F">
      <w:pPr>
        <w:rPr>
          <w:color w:val="000000" w:themeColor="text1"/>
        </w:rPr>
      </w:pPr>
    </w:p>
    <w:p w14:paraId="7D8C7265" w14:textId="77777777" w:rsidR="00F3757F" w:rsidRPr="00D85A24" w:rsidRDefault="00F3757F" w:rsidP="00D87C0F">
      <w:pPr>
        <w:rPr>
          <w:color w:val="000000" w:themeColor="text1"/>
        </w:rPr>
      </w:pPr>
    </w:p>
    <w:p w14:paraId="668D30C4" w14:textId="77777777" w:rsidR="00AB13D7" w:rsidRPr="00D85A24" w:rsidRDefault="00AB13D7" w:rsidP="00140E74">
      <w:pPr>
        <w:jc w:val="center"/>
        <w:rPr>
          <w:color w:val="000000" w:themeColor="text1"/>
        </w:rPr>
      </w:pPr>
    </w:p>
    <w:p w14:paraId="73C5D43A" w14:textId="4716080F" w:rsidR="00AB13D7" w:rsidRDefault="00AB13D7" w:rsidP="00140E74">
      <w:pPr>
        <w:jc w:val="center"/>
        <w:rPr>
          <w:rFonts w:ascii="Century Schoolbook" w:hAnsi="Century Schoolbook"/>
          <w:color w:val="000000" w:themeColor="text1"/>
          <w:sz w:val="36"/>
          <w:szCs w:val="36"/>
        </w:rPr>
      </w:pPr>
      <w:r w:rsidRPr="00D85A24">
        <w:rPr>
          <w:rFonts w:ascii="Century Schoolbook" w:hAnsi="Century Schoolbook"/>
          <w:color w:val="000000" w:themeColor="text1"/>
          <w:sz w:val="36"/>
          <w:szCs w:val="36"/>
        </w:rPr>
        <w:t>BILAL MOHAMED AHMED</w:t>
      </w:r>
    </w:p>
    <w:p w14:paraId="333FF72D" w14:textId="69ACA97A" w:rsidR="00C41670" w:rsidRPr="00D85A24" w:rsidRDefault="00C41670" w:rsidP="00140E74">
      <w:pPr>
        <w:jc w:val="center"/>
        <w:rPr>
          <w:rFonts w:ascii="Century Schoolbook" w:hAnsi="Century Schoolbook"/>
          <w:color w:val="000000" w:themeColor="text1"/>
          <w:sz w:val="36"/>
          <w:szCs w:val="36"/>
        </w:rPr>
      </w:pPr>
      <w:r>
        <w:rPr>
          <w:rFonts w:ascii="Century Schoolbook" w:hAnsi="Century Schoolbook"/>
          <w:color w:val="000000" w:themeColor="text1"/>
          <w:sz w:val="36"/>
          <w:szCs w:val="36"/>
        </w:rPr>
        <w:t>(1904401)</w:t>
      </w:r>
    </w:p>
    <w:p w14:paraId="39F3E0A9" w14:textId="287F27F2" w:rsidR="00D87C0F" w:rsidRPr="00D85A24" w:rsidRDefault="00F3757F" w:rsidP="00D87C0F">
      <w:pPr>
        <w:jc w:val="center"/>
        <w:rPr>
          <w:rFonts w:ascii="Century Schoolbook" w:hAnsi="Century Schoolbook"/>
          <w:color w:val="000000" w:themeColor="text1"/>
          <w:sz w:val="36"/>
          <w:szCs w:val="36"/>
        </w:rPr>
      </w:pPr>
      <w:r>
        <w:rPr>
          <w:rFonts w:ascii="Century Schoolbook" w:hAnsi="Century Schoolbook"/>
          <w:color w:val="000000" w:themeColor="text1"/>
          <w:sz w:val="36"/>
          <w:szCs w:val="36"/>
        </w:rPr>
        <w:t>21</w:t>
      </w:r>
      <w:r w:rsidR="00D87C0F" w:rsidRPr="00D85A24">
        <w:rPr>
          <w:rFonts w:ascii="Century Schoolbook" w:hAnsi="Century Schoolbook"/>
          <w:color w:val="000000" w:themeColor="text1"/>
          <w:sz w:val="36"/>
          <w:szCs w:val="36"/>
        </w:rPr>
        <w:t>/</w:t>
      </w:r>
      <w:r w:rsidR="008339C6">
        <w:rPr>
          <w:rFonts w:ascii="Century Schoolbook" w:hAnsi="Century Schoolbook"/>
          <w:color w:val="000000" w:themeColor="text1"/>
          <w:sz w:val="36"/>
          <w:szCs w:val="36"/>
        </w:rPr>
        <w:t>0</w:t>
      </w:r>
      <w:r>
        <w:rPr>
          <w:rFonts w:ascii="Century Schoolbook" w:hAnsi="Century Schoolbook"/>
          <w:color w:val="000000" w:themeColor="text1"/>
          <w:sz w:val="36"/>
          <w:szCs w:val="36"/>
        </w:rPr>
        <w:t>3</w:t>
      </w:r>
      <w:r w:rsidR="00D87C0F" w:rsidRPr="00D85A24">
        <w:rPr>
          <w:rFonts w:ascii="Century Schoolbook" w:hAnsi="Century Schoolbook"/>
          <w:color w:val="000000" w:themeColor="text1"/>
          <w:sz w:val="36"/>
          <w:szCs w:val="36"/>
        </w:rPr>
        <w:t>/202</w:t>
      </w:r>
      <w:r w:rsidR="008339C6">
        <w:rPr>
          <w:rFonts w:ascii="Century Schoolbook" w:hAnsi="Century Schoolbook"/>
          <w:color w:val="000000" w:themeColor="text1"/>
          <w:sz w:val="36"/>
          <w:szCs w:val="36"/>
        </w:rPr>
        <w:t>2</w:t>
      </w:r>
    </w:p>
    <w:p w14:paraId="39E4E4ED" w14:textId="40F04730" w:rsidR="006E285B" w:rsidRDefault="006E285B">
      <w:pPr>
        <w:rPr>
          <w:rFonts w:cstheme="minorHAnsi"/>
        </w:rPr>
      </w:pPr>
    </w:p>
    <w:p w14:paraId="7B3BF7AD" w14:textId="77777777" w:rsidR="005E3D31" w:rsidRDefault="005E3D31">
      <w:pPr>
        <w:rPr>
          <w:rFonts w:cstheme="minorHAnsi"/>
        </w:rPr>
      </w:pPr>
    </w:p>
    <w:p w14:paraId="27BE579D" w14:textId="6C61563D" w:rsidR="00F761F4" w:rsidRPr="003C5749" w:rsidRDefault="006E285B" w:rsidP="003C5749">
      <w:pPr>
        <w:jc w:val="right"/>
        <w:rPr>
          <w:rFonts w:ascii="Century Schoolbook" w:hAnsi="Century Schoolbook"/>
          <w:color w:val="2F5496" w:themeColor="accent1" w:themeShade="BF"/>
          <w:sz w:val="36"/>
          <w:szCs w:val="36"/>
        </w:rPr>
      </w:pPr>
      <w:r w:rsidRPr="006E285B">
        <w:rPr>
          <w:noProof/>
        </w:rPr>
        <w:drawing>
          <wp:inline distT="0" distB="0" distL="0" distR="0" wp14:anchorId="09A3F3CE" wp14:editId="71CCE513">
            <wp:extent cx="3143250" cy="1457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43250" cy="1457325"/>
                    </a:xfrm>
                    <a:prstGeom prst="rect">
                      <a:avLst/>
                    </a:prstGeom>
                  </pic:spPr>
                </pic:pic>
              </a:graphicData>
            </a:graphic>
          </wp:inline>
        </w:drawing>
      </w:r>
    </w:p>
    <w:sdt>
      <w:sdtPr>
        <w:rPr>
          <w:rFonts w:asciiTheme="minorHAnsi" w:eastAsiaTheme="minorEastAsia" w:hAnsiTheme="minorHAnsi" w:cstheme="minorBidi"/>
          <w:color w:val="auto"/>
          <w:sz w:val="22"/>
          <w:szCs w:val="22"/>
        </w:rPr>
        <w:id w:val="472412786"/>
        <w:docPartObj>
          <w:docPartGallery w:val="Table of Contents"/>
          <w:docPartUnique/>
        </w:docPartObj>
      </w:sdtPr>
      <w:sdtEndPr>
        <w:rPr>
          <w:rFonts w:ascii="Times New Roman" w:hAnsi="Times New Roman" w:cstheme="minorHAnsi"/>
          <w:b/>
          <w:bCs/>
          <w:noProof/>
        </w:rPr>
      </w:sdtEndPr>
      <w:sdtContent>
        <w:p w14:paraId="45C00D8C" w14:textId="3E293421" w:rsidR="00D65FBE" w:rsidRDefault="00D65FBE">
          <w:pPr>
            <w:pStyle w:val="TOCHeading"/>
          </w:pPr>
          <w:r>
            <w:t>Contents</w:t>
          </w:r>
        </w:p>
        <w:p w14:paraId="01D9E19B" w14:textId="242E4D7F" w:rsidR="00726B38" w:rsidRDefault="00D65FBE">
          <w:pPr>
            <w:pStyle w:val="TOC1"/>
            <w:tabs>
              <w:tab w:val="right" w:leader="dot" w:pos="9016"/>
            </w:tabs>
            <w:rPr>
              <w:rFonts w:asciiTheme="minorHAnsi" w:hAnsiTheme="minorHAnsi"/>
              <w:noProof/>
              <w:lang w:eastAsia="en-GB"/>
            </w:rPr>
          </w:pPr>
          <w:r w:rsidRPr="009D4F00">
            <w:rPr>
              <w:rFonts w:cstheme="minorHAnsi"/>
            </w:rPr>
            <w:fldChar w:fldCharType="begin"/>
          </w:r>
          <w:r w:rsidRPr="009D4F00">
            <w:rPr>
              <w:rFonts w:cstheme="minorHAnsi"/>
            </w:rPr>
            <w:instrText xml:space="preserve"> TOC \o "1-3" \h \z \u </w:instrText>
          </w:r>
          <w:r w:rsidRPr="009D4F00">
            <w:rPr>
              <w:rFonts w:cstheme="minorHAnsi"/>
            </w:rPr>
            <w:fldChar w:fldCharType="separate"/>
          </w:r>
          <w:hyperlink w:anchor="_Toc98755545" w:history="1">
            <w:r w:rsidR="00726B38" w:rsidRPr="00557815">
              <w:rPr>
                <w:rStyle w:val="Hyperlink"/>
                <w:rFonts w:ascii="Cambria" w:hAnsi="Cambria"/>
                <w:noProof/>
              </w:rPr>
              <w:t>1. INTRODUCTION</w:t>
            </w:r>
            <w:r w:rsidR="00726B38">
              <w:rPr>
                <w:noProof/>
                <w:webHidden/>
              </w:rPr>
              <w:tab/>
            </w:r>
            <w:r w:rsidR="00726B38">
              <w:rPr>
                <w:noProof/>
                <w:webHidden/>
              </w:rPr>
              <w:fldChar w:fldCharType="begin"/>
            </w:r>
            <w:r w:rsidR="00726B38">
              <w:rPr>
                <w:noProof/>
                <w:webHidden/>
              </w:rPr>
              <w:instrText xml:space="preserve"> PAGEREF _Toc98755545 \h </w:instrText>
            </w:r>
            <w:r w:rsidR="00726B38">
              <w:rPr>
                <w:noProof/>
                <w:webHidden/>
              </w:rPr>
            </w:r>
            <w:r w:rsidR="00726B38">
              <w:rPr>
                <w:noProof/>
                <w:webHidden/>
              </w:rPr>
              <w:fldChar w:fldCharType="separate"/>
            </w:r>
            <w:r w:rsidR="00726B38">
              <w:rPr>
                <w:noProof/>
                <w:webHidden/>
              </w:rPr>
              <w:t>3</w:t>
            </w:r>
            <w:r w:rsidR="00726B38">
              <w:rPr>
                <w:noProof/>
                <w:webHidden/>
              </w:rPr>
              <w:fldChar w:fldCharType="end"/>
            </w:r>
          </w:hyperlink>
        </w:p>
        <w:p w14:paraId="1EB0B3C7" w14:textId="795BAA8D" w:rsidR="00726B38" w:rsidRDefault="00726B38">
          <w:pPr>
            <w:pStyle w:val="TOC1"/>
            <w:tabs>
              <w:tab w:val="right" w:leader="dot" w:pos="9016"/>
            </w:tabs>
            <w:rPr>
              <w:rFonts w:asciiTheme="minorHAnsi" w:hAnsiTheme="minorHAnsi"/>
              <w:noProof/>
              <w:lang w:eastAsia="en-GB"/>
            </w:rPr>
          </w:pPr>
          <w:hyperlink w:anchor="_Toc98755546" w:history="1">
            <w:r w:rsidRPr="00557815">
              <w:rPr>
                <w:rStyle w:val="Hyperlink"/>
                <w:rFonts w:ascii="Cambria" w:hAnsi="Cambria"/>
                <w:noProof/>
              </w:rPr>
              <w:t>2.</w:t>
            </w:r>
            <w:r w:rsidRPr="00557815">
              <w:rPr>
                <w:rStyle w:val="Hyperlink"/>
                <w:noProof/>
              </w:rPr>
              <w:t xml:space="preserve"> FERRARI FF 2011</w:t>
            </w:r>
            <w:r>
              <w:rPr>
                <w:noProof/>
                <w:webHidden/>
              </w:rPr>
              <w:tab/>
            </w:r>
            <w:r>
              <w:rPr>
                <w:noProof/>
                <w:webHidden/>
              </w:rPr>
              <w:fldChar w:fldCharType="begin"/>
            </w:r>
            <w:r>
              <w:rPr>
                <w:noProof/>
                <w:webHidden/>
              </w:rPr>
              <w:instrText xml:space="preserve"> PAGEREF _Toc98755546 \h </w:instrText>
            </w:r>
            <w:r>
              <w:rPr>
                <w:noProof/>
                <w:webHidden/>
              </w:rPr>
            </w:r>
            <w:r>
              <w:rPr>
                <w:noProof/>
                <w:webHidden/>
              </w:rPr>
              <w:fldChar w:fldCharType="separate"/>
            </w:r>
            <w:r>
              <w:rPr>
                <w:noProof/>
                <w:webHidden/>
              </w:rPr>
              <w:t>3</w:t>
            </w:r>
            <w:r>
              <w:rPr>
                <w:noProof/>
                <w:webHidden/>
              </w:rPr>
              <w:fldChar w:fldCharType="end"/>
            </w:r>
          </w:hyperlink>
        </w:p>
        <w:p w14:paraId="7BEDA32C" w14:textId="6863AEFF" w:rsidR="00726B38" w:rsidRDefault="00726B38">
          <w:pPr>
            <w:pStyle w:val="TOC1"/>
            <w:tabs>
              <w:tab w:val="right" w:leader="dot" w:pos="9016"/>
            </w:tabs>
            <w:rPr>
              <w:rFonts w:asciiTheme="minorHAnsi" w:hAnsiTheme="minorHAnsi"/>
              <w:noProof/>
              <w:lang w:eastAsia="en-GB"/>
            </w:rPr>
          </w:pPr>
          <w:hyperlink w:anchor="_Toc98755547" w:history="1">
            <w:r w:rsidRPr="00557815">
              <w:rPr>
                <w:rStyle w:val="Hyperlink"/>
                <w:rFonts w:ascii="Cambria" w:hAnsi="Cambria"/>
                <w:noProof/>
              </w:rPr>
              <w:t>3</w:t>
            </w:r>
            <w:r w:rsidRPr="00557815">
              <w:rPr>
                <w:rStyle w:val="Hyperlink"/>
                <w:noProof/>
              </w:rPr>
              <w:t xml:space="preserve"> Differentials</w:t>
            </w:r>
            <w:r>
              <w:rPr>
                <w:noProof/>
                <w:webHidden/>
              </w:rPr>
              <w:tab/>
            </w:r>
            <w:r>
              <w:rPr>
                <w:noProof/>
                <w:webHidden/>
              </w:rPr>
              <w:fldChar w:fldCharType="begin"/>
            </w:r>
            <w:r>
              <w:rPr>
                <w:noProof/>
                <w:webHidden/>
              </w:rPr>
              <w:instrText xml:space="preserve"> PAGEREF _Toc98755547 \h </w:instrText>
            </w:r>
            <w:r>
              <w:rPr>
                <w:noProof/>
                <w:webHidden/>
              </w:rPr>
            </w:r>
            <w:r>
              <w:rPr>
                <w:noProof/>
                <w:webHidden/>
              </w:rPr>
              <w:fldChar w:fldCharType="separate"/>
            </w:r>
            <w:r>
              <w:rPr>
                <w:noProof/>
                <w:webHidden/>
              </w:rPr>
              <w:t>6</w:t>
            </w:r>
            <w:r>
              <w:rPr>
                <w:noProof/>
                <w:webHidden/>
              </w:rPr>
              <w:fldChar w:fldCharType="end"/>
            </w:r>
          </w:hyperlink>
        </w:p>
        <w:p w14:paraId="6699C392" w14:textId="3F4CCF3B" w:rsidR="00726B38" w:rsidRDefault="00726B38">
          <w:pPr>
            <w:pStyle w:val="TOC2"/>
            <w:tabs>
              <w:tab w:val="right" w:leader="dot" w:pos="9016"/>
            </w:tabs>
            <w:rPr>
              <w:rFonts w:asciiTheme="minorHAnsi" w:hAnsiTheme="minorHAnsi"/>
              <w:noProof/>
              <w:lang w:eastAsia="en-GB"/>
            </w:rPr>
          </w:pPr>
          <w:hyperlink w:anchor="_Toc98755548" w:history="1">
            <w:r w:rsidRPr="00557815">
              <w:rPr>
                <w:rStyle w:val="Hyperlink"/>
                <w:noProof/>
              </w:rPr>
              <w:t>3.1 Open Differential / Looked differential</w:t>
            </w:r>
            <w:r>
              <w:rPr>
                <w:noProof/>
                <w:webHidden/>
              </w:rPr>
              <w:tab/>
            </w:r>
            <w:r>
              <w:rPr>
                <w:noProof/>
                <w:webHidden/>
              </w:rPr>
              <w:fldChar w:fldCharType="begin"/>
            </w:r>
            <w:r>
              <w:rPr>
                <w:noProof/>
                <w:webHidden/>
              </w:rPr>
              <w:instrText xml:space="preserve"> PAGEREF _Toc98755548 \h </w:instrText>
            </w:r>
            <w:r>
              <w:rPr>
                <w:noProof/>
                <w:webHidden/>
              </w:rPr>
            </w:r>
            <w:r>
              <w:rPr>
                <w:noProof/>
                <w:webHidden/>
              </w:rPr>
              <w:fldChar w:fldCharType="separate"/>
            </w:r>
            <w:r>
              <w:rPr>
                <w:noProof/>
                <w:webHidden/>
              </w:rPr>
              <w:t>6</w:t>
            </w:r>
            <w:r>
              <w:rPr>
                <w:noProof/>
                <w:webHidden/>
              </w:rPr>
              <w:fldChar w:fldCharType="end"/>
            </w:r>
          </w:hyperlink>
        </w:p>
        <w:p w14:paraId="33F0AA28" w14:textId="5331874A" w:rsidR="00726B38" w:rsidRDefault="00726B38">
          <w:pPr>
            <w:pStyle w:val="TOC2"/>
            <w:tabs>
              <w:tab w:val="right" w:leader="dot" w:pos="9016"/>
            </w:tabs>
            <w:rPr>
              <w:rFonts w:asciiTheme="minorHAnsi" w:hAnsiTheme="minorHAnsi"/>
              <w:noProof/>
              <w:lang w:eastAsia="en-GB"/>
            </w:rPr>
          </w:pPr>
          <w:hyperlink w:anchor="_Toc98755549" w:history="1">
            <w:r w:rsidRPr="00557815">
              <w:rPr>
                <w:rStyle w:val="Hyperlink"/>
                <w:noProof/>
              </w:rPr>
              <w:t>3.2 Limited Slip Differential (LSD)</w:t>
            </w:r>
            <w:r>
              <w:rPr>
                <w:noProof/>
                <w:webHidden/>
              </w:rPr>
              <w:tab/>
            </w:r>
            <w:r>
              <w:rPr>
                <w:noProof/>
                <w:webHidden/>
              </w:rPr>
              <w:fldChar w:fldCharType="begin"/>
            </w:r>
            <w:r>
              <w:rPr>
                <w:noProof/>
                <w:webHidden/>
              </w:rPr>
              <w:instrText xml:space="preserve"> PAGEREF _Toc98755549 \h </w:instrText>
            </w:r>
            <w:r>
              <w:rPr>
                <w:noProof/>
                <w:webHidden/>
              </w:rPr>
            </w:r>
            <w:r>
              <w:rPr>
                <w:noProof/>
                <w:webHidden/>
              </w:rPr>
              <w:fldChar w:fldCharType="separate"/>
            </w:r>
            <w:r>
              <w:rPr>
                <w:noProof/>
                <w:webHidden/>
              </w:rPr>
              <w:t>7</w:t>
            </w:r>
            <w:r>
              <w:rPr>
                <w:noProof/>
                <w:webHidden/>
              </w:rPr>
              <w:fldChar w:fldCharType="end"/>
            </w:r>
          </w:hyperlink>
        </w:p>
        <w:p w14:paraId="32BC8C82" w14:textId="6E2DFF69" w:rsidR="00726B38" w:rsidRDefault="00726B38">
          <w:pPr>
            <w:pStyle w:val="TOC3"/>
            <w:tabs>
              <w:tab w:val="right" w:leader="dot" w:pos="9016"/>
            </w:tabs>
            <w:rPr>
              <w:rFonts w:asciiTheme="minorHAnsi" w:hAnsiTheme="minorHAnsi" w:cstheme="minorBidi"/>
              <w:noProof/>
              <w:lang w:val="en-GB" w:eastAsia="en-GB"/>
            </w:rPr>
          </w:pPr>
          <w:hyperlink w:anchor="_Toc98755550" w:history="1">
            <w:r w:rsidRPr="00557815">
              <w:rPr>
                <w:rStyle w:val="Hyperlink"/>
                <w:noProof/>
              </w:rPr>
              <w:t>3.2.1 Mechanical LSD</w:t>
            </w:r>
            <w:r>
              <w:rPr>
                <w:noProof/>
                <w:webHidden/>
              </w:rPr>
              <w:tab/>
            </w:r>
            <w:r>
              <w:rPr>
                <w:noProof/>
                <w:webHidden/>
              </w:rPr>
              <w:fldChar w:fldCharType="begin"/>
            </w:r>
            <w:r>
              <w:rPr>
                <w:noProof/>
                <w:webHidden/>
              </w:rPr>
              <w:instrText xml:space="preserve"> PAGEREF _Toc98755550 \h </w:instrText>
            </w:r>
            <w:r>
              <w:rPr>
                <w:noProof/>
                <w:webHidden/>
              </w:rPr>
            </w:r>
            <w:r>
              <w:rPr>
                <w:noProof/>
                <w:webHidden/>
              </w:rPr>
              <w:fldChar w:fldCharType="separate"/>
            </w:r>
            <w:r>
              <w:rPr>
                <w:noProof/>
                <w:webHidden/>
              </w:rPr>
              <w:t>7</w:t>
            </w:r>
            <w:r>
              <w:rPr>
                <w:noProof/>
                <w:webHidden/>
              </w:rPr>
              <w:fldChar w:fldCharType="end"/>
            </w:r>
          </w:hyperlink>
        </w:p>
        <w:p w14:paraId="0667381D" w14:textId="5B028C64" w:rsidR="00726B38" w:rsidRDefault="00726B38">
          <w:pPr>
            <w:pStyle w:val="TOC3"/>
            <w:tabs>
              <w:tab w:val="right" w:leader="dot" w:pos="9016"/>
            </w:tabs>
            <w:rPr>
              <w:rFonts w:asciiTheme="minorHAnsi" w:hAnsiTheme="minorHAnsi" w:cstheme="minorBidi"/>
              <w:noProof/>
              <w:lang w:val="en-GB" w:eastAsia="en-GB"/>
            </w:rPr>
          </w:pPr>
          <w:hyperlink w:anchor="_Toc98755551" w:history="1">
            <w:r w:rsidRPr="00557815">
              <w:rPr>
                <w:rStyle w:val="Hyperlink"/>
                <w:noProof/>
              </w:rPr>
              <w:t>3.2.2 Viscous/Ferguson LSD</w:t>
            </w:r>
            <w:r>
              <w:rPr>
                <w:noProof/>
                <w:webHidden/>
              </w:rPr>
              <w:tab/>
            </w:r>
            <w:r>
              <w:rPr>
                <w:noProof/>
                <w:webHidden/>
              </w:rPr>
              <w:fldChar w:fldCharType="begin"/>
            </w:r>
            <w:r>
              <w:rPr>
                <w:noProof/>
                <w:webHidden/>
              </w:rPr>
              <w:instrText xml:space="preserve"> PAGEREF _Toc98755551 \h </w:instrText>
            </w:r>
            <w:r>
              <w:rPr>
                <w:noProof/>
                <w:webHidden/>
              </w:rPr>
            </w:r>
            <w:r>
              <w:rPr>
                <w:noProof/>
                <w:webHidden/>
              </w:rPr>
              <w:fldChar w:fldCharType="separate"/>
            </w:r>
            <w:r>
              <w:rPr>
                <w:noProof/>
                <w:webHidden/>
              </w:rPr>
              <w:t>7</w:t>
            </w:r>
            <w:r>
              <w:rPr>
                <w:noProof/>
                <w:webHidden/>
              </w:rPr>
              <w:fldChar w:fldCharType="end"/>
            </w:r>
          </w:hyperlink>
        </w:p>
        <w:p w14:paraId="40E05EB1" w14:textId="1035BC72" w:rsidR="00726B38" w:rsidRDefault="00726B38">
          <w:pPr>
            <w:pStyle w:val="TOC3"/>
            <w:tabs>
              <w:tab w:val="right" w:leader="dot" w:pos="9016"/>
            </w:tabs>
            <w:rPr>
              <w:rFonts w:asciiTheme="minorHAnsi" w:hAnsiTheme="minorHAnsi" w:cstheme="minorBidi"/>
              <w:noProof/>
              <w:lang w:val="en-GB" w:eastAsia="en-GB"/>
            </w:rPr>
          </w:pPr>
          <w:hyperlink w:anchor="_Toc98755552" w:history="1">
            <w:r w:rsidRPr="00557815">
              <w:rPr>
                <w:rStyle w:val="Hyperlink"/>
                <w:noProof/>
              </w:rPr>
              <w:t>3.2.3 Torsen LSD</w:t>
            </w:r>
            <w:r>
              <w:rPr>
                <w:noProof/>
                <w:webHidden/>
              </w:rPr>
              <w:tab/>
            </w:r>
            <w:r>
              <w:rPr>
                <w:noProof/>
                <w:webHidden/>
              </w:rPr>
              <w:fldChar w:fldCharType="begin"/>
            </w:r>
            <w:r>
              <w:rPr>
                <w:noProof/>
                <w:webHidden/>
              </w:rPr>
              <w:instrText xml:space="preserve"> PAGEREF _Toc98755552 \h </w:instrText>
            </w:r>
            <w:r>
              <w:rPr>
                <w:noProof/>
                <w:webHidden/>
              </w:rPr>
            </w:r>
            <w:r>
              <w:rPr>
                <w:noProof/>
                <w:webHidden/>
              </w:rPr>
              <w:fldChar w:fldCharType="separate"/>
            </w:r>
            <w:r>
              <w:rPr>
                <w:noProof/>
                <w:webHidden/>
              </w:rPr>
              <w:t>7</w:t>
            </w:r>
            <w:r>
              <w:rPr>
                <w:noProof/>
                <w:webHidden/>
              </w:rPr>
              <w:fldChar w:fldCharType="end"/>
            </w:r>
          </w:hyperlink>
        </w:p>
        <w:p w14:paraId="7A9D81F1" w14:textId="21488737" w:rsidR="00726B38" w:rsidRDefault="00726B38">
          <w:pPr>
            <w:pStyle w:val="TOC2"/>
            <w:tabs>
              <w:tab w:val="right" w:leader="dot" w:pos="9016"/>
            </w:tabs>
            <w:rPr>
              <w:rFonts w:asciiTheme="minorHAnsi" w:hAnsiTheme="minorHAnsi"/>
              <w:noProof/>
              <w:lang w:eastAsia="en-GB"/>
            </w:rPr>
          </w:pPr>
          <w:hyperlink w:anchor="_Toc98755553" w:history="1">
            <w:r w:rsidRPr="00557815">
              <w:rPr>
                <w:rStyle w:val="Hyperlink"/>
                <w:noProof/>
              </w:rPr>
              <w:t>3.3 Torque Vectoring “Differential”</w:t>
            </w:r>
            <w:r>
              <w:rPr>
                <w:noProof/>
                <w:webHidden/>
              </w:rPr>
              <w:tab/>
            </w:r>
            <w:r>
              <w:rPr>
                <w:noProof/>
                <w:webHidden/>
              </w:rPr>
              <w:fldChar w:fldCharType="begin"/>
            </w:r>
            <w:r>
              <w:rPr>
                <w:noProof/>
                <w:webHidden/>
              </w:rPr>
              <w:instrText xml:space="preserve"> PAGEREF _Toc98755553 \h </w:instrText>
            </w:r>
            <w:r>
              <w:rPr>
                <w:noProof/>
                <w:webHidden/>
              </w:rPr>
            </w:r>
            <w:r>
              <w:rPr>
                <w:noProof/>
                <w:webHidden/>
              </w:rPr>
              <w:fldChar w:fldCharType="separate"/>
            </w:r>
            <w:r>
              <w:rPr>
                <w:noProof/>
                <w:webHidden/>
              </w:rPr>
              <w:t>8</w:t>
            </w:r>
            <w:r>
              <w:rPr>
                <w:noProof/>
                <w:webHidden/>
              </w:rPr>
              <w:fldChar w:fldCharType="end"/>
            </w:r>
          </w:hyperlink>
        </w:p>
        <w:p w14:paraId="078EEBFF" w14:textId="2972558F" w:rsidR="00726B38" w:rsidRDefault="00726B38">
          <w:pPr>
            <w:pStyle w:val="TOC3"/>
            <w:tabs>
              <w:tab w:val="right" w:leader="dot" w:pos="9016"/>
            </w:tabs>
            <w:rPr>
              <w:rFonts w:asciiTheme="minorHAnsi" w:hAnsiTheme="minorHAnsi" w:cstheme="minorBidi"/>
              <w:noProof/>
              <w:lang w:val="en-GB" w:eastAsia="en-GB"/>
            </w:rPr>
          </w:pPr>
          <w:hyperlink w:anchor="_Toc98755554" w:history="1">
            <w:r w:rsidRPr="00557815">
              <w:rPr>
                <w:rStyle w:val="Hyperlink"/>
                <w:noProof/>
              </w:rPr>
              <w:t>3.</w:t>
            </w:r>
            <w:r w:rsidRPr="00557815">
              <w:rPr>
                <w:rStyle w:val="Hyperlink"/>
                <w:rFonts w:ascii="Cambria" w:hAnsi="Cambria"/>
                <w:noProof/>
              </w:rPr>
              <w:t>3</w:t>
            </w:r>
            <w:r w:rsidRPr="00557815">
              <w:rPr>
                <w:rStyle w:val="Hyperlink"/>
                <w:noProof/>
              </w:rPr>
              <w:t xml:space="preserve">.1 </w:t>
            </w:r>
            <w:r w:rsidRPr="00557815">
              <w:rPr>
                <w:rStyle w:val="Hyperlink"/>
                <w:rFonts w:ascii="Cambria" w:hAnsi="Cambria"/>
                <w:noProof/>
              </w:rPr>
              <w:t>Differential and clutch based</w:t>
            </w:r>
            <w:r>
              <w:rPr>
                <w:noProof/>
                <w:webHidden/>
              </w:rPr>
              <w:tab/>
            </w:r>
            <w:r>
              <w:rPr>
                <w:noProof/>
                <w:webHidden/>
              </w:rPr>
              <w:fldChar w:fldCharType="begin"/>
            </w:r>
            <w:r>
              <w:rPr>
                <w:noProof/>
                <w:webHidden/>
              </w:rPr>
              <w:instrText xml:space="preserve"> PAGEREF _Toc98755554 \h </w:instrText>
            </w:r>
            <w:r>
              <w:rPr>
                <w:noProof/>
                <w:webHidden/>
              </w:rPr>
            </w:r>
            <w:r>
              <w:rPr>
                <w:noProof/>
                <w:webHidden/>
              </w:rPr>
              <w:fldChar w:fldCharType="separate"/>
            </w:r>
            <w:r>
              <w:rPr>
                <w:noProof/>
                <w:webHidden/>
              </w:rPr>
              <w:t>8</w:t>
            </w:r>
            <w:r>
              <w:rPr>
                <w:noProof/>
                <w:webHidden/>
              </w:rPr>
              <w:fldChar w:fldCharType="end"/>
            </w:r>
          </w:hyperlink>
        </w:p>
        <w:p w14:paraId="1100496A" w14:textId="07A72E26" w:rsidR="00726B38" w:rsidRDefault="00726B38">
          <w:pPr>
            <w:pStyle w:val="TOC3"/>
            <w:tabs>
              <w:tab w:val="right" w:leader="dot" w:pos="9016"/>
            </w:tabs>
            <w:rPr>
              <w:rFonts w:asciiTheme="minorHAnsi" w:hAnsiTheme="minorHAnsi" w:cstheme="minorBidi"/>
              <w:noProof/>
              <w:lang w:val="en-GB" w:eastAsia="en-GB"/>
            </w:rPr>
          </w:pPr>
          <w:hyperlink w:anchor="_Toc98755555" w:history="1">
            <w:r w:rsidRPr="00557815">
              <w:rPr>
                <w:rStyle w:val="Hyperlink"/>
                <w:noProof/>
              </w:rPr>
              <w:t>3.</w:t>
            </w:r>
            <w:r w:rsidRPr="00557815">
              <w:rPr>
                <w:rStyle w:val="Hyperlink"/>
                <w:rFonts w:ascii="Cambria" w:hAnsi="Cambria"/>
                <w:noProof/>
              </w:rPr>
              <w:t>3</w:t>
            </w:r>
            <w:r w:rsidRPr="00557815">
              <w:rPr>
                <w:rStyle w:val="Hyperlink"/>
                <w:noProof/>
              </w:rPr>
              <w:t>.</w:t>
            </w:r>
            <w:r w:rsidRPr="00557815">
              <w:rPr>
                <w:rStyle w:val="Hyperlink"/>
                <w:rFonts w:ascii="Cambria" w:hAnsi="Cambria"/>
                <w:noProof/>
              </w:rPr>
              <w:t>2</w:t>
            </w:r>
            <w:r w:rsidRPr="00557815">
              <w:rPr>
                <w:rStyle w:val="Hyperlink"/>
                <w:noProof/>
              </w:rPr>
              <w:t xml:space="preserve"> </w:t>
            </w:r>
            <w:r w:rsidRPr="00557815">
              <w:rPr>
                <w:rStyle w:val="Hyperlink"/>
                <w:rFonts w:ascii="Cambria" w:hAnsi="Cambria"/>
                <w:noProof/>
              </w:rPr>
              <w:t>Brake-based Torque Vectoring</w:t>
            </w:r>
            <w:r>
              <w:rPr>
                <w:noProof/>
                <w:webHidden/>
              </w:rPr>
              <w:tab/>
            </w:r>
            <w:r>
              <w:rPr>
                <w:noProof/>
                <w:webHidden/>
              </w:rPr>
              <w:fldChar w:fldCharType="begin"/>
            </w:r>
            <w:r>
              <w:rPr>
                <w:noProof/>
                <w:webHidden/>
              </w:rPr>
              <w:instrText xml:space="preserve"> PAGEREF _Toc98755555 \h </w:instrText>
            </w:r>
            <w:r>
              <w:rPr>
                <w:noProof/>
                <w:webHidden/>
              </w:rPr>
            </w:r>
            <w:r>
              <w:rPr>
                <w:noProof/>
                <w:webHidden/>
              </w:rPr>
              <w:fldChar w:fldCharType="separate"/>
            </w:r>
            <w:r>
              <w:rPr>
                <w:noProof/>
                <w:webHidden/>
              </w:rPr>
              <w:t>9</w:t>
            </w:r>
            <w:r>
              <w:rPr>
                <w:noProof/>
                <w:webHidden/>
              </w:rPr>
              <w:fldChar w:fldCharType="end"/>
            </w:r>
          </w:hyperlink>
        </w:p>
        <w:p w14:paraId="530D2EB0" w14:textId="168FCD8A" w:rsidR="00726B38" w:rsidRDefault="00726B38">
          <w:pPr>
            <w:pStyle w:val="TOC3"/>
            <w:tabs>
              <w:tab w:val="right" w:leader="dot" w:pos="9016"/>
            </w:tabs>
            <w:rPr>
              <w:rFonts w:asciiTheme="minorHAnsi" w:hAnsiTheme="minorHAnsi" w:cstheme="minorBidi"/>
              <w:noProof/>
              <w:lang w:val="en-GB" w:eastAsia="en-GB"/>
            </w:rPr>
          </w:pPr>
          <w:hyperlink w:anchor="_Toc98755556" w:history="1">
            <w:r w:rsidRPr="00557815">
              <w:rPr>
                <w:rStyle w:val="Hyperlink"/>
                <w:noProof/>
              </w:rPr>
              <w:t>3.</w:t>
            </w:r>
            <w:r w:rsidRPr="00557815">
              <w:rPr>
                <w:rStyle w:val="Hyperlink"/>
                <w:rFonts w:ascii="Cambria" w:hAnsi="Cambria"/>
                <w:noProof/>
              </w:rPr>
              <w:t>3</w:t>
            </w:r>
            <w:r w:rsidRPr="00557815">
              <w:rPr>
                <w:rStyle w:val="Hyperlink"/>
                <w:noProof/>
              </w:rPr>
              <w:t>.</w:t>
            </w:r>
            <w:r w:rsidRPr="00557815">
              <w:rPr>
                <w:rStyle w:val="Hyperlink"/>
                <w:rFonts w:ascii="Cambria" w:hAnsi="Cambria"/>
                <w:noProof/>
              </w:rPr>
              <w:t>3</w:t>
            </w:r>
            <w:r w:rsidRPr="00557815">
              <w:rPr>
                <w:rStyle w:val="Hyperlink"/>
                <w:noProof/>
              </w:rPr>
              <w:t xml:space="preserve"> </w:t>
            </w:r>
            <w:r w:rsidRPr="00557815">
              <w:rPr>
                <w:rStyle w:val="Hyperlink"/>
                <w:rFonts w:ascii="Cambria" w:hAnsi="Cambria"/>
                <w:noProof/>
              </w:rPr>
              <w:t>Electric Torque Vectoring</w:t>
            </w:r>
            <w:r>
              <w:rPr>
                <w:noProof/>
                <w:webHidden/>
              </w:rPr>
              <w:tab/>
            </w:r>
            <w:r>
              <w:rPr>
                <w:noProof/>
                <w:webHidden/>
              </w:rPr>
              <w:fldChar w:fldCharType="begin"/>
            </w:r>
            <w:r>
              <w:rPr>
                <w:noProof/>
                <w:webHidden/>
              </w:rPr>
              <w:instrText xml:space="preserve"> PAGEREF _Toc98755556 \h </w:instrText>
            </w:r>
            <w:r>
              <w:rPr>
                <w:noProof/>
                <w:webHidden/>
              </w:rPr>
            </w:r>
            <w:r>
              <w:rPr>
                <w:noProof/>
                <w:webHidden/>
              </w:rPr>
              <w:fldChar w:fldCharType="separate"/>
            </w:r>
            <w:r>
              <w:rPr>
                <w:noProof/>
                <w:webHidden/>
              </w:rPr>
              <w:t>9</w:t>
            </w:r>
            <w:r>
              <w:rPr>
                <w:noProof/>
                <w:webHidden/>
              </w:rPr>
              <w:fldChar w:fldCharType="end"/>
            </w:r>
          </w:hyperlink>
        </w:p>
        <w:p w14:paraId="3BC50535" w14:textId="6643DECC" w:rsidR="00726B38" w:rsidRDefault="00726B38">
          <w:pPr>
            <w:pStyle w:val="TOC1"/>
            <w:tabs>
              <w:tab w:val="right" w:leader="dot" w:pos="9016"/>
            </w:tabs>
            <w:rPr>
              <w:rFonts w:asciiTheme="minorHAnsi" w:hAnsiTheme="minorHAnsi"/>
              <w:noProof/>
              <w:lang w:eastAsia="en-GB"/>
            </w:rPr>
          </w:pPr>
          <w:hyperlink w:anchor="_Toc98755557" w:history="1">
            <w:r w:rsidRPr="00557815">
              <w:rPr>
                <w:rStyle w:val="Hyperlink"/>
                <w:rFonts w:ascii="Cambria" w:hAnsi="Cambria"/>
                <w:noProof/>
              </w:rPr>
              <w:t>4.</w:t>
            </w:r>
            <w:r w:rsidRPr="00557815">
              <w:rPr>
                <w:rStyle w:val="Hyperlink"/>
                <w:noProof/>
              </w:rPr>
              <w:t xml:space="preserve"> Vehicle Dynamics (Calculations)</w:t>
            </w:r>
            <w:r>
              <w:rPr>
                <w:noProof/>
                <w:webHidden/>
              </w:rPr>
              <w:tab/>
            </w:r>
            <w:r>
              <w:rPr>
                <w:noProof/>
                <w:webHidden/>
              </w:rPr>
              <w:fldChar w:fldCharType="begin"/>
            </w:r>
            <w:r>
              <w:rPr>
                <w:noProof/>
                <w:webHidden/>
              </w:rPr>
              <w:instrText xml:space="preserve"> PAGEREF _Toc98755557 \h </w:instrText>
            </w:r>
            <w:r>
              <w:rPr>
                <w:noProof/>
                <w:webHidden/>
              </w:rPr>
            </w:r>
            <w:r>
              <w:rPr>
                <w:noProof/>
                <w:webHidden/>
              </w:rPr>
              <w:fldChar w:fldCharType="separate"/>
            </w:r>
            <w:r>
              <w:rPr>
                <w:noProof/>
                <w:webHidden/>
              </w:rPr>
              <w:t>10</w:t>
            </w:r>
            <w:r>
              <w:rPr>
                <w:noProof/>
                <w:webHidden/>
              </w:rPr>
              <w:fldChar w:fldCharType="end"/>
            </w:r>
          </w:hyperlink>
        </w:p>
        <w:p w14:paraId="106591FB" w14:textId="0C1DBCD8" w:rsidR="00726B38" w:rsidRDefault="00726B38">
          <w:pPr>
            <w:pStyle w:val="TOC2"/>
            <w:tabs>
              <w:tab w:val="right" w:leader="dot" w:pos="9016"/>
            </w:tabs>
            <w:rPr>
              <w:rFonts w:asciiTheme="minorHAnsi" w:hAnsiTheme="minorHAnsi"/>
              <w:noProof/>
              <w:lang w:eastAsia="en-GB"/>
            </w:rPr>
          </w:pPr>
          <w:hyperlink w:anchor="_Toc98755558" w:history="1">
            <w:r w:rsidRPr="00557815">
              <w:rPr>
                <w:rStyle w:val="Hyperlink"/>
                <w:noProof/>
              </w:rPr>
              <w:t>4.1 Center of Gravity (CoG)</w:t>
            </w:r>
            <w:r>
              <w:rPr>
                <w:noProof/>
                <w:webHidden/>
              </w:rPr>
              <w:tab/>
            </w:r>
            <w:r>
              <w:rPr>
                <w:noProof/>
                <w:webHidden/>
              </w:rPr>
              <w:fldChar w:fldCharType="begin"/>
            </w:r>
            <w:r>
              <w:rPr>
                <w:noProof/>
                <w:webHidden/>
              </w:rPr>
              <w:instrText xml:space="preserve"> PAGEREF _Toc98755558 \h </w:instrText>
            </w:r>
            <w:r>
              <w:rPr>
                <w:noProof/>
                <w:webHidden/>
              </w:rPr>
            </w:r>
            <w:r>
              <w:rPr>
                <w:noProof/>
                <w:webHidden/>
              </w:rPr>
              <w:fldChar w:fldCharType="separate"/>
            </w:r>
            <w:r>
              <w:rPr>
                <w:noProof/>
                <w:webHidden/>
              </w:rPr>
              <w:t>10</w:t>
            </w:r>
            <w:r>
              <w:rPr>
                <w:noProof/>
                <w:webHidden/>
              </w:rPr>
              <w:fldChar w:fldCharType="end"/>
            </w:r>
          </w:hyperlink>
        </w:p>
        <w:p w14:paraId="239E07DA" w14:textId="42861B9C" w:rsidR="00726B38" w:rsidRDefault="00726B38">
          <w:pPr>
            <w:pStyle w:val="TOC2"/>
            <w:tabs>
              <w:tab w:val="right" w:leader="dot" w:pos="9016"/>
            </w:tabs>
            <w:rPr>
              <w:rFonts w:asciiTheme="minorHAnsi" w:hAnsiTheme="minorHAnsi"/>
              <w:noProof/>
              <w:lang w:eastAsia="en-GB"/>
            </w:rPr>
          </w:pPr>
          <w:hyperlink w:anchor="_Toc98755559" w:history="1">
            <w:r w:rsidRPr="00557815">
              <w:rPr>
                <w:rStyle w:val="Hyperlink"/>
                <w:noProof/>
              </w:rPr>
              <w:t>4.2 Vehicle moment of Inertia</w:t>
            </w:r>
            <w:r>
              <w:rPr>
                <w:noProof/>
                <w:webHidden/>
              </w:rPr>
              <w:tab/>
            </w:r>
            <w:r>
              <w:rPr>
                <w:noProof/>
                <w:webHidden/>
              </w:rPr>
              <w:fldChar w:fldCharType="begin"/>
            </w:r>
            <w:r>
              <w:rPr>
                <w:noProof/>
                <w:webHidden/>
              </w:rPr>
              <w:instrText xml:space="preserve"> PAGEREF _Toc98755559 \h </w:instrText>
            </w:r>
            <w:r>
              <w:rPr>
                <w:noProof/>
                <w:webHidden/>
              </w:rPr>
            </w:r>
            <w:r>
              <w:rPr>
                <w:noProof/>
                <w:webHidden/>
              </w:rPr>
              <w:fldChar w:fldCharType="separate"/>
            </w:r>
            <w:r>
              <w:rPr>
                <w:noProof/>
                <w:webHidden/>
              </w:rPr>
              <w:t>10</w:t>
            </w:r>
            <w:r>
              <w:rPr>
                <w:noProof/>
                <w:webHidden/>
              </w:rPr>
              <w:fldChar w:fldCharType="end"/>
            </w:r>
          </w:hyperlink>
        </w:p>
        <w:p w14:paraId="009FFC7B" w14:textId="5882EFC9" w:rsidR="00726B38" w:rsidRDefault="00726B38">
          <w:pPr>
            <w:pStyle w:val="TOC2"/>
            <w:tabs>
              <w:tab w:val="right" w:leader="dot" w:pos="9016"/>
            </w:tabs>
            <w:rPr>
              <w:rFonts w:asciiTheme="minorHAnsi" w:hAnsiTheme="minorHAnsi"/>
              <w:noProof/>
              <w:lang w:eastAsia="en-GB"/>
            </w:rPr>
          </w:pPr>
          <w:hyperlink w:anchor="_Toc98755560" w:history="1">
            <w:r w:rsidRPr="00557815">
              <w:rPr>
                <w:rStyle w:val="Hyperlink"/>
                <w:noProof/>
              </w:rPr>
              <w:t>4.3 Dynamic Index / Inertia Conjugate</w:t>
            </w:r>
            <w:r>
              <w:rPr>
                <w:noProof/>
                <w:webHidden/>
              </w:rPr>
              <w:tab/>
            </w:r>
            <w:r>
              <w:rPr>
                <w:noProof/>
                <w:webHidden/>
              </w:rPr>
              <w:fldChar w:fldCharType="begin"/>
            </w:r>
            <w:r>
              <w:rPr>
                <w:noProof/>
                <w:webHidden/>
              </w:rPr>
              <w:instrText xml:space="preserve"> PAGEREF _Toc98755560 \h </w:instrText>
            </w:r>
            <w:r>
              <w:rPr>
                <w:noProof/>
                <w:webHidden/>
              </w:rPr>
            </w:r>
            <w:r>
              <w:rPr>
                <w:noProof/>
                <w:webHidden/>
              </w:rPr>
              <w:fldChar w:fldCharType="separate"/>
            </w:r>
            <w:r>
              <w:rPr>
                <w:noProof/>
                <w:webHidden/>
              </w:rPr>
              <w:t>10</w:t>
            </w:r>
            <w:r>
              <w:rPr>
                <w:noProof/>
                <w:webHidden/>
              </w:rPr>
              <w:fldChar w:fldCharType="end"/>
            </w:r>
          </w:hyperlink>
        </w:p>
        <w:p w14:paraId="14A5BCB3" w14:textId="55055143" w:rsidR="00726B38" w:rsidRDefault="00726B38">
          <w:pPr>
            <w:pStyle w:val="TOC1"/>
            <w:tabs>
              <w:tab w:val="right" w:leader="dot" w:pos="9016"/>
            </w:tabs>
            <w:rPr>
              <w:rFonts w:asciiTheme="minorHAnsi" w:hAnsiTheme="minorHAnsi"/>
              <w:noProof/>
              <w:lang w:eastAsia="en-GB"/>
            </w:rPr>
          </w:pPr>
          <w:hyperlink w:anchor="_Toc98755561" w:history="1">
            <w:r w:rsidRPr="00557815">
              <w:rPr>
                <w:rStyle w:val="Hyperlink"/>
                <w:rFonts w:ascii="Cambria" w:hAnsi="Cambria"/>
                <w:noProof/>
              </w:rPr>
              <w:t>5.</w:t>
            </w:r>
            <w:r w:rsidRPr="00557815">
              <w:rPr>
                <w:rStyle w:val="Hyperlink"/>
                <w:noProof/>
              </w:rPr>
              <w:t xml:space="preserve"> Torque Vectoring (Calculations)</w:t>
            </w:r>
            <w:r>
              <w:rPr>
                <w:noProof/>
                <w:webHidden/>
              </w:rPr>
              <w:tab/>
            </w:r>
            <w:r>
              <w:rPr>
                <w:noProof/>
                <w:webHidden/>
              </w:rPr>
              <w:fldChar w:fldCharType="begin"/>
            </w:r>
            <w:r>
              <w:rPr>
                <w:noProof/>
                <w:webHidden/>
              </w:rPr>
              <w:instrText xml:space="preserve"> PAGEREF _Toc98755561 \h </w:instrText>
            </w:r>
            <w:r>
              <w:rPr>
                <w:noProof/>
                <w:webHidden/>
              </w:rPr>
            </w:r>
            <w:r>
              <w:rPr>
                <w:noProof/>
                <w:webHidden/>
              </w:rPr>
              <w:fldChar w:fldCharType="separate"/>
            </w:r>
            <w:r>
              <w:rPr>
                <w:noProof/>
                <w:webHidden/>
              </w:rPr>
              <w:t>11</w:t>
            </w:r>
            <w:r>
              <w:rPr>
                <w:noProof/>
                <w:webHidden/>
              </w:rPr>
              <w:fldChar w:fldCharType="end"/>
            </w:r>
          </w:hyperlink>
        </w:p>
        <w:p w14:paraId="3544D37B" w14:textId="21A0CB0B" w:rsidR="00726B38" w:rsidRDefault="00726B38">
          <w:pPr>
            <w:pStyle w:val="TOC2"/>
            <w:tabs>
              <w:tab w:val="right" w:leader="dot" w:pos="9016"/>
            </w:tabs>
            <w:rPr>
              <w:rFonts w:asciiTheme="minorHAnsi" w:hAnsiTheme="minorHAnsi"/>
              <w:noProof/>
              <w:lang w:eastAsia="en-GB"/>
            </w:rPr>
          </w:pPr>
          <w:hyperlink w:anchor="_Toc98755562" w:history="1">
            <w:r w:rsidRPr="00557815">
              <w:rPr>
                <w:rStyle w:val="Hyperlink"/>
                <w:noProof/>
              </w:rPr>
              <w:t>5.1 Clutch Pack</w:t>
            </w:r>
            <w:r>
              <w:rPr>
                <w:noProof/>
                <w:webHidden/>
              </w:rPr>
              <w:tab/>
            </w:r>
            <w:r>
              <w:rPr>
                <w:noProof/>
                <w:webHidden/>
              </w:rPr>
              <w:fldChar w:fldCharType="begin"/>
            </w:r>
            <w:r>
              <w:rPr>
                <w:noProof/>
                <w:webHidden/>
              </w:rPr>
              <w:instrText xml:space="preserve"> PAGEREF _Toc98755562 \h </w:instrText>
            </w:r>
            <w:r>
              <w:rPr>
                <w:noProof/>
                <w:webHidden/>
              </w:rPr>
            </w:r>
            <w:r>
              <w:rPr>
                <w:noProof/>
                <w:webHidden/>
              </w:rPr>
              <w:fldChar w:fldCharType="separate"/>
            </w:r>
            <w:r>
              <w:rPr>
                <w:noProof/>
                <w:webHidden/>
              </w:rPr>
              <w:t>11</w:t>
            </w:r>
            <w:r>
              <w:rPr>
                <w:noProof/>
                <w:webHidden/>
              </w:rPr>
              <w:fldChar w:fldCharType="end"/>
            </w:r>
          </w:hyperlink>
        </w:p>
        <w:p w14:paraId="2C71DA5B" w14:textId="647D3EC3" w:rsidR="00726B38" w:rsidRDefault="00726B38">
          <w:pPr>
            <w:pStyle w:val="TOC2"/>
            <w:tabs>
              <w:tab w:val="right" w:leader="dot" w:pos="9016"/>
            </w:tabs>
            <w:rPr>
              <w:rFonts w:asciiTheme="minorHAnsi" w:hAnsiTheme="minorHAnsi"/>
              <w:noProof/>
              <w:lang w:eastAsia="en-GB"/>
            </w:rPr>
          </w:pPr>
          <w:hyperlink w:anchor="_Toc98755563" w:history="1">
            <w:r w:rsidRPr="00557815">
              <w:rPr>
                <w:rStyle w:val="Hyperlink"/>
                <w:noProof/>
              </w:rPr>
              <w:t>5.2 Potential Yaw Rate</w:t>
            </w:r>
            <w:r>
              <w:rPr>
                <w:noProof/>
                <w:webHidden/>
              </w:rPr>
              <w:tab/>
            </w:r>
            <w:r>
              <w:rPr>
                <w:noProof/>
                <w:webHidden/>
              </w:rPr>
              <w:fldChar w:fldCharType="begin"/>
            </w:r>
            <w:r>
              <w:rPr>
                <w:noProof/>
                <w:webHidden/>
              </w:rPr>
              <w:instrText xml:space="preserve"> PAGEREF _Toc98755563 \h </w:instrText>
            </w:r>
            <w:r>
              <w:rPr>
                <w:noProof/>
                <w:webHidden/>
              </w:rPr>
            </w:r>
            <w:r>
              <w:rPr>
                <w:noProof/>
                <w:webHidden/>
              </w:rPr>
              <w:fldChar w:fldCharType="separate"/>
            </w:r>
            <w:r>
              <w:rPr>
                <w:noProof/>
                <w:webHidden/>
              </w:rPr>
              <w:t>12</w:t>
            </w:r>
            <w:r>
              <w:rPr>
                <w:noProof/>
                <w:webHidden/>
              </w:rPr>
              <w:fldChar w:fldCharType="end"/>
            </w:r>
          </w:hyperlink>
        </w:p>
        <w:p w14:paraId="26D2ADE3" w14:textId="4EAF0472" w:rsidR="00726B38" w:rsidRDefault="00726B38">
          <w:pPr>
            <w:pStyle w:val="TOC1"/>
            <w:tabs>
              <w:tab w:val="right" w:leader="dot" w:pos="9016"/>
            </w:tabs>
            <w:rPr>
              <w:rFonts w:asciiTheme="minorHAnsi" w:hAnsiTheme="minorHAnsi"/>
              <w:noProof/>
              <w:lang w:eastAsia="en-GB"/>
            </w:rPr>
          </w:pPr>
          <w:hyperlink w:anchor="_Toc98755564" w:history="1">
            <w:r w:rsidRPr="00557815">
              <w:rPr>
                <w:rStyle w:val="Hyperlink"/>
                <w:rFonts w:ascii="Cambria" w:hAnsi="Cambria"/>
                <w:noProof/>
              </w:rPr>
              <w:t>6.</w:t>
            </w:r>
            <w:r w:rsidRPr="00557815">
              <w:rPr>
                <w:rStyle w:val="Hyperlink"/>
                <w:noProof/>
              </w:rPr>
              <w:t xml:space="preserve"> Summary / Conclusion</w:t>
            </w:r>
            <w:r>
              <w:rPr>
                <w:noProof/>
                <w:webHidden/>
              </w:rPr>
              <w:tab/>
            </w:r>
            <w:r>
              <w:rPr>
                <w:noProof/>
                <w:webHidden/>
              </w:rPr>
              <w:fldChar w:fldCharType="begin"/>
            </w:r>
            <w:r>
              <w:rPr>
                <w:noProof/>
                <w:webHidden/>
              </w:rPr>
              <w:instrText xml:space="preserve"> PAGEREF _Toc98755564 \h </w:instrText>
            </w:r>
            <w:r>
              <w:rPr>
                <w:noProof/>
                <w:webHidden/>
              </w:rPr>
            </w:r>
            <w:r>
              <w:rPr>
                <w:noProof/>
                <w:webHidden/>
              </w:rPr>
              <w:fldChar w:fldCharType="separate"/>
            </w:r>
            <w:r>
              <w:rPr>
                <w:noProof/>
                <w:webHidden/>
              </w:rPr>
              <w:t>14</w:t>
            </w:r>
            <w:r>
              <w:rPr>
                <w:noProof/>
                <w:webHidden/>
              </w:rPr>
              <w:fldChar w:fldCharType="end"/>
            </w:r>
          </w:hyperlink>
        </w:p>
        <w:p w14:paraId="7B65B0F8" w14:textId="2DA5E832" w:rsidR="00726B38" w:rsidRDefault="00726B38">
          <w:pPr>
            <w:pStyle w:val="TOC1"/>
            <w:tabs>
              <w:tab w:val="right" w:leader="dot" w:pos="9016"/>
            </w:tabs>
            <w:rPr>
              <w:rFonts w:asciiTheme="minorHAnsi" w:hAnsiTheme="minorHAnsi"/>
              <w:noProof/>
              <w:lang w:eastAsia="en-GB"/>
            </w:rPr>
          </w:pPr>
          <w:hyperlink w:anchor="_Toc98755565" w:history="1">
            <w:r w:rsidRPr="00557815">
              <w:rPr>
                <w:rStyle w:val="Hyperlink"/>
                <w:noProof/>
              </w:rPr>
              <w:t>References</w:t>
            </w:r>
            <w:r>
              <w:rPr>
                <w:noProof/>
                <w:webHidden/>
              </w:rPr>
              <w:tab/>
            </w:r>
            <w:r>
              <w:rPr>
                <w:noProof/>
                <w:webHidden/>
              </w:rPr>
              <w:fldChar w:fldCharType="begin"/>
            </w:r>
            <w:r>
              <w:rPr>
                <w:noProof/>
                <w:webHidden/>
              </w:rPr>
              <w:instrText xml:space="preserve"> PAGEREF _Toc98755565 \h </w:instrText>
            </w:r>
            <w:r>
              <w:rPr>
                <w:noProof/>
                <w:webHidden/>
              </w:rPr>
            </w:r>
            <w:r>
              <w:rPr>
                <w:noProof/>
                <w:webHidden/>
              </w:rPr>
              <w:fldChar w:fldCharType="separate"/>
            </w:r>
            <w:r>
              <w:rPr>
                <w:noProof/>
                <w:webHidden/>
              </w:rPr>
              <w:t>15</w:t>
            </w:r>
            <w:r>
              <w:rPr>
                <w:noProof/>
                <w:webHidden/>
              </w:rPr>
              <w:fldChar w:fldCharType="end"/>
            </w:r>
          </w:hyperlink>
        </w:p>
        <w:p w14:paraId="73D480E2" w14:textId="074317F1" w:rsidR="00D65FBE" w:rsidRPr="009D4F00" w:rsidRDefault="00D65FBE">
          <w:pPr>
            <w:rPr>
              <w:rFonts w:cstheme="minorHAnsi"/>
            </w:rPr>
          </w:pPr>
          <w:r w:rsidRPr="009D4F00">
            <w:rPr>
              <w:rFonts w:cstheme="minorHAnsi"/>
              <w:b/>
              <w:bCs/>
              <w:noProof/>
            </w:rPr>
            <w:fldChar w:fldCharType="end"/>
          </w:r>
        </w:p>
      </w:sdtContent>
    </w:sdt>
    <w:p w14:paraId="7271529D" w14:textId="7D658793" w:rsidR="00296E13" w:rsidRDefault="00296E13" w:rsidP="009D4F00">
      <w:pPr>
        <w:rPr>
          <w:rFonts w:cstheme="minorHAnsi"/>
          <w:sz w:val="24"/>
          <w:szCs w:val="24"/>
        </w:rPr>
      </w:pPr>
    </w:p>
    <w:p w14:paraId="3B0F008C" w14:textId="4994D54C" w:rsidR="005D479C" w:rsidRDefault="005D479C" w:rsidP="009D4F00">
      <w:pPr>
        <w:rPr>
          <w:rFonts w:cstheme="minorHAnsi"/>
          <w:sz w:val="24"/>
          <w:szCs w:val="24"/>
        </w:rPr>
      </w:pPr>
    </w:p>
    <w:p w14:paraId="6DC7A7A9" w14:textId="1F78038B" w:rsidR="005D479C" w:rsidRDefault="005D479C" w:rsidP="009D4F00">
      <w:pPr>
        <w:rPr>
          <w:rFonts w:cstheme="minorHAnsi"/>
          <w:sz w:val="24"/>
          <w:szCs w:val="24"/>
        </w:rPr>
      </w:pPr>
    </w:p>
    <w:p w14:paraId="5A2CBCCB" w14:textId="015394A9" w:rsidR="005D479C" w:rsidRDefault="005D479C" w:rsidP="009D4F00">
      <w:pPr>
        <w:rPr>
          <w:rFonts w:cstheme="minorHAnsi"/>
          <w:sz w:val="24"/>
          <w:szCs w:val="24"/>
        </w:rPr>
      </w:pPr>
    </w:p>
    <w:p w14:paraId="7E7AD3DC" w14:textId="491E8F2A" w:rsidR="005D479C" w:rsidRDefault="005D479C" w:rsidP="009D4F00">
      <w:pPr>
        <w:rPr>
          <w:rFonts w:cstheme="minorHAnsi"/>
          <w:sz w:val="24"/>
          <w:szCs w:val="24"/>
        </w:rPr>
      </w:pPr>
    </w:p>
    <w:p w14:paraId="34672762" w14:textId="745EAE5E" w:rsidR="005D479C" w:rsidRDefault="005D479C" w:rsidP="009D4F00">
      <w:pPr>
        <w:rPr>
          <w:rFonts w:cstheme="minorHAnsi"/>
          <w:sz w:val="24"/>
          <w:szCs w:val="24"/>
        </w:rPr>
      </w:pPr>
    </w:p>
    <w:p w14:paraId="6F544F32" w14:textId="106F2588" w:rsidR="005D479C" w:rsidRDefault="005D479C" w:rsidP="009D4F00">
      <w:pPr>
        <w:rPr>
          <w:rFonts w:cstheme="minorHAnsi"/>
          <w:sz w:val="24"/>
          <w:szCs w:val="24"/>
        </w:rPr>
      </w:pPr>
    </w:p>
    <w:p w14:paraId="12FF8955" w14:textId="70443AD2" w:rsidR="005D479C" w:rsidRDefault="005D479C" w:rsidP="009D4F00">
      <w:pPr>
        <w:rPr>
          <w:rFonts w:cstheme="minorHAnsi"/>
          <w:sz w:val="24"/>
          <w:szCs w:val="24"/>
        </w:rPr>
      </w:pPr>
    </w:p>
    <w:p w14:paraId="04918C4B" w14:textId="77777777" w:rsidR="005D479C" w:rsidRDefault="005D479C" w:rsidP="009D4F00">
      <w:pPr>
        <w:rPr>
          <w:rFonts w:cstheme="minorHAnsi"/>
          <w:sz w:val="24"/>
          <w:szCs w:val="24"/>
        </w:rPr>
      </w:pPr>
    </w:p>
    <w:p w14:paraId="15054D0D" w14:textId="77777777" w:rsidR="00296E13" w:rsidRDefault="00296E13" w:rsidP="009D4F00">
      <w:pPr>
        <w:rPr>
          <w:rFonts w:cstheme="minorHAnsi"/>
        </w:rPr>
      </w:pPr>
    </w:p>
    <w:p w14:paraId="2EF191D5" w14:textId="31120227" w:rsidR="00C41670" w:rsidRPr="00BC7345" w:rsidRDefault="00F761F4" w:rsidP="00BC7345">
      <w:pPr>
        <w:pStyle w:val="Heading1"/>
        <w:rPr>
          <w:rFonts w:ascii="Cambria" w:hAnsi="Cambria"/>
        </w:rPr>
      </w:pPr>
      <w:bookmarkStart w:id="0" w:name="_Toc98755545"/>
      <w:r>
        <w:rPr>
          <w:rFonts w:ascii="Cambria" w:hAnsi="Cambria"/>
        </w:rPr>
        <w:lastRenderedPageBreak/>
        <w:t xml:space="preserve">1. </w:t>
      </w:r>
      <w:r w:rsidR="009B0FE2">
        <w:rPr>
          <w:rFonts w:ascii="Cambria" w:hAnsi="Cambria"/>
        </w:rPr>
        <w:t>I</w:t>
      </w:r>
      <w:r w:rsidR="001235EC">
        <w:rPr>
          <w:rFonts w:ascii="Cambria" w:hAnsi="Cambria"/>
        </w:rPr>
        <w:t>NTRODUCTION</w:t>
      </w:r>
      <w:bookmarkEnd w:id="0"/>
    </w:p>
    <w:p w14:paraId="4F7BB855" w14:textId="5E6CA29E" w:rsidR="00EE4E3E" w:rsidRDefault="00EE4E3E" w:rsidP="002A6D78">
      <w:r w:rsidRPr="00EE4E3E">
        <w:t>It is the study of the movement of the car and the forces that determine it. The vehicle is a body subject to the laws of mechanics, but its configuration is such that it determines a characteristic and peculiar behavior.</w:t>
      </w:r>
      <w:r w:rsidR="00F84FB5">
        <w:t xml:space="preserve"> </w:t>
      </w:r>
      <w:r w:rsidRPr="00EE4E3E">
        <w:t>The motion of a car is determined by the reactions (forces) applied to it from the outside. These are of 2 types: with the air</w:t>
      </w:r>
      <w:r>
        <w:t xml:space="preserve"> (aerodynamics forces)</w:t>
      </w:r>
      <w:r w:rsidRPr="00EE4E3E">
        <w:t xml:space="preserve"> and with the ground</w:t>
      </w:r>
      <w:r>
        <w:t xml:space="preserve"> (wheel-ground Forces)</w:t>
      </w:r>
      <w:r w:rsidRPr="00EE4E3E">
        <w:t>. Each of these forces consists of several components</w:t>
      </w:r>
      <w:r>
        <w:t xml:space="preserve">. </w:t>
      </w:r>
    </w:p>
    <w:p w14:paraId="08A76224" w14:textId="2F144618" w:rsidR="00F84FB5" w:rsidRDefault="00F84FB5" w:rsidP="002A6D78">
      <w:r>
        <w:t xml:space="preserve">To improve the vehicle dynamics, different technologies / systems were developed. </w:t>
      </w:r>
    </w:p>
    <w:p w14:paraId="6E02522E" w14:textId="12B73716" w:rsidR="002A6D78" w:rsidRDefault="002A6D78" w:rsidP="00B4491C">
      <w:r w:rsidRPr="0092339A">
        <w:t xml:space="preserve">This report </w:t>
      </w:r>
      <w:r w:rsidR="00B42239" w:rsidRPr="0092339A">
        <w:t>analyses</w:t>
      </w:r>
      <w:r w:rsidRPr="0092339A">
        <w:t xml:space="preserve"> </w:t>
      </w:r>
      <w:r>
        <w:t xml:space="preserve">the All-Wheel Drive system </w:t>
      </w:r>
      <w:r w:rsidR="00FC15C3">
        <w:t xml:space="preserve">(4RM) </w:t>
      </w:r>
      <w:r>
        <w:t>of a Ferrari FF 2011, the effects in the vehicle dynamics and the potential control strategies from the torque vectoring front wheel drive system.</w:t>
      </w:r>
    </w:p>
    <w:p w14:paraId="19C90C3B" w14:textId="77777777" w:rsidR="00726B38" w:rsidRDefault="00726B38" w:rsidP="00B4491C"/>
    <w:p w14:paraId="0AFFEC33" w14:textId="1A8A0D9D" w:rsidR="00A43BA4" w:rsidRDefault="0092339A" w:rsidP="00640207">
      <w:pPr>
        <w:pStyle w:val="Heading1"/>
      </w:pPr>
      <w:bookmarkStart w:id="1" w:name="_Toc98755546"/>
      <w:r>
        <w:rPr>
          <w:rFonts w:ascii="Cambria" w:hAnsi="Cambria"/>
        </w:rPr>
        <w:t>2</w:t>
      </w:r>
      <w:r w:rsidR="002A6D78">
        <w:rPr>
          <w:rFonts w:ascii="Cambria" w:hAnsi="Cambria"/>
        </w:rPr>
        <w:t>.</w:t>
      </w:r>
      <w:r w:rsidR="00BC7345" w:rsidRPr="00295962">
        <w:t xml:space="preserve"> </w:t>
      </w:r>
      <w:r w:rsidR="002A6D78">
        <w:t>FERRARI FF 2011</w:t>
      </w:r>
      <w:bookmarkEnd w:id="1"/>
    </w:p>
    <w:p w14:paraId="23446205" w14:textId="79C7AF70" w:rsidR="00536D83" w:rsidRDefault="00536D83" w:rsidP="00F3757F">
      <w:r w:rsidRPr="00536D83">
        <w:t>The Ferrari 4</w:t>
      </w:r>
      <w:r>
        <w:t>RM</w:t>
      </w:r>
      <w:r w:rsidRPr="00536D83">
        <w:t xml:space="preserve"> (4</w:t>
      </w:r>
      <w:r>
        <w:t xml:space="preserve"> ruote motrici</w:t>
      </w:r>
      <w:r w:rsidRPr="00536D83">
        <w:t>) all-wheel</w:t>
      </w:r>
      <w:r w:rsidR="00FE20A1">
        <w:t>-</w:t>
      </w:r>
      <w:r w:rsidRPr="00536D83">
        <w:t>drive system, first introduced on the Ferrari FF and now on the Ferrari GTC4 Lusso with the addition of the four-wheel steering (4</w:t>
      </w:r>
      <w:r w:rsidR="004E5D50">
        <w:t>RM</w:t>
      </w:r>
      <w:r w:rsidRPr="00536D83">
        <w:t>-S Evo), is innovative</w:t>
      </w:r>
      <w:r w:rsidR="004E5D50">
        <w:t xml:space="preserve"> and </w:t>
      </w:r>
      <w:r w:rsidRPr="00536D83">
        <w:t xml:space="preserve">extremely complex. The complex system, instead of using the classic 3 differentials (front, </w:t>
      </w:r>
      <w:proofErr w:type="gramStart"/>
      <w:r w:rsidRPr="00536D83">
        <w:t>rear</w:t>
      </w:r>
      <w:proofErr w:type="gramEnd"/>
      <w:r w:rsidRPr="00536D83">
        <w:t xml:space="preserve"> and center) that are usually adopted by common four-wheel drive systems, adopts a single rear differential integrated with the dual-clutch gearbox and seven-speed transaxle configuration and one Front PTU (power transfer unit) that is a sort of small front automatic gearbox with two forward gears and one reverse gear.</w:t>
      </w:r>
    </w:p>
    <w:p w14:paraId="33C32EEC" w14:textId="77777777" w:rsidR="0003408F" w:rsidRDefault="0003408F" w:rsidP="0003408F">
      <w:pPr>
        <w:keepNext/>
      </w:pPr>
      <w:r>
        <w:rPr>
          <w:noProof/>
        </w:rPr>
        <w:drawing>
          <wp:inline distT="0" distB="0" distL="0" distR="0" wp14:anchorId="10C9467D" wp14:editId="4E993D82">
            <wp:extent cx="5731510" cy="3500755"/>
            <wp:effectExtent l="0" t="0" r="2540" b="4445"/>
            <wp:docPr id="21" name="Picture 21" descr="A picture containing engine, automa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engine, automaton&#10;&#10;Description automatically generated"/>
                    <pic:cNvPicPr/>
                  </pic:nvPicPr>
                  <pic:blipFill>
                    <a:blip r:embed="rId12"/>
                    <a:stretch>
                      <a:fillRect/>
                    </a:stretch>
                  </pic:blipFill>
                  <pic:spPr>
                    <a:xfrm>
                      <a:off x="0" y="0"/>
                      <a:ext cx="5731510" cy="3500755"/>
                    </a:xfrm>
                    <a:prstGeom prst="rect">
                      <a:avLst/>
                    </a:prstGeom>
                  </pic:spPr>
                </pic:pic>
              </a:graphicData>
            </a:graphic>
          </wp:inline>
        </w:drawing>
      </w:r>
    </w:p>
    <w:p w14:paraId="1EC8D836" w14:textId="154B74AF" w:rsidR="0003408F" w:rsidRDefault="0003408F" w:rsidP="0003408F">
      <w:pPr>
        <w:pStyle w:val="Caption"/>
      </w:pPr>
      <w:r>
        <w:t xml:space="preserve">Figure </w:t>
      </w:r>
      <w:r>
        <w:fldChar w:fldCharType="begin"/>
      </w:r>
      <w:r>
        <w:instrText xml:space="preserve"> SEQ Figure \* ARABIC </w:instrText>
      </w:r>
      <w:r>
        <w:fldChar w:fldCharType="separate"/>
      </w:r>
      <w:r w:rsidR="00726B38">
        <w:rPr>
          <w:noProof/>
        </w:rPr>
        <w:t>1</w:t>
      </w:r>
      <w:r>
        <w:fldChar w:fldCharType="end"/>
      </w:r>
      <w:r>
        <w:t>.</w:t>
      </w:r>
      <w:r>
        <w:rPr>
          <w:noProof/>
        </w:rPr>
        <w:t xml:space="preserve">  Ferrari FF 2011 4RM System </w:t>
      </w:r>
      <w:sdt>
        <w:sdtPr>
          <w:rPr>
            <w:noProof/>
          </w:rPr>
          <w:id w:val="-430351421"/>
          <w:citation/>
        </w:sdtPr>
        <w:sdtContent>
          <w:r>
            <w:rPr>
              <w:noProof/>
            </w:rPr>
            <w:fldChar w:fldCharType="begin"/>
          </w:r>
          <w:r>
            <w:rPr>
              <w:noProof/>
            </w:rPr>
            <w:instrText xml:space="preserve"> CITATION Fer11 \l 2057 </w:instrText>
          </w:r>
          <w:r>
            <w:rPr>
              <w:noProof/>
            </w:rPr>
            <w:fldChar w:fldCharType="separate"/>
          </w:r>
          <w:r w:rsidR="0085625D" w:rsidRPr="0085625D">
            <w:rPr>
              <w:noProof/>
            </w:rPr>
            <w:t>(Ferrari, 2011)</w:t>
          </w:r>
          <w:r>
            <w:rPr>
              <w:noProof/>
            </w:rPr>
            <w:fldChar w:fldCharType="end"/>
          </w:r>
        </w:sdtContent>
      </w:sdt>
    </w:p>
    <w:p w14:paraId="79A6D6BA" w14:textId="35EF8C75" w:rsidR="00536D83" w:rsidRDefault="00536D83">
      <w:pPr>
        <w:jc w:val="left"/>
      </w:pPr>
      <w:r w:rsidRPr="00536D83">
        <w:t>Both transmissions are therefore directly connected to the engine arranged longitudinally in the front central position behind the front suspension axle</w:t>
      </w:r>
      <w:r w:rsidR="004E5D50">
        <w:t>.</w:t>
      </w:r>
      <w:r w:rsidRPr="00536D83">
        <w:t xml:space="preserve"> </w:t>
      </w:r>
      <w:r w:rsidR="004E5D50">
        <w:t>T</w:t>
      </w:r>
      <w:r w:rsidRPr="00536D83">
        <w:t>he rear double-clutch transmission (transaxle) is connected to the engine via the classic propeller shaft and sets the rear sports differential in motion. and both the two rear wheels</w:t>
      </w:r>
      <w:r w:rsidR="004E5D50">
        <w:t>. T</w:t>
      </w:r>
      <w:r w:rsidRPr="00536D83">
        <w:t xml:space="preserve">he front two-speed automatic gearbox with helical gears is, on the </w:t>
      </w:r>
      <w:r w:rsidRPr="00536D83">
        <w:lastRenderedPageBreak/>
        <w:t xml:space="preserve">other hand, </w:t>
      </w:r>
      <w:r w:rsidR="004E5D50">
        <w:t xml:space="preserve">is </w:t>
      </w:r>
      <w:r w:rsidRPr="00536D83">
        <w:t>connected to the crankshaft but in the front by means of a bevel gear and transmits the motion to two multi-disc clutches in</w:t>
      </w:r>
      <w:r w:rsidR="004E5D50">
        <w:t xml:space="preserve"> </w:t>
      </w:r>
      <w:r w:rsidRPr="00536D83">
        <w:t>oil, one per wheel, which manage each front wheel via an electro-hydraulic drive.</w:t>
      </w:r>
    </w:p>
    <w:p w14:paraId="2A969A81" w14:textId="60DDA985" w:rsidR="00640207" w:rsidRDefault="00FE20A1" w:rsidP="00640207">
      <w:pPr>
        <w:jc w:val="left"/>
      </w:pPr>
      <w:r>
        <w:t>T</w:t>
      </w:r>
      <w:r w:rsidR="00640207">
        <w:t>he functioning of the two gearboxes and the two axles, both driving, are kept distinct, allow four-wheel drive and rear-wheel</w:t>
      </w:r>
      <w:r>
        <w:t>-</w:t>
      </w:r>
      <w:r w:rsidR="00640207">
        <w:t>drive but never just front-wheel</w:t>
      </w:r>
      <w:r>
        <w:t>-</w:t>
      </w:r>
      <w:r w:rsidR="00640207">
        <w:t>drive.</w:t>
      </w:r>
      <w:r>
        <w:t xml:space="preserve"> </w:t>
      </w:r>
      <w:r w:rsidRPr="00FE20A1">
        <w:t>The front-wheel-drive intervening only when needed, can be defined as "On-demand" and not integral permanent.</w:t>
      </w:r>
    </w:p>
    <w:p w14:paraId="6F68473C" w14:textId="641BF26F" w:rsidR="00536D83" w:rsidRDefault="0072336F" w:rsidP="00640207">
      <w:pPr>
        <w:jc w:val="left"/>
      </w:pPr>
      <w:r>
        <w:t xml:space="preserve">To make this work, firstly the </w:t>
      </w:r>
      <w:r w:rsidR="00640207">
        <w:t>front PTU, comes into play only when the electronics feel the need and up to a maximum speed of 200 km / h, beyond which, even if with all-wheel drive, the Ferrari goes back to being purely rear</w:t>
      </w:r>
      <w:r>
        <w:t>-wheel-drive</w:t>
      </w:r>
      <w:r w:rsidR="00640207">
        <w:t>. This insertion of the front-wheel</w:t>
      </w:r>
      <w:r>
        <w:t>-</w:t>
      </w:r>
      <w:r w:rsidR="00640207">
        <w:t>drive takes place via an electronically managed clutch that connects or disconnects the PTU unit from the engine. Secondly, the first gear of the front gearbox works in conjunction with the first and second gear of the rear gearbox while the second gear of the front gearbox works in conjunction with the third and fourth gear of the rear gearbox. This was made possible by designing a 6% longer front first gear than the rear second gear and by designing a 6% longer front second gear than the rear fourth gear. The reverse gear of the front gearbox and rear gearbox have been designed</w:t>
      </w:r>
      <w:r>
        <w:t xml:space="preserve"> </w:t>
      </w:r>
      <w:r w:rsidR="00640207">
        <w:t>with the same ratio so that they can work in unison, offering all-wheel drive even in reverse. Finally, when the Ferrari engages the fifth, sixth or seventh gear of the dual clutch rear gearbox or exceeds the fateful 200 km / h previously mentioned, the front PTU unit puts the gearbox in neutral and the clutch disconnects the same unit from the engine letting the car go back to being a real rear-wheel</w:t>
      </w:r>
      <w:r>
        <w:t>-</w:t>
      </w:r>
      <w:r w:rsidR="00640207">
        <w:t>drive.</w:t>
      </w:r>
    </w:p>
    <w:p w14:paraId="20D7D188" w14:textId="77777777" w:rsidR="007F3B58" w:rsidRDefault="007F3B58" w:rsidP="00726B38">
      <w:pPr>
        <w:keepNext/>
        <w:jc w:val="center"/>
      </w:pPr>
      <w:r>
        <w:rPr>
          <w:noProof/>
        </w:rPr>
        <w:drawing>
          <wp:inline distT="0" distB="0" distL="0" distR="0" wp14:anchorId="5D16873D" wp14:editId="04F14E13">
            <wp:extent cx="4419600" cy="2466378"/>
            <wp:effectExtent l="0" t="0" r="0" b="0"/>
            <wp:docPr id="23" name="Picture 23"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lose-up of a machine&#10;&#10;Description automatically generated with low confidence"/>
                    <pic:cNvPicPr/>
                  </pic:nvPicPr>
                  <pic:blipFill>
                    <a:blip r:embed="rId13"/>
                    <a:stretch>
                      <a:fillRect/>
                    </a:stretch>
                  </pic:blipFill>
                  <pic:spPr>
                    <a:xfrm>
                      <a:off x="0" y="0"/>
                      <a:ext cx="4425209" cy="2469508"/>
                    </a:xfrm>
                    <a:prstGeom prst="rect">
                      <a:avLst/>
                    </a:prstGeom>
                  </pic:spPr>
                </pic:pic>
              </a:graphicData>
            </a:graphic>
          </wp:inline>
        </w:drawing>
      </w:r>
    </w:p>
    <w:p w14:paraId="1F307AD9" w14:textId="01B31061" w:rsidR="007F3B58" w:rsidRDefault="007F3B58" w:rsidP="007F3B58">
      <w:pPr>
        <w:pStyle w:val="Caption"/>
      </w:pPr>
      <w:r>
        <w:t xml:space="preserve">Figure </w:t>
      </w:r>
      <w:r>
        <w:fldChar w:fldCharType="begin"/>
      </w:r>
      <w:r>
        <w:instrText xml:space="preserve"> SEQ Figure \* ARABIC </w:instrText>
      </w:r>
      <w:r>
        <w:fldChar w:fldCharType="separate"/>
      </w:r>
      <w:r w:rsidR="00726B38">
        <w:rPr>
          <w:noProof/>
        </w:rPr>
        <w:t>2</w:t>
      </w:r>
      <w:r>
        <w:fldChar w:fldCharType="end"/>
      </w:r>
      <w:r>
        <w:t xml:space="preserve">. Ferrari PTU System </w:t>
      </w:r>
      <w:sdt>
        <w:sdtPr>
          <w:id w:val="1468849677"/>
          <w:citation/>
        </w:sdtPr>
        <w:sdtContent>
          <w:r>
            <w:fldChar w:fldCharType="begin"/>
          </w:r>
          <w:r>
            <w:instrText xml:space="preserve"> CITATION Fer11 \l 2057 </w:instrText>
          </w:r>
          <w:r>
            <w:fldChar w:fldCharType="separate"/>
          </w:r>
          <w:r w:rsidR="0085625D" w:rsidRPr="0085625D">
            <w:rPr>
              <w:noProof/>
            </w:rPr>
            <w:t>(Ferrari, 2011)</w:t>
          </w:r>
          <w:r>
            <w:fldChar w:fldCharType="end"/>
          </w:r>
        </w:sdtContent>
      </w:sdt>
    </w:p>
    <w:p w14:paraId="65BA53D9" w14:textId="448FFD53" w:rsidR="00536D83" w:rsidRDefault="00640207" w:rsidP="00F3757F">
      <w:r w:rsidRPr="00640207">
        <w:t>As</w:t>
      </w:r>
      <w:r w:rsidR="001C000B">
        <w:t xml:space="preserve"> well</w:t>
      </w:r>
      <w:r w:rsidRPr="00640207">
        <w:t xml:space="preserve">, on the front </w:t>
      </w:r>
      <w:r w:rsidR="001C000B">
        <w:t>there is</w:t>
      </w:r>
      <w:r w:rsidRPr="00640207">
        <w:t xml:space="preserve"> two electro-hydraulically operated multi-disc clutches in oil bath, one per wheel, which transmit motion from the PTU to the two front wheels. These clutches have been designed to work constantly in slip </w:t>
      </w:r>
      <w:proofErr w:type="gramStart"/>
      <w:r w:rsidRPr="00640207">
        <w:t>in order to</w:t>
      </w:r>
      <w:proofErr w:type="gramEnd"/>
      <w:r w:rsidRPr="00640207">
        <w:t xml:space="preserve"> allow the two gears of the front gearbox to interact in the best and smoothest way possible with the four gears of the rear gearbox. </w:t>
      </w:r>
      <w:r w:rsidR="0072336F">
        <w:t>T</w:t>
      </w:r>
      <w:r w:rsidRPr="00640207">
        <w:t xml:space="preserve">o maintain a </w:t>
      </w:r>
      <w:r w:rsidR="00FF255F">
        <w:t xml:space="preserve">rear-wheel-drive </w:t>
      </w:r>
      <w:r w:rsidRPr="00640207">
        <w:t>dynamic behavior as much as possible, only 20% of the total torque</w:t>
      </w:r>
      <w:r w:rsidR="00FF255F">
        <w:t xml:space="preserve"> goes to the front</w:t>
      </w:r>
      <w:r w:rsidRPr="00640207">
        <w:t xml:space="preserve"> leaving the remaining 80 on the rear even in the most difficult situations.</w:t>
      </w:r>
    </w:p>
    <w:p w14:paraId="7E756884" w14:textId="57C66D9A" w:rsidR="00640207" w:rsidRDefault="00640207" w:rsidP="00F3757F">
      <w:r w:rsidRPr="00640207">
        <w:t xml:space="preserve">Of this 20% of torque at the front, the two multi-plate clutches in oil bath will decide each time based on the specific situation which percentage to distribute to each individual front wheel, being able to send the entire 20% to just one of the two wheels and acting as a sort of torque vectoring. The same goes for the rear where the E-diff sports differential, an electronically controlled LSD limited slip differential, </w:t>
      </w:r>
      <w:proofErr w:type="gramStart"/>
      <w:r w:rsidRPr="00640207">
        <w:t>is able to</w:t>
      </w:r>
      <w:proofErr w:type="gramEnd"/>
      <w:r w:rsidRPr="00640207">
        <w:t xml:space="preserve"> distribute 80% of the torque arriving at the rear gearbox as needed between the two rear wheels, sending all the quantity even on a single wheel so as to create a sort of torque vectoring in this case as well.</w:t>
      </w:r>
    </w:p>
    <w:p w14:paraId="3D1CD99F" w14:textId="169DE8B1" w:rsidR="00536D83" w:rsidRDefault="00640207" w:rsidP="00F3757F">
      <w:r w:rsidRPr="00640207">
        <w:lastRenderedPageBreak/>
        <w:t xml:space="preserve">This innovative system, without the classic central differential (viscous or lamellae or </w:t>
      </w:r>
      <w:proofErr w:type="spellStart"/>
      <w:r w:rsidRPr="00640207">
        <w:t>Torsen</w:t>
      </w:r>
      <w:proofErr w:type="spellEnd"/>
      <w:r w:rsidRPr="00640207">
        <w:t xml:space="preserve"> joint) and the classic front differential (normal or self-locking), is lighter than all the other four-wheel drive systems currently on the market. The PTU system and the two multi-plate clutches in oil bath, in fact, weigh only 45 kg and are positioned exactly in the front and below the </w:t>
      </w:r>
      <w:r w:rsidR="0032179F">
        <w:t>engine,</w:t>
      </w:r>
      <w:r w:rsidRPr="00640207">
        <w:t xml:space="preserve"> </w:t>
      </w:r>
      <w:proofErr w:type="gramStart"/>
      <w:r w:rsidRPr="00640207">
        <w:t>so as to</w:t>
      </w:r>
      <w:proofErr w:type="gramEnd"/>
      <w:r w:rsidRPr="00640207">
        <w:t xml:space="preserve"> further improve weight distribution (47% at the front and 53% at the </w:t>
      </w:r>
      <w:r w:rsidR="0032179F">
        <w:t>rear, also</w:t>
      </w:r>
      <w:r w:rsidRPr="00640207">
        <w:t xml:space="preserve"> thanks to the transaxle solution) and the height from the ground of the center of gravity.</w:t>
      </w:r>
    </w:p>
    <w:p w14:paraId="3AD86D4F" w14:textId="77777777" w:rsidR="00726B38" w:rsidRDefault="00726B38" w:rsidP="00726B38">
      <w:pPr>
        <w:keepNext/>
        <w:jc w:val="center"/>
      </w:pPr>
      <w:r>
        <w:rPr>
          <w:noProof/>
        </w:rPr>
        <w:drawing>
          <wp:inline distT="0" distB="0" distL="0" distR="0" wp14:anchorId="6AABDB4E" wp14:editId="5E093340">
            <wp:extent cx="3714750" cy="2278739"/>
            <wp:effectExtent l="0" t="0" r="0" b="7620"/>
            <wp:docPr id="27" name="Picture 27" descr="A close-up of a car eng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up of a car engine&#10;&#10;Description automatically generated with medium confidence"/>
                    <pic:cNvPicPr/>
                  </pic:nvPicPr>
                  <pic:blipFill>
                    <a:blip r:embed="rId14"/>
                    <a:stretch>
                      <a:fillRect/>
                    </a:stretch>
                  </pic:blipFill>
                  <pic:spPr>
                    <a:xfrm>
                      <a:off x="0" y="0"/>
                      <a:ext cx="3741574" cy="2295194"/>
                    </a:xfrm>
                    <a:prstGeom prst="rect">
                      <a:avLst/>
                    </a:prstGeom>
                  </pic:spPr>
                </pic:pic>
              </a:graphicData>
            </a:graphic>
          </wp:inline>
        </w:drawing>
      </w:r>
    </w:p>
    <w:p w14:paraId="42F48D2A" w14:textId="21FFF804" w:rsidR="00726B38" w:rsidRDefault="00726B38" w:rsidP="00726B38">
      <w:pPr>
        <w:pStyle w:val="Caption"/>
      </w:pPr>
      <w:r>
        <w:t xml:space="preserve">Figure </w:t>
      </w:r>
      <w:r>
        <w:fldChar w:fldCharType="begin"/>
      </w:r>
      <w:r>
        <w:instrText xml:space="preserve"> SEQ Figure \* ARABIC </w:instrText>
      </w:r>
      <w:r>
        <w:fldChar w:fldCharType="separate"/>
      </w:r>
      <w:r>
        <w:rPr>
          <w:noProof/>
        </w:rPr>
        <w:t>3</w:t>
      </w:r>
      <w:r>
        <w:fldChar w:fldCharType="end"/>
      </w:r>
      <w:r>
        <w:t>. Ferrari FF Front Engine Layout</w:t>
      </w:r>
      <w:sdt>
        <w:sdtPr>
          <w:id w:val="-503819955"/>
          <w:citation/>
        </w:sdtPr>
        <w:sdtContent>
          <w:r>
            <w:fldChar w:fldCharType="begin"/>
          </w:r>
          <w:r>
            <w:instrText xml:space="preserve"> CITATION Fer11 \l 2057 </w:instrText>
          </w:r>
          <w:r>
            <w:fldChar w:fldCharType="separate"/>
          </w:r>
          <w:r>
            <w:rPr>
              <w:noProof/>
            </w:rPr>
            <w:t xml:space="preserve"> </w:t>
          </w:r>
          <w:r w:rsidRPr="00726B38">
            <w:rPr>
              <w:noProof/>
            </w:rPr>
            <w:t>(Ferrari, 2011)</w:t>
          </w:r>
          <w:r>
            <w:fldChar w:fldCharType="end"/>
          </w:r>
        </w:sdtContent>
      </w:sdt>
    </w:p>
    <w:p w14:paraId="1C74CA0E" w14:textId="10BFDE39" w:rsidR="0032179F" w:rsidRDefault="00CE7195" w:rsidP="00F3757F">
      <w:r>
        <w:t>The following table</w:t>
      </w:r>
      <w:r w:rsidR="007F3B58">
        <w:t xml:space="preserve"> </w:t>
      </w:r>
      <w:r>
        <w:t>shows the most relevant technical data:</w:t>
      </w:r>
    </w:p>
    <w:tbl>
      <w:tblPr>
        <w:tblW w:w="9013" w:type="dxa"/>
        <w:tblLook w:val="04A0" w:firstRow="1" w:lastRow="0" w:firstColumn="1" w:lastColumn="0" w:noHBand="0" w:noVBand="1"/>
      </w:tblPr>
      <w:tblGrid>
        <w:gridCol w:w="2115"/>
        <w:gridCol w:w="1561"/>
        <w:gridCol w:w="731"/>
        <w:gridCol w:w="1779"/>
        <w:gridCol w:w="2827"/>
      </w:tblGrid>
      <w:tr w:rsidR="00C94F37" w:rsidRPr="00C94F37" w14:paraId="3EF07F99" w14:textId="77777777" w:rsidTr="00726B38">
        <w:trPr>
          <w:trHeight w:val="266"/>
        </w:trPr>
        <w:tc>
          <w:tcPr>
            <w:tcW w:w="2115" w:type="dxa"/>
            <w:tcBorders>
              <w:top w:val="single" w:sz="8" w:space="0" w:color="auto"/>
              <w:left w:val="single" w:sz="8" w:space="0" w:color="auto"/>
              <w:bottom w:val="nil"/>
              <w:right w:val="nil"/>
            </w:tcBorders>
            <w:shd w:val="clear" w:color="auto" w:fill="auto"/>
            <w:noWrap/>
            <w:vAlign w:val="bottom"/>
            <w:hideMark/>
          </w:tcPr>
          <w:p w14:paraId="3CE1AEDC"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Length</w:t>
            </w:r>
          </w:p>
        </w:tc>
        <w:tc>
          <w:tcPr>
            <w:tcW w:w="1561" w:type="dxa"/>
            <w:tcBorders>
              <w:top w:val="single" w:sz="8" w:space="0" w:color="auto"/>
              <w:left w:val="single" w:sz="8" w:space="0" w:color="auto"/>
              <w:bottom w:val="nil"/>
              <w:right w:val="single" w:sz="8" w:space="0" w:color="auto"/>
            </w:tcBorders>
            <w:shd w:val="clear" w:color="auto" w:fill="auto"/>
            <w:noWrap/>
            <w:vAlign w:val="bottom"/>
            <w:hideMark/>
          </w:tcPr>
          <w:p w14:paraId="38FE09EF"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4907</w:t>
            </w:r>
          </w:p>
        </w:tc>
        <w:tc>
          <w:tcPr>
            <w:tcW w:w="731" w:type="dxa"/>
            <w:tcBorders>
              <w:top w:val="single" w:sz="8" w:space="0" w:color="auto"/>
              <w:left w:val="nil"/>
              <w:bottom w:val="nil"/>
              <w:right w:val="single" w:sz="8" w:space="0" w:color="auto"/>
            </w:tcBorders>
            <w:shd w:val="clear" w:color="auto" w:fill="auto"/>
            <w:noWrap/>
            <w:vAlign w:val="bottom"/>
            <w:hideMark/>
          </w:tcPr>
          <w:p w14:paraId="04CFF1C4"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mm</w:t>
            </w:r>
          </w:p>
        </w:tc>
        <w:tc>
          <w:tcPr>
            <w:tcW w:w="1779" w:type="dxa"/>
            <w:tcBorders>
              <w:top w:val="single" w:sz="8" w:space="0" w:color="auto"/>
              <w:left w:val="nil"/>
              <w:bottom w:val="nil"/>
              <w:right w:val="single" w:sz="8" w:space="0" w:color="auto"/>
            </w:tcBorders>
            <w:shd w:val="clear" w:color="auto" w:fill="auto"/>
            <w:noWrap/>
            <w:vAlign w:val="bottom"/>
            <w:hideMark/>
          </w:tcPr>
          <w:p w14:paraId="387A9ACF"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Max. Power</w:t>
            </w:r>
          </w:p>
        </w:tc>
        <w:tc>
          <w:tcPr>
            <w:tcW w:w="2827" w:type="dxa"/>
            <w:tcBorders>
              <w:top w:val="single" w:sz="8" w:space="0" w:color="auto"/>
              <w:left w:val="nil"/>
              <w:bottom w:val="nil"/>
              <w:right w:val="single" w:sz="8" w:space="0" w:color="auto"/>
            </w:tcBorders>
            <w:shd w:val="clear" w:color="auto" w:fill="auto"/>
            <w:noWrap/>
            <w:vAlign w:val="bottom"/>
            <w:hideMark/>
          </w:tcPr>
          <w:p w14:paraId="5291D04A"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465kw - 660 cv at 8000rpm</w:t>
            </w:r>
          </w:p>
        </w:tc>
      </w:tr>
      <w:tr w:rsidR="00C94F37" w:rsidRPr="00C94F37" w14:paraId="5184E425" w14:textId="77777777" w:rsidTr="00726B38">
        <w:trPr>
          <w:trHeight w:val="266"/>
        </w:trPr>
        <w:tc>
          <w:tcPr>
            <w:tcW w:w="2115" w:type="dxa"/>
            <w:tcBorders>
              <w:top w:val="nil"/>
              <w:left w:val="single" w:sz="8" w:space="0" w:color="auto"/>
              <w:bottom w:val="nil"/>
              <w:right w:val="nil"/>
            </w:tcBorders>
            <w:shd w:val="clear" w:color="auto" w:fill="auto"/>
            <w:noWrap/>
            <w:vAlign w:val="bottom"/>
            <w:hideMark/>
          </w:tcPr>
          <w:p w14:paraId="2B5BECD2"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Width</w:t>
            </w:r>
          </w:p>
        </w:tc>
        <w:tc>
          <w:tcPr>
            <w:tcW w:w="1561" w:type="dxa"/>
            <w:tcBorders>
              <w:top w:val="nil"/>
              <w:left w:val="single" w:sz="8" w:space="0" w:color="auto"/>
              <w:bottom w:val="nil"/>
              <w:right w:val="single" w:sz="8" w:space="0" w:color="auto"/>
            </w:tcBorders>
            <w:shd w:val="clear" w:color="auto" w:fill="auto"/>
            <w:noWrap/>
            <w:vAlign w:val="bottom"/>
            <w:hideMark/>
          </w:tcPr>
          <w:p w14:paraId="0098FEC6"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1953</w:t>
            </w:r>
          </w:p>
        </w:tc>
        <w:tc>
          <w:tcPr>
            <w:tcW w:w="731" w:type="dxa"/>
            <w:tcBorders>
              <w:top w:val="nil"/>
              <w:left w:val="nil"/>
              <w:bottom w:val="nil"/>
              <w:right w:val="single" w:sz="8" w:space="0" w:color="auto"/>
            </w:tcBorders>
            <w:shd w:val="clear" w:color="auto" w:fill="auto"/>
            <w:noWrap/>
            <w:vAlign w:val="bottom"/>
            <w:hideMark/>
          </w:tcPr>
          <w:p w14:paraId="0872942D"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mm</w:t>
            </w:r>
          </w:p>
        </w:tc>
        <w:tc>
          <w:tcPr>
            <w:tcW w:w="1779" w:type="dxa"/>
            <w:tcBorders>
              <w:top w:val="nil"/>
              <w:left w:val="nil"/>
              <w:bottom w:val="nil"/>
              <w:right w:val="single" w:sz="8" w:space="0" w:color="auto"/>
            </w:tcBorders>
            <w:shd w:val="clear" w:color="auto" w:fill="auto"/>
            <w:noWrap/>
            <w:vAlign w:val="bottom"/>
            <w:hideMark/>
          </w:tcPr>
          <w:p w14:paraId="2EAB3633"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Max. Torque</w:t>
            </w:r>
          </w:p>
        </w:tc>
        <w:tc>
          <w:tcPr>
            <w:tcW w:w="2827" w:type="dxa"/>
            <w:tcBorders>
              <w:top w:val="nil"/>
              <w:left w:val="nil"/>
              <w:bottom w:val="nil"/>
              <w:right w:val="single" w:sz="8" w:space="0" w:color="auto"/>
            </w:tcBorders>
            <w:shd w:val="clear" w:color="auto" w:fill="auto"/>
            <w:noWrap/>
            <w:vAlign w:val="bottom"/>
            <w:hideMark/>
          </w:tcPr>
          <w:p w14:paraId="794B1C2D"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683Nm at 6000rpm</w:t>
            </w:r>
          </w:p>
        </w:tc>
      </w:tr>
      <w:tr w:rsidR="00C94F37" w:rsidRPr="00C94F37" w14:paraId="66FF14AB" w14:textId="77777777" w:rsidTr="00726B38">
        <w:trPr>
          <w:trHeight w:val="266"/>
        </w:trPr>
        <w:tc>
          <w:tcPr>
            <w:tcW w:w="2115" w:type="dxa"/>
            <w:tcBorders>
              <w:top w:val="nil"/>
              <w:left w:val="single" w:sz="8" w:space="0" w:color="auto"/>
              <w:bottom w:val="nil"/>
              <w:right w:val="nil"/>
            </w:tcBorders>
            <w:shd w:val="clear" w:color="auto" w:fill="auto"/>
            <w:noWrap/>
            <w:vAlign w:val="bottom"/>
            <w:hideMark/>
          </w:tcPr>
          <w:p w14:paraId="72312FFD"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Height</w:t>
            </w:r>
          </w:p>
        </w:tc>
        <w:tc>
          <w:tcPr>
            <w:tcW w:w="1561" w:type="dxa"/>
            <w:tcBorders>
              <w:top w:val="nil"/>
              <w:left w:val="single" w:sz="8" w:space="0" w:color="auto"/>
              <w:bottom w:val="nil"/>
              <w:right w:val="single" w:sz="8" w:space="0" w:color="auto"/>
            </w:tcBorders>
            <w:shd w:val="clear" w:color="auto" w:fill="auto"/>
            <w:noWrap/>
            <w:vAlign w:val="bottom"/>
            <w:hideMark/>
          </w:tcPr>
          <w:p w14:paraId="640AE0DD"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1379</w:t>
            </w:r>
          </w:p>
        </w:tc>
        <w:tc>
          <w:tcPr>
            <w:tcW w:w="731" w:type="dxa"/>
            <w:tcBorders>
              <w:top w:val="nil"/>
              <w:left w:val="nil"/>
              <w:bottom w:val="nil"/>
              <w:right w:val="single" w:sz="8" w:space="0" w:color="auto"/>
            </w:tcBorders>
            <w:shd w:val="clear" w:color="auto" w:fill="auto"/>
            <w:noWrap/>
            <w:vAlign w:val="bottom"/>
            <w:hideMark/>
          </w:tcPr>
          <w:p w14:paraId="1061641E"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mm</w:t>
            </w:r>
          </w:p>
        </w:tc>
        <w:tc>
          <w:tcPr>
            <w:tcW w:w="1779" w:type="dxa"/>
            <w:tcBorders>
              <w:top w:val="nil"/>
              <w:left w:val="nil"/>
              <w:bottom w:val="nil"/>
              <w:right w:val="single" w:sz="8" w:space="0" w:color="auto"/>
            </w:tcBorders>
            <w:shd w:val="clear" w:color="auto" w:fill="auto"/>
            <w:noWrap/>
            <w:vAlign w:val="bottom"/>
            <w:hideMark/>
          </w:tcPr>
          <w:p w14:paraId="034A809C"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c>
          <w:tcPr>
            <w:tcW w:w="2827" w:type="dxa"/>
            <w:tcBorders>
              <w:top w:val="nil"/>
              <w:left w:val="nil"/>
              <w:bottom w:val="nil"/>
              <w:right w:val="single" w:sz="8" w:space="0" w:color="auto"/>
            </w:tcBorders>
            <w:shd w:val="clear" w:color="auto" w:fill="auto"/>
            <w:noWrap/>
            <w:vAlign w:val="bottom"/>
            <w:hideMark/>
          </w:tcPr>
          <w:p w14:paraId="5C348C81"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r>
      <w:tr w:rsidR="00C94F37" w:rsidRPr="00C94F37" w14:paraId="375B64A5" w14:textId="77777777" w:rsidTr="00726B38">
        <w:trPr>
          <w:trHeight w:val="266"/>
        </w:trPr>
        <w:tc>
          <w:tcPr>
            <w:tcW w:w="2115" w:type="dxa"/>
            <w:tcBorders>
              <w:top w:val="nil"/>
              <w:left w:val="single" w:sz="8" w:space="0" w:color="auto"/>
              <w:bottom w:val="nil"/>
              <w:right w:val="nil"/>
            </w:tcBorders>
            <w:shd w:val="clear" w:color="auto" w:fill="auto"/>
            <w:noWrap/>
            <w:vAlign w:val="bottom"/>
            <w:hideMark/>
          </w:tcPr>
          <w:p w14:paraId="62C8D2DD"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Wheelbase</w:t>
            </w:r>
          </w:p>
        </w:tc>
        <w:tc>
          <w:tcPr>
            <w:tcW w:w="1561" w:type="dxa"/>
            <w:tcBorders>
              <w:top w:val="nil"/>
              <w:left w:val="single" w:sz="8" w:space="0" w:color="auto"/>
              <w:bottom w:val="nil"/>
              <w:right w:val="single" w:sz="8" w:space="0" w:color="auto"/>
            </w:tcBorders>
            <w:shd w:val="clear" w:color="auto" w:fill="auto"/>
            <w:noWrap/>
            <w:vAlign w:val="bottom"/>
            <w:hideMark/>
          </w:tcPr>
          <w:p w14:paraId="4D4E53F5"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2990</w:t>
            </w:r>
          </w:p>
        </w:tc>
        <w:tc>
          <w:tcPr>
            <w:tcW w:w="731" w:type="dxa"/>
            <w:tcBorders>
              <w:top w:val="nil"/>
              <w:left w:val="nil"/>
              <w:bottom w:val="nil"/>
              <w:right w:val="single" w:sz="8" w:space="0" w:color="auto"/>
            </w:tcBorders>
            <w:shd w:val="clear" w:color="auto" w:fill="auto"/>
            <w:noWrap/>
            <w:vAlign w:val="bottom"/>
            <w:hideMark/>
          </w:tcPr>
          <w:p w14:paraId="50F7B884"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mm</w:t>
            </w:r>
          </w:p>
        </w:tc>
        <w:tc>
          <w:tcPr>
            <w:tcW w:w="1779" w:type="dxa"/>
            <w:tcBorders>
              <w:top w:val="nil"/>
              <w:left w:val="nil"/>
              <w:bottom w:val="nil"/>
              <w:right w:val="single" w:sz="8" w:space="0" w:color="auto"/>
            </w:tcBorders>
            <w:shd w:val="clear" w:color="auto" w:fill="auto"/>
            <w:noWrap/>
            <w:vAlign w:val="bottom"/>
            <w:hideMark/>
          </w:tcPr>
          <w:p w14:paraId="4A6E89FA"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c>
          <w:tcPr>
            <w:tcW w:w="2827" w:type="dxa"/>
            <w:tcBorders>
              <w:top w:val="nil"/>
              <w:left w:val="nil"/>
              <w:bottom w:val="nil"/>
              <w:right w:val="single" w:sz="8" w:space="0" w:color="auto"/>
            </w:tcBorders>
            <w:shd w:val="clear" w:color="auto" w:fill="auto"/>
            <w:noWrap/>
            <w:vAlign w:val="bottom"/>
            <w:hideMark/>
          </w:tcPr>
          <w:p w14:paraId="0DB0167D"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r>
      <w:tr w:rsidR="00C94F37" w:rsidRPr="00C94F37" w14:paraId="6F3D896C" w14:textId="77777777" w:rsidTr="00726B38">
        <w:trPr>
          <w:trHeight w:val="266"/>
        </w:trPr>
        <w:tc>
          <w:tcPr>
            <w:tcW w:w="2115" w:type="dxa"/>
            <w:tcBorders>
              <w:top w:val="nil"/>
              <w:left w:val="single" w:sz="8" w:space="0" w:color="auto"/>
              <w:bottom w:val="nil"/>
              <w:right w:val="nil"/>
            </w:tcBorders>
            <w:shd w:val="clear" w:color="auto" w:fill="auto"/>
            <w:noWrap/>
            <w:vAlign w:val="bottom"/>
            <w:hideMark/>
          </w:tcPr>
          <w:p w14:paraId="4830E05D"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xml:space="preserve">Front Track </w:t>
            </w:r>
          </w:p>
        </w:tc>
        <w:tc>
          <w:tcPr>
            <w:tcW w:w="1561" w:type="dxa"/>
            <w:tcBorders>
              <w:top w:val="nil"/>
              <w:left w:val="single" w:sz="8" w:space="0" w:color="auto"/>
              <w:bottom w:val="nil"/>
              <w:right w:val="single" w:sz="8" w:space="0" w:color="auto"/>
            </w:tcBorders>
            <w:shd w:val="clear" w:color="auto" w:fill="auto"/>
            <w:noWrap/>
            <w:vAlign w:val="bottom"/>
            <w:hideMark/>
          </w:tcPr>
          <w:p w14:paraId="161C2222"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1676</w:t>
            </w:r>
          </w:p>
        </w:tc>
        <w:tc>
          <w:tcPr>
            <w:tcW w:w="731" w:type="dxa"/>
            <w:tcBorders>
              <w:top w:val="nil"/>
              <w:left w:val="nil"/>
              <w:bottom w:val="nil"/>
              <w:right w:val="single" w:sz="8" w:space="0" w:color="auto"/>
            </w:tcBorders>
            <w:shd w:val="clear" w:color="auto" w:fill="auto"/>
            <w:noWrap/>
            <w:vAlign w:val="bottom"/>
            <w:hideMark/>
          </w:tcPr>
          <w:p w14:paraId="50563DBB"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mm</w:t>
            </w:r>
          </w:p>
        </w:tc>
        <w:tc>
          <w:tcPr>
            <w:tcW w:w="1779" w:type="dxa"/>
            <w:tcBorders>
              <w:top w:val="nil"/>
              <w:left w:val="nil"/>
              <w:bottom w:val="nil"/>
              <w:right w:val="single" w:sz="8" w:space="0" w:color="auto"/>
            </w:tcBorders>
            <w:shd w:val="clear" w:color="auto" w:fill="auto"/>
            <w:noWrap/>
            <w:vAlign w:val="bottom"/>
            <w:hideMark/>
          </w:tcPr>
          <w:p w14:paraId="178AFE6F"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c>
          <w:tcPr>
            <w:tcW w:w="2827" w:type="dxa"/>
            <w:tcBorders>
              <w:top w:val="nil"/>
              <w:left w:val="nil"/>
              <w:bottom w:val="nil"/>
              <w:right w:val="single" w:sz="8" w:space="0" w:color="auto"/>
            </w:tcBorders>
            <w:shd w:val="clear" w:color="auto" w:fill="auto"/>
            <w:noWrap/>
            <w:vAlign w:val="bottom"/>
            <w:hideMark/>
          </w:tcPr>
          <w:p w14:paraId="4A4FB773"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r>
      <w:tr w:rsidR="00C94F37" w:rsidRPr="00C94F37" w14:paraId="7DE90774" w14:textId="77777777" w:rsidTr="00726B38">
        <w:trPr>
          <w:trHeight w:val="266"/>
        </w:trPr>
        <w:tc>
          <w:tcPr>
            <w:tcW w:w="2115" w:type="dxa"/>
            <w:tcBorders>
              <w:top w:val="nil"/>
              <w:left w:val="single" w:sz="8" w:space="0" w:color="auto"/>
              <w:bottom w:val="nil"/>
              <w:right w:val="nil"/>
            </w:tcBorders>
            <w:shd w:val="clear" w:color="auto" w:fill="auto"/>
            <w:noWrap/>
            <w:vAlign w:val="bottom"/>
            <w:hideMark/>
          </w:tcPr>
          <w:p w14:paraId="26CDDB7D"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xml:space="preserve">Rear Track </w:t>
            </w:r>
          </w:p>
        </w:tc>
        <w:tc>
          <w:tcPr>
            <w:tcW w:w="1561" w:type="dxa"/>
            <w:tcBorders>
              <w:top w:val="nil"/>
              <w:left w:val="single" w:sz="8" w:space="0" w:color="auto"/>
              <w:bottom w:val="nil"/>
              <w:right w:val="single" w:sz="8" w:space="0" w:color="auto"/>
            </w:tcBorders>
            <w:shd w:val="clear" w:color="auto" w:fill="auto"/>
            <w:noWrap/>
            <w:vAlign w:val="bottom"/>
            <w:hideMark/>
          </w:tcPr>
          <w:p w14:paraId="426A0993"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1660</w:t>
            </w:r>
          </w:p>
        </w:tc>
        <w:tc>
          <w:tcPr>
            <w:tcW w:w="731" w:type="dxa"/>
            <w:tcBorders>
              <w:top w:val="nil"/>
              <w:left w:val="nil"/>
              <w:bottom w:val="nil"/>
              <w:right w:val="single" w:sz="8" w:space="0" w:color="auto"/>
            </w:tcBorders>
            <w:shd w:val="clear" w:color="auto" w:fill="auto"/>
            <w:noWrap/>
            <w:vAlign w:val="bottom"/>
            <w:hideMark/>
          </w:tcPr>
          <w:p w14:paraId="78FE2AF5"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mm</w:t>
            </w:r>
          </w:p>
        </w:tc>
        <w:tc>
          <w:tcPr>
            <w:tcW w:w="1779" w:type="dxa"/>
            <w:tcBorders>
              <w:top w:val="nil"/>
              <w:left w:val="nil"/>
              <w:bottom w:val="nil"/>
              <w:right w:val="single" w:sz="8" w:space="0" w:color="auto"/>
            </w:tcBorders>
            <w:shd w:val="clear" w:color="auto" w:fill="auto"/>
            <w:noWrap/>
            <w:vAlign w:val="bottom"/>
            <w:hideMark/>
          </w:tcPr>
          <w:p w14:paraId="49C3020C"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c>
          <w:tcPr>
            <w:tcW w:w="2827" w:type="dxa"/>
            <w:tcBorders>
              <w:top w:val="nil"/>
              <w:left w:val="nil"/>
              <w:bottom w:val="nil"/>
              <w:right w:val="single" w:sz="8" w:space="0" w:color="auto"/>
            </w:tcBorders>
            <w:shd w:val="clear" w:color="auto" w:fill="auto"/>
            <w:noWrap/>
            <w:vAlign w:val="bottom"/>
            <w:hideMark/>
          </w:tcPr>
          <w:p w14:paraId="593268BD"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r>
      <w:tr w:rsidR="00C94F37" w:rsidRPr="00C94F37" w14:paraId="7229F778" w14:textId="77777777" w:rsidTr="00726B38">
        <w:trPr>
          <w:trHeight w:val="266"/>
        </w:trPr>
        <w:tc>
          <w:tcPr>
            <w:tcW w:w="2115" w:type="dxa"/>
            <w:tcBorders>
              <w:top w:val="nil"/>
              <w:left w:val="single" w:sz="8" w:space="0" w:color="auto"/>
              <w:bottom w:val="nil"/>
              <w:right w:val="nil"/>
            </w:tcBorders>
            <w:shd w:val="clear" w:color="auto" w:fill="auto"/>
            <w:noWrap/>
            <w:vAlign w:val="bottom"/>
            <w:hideMark/>
          </w:tcPr>
          <w:p w14:paraId="6FCFE373"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Kerb Weight</w:t>
            </w:r>
          </w:p>
        </w:tc>
        <w:tc>
          <w:tcPr>
            <w:tcW w:w="1561" w:type="dxa"/>
            <w:tcBorders>
              <w:top w:val="nil"/>
              <w:left w:val="single" w:sz="8" w:space="0" w:color="auto"/>
              <w:bottom w:val="nil"/>
              <w:right w:val="single" w:sz="8" w:space="0" w:color="auto"/>
            </w:tcBorders>
            <w:shd w:val="clear" w:color="auto" w:fill="auto"/>
            <w:noWrap/>
            <w:vAlign w:val="bottom"/>
            <w:hideMark/>
          </w:tcPr>
          <w:p w14:paraId="1555ABCA"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1880</w:t>
            </w:r>
          </w:p>
        </w:tc>
        <w:tc>
          <w:tcPr>
            <w:tcW w:w="731" w:type="dxa"/>
            <w:tcBorders>
              <w:top w:val="nil"/>
              <w:left w:val="nil"/>
              <w:bottom w:val="nil"/>
              <w:right w:val="single" w:sz="8" w:space="0" w:color="auto"/>
            </w:tcBorders>
            <w:shd w:val="clear" w:color="auto" w:fill="auto"/>
            <w:noWrap/>
            <w:vAlign w:val="bottom"/>
            <w:hideMark/>
          </w:tcPr>
          <w:p w14:paraId="12AC2559"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Kg</w:t>
            </w:r>
          </w:p>
        </w:tc>
        <w:tc>
          <w:tcPr>
            <w:tcW w:w="1779" w:type="dxa"/>
            <w:tcBorders>
              <w:top w:val="nil"/>
              <w:left w:val="nil"/>
              <w:bottom w:val="nil"/>
              <w:right w:val="single" w:sz="8" w:space="0" w:color="auto"/>
            </w:tcBorders>
            <w:shd w:val="clear" w:color="auto" w:fill="auto"/>
            <w:noWrap/>
            <w:vAlign w:val="bottom"/>
            <w:hideMark/>
          </w:tcPr>
          <w:p w14:paraId="71218D50"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c>
          <w:tcPr>
            <w:tcW w:w="2827" w:type="dxa"/>
            <w:tcBorders>
              <w:top w:val="nil"/>
              <w:left w:val="nil"/>
              <w:bottom w:val="nil"/>
              <w:right w:val="single" w:sz="8" w:space="0" w:color="auto"/>
            </w:tcBorders>
            <w:shd w:val="clear" w:color="auto" w:fill="auto"/>
            <w:noWrap/>
            <w:vAlign w:val="bottom"/>
            <w:hideMark/>
          </w:tcPr>
          <w:p w14:paraId="2F3728EE"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r>
      <w:tr w:rsidR="00C94F37" w:rsidRPr="00C94F37" w14:paraId="6FF1F4C1" w14:textId="77777777" w:rsidTr="00726B38">
        <w:trPr>
          <w:trHeight w:val="266"/>
        </w:trPr>
        <w:tc>
          <w:tcPr>
            <w:tcW w:w="2115" w:type="dxa"/>
            <w:tcBorders>
              <w:top w:val="nil"/>
              <w:left w:val="single" w:sz="8" w:space="0" w:color="auto"/>
              <w:bottom w:val="nil"/>
              <w:right w:val="nil"/>
            </w:tcBorders>
            <w:shd w:val="clear" w:color="auto" w:fill="auto"/>
            <w:noWrap/>
            <w:vAlign w:val="bottom"/>
            <w:hideMark/>
          </w:tcPr>
          <w:p w14:paraId="4F079B99"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xml:space="preserve">Dry Weight </w:t>
            </w:r>
          </w:p>
        </w:tc>
        <w:tc>
          <w:tcPr>
            <w:tcW w:w="1561" w:type="dxa"/>
            <w:tcBorders>
              <w:top w:val="nil"/>
              <w:left w:val="single" w:sz="8" w:space="0" w:color="auto"/>
              <w:bottom w:val="nil"/>
              <w:right w:val="single" w:sz="8" w:space="0" w:color="auto"/>
            </w:tcBorders>
            <w:shd w:val="clear" w:color="auto" w:fill="auto"/>
            <w:noWrap/>
            <w:vAlign w:val="bottom"/>
            <w:hideMark/>
          </w:tcPr>
          <w:p w14:paraId="71E910B9"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1790</w:t>
            </w:r>
          </w:p>
        </w:tc>
        <w:tc>
          <w:tcPr>
            <w:tcW w:w="731" w:type="dxa"/>
            <w:tcBorders>
              <w:top w:val="nil"/>
              <w:left w:val="nil"/>
              <w:bottom w:val="nil"/>
              <w:right w:val="single" w:sz="8" w:space="0" w:color="auto"/>
            </w:tcBorders>
            <w:shd w:val="clear" w:color="auto" w:fill="auto"/>
            <w:noWrap/>
            <w:vAlign w:val="bottom"/>
            <w:hideMark/>
          </w:tcPr>
          <w:p w14:paraId="153388BD"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Kg</w:t>
            </w:r>
          </w:p>
        </w:tc>
        <w:tc>
          <w:tcPr>
            <w:tcW w:w="1779" w:type="dxa"/>
            <w:tcBorders>
              <w:top w:val="nil"/>
              <w:left w:val="nil"/>
              <w:bottom w:val="nil"/>
              <w:right w:val="single" w:sz="8" w:space="0" w:color="auto"/>
            </w:tcBorders>
            <w:shd w:val="clear" w:color="auto" w:fill="auto"/>
            <w:noWrap/>
            <w:vAlign w:val="bottom"/>
            <w:hideMark/>
          </w:tcPr>
          <w:p w14:paraId="75117421"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c>
          <w:tcPr>
            <w:tcW w:w="2827" w:type="dxa"/>
            <w:tcBorders>
              <w:top w:val="nil"/>
              <w:left w:val="nil"/>
              <w:bottom w:val="nil"/>
              <w:right w:val="single" w:sz="8" w:space="0" w:color="auto"/>
            </w:tcBorders>
            <w:shd w:val="clear" w:color="auto" w:fill="auto"/>
            <w:noWrap/>
            <w:vAlign w:val="bottom"/>
            <w:hideMark/>
          </w:tcPr>
          <w:p w14:paraId="39A0FC0B"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r>
      <w:tr w:rsidR="00C94F37" w:rsidRPr="00C94F37" w14:paraId="6A8F6F2D" w14:textId="77777777" w:rsidTr="00726B38">
        <w:trPr>
          <w:trHeight w:val="266"/>
        </w:trPr>
        <w:tc>
          <w:tcPr>
            <w:tcW w:w="2115" w:type="dxa"/>
            <w:tcBorders>
              <w:top w:val="nil"/>
              <w:left w:val="single" w:sz="8" w:space="0" w:color="auto"/>
              <w:bottom w:val="nil"/>
              <w:right w:val="nil"/>
            </w:tcBorders>
            <w:shd w:val="clear" w:color="auto" w:fill="auto"/>
            <w:noWrap/>
            <w:vAlign w:val="bottom"/>
            <w:hideMark/>
          </w:tcPr>
          <w:p w14:paraId="30478A3F"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Weight Distribution</w:t>
            </w:r>
          </w:p>
        </w:tc>
        <w:tc>
          <w:tcPr>
            <w:tcW w:w="1561" w:type="dxa"/>
            <w:tcBorders>
              <w:top w:val="nil"/>
              <w:left w:val="single" w:sz="8" w:space="0" w:color="auto"/>
              <w:bottom w:val="nil"/>
              <w:right w:val="single" w:sz="8" w:space="0" w:color="auto"/>
            </w:tcBorders>
            <w:shd w:val="clear" w:color="auto" w:fill="auto"/>
            <w:noWrap/>
            <w:vAlign w:val="bottom"/>
            <w:hideMark/>
          </w:tcPr>
          <w:p w14:paraId="438F6FB9"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47% F - 53% R</w:t>
            </w:r>
          </w:p>
        </w:tc>
        <w:tc>
          <w:tcPr>
            <w:tcW w:w="731" w:type="dxa"/>
            <w:tcBorders>
              <w:top w:val="nil"/>
              <w:left w:val="nil"/>
              <w:bottom w:val="nil"/>
              <w:right w:val="single" w:sz="8" w:space="0" w:color="auto"/>
            </w:tcBorders>
            <w:shd w:val="clear" w:color="auto" w:fill="auto"/>
            <w:noWrap/>
            <w:vAlign w:val="bottom"/>
            <w:hideMark/>
          </w:tcPr>
          <w:p w14:paraId="70BDE811"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c>
          <w:tcPr>
            <w:tcW w:w="1779" w:type="dxa"/>
            <w:tcBorders>
              <w:top w:val="nil"/>
              <w:left w:val="nil"/>
              <w:bottom w:val="nil"/>
              <w:right w:val="single" w:sz="8" w:space="0" w:color="auto"/>
            </w:tcBorders>
            <w:shd w:val="clear" w:color="auto" w:fill="auto"/>
            <w:noWrap/>
            <w:vAlign w:val="bottom"/>
            <w:hideMark/>
          </w:tcPr>
          <w:p w14:paraId="407CC88A"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c>
          <w:tcPr>
            <w:tcW w:w="2827" w:type="dxa"/>
            <w:tcBorders>
              <w:top w:val="nil"/>
              <w:left w:val="nil"/>
              <w:bottom w:val="nil"/>
              <w:right w:val="single" w:sz="8" w:space="0" w:color="auto"/>
            </w:tcBorders>
            <w:shd w:val="clear" w:color="auto" w:fill="auto"/>
            <w:noWrap/>
            <w:vAlign w:val="bottom"/>
            <w:hideMark/>
          </w:tcPr>
          <w:p w14:paraId="0E26336C"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r>
      <w:tr w:rsidR="00C94F37" w:rsidRPr="00C94F37" w14:paraId="2631064C" w14:textId="77777777" w:rsidTr="00726B38">
        <w:trPr>
          <w:trHeight w:val="266"/>
        </w:trPr>
        <w:tc>
          <w:tcPr>
            <w:tcW w:w="2115" w:type="dxa"/>
            <w:tcBorders>
              <w:top w:val="nil"/>
              <w:left w:val="single" w:sz="8" w:space="0" w:color="auto"/>
              <w:bottom w:val="nil"/>
              <w:right w:val="nil"/>
            </w:tcBorders>
            <w:shd w:val="clear" w:color="auto" w:fill="auto"/>
            <w:noWrap/>
            <w:vAlign w:val="bottom"/>
            <w:hideMark/>
          </w:tcPr>
          <w:p w14:paraId="1BA9135A"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Weight Front</w:t>
            </w:r>
          </w:p>
        </w:tc>
        <w:tc>
          <w:tcPr>
            <w:tcW w:w="1561" w:type="dxa"/>
            <w:tcBorders>
              <w:top w:val="nil"/>
              <w:left w:val="single" w:sz="8" w:space="0" w:color="auto"/>
              <w:bottom w:val="nil"/>
              <w:right w:val="single" w:sz="8" w:space="0" w:color="auto"/>
            </w:tcBorders>
            <w:shd w:val="clear" w:color="auto" w:fill="auto"/>
            <w:noWrap/>
            <w:vAlign w:val="bottom"/>
            <w:hideMark/>
          </w:tcPr>
          <w:p w14:paraId="40581CCA"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883.6</w:t>
            </w:r>
          </w:p>
        </w:tc>
        <w:tc>
          <w:tcPr>
            <w:tcW w:w="731" w:type="dxa"/>
            <w:tcBorders>
              <w:top w:val="nil"/>
              <w:left w:val="nil"/>
              <w:bottom w:val="nil"/>
              <w:right w:val="single" w:sz="8" w:space="0" w:color="auto"/>
            </w:tcBorders>
            <w:shd w:val="clear" w:color="auto" w:fill="auto"/>
            <w:noWrap/>
            <w:vAlign w:val="bottom"/>
            <w:hideMark/>
          </w:tcPr>
          <w:p w14:paraId="0F555AF6"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Kg</w:t>
            </w:r>
          </w:p>
        </w:tc>
        <w:tc>
          <w:tcPr>
            <w:tcW w:w="1779" w:type="dxa"/>
            <w:tcBorders>
              <w:top w:val="nil"/>
              <w:left w:val="nil"/>
              <w:bottom w:val="nil"/>
              <w:right w:val="single" w:sz="8" w:space="0" w:color="auto"/>
            </w:tcBorders>
            <w:shd w:val="clear" w:color="auto" w:fill="auto"/>
            <w:noWrap/>
            <w:vAlign w:val="bottom"/>
            <w:hideMark/>
          </w:tcPr>
          <w:p w14:paraId="588F4038"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c>
          <w:tcPr>
            <w:tcW w:w="2827" w:type="dxa"/>
            <w:tcBorders>
              <w:top w:val="nil"/>
              <w:left w:val="nil"/>
              <w:bottom w:val="nil"/>
              <w:right w:val="single" w:sz="8" w:space="0" w:color="auto"/>
            </w:tcBorders>
            <w:shd w:val="clear" w:color="auto" w:fill="auto"/>
            <w:noWrap/>
            <w:vAlign w:val="bottom"/>
            <w:hideMark/>
          </w:tcPr>
          <w:p w14:paraId="0A9F8EAC"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r>
      <w:tr w:rsidR="00C94F37" w:rsidRPr="00C94F37" w14:paraId="10F46317" w14:textId="77777777" w:rsidTr="00726B38">
        <w:trPr>
          <w:trHeight w:val="279"/>
        </w:trPr>
        <w:tc>
          <w:tcPr>
            <w:tcW w:w="2115" w:type="dxa"/>
            <w:tcBorders>
              <w:top w:val="nil"/>
              <w:left w:val="single" w:sz="8" w:space="0" w:color="auto"/>
              <w:bottom w:val="single" w:sz="8" w:space="0" w:color="auto"/>
              <w:right w:val="nil"/>
            </w:tcBorders>
            <w:shd w:val="clear" w:color="auto" w:fill="auto"/>
            <w:noWrap/>
            <w:vAlign w:val="bottom"/>
            <w:hideMark/>
          </w:tcPr>
          <w:p w14:paraId="41CB52B9"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xml:space="preserve">Weight Rear </w:t>
            </w:r>
          </w:p>
        </w:tc>
        <w:tc>
          <w:tcPr>
            <w:tcW w:w="1561" w:type="dxa"/>
            <w:tcBorders>
              <w:top w:val="nil"/>
              <w:left w:val="single" w:sz="8" w:space="0" w:color="auto"/>
              <w:bottom w:val="single" w:sz="8" w:space="0" w:color="auto"/>
              <w:right w:val="single" w:sz="8" w:space="0" w:color="auto"/>
            </w:tcBorders>
            <w:shd w:val="clear" w:color="auto" w:fill="auto"/>
            <w:noWrap/>
            <w:vAlign w:val="bottom"/>
            <w:hideMark/>
          </w:tcPr>
          <w:p w14:paraId="30315721"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996.4</w:t>
            </w:r>
          </w:p>
        </w:tc>
        <w:tc>
          <w:tcPr>
            <w:tcW w:w="731" w:type="dxa"/>
            <w:tcBorders>
              <w:top w:val="nil"/>
              <w:left w:val="nil"/>
              <w:bottom w:val="single" w:sz="8" w:space="0" w:color="auto"/>
              <w:right w:val="single" w:sz="8" w:space="0" w:color="auto"/>
            </w:tcBorders>
            <w:shd w:val="clear" w:color="auto" w:fill="auto"/>
            <w:noWrap/>
            <w:vAlign w:val="bottom"/>
            <w:hideMark/>
          </w:tcPr>
          <w:p w14:paraId="6FE8513F" w14:textId="77777777" w:rsidR="00C94F37" w:rsidRPr="00C94F37" w:rsidRDefault="00C94F37" w:rsidP="00C94F37">
            <w:pPr>
              <w:spacing w:after="0" w:line="240" w:lineRule="auto"/>
              <w:jc w:val="center"/>
              <w:rPr>
                <w:rFonts w:ascii="Calibri" w:eastAsia="Times New Roman" w:hAnsi="Calibri" w:cs="Calibri"/>
                <w:color w:val="000000"/>
                <w:lang w:eastAsia="en-GB"/>
              </w:rPr>
            </w:pPr>
            <w:r w:rsidRPr="00C94F37">
              <w:rPr>
                <w:rFonts w:ascii="Calibri" w:eastAsia="Times New Roman" w:hAnsi="Calibri" w:cs="Calibri"/>
                <w:color w:val="000000"/>
                <w:lang w:eastAsia="en-GB"/>
              </w:rPr>
              <w:t>Kg</w:t>
            </w:r>
          </w:p>
        </w:tc>
        <w:tc>
          <w:tcPr>
            <w:tcW w:w="1779" w:type="dxa"/>
            <w:tcBorders>
              <w:top w:val="nil"/>
              <w:left w:val="nil"/>
              <w:bottom w:val="single" w:sz="8" w:space="0" w:color="auto"/>
              <w:right w:val="single" w:sz="8" w:space="0" w:color="auto"/>
            </w:tcBorders>
            <w:shd w:val="clear" w:color="auto" w:fill="auto"/>
            <w:noWrap/>
            <w:vAlign w:val="bottom"/>
            <w:hideMark/>
          </w:tcPr>
          <w:p w14:paraId="3E81C9EF"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c>
          <w:tcPr>
            <w:tcW w:w="2827" w:type="dxa"/>
            <w:tcBorders>
              <w:top w:val="nil"/>
              <w:left w:val="nil"/>
              <w:bottom w:val="single" w:sz="8" w:space="0" w:color="auto"/>
              <w:right w:val="single" w:sz="8" w:space="0" w:color="auto"/>
            </w:tcBorders>
            <w:shd w:val="clear" w:color="auto" w:fill="auto"/>
            <w:noWrap/>
            <w:vAlign w:val="bottom"/>
            <w:hideMark/>
          </w:tcPr>
          <w:p w14:paraId="142CACF8" w14:textId="77777777" w:rsidR="00C94F37" w:rsidRPr="00C94F37" w:rsidRDefault="00C94F37" w:rsidP="00C94F37">
            <w:pPr>
              <w:spacing w:after="0" w:line="240" w:lineRule="auto"/>
              <w:jc w:val="left"/>
              <w:rPr>
                <w:rFonts w:ascii="Calibri" w:eastAsia="Times New Roman" w:hAnsi="Calibri" w:cs="Calibri"/>
                <w:color w:val="000000"/>
                <w:lang w:eastAsia="en-GB"/>
              </w:rPr>
            </w:pPr>
            <w:r w:rsidRPr="00C94F37">
              <w:rPr>
                <w:rFonts w:ascii="Calibri" w:eastAsia="Times New Roman" w:hAnsi="Calibri" w:cs="Calibri"/>
                <w:color w:val="000000"/>
                <w:lang w:eastAsia="en-GB"/>
              </w:rPr>
              <w:t> </w:t>
            </w:r>
          </w:p>
        </w:tc>
      </w:tr>
    </w:tbl>
    <w:p w14:paraId="38717CBE" w14:textId="378B62BA" w:rsidR="003B1E76" w:rsidRDefault="007F3B58" w:rsidP="007F3B58">
      <w:pPr>
        <w:pStyle w:val="Caption"/>
      </w:pPr>
      <w:r>
        <w:t xml:space="preserve">Table </w:t>
      </w:r>
      <w:r>
        <w:fldChar w:fldCharType="begin"/>
      </w:r>
      <w:r>
        <w:instrText xml:space="preserve"> SEQ Table \* ARABIC </w:instrText>
      </w:r>
      <w:r>
        <w:fldChar w:fldCharType="separate"/>
      </w:r>
      <w:r w:rsidR="00E07E66">
        <w:rPr>
          <w:noProof/>
        </w:rPr>
        <w:t>1</w:t>
      </w:r>
      <w:r>
        <w:fldChar w:fldCharType="end"/>
      </w:r>
      <w:r>
        <w:t>. Technical Data Ferrari FF 2011</w:t>
      </w:r>
    </w:p>
    <w:p w14:paraId="44A0E917" w14:textId="11D8FF66" w:rsidR="007F3B58" w:rsidRPr="007F3B58" w:rsidRDefault="007F3B58" w:rsidP="007F3B58">
      <w:r>
        <w:t>The following</w:t>
      </w:r>
      <w:r>
        <w:t xml:space="preserve"> figure shoes the dimensions</w:t>
      </w:r>
      <w:r>
        <w:t>:</w:t>
      </w:r>
    </w:p>
    <w:p w14:paraId="261AF669" w14:textId="77777777" w:rsidR="007F3B58" w:rsidRDefault="00CE7195" w:rsidP="00726B38">
      <w:pPr>
        <w:keepNext/>
        <w:jc w:val="center"/>
      </w:pPr>
      <w:r>
        <w:rPr>
          <w:noProof/>
        </w:rPr>
        <w:drawing>
          <wp:inline distT="0" distB="0" distL="0" distR="0" wp14:anchorId="5DA1777C" wp14:editId="2CB76555">
            <wp:extent cx="3157295" cy="2095500"/>
            <wp:effectExtent l="0" t="0" r="5080" b="0"/>
            <wp:docPr id="4" name="Picture 4" descr="A picture containing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ransport&#10;&#10;Description automatically generated"/>
                    <pic:cNvPicPr/>
                  </pic:nvPicPr>
                  <pic:blipFill>
                    <a:blip r:embed="rId15"/>
                    <a:stretch>
                      <a:fillRect/>
                    </a:stretch>
                  </pic:blipFill>
                  <pic:spPr>
                    <a:xfrm>
                      <a:off x="0" y="0"/>
                      <a:ext cx="3169204" cy="2103404"/>
                    </a:xfrm>
                    <a:prstGeom prst="rect">
                      <a:avLst/>
                    </a:prstGeom>
                  </pic:spPr>
                </pic:pic>
              </a:graphicData>
            </a:graphic>
          </wp:inline>
        </w:drawing>
      </w:r>
    </w:p>
    <w:p w14:paraId="29689EC8" w14:textId="56AA864F" w:rsidR="00F3757F" w:rsidRDefault="007F3B58" w:rsidP="00F84FB5">
      <w:pPr>
        <w:pStyle w:val="Caption"/>
      </w:pPr>
      <w:r>
        <w:t xml:space="preserve">Figure </w:t>
      </w:r>
      <w:r>
        <w:fldChar w:fldCharType="begin"/>
      </w:r>
      <w:r>
        <w:instrText xml:space="preserve"> SEQ Figure \* ARABIC </w:instrText>
      </w:r>
      <w:r>
        <w:fldChar w:fldCharType="separate"/>
      </w:r>
      <w:r w:rsidR="00726B38">
        <w:rPr>
          <w:noProof/>
        </w:rPr>
        <w:t>4</w:t>
      </w:r>
      <w:r>
        <w:fldChar w:fldCharType="end"/>
      </w:r>
      <w:r>
        <w:t>. Dimensions Ferrari FF 202</w:t>
      </w:r>
    </w:p>
    <w:p w14:paraId="14A1DF6F" w14:textId="38374A3E" w:rsidR="005024A1" w:rsidRDefault="005024A1" w:rsidP="005024A1">
      <w:pPr>
        <w:pStyle w:val="Heading1"/>
      </w:pPr>
      <w:bookmarkStart w:id="2" w:name="_Toc98755547"/>
      <w:r>
        <w:rPr>
          <w:rFonts w:ascii="Cambria" w:hAnsi="Cambria"/>
        </w:rPr>
        <w:lastRenderedPageBreak/>
        <w:t>3</w:t>
      </w:r>
      <w:r w:rsidRPr="00295962">
        <w:t xml:space="preserve"> </w:t>
      </w:r>
      <w:r w:rsidR="001D33C0">
        <w:t>Differential</w:t>
      </w:r>
      <w:r w:rsidR="00302934">
        <w:t>s</w:t>
      </w:r>
      <w:bookmarkEnd w:id="2"/>
    </w:p>
    <w:p w14:paraId="6C6BE08B" w14:textId="5DD307C4" w:rsidR="00B42239" w:rsidRDefault="00B42239" w:rsidP="00B42239">
      <w:r>
        <w:t xml:space="preserve">A differential is an essential mechanical component for any car, except many electric ones. Thanks to it, the outer wheel that moves a vehicle can turn faster than the inner one during a curve. An essential difference, since the first </w:t>
      </w:r>
      <w:proofErr w:type="gramStart"/>
      <w:r>
        <w:t>has to</w:t>
      </w:r>
      <w:proofErr w:type="gramEnd"/>
      <w:r>
        <w:t xml:space="preserve"> travel more distance than the second during </w:t>
      </w:r>
      <w:r>
        <w:t>a</w:t>
      </w:r>
      <w:r>
        <w:t xml:space="preserve"> </w:t>
      </w:r>
      <w:proofErr w:type="spellStart"/>
      <w:r>
        <w:t>maneuver</w:t>
      </w:r>
      <w:proofErr w:type="spellEnd"/>
      <w:r>
        <w:t>.</w:t>
      </w:r>
    </w:p>
    <w:p w14:paraId="596B11E2" w14:textId="4ACB47C7" w:rsidR="00B42239" w:rsidRDefault="00B42239" w:rsidP="00B42239">
      <w:r>
        <w:t xml:space="preserve">Another way to describe its function is: </w:t>
      </w:r>
      <w:r>
        <w:t>T</w:t>
      </w:r>
      <w:r>
        <w:t xml:space="preserve">he </w:t>
      </w:r>
      <w:r>
        <w:t>engine or motor</w:t>
      </w:r>
      <w:r>
        <w:t xml:space="preserve"> only rotates at a certain speed at any one time, but it must be able to move two wheels at different speeds. The differential adds a few more gears to a car's transmission to make this possible.</w:t>
      </w:r>
    </w:p>
    <w:p w14:paraId="738D6871" w14:textId="34735D0A" w:rsidR="005208CD" w:rsidRDefault="005208CD" w:rsidP="00B42239">
      <w:r>
        <w:t>T</w:t>
      </w:r>
      <w:r w:rsidRPr="005208CD">
        <w:t>he amount of torque that is transmitted to each wheel depends in part on the differential, but it also depends in part on the grip each wheel finds on the ground. That is why it is not correct to speak of "torque distribution" when we refer to the differential mechanism, because it is not the differential that "distributes the torque", but also the grip itself that exists on the ground. It is the sum of the two factors that determines the final torque at each wheel.</w:t>
      </w:r>
    </w:p>
    <w:p w14:paraId="48C52279" w14:textId="7FC3AB3D" w:rsidR="00AC7031" w:rsidRDefault="00AC7031" w:rsidP="00B42239">
      <w:r>
        <w:t xml:space="preserve">Is important to </w:t>
      </w:r>
      <w:r w:rsidR="00000C05">
        <w:t>remark</w:t>
      </w:r>
      <w:r>
        <w:t xml:space="preserve"> that the different systems </w:t>
      </w:r>
      <w:r w:rsidR="00000C05">
        <w:t>impact</w:t>
      </w:r>
      <w:r>
        <w:t xml:space="preserve"> in the vehicle dynamics. </w:t>
      </w:r>
    </w:p>
    <w:p w14:paraId="07192EDD" w14:textId="7E0CB315" w:rsidR="00F411D7" w:rsidRPr="005208CD" w:rsidRDefault="00F411D7" w:rsidP="00065E43">
      <w:pPr>
        <w:pStyle w:val="Heading2"/>
      </w:pPr>
      <w:bookmarkStart w:id="3" w:name="_Toc98755548"/>
      <w:r>
        <w:t>3</w:t>
      </w:r>
      <w:r>
        <w:t>.1</w:t>
      </w:r>
      <w:r w:rsidRPr="00295962">
        <w:t xml:space="preserve"> </w:t>
      </w:r>
      <w:r w:rsidR="005208CD">
        <w:t>Open Differential</w:t>
      </w:r>
      <w:r w:rsidR="00C25EE8">
        <w:t xml:space="preserve"> / Looked differential</w:t>
      </w:r>
      <w:bookmarkEnd w:id="3"/>
    </w:p>
    <w:p w14:paraId="2C906493" w14:textId="15A3A848" w:rsidR="00F411D7" w:rsidRDefault="00C25EE8" w:rsidP="00B42239">
      <w:r>
        <w:t xml:space="preserve">The open Differential </w:t>
      </w:r>
      <w:r w:rsidR="00D62C8A">
        <w:t>is</w:t>
      </w:r>
      <w:r w:rsidR="00181E0C">
        <w:t xml:space="preserve"> the most basic differential, most</w:t>
      </w:r>
      <w:r w:rsidR="00181E0C" w:rsidRPr="00181E0C">
        <w:t xml:space="preserve"> street cars, without being sports cars</w:t>
      </w:r>
      <w:r w:rsidR="00181E0C">
        <w:t xml:space="preserve">. </w:t>
      </w:r>
      <w:r w:rsidR="00181E0C" w:rsidRPr="00181E0C">
        <w:t xml:space="preserve">Under normal conditions they are not a problem, but in </w:t>
      </w:r>
      <w:r w:rsidR="00181E0C" w:rsidRPr="00181E0C">
        <w:t>unfavourable</w:t>
      </w:r>
      <w:r w:rsidR="00181E0C" w:rsidRPr="00181E0C">
        <w:t xml:space="preserve"> conditions such as on a circuit or offroad, the inside wheel, if we do not have traction and stability control, can end up spinning uncontrollably causing slippage or loss of grip</w:t>
      </w:r>
      <w:r w:rsidR="00181E0C">
        <w:t>.</w:t>
      </w:r>
    </w:p>
    <w:p w14:paraId="5789BBA2" w14:textId="77777777" w:rsidR="0092305D" w:rsidRDefault="0092305D" w:rsidP="0092305D">
      <w:pPr>
        <w:keepNext/>
      </w:pPr>
      <w:r>
        <w:rPr>
          <w:noProof/>
        </w:rPr>
        <w:drawing>
          <wp:inline distT="0" distB="0" distL="0" distR="0" wp14:anchorId="7EAAA2A9" wp14:editId="58B619EB">
            <wp:extent cx="5731510" cy="2131060"/>
            <wp:effectExtent l="0" t="0" r="2540" b="2540"/>
            <wp:docPr id="6" name="Picture 6"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rrow&#10;&#10;Description automatically generated with medium confidence"/>
                    <pic:cNvPicPr/>
                  </pic:nvPicPr>
                  <pic:blipFill>
                    <a:blip r:embed="rId16"/>
                    <a:stretch>
                      <a:fillRect/>
                    </a:stretch>
                  </pic:blipFill>
                  <pic:spPr>
                    <a:xfrm>
                      <a:off x="0" y="0"/>
                      <a:ext cx="5731510" cy="2131060"/>
                    </a:xfrm>
                    <a:prstGeom prst="rect">
                      <a:avLst/>
                    </a:prstGeom>
                  </pic:spPr>
                </pic:pic>
              </a:graphicData>
            </a:graphic>
          </wp:inline>
        </w:drawing>
      </w:r>
    </w:p>
    <w:p w14:paraId="2800077A" w14:textId="27327A37" w:rsidR="00181E0C" w:rsidRDefault="0092305D" w:rsidP="0092305D">
      <w:pPr>
        <w:pStyle w:val="Caption"/>
      </w:pPr>
      <w:r>
        <w:t xml:space="preserve">Figure </w:t>
      </w:r>
      <w:r>
        <w:fldChar w:fldCharType="begin"/>
      </w:r>
      <w:r>
        <w:instrText xml:space="preserve"> SEQ Figure \* ARABIC </w:instrText>
      </w:r>
      <w:r>
        <w:fldChar w:fldCharType="separate"/>
      </w:r>
      <w:r w:rsidR="00726B38">
        <w:rPr>
          <w:noProof/>
        </w:rPr>
        <w:t>5</w:t>
      </w:r>
      <w:r>
        <w:fldChar w:fldCharType="end"/>
      </w:r>
      <w:r>
        <w:t xml:space="preserve">. Open Differential </w:t>
      </w:r>
      <w:sdt>
        <w:sdtPr>
          <w:id w:val="-2140413804"/>
          <w:citation/>
        </w:sdtPr>
        <w:sdtContent>
          <w:r>
            <w:fldChar w:fldCharType="begin"/>
          </w:r>
          <w:r>
            <w:instrText xml:space="preserve"> CITATION Mat21 \l 2057 </w:instrText>
          </w:r>
          <w:r>
            <w:fldChar w:fldCharType="separate"/>
          </w:r>
          <w:r w:rsidR="0085625D" w:rsidRPr="0085625D">
            <w:rPr>
              <w:noProof/>
            </w:rPr>
            <w:t>(MatFoundry, 2021)</w:t>
          </w:r>
          <w:r>
            <w:fldChar w:fldCharType="end"/>
          </w:r>
        </w:sdtContent>
      </w:sdt>
    </w:p>
    <w:p w14:paraId="49FCC8F0" w14:textId="77777777" w:rsidR="0092305D" w:rsidRDefault="0092305D" w:rsidP="00302934"/>
    <w:p w14:paraId="2C74B63F" w14:textId="77777777" w:rsidR="0092305D" w:rsidRDefault="0092305D" w:rsidP="00302934"/>
    <w:p w14:paraId="457D9BB4" w14:textId="5B9E8CD5" w:rsidR="0092305D" w:rsidRDefault="00C25EE8" w:rsidP="00C25EE8">
      <w:pPr>
        <w:rPr>
          <w:shd w:val="clear" w:color="auto" w:fill="FFFFFF"/>
        </w:rPr>
      </w:pPr>
      <w:r>
        <w:rPr>
          <w:shd w:val="clear" w:color="auto" w:fill="FFFFFF"/>
        </w:rPr>
        <w:t>The looked Differential is for</w:t>
      </w:r>
      <w:r>
        <w:rPr>
          <w:shd w:val="clear" w:color="auto" w:fill="FFFFFF"/>
        </w:rPr>
        <w:t xml:space="preserve"> road</w:t>
      </w:r>
      <w:r>
        <w:rPr>
          <w:shd w:val="clear" w:color="auto" w:fill="FFFFFF"/>
        </w:rPr>
        <w:t xml:space="preserve"> vehicles,</w:t>
      </w:r>
      <w:r>
        <w:rPr>
          <w:shd w:val="clear" w:color="auto" w:fill="FFFFFF"/>
        </w:rPr>
        <w:t xml:space="preserve"> </w:t>
      </w:r>
      <w:r>
        <w:rPr>
          <w:shd w:val="clear" w:color="auto" w:fill="FFFFFF"/>
        </w:rPr>
        <w:t>i</w:t>
      </w:r>
      <w:r>
        <w:rPr>
          <w:shd w:val="clear" w:color="auto" w:fill="FFFFFF"/>
        </w:rPr>
        <w:t>t is essentially an open differential with the ability to be locked in place to create a fixed axle instead of an independent one</w:t>
      </w:r>
      <w:r>
        <w:rPr>
          <w:shd w:val="clear" w:color="auto" w:fill="FFFFFF"/>
        </w:rPr>
        <w:t xml:space="preserve">. This helps to eliminate the problem of uncontrolled spinning but create another one called binding, produced by the excess of rotational energy. </w:t>
      </w:r>
    </w:p>
    <w:p w14:paraId="73D317E0" w14:textId="6C8DC0C3" w:rsidR="00C25EE8" w:rsidRDefault="00C25EE8" w:rsidP="00C25EE8"/>
    <w:p w14:paraId="1528DC93" w14:textId="5BA29DE3" w:rsidR="00C25EE8" w:rsidRDefault="00C25EE8" w:rsidP="00C25EE8"/>
    <w:p w14:paraId="088FE6EF" w14:textId="139B0DA8" w:rsidR="00C25EE8" w:rsidRDefault="00C25EE8" w:rsidP="00C25EE8"/>
    <w:p w14:paraId="137711B0" w14:textId="3000A83F" w:rsidR="00C25EE8" w:rsidRPr="005208CD" w:rsidRDefault="00C25EE8" w:rsidP="00065E43">
      <w:pPr>
        <w:pStyle w:val="Heading2"/>
      </w:pPr>
      <w:bookmarkStart w:id="4" w:name="_Toc98755549"/>
      <w:r>
        <w:lastRenderedPageBreak/>
        <w:t>3.</w:t>
      </w:r>
      <w:r>
        <w:t>2</w:t>
      </w:r>
      <w:r w:rsidRPr="00295962">
        <w:t xml:space="preserve"> </w:t>
      </w:r>
      <w:r w:rsidR="00D62C8A">
        <w:t>Limited Slip Differential (LSD)</w:t>
      </w:r>
      <w:bookmarkEnd w:id="4"/>
    </w:p>
    <w:p w14:paraId="6ED499AF" w14:textId="6D18BB98" w:rsidR="009C64EE" w:rsidRDefault="00D62C8A" w:rsidP="005024A1">
      <w:r>
        <w:t xml:space="preserve">It combines the benefits of Open and Locked differentials and fixed their problems through a more complicated system. </w:t>
      </w:r>
      <w:r w:rsidR="00AC7031">
        <w:t xml:space="preserve">There is different LSD. </w:t>
      </w:r>
    </w:p>
    <w:p w14:paraId="533C6779" w14:textId="0AEFFA62" w:rsidR="00AC7031" w:rsidRDefault="00AC7031" w:rsidP="009C64EE">
      <w:pPr>
        <w:pStyle w:val="Heading3"/>
      </w:pPr>
      <w:bookmarkStart w:id="5" w:name="_Toc98755550"/>
      <w:r>
        <w:t>3.2</w:t>
      </w:r>
      <w:r>
        <w:t>.1</w:t>
      </w:r>
      <w:r w:rsidRPr="00295962">
        <w:t xml:space="preserve"> </w:t>
      </w:r>
      <w:r w:rsidR="00000C05">
        <w:t xml:space="preserve">Mechanical </w:t>
      </w:r>
      <w:r w:rsidR="00C409C3">
        <w:t>LSD</w:t>
      </w:r>
      <w:bookmarkEnd w:id="5"/>
    </w:p>
    <w:p w14:paraId="0A9B872B" w14:textId="5C908045" w:rsidR="00150568" w:rsidRPr="00150568" w:rsidRDefault="00C409C3" w:rsidP="00150568">
      <w:r w:rsidRPr="00C409C3">
        <w:t>This type of LSD surrounds the same core gearing seen in the open diff with a pair of pressure rings, which exert force on two sets of clutch plates positioned alongside the gears. This provides resistance to the independent rotation of the wheels changing the effect of the differential from open to locked – and providing it with the increased traction</w:t>
      </w:r>
      <w:r>
        <w:t>.</w:t>
      </w:r>
      <w:r w:rsidR="00F51794">
        <w:t xml:space="preserve"> </w:t>
      </w:r>
      <w:sdt>
        <w:sdtPr>
          <w:id w:val="645169732"/>
          <w:citation/>
        </w:sdtPr>
        <w:sdtContent>
          <w:r w:rsidR="00F51794">
            <w:fldChar w:fldCharType="begin"/>
          </w:r>
          <w:r w:rsidR="00F51794">
            <w:instrText xml:space="preserve"> CITATION Mat21 \l 2057 </w:instrText>
          </w:r>
          <w:r w:rsidR="00F51794">
            <w:fldChar w:fldCharType="separate"/>
          </w:r>
          <w:r w:rsidR="0085625D" w:rsidRPr="0085625D">
            <w:rPr>
              <w:noProof/>
            </w:rPr>
            <w:t>(MatFoundry, 2021)</w:t>
          </w:r>
          <w:r w:rsidR="00F51794">
            <w:fldChar w:fldCharType="end"/>
          </w:r>
        </w:sdtContent>
      </w:sdt>
    </w:p>
    <w:p w14:paraId="31F1E19A" w14:textId="3E007BD6" w:rsidR="00AC7031" w:rsidRDefault="00C409C3" w:rsidP="00150568">
      <w:r w:rsidRPr="00C409C3">
        <w:t>The downside to mechanical LSDs is they require regular maintenance to keep operational and are prone to wearing out completely, making for an expensive part replacement.</w:t>
      </w:r>
      <w:sdt>
        <w:sdtPr>
          <w:id w:val="1126277421"/>
          <w:citation/>
        </w:sdtPr>
        <w:sdtContent>
          <w:r w:rsidR="00F51794">
            <w:fldChar w:fldCharType="begin"/>
          </w:r>
          <w:r w:rsidR="00F51794">
            <w:instrText xml:space="preserve"> CITATION Mat21 \l 2057 </w:instrText>
          </w:r>
          <w:r w:rsidR="00F51794">
            <w:fldChar w:fldCharType="separate"/>
          </w:r>
          <w:r w:rsidR="0085625D">
            <w:rPr>
              <w:noProof/>
            </w:rPr>
            <w:t xml:space="preserve"> </w:t>
          </w:r>
          <w:r w:rsidR="0085625D" w:rsidRPr="0085625D">
            <w:rPr>
              <w:noProof/>
            </w:rPr>
            <w:t>(MatFoundry, 2021)</w:t>
          </w:r>
          <w:r w:rsidR="00F51794">
            <w:fldChar w:fldCharType="end"/>
          </w:r>
        </w:sdtContent>
      </w:sdt>
    </w:p>
    <w:p w14:paraId="5B1ED4E8" w14:textId="77777777" w:rsidR="00150568" w:rsidRDefault="00150568" w:rsidP="00150568">
      <w:pPr>
        <w:keepNext/>
        <w:jc w:val="center"/>
      </w:pPr>
      <w:r>
        <w:rPr>
          <w:noProof/>
        </w:rPr>
        <w:drawing>
          <wp:inline distT="0" distB="0" distL="0" distR="0" wp14:anchorId="4232E35C" wp14:editId="51B1B20D">
            <wp:extent cx="2582380" cy="1457325"/>
            <wp:effectExtent l="0" t="0" r="8890" b="0"/>
            <wp:docPr id="10" name="Picture 10" descr="A picture containing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ear&#10;&#10;Description automatically generated"/>
                    <pic:cNvPicPr/>
                  </pic:nvPicPr>
                  <pic:blipFill>
                    <a:blip r:embed="rId17"/>
                    <a:stretch>
                      <a:fillRect/>
                    </a:stretch>
                  </pic:blipFill>
                  <pic:spPr>
                    <a:xfrm>
                      <a:off x="0" y="0"/>
                      <a:ext cx="2587265" cy="1460082"/>
                    </a:xfrm>
                    <a:prstGeom prst="rect">
                      <a:avLst/>
                    </a:prstGeom>
                  </pic:spPr>
                </pic:pic>
              </a:graphicData>
            </a:graphic>
          </wp:inline>
        </w:drawing>
      </w:r>
    </w:p>
    <w:p w14:paraId="7DDAD585" w14:textId="5D32D558" w:rsidR="00B77C25" w:rsidRDefault="00150568" w:rsidP="00150568">
      <w:pPr>
        <w:pStyle w:val="Caption"/>
      </w:pPr>
      <w:r>
        <w:t xml:space="preserve">Figure </w:t>
      </w:r>
      <w:r>
        <w:fldChar w:fldCharType="begin"/>
      </w:r>
      <w:r>
        <w:instrText xml:space="preserve"> SEQ Figure \* ARABIC </w:instrText>
      </w:r>
      <w:r>
        <w:fldChar w:fldCharType="separate"/>
      </w:r>
      <w:r w:rsidR="00726B38">
        <w:rPr>
          <w:noProof/>
        </w:rPr>
        <w:t>6</w:t>
      </w:r>
      <w:r>
        <w:fldChar w:fldCharType="end"/>
      </w:r>
      <w:r>
        <w:t xml:space="preserve">. Mechanical LSD </w:t>
      </w:r>
      <w:sdt>
        <w:sdtPr>
          <w:id w:val="1512335856"/>
          <w:citation/>
        </w:sdtPr>
        <w:sdtContent>
          <w:r>
            <w:fldChar w:fldCharType="begin"/>
          </w:r>
          <w:r>
            <w:instrText xml:space="preserve"> CITATION Sab14 \l 2057 </w:instrText>
          </w:r>
          <w:r>
            <w:fldChar w:fldCharType="separate"/>
          </w:r>
          <w:r w:rsidR="0085625D" w:rsidRPr="0085625D">
            <w:rPr>
              <w:noProof/>
            </w:rPr>
            <w:t>(Mathew, 2014)</w:t>
          </w:r>
          <w:r>
            <w:fldChar w:fldCharType="end"/>
          </w:r>
        </w:sdtContent>
      </w:sdt>
    </w:p>
    <w:p w14:paraId="12A0D94C" w14:textId="0C195D5D" w:rsidR="00C409C3" w:rsidRDefault="00C409C3" w:rsidP="009C64EE">
      <w:pPr>
        <w:pStyle w:val="Heading3"/>
      </w:pPr>
      <w:bookmarkStart w:id="6" w:name="_Toc98755551"/>
      <w:r>
        <w:t>3.2.</w:t>
      </w:r>
      <w:r>
        <w:t xml:space="preserve">2 </w:t>
      </w:r>
      <w:r w:rsidR="00F51794">
        <w:t>Viscous/Ferguson</w:t>
      </w:r>
      <w:r>
        <w:t xml:space="preserve"> LSD</w:t>
      </w:r>
      <w:bookmarkEnd w:id="6"/>
      <w:r w:rsidR="00F51794">
        <w:t xml:space="preserve"> </w:t>
      </w:r>
    </w:p>
    <w:p w14:paraId="75C8AE8D" w14:textId="06E975DB" w:rsidR="00AC7031" w:rsidRDefault="00F51794" w:rsidP="005024A1">
      <w:r w:rsidRPr="00F51794">
        <w:t>It works thanks to an oil with silicones that becomes denser as it heats up due to friction. In this way, it transmits the movement to the stopped wheel.</w:t>
      </w:r>
      <w:r>
        <w:t xml:space="preserve"> They </w:t>
      </w:r>
      <w:proofErr w:type="gramStart"/>
      <w:r>
        <w:t>are able to</w:t>
      </w:r>
      <w:proofErr w:type="gramEnd"/>
      <w:r>
        <w:t xml:space="preserve"> direct torque more effectively to the wheel that has more traction but after prolonged use they lose effectiveness. </w:t>
      </w:r>
    </w:p>
    <w:p w14:paraId="3575ECD5" w14:textId="57D55669" w:rsidR="005830F4" w:rsidRDefault="009C64EE" w:rsidP="005024A1">
      <w:r>
        <w:t xml:space="preserve">As well with Mechanical LSD in high-speed cornering they can generate over/understeer. </w:t>
      </w:r>
    </w:p>
    <w:p w14:paraId="68F7D7F2" w14:textId="77777777" w:rsidR="00B77C25" w:rsidRDefault="00B77C25" w:rsidP="00B77C25">
      <w:pPr>
        <w:keepNext/>
        <w:jc w:val="center"/>
      </w:pPr>
      <w:r>
        <w:rPr>
          <w:noProof/>
        </w:rPr>
        <w:drawing>
          <wp:inline distT="0" distB="0" distL="0" distR="0" wp14:anchorId="73CFF036" wp14:editId="31DEAA07">
            <wp:extent cx="2165568" cy="1895475"/>
            <wp:effectExtent l="0" t="0" r="635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8"/>
                    <a:stretch>
                      <a:fillRect/>
                    </a:stretch>
                  </pic:blipFill>
                  <pic:spPr>
                    <a:xfrm>
                      <a:off x="0" y="0"/>
                      <a:ext cx="2168854" cy="1898351"/>
                    </a:xfrm>
                    <a:prstGeom prst="rect">
                      <a:avLst/>
                    </a:prstGeom>
                  </pic:spPr>
                </pic:pic>
              </a:graphicData>
            </a:graphic>
          </wp:inline>
        </w:drawing>
      </w:r>
    </w:p>
    <w:p w14:paraId="2E60D483" w14:textId="3BFC58B4" w:rsidR="00B77C25" w:rsidRDefault="00B77C25" w:rsidP="00B77C25">
      <w:pPr>
        <w:pStyle w:val="Caption"/>
      </w:pPr>
      <w:r>
        <w:t xml:space="preserve">Figure </w:t>
      </w:r>
      <w:r>
        <w:fldChar w:fldCharType="begin"/>
      </w:r>
      <w:r>
        <w:instrText xml:space="preserve"> SEQ Figure \* ARABIC </w:instrText>
      </w:r>
      <w:r>
        <w:fldChar w:fldCharType="separate"/>
      </w:r>
      <w:r w:rsidR="00726B38">
        <w:rPr>
          <w:noProof/>
        </w:rPr>
        <w:t>7</w:t>
      </w:r>
      <w:r>
        <w:fldChar w:fldCharType="end"/>
      </w:r>
      <w:r>
        <w:t>. Viscous LSD</w:t>
      </w:r>
    </w:p>
    <w:p w14:paraId="296A6CC6" w14:textId="78CEEF17" w:rsidR="009C64EE" w:rsidRDefault="009C64EE" w:rsidP="009C64EE">
      <w:pPr>
        <w:pStyle w:val="Heading3"/>
      </w:pPr>
      <w:bookmarkStart w:id="7" w:name="_Toc98755552"/>
      <w:r>
        <w:t>3.2.</w:t>
      </w:r>
      <w:r>
        <w:t>3</w:t>
      </w:r>
      <w:r>
        <w:t xml:space="preserve"> </w:t>
      </w:r>
      <w:proofErr w:type="spellStart"/>
      <w:r>
        <w:t>Torsen</w:t>
      </w:r>
      <w:proofErr w:type="spellEnd"/>
      <w:r>
        <w:t xml:space="preserve"> </w:t>
      </w:r>
      <w:r>
        <w:t>LSD</w:t>
      </w:r>
      <w:bookmarkEnd w:id="7"/>
      <w:r>
        <w:t xml:space="preserve"> </w:t>
      </w:r>
    </w:p>
    <w:p w14:paraId="51CF4440" w14:textId="7DB0ABAC" w:rsidR="00F51794" w:rsidRDefault="009C64EE" w:rsidP="005024A1">
      <w:r w:rsidRPr="009C64EE">
        <w:t>A helical spur gear drives a</w:t>
      </w:r>
      <w:r>
        <w:t xml:space="preserve"> gear</w:t>
      </w:r>
      <w:r w:rsidRPr="009C64EE">
        <w:t xml:space="preserve">. It has a ring gear, diagonally toothed sprockets that fit into helical spur gears, other sprockets horizontally, and again more helical spur gears. It is the most efficient when </w:t>
      </w:r>
      <w:r w:rsidRPr="009C64EE">
        <w:t>considering</w:t>
      </w:r>
      <w:r w:rsidRPr="009C64EE">
        <w:t xml:space="preserve"> the driving conditions, since it reacts according to the resistance that each wheel opposes to the turn, whether in acceleration or braking.</w:t>
      </w:r>
    </w:p>
    <w:p w14:paraId="4C40C95D" w14:textId="3873118F" w:rsidR="00B77C25" w:rsidRDefault="00B77C25" w:rsidP="00B77C25">
      <w:pPr>
        <w:keepNext/>
        <w:jc w:val="center"/>
      </w:pPr>
      <w:r>
        <w:rPr>
          <w:noProof/>
        </w:rPr>
        <w:lastRenderedPageBreak/>
        <w:drawing>
          <wp:inline distT="0" distB="0" distL="0" distR="0" wp14:anchorId="57B29B22" wp14:editId="7DD7D3FA">
            <wp:extent cx="2743200" cy="2079702"/>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9"/>
                    <a:stretch>
                      <a:fillRect/>
                    </a:stretch>
                  </pic:blipFill>
                  <pic:spPr>
                    <a:xfrm>
                      <a:off x="0" y="0"/>
                      <a:ext cx="2749561" cy="2084524"/>
                    </a:xfrm>
                    <a:prstGeom prst="rect">
                      <a:avLst/>
                    </a:prstGeom>
                  </pic:spPr>
                </pic:pic>
              </a:graphicData>
            </a:graphic>
          </wp:inline>
        </w:drawing>
      </w:r>
    </w:p>
    <w:p w14:paraId="3B9A1C54" w14:textId="4889BABD" w:rsidR="005830F4" w:rsidRDefault="00B77C25" w:rsidP="00B77C25">
      <w:pPr>
        <w:pStyle w:val="Caption"/>
      </w:pPr>
      <w:r>
        <w:t xml:space="preserve">Figure </w:t>
      </w:r>
      <w:r>
        <w:fldChar w:fldCharType="begin"/>
      </w:r>
      <w:r>
        <w:instrText xml:space="preserve"> SEQ Figure \* ARABIC </w:instrText>
      </w:r>
      <w:r>
        <w:fldChar w:fldCharType="separate"/>
      </w:r>
      <w:r w:rsidR="00726B38">
        <w:rPr>
          <w:noProof/>
        </w:rPr>
        <w:t>8</w:t>
      </w:r>
      <w:r>
        <w:fldChar w:fldCharType="end"/>
      </w:r>
      <w:r>
        <w:t xml:space="preserve">. </w:t>
      </w:r>
      <w:proofErr w:type="spellStart"/>
      <w:r>
        <w:t>Torsen</w:t>
      </w:r>
      <w:proofErr w:type="spellEnd"/>
      <w:r>
        <w:t xml:space="preserve"> Differential </w:t>
      </w:r>
      <w:sdt>
        <w:sdtPr>
          <w:id w:val="984512944"/>
          <w:citation/>
        </w:sdtPr>
        <w:sdtContent>
          <w:r>
            <w:fldChar w:fldCharType="begin"/>
          </w:r>
          <w:r>
            <w:instrText xml:space="preserve"> CITATION Ger22 \l 2057 </w:instrText>
          </w:r>
          <w:r>
            <w:fldChar w:fldCharType="separate"/>
          </w:r>
          <w:r w:rsidR="0085625D" w:rsidRPr="0085625D">
            <w:rPr>
              <w:noProof/>
            </w:rPr>
            <w:t>(Timmer, 2022)</w:t>
          </w:r>
          <w:r>
            <w:fldChar w:fldCharType="end"/>
          </w:r>
        </w:sdtContent>
      </w:sdt>
    </w:p>
    <w:p w14:paraId="2F0BF319" w14:textId="7879C2D9" w:rsidR="005830F4" w:rsidRDefault="005830F4" w:rsidP="005024A1"/>
    <w:p w14:paraId="28BFBB1F" w14:textId="45DA25B5" w:rsidR="00150568" w:rsidRPr="00793816" w:rsidRDefault="00150568" w:rsidP="00065E43">
      <w:pPr>
        <w:pStyle w:val="Heading2"/>
      </w:pPr>
      <w:bookmarkStart w:id="8" w:name="_Toc98755553"/>
      <w:r>
        <w:t>3.</w:t>
      </w:r>
      <w:r w:rsidR="00793816">
        <w:t>3</w:t>
      </w:r>
      <w:r>
        <w:t xml:space="preserve"> </w:t>
      </w:r>
      <w:r>
        <w:t xml:space="preserve">Torque Vectoring </w:t>
      </w:r>
      <w:r w:rsidR="00793816">
        <w:t>“</w:t>
      </w:r>
      <w:r>
        <w:t>Differential</w:t>
      </w:r>
      <w:r w:rsidR="00793816">
        <w:t>”</w:t>
      </w:r>
      <w:bookmarkEnd w:id="8"/>
    </w:p>
    <w:p w14:paraId="294FCBD8" w14:textId="77777777" w:rsidR="003347DA" w:rsidRDefault="003347DA" w:rsidP="005024A1">
      <w:r>
        <w:t xml:space="preserve">This system is by far the most complex, is </w:t>
      </w:r>
      <w:proofErr w:type="gramStart"/>
      <w:r>
        <w:t>a</w:t>
      </w:r>
      <w:proofErr w:type="gramEnd"/>
      <w:r>
        <w:t xml:space="preserve"> electronically enhanced system that manipulate the angle, or vector, of the vehicle in and out of the turns by encouraging specific wheels to receive more torque at key moments, improving cornering performance. </w:t>
      </w:r>
    </w:p>
    <w:p w14:paraId="6C7017C0" w14:textId="2030BB1A" w:rsidR="00FC5BB1" w:rsidRDefault="003347DA" w:rsidP="00FC5BB1">
      <w:pPr>
        <w:pStyle w:val="Heading3"/>
        <w:rPr>
          <w:rFonts w:ascii="Cambria" w:hAnsi="Cambria"/>
        </w:rPr>
      </w:pPr>
      <w:r>
        <w:t xml:space="preserve"> </w:t>
      </w:r>
      <w:bookmarkStart w:id="9" w:name="_Toc98755554"/>
      <w:r w:rsidR="00FC5BB1">
        <w:t>3.</w:t>
      </w:r>
      <w:r w:rsidR="00FC5BB1">
        <w:rPr>
          <w:rFonts w:ascii="Cambria" w:hAnsi="Cambria"/>
        </w:rPr>
        <w:t>3</w:t>
      </w:r>
      <w:r w:rsidR="00FC5BB1">
        <w:t>.1</w:t>
      </w:r>
      <w:r w:rsidR="00FC5BB1" w:rsidRPr="00295962">
        <w:t xml:space="preserve"> </w:t>
      </w:r>
      <w:r w:rsidR="00FC5BB1">
        <w:rPr>
          <w:rFonts w:ascii="Cambria" w:hAnsi="Cambria"/>
        </w:rPr>
        <w:t>Differential and clutch based</w:t>
      </w:r>
      <w:bookmarkEnd w:id="9"/>
    </w:p>
    <w:p w14:paraId="01BA1BDC" w14:textId="3C6634C5" w:rsidR="00FC5BB1" w:rsidRPr="00FC5BB1" w:rsidRDefault="00FC5BB1" w:rsidP="00FC5BB1">
      <w:r w:rsidRPr="00FC5BB1">
        <w:t xml:space="preserve">Typical differential-based torque vectoring systems combine an open differential with a pack of multi-plate clutches on either side, together with sensors measuring the wheel speed, pitch, and the yaw of the car. The clutches are not always </w:t>
      </w:r>
      <w:r w:rsidRPr="00FC5BB1">
        <w:t>engaged and</w:t>
      </w:r>
      <w:r w:rsidRPr="00FC5BB1">
        <w:t xml:space="preserve"> are instead electronically- or hydraulically actuated. </w:t>
      </w:r>
      <w:sdt>
        <w:sdtPr>
          <w:id w:val="919373423"/>
          <w:citation/>
        </w:sdtPr>
        <w:sdtContent>
          <w:r>
            <w:fldChar w:fldCharType="begin"/>
          </w:r>
          <w:r>
            <w:instrText xml:space="preserve"> CITATION Viv20 \l 2057 </w:instrText>
          </w:r>
          <w:r>
            <w:fldChar w:fldCharType="separate"/>
          </w:r>
          <w:r w:rsidR="0085625D" w:rsidRPr="0085625D">
            <w:rPr>
              <w:noProof/>
            </w:rPr>
            <w:t>(Shah, 2020)</w:t>
          </w:r>
          <w:r>
            <w:fldChar w:fldCharType="end"/>
          </w:r>
        </w:sdtContent>
      </w:sdt>
    </w:p>
    <w:p w14:paraId="531572CE" w14:textId="77777777" w:rsidR="00FC5BB1" w:rsidRDefault="00FC5BB1" w:rsidP="00FC5BB1">
      <w:pPr>
        <w:keepNext/>
        <w:jc w:val="center"/>
      </w:pPr>
      <w:r>
        <w:rPr>
          <w:noProof/>
        </w:rPr>
        <w:drawing>
          <wp:inline distT="0" distB="0" distL="0" distR="0" wp14:anchorId="7F0087AD" wp14:editId="1666271C">
            <wp:extent cx="5162550" cy="3620533"/>
            <wp:effectExtent l="0" t="0" r="0" b="0"/>
            <wp:docPr id="11" name="Picture 1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engineering drawing&#10;&#10;Description automatically generated"/>
                    <pic:cNvPicPr/>
                  </pic:nvPicPr>
                  <pic:blipFill>
                    <a:blip r:embed="rId20"/>
                    <a:stretch>
                      <a:fillRect/>
                    </a:stretch>
                  </pic:blipFill>
                  <pic:spPr>
                    <a:xfrm>
                      <a:off x="0" y="0"/>
                      <a:ext cx="5175579" cy="3629670"/>
                    </a:xfrm>
                    <a:prstGeom prst="rect">
                      <a:avLst/>
                    </a:prstGeom>
                  </pic:spPr>
                </pic:pic>
              </a:graphicData>
            </a:graphic>
          </wp:inline>
        </w:drawing>
      </w:r>
    </w:p>
    <w:p w14:paraId="07167371" w14:textId="685818A3" w:rsidR="00FC5BB1" w:rsidRDefault="00FC5BB1" w:rsidP="00537B0F">
      <w:pPr>
        <w:pStyle w:val="Caption"/>
      </w:pPr>
      <w:r>
        <w:t xml:space="preserve">Figure </w:t>
      </w:r>
      <w:r>
        <w:fldChar w:fldCharType="begin"/>
      </w:r>
      <w:r>
        <w:instrText xml:space="preserve"> SEQ Figure \* ARABIC </w:instrText>
      </w:r>
      <w:r>
        <w:fldChar w:fldCharType="separate"/>
      </w:r>
      <w:r w:rsidR="00726B38">
        <w:rPr>
          <w:noProof/>
        </w:rPr>
        <w:t>9</w:t>
      </w:r>
      <w:r>
        <w:fldChar w:fldCharType="end"/>
      </w:r>
      <w:r>
        <w:t xml:space="preserve">. Audi S4 Quattro with Sport Differential </w:t>
      </w:r>
      <w:sdt>
        <w:sdtPr>
          <w:id w:val="838268799"/>
          <w:citation/>
        </w:sdtPr>
        <w:sdtContent>
          <w:r>
            <w:fldChar w:fldCharType="begin"/>
          </w:r>
          <w:r>
            <w:instrText xml:space="preserve"> CITATION Aud08 \l 2057 </w:instrText>
          </w:r>
          <w:r>
            <w:fldChar w:fldCharType="separate"/>
          </w:r>
          <w:r w:rsidR="0085625D" w:rsidRPr="0085625D">
            <w:rPr>
              <w:noProof/>
            </w:rPr>
            <w:t>(Audi, 2008)</w:t>
          </w:r>
          <w:r>
            <w:fldChar w:fldCharType="end"/>
          </w:r>
        </w:sdtContent>
      </w:sdt>
    </w:p>
    <w:p w14:paraId="20884A16" w14:textId="05ABA5D5" w:rsidR="00FC5BB1" w:rsidRDefault="00FC5BB1" w:rsidP="00FC5BB1">
      <w:pPr>
        <w:pStyle w:val="Heading3"/>
        <w:rPr>
          <w:rFonts w:ascii="Cambria" w:hAnsi="Cambria"/>
        </w:rPr>
      </w:pPr>
      <w:bookmarkStart w:id="10" w:name="_Toc98755555"/>
      <w:r>
        <w:lastRenderedPageBreak/>
        <w:t>3.</w:t>
      </w:r>
      <w:r>
        <w:rPr>
          <w:rFonts w:ascii="Cambria" w:hAnsi="Cambria"/>
        </w:rPr>
        <w:t>3</w:t>
      </w:r>
      <w:r>
        <w:t>.</w:t>
      </w:r>
      <w:r w:rsidR="00DE0E11">
        <w:rPr>
          <w:rFonts w:ascii="Cambria" w:hAnsi="Cambria"/>
        </w:rPr>
        <w:t>2</w:t>
      </w:r>
      <w:r w:rsidRPr="00295962">
        <w:t xml:space="preserve"> </w:t>
      </w:r>
      <w:r w:rsidR="00DE0E11">
        <w:rPr>
          <w:rFonts w:ascii="Cambria" w:hAnsi="Cambria"/>
        </w:rPr>
        <w:t>Brake-based Torque Vectoring</w:t>
      </w:r>
      <w:bookmarkEnd w:id="10"/>
    </w:p>
    <w:p w14:paraId="602BB4B3" w14:textId="2076BA42" w:rsidR="003B1E76" w:rsidRDefault="00FC5BB1" w:rsidP="005024A1">
      <w:r w:rsidRPr="00FC5BB1">
        <w:t>Brake-based torque vectoring is a less sophisticated system that attempts to replicate the capabilities of the mechanical system above through simpler, cheaper means. Rather than torque being shuffled through a differential, this system momentarily applies the brake to one of the wheels (</w:t>
      </w:r>
      <w:r w:rsidR="00DE0E11" w:rsidRPr="00FC5BB1">
        <w:t>e.g.,</w:t>
      </w:r>
      <w:r w:rsidRPr="00FC5BB1">
        <w:t xml:space="preserve"> the inside wheel in a turn).</w:t>
      </w:r>
      <w:r>
        <w:t xml:space="preserve"> </w:t>
      </w:r>
      <w:sdt>
        <w:sdtPr>
          <w:id w:val="-1322417643"/>
          <w:citation/>
        </w:sdtPr>
        <w:sdtContent>
          <w:r>
            <w:fldChar w:fldCharType="begin"/>
          </w:r>
          <w:r>
            <w:instrText xml:space="preserve"> CITATION Viv20 \l 2057 </w:instrText>
          </w:r>
          <w:r>
            <w:fldChar w:fldCharType="separate"/>
          </w:r>
          <w:r w:rsidR="0085625D" w:rsidRPr="0085625D">
            <w:rPr>
              <w:noProof/>
            </w:rPr>
            <w:t>(Shah, 2020)</w:t>
          </w:r>
          <w:r>
            <w:fldChar w:fldCharType="end"/>
          </w:r>
        </w:sdtContent>
      </w:sdt>
    </w:p>
    <w:p w14:paraId="6EBE4188" w14:textId="265C6F76" w:rsidR="003B1E76" w:rsidRDefault="00DE0E11" w:rsidP="005024A1">
      <w:r>
        <w:t>Even if this system increases the yaw and helps to rotate the car, is slower for lap times because of the use of the brakes, additionally, this can overheat the brakes on track days and cause greater wear and tear.</w:t>
      </w:r>
    </w:p>
    <w:p w14:paraId="68647A78" w14:textId="77777777" w:rsidR="00F86CF4" w:rsidRDefault="00F86CF4" w:rsidP="00F86CF4">
      <w:pPr>
        <w:keepNext/>
        <w:jc w:val="center"/>
      </w:pPr>
      <w:r>
        <w:rPr>
          <w:noProof/>
        </w:rPr>
        <w:drawing>
          <wp:inline distT="0" distB="0" distL="0" distR="0" wp14:anchorId="440DB76D" wp14:editId="51AB01B7">
            <wp:extent cx="4010025" cy="2690084"/>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21"/>
                    <a:stretch>
                      <a:fillRect/>
                    </a:stretch>
                  </pic:blipFill>
                  <pic:spPr>
                    <a:xfrm>
                      <a:off x="0" y="0"/>
                      <a:ext cx="4012767" cy="2691923"/>
                    </a:xfrm>
                    <a:prstGeom prst="rect">
                      <a:avLst/>
                    </a:prstGeom>
                  </pic:spPr>
                </pic:pic>
              </a:graphicData>
            </a:graphic>
          </wp:inline>
        </w:drawing>
      </w:r>
    </w:p>
    <w:p w14:paraId="432CBE8F" w14:textId="1E0B2AF3" w:rsidR="00F86CF4" w:rsidRDefault="00F86CF4" w:rsidP="00F86CF4">
      <w:pPr>
        <w:pStyle w:val="Caption"/>
      </w:pPr>
      <w:r>
        <w:t xml:space="preserve">Figure </w:t>
      </w:r>
      <w:r>
        <w:fldChar w:fldCharType="begin"/>
      </w:r>
      <w:r>
        <w:instrText xml:space="preserve"> SEQ Figure \* ARABIC </w:instrText>
      </w:r>
      <w:r>
        <w:fldChar w:fldCharType="separate"/>
      </w:r>
      <w:r w:rsidR="00726B38">
        <w:rPr>
          <w:noProof/>
        </w:rPr>
        <w:t>10</w:t>
      </w:r>
      <w:r>
        <w:fldChar w:fldCharType="end"/>
      </w:r>
      <w:r>
        <w:t xml:space="preserve"> . Land Rover Torque Vectoring by Braking </w:t>
      </w:r>
      <w:sdt>
        <w:sdtPr>
          <w:id w:val="1074314490"/>
          <w:citation/>
        </w:sdtPr>
        <w:sdtContent>
          <w:r>
            <w:fldChar w:fldCharType="begin"/>
          </w:r>
          <w:r>
            <w:instrText xml:space="preserve"> CITATION Lan17 \l 2057 </w:instrText>
          </w:r>
          <w:r>
            <w:fldChar w:fldCharType="separate"/>
          </w:r>
          <w:r w:rsidR="0085625D" w:rsidRPr="0085625D">
            <w:rPr>
              <w:noProof/>
            </w:rPr>
            <w:t>(Rover, 2017)</w:t>
          </w:r>
          <w:r>
            <w:fldChar w:fldCharType="end"/>
          </w:r>
        </w:sdtContent>
      </w:sdt>
    </w:p>
    <w:p w14:paraId="22DD61CF" w14:textId="77777777" w:rsidR="00537B0F" w:rsidRPr="00537B0F" w:rsidRDefault="00537B0F" w:rsidP="00537B0F"/>
    <w:p w14:paraId="31AAE336" w14:textId="358B4A1E" w:rsidR="00DE0E11" w:rsidRDefault="00DE0E11" w:rsidP="00DE0E11">
      <w:pPr>
        <w:pStyle w:val="Heading3"/>
        <w:rPr>
          <w:rFonts w:ascii="Cambria" w:hAnsi="Cambria"/>
        </w:rPr>
      </w:pPr>
      <w:bookmarkStart w:id="11" w:name="_Toc98755556"/>
      <w:r>
        <w:t>3.</w:t>
      </w:r>
      <w:r>
        <w:rPr>
          <w:rFonts w:ascii="Cambria" w:hAnsi="Cambria"/>
        </w:rPr>
        <w:t>3</w:t>
      </w:r>
      <w:r>
        <w:t>.</w:t>
      </w:r>
      <w:r>
        <w:rPr>
          <w:rFonts w:ascii="Cambria" w:hAnsi="Cambria"/>
        </w:rPr>
        <w:t>3</w:t>
      </w:r>
      <w:r w:rsidRPr="00295962">
        <w:t xml:space="preserve"> </w:t>
      </w:r>
      <w:r>
        <w:rPr>
          <w:rFonts w:ascii="Cambria" w:hAnsi="Cambria"/>
        </w:rPr>
        <w:t>Electric Torque Vectoring</w:t>
      </w:r>
      <w:bookmarkEnd w:id="11"/>
    </w:p>
    <w:p w14:paraId="1B7E7B4F" w14:textId="75D23E1D" w:rsidR="00DE0E11" w:rsidRDefault="00DE0E11" w:rsidP="005024A1">
      <w:r w:rsidRPr="00DE0E11">
        <w:t xml:space="preserve">Electric motors </w:t>
      </w:r>
      <w:proofErr w:type="gramStart"/>
      <w:r w:rsidRPr="00DE0E11">
        <w:t>are able to</w:t>
      </w:r>
      <w:proofErr w:type="gramEnd"/>
      <w:r w:rsidRPr="00DE0E11">
        <w:t xml:space="preserve"> respond instantly to inputs from an onboard computer or the </w:t>
      </w:r>
      <w:r w:rsidRPr="00DE0E11">
        <w:t>driver and</w:t>
      </w:r>
      <w:r w:rsidRPr="00DE0E11">
        <w:t xml:space="preserve"> are able to rapidly vary the amount of power and torque they produce. They offer the ideal foundation for the holy grail of torque vectoring – all-wheel torque vectoring.</w:t>
      </w:r>
      <w:r>
        <w:t xml:space="preserve"> </w:t>
      </w:r>
      <w:sdt>
        <w:sdtPr>
          <w:id w:val="118732829"/>
          <w:citation/>
        </w:sdtPr>
        <w:sdtContent>
          <w:r>
            <w:fldChar w:fldCharType="begin"/>
          </w:r>
          <w:r>
            <w:instrText xml:space="preserve"> CITATION Viv20 \l 2057 </w:instrText>
          </w:r>
          <w:r>
            <w:fldChar w:fldCharType="separate"/>
          </w:r>
          <w:r w:rsidR="0085625D" w:rsidRPr="0085625D">
            <w:rPr>
              <w:noProof/>
            </w:rPr>
            <w:t>(Shah, 2020)</w:t>
          </w:r>
          <w:r>
            <w:fldChar w:fldCharType="end"/>
          </w:r>
        </w:sdtContent>
      </w:sdt>
    </w:p>
    <w:p w14:paraId="4259E5D8" w14:textId="1F33EECA" w:rsidR="00F86CF4" w:rsidRPr="00DE0E11" w:rsidRDefault="00F86CF4" w:rsidP="005024A1">
      <w:r>
        <w:t xml:space="preserve">The torque and power levels can be adjusted in a very precise way and constantly, this flexibility means much greater control in vehicle dynamics. </w:t>
      </w:r>
    </w:p>
    <w:p w14:paraId="6F65D72B" w14:textId="77777777" w:rsidR="00F86CF4" w:rsidRDefault="00F86CF4" w:rsidP="00F86CF4">
      <w:pPr>
        <w:keepNext/>
        <w:jc w:val="center"/>
      </w:pPr>
      <w:r>
        <w:rPr>
          <w:noProof/>
        </w:rPr>
        <w:drawing>
          <wp:inline distT="0" distB="0" distL="0" distR="0" wp14:anchorId="0B2E342F" wp14:editId="67589C79">
            <wp:extent cx="4200525" cy="2007652"/>
            <wp:effectExtent l="0" t="0" r="0" b="0"/>
            <wp:docPr id="14" name="Picture 14" descr="A picture containing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ube&#10;&#10;Description automatically generated"/>
                    <pic:cNvPicPr/>
                  </pic:nvPicPr>
                  <pic:blipFill>
                    <a:blip r:embed="rId22"/>
                    <a:stretch>
                      <a:fillRect/>
                    </a:stretch>
                  </pic:blipFill>
                  <pic:spPr>
                    <a:xfrm>
                      <a:off x="0" y="0"/>
                      <a:ext cx="4214107" cy="2014143"/>
                    </a:xfrm>
                    <a:prstGeom prst="rect">
                      <a:avLst/>
                    </a:prstGeom>
                  </pic:spPr>
                </pic:pic>
              </a:graphicData>
            </a:graphic>
          </wp:inline>
        </w:drawing>
      </w:r>
    </w:p>
    <w:p w14:paraId="56D5FFA5" w14:textId="2CA34AF1" w:rsidR="00DE0E11" w:rsidRDefault="00F86CF4" w:rsidP="00F86CF4">
      <w:pPr>
        <w:pStyle w:val="Caption"/>
      </w:pPr>
      <w:r>
        <w:t xml:space="preserve">Figure </w:t>
      </w:r>
      <w:r>
        <w:fldChar w:fldCharType="begin"/>
      </w:r>
      <w:r>
        <w:instrText xml:space="preserve"> SEQ Figure \* ARABIC </w:instrText>
      </w:r>
      <w:r>
        <w:fldChar w:fldCharType="separate"/>
      </w:r>
      <w:r w:rsidR="00726B38">
        <w:rPr>
          <w:noProof/>
        </w:rPr>
        <w:t>11</w:t>
      </w:r>
      <w:r>
        <w:fldChar w:fldCharType="end"/>
      </w:r>
      <w:r>
        <w:t xml:space="preserve">. </w:t>
      </w:r>
      <w:proofErr w:type="spellStart"/>
      <w:r>
        <w:t>Rimac</w:t>
      </w:r>
      <w:proofErr w:type="spellEnd"/>
      <w:r>
        <w:t xml:space="preserve"> All Wheel Torque Vectoring </w:t>
      </w:r>
      <w:sdt>
        <w:sdtPr>
          <w:id w:val="-953086021"/>
          <w:citation/>
        </w:sdtPr>
        <w:sdtContent>
          <w:r>
            <w:fldChar w:fldCharType="begin"/>
          </w:r>
          <w:r>
            <w:instrText xml:space="preserve"> CITATION Rim \l 2057 </w:instrText>
          </w:r>
          <w:r>
            <w:fldChar w:fldCharType="separate"/>
          </w:r>
          <w:r w:rsidR="0085625D" w:rsidRPr="0085625D">
            <w:rPr>
              <w:noProof/>
            </w:rPr>
            <w:t>(Rimac, 2016)</w:t>
          </w:r>
          <w:r>
            <w:fldChar w:fldCharType="end"/>
          </w:r>
        </w:sdtContent>
      </w:sdt>
    </w:p>
    <w:p w14:paraId="572658A7" w14:textId="77777777" w:rsidR="00990088" w:rsidRDefault="00990088" w:rsidP="005024A1"/>
    <w:p w14:paraId="5C15A8B6" w14:textId="3B4AF4EF" w:rsidR="00EB239C" w:rsidRDefault="00CB7BAF" w:rsidP="00EB239C">
      <w:pPr>
        <w:pStyle w:val="Heading1"/>
      </w:pPr>
      <w:bookmarkStart w:id="12" w:name="_Toc98755557"/>
      <w:r>
        <w:rPr>
          <w:rFonts w:ascii="Cambria" w:hAnsi="Cambria"/>
        </w:rPr>
        <w:lastRenderedPageBreak/>
        <w:t>4</w:t>
      </w:r>
      <w:r w:rsidR="00EB239C">
        <w:rPr>
          <w:rFonts w:ascii="Cambria" w:hAnsi="Cambria"/>
        </w:rPr>
        <w:t>.</w:t>
      </w:r>
      <w:r w:rsidR="00EB239C" w:rsidRPr="00295962">
        <w:t xml:space="preserve"> </w:t>
      </w:r>
      <w:r w:rsidR="00EB239C">
        <w:t>Vehicle Dynamics (Calculations)</w:t>
      </w:r>
      <w:bookmarkEnd w:id="12"/>
    </w:p>
    <w:p w14:paraId="112537CB" w14:textId="6A829ED5" w:rsidR="005830F4" w:rsidRDefault="001A333D" w:rsidP="00392EA7">
      <w:pPr>
        <w:rPr>
          <w:shd w:val="clear" w:color="auto" w:fill="FFFFFF"/>
        </w:rPr>
      </w:pPr>
      <w:r>
        <w:rPr>
          <w:shd w:val="clear" w:color="auto" w:fill="FFFFFF"/>
        </w:rPr>
        <w:t>The ideal chassis would have a low centre of gravity, an equal weight distribution on to all 4 of its wheels and it would have a wheelbase that gives the axles the correct amount of leverage upon the centre of gravity (dynamic indexing).</w:t>
      </w:r>
    </w:p>
    <w:p w14:paraId="30142ED1" w14:textId="77777777" w:rsidR="00E07E66" w:rsidRDefault="00E07E66" w:rsidP="00392EA7"/>
    <w:p w14:paraId="29A015E3" w14:textId="4154A13C" w:rsidR="00A52231" w:rsidRPr="00A52231" w:rsidRDefault="00CB7BAF" w:rsidP="00065E43">
      <w:pPr>
        <w:pStyle w:val="Heading2"/>
      </w:pPr>
      <w:bookmarkStart w:id="13" w:name="_Toc98755558"/>
      <w:r>
        <w:t>4</w:t>
      </w:r>
      <w:r w:rsidR="003B1E76">
        <w:t>.1</w:t>
      </w:r>
      <w:r w:rsidR="003B1E76" w:rsidRPr="00295962">
        <w:t xml:space="preserve"> </w:t>
      </w:r>
      <w:r w:rsidR="003B1E76">
        <w:t>Center of Gravity (</w:t>
      </w:r>
      <w:proofErr w:type="spellStart"/>
      <w:r w:rsidR="003B1E76">
        <w:t>CoG</w:t>
      </w:r>
      <w:proofErr w:type="spellEnd"/>
      <w:r w:rsidR="003B1E76">
        <w:t>)</w:t>
      </w:r>
      <w:bookmarkEnd w:id="13"/>
    </w:p>
    <w:p w14:paraId="402D9D5F" w14:textId="028D1482" w:rsidR="00A52231" w:rsidRPr="005024A1" w:rsidRDefault="00A52231" w:rsidP="005024A1">
      <w:r w:rsidRPr="00A52231">
        <w:t>The center of gravity is an imaginary point where we can assume that all the weight of a vehicle is concentrated</w:t>
      </w:r>
      <w:r>
        <w:t xml:space="preserve"> and in equilibrium.  </w:t>
      </w:r>
      <w:r w:rsidR="000A7075" w:rsidRPr="000A7075">
        <w:t xml:space="preserve">This point is one of the most important aspects in a </w:t>
      </w:r>
      <w:proofErr w:type="gramStart"/>
      <w:r w:rsidR="000A7075" w:rsidRPr="000A7075">
        <w:t>vehicle, since</w:t>
      </w:r>
      <w:proofErr w:type="gramEnd"/>
      <w:r w:rsidR="000A7075" w:rsidRPr="000A7075">
        <w:t xml:space="preserve"> it determines its behavior and its stability</w:t>
      </w:r>
      <w:r w:rsidR="000A7075">
        <w:t>.</w:t>
      </w:r>
    </w:p>
    <w:p w14:paraId="3C8C0359" w14:textId="6C57B347" w:rsidR="00BD0D66" w:rsidRDefault="00B042BE" w:rsidP="00BD0D66">
      <w:pPr>
        <w:pStyle w:val="Caption"/>
        <w:rPr>
          <w:shd w:val="clear" w:color="auto" w:fill="FFFFFF"/>
        </w:rPr>
      </w:pPr>
      <m:oMath>
        <m:r>
          <m:rPr>
            <m:sty m:val="bi"/>
          </m:rPr>
          <w:rPr>
            <w:rFonts w:ascii="Cambria Math" w:hAnsi="Cambria Math"/>
            <w:sz w:val="20"/>
            <w:szCs w:val="24"/>
            <w:shd w:val="clear" w:color="auto" w:fill="FFFFFF"/>
          </w:rPr>
          <m:t>CoG</m:t>
        </m:r>
        <m:r>
          <m:rPr>
            <m:sty m:val="bi"/>
          </m:rPr>
          <w:rPr>
            <w:rFonts w:ascii="Cambria Math" w:hAnsi="Cambria Math"/>
            <w:sz w:val="20"/>
            <w:szCs w:val="24"/>
            <w:shd w:val="clear" w:color="auto" w:fill="FFFFFF"/>
          </w:rPr>
          <m:t>=</m:t>
        </m:r>
        <m:f>
          <m:fPr>
            <m:ctrlPr>
              <w:rPr>
                <w:rFonts w:ascii="Cambria Math" w:hAnsi="Cambria Math"/>
                <w:i/>
                <w:sz w:val="20"/>
                <w:szCs w:val="24"/>
                <w:shd w:val="clear" w:color="auto" w:fill="FFFFFF"/>
              </w:rPr>
            </m:ctrlPr>
          </m:fPr>
          <m:num>
            <m:sSub>
              <m:sSubPr>
                <m:ctrlPr>
                  <w:rPr>
                    <w:rFonts w:ascii="Cambria Math" w:hAnsi="Cambria Math"/>
                    <w:i/>
                    <w:sz w:val="20"/>
                    <w:szCs w:val="24"/>
                    <w:shd w:val="clear" w:color="auto" w:fill="FFFFFF"/>
                  </w:rPr>
                </m:ctrlPr>
              </m:sSubPr>
              <m:e>
                <m:r>
                  <m:rPr>
                    <m:sty m:val="bi"/>
                  </m:rPr>
                  <w:rPr>
                    <w:rFonts w:ascii="Cambria Math" w:hAnsi="Cambria Math"/>
                    <w:sz w:val="20"/>
                    <w:szCs w:val="24"/>
                    <w:shd w:val="clear" w:color="auto" w:fill="FFFFFF"/>
                  </w:rPr>
                  <m:t>W</m:t>
                </m:r>
              </m:e>
              <m:sub>
                <m:r>
                  <m:rPr>
                    <m:sty m:val="bi"/>
                  </m:rPr>
                  <w:rPr>
                    <w:rFonts w:ascii="Cambria Math" w:hAnsi="Cambria Math"/>
                    <w:sz w:val="20"/>
                    <w:szCs w:val="24"/>
                    <w:shd w:val="clear" w:color="auto" w:fill="FFFFFF"/>
                  </w:rPr>
                  <m:t>1</m:t>
                </m:r>
              </m:sub>
            </m:sSub>
            <m:sSub>
              <m:sSubPr>
                <m:ctrlPr>
                  <w:rPr>
                    <w:rFonts w:ascii="Cambria Math" w:hAnsi="Cambria Math"/>
                    <w:i/>
                    <w:sz w:val="20"/>
                    <w:szCs w:val="24"/>
                    <w:shd w:val="clear" w:color="auto" w:fill="FFFFFF"/>
                  </w:rPr>
                </m:ctrlPr>
              </m:sSubPr>
              <m:e>
                <m:r>
                  <m:rPr>
                    <m:sty m:val="bi"/>
                  </m:rPr>
                  <w:rPr>
                    <w:rFonts w:ascii="Cambria Math" w:hAnsi="Cambria Math"/>
                    <w:sz w:val="20"/>
                    <w:szCs w:val="24"/>
                    <w:shd w:val="clear" w:color="auto" w:fill="FFFFFF"/>
                  </w:rPr>
                  <m:t>D</m:t>
                </m:r>
              </m:e>
              <m:sub>
                <m:r>
                  <m:rPr>
                    <m:sty m:val="bi"/>
                  </m:rPr>
                  <w:rPr>
                    <w:rFonts w:ascii="Cambria Math" w:hAnsi="Cambria Math"/>
                    <w:sz w:val="20"/>
                    <w:szCs w:val="24"/>
                    <w:shd w:val="clear" w:color="auto" w:fill="FFFFFF"/>
                  </w:rPr>
                  <m:t>1</m:t>
                </m:r>
              </m:sub>
            </m:sSub>
            <m:r>
              <m:rPr>
                <m:sty m:val="bi"/>
              </m:rPr>
              <w:rPr>
                <w:rFonts w:ascii="Cambria Math" w:hAnsi="Cambria Math"/>
                <w:sz w:val="20"/>
                <w:szCs w:val="24"/>
                <w:shd w:val="clear" w:color="auto" w:fill="FFFFFF"/>
              </w:rPr>
              <m:t xml:space="preserve"> </m:t>
            </m:r>
            <m:r>
              <m:rPr>
                <m:sty m:val="bi"/>
              </m:rPr>
              <w:rPr>
                <w:rFonts w:ascii="Cambria Math" w:hAnsi="Cambria Math"/>
                <w:sz w:val="20"/>
                <w:szCs w:val="24"/>
                <w:shd w:val="clear" w:color="auto" w:fill="FFFFFF"/>
              </w:rPr>
              <m:t xml:space="preserve">+ </m:t>
            </m:r>
            <m:sSub>
              <m:sSubPr>
                <m:ctrlPr>
                  <w:rPr>
                    <w:rFonts w:ascii="Cambria Math" w:hAnsi="Cambria Math"/>
                    <w:i/>
                    <w:sz w:val="20"/>
                    <w:szCs w:val="24"/>
                    <w:shd w:val="clear" w:color="auto" w:fill="FFFFFF"/>
                  </w:rPr>
                </m:ctrlPr>
              </m:sSubPr>
              <m:e>
                <m:r>
                  <m:rPr>
                    <m:sty m:val="bi"/>
                  </m:rPr>
                  <w:rPr>
                    <w:rFonts w:ascii="Cambria Math" w:hAnsi="Cambria Math"/>
                    <w:sz w:val="20"/>
                    <w:szCs w:val="24"/>
                    <w:shd w:val="clear" w:color="auto" w:fill="FFFFFF"/>
                  </w:rPr>
                  <m:t>W</m:t>
                </m:r>
              </m:e>
              <m:sub>
                <m:r>
                  <m:rPr>
                    <m:sty m:val="bi"/>
                  </m:rPr>
                  <w:rPr>
                    <w:rFonts w:ascii="Cambria Math" w:hAnsi="Cambria Math"/>
                    <w:sz w:val="20"/>
                    <w:szCs w:val="24"/>
                    <w:shd w:val="clear" w:color="auto" w:fill="FFFFFF"/>
                  </w:rPr>
                  <m:t>2</m:t>
                </m:r>
              </m:sub>
            </m:sSub>
            <m:sSub>
              <m:sSubPr>
                <m:ctrlPr>
                  <w:rPr>
                    <w:rFonts w:ascii="Cambria Math" w:hAnsi="Cambria Math"/>
                    <w:i/>
                    <w:sz w:val="20"/>
                    <w:szCs w:val="24"/>
                    <w:shd w:val="clear" w:color="auto" w:fill="FFFFFF"/>
                  </w:rPr>
                </m:ctrlPr>
              </m:sSubPr>
              <m:e>
                <m:r>
                  <m:rPr>
                    <m:sty m:val="bi"/>
                  </m:rPr>
                  <w:rPr>
                    <w:rFonts w:ascii="Cambria Math" w:hAnsi="Cambria Math"/>
                    <w:sz w:val="20"/>
                    <w:szCs w:val="24"/>
                    <w:shd w:val="clear" w:color="auto" w:fill="FFFFFF"/>
                  </w:rPr>
                  <m:t>D</m:t>
                </m:r>
              </m:e>
              <m:sub>
                <m:r>
                  <m:rPr>
                    <m:sty m:val="bi"/>
                  </m:rPr>
                  <w:rPr>
                    <w:rFonts w:ascii="Cambria Math" w:hAnsi="Cambria Math"/>
                    <w:sz w:val="20"/>
                    <w:szCs w:val="24"/>
                    <w:shd w:val="clear" w:color="auto" w:fill="FFFFFF"/>
                  </w:rPr>
                  <m:t>2</m:t>
                </m:r>
              </m:sub>
            </m:sSub>
            <m:r>
              <m:rPr>
                <m:sty m:val="bi"/>
              </m:rPr>
              <w:rPr>
                <w:rFonts w:ascii="Cambria Math" w:hAnsi="Cambria Math"/>
                <w:sz w:val="20"/>
                <w:szCs w:val="24"/>
                <w:shd w:val="clear" w:color="auto" w:fill="FFFFFF"/>
              </w:rPr>
              <m:t xml:space="preserve"> +  …</m:t>
            </m:r>
          </m:num>
          <m:den>
            <m:r>
              <m:rPr>
                <m:sty m:val="bi"/>
              </m:rPr>
              <w:rPr>
                <w:rFonts w:ascii="Cambria Math" w:hAnsi="Cambria Math"/>
                <w:sz w:val="20"/>
                <w:szCs w:val="24"/>
                <w:shd w:val="clear" w:color="auto" w:fill="FFFFFF"/>
              </w:rPr>
              <m:t>W</m:t>
            </m:r>
          </m:den>
        </m:f>
      </m:oMath>
      <w:r>
        <w:rPr>
          <w:shd w:val="clear" w:color="auto" w:fill="FFFFFF"/>
        </w:rPr>
        <w:t xml:space="preserve">       </w:t>
      </w:r>
      <w:r w:rsidR="00BD0D66">
        <w:t xml:space="preserve">Eq.  </w:t>
      </w:r>
      <w:r w:rsidR="00BD0D66">
        <w:fldChar w:fldCharType="begin"/>
      </w:r>
      <w:r w:rsidR="00BD0D66">
        <w:instrText xml:space="preserve"> SEQ Eq._ \* ARABIC </w:instrText>
      </w:r>
      <w:r w:rsidR="00BD0D66">
        <w:fldChar w:fldCharType="separate"/>
      </w:r>
      <w:r w:rsidR="00990088">
        <w:rPr>
          <w:noProof/>
        </w:rPr>
        <w:t>1</w:t>
      </w:r>
      <w:r w:rsidR="00BD0D66">
        <w:fldChar w:fldCharType="end"/>
      </w:r>
    </w:p>
    <w:p w14:paraId="509062D4" w14:textId="0B74E5A8" w:rsidR="009168F5" w:rsidRDefault="004A4EC0" w:rsidP="008E2A8E">
      <w:r>
        <w:t>S</w:t>
      </w:r>
      <w:r w:rsidRPr="004A4EC0">
        <w:t>ubstituting with the previous data</w:t>
      </w:r>
      <w:r>
        <w:t>:</w:t>
      </w:r>
    </w:p>
    <w:p w14:paraId="59BC4572" w14:textId="7CA06AF5" w:rsidR="004A4EC0" w:rsidRPr="00C97B08" w:rsidRDefault="00C97B08" w:rsidP="004A4EC0">
      <w:pPr>
        <w:jc w:val="center"/>
        <w:rPr>
          <w:smallCaps/>
          <w:color w:val="000000" w:themeColor="text1"/>
          <w:sz w:val="18"/>
          <w:shd w:val="clear" w:color="auto" w:fill="FFFFFF"/>
        </w:rPr>
      </w:pPr>
      <m:oMath>
        <m:r>
          <w:rPr>
            <w:rFonts w:ascii="Cambria Math" w:hAnsi="Cambria Math"/>
            <w:shd w:val="clear" w:color="auto" w:fill="FFFFFF"/>
          </w:rPr>
          <m:t>CoG=</m:t>
        </m:r>
        <m:f>
          <m:fPr>
            <m:ctrlPr>
              <w:rPr>
                <w:rFonts w:ascii="Cambria Math" w:hAnsi="Cambria Math"/>
                <w:i/>
                <w:smallCaps/>
                <w:color w:val="000000" w:themeColor="text1"/>
                <w:sz w:val="18"/>
                <w:shd w:val="clear" w:color="auto" w:fill="FFFFFF"/>
              </w:rPr>
            </m:ctrlPr>
          </m:fPr>
          <m:num>
            <m:r>
              <w:rPr>
                <w:rFonts w:ascii="Cambria Math" w:hAnsi="Cambria Math"/>
                <w:shd w:val="clear" w:color="auto" w:fill="FFFFFF"/>
              </w:rPr>
              <m:t>0.47*1880*0 + 0.53*1880*2990</m:t>
            </m:r>
          </m:num>
          <m:den>
            <m:r>
              <w:rPr>
                <w:rFonts w:ascii="Cambria Math" w:hAnsi="Cambria Math"/>
                <w:shd w:val="clear" w:color="auto" w:fill="FFFFFF"/>
              </w:rPr>
              <m:t>1880</m:t>
            </m:r>
          </m:den>
        </m:f>
        <m:r>
          <w:rPr>
            <w:rFonts w:ascii="Cambria Math" w:hAnsi="Cambria Math"/>
            <w:smallCaps/>
            <w:color w:val="000000" w:themeColor="text1"/>
            <w:sz w:val="18"/>
            <w:shd w:val="clear" w:color="auto" w:fill="FFFFFF"/>
          </w:rPr>
          <m:t xml:space="preserve"> =</m:t>
        </m:r>
        <m:r>
          <m:rPr>
            <m:sty m:val="p"/>
          </m:rPr>
          <w:rPr>
            <w:rFonts w:ascii="Cambria Math" w:hAnsi="Cambria Math"/>
            <w:smallCaps/>
            <w:color w:val="000000" w:themeColor="text1"/>
            <w:sz w:val="18"/>
            <w:shd w:val="clear" w:color="auto" w:fill="FFFFFF"/>
          </w:rPr>
          <m:t xml:space="preserve">1584.7  mm= 1.5847 m </m:t>
        </m:r>
        <m:r>
          <w:rPr>
            <w:rFonts w:ascii="Cambria Math" w:hAnsi="Cambria Math"/>
            <w:smallCaps/>
            <w:color w:val="000000" w:themeColor="text1"/>
            <w:sz w:val="18"/>
            <w:shd w:val="clear" w:color="auto" w:fill="FFFFFF"/>
          </w:rPr>
          <m:t xml:space="preserve"> </m:t>
        </m:r>
      </m:oMath>
      <w:r w:rsidR="004A4EC0" w:rsidRPr="00C97B08">
        <w:rPr>
          <w:smallCaps/>
          <w:color w:val="000000" w:themeColor="text1"/>
          <w:sz w:val="18"/>
          <w:shd w:val="clear" w:color="auto" w:fill="FFFFFF"/>
        </w:rPr>
        <w:t xml:space="preserve"> </w:t>
      </w:r>
    </w:p>
    <w:p w14:paraId="2FC09D29" w14:textId="67520ABD" w:rsidR="000A7075" w:rsidRPr="00DD0520" w:rsidRDefault="000A7075" w:rsidP="000A7075">
      <w:pPr>
        <w:rPr>
          <w:b/>
          <w:bCs/>
          <w:sz w:val="20"/>
          <w:szCs w:val="20"/>
        </w:rPr>
      </w:pPr>
    </w:p>
    <w:p w14:paraId="75EEEB2E" w14:textId="55808D0D" w:rsidR="000A7075" w:rsidRPr="000A7075" w:rsidRDefault="00CB7BAF" w:rsidP="00065E43">
      <w:pPr>
        <w:pStyle w:val="Heading2"/>
      </w:pPr>
      <w:bookmarkStart w:id="14" w:name="_Toc98755559"/>
      <w:r>
        <w:t>4</w:t>
      </w:r>
      <w:r w:rsidR="000A7075">
        <w:t>.</w:t>
      </w:r>
      <w:r w:rsidR="000A7075">
        <w:t>2</w:t>
      </w:r>
      <w:r w:rsidR="000A7075" w:rsidRPr="00295962">
        <w:t xml:space="preserve"> </w:t>
      </w:r>
      <w:r w:rsidR="000A7075">
        <w:t>Vehicle moment of Inertia</w:t>
      </w:r>
      <w:bookmarkEnd w:id="14"/>
      <w:r>
        <w:t xml:space="preserve"> </w:t>
      </w:r>
    </w:p>
    <w:p w14:paraId="0EE8898C" w14:textId="779E154F" w:rsidR="002031F0" w:rsidRPr="002031F0" w:rsidRDefault="002031F0" w:rsidP="002031F0">
      <w:r w:rsidRPr="002031F0">
        <w:t>Inertia is the tendency that a body can have, in our case a vehicle or parts of it, to maintain its state, which can be in motion or at rest</w:t>
      </w:r>
      <w:r>
        <w:t xml:space="preserve">. </w:t>
      </w:r>
    </w:p>
    <w:p w14:paraId="467604E3" w14:textId="6A396A60" w:rsidR="007C3450" w:rsidRDefault="002031F0" w:rsidP="002031F0">
      <w:r w:rsidRPr="002031F0">
        <w:t xml:space="preserve">The calculation of inertia is carried out based on a force that is what </w:t>
      </w:r>
      <w:r>
        <w:t xml:space="preserve">produces </w:t>
      </w:r>
      <w:r w:rsidRPr="002031F0">
        <w:t xml:space="preserve">the change from rest to movement </w:t>
      </w:r>
      <w:r>
        <w:t>(</w:t>
      </w:r>
      <w:r w:rsidRPr="002031F0">
        <w:t>translation or rotation</w:t>
      </w:r>
      <w:r>
        <w:t>)</w:t>
      </w:r>
      <w:r w:rsidRPr="002031F0">
        <w:t>. Conversely, it also measures the force necessary for a moving body to come to rest.</w:t>
      </w:r>
      <w:r w:rsidR="0061018A">
        <w:rPr>
          <w:noProof/>
        </w:rPr>
        <mc:AlternateContent>
          <mc:Choice Requires="wpi">
            <w:drawing>
              <wp:anchor distT="0" distB="0" distL="114300" distR="114300" simplePos="0" relativeHeight="251659264" behindDoc="0" locked="0" layoutInCell="1" allowOverlap="1" wp14:anchorId="50EB09DE" wp14:editId="67E2C35E">
                <wp:simplePos x="0" y="0"/>
                <wp:positionH relativeFrom="column">
                  <wp:posOffset>-4981860</wp:posOffset>
                </wp:positionH>
                <wp:positionV relativeFrom="paragraph">
                  <wp:posOffset>412585</wp:posOffset>
                </wp:positionV>
                <wp:extent cx="360" cy="360"/>
                <wp:effectExtent l="38100" t="38100" r="57150" b="57150"/>
                <wp:wrapNone/>
                <wp:docPr id="17" name="Ink 17"/>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type w14:anchorId="4C50927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392.95pt;margin-top:31.8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a/oLoMUBAABoBAAAEAAAAAAAAAAAAAAAAADQAwAAZHJz&#10;L2luay9pbmsxLnhtbFBLAQItABQABgAIAAAAIQAoFEBW4gAAAAsBAAAPAAAAAAAAAAAAAAAAAMMF&#10;AABkcnMvZG93bnJldi54bWxQSwECLQAUAAYACAAAACEAeRi8nb8AAAAhAQAAGQAAAAAAAAAAAAAA&#10;AADSBgAAZHJzL19yZWxzL2Uyb0RvYy54bWwucmVsc1BLBQYAAAAABgAGAHgBAADIBwAAAAA=&#10;">
                <v:imagedata r:id="rId52" o:title=""/>
              </v:shape>
            </w:pict>
          </mc:Fallback>
        </mc:AlternateContent>
      </w:r>
    </w:p>
    <w:p w14:paraId="5D7CE55B" w14:textId="010A08AF" w:rsidR="007C3450" w:rsidRPr="002031F0" w:rsidRDefault="00C97B08" w:rsidP="00C94F37">
      <w:pPr>
        <w:pStyle w:val="Caption"/>
        <w:rPr>
          <w:b w:val="0"/>
          <w:bCs w:val="0"/>
          <w:smallCaps w:val="0"/>
          <w:sz w:val="20"/>
          <w:szCs w:val="24"/>
          <w:shd w:val="clear" w:color="auto" w:fill="FFFFFF"/>
        </w:rPr>
      </w:pPr>
      <m:oMath>
        <m:r>
          <w:rPr>
            <w:rFonts w:ascii="Cambria Math" w:hAnsi="Cambria Math"/>
            <w:sz w:val="20"/>
            <w:szCs w:val="24"/>
            <w:shd w:val="clear" w:color="auto" w:fill="FFFFFF"/>
          </w:rPr>
          <m:t>I=</m:t>
        </m:r>
        <m:r>
          <w:rPr>
            <w:rFonts w:ascii="Cambria Math" w:hAnsi="Cambria Math"/>
            <w:smallCaps w:val="0"/>
            <w:sz w:val="20"/>
            <w:szCs w:val="24"/>
            <w:shd w:val="clear" w:color="auto" w:fill="FFFFFF"/>
          </w:rPr>
          <m:t xml:space="preserve">Mx </m:t>
        </m:r>
        <m:sSup>
          <m:sSupPr>
            <m:ctrlPr>
              <w:rPr>
                <w:rFonts w:ascii="Cambria Math" w:hAnsi="Cambria Math"/>
                <w:b w:val="0"/>
                <w:bCs w:val="0"/>
                <w:i/>
                <w:sz w:val="20"/>
                <w:szCs w:val="24"/>
                <w:shd w:val="clear" w:color="auto" w:fill="FFFFFF"/>
              </w:rPr>
            </m:ctrlPr>
          </m:sSupPr>
          <m:e>
            <m:r>
              <w:rPr>
                <w:rFonts w:ascii="Cambria Math" w:hAnsi="Cambria Math"/>
                <w:smallCaps w:val="0"/>
                <w:sz w:val="20"/>
                <w:szCs w:val="24"/>
                <w:shd w:val="clear" w:color="auto" w:fill="FFFFFF"/>
              </w:rPr>
              <m:t>R</m:t>
            </m:r>
          </m:e>
          <m:sup>
            <m:r>
              <w:rPr>
                <w:rFonts w:ascii="Cambria Math" w:hAnsi="Cambria Math"/>
                <w:smallCaps w:val="0"/>
                <w:sz w:val="20"/>
                <w:szCs w:val="24"/>
                <w:shd w:val="clear" w:color="auto" w:fill="FFFFFF"/>
              </w:rPr>
              <m:t xml:space="preserve">2         </m:t>
            </m:r>
          </m:sup>
        </m:sSup>
      </m:oMath>
      <w:r w:rsidR="00C94F37">
        <w:rPr>
          <w:b w:val="0"/>
          <w:bCs w:val="0"/>
          <w:smallCaps w:val="0"/>
          <w:sz w:val="20"/>
          <w:szCs w:val="24"/>
          <w:shd w:val="clear" w:color="auto" w:fill="FFFFFF"/>
        </w:rPr>
        <w:t xml:space="preserve"> </w:t>
      </w:r>
      <w:r w:rsidR="00C94F37">
        <w:t xml:space="preserve">Eq.  </w:t>
      </w:r>
      <w:r w:rsidR="00C94F37">
        <w:fldChar w:fldCharType="begin"/>
      </w:r>
      <w:r w:rsidR="00C94F37">
        <w:instrText xml:space="preserve"> SEQ Eq._ \* ARABIC </w:instrText>
      </w:r>
      <w:r w:rsidR="00C94F37">
        <w:fldChar w:fldCharType="separate"/>
      </w:r>
      <w:r w:rsidR="00990088">
        <w:rPr>
          <w:noProof/>
        </w:rPr>
        <w:t>2</w:t>
      </w:r>
      <w:r w:rsidR="00C94F37">
        <w:fldChar w:fldCharType="end"/>
      </w:r>
    </w:p>
    <w:p w14:paraId="3705029C" w14:textId="4813E801" w:rsidR="002031F0" w:rsidRDefault="002031F0" w:rsidP="002031F0">
      <w:r>
        <w:t>In this case is the Yaw Inertia, s</w:t>
      </w:r>
      <w:r w:rsidRPr="004A4EC0">
        <w:t>ubstituting with the previous data</w:t>
      </w:r>
      <w:r>
        <w:t>:</w:t>
      </w:r>
    </w:p>
    <w:p w14:paraId="2709FE17" w14:textId="36E7FD8C" w:rsidR="001A333D" w:rsidRPr="007F3B58" w:rsidRDefault="00C97B08" w:rsidP="002031F0">
      <w:pPr>
        <w:rPr>
          <w:rFonts w:ascii="Cambria Math" w:hAnsi="Cambria Math"/>
          <w:i/>
          <w:smallCaps/>
          <w:color w:val="000000" w:themeColor="text1"/>
          <w:sz w:val="20"/>
          <w:szCs w:val="24"/>
          <w:shd w:val="clear" w:color="auto" w:fill="FFFFFF"/>
        </w:rPr>
      </w:pPr>
      <m:oMathPara>
        <m:oMath>
          <m:r>
            <w:rPr>
              <w:rFonts w:ascii="Cambria Math" w:hAnsi="Cambria Math"/>
              <w:smallCaps/>
              <w:color w:val="000000" w:themeColor="text1"/>
              <w:sz w:val="20"/>
              <w:szCs w:val="24"/>
              <w:shd w:val="clear" w:color="auto" w:fill="FFFFFF"/>
            </w:rPr>
            <m:t>I=</m:t>
          </m:r>
          <m:d>
            <m:dPr>
              <m:ctrlPr>
                <w:rPr>
                  <w:rFonts w:ascii="Cambria Math" w:hAnsi="Cambria Math"/>
                  <w:i/>
                  <w:smallCaps/>
                  <w:color w:val="000000" w:themeColor="text1"/>
                  <w:sz w:val="20"/>
                  <w:szCs w:val="24"/>
                  <w:shd w:val="clear" w:color="auto" w:fill="FFFFFF"/>
                </w:rPr>
              </m:ctrlPr>
            </m:dPr>
            <m:e>
              <m:r>
                <w:rPr>
                  <w:rFonts w:ascii="Cambria Math" w:hAnsi="Cambria Math"/>
                  <w:smallCaps/>
                  <w:color w:val="000000" w:themeColor="text1"/>
                  <w:sz w:val="20"/>
                  <w:szCs w:val="24"/>
                  <w:shd w:val="clear" w:color="auto" w:fill="FFFFFF"/>
                </w:rPr>
                <m:t>883.6*</m:t>
              </m:r>
              <m:sSup>
                <m:sSupPr>
                  <m:ctrlPr>
                    <w:rPr>
                      <w:rFonts w:ascii="Cambria Math" w:hAnsi="Cambria Math"/>
                      <w:i/>
                      <w:smallCaps/>
                      <w:color w:val="000000" w:themeColor="text1"/>
                      <w:sz w:val="20"/>
                      <w:szCs w:val="24"/>
                      <w:shd w:val="clear" w:color="auto" w:fill="FFFFFF"/>
                    </w:rPr>
                  </m:ctrlPr>
                </m:sSupPr>
                <m:e>
                  <m:r>
                    <w:rPr>
                      <w:rFonts w:ascii="Cambria Math" w:hAnsi="Cambria Math"/>
                      <w:smallCaps/>
                      <w:color w:val="000000" w:themeColor="text1"/>
                      <w:sz w:val="20"/>
                      <w:szCs w:val="24"/>
                      <w:shd w:val="clear" w:color="auto" w:fill="FFFFFF"/>
                    </w:rPr>
                    <m:t>1.4053</m:t>
                  </m:r>
                </m:e>
                <m:sup>
                  <m:r>
                    <w:rPr>
                      <w:rFonts w:ascii="Cambria Math" w:hAnsi="Cambria Math"/>
                      <w:smallCaps/>
                      <w:color w:val="000000" w:themeColor="text1"/>
                      <w:sz w:val="20"/>
                      <w:szCs w:val="24"/>
                      <w:shd w:val="clear" w:color="auto" w:fill="FFFFFF"/>
                    </w:rPr>
                    <m:t>2</m:t>
                  </m:r>
                </m:sup>
              </m:sSup>
            </m:e>
          </m:d>
          <m:r>
            <w:rPr>
              <w:rFonts w:ascii="Cambria Math" w:hAnsi="Cambria Math"/>
              <w:smallCaps/>
              <w:color w:val="000000" w:themeColor="text1"/>
              <w:sz w:val="20"/>
              <w:szCs w:val="24"/>
              <w:shd w:val="clear" w:color="auto" w:fill="FFFFFF"/>
            </w:rPr>
            <m:t>+</m:t>
          </m:r>
          <m:d>
            <m:dPr>
              <m:ctrlPr>
                <w:rPr>
                  <w:rFonts w:ascii="Cambria Math" w:hAnsi="Cambria Math"/>
                  <w:i/>
                  <w:smallCaps/>
                  <w:color w:val="000000" w:themeColor="text1"/>
                  <w:sz w:val="20"/>
                  <w:szCs w:val="24"/>
                  <w:shd w:val="clear" w:color="auto" w:fill="FFFFFF"/>
                </w:rPr>
              </m:ctrlPr>
            </m:dPr>
            <m:e>
              <m:r>
                <w:rPr>
                  <w:rFonts w:ascii="Cambria Math" w:hAnsi="Cambria Math"/>
                  <w:smallCaps/>
                  <w:color w:val="000000" w:themeColor="text1"/>
                  <w:sz w:val="20"/>
                  <w:szCs w:val="24"/>
                  <w:shd w:val="clear" w:color="auto" w:fill="FFFFFF"/>
                </w:rPr>
                <m:t>996.4*</m:t>
              </m:r>
              <m:sSup>
                <m:sSupPr>
                  <m:ctrlPr>
                    <w:rPr>
                      <w:rFonts w:ascii="Cambria Math" w:hAnsi="Cambria Math"/>
                      <w:i/>
                      <w:smallCaps/>
                      <w:color w:val="000000" w:themeColor="text1"/>
                      <w:sz w:val="20"/>
                      <w:szCs w:val="24"/>
                      <w:shd w:val="clear" w:color="auto" w:fill="FFFFFF"/>
                    </w:rPr>
                  </m:ctrlPr>
                </m:sSupPr>
                <m:e>
                  <m:d>
                    <m:dPr>
                      <m:ctrlPr>
                        <w:rPr>
                          <w:rFonts w:ascii="Cambria Math" w:hAnsi="Cambria Math"/>
                          <w:i/>
                          <w:smallCaps/>
                          <w:color w:val="000000" w:themeColor="text1"/>
                          <w:sz w:val="20"/>
                          <w:szCs w:val="24"/>
                          <w:shd w:val="clear" w:color="auto" w:fill="FFFFFF"/>
                        </w:rPr>
                      </m:ctrlPr>
                    </m:dPr>
                    <m:e>
                      <m:r>
                        <w:rPr>
                          <w:rFonts w:ascii="Cambria Math" w:hAnsi="Cambria Math"/>
                          <w:smallCaps/>
                          <w:color w:val="000000" w:themeColor="text1"/>
                          <w:sz w:val="20"/>
                          <w:szCs w:val="24"/>
                          <w:shd w:val="clear" w:color="auto" w:fill="FFFFFF"/>
                        </w:rPr>
                        <m:t>2.990-1.5847</m:t>
                      </m:r>
                    </m:e>
                  </m:d>
                </m:e>
                <m:sup>
                  <m:r>
                    <w:rPr>
                      <w:rFonts w:ascii="Cambria Math" w:hAnsi="Cambria Math"/>
                      <w:smallCaps/>
                      <w:color w:val="000000" w:themeColor="text1"/>
                      <w:sz w:val="20"/>
                      <w:szCs w:val="24"/>
                      <w:shd w:val="clear" w:color="auto" w:fill="FFFFFF"/>
                    </w:rPr>
                    <m:t>2</m:t>
                  </m:r>
                </m:sup>
              </m:sSup>
            </m:e>
          </m:d>
          <m:r>
            <w:rPr>
              <w:rFonts w:ascii="Cambria Math" w:hAnsi="Cambria Math"/>
              <w:smallCaps/>
              <w:color w:val="000000" w:themeColor="text1"/>
              <w:sz w:val="20"/>
              <w:szCs w:val="24"/>
              <w:shd w:val="clear" w:color="auto" w:fill="FFFFFF"/>
            </w:rPr>
            <m:t xml:space="preserve">= </m:t>
          </m:r>
          <m:r>
            <w:rPr>
              <w:rFonts w:ascii="Cambria Math" w:hAnsi="Cambria Math"/>
              <w:smallCaps/>
              <w:color w:val="000000" w:themeColor="text1"/>
              <w:sz w:val="20"/>
              <w:szCs w:val="24"/>
            </w:rPr>
            <m:t>3712.752 kg.m2</m:t>
          </m:r>
        </m:oMath>
      </m:oMathPara>
    </w:p>
    <w:p w14:paraId="5B81E37C" w14:textId="389F8458" w:rsidR="00BE1B28" w:rsidRPr="007F3B58" w:rsidRDefault="00BE1B28" w:rsidP="00065E43">
      <w:pPr>
        <w:pStyle w:val="Heading2"/>
        <w:rPr>
          <w:lang w:val="en-GB"/>
        </w:rPr>
      </w:pPr>
      <w:bookmarkStart w:id="15" w:name="_Toc98755560"/>
      <w:r w:rsidRPr="007F3B58">
        <w:rPr>
          <w:lang w:val="en-GB"/>
        </w:rPr>
        <w:t>4.</w:t>
      </w:r>
      <w:r w:rsidR="00027510" w:rsidRPr="007F3B58">
        <w:rPr>
          <w:lang w:val="en-GB"/>
        </w:rPr>
        <w:t>3</w:t>
      </w:r>
      <w:r w:rsidRPr="007F3B58">
        <w:rPr>
          <w:lang w:val="en-GB"/>
        </w:rPr>
        <w:t xml:space="preserve"> </w:t>
      </w:r>
      <w:r w:rsidRPr="007F3B58">
        <w:rPr>
          <w:lang w:val="en-GB"/>
        </w:rPr>
        <w:t>Dynamic Index</w:t>
      </w:r>
      <w:r w:rsidR="00392EA7" w:rsidRPr="007F3B58">
        <w:rPr>
          <w:lang w:val="en-GB"/>
        </w:rPr>
        <w:t xml:space="preserve"> </w:t>
      </w:r>
      <w:r w:rsidR="00392EA7" w:rsidRPr="007F3B58">
        <w:rPr>
          <w:lang w:val="en-GB"/>
        </w:rPr>
        <w:t>/ Inertia Conjugate</w:t>
      </w:r>
      <w:bookmarkEnd w:id="15"/>
    </w:p>
    <w:p w14:paraId="2C69E6AE" w14:textId="19D7D6EA" w:rsidR="00BE1B28" w:rsidRDefault="007F3B58" w:rsidP="00BE1B28">
      <w:r>
        <w:rPr>
          <w:noProof/>
        </w:rPr>
        <w:drawing>
          <wp:anchor distT="0" distB="0" distL="114300" distR="114300" simplePos="0" relativeHeight="251660288" behindDoc="0" locked="0" layoutInCell="1" allowOverlap="1" wp14:anchorId="3F0E1A86" wp14:editId="4298D482">
            <wp:simplePos x="0" y="0"/>
            <wp:positionH relativeFrom="column">
              <wp:posOffset>4276725</wp:posOffset>
            </wp:positionH>
            <wp:positionV relativeFrom="paragraph">
              <wp:posOffset>-105410</wp:posOffset>
            </wp:positionV>
            <wp:extent cx="2045789" cy="2038350"/>
            <wp:effectExtent l="0" t="0" r="0" b="0"/>
            <wp:wrapThrough wrapText="bothSides">
              <wp:wrapPolygon edited="0">
                <wp:start x="0" y="0"/>
                <wp:lineTo x="0" y="21398"/>
                <wp:lineTo x="21325" y="21398"/>
                <wp:lineTo x="21325" y="0"/>
                <wp:lineTo x="0" y="0"/>
              </wp:wrapPolygon>
            </wp:wrapThrough>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2045789" cy="2038350"/>
                    </a:xfrm>
                    <a:prstGeom prst="rect">
                      <a:avLst/>
                    </a:prstGeom>
                  </pic:spPr>
                </pic:pic>
              </a:graphicData>
            </a:graphic>
            <wp14:sizeRelH relativeFrom="margin">
              <wp14:pctWidth>0</wp14:pctWidth>
            </wp14:sizeRelH>
            <wp14:sizeRelV relativeFrom="margin">
              <wp14:pctHeight>0</wp14:pctHeight>
            </wp14:sizeRelV>
          </wp:anchor>
        </w:drawing>
      </w:r>
      <w:r w:rsidR="00CD493B">
        <w:t>The distance of the centre of rotation with respect to the rear axle is referred to as the “Dynamic Index”</w:t>
      </w:r>
    </w:p>
    <w:p w14:paraId="2634D889" w14:textId="1BD18733" w:rsidR="00CD493B" w:rsidRPr="00BE1B28" w:rsidRDefault="00C97B08" w:rsidP="00C94F37">
      <w:pPr>
        <w:pStyle w:val="Caption"/>
      </w:pPr>
      <m:oMath>
        <m:r>
          <w:rPr>
            <w:rFonts w:ascii="Cambria Math" w:hAnsi="Cambria Math"/>
            <w:sz w:val="24"/>
            <w:szCs w:val="24"/>
            <w:shd w:val="clear" w:color="auto" w:fill="FFFFFF"/>
          </w:rPr>
          <m:t>D.I=</m:t>
        </m:r>
        <m:f>
          <m:fPr>
            <m:ctrlPr>
              <w:rPr>
                <w:rFonts w:ascii="Cambria Math" w:hAnsi="Cambria Math"/>
                <w:b w:val="0"/>
                <w:bCs w:val="0"/>
                <w:i/>
                <w:sz w:val="24"/>
                <w:szCs w:val="24"/>
                <w:shd w:val="clear" w:color="auto" w:fill="FFFFFF"/>
              </w:rPr>
            </m:ctrlPr>
          </m:fPr>
          <m:num>
            <m:sSub>
              <m:sSubPr>
                <m:ctrlPr>
                  <w:rPr>
                    <w:rFonts w:ascii="Cambria Math" w:hAnsi="Cambria Math"/>
                    <w:b w:val="0"/>
                    <w:bCs w:val="0"/>
                    <w:i/>
                    <w:smallCaps w:val="0"/>
                    <w:color w:val="auto"/>
                    <w:sz w:val="24"/>
                    <w:szCs w:val="24"/>
                    <w:shd w:val="clear" w:color="auto" w:fill="FFFFFF"/>
                  </w:rPr>
                </m:ctrlPr>
              </m:sSubPr>
              <m:e>
                <m:r>
                  <w:rPr>
                    <w:rFonts w:ascii="Cambria Math" w:hAnsi="Cambria Math"/>
                    <w:sz w:val="24"/>
                    <w:szCs w:val="24"/>
                    <w:shd w:val="clear" w:color="auto" w:fill="FFFFFF"/>
                  </w:rPr>
                  <m:t>I</m:t>
                </m:r>
              </m:e>
              <m:sub>
                <m:r>
                  <w:rPr>
                    <w:rFonts w:ascii="Cambria Math" w:hAnsi="Cambria Math"/>
                    <w:sz w:val="24"/>
                    <w:szCs w:val="24"/>
                    <w:shd w:val="clear" w:color="auto" w:fill="FFFFFF"/>
                  </w:rPr>
                  <m:t>zz</m:t>
                </m:r>
              </m:sub>
            </m:sSub>
          </m:num>
          <m:den>
            <m:r>
              <w:rPr>
                <w:rFonts w:ascii="Cambria Math" w:hAnsi="Cambria Math"/>
                <w:sz w:val="24"/>
                <w:szCs w:val="24"/>
                <w:shd w:val="clear" w:color="auto" w:fill="FFFFFF"/>
              </w:rPr>
              <m:t>m*a*b</m:t>
            </m:r>
          </m:den>
        </m:f>
        <m:r>
          <w:rPr>
            <w:rFonts w:ascii="Cambria Math" w:hAnsi="Cambria Math"/>
            <w:sz w:val="24"/>
            <w:szCs w:val="24"/>
            <w:shd w:val="clear" w:color="auto" w:fill="FFFFFF"/>
          </w:rPr>
          <m:t xml:space="preserve"> </m:t>
        </m:r>
        <m:r>
          <w:rPr>
            <w:rFonts w:ascii="Cambria Math" w:hAnsi="Cambria Math"/>
            <w:sz w:val="24"/>
            <w:szCs w:val="24"/>
            <w:shd w:val="clear" w:color="auto" w:fill="FFFFFF"/>
          </w:rPr>
          <m:t xml:space="preserve">       </m:t>
        </m:r>
      </m:oMath>
      <w:r w:rsidR="00C94F37">
        <w:rPr>
          <w:b w:val="0"/>
          <w:bCs w:val="0"/>
          <w:smallCaps w:val="0"/>
          <w:shd w:val="clear" w:color="auto" w:fill="FFFFFF"/>
        </w:rPr>
        <w:t xml:space="preserve"> </w:t>
      </w:r>
      <w:r w:rsidR="00C94F37">
        <w:t xml:space="preserve">Eq.  </w:t>
      </w:r>
      <w:r w:rsidR="00C94F37">
        <w:fldChar w:fldCharType="begin"/>
      </w:r>
      <w:r w:rsidR="00C94F37">
        <w:instrText xml:space="preserve"> SEQ Eq._ \* ARABIC </w:instrText>
      </w:r>
      <w:r w:rsidR="00C94F37">
        <w:fldChar w:fldCharType="separate"/>
      </w:r>
      <w:r w:rsidR="00990088">
        <w:rPr>
          <w:noProof/>
        </w:rPr>
        <w:t>3</w:t>
      </w:r>
      <w:r w:rsidR="00C94F37">
        <w:fldChar w:fldCharType="end"/>
      </w:r>
    </w:p>
    <w:p w14:paraId="20E03B7C" w14:textId="52A37512" w:rsidR="002031F0" w:rsidRDefault="00CD493B" w:rsidP="008E2A8E">
      <w:r>
        <w:t>S</w:t>
      </w:r>
      <w:r w:rsidRPr="004A4EC0">
        <w:t>ubstituting</w:t>
      </w:r>
      <w:r>
        <w:t>:</w:t>
      </w:r>
      <w:r w:rsidR="007674F9" w:rsidRPr="007674F9">
        <w:rPr>
          <w:noProof/>
        </w:rPr>
        <w:t xml:space="preserve"> </w:t>
      </w:r>
    </w:p>
    <w:p w14:paraId="34FB6185" w14:textId="37491F91" w:rsidR="00CD493B" w:rsidRPr="00C97B08" w:rsidRDefault="00C97B08" w:rsidP="00CD493B">
      <m:oMathPara>
        <m:oMath>
          <m:r>
            <w:rPr>
              <w:rFonts w:ascii="Cambria Math" w:hAnsi="Cambria Math"/>
              <w:shd w:val="clear" w:color="auto" w:fill="FFFFFF"/>
            </w:rPr>
            <m:t>D.I=</m:t>
          </m:r>
          <m:f>
            <m:fPr>
              <m:ctrlPr>
                <w:rPr>
                  <w:rFonts w:ascii="Cambria Math" w:hAnsi="Cambria Math"/>
                  <w:i/>
                  <w:smallCaps/>
                  <w:color w:val="000000" w:themeColor="text1"/>
                  <w:sz w:val="18"/>
                  <w:shd w:val="clear" w:color="auto" w:fill="FFFFFF"/>
                </w:rPr>
              </m:ctrlPr>
            </m:fPr>
            <m:num>
              <m:r>
                <w:rPr>
                  <w:rFonts w:ascii="Cambria Math" w:hAnsi="Cambria Math"/>
                  <w:smallCaps/>
                  <w:color w:val="000000" w:themeColor="text1"/>
                  <w:sz w:val="20"/>
                  <w:szCs w:val="24"/>
                </w:rPr>
                <m:t xml:space="preserve">3712.752 </m:t>
              </m:r>
            </m:num>
            <m:den>
              <m:r>
                <w:rPr>
                  <w:rFonts w:ascii="Cambria Math" w:hAnsi="Cambria Math"/>
                  <w:shd w:val="clear" w:color="auto" w:fill="FFFFFF"/>
                </w:rPr>
                <m:t>1880*1.4053*1.5847</m:t>
              </m:r>
            </m:den>
          </m:f>
          <m:r>
            <w:rPr>
              <w:rFonts w:ascii="Cambria Math" w:hAnsi="Cambria Math"/>
              <w:smallCaps/>
              <w:color w:val="000000" w:themeColor="text1"/>
              <w:sz w:val="18"/>
              <w:shd w:val="clear" w:color="auto" w:fill="FFFFFF"/>
            </w:rPr>
            <m:t>=0.8868</m:t>
          </m:r>
        </m:oMath>
      </m:oMathPara>
    </w:p>
    <w:p w14:paraId="5A4DB99A" w14:textId="085C8C74" w:rsidR="0032179F" w:rsidRDefault="007F3B58" w:rsidP="0032179F">
      <w:r>
        <w:rPr>
          <w:noProof/>
        </w:rPr>
        <mc:AlternateContent>
          <mc:Choice Requires="wps">
            <w:drawing>
              <wp:anchor distT="0" distB="0" distL="114300" distR="114300" simplePos="0" relativeHeight="251662336" behindDoc="0" locked="0" layoutInCell="1" allowOverlap="1" wp14:anchorId="7381570E" wp14:editId="1076C824">
                <wp:simplePos x="0" y="0"/>
                <wp:positionH relativeFrom="column">
                  <wp:posOffset>4305300</wp:posOffset>
                </wp:positionH>
                <wp:positionV relativeFrom="paragraph">
                  <wp:posOffset>415290</wp:posOffset>
                </wp:positionV>
                <wp:extent cx="2045335" cy="63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045335" cy="635"/>
                        </a:xfrm>
                        <a:prstGeom prst="rect">
                          <a:avLst/>
                        </a:prstGeom>
                        <a:solidFill>
                          <a:prstClr val="white"/>
                        </a:solidFill>
                        <a:ln>
                          <a:noFill/>
                        </a:ln>
                      </wps:spPr>
                      <wps:txbx>
                        <w:txbxContent>
                          <w:p w14:paraId="19AA3BD5" w14:textId="3F310CC9" w:rsidR="007F3B58" w:rsidRPr="0016545D" w:rsidRDefault="007F3B58" w:rsidP="007F3B58">
                            <w:pPr>
                              <w:pStyle w:val="Caption"/>
                              <w:rPr>
                                <w:noProof/>
                              </w:rPr>
                            </w:pPr>
                            <w:r>
                              <w:t xml:space="preserve">Figure </w:t>
                            </w:r>
                            <w:r>
                              <w:fldChar w:fldCharType="begin"/>
                            </w:r>
                            <w:r>
                              <w:instrText xml:space="preserve"> SEQ Figure \* ARABIC </w:instrText>
                            </w:r>
                            <w:r>
                              <w:fldChar w:fldCharType="separate"/>
                            </w:r>
                            <w:r w:rsidR="00726B38">
                              <w:rPr>
                                <w:noProof/>
                              </w:rPr>
                              <w:t>12</w:t>
                            </w:r>
                            <w:r>
                              <w:fldChar w:fldCharType="end"/>
                            </w:r>
                            <w:r>
                              <w:t>. Inertia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381570E" id="_x0000_t202" coordsize="21600,21600" o:spt="202" path="m,l,21600r21600,l21600,xe">
                <v:stroke joinstyle="miter"/>
                <v:path gradientshapeok="t" o:connecttype="rect"/>
              </v:shapetype>
              <v:shape id="Text Box 24" o:spid="_x0000_s1026" type="#_x0000_t202" style="position:absolute;left:0;text-align:left;margin-left:339pt;margin-top:32.7pt;width:161.0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" stroked="f">
                <v:textbox style="mso-fit-shape-to-text:t" inset="0,0,0,0">
                  <w:txbxContent>
                    <w:p w14:paraId="19AA3BD5" w14:textId="3F310CC9" w:rsidR="007F3B58" w:rsidRPr="0016545D" w:rsidRDefault="007F3B58" w:rsidP="007F3B58">
                      <w:pPr>
                        <w:pStyle w:val="Caption"/>
                        <w:rPr>
                          <w:noProof/>
                        </w:rPr>
                      </w:pPr>
                      <w:r>
                        <w:t xml:space="preserve">Figure </w:t>
                      </w:r>
                      <w:r>
                        <w:fldChar w:fldCharType="begin"/>
                      </w:r>
                      <w:r>
                        <w:instrText xml:space="preserve"> SEQ Figure \* ARABIC </w:instrText>
                      </w:r>
                      <w:r>
                        <w:fldChar w:fldCharType="separate"/>
                      </w:r>
                      <w:r w:rsidR="00726B38">
                        <w:rPr>
                          <w:noProof/>
                        </w:rPr>
                        <w:t>12</w:t>
                      </w:r>
                      <w:r>
                        <w:fldChar w:fldCharType="end"/>
                      </w:r>
                      <w:r>
                        <w:t>. Inertia Diagram</w:t>
                      </w:r>
                    </w:p>
                  </w:txbxContent>
                </v:textbox>
              </v:shape>
            </w:pict>
          </mc:Fallback>
        </mc:AlternateContent>
      </w:r>
    </w:p>
    <w:p w14:paraId="064219AC" w14:textId="3DBB19F8" w:rsidR="007674F9" w:rsidRDefault="007674F9" w:rsidP="0032179F">
      <w:r>
        <w:t xml:space="preserve">This implies </w:t>
      </w:r>
      <w:r w:rsidR="00392EA7">
        <w:t>that the inertia conjugate point is in a distance c &lt; b.</w:t>
      </w:r>
    </w:p>
    <w:p w14:paraId="5600B5F3" w14:textId="138BB20C" w:rsidR="00D87D86" w:rsidRDefault="00030612" w:rsidP="00D87D86">
      <w:pPr>
        <w:pStyle w:val="Heading1"/>
      </w:pPr>
      <w:bookmarkStart w:id="16" w:name="_Toc98755561"/>
      <w:r>
        <w:rPr>
          <w:rFonts w:ascii="Cambria" w:hAnsi="Cambria"/>
        </w:rPr>
        <w:lastRenderedPageBreak/>
        <w:t>5</w:t>
      </w:r>
      <w:r w:rsidR="00D87D86">
        <w:rPr>
          <w:rFonts w:ascii="Cambria" w:hAnsi="Cambria"/>
        </w:rPr>
        <w:t>.</w:t>
      </w:r>
      <w:r w:rsidR="00D87D86" w:rsidRPr="00295962">
        <w:t xml:space="preserve"> </w:t>
      </w:r>
      <w:r>
        <w:t>Torque Vectoring (Calculations)</w:t>
      </w:r>
      <w:bookmarkEnd w:id="16"/>
    </w:p>
    <w:p w14:paraId="30933ADD" w14:textId="2B8DDC00" w:rsidR="00027510" w:rsidRDefault="00027510" w:rsidP="00030612">
      <w:r>
        <w:t>As mentioned before</w:t>
      </w:r>
      <w:r w:rsidR="00140513">
        <w:t xml:space="preserve">, the PTU takes power directly from the crankshaft, with an integrated hydraulic control system, two separate multi-plate </w:t>
      </w:r>
      <w:r w:rsidR="005D7ECC">
        <w:t xml:space="preserve">wet </w:t>
      </w:r>
      <w:r w:rsidR="00140513">
        <w:t>clutches drive the front wheels independent. T</w:t>
      </w:r>
      <w:r>
        <w:t>he maximum available torque for the front wheels is the 20% of the total torque.</w:t>
      </w:r>
    </w:p>
    <w:p w14:paraId="154EF13B" w14:textId="77777777" w:rsidR="0003408F" w:rsidRDefault="0003408F" w:rsidP="007F3B58">
      <w:pPr>
        <w:keepNext/>
        <w:jc w:val="center"/>
      </w:pPr>
      <w:r>
        <w:rPr>
          <w:noProof/>
        </w:rPr>
        <w:drawing>
          <wp:inline distT="0" distB="0" distL="0" distR="0" wp14:anchorId="2030B5BE" wp14:editId="646E6CE1">
            <wp:extent cx="4933950" cy="3264519"/>
            <wp:effectExtent l="0" t="0" r="0" b="0"/>
            <wp:docPr id="22" name="Picture 22" descr="A picture containing indoor, engine, proj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indoor, engine, projector&#10;&#10;Description automatically generated"/>
                    <pic:cNvPicPr/>
                  </pic:nvPicPr>
                  <pic:blipFill>
                    <a:blip r:embed="rId54"/>
                    <a:stretch>
                      <a:fillRect/>
                    </a:stretch>
                  </pic:blipFill>
                  <pic:spPr>
                    <a:xfrm>
                      <a:off x="0" y="0"/>
                      <a:ext cx="4941785" cy="3269703"/>
                    </a:xfrm>
                    <a:prstGeom prst="rect">
                      <a:avLst/>
                    </a:prstGeom>
                  </pic:spPr>
                </pic:pic>
              </a:graphicData>
            </a:graphic>
          </wp:inline>
        </w:drawing>
      </w:r>
    </w:p>
    <w:p w14:paraId="7C3DB7C0" w14:textId="341A4CC4" w:rsidR="0003408F" w:rsidRDefault="0003408F" w:rsidP="0003408F">
      <w:pPr>
        <w:pStyle w:val="Caption"/>
      </w:pPr>
      <w:r>
        <w:t xml:space="preserve">Figure </w:t>
      </w:r>
      <w:r>
        <w:fldChar w:fldCharType="begin"/>
      </w:r>
      <w:r>
        <w:instrText xml:space="preserve"> SEQ Figure \* ARABIC </w:instrText>
      </w:r>
      <w:r>
        <w:fldChar w:fldCharType="separate"/>
      </w:r>
      <w:r w:rsidR="00726B38">
        <w:rPr>
          <w:noProof/>
        </w:rPr>
        <w:t>13</w:t>
      </w:r>
      <w:r>
        <w:fldChar w:fldCharType="end"/>
      </w:r>
      <w:r>
        <w:t>. PTU System</w:t>
      </w:r>
      <w:sdt>
        <w:sdtPr>
          <w:id w:val="-1683817074"/>
          <w:citation/>
        </w:sdtPr>
        <w:sdtContent>
          <w:r>
            <w:fldChar w:fldCharType="begin"/>
          </w:r>
          <w:r>
            <w:instrText xml:space="preserve"> CITATION Fer11 \l 2057 </w:instrText>
          </w:r>
          <w:r>
            <w:fldChar w:fldCharType="separate"/>
          </w:r>
          <w:r w:rsidR="0085625D">
            <w:rPr>
              <w:noProof/>
            </w:rPr>
            <w:t xml:space="preserve"> </w:t>
          </w:r>
          <w:r w:rsidR="0085625D" w:rsidRPr="0085625D">
            <w:rPr>
              <w:noProof/>
            </w:rPr>
            <w:t>(Ferrari, 2011)</w:t>
          </w:r>
          <w:r>
            <w:fldChar w:fldCharType="end"/>
          </w:r>
        </w:sdtContent>
      </w:sdt>
    </w:p>
    <w:p w14:paraId="58B2694B" w14:textId="2252C3B4" w:rsidR="00027510" w:rsidRPr="007F3B58" w:rsidRDefault="00027510" w:rsidP="00065E43">
      <w:pPr>
        <w:pStyle w:val="Heading2"/>
        <w:rPr>
          <w:lang w:val="en-GB"/>
        </w:rPr>
      </w:pPr>
      <w:bookmarkStart w:id="17" w:name="_Toc98755562"/>
      <w:r w:rsidRPr="007F3B58">
        <w:rPr>
          <w:lang w:val="en-GB"/>
        </w:rPr>
        <w:t>5.1</w:t>
      </w:r>
      <w:r w:rsidRPr="007F3B58">
        <w:rPr>
          <w:lang w:val="en-GB"/>
        </w:rPr>
        <w:t xml:space="preserve"> </w:t>
      </w:r>
      <w:r w:rsidRPr="00140513">
        <w:rPr>
          <w:lang w:val="en-GB"/>
        </w:rPr>
        <w:t>Clutch</w:t>
      </w:r>
      <w:r w:rsidRPr="007F3B58">
        <w:rPr>
          <w:lang w:val="en-GB"/>
        </w:rPr>
        <w:t xml:space="preserve"> Pack</w:t>
      </w:r>
      <w:bookmarkEnd w:id="17"/>
    </w:p>
    <w:p w14:paraId="793C65B0" w14:textId="2E48F239" w:rsidR="00990088" w:rsidRDefault="00990088" w:rsidP="00990088">
      <w:r w:rsidRPr="00990088">
        <w:t>Each pair of contact surfaces carries the full load with each side of each plate generally effective.</w:t>
      </w:r>
    </w:p>
    <w:p w14:paraId="3F814F39" w14:textId="5AF02FF4" w:rsidR="00990088" w:rsidRDefault="00990088" w:rsidP="00990088">
      <w:r w:rsidRPr="00990088">
        <w:t xml:space="preserve">The following data is for </w:t>
      </w:r>
      <w:r>
        <w:t>the</w:t>
      </w:r>
      <w:r w:rsidRPr="00990088">
        <w:t xml:space="preserve"> multi-plate</w:t>
      </w:r>
      <w:r>
        <w:t xml:space="preserve"> clutch.</w:t>
      </w:r>
    </w:p>
    <w:p w14:paraId="4CC6538E" w14:textId="026E740A" w:rsidR="00990088" w:rsidRPr="00990088" w:rsidRDefault="00990088" w:rsidP="00990088">
      <w:pPr>
        <w:pStyle w:val="ListParagraph"/>
        <w:numPr>
          <w:ilvl w:val="0"/>
          <w:numId w:val="12"/>
        </w:numPr>
      </w:pPr>
      <w:r w:rsidRPr="00990088">
        <w:t>Number of plates.</w:t>
      </w:r>
      <w:r w:rsidRPr="00990088">
        <w:tab/>
      </w:r>
      <w:r w:rsidRPr="00990088">
        <w:tab/>
      </w:r>
      <w:r w:rsidR="00CE3D51">
        <w:t>4</w:t>
      </w:r>
    </w:p>
    <w:p w14:paraId="6F8053D0" w14:textId="6E38290E" w:rsidR="00990088" w:rsidRPr="00990088" w:rsidRDefault="00990088" w:rsidP="00990088">
      <w:pPr>
        <w:pStyle w:val="ListParagraph"/>
        <w:numPr>
          <w:ilvl w:val="0"/>
          <w:numId w:val="12"/>
        </w:numPr>
      </w:pPr>
      <w:r w:rsidRPr="00990088">
        <w:t>Speed rev/min</w:t>
      </w:r>
      <w:r w:rsidRPr="00990088">
        <w:tab/>
      </w:r>
      <w:r w:rsidRPr="00990088">
        <w:tab/>
      </w:r>
      <w:r w:rsidRPr="00990088">
        <w:tab/>
      </w:r>
      <w:r>
        <w:t>6000</w:t>
      </w:r>
    </w:p>
    <w:p w14:paraId="291C3B9D" w14:textId="228CAAEE" w:rsidR="00990088" w:rsidRPr="00990088" w:rsidRDefault="00990088" w:rsidP="00990088">
      <w:pPr>
        <w:pStyle w:val="ListParagraph"/>
        <w:numPr>
          <w:ilvl w:val="0"/>
          <w:numId w:val="12"/>
        </w:numPr>
      </w:pPr>
      <w:r w:rsidRPr="00990088">
        <w:t>Outside radius mm</w:t>
      </w:r>
      <w:r w:rsidRPr="00990088">
        <w:tab/>
      </w:r>
      <w:r w:rsidRPr="00990088">
        <w:tab/>
      </w:r>
      <w:r w:rsidR="00715434">
        <w:t>8</w:t>
      </w:r>
      <w:r w:rsidR="00F1492D">
        <w:t>5</w:t>
      </w:r>
    </w:p>
    <w:p w14:paraId="3B27C2FD" w14:textId="5DF0E769" w:rsidR="00990088" w:rsidRPr="00990088" w:rsidRDefault="00990088" w:rsidP="00990088">
      <w:pPr>
        <w:pStyle w:val="ListParagraph"/>
        <w:numPr>
          <w:ilvl w:val="0"/>
          <w:numId w:val="12"/>
        </w:numPr>
      </w:pPr>
      <w:r w:rsidRPr="00990088">
        <w:t>Inside radius mm</w:t>
      </w:r>
      <w:r w:rsidRPr="00990088">
        <w:tab/>
      </w:r>
      <w:r w:rsidRPr="00990088">
        <w:tab/>
      </w:r>
      <w:r w:rsidR="00F4133E">
        <w:t>50</w:t>
      </w:r>
    </w:p>
    <w:p w14:paraId="7F702C4A" w14:textId="5165E4DF" w:rsidR="00990088" w:rsidRPr="00990088" w:rsidRDefault="00990088" w:rsidP="00990088">
      <w:pPr>
        <w:pStyle w:val="ListParagraph"/>
        <w:numPr>
          <w:ilvl w:val="0"/>
          <w:numId w:val="12"/>
        </w:numPr>
      </w:pPr>
      <w:r w:rsidRPr="00990088">
        <w:t>Coefficient of friction</w:t>
      </w:r>
      <w:r w:rsidRPr="00990088">
        <w:tab/>
      </w:r>
      <w:r w:rsidRPr="00990088">
        <w:tab/>
        <w:t>0.</w:t>
      </w:r>
      <w:r w:rsidR="00075FE5">
        <w:t>20</w:t>
      </w:r>
      <w:r w:rsidR="00715434">
        <w:t xml:space="preserve"> Wet Cast Iron-Steel</w:t>
      </w:r>
    </w:p>
    <w:p w14:paraId="4B6C875F" w14:textId="70AF3B27" w:rsidR="00990088" w:rsidRDefault="00CE3D51" w:rsidP="00990088">
      <w:pPr>
        <w:pStyle w:val="ListParagraph"/>
        <w:numPr>
          <w:ilvl w:val="0"/>
          <w:numId w:val="12"/>
        </w:numPr>
      </w:pPr>
      <w:r>
        <w:t xml:space="preserve">Torque                      </w:t>
      </w:r>
      <w:r w:rsidR="00990088" w:rsidRPr="00990088">
        <w:t xml:space="preserve"> </w:t>
      </w:r>
      <w:r w:rsidR="00990088" w:rsidRPr="00990088">
        <w:tab/>
      </w:r>
      <w:r w:rsidR="00990088" w:rsidRPr="00990088">
        <w:tab/>
      </w:r>
      <w:r>
        <w:t>136.6Nm</w:t>
      </w:r>
    </w:p>
    <w:p w14:paraId="6E423866" w14:textId="378E4430" w:rsidR="00990088" w:rsidRDefault="00990088" w:rsidP="00990088">
      <w:r>
        <w:t>Maximum</w:t>
      </w:r>
      <w:r w:rsidR="00624F65">
        <w:t xml:space="preserve"> Axial</w:t>
      </w:r>
      <w:r>
        <w:t xml:space="preserve"> Power that the clutch can transit without slipping based on constant wear theory: </w:t>
      </w:r>
    </w:p>
    <w:p w14:paraId="73BBEC57" w14:textId="7E6B8E73" w:rsidR="00990088" w:rsidRDefault="00990088" w:rsidP="00990088">
      <w:pPr>
        <w:pStyle w:val="Caption"/>
      </w:pPr>
      <w:r w:rsidRPr="00990088">
        <w:rPr>
          <w:noProof/>
        </w:rPr>
        <w:drawing>
          <wp:inline distT="0" distB="0" distL="0" distR="0" wp14:anchorId="4004A686" wp14:editId="48E5810C">
            <wp:extent cx="1428750" cy="44053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41140" cy="444351"/>
                    </a:xfrm>
                    <a:prstGeom prst="rect">
                      <a:avLst/>
                    </a:prstGeom>
                    <a:noFill/>
                    <a:ln>
                      <a:noFill/>
                    </a:ln>
                  </pic:spPr>
                </pic:pic>
              </a:graphicData>
            </a:graphic>
          </wp:inline>
        </w:drawing>
      </w:r>
      <w:r>
        <w:t xml:space="preserve"> Eq.  </w:t>
      </w:r>
      <w:r>
        <w:fldChar w:fldCharType="begin"/>
      </w:r>
      <w:r>
        <w:instrText xml:space="preserve"> SEQ Eq._ \* ARABIC </w:instrText>
      </w:r>
      <w:r>
        <w:fldChar w:fldCharType="separate"/>
      </w:r>
      <w:r>
        <w:rPr>
          <w:noProof/>
        </w:rPr>
        <w:t>4</w:t>
      </w:r>
      <w:r>
        <w:fldChar w:fldCharType="end"/>
      </w:r>
    </w:p>
    <w:p w14:paraId="7F44D6D9" w14:textId="451B987B" w:rsidR="00715434" w:rsidRDefault="00715434" w:rsidP="00715434">
      <w:r>
        <w:t xml:space="preserve">Substituting: </w:t>
      </w:r>
    </w:p>
    <w:p w14:paraId="247B8B4A" w14:textId="7B6B835E" w:rsidR="007F69FE" w:rsidRDefault="00C97B08" w:rsidP="007F3B58">
      <w:pPr>
        <w:jc w:val="center"/>
      </w:pPr>
      <m:oMathPara>
        <m:oMath>
          <m:r>
            <w:rPr>
              <w:rFonts w:ascii="Cambria Math" w:hAnsi="Cambria Math"/>
              <w:sz w:val="24"/>
              <w:szCs w:val="24"/>
              <w:shd w:val="clear" w:color="auto" w:fill="FFFFFF"/>
            </w:rPr>
            <m:t>W=</m:t>
          </m:r>
          <m:f>
            <m:fPr>
              <m:ctrlPr>
                <w:rPr>
                  <w:rFonts w:ascii="Cambria Math" w:hAnsi="Cambria Math"/>
                  <w:i/>
                  <w:smallCaps/>
                  <w:color w:val="000000" w:themeColor="text1"/>
                  <w:sz w:val="24"/>
                  <w:szCs w:val="24"/>
                  <w:shd w:val="clear" w:color="auto" w:fill="FFFFFF"/>
                </w:rPr>
              </m:ctrlPr>
            </m:fPr>
            <m:num>
              <m:r>
                <w:rPr>
                  <w:rFonts w:ascii="Cambria Math" w:hAnsi="Cambria Math"/>
                  <w:smallCaps/>
                  <w:color w:val="000000" w:themeColor="text1"/>
                  <w:sz w:val="24"/>
                  <w:szCs w:val="24"/>
                  <w:shd w:val="clear" w:color="auto" w:fill="FFFFFF"/>
                </w:rPr>
                <m:t>2*136.6</m:t>
              </m:r>
            </m:num>
            <m:den>
              <m:r>
                <w:rPr>
                  <w:rFonts w:ascii="Cambria Math" w:hAnsi="Cambria Math"/>
                  <w:smallCaps/>
                  <w:color w:val="000000" w:themeColor="text1"/>
                  <w:sz w:val="24"/>
                  <w:szCs w:val="24"/>
                  <w:shd w:val="clear" w:color="auto" w:fill="FFFFFF"/>
                </w:rPr>
                <m:t>2*4*0.</m:t>
              </m:r>
              <m:r>
                <w:rPr>
                  <w:rFonts w:ascii="Cambria Math" w:hAnsi="Cambria Math"/>
                  <w:smallCaps/>
                  <w:color w:val="000000" w:themeColor="text1"/>
                  <w:sz w:val="24"/>
                  <w:szCs w:val="24"/>
                  <w:shd w:val="clear" w:color="auto" w:fill="FFFFFF"/>
                </w:rPr>
                <m:t>20</m:t>
              </m:r>
              <m:r>
                <w:rPr>
                  <w:rFonts w:ascii="Cambria Math" w:hAnsi="Cambria Math"/>
                  <w:smallCaps/>
                  <w:color w:val="000000" w:themeColor="text1"/>
                  <w:sz w:val="24"/>
                  <w:szCs w:val="24"/>
                  <w:shd w:val="clear" w:color="auto" w:fill="FFFFFF"/>
                </w:rPr>
                <m:t>*(0.085+0.0</m:t>
              </m:r>
              <m:r>
                <w:rPr>
                  <w:rFonts w:ascii="Cambria Math" w:hAnsi="Cambria Math"/>
                  <w:smallCaps/>
                  <w:color w:val="000000" w:themeColor="text1"/>
                  <w:sz w:val="24"/>
                  <w:szCs w:val="24"/>
                  <w:shd w:val="clear" w:color="auto" w:fill="FFFFFF"/>
                </w:rPr>
                <m:t>50</m:t>
              </m:r>
              <m:r>
                <w:rPr>
                  <w:rFonts w:ascii="Cambria Math" w:hAnsi="Cambria Math"/>
                  <w:smallCaps/>
                  <w:color w:val="000000" w:themeColor="text1"/>
                  <w:sz w:val="24"/>
                  <w:szCs w:val="24"/>
                  <w:shd w:val="clear" w:color="auto" w:fill="FFFFFF"/>
                </w:rPr>
                <m:t>)</m:t>
              </m:r>
            </m:den>
          </m:f>
          <m:r>
            <w:rPr>
              <w:rFonts w:ascii="Cambria Math" w:hAnsi="Cambria Math"/>
              <w:smallCaps/>
              <w:color w:val="000000" w:themeColor="text1"/>
              <w:sz w:val="24"/>
              <w:szCs w:val="24"/>
              <w:shd w:val="clear" w:color="auto" w:fill="FFFFFF"/>
            </w:rPr>
            <m:t>=</m:t>
          </m:r>
          <m:r>
            <w:rPr>
              <w:rFonts w:ascii="Cambria Math" w:hAnsi="Cambria Math"/>
              <w:smallCaps/>
              <w:color w:val="000000" w:themeColor="text1"/>
              <w:sz w:val="24"/>
              <w:szCs w:val="24"/>
              <w:shd w:val="clear" w:color="auto" w:fill="FFFFFF"/>
            </w:rPr>
            <m:t>1264.815</m:t>
          </m:r>
          <m:r>
            <w:rPr>
              <w:rFonts w:ascii="Cambria Math" w:hAnsi="Cambria Math"/>
              <w:smallCaps/>
              <w:color w:val="000000" w:themeColor="text1"/>
              <w:sz w:val="24"/>
              <w:szCs w:val="24"/>
              <w:shd w:val="clear" w:color="auto" w:fill="FFFFFF"/>
            </w:rPr>
            <m:t xml:space="preserve"> </m:t>
          </m:r>
          <m:r>
            <m:rPr>
              <m:sty m:val="p"/>
            </m:rPr>
            <w:rPr>
              <w:rStyle w:val="dcg-mq-digit"/>
              <w:rFonts w:ascii="Cambria Math" w:hAnsi="Cambria Math"/>
              <w:color w:val="000000"/>
              <w:szCs w:val="28"/>
              <w:bdr w:val="none" w:sz="0" w:space="0" w:color="auto" w:frame="1"/>
              <w:shd w:val="clear" w:color="auto" w:fill="FFFFFF"/>
            </w:rPr>
            <m:t xml:space="preserve"> N</m:t>
          </m:r>
        </m:oMath>
      </m:oMathPara>
    </w:p>
    <w:p w14:paraId="336D88A3" w14:textId="4C61E0F0" w:rsidR="00990088" w:rsidRDefault="00990088" w:rsidP="00990088">
      <w:r>
        <w:t>Maximum</w:t>
      </w:r>
      <w:r w:rsidR="00624F65">
        <w:t xml:space="preserve"> Axial</w:t>
      </w:r>
      <w:r>
        <w:t xml:space="preserve"> Power that the clutch can transit without slipping based on constant </w:t>
      </w:r>
      <w:r>
        <w:t>pressure</w:t>
      </w:r>
      <w:r>
        <w:t xml:space="preserve"> theory: </w:t>
      </w:r>
    </w:p>
    <w:p w14:paraId="075D4E7F" w14:textId="20848D63" w:rsidR="00990088" w:rsidRPr="00990088" w:rsidRDefault="00806844" w:rsidP="00990088">
      <w:pPr>
        <w:pStyle w:val="Caption"/>
      </w:pPr>
      <w:r w:rsidRPr="00806844">
        <w:rPr>
          <w:noProof/>
        </w:rPr>
        <w:lastRenderedPageBreak/>
        <w:drawing>
          <wp:inline distT="0" distB="0" distL="0" distR="0" wp14:anchorId="1E15E929" wp14:editId="7B0FED53">
            <wp:extent cx="1514475" cy="4957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55469" cy="509164"/>
                    </a:xfrm>
                    <a:prstGeom prst="rect">
                      <a:avLst/>
                    </a:prstGeom>
                    <a:noFill/>
                    <a:ln>
                      <a:noFill/>
                    </a:ln>
                  </pic:spPr>
                </pic:pic>
              </a:graphicData>
            </a:graphic>
          </wp:inline>
        </w:drawing>
      </w:r>
      <w:r w:rsidR="00990088">
        <w:t xml:space="preserve">Eq.  </w:t>
      </w:r>
      <w:r w:rsidR="00990088">
        <w:fldChar w:fldCharType="begin"/>
      </w:r>
      <w:r w:rsidR="00990088">
        <w:instrText xml:space="preserve"> SEQ Eq._ \* ARABIC </w:instrText>
      </w:r>
      <w:r w:rsidR="00990088">
        <w:fldChar w:fldCharType="separate"/>
      </w:r>
      <w:r w:rsidR="00990088">
        <w:rPr>
          <w:noProof/>
        </w:rPr>
        <w:t>5</w:t>
      </w:r>
      <w:r w:rsidR="00990088">
        <w:fldChar w:fldCharType="end"/>
      </w:r>
    </w:p>
    <w:p w14:paraId="5BB4D5D7" w14:textId="33E99A22" w:rsidR="00392EA7" w:rsidRDefault="00744B38" w:rsidP="0032179F">
      <w:r>
        <w:t xml:space="preserve">Substituting: </w:t>
      </w:r>
    </w:p>
    <w:p w14:paraId="1AA584D1" w14:textId="6B8A7B3E" w:rsidR="00392EA7" w:rsidRDefault="007F69FE" w:rsidP="0032179F">
      <m:oMathPara>
        <m:oMath>
          <m:r>
            <w:rPr>
              <w:rFonts w:ascii="Cambria Math" w:hAnsi="Cambria Math"/>
              <w:sz w:val="24"/>
              <w:szCs w:val="24"/>
              <w:shd w:val="clear" w:color="auto" w:fill="FFFFFF"/>
            </w:rPr>
            <m:t>W=</m:t>
          </m:r>
          <m:f>
            <m:fPr>
              <m:ctrlPr>
                <w:rPr>
                  <w:rFonts w:ascii="Cambria Math" w:hAnsi="Cambria Math"/>
                  <w:i/>
                  <w:smallCaps/>
                  <w:color w:val="000000" w:themeColor="text1"/>
                  <w:sz w:val="24"/>
                  <w:szCs w:val="24"/>
                  <w:shd w:val="clear" w:color="auto" w:fill="FFFFFF"/>
                </w:rPr>
              </m:ctrlPr>
            </m:fPr>
            <m:num>
              <m:r>
                <w:rPr>
                  <w:rFonts w:ascii="Cambria Math" w:hAnsi="Cambria Math"/>
                  <w:smallCaps/>
                  <w:color w:val="000000" w:themeColor="text1"/>
                  <w:sz w:val="24"/>
                  <w:szCs w:val="24"/>
                  <w:shd w:val="clear" w:color="auto" w:fill="FFFFFF"/>
                </w:rPr>
                <m:t>3</m:t>
              </m:r>
              <m:r>
                <w:rPr>
                  <w:rFonts w:ascii="Cambria Math" w:hAnsi="Cambria Math"/>
                  <w:smallCaps/>
                  <w:color w:val="000000" w:themeColor="text1"/>
                  <w:sz w:val="24"/>
                  <w:szCs w:val="24"/>
                  <w:shd w:val="clear" w:color="auto" w:fill="FFFFFF"/>
                </w:rPr>
                <m:t>*136.6</m:t>
              </m:r>
            </m:num>
            <m:den>
              <m:r>
                <w:rPr>
                  <w:rFonts w:ascii="Cambria Math" w:hAnsi="Cambria Math"/>
                  <w:smallCaps/>
                  <w:color w:val="000000" w:themeColor="text1"/>
                  <w:sz w:val="24"/>
                  <w:szCs w:val="24"/>
                  <w:shd w:val="clear" w:color="auto" w:fill="FFFFFF"/>
                </w:rPr>
                <m:t>2*4*0.</m:t>
              </m:r>
              <m:r>
                <w:rPr>
                  <w:rFonts w:ascii="Cambria Math" w:hAnsi="Cambria Math"/>
                  <w:smallCaps/>
                  <w:color w:val="000000" w:themeColor="text1"/>
                  <w:sz w:val="24"/>
                  <w:szCs w:val="24"/>
                  <w:shd w:val="clear" w:color="auto" w:fill="FFFFFF"/>
                </w:rPr>
                <m:t>20</m:t>
              </m:r>
              <m:r>
                <w:rPr>
                  <w:rFonts w:ascii="Cambria Math" w:hAnsi="Cambria Math"/>
                  <w:smallCaps/>
                  <w:color w:val="000000" w:themeColor="text1"/>
                  <w:sz w:val="24"/>
                  <w:szCs w:val="24"/>
                  <w:shd w:val="clear" w:color="auto" w:fill="FFFFFF"/>
                </w:rPr>
                <m:t xml:space="preserve">* </m:t>
              </m:r>
              <m:r>
                <m:rPr>
                  <m:sty m:val="p"/>
                </m:rPr>
                <w:rPr>
                  <w:rStyle w:val="dcg-mq-digit"/>
                  <w:rFonts w:ascii="Cambria Math" w:hAnsi="Cambria Math"/>
                  <w:color w:val="000000"/>
                  <w:szCs w:val="28"/>
                  <w:bdr w:val="none" w:sz="0" w:space="0" w:color="auto" w:frame="1"/>
                  <w:shd w:val="clear" w:color="auto" w:fill="FFFFFF"/>
                </w:rPr>
                <m:t>0.1035</m:t>
              </m:r>
              <m:r>
                <m:rPr>
                  <m:sty m:val="p"/>
                </m:rPr>
                <w:rPr>
                  <w:rStyle w:val="dcg-mq-digit"/>
                  <w:rFonts w:ascii="Cambria Math" w:hAnsi="Cambria Math"/>
                  <w:color w:val="000000"/>
                  <w:szCs w:val="28"/>
                  <w:bdr w:val="none" w:sz="0" w:space="0" w:color="auto" w:frame="1"/>
                  <w:shd w:val="clear" w:color="auto" w:fill="FFFFFF"/>
                </w:rPr>
                <m:t>*2</m:t>
              </m:r>
            </m:den>
          </m:f>
          <m:r>
            <w:rPr>
              <w:rFonts w:ascii="Cambria Math" w:hAnsi="Cambria Math"/>
              <w:smallCaps/>
              <w:color w:val="000000" w:themeColor="text1"/>
              <w:sz w:val="24"/>
              <w:szCs w:val="24"/>
              <w:shd w:val="clear" w:color="auto" w:fill="FFFFFF"/>
            </w:rPr>
            <m:t>=</m:t>
          </m:r>
          <m:r>
            <w:rPr>
              <w:rFonts w:ascii="Cambria Math" w:hAnsi="Cambria Math"/>
              <w:smallCaps/>
              <w:color w:val="000000" w:themeColor="text1"/>
              <w:sz w:val="24"/>
              <w:szCs w:val="24"/>
              <w:shd w:val="clear" w:color="auto" w:fill="FFFFFF"/>
            </w:rPr>
            <m:t>1237.32 N</m:t>
          </m:r>
        </m:oMath>
      </m:oMathPara>
    </w:p>
    <w:p w14:paraId="534CB81E" w14:textId="77777777" w:rsidR="00894420" w:rsidRPr="00593B08" w:rsidRDefault="00894420" w:rsidP="00593B08">
      <w:pPr>
        <w:rPr>
          <w:rFonts w:cs="Times New Roman"/>
        </w:rPr>
      </w:pPr>
    </w:p>
    <w:p w14:paraId="0211BF92" w14:textId="73B54149" w:rsidR="00894420" w:rsidRPr="0085625D" w:rsidRDefault="00894420" w:rsidP="00894420">
      <w:pPr>
        <w:pStyle w:val="Heading2"/>
        <w:rPr>
          <w:lang w:val="en-GB"/>
        </w:rPr>
      </w:pPr>
      <w:bookmarkStart w:id="18" w:name="_Toc98755563"/>
      <w:r w:rsidRPr="0085625D">
        <w:rPr>
          <w:lang w:val="en-GB"/>
        </w:rPr>
        <w:t>5.</w:t>
      </w:r>
      <w:r w:rsidRPr="0085625D">
        <w:rPr>
          <w:lang w:val="en-GB"/>
        </w:rPr>
        <w:t>2 Potential Yaw Rate</w:t>
      </w:r>
      <w:bookmarkEnd w:id="18"/>
    </w:p>
    <w:p w14:paraId="4A966A8D" w14:textId="77777777" w:rsidR="00E07E66" w:rsidRPr="00B104BB" w:rsidRDefault="00B104BB" w:rsidP="00B104BB">
      <w:r w:rsidRPr="00B104BB">
        <w:t>The</w:t>
      </w:r>
      <w:r>
        <w:t xml:space="preserve"> following table shows some characteristics</w:t>
      </w:r>
      <w:r w:rsidR="00E07E66">
        <w:t xml:space="preserve">: </w:t>
      </w:r>
    </w:p>
    <w:tbl>
      <w:tblPr>
        <w:tblW w:w="9840" w:type="dxa"/>
        <w:tblLook w:val="04A0" w:firstRow="1" w:lastRow="0" w:firstColumn="1" w:lastColumn="0" w:noHBand="0" w:noVBand="1"/>
      </w:tblPr>
      <w:tblGrid>
        <w:gridCol w:w="2300"/>
        <w:gridCol w:w="1580"/>
        <w:gridCol w:w="740"/>
        <w:gridCol w:w="2360"/>
        <w:gridCol w:w="2860"/>
      </w:tblGrid>
      <w:tr w:rsidR="00E07E66" w:rsidRPr="00E07E66" w14:paraId="70972231" w14:textId="77777777" w:rsidTr="00E07E66">
        <w:trPr>
          <w:trHeight w:val="300"/>
        </w:trPr>
        <w:tc>
          <w:tcPr>
            <w:tcW w:w="2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828994"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Length</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35E4AAE3"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4907</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207CA22E"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mm</w:t>
            </w:r>
          </w:p>
        </w:tc>
        <w:tc>
          <w:tcPr>
            <w:tcW w:w="2360" w:type="dxa"/>
            <w:tcBorders>
              <w:top w:val="single" w:sz="4" w:space="0" w:color="auto"/>
              <w:left w:val="nil"/>
              <w:bottom w:val="single" w:sz="4" w:space="0" w:color="auto"/>
              <w:right w:val="single" w:sz="4" w:space="0" w:color="auto"/>
            </w:tcBorders>
            <w:shd w:val="clear" w:color="auto" w:fill="auto"/>
            <w:noWrap/>
            <w:vAlign w:val="bottom"/>
            <w:hideMark/>
          </w:tcPr>
          <w:p w14:paraId="68667EC6"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Max. Power</w:t>
            </w:r>
          </w:p>
        </w:tc>
        <w:tc>
          <w:tcPr>
            <w:tcW w:w="2860" w:type="dxa"/>
            <w:tcBorders>
              <w:top w:val="single" w:sz="4" w:space="0" w:color="auto"/>
              <w:left w:val="nil"/>
              <w:bottom w:val="single" w:sz="4" w:space="0" w:color="auto"/>
              <w:right w:val="single" w:sz="4" w:space="0" w:color="auto"/>
            </w:tcBorders>
            <w:shd w:val="clear" w:color="auto" w:fill="auto"/>
            <w:noWrap/>
            <w:vAlign w:val="bottom"/>
            <w:hideMark/>
          </w:tcPr>
          <w:p w14:paraId="3F1A5762"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465kw - 660 cv at 8000rpm</w:t>
            </w:r>
          </w:p>
        </w:tc>
      </w:tr>
      <w:tr w:rsidR="00E07E66" w:rsidRPr="00E07E66" w14:paraId="09C432EE" w14:textId="77777777" w:rsidTr="00E07E66">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7107989A"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Width</w:t>
            </w:r>
          </w:p>
        </w:tc>
        <w:tc>
          <w:tcPr>
            <w:tcW w:w="1580" w:type="dxa"/>
            <w:tcBorders>
              <w:top w:val="nil"/>
              <w:left w:val="nil"/>
              <w:bottom w:val="single" w:sz="4" w:space="0" w:color="auto"/>
              <w:right w:val="single" w:sz="4" w:space="0" w:color="auto"/>
            </w:tcBorders>
            <w:shd w:val="clear" w:color="auto" w:fill="auto"/>
            <w:noWrap/>
            <w:vAlign w:val="bottom"/>
            <w:hideMark/>
          </w:tcPr>
          <w:p w14:paraId="4B762DE0"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1953</w:t>
            </w:r>
          </w:p>
        </w:tc>
        <w:tc>
          <w:tcPr>
            <w:tcW w:w="740" w:type="dxa"/>
            <w:tcBorders>
              <w:top w:val="nil"/>
              <w:left w:val="nil"/>
              <w:bottom w:val="single" w:sz="4" w:space="0" w:color="auto"/>
              <w:right w:val="single" w:sz="4" w:space="0" w:color="auto"/>
            </w:tcBorders>
            <w:shd w:val="clear" w:color="auto" w:fill="auto"/>
            <w:noWrap/>
            <w:vAlign w:val="bottom"/>
            <w:hideMark/>
          </w:tcPr>
          <w:p w14:paraId="0FCAD3CD"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mm</w:t>
            </w:r>
          </w:p>
        </w:tc>
        <w:tc>
          <w:tcPr>
            <w:tcW w:w="2360" w:type="dxa"/>
            <w:tcBorders>
              <w:top w:val="nil"/>
              <w:left w:val="nil"/>
              <w:bottom w:val="single" w:sz="4" w:space="0" w:color="auto"/>
              <w:right w:val="single" w:sz="4" w:space="0" w:color="auto"/>
            </w:tcBorders>
            <w:shd w:val="clear" w:color="auto" w:fill="auto"/>
            <w:noWrap/>
            <w:vAlign w:val="bottom"/>
            <w:hideMark/>
          </w:tcPr>
          <w:p w14:paraId="732C28C0"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Max. Torque</w:t>
            </w:r>
          </w:p>
        </w:tc>
        <w:tc>
          <w:tcPr>
            <w:tcW w:w="2860" w:type="dxa"/>
            <w:tcBorders>
              <w:top w:val="nil"/>
              <w:left w:val="nil"/>
              <w:bottom w:val="single" w:sz="4" w:space="0" w:color="auto"/>
              <w:right w:val="single" w:sz="4" w:space="0" w:color="auto"/>
            </w:tcBorders>
            <w:shd w:val="clear" w:color="auto" w:fill="auto"/>
            <w:noWrap/>
            <w:vAlign w:val="bottom"/>
            <w:hideMark/>
          </w:tcPr>
          <w:p w14:paraId="00244052"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683Nm at 6000rpm</w:t>
            </w:r>
          </w:p>
        </w:tc>
      </w:tr>
      <w:tr w:rsidR="00E07E66" w:rsidRPr="00E07E66" w14:paraId="40065034" w14:textId="77777777" w:rsidTr="00E07E66">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46E27D39"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Height</w:t>
            </w:r>
          </w:p>
        </w:tc>
        <w:tc>
          <w:tcPr>
            <w:tcW w:w="1580" w:type="dxa"/>
            <w:tcBorders>
              <w:top w:val="nil"/>
              <w:left w:val="nil"/>
              <w:bottom w:val="single" w:sz="4" w:space="0" w:color="auto"/>
              <w:right w:val="single" w:sz="4" w:space="0" w:color="auto"/>
            </w:tcBorders>
            <w:shd w:val="clear" w:color="auto" w:fill="auto"/>
            <w:noWrap/>
            <w:vAlign w:val="bottom"/>
            <w:hideMark/>
          </w:tcPr>
          <w:p w14:paraId="79EAD4BA"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1379</w:t>
            </w:r>
          </w:p>
        </w:tc>
        <w:tc>
          <w:tcPr>
            <w:tcW w:w="740" w:type="dxa"/>
            <w:tcBorders>
              <w:top w:val="nil"/>
              <w:left w:val="nil"/>
              <w:bottom w:val="single" w:sz="4" w:space="0" w:color="auto"/>
              <w:right w:val="single" w:sz="4" w:space="0" w:color="auto"/>
            </w:tcBorders>
            <w:shd w:val="clear" w:color="auto" w:fill="auto"/>
            <w:noWrap/>
            <w:vAlign w:val="bottom"/>
            <w:hideMark/>
          </w:tcPr>
          <w:p w14:paraId="40EFDD1B"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mm</w:t>
            </w:r>
          </w:p>
        </w:tc>
        <w:tc>
          <w:tcPr>
            <w:tcW w:w="2360" w:type="dxa"/>
            <w:tcBorders>
              <w:top w:val="nil"/>
              <w:left w:val="nil"/>
              <w:bottom w:val="single" w:sz="4" w:space="0" w:color="auto"/>
              <w:right w:val="single" w:sz="4" w:space="0" w:color="auto"/>
            </w:tcBorders>
            <w:shd w:val="clear" w:color="auto" w:fill="auto"/>
            <w:noWrap/>
            <w:vAlign w:val="bottom"/>
            <w:hideMark/>
          </w:tcPr>
          <w:p w14:paraId="4D022043"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Torque front</w:t>
            </w:r>
          </w:p>
        </w:tc>
        <w:tc>
          <w:tcPr>
            <w:tcW w:w="2860" w:type="dxa"/>
            <w:tcBorders>
              <w:top w:val="nil"/>
              <w:left w:val="nil"/>
              <w:bottom w:val="single" w:sz="4" w:space="0" w:color="auto"/>
              <w:right w:val="single" w:sz="4" w:space="0" w:color="auto"/>
            </w:tcBorders>
            <w:shd w:val="clear" w:color="auto" w:fill="auto"/>
            <w:noWrap/>
            <w:vAlign w:val="bottom"/>
            <w:hideMark/>
          </w:tcPr>
          <w:p w14:paraId="659C80CE"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136.6</w:t>
            </w:r>
          </w:p>
        </w:tc>
      </w:tr>
      <w:tr w:rsidR="00E07E66" w:rsidRPr="00E07E66" w14:paraId="3FCFD1A4" w14:textId="77777777" w:rsidTr="00E07E66">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4D3FADE9"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Wheelbase</w:t>
            </w:r>
          </w:p>
        </w:tc>
        <w:tc>
          <w:tcPr>
            <w:tcW w:w="1580" w:type="dxa"/>
            <w:tcBorders>
              <w:top w:val="nil"/>
              <w:left w:val="nil"/>
              <w:bottom w:val="single" w:sz="4" w:space="0" w:color="auto"/>
              <w:right w:val="single" w:sz="4" w:space="0" w:color="auto"/>
            </w:tcBorders>
            <w:shd w:val="clear" w:color="auto" w:fill="auto"/>
            <w:noWrap/>
            <w:vAlign w:val="bottom"/>
            <w:hideMark/>
          </w:tcPr>
          <w:p w14:paraId="1EFFA760"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2990</w:t>
            </w:r>
          </w:p>
        </w:tc>
        <w:tc>
          <w:tcPr>
            <w:tcW w:w="740" w:type="dxa"/>
            <w:tcBorders>
              <w:top w:val="nil"/>
              <w:left w:val="nil"/>
              <w:bottom w:val="single" w:sz="4" w:space="0" w:color="auto"/>
              <w:right w:val="single" w:sz="4" w:space="0" w:color="auto"/>
            </w:tcBorders>
            <w:shd w:val="clear" w:color="auto" w:fill="auto"/>
            <w:noWrap/>
            <w:vAlign w:val="bottom"/>
            <w:hideMark/>
          </w:tcPr>
          <w:p w14:paraId="50C4DEA6"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mm</w:t>
            </w:r>
          </w:p>
        </w:tc>
        <w:tc>
          <w:tcPr>
            <w:tcW w:w="2360" w:type="dxa"/>
            <w:tcBorders>
              <w:top w:val="nil"/>
              <w:left w:val="nil"/>
              <w:bottom w:val="single" w:sz="4" w:space="0" w:color="auto"/>
              <w:right w:val="single" w:sz="4" w:space="0" w:color="auto"/>
            </w:tcBorders>
            <w:shd w:val="clear" w:color="auto" w:fill="auto"/>
            <w:noWrap/>
            <w:vAlign w:val="bottom"/>
            <w:hideMark/>
          </w:tcPr>
          <w:p w14:paraId="2B9E58CD"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Torque Rear</w:t>
            </w:r>
          </w:p>
        </w:tc>
        <w:tc>
          <w:tcPr>
            <w:tcW w:w="2860" w:type="dxa"/>
            <w:tcBorders>
              <w:top w:val="nil"/>
              <w:left w:val="nil"/>
              <w:bottom w:val="single" w:sz="4" w:space="0" w:color="auto"/>
              <w:right w:val="single" w:sz="4" w:space="0" w:color="auto"/>
            </w:tcBorders>
            <w:shd w:val="clear" w:color="auto" w:fill="auto"/>
            <w:noWrap/>
            <w:vAlign w:val="bottom"/>
            <w:hideMark/>
          </w:tcPr>
          <w:p w14:paraId="74C189C9"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546.4</w:t>
            </w:r>
          </w:p>
        </w:tc>
      </w:tr>
      <w:tr w:rsidR="00E07E66" w:rsidRPr="00E07E66" w14:paraId="48BE3F62" w14:textId="77777777" w:rsidTr="00E07E66">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22AA5087"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 xml:space="preserve">Front Track </w:t>
            </w:r>
          </w:p>
        </w:tc>
        <w:tc>
          <w:tcPr>
            <w:tcW w:w="1580" w:type="dxa"/>
            <w:tcBorders>
              <w:top w:val="nil"/>
              <w:left w:val="nil"/>
              <w:bottom w:val="single" w:sz="4" w:space="0" w:color="auto"/>
              <w:right w:val="single" w:sz="4" w:space="0" w:color="auto"/>
            </w:tcBorders>
            <w:shd w:val="clear" w:color="auto" w:fill="auto"/>
            <w:noWrap/>
            <w:vAlign w:val="bottom"/>
            <w:hideMark/>
          </w:tcPr>
          <w:p w14:paraId="7AE01D9C"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1676</w:t>
            </w:r>
          </w:p>
        </w:tc>
        <w:tc>
          <w:tcPr>
            <w:tcW w:w="740" w:type="dxa"/>
            <w:tcBorders>
              <w:top w:val="nil"/>
              <w:left w:val="nil"/>
              <w:bottom w:val="single" w:sz="4" w:space="0" w:color="auto"/>
              <w:right w:val="single" w:sz="4" w:space="0" w:color="auto"/>
            </w:tcBorders>
            <w:shd w:val="clear" w:color="auto" w:fill="auto"/>
            <w:noWrap/>
            <w:vAlign w:val="bottom"/>
            <w:hideMark/>
          </w:tcPr>
          <w:p w14:paraId="02DCF052"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mm</w:t>
            </w:r>
          </w:p>
        </w:tc>
        <w:tc>
          <w:tcPr>
            <w:tcW w:w="2360" w:type="dxa"/>
            <w:tcBorders>
              <w:top w:val="nil"/>
              <w:left w:val="nil"/>
              <w:bottom w:val="single" w:sz="4" w:space="0" w:color="auto"/>
              <w:right w:val="single" w:sz="4" w:space="0" w:color="auto"/>
            </w:tcBorders>
            <w:shd w:val="clear" w:color="auto" w:fill="auto"/>
            <w:noWrap/>
            <w:vAlign w:val="bottom"/>
            <w:hideMark/>
          </w:tcPr>
          <w:p w14:paraId="70FC3CFF"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Coefficient of friction</w:t>
            </w:r>
          </w:p>
        </w:tc>
        <w:tc>
          <w:tcPr>
            <w:tcW w:w="2860" w:type="dxa"/>
            <w:tcBorders>
              <w:top w:val="nil"/>
              <w:left w:val="nil"/>
              <w:bottom w:val="single" w:sz="4" w:space="0" w:color="auto"/>
              <w:right w:val="single" w:sz="4" w:space="0" w:color="auto"/>
            </w:tcBorders>
            <w:shd w:val="clear" w:color="auto" w:fill="auto"/>
            <w:noWrap/>
            <w:vAlign w:val="bottom"/>
            <w:hideMark/>
          </w:tcPr>
          <w:p w14:paraId="17BD0039"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0.3</w:t>
            </w:r>
          </w:p>
        </w:tc>
      </w:tr>
      <w:tr w:rsidR="00E07E66" w:rsidRPr="00E07E66" w14:paraId="4CA44D4E" w14:textId="77777777" w:rsidTr="00E07E66">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459260AD"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 xml:space="preserve">Rear Track </w:t>
            </w:r>
          </w:p>
        </w:tc>
        <w:tc>
          <w:tcPr>
            <w:tcW w:w="1580" w:type="dxa"/>
            <w:tcBorders>
              <w:top w:val="nil"/>
              <w:left w:val="nil"/>
              <w:bottom w:val="single" w:sz="4" w:space="0" w:color="auto"/>
              <w:right w:val="single" w:sz="4" w:space="0" w:color="auto"/>
            </w:tcBorders>
            <w:shd w:val="clear" w:color="auto" w:fill="auto"/>
            <w:noWrap/>
            <w:vAlign w:val="bottom"/>
            <w:hideMark/>
          </w:tcPr>
          <w:p w14:paraId="1B93B108"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1660</w:t>
            </w:r>
          </w:p>
        </w:tc>
        <w:tc>
          <w:tcPr>
            <w:tcW w:w="740" w:type="dxa"/>
            <w:tcBorders>
              <w:top w:val="nil"/>
              <w:left w:val="nil"/>
              <w:bottom w:val="single" w:sz="4" w:space="0" w:color="auto"/>
              <w:right w:val="single" w:sz="4" w:space="0" w:color="auto"/>
            </w:tcBorders>
            <w:shd w:val="clear" w:color="auto" w:fill="auto"/>
            <w:noWrap/>
            <w:vAlign w:val="bottom"/>
            <w:hideMark/>
          </w:tcPr>
          <w:p w14:paraId="0BFB2DC4"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mm</w:t>
            </w:r>
          </w:p>
        </w:tc>
        <w:tc>
          <w:tcPr>
            <w:tcW w:w="2360" w:type="dxa"/>
            <w:tcBorders>
              <w:top w:val="nil"/>
              <w:left w:val="nil"/>
              <w:bottom w:val="single" w:sz="4" w:space="0" w:color="auto"/>
              <w:right w:val="single" w:sz="4" w:space="0" w:color="auto"/>
            </w:tcBorders>
            <w:shd w:val="clear" w:color="auto" w:fill="auto"/>
            <w:noWrap/>
            <w:vAlign w:val="bottom"/>
            <w:hideMark/>
          </w:tcPr>
          <w:p w14:paraId="3E1771F9" w14:textId="77777777" w:rsidR="00E07E66" w:rsidRPr="00E07E66" w:rsidRDefault="00E07E66" w:rsidP="00E07E66">
            <w:pPr>
              <w:spacing w:after="0" w:line="240" w:lineRule="auto"/>
              <w:jc w:val="left"/>
              <w:rPr>
                <w:rFonts w:ascii="Calibri" w:eastAsia="Times New Roman" w:hAnsi="Calibri" w:cs="Calibri"/>
                <w:color w:val="000000"/>
                <w:lang w:eastAsia="en-GB"/>
              </w:rPr>
            </w:pPr>
            <w:proofErr w:type="spellStart"/>
            <w:r w:rsidRPr="00E07E66">
              <w:rPr>
                <w:rFonts w:ascii="Calibri" w:eastAsia="Times New Roman" w:hAnsi="Calibri" w:cs="Calibri"/>
                <w:color w:val="000000"/>
                <w:lang w:eastAsia="en-GB"/>
              </w:rPr>
              <w:t>Coefficiont</w:t>
            </w:r>
            <w:proofErr w:type="spellEnd"/>
            <w:r w:rsidRPr="00E07E66">
              <w:rPr>
                <w:rFonts w:ascii="Calibri" w:eastAsia="Times New Roman" w:hAnsi="Calibri" w:cs="Calibri"/>
                <w:color w:val="000000"/>
                <w:lang w:eastAsia="en-GB"/>
              </w:rPr>
              <w:t xml:space="preserve"> of drag</w:t>
            </w:r>
          </w:p>
        </w:tc>
        <w:tc>
          <w:tcPr>
            <w:tcW w:w="2860" w:type="dxa"/>
            <w:tcBorders>
              <w:top w:val="nil"/>
              <w:left w:val="nil"/>
              <w:bottom w:val="single" w:sz="4" w:space="0" w:color="auto"/>
              <w:right w:val="single" w:sz="4" w:space="0" w:color="auto"/>
            </w:tcBorders>
            <w:shd w:val="clear" w:color="auto" w:fill="auto"/>
            <w:noWrap/>
            <w:vAlign w:val="bottom"/>
            <w:hideMark/>
          </w:tcPr>
          <w:p w14:paraId="247C3905"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0.329</w:t>
            </w:r>
          </w:p>
        </w:tc>
      </w:tr>
      <w:tr w:rsidR="00E07E66" w:rsidRPr="00E07E66" w14:paraId="3D99B3DF" w14:textId="77777777" w:rsidTr="00E07E66">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56369708"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Kerb Weight</w:t>
            </w:r>
          </w:p>
        </w:tc>
        <w:tc>
          <w:tcPr>
            <w:tcW w:w="1580" w:type="dxa"/>
            <w:tcBorders>
              <w:top w:val="nil"/>
              <w:left w:val="nil"/>
              <w:bottom w:val="single" w:sz="4" w:space="0" w:color="auto"/>
              <w:right w:val="single" w:sz="4" w:space="0" w:color="auto"/>
            </w:tcBorders>
            <w:shd w:val="clear" w:color="auto" w:fill="auto"/>
            <w:noWrap/>
            <w:vAlign w:val="bottom"/>
            <w:hideMark/>
          </w:tcPr>
          <w:p w14:paraId="074CE4C0"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1880</w:t>
            </w:r>
          </w:p>
        </w:tc>
        <w:tc>
          <w:tcPr>
            <w:tcW w:w="740" w:type="dxa"/>
            <w:tcBorders>
              <w:top w:val="nil"/>
              <w:left w:val="nil"/>
              <w:bottom w:val="single" w:sz="4" w:space="0" w:color="auto"/>
              <w:right w:val="single" w:sz="4" w:space="0" w:color="auto"/>
            </w:tcBorders>
            <w:shd w:val="clear" w:color="auto" w:fill="auto"/>
            <w:noWrap/>
            <w:vAlign w:val="bottom"/>
            <w:hideMark/>
          </w:tcPr>
          <w:p w14:paraId="2BF0613C"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Kg</w:t>
            </w:r>
          </w:p>
        </w:tc>
        <w:tc>
          <w:tcPr>
            <w:tcW w:w="2360" w:type="dxa"/>
            <w:tcBorders>
              <w:top w:val="nil"/>
              <w:left w:val="nil"/>
              <w:bottom w:val="single" w:sz="4" w:space="0" w:color="auto"/>
              <w:right w:val="single" w:sz="4" w:space="0" w:color="auto"/>
            </w:tcBorders>
            <w:shd w:val="clear" w:color="auto" w:fill="auto"/>
            <w:noWrap/>
            <w:vAlign w:val="bottom"/>
            <w:hideMark/>
          </w:tcPr>
          <w:p w14:paraId="3FCEF936"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Coefficient RR</w:t>
            </w:r>
          </w:p>
        </w:tc>
        <w:tc>
          <w:tcPr>
            <w:tcW w:w="2860" w:type="dxa"/>
            <w:tcBorders>
              <w:top w:val="nil"/>
              <w:left w:val="nil"/>
              <w:bottom w:val="single" w:sz="4" w:space="0" w:color="auto"/>
              <w:right w:val="single" w:sz="4" w:space="0" w:color="auto"/>
            </w:tcBorders>
            <w:shd w:val="clear" w:color="auto" w:fill="auto"/>
            <w:noWrap/>
            <w:vAlign w:val="bottom"/>
            <w:hideMark/>
          </w:tcPr>
          <w:p w14:paraId="023B7239"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0.011</w:t>
            </w:r>
          </w:p>
        </w:tc>
      </w:tr>
      <w:tr w:rsidR="00E07E66" w:rsidRPr="00E07E66" w14:paraId="5072C2F4" w14:textId="77777777" w:rsidTr="00E07E66">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4C965093"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 xml:space="preserve">Dry Weight </w:t>
            </w:r>
          </w:p>
        </w:tc>
        <w:tc>
          <w:tcPr>
            <w:tcW w:w="1580" w:type="dxa"/>
            <w:tcBorders>
              <w:top w:val="nil"/>
              <w:left w:val="nil"/>
              <w:bottom w:val="single" w:sz="4" w:space="0" w:color="auto"/>
              <w:right w:val="single" w:sz="4" w:space="0" w:color="auto"/>
            </w:tcBorders>
            <w:shd w:val="clear" w:color="auto" w:fill="auto"/>
            <w:noWrap/>
            <w:vAlign w:val="bottom"/>
            <w:hideMark/>
          </w:tcPr>
          <w:p w14:paraId="3D9DEAB9"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1790</w:t>
            </w:r>
          </w:p>
        </w:tc>
        <w:tc>
          <w:tcPr>
            <w:tcW w:w="740" w:type="dxa"/>
            <w:tcBorders>
              <w:top w:val="nil"/>
              <w:left w:val="nil"/>
              <w:bottom w:val="single" w:sz="4" w:space="0" w:color="auto"/>
              <w:right w:val="single" w:sz="4" w:space="0" w:color="auto"/>
            </w:tcBorders>
            <w:shd w:val="clear" w:color="auto" w:fill="auto"/>
            <w:noWrap/>
            <w:vAlign w:val="bottom"/>
            <w:hideMark/>
          </w:tcPr>
          <w:p w14:paraId="6E429472"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Kg</w:t>
            </w:r>
          </w:p>
        </w:tc>
        <w:tc>
          <w:tcPr>
            <w:tcW w:w="2360" w:type="dxa"/>
            <w:tcBorders>
              <w:top w:val="nil"/>
              <w:left w:val="nil"/>
              <w:bottom w:val="single" w:sz="4" w:space="0" w:color="auto"/>
              <w:right w:val="single" w:sz="4" w:space="0" w:color="auto"/>
            </w:tcBorders>
            <w:shd w:val="clear" w:color="auto" w:fill="auto"/>
            <w:noWrap/>
            <w:vAlign w:val="bottom"/>
            <w:hideMark/>
          </w:tcPr>
          <w:p w14:paraId="0B45C012"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Tyre rolling radius R/F</w:t>
            </w:r>
          </w:p>
        </w:tc>
        <w:tc>
          <w:tcPr>
            <w:tcW w:w="2860" w:type="dxa"/>
            <w:tcBorders>
              <w:top w:val="nil"/>
              <w:left w:val="nil"/>
              <w:bottom w:val="single" w:sz="4" w:space="0" w:color="auto"/>
              <w:right w:val="single" w:sz="4" w:space="0" w:color="auto"/>
            </w:tcBorders>
            <w:shd w:val="clear" w:color="auto" w:fill="auto"/>
            <w:noWrap/>
            <w:vAlign w:val="bottom"/>
            <w:hideMark/>
          </w:tcPr>
          <w:p w14:paraId="0DE62053"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354.5 / 340.5</w:t>
            </w:r>
          </w:p>
        </w:tc>
      </w:tr>
      <w:tr w:rsidR="00E07E66" w:rsidRPr="00E07E66" w14:paraId="4F2B9B78" w14:textId="77777777" w:rsidTr="00E07E66">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5DADEA53"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Weight Distribution</w:t>
            </w:r>
          </w:p>
        </w:tc>
        <w:tc>
          <w:tcPr>
            <w:tcW w:w="1580" w:type="dxa"/>
            <w:tcBorders>
              <w:top w:val="nil"/>
              <w:left w:val="nil"/>
              <w:bottom w:val="single" w:sz="4" w:space="0" w:color="auto"/>
              <w:right w:val="single" w:sz="4" w:space="0" w:color="auto"/>
            </w:tcBorders>
            <w:shd w:val="clear" w:color="auto" w:fill="auto"/>
            <w:noWrap/>
            <w:vAlign w:val="bottom"/>
            <w:hideMark/>
          </w:tcPr>
          <w:p w14:paraId="74034A44"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47% F - 53% R</w:t>
            </w:r>
          </w:p>
        </w:tc>
        <w:tc>
          <w:tcPr>
            <w:tcW w:w="740" w:type="dxa"/>
            <w:tcBorders>
              <w:top w:val="nil"/>
              <w:left w:val="nil"/>
              <w:bottom w:val="single" w:sz="4" w:space="0" w:color="auto"/>
              <w:right w:val="single" w:sz="4" w:space="0" w:color="auto"/>
            </w:tcBorders>
            <w:shd w:val="clear" w:color="auto" w:fill="auto"/>
            <w:noWrap/>
            <w:vAlign w:val="bottom"/>
            <w:hideMark/>
          </w:tcPr>
          <w:p w14:paraId="3D4503EC"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 </w:t>
            </w:r>
          </w:p>
        </w:tc>
        <w:tc>
          <w:tcPr>
            <w:tcW w:w="2360" w:type="dxa"/>
            <w:tcBorders>
              <w:top w:val="nil"/>
              <w:left w:val="nil"/>
              <w:bottom w:val="single" w:sz="4" w:space="0" w:color="auto"/>
              <w:right w:val="single" w:sz="4" w:space="0" w:color="auto"/>
            </w:tcBorders>
            <w:shd w:val="clear" w:color="auto" w:fill="auto"/>
            <w:noWrap/>
            <w:vAlign w:val="bottom"/>
            <w:hideMark/>
          </w:tcPr>
          <w:p w14:paraId="1BB439E5"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Frontal Area</w:t>
            </w:r>
          </w:p>
        </w:tc>
        <w:tc>
          <w:tcPr>
            <w:tcW w:w="2860" w:type="dxa"/>
            <w:tcBorders>
              <w:top w:val="nil"/>
              <w:left w:val="nil"/>
              <w:bottom w:val="single" w:sz="4" w:space="0" w:color="auto"/>
              <w:right w:val="single" w:sz="4" w:space="0" w:color="auto"/>
            </w:tcBorders>
            <w:shd w:val="clear" w:color="auto" w:fill="auto"/>
            <w:noWrap/>
            <w:vAlign w:val="bottom"/>
            <w:hideMark/>
          </w:tcPr>
          <w:p w14:paraId="6C1DD2C4"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2.03</w:t>
            </w:r>
          </w:p>
        </w:tc>
      </w:tr>
      <w:tr w:rsidR="00E07E66" w:rsidRPr="00E07E66" w14:paraId="1F15B995" w14:textId="77777777" w:rsidTr="00E07E66">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56F82495"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Weight Front</w:t>
            </w:r>
          </w:p>
        </w:tc>
        <w:tc>
          <w:tcPr>
            <w:tcW w:w="1580" w:type="dxa"/>
            <w:tcBorders>
              <w:top w:val="nil"/>
              <w:left w:val="nil"/>
              <w:bottom w:val="single" w:sz="4" w:space="0" w:color="auto"/>
              <w:right w:val="single" w:sz="4" w:space="0" w:color="auto"/>
            </w:tcBorders>
            <w:shd w:val="clear" w:color="auto" w:fill="auto"/>
            <w:noWrap/>
            <w:vAlign w:val="bottom"/>
            <w:hideMark/>
          </w:tcPr>
          <w:p w14:paraId="08A047BE"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883.6</w:t>
            </w:r>
          </w:p>
        </w:tc>
        <w:tc>
          <w:tcPr>
            <w:tcW w:w="740" w:type="dxa"/>
            <w:tcBorders>
              <w:top w:val="nil"/>
              <w:left w:val="nil"/>
              <w:bottom w:val="single" w:sz="4" w:space="0" w:color="auto"/>
              <w:right w:val="single" w:sz="4" w:space="0" w:color="auto"/>
            </w:tcBorders>
            <w:shd w:val="clear" w:color="auto" w:fill="auto"/>
            <w:noWrap/>
            <w:vAlign w:val="bottom"/>
            <w:hideMark/>
          </w:tcPr>
          <w:p w14:paraId="07ECEED0"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Kg</w:t>
            </w:r>
          </w:p>
        </w:tc>
        <w:tc>
          <w:tcPr>
            <w:tcW w:w="2360" w:type="dxa"/>
            <w:tcBorders>
              <w:top w:val="nil"/>
              <w:left w:val="nil"/>
              <w:bottom w:val="nil"/>
              <w:right w:val="nil"/>
            </w:tcBorders>
            <w:shd w:val="clear" w:color="auto" w:fill="auto"/>
            <w:noWrap/>
            <w:vAlign w:val="bottom"/>
            <w:hideMark/>
          </w:tcPr>
          <w:p w14:paraId="27924A2D"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Centre of gravity Height</w:t>
            </w:r>
          </w:p>
        </w:tc>
        <w:tc>
          <w:tcPr>
            <w:tcW w:w="2860" w:type="dxa"/>
            <w:tcBorders>
              <w:top w:val="nil"/>
              <w:left w:val="single" w:sz="4" w:space="0" w:color="auto"/>
              <w:bottom w:val="single" w:sz="4" w:space="0" w:color="auto"/>
              <w:right w:val="single" w:sz="4" w:space="0" w:color="auto"/>
            </w:tcBorders>
            <w:shd w:val="clear" w:color="auto" w:fill="auto"/>
            <w:noWrap/>
            <w:vAlign w:val="bottom"/>
            <w:hideMark/>
          </w:tcPr>
          <w:p w14:paraId="3234650F"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0.45</w:t>
            </w:r>
          </w:p>
        </w:tc>
      </w:tr>
      <w:tr w:rsidR="00E07E66" w:rsidRPr="00E07E66" w14:paraId="42AE8707" w14:textId="77777777" w:rsidTr="00E07E66">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1F7D4766"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 xml:space="preserve">Weight Rear </w:t>
            </w:r>
          </w:p>
        </w:tc>
        <w:tc>
          <w:tcPr>
            <w:tcW w:w="1580" w:type="dxa"/>
            <w:tcBorders>
              <w:top w:val="nil"/>
              <w:left w:val="nil"/>
              <w:bottom w:val="single" w:sz="4" w:space="0" w:color="auto"/>
              <w:right w:val="single" w:sz="4" w:space="0" w:color="auto"/>
            </w:tcBorders>
            <w:shd w:val="clear" w:color="auto" w:fill="auto"/>
            <w:noWrap/>
            <w:vAlign w:val="bottom"/>
            <w:hideMark/>
          </w:tcPr>
          <w:p w14:paraId="2428C55C"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996.4</w:t>
            </w:r>
          </w:p>
        </w:tc>
        <w:tc>
          <w:tcPr>
            <w:tcW w:w="740" w:type="dxa"/>
            <w:tcBorders>
              <w:top w:val="nil"/>
              <w:left w:val="nil"/>
              <w:bottom w:val="single" w:sz="4" w:space="0" w:color="auto"/>
              <w:right w:val="single" w:sz="4" w:space="0" w:color="auto"/>
            </w:tcBorders>
            <w:shd w:val="clear" w:color="auto" w:fill="auto"/>
            <w:noWrap/>
            <w:vAlign w:val="bottom"/>
            <w:hideMark/>
          </w:tcPr>
          <w:p w14:paraId="4B2821D4"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Kg</w:t>
            </w:r>
          </w:p>
        </w:tc>
        <w:tc>
          <w:tcPr>
            <w:tcW w:w="2360" w:type="dxa"/>
            <w:tcBorders>
              <w:top w:val="single" w:sz="4" w:space="0" w:color="auto"/>
              <w:left w:val="nil"/>
              <w:bottom w:val="single" w:sz="4" w:space="0" w:color="auto"/>
              <w:right w:val="single" w:sz="4" w:space="0" w:color="auto"/>
            </w:tcBorders>
            <w:shd w:val="clear" w:color="auto" w:fill="auto"/>
            <w:noWrap/>
            <w:vAlign w:val="bottom"/>
            <w:hideMark/>
          </w:tcPr>
          <w:p w14:paraId="5DA69FD3" w14:textId="77777777" w:rsidR="00E07E66" w:rsidRPr="00E07E66" w:rsidRDefault="00E07E66" w:rsidP="00E07E66">
            <w:pPr>
              <w:spacing w:after="0" w:line="240" w:lineRule="auto"/>
              <w:jc w:val="left"/>
              <w:rPr>
                <w:rFonts w:ascii="Calibri" w:eastAsia="Times New Roman" w:hAnsi="Calibri" w:cs="Calibri"/>
                <w:color w:val="000000"/>
                <w:lang w:eastAsia="en-GB"/>
              </w:rPr>
            </w:pPr>
            <w:r w:rsidRPr="00E07E66">
              <w:rPr>
                <w:rFonts w:ascii="Calibri" w:eastAsia="Times New Roman" w:hAnsi="Calibri" w:cs="Calibri"/>
                <w:color w:val="000000"/>
                <w:lang w:eastAsia="en-GB"/>
              </w:rPr>
              <w:t>Inertia</w:t>
            </w:r>
          </w:p>
        </w:tc>
        <w:tc>
          <w:tcPr>
            <w:tcW w:w="2860" w:type="dxa"/>
            <w:tcBorders>
              <w:top w:val="nil"/>
              <w:left w:val="nil"/>
              <w:bottom w:val="single" w:sz="4" w:space="0" w:color="auto"/>
              <w:right w:val="single" w:sz="4" w:space="0" w:color="auto"/>
            </w:tcBorders>
            <w:shd w:val="clear" w:color="auto" w:fill="auto"/>
            <w:noWrap/>
            <w:vAlign w:val="bottom"/>
            <w:hideMark/>
          </w:tcPr>
          <w:p w14:paraId="5C4E4B60" w14:textId="77777777" w:rsidR="00E07E66" w:rsidRPr="00E07E66" w:rsidRDefault="00E07E66" w:rsidP="00E07E66">
            <w:pPr>
              <w:spacing w:after="0" w:line="240" w:lineRule="auto"/>
              <w:jc w:val="center"/>
              <w:rPr>
                <w:rFonts w:ascii="Calibri" w:eastAsia="Times New Roman" w:hAnsi="Calibri" w:cs="Calibri"/>
                <w:color w:val="000000"/>
                <w:lang w:eastAsia="en-GB"/>
              </w:rPr>
            </w:pPr>
            <w:r w:rsidRPr="00E07E66">
              <w:rPr>
                <w:rFonts w:ascii="Calibri" w:eastAsia="Times New Roman" w:hAnsi="Calibri" w:cs="Calibri"/>
                <w:color w:val="000000"/>
                <w:lang w:eastAsia="en-GB"/>
              </w:rPr>
              <w:t>3712.752</w:t>
            </w:r>
          </w:p>
        </w:tc>
      </w:tr>
    </w:tbl>
    <w:p w14:paraId="0B9677FF" w14:textId="188B8ACA" w:rsidR="00B104BB" w:rsidRPr="00B104BB" w:rsidRDefault="00E07E66" w:rsidP="00E07E66">
      <w:pPr>
        <w:pStyle w:val="Caption"/>
      </w:pPr>
      <w:r>
        <w:t xml:space="preserve">Table </w:t>
      </w:r>
      <w:r>
        <w:fldChar w:fldCharType="begin"/>
      </w:r>
      <w:r>
        <w:instrText xml:space="preserve"> SEQ Table \* ARABIC </w:instrText>
      </w:r>
      <w:r>
        <w:fldChar w:fldCharType="separate"/>
      </w:r>
      <w:r>
        <w:rPr>
          <w:noProof/>
        </w:rPr>
        <w:t>2</w:t>
      </w:r>
      <w:r>
        <w:fldChar w:fldCharType="end"/>
      </w:r>
      <w:r>
        <w:t>. Ferrari FF 4WD Specs Necessary for Calculation</w:t>
      </w:r>
    </w:p>
    <w:p w14:paraId="276A26CE" w14:textId="26734278" w:rsidR="00B104BB" w:rsidRPr="00B104BB" w:rsidRDefault="00B104BB" w:rsidP="00B104BB">
      <w:r w:rsidRPr="00B104BB">
        <w:t>The c</w:t>
      </w:r>
      <w:r>
        <w:t xml:space="preserve">ar is driving </w:t>
      </w:r>
      <w:r w:rsidR="000C3677">
        <w:t>on packed snow</w:t>
      </w:r>
      <w:r>
        <w:t xml:space="preserve"> around a 15m radius curve at a constant 5m/s</w:t>
      </w:r>
      <w:r w:rsidR="00D2665E">
        <w:t>. For be able to calculate the potential yaw rate the following calculations are needed.</w:t>
      </w:r>
    </w:p>
    <w:p w14:paraId="7FDB42C9" w14:textId="77777777" w:rsidR="00894420" w:rsidRDefault="00894420" w:rsidP="00894420">
      <w:pPr>
        <w:spacing w:after="240"/>
      </w:pPr>
      <w:r>
        <w:t>Rolling Resistance Force. Defined by the following equation:</w:t>
      </w:r>
    </w:p>
    <w:p w14:paraId="199E1840" w14:textId="66294397" w:rsidR="00894420" w:rsidRPr="00CD57FF" w:rsidRDefault="00894420" w:rsidP="00894420">
      <w:pPr>
        <w:spacing w:after="0"/>
        <w:ind w:left="357"/>
      </w:pPr>
      <m:oMathPara>
        <m:oMath>
          <m:r>
            <w:rPr>
              <w:rFonts w:ascii="Cambria Math" w:hAnsi="Cambria Math"/>
            </w:rPr>
            <m:t>Rs=Vf x Crr</m:t>
          </m:r>
          <m:r>
            <w:rPr>
              <w:rFonts w:ascii="Cambria Math" w:hAnsi="Cambria Math"/>
            </w:rPr>
            <m:t>=1880*9.81</m:t>
          </m:r>
          <m:r>
            <w:rPr>
              <w:rFonts w:ascii="Cambria Math" w:hAnsi="Cambria Math"/>
            </w:rPr>
            <m:t>*0.</m:t>
          </m:r>
          <m:r>
            <w:rPr>
              <w:rFonts w:ascii="Cambria Math" w:hAnsi="Cambria Math"/>
            </w:rPr>
            <m:t>1</m:t>
          </m:r>
          <m:r>
            <w:rPr>
              <w:rFonts w:ascii="Cambria Math" w:hAnsi="Cambria Math"/>
            </w:rPr>
            <m:t xml:space="preserve"> </m:t>
          </m:r>
          <m:r>
            <w:rPr>
              <w:rFonts w:ascii="Cambria Math" w:hAnsi="Cambria Math"/>
            </w:rPr>
            <m:t>=</m:t>
          </m:r>
          <m:r>
            <w:rPr>
              <w:rFonts w:ascii="Cambria Math" w:hAnsi="Cambria Math"/>
            </w:rPr>
            <m:t xml:space="preserve"> </m:t>
          </m:r>
          <m:r>
            <m:rPr>
              <m:sty m:val="p"/>
            </m:rPr>
            <w:rPr>
              <w:rStyle w:val="dcg-mq-digit"/>
              <w:rFonts w:ascii="Cambria Math" w:hAnsi="Cambria Math"/>
              <w:color w:val="000000"/>
              <w:szCs w:val="28"/>
              <w:bdr w:val="none" w:sz="0" w:space="0" w:color="auto" w:frame="1"/>
              <w:shd w:val="clear" w:color="auto" w:fill="FFFFFF"/>
            </w:rPr>
            <m:t>1844.28</m:t>
          </m:r>
          <m:r>
            <w:rPr>
              <w:rFonts w:ascii="Cambria Math" w:hAnsi="Cambria Math"/>
            </w:rPr>
            <m:t xml:space="preserve"> N</m:t>
          </m:r>
        </m:oMath>
      </m:oMathPara>
    </w:p>
    <w:p w14:paraId="61151335" w14:textId="7C1B609B" w:rsidR="00894420" w:rsidRDefault="00894420" w:rsidP="00894420">
      <w:r>
        <w:t xml:space="preserve">              </w:t>
      </w:r>
      <w:proofErr w:type="gramStart"/>
      <w:r>
        <w:t>Where</w:t>
      </w:r>
      <w:proofErr w:type="gramEnd"/>
      <w:r>
        <w:t xml:space="preserve"> </w:t>
      </w:r>
    </w:p>
    <w:p w14:paraId="008ECECB" w14:textId="77777777" w:rsidR="00894420" w:rsidRDefault="00894420" w:rsidP="00894420">
      <w:pPr>
        <w:pStyle w:val="ListParagraph"/>
        <w:numPr>
          <w:ilvl w:val="0"/>
          <w:numId w:val="14"/>
        </w:numPr>
        <w:ind w:left="3686"/>
      </w:pPr>
      <w:r>
        <w:t>Rs = Rolling Resistance Force</w:t>
      </w:r>
    </w:p>
    <w:p w14:paraId="01A002DD" w14:textId="77777777" w:rsidR="00894420" w:rsidRDefault="00894420" w:rsidP="00894420">
      <w:pPr>
        <w:pStyle w:val="ListParagraph"/>
        <w:numPr>
          <w:ilvl w:val="0"/>
          <w:numId w:val="14"/>
        </w:numPr>
        <w:ind w:left="3686"/>
      </w:pPr>
      <m:oMath>
        <m:r>
          <w:rPr>
            <w:rFonts w:ascii="Cambria Math" w:hAnsi="Cambria Math"/>
          </w:rPr>
          <m:t>Vf</m:t>
        </m:r>
      </m:oMath>
      <w:r>
        <w:t xml:space="preserve"> = Vertical Force </w:t>
      </w:r>
    </w:p>
    <w:p w14:paraId="729A85D7" w14:textId="77777777" w:rsidR="00894420" w:rsidRDefault="00894420" w:rsidP="00894420">
      <w:pPr>
        <w:pStyle w:val="ListParagraph"/>
        <w:numPr>
          <w:ilvl w:val="0"/>
          <w:numId w:val="14"/>
        </w:numPr>
        <w:ind w:left="3686"/>
      </w:pPr>
      <m:oMath>
        <m:r>
          <w:rPr>
            <w:rFonts w:ascii="Cambria Math" w:hAnsi="Cambria Math"/>
          </w:rPr>
          <m:t xml:space="preserve">Crr  </m:t>
        </m:r>
      </m:oMath>
      <w:r>
        <w:t>= Rolling Resistance Coefficient</w:t>
      </w:r>
    </w:p>
    <w:p w14:paraId="2AC23ECB" w14:textId="77777777" w:rsidR="00894420" w:rsidRPr="00894420" w:rsidRDefault="00894420" w:rsidP="00894420">
      <w:pPr>
        <w:rPr>
          <w:lang w:val="es-ES"/>
        </w:rPr>
      </w:pPr>
    </w:p>
    <w:p w14:paraId="339DDDC0" w14:textId="77777777" w:rsidR="00894420" w:rsidRDefault="00894420" w:rsidP="00894420">
      <w:pPr>
        <w:spacing w:after="240"/>
      </w:pPr>
      <w:r>
        <w:t>Aerodynamic Resistance. Defined by the following equation:</w:t>
      </w:r>
    </w:p>
    <w:p w14:paraId="4A50ED62" w14:textId="2D692F61" w:rsidR="00894420" w:rsidRPr="00CD57FF" w:rsidRDefault="00894420" w:rsidP="00894420">
      <w:pPr>
        <w:spacing w:after="0"/>
        <w:ind w:left="357"/>
      </w:pPr>
      <m:oMathPara>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ρ </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 xml:space="preserve"> A</m:t>
          </m:r>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*1.2*2.03*0.329*</m:t>
          </m:r>
          <m:sSup>
            <m:sSupPr>
              <m:ctrlPr>
                <w:rPr>
                  <w:rFonts w:ascii="Cambria Math" w:hAnsi="Cambria Math"/>
                  <w:i/>
                </w:rPr>
              </m:ctrlPr>
            </m:sSupPr>
            <m:e>
              <m:r>
                <w:rPr>
                  <w:rFonts w:ascii="Cambria Math" w:hAnsi="Cambria Math"/>
                </w:rPr>
                <m:t>5</m:t>
              </m:r>
            </m:e>
            <m:sup>
              <m:r>
                <w:rPr>
                  <w:rFonts w:ascii="Cambria Math" w:hAnsi="Cambria Math"/>
                </w:rPr>
                <m:t>2</m:t>
              </m:r>
            </m:sup>
          </m:sSup>
          <m:r>
            <w:rPr>
              <w:rFonts w:ascii="Cambria Math" w:hAnsi="Cambria Math"/>
            </w:rPr>
            <m:t xml:space="preserve">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10.0</m:t>
          </m:r>
          <m:r>
            <m:rPr>
              <m:sty m:val="p"/>
            </m:rPr>
            <w:rPr>
              <w:rStyle w:val="dcg-mq-digit"/>
              <w:rFonts w:ascii="Cambria Math" w:hAnsi="Cambria Math"/>
              <w:color w:val="000000"/>
              <w:szCs w:val="28"/>
              <w:bdr w:val="none" w:sz="0" w:space="0" w:color="auto" w:frame="1"/>
              <w:shd w:val="clear" w:color="auto" w:fill="FFFFFF"/>
            </w:rPr>
            <m:t xml:space="preserve">9 </m:t>
          </m:r>
          <m:r>
            <m:rPr>
              <m:sty m:val="p"/>
            </m:rPr>
            <w:rPr>
              <w:rStyle w:val="dcg-mq-digit"/>
              <w:rFonts w:ascii="Cambria Math"/>
              <w:color w:val="000000"/>
              <w:szCs w:val="28"/>
              <w:bdr w:val="none" w:sz="0" w:space="0" w:color="auto" w:frame="1"/>
              <w:shd w:val="clear" w:color="auto" w:fill="FFFFFF"/>
            </w:rPr>
            <m:t>N</m:t>
          </m:r>
        </m:oMath>
      </m:oMathPara>
    </w:p>
    <w:p w14:paraId="1DAFB241" w14:textId="77777777" w:rsidR="00894420" w:rsidRDefault="00894420" w:rsidP="00894420">
      <w:pPr>
        <w:pStyle w:val="ListParagraph"/>
      </w:pPr>
      <w:proofErr w:type="gramStart"/>
      <w:r>
        <w:t>Where</w:t>
      </w:r>
      <w:proofErr w:type="gramEnd"/>
      <w:r>
        <w:t xml:space="preserve"> </w:t>
      </w:r>
    </w:p>
    <w:p w14:paraId="78561F6F" w14:textId="77777777" w:rsidR="00894420" w:rsidRDefault="00894420" w:rsidP="00894420">
      <w:pPr>
        <w:pStyle w:val="ListParagraph"/>
        <w:numPr>
          <w:ilvl w:val="0"/>
          <w:numId w:val="14"/>
        </w:numPr>
        <w:ind w:left="3686"/>
      </w:pPr>
      <m:oMath>
        <m:r>
          <w:rPr>
            <w:rFonts w:ascii="Cambria Math" w:hAnsi="Cambria Math"/>
          </w:rPr>
          <m:t>Ar</m:t>
        </m:r>
      </m:oMath>
      <w:r>
        <w:t xml:space="preserve"> = Aero Resistance</w:t>
      </w:r>
    </w:p>
    <w:p w14:paraId="1B00CB87" w14:textId="77777777" w:rsidR="00894420" w:rsidRDefault="00894420" w:rsidP="00894420">
      <w:pPr>
        <w:pStyle w:val="ListParagraph"/>
        <w:numPr>
          <w:ilvl w:val="0"/>
          <w:numId w:val="14"/>
        </w:numPr>
        <w:ind w:left="3686"/>
      </w:pPr>
      <m:oMath>
        <m:r>
          <w:rPr>
            <w:rFonts w:ascii="Cambria Math" w:hAnsi="Cambria Math"/>
          </w:rPr>
          <m:t>ρ</m:t>
        </m:r>
      </m:oMath>
      <w:r>
        <w:t xml:space="preserve">   = Density of fluid </w:t>
      </w:r>
    </w:p>
    <w:p w14:paraId="088CCA98" w14:textId="77777777" w:rsidR="00894420" w:rsidRDefault="00894420" w:rsidP="00894420">
      <w:pPr>
        <w:pStyle w:val="ListParagraph"/>
        <w:numPr>
          <w:ilvl w:val="0"/>
          <w:numId w:val="14"/>
        </w:numPr>
        <w:ind w:left="3686"/>
      </w:pPr>
      <m:oMath>
        <m:r>
          <w:rPr>
            <w:rFonts w:ascii="Cambria Math" w:hAnsi="Cambria Math"/>
          </w:rPr>
          <m:t xml:space="preserve">v </m:t>
        </m:r>
      </m:oMath>
      <w:r>
        <w:t xml:space="preserve">  = Speed</w:t>
      </w:r>
    </w:p>
    <w:p w14:paraId="1C44E6D0" w14:textId="77777777" w:rsidR="00894420" w:rsidRDefault="00894420" w:rsidP="00894420">
      <w:pPr>
        <w:pStyle w:val="ListParagraph"/>
        <w:numPr>
          <w:ilvl w:val="0"/>
          <w:numId w:val="14"/>
        </w:numPr>
        <w:ind w:left="3686"/>
      </w:pPr>
      <m:oMath>
        <m:sSub>
          <m:sSubPr>
            <m:ctrlPr>
              <w:rPr>
                <w:rFonts w:ascii="Cambria Math" w:hAnsi="Cambria Math"/>
                <w:i/>
              </w:rPr>
            </m:ctrlPr>
          </m:sSubPr>
          <m:e>
            <m:r>
              <w:rPr>
                <w:rFonts w:ascii="Cambria Math" w:hAnsi="Cambria Math"/>
              </w:rPr>
              <m:t>C</m:t>
            </m:r>
          </m:e>
          <m:sub>
            <m:r>
              <w:rPr>
                <w:rFonts w:ascii="Cambria Math" w:hAnsi="Cambria Math"/>
              </w:rPr>
              <m:t>D</m:t>
            </m:r>
          </m:sub>
        </m:sSub>
      </m:oMath>
      <w:r>
        <w:t xml:space="preserve"> = Drag Coefficient</w:t>
      </w:r>
    </w:p>
    <w:p w14:paraId="1A5778E1" w14:textId="44B8A819" w:rsidR="00894420" w:rsidRDefault="00894420" w:rsidP="00894420">
      <w:pPr>
        <w:pStyle w:val="ListParagraph"/>
        <w:numPr>
          <w:ilvl w:val="0"/>
          <w:numId w:val="14"/>
        </w:numPr>
        <w:ind w:left="3686"/>
      </w:pPr>
      <m:oMath>
        <m:r>
          <w:rPr>
            <w:rFonts w:ascii="Cambria Math" w:hAnsi="Cambria Math"/>
          </w:rPr>
          <m:t>A</m:t>
        </m:r>
      </m:oMath>
      <w:r>
        <w:t xml:space="preserve">   = Frontal Aera</w:t>
      </w:r>
    </w:p>
    <w:p w14:paraId="7B15A88F" w14:textId="762AE1E7" w:rsidR="00D2665E" w:rsidRDefault="00D2665E" w:rsidP="00D2665E">
      <w:r>
        <w:lastRenderedPageBreak/>
        <w:t xml:space="preserve">Total Tractive effort to maintain the speed = </w:t>
      </w:r>
      <m:oMath>
        <m:r>
          <w:rPr>
            <w:rFonts w:ascii="Cambria Math" w:hAnsi="Cambria Math"/>
          </w:rPr>
          <m:t>Rs</m:t>
        </m:r>
        <m:r>
          <w:rPr>
            <w:rFonts w:ascii="Cambria Math" w:hAnsi="Cambria Math"/>
          </w:rPr>
          <m:t>+</m:t>
        </m:r>
        <m:r>
          <w:rPr>
            <w:rFonts w:ascii="Cambria Math" w:hAnsi="Cambria Math"/>
          </w:rPr>
          <m:t>Ar</m:t>
        </m:r>
        <m:r>
          <w:rPr>
            <w:rFonts w:ascii="Cambria Math" w:hAnsi="Cambria Math"/>
          </w:rPr>
          <m:t xml:space="preserve">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1854.37</m:t>
        </m:r>
        <m:r>
          <m:rPr>
            <m:sty m:val="p"/>
          </m:rPr>
          <w:rPr>
            <w:rStyle w:val="dcg-mq-digit"/>
            <w:rFonts w:ascii="Cambria Math" w:hAnsi="Cambria Math"/>
            <w:color w:val="000000"/>
            <w:szCs w:val="28"/>
            <w:bdr w:val="none" w:sz="0" w:space="0" w:color="auto" w:frame="1"/>
            <w:shd w:val="clear" w:color="auto" w:fill="FFFFFF"/>
          </w:rPr>
          <m:t>N</m:t>
        </m:r>
        <m:r>
          <w:rPr>
            <w:rFonts w:ascii="Cambria Math" w:hAnsi="Cambria Math"/>
          </w:rPr>
          <m:t xml:space="preserve"> </m:t>
        </m:r>
      </m:oMath>
    </w:p>
    <w:p w14:paraId="082EF81C" w14:textId="2640F68E" w:rsidR="00FD1460" w:rsidRPr="00FD1460" w:rsidRDefault="00D37DC8" w:rsidP="00FD1460">
      <w:pPr>
        <w:jc w:val="center"/>
      </w:pPr>
      <w:r>
        <w:t xml:space="preserve">Centripetal Acceleration = </w:t>
      </w:r>
      <m:oMath>
        <m:f>
          <m:fPr>
            <m:ctrlPr>
              <w:rPr>
                <w:rFonts w:ascii="Cambria Math" w:hAnsi="Cambria Math"/>
                <w:i/>
              </w:rPr>
            </m:ctrlPr>
          </m:fPr>
          <m:num>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25</m:t>
            </m:r>
          </m:num>
          <m:den>
            <m:r>
              <w:rPr>
                <w:rFonts w:ascii="Cambria Math" w:hAnsi="Cambria Math"/>
              </w:rPr>
              <m:t>15</m:t>
            </m:r>
          </m:den>
        </m:f>
        <m:r>
          <w:rPr>
            <w:rFonts w:ascii="Cambria Math" w:hAnsi="Cambria Math"/>
          </w:rPr>
          <m:t>=1.67</m:t>
        </m:r>
        <m:f>
          <m:fPr>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w:r>
        <w:t xml:space="preserve">  ;  </w:t>
      </w:r>
      <m:oMath>
        <m:r>
          <w:rPr>
            <w:rFonts w:ascii="Cambria Math" w:hAnsi="Cambria Math"/>
          </w:rPr>
          <m:t>π</m:t>
        </m:r>
        <m:r>
          <w:rPr>
            <w:rFonts w:ascii="Cambria Math" w:hAnsi="Cambria Math"/>
          </w:rPr>
          <m:t>*d=94.2m ;</m:t>
        </m:r>
      </m:oMath>
      <w:r w:rsidR="00FD1460">
        <w:t xml:space="preserve"> </w:t>
      </w:r>
    </w:p>
    <w:p w14:paraId="2E9DC9D1" w14:textId="2AC5F781" w:rsidR="00D2665E" w:rsidRPr="000C3677" w:rsidRDefault="00FD1460" w:rsidP="00FD1460">
      <w:pPr>
        <w:jc w:val="center"/>
      </w:pPr>
      <m:oMathPara>
        <m:oMath>
          <m:r>
            <w:rPr>
              <w:rFonts w:ascii="Cambria Math" w:hAnsi="Cambria Math"/>
            </w:rPr>
            <m:t xml:space="preserve">t= </m:t>
          </m:r>
          <m:f>
            <m:fPr>
              <m:ctrlPr>
                <w:rPr>
                  <w:rFonts w:ascii="Cambria Math" w:hAnsi="Cambria Math"/>
                  <w:i/>
                </w:rPr>
              </m:ctrlPr>
            </m:fPr>
            <m:num>
              <m:r>
                <w:rPr>
                  <w:rFonts w:ascii="Cambria Math" w:hAnsi="Cambria Math"/>
                </w:rPr>
                <m:t>94.2</m:t>
              </m:r>
            </m:num>
            <m:den>
              <m:r>
                <w:rPr>
                  <w:rFonts w:ascii="Cambria Math" w:hAnsi="Cambria Math"/>
                </w:rPr>
                <m:t>5</m:t>
              </m:r>
            </m:den>
          </m:f>
          <m:r>
            <w:rPr>
              <w:rFonts w:ascii="Cambria Math" w:hAnsi="Cambria Math"/>
            </w:rPr>
            <m:t>=18.84</m:t>
          </m:r>
          <m:f>
            <m:fPr>
              <m:ctrlPr>
                <w:rPr>
                  <w:rFonts w:ascii="Cambria Math" w:hAnsi="Cambria Math"/>
                  <w:i/>
                </w:rPr>
              </m:ctrlPr>
            </m:fPr>
            <m:num>
              <m:r>
                <w:rPr>
                  <w:rFonts w:ascii="Cambria Math" w:hAnsi="Cambria Math"/>
                </w:rPr>
                <m:t>secs</m:t>
              </m:r>
            </m:num>
            <m:den>
              <m:r>
                <w:rPr>
                  <w:rFonts w:ascii="Cambria Math" w:hAnsi="Cambria Math"/>
                </w:rPr>
                <m:t>lap</m:t>
              </m:r>
            </m:den>
          </m:f>
          <m:r>
            <w:rPr>
              <w:rFonts w:ascii="Cambria Math" w:hAnsi="Cambria Math"/>
            </w:rPr>
            <m:t>=</m:t>
          </m:r>
          <m:f>
            <m:fPr>
              <m:ctrlPr>
                <w:rPr>
                  <w:rFonts w:ascii="Cambria Math" w:hAnsi="Cambria Math"/>
                  <w:i/>
                </w:rPr>
              </m:ctrlPr>
            </m:fPr>
            <m:num>
              <m:r>
                <w:rPr>
                  <w:rFonts w:ascii="Cambria Math" w:hAnsi="Cambria Math"/>
                </w:rPr>
                <m:t>360degress</m:t>
              </m:r>
            </m:num>
            <m:den>
              <m:r>
                <w:rPr>
                  <w:rFonts w:ascii="Cambria Math" w:hAnsi="Cambria Math"/>
                </w:rPr>
                <m:t>18.84s</m:t>
              </m:r>
            </m:den>
          </m:f>
          <m:r>
            <w:rPr>
              <w:rFonts w:ascii="Cambria Math" w:hAnsi="Cambria Math"/>
            </w:rPr>
            <m:t>= 19.1</m:t>
          </m:r>
          <m:f>
            <m:fPr>
              <m:ctrlPr>
                <w:rPr>
                  <w:rFonts w:ascii="Cambria Math" w:hAnsi="Cambria Math"/>
                  <w:i/>
                </w:rPr>
              </m:ctrlPr>
            </m:fPr>
            <m:num>
              <m:r>
                <w:rPr>
                  <w:rFonts w:ascii="Cambria Math" w:hAnsi="Cambria Math"/>
                </w:rPr>
                <m:t>degs</m:t>
              </m:r>
            </m:num>
            <m:den>
              <m:r>
                <w:rPr>
                  <w:rFonts w:ascii="Cambria Math" w:hAnsi="Cambria Math"/>
                </w:rPr>
                <m:t>s</m:t>
              </m:r>
            </m:den>
          </m:f>
        </m:oMath>
      </m:oMathPara>
    </w:p>
    <w:p w14:paraId="07B4D88C" w14:textId="77777777" w:rsidR="000C3677" w:rsidRDefault="000C3677" w:rsidP="00FD1460">
      <w:pPr>
        <w:jc w:val="center"/>
      </w:pPr>
    </w:p>
    <w:p w14:paraId="6D0028A0" w14:textId="56FA8711" w:rsidR="00FD1460" w:rsidRDefault="00FD1460" w:rsidP="00D2665E">
      <m:oMathPara>
        <m:oMath>
          <m:r>
            <w:rPr>
              <w:rFonts w:ascii="Cambria Math" w:hAnsi="Cambria Math"/>
            </w:rPr>
            <m:t>Weight Transfer front=Force x</m:t>
          </m:r>
          <m:f>
            <m:fPr>
              <m:ctrlPr>
                <w:rPr>
                  <w:rFonts w:ascii="Cambria Math" w:hAnsi="Cambria Math"/>
                  <w:i/>
                </w:rPr>
              </m:ctrlPr>
            </m:fPr>
            <m:num>
              <m:r>
                <w:rPr>
                  <w:rFonts w:ascii="Cambria Math" w:hAnsi="Cambria Math"/>
                </w:rPr>
                <m:t>Height</m:t>
              </m:r>
            </m:num>
            <m:den>
              <m:r>
                <w:rPr>
                  <w:rFonts w:ascii="Cambria Math" w:hAnsi="Cambria Math"/>
                </w:rPr>
                <m:t>track</m:t>
              </m:r>
            </m:den>
          </m:f>
          <m:r>
            <w:rPr>
              <w:rFonts w:ascii="Cambria Math" w:hAnsi="Cambria Math"/>
            </w:rPr>
            <m:t>=   883.6*</m:t>
          </m:r>
          <m:f>
            <m:fPr>
              <m:ctrlPr>
                <w:rPr>
                  <w:rFonts w:ascii="Cambria Math" w:hAnsi="Cambria Math"/>
                  <w:i/>
                </w:rPr>
              </m:ctrlPr>
            </m:fPr>
            <m:num>
              <m:r>
                <w:rPr>
                  <w:rFonts w:ascii="Cambria Math" w:hAnsi="Cambria Math"/>
                </w:rPr>
                <m:t>0.45</m:t>
              </m:r>
            </m:num>
            <m:den>
              <m:r>
                <w:rPr>
                  <w:rFonts w:ascii="Cambria Math" w:hAnsi="Cambria Math"/>
                </w:rPr>
                <m:t>1.676</m:t>
              </m:r>
            </m:den>
          </m:f>
          <m:r>
            <w:rPr>
              <w:rFonts w:ascii="Cambria Math" w:hAnsi="Cambria Math"/>
            </w:rPr>
            <m:t xml:space="preserve">*1.67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396.196</m:t>
          </m:r>
          <m:r>
            <m:rPr>
              <m:sty m:val="p"/>
            </m:rPr>
            <w:rPr>
              <w:rStyle w:val="dcg-mq-digit"/>
              <w:rFonts w:ascii="Cambria Math" w:hAnsi="Cambria Math"/>
              <w:color w:val="000000"/>
              <w:szCs w:val="28"/>
              <w:bdr w:val="none" w:sz="0" w:space="0" w:color="auto" w:frame="1"/>
              <w:shd w:val="clear" w:color="auto" w:fill="FFFFFF"/>
            </w:rPr>
            <m:t xml:space="preserve"> N</m:t>
          </m:r>
        </m:oMath>
      </m:oMathPara>
    </w:p>
    <w:p w14:paraId="2EF9A368" w14:textId="3FE42DAE" w:rsidR="00D37DC8" w:rsidRPr="000C3677" w:rsidRDefault="00DA2897" w:rsidP="00D2665E">
      <w:pPr>
        <w:rPr>
          <w:rStyle w:val="dcg-mq-digit"/>
          <w:color w:val="000000"/>
          <w:szCs w:val="28"/>
          <w:bdr w:val="none" w:sz="0" w:space="0" w:color="auto" w:frame="1"/>
          <w:shd w:val="clear" w:color="auto" w:fill="FFFFFF"/>
        </w:rPr>
      </w:pPr>
      <m:oMathPara>
        <m:oMath>
          <m:r>
            <w:rPr>
              <w:rFonts w:ascii="Cambria Math" w:hAnsi="Cambria Math"/>
            </w:rPr>
            <m:t xml:space="preserve">Weight Transfer </m:t>
          </m:r>
          <m:r>
            <w:rPr>
              <w:rFonts w:ascii="Cambria Math" w:hAnsi="Cambria Math"/>
            </w:rPr>
            <m:t>Rear</m:t>
          </m:r>
          <m:r>
            <w:rPr>
              <w:rFonts w:ascii="Cambria Math" w:hAnsi="Cambria Math"/>
            </w:rPr>
            <m:t>=Force x</m:t>
          </m:r>
          <m:f>
            <m:fPr>
              <m:ctrlPr>
                <w:rPr>
                  <w:rFonts w:ascii="Cambria Math" w:hAnsi="Cambria Math"/>
                  <w:i/>
                </w:rPr>
              </m:ctrlPr>
            </m:fPr>
            <m:num>
              <m:r>
                <w:rPr>
                  <w:rFonts w:ascii="Cambria Math" w:hAnsi="Cambria Math"/>
                </w:rPr>
                <m:t>Height</m:t>
              </m:r>
            </m:num>
            <m:den>
              <m:r>
                <w:rPr>
                  <w:rFonts w:ascii="Cambria Math" w:hAnsi="Cambria Math"/>
                </w:rPr>
                <m:t>track</m:t>
              </m:r>
            </m:den>
          </m:f>
          <m:r>
            <w:rPr>
              <w:rFonts w:ascii="Cambria Math" w:hAnsi="Cambria Math"/>
            </w:rPr>
            <m:t xml:space="preserve">=   </m:t>
          </m:r>
          <m:r>
            <w:rPr>
              <w:rFonts w:ascii="Cambria Math" w:hAnsi="Cambria Math"/>
            </w:rPr>
            <m:t>996.4</m:t>
          </m:r>
          <m:r>
            <w:rPr>
              <w:rFonts w:ascii="Cambria Math" w:hAnsi="Cambria Math"/>
            </w:rPr>
            <m:t>*</m:t>
          </m:r>
          <m:f>
            <m:fPr>
              <m:ctrlPr>
                <w:rPr>
                  <w:rFonts w:ascii="Cambria Math" w:hAnsi="Cambria Math"/>
                  <w:i/>
                </w:rPr>
              </m:ctrlPr>
            </m:fPr>
            <m:num>
              <m:r>
                <w:rPr>
                  <w:rFonts w:ascii="Cambria Math" w:hAnsi="Cambria Math"/>
                </w:rPr>
                <m:t>0.45</m:t>
              </m:r>
            </m:num>
            <m:den>
              <m:r>
                <w:rPr>
                  <w:rFonts w:ascii="Cambria Math" w:hAnsi="Cambria Math"/>
                </w:rPr>
                <m:t>1.6</m:t>
              </m:r>
              <m:r>
                <w:rPr>
                  <w:rFonts w:ascii="Cambria Math" w:hAnsi="Cambria Math"/>
                </w:rPr>
                <m:t>60</m:t>
              </m:r>
            </m:den>
          </m:f>
          <m:r>
            <w:rPr>
              <w:rFonts w:ascii="Cambria Math" w:hAnsi="Cambria Math"/>
            </w:rPr>
            <m:t>*1.67</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451.081</m:t>
          </m:r>
          <m:r>
            <m:rPr>
              <m:sty m:val="p"/>
            </m:rPr>
            <w:rPr>
              <w:rStyle w:val="dcg-mq-digit"/>
              <w:rFonts w:ascii="Cambria Math" w:hAnsi="Cambria Math"/>
              <w:color w:val="000000"/>
              <w:szCs w:val="28"/>
              <w:bdr w:val="none" w:sz="0" w:space="0" w:color="auto" w:frame="1"/>
              <w:shd w:val="clear" w:color="auto" w:fill="FFFFFF"/>
            </w:rPr>
            <m:t xml:space="preserve"> </m:t>
          </m:r>
          <m:r>
            <w:rPr>
              <w:rStyle w:val="dcg-mq-digit"/>
              <w:rFonts w:ascii="Cambria Math" w:hAnsi="Cambria Math"/>
              <w:color w:val="000000"/>
              <w:szCs w:val="28"/>
              <w:bdr w:val="none" w:sz="0" w:space="0" w:color="auto" w:frame="1"/>
              <w:shd w:val="clear" w:color="auto" w:fill="FFFFFF"/>
            </w:rPr>
            <m:t>N</m:t>
          </m:r>
        </m:oMath>
      </m:oMathPara>
    </w:p>
    <w:p w14:paraId="2FB9363E" w14:textId="77777777" w:rsidR="000C3677" w:rsidRPr="00543DCC" w:rsidRDefault="000C3677" w:rsidP="00D2665E">
      <w:pPr>
        <w:rPr>
          <w:rStyle w:val="dcg-mq-digit"/>
          <w:color w:val="000000"/>
          <w:szCs w:val="28"/>
          <w:bdr w:val="none" w:sz="0" w:space="0" w:color="auto" w:frame="1"/>
          <w:shd w:val="clear" w:color="auto" w:fill="FFFFFF"/>
        </w:rPr>
      </w:pPr>
    </w:p>
    <w:p w14:paraId="5EFDA71E" w14:textId="22FAEDEC" w:rsidR="00543DCC" w:rsidRPr="000C3677" w:rsidRDefault="00543DCC" w:rsidP="00543DCC">
      <m:oMathPara>
        <m:oMath>
          <m:r>
            <w:rPr>
              <w:rFonts w:ascii="Cambria Math" w:hAnsi="Cambria Math"/>
            </w:rPr>
            <m:t>Static Loading</m:t>
          </m:r>
          <m:r>
            <w:rPr>
              <w:rFonts w:ascii="Cambria Math" w:hAnsi="Cambria Math"/>
            </w:rPr>
            <m:t>=</m:t>
          </m:r>
          <m:f>
            <m:fPr>
              <m:ctrlPr>
                <w:rPr>
                  <w:rFonts w:ascii="Cambria Math" w:hAnsi="Cambria Math"/>
                  <w:i/>
                </w:rPr>
              </m:ctrlPr>
            </m:fPr>
            <m:num>
              <m:r>
                <w:rPr>
                  <w:rFonts w:ascii="Cambria Math" w:hAnsi="Cambria Math"/>
                </w:rPr>
                <m:t>1880</m:t>
              </m:r>
            </m:num>
            <m:den>
              <m:r>
                <w:rPr>
                  <w:rFonts w:ascii="Cambria Math" w:hAnsi="Cambria Math"/>
                </w:rPr>
                <m:t>4</m:t>
              </m:r>
            </m:den>
          </m:f>
          <m:r>
            <w:rPr>
              <w:rFonts w:ascii="Cambria Math" w:hAnsi="Cambria Math"/>
            </w:rPr>
            <m:t>*9.81</m:t>
          </m:r>
          <m:r>
            <w:rPr>
              <w:rFonts w:ascii="Cambria Math" w:hAnsi="Cambria Math"/>
            </w:rPr>
            <m:t>=</m:t>
          </m:r>
          <m:r>
            <w:rPr>
              <w:rFonts w:ascii="Cambria Math" w:hAnsi="Cambria Math"/>
            </w:rPr>
            <m:t xml:space="preserve"> </m:t>
          </m:r>
          <m:r>
            <m:rPr>
              <m:sty m:val="p"/>
            </m:rPr>
            <w:rPr>
              <w:rStyle w:val="dcg-mq-digit"/>
              <w:rFonts w:ascii="Cambria Math" w:hAnsi="Cambria Math"/>
              <w:color w:val="000000"/>
              <w:szCs w:val="28"/>
              <w:bdr w:val="none" w:sz="0" w:space="0" w:color="auto" w:frame="1"/>
              <w:shd w:val="clear" w:color="auto" w:fill="FFFFFF"/>
            </w:rPr>
            <m:t>4610.7</m:t>
          </m:r>
          <m:r>
            <m:rPr>
              <m:sty m:val="p"/>
            </m:rPr>
            <w:rPr>
              <w:rStyle w:val="dcg-mq-digit"/>
              <w:rFonts w:ascii="Cambria Math"/>
              <w:color w:val="000000"/>
              <w:szCs w:val="28"/>
              <w:bdr w:val="none" w:sz="0" w:space="0" w:color="auto" w:frame="1"/>
              <w:shd w:val="clear" w:color="auto" w:fill="FFFFFF"/>
            </w:rPr>
            <m:t xml:space="preserve"> N</m:t>
          </m:r>
          <m:r>
            <w:rPr>
              <w:rFonts w:ascii="Cambria Math" w:hAnsi="Cambria Math"/>
            </w:rPr>
            <m:t xml:space="preserve">  </m:t>
          </m:r>
        </m:oMath>
      </m:oMathPara>
    </w:p>
    <w:p w14:paraId="0F8635AD" w14:textId="77777777" w:rsidR="000C3677" w:rsidRPr="00543DCC" w:rsidRDefault="000C3677" w:rsidP="00543DCC"/>
    <w:p w14:paraId="434D3BD0" w14:textId="7D358583" w:rsidR="00543DCC" w:rsidRDefault="00543DCC" w:rsidP="00543DCC">
      <m:oMathPara>
        <m:oMath>
          <m:r>
            <w:rPr>
              <w:rFonts w:ascii="Cambria Math" w:hAnsi="Cambria Math"/>
            </w:rPr>
            <m:t>Inner Wheel Front</m:t>
          </m:r>
          <m:r>
            <w:rPr>
              <w:rFonts w:ascii="Cambria Math" w:hAnsi="Cambria Math"/>
            </w:rPr>
            <m:t>=</m:t>
          </m:r>
          <m:r>
            <w:rPr>
              <w:rFonts w:ascii="Cambria Math" w:hAnsi="Cambria Math"/>
            </w:rPr>
            <m:t xml:space="preserve">4610.7-396.196= </m:t>
          </m:r>
          <m:r>
            <m:rPr>
              <m:sty m:val="p"/>
            </m:rPr>
            <w:rPr>
              <w:rStyle w:val="dcg-mq-digit"/>
              <w:rFonts w:ascii="Cambria Math" w:hAnsi="Cambria Math"/>
              <w:color w:val="000000"/>
              <w:szCs w:val="28"/>
              <w:bdr w:val="none" w:sz="0" w:space="0" w:color="auto" w:frame="1"/>
              <w:shd w:val="clear" w:color="auto" w:fill="FFFFFF"/>
            </w:rPr>
            <m:t>4214.504</m:t>
          </m:r>
          <m:r>
            <w:rPr>
              <w:rFonts w:ascii="Cambria Math" w:hAnsi="Cambria Math"/>
            </w:rPr>
            <m:t xml:space="preserve"> N</m:t>
          </m:r>
          <m:r>
            <w:rPr>
              <w:rFonts w:ascii="Cambria Math" w:hAnsi="Cambria Math"/>
            </w:rPr>
            <m:t xml:space="preserve"> </m:t>
          </m:r>
          <m:r>
            <w:rPr>
              <w:rFonts w:ascii="Cambria Math" w:hAnsi="Cambria Math"/>
            </w:rPr>
            <m:t xml:space="preserve"> </m:t>
          </m:r>
          <m:r>
            <w:rPr>
              <w:rFonts w:ascii="Cambria Math" w:hAnsi="Cambria Math"/>
            </w:rPr>
            <m:t xml:space="preserve"> </m:t>
          </m:r>
        </m:oMath>
      </m:oMathPara>
    </w:p>
    <w:p w14:paraId="1A28FAA4" w14:textId="5EFF83E5" w:rsidR="00C54B76" w:rsidRDefault="00C54B76" w:rsidP="00543DCC">
      <m:oMathPara>
        <m:oMath>
          <m:r>
            <w:rPr>
              <w:rFonts w:ascii="Cambria Math" w:hAnsi="Cambria Math"/>
            </w:rPr>
            <m:t>Outer</m:t>
          </m:r>
          <m:r>
            <w:rPr>
              <w:rFonts w:ascii="Cambria Math" w:hAnsi="Cambria Math"/>
            </w:rPr>
            <m:t xml:space="preserve"> Wheel Front=4610.7</m:t>
          </m:r>
          <m:r>
            <w:rPr>
              <w:rFonts w:ascii="Cambria Math" w:hAnsi="Cambria Math"/>
            </w:rPr>
            <m:t>+</m:t>
          </m:r>
          <m:r>
            <w:rPr>
              <w:rFonts w:ascii="Cambria Math" w:hAnsi="Cambria Math"/>
            </w:rPr>
            <m:t xml:space="preserve">396.196= </m:t>
          </m:r>
          <m:r>
            <m:rPr>
              <m:sty m:val="p"/>
            </m:rPr>
            <w:rPr>
              <w:rStyle w:val="dcg-mq-digit"/>
              <w:rFonts w:ascii="Cambria Math" w:hAnsi="Cambria Math"/>
              <w:color w:val="000000"/>
              <w:szCs w:val="28"/>
              <w:bdr w:val="none" w:sz="0" w:space="0" w:color="auto" w:frame="1"/>
              <w:shd w:val="clear" w:color="auto" w:fill="FFFFFF"/>
            </w:rPr>
            <m:t>5006.896</m:t>
          </m:r>
          <m:r>
            <w:rPr>
              <w:rFonts w:ascii="Cambria Math" w:hAnsi="Cambria Math"/>
            </w:rPr>
            <m:t xml:space="preserve"> N   </m:t>
          </m:r>
        </m:oMath>
      </m:oMathPara>
    </w:p>
    <w:p w14:paraId="0BCF6D67" w14:textId="4560843A" w:rsidR="00C54B76" w:rsidRDefault="00C54B76" w:rsidP="00C54B76">
      <m:oMathPara>
        <m:oMath>
          <m:r>
            <w:rPr>
              <w:rFonts w:ascii="Cambria Math" w:hAnsi="Cambria Math"/>
            </w:rPr>
            <m:t xml:space="preserve">Inner Wheel </m:t>
          </m:r>
          <m:r>
            <w:rPr>
              <w:rFonts w:ascii="Cambria Math" w:hAnsi="Cambria Math"/>
            </w:rPr>
            <m:t>Rear</m:t>
          </m:r>
          <m:r>
            <w:rPr>
              <w:rFonts w:ascii="Cambria Math" w:hAnsi="Cambria Math"/>
            </w:rPr>
            <m:t>=4610.7-</m:t>
          </m:r>
          <m:r>
            <w:rPr>
              <w:rFonts w:ascii="Cambria Math" w:hAnsi="Cambria Math"/>
            </w:rPr>
            <m:t xml:space="preserve">451.081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4159.619</m:t>
          </m:r>
          <m:r>
            <w:rPr>
              <w:rFonts w:ascii="Cambria Math" w:hAnsi="Cambria Math"/>
            </w:rPr>
            <m:t xml:space="preserve"> N   </m:t>
          </m:r>
        </m:oMath>
      </m:oMathPara>
    </w:p>
    <w:p w14:paraId="2FA4C3FD" w14:textId="1E6EEE8E" w:rsidR="00C54B76" w:rsidRPr="00C54B76" w:rsidRDefault="00C54B76" w:rsidP="00C54B76">
      <m:oMathPara>
        <m:oMath>
          <m:r>
            <w:rPr>
              <w:rFonts w:ascii="Cambria Math" w:hAnsi="Cambria Math"/>
            </w:rPr>
            <m:t xml:space="preserve">Outer Wheel </m:t>
          </m:r>
          <m:r>
            <w:rPr>
              <w:rFonts w:ascii="Cambria Math" w:hAnsi="Cambria Math"/>
            </w:rPr>
            <m:t>Rear</m:t>
          </m:r>
          <m:r>
            <w:rPr>
              <w:rFonts w:ascii="Cambria Math" w:hAnsi="Cambria Math"/>
            </w:rPr>
            <m:t>=4610.7+451.081</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5061.781</m:t>
          </m:r>
          <m:r>
            <w:rPr>
              <w:rFonts w:ascii="Cambria Math" w:hAnsi="Cambria Math"/>
            </w:rPr>
            <m:t xml:space="preserve"> N   </m:t>
          </m:r>
        </m:oMath>
      </m:oMathPara>
    </w:p>
    <w:p w14:paraId="3CAF0FB9" w14:textId="6F62ADAE" w:rsidR="000C3677" w:rsidRPr="00C54B76" w:rsidRDefault="00C54B76" w:rsidP="00C54B76">
      <w:pPr>
        <w:rPr>
          <w:rStyle w:val="dcg-mq-digit"/>
          <w:color w:val="000000"/>
          <w:szCs w:val="28"/>
          <w:bdr w:val="none" w:sz="0" w:space="0" w:color="auto" w:frame="1"/>
          <w:shd w:val="clear" w:color="auto" w:fill="FFFFFF"/>
        </w:rPr>
      </w:pPr>
      <m:oMathPara>
        <m:oMath>
          <m:r>
            <w:rPr>
              <w:rFonts w:ascii="Cambria Math" w:hAnsi="Cambria Math"/>
            </w:rPr>
            <m:t>F=m x a=1880*1.67=</m:t>
          </m:r>
          <m:r>
            <m:rPr>
              <m:sty m:val="p"/>
            </m:rPr>
            <w:rPr>
              <w:rStyle w:val="dcg-mq-binary-operator"/>
              <w:rFonts w:ascii="Cambria Math" w:hAnsi="Cambria Math"/>
              <w:color w:val="000000"/>
              <w:szCs w:val="28"/>
              <w:bdr w:val="none" w:sz="0" w:space="0" w:color="auto" w:frame="1"/>
              <w:shd w:val="clear" w:color="auto" w:fill="FFFFFF"/>
            </w:rPr>
            <m:t xml:space="preserve"> </m:t>
          </m:r>
          <m:r>
            <m:rPr>
              <m:sty m:val="p"/>
            </m:rPr>
            <w:rPr>
              <w:rStyle w:val="dcg-mq-digit"/>
              <w:rFonts w:ascii="Cambria Math" w:hAnsi="Cambria Math"/>
              <w:color w:val="000000"/>
              <w:szCs w:val="28"/>
              <w:bdr w:val="none" w:sz="0" w:space="0" w:color="auto" w:frame="1"/>
              <w:shd w:val="clear" w:color="auto" w:fill="FFFFFF"/>
            </w:rPr>
            <m:t>3139.6</m:t>
          </m:r>
          <m:r>
            <w:rPr>
              <w:rFonts w:ascii="Cambria Math" w:hAnsi="Cambria Math"/>
            </w:rPr>
            <m:t xml:space="preserve"> N</m:t>
          </m:r>
          <m:r>
            <w:rPr>
              <w:rFonts w:ascii="Cambria Math" w:hAnsi="Cambria Math"/>
            </w:rPr>
            <m:t xml:space="preserve">  </m:t>
          </m:r>
          <m:r>
            <w:rPr>
              <w:rFonts w:ascii="Cambria Math" w:hAnsi="Cambria Math"/>
            </w:rPr>
            <m:t xml:space="preserve">; </m:t>
          </m:r>
          <m:f>
            <m:fPr>
              <m:ctrlPr>
                <w:rPr>
                  <w:rStyle w:val="dcg-mq-digit"/>
                  <w:rFonts w:ascii="Cambria Math" w:hAnsi="Cambria Math"/>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3139.6</m:t>
              </m:r>
              <m:ctrlPr>
                <w:rPr>
                  <w:rFonts w:ascii="Cambria Math" w:hAnsi="Cambria Math"/>
                  <w:i/>
                </w:rPr>
              </m:ctrlPr>
            </m:num>
            <m:den>
              <m:r>
                <m:rPr>
                  <m:sty m:val="p"/>
                </m:rPr>
                <w:rPr>
                  <w:rStyle w:val="dcg-mq-digit"/>
                  <w:rFonts w:ascii="Cambria Math" w:hAnsi="Cambria Math"/>
                  <w:color w:val="000000"/>
                  <w:szCs w:val="28"/>
                  <w:bdr w:val="none" w:sz="0" w:space="0" w:color="auto" w:frame="1"/>
                  <w:shd w:val="clear" w:color="auto" w:fill="FFFFFF"/>
                </w:rPr>
                <m:t>2</m:t>
              </m:r>
            </m:den>
          </m:f>
          <m:r>
            <m:rPr>
              <m:sty m:val="p"/>
            </m:rP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1569.8</m:t>
          </m:r>
          <m:r>
            <m:rPr>
              <m:sty m:val="p"/>
            </m:rPr>
            <w:rPr>
              <w:rStyle w:val="dcg-mq-digit"/>
              <w:rFonts w:ascii="Cambria Math"/>
              <w:color w:val="000000"/>
              <w:szCs w:val="28"/>
              <w:bdr w:val="none" w:sz="0" w:space="0" w:color="auto" w:frame="1"/>
              <w:shd w:val="clear" w:color="auto" w:fill="FFFFFF"/>
            </w:rPr>
            <m:t xml:space="preserve"> N </m:t>
          </m:r>
          <m:r>
            <m:rPr>
              <m:sty m:val="p"/>
            </m:rPr>
            <w:rPr>
              <w:rStyle w:val="dcg-mq-digit"/>
              <w:rFonts w:ascii="Cambria Math" w:hAnsi="Cambria Math"/>
              <w:color w:val="000000"/>
              <w:szCs w:val="28"/>
              <w:bdr w:val="none" w:sz="0" w:space="0" w:color="auto" w:frame="1"/>
              <w:shd w:val="clear" w:color="auto" w:fill="FFFFFF"/>
            </w:rPr>
            <m:t xml:space="preserve"> </m:t>
          </m:r>
        </m:oMath>
      </m:oMathPara>
    </w:p>
    <w:p w14:paraId="5EE4BCEE" w14:textId="263CA964" w:rsidR="00C54B76" w:rsidRPr="00C54B76" w:rsidRDefault="00C54B76" w:rsidP="00C54B76">
      <w:pPr>
        <w:rPr>
          <w:rStyle w:val="dcg-mq-digit"/>
          <w:color w:val="000000"/>
          <w:szCs w:val="28"/>
          <w:bdr w:val="none" w:sz="0" w:space="0" w:color="auto" w:frame="1"/>
          <w:shd w:val="clear" w:color="auto" w:fill="FFFFFF"/>
        </w:rPr>
      </w:pPr>
      <m:oMathPara>
        <m:oMath>
          <m:r>
            <w:rPr>
              <w:rStyle w:val="dcg-mq-digit"/>
              <w:rFonts w:ascii="Cambria Math" w:hAnsi="Cambria Math"/>
              <w:color w:val="000000"/>
              <w:szCs w:val="28"/>
              <w:bdr w:val="none" w:sz="0" w:space="0" w:color="auto" w:frame="1"/>
              <w:shd w:val="clear" w:color="auto" w:fill="FFFFFF"/>
            </w:rPr>
            <m:t>Total Axle Loading front=</m:t>
          </m:r>
          <m:r>
            <w:rPr>
              <w:rStyle w:val="dcg-mq-digit"/>
              <w:rFonts w:ascii="Cambria Math" w:hAnsi="Cambria Math"/>
              <w:color w:val="000000"/>
              <w:szCs w:val="28"/>
              <w:bdr w:val="none" w:sz="0" w:space="0" w:color="auto" w:frame="1"/>
              <w:shd w:val="clear" w:color="auto" w:fill="FFFFFF"/>
            </w:rPr>
            <m:t xml:space="preserve">883.6*9.81= </m:t>
          </m:r>
          <m:r>
            <w:rPr>
              <w:rStyle w:val="dcg-mq-digit"/>
              <w:rFonts w:ascii="Cambria Math" w:hAnsi="Cambria Math"/>
              <w:color w:val="000000"/>
              <w:szCs w:val="28"/>
              <w:bdr w:val="none" w:sz="0" w:space="0" w:color="auto" w:frame="1"/>
              <w:shd w:val="clear" w:color="auto" w:fill="FFFFFF"/>
            </w:rPr>
            <m:t xml:space="preserve"> </m:t>
          </m:r>
          <m:r>
            <m:rPr>
              <m:sty m:val="p"/>
            </m:rPr>
            <w:rPr>
              <w:rStyle w:val="dcg-mq-digit"/>
              <w:rFonts w:ascii="Cambria Math" w:hAnsi="Cambria Math"/>
              <w:color w:val="000000"/>
              <w:szCs w:val="28"/>
              <w:bdr w:val="none" w:sz="0" w:space="0" w:color="auto" w:frame="1"/>
              <w:shd w:val="clear" w:color="auto" w:fill="FFFFFF"/>
            </w:rPr>
            <m:t>8668.116</m:t>
          </m:r>
          <m:r>
            <w:rPr>
              <w:rStyle w:val="dcg-mq-digit"/>
              <w:rFonts w:ascii="Cambria Math" w:hAnsi="Cambria Math"/>
              <w:color w:val="000000"/>
              <w:szCs w:val="28"/>
              <w:bdr w:val="none" w:sz="0" w:space="0" w:color="auto" w:frame="1"/>
              <w:shd w:val="clear" w:color="auto" w:fill="FFFFFF"/>
            </w:rPr>
            <m:t xml:space="preserve"> N</m:t>
          </m:r>
        </m:oMath>
      </m:oMathPara>
    </w:p>
    <w:p w14:paraId="67BCF99F" w14:textId="25FBB4FC" w:rsidR="00822C03" w:rsidRPr="000C3677" w:rsidRDefault="00822C03" w:rsidP="00822C03">
      <w:pPr>
        <w:rPr>
          <w:rStyle w:val="dcg-mq-digit"/>
          <w:color w:val="000000"/>
          <w:szCs w:val="28"/>
          <w:bdr w:val="none" w:sz="0" w:space="0" w:color="auto" w:frame="1"/>
          <w:shd w:val="clear" w:color="auto" w:fill="FFFFFF"/>
        </w:rPr>
      </w:pPr>
      <m:oMathPara>
        <m:oMath>
          <m:r>
            <w:rPr>
              <w:rStyle w:val="dcg-mq-digit"/>
              <w:rFonts w:ascii="Cambria Math" w:hAnsi="Cambria Math"/>
              <w:color w:val="000000"/>
              <w:szCs w:val="28"/>
              <w:bdr w:val="none" w:sz="0" w:space="0" w:color="auto" w:frame="1"/>
              <w:shd w:val="clear" w:color="auto" w:fill="FFFFFF"/>
            </w:rPr>
            <m:t>Total Axle Loading</m:t>
          </m:r>
          <m:r>
            <w:rPr>
              <w:rStyle w:val="dcg-mq-digit"/>
              <w:rFonts w:ascii="Cambria Math" w:hAnsi="Cambria Math"/>
              <w:color w:val="000000"/>
              <w:szCs w:val="28"/>
              <w:bdr w:val="none" w:sz="0" w:space="0" w:color="auto" w:frame="1"/>
              <w:shd w:val="clear" w:color="auto" w:fill="FFFFFF"/>
            </w:rPr>
            <m:t xml:space="preserve"> Rear</m:t>
          </m:r>
          <m:r>
            <w:rPr>
              <w:rStyle w:val="dcg-mq-digit"/>
              <w:rFonts w:ascii="Cambria Math" w:hAnsi="Cambria Math"/>
              <w:color w:val="000000"/>
              <w:szCs w:val="28"/>
              <w:bdr w:val="none" w:sz="0" w:space="0" w:color="auto" w:frame="1"/>
              <w:shd w:val="clear" w:color="auto" w:fill="FFFFFF"/>
            </w:rPr>
            <m:t>=</m:t>
          </m:r>
          <m:r>
            <w:rPr>
              <w:rStyle w:val="dcg-mq-digit"/>
              <w:rFonts w:ascii="Cambria Math" w:hAnsi="Cambria Math"/>
              <w:color w:val="000000"/>
              <w:szCs w:val="28"/>
              <w:bdr w:val="none" w:sz="0" w:space="0" w:color="auto" w:frame="1"/>
              <w:shd w:val="clear" w:color="auto" w:fill="FFFFFF"/>
            </w:rPr>
            <m:t>996.4</m:t>
          </m:r>
          <m:r>
            <w:rPr>
              <w:rStyle w:val="dcg-mq-digit"/>
              <w:rFonts w:ascii="Cambria Math" w:hAnsi="Cambria Math"/>
              <w:color w:val="000000"/>
              <w:szCs w:val="28"/>
              <w:bdr w:val="none" w:sz="0" w:space="0" w:color="auto" w:frame="1"/>
              <w:shd w:val="clear" w:color="auto" w:fill="FFFFFF"/>
            </w:rPr>
            <m:t>*9.81</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9774.684</m:t>
          </m:r>
          <m:r>
            <m:rPr>
              <m:sty m:val="p"/>
            </m:rPr>
            <w:rPr>
              <w:rStyle w:val="dcg-mq-digit"/>
              <w:rFonts w:ascii="Cambria Math"/>
              <w:color w:val="000000"/>
              <w:szCs w:val="28"/>
              <w:bdr w:val="none" w:sz="0" w:space="0" w:color="auto" w:frame="1"/>
              <w:shd w:val="clear" w:color="auto" w:fill="FFFFFF"/>
            </w:rPr>
            <m:t xml:space="preserve"> N</m:t>
          </m:r>
        </m:oMath>
      </m:oMathPara>
    </w:p>
    <w:p w14:paraId="445AE776" w14:textId="77777777" w:rsidR="000C3677" w:rsidRPr="00C54B76" w:rsidRDefault="000C3677" w:rsidP="00822C03">
      <w:pPr>
        <w:rPr>
          <w:rStyle w:val="dcg-mq-digit"/>
          <w:color w:val="000000"/>
          <w:szCs w:val="28"/>
          <w:bdr w:val="none" w:sz="0" w:space="0" w:color="auto" w:frame="1"/>
          <w:shd w:val="clear" w:color="auto" w:fill="FFFFFF"/>
        </w:rPr>
      </w:pPr>
    </w:p>
    <w:p w14:paraId="124F3F8D" w14:textId="7459FFBF" w:rsidR="00822C03" w:rsidRPr="00C54B76" w:rsidRDefault="00822C03" w:rsidP="00822C03">
      <w:pPr>
        <w:rPr>
          <w:rStyle w:val="dcg-mq-digit"/>
          <w:color w:val="000000"/>
          <w:szCs w:val="28"/>
          <w:bdr w:val="none" w:sz="0" w:space="0" w:color="auto" w:frame="1"/>
          <w:shd w:val="clear" w:color="auto" w:fill="FFFFFF"/>
        </w:rPr>
      </w:pPr>
      <m:oMathPara>
        <m:oMath>
          <m:r>
            <w:rPr>
              <w:rStyle w:val="dcg-mq-digit"/>
              <w:rFonts w:ascii="Cambria Math" w:hAnsi="Cambria Math"/>
              <w:color w:val="000000"/>
              <w:szCs w:val="28"/>
              <w:bdr w:val="none" w:sz="0" w:space="0" w:color="auto" w:frame="1"/>
              <w:shd w:val="clear" w:color="auto" w:fill="FFFFFF"/>
            </w:rPr>
            <m:t>Percentage inner front=</m:t>
          </m:r>
          <m:f>
            <m:fPr>
              <m:ctrlPr>
                <w:rPr>
                  <w:rStyle w:val="dcg-mq-digit"/>
                  <w:rFonts w:ascii="Cambria Math" w:hAnsi="Cambria Math"/>
                  <w:i/>
                  <w:color w:val="000000"/>
                  <w:szCs w:val="28"/>
                  <w:bdr w:val="none" w:sz="0" w:space="0" w:color="auto" w:frame="1"/>
                  <w:shd w:val="clear" w:color="auto" w:fill="FFFFFF"/>
                </w:rPr>
              </m:ctrlPr>
            </m:fPr>
            <m:num>
              <m:r>
                <w:rPr>
                  <w:rStyle w:val="dcg-mq-digit"/>
                  <w:rFonts w:ascii="Cambria Math" w:hAnsi="Cambria Math"/>
                  <w:color w:val="000000"/>
                  <w:szCs w:val="28"/>
                  <w:bdr w:val="none" w:sz="0" w:space="0" w:color="auto" w:frame="1"/>
                  <w:shd w:val="clear" w:color="auto" w:fill="FFFFFF"/>
                </w:rPr>
                <m:t>4214.504</m:t>
              </m:r>
            </m:num>
            <m:den>
              <m:r>
                <w:rPr>
                  <w:rStyle w:val="dcg-mq-digit"/>
                  <w:rFonts w:ascii="Cambria Math" w:hAnsi="Cambria Math"/>
                  <w:color w:val="000000"/>
                  <w:szCs w:val="28"/>
                  <w:bdr w:val="none" w:sz="0" w:space="0" w:color="auto" w:frame="1"/>
                  <w:shd w:val="clear" w:color="auto" w:fill="FFFFFF"/>
                </w:rPr>
                <m:t>8668.116</m:t>
              </m:r>
            </m:den>
          </m:f>
          <m:r>
            <w:rPr>
              <w:rStyle w:val="dcg-mq-digit"/>
              <w:rFonts w:ascii="Cambria Math" w:hAnsi="Cambria Math"/>
              <w:color w:val="000000"/>
              <w:szCs w:val="28"/>
              <w:bdr w:val="none" w:sz="0" w:space="0" w:color="auto" w:frame="1"/>
              <w:shd w:val="clear" w:color="auto" w:fill="FFFFFF"/>
            </w:rPr>
            <m:t xml:space="preserve"> =48.6% </m:t>
          </m:r>
          <m:r>
            <w:rPr>
              <w:rStyle w:val="dcg-mq-digit"/>
              <w:rFonts w:ascii="Cambria Math" w:hAnsi="Cambria Math"/>
              <w:color w:val="000000"/>
              <w:szCs w:val="28"/>
              <w:bdr w:val="none" w:sz="0" w:space="0" w:color="auto" w:frame="1"/>
              <w:shd w:val="clear" w:color="auto" w:fill="FFFFFF"/>
            </w:rPr>
            <m:t>;48.6*1569.8=762.93 N</m:t>
          </m:r>
        </m:oMath>
      </m:oMathPara>
    </w:p>
    <w:p w14:paraId="143F337C" w14:textId="4862902F" w:rsidR="00822C03" w:rsidRPr="00C54B76" w:rsidRDefault="00822C03" w:rsidP="00822C03">
      <w:pPr>
        <w:rPr>
          <w:rStyle w:val="dcg-mq-digit"/>
          <w:color w:val="000000"/>
          <w:szCs w:val="28"/>
          <w:bdr w:val="none" w:sz="0" w:space="0" w:color="auto" w:frame="1"/>
          <w:shd w:val="clear" w:color="auto" w:fill="FFFFFF"/>
        </w:rPr>
      </w:pPr>
      <m:oMathPara>
        <m:oMath>
          <m:r>
            <w:rPr>
              <w:rStyle w:val="dcg-mq-digit"/>
              <w:rFonts w:ascii="Cambria Math" w:hAnsi="Cambria Math"/>
              <w:color w:val="000000"/>
              <w:szCs w:val="28"/>
              <w:bdr w:val="none" w:sz="0" w:space="0" w:color="auto" w:frame="1"/>
              <w:shd w:val="clear" w:color="auto" w:fill="FFFFFF"/>
            </w:rPr>
            <m:t xml:space="preserve">Percentage </m:t>
          </m:r>
          <m:r>
            <w:rPr>
              <w:rStyle w:val="dcg-mq-digit"/>
              <w:rFonts w:ascii="Cambria Math" w:hAnsi="Cambria Math"/>
              <w:color w:val="000000"/>
              <w:szCs w:val="28"/>
              <w:bdr w:val="none" w:sz="0" w:space="0" w:color="auto" w:frame="1"/>
              <w:shd w:val="clear" w:color="auto" w:fill="FFFFFF"/>
            </w:rPr>
            <m:t>outer</m:t>
          </m:r>
          <m:r>
            <w:rPr>
              <w:rStyle w:val="dcg-mq-digit"/>
              <w:rFonts w:ascii="Cambria Math" w:hAnsi="Cambria Math"/>
              <w:color w:val="000000"/>
              <w:szCs w:val="28"/>
              <w:bdr w:val="none" w:sz="0" w:space="0" w:color="auto" w:frame="1"/>
              <w:shd w:val="clear" w:color="auto" w:fill="FFFFFF"/>
            </w:rPr>
            <m:t xml:space="preserve"> front=</m:t>
          </m:r>
          <m:f>
            <m:fPr>
              <m:ctrlPr>
                <w:rPr>
                  <w:rStyle w:val="dcg-mq-digit"/>
                  <w:rFonts w:ascii="Cambria Math" w:hAnsi="Cambria Math"/>
                  <w:i/>
                  <w:color w:val="000000"/>
                  <w:szCs w:val="28"/>
                  <w:bdr w:val="none" w:sz="0" w:space="0" w:color="auto" w:frame="1"/>
                  <w:shd w:val="clear" w:color="auto" w:fill="FFFFFF"/>
                </w:rPr>
              </m:ctrlPr>
            </m:fPr>
            <m:num>
              <m:r>
                <w:rPr>
                  <w:rStyle w:val="dcg-mq-digit"/>
                  <w:rFonts w:ascii="Cambria Math" w:hAnsi="Cambria Math"/>
                  <w:color w:val="000000"/>
                  <w:szCs w:val="28"/>
                  <w:bdr w:val="none" w:sz="0" w:space="0" w:color="auto" w:frame="1"/>
                  <w:shd w:val="clear" w:color="auto" w:fill="FFFFFF"/>
                </w:rPr>
                <m:t>5006.896</m:t>
              </m:r>
            </m:num>
            <m:den>
              <m:r>
                <w:rPr>
                  <w:rStyle w:val="dcg-mq-digit"/>
                  <w:rFonts w:ascii="Cambria Math" w:hAnsi="Cambria Math"/>
                  <w:color w:val="000000"/>
                  <w:szCs w:val="28"/>
                  <w:bdr w:val="none" w:sz="0" w:space="0" w:color="auto" w:frame="1"/>
                  <w:shd w:val="clear" w:color="auto" w:fill="FFFFFF"/>
                </w:rPr>
                <m:t>8668.116</m:t>
              </m:r>
            </m:den>
          </m:f>
          <m:r>
            <w:rPr>
              <w:rStyle w:val="dcg-mq-digit"/>
              <w:rFonts w:ascii="Cambria Math" w:hAnsi="Cambria Math"/>
              <w:color w:val="000000"/>
              <w:szCs w:val="28"/>
              <w:bdr w:val="none" w:sz="0" w:space="0" w:color="auto" w:frame="1"/>
              <w:shd w:val="clear" w:color="auto" w:fill="FFFFFF"/>
            </w:rPr>
            <m:t xml:space="preserve"> =</m:t>
          </m:r>
          <m:r>
            <w:rPr>
              <w:rStyle w:val="dcg-mq-digit"/>
              <w:rFonts w:ascii="Cambria Math" w:hAnsi="Cambria Math"/>
              <w:color w:val="000000"/>
              <w:szCs w:val="28"/>
              <w:bdr w:val="none" w:sz="0" w:space="0" w:color="auto" w:frame="1"/>
              <w:shd w:val="clear" w:color="auto" w:fill="FFFFFF"/>
            </w:rPr>
            <m:t>57.7</m:t>
          </m:r>
          <m:r>
            <w:rPr>
              <w:rStyle w:val="dcg-mq-digit"/>
              <w:rFonts w:ascii="Cambria Math" w:hAnsi="Cambria Math"/>
              <w:color w:val="000000"/>
              <w:szCs w:val="28"/>
              <w:bdr w:val="none" w:sz="0" w:space="0" w:color="auto" w:frame="1"/>
              <w:shd w:val="clear" w:color="auto" w:fill="FFFFFF"/>
            </w:rPr>
            <m:t>8</m:t>
          </m:r>
          <m:r>
            <w:rPr>
              <w:rStyle w:val="dcg-mq-digit"/>
              <w:rFonts w:ascii="Cambria Math" w:hAnsi="Cambria Math"/>
              <w:color w:val="000000"/>
              <w:szCs w:val="28"/>
              <w:bdr w:val="none" w:sz="0" w:space="0" w:color="auto" w:frame="1"/>
              <w:shd w:val="clear" w:color="auto" w:fill="FFFFFF"/>
            </w:rPr>
            <m:t>%</m:t>
          </m:r>
          <m:r>
            <w:rPr>
              <w:rStyle w:val="dcg-mq-digit"/>
              <w:rFonts w:ascii="Cambria Math" w:hAnsi="Cambria Math"/>
              <w:color w:val="000000"/>
              <w:szCs w:val="28"/>
              <w:bdr w:val="none" w:sz="0" w:space="0" w:color="auto" w:frame="1"/>
              <w:shd w:val="clear" w:color="auto" w:fill="FFFFFF"/>
            </w:rPr>
            <m:t xml:space="preserve"> ;57.78*1569.8</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907.03</m:t>
          </m:r>
          <m:r>
            <m:rPr>
              <m:sty m:val="p"/>
            </m:rPr>
            <w:rPr>
              <w:rStyle w:val="dcg-mq-digit"/>
              <w:rFonts w:ascii="Cambria Math" w:hAnsi="Cambria Math"/>
              <w:color w:val="000000"/>
              <w:szCs w:val="28"/>
              <w:bdr w:val="none" w:sz="0" w:space="0" w:color="auto" w:frame="1"/>
              <w:shd w:val="clear" w:color="auto" w:fill="FFFFFF"/>
            </w:rPr>
            <m:t xml:space="preserve"> N</m:t>
          </m:r>
          <m:r>
            <w:rPr>
              <w:rStyle w:val="dcg-mq-digit"/>
              <w:rFonts w:ascii="Cambria Math" w:hAnsi="Cambria Math"/>
              <w:color w:val="000000"/>
              <w:szCs w:val="28"/>
              <w:bdr w:val="none" w:sz="0" w:space="0" w:color="auto" w:frame="1"/>
              <w:shd w:val="clear" w:color="auto" w:fill="FFFFFF"/>
            </w:rPr>
            <m:t xml:space="preserve"> </m:t>
          </m:r>
        </m:oMath>
      </m:oMathPara>
    </w:p>
    <w:p w14:paraId="7ECC01A6" w14:textId="7B6B6C19" w:rsidR="006923D8" w:rsidRPr="00C54B76" w:rsidRDefault="006923D8" w:rsidP="006923D8">
      <w:pPr>
        <w:rPr>
          <w:rStyle w:val="dcg-mq-digit"/>
          <w:color w:val="000000"/>
          <w:szCs w:val="28"/>
          <w:bdr w:val="none" w:sz="0" w:space="0" w:color="auto" w:frame="1"/>
          <w:shd w:val="clear" w:color="auto" w:fill="FFFFFF"/>
        </w:rPr>
      </w:pPr>
      <m:oMathPara>
        <m:oMath>
          <m:r>
            <w:rPr>
              <w:rStyle w:val="dcg-mq-digit"/>
              <w:rFonts w:ascii="Cambria Math" w:hAnsi="Cambria Math"/>
              <w:color w:val="000000"/>
              <w:szCs w:val="28"/>
              <w:bdr w:val="none" w:sz="0" w:space="0" w:color="auto" w:frame="1"/>
              <w:shd w:val="clear" w:color="auto" w:fill="FFFFFF"/>
            </w:rPr>
            <m:t xml:space="preserve">Percentage inner </m:t>
          </m:r>
          <m:r>
            <w:rPr>
              <w:rStyle w:val="dcg-mq-digit"/>
              <w:rFonts w:ascii="Cambria Math" w:hAnsi="Cambria Math"/>
              <w:color w:val="000000"/>
              <w:szCs w:val="28"/>
              <w:bdr w:val="none" w:sz="0" w:space="0" w:color="auto" w:frame="1"/>
              <w:shd w:val="clear" w:color="auto" w:fill="FFFFFF"/>
            </w:rPr>
            <m:t>Rear</m:t>
          </m:r>
          <m:r>
            <w:rPr>
              <w:rStyle w:val="dcg-mq-digit"/>
              <w:rFonts w:ascii="Cambria Math" w:hAnsi="Cambria Math"/>
              <w:color w:val="000000"/>
              <w:szCs w:val="28"/>
              <w:bdr w:val="none" w:sz="0" w:space="0" w:color="auto" w:frame="1"/>
              <w:shd w:val="clear" w:color="auto" w:fill="FFFFFF"/>
            </w:rPr>
            <m:t>=</m:t>
          </m:r>
          <m:f>
            <m:fPr>
              <m:ctrlPr>
                <w:rPr>
                  <w:rStyle w:val="dcg-mq-digit"/>
                  <w:rFonts w:ascii="Cambria Math" w:hAnsi="Cambria Math"/>
                  <w:i/>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4159.619</m:t>
              </m:r>
            </m:num>
            <m:den>
              <m:r>
                <m:rPr>
                  <m:sty m:val="p"/>
                </m:rPr>
                <w:rPr>
                  <w:rStyle w:val="dcg-mq-digit"/>
                  <w:rFonts w:ascii="Cambria Math" w:hAnsi="Cambria Math"/>
                  <w:color w:val="000000"/>
                  <w:szCs w:val="28"/>
                  <w:bdr w:val="none" w:sz="0" w:space="0" w:color="auto" w:frame="1"/>
                  <w:shd w:val="clear" w:color="auto" w:fill="FFFFFF"/>
                </w:rPr>
                <m:t>9774.684</m:t>
              </m:r>
            </m:den>
          </m:f>
          <m:r>
            <w:rPr>
              <w:rStyle w:val="dcg-mq-digit"/>
              <w:rFonts w:ascii="Cambria Math" w:hAnsi="Cambria Math"/>
              <w:color w:val="000000"/>
              <w:szCs w:val="28"/>
              <w:bdr w:val="none" w:sz="0" w:space="0" w:color="auto" w:frame="1"/>
              <w:shd w:val="clear" w:color="auto" w:fill="FFFFFF"/>
            </w:rPr>
            <m:t xml:space="preserve"> =4</m:t>
          </m:r>
          <m:r>
            <w:rPr>
              <w:rStyle w:val="dcg-mq-digit"/>
              <w:rFonts w:ascii="Cambria Math" w:hAnsi="Cambria Math"/>
              <w:color w:val="000000"/>
              <w:szCs w:val="28"/>
              <w:bdr w:val="none" w:sz="0" w:space="0" w:color="auto" w:frame="1"/>
              <w:shd w:val="clear" w:color="auto" w:fill="FFFFFF"/>
            </w:rPr>
            <m:t>2.25</m:t>
          </m:r>
          <m:r>
            <w:rPr>
              <w:rStyle w:val="dcg-mq-digit"/>
              <w:rFonts w:ascii="Cambria Math" w:hAnsi="Cambria Math"/>
              <w:color w:val="000000"/>
              <w:szCs w:val="28"/>
              <w:bdr w:val="none" w:sz="0" w:space="0" w:color="auto" w:frame="1"/>
              <w:shd w:val="clear" w:color="auto" w:fill="FFFFFF"/>
            </w:rPr>
            <m:t>%</m:t>
          </m:r>
          <m:r>
            <w:rPr>
              <w:rStyle w:val="dcg-mq-digit"/>
              <w:rFonts w:ascii="Cambria Math" w:hAnsi="Cambria Math"/>
              <w:color w:val="000000"/>
              <w:szCs w:val="28"/>
              <w:bdr w:val="none" w:sz="0" w:space="0" w:color="auto" w:frame="1"/>
              <w:shd w:val="clear" w:color="auto" w:fill="FFFFFF"/>
            </w:rPr>
            <m:t>;52.25*</m:t>
          </m:r>
          <m:r>
            <w:rPr>
              <w:rStyle w:val="dcg-mq-digit"/>
              <w:rFonts w:ascii="Cambria Math" w:hAnsi="Cambria Math"/>
              <w:color w:val="000000"/>
              <w:szCs w:val="28"/>
              <w:bdr w:val="none" w:sz="0" w:space="0" w:color="auto" w:frame="1"/>
              <w:shd w:val="clear" w:color="auto" w:fill="FFFFFF"/>
            </w:rPr>
            <m:t>1569.8</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663.24</m:t>
          </m:r>
          <m:r>
            <m:rPr>
              <m:sty m:val="p"/>
            </m:rPr>
            <w:rPr>
              <w:rStyle w:val="dcg-mq-digit"/>
              <w:rFonts w:ascii="Cambria Math" w:hAnsi="Cambria Math"/>
              <w:color w:val="000000"/>
              <w:szCs w:val="28"/>
              <w:bdr w:val="none" w:sz="0" w:space="0" w:color="auto" w:frame="1"/>
              <w:shd w:val="clear" w:color="auto" w:fill="FFFFFF"/>
            </w:rPr>
            <m:t>N</m:t>
          </m:r>
          <m:r>
            <w:rPr>
              <w:rStyle w:val="dcg-mq-digit"/>
              <w:rFonts w:ascii="Cambria Math" w:hAnsi="Cambria Math"/>
              <w:color w:val="000000"/>
              <w:szCs w:val="28"/>
              <w:bdr w:val="none" w:sz="0" w:space="0" w:color="auto" w:frame="1"/>
              <w:shd w:val="clear" w:color="auto" w:fill="FFFFFF"/>
            </w:rPr>
            <m:t xml:space="preserve"> </m:t>
          </m:r>
        </m:oMath>
      </m:oMathPara>
    </w:p>
    <w:p w14:paraId="5EF28D59" w14:textId="6E6E7162" w:rsidR="00C54B76" w:rsidRPr="000C3677" w:rsidRDefault="006923D8" w:rsidP="006923D8">
      <w:pPr>
        <w:rPr>
          <w:rStyle w:val="dcg-mq-digit"/>
          <w:color w:val="000000"/>
          <w:szCs w:val="28"/>
          <w:bdr w:val="none" w:sz="0" w:space="0" w:color="auto" w:frame="1"/>
          <w:shd w:val="clear" w:color="auto" w:fill="FFFFFF"/>
        </w:rPr>
      </w:pPr>
      <m:oMathPara>
        <m:oMath>
          <m:r>
            <w:rPr>
              <w:rStyle w:val="dcg-mq-digit"/>
              <w:rFonts w:ascii="Cambria Math" w:hAnsi="Cambria Math"/>
              <w:color w:val="000000"/>
              <w:szCs w:val="28"/>
              <w:bdr w:val="none" w:sz="0" w:space="0" w:color="auto" w:frame="1"/>
              <w:shd w:val="clear" w:color="auto" w:fill="FFFFFF"/>
            </w:rPr>
            <m:t xml:space="preserve">Percentage outer </m:t>
          </m:r>
          <m:r>
            <w:rPr>
              <w:rStyle w:val="dcg-mq-digit"/>
              <w:rFonts w:ascii="Cambria Math" w:hAnsi="Cambria Math"/>
              <w:color w:val="000000"/>
              <w:szCs w:val="28"/>
              <w:bdr w:val="none" w:sz="0" w:space="0" w:color="auto" w:frame="1"/>
              <w:shd w:val="clear" w:color="auto" w:fill="FFFFFF"/>
            </w:rPr>
            <m:t>Rear</m:t>
          </m:r>
          <m:r>
            <w:rPr>
              <w:rStyle w:val="dcg-mq-digit"/>
              <w:rFonts w:ascii="Cambria Math" w:hAnsi="Cambria Math"/>
              <w:color w:val="000000"/>
              <w:szCs w:val="28"/>
              <w:bdr w:val="none" w:sz="0" w:space="0" w:color="auto" w:frame="1"/>
              <w:shd w:val="clear" w:color="auto" w:fill="FFFFFF"/>
            </w:rPr>
            <m:t>=</m:t>
          </m:r>
          <m:f>
            <m:fPr>
              <m:ctrlPr>
                <w:rPr>
                  <w:rStyle w:val="dcg-mq-digit"/>
                  <w:rFonts w:ascii="Cambria Math" w:hAnsi="Cambria Math"/>
                  <w:i/>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5061.781</m:t>
              </m:r>
            </m:num>
            <m:den>
              <m:r>
                <m:rPr>
                  <m:sty m:val="p"/>
                </m:rPr>
                <w:rPr>
                  <w:rStyle w:val="dcg-mq-digit"/>
                  <w:rFonts w:ascii="Cambria Math" w:hAnsi="Cambria Math"/>
                  <w:color w:val="000000"/>
                  <w:szCs w:val="28"/>
                  <w:bdr w:val="none" w:sz="0" w:space="0" w:color="auto" w:frame="1"/>
                  <w:shd w:val="clear" w:color="auto" w:fill="FFFFFF"/>
                </w:rPr>
                <m:t>9774.684</m:t>
              </m:r>
            </m:den>
          </m:f>
          <m:r>
            <w:rPr>
              <w:rStyle w:val="dcg-mq-digit"/>
              <w:rFonts w:ascii="Cambria Math" w:hAnsi="Cambria Math"/>
              <w:color w:val="000000"/>
              <w:szCs w:val="28"/>
              <w:bdr w:val="none" w:sz="0" w:space="0" w:color="auto" w:frame="1"/>
              <w:shd w:val="clear" w:color="auto" w:fill="FFFFFF"/>
            </w:rPr>
            <m:t xml:space="preserve"> =5</m:t>
          </m:r>
          <m:r>
            <w:rPr>
              <w:rStyle w:val="dcg-mq-digit"/>
              <w:rFonts w:ascii="Cambria Math" w:hAnsi="Cambria Math"/>
              <w:color w:val="000000"/>
              <w:szCs w:val="28"/>
              <w:bdr w:val="none" w:sz="0" w:space="0" w:color="auto" w:frame="1"/>
              <w:shd w:val="clear" w:color="auto" w:fill="FFFFFF"/>
            </w:rPr>
            <m:t>1.8</m:t>
          </m:r>
          <m:r>
            <w:rPr>
              <w:rStyle w:val="dcg-mq-digit"/>
              <w:rFonts w:ascii="Cambria Math" w:hAnsi="Cambria Math"/>
              <w:color w:val="000000"/>
              <w:szCs w:val="28"/>
              <w:bdr w:val="none" w:sz="0" w:space="0" w:color="auto" w:frame="1"/>
              <w:shd w:val="clear" w:color="auto" w:fill="FFFFFF"/>
            </w:rPr>
            <m:t>%</m:t>
          </m:r>
          <m:r>
            <w:rPr>
              <w:rStyle w:val="dcg-mq-digit"/>
              <w:rFonts w:ascii="Cambria Math" w:hAnsi="Cambria Math"/>
              <w:color w:val="000000"/>
              <w:szCs w:val="28"/>
              <w:bdr w:val="none" w:sz="0" w:space="0" w:color="auto" w:frame="1"/>
              <w:shd w:val="clear" w:color="auto" w:fill="FFFFFF"/>
            </w:rPr>
            <m:t xml:space="preserve"> ;51.8*1569.8</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813.1564</m:t>
          </m:r>
          <m:r>
            <m:rPr>
              <m:sty m:val="p"/>
            </m:rPr>
            <w:rPr>
              <w:rStyle w:val="dcg-mq-digit"/>
              <w:rFonts w:ascii="Cambria Math" w:hAnsi="Cambria Math"/>
              <w:color w:val="000000"/>
              <w:szCs w:val="28"/>
              <w:bdr w:val="none" w:sz="0" w:space="0" w:color="auto" w:frame="1"/>
              <w:shd w:val="clear" w:color="auto" w:fill="FFFFFF"/>
            </w:rPr>
            <m:t xml:space="preserve"> N </m:t>
          </m:r>
          <m:r>
            <w:rPr>
              <w:rStyle w:val="dcg-mq-digit"/>
              <w:rFonts w:ascii="Cambria Math" w:hAnsi="Cambria Math"/>
              <w:color w:val="000000"/>
              <w:szCs w:val="28"/>
              <w:bdr w:val="none" w:sz="0" w:space="0" w:color="auto" w:frame="1"/>
              <w:shd w:val="clear" w:color="auto" w:fill="FFFFFF"/>
            </w:rPr>
            <m:t xml:space="preserve"> </m:t>
          </m:r>
        </m:oMath>
      </m:oMathPara>
    </w:p>
    <w:p w14:paraId="1E009C70" w14:textId="77777777" w:rsidR="000C3677" w:rsidRPr="00C54B76" w:rsidRDefault="000C3677" w:rsidP="006923D8"/>
    <w:p w14:paraId="785512A0" w14:textId="7262D3D5" w:rsidR="00306B8B" w:rsidRDefault="00306B8B" w:rsidP="00306B8B">
      <m:oMathPara>
        <m:oMath>
          <m:r>
            <w:rPr>
              <w:rFonts w:ascii="Cambria Math" w:hAnsi="Cambria Math"/>
            </w:rPr>
            <m:t>Inner Wheel Front</m:t>
          </m:r>
          <m:r>
            <w:rPr>
              <w:rFonts w:ascii="Cambria Math" w:hAnsi="Cambria Math"/>
            </w:rPr>
            <m:t xml:space="preserve"> Radius</m:t>
          </m:r>
          <m:r>
            <w:rPr>
              <w:rFonts w:ascii="Cambria Math" w:hAnsi="Cambria Math"/>
            </w:rPr>
            <m:t>=</m:t>
          </m:r>
          <m:r>
            <w:rPr>
              <w:rFonts w:ascii="Cambria Math" w:hAnsi="Cambria Math"/>
            </w:rPr>
            <m:t xml:space="preserve"> </m:t>
          </m:r>
          <m:r>
            <m:rPr>
              <m:sty m:val="p"/>
            </m:rPr>
            <w:rPr>
              <w:rStyle w:val="dcg-mq-digit"/>
              <w:rFonts w:ascii="Cambria Math" w:hAnsi="Cambria Math"/>
              <w:color w:val="000000"/>
              <w:szCs w:val="28"/>
              <w:bdr w:val="none" w:sz="0" w:space="0" w:color="auto" w:frame="1"/>
              <w:shd w:val="clear" w:color="auto" w:fill="FFFFFF"/>
            </w:rPr>
            <m:t>4214.504</m:t>
          </m:r>
          <m:r>
            <w:rPr>
              <w:rFonts w:ascii="Cambria Math" w:hAnsi="Cambria Math"/>
            </w:rPr>
            <m:t xml:space="preserve"> </m:t>
          </m:r>
          <m:r>
            <w:rPr>
              <w:rFonts w:ascii="Cambria Math" w:hAnsi="Cambria Math"/>
            </w:rPr>
            <m:t>*0.3</m:t>
          </m:r>
          <m:r>
            <w:rPr>
              <w:rFonts w:ascii="Cambria Math" w:hAnsi="Cambria Math"/>
            </w:rPr>
            <m:t xml:space="preserve">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1264.351</m:t>
          </m:r>
          <m:r>
            <m:rPr>
              <m:sty m:val="p"/>
            </m:rPr>
            <w:rPr>
              <w:rStyle w:val="dcg-mq-digit"/>
              <w:rFonts w:ascii="Cambria Math" w:hAnsi="Cambria Math"/>
              <w:color w:val="000000"/>
              <w:szCs w:val="28"/>
              <w:bdr w:val="none" w:sz="0" w:space="0" w:color="auto" w:frame="1"/>
              <w:shd w:val="clear" w:color="auto" w:fill="FFFFFF"/>
            </w:rPr>
            <m:t xml:space="preserve"> N </m:t>
          </m:r>
          <m:r>
            <w:rPr>
              <w:rFonts w:ascii="Cambria Math" w:hAnsi="Cambria Math"/>
            </w:rPr>
            <m:t xml:space="preserve"> </m:t>
          </m:r>
        </m:oMath>
      </m:oMathPara>
    </w:p>
    <w:p w14:paraId="17A10FDB" w14:textId="424B7984" w:rsidR="00306B8B" w:rsidRDefault="00306B8B" w:rsidP="00306B8B">
      <m:oMathPara>
        <m:oMath>
          <m:r>
            <w:rPr>
              <w:rFonts w:ascii="Cambria Math" w:hAnsi="Cambria Math"/>
            </w:rPr>
            <m:t>Outer Wheel Front</m:t>
          </m:r>
          <m:r>
            <w:rPr>
              <w:rFonts w:ascii="Cambria Math" w:hAnsi="Cambria Math"/>
            </w:rPr>
            <m:t xml:space="preserve"> Radius</m:t>
          </m:r>
          <m:r>
            <w:rPr>
              <w:rFonts w:ascii="Cambria Math" w:hAnsi="Cambria Math"/>
            </w:rPr>
            <m:t>=</m:t>
          </m:r>
          <m:r>
            <w:rPr>
              <w:rFonts w:ascii="Cambria Math" w:hAnsi="Cambria Math"/>
            </w:rPr>
            <m:t xml:space="preserve"> </m:t>
          </m:r>
          <m:r>
            <m:rPr>
              <m:sty m:val="p"/>
            </m:rPr>
            <w:rPr>
              <w:rStyle w:val="dcg-mq-digit"/>
              <w:rFonts w:ascii="Cambria Math" w:hAnsi="Cambria Math"/>
              <w:color w:val="000000"/>
              <w:szCs w:val="28"/>
              <w:bdr w:val="none" w:sz="0" w:space="0" w:color="auto" w:frame="1"/>
              <w:shd w:val="clear" w:color="auto" w:fill="FFFFFF"/>
            </w:rPr>
            <m:t>5006.896</m:t>
          </m:r>
          <m:r>
            <w:rPr>
              <w:rFonts w:ascii="Cambria Math" w:hAnsi="Cambria Math"/>
            </w:rPr>
            <m:t>*0.3=</m:t>
          </m:r>
          <m:r>
            <w:rPr>
              <w:rFonts w:ascii="Cambria Math" w:hAnsi="Cambria Math"/>
            </w:rPr>
            <m:t xml:space="preserve"> </m:t>
          </m:r>
          <m:r>
            <m:rPr>
              <m:sty m:val="p"/>
            </m:rPr>
            <w:rPr>
              <w:rStyle w:val="dcg-mq-digit"/>
              <w:rFonts w:ascii="Cambria Math" w:hAnsi="Cambria Math"/>
              <w:color w:val="000000"/>
              <w:szCs w:val="28"/>
              <w:bdr w:val="none" w:sz="0" w:space="0" w:color="auto" w:frame="1"/>
              <w:shd w:val="clear" w:color="auto" w:fill="FFFFFF"/>
            </w:rPr>
            <m:t>1502.06</m:t>
          </m:r>
          <m:r>
            <m:rPr>
              <m:sty m:val="p"/>
            </m:rPr>
            <w:rPr>
              <w:rStyle w:val="dcg-mq-digit"/>
              <w:rFonts w:ascii="Cambria Math" w:hAnsi="Cambria Math"/>
              <w:color w:val="000000"/>
              <w:szCs w:val="28"/>
              <w:bdr w:val="none" w:sz="0" w:space="0" w:color="auto" w:frame="1"/>
              <w:shd w:val="clear" w:color="auto" w:fill="FFFFFF"/>
            </w:rPr>
            <m:t>9</m:t>
          </m:r>
          <m:r>
            <w:rPr>
              <w:rFonts w:ascii="Cambria Math" w:hAnsi="Cambria Math"/>
            </w:rPr>
            <m:t xml:space="preserve"> N   </m:t>
          </m:r>
        </m:oMath>
      </m:oMathPara>
    </w:p>
    <w:p w14:paraId="18E9F5B7" w14:textId="12F064E4" w:rsidR="00306B8B" w:rsidRDefault="00306B8B" w:rsidP="00306B8B">
      <m:oMathPara>
        <m:oMath>
          <m:r>
            <w:rPr>
              <w:rFonts w:ascii="Cambria Math" w:hAnsi="Cambria Math"/>
            </w:rPr>
            <m:t>Inner Wheel Rear</m:t>
          </m:r>
          <m:r>
            <w:rPr>
              <w:rFonts w:ascii="Cambria Math" w:hAnsi="Cambria Math"/>
            </w:rPr>
            <m:t xml:space="preserve"> Radius</m:t>
          </m:r>
          <m:r>
            <w:rPr>
              <w:rFonts w:ascii="Cambria Math" w:hAnsi="Cambria Math"/>
            </w:rPr>
            <m:t>=</m:t>
          </m:r>
          <m:r>
            <w:rPr>
              <w:rFonts w:ascii="Cambria Math" w:hAnsi="Cambria Math"/>
            </w:rPr>
            <m:t xml:space="preserve"> </m:t>
          </m:r>
          <m:r>
            <m:rPr>
              <m:sty m:val="p"/>
            </m:rPr>
            <w:rPr>
              <w:rStyle w:val="dcg-mq-digit"/>
              <w:rFonts w:ascii="Cambria Math" w:hAnsi="Cambria Math"/>
              <w:color w:val="000000"/>
              <w:szCs w:val="28"/>
              <w:bdr w:val="none" w:sz="0" w:space="0" w:color="auto" w:frame="1"/>
              <w:shd w:val="clear" w:color="auto" w:fill="FFFFFF"/>
            </w:rPr>
            <m:t>4159.619</m:t>
          </m:r>
          <m:r>
            <w:rPr>
              <w:rFonts w:ascii="Cambria Math" w:hAnsi="Cambria Math"/>
            </w:rPr>
            <m:t xml:space="preserve"> *0.3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1247.88</m:t>
          </m:r>
          <m:r>
            <m:rPr>
              <m:sty m:val="p"/>
            </m:rPr>
            <w:rPr>
              <w:rStyle w:val="dcg-mq-digit"/>
              <w:rFonts w:ascii="Cambria Math"/>
              <w:color w:val="000000"/>
              <w:szCs w:val="28"/>
              <w:bdr w:val="none" w:sz="0" w:space="0" w:color="auto" w:frame="1"/>
              <w:shd w:val="clear" w:color="auto" w:fill="FFFFFF"/>
            </w:rPr>
            <m:t>6</m:t>
          </m:r>
          <m:r>
            <w:rPr>
              <w:rFonts w:ascii="Cambria Math" w:hAnsi="Cambria Math"/>
            </w:rPr>
            <m:t xml:space="preserve"> N   </m:t>
          </m:r>
        </m:oMath>
      </m:oMathPara>
    </w:p>
    <w:p w14:paraId="2456A739" w14:textId="3C5829FF" w:rsidR="000C3677" w:rsidRPr="00C54B76" w:rsidRDefault="00306B8B" w:rsidP="00306B8B">
      <m:oMathPara>
        <m:oMath>
          <m:r>
            <w:rPr>
              <w:rFonts w:ascii="Cambria Math" w:hAnsi="Cambria Math"/>
            </w:rPr>
            <m:t>Outer Wheel Rear</m:t>
          </m:r>
          <m:r>
            <w:rPr>
              <w:rFonts w:ascii="Cambria Math" w:hAnsi="Cambria Math"/>
            </w:rPr>
            <m:t xml:space="preserve"> Radius</m:t>
          </m:r>
          <m:r>
            <w:rPr>
              <w:rFonts w:ascii="Cambria Math" w:hAnsi="Cambria Math"/>
            </w:rPr>
            <m:t>=</m:t>
          </m:r>
          <m:r>
            <w:rPr>
              <w:rFonts w:ascii="Cambria Math" w:hAnsi="Cambria Math"/>
            </w:rPr>
            <m:t xml:space="preserve"> </m:t>
          </m:r>
          <m:r>
            <m:rPr>
              <m:sty m:val="p"/>
            </m:rPr>
            <w:rPr>
              <w:rStyle w:val="dcg-mq-digit"/>
              <w:rFonts w:ascii="Cambria Math" w:hAnsi="Cambria Math"/>
              <w:color w:val="000000"/>
              <w:szCs w:val="28"/>
              <w:bdr w:val="none" w:sz="0" w:space="0" w:color="auto" w:frame="1"/>
              <w:shd w:val="clear" w:color="auto" w:fill="FFFFFF"/>
            </w:rPr>
            <m:t>5061.781</m:t>
          </m:r>
          <m:r>
            <w:rPr>
              <w:rFonts w:ascii="Cambria Math" w:hAnsi="Cambria Math"/>
            </w:rPr>
            <m:t>*0.3</m:t>
          </m:r>
          <m:r>
            <w:rPr>
              <w:rFonts w:ascii="Cambria Math" w:hAnsi="Cambria Math"/>
            </w:rPr>
            <m:t xml:space="preserve">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1518.53</m:t>
          </m:r>
          <m:r>
            <m:rPr>
              <m:sty m:val="p"/>
            </m:rPr>
            <w:rPr>
              <w:rStyle w:val="dcg-mq-digit"/>
              <w:rFonts w:ascii="Cambria Math" w:hAnsi="Cambria Math"/>
              <w:color w:val="000000"/>
              <w:szCs w:val="28"/>
              <w:bdr w:val="none" w:sz="0" w:space="0" w:color="auto" w:frame="1"/>
              <w:shd w:val="clear" w:color="auto" w:fill="FFFFFF"/>
            </w:rPr>
            <m:t xml:space="preserve"> </m:t>
          </m:r>
          <m:r>
            <w:rPr>
              <w:rFonts w:ascii="Cambria Math" w:hAnsi="Cambria Math"/>
            </w:rPr>
            <m:t>N</m:t>
          </m:r>
        </m:oMath>
      </m:oMathPara>
    </w:p>
    <w:p w14:paraId="2FB95142" w14:textId="7C34FD0E" w:rsidR="005A020C" w:rsidRDefault="005A020C" w:rsidP="005A020C">
      <m:oMathPara>
        <m:oMath>
          <m:r>
            <w:rPr>
              <w:rFonts w:ascii="Cambria Math" w:hAnsi="Cambria Math"/>
            </w:rPr>
            <w:lastRenderedPageBreak/>
            <m:t xml:space="preserve"> Available Longitudinal Grip </m:t>
          </m:r>
          <m:r>
            <w:rPr>
              <w:rFonts w:ascii="Cambria Math" w:hAnsi="Cambria Math"/>
            </w:rPr>
            <m:t>Inner Wheel Front</m:t>
          </m:r>
          <m:r>
            <w:rPr>
              <w:rFonts w:ascii="Cambria Math" w:hAnsi="Cambria Math"/>
            </w:rPr>
            <m:t xml:space="preserve"> </m:t>
          </m:r>
          <m:r>
            <w:rPr>
              <w:rFonts w:ascii="Cambria Math" w:hAnsi="Cambria Math"/>
            </w:rPr>
            <m:t>=</m:t>
          </m:r>
          <m:rad>
            <m:radPr>
              <m:degHide m:val="1"/>
              <m:ctrlPr>
                <w:rPr>
                  <w:rStyle w:val="dcg-mq-digit"/>
                  <w:rFonts w:ascii="Cambria Math" w:hAnsi="Cambria Math"/>
                  <w:color w:val="000000"/>
                  <w:szCs w:val="28"/>
                  <w:bdr w:val="none" w:sz="0" w:space="0" w:color="auto" w:frame="1"/>
                  <w:shd w:val="clear" w:color="auto" w:fill="FFFFFF"/>
                </w:rPr>
              </m:ctrlPr>
            </m:radPr>
            <m:deg/>
            <m:e>
              <m:r>
                <w:rPr>
                  <w:rFonts w:ascii="Cambria Math" w:hAnsi="Cambria Math"/>
                </w:rPr>
                <m:t xml:space="preserve"> </m:t>
              </m:r>
              <m:sSup>
                <m:sSupPr>
                  <m:ctrlPr>
                    <w:rPr>
                      <w:rStyle w:val="dcg-mq-digit"/>
                      <w:rFonts w:ascii="Cambria Math" w:hAnsi="Cambria Math"/>
                      <w:color w:val="000000"/>
                      <w:szCs w:val="28"/>
                      <w:bdr w:val="none" w:sz="0" w:space="0" w:color="auto" w:frame="1"/>
                      <w:shd w:val="clear" w:color="auto" w:fill="FFFFFF"/>
                    </w:rPr>
                  </m:ctrlPr>
                </m:sSupPr>
                <m:e>
                  <m:r>
                    <m:rPr>
                      <m:sty m:val="p"/>
                    </m:rPr>
                    <w:rPr>
                      <w:rStyle w:val="dcg-mq-digit"/>
                      <w:rFonts w:ascii="Cambria Math" w:hAnsi="Cambria Math"/>
                      <w:color w:val="000000"/>
                      <w:szCs w:val="28"/>
                      <w:bdr w:val="none" w:sz="0" w:space="0" w:color="auto" w:frame="1"/>
                      <w:shd w:val="clear" w:color="auto" w:fill="FFFFFF"/>
                    </w:rPr>
                    <m:t>1264.35</m:t>
                  </m:r>
                  <m:r>
                    <m:rPr>
                      <m:sty m:val="p"/>
                    </m:rPr>
                    <w:rPr>
                      <w:rStyle w:val="dcg-mq-digit"/>
                      <w:rFonts w:ascii="Cambria Math" w:hAnsi="Cambria Math"/>
                      <w:color w:val="000000"/>
                      <w:szCs w:val="28"/>
                      <w:bdr w:val="none" w:sz="0" w:space="0" w:color="auto" w:frame="1"/>
                      <w:shd w:val="clear" w:color="auto" w:fill="FFFFFF"/>
                    </w:rPr>
                    <m:t>1</m:t>
                  </m:r>
                  <m:ctrlPr>
                    <w:rPr>
                      <w:rFonts w:ascii="Cambria Math" w:hAnsi="Cambria Math"/>
                      <w:i/>
                    </w:rPr>
                  </m:ctrlPr>
                </m:e>
                <m:sup>
                  <m:r>
                    <m:rPr>
                      <m:sty m:val="p"/>
                    </m:rPr>
                    <w:rPr>
                      <w:rStyle w:val="dcg-mq-digit"/>
                      <w:rFonts w:ascii="Cambria Math" w:hAnsi="Cambria Math"/>
                      <w:color w:val="000000"/>
                      <w:szCs w:val="28"/>
                      <w:bdr w:val="none" w:sz="0" w:space="0" w:color="auto" w:frame="1"/>
                      <w:shd w:val="clear" w:color="auto" w:fill="FFFFFF"/>
                    </w:rPr>
                    <m:t>2</m:t>
                  </m:r>
                </m:sup>
              </m:sSup>
              <m:r>
                <w:rPr>
                  <w:rStyle w:val="dcg-mq-digit"/>
                  <w:rFonts w:ascii="Cambria Math" w:hAnsi="Cambria Math"/>
                  <w:color w:val="000000"/>
                  <w:szCs w:val="28"/>
                  <w:bdr w:val="none" w:sz="0" w:space="0" w:color="auto" w:frame="1"/>
                  <w:shd w:val="clear" w:color="auto" w:fill="FFFFFF"/>
                </w:rPr>
                <m:t>-</m:t>
              </m:r>
              <m:sSup>
                <m:sSupPr>
                  <m:ctrlPr>
                    <w:rPr>
                      <w:rStyle w:val="dcg-mq-digit"/>
                      <w:rFonts w:ascii="Cambria Math" w:hAnsi="Cambria Math"/>
                      <w:i/>
                      <w:color w:val="000000"/>
                      <w:szCs w:val="28"/>
                      <w:bdr w:val="none" w:sz="0" w:space="0" w:color="auto" w:frame="1"/>
                      <w:shd w:val="clear" w:color="auto" w:fill="FFFFFF"/>
                    </w:rPr>
                  </m:ctrlPr>
                </m:sSupPr>
                <m:e>
                  <m:r>
                    <w:rPr>
                      <w:rStyle w:val="dcg-mq-digit"/>
                      <w:rFonts w:ascii="Cambria Math" w:hAnsi="Cambria Math"/>
                      <w:color w:val="000000"/>
                      <w:szCs w:val="28"/>
                      <w:bdr w:val="none" w:sz="0" w:space="0" w:color="auto" w:frame="1"/>
                      <w:shd w:val="clear" w:color="auto" w:fill="FFFFFF"/>
                    </w:rPr>
                    <m:t>762.93</m:t>
                  </m:r>
                </m:e>
                <m:sup>
                  <m:r>
                    <w:rPr>
                      <w:rStyle w:val="dcg-mq-digit"/>
                      <w:rFonts w:ascii="Cambria Math" w:hAnsi="Cambria Math"/>
                      <w:color w:val="000000"/>
                      <w:szCs w:val="28"/>
                      <w:bdr w:val="none" w:sz="0" w:space="0" w:color="auto" w:frame="1"/>
                      <w:shd w:val="clear" w:color="auto" w:fill="FFFFFF"/>
                    </w:rPr>
                    <m:t>2</m:t>
                  </m:r>
                </m:sup>
              </m:sSup>
            </m:e>
          </m:rad>
          <m:r>
            <w:rPr>
              <w:rFonts w:ascii="Cambria Math" w:hAnsi="Cambria Math"/>
            </w:rPr>
            <m:t xml:space="preserve">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1008.22</m:t>
          </m:r>
          <m:r>
            <m:rPr>
              <m:sty m:val="p"/>
            </m:rPr>
            <w:rPr>
              <w:rStyle w:val="dcg-mq-digit"/>
              <w:rFonts w:ascii="Cambria Math" w:hAnsi="Cambria Math"/>
              <w:color w:val="000000"/>
              <w:szCs w:val="28"/>
              <w:bdr w:val="none" w:sz="0" w:space="0" w:color="auto" w:frame="1"/>
              <w:shd w:val="clear" w:color="auto" w:fill="FFFFFF"/>
            </w:rPr>
            <m:t>7 N</m:t>
          </m:r>
          <m:r>
            <w:rPr>
              <w:rFonts w:ascii="Cambria Math" w:hAnsi="Cambria Math"/>
            </w:rPr>
            <m:t xml:space="preserve"> </m:t>
          </m:r>
        </m:oMath>
      </m:oMathPara>
    </w:p>
    <w:p w14:paraId="736F26C4" w14:textId="2B11F6F5" w:rsidR="005A020C" w:rsidRDefault="005A020C" w:rsidP="005A020C">
      <m:oMathPara>
        <m:oMath>
          <m:r>
            <w:rPr>
              <w:rFonts w:ascii="Cambria Math" w:hAnsi="Cambria Math"/>
            </w:rPr>
            <m:t xml:space="preserve"> Available Longitudinal Grip</m:t>
          </m:r>
          <m:r>
            <w:rPr>
              <w:rFonts w:ascii="Cambria Math" w:hAnsi="Cambria Math"/>
            </w:rPr>
            <m:t xml:space="preserve"> </m:t>
          </m:r>
          <m:r>
            <w:rPr>
              <w:rFonts w:ascii="Cambria Math" w:hAnsi="Cambria Math"/>
            </w:rPr>
            <m:t>Outer Wheel Front</m:t>
          </m:r>
          <m:r>
            <w:rPr>
              <w:rFonts w:ascii="Cambria Math" w:hAnsi="Cambria Math"/>
            </w:rPr>
            <m:t xml:space="preserve"> </m:t>
          </m:r>
          <m:r>
            <w:rPr>
              <w:rFonts w:ascii="Cambria Math" w:hAnsi="Cambria Math"/>
            </w:rPr>
            <m:t xml:space="preserve">= </m:t>
          </m:r>
          <m:rad>
            <m:radPr>
              <m:degHide m:val="1"/>
              <m:ctrlPr>
                <w:rPr>
                  <w:rStyle w:val="dcg-mq-digit"/>
                  <w:rFonts w:ascii="Cambria Math" w:hAnsi="Cambria Math"/>
                  <w:color w:val="000000"/>
                  <w:szCs w:val="28"/>
                  <w:bdr w:val="none" w:sz="0" w:space="0" w:color="auto" w:frame="1"/>
                  <w:shd w:val="clear" w:color="auto" w:fill="FFFFFF"/>
                </w:rPr>
              </m:ctrlPr>
            </m:radPr>
            <m:deg/>
            <m:e>
              <m:r>
                <w:rPr>
                  <w:rFonts w:ascii="Cambria Math" w:hAnsi="Cambria Math"/>
                </w:rPr>
                <m:t xml:space="preserve"> </m:t>
              </m:r>
              <m:sSup>
                <m:sSupPr>
                  <m:ctrlPr>
                    <w:rPr>
                      <w:rStyle w:val="dcg-mq-digit"/>
                      <w:rFonts w:ascii="Cambria Math" w:hAnsi="Cambria Math"/>
                      <w:color w:val="000000"/>
                      <w:szCs w:val="28"/>
                      <w:bdr w:val="none" w:sz="0" w:space="0" w:color="auto" w:frame="1"/>
                      <w:shd w:val="clear" w:color="auto" w:fill="FFFFFF"/>
                    </w:rPr>
                  </m:ctrlPr>
                </m:sSupPr>
                <m:e>
                  <m:r>
                    <m:rPr>
                      <m:sty m:val="p"/>
                    </m:rPr>
                    <w:rPr>
                      <w:rStyle w:val="dcg-mq-digit"/>
                      <w:rFonts w:ascii="Cambria Math" w:hAnsi="Cambria Math"/>
                      <w:color w:val="000000"/>
                      <w:szCs w:val="28"/>
                      <w:bdr w:val="none" w:sz="0" w:space="0" w:color="auto" w:frame="1"/>
                      <w:shd w:val="clear" w:color="auto" w:fill="FFFFFF"/>
                    </w:rPr>
                    <m:t>1502.069</m:t>
                  </m:r>
                  <m:ctrlPr>
                    <w:rPr>
                      <w:rFonts w:ascii="Cambria Math" w:hAnsi="Cambria Math"/>
                      <w:i/>
                    </w:rPr>
                  </m:ctrlPr>
                </m:e>
                <m:sup>
                  <m:r>
                    <m:rPr>
                      <m:sty m:val="p"/>
                    </m:rPr>
                    <w:rPr>
                      <w:rStyle w:val="dcg-mq-digit"/>
                      <w:rFonts w:ascii="Cambria Math" w:hAnsi="Cambria Math"/>
                      <w:color w:val="000000"/>
                      <w:szCs w:val="28"/>
                      <w:bdr w:val="none" w:sz="0" w:space="0" w:color="auto" w:frame="1"/>
                      <w:shd w:val="clear" w:color="auto" w:fill="FFFFFF"/>
                    </w:rPr>
                    <m:t>2</m:t>
                  </m:r>
                </m:sup>
              </m:sSup>
              <m:r>
                <w:rPr>
                  <w:rStyle w:val="dcg-mq-digit"/>
                  <w:rFonts w:ascii="Cambria Math" w:hAnsi="Cambria Math"/>
                  <w:color w:val="000000"/>
                  <w:szCs w:val="28"/>
                  <w:bdr w:val="none" w:sz="0" w:space="0" w:color="auto" w:frame="1"/>
                  <w:shd w:val="clear" w:color="auto" w:fill="FFFFFF"/>
                </w:rPr>
                <m:t>-</m:t>
              </m:r>
              <m:sSup>
                <m:sSupPr>
                  <m:ctrlPr>
                    <w:rPr>
                      <w:rStyle w:val="dcg-mq-digit"/>
                      <w:rFonts w:ascii="Cambria Math" w:hAnsi="Cambria Math"/>
                      <w:i/>
                      <w:color w:val="000000"/>
                      <w:szCs w:val="28"/>
                      <w:bdr w:val="none" w:sz="0" w:space="0" w:color="auto" w:frame="1"/>
                      <w:shd w:val="clear" w:color="auto" w:fill="FFFFFF"/>
                    </w:rPr>
                  </m:ctrlPr>
                </m:sSupPr>
                <m:e>
                  <m:r>
                    <w:rPr>
                      <w:rStyle w:val="dcg-mq-digit"/>
                      <w:rFonts w:ascii="Cambria Math" w:hAnsi="Cambria Math"/>
                      <w:color w:val="000000"/>
                      <w:szCs w:val="28"/>
                      <w:bdr w:val="none" w:sz="0" w:space="0" w:color="auto" w:frame="1"/>
                      <w:shd w:val="clear" w:color="auto" w:fill="FFFFFF"/>
                    </w:rPr>
                    <m:t>907.03</m:t>
                  </m:r>
                </m:e>
                <m:sup>
                  <m:r>
                    <w:rPr>
                      <w:rStyle w:val="dcg-mq-digit"/>
                      <w:rFonts w:ascii="Cambria Math" w:hAnsi="Cambria Math"/>
                      <w:color w:val="000000"/>
                      <w:szCs w:val="28"/>
                      <w:bdr w:val="none" w:sz="0" w:space="0" w:color="auto" w:frame="1"/>
                      <w:shd w:val="clear" w:color="auto" w:fill="FFFFFF"/>
                    </w:rPr>
                    <m:t>2</m:t>
                  </m:r>
                </m:sup>
              </m:sSup>
            </m:e>
          </m:rad>
          <m:r>
            <w:rPr>
              <w:rFonts w:ascii="Cambria Math" w:hAnsi="Cambria Math"/>
            </w:rPr>
            <m:t xml:space="preserve">= </m:t>
          </m:r>
          <m:r>
            <m:rPr>
              <m:sty m:val="p"/>
            </m:rPr>
            <w:rPr>
              <w:rStyle w:val="dcg-mq-digit"/>
              <w:rFonts w:ascii="Cambria Math" w:hAnsi="Cambria Math"/>
              <w:color w:val="000000"/>
              <w:szCs w:val="28"/>
              <w:bdr w:val="none" w:sz="0" w:space="0" w:color="auto" w:frame="1"/>
              <w:shd w:val="clear" w:color="auto" w:fill="FFFFFF"/>
            </w:rPr>
            <m:t>1197.29</m:t>
          </m:r>
          <m:r>
            <m:rPr>
              <m:sty m:val="p"/>
            </m:rPr>
            <w:rPr>
              <w:rStyle w:val="dcg-mq-digit"/>
              <w:rFonts w:ascii="Cambria Math" w:hAnsi="Cambria Math"/>
              <w:color w:val="000000"/>
              <w:szCs w:val="28"/>
              <w:bdr w:val="none" w:sz="0" w:space="0" w:color="auto" w:frame="1"/>
              <w:shd w:val="clear" w:color="auto" w:fill="FFFFFF"/>
            </w:rPr>
            <m:t xml:space="preserve"> </m:t>
          </m:r>
          <m:r>
            <w:rPr>
              <w:rFonts w:ascii="Cambria Math" w:hAnsi="Cambria Math"/>
            </w:rPr>
            <m:t xml:space="preserve">N   </m:t>
          </m:r>
        </m:oMath>
      </m:oMathPara>
    </w:p>
    <w:p w14:paraId="0A2F2C96" w14:textId="65CBDBA0" w:rsidR="005A020C" w:rsidRDefault="005A020C" w:rsidP="005A020C">
      <m:oMathPara>
        <m:oMath>
          <m:r>
            <w:rPr>
              <w:rFonts w:ascii="Cambria Math" w:hAnsi="Cambria Math"/>
            </w:rPr>
            <m:t xml:space="preserve"> Available Longitudinal Grip</m:t>
          </m:r>
          <m:r>
            <w:rPr>
              <w:rFonts w:ascii="Cambria Math" w:hAnsi="Cambria Math"/>
            </w:rPr>
            <m:t xml:space="preserve"> </m:t>
          </m:r>
          <m:r>
            <w:rPr>
              <w:rFonts w:ascii="Cambria Math" w:hAnsi="Cambria Math"/>
            </w:rPr>
            <m:t>Inner Wheel Rear=</m:t>
          </m:r>
          <m:r>
            <w:rPr>
              <w:rFonts w:ascii="Cambria Math" w:hAnsi="Cambria Math"/>
            </w:rPr>
            <m:t xml:space="preserve"> </m:t>
          </m:r>
          <m:rad>
            <m:radPr>
              <m:degHide m:val="1"/>
              <m:ctrlPr>
                <w:rPr>
                  <w:rStyle w:val="dcg-mq-digit"/>
                  <w:rFonts w:ascii="Cambria Math" w:hAnsi="Cambria Math"/>
                  <w:color w:val="000000"/>
                  <w:szCs w:val="28"/>
                  <w:bdr w:val="none" w:sz="0" w:space="0" w:color="auto" w:frame="1"/>
                  <w:shd w:val="clear" w:color="auto" w:fill="FFFFFF"/>
                </w:rPr>
              </m:ctrlPr>
            </m:radPr>
            <m:deg/>
            <m:e>
              <m:r>
                <w:rPr>
                  <w:rFonts w:ascii="Cambria Math" w:hAnsi="Cambria Math"/>
                </w:rPr>
                <m:t xml:space="preserve"> </m:t>
              </m:r>
              <m:sSup>
                <m:sSupPr>
                  <m:ctrlPr>
                    <w:rPr>
                      <w:rStyle w:val="dcg-mq-digit"/>
                      <w:rFonts w:ascii="Cambria Math" w:hAnsi="Cambria Math"/>
                      <w:color w:val="000000"/>
                      <w:szCs w:val="28"/>
                      <w:bdr w:val="none" w:sz="0" w:space="0" w:color="auto" w:frame="1"/>
                      <w:shd w:val="clear" w:color="auto" w:fill="FFFFFF"/>
                    </w:rPr>
                  </m:ctrlPr>
                </m:sSupPr>
                <m:e>
                  <m:r>
                    <m:rPr>
                      <m:sty m:val="p"/>
                    </m:rPr>
                    <w:rPr>
                      <w:rStyle w:val="dcg-mq-digit"/>
                      <w:rFonts w:ascii="Cambria Math" w:hAnsi="Cambria Math"/>
                      <w:color w:val="000000"/>
                      <w:szCs w:val="28"/>
                      <w:bdr w:val="none" w:sz="0" w:space="0" w:color="auto" w:frame="1"/>
                      <w:shd w:val="clear" w:color="auto" w:fill="FFFFFF"/>
                    </w:rPr>
                    <m:t>1257.886</m:t>
                  </m:r>
                  <m:ctrlPr>
                    <w:rPr>
                      <w:rFonts w:ascii="Cambria Math" w:hAnsi="Cambria Math"/>
                      <w:i/>
                    </w:rPr>
                  </m:ctrlPr>
                </m:e>
                <m:sup>
                  <m:r>
                    <m:rPr>
                      <m:sty m:val="p"/>
                    </m:rPr>
                    <w:rPr>
                      <w:rStyle w:val="dcg-mq-digit"/>
                      <w:rFonts w:ascii="Cambria Math" w:hAnsi="Cambria Math"/>
                      <w:color w:val="000000"/>
                      <w:szCs w:val="28"/>
                      <w:bdr w:val="none" w:sz="0" w:space="0" w:color="auto" w:frame="1"/>
                      <w:shd w:val="clear" w:color="auto" w:fill="FFFFFF"/>
                    </w:rPr>
                    <m:t>2</m:t>
                  </m:r>
                </m:sup>
              </m:sSup>
              <m:r>
                <w:rPr>
                  <w:rStyle w:val="dcg-mq-digit"/>
                  <w:rFonts w:ascii="Cambria Math" w:hAnsi="Cambria Math"/>
                  <w:color w:val="000000"/>
                  <w:szCs w:val="28"/>
                  <w:bdr w:val="none" w:sz="0" w:space="0" w:color="auto" w:frame="1"/>
                  <w:shd w:val="clear" w:color="auto" w:fill="FFFFFF"/>
                </w:rPr>
                <m:t>-</m:t>
              </m:r>
              <m:sSup>
                <m:sSupPr>
                  <m:ctrlPr>
                    <w:rPr>
                      <w:rStyle w:val="dcg-mq-digit"/>
                      <w:rFonts w:ascii="Cambria Math" w:hAnsi="Cambria Math"/>
                      <w:i/>
                      <w:color w:val="000000"/>
                      <w:szCs w:val="28"/>
                      <w:bdr w:val="none" w:sz="0" w:space="0" w:color="auto" w:frame="1"/>
                      <w:shd w:val="clear" w:color="auto" w:fill="FFFFFF"/>
                    </w:rPr>
                  </m:ctrlPr>
                </m:sSupPr>
                <m:e>
                  <m:r>
                    <w:rPr>
                      <w:rStyle w:val="dcg-mq-digit"/>
                      <w:rFonts w:ascii="Cambria Math" w:hAnsi="Cambria Math"/>
                      <w:color w:val="000000"/>
                      <w:szCs w:val="28"/>
                      <w:bdr w:val="none" w:sz="0" w:space="0" w:color="auto" w:frame="1"/>
                      <w:shd w:val="clear" w:color="auto" w:fill="FFFFFF"/>
                    </w:rPr>
                    <m:t>663.24</m:t>
                  </m:r>
                </m:e>
                <m:sup>
                  <m:r>
                    <w:rPr>
                      <w:rStyle w:val="dcg-mq-digit"/>
                      <w:rFonts w:ascii="Cambria Math" w:hAnsi="Cambria Math"/>
                      <w:color w:val="000000"/>
                      <w:szCs w:val="28"/>
                      <w:bdr w:val="none" w:sz="0" w:space="0" w:color="auto" w:frame="1"/>
                      <w:shd w:val="clear" w:color="auto" w:fill="FFFFFF"/>
                    </w:rPr>
                    <m:t>2</m:t>
                  </m:r>
                </m:sup>
              </m:sSup>
            </m:e>
          </m:rad>
          <m:r>
            <w:rPr>
              <w:rFonts w:ascii="Cambria Math" w:hAnsi="Cambria Math"/>
            </w:rPr>
            <m:t xml:space="preserve">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1068.83</m:t>
          </m:r>
          <m:r>
            <w:rPr>
              <w:rFonts w:ascii="Cambria Math" w:hAnsi="Cambria Math"/>
            </w:rPr>
            <m:t xml:space="preserve"> N   </m:t>
          </m:r>
        </m:oMath>
      </m:oMathPara>
    </w:p>
    <w:p w14:paraId="4ECE21E0" w14:textId="7BDF0709" w:rsidR="005A020C" w:rsidRPr="000C3677" w:rsidRDefault="005A020C" w:rsidP="005A020C">
      <m:oMathPara>
        <m:oMath>
          <m:r>
            <w:rPr>
              <w:rFonts w:ascii="Cambria Math" w:hAnsi="Cambria Math"/>
            </w:rPr>
            <m:t xml:space="preserve"> Available Longitudinal Grip</m:t>
          </m:r>
          <m:r>
            <w:rPr>
              <w:rFonts w:ascii="Cambria Math" w:hAnsi="Cambria Math"/>
            </w:rPr>
            <m:t xml:space="preserve"> </m:t>
          </m:r>
          <m:r>
            <w:rPr>
              <w:rFonts w:ascii="Cambria Math" w:hAnsi="Cambria Math"/>
            </w:rPr>
            <m:t xml:space="preserve">Outer Wheel Rear= </m:t>
          </m:r>
          <m:rad>
            <m:radPr>
              <m:degHide m:val="1"/>
              <m:ctrlPr>
                <w:rPr>
                  <w:rStyle w:val="dcg-mq-digit"/>
                  <w:rFonts w:ascii="Cambria Math" w:hAnsi="Cambria Math"/>
                  <w:color w:val="000000"/>
                  <w:szCs w:val="28"/>
                  <w:bdr w:val="none" w:sz="0" w:space="0" w:color="auto" w:frame="1"/>
                  <w:shd w:val="clear" w:color="auto" w:fill="FFFFFF"/>
                </w:rPr>
              </m:ctrlPr>
            </m:radPr>
            <m:deg/>
            <m:e>
              <m:r>
                <w:rPr>
                  <w:rFonts w:ascii="Cambria Math" w:hAnsi="Cambria Math"/>
                </w:rPr>
                <m:t xml:space="preserve"> </m:t>
              </m:r>
              <m:sSup>
                <m:sSupPr>
                  <m:ctrlPr>
                    <w:rPr>
                      <w:rStyle w:val="dcg-mq-digit"/>
                      <w:rFonts w:ascii="Cambria Math" w:hAnsi="Cambria Math"/>
                      <w:color w:val="000000"/>
                      <w:szCs w:val="28"/>
                      <w:bdr w:val="none" w:sz="0" w:space="0" w:color="auto" w:frame="1"/>
                      <w:shd w:val="clear" w:color="auto" w:fill="FFFFFF"/>
                    </w:rPr>
                  </m:ctrlPr>
                </m:sSupPr>
                <m:e>
                  <m:r>
                    <m:rPr>
                      <m:sty m:val="p"/>
                    </m:rPr>
                    <w:rPr>
                      <w:rStyle w:val="dcg-mq-digit"/>
                      <w:rFonts w:ascii="Cambria Math" w:hAnsi="Cambria Math"/>
                      <w:color w:val="000000"/>
                      <w:szCs w:val="28"/>
                      <w:bdr w:val="none" w:sz="0" w:space="0" w:color="auto" w:frame="1"/>
                      <w:shd w:val="clear" w:color="auto" w:fill="FFFFFF"/>
                    </w:rPr>
                    <m:t>1518.53</m:t>
                  </m:r>
                  <m:ctrlPr>
                    <w:rPr>
                      <w:rFonts w:ascii="Cambria Math" w:hAnsi="Cambria Math"/>
                      <w:i/>
                    </w:rPr>
                  </m:ctrlPr>
                </m:e>
                <m:sup>
                  <m:r>
                    <m:rPr>
                      <m:sty m:val="p"/>
                    </m:rPr>
                    <w:rPr>
                      <w:rStyle w:val="dcg-mq-digit"/>
                      <w:rFonts w:ascii="Cambria Math" w:hAnsi="Cambria Math"/>
                      <w:color w:val="000000"/>
                      <w:szCs w:val="28"/>
                      <w:bdr w:val="none" w:sz="0" w:space="0" w:color="auto" w:frame="1"/>
                      <w:shd w:val="clear" w:color="auto" w:fill="FFFFFF"/>
                    </w:rPr>
                    <m:t>2</m:t>
                  </m:r>
                </m:sup>
              </m:sSup>
              <m:r>
                <w:rPr>
                  <w:rStyle w:val="dcg-mq-digit"/>
                  <w:rFonts w:ascii="Cambria Math" w:hAnsi="Cambria Math"/>
                  <w:color w:val="000000"/>
                  <w:szCs w:val="28"/>
                  <w:bdr w:val="none" w:sz="0" w:space="0" w:color="auto" w:frame="1"/>
                  <w:shd w:val="clear" w:color="auto" w:fill="FFFFFF"/>
                </w:rPr>
                <m:t>-</m:t>
              </m:r>
              <m:sSup>
                <m:sSupPr>
                  <m:ctrlPr>
                    <w:rPr>
                      <w:rStyle w:val="dcg-mq-digit"/>
                      <w:rFonts w:ascii="Cambria Math" w:hAnsi="Cambria Math"/>
                      <w:i/>
                      <w:color w:val="000000"/>
                      <w:szCs w:val="28"/>
                      <w:bdr w:val="none" w:sz="0" w:space="0" w:color="auto" w:frame="1"/>
                      <w:shd w:val="clear" w:color="auto" w:fill="FFFFFF"/>
                    </w:rPr>
                  </m:ctrlPr>
                </m:sSupPr>
                <m:e>
                  <m:r>
                    <w:rPr>
                      <w:rStyle w:val="dcg-mq-digit"/>
                      <w:rFonts w:ascii="Cambria Math" w:hAnsi="Cambria Math"/>
                      <w:color w:val="000000"/>
                      <w:szCs w:val="28"/>
                      <w:bdr w:val="none" w:sz="0" w:space="0" w:color="auto" w:frame="1"/>
                      <w:shd w:val="clear" w:color="auto" w:fill="FFFFFF"/>
                    </w:rPr>
                    <m:t>813.1564</m:t>
                  </m:r>
                </m:e>
                <m:sup>
                  <m:r>
                    <w:rPr>
                      <w:rStyle w:val="dcg-mq-digit"/>
                      <w:rFonts w:ascii="Cambria Math" w:hAnsi="Cambria Math"/>
                      <w:color w:val="000000"/>
                      <w:szCs w:val="28"/>
                      <w:bdr w:val="none" w:sz="0" w:space="0" w:color="auto" w:frame="1"/>
                      <w:shd w:val="clear" w:color="auto" w:fill="FFFFFF"/>
                    </w:rPr>
                    <m:t>2</m:t>
                  </m:r>
                </m:sup>
              </m:sSup>
            </m:e>
          </m:rad>
          <m:r>
            <w:rPr>
              <w:rFonts w:ascii="Cambria Math" w:hAnsi="Cambria Math"/>
            </w:rPr>
            <m:t xml:space="preserve">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1282.46</m:t>
          </m:r>
          <m:r>
            <m:rPr>
              <m:sty m:val="p"/>
            </m:rPr>
            <w:rPr>
              <w:rStyle w:val="dcg-mq-digit"/>
              <w:rFonts w:ascii="Cambria Math" w:hAnsi="Cambria Math"/>
              <w:color w:val="000000"/>
              <w:szCs w:val="28"/>
              <w:bdr w:val="none" w:sz="0" w:space="0" w:color="auto" w:frame="1"/>
              <w:shd w:val="clear" w:color="auto" w:fill="FFFFFF"/>
            </w:rPr>
            <m:t xml:space="preserve"> </m:t>
          </m:r>
          <m:r>
            <w:rPr>
              <w:rFonts w:ascii="Cambria Math" w:hAnsi="Cambria Math"/>
            </w:rPr>
            <m:t>N</m:t>
          </m:r>
        </m:oMath>
      </m:oMathPara>
    </w:p>
    <w:p w14:paraId="6E41CFB9" w14:textId="77777777" w:rsidR="0085625D" w:rsidRPr="00C54B76" w:rsidRDefault="0085625D" w:rsidP="005A020C"/>
    <w:p w14:paraId="2BAC8131" w14:textId="3450F66E" w:rsidR="000C3677" w:rsidRPr="00B943CC" w:rsidRDefault="000C3677" w:rsidP="000C3677">
      <w:pPr>
        <w:rPr>
          <w:rStyle w:val="dcg-mq-digit"/>
          <w:color w:val="000000"/>
          <w:szCs w:val="28"/>
          <w:bdr w:val="none" w:sz="0" w:space="0" w:color="auto" w:frame="1"/>
          <w:shd w:val="clear" w:color="auto" w:fill="FFFFFF"/>
        </w:rPr>
      </w:pPr>
      <m:oMathPara>
        <m:oMath>
          <m:r>
            <w:rPr>
              <w:rFonts w:ascii="Cambria Math" w:hAnsi="Cambria Math"/>
            </w:rPr>
            <m:t xml:space="preserve">Tractive effort per wheel </m:t>
          </m:r>
          <m:d>
            <m:dPr>
              <m:ctrlPr>
                <w:rPr>
                  <w:rFonts w:ascii="Cambria Math" w:hAnsi="Cambria Math"/>
                  <w:i/>
                </w:rPr>
              </m:ctrlPr>
            </m:dPr>
            <m:e>
              <m:r>
                <w:rPr>
                  <w:rFonts w:ascii="Cambria Math" w:hAnsi="Cambria Math"/>
                </w:rPr>
                <m:t>4WD</m:t>
              </m:r>
            </m:e>
          </m:d>
          <m:r>
            <w:rPr>
              <w:rFonts w:ascii="Cambria Math" w:hAnsi="Cambria Math"/>
            </w:rPr>
            <m:t xml:space="preserve">= </m:t>
          </m:r>
          <m:f>
            <m:fPr>
              <m:ctrlPr>
                <w:rPr>
                  <w:rStyle w:val="dcg-mq-digit"/>
                  <w:rFonts w:ascii="Cambria Math" w:hAnsi="Cambria Math"/>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1854.37</m:t>
              </m:r>
              <m:ctrlPr>
                <w:rPr>
                  <w:rFonts w:ascii="Cambria Math" w:hAnsi="Cambria Math"/>
                  <w:i/>
                </w:rPr>
              </m:ctrlPr>
            </m:num>
            <m:den>
              <m:r>
                <m:rPr>
                  <m:sty m:val="p"/>
                </m:rPr>
                <w:rPr>
                  <w:rStyle w:val="dcg-mq-digit"/>
                  <w:rFonts w:ascii="Cambria Math" w:hAnsi="Cambria Math"/>
                  <w:color w:val="000000"/>
                  <w:szCs w:val="28"/>
                  <w:bdr w:val="none" w:sz="0" w:space="0" w:color="auto" w:frame="1"/>
                  <w:shd w:val="clear" w:color="auto" w:fill="FFFFFF"/>
                </w:rPr>
                <m:t>2</m:t>
              </m:r>
            </m:den>
          </m:f>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927.185</m:t>
          </m:r>
          <m:r>
            <m:rPr>
              <m:sty m:val="p"/>
            </m:rPr>
            <w:rPr>
              <w:rStyle w:val="dcg-mq-digit"/>
              <w:rFonts w:ascii="Cambria Math"/>
              <w:color w:val="000000"/>
              <w:szCs w:val="28"/>
              <w:bdr w:val="none" w:sz="0" w:space="0" w:color="auto" w:frame="1"/>
              <w:shd w:val="clear" w:color="auto" w:fill="FFFFFF"/>
            </w:rPr>
            <m:t>N per wheel</m:t>
          </m:r>
          <m:r>
            <w:rPr>
              <w:rStyle w:val="dcg-mq-digit"/>
              <w:rFonts w:ascii="Cambria Math" w:hAnsi="Cambria Math"/>
              <w:color w:val="000000"/>
              <w:szCs w:val="28"/>
              <w:bdr w:val="none" w:sz="0" w:space="0" w:color="auto" w:frame="1"/>
              <w:shd w:val="clear" w:color="auto" w:fill="FFFFFF"/>
            </w:rPr>
            <m:t xml:space="preserve"> </m:t>
          </m:r>
        </m:oMath>
      </m:oMathPara>
    </w:p>
    <w:p w14:paraId="06B5E94B" w14:textId="77777777" w:rsidR="00B943CC" w:rsidRPr="00B943CC" w:rsidRDefault="00B943CC" w:rsidP="000C3677">
      <w:pPr>
        <w:rPr>
          <w:rStyle w:val="dcg-mq-digit"/>
          <w:color w:val="000000"/>
          <w:szCs w:val="28"/>
          <w:bdr w:val="none" w:sz="0" w:space="0" w:color="auto" w:frame="1"/>
          <w:shd w:val="clear" w:color="auto" w:fill="FFFFFF"/>
        </w:rPr>
      </w:pPr>
    </w:p>
    <w:p w14:paraId="3BAB4909" w14:textId="4256EAFF" w:rsidR="00B943CC" w:rsidRDefault="00B943CC" w:rsidP="00B943CC">
      <m:oMathPara>
        <m:oMath>
          <m:r>
            <w:rPr>
              <w:rFonts w:ascii="Cambria Math" w:hAnsi="Cambria Math"/>
            </w:rPr>
            <m:t xml:space="preserve">Excess Grip </m:t>
          </m:r>
          <m:r>
            <w:rPr>
              <w:rFonts w:ascii="Cambria Math" w:hAnsi="Cambria Math"/>
            </w:rPr>
            <m:t xml:space="preserve">Inner Wheel </m:t>
          </m:r>
          <m:r>
            <w:rPr>
              <w:rFonts w:ascii="Cambria Math" w:hAnsi="Cambria Math"/>
            </w:rPr>
            <m:t>Front</m:t>
          </m:r>
          <m:r>
            <w:rPr>
              <w:rFonts w:ascii="Cambria Math" w:hAnsi="Cambria Math"/>
            </w:rPr>
            <m:t xml:space="preserve"> =</m:t>
          </m:r>
          <m:r>
            <w:rPr>
              <w:rStyle w:val="dcg-mq-digit"/>
              <w:rFonts w:ascii="Cambria Math" w:hAnsi="Cambria Math"/>
              <w:color w:val="000000"/>
              <w:szCs w:val="28"/>
              <w:bdr w:val="none" w:sz="0" w:space="0" w:color="auto" w:frame="1"/>
              <w:shd w:val="clear" w:color="auto" w:fill="FFFFFF"/>
            </w:rPr>
            <m:t xml:space="preserve"> </m:t>
          </m:r>
          <m:r>
            <w:rPr>
              <w:rStyle w:val="dcg-mq-digit"/>
              <w:rFonts w:ascii="Cambria Math" w:hAnsi="Cambria Math"/>
              <w:color w:val="000000"/>
              <w:szCs w:val="28"/>
              <w:bdr w:val="none" w:sz="0" w:space="0" w:color="auto" w:frame="1"/>
              <w:shd w:val="clear" w:color="auto" w:fill="FFFFFF"/>
            </w:rPr>
            <m:t>1008.227</m:t>
          </m:r>
          <m:r>
            <m:rPr>
              <m:sty m:val="p"/>
            </m:rP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927.185</m:t>
          </m:r>
          <m:r>
            <m:rPr>
              <m:sty m:val="p"/>
            </m:rPr>
            <w:rPr>
              <w:rStyle w:val="dcg-mq-digit"/>
              <w:rFonts w:ascii="Cambria Math" w:hAnsi="Cambria Math"/>
              <w:color w:val="000000"/>
              <w:szCs w:val="28"/>
              <w:bdr w:val="none" w:sz="0" w:space="0" w:color="auto" w:frame="1"/>
              <w:shd w:val="clear" w:color="auto" w:fill="FFFFFF"/>
            </w:rPr>
            <m:t xml:space="preserve">=  </m:t>
          </m:r>
          <m:r>
            <m:rPr>
              <m:sty m:val="p"/>
            </m:rPr>
            <w:rPr>
              <w:rStyle w:val="dcg-mq-digit"/>
              <w:rFonts w:ascii="Cambria Math" w:hAnsi="Cambria Math"/>
              <w:color w:val="000000"/>
              <w:szCs w:val="28"/>
              <w:bdr w:val="none" w:sz="0" w:space="0" w:color="auto" w:frame="1"/>
              <w:shd w:val="clear" w:color="auto" w:fill="FFFFFF"/>
            </w:rPr>
            <m:t>81.042</m:t>
          </m:r>
          <m:r>
            <m:rPr>
              <m:sty m:val="p"/>
            </m:rPr>
            <w:rPr>
              <w:rStyle w:val="dcg-mq-digit"/>
              <w:rFonts w:ascii="Cambria Math" w:hAnsi="Cambria Math"/>
              <w:color w:val="000000"/>
              <w:szCs w:val="28"/>
              <w:bdr w:val="none" w:sz="0" w:space="0" w:color="auto" w:frame="1"/>
              <w:shd w:val="clear" w:color="auto" w:fill="FFFFFF"/>
            </w:rPr>
            <m:t xml:space="preserve"> N</m:t>
          </m:r>
        </m:oMath>
      </m:oMathPara>
    </w:p>
    <w:p w14:paraId="4F0A88E8" w14:textId="19BF38F9" w:rsidR="00B943CC" w:rsidRPr="00E27BB7" w:rsidRDefault="00B943CC" w:rsidP="00B943CC">
      <m:oMathPara>
        <m:oMath>
          <m:r>
            <w:rPr>
              <w:rFonts w:ascii="Cambria Math" w:hAnsi="Cambria Math"/>
            </w:rPr>
            <m:t xml:space="preserve">Excess Grip Inner Wheel Rear= </m:t>
          </m:r>
          <m:r>
            <w:rPr>
              <w:rStyle w:val="dcg-mq-digit"/>
              <w:rFonts w:ascii="Cambria Math" w:hAnsi="Cambria Math"/>
              <w:color w:val="000000"/>
              <w:szCs w:val="28"/>
              <w:bdr w:val="none" w:sz="0" w:space="0" w:color="auto" w:frame="1"/>
              <w:shd w:val="clear" w:color="auto" w:fill="FFFFFF"/>
            </w:rPr>
            <m:t>1068.83</m:t>
          </m:r>
          <m: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927.185</m:t>
          </m:r>
          <m:r>
            <w:rPr>
              <w:rFonts w:ascii="Cambria Math" w:hAnsi="Cambria Math"/>
            </w:rPr>
            <m:t xml:space="preserve">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141.645</m:t>
          </m:r>
          <m:r>
            <m:rPr>
              <m:sty m:val="p"/>
            </m:rPr>
            <w:rPr>
              <w:rStyle w:val="dcg-mq-digit"/>
              <w:rFonts w:ascii="Cambria Math" w:hAnsi="Cambria Math"/>
              <w:color w:val="000000"/>
              <w:szCs w:val="28"/>
              <w:bdr w:val="none" w:sz="0" w:space="0" w:color="auto" w:frame="1"/>
              <w:shd w:val="clear" w:color="auto" w:fill="FFFFFF"/>
            </w:rPr>
            <m:t xml:space="preserve"> N</m:t>
          </m:r>
          <m:r>
            <w:rPr>
              <w:rFonts w:ascii="Cambria Math" w:hAnsi="Cambria Math"/>
            </w:rPr>
            <m:t xml:space="preserve">   </m:t>
          </m:r>
        </m:oMath>
      </m:oMathPara>
    </w:p>
    <w:p w14:paraId="3D6495F9" w14:textId="77777777" w:rsidR="00E27BB7" w:rsidRPr="00E27BB7" w:rsidRDefault="00E27BB7" w:rsidP="00B943CC"/>
    <w:p w14:paraId="68D89FDA" w14:textId="2EE5162E" w:rsidR="00E27BB7" w:rsidRDefault="00E27BB7" w:rsidP="00B943CC">
      <w:r>
        <w:t>Standard open differential:</w:t>
      </w:r>
    </w:p>
    <w:p w14:paraId="0CBF375E" w14:textId="6BD3B47B" w:rsidR="00DF4F57" w:rsidRPr="00DF4F57" w:rsidRDefault="00DF4F57" w:rsidP="00E27BB7">
      <w:pPr>
        <w:rPr>
          <w:color w:val="000000"/>
          <w:szCs w:val="28"/>
          <w:bdr w:val="none" w:sz="0" w:space="0" w:color="auto" w:frame="1"/>
          <w:shd w:val="clear" w:color="auto" w:fill="FFFFFF"/>
        </w:rPr>
      </w:pPr>
      <m:oMathPara>
        <m:oMath>
          <m:r>
            <w:rPr>
              <w:rFonts w:ascii="Cambria Math" w:hAnsi="Cambria Math"/>
            </w:rPr>
            <m:t>Initial Acceleration</m:t>
          </m:r>
          <m:r>
            <w:rPr>
              <w:rFonts w:ascii="Cambria Math" w:hAnsi="Cambria Math"/>
            </w:rPr>
            <m:t xml:space="preserve"> </m:t>
          </m:r>
          <m:r>
            <w:rPr>
              <w:rFonts w:ascii="Cambria Math" w:hAnsi="Cambria Math"/>
            </w:rPr>
            <m:t>Front</m:t>
          </m:r>
          <m:r>
            <w:rPr>
              <w:rFonts w:ascii="Cambria Math" w:hAnsi="Cambria Math"/>
            </w:rPr>
            <m:t>=</m:t>
          </m:r>
          <m:r>
            <m:rPr>
              <m:sty m:val="p"/>
            </m:rPr>
            <w:rPr>
              <w:rStyle w:val="dcg-mq-digit"/>
              <w:rFonts w:ascii="Cambria Math" w:hAnsi="Cambria Math"/>
              <w:color w:val="000000"/>
              <w:szCs w:val="28"/>
              <w:bdr w:val="none" w:sz="0" w:space="0" w:color="auto" w:frame="1"/>
              <w:shd w:val="clear" w:color="auto" w:fill="FFFFFF"/>
            </w:rPr>
            <m:t xml:space="preserve"> </m:t>
          </m:r>
          <m:r>
            <m:rPr>
              <m:sty m:val="p"/>
            </m:rPr>
            <w:rPr>
              <w:rStyle w:val="dcg-mq-digit"/>
              <w:rFonts w:ascii="Cambria Math" w:hAnsi="Cambria Math"/>
              <w:color w:val="000000"/>
              <w:szCs w:val="28"/>
              <w:bdr w:val="none" w:sz="0" w:space="0" w:color="auto" w:frame="1"/>
              <w:shd w:val="clear" w:color="auto" w:fill="FFFFFF"/>
            </w:rPr>
            <m:t xml:space="preserve"> </m:t>
          </m:r>
          <m:r>
            <m:rPr>
              <m:sty m:val="p"/>
            </m:rPr>
            <w:rPr>
              <w:rStyle w:val="dcg-mq-digit"/>
              <w:rFonts w:ascii="Cambria Math" w:hAnsi="Cambria Math"/>
              <w:color w:val="000000"/>
              <w:szCs w:val="28"/>
              <w:bdr w:val="none" w:sz="0" w:space="0" w:color="auto" w:frame="1"/>
              <w:shd w:val="clear" w:color="auto" w:fill="FFFFFF"/>
            </w:rPr>
            <m:t>81.042</m:t>
          </m:r>
          <m:r>
            <m:rPr>
              <m:sty m:val="p"/>
            </m:rPr>
            <w:rPr>
              <w:rStyle w:val="dcg-mq-digit"/>
              <w:rFonts w:ascii="Cambria Math" w:hAnsi="Cambria Math"/>
              <w:color w:val="000000"/>
              <w:szCs w:val="28"/>
              <w:bdr w:val="none" w:sz="0" w:space="0" w:color="auto" w:frame="1"/>
              <w:shd w:val="clear" w:color="auto" w:fill="FFFFFF"/>
            </w:rPr>
            <m:t xml:space="preserve"> N</m:t>
          </m:r>
          <m:r>
            <m:rPr>
              <m:sty m:val="p"/>
            </m:rPr>
            <w:rPr>
              <w:rStyle w:val="dcg-mq-digit"/>
              <w:rFonts w:ascii="Cambria Math" w:hAnsi="Cambria Math"/>
              <w:color w:val="000000"/>
              <w:szCs w:val="28"/>
              <w:bdr w:val="none" w:sz="0" w:space="0" w:color="auto" w:frame="1"/>
              <w:shd w:val="clear" w:color="auto" w:fill="FFFFFF"/>
            </w:rPr>
            <m:t>*2=</m:t>
          </m:r>
          <m:f>
            <m:fPr>
              <m:ctrlPr>
                <w:rPr>
                  <w:rStyle w:val="dcg-mq-digit"/>
                  <w:rFonts w:ascii="Cambria Math" w:hAnsi="Cambria Math"/>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162.084</m:t>
              </m:r>
            </m:num>
            <m:den>
              <m:r>
                <m:rPr>
                  <m:sty m:val="p"/>
                </m:rPr>
                <w:rPr>
                  <w:rStyle w:val="dcg-mq-digit"/>
                  <w:rFonts w:ascii="Cambria Math" w:hAnsi="Cambria Math"/>
                  <w:color w:val="000000"/>
                  <w:szCs w:val="28"/>
                  <w:bdr w:val="none" w:sz="0" w:space="0" w:color="auto" w:frame="1"/>
                  <w:shd w:val="clear" w:color="auto" w:fill="FFFFFF"/>
                </w:rPr>
                <m:t xml:space="preserve">1880 </m:t>
              </m:r>
            </m:den>
          </m:f>
          <m:r>
            <w:rPr>
              <w:rStyle w:val="dcg-mq-digit"/>
              <w:rFonts w:ascii="Cambria Math" w:hAnsi="Cambria Math"/>
              <w:color w:val="000000"/>
              <w:szCs w:val="28"/>
              <w:bdr w:val="none" w:sz="0" w:space="0" w:color="auto" w:frame="1"/>
              <w:shd w:val="clear" w:color="auto" w:fill="FFFFFF"/>
            </w:rPr>
            <m:t>=0.</m:t>
          </m:r>
          <m:r>
            <w:rPr>
              <w:rStyle w:val="dcg-mq-digit"/>
              <w:rFonts w:ascii="Cambria Math" w:hAnsi="Cambria Math"/>
              <w:color w:val="000000"/>
              <w:szCs w:val="28"/>
              <w:bdr w:val="none" w:sz="0" w:space="0" w:color="auto" w:frame="1"/>
              <w:shd w:val="clear" w:color="auto" w:fill="FFFFFF"/>
            </w:rPr>
            <m:t>086</m:t>
          </m:r>
          <m:r>
            <w:rPr>
              <w:rStyle w:val="dcg-mq-digit"/>
              <w:rFonts w:ascii="Cambria Math" w:hAnsi="Cambria Math"/>
              <w:color w:val="000000"/>
              <w:szCs w:val="28"/>
              <w:bdr w:val="none" w:sz="0" w:space="0" w:color="auto" w:frame="1"/>
              <w:shd w:val="clear" w:color="auto" w:fill="FFFFFF"/>
            </w:rPr>
            <m:t>m/</m:t>
          </m:r>
          <m:sSup>
            <m:sSupPr>
              <m:ctrlPr>
                <w:rPr>
                  <w:rStyle w:val="dcg-mq-digit"/>
                  <w:rFonts w:ascii="Cambria Math" w:hAnsi="Cambria Math"/>
                  <w:i/>
                  <w:color w:val="000000"/>
                  <w:szCs w:val="28"/>
                  <w:bdr w:val="none" w:sz="0" w:space="0" w:color="auto" w:frame="1"/>
                  <w:shd w:val="clear" w:color="auto" w:fill="FFFFFF"/>
                </w:rPr>
              </m:ctrlPr>
            </m:sSupPr>
            <m:e>
              <m:r>
                <w:rPr>
                  <w:rStyle w:val="dcg-mq-digit"/>
                  <w:rFonts w:ascii="Cambria Math" w:hAnsi="Cambria Math"/>
                  <w:color w:val="000000"/>
                  <w:szCs w:val="28"/>
                  <w:bdr w:val="none" w:sz="0" w:space="0" w:color="auto" w:frame="1"/>
                  <w:shd w:val="clear" w:color="auto" w:fill="FFFFFF"/>
                </w:rPr>
                <m:t>s</m:t>
              </m:r>
            </m:e>
            <m:sup>
              <m:r>
                <w:rPr>
                  <w:rStyle w:val="dcg-mq-digit"/>
                  <w:rFonts w:ascii="Cambria Math" w:hAnsi="Cambria Math"/>
                  <w:color w:val="000000"/>
                  <w:szCs w:val="28"/>
                  <w:bdr w:val="none" w:sz="0" w:space="0" w:color="auto" w:frame="1"/>
                  <w:shd w:val="clear" w:color="auto" w:fill="FFFFFF"/>
                </w:rPr>
                <m:t>2</m:t>
              </m:r>
            </m:sup>
          </m:sSup>
        </m:oMath>
      </m:oMathPara>
    </w:p>
    <w:p w14:paraId="3D2318A7" w14:textId="27DD60F7" w:rsidR="00E27BB7" w:rsidRDefault="00E27BB7" w:rsidP="00E27BB7">
      <m:oMathPara>
        <m:oMath>
          <m:r>
            <w:rPr>
              <w:rFonts w:ascii="Cambria Math" w:hAnsi="Cambria Math"/>
            </w:rPr>
            <m:t>Initial Acceleration</m:t>
          </m:r>
          <m:r>
            <w:rPr>
              <w:rFonts w:ascii="Cambria Math" w:hAnsi="Cambria Math"/>
            </w:rPr>
            <m:t xml:space="preserve"> Rear</m:t>
          </m:r>
          <m:r>
            <w:rPr>
              <w:rFonts w:ascii="Cambria Math" w:hAnsi="Cambria Math"/>
            </w:rPr>
            <m:t xml:space="preserve">= </m:t>
          </m:r>
          <m:r>
            <m:rPr>
              <m:sty m:val="p"/>
            </m:rPr>
            <w:rPr>
              <w:rStyle w:val="dcg-mq-digit"/>
              <w:rFonts w:ascii="Cambria Math" w:hAnsi="Cambria Math"/>
              <w:color w:val="000000"/>
              <w:szCs w:val="28"/>
              <w:bdr w:val="none" w:sz="0" w:space="0" w:color="auto" w:frame="1"/>
              <w:shd w:val="clear" w:color="auto" w:fill="FFFFFF"/>
            </w:rPr>
            <m:t>1</m:t>
          </m:r>
          <m:r>
            <m:rPr>
              <m:sty m:val="p"/>
            </m:rPr>
            <w:rPr>
              <w:rStyle w:val="dcg-mq-digit"/>
              <w:rFonts w:ascii="Cambria Math" w:hAnsi="Cambria Math"/>
              <w:color w:val="000000"/>
              <w:szCs w:val="28"/>
              <w:bdr w:val="none" w:sz="0" w:space="0" w:color="auto" w:frame="1"/>
              <w:shd w:val="clear" w:color="auto" w:fill="FFFFFF"/>
            </w:rPr>
            <m:t>41.645</m:t>
          </m:r>
          <m:r>
            <m:rPr>
              <m:sty m:val="p"/>
            </m:rPr>
            <w:rPr>
              <w:rStyle w:val="dcg-mq-digit"/>
              <w:rFonts w:ascii="Cambria Math" w:hAnsi="Cambria Math"/>
              <w:color w:val="000000"/>
              <w:szCs w:val="28"/>
              <w:bdr w:val="none" w:sz="0" w:space="0" w:color="auto" w:frame="1"/>
              <w:shd w:val="clear" w:color="auto" w:fill="FFFFFF"/>
            </w:rPr>
            <m:t xml:space="preserve"> N</m:t>
          </m:r>
          <m:r>
            <w:rPr>
              <w:rFonts w:ascii="Cambria Math" w:hAnsi="Cambria Math"/>
            </w:rPr>
            <m:t xml:space="preserve">  </m:t>
          </m:r>
          <m:r>
            <w:rPr>
              <w:rFonts w:ascii="Cambria Math" w:hAnsi="Cambria Math"/>
            </w:rPr>
            <m:t>*2=</m:t>
          </m:r>
          <m:f>
            <m:fPr>
              <m:ctrlPr>
                <w:rPr>
                  <w:rStyle w:val="dcg-mq-digit"/>
                  <w:rFonts w:ascii="Cambria Math" w:hAnsi="Cambria Math"/>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283.29</m:t>
              </m:r>
              <m:ctrlPr>
                <w:rPr>
                  <w:rFonts w:ascii="Cambria Math" w:hAnsi="Cambria Math"/>
                  <w:i/>
                </w:rPr>
              </m:ctrlPr>
            </m:num>
            <m:den>
              <m:r>
                <m:rPr>
                  <m:sty m:val="p"/>
                </m:rPr>
                <w:rPr>
                  <w:rStyle w:val="dcg-mq-digit"/>
                  <w:rFonts w:ascii="Cambria Math" w:hAnsi="Cambria Math"/>
                  <w:color w:val="000000"/>
                  <w:szCs w:val="28"/>
                  <w:bdr w:val="none" w:sz="0" w:space="0" w:color="auto" w:frame="1"/>
                  <w:shd w:val="clear" w:color="auto" w:fill="FFFFFF"/>
                </w:rPr>
                <m:t>1880</m:t>
              </m:r>
            </m:den>
          </m:f>
          <m:r>
            <w:rPr>
              <w:rStyle w:val="dcg-mq-digit"/>
              <w:rFonts w:ascii="Cambria Math" w:hAnsi="Cambria Math"/>
              <w:color w:val="000000"/>
              <w:szCs w:val="28"/>
              <w:bdr w:val="none" w:sz="0" w:space="0" w:color="auto" w:frame="1"/>
              <w:shd w:val="clear" w:color="auto" w:fill="FFFFFF"/>
            </w:rPr>
            <m:t>=</m:t>
          </m:r>
          <m:r>
            <w:rPr>
              <w:rStyle w:val="dcg-mq-digit"/>
              <w:rFonts w:ascii="Cambria Math" w:hAnsi="Cambria Math"/>
              <w:color w:val="000000"/>
              <w:szCs w:val="28"/>
              <w:bdr w:val="none" w:sz="0" w:space="0" w:color="auto" w:frame="1"/>
              <w:shd w:val="clear" w:color="auto" w:fill="FFFFFF"/>
            </w:rPr>
            <m:t>0.15</m:t>
          </m:r>
          <m:r>
            <w:rPr>
              <w:rStyle w:val="dcg-mq-digit"/>
              <w:rFonts w:ascii="Cambria Math" w:hAnsi="Cambria Math"/>
              <w:color w:val="000000"/>
              <w:szCs w:val="28"/>
              <w:bdr w:val="none" w:sz="0" w:space="0" w:color="auto" w:frame="1"/>
              <w:shd w:val="clear" w:color="auto" w:fill="FFFFFF"/>
            </w:rPr>
            <m:t xml:space="preserve"> m/</m:t>
          </m:r>
          <m:sSup>
            <m:sSupPr>
              <m:ctrlPr>
                <w:rPr>
                  <w:rStyle w:val="dcg-mq-digit"/>
                  <w:rFonts w:ascii="Cambria Math" w:hAnsi="Cambria Math"/>
                  <w:i/>
                  <w:color w:val="000000"/>
                  <w:szCs w:val="28"/>
                  <w:bdr w:val="none" w:sz="0" w:space="0" w:color="auto" w:frame="1"/>
                  <w:shd w:val="clear" w:color="auto" w:fill="FFFFFF"/>
                </w:rPr>
              </m:ctrlPr>
            </m:sSupPr>
            <m:e>
              <m:r>
                <w:rPr>
                  <w:rStyle w:val="dcg-mq-digit"/>
                  <w:rFonts w:ascii="Cambria Math" w:hAnsi="Cambria Math"/>
                  <w:color w:val="000000"/>
                  <w:szCs w:val="28"/>
                  <w:bdr w:val="none" w:sz="0" w:space="0" w:color="auto" w:frame="1"/>
                  <w:shd w:val="clear" w:color="auto" w:fill="FFFFFF"/>
                </w:rPr>
                <m:t>s</m:t>
              </m:r>
            </m:e>
            <m:sup>
              <m:r>
                <w:rPr>
                  <w:rStyle w:val="dcg-mq-digit"/>
                  <w:rFonts w:ascii="Cambria Math" w:hAnsi="Cambria Math"/>
                  <w:color w:val="000000"/>
                  <w:szCs w:val="28"/>
                  <w:bdr w:val="none" w:sz="0" w:space="0" w:color="auto" w:frame="1"/>
                  <w:shd w:val="clear" w:color="auto" w:fill="FFFFFF"/>
                </w:rPr>
                <m:t>2</m:t>
              </m:r>
            </m:sup>
          </m:sSup>
        </m:oMath>
      </m:oMathPara>
    </w:p>
    <w:p w14:paraId="6B0E244E" w14:textId="71627CE1" w:rsidR="00B943CC" w:rsidRDefault="00DF4F57" w:rsidP="000C3677">
      <w:proofErr w:type="spellStart"/>
      <w:r>
        <w:t>Ediff</w:t>
      </w:r>
      <w:proofErr w:type="spellEnd"/>
      <w:r>
        <w:t xml:space="preserve">: </w:t>
      </w:r>
    </w:p>
    <w:p w14:paraId="2838DD10" w14:textId="0B97939F" w:rsidR="00DF4F57" w:rsidRPr="00DF4F57" w:rsidRDefault="00DF4F57" w:rsidP="00DF4F57">
      <w:pPr>
        <w:rPr>
          <w:color w:val="000000"/>
          <w:szCs w:val="28"/>
          <w:bdr w:val="none" w:sz="0" w:space="0" w:color="auto" w:frame="1"/>
          <w:shd w:val="clear" w:color="auto" w:fill="FFFFFF"/>
        </w:rPr>
      </w:pPr>
      <m:oMathPara>
        <m:oMath>
          <m:r>
            <w:rPr>
              <w:rFonts w:ascii="Cambria Math" w:hAnsi="Cambria Math"/>
            </w:rPr>
            <m:t>Max</m:t>
          </m:r>
          <m:r>
            <w:rPr>
              <w:rFonts w:ascii="Cambria Math" w:hAnsi="Cambria Math"/>
            </w:rPr>
            <m:t>Acceleration Front=</m:t>
          </m:r>
          <m:r>
            <m:rPr>
              <m:sty m:val="p"/>
            </m:rPr>
            <w:rPr>
              <w:rStyle w:val="dcg-mq-digit"/>
              <w:rFonts w:ascii="Cambria Math" w:hAnsi="Cambria Math"/>
              <w:color w:val="000000"/>
              <w:szCs w:val="28"/>
              <w:bdr w:val="none" w:sz="0" w:space="0" w:color="auto" w:frame="1"/>
              <w:shd w:val="clear" w:color="auto" w:fill="FFFFFF"/>
            </w:rPr>
            <m:t xml:space="preserve">  </m:t>
          </m:r>
          <m:r>
            <m:rPr>
              <m:sty m:val="p"/>
            </m:rPr>
            <w:rPr>
              <w:rStyle w:val="dcg-mq-digit"/>
              <w:rFonts w:ascii="Cambria Math" w:hAnsi="Cambria Math"/>
              <w:color w:val="000000"/>
              <w:szCs w:val="28"/>
              <w:bdr w:val="none" w:sz="0" w:space="0" w:color="auto" w:frame="1"/>
              <w:shd w:val="clear" w:color="auto" w:fill="FFFFFF"/>
            </w:rPr>
            <m:t>1197.29-</m:t>
          </m:r>
          <m:r>
            <m:rPr>
              <m:sty m:val="p"/>
            </m:rPr>
            <w:rPr>
              <w:rStyle w:val="dcg-mq-digit"/>
              <w:rFonts w:ascii="Cambria Math" w:hAnsi="Cambria Math"/>
              <w:color w:val="000000"/>
              <w:szCs w:val="28"/>
              <w:bdr w:val="none" w:sz="0" w:space="0" w:color="auto" w:frame="1"/>
              <w:shd w:val="clear" w:color="auto" w:fill="FFFFFF"/>
            </w:rPr>
            <m:t>927.185</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270.105</m:t>
          </m:r>
          <m:r>
            <m:rPr>
              <m:sty m:val="p"/>
            </m:rP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81.042</m:t>
          </m:r>
          <m:r>
            <m:rPr>
              <m:sty m:val="p"/>
            </m:rPr>
            <w:rPr>
              <w:rStyle w:val="dcg-mq-digit"/>
              <w:rFonts w:ascii="Cambria Math" w:hAnsi="Cambria Math"/>
              <w:color w:val="000000"/>
              <w:szCs w:val="28"/>
              <w:bdr w:val="none" w:sz="0" w:space="0" w:color="auto" w:frame="1"/>
              <w:shd w:val="clear" w:color="auto" w:fill="FFFFFF"/>
            </w:rPr>
            <m:t xml:space="preserve"> </m:t>
          </m:r>
          <m:r>
            <m:rPr>
              <m:sty m:val="p"/>
            </m:rPr>
            <w:rPr>
              <w:rStyle w:val="dcg-mq-binary-operator"/>
              <w:rFonts w:ascii="Cambria Math" w:hAnsi="Cambria Math"/>
              <w:color w:val="000000"/>
              <w:szCs w:val="28"/>
              <w:bdr w:val="none" w:sz="0" w:space="0" w:color="auto" w:frame="1"/>
              <w:shd w:val="clear" w:color="auto" w:fill="FFFFFF"/>
            </w:rPr>
            <m:t>=</m:t>
          </m:r>
          <m:f>
            <m:fPr>
              <m:ctrlPr>
                <w:rPr>
                  <w:rStyle w:val="dcg-mq-digit"/>
                  <w:rFonts w:ascii="Cambria Math" w:hAnsi="Cambria Math"/>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351.147</m:t>
              </m:r>
              <m:ctrlPr>
                <w:rPr>
                  <w:rStyle w:val="dcg-mq-binary-operator"/>
                  <w:rFonts w:ascii="Cambria Math" w:hAnsi="Cambria Math"/>
                  <w:color w:val="000000"/>
                  <w:szCs w:val="28"/>
                  <w:bdr w:val="none" w:sz="0" w:space="0" w:color="auto" w:frame="1"/>
                  <w:shd w:val="clear" w:color="auto" w:fill="FFFFFF"/>
                </w:rPr>
              </m:ctrlPr>
            </m:num>
            <m:den>
              <m:r>
                <m:rPr>
                  <m:sty m:val="p"/>
                </m:rPr>
                <w:rPr>
                  <w:rStyle w:val="dcg-mq-digit"/>
                  <w:rFonts w:ascii="Cambria Math" w:hAnsi="Cambria Math"/>
                  <w:color w:val="000000"/>
                  <w:szCs w:val="28"/>
                  <w:bdr w:val="none" w:sz="0" w:space="0" w:color="auto" w:frame="1"/>
                  <w:shd w:val="clear" w:color="auto" w:fill="FFFFFF"/>
                </w:rPr>
                <m:t>1880</m:t>
              </m:r>
            </m:den>
          </m:f>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0.</m:t>
          </m:r>
          <m:r>
            <m:rPr>
              <m:sty m:val="p"/>
            </m:rPr>
            <w:rPr>
              <w:rStyle w:val="dcg-mq-digit"/>
              <w:rFonts w:ascii="Cambria Math" w:hAnsi="Cambria Math"/>
              <w:color w:val="000000"/>
              <w:szCs w:val="28"/>
              <w:bdr w:val="none" w:sz="0" w:space="0" w:color="auto" w:frame="1"/>
              <w:shd w:val="clear" w:color="auto" w:fill="FFFFFF"/>
            </w:rPr>
            <m:t xml:space="preserve">187 </m:t>
          </m:r>
          <m:r>
            <m:rPr>
              <m:sty m:val="p"/>
            </m:rPr>
            <w:rPr>
              <w:rStyle w:val="dcg-mq-digit"/>
              <w:rFonts w:ascii="Cambria Math"/>
              <w:color w:val="000000"/>
              <w:szCs w:val="28"/>
              <w:bdr w:val="none" w:sz="0" w:space="0" w:color="auto" w:frame="1"/>
              <w:shd w:val="clear" w:color="auto" w:fill="FFFFFF"/>
            </w:rPr>
            <m:t>m/</m:t>
          </m:r>
          <m:sSup>
            <m:sSupPr>
              <m:ctrlPr>
                <w:rPr>
                  <w:rStyle w:val="dcg-mq-digit"/>
                  <w:rFonts w:ascii="Cambria Math"/>
                  <w:color w:val="000000"/>
                  <w:szCs w:val="28"/>
                  <w:bdr w:val="none" w:sz="0" w:space="0" w:color="auto" w:frame="1"/>
                  <w:shd w:val="clear" w:color="auto" w:fill="FFFFFF"/>
                </w:rPr>
              </m:ctrlPr>
            </m:sSupPr>
            <m:e>
              <m:r>
                <m:rPr>
                  <m:sty m:val="p"/>
                </m:rPr>
                <w:rPr>
                  <w:rStyle w:val="dcg-mq-digit"/>
                  <w:rFonts w:ascii="Cambria Math"/>
                  <w:color w:val="000000"/>
                  <w:szCs w:val="28"/>
                  <w:bdr w:val="none" w:sz="0" w:space="0" w:color="auto" w:frame="1"/>
                  <w:shd w:val="clear" w:color="auto" w:fill="FFFFFF"/>
                </w:rPr>
                <m:t>s</m:t>
              </m:r>
            </m:e>
            <m:sup>
              <m:r>
                <m:rPr>
                  <m:sty m:val="p"/>
                </m:rPr>
                <w:rPr>
                  <w:rStyle w:val="dcg-mq-digit"/>
                  <w:rFonts w:ascii="Cambria Math"/>
                  <w:color w:val="000000"/>
                  <w:szCs w:val="28"/>
                  <w:bdr w:val="none" w:sz="0" w:space="0" w:color="auto" w:frame="1"/>
                  <w:shd w:val="clear" w:color="auto" w:fill="FFFFFF"/>
                </w:rPr>
                <m:t>2</m:t>
              </m:r>
            </m:sup>
          </m:sSup>
        </m:oMath>
      </m:oMathPara>
    </w:p>
    <w:p w14:paraId="28856536" w14:textId="6E590A3D" w:rsidR="00DF4F57" w:rsidRDefault="00005355" w:rsidP="00DF4F57">
      <m:oMathPara>
        <m:oMath>
          <m:r>
            <w:rPr>
              <w:rFonts w:ascii="Cambria Math" w:hAnsi="Cambria Math"/>
            </w:rPr>
            <m:t>MaxA</m:t>
          </m:r>
          <m:r>
            <w:rPr>
              <w:rFonts w:ascii="Cambria Math" w:hAnsi="Cambria Math"/>
            </w:rPr>
            <m:t xml:space="preserve">cceleration Rear= </m:t>
          </m:r>
          <m:r>
            <m:rPr>
              <m:sty m:val="p"/>
            </m:rPr>
            <w:rPr>
              <w:rStyle w:val="dcg-mq-digit"/>
              <w:rFonts w:ascii="Cambria Math" w:hAnsi="Cambria Math"/>
              <w:color w:val="000000"/>
              <w:szCs w:val="28"/>
              <w:bdr w:val="none" w:sz="0" w:space="0" w:color="auto" w:frame="1"/>
              <w:shd w:val="clear" w:color="auto" w:fill="FFFFFF"/>
            </w:rPr>
            <m:t>1282.46-</m:t>
          </m:r>
          <m:r>
            <m:rPr>
              <m:sty m:val="p"/>
            </m:rPr>
            <w:rPr>
              <w:rStyle w:val="dcg-mq-digit"/>
              <w:rFonts w:ascii="Cambria Math" w:hAnsi="Cambria Math"/>
              <w:color w:val="000000"/>
              <w:szCs w:val="28"/>
              <w:bdr w:val="none" w:sz="0" w:space="0" w:color="auto" w:frame="1"/>
              <w:shd w:val="clear" w:color="auto" w:fill="FFFFFF"/>
            </w:rPr>
            <m:t>927.185</m:t>
          </m:r>
          <m: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355.275</m:t>
          </m:r>
          <m: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141.645</m:t>
          </m:r>
          <m:r>
            <m:rPr>
              <m:sty m:val="p"/>
            </m:rPr>
            <w:rPr>
              <w:rStyle w:val="dcg-mq-digit"/>
              <w:rFonts w:ascii="Cambria Math" w:hAnsi="Cambria Math"/>
              <w:color w:val="000000"/>
              <w:szCs w:val="28"/>
              <w:bdr w:val="none" w:sz="0" w:space="0" w:color="auto" w:frame="1"/>
              <w:shd w:val="clear" w:color="auto" w:fill="FFFFFF"/>
            </w:rPr>
            <m:t>=</m:t>
          </m:r>
          <m:f>
            <m:fPr>
              <m:ctrlPr>
                <w:rPr>
                  <w:rStyle w:val="dcg-mq-digit"/>
                  <w:rFonts w:ascii="Cambria Math"/>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496.92</m:t>
              </m:r>
              <m:ctrlPr>
                <w:rPr>
                  <w:rStyle w:val="dcg-mq-digit"/>
                  <w:rFonts w:ascii="Cambria Math" w:hAnsi="Cambria Math"/>
                  <w:color w:val="000000"/>
                  <w:szCs w:val="28"/>
                  <w:bdr w:val="none" w:sz="0" w:space="0" w:color="auto" w:frame="1"/>
                  <w:shd w:val="clear" w:color="auto" w:fill="FFFFFF"/>
                </w:rPr>
              </m:ctrlPr>
            </m:num>
            <m:den>
              <m:r>
                <m:rPr>
                  <m:sty m:val="p"/>
                </m:rPr>
                <w:rPr>
                  <w:rStyle w:val="dcg-mq-digit"/>
                  <w:rFonts w:ascii="Cambria Math"/>
                  <w:color w:val="000000"/>
                  <w:szCs w:val="28"/>
                  <w:bdr w:val="none" w:sz="0" w:space="0" w:color="auto" w:frame="1"/>
                  <w:shd w:val="clear" w:color="auto" w:fill="FFFFFF"/>
                </w:rPr>
                <m:t>1880</m:t>
              </m:r>
            </m:den>
          </m:f>
          <m:r>
            <m:rPr>
              <m:sty m:val="p"/>
            </m:rPr>
            <w:rPr>
              <w:rStyle w:val="dcg-mq-digit"/>
              <w:rFonts w:ascii="Cambria Math" w:hAnsi="Cambria Math"/>
              <w:color w:val="000000"/>
              <w:szCs w:val="28"/>
              <w:bdr w:val="none" w:sz="0" w:space="0" w:color="auto" w:frame="1"/>
              <w:shd w:val="clear" w:color="auto" w:fill="FFFFFF"/>
            </w:rPr>
            <m:t xml:space="preserve">= </m:t>
          </m:r>
          <m:r>
            <m:rPr>
              <m:sty m:val="p"/>
            </m:rPr>
            <w:rPr>
              <w:rStyle w:val="dcg-mq-digit"/>
              <w:rFonts w:ascii="Cambria Math" w:hAnsi="Cambria Math"/>
              <w:color w:val="000000"/>
              <w:szCs w:val="28"/>
              <w:bdr w:val="none" w:sz="0" w:space="0" w:color="auto" w:frame="1"/>
              <w:shd w:val="clear" w:color="auto" w:fill="FFFFFF"/>
            </w:rPr>
            <m:t>0.264</m:t>
          </m:r>
          <m:r>
            <m:rPr>
              <m:sty m:val="p"/>
            </m:rPr>
            <w:rPr>
              <w:rStyle w:val="dcg-mq-digit"/>
              <w:rFonts w:ascii="Cambria Math"/>
              <w:color w:val="000000"/>
              <w:szCs w:val="28"/>
              <w:bdr w:val="none" w:sz="0" w:space="0" w:color="auto" w:frame="1"/>
              <w:shd w:val="clear" w:color="auto" w:fill="FFFFFF"/>
            </w:rPr>
            <m:t xml:space="preserve"> m/</m:t>
          </m:r>
          <m:sSup>
            <m:sSupPr>
              <m:ctrlPr>
                <w:rPr>
                  <w:rStyle w:val="dcg-mq-digit"/>
                  <w:rFonts w:ascii="Cambria Math"/>
                  <w:color w:val="000000"/>
                  <w:szCs w:val="28"/>
                  <w:bdr w:val="none" w:sz="0" w:space="0" w:color="auto" w:frame="1"/>
                  <w:shd w:val="clear" w:color="auto" w:fill="FFFFFF"/>
                </w:rPr>
              </m:ctrlPr>
            </m:sSupPr>
            <m:e>
              <m:r>
                <m:rPr>
                  <m:sty m:val="p"/>
                </m:rPr>
                <w:rPr>
                  <w:rStyle w:val="dcg-mq-digit"/>
                  <w:rFonts w:ascii="Cambria Math"/>
                  <w:color w:val="000000"/>
                  <w:szCs w:val="28"/>
                  <w:bdr w:val="none" w:sz="0" w:space="0" w:color="auto" w:frame="1"/>
                  <w:shd w:val="clear" w:color="auto" w:fill="FFFFFF"/>
                </w:rPr>
                <m:t>s</m:t>
              </m:r>
            </m:e>
            <m:sup>
              <m:r>
                <m:rPr>
                  <m:sty m:val="p"/>
                </m:rPr>
                <w:rPr>
                  <w:rStyle w:val="dcg-mq-digit"/>
                  <w:rFonts w:ascii="Cambria Math"/>
                  <w:color w:val="000000"/>
                  <w:szCs w:val="28"/>
                  <w:bdr w:val="none" w:sz="0" w:space="0" w:color="auto" w:frame="1"/>
                  <w:shd w:val="clear" w:color="auto" w:fill="FFFFFF"/>
                </w:rPr>
                <m:t>2</m:t>
              </m:r>
            </m:sup>
          </m:sSup>
          <m:r>
            <w:rPr>
              <w:rStyle w:val="dcg-mq-digit"/>
              <w:rFonts w:ascii="Cambria Math" w:hAnsi="Cambria Math"/>
              <w:color w:val="000000"/>
              <w:szCs w:val="28"/>
              <w:bdr w:val="none" w:sz="0" w:space="0" w:color="auto" w:frame="1"/>
              <w:shd w:val="clear" w:color="auto" w:fill="FFFFFF"/>
            </w:rPr>
            <m:t xml:space="preserve"> </m:t>
          </m:r>
        </m:oMath>
      </m:oMathPara>
    </w:p>
    <w:p w14:paraId="577CA182" w14:textId="77777777" w:rsidR="00695170" w:rsidRDefault="00695170" w:rsidP="00695170"/>
    <w:p w14:paraId="73255285" w14:textId="61BB99DD" w:rsidR="00695170" w:rsidRDefault="00695170" w:rsidP="00695170">
      <m:oMathPara>
        <m:oMath>
          <m:r>
            <w:rPr>
              <w:rFonts w:ascii="Cambria Math" w:hAnsi="Cambria Math"/>
            </w:rPr>
            <m:t xml:space="preserve">Different force front </m:t>
          </m:r>
          <m:r>
            <w:rPr>
              <w:rFonts w:ascii="Cambria Math" w:hAnsi="Cambria Math"/>
            </w:rPr>
            <m:t xml:space="preserve"> =</m:t>
          </m:r>
          <m:r>
            <w:rPr>
              <w:rStyle w:val="dcg-mq-digit"/>
              <w:rFonts w:ascii="Cambria Math" w:hAnsi="Cambria Math"/>
              <w:color w:val="000000"/>
              <w:szCs w:val="28"/>
              <w:bdr w:val="none" w:sz="0" w:space="0" w:color="auto" w:frame="1"/>
              <w:shd w:val="clear" w:color="auto" w:fill="FFFFFF"/>
            </w:rPr>
            <m:t xml:space="preserve"> </m:t>
          </m:r>
          <m:r>
            <w:rPr>
              <w:rStyle w:val="dcg-mq-digit"/>
              <w:rFonts w:ascii="Cambria Math" w:hAnsi="Cambria Math"/>
              <w:color w:val="000000"/>
              <w:szCs w:val="28"/>
              <w:bdr w:val="none" w:sz="0" w:space="0" w:color="auto" w:frame="1"/>
              <w:shd w:val="clear" w:color="auto" w:fill="FFFFFF"/>
            </w:rPr>
            <m:t>270.105</m:t>
          </m:r>
          <m:r>
            <m:rPr>
              <m:sty m:val="p"/>
            </m:rP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81.042</m:t>
          </m:r>
          <m:r>
            <m:rPr>
              <m:sty m:val="p"/>
            </m:rP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189.063</m:t>
          </m:r>
          <m:r>
            <m:rPr>
              <m:sty m:val="p"/>
            </m:rPr>
            <w:rPr>
              <w:rStyle w:val="dcg-mq-digit"/>
              <w:rFonts w:ascii="Cambria Math" w:hAnsi="Cambria Math"/>
              <w:color w:val="000000"/>
              <w:szCs w:val="28"/>
              <w:bdr w:val="none" w:sz="0" w:space="0" w:color="auto" w:frame="1"/>
              <w:shd w:val="clear" w:color="auto" w:fill="FFFFFF"/>
            </w:rPr>
            <m:t xml:space="preserve"> N;189.063*</m:t>
          </m:r>
          <m:f>
            <m:fPr>
              <m:ctrlPr>
                <w:rPr>
                  <w:rStyle w:val="dcg-mq-digit"/>
                  <w:rFonts w:ascii="Cambria Math" w:hAnsi="Cambria Math"/>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1.676</m:t>
              </m:r>
            </m:num>
            <m:den>
              <m:r>
                <m:rPr>
                  <m:sty m:val="p"/>
                </m:rPr>
                <w:rPr>
                  <w:rStyle w:val="dcg-mq-digit"/>
                  <w:rFonts w:ascii="Cambria Math" w:hAnsi="Cambria Math"/>
                  <w:color w:val="000000"/>
                  <w:szCs w:val="28"/>
                  <w:bdr w:val="none" w:sz="0" w:space="0" w:color="auto" w:frame="1"/>
                  <w:shd w:val="clear" w:color="auto" w:fill="FFFFFF"/>
                </w:rPr>
                <m:t>2</m:t>
              </m:r>
            </m:den>
          </m:f>
          <m:r>
            <m:rPr>
              <m:sty m:val="p"/>
            </m:rPr>
            <w:rPr>
              <w:rStyle w:val="dcg-mq-digit"/>
              <w:rFonts w:ascii="Cambria Math" w:hAnsi="Cambria Math"/>
              <w:color w:val="000000"/>
              <w:szCs w:val="28"/>
              <w:bdr w:val="none" w:sz="0" w:space="0" w:color="auto" w:frame="1"/>
              <w:shd w:val="clear" w:color="auto" w:fill="FFFFFF"/>
            </w:rPr>
            <m:t xml:space="preserve">=158.435 </m:t>
          </m:r>
          <m:r>
            <w:rPr>
              <w:rStyle w:val="dcg-mq-digit"/>
              <w:rFonts w:ascii="Cambria Math" w:hAnsi="Cambria Math"/>
              <w:color w:val="000000"/>
              <w:szCs w:val="28"/>
              <w:bdr w:val="none" w:sz="0" w:space="0" w:color="auto" w:frame="1"/>
              <w:shd w:val="clear" w:color="auto" w:fill="FFFFFF"/>
            </w:rPr>
            <m:t xml:space="preserve">Nm </m:t>
          </m:r>
        </m:oMath>
      </m:oMathPara>
    </w:p>
    <w:p w14:paraId="3591C1E5" w14:textId="5C4B4587" w:rsidR="00E27BB7" w:rsidRPr="00470235" w:rsidRDefault="00695170" w:rsidP="000C3677">
      <m:oMathPara>
        <m:oMath>
          <m:r>
            <w:rPr>
              <w:rFonts w:ascii="Cambria Math" w:hAnsi="Cambria Math"/>
            </w:rPr>
            <m:t>Different force rear</m:t>
          </m:r>
          <m:r>
            <w:rPr>
              <w:rFonts w:ascii="Cambria Math" w:hAnsi="Cambria Math"/>
            </w:rPr>
            <m:t xml:space="preserve">= </m:t>
          </m:r>
          <m:r>
            <w:rPr>
              <w:rStyle w:val="dcg-mq-digit"/>
              <w:rFonts w:ascii="Cambria Math" w:hAnsi="Cambria Math"/>
              <w:color w:val="000000"/>
              <w:szCs w:val="28"/>
              <w:bdr w:val="none" w:sz="0" w:space="0" w:color="auto" w:frame="1"/>
              <w:shd w:val="clear" w:color="auto" w:fill="FFFFFF"/>
            </w:rPr>
            <m:t>355.275-141.645</m:t>
          </m:r>
          <m:r>
            <w:rPr>
              <w:rFonts w:ascii="Cambria Math" w:hAnsi="Cambria Math"/>
            </w:rPr>
            <m:t xml:space="preserve"> </m:t>
          </m:r>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213.63</m:t>
          </m:r>
          <m:r>
            <m:rPr>
              <m:sty m:val="p"/>
            </m:rPr>
            <w:rPr>
              <w:rStyle w:val="dcg-mq-digit"/>
              <w:rFonts w:ascii="Cambria Math" w:hAnsi="Cambria Math"/>
              <w:color w:val="000000"/>
              <w:szCs w:val="28"/>
              <w:bdr w:val="none" w:sz="0" w:space="0" w:color="auto" w:frame="1"/>
              <w:shd w:val="clear" w:color="auto" w:fill="FFFFFF"/>
            </w:rPr>
            <m:t xml:space="preserve"> N</m:t>
          </m:r>
          <m:r>
            <w:rPr>
              <w:rFonts w:ascii="Cambria Math" w:hAnsi="Cambria Math"/>
            </w:rPr>
            <m:t>;213.63*</m:t>
          </m:r>
          <m:f>
            <m:fPr>
              <m:ctrlPr>
                <w:rPr>
                  <w:rFonts w:ascii="Cambria Math" w:hAnsi="Cambria Math"/>
                  <w:i/>
                </w:rPr>
              </m:ctrlPr>
            </m:fPr>
            <m:num>
              <m:r>
                <w:rPr>
                  <w:rFonts w:ascii="Cambria Math" w:hAnsi="Cambria Math"/>
                </w:rPr>
                <m:t>1.660</m:t>
              </m:r>
            </m:num>
            <m:den>
              <m:r>
                <w:rPr>
                  <w:rFonts w:ascii="Cambria Math" w:hAnsi="Cambria Math"/>
                </w:rPr>
                <m:t>2</m:t>
              </m:r>
            </m:den>
          </m:f>
          <m:r>
            <w:rPr>
              <w:rFonts w:ascii="Cambria Math" w:hAnsi="Cambria Math"/>
            </w:rPr>
            <m:t xml:space="preserve">= </m:t>
          </m:r>
          <m:r>
            <m:rPr>
              <m:sty m:val="p"/>
            </m:rPr>
            <w:rPr>
              <w:rStyle w:val="dcg-mq-digit"/>
              <w:rFonts w:ascii="Cambria Math" w:hAnsi="Cambria Math"/>
              <w:color w:val="000000"/>
              <w:szCs w:val="28"/>
              <w:bdr w:val="none" w:sz="0" w:space="0" w:color="auto" w:frame="1"/>
              <w:shd w:val="clear" w:color="auto" w:fill="FFFFFF"/>
            </w:rPr>
            <m:t>177</m:t>
          </m:r>
          <m:r>
            <m:rPr>
              <m:sty m:val="p"/>
            </m:rP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31</m:t>
          </m:r>
          <m:r>
            <m:rPr>
              <m:sty m:val="p"/>
            </m:rPr>
            <w:rPr>
              <w:rStyle w:val="dcg-mq-digit"/>
              <w:rFonts w:ascii="Cambria Math" w:hAnsi="Cambria Math"/>
              <w:color w:val="000000"/>
              <w:szCs w:val="28"/>
              <w:bdr w:val="none" w:sz="0" w:space="0" w:color="auto" w:frame="1"/>
              <w:shd w:val="clear" w:color="auto" w:fill="FFFFFF"/>
            </w:rPr>
            <m:t>3</m:t>
          </m:r>
          <m:r>
            <w:rPr>
              <w:rFonts w:ascii="Cambria Math" w:hAnsi="Cambria Math"/>
            </w:rPr>
            <m:t xml:space="preserve"> </m:t>
          </m:r>
          <m:r>
            <w:rPr>
              <w:rFonts w:ascii="Cambria Math" w:hAnsi="Cambria Math"/>
            </w:rPr>
            <m:t>Nm</m:t>
          </m:r>
        </m:oMath>
      </m:oMathPara>
    </w:p>
    <w:p w14:paraId="4EB735C4" w14:textId="6596855B" w:rsidR="00470235" w:rsidRDefault="00470235" w:rsidP="000C3677"/>
    <w:p w14:paraId="5A86D623" w14:textId="77777777" w:rsidR="00470235" w:rsidRPr="00470235" w:rsidRDefault="00470235" w:rsidP="000C3677">
      <w:pPr>
        <w:rPr>
          <w:rStyle w:val="dcg-mq-digit"/>
        </w:rPr>
      </w:pPr>
    </w:p>
    <w:p w14:paraId="5AE7C889" w14:textId="1DB48262" w:rsidR="00470235" w:rsidRDefault="00470235" w:rsidP="00470235">
      <m:oMathPara>
        <m:oMath>
          <m:r>
            <w:rPr>
              <w:rFonts w:ascii="Cambria Math" w:hAnsi="Cambria Math"/>
            </w:rPr>
            <m:t>Yaw rate</m:t>
          </m:r>
          <m:r>
            <w:rPr>
              <w:rFonts w:ascii="Cambria Math" w:hAnsi="Cambria Math"/>
            </w:rPr>
            <m:t xml:space="preserve">  </m:t>
          </m:r>
          <m:r>
            <w:rPr>
              <w:rFonts w:ascii="Cambria Math" w:hAnsi="Cambria Math"/>
            </w:rPr>
            <m:t>front</m:t>
          </m:r>
          <m:r>
            <w:rPr>
              <w:rFonts w:ascii="Cambria Math" w:hAnsi="Cambria Math"/>
            </w:rPr>
            <m:t>=</m:t>
          </m:r>
          <m:f>
            <m:fPr>
              <m:ctrlPr>
                <w:rPr>
                  <w:rStyle w:val="dcg-mq-digit"/>
                  <w:rFonts w:ascii="Cambria Math" w:hAnsi="Cambria Math"/>
                  <w:i/>
                  <w:color w:val="000000"/>
                  <w:szCs w:val="28"/>
                  <w:bdr w:val="none" w:sz="0" w:space="0" w:color="auto" w:frame="1"/>
                  <w:shd w:val="clear" w:color="auto" w:fill="FFFFFF"/>
                </w:rPr>
              </m:ctrlPr>
            </m:fPr>
            <m:num>
              <m:r>
                <w:rPr>
                  <w:rStyle w:val="dcg-mq-digit"/>
                  <w:rFonts w:ascii="Cambria Math" w:hAnsi="Cambria Math"/>
                  <w:color w:val="000000"/>
                  <w:szCs w:val="28"/>
                  <w:bdr w:val="none" w:sz="0" w:space="0" w:color="auto" w:frame="1"/>
                  <w:shd w:val="clear" w:color="auto" w:fill="FFFFFF"/>
                </w:rPr>
                <m:t>158.435</m:t>
              </m:r>
              <m:ctrlPr>
                <w:rPr>
                  <w:rFonts w:ascii="Cambria Math" w:hAnsi="Cambria Math"/>
                  <w:i/>
                </w:rPr>
              </m:ctrlPr>
            </m:num>
            <m:den>
              <m:r>
                <w:rPr>
                  <w:rStyle w:val="dcg-mq-digit"/>
                  <w:rFonts w:ascii="Cambria Math" w:hAnsi="Cambria Math"/>
                  <w:color w:val="000000"/>
                  <w:szCs w:val="28"/>
                  <w:bdr w:val="none" w:sz="0" w:space="0" w:color="auto" w:frame="1"/>
                  <w:shd w:val="clear" w:color="auto" w:fill="FFFFFF"/>
                </w:rPr>
                <m:t>3712.752</m:t>
              </m:r>
            </m:den>
          </m:f>
          <m: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0.0426</m:t>
          </m:r>
          <m:f>
            <m:fPr>
              <m:ctrlPr>
                <w:rPr>
                  <w:rStyle w:val="dcg-mq-digit"/>
                  <w:rFonts w:ascii="Cambria Math" w:hAnsi="Cambria Math"/>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rads</m:t>
              </m:r>
            </m:num>
            <m:den>
              <m:sSup>
                <m:sSupPr>
                  <m:ctrlPr>
                    <w:rPr>
                      <w:rStyle w:val="dcg-mq-digit"/>
                      <w:rFonts w:ascii="Cambria Math" w:hAnsi="Cambria Math"/>
                      <w:color w:val="000000"/>
                      <w:szCs w:val="28"/>
                      <w:bdr w:val="none" w:sz="0" w:space="0" w:color="auto" w:frame="1"/>
                      <w:shd w:val="clear" w:color="auto" w:fill="FFFFFF"/>
                    </w:rPr>
                  </m:ctrlPr>
                </m:sSupPr>
                <m:e>
                  <m:r>
                    <m:rPr>
                      <m:sty m:val="p"/>
                    </m:rPr>
                    <w:rPr>
                      <w:rStyle w:val="dcg-mq-digit"/>
                      <w:rFonts w:ascii="Cambria Math" w:hAnsi="Cambria Math"/>
                      <w:color w:val="000000"/>
                      <w:szCs w:val="28"/>
                      <w:bdr w:val="none" w:sz="0" w:space="0" w:color="auto" w:frame="1"/>
                      <w:shd w:val="clear" w:color="auto" w:fill="FFFFFF"/>
                    </w:rPr>
                    <m:t>s</m:t>
                  </m:r>
                </m:e>
                <m:sup>
                  <m:r>
                    <m:rPr>
                      <m:sty m:val="p"/>
                    </m:rPr>
                    <w:rPr>
                      <w:rStyle w:val="dcg-mq-digit"/>
                      <w:rFonts w:ascii="Cambria Math" w:hAnsi="Cambria Math"/>
                      <w:color w:val="000000"/>
                      <w:szCs w:val="28"/>
                      <w:bdr w:val="none" w:sz="0" w:space="0" w:color="auto" w:frame="1"/>
                      <w:shd w:val="clear" w:color="auto" w:fill="FFFFFF"/>
                    </w:rPr>
                    <m:t>2</m:t>
                  </m:r>
                </m:sup>
              </m:sSup>
            </m:den>
          </m:f>
          <m:r>
            <m:rPr>
              <m:sty m:val="p"/>
            </m:rPr>
            <w:rPr>
              <w:rStyle w:val="dcg-mq-digit"/>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2.441 degs/</m:t>
          </m:r>
          <m:sSup>
            <m:sSupPr>
              <m:ctrlPr>
                <w:rPr>
                  <w:rStyle w:val="dcg-mq-digit"/>
                  <w:rFonts w:ascii="Cambria Math" w:hAnsi="Cambria Math"/>
                  <w:color w:val="000000"/>
                  <w:szCs w:val="28"/>
                  <w:bdr w:val="none" w:sz="0" w:space="0" w:color="auto" w:frame="1"/>
                  <w:shd w:val="clear" w:color="auto" w:fill="FFFFFF"/>
                </w:rPr>
              </m:ctrlPr>
            </m:sSupPr>
            <m:e>
              <m:r>
                <m:rPr>
                  <m:sty m:val="p"/>
                </m:rPr>
                <w:rPr>
                  <w:rStyle w:val="dcg-mq-digit"/>
                  <w:rFonts w:ascii="Cambria Math" w:hAnsi="Cambria Math"/>
                  <w:color w:val="000000"/>
                  <w:szCs w:val="28"/>
                  <w:bdr w:val="none" w:sz="0" w:space="0" w:color="auto" w:frame="1"/>
                  <w:shd w:val="clear" w:color="auto" w:fill="FFFFFF"/>
                </w:rPr>
                <m:t>sec</m:t>
              </m:r>
            </m:e>
            <m:sup>
              <m:r>
                <m:rPr>
                  <m:sty m:val="p"/>
                </m:rPr>
                <w:rPr>
                  <w:rStyle w:val="dcg-mq-digit"/>
                  <w:rFonts w:ascii="Cambria Math" w:hAnsi="Cambria Math"/>
                  <w:color w:val="000000"/>
                  <w:szCs w:val="28"/>
                  <w:bdr w:val="none" w:sz="0" w:space="0" w:color="auto" w:frame="1"/>
                  <w:shd w:val="clear" w:color="auto" w:fill="FFFFFF"/>
                </w:rPr>
                <m:t>2</m:t>
              </m:r>
            </m:sup>
          </m:sSup>
          <m:r>
            <m:rPr>
              <m:sty m:val="p"/>
            </m:rPr>
            <w:rPr>
              <w:rStyle w:val="dcg-mq-digit"/>
              <w:rFonts w:ascii="Cambria Math" w:hAnsi="Cambria Math"/>
              <w:color w:val="000000"/>
              <w:szCs w:val="28"/>
              <w:bdr w:val="none" w:sz="0" w:space="0" w:color="auto" w:frame="1"/>
              <w:shd w:val="clear" w:color="auto" w:fill="FFFFFF"/>
            </w:rPr>
            <m:t xml:space="preserve"> </m:t>
          </m:r>
        </m:oMath>
      </m:oMathPara>
    </w:p>
    <w:p w14:paraId="09050770" w14:textId="249C871D" w:rsidR="00470235" w:rsidRPr="00E27BB7" w:rsidRDefault="00470235" w:rsidP="00470235">
      <m:oMathPara>
        <m:oMath>
          <m:r>
            <w:rPr>
              <w:rFonts w:ascii="Cambria Math" w:hAnsi="Cambria Math"/>
            </w:rPr>
            <m:t>Yaw rate rear</m:t>
          </m:r>
          <m:r>
            <w:rPr>
              <w:rFonts w:ascii="Cambria Math" w:hAnsi="Cambria Math"/>
            </w:rPr>
            <m:t>=</m:t>
          </m:r>
          <m:f>
            <m:fPr>
              <m:ctrlPr>
                <w:rPr>
                  <w:rFonts w:ascii="Cambria Math" w:hAnsi="Cambria Math"/>
                  <w:i/>
                </w:rPr>
              </m:ctrlPr>
            </m:fPr>
            <m:num>
              <m:r>
                <w:rPr>
                  <w:rFonts w:ascii="Cambria Math" w:hAnsi="Cambria Math"/>
                </w:rPr>
                <m:t>177.313</m:t>
              </m:r>
            </m:num>
            <m:den>
              <m:r>
                <w:rPr>
                  <w:rFonts w:ascii="Cambria Math" w:hAnsi="Cambria Math"/>
                </w:rPr>
                <m:t>3712.752</m:t>
              </m:r>
            </m:den>
          </m:f>
          <m:r>
            <m:rPr>
              <m:sty m:val="p"/>
            </m:rPr>
            <w:rPr>
              <w:rStyle w:val="dcg-mq-binary-operator"/>
              <w:rFonts w:ascii="Cambria Math" w:hAnsi="Cambria Math"/>
              <w:color w:val="000000"/>
              <w:szCs w:val="28"/>
              <w:bdr w:val="none" w:sz="0" w:space="0" w:color="auto" w:frame="1"/>
              <w:shd w:val="clear" w:color="auto" w:fill="FFFFFF"/>
            </w:rPr>
            <m:t>=</m:t>
          </m:r>
          <m:r>
            <m:rPr>
              <m:sty m:val="p"/>
            </m:rPr>
            <w:rPr>
              <w:rStyle w:val="dcg-mq-digit"/>
              <w:rFonts w:ascii="Cambria Math" w:hAnsi="Cambria Math"/>
              <w:color w:val="000000"/>
              <w:szCs w:val="28"/>
              <w:bdr w:val="none" w:sz="0" w:space="0" w:color="auto" w:frame="1"/>
              <w:shd w:val="clear" w:color="auto" w:fill="FFFFFF"/>
            </w:rPr>
            <m:t xml:space="preserve">0.048 </m:t>
          </m:r>
          <m:f>
            <m:fPr>
              <m:ctrlPr>
                <w:rPr>
                  <w:rStyle w:val="dcg-mq-digit"/>
                  <w:rFonts w:ascii="Cambria Math" w:hAnsi="Cambria Math"/>
                  <w:color w:val="000000"/>
                  <w:szCs w:val="28"/>
                  <w:bdr w:val="none" w:sz="0" w:space="0" w:color="auto" w:frame="1"/>
                  <w:shd w:val="clear" w:color="auto" w:fill="FFFFFF"/>
                </w:rPr>
              </m:ctrlPr>
            </m:fPr>
            <m:num>
              <m:r>
                <m:rPr>
                  <m:sty m:val="p"/>
                </m:rPr>
                <w:rPr>
                  <w:rStyle w:val="dcg-mq-digit"/>
                  <w:rFonts w:ascii="Cambria Math" w:hAnsi="Cambria Math"/>
                  <w:color w:val="000000"/>
                  <w:szCs w:val="28"/>
                  <w:bdr w:val="none" w:sz="0" w:space="0" w:color="auto" w:frame="1"/>
                  <w:shd w:val="clear" w:color="auto" w:fill="FFFFFF"/>
                </w:rPr>
                <m:t>rads</m:t>
              </m:r>
            </m:num>
            <m:den>
              <m:sSup>
                <m:sSupPr>
                  <m:ctrlPr>
                    <w:rPr>
                      <w:rStyle w:val="dcg-mq-digit"/>
                      <w:rFonts w:ascii="Cambria Math" w:hAnsi="Cambria Math"/>
                      <w:color w:val="000000"/>
                      <w:szCs w:val="28"/>
                      <w:bdr w:val="none" w:sz="0" w:space="0" w:color="auto" w:frame="1"/>
                      <w:shd w:val="clear" w:color="auto" w:fill="FFFFFF"/>
                    </w:rPr>
                  </m:ctrlPr>
                </m:sSupPr>
                <m:e>
                  <m:r>
                    <m:rPr>
                      <m:sty m:val="p"/>
                    </m:rPr>
                    <w:rPr>
                      <w:rStyle w:val="dcg-mq-digit"/>
                      <w:rFonts w:ascii="Cambria Math" w:hAnsi="Cambria Math"/>
                      <w:color w:val="000000"/>
                      <w:szCs w:val="28"/>
                      <w:bdr w:val="none" w:sz="0" w:space="0" w:color="auto" w:frame="1"/>
                      <w:shd w:val="clear" w:color="auto" w:fill="FFFFFF"/>
                    </w:rPr>
                    <m:t>s</m:t>
                  </m:r>
                </m:e>
                <m:sup>
                  <m:r>
                    <m:rPr>
                      <m:sty m:val="p"/>
                    </m:rPr>
                    <w:rPr>
                      <w:rStyle w:val="dcg-mq-digit"/>
                      <w:rFonts w:ascii="Cambria Math" w:hAnsi="Cambria Math"/>
                      <w:color w:val="000000"/>
                      <w:szCs w:val="28"/>
                      <w:bdr w:val="none" w:sz="0" w:space="0" w:color="auto" w:frame="1"/>
                      <w:shd w:val="clear" w:color="auto" w:fill="FFFFFF"/>
                    </w:rPr>
                    <m:t>2</m:t>
                  </m:r>
                </m:sup>
              </m:sSup>
            </m:den>
          </m:f>
          <m:r>
            <w:rPr>
              <w:rFonts w:ascii="Cambria Math" w:hAnsi="Cambria Math"/>
            </w:rPr>
            <m:t xml:space="preserve">=2.75 </m:t>
          </m:r>
          <m:r>
            <m:rPr>
              <m:sty m:val="p"/>
            </m:rPr>
            <w:rPr>
              <w:rStyle w:val="dcg-mq-digit"/>
              <w:rFonts w:ascii="Cambria Math" w:hAnsi="Cambria Math"/>
              <w:color w:val="000000"/>
              <w:szCs w:val="28"/>
              <w:bdr w:val="none" w:sz="0" w:space="0" w:color="auto" w:frame="1"/>
              <w:shd w:val="clear" w:color="auto" w:fill="FFFFFF"/>
            </w:rPr>
            <m:t>degs/</m:t>
          </m:r>
          <m:sSup>
            <m:sSupPr>
              <m:ctrlPr>
                <w:rPr>
                  <w:rStyle w:val="dcg-mq-digit"/>
                  <w:rFonts w:ascii="Cambria Math" w:hAnsi="Cambria Math"/>
                  <w:color w:val="000000"/>
                  <w:szCs w:val="28"/>
                  <w:bdr w:val="none" w:sz="0" w:space="0" w:color="auto" w:frame="1"/>
                  <w:shd w:val="clear" w:color="auto" w:fill="FFFFFF"/>
                </w:rPr>
              </m:ctrlPr>
            </m:sSupPr>
            <m:e>
              <m:r>
                <m:rPr>
                  <m:sty m:val="p"/>
                </m:rPr>
                <w:rPr>
                  <w:rStyle w:val="dcg-mq-digit"/>
                  <w:rFonts w:ascii="Cambria Math" w:hAnsi="Cambria Math"/>
                  <w:color w:val="000000"/>
                  <w:szCs w:val="28"/>
                  <w:bdr w:val="none" w:sz="0" w:space="0" w:color="auto" w:frame="1"/>
                  <w:shd w:val="clear" w:color="auto" w:fill="FFFFFF"/>
                </w:rPr>
                <m:t>sec</m:t>
              </m:r>
            </m:e>
            <m:sup>
              <m:r>
                <m:rPr>
                  <m:sty m:val="p"/>
                </m:rPr>
                <w:rPr>
                  <w:rStyle w:val="dcg-mq-digit"/>
                  <w:rFonts w:ascii="Cambria Math" w:hAnsi="Cambria Math"/>
                  <w:color w:val="000000"/>
                  <w:szCs w:val="28"/>
                  <w:bdr w:val="none" w:sz="0" w:space="0" w:color="auto" w:frame="1"/>
                  <w:shd w:val="clear" w:color="auto" w:fill="FFFFFF"/>
                </w:rPr>
                <m:t>2</m:t>
              </m:r>
            </m:sup>
          </m:sSup>
        </m:oMath>
      </m:oMathPara>
    </w:p>
    <w:p w14:paraId="0A70BE8F" w14:textId="795F515E" w:rsidR="000671AA" w:rsidRPr="0085625D" w:rsidRDefault="0085625D" w:rsidP="000671AA">
      <w:pPr>
        <w:rPr>
          <w:b/>
          <w:bCs/>
        </w:rPr>
      </w:pPr>
      <m:oMathPara>
        <m:oMath>
          <m:r>
            <m:rPr>
              <m:sty m:val="bi"/>
            </m:rPr>
            <w:rPr>
              <w:rFonts w:ascii="Cambria Math" w:hAnsi="Cambria Math"/>
            </w:rPr>
            <m:t>Total Yaw Rate=19.1+2.441+2.75</m:t>
          </m:r>
          <m:r>
            <m:rPr>
              <m:sty m:val="b"/>
            </m:rPr>
            <w:rPr>
              <w:rStyle w:val="dcg-mq-binary-operator"/>
              <w:rFonts w:ascii="Cambria Math" w:hAnsi="Cambria Math"/>
              <w:color w:val="000000"/>
              <w:szCs w:val="28"/>
              <w:bdr w:val="none" w:sz="0" w:space="0" w:color="auto" w:frame="1"/>
              <w:shd w:val="clear" w:color="auto" w:fill="FFFFFF"/>
            </w:rPr>
            <m:t>=</m:t>
          </m:r>
          <m:r>
            <m:rPr>
              <m:sty m:val="b"/>
            </m:rPr>
            <w:rPr>
              <w:rStyle w:val="dcg-mq-digit"/>
              <w:rFonts w:ascii="Cambria Math" w:hAnsi="Cambria Math"/>
              <w:color w:val="000000"/>
              <w:szCs w:val="28"/>
              <w:bdr w:val="none" w:sz="0" w:space="0" w:color="auto" w:frame="1"/>
              <w:shd w:val="clear" w:color="auto" w:fill="FFFFFF"/>
            </w:rPr>
            <m:t>24.291 degs/</m:t>
          </m:r>
          <m:r>
            <m:rPr>
              <m:sty m:val="bi"/>
            </m:rPr>
            <w:rPr>
              <w:rStyle w:val="dcg-mq-digit"/>
              <w:rFonts w:ascii="Cambria Math" w:hAnsi="Cambria Math"/>
              <w:color w:val="000000"/>
              <w:szCs w:val="28"/>
              <w:bdr w:val="none" w:sz="0" w:space="0" w:color="auto" w:frame="1"/>
              <w:shd w:val="clear" w:color="auto" w:fill="FFFFFF"/>
            </w:rPr>
            <m:t>sec</m:t>
          </m:r>
          <m:r>
            <m:rPr>
              <m:sty m:val="b"/>
            </m:rPr>
            <w:rPr>
              <w:rStyle w:val="dcg-mq-digit"/>
              <w:rFonts w:ascii="Cambria Math"/>
              <w:color w:val="000000"/>
              <w:szCs w:val="28"/>
              <w:bdr w:val="none" w:sz="0" w:space="0" w:color="auto" w:frame="1"/>
              <w:shd w:val="clear" w:color="auto" w:fill="FFFFFF"/>
            </w:rPr>
            <m:t xml:space="preserve"> </m:t>
          </m:r>
        </m:oMath>
      </m:oMathPara>
    </w:p>
    <w:p w14:paraId="1EC2F14B" w14:textId="6DCAE789" w:rsidR="00543DCC" w:rsidRDefault="00543DCC" w:rsidP="00D2665E"/>
    <w:p w14:paraId="7B237084" w14:textId="77777777" w:rsidR="00726B38" w:rsidRDefault="00726B38" w:rsidP="00D2665E"/>
    <w:p w14:paraId="4DA2F3E8" w14:textId="3929D93E" w:rsidR="00EA4717" w:rsidRDefault="00EA4717" w:rsidP="00EA4717">
      <w:pPr>
        <w:pStyle w:val="Heading1"/>
      </w:pPr>
      <w:bookmarkStart w:id="19" w:name="_Toc98755564"/>
      <w:r>
        <w:rPr>
          <w:rFonts w:ascii="Cambria" w:hAnsi="Cambria"/>
        </w:rPr>
        <w:lastRenderedPageBreak/>
        <w:t>6</w:t>
      </w:r>
      <w:r>
        <w:rPr>
          <w:rFonts w:ascii="Cambria" w:hAnsi="Cambria"/>
        </w:rPr>
        <w:t>.</w:t>
      </w:r>
      <w:r w:rsidRPr="00295962">
        <w:t xml:space="preserve"> </w:t>
      </w:r>
      <w:r>
        <w:t>Summary / Conclusion</w:t>
      </w:r>
      <w:bookmarkEnd w:id="19"/>
    </w:p>
    <w:p w14:paraId="5B5F251E" w14:textId="20D3A6DE" w:rsidR="00BC2433" w:rsidRDefault="00EA4717" w:rsidP="00EA4717">
      <w:r>
        <w:t>The Ferrari FF 2011 with the 4RM system, was a revolutionary technology that shows the importance o</w:t>
      </w:r>
      <w:r w:rsidR="00F77397">
        <w:t xml:space="preserve">f different factors in vehicle dynamics, such as weight, weight distribution, center of gravity and power control to each wheel.  The optimization of this factors can improve the feeling of the car and the performance </w:t>
      </w:r>
      <w:r w:rsidR="00F77397" w:rsidRPr="00F77397">
        <w:t>significantly</w:t>
      </w:r>
      <w:r w:rsidR="00F77397">
        <w:t xml:space="preserve">. </w:t>
      </w:r>
      <w:r w:rsidR="00F77397" w:rsidRPr="00F77397">
        <w:t xml:space="preserve">Even so, there are a series of disadvantages, such as the price or the complexity of the different </w:t>
      </w:r>
      <w:r w:rsidR="00F77397">
        <w:t>components / systems</w:t>
      </w:r>
      <w:r w:rsidR="00BC2433">
        <w:t xml:space="preserve"> that can generate different problems.</w:t>
      </w:r>
      <w:r w:rsidR="00F77397">
        <w:t xml:space="preserve"> </w:t>
      </w:r>
    </w:p>
    <w:p w14:paraId="550F835F" w14:textId="14DD8A41" w:rsidR="00065E43" w:rsidRDefault="00BC2433" w:rsidP="0032179F">
      <w:r w:rsidRPr="00BC2433">
        <w:t>This makes it clear</w:t>
      </w:r>
      <w:r w:rsidR="0022095A">
        <w:t>,</w:t>
      </w:r>
      <w:r w:rsidRPr="00BC2433">
        <w:t xml:space="preserve"> when buying a vehicle, it is essential to </w:t>
      </w:r>
      <w:r w:rsidRPr="00BC2433">
        <w:t>analyse</w:t>
      </w:r>
      <w:r w:rsidRPr="00BC2433">
        <w:t xml:space="preserve"> the type of use that we are going to give it and adjust to the available options.</w:t>
      </w:r>
    </w:p>
    <w:p w14:paraId="59965F61" w14:textId="120DA0E1" w:rsidR="007C3450" w:rsidRDefault="007C3450" w:rsidP="008E2A8E"/>
    <w:p w14:paraId="2FE1933C" w14:textId="7BDA20D0" w:rsidR="0068134D" w:rsidRDefault="0068134D" w:rsidP="008E2A8E"/>
    <w:p w14:paraId="7A29B85B" w14:textId="2D92715F" w:rsidR="0068134D" w:rsidRDefault="0068134D" w:rsidP="008E2A8E"/>
    <w:p w14:paraId="66141C28" w14:textId="2C8911C9" w:rsidR="0068134D" w:rsidRDefault="0068134D" w:rsidP="008E2A8E"/>
    <w:p w14:paraId="217C0B09" w14:textId="2EC028E5" w:rsidR="0068134D" w:rsidRDefault="0068134D" w:rsidP="008E2A8E"/>
    <w:p w14:paraId="1CED9DC1" w14:textId="62C9B04E" w:rsidR="0068134D" w:rsidRDefault="0068134D" w:rsidP="008E2A8E"/>
    <w:p w14:paraId="6E7D8D34" w14:textId="619F012B" w:rsidR="0068134D" w:rsidRDefault="0068134D" w:rsidP="008E2A8E"/>
    <w:p w14:paraId="2BFCC370" w14:textId="77777777" w:rsidR="0068134D" w:rsidRDefault="0068134D" w:rsidP="008E2A8E"/>
    <w:p w14:paraId="12687168" w14:textId="58C1775C" w:rsidR="009168F5" w:rsidRDefault="009168F5" w:rsidP="008E2A8E"/>
    <w:p w14:paraId="110CFA23" w14:textId="62A2263A" w:rsidR="0085625D" w:rsidRDefault="0085625D" w:rsidP="008E2A8E"/>
    <w:p w14:paraId="01A16640" w14:textId="74CD96DE" w:rsidR="0085625D" w:rsidRDefault="0085625D" w:rsidP="008E2A8E"/>
    <w:p w14:paraId="0E21C16E" w14:textId="32AF799F" w:rsidR="0085625D" w:rsidRDefault="0085625D" w:rsidP="008E2A8E"/>
    <w:p w14:paraId="10D99B43" w14:textId="1FF7D794" w:rsidR="0085625D" w:rsidRDefault="0085625D" w:rsidP="008E2A8E"/>
    <w:p w14:paraId="0215FF18" w14:textId="7617420D" w:rsidR="0085625D" w:rsidRDefault="0085625D" w:rsidP="008E2A8E"/>
    <w:p w14:paraId="754DE761" w14:textId="01E4C69B" w:rsidR="0085625D" w:rsidRDefault="0085625D" w:rsidP="008E2A8E"/>
    <w:p w14:paraId="40A3D484" w14:textId="1DAC5C86" w:rsidR="0085625D" w:rsidRDefault="0085625D" w:rsidP="008E2A8E"/>
    <w:p w14:paraId="78664310" w14:textId="5049C50D" w:rsidR="0085625D" w:rsidRDefault="0085625D" w:rsidP="008E2A8E"/>
    <w:p w14:paraId="39196D99" w14:textId="73FED7C2" w:rsidR="0085625D" w:rsidRDefault="0085625D" w:rsidP="008E2A8E"/>
    <w:p w14:paraId="12A834BA" w14:textId="07AADD9C" w:rsidR="0085625D" w:rsidRDefault="0085625D" w:rsidP="008E2A8E"/>
    <w:p w14:paraId="41045CC6" w14:textId="2AE08412" w:rsidR="0085625D" w:rsidRDefault="0085625D" w:rsidP="008E2A8E"/>
    <w:p w14:paraId="02377C1C" w14:textId="6E520B04" w:rsidR="0085625D" w:rsidRDefault="0085625D" w:rsidP="008E2A8E"/>
    <w:p w14:paraId="5C7D7896" w14:textId="6E858074" w:rsidR="0085625D" w:rsidRDefault="0085625D" w:rsidP="008E2A8E"/>
    <w:p w14:paraId="129DD8E8" w14:textId="671A8A77" w:rsidR="0085625D" w:rsidRDefault="0085625D" w:rsidP="008E2A8E"/>
    <w:p w14:paraId="003EF02B" w14:textId="77777777" w:rsidR="0085625D" w:rsidRDefault="0085625D" w:rsidP="008E2A8E"/>
    <w:bookmarkStart w:id="20" w:name="_Toc98755565" w:displacedByCustomXml="next"/>
    <w:sdt>
      <w:sdtPr>
        <w:rPr>
          <w:rFonts w:asciiTheme="minorHAnsi" w:eastAsiaTheme="minorEastAsia" w:hAnsiTheme="minorHAnsi" w:cstheme="minorBidi"/>
          <w:color w:val="auto"/>
          <w:sz w:val="22"/>
          <w:szCs w:val="22"/>
        </w:rPr>
        <w:id w:val="-1686662005"/>
        <w:docPartObj>
          <w:docPartGallery w:val="Bibliographies"/>
          <w:docPartUnique/>
        </w:docPartObj>
      </w:sdtPr>
      <w:sdtEndPr>
        <w:rPr>
          <w:rFonts w:ascii="Times New Roman" w:hAnsi="Times New Roman"/>
        </w:rPr>
      </w:sdtEndPr>
      <w:sdtContent>
        <w:p w14:paraId="7C0EEB05" w14:textId="714A62C6" w:rsidR="009168F5" w:rsidRDefault="009168F5">
          <w:pPr>
            <w:pStyle w:val="Heading1"/>
          </w:pPr>
          <w:r>
            <w:t>References</w:t>
          </w:r>
          <w:bookmarkEnd w:id="20"/>
        </w:p>
        <w:sdt>
          <w:sdtPr>
            <w:id w:val="-573587230"/>
            <w:bibliography/>
          </w:sdtPr>
          <w:sdtEndPr/>
          <w:sdtContent>
            <w:p w14:paraId="59677A99" w14:textId="77777777" w:rsidR="0085625D" w:rsidRDefault="009168F5" w:rsidP="0085625D">
              <w:pPr>
                <w:pStyle w:val="Bibliography"/>
                <w:rPr>
                  <w:noProof/>
                  <w:sz w:val="24"/>
                  <w:szCs w:val="24"/>
                </w:rPr>
              </w:pPr>
              <w:r>
                <w:fldChar w:fldCharType="begin"/>
              </w:r>
              <w:r>
                <w:instrText xml:space="preserve"> BIBLIOGRAPHY </w:instrText>
              </w:r>
              <w:r>
                <w:fldChar w:fldCharType="separate"/>
              </w:r>
              <w:r w:rsidR="0085625D">
                <w:rPr>
                  <w:noProof/>
                </w:rPr>
                <w:t xml:space="preserve">Audi, 2008. </w:t>
              </w:r>
              <w:r w:rsidR="0085625D">
                <w:rPr>
                  <w:i/>
                  <w:iCs/>
                  <w:noProof/>
                </w:rPr>
                <w:t xml:space="preserve">Quattro with sport differential: Operating Principle, </w:t>
              </w:r>
              <w:r w:rsidR="0085625D">
                <w:rPr>
                  <w:noProof/>
                </w:rPr>
                <w:t>s.l.: s.n.</w:t>
              </w:r>
            </w:p>
            <w:p w14:paraId="71D72B07" w14:textId="77777777" w:rsidR="0085625D" w:rsidRDefault="0085625D" w:rsidP="0085625D">
              <w:pPr>
                <w:pStyle w:val="Bibliography"/>
                <w:rPr>
                  <w:noProof/>
                </w:rPr>
              </w:pPr>
              <w:r>
                <w:rPr>
                  <w:noProof/>
                </w:rPr>
                <w:t xml:space="preserve">Ferrari, 2011. </w:t>
              </w:r>
              <w:r>
                <w:rPr>
                  <w:i/>
                  <w:iCs/>
                  <w:noProof/>
                </w:rPr>
                <w:t xml:space="preserve">4RM System, </w:t>
              </w:r>
              <w:r>
                <w:rPr>
                  <w:noProof/>
                </w:rPr>
                <w:t>s.l.: s.n.</w:t>
              </w:r>
            </w:p>
            <w:p w14:paraId="669A9783" w14:textId="77777777" w:rsidR="0085625D" w:rsidRDefault="0085625D" w:rsidP="0085625D">
              <w:pPr>
                <w:pStyle w:val="Bibliography"/>
                <w:rPr>
                  <w:noProof/>
                </w:rPr>
              </w:pPr>
              <w:r>
                <w:rPr>
                  <w:noProof/>
                </w:rPr>
                <w:t xml:space="preserve">MatFoundry, 2021. </w:t>
              </w:r>
              <w:r>
                <w:rPr>
                  <w:i/>
                  <w:iCs/>
                  <w:noProof/>
                </w:rPr>
                <w:t xml:space="preserve">TYPES OF DIFFERENTIAL AND HOW THEY WORK. </w:t>
              </w:r>
              <w:r>
                <w:rPr>
                  <w:noProof/>
                </w:rPr>
                <w:t xml:space="preserve">[Online] </w:t>
              </w:r>
              <w:r>
                <w:rPr>
                  <w:noProof/>
                </w:rPr>
                <w:br/>
                <w:t xml:space="preserve">Available at: </w:t>
              </w:r>
              <w:r>
                <w:rPr>
                  <w:noProof/>
                  <w:u w:val="single"/>
                </w:rPr>
                <w:t>https://www.matfoundrygroup.com/News%20and%20Blog/Types_of_Differential_and_How_They_Work</w:t>
              </w:r>
            </w:p>
            <w:p w14:paraId="53B3730D" w14:textId="77777777" w:rsidR="0085625D" w:rsidRDefault="0085625D" w:rsidP="0085625D">
              <w:pPr>
                <w:pStyle w:val="Bibliography"/>
                <w:rPr>
                  <w:noProof/>
                </w:rPr>
              </w:pPr>
              <w:r>
                <w:rPr>
                  <w:noProof/>
                </w:rPr>
                <w:t xml:space="preserve">Mathew, S., 2014. </w:t>
              </w:r>
              <w:r>
                <w:rPr>
                  <w:i/>
                  <w:iCs/>
                  <w:noProof/>
                </w:rPr>
                <w:t xml:space="preserve">Working of a Limited Slip Differential (LSD), </w:t>
              </w:r>
              <w:r>
                <w:rPr>
                  <w:noProof/>
                </w:rPr>
                <w:t>s.l.: Lesics.</w:t>
              </w:r>
            </w:p>
            <w:p w14:paraId="26519A3B" w14:textId="77777777" w:rsidR="0085625D" w:rsidRDefault="0085625D" w:rsidP="0085625D">
              <w:pPr>
                <w:pStyle w:val="Bibliography"/>
                <w:rPr>
                  <w:noProof/>
                </w:rPr>
              </w:pPr>
              <w:r>
                <w:rPr>
                  <w:noProof/>
                </w:rPr>
                <w:t xml:space="preserve">Rimac, 2016. </w:t>
              </w:r>
              <w:r>
                <w:rPr>
                  <w:i/>
                  <w:iCs/>
                  <w:noProof/>
                </w:rPr>
                <w:t xml:space="preserve">Electric Torque Vectoring, </w:t>
              </w:r>
              <w:r>
                <w:rPr>
                  <w:noProof/>
                </w:rPr>
                <w:t>s.l.: s.n.</w:t>
              </w:r>
            </w:p>
            <w:p w14:paraId="2396A17A" w14:textId="77777777" w:rsidR="0085625D" w:rsidRDefault="0085625D" w:rsidP="0085625D">
              <w:pPr>
                <w:pStyle w:val="Bibliography"/>
                <w:rPr>
                  <w:noProof/>
                </w:rPr>
              </w:pPr>
              <w:r>
                <w:rPr>
                  <w:noProof/>
                </w:rPr>
                <w:t xml:space="preserve">Rover, L., 2017. </w:t>
              </w:r>
              <w:r>
                <w:rPr>
                  <w:i/>
                  <w:iCs/>
                  <w:noProof/>
                </w:rPr>
                <w:t xml:space="preserve">Torque Vectoring by Braking, </w:t>
              </w:r>
              <w:r>
                <w:rPr>
                  <w:noProof/>
                </w:rPr>
                <w:t>s.l.: s.n.</w:t>
              </w:r>
            </w:p>
            <w:p w14:paraId="64BD8934" w14:textId="77777777" w:rsidR="0085625D" w:rsidRDefault="0085625D" w:rsidP="0085625D">
              <w:pPr>
                <w:pStyle w:val="Bibliography"/>
                <w:rPr>
                  <w:noProof/>
                </w:rPr>
              </w:pPr>
              <w:r>
                <w:rPr>
                  <w:noProof/>
                </w:rPr>
                <w:t xml:space="preserve">Shah, V., 2020. </w:t>
              </w:r>
              <w:r>
                <w:rPr>
                  <w:i/>
                  <w:iCs/>
                  <w:noProof/>
                </w:rPr>
                <w:t xml:space="preserve">Torque vectoring explained, </w:t>
              </w:r>
              <w:r>
                <w:rPr>
                  <w:noProof/>
                </w:rPr>
                <w:t>s.l.: CarExpert.</w:t>
              </w:r>
            </w:p>
            <w:p w14:paraId="56457F75" w14:textId="77777777" w:rsidR="0085625D" w:rsidRDefault="0085625D" w:rsidP="0085625D">
              <w:pPr>
                <w:pStyle w:val="Bibliography"/>
                <w:rPr>
                  <w:noProof/>
                </w:rPr>
              </w:pPr>
              <w:r>
                <w:rPr>
                  <w:noProof/>
                </w:rPr>
                <w:t xml:space="preserve">Timmer, G., 2022. </w:t>
              </w:r>
              <w:r>
                <w:rPr>
                  <w:i/>
                  <w:iCs/>
                  <w:noProof/>
                </w:rPr>
                <w:t xml:space="preserve">Torsen vs. plated limited slip differential.. </w:t>
              </w:r>
              <w:r>
                <w:rPr>
                  <w:noProof/>
                </w:rPr>
                <w:t xml:space="preserve">[Online] </w:t>
              </w:r>
              <w:r>
                <w:rPr>
                  <w:noProof/>
                </w:rPr>
                <w:br/>
                <w:t xml:space="preserve">Available at: </w:t>
              </w:r>
              <w:r>
                <w:rPr>
                  <w:noProof/>
                  <w:u w:val="single"/>
                </w:rPr>
                <w:t>https://www.kmpdrivetrain.com/differentials/torsen-vs-plated-limited-slip-differential/</w:t>
              </w:r>
            </w:p>
            <w:p w14:paraId="635B0B9C" w14:textId="2761E2E6" w:rsidR="009168F5" w:rsidRDefault="009168F5" w:rsidP="0085625D">
              <w:r>
                <w:rPr>
                  <w:b/>
                  <w:bCs/>
                  <w:noProof/>
                </w:rPr>
                <w:fldChar w:fldCharType="end"/>
              </w:r>
            </w:p>
          </w:sdtContent>
        </w:sdt>
      </w:sdtContent>
    </w:sdt>
    <w:p w14:paraId="049E3F4B" w14:textId="77777777" w:rsidR="009168F5" w:rsidRDefault="009168F5" w:rsidP="008E2A8E"/>
    <w:p w14:paraId="23C68E22" w14:textId="13476102" w:rsidR="008173F4" w:rsidRDefault="008173F4" w:rsidP="008E2A8E"/>
    <w:p w14:paraId="2F2D11BD" w14:textId="77777777" w:rsidR="0057578B" w:rsidRDefault="0057578B" w:rsidP="00653DE8"/>
    <w:p w14:paraId="780283A1" w14:textId="77777777" w:rsidR="0057578B" w:rsidRDefault="0057578B" w:rsidP="00653DE8"/>
    <w:p w14:paraId="58943BEC" w14:textId="77777777" w:rsidR="007E4335" w:rsidRDefault="007E4335" w:rsidP="008E2A8E"/>
    <w:p w14:paraId="0D64D7F2" w14:textId="77777777" w:rsidR="008173F4" w:rsidRPr="008173F4" w:rsidRDefault="008173F4" w:rsidP="008E2A8E"/>
    <w:p w14:paraId="119DCAAD" w14:textId="3F38FC98" w:rsidR="002E6963" w:rsidRDefault="00E6663A" w:rsidP="008E2A8E">
      <w:r>
        <w:t xml:space="preserve"> </w:t>
      </w:r>
    </w:p>
    <w:p w14:paraId="2A084EE4" w14:textId="77777777" w:rsidR="008E2A8E" w:rsidRPr="002268E5" w:rsidRDefault="008E2A8E" w:rsidP="008E2A8E"/>
    <w:sectPr w:rsidR="008E2A8E" w:rsidRPr="002268E5" w:rsidSect="006E285B">
      <w:pgSz w:w="11906" w:h="16838"/>
      <w:pgMar w:top="1440" w:right="1440" w:bottom="1440" w:left="1440" w:header="708" w:footer="708" w:gutter="0"/>
      <w:pgBorders w:display="firstPage" w:offsetFrom="page">
        <w:top w:val="single" w:sz="18" w:space="30" w:color="auto"/>
        <w:left w:val="single" w:sz="18" w:space="30" w:color="auto"/>
        <w:bottom w:val="single" w:sz="18" w:space="30" w:color="auto"/>
        <w:right w:val="single" w:sz="18" w:space="30"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3F33C" w14:textId="77777777" w:rsidR="00DE08EB" w:rsidRDefault="00DE08EB" w:rsidP="00182005">
      <w:pPr>
        <w:spacing w:after="0" w:line="240" w:lineRule="auto"/>
      </w:pPr>
      <w:r>
        <w:separator/>
      </w:r>
    </w:p>
  </w:endnote>
  <w:endnote w:type="continuationSeparator" w:id="0">
    <w:p w14:paraId="775A4D59" w14:textId="77777777" w:rsidR="00DE08EB" w:rsidRDefault="00DE08EB" w:rsidP="00182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dobe Pi Std">
    <w:panose1 w:val="05020102010706070708"/>
    <w:charset w:val="00"/>
    <w:family w:val="decorative"/>
    <w:notTrueType/>
    <w:pitch w:val="variable"/>
    <w:sig w:usb0="00000003" w:usb1="00008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2B7EB" w14:textId="77777777" w:rsidR="00DE08EB" w:rsidRDefault="00DE08EB" w:rsidP="00182005">
      <w:pPr>
        <w:spacing w:after="0" w:line="240" w:lineRule="auto"/>
      </w:pPr>
      <w:r>
        <w:separator/>
      </w:r>
    </w:p>
  </w:footnote>
  <w:footnote w:type="continuationSeparator" w:id="0">
    <w:p w14:paraId="08F96A22" w14:textId="77777777" w:rsidR="00DE08EB" w:rsidRDefault="00DE08EB" w:rsidP="001820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E2CA4"/>
    <w:multiLevelType w:val="hybridMultilevel"/>
    <w:tmpl w:val="BBBA3F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44536F4"/>
    <w:multiLevelType w:val="hybridMultilevel"/>
    <w:tmpl w:val="E488F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F5C8F"/>
    <w:multiLevelType w:val="hybridMultilevel"/>
    <w:tmpl w:val="D6BA5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4F33F4"/>
    <w:multiLevelType w:val="hybridMultilevel"/>
    <w:tmpl w:val="EDB03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394236"/>
    <w:multiLevelType w:val="multilevel"/>
    <w:tmpl w:val="B484D3F8"/>
    <w:lvl w:ilvl="0">
      <w:start w:val="4"/>
      <w:numFmt w:val="decimal"/>
      <w:lvlText w:val="%1"/>
      <w:lvlJc w:val="left"/>
      <w:pPr>
        <w:ind w:left="495" w:hanging="495"/>
      </w:pPr>
      <w:rPr>
        <w:rFonts w:hint="default"/>
      </w:rPr>
    </w:lvl>
    <w:lvl w:ilvl="1">
      <w:start w:val="1"/>
      <w:numFmt w:val="decimal"/>
      <w:lvlText w:val="%1.%2"/>
      <w:lvlJc w:val="left"/>
      <w:pPr>
        <w:ind w:left="708" w:hanging="49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5" w15:restartNumberingAfterBreak="0">
    <w:nsid w:val="3C0F39DA"/>
    <w:multiLevelType w:val="hybridMultilevel"/>
    <w:tmpl w:val="D7F8E3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CCA13AC"/>
    <w:multiLevelType w:val="hybridMultilevel"/>
    <w:tmpl w:val="E1702406"/>
    <w:lvl w:ilvl="0" w:tplc="8312BACC">
      <w:start w:val="1"/>
      <w:numFmt w:val="bullet"/>
      <w:lvlText w:val=""/>
      <w:lvlJc w:val="left"/>
      <w:pPr>
        <w:tabs>
          <w:tab w:val="num" w:pos="720"/>
        </w:tabs>
        <w:ind w:left="720" w:hanging="360"/>
      </w:pPr>
      <w:rPr>
        <w:rFonts w:ascii="Wingdings 2" w:hAnsi="Wingdings 2" w:hint="default"/>
      </w:rPr>
    </w:lvl>
    <w:lvl w:ilvl="1" w:tplc="D988B090" w:tentative="1">
      <w:start w:val="1"/>
      <w:numFmt w:val="bullet"/>
      <w:lvlText w:val=""/>
      <w:lvlJc w:val="left"/>
      <w:pPr>
        <w:tabs>
          <w:tab w:val="num" w:pos="1440"/>
        </w:tabs>
        <w:ind w:left="1440" w:hanging="360"/>
      </w:pPr>
      <w:rPr>
        <w:rFonts w:ascii="Wingdings 2" w:hAnsi="Wingdings 2" w:hint="default"/>
      </w:rPr>
    </w:lvl>
    <w:lvl w:ilvl="2" w:tplc="09E87D22" w:tentative="1">
      <w:start w:val="1"/>
      <w:numFmt w:val="bullet"/>
      <w:lvlText w:val=""/>
      <w:lvlJc w:val="left"/>
      <w:pPr>
        <w:tabs>
          <w:tab w:val="num" w:pos="2160"/>
        </w:tabs>
        <w:ind w:left="2160" w:hanging="360"/>
      </w:pPr>
      <w:rPr>
        <w:rFonts w:ascii="Wingdings 2" w:hAnsi="Wingdings 2" w:hint="default"/>
      </w:rPr>
    </w:lvl>
    <w:lvl w:ilvl="3" w:tplc="1526CB1E" w:tentative="1">
      <w:start w:val="1"/>
      <w:numFmt w:val="bullet"/>
      <w:lvlText w:val=""/>
      <w:lvlJc w:val="left"/>
      <w:pPr>
        <w:tabs>
          <w:tab w:val="num" w:pos="2880"/>
        </w:tabs>
        <w:ind w:left="2880" w:hanging="360"/>
      </w:pPr>
      <w:rPr>
        <w:rFonts w:ascii="Wingdings 2" w:hAnsi="Wingdings 2" w:hint="default"/>
      </w:rPr>
    </w:lvl>
    <w:lvl w:ilvl="4" w:tplc="C198882C" w:tentative="1">
      <w:start w:val="1"/>
      <w:numFmt w:val="bullet"/>
      <w:lvlText w:val=""/>
      <w:lvlJc w:val="left"/>
      <w:pPr>
        <w:tabs>
          <w:tab w:val="num" w:pos="3600"/>
        </w:tabs>
        <w:ind w:left="3600" w:hanging="360"/>
      </w:pPr>
      <w:rPr>
        <w:rFonts w:ascii="Wingdings 2" w:hAnsi="Wingdings 2" w:hint="default"/>
      </w:rPr>
    </w:lvl>
    <w:lvl w:ilvl="5" w:tplc="871CA896" w:tentative="1">
      <w:start w:val="1"/>
      <w:numFmt w:val="bullet"/>
      <w:lvlText w:val=""/>
      <w:lvlJc w:val="left"/>
      <w:pPr>
        <w:tabs>
          <w:tab w:val="num" w:pos="4320"/>
        </w:tabs>
        <w:ind w:left="4320" w:hanging="360"/>
      </w:pPr>
      <w:rPr>
        <w:rFonts w:ascii="Wingdings 2" w:hAnsi="Wingdings 2" w:hint="default"/>
      </w:rPr>
    </w:lvl>
    <w:lvl w:ilvl="6" w:tplc="2164776A" w:tentative="1">
      <w:start w:val="1"/>
      <w:numFmt w:val="bullet"/>
      <w:lvlText w:val=""/>
      <w:lvlJc w:val="left"/>
      <w:pPr>
        <w:tabs>
          <w:tab w:val="num" w:pos="5040"/>
        </w:tabs>
        <w:ind w:left="5040" w:hanging="360"/>
      </w:pPr>
      <w:rPr>
        <w:rFonts w:ascii="Wingdings 2" w:hAnsi="Wingdings 2" w:hint="default"/>
      </w:rPr>
    </w:lvl>
    <w:lvl w:ilvl="7" w:tplc="7960DFDC" w:tentative="1">
      <w:start w:val="1"/>
      <w:numFmt w:val="bullet"/>
      <w:lvlText w:val=""/>
      <w:lvlJc w:val="left"/>
      <w:pPr>
        <w:tabs>
          <w:tab w:val="num" w:pos="5760"/>
        </w:tabs>
        <w:ind w:left="5760" w:hanging="360"/>
      </w:pPr>
      <w:rPr>
        <w:rFonts w:ascii="Wingdings 2" w:hAnsi="Wingdings 2" w:hint="default"/>
      </w:rPr>
    </w:lvl>
    <w:lvl w:ilvl="8" w:tplc="824C20A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4CEA690A"/>
    <w:multiLevelType w:val="hybridMultilevel"/>
    <w:tmpl w:val="FD5C61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EA948DC"/>
    <w:multiLevelType w:val="hybridMultilevel"/>
    <w:tmpl w:val="6AB89074"/>
    <w:lvl w:ilvl="0" w:tplc="DED88C34">
      <w:start w:val="1"/>
      <w:numFmt w:val="decimal"/>
      <w:lvlText w:val="%1."/>
      <w:lvlJc w:val="left"/>
      <w:pPr>
        <w:ind w:left="2629" w:hanging="360"/>
      </w:pPr>
      <w:rPr>
        <w:rFonts w:hint="default"/>
        <w:b/>
        <w:bCs/>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07F329D"/>
    <w:multiLevelType w:val="multilevel"/>
    <w:tmpl w:val="225C65D8"/>
    <w:lvl w:ilvl="0">
      <w:start w:val="1"/>
      <w:numFmt w:val="decimal"/>
      <w:lvlText w:val="%1."/>
      <w:lvlJc w:val="left"/>
      <w:pPr>
        <w:ind w:left="720" w:hanging="360"/>
      </w:pPr>
      <w:rPr>
        <w:rFonts w:hint="default"/>
      </w:rPr>
    </w:lvl>
    <w:lvl w:ilvl="1">
      <w:start w:val="1"/>
      <w:numFmt w:val="decimal"/>
      <w:isLgl/>
      <w:lvlText w:val="%1.%2"/>
      <w:lvlJc w:val="left"/>
      <w:pPr>
        <w:ind w:left="963" w:hanging="570"/>
      </w:pPr>
      <w:rPr>
        <w:rFonts w:ascii="Adobe Pi Std" w:hAnsi="Adobe Pi Std" w:hint="default"/>
      </w:rPr>
    </w:lvl>
    <w:lvl w:ilvl="2">
      <w:start w:val="1"/>
      <w:numFmt w:val="decimal"/>
      <w:isLgl/>
      <w:lvlText w:val="%1.%2.%3"/>
      <w:lvlJc w:val="left"/>
      <w:pPr>
        <w:ind w:left="1146" w:hanging="720"/>
      </w:pPr>
      <w:rPr>
        <w:rFonts w:ascii="Adobe Pi Std" w:hAnsi="Adobe Pi Std" w:hint="default"/>
      </w:rPr>
    </w:lvl>
    <w:lvl w:ilvl="3">
      <w:start w:val="1"/>
      <w:numFmt w:val="decimal"/>
      <w:isLgl/>
      <w:lvlText w:val="%1.%2.%3.%4"/>
      <w:lvlJc w:val="left"/>
      <w:pPr>
        <w:ind w:left="1179" w:hanging="720"/>
      </w:pPr>
      <w:rPr>
        <w:rFonts w:ascii="Adobe Pi Std" w:hAnsi="Adobe Pi Std" w:hint="default"/>
      </w:rPr>
    </w:lvl>
    <w:lvl w:ilvl="4">
      <w:start w:val="1"/>
      <w:numFmt w:val="decimal"/>
      <w:isLgl/>
      <w:lvlText w:val="%1.%2.%3.%4.%5"/>
      <w:lvlJc w:val="left"/>
      <w:pPr>
        <w:ind w:left="1572" w:hanging="1080"/>
      </w:pPr>
      <w:rPr>
        <w:rFonts w:ascii="Adobe Pi Std" w:hAnsi="Adobe Pi Std" w:hint="default"/>
      </w:rPr>
    </w:lvl>
    <w:lvl w:ilvl="5">
      <w:start w:val="1"/>
      <w:numFmt w:val="decimal"/>
      <w:isLgl/>
      <w:lvlText w:val="%1.%2.%3.%4.%5.%6"/>
      <w:lvlJc w:val="left"/>
      <w:pPr>
        <w:ind w:left="1605" w:hanging="1080"/>
      </w:pPr>
      <w:rPr>
        <w:rFonts w:ascii="Adobe Pi Std" w:hAnsi="Adobe Pi Std" w:hint="default"/>
      </w:rPr>
    </w:lvl>
    <w:lvl w:ilvl="6">
      <w:start w:val="1"/>
      <w:numFmt w:val="decimal"/>
      <w:isLgl/>
      <w:lvlText w:val="%1.%2.%3.%4.%5.%6.%7"/>
      <w:lvlJc w:val="left"/>
      <w:pPr>
        <w:ind w:left="1998" w:hanging="1440"/>
      </w:pPr>
      <w:rPr>
        <w:rFonts w:ascii="Adobe Pi Std" w:hAnsi="Adobe Pi Std" w:hint="default"/>
      </w:rPr>
    </w:lvl>
    <w:lvl w:ilvl="7">
      <w:start w:val="1"/>
      <w:numFmt w:val="decimal"/>
      <w:isLgl/>
      <w:lvlText w:val="%1.%2.%3.%4.%5.%6.%7.%8"/>
      <w:lvlJc w:val="left"/>
      <w:pPr>
        <w:ind w:left="2031" w:hanging="1440"/>
      </w:pPr>
      <w:rPr>
        <w:rFonts w:ascii="Adobe Pi Std" w:hAnsi="Adobe Pi Std" w:hint="default"/>
      </w:rPr>
    </w:lvl>
    <w:lvl w:ilvl="8">
      <w:start w:val="1"/>
      <w:numFmt w:val="decimal"/>
      <w:isLgl/>
      <w:lvlText w:val="%1.%2.%3.%4.%5.%6.%7.%8.%9"/>
      <w:lvlJc w:val="left"/>
      <w:pPr>
        <w:ind w:left="2064" w:hanging="1440"/>
      </w:pPr>
      <w:rPr>
        <w:rFonts w:ascii="Adobe Pi Std" w:hAnsi="Adobe Pi Std" w:hint="default"/>
      </w:rPr>
    </w:lvl>
  </w:abstractNum>
  <w:abstractNum w:abstractNumId="10" w15:restartNumberingAfterBreak="0">
    <w:nsid w:val="66627C3E"/>
    <w:multiLevelType w:val="hybridMultilevel"/>
    <w:tmpl w:val="4B6E3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C84E9F"/>
    <w:multiLevelType w:val="hybridMultilevel"/>
    <w:tmpl w:val="0D7C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FD7379"/>
    <w:multiLevelType w:val="hybridMultilevel"/>
    <w:tmpl w:val="D7F8E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3B76A5"/>
    <w:multiLevelType w:val="hybridMultilevel"/>
    <w:tmpl w:val="EA38F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1"/>
  </w:num>
  <w:num w:numId="4">
    <w:abstractNumId w:val="1"/>
  </w:num>
  <w:num w:numId="5">
    <w:abstractNumId w:val="2"/>
  </w:num>
  <w:num w:numId="6">
    <w:abstractNumId w:val="12"/>
  </w:num>
  <w:num w:numId="7">
    <w:abstractNumId w:val="5"/>
  </w:num>
  <w:num w:numId="8">
    <w:abstractNumId w:val="9"/>
  </w:num>
  <w:num w:numId="9">
    <w:abstractNumId w:val="8"/>
  </w:num>
  <w:num w:numId="10">
    <w:abstractNumId w:val="4"/>
  </w:num>
  <w:num w:numId="11">
    <w:abstractNumId w:val="6"/>
  </w:num>
  <w:num w:numId="12">
    <w:abstractNumId w:val="10"/>
  </w:num>
  <w:num w:numId="13">
    <w:abstractNumId w:val="3"/>
  </w:num>
  <w:num w:numId="1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7F8"/>
    <w:rsid w:val="000005C6"/>
    <w:rsid w:val="00000C05"/>
    <w:rsid w:val="00002BCC"/>
    <w:rsid w:val="00002CB6"/>
    <w:rsid w:val="0000301F"/>
    <w:rsid w:val="00003B99"/>
    <w:rsid w:val="00005355"/>
    <w:rsid w:val="00005AF1"/>
    <w:rsid w:val="00005B10"/>
    <w:rsid w:val="00011D21"/>
    <w:rsid w:val="00013B49"/>
    <w:rsid w:val="000148C0"/>
    <w:rsid w:val="00014E96"/>
    <w:rsid w:val="000234CA"/>
    <w:rsid w:val="0002434D"/>
    <w:rsid w:val="000262FE"/>
    <w:rsid w:val="00027510"/>
    <w:rsid w:val="00030612"/>
    <w:rsid w:val="000315AD"/>
    <w:rsid w:val="00031C39"/>
    <w:rsid w:val="000327A7"/>
    <w:rsid w:val="00033775"/>
    <w:rsid w:val="00033A2A"/>
    <w:rsid w:val="0003408F"/>
    <w:rsid w:val="00034A42"/>
    <w:rsid w:val="00037416"/>
    <w:rsid w:val="00041A4C"/>
    <w:rsid w:val="00043644"/>
    <w:rsid w:val="00043754"/>
    <w:rsid w:val="00046230"/>
    <w:rsid w:val="0004782F"/>
    <w:rsid w:val="0005126F"/>
    <w:rsid w:val="000515D3"/>
    <w:rsid w:val="000516FE"/>
    <w:rsid w:val="00053C79"/>
    <w:rsid w:val="0005473A"/>
    <w:rsid w:val="00055DB7"/>
    <w:rsid w:val="00060B58"/>
    <w:rsid w:val="00062C77"/>
    <w:rsid w:val="00065349"/>
    <w:rsid w:val="00065E43"/>
    <w:rsid w:val="000671AA"/>
    <w:rsid w:val="00073B09"/>
    <w:rsid w:val="0007586C"/>
    <w:rsid w:val="00075FE5"/>
    <w:rsid w:val="00083B26"/>
    <w:rsid w:val="00083D02"/>
    <w:rsid w:val="000841E7"/>
    <w:rsid w:val="0008428F"/>
    <w:rsid w:val="0008741D"/>
    <w:rsid w:val="000901B3"/>
    <w:rsid w:val="000930F5"/>
    <w:rsid w:val="0009358E"/>
    <w:rsid w:val="000936BF"/>
    <w:rsid w:val="00096226"/>
    <w:rsid w:val="000A2781"/>
    <w:rsid w:val="000A4128"/>
    <w:rsid w:val="000A7075"/>
    <w:rsid w:val="000B33F0"/>
    <w:rsid w:val="000B34A3"/>
    <w:rsid w:val="000B543C"/>
    <w:rsid w:val="000B6134"/>
    <w:rsid w:val="000B6B77"/>
    <w:rsid w:val="000B6ECA"/>
    <w:rsid w:val="000C12EA"/>
    <w:rsid w:val="000C25CB"/>
    <w:rsid w:val="000C3677"/>
    <w:rsid w:val="000C6B14"/>
    <w:rsid w:val="000D0708"/>
    <w:rsid w:val="000D08C7"/>
    <w:rsid w:val="000D0A6D"/>
    <w:rsid w:val="000D0F76"/>
    <w:rsid w:val="000D44A3"/>
    <w:rsid w:val="000D6DE6"/>
    <w:rsid w:val="000E2783"/>
    <w:rsid w:val="000E296B"/>
    <w:rsid w:val="000E3439"/>
    <w:rsid w:val="000E3A96"/>
    <w:rsid w:val="000E5104"/>
    <w:rsid w:val="000F1579"/>
    <w:rsid w:val="000F2A95"/>
    <w:rsid w:val="000F4D8E"/>
    <w:rsid w:val="000F5174"/>
    <w:rsid w:val="000F54B4"/>
    <w:rsid w:val="000F64AF"/>
    <w:rsid w:val="00100A15"/>
    <w:rsid w:val="00101810"/>
    <w:rsid w:val="001023A6"/>
    <w:rsid w:val="00102CE6"/>
    <w:rsid w:val="00103A75"/>
    <w:rsid w:val="001171C4"/>
    <w:rsid w:val="00121178"/>
    <w:rsid w:val="001231B0"/>
    <w:rsid w:val="001235EC"/>
    <w:rsid w:val="00131E33"/>
    <w:rsid w:val="00132A01"/>
    <w:rsid w:val="00133001"/>
    <w:rsid w:val="001362D0"/>
    <w:rsid w:val="00137EF6"/>
    <w:rsid w:val="00140513"/>
    <w:rsid w:val="00140E74"/>
    <w:rsid w:val="0014790A"/>
    <w:rsid w:val="00150568"/>
    <w:rsid w:val="00150A35"/>
    <w:rsid w:val="00150ED1"/>
    <w:rsid w:val="00153D06"/>
    <w:rsid w:val="00153D3F"/>
    <w:rsid w:val="001556B5"/>
    <w:rsid w:val="00156184"/>
    <w:rsid w:val="00156492"/>
    <w:rsid w:val="001646DE"/>
    <w:rsid w:val="00165980"/>
    <w:rsid w:val="00167CEA"/>
    <w:rsid w:val="00172781"/>
    <w:rsid w:val="00175EBA"/>
    <w:rsid w:val="00180246"/>
    <w:rsid w:val="00181E0C"/>
    <w:rsid w:val="00182005"/>
    <w:rsid w:val="00183456"/>
    <w:rsid w:val="00187BF0"/>
    <w:rsid w:val="00192CBA"/>
    <w:rsid w:val="00196C58"/>
    <w:rsid w:val="001A13D4"/>
    <w:rsid w:val="001A333D"/>
    <w:rsid w:val="001A3422"/>
    <w:rsid w:val="001B2B32"/>
    <w:rsid w:val="001B4466"/>
    <w:rsid w:val="001B4A4F"/>
    <w:rsid w:val="001B6568"/>
    <w:rsid w:val="001B7218"/>
    <w:rsid w:val="001C000B"/>
    <w:rsid w:val="001C0AAF"/>
    <w:rsid w:val="001C14C5"/>
    <w:rsid w:val="001C3CA2"/>
    <w:rsid w:val="001D081E"/>
    <w:rsid w:val="001D2997"/>
    <w:rsid w:val="001D33C0"/>
    <w:rsid w:val="001E0236"/>
    <w:rsid w:val="001E0BBE"/>
    <w:rsid w:val="001E250C"/>
    <w:rsid w:val="001E3A8A"/>
    <w:rsid w:val="001E7696"/>
    <w:rsid w:val="001F2D15"/>
    <w:rsid w:val="001F5CAF"/>
    <w:rsid w:val="001F627B"/>
    <w:rsid w:val="002004CA"/>
    <w:rsid w:val="002018D1"/>
    <w:rsid w:val="002031F0"/>
    <w:rsid w:val="00205AAF"/>
    <w:rsid w:val="002067E0"/>
    <w:rsid w:val="00207AB7"/>
    <w:rsid w:val="002137CB"/>
    <w:rsid w:val="00214006"/>
    <w:rsid w:val="0021551E"/>
    <w:rsid w:val="0022095A"/>
    <w:rsid w:val="0022344C"/>
    <w:rsid w:val="0022422B"/>
    <w:rsid w:val="00224923"/>
    <w:rsid w:val="002268E5"/>
    <w:rsid w:val="00231823"/>
    <w:rsid w:val="002329B6"/>
    <w:rsid w:val="00233F84"/>
    <w:rsid w:val="002353DE"/>
    <w:rsid w:val="002379DB"/>
    <w:rsid w:val="002412ED"/>
    <w:rsid w:val="00241B66"/>
    <w:rsid w:val="00243AF6"/>
    <w:rsid w:val="00245349"/>
    <w:rsid w:val="00245ADD"/>
    <w:rsid w:val="00246C28"/>
    <w:rsid w:val="002500C1"/>
    <w:rsid w:val="00251610"/>
    <w:rsid w:val="002518AE"/>
    <w:rsid w:val="002573CF"/>
    <w:rsid w:val="00262570"/>
    <w:rsid w:val="00264FB8"/>
    <w:rsid w:val="00265D91"/>
    <w:rsid w:val="002709AE"/>
    <w:rsid w:val="00273B9E"/>
    <w:rsid w:val="00273C56"/>
    <w:rsid w:val="002756E5"/>
    <w:rsid w:val="0027664D"/>
    <w:rsid w:val="00277AB3"/>
    <w:rsid w:val="00280979"/>
    <w:rsid w:val="00284178"/>
    <w:rsid w:val="00284B96"/>
    <w:rsid w:val="00286B1B"/>
    <w:rsid w:val="00295962"/>
    <w:rsid w:val="00296BFC"/>
    <w:rsid w:val="00296E13"/>
    <w:rsid w:val="002A0458"/>
    <w:rsid w:val="002A065E"/>
    <w:rsid w:val="002A0FF1"/>
    <w:rsid w:val="002A48AC"/>
    <w:rsid w:val="002A4D6A"/>
    <w:rsid w:val="002A6D78"/>
    <w:rsid w:val="002B1F61"/>
    <w:rsid w:val="002B6DB8"/>
    <w:rsid w:val="002C1641"/>
    <w:rsid w:val="002C7007"/>
    <w:rsid w:val="002D3A61"/>
    <w:rsid w:val="002D49F8"/>
    <w:rsid w:val="002D6FA6"/>
    <w:rsid w:val="002E16CE"/>
    <w:rsid w:val="002E1F98"/>
    <w:rsid w:val="002E3C36"/>
    <w:rsid w:val="002E6963"/>
    <w:rsid w:val="002F1CB1"/>
    <w:rsid w:val="002F3318"/>
    <w:rsid w:val="002F3957"/>
    <w:rsid w:val="00300533"/>
    <w:rsid w:val="00302934"/>
    <w:rsid w:val="003054E2"/>
    <w:rsid w:val="00306950"/>
    <w:rsid w:val="00306B8B"/>
    <w:rsid w:val="003111BE"/>
    <w:rsid w:val="00314EF8"/>
    <w:rsid w:val="00316326"/>
    <w:rsid w:val="003208C4"/>
    <w:rsid w:val="0032179F"/>
    <w:rsid w:val="003225A4"/>
    <w:rsid w:val="00322F11"/>
    <w:rsid w:val="0032522D"/>
    <w:rsid w:val="00330E8B"/>
    <w:rsid w:val="00331240"/>
    <w:rsid w:val="003347DA"/>
    <w:rsid w:val="00335F30"/>
    <w:rsid w:val="0033689A"/>
    <w:rsid w:val="003369BE"/>
    <w:rsid w:val="00341A5E"/>
    <w:rsid w:val="00342FD0"/>
    <w:rsid w:val="003433BF"/>
    <w:rsid w:val="00344D03"/>
    <w:rsid w:val="0034529D"/>
    <w:rsid w:val="003611A1"/>
    <w:rsid w:val="00361868"/>
    <w:rsid w:val="0036195B"/>
    <w:rsid w:val="003624D7"/>
    <w:rsid w:val="0036374B"/>
    <w:rsid w:val="00365EE6"/>
    <w:rsid w:val="00366B6E"/>
    <w:rsid w:val="00370C8A"/>
    <w:rsid w:val="003713FA"/>
    <w:rsid w:val="00371D88"/>
    <w:rsid w:val="00375EEA"/>
    <w:rsid w:val="00383DAE"/>
    <w:rsid w:val="00386DD6"/>
    <w:rsid w:val="00391F0C"/>
    <w:rsid w:val="00392EA7"/>
    <w:rsid w:val="003953CD"/>
    <w:rsid w:val="003958E0"/>
    <w:rsid w:val="00396395"/>
    <w:rsid w:val="003A0C42"/>
    <w:rsid w:val="003A3760"/>
    <w:rsid w:val="003A45B1"/>
    <w:rsid w:val="003A59A0"/>
    <w:rsid w:val="003B048C"/>
    <w:rsid w:val="003B1E76"/>
    <w:rsid w:val="003B4685"/>
    <w:rsid w:val="003B5498"/>
    <w:rsid w:val="003C346C"/>
    <w:rsid w:val="003C452D"/>
    <w:rsid w:val="003C51E1"/>
    <w:rsid w:val="003C5749"/>
    <w:rsid w:val="003C7FF1"/>
    <w:rsid w:val="003E1FFE"/>
    <w:rsid w:val="003E5BD9"/>
    <w:rsid w:val="003F3E5A"/>
    <w:rsid w:val="003F3F39"/>
    <w:rsid w:val="003F424E"/>
    <w:rsid w:val="003F5A1D"/>
    <w:rsid w:val="003F5E7C"/>
    <w:rsid w:val="0041124F"/>
    <w:rsid w:val="0041436C"/>
    <w:rsid w:val="00416D75"/>
    <w:rsid w:val="00421988"/>
    <w:rsid w:val="00421BC0"/>
    <w:rsid w:val="00421FE6"/>
    <w:rsid w:val="004276BA"/>
    <w:rsid w:val="00431FEE"/>
    <w:rsid w:val="004332E4"/>
    <w:rsid w:val="00434A18"/>
    <w:rsid w:val="004363D2"/>
    <w:rsid w:val="00443337"/>
    <w:rsid w:val="00443350"/>
    <w:rsid w:val="00444583"/>
    <w:rsid w:val="004455B2"/>
    <w:rsid w:val="00445FD2"/>
    <w:rsid w:val="004466C6"/>
    <w:rsid w:val="00446E9D"/>
    <w:rsid w:val="00452BC3"/>
    <w:rsid w:val="004544B4"/>
    <w:rsid w:val="00455268"/>
    <w:rsid w:val="00456A57"/>
    <w:rsid w:val="00465DB8"/>
    <w:rsid w:val="004676D4"/>
    <w:rsid w:val="00470235"/>
    <w:rsid w:val="00470A56"/>
    <w:rsid w:val="00472DA0"/>
    <w:rsid w:val="00474FED"/>
    <w:rsid w:val="00480126"/>
    <w:rsid w:val="0048338C"/>
    <w:rsid w:val="00483582"/>
    <w:rsid w:val="00485A87"/>
    <w:rsid w:val="0048720A"/>
    <w:rsid w:val="00490134"/>
    <w:rsid w:val="00493974"/>
    <w:rsid w:val="00497BCD"/>
    <w:rsid w:val="004A2F62"/>
    <w:rsid w:val="004A4EC0"/>
    <w:rsid w:val="004B13D9"/>
    <w:rsid w:val="004B2A52"/>
    <w:rsid w:val="004B39E3"/>
    <w:rsid w:val="004B51FF"/>
    <w:rsid w:val="004B5599"/>
    <w:rsid w:val="004C0136"/>
    <w:rsid w:val="004C0DD5"/>
    <w:rsid w:val="004C136E"/>
    <w:rsid w:val="004C50CC"/>
    <w:rsid w:val="004C546E"/>
    <w:rsid w:val="004C7030"/>
    <w:rsid w:val="004D2715"/>
    <w:rsid w:val="004D30B8"/>
    <w:rsid w:val="004D4546"/>
    <w:rsid w:val="004D6302"/>
    <w:rsid w:val="004E14F8"/>
    <w:rsid w:val="004E41D0"/>
    <w:rsid w:val="004E5D50"/>
    <w:rsid w:val="004F1724"/>
    <w:rsid w:val="004F3CD0"/>
    <w:rsid w:val="004F3E05"/>
    <w:rsid w:val="00500813"/>
    <w:rsid w:val="00501E67"/>
    <w:rsid w:val="00502262"/>
    <w:rsid w:val="005024A1"/>
    <w:rsid w:val="00503997"/>
    <w:rsid w:val="00503FD0"/>
    <w:rsid w:val="00504BA1"/>
    <w:rsid w:val="00507E50"/>
    <w:rsid w:val="005104F6"/>
    <w:rsid w:val="00511C5B"/>
    <w:rsid w:val="005165CE"/>
    <w:rsid w:val="00517C45"/>
    <w:rsid w:val="00517F8C"/>
    <w:rsid w:val="005208CD"/>
    <w:rsid w:val="00522112"/>
    <w:rsid w:val="005263EC"/>
    <w:rsid w:val="005277B0"/>
    <w:rsid w:val="005321D0"/>
    <w:rsid w:val="005359F9"/>
    <w:rsid w:val="0053662C"/>
    <w:rsid w:val="00536D83"/>
    <w:rsid w:val="005375F3"/>
    <w:rsid w:val="00537B0F"/>
    <w:rsid w:val="00541F01"/>
    <w:rsid w:val="00543DCC"/>
    <w:rsid w:val="00544C74"/>
    <w:rsid w:val="00546652"/>
    <w:rsid w:val="005466A3"/>
    <w:rsid w:val="00555DDB"/>
    <w:rsid w:val="00556A3D"/>
    <w:rsid w:val="00556BAE"/>
    <w:rsid w:val="00561400"/>
    <w:rsid w:val="00561CCE"/>
    <w:rsid w:val="00565732"/>
    <w:rsid w:val="00566828"/>
    <w:rsid w:val="00567FBC"/>
    <w:rsid w:val="00570A38"/>
    <w:rsid w:val="0057374E"/>
    <w:rsid w:val="0057578B"/>
    <w:rsid w:val="00580602"/>
    <w:rsid w:val="00581DFF"/>
    <w:rsid w:val="00582153"/>
    <w:rsid w:val="005827EF"/>
    <w:rsid w:val="005830F4"/>
    <w:rsid w:val="0058376F"/>
    <w:rsid w:val="00583DDE"/>
    <w:rsid w:val="00587EA3"/>
    <w:rsid w:val="00593B08"/>
    <w:rsid w:val="00594676"/>
    <w:rsid w:val="005A020C"/>
    <w:rsid w:val="005A1DA5"/>
    <w:rsid w:val="005A27B0"/>
    <w:rsid w:val="005A3E3B"/>
    <w:rsid w:val="005A6D39"/>
    <w:rsid w:val="005A7815"/>
    <w:rsid w:val="005B10BC"/>
    <w:rsid w:val="005B167D"/>
    <w:rsid w:val="005B2C90"/>
    <w:rsid w:val="005B3878"/>
    <w:rsid w:val="005B3B60"/>
    <w:rsid w:val="005B7FDB"/>
    <w:rsid w:val="005C06E4"/>
    <w:rsid w:val="005C338A"/>
    <w:rsid w:val="005C3607"/>
    <w:rsid w:val="005C3F26"/>
    <w:rsid w:val="005C4363"/>
    <w:rsid w:val="005C4382"/>
    <w:rsid w:val="005D04F7"/>
    <w:rsid w:val="005D1742"/>
    <w:rsid w:val="005D3AB7"/>
    <w:rsid w:val="005D479C"/>
    <w:rsid w:val="005D55D2"/>
    <w:rsid w:val="005D5E42"/>
    <w:rsid w:val="005D6E16"/>
    <w:rsid w:val="005D70B1"/>
    <w:rsid w:val="005D7E37"/>
    <w:rsid w:val="005D7EBA"/>
    <w:rsid w:val="005D7ECC"/>
    <w:rsid w:val="005E1E45"/>
    <w:rsid w:val="005E352C"/>
    <w:rsid w:val="005E3D31"/>
    <w:rsid w:val="005E537C"/>
    <w:rsid w:val="005E5E33"/>
    <w:rsid w:val="005E695B"/>
    <w:rsid w:val="005F02D0"/>
    <w:rsid w:val="005F05A6"/>
    <w:rsid w:val="005F62B6"/>
    <w:rsid w:val="00604AF4"/>
    <w:rsid w:val="00604F8D"/>
    <w:rsid w:val="00607FF6"/>
    <w:rsid w:val="0061018A"/>
    <w:rsid w:val="006112F8"/>
    <w:rsid w:val="00612724"/>
    <w:rsid w:val="006148BA"/>
    <w:rsid w:val="00616489"/>
    <w:rsid w:val="00616E7C"/>
    <w:rsid w:val="00624F65"/>
    <w:rsid w:val="00625E90"/>
    <w:rsid w:val="0062634E"/>
    <w:rsid w:val="00627495"/>
    <w:rsid w:val="006276F1"/>
    <w:rsid w:val="00631380"/>
    <w:rsid w:val="006313A5"/>
    <w:rsid w:val="006314D1"/>
    <w:rsid w:val="00632DD6"/>
    <w:rsid w:val="00633416"/>
    <w:rsid w:val="006336D7"/>
    <w:rsid w:val="00634A1D"/>
    <w:rsid w:val="0063650F"/>
    <w:rsid w:val="00637226"/>
    <w:rsid w:val="00640207"/>
    <w:rsid w:val="00641728"/>
    <w:rsid w:val="00642CBA"/>
    <w:rsid w:val="0064334C"/>
    <w:rsid w:val="00644F71"/>
    <w:rsid w:val="006467D5"/>
    <w:rsid w:val="00653AE2"/>
    <w:rsid w:val="00653DE8"/>
    <w:rsid w:val="00654131"/>
    <w:rsid w:val="00654AA6"/>
    <w:rsid w:val="0066382F"/>
    <w:rsid w:val="00664676"/>
    <w:rsid w:val="006664D7"/>
    <w:rsid w:val="006703E9"/>
    <w:rsid w:val="006720C1"/>
    <w:rsid w:val="006749C1"/>
    <w:rsid w:val="00674AAC"/>
    <w:rsid w:val="00676C26"/>
    <w:rsid w:val="00677E7F"/>
    <w:rsid w:val="00680B6C"/>
    <w:rsid w:val="0068134D"/>
    <w:rsid w:val="00684619"/>
    <w:rsid w:val="00684FB1"/>
    <w:rsid w:val="00687214"/>
    <w:rsid w:val="00687A24"/>
    <w:rsid w:val="00691720"/>
    <w:rsid w:val="006923D8"/>
    <w:rsid w:val="00695170"/>
    <w:rsid w:val="006A3FFB"/>
    <w:rsid w:val="006B09D3"/>
    <w:rsid w:val="006B1FB5"/>
    <w:rsid w:val="006B24D3"/>
    <w:rsid w:val="006B5C6B"/>
    <w:rsid w:val="006C34D2"/>
    <w:rsid w:val="006D0725"/>
    <w:rsid w:val="006D5F0E"/>
    <w:rsid w:val="006E285B"/>
    <w:rsid w:val="006E4128"/>
    <w:rsid w:val="006F1D2F"/>
    <w:rsid w:val="006F1E29"/>
    <w:rsid w:val="006F53CC"/>
    <w:rsid w:val="00701221"/>
    <w:rsid w:val="007032E0"/>
    <w:rsid w:val="00706197"/>
    <w:rsid w:val="007064FD"/>
    <w:rsid w:val="00715434"/>
    <w:rsid w:val="00716BD5"/>
    <w:rsid w:val="00721313"/>
    <w:rsid w:val="0072336F"/>
    <w:rsid w:val="007239F3"/>
    <w:rsid w:val="00726B38"/>
    <w:rsid w:val="0073022D"/>
    <w:rsid w:val="00732D3F"/>
    <w:rsid w:val="0073387C"/>
    <w:rsid w:val="00740F80"/>
    <w:rsid w:val="007419D6"/>
    <w:rsid w:val="00744252"/>
    <w:rsid w:val="00744B38"/>
    <w:rsid w:val="007500B3"/>
    <w:rsid w:val="007521FF"/>
    <w:rsid w:val="00753A3C"/>
    <w:rsid w:val="0075423A"/>
    <w:rsid w:val="00756FF7"/>
    <w:rsid w:val="00761419"/>
    <w:rsid w:val="00761FAE"/>
    <w:rsid w:val="0076311B"/>
    <w:rsid w:val="007674F9"/>
    <w:rsid w:val="00767AA2"/>
    <w:rsid w:val="007729E0"/>
    <w:rsid w:val="007758FB"/>
    <w:rsid w:val="00775938"/>
    <w:rsid w:val="007765F5"/>
    <w:rsid w:val="00783893"/>
    <w:rsid w:val="00785853"/>
    <w:rsid w:val="0078722A"/>
    <w:rsid w:val="00790691"/>
    <w:rsid w:val="00792056"/>
    <w:rsid w:val="00793816"/>
    <w:rsid w:val="0079480F"/>
    <w:rsid w:val="007963CD"/>
    <w:rsid w:val="007A0BB6"/>
    <w:rsid w:val="007A256F"/>
    <w:rsid w:val="007A321A"/>
    <w:rsid w:val="007A53A1"/>
    <w:rsid w:val="007A546F"/>
    <w:rsid w:val="007A60FB"/>
    <w:rsid w:val="007A6462"/>
    <w:rsid w:val="007B018A"/>
    <w:rsid w:val="007B084A"/>
    <w:rsid w:val="007B17D4"/>
    <w:rsid w:val="007B3435"/>
    <w:rsid w:val="007B47C0"/>
    <w:rsid w:val="007B4D35"/>
    <w:rsid w:val="007B75A4"/>
    <w:rsid w:val="007C2F65"/>
    <w:rsid w:val="007C3450"/>
    <w:rsid w:val="007C7484"/>
    <w:rsid w:val="007E1555"/>
    <w:rsid w:val="007E33C1"/>
    <w:rsid w:val="007E4335"/>
    <w:rsid w:val="007E6A3A"/>
    <w:rsid w:val="007E7A91"/>
    <w:rsid w:val="007F33BF"/>
    <w:rsid w:val="007F3B58"/>
    <w:rsid w:val="007F4EF9"/>
    <w:rsid w:val="007F5201"/>
    <w:rsid w:val="007F69FE"/>
    <w:rsid w:val="007F6A17"/>
    <w:rsid w:val="007F77ED"/>
    <w:rsid w:val="008022C2"/>
    <w:rsid w:val="00803AE6"/>
    <w:rsid w:val="00806844"/>
    <w:rsid w:val="00810C01"/>
    <w:rsid w:val="00812564"/>
    <w:rsid w:val="00813BD5"/>
    <w:rsid w:val="008144AB"/>
    <w:rsid w:val="00816066"/>
    <w:rsid w:val="008173F4"/>
    <w:rsid w:val="00820244"/>
    <w:rsid w:val="00822A74"/>
    <w:rsid w:val="00822C03"/>
    <w:rsid w:val="008234FF"/>
    <w:rsid w:val="00823D99"/>
    <w:rsid w:val="008264E0"/>
    <w:rsid w:val="008336E0"/>
    <w:rsid w:val="008339C6"/>
    <w:rsid w:val="008362D3"/>
    <w:rsid w:val="0083664C"/>
    <w:rsid w:val="00836A38"/>
    <w:rsid w:val="00847489"/>
    <w:rsid w:val="008534BA"/>
    <w:rsid w:val="00853AB8"/>
    <w:rsid w:val="00854A69"/>
    <w:rsid w:val="0085625D"/>
    <w:rsid w:val="008576AF"/>
    <w:rsid w:val="0086502F"/>
    <w:rsid w:val="00872CE5"/>
    <w:rsid w:val="00874B58"/>
    <w:rsid w:val="00875F19"/>
    <w:rsid w:val="00876F0C"/>
    <w:rsid w:val="0087759B"/>
    <w:rsid w:val="0088442E"/>
    <w:rsid w:val="008849C2"/>
    <w:rsid w:val="00887EB3"/>
    <w:rsid w:val="00893E77"/>
    <w:rsid w:val="00894420"/>
    <w:rsid w:val="00895B48"/>
    <w:rsid w:val="00897DAC"/>
    <w:rsid w:val="008A4BB7"/>
    <w:rsid w:val="008A5BC6"/>
    <w:rsid w:val="008A6CF7"/>
    <w:rsid w:val="008B0541"/>
    <w:rsid w:val="008B1647"/>
    <w:rsid w:val="008B20B1"/>
    <w:rsid w:val="008B309E"/>
    <w:rsid w:val="008B3EE9"/>
    <w:rsid w:val="008B7E56"/>
    <w:rsid w:val="008C1BD6"/>
    <w:rsid w:val="008C1D36"/>
    <w:rsid w:val="008C368C"/>
    <w:rsid w:val="008C69A7"/>
    <w:rsid w:val="008D2610"/>
    <w:rsid w:val="008D5D74"/>
    <w:rsid w:val="008E08F8"/>
    <w:rsid w:val="008E0A58"/>
    <w:rsid w:val="008E1D9B"/>
    <w:rsid w:val="008E2A8E"/>
    <w:rsid w:val="008E46AE"/>
    <w:rsid w:val="008E50DE"/>
    <w:rsid w:val="008E675F"/>
    <w:rsid w:val="008E7E58"/>
    <w:rsid w:val="008F1751"/>
    <w:rsid w:val="008F2B74"/>
    <w:rsid w:val="008F70F2"/>
    <w:rsid w:val="00902C93"/>
    <w:rsid w:val="00904AE6"/>
    <w:rsid w:val="009057F6"/>
    <w:rsid w:val="00905D48"/>
    <w:rsid w:val="009075EC"/>
    <w:rsid w:val="009076E2"/>
    <w:rsid w:val="00907A5F"/>
    <w:rsid w:val="00911CEF"/>
    <w:rsid w:val="00913205"/>
    <w:rsid w:val="00915855"/>
    <w:rsid w:val="009168F5"/>
    <w:rsid w:val="00921BAF"/>
    <w:rsid w:val="0092305D"/>
    <w:rsid w:val="0092339A"/>
    <w:rsid w:val="009267CB"/>
    <w:rsid w:val="009300DE"/>
    <w:rsid w:val="00932186"/>
    <w:rsid w:val="00933C86"/>
    <w:rsid w:val="00935D99"/>
    <w:rsid w:val="00936068"/>
    <w:rsid w:val="0093677B"/>
    <w:rsid w:val="009428F0"/>
    <w:rsid w:val="00942F64"/>
    <w:rsid w:val="009504F5"/>
    <w:rsid w:val="009530F2"/>
    <w:rsid w:val="00955652"/>
    <w:rsid w:val="009557E9"/>
    <w:rsid w:val="009610C9"/>
    <w:rsid w:val="00963052"/>
    <w:rsid w:val="00963BAF"/>
    <w:rsid w:val="00964293"/>
    <w:rsid w:val="00964EB4"/>
    <w:rsid w:val="00967007"/>
    <w:rsid w:val="0097012A"/>
    <w:rsid w:val="009713AB"/>
    <w:rsid w:val="00976C0E"/>
    <w:rsid w:val="00980C6D"/>
    <w:rsid w:val="00981514"/>
    <w:rsid w:val="00982ED3"/>
    <w:rsid w:val="0098361F"/>
    <w:rsid w:val="00984A91"/>
    <w:rsid w:val="00984C10"/>
    <w:rsid w:val="00990038"/>
    <w:rsid w:val="00990088"/>
    <w:rsid w:val="00991F01"/>
    <w:rsid w:val="009930EE"/>
    <w:rsid w:val="009958B5"/>
    <w:rsid w:val="009A0690"/>
    <w:rsid w:val="009A6E9C"/>
    <w:rsid w:val="009B0B71"/>
    <w:rsid w:val="009B0FE2"/>
    <w:rsid w:val="009B27C7"/>
    <w:rsid w:val="009B3947"/>
    <w:rsid w:val="009B5AC1"/>
    <w:rsid w:val="009C4634"/>
    <w:rsid w:val="009C64EE"/>
    <w:rsid w:val="009C6AB9"/>
    <w:rsid w:val="009D43A8"/>
    <w:rsid w:val="009D4F00"/>
    <w:rsid w:val="009D51B8"/>
    <w:rsid w:val="009D7F34"/>
    <w:rsid w:val="009E0054"/>
    <w:rsid w:val="009E07A6"/>
    <w:rsid w:val="009E6D1C"/>
    <w:rsid w:val="009F0A23"/>
    <w:rsid w:val="009F365E"/>
    <w:rsid w:val="009F3FA6"/>
    <w:rsid w:val="009F4A0E"/>
    <w:rsid w:val="009F5EAE"/>
    <w:rsid w:val="00A04575"/>
    <w:rsid w:val="00A1034F"/>
    <w:rsid w:val="00A149A3"/>
    <w:rsid w:val="00A1723C"/>
    <w:rsid w:val="00A174D0"/>
    <w:rsid w:val="00A247D6"/>
    <w:rsid w:val="00A256D7"/>
    <w:rsid w:val="00A27145"/>
    <w:rsid w:val="00A30243"/>
    <w:rsid w:val="00A32F4D"/>
    <w:rsid w:val="00A33D59"/>
    <w:rsid w:val="00A33DFA"/>
    <w:rsid w:val="00A43BA4"/>
    <w:rsid w:val="00A47F50"/>
    <w:rsid w:val="00A51F17"/>
    <w:rsid w:val="00A52231"/>
    <w:rsid w:val="00A567F8"/>
    <w:rsid w:val="00A6090D"/>
    <w:rsid w:val="00A611F1"/>
    <w:rsid w:val="00A6420F"/>
    <w:rsid w:val="00A66DDA"/>
    <w:rsid w:val="00A70D69"/>
    <w:rsid w:val="00A720F0"/>
    <w:rsid w:val="00A74E51"/>
    <w:rsid w:val="00A77C97"/>
    <w:rsid w:val="00A80B88"/>
    <w:rsid w:val="00A829F7"/>
    <w:rsid w:val="00A86E36"/>
    <w:rsid w:val="00A90D59"/>
    <w:rsid w:val="00A9201D"/>
    <w:rsid w:val="00A93880"/>
    <w:rsid w:val="00AA05DE"/>
    <w:rsid w:val="00AA064D"/>
    <w:rsid w:val="00AA236D"/>
    <w:rsid w:val="00AA25F6"/>
    <w:rsid w:val="00AA32C2"/>
    <w:rsid w:val="00AB058F"/>
    <w:rsid w:val="00AB13D7"/>
    <w:rsid w:val="00AB1E59"/>
    <w:rsid w:val="00AB2C84"/>
    <w:rsid w:val="00AB3D51"/>
    <w:rsid w:val="00AB5728"/>
    <w:rsid w:val="00AC0063"/>
    <w:rsid w:val="00AC25E8"/>
    <w:rsid w:val="00AC48B2"/>
    <w:rsid w:val="00AC7031"/>
    <w:rsid w:val="00AC72D4"/>
    <w:rsid w:val="00AC789D"/>
    <w:rsid w:val="00AD2E06"/>
    <w:rsid w:val="00AD58A9"/>
    <w:rsid w:val="00AD6500"/>
    <w:rsid w:val="00AD6C0B"/>
    <w:rsid w:val="00AD7B07"/>
    <w:rsid w:val="00AD7F78"/>
    <w:rsid w:val="00AE0C7B"/>
    <w:rsid w:val="00AE2AAB"/>
    <w:rsid w:val="00AE2E6C"/>
    <w:rsid w:val="00AE73BE"/>
    <w:rsid w:val="00AF0B96"/>
    <w:rsid w:val="00AF2251"/>
    <w:rsid w:val="00AF300A"/>
    <w:rsid w:val="00AF4260"/>
    <w:rsid w:val="00AF4E0D"/>
    <w:rsid w:val="00AF4F6F"/>
    <w:rsid w:val="00B02732"/>
    <w:rsid w:val="00B0383C"/>
    <w:rsid w:val="00B042BE"/>
    <w:rsid w:val="00B1007B"/>
    <w:rsid w:val="00B104BB"/>
    <w:rsid w:val="00B10BA9"/>
    <w:rsid w:val="00B12B38"/>
    <w:rsid w:val="00B140B0"/>
    <w:rsid w:val="00B14D70"/>
    <w:rsid w:val="00B1728B"/>
    <w:rsid w:val="00B243A9"/>
    <w:rsid w:val="00B26349"/>
    <w:rsid w:val="00B26F94"/>
    <w:rsid w:val="00B27ED9"/>
    <w:rsid w:val="00B33205"/>
    <w:rsid w:val="00B33709"/>
    <w:rsid w:val="00B3420C"/>
    <w:rsid w:val="00B3616B"/>
    <w:rsid w:val="00B4025F"/>
    <w:rsid w:val="00B42239"/>
    <w:rsid w:val="00B43CD4"/>
    <w:rsid w:val="00B442F2"/>
    <w:rsid w:val="00B4491C"/>
    <w:rsid w:val="00B47E00"/>
    <w:rsid w:val="00B55D7E"/>
    <w:rsid w:val="00B61416"/>
    <w:rsid w:val="00B61953"/>
    <w:rsid w:val="00B62105"/>
    <w:rsid w:val="00B62970"/>
    <w:rsid w:val="00B63C2D"/>
    <w:rsid w:val="00B72FD3"/>
    <w:rsid w:val="00B75468"/>
    <w:rsid w:val="00B76CD6"/>
    <w:rsid w:val="00B771F2"/>
    <w:rsid w:val="00B77C25"/>
    <w:rsid w:val="00B80E9F"/>
    <w:rsid w:val="00B81677"/>
    <w:rsid w:val="00B8369C"/>
    <w:rsid w:val="00B83742"/>
    <w:rsid w:val="00B83AE0"/>
    <w:rsid w:val="00B87B3B"/>
    <w:rsid w:val="00B87F2C"/>
    <w:rsid w:val="00B92042"/>
    <w:rsid w:val="00B92BAF"/>
    <w:rsid w:val="00B943CC"/>
    <w:rsid w:val="00BA0552"/>
    <w:rsid w:val="00BA32DC"/>
    <w:rsid w:val="00BA6EF5"/>
    <w:rsid w:val="00BB309C"/>
    <w:rsid w:val="00BB7979"/>
    <w:rsid w:val="00BC2433"/>
    <w:rsid w:val="00BC2664"/>
    <w:rsid w:val="00BC6566"/>
    <w:rsid w:val="00BC6740"/>
    <w:rsid w:val="00BC6D7B"/>
    <w:rsid w:val="00BC70B1"/>
    <w:rsid w:val="00BC7345"/>
    <w:rsid w:val="00BD0D66"/>
    <w:rsid w:val="00BD2451"/>
    <w:rsid w:val="00BD60C6"/>
    <w:rsid w:val="00BE1286"/>
    <w:rsid w:val="00BE1B28"/>
    <w:rsid w:val="00BE44C3"/>
    <w:rsid w:val="00BE4C83"/>
    <w:rsid w:val="00BE5F27"/>
    <w:rsid w:val="00BE6378"/>
    <w:rsid w:val="00BF08DA"/>
    <w:rsid w:val="00BF1D5E"/>
    <w:rsid w:val="00BF4A06"/>
    <w:rsid w:val="00C012E7"/>
    <w:rsid w:val="00C0525E"/>
    <w:rsid w:val="00C074E5"/>
    <w:rsid w:val="00C11EC8"/>
    <w:rsid w:val="00C161D5"/>
    <w:rsid w:val="00C203DF"/>
    <w:rsid w:val="00C23DC9"/>
    <w:rsid w:val="00C24CB1"/>
    <w:rsid w:val="00C25153"/>
    <w:rsid w:val="00C25EE8"/>
    <w:rsid w:val="00C26389"/>
    <w:rsid w:val="00C2692B"/>
    <w:rsid w:val="00C27FCC"/>
    <w:rsid w:val="00C3225C"/>
    <w:rsid w:val="00C3282A"/>
    <w:rsid w:val="00C34CFC"/>
    <w:rsid w:val="00C36A4E"/>
    <w:rsid w:val="00C409C3"/>
    <w:rsid w:val="00C41670"/>
    <w:rsid w:val="00C425A6"/>
    <w:rsid w:val="00C52E64"/>
    <w:rsid w:val="00C547D4"/>
    <w:rsid w:val="00C54B76"/>
    <w:rsid w:val="00C56BAB"/>
    <w:rsid w:val="00C57D89"/>
    <w:rsid w:val="00C610E1"/>
    <w:rsid w:val="00C6345B"/>
    <w:rsid w:val="00C661B9"/>
    <w:rsid w:val="00C665F9"/>
    <w:rsid w:val="00C726D4"/>
    <w:rsid w:val="00C74844"/>
    <w:rsid w:val="00C757AC"/>
    <w:rsid w:val="00C80180"/>
    <w:rsid w:val="00C82E2A"/>
    <w:rsid w:val="00C838D2"/>
    <w:rsid w:val="00C906DF"/>
    <w:rsid w:val="00C91669"/>
    <w:rsid w:val="00C9202A"/>
    <w:rsid w:val="00C925B0"/>
    <w:rsid w:val="00C94F37"/>
    <w:rsid w:val="00C964D6"/>
    <w:rsid w:val="00C97B08"/>
    <w:rsid w:val="00CA412F"/>
    <w:rsid w:val="00CA4E25"/>
    <w:rsid w:val="00CA7877"/>
    <w:rsid w:val="00CB1196"/>
    <w:rsid w:val="00CB194A"/>
    <w:rsid w:val="00CB2B66"/>
    <w:rsid w:val="00CB7BAF"/>
    <w:rsid w:val="00CC1A94"/>
    <w:rsid w:val="00CC2750"/>
    <w:rsid w:val="00CD07FA"/>
    <w:rsid w:val="00CD10C3"/>
    <w:rsid w:val="00CD2232"/>
    <w:rsid w:val="00CD2EE9"/>
    <w:rsid w:val="00CD493B"/>
    <w:rsid w:val="00CD57FF"/>
    <w:rsid w:val="00CE0334"/>
    <w:rsid w:val="00CE3AA4"/>
    <w:rsid w:val="00CE3D51"/>
    <w:rsid w:val="00CE452C"/>
    <w:rsid w:val="00CE4F9B"/>
    <w:rsid w:val="00CE502B"/>
    <w:rsid w:val="00CE5AA5"/>
    <w:rsid w:val="00CE6CD5"/>
    <w:rsid w:val="00CE7195"/>
    <w:rsid w:val="00CF49A1"/>
    <w:rsid w:val="00CF79ED"/>
    <w:rsid w:val="00D006CC"/>
    <w:rsid w:val="00D0117A"/>
    <w:rsid w:val="00D05660"/>
    <w:rsid w:val="00D1337B"/>
    <w:rsid w:val="00D13ABA"/>
    <w:rsid w:val="00D146EB"/>
    <w:rsid w:val="00D15881"/>
    <w:rsid w:val="00D17B35"/>
    <w:rsid w:val="00D17FB3"/>
    <w:rsid w:val="00D21390"/>
    <w:rsid w:val="00D235A3"/>
    <w:rsid w:val="00D2665E"/>
    <w:rsid w:val="00D3473F"/>
    <w:rsid w:val="00D373E2"/>
    <w:rsid w:val="00D37DC8"/>
    <w:rsid w:val="00D41B63"/>
    <w:rsid w:val="00D438C2"/>
    <w:rsid w:val="00D451C8"/>
    <w:rsid w:val="00D5284D"/>
    <w:rsid w:val="00D56766"/>
    <w:rsid w:val="00D6064E"/>
    <w:rsid w:val="00D60E7E"/>
    <w:rsid w:val="00D62C8A"/>
    <w:rsid w:val="00D65FBE"/>
    <w:rsid w:val="00D71D0D"/>
    <w:rsid w:val="00D73844"/>
    <w:rsid w:val="00D76A5B"/>
    <w:rsid w:val="00D76EF7"/>
    <w:rsid w:val="00D77A36"/>
    <w:rsid w:val="00D80A06"/>
    <w:rsid w:val="00D81222"/>
    <w:rsid w:val="00D82A2B"/>
    <w:rsid w:val="00D85A24"/>
    <w:rsid w:val="00D86EEC"/>
    <w:rsid w:val="00D87C0F"/>
    <w:rsid w:val="00D87D86"/>
    <w:rsid w:val="00D9393D"/>
    <w:rsid w:val="00DA238B"/>
    <w:rsid w:val="00DA2897"/>
    <w:rsid w:val="00DA4735"/>
    <w:rsid w:val="00DA4C45"/>
    <w:rsid w:val="00DA79D4"/>
    <w:rsid w:val="00DB1D32"/>
    <w:rsid w:val="00DB6D4A"/>
    <w:rsid w:val="00DB7FAC"/>
    <w:rsid w:val="00DC1B2D"/>
    <w:rsid w:val="00DC355C"/>
    <w:rsid w:val="00DC7127"/>
    <w:rsid w:val="00DD0520"/>
    <w:rsid w:val="00DD3C7E"/>
    <w:rsid w:val="00DD7AB4"/>
    <w:rsid w:val="00DE08EB"/>
    <w:rsid w:val="00DE0E11"/>
    <w:rsid w:val="00DE11D0"/>
    <w:rsid w:val="00DE6F4B"/>
    <w:rsid w:val="00DF4F57"/>
    <w:rsid w:val="00DF7CF4"/>
    <w:rsid w:val="00E00480"/>
    <w:rsid w:val="00E07E66"/>
    <w:rsid w:val="00E10780"/>
    <w:rsid w:val="00E10A09"/>
    <w:rsid w:val="00E12441"/>
    <w:rsid w:val="00E14F5B"/>
    <w:rsid w:val="00E15BCB"/>
    <w:rsid w:val="00E1636E"/>
    <w:rsid w:val="00E17966"/>
    <w:rsid w:val="00E20E5D"/>
    <w:rsid w:val="00E213D3"/>
    <w:rsid w:val="00E23B07"/>
    <w:rsid w:val="00E23D7D"/>
    <w:rsid w:val="00E26006"/>
    <w:rsid w:val="00E27BB7"/>
    <w:rsid w:val="00E34E66"/>
    <w:rsid w:val="00E4048E"/>
    <w:rsid w:val="00E4214B"/>
    <w:rsid w:val="00E44BBD"/>
    <w:rsid w:val="00E45626"/>
    <w:rsid w:val="00E502A5"/>
    <w:rsid w:val="00E519DC"/>
    <w:rsid w:val="00E54F4E"/>
    <w:rsid w:val="00E60F2C"/>
    <w:rsid w:val="00E61900"/>
    <w:rsid w:val="00E621A4"/>
    <w:rsid w:val="00E62B67"/>
    <w:rsid w:val="00E6663A"/>
    <w:rsid w:val="00E7013A"/>
    <w:rsid w:val="00E71DD5"/>
    <w:rsid w:val="00E7616E"/>
    <w:rsid w:val="00E76F10"/>
    <w:rsid w:val="00E8097A"/>
    <w:rsid w:val="00E950BC"/>
    <w:rsid w:val="00E95908"/>
    <w:rsid w:val="00E961D3"/>
    <w:rsid w:val="00EA4717"/>
    <w:rsid w:val="00EA774C"/>
    <w:rsid w:val="00EB154B"/>
    <w:rsid w:val="00EB239C"/>
    <w:rsid w:val="00EB402F"/>
    <w:rsid w:val="00EB5F50"/>
    <w:rsid w:val="00EB7916"/>
    <w:rsid w:val="00EC0882"/>
    <w:rsid w:val="00EC0FE8"/>
    <w:rsid w:val="00EC523D"/>
    <w:rsid w:val="00EC6FEB"/>
    <w:rsid w:val="00EC7AC2"/>
    <w:rsid w:val="00ED20FC"/>
    <w:rsid w:val="00ED6679"/>
    <w:rsid w:val="00EE0483"/>
    <w:rsid w:val="00EE4E3E"/>
    <w:rsid w:val="00EE548A"/>
    <w:rsid w:val="00F015A8"/>
    <w:rsid w:val="00F015C3"/>
    <w:rsid w:val="00F04870"/>
    <w:rsid w:val="00F12CEB"/>
    <w:rsid w:val="00F1464B"/>
    <w:rsid w:val="00F1492D"/>
    <w:rsid w:val="00F16757"/>
    <w:rsid w:val="00F20F2D"/>
    <w:rsid w:val="00F2165F"/>
    <w:rsid w:val="00F22AB1"/>
    <w:rsid w:val="00F25EB5"/>
    <w:rsid w:val="00F26997"/>
    <w:rsid w:val="00F31026"/>
    <w:rsid w:val="00F35AC6"/>
    <w:rsid w:val="00F373DC"/>
    <w:rsid w:val="00F3757F"/>
    <w:rsid w:val="00F411D7"/>
    <w:rsid w:val="00F411E5"/>
    <w:rsid w:val="00F4133E"/>
    <w:rsid w:val="00F453FA"/>
    <w:rsid w:val="00F475C3"/>
    <w:rsid w:val="00F51794"/>
    <w:rsid w:val="00F54138"/>
    <w:rsid w:val="00F626A6"/>
    <w:rsid w:val="00F647BE"/>
    <w:rsid w:val="00F65551"/>
    <w:rsid w:val="00F66FBD"/>
    <w:rsid w:val="00F74F9E"/>
    <w:rsid w:val="00F750AF"/>
    <w:rsid w:val="00F761F4"/>
    <w:rsid w:val="00F77397"/>
    <w:rsid w:val="00F83120"/>
    <w:rsid w:val="00F84FB5"/>
    <w:rsid w:val="00F864AB"/>
    <w:rsid w:val="00F86CF4"/>
    <w:rsid w:val="00F873A0"/>
    <w:rsid w:val="00F909A0"/>
    <w:rsid w:val="00F95C4B"/>
    <w:rsid w:val="00F97DD0"/>
    <w:rsid w:val="00FA137C"/>
    <w:rsid w:val="00FA52FA"/>
    <w:rsid w:val="00FB545C"/>
    <w:rsid w:val="00FC15C3"/>
    <w:rsid w:val="00FC447C"/>
    <w:rsid w:val="00FC46D2"/>
    <w:rsid w:val="00FC5BB1"/>
    <w:rsid w:val="00FC5C72"/>
    <w:rsid w:val="00FC6390"/>
    <w:rsid w:val="00FD0C91"/>
    <w:rsid w:val="00FD1460"/>
    <w:rsid w:val="00FE20A1"/>
    <w:rsid w:val="00FE7DFA"/>
    <w:rsid w:val="00FF00B4"/>
    <w:rsid w:val="00FF1F59"/>
    <w:rsid w:val="00FF255F"/>
    <w:rsid w:val="00FF4476"/>
    <w:rsid w:val="00FF7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72E53"/>
  <w15:docId w15:val="{D7936FFD-ACF7-49E8-96E8-AB951AF31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F26"/>
    <w:pPr>
      <w:jc w:val="both"/>
    </w:pPr>
    <w:rPr>
      <w:rFonts w:ascii="Times New Roman" w:hAnsi="Times New Roman"/>
    </w:rPr>
  </w:style>
  <w:style w:type="paragraph" w:styleId="Heading1">
    <w:name w:val="heading 1"/>
    <w:basedOn w:val="Normal"/>
    <w:next w:val="Normal"/>
    <w:link w:val="Heading1Char"/>
    <w:uiPriority w:val="9"/>
    <w:qFormat/>
    <w:rsid w:val="00F761F4"/>
    <w:pPr>
      <w:keepNext/>
      <w:keepLines/>
      <w:spacing w:before="400" w:after="240" w:line="240" w:lineRule="auto"/>
      <w:outlineLvl w:val="0"/>
    </w:pPr>
    <w:rPr>
      <w:rFonts w:eastAsiaTheme="majorEastAsia" w:cstheme="majorBidi"/>
      <w:color w:val="000000" w:themeColor="text1"/>
      <w:sz w:val="34"/>
      <w:szCs w:val="36"/>
    </w:rPr>
  </w:style>
  <w:style w:type="paragraph" w:styleId="Heading2">
    <w:name w:val="heading 2"/>
    <w:basedOn w:val="Normal"/>
    <w:next w:val="Normal"/>
    <w:link w:val="Heading2Char"/>
    <w:autoRedefine/>
    <w:uiPriority w:val="9"/>
    <w:unhideWhenUsed/>
    <w:qFormat/>
    <w:rsid w:val="00065E43"/>
    <w:pPr>
      <w:keepNext/>
      <w:keepLines/>
      <w:spacing w:before="240" w:after="240" w:line="240" w:lineRule="auto"/>
      <w:outlineLvl w:val="1"/>
    </w:pPr>
    <w:rPr>
      <w:rFonts w:ascii="Cambria" w:eastAsiaTheme="majorEastAsia" w:hAnsi="Cambria" w:cstheme="majorBidi"/>
      <w:sz w:val="28"/>
      <w:szCs w:val="32"/>
      <w:lang w:val="es-ES"/>
    </w:rPr>
  </w:style>
  <w:style w:type="paragraph" w:styleId="Heading3">
    <w:name w:val="heading 3"/>
    <w:basedOn w:val="Normal"/>
    <w:next w:val="Normal"/>
    <w:link w:val="Heading3Char"/>
    <w:autoRedefine/>
    <w:uiPriority w:val="9"/>
    <w:unhideWhenUsed/>
    <w:qFormat/>
    <w:rsid w:val="009C64EE"/>
    <w:pPr>
      <w:keepNext/>
      <w:keepLines/>
      <w:spacing w:before="40" w:after="120" w:line="240" w:lineRule="auto"/>
      <w:ind w:left="425"/>
      <w:outlineLvl w:val="2"/>
    </w:pPr>
    <w:rPr>
      <w:rFonts w:ascii="Adobe Pi Std" w:eastAsia="Times New Roman" w:hAnsi="Adobe Pi Std" w:cstheme="majorBidi"/>
      <w:color w:val="000000" w:themeColor="text1"/>
      <w:sz w:val="24"/>
      <w:szCs w:val="24"/>
      <w:shd w:val="clear" w:color="auto" w:fill="FFFFFF"/>
    </w:rPr>
  </w:style>
  <w:style w:type="paragraph" w:styleId="Heading4">
    <w:name w:val="heading 4"/>
    <w:basedOn w:val="Normal"/>
    <w:next w:val="Normal"/>
    <w:link w:val="Heading4Char"/>
    <w:uiPriority w:val="9"/>
    <w:unhideWhenUsed/>
    <w:qFormat/>
    <w:rsid w:val="006E285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6E285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E285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E285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E285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E285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1F4"/>
    <w:rPr>
      <w:rFonts w:ascii="Times New Roman" w:eastAsiaTheme="majorEastAsia" w:hAnsi="Times New Roman" w:cstheme="majorBidi"/>
      <w:color w:val="000000" w:themeColor="text1"/>
      <w:sz w:val="34"/>
      <w:szCs w:val="36"/>
    </w:rPr>
  </w:style>
  <w:style w:type="character" w:customStyle="1" w:styleId="Heading2Char">
    <w:name w:val="Heading 2 Char"/>
    <w:basedOn w:val="DefaultParagraphFont"/>
    <w:link w:val="Heading2"/>
    <w:uiPriority w:val="9"/>
    <w:rsid w:val="00065E43"/>
    <w:rPr>
      <w:rFonts w:ascii="Cambria" w:eastAsiaTheme="majorEastAsia" w:hAnsi="Cambria" w:cstheme="majorBidi"/>
      <w:sz w:val="28"/>
      <w:szCs w:val="32"/>
      <w:lang w:val="es-ES"/>
    </w:rPr>
  </w:style>
  <w:style w:type="character" w:customStyle="1" w:styleId="Heading3Char">
    <w:name w:val="Heading 3 Char"/>
    <w:basedOn w:val="DefaultParagraphFont"/>
    <w:link w:val="Heading3"/>
    <w:uiPriority w:val="9"/>
    <w:rsid w:val="009C64EE"/>
    <w:rPr>
      <w:rFonts w:ascii="Adobe Pi Std" w:eastAsia="Times New Roman" w:hAnsi="Adobe Pi Std" w:cstheme="majorBidi"/>
      <w:color w:val="000000" w:themeColor="text1"/>
      <w:sz w:val="24"/>
      <w:szCs w:val="24"/>
    </w:rPr>
  </w:style>
  <w:style w:type="character" w:customStyle="1" w:styleId="Heading4Char">
    <w:name w:val="Heading 4 Char"/>
    <w:basedOn w:val="DefaultParagraphFont"/>
    <w:link w:val="Heading4"/>
    <w:uiPriority w:val="9"/>
    <w:rsid w:val="006E285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6E285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E285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E285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E285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E285B"/>
    <w:rPr>
      <w:rFonts w:asciiTheme="majorHAnsi" w:eastAsiaTheme="majorEastAsia" w:hAnsiTheme="majorHAnsi" w:cstheme="majorBidi"/>
      <w:i/>
      <w:iCs/>
      <w:color w:val="1F3864" w:themeColor="accent1" w:themeShade="80"/>
    </w:rPr>
  </w:style>
  <w:style w:type="character" w:styleId="PlaceholderText">
    <w:name w:val="Placeholder Text"/>
    <w:basedOn w:val="DefaultParagraphFont"/>
    <w:uiPriority w:val="99"/>
    <w:semiHidden/>
    <w:rsid w:val="00A567F8"/>
    <w:rPr>
      <w:color w:val="808080"/>
    </w:rPr>
  </w:style>
  <w:style w:type="paragraph" w:styleId="ListParagraph">
    <w:name w:val="List Paragraph"/>
    <w:basedOn w:val="Normal"/>
    <w:uiPriority w:val="34"/>
    <w:qFormat/>
    <w:rsid w:val="006E285B"/>
    <w:pPr>
      <w:ind w:left="720"/>
      <w:contextualSpacing/>
    </w:pPr>
  </w:style>
  <w:style w:type="paragraph" w:styleId="Caption">
    <w:name w:val="caption"/>
    <w:basedOn w:val="Normal"/>
    <w:next w:val="Normal"/>
    <w:uiPriority w:val="35"/>
    <w:unhideWhenUsed/>
    <w:qFormat/>
    <w:rsid w:val="005C338A"/>
    <w:pPr>
      <w:spacing w:line="240" w:lineRule="auto"/>
      <w:jc w:val="center"/>
    </w:pPr>
    <w:rPr>
      <w:b/>
      <w:bCs/>
      <w:smallCaps/>
      <w:color w:val="000000" w:themeColor="text1"/>
      <w:sz w:val="18"/>
    </w:rPr>
  </w:style>
  <w:style w:type="paragraph" w:styleId="Title">
    <w:name w:val="Title"/>
    <w:basedOn w:val="Normal"/>
    <w:next w:val="Normal"/>
    <w:link w:val="TitleChar"/>
    <w:uiPriority w:val="10"/>
    <w:qFormat/>
    <w:rsid w:val="006E285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E285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E285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E285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E285B"/>
    <w:rPr>
      <w:b/>
      <w:bCs/>
    </w:rPr>
  </w:style>
  <w:style w:type="character" w:styleId="Emphasis">
    <w:name w:val="Emphasis"/>
    <w:basedOn w:val="DefaultParagraphFont"/>
    <w:uiPriority w:val="20"/>
    <w:qFormat/>
    <w:rsid w:val="006E285B"/>
    <w:rPr>
      <w:i/>
      <w:iCs/>
    </w:rPr>
  </w:style>
  <w:style w:type="paragraph" w:styleId="NoSpacing">
    <w:name w:val="No Spacing"/>
    <w:uiPriority w:val="1"/>
    <w:qFormat/>
    <w:rsid w:val="006E285B"/>
    <w:pPr>
      <w:spacing w:after="0" w:line="240" w:lineRule="auto"/>
    </w:pPr>
  </w:style>
  <w:style w:type="paragraph" w:styleId="Quote">
    <w:name w:val="Quote"/>
    <w:basedOn w:val="Normal"/>
    <w:next w:val="Normal"/>
    <w:link w:val="QuoteChar"/>
    <w:uiPriority w:val="29"/>
    <w:qFormat/>
    <w:rsid w:val="006E285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E285B"/>
    <w:rPr>
      <w:color w:val="44546A" w:themeColor="text2"/>
      <w:sz w:val="24"/>
      <w:szCs w:val="24"/>
    </w:rPr>
  </w:style>
  <w:style w:type="paragraph" w:styleId="IntenseQuote">
    <w:name w:val="Intense Quote"/>
    <w:basedOn w:val="Normal"/>
    <w:next w:val="Normal"/>
    <w:link w:val="IntenseQuoteChar"/>
    <w:uiPriority w:val="30"/>
    <w:qFormat/>
    <w:rsid w:val="006E285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E285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E285B"/>
    <w:rPr>
      <w:i/>
      <w:iCs/>
      <w:color w:val="595959" w:themeColor="text1" w:themeTint="A6"/>
    </w:rPr>
  </w:style>
  <w:style w:type="character" w:styleId="IntenseEmphasis">
    <w:name w:val="Intense Emphasis"/>
    <w:basedOn w:val="DefaultParagraphFont"/>
    <w:uiPriority w:val="21"/>
    <w:qFormat/>
    <w:rsid w:val="006E285B"/>
    <w:rPr>
      <w:b/>
      <w:bCs/>
      <w:i/>
      <w:iCs/>
    </w:rPr>
  </w:style>
  <w:style w:type="character" w:styleId="SubtleReference">
    <w:name w:val="Subtle Reference"/>
    <w:basedOn w:val="DefaultParagraphFont"/>
    <w:uiPriority w:val="31"/>
    <w:qFormat/>
    <w:rsid w:val="006E285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E285B"/>
    <w:rPr>
      <w:b/>
      <w:bCs/>
      <w:smallCaps/>
      <w:color w:val="44546A" w:themeColor="text2"/>
      <w:u w:val="single"/>
    </w:rPr>
  </w:style>
  <w:style w:type="character" w:styleId="BookTitle">
    <w:name w:val="Book Title"/>
    <w:basedOn w:val="DefaultParagraphFont"/>
    <w:uiPriority w:val="33"/>
    <w:qFormat/>
    <w:rsid w:val="006E285B"/>
    <w:rPr>
      <w:b/>
      <w:bCs/>
      <w:smallCaps/>
      <w:spacing w:val="10"/>
    </w:rPr>
  </w:style>
  <w:style w:type="paragraph" w:styleId="TOCHeading">
    <w:name w:val="TOC Heading"/>
    <w:basedOn w:val="Heading1"/>
    <w:next w:val="Normal"/>
    <w:uiPriority w:val="39"/>
    <w:unhideWhenUsed/>
    <w:qFormat/>
    <w:rsid w:val="006E285B"/>
    <w:pPr>
      <w:outlineLvl w:val="9"/>
    </w:pPr>
  </w:style>
  <w:style w:type="paragraph" w:styleId="TOC1">
    <w:name w:val="toc 1"/>
    <w:basedOn w:val="Normal"/>
    <w:next w:val="Normal"/>
    <w:autoRedefine/>
    <w:uiPriority w:val="39"/>
    <w:unhideWhenUsed/>
    <w:rsid w:val="00AB13D7"/>
    <w:pPr>
      <w:spacing w:after="100"/>
    </w:pPr>
  </w:style>
  <w:style w:type="paragraph" w:styleId="TOC2">
    <w:name w:val="toc 2"/>
    <w:basedOn w:val="Normal"/>
    <w:next w:val="Normal"/>
    <w:autoRedefine/>
    <w:uiPriority w:val="39"/>
    <w:unhideWhenUsed/>
    <w:rsid w:val="00AB13D7"/>
    <w:pPr>
      <w:spacing w:after="100"/>
      <w:ind w:left="220"/>
    </w:pPr>
  </w:style>
  <w:style w:type="character" w:styleId="Hyperlink">
    <w:name w:val="Hyperlink"/>
    <w:basedOn w:val="DefaultParagraphFont"/>
    <w:uiPriority w:val="99"/>
    <w:unhideWhenUsed/>
    <w:rsid w:val="00AB13D7"/>
    <w:rPr>
      <w:color w:val="0563C1" w:themeColor="hyperlink"/>
      <w:u w:val="single"/>
    </w:rPr>
  </w:style>
  <w:style w:type="paragraph" w:styleId="TOC3">
    <w:name w:val="toc 3"/>
    <w:basedOn w:val="Normal"/>
    <w:next w:val="Normal"/>
    <w:autoRedefine/>
    <w:uiPriority w:val="39"/>
    <w:unhideWhenUsed/>
    <w:rsid w:val="00AB13D7"/>
    <w:pPr>
      <w:spacing w:after="100"/>
      <w:ind w:left="440"/>
    </w:pPr>
    <w:rPr>
      <w:rFonts w:cs="Times New Roman"/>
      <w:lang w:val="en-US"/>
    </w:rPr>
  </w:style>
  <w:style w:type="paragraph" w:styleId="NormalWeb">
    <w:name w:val="Normal (Web)"/>
    <w:basedOn w:val="Normal"/>
    <w:uiPriority w:val="99"/>
    <w:semiHidden/>
    <w:unhideWhenUsed/>
    <w:rsid w:val="005165CE"/>
    <w:pPr>
      <w:spacing w:before="100" w:beforeAutospacing="1" w:after="100" w:afterAutospacing="1" w:line="240" w:lineRule="auto"/>
    </w:pPr>
    <w:rPr>
      <w:rFonts w:eastAsia="Times New Roman" w:cs="Times New Roman"/>
      <w:sz w:val="24"/>
      <w:szCs w:val="24"/>
      <w:lang w:eastAsia="en-GB"/>
    </w:rPr>
  </w:style>
  <w:style w:type="character" w:customStyle="1" w:styleId="a">
    <w:name w:val="a"/>
    <w:basedOn w:val="DefaultParagraphFont"/>
    <w:rsid w:val="003F424E"/>
  </w:style>
  <w:style w:type="character" w:customStyle="1" w:styleId="l6">
    <w:name w:val="l6"/>
    <w:basedOn w:val="DefaultParagraphFont"/>
    <w:rsid w:val="005B3878"/>
  </w:style>
  <w:style w:type="character" w:customStyle="1" w:styleId="l7">
    <w:name w:val="l7"/>
    <w:basedOn w:val="DefaultParagraphFont"/>
    <w:rsid w:val="005B3878"/>
  </w:style>
  <w:style w:type="character" w:customStyle="1" w:styleId="l8">
    <w:name w:val="l8"/>
    <w:basedOn w:val="DefaultParagraphFont"/>
    <w:rsid w:val="005B3878"/>
  </w:style>
  <w:style w:type="character" w:styleId="UnresolvedMention">
    <w:name w:val="Unresolved Mention"/>
    <w:basedOn w:val="DefaultParagraphFont"/>
    <w:uiPriority w:val="99"/>
    <w:semiHidden/>
    <w:unhideWhenUsed/>
    <w:rsid w:val="00316326"/>
    <w:rPr>
      <w:color w:val="605E5C"/>
      <w:shd w:val="clear" w:color="auto" w:fill="E1DFDD"/>
    </w:rPr>
  </w:style>
  <w:style w:type="paragraph" w:styleId="BalloonText">
    <w:name w:val="Balloon Text"/>
    <w:basedOn w:val="Normal"/>
    <w:link w:val="BalloonTextChar"/>
    <w:uiPriority w:val="99"/>
    <w:semiHidden/>
    <w:unhideWhenUsed/>
    <w:rsid w:val="00F83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120"/>
    <w:rPr>
      <w:rFonts w:ascii="Segoe UI" w:hAnsi="Segoe UI" w:cs="Segoe UI"/>
      <w:sz w:val="18"/>
      <w:szCs w:val="18"/>
    </w:rPr>
  </w:style>
  <w:style w:type="character" w:styleId="CommentReference">
    <w:name w:val="annotation reference"/>
    <w:basedOn w:val="DefaultParagraphFont"/>
    <w:uiPriority w:val="99"/>
    <w:semiHidden/>
    <w:unhideWhenUsed/>
    <w:rsid w:val="005104F6"/>
    <w:rPr>
      <w:sz w:val="16"/>
      <w:szCs w:val="16"/>
    </w:rPr>
  </w:style>
  <w:style w:type="paragraph" w:styleId="CommentText">
    <w:name w:val="annotation text"/>
    <w:basedOn w:val="Normal"/>
    <w:link w:val="CommentTextChar"/>
    <w:uiPriority w:val="99"/>
    <w:semiHidden/>
    <w:unhideWhenUsed/>
    <w:rsid w:val="005104F6"/>
    <w:pPr>
      <w:spacing w:line="240" w:lineRule="auto"/>
    </w:pPr>
    <w:rPr>
      <w:sz w:val="20"/>
      <w:szCs w:val="20"/>
    </w:rPr>
  </w:style>
  <w:style w:type="character" w:customStyle="1" w:styleId="CommentTextChar">
    <w:name w:val="Comment Text Char"/>
    <w:basedOn w:val="DefaultParagraphFont"/>
    <w:link w:val="CommentText"/>
    <w:uiPriority w:val="99"/>
    <w:semiHidden/>
    <w:rsid w:val="005104F6"/>
    <w:rPr>
      <w:sz w:val="20"/>
      <w:szCs w:val="20"/>
    </w:rPr>
  </w:style>
  <w:style w:type="paragraph" w:styleId="CommentSubject">
    <w:name w:val="annotation subject"/>
    <w:basedOn w:val="CommentText"/>
    <w:next w:val="CommentText"/>
    <w:link w:val="CommentSubjectChar"/>
    <w:uiPriority w:val="99"/>
    <w:semiHidden/>
    <w:unhideWhenUsed/>
    <w:rsid w:val="005104F6"/>
    <w:rPr>
      <w:b/>
      <w:bCs/>
    </w:rPr>
  </w:style>
  <w:style w:type="character" w:customStyle="1" w:styleId="CommentSubjectChar">
    <w:name w:val="Comment Subject Char"/>
    <w:basedOn w:val="CommentTextChar"/>
    <w:link w:val="CommentSubject"/>
    <w:uiPriority w:val="99"/>
    <w:semiHidden/>
    <w:rsid w:val="005104F6"/>
    <w:rPr>
      <w:b/>
      <w:bCs/>
      <w:sz w:val="20"/>
      <w:szCs w:val="20"/>
    </w:rPr>
  </w:style>
  <w:style w:type="paragraph" w:styleId="Header">
    <w:name w:val="header"/>
    <w:basedOn w:val="Normal"/>
    <w:link w:val="HeaderChar"/>
    <w:uiPriority w:val="99"/>
    <w:unhideWhenUsed/>
    <w:rsid w:val="00182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005"/>
  </w:style>
  <w:style w:type="paragraph" w:styleId="Footer">
    <w:name w:val="footer"/>
    <w:basedOn w:val="Normal"/>
    <w:link w:val="FooterChar"/>
    <w:uiPriority w:val="99"/>
    <w:unhideWhenUsed/>
    <w:rsid w:val="001820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005"/>
  </w:style>
  <w:style w:type="paragraph" w:styleId="Bibliography">
    <w:name w:val="Bibliography"/>
    <w:basedOn w:val="Normal"/>
    <w:next w:val="Normal"/>
    <w:uiPriority w:val="37"/>
    <w:unhideWhenUsed/>
    <w:rsid w:val="00511C5B"/>
  </w:style>
  <w:style w:type="paragraph" w:styleId="TableofFigures">
    <w:name w:val="table of figures"/>
    <w:basedOn w:val="Normal"/>
    <w:next w:val="Normal"/>
    <w:uiPriority w:val="99"/>
    <w:unhideWhenUsed/>
    <w:rsid w:val="00C665F9"/>
    <w:pPr>
      <w:spacing w:before="120" w:after="120"/>
    </w:pPr>
    <w:rPr>
      <w:sz w:val="18"/>
    </w:rPr>
  </w:style>
  <w:style w:type="paragraph" w:styleId="EndnoteText">
    <w:name w:val="endnote text"/>
    <w:basedOn w:val="Normal"/>
    <w:link w:val="EndnoteTextChar"/>
    <w:uiPriority w:val="99"/>
    <w:semiHidden/>
    <w:unhideWhenUsed/>
    <w:rsid w:val="004B51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B51FF"/>
    <w:rPr>
      <w:sz w:val="20"/>
      <w:szCs w:val="20"/>
    </w:rPr>
  </w:style>
  <w:style w:type="character" w:styleId="EndnoteReference">
    <w:name w:val="endnote reference"/>
    <w:basedOn w:val="DefaultParagraphFont"/>
    <w:uiPriority w:val="99"/>
    <w:semiHidden/>
    <w:unhideWhenUsed/>
    <w:rsid w:val="004B51FF"/>
    <w:rPr>
      <w:vertAlign w:val="superscript"/>
    </w:rPr>
  </w:style>
  <w:style w:type="paragraph" w:styleId="FootnoteText">
    <w:name w:val="footnote text"/>
    <w:basedOn w:val="Normal"/>
    <w:link w:val="FootnoteTextChar"/>
    <w:uiPriority w:val="99"/>
    <w:semiHidden/>
    <w:unhideWhenUsed/>
    <w:rsid w:val="004363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63D2"/>
    <w:rPr>
      <w:sz w:val="20"/>
      <w:szCs w:val="20"/>
    </w:rPr>
  </w:style>
  <w:style w:type="character" w:styleId="FootnoteReference">
    <w:name w:val="footnote reference"/>
    <w:basedOn w:val="DefaultParagraphFont"/>
    <w:uiPriority w:val="99"/>
    <w:semiHidden/>
    <w:unhideWhenUsed/>
    <w:rsid w:val="004363D2"/>
    <w:rPr>
      <w:vertAlign w:val="superscript"/>
    </w:rPr>
  </w:style>
  <w:style w:type="paragraph" w:customStyle="1" w:styleId="Default">
    <w:name w:val="Default"/>
    <w:rsid w:val="00E7013A"/>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2A4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207107621">
    <w:name w:val="se207107621"/>
    <w:basedOn w:val="DefaultParagraphFont"/>
    <w:rsid w:val="00F1464B"/>
    <w:rPr>
      <w:b/>
      <w:bCs/>
    </w:rPr>
  </w:style>
  <w:style w:type="character" w:customStyle="1" w:styleId="sa865ded90">
    <w:name w:val="sa865ded90"/>
    <w:basedOn w:val="DefaultParagraphFont"/>
    <w:rsid w:val="00D76A5B"/>
  </w:style>
  <w:style w:type="character" w:customStyle="1" w:styleId="dcg-mq-digit">
    <w:name w:val="dcg-mq-digit"/>
    <w:basedOn w:val="DefaultParagraphFont"/>
    <w:rsid w:val="00BE1B28"/>
  </w:style>
  <w:style w:type="character" w:customStyle="1" w:styleId="dcg-mq-binary-operator">
    <w:name w:val="dcg-mq-binary-operator"/>
    <w:basedOn w:val="DefaultParagraphFont"/>
    <w:rsid w:val="00D26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120">
      <w:bodyDiv w:val="1"/>
      <w:marLeft w:val="0"/>
      <w:marRight w:val="0"/>
      <w:marTop w:val="0"/>
      <w:marBottom w:val="0"/>
      <w:divBdr>
        <w:top w:val="none" w:sz="0" w:space="0" w:color="auto"/>
        <w:left w:val="none" w:sz="0" w:space="0" w:color="auto"/>
        <w:bottom w:val="none" w:sz="0" w:space="0" w:color="auto"/>
        <w:right w:val="none" w:sz="0" w:space="0" w:color="auto"/>
      </w:divBdr>
    </w:div>
    <w:div w:id="5140927">
      <w:bodyDiv w:val="1"/>
      <w:marLeft w:val="0"/>
      <w:marRight w:val="0"/>
      <w:marTop w:val="0"/>
      <w:marBottom w:val="0"/>
      <w:divBdr>
        <w:top w:val="none" w:sz="0" w:space="0" w:color="auto"/>
        <w:left w:val="none" w:sz="0" w:space="0" w:color="auto"/>
        <w:bottom w:val="none" w:sz="0" w:space="0" w:color="auto"/>
        <w:right w:val="none" w:sz="0" w:space="0" w:color="auto"/>
      </w:divBdr>
    </w:div>
    <w:div w:id="9767156">
      <w:bodyDiv w:val="1"/>
      <w:marLeft w:val="0"/>
      <w:marRight w:val="0"/>
      <w:marTop w:val="0"/>
      <w:marBottom w:val="0"/>
      <w:divBdr>
        <w:top w:val="none" w:sz="0" w:space="0" w:color="auto"/>
        <w:left w:val="none" w:sz="0" w:space="0" w:color="auto"/>
        <w:bottom w:val="none" w:sz="0" w:space="0" w:color="auto"/>
        <w:right w:val="none" w:sz="0" w:space="0" w:color="auto"/>
      </w:divBdr>
    </w:div>
    <w:div w:id="17390924">
      <w:bodyDiv w:val="1"/>
      <w:marLeft w:val="0"/>
      <w:marRight w:val="0"/>
      <w:marTop w:val="0"/>
      <w:marBottom w:val="0"/>
      <w:divBdr>
        <w:top w:val="none" w:sz="0" w:space="0" w:color="auto"/>
        <w:left w:val="none" w:sz="0" w:space="0" w:color="auto"/>
        <w:bottom w:val="none" w:sz="0" w:space="0" w:color="auto"/>
        <w:right w:val="none" w:sz="0" w:space="0" w:color="auto"/>
      </w:divBdr>
    </w:div>
    <w:div w:id="18312372">
      <w:bodyDiv w:val="1"/>
      <w:marLeft w:val="0"/>
      <w:marRight w:val="0"/>
      <w:marTop w:val="0"/>
      <w:marBottom w:val="0"/>
      <w:divBdr>
        <w:top w:val="none" w:sz="0" w:space="0" w:color="auto"/>
        <w:left w:val="none" w:sz="0" w:space="0" w:color="auto"/>
        <w:bottom w:val="none" w:sz="0" w:space="0" w:color="auto"/>
        <w:right w:val="none" w:sz="0" w:space="0" w:color="auto"/>
      </w:divBdr>
    </w:div>
    <w:div w:id="25721659">
      <w:bodyDiv w:val="1"/>
      <w:marLeft w:val="0"/>
      <w:marRight w:val="0"/>
      <w:marTop w:val="0"/>
      <w:marBottom w:val="0"/>
      <w:divBdr>
        <w:top w:val="none" w:sz="0" w:space="0" w:color="auto"/>
        <w:left w:val="none" w:sz="0" w:space="0" w:color="auto"/>
        <w:bottom w:val="none" w:sz="0" w:space="0" w:color="auto"/>
        <w:right w:val="none" w:sz="0" w:space="0" w:color="auto"/>
      </w:divBdr>
    </w:div>
    <w:div w:id="26031050">
      <w:bodyDiv w:val="1"/>
      <w:marLeft w:val="0"/>
      <w:marRight w:val="0"/>
      <w:marTop w:val="0"/>
      <w:marBottom w:val="0"/>
      <w:divBdr>
        <w:top w:val="none" w:sz="0" w:space="0" w:color="auto"/>
        <w:left w:val="none" w:sz="0" w:space="0" w:color="auto"/>
        <w:bottom w:val="none" w:sz="0" w:space="0" w:color="auto"/>
        <w:right w:val="none" w:sz="0" w:space="0" w:color="auto"/>
      </w:divBdr>
    </w:div>
    <w:div w:id="34084174">
      <w:bodyDiv w:val="1"/>
      <w:marLeft w:val="0"/>
      <w:marRight w:val="0"/>
      <w:marTop w:val="0"/>
      <w:marBottom w:val="0"/>
      <w:divBdr>
        <w:top w:val="none" w:sz="0" w:space="0" w:color="auto"/>
        <w:left w:val="none" w:sz="0" w:space="0" w:color="auto"/>
        <w:bottom w:val="none" w:sz="0" w:space="0" w:color="auto"/>
        <w:right w:val="none" w:sz="0" w:space="0" w:color="auto"/>
      </w:divBdr>
    </w:div>
    <w:div w:id="42683555">
      <w:bodyDiv w:val="1"/>
      <w:marLeft w:val="0"/>
      <w:marRight w:val="0"/>
      <w:marTop w:val="0"/>
      <w:marBottom w:val="0"/>
      <w:divBdr>
        <w:top w:val="none" w:sz="0" w:space="0" w:color="auto"/>
        <w:left w:val="none" w:sz="0" w:space="0" w:color="auto"/>
        <w:bottom w:val="none" w:sz="0" w:space="0" w:color="auto"/>
        <w:right w:val="none" w:sz="0" w:space="0" w:color="auto"/>
      </w:divBdr>
    </w:div>
    <w:div w:id="44567490">
      <w:bodyDiv w:val="1"/>
      <w:marLeft w:val="0"/>
      <w:marRight w:val="0"/>
      <w:marTop w:val="0"/>
      <w:marBottom w:val="0"/>
      <w:divBdr>
        <w:top w:val="none" w:sz="0" w:space="0" w:color="auto"/>
        <w:left w:val="none" w:sz="0" w:space="0" w:color="auto"/>
        <w:bottom w:val="none" w:sz="0" w:space="0" w:color="auto"/>
        <w:right w:val="none" w:sz="0" w:space="0" w:color="auto"/>
      </w:divBdr>
    </w:div>
    <w:div w:id="48918977">
      <w:bodyDiv w:val="1"/>
      <w:marLeft w:val="0"/>
      <w:marRight w:val="0"/>
      <w:marTop w:val="0"/>
      <w:marBottom w:val="0"/>
      <w:divBdr>
        <w:top w:val="none" w:sz="0" w:space="0" w:color="auto"/>
        <w:left w:val="none" w:sz="0" w:space="0" w:color="auto"/>
        <w:bottom w:val="none" w:sz="0" w:space="0" w:color="auto"/>
        <w:right w:val="none" w:sz="0" w:space="0" w:color="auto"/>
      </w:divBdr>
    </w:div>
    <w:div w:id="51931223">
      <w:bodyDiv w:val="1"/>
      <w:marLeft w:val="0"/>
      <w:marRight w:val="0"/>
      <w:marTop w:val="0"/>
      <w:marBottom w:val="0"/>
      <w:divBdr>
        <w:top w:val="none" w:sz="0" w:space="0" w:color="auto"/>
        <w:left w:val="none" w:sz="0" w:space="0" w:color="auto"/>
        <w:bottom w:val="none" w:sz="0" w:space="0" w:color="auto"/>
        <w:right w:val="none" w:sz="0" w:space="0" w:color="auto"/>
      </w:divBdr>
    </w:div>
    <w:div w:id="52780019">
      <w:bodyDiv w:val="1"/>
      <w:marLeft w:val="0"/>
      <w:marRight w:val="0"/>
      <w:marTop w:val="0"/>
      <w:marBottom w:val="0"/>
      <w:divBdr>
        <w:top w:val="none" w:sz="0" w:space="0" w:color="auto"/>
        <w:left w:val="none" w:sz="0" w:space="0" w:color="auto"/>
        <w:bottom w:val="none" w:sz="0" w:space="0" w:color="auto"/>
        <w:right w:val="none" w:sz="0" w:space="0" w:color="auto"/>
      </w:divBdr>
    </w:div>
    <w:div w:id="61876467">
      <w:bodyDiv w:val="1"/>
      <w:marLeft w:val="0"/>
      <w:marRight w:val="0"/>
      <w:marTop w:val="0"/>
      <w:marBottom w:val="0"/>
      <w:divBdr>
        <w:top w:val="none" w:sz="0" w:space="0" w:color="auto"/>
        <w:left w:val="none" w:sz="0" w:space="0" w:color="auto"/>
        <w:bottom w:val="none" w:sz="0" w:space="0" w:color="auto"/>
        <w:right w:val="none" w:sz="0" w:space="0" w:color="auto"/>
      </w:divBdr>
    </w:div>
    <w:div w:id="61997582">
      <w:bodyDiv w:val="1"/>
      <w:marLeft w:val="0"/>
      <w:marRight w:val="0"/>
      <w:marTop w:val="0"/>
      <w:marBottom w:val="0"/>
      <w:divBdr>
        <w:top w:val="none" w:sz="0" w:space="0" w:color="auto"/>
        <w:left w:val="none" w:sz="0" w:space="0" w:color="auto"/>
        <w:bottom w:val="none" w:sz="0" w:space="0" w:color="auto"/>
        <w:right w:val="none" w:sz="0" w:space="0" w:color="auto"/>
      </w:divBdr>
    </w:div>
    <w:div w:id="62069678">
      <w:bodyDiv w:val="1"/>
      <w:marLeft w:val="0"/>
      <w:marRight w:val="0"/>
      <w:marTop w:val="0"/>
      <w:marBottom w:val="0"/>
      <w:divBdr>
        <w:top w:val="none" w:sz="0" w:space="0" w:color="auto"/>
        <w:left w:val="none" w:sz="0" w:space="0" w:color="auto"/>
        <w:bottom w:val="none" w:sz="0" w:space="0" w:color="auto"/>
        <w:right w:val="none" w:sz="0" w:space="0" w:color="auto"/>
      </w:divBdr>
    </w:div>
    <w:div w:id="65999533">
      <w:bodyDiv w:val="1"/>
      <w:marLeft w:val="0"/>
      <w:marRight w:val="0"/>
      <w:marTop w:val="0"/>
      <w:marBottom w:val="0"/>
      <w:divBdr>
        <w:top w:val="none" w:sz="0" w:space="0" w:color="auto"/>
        <w:left w:val="none" w:sz="0" w:space="0" w:color="auto"/>
        <w:bottom w:val="none" w:sz="0" w:space="0" w:color="auto"/>
        <w:right w:val="none" w:sz="0" w:space="0" w:color="auto"/>
      </w:divBdr>
    </w:div>
    <w:div w:id="69813990">
      <w:bodyDiv w:val="1"/>
      <w:marLeft w:val="0"/>
      <w:marRight w:val="0"/>
      <w:marTop w:val="0"/>
      <w:marBottom w:val="0"/>
      <w:divBdr>
        <w:top w:val="none" w:sz="0" w:space="0" w:color="auto"/>
        <w:left w:val="none" w:sz="0" w:space="0" w:color="auto"/>
        <w:bottom w:val="none" w:sz="0" w:space="0" w:color="auto"/>
        <w:right w:val="none" w:sz="0" w:space="0" w:color="auto"/>
      </w:divBdr>
    </w:div>
    <w:div w:id="74321403">
      <w:bodyDiv w:val="1"/>
      <w:marLeft w:val="0"/>
      <w:marRight w:val="0"/>
      <w:marTop w:val="0"/>
      <w:marBottom w:val="0"/>
      <w:divBdr>
        <w:top w:val="none" w:sz="0" w:space="0" w:color="auto"/>
        <w:left w:val="none" w:sz="0" w:space="0" w:color="auto"/>
        <w:bottom w:val="none" w:sz="0" w:space="0" w:color="auto"/>
        <w:right w:val="none" w:sz="0" w:space="0" w:color="auto"/>
      </w:divBdr>
    </w:div>
    <w:div w:id="74515087">
      <w:bodyDiv w:val="1"/>
      <w:marLeft w:val="0"/>
      <w:marRight w:val="0"/>
      <w:marTop w:val="0"/>
      <w:marBottom w:val="0"/>
      <w:divBdr>
        <w:top w:val="none" w:sz="0" w:space="0" w:color="auto"/>
        <w:left w:val="none" w:sz="0" w:space="0" w:color="auto"/>
        <w:bottom w:val="none" w:sz="0" w:space="0" w:color="auto"/>
        <w:right w:val="none" w:sz="0" w:space="0" w:color="auto"/>
      </w:divBdr>
    </w:div>
    <w:div w:id="77136303">
      <w:bodyDiv w:val="1"/>
      <w:marLeft w:val="0"/>
      <w:marRight w:val="0"/>
      <w:marTop w:val="0"/>
      <w:marBottom w:val="0"/>
      <w:divBdr>
        <w:top w:val="none" w:sz="0" w:space="0" w:color="auto"/>
        <w:left w:val="none" w:sz="0" w:space="0" w:color="auto"/>
        <w:bottom w:val="none" w:sz="0" w:space="0" w:color="auto"/>
        <w:right w:val="none" w:sz="0" w:space="0" w:color="auto"/>
      </w:divBdr>
    </w:div>
    <w:div w:id="81996793">
      <w:bodyDiv w:val="1"/>
      <w:marLeft w:val="0"/>
      <w:marRight w:val="0"/>
      <w:marTop w:val="0"/>
      <w:marBottom w:val="0"/>
      <w:divBdr>
        <w:top w:val="none" w:sz="0" w:space="0" w:color="auto"/>
        <w:left w:val="none" w:sz="0" w:space="0" w:color="auto"/>
        <w:bottom w:val="none" w:sz="0" w:space="0" w:color="auto"/>
        <w:right w:val="none" w:sz="0" w:space="0" w:color="auto"/>
      </w:divBdr>
    </w:div>
    <w:div w:id="85154339">
      <w:bodyDiv w:val="1"/>
      <w:marLeft w:val="0"/>
      <w:marRight w:val="0"/>
      <w:marTop w:val="0"/>
      <w:marBottom w:val="0"/>
      <w:divBdr>
        <w:top w:val="none" w:sz="0" w:space="0" w:color="auto"/>
        <w:left w:val="none" w:sz="0" w:space="0" w:color="auto"/>
        <w:bottom w:val="none" w:sz="0" w:space="0" w:color="auto"/>
        <w:right w:val="none" w:sz="0" w:space="0" w:color="auto"/>
      </w:divBdr>
    </w:div>
    <w:div w:id="93550295">
      <w:bodyDiv w:val="1"/>
      <w:marLeft w:val="0"/>
      <w:marRight w:val="0"/>
      <w:marTop w:val="0"/>
      <w:marBottom w:val="0"/>
      <w:divBdr>
        <w:top w:val="none" w:sz="0" w:space="0" w:color="auto"/>
        <w:left w:val="none" w:sz="0" w:space="0" w:color="auto"/>
        <w:bottom w:val="none" w:sz="0" w:space="0" w:color="auto"/>
        <w:right w:val="none" w:sz="0" w:space="0" w:color="auto"/>
      </w:divBdr>
    </w:div>
    <w:div w:id="95486457">
      <w:bodyDiv w:val="1"/>
      <w:marLeft w:val="0"/>
      <w:marRight w:val="0"/>
      <w:marTop w:val="0"/>
      <w:marBottom w:val="0"/>
      <w:divBdr>
        <w:top w:val="none" w:sz="0" w:space="0" w:color="auto"/>
        <w:left w:val="none" w:sz="0" w:space="0" w:color="auto"/>
        <w:bottom w:val="none" w:sz="0" w:space="0" w:color="auto"/>
        <w:right w:val="none" w:sz="0" w:space="0" w:color="auto"/>
      </w:divBdr>
    </w:div>
    <w:div w:id="102772262">
      <w:bodyDiv w:val="1"/>
      <w:marLeft w:val="0"/>
      <w:marRight w:val="0"/>
      <w:marTop w:val="0"/>
      <w:marBottom w:val="0"/>
      <w:divBdr>
        <w:top w:val="none" w:sz="0" w:space="0" w:color="auto"/>
        <w:left w:val="none" w:sz="0" w:space="0" w:color="auto"/>
        <w:bottom w:val="none" w:sz="0" w:space="0" w:color="auto"/>
        <w:right w:val="none" w:sz="0" w:space="0" w:color="auto"/>
      </w:divBdr>
    </w:div>
    <w:div w:id="104467165">
      <w:bodyDiv w:val="1"/>
      <w:marLeft w:val="0"/>
      <w:marRight w:val="0"/>
      <w:marTop w:val="0"/>
      <w:marBottom w:val="0"/>
      <w:divBdr>
        <w:top w:val="none" w:sz="0" w:space="0" w:color="auto"/>
        <w:left w:val="none" w:sz="0" w:space="0" w:color="auto"/>
        <w:bottom w:val="none" w:sz="0" w:space="0" w:color="auto"/>
        <w:right w:val="none" w:sz="0" w:space="0" w:color="auto"/>
      </w:divBdr>
    </w:div>
    <w:div w:id="106245139">
      <w:bodyDiv w:val="1"/>
      <w:marLeft w:val="0"/>
      <w:marRight w:val="0"/>
      <w:marTop w:val="0"/>
      <w:marBottom w:val="0"/>
      <w:divBdr>
        <w:top w:val="none" w:sz="0" w:space="0" w:color="auto"/>
        <w:left w:val="none" w:sz="0" w:space="0" w:color="auto"/>
        <w:bottom w:val="none" w:sz="0" w:space="0" w:color="auto"/>
        <w:right w:val="none" w:sz="0" w:space="0" w:color="auto"/>
      </w:divBdr>
    </w:div>
    <w:div w:id="109982638">
      <w:bodyDiv w:val="1"/>
      <w:marLeft w:val="0"/>
      <w:marRight w:val="0"/>
      <w:marTop w:val="0"/>
      <w:marBottom w:val="0"/>
      <w:divBdr>
        <w:top w:val="none" w:sz="0" w:space="0" w:color="auto"/>
        <w:left w:val="none" w:sz="0" w:space="0" w:color="auto"/>
        <w:bottom w:val="none" w:sz="0" w:space="0" w:color="auto"/>
        <w:right w:val="none" w:sz="0" w:space="0" w:color="auto"/>
      </w:divBdr>
    </w:div>
    <w:div w:id="110978858">
      <w:bodyDiv w:val="1"/>
      <w:marLeft w:val="0"/>
      <w:marRight w:val="0"/>
      <w:marTop w:val="0"/>
      <w:marBottom w:val="0"/>
      <w:divBdr>
        <w:top w:val="none" w:sz="0" w:space="0" w:color="auto"/>
        <w:left w:val="none" w:sz="0" w:space="0" w:color="auto"/>
        <w:bottom w:val="none" w:sz="0" w:space="0" w:color="auto"/>
        <w:right w:val="none" w:sz="0" w:space="0" w:color="auto"/>
      </w:divBdr>
    </w:div>
    <w:div w:id="118767673">
      <w:bodyDiv w:val="1"/>
      <w:marLeft w:val="0"/>
      <w:marRight w:val="0"/>
      <w:marTop w:val="0"/>
      <w:marBottom w:val="0"/>
      <w:divBdr>
        <w:top w:val="none" w:sz="0" w:space="0" w:color="auto"/>
        <w:left w:val="none" w:sz="0" w:space="0" w:color="auto"/>
        <w:bottom w:val="none" w:sz="0" w:space="0" w:color="auto"/>
        <w:right w:val="none" w:sz="0" w:space="0" w:color="auto"/>
      </w:divBdr>
    </w:div>
    <w:div w:id="118963610">
      <w:bodyDiv w:val="1"/>
      <w:marLeft w:val="0"/>
      <w:marRight w:val="0"/>
      <w:marTop w:val="0"/>
      <w:marBottom w:val="0"/>
      <w:divBdr>
        <w:top w:val="none" w:sz="0" w:space="0" w:color="auto"/>
        <w:left w:val="none" w:sz="0" w:space="0" w:color="auto"/>
        <w:bottom w:val="none" w:sz="0" w:space="0" w:color="auto"/>
        <w:right w:val="none" w:sz="0" w:space="0" w:color="auto"/>
      </w:divBdr>
    </w:div>
    <w:div w:id="123501932">
      <w:bodyDiv w:val="1"/>
      <w:marLeft w:val="0"/>
      <w:marRight w:val="0"/>
      <w:marTop w:val="0"/>
      <w:marBottom w:val="0"/>
      <w:divBdr>
        <w:top w:val="none" w:sz="0" w:space="0" w:color="auto"/>
        <w:left w:val="none" w:sz="0" w:space="0" w:color="auto"/>
        <w:bottom w:val="none" w:sz="0" w:space="0" w:color="auto"/>
        <w:right w:val="none" w:sz="0" w:space="0" w:color="auto"/>
      </w:divBdr>
    </w:div>
    <w:div w:id="129520147">
      <w:bodyDiv w:val="1"/>
      <w:marLeft w:val="0"/>
      <w:marRight w:val="0"/>
      <w:marTop w:val="0"/>
      <w:marBottom w:val="0"/>
      <w:divBdr>
        <w:top w:val="none" w:sz="0" w:space="0" w:color="auto"/>
        <w:left w:val="none" w:sz="0" w:space="0" w:color="auto"/>
        <w:bottom w:val="none" w:sz="0" w:space="0" w:color="auto"/>
        <w:right w:val="none" w:sz="0" w:space="0" w:color="auto"/>
      </w:divBdr>
    </w:div>
    <w:div w:id="131027856">
      <w:bodyDiv w:val="1"/>
      <w:marLeft w:val="0"/>
      <w:marRight w:val="0"/>
      <w:marTop w:val="0"/>
      <w:marBottom w:val="0"/>
      <w:divBdr>
        <w:top w:val="none" w:sz="0" w:space="0" w:color="auto"/>
        <w:left w:val="none" w:sz="0" w:space="0" w:color="auto"/>
        <w:bottom w:val="none" w:sz="0" w:space="0" w:color="auto"/>
        <w:right w:val="none" w:sz="0" w:space="0" w:color="auto"/>
      </w:divBdr>
    </w:div>
    <w:div w:id="132406265">
      <w:bodyDiv w:val="1"/>
      <w:marLeft w:val="0"/>
      <w:marRight w:val="0"/>
      <w:marTop w:val="0"/>
      <w:marBottom w:val="0"/>
      <w:divBdr>
        <w:top w:val="none" w:sz="0" w:space="0" w:color="auto"/>
        <w:left w:val="none" w:sz="0" w:space="0" w:color="auto"/>
        <w:bottom w:val="none" w:sz="0" w:space="0" w:color="auto"/>
        <w:right w:val="none" w:sz="0" w:space="0" w:color="auto"/>
      </w:divBdr>
    </w:div>
    <w:div w:id="136725603">
      <w:bodyDiv w:val="1"/>
      <w:marLeft w:val="0"/>
      <w:marRight w:val="0"/>
      <w:marTop w:val="0"/>
      <w:marBottom w:val="0"/>
      <w:divBdr>
        <w:top w:val="none" w:sz="0" w:space="0" w:color="auto"/>
        <w:left w:val="none" w:sz="0" w:space="0" w:color="auto"/>
        <w:bottom w:val="none" w:sz="0" w:space="0" w:color="auto"/>
        <w:right w:val="none" w:sz="0" w:space="0" w:color="auto"/>
      </w:divBdr>
    </w:div>
    <w:div w:id="137579849">
      <w:bodyDiv w:val="1"/>
      <w:marLeft w:val="0"/>
      <w:marRight w:val="0"/>
      <w:marTop w:val="0"/>
      <w:marBottom w:val="0"/>
      <w:divBdr>
        <w:top w:val="none" w:sz="0" w:space="0" w:color="auto"/>
        <w:left w:val="none" w:sz="0" w:space="0" w:color="auto"/>
        <w:bottom w:val="none" w:sz="0" w:space="0" w:color="auto"/>
        <w:right w:val="none" w:sz="0" w:space="0" w:color="auto"/>
      </w:divBdr>
    </w:div>
    <w:div w:id="143159292">
      <w:bodyDiv w:val="1"/>
      <w:marLeft w:val="0"/>
      <w:marRight w:val="0"/>
      <w:marTop w:val="0"/>
      <w:marBottom w:val="0"/>
      <w:divBdr>
        <w:top w:val="none" w:sz="0" w:space="0" w:color="auto"/>
        <w:left w:val="none" w:sz="0" w:space="0" w:color="auto"/>
        <w:bottom w:val="none" w:sz="0" w:space="0" w:color="auto"/>
        <w:right w:val="none" w:sz="0" w:space="0" w:color="auto"/>
      </w:divBdr>
    </w:div>
    <w:div w:id="147289706">
      <w:bodyDiv w:val="1"/>
      <w:marLeft w:val="0"/>
      <w:marRight w:val="0"/>
      <w:marTop w:val="0"/>
      <w:marBottom w:val="0"/>
      <w:divBdr>
        <w:top w:val="none" w:sz="0" w:space="0" w:color="auto"/>
        <w:left w:val="none" w:sz="0" w:space="0" w:color="auto"/>
        <w:bottom w:val="none" w:sz="0" w:space="0" w:color="auto"/>
        <w:right w:val="none" w:sz="0" w:space="0" w:color="auto"/>
      </w:divBdr>
    </w:div>
    <w:div w:id="152961171">
      <w:bodyDiv w:val="1"/>
      <w:marLeft w:val="0"/>
      <w:marRight w:val="0"/>
      <w:marTop w:val="0"/>
      <w:marBottom w:val="0"/>
      <w:divBdr>
        <w:top w:val="none" w:sz="0" w:space="0" w:color="auto"/>
        <w:left w:val="none" w:sz="0" w:space="0" w:color="auto"/>
        <w:bottom w:val="none" w:sz="0" w:space="0" w:color="auto"/>
        <w:right w:val="none" w:sz="0" w:space="0" w:color="auto"/>
      </w:divBdr>
    </w:div>
    <w:div w:id="153375710">
      <w:bodyDiv w:val="1"/>
      <w:marLeft w:val="0"/>
      <w:marRight w:val="0"/>
      <w:marTop w:val="0"/>
      <w:marBottom w:val="0"/>
      <w:divBdr>
        <w:top w:val="none" w:sz="0" w:space="0" w:color="auto"/>
        <w:left w:val="none" w:sz="0" w:space="0" w:color="auto"/>
        <w:bottom w:val="none" w:sz="0" w:space="0" w:color="auto"/>
        <w:right w:val="none" w:sz="0" w:space="0" w:color="auto"/>
      </w:divBdr>
    </w:div>
    <w:div w:id="155729371">
      <w:bodyDiv w:val="1"/>
      <w:marLeft w:val="0"/>
      <w:marRight w:val="0"/>
      <w:marTop w:val="0"/>
      <w:marBottom w:val="0"/>
      <w:divBdr>
        <w:top w:val="none" w:sz="0" w:space="0" w:color="auto"/>
        <w:left w:val="none" w:sz="0" w:space="0" w:color="auto"/>
        <w:bottom w:val="none" w:sz="0" w:space="0" w:color="auto"/>
        <w:right w:val="none" w:sz="0" w:space="0" w:color="auto"/>
      </w:divBdr>
    </w:div>
    <w:div w:id="179465844">
      <w:bodyDiv w:val="1"/>
      <w:marLeft w:val="0"/>
      <w:marRight w:val="0"/>
      <w:marTop w:val="0"/>
      <w:marBottom w:val="0"/>
      <w:divBdr>
        <w:top w:val="none" w:sz="0" w:space="0" w:color="auto"/>
        <w:left w:val="none" w:sz="0" w:space="0" w:color="auto"/>
        <w:bottom w:val="none" w:sz="0" w:space="0" w:color="auto"/>
        <w:right w:val="none" w:sz="0" w:space="0" w:color="auto"/>
      </w:divBdr>
    </w:div>
    <w:div w:id="182979667">
      <w:bodyDiv w:val="1"/>
      <w:marLeft w:val="0"/>
      <w:marRight w:val="0"/>
      <w:marTop w:val="0"/>
      <w:marBottom w:val="0"/>
      <w:divBdr>
        <w:top w:val="none" w:sz="0" w:space="0" w:color="auto"/>
        <w:left w:val="none" w:sz="0" w:space="0" w:color="auto"/>
        <w:bottom w:val="none" w:sz="0" w:space="0" w:color="auto"/>
        <w:right w:val="none" w:sz="0" w:space="0" w:color="auto"/>
      </w:divBdr>
    </w:div>
    <w:div w:id="186530581">
      <w:bodyDiv w:val="1"/>
      <w:marLeft w:val="0"/>
      <w:marRight w:val="0"/>
      <w:marTop w:val="0"/>
      <w:marBottom w:val="0"/>
      <w:divBdr>
        <w:top w:val="none" w:sz="0" w:space="0" w:color="auto"/>
        <w:left w:val="none" w:sz="0" w:space="0" w:color="auto"/>
        <w:bottom w:val="none" w:sz="0" w:space="0" w:color="auto"/>
        <w:right w:val="none" w:sz="0" w:space="0" w:color="auto"/>
      </w:divBdr>
    </w:div>
    <w:div w:id="189340773">
      <w:bodyDiv w:val="1"/>
      <w:marLeft w:val="0"/>
      <w:marRight w:val="0"/>
      <w:marTop w:val="0"/>
      <w:marBottom w:val="0"/>
      <w:divBdr>
        <w:top w:val="none" w:sz="0" w:space="0" w:color="auto"/>
        <w:left w:val="none" w:sz="0" w:space="0" w:color="auto"/>
        <w:bottom w:val="none" w:sz="0" w:space="0" w:color="auto"/>
        <w:right w:val="none" w:sz="0" w:space="0" w:color="auto"/>
      </w:divBdr>
    </w:div>
    <w:div w:id="196088259">
      <w:bodyDiv w:val="1"/>
      <w:marLeft w:val="0"/>
      <w:marRight w:val="0"/>
      <w:marTop w:val="0"/>
      <w:marBottom w:val="0"/>
      <w:divBdr>
        <w:top w:val="none" w:sz="0" w:space="0" w:color="auto"/>
        <w:left w:val="none" w:sz="0" w:space="0" w:color="auto"/>
        <w:bottom w:val="none" w:sz="0" w:space="0" w:color="auto"/>
        <w:right w:val="none" w:sz="0" w:space="0" w:color="auto"/>
      </w:divBdr>
    </w:div>
    <w:div w:id="198709187">
      <w:bodyDiv w:val="1"/>
      <w:marLeft w:val="0"/>
      <w:marRight w:val="0"/>
      <w:marTop w:val="0"/>
      <w:marBottom w:val="0"/>
      <w:divBdr>
        <w:top w:val="none" w:sz="0" w:space="0" w:color="auto"/>
        <w:left w:val="none" w:sz="0" w:space="0" w:color="auto"/>
        <w:bottom w:val="none" w:sz="0" w:space="0" w:color="auto"/>
        <w:right w:val="none" w:sz="0" w:space="0" w:color="auto"/>
      </w:divBdr>
    </w:div>
    <w:div w:id="199981631">
      <w:bodyDiv w:val="1"/>
      <w:marLeft w:val="0"/>
      <w:marRight w:val="0"/>
      <w:marTop w:val="0"/>
      <w:marBottom w:val="0"/>
      <w:divBdr>
        <w:top w:val="none" w:sz="0" w:space="0" w:color="auto"/>
        <w:left w:val="none" w:sz="0" w:space="0" w:color="auto"/>
        <w:bottom w:val="none" w:sz="0" w:space="0" w:color="auto"/>
        <w:right w:val="none" w:sz="0" w:space="0" w:color="auto"/>
      </w:divBdr>
    </w:div>
    <w:div w:id="205677804">
      <w:bodyDiv w:val="1"/>
      <w:marLeft w:val="0"/>
      <w:marRight w:val="0"/>
      <w:marTop w:val="0"/>
      <w:marBottom w:val="0"/>
      <w:divBdr>
        <w:top w:val="none" w:sz="0" w:space="0" w:color="auto"/>
        <w:left w:val="none" w:sz="0" w:space="0" w:color="auto"/>
        <w:bottom w:val="none" w:sz="0" w:space="0" w:color="auto"/>
        <w:right w:val="none" w:sz="0" w:space="0" w:color="auto"/>
      </w:divBdr>
    </w:div>
    <w:div w:id="207837040">
      <w:bodyDiv w:val="1"/>
      <w:marLeft w:val="0"/>
      <w:marRight w:val="0"/>
      <w:marTop w:val="0"/>
      <w:marBottom w:val="0"/>
      <w:divBdr>
        <w:top w:val="none" w:sz="0" w:space="0" w:color="auto"/>
        <w:left w:val="none" w:sz="0" w:space="0" w:color="auto"/>
        <w:bottom w:val="none" w:sz="0" w:space="0" w:color="auto"/>
        <w:right w:val="none" w:sz="0" w:space="0" w:color="auto"/>
      </w:divBdr>
    </w:div>
    <w:div w:id="210728483">
      <w:bodyDiv w:val="1"/>
      <w:marLeft w:val="0"/>
      <w:marRight w:val="0"/>
      <w:marTop w:val="0"/>
      <w:marBottom w:val="0"/>
      <w:divBdr>
        <w:top w:val="none" w:sz="0" w:space="0" w:color="auto"/>
        <w:left w:val="none" w:sz="0" w:space="0" w:color="auto"/>
        <w:bottom w:val="none" w:sz="0" w:space="0" w:color="auto"/>
        <w:right w:val="none" w:sz="0" w:space="0" w:color="auto"/>
      </w:divBdr>
    </w:div>
    <w:div w:id="214316534">
      <w:bodyDiv w:val="1"/>
      <w:marLeft w:val="0"/>
      <w:marRight w:val="0"/>
      <w:marTop w:val="0"/>
      <w:marBottom w:val="0"/>
      <w:divBdr>
        <w:top w:val="none" w:sz="0" w:space="0" w:color="auto"/>
        <w:left w:val="none" w:sz="0" w:space="0" w:color="auto"/>
        <w:bottom w:val="none" w:sz="0" w:space="0" w:color="auto"/>
        <w:right w:val="none" w:sz="0" w:space="0" w:color="auto"/>
      </w:divBdr>
    </w:div>
    <w:div w:id="216939540">
      <w:bodyDiv w:val="1"/>
      <w:marLeft w:val="0"/>
      <w:marRight w:val="0"/>
      <w:marTop w:val="0"/>
      <w:marBottom w:val="0"/>
      <w:divBdr>
        <w:top w:val="none" w:sz="0" w:space="0" w:color="auto"/>
        <w:left w:val="none" w:sz="0" w:space="0" w:color="auto"/>
        <w:bottom w:val="none" w:sz="0" w:space="0" w:color="auto"/>
        <w:right w:val="none" w:sz="0" w:space="0" w:color="auto"/>
      </w:divBdr>
    </w:div>
    <w:div w:id="219026330">
      <w:bodyDiv w:val="1"/>
      <w:marLeft w:val="0"/>
      <w:marRight w:val="0"/>
      <w:marTop w:val="0"/>
      <w:marBottom w:val="0"/>
      <w:divBdr>
        <w:top w:val="none" w:sz="0" w:space="0" w:color="auto"/>
        <w:left w:val="none" w:sz="0" w:space="0" w:color="auto"/>
        <w:bottom w:val="none" w:sz="0" w:space="0" w:color="auto"/>
        <w:right w:val="none" w:sz="0" w:space="0" w:color="auto"/>
      </w:divBdr>
    </w:div>
    <w:div w:id="220604134">
      <w:bodyDiv w:val="1"/>
      <w:marLeft w:val="0"/>
      <w:marRight w:val="0"/>
      <w:marTop w:val="0"/>
      <w:marBottom w:val="0"/>
      <w:divBdr>
        <w:top w:val="none" w:sz="0" w:space="0" w:color="auto"/>
        <w:left w:val="none" w:sz="0" w:space="0" w:color="auto"/>
        <w:bottom w:val="none" w:sz="0" w:space="0" w:color="auto"/>
        <w:right w:val="none" w:sz="0" w:space="0" w:color="auto"/>
      </w:divBdr>
    </w:div>
    <w:div w:id="221520643">
      <w:bodyDiv w:val="1"/>
      <w:marLeft w:val="0"/>
      <w:marRight w:val="0"/>
      <w:marTop w:val="0"/>
      <w:marBottom w:val="0"/>
      <w:divBdr>
        <w:top w:val="none" w:sz="0" w:space="0" w:color="auto"/>
        <w:left w:val="none" w:sz="0" w:space="0" w:color="auto"/>
        <w:bottom w:val="none" w:sz="0" w:space="0" w:color="auto"/>
        <w:right w:val="none" w:sz="0" w:space="0" w:color="auto"/>
      </w:divBdr>
      <w:divsChild>
        <w:div w:id="239949337">
          <w:marLeft w:val="0"/>
          <w:marRight w:val="0"/>
          <w:marTop w:val="269"/>
          <w:marBottom w:val="0"/>
          <w:divBdr>
            <w:top w:val="none" w:sz="0" w:space="0" w:color="auto"/>
            <w:left w:val="none" w:sz="0" w:space="0" w:color="auto"/>
            <w:bottom w:val="none" w:sz="0" w:space="0" w:color="auto"/>
            <w:right w:val="none" w:sz="0" w:space="0" w:color="auto"/>
          </w:divBdr>
        </w:div>
        <w:div w:id="277565190">
          <w:marLeft w:val="0"/>
          <w:marRight w:val="0"/>
          <w:marTop w:val="269"/>
          <w:marBottom w:val="0"/>
          <w:divBdr>
            <w:top w:val="none" w:sz="0" w:space="0" w:color="auto"/>
            <w:left w:val="none" w:sz="0" w:space="0" w:color="auto"/>
            <w:bottom w:val="none" w:sz="0" w:space="0" w:color="auto"/>
            <w:right w:val="none" w:sz="0" w:space="0" w:color="auto"/>
          </w:divBdr>
        </w:div>
        <w:div w:id="282660846">
          <w:marLeft w:val="0"/>
          <w:marRight w:val="0"/>
          <w:marTop w:val="269"/>
          <w:marBottom w:val="0"/>
          <w:divBdr>
            <w:top w:val="none" w:sz="0" w:space="0" w:color="auto"/>
            <w:left w:val="none" w:sz="0" w:space="0" w:color="auto"/>
            <w:bottom w:val="none" w:sz="0" w:space="0" w:color="auto"/>
            <w:right w:val="none" w:sz="0" w:space="0" w:color="auto"/>
          </w:divBdr>
        </w:div>
        <w:div w:id="845244192">
          <w:marLeft w:val="0"/>
          <w:marRight w:val="0"/>
          <w:marTop w:val="269"/>
          <w:marBottom w:val="0"/>
          <w:divBdr>
            <w:top w:val="none" w:sz="0" w:space="0" w:color="auto"/>
            <w:left w:val="none" w:sz="0" w:space="0" w:color="auto"/>
            <w:bottom w:val="none" w:sz="0" w:space="0" w:color="auto"/>
            <w:right w:val="none" w:sz="0" w:space="0" w:color="auto"/>
          </w:divBdr>
        </w:div>
        <w:div w:id="864053470">
          <w:marLeft w:val="0"/>
          <w:marRight w:val="0"/>
          <w:marTop w:val="269"/>
          <w:marBottom w:val="0"/>
          <w:divBdr>
            <w:top w:val="none" w:sz="0" w:space="0" w:color="auto"/>
            <w:left w:val="none" w:sz="0" w:space="0" w:color="auto"/>
            <w:bottom w:val="none" w:sz="0" w:space="0" w:color="auto"/>
            <w:right w:val="none" w:sz="0" w:space="0" w:color="auto"/>
          </w:divBdr>
        </w:div>
        <w:div w:id="1068308662">
          <w:marLeft w:val="0"/>
          <w:marRight w:val="0"/>
          <w:marTop w:val="269"/>
          <w:marBottom w:val="0"/>
          <w:divBdr>
            <w:top w:val="none" w:sz="0" w:space="0" w:color="auto"/>
            <w:left w:val="none" w:sz="0" w:space="0" w:color="auto"/>
            <w:bottom w:val="none" w:sz="0" w:space="0" w:color="auto"/>
            <w:right w:val="none" w:sz="0" w:space="0" w:color="auto"/>
          </w:divBdr>
        </w:div>
        <w:div w:id="1114204988">
          <w:marLeft w:val="0"/>
          <w:marRight w:val="0"/>
          <w:marTop w:val="269"/>
          <w:marBottom w:val="0"/>
          <w:divBdr>
            <w:top w:val="none" w:sz="0" w:space="0" w:color="auto"/>
            <w:left w:val="none" w:sz="0" w:space="0" w:color="auto"/>
            <w:bottom w:val="none" w:sz="0" w:space="0" w:color="auto"/>
            <w:right w:val="none" w:sz="0" w:space="0" w:color="auto"/>
          </w:divBdr>
        </w:div>
        <w:div w:id="1436318803">
          <w:marLeft w:val="0"/>
          <w:marRight w:val="0"/>
          <w:marTop w:val="269"/>
          <w:marBottom w:val="0"/>
          <w:divBdr>
            <w:top w:val="none" w:sz="0" w:space="0" w:color="auto"/>
            <w:left w:val="none" w:sz="0" w:space="0" w:color="auto"/>
            <w:bottom w:val="none" w:sz="0" w:space="0" w:color="auto"/>
            <w:right w:val="none" w:sz="0" w:space="0" w:color="auto"/>
          </w:divBdr>
        </w:div>
        <w:div w:id="1484156181">
          <w:marLeft w:val="0"/>
          <w:marRight w:val="0"/>
          <w:marTop w:val="269"/>
          <w:marBottom w:val="0"/>
          <w:divBdr>
            <w:top w:val="none" w:sz="0" w:space="0" w:color="auto"/>
            <w:left w:val="none" w:sz="0" w:space="0" w:color="auto"/>
            <w:bottom w:val="none" w:sz="0" w:space="0" w:color="auto"/>
            <w:right w:val="none" w:sz="0" w:space="0" w:color="auto"/>
          </w:divBdr>
        </w:div>
        <w:div w:id="1675572283">
          <w:marLeft w:val="0"/>
          <w:marRight w:val="0"/>
          <w:marTop w:val="269"/>
          <w:marBottom w:val="0"/>
          <w:divBdr>
            <w:top w:val="none" w:sz="0" w:space="0" w:color="auto"/>
            <w:left w:val="none" w:sz="0" w:space="0" w:color="auto"/>
            <w:bottom w:val="none" w:sz="0" w:space="0" w:color="auto"/>
            <w:right w:val="none" w:sz="0" w:space="0" w:color="auto"/>
          </w:divBdr>
        </w:div>
      </w:divsChild>
    </w:div>
    <w:div w:id="221796350">
      <w:bodyDiv w:val="1"/>
      <w:marLeft w:val="0"/>
      <w:marRight w:val="0"/>
      <w:marTop w:val="0"/>
      <w:marBottom w:val="0"/>
      <w:divBdr>
        <w:top w:val="none" w:sz="0" w:space="0" w:color="auto"/>
        <w:left w:val="none" w:sz="0" w:space="0" w:color="auto"/>
        <w:bottom w:val="none" w:sz="0" w:space="0" w:color="auto"/>
        <w:right w:val="none" w:sz="0" w:space="0" w:color="auto"/>
      </w:divBdr>
    </w:div>
    <w:div w:id="223610754">
      <w:bodyDiv w:val="1"/>
      <w:marLeft w:val="0"/>
      <w:marRight w:val="0"/>
      <w:marTop w:val="0"/>
      <w:marBottom w:val="0"/>
      <w:divBdr>
        <w:top w:val="none" w:sz="0" w:space="0" w:color="auto"/>
        <w:left w:val="none" w:sz="0" w:space="0" w:color="auto"/>
        <w:bottom w:val="none" w:sz="0" w:space="0" w:color="auto"/>
        <w:right w:val="none" w:sz="0" w:space="0" w:color="auto"/>
      </w:divBdr>
    </w:div>
    <w:div w:id="228616601">
      <w:bodyDiv w:val="1"/>
      <w:marLeft w:val="0"/>
      <w:marRight w:val="0"/>
      <w:marTop w:val="0"/>
      <w:marBottom w:val="0"/>
      <w:divBdr>
        <w:top w:val="none" w:sz="0" w:space="0" w:color="auto"/>
        <w:left w:val="none" w:sz="0" w:space="0" w:color="auto"/>
        <w:bottom w:val="none" w:sz="0" w:space="0" w:color="auto"/>
        <w:right w:val="none" w:sz="0" w:space="0" w:color="auto"/>
      </w:divBdr>
    </w:div>
    <w:div w:id="232205507">
      <w:bodyDiv w:val="1"/>
      <w:marLeft w:val="0"/>
      <w:marRight w:val="0"/>
      <w:marTop w:val="0"/>
      <w:marBottom w:val="0"/>
      <w:divBdr>
        <w:top w:val="none" w:sz="0" w:space="0" w:color="auto"/>
        <w:left w:val="none" w:sz="0" w:space="0" w:color="auto"/>
        <w:bottom w:val="none" w:sz="0" w:space="0" w:color="auto"/>
        <w:right w:val="none" w:sz="0" w:space="0" w:color="auto"/>
      </w:divBdr>
    </w:div>
    <w:div w:id="232862873">
      <w:bodyDiv w:val="1"/>
      <w:marLeft w:val="0"/>
      <w:marRight w:val="0"/>
      <w:marTop w:val="0"/>
      <w:marBottom w:val="0"/>
      <w:divBdr>
        <w:top w:val="none" w:sz="0" w:space="0" w:color="auto"/>
        <w:left w:val="none" w:sz="0" w:space="0" w:color="auto"/>
        <w:bottom w:val="none" w:sz="0" w:space="0" w:color="auto"/>
        <w:right w:val="none" w:sz="0" w:space="0" w:color="auto"/>
      </w:divBdr>
    </w:div>
    <w:div w:id="234821117">
      <w:bodyDiv w:val="1"/>
      <w:marLeft w:val="0"/>
      <w:marRight w:val="0"/>
      <w:marTop w:val="0"/>
      <w:marBottom w:val="0"/>
      <w:divBdr>
        <w:top w:val="none" w:sz="0" w:space="0" w:color="auto"/>
        <w:left w:val="none" w:sz="0" w:space="0" w:color="auto"/>
        <w:bottom w:val="none" w:sz="0" w:space="0" w:color="auto"/>
        <w:right w:val="none" w:sz="0" w:space="0" w:color="auto"/>
      </w:divBdr>
    </w:div>
    <w:div w:id="239872925">
      <w:bodyDiv w:val="1"/>
      <w:marLeft w:val="0"/>
      <w:marRight w:val="0"/>
      <w:marTop w:val="0"/>
      <w:marBottom w:val="0"/>
      <w:divBdr>
        <w:top w:val="none" w:sz="0" w:space="0" w:color="auto"/>
        <w:left w:val="none" w:sz="0" w:space="0" w:color="auto"/>
        <w:bottom w:val="none" w:sz="0" w:space="0" w:color="auto"/>
        <w:right w:val="none" w:sz="0" w:space="0" w:color="auto"/>
      </w:divBdr>
    </w:div>
    <w:div w:id="241062053">
      <w:bodyDiv w:val="1"/>
      <w:marLeft w:val="0"/>
      <w:marRight w:val="0"/>
      <w:marTop w:val="0"/>
      <w:marBottom w:val="0"/>
      <w:divBdr>
        <w:top w:val="none" w:sz="0" w:space="0" w:color="auto"/>
        <w:left w:val="none" w:sz="0" w:space="0" w:color="auto"/>
        <w:bottom w:val="none" w:sz="0" w:space="0" w:color="auto"/>
        <w:right w:val="none" w:sz="0" w:space="0" w:color="auto"/>
      </w:divBdr>
    </w:div>
    <w:div w:id="241068341">
      <w:bodyDiv w:val="1"/>
      <w:marLeft w:val="0"/>
      <w:marRight w:val="0"/>
      <w:marTop w:val="0"/>
      <w:marBottom w:val="0"/>
      <w:divBdr>
        <w:top w:val="none" w:sz="0" w:space="0" w:color="auto"/>
        <w:left w:val="none" w:sz="0" w:space="0" w:color="auto"/>
        <w:bottom w:val="none" w:sz="0" w:space="0" w:color="auto"/>
        <w:right w:val="none" w:sz="0" w:space="0" w:color="auto"/>
      </w:divBdr>
    </w:div>
    <w:div w:id="242883265">
      <w:bodyDiv w:val="1"/>
      <w:marLeft w:val="0"/>
      <w:marRight w:val="0"/>
      <w:marTop w:val="0"/>
      <w:marBottom w:val="0"/>
      <w:divBdr>
        <w:top w:val="none" w:sz="0" w:space="0" w:color="auto"/>
        <w:left w:val="none" w:sz="0" w:space="0" w:color="auto"/>
        <w:bottom w:val="none" w:sz="0" w:space="0" w:color="auto"/>
        <w:right w:val="none" w:sz="0" w:space="0" w:color="auto"/>
      </w:divBdr>
    </w:div>
    <w:div w:id="243271659">
      <w:bodyDiv w:val="1"/>
      <w:marLeft w:val="0"/>
      <w:marRight w:val="0"/>
      <w:marTop w:val="0"/>
      <w:marBottom w:val="0"/>
      <w:divBdr>
        <w:top w:val="none" w:sz="0" w:space="0" w:color="auto"/>
        <w:left w:val="none" w:sz="0" w:space="0" w:color="auto"/>
        <w:bottom w:val="none" w:sz="0" w:space="0" w:color="auto"/>
        <w:right w:val="none" w:sz="0" w:space="0" w:color="auto"/>
      </w:divBdr>
    </w:div>
    <w:div w:id="246965091">
      <w:bodyDiv w:val="1"/>
      <w:marLeft w:val="0"/>
      <w:marRight w:val="0"/>
      <w:marTop w:val="0"/>
      <w:marBottom w:val="0"/>
      <w:divBdr>
        <w:top w:val="none" w:sz="0" w:space="0" w:color="auto"/>
        <w:left w:val="none" w:sz="0" w:space="0" w:color="auto"/>
        <w:bottom w:val="none" w:sz="0" w:space="0" w:color="auto"/>
        <w:right w:val="none" w:sz="0" w:space="0" w:color="auto"/>
      </w:divBdr>
    </w:div>
    <w:div w:id="247690185">
      <w:bodyDiv w:val="1"/>
      <w:marLeft w:val="0"/>
      <w:marRight w:val="0"/>
      <w:marTop w:val="0"/>
      <w:marBottom w:val="0"/>
      <w:divBdr>
        <w:top w:val="none" w:sz="0" w:space="0" w:color="auto"/>
        <w:left w:val="none" w:sz="0" w:space="0" w:color="auto"/>
        <w:bottom w:val="none" w:sz="0" w:space="0" w:color="auto"/>
        <w:right w:val="none" w:sz="0" w:space="0" w:color="auto"/>
      </w:divBdr>
    </w:div>
    <w:div w:id="249462486">
      <w:bodyDiv w:val="1"/>
      <w:marLeft w:val="0"/>
      <w:marRight w:val="0"/>
      <w:marTop w:val="0"/>
      <w:marBottom w:val="0"/>
      <w:divBdr>
        <w:top w:val="none" w:sz="0" w:space="0" w:color="auto"/>
        <w:left w:val="none" w:sz="0" w:space="0" w:color="auto"/>
        <w:bottom w:val="none" w:sz="0" w:space="0" w:color="auto"/>
        <w:right w:val="none" w:sz="0" w:space="0" w:color="auto"/>
      </w:divBdr>
    </w:div>
    <w:div w:id="256645305">
      <w:bodyDiv w:val="1"/>
      <w:marLeft w:val="0"/>
      <w:marRight w:val="0"/>
      <w:marTop w:val="0"/>
      <w:marBottom w:val="0"/>
      <w:divBdr>
        <w:top w:val="none" w:sz="0" w:space="0" w:color="auto"/>
        <w:left w:val="none" w:sz="0" w:space="0" w:color="auto"/>
        <w:bottom w:val="none" w:sz="0" w:space="0" w:color="auto"/>
        <w:right w:val="none" w:sz="0" w:space="0" w:color="auto"/>
      </w:divBdr>
    </w:div>
    <w:div w:id="257645130">
      <w:bodyDiv w:val="1"/>
      <w:marLeft w:val="0"/>
      <w:marRight w:val="0"/>
      <w:marTop w:val="0"/>
      <w:marBottom w:val="0"/>
      <w:divBdr>
        <w:top w:val="none" w:sz="0" w:space="0" w:color="auto"/>
        <w:left w:val="none" w:sz="0" w:space="0" w:color="auto"/>
        <w:bottom w:val="none" w:sz="0" w:space="0" w:color="auto"/>
        <w:right w:val="none" w:sz="0" w:space="0" w:color="auto"/>
      </w:divBdr>
    </w:div>
    <w:div w:id="258955734">
      <w:bodyDiv w:val="1"/>
      <w:marLeft w:val="0"/>
      <w:marRight w:val="0"/>
      <w:marTop w:val="0"/>
      <w:marBottom w:val="0"/>
      <w:divBdr>
        <w:top w:val="none" w:sz="0" w:space="0" w:color="auto"/>
        <w:left w:val="none" w:sz="0" w:space="0" w:color="auto"/>
        <w:bottom w:val="none" w:sz="0" w:space="0" w:color="auto"/>
        <w:right w:val="none" w:sz="0" w:space="0" w:color="auto"/>
      </w:divBdr>
    </w:div>
    <w:div w:id="260535284">
      <w:bodyDiv w:val="1"/>
      <w:marLeft w:val="0"/>
      <w:marRight w:val="0"/>
      <w:marTop w:val="0"/>
      <w:marBottom w:val="0"/>
      <w:divBdr>
        <w:top w:val="none" w:sz="0" w:space="0" w:color="auto"/>
        <w:left w:val="none" w:sz="0" w:space="0" w:color="auto"/>
        <w:bottom w:val="none" w:sz="0" w:space="0" w:color="auto"/>
        <w:right w:val="none" w:sz="0" w:space="0" w:color="auto"/>
      </w:divBdr>
    </w:div>
    <w:div w:id="261106111">
      <w:bodyDiv w:val="1"/>
      <w:marLeft w:val="0"/>
      <w:marRight w:val="0"/>
      <w:marTop w:val="0"/>
      <w:marBottom w:val="0"/>
      <w:divBdr>
        <w:top w:val="none" w:sz="0" w:space="0" w:color="auto"/>
        <w:left w:val="none" w:sz="0" w:space="0" w:color="auto"/>
        <w:bottom w:val="none" w:sz="0" w:space="0" w:color="auto"/>
        <w:right w:val="none" w:sz="0" w:space="0" w:color="auto"/>
      </w:divBdr>
    </w:div>
    <w:div w:id="264509166">
      <w:bodyDiv w:val="1"/>
      <w:marLeft w:val="0"/>
      <w:marRight w:val="0"/>
      <w:marTop w:val="0"/>
      <w:marBottom w:val="0"/>
      <w:divBdr>
        <w:top w:val="none" w:sz="0" w:space="0" w:color="auto"/>
        <w:left w:val="none" w:sz="0" w:space="0" w:color="auto"/>
        <w:bottom w:val="none" w:sz="0" w:space="0" w:color="auto"/>
        <w:right w:val="none" w:sz="0" w:space="0" w:color="auto"/>
      </w:divBdr>
    </w:div>
    <w:div w:id="270939176">
      <w:bodyDiv w:val="1"/>
      <w:marLeft w:val="0"/>
      <w:marRight w:val="0"/>
      <w:marTop w:val="0"/>
      <w:marBottom w:val="0"/>
      <w:divBdr>
        <w:top w:val="none" w:sz="0" w:space="0" w:color="auto"/>
        <w:left w:val="none" w:sz="0" w:space="0" w:color="auto"/>
        <w:bottom w:val="none" w:sz="0" w:space="0" w:color="auto"/>
        <w:right w:val="none" w:sz="0" w:space="0" w:color="auto"/>
      </w:divBdr>
    </w:div>
    <w:div w:id="271397631">
      <w:bodyDiv w:val="1"/>
      <w:marLeft w:val="0"/>
      <w:marRight w:val="0"/>
      <w:marTop w:val="0"/>
      <w:marBottom w:val="0"/>
      <w:divBdr>
        <w:top w:val="none" w:sz="0" w:space="0" w:color="auto"/>
        <w:left w:val="none" w:sz="0" w:space="0" w:color="auto"/>
        <w:bottom w:val="none" w:sz="0" w:space="0" w:color="auto"/>
        <w:right w:val="none" w:sz="0" w:space="0" w:color="auto"/>
      </w:divBdr>
    </w:div>
    <w:div w:id="271589734">
      <w:bodyDiv w:val="1"/>
      <w:marLeft w:val="0"/>
      <w:marRight w:val="0"/>
      <w:marTop w:val="0"/>
      <w:marBottom w:val="0"/>
      <w:divBdr>
        <w:top w:val="none" w:sz="0" w:space="0" w:color="auto"/>
        <w:left w:val="none" w:sz="0" w:space="0" w:color="auto"/>
        <w:bottom w:val="none" w:sz="0" w:space="0" w:color="auto"/>
        <w:right w:val="none" w:sz="0" w:space="0" w:color="auto"/>
      </w:divBdr>
    </w:div>
    <w:div w:id="279917921">
      <w:bodyDiv w:val="1"/>
      <w:marLeft w:val="0"/>
      <w:marRight w:val="0"/>
      <w:marTop w:val="0"/>
      <w:marBottom w:val="0"/>
      <w:divBdr>
        <w:top w:val="none" w:sz="0" w:space="0" w:color="auto"/>
        <w:left w:val="none" w:sz="0" w:space="0" w:color="auto"/>
        <w:bottom w:val="none" w:sz="0" w:space="0" w:color="auto"/>
        <w:right w:val="none" w:sz="0" w:space="0" w:color="auto"/>
      </w:divBdr>
    </w:div>
    <w:div w:id="284191585">
      <w:bodyDiv w:val="1"/>
      <w:marLeft w:val="0"/>
      <w:marRight w:val="0"/>
      <w:marTop w:val="0"/>
      <w:marBottom w:val="0"/>
      <w:divBdr>
        <w:top w:val="none" w:sz="0" w:space="0" w:color="auto"/>
        <w:left w:val="none" w:sz="0" w:space="0" w:color="auto"/>
        <w:bottom w:val="none" w:sz="0" w:space="0" w:color="auto"/>
        <w:right w:val="none" w:sz="0" w:space="0" w:color="auto"/>
      </w:divBdr>
    </w:div>
    <w:div w:id="286862111">
      <w:bodyDiv w:val="1"/>
      <w:marLeft w:val="0"/>
      <w:marRight w:val="0"/>
      <w:marTop w:val="0"/>
      <w:marBottom w:val="0"/>
      <w:divBdr>
        <w:top w:val="none" w:sz="0" w:space="0" w:color="auto"/>
        <w:left w:val="none" w:sz="0" w:space="0" w:color="auto"/>
        <w:bottom w:val="none" w:sz="0" w:space="0" w:color="auto"/>
        <w:right w:val="none" w:sz="0" w:space="0" w:color="auto"/>
      </w:divBdr>
    </w:div>
    <w:div w:id="287786016">
      <w:bodyDiv w:val="1"/>
      <w:marLeft w:val="0"/>
      <w:marRight w:val="0"/>
      <w:marTop w:val="0"/>
      <w:marBottom w:val="0"/>
      <w:divBdr>
        <w:top w:val="none" w:sz="0" w:space="0" w:color="auto"/>
        <w:left w:val="none" w:sz="0" w:space="0" w:color="auto"/>
        <w:bottom w:val="none" w:sz="0" w:space="0" w:color="auto"/>
        <w:right w:val="none" w:sz="0" w:space="0" w:color="auto"/>
      </w:divBdr>
    </w:div>
    <w:div w:id="288363182">
      <w:bodyDiv w:val="1"/>
      <w:marLeft w:val="0"/>
      <w:marRight w:val="0"/>
      <w:marTop w:val="0"/>
      <w:marBottom w:val="0"/>
      <w:divBdr>
        <w:top w:val="none" w:sz="0" w:space="0" w:color="auto"/>
        <w:left w:val="none" w:sz="0" w:space="0" w:color="auto"/>
        <w:bottom w:val="none" w:sz="0" w:space="0" w:color="auto"/>
        <w:right w:val="none" w:sz="0" w:space="0" w:color="auto"/>
      </w:divBdr>
    </w:div>
    <w:div w:id="289478560">
      <w:bodyDiv w:val="1"/>
      <w:marLeft w:val="0"/>
      <w:marRight w:val="0"/>
      <w:marTop w:val="0"/>
      <w:marBottom w:val="0"/>
      <w:divBdr>
        <w:top w:val="none" w:sz="0" w:space="0" w:color="auto"/>
        <w:left w:val="none" w:sz="0" w:space="0" w:color="auto"/>
        <w:bottom w:val="none" w:sz="0" w:space="0" w:color="auto"/>
        <w:right w:val="none" w:sz="0" w:space="0" w:color="auto"/>
      </w:divBdr>
    </w:div>
    <w:div w:id="293367890">
      <w:bodyDiv w:val="1"/>
      <w:marLeft w:val="0"/>
      <w:marRight w:val="0"/>
      <w:marTop w:val="0"/>
      <w:marBottom w:val="0"/>
      <w:divBdr>
        <w:top w:val="none" w:sz="0" w:space="0" w:color="auto"/>
        <w:left w:val="none" w:sz="0" w:space="0" w:color="auto"/>
        <w:bottom w:val="none" w:sz="0" w:space="0" w:color="auto"/>
        <w:right w:val="none" w:sz="0" w:space="0" w:color="auto"/>
      </w:divBdr>
    </w:div>
    <w:div w:id="299576810">
      <w:bodyDiv w:val="1"/>
      <w:marLeft w:val="0"/>
      <w:marRight w:val="0"/>
      <w:marTop w:val="0"/>
      <w:marBottom w:val="0"/>
      <w:divBdr>
        <w:top w:val="none" w:sz="0" w:space="0" w:color="auto"/>
        <w:left w:val="none" w:sz="0" w:space="0" w:color="auto"/>
        <w:bottom w:val="none" w:sz="0" w:space="0" w:color="auto"/>
        <w:right w:val="none" w:sz="0" w:space="0" w:color="auto"/>
      </w:divBdr>
    </w:div>
    <w:div w:id="302659966">
      <w:bodyDiv w:val="1"/>
      <w:marLeft w:val="0"/>
      <w:marRight w:val="0"/>
      <w:marTop w:val="0"/>
      <w:marBottom w:val="0"/>
      <w:divBdr>
        <w:top w:val="none" w:sz="0" w:space="0" w:color="auto"/>
        <w:left w:val="none" w:sz="0" w:space="0" w:color="auto"/>
        <w:bottom w:val="none" w:sz="0" w:space="0" w:color="auto"/>
        <w:right w:val="none" w:sz="0" w:space="0" w:color="auto"/>
      </w:divBdr>
    </w:div>
    <w:div w:id="309403238">
      <w:bodyDiv w:val="1"/>
      <w:marLeft w:val="0"/>
      <w:marRight w:val="0"/>
      <w:marTop w:val="0"/>
      <w:marBottom w:val="0"/>
      <w:divBdr>
        <w:top w:val="none" w:sz="0" w:space="0" w:color="auto"/>
        <w:left w:val="none" w:sz="0" w:space="0" w:color="auto"/>
        <w:bottom w:val="none" w:sz="0" w:space="0" w:color="auto"/>
        <w:right w:val="none" w:sz="0" w:space="0" w:color="auto"/>
      </w:divBdr>
    </w:div>
    <w:div w:id="310254055">
      <w:bodyDiv w:val="1"/>
      <w:marLeft w:val="0"/>
      <w:marRight w:val="0"/>
      <w:marTop w:val="0"/>
      <w:marBottom w:val="0"/>
      <w:divBdr>
        <w:top w:val="none" w:sz="0" w:space="0" w:color="auto"/>
        <w:left w:val="none" w:sz="0" w:space="0" w:color="auto"/>
        <w:bottom w:val="none" w:sz="0" w:space="0" w:color="auto"/>
        <w:right w:val="none" w:sz="0" w:space="0" w:color="auto"/>
      </w:divBdr>
    </w:div>
    <w:div w:id="311058775">
      <w:bodyDiv w:val="1"/>
      <w:marLeft w:val="0"/>
      <w:marRight w:val="0"/>
      <w:marTop w:val="0"/>
      <w:marBottom w:val="0"/>
      <w:divBdr>
        <w:top w:val="none" w:sz="0" w:space="0" w:color="auto"/>
        <w:left w:val="none" w:sz="0" w:space="0" w:color="auto"/>
        <w:bottom w:val="none" w:sz="0" w:space="0" w:color="auto"/>
        <w:right w:val="none" w:sz="0" w:space="0" w:color="auto"/>
      </w:divBdr>
    </w:div>
    <w:div w:id="312150683">
      <w:bodyDiv w:val="1"/>
      <w:marLeft w:val="0"/>
      <w:marRight w:val="0"/>
      <w:marTop w:val="0"/>
      <w:marBottom w:val="0"/>
      <w:divBdr>
        <w:top w:val="none" w:sz="0" w:space="0" w:color="auto"/>
        <w:left w:val="none" w:sz="0" w:space="0" w:color="auto"/>
        <w:bottom w:val="none" w:sz="0" w:space="0" w:color="auto"/>
        <w:right w:val="none" w:sz="0" w:space="0" w:color="auto"/>
      </w:divBdr>
    </w:div>
    <w:div w:id="320357714">
      <w:bodyDiv w:val="1"/>
      <w:marLeft w:val="0"/>
      <w:marRight w:val="0"/>
      <w:marTop w:val="0"/>
      <w:marBottom w:val="0"/>
      <w:divBdr>
        <w:top w:val="none" w:sz="0" w:space="0" w:color="auto"/>
        <w:left w:val="none" w:sz="0" w:space="0" w:color="auto"/>
        <w:bottom w:val="none" w:sz="0" w:space="0" w:color="auto"/>
        <w:right w:val="none" w:sz="0" w:space="0" w:color="auto"/>
      </w:divBdr>
    </w:div>
    <w:div w:id="335040553">
      <w:bodyDiv w:val="1"/>
      <w:marLeft w:val="0"/>
      <w:marRight w:val="0"/>
      <w:marTop w:val="0"/>
      <w:marBottom w:val="0"/>
      <w:divBdr>
        <w:top w:val="none" w:sz="0" w:space="0" w:color="auto"/>
        <w:left w:val="none" w:sz="0" w:space="0" w:color="auto"/>
        <w:bottom w:val="none" w:sz="0" w:space="0" w:color="auto"/>
        <w:right w:val="none" w:sz="0" w:space="0" w:color="auto"/>
      </w:divBdr>
    </w:div>
    <w:div w:id="341399176">
      <w:bodyDiv w:val="1"/>
      <w:marLeft w:val="0"/>
      <w:marRight w:val="0"/>
      <w:marTop w:val="0"/>
      <w:marBottom w:val="0"/>
      <w:divBdr>
        <w:top w:val="none" w:sz="0" w:space="0" w:color="auto"/>
        <w:left w:val="none" w:sz="0" w:space="0" w:color="auto"/>
        <w:bottom w:val="none" w:sz="0" w:space="0" w:color="auto"/>
        <w:right w:val="none" w:sz="0" w:space="0" w:color="auto"/>
      </w:divBdr>
    </w:div>
    <w:div w:id="344018194">
      <w:bodyDiv w:val="1"/>
      <w:marLeft w:val="0"/>
      <w:marRight w:val="0"/>
      <w:marTop w:val="0"/>
      <w:marBottom w:val="0"/>
      <w:divBdr>
        <w:top w:val="none" w:sz="0" w:space="0" w:color="auto"/>
        <w:left w:val="none" w:sz="0" w:space="0" w:color="auto"/>
        <w:bottom w:val="none" w:sz="0" w:space="0" w:color="auto"/>
        <w:right w:val="none" w:sz="0" w:space="0" w:color="auto"/>
      </w:divBdr>
    </w:div>
    <w:div w:id="347685105">
      <w:bodyDiv w:val="1"/>
      <w:marLeft w:val="0"/>
      <w:marRight w:val="0"/>
      <w:marTop w:val="0"/>
      <w:marBottom w:val="0"/>
      <w:divBdr>
        <w:top w:val="none" w:sz="0" w:space="0" w:color="auto"/>
        <w:left w:val="none" w:sz="0" w:space="0" w:color="auto"/>
        <w:bottom w:val="none" w:sz="0" w:space="0" w:color="auto"/>
        <w:right w:val="none" w:sz="0" w:space="0" w:color="auto"/>
      </w:divBdr>
    </w:div>
    <w:div w:id="349454890">
      <w:bodyDiv w:val="1"/>
      <w:marLeft w:val="0"/>
      <w:marRight w:val="0"/>
      <w:marTop w:val="0"/>
      <w:marBottom w:val="0"/>
      <w:divBdr>
        <w:top w:val="none" w:sz="0" w:space="0" w:color="auto"/>
        <w:left w:val="none" w:sz="0" w:space="0" w:color="auto"/>
        <w:bottom w:val="none" w:sz="0" w:space="0" w:color="auto"/>
        <w:right w:val="none" w:sz="0" w:space="0" w:color="auto"/>
      </w:divBdr>
    </w:div>
    <w:div w:id="350376516">
      <w:bodyDiv w:val="1"/>
      <w:marLeft w:val="0"/>
      <w:marRight w:val="0"/>
      <w:marTop w:val="0"/>
      <w:marBottom w:val="0"/>
      <w:divBdr>
        <w:top w:val="none" w:sz="0" w:space="0" w:color="auto"/>
        <w:left w:val="none" w:sz="0" w:space="0" w:color="auto"/>
        <w:bottom w:val="none" w:sz="0" w:space="0" w:color="auto"/>
        <w:right w:val="none" w:sz="0" w:space="0" w:color="auto"/>
      </w:divBdr>
    </w:div>
    <w:div w:id="353389265">
      <w:bodyDiv w:val="1"/>
      <w:marLeft w:val="0"/>
      <w:marRight w:val="0"/>
      <w:marTop w:val="0"/>
      <w:marBottom w:val="0"/>
      <w:divBdr>
        <w:top w:val="none" w:sz="0" w:space="0" w:color="auto"/>
        <w:left w:val="none" w:sz="0" w:space="0" w:color="auto"/>
        <w:bottom w:val="none" w:sz="0" w:space="0" w:color="auto"/>
        <w:right w:val="none" w:sz="0" w:space="0" w:color="auto"/>
      </w:divBdr>
    </w:div>
    <w:div w:id="355545256">
      <w:bodyDiv w:val="1"/>
      <w:marLeft w:val="0"/>
      <w:marRight w:val="0"/>
      <w:marTop w:val="0"/>
      <w:marBottom w:val="0"/>
      <w:divBdr>
        <w:top w:val="none" w:sz="0" w:space="0" w:color="auto"/>
        <w:left w:val="none" w:sz="0" w:space="0" w:color="auto"/>
        <w:bottom w:val="none" w:sz="0" w:space="0" w:color="auto"/>
        <w:right w:val="none" w:sz="0" w:space="0" w:color="auto"/>
      </w:divBdr>
    </w:div>
    <w:div w:id="356392984">
      <w:bodyDiv w:val="1"/>
      <w:marLeft w:val="0"/>
      <w:marRight w:val="0"/>
      <w:marTop w:val="0"/>
      <w:marBottom w:val="0"/>
      <w:divBdr>
        <w:top w:val="none" w:sz="0" w:space="0" w:color="auto"/>
        <w:left w:val="none" w:sz="0" w:space="0" w:color="auto"/>
        <w:bottom w:val="none" w:sz="0" w:space="0" w:color="auto"/>
        <w:right w:val="none" w:sz="0" w:space="0" w:color="auto"/>
      </w:divBdr>
    </w:div>
    <w:div w:id="358745276">
      <w:bodyDiv w:val="1"/>
      <w:marLeft w:val="0"/>
      <w:marRight w:val="0"/>
      <w:marTop w:val="0"/>
      <w:marBottom w:val="0"/>
      <w:divBdr>
        <w:top w:val="none" w:sz="0" w:space="0" w:color="auto"/>
        <w:left w:val="none" w:sz="0" w:space="0" w:color="auto"/>
        <w:bottom w:val="none" w:sz="0" w:space="0" w:color="auto"/>
        <w:right w:val="none" w:sz="0" w:space="0" w:color="auto"/>
      </w:divBdr>
    </w:div>
    <w:div w:id="360981042">
      <w:bodyDiv w:val="1"/>
      <w:marLeft w:val="0"/>
      <w:marRight w:val="0"/>
      <w:marTop w:val="0"/>
      <w:marBottom w:val="0"/>
      <w:divBdr>
        <w:top w:val="none" w:sz="0" w:space="0" w:color="auto"/>
        <w:left w:val="none" w:sz="0" w:space="0" w:color="auto"/>
        <w:bottom w:val="none" w:sz="0" w:space="0" w:color="auto"/>
        <w:right w:val="none" w:sz="0" w:space="0" w:color="auto"/>
      </w:divBdr>
    </w:div>
    <w:div w:id="365062787">
      <w:bodyDiv w:val="1"/>
      <w:marLeft w:val="0"/>
      <w:marRight w:val="0"/>
      <w:marTop w:val="0"/>
      <w:marBottom w:val="0"/>
      <w:divBdr>
        <w:top w:val="none" w:sz="0" w:space="0" w:color="auto"/>
        <w:left w:val="none" w:sz="0" w:space="0" w:color="auto"/>
        <w:bottom w:val="none" w:sz="0" w:space="0" w:color="auto"/>
        <w:right w:val="none" w:sz="0" w:space="0" w:color="auto"/>
      </w:divBdr>
    </w:div>
    <w:div w:id="370418156">
      <w:bodyDiv w:val="1"/>
      <w:marLeft w:val="0"/>
      <w:marRight w:val="0"/>
      <w:marTop w:val="0"/>
      <w:marBottom w:val="0"/>
      <w:divBdr>
        <w:top w:val="none" w:sz="0" w:space="0" w:color="auto"/>
        <w:left w:val="none" w:sz="0" w:space="0" w:color="auto"/>
        <w:bottom w:val="none" w:sz="0" w:space="0" w:color="auto"/>
        <w:right w:val="none" w:sz="0" w:space="0" w:color="auto"/>
      </w:divBdr>
    </w:div>
    <w:div w:id="381368348">
      <w:bodyDiv w:val="1"/>
      <w:marLeft w:val="0"/>
      <w:marRight w:val="0"/>
      <w:marTop w:val="0"/>
      <w:marBottom w:val="0"/>
      <w:divBdr>
        <w:top w:val="none" w:sz="0" w:space="0" w:color="auto"/>
        <w:left w:val="none" w:sz="0" w:space="0" w:color="auto"/>
        <w:bottom w:val="none" w:sz="0" w:space="0" w:color="auto"/>
        <w:right w:val="none" w:sz="0" w:space="0" w:color="auto"/>
      </w:divBdr>
    </w:div>
    <w:div w:id="389771871">
      <w:bodyDiv w:val="1"/>
      <w:marLeft w:val="0"/>
      <w:marRight w:val="0"/>
      <w:marTop w:val="0"/>
      <w:marBottom w:val="0"/>
      <w:divBdr>
        <w:top w:val="none" w:sz="0" w:space="0" w:color="auto"/>
        <w:left w:val="none" w:sz="0" w:space="0" w:color="auto"/>
        <w:bottom w:val="none" w:sz="0" w:space="0" w:color="auto"/>
        <w:right w:val="none" w:sz="0" w:space="0" w:color="auto"/>
      </w:divBdr>
    </w:div>
    <w:div w:id="390928043">
      <w:bodyDiv w:val="1"/>
      <w:marLeft w:val="0"/>
      <w:marRight w:val="0"/>
      <w:marTop w:val="0"/>
      <w:marBottom w:val="0"/>
      <w:divBdr>
        <w:top w:val="none" w:sz="0" w:space="0" w:color="auto"/>
        <w:left w:val="none" w:sz="0" w:space="0" w:color="auto"/>
        <w:bottom w:val="none" w:sz="0" w:space="0" w:color="auto"/>
        <w:right w:val="none" w:sz="0" w:space="0" w:color="auto"/>
      </w:divBdr>
    </w:div>
    <w:div w:id="391274930">
      <w:bodyDiv w:val="1"/>
      <w:marLeft w:val="0"/>
      <w:marRight w:val="0"/>
      <w:marTop w:val="0"/>
      <w:marBottom w:val="0"/>
      <w:divBdr>
        <w:top w:val="none" w:sz="0" w:space="0" w:color="auto"/>
        <w:left w:val="none" w:sz="0" w:space="0" w:color="auto"/>
        <w:bottom w:val="none" w:sz="0" w:space="0" w:color="auto"/>
        <w:right w:val="none" w:sz="0" w:space="0" w:color="auto"/>
      </w:divBdr>
    </w:div>
    <w:div w:id="394082888">
      <w:bodyDiv w:val="1"/>
      <w:marLeft w:val="0"/>
      <w:marRight w:val="0"/>
      <w:marTop w:val="0"/>
      <w:marBottom w:val="0"/>
      <w:divBdr>
        <w:top w:val="none" w:sz="0" w:space="0" w:color="auto"/>
        <w:left w:val="none" w:sz="0" w:space="0" w:color="auto"/>
        <w:bottom w:val="none" w:sz="0" w:space="0" w:color="auto"/>
        <w:right w:val="none" w:sz="0" w:space="0" w:color="auto"/>
      </w:divBdr>
    </w:div>
    <w:div w:id="395588934">
      <w:bodyDiv w:val="1"/>
      <w:marLeft w:val="0"/>
      <w:marRight w:val="0"/>
      <w:marTop w:val="0"/>
      <w:marBottom w:val="0"/>
      <w:divBdr>
        <w:top w:val="none" w:sz="0" w:space="0" w:color="auto"/>
        <w:left w:val="none" w:sz="0" w:space="0" w:color="auto"/>
        <w:bottom w:val="none" w:sz="0" w:space="0" w:color="auto"/>
        <w:right w:val="none" w:sz="0" w:space="0" w:color="auto"/>
      </w:divBdr>
    </w:div>
    <w:div w:id="398403532">
      <w:bodyDiv w:val="1"/>
      <w:marLeft w:val="0"/>
      <w:marRight w:val="0"/>
      <w:marTop w:val="0"/>
      <w:marBottom w:val="0"/>
      <w:divBdr>
        <w:top w:val="none" w:sz="0" w:space="0" w:color="auto"/>
        <w:left w:val="none" w:sz="0" w:space="0" w:color="auto"/>
        <w:bottom w:val="none" w:sz="0" w:space="0" w:color="auto"/>
        <w:right w:val="none" w:sz="0" w:space="0" w:color="auto"/>
      </w:divBdr>
    </w:div>
    <w:div w:id="398871835">
      <w:bodyDiv w:val="1"/>
      <w:marLeft w:val="0"/>
      <w:marRight w:val="0"/>
      <w:marTop w:val="0"/>
      <w:marBottom w:val="0"/>
      <w:divBdr>
        <w:top w:val="none" w:sz="0" w:space="0" w:color="auto"/>
        <w:left w:val="none" w:sz="0" w:space="0" w:color="auto"/>
        <w:bottom w:val="none" w:sz="0" w:space="0" w:color="auto"/>
        <w:right w:val="none" w:sz="0" w:space="0" w:color="auto"/>
      </w:divBdr>
    </w:div>
    <w:div w:id="403258703">
      <w:bodyDiv w:val="1"/>
      <w:marLeft w:val="0"/>
      <w:marRight w:val="0"/>
      <w:marTop w:val="0"/>
      <w:marBottom w:val="0"/>
      <w:divBdr>
        <w:top w:val="none" w:sz="0" w:space="0" w:color="auto"/>
        <w:left w:val="none" w:sz="0" w:space="0" w:color="auto"/>
        <w:bottom w:val="none" w:sz="0" w:space="0" w:color="auto"/>
        <w:right w:val="none" w:sz="0" w:space="0" w:color="auto"/>
      </w:divBdr>
    </w:div>
    <w:div w:id="414253236">
      <w:bodyDiv w:val="1"/>
      <w:marLeft w:val="0"/>
      <w:marRight w:val="0"/>
      <w:marTop w:val="0"/>
      <w:marBottom w:val="0"/>
      <w:divBdr>
        <w:top w:val="none" w:sz="0" w:space="0" w:color="auto"/>
        <w:left w:val="none" w:sz="0" w:space="0" w:color="auto"/>
        <w:bottom w:val="none" w:sz="0" w:space="0" w:color="auto"/>
        <w:right w:val="none" w:sz="0" w:space="0" w:color="auto"/>
      </w:divBdr>
    </w:div>
    <w:div w:id="418985748">
      <w:bodyDiv w:val="1"/>
      <w:marLeft w:val="0"/>
      <w:marRight w:val="0"/>
      <w:marTop w:val="0"/>
      <w:marBottom w:val="0"/>
      <w:divBdr>
        <w:top w:val="none" w:sz="0" w:space="0" w:color="auto"/>
        <w:left w:val="none" w:sz="0" w:space="0" w:color="auto"/>
        <w:bottom w:val="none" w:sz="0" w:space="0" w:color="auto"/>
        <w:right w:val="none" w:sz="0" w:space="0" w:color="auto"/>
      </w:divBdr>
    </w:div>
    <w:div w:id="428089235">
      <w:bodyDiv w:val="1"/>
      <w:marLeft w:val="0"/>
      <w:marRight w:val="0"/>
      <w:marTop w:val="0"/>
      <w:marBottom w:val="0"/>
      <w:divBdr>
        <w:top w:val="none" w:sz="0" w:space="0" w:color="auto"/>
        <w:left w:val="none" w:sz="0" w:space="0" w:color="auto"/>
        <w:bottom w:val="none" w:sz="0" w:space="0" w:color="auto"/>
        <w:right w:val="none" w:sz="0" w:space="0" w:color="auto"/>
      </w:divBdr>
    </w:div>
    <w:div w:id="431246967">
      <w:bodyDiv w:val="1"/>
      <w:marLeft w:val="0"/>
      <w:marRight w:val="0"/>
      <w:marTop w:val="0"/>
      <w:marBottom w:val="0"/>
      <w:divBdr>
        <w:top w:val="none" w:sz="0" w:space="0" w:color="auto"/>
        <w:left w:val="none" w:sz="0" w:space="0" w:color="auto"/>
        <w:bottom w:val="none" w:sz="0" w:space="0" w:color="auto"/>
        <w:right w:val="none" w:sz="0" w:space="0" w:color="auto"/>
      </w:divBdr>
    </w:div>
    <w:div w:id="433329325">
      <w:bodyDiv w:val="1"/>
      <w:marLeft w:val="0"/>
      <w:marRight w:val="0"/>
      <w:marTop w:val="0"/>
      <w:marBottom w:val="0"/>
      <w:divBdr>
        <w:top w:val="none" w:sz="0" w:space="0" w:color="auto"/>
        <w:left w:val="none" w:sz="0" w:space="0" w:color="auto"/>
        <w:bottom w:val="none" w:sz="0" w:space="0" w:color="auto"/>
        <w:right w:val="none" w:sz="0" w:space="0" w:color="auto"/>
      </w:divBdr>
    </w:div>
    <w:div w:id="434517072">
      <w:bodyDiv w:val="1"/>
      <w:marLeft w:val="0"/>
      <w:marRight w:val="0"/>
      <w:marTop w:val="0"/>
      <w:marBottom w:val="0"/>
      <w:divBdr>
        <w:top w:val="none" w:sz="0" w:space="0" w:color="auto"/>
        <w:left w:val="none" w:sz="0" w:space="0" w:color="auto"/>
        <w:bottom w:val="none" w:sz="0" w:space="0" w:color="auto"/>
        <w:right w:val="none" w:sz="0" w:space="0" w:color="auto"/>
      </w:divBdr>
    </w:div>
    <w:div w:id="436104521">
      <w:bodyDiv w:val="1"/>
      <w:marLeft w:val="0"/>
      <w:marRight w:val="0"/>
      <w:marTop w:val="0"/>
      <w:marBottom w:val="0"/>
      <w:divBdr>
        <w:top w:val="none" w:sz="0" w:space="0" w:color="auto"/>
        <w:left w:val="none" w:sz="0" w:space="0" w:color="auto"/>
        <w:bottom w:val="none" w:sz="0" w:space="0" w:color="auto"/>
        <w:right w:val="none" w:sz="0" w:space="0" w:color="auto"/>
      </w:divBdr>
    </w:div>
    <w:div w:id="437795078">
      <w:bodyDiv w:val="1"/>
      <w:marLeft w:val="0"/>
      <w:marRight w:val="0"/>
      <w:marTop w:val="0"/>
      <w:marBottom w:val="0"/>
      <w:divBdr>
        <w:top w:val="none" w:sz="0" w:space="0" w:color="auto"/>
        <w:left w:val="none" w:sz="0" w:space="0" w:color="auto"/>
        <w:bottom w:val="none" w:sz="0" w:space="0" w:color="auto"/>
        <w:right w:val="none" w:sz="0" w:space="0" w:color="auto"/>
      </w:divBdr>
    </w:div>
    <w:div w:id="440414273">
      <w:bodyDiv w:val="1"/>
      <w:marLeft w:val="0"/>
      <w:marRight w:val="0"/>
      <w:marTop w:val="0"/>
      <w:marBottom w:val="0"/>
      <w:divBdr>
        <w:top w:val="none" w:sz="0" w:space="0" w:color="auto"/>
        <w:left w:val="none" w:sz="0" w:space="0" w:color="auto"/>
        <w:bottom w:val="none" w:sz="0" w:space="0" w:color="auto"/>
        <w:right w:val="none" w:sz="0" w:space="0" w:color="auto"/>
      </w:divBdr>
    </w:div>
    <w:div w:id="440684265">
      <w:bodyDiv w:val="1"/>
      <w:marLeft w:val="0"/>
      <w:marRight w:val="0"/>
      <w:marTop w:val="0"/>
      <w:marBottom w:val="0"/>
      <w:divBdr>
        <w:top w:val="none" w:sz="0" w:space="0" w:color="auto"/>
        <w:left w:val="none" w:sz="0" w:space="0" w:color="auto"/>
        <w:bottom w:val="none" w:sz="0" w:space="0" w:color="auto"/>
        <w:right w:val="none" w:sz="0" w:space="0" w:color="auto"/>
      </w:divBdr>
    </w:div>
    <w:div w:id="442269633">
      <w:bodyDiv w:val="1"/>
      <w:marLeft w:val="0"/>
      <w:marRight w:val="0"/>
      <w:marTop w:val="0"/>
      <w:marBottom w:val="0"/>
      <w:divBdr>
        <w:top w:val="none" w:sz="0" w:space="0" w:color="auto"/>
        <w:left w:val="none" w:sz="0" w:space="0" w:color="auto"/>
        <w:bottom w:val="none" w:sz="0" w:space="0" w:color="auto"/>
        <w:right w:val="none" w:sz="0" w:space="0" w:color="auto"/>
      </w:divBdr>
    </w:div>
    <w:div w:id="453209688">
      <w:bodyDiv w:val="1"/>
      <w:marLeft w:val="0"/>
      <w:marRight w:val="0"/>
      <w:marTop w:val="0"/>
      <w:marBottom w:val="0"/>
      <w:divBdr>
        <w:top w:val="none" w:sz="0" w:space="0" w:color="auto"/>
        <w:left w:val="none" w:sz="0" w:space="0" w:color="auto"/>
        <w:bottom w:val="none" w:sz="0" w:space="0" w:color="auto"/>
        <w:right w:val="none" w:sz="0" w:space="0" w:color="auto"/>
      </w:divBdr>
    </w:div>
    <w:div w:id="453404121">
      <w:bodyDiv w:val="1"/>
      <w:marLeft w:val="0"/>
      <w:marRight w:val="0"/>
      <w:marTop w:val="0"/>
      <w:marBottom w:val="0"/>
      <w:divBdr>
        <w:top w:val="none" w:sz="0" w:space="0" w:color="auto"/>
        <w:left w:val="none" w:sz="0" w:space="0" w:color="auto"/>
        <w:bottom w:val="none" w:sz="0" w:space="0" w:color="auto"/>
        <w:right w:val="none" w:sz="0" w:space="0" w:color="auto"/>
      </w:divBdr>
    </w:div>
    <w:div w:id="454253316">
      <w:bodyDiv w:val="1"/>
      <w:marLeft w:val="0"/>
      <w:marRight w:val="0"/>
      <w:marTop w:val="0"/>
      <w:marBottom w:val="0"/>
      <w:divBdr>
        <w:top w:val="none" w:sz="0" w:space="0" w:color="auto"/>
        <w:left w:val="none" w:sz="0" w:space="0" w:color="auto"/>
        <w:bottom w:val="none" w:sz="0" w:space="0" w:color="auto"/>
        <w:right w:val="none" w:sz="0" w:space="0" w:color="auto"/>
      </w:divBdr>
    </w:div>
    <w:div w:id="462772066">
      <w:bodyDiv w:val="1"/>
      <w:marLeft w:val="0"/>
      <w:marRight w:val="0"/>
      <w:marTop w:val="0"/>
      <w:marBottom w:val="0"/>
      <w:divBdr>
        <w:top w:val="none" w:sz="0" w:space="0" w:color="auto"/>
        <w:left w:val="none" w:sz="0" w:space="0" w:color="auto"/>
        <w:bottom w:val="none" w:sz="0" w:space="0" w:color="auto"/>
        <w:right w:val="none" w:sz="0" w:space="0" w:color="auto"/>
      </w:divBdr>
    </w:div>
    <w:div w:id="464935262">
      <w:bodyDiv w:val="1"/>
      <w:marLeft w:val="0"/>
      <w:marRight w:val="0"/>
      <w:marTop w:val="0"/>
      <w:marBottom w:val="0"/>
      <w:divBdr>
        <w:top w:val="none" w:sz="0" w:space="0" w:color="auto"/>
        <w:left w:val="none" w:sz="0" w:space="0" w:color="auto"/>
        <w:bottom w:val="none" w:sz="0" w:space="0" w:color="auto"/>
        <w:right w:val="none" w:sz="0" w:space="0" w:color="auto"/>
      </w:divBdr>
    </w:div>
    <w:div w:id="467479252">
      <w:bodyDiv w:val="1"/>
      <w:marLeft w:val="0"/>
      <w:marRight w:val="0"/>
      <w:marTop w:val="0"/>
      <w:marBottom w:val="0"/>
      <w:divBdr>
        <w:top w:val="none" w:sz="0" w:space="0" w:color="auto"/>
        <w:left w:val="none" w:sz="0" w:space="0" w:color="auto"/>
        <w:bottom w:val="none" w:sz="0" w:space="0" w:color="auto"/>
        <w:right w:val="none" w:sz="0" w:space="0" w:color="auto"/>
      </w:divBdr>
    </w:div>
    <w:div w:id="473257191">
      <w:bodyDiv w:val="1"/>
      <w:marLeft w:val="0"/>
      <w:marRight w:val="0"/>
      <w:marTop w:val="0"/>
      <w:marBottom w:val="0"/>
      <w:divBdr>
        <w:top w:val="none" w:sz="0" w:space="0" w:color="auto"/>
        <w:left w:val="none" w:sz="0" w:space="0" w:color="auto"/>
        <w:bottom w:val="none" w:sz="0" w:space="0" w:color="auto"/>
        <w:right w:val="none" w:sz="0" w:space="0" w:color="auto"/>
      </w:divBdr>
    </w:div>
    <w:div w:id="474218715">
      <w:bodyDiv w:val="1"/>
      <w:marLeft w:val="0"/>
      <w:marRight w:val="0"/>
      <w:marTop w:val="0"/>
      <w:marBottom w:val="0"/>
      <w:divBdr>
        <w:top w:val="none" w:sz="0" w:space="0" w:color="auto"/>
        <w:left w:val="none" w:sz="0" w:space="0" w:color="auto"/>
        <w:bottom w:val="none" w:sz="0" w:space="0" w:color="auto"/>
        <w:right w:val="none" w:sz="0" w:space="0" w:color="auto"/>
      </w:divBdr>
    </w:div>
    <w:div w:id="474838912">
      <w:bodyDiv w:val="1"/>
      <w:marLeft w:val="0"/>
      <w:marRight w:val="0"/>
      <w:marTop w:val="0"/>
      <w:marBottom w:val="0"/>
      <w:divBdr>
        <w:top w:val="none" w:sz="0" w:space="0" w:color="auto"/>
        <w:left w:val="none" w:sz="0" w:space="0" w:color="auto"/>
        <w:bottom w:val="none" w:sz="0" w:space="0" w:color="auto"/>
        <w:right w:val="none" w:sz="0" w:space="0" w:color="auto"/>
      </w:divBdr>
    </w:div>
    <w:div w:id="475531496">
      <w:bodyDiv w:val="1"/>
      <w:marLeft w:val="0"/>
      <w:marRight w:val="0"/>
      <w:marTop w:val="0"/>
      <w:marBottom w:val="0"/>
      <w:divBdr>
        <w:top w:val="none" w:sz="0" w:space="0" w:color="auto"/>
        <w:left w:val="none" w:sz="0" w:space="0" w:color="auto"/>
        <w:bottom w:val="none" w:sz="0" w:space="0" w:color="auto"/>
        <w:right w:val="none" w:sz="0" w:space="0" w:color="auto"/>
      </w:divBdr>
    </w:div>
    <w:div w:id="479856870">
      <w:bodyDiv w:val="1"/>
      <w:marLeft w:val="0"/>
      <w:marRight w:val="0"/>
      <w:marTop w:val="0"/>
      <w:marBottom w:val="0"/>
      <w:divBdr>
        <w:top w:val="none" w:sz="0" w:space="0" w:color="auto"/>
        <w:left w:val="none" w:sz="0" w:space="0" w:color="auto"/>
        <w:bottom w:val="none" w:sz="0" w:space="0" w:color="auto"/>
        <w:right w:val="none" w:sz="0" w:space="0" w:color="auto"/>
      </w:divBdr>
      <w:divsChild>
        <w:div w:id="1570966847">
          <w:marLeft w:val="446"/>
          <w:marRight w:val="0"/>
          <w:marTop w:val="0"/>
          <w:marBottom w:val="0"/>
          <w:divBdr>
            <w:top w:val="none" w:sz="0" w:space="0" w:color="auto"/>
            <w:left w:val="none" w:sz="0" w:space="0" w:color="auto"/>
            <w:bottom w:val="none" w:sz="0" w:space="0" w:color="auto"/>
            <w:right w:val="none" w:sz="0" w:space="0" w:color="auto"/>
          </w:divBdr>
        </w:div>
        <w:div w:id="1184199802">
          <w:marLeft w:val="446"/>
          <w:marRight w:val="0"/>
          <w:marTop w:val="0"/>
          <w:marBottom w:val="0"/>
          <w:divBdr>
            <w:top w:val="none" w:sz="0" w:space="0" w:color="auto"/>
            <w:left w:val="none" w:sz="0" w:space="0" w:color="auto"/>
            <w:bottom w:val="none" w:sz="0" w:space="0" w:color="auto"/>
            <w:right w:val="none" w:sz="0" w:space="0" w:color="auto"/>
          </w:divBdr>
        </w:div>
      </w:divsChild>
    </w:div>
    <w:div w:id="481775738">
      <w:bodyDiv w:val="1"/>
      <w:marLeft w:val="0"/>
      <w:marRight w:val="0"/>
      <w:marTop w:val="0"/>
      <w:marBottom w:val="0"/>
      <w:divBdr>
        <w:top w:val="none" w:sz="0" w:space="0" w:color="auto"/>
        <w:left w:val="none" w:sz="0" w:space="0" w:color="auto"/>
        <w:bottom w:val="none" w:sz="0" w:space="0" w:color="auto"/>
        <w:right w:val="none" w:sz="0" w:space="0" w:color="auto"/>
      </w:divBdr>
    </w:div>
    <w:div w:id="482888468">
      <w:bodyDiv w:val="1"/>
      <w:marLeft w:val="0"/>
      <w:marRight w:val="0"/>
      <w:marTop w:val="0"/>
      <w:marBottom w:val="0"/>
      <w:divBdr>
        <w:top w:val="none" w:sz="0" w:space="0" w:color="auto"/>
        <w:left w:val="none" w:sz="0" w:space="0" w:color="auto"/>
        <w:bottom w:val="none" w:sz="0" w:space="0" w:color="auto"/>
        <w:right w:val="none" w:sz="0" w:space="0" w:color="auto"/>
      </w:divBdr>
    </w:div>
    <w:div w:id="484392775">
      <w:bodyDiv w:val="1"/>
      <w:marLeft w:val="0"/>
      <w:marRight w:val="0"/>
      <w:marTop w:val="0"/>
      <w:marBottom w:val="0"/>
      <w:divBdr>
        <w:top w:val="none" w:sz="0" w:space="0" w:color="auto"/>
        <w:left w:val="none" w:sz="0" w:space="0" w:color="auto"/>
        <w:bottom w:val="none" w:sz="0" w:space="0" w:color="auto"/>
        <w:right w:val="none" w:sz="0" w:space="0" w:color="auto"/>
      </w:divBdr>
    </w:div>
    <w:div w:id="486702969">
      <w:bodyDiv w:val="1"/>
      <w:marLeft w:val="0"/>
      <w:marRight w:val="0"/>
      <w:marTop w:val="0"/>
      <w:marBottom w:val="0"/>
      <w:divBdr>
        <w:top w:val="none" w:sz="0" w:space="0" w:color="auto"/>
        <w:left w:val="none" w:sz="0" w:space="0" w:color="auto"/>
        <w:bottom w:val="none" w:sz="0" w:space="0" w:color="auto"/>
        <w:right w:val="none" w:sz="0" w:space="0" w:color="auto"/>
      </w:divBdr>
    </w:div>
    <w:div w:id="488517681">
      <w:bodyDiv w:val="1"/>
      <w:marLeft w:val="0"/>
      <w:marRight w:val="0"/>
      <w:marTop w:val="0"/>
      <w:marBottom w:val="0"/>
      <w:divBdr>
        <w:top w:val="none" w:sz="0" w:space="0" w:color="auto"/>
        <w:left w:val="none" w:sz="0" w:space="0" w:color="auto"/>
        <w:bottom w:val="none" w:sz="0" w:space="0" w:color="auto"/>
        <w:right w:val="none" w:sz="0" w:space="0" w:color="auto"/>
      </w:divBdr>
    </w:div>
    <w:div w:id="489827677">
      <w:bodyDiv w:val="1"/>
      <w:marLeft w:val="0"/>
      <w:marRight w:val="0"/>
      <w:marTop w:val="0"/>
      <w:marBottom w:val="0"/>
      <w:divBdr>
        <w:top w:val="none" w:sz="0" w:space="0" w:color="auto"/>
        <w:left w:val="none" w:sz="0" w:space="0" w:color="auto"/>
        <w:bottom w:val="none" w:sz="0" w:space="0" w:color="auto"/>
        <w:right w:val="none" w:sz="0" w:space="0" w:color="auto"/>
      </w:divBdr>
    </w:div>
    <w:div w:id="489912086">
      <w:bodyDiv w:val="1"/>
      <w:marLeft w:val="0"/>
      <w:marRight w:val="0"/>
      <w:marTop w:val="0"/>
      <w:marBottom w:val="0"/>
      <w:divBdr>
        <w:top w:val="none" w:sz="0" w:space="0" w:color="auto"/>
        <w:left w:val="none" w:sz="0" w:space="0" w:color="auto"/>
        <w:bottom w:val="none" w:sz="0" w:space="0" w:color="auto"/>
        <w:right w:val="none" w:sz="0" w:space="0" w:color="auto"/>
      </w:divBdr>
    </w:div>
    <w:div w:id="496192057">
      <w:bodyDiv w:val="1"/>
      <w:marLeft w:val="0"/>
      <w:marRight w:val="0"/>
      <w:marTop w:val="0"/>
      <w:marBottom w:val="0"/>
      <w:divBdr>
        <w:top w:val="none" w:sz="0" w:space="0" w:color="auto"/>
        <w:left w:val="none" w:sz="0" w:space="0" w:color="auto"/>
        <w:bottom w:val="none" w:sz="0" w:space="0" w:color="auto"/>
        <w:right w:val="none" w:sz="0" w:space="0" w:color="auto"/>
      </w:divBdr>
    </w:div>
    <w:div w:id="500630260">
      <w:bodyDiv w:val="1"/>
      <w:marLeft w:val="0"/>
      <w:marRight w:val="0"/>
      <w:marTop w:val="0"/>
      <w:marBottom w:val="0"/>
      <w:divBdr>
        <w:top w:val="none" w:sz="0" w:space="0" w:color="auto"/>
        <w:left w:val="none" w:sz="0" w:space="0" w:color="auto"/>
        <w:bottom w:val="none" w:sz="0" w:space="0" w:color="auto"/>
        <w:right w:val="none" w:sz="0" w:space="0" w:color="auto"/>
      </w:divBdr>
    </w:div>
    <w:div w:id="502478400">
      <w:bodyDiv w:val="1"/>
      <w:marLeft w:val="0"/>
      <w:marRight w:val="0"/>
      <w:marTop w:val="0"/>
      <w:marBottom w:val="0"/>
      <w:divBdr>
        <w:top w:val="none" w:sz="0" w:space="0" w:color="auto"/>
        <w:left w:val="none" w:sz="0" w:space="0" w:color="auto"/>
        <w:bottom w:val="none" w:sz="0" w:space="0" w:color="auto"/>
        <w:right w:val="none" w:sz="0" w:space="0" w:color="auto"/>
      </w:divBdr>
    </w:div>
    <w:div w:id="503980295">
      <w:bodyDiv w:val="1"/>
      <w:marLeft w:val="0"/>
      <w:marRight w:val="0"/>
      <w:marTop w:val="0"/>
      <w:marBottom w:val="0"/>
      <w:divBdr>
        <w:top w:val="none" w:sz="0" w:space="0" w:color="auto"/>
        <w:left w:val="none" w:sz="0" w:space="0" w:color="auto"/>
        <w:bottom w:val="none" w:sz="0" w:space="0" w:color="auto"/>
        <w:right w:val="none" w:sz="0" w:space="0" w:color="auto"/>
      </w:divBdr>
    </w:div>
    <w:div w:id="505897960">
      <w:bodyDiv w:val="1"/>
      <w:marLeft w:val="0"/>
      <w:marRight w:val="0"/>
      <w:marTop w:val="0"/>
      <w:marBottom w:val="0"/>
      <w:divBdr>
        <w:top w:val="none" w:sz="0" w:space="0" w:color="auto"/>
        <w:left w:val="none" w:sz="0" w:space="0" w:color="auto"/>
        <w:bottom w:val="none" w:sz="0" w:space="0" w:color="auto"/>
        <w:right w:val="none" w:sz="0" w:space="0" w:color="auto"/>
      </w:divBdr>
    </w:div>
    <w:div w:id="506099503">
      <w:bodyDiv w:val="1"/>
      <w:marLeft w:val="0"/>
      <w:marRight w:val="0"/>
      <w:marTop w:val="0"/>
      <w:marBottom w:val="0"/>
      <w:divBdr>
        <w:top w:val="none" w:sz="0" w:space="0" w:color="auto"/>
        <w:left w:val="none" w:sz="0" w:space="0" w:color="auto"/>
        <w:bottom w:val="none" w:sz="0" w:space="0" w:color="auto"/>
        <w:right w:val="none" w:sz="0" w:space="0" w:color="auto"/>
      </w:divBdr>
    </w:div>
    <w:div w:id="506215025">
      <w:bodyDiv w:val="1"/>
      <w:marLeft w:val="0"/>
      <w:marRight w:val="0"/>
      <w:marTop w:val="0"/>
      <w:marBottom w:val="0"/>
      <w:divBdr>
        <w:top w:val="none" w:sz="0" w:space="0" w:color="auto"/>
        <w:left w:val="none" w:sz="0" w:space="0" w:color="auto"/>
        <w:bottom w:val="none" w:sz="0" w:space="0" w:color="auto"/>
        <w:right w:val="none" w:sz="0" w:space="0" w:color="auto"/>
      </w:divBdr>
    </w:div>
    <w:div w:id="511187011">
      <w:bodyDiv w:val="1"/>
      <w:marLeft w:val="0"/>
      <w:marRight w:val="0"/>
      <w:marTop w:val="0"/>
      <w:marBottom w:val="0"/>
      <w:divBdr>
        <w:top w:val="none" w:sz="0" w:space="0" w:color="auto"/>
        <w:left w:val="none" w:sz="0" w:space="0" w:color="auto"/>
        <w:bottom w:val="none" w:sz="0" w:space="0" w:color="auto"/>
        <w:right w:val="none" w:sz="0" w:space="0" w:color="auto"/>
      </w:divBdr>
    </w:div>
    <w:div w:id="513419094">
      <w:bodyDiv w:val="1"/>
      <w:marLeft w:val="0"/>
      <w:marRight w:val="0"/>
      <w:marTop w:val="0"/>
      <w:marBottom w:val="0"/>
      <w:divBdr>
        <w:top w:val="none" w:sz="0" w:space="0" w:color="auto"/>
        <w:left w:val="none" w:sz="0" w:space="0" w:color="auto"/>
        <w:bottom w:val="none" w:sz="0" w:space="0" w:color="auto"/>
        <w:right w:val="none" w:sz="0" w:space="0" w:color="auto"/>
      </w:divBdr>
    </w:div>
    <w:div w:id="515072849">
      <w:bodyDiv w:val="1"/>
      <w:marLeft w:val="0"/>
      <w:marRight w:val="0"/>
      <w:marTop w:val="0"/>
      <w:marBottom w:val="0"/>
      <w:divBdr>
        <w:top w:val="none" w:sz="0" w:space="0" w:color="auto"/>
        <w:left w:val="none" w:sz="0" w:space="0" w:color="auto"/>
        <w:bottom w:val="none" w:sz="0" w:space="0" w:color="auto"/>
        <w:right w:val="none" w:sz="0" w:space="0" w:color="auto"/>
      </w:divBdr>
    </w:div>
    <w:div w:id="521942374">
      <w:bodyDiv w:val="1"/>
      <w:marLeft w:val="0"/>
      <w:marRight w:val="0"/>
      <w:marTop w:val="0"/>
      <w:marBottom w:val="0"/>
      <w:divBdr>
        <w:top w:val="none" w:sz="0" w:space="0" w:color="auto"/>
        <w:left w:val="none" w:sz="0" w:space="0" w:color="auto"/>
        <w:bottom w:val="none" w:sz="0" w:space="0" w:color="auto"/>
        <w:right w:val="none" w:sz="0" w:space="0" w:color="auto"/>
      </w:divBdr>
    </w:div>
    <w:div w:id="529344543">
      <w:bodyDiv w:val="1"/>
      <w:marLeft w:val="0"/>
      <w:marRight w:val="0"/>
      <w:marTop w:val="0"/>
      <w:marBottom w:val="0"/>
      <w:divBdr>
        <w:top w:val="none" w:sz="0" w:space="0" w:color="auto"/>
        <w:left w:val="none" w:sz="0" w:space="0" w:color="auto"/>
        <w:bottom w:val="none" w:sz="0" w:space="0" w:color="auto"/>
        <w:right w:val="none" w:sz="0" w:space="0" w:color="auto"/>
      </w:divBdr>
    </w:div>
    <w:div w:id="529412809">
      <w:bodyDiv w:val="1"/>
      <w:marLeft w:val="0"/>
      <w:marRight w:val="0"/>
      <w:marTop w:val="0"/>
      <w:marBottom w:val="0"/>
      <w:divBdr>
        <w:top w:val="none" w:sz="0" w:space="0" w:color="auto"/>
        <w:left w:val="none" w:sz="0" w:space="0" w:color="auto"/>
        <w:bottom w:val="none" w:sz="0" w:space="0" w:color="auto"/>
        <w:right w:val="none" w:sz="0" w:space="0" w:color="auto"/>
      </w:divBdr>
    </w:div>
    <w:div w:id="529996495">
      <w:bodyDiv w:val="1"/>
      <w:marLeft w:val="0"/>
      <w:marRight w:val="0"/>
      <w:marTop w:val="0"/>
      <w:marBottom w:val="0"/>
      <w:divBdr>
        <w:top w:val="none" w:sz="0" w:space="0" w:color="auto"/>
        <w:left w:val="none" w:sz="0" w:space="0" w:color="auto"/>
        <w:bottom w:val="none" w:sz="0" w:space="0" w:color="auto"/>
        <w:right w:val="none" w:sz="0" w:space="0" w:color="auto"/>
      </w:divBdr>
    </w:div>
    <w:div w:id="531265924">
      <w:bodyDiv w:val="1"/>
      <w:marLeft w:val="0"/>
      <w:marRight w:val="0"/>
      <w:marTop w:val="0"/>
      <w:marBottom w:val="0"/>
      <w:divBdr>
        <w:top w:val="none" w:sz="0" w:space="0" w:color="auto"/>
        <w:left w:val="none" w:sz="0" w:space="0" w:color="auto"/>
        <w:bottom w:val="none" w:sz="0" w:space="0" w:color="auto"/>
        <w:right w:val="none" w:sz="0" w:space="0" w:color="auto"/>
      </w:divBdr>
    </w:div>
    <w:div w:id="532890694">
      <w:bodyDiv w:val="1"/>
      <w:marLeft w:val="0"/>
      <w:marRight w:val="0"/>
      <w:marTop w:val="0"/>
      <w:marBottom w:val="0"/>
      <w:divBdr>
        <w:top w:val="none" w:sz="0" w:space="0" w:color="auto"/>
        <w:left w:val="none" w:sz="0" w:space="0" w:color="auto"/>
        <w:bottom w:val="none" w:sz="0" w:space="0" w:color="auto"/>
        <w:right w:val="none" w:sz="0" w:space="0" w:color="auto"/>
      </w:divBdr>
    </w:div>
    <w:div w:id="534854630">
      <w:bodyDiv w:val="1"/>
      <w:marLeft w:val="0"/>
      <w:marRight w:val="0"/>
      <w:marTop w:val="0"/>
      <w:marBottom w:val="0"/>
      <w:divBdr>
        <w:top w:val="none" w:sz="0" w:space="0" w:color="auto"/>
        <w:left w:val="none" w:sz="0" w:space="0" w:color="auto"/>
        <w:bottom w:val="none" w:sz="0" w:space="0" w:color="auto"/>
        <w:right w:val="none" w:sz="0" w:space="0" w:color="auto"/>
      </w:divBdr>
    </w:div>
    <w:div w:id="536357563">
      <w:bodyDiv w:val="1"/>
      <w:marLeft w:val="0"/>
      <w:marRight w:val="0"/>
      <w:marTop w:val="0"/>
      <w:marBottom w:val="0"/>
      <w:divBdr>
        <w:top w:val="none" w:sz="0" w:space="0" w:color="auto"/>
        <w:left w:val="none" w:sz="0" w:space="0" w:color="auto"/>
        <w:bottom w:val="none" w:sz="0" w:space="0" w:color="auto"/>
        <w:right w:val="none" w:sz="0" w:space="0" w:color="auto"/>
      </w:divBdr>
    </w:div>
    <w:div w:id="537548639">
      <w:bodyDiv w:val="1"/>
      <w:marLeft w:val="0"/>
      <w:marRight w:val="0"/>
      <w:marTop w:val="0"/>
      <w:marBottom w:val="0"/>
      <w:divBdr>
        <w:top w:val="none" w:sz="0" w:space="0" w:color="auto"/>
        <w:left w:val="none" w:sz="0" w:space="0" w:color="auto"/>
        <w:bottom w:val="none" w:sz="0" w:space="0" w:color="auto"/>
        <w:right w:val="none" w:sz="0" w:space="0" w:color="auto"/>
      </w:divBdr>
    </w:div>
    <w:div w:id="545525838">
      <w:bodyDiv w:val="1"/>
      <w:marLeft w:val="0"/>
      <w:marRight w:val="0"/>
      <w:marTop w:val="0"/>
      <w:marBottom w:val="0"/>
      <w:divBdr>
        <w:top w:val="none" w:sz="0" w:space="0" w:color="auto"/>
        <w:left w:val="none" w:sz="0" w:space="0" w:color="auto"/>
        <w:bottom w:val="none" w:sz="0" w:space="0" w:color="auto"/>
        <w:right w:val="none" w:sz="0" w:space="0" w:color="auto"/>
      </w:divBdr>
    </w:div>
    <w:div w:id="546068023">
      <w:bodyDiv w:val="1"/>
      <w:marLeft w:val="0"/>
      <w:marRight w:val="0"/>
      <w:marTop w:val="0"/>
      <w:marBottom w:val="0"/>
      <w:divBdr>
        <w:top w:val="none" w:sz="0" w:space="0" w:color="auto"/>
        <w:left w:val="none" w:sz="0" w:space="0" w:color="auto"/>
        <w:bottom w:val="none" w:sz="0" w:space="0" w:color="auto"/>
        <w:right w:val="none" w:sz="0" w:space="0" w:color="auto"/>
      </w:divBdr>
    </w:div>
    <w:div w:id="546717660">
      <w:bodyDiv w:val="1"/>
      <w:marLeft w:val="0"/>
      <w:marRight w:val="0"/>
      <w:marTop w:val="0"/>
      <w:marBottom w:val="0"/>
      <w:divBdr>
        <w:top w:val="none" w:sz="0" w:space="0" w:color="auto"/>
        <w:left w:val="none" w:sz="0" w:space="0" w:color="auto"/>
        <w:bottom w:val="none" w:sz="0" w:space="0" w:color="auto"/>
        <w:right w:val="none" w:sz="0" w:space="0" w:color="auto"/>
      </w:divBdr>
    </w:div>
    <w:div w:id="547837143">
      <w:bodyDiv w:val="1"/>
      <w:marLeft w:val="0"/>
      <w:marRight w:val="0"/>
      <w:marTop w:val="0"/>
      <w:marBottom w:val="0"/>
      <w:divBdr>
        <w:top w:val="none" w:sz="0" w:space="0" w:color="auto"/>
        <w:left w:val="none" w:sz="0" w:space="0" w:color="auto"/>
        <w:bottom w:val="none" w:sz="0" w:space="0" w:color="auto"/>
        <w:right w:val="none" w:sz="0" w:space="0" w:color="auto"/>
      </w:divBdr>
    </w:div>
    <w:div w:id="550071444">
      <w:bodyDiv w:val="1"/>
      <w:marLeft w:val="0"/>
      <w:marRight w:val="0"/>
      <w:marTop w:val="0"/>
      <w:marBottom w:val="0"/>
      <w:divBdr>
        <w:top w:val="none" w:sz="0" w:space="0" w:color="auto"/>
        <w:left w:val="none" w:sz="0" w:space="0" w:color="auto"/>
        <w:bottom w:val="none" w:sz="0" w:space="0" w:color="auto"/>
        <w:right w:val="none" w:sz="0" w:space="0" w:color="auto"/>
      </w:divBdr>
    </w:div>
    <w:div w:id="555044008">
      <w:bodyDiv w:val="1"/>
      <w:marLeft w:val="0"/>
      <w:marRight w:val="0"/>
      <w:marTop w:val="0"/>
      <w:marBottom w:val="0"/>
      <w:divBdr>
        <w:top w:val="none" w:sz="0" w:space="0" w:color="auto"/>
        <w:left w:val="none" w:sz="0" w:space="0" w:color="auto"/>
        <w:bottom w:val="none" w:sz="0" w:space="0" w:color="auto"/>
        <w:right w:val="none" w:sz="0" w:space="0" w:color="auto"/>
      </w:divBdr>
    </w:div>
    <w:div w:id="557057988">
      <w:bodyDiv w:val="1"/>
      <w:marLeft w:val="0"/>
      <w:marRight w:val="0"/>
      <w:marTop w:val="0"/>
      <w:marBottom w:val="0"/>
      <w:divBdr>
        <w:top w:val="none" w:sz="0" w:space="0" w:color="auto"/>
        <w:left w:val="none" w:sz="0" w:space="0" w:color="auto"/>
        <w:bottom w:val="none" w:sz="0" w:space="0" w:color="auto"/>
        <w:right w:val="none" w:sz="0" w:space="0" w:color="auto"/>
      </w:divBdr>
    </w:div>
    <w:div w:id="558633713">
      <w:bodyDiv w:val="1"/>
      <w:marLeft w:val="0"/>
      <w:marRight w:val="0"/>
      <w:marTop w:val="0"/>
      <w:marBottom w:val="0"/>
      <w:divBdr>
        <w:top w:val="none" w:sz="0" w:space="0" w:color="auto"/>
        <w:left w:val="none" w:sz="0" w:space="0" w:color="auto"/>
        <w:bottom w:val="none" w:sz="0" w:space="0" w:color="auto"/>
        <w:right w:val="none" w:sz="0" w:space="0" w:color="auto"/>
      </w:divBdr>
    </w:div>
    <w:div w:id="563301667">
      <w:bodyDiv w:val="1"/>
      <w:marLeft w:val="0"/>
      <w:marRight w:val="0"/>
      <w:marTop w:val="0"/>
      <w:marBottom w:val="0"/>
      <w:divBdr>
        <w:top w:val="none" w:sz="0" w:space="0" w:color="auto"/>
        <w:left w:val="none" w:sz="0" w:space="0" w:color="auto"/>
        <w:bottom w:val="none" w:sz="0" w:space="0" w:color="auto"/>
        <w:right w:val="none" w:sz="0" w:space="0" w:color="auto"/>
      </w:divBdr>
    </w:div>
    <w:div w:id="571626228">
      <w:bodyDiv w:val="1"/>
      <w:marLeft w:val="0"/>
      <w:marRight w:val="0"/>
      <w:marTop w:val="0"/>
      <w:marBottom w:val="0"/>
      <w:divBdr>
        <w:top w:val="none" w:sz="0" w:space="0" w:color="auto"/>
        <w:left w:val="none" w:sz="0" w:space="0" w:color="auto"/>
        <w:bottom w:val="none" w:sz="0" w:space="0" w:color="auto"/>
        <w:right w:val="none" w:sz="0" w:space="0" w:color="auto"/>
      </w:divBdr>
    </w:div>
    <w:div w:id="579827629">
      <w:bodyDiv w:val="1"/>
      <w:marLeft w:val="0"/>
      <w:marRight w:val="0"/>
      <w:marTop w:val="0"/>
      <w:marBottom w:val="0"/>
      <w:divBdr>
        <w:top w:val="none" w:sz="0" w:space="0" w:color="auto"/>
        <w:left w:val="none" w:sz="0" w:space="0" w:color="auto"/>
        <w:bottom w:val="none" w:sz="0" w:space="0" w:color="auto"/>
        <w:right w:val="none" w:sz="0" w:space="0" w:color="auto"/>
      </w:divBdr>
    </w:div>
    <w:div w:id="580678387">
      <w:bodyDiv w:val="1"/>
      <w:marLeft w:val="0"/>
      <w:marRight w:val="0"/>
      <w:marTop w:val="0"/>
      <w:marBottom w:val="0"/>
      <w:divBdr>
        <w:top w:val="none" w:sz="0" w:space="0" w:color="auto"/>
        <w:left w:val="none" w:sz="0" w:space="0" w:color="auto"/>
        <w:bottom w:val="none" w:sz="0" w:space="0" w:color="auto"/>
        <w:right w:val="none" w:sz="0" w:space="0" w:color="auto"/>
      </w:divBdr>
    </w:div>
    <w:div w:id="583535939">
      <w:bodyDiv w:val="1"/>
      <w:marLeft w:val="0"/>
      <w:marRight w:val="0"/>
      <w:marTop w:val="0"/>
      <w:marBottom w:val="0"/>
      <w:divBdr>
        <w:top w:val="none" w:sz="0" w:space="0" w:color="auto"/>
        <w:left w:val="none" w:sz="0" w:space="0" w:color="auto"/>
        <w:bottom w:val="none" w:sz="0" w:space="0" w:color="auto"/>
        <w:right w:val="none" w:sz="0" w:space="0" w:color="auto"/>
      </w:divBdr>
    </w:div>
    <w:div w:id="583609420">
      <w:bodyDiv w:val="1"/>
      <w:marLeft w:val="0"/>
      <w:marRight w:val="0"/>
      <w:marTop w:val="0"/>
      <w:marBottom w:val="0"/>
      <w:divBdr>
        <w:top w:val="none" w:sz="0" w:space="0" w:color="auto"/>
        <w:left w:val="none" w:sz="0" w:space="0" w:color="auto"/>
        <w:bottom w:val="none" w:sz="0" w:space="0" w:color="auto"/>
        <w:right w:val="none" w:sz="0" w:space="0" w:color="auto"/>
      </w:divBdr>
    </w:div>
    <w:div w:id="583689443">
      <w:bodyDiv w:val="1"/>
      <w:marLeft w:val="0"/>
      <w:marRight w:val="0"/>
      <w:marTop w:val="0"/>
      <w:marBottom w:val="0"/>
      <w:divBdr>
        <w:top w:val="none" w:sz="0" w:space="0" w:color="auto"/>
        <w:left w:val="none" w:sz="0" w:space="0" w:color="auto"/>
        <w:bottom w:val="none" w:sz="0" w:space="0" w:color="auto"/>
        <w:right w:val="none" w:sz="0" w:space="0" w:color="auto"/>
      </w:divBdr>
    </w:div>
    <w:div w:id="584917312">
      <w:bodyDiv w:val="1"/>
      <w:marLeft w:val="0"/>
      <w:marRight w:val="0"/>
      <w:marTop w:val="0"/>
      <w:marBottom w:val="0"/>
      <w:divBdr>
        <w:top w:val="none" w:sz="0" w:space="0" w:color="auto"/>
        <w:left w:val="none" w:sz="0" w:space="0" w:color="auto"/>
        <w:bottom w:val="none" w:sz="0" w:space="0" w:color="auto"/>
        <w:right w:val="none" w:sz="0" w:space="0" w:color="auto"/>
      </w:divBdr>
    </w:div>
    <w:div w:id="585387394">
      <w:bodyDiv w:val="1"/>
      <w:marLeft w:val="0"/>
      <w:marRight w:val="0"/>
      <w:marTop w:val="0"/>
      <w:marBottom w:val="0"/>
      <w:divBdr>
        <w:top w:val="none" w:sz="0" w:space="0" w:color="auto"/>
        <w:left w:val="none" w:sz="0" w:space="0" w:color="auto"/>
        <w:bottom w:val="none" w:sz="0" w:space="0" w:color="auto"/>
        <w:right w:val="none" w:sz="0" w:space="0" w:color="auto"/>
      </w:divBdr>
    </w:div>
    <w:div w:id="589243916">
      <w:bodyDiv w:val="1"/>
      <w:marLeft w:val="0"/>
      <w:marRight w:val="0"/>
      <w:marTop w:val="0"/>
      <w:marBottom w:val="0"/>
      <w:divBdr>
        <w:top w:val="none" w:sz="0" w:space="0" w:color="auto"/>
        <w:left w:val="none" w:sz="0" w:space="0" w:color="auto"/>
        <w:bottom w:val="none" w:sz="0" w:space="0" w:color="auto"/>
        <w:right w:val="none" w:sz="0" w:space="0" w:color="auto"/>
      </w:divBdr>
    </w:div>
    <w:div w:id="594215563">
      <w:bodyDiv w:val="1"/>
      <w:marLeft w:val="0"/>
      <w:marRight w:val="0"/>
      <w:marTop w:val="0"/>
      <w:marBottom w:val="0"/>
      <w:divBdr>
        <w:top w:val="none" w:sz="0" w:space="0" w:color="auto"/>
        <w:left w:val="none" w:sz="0" w:space="0" w:color="auto"/>
        <w:bottom w:val="none" w:sz="0" w:space="0" w:color="auto"/>
        <w:right w:val="none" w:sz="0" w:space="0" w:color="auto"/>
      </w:divBdr>
    </w:div>
    <w:div w:id="598484529">
      <w:bodyDiv w:val="1"/>
      <w:marLeft w:val="0"/>
      <w:marRight w:val="0"/>
      <w:marTop w:val="0"/>
      <w:marBottom w:val="0"/>
      <w:divBdr>
        <w:top w:val="none" w:sz="0" w:space="0" w:color="auto"/>
        <w:left w:val="none" w:sz="0" w:space="0" w:color="auto"/>
        <w:bottom w:val="none" w:sz="0" w:space="0" w:color="auto"/>
        <w:right w:val="none" w:sz="0" w:space="0" w:color="auto"/>
      </w:divBdr>
    </w:div>
    <w:div w:id="600380191">
      <w:bodyDiv w:val="1"/>
      <w:marLeft w:val="0"/>
      <w:marRight w:val="0"/>
      <w:marTop w:val="0"/>
      <w:marBottom w:val="0"/>
      <w:divBdr>
        <w:top w:val="none" w:sz="0" w:space="0" w:color="auto"/>
        <w:left w:val="none" w:sz="0" w:space="0" w:color="auto"/>
        <w:bottom w:val="none" w:sz="0" w:space="0" w:color="auto"/>
        <w:right w:val="none" w:sz="0" w:space="0" w:color="auto"/>
      </w:divBdr>
    </w:div>
    <w:div w:id="601691409">
      <w:bodyDiv w:val="1"/>
      <w:marLeft w:val="0"/>
      <w:marRight w:val="0"/>
      <w:marTop w:val="0"/>
      <w:marBottom w:val="0"/>
      <w:divBdr>
        <w:top w:val="none" w:sz="0" w:space="0" w:color="auto"/>
        <w:left w:val="none" w:sz="0" w:space="0" w:color="auto"/>
        <w:bottom w:val="none" w:sz="0" w:space="0" w:color="auto"/>
        <w:right w:val="none" w:sz="0" w:space="0" w:color="auto"/>
      </w:divBdr>
    </w:div>
    <w:div w:id="608700566">
      <w:bodyDiv w:val="1"/>
      <w:marLeft w:val="0"/>
      <w:marRight w:val="0"/>
      <w:marTop w:val="0"/>
      <w:marBottom w:val="0"/>
      <w:divBdr>
        <w:top w:val="none" w:sz="0" w:space="0" w:color="auto"/>
        <w:left w:val="none" w:sz="0" w:space="0" w:color="auto"/>
        <w:bottom w:val="none" w:sz="0" w:space="0" w:color="auto"/>
        <w:right w:val="none" w:sz="0" w:space="0" w:color="auto"/>
      </w:divBdr>
    </w:div>
    <w:div w:id="611320856">
      <w:bodyDiv w:val="1"/>
      <w:marLeft w:val="0"/>
      <w:marRight w:val="0"/>
      <w:marTop w:val="0"/>
      <w:marBottom w:val="0"/>
      <w:divBdr>
        <w:top w:val="none" w:sz="0" w:space="0" w:color="auto"/>
        <w:left w:val="none" w:sz="0" w:space="0" w:color="auto"/>
        <w:bottom w:val="none" w:sz="0" w:space="0" w:color="auto"/>
        <w:right w:val="none" w:sz="0" w:space="0" w:color="auto"/>
      </w:divBdr>
    </w:div>
    <w:div w:id="612130284">
      <w:bodyDiv w:val="1"/>
      <w:marLeft w:val="0"/>
      <w:marRight w:val="0"/>
      <w:marTop w:val="0"/>
      <w:marBottom w:val="0"/>
      <w:divBdr>
        <w:top w:val="none" w:sz="0" w:space="0" w:color="auto"/>
        <w:left w:val="none" w:sz="0" w:space="0" w:color="auto"/>
        <w:bottom w:val="none" w:sz="0" w:space="0" w:color="auto"/>
        <w:right w:val="none" w:sz="0" w:space="0" w:color="auto"/>
      </w:divBdr>
    </w:div>
    <w:div w:id="622033213">
      <w:bodyDiv w:val="1"/>
      <w:marLeft w:val="0"/>
      <w:marRight w:val="0"/>
      <w:marTop w:val="0"/>
      <w:marBottom w:val="0"/>
      <w:divBdr>
        <w:top w:val="none" w:sz="0" w:space="0" w:color="auto"/>
        <w:left w:val="none" w:sz="0" w:space="0" w:color="auto"/>
        <w:bottom w:val="none" w:sz="0" w:space="0" w:color="auto"/>
        <w:right w:val="none" w:sz="0" w:space="0" w:color="auto"/>
      </w:divBdr>
    </w:div>
    <w:div w:id="622810862">
      <w:bodyDiv w:val="1"/>
      <w:marLeft w:val="0"/>
      <w:marRight w:val="0"/>
      <w:marTop w:val="0"/>
      <w:marBottom w:val="0"/>
      <w:divBdr>
        <w:top w:val="none" w:sz="0" w:space="0" w:color="auto"/>
        <w:left w:val="none" w:sz="0" w:space="0" w:color="auto"/>
        <w:bottom w:val="none" w:sz="0" w:space="0" w:color="auto"/>
        <w:right w:val="none" w:sz="0" w:space="0" w:color="auto"/>
      </w:divBdr>
    </w:div>
    <w:div w:id="628778237">
      <w:bodyDiv w:val="1"/>
      <w:marLeft w:val="0"/>
      <w:marRight w:val="0"/>
      <w:marTop w:val="0"/>
      <w:marBottom w:val="0"/>
      <w:divBdr>
        <w:top w:val="none" w:sz="0" w:space="0" w:color="auto"/>
        <w:left w:val="none" w:sz="0" w:space="0" w:color="auto"/>
        <w:bottom w:val="none" w:sz="0" w:space="0" w:color="auto"/>
        <w:right w:val="none" w:sz="0" w:space="0" w:color="auto"/>
      </w:divBdr>
    </w:div>
    <w:div w:id="628828285">
      <w:bodyDiv w:val="1"/>
      <w:marLeft w:val="0"/>
      <w:marRight w:val="0"/>
      <w:marTop w:val="0"/>
      <w:marBottom w:val="0"/>
      <w:divBdr>
        <w:top w:val="none" w:sz="0" w:space="0" w:color="auto"/>
        <w:left w:val="none" w:sz="0" w:space="0" w:color="auto"/>
        <w:bottom w:val="none" w:sz="0" w:space="0" w:color="auto"/>
        <w:right w:val="none" w:sz="0" w:space="0" w:color="auto"/>
      </w:divBdr>
    </w:div>
    <w:div w:id="629088744">
      <w:bodyDiv w:val="1"/>
      <w:marLeft w:val="0"/>
      <w:marRight w:val="0"/>
      <w:marTop w:val="0"/>
      <w:marBottom w:val="0"/>
      <w:divBdr>
        <w:top w:val="none" w:sz="0" w:space="0" w:color="auto"/>
        <w:left w:val="none" w:sz="0" w:space="0" w:color="auto"/>
        <w:bottom w:val="none" w:sz="0" w:space="0" w:color="auto"/>
        <w:right w:val="none" w:sz="0" w:space="0" w:color="auto"/>
      </w:divBdr>
    </w:div>
    <w:div w:id="630282759">
      <w:bodyDiv w:val="1"/>
      <w:marLeft w:val="0"/>
      <w:marRight w:val="0"/>
      <w:marTop w:val="0"/>
      <w:marBottom w:val="0"/>
      <w:divBdr>
        <w:top w:val="none" w:sz="0" w:space="0" w:color="auto"/>
        <w:left w:val="none" w:sz="0" w:space="0" w:color="auto"/>
        <w:bottom w:val="none" w:sz="0" w:space="0" w:color="auto"/>
        <w:right w:val="none" w:sz="0" w:space="0" w:color="auto"/>
      </w:divBdr>
    </w:div>
    <w:div w:id="636377574">
      <w:bodyDiv w:val="1"/>
      <w:marLeft w:val="0"/>
      <w:marRight w:val="0"/>
      <w:marTop w:val="0"/>
      <w:marBottom w:val="0"/>
      <w:divBdr>
        <w:top w:val="none" w:sz="0" w:space="0" w:color="auto"/>
        <w:left w:val="none" w:sz="0" w:space="0" w:color="auto"/>
        <w:bottom w:val="none" w:sz="0" w:space="0" w:color="auto"/>
        <w:right w:val="none" w:sz="0" w:space="0" w:color="auto"/>
      </w:divBdr>
    </w:div>
    <w:div w:id="637153455">
      <w:bodyDiv w:val="1"/>
      <w:marLeft w:val="0"/>
      <w:marRight w:val="0"/>
      <w:marTop w:val="0"/>
      <w:marBottom w:val="0"/>
      <w:divBdr>
        <w:top w:val="none" w:sz="0" w:space="0" w:color="auto"/>
        <w:left w:val="none" w:sz="0" w:space="0" w:color="auto"/>
        <w:bottom w:val="none" w:sz="0" w:space="0" w:color="auto"/>
        <w:right w:val="none" w:sz="0" w:space="0" w:color="auto"/>
      </w:divBdr>
    </w:div>
    <w:div w:id="639269521">
      <w:bodyDiv w:val="1"/>
      <w:marLeft w:val="0"/>
      <w:marRight w:val="0"/>
      <w:marTop w:val="0"/>
      <w:marBottom w:val="0"/>
      <w:divBdr>
        <w:top w:val="none" w:sz="0" w:space="0" w:color="auto"/>
        <w:left w:val="none" w:sz="0" w:space="0" w:color="auto"/>
        <w:bottom w:val="none" w:sz="0" w:space="0" w:color="auto"/>
        <w:right w:val="none" w:sz="0" w:space="0" w:color="auto"/>
      </w:divBdr>
    </w:div>
    <w:div w:id="639454968">
      <w:bodyDiv w:val="1"/>
      <w:marLeft w:val="0"/>
      <w:marRight w:val="0"/>
      <w:marTop w:val="0"/>
      <w:marBottom w:val="0"/>
      <w:divBdr>
        <w:top w:val="none" w:sz="0" w:space="0" w:color="auto"/>
        <w:left w:val="none" w:sz="0" w:space="0" w:color="auto"/>
        <w:bottom w:val="none" w:sz="0" w:space="0" w:color="auto"/>
        <w:right w:val="none" w:sz="0" w:space="0" w:color="auto"/>
      </w:divBdr>
    </w:div>
    <w:div w:id="640505998">
      <w:bodyDiv w:val="1"/>
      <w:marLeft w:val="0"/>
      <w:marRight w:val="0"/>
      <w:marTop w:val="0"/>
      <w:marBottom w:val="0"/>
      <w:divBdr>
        <w:top w:val="none" w:sz="0" w:space="0" w:color="auto"/>
        <w:left w:val="none" w:sz="0" w:space="0" w:color="auto"/>
        <w:bottom w:val="none" w:sz="0" w:space="0" w:color="auto"/>
        <w:right w:val="none" w:sz="0" w:space="0" w:color="auto"/>
      </w:divBdr>
    </w:div>
    <w:div w:id="641160563">
      <w:bodyDiv w:val="1"/>
      <w:marLeft w:val="0"/>
      <w:marRight w:val="0"/>
      <w:marTop w:val="0"/>
      <w:marBottom w:val="0"/>
      <w:divBdr>
        <w:top w:val="none" w:sz="0" w:space="0" w:color="auto"/>
        <w:left w:val="none" w:sz="0" w:space="0" w:color="auto"/>
        <w:bottom w:val="none" w:sz="0" w:space="0" w:color="auto"/>
        <w:right w:val="none" w:sz="0" w:space="0" w:color="auto"/>
      </w:divBdr>
      <w:divsChild>
        <w:div w:id="1596668302">
          <w:marLeft w:val="0"/>
          <w:marRight w:val="0"/>
          <w:marTop w:val="0"/>
          <w:marBottom w:val="0"/>
          <w:divBdr>
            <w:top w:val="none" w:sz="0" w:space="0" w:color="auto"/>
            <w:left w:val="none" w:sz="0" w:space="0" w:color="auto"/>
            <w:bottom w:val="none" w:sz="0" w:space="0" w:color="auto"/>
            <w:right w:val="none" w:sz="0" w:space="0" w:color="auto"/>
          </w:divBdr>
          <w:divsChild>
            <w:div w:id="1144154649">
              <w:marLeft w:val="0"/>
              <w:marRight w:val="0"/>
              <w:marTop w:val="0"/>
              <w:marBottom w:val="0"/>
              <w:divBdr>
                <w:top w:val="none" w:sz="0" w:space="0" w:color="auto"/>
                <w:left w:val="none" w:sz="0" w:space="0" w:color="auto"/>
                <w:bottom w:val="none" w:sz="0" w:space="0" w:color="auto"/>
                <w:right w:val="none" w:sz="0" w:space="0" w:color="auto"/>
              </w:divBdr>
              <w:divsChild>
                <w:div w:id="1821115547">
                  <w:marLeft w:val="0"/>
                  <w:marRight w:val="150"/>
                  <w:marTop w:val="150"/>
                  <w:marBottom w:val="135"/>
                  <w:divBdr>
                    <w:top w:val="none" w:sz="0" w:space="0" w:color="auto"/>
                    <w:left w:val="none" w:sz="0" w:space="0" w:color="auto"/>
                    <w:bottom w:val="none" w:sz="0" w:space="0" w:color="auto"/>
                    <w:right w:val="none" w:sz="0" w:space="0" w:color="auto"/>
                  </w:divBdr>
                </w:div>
              </w:divsChild>
            </w:div>
          </w:divsChild>
        </w:div>
      </w:divsChild>
    </w:div>
    <w:div w:id="641887160">
      <w:bodyDiv w:val="1"/>
      <w:marLeft w:val="0"/>
      <w:marRight w:val="0"/>
      <w:marTop w:val="0"/>
      <w:marBottom w:val="0"/>
      <w:divBdr>
        <w:top w:val="none" w:sz="0" w:space="0" w:color="auto"/>
        <w:left w:val="none" w:sz="0" w:space="0" w:color="auto"/>
        <w:bottom w:val="none" w:sz="0" w:space="0" w:color="auto"/>
        <w:right w:val="none" w:sz="0" w:space="0" w:color="auto"/>
      </w:divBdr>
    </w:div>
    <w:div w:id="646789005">
      <w:bodyDiv w:val="1"/>
      <w:marLeft w:val="0"/>
      <w:marRight w:val="0"/>
      <w:marTop w:val="0"/>
      <w:marBottom w:val="0"/>
      <w:divBdr>
        <w:top w:val="none" w:sz="0" w:space="0" w:color="auto"/>
        <w:left w:val="none" w:sz="0" w:space="0" w:color="auto"/>
        <w:bottom w:val="none" w:sz="0" w:space="0" w:color="auto"/>
        <w:right w:val="none" w:sz="0" w:space="0" w:color="auto"/>
      </w:divBdr>
    </w:div>
    <w:div w:id="649480179">
      <w:bodyDiv w:val="1"/>
      <w:marLeft w:val="0"/>
      <w:marRight w:val="0"/>
      <w:marTop w:val="0"/>
      <w:marBottom w:val="0"/>
      <w:divBdr>
        <w:top w:val="none" w:sz="0" w:space="0" w:color="auto"/>
        <w:left w:val="none" w:sz="0" w:space="0" w:color="auto"/>
        <w:bottom w:val="none" w:sz="0" w:space="0" w:color="auto"/>
        <w:right w:val="none" w:sz="0" w:space="0" w:color="auto"/>
      </w:divBdr>
    </w:div>
    <w:div w:id="655692307">
      <w:bodyDiv w:val="1"/>
      <w:marLeft w:val="0"/>
      <w:marRight w:val="0"/>
      <w:marTop w:val="0"/>
      <w:marBottom w:val="0"/>
      <w:divBdr>
        <w:top w:val="none" w:sz="0" w:space="0" w:color="auto"/>
        <w:left w:val="none" w:sz="0" w:space="0" w:color="auto"/>
        <w:bottom w:val="none" w:sz="0" w:space="0" w:color="auto"/>
        <w:right w:val="none" w:sz="0" w:space="0" w:color="auto"/>
      </w:divBdr>
    </w:div>
    <w:div w:id="656687133">
      <w:bodyDiv w:val="1"/>
      <w:marLeft w:val="0"/>
      <w:marRight w:val="0"/>
      <w:marTop w:val="0"/>
      <w:marBottom w:val="0"/>
      <w:divBdr>
        <w:top w:val="none" w:sz="0" w:space="0" w:color="auto"/>
        <w:left w:val="none" w:sz="0" w:space="0" w:color="auto"/>
        <w:bottom w:val="none" w:sz="0" w:space="0" w:color="auto"/>
        <w:right w:val="none" w:sz="0" w:space="0" w:color="auto"/>
      </w:divBdr>
    </w:div>
    <w:div w:id="662469123">
      <w:bodyDiv w:val="1"/>
      <w:marLeft w:val="0"/>
      <w:marRight w:val="0"/>
      <w:marTop w:val="0"/>
      <w:marBottom w:val="0"/>
      <w:divBdr>
        <w:top w:val="none" w:sz="0" w:space="0" w:color="auto"/>
        <w:left w:val="none" w:sz="0" w:space="0" w:color="auto"/>
        <w:bottom w:val="none" w:sz="0" w:space="0" w:color="auto"/>
        <w:right w:val="none" w:sz="0" w:space="0" w:color="auto"/>
      </w:divBdr>
    </w:div>
    <w:div w:id="663124935">
      <w:bodyDiv w:val="1"/>
      <w:marLeft w:val="0"/>
      <w:marRight w:val="0"/>
      <w:marTop w:val="0"/>
      <w:marBottom w:val="0"/>
      <w:divBdr>
        <w:top w:val="none" w:sz="0" w:space="0" w:color="auto"/>
        <w:left w:val="none" w:sz="0" w:space="0" w:color="auto"/>
        <w:bottom w:val="none" w:sz="0" w:space="0" w:color="auto"/>
        <w:right w:val="none" w:sz="0" w:space="0" w:color="auto"/>
      </w:divBdr>
    </w:div>
    <w:div w:id="666790168">
      <w:bodyDiv w:val="1"/>
      <w:marLeft w:val="0"/>
      <w:marRight w:val="0"/>
      <w:marTop w:val="0"/>
      <w:marBottom w:val="0"/>
      <w:divBdr>
        <w:top w:val="none" w:sz="0" w:space="0" w:color="auto"/>
        <w:left w:val="none" w:sz="0" w:space="0" w:color="auto"/>
        <w:bottom w:val="none" w:sz="0" w:space="0" w:color="auto"/>
        <w:right w:val="none" w:sz="0" w:space="0" w:color="auto"/>
      </w:divBdr>
    </w:div>
    <w:div w:id="667366807">
      <w:bodyDiv w:val="1"/>
      <w:marLeft w:val="0"/>
      <w:marRight w:val="0"/>
      <w:marTop w:val="0"/>
      <w:marBottom w:val="0"/>
      <w:divBdr>
        <w:top w:val="none" w:sz="0" w:space="0" w:color="auto"/>
        <w:left w:val="none" w:sz="0" w:space="0" w:color="auto"/>
        <w:bottom w:val="none" w:sz="0" w:space="0" w:color="auto"/>
        <w:right w:val="none" w:sz="0" w:space="0" w:color="auto"/>
      </w:divBdr>
    </w:div>
    <w:div w:id="668600613">
      <w:bodyDiv w:val="1"/>
      <w:marLeft w:val="0"/>
      <w:marRight w:val="0"/>
      <w:marTop w:val="0"/>
      <w:marBottom w:val="0"/>
      <w:divBdr>
        <w:top w:val="none" w:sz="0" w:space="0" w:color="auto"/>
        <w:left w:val="none" w:sz="0" w:space="0" w:color="auto"/>
        <w:bottom w:val="none" w:sz="0" w:space="0" w:color="auto"/>
        <w:right w:val="none" w:sz="0" w:space="0" w:color="auto"/>
      </w:divBdr>
    </w:div>
    <w:div w:id="668606160">
      <w:bodyDiv w:val="1"/>
      <w:marLeft w:val="0"/>
      <w:marRight w:val="0"/>
      <w:marTop w:val="0"/>
      <w:marBottom w:val="0"/>
      <w:divBdr>
        <w:top w:val="none" w:sz="0" w:space="0" w:color="auto"/>
        <w:left w:val="none" w:sz="0" w:space="0" w:color="auto"/>
        <w:bottom w:val="none" w:sz="0" w:space="0" w:color="auto"/>
        <w:right w:val="none" w:sz="0" w:space="0" w:color="auto"/>
      </w:divBdr>
    </w:div>
    <w:div w:id="671448843">
      <w:bodyDiv w:val="1"/>
      <w:marLeft w:val="0"/>
      <w:marRight w:val="0"/>
      <w:marTop w:val="0"/>
      <w:marBottom w:val="0"/>
      <w:divBdr>
        <w:top w:val="none" w:sz="0" w:space="0" w:color="auto"/>
        <w:left w:val="none" w:sz="0" w:space="0" w:color="auto"/>
        <w:bottom w:val="none" w:sz="0" w:space="0" w:color="auto"/>
        <w:right w:val="none" w:sz="0" w:space="0" w:color="auto"/>
      </w:divBdr>
    </w:div>
    <w:div w:id="674649461">
      <w:bodyDiv w:val="1"/>
      <w:marLeft w:val="0"/>
      <w:marRight w:val="0"/>
      <w:marTop w:val="0"/>
      <w:marBottom w:val="0"/>
      <w:divBdr>
        <w:top w:val="none" w:sz="0" w:space="0" w:color="auto"/>
        <w:left w:val="none" w:sz="0" w:space="0" w:color="auto"/>
        <w:bottom w:val="none" w:sz="0" w:space="0" w:color="auto"/>
        <w:right w:val="none" w:sz="0" w:space="0" w:color="auto"/>
      </w:divBdr>
    </w:div>
    <w:div w:id="676737758">
      <w:bodyDiv w:val="1"/>
      <w:marLeft w:val="0"/>
      <w:marRight w:val="0"/>
      <w:marTop w:val="0"/>
      <w:marBottom w:val="0"/>
      <w:divBdr>
        <w:top w:val="none" w:sz="0" w:space="0" w:color="auto"/>
        <w:left w:val="none" w:sz="0" w:space="0" w:color="auto"/>
        <w:bottom w:val="none" w:sz="0" w:space="0" w:color="auto"/>
        <w:right w:val="none" w:sz="0" w:space="0" w:color="auto"/>
      </w:divBdr>
    </w:div>
    <w:div w:id="687171353">
      <w:bodyDiv w:val="1"/>
      <w:marLeft w:val="0"/>
      <w:marRight w:val="0"/>
      <w:marTop w:val="0"/>
      <w:marBottom w:val="0"/>
      <w:divBdr>
        <w:top w:val="none" w:sz="0" w:space="0" w:color="auto"/>
        <w:left w:val="none" w:sz="0" w:space="0" w:color="auto"/>
        <w:bottom w:val="none" w:sz="0" w:space="0" w:color="auto"/>
        <w:right w:val="none" w:sz="0" w:space="0" w:color="auto"/>
      </w:divBdr>
    </w:div>
    <w:div w:id="691150075">
      <w:bodyDiv w:val="1"/>
      <w:marLeft w:val="0"/>
      <w:marRight w:val="0"/>
      <w:marTop w:val="0"/>
      <w:marBottom w:val="0"/>
      <w:divBdr>
        <w:top w:val="none" w:sz="0" w:space="0" w:color="auto"/>
        <w:left w:val="none" w:sz="0" w:space="0" w:color="auto"/>
        <w:bottom w:val="none" w:sz="0" w:space="0" w:color="auto"/>
        <w:right w:val="none" w:sz="0" w:space="0" w:color="auto"/>
      </w:divBdr>
    </w:div>
    <w:div w:id="694382783">
      <w:bodyDiv w:val="1"/>
      <w:marLeft w:val="0"/>
      <w:marRight w:val="0"/>
      <w:marTop w:val="0"/>
      <w:marBottom w:val="0"/>
      <w:divBdr>
        <w:top w:val="none" w:sz="0" w:space="0" w:color="auto"/>
        <w:left w:val="none" w:sz="0" w:space="0" w:color="auto"/>
        <w:bottom w:val="none" w:sz="0" w:space="0" w:color="auto"/>
        <w:right w:val="none" w:sz="0" w:space="0" w:color="auto"/>
      </w:divBdr>
    </w:div>
    <w:div w:id="703750741">
      <w:bodyDiv w:val="1"/>
      <w:marLeft w:val="0"/>
      <w:marRight w:val="0"/>
      <w:marTop w:val="0"/>
      <w:marBottom w:val="0"/>
      <w:divBdr>
        <w:top w:val="none" w:sz="0" w:space="0" w:color="auto"/>
        <w:left w:val="none" w:sz="0" w:space="0" w:color="auto"/>
        <w:bottom w:val="none" w:sz="0" w:space="0" w:color="auto"/>
        <w:right w:val="none" w:sz="0" w:space="0" w:color="auto"/>
      </w:divBdr>
    </w:div>
    <w:div w:id="704713657">
      <w:bodyDiv w:val="1"/>
      <w:marLeft w:val="0"/>
      <w:marRight w:val="0"/>
      <w:marTop w:val="0"/>
      <w:marBottom w:val="0"/>
      <w:divBdr>
        <w:top w:val="none" w:sz="0" w:space="0" w:color="auto"/>
        <w:left w:val="none" w:sz="0" w:space="0" w:color="auto"/>
        <w:bottom w:val="none" w:sz="0" w:space="0" w:color="auto"/>
        <w:right w:val="none" w:sz="0" w:space="0" w:color="auto"/>
      </w:divBdr>
    </w:div>
    <w:div w:id="706568856">
      <w:bodyDiv w:val="1"/>
      <w:marLeft w:val="0"/>
      <w:marRight w:val="0"/>
      <w:marTop w:val="0"/>
      <w:marBottom w:val="0"/>
      <w:divBdr>
        <w:top w:val="none" w:sz="0" w:space="0" w:color="auto"/>
        <w:left w:val="none" w:sz="0" w:space="0" w:color="auto"/>
        <w:bottom w:val="none" w:sz="0" w:space="0" w:color="auto"/>
        <w:right w:val="none" w:sz="0" w:space="0" w:color="auto"/>
      </w:divBdr>
    </w:div>
    <w:div w:id="707796154">
      <w:bodyDiv w:val="1"/>
      <w:marLeft w:val="0"/>
      <w:marRight w:val="0"/>
      <w:marTop w:val="0"/>
      <w:marBottom w:val="0"/>
      <w:divBdr>
        <w:top w:val="none" w:sz="0" w:space="0" w:color="auto"/>
        <w:left w:val="none" w:sz="0" w:space="0" w:color="auto"/>
        <w:bottom w:val="none" w:sz="0" w:space="0" w:color="auto"/>
        <w:right w:val="none" w:sz="0" w:space="0" w:color="auto"/>
      </w:divBdr>
    </w:div>
    <w:div w:id="710568140">
      <w:bodyDiv w:val="1"/>
      <w:marLeft w:val="0"/>
      <w:marRight w:val="0"/>
      <w:marTop w:val="0"/>
      <w:marBottom w:val="0"/>
      <w:divBdr>
        <w:top w:val="none" w:sz="0" w:space="0" w:color="auto"/>
        <w:left w:val="none" w:sz="0" w:space="0" w:color="auto"/>
        <w:bottom w:val="none" w:sz="0" w:space="0" w:color="auto"/>
        <w:right w:val="none" w:sz="0" w:space="0" w:color="auto"/>
      </w:divBdr>
      <w:divsChild>
        <w:div w:id="445855859">
          <w:marLeft w:val="288"/>
          <w:marRight w:val="0"/>
          <w:marTop w:val="317"/>
          <w:marBottom w:val="0"/>
          <w:divBdr>
            <w:top w:val="none" w:sz="0" w:space="0" w:color="auto"/>
            <w:left w:val="none" w:sz="0" w:space="0" w:color="auto"/>
            <w:bottom w:val="none" w:sz="0" w:space="0" w:color="auto"/>
            <w:right w:val="none" w:sz="0" w:space="0" w:color="auto"/>
          </w:divBdr>
        </w:div>
      </w:divsChild>
    </w:div>
    <w:div w:id="710615766">
      <w:bodyDiv w:val="1"/>
      <w:marLeft w:val="0"/>
      <w:marRight w:val="0"/>
      <w:marTop w:val="0"/>
      <w:marBottom w:val="0"/>
      <w:divBdr>
        <w:top w:val="none" w:sz="0" w:space="0" w:color="auto"/>
        <w:left w:val="none" w:sz="0" w:space="0" w:color="auto"/>
        <w:bottom w:val="none" w:sz="0" w:space="0" w:color="auto"/>
        <w:right w:val="none" w:sz="0" w:space="0" w:color="auto"/>
      </w:divBdr>
      <w:divsChild>
        <w:div w:id="987512968">
          <w:marLeft w:val="446"/>
          <w:marRight w:val="0"/>
          <w:marTop w:val="0"/>
          <w:marBottom w:val="160"/>
          <w:divBdr>
            <w:top w:val="none" w:sz="0" w:space="0" w:color="auto"/>
            <w:left w:val="none" w:sz="0" w:space="0" w:color="auto"/>
            <w:bottom w:val="none" w:sz="0" w:space="0" w:color="auto"/>
            <w:right w:val="none" w:sz="0" w:space="0" w:color="auto"/>
          </w:divBdr>
        </w:div>
      </w:divsChild>
    </w:div>
    <w:div w:id="719330764">
      <w:bodyDiv w:val="1"/>
      <w:marLeft w:val="0"/>
      <w:marRight w:val="0"/>
      <w:marTop w:val="0"/>
      <w:marBottom w:val="0"/>
      <w:divBdr>
        <w:top w:val="none" w:sz="0" w:space="0" w:color="auto"/>
        <w:left w:val="none" w:sz="0" w:space="0" w:color="auto"/>
        <w:bottom w:val="none" w:sz="0" w:space="0" w:color="auto"/>
        <w:right w:val="none" w:sz="0" w:space="0" w:color="auto"/>
      </w:divBdr>
    </w:div>
    <w:div w:id="721830253">
      <w:bodyDiv w:val="1"/>
      <w:marLeft w:val="0"/>
      <w:marRight w:val="0"/>
      <w:marTop w:val="0"/>
      <w:marBottom w:val="0"/>
      <w:divBdr>
        <w:top w:val="none" w:sz="0" w:space="0" w:color="auto"/>
        <w:left w:val="none" w:sz="0" w:space="0" w:color="auto"/>
        <w:bottom w:val="none" w:sz="0" w:space="0" w:color="auto"/>
        <w:right w:val="none" w:sz="0" w:space="0" w:color="auto"/>
      </w:divBdr>
    </w:div>
    <w:div w:id="722750883">
      <w:bodyDiv w:val="1"/>
      <w:marLeft w:val="0"/>
      <w:marRight w:val="0"/>
      <w:marTop w:val="0"/>
      <w:marBottom w:val="0"/>
      <w:divBdr>
        <w:top w:val="none" w:sz="0" w:space="0" w:color="auto"/>
        <w:left w:val="none" w:sz="0" w:space="0" w:color="auto"/>
        <w:bottom w:val="none" w:sz="0" w:space="0" w:color="auto"/>
        <w:right w:val="none" w:sz="0" w:space="0" w:color="auto"/>
      </w:divBdr>
    </w:div>
    <w:div w:id="725104260">
      <w:bodyDiv w:val="1"/>
      <w:marLeft w:val="0"/>
      <w:marRight w:val="0"/>
      <w:marTop w:val="0"/>
      <w:marBottom w:val="0"/>
      <w:divBdr>
        <w:top w:val="none" w:sz="0" w:space="0" w:color="auto"/>
        <w:left w:val="none" w:sz="0" w:space="0" w:color="auto"/>
        <w:bottom w:val="none" w:sz="0" w:space="0" w:color="auto"/>
        <w:right w:val="none" w:sz="0" w:space="0" w:color="auto"/>
      </w:divBdr>
    </w:div>
    <w:div w:id="728259868">
      <w:bodyDiv w:val="1"/>
      <w:marLeft w:val="0"/>
      <w:marRight w:val="0"/>
      <w:marTop w:val="0"/>
      <w:marBottom w:val="0"/>
      <w:divBdr>
        <w:top w:val="none" w:sz="0" w:space="0" w:color="auto"/>
        <w:left w:val="none" w:sz="0" w:space="0" w:color="auto"/>
        <w:bottom w:val="none" w:sz="0" w:space="0" w:color="auto"/>
        <w:right w:val="none" w:sz="0" w:space="0" w:color="auto"/>
      </w:divBdr>
    </w:div>
    <w:div w:id="729814685">
      <w:bodyDiv w:val="1"/>
      <w:marLeft w:val="0"/>
      <w:marRight w:val="0"/>
      <w:marTop w:val="0"/>
      <w:marBottom w:val="0"/>
      <w:divBdr>
        <w:top w:val="none" w:sz="0" w:space="0" w:color="auto"/>
        <w:left w:val="none" w:sz="0" w:space="0" w:color="auto"/>
        <w:bottom w:val="none" w:sz="0" w:space="0" w:color="auto"/>
        <w:right w:val="none" w:sz="0" w:space="0" w:color="auto"/>
      </w:divBdr>
    </w:div>
    <w:div w:id="736634041">
      <w:bodyDiv w:val="1"/>
      <w:marLeft w:val="0"/>
      <w:marRight w:val="0"/>
      <w:marTop w:val="0"/>
      <w:marBottom w:val="0"/>
      <w:divBdr>
        <w:top w:val="none" w:sz="0" w:space="0" w:color="auto"/>
        <w:left w:val="none" w:sz="0" w:space="0" w:color="auto"/>
        <w:bottom w:val="none" w:sz="0" w:space="0" w:color="auto"/>
        <w:right w:val="none" w:sz="0" w:space="0" w:color="auto"/>
      </w:divBdr>
    </w:div>
    <w:div w:id="737481263">
      <w:bodyDiv w:val="1"/>
      <w:marLeft w:val="0"/>
      <w:marRight w:val="0"/>
      <w:marTop w:val="0"/>
      <w:marBottom w:val="0"/>
      <w:divBdr>
        <w:top w:val="none" w:sz="0" w:space="0" w:color="auto"/>
        <w:left w:val="none" w:sz="0" w:space="0" w:color="auto"/>
        <w:bottom w:val="none" w:sz="0" w:space="0" w:color="auto"/>
        <w:right w:val="none" w:sz="0" w:space="0" w:color="auto"/>
      </w:divBdr>
    </w:div>
    <w:div w:id="744257177">
      <w:bodyDiv w:val="1"/>
      <w:marLeft w:val="0"/>
      <w:marRight w:val="0"/>
      <w:marTop w:val="0"/>
      <w:marBottom w:val="0"/>
      <w:divBdr>
        <w:top w:val="none" w:sz="0" w:space="0" w:color="auto"/>
        <w:left w:val="none" w:sz="0" w:space="0" w:color="auto"/>
        <w:bottom w:val="none" w:sz="0" w:space="0" w:color="auto"/>
        <w:right w:val="none" w:sz="0" w:space="0" w:color="auto"/>
      </w:divBdr>
    </w:div>
    <w:div w:id="745804365">
      <w:bodyDiv w:val="1"/>
      <w:marLeft w:val="0"/>
      <w:marRight w:val="0"/>
      <w:marTop w:val="0"/>
      <w:marBottom w:val="0"/>
      <w:divBdr>
        <w:top w:val="none" w:sz="0" w:space="0" w:color="auto"/>
        <w:left w:val="none" w:sz="0" w:space="0" w:color="auto"/>
        <w:bottom w:val="none" w:sz="0" w:space="0" w:color="auto"/>
        <w:right w:val="none" w:sz="0" w:space="0" w:color="auto"/>
      </w:divBdr>
    </w:div>
    <w:div w:id="751438526">
      <w:bodyDiv w:val="1"/>
      <w:marLeft w:val="0"/>
      <w:marRight w:val="0"/>
      <w:marTop w:val="0"/>
      <w:marBottom w:val="0"/>
      <w:divBdr>
        <w:top w:val="none" w:sz="0" w:space="0" w:color="auto"/>
        <w:left w:val="none" w:sz="0" w:space="0" w:color="auto"/>
        <w:bottom w:val="none" w:sz="0" w:space="0" w:color="auto"/>
        <w:right w:val="none" w:sz="0" w:space="0" w:color="auto"/>
      </w:divBdr>
    </w:div>
    <w:div w:id="755444676">
      <w:bodyDiv w:val="1"/>
      <w:marLeft w:val="0"/>
      <w:marRight w:val="0"/>
      <w:marTop w:val="0"/>
      <w:marBottom w:val="0"/>
      <w:divBdr>
        <w:top w:val="none" w:sz="0" w:space="0" w:color="auto"/>
        <w:left w:val="none" w:sz="0" w:space="0" w:color="auto"/>
        <w:bottom w:val="none" w:sz="0" w:space="0" w:color="auto"/>
        <w:right w:val="none" w:sz="0" w:space="0" w:color="auto"/>
      </w:divBdr>
    </w:div>
    <w:div w:id="757100135">
      <w:bodyDiv w:val="1"/>
      <w:marLeft w:val="0"/>
      <w:marRight w:val="0"/>
      <w:marTop w:val="0"/>
      <w:marBottom w:val="0"/>
      <w:divBdr>
        <w:top w:val="none" w:sz="0" w:space="0" w:color="auto"/>
        <w:left w:val="none" w:sz="0" w:space="0" w:color="auto"/>
        <w:bottom w:val="none" w:sz="0" w:space="0" w:color="auto"/>
        <w:right w:val="none" w:sz="0" w:space="0" w:color="auto"/>
      </w:divBdr>
    </w:div>
    <w:div w:id="759184883">
      <w:bodyDiv w:val="1"/>
      <w:marLeft w:val="0"/>
      <w:marRight w:val="0"/>
      <w:marTop w:val="0"/>
      <w:marBottom w:val="0"/>
      <w:divBdr>
        <w:top w:val="none" w:sz="0" w:space="0" w:color="auto"/>
        <w:left w:val="none" w:sz="0" w:space="0" w:color="auto"/>
        <w:bottom w:val="none" w:sz="0" w:space="0" w:color="auto"/>
        <w:right w:val="none" w:sz="0" w:space="0" w:color="auto"/>
      </w:divBdr>
    </w:div>
    <w:div w:id="764542999">
      <w:bodyDiv w:val="1"/>
      <w:marLeft w:val="0"/>
      <w:marRight w:val="0"/>
      <w:marTop w:val="0"/>
      <w:marBottom w:val="0"/>
      <w:divBdr>
        <w:top w:val="none" w:sz="0" w:space="0" w:color="auto"/>
        <w:left w:val="none" w:sz="0" w:space="0" w:color="auto"/>
        <w:bottom w:val="none" w:sz="0" w:space="0" w:color="auto"/>
        <w:right w:val="none" w:sz="0" w:space="0" w:color="auto"/>
      </w:divBdr>
    </w:div>
    <w:div w:id="765005752">
      <w:bodyDiv w:val="1"/>
      <w:marLeft w:val="0"/>
      <w:marRight w:val="0"/>
      <w:marTop w:val="0"/>
      <w:marBottom w:val="0"/>
      <w:divBdr>
        <w:top w:val="none" w:sz="0" w:space="0" w:color="auto"/>
        <w:left w:val="none" w:sz="0" w:space="0" w:color="auto"/>
        <w:bottom w:val="none" w:sz="0" w:space="0" w:color="auto"/>
        <w:right w:val="none" w:sz="0" w:space="0" w:color="auto"/>
      </w:divBdr>
    </w:div>
    <w:div w:id="766080817">
      <w:bodyDiv w:val="1"/>
      <w:marLeft w:val="0"/>
      <w:marRight w:val="0"/>
      <w:marTop w:val="0"/>
      <w:marBottom w:val="0"/>
      <w:divBdr>
        <w:top w:val="none" w:sz="0" w:space="0" w:color="auto"/>
        <w:left w:val="none" w:sz="0" w:space="0" w:color="auto"/>
        <w:bottom w:val="none" w:sz="0" w:space="0" w:color="auto"/>
        <w:right w:val="none" w:sz="0" w:space="0" w:color="auto"/>
      </w:divBdr>
    </w:div>
    <w:div w:id="773550259">
      <w:bodyDiv w:val="1"/>
      <w:marLeft w:val="0"/>
      <w:marRight w:val="0"/>
      <w:marTop w:val="0"/>
      <w:marBottom w:val="0"/>
      <w:divBdr>
        <w:top w:val="none" w:sz="0" w:space="0" w:color="auto"/>
        <w:left w:val="none" w:sz="0" w:space="0" w:color="auto"/>
        <w:bottom w:val="none" w:sz="0" w:space="0" w:color="auto"/>
        <w:right w:val="none" w:sz="0" w:space="0" w:color="auto"/>
      </w:divBdr>
    </w:div>
    <w:div w:id="782304461">
      <w:bodyDiv w:val="1"/>
      <w:marLeft w:val="0"/>
      <w:marRight w:val="0"/>
      <w:marTop w:val="0"/>
      <w:marBottom w:val="0"/>
      <w:divBdr>
        <w:top w:val="none" w:sz="0" w:space="0" w:color="auto"/>
        <w:left w:val="none" w:sz="0" w:space="0" w:color="auto"/>
        <w:bottom w:val="none" w:sz="0" w:space="0" w:color="auto"/>
        <w:right w:val="none" w:sz="0" w:space="0" w:color="auto"/>
      </w:divBdr>
    </w:div>
    <w:div w:id="782381945">
      <w:bodyDiv w:val="1"/>
      <w:marLeft w:val="0"/>
      <w:marRight w:val="0"/>
      <w:marTop w:val="0"/>
      <w:marBottom w:val="0"/>
      <w:divBdr>
        <w:top w:val="none" w:sz="0" w:space="0" w:color="auto"/>
        <w:left w:val="none" w:sz="0" w:space="0" w:color="auto"/>
        <w:bottom w:val="none" w:sz="0" w:space="0" w:color="auto"/>
        <w:right w:val="none" w:sz="0" w:space="0" w:color="auto"/>
      </w:divBdr>
    </w:div>
    <w:div w:id="784931908">
      <w:bodyDiv w:val="1"/>
      <w:marLeft w:val="0"/>
      <w:marRight w:val="0"/>
      <w:marTop w:val="0"/>
      <w:marBottom w:val="0"/>
      <w:divBdr>
        <w:top w:val="none" w:sz="0" w:space="0" w:color="auto"/>
        <w:left w:val="none" w:sz="0" w:space="0" w:color="auto"/>
        <w:bottom w:val="none" w:sz="0" w:space="0" w:color="auto"/>
        <w:right w:val="none" w:sz="0" w:space="0" w:color="auto"/>
      </w:divBdr>
    </w:div>
    <w:div w:id="787159726">
      <w:bodyDiv w:val="1"/>
      <w:marLeft w:val="0"/>
      <w:marRight w:val="0"/>
      <w:marTop w:val="0"/>
      <w:marBottom w:val="0"/>
      <w:divBdr>
        <w:top w:val="none" w:sz="0" w:space="0" w:color="auto"/>
        <w:left w:val="none" w:sz="0" w:space="0" w:color="auto"/>
        <w:bottom w:val="none" w:sz="0" w:space="0" w:color="auto"/>
        <w:right w:val="none" w:sz="0" w:space="0" w:color="auto"/>
      </w:divBdr>
    </w:div>
    <w:div w:id="793518715">
      <w:bodyDiv w:val="1"/>
      <w:marLeft w:val="0"/>
      <w:marRight w:val="0"/>
      <w:marTop w:val="0"/>
      <w:marBottom w:val="0"/>
      <w:divBdr>
        <w:top w:val="none" w:sz="0" w:space="0" w:color="auto"/>
        <w:left w:val="none" w:sz="0" w:space="0" w:color="auto"/>
        <w:bottom w:val="none" w:sz="0" w:space="0" w:color="auto"/>
        <w:right w:val="none" w:sz="0" w:space="0" w:color="auto"/>
      </w:divBdr>
    </w:div>
    <w:div w:id="795833635">
      <w:bodyDiv w:val="1"/>
      <w:marLeft w:val="0"/>
      <w:marRight w:val="0"/>
      <w:marTop w:val="0"/>
      <w:marBottom w:val="0"/>
      <w:divBdr>
        <w:top w:val="none" w:sz="0" w:space="0" w:color="auto"/>
        <w:left w:val="none" w:sz="0" w:space="0" w:color="auto"/>
        <w:bottom w:val="none" w:sz="0" w:space="0" w:color="auto"/>
        <w:right w:val="none" w:sz="0" w:space="0" w:color="auto"/>
      </w:divBdr>
    </w:div>
    <w:div w:id="795836093">
      <w:bodyDiv w:val="1"/>
      <w:marLeft w:val="0"/>
      <w:marRight w:val="0"/>
      <w:marTop w:val="0"/>
      <w:marBottom w:val="0"/>
      <w:divBdr>
        <w:top w:val="none" w:sz="0" w:space="0" w:color="auto"/>
        <w:left w:val="none" w:sz="0" w:space="0" w:color="auto"/>
        <w:bottom w:val="none" w:sz="0" w:space="0" w:color="auto"/>
        <w:right w:val="none" w:sz="0" w:space="0" w:color="auto"/>
      </w:divBdr>
    </w:div>
    <w:div w:id="797146338">
      <w:bodyDiv w:val="1"/>
      <w:marLeft w:val="0"/>
      <w:marRight w:val="0"/>
      <w:marTop w:val="0"/>
      <w:marBottom w:val="0"/>
      <w:divBdr>
        <w:top w:val="none" w:sz="0" w:space="0" w:color="auto"/>
        <w:left w:val="none" w:sz="0" w:space="0" w:color="auto"/>
        <w:bottom w:val="none" w:sz="0" w:space="0" w:color="auto"/>
        <w:right w:val="none" w:sz="0" w:space="0" w:color="auto"/>
      </w:divBdr>
    </w:div>
    <w:div w:id="797337421">
      <w:bodyDiv w:val="1"/>
      <w:marLeft w:val="0"/>
      <w:marRight w:val="0"/>
      <w:marTop w:val="0"/>
      <w:marBottom w:val="0"/>
      <w:divBdr>
        <w:top w:val="none" w:sz="0" w:space="0" w:color="auto"/>
        <w:left w:val="none" w:sz="0" w:space="0" w:color="auto"/>
        <w:bottom w:val="none" w:sz="0" w:space="0" w:color="auto"/>
        <w:right w:val="none" w:sz="0" w:space="0" w:color="auto"/>
      </w:divBdr>
    </w:div>
    <w:div w:id="808714531">
      <w:bodyDiv w:val="1"/>
      <w:marLeft w:val="0"/>
      <w:marRight w:val="0"/>
      <w:marTop w:val="0"/>
      <w:marBottom w:val="0"/>
      <w:divBdr>
        <w:top w:val="none" w:sz="0" w:space="0" w:color="auto"/>
        <w:left w:val="none" w:sz="0" w:space="0" w:color="auto"/>
        <w:bottom w:val="none" w:sz="0" w:space="0" w:color="auto"/>
        <w:right w:val="none" w:sz="0" w:space="0" w:color="auto"/>
      </w:divBdr>
    </w:div>
    <w:div w:id="810485282">
      <w:bodyDiv w:val="1"/>
      <w:marLeft w:val="0"/>
      <w:marRight w:val="0"/>
      <w:marTop w:val="0"/>
      <w:marBottom w:val="0"/>
      <w:divBdr>
        <w:top w:val="none" w:sz="0" w:space="0" w:color="auto"/>
        <w:left w:val="none" w:sz="0" w:space="0" w:color="auto"/>
        <w:bottom w:val="none" w:sz="0" w:space="0" w:color="auto"/>
        <w:right w:val="none" w:sz="0" w:space="0" w:color="auto"/>
      </w:divBdr>
    </w:div>
    <w:div w:id="812597552">
      <w:bodyDiv w:val="1"/>
      <w:marLeft w:val="0"/>
      <w:marRight w:val="0"/>
      <w:marTop w:val="0"/>
      <w:marBottom w:val="0"/>
      <w:divBdr>
        <w:top w:val="none" w:sz="0" w:space="0" w:color="auto"/>
        <w:left w:val="none" w:sz="0" w:space="0" w:color="auto"/>
        <w:bottom w:val="none" w:sz="0" w:space="0" w:color="auto"/>
        <w:right w:val="none" w:sz="0" w:space="0" w:color="auto"/>
      </w:divBdr>
    </w:div>
    <w:div w:id="820346605">
      <w:bodyDiv w:val="1"/>
      <w:marLeft w:val="0"/>
      <w:marRight w:val="0"/>
      <w:marTop w:val="0"/>
      <w:marBottom w:val="0"/>
      <w:divBdr>
        <w:top w:val="none" w:sz="0" w:space="0" w:color="auto"/>
        <w:left w:val="none" w:sz="0" w:space="0" w:color="auto"/>
        <w:bottom w:val="none" w:sz="0" w:space="0" w:color="auto"/>
        <w:right w:val="none" w:sz="0" w:space="0" w:color="auto"/>
      </w:divBdr>
    </w:div>
    <w:div w:id="830947494">
      <w:bodyDiv w:val="1"/>
      <w:marLeft w:val="0"/>
      <w:marRight w:val="0"/>
      <w:marTop w:val="0"/>
      <w:marBottom w:val="0"/>
      <w:divBdr>
        <w:top w:val="none" w:sz="0" w:space="0" w:color="auto"/>
        <w:left w:val="none" w:sz="0" w:space="0" w:color="auto"/>
        <w:bottom w:val="none" w:sz="0" w:space="0" w:color="auto"/>
        <w:right w:val="none" w:sz="0" w:space="0" w:color="auto"/>
      </w:divBdr>
    </w:div>
    <w:div w:id="831797246">
      <w:bodyDiv w:val="1"/>
      <w:marLeft w:val="0"/>
      <w:marRight w:val="0"/>
      <w:marTop w:val="0"/>
      <w:marBottom w:val="0"/>
      <w:divBdr>
        <w:top w:val="none" w:sz="0" w:space="0" w:color="auto"/>
        <w:left w:val="none" w:sz="0" w:space="0" w:color="auto"/>
        <w:bottom w:val="none" w:sz="0" w:space="0" w:color="auto"/>
        <w:right w:val="none" w:sz="0" w:space="0" w:color="auto"/>
      </w:divBdr>
    </w:div>
    <w:div w:id="833645140">
      <w:bodyDiv w:val="1"/>
      <w:marLeft w:val="0"/>
      <w:marRight w:val="0"/>
      <w:marTop w:val="0"/>
      <w:marBottom w:val="0"/>
      <w:divBdr>
        <w:top w:val="none" w:sz="0" w:space="0" w:color="auto"/>
        <w:left w:val="none" w:sz="0" w:space="0" w:color="auto"/>
        <w:bottom w:val="none" w:sz="0" w:space="0" w:color="auto"/>
        <w:right w:val="none" w:sz="0" w:space="0" w:color="auto"/>
      </w:divBdr>
    </w:div>
    <w:div w:id="837424193">
      <w:bodyDiv w:val="1"/>
      <w:marLeft w:val="0"/>
      <w:marRight w:val="0"/>
      <w:marTop w:val="0"/>
      <w:marBottom w:val="0"/>
      <w:divBdr>
        <w:top w:val="none" w:sz="0" w:space="0" w:color="auto"/>
        <w:left w:val="none" w:sz="0" w:space="0" w:color="auto"/>
        <w:bottom w:val="none" w:sz="0" w:space="0" w:color="auto"/>
        <w:right w:val="none" w:sz="0" w:space="0" w:color="auto"/>
      </w:divBdr>
    </w:div>
    <w:div w:id="837573217">
      <w:bodyDiv w:val="1"/>
      <w:marLeft w:val="0"/>
      <w:marRight w:val="0"/>
      <w:marTop w:val="0"/>
      <w:marBottom w:val="0"/>
      <w:divBdr>
        <w:top w:val="none" w:sz="0" w:space="0" w:color="auto"/>
        <w:left w:val="none" w:sz="0" w:space="0" w:color="auto"/>
        <w:bottom w:val="none" w:sz="0" w:space="0" w:color="auto"/>
        <w:right w:val="none" w:sz="0" w:space="0" w:color="auto"/>
      </w:divBdr>
    </w:div>
    <w:div w:id="839388571">
      <w:bodyDiv w:val="1"/>
      <w:marLeft w:val="0"/>
      <w:marRight w:val="0"/>
      <w:marTop w:val="0"/>
      <w:marBottom w:val="0"/>
      <w:divBdr>
        <w:top w:val="none" w:sz="0" w:space="0" w:color="auto"/>
        <w:left w:val="none" w:sz="0" w:space="0" w:color="auto"/>
        <w:bottom w:val="none" w:sz="0" w:space="0" w:color="auto"/>
        <w:right w:val="none" w:sz="0" w:space="0" w:color="auto"/>
      </w:divBdr>
    </w:div>
    <w:div w:id="841433655">
      <w:bodyDiv w:val="1"/>
      <w:marLeft w:val="0"/>
      <w:marRight w:val="0"/>
      <w:marTop w:val="0"/>
      <w:marBottom w:val="0"/>
      <w:divBdr>
        <w:top w:val="none" w:sz="0" w:space="0" w:color="auto"/>
        <w:left w:val="none" w:sz="0" w:space="0" w:color="auto"/>
        <w:bottom w:val="none" w:sz="0" w:space="0" w:color="auto"/>
        <w:right w:val="none" w:sz="0" w:space="0" w:color="auto"/>
      </w:divBdr>
    </w:div>
    <w:div w:id="844513192">
      <w:bodyDiv w:val="1"/>
      <w:marLeft w:val="0"/>
      <w:marRight w:val="0"/>
      <w:marTop w:val="0"/>
      <w:marBottom w:val="0"/>
      <w:divBdr>
        <w:top w:val="none" w:sz="0" w:space="0" w:color="auto"/>
        <w:left w:val="none" w:sz="0" w:space="0" w:color="auto"/>
        <w:bottom w:val="none" w:sz="0" w:space="0" w:color="auto"/>
        <w:right w:val="none" w:sz="0" w:space="0" w:color="auto"/>
      </w:divBdr>
      <w:divsChild>
        <w:div w:id="1730182224">
          <w:marLeft w:val="0"/>
          <w:marRight w:val="0"/>
          <w:marTop w:val="0"/>
          <w:marBottom w:val="0"/>
          <w:divBdr>
            <w:top w:val="none" w:sz="0" w:space="0" w:color="auto"/>
            <w:left w:val="none" w:sz="0" w:space="0" w:color="auto"/>
            <w:bottom w:val="none" w:sz="0" w:space="0" w:color="auto"/>
            <w:right w:val="none" w:sz="0" w:space="0" w:color="auto"/>
          </w:divBdr>
          <w:divsChild>
            <w:div w:id="566888244">
              <w:marLeft w:val="0"/>
              <w:marRight w:val="0"/>
              <w:marTop w:val="0"/>
              <w:marBottom w:val="0"/>
              <w:divBdr>
                <w:top w:val="none" w:sz="0" w:space="0" w:color="auto"/>
                <w:left w:val="none" w:sz="0" w:space="0" w:color="auto"/>
                <w:bottom w:val="none" w:sz="0" w:space="0" w:color="auto"/>
                <w:right w:val="none" w:sz="0" w:space="0" w:color="auto"/>
              </w:divBdr>
              <w:divsChild>
                <w:div w:id="1252741263">
                  <w:marLeft w:val="0"/>
                  <w:marRight w:val="150"/>
                  <w:marTop w:val="30"/>
                  <w:marBottom w:val="135"/>
                  <w:divBdr>
                    <w:top w:val="none" w:sz="0" w:space="0" w:color="auto"/>
                    <w:left w:val="none" w:sz="0" w:space="0" w:color="auto"/>
                    <w:bottom w:val="none" w:sz="0" w:space="0" w:color="auto"/>
                    <w:right w:val="none" w:sz="0" w:space="0" w:color="auto"/>
                  </w:divBdr>
                </w:div>
              </w:divsChild>
            </w:div>
          </w:divsChild>
        </w:div>
      </w:divsChild>
    </w:div>
    <w:div w:id="849413114">
      <w:bodyDiv w:val="1"/>
      <w:marLeft w:val="0"/>
      <w:marRight w:val="0"/>
      <w:marTop w:val="0"/>
      <w:marBottom w:val="0"/>
      <w:divBdr>
        <w:top w:val="none" w:sz="0" w:space="0" w:color="auto"/>
        <w:left w:val="none" w:sz="0" w:space="0" w:color="auto"/>
        <w:bottom w:val="none" w:sz="0" w:space="0" w:color="auto"/>
        <w:right w:val="none" w:sz="0" w:space="0" w:color="auto"/>
      </w:divBdr>
    </w:div>
    <w:div w:id="855580242">
      <w:bodyDiv w:val="1"/>
      <w:marLeft w:val="0"/>
      <w:marRight w:val="0"/>
      <w:marTop w:val="0"/>
      <w:marBottom w:val="0"/>
      <w:divBdr>
        <w:top w:val="none" w:sz="0" w:space="0" w:color="auto"/>
        <w:left w:val="none" w:sz="0" w:space="0" w:color="auto"/>
        <w:bottom w:val="none" w:sz="0" w:space="0" w:color="auto"/>
        <w:right w:val="none" w:sz="0" w:space="0" w:color="auto"/>
      </w:divBdr>
    </w:div>
    <w:div w:id="861162455">
      <w:bodyDiv w:val="1"/>
      <w:marLeft w:val="0"/>
      <w:marRight w:val="0"/>
      <w:marTop w:val="0"/>
      <w:marBottom w:val="0"/>
      <w:divBdr>
        <w:top w:val="none" w:sz="0" w:space="0" w:color="auto"/>
        <w:left w:val="none" w:sz="0" w:space="0" w:color="auto"/>
        <w:bottom w:val="none" w:sz="0" w:space="0" w:color="auto"/>
        <w:right w:val="none" w:sz="0" w:space="0" w:color="auto"/>
      </w:divBdr>
    </w:div>
    <w:div w:id="861631278">
      <w:bodyDiv w:val="1"/>
      <w:marLeft w:val="0"/>
      <w:marRight w:val="0"/>
      <w:marTop w:val="0"/>
      <w:marBottom w:val="0"/>
      <w:divBdr>
        <w:top w:val="none" w:sz="0" w:space="0" w:color="auto"/>
        <w:left w:val="none" w:sz="0" w:space="0" w:color="auto"/>
        <w:bottom w:val="none" w:sz="0" w:space="0" w:color="auto"/>
        <w:right w:val="none" w:sz="0" w:space="0" w:color="auto"/>
      </w:divBdr>
    </w:div>
    <w:div w:id="865337391">
      <w:bodyDiv w:val="1"/>
      <w:marLeft w:val="0"/>
      <w:marRight w:val="0"/>
      <w:marTop w:val="0"/>
      <w:marBottom w:val="0"/>
      <w:divBdr>
        <w:top w:val="none" w:sz="0" w:space="0" w:color="auto"/>
        <w:left w:val="none" w:sz="0" w:space="0" w:color="auto"/>
        <w:bottom w:val="none" w:sz="0" w:space="0" w:color="auto"/>
        <w:right w:val="none" w:sz="0" w:space="0" w:color="auto"/>
      </w:divBdr>
    </w:div>
    <w:div w:id="868372093">
      <w:bodyDiv w:val="1"/>
      <w:marLeft w:val="0"/>
      <w:marRight w:val="0"/>
      <w:marTop w:val="0"/>
      <w:marBottom w:val="0"/>
      <w:divBdr>
        <w:top w:val="none" w:sz="0" w:space="0" w:color="auto"/>
        <w:left w:val="none" w:sz="0" w:space="0" w:color="auto"/>
        <w:bottom w:val="none" w:sz="0" w:space="0" w:color="auto"/>
        <w:right w:val="none" w:sz="0" w:space="0" w:color="auto"/>
      </w:divBdr>
    </w:div>
    <w:div w:id="871769583">
      <w:bodyDiv w:val="1"/>
      <w:marLeft w:val="0"/>
      <w:marRight w:val="0"/>
      <w:marTop w:val="0"/>
      <w:marBottom w:val="0"/>
      <w:divBdr>
        <w:top w:val="none" w:sz="0" w:space="0" w:color="auto"/>
        <w:left w:val="none" w:sz="0" w:space="0" w:color="auto"/>
        <w:bottom w:val="none" w:sz="0" w:space="0" w:color="auto"/>
        <w:right w:val="none" w:sz="0" w:space="0" w:color="auto"/>
      </w:divBdr>
    </w:div>
    <w:div w:id="875043234">
      <w:bodyDiv w:val="1"/>
      <w:marLeft w:val="0"/>
      <w:marRight w:val="0"/>
      <w:marTop w:val="0"/>
      <w:marBottom w:val="0"/>
      <w:divBdr>
        <w:top w:val="none" w:sz="0" w:space="0" w:color="auto"/>
        <w:left w:val="none" w:sz="0" w:space="0" w:color="auto"/>
        <w:bottom w:val="none" w:sz="0" w:space="0" w:color="auto"/>
        <w:right w:val="none" w:sz="0" w:space="0" w:color="auto"/>
      </w:divBdr>
    </w:div>
    <w:div w:id="875771878">
      <w:bodyDiv w:val="1"/>
      <w:marLeft w:val="0"/>
      <w:marRight w:val="0"/>
      <w:marTop w:val="0"/>
      <w:marBottom w:val="0"/>
      <w:divBdr>
        <w:top w:val="none" w:sz="0" w:space="0" w:color="auto"/>
        <w:left w:val="none" w:sz="0" w:space="0" w:color="auto"/>
        <w:bottom w:val="none" w:sz="0" w:space="0" w:color="auto"/>
        <w:right w:val="none" w:sz="0" w:space="0" w:color="auto"/>
      </w:divBdr>
    </w:div>
    <w:div w:id="890963759">
      <w:bodyDiv w:val="1"/>
      <w:marLeft w:val="0"/>
      <w:marRight w:val="0"/>
      <w:marTop w:val="0"/>
      <w:marBottom w:val="0"/>
      <w:divBdr>
        <w:top w:val="none" w:sz="0" w:space="0" w:color="auto"/>
        <w:left w:val="none" w:sz="0" w:space="0" w:color="auto"/>
        <w:bottom w:val="none" w:sz="0" w:space="0" w:color="auto"/>
        <w:right w:val="none" w:sz="0" w:space="0" w:color="auto"/>
      </w:divBdr>
    </w:div>
    <w:div w:id="891959539">
      <w:bodyDiv w:val="1"/>
      <w:marLeft w:val="0"/>
      <w:marRight w:val="0"/>
      <w:marTop w:val="0"/>
      <w:marBottom w:val="0"/>
      <w:divBdr>
        <w:top w:val="none" w:sz="0" w:space="0" w:color="auto"/>
        <w:left w:val="none" w:sz="0" w:space="0" w:color="auto"/>
        <w:bottom w:val="none" w:sz="0" w:space="0" w:color="auto"/>
        <w:right w:val="none" w:sz="0" w:space="0" w:color="auto"/>
      </w:divBdr>
    </w:div>
    <w:div w:id="893321722">
      <w:bodyDiv w:val="1"/>
      <w:marLeft w:val="0"/>
      <w:marRight w:val="0"/>
      <w:marTop w:val="0"/>
      <w:marBottom w:val="0"/>
      <w:divBdr>
        <w:top w:val="none" w:sz="0" w:space="0" w:color="auto"/>
        <w:left w:val="none" w:sz="0" w:space="0" w:color="auto"/>
        <w:bottom w:val="none" w:sz="0" w:space="0" w:color="auto"/>
        <w:right w:val="none" w:sz="0" w:space="0" w:color="auto"/>
      </w:divBdr>
    </w:div>
    <w:div w:id="895776675">
      <w:bodyDiv w:val="1"/>
      <w:marLeft w:val="0"/>
      <w:marRight w:val="0"/>
      <w:marTop w:val="0"/>
      <w:marBottom w:val="0"/>
      <w:divBdr>
        <w:top w:val="none" w:sz="0" w:space="0" w:color="auto"/>
        <w:left w:val="none" w:sz="0" w:space="0" w:color="auto"/>
        <w:bottom w:val="none" w:sz="0" w:space="0" w:color="auto"/>
        <w:right w:val="none" w:sz="0" w:space="0" w:color="auto"/>
      </w:divBdr>
    </w:div>
    <w:div w:id="901257722">
      <w:bodyDiv w:val="1"/>
      <w:marLeft w:val="0"/>
      <w:marRight w:val="0"/>
      <w:marTop w:val="0"/>
      <w:marBottom w:val="0"/>
      <w:divBdr>
        <w:top w:val="none" w:sz="0" w:space="0" w:color="auto"/>
        <w:left w:val="none" w:sz="0" w:space="0" w:color="auto"/>
        <w:bottom w:val="none" w:sz="0" w:space="0" w:color="auto"/>
        <w:right w:val="none" w:sz="0" w:space="0" w:color="auto"/>
      </w:divBdr>
    </w:div>
    <w:div w:id="903296789">
      <w:bodyDiv w:val="1"/>
      <w:marLeft w:val="0"/>
      <w:marRight w:val="0"/>
      <w:marTop w:val="0"/>
      <w:marBottom w:val="0"/>
      <w:divBdr>
        <w:top w:val="none" w:sz="0" w:space="0" w:color="auto"/>
        <w:left w:val="none" w:sz="0" w:space="0" w:color="auto"/>
        <w:bottom w:val="none" w:sz="0" w:space="0" w:color="auto"/>
        <w:right w:val="none" w:sz="0" w:space="0" w:color="auto"/>
      </w:divBdr>
    </w:div>
    <w:div w:id="906917746">
      <w:bodyDiv w:val="1"/>
      <w:marLeft w:val="0"/>
      <w:marRight w:val="0"/>
      <w:marTop w:val="0"/>
      <w:marBottom w:val="0"/>
      <w:divBdr>
        <w:top w:val="none" w:sz="0" w:space="0" w:color="auto"/>
        <w:left w:val="none" w:sz="0" w:space="0" w:color="auto"/>
        <w:bottom w:val="none" w:sz="0" w:space="0" w:color="auto"/>
        <w:right w:val="none" w:sz="0" w:space="0" w:color="auto"/>
      </w:divBdr>
    </w:div>
    <w:div w:id="909271153">
      <w:bodyDiv w:val="1"/>
      <w:marLeft w:val="0"/>
      <w:marRight w:val="0"/>
      <w:marTop w:val="0"/>
      <w:marBottom w:val="0"/>
      <w:divBdr>
        <w:top w:val="none" w:sz="0" w:space="0" w:color="auto"/>
        <w:left w:val="none" w:sz="0" w:space="0" w:color="auto"/>
        <w:bottom w:val="none" w:sz="0" w:space="0" w:color="auto"/>
        <w:right w:val="none" w:sz="0" w:space="0" w:color="auto"/>
      </w:divBdr>
    </w:div>
    <w:div w:id="911162030">
      <w:bodyDiv w:val="1"/>
      <w:marLeft w:val="0"/>
      <w:marRight w:val="0"/>
      <w:marTop w:val="0"/>
      <w:marBottom w:val="0"/>
      <w:divBdr>
        <w:top w:val="none" w:sz="0" w:space="0" w:color="auto"/>
        <w:left w:val="none" w:sz="0" w:space="0" w:color="auto"/>
        <w:bottom w:val="none" w:sz="0" w:space="0" w:color="auto"/>
        <w:right w:val="none" w:sz="0" w:space="0" w:color="auto"/>
      </w:divBdr>
    </w:div>
    <w:div w:id="918753725">
      <w:bodyDiv w:val="1"/>
      <w:marLeft w:val="0"/>
      <w:marRight w:val="0"/>
      <w:marTop w:val="0"/>
      <w:marBottom w:val="0"/>
      <w:divBdr>
        <w:top w:val="none" w:sz="0" w:space="0" w:color="auto"/>
        <w:left w:val="none" w:sz="0" w:space="0" w:color="auto"/>
        <w:bottom w:val="none" w:sz="0" w:space="0" w:color="auto"/>
        <w:right w:val="none" w:sz="0" w:space="0" w:color="auto"/>
      </w:divBdr>
    </w:div>
    <w:div w:id="920144580">
      <w:bodyDiv w:val="1"/>
      <w:marLeft w:val="0"/>
      <w:marRight w:val="0"/>
      <w:marTop w:val="0"/>
      <w:marBottom w:val="0"/>
      <w:divBdr>
        <w:top w:val="none" w:sz="0" w:space="0" w:color="auto"/>
        <w:left w:val="none" w:sz="0" w:space="0" w:color="auto"/>
        <w:bottom w:val="none" w:sz="0" w:space="0" w:color="auto"/>
        <w:right w:val="none" w:sz="0" w:space="0" w:color="auto"/>
      </w:divBdr>
    </w:div>
    <w:div w:id="926766122">
      <w:bodyDiv w:val="1"/>
      <w:marLeft w:val="0"/>
      <w:marRight w:val="0"/>
      <w:marTop w:val="0"/>
      <w:marBottom w:val="0"/>
      <w:divBdr>
        <w:top w:val="none" w:sz="0" w:space="0" w:color="auto"/>
        <w:left w:val="none" w:sz="0" w:space="0" w:color="auto"/>
        <w:bottom w:val="none" w:sz="0" w:space="0" w:color="auto"/>
        <w:right w:val="none" w:sz="0" w:space="0" w:color="auto"/>
      </w:divBdr>
    </w:div>
    <w:div w:id="931159606">
      <w:bodyDiv w:val="1"/>
      <w:marLeft w:val="0"/>
      <w:marRight w:val="0"/>
      <w:marTop w:val="0"/>
      <w:marBottom w:val="0"/>
      <w:divBdr>
        <w:top w:val="none" w:sz="0" w:space="0" w:color="auto"/>
        <w:left w:val="none" w:sz="0" w:space="0" w:color="auto"/>
        <w:bottom w:val="none" w:sz="0" w:space="0" w:color="auto"/>
        <w:right w:val="none" w:sz="0" w:space="0" w:color="auto"/>
      </w:divBdr>
    </w:div>
    <w:div w:id="931620019">
      <w:bodyDiv w:val="1"/>
      <w:marLeft w:val="0"/>
      <w:marRight w:val="0"/>
      <w:marTop w:val="0"/>
      <w:marBottom w:val="0"/>
      <w:divBdr>
        <w:top w:val="none" w:sz="0" w:space="0" w:color="auto"/>
        <w:left w:val="none" w:sz="0" w:space="0" w:color="auto"/>
        <w:bottom w:val="none" w:sz="0" w:space="0" w:color="auto"/>
        <w:right w:val="none" w:sz="0" w:space="0" w:color="auto"/>
      </w:divBdr>
    </w:div>
    <w:div w:id="932518525">
      <w:bodyDiv w:val="1"/>
      <w:marLeft w:val="0"/>
      <w:marRight w:val="0"/>
      <w:marTop w:val="0"/>
      <w:marBottom w:val="0"/>
      <w:divBdr>
        <w:top w:val="none" w:sz="0" w:space="0" w:color="auto"/>
        <w:left w:val="none" w:sz="0" w:space="0" w:color="auto"/>
        <w:bottom w:val="none" w:sz="0" w:space="0" w:color="auto"/>
        <w:right w:val="none" w:sz="0" w:space="0" w:color="auto"/>
      </w:divBdr>
    </w:div>
    <w:div w:id="933324038">
      <w:bodyDiv w:val="1"/>
      <w:marLeft w:val="0"/>
      <w:marRight w:val="0"/>
      <w:marTop w:val="0"/>
      <w:marBottom w:val="0"/>
      <w:divBdr>
        <w:top w:val="none" w:sz="0" w:space="0" w:color="auto"/>
        <w:left w:val="none" w:sz="0" w:space="0" w:color="auto"/>
        <w:bottom w:val="none" w:sz="0" w:space="0" w:color="auto"/>
        <w:right w:val="none" w:sz="0" w:space="0" w:color="auto"/>
      </w:divBdr>
    </w:div>
    <w:div w:id="942303276">
      <w:bodyDiv w:val="1"/>
      <w:marLeft w:val="0"/>
      <w:marRight w:val="0"/>
      <w:marTop w:val="0"/>
      <w:marBottom w:val="0"/>
      <w:divBdr>
        <w:top w:val="none" w:sz="0" w:space="0" w:color="auto"/>
        <w:left w:val="none" w:sz="0" w:space="0" w:color="auto"/>
        <w:bottom w:val="none" w:sz="0" w:space="0" w:color="auto"/>
        <w:right w:val="none" w:sz="0" w:space="0" w:color="auto"/>
      </w:divBdr>
    </w:div>
    <w:div w:id="945191563">
      <w:bodyDiv w:val="1"/>
      <w:marLeft w:val="0"/>
      <w:marRight w:val="0"/>
      <w:marTop w:val="0"/>
      <w:marBottom w:val="0"/>
      <w:divBdr>
        <w:top w:val="none" w:sz="0" w:space="0" w:color="auto"/>
        <w:left w:val="none" w:sz="0" w:space="0" w:color="auto"/>
        <w:bottom w:val="none" w:sz="0" w:space="0" w:color="auto"/>
        <w:right w:val="none" w:sz="0" w:space="0" w:color="auto"/>
      </w:divBdr>
    </w:div>
    <w:div w:id="946354187">
      <w:bodyDiv w:val="1"/>
      <w:marLeft w:val="0"/>
      <w:marRight w:val="0"/>
      <w:marTop w:val="0"/>
      <w:marBottom w:val="0"/>
      <w:divBdr>
        <w:top w:val="none" w:sz="0" w:space="0" w:color="auto"/>
        <w:left w:val="none" w:sz="0" w:space="0" w:color="auto"/>
        <w:bottom w:val="none" w:sz="0" w:space="0" w:color="auto"/>
        <w:right w:val="none" w:sz="0" w:space="0" w:color="auto"/>
      </w:divBdr>
    </w:div>
    <w:div w:id="947152771">
      <w:bodyDiv w:val="1"/>
      <w:marLeft w:val="0"/>
      <w:marRight w:val="0"/>
      <w:marTop w:val="0"/>
      <w:marBottom w:val="0"/>
      <w:divBdr>
        <w:top w:val="none" w:sz="0" w:space="0" w:color="auto"/>
        <w:left w:val="none" w:sz="0" w:space="0" w:color="auto"/>
        <w:bottom w:val="none" w:sz="0" w:space="0" w:color="auto"/>
        <w:right w:val="none" w:sz="0" w:space="0" w:color="auto"/>
      </w:divBdr>
    </w:div>
    <w:div w:id="949554689">
      <w:bodyDiv w:val="1"/>
      <w:marLeft w:val="0"/>
      <w:marRight w:val="0"/>
      <w:marTop w:val="0"/>
      <w:marBottom w:val="0"/>
      <w:divBdr>
        <w:top w:val="none" w:sz="0" w:space="0" w:color="auto"/>
        <w:left w:val="none" w:sz="0" w:space="0" w:color="auto"/>
        <w:bottom w:val="none" w:sz="0" w:space="0" w:color="auto"/>
        <w:right w:val="none" w:sz="0" w:space="0" w:color="auto"/>
      </w:divBdr>
    </w:div>
    <w:div w:id="955257060">
      <w:bodyDiv w:val="1"/>
      <w:marLeft w:val="0"/>
      <w:marRight w:val="0"/>
      <w:marTop w:val="0"/>
      <w:marBottom w:val="0"/>
      <w:divBdr>
        <w:top w:val="none" w:sz="0" w:space="0" w:color="auto"/>
        <w:left w:val="none" w:sz="0" w:space="0" w:color="auto"/>
        <w:bottom w:val="none" w:sz="0" w:space="0" w:color="auto"/>
        <w:right w:val="none" w:sz="0" w:space="0" w:color="auto"/>
      </w:divBdr>
    </w:div>
    <w:div w:id="957567784">
      <w:bodyDiv w:val="1"/>
      <w:marLeft w:val="0"/>
      <w:marRight w:val="0"/>
      <w:marTop w:val="0"/>
      <w:marBottom w:val="0"/>
      <w:divBdr>
        <w:top w:val="none" w:sz="0" w:space="0" w:color="auto"/>
        <w:left w:val="none" w:sz="0" w:space="0" w:color="auto"/>
        <w:bottom w:val="none" w:sz="0" w:space="0" w:color="auto"/>
        <w:right w:val="none" w:sz="0" w:space="0" w:color="auto"/>
      </w:divBdr>
    </w:div>
    <w:div w:id="962925476">
      <w:bodyDiv w:val="1"/>
      <w:marLeft w:val="0"/>
      <w:marRight w:val="0"/>
      <w:marTop w:val="0"/>
      <w:marBottom w:val="0"/>
      <w:divBdr>
        <w:top w:val="none" w:sz="0" w:space="0" w:color="auto"/>
        <w:left w:val="none" w:sz="0" w:space="0" w:color="auto"/>
        <w:bottom w:val="none" w:sz="0" w:space="0" w:color="auto"/>
        <w:right w:val="none" w:sz="0" w:space="0" w:color="auto"/>
      </w:divBdr>
      <w:divsChild>
        <w:div w:id="384717367">
          <w:marLeft w:val="0"/>
          <w:marRight w:val="0"/>
          <w:marTop w:val="0"/>
          <w:marBottom w:val="0"/>
          <w:divBdr>
            <w:top w:val="none" w:sz="0" w:space="0" w:color="auto"/>
            <w:left w:val="none" w:sz="0" w:space="0" w:color="auto"/>
            <w:bottom w:val="none" w:sz="0" w:space="0" w:color="auto"/>
            <w:right w:val="none" w:sz="0" w:space="0" w:color="auto"/>
          </w:divBdr>
          <w:divsChild>
            <w:div w:id="351028162">
              <w:marLeft w:val="0"/>
              <w:marRight w:val="0"/>
              <w:marTop w:val="0"/>
              <w:marBottom w:val="0"/>
              <w:divBdr>
                <w:top w:val="none" w:sz="0" w:space="0" w:color="auto"/>
                <w:left w:val="none" w:sz="0" w:space="0" w:color="auto"/>
                <w:bottom w:val="none" w:sz="0" w:space="0" w:color="auto"/>
                <w:right w:val="none" w:sz="0" w:space="0" w:color="auto"/>
              </w:divBdr>
              <w:divsChild>
                <w:div w:id="1283615505">
                  <w:marLeft w:val="0"/>
                  <w:marRight w:val="0"/>
                  <w:marTop w:val="0"/>
                  <w:marBottom w:val="0"/>
                  <w:divBdr>
                    <w:top w:val="single" w:sz="6" w:space="0" w:color="auto"/>
                    <w:left w:val="single" w:sz="6" w:space="0" w:color="auto"/>
                    <w:bottom w:val="single" w:sz="6" w:space="0" w:color="auto"/>
                    <w:right w:val="single" w:sz="6" w:space="0" w:color="auto"/>
                  </w:divBdr>
                  <w:divsChild>
                    <w:div w:id="1709328905">
                      <w:marLeft w:val="0"/>
                      <w:marRight w:val="0"/>
                      <w:marTop w:val="0"/>
                      <w:marBottom w:val="0"/>
                      <w:divBdr>
                        <w:top w:val="none" w:sz="0" w:space="0" w:color="auto"/>
                        <w:left w:val="none" w:sz="0" w:space="0" w:color="auto"/>
                        <w:bottom w:val="none" w:sz="0" w:space="0" w:color="auto"/>
                        <w:right w:val="none" w:sz="0" w:space="0" w:color="auto"/>
                      </w:divBdr>
                      <w:divsChild>
                        <w:div w:id="1040668163">
                          <w:marLeft w:val="0"/>
                          <w:marRight w:val="0"/>
                          <w:marTop w:val="0"/>
                          <w:marBottom w:val="0"/>
                          <w:divBdr>
                            <w:top w:val="none" w:sz="0" w:space="0" w:color="auto"/>
                            <w:left w:val="none" w:sz="0" w:space="0" w:color="auto"/>
                            <w:bottom w:val="none" w:sz="0" w:space="0" w:color="auto"/>
                            <w:right w:val="none" w:sz="0" w:space="0" w:color="auto"/>
                          </w:divBdr>
                          <w:divsChild>
                            <w:div w:id="9097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255195">
          <w:marLeft w:val="0"/>
          <w:marRight w:val="0"/>
          <w:marTop w:val="0"/>
          <w:marBottom w:val="0"/>
          <w:divBdr>
            <w:top w:val="none" w:sz="0" w:space="0" w:color="auto"/>
            <w:left w:val="none" w:sz="0" w:space="0" w:color="auto"/>
            <w:bottom w:val="none" w:sz="0" w:space="0" w:color="auto"/>
            <w:right w:val="none" w:sz="0" w:space="0" w:color="auto"/>
          </w:divBdr>
          <w:divsChild>
            <w:div w:id="1801529817">
              <w:marLeft w:val="0"/>
              <w:marRight w:val="0"/>
              <w:marTop w:val="0"/>
              <w:marBottom w:val="0"/>
              <w:divBdr>
                <w:top w:val="none" w:sz="0" w:space="0" w:color="auto"/>
                <w:left w:val="none" w:sz="0" w:space="0" w:color="auto"/>
                <w:bottom w:val="none" w:sz="0" w:space="0" w:color="auto"/>
                <w:right w:val="none" w:sz="0" w:space="0" w:color="auto"/>
              </w:divBdr>
              <w:divsChild>
                <w:div w:id="531378851">
                  <w:marLeft w:val="90"/>
                  <w:marRight w:val="0"/>
                  <w:marTop w:val="0"/>
                  <w:marBottom w:val="0"/>
                  <w:divBdr>
                    <w:top w:val="none" w:sz="0" w:space="0" w:color="auto"/>
                    <w:left w:val="none" w:sz="0" w:space="0" w:color="auto"/>
                    <w:bottom w:val="none" w:sz="0" w:space="0" w:color="auto"/>
                    <w:right w:val="none" w:sz="0" w:space="0" w:color="auto"/>
                  </w:divBdr>
                </w:div>
                <w:div w:id="978002004">
                  <w:marLeft w:val="300"/>
                  <w:marRight w:val="300"/>
                  <w:marTop w:val="105"/>
                  <w:marBottom w:val="0"/>
                  <w:divBdr>
                    <w:top w:val="none" w:sz="0" w:space="0" w:color="auto"/>
                    <w:left w:val="none" w:sz="0" w:space="0" w:color="auto"/>
                    <w:bottom w:val="none" w:sz="0" w:space="0" w:color="auto"/>
                    <w:right w:val="none" w:sz="0" w:space="0" w:color="auto"/>
                  </w:divBdr>
                </w:div>
                <w:div w:id="129541138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 w:id="975528913">
      <w:bodyDiv w:val="1"/>
      <w:marLeft w:val="0"/>
      <w:marRight w:val="0"/>
      <w:marTop w:val="0"/>
      <w:marBottom w:val="0"/>
      <w:divBdr>
        <w:top w:val="none" w:sz="0" w:space="0" w:color="auto"/>
        <w:left w:val="none" w:sz="0" w:space="0" w:color="auto"/>
        <w:bottom w:val="none" w:sz="0" w:space="0" w:color="auto"/>
        <w:right w:val="none" w:sz="0" w:space="0" w:color="auto"/>
      </w:divBdr>
    </w:div>
    <w:div w:id="975793472">
      <w:bodyDiv w:val="1"/>
      <w:marLeft w:val="0"/>
      <w:marRight w:val="0"/>
      <w:marTop w:val="0"/>
      <w:marBottom w:val="0"/>
      <w:divBdr>
        <w:top w:val="none" w:sz="0" w:space="0" w:color="auto"/>
        <w:left w:val="none" w:sz="0" w:space="0" w:color="auto"/>
        <w:bottom w:val="none" w:sz="0" w:space="0" w:color="auto"/>
        <w:right w:val="none" w:sz="0" w:space="0" w:color="auto"/>
      </w:divBdr>
    </w:div>
    <w:div w:id="975913023">
      <w:bodyDiv w:val="1"/>
      <w:marLeft w:val="0"/>
      <w:marRight w:val="0"/>
      <w:marTop w:val="0"/>
      <w:marBottom w:val="0"/>
      <w:divBdr>
        <w:top w:val="none" w:sz="0" w:space="0" w:color="auto"/>
        <w:left w:val="none" w:sz="0" w:space="0" w:color="auto"/>
        <w:bottom w:val="none" w:sz="0" w:space="0" w:color="auto"/>
        <w:right w:val="none" w:sz="0" w:space="0" w:color="auto"/>
      </w:divBdr>
    </w:div>
    <w:div w:id="976106624">
      <w:bodyDiv w:val="1"/>
      <w:marLeft w:val="0"/>
      <w:marRight w:val="0"/>
      <w:marTop w:val="0"/>
      <w:marBottom w:val="0"/>
      <w:divBdr>
        <w:top w:val="none" w:sz="0" w:space="0" w:color="auto"/>
        <w:left w:val="none" w:sz="0" w:space="0" w:color="auto"/>
        <w:bottom w:val="none" w:sz="0" w:space="0" w:color="auto"/>
        <w:right w:val="none" w:sz="0" w:space="0" w:color="auto"/>
      </w:divBdr>
    </w:div>
    <w:div w:id="976109567">
      <w:bodyDiv w:val="1"/>
      <w:marLeft w:val="0"/>
      <w:marRight w:val="0"/>
      <w:marTop w:val="0"/>
      <w:marBottom w:val="0"/>
      <w:divBdr>
        <w:top w:val="none" w:sz="0" w:space="0" w:color="auto"/>
        <w:left w:val="none" w:sz="0" w:space="0" w:color="auto"/>
        <w:bottom w:val="none" w:sz="0" w:space="0" w:color="auto"/>
        <w:right w:val="none" w:sz="0" w:space="0" w:color="auto"/>
      </w:divBdr>
    </w:div>
    <w:div w:id="977880486">
      <w:bodyDiv w:val="1"/>
      <w:marLeft w:val="0"/>
      <w:marRight w:val="0"/>
      <w:marTop w:val="0"/>
      <w:marBottom w:val="0"/>
      <w:divBdr>
        <w:top w:val="none" w:sz="0" w:space="0" w:color="auto"/>
        <w:left w:val="none" w:sz="0" w:space="0" w:color="auto"/>
        <w:bottom w:val="none" w:sz="0" w:space="0" w:color="auto"/>
        <w:right w:val="none" w:sz="0" w:space="0" w:color="auto"/>
      </w:divBdr>
    </w:div>
    <w:div w:id="979771147">
      <w:bodyDiv w:val="1"/>
      <w:marLeft w:val="0"/>
      <w:marRight w:val="0"/>
      <w:marTop w:val="0"/>
      <w:marBottom w:val="0"/>
      <w:divBdr>
        <w:top w:val="none" w:sz="0" w:space="0" w:color="auto"/>
        <w:left w:val="none" w:sz="0" w:space="0" w:color="auto"/>
        <w:bottom w:val="none" w:sz="0" w:space="0" w:color="auto"/>
        <w:right w:val="none" w:sz="0" w:space="0" w:color="auto"/>
      </w:divBdr>
    </w:div>
    <w:div w:id="980499706">
      <w:bodyDiv w:val="1"/>
      <w:marLeft w:val="0"/>
      <w:marRight w:val="0"/>
      <w:marTop w:val="0"/>
      <w:marBottom w:val="0"/>
      <w:divBdr>
        <w:top w:val="none" w:sz="0" w:space="0" w:color="auto"/>
        <w:left w:val="none" w:sz="0" w:space="0" w:color="auto"/>
        <w:bottom w:val="none" w:sz="0" w:space="0" w:color="auto"/>
        <w:right w:val="none" w:sz="0" w:space="0" w:color="auto"/>
      </w:divBdr>
    </w:div>
    <w:div w:id="982083258">
      <w:bodyDiv w:val="1"/>
      <w:marLeft w:val="0"/>
      <w:marRight w:val="0"/>
      <w:marTop w:val="0"/>
      <w:marBottom w:val="0"/>
      <w:divBdr>
        <w:top w:val="none" w:sz="0" w:space="0" w:color="auto"/>
        <w:left w:val="none" w:sz="0" w:space="0" w:color="auto"/>
        <w:bottom w:val="none" w:sz="0" w:space="0" w:color="auto"/>
        <w:right w:val="none" w:sz="0" w:space="0" w:color="auto"/>
      </w:divBdr>
    </w:div>
    <w:div w:id="986937904">
      <w:bodyDiv w:val="1"/>
      <w:marLeft w:val="0"/>
      <w:marRight w:val="0"/>
      <w:marTop w:val="0"/>
      <w:marBottom w:val="0"/>
      <w:divBdr>
        <w:top w:val="none" w:sz="0" w:space="0" w:color="auto"/>
        <w:left w:val="none" w:sz="0" w:space="0" w:color="auto"/>
        <w:bottom w:val="none" w:sz="0" w:space="0" w:color="auto"/>
        <w:right w:val="none" w:sz="0" w:space="0" w:color="auto"/>
      </w:divBdr>
    </w:div>
    <w:div w:id="991637633">
      <w:bodyDiv w:val="1"/>
      <w:marLeft w:val="0"/>
      <w:marRight w:val="0"/>
      <w:marTop w:val="0"/>
      <w:marBottom w:val="0"/>
      <w:divBdr>
        <w:top w:val="none" w:sz="0" w:space="0" w:color="auto"/>
        <w:left w:val="none" w:sz="0" w:space="0" w:color="auto"/>
        <w:bottom w:val="none" w:sz="0" w:space="0" w:color="auto"/>
        <w:right w:val="none" w:sz="0" w:space="0" w:color="auto"/>
      </w:divBdr>
    </w:div>
    <w:div w:id="1001199354">
      <w:bodyDiv w:val="1"/>
      <w:marLeft w:val="0"/>
      <w:marRight w:val="0"/>
      <w:marTop w:val="0"/>
      <w:marBottom w:val="0"/>
      <w:divBdr>
        <w:top w:val="none" w:sz="0" w:space="0" w:color="auto"/>
        <w:left w:val="none" w:sz="0" w:space="0" w:color="auto"/>
        <w:bottom w:val="none" w:sz="0" w:space="0" w:color="auto"/>
        <w:right w:val="none" w:sz="0" w:space="0" w:color="auto"/>
      </w:divBdr>
      <w:divsChild>
        <w:div w:id="351153036">
          <w:marLeft w:val="446"/>
          <w:marRight w:val="0"/>
          <w:marTop w:val="0"/>
          <w:marBottom w:val="0"/>
          <w:divBdr>
            <w:top w:val="none" w:sz="0" w:space="0" w:color="auto"/>
            <w:left w:val="none" w:sz="0" w:space="0" w:color="auto"/>
            <w:bottom w:val="none" w:sz="0" w:space="0" w:color="auto"/>
            <w:right w:val="none" w:sz="0" w:space="0" w:color="auto"/>
          </w:divBdr>
        </w:div>
      </w:divsChild>
    </w:div>
    <w:div w:id="1006395587">
      <w:bodyDiv w:val="1"/>
      <w:marLeft w:val="0"/>
      <w:marRight w:val="0"/>
      <w:marTop w:val="0"/>
      <w:marBottom w:val="0"/>
      <w:divBdr>
        <w:top w:val="none" w:sz="0" w:space="0" w:color="auto"/>
        <w:left w:val="none" w:sz="0" w:space="0" w:color="auto"/>
        <w:bottom w:val="none" w:sz="0" w:space="0" w:color="auto"/>
        <w:right w:val="none" w:sz="0" w:space="0" w:color="auto"/>
      </w:divBdr>
    </w:div>
    <w:div w:id="1006975779">
      <w:bodyDiv w:val="1"/>
      <w:marLeft w:val="0"/>
      <w:marRight w:val="0"/>
      <w:marTop w:val="0"/>
      <w:marBottom w:val="0"/>
      <w:divBdr>
        <w:top w:val="none" w:sz="0" w:space="0" w:color="auto"/>
        <w:left w:val="none" w:sz="0" w:space="0" w:color="auto"/>
        <w:bottom w:val="none" w:sz="0" w:space="0" w:color="auto"/>
        <w:right w:val="none" w:sz="0" w:space="0" w:color="auto"/>
      </w:divBdr>
    </w:div>
    <w:div w:id="1007057439">
      <w:bodyDiv w:val="1"/>
      <w:marLeft w:val="0"/>
      <w:marRight w:val="0"/>
      <w:marTop w:val="0"/>
      <w:marBottom w:val="0"/>
      <w:divBdr>
        <w:top w:val="none" w:sz="0" w:space="0" w:color="auto"/>
        <w:left w:val="none" w:sz="0" w:space="0" w:color="auto"/>
        <w:bottom w:val="none" w:sz="0" w:space="0" w:color="auto"/>
        <w:right w:val="none" w:sz="0" w:space="0" w:color="auto"/>
      </w:divBdr>
    </w:div>
    <w:div w:id="1012803174">
      <w:bodyDiv w:val="1"/>
      <w:marLeft w:val="0"/>
      <w:marRight w:val="0"/>
      <w:marTop w:val="0"/>
      <w:marBottom w:val="0"/>
      <w:divBdr>
        <w:top w:val="none" w:sz="0" w:space="0" w:color="auto"/>
        <w:left w:val="none" w:sz="0" w:space="0" w:color="auto"/>
        <w:bottom w:val="none" w:sz="0" w:space="0" w:color="auto"/>
        <w:right w:val="none" w:sz="0" w:space="0" w:color="auto"/>
      </w:divBdr>
    </w:div>
    <w:div w:id="1016728882">
      <w:bodyDiv w:val="1"/>
      <w:marLeft w:val="0"/>
      <w:marRight w:val="0"/>
      <w:marTop w:val="0"/>
      <w:marBottom w:val="0"/>
      <w:divBdr>
        <w:top w:val="none" w:sz="0" w:space="0" w:color="auto"/>
        <w:left w:val="none" w:sz="0" w:space="0" w:color="auto"/>
        <w:bottom w:val="none" w:sz="0" w:space="0" w:color="auto"/>
        <w:right w:val="none" w:sz="0" w:space="0" w:color="auto"/>
      </w:divBdr>
    </w:div>
    <w:div w:id="1017580036">
      <w:bodyDiv w:val="1"/>
      <w:marLeft w:val="0"/>
      <w:marRight w:val="0"/>
      <w:marTop w:val="0"/>
      <w:marBottom w:val="0"/>
      <w:divBdr>
        <w:top w:val="none" w:sz="0" w:space="0" w:color="auto"/>
        <w:left w:val="none" w:sz="0" w:space="0" w:color="auto"/>
        <w:bottom w:val="none" w:sz="0" w:space="0" w:color="auto"/>
        <w:right w:val="none" w:sz="0" w:space="0" w:color="auto"/>
      </w:divBdr>
    </w:div>
    <w:div w:id="1018240316">
      <w:bodyDiv w:val="1"/>
      <w:marLeft w:val="0"/>
      <w:marRight w:val="0"/>
      <w:marTop w:val="0"/>
      <w:marBottom w:val="0"/>
      <w:divBdr>
        <w:top w:val="none" w:sz="0" w:space="0" w:color="auto"/>
        <w:left w:val="none" w:sz="0" w:space="0" w:color="auto"/>
        <w:bottom w:val="none" w:sz="0" w:space="0" w:color="auto"/>
        <w:right w:val="none" w:sz="0" w:space="0" w:color="auto"/>
      </w:divBdr>
    </w:div>
    <w:div w:id="1020474521">
      <w:bodyDiv w:val="1"/>
      <w:marLeft w:val="0"/>
      <w:marRight w:val="0"/>
      <w:marTop w:val="0"/>
      <w:marBottom w:val="0"/>
      <w:divBdr>
        <w:top w:val="none" w:sz="0" w:space="0" w:color="auto"/>
        <w:left w:val="none" w:sz="0" w:space="0" w:color="auto"/>
        <w:bottom w:val="none" w:sz="0" w:space="0" w:color="auto"/>
        <w:right w:val="none" w:sz="0" w:space="0" w:color="auto"/>
      </w:divBdr>
    </w:div>
    <w:div w:id="1024358710">
      <w:bodyDiv w:val="1"/>
      <w:marLeft w:val="0"/>
      <w:marRight w:val="0"/>
      <w:marTop w:val="0"/>
      <w:marBottom w:val="0"/>
      <w:divBdr>
        <w:top w:val="none" w:sz="0" w:space="0" w:color="auto"/>
        <w:left w:val="none" w:sz="0" w:space="0" w:color="auto"/>
        <w:bottom w:val="none" w:sz="0" w:space="0" w:color="auto"/>
        <w:right w:val="none" w:sz="0" w:space="0" w:color="auto"/>
      </w:divBdr>
    </w:div>
    <w:div w:id="1026179835">
      <w:bodyDiv w:val="1"/>
      <w:marLeft w:val="0"/>
      <w:marRight w:val="0"/>
      <w:marTop w:val="0"/>
      <w:marBottom w:val="0"/>
      <w:divBdr>
        <w:top w:val="none" w:sz="0" w:space="0" w:color="auto"/>
        <w:left w:val="none" w:sz="0" w:space="0" w:color="auto"/>
        <w:bottom w:val="none" w:sz="0" w:space="0" w:color="auto"/>
        <w:right w:val="none" w:sz="0" w:space="0" w:color="auto"/>
      </w:divBdr>
    </w:div>
    <w:div w:id="1028750743">
      <w:bodyDiv w:val="1"/>
      <w:marLeft w:val="0"/>
      <w:marRight w:val="0"/>
      <w:marTop w:val="0"/>
      <w:marBottom w:val="0"/>
      <w:divBdr>
        <w:top w:val="none" w:sz="0" w:space="0" w:color="auto"/>
        <w:left w:val="none" w:sz="0" w:space="0" w:color="auto"/>
        <w:bottom w:val="none" w:sz="0" w:space="0" w:color="auto"/>
        <w:right w:val="none" w:sz="0" w:space="0" w:color="auto"/>
      </w:divBdr>
    </w:div>
    <w:div w:id="1032918858">
      <w:bodyDiv w:val="1"/>
      <w:marLeft w:val="0"/>
      <w:marRight w:val="0"/>
      <w:marTop w:val="0"/>
      <w:marBottom w:val="0"/>
      <w:divBdr>
        <w:top w:val="none" w:sz="0" w:space="0" w:color="auto"/>
        <w:left w:val="none" w:sz="0" w:space="0" w:color="auto"/>
        <w:bottom w:val="none" w:sz="0" w:space="0" w:color="auto"/>
        <w:right w:val="none" w:sz="0" w:space="0" w:color="auto"/>
      </w:divBdr>
    </w:div>
    <w:div w:id="1039477349">
      <w:bodyDiv w:val="1"/>
      <w:marLeft w:val="0"/>
      <w:marRight w:val="0"/>
      <w:marTop w:val="0"/>
      <w:marBottom w:val="0"/>
      <w:divBdr>
        <w:top w:val="none" w:sz="0" w:space="0" w:color="auto"/>
        <w:left w:val="none" w:sz="0" w:space="0" w:color="auto"/>
        <w:bottom w:val="none" w:sz="0" w:space="0" w:color="auto"/>
        <w:right w:val="none" w:sz="0" w:space="0" w:color="auto"/>
      </w:divBdr>
    </w:div>
    <w:div w:id="1041590294">
      <w:bodyDiv w:val="1"/>
      <w:marLeft w:val="0"/>
      <w:marRight w:val="0"/>
      <w:marTop w:val="0"/>
      <w:marBottom w:val="0"/>
      <w:divBdr>
        <w:top w:val="none" w:sz="0" w:space="0" w:color="auto"/>
        <w:left w:val="none" w:sz="0" w:space="0" w:color="auto"/>
        <w:bottom w:val="none" w:sz="0" w:space="0" w:color="auto"/>
        <w:right w:val="none" w:sz="0" w:space="0" w:color="auto"/>
      </w:divBdr>
    </w:div>
    <w:div w:id="1056198529">
      <w:bodyDiv w:val="1"/>
      <w:marLeft w:val="0"/>
      <w:marRight w:val="0"/>
      <w:marTop w:val="0"/>
      <w:marBottom w:val="0"/>
      <w:divBdr>
        <w:top w:val="none" w:sz="0" w:space="0" w:color="auto"/>
        <w:left w:val="none" w:sz="0" w:space="0" w:color="auto"/>
        <w:bottom w:val="none" w:sz="0" w:space="0" w:color="auto"/>
        <w:right w:val="none" w:sz="0" w:space="0" w:color="auto"/>
      </w:divBdr>
    </w:div>
    <w:div w:id="1057708641">
      <w:bodyDiv w:val="1"/>
      <w:marLeft w:val="0"/>
      <w:marRight w:val="0"/>
      <w:marTop w:val="0"/>
      <w:marBottom w:val="0"/>
      <w:divBdr>
        <w:top w:val="none" w:sz="0" w:space="0" w:color="auto"/>
        <w:left w:val="none" w:sz="0" w:space="0" w:color="auto"/>
        <w:bottom w:val="none" w:sz="0" w:space="0" w:color="auto"/>
        <w:right w:val="none" w:sz="0" w:space="0" w:color="auto"/>
      </w:divBdr>
    </w:div>
    <w:div w:id="1060254270">
      <w:bodyDiv w:val="1"/>
      <w:marLeft w:val="0"/>
      <w:marRight w:val="0"/>
      <w:marTop w:val="0"/>
      <w:marBottom w:val="0"/>
      <w:divBdr>
        <w:top w:val="none" w:sz="0" w:space="0" w:color="auto"/>
        <w:left w:val="none" w:sz="0" w:space="0" w:color="auto"/>
        <w:bottom w:val="none" w:sz="0" w:space="0" w:color="auto"/>
        <w:right w:val="none" w:sz="0" w:space="0" w:color="auto"/>
      </w:divBdr>
      <w:divsChild>
        <w:div w:id="1806391170">
          <w:marLeft w:val="432"/>
          <w:marRight w:val="0"/>
          <w:marTop w:val="116"/>
          <w:marBottom w:val="0"/>
          <w:divBdr>
            <w:top w:val="none" w:sz="0" w:space="0" w:color="auto"/>
            <w:left w:val="none" w:sz="0" w:space="0" w:color="auto"/>
            <w:bottom w:val="none" w:sz="0" w:space="0" w:color="auto"/>
            <w:right w:val="none" w:sz="0" w:space="0" w:color="auto"/>
          </w:divBdr>
        </w:div>
      </w:divsChild>
    </w:div>
    <w:div w:id="1081025952">
      <w:bodyDiv w:val="1"/>
      <w:marLeft w:val="0"/>
      <w:marRight w:val="0"/>
      <w:marTop w:val="0"/>
      <w:marBottom w:val="0"/>
      <w:divBdr>
        <w:top w:val="none" w:sz="0" w:space="0" w:color="auto"/>
        <w:left w:val="none" w:sz="0" w:space="0" w:color="auto"/>
        <w:bottom w:val="none" w:sz="0" w:space="0" w:color="auto"/>
        <w:right w:val="none" w:sz="0" w:space="0" w:color="auto"/>
      </w:divBdr>
    </w:div>
    <w:div w:id="1084185154">
      <w:bodyDiv w:val="1"/>
      <w:marLeft w:val="0"/>
      <w:marRight w:val="0"/>
      <w:marTop w:val="0"/>
      <w:marBottom w:val="0"/>
      <w:divBdr>
        <w:top w:val="none" w:sz="0" w:space="0" w:color="auto"/>
        <w:left w:val="none" w:sz="0" w:space="0" w:color="auto"/>
        <w:bottom w:val="none" w:sz="0" w:space="0" w:color="auto"/>
        <w:right w:val="none" w:sz="0" w:space="0" w:color="auto"/>
      </w:divBdr>
    </w:div>
    <w:div w:id="1087120264">
      <w:bodyDiv w:val="1"/>
      <w:marLeft w:val="0"/>
      <w:marRight w:val="0"/>
      <w:marTop w:val="0"/>
      <w:marBottom w:val="0"/>
      <w:divBdr>
        <w:top w:val="none" w:sz="0" w:space="0" w:color="auto"/>
        <w:left w:val="none" w:sz="0" w:space="0" w:color="auto"/>
        <w:bottom w:val="none" w:sz="0" w:space="0" w:color="auto"/>
        <w:right w:val="none" w:sz="0" w:space="0" w:color="auto"/>
      </w:divBdr>
    </w:div>
    <w:div w:id="1091270933">
      <w:bodyDiv w:val="1"/>
      <w:marLeft w:val="0"/>
      <w:marRight w:val="0"/>
      <w:marTop w:val="0"/>
      <w:marBottom w:val="0"/>
      <w:divBdr>
        <w:top w:val="none" w:sz="0" w:space="0" w:color="auto"/>
        <w:left w:val="none" w:sz="0" w:space="0" w:color="auto"/>
        <w:bottom w:val="none" w:sz="0" w:space="0" w:color="auto"/>
        <w:right w:val="none" w:sz="0" w:space="0" w:color="auto"/>
      </w:divBdr>
    </w:div>
    <w:div w:id="1099713157">
      <w:bodyDiv w:val="1"/>
      <w:marLeft w:val="0"/>
      <w:marRight w:val="0"/>
      <w:marTop w:val="0"/>
      <w:marBottom w:val="0"/>
      <w:divBdr>
        <w:top w:val="none" w:sz="0" w:space="0" w:color="auto"/>
        <w:left w:val="none" w:sz="0" w:space="0" w:color="auto"/>
        <w:bottom w:val="none" w:sz="0" w:space="0" w:color="auto"/>
        <w:right w:val="none" w:sz="0" w:space="0" w:color="auto"/>
      </w:divBdr>
    </w:div>
    <w:div w:id="1105732325">
      <w:bodyDiv w:val="1"/>
      <w:marLeft w:val="0"/>
      <w:marRight w:val="0"/>
      <w:marTop w:val="0"/>
      <w:marBottom w:val="0"/>
      <w:divBdr>
        <w:top w:val="none" w:sz="0" w:space="0" w:color="auto"/>
        <w:left w:val="none" w:sz="0" w:space="0" w:color="auto"/>
        <w:bottom w:val="none" w:sz="0" w:space="0" w:color="auto"/>
        <w:right w:val="none" w:sz="0" w:space="0" w:color="auto"/>
      </w:divBdr>
    </w:div>
    <w:div w:id="1105879902">
      <w:bodyDiv w:val="1"/>
      <w:marLeft w:val="0"/>
      <w:marRight w:val="0"/>
      <w:marTop w:val="0"/>
      <w:marBottom w:val="0"/>
      <w:divBdr>
        <w:top w:val="none" w:sz="0" w:space="0" w:color="auto"/>
        <w:left w:val="none" w:sz="0" w:space="0" w:color="auto"/>
        <w:bottom w:val="none" w:sz="0" w:space="0" w:color="auto"/>
        <w:right w:val="none" w:sz="0" w:space="0" w:color="auto"/>
      </w:divBdr>
    </w:div>
    <w:div w:id="1111316388">
      <w:bodyDiv w:val="1"/>
      <w:marLeft w:val="0"/>
      <w:marRight w:val="0"/>
      <w:marTop w:val="0"/>
      <w:marBottom w:val="0"/>
      <w:divBdr>
        <w:top w:val="none" w:sz="0" w:space="0" w:color="auto"/>
        <w:left w:val="none" w:sz="0" w:space="0" w:color="auto"/>
        <w:bottom w:val="none" w:sz="0" w:space="0" w:color="auto"/>
        <w:right w:val="none" w:sz="0" w:space="0" w:color="auto"/>
      </w:divBdr>
    </w:div>
    <w:div w:id="1111705615">
      <w:bodyDiv w:val="1"/>
      <w:marLeft w:val="0"/>
      <w:marRight w:val="0"/>
      <w:marTop w:val="0"/>
      <w:marBottom w:val="0"/>
      <w:divBdr>
        <w:top w:val="none" w:sz="0" w:space="0" w:color="auto"/>
        <w:left w:val="none" w:sz="0" w:space="0" w:color="auto"/>
        <w:bottom w:val="none" w:sz="0" w:space="0" w:color="auto"/>
        <w:right w:val="none" w:sz="0" w:space="0" w:color="auto"/>
      </w:divBdr>
    </w:div>
    <w:div w:id="1117336248">
      <w:bodyDiv w:val="1"/>
      <w:marLeft w:val="0"/>
      <w:marRight w:val="0"/>
      <w:marTop w:val="0"/>
      <w:marBottom w:val="0"/>
      <w:divBdr>
        <w:top w:val="none" w:sz="0" w:space="0" w:color="auto"/>
        <w:left w:val="none" w:sz="0" w:space="0" w:color="auto"/>
        <w:bottom w:val="none" w:sz="0" w:space="0" w:color="auto"/>
        <w:right w:val="none" w:sz="0" w:space="0" w:color="auto"/>
      </w:divBdr>
    </w:div>
    <w:div w:id="1119840044">
      <w:bodyDiv w:val="1"/>
      <w:marLeft w:val="0"/>
      <w:marRight w:val="0"/>
      <w:marTop w:val="0"/>
      <w:marBottom w:val="0"/>
      <w:divBdr>
        <w:top w:val="none" w:sz="0" w:space="0" w:color="auto"/>
        <w:left w:val="none" w:sz="0" w:space="0" w:color="auto"/>
        <w:bottom w:val="none" w:sz="0" w:space="0" w:color="auto"/>
        <w:right w:val="none" w:sz="0" w:space="0" w:color="auto"/>
      </w:divBdr>
    </w:div>
    <w:div w:id="1120343603">
      <w:bodyDiv w:val="1"/>
      <w:marLeft w:val="0"/>
      <w:marRight w:val="0"/>
      <w:marTop w:val="0"/>
      <w:marBottom w:val="0"/>
      <w:divBdr>
        <w:top w:val="none" w:sz="0" w:space="0" w:color="auto"/>
        <w:left w:val="none" w:sz="0" w:space="0" w:color="auto"/>
        <w:bottom w:val="none" w:sz="0" w:space="0" w:color="auto"/>
        <w:right w:val="none" w:sz="0" w:space="0" w:color="auto"/>
      </w:divBdr>
    </w:div>
    <w:div w:id="1122767924">
      <w:bodyDiv w:val="1"/>
      <w:marLeft w:val="0"/>
      <w:marRight w:val="0"/>
      <w:marTop w:val="0"/>
      <w:marBottom w:val="0"/>
      <w:divBdr>
        <w:top w:val="none" w:sz="0" w:space="0" w:color="auto"/>
        <w:left w:val="none" w:sz="0" w:space="0" w:color="auto"/>
        <w:bottom w:val="none" w:sz="0" w:space="0" w:color="auto"/>
        <w:right w:val="none" w:sz="0" w:space="0" w:color="auto"/>
      </w:divBdr>
    </w:div>
    <w:div w:id="1125193355">
      <w:bodyDiv w:val="1"/>
      <w:marLeft w:val="0"/>
      <w:marRight w:val="0"/>
      <w:marTop w:val="0"/>
      <w:marBottom w:val="0"/>
      <w:divBdr>
        <w:top w:val="none" w:sz="0" w:space="0" w:color="auto"/>
        <w:left w:val="none" w:sz="0" w:space="0" w:color="auto"/>
        <w:bottom w:val="none" w:sz="0" w:space="0" w:color="auto"/>
        <w:right w:val="none" w:sz="0" w:space="0" w:color="auto"/>
      </w:divBdr>
    </w:div>
    <w:div w:id="1130392712">
      <w:bodyDiv w:val="1"/>
      <w:marLeft w:val="0"/>
      <w:marRight w:val="0"/>
      <w:marTop w:val="0"/>
      <w:marBottom w:val="0"/>
      <w:divBdr>
        <w:top w:val="none" w:sz="0" w:space="0" w:color="auto"/>
        <w:left w:val="none" w:sz="0" w:space="0" w:color="auto"/>
        <w:bottom w:val="none" w:sz="0" w:space="0" w:color="auto"/>
        <w:right w:val="none" w:sz="0" w:space="0" w:color="auto"/>
      </w:divBdr>
    </w:div>
    <w:div w:id="1132819658">
      <w:bodyDiv w:val="1"/>
      <w:marLeft w:val="0"/>
      <w:marRight w:val="0"/>
      <w:marTop w:val="0"/>
      <w:marBottom w:val="0"/>
      <w:divBdr>
        <w:top w:val="none" w:sz="0" w:space="0" w:color="auto"/>
        <w:left w:val="none" w:sz="0" w:space="0" w:color="auto"/>
        <w:bottom w:val="none" w:sz="0" w:space="0" w:color="auto"/>
        <w:right w:val="none" w:sz="0" w:space="0" w:color="auto"/>
      </w:divBdr>
    </w:div>
    <w:div w:id="1137718032">
      <w:bodyDiv w:val="1"/>
      <w:marLeft w:val="0"/>
      <w:marRight w:val="0"/>
      <w:marTop w:val="0"/>
      <w:marBottom w:val="0"/>
      <w:divBdr>
        <w:top w:val="none" w:sz="0" w:space="0" w:color="auto"/>
        <w:left w:val="none" w:sz="0" w:space="0" w:color="auto"/>
        <w:bottom w:val="none" w:sz="0" w:space="0" w:color="auto"/>
        <w:right w:val="none" w:sz="0" w:space="0" w:color="auto"/>
      </w:divBdr>
    </w:div>
    <w:div w:id="1141118702">
      <w:bodyDiv w:val="1"/>
      <w:marLeft w:val="0"/>
      <w:marRight w:val="0"/>
      <w:marTop w:val="0"/>
      <w:marBottom w:val="0"/>
      <w:divBdr>
        <w:top w:val="none" w:sz="0" w:space="0" w:color="auto"/>
        <w:left w:val="none" w:sz="0" w:space="0" w:color="auto"/>
        <w:bottom w:val="none" w:sz="0" w:space="0" w:color="auto"/>
        <w:right w:val="none" w:sz="0" w:space="0" w:color="auto"/>
      </w:divBdr>
    </w:div>
    <w:div w:id="1152521291">
      <w:bodyDiv w:val="1"/>
      <w:marLeft w:val="0"/>
      <w:marRight w:val="0"/>
      <w:marTop w:val="0"/>
      <w:marBottom w:val="0"/>
      <w:divBdr>
        <w:top w:val="none" w:sz="0" w:space="0" w:color="auto"/>
        <w:left w:val="none" w:sz="0" w:space="0" w:color="auto"/>
        <w:bottom w:val="none" w:sz="0" w:space="0" w:color="auto"/>
        <w:right w:val="none" w:sz="0" w:space="0" w:color="auto"/>
      </w:divBdr>
    </w:div>
    <w:div w:id="1154104509">
      <w:bodyDiv w:val="1"/>
      <w:marLeft w:val="0"/>
      <w:marRight w:val="0"/>
      <w:marTop w:val="0"/>
      <w:marBottom w:val="0"/>
      <w:divBdr>
        <w:top w:val="none" w:sz="0" w:space="0" w:color="auto"/>
        <w:left w:val="none" w:sz="0" w:space="0" w:color="auto"/>
        <w:bottom w:val="none" w:sz="0" w:space="0" w:color="auto"/>
        <w:right w:val="none" w:sz="0" w:space="0" w:color="auto"/>
      </w:divBdr>
    </w:div>
    <w:div w:id="1156455054">
      <w:bodyDiv w:val="1"/>
      <w:marLeft w:val="0"/>
      <w:marRight w:val="0"/>
      <w:marTop w:val="0"/>
      <w:marBottom w:val="0"/>
      <w:divBdr>
        <w:top w:val="none" w:sz="0" w:space="0" w:color="auto"/>
        <w:left w:val="none" w:sz="0" w:space="0" w:color="auto"/>
        <w:bottom w:val="none" w:sz="0" w:space="0" w:color="auto"/>
        <w:right w:val="none" w:sz="0" w:space="0" w:color="auto"/>
      </w:divBdr>
    </w:div>
    <w:div w:id="1160543074">
      <w:bodyDiv w:val="1"/>
      <w:marLeft w:val="0"/>
      <w:marRight w:val="0"/>
      <w:marTop w:val="0"/>
      <w:marBottom w:val="0"/>
      <w:divBdr>
        <w:top w:val="none" w:sz="0" w:space="0" w:color="auto"/>
        <w:left w:val="none" w:sz="0" w:space="0" w:color="auto"/>
        <w:bottom w:val="none" w:sz="0" w:space="0" w:color="auto"/>
        <w:right w:val="none" w:sz="0" w:space="0" w:color="auto"/>
      </w:divBdr>
    </w:div>
    <w:div w:id="1162695298">
      <w:bodyDiv w:val="1"/>
      <w:marLeft w:val="0"/>
      <w:marRight w:val="0"/>
      <w:marTop w:val="0"/>
      <w:marBottom w:val="0"/>
      <w:divBdr>
        <w:top w:val="none" w:sz="0" w:space="0" w:color="auto"/>
        <w:left w:val="none" w:sz="0" w:space="0" w:color="auto"/>
        <w:bottom w:val="none" w:sz="0" w:space="0" w:color="auto"/>
        <w:right w:val="none" w:sz="0" w:space="0" w:color="auto"/>
      </w:divBdr>
    </w:div>
    <w:div w:id="1163664390">
      <w:bodyDiv w:val="1"/>
      <w:marLeft w:val="0"/>
      <w:marRight w:val="0"/>
      <w:marTop w:val="0"/>
      <w:marBottom w:val="0"/>
      <w:divBdr>
        <w:top w:val="none" w:sz="0" w:space="0" w:color="auto"/>
        <w:left w:val="none" w:sz="0" w:space="0" w:color="auto"/>
        <w:bottom w:val="none" w:sz="0" w:space="0" w:color="auto"/>
        <w:right w:val="none" w:sz="0" w:space="0" w:color="auto"/>
      </w:divBdr>
    </w:div>
    <w:div w:id="1175995058">
      <w:bodyDiv w:val="1"/>
      <w:marLeft w:val="0"/>
      <w:marRight w:val="0"/>
      <w:marTop w:val="0"/>
      <w:marBottom w:val="0"/>
      <w:divBdr>
        <w:top w:val="none" w:sz="0" w:space="0" w:color="auto"/>
        <w:left w:val="none" w:sz="0" w:space="0" w:color="auto"/>
        <w:bottom w:val="none" w:sz="0" w:space="0" w:color="auto"/>
        <w:right w:val="none" w:sz="0" w:space="0" w:color="auto"/>
      </w:divBdr>
    </w:div>
    <w:div w:id="1176462943">
      <w:bodyDiv w:val="1"/>
      <w:marLeft w:val="0"/>
      <w:marRight w:val="0"/>
      <w:marTop w:val="0"/>
      <w:marBottom w:val="0"/>
      <w:divBdr>
        <w:top w:val="none" w:sz="0" w:space="0" w:color="auto"/>
        <w:left w:val="none" w:sz="0" w:space="0" w:color="auto"/>
        <w:bottom w:val="none" w:sz="0" w:space="0" w:color="auto"/>
        <w:right w:val="none" w:sz="0" w:space="0" w:color="auto"/>
      </w:divBdr>
    </w:div>
    <w:div w:id="1185826968">
      <w:bodyDiv w:val="1"/>
      <w:marLeft w:val="0"/>
      <w:marRight w:val="0"/>
      <w:marTop w:val="0"/>
      <w:marBottom w:val="0"/>
      <w:divBdr>
        <w:top w:val="none" w:sz="0" w:space="0" w:color="auto"/>
        <w:left w:val="none" w:sz="0" w:space="0" w:color="auto"/>
        <w:bottom w:val="none" w:sz="0" w:space="0" w:color="auto"/>
        <w:right w:val="none" w:sz="0" w:space="0" w:color="auto"/>
      </w:divBdr>
    </w:div>
    <w:div w:id="1187719753">
      <w:bodyDiv w:val="1"/>
      <w:marLeft w:val="0"/>
      <w:marRight w:val="0"/>
      <w:marTop w:val="0"/>
      <w:marBottom w:val="0"/>
      <w:divBdr>
        <w:top w:val="none" w:sz="0" w:space="0" w:color="auto"/>
        <w:left w:val="none" w:sz="0" w:space="0" w:color="auto"/>
        <w:bottom w:val="none" w:sz="0" w:space="0" w:color="auto"/>
        <w:right w:val="none" w:sz="0" w:space="0" w:color="auto"/>
      </w:divBdr>
    </w:div>
    <w:div w:id="1190411051">
      <w:bodyDiv w:val="1"/>
      <w:marLeft w:val="0"/>
      <w:marRight w:val="0"/>
      <w:marTop w:val="0"/>
      <w:marBottom w:val="0"/>
      <w:divBdr>
        <w:top w:val="none" w:sz="0" w:space="0" w:color="auto"/>
        <w:left w:val="none" w:sz="0" w:space="0" w:color="auto"/>
        <w:bottom w:val="none" w:sz="0" w:space="0" w:color="auto"/>
        <w:right w:val="none" w:sz="0" w:space="0" w:color="auto"/>
      </w:divBdr>
    </w:div>
    <w:div w:id="1193345656">
      <w:bodyDiv w:val="1"/>
      <w:marLeft w:val="0"/>
      <w:marRight w:val="0"/>
      <w:marTop w:val="0"/>
      <w:marBottom w:val="0"/>
      <w:divBdr>
        <w:top w:val="none" w:sz="0" w:space="0" w:color="auto"/>
        <w:left w:val="none" w:sz="0" w:space="0" w:color="auto"/>
        <w:bottom w:val="none" w:sz="0" w:space="0" w:color="auto"/>
        <w:right w:val="none" w:sz="0" w:space="0" w:color="auto"/>
      </w:divBdr>
    </w:div>
    <w:div w:id="1196237206">
      <w:bodyDiv w:val="1"/>
      <w:marLeft w:val="0"/>
      <w:marRight w:val="0"/>
      <w:marTop w:val="0"/>
      <w:marBottom w:val="0"/>
      <w:divBdr>
        <w:top w:val="none" w:sz="0" w:space="0" w:color="auto"/>
        <w:left w:val="none" w:sz="0" w:space="0" w:color="auto"/>
        <w:bottom w:val="none" w:sz="0" w:space="0" w:color="auto"/>
        <w:right w:val="none" w:sz="0" w:space="0" w:color="auto"/>
      </w:divBdr>
    </w:div>
    <w:div w:id="1198081712">
      <w:bodyDiv w:val="1"/>
      <w:marLeft w:val="0"/>
      <w:marRight w:val="0"/>
      <w:marTop w:val="0"/>
      <w:marBottom w:val="0"/>
      <w:divBdr>
        <w:top w:val="none" w:sz="0" w:space="0" w:color="auto"/>
        <w:left w:val="none" w:sz="0" w:space="0" w:color="auto"/>
        <w:bottom w:val="none" w:sz="0" w:space="0" w:color="auto"/>
        <w:right w:val="none" w:sz="0" w:space="0" w:color="auto"/>
      </w:divBdr>
    </w:div>
    <w:div w:id="1198813519">
      <w:bodyDiv w:val="1"/>
      <w:marLeft w:val="0"/>
      <w:marRight w:val="0"/>
      <w:marTop w:val="0"/>
      <w:marBottom w:val="0"/>
      <w:divBdr>
        <w:top w:val="none" w:sz="0" w:space="0" w:color="auto"/>
        <w:left w:val="none" w:sz="0" w:space="0" w:color="auto"/>
        <w:bottom w:val="none" w:sz="0" w:space="0" w:color="auto"/>
        <w:right w:val="none" w:sz="0" w:space="0" w:color="auto"/>
      </w:divBdr>
    </w:div>
    <w:div w:id="1206215438">
      <w:bodyDiv w:val="1"/>
      <w:marLeft w:val="0"/>
      <w:marRight w:val="0"/>
      <w:marTop w:val="0"/>
      <w:marBottom w:val="0"/>
      <w:divBdr>
        <w:top w:val="none" w:sz="0" w:space="0" w:color="auto"/>
        <w:left w:val="none" w:sz="0" w:space="0" w:color="auto"/>
        <w:bottom w:val="none" w:sz="0" w:space="0" w:color="auto"/>
        <w:right w:val="none" w:sz="0" w:space="0" w:color="auto"/>
      </w:divBdr>
    </w:div>
    <w:div w:id="1215048423">
      <w:bodyDiv w:val="1"/>
      <w:marLeft w:val="0"/>
      <w:marRight w:val="0"/>
      <w:marTop w:val="0"/>
      <w:marBottom w:val="0"/>
      <w:divBdr>
        <w:top w:val="none" w:sz="0" w:space="0" w:color="auto"/>
        <w:left w:val="none" w:sz="0" w:space="0" w:color="auto"/>
        <w:bottom w:val="none" w:sz="0" w:space="0" w:color="auto"/>
        <w:right w:val="none" w:sz="0" w:space="0" w:color="auto"/>
      </w:divBdr>
    </w:div>
    <w:div w:id="1217090049">
      <w:bodyDiv w:val="1"/>
      <w:marLeft w:val="0"/>
      <w:marRight w:val="0"/>
      <w:marTop w:val="0"/>
      <w:marBottom w:val="0"/>
      <w:divBdr>
        <w:top w:val="none" w:sz="0" w:space="0" w:color="auto"/>
        <w:left w:val="none" w:sz="0" w:space="0" w:color="auto"/>
        <w:bottom w:val="none" w:sz="0" w:space="0" w:color="auto"/>
        <w:right w:val="none" w:sz="0" w:space="0" w:color="auto"/>
      </w:divBdr>
    </w:div>
    <w:div w:id="1225599921">
      <w:bodyDiv w:val="1"/>
      <w:marLeft w:val="0"/>
      <w:marRight w:val="0"/>
      <w:marTop w:val="0"/>
      <w:marBottom w:val="0"/>
      <w:divBdr>
        <w:top w:val="none" w:sz="0" w:space="0" w:color="auto"/>
        <w:left w:val="none" w:sz="0" w:space="0" w:color="auto"/>
        <w:bottom w:val="none" w:sz="0" w:space="0" w:color="auto"/>
        <w:right w:val="none" w:sz="0" w:space="0" w:color="auto"/>
      </w:divBdr>
    </w:div>
    <w:div w:id="1229993222">
      <w:bodyDiv w:val="1"/>
      <w:marLeft w:val="0"/>
      <w:marRight w:val="0"/>
      <w:marTop w:val="0"/>
      <w:marBottom w:val="0"/>
      <w:divBdr>
        <w:top w:val="none" w:sz="0" w:space="0" w:color="auto"/>
        <w:left w:val="none" w:sz="0" w:space="0" w:color="auto"/>
        <w:bottom w:val="none" w:sz="0" w:space="0" w:color="auto"/>
        <w:right w:val="none" w:sz="0" w:space="0" w:color="auto"/>
      </w:divBdr>
    </w:div>
    <w:div w:id="1235774153">
      <w:bodyDiv w:val="1"/>
      <w:marLeft w:val="0"/>
      <w:marRight w:val="0"/>
      <w:marTop w:val="0"/>
      <w:marBottom w:val="0"/>
      <w:divBdr>
        <w:top w:val="none" w:sz="0" w:space="0" w:color="auto"/>
        <w:left w:val="none" w:sz="0" w:space="0" w:color="auto"/>
        <w:bottom w:val="none" w:sz="0" w:space="0" w:color="auto"/>
        <w:right w:val="none" w:sz="0" w:space="0" w:color="auto"/>
      </w:divBdr>
    </w:div>
    <w:div w:id="1237739540">
      <w:bodyDiv w:val="1"/>
      <w:marLeft w:val="0"/>
      <w:marRight w:val="0"/>
      <w:marTop w:val="0"/>
      <w:marBottom w:val="0"/>
      <w:divBdr>
        <w:top w:val="none" w:sz="0" w:space="0" w:color="auto"/>
        <w:left w:val="none" w:sz="0" w:space="0" w:color="auto"/>
        <w:bottom w:val="none" w:sz="0" w:space="0" w:color="auto"/>
        <w:right w:val="none" w:sz="0" w:space="0" w:color="auto"/>
      </w:divBdr>
    </w:div>
    <w:div w:id="1241645515">
      <w:bodyDiv w:val="1"/>
      <w:marLeft w:val="0"/>
      <w:marRight w:val="0"/>
      <w:marTop w:val="0"/>
      <w:marBottom w:val="0"/>
      <w:divBdr>
        <w:top w:val="none" w:sz="0" w:space="0" w:color="auto"/>
        <w:left w:val="none" w:sz="0" w:space="0" w:color="auto"/>
        <w:bottom w:val="none" w:sz="0" w:space="0" w:color="auto"/>
        <w:right w:val="none" w:sz="0" w:space="0" w:color="auto"/>
      </w:divBdr>
    </w:div>
    <w:div w:id="1246375591">
      <w:bodyDiv w:val="1"/>
      <w:marLeft w:val="0"/>
      <w:marRight w:val="0"/>
      <w:marTop w:val="0"/>
      <w:marBottom w:val="0"/>
      <w:divBdr>
        <w:top w:val="none" w:sz="0" w:space="0" w:color="auto"/>
        <w:left w:val="none" w:sz="0" w:space="0" w:color="auto"/>
        <w:bottom w:val="none" w:sz="0" w:space="0" w:color="auto"/>
        <w:right w:val="none" w:sz="0" w:space="0" w:color="auto"/>
      </w:divBdr>
    </w:div>
    <w:div w:id="1248462561">
      <w:bodyDiv w:val="1"/>
      <w:marLeft w:val="0"/>
      <w:marRight w:val="0"/>
      <w:marTop w:val="0"/>
      <w:marBottom w:val="0"/>
      <w:divBdr>
        <w:top w:val="none" w:sz="0" w:space="0" w:color="auto"/>
        <w:left w:val="none" w:sz="0" w:space="0" w:color="auto"/>
        <w:bottom w:val="none" w:sz="0" w:space="0" w:color="auto"/>
        <w:right w:val="none" w:sz="0" w:space="0" w:color="auto"/>
      </w:divBdr>
    </w:div>
    <w:div w:id="1260523773">
      <w:bodyDiv w:val="1"/>
      <w:marLeft w:val="0"/>
      <w:marRight w:val="0"/>
      <w:marTop w:val="0"/>
      <w:marBottom w:val="0"/>
      <w:divBdr>
        <w:top w:val="none" w:sz="0" w:space="0" w:color="auto"/>
        <w:left w:val="none" w:sz="0" w:space="0" w:color="auto"/>
        <w:bottom w:val="none" w:sz="0" w:space="0" w:color="auto"/>
        <w:right w:val="none" w:sz="0" w:space="0" w:color="auto"/>
      </w:divBdr>
    </w:div>
    <w:div w:id="1260530193">
      <w:bodyDiv w:val="1"/>
      <w:marLeft w:val="0"/>
      <w:marRight w:val="0"/>
      <w:marTop w:val="0"/>
      <w:marBottom w:val="0"/>
      <w:divBdr>
        <w:top w:val="none" w:sz="0" w:space="0" w:color="auto"/>
        <w:left w:val="none" w:sz="0" w:space="0" w:color="auto"/>
        <w:bottom w:val="none" w:sz="0" w:space="0" w:color="auto"/>
        <w:right w:val="none" w:sz="0" w:space="0" w:color="auto"/>
      </w:divBdr>
    </w:div>
    <w:div w:id="1262765351">
      <w:bodyDiv w:val="1"/>
      <w:marLeft w:val="0"/>
      <w:marRight w:val="0"/>
      <w:marTop w:val="0"/>
      <w:marBottom w:val="0"/>
      <w:divBdr>
        <w:top w:val="none" w:sz="0" w:space="0" w:color="auto"/>
        <w:left w:val="none" w:sz="0" w:space="0" w:color="auto"/>
        <w:bottom w:val="none" w:sz="0" w:space="0" w:color="auto"/>
        <w:right w:val="none" w:sz="0" w:space="0" w:color="auto"/>
      </w:divBdr>
    </w:div>
    <w:div w:id="1262957198">
      <w:bodyDiv w:val="1"/>
      <w:marLeft w:val="0"/>
      <w:marRight w:val="0"/>
      <w:marTop w:val="0"/>
      <w:marBottom w:val="0"/>
      <w:divBdr>
        <w:top w:val="none" w:sz="0" w:space="0" w:color="auto"/>
        <w:left w:val="none" w:sz="0" w:space="0" w:color="auto"/>
        <w:bottom w:val="none" w:sz="0" w:space="0" w:color="auto"/>
        <w:right w:val="none" w:sz="0" w:space="0" w:color="auto"/>
      </w:divBdr>
    </w:div>
    <w:div w:id="1270627660">
      <w:bodyDiv w:val="1"/>
      <w:marLeft w:val="0"/>
      <w:marRight w:val="0"/>
      <w:marTop w:val="0"/>
      <w:marBottom w:val="0"/>
      <w:divBdr>
        <w:top w:val="none" w:sz="0" w:space="0" w:color="auto"/>
        <w:left w:val="none" w:sz="0" w:space="0" w:color="auto"/>
        <w:bottom w:val="none" w:sz="0" w:space="0" w:color="auto"/>
        <w:right w:val="none" w:sz="0" w:space="0" w:color="auto"/>
      </w:divBdr>
      <w:divsChild>
        <w:div w:id="539168479">
          <w:marLeft w:val="0"/>
          <w:marRight w:val="0"/>
          <w:marTop w:val="0"/>
          <w:marBottom w:val="0"/>
          <w:divBdr>
            <w:top w:val="none" w:sz="0" w:space="0" w:color="auto"/>
            <w:left w:val="none" w:sz="0" w:space="0" w:color="auto"/>
            <w:bottom w:val="none" w:sz="0" w:space="0" w:color="auto"/>
            <w:right w:val="none" w:sz="0" w:space="0" w:color="auto"/>
          </w:divBdr>
          <w:divsChild>
            <w:div w:id="1579168289">
              <w:marLeft w:val="0"/>
              <w:marRight w:val="0"/>
              <w:marTop w:val="0"/>
              <w:marBottom w:val="0"/>
              <w:divBdr>
                <w:top w:val="none" w:sz="0" w:space="0" w:color="auto"/>
                <w:left w:val="none" w:sz="0" w:space="0" w:color="auto"/>
                <w:bottom w:val="none" w:sz="0" w:space="0" w:color="auto"/>
                <w:right w:val="none" w:sz="0" w:space="0" w:color="auto"/>
              </w:divBdr>
              <w:divsChild>
                <w:div w:id="1409964688">
                  <w:marLeft w:val="0"/>
                  <w:marRight w:val="0"/>
                  <w:marTop w:val="0"/>
                  <w:marBottom w:val="0"/>
                  <w:divBdr>
                    <w:top w:val="none" w:sz="0" w:space="0" w:color="auto"/>
                    <w:left w:val="none" w:sz="0" w:space="0" w:color="auto"/>
                    <w:bottom w:val="none" w:sz="0" w:space="0" w:color="auto"/>
                    <w:right w:val="none" w:sz="0" w:space="0" w:color="auto"/>
                  </w:divBdr>
                  <w:divsChild>
                    <w:div w:id="27923186">
                      <w:marLeft w:val="0"/>
                      <w:marRight w:val="0"/>
                      <w:marTop w:val="0"/>
                      <w:marBottom w:val="0"/>
                      <w:divBdr>
                        <w:top w:val="none" w:sz="0" w:space="0" w:color="auto"/>
                        <w:left w:val="none" w:sz="0" w:space="0" w:color="auto"/>
                        <w:bottom w:val="none" w:sz="0" w:space="0" w:color="auto"/>
                        <w:right w:val="none" w:sz="0" w:space="0" w:color="auto"/>
                      </w:divBdr>
                      <w:divsChild>
                        <w:div w:id="1133601585">
                          <w:marLeft w:val="0"/>
                          <w:marRight w:val="0"/>
                          <w:marTop w:val="0"/>
                          <w:marBottom w:val="0"/>
                          <w:divBdr>
                            <w:top w:val="none" w:sz="0" w:space="0" w:color="auto"/>
                            <w:left w:val="none" w:sz="0" w:space="0" w:color="auto"/>
                            <w:bottom w:val="none" w:sz="0" w:space="0" w:color="auto"/>
                            <w:right w:val="none" w:sz="0" w:space="0" w:color="auto"/>
                          </w:divBdr>
                          <w:divsChild>
                            <w:div w:id="196098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1933731">
          <w:marLeft w:val="0"/>
          <w:marRight w:val="0"/>
          <w:marTop w:val="0"/>
          <w:marBottom w:val="0"/>
          <w:divBdr>
            <w:top w:val="none" w:sz="0" w:space="0" w:color="auto"/>
            <w:left w:val="none" w:sz="0" w:space="0" w:color="auto"/>
            <w:bottom w:val="none" w:sz="0" w:space="0" w:color="auto"/>
            <w:right w:val="none" w:sz="0" w:space="0" w:color="auto"/>
          </w:divBdr>
          <w:divsChild>
            <w:div w:id="1858424735">
              <w:marLeft w:val="0"/>
              <w:marRight w:val="0"/>
              <w:marTop w:val="0"/>
              <w:marBottom w:val="0"/>
              <w:divBdr>
                <w:top w:val="none" w:sz="0" w:space="0" w:color="auto"/>
                <w:left w:val="none" w:sz="0" w:space="0" w:color="auto"/>
                <w:bottom w:val="none" w:sz="0" w:space="0" w:color="auto"/>
                <w:right w:val="none" w:sz="0" w:space="0" w:color="auto"/>
              </w:divBdr>
              <w:divsChild>
                <w:div w:id="180509829">
                  <w:marLeft w:val="90"/>
                  <w:marRight w:val="0"/>
                  <w:marTop w:val="0"/>
                  <w:marBottom w:val="0"/>
                  <w:divBdr>
                    <w:top w:val="none" w:sz="0" w:space="0" w:color="auto"/>
                    <w:left w:val="none" w:sz="0" w:space="0" w:color="auto"/>
                    <w:bottom w:val="none" w:sz="0" w:space="0" w:color="auto"/>
                    <w:right w:val="none" w:sz="0" w:space="0" w:color="auto"/>
                  </w:divBdr>
                </w:div>
                <w:div w:id="22754443">
                  <w:marLeft w:val="300"/>
                  <w:marRight w:val="300"/>
                  <w:marTop w:val="105"/>
                  <w:marBottom w:val="0"/>
                  <w:divBdr>
                    <w:top w:val="none" w:sz="0" w:space="0" w:color="auto"/>
                    <w:left w:val="none" w:sz="0" w:space="0" w:color="auto"/>
                    <w:bottom w:val="none" w:sz="0" w:space="0" w:color="auto"/>
                    <w:right w:val="none" w:sz="0" w:space="0" w:color="auto"/>
                  </w:divBdr>
                </w:div>
                <w:div w:id="15715006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 w:id="1273169462">
      <w:bodyDiv w:val="1"/>
      <w:marLeft w:val="0"/>
      <w:marRight w:val="0"/>
      <w:marTop w:val="0"/>
      <w:marBottom w:val="0"/>
      <w:divBdr>
        <w:top w:val="none" w:sz="0" w:space="0" w:color="auto"/>
        <w:left w:val="none" w:sz="0" w:space="0" w:color="auto"/>
        <w:bottom w:val="none" w:sz="0" w:space="0" w:color="auto"/>
        <w:right w:val="none" w:sz="0" w:space="0" w:color="auto"/>
      </w:divBdr>
    </w:div>
    <w:div w:id="1278298660">
      <w:bodyDiv w:val="1"/>
      <w:marLeft w:val="0"/>
      <w:marRight w:val="0"/>
      <w:marTop w:val="0"/>
      <w:marBottom w:val="0"/>
      <w:divBdr>
        <w:top w:val="none" w:sz="0" w:space="0" w:color="auto"/>
        <w:left w:val="none" w:sz="0" w:space="0" w:color="auto"/>
        <w:bottom w:val="none" w:sz="0" w:space="0" w:color="auto"/>
        <w:right w:val="none" w:sz="0" w:space="0" w:color="auto"/>
      </w:divBdr>
    </w:div>
    <w:div w:id="1279491171">
      <w:bodyDiv w:val="1"/>
      <w:marLeft w:val="0"/>
      <w:marRight w:val="0"/>
      <w:marTop w:val="0"/>
      <w:marBottom w:val="0"/>
      <w:divBdr>
        <w:top w:val="none" w:sz="0" w:space="0" w:color="auto"/>
        <w:left w:val="none" w:sz="0" w:space="0" w:color="auto"/>
        <w:bottom w:val="none" w:sz="0" w:space="0" w:color="auto"/>
        <w:right w:val="none" w:sz="0" w:space="0" w:color="auto"/>
      </w:divBdr>
    </w:div>
    <w:div w:id="1284580337">
      <w:bodyDiv w:val="1"/>
      <w:marLeft w:val="0"/>
      <w:marRight w:val="0"/>
      <w:marTop w:val="0"/>
      <w:marBottom w:val="0"/>
      <w:divBdr>
        <w:top w:val="none" w:sz="0" w:space="0" w:color="auto"/>
        <w:left w:val="none" w:sz="0" w:space="0" w:color="auto"/>
        <w:bottom w:val="none" w:sz="0" w:space="0" w:color="auto"/>
        <w:right w:val="none" w:sz="0" w:space="0" w:color="auto"/>
      </w:divBdr>
    </w:div>
    <w:div w:id="1286231330">
      <w:bodyDiv w:val="1"/>
      <w:marLeft w:val="0"/>
      <w:marRight w:val="0"/>
      <w:marTop w:val="0"/>
      <w:marBottom w:val="0"/>
      <w:divBdr>
        <w:top w:val="none" w:sz="0" w:space="0" w:color="auto"/>
        <w:left w:val="none" w:sz="0" w:space="0" w:color="auto"/>
        <w:bottom w:val="none" w:sz="0" w:space="0" w:color="auto"/>
        <w:right w:val="none" w:sz="0" w:space="0" w:color="auto"/>
      </w:divBdr>
    </w:div>
    <w:div w:id="1287468259">
      <w:bodyDiv w:val="1"/>
      <w:marLeft w:val="0"/>
      <w:marRight w:val="0"/>
      <w:marTop w:val="0"/>
      <w:marBottom w:val="0"/>
      <w:divBdr>
        <w:top w:val="none" w:sz="0" w:space="0" w:color="auto"/>
        <w:left w:val="none" w:sz="0" w:space="0" w:color="auto"/>
        <w:bottom w:val="none" w:sz="0" w:space="0" w:color="auto"/>
        <w:right w:val="none" w:sz="0" w:space="0" w:color="auto"/>
      </w:divBdr>
    </w:div>
    <w:div w:id="1291740897">
      <w:bodyDiv w:val="1"/>
      <w:marLeft w:val="0"/>
      <w:marRight w:val="0"/>
      <w:marTop w:val="0"/>
      <w:marBottom w:val="0"/>
      <w:divBdr>
        <w:top w:val="none" w:sz="0" w:space="0" w:color="auto"/>
        <w:left w:val="none" w:sz="0" w:space="0" w:color="auto"/>
        <w:bottom w:val="none" w:sz="0" w:space="0" w:color="auto"/>
        <w:right w:val="none" w:sz="0" w:space="0" w:color="auto"/>
      </w:divBdr>
    </w:div>
    <w:div w:id="1294361315">
      <w:bodyDiv w:val="1"/>
      <w:marLeft w:val="0"/>
      <w:marRight w:val="0"/>
      <w:marTop w:val="0"/>
      <w:marBottom w:val="0"/>
      <w:divBdr>
        <w:top w:val="none" w:sz="0" w:space="0" w:color="auto"/>
        <w:left w:val="none" w:sz="0" w:space="0" w:color="auto"/>
        <w:bottom w:val="none" w:sz="0" w:space="0" w:color="auto"/>
        <w:right w:val="none" w:sz="0" w:space="0" w:color="auto"/>
      </w:divBdr>
    </w:div>
    <w:div w:id="1294553307">
      <w:bodyDiv w:val="1"/>
      <w:marLeft w:val="0"/>
      <w:marRight w:val="0"/>
      <w:marTop w:val="0"/>
      <w:marBottom w:val="0"/>
      <w:divBdr>
        <w:top w:val="none" w:sz="0" w:space="0" w:color="auto"/>
        <w:left w:val="none" w:sz="0" w:space="0" w:color="auto"/>
        <w:bottom w:val="none" w:sz="0" w:space="0" w:color="auto"/>
        <w:right w:val="none" w:sz="0" w:space="0" w:color="auto"/>
      </w:divBdr>
    </w:div>
    <w:div w:id="1301035371">
      <w:bodyDiv w:val="1"/>
      <w:marLeft w:val="0"/>
      <w:marRight w:val="0"/>
      <w:marTop w:val="0"/>
      <w:marBottom w:val="0"/>
      <w:divBdr>
        <w:top w:val="none" w:sz="0" w:space="0" w:color="auto"/>
        <w:left w:val="none" w:sz="0" w:space="0" w:color="auto"/>
        <w:bottom w:val="none" w:sz="0" w:space="0" w:color="auto"/>
        <w:right w:val="none" w:sz="0" w:space="0" w:color="auto"/>
      </w:divBdr>
    </w:div>
    <w:div w:id="1301692654">
      <w:bodyDiv w:val="1"/>
      <w:marLeft w:val="0"/>
      <w:marRight w:val="0"/>
      <w:marTop w:val="0"/>
      <w:marBottom w:val="0"/>
      <w:divBdr>
        <w:top w:val="none" w:sz="0" w:space="0" w:color="auto"/>
        <w:left w:val="none" w:sz="0" w:space="0" w:color="auto"/>
        <w:bottom w:val="none" w:sz="0" w:space="0" w:color="auto"/>
        <w:right w:val="none" w:sz="0" w:space="0" w:color="auto"/>
      </w:divBdr>
    </w:div>
    <w:div w:id="1301884015">
      <w:bodyDiv w:val="1"/>
      <w:marLeft w:val="0"/>
      <w:marRight w:val="0"/>
      <w:marTop w:val="0"/>
      <w:marBottom w:val="0"/>
      <w:divBdr>
        <w:top w:val="none" w:sz="0" w:space="0" w:color="auto"/>
        <w:left w:val="none" w:sz="0" w:space="0" w:color="auto"/>
        <w:bottom w:val="none" w:sz="0" w:space="0" w:color="auto"/>
        <w:right w:val="none" w:sz="0" w:space="0" w:color="auto"/>
      </w:divBdr>
    </w:div>
    <w:div w:id="1309671842">
      <w:bodyDiv w:val="1"/>
      <w:marLeft w:val="0"/>
      <w:marRight w:val="0"/>
      <w:marTop w:val="0"/>
      <w:marBottom w:val="0"/>
      <w:divBdr>
        <w:top w:val="none" w:sz="0" w:space="0" w:color="auto"/>
        <w:left w:val="none" w:sz="0" w:space="0" w:color="auto"/>
        <w:bottom w:val="none" w:sz="0" w:space="0" w:color="auto"/>
        <w:right w:val="none" w:sz="0" w:space="0" w:color="auto"/>
      </w:divBdr>
    </w:div>
    <w:div w:id="1311129473">
      <w:bodyDiv w:val="1"/>
      <w:marLeft w:val="0"/>
      <w:marRight w:val="0"/>
      <w:marTop w:val="0"/>
      <w:marBottom w:val="0"/>
      <w:divBdr>
        <w:top w:val="none" w:sz="0" w:space="0" w:color="auto"/>
        <w:left w:val="none" w:sz="0" w:space="0" w:color="auto"/>
        <w:bottom w:val="none" w:sz="0" w:space="0" w:color="auto"/>
        <w:right w:val="none" w:sz="0" w:space="0" w:color="auto"/>
      </w:divBdr>
    </w:div>
    <w:div w:id="1316489234">
      <w:bodyDiv w:val="1"/>
      <w:marLeft w:val="0"/>
      <w:marRight w:val="0"/>
      <w:marTop w:val="0"/>
      <w:marBottom w:val="0"/>
      <w:divBdr>
        <w:top w:val="none" w:sz="0" w:space="0" w:color="auto"/>
        <w:left w:val="none" w:sz="0" w:space="0" w:color="auto"/>
        <w:bottom w:val="none" w:sz="0" w:space="0" w:color="auto"/>
        <w:right w:val="none" w:sz="0" w:space="0" w:color="auto"/>
      </w:divBdr>
    </w:div>
    <w:div w:id="1326738478">
      <w:bodyDiv w:val="1"/>
      <w:marLeft w:val="0"/>
      <w:marRight w:val="0"/>
      <w:marTop w:val="0"/>
      <w:marBottom w:val="0"/>
      <w:divBdr>
        <w:top w:val="none" w:sz="0" w:space="0" w:color="auto"/>
        <w:left w:val="none" w:sz="0" w:space="0" w:color="auto"/>
        <w:bottom w:val="none" w:sz="0" w:space="0" w:color="auto"/>
        <w:right w:val="none" w:sz="0" w:space="0" w:color="auto"/>
      </w:divBdr>
    </w:div>
    <w:div w:id="1336030045">
      <w:bodyDiv w:val="1"/>
      <w:marLeft w:val="0"/>
      <w:marRight w:val="0"/>
      <w:marTop w:val="0"/>
      <w:marBottom w:val="0"/>
      <w:divBdr>
        <w:top w:val="none" w:sz="0" w:space="0" w:color="auto"/>
        <w:left w:val="none" w:sz="0" w:space="0" w:color="auto"/>
        <w:bottom w:val="none" w:sz="0" w:space="0" w:color="auto"/>
        <w:right w:val="none" w:sz="0" w:space="0" w:color="auto"/>
      </w:divBdr>
    </w:div>
    <w:div w:id="1338726495">
      <w:bodyDiv w:val="1"/>
      <w:marLeft w:val="0"/>
      <w:marRight w:val="0"/>
      <w:marTop w:val="0"/>
      <w:marBottom w:val="0"/>
      <w:divBdr>
        <w:top w:val="none" w:sz="0" w:space="0" w:color="auto"/>
        <w:left w:val="none" w:sz="0" w:space="0" w:color="auto"/>
        <w:bottom w:val="none" w:sz="0" w:space="0" w:color="auto"/>
        <w:right w:val="none" w:sz="0" w:space="0" w:color="auto"/>
      </w:divBdr>
    </w:div>
    <w:div w:id="1346010052">
      <w:bodyDiv w:val="1"/>
      <w:marLeft w:val="0"/>
      <w:marRight w:val="0"/>
      <w:marTop w:val="0"/>
      <w:marBottom w:val="0"/>
      <w:divBdr>
        <w:top w:val="none" w:sz="0" w:space="0" w:color="auto"/>
        <w:left w:val="none" w:sz="0" w:space="0" w:color="auto"/>
        <w:bottom w:val="none" w:sz="0" w:space="0" w:color="auto"/>
        <w:right w:val="none" w:sz="0" w:space="0" w:color="auto"/>
      </w:divBdr>
    </w:div>
    <w:div w:id="1348943767">
      <w:bodyDiv w:val="1"/>
      <w:marLeft w:val="0"/>
      <w:marRight w:val="0"/>
      <w:marTop w:val="0"/>
      <w:marBottom w:val="0"/>
      <w:divBdr>
        <w:top w:val="none" w:sz="0" w:space="0" w:color="auto"/>
        <w:left w:val="none" w:sz="0" w:space="0" w:color="auto"/>
        <w:bottom w:val="none" w:sz="0" w:space="0" w:color="auto"/>
        <w:right w:val="none" w:sz="0" w:space="0" w:color="auto"/>
      </w:divBdr>
    </w:div>
    <w:div w:id="1350637855">
      <w:bodyDiv w:val="1"/>
      <w:marLeft w:val="0"/>
      <w:marRight w:val="0"/>
      <w:marTop w:val="0"/>
      <w:marBottom w:val="0"/>
      <w:divBdr>
        <w:top w:val="none" w:sz="0" w:space="0" w:color="auto"/>
        <w:left w:val="none" w:sz="0" w:space="0" w:color="auto"/>
        <w:bottom w:val="none" w:sz="0" w:space="0" w:color="auto"/>
        <w:right w:val="none" w:sz="0" w:space="0" w:color="auto"/>
      </w:divBdr>
    </w:div>
    <w:div w:id="1354114012">
      <w:bodyDiv w:val="1"/>
      <w:marLeft w:val="0"/>
      <w:marRight w:val="0"/>
      <w:marTop w:val="0"/>
      <w:marBottom w:val="0"/>
      <w:divBdr>
        <w:top w:val="none" w:sz="0" w:space="0" w:color="auto"/>
        <w:left w:val="none" w:sz="0" w:space="0" w:color="auto"/>
        <w:bottom w:val="none" w:sz="0" w:space="0" w:color="auto"/>
        <w:right w:val="none" w:sz="0" w:space="0" w:color="auto"/>
      </w:divBdr>
    </w:div>
    <w:div w:id="1357149158">
      <w:bodyDiv w:val="1"/>
      <w:marLeft w:val="0"/>
      <w:marRight w:val="0"/>
      <w:marTop w:val="0"/>
      <w:marBottom w:val="0"/>
      <w:divBdr>
        <w:top w:val="none" w:sz="0" w:space="0" w:color="auto"/>
        <w:left w:val="none" w:sz="0" w:space="0" w:color="auto"/>
        <w:bottom w:val="none" w:sz="0" w:space="0" w:color="auto"/>
        <w:right w:val="none" w:sz="0" w:space="0" w:color="auto"/>
      </w:divBdr>
    </w:div>
    <w:div w:id="1359356295">
      <w:bodyDiv w:val="1"/>
      <w:marLeft w:val="0"/>
      <w:marRight w:val="0"/>
      <w:marTop w:val="0"/>
      <w:marBottom w:val="0"/>
      <w:divBdr>
        <w:top w:val="none" w:sz="0" w:space="0" w:color="auto"/>
        <w:left w:val="none" w:sz="0" w:space="0" w:color="auto"/>
        <w:bottom w:val="none" w:sz="0" w:space="0" w:color="auto"/>
        <w:right w:val="none" w:sz="0" w:space="0" w:color="auto"/>
      </w:divBdr>
    </w:div>
    <w:div w:id="1363895084">
      <w:bodyDiv w:val="1"/>
      <w:marLeft w:val="0"/>
      <w:marRight w:val="0"/>
      <w:marTop w:val="0"/>
      <w:marBottom w:val="0"/>
      <w:divBdr>
        <w:top w:val="none" w:sz="0" w:space="0" w:color="auto"/>
        <w:left w:val="none" w:sz="0" w:space="0" w:color="auto"/>
        <w:bottom w:val="none" w:sz="0" w:space="0" w:color="auto"/>
        <w:right w:val="none" w:sz="0" w:space="0" w:color="auto"/>
      </w:divBdr>
    </w:div>
    <w:div w:id="1365864851">
      <w:bodyDiv w:val="1"/>
      <w:marLeft w:val="0"/>
      <w:marRight w:val="0"/>
      <w:marTop w:val="0"/>
      <w:marBottom w:val="0"/>
      <w:divBdr>
        <w:top w:val="none" w:sz="0" w:space="0" w:color="auto"/>
        <w:left w:val="none" w:sz="0" w:space="0" w:color="auto"/>
        <w:bottom w:val="none" w:sz="0" w:space="0" w:color="auto"/>
        <w:right w:val="none" w:sz="0" w:space="0" w:color="auto"/>
      </w:divBdr>
    </w:div>
    <w:div w:id="1370838050">
      <w:bodyDiv w:val="1"/>
      <w:marLeft w:val="0"/>
      <w:marRight w:val="0"/>
      <w:marTop w:val="0"/>
      <w:marBottom w:val="0"/>
      <w:divBdr>
        <w:top w:val="none" w:sz="0" w:space="0" w:color="auto"/>
        <w:left w:val="none" w:sz="0" w:space="0" w:color="auto"/>
        <w:bottom w:val="none" w:sz="0" w:space="0" w:color="auto"/>
        <w:right w:val="none" w:sz="0" w:space="0" w:color="auto"/>
      </w:divBdr>
    </w:div>
    <w:div w:id="1371612439">
      <w:bodyDiv w:val="1"/>
      <w:marLeft w:val="0"/>
      <w:marRight w:val="0"/>
      <w:marTop w:val="0"/>
      <w:marBottom w:val="0"/>
      <w:divBdr>
        <w:top w:val="none" w:sz="0" w:space="0" w:color="auto"/>
        <w:left w:val="none" w:sz="0" w:space="0" w:color="auto"/>
        <w:bottom w:val="none" w:sz="0" w:space="0" w:color="auto"/>
        <w:right w:val="none" w:sz="0" w:space="0" w:color="auto"/>
      </w:divBdr>
    </w:div>
    <w:div w:id="1372608562">
      <w:bodyDiv w:val="1"/>
      <w:marLeft w:val="0"/>
      <w:marRight w:val="0"/>
      <w:marTop w:val="0"/>
      <w:marBottom w:val="0"/>
      <w:divBdr>
        <w:top w:val="none" w:sz="0" w:space="0" w:color="auto"/>
        <w:left w:val="none" w:sz="0" w:space="0" w:color="auto"/>
        <w:bottom w:val="none" w:sz="0" w:space="0" w:color="auto"/>
        <w:right w:val="none" w:sz="0" w:space="0" w:color="auto"/>
      </w:divBdr>
    </w:div>
    <w:div w:id="1387488141">
      <w:bodyDiv w:val="1"/>
      <w:marLeft w:val="0"/>
      <w:marRight w:val="0"/>
      <w:marTop w:val="0"/>
      <w:marBottom w:val="0"/>
      <w:divBdr>
        <w:top w:val="none" w:sz="0" w:space="0" w:color="auto"/>
        <w:left w:val="none" w:sz="0" w:space="0" w:color="auto"/>
        <w:bottom w:val="none" w:sz="0" w:space="0" w:color="auto"/>
        <w:right w:val="none" w:sz="0" w:space="0" w:color="auto"/>
      </w:divBdr>
    </w:div>
    <w:div w:id="1388450450">
      <w:bodyDiv w:val="1"/>
      <w:marLeft w:val="0"/>
      <w:marRight w:val="0"/>
      <w:marTop w:val="0"/>
      <w:marBottom w:val="0"/>
      <w:divBdr>
        <w:top w:val="none" w:sz="0" w:space="0" w:color="auto"/>
        <w:left w:val="none" w:sz="0" w:space="0" w:color="auto"/>
        <w:bottom w:val="none" w:sz="0" w:space="0" w:color="auto"/>
        <w:right w:val="none" w:sz="0" w:space="0" w:color="auto"/>
      </w:divBdr>
    </w:div>
    <w:div w:id="1393965497">
      <w:bodyDiv w:val="1"/>
      <w:marLeft w:val="0"/>
      <w:marRight w:val="0"/>
      <w:marTop w:val="0"/>
      <w:marBottom w:val="0"/>
      <w:divBdr>
        <w:top w:val="none" w:sz="0" w:space="0" w:color="auto"/>
        <w:left w:val="none" w:sz="0" w:space="0" w:color="auto"/>
        <w:bottom w:val="none" w:sz="0" w:space="0" w:color="auto"/>
        <w:right w:val="none" w:sz="0" w:space="0" w:color="auto"/>
      </w:divBdr>
    </w:div>
    <w:div w:id="1394279585">
      <w:bodyDiv w:val="1"/>
      <w:marLeft w:val="0"/>
      <w:marRight w:val="0"/>
      <w:marTop w:val="0"/>
      <w:marBottom w:val="0"/>
      <w:divBdr>
        <w:top w:val="none" w:sz="0" w:space="0" w:color="auto"/>
        <w:left w:val="none" w:sz="0" w:space="0" w:color="auto"/>
        <w:bottom w:val="none" w:sz="0" w:space="0" w:color="auto"/>
        <w:right w:val="none" w:sz="0" w:space="0" w:color="auto"/>
      </w:divBdr>
    </w:div>
    <w:div w:id="1396709518">
      <w:bodyDiv w:val="1"/>
      <w:marLeft w:val="0"/>
      <w:marRight w:val="0"/>
      <w:marTop w:val="0"/>
      <w:marBottom w:val="0"/>
      <w:divBdr>
        <w:top w:val="none" w:sz="0" w:space="0" w:color="auto"/>
        <w:left w:val="none" w:sz="0" w:space="0" w:color="auto"/>
        <w:bottom w:val="none" w:sz="0" w:space="0" w:color="auto"/>
        <w:right w:val="none" w:sz="0" w:space="0" w:color="auto"/>
      </w:divBdr>
    </w:div>
    <w:div w:id="1400833672">
      <w:bodyDiv w:val="1"/>
      <w:marLeft w:val="0"/>
      <w:marRight w:val="0"/>
      <w:marTop w:val="0"/>
      <w:marBottom w:val="0"/>
      <w:divBdr>
        <w:top w:val="none" w:sz="0" w:space="0" w:color="auto"/>
        <w:left w:val="none" w:sz="0" w:space="0" w:color="auto"/>
        <w:bottom w:val="none" w:sz="0" w:space="0" w:color="auto"/>
        <w:right w:val="none" w:sz="0" w:space="0" w:color="auto"/>
      </w:divBdr>
    </w:div>
    <w:div w:id="1403870794">
      <w:bodyDiv w:val="1"/>
      <w:marLeft w:val="0"/>
      <w:marRight w:val="0"/>
      <w:marTop w:val="0"/>
      <w:marBottom w:val="0"/>
      <w:divBdr>
        <w:top w:val="none" w:sz="0" w:space="0" w:color="auto"/>
        <w:left w:val="none" w:sz="0" w:space="0" w:color="auto"/>
        <w:bottom w:val="none" w:sz="0" w:space="0" w:color="auto"/>
        <w:right w:val="none" w:sz="0" w:space="0" w:color="auto"/>
      </w:divBdr>
    </w:div>
    <w:div w:id="1405227767">
      <w:bodyDiv w:val="1"/>
      <w:marLeft w:val="0"/>
      <w:marRight w:val="0"/>
      <w:marTop w:val="0"/>
      <w:marBottom w:val="0"/>
      <w:divBdr>
        <w:top w:val="none" w:sz="0" w:space="0" w:color="auto"/>
        <w:left w:val="none" w:sz="0" w:space="0" w:color="auto"/>
        <w:bottom w:val="none" w:sz="0" w:space="0" w:color="auto"/>
        <w:right w:val="none" w:sz="0" w:space="0" w:color="auto"/>
      </w:divBdr>
    </w:div>
    <w:div w:id="1406997239">
      <w:bodyDiv w:val="1"/>
      <w:marLeft w:val="0"/>
      <w:marRight w:val="0"/>
      <w:marTop w:val="0"/>
      <w:marBottom w:val="0"/>
      <w:divBdr>
        <w:top w:val="none" w:sz="0" w:space="0" w:color="auto"/>
        <w:left w:val="none" w:sz="0" w:space="0" w:color="auto"/>
        <w:bottom w:val="none" w:sz="0" w:space="0" w:color="auto"/>
        <w:right w:val="none" w:sz="0" w:space="0" w:color="auto"/>
      </w:divBdr>
    </w:div>
    <w:div w:id="1407151010">
      <w:bodyDiv w:val="1"/>
      <w:marLeft w:val="0"/>
      <w:marRight w:val="0"/>
      <w:marTop w:val="0"/>
      <w:marBottom w:val="0"/>
      <w:divBdr>
        <w:top w:val="none" w:sz="0" w:space="0" w:color="auto"/>
        <w:left w:val="none" w:sz="0" w:space="0" w:color="auto"/>
        <w:bottom w:val="none" w:sz="0" w:space="0" w:color="auto"/>
        <w:right w:val="none" w:sz="0" w:space="0" w:color="auto"/>
      </w:divBdr>
    </w:div>
    <w:div w:id="1414812446">
      <w:bodyDiv w:val="1"/>
      <w:marLeft w:val="0"/>
      <w:marRight w:val="0"/>
      <w:marTop w:val="0"/>
      <w:marBottom w:val="0"/>
      <w:divBdr>
        <w:top w:val="none" w:sz="0" w:space="0" w:color="auto"/>
        <w:left w:val="none" w:sz="0" w:space="0" w:color="auto"/>
        <w:bottom w:val="none" w:sz="0" w:space="0" w:color="auto"/>
        <w:right w:val="none" w:sz="0" w:space="0" w:color="auto"/>
      </w:divBdr>
    </w:div>
    <w:div w:id="1425225867">
      <w:bodyDiv w:val="1"/>
      <w:marLeft w:val="0"/>
      <w:marRight w:val="0"/>
      <w:marTop w:val="0"/>
      <w:marBottom w:val="0"/>
      <w:divBdr>
        <w:top w:val="none" w:sz="0" w:space="0" w:color="auto"/>
        <w:left w:val="none" w:sz="0" w:space="0" w:color="auto"/>
        <w:bottom w:val="none" w:sz="0" w:space="0" w:color="auto"/>
        <w:right w:val="none" w:sz="0" w:space="0" w:color="auto"/>
      </w:divBdr>
    </w:div>
    <w:div w:id="1428424728">
      <w:bodyDiv w:val="1"/>
      <w:marLeft w:val="0"/>
      <w:marRight w:val="0"/>
      <w:marTop w:val="0"/>
      <w:marBottom w:val="0"/>
      <w:divBdr>
        <w:top w:val="none" w:sz="0" w:space="0" w:color="auto"/>
        <w:left w:val="none" w:sz="0" w:space="0" w:color="auto"/>
        <w:bottom w:val="none" w:sz="0" w:space="0" w:color="auto"/>
        <w:right w:val="none" w:sz="0" w:space="0" w:color="auto"/>
      </w:divBdr>
    </w:div>
    <w:div w:id="1434205734">
      <w:bodyDiv w:val="1"/>
      <w:marLeft w:val="0"/>
      <w:marRight w:val="0"/>
      <w:marTop w:val="0"/>
      <w:marBottom w:val="0"/>
      <w:divBdr>
        <w:top w:val="none" w:sz="0" w:space="0" w:color="auto"/>
        <w:left w:val="none" w:sz="0" w:space="0" w:color="auto"/>
        <w:bottom w:val="none" w:sz="0" w:space="0" w:color="auto"/>
        <w:right w:val="none" w:sz="0" w:space="0" w:color="auto"/>
      </w:divBdr>
    </w:div>
    <w:div w:id="1436900481">
      <w:bodyDiv w:val="1"/>
      <w:marLeft w:val="0"/>
      <w:marRight w:val="0"/>
      <w:marTop w:val="0"/>
      <w:marBottom w:val="0"/>
      <w:divBdr>
        <w:top w:val="none" w:sz="0" w:space="0" w:color="auto"/>
        <w:left w:val="none" w:sz="0" w:space="0" w:color="auto"/>
        <w:bottom w:val="none" w:sz="0" w:space="0" w:color="auto"/>
        <w:right w:val="none" w:sz="0" w:space="0" w:color="auto"/>
      </w:divBdr>
    </w:div>
    <w:div w:id="1437094284">
      <w:bodyDiv w:val="1"/>
      <w:marLeft w:val="0"/>
      <w:marRight w:val="0"/>
      <w:marTop w:val="0"/>
      <w:marBottom w:val="0"/>
      <w:divBdr>
        <w:top w:val="none" w:sz="0" w:space="0" w:color="auto"/>
        <w:left w:val="none" w:sz="0" w:space="0" w:color="auto"/>
        <w:bottom w:val="none" w:sz="0" w:space="0" w:color="auto"/>
        <w:right w:val="none" w:sz="0" w:space="0" w:color="auto"/>
      </w:divBdr>
    </w:div>
    <w:div w:id="1439641389">
      <w:bodyDiv w:val="1"/>
      <w:marLeft w:val="0"/>
      <w:marRight w:val="0"/>
      <w:marTop w:val="0"/>
      <w:marBottom w:val="0"/>
      <w:divBdr>
        <w:top w:val="none" w:sz="0" w:space="0" w:color="auto"/>
        <w:left w:val="none" w:sz="0" w:space="0" w:color="auto"/>
        <w:bottom w:val="none" w:sz="0" w:space="0" w:color="auto"/>
        <w:right w:val="none" w:sz="0" w:space="0" w:color="auto"/>
      </w:divBdr>
    </w:div>
    <w:div w:id="1439912562">
      <w:bodyDiv w:val="1"/>
      <w:marLeft w:val="0"/>
      <w:marRight w:val="0"/>
      <w:marTop w:val="0"/>
      <w:marBottom w:val="0"/>
      <w:divBdr>
        <w:top w:val="none" w:sz="0" w:space="0" w:color="auto"/>
        <w:left w:val="none" w:sz="0" w:space="0" w:color="auto"/>
        <w:bottom w:val="none" w:sz="0" w:space="0" w:color="auto"/>
        <w:right w:val="none" w:sz="0" w:space="0" w:color="auto"/>
      </w:divBdr>
    </w:div>
    <w:div w:id="1441025176">
      <w:bodyDiv w:val="1"/>
      <w:marLeft w:val="0"/>
      <w:marRight w:val="0"/>
      <w:marTop w:val="0"/>
      <w:marBottom w:val="0"/>
      <w:divBdr>
        <w:top w:val="none" w:sz="0" w:space="0" w:color="auto"/>
        <w:left w:val="none" w:sz="0" w:space="0" w:color="auto"/>
        <w:bottom w:val="none" w:sz="0" w:space="0" w:color="auto"/>
        <w:right w:val="none" w:sz="0" w:space="0" w:color="auto"/>
      </w:divBdr>
    </w:div>
    <w:div w:id="1445424591">
      <w:bodyDiv w:val="1"/>
      <w:marLeft w:val="0"/>
      <w:marRight w:val="0"/>
      <w:marTop w:val="0"/>
      <w:marBottom w:val="0"/>
      <w:divBdr>
        <w:top w:val="none" w:sz="0" w:space="0" w:color="auto"/>
        <w:left w:val="none" w:sz="0" w:space="0" w:color="auto"/>
        <w:bottom w:val="none" w:sz="0" w:space="0" w:color="auto"/>
        <w:right w:val="none" w:sz="0" w:space="0" w:color="auto"/>
      </w:divBdr>
    </w:div>
    <w:div w:id="1454054114">
      <w:bodyDiv w:val="1"/>
      <w:marLeft w:val="0"/>
      <w:marRight w:val="0"/>
      <w:marTop w:val="0"/>
      <w:marBottom w:val="0"/>
      <w:divBdr>
        <w:top w:val="none" w:sz="0" w:space="0" w:color="auto"/>
        <w:left w:val="none" w:sz="0" w:space="0" w:color="auto"/>
        <w:bottom w:val="none" w:sz="0" w:space="0" w:color="auto"/>
        <w:right w:val="none" w:sz="0" w:space="0" w:color="auto"/>
      </w:divBdr>
    </w:div>
    <w:div w:id="1456679206">
      <w:bodyDiv w:val="1"/>
      <w:marLeft w:val="0"/>
      <w:marRight w:val="0"/>
      <w:marTop w:val="0"/>
      <w:marBottom w:val="0"/>
      <w:divBdr>
        <w:top w:val="none" w:sz="0" w:space="0" w:color="auto"/>
        <w:left w:val="none" w:sz="0" w:space="0" w:color="auto"/>
        <w:bottom w:val="none" w:sz="0" w:space="0" w:color="auto"/>
        <w:right w:val="none" w:sz="0" w:space="0" w:color="auto"/>
      </w:divBdr>
    </w:div>
    <w:div w:id="1459107813">
      <w:bodyDiv w:val="1"/>
      <w:marLeft w:val="0"/>
      <w:marRight w:val="0"/>
      <w:marTop w:val="0"/>
      <w:marBottom w:val="0"/>
      <w:divBdr>
        <w:top w:val="none" w:sz="0" w:space="0" w:color="auto"/>
        <w:left w:val="none" w:sz="0" w:space="0" w:color="auto"/>
        <w:bottom w:val="none" w:sz="0" w:space="0" w:color="auto"/>
        <w:right w:val="none" w:sz="0" w:space="0" w:color="auto"/>
      </w:divBdr>
    </w:div>
    <w:div w:id="1460800160">
      <w:bodyDiv w:val="1"/>
      <w:marLeft w:val="0"/>
      <w:marRight w:val="0"/>
      <w:marTop w:val="0"/>
      <w:marBottom w:val="0"/>
      <w:divBdr>
        <w:top w:val="none" w:sz="0" w:space="0" w:color="auto"/>
        <w:left w:val="none" w:sz="0" w:space="0" w:color="auto"/>
        <w:bottom w:val="none" w:sz="0" w:space="0" w:color="auto"/>
        <w:right w:val="none" w:sz="0" w:space="0" w:color="auto"/>
      </w:divBdr>
    </w:div>
    <w:div w:id="1465465295">
      <w:bodyDiv w:val="1"/>
      <w:marLeft w:val="0"/>
      <w:marRight w:val="0"/>
      <w:marTop w:val="0"/>
      <w:marBottom w:val="0"/>
      <w:divBdr>
        <w:top w:val="none" w:sz="0" w:space="0" w:color="auto"/>
        <w:left w:val="none" w:sz="0" w:space="0" w:color="auto"/>
        <w:bottom w:val="none" w:sz="0" w:space="0" w:color="auto"/>
        <w:right w:val="none" w:sz="0" w:space="0" w:color="auto"/>
      </w:divBdr>
    </w:div>
    <w:div w:id="1471509838">
      <w:bodyDiv w:val="1"/>
      <w:marLeft w:val="0"/>
      <w:marRight w:val="0"/>
      <w:marTop w:val="0"/>
      <w:marBottom w:val="0"/>
      <w:divBdr>
        <w:top w:val="none" w:sz="0" w:space="0" w:color="auto"/>
        <w:left w:val="none" w:sz="0" w:space="0" w:color="auto"/>
        <w:bottom w:val="none" w:sz="0" w:space="0" w:color="auto"/>
        <w:right w:val="none" w:sz="0" w:space="0" w:color="auto"/>
      </w:divBdr>
    </w:div>
    <w:div w:id="1473866811">
      <w:bodyDiv w:val="1"/>
      <w:marLeft w:val="0"/>
      <w:marRight w:val="0"/>
      <w:marTop w:val="0"/>
      <w:marBottom w:val="0"/>
      <w:divBdr>
        <w:top w:val="none" w:sz="0" w:space="0" w:color="auto"/>
        <w:left w:val="none" w:sz="0" w:space="0" w:color="auto"/>
        <w:bottom w:val="none" w:sz="0" w:space="0" w:color="auto"/>
        <w:right w:val="none" w:sz="0" w:space="0" w:color="auto"/>
      </w:divBdr>
    </w:div>
    <w:div w:id="1475296198">
      <w:bodyDiv w:val="1"/>
      <w:marLeft w:val="0"/>
      <w:marRight w:val="0"/>
      <w:marTop w:val="0"/>
      <w:marBottom w:val="0"/>
      <w:divBdr>
        <w:top w:val="none" w:sz="0" w:space="0" w:color="auto"/>
        <w:left w:val="none" w:sz="0" w:space="0" w:color="auto"/>
        <w:bottom w:val="none" w:sz="0" w:space="0" w:color="auto"/>
        <w:right w:val="none" w:sz="0" w:space="0" w:color="auto"/>
      </w:divBdr>
    </w:div>
    <w:div w:id="1475637525">
      <w:bodyDiv w:val="1"/>
      <w:marLeft w:val="0"/>
      <w:marRight w:val="0"/>
      <w:marTop w:val="0"/>
      <w:marBottom w:val="0"/>
      <w:divBdr>
        <w:top w:val="none" w:sz="0" w:space="0" w:color="auto"/>
        <w:left w:val="none" w:sz="0" w:space="0" w:color="auto"/>
        <w:bottom w:val="none" w:sz="0" w:space="0" w:color="auto"/>
        <w:right w:val="none" w:sz="0" w:space="0" w:color="auto"/>
      </w:divBdr>
    </w:div>
    <w:div w:id="1484807705">
      <w:bodyDiv w:val="1"/>
      <w:marLeft w:val="0"/>
      <w:marRight w:val="0"/>
      <w:marTop w:val="0"/>
      <w:marBottom w:val="0"/>
      <w:divBdr>
        <w:top w:val="none" w:sz="0" w:space="0" w:color="auto"/>
        <w:left w:val="none" w:sz="0" w:space="0" w:color="auto"/>
        <w:bottom w:val="none" w:sz="0" w:space="0" w:color="auto"/>
        <w:right w:val="none" w:sz="0" w:space="0" w:color="auto"/>
      </w:divBdr>
    </w:div>
    <w:div w:id="1486506233">
      <w:bodyDiv w:val="1"/>
      <w:marLeft w:val="0"/>
      <w:marRight w:val="0"/>
      <w:marTop w:val="0"/>
      <w:marBottom w:val="0"/>
      <w:divBdr>
        <w:top w:val="none" w:sz="0" w:space="0" w:color="auto"/>
        <w:left w:val="none" w:sz="0" w:space="0" w:color="auto"/>
        <w:bottom w:val="none" w:sz="0" w:space="0" w:color="auto"/>
        <w:right w:val="none" w:sz="0" w:space="0" w:color="auto"/>
      </w:divBdr>
    </w:div>
    <w:div w:id="1487550724">
      <w:bodyDiv w:val="1"/>
      <w:marLeft w:val="0"/>
      <w:marRight w:val="0"/>
      <w:marTop w:val="0"/>
      <w:marBottom w:val="0"/>
      <w:divBdr>
        <w:top w:val="none" w:sz="0" w:space="0" w:color="auto"/>
        <w:left w:val="none" w:sz="0" w:space="0" w:color="auto"/>
        <w:bottom w:val="none" w:sz="0" w:space="0" w:color="auto"/>
        <w:right w:val="none" w:sz="0" w:space="0" w:color="auto"/>
      </w:divBdr>
    </w:div>
    <w:div w:id="1496066366">
      <w:bodyDiv w:val="1"/>
      <w:marLeft w:val="0"/>
      <w:marRight w:val="0"/>
      <w:marTop w:val="0"/>
      <w:marBottom w:val="0"/>
      <w:divBdr>
        <w:top w:val="none" w:sz="0" w:space="0" w:color="auto"/>
        <w:left w:val="none" w:sz="0" w:space="0" w:color="auto"/>
        <w:bottom w:val="none" w:sz="0" w:space="0" w:color="auto"/>
        <w:right w:val="none" w:sz="0" w:space="0" w:color="auto"/>
      </w:divBdr>
    </w:div>
    <w:div w:id="1503859785">
      <w:bodyDiv w:val="1"/>
      <w:marLeft w:val="0"/>
      <w:marRight w:val="0"/>
      <w:marTop w:val="0"/>
      <w:marBottom w:val="0"/>
      <w:divBdr>
        <w:top w:val="none" w:sz="0" w:space="0" w:color="auto"/>
        <w:left w:val="none" w:sz="0" w:space="0" w:color="auto"/>
        <w:bottom w:val="none" w:sz="0" w:space="0" w:color="auto"/>
        <w:right w:val="none" w:sz="0" w:space="0" w:color="auto"/>
      </w:divBdr>
    </w:div>
    <w:div w:id="1508473261">
      <w:bodyDiv w:val="1"/>
      <w:marLeft w:val="0"/>
      <w:marRight w:val="0"/>
      <w:marTop w:val="0"/>
      <w:marBottom w:val="0"/>
      <w:divBdr>
        <w:top w:val="none" w:sz="0" w:space="0" w:color="auto"/>
        <w:left w:val="none" w:sz="0" w:space="0" w:color="auto"/>
        <w:bottom w:val="none" w:sz="0" w:space="0" w:color="auto"/>
        <w:right w:val="none" w:sz="0" w:space="0" w:color="auto"/>
      </w:divBdr>
    </w:div>
    <w:div w:id="1509178507">
      <w:bodyDiv w:val="1"/>
      <w:marLeft w:val="0"/>
      <w:marRight w:val="0"/>
      <w:marTop w:val="0"/>
      <w:marBottom w:val="0"/>
      <w:divBdr>
        <w:top w:val="none" w:sz="0" w:space="0" w:color="auto"/>
        <w:left w:val="none" w:sz="0" w:space="0" w:color="auto"/>
        <w:bottom w:val="none" w:sz="0" w:space="0" w:color="auto"/>
        <w:right w:val="none" w:sz="0" w:space="0" w:color="auto"/>
      </w:divBdr>
    </w:div>
    <w:div w:id="1510020472">
      <w:bodyDiv w:val="1"/>
      <w:marLeft w:val="0"/>
      <w:marRight w:val="0"/>
      <w:marTop w:val="0"/>
      <w:marBottom w:val="0"/>
      <w:divBdr>
        <w:top w:val="none" w:sz="0" w:space="0" w:color="auto"/>
        <w:left w:val="none" w:sz="0" w:space="0" w:color="auto"/>
        <w:bottom w:val="none" w:sz="0" w:space="0" w:color="auto"/>
        <w:right w:val="none" w:sz="0" w:space="0" w:color="auto"/>
      </w:divBdr>
    </w:div>
    <w:div w:id="1515077089">
      <w:bodyDiv w:val="1"/>
      <w:marLeft w:val="0"/>
      <w:marRight w:val="0"/>
      <w:marTop w:val="0"/>
      <w:marBottom w:val="0"/>
      <w:divBdr>
        <w:top w:val="none" w:sz="0" w:space="0" w:color="auto"/>
        <w:left w:val="none" w:sz="0" w:space="0" w:color="auto"/>
        <w:bottom w:val="none" w:sz="0" w:space="0" w:color="auto"/>
        <w:right w:val="none" w:sz="0" w:space="0" w:color="auto"/>
      </w:divBdr>
    </w:div>
    <w:div w:id="1529178087">
      <w:bodyDiv w:val="1"/>
      <w:marLeft w:val="0"/>
      <w:marRight w:val="0"/>
      <w:marTop w:val="0"/>
      <w:marBottom w:val="0"/>
      <w:divBdr>
        <w:top w:val="none" w:sz="0" w:space="0" w:color="auto"/>
        <w:left w:val="none" w:sz="0" w:space="0" w:color="auto"/>
        <w:bottom w:val="none" w:sz="0" w:space="0" w:color="auto"/>
        <w:right w:val="none" w:sz="0" w:space="0" w:color="auto"/>
      </w:divBdr>
    </w:div>
    <w:div w:id="1529415508">
      <w:bodyDiv w:val="1"/>
      <w:marLeft w:val="0"/>
      <w:marRight w:val="0"/>
      <w:marTop w:val="0"/>
      <w:marBottom w:val="0"/>
      <w:divBdr>
        <w:top w:val="none" w:sz="0" w:space="0" w:color="auto"/>
        <w:left w:val="none" w:sz="0" w:space="0" w:color="auto"/>
        <w:bottom w:val="none" w:sz="0" w:space="0" w:color="auto"/>
        <w:right w:val="none" w:sz="0" w:space="0" w:color="auto"/>
      </w:divBdr>
    </w:div>
    <w:div w:id="1538201559">
      <w:bodyDiv w:val="1"/>
      <w:marLeft w:val="0"/>
      <w:marRight w:val="0"/>
      <w:marTop w:val="0"/>
      <w:marBottom w:val="0"/>
      <w:divBdr>
        <w:top w:val="none" w:sz="0" w:space="0" w:color="auto"/>
        <w:left w:val="none" w:sz="0" w:space="0" w:color="auto"/>
        <w:bottom w:val="none" w:sz="0" w:space="0" w:color="auto"/>
        <w:right w:val="none" w:sz="0" w:space="0" w:color="auto"/>
      </w:divBdr>
    </w:div>
    <w:div w:id="1547180419">
      <w:bodyDiv w:val="1"/>
      <w:marLeft w:val="0"/>
      <w:marRight w:val="0"/>
      <w:marTop w:val="0"/>
      <w:marBottom w:val="0"/>
      <w:divBdr>
        <w:top w:val="none" w:sz="0" w:space="0" w:color="auto"/>
        <w:left w:val="none" w:sz="0" w:space="0" w:color="auto"/>
        <w:bottom w:val="none" w:sz="0" w:space="0" w:color="auto"/>
        <w:right w:val="none" w:sz="0" w:space="0" w:color="auto"/>
      </w:divBdr>
    </w:div>
    <w:div w:id="1548489075">
      <w:bodyDiv w:val="1"/>
      <w:marLeft w:val="0"/>
      <w:marRight w:val="0"/>
      <w:marTop w:val="0"/>
      <w:marBottom w:val="0"/>
      <w:divBdr>
        <w:top w:val="none" w:sz="0" w:space="0" w:color="auto"/>
        <w:left w:val="none" w:sz="0" w:space="0" w:color="auto"/>
        <w:bottom w:val="none" w:sz="0" w:space="0" w:color="auto"/>
        <w:right w:val="none" w:sz="0" w:space="0" w:color="auto"/>
      </w:divBdr>
    </w:div>
    <w:div w:id="1557811305">
      <w:bodyDiv w:val="1"/>
      <w:marLeft w:val="0"/>
      <w:marRight w:val="0"/>
      <w:marTop w:val="0"/>
      <w:marBottom w:val="0"/>
      <w:divBdr>
        <w:top w:val="none" w:sz="0" w:space="0" w:color="auto"/>
        <w:left w:val="none" w:sz="0" w:space="0" w:color="auto"/>
        <w:bottom w:val="none" w:sz="0" w:space="0" w:color="auto"/>
        <w:right w:val="none" w:sz="0" w:space="0" w:color="auto"/>
      </w:divBdr>
    </w:div>
    <w:div w:id="1560242740">
      <w:bodyDiv w:val="1"/>
      <w:marLeft w:val="0"/>
      <w:marRight w:val="0"/>
      <w:marTop w:val="0"/>
      <w:marBottom w:val="0"/>
      <w:divBdr>
        <w:top w:val="none" w:sz="0" w:space="0" w:color="auto"/>
        <w:left w:val="none" w:sz="0" w:space="0" w:color="auto"/>
        <w:bottom w:val="none" w:sz="0" w:space="0" w:color="auto"/>
        <w:right w:val="none" w:sz="0" w:space="0" w:color="auto"/>
      </w:divBdr>
    </w:div>
    <w:div w:id="1567958696">
      <w:bodyDiv w:val="1"/>
      <w:marLeft w:val="0"/>
      <w:marRight w:val="0"/>
      <w:marTop w:val="0"/>
      <w:marBottom w:val="0"/>
      <w:divBdr>
        <w:top w:val="none" w:sz="0" w:space="0" w:color="auto"/>
        <w:left w:val="none" w:sz="0" w:space="0" w:color="auto"/>
        <w:bottom w:val="none" w:sz="0" w:space="0" w:color="auto"/>
        <w:right w:val="none" w:sz="0" w:space="0" w:color="auto"/>
      </w:divBdr>
    </w:div>
    <w:div w:id="1571309736">
      <w:bodyDiv w:val="1"/>
      <w:marLeft w:val="0"/>
      <w:marRight w:val="0"/>
      <w:marTop w:val="0"/>
      <w:marBottom w:val="0"/>
      <w:divBdr>
        <w:top w:val="none" w:sz="0" w:space="0" w:color="auto"/>
        <w:left w:val="none" w:sz="0" w:space="0" w:color="auto"/>
        <w:bottom w:val="none" w:sz="0" w:space="0" w:color="auto"/>
        <w:right w:val="none" w:sz="0" w:space="0" w:color="auto"/>
      </w:divBdr>
    </w:div>
    <w:div w:id="1577084702">
      <w:bodyDiv w:val="1"/>
      <w:marLeft w:val="0"/>
      <w:marRight w:val="0"/>
      <w:marTop w:val="0"/>
      <w:marBottom w:val="0"/>
      <w:divBdr>
        <w:top w:val="none" w:sz="0" w:space="0" w:color="auto"/>
        <w:left w:val="none" w:sz="0" w:space="0" w:color="auto"/>
        <w:bottom w:val="none" w:sz="0" w:space="0" w:color="auto"/>
        <w:right w:val="none" w:sz="0" w:space="0" w:color="auto"/>
      </w:divBdr>
    </w:div>
    <w:div w:id="1582324511">
      <w:bodyDiv w:val="1"/>
      <w:marLeft w:val="0"/>
      <w:marRight w:val="0"/>
      <w:marTop w:val="0"/>
      <w:marBottom w:val="0"/>
      <w:divBdr>
        <w:top w:val="none" w:sz="0" w:space="0" w:color="auto"/>
        <w:left w:val="none" w:sz="0" w:space="0" w:color="auto"/>
        <w:bottom w:val="none" w:sz="0" w:space="0" w:color="auto"/>
        <w:right w:val="none" w:sz="0" w:space="0" w:color="auto"/>
      </w:divBdr>
    </w:div>
    <w:div w:id="1582986014">
      <w:bodyDiv w:val="1"/>
      <w:marLeft w:val="0"/>
      <w:marRight w:val="0"/>
      <w:marTop w:val="0"/>
      <w:marBottom w:val="0"/>
      <w:divBdr>
        <w:top w:val="none" w:sz="0" w:space="0" w:color="auto"/>
        <w:left w:val="none" w:sz="0" w:space="0" w:color="auto"/>
        <w:bottom w:val="none" w:sz="0" w:space="0" w:color="auto"/>
        <w:right w:val="none" w:sz="0" w:space="0" w:color="auto"/>
      </w:divBdr>
    </w:div>
    <w:div w:id="1584215805">
      <w:bodyDiv w:val="1"/>
      <w:marLeft w:val="0"/>
      <w:marRight w:val="0"/>
      <w:marTop w:val="0"/>
      <w:marBottom w:val="0"/>
      <w:divBdr>
        <w:top w:val="none" w:sz="0" w:space="0" w:color="auto"/>
        <w:left w:val="none" w:sz="0" w:space="0" w:color="auto"/>
        <w:bottom w:val="none" w:sz="0" w:space="0" w:color="auto"/>
        <w:right w:val="none" w:sz="0" w:space="0" w:color="auto"/>
      </w:divBdr>
    </w:div>
    <w:div w:id="1584873504">
      <w:bodyDiv w:val="1"/>
      <w:marLeft w:val="0"/>
      <w:marRight w:val="0"/>
      <w:marTop w:val="0"/>
      <w:marBottom w:val="0"/>
      <w:divBdr>
        <w:top w:val="none" w:sz="0" w:space="0" w:color="auto"/>
        <w:left w:val="none" w:sz="0" w:space="0" w:color="auto"/>
        <w:bottom w:val="none" w:sz="0" w:space="0" w:color="auto"/>
        <w:right w:val="none" w:sz="0" w:space="0" w:color="auto"/>
      </w:divBdr>
    </w:div>
    <w:div w:id="1585644727">
      <w:bodyDiv w:val="1"/>
      <w:marLeft w:val="0"/>
      <w:marRight w:val="0"/>
      <w:marTop w:val="0"/>
      <w:marBottom w:val="0"/>
      <w:divBdr>
        <w:top w:val="none" w:sz="0" w:space="0" w:color="auto"/>
        <w:left w:val="none" w:sz="0" w:space="0" w:color="auto"/>
        <w:bottom w:val="none" w:sz="0" w:space="0" w:color="auto"/>
        <w:right w:val="none" w:sz="0" w:space="0" w:color="auto"/>
      </w:divBdr>
    </w:div>
    <w:div w:id="1588148462">
      <w:bodyDiv w:val="1"/>
      <w:marLeft w:val="0"/>
      <w:marRight w:val="0"/>
      <w:marTop w:val="0"/>
      <w:marBottom w:val="0"/>
      <w:divBdr>
        <w:top w:val="none" w:sz="0" w:space="0" w:color="auto"/>
        <w:left w:val="none" w:sz="0" w:space="0" w:color="auto"/>
        <w:bottom w:val="none" w:sz="0" w:space="0" w:color="auto"/>
        <w:right w:val="none" w:sz="0" w:space="0" w:color="auto"/>
      </w:divBdr>
    </w:div>
    <w:div w:id="1595087388">
      <w:bodyDiv w:val="1"/>
      <w:marLeft w:val="0"/>
      <w:marRight w:val="0"/>
      <w:marTop w:val="0"/>
      <w:marBottom w:val="0"/>
      <w:divBdr>
        <w:top w:val="none" w:sz="0" w:space="0" w:color="auto"/>
        <w:left w:val="none" w:sz="0" w:space="0" w:color="auto"/>
        <w:bottom w:val="none" w:sz="0" w:space="0" w:color="auto"/>
        <w:right w:val="none" w:sz="0" w:space="0" w:color="auto"/>
      </w:divBdr>
    </w:div>
    <w:div w:id="1597055747">
      <w:bodyDiv w:val="1"/>
      <w:marLeft w:val="0"/>
      <w:marRight w:val="0"/>
      <w:marTop w:val="0"/>
      <w:marBottom w:val="0"/>
      <w:divBdr>
        <w:top w:val="none" w:sz="0" w:space="0" w:color="auto"/>
        <w:left w:val="none" w:sz="0" w:space="0" w:color="auto"/>
        <w:bottom w:val="none" w:sz="0" w:space="0" w:color="auto"/>
        <w:right w:val="none" w:sz="0" w:space="0" w:color="auto"/>
      </w:divBdr>
    </w:div>
    <w:div w:id="1603948409">
      <w:bodyDiv w:val="1"/>
      <w:marLeft w:val="0"/>
      <w:marRight w:val="0"/>
      <w:marTop w:val="0"/>
      <w:marBottom w:val="0"/>
      <w:divBdr>
        <w:top w:val="none" w:sz="0" w:space="0" w:color="auto"/>
        <w:left w:val="none" w:sz="0" w:space="0" w:color="auto"/>
        <w:bottom w:val="none" w:sz="0" w:space="0" w:color="auto"/>
        <w:right w:val="none" w:sz="0" w:space="0" w:color="auto"/>
      </w:divBdr>
    </w:div>
    <w:div w:id="1604142914">
      <w:bodyDiv w:val="1"/>
      <w:marLeft w:val="0"/>
      <w:marRight w:val="0"/>
      <w:marTop w:val="0"/>
      <w:marBottom w:val="0"/>
      <w:divBdr>
        <w:top w:val="none" w:sz="0" w:space="0" w:color="auto"/>
        <w:left w:val="none" w:sz="0" w:space="0" w:color="auto"/>
        <w:bottom w:val="none" w:sz="0" w:space="0" w:color="auto"/>
        <w:right w:val="none" w:sz="0" w:space="0" w:color="auto"/>
      </w:divBdr>
    </w:div>
    <w:div w:id="1604917888">
      <w:bodyDiv w:val="1"/>
      <w:marLeft w:val="0"/>
      <w:marRight w:val="0"/>
      <w:marTop w:val="0"/>
      <w:marBottom w:val="0"/>
      <w:divBdr>
        <w:top w:val="none" w:sz="0" w:space="0" w:color="auto"/>
        <w:left w:val="none" w:sz="0" w:space="0" w:color="auto"/>
        <w:bottom w:val="none" w:sz="0" w:space="0" w:color="auto"/>
        <w:right w:val="none" w:sz="0" w:space="0" w:color="auto"/>
      </w:divBdr>
    </w:div>
    <w:div w:id="1607998404">
      <w:bodyDiv w:val="1"/>
      <w:marLeft w:val="0"/>
      <w:marRight w:val="0"/>
      <w:marTop w:val="0"/>
      <w:marBottom w:val="0"/>
      <w:divBdr>
        <w:top w:val="none" w:sz="0" w:space="0" w:color="auto"/>
        <w:left w:val="none" w:sz="0" w:space="0" w:color="auto"/>
        <w:bottom w:val="none" w:sz="0" w:space="0" w:color="auto"/>
        <w:right w:val="none" w:sz="0" w:space="0" w:color="auto"/>
      </w:divBdr>
    </w:div>
    <w:div w:id="1608198827">
      <w:bodyDiv w:val="1"/>
      <w:marLeft w:val="0"/>
      <w:marRight w:val="0"/>
      <w:marTop w:val="0"/>
      <w:marBottom w:val="0"/>
      <w:divBdr>
        <w:top w:val="none" w:sz="0" w:space="0" w:color="auto"/>
        <w:left w:val="none" w:sz="0" w:space="0" w:color="auto"/>
        <w:bottom w:val="none" w:sz="0" w:space="0" w:color="auto"/>
        <w:right w:val="none" w:sz="0" w:space="0" w:color="auto"/>
      </w:divBdr>
    </w:div>
    <w:div w:id="1609314695">
      <w:bodyDiv w:val="1"/>
      <w:marLeft w:val="0"/>
      <w:marRight w:val="0"/>
      <w:marTop w:val="0"/>
      <w:marBottom w:val="0"/>
      <w:divBdr>
        <w:top w:val="none" w:sz="0" w:space="0" w:color="auto"/>
        <w:left w:val="none" w:sz="0" w:space="0" w:color="auto"/>
        <w:bottom w:val="none" w:sz="0" w:space="0" w:color="auto"/>
        <w:right w:val="none" w:sz="0" w:space="0" w:color="auto"/>
      </w:divBdr>
    </w:div>
    <w:div w:id="1611817657">
      <w:bodyDiv w:val="1"/>
      <w:marLeft w:val="0"/>
      <w:marRight w:val="0"/>
      <w:marTop w:val="0"/>
      <w:marBottom w:val="0"/>
      <w:divBdr>
        <w:top w:val="none" w:sz="0" w:space="0" w:color="auto"/>
        <w:left w:val="none" w:sz="0" w:space="0" w:color="auto"/>
        <w:bottom w:val="none" w:sz="0" w:space="0" w:color="auto"/>
        <w:right w:val="none" w:sz="0" w:space="0" w:color="auto"/>
      </w:divBdr>
    </w:div>
    <w:div w:id="1614747220">
      <w:bodyDiv w:val="1"/>
      <w:marLeft w:val="0"/>
      <w:marRight w:val="0"/>
      <w:marTop w:val="0"/>
      <w:marBottom w:val="0"/>
      <w:divBdr>
        <w:top w:val="none" w:sz="0" w:space="0" w:color="auto"/>
        <w:left w:val="none" w:sz="0" w:space="0" w:color="auto"/>
        <w:bottom w:val="none" w:sz="0" w:space="0" w:color="auto"/>
        <w:right w:val="none" w:sz="0" w:space="0" w:color="auto"/>
      </w:divBdr>
      <w:divsChild>
        <w:div w:id="1903638437">
          <w:marLeft w:val="446"/>
          <w:marRight w:val="0"/>
          <w:marTop w:val="0"/>
          <w:marBottom w:val="0"/>
          <w:divBdr>
            <w:top w:val="none" w:sz="0" w:space="0" w:color="auto"/>
            <w:left w:val="none" w:sz="0" w:space="0" w:color="auto"/>
            <w:bottom w:val="none" w:sz="0" w:space="0" w:color="auto"/>
            <w:right w:val="none" w:sz="0" w:space="0" w:color="auto"/>
          </w:divBdr>
        </w:div>
        <w:div w:id="1048067891">
          <w:marLeft w:val="446"/>
          <w:marRight w:val="0"/>
          <w:marTop w:val="0"/>
          <w:marBottom w:val="0"/>
          <w:divBdr>
            <w:top w:val="none" w:sz="0" w:space="0" w:color="auto"/>
            <w:left w:val="none" w:sz="0" w:space="0" w:color="auto"/>
            <w:bottom w:val="none" w:sz="0" w:space="0" w:color="auto"/>
            <w:right w:val="none" w:sz="0" w:space="0" w:color="auto"/>
          </w:divBdr>
        </w:div>
        <w:div w:id="840200239">
          <w:marLeft w:val="446"/>
          <w:marRight w:val="0"/>
          <w:marTop w:val="0"/>
          <w:marBottom w:val="0"/>
          <w:divBdr>
            <w:top w:val="none" w:sz="0" w:space="0" w:color="auto"/>
            <w:left w:val="none" w:sz="0" w:space="0" w:color="auto"/>
            <w:bottom w:val="none" w:sz="0" w:space="0" w:color="auto"/>
            <w:right w:val="none" w:sz="0" w:space="0" w:color="auto"/>
          </w:divBdr>
        </w:div>
      </w:divsChild>
    </w:div>
    <w:div w:id="1615942013">
      <w:bodyDiv w:val="1"/>
      <w:marLeft w:val="0"/>
      <w:marRight w:val="0"/>
      <w:marTop w:val="0"/>
      <w:marBottom w:val="0"/>
      <w:divBdr>
        <w:top w:val="none" w:sz="0" w:space="0" w:color="auto"/>
        <w:left w:val="none" w:sz="0" w:space="0" w:color="auto"/>
        <w:bottom w:val="none" w:sz="0" w:space="0" w:color="auto"/>
        <w:right w:val="none" w:sz="0" w:space="0" w:color="auto"/>
      </w:divBdr>
    </w:div>
    <w:div w:id="1617560250">
      <w:bodyDiv w:val="1"/>
      <w:marLeft w:val="0"/>
      <w:marRight w:val="0"/>
      <w:marTop w:val="0"/>
      <w:marBottom w:val="0"/>
      <w:divBdr>
        <w:top w:val="none" w:sz="0" w:space="0" w:color="auto"/>
        <w:left w:val="none" w:sz="0" w:space="0" w:color="auto"/>
        <w:bottom w:val="none" w:sz="0" w:space="0" w:color="auto"/>
        <w:right w:val="none" w:sz="0" w:space="0" w:color="auto"/>
      </w:divBdr>
    </w:div>
    <w:div w:id="1617836080">
      <w:bodyDiv w:val="1"/>
      <w:marLeft w:val="0"/>
      <w:marRight w:val="0"/>
      <w:marTop w:val="0"/>
      <w:marBottom w:val="0"/>
      <w:divBdr>
        <w:top w:val="none" w:sz="0" w:space="0" w:color="auto"/>
        <w:left w:val="none" w:sz="0" w:space="0" w:color="auto"/>
        <w:bottom w:val="none" w:sz="0" w:space="0" w:color="auto"/>
        <w:right w:val="none" w:sz="0" w:space="0" w:color="auto"/>
      </w:divBdr>
    </w:div>
    <w:div w:id="1620333467">
      <w:bodyDiv w:val="1"/>
      <w:marLeft w:val="0"/>
      <w:marRight w:val="0"/>
      <w:marTop w:val="0"/>
      <w:marBottom w:val="0"/>
      <w:divBdr>
        <w:top w:val="none" w:sz="0" w:space="0" w:color="auto"/>
        <w:left w:val="none" w:sz="0" w:space="0" w:color="auto"/>
        <w:bottom w:val="none" w:sz="0" w:space="0" w:color="auto"/>
        <w:right w:val="none" w:sz="0" w:space="0" w:color="auto"/>
      </w:divBdr>
    </w:div>
    <w:div w:id="1620644494">
      <w:bodyDiv w:val="1"/>
      <w:marLeft w:val="0"/>
      <w:marRight w:val="0"/>
      <w:marTop w:val="0"/>
      <w:marBottom w:val="0"/>
      <w:divBdr>
        <w:top w:val="none" w:sz="0" w:space="0" w:color="auto"/>
        <w:left w:val="none" w:sz="0" w:space="0" w:color="auto"/>
        <w:bottom w:val="none" w:sz="0" w:space="0" w:color="auto"/>
        <w:right w:val="none" w:sz="0" w:space="0" w:color="auto"/>
      </w:divBdr>
    </w:div>
    <w:div w:id="1623921751">
      <w:bodyDiv w:val="1"/>
      <w:marLeft w:val="0"/>
      <w:marRight w:val="0"/>
      <w:marTop w:val="0"/>
      <w:marBottom w:val="0"/>
      <w:divBdr>
        <w:top w:val="none" w:sz="0" w:space="0" w:color="auto"/>
        <w:left w:val="none" w:sz="0" w:space="0" w:color="auto"/>
        <w:bottom w:val="none" w:sz="0" w:space="0" w:color="auto"/>
        <w:right w:val="none" w:sz="0" w:space="0" w:color="auto"/>
      </w:divBdr>
    </w:div>
    <w:div w:id="1634098960">
      <w:bodyDiv w:val="1"/>
      <w:marLeft w:val="0"/>
      <w:marRight w:val="0"/>
      <w:marTop w:val="0"/>
      <w:marBottom w:val="0"/>
      <w:divBdr>
        <w:top w:val="none" w:sz="0" w:space="0" w:color="auto"/>
        <w:left w:val="none" w:sz="0" w:space="0" w:color="auto"/>
        <w:bottom w:val="none" w:sz="0" w:space="0" w:color="auto"/>
        <w:right w:val="none" w:sz="0" w:space="0" w:color="auto"/>
      </w:divBdr>
    </w:div>
    <w:div w:id="1635334603">
      <w:bodyDiv w:val="1"/>
      <w:marLeft w:val="0"/>
      <w:marRight w:val="0"/>
      <w:marTop w:val="0"/>
      <w:marBottom w:val="0"/>
      <w:divBdr>
        <w:top w:val="none" w:sz="0" w:space="0" w:color="auto"/>
        <w:left w:val="none" w:sz="0" w:space="0" w:color="auto"/>
        <w:bottom w:val="none" w:sz="0" w:space="0" w:color="auto"/>
        <w:right w:val="none" w:sz="0" w:space="0" w:color="auto"/>
      </w:divBdr>
    </w:div>
    <w:div w:id="1638412680">
      <w:bodyDiv w:val="1"/>
      <w:marLeft w:val="0"/>
      <w:marRight w:val="0"/>
      <w:marTop w:val="0"/>
      <w:marBottom w:val="0"/>
      <w:divBdr>
        <w:top w:val="none" w:sz="0" w:space="0" w:color="auto"/>
        <w:left w:val="none" w:sz="0" w:space="0" w:color="auto"/>
        <w:bottom w:val="none" w:sz="0" w:space="0" w:color="auto"/>
        <w:right w:val="none" w:sz="0" w:space="0" w:color="auto"/>
      </w:divBdr>
    </w:div>
    <w:div w:id="1640575206">
      <w:bodyDiv w:val="1"/>
      <w:marLeft w:val="0"/>
      <w:marRight w:val="0"/>
      <w:marTop w:val="0"/>
      <w:marBottom w:val="0"/>
      <w:divBdr>
        <w:top w:val="none" w:sz="0" w:space="0" w:color="auto"/>
        <w:left w:val="none" w:sz="0" w:space="0" w:color="auto"/>
        <w:bottom w:val="none" w:sz="0" w:space="0" w:color="auto"/>
        <w:right w:val="none" w:sz="0" w:space="0" w:color="auto"/>
      </w:divBdr>
    </w:div>
    <w:div w:id="1640768766">
      <w:bodyDiv w:val="1"/>
      <w:marLeft w:val="0"/>
      <w:marRight w:val="0"/>
      <w:marTop w:val="0"/>
      <w:marBottom w:val="0"/>
      <w:divBdr>
        <w:top w:val="none" w:sz="0" w:space="0" w:color="auto"/>
        <w:left w:val="none" w:sz="0" w:space="0" w:color="auto"/>
        <w:bottom w:val="none" w:sz="0" w:space="0" w:color="auto"/>
        <w:right w:val="none" w:sz="0" w:space="0" w:color="auto"/>
      </w:divBdr>
    </w:div>
    <w:div w:id="1641106804">
      <w:bodyDiv w:val="1"/>
      <w:marLeft w:val="0"/>
      <w:marRight w:val="0"/>
      <w:marTop w:val="0"/>
      <w:marBottom w:val="0"/>
      <w:divBdr>
        <w:top w:val="none" w:sz="0" w:space="0" w:color="auto"/>
        <w:left w:val="none" w:sz="0" w:space="0" w:color="auto"/>
        <w:bottom w:val="none" w:sz="0" w:space="0" w:color="auto"/>
        <w:right w:val="none" w:sz="0" w:space="0" w:color="auto"/>
      </w:divBdr>
    </w:div>
    <w:div w:id="1644889714">
      <w:bodyDiv w:val="1"/>
      <w:marLeft w:val="0"/>
      <w:marRight w:val="0"/>
      <w:marTop w:val="0"/>
      <w:marBottom w:val="0"/>
      <w:divBdr>
        <w:top w:val="none" w:sz="0" w:space="0" w:color="auto"/>
        <w:left w:val="none" w:sz="0" w:space="0" w:color="auto"/>
        <w:bottom w:val="none" w:sz="0" w:space="0" w:color="auto"/>
        <w:right w:val="none" w:sz="0" w:space="0" w:color="auto"/>
      </w:divBdr>
    </w:div>
    <w:div w:id="1645356250">
      <w:bodyDiv w:val="1"/>
      <w:marLeft w:val="0"/>
      <w:marRight w:val="0"/>
      <w:marTop w:val="0"/>
      <w:marBottom w:val="0"/>
      <w:divBdr>
        <w:top w:val="none" w:sz="0" w:space="0" w:color="auto"/>
        <w:left w:val="none" w:sz="0" w:space="0" w:color="auto"/>
        <w:bottom w:val="none" w:sz="0" w:space="0" w:color="auto"/>
        <w:right w:val="none" w:sz="0" w:space="0" w:color="auto"/>
      </w:divBdr>
    </w:div>
    <w:div w:id="1646818662">
      <w:bodyDiv w:val="1"/>
      <w:marLeft w:val="0"/>
      <w:marRight w:val="0"/>
      <w:marTop w:val="0"/>
      <w:marBottom w:val="0"/>
      <w:divBdr>
        <w:top w:val="none" w:sz="0" w:space="0" w:color="auto"/>
        <w:left w:val="none" w:sz="0" w:space="0" w:color="auto"/>
        <w:bottom w:val="none" w:sz="0" w:space="0" w:color="auto"/>
        <w:right w:val="none" w:sz="0" w:space="0" w:color="auto"/>
      </w:divBdr>
    </w:div>
    <w:div w:id="1648437461">
      <w:bodyDiv w:val="1"/>
      <w:marLeft w:val="0"/>
      <w:marRight w:val="0"/>
      <w:marTop w:val="0"/>
      <w:marBottom w:val="0"/>
      <w:divBdr>
        <w:top w:val="none" w:sz="0" w:space="0" w:color="auto"/>
        <w:left w:val="none" w:sz="0" w:space="0" w:color="auto"/>
        <w:bottom w:val="none" w:sz="0" w:space="0" w:color="auto"/>
        <w:right w:val="none" w:sz="0" w:space="0" w:color="auto"/>
      </w:divBdr>
    </w:div>
    <w:div w:id="1651330079">
      <w:bodyDiv w:val="1"/>
      <w:marLeft w:val="0"/>
      <w:marRight w:val="0"/>
      <w:marTop w:val="0"/>
      <w:marBottom w:val="0"/>
      <w:divBdr>
        <w:top w:val="none" w:sz="0" w:space="0" w:color="auto"/>
        <w:left w:val="none" w:sz="0" w:space="0" w:color="auto"/>
        <w:bottom w:val="none" w:sz="0" w:space="0" w:color="auto"/>
        <w:right w:val="none" w:sz="0" w:space="0" w:color="auto"/>
      </w:divBdr>
    </w:div>
    <w:div w:id="1651400465">
      <w:bodyDiv w:val="1"/>
      <w:marLeft w:val="0"/>
      <w:marRight w:val="0"/>
      <w:marTop w:val="0"/>
      <w:marBottom w:val="0"/>
      <w:divBdr>
        <w:top w:val="none" w:sz="0" w:space="0" w:color="auto"/>
        <w:left w:val="none" w:sz="0" w:space="0" w:color="auto"/>
        <w:bottom w:val="none" w:sz="0" w:space="0" w:color="auto"/>
        <w:right w:val="none" w:sz="0" w:space="0" w:color="auto"/>
      </w:divBdr>
    </w:div>
    <w:div w:id="1653826389">
      <w:bodyDiv w:val="1"/>
      <w:marLeft w:val="0"/>
      <w:marRight w:val="0"/>
      <w:marTop w:val="0"/>
      <w:marBottom w:val="0"/>
      <w:divBdr>
        <w:top w:val="none" w:sz="0" w:space="0" w:color="auto"/>
        <w:left w:val="none" w:sz="0" w:space="0" w:color="auto"/>
        <w:bottom w:val="none" w:sz="0" w:space="0" w:color="auto"/>
        <w:right w:val="none" w:sz="0" w:space="0" w:color="auto"/>
      </w:divBdr>
    </w:div>
    <w:div w:id="1654870358">
      <w:bodyDiv w:val="1"/>
      <w:marLeft w:val="0"/>
      <w:marRight w:val="0"/>
      <w:marTop w:val="0"/>
      <w:marBottom w:val="0"/>
      <w:divBdr>
        <w:top w:val="none" w:sz="0" w:space="0" w:color="auto"/>
        <w:left w:val="none" w:sz="0" w:space="0" w:color="auto"/>
        <w:bottom w:val="none" w:sz="0" w:space="0" w:color="auto"/>
        <w:right w:val="none" w:sz="0" w:space="0" w:color="auto"/>
      </w:divBdr>
      <w:divsChild>
        <w:div w:id="1837913102">
          <w:marLeft w:val="446"/>
          <w:marRight w:val="0"/>
          <w:marTop w:val="0"/>
          <w:marBottom w:val="0"/>
          <w:divBdr>
            <w:top w:val="none" w:sz="0" w:space="0" w:color="auto"/>
            <w:left w:val="none" w:sz="0" w:space="0" w:color="auto"/>
            <w:bottom w:val="none" w:sz="0" w:space="0" w:color="auto"/>
            <w:right w:val="none" w:sz="0" w:space="0" w:color="auto"/>
          </w:divBdr>
        </w:div>
        <w:div w:id="900404188">
          <w:marLeft w:val="446"/>
          <w:marRight w:val="0"/>
          <w:marTop w:val="0"/>
          <w:marBottom w:val="0"/>
          <w:divBdr>
            <w:top w:val="none" w:sz="0" w:space="0" w:color="auto"/>
            <w:left w:val="none" w:sz="0" w:space="0" w:color="auto"/>
            <w:bottom w:val="none" w:sz="0" w:space="0" w:color="auto"/>
            <w:right w:val="none" w:sz="0" w:space="0" w:color="auto"/>
          </w:divBdr>
        </w:div>
      </w:divsChild>
    </w:div>
    <w:div w:id="1657152447">
      <w:bodyDiv w:val="1"/>
      <w:marLeft w:val="0"/>
      <w:marRight w:val="0"/>
      <w:marTop w:val="0"/>
      <w:marBottom w:val="0"/>
      <w:divBdr>
        <w:top w:val="none" w:sz="0" w:space="0" w:color="auto"/>
        <w:left w:val="none" w:sz="0" w:space="0" w:color="auto"/>
        <w:bottom w:val="none" w:sz="0" w:space="0" w:color="auto"/>
        <w:right w:val="none" w:sz="0" w:space="0" w:color="auto"/>
      </w:divBdr>
    </w:div>
    <w:div w:id="1658847424">
      <w:bodyDiv w:val="1"/>
      <w:marLeft w:val="0"/>
      <w:marRight w:val="0"/>
      <w:marTop w:val="0"/>
      <w:marBottom w:val="0"/>
      <w:divBdr>
        <w:top w:val="none" w:sz="0" w:space="0" w:color="auto"/>
        <w:left w:val="none" w:sz="0" w:space="0" w:color="auto"/>
        <w:bottom w:val="none" w:sz="0" w:space="0" w:color="auto"/>
        <w:right w:val="none" w:sz="0" w:space="0" w:color="auto"/>
      </w:divBdr>
    </w:div>
    <w:div w:id="1659576878">
      <w:bodyDiv w:val="1"/>
      <w:marLeft w:val="0"/>
      <w:marRight w:val="0"/>
      <w:marTop w:val="0"/>
      <w:marBottom w:val="0"/>
      <w:divBdr>
        <w:top w:val="none" w:sz="0" w:space="0" w:color="auto"/>
        <w:left w:val="none" w:sz="0" w:space="0" w:color="auto"/>
        <w:bottom w:val="none" w:sz="0" w:space="0" w:color="auto"/>
        <w:right w:val="none" w:sz="0" w:space="0" w:color="auto"/>
      </w:divBdr>
    </w:div>
    <w:div w:id="1659721702">
      <w:bodyDiv w:val="1"/>
      <w:marLeft w:val="0"/>
      <w:marRight w:val="0"/>
      <w:marTop w:val="0"/>
      <w:marBottom w:val="0"/>
      <w:divBdr>
        <w:top w:val="none" w:sz="0" w:space="0" w:color="auto"/>
        <w:left w:val="none" w:sz="0" w:space="0" w:color="auto"/>
        <w:bottom w:val="none" w:sz="0" w:space="0" w:color="auto"/>
        <w:right w:val="none" w:sz="0" w:space="0" w:color="auto"/>
      </w:divBdr>
    </w:div>
    <w:div w:id="1663243255">
      <w:bodyDiv w:val="1"/>
      <w:marLeft w:val="0"/>
      <w:marRight w:val="0"/>
      <w:marTop w:val="0"/>
      <w:marBottom w:val="0"/>
      <w:divBdr>
        <w:top w:val="none" w:sz="0" w:space="0" w:color="auto"/>
        <w:left w:val="none" w:sz="0" w:space="0" w:color="auto"/>
        <w:bottom w:val="none" w:sz="0" w:space="0" w:color="auto"/>
        <w:right w:val="none" w:sz="0" w:space="0" w:color="auto"/>
      </w:divBdr>
    </w:div>
    <w:div w:id="1663771402">
      <w:bodyDiv w:val="1"/>
      <w:marLeft w:val="0"/>
      <w:marRight w:val="0"/>
      <w:marTop w:val="0"/>
      <w:marBottom w:val="0"/>
      <w:divBdr>
        <w:top w:val="none" w:sz="0" w:space="0" w:color="auto"/>
        <w:left w:val="none" w:sz="0" w:space="0" w:color="auto"/>
        <w:bottom w:val="none" w:sz="0" w:space="0" w:color="auto"/>
        <w:right w:val="none" w:sz="0" w:space="0" w:color="auto"/>
      </w:divBdr>
    </w:div>
    <w:div w:id="1667900352">
      <w:bodyDiv w:val="1"/>
      <w:marLeft w:val="0"/>
      <w:marRight w:val="0"/>
      <w:marTop w:val="0"/>
      <w:marBottom w:val="0"/>
      <w:divBdr>
        <w:top w:val="none" w:sz="0" w:space="0" w:color="auto"/>
        <w:left w:val="none" w:sz="0" w:space="0" w:color="auto"/>
        <w:bottom w:val="none" w:sz="0" w:space="0" w:color="auto"/>
        <w:right w:val="none" w:sz="0" w:space="0" w:color="auto"/>
      </w:divBdr>
    </w:div>
    <w:div w:id="1668483595">
      <w:bodyDiv w:val="1"/>
      <w:marLeft w:val="0"/>
      <w:marRight w:val="0"/>
      <w:marTop w:val="0"/>
      <w:marBottom w:val="0"/>
      <w:divBdr>
        <w:top w:val="none" w:sz="0" w:space="0" w:color="auto"/>
        <w:left w:val="none" w:sz="0" w:space="0" w:color="auto"/>
        <w:bottom w:val="none" w:sz="0" w:space="0" w:color="auto"/>
        <w:right w:val="none" w:sz="0" w:space="0" w:color="auto"/>
      </w:divBdr>
    </w:div>
    <w:div w:id="1669669064">
      <w:bodyDiv w:val="1"/>
      <w:marLeft w:val="0"/>
      <w:marRight w:val="0"/>
      <w:marTop w:val="0"/>
      <w:marBottom w:val="0"/>
      <w:divBdr>
        <w:top w:val="none" w:sz="0" w:space="0" w:color="auto"/>
        <w:left w:val="none" w:sz="0" w:space="0" w:color="auto"/>
        <w:bottom w:val="none" w:sz="0" w:space="0" w:color="auto"/>
        <w:right w:val="none" w:sz="0" w:space="0" w:color="auto"/>
      </w:divBdr>
    </w:div>
    <w:div w:id="1670912831">
      <w:bodyDiv w:val="1"/>
      <w:marLeft w:val="0"/>
      <w:marRight w:val="0"/>
      <w:marTop w:val="0"/>
      <w:marBottom w:val="0"/>
      <w:divBdr>
        <w:top w:val="none" w:sz="0" w:space="0" w:color="auto"/>
        <w:left w:val="none" w:sz="0" w:space="0" w:color="auto"/>
        <w:bottom w:val="none" w:sz="0" w:space="0" w:color="auto"/>
        <w:right w:val="none" w:sz="0" w:space="0" w:color="auto"/>
      </w:divBdr>
    </w:div>
    <w:div w:id="1672445051">
      <w:bodyDiv w:val="1"/>
      <w:marLeft w:val="0"/>
      <w:marRight w:val="0"/>
      <w:marTop w:val="0"/>
      <w:marBottom w:val="0"/>
      <w:divBdr>
        <w:top w:val="none" w:sz="0" w:space="0" w:color="auto"/>
        <w:left w:val="none" w:sz="0" w:space="0" w:color="auto"/>
        <w:bottom w:val="none" w:sz="0" w:space="0" w:color="auto"/>
        <w:right w:val="none" w:sz="0" w:space="0" w:color="auto"/>
      </w:divBdr>
    </w:div>
    <w:div w:id="1677658543">
      <w:bodyDiv w:val="1"/>
      <w:marLeft w:val="0"/>
      <w:marRight w:val="0"/>
      <w:marTop w:val="0"/>
      <w:marBottom w:val="0"/>
      <w:divBdr>
        <w:top w:val="none" w:sz="0" w:space="0" w:color="auto"/>
        <w:left w:val="none" w:sz="0" w:space="0" w:color="auto"/>
        <w:bottom w:val="none" w:sz="0" w:space="0" w:color="auto"/>
        <w:right w:val="none" w:sz="0" w:space="0" w:color="auto"/>
      </w:divBdr>
    </w:div>
    <w:div w:id="1680230837">
      <w:bodyDiv w:val="1"/>
      <w:marLeft w:val="0"/>
      <w:marRight w:val="0"/>
      <w:marTop w:val="0"/>
      <w:marBottom w:val="0"/>
      <w:divBdr>
        <w:top w:val="none" w:sz="0" w:space="0" w:color="auto"/>
        <w:left w:val="none" w:sz="0" w:space="0" w:color="auto"/>
        <w:bottom w:val="none" w:sz="0" w:space="0" w:color="auto"/>
        <w:right w:val="none" w:sz="0" w:space="0" w:color="auto"/>
      </w:divBdr>
    </w:div>
    <w:div w:id="1683431482">
      <w:bodyDiv w:val="1"/>
      <w:marLeft w:val="0"/>
      <w:marRight w:val="0"/>
      <w:marTop w:val="0"/>
      <w:marBottom w:val="0"/>
      <w:divBdr>
        <w:top w:val="none" w:sz="0" w:space="0" w:color="auto"/>
        <w:left w:val="none" w:sz="0" w:space="0" w:color="auto"/>
        <w:bottom w:val="none" w:sz="0" w:space="0" w:color="auto"/>
        <w:right w:val="none" w:sz="0" w:space="0" w:color="auto"/>
      </w:divBdr>
    </w:div>
    <w:div w:id="1691492393">
      <w:bodyDiv w:val="1"/>
      <w:marLeft w:val="0"/>
      <w:marRight w:val="0"/>
      <w:marTop w:val="0"/>
      <w:marBottom w:val="0"/>
      <w:divBdr>
        <w:top w:val="none" w:sz="0" w:space="0" w:color="auto"/>
        <w:left w:val="none" w:sz="0" w:space="0" w:color="auto"/>
        <w:bottom w:val="none" w:sz="0" w:space="0" w:color="auto"/>
        <w:right w:val="none" w:sz="0" w:space="0" w:color="auto"/>
      </w:divBdr>
    </w:div>
    <w:div w:id="1692608681">
      <w:bodyDiv w:val="1"/>
      <w:marLeft w:val="0"/>
      <w:marRight w:val="0"/>
      <w:marTop w:val="0"/>
      <w:marBottom w:val="0"/>
      <w:divBdr>
        <w:top w:val="none" w:sz="0" w:space="0" w:color="auto"/>
        <w:left w:val="none" w:sz="0" w:space="0" w:color="auto"/>
        <w:bottom w:val="none" w:sz="0" w:space="0" w:color="auto"/>
        <w:right w:val="none" w:sz="0" w:space="0" w:color="auto"/>
      </w:divBdr>
    </w:div>
    <w:div w:id="1700277464">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395372">
      <w:bodyDiv w:val="1"/>
      <w:marLeft w:val="0"/>
      <w:marRight w:val="0"/>
      <w:marTop w:val="0"/>
      <w:marBottom w:val="0"/>
      <w:divBdr>
        <w:top w:val="none" w:sz="0" w:space="0" w:color="auto"/>
        <w:left w:val="none" w:sz="0" w:space="0" w:color="auto"/>
        <w:bottom w:val="none" w:sz="0" w:space="0" w:color="auto"/>
        <w:right w:val="none" w:sz="0" w:space="0" w:color="auto"/>
      </w:divBdr>
    </w:div>
    <w:div w:id="1704943509">
      <w:bodyDiv w:val="1"/>
      <w:marLeft w:val="0"/>
      <w:marRight w:val="0"/>
      <w:marTop w:val="0"/>
      <w:marBottom w:val="0"/>
      <w:divBdr>
        <w:top w:val="none" w:sz="0" w:space="0" w:color="auto"/>
        <w:left w:val="none" w:sz="0" w:space="0" w:color="auto"/>
        <w:bottom w:val="none" w:sz="0" w:space="0" w:color="auto"/>
        <w:right w:val="none" w:sz="0" w:space="0" w:color="auto"/>
      </w:divBdr>
    </w:div>
    <w:div w:id="1711342973">
      <w:bodyDiv w:val="1"/>
      <w:marLeft w:val="0"/>
      <w:marRight w:val="0"/>
      <w:marTop w:val="0"/>
      <w:marBottom w:val="0"/>
      <w:divBdr>
        <w:top w:val="none" w:sz="0" w:space="0" w:color="auto"/>
        <w:left w:val="none" w:sz="0" w:space="0" w:color="auto"/>
        <w:bottom w:val="none" w:sz="0" w:space="0" w:color="auto"/>
        <w:right w:val="none" w:sz="0" w:space="0" w:color="auto"/>
      </w:divBdr>
    </w:div>
    <w:div w:id="1727025719">
      <w:bodyDiv w:val="1"/>
      <w:marLeft w:val="0"/>
      <w:marRight w:val="0"/>
      <w:marTop w:val="0"/>
      <w:marBottom w:val="0"/>
      <w:divBdr>
        <w:top w:val="none" w:sz="0" w:space="0" w:color="auto"/>
        <w:left w:val="none" w:sz="0" w:space="0" w:color="auto"/>
        <w:bottom w:val="none" w:sz="0" w:space="0" w:color="auto"/>
        <w:right w:val="none" w:sz="0" w:space="0" w:color="auto"/>
      </w:divBdr>
    </w:div>
    <w:div w:id="1728601049">
      <w:bodyDiv w:val="1"/>
      <w:marLeft w:val="0"/>
      <w:marRight w:val="0"/>
      <w:marTop w:val="0"/>
      <w:marBottom w:val="0"/>
      <w:divBdr>
        <w:top w:val="none" w:sz="0" w:space="0" w:color="auto"/>
        <w:left w:val="none" w:sz="0" w:space="0" w:color="auto"/>
        <w:bottom w:val="none" w:sz="0" w:space="0" w:color="auto"/>
        <w:right w:val="none" w:sz="0" w:space="0" w:color="auto"/>
      </w:divBdr>
    </w:div>
    <w:div w:id="1741714008">
      <w:bodyDiv w:val="1"/>
      <w:marLeft w:val="0"/>
      <w:marRight w:val="0"/>
      <w:marTop w:val="0"/>
      <w:marBottom w:val="0"/>
      <w:divBdr>
        <w:top w:val="none" w:sz="0" w:space="0" w:color="auto"/>
        <w:left w:val="none" w:sz="0" w:space="0" w:color="auto"/>
        <w:bottom w:val="none" w:sz="0" w:space="0" w:color="auto"/>
        <w:right w:val="none" w:sz="0" w:space="0" w:color="auto"/>
      </w:divBdr>
    </w:div>
    <w:div w:id="1742749211">
      <w:bodyDiv w:val="1"/>
      <w:marLeft w:val="0"/>
      <w:marRight w:val="0"/>
      <w:marTop w:val="0"/>
      <w:marBottom w:val="0"/>
      <w:divBdr>
        <w:top w:val="none" w:sz="0" w:space="0" w:color="auto"/>
        <w:left w:val="none" w:sz="0" w:space="0" w:color="auto"/>
        <w:bottom w:val="none" w:sz="0" w:space="0" w:color="auto"/>
        <w:right w:val="none" w:sz="0" w:space="0" w:color="auto"/>
      </w:divBdr>
    </w:div>
    <w:div w:id="1746106064">
      <w:bodyDiv w:val="1"/>
      <w:marLeft w:val="0"/>
      <w:marRight w:val="0"/>
      <w:marTop w:val="0"/>
      <w:marBottom w:val="0"/>
      <w:divBdr>
        <w:top w:val="none" w:sz="0" w:space="0" w:color="auto"/>
        <w:left w:val="none" w:sz="0" w:space="0" w:color="auto"/>
        <w:bottom w:val="none" w:sz="0" w:space="0" w:color="auto"/>
        <w:right w:val="none" w:sz="0" w:space="0" w:color="auto"/>
      </w:divBdr>
    </w:div>
    <w:div w:id="1748727893">
      <w:bodyDiv w:val="1"/>
      <w:marLeft w:val="0"/>
      <w:marRight w:val="0"/>
      <w:marTop w:val="0"/>
      <w:marBottom w:val="0"/>
      <w:divBdr>
        <w:top w:val="none" w:sz="0" w:space="0" w:color="auto"/>
        <w:left w:val="none" w:sz="0" w:space="0" w:color="auto"/>
        <w:bottom w:val="none" w:sz="0" w:space="0" w:color="auto"/>
        <w:right w:val="none" w:sz="0" w:space="0" w:color="auto"/>
      </w:divBdr>
    </w:div>
    <w:div w:id="1749116076">
      <w:bodyDiv w:val="1"/>
      <w:marLeft w:val="0"/>
      <w:marRight w:val="0"/>
      <w:marTop w:val="0"/>
      <w:marBottom w:val="0"/>
      <w:divBdr>
        <w:top w:val="none" w:sz="0" w:space="0" w:color="auto"/>
        <w:left w:val="none" w:sz="0" w:space="0" w:color="auto"/>
        <w:bottom w:val="none" w:sz="0" w:space="0" w:color="auto"/>
        <w:right w:val="none" w:sz="0" w:space="0" w:color="auto"/>
      </w:divBdr>
    </w:div>
    <w:div w:id="1751154639">
      <w:bodyDiv w:val="1"/>
      <w:marLeft w:val="0"/>
      <w:marRight w:val="0"/>
      <w:marTop w:val="0"/>
      <w:marBottom w:val="0"/>
      <w:divBdr>
        <w:top w:val="none" w:sz="0" w:space="0" w:color="auto"/>
        <w:left w:val="none" w:sz="0" w:space="0" w:color="auto"/>
        <w:bottom w:val="none" w:sz="0" w:space="0" w:color="auto"/>
        <w:right w:val="none" w:sz="0" w:space="0" w:color="auto"/>
      </w:divBdr>
    </w:div>
    <w:div w:id="1758088971">
      <w:bodyDiv w:val="1"/>
      <w:marLeft w:val="0"/>
      <w:marRight w:val="0"/>
      <w:marTop w:val="0"/>
      <w:marBottom w:val="0"/>
      <w:divBdr>
        <w:top w:val="none" w:sz="0" w:space="0" w:color="auto"/>
        <w:left w:val="none" w:sz="0" w:space="0" w:color="auto"/>
        <w:bottom w:val="none" w:sz="0" w:space="0" w:color="auto"/>
        <w:right w:val="none" w:sz="0" w:space="0" w:color="auto"/>
      </w:divBdr>
    </w:div>
    <w:div w:id="1758943172">
      <w:bodyDiv w:val="1"/>
      <w:marLeft w:val="0"/>
      <w:marRight w:val="0"/>
      <w:marTop w:val="0"/>
      <w:marBottom w:val="0"/>
      <w:divBdr>
        <w:top w:val="none" w:sz="0" w:space="0" w:color="auto"/>
        <w:left w:val="none" w:sz="0" w:space="0" w:color="auto"/>
        <w:bottom w:val="none" w:sz="0" w:space="0" w:color="auto"/>
        <w:right w:val="none" w:sz="0" w:space="0" w:color="auto"/>
      </w:divBdr>
    </w:div>
    <w:div w:id="1771706174">
      <w:bodyDiv w:val="1"/>
      <w:marLeft w:val="0"/>
      <w:marRight w:val="0"/>
      <w:marTop w:val="0"/>
      <w:marBottom w:val="0"/>
      <w:divBdr>
        <w:top w:val="none" w:sz="0" w:space="0" w:color="auto"/>
        <w:left w:val="none" w:sz="0" w:space="0" w:color="auto"/>
        <w:bottom w:val="none" w:sz="0" w:space="0" w:color="auto"/>
        <w:right w:val="none" w:sz="0" w:space="0" w:color="auto"/>
      </w:divBdr>
    </w:div>
    <w:div w:id="1779832895">
      <w:bodyDiv w:val="1"/>
      <w:marLeft w:val="0"/>
      <w:marRight w:val="0"/>
      <w:marTop w:val="0"/>
      <w:marBottom w:val="0"/>
      <w:divBdr>
        <w:top w:val="none" w:sz="0" w:space="0" w:color="auto"/>
        <w:left w:val="none" w:sz="0" w:space="0" w:color="auto"/>
        <w:bottom w:val="none" w:sz="0" w:space="0" w:color="auto"/>
        <w:right w:val="none" w:sz="0" w:space="0" w:color="auto"/>
      </w:divBdr>
      <w:divsChild>
        <w:div w:id="1061102520">
          <w:marLeft w:val="0"/>
          <w:marRight w:val="0"/>
          <w:marTop w:val="0"/>
          <w:marBottom w:val="150"/>
          <w:divBdr>
            <w:top w:val="none" w:sz="0" w:space="0" w:color="auto"/>
            <w:left w:val="none" w:sz="0" w:space="0" w:color="auto"/>
            <w:bottom w:val="none" w:sz="0" w:space="0" w:color="auto"/>
            <w:right w:val="none" w:sz="0" w:space="0" w:color="auto"/>
          </w:divBdr>
          <w:divsChild>
            <w:div w:id="358049090">
              <w:marLeft w:val="0"/>
              <w:marRight w:val="0"/>
              <w:marTop w:val="0"/>
              <w:marBottom w:val="0"/>
              <w:divBdr>
                <w:top w:val="none" w:sz="0" w:space="0" w:color="auto"/>
                <w:left w:val="none" w:sz="0" w:space="0" w:color="auto"/>
                <w:bottom w:val="none" w:sz="0" w:space="0" w:color="auto"/>
                <w:right w:val="none" w:sz="0" w:space="0" w:color="auto"/>
              </w:divBdr>
              <w:divsChild>
                <w:div w:id="759521067">
                  <w:marLeft w:val="0"/>
                  <w:marRight w:val="0"/>
                  <w:marTop w:val="0"/>
                  <w:marBottom w:val="0"/>
                  <w:divBdr>
                    <w:top w:val="none" w:sz="0" w:space="0" w:color="auto"/>
                    <w:left w:val="none" w:sz="0" w:space="0" w:color="auto"/>
                    <w:bottom w:val="none" w:sz="0" w:space="0" w:color="auto"/>
                    <w:right w:val="none" w:sz="0" w:space="0" w:color="auto"/>
                  </w:divBdr>
                  <w:divsChild>
                    <w:div w:id="1519006781">
                      <w:marLeft w:val="0"/>
                      <w:marRight w:val="0"/>
                      <w:marTop w:val="0"/>
                      <w:marBottom w:val="0"/>
                      <w:divBdr>
                        <w:top w:val="none" w:sz="0" w:space="0" w:color="auto"/>
                        <w:left w:val="none" w:sz="0" w:space="0" w:color="auto"/>
                        <w:bottom w:val="none" w:sz="0" w:space="0" w:color="auto"/>
                        <w:right w:val="none" w:sz="0" w:space="0" w:color="auto"/>
                      </w:divBdr>
                      <w:divsChild>
                        <w:div w:id="13845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80595">
          <w:marLeft w:val="0"/>
          <w:marRight w:val="0"/>
          <w:marTop w:val="0"/>
          <w:marBottom w:val="150"/>
          <w:divBdr>
            <w:top w:val="none" w:sz="0" w:space="0" w:color="auto"/>
            <w:left w:val="none" w:sz="0" w:space="0" w:color="auto"/>
            <w:bottom w:val="none" w:sz="0" w:space="0" w:color="auto"/>
            <w:right w:val="none" w:sz="0" w:space="0" w:color="auto"/>
          </w:divBdr>
          <w:divsChild>
            <w:div w:id="60489746">
              <w:marLeft w:val="0"/>
              <w:marRight w:val="0"/>
              <w:marTop w:val="0"/>
              <w:marBottom w:val="0"/>
              <w:divBdr>
                <w:top w:val="none" w:sz="0" w:space="0" w:color="auto"/>
                <w:left w:val="none" w:sz="0" w:space="0" w:color="auto"/>
                <w:bottom w:val="none" w:sz="0" w:space="0" w:color="auto"/>
                <w:right w:val="none" w:sz="0" w:space="0" w:color="auto"/>
              </w:divBdr>
              <w:divsChild>
                <w:div w:id="575819048">
                  <w:marLeft w:val="0"/>
                  <w:marRight w:val="0"/>
                  <w:marTop w:val="0"/>
                  <w:marBottom w:val="0"/>
                  <w:divBdr>
                    <w:top w:val="none" w:sz="0" w:space="0" w:color="auto"/>
                    <w:left w:val="none" w:sz="0" w:space="0" w:color="auto"/>
                    <w:bottom w:val="none" w:sz="0" w:space="0" w:color="auto"/>
                    <w:right w:val="none" w:sz="0" w:space="0" w:color="auto"/>
                  </w:divBdr>
                  <w:divsChild>
                    <w:div w:id="1155951958">
                      <w:marLeft w:val="0"/>
                      <w:marRight w:val="0"/>
                      <w:marTop w:val="0"/>
                      <w:marBottom w:val="0"/>
                      <w:divBdr>
                        <w:top w:val="none" w:sz="0" w:space="0" w:color="auto"/>
                        <w:left w:val="none" w:sz="0" w:space="0" w:color="auto"/>
                        <w:bottom w:val="none" w:sz="0" w:space="0" w:color="auto"/>
                        <w:right w:val="none" w:sz="0" w:space="0" w:color="auto"/>
                      </w:divBdr>
                    </w:div>
                  </w:divsChild>
                </w:div>
                <w:div w:id="1721858355">
                  <w:marLeft w:val="0"/>
                  <w:marRight w:val="0"/>
                  <w:marTop w:val="0"/>
                  <w:marBottom w:val="0"/>
                  <w:divBdr>
                    <w:top w:val="none" w:sz="0" w:space="0" w:color="auto"/>
                    <w:left w:val="none" w:sz="0" w:space="0" w:color="auto"/>
                    <w:bottom w:val="none" w:sz="0" w:space="0" w:color="auto"/>
                    <w:right w:val="none" w:sz="0" w:space="0" w:color="auto"/>
                  </w:divBdr>
                  <w:divsChild>
                    <w:div w:id="1464350072">
                      <w:marLeft w:val="0"/>
                      <w:marRight w:val="0"/>
                      <w:marTop w:val="0"/>
                      <w:marBottom w:val="0"/>
                      <w:divBdr>
                        <w:top w:val="none" w:sz="0" w:space="0" w:color="auto"/>
                        <w:left w:val="none" w:sz="0" w:space="0" w:color="auto"/>
                        <w:bottom w:val="none" w:sz="0" w:space="0" w:color="auto"/>
                        <w:right w:val="none" w:sz="0" w:space="0" w:color="auto"/>
                      </w:divBdr>
                      <w:divsChild>
                        <w:div w:id="159824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5415678">
      <w:bodyDiv w:val="1"/>
      <w:marLeft w:val="0"/>
      <w:marRight w:val="0"/>
      <w:marTop w:val="0"/>
      <w:marBottom w:val="0"/>
      <w:divBdr>
        <w:top w:val="none" w:sz="0" w:space="0" w:color="auto"/>
        <w:left w:val="none" w:sz="0" w:space="0" w:color="auto"/>
        <w:bottom w:val="none" w:sz="0" w:space="0" w:color="auto"/>
        <w:right w:val="none" w:sz="0" w:space="0" w:color="auto"/>
      </w:divBdr>
    </w:div>
    <w:div w:id="1785416871">
      <w:bodyDiv w:val="1"/>
      <w:marLeft w:val="0"/>
      <w:marRight w:val="0"/>
      <w:marTop w:val="0"/>
      <w:marBottom w:val="0"/>
      <w:divBdr>
        <w:top w:val="none" w:sz="0" w:space="0" w:color="auto"/>
        <w:left w:val="none" w:sz="0" w:space="0" w:color="auto"/>
        <w:bottom w:val="none" w:sz="0" w:space="0" w:color="auto"/>
        <w:right w:val="none" w:sz="0" w:space="0" w:color="auto"/>
      </w:divBdr>
    </w:div>
    <w:div w:id="1786074325">
      <w:bodyDiv w:val="1"/>
      <w:marLeft w:val="0"/>
      <w:marRight w:val="0"/>
      <w:marTop w:val="0"/>
      <w:marBottom w:val="0"/>
      <w:divBdr>
        <w:top w:val="none" w:sz="0" w:space="0" w:color="auto"/>
        <w:left w:val="none" w:sz="0" w:space="0" w:color="auto"/>
        <w:bottom w:val="none" w:sz="0" w:space="0" w:color="auto"/>
        <w:right w:val="none" w:sz="0" w:space="0" w:color="auto"/>
      </w:divBdr>
    </w:div>
    <w:div w:id="1793357194">
      <w:bodyDiv w:val="1"/>
      <w:marLeft w:val="0"/>
      <w:marRight w:val="0"/>
      <w:marTop w:val="0"/>
      <w:marBottom w:val="0"/>
      <w:divBdr>
        <w:top w:val="none" w:sz="0" w:space="0" w:color="auto"/>
        <w:left w:val="none" w:sz="0" w:space="0" w:color="auto"/>
        <w:bottom w:val="none" w:sz="0" w:space="0" w:color="auto"/>
        <w:right w:val="none" w:sz="0" w:space="0" w:color="auto"/>
      </w:divBdr>
    </w:div>
    <w:div w:id="1802267735">
      <w:bodyDiv w:val="1"/>
      <w:marLeft w:val="0"/>
      <w:marRight w:val="0"/>
      <w:marTop w:val="0"/>
      <w:marBottom w:val="0"/>
      <w:divBdr>
        <w:top w:val="none" w:sz="0" w:space="0" w:color="auto"/>
        <w:left w:val="none" w:sz="0" w:space="0" w:color="auto"/>
        <w:bottom w:val="none" w:sz="0" w:space="0" w:color="auto"/>
        <w:right w:val="none" w:sz="0" w:space="0" w:color="auto"/>
      </w:divBdr>
    </w:div>
    <w:div w:id="1817406371">
      <w:bodyDiv w:val="1"/>
      <w:marLeft w:val="0"/>
      <w:marRight w:val="0"/>
      <w:marTop w:val="0"/>
      <w:marBottom w:val="0"/>
      <w:divBdr>
        <w:top w:val="none" w:sz="0" w:space="0" w:color="auto"/>
        <w:left w:val="none" w:sz="0" w:space="0" w:color="auto"/>
        <w:bottom w:val="none" w:sz="0" w:space="0" w:color="auto"/>
        <w:right w:val="none" w:sz="0" w:space="0" w:color="auto"/>
      </w:divBdr>
    </w:div>
    <w:div w:id="1825196953">
      <w:bodyDiv w:val="1"/>
      <w:marLeft w:val="0"/>
      <w:marRight w:val="0"/>
      <w:marTop w:val="0"/>
      <w:marBottom w:val="0"/>
      <w:divBdr>
        <w:top w:val="none" w:sz="0" w:space="0" w:color="auto"/>
        <w:left w:val="none" w:sz="0" w:space="0" w:color="auto"/>
        <w:bottom w:val="none" w:sz="0" w:space="0" w:color="auto"/>
        <w:right w:val="none" w:sz="0" w:space="0" w:color="auto"/>
      </w:divBdr>
    </w:div>
    <w:div w:id="1829438681">
      <w:bodyDiv w:val="1"/>
      <w:marLeft w:val="0"/>
      <w:marRight w:val="0"/>
      <w:marTop w:val="0"/>
      <w:marBottom w:val="0"/>
      <w:divBdr>
        <w:top w:val="none" w:sz="0" w:space="0" w:color="auto"/>
        <w:left w:val="none" w:sz="0" w:space="0" w:color="auto"/>
        <w:bottom w:val="none" w:sz="0" w:space="0" w:color="auto"/>
        <w:right w:val="none" w:sz="0" w:space="0" w:color="auto"/>
      </w:divBdr>
    </w:div>
    <w:div w:id="1836412767">
      <w:bodyDiv w:val="1"/>
      <w:marLeft w:val="0"/>
      <w:marRight w:val="0"/>
      <w:marTop w:val="0"/>
      <w:marBottom w:val="0"/>
      <w:divBdr>
        <w:top w:val="none" w:sz="0" w:space="0" w:color="auto"/>
        <w:left w:val="none" w:sz="0" w:space="0" w:color="auto"/>
        <w:bottom w:val="none" w:sz="0" w:space="0" w:color="auto"/>
        <w:right w:val="none" w:sz="0" w:space="0" w:color="auto"/>
      </w:divBdr>
    </w:div>
    <w:div w:id="1857036697">
      <w:bodyDiv w:val="1"/>
      <w:marLeft w:val="0"/>
      <w:marRight w:val="0"/>
      <w:marTop w:val="0"/>
      <w:marBottom w:val="0"/>
      <w:divBdr>
        <w:top w:val="none" w:sz="0" w:space="0" w:color="auto"/>
        <w:left w:val="none" w:sz="0" w:space="0" w:color="auto"/>
        <w:bottom w:val="none" w:sz="0" w:space="0" w:color="auto"/>
        <w:right w:val="none" w:sz="0" w:space="0" w:color="auto"/>
      </w:divBdr>
    </w:div>
    <w:div w:id="1859541333">
      <w:bodyDiv w:val="1"/>
      <w:marLeft w:val="0"/>
      <w:marRight w:val="0"/>
      <w:marTop w:val="0"/>
      <w:marBottom w:val="0"/>
      <w:divBdr>
        <w:top w:val="none" w:sz="0" w:space="0" w:color="auto"/>
        <w:left w:val="none" w:sz="0" w:space="0" w:color="auto"/>
        <w:bottom w:val="none" w:sz="0" w:space="0" w:color="auto"/>
        <w:right w:val="none" w:sz="0" w:space="0" w:color="auto"/>
      </w:divBdr>
    </w:div>
    <w:div w:id="1865316812">
      <w:bodyDiv w:val="1"/>
      <w:marLeft w:val="0"/>
      <w:marRight w:val="0"/>
      <w:marTop w:val="0"/>
      <w:marBottom w:val="0"/>
      <w:divBdr>
        <w:top w:val="none" w:sz="0" w:space="0" w:color="auto"/>
        <w:left w:val="none" w:sz="0" w:space="0" w:color="auto"/>
        <w:bottom w:val="none" w:sz="0" w:space="0" w:color="auto"/>
        <w:right w:val="none" w:sz="0" w:space="0" w:color="auto"/>
      </w:divBdr>
    </w:div>
    <w:div w:id="1869677371">
      <w:bodyDiv w:val="1"/>
      <w:marLeft w:val="0"/>
      <w:marRight w:val="0"/>
      <w:marTop w:val="0"/>
      <w:marBottom w:val="0"/>
      <w:divBdr>
        <w:top w:val="none" w:sz="0" w:space="0" w:color="auto"/>
        <w:left w:val="none" w:sz="0" w:space="0" w:color="auto"/>
        <w:bottom w:val="none" w:sz="0" w:space="0" w:color="auto"/>
        <w:right w:val="none" w:sz="0" w:space="0" w:color="auto"/>
      </w:divBdr>
    </w:div>
    <w:div w:id="1873954716">
      <w:bodyDiv w:val="1"/>
      <w:marLeft w:val="0"/>
      <w:marRight w:val="0"/>
      <w:marTop w:val="0"/>
      <w:marBottom w:val="0"/>
      <w:divBdr>
        <w:top w:val="none" w:sz="0" w:space="0" w:color="auto"/>
        <w:left w:val="none" w:sz="0" w:space="0" w:color="auto"/>
        <w:bottom w:val="none" w:sz="0" w:space="0" w:color="auto"/>
        <w:right w:val="none" w:sz="0" w:space="0" w:color="auto"/>
      </w:divBdr>
    </w:div>
    <w:div w:id="1880242743">
      <w:bodyDiv w:val="1"/>
      <w:marLeft w:val="0"/>
      <w:marRight w:val="0"/>
      <w:marTop w:val="0"/>
      <w:marBottom w:val="0"/>
      <w:divBdr>
        <w:top w:val="none" w:sz="0" w:space="0" w:color="auto"/>
        <w:left w:val="none" w:sz="0" w:space="0" w:color="auto"/>
        <w:bottom w:val="none" w:sz="0" w:space="0" w:color="auto"/>
        <w:right w:val="none" w:sz="0" w:space="0" w:color="auto"/>
      </w:divBdr>
    </w:div>
    <w:div w:id="1881935629">
      <w:bodyDiv w:val="1"/>
      <w:marLeft w:val="0"/>
      <w:marRight w:val="0"/>
      <w:marTop w:val="0"/>
      <w:marBottom w:val="0"/>
      <w:divBdr>
        <w:top w:val="none" w:sz="0" w:space="0" w:color="auto"/>
        <w:left w:val="none" w:sz="0" w:space="0" w:color="auto"/>
        <w:bottom w:val="none" w:sz="0" w:space="0" w:color="auto"/>
        <w:right w:val="none" w:sz="0" w:space="0" w:color="auto"/>
      </w:divBdr>
    </w:div>
    <w:div w:id="1882743135">
      <w:bodyDiv w:val="1"/>
      <w:marLeft w:val="0"/>
      <w:marRight w:val="0"/>
      <w:marTop w:val="0"/>
      <w:marBottom w:val="0"/>
      <w:divBdr>
        <w:top w:val="none" w:sz="0" w:space="0" w:color="auto"/>
        <w:left w:val="none" w:sz="0" w:space="0" w:color="auto"/>
        <w:bottom w:val="none" w:sz="0" w:space="0" w:color="auto"/>
        <w:right w:val="none" w:sz="0" w:space="0" w:color="auto"/>
      </w:divBdr>
    </w:div>
    <w:div w:id="1886409834">
      <w:bodyDiv w:val="1"/>
      <w:marLeft w:val="0"/>
      <w:marRight w:val="0"/>
      <w:marTop w:val="0"/>
      <w:marBottom w:val="0"/>
      <w:divBdr>
        <w:top w:val="none" w:sz="0" w:space="0" w:color="auto"/>
        <w:left w:val="none" w:sz="0" w:space="0" w:color="auto"/>
        <w:bottom w:val="none" w:sz="0" w:space="0" w:color="auto"/>
        <w:right w:val="none" w:sz="0" w:space="0" w:color="auto"/>
      </w:divBdr>
    </w:div>
    <w:div w:id="1890264380">
      <w:bodyDiv w:val="1"/>
      <w:marLeft w:val="0"/>
      <w:marRight w:val="0"/>
      <w:marTop w:val="0"/>
      <w:marBottom w:val="0"/>
      <w:divBdr>
        <w:top w:val="none" w:sz="0" w:space="0" w:color="auto"/>
        <w:left w:val="none" w:sz="0" w:space="0" w:color="auto"/>
        <w:bottom w:val="none" w:sz="0" w:space="0" w:color="auto"/>
        <w:right w:val="none" w:sz="0" w:space="0" w:color="auto"/>
      </w:divBdr>
    </w:div>
    <w:div w:id="1893540370">
      <w:bodyDiv w:val="1"/>
      <w:marLeft w:val="0"/>
      <w:marRight w:val="0"/>
      <w:marTop w:val="0"/>
      <w:marBottom w:val="0"/>
      <w:divBdr>
        <w:top w:val="none" w:sz="0" w:space="0" w:color="auto"/>
        <w:left w:val="none" w:sz="0" w:space="0" w:color="auto"/>
        <w:bottom w:val="none" w:sz="0" w:space="0" w:color="auto"/>
        <w:right w:val="none" w:sz="0" w:space="0" w:color="auto"/>
      </w:divBdr>
    </w:div>
    <w:div w:id="1895192078">
      <w:bodyDiv w:val="1"/>
      <w:marLeft w:val="0"/>
      <w:marRight w:val="0"/>
      <w:marTop w:val="0"/>
      <w:marBottom w:val="0"/>
      <w:divBdr>
        <w:top w:val="none" w:sz="0" w:space="0" w:color="auto"/>
        <w:left w:val="none" w:sz="0" w:space="0" w:color="auto"/>
        <w:bottom w:val="none" w:sz="0" w:space="0" w:color="auto"/>
        <w:right w:val="none" w:sz="0" w:space="0" w:color="auto"/>
      </w:divBdr>
    </w:div>
    <w:div w:id="1895581355">
      <w:bodyDiv w:val="1"/>
      <w:marLeft w:val="0"/>
      <w:marRight w:val="0"/>
      <w:marTop w:val="0"/>
      <w:marBottom w:val="0"/>
      <w:divBdr>
        <w:top w:val="none" w:sz="0" w:space="0" w:color="auto"/>
        <w:left w:val="none" w:sz="0" w:space="0" w:color="auto"/>
        <w:bottom w:val="none" w:sz="0" w:space="0" w:color="auto"/>
        <w:right w:val="none" w:sz="0" w:space="0" w:color="auto"/>
      </w:divBdr>
    </w:div>
    <w:div w:id="1897931220">
      <w:bodyDiv w:val="1"/>
      <w:marLeft w:val="0"/>
      <w:marRight w:val="0"/>
      <w:marTop w:val="0"/>
      <w:marBottom w:val="0"/>
      <w:divBdr>
        <w:top w:val="none" w:sz="0" w:space="0" w:color="auto"/>
        <w:left w:val="none" w:sz="0" w:space="0" w:color="auto"/>
        <w:bottom w:val="none" w:sz="0" w:space="0" w:color="auto"/>
        <w:right w:val="none" w:sz="0" w:space="0" w:color="auto"/>
      </w:divBdr>
    </w:div>
    <w:div w:id="1899708198">
      <w:bodyDiv w:val="1"/>
      <w:marLeft w:val="0"/>
      <w:marRight w:val="0"/>
      <w:marTop w:val="0"/>
      <w:marBottom w:val="0"/>
      <w:divBdr>
        <w:top w:val="none" w:sz="0" w:space="0" w:color="auto"/>
        <w:left w:val="none" w:sz="0" w:space="0" w:color="auto"/>
        <w:bottom w:val="none" w:sz="0" w:space="0" w:color="auto"/>
        <w:right w:val="none" w:sz="0" w:space="0" w:color="auto"/>
      </w:divBdr>
    </w:div>
    <w:div w:id="1902011407">
      <w:bodyDiv w:val="1"/>
      <w:marLeft w:val="0"/>
      <w:marRight w:val="0"/>
      <w:marTop w:val="0"/>
      <w:marBottom w:val="0"/>
      <w:divBdr>
        <w:top w:val="none" w:sz="0" w:space="0" w:color="auto"/>
        <w:left w:val="none" w:sz="0" w:space="0" w:color="auto"/>
        <w:bottom w:val="none" w:sz="0" w:space="0" w:color="auto"/>
        <w:right w:val="none" w:sz="0" w:space="0" w:color="auto"/>
      </w:divBdr>
    </w:div>
    <w:div w:id="1903104453">
      <w:bodyDiv w:val="1"/>
      <w:marLeft w:val="0"/>
      <w:marRight w:val="0"/>
      <w:marTop w:val="0"/>
      <w:marBottom w:val="0"/>
      <w:divBdr>
        <w:top w:val="none" w:sz="0" w:space="0" w:color="auto"/>
        <w:left w:val="none" w:sz="0" w:space="0" w:color="auto"/>
        <w:bottom w:val="none" w:sz="0" w:space="0" w:color="auto"/>
        <w:right w:val="none" w:sz="0" w:space="0" w:color="auto"/>
      </w:divBdr>
    </w:div>
    <w:div w:id="1907177337">
      <w:bodyDiv w:val="1"/>
      <w:marLeft w:val="0"/>
      <w:marRight w:val="0"/>
      <w:marTop w:val="0"/>
      <w:marBottom w:val="0"/>
      <w:divBdr>
        <w:top w:val="none" w:sz="0" w:space="0" w:color="auto"/>
        <w:left w:val="none" w:sz="0" w:space="0" w:color="auto"/>
        <w:bottom w:val="none" w:sz="0" w:space="0" w:color="auto"/>
        <w:right w:val="none" w:sz="0" w:space="0" w:color="auto"/>
      </w:divBdr>
    </w:div>
    <w:div w:id="1908110517">
      <w:bodyDiv w:val="1"/>
      <w:marLeft w:val="0"/>
      <w:marRight w:val="0"/>
      <w:marTop w:val="0"/>
      <w:marBottom w:val="0"/>
      <w:divBdr>
        <w:top w:val="none" w:sz="0" w:space="0" w:color="auto"/>
        <w:left w:val="none" w:sz="0" w:space="0" w:color="auto"/>
        <w:bottom w:val="none" w:sz="0" w:space="0" w:color="auto"/>
        <w:right w:val="none" w:sz="0" w:space="0" w:color="auto"/>
      </w:divBdr>
    </w:div>
    <w:div w:id="1912345516">
      <w:bodyDiv w:val="1"/>
      <w:marLeft w:val="0"/>
      <w:marRight w:val="0"/>
      <w:marTop w:val="0"/>
      <w:marBottom w:val="0"/>
      <w:divBdr>
        <w:top w:val="none" w:sz="0" w:space="0" w:color="auto"/>
        <w:left w:val="none" w:sz="0" w:space="0" w:color="auto"/>
        <w:bottom w:val="none" w:sz="0" w:space="0" w:color="auto"/>
        <w:right w:val="none" w:sz="0" w:space="0" w:color="auto"/>
      </w:divBdr>
    </w:div>
    <w:div w:id="1917746275">
      <w:bodyDiv w:val="1"/>
      <w:marLeft w:val="0"/>
      <w:marRight w:val="0"/>
      <w:marTop w:val="0"/>
      <w:marBottom w:val="0"/>
      <w:divBdr>
        <w:top w:val="none" w:sz="0" w:space="0" w:color="auto"/>
        <w:left w:val="none" w:sz="0" w:space="0" w:color="auto"/>
        <w:bottom w:val="none" w:sz="0" w:space="0" w:color="auto"/>
        <w:right w:val="none" w:sz="0" w:space="0" w:color="auto"/>
      </w:divBdr>
    </w:div>
    <w:div w:id="1920020329">
      <w:bodyDiv w:val="1"/>
      <w:marLeft w:val="0"/>
      <w:marRight w:val="0"/>
      <w:marTop w:val="0"/>
      <w:marBottom w:val="0"/>
      <w:divBdr>
        <w:top w:val="none" w:sz="0" w:space="0" w:color="auto"/>
        <w:left w:val="none" w:sz="0" w:space="0" w:color="auto"/>
        <w:bottom w:val="none" w:sz="0" w:space="0" w:color="auto"/>
        <w:right w:val="none" w:sz="0" w:space="0" w:color="auto"/>
      </w:divBdr>
    </w:div>
    <w:div w:id="1920287464">
      <w:bodyDiv w:val="1"/>
      <w:marLeft w:val="0"/>
      <w:marRight w:val="0"/>
      <w:marTop w:val="0"/>
      <w:marBottom w:val="0"/>
      <w:divBdr>
        <w:top w:val="none" w:sz="0" w:space="0" w:color="auto"/>
        <w:left w:val="none" w:sz="0" w:space="0" w:color="auto"/>
        <w:bottom w:val="none" w:sz="0" w:space="0" w:color="auto"/>
        <w:right w:val="none" w:sz="0" w:space="0" w:color="auto"/>
      </w:divBdr>
    </w:div>
    <w:div w:id="1921333045">
      <w:bodyDiv w:val="1"/>
      <w:marLeft w:val="0"/>
      <w:marRight w:val="0"/>
      <w:marTop w:val="0"/>
      <w:marBottom w:val="0"/>
      <w:divBdr>
        <w:top w:val="none" w:sz="0" w:space="0" w:color="auto"/>
        <w:left w:val="none" w:sz="0" w:space="0" w:color="auto"/>
        <w:bottom w:val="none" w:sz="0" w:space="0" w:color="auto"/>
        <w:right w:val="none" w:sz="0" w:space="0" w:color="auto"/>
      </w:divBdr>
    </w:div>
    <w:div w:id="1923682880">
      <w:bodyDiv w:val="1"/>
      <w:marLeft w:val="0"/>
      <w:marRight w:val="0"/>
      <w:marTop w:val="0"/>
      <w:marBottom w:val="0"/>
      <w:divBdr>
        <w:top w:val="none" w:sz="0" w:space="0" w:color="auto"/>
        <w:left w:val="none" w:sz="0" w:space="0" w:color="auto"/>
        <w:bottom w:val="none" w:sz="0" w:space="0" w:color="auto"/>
        <w:right w:val="none" w:sz="0" w:space="0" w:color="auto"/>
      </w:divBdr>
    </w:div>
    <w:div w:id="1937978180">
      <w:bodyDiv w:val="1"/>
      <w:marLeft w:val="0"/>
      <w:marRight w:val="0"/>
      <w:marTop w:val="0"/>
      <w:marBottom w:val="0"/>
      <w:divBdr>
        <w:top w:val="none" w:sz="0" w:space="0" w:color="auto"/>
        <w:left w:val="none" w:sz="0" w:space="0" w:color="auto"/>
        <w:bottom w:val="none" w:sz="0" w:space="0" w:color="auto"/>
        <w:right w:val="none" w:sz="0" w:space="0" w:color="auto"/>
      </w:divBdr>
    </w:div>
    <w:div w:id="1940022226">
      <w:bodyDiv w:val="1"/>
      <w:marLeft w:val="0"/>
      <w:marRight w:val="0"/>
      <w:marTop w:val="0"/>
      <w:marBottom w:val="0"/>
      <w:divBdr>
        <w:top w:val="none" w:sz="0" w:space="0" w:color="auto"/>
        <w:left w:val="none" w:sz="0" w:space="0" w:color="auto"/>
        <w:bottom w:val="none" w:sz="0" w:space="0" w:color="auto"/>
        <w:right w:val="none" w:sz="0" w:space="0" w:color="auto"/>
      </w:divBdr>
    </w:div>
    <w:div w:id="1946419342">
      <w:bodyDiv w:val="1"/>
      <w:marLeft w:val="0"/>
      <w:marRight w:val="0"/>
      <w:marTop w:val="0"/>
      <w:marBottom w:val="0"/>
      <w:divBdr>
        <w:top w:val="none" w:sz="0" w:space="0" w:color="auto"/>
        <w:left w:val="none" w:sz="0" w:space="0" w:color="auto"/>
        <w:bottom w:val="none" w:sz="0" w:space="0" w:color="auto"/>
        <w:right w:val="none" w:sz="0" w:space="0" w:color="auto"/>
      </w:divBdr>
    </w:div>
    <w:div w:id="1949465154">
      <w:bodyDiv w:val="1"/>
      <w:marLeft w:val="0"/>
      <w:marRight w:val="0"/>
      <w:marTop w:val="0"/>
      <w:marBottom w:val="0"/>
      <w:divBdr>
        <w:top w:val="none" w:sz="0" w:space="0" w:color="auto"/>
        <w:left w:val="none" w:sz="0" w:space="0" w:color="auto"/>
        <w:bottom w:val="none" w:sz="0" w:space="0" w:color="auto"/>
        <w:right w:val="none" w:sz="0" w:space="0" w:color="auto"/>
      </w:divBdr>
    </w:div>
    <w:div w:id="1952081911">
      <w:bodyDiv w:val="1"/>
      <w:marLeft w:val="0"/>
      <w:marRight w:val="0"/>
      <w:marTop w:val="0"/>
      <w:marBottom w:val="0"/>
      <w:divBdr>
        <w:top w:val="none" w:sz="0" w:space="0" w:color="auto"/>
        <w:left w:val="none" w:sz="0" w:space="0" w:color="auto"/>
        <w:bottom w:val="none" w:sz="0" w:space="0" w:color="auto"/>
        <w:right w:val="none" w:sz="0" w:space="0" w:color="auto"/>
      </w:divBdr>
    </w:div>
    <w:div w:id="1955283387">
      <w:bodyDiv w:val="1"/>
      <w:marLeft w:val="0"/>
      <w:marRight w:val="0"/>
      <w:marTop w:val="0"/>
      <w:marBottom w:val="0"/>
      <w:divBdr>
        <w:top w:val="none" w:sz="0" w:space="0" w:color="auto"/>
        <w:left w:val="none" w:sz="0" w:space="0" w:color="auto"/>
        <w:bottom w:val="none" w:sz="0" w:space="0" w:color="auto"/>
        <w:right w:val="none" w:sz="0" w:space="0" w:color="auto"/>
      </w:divBdr>
    </w:div>
    <w:div w:id="1963343584">
      <w:bodyDiv w:val="1"/>
      <w:marLeft w:val="0"/>
      <w:marRight w:val="0"/>
      <w:marTop w:val="0"/>
      <w:marBottom w:val="0"/>
      <w:divBdr>
        <w:top w:val="none" w:sz="0" w:space="0" w:color="auto"/>
        <w:left w:val="none" w:sz="0" w:space="0" w:color="auto"/>
        <w:bottom w:val="none" w:sz="0" w:space="0" w:color="auto"/>
        <w:right w:val="none" w:sz="0" w:space="0" w:color="auto"/>
      </w:divBdr>
    </w:div>
    <w:div w:id="1963801138">
      <w:bodyDiv w:val="1"/>
      <w:marLeft w:val="0"/>
      <w:marRight w:val="0"/>
      <w:marTop w:val="0"/>
      <w:marBottom w:val="0"/>
      <w:divBdr>
        <w:top w:val="none" w:sz="0" w:space="0" w:color="auto"/>
        <w:left w:val="none" w:sz="0" w:space="0" w:color="auto"/>
        <w:bottom w:val="none" w:sz="0" w:space="0" w:color="auto"/>
        <w:right w:val="none" w:sz="0" w:space="0" w:color="auto"/>
      </w:divBdr>
    </w:div>
    <w:div w:id="1964193205">
      <w:bodyDiv w:val="1"/>
      <w:marLeft w:val="0"/>
      <w:marRight w:val="0"/>
      <w:marTop w:val="0"/>
      <w:marBottom w:val="0"/>
      <w:divBdr>
        <w:top w:val="none" w:sz="0" w:space="0" w:color="auto"/>
        <w:left w:val="none" w:sz="0" w:space="0" w:color="auto"/>
        <w:bottom w:val="none" w:sz="0" w:space="0" w:color="auto"/>
        <w:right w:val="none" w:sz="0" w:space="0" w:color="auto"/>
      </w:divBdr>
    </w:div>
    <w:div w:id="1967731420">
      <w:bodyDiv w:val="1"/>
      <w:marLeft w:val="0"/>
      <w:marRight w:val="0"/>
      <w:marTop w:val="0"/>
      <w:marBottom w:val="0"/>
      <w:divBdr>
        <w:top w:val="none" w:sz="0" w:space="0" w:color="auto"/>
        <w:left w:val="none" w:sz="0" w:space="0" w:color="auto"/>
        <w:bottom w:val="none" w:sz="0" w:space="0" w:color="auto"/>
        <w:right w:val="none" w:sz="0" w:space="0" w:color="auto"/>
      </w:divBdr>
    </w:div>
    <w:div w:id="1970546042">
      <w:bodyDiv w:val="1"/>
      <w:marLeft w:val="0"/>
      <w:marRight w:val="0"/>
      <w:marTop w:val="0"/>
      <w:marBottom w:val="0"/>
      <w:divBdr>
        <w:top w:val="none" w:sz="0" w:space="0" w:color="auto"/>
        <w:left w:val="none" w:sz="0" w:space="0" w:color="auto"/>
        <w:bottom w:val="none" w:sz="0" w:space="0" w:color="auto"/>
        <w:right w:val="none" w:sz="0" w:space="0" w:color="auto"/>
      </w:divBdr>
    </w:div>
    <w:div w:id="1974293087">
      <w:bodyDiv w:val="1"/>
      <w:marLeft w:val="0"/>
      <w:marRight w:val="0"/>
      <w:marTop w:val="0"/>
      <w:marBottom w:val="0"/>
      <w:divBdr>
        <w:top w:val="none" w:sz="0" w:space="0" w:color="auto"/>
        <w:left w:val="none" w:sz="0" w:space="0" w:color="auto"/>
        <w:bottom w:val="none" w:sz="0" w:space="0" w:color="auto"/>
        <w:right w:val="none" w:sz="0" w:space="0" w:color="auto"/>
      </w:divBdr>
    </w:div>
    <w:div w:id="1977711600">
      <w:bodyDiv w:val="1"/>
      <w:marLeft w:val="0"/>
      <w:marRight w:val="0"/>
      <w:marTop w:val="0"/>
      <w:marBottom w:val="0"/>
      <w:divBdr>
        <w:top w:val="none" w:sz="0" w:space="0" w:color="auto"/>
        <w:left w:val="none" w:sz="0" w:space="0" w:color="auto"/>
        <w:bottom w:val="none" w:sz="0" w:space="0" w:color="auto"/>
        <w:right w:val="none" w:sz="0" w:space="0" w:color="auto"/>
      </w:divBdr>
      <w:divsChild>
        <w:div w:id="1716350203">
          <w:marLeft w:val="446"/>
          <w:marRight w:val="0"/>
          <w:marTop w:val="0"/>
          <w:marBottom w:val="0"/>
          <w:divBdr>
            <w:top w:val="none" w:sz="0" w:space="0" w:color="auto"/>
            <w:left w:val="none" w:sz="0" w:space="0" w:color="auto"/>
            <w:bottom w:val="none" w:sz="0" w:space="0" w:color="auto"/>
            <w:right w:val="none" w:sz="0" w:space="0" w:color="auto"/>
          </w:divBdr>
        </w:div>
        <w:div w:id="1416316516">
          <w:marLeft w:val="446"/>
          <w:marRight w:val="0"/>
          <w:marTop w:val="0"/>
          <w:marBottom w:val="0"/>
          <w:divBdr>
            <w:top w:val="none" w:sz="0" w:space="0" w:color="auto"/>
            <w:left w:val="none" w:sz="0" w:space="0" w:color="auto"/>
            <w:bottom w:val="none" w:sz="0" w:space="0" w:color="auto"/>
            <w:right w:val="none" w:sz="0" w:space="0" w:color="auto"/>
          </w:divBdr>
        </w:div>
      </w:divsChild>
    </w:div>
    <w:div w:id="1983728159">
      <w:bodyDiv w:val="1"/>
      <w:marLeft w:val="0"/>
      <w:marRight w:val="0"/>
      <w:marTop w:val="0"/>
      <w:marBottom w:val="0"/>
      <w:divBdr>
        <w:top w:val="none" w:sz="0" w:space="0" w:color="auto"/>
        <w:left w:val="none" w:sz="0" w:space="0" w:color="auto"/>
        <w:bottom w:val="none" w:sz="0" w:space="0" w:color="auto"/>
        <w:right w:val="none" w:sz="0" w:space="0" w:color="auto"/>
      </w:divBdr>
    </w:div>
    <w:div w:id="1986473761">
      <w:bodyDiv w:val="1"/>
      <w:marLeft w:val="0"/>
      <w:marRight w:val="0"/>
      <w:marTop w:val="0"/>
      <w:marBottom w:val="0"/>
      <w:divBdr>
        <w:top w:val="none" w:sz="0" w:space="0" w:color="auto"/>
        <w:left w:val="none" w:sz="0" w:space="0" w:color="auto"/>
        <w:bottom w:val="none" w:sz="0" w:space="0" w:color="auto"/>
        <w:right w:val="none" w:sz="0" w:space="0" w:color="auto"/>
      </w:divBdr>
    </w:div>
    <w:div w:id="1994336946">
      <w:bodyDiv w:val="1"/>
      <w:marLeft w:val="0"/>
      <w:marRight w:val="0"/>
      <w:marTop w:val="0"/>
      <w:marBottom w:val="0"/>
      <w:divBdr>
        <w:top w:val="none" w:sz="0" w:space="0" w:color="auto"/>
        <w:left w:val="none" w:sz="0" w:space="0" w:color="auto"/>
        <w:bottom w:val="none" w:sz="0" w:space="0" w:color="auto"/>
        <w:right w:val="none" w:sz="0" w:space="0" w:color="auto"/>
      </w:divBdr>
    </w:div>
    <w:div w:id="2007710977">
      <w:bodyDiv w:val="1"/>
      <w:marLeft w:val="0"/>
      <w:marRight w:val="0"/>
      <w:marTop w:val="0"/>
      <w:marBottom w:val="0"/>
      <w:divBdr>
        <w:top w:val="none" w:sz="0" w:space="0" w:color="auto"/>
        <w:left w:val="none" w:sz="0" w:space="0" w:color="auto"/>
        <w:bottom w:val="none" w:sz="0" w:space="0" w:color="auto"/>
        <w:right w:val="none" w:sz="0" w:space="0" w:color="auto"/>
      </w:divBdr>
    </w:div>
    <w:div w:id="2010403005">
      <w:bodyDiv w:val="1"/>
      <w:marLeft w:val="0"/>
      <w:marRight w:val="0"/>
      <w:marTop w:val="0"/>
      <w:marBottom w:val="0"/>
      <w:divBdr>
        <w:top w:val="none" w:sz="0" w:space="0" w:color="auto"/>
        <w:left w:val="none" w:sz="0" w:space="0" w:color="auto"/>
        <w:bottom w:val="none" w:sz="0" w:space="0" w:color="auto"/>
        <w:right w:val="none" w:sz="0" w:space="0" w:color="auto"/>
      </w:divBdr>
    </w:div>
    <w:div w:id="2011130263">
      <w:bodyDiv w:val="1"/>
      <w:marLeft w:val="0"/>
      <w:marRight w:val="0"/>
      <w:marTop w:val="0"/>
      <w:marBottom w:val="0"/>
      <w:divBdr>
        <w:top w:val="none" w:sz="0" w:space="0" w:color="auto"/>
        <w:left w:val="none" w:sz="0" w:space="0" w:color="auto"/>
        <w:bottom w:val="none" w:sz="0" w:space="0" w:color="auto"/>
        <w:right w:val="none" w:sz="0" w:space="0" w:color="auto"/>
      </w:divBdr>
    </w:div>
    <w:div w:id="2012637106">
      <w:bodyDiv w:val="1"/>
      <w:marLeft w:val="0"/>
      <w:marRight w:val="0"/>
      <w:marTop w:val="0"/>
      <w:marBottom w:val="0"/>
      <w:divBdr>
        <w:top w:val="none" w:sz="0" w:space="0" w:color="auto"/>
        <w:left w:val="none" w:sz="0" w:space="0" w:color="auto"/>
        <w:bottom w:val="none" w:sz="0" w:space="0" w:color="auto"/>
        <w:right w:val="none" w:sz="0" w:space="0" w:color="auto"/>
      </w:divBdr>
    </w:div>
    <w:div w:id="2013951187">
      <w:bodyDiv w:val="1"/>
      <w:marLeft w:val="0"/>
      <w:marRight w:val="0"/>
      <w:marTop w:val="0"/>
      <w:marBottom w:val="0"/>
      <w:divBdr>
        <w:top w:val="none" w:sz="0" w:space="0" w:color="auto"/>
        <w:left w:val="none" w:sz="0" w:space="0" w:color="auto"/>
        <w:bottom w:val="none" w:sz="0" w:space="0" w:color="auto"/>
        <w:right w:val="none" w:sz="0" w:space="0" w:color="auto"/>
      </w:divBdr>
    </w:div>
    <w:div w:id="2021816466">
      <w:bodyDiv w:val="1"/>
      <w:marLeft w:val="0"/>
      <w:marRight w:val="0"/>
      <w:marTop w:val="0"/>
      <w:marBottom w:val="0"/>
      <w:divBdr>
        <w:top w:val="none" w:sz="0" w:space="0" w:color="auto"/>
        <w:left w:val="none" w:sz="0" w:space="0" w:color="auto"/>
        <w:bottom w:val="none" w:sz="0" w:space="0" w:color="auto"/>
        <w:right w:val="none" w:sz="0" w:space="0" w:color="auto"/>
      </w:divBdr>
    </w:div>
    <w:div w:id="2025939927">
      <w:bodyDiv w:val="1"/>
      <w:marLeft w:val="0"/>
      <w:marRight w:val="0"/>
      <w:marTop w:val="0"/>
      <w:marBottom w:val="0"/>
      <w:divBdr>
        <w:top w:val="none" w:sz="0" w:space="0" w:color="auto"/>
        <w:left w:val="none" w:sz="0" w:space="0" w:color="auto"/>
        <w:bottom w:val="none" w:sz="0" w:space="0" w:color="auto"/>
        <w:right w:val="none" w:sz="0" w:space="0" w:color="auto"/>
      </w:divBdr>
    </w:div>
    <w:div w:id="2031179620">
      <w:bodyDiv w:val="1"/>
      <w:marLeft w:val="0"/>
      <w:marRight w:val="0"/>
      <w:marTop w:val="0"/>
      <w:marBottom w:val="0"/>
      <w:divBdr>
        <w:top w:val="none" w:sz="0" w:space="0" w:color="auto"/>
        <w:left w:val="none" w:sz="0" w:space="0" w:color="auto"/>
        <w:bottom w:val="none" w:sz="0" w:space="0" w:color="auto"/>
        <w:right w:val="none" w:sz="0" w:space="0" w:color="auto"/>
      </w:divBdr>
    </w:div>
    <w:div w:id="2031637373">
      <w:bodyDiv w:val="1"/>
      <w:marLeft w:val="0"/>
      <w:marRight w:val="0"/>
      <w:marTop w:val="0"/>
      <w:marBottom w:val="0"/>
      <w:divBdr>
        <w:top w:val="none" w:sz="0" w:space="0" w:color="auto"/>
        <w:left w:val="none" w:sz="0" w:space="0" w:color="auto"/>
        <w:bottom w:val="none" w:sz="0" w:space="0" w:color="auto"/>
        <w:right w:val="none" w:sz="0" w:space="0" w:color="auto"/>
      </w:divBdr>
    </w:div>
    <w:div w:id="2034843479">
      <w:bodyDiv w:val="1"/>
      <w:marLeft w:val="0"/>
      <w:marRight w:val="0"/>
      <w:marTop w:val="0"/>
      <w:marBottom w:val="0"/>
      <w:divBdr>
        <w:top w:val="none" w:sz="0" w:space="0" w:color="auto"/>
        <w:left w:val="none" w:sz="0" w:space="0" w:color="auto"/>
        <w:bottom w:val="none" w:sz="0" w:space="0" w:color="auto"/>
        <w:right w:val="none" w:sz="0" w:space="0" w:color="auto"/>
      </w:divBdr>
    </w:div>
    <w:div w:id="2039155907">
      <w:bodyDiv w:val="1"/>
      <w:marLeft w:val="0"/>
      <w:marRight w:val="0"/>
      <w:marTop w:val="0"/>
      <w:marBottom w:val="0"/>
      <w:divBdr>
        <w:top w:val="none" w:sz="0" w:space="0" w:color="auto"/>
        <w:left w:val="none" w:sz="0" w:space="0" w:color="auto"/>
        <w:bottom w:val="none" w:sz="0" w:space="0" w:color="auto"/>
        <w:right w:val="none" w:sz="0" w:space="0" w:color="auto"/>
      </w:divBdr>
    </w:div>
    <w:div w:id="2042003249">
      <w:bodyDiv w:val="1"/>
      <w:marLeft w:val="0"/>
      <w:marRight w:val="0"/>
      <w:marTop w:val="0"/>
      <w:marBottom w:val="0"/>
      <w:divBdr>
        <w:top w:val="none" w:sz="0" w:space="0" w:color="auto"/>
        <w:left w:val="none" w:sz="0" w:space="0" w:color="auto"/>
        <w:bottom w:val="none" w:sz="0" w:space="0" w:color="auto"/>
        <w:right w:val="none" w:sz="0" w:space="0" w:color="auto"/>
      </w:divBdr>
    </w:div>
    <w:div w:id="2044549813">
      <w:bodyDiv w:val="1"/>
      <w:marLeft w:val="0"/>
      <w:marRight w:val="0"/>
      <w:marTop w:val="0"/>
      <w:marBottom w:val="0"/>
      <w:divBdr>
        <w:top w:val="none" w:sz="0" w:space="0" w:color="auto"/>
        <w:left w:val="none" w:sz="0" w:space="0" w:color="auto"/>
        <w:bottom w:val="none" w:sz="0" w:space="0" w:color="auto"/>
        <w:right w:val="none" w:sz="0" w:space="0" w:color="auto"/>
      </w:divBdr>
    </w:div>
    <w:div w:id="2047024160">
      <w:bodyDiv w:val="1"/>
      <w:marLeft w:val="0"/>
      <w:marRight w:val="0"/>
      <w:marTop w:val="0"/>
      <w:marBottom w:val="0"/>
      <w:divBdr>
        <w:top w:val="none" w:sz="0" w:space="0" w:color="auto"/>
        <w:left w:val="none" w:sz="0" w:space="0" w:color="auto"/>
        <w:bottom w:val="none" w:sz="0" w:space="0" w:color="auto"/>
        <w:right w:val="none" w:sz="0" w:space="0" w:color="auto"/>
      </w:divBdr>
    </w:div>
    <w:div w:id="2049835038">
      <w:bodyDiv w:val="1"/>
      <w:marLeft w:val="0"/>
      <w:marRight w:val="0"/>
      <w:marTop w:val="0"/>
      <w:marBottom w:val="0"/>
      <w:divBdr>
        <w:top w:val="none" w:sz="0" w:space="0" w:color="auto"/>
        <w:left w:val="none" w:sz="0" w:space="0" w:color="auto"/>
        <w:bottom w:val="none" w:sz="0" w:space="0" w:color="auto"/>
        <w:right w:val="none" w:sz="0" w:space="0" w:color="auto"/>
      </w:divBdr>
    </w:div>
    <w:div w:id="2054230719">
      <w:bodyDiv w:val="1"/>
      <w:marLeft w:val="0"/>
      <w:marRight w:val="0"/>
      <w:marTop w:val="0"/>
      <w:marBottom w:val="0"/>
      <w:divBdr>
        <w:top w:val="none" w:sz="0" w:space="0" w:color="auto"/>
        <w:left w:val="none" w:sz="0" w:space="0" w:color="auto"/>
        <w:bottom w:val="none" w:sz="0" w:space="0" w:color="auto"/>
        <w:right w:val="none" w:sz="0" w:space="0" w:color="auto"/>
      </w:divBdr>
    </w:div>
    <w:div w:id="2067146812">
      <w:bodyDiv w:val="1"/>
      <w:marLeft w:val="0"/>
      <w:marRight w:val="0"/>
      <w:marTop w:val="0"/>
      <w:marBottom w:val="0"/>
      <w:divBdr>
        <w:top w:val="none" w:sz="0" w:space="0" w:color="auto"/>
        <w:left w:val="none" w:sz="0" w:space="0" w:color="auto"/>
        <w:bottom w:val="none" w:sz="0" w:space="0" w:color="auto"/>
        <w:right w:val="none" w:sz="0" w:space="0" w:color="auto"/>
      </w:divBdr>
    </w:div>
    <w:div w:id="2068526013">
      <w:bodyDiv w:val="1"/>
      <w:marLeft w:val="0"/>
      <w:marRight w:val="0"/>
      <w:marTop w:val="0"/>
      <w:marBottom w:val="0"/>
      <w:divBdr>
        <w:top w:val="none" w:sz="0" w:space="0" w:color="auto"/>
        <w:left w:val="none" w:sz="0" w:space="0" w:color="auto"/>
        <w:bottom w:val="none" w:sz="0" w:space="0" w:color="auto"/>
        <w:right w:val="none" w:sz="0" w:space="0" w:color="auto"/>
      </w:divBdr>
    </w:div>
    <w:div w:id="2071540547">
      <w:bodyDiv w:val="1"/>
      <w:marLeft w:val="0"/>
      <w:marRight w:val="0"/>
      <w:marTop w:val="0"/>
      <w:marBottom w:val="0"/>
      <w:divBdr>
        <w:top w:val="none" w:sz="0" w:space="0" w:color="auto"/>
        <w:left w:val="none" w:sz="0" w:space="0" w:color="auto"/>
        <w:bottom w:val="none" w:sz="0" w:space="0" w:color="auto"/>
        <w:right w:val="none" w:sz="0" w:space="0" w:color="auto"/>
      </w:divBdr>
    </w:div>
    <w:div w:id="2075663171">
      <w:bodyDiv w:val="1"/>
      <w:marLeft w:val="0"/>
      <w:marRight w:val="0"/>
      <w:marTop w:val="0"/>
      <w:marBottom w:val="0"/>
      <w:divBdr>
        <w:top w:val="none" w:sz="0" w:space="0" w:color="auto"/>
        <w:left w:val="none" w:sz="0" w:space="0" w:color="auto"/>
        <w:bottom w:val="none" w:sz="0" w:space="0" w:color="auto"/>
        <w:right w:val="none" w:sz="0" w:space="0" w:color="auto"/>
      </w:divBdr>
    </w:div>
    <w:div w:id="2080013871">
      <w:bodyDiv w:val="1"/>
      <w:marLeft w:val="0"/>
      <w:marRight w:val="0"/>
      <w:marTop w:val="0"/>
      <w:marBottom w:val="0"/>
      <w:divBdr>
        <w:top w:val="none" w:sz="0" w:space="0" w:color="auto"/>
        <w:left w:val="none" w:sz="0" w:space="0" w:color="auto"/>
        <w:bottom w:val="none" w:sz="0" w:space="0" w:color="auto"/>
        <w:right w:val="none" w:sz="0" w:space="0" w:color="auto"/>
      </w:divBdr>
    </w:div>
    <w:div w:id="2082631409">
      <w:bodyDiv w:val="1"/>
      <w:marLeft w:val="0"/>
      <w:marRight w:val="0"/>
      <w:marTop w:val="0"/>
      <w:marBottom w:val="0"/>
      <w:divBdr>
        <w:top w:val="none" w:sz="0" w:space="0" w:color="auto"/>
        <w:left w:val="none" w:sz="0" w:space="0" w:color="auto"/>
        <w:bottom w:val="none" w:sz="0" w:space="0" w:color="auto"/>
        <w:right w:val="none" w:sz="0" w:space="0" w:color="auto"/>
      </w:divBdr>
    </w:div>
    <w:div w:id="2090038621">
      <w:bodyDiv w:val="1"/>
      <w:marLeft w:val="0"/>
      <w:marRight w:val="0"/>
      <w:marTop w:val="0"/>
      <w:marBottom w:val="0"/>
      <w:divBdr>
        <w:top w:val="none" w:sz="0" w:space="0" w:color="auto"/>
        <w:left w:val="none" w:sz="0" w:space="0" w:color="auto"/>
        <w:bottom w:val="none" w:sz="0" w:space="0" w:color="auto"/>
        <w:right w:val="none" w:sz="0" w:space="0" w:color="auto"/>
      </w:divBdr>
    </w:div>
    <w:div w:id="2092311079">
      <w:bodyDiv w:val="1"/>
      <w:marLeft w:val="0"/>
      <w:marRight w:val="0"/>
      <w:marTop w:val="0"/>
      <w:marBottom w:val="0"/>
      <w:divBdr>
        <w:top w:val="none" w:sz="0" w:space="0" w:color="auto"/>
        <w:left w:val="none" w:sz="0" w:space="0" w:color="auto"/>
        <w:bottom w:val="none" w:sz="0" w:space="0" w:color="auto"/>
        <w:right w:val="none" w:sz="0" w:space="0" w:color="auto"/>
      </w:divBdr>
    </w:div>
    <w:div w:id="2093155926">
      <w:bodyDiv w:val="1"/>
      <w:marLeft w:val="0"/>
      <w:marRight w:val="0"/>
      <w:marTop w:val="0"/>
      <w:marBottom w:val="0"/>
      <w:divBdr>
        <w:top w:val="none" w:sz="0" w:space="0" w:color="auto"/>
        <w:left w:val="none" w:sz="0" w:space="0" w:color="auto"/>
        <w:bottom w:val="none" w:sz="0" w:space="0" w:color="auto"/>
        <w:right w:val="none" w:sz="0" w:space="0" w:color="auto"/>
      </w:divBdr>
    </w:div>
    <w:div w:id="2094013108">
      <w:bodyDiv w:val="1"/>
      <w:marLeft w:val="0"/>
      <w:marRight w:val="0"/>
      <w:marTop w:val="0"/>
      <w:marBottom w:val="0"/>
      <w:divBdr>
        <w:top w:val="none" w:sz="0" w:space="0" w:color="auto"/>
        <w:left w:val="none" w:sz="0" w:space="0" w:color="auto"/>
        <w:bottom w:val="none" w:sz="0" w:space="0" w:color="auto"/>
        <w:right w:val="none" w:sz="0" w:space="0" w:color="auto"/>
      </w:divBdr>
    </w:div>
    <w:div w:id="2097243362">
      <w:bodyDiv w:val="1"/>
      <w:marLeft w:val="0"/>
      <w:marRight w:val="0"/>
      <w:marTop w:val="0"/>
      <w:marBottom w:val="0"/>
      <w:divBdr>
        <w:top w:val="none" w:sz="0" w:space="0" w:color="auto"/>
        <w:left w:val="none" w:sz="0" w:space="0" w:color="auto"/>
        <w:bottom w:val="none" w:sz="0" w:space="0" w:color="auto"/>
        <w:right w:val="none" w:sz="0" w:space="0" w:color="auto"/>
      </w:divBdr>
    </w:div>
    <w:div w:id="2100364097">
      <w:bodyDiv w:val="1"/>
      <w:marLeft w:val="0"/>
      <w:marRight w:val="0"/>
      <w:marTop w:val="0"/>
      <w:marBottom w:val="0"/>
      <w:divBdr>
        <w:top w:val="none" w:sz="0" w:space="0" w:color="auto"/>
        <w:left w:val="none" w:sz="0" w:space="0" w:color="auto"/>
        <w:bottom w:val="none" w:sz="0" w:space="0" w:color="auto"/>
        <w:right w:val="none" w:sz="0" w:space="0" w:color="auto"/>
      </w:divBdr>
    </w:div>
    <w:div w:id="2105422184">
      <w:bodyDiv w:val="1"/>
      <w:marLeft w:val="0"/>
      <w:marRight w:val="0"/>
      <w:marTop w:val="0"/>
      <w:marBottom w:val="0"/>
      <w:divBdr>
        <w:top w:val="none" w:sz="0" w:space="0" w:color="auto"/>
        <w:left w:val="none" w:sz="0" w:space="0" w:color="auto"/>
        <w:bottom w:val="none" w:sz="0" w:space="0" w:color="auto"/>
        <w:right w:val="none" w:sz="0" w:space="0" w:color="auto"/>
      </w:divBdr>
    </w:div>
    <w:div w:id="2108424294">
      <w:bodyDiv w:val="1"/>
      <w:marLeft w:val="0"/>
      <w:marRight w:val="0"/>
      <w:marTop w:val="0"/>
      <w:marBottom w:val="0"/>
      <w:divBdr>
        <w:top w:val="none" w:sz="0" w:space="0" w:color="auto"/>
        <w:left w:val="none" w:sz="0" w:space="0" w:color="auto"/>
        <w:bottom w:val="none" w:sz="0" w:space="0" w:color="auto"/>
        <w:right w:val="none" w:sz="0" w:space="0" w:color="auto"/>
      </w:divBdr>
    </w:div>
    <w:div w:id="2110002418">
      <w:bodyDiv w:val="1"/>
      <w:marLeft w:val="0"/>
      <w:marRight w:val="0"/>
      <w:marTop w:val="0"/>
      <w:marBottom w:val="0"/>
      <w:divBdr>
        <w:top w:val="none" w:sz="0" w:space="0" w:color="auto"/>
        <w:left w:val="none" w:sz="0" w:space="0" w:color="auto"/>
        <w:bottom w:val="none" w:sz="0" w:space="0" w:color="auto"/>
        <w:right w:val="none" w:sz="0" w:space="0" w:color="auto"/>
      </w:divBdr>
    </w:div>
    <w:div w:id="2110881089">
      <w:bodyDiv w:val="1"/>
      <w:marLeft w:val="0"/>
      <w:marRight w:val="0"/>
      <w:marTop w:val="0"/>
      <w:marBottom w:val="0"/>
      <w:divBdr>
        <w:top w:val="none" w:sz="0" w:space="0" w:color="auto"/>
        <w:left w:val="none" w:sz="0" w:space="0" w:color="auto"/>
        <w:bottom w:val="none" w:sz="0" w:space="0" w:color="auto"/>
        <w:right w:val="none" w:sz="0" w:space="0" w:color="auto"/>
      </w:divBdr>
    </w:div>
    <w:div w:id="2111925912">
      <w:bodyDiv w:val="1"/>
      <w:marLeft w:val="0"/>
      <w:marRight w:val="0"/>
      <w:marTop w:val="0"/>
      <w:marBottom w:val="0"/>
      <w:divBdr>
        <w:top w:val="none" w:sz="0" w:space="0" w:color="auto"/>
        <w:left w:val="none" w:sz="0" w:space="0" w:color="auto"/>
        <w:bottom w:val="none" w:sz="0" w:space="0" w:color="auto"/>
        <w:right w:val="none" w:sz="0" w:space="0" w:color="auto"/>
      </w:divBdr>
    </w:div>
    <w:div w:id="2113086141">
      <w:bodyDiv w:val="1"/>
      <w:marLeft w:val="0"/>
      <w:marRight w:val="0"/>
      <w:marTop w:val="0"/>
      <w:marBottom w:val="0"/>
      <w:divBdr>
        <w:top w:val="none" w:sz="0" w:space="0" w:color="auto"/>
        <w:left w:val="none" w:sz="0" w:space="0" w:color="auto"/>
        <w:bottom w:val="none" w:sz="0" w:space="0" w:color="auto"/>
        <w:right w:val="none" w:sz="0" w:space="0" w:color="auto"/>
      </w:divBdr>
    </w:div>
    <w:div w:id="2118213222">
      <w:bodyDiv w:val="1"/>
      <w:marLeft w:val="0"/>
      <w:marRight w:val="0"/>
      <w:marTop w:val="0"/>
      <w:marBottom w:val="0"/>
      <w:divBdr>
        <w:top w:val="none" w:sz="0" w:space="0" w:color="auto"/>
        <w:left w:val="none" w:sz="0" w:space="0" w:color="auto"/>
        <w:bottom w:val="none" w:sz="0" w:space="0" w:color="auto"/>
        <w:right w:val="none" w:sz="0" w:space="0" w:color="auto"/>
      </w:divBdr>
    </w:div>
    <w:div w:id="2118868283">
      <w:bodyDiv w:val="1"/>
      <w:marLeft w:val="0"/>
      <w:marRight w:val="0"/>
      <w:marTop w:val="0"/>
      <w:marBottom w:val="0"/>
      <w:divBdr>
        <w:top w:val="none" w:sz="0" w:space="0" w:color="auto"/>
        <w:left w:val="none" w:sz="0" w:space="0" w:color="auto"/>
        <w:bottom w:val="none" w:sz="0" w:space="0" w:color="auto"/>
        <w:right w:val="none" w:sz="0" w:space="0" w:color="auto"/>
      </w:divBdr>
    </w:div>
    <w:div w:id="2126390854">
      <w:bodyDiv w:val="1"/>
      <w:marLeft w:val="0"/>
      <w:marRight w:val="0"/>
      <w:marTop w:val="0"/>
      <w:marBottom w:val="0"/>
      <w:divBdr>
        <w:top w:val="none" w:sz="0" w:space="0" w:color="auto"/>
        <w:left w:val="none" w:sz="0" w:space="0" w:color="auto"/>
        <w:bottom w:val="none" w:sz="0" w:space="0" w:color="auto"/>
        <w:right w:val="none" w:sz="0" w:space="0" w:color="auto"/>
      </w:divBdr>
    </w:div>
    <w:div w:id="2126923894">
      <w:bodyDiv w:val="1"/>
      <w:marLeft w:val="0"/>
      <w:marRight w:val="0"/>
      <w:marTop w:val="0"/>
      <w:marBottom w:val="0"/>
      <w:divBdr>
        <w:top w:val="none" w:sz="0" w:space="0" w:color="auto"/>
        <w:left w:val="none" w:sz="0" w:space="0" w:color="auto"/>
        <w:bottom w:val="none" w:sz="0" w:space="0" w:color="auto"/>
        <w:right w:val="none" w:sz="0" w:space="0" w:color="auto"/>
      </w:divBdr>
    </w:div>
    <w:div w:id="2128156132">
      <w:bodyDiv w:val="1"/>
      <w:marLeft w:val="0"/>
      <w:marRight w:val="0"/>
      <w:marTop w:val="0"/>
      <w:marBottom w:val="0"/>
      <w:divBdr>
        <w:top w:val="none" w:sz="0" w:space="0" w:color="auto"/>
        <w:left w:val="none" w:sz="0" w:space="0" w:color="auto"/>
        <w:bottom w:val="none" w:sz="0" w:space="0" w:color="auto"/>
        <w:right w:val="none" w:sz="0" w:space="0" w:color="auto"/>
      </w:divBdr>
    </w:div>
    <w:div w:id="2135900065">
      <w:bodyDiv w:val="1"/>
      <w:marLeft w:val="0"/>
      <w:marRight w:val="0"/>
      <w:marTop w:val="0"/>
      <w:marBottom w:val="0"/>
      <w:divBdr>
        <w:top w:val="none" w:sz="0" w:space="0" w:color="auto"/>
        <w:left w:val="none" w:sz="0" w:space="0" w:color="auto"/>
        <w:bottom w:val="none" w:sz="0" w:space="0" w:color="auto"/>
        <w:right w:val="none" w:sz="0" w:space="0" w:color="auto"/>
      </w:divBdr>
    </w:div>
    <w:div w:id="2140998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55" Type="http://schemas.openxmlformats.org/officeDocument/2006/relationships/image" Target="media/image15.e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54"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3" Type="http://schemas.openxmlformats.org/officeDocument/2006/relationships/image" Target="media/image13.png"/><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ustomXml" Target="ink/ink1.xm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52" Type="http://schemas.openxmlformats.org/officeDocument/2006/relationships/image" Target="media/image3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56" Type="http://schemas.openxmlformats.org/officeDocument/2006/relationships/image" Target="media/image16.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3T19:36:06.055"/>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F48745-8AB8-44A2-854E-2290D3C5EBF8}">
  <we:reference id="f78a3046-9e99-4300-aa2b-5814002b01a2" version="1.21.0.0" store="EXCatalog" storeType="EXCatalog"/>
  <we:alternateReferences>
    <we:reference id="WA104382081" version="1.21.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abc67463805ae451c075b32a9e56962d">
  <xsd:schema xmlns:xsd="http://www.w3.org/2001/XMLSchema" xmlns:xs="http://www.w3.org/2001/XMLSchema" xmlns:p="http://schemas.microsoft.com/office/2006/metadata/properties" xmlns:ns3="9d0d5cce-d4dc-4043-8325-c992d2f588cd" targetNamespace="http://schemas.microsoft.com/office/2006/metadata/properties" ma:root="true" ma:fieldsID="9a67c0448e8d4d9386c76edd6c32391b"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Mat21</b:Tag>
    <b:SourceType>InternetSite</b:SourceType>
    <b:Guid>{4DD767EE-5978-460D-8D6C-36828DDF9E2B}</b:Guid>
    <b:Title>TYPES OF DIFFERENTIAL AND HOW THEY WORK</b:Title>
    <b:Year>2021</b:Year>
    <b:Author>
      <b:Author>
        <b:NameList>
          <b:Person>
            <b:Last>MatFoundry</b:Last>
          </b:Person>
        </b:NameList>
      </b:Author>
    </b:Author>
    <b:URL>https://www.matfoundrygroup.com/News%20and%20Blog/Types_of_Differential_and_How_They_Work</b:URL>
    <b:RefOrder>2</b:RefOrder>
  </b:Source>
  <b:Source>
    <b:Tag>Ger22</b:Tag>
    <b:SourceType>InternetSite</b:SourceType>
    <b:Guid>{B9FE9DAB-2410-49E5-94C8-38B3C219CC85}</b:Guid>
    <b:Author>
      <b:Author>
        <b:NameList>
          <b:Person>
            <b:Last>Timmer</b:Last>
            <b:First>Gerben</b:First>
          </b:Person>
        </b:NameList>
      </b:Author>
    </b:Author>
    <b:Title>Torsen vs. plated limited slip differential.</b:Title>
    <b:Year>2022</b:Year>
    <b:URL>https://www.kmpdrivetrain.com/differentials/torsen-vs-plated-limited-slip-differential/</b:URL>
    <b:RefOrder>4</b:RefOrder>
  </b:Source>
  <b:Source>
    <b:Tag>Sab14</b:Tag>
    <b:SourceType>Report</b:SourceType>
    <b:Guid>{A15DCFFD-E13C-4EC6-AA9F-7CF1D060D187}</b:Guid>
    <b:Title>Working of a Limited Slip Differential (LSD)</b:Title>
    <b:Year>2014</b:Year>
    <b:Author>
      <b:Author>
        <b:NameList>
          <b:Person>
            <b:Last>Mathew</b:Last>
            <b:First>Sabin</b:First>
          </b:Person>
        </b:NameList>
      </b:Author>
    </b:Author>
    <b:Publisher>Lesics</b:Publisher>
    <b:RefOrder>3</b:RefOrder>
  </b:Source>
  <b:Source>
    <b:Tag>Aud08</b:Tag>
    <b:SourceType>Report</b:SourceType>
    <b:Guid>{C2A6EA48-1EEA-460E-A647-3A6E9050D436}</b:Guid>
    <b:Author>
      <b:Author>
        <b:NameList>
          <b:Person>
            <b:Last>Audi</b:Last>
          </b:Person>
        </b:NameList>
      </b:Author>
    </b:Author>
    <b:Title>Quattro with sport differential: Operating Principle</b:Title>
    <b:Year>2008</b:Year>
    <b:RefOrder>6</b:RefOrder>
  </b:Source>
  <b:Source>
    <b:Tag>Viv20</b:Tag>
    <b:SourceType>Report</b:SourceType>
    <b:Guid>{3C4D34B1-1AE5-4B5A-81E2-0176B6A91212}</b:Guid>
    <b:Author>
      <b:Author>
        <b:NameList>
          <b:Person>
            <b:Last>Shah</b:Last>
            <b:First>Vivek</b:First>
          </b:Person>
        </b:NameList>
      </b:Author>
    </b:Author>
    <b:Title>Torque vectoring explained</b:Title>
    <b:Year>2020</b:Year>
    <b:Publisher>CarExpert</b:Publisher>
    <b:RefOrder>5</b:RefOrder>
  </b:Source>
  <b:Source>
    <b:Tag>Lan17</b:Tag>
    <b:SourceType>Report</b:SourceType>
    <b:Guid>{0CA7DB85-1EF5-4572-9F61-D64A69621140}</b:Guid>
    <b:Author>
      <b:Author>
        <b:NameList>
          <b:Person>
            <b:Last>Rover</b:Last>
            <b:First>Land</b:First>
          </b:Person>
        </b:NameList>
      </b:Author>
    </b:Author>
    <b:Title>Torque Vectoring by Braking</b:Title>
    <b:Year>2017</b:Year>
    <b:RefOrder>7</b:RefOrder>
  </b:Source>
  <b:Source>
    <b:Tag>Rim</b:Tag>
    <b:SourceType>Report</b:SourceType>
    <b:Guid>{48A60A63-DDB8-40B4-93DA-DCC98FFE10AD}</b:Guid>
    <b:Author>
      <b:Author>
        <b:NameList>
          <b:Person>
            <b:Last>Rimac</b:Last>
          </b:Person>
        </b:NameList>
      </b:Author>
    </b:Author>
    <b:Title>Electric Torque Vectoring</b:Title>
    <b:Year>2016</b:Year>
    <b:RefOrder>8</b:RefOrder>
  </b:Source>
  <b:Source>
    <b:Tag>Fer11</b:Tag>
    <b:SourceType>Report</b:SourceType>
    <b:Guid>{3E04BB63-09F4-4404-A441-1C2600599425}</b:Guid>
    <b:Author>
      <b:Author>
        <b:NameList>
          <b:Person>
            <b:Last>Ferrari</b:Last>
          </b:Person>
        </b:NameList>
      </b:Author>
    </b:Author>
    <b:Title>4RM System</b:Title>
    <b:Year>2011</b:Year>
    <b:RefOrder>1</b:RefOrder>
  </b:Source>
</b:Sources>
</file>

<file path=customXml/itemProps1.xml><?xml version="1.0" encoding="utf-8"?>
<ds:datastoreItem xmlns:ds="http://schemas.openxmlformats.org/officeDocument/2006/customXml" ds:itemID="{82422AFB-991F-43E1-9972-93E041DF7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1DF514-2E52-4BB9-88C1-D32684886C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486FEA-9AA5-4321-864C-E1A8711C1183}">
  <ds:schemaRefs>
    <ds:schemaRef ds:uri="http://schemas.microsoft.com/sharepoint/v3/contenttype/forms"/>
  </ds:schemaRefs>
</ds:datastoreItem>
</file>

<file path=customXml/itemProps4.xml><?xml version="1.0" encoding="utf-8"?>
<ds:datastoreItem xmlns:ds="http://schemas.openxmlformats.org/officeDocument/2006/customXml" ds:itemID="{D3C04A49-A93B-45B2-9353-938DEF283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16</Pages>
  <Words>3458</Words>
  <Characters>19713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Bilal Mohamed</dc:creator>
  <cp:keywords/>
  <dc:description/>
  <cp:lastModifiedBy>Bilal Mohamed (1904401)</cp:lastModifiedBy>
  <cp:revision>8</cp:revision>
  <cp:lastPrinted>2021-11-21T22:25:00Z</cp:lastPrinted>
  <dcterms:created xsi:type="dcterms:W3CDTF">2022-03-20T22:36:00Z</dcterms:created>
  <dcterms:modified xsi:type="dcterms:W3CDTF">2022-03-21T11:48:00Z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