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81AF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7821499B" w14:textId="77777777" w:rsidR="004E056E" w:rsidRPr="00066DC5" w:rsidRDefault="004E056E" w:rsidP="004E056E">
      <w:pPr>
        <w:pStyle w:val="root-block-node"/>
        <w:rPr>
          <w:rFonts w:asciiTheme="minorHAnsi" w:hAnsiTheme="minorHAnsi" w:cstheme="minorHAnsi"/>
          <w:sz w:val="22"/>
          <w:szCs w:val="22"/>
        </w:rPr>
      </w:pPr>
      <w:r w:rsidRPr="00066DC5">
        <w:rPr>
          <w:rFonts w:asciiTheme="minorHAnsi" w:hAnsiTheme="minorHAnsi" w:cstheme="minorHAnsi"/>
          <w:sz w:val="22"/>
          <w:szCs w:val="22"/>
        </w:rPr>
        <w:t>Due to learning being split between at</w:t>
      </w:r>
      <w:r>
        <w:rPr>
          <w:rFonts w:asciiTheme="minorHAnsi" w:hAnsiTheme="minorHAnsi" w:cstheme="minorHAnsi"/>
          <w:sz w:val="22"/>
          <w:szCs w:val="22"/>
        </w:rPr>
        <w:t xml:space="preserve"> </w:t>
      </w:r>
      <w:r w:rsidRPr="00066DC5">
        <w:rPr>
          <w:rFonts w:asciiTheme="minorHAnsi" w:hAnsiTheme="minorHAnsi" w:cstheme="minorHAnsi"/>
          <w:sz w:val="22"/>
          <w:szCs w:val="22"/>
        </w:rPr>
        <w:t>home and in</w:t>
      </w:r>
      <w:r>
        <w:rPr>
          <w:rFonts w:asciiTheme="minorHAnsi" w:hAnsiTheme="minorHAnsi" w:cstheme="minorHAnsi"/>
          <w:sz w:val="22"/>
          <w:szCs w:val="22"/>
        </w:rPr>
        <w:t xml:space="preserve"> </w:t>
      </w:r>
      <w:r w:rsidRPr="00066DC5">
        <w:rPr>
          <w:rFonts w:asciiTheme="minorHAnsi" w:hAnsiTheme="minorHAnsi" w:cstheme="minorHAnsi"/>
          <w:sz w:val="22"/>
          <w:szCs w:val="22"/>
        </w:rPr>
        <w:t>person training throughout the first half of my initial course, I found learning to be very challenging. I struggled to learn at home, and over time, this made me stressed. After more than ten years, it was difficult for me to return to a classroom atmosphere. I used the Gibbs reflection cycle (</w:t>
      </w:r>
      <w:proofErr w:type="spellStart"/>
      <w:r w:rsidRPr="00066DC5">
        <w:rPr>
          <w:rFonts w:asciiTheme="minorHAnsi" w:hAnsiTheme="minorHAnsi" w:cstheme="minorHAnsi"/>
          <w:sz w:val="22"/>
          <w:szCs w:val="22"/>
        </w:rPr>
        <w:t>Cuofano</w:t>
      </w:r>
      <w:proofErr w:type="spellEnd"/>
      <w:r w:rsidRPr="00066DC5">
        <w:rPr>
          <w:rFonts w:asciiTheme="minorHAnsi" w:hAnsiTheme="minorHAnsi" w:cstheme="minorHAnsi"/>
          <w:sz w:val="22"/>
          <w:szCs w:val="22"/>
        </w:rPr>
        <w:t>, G. 2021) to help me identify the stress-reduction techniques that would work best for me.</w:t>
      </w:r>
    </w:p>
    <w:p w14:paraId="3011BCAA" w14:textId="77777777" w:rsidR="004E056E" w:rsidRDefault="004E056E" w:rsidP="004E056E">
      <w:pPr>
        <w:pStyle w:val="root-block-node"/>
        <w:rPr>
          <w:rFonts w:asciiTheme="minorHAnsi" w:hAnsiTheme="minorHAnsi" w:cstheme="minorHAnsi"/>
          <w:sz w:val="22"/>
          <w:szCs w:val="22"/>
        </w:rPr>
      </w:pPr>
      <w:r w:rsidRPr="00066DC5">
        <w:rPr>
          <w:rFonts w:asciiTheme="minorHAnsi" w:hAnsiTheme="minorHAnsi" w:cstheme="minorHAnsi"/>
          <w:sz w:val="22"/>
          <w:szCs w:val="22"/>
        </w:rPr>
        <w:t>The Gibbs reflective cycle's first stage is description. I've been placed in a learning setting after being away from one for more than ten years. I was around people who were much younger in that setting.</w:t>
      </w:r>
      <w:r>
        <w:rPr>
          <w:rFonts w:asciiTheme="minorHAnsi" w:hAnsiTheme="minorHAnsi" w:cstheme="minorHAnsi"/>
          <w:sz w:val="22"/>
          <w:szCs w:val="22"/>
        </w:rPr>
        <w:t xml:space="preserve"> Only a small percentage of people in my class had children I found it difficult to split my spare time between studying and spending with my family. </w:t>
      </w:r>
    </w:p>
    <w:p w14:paraId="337F9B41" w14:textId="77777777" w:rsidR="004E056E" w:rsidRDefault="004E056E" w:rsidP="004E056E">
      <w:pPr>
        <w:pStyle w:val="root-block-node"/>
        <w:rPr>
          <w:rFonts w:asciiTheme="minorHAnsi" w:hAnsiTheme="minorHAnsi" w:cstheme="minorHAnsi"/>
          <w:sz w:val="22"/>
          <w:szCs w:val="22"/>
        </w:rPr>
      </w:pPr>
      <w:r>
        <w:rPr>
          <w:rFonts w:asciiTheme="minorHAnsi" w:hAnsiTheme="minorHAnsi" w:cstheme="minorHAnsi"/>
          <w:sz w:val="22"/>
          <w:szCs w:val="22"/>
        </w:rPr>
        <w:t xml:space="preserve">The second stage is feelings, I felt guilty for missing time with my family. I felt guilty for the long weekends and nights I missed with my two year old son. I felt self-doubt in my fitness because of my many years of having nonactive job roles, I had to cancel my gym membership due to financial troubles from covid 19. I felt scared that my old salary was a lot more that the salary of a first year, I was scared that I would be able to pay the house bills and support my family. </w:t>
      </w:r>
    </w:p>
    <w:p w14:paraId="4173C9C1" w14:textId="77777777" w:rsidR="004E056E" w:rsidRDefault="004E056E" w:rsidP="004E056E">
      <w:pPr>
        <w:pStyle w:val="root-block-node"/>
        <w:rPr>
          <w:rFonts w:asciiTheme="minorHAnsi" w:hAnsiTheme="minorHAnsi" w:cstheme="minorHAnsi"/>
          <w:sz w:val="22"/>
          <w:szCs w:val="22"/>
        </w:rPr>
      </w:pPr>
      <w:r>
        <w:rPr>
          <w:rFonts w:asciiTheme="minorHAnsi" w:hAnsiTheme="minorHAnsi" w:cstheme="minorHAnsi"/>
          <w:sz w:val="22"/>
          <w:szCs w:val="22"/>
        </w:rPr>
        <w:t xml:space="preserve">The next stage is evaluation. The bad points of my experience of the first </w:t>
      </w:r>
      <w:r w:rsidRPr="00066DC5">
        <w:rPr>
          <w:rFonts w:asciiTheme="minorHAnsi" w:hAnsiTheme="minorHAnsi" w:cstheme="minorHAnsi"/>
          <w:sz w:val="22"/>
          <w:szCs w:val="22"/>
        </w:rPr>
        <w:t xml:space="preserve">initial </w:t>
      </w:r>
      <w:r>
        <w:rPr>
          <w:rFonts w:asciiTheme="minorHAnsi" w:hAnsiTheme="minorHAnsi" w:cstheme="minorHAnsi"/>
          <w:sz w:val="22"/>
          <w:szCs w:val="22"/>
        </w:rPr>
        <w:t xml:space="preserve">six months where I felt stressed thought out it all, it started with the stress of starting a new job. I was in my old role for over eight years so going into a new role which I did not </w:t>
      </w:r>
      <w:proofErr w:type="spellStart"/>
      <w:r>
        <w:rPr>
          <w:rFonts w:asciiTheme="minorHAnsi" w:hAnsiTheme="minorHAnsi" w:cstheme="minorHAnsi"/>
          <w:sz w:val="22"/>
          <w:szCs w:val="22"/>
        </w:rPr>
        <w:t>now</w:t>
      </w:r>
      <w:proofErr w:type="spellEnd"/>
      <w:r>
        <w:rPr>
          <w:rFonts w:asciiTheme="minorHAnsi" w:hAnsiTheme="minorHAnsi" w:cstheme="minorHAnsi"/>
          <w:sz w:val="22"/>
          <w:szCs w:val="22"/>
        </w:rPr>
        <w:t xml:space="preserve"> much about the background of the role only what I could research. The salary that I’m on is a lot less that my previous job, this made me stressed. The hight of the fuel crisis didn’t help me with my money issues, this caused friction between me and my girlfriend. </w:t>
      </w:r>
    </w:p>
    <w:p w14:paraId="120FD359" w14:textId="77777777" w:rsidR="004E056E" w:rsidRDefault="004E056E" w:rsidP="004E056E">
      <w:pPr>
        <w:pStyle w:val="root-block-node"/>
        <w:rPr>
          <w:rFonts w:asciiTheme="minorHAnsi" w:hAnsiTheme="minorHAnsi" w:cstheme="minorHAnsi"/>
          <w:sz w:val="22"/>
          <w:szCs w:val="22"/>
        </w:rPr>
      </w:pPr>
      <w:r>
        <w:rPr>
          <w:rFonts w:asciiTheme="minorHAnsi" w:hAnsiTheme="minorHAnsi" w:cstheme="minorHAnsi"/>
          <w:sz w:val="22"/>
          <w:szCs w:val="22"/>
        </w:rPr>
        <w:t xml:space="preserve">I found my studying extremely hard, a lot of my home learning. This home learning was done over teams, I found this hard to engaging into the lessons and concentrate. </w:t>
      </w:r>
    </w:p>
    <w:p w14:paraId="042BB5D5" w14:textId="77777777" w:rsidR="004E056E" w:rsidRDefault="004E056E" w:rsidP="004E056E">
      <w:pPr>
        <w:pStyle w:val="root-block-node"/>
        <w:rPr>
          <w:rFonts w:asciiTheme="minorHAnsi" w:hAnsiTheme="minorHAnsi" w:cstheme="minorHAnsi"/>
          <w:sz w:val="22"/>
          <w:szCs w:val="22"/>
        </w:rPr>
      </w:pPr>
      <w:r>
        <w:rPr>
          <w:rFonts w:asciiTheme="minorHAnsi" w:hAnsiTheme="minorHAnsi" w:cstheme="minorHAnsi"/>
          <w:sz w:val="22"/>
          <w:szCs w:val="22"/>
        </w:rPr>
        <w:t xml:space="preserve">The good points of my experience I have met some of the greatest people who I will remain friends for the rest of my life, they have help me survive the </w:t>
      </w:r>
      <w:r w:rsidRPr="00066DC5">
        <w:rPr>
          <w:rFonts w:asciiTheme="minorHAnsi" w:hAnsiTheme="minorHAnsi" w:cstheme="minorHAnsi"/>
          <w:sz w:val="22"/>
          <w:szCs w:val="22"/>
        </w:rPr>
        <w:t xml:space="preserve">initial </w:t>
      </w:r>
      <w:r>
        <w:rPr>
          <w:rFonts w:asciiTheme="minorHAnsi" w:hAnsiTheme="minorHAnsi" w:cstheme="minorHAnsi"/>
          <w:sz w:val="22"/>
          <w:szCs w:val="22"/>
        </w:rPr>
        <w:t xml:space="preserve">six months. I have gained knowledge in criminal law, how to speak to people in a respectful manner and how to support victims who have been subjected to a crime. The support that my family had given me during the </w:t>
      </w:r>
      <w:r w:rsidRPr="00066DC5">
        <w:rPr>
          <w:rFonts w:asciiTheme="minorHAnsi" w:hAnsiTheme="minorHAnsi" w:cstheme="minorHAnsi"/>
          <w:sz w:val="22"/>
          <w:szCs w:val="22"/>
        </w:rPr>
        <w:t xml:space="preserve">initial </w:t>
      </w:r>
      <w:r>
        <w:rPr>
          <w:rFonts w:asciiTheme="minorHAnsi" w:hAnsiTheme="minorHAnsi" w:cstheme="minorHAnsi"/>
          <w:sz w:val="22"/>
          <w:szCs w:val="22"/>
        </w:rPr>
        <w:t>six months helped bring me and my family closer together.</w:t>
      </w:r>
    </w:p>
    <w:p w14:paraId="1BEB5E35" w14:textId="77777777" w:rsidR="004E056E" w:rsidRDefault="004E056E" w:rsidP="004E056E">
      <w:pPr>
        <w:pStyle w:val="root-block-node"/>
        <w:rPr>
          <w:rFonts w:asciiTheme="minorHAnsi" w:hAnsiTheme="minorHAnsi" w:cstheme="minorHAnsi"/>
          <w:sz w:val="22"/>
          <w:szCs w:val="22"/>
        </w:rPr>
      </w:pPr>
      <w:r>
        <w:rPr>
          <w:rFonts w:asciiTheme="minorHAnsi" w:hAnsiTheme="minorHAnsi" w:cstheme="minorHAnsi"/>
          <w:sz w:val="22"/>
          <w:szCs w:val="22"/>
        </w:rPr>
        <w:t xml:space="preserve">The following stage is analysis. Things went well and badly, the things that went badly were that I had to stay up late well into the early morning revising, I had to use my annual leave to revise for my </w:t>
      </w:r>
      <w:r>
        <w:rPr>
          <w:rFonts w:asciiTheme="minorHAnsi" w:hAnsiTheme="minorHAnsi" w:cstheme="minorHAnsi"/>
          <w:sz w:val="22"/>
          <w:szCs w:val="22"/>
        </w:rPr>
        <w:lastRenderedPageBreak/>
        <w:t xml:space="preserve">exams and practical’s. I had to work on my weekends off to ensure that I passed my exams. These short term problems and a big positive action on my life. </w:t>
      </w:r>
    </w:p>
    <w:p w14:paraId="2F89E914" w14:textId="77777777" w:rsidR="004E056E" w:rsidRDefault="004E056E" w:rsidP="004E056E">
      <w:pPr>
        <w:pStyle w:val="root-block-node"/>
        <w:rPr>
          <w:rFonts w:asciiTheme="minorHAnsi" w:hAnsiTheme="minorHAnsi" w:cstheme="minorHAnsi"/>
          <w:sz w:val="22"/>
          <w:szCs w:val="22"/>
        </w:rPr>
      </w:pPr>
      <w:r>
        <w:rPr>
          <w:rFonts w:asciiTheme="minorHAnsi" w:hAnsiTheme="minorHAnsi" w:cstheme="minorHAnsi"/>
          <w:sz w:val="22"/>
          <w:szCs w:val="22"/>
        </w:rPr>
        <w:t>I analysed my skills that will be needed for my long career, one of the major skills that I need will to be academic literature. I was not in education for around ten years, I am not academical minded. Thought out of the initial six months I understood that I had a problem with my grammar and spelling, I have set in place actions that will help me in this in my future, one of these actions is for me to get a dyslexia screening test.</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4FC7128"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t>I was with a co-worker during the late hours of the afternoon shift. We were patrolling the neighbourhood in high visibility. Due to the significant volume of reports of anti-social behaviour in the neighbourhood, we were conducting these patrols. On our personal radios, a call came in asking whether any of us were available for a grade 1 call. A grade 1 call is classified as an emergency response, which indicates that there is probably a significant risk to life, violence, or urgent danger in the present occurrence. Serious property damage, severe personal harm, or the fact that the crime is still being committed and the criminal is still on the scene might all qualify as serious. 15 minutes should be allotted to complete this grade. (Police, 2021)</w:t>
      </w:r>
    </w:p>
    <w:p w14:paraId="638DD1D0"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t>The call was for an ongoing domestic in close range of our location. I attached myself as well as my colleague to the incident and asked for further information about the incident. The call handler told me that a neighbour had overheard shouting between a male and female, shortly after the neighbour had seen the female run outside. The female was hysterical, asking someone to phone the police. I asked for some checks to be conducted on the address to see if there were any warning markers on the address or the occupants. They informed me that the male was an alcoholic with a penchant for violence and weapons. The female had previously been identified as a victim of domestic abuse.</w:t>
      </w:r>
    </w:p>
    <w:p w14:paraId="52B700F0"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t>The incident was that the male had been drinking all day with his brother. After demanding his wife make him food and she declined because she was making food for the two children in the house, the male got physical with the female. He is accused of slapping her three times, pushing her against the kitchen counter, grabbing her arm, twisting it around to her back, and pushing her to the ground.</w:t>
      </w:r>
    </w:p>
    <w:p w14:paraId="51ABD200"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lastRenderedPageBreak/>
        <w:t>On route I was running through the National decision making model (College of Policing, n.d.), I gathered information about the address and the occupants. I was assessing the threat and risk with my colleague. We decided that we should split the occupants up and get the male to go outside with my colleague so that he would be unable to get to any weapons in the house. He would question the male outside and I would question the female inside the property. I considered what powers I could apply to this situation. I considered section 17 of P.A.C.E to gain entry to the property, section 24 of P.A.C.E for an arrest if an offence becomes disclosed to me, and section 32 of P.A.C.E after the arrest for a search. I identified what my options could be. The first one was arrest if an offence became disclosed to me. My other option would be if no offences were disclosed, I would have to take positive action, which would be to remove the male for the night and take him to friends or a family member's house. I couldn’t act at this time. When I was running through the National Decision Model, I was ensuring that I was complying with the code of ethics.</w:t>
      </w:r>
    </w:p>
    <w:p w14:paraId="47A42989"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t>First, I used my communication skills. I used my verbal skills I explained to everyone why we were. I told them that we had received a call that there was an ongoing disturbance at the address. I explained to them that we were there to ensure that no one was injured. To find out what has happened and how it all started, I told them that the males should stay outside with my colleague, and that I would take the female inside with me so that they could both tell us what had happened in their own words</w:t>
      </w:r>
      <w:r>
        <w:rPr>
          <w:rFonts w:cstheme="minorHAnsi"/>
          <w:color w:val="252525"/>
        </w:rPr>
        <w:t>.</w:t>
      </w:r>
    </w:p>
    <w:p w14:paraId="7FDA36F2" w14:textId="77777777" w:rsidR="00235914" w:rsidRDefault="00235914" w:rsidP="00235914">
      <w:pPr>
        <w:spacing w:before="100" w:beforeAutospacing="1" w:after="100" w:afterAutospacing="1"/>
        <w:rPr>
          <w:rFonts w:cstheme="minorHAnsi"/>
          <w:color w:val="252525"/>
        </w:rPr>
      </w:pPr>
      <w:r w:rsidRPr="00C434F7">
        <w:rPr>
          <w:rFonts w:asciiTheme="minorHAnsi" w:hAnsiTheme="minorHAnsi" w:cstheme="minorHAnsi"/>
          <w:color w:val="252525"/>
        </w:rPr>
        <w:t>Once inside, I used my active listening skills to allow the female and the two children to tell me what had happened. This was the start of me building up my rapport with the children and the female. After the female had said what had happened in her own words, I started to ask some questions to find out how it all started. She explained that the male had lost his job a few weeks ago and had started to drink daily. She disclosed that when he drinks, he gets aggressive towards her and the children. I asked her how often he gets aggressive and what he does toward her and the children. She told me that he only shouts at the children. She told me that he gets physical and likes to control her. She disclosed that he slaps her and holds her down on the floor.</w:t>
      </w:r>
    </w:p>
    <w:p w14:paraId="717ADB5F" w14:textId="77777777" w:rsidR="00235914" w:rsidRPr="00C434F7" w:rsidRDefault="00235914" w:rsidP="00235914">
      <w:pPr>
        <w:spacing w:before="100" w:beforeAutospacing="1" w:after="100" w:afterAutospacing="1"/>
        <w:rPr>
          <w:rFonts w:asciiTheme="minorHAnsi" w:hAnsiTheme="minorHAnsi" w:cstheme="minorHAnsi"/>
          <w:color w:val="252525"/>
        </w:rPr>
      </w:pPr>
      <w:r>
        <w:rPr>
          <w:rFonts w:cstheme="minorHAnsi"/>
          <w:color w:val="252525"/>
        </w:rPr>
        <w:t xml:space="preserve">I used the drama triangle to help the victim to see that it wasn’t her fault, I explained that sometimes that victims can feel powerless, feel helpless and that she might feel incapable of moving on from her husband. I explained that the persecutor will often blame other for their problems they will also criticize other people instead of themselves. I told her that with the help of South Wales Police and their partner agencies they can help with everything, they can help and rebuild her courage and start a new chapter in her life. </w:t>
      </w:r>
      <w:r w:rsidRPr="00384C18">
        <w:rPr>
          <w:rFonts w:asciiTheme="minorHAnsi" w:hAnsiTheme="minorHAnsi" w:cstheme="minorHAnsi"/>
          <w:color w:val="2C3E50"/>
          <w:shd w:val="clear" w:color="auto" w:fill="FFFFFF"/>
        </w:rPr>
        <w:t>(</w:t>
      </w:r>
      <w:proofErr w:type="spellStart"/>
      <w:r w:rsidRPr="00384C18">
        <w:rPr>
          <w:rFonts w:asciiTheme="minorHAnsi" w:hAnsiTheme="minorHAnsi" w:cstheme="minorHAnsi"/>
          <w:color w:val="2C3E50"/>
          <w:shd w:val="clear" w:color="auto" w:fill="FFFFFF"/>
        </w:rPr>
        <w:t>LMFTMarraige</w:t>
      </w:r>
      <w:proofErr w:type="spellEnd"/>
      <w:r w:rsidRPr="00384C18">
        <w:rPr>
          <w:rFonts w:asciiTheme="minorHAnsi" w:hAnsiTheme="minorHAnsi" w:cstheme="minorHAnsi"/>
          <w:color w:val="2C3E50"/>
          <w:shd w:val="clear" w:color="auto" w:fill="FFFFFF"/>
        </w:rPr>
        <w:t xml:space="preserve"> and here, n.d.)</w:t>
      </w:r>
    </w:p>
    <w:p w14:paraId="113EB64A" w14:textId="77777777" w:rsidR="00235914" w:rsidRDefault="00235914" w:rsidP="00235914">
      <w:pPr>
        <w:spacing w:before="100" w:beforeAutospacing="1" w:after="100" w:afterAutospacing="1"/>
        <w:rPr>
          <w:rFonts w:cstheme="minorHAnsi"/>
          <w:color w:val="252525"/>
        </w:rPr>
      </w:pPr>
    </w:p>
    <w:p w14:paraId="2DE3E237"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t xml:space="preserve">After she told me about him being aggressive, I told her about live fear free and explained our public protection notices. I asked her if she consented to the DASH questionnaire, to which she agreed. I told her that we work with partner agencies and will share her information with </w:t>
      </w:r>
      <w:r w:rsidRPr="00C434F7">
        <w:rPr>
          <w:rFonts w:cstheme="minorHAnsi"/>
          <w:color w:val="252525"/>
        </w:rPr>
        <w:t>them,</w:t>
      </w:r>
      <w:r w:rsidRPr="00C434F7">
        <w:rPr>
          <w:rFonts w:asciiTheme="minorHAnsi" w:hAnsiTheme="minorHAnsi" w:cstheme="minorHAnsi"/>
          <w:color w:val="252525"/>
        </w:rPr>
        <w:t xml:space="preserve"> and they can help her with housing, support with mental health, help support the children and help with getting a job. I explained special measures to her and handed her a leaflet about them. After I told her about all these things and after she thanked me, I felt that this built a good relationship. She told me how talking to me and how we could help made her and her children feel safe again in their own home. </w:t>
      </w:r>
      <w:r>
        <w:rPr>
          <w:rFonts w:cstheme="minorHAnsi"/>
          <w:color w:val="252525"/>
        </w:rPr>
        <w:t>After this I felt that I</w:t>
      </w:r>
      <w:r w:rsidRPr="00C434F7">
        <w:rPr>
          <w:rFonts w:asciiTheme="minorHAnsi" w:hAnsiTheme="minorHAnsi" w:cstheme="minorHAnsi"/>
          <w:color w:val="252525"/>
        </w:rPr>
        <w:t xml:space="preserve"> built a great rapport</w:t>
      </w:r>
      <w:r>
        <w:rPr>
          <w:rFonts w:cstheme="minorHAnsi"/>
          <w:color w:val="252525"/>
        </w:rPr>
        <w:t xml:space="preserve"> with the female and the children</w:t>
      </w:r>
      <w:r w:rsidRPr="00007EAE">
        <w:rPr>
          <w:rFonts w:cstheme="minorHAnsi"/>
          <w:color w:val="252525"/>
        </w:rPr>
        <w:t xml:space="preserve">. </w:t>
      </w:r>
      <w:r w:rsidRPr="00007EAE">
        <w:rPr>
          <w:rFonts w:asciiTheme="minorHAnsi" w:hAnsiTheme="minorHAnsi" w:cstheme="minorHAnsi"/>
          <w:color w:val="2C3E50"/>
          <w:shd w:val="clear" w:color="auto" w:fill="FFFFFF"/>
        </w:rPr>
        <w:t>(College of Policing, 2020)</w:t>
      </w:r>
    </w:p>
    <w:p w14:paraId="1A6A2DB3"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t>After gaining this information, I called over my colleague. I asked him what the males had said. He said that the male’s brother would not disclose anything; the male told him that he only hit her in self-defence. I informed him of what the children and female had revealed.</w:t>
      </w:r>
      <w:r>
        <w:rPr>
          <w:rFonts w:cstheme="minorHAnsi"/>
          <w:color w:val="252525"/>
        </w:rPr>
        <w:t xml:space="preserve"> </w:t>
      </w:r>
      <w:r w:rsidRPr="00C434F7">
        <w:rPr>
          <w:rFonts w:asciiTheme="minorHAnsi" w:hAnsiTheme="minorHAnsi" w:cstheme="minorHAnsi"/>
          <w:color w:val="252525"/>
        </w:rPr>
        <w:t>We both went over what our options were. The first was to arrest the male for common assault. The second option was to take the male to a different address far away from the home. We discussed the history between them, the incident that just happened, the safeguarding of the children, and the female.</w:t>
      </w:r>
    </w:p>
    <w:p w14:paraId="7667FE12"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t xml:space="preserve">We came to a mutual agreement that we should arrest the male for assault. We both went outside to arrest the male before I arrested the male. When I go through the national decision making model, I gather information and intelligence. I gather the information about the male that he’s intoxicated and has been violated. I assessed the threat and the risk. The male was larger than both me and my colleague. He had a past of violating and using weapons. He also had his brother with him. His brother was also </w:t>
      </w:r>
      <w:r w:rsidRPr="00C434F7">
        <w:rPr>
          <w:rFonts w:cstheme="minorHAnsi"/>
          <w:color w:val="252525"/>
        </w:rPr>
        <w:t>intoxicated,</w:t>
      </w:r>
      <w:r w:rsidRPr="00C434F7">
        <w:rPr>
          <w:rFonts w:asciiTheme="minorHAnsi" w:hAnsiTheme="minorHAnsi" w:cstheme="minorHAnsi"/>
          <w:color w:val="252525"/>
        </w:rPr>
        <w:t xml:space="preserve"> and we were unsure how he would react. The powers that I considered are section 24 of P.A.C.E for an arrest if an offence becomes disclosed to me and section 32 of P.A.C.E after the arrest for a search. I identified my options </w:t>
      </w:r>
      <w:r w:rsidRPr="00C434F7">
        <w:rPr>
          <w:rFonts w:asciiTheme="minorHAnsi" w:hAnsiTheme="minorHAnsi" w:cstheme="minorHAnsi"/>
          <w:color w:val="252525"/>
        </w:rPr>
        <w:lastRenderedPageBreak/>
        <w:t>with the arrest of the male. The action that I took was to arrest the male. I made sure that all my decisions complied with the code of ethics.</w:t>
      </w:r>
    </w:p>
    <w:p w14:paraId="0E8AF4C6" w14:textId="77777777" w:rsidR="00235914" w:rsidRPr="00C434F7" w:rsidRDefault="00235914" w:rsidP="00235914">
      <w:pPr>
        <w:spacing w:before="100" w:beforeAutospacing="1" w:after="100" w:afterAutospacing="1"/>
        <w:rPr>
          <w:rFonts w:asciiTheme="minorHAnsi" w:hAnsiTheme="minorHAnsi" w:cstheme="minorHAnsi"/>
          <w:color w:val="252525"/>
        </w:rPr>
      </w:pPr>
      <w:r w:rsidRPr="00C434F7">
        <w:rPr>
          <w:rFonts w:asciiTheme="minorHAnsi" w:hAnsiTheme="minorHAnsi" w:cstheme="minorHAnsi"/>
          <w:color w:val="252525"/>
        </w:rPr>
        <w:t xml:space="preserve">I went to the male and was arrested for assault. At first, the male was very irate. He became excessively aggressive towards us both. I used </w:t>
      </w:r>
      <w:proofErr w:type="spellStart"/>
      <w:r w:rsidRPr="00C434F7">
        <w:rPr>
          <w:rFonts w:asciiTheme="minorHAnsi" w:hAnsiTheme="minorHAnsi" w:cstheme="minorHAnsi"/>
          <w:color w:val="252525"/>
        </w:rPr>
        <w:t>Betari’s</w:t>
      </w:r>
      <w:proofErr w:type="spellEnd"/>
      <w:r w:rsidRPr="00C434F7">
        <w:rPr>
          <w:rFonts w:asciiTheme="minorHAnsi" w:hAnsiTheme="minorHAnsi" w:cstheme="minorHAnsi"/>
          <w:color w:val="252525"/>
        </w:rPr>
        <w:t xml:space="preserve"> Box. My attitude was polite and respectful. I was calm, polite and respectful towards the male. After around 2 minutes of me explaining to him that we were going to be arresting him, he became less aggressive towards us. He kept saying it was self-defence. I explained to the male that I was arresting him for suspicion. I told him he would have his chance to say everything he wanted in an interview. After this, his behaviour became compliant. Seeing this, me and my colleague grabbed the male and placed him in handcuffs.</w:t>
      </w:r>
      <w:r>
        <w:rPr>
          <w:rFonts w:cstheme="minorHAnsi"/>
          <w:color w:val="252525"/>
        </w:rPr>
        <w:t xml:space="preserve"> </w:t>
      </w:r>
      <w:r w:rsidRPr="00235914">
        <w:rPr>
          <w:rFonts w:asciiTheme="minorHAnsi" w:hAnsiTheme="minorHAnsi" w:cstheme="minorHAnsi"/>
          <w:color w:val="252525"/>
        </w:rPr>
        <w:t>(</w:t>
      </w:r>
      <w:r w:rsidRPr="00235914">
        <w:rPr>
          <w:rFonts w:asciiTheme="minorHAnsi" w:hAnsiTheme="minorHAnsi" w:cstheme="minorHAnsi"/>
        </w:rPr>
        <w:t>MindTools, 2019)</w:t>
      </w:r>
    </w:p>
    <w:p w14:paraId="03DD09B4" w14:textId="77777777" w:rsidR="00235914" w:rsidRDefault="00235914" w:rsidP="00235914">
      <w:pPr>
        <w:spacing w:before="100" w:beforeAutospacing="1" w:after="100" w:afterAutospacing="1"/>
        <w:rPr>
          <w:rFonts w:cstheme="minorHAnsi"/>
          <w:color w:val="252525"/>
        </w:rPr>
      </w:pPr>
      <w:r w:rsidRPr="00C434F7">
        <w:rPr>
          <w:rFonts w:asciiTheme="minorHAnsi" w:hAnsiTheme="minorHAnsi" w:cstheme="minorHAnsi"/>
          <w:color w:val="252525"/>
        </w:rPr>
        <w:t>My reflection on the outcome of this incident is that I felt that after the incident I had a lot more questions to ask, I felt if I had put the handcuffs on first, he would have been less aggressive towards myself and my colleague, resulting in my having to grab the male in a less aggressive way. To help me reflect on the incident, I played my body worn video to some of the experienced officers on my team so that they could give me pointers for the next incident that I go to.</w:t>
      </w:r>
    </w:p>
    <w:p w14:paraId="51C9F397" w14:textId="77777777" w:rsidR="00235914" w:rsidRDefault="00235914" w:rsidP="00235914">
      <w:pPr>
        <w:spacing w:before="100" w:beforeAutospacing="1" w:after="100" w:afterAutospacing="1"/>
        <w:rPr>
          <w:rFonts w:cstheme="minorHAnsi"/>
          <w:color w:val="252525"/>
        </w:rPr>
      </w:pPr>
    </w:p>
    <w:p w14:paraId="4B92C058" w14:textId="77777777" w:rsidR="00235914" w:rsidRPr="00C434F7" w:rsidRDefault="00235914" w:rsidP="00235914">
      <w:pPr>
        <w:spacing w:before="100" w:beforeAutospacing="1" w:after="100" w:afterAutospacing="1"/>
        <w:rPr>
          <w:rFonts w:asciiTheme="minorHAnsi" w:hAnsiTheme="minorHAnsi" w:cstheme="minorHAnsi"/>
          <w:color w:val="252525"/>
        </w:rPr>
      </w:pPr>
      <w:r w:rsidRPr="00235914">
        <w:rPr>
          <w:rFonts w:asciiTheme="minorHAnsi" w:hAnsiTheme="minorHAnsi" w:cstheme="minorHAnsi"/>
          <w:color w:val="252525"/>
        </w:rPr>
        <w:t xml:space="preserve">1513 Words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B688C96" w:rsidR="00220D06" w:rsidRPr="00235914" w:rsidRDefault="00235914" w:rsidP="00FF7EBB">
            <w:pPr>
              <w:jc w:val="both"/>
              <w:rPr>
                <w:rFonts w:asciiTheme="minorHAnsi" w:hAnsiTheme="minorHAnsi" w:cstheme="minorHAnsi"/>
                <w:sz w:val="22"/>
                <w:szCs w:val="22"/>
              </w:rPr>
            </w:pPr>
            <w:r w:rsidRPr="00235914">
              <w:rPr>
                <w:rFonts w:asciiTheme="minorHAnsi" w:hAnsiTheme="minorHAnsi" w:cstheme="minorHAnsi"/>
                <w:sz w:val="22"/>
                <w:szCs w:val="22"/>
              </w:rPr>
              <w:t xml:space="preserve">Grammar and spelling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C673F3F" w14:textId="4D50CF3A" w:rsidR="00220D06" w:rsidRDefault="00235914" w:rsidP="00FF7EBB">
            <w:pPr>
              <w:jc w:val="both"/>
              <w:rPr>
                <w:rFonts w:asciiTheme="minorHAnsi" w:hAnsiTheme="minorHAnsi" w:cstheme="minorHAnsi"/>
                <w:sz w:val="22"/>
                <w:szCs w:val="22"/>
              </w:rPr>
            </w:pPr>
            <w:r w:rsidRPr="00235914">
              <w:rPr>
                <w:rFonts w:asciiTheme="minorHAnsi" w:hAnsiTheme="minorHAnsi" w:cstheme="minorHAnsi"/>
                <w:sz w:val="22"/>
                <w:szCs w:val="22"/>
              </w:rPr>
              <w:t>I will start to read more books, reading more books can help me</w:t>
            </w:r>
            <w:r>
              <w:rPr>
                <w:rFonts w:asciiTheme="minorHAnsi" w:hAnsiTheme="minorHAnsi" w:cstheme="minorHAnsi"/>
                <w:sz w:val="22"/>
                <w:szCs w:val="22"/>
              </w:rPr>
              <w:t xml:space="preserve"> </w:t>
            </w:r>
            <w:r w:rsidRPr="00235914">
              <w:rPr>
                <w:rFonts w:asciiTheme="minorHAnsi" w:hAnsiTheme="minorHAnsi" w:cstheme="minorHAnsi"/>
                <w:sz w:val="22"/>
                <w:szCs w:val="22"/>
              </w:rPr>
              <w:t>improve my voc</w:t>
            </w:r>
            <w:r w:rsidR="00042C52">
              <w:rPr>
                <w:rFonts w:asciiTheme="minorHAnsi" w:hAnsiTheme="minorHAnsi" w:cstheme="minorHAnsi"/>
                <w:sz w:val="22"/>
                <w:szCs w:val="22"/>
              </w:rPr>
              <w:t>abulary</w:t>
            </w:r>
            <w:r>
              <w:rPr>
                <w:rFonts w:asciiTheme="minorHAnsi" w:hAnsiTheme="minorHAnsi" w:cstheme="minorHAnsi"/>
                <w:sz w:val="22"/>
                <w:szCs w:val="22"/>
              </w:rPr>
              <w:t xml:space="preserve">. </w:t>
            </w:r>
          </w:p>
          <w:p w14:paraId="4658A6B2" w14:textId="77777777" w:rsidR="00235914" w:rsidRDefault="00235914" w:rsidP="00FF7EBB">
            <w:pPr>
              <w:jc w:val="both"/>
              <w:rPr>
                <w:rFonts w:asciiTheme="minorHAnsi" w:hAnsiTheme="minorHAnsi" w:cstheme="minorHAnsi"/>
                <w:sz w:val="22"/>
                <w:szCs w:val="22"/>
              </w:rPr>
            </w:pPr>
          </w:p>
          <w:p w14:paraId="7FB30852" w14:textId="1E2B770A" w:rsidR="00235914" w:rsidRDefault="00235914" w:rsidP="00FF7EBB">
            <w:pPr>
              <w:jc w:val="both"/>
              <w:rPr>
                <w:rFonts w:asciiTheme="minorHAnsi" w:hAnsiTheme="minorHAnsi" w:cstheme="minorHAnsi"/>
                <w:sz w:val="22"/>
                <w:szCs w:val="22"/>
              </w:rPr>
            </w:pPr>
            <w:r>
              <w:rPr>
                <w:rFonts w:asciiTheme="minorHAnsi" w:hAnsiTheme="minorHAnsi" w:cstheme="minorHAnsi"/>
                <w:sz w:val="22"/>
                <w:szCs w:val="22"/>
              </w:rPr>
              <w:t xml:space="preserve">I will also start to try computer software to help me see where I’m going wrong when writing up word documents in work and with my university work. </w:t>
            </w:r>
          </w:p>
          <w:p w14:paraId="1E1EBEAC" w14:textId="77777777" w:rsidR="00235914" w:rsidRDefault="00235914" w:rsidP="00FF7EBB">
            <w:pPr>
              <w:jc w:val="both"/>
              <w:rPr>
                <w:rFonts w:asciiTheme="minorHAnsi" w:hAnsiTheme="minorHAnsi" w:cstheme="minorHAnsi"/>
                <w:sz w:val="22"/>
                <w:szCs w:val="22"/>
              </w:rPr>
            </w:pPr>
          </w:p>
          <w:p w14:paraId="1B429449" w14:textId="77777777" w:rsidR="00235914" w:rsidRDefault="00235914" w:rsidP="00FF7EBB">
            <w:pPr>
              <w:jc w:val="both"/>
              <w:rPr>
                <w:rFonts w:asciiTheme="minorHAnsi" w:hAnsiTheme="minorHAnsi" w:cstheme="minorHAnsi"/>
                <w:sz w:val="22"/>
                <w:szCs w:val="22"/>
              </w:rPr>
            </w:pPr>
            <w:r>
              <w:rPr>
                <w:rFonts w:asciiTheme="minorHAnsi" w:hAnsiTheme="minorHAnsi" w:cstheme="minorHAnsi"/>
                <w:sz w:val="22"/>
                <w:szCs w:val="22"/>
              </w:rPr>
              <w:t>I will ask for support from my university to see if they can help me with any courses or extra work to help me.</w:t>
            </w:r>
          </w:p>
          <w:p w14:paraId="71A4BADD" w14:textId="77777777" w:rsidR="00235914" w:rsidRDefault="00235914" w:rsidP="00FF7EBB">
            <w:pPr>
              <w:jc w:val="both"/>
              <w:rPr>
                <w:rFonts w:asciiTheme="minorHAnsi" w:hAnsiTheme="minorHAnsi" w:cstheme="minorHAnsi"/>
                <w:sz w:val="22"/>
                <w:szCs w:val="22"/>
              </w:rPr>
            </w:pPr>
          </w:p>
          <w:p w14:paraId="1DD535CE" w14:textId="4E241176" w:rsidR="00235914" w:rsidRPr="00235914" w:rsidRDefault="00235914" w:rsidP="00FF7EBB">
            <w:pPr>
              <w:jc w:val="both"/>
              <w:rPr>
                <w:rFonts w:asciiTheme="minorHAnsi" w:hAnsiTheme="minorHAnsi" w:cstheme="minorHAnsi"/>
                <w:sz w:val="22"/>
                <w:szCs w:val="22"/>
              </w:rPr>
            </w:pPr>
            <w:r>
              <w:rPr>
                <w:rFonts w:asciiTheme="minorHAnsi" w:hAnsiTheme="minorHAnsi" w:cstheme="minorHAnsi"/>
                <w:sz w:val="22"/>
                <w:szCs w:val="22"/>
              </w:rPr>
              <w:t xml:space="preserve">I have asked my work for me to complete a dyslexic screening test to see if I have it. This will help me put in place items that can help me.  </w:t>
            </w:r>
          </w:p>
        </w:tc>
        <w:tc>
          <w:tcPr>
            <w:tcW w:w="2230" w:type="dxa"/>
            <w:shd w:val="clear" w:color="auto" w:fill="auto"/>
          </w:tcPr>
          <w:p w14:paraId="177DD410" w14:textId="782E84ED" w:rsidR="00220D06" w:rsidRPr="002C5EED" w:rsidRDefault="00235914" w:rsidP="00FF7EBB">
            <w:pPr>
              <w:jc w:val="both"/>
              <w:rPr>
                <w:rFonts w:asciiTheme="minorHAnsi" w:hAnsiTheme="minorHAnsi" w:cstheme="minorHAnsi"/>
                <w:sz w:val="22"/>
                <w:szCs w:val="22"/>
              </w:rPr>
            </w:pPr>
            <w:r w:rsidRPr="002C5EED">
              <w:rPr>
                <w:rFonts w:asciiTheme="minorHAnsi" w:hAnsiTheme="minorHAnsi" w:cstheme="minorHAnsi"/>
                <w:sz w:val="22"/>
                <w:szCs w:val="22"/>
              </w:rPr>
              <w:t>Myself can</w:t>
            </w:r>
            <w:r w:rsidR="002C5EED" w:rsidRPr="002C5EED">
              <w:rPr>
                <w:rFonts w:asciiTheme="minorHAnsi" w:hAnsiTheme="minorHAnsi" w:cstheme="minorHAnsi"/>
                <w:sz w:val="22"/>
                <w:szCs w:val="22"/>
              </w:rPr>
              <w:t xml:space="preserve"> </w:t>
            </w:r>
            <w:r w:rsidRPr="002C5EED">
              <w:rPr>
                <w:rFonts w:asciiTheme="minorHAnsi" w:hAnsiTheme="minorHAnsi" w:cstheme="minorHAnsi"/>
                <w:sz w:val="22"/>
                <w:szCs w:val="22"/>
              </w:rPr>
              <w:t>provide support,</w:t>
            </w:r>
            <w:r w:rsidR="002C5EED" w:rsidRPr="002C5EED">
              <w:rPr>
                <w:rFonts w:asciiTheme="minorHAnsi" w:hAnsiTheme="minorHAnsi" w:cstheme="minorHAnsi"/>
                <w:sz w:val="22"/>
                <w:szCs w:val="22"/>
              </w:rPr>
              <w:t xml:space="preserve"> </w:t>
            </w:r>
            <w:r w:rsidRPr="002C5EED">
              <w:rPr>
                <w:rFonts w:asciiTheme="minorHAnsi" w:hAnsiTheme="minorHAnsi" w:cstheme="minorHAnsi"/>
                <w:sz w:val="22"/>
                <w:szCs w:val="22"/>
              </w:rPr>
              <w:t xml:space="preserve">my university, </w:t>
            </w:r>
            <w:r w:rsidR="002C5EED" w:rsidRPr="002C5EED">
              <w:rPr>
                <w:rFonts w:asciiTheme="minorHAnsi" w:hAnsiTheme="minorHAnsi" w:cstheme="minorHAnsi"/>
                <w:sz w:val="22"/>
                <w:szCs w:val="22"/>
              </w:rPr>
              <w:t>m</w:t>
            </w:r>
            <w:r w:rsidRPr="002C5EED">
              <w:rPr>
                <w:rFonts w:asciiTheme="minorHAnsi" w:hAnsiTheme="minorHAnsi" w:cstheme="minorHAnsi"/>
                <w:sz w:val="22"/>
                <w:szCs w:val="22"/>
              </w:rPr>
              <w:t xml:space="preserve">y place of work. </w:t>
            </w:r>
          </w:p>
        </w:tc>
        <w:tc>
          <w:tcPr>
            <w:tcW w:w="2230" w:type="dxa"/>
            <w:shd w:val="clear" w:color="auto" w:fill="auto"/>
          </w:tcPr>
          <w:p w14:paraId="1F90E38B" w14:textId="1A03DAF0" w:rsidR="62FE5CAF" w:rsidRPr="002C5EED" w:rsidRDefault="002C5EED" w:rsidP="62FE5CAF">
            <w:pPr>
              <w:jc w:val="both"/>
              <w:rPr>
                <w:rFonts w:asciiTheme="minorHAnsi" w:hAnsiTheme="minorHAnsi" w:cstheme="minorHAnsi"/>
                <w:sz w:val="22"/>
                <w:szCs w:val="22"/>
              </w:rPr>
            </w:pPr>
            <w:r w:rsidRPr="002C5EED">
              <w:rPr>
                <w:rFonts w:asciiTheme="minorHAnsi" w:hAnsiTheme="minorHAnsi" w:cstheme="minorHAnsi"/>
                <w:sz w:val="22"/>
                <w:szCs w:val="22"/>
              </w:rPr>
              <w:t xml:space="preserve">6-12 months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103C9DB" w:rsidR="00220D06" w:rsidRPr="00270EEB" w:rsidRDefault="002C5EED" w:rsidP="00FF7EBB">
            <w:pPr>
              <w:jc w:val="both"/>
              <w:rPr>
                <w:sz w:val="24"/>
                <w:szCs w:val="24"/>
              </w:rPr>
            </w:pPr>
            <w:r w:rsidRPr="00042C52">
              <w:rPr>
                <w:rFonts w:asciiTheme="minorHAnsi" w:hAnsiTheme="minorHAnsi" w:cstheme="minorHAnsi"/>
                <w:sz w:val="22"/>
                <w:szCs w:val="22"/>
              </w:rPr>
              <w:t>Fitness for work and for mental health wellbeing</w:t>
            </w:r>
            <w:r>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5C83373" w14:textId="77777777" w:rsidR="00220D06" w:rsidRPr="00042C52" w:rsidRDefault="002C5EED" w:rsidP="00FF7EBB">
            <w:pPr>
              <w:jc w:val="both"/>
              <w:rPr>
                <w:rFonts w:asciiTheme="minorHAnsi" w:hAnsiTheme="minorHAnsi" w:cstheme="minorHAnsi"/>
                <w:sz w:val="22"/>
                <w:szCs w:val="22"/>
              </w:rPr>
            </w:pPr>
            <w:r w:rsidRPr="00042C52">
              <w:rPr>
                <w:rFonts w:asciiTheme="minorHAnsi" w:hAnsiTheme="minorHAnsi" w:cstheme="minorHAnsi"/>
                <w:sz w:val="22"/>
                <w:szCs w:val="22"/>
              </w:rPr>
              <w:lastRenderedPageBreak/>
              <w:t xml:space="preserve">I have started to attend my local gym, I have also signed up to my local police station gym. </w:t>
            </w:r>
          </w:p>
          <w:p w14:paraId="5B5E6C40" w14:textId="77777777" w:rsidR="002C5EED" w:rsidRPr="00042C52" w:rsidRDefault="002C5EED" w:rsidP="00FF7EBB">
            <w:pPr>
              <w:jc w:val="both"/>
              <w:rPr>
                <w:rFonts w:asciiTheme="minorHAnsi" w:hAnsiTheme="minorHAnsi" w:cstheme="minorHAnsi"/>
                <w:sz w:val="22"/>
                <w:szCs w:val="22"/>
              </w:rPr>
            </w:pPr>
          </w:p>
          <w:p w14:paraId="0771C02B" w14:textId="77777777" w:rsidR="002C5EED" w:rsidRPr="00042C52" w:rsidRDefault="002C5EED" w:rsidP="00FF7EBB">
            <w:pPr>
              <w:jc w:val="both"/>
              <w:rPr>
                <w:rFonts w:asciiTheme="minorHAnsi" w:hAnsiTheme="minorHAnsi" w:cstheme="minorHAnsi"/>
                <w:sz w:val="22"/>
                <w:szCs w:val="22"/>
              </w:rPr>
            </w:pPr>
            <w:r w:rsidRPr="00042C52">
              <w:rPr>
                <w:rFonts w:asciiTheme="minorHAnsi" w:hAnsiTheme="minorHAnsi" w:cstheme="minorHAnsi"/>
                <w:sz w:val="22"/>
                <w:szCs w:val="22"/>
              </w:rPr>
              <w:t xml:space="preserve">I have started a worked out plan to help me achieve my goal. </w:t>
            </w:r>
          </w:p>
          <w:p w14:paraId="5E5E818D" w14:textId="77777777" w:rsidR="002C5EED" w:rsidRPr="00042C52" w:rsidRDefault="002C5EED" w:rsidP="00FF7EBB">
            <w:pPr>
              <w:jc w:val="both"/>
              <w:rPr>
                <w:rFonts w:asciiTheme="minorHAnsi" w:hAnsiTheme="minorHAnsi" w:cstheme="minorHAnsi"/>
                <w:sz w:val="22"/>
                <w:szCs w:val="22"/>
              </w:rPr>
            </w:pPr>
          </w:p>
          <w:p w14:paraId="6D9544A6" w14:textId="77777777" w:rsidR="002C5EED" w:rsidRPr="00042C52" w:rsidRDefault="002C5EED" w:rsidP="00FF7EBB">
            <w:pPr>
              <w:jc w:val="both"/>
              <w:rPr>
                <w:rFonts w:asciiTheme="minorHAnsi" w:hAnsiTheme="minorHAnsi" w:cstheme="minorHAnsi"/>
                <w:sz w:val="22"/>
                <w:szCs w:val="22"/>
              </w:rPr>
            </w:pPr>
            <w:r w:rsidRPr="00042C52">
              <w:rPr>
                <w:rFonts w:asciiTheme="minorHAnsi" w:hAnsiTheme="minorHAnsi" w:cstheme="minorHAnsi"/>
                <w:sz w:val="22"/>
                <w:szCs w:val="22"/>
              </w:rPr>
              <w:t xml:space="preserve">I have started running, I would like to improve my fitness to aim to join the firearms team.  </w:t>
            </w:r>
          </w:p>
          <w:p w14:paraId="10949076" w14:textId="77777777" w:rsidR="002C5EED" w:rsidRPr="00042C52" w:rsidRDefault="002C5EED" w:rsidP="00FF7EBB">
            <w:pPr>
              <w:jc w:val="both"/>
              <w:rPr>
                <w:rFonts w:asciiTheme="minorHAnsi" w:hAnsiTheme="minorHAnsi" w:cstheme="minorHAnsi"/>
                <w:sz w:val="22"/>
                <w:szCs w:val="22"/>
              </w:rPr>
            </w:pPr>
          </w:p>
          <w:p w14:paraId="4A5263DB" w14:textId="17CC0A3E" w:rsidR="002C5EED" w:rsidRPr="00042C52" w:rsidRDefault="002C5EED" w:rsidP="00FF7EBB">
            <w:pPr>
              <w:jc w:val="both"/>
              <w:rPr>
                <w:rFonts w:asciiTheme="minorHAnsi" w:hAnsiTheme="minorHAnsi" w:cstheme="minorHAnsi"/>
                <w:sz w:val="22"/>
                <w:szCs w:val="22"/>
              </w:rPr>
            </w:pPr>
            <w:r w:rsidRPr="00042C52">
              <w:rPr>
                <w:rFonts w:asciiTheme="minorHAnsi" w:hAnsiTheme="minorHAnsi" w:cstheme="minorHAnsi"/>
                <w:sz w:val="22"/>
                <w:szCs w:val="22"/>
              </w:rPr>
              <w:t xml:space="preserve">I’m taking time out of my week to focus on myself to help with my mental health. </w:t>
            </w:r>
          </w:p>
        </w:tc>
        <w:tc>
          <w:tcPr>
            <w:tcW w:w="2230" w:type="dxa"/>
            <w:shd w:val="clear" w:color="auto" w:fill="auto"/>
          </w:tcPr>
          <w:p w14:paraId="46955373" w14:textId="6B48BDDA" w:rsidR="002C5EED" w:rsidRPr="002C5EED" w:rsidRDefault="002C5EED" w:rsidP="00FF7EBB">
            <w:pPr>
              <w:jc w:val="both"/>
              <w:rPr>
                <w:rFonts w:asciiTheme="minorHAnsi" w:hAnsiTheme="minorHAnsi" w:cstheme="minorHAnsi"/>
                <w:sz w:val="22"/>
                <w:szCs w:val="22"/>
              </w:rPr>
            </w:pPr>
            <w:r w:rsidRPr="002C5EED">
              <w:rPr>
                <w:rFonts w:asciiTheme="minorHAnsi" w:hAnsiTheme="minorHAnsi" w:cstheme="minorHAnsi"/>
                <w:sz w:val="22"/>
                <w:szCs w:val="22"/>
              </w:rPr>
              <w:lastRenderedPageBreak/>
              <w:t>Myself can help me achieve my goals, friends and family can also give me support in the training that I need or to help me with childcare.</w:t>
            </w:r>
          </w:p>
          <w:p w14:paraId="05222F24" w14:textId="77777777" w:rsidR="002C5EED" w:rsidRPr="002C5EED" w:rsidRDefault="002C5EED" w:rsidP="00FF7EBB">
            <w:pPr>
              <w:jc w:val="both"/>
              <w:rPr>
                <w:rFonts w:asciiTheme="minorHAnsi" w:hAnsiTheme="minorHAnsi" w:cstheme="minorHAnsi"/>
                <w:sz w:val="22"/>
                <w:szCs w:val="22"/>
              </w:rPr>
            </w:pPr>
          </w:p>
          <w:p w14:paraId="7429BDD8" w14:textId="522CB8BE" w:rsidR="002C5EED" w:rsidRPr="002C5EED" w:rsidRDefault="002C5EED" w:rsidP="00FF7EBB">
            <w:pPr>
              <w:jc w:val="both"/>
              <w:rPr>
                <w:rFonts w:asciiTheme="minorHAnsi" w:hAnsiTheme="minorHAnsi" w:cstheme="minorHAnsi"/>
                <w:sz w:val="22"/>
                <w:szCs w:val="22"/>
              </w:rPr>
            </w:pPr>
            <w:r w:rsidRPr="002C5EED">
              <w:rPr>
                <w:rFonts w:asciiTheme="minorHAnsi" w:hAnsiTheme="minorHAnsi" w:cstheme="minorHAnsi"/>
                <w:sz w:val="22"/>
                <w:szCs w:val="22"/>
              </w:rPr>
              <w:t xml:space="preserve">My work collages can help me with my </w:t>
            </w:r>
            <w:r w:rsidRPr="002C5EED">
              <w:rPr>
                <w:rFonts w:asciiTheme="minorHAnsi" w:hAnsiTheme="minorHAnsi" w:cstheme="minorHAnsi"/>
                <w:sz w:val="22"/>
                <w:szCs w:val="22"/>
              </w:rPr>
              <w:lastRenderedPageBreak/>
              <w:t xml:space="preserve">mental health by helping me understand some of the calls we go to and how to handle the after care. They can also be there for me to talk to with my problems. </w:t>
            </w:r>
          </w:p>
          <w:p w14:paraId="402614BF" w14:textId="77777777" w:rsidR="002C5EED" w:rsidRPr="002C5EED" w:rsidRDefault="002C5EED" w:rsidP="00FF7EBB">
            <w:pPr>
              <w:jc w:val="both"/>
              <w:rPr>
                <w:rFonts w:asciiTheme="minorHAnsi" w:hAnsiTheme="minorHAnsi" w:cstheme="minorHAnsi"/>
                <w:sz w:val="22"/>
                <w:szCs w:val="22"/>
              </w:rPr>
            </w:pPr>
          </w:p>
          <w:p w14:paraId="55CDA8EA" w14:textId="138C5884" w:rsidR="002C5EED" w:rsidRPr="002C5EED" w:rsidRDefault="002C5EED" w:rsidP="00FF7EBB">
            <w:pPr>
              <w:jc w:val="both"/>
              <w:rPr>
                <w:rFonts w:asciiTheme="minorHAnsi" w:hAnsiTheme="minorHAnsi" w:cstheme="minorHAnsi"/>
                <w:sz w:val="22"/>
                <w:szCs w:val="22"/>
              </w:rPr>
            </w:pPr>
            <w:r w:rsidRPr="002C5EED">
              <w:rPr>
                <w:rFonts w:asciiTheme="minorHAnsi" w:hAnsiTheme="minorHAnsi" w:cstheme="minorHAnsi"/>
                <w:sz w:val="22"/>
                <w:szCs w:val="22"/>
              </w:rPr>
              <w:t>I can also talk to my family about some of the issues that I deal with in work to understand when I’m feeling down or lonely</w:t>
            </w:r>
          </w:p>
        </w:tc>
        <w:tc>
          <w:tcPr>
            <w:tcW w:w="2230" w:type="dxa"/>
            <w:shd w:val="clear" w:color="auto" w:fill="auto"/>
          </w:tcPr>
          <w:p w14:paraId="25AAFC86" w14:textId="58F994D1" w:rsidR="62FE5CAF" w:rsidRPr="00042C52" w:rsidRDefault="002C5EED" w:rsidP="62FE5CAF">
            <w:pPr>
              <w:jc w:val="both"/>
              <w:rPr>
                <w:rFonts w:asciiTheme="minorHAnsi" w:hAnsiTheme="minorHAnsi" w:cstheme="minorHAnsi"/>
                <w:sz w:val="22"/>
                <w:szCs w:val="22"/>
              </w:rPr>
            </w:pPr>
            <w:r w:rsidRPr="00042C52">
              <w:rPr>
                <w:rFonts w:asciiTheme="minorHAnsi" w:hAnsiTheme="minorHAnsi" w:cstheme="minorHAnsi"/>
                <w:sz w:val="22"/>
                <w:szCs w:val="22"/>
              </w:rPr>
              <w:lastRenderedPageBreak/>
              <w:t xml:space="preserve">1 year </w:t>
            </w:r>
          </w:p>
        </w:tc>
      </w:tr>
      <w:tr w:rsidR="00220D06" w:rsidRPr="00270EEB" w14:paraId="32973BBE" w14:textId="77777777" w:rsidTr="6E3AA50A">
        <w:tc>
          <w:tcPr>
            <w:tcW w:w="2318" w:type="dxa"/>
            <w:shd w:val="clear" w:color="auto" w:fill="auto"/>
          </w:tcPr>
          <w:p w14:paraId="39F61F13" w14:textId="1910945D" w:rsidR="00220D06" w:rsidRPr="00042C52" w:rsidRDefault="00042C52" w:rsidP="00FF7EBB">
            <w:pPr>
              <w:jc w:val="both"/>
              <w:rPr>
                <w:rFonts w:asciiTheme="minorHAnsi" w:hAnsiTheme="minorHAnsi" w:cstheme="minorHAnsi"/>
                <w:sz w:val="22"/>
                <w:szCs w:val="22"/>
              </w:rPr>
            </w:pPr>
            <w:r w:rsidRPr="00042C52">
              <w:rPr>
                <w:rFonts w:asciiTheme="minorHAnsi" w:hAnsiTheme="minorHAnsi" w:cstheme="minorHAnsi"/>
                <w:sz w:val="22"/>
                <w:szCs w:val="22"/>
              </w:rPr>
              <w:t xml:space="preserve">Confident and more vocal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5B1BE9B" w14:textId="77777777" w:rsidR="00220D06" w:rsidRPr="00042C52" w:rsidRDefault="00042C52" w:rsidP="00FF7EBB">
            <w:pPr>
              <w:jc w:val="both"/>
              <w:rPr>
                <w:rFonts w:asciiTheme="minorHAnsi" w:hAnsiTheme="minorHAnsi" w:cstheme="minorHAnsi"/>
                <w:sz w:val="22"/>
                <w:szCs w:val="22"/>
              </w:rPr>
            </w:pPr>
            <w:r w:rsidRPr="00042C52">
              <w:rPr>
                <w:rFonts w:asciiTheme="minorHAnsi" w:hAnsiTheme="minorHAnsi" w:cstheme="minorHAnsi"/>
                <w:sz w:val="22"/>
                <w:szCs w:val="22"/>
              </w:rPr>
              <w:t xml:space="preserve">Take more lead in the incidents that I attend. </w:t>
            </w:r>
          </w:p>
          <w:p w14:paraId="04E8E1C4" w14:textId="77777777" w:rsidR="00042C52" w:rsidRPr="00042C52" w:rsidRDefault="00042C52" w:rsidP="00FF7EBB">
            <w:pPr>
              <w:jc w:val="both"/>
              <w:rPr>
                <w:rFonts w:asciiTheme="minorHAnsi" w:hAnsiTheme="minorHAnsi" w:cstheme="minorHAnsi"/>
                <w:sz w:val="22"/>
                <w:szCs w:val="22"/>
              </w:rPr>
            </w:pPr>
          </w:p>
          <w:p w14:paraId="2F3AA604" w14:textId="7956CCC5" w:rsidR="00042C52" w:rsidRPr="00042C52" w:rsidRDefault="00042C52" w:rsidP="00FF7EBB">
            <w:pPr>
              <w:jc w:val="both"/>
              <w:rPr>
                <w:rFonts w:asciiTheme="minorHAnsi" w:hAnsiTheme="minorHAnsi" w:cstheme="minorHAnsi"/>
                <w:sz w:val="22"/>
                <w:szCs w:val="22"/>
              </w:rPr>
            </w:pPr>
            <w:r w:rsidRPr="00042C52">
              <w:rPr>
                <w:rFonts w:asciiTheme="minorHAnsi" w:hAnsiTheme="minorHAnsi" w:cstheme="minorHAnsi"/>
                <w:sz w:val="22"/>
                <w:szCs w:val="22"/>
              </w:rPr>
              <w:t xml:space="preserve">Start to become more vocal during incidents and come out of my shell more.  </w:t>
            </w:r>
          </w:p>
          <w:p w14:paraId="2787E45D" w14:textId="3FA373B0" w:rsidR="00042C52" w:rsidRDefault="00042C52" w:rsidP="00FF7EBB">
            <w:pPr>
              <w:jc w:val="both"/>
              <w:rPr>
                <w:sz w:val="24"/>
                <w:szCs w:val="24"/>
              </w:rPr>
            </w:pPr>
          </w:p>
          <w:p w14:paraId="62598AC7" w14:textId="00140BE1" w:rsidR="006A5482" w:rsidRPr="006A5482" w:rsidRDefault="006A5482" w:rsidP="00FF7EBB">
            <w:pPr>
              <w:jc w:val="both"/>
              <w:rPr>
                <w:rFonts w:asciiTheme="minorHAnsi" w:hAnsiTheme="minorHAnsi" w:cstheme="minorHAnsi"/>
                <w:sz w:val="22"/>
                <w:szCs w:val="22"/>
              </w:rPr>
            </w:pPr>
            <w:r w:rsidRPr="006A5482">
              <w:rPr>
                <w:rFonts w:asciiTheme="minorHAnsi" w:hAnsiTheme="minorHAnsi" w:cstheme="minorHAnsi"/>
                <w:sz w:val="22"/>
                <w:szCs w:val="22"/>
              </w:rPr>
              <w:t>Start to volunteer for the incidents and jobs that make me nevus and put me out of my comfort zone.</w:t>
            </w:r>
          </w:p>
          <w:p w14:paraId="568C69DA" w14:textId="77FFB321" w:rsidR="00042C52" w:rsidRPr="00270EEB" w:rsidRDefault="00042C52" w:rsidP="00FF7EBB">
            <w:pPr>
              <w:jc w:val="both"/>
              <w:rPr>
                <w:sz w:val="24"/>
                <w:szCs w:val="24"/>
              </w:rPr>
            </w:pPr>
          </w:p>
        </w:tc>
        <w:tc>
          <w:tcPr>
            <w:tcW w:w="2230" w:type="dxa"/>
            <w:shd w:val="clear" w:color="auto" w:fill="auto"/>
          </w:tcPr>
          <w:p w14:paraId="51F29B5B" w14:textId="77777777" w:rsidR="00220D06" w:rsidRPr="006A5482" w:rsidRDefault="006A5482" w:rsidP="00FF7EBB">
            <w:pPr>
              <w:jc w:val="both"/>
              <w:rPr>
                <w:rFonts w:asciiTheme="minorHAnsi" w:hAnsiTheme="minorHAnsi" w:cstheme="minorHAnsi"/>
                <w:sz w:val="22"/>
                <w:szCs w:val="22"/>
              </w:rPr>
            </w:pPr>
            <w:r w:rsidRPr="006A5482">
              <w:rPr>
                <w:rFonts w:asciiTheme="minorHAnsi" w:hAnsiTheme="minorHAnsi" w:cstheme="minorHAnsi"/>
                <w:sz w:val="22"/>
                <w:szCs w:val="22"/>
              </w:rPr>
              <w:t>My sergeant can help me by giving me more incidents.</w:t>
            </w:r>
          </w:p>
          <w:p w14:paraId="7E45E403" w14:textId="77777777" w:rsidR="006A5482" w:rsidRPr="006A5482" w:rsidRDefault="006A5482" w:rsidP="00FF7EBB">
            <w:pPr>
              <w:jc w:val="both"/>
              <w:rPr>
                <w:rFonts w:asciiTheme="minorHAnsi" w:hAnsiTheme="minorHAnsi" w:cstheme="minorHAnsi"/>
                <w:sz w:val="22"/>
                <w:szCs w:val="22"/>
              </w:rPr>
            </w:pPr>
          </w:p>
          <w:p w14:paraId="58FD2393" w14:textId="77777777" w:rsidR="006A5482" w:rsidRDefault="006A5482" w:rsidP="00FF7EBB">
            <w:pPr>
              <w:jc w:val="both"/>
              <w:rPr>
                <w:sz w:val="24"/>
                <w:szCs w:val="24"/>
              </w:rPr>
            </w:pPr>
            <w:r w:rsidRPr="006A5482">
              <w:rPr>
                <w:rFonts w:asciiTheme="minorHAnsi" w:hAnsiTheme="minorHAnsi" w:cstheme="minorHAnsi"/>
                <w:sz w:val="22"/>
                <w:szCs w:val="22"/>
              </w:rPr>
              <w:t>Work with the more experience colleagues so they can watch me and give me feedback on how I did.</w:t>
            </w:r>
            <w:r>
              <w:rPr>
                <w:sz w:val="24"/>
                <w:szCs w:val="24"/>
              </w:rPr>
              <w:t xml:space="preserve">  </w:t>
            </w:r>
          </w:p>
          <w:p w14:paraId="05BED1AB" w14:textId="77777777" w:rsidR="006A5482" w:rsidRDefault="006A5482" w:rsidP="00FF7EBB">
            <w:pPr>
              <w:jc w:val="both"/>
              <w:rPr>
                <w:sz w:val="24"/>
                <w:szCs w:val="24"/>
              </w:rPr>
            </w:pPr>
          </w:p>
          <w:p w14:paraId="63C5B3FF" w14:textId="606A48BD" w:rsidR="006A5482" w:rsidRPr="00F92731" w:rsidRDefault="006A5482" w:rsidP="00FF7EBB">
            <w:pPr>
              <w:jc w:val="both"/>
              <w:rPr>
                <w:rFonts w:asciiTheme="minorHAnsi" w:hAnsiTheme="minorHAnsi" w:cstheme="minorHAnsi"/>
                <w:sz w:val="22"/>
                <w:szCs w:val="22"/>
              </w:rPr>
            </w:pPr>
            <w:r w:rsidRPr="00F92731">
              <w:rPr>
                <w:rFonts w:asciiTheme="minorHAnsi" w:hAnsiTheme="minorHAnsi" w:cstheme="minorHAnsi"/>
                <w:sz w:val="22"/>
                <w:szCs w:val="22"/>
              </w:rPr>
              <w:t>M</w:t>
            </w:r>
            <w:r w:rsidR="00F92731" w:rsidRPr="00F92731">
              <w:rPr>
                <w:rFonts w:asciiTheme="minorHAnsi" w:hAnsiTheme="minorHAnsi" w:cstheme="minorHAnsi"/>
                <w:sz w:val="22"/>
                <w:szCs w:val="22"/>
              </w:rPr>
              <w:t xml:space="preserve">yself I will lead more incidents. </w:t>
            </w:r>
          </w:p>
        </w:tc>
        <w:tc>
          <w:tcPr>
            <w:tcW w:w="2230" w:type="dxa"/>
            <w:shd w:val="clear" w:color="auto" w:fill="auto"/>
          </w:tcPr>
          <w:p w14:paraId="5A4090B6" w14:textId="5E318727" w:rsidR="62FE5CAF" w:rsidRPr="00F92731" w:rsidRDefault="00F92731" w:rsidP="62FE5CAF">
            <w:pPr>
              <w:jc w:val="both"/>
              <w:rPr>
                <w:rFonts w:asciiTheme="minorHAnsi" w:hAnsiTheme="minorHAnsi" w:cstheme="minorHAnsi"/>
                <w:sz w:val="22"/>
                <w:szCs w:val="22"/>
              </w:rPr>
            </w:pPr>
            <w:r w:rsidRPr="00F92731">
              <w:rPr>
                <w:rFonts w:asciiTheme="minorHAnsi" w:hAnsiTheme="minorHAnsi" w:cstheme="minorHAnsi"/>
                <w:sz w:val="22"/>
                <w:szCs w:val="22"/>
              </w:rPr>
              <w:t xml:space="preserve">4-6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6025E5A" w14:textId="77777777" w:rsidR="00281AF8" w:rsidRDefault="00281AF8" w:rsidP="00281AF8">
      <w:pPr>
        <w:jc w:val="center"/>
        <w:rPr>
          <w:b/>
          <w:bCs/>
          <w:i/>
          <w:iCs/>
          <w:sz w:val="32"/>
          <w:szCs w:val="32"/>
          <w:u w:val="single"/>
        </w:rPr>
      </w:pPr>
      <w:r w:rsidRPr="00385726">
        <w:rPr>
          <w:b/>
          <w:bCs/>
          <w:i/>
          <w:iCs/>
          <w:sz w:val="32"/>
          <w:szCs w:val="32"/>
          <w:u w:val="single"/>
        </w:rPr>
        <w:t>Bibliography</w:t>
      </w:r>
    </w:p>
    <w:p w14:paraId="23EA4EFB" w14:textId="77777777" w:rsidR="00281AF8" w:rsidRDefault="00281AF8" w:rsidP="00281AF8">
      <w:pPr>
        <w:jc w:val="center"/>
        <w:rPr>
          <w:b/>
          <w:bCs/>
          <w:i/>
          <w:iCs/>
          <w:sz w:val="32"/>
          <w:szCs w:val="32"/>
          <w:u w:val="single"/>
        </w:rPr>
      </w:pPr>
    </w:p>
    <w:p w14:paraId="6EE4B412" w14:textId="77777777" w:rsidR="00281AF8" w:rsidRPr="00C56023" w:rsidRDefault="00281AF8" w:rsidP="00281AF8"/>
    <w:p w14:paraId="56DCFBEA" w14:textId="77777777" w:rsidR="00281AF8" w:rsidRPr="00DD30CD" w:rsidRDefault="00281AF8" w:rsidP="00281AF8">
      <w:pPr>
        <w:rPr>
          <w:rFonts w:cstheme="minorHAnsi"/>
        </w:rPr>
      </w:pPr>
      <w:r w:rsidRPr="00DD30CD">
        <w:rPr>
          <w:rFonts w:cstheme="minorHAnsi"/>
        </w:rPr>
        <w:t xml:space="preserve">College of Policing. (n.d.). National decision model. [online] Available at: </w:t>
      </w:r>
      <w:hyperlink r:id="rId20" w:history="1">
        <w:r w:rsidRPr="00DD30CD">
          <w:rPr>
            <w:rStyle w:val="Hyperlink"/>
            <w:rFonts w:cstheme="minorHAnsi"/>
          </w:rPr>
          <w:t>https://www.college.police.uk/app/national-decision-model/national-decision-model?highlight=national%20decision%20model</w:t>
        </w:r>
      </w:hyperlink>
      <w:r w:rsidRPr="00DD30CD">
        <w:rPr>
          <w:rFonts w:cstheme="minorHAnsi"/>
        </w:rPr>
        <w:t>. (Accessed: 18 August 2022)</w:t>
      </w:r>
    </w:p>
    <w:p w14:paraId="76B93711" w14:textId="77777777" w:rsidR="00281AF8" w:rsidRPr="00DD30CD" w:rsidRDefault="00281AF8" w:rsidP="00281AF8">
      <w:pPr>
        <w:rPr>
          <w:rFonts w:cstheme="minorHAnsi"/>
        </w:rPr>
      </w:pPr>
    </w:p>
    <w:p w14:paraId="3A827911" w14:textId="77777777" w:rsidR="00281AF8" w:rsidRPr="00DD30CD" w:rsidRDefault="00281AF8" w:rsidP="00281AF8">
      <w:pPr>
        <w:spacing w:before="240"/>
        <w:rPr>
          <w:rFonts w:cstheme="minorHAnsi"/>
        </w:rPr>
      </w:pPr>
      <w:r w:rsidRPr="00DD30CD">
        <w:rPr>
          <w:rFonts w:cstheme="minorHAnsi"/>
        </w:rPr>
        <w:t xml:space="preserve">College of Policing (2020). Rapport building. [online] College of Policing. Available at:   </w:t>
      </w:r>
      <w:hyperlink r:id="rId21" w:history="1">
        <w:r w:rsidRPr="00DD30CD">
          <w:rPr>
            <w:rStyle w:val="Hyperlink"/>
            <w:rFonts w:cstheme="minorHAnsi"/>
          </w:rPr>
          <w:t>https://www.college.police.uk/guidance/obtaining-initial-accounts/rapport-building</w:t>
        </w:r>
      </w:hyperlink>
      <w:r w:rsidRPr="00DD30CD">
        <w:rPr>
          <w:rFonts w:cstheme="minorHAnsi"/>
        </w:rPr>
        <w:t xml:space="preserve"> (Accessed: 18 August 2022)</w:t>
      </w:r>
    </w:p>
    <w:p w14:paraId="3A6B5E9D" w14:textId="77777777" w:rsidR="00281AF8" w:rsidRPr="00DD30CD" w:rsidRDefault="00281AF8" w:rsidP="00281AF8">
      <w:pPr>
        <w:rPr>
          <w:rFonts w:cstheme="minorHAnsi"/>
        </w:rPr>
      </w:pPr>
    </w:p>
    <w:p w14:paraId="441973EB" w14:textId="77777777" w:rsidR="00281AF8" w:rsidRPr="00DD30CD" w:rsidRDefault="00281AF8" w:rsidP="00281AF8">
      <w:pPr>
        <w:rPr>
          <w:rFonts w:cstheme="minorHAnsi"/>
        </w:rPr>
      </w:pPr>
      <w:proofErr w:type="spellStart"/>
      <w:r w:rsidRPr="00DD30CD">
        <w:rPr>
          <w:rFonts w:cstheme="minorHAnsi"/>
        </w:rPr>
        <w:t>Cuofano</w:t>
      </w:r>
      <w:proofErr w:type="spellEnd"/>
      <w:r w:rsidRPr="00DD30CD">
        <w:rPr>
          <w:rFonts w:cstheme="minorHAnsi"/>
        </w:rPr>
        <w:t xml:space="preserve">, G. (2021). What Is Gibbs’ Reflective Cycle? The Gibbs’ Reflective Cycle in a Nutshell. [online] </w:t>
      </w:r>
      <w:proofErr w:type="spellStart"/>
      <w:r w:rsidRPr="00DD30CD">
        <w:rPr>
          <w:rFonts w:cstheme="minorHAnsi"/>
        </w:rPr>
        <w:t>FourWeekMBA</w:t>
      </w:r>
      <w:proofErr w:type="spellEnd"/>
      <w:r w:rsidRPr="00DD30CD">
        <w:rPr>
          <w:rFonts w:cstheme="minorHAnsi"/>
        </w:rPr>
        <w:t xml:space="preserve">. Available at: </w:t>
      </w:r>
      <w:hyperlink r:id="rId22" w:anchor=":~:text=Gibbs%E2%80%99%20reflective%20cycle%20is%20a%20framework%20giving%20structure" w:history="1">
        <w:r w:rsidRPr="00DD30CD">
          <w:rPr>
            <w:rStyle w:val="Hyperlink"/>
            <w:rFonts w:cstheme="minorHAnsi"/>
          </w:rPr>
          <w:t>https://fourweekmba.com/gibbs-reflective-cycle/#:~:text=Gibbs%E2%80%99%20reflective%20cycle%20is%20a%20framework%20giving%20structure</w:t>
        </w:r>
      </w:hyperlink>
      <w:r w:rsidRPr="00DD30CD">
        <w:rPr>
          <w:rFonts w:cstheme="minorHAnsi"/>
        </w:rPr>
        <w:t xml:space="preserve"> (Accessed: 19 July 2022).</w:t>
      </w:r>
    </w:p>
    <w:p w14:paraId="1F80D1C5" w14:textId="77777777" w:rsidR="00281AF8" w:rsidRPr="00DD30CD" w:rsidRDefault="00281AF8" w:rsidP="00281AF8">
      <w:pPr>
        <w:rPr>
          <w:rFonts w:cstheme="minorHAnsi"/>
        </w:rPr>
      </w:pPr>
    </w:p>
    <w:p w14:paraId="2BFC2C6A" w14:textId="77777777" w:rsidR="00281AF8" w:rsidRDefault="00281AF8" w:rsidP="00281AF8">
      <w:pPr>
        <w:rPr>
          <w:rFonts w:cstheme="minorHAnsi"/>
        </w:rPr>
      </w:pPr>
      <w:proofErr w:type="spellStart"/>
      <w:r w:rsidRPr="00DD30CD">
        <w:rPr>
          <w:rFonts w:cstheme="minorHAnsi"/>
        </w:rPr>
        <w:t>LMFTMarraige</w:t>
      </w:r>
      <w:proofErr w:type="spellEnd"/>
      <w:r w:rsidRPr="00DD30CD">
        <w:rPr>
          <w:rFonts w:cstheme="minorHAnsi"/>
        </w:rPr>
        <w:t xml:space="preserve">, T.R. and here, F.T. at R.L.C. can learn more about T. here Y. can also read his other blog post (n.d.). The Drama Triangle Image. [online] Richer Life Counselling. Available at: </w:t>
      </w:r>
      <w:hyperlink r:id="rId23" w:history="1">
        <w:r w:rsidRPr="00DD30CD">
          <w:rPr>
            <w:rStyle w:val="Hyperlink"/>
            <w:rFonts w:cstheme="minorHAnsi"/>
          </w:rPr>
          <w:t>https://richerlifecounseling.com/what-is-the-drama-triangle/the-drama-triangle-image/</w:t>
        </w:r>
      </w:hyperlink>
      <w:r w:rsidRPr="00DD30CD">
        <w:rPr>
          <w:rFonts w:cstheme="minorHAnsi"/>
        </w:rPr>
        <w:t>. (Accessed: 18 August 2022)</w:t>
      </w:r>
    </w:p>
    <w:p w14:paraId="04409AAE" w14:textId="77777777" w:rsidR="00281AF8" w:rsidRPr="00752BB1" w:rsidRDefault="00281AF8" w:rsidP="00281AF8"/>
    <w:p w14:paraId="3D7AB338" w14:textId="77777777" w:rsidR="00281AF8" w:rsidRDefault="00281AF8" w:rsidP="00281AF8">
      <w:r w:rsidRPr="00752BB1">
        <w:t xml:space="preserve">MindTools (2019). The </w:t>
      </w:r>
      <w:proofErr w:type="spellStart"/>
      <w:r w:rsidRPr="00752BB1">
        <w:t>Betari</w:t>
      </w:r>
      <w:proofErr w:type="spellEnd"/>
      <w:r w:rsidRPr="00752BB1">
        <w:t xml:space="preserve"> Box: Linking Attitude and </w:t>
      </w:r>
      <w:proofErr w:type="spellStart"/>
      <w:r w:rsidRPr="00752BB1">
        <w:t>Behavior</w:t>
      </w:r>
      <w:proofErr w:type="spellEnd"/>
      <w:r w:rsidRPr="00752BB1">
        <w:t xml:space="preserve">. [online] Mindtools.com. Available at: </w:t>
      </w:r>
      <w:hyperlink r:id="rId24" w:history="1">
        <w:r w:rsidRPr="004D453F">
          <w:rPr>
            <w:rStyle w:val="Hyperlink"/>
          </w:rPr>
          <w:t>https://www.mindtools.com/pages/article/newCS_82.htm</w:t>
        </w:r>
      </w:hyperlink>
      <w:r>
        <w:t xml:space="preserve"> (Accessed 18 August 2022) </w:t>
      </w:r>
    </w:p>
    <w:p w14:paraId="273A330D" w14:textId="77777777" w:rsidR="00281AF8" w:rsidRPr="00752BB1" w:rsidRDefault="00281AF8" w:rsidP="00281AF8"/>
    <w:p w14:paraId="7EC54D0A" w14:textId="77777777" w:rsidR="00281AF8" w:rsidRPr="00DD30CD" w:rsidRDefault="00281AF8" w:rsidP="00281AF8">
      <w:pPr>
        <w:rPr>
          <w:rFonts w:cstheme="minorHAnsi"/>
        </w:rPr>
      </w:pPr>
      <w:r w:rsidRPr="00DD30CD">
        <w:rPr>
          <w:rFonts w:cstheme="minorHAnsi"/>
        </w:rPr>
        <w:t>Police Community. (2007). </w:t>
      </w:r>
      <w:r w:rsidRPr="00DD30CD">
        <w:rPr>
          <w:rFonts w:cstheme="minorHAnsi"/>
          <w:i/>
          <w:iCs/>
        </w:rPr>
        <w:t>Police Community</w:t>
      </w:r>
      <w:r w:rsidRPr="00DD30CD">
        <w:rPr>
          <w:rFonts w:cstheme="minorHAnsi"/>
        </w:rPr>
        <w:t xml:space="preserve">. [online] Available at: </w:t>
      </w:r>
      <w:hyperlink r:id="rId25" w:history="1">
        <w:r w:rsidRPr="00DD30CD">
          <w:rPr>
            <w:rStyle w:val="Hyperlink"/>
            <w:rFonts w:cstheme="minorHAnsi"/>
          </w:rPr>
          <w:t>https://police.community/topic/269261-weight-of-a-stab-vest/</w:t>
        </w:r>
      </w:hyperlink>
      <w:r w:rsidRPr="00DD30CD">
        <w:rPr>
          <w:rFonts w:cstheme="minorHAnsi"/>
        </w:rPr>
        <w:t xml:space="preserve">  (Accessed 21 Jul. 2022).</w:t>
      </w:r>
    </w:p>
    <w:p w14:paraId="7229783C" w14:textId="77777777" w:rsidR="00281AF8" w:rsidRPr="00DD30CD" w:rsidRDefault="00281AF8" w:rsidP="00281AF8">
      <w:pPr>
        <w:rPr>
          <w:rFonts w:cstheme="minorHAnsi"/>
        </w:rPr>
      </w:pPr>
    </w:p>
    <w:p w14:paraId="3BF67C86" w14:textId="77777777" w:rsidR="00281AF8" w:rsidRPr="00E818E6" w:rsidRDefault="00281AF8" w:rsidP="00281AF8">
      <w:r w:rsidRPr="00DD30CD">
        <w:rPr>
          <w:rFonts w:cstheme="minorHAnsi"/>
          <w:shd w:val="clear" w:color="auto" w:fill="FFFFFF"/>
        </w:rPr>
        <w:t>Police, E. (2021). </w:t>
      </w:r>
      <w:r w:rsidRPr="00DD30CD">
        <w:rPr>
          <w:rFonts w:cstheme="minorHAnsi"/>
          <w:i/>
          <w:iCs/>
          <w:shd w:val="clear" w:color="auto" w:fill="FFFFFF"/>
        </w:rPr>
        <w:t>D0503 Procedure - Responding to Incidents</w:t>
      </w:r>
      <w:r w:rsidRPr="00DD30CD">
        <w:rPr>
          <w:rFonts w:cstheme="minorHAnsi"/>
          <w:shd w:val="clear" w:color="auto" w:fill="FFFFFF"/>
        </w:rPr>
        <w:t xml:space="preserve">. [online] www.essex.police.uk. Available at: </w:t>
      </w:r>
      <w:hyperlink r:id="rId26" w:history="1">
        <w:r w:rsidRPr="004D453F">
          <w:rPr>
            <w:rStyle w:val="Hyperlink"/>
            <w:rFonts w:cstheme="minorHAnsi"/>
            <w:shd w:val="clear" w:color="auto" w:fill="FFFFFF"/>
          </w:rPr>
          <w:t>https://www.essex.police.uk/foi-ai/essex-police/our-policies-and-procedures/d/d0503-procedure---responding-to-incidents</w:t>
        </w:r>
      </w:hyperlink>
      <w:r>
        <w:rPr>
          <w:rFonts w:cstheme="minorHAnsi"/>
          <w:shd w:val="clear" w:color="auto" w:fill="FFFFFF"/>
        </w:rPr>
        <w:t xml:space="preserve"> </w:t>
      </w:r>
      <w:r w:rsidRPr="00DD30CD">
        <w:rPr>
          <w:rFonts w:cstheme="minorHAnsi"/>
          <w:shd w:val="clear" w:color="auto" w:fill="FFFFFF"/>
        </w:rPr>
        <w:t xml:space="preserve"> [Accessed 2 August 2022].</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236DF" w14:textId="77777777" w:rsidR="00AF53FA" w:rsidRDefault="00AF53FA">
      <w:r>
        <w:separator/>
      </w:r>
    </w:p>
  </w:endnote>
  <w:endnote w:type="continuationSeparator" w:id="0">
    <w:p w14:paraId="64676C64" w14:textId="77777777" w:rsidR="00AF53FA" w:rsidRDefault="00AF53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29959" w14:textId="77777777" w:rsidR="008D5CB7" w:rsidRDefault="008D5C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F67DA" w14:textId="77777777" w:rsidR="008D5CB7" w:rsidRDefault="008D5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A159A" w14:textId="77777777" w:rsidR="00AF53FA" w:rsidRDefault="00AF53FA">
      <w:r>
        <w:separator/>
      </w:r>
    </w:p>
  </w:footnote>
  <w:footnote w:type="continuationSeparator" w:id="0">
    <w:p w14:paraId="54C8D686" w14:textId="77777777" w:rsidR="00AF53FA" w:rsidRDefault="00AF53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ED71F" w14:textId="77777777" w:rsidR="008D5CB7" w:rsidRDefault="008D5C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61F2D" w14:textId="77777777" w:rsidR="008D5CB7" w:rsidRDefault="008D5C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13800" w14:textId="77777777" w:rsidR="008D5CB7" w:rsidRDefault="008D5C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2C52"/>
    <w:rsid w:val="00045B87"/>
    <w:rsid w:val="00045C07"/>
    <w:rsid w:val="00055D43"/>
    <w:rsid w:val="00056FAC"/>
    <w:rsid w:val="00057751"/>
    <w:rsid w:val="00060D3C"/>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5914"/>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1AF8"/>
    <w:rsid w:val="00291ADD"/>
    <w:rsid w:val="00294868"/>
    <w:rsid w:val="00295CA1"/>
    <w:rsid w:val="002A291A"/>
    <w:rsid w:val="002A5604"/>
    <w:rsid w:val="002B1701"/>
    <w:rsid w:val="002B23C3"/>
    <w:rsid w:val="002B443A"/>
    <w:rsid w:val="002B5B35"/>
    <w:rsid w:val="002C256A"/>
    <w:rsid w:val="002C496D"/>
    <w:rsid w:val="002C5EE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56E"/>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5482"/>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5CB7"/>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53FA"/>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31"/>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root-block-node">
    <w:name w:val="root-block-node"/>
    <w:basedOn w:val="Normal"/>
    <w:rsid w:val="004E05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ssex.police.uk/foi-ai/essex-police/our-policies-and-procedures/d/d0503-procedure---responding-to-incidents" TargetMode="External"/><Relationship Id="rId3" Type="http://schemas.openxmlformats.org/officeDocument/2006/relationships/customXml" Target="../customXml/item3.xml"/><Relationship Id="rId21" Type="http://schemas.openxmlformats.org/officeDocument/2006/relationships/hyperlink" Target="https://www.college.police.uk/guidance/obtaining-initial-accounts/rapport-build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olice.community/topic/269261-weight-of-a-stab-ves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highlight=national%20decision%20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tools.com/pages/article/newCS_82.htm"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richerlifecounseling.com/what-is-the-drama-triangle/the-drama-triangle-imag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fourweekmba.com/gibbs-reflective-cycl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4241</Words>
  <Characters>23210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Pugh,Shaun swp8181</cp:lastModifiedBy>
  <cp:revision>2</cp:revision>
  <cp:lastPrinted>2014-08-26T08:55:00Z</cp:lastPrinted>
  <dcterms:created xsi:type="dcterms:W3CDTF">2022-08-21T12:20:00Z</dcterms:created>
  <dcterms:modified xsi:type="dcterms:W3CDTF">2022-08-21T12:20:00Z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2022-08-18T21:10:58Z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7cdb4681-c556-4c40-a8b5-085aba796707</vt:lpwstr>
  </property>
  <property fmtid="{D5CDD505-2E9C-101B-9397-08002B2CF9AE}" pid="9" name="MSIP_Label_66cf8fe5-b7b7-4df7-b38d-1c61ac2f6639_ContentBits">
    <vt:lpwstr>0</vt:lpwstr>
  </property>
</Properties>
</file>