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76719E34" w:rsidP="76719E34" w:rsidRDefault="76719E34" w14:paraId="333A910C" w14:textId="5CA3DD97">
      <w:pPr>
        <w:jc w:val="center"/>
        <w:rPr>
          <w:sz w:val="44"/>
          <w:szCs w:val="44"/>
        </w:rPr>
      </w:pPr>
    </w:p>
    <w:p w:rsidR="76719E34" w:rsidP="76719E34" w:rsidRDefault="76719E34" w14:paraId="08943F47" w14:textId="159C54D2">
      <w:pPr>
        <w:jc w:val="center"/>
        <w:rPr>
          <w:sz w:val="44"/>
          <w:szCs w:val="44"/>
        </w:rPr>
      </w:pPr>
    </w:p>
    <w:p w:rsidR="76719E34" w:rsidP="76719E34" w:rsidRDefault="76719E34" w14:paraId="6B7DE429" w14:textId="50BD3F83">
      <w:pPr>
        <w:jc w:val="center"/>
        <w:rPr>
          <w:sz w:val="44"/>
          <w:szCs w:val="44"/>
        </w:rPr>
      </w:pPr>
    </w:p>
    <w:p w:rsidR="76719E34" w:rsidP="76719E34" w:rsidRDefault="76719E34" w14:paraId="6D11DDEC" w14:textId="74E3E42E">
      <w:pPr>
        <w:jc w:val="center"/>
        <w:rPr>
          <w:sz w:val="44"/>
          <w:szCs w:val="44"/>
        </w:rPr>
      </w:pPr>
    </w:p>
    <w:p w:rsidR="320A6348" w:rsidP="76719E34" w:rsidRDefault="320A6348" w14:paraId="63963185" w14:textId="6538A541">
      <w:pPr>
        <w:jc w:val="center"/>
        <w:rPr>
          <w:sz w:val="44"/>
          <w:szCs w:val="44"/>
        </w:rPr>
      </w:pPr>
      <w:r w:rsidRPr="76719E34" w:rsidR="320A6348">
        <w:rPr>
          <w:sz w:val="44"/>
          <w:szCs w:val="44"/>
        </w:rPr>
        <w:t>Lucy Storton - 2314170</w:t>
      </w:r>
    </w:p>
    <w:p w:rsidR="76719E34" w:rsidP="76719E34" w:rsidRDefault="76719E34" w14:paraId="1C0E90A6" w14:textId="1F387E8C">
      <w:pPr>
        <w:jc w:val="center"/>
        <w:rPr>
          <w:sz w:val="44"/>
          <w:szCs w:val="44"/>
        </w:rPr>
      </w:pPr>
    </w:p>
    <w:p xmlns:wp14="http://schemas.microsoft.com/office/word/2010/wordml" w:rsidR="00A054DC" w:rsidRDefault="00D21081" w14:paraId="2A27A964" wp14:textId="77777777">
      <w:pPr>
        <w:jc w:val="center"/>
        <w:rPr>
          <w:sz w:val="44"/>
          <w:szCs w:val="44"/>
        </w:rPr>
      </w:pPr>
      <w:r>
        <w:rPr>
          <w:sz w:val="44"/>
          <w:szCs w:val="44"/>
        </w:rPr>
        <w:t>ECIE4003</w:t>
      </w:r>
    </w:p>
    <w:p xmlns:wp14="http://schemas.microsoft.com/office/word/2010/wordml" w:rsidR="00A054DC" w:rsidRDefault="00A054DC" w14:paraId="672A6659" wp14:textId="77777777">
      <w:pPr>
        <w:jc w:val="center"/>
        <w:rPr>
          <w:sz w:val="44"/>
          <w:szCs w:val="44"/>
        </w:rPr>
      </w:pPr>
    </w:p>
    <w:p xmlns:wp14="http://schemas.microsoft.com/office/word/2010/wordml" w:rsidR="00A054DC" w:rsidRDefault="00D21081" w14:paraId="14F91342" wp14:textId="77777777">
      <w:pPr>
        <w:jc w:val="center"/>
        <w:rPr>
          <w:sz w:val="44"/>
          <w:szCs w:val="44"/>
        </w:rPr>
      </w:pPr>
      <w:r>
        <w:rPr>
          <w:sz w:val="44"/>
          <w:szCs w:val="44"/>
        </w:rPr>
        <w:t>Additional Needs in Context</w:t>
      </w:r>
    </w:p>
    <w:p xmlns:wp14="http://schemas.microsoft.com/office/word/2010/wordml" w:rsidR="00A054DC" w:rsidRDefault="00A054DC" w14:paraId="0A37501D" wp14:textId="77777777">
      <w:pPr>
        <w:jc w:val="center"/>
        <w:rPr>
          <w:sz w:val="44"/>
          <w:szCs w:val="44"/>
        </w:rPr>
      </w:pPr>
    </w:p>
    <w:p xmlns:wp14="http://schemas.microsoft.com/office/word/2010/wordml" w:rsidR="00A054DC" w:rsidRDefault="00D21081" w14:paraId="3A690CD4" wp14:textId="77777777">
      <w:pPr>
        <w:jc w:val="center"/>
        <w:rPr>
          <w:sz w:val="44"/>
          <w:szCs w:val="44"/>
        </w:rPr>
      </w:pPr>
      <w:r w:rsidRPr="76719E34" w:rsidR="00D21081">
        <w:rPr>
          <w:sz w:val="44"/>
          <w:szCs w:val="44"/>
        </w:rPr>
        <w:t>Portfolio</w:t>
      </w:r>
    </w:p>
    <w:p xmlns:wp14="http://schemas.microsoft.com/office/word/2010/wordml" w:rsidR="00A054DC" w:rsidRDefault="00A054DC" w14:paraId="02EB378F" wp14:textId="77777777">
      <w:pPr>
        <w:jc w:val="center"/>
        <w:rPr>
          <w:sz w:val="44"/>
          <w:szCs w:val="44"/>
        </w:rPr>
      </w:pPr>
    </w:p>
    <w:p xmlns:wp14="http://schemas.microsoft.com/office/word/2010/wordml" w:rsidR="00A054DC" w:rsidRDefault="00A054DC" w14:paraId="6A05A809" wp14:textId="77777777">
      <w:pPr>
        <w:jc w:val="center"/>
        <w:rPr>
          <w:i/>
          <w:sz w:val="44"/>
          <w:szCs w:val="44"/>
        </w:rPr>
      </w:pPr>
    </w:p>
    <w:p xmlns:wp14="http://schemas.microsoft.com/office/word/2010/wordml" w:rsidR="00A054DC" w:rsidRDefault="00A054DC" w14:paraId="5A39BBE3" wp14:textId="77777777">
      <w:pPr>
        <w:jc w:val="center"/>
        <w:rPr>
          <w:i/>
          <w:sz w:val="44"/>
          <w:szCs w:val="44"/>
        </w:rPr>
      </w:pPr>
    </w:p>
    <w:p xmlns:wp14="http://schemas.microsoft.com/office/word/2010/wordml" w:rsidR="00A054DC" w:rsidRDefault="00A054DC" w14:paraId="41C8F396" wp14:textId="77777777">
      <w:pPr>
        <w:jc w:val="center"/>
        <w:rPr>
          <w:i/>
          <w:sz w:val="44"/>
          <w:szCs w:val="44"/>
        </w:rPr>
      </w:pPr>
    </w:p>
    <w:p xmlns:wp14="http://schemas.microsoft.com/office/word/2010/wordml" w:rsidR="00A054DC" w:rsidRDefault="00A054DC" w14:paraId="72A3D3EC" wp14:textId="77777777">
      <w:pPr>
        <w:jc w:val="center"/>
        <w:rPr>
          <w:i/>
          <w:sz w:val="44"/>
          <w:szCs w:val="44"/>
        </w:rPr>
      </w:pPr>
    </w:p>
    <w:p xmlns:wp14="http://schemas.microsoft.com/office/word/2010/wordml" w:rsidR="00A054DC" w:rsidRDefault="00A054DC" w14:paraId="0D0B940D" wp14:textId="77777777">
      <w:pPr>
        <w:jc w:val="center"/>
        <w:rPr>
          <w:i/>
          <w:sz w:val="44"/>
          <w:szCs w:val="44"/>
        </w:rPr>
      </w:pPr>
    </w:p>
    <w:p w:rsidR="76719E34" w:rsidP="76719E34" w:rsidRDefault="76719E34" w14:paraId="20450495" w14:textId="3DFB3ADA">
      <w:pPr>
        <w:pStyle w:val="Normal"/>
        <w:jc w:val="center"/>
        <w:rPr>
          <w:b w:val="1"/>
          <w:bCs w:val="1"/>
          <w:sz w:val="20"/>
          <w:szCs w:val="20"/>
        </w:rPr>
      </w:pPr>
    </w:p>
    <w:p w:rsidR="76719E34" w:rsidP="76719E34" w:rsidRDefault="76719E34" w14:paraId="65D8281B" w14:textId="0B5F165C">
      <w:pPr>
        <w:pStyle w:val="Normal"/>
        <w:jc w:val="center"/>
        <w:rPr>
          <w:b w:val="1"/>
          <w:bCs w:val="1"/>
          <w:sz w:val="20"/>
          <w:szCs w:val="20"/>
        </w:rPr>
      </w:pPr>
    </w:p>
    <w:p w:rsidR="76719E34" w:rsidP="76719E34" w:rsidRDefault="76719E34" w14:paraId="1F2329C5" w14:textId="3BC0CA18">
      <w:pPr>
        <w:pStyle w:val="Normal"/>
        <w:jc w:val="left"/>
        <w:rPr>
          <w:b w:val="1"/>
          <w:bCs w:val="1"/>
          <w:sz w:val="20"/>
          <w:szCs w:val="20"/>
        </w:rPr>
      </w:pPr>
    </w:p>
    <w:p xmlns:wp14="http://schemas.microsoft.com/office/word/2010/wordml" w:rsidR="00A054DC" w:rsidP="76719E34" w:rsidRDefault="00D21081" w14:paraId="16774FD3" wp14:textId="78D0CCA2">
      <w:pPr>
        <w:pStyle w:val="Normal"/>
        <w:jc w:val="left"/>
        <w:rPr>
          <w:b w:val="1"/>
          <w:bCs w:val="1"/>
          <w:sz w:val="20"/>
          <w:szCs w:val="20"/>
        </w:rPr>
      </w:pPr>
      <w:r w:rsidRPr="76719E34" w:rsidR="00D21081">
        <w:rPr>
          <w:b w:val="1"/>
          <w:bCs w:val="1"/>
          <w:sz w:val="20"/>
          <w:szCs w:val="20"/>
        </w:rPr>
        <w:t>Element 1</w:t>
      </w:r>
    </w:p>
    <w:p xmlns:wp14="http://schemas.microsoft.com/office/word/2010/wordml" w:rsidR="00A054DC" w:rsidP="76719E34" w:rsidRDefault="00D21081" w14:paraId="7CB3A1BD" wp14:textId="6939A428">
      <w:pPr>
        <w:pStyle w:val="Normal"/>
        <w:jc w:val="left"/>
        <w:rPr>
          <w:b w:val="1"/>
          <w:bCs w:val="1"/>
          <w:i w:val="0"/>
          <w:iCs w:val="0"/>
          <w:sz w:val="20"/>
          <w:szCs w:val="20"/>
        </w:rPr>
      </w:pPr>
      <w:r w:rsidRPr="76719E34" w:rsidR="0AF1CD8D">
        <w:rPr>
          <w:b w:val="1"/>
          <w:bCs w:val="1"/>
          <w:i w:val="0"/>
          <w:iCs w:val="0"/>
          <w:sz w:val="20"/>
          <w:szCs w:val="20"/>
        </w:rPr>
        <w:t xml:space="preserve">Poster- </w:t>
      </w:r>
      <w:r w:rsidRPr="76719E34" w:rsidR="00D21081">
        <w:rPr>
          <w:b w:val="1"/>
          <w:bCs w:val="1"/>
          <w:i w:val="0"/>
          <w:iCs w:val="0"/>
          <w:sz w:val="20"/>
          <w:szCs w:val="20"/>
        </w:rPr>
        <w:t xml:space="preserve">Outlining good practice in terms of supporting learners with a specific learning need </w:t>
      </w:r>
    </w:p>
    <w:p xmlns:wp14="http://schemas.microsoft.com/office/word/2010/wordml" w:rsidR="00A054DC" w:rsidP="76719E34" w:rsidRDefault="00D21081" w14:paraId="75E68963" wp14:textId="290BBC98">
      <w:pPr>
        <w:pStyle w:val="Normal"/>
        <w:jc w:val="left"/>
        <w:rPr>
          <w:i w:val="1"/>
          <w:iCs w:val="1"/>
          <w:sz w:val="20"/>
          <w:szCs w:val="20"/>
        </w:rPr>
      </w:pPr>
    </w:p>
    <w:p xmlns:wp14="http://schemas.microsoft.com/office/word/2010/wordml" w:rsidR="00A054DC" w:rsidP="76719E34" w:rsidRDefault="00D21081" w14:paraId="591F04D2" wp14:textId="6BC29962">
      <w:pPr>
        <w:pStyle w:val="Normal"/>
        <w:jc w:val="center"/>
      </w:pPr>
    </w:p>
    <w:p xmlns:wp14="http://schemas.microsoft.com/office/word/2010/wordml" w:rsidR="00A054DC" w:rsidP="76719E34" w:rsidRDefault="00D21081" w14:paraId="17B87561" wp14:textId="483BFDED">
      <w:pPr>
        <w:pStyle w:val="Normal"/>
        <w:jc w:val="center"/>
        <w:rPr>
          <w:i w:val="1"/>
          <w:iCs w:val="1"/>
          <w:sz w:val="36"/>
          <w:szCs w:val="36"/>
        </w:rPr>
      </w:pPr>
      <w:r w:rsidR="3374F90B">
        <w:drawing>
          <wp:inline xmlns:wp14="http://schemas.microsoft.com/office/word/2010/wordprocessingDrawing" wp14:editId="1BF4DAD9" wp14:anchorId="18338C51">
            <wp:extent cx="5512056" cy="7650680"/>
            <wp:effectExtent l="0" t="0" r="0" b="0"/>
            <wp:docPr id="1919806020" name="" title=""/>
            <wp:cNvGraphicFramePr>
              <a:graphicFrameLocks noChangeAspect="1"/>
            </wp:cNvGraphicFramePr>
            <a:graphic>
              <a:graphicData uri="http://schemas.openxmlformats.org/drawingml/2006/picture">
                <pic:pic>
                  <pic:nvPicPr>
                    <pic:cNvPr id="0" name=""/>
                    <pic:cNvPicPr/>
                  </pic:nvPicPr>
                  <pic:blipFill>
                    <a:blip r:embed="R2b1f60020ec74178">
                      <a:extLst>
                        <a:ext xmlns:a="http://schemas.openxmlformats.org/drawingml/2006/main" uri="{28A0092B-C50C-407E-A947-70E740481C1C}">
                          <a14:useLocalDpi val="0"/>
                        </a:ext>
                      </a:extLst>
                    </a:blip>
                    <a:stretch>
                      <a:fillRect/>
                    </a:stretch>
                  </pic:blipFill>
                  <pic:spPr>
                    <a:xfrm>
                      <a:off x="0" y="0"/>
                      <a:ext cx="5512056" cy="7650680"/>
                    </a:xfrm>
                    <a:prstGeom prst="rect">
                      <a:avLst/>
                    </a:prstGeom>
                  </pic:spPr>
                </pic:pic>
              </a:graphicData>
            </a:graphic>
          </wp:inline>
        </w:drawing>
      </w:r>
    </w:p>
    <w:p xmlns:wp14="http://schemas.microsoft.com/office/word/2010/wordml" w:rsidR="00A054DC" w:rsidP="76719E34" w:rsidRDefault="00D21081" w14:paraId="071E4E01" wp14:textId="291A5261">
      <w:pPr>
        <w:pStyle w:val="Normal"/>
        <w:jc w:val="left"/>
        <w:rPr>
          <w:i w:val="0"/>
          <w:iCs w:val="0"/>
          <w:sz w:val="36"/>
          <w:szCs w:val="36"/>
        </w:rPr>
      </w:pPr>
      <w:r w:rsidRPr="76719E34" w:rsidR="2D696F5A">
        <w:rPr>
          <w:i w:val="0"/>
          <w:iCs w:val="0"/>
          <w:sz w:val="36"/>
          <w:szCs w:val="36"/>
        </w:rPr>
        <w:t>References</w:t>
      </w:r>
    </w:p>
    <w:p w:rsidR="5E926AF0" w:rsidP="76719E34" w:rsidRDefault="5E926AF0" w14:paraId="0C53482A" w14:textId="2AFF25A8">
      <w:pPr>
        <w:pStyle w:val="NoSpacing"/>
        <w:rPr>
          <w:rFonts w:ascii="Calibri Light" w:hAnsi="Calibri Light" w:eastAsia="Calibri Light" w:cs="Calibri Light" w:asciiTheme="majorAscii" w:hAnsiTheme="majorAscii" w:eastAsiaTheme="majorAscii" w:cstheme="majorAscii"/>
          <w:b w:val="0"/>
          <w:bCs w:val="0"/>
          <w:i w:val="0"/>
          <w:iCs w:val="0"/>
          <w:caps w:val="0"/>
          <w:smallCaps w:val="0"/>
          <w:noProof w:val="0"/>
          <w:color w:val="222222"/>
          <w:sz w:val="24"/>
          <w:szCs w:val="24"/>
          <w:lang w:val="en-GB"/>
        </w:rPr>
      </w:pPr>
      <w:r w:rsidRPr="76719E34" w:rsidR="1A1DA329">
        <w:rPr>
          <w:noProof w:val="0"/>
          <w:lang w:val="en-GB"/>
        </w:rPr>
        <w:t xml:space="preserve">Moore, M. (2011) ‘Vygotsky’s cognitive development theory’, in Goldstein, S., Naglieri, J.A. (eds.) </w:t>
      </w:r>
      <w:r w:rsidRPr="76719E34" w:rsidR="1A1DA329">
        <w:rPr>
          <w:noProof w:val="0"/>
          <w:lang w:val="en-GB"/>
        </w:rPr>
        <w:t xml:space="preserve">Encyclopaedia of child behaviour and development. </w:t>
      </w:r>
      <w:r w:rsidRPr="76719E34" w:rsidR="1A1DA329">
        <w:rPr>
          <w:noProof w:val="0"/>
          <w:lang w:val="en-GB"/>
        </w:rPr>
        <w:t>Springer, Boston, MA.</w:t>
      </w:r>
    </w:p>
    <w:p w:rsidR="5E926AF0" w:rsidP="76719E34" w:rsidRDefault="5E926AF0" w14:paraId="1113B7A2" w14:textId="735A8040">
      <w:pPr>
        <w:pStyle w:val="NoSpacing"/>
      </w:pPr>
    </w:p>
    <w:p w:rsidR="5E926AF0" w:rsidP="76719E34" w:rsidRDefault="5E926AF0" w14:paraId="4878C28F" w14:textId="6684674F">
      <w:pPr>
        <w:pStyle w:val="NoSpacing"/>
        <w:rPr>
          <w:rFonts w:ascii="Calibri Light" w:hAnsi="Calibri Light" w:eastAsia="Calibri Light" w:cs="Calibri Light" w:asciiTheme="majorAscii" w:hAnsiTheme="majorAscii" w:eastAsiaTheme="majorAscii" w:cstheme="majorAscii"/>
          <w:i w:val="0"/>
          <w:iCs w:val="0"/>
          <w:sz w:val="24"/>
          <w:szCs w:val="24"/>
        </w:rPr>
      </w:pPr>
      <w:r w:rsidR="5E926AF0">
        <w:rPr/>
        <w:t>National institute of mental health (2024)</w:t>
      </w:r>
      <w:r w:rsidR="38654D63">
        <w:rPr/>
        <w:t xml:space="preserve"> </w:t>
      </w:r>
      <w:bookmarkStart w:name="_Int_pmg7es2p" w:id="1891786128"/>
      <w:r w:rsidR="1869B6E7">
        <w:rPr/>
        <w:t xml:space="preserve">Autism </w:t>
      </w:r>
      <w:r w:rsidR="1869B6E7">
        <w:rPr/>
        <w:t>spectrum</w:t>
      </w:r>
      <w:r w:rsidR="1869B6E7">
        <w:rPr/>
        <w:t xml:space="preserve"> </w:t>
      </w:r>
      <w:r w:rsidR="1869B6E7">
        <w:rPr/>
        <w:t>disorder</w:t>
      </w:r>
      <w:bookmarkEnd w:id="1891786128"/>
      <w:r w:rsidR="1869B6E7">
        <w:rPr/>
        <w:t xml:space="preserve">. </w:t>
      </w:r>
      <w:r w:rsidR="1869B6E7">
        <w:rPr/>
        <w:t>Available at</w:t>
      </w:r>
      <w:r w:rsidR="6EFCEA54">
        <w:rPr/>
        <w:t xml:space="preserve">: </w:t>
      </w:r>
      <w:hyperlink r:id="Rde976bb758444247">
        <w:r w:rsidRPr="76719E34" w:rsidR="5E926AF0">
          <w:rPr>
            <w:rStyle w:val="Hyperlink"/>
          </w:rPr>
          <w:t>https://www.nimh.nih.gov/health/topics/autism-spectrum-disorders-asd</w:t>
        </w:r>
      </w:hyperlink>
      <w:r w:rsidR="038742F6">
        <w:rPr/>
        <w:t xml:space="preserve"> </w:t>
      </w:r>
      <w:r w:rsidR="79841B67">
        <w:rPr/>
        <w:t>(A</w:t>
      </w:r>
      <w:r w:rsidR="459A07FE">
        <w:rPr/>
        <w:t>ccessed</w:t>
      </w:r>
      <w:r w:rsidR="572B627B">
        <w:rPr/>
        <w:t>:</w:t>
      </w:r>
      <w:r w:rsidR="5E926AF0">
        <w:rPr/>
        <w:t xml:space="preserve"> 23</w:t>
      </w:r>
      <w:r w:rsidR="5E926AF0">
        <w:rPr/>
        <w:t>rd</w:t>
      </w:r>
      <w:r w:rsidR="5E926AF0">
        <w:rPr/>
        <w:t xml:space="preserve"> </w:t>
      </w:r>
      <w:r w:rsidR="7C4D3C3D">
        <w:rPr/>
        <w:t>October</w:t>
      </w:r>
      <w:r w:rsidR="5E926AF0">
        <w:rPr/>
        <w:t xml:space="preserve"> 2024</w:t>
      </w:r>
      <w:r w:rsidR="0D59D5D8">
        <w:rPr/>
        <w:t>).</w:t>
      </w:r>
    </w:p>
    <w:p w:rsidR="500FC11A" w:rsidP="76719E34" w:rsidRDefault="500FC11A" w14:paraId="36F96A79" w14:textId="53F27C8C">
      <w:pPr>
        <w:pStyle w:val="NoSpacing"/>
      </w:pPr>
    </w:p>
    <w:p w:rsidR="500FC11A" w:rsidP="76719E34" w:rsidRDefault="500FC11A" w14:paraId="24BEAFC0" w14:textId="45D08F07">
      <w:pPr>
        <w:pStyle w:val="NoSpacing"/>
        <w:rPr>
          <w:rFonts w:ascii="Calibri Light" w:hAnsi="Calibri Light" w:eastAsia="Calibri Light" w:cs="Calibri Light" w:asciiTheme="majorAscii" w:hAnsiTheme="majorAscii" w:eastAsiaTheme="majorAscii" w:cstheme="majorAscii"/>
          <w:i w:val="0"/>
          <w:iCs w:val="0"/>
          <w:sz w:val="24"/>
          <w:szCs w:val="24"/>
        </w:rPr>
      </w:pPr>
      <w:r w:rsidR="6E513522">
        <w:rPr/>
        <w:t>Simply psychology (2024) Maslow's hierarchy of needs</w:t>
      </w:r>
      <w:r w:rsidR="180000C8">
        <w:rPr/>
        <w:t>. Available at:</w:t>
      </w:r>
      <w:r w:rsidR="6E513522">
        <w:rPr/>
        <w:t xml:space="preserve"> </w:t>
      </w:r>
      <w:hyperlink r:id="R6621499c57374b6f">
        <w:r w:rsidRPr="76719E34" w:rsidR="6E513522">
          <w:rPr>
            <w:rStyle w:val="Hyperlink"/>
          </w:rPr>
          <w:t>https://www.simplypsychology.org/maslow.html</w:t>
        </w:r>
      </w:hyperlink>
      <w:r w:rsidR="6E513522">
        <w:rPr/>
        <w:t xml:space="preserve"> (Accessed on 28th October 2024)</w:t>
      </w:r>
    </w:p>
    <w:p w:rsidR="500FC11A" w:rsidP="76719E34" w:rsidRDefault="500FC11A" w14:paraId="2CEFFBB5" w14:textId="2F04E3E6">
      <w:pPr>
        <w:pStyle w:val="NoSpacing"/>
      </w:pPr>
    </w:p>
    <w:p w:rsidR="500FC11A" w:rsidP="76719E34" w:rsidRDefault="500FC11A" w14:paraId="47A0FB59" w14:textId="14ACFADF">
      <w:pPr>
        <w:pStyle w:val="NoSpacing"/>
        <w:rPr>
          <w:rFonts w:ascii="Calibri Light" w:hAnsi="Calibri Light" w:eastAsia="Calibri Light" w:cs="Calibri Light" w:asciiTheme="majorAscii" w:hAnsiTheme="majorAscii" w:eastAsiaTheme="majorAscii" w:cstheme="majorAscii"/>
          <w:i w:val="0"/>
          <w:iCs w:val="0"/>
          <w:sz w:val="24"/>
          <w:szCs w:val="24"/>
        </w:rPr>
      </w:pPr>
      <w:r w:rsidR="6E513522">
        <w:rPr/>
        <w:t xml:space="preserve">Simply psychology (2024) </w:t>
      </w:r>
      <w:r w:rsidR="6E513522">
        <w:rPr/>
        <w:t xml:space="preserve">Vygotsky’s theory of cognitive development. </w:t>
      </w:r>
      <w:r w:rsidR="6E513522">
        <w:rPr/>
        <w:t xml:space="preserve">Available at: </w:t>
      </w:r>
      <w:hyperlink r:id="R3a848c4cc5004e6b">
        <w:r w:rsidRPr="76719E34" w:rsidR="6E513522">
          <w:rPr>
            <w:rStyle w:val="Hyperlink"/>
          </w:rPr>
          <w:t>https://www.simplypsychology.org/vygotsky.html</w:t>
        </w:r>
      </w:hyperlink>
      <w:r w:rsidR="6E513522">
        <w:rPr/>
        <w:t xml:space="preserve"> (Accessed on 28</w:t>
      </w:r>
      <w:r w:rsidR="6E513522">
        <w:rPr/>
        <w:t>th</w:t>
      </w:r>
      <w:r w:rsidR="6E513522">
        <w:rPr/>
        <w:t xml:space="preserve"> October 2024)</w:t>
      </w:r>
    </w:p>
    <w:p w:rsidR="500FC11A" w:rsidP="76719E34" w:rsidRDefault="500FC11A" w14:paraId="5F2B89B2" w14:textId="545E24AD">
      <w:pPr>
        <w:pStyle w:val="NoSpacing"/>
      </w:pPr>
    </w:p>
    <w:p w:rsidR="500FC11A" w:rsidP="76719E34" w:rsidRDefault="500FC11A" w14:paraId="6B926AD2" w14:textId="3AB5B74B">
      <w:pPr>
        <w:pStyle w:val="NoSpacing"/>
        <w:rPr>
          <w:rFonts w:ascii="Calibri Light" w:hAnsi="Calibri Light" w:eastAsia="Calibri Light" w:cs="Calibri Light" w:asciiTheme="majorAscii" w:hAnsiTheme="majorAscii" w:eastAsiaTheme="majorAscii" w:cstheme="majorAscii"/>
          <w:i w:val="0"/>
          <w:iCs w:val="0"/>
          <w:sz w:val="24"/>
          <w:szCs w:val="24"/>
        </w:rPr>
      </w:pPr>
      <w:r w:rsidR="6E513522">
        <w:rPr/>
        <w:t xml:space="preserve">Special educational needs code of practice for Wales 2002, c.1. </w:t>
      </w:r>
      <w:r w:rsidR="6E513522">
        <w:rPr/>
        <w:t xml:space="preserve">Available at: </w:t>
      </w:r>
      <w:hyperlink r:id="R46410b1045714a97">
        <w:r w:rsidRPr="76719E34" w:rsidR="6E513522">
          <w:rPr>
            <w:rStyle w:val="Hyperlink"/>
          </w:rPr>
          <w:t>https://www.gov.wales/sites/default/files/publications/2018-03/special-educational-needs-code-of-practice-for-wales.pdf</w:t>
        </w:r>
      </w:hyperlink>
      <w:r w:rsidR="6E513522">
        <w:rPr/>
        <w:t xml:space="preserve"> (Accessed: 28</w:t>
      </w:r>
      <w:r w:rsidR="6E513522">
        <w:rPr/>
        <w:t>th</w:t>
      </w:r>
      <w:r w:rsidR="6E513522">
        <w:rPr/>
        <w:t xml:space="preserve"> October 2024)</w:t>
      </w:r>
    </w:p>
    <w:p w:rsidR="500FC11A" w:rsidP="76719E34" w:rsidRDefault="500FC11A" w14:paraId="617565D7" w14:textId="339E3E69">
      <w:pPr>
        <w:pStyle w:val="NoSpacing"/>
      </w:pPr>
    </w:p>
    <w:p w:rsidR="500FC11A" w:rsidP="76719E34" w:rsidRDefault="500FC11A" w14:paraId="72ECBB91" w14:textId="669D16ED">
      <w:pPr>
        <w:pStyle w:val="NoSpacing"/>
        <w:rPr>
          <w:rFonts w:ascii="Calibri Light" w:hAnsi="Calibri Light" w:eastAsia="Calibri Light" w:cs="Calibri Light" w:asciiTheme="majorAscii" w:hAnsiTheme="majorAscii" w:eastAsiaTheme="majorAscii" w:cstheme="majorAscii"/>
          <w:i w:val="0"/>
          <w:iCs w:val="0"/>
          <w:sz w:val="24"/>
          <w:szCs w:val="24"/>
        </w:rPr>
      </w:pPr>
      <w:r w:rsidR="6E513522">
        <w:rPr/>
        <w:t xml:space="preserve">The </w:t>
      </w:r>
      <w:r w:rsidR="6E513522">
        <w:rPr/>
        <w:t>additional</w:t>
      </w:r>
      <w:r w:rsidR="6E513522">
        <w:rPr/>
        <w:t xml:space="preserve"> learning needs code for Wales 2021, c.1. </w:t>
      </w:r>
      <w:r w:rsidR="6E513522">
        <w:rPr/>
        <w:t xml:space="preserve">Available at: </w:t>
      </w:r>
      <w:hyperlink r:id="R6f4f4797da0f41c7">
        <w:r w:rsidRPr="76719E34" w:rsidR="6E513522">
          <w:rPr>
            <w:rStyle w:val="Hyperlink"/>
          </w:rPr>
          <w:t>https://www.gov.wales/sites/default/files/publications/2024-04/220622-the-additional-learning-needs-code-for-wales-2021%20%282%29.pdf</w:t>
        </w:r>
      </w:hyperlink>
      <w:r w:rsidR="6E513522">
        <w:rPr/>
        <w:t xml:space="preserve"> (Accessed: 23</w:t>
      </w:r>
      <w:r w:rsidR="6E513522">
        <w:rPr/>
        <w:t>rd</w:t>
      </w:r>
      <w:r w:rsidR="6E513522">
        <w:rPr/>
        <w:t xml:space="preserve"> October 2024)</w:t>
      </w:r>
    </w:p>
    <w:p w:rsidR="500FC11A" w:rsidP="76719E34" w:rsidRDefault="500FC11A" w14:paraId="7517287F" w14:textId="2E2EEBAB">
      <w:pPr>
        <w:pStyle w:val="NoSpacing"/>
      </w:pPr>
    </w:p>
    <w:p w:rsidR="500FC11A" w:rsidP="76719E34" w:rsidRDefault="500FC11A" w14:paraId="6A031815" w14:textId="7ACD67A1">
      <w:pPr>
        <w:pStyle w:val="NoSpacing"/>
        <w:rPr>
          <w:rFonts w:ascii="Calibri Light" w:hAnsi="Calibri Light" w:eastAsia="Calibri Light" w:cs="Calibri Light" w:asciiTheme="majorAscii" w:hAnsiTheme="majorAscii" w:eastAsiaTheme="majorAscii" w:cstheme="majorAscii"/>
          <w:i w:val="0"/>
          <w:iCs w:val="0"/>
          <w:sz w:val="24"/>
          <w:szCs w:val="24"/>
        </w:rPr>
      </w:pPr>
      <w:r w:rsidRPr="76719E34" w:rsidR="21699552">
        <w:rPr>
          <w:noProof w:val="0"/>
          <w:lang w:val="en-GB"/>
        </w:rPr>
        <w:t>Welsh assembly government</w:t>
      </w:r>
      <w:r w:rsidRPr="76719E34" w:rsidR="0554BA13">
        <w:rPr>
          <w:noProof w:val="0"/>
          <w:lang w:val="en-GB"/>
        </w:rPr>
        <w:t xml:space="preserve"> (2010) </w:t>
      </w:r>
      <w:r w:rsidRPr="76719E34" w:rsidR="0554BA13">
        <w:rPr>
          <w:noProof w:val="0"/>
          <w:lang w:val="en-GB"/>
        </w:rPr>
        <w:t>Autistic spectrum disorders a guide for practitioners working in pre-sc</w:t>
      </w:r>
      <w:r w:rsidRPr="76719E34" w:rsidR="65538C28">
        <w:rPr>
          <w:noProof w:val="0"/>
          <w:lang w:val="en-GB"/>
        </w:rPr>
        <w:t xml:space="preserve">hool/ primary/ special school settings in Wales, p.5-7. </w:t>
      </w:r>
      <w:r w:rsidRPr="76719E34" w:rsidR="31486101">
        <w:rPr>
          <w:noProof w:val="0"/>
          <w:lang w:val="en-GB"/>
        </w:rPr>
        <w:t>Available at:</w:t>
      </w:r>
      <w:r w:rsidR="500FC11A">
        <w:rPr/>
        <w:t xml:space="preserve"> </w:t>
      </w:r>
      <w:hyperlink r:id="Red85583814be4e9c">
        <w:r w:rsidRPr="76719E34" w:rsidR="34AAAF0F">
          <w:rPr>
            <w:rStyle w:val="Hyperlink"/>
          </w:rPr>
          <w:t>https://dera.ioe.ac.uk/id/eprint/1892/1/110127asdschoolen.pdf</w:t>
        </w:r>
      </w:hyperlink>
      <w:r w:rsidR="34AAAF0F">
        <w:rPr/>
        <w:t xml:space="preserve"> </w:t>
      </w:r>
      <w:r w:rsidR="049C105E">
        <w:rPr/>
        <w:t>(A</w:t>
      </w:r>
      <w:r w:rsidR="34AAAF0F">
        <w:rPr/>
        <w:t>ccessed</w:t>
      </w:r>
      <w:r w:rsidR="293CFA7A">
        <w:rPr/>
        <w:t xml:space="preserve">: </w:t>
      </w:r>
      <w:r w:rsidR="34AAAF0F">
        <w:rPr/>
        <w:t xml:space="preserve"> 23</w:t>
      </w:r>
      <w:r w:rsidR="34AAAF0F">
        <w:rPr/>
        <w:t>rd</w:t>
      </w:r>
      <w:r w:rsidR="34AAAF0F">
        <w:rPr/>
        <w:t xml:space="preserve"> </w:t>
      </w:r>
      <w:r w:rsidR="504C1DC9">
        <w:rPr/>
        <w:t>October</w:t>
      </w:r>
      <w:r w:rsidR="34AAAF0F">
        <w:rPr/>
        <w:t xml:space="preserve"> 2024</w:t>
      </w:r>
      <w:r w:rsidR="43587D48">
        <w:rPr/>
        <w:t>)</w:t>
      </w:r>
    </w:p>
    <w:p w:rsidR="76719E34" w:rsidP="76719E34" w:rsidRDefault="76719E34" w14:paraId="172BDD40" w14:textId="6BC1D467">
      <w:pPr>
        <w:pStyle w:val="Normal"/>
        <w:jc w:val="left"/>
        <w:rPr>
          <w:rFonts w:ascii="Merriweather Sans" w:hAnsi="Merriweather Sans" w:eastAsia="Merriweather Sans" w:cs="Merriweather Sans"/>
          <w:b w:val="0"/>
          <w:bCs w:val="0"/>
          <w:i w:val="0"/>
          <w:iCs w:val="0"/>
          <w:caps w:val="0"/>
          <w:smallCaps w:val="0"/>
          <w:noProof w:val="0"/>
          <w:color w:val="222222"/>
          <w:sz w:val="24"/>
          <w:szCs w:val="24"/>
          <w:lang w:val="en-GB"/>
        </w:rPr>
      </w:pPr>
    </w:p>
    <w:p w:rsidR="76719E34" w:rsidP="76719E34" w:rsidRDefault="76719E34" w14:paraId="46CB6A30" w14:textId="38CA2F6C">
      <w:pPr>
        <w:jc w:val="left"/>
        <w:rPr>
          <w:i w:val="0"/>
          <w:iCs w:val="0"/>
          <w:sz w:val="24"/>
          <w:szCs w:val="24"/>
        </w:rPr>
      </w:pPr>
    </w:p>
    <w:p w:rsidR="76719E34" w:rsidP="76719E34" w:rsidRDefault="76719E34" w14:paraId="4F04C60A" w14:textId="46A34CFF">
      <w:pPr>
        <w:jc w:val="left"/>
        <w:rPr>
          <w:i w:val="0"/>
          <w:iCs w:val="0"/>
          <w:sz w:val="24"/>
          <w:szCs w:val="24"/>
        </w:rPr>
      </w:pPr>
    </w:p>
    <w:p w:rsidR="4E077932" w:rsidP="4E077932" w:rsidRDefault="4E077932" w14:paraId="5DD2AE13" w14:textId="1E75227C">
      <w:pPr>
        <w:jc w:val="left"/>
        <w:rPr>
          <w:i w:val="0"/>
          <w:iCs w:val="0"/>
          <w:sz w:val="24"/>
          <w:szCs w:val="24"/>
        </w:rPr>
      </w:pPr>
    </w:p>
    <w:p w:rsidR="4E077932" w:rsidP="4E077932" w:rsidRDefault="4E077932" w14:paraId="741DF36D" w14:textId="7CD8547D">
      <w:pPr>
        <w:pStyle w:val="Normal"/>
        <w:jc w:val="left"/>
        <w:rPr>
          <w:i w:val="0"/>
          <w:iCs w:val="0"/>
          <w:sz w:val="24"/>
          <w:szCs w:val="24"/>
        </w:rPr>
      </w:pPr>
    </w:p>
    <w:p w:rsidR="4E077932" w:rsidP="4E077932" w:rsidRDefault="4E077932" w14:paraId="491190C9" w14:textId="41AE5568">
      <w:pPr>
        <w:jc w:val="left"/>
        <w:rPr>
          <w:i w:val="0"/>
          <w:iCs w:val="0"/>
          <w:sz w:val="24"/>
          <w:szCs w:val="24"/>
        </w:rPr>
      </w:pPr>
    </w:p>
    <w:p w:rsidR="5B7FF6FB" w:rsidP="5B7FF6FB" w:rsidRDefault="5B7FF6FB" w14:paraId="42BC71A0" w14:textId="754173BB">
      <w:pPr>
        <w:jc w:val="left"/>
        <w:rPr>
          <w:i w:val="0"/>
          <w:iCs w:val="0"/>
          <w:sz w:val="24"/>
          <w:szCs w:val="24"/>
        </w:rPr>
      </w:pPr>
    </w:p>
    <w:p xmlns:wp14="http://schemas.microsoft.com/office/word/2010/wordml" w:rsidR="00A054DC" w:rsidRDefault="00D21081" w14:paraId="4101652C" wp14:textId="77777777">
      <w:pPr>
        <w:rPr>
          <w:i/>
          <w:sz w:val="44"/>
          <w:szCs w:val="44"/>
        </w:rPr>
      </w:pPr>
      <w:r>
        <w:br w:type="page"/>
      </w:r>
    </w:p>
    <w:p xmlns:wp14="http://schemas.microsoft.com/office/word/2010/wordml" w:rsidR="00A054DC" w:rsidP="76719E34" w:rsidRDefault="00D21081" w14:paraId="149A13E4" wp14:textId="77777777">
      <w:pPr>
        <w:jc w:val="left"/>
        <w:rPr>
          <w:b w:val="1"/>
          <w:bCs w:val="1"/>
          <w:i w:val="0"/>
          <w:iCs w:val="0"/>
          <w:sz w:val="18"/>
          <w:szCs w:val="18"/>
        </w:rPr>
      </w:pPr>
      <w:r w:rsidRPr="76719E34" w:rsidR="00D21081">
        <w:rPr>
          <w:b w:val="1"/>
          <w:bCs w:val="1"/>
          <w:i w:val="0"/>
          <w:iCs w:val="0"/>
          <w:sz w:val="18"/>
          <w:szCs w:val="18"/>
        </w:rPr>
        <w:t>Element 2</w:t>
      </w:r>
    </w:p>
    <w:p xmlns:wp14="http://schemas.microsoft.com/office/word/2010/wordml" w:rsidR="00A054DC" w:rsidP="76719E34" w:rsidRDefault="00D21081" w14:paraId="48D67777" wp14:textId="77777777">
      <w:pPr>
        <w:jc w:val="left"/>
        <w:rPr>
          <w:b w:val="1"/>
          <w:bCs w:val="1"/>
          <w:i w:val="0"/>
          <w:iCs w:val="0"/>
          <w:sz w:val="18"/>
          <w:szCs w:val="18"/>
        </w:rPr>
      </w:pPr>
      <w:r w:rsidRPr="76719E34" w:rsidR="00D21081">
        <w:rPr>
          <w:b w:val="1"/>
          <w:bCs w:val="1"/>
          <w:i w:val="0"/>
          <w:iCs w:val="0"/>
          <w:sz w:val="18"/>
          <w:szCs w:val="18"/>
        </w:rPr>
        <w:t xml:space="preserve">Essay - Explore the wide and complex spectrum of </w:t>
      </w:r>
      <w:r w:rsidRPr="76719E34" w:rsidR="00D21081">
        <w:rPr>
          <w:b w:val="1"/>
          <w:bCs w:val="1"/>
          <w:i w:val="0"/>
          <w:iCs w:val="0"/>
          <w:sz w:val="18"/>
          <w:szCs w:val="18"/>
        </w:rPr>
        <w:t>additional</w:t>
      </w:r>
      <w:r w:rsidRPr="76719E34" w:rsidR="00D21081">
        <w:rPr>
          <w:b w:val="1"/>
          <w:bCs w:val="1"/>
          <w:i w:val="0"/>
          <w:iCs w:val="0"/>
          <w:sz w:val="18"/>
          <w:szCs w:val="18"/>
        </w:rPr>
        <w:t xml:space="preserve"> needs</w:t>
      </w:r>
    </w:p>
    <w:p w:rsidR="76719E34" w:rsidP="76719E34" w:rsidRDefault="76719E34" w14:paraId="750A3B4E" w14:textId="25FCD1AC">
      <w:pPr>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27B8FF3" w:rsidP="76719E34" w:rsidRDefault="027B8FF3" w14:paraId="3C07E848" w14:textId="4A0CB566">
      <w:pPr>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027B8F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Approximately 1 in 5 learners have </w:t>
      </w:r>
      <w:r w:rsidRPr="76719E34" w:rsidR="027B8F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w:t>
      </w:r>
      <w:r w:rsidRPr="76719E34" w:rsidR="027B8F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learning and </w:t>
      </w:r>
      <w:r w:rsidRPr="76719E34" w:rsidR="2B479B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special</w:t>
      </w:r>
      <w:r w:rsidRPr="76719E34" w:rsidR="027B8F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educational </w:t>
      </w:r>
      <w:r w:rsidRPr="76719E34" w:rsidR="4721EE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need</w:t>
      </w:r>
      <w:r w:rsidRPr="76719E34" w:rsidR="47061F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w:t>
      </w:r>
      <w:r w:rsidRPr="76719E34" w:rsidR="2A8F88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w:t>
      </w:r>
      <w:r w:rsidRPr="76719E34" w:rsidR="3D359C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76719E34" w:rsidR="0E05A2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477C53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76719E34" w:rsidR="3D359C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nap Cymru</w:t>
      </w:r>
      <w:r w:rsidRPr="76719E34" w:rsidR="122AAC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3D359C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 date). </w:t>
      </w:r>
      <w:r w:rsidRPr="76719E34" w:rsidR="013DDC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 </w:t>
      </w:r>
      <w:r w:rsidRPr="76719E34" w:rsidR="013DDC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w:t>
      </w:r>
      <w:r w:rsidRPr="76719E34" w:rsidR="013DDC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learning need</w:t>
      </w:r>
      <w:r w:rsidRPr="76719E34" w:rsidR="288742F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(ALN)</w:t>
      </w:r>
      <w:r w:rsidRPr="76719E34" w:rsidR="013DDC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refers to children and young people who have any le</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arning, physical or sensory needs</w:t>
      </w:r>
      <w:r w:rsidRPr="76719E34" w:rsidR="5FB074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3AD101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make</w:t>
      </w:r>
      <w:r w:rsidRPr="76719E34" w:rsidR="63E291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harder for </w:t>
      </w:r>
      <w:r w:rsidRPr="76719E34" w:rsidR="5ADD04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child to learn and develop </w:t>
      </w:r>
      <w:r w:rsidRPr="76719E34" w:rsidR="0225B6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comparing to</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mos</w:t>
      </w:r>
      <w:r w:rsidRPr="76719E34" w:rsidR="15EF56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 </w:t>
      </w:r>
      <w:r w:rsidRPr="76719E34" w:rsidR="5A212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childr</w:t>
      </w:r>
      <w:r w:rsidRPr="76719E34" w:rsidR="6D7372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 their age.</w:t>
      </w:r>
      <w:r w:rsidRPr="76719E34" w:rsidR="5D5C6C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If the child has an ALN</w:t>
      </w:r>
      <w:r w:rsidRPr="76719E34" w:rsidR="0EB4B5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then </w:t>
      </w:r>
      <w:r w:rsidRPr="76719E34" w:rsidR="69C7D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special educational needs provision should be put in place </w:t>
      </w:r>
      <w:r w:rsidRPr="76719E34" w:rsidR="50F5371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76719E34" w:rsidR="69C7D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enable them to</w:t>
      </w:r>
      <w:r w:rsidRPr="76719E34" w:rsidR="4DDEF8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 </w:t>
      </w:r>
      <w:r w:rsidRPr="76719E34" w:rsidR="4DDEF8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reach</w:t>
      </w:r>
      <w:r w:rsidRPr="76719E34" w:rsidR="69C7D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full potential</w:t>
      </w:r>
      <w:r w:rsidRPr="76719E34" w:rsidR="69C7D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7B2E5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essay will </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explore the wide and complex spectrum o</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 </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w:t>
      </w:r>
      <w:r w:rsidRPr="76719E34" w:rsidR="725466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needs.</w:t>
      </w:r>
      <w:r w:rsidRPr="76719E34" w:rsidR="540D7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6719E34" w:rsidP="76719E34" w:rsidRDefault="76719E34" w14:paraId="50552DE5" w14:textId="2227E65A">
      <w:pPr>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421E85F" w:rsidP="76719E34" w:rsidRDefault="4421E85F" w14:paraId="168742B9" w14:textId="0926EC99">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4421E8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different models of </w:t>
      </w:r>
      <w:r w:rsidRPr="76719E34" w:rsidR="1DEAF3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disability, the two models this essay is going to include is the social model and the medical </w:t>
      </w:r>
      <w:r w:rsidRPr="76719E34" w:rsidR="32C22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model. The</w:t>
      </w:r>
      <w:r w:rsidRPr="76719E34" w:rsidR="64444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social model believes that </w:t>
      </w:r>
      <w:r w:rsidRPr="76719E34" w:rsidR="6F5D0D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 are disabled by the barriers in society that exclude and discr</w:t>
      </w:r>
      <w:r w:rsidRPr="76719E34" w:rsidR="7B7AC8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iminate against them</w:t>
      </w:r>
      <w:r w:rsidRPr="76719E34" w:rsidR="1201E4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it is caused by the way society is organised</w:t>
      </w:r>
      <w:r w:rsidRPr="76719E34" w:rsidR="4A4033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model includes that there needs to be a </w:t>
      </w:r>
      <w:r w:rsidRPr="76719E34" w:rsidR="7B526F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change</w:t>
      </w:r>
      <w:r w:rsidRPr="76719E34" w:rsidR="4A4033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society to enable people</w:t>
      </w:r>
      <w:r w:rsidRPr="76719E34" w:rsidR="4A4033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201E4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20C48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medical model believes that </w:t>
      </w:r>
      <w:r w:rsidRPr="76719E34" w:rsidR="0722AC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disability is a difference that needs to be </w:t>
      </w:r>
      <w:r w:rsidRPr="76719E34" w:rsidR="717E0A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fixed or </w:t>
      </w:r>
      <w:r w:rsidRPr="76719E34" w:rsidR="0722AC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cured, it sees the person with the disability as the problem</w:t>
      </w:r>
      <w:r w:rsidRPr="76719E34" w:rsidR="76026B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76719E34" w:rsidP="76719E34" w:rsidRDefault="76719E34" w14:paraId="1E5A2337" w14:textId="03C7D582">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4D79E7A" w:rsidP="76719E34" w:rsidRDefault="44D79E7A" w14:paraId="65103455" w14:textId="4F42FBA4">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44D79E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Dwyer</w:t>
      </w:r>
      <w:r w:rsidRPr="76719E34" w:rsidR="281E91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7C599B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44D79E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2019) states that </w:t>
      </w:r>
      <w:r w:rsidRPr="76719E34" w:rsidR="76026B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Education will have a major influence on children's futures, with this in mind </w:t>
      </w:r>
      <w:r w:rsidRPr="76719E34" w:rsidR="6C5654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schools and other professional</w:t>
      </w:r>
      <w:r w:rsidRPr="76719E34" w:rsidR="524189C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w:t>
      </w:r>
      <w:r w:rsidRPr="76719E34" w:rsidR="6C5654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use the social model of disability to help create a more inclusive and understanding </w:t>
      </w:r>
      <w:r w:rsidRPr="76719E34" w:rsidR="79C7B4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society</w:t>
      </w:r>
      <w:r w:rsidRPr="76719E34" w:rsidR="6C5654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407D2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7FBBC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good practice </w:t>
      </w:r>
      <w:r w:rsidRPr="76719E34" w:rsidR="0EDD92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recognise </w:t>
      </w:r>
      <w:r w:rsidRPr="76719E34" w:rsidR="66FF45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76719E34" w:rsidR="26C719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barriers in the </w:t>
      </w:r>
      <w:r w:rsidRPr="76719E34" w:rsidR="0574E6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environment and</w:t>
      </w:r>
      <w:r w:rsidRPr="76719E34" w:rsidR="7D2FD8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6FF45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adapt </w:t>
      </w:r>
      <w:r w:rsidRPr="76719E34" w:rsidR="7700E14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or remov</w:t>
      </w:r>
      <w:r w:rsidRPr="76719E34" w:rsidR="249549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w:t>
      </w:r>
      <w:r w:rsidRPr="76719E34" w:rsidR="66FF45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them to make them more accessible </w:t>
      </w:r>
      <w:r w:rsidRPr="76719E34" w:rsidR="43965C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for </w:t>
      </w:r>
      <w:r w:rsidRPr="76719E34" w:rsidR="66FF45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child</w:t>
      </w:r>
      <w:r w:rsidRPr="76719E34" w:rsidR="7D30B7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039E30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has</w:t>
      </w:r>
      <w:r w:rsidRPr="76719E34" w:rsidR="7D30B7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many benefits for the child as it enables them to have more indepe</w:t>
      </w:r>
      <w:r w:rsidRPr="76719E34" w:rsidR="798860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ndence, choice, </w:t>
      </w:r>
      <w:r w:rsidRPr="76719E34" w:rsidR="798860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control</w:t>
      </w:r>
      <w:r w:rsidRPr="76719E34" w:rsidR="798860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opportunities. </w:t>
      </w:r>
      <w:r w:rsidRPr="76719E34" w:rsidR="03C9C1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When working with a child</w:t>
      </w:r>
      <w:r w:rsidRPr="76719E34" w:rsidR="38321A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who ha</w:t>
      </w:r>
      <w:r w:rsidRPr="76719E34" w:rsidR="1EA23A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76719E34" w:rsidR="38321A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5E8C4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dyslexia</w:t>
      </w:r>
      <w:r w:rsidRPr="76719E34" w:rsidR="6A7108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4052D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would be good practice </w:t>
      </w:r>
      <w:r w:rsidRPr="76719E34" w:rsidR="344BB1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within</w:t>
      </w:r>
      <w:r w:rsidRPr="76719E34" w:rsidR="64052D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schools to </w:t>
      </w:r>
      <w:r w:rsidRPr="76719E34" w:rsidR="315A26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recognise </w:t>
      </w:r>
      <w:r w:rsidRPr="76719E34" w:rsidR="64052D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76719E34" w:rsidR="64052D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signs early and refer them</w:t>
      </w:r>
      <w:r w:rsidRPr="76719E34" w:rsidR="4DE771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the </w:t>
      </w:r>
      <w:r w:rsidRPr="76719E34" w:rsidR="4DE771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 profession</w:t>
      </w:r>
      <w:r w:rsidRPr="76719E34" w:rsidR="66FBC7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4DE771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would also be good practice to share</w:t>
      </w:r>
      <w:r w:rsidRPr="76719E34" w:rsidR="1C49CC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any</w:t>
      </w:r>
      <w:r w:rsidRPr="76719E34" w:rsidR="4DE771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concerns with their parents </w:t>
      </w:r>
      <w:r w:rsidRPr="76719E34" w:rsidR="091E96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 that </w:t>
      </w:r>
      <w:r w:rsidRPr="76719E34" w:rsidR="091E96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 support</w:t>
      </w:r>
      <w:r w:rsidRPr="76719E34" w:rsidR="091E96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also be provided</w:t>
      </w:r>
      <w:r w:rsidRPr="76719E34" w:rsidR="78C7FA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 home as well as in school.</w:t>
      </w:r>
      <w:r w:rsidRPr="76719E34" w:rsidR="098426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Schools </w:t>
      </w:r>
      <w:r w:rsidRPr="76719E34" w:rsidR="513EF4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might use yellow </w:t>
      </w:r>
      <w:r w:rsidRPr="76719E34" w:rsidR="6B6B6B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overlays or worksheets on yellow paper to make it easier for the learner to read.</w:t>
      </w:r>
      <w:r w:rsidRPr="76719E34" w:rsidR="5C648C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E7D48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w:t>
      </w:r>
      <w:r w:rsidRPr="76719E34" w:rsidR="4BD74E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erbally explain</w:t>
      </w:r>
      <w:r w:rsidRPr="76719E34" w:rsidR="42994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3DA1DA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task</w:t>
      </w:r>
      <w:r w:rsidRPr="76719E34" w:rsidR="4BD74E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learners rather than writing it down</w:t>
      </w:r>
      <w:r w:rsidRPr="76719E34" w:rsidR="4526F0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4BD74E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 that </w:t>
      </w:r>
      <w:r w:rsidRPr="76719E34" w:rsidR="25ED26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learner fully understands the task</w:t>
      </w:r>
      <w:r w:rsidRPr="76719E34" w:rsidR="1C8D45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w:t>
      </w:r>
      <w:r w:rsidRPr="76719E34" w:rsidR="1E2E64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allow</w:t>
      </w:r>
      <w:r w:rsidRPr="76719E34" w:rsidR="1C8D45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w:t>
      </w:r>
      <w:r w:rsidRPr="76719E34" w:rsidR="25ED26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xtra time for </w:t>
      </w:r>
      <w:r w:rsidRPr="76719E34" w:rsidR="1236C2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child</w:t>
      </w:r>
      <w:r w:rsidRPr="76719E34" w:rsidR="221CD0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21CD0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complete tasks</w:t>
      </w:r>
      <w:r w:rsidRPr="76719E34" w:rsidR="55E99A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When the child completes a task schools might give the child </w:t>
      </w:r>
      <w:r w:rsidRPr="76719E34" w:rsidR="55E99A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reward</w:t>
      </w:r>
      <w:r w:rsidRPr="76719E34" w:rsidR="64B352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 and praises</w:t>
      </w:r>
      <w:r w:rsidRPr="76719E34" w:rsidR="55E99A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help </w:t>
      </w:r>
      <w:r w:rsidRPr="76719E34" w:rsidR="56D793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increase </w:t>
      </w:r>
      <w:r w:rsidRPr="76719E34" w:rsidR="55E99A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76719E34" w:rsidR="239FBF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DCED6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child's</w:t>
      </w:r>
      <w:r w:rsidRPr="76719E34" w:rsidR="55E99A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confidence. </w:t>
      </w:r>
    </w:p>
    <w:p w:rsidR="76719E34" w:rsidP="76719E34" w:rsidRDefault="76719E34" w14:paraId="31E0F487" w14:textId="5EBE5F58">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44D2FE7" w:rsidP="76719E34" w:rsidRDefault="544D2FE7" w14:paraId="293DCDBB" w14:textId="4C989CEE">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544D2F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Another example would be </w:t>
      </w:r>
      <w:r w:rsidRPr="76719E34" w:rsidR="7B77DE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child who </w:t>
      </w:r>
      <w:r w:rsidRPr="76719E34" w:rsidR="77502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w:t>
      </w:r>
      <w:r w:rsidRPr="76719E34" w:rsidR="495433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76719E34" w:rsidR="77502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oppositional defiant </w:t>
      </w:r>
      <w:r w:rsidRPr="76719E34" w:rsidR="160561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disorder (ODD</w:t>
      </w:r>
      <w:r w:rsidRPr="76719E34" w:rsidR="238EE8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it</w:t>
      </w:r>
      <w:r w:rsidRPr="76719E34" w:rsidR="77502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would be good practice to </w:t>
      </w:r>
      <w:r w:rsidRPr="76719E34" w:rsidR="14427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communicate with the parent </w:t>
      </w:r>
      <w:r w:rsidRPr="76719E34" w:rsidR="2507BB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any concerns</w:t>
      </w:r>
      <w:r w:rsidRPr="76719E34" w:rsidR="339EF9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w:t>
      </w:r>
      <w:r w:rsidRPr="76719E34" w:rsidR="2507BB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what is working in school </w:t>
      </w:r>
      <w:r w:rsidRPr="76719E34" w:rsidR="4621D0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or at home </w:t>
      </w:r>
      <w:r w:rsidRPr="76719E34" w:rsidR="35015A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r w:rsidRPr="76719E34" w:rsidR="621332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21332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provide </w:t>
      </w:r>
      <w:r w:rsidRPr="76719E34" w:rsidR="2507BB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support</w:t>
      </w:r>
      <w:r w:rsidRPr="76719E34" w:rsidR="018DBC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w:t>
      </w:r>
      <w:r w:rsidRPr="76719E34" w:rsidR="6AF081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avoid any confusion or disappointments.</w:t>
      </w:r>
      <w:r w:rsidRPr="76719E34" w:rsidR="6BAFE3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Hav</w:t>
      </w:r>
      <w:r w:rsidRPr="76719E34" w:rsidR="5FEB99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w:t>
      </w:r>
      <w:r w:rsidRPr="76719E34" w:rsidR="6BAFE3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high expectations</w:t>
      </w:r>
      <w:r w:rsidRPr="76719E34" w:rsidR="6BAFE3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 that the child knows what to expect which will help them feel calm and settled.</w:t>
      </w:r>
      <w:r w:rsidRPr="76719E34" w:rsidR="6AF081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Schools may also use a reward system </w:t>
      </w:r>
      <w:r w:rsidRPr="76719E34" w:rsidR="23E22E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positive reinforcements </w:t>
      </w:r>
      <w:r w:rsidRPr="76719E34" w:rsidR="6AF081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the child makes </w:t>
      </w:r>
      <w:r w:rsidRPr="76719E34" w:rsidR="6AF081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good choice</w:t>
      </w:r>
      <w:r w:rsidRPr="76719E34" w:rsidR="6AF081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42786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 the child can recognise rewards </w:t>
      </w:r>
      <w:r w:rsidRPr="76719E34" w:rsidR="683BF3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positivity </w:t>
      </w:r>
      <w:r w:rsidRPr="76719E34" w:rsidR="142786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with good behaviour. This </w:t>
      </w:r>
      <w:r w:rsidRPr="76719E34" w:rsidR="46D523E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best practice links </w:t>
      </w:r>
      <w:r w:rsidRPr="76719E34" w:rsidR="142786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 Skinners operant conditioning theor</w:t>
      </w:r>
      <w:r w:rsidRPr="76719E34" w:rsidR="33EB8EE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y (1976). </w:t>
      </w:r>
      <w:r w:rsidRPr="76719E34" w:rsidR="35F1F7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Skinner believed that behaviour is influenced by its consequence and that behaviour that is rewarded is likely to be repeated</w:t>
      </w:r>
      <w:r w:rsidRPr="76719E34" w:rsidR="2D527A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behaviour that is punished </w:t>
      </w:r>
      <w:r w:rsidRPr="76719E34" w:rsidR="3825E1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will be</w:t>
      </w:r>
      <w:r w:rsidRPr="76719E34" w:rsidR="2D527A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less likely </w:t>
      </w:r>
      <w:r w:rsidRPr="76719E34" w:rsidR="1CF94E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76719E34" w:rsidR="2D527A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occur.</w:t>
      </w:r>
      <w:r w:rsidRPr="76719E34" w:rsidR="6B1DF6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6719E34" w:rsidP="76719E34" w:rsidRDefault="76719E34" w14:paraId="6F1F44B2" w14:textId="4FC2B0AE">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54B1788" w:rsidP="76719E34" w:rsidRDefault="054B1788" w14:paraId="2D2BF0DD" w14:textId="517B168B">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054B17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2253EE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w:t>
      </w:r>
      <w:r w:rsidRPr="76719E34" w:rsidR="0FB4B0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hildren learn best when they have entitlement to the full range of the curriculum irrespective of ability or disability, social background, culture </w:t>
      </w:r>
      <w:r w:rsidRPr="76719E34" w:rsidR="42ABD9D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or gender”</w:t>
      </w:r>
      <w:r w:rsidRPr="76719E34" w:rsidR="70F5DE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C66B9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35E786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Setting As teaching and learning policy</w:t>
      </w:r>
      <w:r w:rsidRPr="76719E34" w:rsidR="78BB1D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6F1AAD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35E786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2015)</w:t>
      </w:r>
      <w:r w:rsidRPr="76719E34" w:rsidR="19E899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F7F00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policy </w:t>
      </w:r>
      <w:r w:rsidRPr="76719E34" w:rsidR="70F5DE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also includes that children learn best when they feel happy, secure, </w:t>
      </w:r>
      <w:r w:rsidRPr="76719E34" w:rsidR="70F5DE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confident</w:t>
      </w:r>
      <w:r w:rsidRPr="76719E34" w:rsidR="70F5DE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valued.</w:t>
      </w:r>
      <w:r w:rsidRPr="76719E34" w:rsidR="72ED4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surroundings should be lively and interesting, and they should have access to a range o</w:t>
      </w:r>
      <w:r w:rsidRPr="76719E34" w:rsidR="3062103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w:t>
      </w:r>
      <w:r w:rsidRPr="76719E34" w:rsidR="72ED4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72ED4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 resources</w:t>
      </w:r>
      <w:r w:rsidRPr="76719E34" w:rsidR="72ED4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70F5DE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Referring to good practice, a setting that had a learner with ASD would ensure that the child is feeling happy</w:t>
      </w:r>
      <w:r w:rsidRPr="76719E34" w:rsidR="0A710C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secure</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584EE8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safe </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by proving now and next boards</w:t>
      </w:r>
      <w:r w:rsidRPr="76719E34" w:rsidR="698555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visuals</w:t>
      </w:r>
      <w:r w:rsidRPr="76719E34" w:rsidR="54BB77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making them aware of the routine</w:t>
      </w:r>
      <w:r w:rsidRPr="76719E34" w:rsidR="60616B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531F04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E5584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child</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4C2E05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could</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also use </w:t>
      </w:r>
      <w:r w:rsidRPr="76719E34" w:rsidR="0C84FD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visuals </w:t>
      </w:r>
      <w:r w:rsidRPr="76719E34" w:rsidR="1E655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communicate what they want.</w:t>
      </w:r>
      <w:r w:rsidRPr="76719E34" w:rsidR="5DA8A6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4DEB2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76719E34" w:rsidR="5DA8A6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Ensur</w:t>
      </w:r>
      <w:r w:rsidRPr="76719E34" w:rsidR="3937BC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w:t>
      </w:r>
      <w:r w:rsidRPr="76719E34" w:rsidR="5DA8A6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the learner felt </w:t>
      </w:r>
      <w:r w:rsidRPr="76719E34" w:rsidR="75B1A2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included</w:t>
      </w:r>
      <w:r w:rsidRPr="76719E34" w:rsidR="3A2630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75B1A2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484652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w:t>
      </w:r>
      <w:r w:rsidRPr="76719E34" w:rsidR="75B1A2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ork</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would be differentiated to meet the learner's ability </w:t>
      </w:r>
      <w:r w:rsidRPr="76719E34" w:rsidR="5576A0F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they still have access to the curriculum and learning with in the classroom. Working with other agencies and communicating with parents would be beneficial as </w:t>
      </w:r>
      <w:r w:rsidRPr="76719E34" w:rsidR="6BFFAB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strategies can be taken</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from the parent and other agencies </w:t>
      </w:r>
      <w:r w:rsidRPr="76719E34" w:rsidR="37DD0D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w:t>
      </w:r>
      <w:r w:rsidRPr="76719E34" w:rsidR="6A4C38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how to best support </w:t>
      </w:r>
      <w:r w:rsidRPr="76719E34" w:rsidR="68C781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child</w:t>
      </w:r>
      <w:r w:rsidRPr="76719E34" w:rsidR="277F2B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23C101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w:t>
      </w:r>
      <w:r w:rsidRPr="76719E34" w:rsidR="2B86AF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policy </w:t>
      </w:r>
      <w:r w:rsidRPr="76719E34" w:rsidR="69E2B3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best practice </w:t>
      </w:r>
      <w:r w:rsidRPr="76719E34" w:rsidR="2B86AF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links with </w:t>
      </w:r>
      <w:r w:rsidRPr="76719E34" w:rsidR="00AEDD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Maslow's</w:t>
      </w:r>
      <w:r w:rsidRPr="76719E34" w:rsidR="3A44DF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hierarchy of needs</w:t>
      </w:r>
      <w:r w:rsidRPr="76719E34" w:rsidR="2C7571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(1943)</w:t>
      </w:r>
      <w:r w:rsidRPr="76719E34" w:rsidR="4ED77E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Maslow believed tha</w:t>
      </w:r>
      <w:r w:rsidRPr="76719E34" w:rsidR="368A11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 </w:t>
      </w:r>
      <w:r w:rsidRPr="76719E34" w:rsidR="4ED77E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human needs are arranged in a hierarchy with survival needs at the bottom and </w:t>
      </w:r>
      <w:r w:rsidRPr="76719E34" w:rsidR="247CA3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intellectual</w:t>
      </w:r>
      <w:r w:rsidRPr="76719E34" w:rsidR="4ED77E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needs </w:t>
      </w:r>
      <w:r w:rsidRPr="76719E34" w:rsidR="62869F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at the top. </w:t>
      </w:r>
      <w:r w:rsidRPr="76719E34" w:rsidR="5650EF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needs at the bottom must be met before meeting the needs moving up the hierarchy. </w:t>
      </w:r>
      <w:r w:rsidRPr="76719E34" w:rsidR="5650EF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By providing an e</w:t>
      </w:r>
      <w:r w:rsidRPr="76719E34" w:rsidR="636625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nvironment that makes the child feel happy, secure, </w:t>
      </w:r>
      <w:r w:rsidRPr="76719E34" w:rsidR="636625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confident</w:t>
      </w:r>
      <w:r w:rsidRPr="76719E34" w:rsidR="47945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47945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47945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include</w:t>
      </w:r>
      <w:r w:rsidRPr="76719E34" w:rsidR="47945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w:t>
      </w:r>
      <w:r w:rsidRPr="76719E34" w:rsidR="47945E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36625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valued </w:t>
      </w:r>
      <w:r w:rsidRPr="76719E34" w:rsidR="2F724A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w:t>
      </w:r>
      <w:r w:rsidRPr="76719E34" w:rsidR="150CEE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providing</w:t>
      </w:r>
      <w:r w:rsidRPr="76719E34" w:rsidR="636625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848C6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support</w:t>
      </w:r>
      <w:r w:rsidRPr="76719E34" w:rsidR="16B8E8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w:t>
      </w:r>
      <w:r w:rsidRPr="76719E34" w:rsidR="6848C6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them to meet the </w:t>
      </w:r>
      <w:r w:rsidRPr="76719E34" w:rsidR="0200E0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safety, love and belonging and the self-esteem needs </w:t>
      </w:r>
      <w:r w:rsidRPr="76719E34" w:rsidR="0BC307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 the hierarchy which </w:t>
      </w:r>
      <w:r w:rsidRPr="76719E34" w:rsidR="3CDF2E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then </w:t>
      </w:r>
      <w:r w:rsidRPr="76719E34" w:rsidR="0BC307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enables them to meet the needs </w:t>
      </w:r>
      <w:r w:rsidRPr="76719E34" w:rsidR="7EE40DD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higher</w:t>
      </w:r>
      <w:r w:rsidRPr="76719E34" w:rsidR="0BC307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0FA2D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up the hierarchy. </w:t>
      </w:r>
    </w:p>
    <w:p w:rsidR="76719E34" w:rsidP="76719E34" w:rsidRDefault="76719E34" w14:paraId="2DB70F86" w14:textId="68D88A5F">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83494D1" w:rsidP="76719E34" w:rsidRDefault="683494D1" w14:paraId="48B7B771" w14:textId="084CF515">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683494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working with a learner with </w:t>
      </w:r>
      <w:r w:rsidRPr="76719E34" w:rsidR="4AC5A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English </w:t>
      </w:r>
      <w:r w:rsidRPr="76719E34" w:rsidR="4AC5A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w:t>
      </w:r>
      <w:r w:rsidRPr="76719E34" w:rsidR="4AC5A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language (EAL)</w:t>
      </w:r>
      <w:r w:rsidRPr="76719E34" w:rsidR="265EE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is good practice to </w:t>
      </w:r>
      <w:r w:rsidRPr="76719E34" w:rsidR="0CFF0A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differentiate</w:t>
      </w:r>
      <w:r w:rsidRPr="76719E34" w:rsidR="265EE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work to meet their </w:t>
      </w:r>
      <w:r w:rsidRPr="76719E34" w:rsidR="459F04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ability</w:t>
      </w:r>
      <w:r w:rsidRPr="76719E34" w:rsidR="265EE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using pictures instead of words or using one word instead of sentences.</w:t>
      </w:r>
      <w:r w:rsidRPr="76719E34" w:rsidR="5DF394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0076FE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w:t>
      </w:r>
      <w:r w:rsidRPr="76719E34" w:rsidR="5DF394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isuals </w:t>
      </w:r>
      <w:r w:rsidRPr="76719E34" w:rsidR="0076FE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can be used </w:t>
      </w:r>
      <w:r w:rsidRPr="76719E34" w:rsidR="521BA9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r w:rsidRPr="76719E34" w:rsidR="5DF394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communicate with the learner and for the learner to communicate what they want, </w:t>
      </w:r>
      <w:r w:rsidRPr="76719E34" w:rsidR="5DF394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need</w:t>
      </w:r>
      <w:r w:rsidRPr="76719E34" w:rsidR="5DF394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feel. </w:t>
      </w:r>
      <w:r w:rsidRPr="76719E34" w:rsidR="45BE2D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Letters or using an online communication </w:t>
      </w:r>
      <w:r w:rsidRPr="76719E34" w:rsidR="100020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platform in</w:t>
      </w:r>
      <w:r w:rsidRPr="76719E34" w:rsidR="45BE2D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learner's language to communicate with parents </w:t>
      </w:r>
      <w:r w:rsidRPr="76719E34" w:rsidR="534D0F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 t</w:t>
      </w:r>
      <w:r w:rsidRPr="76719E34" w:rsidR="4BC06B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hat they </w:t>
      </w:r>
      <w:bookmarkStart w:name="_Int_szY9u8jW" w:id="419035389"/>
      <w:r w:rsidRPr="76719E34" w:rsidR="4BC06B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an understanding of</w:t>
      </w:r>
      <w:bookmarkEnd w:id="419035389"/>
      <w:r w:rsidRPr="76719E34" w:rsidR="4BC06B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child's learning</w:t>
      </w:r>
      <w:r w:rsidRPr="76719E34" w:rsidR="469676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what is going on in the school</w:t>
      </w:r>
      <w:r w:rsidRPr="76719E34" w:rsidR="4BC06B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311256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Now and next boards</w:t>
      </w:r>
      <w:r w:rsidRPr="76719E34" w:rsidR="694FF1E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be used</w:t>
      </w:r>
      <w:r w:rsidRPr="76719E34" w:rsidR="311256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help the child understand the routines. Some children may benefit working 1:1 or in a small group so there </w:t>
      </w:r>
      <w:r w:rsidRPr="76719E34" w:rsidR="0BA638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w:t>
      </w:r>
      <w:r w:rsidRPr="76719E34" w:rsidR="311256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 dist</w:t>
      </w:r>
      <w:r w:rsidRPr="76719E34" w:rsidR="215301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ractions </w:t>
      </w:r>
      <w:r w:rsidRPr="76719E34" w:rsidR="311256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w:t>
      </w:r>
      <w:r w:rsidRPr="76719E34" w:rsidR="1B7B85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ensure that they are fully engaged in their learning</w:t>
      </w:r>
      <w:r w:rsidRPr="76719E34" w:rsidR="12A95B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also allow the child to have extra time to complete</w:t>
      </w:r>
      <w:r w:rsidRPr="76719E34" w:rsidR="5963B2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work</w:t>
      </w:r>
      <w:r w:rsidRPr="76719E34" w:rsidR="12A95B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44053C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their full</w:t>
      </w:r>
      <w:r w:rsidRPr="76719E34" w:rsidR="12A95B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potential. </w:t>
      </w:r>
      <w:r w:rsidRPr="76719E34" w:rsidR="2B512A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links with the </w:t>
      </w:r>
      <w:r w:rsidRPr="76719E34" w:rsidR="60D3B2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SEN</w:t>
      </w:r>
      <w:r w:rsidRPr="76719E34" w:rsidR="2B512A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2B512A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code of practice </w:t>
      </w:r>
      <w:r w:rsidRPr="76719E34" w:rsidR="1D4AB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for Wales</w:t>
      </w:r>
      <w:r w:rsidRPr="76719E34" w:rsidR="5DA1BDB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(2002)</w:t>
      </w:r>
      <w:r w:rsidRPr="76719E34" w:rsidR="1D4AB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D4AB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policy. This policy </w:t>
      </w:r>
      <w:r w:rsidRPr="76719E34" w:rsidR="21CCF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states</w:t>
      </w:r>
      <w:r w:rsidRPr="76719E34" w:rsidR="1D4AB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64CC8A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that the Welsh Assembly Government is committed to enable all children to reach their true potent</w:t>
      </w:r>
      <w:r w:rsidRPr="76719E34" w:rsidR="0778CBA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ial. It also includes that </w:t>
      </w:r>
      <w:r w:rsidRPr="76719E34" w:rsidR="2E825C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code is about removing barriers to participation and learning. Children with special educational needs should have their needs met</w:t>
      </w:r>
      <w:r w:rsidRPr="76719E34" w:rsidR="291CC6D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schools should provide support to make this happen. </w:t>
      </w:r>
    </w:p>
    <w:p w:rsidR="76719E34" w:rsidP="76719E34" w:rsidRDefault="76719E34" w14:paraId="318700FF" w14:textId="4EC72645">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3B277834" w:rsidP="76719E34" w:rsidRDefault="3B277834" w14:paraId="51D9968A" w14:textId="58895593">
      <w:pPr>
        <w:pStyle w:val="Normal"/>
        <w:spacing w:before="0" w:beforeAutospacing="off" w:after="0" w:afterAutospacing="off" w:line="360" w:lineRule="auto"/>
        <w:ind w:right="0" w:firstLine="72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6719E34" w:rsidR="3B277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conclusion </w:t>
      </w:r>
      <w:r w:rsidRPr="76719E34" w:rsidR="34C3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working with children with an ALN </w:t>
      </w:r>
      <w:r w:rsidRPr="76719E34" w:rsidR="032F3F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 is important to know the learner</w:t>
      </w:r>
      <w:r w:rsidRPr="76719E34" w:rsidR="3E652F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know their ability and ensure to be inclusive so that they feel secure</w:t>
      </w:r>
      <w:r w:rsidRPr="76719E34" w:rsidR="1B353D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1B353D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happy</w:t>
      </w:r>
      <w:r w:rsidRPr="76719E34" w:rsidR="1B353D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ready to learn</w:t>
      </w:r>
      <w:r w:rsidRPr="76719E34" w:rsidR="3E652F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6719E34" w:rsidR="7893C2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social model should be followed by all schools and agencies and best practice should be at heart when doing so</w:t>
      </w:r>
      <w:r w:rsidRPr="76719E34" w:rsidR="7893C2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3B277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546324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Removing barriers, </w:t>
      </w:r>
      <w:r w:rsidRPr="76719E34" w:rsidR="3B277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Supporting</w:t>
      </w:r>
      <w:r w:rsidRPr="76719E34" w:rsidR="3B277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6719E34" w:rsidR="388F4C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guiding children will help them reach their full potential. A learner can do so much more with guidance to support them to a success</w:t>
      </w:r>
      <w:r w:rsidRPr="76719E34" w:rsidR="48C572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ful outcome.</w:t>
      </w:r>
      <w:r w:rsidRPr="76719E34" w:rsidR="2B709A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6719E34" w:rsidP="76719E34" w:rsidRDefault="76719E34" w14:paraId="5BB63CB4" w14:textId="7EB8B7AA">
      <w:pPr>
        <w:pStyle w:val="Normal"/>
        <w:spacing w:before="0" w:beforeAutospacing="off" w:after="0" w:afterAutospacing="off"/>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6719E34" w:rsidP="76719E34" w:rsidRDefault="76719E34" w14:paraId="5C4D3A35" w14:textId="7C375D68">
      <w:pPr>
        <w:pStyle w:val="Normal"/>
        <w:spacing w:before="0" w:beforeAutospacing="off" w:after="0" w:afterAutospacing="off"/>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6719E34" w:rsidP="76719E34" w:rsidRDefault="76719E34" w14:paraId="478F4D0B" w14:textId="4D403D53">
      <w:pPr>
        <w:jc w:val="left"/>
        <w:rPr>
          <w:i w:val="1"/>
          <w:iCs w:val="1"/>
          <w:sz w:val="18"/>
          <w:szCs w:val="18"/>
        </w:rPr>
      </w:pPr>
    </w:p>
    <w:p xmlns:wp14="http://schemas.microsoft.com/office/word/2010/wordml" w:rsidR="00A054DC" w:rsidRDefault="00A054DC" w14:paraId="4B99056E" wp14:textId="77777777">
      <w:pPr>
        <w:jc w:val="center"/>
        <w:rPr>
          <w:i/>
          <w:sz w:val="44"/>
          <w:szCs w:val="44"/>
        </w:rPr>
      </w:pPr>
    </w:p>
    <w:p xmlns:wp14="http://schemas.microsoft.com/office/word/2010/wordml" w:rsidR="00A054DC" w:rsidRDefault="00A054DC" w14:paraId="1299C43A" wp14:textId="77777777">
      <w:pPr>
        <w:jc w:val="center"/>
        <w:rPr>
          <w:i/>
          <w:sz w:val="44"/>
          <w:szCs w:val="44"/>
        </w:rPr>
      </w:pPr>
    </w:p>
    <w:p xmlns:wp14="http://schemas.microsoft.com/office/word/2010/wordml" w:rsidR="00A054DC" w:rsidRDefault="00A054DC" w14:paraId="4DDBEF00" wp14:textId="77777777">
      <w:pPr>
        <w:jc w:val="center"/>
        <w:rPr>
          <w:i/>
          <w:sz w:val="44"/>
          <w:szCs w:val="44"/>
        </w:rPr>
      </w:pPr>
    </w:p>
    <w:p xmlns:wp14="http://schemas.microsoft.com/office/word/2010/wordml" w:rsidR="00A054DC" w:rsidP="76719E34" w:rsidRDefault="00D21081" w14:paraId="7D6686FC" wp14:textId="02C7E875">
      <w:pPr>
        <w:jc w:val="center"/>
        <w:rPr>
          <w:i w:val="1"/>
          <w:iCs w:val="1"/>
          <w:sz w:val="44"/>
          <w:szCs w:val="44"/>
        </w:rPr>
      </w:pPr>
    </w:p>
    <w:p xmlns:wp14="http://schemas.microsoft.com/office/word/2010/wordml" w:rsidR="00A054DC" w:rsidP="76719E34" w:rsidRDefault="00D21081" w14:paraId="498986F8" wp14:textId="7794B54F">
      <w:pPr>
        <w:jc w:val="center"/>
        <w:rPr>
          <w:i w:val="1"/>
          <w:iCs w:val="1"/>
          <w:sz w:val="44"/>
          <w:szCs w:val="44"/>
        </w:rPr>
      </w:pPr>
    </w:p>
    <w:p xmlns:wp14="http://schemas.microsoft.com/office/word/2010/wordml" w:rsidR="00A054DC" w:rsidP="76719E34" w:rsidRDefault="00D21081" w14:paraId="3461D779" wp14:textId="2A88A932">
      <w:pPr>
        <w:pStyle w:val="Normal"/>
        <w:jc w:val="left"/>
        <w:rPr>
          <w:b w:val="1"/>
          <w:bCs w:val="1"/>
          <w:sz w:val="20"/>
          <w:szCs w:val="20"/>
        </w:rPr>
        <w:sectPr w:rsidR="00A054DC">
          <w:pgSz w:w="11906" w:h="16838" w:orient="portrait"/>
          <w:pgMar w:top="1440" w:right="1440" w:bottom="1440" w:left="1440" w:header="708" w:footer="708" w:gutter="0"/>
          <w:pgNumType w:start="1"/>
          <w:cols w:space="720"/>
          <w:headerReference w:type="default" r:id="R9d13a6b0c4e64fb3"/>
          <w:footerReference w:type="default" r:id="R6cd8a4ecbf4343d4"/>
        </w:sectPr>
      </w:pPr>
    </w:p>
    <w:p w:rsidR="361965A0" w:rsidP="76719E34" w:rsidRDefault="361965A0" w14:paraId="4422A897" w14:textId="05CDD3B0">
      <w:pPr>
        <w:pStyle w:val="Normal"/>
        <w:jc w:val="left"/>
        <w:rPr>
          <w:b w:val="1"/>
          <w:bCs w:val="1"/>
          <w:i w:val="0"/>
          <w:iCs w:val="0"/>
          <w:sz w:val="32"/>
          <w:szCs w:val="32"/>
        </w:rPr>
      </w:pPr>
      <w:r w:rsidRPr="76719E34" w:rsidR="361965A0">
        <w:rPr>
          <w:b w:val="1"/>
          <w:bCs w:val="1"/>
          <w:i w:val="0"/>
          <w:iCs w:val="0"/>
          <w:sz w:val="28"/>
          <w:szCs w:val="28"/>
        </w:rPr>
        <w:t>References</w:t>
      </w:r>
    </w:p>
    <w:p w:rsidR="74DBB302" w:rsidP="76719E34" w:rsidRDefault="74DBB302" w14:paraId="127FB496" w14:textId="5C17E18F">
      <w:pPr>
        <w:pStyle w:val="NoSpacing"/>
        <w:rPr>
          <w:rFonts w:ascii="Calibri" w:hAnsi="Calibri" w:eastAsia="Calibri" w:cs="Calibri" w:asciiTheme="minorAscii" w:hAnsiTheme="minorAscii" w:eastAsiaTheme="minorAscii" w:cstheme="minorAscii"/>
          <w:sz w:val="24"/>
          <w:szCs w:val="24"/>
        </w:rPr>
      </w:pPr>
      <w:r w:rsidRPr="76719E34" w:rsidR="74DBB302">
        <w:rPr>
          <w:rFonts w:ascii="Calibri" w:hAnsi="Calibri" w:eastAsia="Calibri" w:cs="Calibri" w:asciiTheme="minorAscii" w:hAnsiTheme="minorAscii" w:eastAsiaTheme="minorAscii" w:cstheme="minorAscii"/>
          <w:sz w:val="24"/>
          <w:szCs w:val="24"/>
        </w:rPr>
        <w:t xml:space="preserve">Dewis Cymru (2023) Additional learning needs. Available at: </w:t>
      </w:r>
      <w:hyperlink w:anchor=":~:text=Children%20with%20additional%20learning%20needs,friends%20or%20relating%20to%20adults" r:id="R85009872ce834322">
        <w:r w:rsidRPr="76719E34" w:rsidR="74DBB302">
          <w:rPr>
            <w:rStyle w:val="Hyperlink"/>
            <w:rFonts w:ascii="Calibri" w:hAnsi="Calibri" w:eastAsia="Calibri" w:cs="Calibri" w:asciiTheme="minorAscii" w:hAnsiTheme="minorAscii" w:eastAsiaTheme="minorAscii" w:cstheme="minorAscii"/>
            <w:sz w:val="24"/>
            <w:szCs w:val="24"/>
          </w:rPr>
          <w:t>https://www.dewis.wales/additionallearningneedscyp#:~:text=Children%20with%20additional%20learning%20needs,friends%20or%20relating%20to%20adults</w:t>
        </w:r>
      </w:hyperlink>
      <w:r w:rsidRPr="76719E34" w:rsidR="74DBB302">
        <w:rPr>
          <w:rFonts w:ascii="Calibri" w:hAnsi="Calibri" w:eastAsia="Calibri" w:cs="Calibri" w:asciiTheme="minorAscii" w:hAnsiTheme="minorAscii" w:eastAsiaTheme="minorAscii" w:cstheme="minorAscii"/>
          <w:sz w:val="24"/>
          <w:szCs w:val="24"/>
        </w:rPr>
        <w:t xml:space="preserve">  (Accessed 31st October 2024)</w:t>
      </w:r>
    </w:p>
    <w:p w:rsidR="76719E34" w:rsidP="76719E34" w:rsidRDefault="76719E34" w14:paraId="023D7436" w14:textId="4EF08FF5">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2C843B55" w14:textId="0ACF033B">
      <w:pPr>
        <w:pStyle w:val="NoSpacing"/>
        <w:rPr>
          <w:rFonts w:ascii="Calibri" w:hAnsi="Calibri" w:eastAsia="Calibri" w:cs="Calibri" w:asciiTheme="minorAscii" w:hAnsiTheme="minorAscii" w:eastAsiaTheme="minorAscii" w:cstheme="minorAscii"/>
          <w:sz w:val="24"/>
          <w:szCs w:val="24"/>
        </w:rPr>
      </w:pPr>
      <w:r w:rsidRPr="76719E34" w:rsidR="74DBB302">
        <w:rPr>
          <w:rFonts w:ascii="Calibri" w:hAnsi="Calibri" w:eastAsia="Calibri" w:cs="Calibri" w:asciiTheme="minorAscii" w:hAnsiTheme="minorAscii" w:eastAsiaTheme="minorAscii" w:cstheme="minorAscii"/>
          <w:sz w:val="24"/>
          <w:szCs w:val="24"/>
        </w:rPr>
        <w:t>Dwyer</w:t>
      </w:r>
      <w:r w:rsidRPr="76719E34" w:rsidR="6AC3F55A">
        <w:rPr>
          <w:rFonts w:ascii="Calibri" w:hAnsi="Calibri" w:eastAsia="Calibri" w:cs="Calibri" w:asciiTheme="minorAscii" w:hAnsiTheme="minorAscii" w:eastAsiaTheme="minorAscii" w:cstheme="minorAscii"/>
          <w:sz w:val="24"/>
          <w:szCs w:val="24"/>
        </w:rPr>
        <w:t xml:space="preserve">, </w:t>
      </w:r>
      <w:r w:rsidRPr="76719E34" w:rsidR="74DBB302">
        <w:rPr>
          <w:rFonts w:ascii="Calibri" w:hAnsi="Calibri" w:eastAsia="Calibri" w:cs="Calibri" w:asciiTheme="minorAscii" w:hAnsiTheme="minorAscii" w:eastAsiaTheme="minorAscii" w:cstheme="minorAscii"/>
          <w:sz w:val="24"/>
          <w:szCs w:val="24"/>
        </w:rPr>
        <w:t>P</w:t>
      </w:r>
      <w:r w:rsidRPr="76719E34" w:rsidR="2DFF0B93">
        <w:rPr>
          <w:rFonts w:ascii="Calibri" w:hAnsi="Calibri" w:eastAsia="Calibri" w:cs="Calibri" w:asciiTheme="minorAscii" w:hAnsiTheme="minorAscii" w:eastAsiaTheme="minorAscii" w:cstheme="minorAscii"/>
          <w:sz w:val="24"/>
          <w:szCs w:val="24"/>
        </w:rPr>
        <w:t xml:space="preserve">. </w:t>
      </w:r>
      <w:r w:rsidRPr="76719E34" w:rsidR="74DBB302">
        <w:rPr>
          <w:rFonts w:ascii="Calibri" w:hAnsi="Calibri" w:eastAsia="Calibri" w:cs="Calibri" w:asciiTheme="minorAscii" w:hAnsiTheme="minorAscii" w:eastAsiaTheme="minorAscii" w:cstheme="minorAscii"/>
          <w:sz w:val="24"/>
          <w:szCs w:val="24"/>
        </w:rPr>
        <w:t xml:space="preserve">(2019) Autistic scholar. Available at: </w:t>
      </w:r>
      <w:hyperlink r:id="Rf565154383c54a65">
        <w:r w:rsidRPr="76719E34" w:rsidR="74DBB302">
          <w:rPr>
            <w:rStyle w:val="Hyperlink"/>
            <w:rFonts w:ascii="Calibri" w:hAnsi="Calibri" w:eastAsia="Calibri" w:cs="Calibri" w:asciiTheme="minorAscii" w:hAnsiTheme="minorAscii" w:eastAsiaTheme="minorAscii" w:cstheme="minorAscii"/>
            <w:sz w:val="24"/>
            <w:szCs w:val="24"/>
          </w:rPr>
          <w:t>https://www.autisticscholar.com/social-model-mainstream-school/</w:t>
        </w:r>
      </w:hyperlink>
      <w:r w:rsidRPr="76719E34" w:rsidR="74DBB302">
        <w:rPr>
          <w:rFonts w:ascii="Calibri" w:hAnsi="Calibri" w:eastAsia="Calibri" w:cs="Calibri" w:asciiTheme="minorAscii" w:hAnsiTheme="minorAscii" w:eastAsiaTheme="minorAscii" w:cstheme="minorAscii"/>
          <w:sz w:val="24"/>
          <w:szCs w:val="24"/>
        </w:rPr>
        <w:t xml:space="preserve"> (Accessed: 30th October 2024)</w:t>
      </w:r>
    </w:p>
    <w:p w:rsidR="76719E34" w:rsidP="76719E34" w:rsidRDefault="76719E34" w14:paraId="620E2066" w14:textId="45A6DCD1">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70770800" w14:textId="436338E0">
      <w:pPr>
        <w:pStyle w:val="NoSpacing"/>
        <w:rPr>
          <w:rFonts w:ascii="Calibri" w:hAnsi="Calibri" w:eastAsia="Calibri" w:cs="Calibri" w:asciiTheme="minorAscii" w:hAnsiTheme="minorAscii" w:eastAsiaTheme="minorAscii" w:cstheme="minorAscii"/>
          <w:sz w:val="24"/>
          <w:szCs w:val="24"/>
        </w:rPr>
      </w:pPr>
      <w:r w:rsidRPr="76719E34" w:rsidR="74DBB302">
        <w:rPr>
          <w:rFonts w:ascii="Calibri" w:hAnsi="Calibri" w:eastAsia="Calibri" w:cs="Calibri" w:asciiTheme="minorAscii" w:hAnsiTheme="minorAscii" w:eastAsiaTheme="minorAscii" w:cstheme="minorAscii"/>
          <w:sz w:val="24"/>
          <w:szCs w:val="24"/>
        </w:rPr>
        <w:t>Family fund (2023) Social model of disability. Available at:</w:t>
      </w:r>
      <w:hyperlink w:anchor=":~:text=What%20is%20the%20social%20model,choice%2C%20control%2C%20and%20opportunities" r:id="R39bffb7c420941de">
        <w:r w:rsidRPr="76719E34" w:rsidR="74DBB302">
          <w:rPr>
            <w:rStyle w:val="Hyperlink"/>
            <w:rFonts w:ascii="Calibri" w:hAnsi="Calibri" w:eastAsia="Calibri" w:cs="Calibri" w:asciiTheme="minorAscii" w:hAnsiTheme="minorAscii" w:eastAsiaTheme="minorAscii" w:cstheme="minorAscii"/>
            <w:sz w:val="24"/>
            <w:szCs w:val="24"/>
          </w:rPr>
          <w:t>https://www.familyfund.org.uk/socialmodelofdisability/#:~:text=What%20is%20the%20social%20model,choice%2C%20control%2C%20and%20opportunities</w:t>
        </w:r>
      </w:hyperlink>
      <w:r w:rsidRPr="76719E34" w:rsidR="74DBB302">
        <w:rPr>
          <w:rFonts w:ascii="Calibri" w:hAnsi="Calibri" w:eastAsia="Calibri" w:cs="Calibri" w:asciiTheme="minorAscii" w:hAnsiTheme="minorAscii" w:eastAsiaTheme="minorAscii" w:cstheme="minorAscii"/>
          <w:sz w:val="24"/>
          <w:szCs w:val="24"/>
        </w:rPr>
        <w:t xml:space="preserve">  (Accessed: 30th October 2024)</w:t>
      </w:r>
    </w:p>
    <w:p w:rsidR="76719E34" w:rsidP="76719E34" w:rsidRDefault="76719E34" w14:paraId="1823A797" w14:textId="16B68F07">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41BAE52F" w14:textId="18FD67AC">
      <w:pPr>
        <w:pStyle w:val="NoSpacing"/>
        <w:rPr>
          <w:rFonts w:ascii="Calibri" w:hAnsi="Calibri" w:eastAsia="Calibri" w:cs="Calibri" w:asciiTheme="minorAscii" w:hAnsiTheme="minorAscii" w:eastAsiaTheme="minorAscii" w:cstheme="minorAscii"/>
          <w:b w:val="1"/>
          <w:bCs w:val="1"/>
          <w:sz w:val="24"/>
          <w:szCs w:val="24"/>
        </w:rPr>
      </w:pPr>
      <w:r w:rsidRPr="76719E34" w:rsidR="74DBB302">
        <w:rPr>
          <w:rFonts w:ascii="Calibri" w:hAnsi="Calibri" w:eastAsia="Calibri" w:cs="Calibri" w:asciiTheme="minorAscii" w:hAnsiTheme="minorAscii" w:eastAsiaTheme="minorAscii" w:cstheme="minorAscii"/>
          <w:sz w:val="24"/>
          <w:szCs w:val="24"/>
        </w:rPr>
        <w:t xml:space="preserve">Men cap (2013) The models of disability. Available at: </w:t>
      </w:r>
      <w:hyperlink r:id="R1a0afda594734318">
        <w:r w:rsidRPr="76719E34" w:rsidR="74DBB302">
          <w:rPr>
            <w:rStyle w:val="Hyperlink"/>
            <w:rFonts w:ascii="Calibri" w:hAnsi="Calibri" w:eastAsia="Calibri" w:cs="Calibri" w:asciiTheme="minorAscii" w:hAnsiTheme="minorAscii" w:eastAsiaTheme="minorAscii" w:cstheme="minorAscii"/>
            <w:sz w:val="24"/>
            <w:szCs w:val="24"/>
          </w:rPr>
          <w:t>https://www.mencap.org.uk/easyread/models-disability</w:t>
        </w:r>
      </w:hyperlink>
      <w:r w:rsidRPr="76719E34" w:rsidR="74DBB302">
        <w:rPr>
          <w:rFonts w:ascii="Calibri" w:hAnsi="Calibri" w:eastAsia="Calibri" w:cs="Calibri" w:asciiTheme="minorAscii" w:hAnsiTheme="minorAscii" w:eastAsiaTheme="minorAscii" w:cstheme="minorAscii"/>
          <w:sz w:val="24"/>
          <w:szCs w:val="24"/>
        </w:rPr>
        <w:t xml:space="preserve"> (Accessed: 29th October 2024)</w:t>
      </w:r>
    </w:p>
    <w:p w:rsidR="76719E34" w:rsidP="76719E34" w:rsidRDefault="76719E34" w14:paraId="718B8126" w14:textId="4208E358">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340A2BC5" w14:textId="4A011145">
      <w:pPr>
        <w:pStyle w:val="NoSpacing"/>
        <w:rPr>
          <w:rFonts w:ascii="Calibri" w:hAnsi="Calibri" w:eastAsia="Calibri" w:cs="Calibri" w:asciiTheme="minorAscii" w:hAnsiTheme="minorAscii" w:eastAsiaTheme="minorAscii" w:cstheme="minorAscii"/>
          <w:sz w:val="24"/>
          <w:szCs w:val="24"/>
        </w:rPr>
      </w:pPr>
      <w:r w:rsidRPr="76719E34" w:rsidR="74DBB302">
        <w:rPr>
          <w:rFonts w:ascii="Calibri" w:hAnsi="Calibri" w:eastAsia="Calibri" w:cs="Calibri" w:asciiTheme="minorAscii" w:hAnsiTheme="minorAscii" w:eastAsiaTheme="minorAscii" w:cstheme="minorAscii"/>
          <w:sz w:val="24"/>
          <w:szCs w:val="24"/>
        </w:rPr>
        <w:t xml:space="preserve">NHS (2022) Management dyslexia. Available at: </w:t>
      </w:r>
      <w:hyperlink r:id="Re7c0164ec2674450">
        <w:r w:rsidRPr="76719E34" w:rsidR="74DBB302">
          <w:rPr>
            <w:rStyle w:val="Hyperlink"/>
            <w:rFonts w:ascii="Calibri" w:hAnsi="Calibri" w:eastAsia="Calibri" w:cs="Calibri" w:asciiTheme="minorAscii" w:hAnsiTheme="minorAscii" w:eastAsiaTheme="minorAscii" w:cstheme="minorAscii"/>
            <w:sz w:val="24"/>
            <w:szCs w:val="24"/>
          </w:rPr>
          <w:t>https://www.nhs.uk/conditions/dyslexia/living-with/</w:t>
        </w:r>
      </w:hyperlink>
      <w:r w:rsidRPr="76719E34" w:rsidR="74DBB302">
        <w:rPr>
          <w:rFonts w:ascii="Calibri" w:hAnsi="Calibri" w:eastAsia="Calibri" w:cs="Calibri" w:asciiTheme="minorAscii" w:hAnsiTheme="minorAscii" w:eastAsiaTheme="minorAscii" w:cstheme="minorAscii"/>
          <w:sz w:val="24"/>
          <w:szCs w:val="24"/>
        </w:rPr>
        <w:t xml:space="preserve"> (Accessed: 30th October 2024)</w:t>
      </w:r>
    </w:p>
    <w:p w:rsidR="76719E34" w:rsidP="76719E34" w:rsidRDefault="76719E34" w14:paraId="3CF1E64D" w14:textId="359A2CAF">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32590A1A" w14:textId="7B2FDB27">
      <w:pPr>
        <w:pStyle w:val="NoSpacing"/>
        <w:rPr>
          <w:rFonts w:ascii="Calibri" w:hAnsi="Calibri" w:eastAsia="Calibri" w:cs="Calibri" w:asciiTheme="minorAscii" w:hAnsiTheme="minorAscii" w:eastAsiaTheme="minorAscii" w:cstheme="minorAscii"/>
          <w:b w:val="1"/>
          <w:bCs w:val="1"/>
          <w:i w:val="1"/>
          <w:iCs w:val="1"/>
          <w:sz w:val="24"/>
          <w:szCs w:val="24"/>
        </w:rPr>
      </w:pPr>
      <w:r w:rsidRPr="76719E34" w:rsidR="74DBB302">
        <w:rPr>
          <w:rFonts w:ascii="Calibri" w:hAnsi="Calibri" w:eastAsia="Calibri" w:cs="Calibri" w:asciiTheme="minorAscii" w:hAnsiTheme="minorAscii" w:eastAsiaTheme="minorAscii" w:cstheme="minorAscii"/>
          <w:sz w:val="24"/>
          <w:szCs w:val="24"/>
        </w:rPr>
        <w:t xml:space="preserve">Simply psychology (2024) Maslow's hierarchy of needs. Available at: </w:t>
      </w:r>
      <w:hyperlink r:id="R622d203f13894acf">
        <w:r w:rsidRPr="76719E34" w:rsidR="74DBB302">
          <w:rPr>
            <w:rStyle w:val="Hyperlink"/>
            <w:rFonts w:ascii="Calibri" w:hAnsi="Calibri" w:eastAsia="Calibri" w:cs="Calibri" w:asciiTheme="minorAscii" w:hAnsiTheme="minorAscii" w:eastAsiaTheme="minorAscii" w:cstheme="minorAscii"/>
            <w:sz w:val="24"/>
            <w:szCs w:val="24"/>
          </w:rPr>
          <w:t>https://www.simplypsychology.org/maslow.html</w:t>
        </w:r>
      </w:hyperlink>
      <w:r w:rsidRPr="76719E34" w:rsidR="74DBB302">
        <w:rPr>
          <w:rFonts w:ascii="Calibri" w:hAnsi="Calibri" w:eastAsia="Calibri" w:cs="Calibri" w:asciiTheme="minorAscii" w:hAnsiTheme="minorAscii" w:eastAsiaTheme="minorAscii" w:cstheme="minorAscii"/>
          <w:sz w:val="24"/>
          <w:szCs w:val="24"/>
        </w:rPr>
        <w:t xml:space="preserve">  (Accessed: 31st October 2024)</w:t>
      </w:r>
    </w:p>
    <w:p w:rsidR="76719E34" w:rsidP="76719E34" w:rsidRDefault="76719E34" w14:paraId="3937B66E" w14:textId="04EE4CB5">
      <w:pPr>
        <w:pStyle w:val="NoSpacing"/>
        <w:rPr>
          <w:rFonts w:ascii="Calibri" w:hAnsi="Calibri" w:eastAsia="Calibri" w:cs="Calibri" w:asciiTheme="minorAscii" w:hAnsiTheme="minorAscii" w:eastAsiaTheme="minorAscii" w:cstheme="minorAscii"/>
          <w:sz w:val="24"/>
          <w:szCs w:val="24"/>
        </w:rPr>
      </w:pPr>
    </w:p>
    <w:p w:rsidR="74DBB302" w:rsidP="76719E34" w:rsidRDefault="74DBB302" w14:paraId="73A30CAA" w14:textId="2BC6992C">
      <w:pPr>
        <w:pStyle w:val="NoSpacing"/>
        <w:rPr>
          <w:rFonts w:ascii="Calibri" w:hAnsi="Calibri" w:eastAsia="Calibri" w:cs="Calibri" w:asciiTheme="minorAscii" w:hAnsiTheme="minorAscii" w:eastAsiaTheme="minorAscii" w:cstheme="minorAscii"/>
          <w:b w:val="1"/>
          <w:bCs w:val="1"/>
          <w:i w:val="1"/>
          <w:iCs w:val="1"/>
          <w:sz w:val="24"/>
          <w:szCs w:val="24"/>
        </w:rPr>
      </w:pPr>
      <w:r w:rsidRPr="76719E34" w:rsidR="74DBB302">
        <w:rPr>
          <w:rFonts w:ascii="Calibri" w:hAnsi="Calibri" w:eastAsia="Calibri" w:cs="Calibri" w:asciiTheme="minorAscii" w:hAnsiTheme="minorAscii" w:eastAsiaTheme="minorAscii" w:cstheme="minorAscii"/>
          <w:sz w:val="24"/>
          <w:szCs w:val="24"/>
        </w:rPr>
        <w:t xml:space="preserve">Simply psychology (2024) Operant conditioning, what it is and how it works. Available at: </w:t>
      </w:r>
      <w:hyperlink r:id="R59cd53b94ad241dc">
        <w:r w:rsidRPr="76719E34" w:rsidR="74DBB302">
          <w:rPr>
            <w:rStyle w:val="Hyperlink"/>
            <w:rFonts w:ascii="Calibri" w:hAnsi="Calibri" w:eastAsia="Calibri" w:cs="Calibri" w:asciiTheme="minorAscii" w:hAnsiTheme="minorAscii" w:eastAsiaTheme="minorAscii" w:cstheme="minorAscii"/>
            <w:sz w:val="24"/>
            <w:szCs w:val="24"/>
          </w:rPr>
          <w:t>https://www.simplypsychology.org/operant-conditioning.html</w:t>
        </w:r>
      </w:hyperlink>
      <w:r w:rsidRPr="76719E34" w:rsidR="74DBB302">
        <w:rPr>
          <w:rFonts w:ascii="Calibri" w:hAnsi="Calibri" w:eastAsia="Calibri" w:cs="Calibri" w:asciiTheme="minorAscii" w:hAnsiTheme="minorAscii" w:eastAsiaTheme="minorAscii" w:cstheme="minorAscii"/>
          <w:sz w:val="24"/>
          <w:szCs w:val="24"/>
        </w:rPr>
        <w:t xml:space="preserve"> (Accessed: 30th October 2024)</w:t>
      </w:r>
    </w:p>
    <w:p w:rsidR="76719E34" w:rsidP="76719E34" w:rsidRDefault="76719E34" w14:paraId="66A316C0" w14:textId="4B18040E">
      <w:pPr>
        <w:pStyle w:val="NoSpacing"/>
        <w:rPr>
          <w:rFonts w:ascii="Calibri" w:hAnsi="Calibri" w:eastAsia="Calibri" w:cs="Calibri" w:asciiTheme="minorAscii" w:hAnsiTheme="minorAscii" w:eastAsiaTheme="minorAscii" w:cstheme="minorAscii"/>
          <w:sz w:val="24"/>
          <w:szCs w:val="24"/>
        </w:rPr>
      </w:pPr>
    </w:p>
    <w:p w:rsidR="1DEF194A" w:rsidP="76719E34" w:rsidRDefault="1DEF194A" w14:paraId="4B61FB24" w14:textId="6D4DFFC1">
      <w:pPr>
        <w:pStyle w:val="NoSpacing"/>
        <w:rPr>
          <w:rFonts w:ascii="Calibri" w:hAnsi="Calibri" w:eastAsia="Calibri" w:cs="Calibri" w:asciiTheme="minorAscii" w:hAnsiTheme="minorAscii" w:eastAsiaTheme="minorAscii" w:cstheme="minorAscii"/>
          <w:sz w:val="24"/>
          <w:szCs w:val="24"/>
        </w:rPr>
      </w:pPr>
      <w:r w:rsidRPr="76719E34" w:rsidR="1DEF194A">
        <w:rPr>
          <w:rFonts w:ascii="Calibri" w:hAnsi="Calibri" w:eastAsia="Calibri" w:cs="Calibri" w:asciiTheme="minorAscii" w:hAnsiTheme="minorAscii" w:eastAsiaTheme="minorAscii" w:cstheme="minorAscii"/>
          <w:sz w:val="24"/>
          <w:szCs w:val="24"/>
        </w:rPr>
        <w:t xml:space="preserve">Snap Cymru (no date) </w:t>
      </w:r>
      <w:r w:rsidRPr="76719E34" w:rsidR="1DEF194A">
        <w:rPr>
          <w:rFonts w:ascii="Calibri" w:hAnsi="Calibri" w:eastAsia="Calibri" w:cs="Calibri" w:asciiTheme="minorAscii" w:hAnsiTheme="minorAscii" w:eastAsiaTheme="minorAscii" w:cstheme="minorAscii"/>
          <w:sz w:val="24"/>
          <w:szCs w:val="24"/>
        </w:rPr>
        <w:t xml:space="preserve">What is ALN? </w:t>
      </w:r>
      <w:r w:rsidRPr="76719E34" w:rsidR="1DEF194A">
        <w:rPr>
          <w:rFonts w:ascii="Calibri" w:hAnsi="Calibri" w:eastAsia="Calibri" w:cs="Calibri" w:asciiTheme="minorAscii" w:hAnsiTheme="minorAscii" w:eastAsiaTheme="minorAscii" w:cstheme="minorAscii"/>
          <w:sz w:val="24"/>
          <w:szCs w:val="24"/>
        </w:rPr>
        <w:t>Available at:</w:t>
      </w:r>
      <w:hyperlink w:anchor=":~:text=Approximately%20one%20in%20five%20learners,support%20from%20teachers%20and%20home" r:id="R183847af6c374758">
        <w:r w:rsidRPr="76719E34" w:rsidR="361965A0">
          <w:rPr>
            <w:rStyle w:val="Hyperlink"/>
            <w:rFonts w:ascii="Calibri" w:hAnsi="Calibri" w:eastAsia="Calibri" w:cs="Calibri" w:asciiTheme="minorAscii" w:hAnsiTheme="minorAscii" w:eastAsiaTheme="minorAscii" w:cstheme="minorAscii"/>
            <w:sz w:val="24"/>
            <w:szCs w:val="24"/>
          </w:rPr>
          <w:t>https://www.snapcymru.org/get-support/whatisaln/#:~:text=Approximately%20one%20in%20five%20learners,support%20from%20teachers%20and%20home</w:t>
        </w:r>
      </w:hyperlink>
      <w:r w:rsidRPr="76719E34" w:rsidR="071E79FA">
        <w:rPr>
          <w:rFonts w:ascii="Calibri" w:hAnsi="Calibri" w:eastAsia="Calibri" w:cs="Calibri" w:asciiTheme="minorAscii" w:hAnsiTheme="minorAscii" w:eastAsiaTheme="minorAscii" w:cstheme="minorAscii"/>
          <w:sz w:val="24"/>
          <w:szCs w:val="24"/>
        </w:rPr>
        <w:t xml:space="preserve"> (Accessed: 29th October 2024)</w:t>
      </w:r>
    </w:p>
    <w:p w:rsidR="76719E34" w:rsidP="76719E34" w:rsidRDefault="76719E34" w14:paraId="01808265" w14:textId="657B9671">
      <w:pPr>
        <w:pStyle w:val="NoSpacing"/>
        <w:rPr>
          <w:rFonts w:ascii="Calibri" w:hAnsi="Calibri" w:eastAsia="Calibri" w:cs="Calibri" w:asciiTheme="minorAscii" w:hAnsiTheme="minorAscii" w:eastAsiaTheme="minorAscii" w:cstheme="minorAscii"/>
          <w:sz w:val="24"/>
          <w:szCs w:val="24"/>
        </w:rPr>
      </w:pPr>
    </w:p>
    <w:p w:rsidR="32F10A8A" w:rsidP="76719E34" w:rsidRDefault="32F10A8A" w14:paraId="23131D0E" w14:textId="70C7FA95">
      <w:pPr>
        <w:pStyle w:val="NoSpacing"/>
        <w:rPr>
          <w:rFonts w:ascii="Calibri" w:hAnsi="Calibri" w:eastAsia="Calibri" w:cs="Calibri" w:asciiTheme="minorAscii" w:hAnsiTheme="minorAscii" w:eastAsiaTheme="minorAscii" w:cstheme="minorAscii"/>
          <w:i w:val="0"/>
          <w:iCs w:val="0"/>
          <w:sz w:val="24"/>
          <w:szCs w:val="24"/>
        </w:rPr>
      </w:pPr>
      <w:r w:rsidRPr="76719E34" w:rsidR="32F10A8A">
        <w:rPr>
          <w:rFonts w:ascii="Calibri" w:hAnsi="Calibri" w:eastAsia="Calibri" w:cs="Calibri" w:asciiTheme="minorAscii" w:hAnsiTheme="minorAscii" w:eastAsiaTheme="minorAscii" w:cstheme="minorAscii"/>
          <w:sz w:val="24"/>
          <w:szCs w:val="24"/>
        </w:rPr>
        <w:t xml:space="preserve">Special educational needs code of practice for Wales 2002, c.1. Available at: </w:t>
      </w:r>
      <w:hyperlink r:id="R33b616548e3c424c">
        <w:r w:rsidRPr="76719E34" w:rsidR="32F10A8A">
          <w:rPr>
            <w:rStyle w:val="Hyperlink"/>
            <w:rFonts w:ascii="Calibri" w:hAnsi="Calibri" w:eastAsia="Calibri" w:cs="Calibri" w:asciiTheme="minorAscii" w:hAnsiTheme="minorAscii" w:eastAsiaTheme="minorAscii" w:cstheme="minorAscii"/>
            <w:sz w:val="24"/>
            <w:szCs w:val="24"/>
          </w:rPr>
          <w:t>https://www.gov.wales/sites/default/files/publications/2018-03/special-educational-needs-code-of-practice-for-wales.pdf</w:t>
        </w:r>
      </w:hyperlink>
      <w:r w:rsidRPr="76719E34" w:rsidR="32F10A8A">
        <w:rPr>
          <w:rFonts w:ascii="Calibri" w:hAnsi="Calibri" w:eastAsia="Calibri" w:cs="Calibri" w:asciiTheme="minorAscii" w:hAnsiTheme="minorAscii" w:eastAsiaTheme="minorAscii" w:cstheme="minorAscii"/>
          <w:sz w:val="24"/>
          <w:szCs w:val="24"/>
        </w:rPr>
        <w:t xml:space="preserve"> (Accessed: 31st October 2024)</w:t>
      </w:r>
    </w:p>
    <w:p w:rsidR="76719E34" w:rsidP="76719E34" w:rsidRDefault="76719E34" w14:paraId="6A5F8A6B" w14:textId="50D4DA80">
      <w:pPr>
        <w:pStyle w:val="NoSpacing"/>
        <w:rPr>
          <w:rFonts w:ascii="Calibri" w:hAnsi="Calibri" w:eastAsia="Calibri" w:cs="Calibri" w:asciiTheme="minorAscii" w:hAnsiTheme="minorAscii" w:eastAsiaTheme="minorAscii" w:cstheme="minorAscii"/>
          <w:sz w:val="24"/>
          <w:szCs w:val="24"/>
        </w:rPr>
      </w:pPr>
    </w:p>
    <w:p w:rsidR="022CA3C7" w:rsidP="76719E34" w:rsidRDefault="022CA3C7" w14:paraId="3B155FC0" w14:textId="41EB2B84">
      <w:pPr>
        <w:pStyle w:val="NoSpacing"/>
        <w:rPr>
          <w:rFonts w:ascii="Calibri" w:hAnsi="Calibri" w:eastAsia="Calibri" w:cs="Calibri" w:asciiTheme="minorAscii" w:hAnsiTheme="minorAscii" w:eastAsiaTheme="minorAscii" w:cstheme="minorAscii"/>
          <w:sz w:val="24"/>
          <w:szCs w:val="24"/>
        </w:rPr>
        <w:sectPr w:rsidR="00A054DC">
          <w:pgSz w:w="11906" w:h="16838" w:orient="portrait"/>
          <w:pgMar w:top="1440" w:right="1440" w:bottom="1440" w:left="1440" w:header="709" w:footer="709" w:gutter="0"/>
          <w:cols w:space="720"/>
          <w:headerReference w:type="default" r:id="R4e67dc393a9042f3"/>
          <w:footerReference w:type="default" r:id="R1850e727efb745e5"/>
        </w:sectPr>
      </w:pPr>
      <w:r w:rsidRPr="76719E34" w:rsidR="022CA3C7">
        <w:rPr>
          <w:rFonts w:ascii="Calibri" w:hAnsi="Calibri" w:eastAsia="Calibri" w:cs="Calibri" w:asciiTheme="minorAscii" w:hAnsiTheme="minorAscii" w:eastAsiaTheme="minorAscii" w:cstheme="minorAscii"/>
          <w:sz w:val="24"/>
          <w:szCs w:val="24"/>
        </w:rPr>
        <w:t xml:space="preserve">Terrace Road primary (2015) Teaching and learning policy p.5. </w:t>
      </w:r>
      <w:r w:rsidRPr="76719E34" w:rsidR="5B6551CE">
        <w:rPr>
          <w:rFonts w:ascii="Calibri" w:hAnsi="Calibri" w:eastAsia="Calibri" w:cs="Calibri" w:asciiTheme="minorAscii" w:hAnsiTheme="minorAscii" w:eastAsiaTheme="minorAscii" w:cstheme="minorAscii"/>
          <w:sz w:val="24"/>
          <w:szCs w:val="24"/>
        </w:rPr>
        <w:t xml:space="preserve">Available at: </w:t>
      </w:r>
      <w:hyperlink r:id="R9d15cf63436d472c">
        <w:r w:rsidRPr="76719E34" w:rsidR="361965A0">
          <w:rPr>
            <w:rStyle w:val="Hyperlink"/>
            <w:rFonts w:ascii="Calibri" w:hAnsi="Calibri" w:eastAsia="Calibri" w:cs="Calibri" w:asciiTheme="minorAscii" w:hAnsiTheme="minorAscii" w:eastAsiaTheme="minorAscii" w:cstheme="minorAscii"/>
            <w:sz w:val="24"/>
            <w:szCs w:val="24"/>
          </w:rPr>
          <w:t>https://primarysiteprodsorted.s3.amazonaws.com/terraceroadprimaryschool/UploadedDocument/0be31c2ca3ee4dca838455fff2372fb1/teaching-and-learning-policy.pdf</w:t>
        </w:r>
      </w:hyperlink>
      <w:r w:rsidRPr="76719E34" w:rsidR="7BB1CFC5">
        <w:rPr>
          <w:rFonts w:ascii="Calibri" w:hAnsi="Calibri" w:eastAsia="Calibri" w:cs="Calibri" w:asciiTheme="minorAscii" w:hAnsiTheme="minorAscii" w:eastAsiaTheme="minorAscii" w:cstheme="minorAscii"/>
          <w:sz w:val="24"/>
          <w:szCs w:val="24"/>
        </w:rPr>
        <w:t xml:space="preserve">  (Accessed: 30th October 2024)</w:t>
      </w:r>
    </w:p>
    <w:p xmlns:wp14="http://schemas.microsoft.com/office/word/2010/wordml" w:rsidR="00A054DC" w:rsidP="76719E34" w:rsidRDefault="00A054DC" w14:paraId="3CF2D8B6" wp14:textId="76FFE531">
      <w:pPr>
        <w:widowControl w:val="0"/>
        <w:spacing w:after="0" w:line="276" w:lineRule="auto"/>
        <w:rPr>
          <w:b w:val="1"/>
          <w:bCs w:val="1"/>
        </w:rPr>
      </w:pPr>
      <w:r w:rsidRPr="76719E34" w:rsidR="60444AEF">
        <w:rPr>
          <w:b w:val="1"/>
          <w:bCs w:val="1"/>
        </w:rPr>
        <w:t xml:space="preserve">Element </w:t>
      </w:r>
      <w:r w:rsidRPr="76719E34" w:rsidR="176C81FE">
        <w:rPr>
          <w:b w:val="1"/>
          <w:bCs w:val="1"/>
        </w:rPr>
        <w:t>3</w:t>
      </w:r>
    </w:p>
    <w:p w:rsidR="60444AEF" w:rsidP="76719E34" w:rsidRDefault="60444AEF" w14:paraId="24EC7A91" w14:textId="17D5F64E">
      <w:pPr>
        <w:widowControl w:val="0"/>
        <w:spacing w:after="0" w:line="276" w:lineRule="auto"/>
        <w:rPr>
          <w:b w:val="1"/>
          <w:bCs w:val="1"/>
        </w:rPr>
      </w:pPr>
      <w:r w:rsidRPr="76719E34" w:rsidR="60444AEF">
        <w:rPr>
          <w:b w:val="1"/>
          <w:bCs w:val="1"/>
        </w:rPr>
        <w:t xml:space="preserve">Explore and summarise the </w:t>
      </w:r>
      <w:r w:rsidRPr="76719E34" w:rsidR="60444AEF">
        <w:rPr>
          <w:b w:val="1"/>
          <w:bCs w:val="1"/>
        </w:rPr>
        <w:t>additional</w:t>
      </w:r>
      <w:r w:rsidRPr="76719E34" w:rsidR="60444AEF">
        <w:rPr>
          <w:b w:val="1"/>
          <w:bCs w:val="1"/>
        </w:rPr>
        <w:t xml:space="preserve"> learning needs of a pupil using the </w:t>
      </w:r>
      <w:r w:rsidRPr="76719E34" w:rsidR="7E5D7FCA">
        <w:rPr>
          <w:b w:val="1"/>
          <w:bCs w:val="1"/>
        </w:rPr>
        <w:t>person-centred</w:t>
      </w:r>
      <w:r w:rsidRPr="76719E34" w:rsidR="60444AEF">
        <w:rPr>
          <w:b w:val="1"/>
          <w:bCs w:val="1"/>
        </w:rPr>
        <w:t xml:space="preserve"> planning approach.</w:t>
      </w:r>
    </w:p>
    <w:p w:rsidR="76719E34" w:rsidP="76719E34" w:rsidRDefault="76719E34" w14:paraId="39E06FD8" w14:textId="05815C3C">
      <w:pPr>
        <w:widowControl w:val="0"/>
        <w:spacing w:after="0" w:line="276" w:lineRule="auto"/>
      </w:pPr>
    </w:p>
    <w:tbl>
      <w:tblPr>
        <w:tblStyle w:val="TableGrid"/>
        <w:tblpPr w:leftFromText="180" w:rightFromText="180" w:topFromText="180" w:bottomFromText="180" w:vertAnchor="text" w:tblpY="216"/>
        <w:tblW w:w="13948" w:type="dxa"/>
        <w:tblBorders/>
        <w:tblLayout w:type="fixed"/>
        <w:tblLook w:val="0400" w:firstRow="0" w:lastRow="0" w:firstColumn="0" w:lastColumn="0" w:noHBand="0" w:noVBand="1"/>
      </w:tblPr>
      <w:tblGrid>
        <w:gridCol w:w="13948"/>
      </w:tblGrid>
      <w:tr xmlns:wp14="http://schemas.microsoft.com/office/word/2010/wordml" w:rsidR="00A054DC" w:rsidTr="76719E34" w14:paraId="75D75E4D" wp14:textId="77777777">
        <w:tc>
          <w:tcPr>
            <w:tcW w:w="13948" w:type="dxa"/>
            <w:tcMar/>
          </w:tcPr>
          <w:p w:rsidR="00A054DC" w:rsidRDefault="00D21081" w14:paraId="7C0382F1" wp14:textId="77777777">
            <w:pPr>
              <w:jc w:val="center"/>
              <w:rPr>
                <w:b/>
                <w:sz w:val="28"/>
                <w:szCs w:val="28"/>
              </w:rPr>
            </w:pPr>
            <w:r>
              <w:rPr>
                <w:b/>
                <w:color w:val="C7037E"/>
                <w:sz w:val="28"/>
                <w:szCs w:val="28"/>
              </w:rPr>
              <w:t>Section 1C: Profile (About me)</w:t>
            </w:r>
          </w:p>
        </w:tc>
      </w:tr>
      <w:tr xmlns:wp14="http://schemas.microsoft.com/office/word/2010/wordml" w:rsidR="00A054DC" w:rsidTr="76719E34" w14:paraId="396554C4" wp14:textId="77777777">
        <w:tc>
          <w:tcPr>
            <w:tcW w:w="13948" w:type="dxa"/>
            <w:tcMar/>
          </w:tcPr>
          <w:p w:rsidR="2290F38A" w:rsidP="76719E34" w:rsidRDefault="2290F38A" w14:paraId="6CE7FD34" w14:textId="0131A69E">
            <w:pPr>
              <w:spacing w:before="0" w:beforeAutospacing="off" w:after="0" w:afterAutospacing="off"/>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GB"/>
              </w:rPr>
            </w:pPr>
            <w:r w:rsidRPr="76719E34" w:rsidR="2290F38A">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GB"/>
              </w:rPr>
              <w:t xml:space="preserve">About the learner </w:t>
            </w:r>
          </w:p>
          <w:p w:rsidR="76719E34" w:rsidP="76719E34" w:rsidRDefault="76719E34" w14:paraId="6C4A0387" w14:textId="4FE86C69">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2290F38A" w:rsidP="76719E34" w:rsidRDefault="2290F38A" w14:paraId="0CE30A89" w14:textId="35052E13">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2290F38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am kind, loving, funny and popular with and friends and teachers. I have a diagnosis of ASD and right sided hemiplegia, and I have suspected ODD. English is also my additional language.</w:t>
            </w:r>
          </w:p>
          <w:p w:rsidR="76719E34" w:rsidP="76719E34" w:rsidRDefault="76719E34" w14:paraId="72F7ABE0" w14:textId="2186C3F6">
            <w:pPr>
              <w:pStyle w:val="Normal"/>
              <w:rPr>
                <w:rFonts w:ascii="Calibri Light" w:hAnsi="Calibri Light" w:eastAsia="Calibri Light" w:cs="Calibri Light" w:asciiTheme="majorAscii" w:hAnsiTheme="majorAscii" w:eastAsiaTheme="majorAscii" w:cstheme="majorAscii"/>
                <w:b w:val="1"/>
                <w:bCs w:val="1"/>
                <w:i w:val="1"/>
                <w:iCs w:val="1"/>
                <w:sz w:val="24"/>
                <w:szCs w:val="24"/>
              </w:rPr>
            </w:pPr>
          </w:p>
          <w:p w:rsidR="00A054DC" w:rsidP="76719E34" w:rsidRDefault="00D21081" w14:paraId="60FEBB1D" wp14:textId="438E1E5E">
            <w:pPr>
              <w:pStyle w:val="Normal"/>
              <w:rPr>
                <w:rFonts w:ascii="Calibri Light" w:hAnsi="Calibri Light" w:eastAsia="Calibri Light" w:cs="Calibri Light" w:asciiTheme="majorAscii" w:hAnsiTheme="majorAscii" w:eastAsiaTheme="majorAscii" w:cstheme="majorAscii"/>
                <w:b w:val="1"/>
                <w:bCs w:val="1"/>
                <w:sz w:val="24"/>
                <w:szCs w:val="24"/>
              </w:rPr>
            </w:pPr>
            <w:r w:rsidRPr="76719E34" w:rsidR="00D21081">
              <w:rPr>
                <w:rFonts w:ascii="Calibri Light" w:hAnsi="Calibri Light" w:eastAsia="Calibri Light" w:cs="Calibri Light" w:asciiTheme="majorAscii" w:hAnsiTheme="majorAscii" w:eastAsiaTheme="majorAscii" w:cstheme="majorAscii"/>
                <w:b w:val="1"/>
                <w:bCs w:val="1"/>
                <w:sz w:val="24"/>
                <w:szCs w:val="24"/>
              </w:rPr>
              <w:t>What is important to the learner</w:t>
            </w:r>
          </w:p>
          <w:p w:rsidR="76719E34" w:rsidP="76719E34" w:rsidRDefault="76719E34" w14:paraId="36778D7A" w14:textId="0DE53394">
            <w:pPr>
              <w:pStyle w:val="Normal"/>
              <w:rPr>
                <w:rFonts w:ascii="Calibri Light" w:hAnsi="Calibri Light" w:eastAsia="Calibri Light" w:cs="Calibri Light" w:asciiTheme="majorAscii" w:hAnsiTheme="majorAscii" w:eastAsiaTheme="majorAscii" w:cstheme="majorAscii"/>
                <w:b w:val="1"/>
                <w:bCs w:val="1"/>
                <w:sz w:val="24"/>
                <w:szCs w:val="24"/>
              </w:rPr>
            </w:pPr>
          </w:p>
          <w:p w:rsidR="00A054DC" w:rsidP="76719E34" w:rsidRDefault="00A054DC" w14:paraId="62EBF3C5" wp14:textId="50F6E1F8">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2068BBED">
              <w:rPr>
                <w:rFonts w:ascii="Calibri" w:hAnsi="Calibri" w:eastAsia="Calibri" w:cs="Calibri" w:asciiTheme="minorAscii" w:hAnsiTheme="minorAscii" w:eastAsiaTheme="minorAscii" w:cstheme="minorAscii"/>
                <w:b w:val="0"/>
                <w:bCs w:val="0"/>
                <w:sz w:val="22"/>
                <w:szCs w:val="22"/>
              </w:rPr>
              <w:t xml:space="preserve">Giving </w:t>
            </w:r>
            <w:r w:rsidRPr="76719E34" w:rsidR="2068BBED">
              <w:rPr>
                <w:rFonts w:ascii="Calibri" w:hAnsi="Calibri" w:eastAsia="Calibri" w:cs="Calibri" w:asciiTheme="minorAscii" w:hAnsiTheme="minorAscii" w:eastAsiaTheme="minorAscii" w:cstheme="minorAscii"/>
                <w:b w:val="0"/>
                <w:bCs w:val="0"/>
                <w:sz w:val="22"/>
                <w:szCs w:val="22"/>
              </w:rPr>
              <w:t xml:space="preserve">me </w:t>
            </w:r>
            <w:r w:rsidRPr="76719E34" w:rsidR="7F23E8C8">
              <w:rPr>
                <w:rFonts w:ascii="Calibri" w:hAnsi="Calibri" w:eastAsia="Calibri" w:cs="Calibri" w:asciiTheme="minorAscii" w:hAnsiTheme="minorAscii" w:eastAsiaTheme="minorAscii" w:cstheme="minorAscii"/>
                <w:b w:val="0"/>
                <w:bCs w:val="0"/>
                <w:sz w:val="22"/>
                <w:szCs w:val="22"/>
              </w:rPr>
              <w:t>choices</w:t>
            </w:r>
            <w:r w:rsidRPr="76719E34" w:rsidR="7F23E8C8">
              <w:rPr>
                <w:rFonts w:ascii="Calibri" w:hAnsi="Calibri" w:eastAsia="Calibri" w:cs="Calibri" w:asciiTheme="minorAscii" w:hAnsiTheme="minorAscii" w:eastAsiaTheme="minorAscii" w:cstheme="minorAscii"/>
                <w:b w:val="0"/>
                <w:bCs w:val="0"/>
                <w:sz w:val="22"/>
                <w:szCs w:val="22"/>
              </w:rPr>
              <w:t xml:space="preserve"> to choose from</w:t>
            </w:r>
          </w:p>
          <w:p w:rsidR="35AD6A7D" w:rsidP="76719E34" w:rsidRDefault="35AD6A7D" w14:paraId="3D3A804E" w14:textId="1860BDF6">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7F23E8C8">
              <w:rPr>
                <w:rFonts w:ascii="Calibri" w:hAnsi="Calibri" w:eastAsia="Calibri" w:cs="Calibri" w:asciiTheme="minorAscii" w:hAnsiTheme="minorAscii" w:eastAsiaTheme="minorAscii" w:cstheme="minorAscii"/>
                <w:b w:val="0"/>
                <w:bCs w:val="0"/>
                <w:sz w:val="22"/>
                <w:szCs w:val="22"/>
              </w:rPr>
              <w:t>Giving me time to choose which choice I would prefer</w:t>
            </w:r>
          </w:p>
          <w:p w:rsidR="35AD6A7D" w:rsidP="76719E34" w:rsidRDefault="35AD6A7D" w14:paraId="48448D3E" w14:textId="01A6936C">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09054AFB">
              <w:rPr>
                <w:rFonts w:ascii="Calibri" w:hAnsi="Calibri" w:eastAsia="Calibri" w:cs="Calibri" w:asciiTheme="minorAscii" w:hAnsiTheme="minorAscii" w:eastAsiaTheme="minorAscii" w:cstheme="minorAscii"/>
                <w:b w:val="0"/>
                <w:bCs w:val="0"/>
                <w:sz w:val="22"/>
                <w:szCs w:val="22"/>
              </w:rPr>
              <w:t xml:space="preserve">Giving me time to play </w:t>
            </w:r>
            <w:r w:rsidRPr="76719E34" w:rsidR="39135355">
              <w:rPr>
                <w:rFonts w:ascii="Calibri" w:hAnsi="Calibri" w:eastAsia="Calibri" w:cs="Calibri" w:asciiTheme="minorAscii" w:hAnsiTheme="minorAscii" w:eastAsiaTheme="minorAscii" w:cstheme="minorAscii"/>
                <w:b w:val="0"/>
                <w:bCs w:val="0"/>
                <w:sz w:val="22"/>
                <w:szCs w:val="22"/>
              </w:rPr>
              <w:t>in the areas</w:t>
            </w:r>
            <w:r w:rsidRPr="76719E34" w:rsidR="0A6FFCEB">
              <w:rPr>
                <w:rFonts w:ascii="Calibri" w:hAnsi="Calibri" w:eastAsia="Calibri" w:cs="Calibri" w:asciiTheme="minorAscii" w:hAnsiTheme="minorAscii" w:eastAsiaTheme="minorAscii" w:cstheme="minorAscii"/>
                <w:b w:val="0"/>
                <w:bCs w:val="0"/>
                <w:sz w:val="22"/>
                <w:szCs w:val="22"/>
              </w:rPr>
              <w:t xml:space="preserve"> and have </w:t>
            </w:r>
            <w:r w:rsidRPr="76719E34" w:rsidR="0A6FFCEB">
              <w:rPr>
                <w:rFonts w:ascii="Calibri" w:hAnsi="Calibri" w:eastAsia="Calibri" w:cs="Calibri" w:asciiTheme="minorAscii" w:hAnsiTheme="minorAscii" w:eastAsiaTheme="minorAscii" w:cstheme="minorAscii"/>
                <w:b w:val="0"/>
                <w:bCs w:val="0"/>
                <w:sz w:val="22"/>
                <w:szCs w:val="22"/>
              </w:rPr>
              <w:t>i</w:t>
            </w:r>
            <w:r w:rsidRPr="76719E34" w:rsidR="0A6FFCEB">
              <w:rPr>
                <w:rFonts w:ascii="Calibri" w:hAnsi="Calibri" w:eastAsia="Calibri" w:cs="Calibri" w:asciiTheme="minorAscii" w:hAnsiTheme="minorAscii" w:eastAsiaTheme="minorAscii" w:cstheme="minorAscii"/>
                <w:b w:val="0"/>
                <w:bCs w:val="0"/>
                <w:sz w:val="22"/>
                <w:szCs w:val="22"/>
              </w:rPr>
              <w:t xml:space="preserve"> pad time</w:t>
            </w:r>
          </w:p>
          <w:p w:rsidR="35AD6A7D" w:rsidP="76719E34" w:rsidRDefault="35AD6A7D" w14:paraId="0E950105" w14:textId="4FAD0A00">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7F23E8C8">
              <w:rPr>
                <w:rFonts w:ascii="Calibri" w:hAnsi="Calibri" w:eastAsia="Calibri" w:cs="Calibri" w:asciiTheme="minorAscii" w:hAnsiTheme="minorAscii" w:eastAsiaTheme="minorAscii" w:cstheme="minorAscii"/>
                <w:b w:val="0"/>
                <w:bCs w:val="0"/>
                <w:sz w:val="22"/>
                <w:szCs w:val="22"/>
              </w:rPr>
              <w:t xml:space="preserve">For me to have access to cosy cafe, </w:t>
            </w:r>
            <w:r w:rsidRPr="76719E34" w:rsidR="4C209F65">
              <w:rPr>
                <w:rFonts w:ascii="Calibri" w:hAnsi="Calibri" w:eastAsia="Calibri" w:cs="Calibri" w:asciiTheme="minorAscii" w:hAnsiTheme="minorAscii" w:eastAsiaTheme="minorAscii" w:cstheme="minorAscii"/>
                <w:b w:val="0"/>
                <w:bCs w:val="0"/>
                <w:sz w:val="22"/>
                <w:szCs w:val="22"/>
              </w:rPr>
              <w:t>it is a quieter space</w:t>
            </w:r>
          </w:p>
          <w:p w:rsidR="65E28F6B" w:rsidP="76719E34" w:rsidRDefault="65E28F6B" w14:paraId="6AEEEFC2" w14:textId="59223D8B">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665069AF">
              <w:rPr>
                <w:rFonts w:ascii="Calibri" w:hAnsi="Calibri" w:eastAsia="Calibri" w:cs="Calibri" w:asciiTheme="minorAscii" w:hAnsiTheme="minorAscii" w:eastAsiaTheme="minorAscii" w:cstheme="minorAscii"/>
                <w:b w:val="0"/>
                <w:bCs w:val="0"/>
                <w:sz w:val="22"/>
                <w:szCs w:val="22"/>
              </w:rPr>
              <w:t>Having ball time to enhance my gross motor skills</w:t>
            </w:r>
            <w:r w:rsidRPr="76719E34" w:rsidR="632E24B3">
              <w:rPr>
                <w:rFonts w:ascii="Calibri" w:hAnsi="Calibri" w:eastAsia="Calibri" w:cs="Calibri" w:asciiTheme="minorAscii" w:hAnsiTheme="minorAscii" w:eastAsiaTheme="minorAscii" w:cstheme="minorAscii"/>
                <w:b w:val="0"/>
                <w:bCs w:val="0"/>
                <w:sz w:val="22"/>
                <w:szCs w:val="22"/>
              </w:rPr>
              <w:t xml:space="preserve"> and gain use of my right hand.</w:t>
            </w:r>
          </w:p>
          <w:p w:rsidR="65E28F6B" w:rsidP="76719E34" w:rsidRDefault="65E28F6B" w14:paraId="79A30F26" w14:textId="52726A23">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1AC8ACDB">
              <w:rPr>
                <w:rFonts w:ascii="Calibri" w:hAnsi="Calibri" w:eastAsia="Calibri" w:cs="Calibri" w:asciiTheme="minorAscii" w:hAnsiTheme="minorAscii" w:eastAsiaTheme="minorAscii" w:cstheme="minorAscii"/>
                <w:b w:val="0"/>
                <w:bCs w:val="0"/>
                <w:sz w:val="22"/>
                <w:szCs w:val="22"/>
              </w:rPr>
              <w:t>A</w:t>
            </w:r>
            <w:r w:rsidRPr="76719E34" w:rsidR="665069AF">
              <w:rPr>
                <w:rFonts w:ascii="Calibri" w:hAnsi="Calibri" w:eastAsia="Calibri" w:cs="Calibri" w:asciiTheme="minorAscii" w:hAnsiTheme="minorAscii" w:eastAsiaTheme="minorAscii" w:cstheme="minorAscii"/>
                <w:b w:val="0"/>
                <w:bCs w:val="0"/>
                <w:sz w:val="22"/>
                <w:szCs w:val="22"/>
              </w:rPr>
              <w:t>n adult to support me</w:t>
            </w:r>
            <w:r w:rsidRPr="76719E34" w:rsidR="54D70297">
              <w:rPr>
                <w:rFonts w:ascii="Calibri" w:hAnsi="Calibri" w:eastAsia="Calibri" w:cs="Calibri" w:asciiTheme="minorAscii" w:hAnsiTheme="minorAscii" w:eastAsiaTheme="minorAscii" w:cstheme="minorAscii"/>
                <w:b w:val="0"/>
                <w:bCs w:val="0"/>
                <w:sz w:val="22"/>
                <w:szCs w:val="22"/>
              </w:rPr>
              <w:t xml:space="preserve"> </w:t>
            </w:r>
            <w:r w:rsidRPr="76719E34" w:rsidR="665069AF">
              <w:rPr>
                <w:rFonts w:ascii="Calibri" w:hAnsi="Calibri" w:eastAsia="Calibri" w:cs="Calibri" w:asciiTheme="minorAscii" w:hAnsiTheme="minorAscii" w:eastAsiaTheme="minorAscii" w:cstheme="minorAscii"/>
                <w:b w:val="0"/>
                <w:bCs w:val="0"/>
                <w:sz w:val="22"/>
                <w:szCs w:val="22"/>
              </w:rPr>
              <w:t>completing</w:t>
            </w:r>
            <w:r w:rsidRPr="76719E34" w:rsidR="23FCDFBA">
              <w:rPr>
                <w:rFonts w:ascii="Calibri" w:hAnsi="Calibri" w:eastAsia="Calibri" w:cs="Calibri" w:asciiTheme="minorAscii" w:hAnsiTheme="minorAscii" w:eastAsiaTheme="minorAscii" w:cstheme="minorAscii"/>
                <w:b w:val="0"/>
                <w:bCs w:val="0"/>
                <w:sz w:val="22"/>
                <w:szCs w:val="22"/>
              </w:rPr>
              <w:t xml:space="preserve"> </w:t>
            </w:r>
            <w:r w:rsidRPr="76719E34" w:rsidR="665069AF">
              <w:rPr>
                <w:rFonts w:ascii="Calibri" w:hAnsi="Calibri" w:eastAsia="Calibri" w:cs="Calibri" w:asciiTheme="minorAscii" w:hAnsiTheme="minorAscii" w:eastAsiaTheme="minorAscii" w:cstheme="minorAscii"/>
                <w:b w:val="0"/>
                <w:bCs w:val="0"/>
                <w:sz w:val="22"/>
                <w:szCs w:val="22"/>
              </w:rPr>
              <w:t>work</w:t>
            </w:r>
            <w:r w:rsidRPr="76719E34" w:rsidR="7EE7168A">
              <w:rPr>
                <w:rFonts w:ascii="Calibri" w:hAnsi="Calibri" w:eastAsia="Calibri" w:cs="Calibri" w:asciiTheme="minorAscii" w:hAnsiTheme="minorAscii" w:eastAsiaTheme="minorAscii" w:cstheme="minorAscii"/>
                <w:b w:val="0"/>
                <w:bCs w:val="0"/>
                <w:sz w:val="22"/>
                <w:szCs w:val="22"/>
              </w:rPr>
              <w:t xml:space="preserve"> </w:t>
            </w:r>
          </w:p>
          <w:p w:rsidR="058FC76F" w:rsidP="76719E34" w:rsidRDefault="058FC76F" w14:paraId="5493BDA0" w14:textId="6FCE46FB">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70E5949C">
              <w:rPr>
                <w:rFonts w:ascii="Calibri" w:hAnsi="Calibri" w:eastAsia="Calibri" w:cs="Calibri" w:asciiTheme="minorAscii" w:hAnsiTheme="minorAscii" w:eastAsiaTheme="minorAscii" w:cstheme="minorAscii"/>
                <w:b w:val="0"/>
                <w:bCs w:val="0"/>
                <w:sz w:val="22"/>
                <w:szCs w:val="22"/>
              </w:rPr>
              <w:t>R</w:t>
            </w:r>
            <w:r w:rsidRPr="76719E34" w:rsidR="558CB9D6">
              <w:rPr>
                <w:rFonts w:ascii="Calibri" w:hAnsi="Calibri" w:eastAsia="Calibri" w:cs="Calibri" w:asciiTheme="minorAscii" w:hAnsiTheme="minorAscii" w:eastAsiaTheme="minorAscii" w:cstheme="minorAscii"/>
                <w:b w:val="0"/>
                <w:bCs w:val="0"/>
                <w:sz w:val="22"/>
                <w:szCs w:val="22"/>
              </w:rPr>
              <w:t xml:space="preserve">outine and </w:t>
            </w:r>
            <w:r w:rsidRPr="76719E34" w:rsidR="558CB9D6">
              <w:rPr>
                <w:rFonts w:ascii="Calibri" w:hAnsi="Calibri" w:eastAsia="Calibri" w:cs="Calibri" w:asciiTheme="minorAscii" w:hAnsiTheme="minorAscii" w:eastAsiaTheme="minorAscii" w:cstheme="minorAscii"/>
                <w:b w:val="0"/>
                <w:bCs w:val="0"/>
                <w:sz w:val="22"/>
                <w:szCs w:val="22"/>
              </w:rPr>
              <w:t>consistenc</w:t>
            </w:r>
            <w:r w:rsidRPr="76719E34" w:rsidR="558CB9D6">
              <w:rPr>
                <w:rFonts w:ascii="Calibri" w:hAnsi="Calibri" w:eastAsia="Calibri" w:cs="Calibri" w:asciiTheme="minorAscii" w:hAnsiTheme="minorAscii" w:eastAsiaTheme="minorAscii" w:cstheme="minorAscii"/>
                <w:b w:val="0"/>
                <w:bCs w:val="0"/>
                <w:sz w:val="22"/>
                <w:szCs w:val="22"/>
              </w:rPr>
              <w:t>y</w:t>
            </w:r>
          </w:p>
          <w:p w:rsidR="058FC76F" w:rsidP="76719E34" w:rsidRDefault="058FC76F" w14:paraId="5471C6BE" w14:textId="53107CD7">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558CB9D6">
              <w:rPr>
                <w:rFonts w:ascii="Calibri" w:hAnsi="Calibri" w:eastAsia="Calibri" w:cs="Calibri" w:asciiTheme="minorAscii" w:hAnsiTheme="minorAscii" w:eastAsiaTheme="minorAscii" w:cstheme="minorAscii"/>
                <w:b w:val="0"/>
                <w:bCs w:val="0"/>
                <w:sz w:val="22"/>
                <w:szCs w:val="22"/>
              </w:rPr>
              <w:t>visuals</w:t>
            </w:r>
            <w:r w:rsidRPr="76719E34" w:rsidR="03ED1B66">
              <w:rPr>
                <w:rFonts w:ascii="Calibri" w:hAnsi="Calibri" w:eastAsia="Calibri" w:cs="Calibri" w:asciiTheme="minorAscii" w:hAnsiTheme="minorAscii" w:eastAsiaTheme="minorAscii" w:cstheme="minorAscii"/>
                <w:b w:val="0"/>
                <w:bCs w:val="0"/>
                <w:sz w:val="22"/>
                <w:szCs w:val="22"/>
              </w:rPr>
              <w:t xml:space="preserve"> and a now and next board </w:t>
            </w:r>
          </w:p>
          <w:p w:rsidR="11975E2C" w:rsidP="76719E34" w:rsidRDefault="11975E2C" w14:paraId="2B7AE7E3" w14:textId="2F62DF72">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159D034E">
              <w:rPr>
                <w:rFonts w:ascii="Calibri" w:hAnsi="Calibri" w:eastAsia="Calibri" w:cs="Calibri" w:asciiTheme="minorAscii" w:hAnsiTheme="minorAscii" w:eastAsiaTheme="minorAscii" w:cstheme="minorAscii"/>
                <w:b w:val="0"/>
                <w:bCs w:val="0"/>
                <w:sz w:val="22"/>
                <w:szCs w:val="22"/>
              </w:rPr>
              <w:t>A timer to see how long things will take</w:t>
            </w:r>
          </w:p>
          <w:p w:rsidR="09F1EA23" w:rsidP="76719E34" w:rsidRDefault="09F1EA23" w14:paraId="38E667FE" w14:textId="678527AC">
            <w:pPr>
              <w:pStyle w:val="ListParagraph"/>
              <w:numPr>
                <w:ilvl w:val="0"/>
                <w:numId w:val="1"/>
              </w:numPr>
              <w:rPr>
                <w:rFonts w:ascii="Calibri" w:hAnsi="Calibri" w:eastAsia="Calibri" w:cs="Calibri" w:asciiTheme="minorAscii" w:hAnsiTheme="minorAscii" w:eastAsiaTheme="minorAscii" w:cstheme="minorAscii"/>
                <w:b w:val="0"/>
                <w:bCs w:val="0"/>
                <w:sz w:val="22"/>
                <w:szCs w:val="22"/>
              </w:rPr>
            </w:pPr>
            <w:r w:rsidRPr="76719E34" w:rsidR="12029BE1">
              <w:rPr>
                <w:rFonts w:ascii="Calibri" w:hAnsi="Calibri" w:eastAsia="Calibri" w:cs="Calibri" w:asciiTheme="minorAscii" w:hAnsiTheme="minorAscii" w:eastAsiaTheme="minorAscii" w:cstheme="minorAscii"/>
                <w:b w:val="0"/>
                <w:bCs w:val="0"/>
                <w:sz w:val="22"/>
                <w:szCs w:val="22"/>
              </w:rPr>
              <w:t>Access to calm areas in the classroom</w:t>
            </w:r>
          </w:p>
          <w:p w:rsidR="6F7CC182" w:rsidP="76719E34" w:rsidRDefault="6F7CC182" w14:paraId="5766AE20" w14:textId="4007562F">
            <w:pPr>
              <w:pStyle w:val="ListParagraph"/>
              <w:numPr>
                <w:ilvl w:val="0"/>
                <w:numId w:val="1"/>
              </w:numPr>
              <w:ind/>
              <w:rPr>
                <w:rFonts w:ascii="Calibri" w:hAnsi="Calibri" w:eastAsia="Calibri" w:cs="Calibri" w:asciiTheme="minorAscii" w:hAnsiTheme="minorAscii" w:eastAsiaTheme="minorAscii" w:cstheme="minorAscii"/>
                <w:b w:val="0"/>
                <w:bCs w:val="0"/>
                <w:sz w:val="22"/>
                <w:szCs w:val="22"/>
              </w:rPr>
            </w:pPr>
            <w:r w:rsidRPr="76719E34" w:rsidR="0C84DF4F">
              <w:rPr>
                <w:rFonts w:ascii="Calibri" w:hAnsi="Calibri" w:eastAsia="Calibri" w:cs="Calibri" w:asciiTheme="minorAscii" w:hAnsiTheme="minorAscii" w:eastAsiaTheme="minorAscii" w:cstheme="minorAscii"/>
                <w:b w:val="0"/>
                <w:bCs w:val="0"/>
                <w:sz w:val="22"/>
                <w:szCs w:val="22"/>
              </w:rPr>
              <w:t xml:space="preserve">Giving me a 5-minute warning before the end of play time and before tidying up time </w:t>
            </w:r>
          </w:p>
          <w:p w:rsidR="6F7CC182" w:rsidP="76719E34" w:rsidRDefault="6F7CC182" w14:paraId="7B75D35C" w14:textId="61D4AE34">
            <w:pPr>
              <w:pStyle w:val="ListParagraph"/>
              <w:numPr>
                <w:ilvl w:val="0"/>
                <w:numId w:val="1"/>
              </w:numPr>
              <w:ind/>
              <w:rPr>
                <w:rFonts w:ascii="Calibri" w:hAnsi="Calibri" w:eastAsia="Calibri" w:cs="Calibri" w:asciiTheme="minorAscii" w:hAnsiTheme="minorAscii" w:eastAsiaTheme="minorAscii" w:cstheme="minorAscii"/>
                <w:b w:val="0"/>
                <w:bCs w:val="0"/>
                <w:sz w:val="22"/>
                <w:szCs w:val="22"/>
              </w:rPr>
            </w:pPr>
            <w:r w:rsidRPr="76719E34" w:rsidR="120A160B">
              <w:rPr>
                <w:rFonts w:ascii="Calibri" w:hAnsi="Calibri" w:eastAsia="Calibri" w:cs="Calibri" w:asciiTheme="minorAscii" w:hAnsiTheme="minorAscii" w:eastAsiaTheme="minorAscii" w:cstheme="minorAscii"/>
                <w:b w:val="0"/>
                <w:bCs w:val="0"/>
                <w:sz w:val="22"/>
                <w:szCs w:val="22"/>
              </w:rPr>
              <w:t>Praises and rewards</w:t>
            </w:r>
          </w:p>
          <w:p w:rsidR="76719E34" w:rsidP="76719E34" w:rsidRDefault="76719E34" w14:paraId="5410E490" w14:textId="0266B82D">
            <w:pPr>
              <w:pStyle w:val="ListParagraph"/>
              <w:ind w:left="720"/>
              <w:rPr>
                <w:rFonts w:ascii="Calibri" w:hAnsi="Calibri" w:eastAsia="Calibri" w:cs="Calibri" w:asciiTheme="minorAscii" w:hAnsiTheme="minorAscii" w:eastAsiaTheme="minorAscii" w:cstheme="minorAscii"/>
                <w:b w:val="0"/>
                <w:bCs w:val="0"/>
                <w:sz w:val="22"/>
                <w:szCs w:val="22"/>
              </w:rPr>
            </w:pPr>
          </w:p>
          <w:p w:rsidR="00D21081" w:rsidP="76719E34" w:rsidRDefault="00D21081" w14:paraId="150E6574" w14:textId="78CCBC44">
            <w:pPr>
              <w:rPr>
                <w:rFonts w:ascii="Calibri Light" w:hAnsi="Calibri Light" w:eastAsia="Calibri Light" w:cs="Calibri Light" w:asciiTheme="majorAscii" w:hAnsiTheme="majorAscii" w:eastAsiaTheme="majorAscii" w:cstheme="majorAscii"/>
                <w:b w:val="1"/>
                <w:bCs w:val="1"/>
                <w:sz w:val="24"/>
                <w:szCs w:val="24"/>
              </w:rPr>
            </w:pPr>
            <w:r w:rsidRPr="76719E34" w:rsidR="00D21081">
              <w:rPr>
                <w:rFonts w:ascii="Calibri Light" w:hAnsi="Calibri Light" w:eastAsia="Calibri Light" w:cs="Calibri Light" w:asciiTheme="majorAscii" w:hAnsiTheme="majorAscii" w:eastAsiaTheme="majorAscii" w:cstheme="majorAscii"/>
                <w:b w:val="1"/>
                <w:bCs w:val="1"/>
                <w:sz w:val="24"/>
                <w:szCs w:val="24"/>
              </w:rPr>
              <w:t xml:space="preserve"> What is important for the learner</w:t>
            </w:r>
          </w:p>
          <w:p w:rsidR="76719E34" w:rsidP="76719E34" w:rsidRDefault="76719E34" w14:paraId="14655BFA" w14:textId="2498BBA2">
            <w:pPr>
              <w:rPr>
                <w:rFonts w:ascii="Calibri Light" w:hAnsi="Calibri Light" w:eastAsia="Calibri Light" w:cs="Calibri Light" w:asciiTheme="majorAscii" w:hAnsiTheme="majorAscii" w:eastAsiaTheme="majorAscii" w:cstheme="majorAscii"/>
                <w:b w:val="1"/>
                <w:bCs w:val="1"/>
                <w:sz w:val="24"/>
                <w:szCs w:val="24"/>
              </w:rPr>
            </w:pPr>
          </w:p>
          <w:p w:rsidR="54C678D9" w:rsidP="76719E34" w:rsidRDefault="54C678D9" w14:paraId="6F58383E" w14:textId="35E0FA0C">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761EAAAB">
              <w:rPr>
                <w:rFonts w:ascii="Calibri" w:hAnsi="Calibri" w:eastAsia="Calibri" w:cs="Calibri" w:asciiTheme="minorAscii" w:hAnsiTheme="minorAscii" w:eastAsiaTheme="minorAscii" w:cstheme="minorAscii"/>
                <w:b w:val="0"/>
                <w:bCs w:val="0"/>
                <w:sz w:val="22"/>
                <w:szCs w:val="22"/>
              </w:rPr>
              <w:t xml:space="preserve">Building strong relationships with </w:t>
            </w:r>
            <w:r w:rsidRPr="76719E34" w:rsidR="761EAAAB">
              <w:rPr>
                <w:rFonts w:ascii="Calibri" w:hAnsi="Calibri" w:eastAsia="Calibri" w:cs="Calibri" w:asciiTheme="minorAscii" w:hAnsiTheme="minorAscii" w:eastAsiaTheme="minorAscii" w:cstheme="minorAscii"/>
                <w:b w:val="0"/>
                <w:bCs w:val="0"/>
                <w:sz w:val="22"/>
                <w:szCs w:val="22"/>
              </w:rPr>
              <w:t>my</w:t>
            </w:r>
            <w:r w:rsidRPr="76719E34" w:rsidR="761EAAAB">
              <w:rPr>
                <w:rFonts w:ascii="Calibri" w:hAnsi="Calibri" w:eastAsia="Calibri" w:cs="Calibri" w:asciiTheme="minorAscii" w:hAnsiTheme="minorAscii" w:eastAsiaTheme="minorAscii" w:cstheme="minorAscii"/>
                <w:b w:val="0"/>
                <w:bCs w:val="0"/>
                <w:sz w:val="22"/>
                <w:szCs w:val="22"/>
              </w:rPr>
              <w:t xml:space="preserve"> teachers </w:t>
            </w:r>
            <w:r w:rsidRPr="76719E34" w:rsidR="628A9323">
              <w:rPr>
                <w:rFonts w:ascii="Calibri" w:hAnsi="Calibri" w:eastAsia="Calibri" w:cs="Calibri" w:asciiTheme="minorAscii" w:hAnsiTheme="minorAscii" w:eastAsiaTheme="minorAscii" w:cstheme="minorAscii"/>
                <w:b w:val="0"/>
                <w:bCs w:val="0"/>
                <w:sz w:val="22"/>
                <w:szCs w:val="22"/>
              </w:rPr>
              <w:t>and friends</w:t>
            </w:r>
          </w:p>
          <w:p w:rsidR="54C678D9" w:rsidP="76719E34" w:rsidRDefault="54C678D9" w14:paraId="57CE4440" w14:textId="7BBE7AF8">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27F00957">
              <w:rPr>
                <w:rFonts w:ascii="Calibri" w:hAnsi="Calibri" w:eastAsia="Calibri" w:cs="Calibri" w:asciiTheme="minorAscii" w:hAnsiTheme="minorAscii" w:eastAsiaTheme="minorAscii" w:cstheme="minorAscii"/>
                <w:b w:val="0"/>
                <w:bCs w:val="0"/>
                <w:sz w:val="22"/>
                <w:szCs w:val="22"/>
              </w:rPr>
              <w:t xml:space="preserve">Teachers to support me in transitions </w:t>
            </w:r>
          </w:p>
          <w:p w:rsidR="54C678D9" w:rsidP="76719E34" w:rsidRDefault="54C678D9" w14:paraId="43BFF16D" w14:textId="18906AA6">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27F00957">
              <w:rPr>
                <w:rFonts w:ascii="Calibri" w:hAnsi="Calibri" w:eastAsia="Calibri" w:cs="Calibri" w:asciiTheme="minorAscii" w:hAnsiTheme="minorAscii" w:eastAsiaTheme="minorAscii" w:cstheme="minorAscii"/>
                <w:b w:val="0"/>
                <w:bCs w:val="0"/>
                <w:sz w:val="22"/>
                <w:szCs w:val="22"/>
              </w:rPr>
              <w:t xml:space="preserve">Giving me a warning if there is a change </w:t>
            </w:r>
          </w:p>
          <w:p w:rsidR="54C678D9" w:rsidP="76719E34" w:rsidRDefault="54C678D9" w14:paraId="5C2E7695" w14:textId="222DC937">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42717D97">
              <w:rPr>
                <w:rFonts w:ascii="Calibri" w:hAnsi="Calibri" w:eastAsia="Calibri" w:cs="Calibri" w:asciiTheme="minorAscii" w:hAnsiTheme="minorAscii" w:eastAsiaTheme="minorAscii" w:cstheme="minorAscii"/>
                <w:b w:val="0"/>
                <w:bCs w:val="0"/>
                <w:sz w:val="22"/>
                <w:szCs w:val="22"/>
              </w:rPr>
              <w:t>F</w:t>
            </w:r>
            <w:r w:rsidRPr="76719E34" w:rsidR="27F00957">
              <w:rPr>
                <w:rFonts w:ascii="Calibri" w:hAnsi="Calibri" w:eastAsia="Calibri" w:cs="Calibri" w:asciiTheme="minorAscii" w:hAnsiTheme="minorAscii" w:eastAsiaTheme="minorAscii" w:cstheme="minorAscii"/>
                <w:b w:val="0"/>
                <w:bCs w:val="0"/>
                <w:sz w:val="22"/>
                <w:szCs w:val="22"/>
              </w:rPr>
              <w:t xml:space="preserve">idget toys to help me engage with carpet time routines </w:t>
            </w:r>
          </w:p>
          <w:p w:rsidR="54C678D9" w:rsidP="76719E34" w:rsidRDefault="54C678D9" w14:paraId="5FBC2280" w14:textId="03E624DE">
            <w:pPr>
              <w:pStyle w:val="ListParagraph"/>
              <w:numPr>
                <w:ilvl w:val="0"/>
                <w:numId w:val="2"/>
              </w:numPr>
              <w:rPr>
                <w:rFonts w:ascii="Arial" w:hAnsi="Arial" w:eastAsia="Arial" w:cs="Arial"/>
                <w:b w:val="0"/>
                <w:bCs w:val="0"/>
                <w:sz w:val="22"/>
                <w:szCs w:val="22"/>
              </w:rPr>
            </w:pPr>
            <w:r w:rsidRPr="76719E34" w:rsidR="3F3F4E26">
              <w:rPr>
                <w:rFonts w:ascii="Arial" w:hAnsi="Arial" w:eastAsia="Arial" w:cs="Arial"/>
                <w:b w:val="0"/>
                <w:bCs w:val="0"/>
                <w:sz w:val="22"/>
                <w:szCs w:val="22"/>
              </w:rPr>
              <w:t>T</w:t>
            </w:r>
            <w:r w:rsidRPr="76719E34" w:rsidR="27F00957">
              <w:rPr>
                <w:rFonts w:ascii="Arial" w:hAnsi="Arial" w:eastAsia="Arial" w:cs="Arial"/>
                <w:b w:val="0"/>
                <w:bCs w:val="0"/>
                <w:sz w:val="22"/>
                <w:szCs w:val="22"/>
              </w:rPr>
              <w:t>eachers to support me and explain tasks and classroom missions to me</w:t>
            </w:r>
          </w:p>
          <w:p w:rsidR="54C678D9" w:rsidP="76719E34" w:rsidRDefault="54C678D9" w14:paraId="153AF084" w14:textId="73FE50B0">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7C51FCB2">
              <w:rPr>
                <w:rFonts w:ascii="Calibri" w:hAnsi="Calibri" w:eastAsia="Calibri" w:cs="Calibri" w:asciiTheme="minorAscii" w:hAnsiTheme="minorAscii" w:eastAsiaTheme="minorAscii" w:cstheme="minorAscii"/>
                <w:b w:val="0"/>
                <w:bCs w:val="0"/>
                <w:sz w:val="22"/>
                <w:szCs w:val="22"/>
              </w:rPr>
              <w:t>U</w:t>
            </w:r>
            <w:r w:rsidRPr="76719E34" w:rsidR="27F00957">
              <w:rPr>
                <w:rFonts w:ascii="Calibri" w:hAnsi="Calibri" w:eastAsia="Calibri" w:cs="Calibri" w:asciiTheme="minorAscii" w:hAnsiTheme="minorAscii" w:eastAsiaTheme="minorAscii" w:cstheme="minorAscii"/>
                <w:b w:val="0"/>
                <w:bCs w:val="0"/>
                <w:sz w:val="22"/>
                <w:szCs w:val="22"/>
              </w:rPr>
              <w:t>se my name before giving requests</w:t>
            </w:r>
          </w:p>
          <w:p w:rsidR="54C678D9" w:rsidP="76719E34" w:rsidRDefault="54C678D9" w14:paraId="3597EEC2" w14:textId="23F3A4E6">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27F00957">
              <w:rPr>
                <w:rFonts w:ascii="Calibri" w:hAnsi="Calibri" w:eastAsia="Calibri" w:cs="Calibri" w:asciiTheme="minorAscii" w:hAnsiTheme="minorAscii" w:eastAsiaTheme="minorAscii" w:cstheme="minorAscii"/>
                <w:b w:val="0"/>
                <w:bCs w:val="0"/>
                <w:sz w:val="22"/>
                <w:szCs w:val="22"/>
              </w:rPr>
              <w:t xml:space="preserve">Give me time to process or recall information </w:t>
            </w:r>
          </w:p>
          <w:p w:rsidR="319B2B0A" w:rsidP="76719E34" w:rsidRDefault="319B2B0A" w14:paraId="286093CD" w14:textId="0C6754D5">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00A106F6">
              <w:rPr>
                <w:rFonts w:ascii="Calibri" w:hAnsi="Calibri" w:eastAsia="Calibri" w:cs="Calibri" w:asciiTheme="minorAscii" w:hAnsiTheme="minorAscii" w:eastAsiaTheme="minorAscii" w:cstheme="minorAscii"/>
                <w:b w:val="0"/>
                <w:bCs w:val="0"/>
                <w:sz w:val="22"/>
                <w:szCs w:val="22"/>
              </w:rPr>
              <w:t>Encourage me to use my right hand where possible</w:t>
            </w:r>
            <w:r w:rsidRPr="76719E34" w:rsidR="78727FD0">
              <w:rPr>
                <w:rFonts w:ascii="Calibri" w:hAnsi="Calibri" w:eastAsia="Calibri" w:cs="Calibri" w:asciiTheme="minorAscii" w:hAnsiTheme="minorAscii" w:eastAsiaTheme="minorAscii" w:cstheme="minorAscii"/>
                <w:b w:val="0"/>
                <w:bCs w:val="0"/>
                <w:sz w:val="22"/>
                <w:szCs w:val="22"/>
              </w:rPr>
              <w:t xml:space="preserve"> and refer to it as my ‘helping hand’ </w:t>
            </w:r>
          </w:p>
          <w:p w:rsidR="614C9A95" w:rsidP="76719E34" w:rsidRDefault="614C9A95" w14:paraId="320E11FE" w14:textId="201D36D1">
            <w:pPr>
              <w:pStyle w:val="ListParagraph"/>
              <w:numPr>
                <w:ilvl w:val="0"/>
                <w:numId w:val="2"/>
              </w:numPr>
              <w:rPr>
                <w:rFonts w:ascii="Calibri" w:hAnsi="Calibri" w:eastAsia="Calibri" w:cs="Calibri" w:asciiTheme="minorAscii" w:hAnsiTheme="minorAscii" w:eastAsiaTheme="minorAscii" w:cstheme="minorAscii"/>
                <w:b w:val="0"/>
                <w:bCs w:val="0"/>
                <w:sz w:val="22"/>
                <w:szCs w:val="22"/>
              </w:rPr>
            </w:pPr>
            <w:r w:rsidRPr="76719E34" w:rsidR="0D36D142">
              <w:rPr>
                <w:rFonts w:ascii="Calibri" w:hAnsi="Calibri" w:eastAsia="Calibri" w:cs="Calibri" w:asciiTheme="minorAscii" w:hAnsiTheme="minorAscii" w:eastAsiaTheme="minorAscii" w:cstheme="minorAscii"/>
                <w:b w:val="0"/>
                <w:bCs w:val="0"/>
                <w:sz w:val="22"/>
                <w:szCs w:val="22"/>
              </w:rPr>
              <w:t xml:space="preserve">Simple one worded and clear instructions </w:t>
            </w:r>
          </w:p>
          <w:p w:rsidR="76719E34" w:rsidP="76719E34" w:rsidRDefault="76719E34" w14:paraId="4D5AF432" w14:textId="637B9FD6">
            <w:pPr>
              <w:pStyle w:val="Normal"/>
              <w:rPr>
                <w:rFonts w:ascii="Calibri Light" w:hAnsi="Calibri Light" w:eastAsia="Calibri Light" w:cs="Calibri Light" w:asciiTheme="majorAscii" w:hAnsiTheme="majorAscii" w:eastAsiaTheme="majorAscii" w:cstheme="majorAscii"/>
                <w:b w:val="1"/>
                <w:bCs w:val="1"/>
                <w:sz w:val="24"/>
                <w:szCs w:val="24"/>
              </w:rPr>
            </w:pPr>
          </w:p>
          <w:p w:rsidR="00A054DC" w:rsidP="76719E34" w:rsidRDefault="00D21081" w14:paraId="1B86CC5F" wp14:textId="3B3370FE">
            <w:pPr>
              <w:pStyle w:val="Normal"/>
              <w:rPr>
                <w:rFonts w:ascii="Calibri Light" w:hAnsi="Calibri Light" w:eastAsia="Calibri Light" w:cs="Calibri Light" w:asciiTheme="majorAscii" w:hAnsiTheme="majorAscii" w:eastAsiaTheme="majorAscii" w:cstheme="majorAscii"/>
                <w:b w:val="1"/>
                <w:bCs w:val="1"/>
                <w:sz w:val="24"/>
                <w:szCs w:val="24"/>
              </w:rPr>
            </w:pPr>
            <w:r w:rsidRPr="76719E34" w:rsidR="2D696F5A">
              <w:rPr>
                <w:rFonts w:ascii="Calibri Light" w:hAnsi="Calibri Light" w:eastAsia="Calibri Light" w:cs="Calibri Light" w:asciiTheme="majorAscii" w:hAnsiTheme="majorAscii" w:eastAsiaTheme="majorAscii" w:cstheme="majorAscii"/>
                <w:b w:val="1"/>
                <w:bCs w:val="1"/>
                <w:sz w:val="24"/>
                <w:szCs w:val="24"/>
              </w:rPr>
              <w:t>What is working and should be built on</w:t>
            </w:r>
          </w:p>
          <w:p w:rsidR="76719E34" w:rsidP="76719E34" w:rsidRDefault="76719E34" w14:paraId="24CFD252" w14:textId="4884F6E0">
            <w:pPr>
              <w:pStyle w:val="Normal"/>
              <w:rPr>
                <w:rFonts w:ascii="Calibri Light" w:hAnsi="Calibri Light" w:eastAsia="Calibri Light" w:cs="Calibri Light" w:asciiTheme="majorAscii" w:hAnsiTheme="majorAscii" w:eastAsiaTheme="majorAscii" w:cstheme="majorAscii"/>
                <w:b w:val="1"/>
                <w:bCs w:val="1"/>
                <w:sz w:val="24"/>
                <w:szCs w:val="24"/>
              </w:rPr>
            </w:pPr>
          </w:p>
          <w:p w:rsidR="3E52B053" w:rsidP="76719E34" w:rsidRDefault="3E52B053" w14:paraId="2A3C240C" w14:textId="6F9A5F74">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591A6122">
              <w:rPr>
                <w:rFonts w:ascii="Calibri" w:hAnsi="Calibri" w:eastAsia="Calibri" w:cs="Calibri" w:asciiTheme="minorAscii" w:hAnsiTheme="minorAscii" w:eastAsiaTheme="minorAscii" w:cstheme="minorAscii"/>
                <w:b w:val="0"/>
                <w:bCs w:val="0"/>
                <w:sz w:val="22"/>
                <w:szCs w:val="22"/>
              </w:rPr>
              <w:t xml:space="preserve">Ball time after play, helps me to improve my gross motor and skills and helps me to </w:t>
            </w:r>
            <w:r w:rsidRPr="76719E34" w:rsidR="4F3098CE">
              <w:rPr>
                <w:rFonts w:ascii="Calibri" w:hAnsi="Calibri" w:eastAsia="Calibri" w:cs="Calibri" w:asciiTheme="minorAscii" w:hAnsiTheme="minorAscii" w:eastAsiaTheme="minorAscii" w:cstheme="minorAscii"/>
                <w:b w:val="0"/>
                <w:bCs w:val="0"/>
                <w:sz w:val="22"/>
                <w:szCs w:val="22"/>
              </w:rPr>
              <w:t xml:space="preserve">calm down after play to be ready for learning. </w:t>
            </w:r>
          </w:p>
          <w:p w:rsidR="3E52B053" w:rsidP="76719E34" w:rsidRDefault="3E52B053" w14:paraId="22DDA302" w14:textId="35BEF320">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591A6122">
              <w:rPr>
                <w:rFonts w:ascii="Calibri" w:hAnsi="Calibri" w:eastAsia="Calibri" w:cs="Calibri" w:asciiTheme="minorAscii" w:hAnsiTheme="minorAscii" w:eastAsiaTheme="minorAscii" w:cstheme="minorAscii"/>
                <w:b w:val="0"/>
                <w:bCs w:val="0"/>
                <w:sz w:val="22"/>
                <w:szCs w:val="22"/>
              </w:rPr>
              <w:t>Teachers to support with transitions</w:t>
            </w:r>
            <w:r w:rsidRPr="76719E34" w:rsidR="5F29B338">
              <w:rPr>
                <w:rFonts w:ascii="Calibri" w:hAnsi="Calibri" w:eastAsia="Calibri" w:cs="Calibri" w:asciiTheme="minorAscii" w:hAnsiTheme="minorAscii" w:eastAsiaTheme="minorAscii" w:cstheme="minorAscii"/>
                <w:b w:val="0"/>
                <w:bCs w:val="0"/>
                <w:sz w:val="22"/>
                <w:szCs w:val="22"/>
              </w:rPr>
              <w:t xml:space="preserve"> ensures </w:t>
            </w:r>
            <w:r w:rsidRPr="76719E34" w:rsidR="514CB00D">
              <w:rPr>
                <w:rFonts w:ascii="Calibri" w:hAnsi="Calibri" w:eastAsia="Calibri" w:cs="Calibri" w:asciiTheme="minorAscii" w:hAnsiTheme="minorAscii" w:eastAsiaTheme="minorAscii" w:cstheme="minorAscii"/>
                <w:b w:val="0"/>
                <w:bCs w:val="0"/>
                <w:sz w:val="22"/>
                <w:szCs w:val="22"/>
              </w:rPr>
              <w:t>I</w:t>
            </w:r>
            <w:r w:rsidRPr="76719E34" w:rsidR="5F29B338">
              <w:rPr>
                <w:rFonts w:ascii="Calibri" w:hAnsi="Calibri" w:eastAsia="Calibri" w:cs="Calibri" w:asciiTheme="minorAscii" w:hAnsiTheme="minorAscii" w:eastAsiaTheme="minorAscii" w:cstheme="minorAscii"/>
                <w:b w:val="0"/>
                <w:bCs w:val="0"/>
                <w:sz w:val="22"/>
                <w:szCs w:val="22"/>
              </w:rPr>
              <w:t xml:space="preserve"> am not wandering around the school by my self </w:t>
            </w:r>
          </w:p>
          <w:p w:rsidR="3E52B053" w:rsidP="76719E34" w:rsidRDefault="3E52B053" w14:paraId="1B1A683F" w14:textId="21EF39D3">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591A6122">
              <w:rPr>
                <w:rFonts w:ascii="Calibri" w:hAnsi="Calibri" w:eastAsia="Calibri" w:cs="Calibri" w:asciiTheme="minorAscii" w:hAnsiTheme="minorAscii" w:eastAsiaTheme="minorAscii" w:cstheme="minorAscii"/>
                <w:b w:val="0"/>
                <w:bCs w:val="0"/>
                <w:sz w:val="22"/>
                <w:szCs w:val="22"/>
              </w:rPr>
              <w:t xml:space="preserve">5-minute warnings before </w:t>
            </w:r>
            <w:r w:rsidRPr="76719E34" w:rsidR="35D901C5">
              <w:rPr>
                <w:rFonts w:ascii="Calibri" w:hAnsi="Calibri" w:eastAsia="Calibri" w:cs="Calibri" w:asciiTheme="minorAscii" w:hAnsiTheme="minorAscii" w:eastAsiaTheme="minorAscii" w:cstheme="minorAscii"/>
                <w:b w:val="0"/>
                <w:bCs w:val="0"/>
                <w:sz w:val="22"/>
                <w:szCs w:val="22"/>
              </w:rPr>
              <w:t>tidying</w:t>
            </w:r>
            <w:r w:rsidRPr="76719E34" w:rsidR="591A6122">
              <w:rPr>
                <w:rFonts w:ascii="Calibri" w:hAnsi="Calibri" w:eastAsia="Calibri" w:cs="Calibri" w:asciiTheme="minorAscii" w:hAnsiTheme="minorAscii" w:eastAsiaTheme="minorAscii" w:cstheme="minorAscii"/>
                <w:b w:val="0"/>
                <w:bCs w:val="0"/>
                <w:sz w:val="22"/>
                <w:szCs w:val="22"/>
              </w:rPr>
              <w:t xml:space="preserve"> up time and the end of play</w:t>
            </w:r>
            <w:r w:rsidRPr="76719E34" w:rsidR="006F5205">
              <w:rPr>
                <w:rFonts w:ascii="Calibri" w:hAnsi="Calibri" w:eastAsia="Calibri" w:cs="Calibri" w:asciiTheme="minorAscii" w:hAnsiTheme="minorAscii" w:eastAsiaTheme="minorAscii" w:cstheme="minorAscii"/>
                <w:b w:val="0"/>
                <w:bCs w:val="0"/>
                <w:sz w:val="22"/>
                <w:szCs w:val="22"/>
              </w:rPr>
              <w:t xml:space="preserve"> enables to finish the task </w:t>
            </w:r>
            <w:r w:rsidRPr="76719E34" w:rsidR="5B698A50">
              <w:rPr>
                <w:rFonts w:ascii="Calibri" w:hAnsi="Calibri" w:eastAsia="Calibri" w:cs="Calibri" w:asciiTheme="minorAscii" w:hAnsiTheme="minorAscii" w:eastAsiaTheme="minorAscii" w:cstheme="minorAscii"/>
                <w:b w:val="0"/>
                <w:bCs w:val="0"/>
                <w:sz w:val="22"/>
                <w:szCs w:val="22"/>
              </w:rPr>
              <w:t xml:space="preserve">I am </w:t>
            </w:r>
            <w:r w:rsidRPr="76719E34" w:rsidR="006F5205">
              <w:rPr>
                <w:rFonts w:ascii="Calibri" w:hAnsi="Calibri" w:eastAsia="Calibri" w:cs="Calibri" w:asciiTheme="minorAscii" w:hAnsiTheme="minorAscii" w:eastAsiaTheme="minorAscii" w:cstheme="minorAscii"/>
                <w:b w:val="0"/>
                <w:bCs w:val="0"/>
                <w:sz w:val="22"/>
                <w:szCs w:val="22"/>
              </w:rPr>
              <w:t>working on or finish game and be ready to tidy.</w:t>
            </w:r>
          </w:p>
          <w:p w:rsidR="2F494558" w:rsidP="76719E34" w:rsidRDefault="2F494558" w14:paraId="2CB2996B" w14:textId="4859DDFE">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74C31AF9">
              <w:rPr>
                <w:rFonts w:ascii="Calibri" w:hAnsi="Calibri" w:eastAsia="Calibri" w:cs="Calibri" w:asciiTheme="minorAscii" w:hAnsiTheme="minorAscii" w:eastAsiaTheme="minorAscii" w:cstheme="minorAscii"/>
                <w:b w:val="0"/>
                <w:bCs w:val="0"/>
                <w:sz w:val="22"/>
                <w:szCs w:val="22"/>
              </w:rPr>
              <w:t>Simple one worded and clear instructions</w:t>
            </w:r>
            <w:r w:rsidRPr="76719E34" w:rsidR="17B17767">
              <w:rPr>
                <w:rFonts w:ascii="Calibri" w:hAnsi="Calibri" w:eastAsia="Calibri" w:cs="Calibri" w:asciiTheme="minorAscii" w:hAnsiTheme="minorAscii" w:eastAsiaTheme="minorAscii" w:cstheme="minorAscii"/>
                <w:b w:val="0"/>
                <w:bCs w:val="0"/>
                <w:sz w:val="22"/>
                <w:szCs w:val="22"/>
              </w:rPr>
              <w:t xml:space="preserve"> </w:t>
            </w:r>
            <w:r w:rsidRPr="76719E34" w:rsidR="17B17767">
              <w:rPr>
                <w:rFonts w:ascii="Calibri" w:hAnsi="Calibri" w:eastAsia="Calibri" w:cs="Calibri" w:asciiTheme="minorAscii" w:hAnsiTheme="minorAscii" w:eastAsiaTheme="minorAscii" w:cstheme="minorAscii"/>
                <w:b w:val="0"/>
                <w:bCs w:val="0"/>
                <w:sz w:val="22"/>
                <w:szCs w:val="22"/>
              </w:rPr>
              <w:t>enable</w:t>
            </w:r>
            <w:r w:rsidRPr="76719E34" w:rsidR="5C94067F">
              <w:rPr>
                <w:rFonts w:ascii="Calibri" w:hAnsi="Calibri" w:eastAsia="Calibri" w:cs="Calibri" w:asciiTheme="minorAscii" w:hAnsiTheme="minorAscii" w:eastAsiaTheme="minorAscii" w:cstheme="minorAscii"/>
                <w:b w:val="0"/>
                <w:bCs w:val="0"/>
                <w:sz w:val="22"/>
                <w:szCs w:val="22"/>
              </w:rPr>
              <w:t xml:space="preserve"> me to have more un</w:t>
            </w:r>
            <w:r w:rsidRPr="76719E34" w:rsidR="35F860BE">
              <w:rPr>
                <w:rFonts w:ascii="Calibri" w:hAnsi="Calibri" w:eastAsia="Calibri" w:cs="Calibri" w:asciiTheme="minorAscii" w:hAnsiTheme="minorAscii" w:eastAsiaTheme="minorAscii" w:cstheme="minorAscii"/>
                <w:b w:val="0"/>
                <w:bCs w:val="0"/>
                <w:sz w:val="22"/>
                <w:szCs w:val="22"/>
              </w:rPr>
              <w:t>derstanding of what you are asking</w:t>
            </w:r>
            <w:r w:rsidRPr="76719E34" w:rsidR="48E20FD7">
              <w:rPr>
                <w:rFonts w:ascii="Calibri" w:hAnsi="Calibri" w:eastAsia="Calibri" w:cs="Calibri" w:asciiTheme="minorAscii" w:hAnsiTheme="minorAscii" w:eastAsiaTheme="minorAscii" w:cstheme="minorAscii"/>
                <w:b w:val="0"/>
                <w:bCs w:val="0"/>
                <w:sz w:val="22"/>
                <w:szCs w:val="22"/>
              </w:rPr>
              <w:t xml:space="preserve"> me to do.</w:t>
            </w:r>
          </w:p>
          <w:p w:rsidR="3BBCF0CB" w:rsidP="76719E34" w:rsidRDefault="3BBCF0CB" w14:paraId="62A67883" w14:textId="0CBAC9C9">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0949161D">
              <w:rPr>
                <w:rFonts w:ascii="Calibri" w:hAnsi="Calibri" w:eastAsia="Calibri" w:cs="Calibri" w:asciiTheme="minorAscii" w:hAnsiTheme="minorAscii" w:eastAsiaTheme="minorAscii" w:cstheme="minorAscii"/>
                <w:b w:val="0"/>
                <w:bCs w:val="0"/>
                <w:sz w:val="22"/>
                <w:szCs w:val="22"/>
              </w:rPr>
              <w:t>Time</w:t>
            </w:r>
            <w:r w:rsidRPr="76719E34" w:rsidR="6A594204">
              <w:rPr>
                <w:rFonts w:ascii="Calibri" w:hAnsi="Calibri" w:eastAsia="Calibri" w:cs="Calibri" w:asciiTheme="minorAscii" w:hAnsiTheme="minorAscii" w:eastAsiaTheme="minorAscii" w:cstheme="minorAscii"/>
                <w:b w:val="0"/>
                <w:bCs w:val="0"/>
                <w:sz w:val="22"/>
                <w:szCs w:val="22"/>
              </w:rPr>
              <w:t xml:space="preserve"> </w:t>
            </w:r>
            <w:r w:rsidRPr="76719E34" w:rsidR="0949161D">
              <w:rPr>
                <w:rFonts w:ascii="Calibri" w:hAnsi="Calibri" w:eastAsia="Calibri" w:cs="Calibri" w:asciiTheme="minorAscii" w:hAnsiTheme="minorAscii" w:eastAsiaTheme="minorAscii" w:cstheme="minorAscii"/>
                <w:b w:val="0"/>
                <w:bCs w:val="0"/>
                <w:sz w:val="22"/>
                <w:szCs w:val="22"/>
              </w:rPr>
              <w:t>to play or</w:t>
            </w:r>
            <w:r w:rsidRPr="76719E34" w:rsidR="2AE5CD94">
              <w:rPr>
                <w:rFonts w:ascii="Calibri" w:hAnsi="Calibri" w:eastAsia="Calibri" w:cs="Calibri" w:asciiTheme="minorAscii" w:hAnsiTheme="minorAscii" w:eastAsiaTheme="minorAscii" w:cstheme="minorAscii"/>
                <w:b w:val="0"/>
                <w:bCs w:val="0"/>
                <w:sz w:val="22"/>
                <w:szCs w:val="22"/>
              </w:rPr>
              <w:t xml:space="preserve"> rewards </w:t>
            </w:r>
            <w:r w:rsidRPr="76719E34" w:rsidR="6A594204">
              <w:rPr>
                <w:rFonts w:ascii="Calibri" w:hAnsi="Calibri" w:eastAsia="Calibri" w:cs="Calibri" w:asciiTheme="minorAscii" w:hAnsiTheme="minorAscii" w:eastAsiaTheme="minorAscii" w:cstheme="minorAscii"/>
                <w:b w:val="0"/>
                <w:bCs w:val="0"/>
                <w:sz w:val="22"/>
                <w:szCs w:val="22"/>
              </w:rPr>
              <w:t>when I have completed tasks</w:t>
            </w:r>
            <w:r w:rsidRPr="76719E34" w:rsidR="2FD71218">
              <w:rPr>
                <w:rFonts w:ascii="Calibri" w:hAnsi="Calibri" w:eastAsia="Calibri" w:cs="Calibri" w:asciiTheme="minorAscii" w:hAnsiTheme="minorAscii" w:eastAsiaTheme="minorAscii" w:cstheme="minorAscii"/>
                <w:b w:val="0"/>
                <w:bCs w:val="0"/>
                <w:sz w:val="22"/>
                <w:szCs w:val="22"/>
              </w:rPr>
              <w:t>.</w:t>
            </w:r>
            <w:r w:rsidRPr="76719E34" w:rsidR="2F974192">
              <w:rPr>
                <w:rFonts w:ascii="Calibri" w:hAnsi="Calibri" w:eastAsia="Calibri" w:cs="Calibri" w:asciiTheme="minorAscii" w:hAnsiTheme="minorAscii" w:eastAsiaTheme="minorAscii" w:cstheme="minorAscii"/>
                <w:b w:val="0"/>
                <w:bCs w:val="0"/>
                <w:sz w:val="22"/>
                <w:szCs w:val="22"/>
              </w:rPr>
              <w:t xml:space="preserve"> I find completing tasks challenging</w:t>
            </w:r>
            <w:r w:rsidRPr="76719E34" w:rsidR="3AE52DF2">
              <w:rPr>
                <w:rFonts w:ascii="Calibri" w:hAnsi="Calibri" w:eastAsia="Calibri" w:cs="Calibri" w:asciiTheme="minorAscii" w:hAnsiTheme="minorAscii" w:eastAsiaTheme="minorAscii" w:cstheme="minorAscii"/>
                <w:b w:val="0"/>
                <w:bCs w:val="0"/>
                <w:sz w:val="22"/>
                <w:szCs w:val="22"/>
              </w:rPr>
              <w:t xml:space="preserve"> so h</w:t>
            </w:r>
            <w:r w:rsidRPr="76719E34" w:rsidR="2F974192">
              <w:rPr>
                <w:rFonts w:ascii="Calibri" w:hAnsi="Calibri" w:eastAsia="Calibri" w:cs="Calibri" w:asciiTheme="minorAscii" w:hAnsiTheme="minorAscii" w:eastAsiaTheme="minorAscii" w:cstheme="minorAscii"/>
                <w:b w:val="0"/>
                <w:bCs w:val="0"/>
                <w:sz w:val="22"/>
                <w:szCs w:val="22"/>
              </w:rPr>
              <w:t>aving a reward or time to play sonic o</w:t>
            </w:r>
            <w:r w:rsidRPr="76719E34" w:rsidR="52790C86">
              <w:rPr>
                <w:rFonts w:ascii="Calibri" w:hAnsi="Calibri" w:eastAsia="Calibri" w:cs="Calibri" w:asciiTheme="minorAscii" w:hAnsiTheme="minorAscii" w:eastAsiaTheme="minorAscii" w:cstheme="minorAscii"/>
                <w:b w:val="0"/>
                <w:bCs w:val="0"/>
                <w:sz w:val="22"/>
                <w:szCs w:val="22"/>
              </w:rPr>
              <w:t xml:space="preserve">n the I pad encourages me to complete the task because </w:t>
            </w:r>
            <w:r w:rsidRPr="76719E34" w:rsidR="3C612A74">
              <w:rPr>
                <w:rFonts w:ascii="Calibri" w:hAnsi="Calibri" w:eastAsia="Calibri" w:cs="Calibri" w:asciiTheme="minorAscii" w:hAnsiTheme="minorAscii" w:eastAsiaTheme="minorAscii" w:cstheme="minorAscii"/>
                <w:b w:val="0"/>
                <w:bCs w:val="0"/>
                <w:sz w:val="22"/>
                <w:szCs w:val="22"/>
              </w:rPr>
              <w:t>I</w:t>
            </w:r>
            <w:r w:rsidRPr="76719E34" w:rsidR="52790C86">
              <w:rPr>
                <w:rFonts w:ascii="Calibri" w:hAnsi="Calibri" w:eastAsia="Calibri" w:cs="Calibri" w:asciiTheme="minorAscii" w:hAnsiTheme="minorAscii" w:eastAsiaTheme="minorAscii" w:cstheme="minorAscii"/>
                <w:b w:val="0"/>
                <w:bCs w:val="0"/>
                <w:sz w:val="22"/>
                <w:szCs w:val="22"/>
              </w:rPr>
              <w:t xml:space="preserve"> then know that </w:t>
            </w:r>
            <w:r w:rsidRPr="76719E34" w:rsidR="5755584E">
              <w:rPr>
                <w:rFonts w:ascii="Calibri" w:hAnsi="Calibri" w:eastAsia="Calibri" w:cs="Calibri" w:asciiTheme="minorAscii" w:hAnsiTheme="minorAscii" w:eastAsiaTheme="minorAscii" w:cstheme="minorAscii"/>
                <w:b w:val="0"/>
                <w:bCs w:val="0"/>
                <w:sz w:val="22"/>
                <w:szCs w:val="22"/>
              </w:rPr>
              <w:t>next,</w:t>
            </w:r>
            <w:r w:rsidRPr="76719E34" w:rsidR="52790C86">
              <w:rPr>
                <w:rFonts w:ascii="Calibri" w:hAnsi="Calibri" w:eastAsia="Calibri" w:cs="Calibri" w:asciiTheme="minorAscii" w:hAnsiTheme="minorAscii" w:eastAsiaTheme="minorAscii" w:cstheme="minorAscii"/>
                <w:b w:val="0"/>
                <w:bCs w:val="0"/>
                <w:sz w:val="22"/>
                <w:szCs w:val="22"/>
              </w:rPr>
              <w:t xml:space="preserve"> </w:t>
            </w:r>
            <w:r w:rsidRPr="76719E34" w:rsidR="3B367025">
              <w:rPr>
                <w:rFonts w:ascii="Calibri" w:hAnsi="Calibri" w:eastAsia="Calibri" w:cs="Calibri" w:asciiTheme="minorAscii" w:hAnsiTheme="minorAscii" w:eastAsiaTheme="minorAscii" w:cstheme="minorAscii"/>
                <w:b w:val="0"/>
                <w:bCs w:val="0"/>
                <w:sz w:val="22"/>
                <w:szCs w:val="22"/>
              </w:rPr>
              <w:t>I</w:t>
            </w:r>
            <w:r w:rsidRPr="76719E34" w:rsidR="52790C86">
              <w:rPr>
                <w:rFonts w:ascii="Calibri" w:hAnsi="Calibri" w:eastAsia="Calibri" w:cs="Calibri" w:asciiTheme="minorAscii" w:hAnsiTheme="minorAscii" w:eastAsiaTheme="minorAscii" w:cstheme="minorAscii"/>
                <w:b w:val="0"/>
                <w:bCs w:val="0"/>
                <w:sz w:val="22"/>
                <w:szCs w:val="22"/>
              </w:rPr>
              <w:t xml:space="preserve"> will have time to play sonic</w:t>
            </w:r>
            <w:r w:rsidRPr="76719E34" w:rsidR="4329E17B">
              <w:rPr>
                <w:rFonts w:ascii="Calibri" w:hAnsi="Calibri" w:eastAsia="Calibri" w:cs="Calibri" w:asciiTheme="minorAscii" w:hAnsiTheme="minorAscii" w:eastAsiaTheme="minorAscii" w:cstheme="minorAscii"/>
                <w:b w:val="0"/>
                <w:bCs w:val="0"/>
                <w:sz w:val="22"/>
                <w:szCs w:val="22"/>
              </w:rPr>
              <w:t xml:space="preserve"> or will have a reward</w:t>
            </w:r>
            <w:r w:rsidRPr="76719E34" w:rsidR="52790C86">
              <w:rPr>
                <w:rFonts w:ascii="Calibri" w:hAnsi="Calibri" w:eastAsia="Calibri" w:cs="Calibri" w:asciiTheme="minorAscii" w:hAnsiTheme="minorAscii" w:eastAsiaTheme="minorAscii" w:cstheme="minorAscii"/>
                <w:b w:val="0"/>
                <w:bCs w:val="0"/>
                <w:sz w:val="22"/>
                <w:szCs w:val="22"/>
              </w:rPr>
              <w:t>.</w:t>
            </w:r>
          </w:p>
          <w:p w:rsidR="72AF54C0" w:rsidP="76719E34" w:rsidRDefault="72AF54C0" w14:paraId="12533969" w14:textId="64DA1FB2">
            <w:pPr>
              <w:pStyle w:val="ListParagraph"/>
              <w:numPr>
                <w:ilvl w:val="0"/>
                <w:numId w:val="8"/>
              </w:numPr>
              <w:rPr>
                <w:rFonts w:ascii="Calibri" w:hAnsi="Calibri" w:eastAsia="Calibri" w:cs="Calibri" w:asciiTheme="minorAscii" w:hAnsiTheme="minorAscii" w:eastAsiaTheme="minorAscii" w:cstheme="minorAscii"/>
                <w:b w:val="0"/>
                <w:bCs w:val="0"/>
                <w:sz w:val="22"/>
                <w:szCs w:val="22"/>
              </w:rPr>
            </w:pPr>
            <w:r w:rsidRPr="76719E34" w:rsidR="7D8542B0">
              <w:rPr>
                <w:rFonts w:ascii="Calibri" w:hAnsi="Calibri" w:eastAsia="Calibri" w:cs="Calibri" w:asciiTheme="minorAscii" w:hAnsiTheme="minorAscii" w:eastAsiaTheme="minorAscii" w:cstheme="minorAscii"/>
                <w:b w:val="0"/>
                <w:bCs w:val="0"/>
                <w:sz w:val="22"/>
                <w:szCs w:val="22"/>
              </w:rPr>
              <w:t>Referring to my right hand as my ‘helping hand</w:t>
            </w:r>
            <w:r w:rsidRPr="76719E34" w:rsidR="7D8542B0">
              <w:rPr>
                <w:rFonts w:ascii="Calibri" w:hAnsi="Calibri" w:eastAsia="Calibri" w:cs="Calibri" w:asciiTheme="minorAscii" w:hAnsiTheme="minorAscii" w:eastAsiaTheme="minorAscii" w:cstheme="minorAscii"/>
                <w:b w:val="0"/>
                <w:bCs w:val="0"/>
                <w:sz w:val="22"/>
                <w:szCs w:val="22"/>
              </w:rPr>
              <w:t>’.</w:t>
            </w:r>
            <w:r w:rsidRPr="76719E34" w:rsidR="7D8542B0">
              <w:rPr>
                <w:rFonts w:ascii="Calibri" w:hAnsi="Calibri" w:eastAsia="Calibri" w:cs="Calibri" w:asciiTheme="minorAscii" w:hAnsiTheme="minorAscii" w:eastAsiaTheme="minorAscii" w:cstheme="minorAscii"/>
                <w:b w:val="0"/>
                <w:bCs w:val="0"/>
                <w:sz w:val="22"/>
                <w:szCs w:val="22"/>
              </w:rPr>
              <w:t xml:space="preserve"> I find using my right hand </w:t>
            </w:r>
            <w:r w:rsidRPr="76719E34" w:rsidR="7D8542B0">
              <w:rPr>
                <w:rFonts w:ascii="Calibri" w:hAnsi="Calibri" w:eastAsia="Calibri" w:cs="Calibri" w:asciiTheme="minorAscii" w:hAnsiTheme="minorAscii" w:eastAsiaTheme="minorAscii" w:cstheme="minorAscii"/>
                <w:b w:val="0"/>
                <w:bCs w:val="0"/>
                <w:sz w:val="22"/>
                <w:szCs w:val="22"/>
              </w:rPr>
              <w:t>very challenging</w:t>
            </w:r>
            <w:r w:rsidRPr="76719E34" w:rsidR="7D8542B0">
              <w:rPr>
                <w:rFonts w:ascii="Calibri" w:hAnsi="Calibri" w:eastAsia="Calibri" w:cs="Calibri" w:asciiTheme="minorAscii" w:hAnsiTheme="minorAscii" w:eastAsiaTheme="minorAscii" w:cstheme="minorAscii"/>
                <w:b w:val="0"/>
                <w:bCs w:val="0"/>
                <w:sz w:val="22"/>
                <w:szCs w:val="22"/>
              </w:rPr>
              <w:t xml:space="preserve">, having </w:t>
            </w:r>
            <w:r w:rsidRPr="76719E34" w:rsidR="2A09711A">
              <w:rPr>
                <w:rFonts w:ascii="Calibri" w:hAnsi="Calibri" w:eastAsia="Calibri" w:cs="Calibri" w:asciiTheme="minorAscii" w:hAnsiTheme="minorAscii" w:eastAsiaTheme="minorAscii" w:cstheme="minorAscii"/>
                <w:b w:val="0"/>
                <w:bCs w:val="0"/>
                <w:sz w:val="22"/>
                <w:szCs w:val="22"/>
              </w:rPr>
              <w:t>reminders to use my helping hand helps me</w:t>
            </w:r>
            <w:r w:rsidRPr="76719E34" w:rsidR="06E343AF">
              <w:rPr>
                <w:rFonts w:ascii="Calibri" w:hAnsi="Calibri" w:eastAsia="Calibri" w:cs="Calibri" w:asciiTheme="minorAscii" w:hAnsiTheme="minorAscii" w:eastAsiaTheme="minorAscii" w:cstheme="minorAscii"/>
                <w:b w:val="0"/>
                <w:bCs w:val="0"/>
                <w:sz w:val="22"/>
                <w:szCs w:val="22"/>
              </w:rPr>
              <w:t xml:space="preserve"> to</w:t>
            </w:r>
            <w:r w:rsidRPr="76719E34" w:rsidR="2A09711A">
              <w:rPr>
                <w:rFonts w:ascii="Calibri" w:hAnsi="Calibri" w:eastAsia="Calibri" w:cs="Calibri" w:asciiTheme="minorAscii" w:hAnsiTheme="minorAscii" w:eastAsiaTheme="minorAscii" w:cstheme="minorAscii"/>
                <w:b w:val="0"/>
                <w:bCs w:val="0"/>
                <w:sz w:val="22"/>
                <w:szCs w:val="22"/>
              </w:rPr>
              <w:t xml:space="preserve"> understand that </w:t>
            </w:r>
            <w:r w:rsidRPr="76719E34" w:rsidR="35C4707A">
              <w:rPr>
                <w:rFonts w:ascii="Calibri" w:hAnsi="Calibri" w:eastAsia="Calibri" w:cs="Calibri" w:asciiTheme="minorAscii" w:hAnsiTheme="minorAscii" w:eastAsiaTheme="minorAscii" w:cstheme="minorAscii"/>
                <w:b w:val="0"/>
                <w:bCs w:val="0"/>
                <w:sz w:val="22"/>
                <w:szCs w:val="22"/>
              </w:rPr>
              <w:t>I</w:t>
            </w:r>
            <w:r w:rsidRPr="76719E34" w:rsidR="2A09711A">
              <w:rPr>
                <w:rFonts w:ascii="Calibri" w:hAnsi="Calibri" w:eastAsia="Calibri" w:cs="Calibri" w:asciiTheme="minorAscii" w:hAnsiTheme="minorAscii" w:eastAsiaTheme="minorAscii" w:cstheme="minorAscii"/>
                <w:b w:val="0"/>
                <w:bCs w:val="0"/>
                <w:sz w:val="22"/>
                <w:szCs w:val="22"/>
              </w:rPr>
              <w:t xml:space="preserve"> need to use my right hand more.</w:t>
            </w:r>
          </w:p>
          <w:p w:rsidR="6F7CC182" w:rsidP="6F7CC182" w:rsidRDefault="6F7CC182" w14:paraId="0E434DC2" w14:textId="67181DB8">
            <w:pPr>
              <w:rPr>
                <w:rFonts w:ascii="Arial" w:hAnsi="Arial" w:eastAsia="Arial" w:cs="Arial"/>
                <w:b w:val="1"/>
                <w:bCs w:val="1"/>
                <w:sz w:val="24"/>
                <w:szCs w:val="24"/>
              </w:rPr>
            </w:pPr>
          </w:p>
          <w:p w:rsidR="00A054DC" w:rsidP="76719E34" w:rsidRDefault="00A054DC" w14:paraId="110FFD37" wp14:textId="77777777">
            <w:pPr>
              <w:rPr>
                <w:rFonts w:ascii="Calibri Light" w:hAnsi="Calibri Light" w:eastAsia="Calibri Light" w:cs="Calibri Light" w:asciiTheme="majorAscii" w:hAnsiTheme="majorAscii" w:eastAsiaTheme="majorAscii" w:cstheme="majorAscii"/>
                <w:b w:val="1"/>
                <w:bCs w:val="1"/>
                <w:sz w:val="24"/>
                <w:szCs w:val="24"/>
              </w:rPr>
            </w:pPr>
          </w:p>
          <w:p w:rsidR="2D696F5A" w:rsidP="76719E34" w:rsidRDefault="2D696F5A" w14:paraId="34257A20" w14:textId="73F9D94A">
            <w:pPr>
              <w:pStyle w:val="Normal"/>
              <w:rPr>
                <w:rFonts w:ascii="Calibri Light" w:hAnsi="Calibri Light" w:eastAsia="Calibri Light" w:cs="Calibri Light" w:asciiTheme="majorAscii" w:hAnsiTheme="majorAscii" w:eastAsiaTheme="majorAscii" w:cstheme="majorAscii"/>
                <w:b w:val="1"/>
                <w:bCs w:val="1"/>
                <w:sz w:val="24"/>
                <w:szCs w:val="24"/>
              </w:rPr>
            </w:pPr>
            <w:r w:rsidRPr="76719E34" w:rsidR="2D696F5A">
              <w:rPr>
                <w:rFonts w:ascii="Calibri Light" w:hAnsi="Calibri Light" w:eastAsia="Calibri Light" w:cs="Calibri Light" w:asciiTheme="majorAscii" w:hAnsiTheme="majorAscii" w:eastAsiaTheme="majorAscii" w:cstheme="majorAscii"/>
                <w:b w:val="1"/>
                <w:bCs w:val="1"/>
                <w:sz w:val="24"/>
                <w:szCs w:val="24"/>
              </w:rPr>
              <w:t>What is not working and needs to change.</w:t>
            </w:r>
          </w:p>
          <w:p w:rsidR="76719E34" w:rsidP="76719E34" w:rsidRDefault="76719E34" w14:paraId="6DCB2409" w14:textId="5865AA91">
            <w:pPr>
              <w:pStyle w:val="Normal"/>
              <w:rPr>
                <w:rFonts w:ascii="Calibri Light" w:hAnsi="Calibri Light" w:eastAsia="Calibri Light" w:cs="Calibri Light" w:asciiTheme="majorAscii" w:hAnsiTheme="majorAscii" w:eastAsiaTheme="majorAscii" w:cstheme="majorAscii"/>
                <w:b w:val="1"/>
                <w:bCs w:val="1"/>
                <w:sz w:val="24"/>
                <w:szCs w:val="24"/>
              </w:rPr>
            </w:pPr>
          </w:p>
          <w:p w:rsidR="00A054DC" w:rsidP="76719E34" w:rsidRDefault="00A054DC" w14:paraId="54F32041" wp14:textId="503D82AC">
            <w:pPr>
              <w:pStyle w:val="ListParagraph"/>
              <w:numPr>
                <w:ilvl w:val="0"/>
                <w:numId w:val="6"/>
              </w:numPr>
              <w:rPr>
                <w:rFonts w:ascii="Calibri" w:hAnsi="Calibri" w:eastAsia="Calibri" w:cs="Calibri" w:asciiTheme="minorAscii" w:hAnsiTheme="minorAscii" w:eastAsiaTheme="minorAscii" w:cstheme="minorAscii"/>
                <w:b w:val="0"/>
                <w:bCs w:val="0"/>
                <w:i w:val="0"/>
                <w:iCs w:val="0"/>
                <w:sz w:val="22"/>
                <w:szCs w:val="22"/>
              </w:rPr>
            </w:pPr>
            <w:r w:rsidRPr="76719E34" w:rsidR="3C61C6D4">
              <w:rPr>
                <w:rFonts w:ascii="Calibri" w:hAnsi="Calibri" w:eastAsia="Calibri" w:cs="Calibri" w:asciiTheme="minorAscii" w:hAnsiTheme="minorAscii" w:eastAsiaTheme="minorAscii" w:cstheme="minorAscii"/>
                <w:b w:val="0"/>
                <w:bCs w:val="0"/>
                <w:i w:val="0"/>
                <w:iCs w:val="0"/>
                <w:sz w:val="22"/>
                <w:szCs w:val="22"/>
              </w:rPr>
              <w:t>Visual Now and next board</w:t>
            </w:r>
            <w:r w:rsidRPr="76719E34" w:rsidR="0550D6A6">
              <w:rPr>
                <w:rFonts w:ascii="Calibri" w:hAnsi="Calibri" w:eastAsia="Calibri" w:cs="Calibri" w:asciiTheme="minorAscii" w:hAnsiTheme="minorAscii" w:eastAsiaTheme="minorAscii" w:cstheme="minorAscii"/>
                <w:b w:val="0"/>
                <w:bCs w:val="0"/>
                <w:i w:val="0"/>
                <w:iCs w:val="0"/>
                <w:sz w:val="22"/>
                <w:szCs w:val="22"/>
              </w:rPr>
              <w:t xml:space="preserve"> – </w:t>
            </w:r>
            <w:r w:rsidRPr="76719E34" w:rsidR="2F02308D">
              <w:rPr>
                <w:rFonts w:ascii="Calibri" w:hAnsi="Calibri" w:eastAsia="Calibri" w:cs="Calibri" w:asciiTheme="minorAscii" w:hAnsiTheme="minorAscii" w:eastAsiaTheme="minorAscii" w:cstheme="minorAscii"/>
                <w:b w:val="0"/>
                <w:bCs w:val="0"/>
                <w:i w:val="0"/>
                <w:iCs w:val="0"/>
                <w:sz w:val="22"/>
                <w:szCs w:val="22"/>
              </w:rPr>
              <w:t xml:space="preserve">I try </w:t>
            </w:r>
            <w:r w:rsidRPr="76719E34" w:rsidR="0550D6A6">
              <w:rPr>
                <w:rFonts w:ascii="Calibri" w:hAnsi="Calibri" w:eastAsia="Calibri" w:cs="Calibri" w:asciiTheme="minorAscii" w:hAnsiTheme="minorAscii" w:eastAsiaTheme="minorAscii" w:cstheme="minorAscii"/>
                <w:b w:val="0"/>
                <w:bCs w:val="0"/>
                <w:i w:val="0"/>
                <w:iCs w:val="0"/>
                <w:sz w:val="22"/>
                <w:szCs w:val="22"/>
              </w:rPr>
              <w:t>to</w:t>
            </w:r>
            <w:r w:rsidRPr="76719E34" w:rsidR="5597F883">
              <w:rPr>
                <w:rFonts w:ascii="Calibri" w:hAnsi="Calibri" w:eastAsia="Calibri" w:cs="Calibri" w:asciiTheme="minorAscii" w:hAnsiTheme="minorAscii" w:eastAsiaTheme="minorAscii" w:cstheme="minorAscii"/>
                <w:b w:val="0"/>
                <w:bCs w:val="0"/>
                <w:i w:val="0"/>
                <w:iCs w:val="0"/>
                <w:sz w:val="22"/>
                <w:szCs w:val="22"/>
              </w:rPr>
              <w:t xml:space="preserve"> change the visuals to choices of </w:t>
            </w:r>
            <w:r w:rsidRPr="76719E34" w:rsidR="2D125187">
              <w:rPr>
                <w:rFonts w:ascii="Calibri" w:hAnsi="Calibri" w:eastAsia="Calibri" w:cs="Calibri" w:asciiTheme="minorAscii" w:hAnsiTheme="minorAscii" w:eastAsiaTheme="minorAscii" w:cstheme="minorAscii"/>
                <w:b w:val="0"/>
                <w:bCs w:val="0"/>
                <w:i w:val="0"/>
                <w:iCs w:val="0"/>
                <w:sz w:val="22"/>
                <w:szCs w:val="22"/>
              </w:rPr>
              <w:t xml:space="preserve">my </w:t>
            </w:r>
            <w:r w:rsidRPr="76719E34" w:rsidR="5597F883">
              <w:rPr>
                <w:rFonts w:ascii="Calibri" w:hAnsi="Calibri" w:eastAsia="Calibri" w:cs="Calibri" w:asciiTheme="minorAscii" w:hAnsiTheme="minorAscii" w:eastAsiaTheme="minorAscii" w:cstheme="minorAscii"/>
                <w:b w:val="0"/>
                <w:bCs w:val="0"/>
                <w:i w:val="0"/>
                <w:iCs w:val="0"/>
                <w:sz w:val="22"/>
                <w:szCs w:val="22"/>
              </w:rPr>
              <w:t xml:space="preserve">own. Verbally telling me what is happening now and what is coming next works better for me. </w:t>
            </w:r>
          </w:p>
          <w:p w:rsidR="00A054DC" w:rsidP="76719E34" w:rsidRDefault="00A054DC" w14:paraId="5F67C14B" wp14:textId="54DED9B6">
            <w:pPr>
              <w:pStyle w:val="ListParagraph"/>
              <w:numPr>
                <w:ilvl w:val="0"/>
                <w:numId w:val="6"/>
              </w:numPr>
              <w:rPr>
                <w:rFonts w:ascii="Calibri" w:hAnsi="Calibri" w:eastAsia="Calibri" w:cs="Calibri" w:asciiTheme="minorAscii" w:hAnsiTheme="minorAscii" w:eastAsiaTheme="minorAscii" w:cstheme="minorAscii"/>
                <w:b w:val="0"/>
                <w:bCs w:val="0"/>
                <w:i w:val="0"/>
                <w:iCs w:val="0"/>
                <w:sz w:val="22"/>
                <w:szCs w:val="22"/>
              </w:rPr>
            </w:pPr>
            <w:r w:rsidRPr="76719E34" w:rsidR="16B8DDB5">
              <w:rPr>
                <w:rFonts w:ascii="Calibri" w:hAnsi="Calibri" w:eastAsia="Calibri" w:cs="Calibri" w:asciiTheme="minorAscii" w:hAnsiTheme="minorAscii" w:eastAsiaTheme="minorAscii" w:cstheme="minorAscii"/>
                <w:b w:val="0"/>
                <w:bCs w:val="0"/>
                <w:i w:val="0"/>
                <w:iCs w:val="0"/>
                <w:sz w:val="22"/>
                <w:szCs w:val="22"/>
              </w:rPr>
              <w:t>Access to calm areas within the classroom</w:t>
            </w:r>
            <w:r w:rsidRPr="76719E34" w:rsidR="6C2AD806">
              <w:rPr>
                <w:rFonts w:ascii="Calibri" w:hAnsi="Calibri" w:eastAsia="Calibri" w:cs="Calibri" w:asciiTheme="minorAscii" w:hAnsiTheme="minorAscii" w:eastAsiaTheme="minorAscii" w:cstheme="minorAscii"/>
                <w:b w:val="0"/>
                <w:bCs w:val="0"/>
                <w:i w:val="0"/>
                <w:iCs w:val="0"/>
                <w:sz w:val="22"/>
                <w:szCs w:val="22"/>
              </w:rPr>
              <w:t xml:space="preserve"> - </w:t>
            </w:r>
            <w:r w:rsidRPr="76719E34" w:rsidR="16B8DDB5">
              <w:rPr>
                <w:rFonts w:ascii="Calibri" w:hAnsi="Calibri" w:eastAsia="Calibri" w:cs="Calibri" w:asciiTheme="minorAscii" w:hAnsiTheme="minorAscii" w:eastAsiaTheme="minorAscii" w:cstheme="minorAscii"/>
                <w:b w:val="0"/>
                <w:bCs w:val="0"/>
                <w:i w:val="0"/>
                <w:iCs w:val="0"/>
                <w:sz w:val="22"/>
                <w:szCs w:val="22"/>
              </w:rPr>
              <w:t xml:space="preserve">when </w:t>
            </w:r>
            <w:r w:rsidRPr="76719E34" w:rsidR="39C8B0B8">
              <w:rPr>
                <w:rFonts w:ascii="Calibri" w:hAnsi="Calibri" w:eastAsia="Calibri" w:cs="Calibri" w:asciiTheme="minorAscii" w:hAnsiTheme="minorAscii" w:eastAsiaTheme="minorAscii" w:cstheme="minorAscii"/>
                <w:b w:val="0"/>
                <w:bCs w:val="0"/>
                <w:i w:val="0"/>
                <w:iCs w:val="0"/>
                <w:sz w:val="22"/>
                <w:szCs w:val="22"/>
              </w:rPr>
              <w:t>I</w:t>
            </w:r>
            <w:r w:rsidRPr="76719E34" w:rsidR="16B8DDB5">
              <w:rPr>
                <w:rFonts w:ascii="Calibri" w:hAnsi="Calibri" w:eastAsia="Calibri" w:cs="Calibri" w:asciiTheme="minorAscii" w:hAnsiTheme="minorAscii" w:eastAsiaTheme="minorAscii" w:cstheme="minorAscii"/>
                <w:b w:val="0"/>
                <w:bCs w:val="0"/>
                <w:i w:val="0"/>
                <w:iCs w:val="0"/>
                <w:sz w:val="22"/>
                <w:szCs w:val="22"/>
              </w:rPr>
              <w:t xml:space="preserve"> am </w:t>
            </w:r>
            <w:r w:rsidRPr="76719E34" w:rsidR="7C789ACA">
              <w:rPr>
                <w:rFonts w:ascii="Calibri" w:hAnsi="Calibri" w:eastAsia="Calibri" w:cs="Calibri" w:asciiTheme="minorAscii" w:hAnsiTheme="minorAscii" w:eastAsiaTheme="minorAscii" w:cstheme="minorAscii"/>
                <w:b w:val="0"/>
                <w:bCs w:val="0"/>
                <w:i w:val="0"/>
                <w:iCs w:val="0"/>
                <w:sz w:val="22"/>
                <w:szCs w:val="22"/>
              </w:rPr>
              <w:t>dysregulated,</w:t>
            </w:r>
            <w:r w:rsidRPr="76719E34" w:rsidR="16B8DDB5">
              <w:rPr>
                <w:rFonts w:ascii="Calibri" w:hAnsi="Calibri" w:eastAsia="Calibri" w:cs="Calibri" w:asciiTheme="minorAscii" w:hAnsiTheme="minorAscii" w:eastAsiaTheme="minorAscii" w:cstheme="minorAscii"/>
                <w:b w:val="0"/>
                <w:bCs w:val="0"/>
                <w:i w:val="0"/>
                <w:iCs w:val="0"/>
                <w:sz w:val="22"/>
                <w:szCs w:val="22"/>
              </w:rPr>
              <w:t xml:space="preserve"> </w:t>
            </w:r>
            <w:r w:rsidRPr="76719E34" w:rsidR="5EFD2968">
              <w:rPr>
                <w:rFonts w:ascii="Calibri" w:hAnsi="Calibri" w:eastAsia="Calibri" w:cs="Calibri" w:asciiTheme="minorAscii" w:hAnsiTheme="minorAscii" w:eastAsiaTheme="minorAscii" w:cstheme="minorAscii"/>
                <w:b w:val="0"/>
                <w:bCs w:val="0"/>
                <w:i w:val="0"/>
                <w:iCs w:val="0"/>
                <w:sz w:val="22"/>
                <w:szCs w:val="22"/>
              </w:rPr>
              <w:t>I</w:t>
            </w:r>
            <w:r w:rsidRPr="76719E34" w:rsidR="16B8DDB5">
              <w:rPr>
                <w:rFonts w:ascii="Calibri" w:hAnsi="Calibri" w:eastAsia="Calibri" w:cs="Calibri" w:asciiTheme="minorAscii" w:hAnsiTheme="minorAscii" w:eastAsiaTheme="minorAscii" w:cstheme="minorAscii"/>
                <w:b w:val="0"/>
                <w:bCs w:val="0"/>
                <w:i w:val="0"/>
                <w:iCs w:val="0"/>
                <w:sz w:val="22"/>
                <w:szCs w:val="22"/>
              </w:rPr>
              <w:t xml:space="preserve"> prefer a calm area out of the classroom where there are no other children</w:t>
            </w:r>
            <w:r w:rsidRPr="76719E34" w:rsidR="76F0E746">
              <w:rPr>
                <w:rFonts w:ascii="Calibri" w:hAnsi="Calibri" w:eastAsia="Calibri" w:cs="Calibri" w:asciiTheme="minorAscii" w:hAnsiTheme="minorAscii" w:eastAsiaTheme="minorAscii" w:cstheme="minorAscii"/>
                <w:b w:val="0"/>
                <w:bCs w:val="0"/>
                <w:i w:val="0"/>
                <w:iCs w:val="0"/>
                <w:sz w:val="22"/>
                <w:szCs w:val="22"/>
              </w:rPr>
              <w:t xml:space="preserve">, </w:t>
            </w:r>
            <w:r w:rsidRPr="76719E34" w:rsidR="76F0E746">
              <w:rPr>
                <w:rFonts w:ascii="Calibri" w:hAnsi="Calibri" w:eastAsia="Calibri" w:cs="Calibri" w:asciiTheme="minorAscii" w:hAnsiTheme="minorAscii" w:eastAsiaTheme="minorAscii" w:cstheme="minorAscii"/>
                <w:b w:val="0"/>
                <w:bCs w:val="0"/>
                <w:i w:val="0"/>
                <w:iCs w:val="0"/>
                <w:sz w:val="22"/>
                <w:szCs w:val="22"/>
              </w:rPr>
              <w:t>distractions</w:t>
            </w:r>
            <w:r w:rsidRPr="76719E34" w:rsidR="76F0E746">
              <w:rPr>
                <w:rFonts w:ascii="Calibri" w:hAnsi="Calibri" w:eastAsia="Calibri" w:cs="Calibri" w:asciiTheme="minorAscii" w:hAnsiTheme="minorAscii" w:eastAsiaTheme="minorAscii" w:cstheme="minorAscii"/>
                <w:b w:val="0"/>
                <w:bCs w:val="0"/>
                <w:i w:val="0"/>
                <w:iCs w:val="0"/>
                <w:sz w:val="22"/>
                <w:szCs w:val="22"/>
              </w:rPr>
              <w:t xml:space="preserve"> </w:t>
            </w:r>
            <w:r w:rsidRPr="76719E34" w:rsidR="16B8DDB5">
              <w:rPr>
                <w:rFonts w:ascii="Calibri" w:hAnsi="Calibri" w:eastAsia="Calibri" w:cs="Calibri" w:asciiTheme="minorAscii" w:hAnsiTheme="minorAscii" w:eastAsiaTheme="minorAscii" w:cstheme="minorAscii"/>
                <w:b w:val="0"/>
                <w:bCs w:val="0"/>
                <w:i w:val="0"/>
                <w:iCs w:val="0"/>
                <w:sz w:val="22"/>
                <w:szCs w:val="22"/>
              </w:rPr>
              <w:t xml:space="preserve">and noise, this helps me to calm down </w:t>
            </w:r>
            <w:r w:rsidRPr="76719E34" w:rsidR="1F668C8D">
              <w:rPr>
                <w:rFonts w:ascii="Calibri" w:hAnsi="Calibri" w:eastAsia="Calibri" w:cs="Calibri" w:asciiTheme="minorAscii" w:hAnsiTheme="minorAscii" w:eastAsiaTheme="minorAscii" w:cstheme="minorAscii"/>
                <w:b w:val="0"/>
                <w:bCs w:val="0"/>
                <w:i w:val="0"/>
                <w:iCs w:val="0"/>
                <w:sz w:val="22"/>
                <w:szCs w:val="22"/>
              </w:rPr>
              <w:t>quicker</w:t>
            </w:r>
            <w:r w:rsidRPr="76719E34" w:rsidR="5A13D20A">
              <w:rPr>
                <w:rFonts w:ascii="Calibri" w:hAnsi="Calibri" w:eastAsia="Calibri" w:cs="Calibri" w:asciiTheme="minorAscii" w:hAnsiTheme="minorAscii" w:eastAsiaTheme="minorAscii" w:cstheme="minorAscii"/>
                <w:b w:val="0"/>
                <w:bCs w:val="0"/>
                <w:i w:val="0"/>
                <w:iCs w:val="0"/>
                <w:sz w:val="22"/>
                <w:szCs w:val="22"/>
              </w:rPr>
              <w:t xml:space="preserve">. </w:t>
            </w:r>
          </w:p>
          <w:p w:rsidR="2CE2487D" w:rsidP="76719E34" w:rsidRDefault="2CE2487D" w14:paraId="73B9B561" w14:textId="7104E9F0">
            <w:pPr>
              <w:pStyle w:val="ListParagraph"/>
              <w:numPr>
                <w:ilvl w:val="0"/>
                <w:numId w:val="6"/>
              </w:numPr>
              <w:rPr>
                <w:rFonts w:ascii="Calibri" w:hAnsi="Calibri" w:eastAsia="Calibri" w:cs="Calibri" w:asciiTheme="minorAscii" w:hAnsiTheme="minorAscii" w:eastAsiaTheme="minorAscii" w:cstheme="minorAscii"/>
                <w:b w:val="0"/>
                <w:bCs w:val="0"/>
                <w:i w:val="0"/>
                <w:iCs w:val="0"/>
                <w:sz w:val="22"/>
                <w:szCs w:val="22"/>
              </w:rPr>
            </w:pPr>
            <w:r w:rsidRPr="76719E34" w:rsidR="41417067">
              <w:rPr>
                <w:rFonts w:ascii="Calibri" w:hAnsi="Calibri" w:eastAsia="Calibri" w:cs="Calibri" w:asciiTheme="minorAscii" w:hAnsiTheme="minorAscii" w:eastAsiaTheme="minorAscii" w:cstheme="minorAscii"/>
                <w:b w:val="0"/>
                <w:bCs w:val="0"/>
                <w:i w:val="0"/>
                <w:iCs w:val="0"/>
                <w:sz w:val="22"/>
                <w:szCs w:val="22"/>
              </w:rPr>
              <w:t>Stickers as a reward</w:t>
            </w:r>
            <w:r w:rsidRPr="76719E34" w:rsidR="1618033A">
              <w:rPr>
                <w:rFonts w:ascii="Calibri" w:hAnsi="Calibri" w:eastAsia="Calibri" w:cs="Calibri" w:asciiTheme="minorAscii" w:hAnsiTheme="minorAscii" w:eastAsiaTheme="minorAscii" w:cstheme="minorAscii"/>
                <w:b w:val="0"/>
                <w:bCs w:val="0"/>
                <w:i w:val="0"/>
                <w:iCs w:val="0"/>
                <w:sz w:val="22"/>
                <w:szCs w:val="22"/>
              </w:rPr>
              <w:t xml:space="preserve">- </w:t>
            </w:r>
            <w:r w:rsidRPr="76719E34" w:rsidR="7393DB32">
              <w:rPr>
                <w:rFonts w:ascii="Calibri" w:hAnsi="Calibri" w:eastAsia="Calibri" w:cs="Calibri" w:asciiTheme="minorAscii" w:hAnsiTheme="minorAscii" w:eastAsiaTheme="minorAscii" w:cstheme="minorAscii"/>
                <w:b w:val="0"/>
                <w:bCs w:val="0"/>
                <w:i w:val="0"/>
                <w:iCs w:val="0"/>
                <w:sz w:val="22"/>
                <w:szCs w:val="22"/>
              </w:rPr>
              <w:t xml:space="preserve">I </w:t>
            </w:r>
            <w:r w:rsidRPr="76719E34" w:rsidR="7393DB32">
              <w:rPr>
                <w:rFonts w:ascii="Calibri" w:hAnsi="Calibri" w:eastAsia="Calibri" w:cs="Calibri" w:asciiTheme="minorAscii" w:hAnsiTheme="minorAscii" w:eastAsiaTheme="minorAscii" w:cstheme="minorAscii"/>
                <w:b w:val="0"/>
                <w:bCs w:val="0"/>
                <w:i w:val="0"/>
                <w:iCs w:val="0"/>
                <w:sz w:val="22"/>
                <w:szCs w:val="22"/>
              </w:rPr>
              <w:t>don't</w:t>
            </w:r>
            <w:r w:rsidRPr="76719E34" w:rsidR="7393DB32">
              <w:rPr>
                <w:rFonts w:ascii="Calibri" w:hAnsi="Calibri" w:eastAsia="Calibri" w:cs="Calibri" w:asciiTheme="minorAscii" w:hAnsiTheme="minorAscii" w:eastAsiaTheme="minorAscii" w:cstheme="minorAscii"/>
                <w:b w:val="0"/>
                <w:bCs w:val="0"/>
                <w:i w:val="0"/>
                <w:iCs w:val="0"/>
                <w:sz w:val="22"/>
                <w:szCs w:val="22"/>
              </w:rPr>
              <w:t xml:space="preserve"> like having anything on my clothes</w:t>
            </w:r>
            <w:r w:rsidRPr="76719E34" w:rsidR="7D6B605E">
              <w:rPr>
                <w:rFonts w:ascii="Calibri" w:hAnsi="Calibri" w:eastAsia="Calibri" w:cs="Calibri" w:asciiTheme="minorAscii" w:hAnsiTheme="minorAscii" w:eastAsiaTheme="minorAscii" w:cstheme="minorAscii"/>
                <w:b w:val="0"/>
                <w:bCs w:val="0"/>
                <w:i w:val="0"/>
                <w:iCs w:val="0"/>
                <w:sz w:val="22"/>
                <w:szCs w:val="22"/>
              </w:rPr>
              <w:t xml:space="preserve"> so</w:t>
            </w:r>
            <w:r w:rsidRPr="76719E34" w:rsidR="7393DB32">
              <w:rPr>
                <w:rFonts w:ascii="Calibri" w:hAnsi="Calibri" w:eastAsia="Calibri" w:cs="Calibri" w:asciiTheme="minorAscii" w:hAnsiTheme="minorAscii" w:eastAsiaTheme="minorAscii" w:cstheme="minorAscii"/>
                <w:b w:val="0"/>
                <w:bCs w:val="0"/>
                <w:i w:val="0"/>
                <w:iCs w:val="0"/>
                <w:sz w:val="22"/>
                <w:szCs w:val="22"/>
              </w:rPr>
              <w:t xml:space="preserve"> if </w:t>
            </w:r>
            <w:r w:rsidRPr="76719E34" w:rsidR="485A3C61">
              <w:rPr>
                <w:rFonts w:ascii="Calibri" w:hAnsi="Calibri" w:eastAsia="Calibri" w:cs="Calibri" w:asciiTheme="minorAscii" w:hAnsiTheme="minorAscii" w:eastAsiaTheme="minorAscii" w:cstheme="minorAscii"/>
                <w:b w:val="0"/>
                <w:bCs w:val="0"/>
                <w:i w:val="0"/>
                <w:iCs w:val="0"/>
                <w:sz w:val="22"/>
                <w:szCs w:val="22"/>
              </w:rPr>
              <w:t xml:space="preserve">I have a sticker as a </w:t>
            </w:r>
            <w:r w:rsidRPr="76719E34" w:rsidR="665A5A61">
              <w:rPr>
                <w:rFonts w:ascii="Calibri" w:hAnsi="Calibri" w:eastAsia="Calibri" w:cs="Calibri" w:asciiTheme="minorAscii" w:hAnsiTheme="minorAscii" w:eastAsiaTheme="minorAscii" w:cstheme="minorAscii"/>
                <w:b w:val="0"/>
                <w:bCs w:val="0"/>
                <w:i w:val="0"/>
                <w:iCs w:val="0"/>
                <w:sz w:val="22"/>
                <w:szCs w:val="22"/>
              </w:rPr>
              <w:t xml:space="preserve">reward, </w:t>
            </w:r>
            <w:r w:rsidRPr="76719E34" w:rsidR="485A3C61">
              <w:rPr>
                <w:rFonts w:ascii="Calibri" w:hAnsi="Calibri" w:eastAsia="Calibri" w:cs="Calibri" w:asciiTheme="minorAscii" w:hAnsiTheme="minorAscii" w:eastAsiaTheme="minorAscii" w:cstheme="minorAscii"/>
                <w:b w:val="0"/>
                <w:bCs w:val="0"/>
                <w:i w:val="0"/>
                <w:iCs w:val="0"/>
                <w:sz w:val="22"/>
                <w:szCs w:val="22"/>
              </w:rPr>
              <w:t>I take them off</w:t>
            </w:r>
            <w:r w:rsidRPr="76719E34" w:rsidR="271A9A78">
              <w:rPr>
                <w:rFonts w:ascii="Calibri" w:hAnsi="Calibri" w:eastAsia="Calibri" w:cs="Calibri" w:asciiTheme="minorAscii" w:hAnsiTheme="minorAscii" w:eastAsiaTheme="minorAscii" w:cstheme="minorAscii"/>
                <w:b w:val="0"/>
                <w:bCs w:val="0"/>
                <w:i w:val="0"/>
                <w:iCs w:val="0"/>
                <w:sz w:val="22"/>
                <w:szCs w:val="22"/>
              </w:rPr>
              <w:t xml:space="preserve">. </w:t>
            </w:r>
            <w:r w:rsidRPr="76719E34" w:rsidR="41417067">
              <w:rPr>
                <w:rFonts w:ascii="Calibri" w:hAnsi="Calibri" w:eastAsia="Calibri" w:cs="Calibri" w:asciiTheme="minorAscii" w:hAnsiTheme="minorAscii" w:eastAsiaTheme="minorAscii" w:cstheme="minorAscii"/>
                <w:b w:val="0"/>
                <w:bCs w:val="0"/>
                <w:i w:val="0"/>
                <w:iCs w:val="0"/>
                <w:sz w:val="22"/>
                <w:szCs w:val="22"/>
              </w:rPr>
              <w:t>I prefer to have dojos</w:t>
            </w:r>
            <w:r w:rsidRPr="76719E34" w:rsidR="242B74EB">
              <w:rPr>
                <w:rFonts w:ascii="Calibri" w:hAnsi="Calibri" w:eastAsia="Calibri" w:cs="Calibri" w:asciiTheme="minorAscii" w:hAnsiTheme="minorAscii" w:eastAsiaTheme="minorAscii" w:cstheme="minorAscii"/>
                <w:b w:val="0"/>
                <w:bCs w:val="0"/>
                <w:i w:val="0"/>
                <w:iCs w:val="0"/>
                <w:sz w:val="22"/>
                <w:szCs w:val="22"/>
              </w:rPr>
              <w:t xml:space="preserve">, a dip in the box </w:t>
            </w:r>
            <w:r w:rsidRPr="76719E34" w:rsidR="41417067">
              <w:rPr>
                <w:rFonts w:ascii="Calibri" w:hAnsi="Calibri" w:eastAsia="Calibri" w:cs="Calibri" w:asciiTheme="minorAscii" w:hAnsiTheme="minorAscii" w:eastAsiaTheme="minorAscii" w:cstheme="minorAscii"/>
                <w:b w:val="0"/>
                <w:bCs w:val="0"/>
                <w:i w:val="0"/>
                <w:iCs w:val="0"/>
                <w:sz w:val="22"/>
                <w:szCs w:val="22"/>
              </w:rPr>
              <w:t>or time to play</w:t>
            </w:r>
            <w:r w:rsidRPr="76719E34" w:rsidR="1396D424">
              <w:rPr>
                <w:rFonts w:ascii="Calibri" w:hAnsi="Calibri" w:eastAsia="Calibri" w:cs="Calibri" w:asciiTheme="minorAscii" w:hAnsiTheme="minorAscii" w:eastAsiaTheme="minorAscii" w:cstheme="minorAscii"/>
                <w:b w:val="0"/>
                <w:bCs w:val="0"/>
                <w:i w:val="0"/>
                <w:iCs w:val="0"/>
                <w:sz w:val="22"/>
                <w:szCs w:val="22"/>
              </w:rPr>
              <w:t xml:space="preserve"> on the iPad </w:t>
            </w:r>
            <w:r w:rsidRPr="76719E34" w:rsidR="41417067">
              <w:rPr>
                <w:rFonts w:ascii="Calibri" w:hAnsi="Calibri" w:eastAsia="Calibri" w:cs="Calibri" w:asciiTheme="minorAscii" w:hAnsiTheme="minorAscii" w:eastAsiaTheme="minorAscii" w:cstheme="minorAscii"/>
                <w:b w:val="0"/>
                <w:bCs w:val="0"/>
                <w:i w:val="0"/>
                <w:iCs w:val="0"/>
                <w:sz w:val="22"/>
                <w:szCs w:val="22"/>
              </w:rPr>
              <w:t>as a reward</w:t>
            </w:r>
            <w:r w:rsidRPr="76719E34" w:rsidR="53F21BF2">
              <w:rPr>
                <w:rFonts w:ascii="Calibri" w:hAnsi="Calibri" w:eastAsia="Calibri" w:cs="Calibri" w:asciiTheme="minorAscii" w:hAnsiTheme="minorAscii" w:eastAsiaTheme="minorAscii" w:cstheme="minorAscii"/>
                <w:b w:val="0"/>
                <w:bCs w:val="0"/>
                <w:i w:val="0"/>
                <w:iCs w:val="0"/>
                <w:sz w:val="22"/>
                <w:szCs w:val="22"/>
              </w:rPr>
              <w:t>.</w:t>
            </w:r>
          </w:p>
          <w:p w:rsidR="00A054DC" w:rsidP="76719E34" w:rsidRDefault="00A054DC" w14:paraId="1F72F646" wp14:textId="7424CDA6">
            <w:pPr>
              <w:pStyle w:val="ListParagraph"/>
              <w:numPr>
                <w:ilvl w:val="0"/>
                <w:numId w:val="6"/>
              </w:numPr>
              <w:rPr>
                <w:rFonts w:ascii="Calibri" w:hAnsi="Calibri" w:eastAsia="Calibri" w:cs="Calibri" w:asciiTheme="minorAscii" w:hAnsiTheme="minorAscii" w:eastAsiaTheme="minorAscii" w:cstheme="minorAscii"/>
                <w:b w:val="0"/>
                <w:bCs w:val="0"/>
                <w:i w:val="0"/>
                <w:iCs w:val="0"/>
                <w:sz w:val="22"/>
                <w:szCs w:val="22"/>
              </w:rPr>
            </w:pPr>
            <w:r w:rsidRPr="76719E34" w:rsidR="1AA3F7BF">
              <w:rPr>
                <w:rFonts w:ascii="Calibri" w:hAnsi="Calibri" w:eastAsia="Calibri" w:cs="Calibri" w:asciiTheme="minorAscii" w:hAnsiTheme="minorAscii" w:eastAsiaTheme="minorAscii" w:cstheme="minorAscii"/>
                <w:b w:val="0"/>
                <w:bCs w:val="0"/>
                <w:i w:val="0"/>
                <w:iCs w:val="0"/>
                <w:sz w:val="22"/>
                <w:szCs w:val="22"/>
              </w:rPr>
              <w:t>Time to play</w:t>
            </w:r>
            <w:r w:rsidRPr="76719E34" w:rsidR="2F01D3B3">
              <w:rPr>
                <w:rFonts w:ascii="Calibri" w:hAnsi="Calibri" w:eastAsia="Calibri" w:cs="Calibri" w:asciiTheme="minorAscii" w:hAnsiTheme="minorAscii" w:eastAsiaTheme="minorAscii" w:cstheme="minorAscii"/>
                <w:b w:val="0"/>
                <w:bCs w:val="0"/>
                <w:i w:val="0"/>
                <w:iCs w:val="0"/>
                <w:sz w:val="22"/>
                <w:szCs w:val="22"/>
              </w:rPr>
              <w:t xml:space="preserve"> in the areas</w:t>
            </w:r>
            <w:r w:rsidRPr="76719E34" w:rsidR="1AA3F7BF">
              <w:rPr>
                <w:rFonts w:ascii="Calibri" w:hAnsi="Calibri" w:eastAsia="Calibri" w:cs="Calibri" w:asciiTheme="minorAscii" w:hAnsiTheme="minorAscii" w:eastAsiaTheme="minorAscii" w:cstheme="minorAscii"/>
                <w:b w:val="0"/>
                <w:bCs w:val="0"/>
                <w:i w:val="0"/>
                <w:iCs w:val="0"/>
                <w:sz w:val="22"/>
                <w:szCs w:val="22"/>
              </w:rPr>
              <w:t xml:space="preserve"> </w:t>
            </w:r>
            <w:r w:rsidRPr="76719E34" w:rsidR="2E41C96C">
              <w:rPr>
                <w:rFonts w:ascii="Calibri" w:hAnsi="Calibri" w:eastAsia="Calibri" w:cs="Calibri" w:asciiTheme="minorAscii" w:hAnsiTheme="minorAscii" w:eastAsiaTheme="minorAscii" w:cstheme="minorAscii"/>
                <w:b w:val="0"/>
                <w:bCs w:val="0"/>
                <w:i w:val="0"/>
                <w:iCs w:val="0"/>
                <w:sz w:val="22"/>
                <w:szCs w:val="22"/>
              </w:rPr>
              <w:t>- when I have</w:t>
            </w:r>
            <w:r w:rsidRPr="76719E34" w:rsidR="2F5474C8">
              <w:rPr>
                <w:rFonts w:ascii="Calibri" w:hAnsi="Calibri" w:eastAsia="Calibri" w:cs="Calibri" w:asciiTheme="minorAscii" w:hAnsiTheme="minorAscii" w:eastAsiaTheme="minorAscii" w:cstheme="minorAscii"/>
                <w:b w:val="0"/>
                <w:bCs w:val="0"/>
                <w:i w:val="0"/>
                <w:iCs w:val="0"/>
                <w:sz w:val="22"/>
                <w:szCs w:val="22"/>
              </w:rPr>
              <w:t xml:space="preserve"> time to play</w:t>
            </w:r>
            <w:r w:rsidRPr="76719E34" w:rsidR="2E41C96C">
              <w:rPr>
                <w:rFonts w:ascii="Calibri" w:hAnsi="Calibri" w:eastAsia="Calibri" w:cs="Calibri" w:asciiTheme="minorAscii" w:hAnsiTheme="minorAscii" w:eastAsiaTheme="minorAscii" w:cstheme="minorAscii"/>
                <w:b w:val="0"/>
                <w:bCs w:val="0"/>
                <w:i w:val="0"/>
                <w:iCs w:val="0"/>
                <w:sz w:val="22"/>
                <w:szCs w:val="22"/>
              </w:rPr>
              <w:t xml:space="preserve"> </w:t>
            </w:r>
            <w:r w:rsidRPr="76719E34" w:rsidR="2E41C96C">
              <w:rPr>
                <w:rFonts w:ascii="Calibri" w:hAnsi="Calibri" w:eastAsia="Calibri" w:cs="Calibri" w:asciiTheme="minorAscii" w:hAnsiTheme="minorAscii" w:eastAsiaTheme="minorAscii" w:cstheme="minorAscii"/>
                <w:b w:val="0"/>
                <w:bCs w:val="0"/>
                <w:i w:val="0"/>
                <w:iCs w:val="0"/>
                <w:sz w:val="22"/>
                <w:szCs w:val="22"/>
              </w:rPr>
              <w:t xml:space="preserve">this is when </w:t>
            </w:r>
            <w:r w:rsidRPr="76719E34" w:rsidR="57AB3ECC">
              <w:rPr>
                <w:rFonts w:ascii="Calibri" w:hAnsi="Calibri" w:eastAsia="Calibri" w:cs="Calibri" w:asciiTheme="minorAscii" w:hAnsiTheme="minorAscii" w:eastAsiaTheme="minorAscii" w:cstheme="minorAscii"/>
                <w:b w:val="0"/>
                <w:bCs w:val="0"/>
                <w:i w:val="0"/>
                <w:iCs w:val="0"/>
                <w:sz w:val="22"/>
                <w:szCs w:val="22"/>
              </w:rPr>
              <w:t>I</w:t>
            </w:r>
            <w:r w:rsidRPr="76719E34" w:rsidR="2E41C96C">
              <w:rPr>
                <w:rFonts w:ascii="Calibri" w:hAnsi="Calibri" w:eastAsia="Calibri" w:cs="Calibri" w:asciiTheme="minorAscii" w:hAnsiTheme="minorAscii" w:eastAsiaTheme="minorAscii" w:cstheme="minorAscii"/>
                <w:b w:val="0"/>
                <w:bCs w:val="0"/>
                <w:i w:val="0"/>
                <w:iCs w:val="0"/>
                <w:sz w:val="22"/>
                <w:szCs w:val="22"/>
              </w:rPr>
              <w:t xml:space="preserve"> start to get bored and make wrong choices. I prefer to have structur</w:t>
            </w:r>
            <w:r w:rsidRPr="76719E34" w:rsidR="6DF5DCBE">
              <w:rPr>
                <w:rFonts w:ascii="Calibri" w:hAnsi="Calibri" w:eastAsia="Calibri" w:cs="Calibri" w:asciiTheme="minorAscii" w:hAnsiTheme="minorAscii" w:eastAsiaTheme="minorAscii" w:cstheme="minorAscii"/>
                <w:b w:val="0"/>
                <w:bCs w:val="0"/>
                <w:i w:val="0"/>
                <w:iCs w:val="0"/>
                <w:sz w:val="22"/>
                <w:szCs w:val="22"/>
              </w:rPr>
              <w:t>e so that I know what I am doing</w:t>
            </w:r>
            <w:r w:rsidRPr="76719E34" w:rsidR="63CAB068">
              <w:rPr>
                <w:rFonts w:ascii="Calibri" w:hAnsi="Calibri" w:eastAsia="Calibri" w:cs="Calibri" w:asciiTheme="minorAscii" w:hAnsiTheme="minorAscii" w:eastAsiaTheme="minorAscii" w:cstheme="minorAscii"/>
                <w:b w:val="0"/>
                <w:bCs w:val="0"/>
                <w:i w:val="0"/>
                <w:iCs w:val="0"/>
                <w:sz w:val="22"/>
                <w:szCs w:val="22"/>
              </w:rPr>
              <w:t xml:space="preserve">. </w:t>
            </w:r>
            <w:r w:rsidRPr="76719E34" w:rsidR="348EC85F">
              <w:rPr>
                <w:rFonts w:ascii="Calibri" w:hAnsi="Calibri" w:eastAsia="Calibri" w:cs="Calibri" w:asciiTheme="minorAscii" w:hAnsiTheme="minorAscii" w:eastAsiaTheme="minorAscii" w:cstheme="minorAscii"/>
                <w:b w:val="0"/>
                <w:bCs w:val="0"/>
                <w:i w:val="0"/>
                <w:iCs w:val="0"/>
                <w:sz w:val="22"/>
                <w:szCs w:val="22"/>
              </w:rPr>
              <w:t xml:space="preserve">Giving me something to do in the area for example to build a house with the </w:t>
            </w:r>
            <w:r w:rsidRPr="76719E34" w:rsidR="11D1EA33">
              <w:rPr>
                <w:rFonts w:ascii="Calibri" w:hAnsi="Calibri" w:eastAsia="Calibri" w:cs="Calibri" w:asciiTheme="minorAscii" w:hAnsiTheme="minorAscii" w:eastAsiaTheme="minorAscii" w:cstheme="minorAscii"/>
                <w:b w:val="0"/>
                <w:bCs w:val="0"/>
                <w:i w:val="0"/>
                <w:iCs w:val="0"/>
                <w:sz w:val="22"/>
                <w:szCs w:val="22"/>
              </w:rPr>
              <w:t>Lego</w:t>
            </w:r>
            <w:r w:rsidRPr="76719E34" w:rsidR="348EC85F">
              <w:rPr>
                <w:rFonts w:ascii="Calibri" w:hAnsi="Calibri" w:eastAsia="Calibri" w:cs="Calibri" w:asciiTheme="minorAscii" w:hAnsiTheme="minorAscii" w:eastAsiaTheme="minorAscii" w:cstheme="minorAscii"/>
                <w:b w:val="0"/>
                <w:bCs w:val="0"/>
                <w:i w:val="0"/>
                <w:iCs w:val="0"/>
                <w:sz w:val="22"/>
                <w:szCs w:val="22"/>
              </w:rPr>
              <w:t xml:space="preserve"> or to make a </w:t>
            </w:r>
            <w:r w:rsidRPr="76719E34" w:rsidR="58EFDCCB">
              <w:rPr>
                <w:rFonts w:ascii="Calibri" w:hAnsi="Calibri" w:eastAsia="Calibri" w:cs="Calibri" w:asciiTheme="minorAscii" w:hAnsiTheme="minorAscii" w:eastAsiaTheme="minorAscii" w:cstheme="minorAscii"/>
                <w:b w:val="0"/>
                <w:bCs w:val="0"/>
                <w:i w:val="0"/>
                <w:iCs w:val="0"/>
                <w:sz w:val="22"/>
                <w:szCs w:val="22"/>
              </w:rPr>
              <w:t>cup of tea in the role play helps me to engage more</w:t>
            </w:r>
            <w:r w:rsidRPr="76719E34" w:rsidR="5C3E0EDE">
              <w:rPr>
                <w:rFonts w:ascii="Calibri" w:hAnsi="Calibri" w:eastAsia="Calibri" w:cs="Calibri" w:asciiTheme="minorAscii" w:hAnsiTheme="minorAscii" w:eastAsiaTheme="minorAscii" w:cstheme="minorAscii"/>
                <w:b w:val="0"/>
                <w:bCs w:val="0"/>
                <w:i w:val="0"/>
                <w:iCs w:val="0"/>
                <w:sz w:val="22"/>
                <w:szCs w:val="22"/>
              </w:rPr>
              <w:t xml:space="preserve"> in the areas</w:t>
            </w:r>
            <w:r w:rsidRPr="76719E34" w:rsidR="562769C0">
              <w:rPr>
                <w:rFonts w:ascii="Calibri" w:hAnsi="Calibri" w:eastAsia="Calibri" w:cs="Calibri" w:asciiTheme="minorAscii" w:hAnsiTheme="minorAscii" w:eastAsiaTheme="minorAscii" w:cstheme="minorAscii"/>
                <w:b w:val="0"/>
                <w:bCs w:val="0"/>
                <w:i w:val="0"/>
                <w:iCs w:val="0"/>
                <w:sz w:val="22"/>
                <w:szCs w:val="22"/>
              </w:rPr>
              <w:t>.</w:t>
            </w:r>
          </w:p>
        </w:tc>
      </w:tr>
      <w:tr xmlns:wp14="http://schemas.microsoft.com/office/word/2010/wordml" w:rsidR="00A054DC" w:rsidTr="76719E34" w14:paraId="37771B51" wp14:textId="77777777">
        <w:trPr>
          <w:trHeight w:val="481"/>
        </w:trPr>
        <w:tc>
          <w:tcPr>
            <w:tcW w:w="13948" w:type="dxa"/>
            <w:tcMar/>
          </w:tcPr>
          <w:p w:rsidR="00A054DC" w:rsidP="76719E34" w:rsidRDefault="00D21081" w14:paraId="0EE9CADC" wp14:textId="58A3D30F">
            <w:pPr>
              <w:jc w:val="center"/>
              <w:rPr>
                <w:sz w:val="28"/>
                <w:szCs w:val="28"/>
              </w:rPr>
            </w:pPr>
            <w:r w:rsidRPr="76719E34" w:rsidR="2D696F5A">
              <w:rPr>
                <w:b w:val="1"/>
                <w:bCs w:val="1"/>
                <w:color w:val="C7037E"/>
                <w:sz w:val="24"/>
                <w:szCs w:val="24"/>
              </w:rPr>
              <w:t xml:space="preserve">Section 2A: Description of the child or young person’s </w:t>
            </w:r>
            <w:r w:rsidRPr="76719E34" w:rsidR="2D696F5A">
              <w:rPr>
                <w:b w:val="1"/>
                <w:bCs w:val="1"/>
                <w:color w:val="C7037E"/>
                <w:sz w:val="24"/>
                <w:szCs w:val="24"/>
              </w:rPr>
              <w:t>additional</w:t>
            </w:r>
            <w:r w:rsidRPr="76719E34" w:rsidR="2D696F5A">
              <w:rPr>
                <w:b w:val="1"/>
                <w:bCs w:val="1"/>
                <w:color w:val="C7037E"/>
                <w:sz w:val="24"/>
                <w:szCs w:val="24"/>
              </w:rPr>
              <w:t xml:space="preserve"> learning needs (ALN)</w:t>
            </w:r>
          </w:p>
        </w:tc>
      </w:tr>
    </w:tbl>
    <w:p w:rsidR="76719E34" w:rsidP="76719E34" w:rsidRDefault="76719E34" w14:paraId="06DE27FF" w14:textId="47160EC6">
      <w:pPr>
        <w:pStyle w:val="Normal"/>
      </w:pPr>
    </w:p>
    <w:tbl>
      <w:tblPr>
        <w:tblStyle w:val="TableGrid"/>
        <w:tblW w:w="0" w:type="auto"/>
        <w:tblLayout w:type="fixed"/>
        <w:tblLook w:val="06A0" w:firstRow="1" w:lastRow="0" w:firstColumn="1" w:lastColumn="0" w:noHBand="1" w:noVBand="1"/>
      </w:tblPr>
      <w:tblGrid>
        <w:gridCol w:w="13950"/>
      </w:tblGrid>
      <w:tr w:rsidR="5B7FF6FB" w:rsidTr="76719E34" w14:paraId="79A9F49A">
        <w:trPr>
          <w:trHeight w:val="300"/>
        </w:trPr>
        <w:tc>
          <w:tcPr>
            <w:tcW w:w="13950" w:type="dxa"/>
            <w:tcMar/>
          </w:tcPr>
          <w:p w:rsidR="20E72256" w:rsidP="76719E34" w:rsidRDefault="20E72256" w14:paraId="651F6454" w14:textId="3C91975A">
            <w:pPr>
              <w:pStyle w:val="Normal"/>
              <w:spacing w:before="0" w:beforeAutospacing="off" w:after="0" w:afterAutospacing="off"/>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pPr>
            <w:r w:rsidRPr="76719E34" w:rsidR="26964952">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t>Cognition and Learning</w:t>
            </w:r>
          </w:p>
          <w:p w:rsidR="5B7FF6FB" w:rsidP="5B7FF6FB" w:rsidRDefault="5B7FF6FB" w14:paraId="63A8EB91" w14:textId="05F1408F">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9BD92F1" w:rsidP="76719E34" w:rsidRDefault="59BD92F1" w14:paraId="01160344" w14:textId="2068B2A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5887C1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have a </w:t>
            </w:r>
            <w:r w:rsidRPr="76719E34" w:rsidR="57F348A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big </w:t>
            </w:r>
            <w:r w:rsidRPr="76719E34" w:rsidR="5887C1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interest in maths </w:t>
            </w:r>
            <w:r w:rsidRPr="76719E34" w:rsidR="3610D20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5887C1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can count</w:t>
            </w:r>
            <w:r w:rsidRPr="76719E34" w:rsidR="3F61ED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3F61ED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recognise</w:t>
            </w:r>
            <w:r w:rsidRPr="76719E34" w:rsidR="3F61ED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5887C1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and write numbers to </w:t>
            </w:r>
            <w:r w:rsidRPr="76719E34" w:rsidR="5887C1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100</w:t>
            </w:r>
            <w:r w:rsidRPr="76719E34" w:rsidR="4A2F2D3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66C4F9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66C4F9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can</w:t>
            </w:r>
            <w:r w:rsidRPr="76719E34" w:rsidR="6760B2D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also</w:t>
            </w:r>
            <w:r w:rsidRPr="76719E34" w:rsidR="66C4F9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order and compare numbers</w:t>
            </w:r>
            <w:r w:rsidRPr="76719E34" w:rsidR="2098E03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up to 100.</w:t>
            </w:r>
          </w:p>
          <w:p w:rsidR="187B226F" w:rsidP="76719E34" w:rsidRDefault="187B226F" w14:paraId="37C4578F" w14:textId="61D7976F">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5553DC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am starting to develop my literacy </w:t>
            </w:r>
            <w:r w:rsidRPr="76719E34" w:rsidR="0469163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and reading </w:t>
            </w:r>
            <w:r w:rsidRPr="76719E34" w:rsidR="5553DC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skills;</w:t>
            </w:r>
            <w:r w:rsidRPr="76719E34" w:rsidR="1085FD4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5553DC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can tell my teacher what </w:t>
            </w:r>
            <w:r w:rsidRPr="76719E34" w:rsidR="06C50CB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5553DC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want to write and </w:t>
            </w:r>
            <w:r w:rsidRPr="76719E34" w:rsidR="32C66DF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can </w:t>
            </w:r>
            <w:r w:rsidRPr="76719E34" w:rsidR="5553DC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copy off a white board. </w:t>
            </w:r>
            <w:r w:rsidRPr="76719E34" w:rsidR="1C95B42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can </w:t>
            </w:r>
            <w:r w:rsidRPr="76719E34" w:rsidR="5D31961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independently </w:t>
            </w:r>
            <w:r w:rsidRPr="76719E34" w:rsidR="1C95B42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draw pictures to answer questions </w:t>
            </w:r>
            <w:r w:rsidRPr="76719E34" w:rsidR="17DDCA8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within my work</w:t>
            </w:r>
            <w:r w:rsidRPr="76719E34" w:rsidR="1C95B42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36AEFF2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am learning my set 1 sounds and starting to recognise CVC words</w:t>
            </w:r>
            <w:r w:rsidRPr="76719E34" w:rsidR="708E725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 am starting to read sentences in my reading book. </w:t>
            </w:r>
          </w:p>
          <w:p w:rsidR="5B7FF6FB" w:rsidRDefault="5B7FF6FB" w14:paraId="64983B90" w14:textId="0A9818BF"/>
          <w:p w:rsidR="20E72256" w:rsidP="76719E34" w:rsidRDefault="20E72256" w14:paraId="36D2BEC9" w14:textId="6966D0D2">
            <w:pPr>
              <w:pStyle w:val="Normal"/>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pPr>
            <w:r w:rsidRPr="76719E34" w:rsidR="26964952">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t>Communication and Interaction</w:t>
            </w:r>
          </w:p>
          <w:p w:rsidR="5B7FF6FB" w:rsidP="5B7FF6FB" w:rsidRDefault="5B7FF6FB" w14:paraId="28896453" w14:textId="3D7982F8">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20E72256" w:rsidP="76719E34" w:rsidRDefault="20E72256" w14:paraId="063A41A3" w14:textId="0F4172F1">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083BD8E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am starting to speak in </w:t>
            </w:r>
            <w:r w:rsidRPr="76719E34" w:rsidR="4ED522F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sentences</w:t>
            </w:r>
            <w:r w:rsidRPr="76719E34" w:rsidR="083BD8E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extend my sentenc</w:t>
            </w:r>
            <w:r w:rsidRPr="76719E34" w:rsidR="4BE2769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es</w:t>
            </w:r>
            <w:r w:rsidRPr="76719E34" w:rsidR="4E3984A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4E3984A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 like to tell my teachers and friends about how </w:t>
            </w:r>
            <w:r w:rsidRPr="76719E34" w:rsidR="5F9B08C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4E3984A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feel and what I have done on the weekend </w:t>
            </w:r>
            <w:r w:rsidRPr="76719E34" w:rsidR="7B1AEBD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during check in</w:t>
            </w:r>
            <w:r w:rsidRPr="76719E34" w:rsidR="3C15148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7CDAAF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 can communicate what has happened</w:t>
            </w:r>
            <w:r w:rsidRPr="76719E34" w:rsidR="358A905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7CDAAF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what </w:t>
            </w:r>
            <w:r w:rsidRPr="76719E34" w:rsidR="697112F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7CDAAF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need or w</w:t>
            </w:r>
            <w:r w:rsidRPr="76719E34" w:rsidR="6DF22D0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ant, </w:t>
            </w:r>
            <w:r w:rsidRPr="76719E34" w:rsidR="5D73D75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6DF22D0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sometimes do this</w:t>
            </w:r>
            <w:r w:rsidRPr="76719E34" w:rsidR="0C8EA3B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by</w:t>
            </w:r>
            <w:r w:rsidRPr="76719E34" w:rsidR="6DF22D0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using one worded </w:t>
            </w:r>
            <w:r w:rsidRPr="76719E34" w:rsidR="5332E07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answer</w:t>
            </w:r>
            <w:r w:rsidRPr="76719E34" w:rsidR="6DF22D0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3B92E76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37AC863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am starting to use familiar words in context. </w:t>
            </w:r>
          </w:p>
          <w:p w:rsidR="0BE3DF7F" w:rsidP="76719E34" w:rsidRDefault="0BE3DF7F" w14:paraId="33DED1D8" w14:textId="3E4520B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3FD31DF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w:t>
            </w:r>
            <w:r w:rsidRPr="76719E34" w:rsidR="38DCC88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like to </w:t>
            </w:r>
            <w:r w:rsidRPr="76719E34" w:rsidR="3FD31DF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play</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tag</w:t>
            </w:r>
            <w:r w:rsidRPr="76719E34" w:rsidR="6110AC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red-light green light </w:t>
            </w:r>
            <w:r w:rsidRPr="76719E34" w:rsidR="780F8E3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or on the climbing frame </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with </w:t>
            </w:r>
            <w:r w:rsidRPr="76719E34" w:rsidR="2F44A30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preferred</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friends on the yard.</w:t>
            </w:r>
            <w:r w:rsidRPr="76719E34" w:rsidR="34CDFCE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06CB51B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Ensuring that </w:t>
            </w:r>
            <w:r w:rsidRPr="76719E34" w:rsidR="06CB51B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06CB51B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have a game to play is important to me </w:t>
            </w:r>
            <w:r w:rsidRPr="76719E34" w:rsidR="526424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otherwise</w:t>
            </w:r>
            <w:r w:rsidRPr="76719E34" w:rsidR="06CB51B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 will get bored and make wrong choices on the yard. </w:t>
            </w:r>
          </w:p>
          <w:p w:rsidR="333DB427" w:rsidP="76719E34" w:rsidRDefault="333DB427" w14:paraId="56E5460A" w14:textId="06A55D83">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23EEEC0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have a good relationship with my friends and teachers</w:t>
            </w:r>
            <w:r w:rsidRPr="76719E34" w:rsidR="3E2BE5A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23EEEC0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like having hugs and asking my teachers and friends ‘are you okay</w:t>
            </w:r>
            <w:r w:rsidRPr="76719E34" w:rsidR="23EEEC0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p>
          <w:p w:rsidR="5B7FF6FB" w:rsidP="76719E34" w:rsidRDefault="5B7FF6FB" w14:paraId="507ACB20" w14:textId="4D681933">
            <w:pPr>
              <w:spacing w:before="0" w:beforeAutospacing="off" w:after="0" w:afterAutospacing="off"/>
              <w:rPr>
                <w:rFonts w:ascii="Calibri Light" w:hAnsi="Calibri Light" w:eastAsia="Calibri Light" w:cs="Calibri Light"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20E72256" w:rsidP="76719E34" w:rsidRDefault="20E72256" w14:paraId="7CCE5449" w14:textId="3A74D3E5">
            <w:pPr>
              <w:spacing w:before="0" w:beforeAutospacing="off" w:after="0" w:afterAutospacing="off"/>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pPr>
            <w:r w:rsidRPr="76719E34" w:rsidR="26964952">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t>Sensory and/or Physical</w:t>
            </w:r>
          </w:p>
          <w:p w:rsidR="5B7FF6FB" w:rsidP="5B7FF6FB" w:rsidRDefault="5B7FF6FB" w14:paraId="6DDBC26F" w14:textId="2241E57C">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F68E42A" w:rsidP="76719E34" w:rsidRDefault="7F68E42A" w14:paraId="45BF0959" w14:textId="7C83DCFD">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1DA7AC9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am sensitive to loud noises, if someone is shouting, </w:t>
            </w:r>
            <w:r w:rsidRPr="76719E34" w:rsidR="1DA7AC9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screaming</w:t>
            </w:r>
            <w:r w:rsidRPr="76719E34" w:rsidR="1DA7AC9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or crying </w:t>
            </w:r>
            <w:r w:rsidRPr="76719E34" w:rsidR="0C9AF7A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1DA7AC9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1DA7AC9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will get frustrated and shout at them to stop</w:t>
            </w:r>
            <w:r w:rsidRPr="76719E34" w:rsidR="406D9D8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I</w:t>
            </w:r>
            <w:r w:rsidRPr="76719E34" w:rsidR="1AC989B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am also sensory with my clothes I </w:t>
            </w:r>
            <w:r w:rsidRPr="76719E34" w:rsidR="406D9D8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like</w:t>
            </w:r>
            <w:r w:rsidRPr="76719E34" w:rsidR="63C236D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406D9D8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my </w:t>
            </w:r>
            <w:r w:rsidRPr="76719E34" w:rsidR="082389D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 shirt tucked into my trousers and my sleeves to be sitting properly on my arms, I </w:t>
            </w:r>
            <w:r w:rsidRPr="76719E34" w:rsidR="082389D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don't</w:t>
            </w:r>
            <w:r w:rsidRPr="76719E34" w:rsidR="082389D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like them rolled up. </w:t>
            </w:r>
          </w:p>
          <w:p w:rsidR="5B7FF6FB" w:rsidP="76719E34" w:rsidRDefault="5B7FF6FB" w14:paraId="371CFB6B" w14:textId="630D0511">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pPr>
          </w:p>
          <w:p w:rsidR="5B7FF6FB" w:rsidP="76719E34" w:rsidRDefault="5B7FF6FB" w14:paraId="734B6139" w14:textId="0E96D223">
            <w:pPr>
              <w:pStyle w:val="Normal"/>
              <w:spacing w:before="0" w:beforeAutospacing="off" w:after="0" w:afterAutospacing="off"/>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pPr>
          </w:p>
          <w:p w:rsidR="20E72256" w:rsidP="76719E34" w:rsidRDefault="20E72256" w14:paraId="70F26DBB" w14:textId="244D8AE4">
            <w:pPr>
              <w:pStyle w:val="Normal"/>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pPr>
            <w:r w:rsidRPr="76719E34" w:rsidR="26964952">
              <w:rPr>
                <w:rFonts w:ascii="Calibri Light" w:hAnsi="Calibri Light" w:eastAsia="Calibri Light" w:cs="Calibri Light" w:asciiTheme="majorAscii" w:hAnsiTheme="majorAscii" w:eastAsiaTheme="majorAscii" w:cstheme="majorAscii"/>
                <w:b w:val="1"/>
                <w:bCs w:val="1"/>
                <w:i w:val="0"/>
                <w:iCs w:val="0"/>
                <w:strike w:val="0"/>
                <w:dstrike w:val="0"/>
                <w:noProof w:val="0"/>
                <w:color w:val="000000" w:themeColor="text1" w:themeTint="FF" w:themeShade="FF"/>
                <w:sz w:val="24"/>
                <w:szCs w:val="24"/>
                <w:u w:val="single"/>
                <w:lang w:val="en-GB"/>
              </w:rPr>
              <w:t>Behaviour, Emotional and social development</w:t>
            </w:r>
          </w:p>
          <w:p w:rsidR="5B7FF6FB" w:rsidP="5B7FF6FB" w:rsidRDefault="5B7FF6FB" w14:paraId="5FCD9F5E" w14:textId="537A82BF">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DD30791" w:rsidP="76719E34" w:rsidRDefault="5DD30791" w14:paraId="573655FD" w14:textId="5BB7DC98">
            <w:pPr>
              <w:pStyle w:val="Normal"/>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pP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When </w:t>
            </w:r>
            <w:r w:rsidRPr="76719E34" w:rsidR="4DDA6E7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become </w:t>
            </w:r>
            <w:r w:rsidRPr="76719E34" w:rsidR="65EEA15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upset</w:t>
            </w:r>
            <w:r w:rsidRPr="76719E34" w:rsidR="322905A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my reactions are usually emotional. </w:t>
            </w:r>
            <w:r w:rsidRPr="76719E34" w:rsidR="2302D81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sometimes use </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bad words</w:t>
            </w:r>
            <w:r w:rsidRPr="76719E34" w:rsidR="5D36366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6719E34" w:rsidR="1BE88D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throw myself to the floor, cry, hurt others, </w:t>
            </w:r>
            <w:r w:rsidRPr="76719E34" w:rsidR="1BE88D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shout</w:t>
            </w:r>
            <w:r w:rsidRPr="76719E34" w:rsidR="1BE88D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1BE88D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or run off</w:t>
            </w:r>
            <w:r w:rsidRPr="76719E34" w:rsidR="1A0642D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I</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prefer to have time</w:t>
            </w:r>
            <w:r w:rsidRPr="76719E34" w:rsidR="4C9A183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regulate my emotions</w:t>
            </w:r>
            <w:r w:rsidRPr="76719E34" w:rsidR="655D40B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before communicating</w:t>
            </w:r>
            <w:r w:rsidRPr="76719E34" w:rsidR="4C72216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with me</w:t>
            </w:r>
            <w:r w:rsidRPr="76719E34" w:rsidR="49B407F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w:rsidR="1C782EE7" w:rsidP="76719E34" w:rsidRDefault="1C782EE7" w14:paraId="4653F9CF" w14:textId="6EAE926B">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567221C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Avoid using the word ‘no’ where possib</w:t>
            </w:r>
            <w:r w:rsidRPr="76719E34" w:rsidR="52E0524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le and try to use positive language when dealing with my behaviour as I will </w:t>
            </w:r>
            <w:r w:rsidRPr="76719E34" w:rsidR="52E0524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respond</w:t>
            </w:r>
            <w:r w:rsidRPr="76719E34" w:rsidR="52E0524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more positively. </w:t>
            </w:r>
          </w:p>
          <w:p w:rsidR="5B7FF6FB" w:rsidP="76719E34" w:rsidRDefault="5B7FF6FB" w14:paraId="24574CB7" w14:textId="5C26C68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6719E34" w:rsidR="3573F75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 find it difficult to understand when I have hurt someone, I will say sorry but will do it again and </w:t>
            </w:r>
            <w:r w:rsidRPr="76719E34" w:rsidR="4DA65BA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can't</w:t>
            </w:r>
            <w:r w:rsidRPr="76719E34" w:rsidR="3573F75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understand why the</w:t>
            </w:r>
            <w:r w:rsidRPr="76719E34" w:rsidR="7B81069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y </w:t>
            </w:r>
            <w:r w:rsidRPr="76719E34" w:rsidR="38B6792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don't</w:t>
            </w:r>
            <w:r w:rsidRPr="76719E34" w:rsidR="7B81069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want to play with me or be my friend. </w:t>
            </w:r>
          </w:p>
        </w:tc>
      </w:tr>
    </w:tbl>
    <w:p w:rsidR="76719E34" w:rsidP="76719E34" w:rsidRDefault="76719E34" w14:paraId="5CD6823B" w14:textId="4287C7A9">
      <w:pPr>
        <w:pStyle w:val="Normal"/>
        <w:rPr>
          <w:b w:val="1"/>
          <w:bCs w:val="1"/>
          <w:sz w:val="20"/>
          <w:szCs w:val="20"/>
        </w:rPr>
      </w:pPr>
    </w:p>
    <w:p w:rsidR="76719E34" w:rsidP="76719E34" w:rsidRDefault="76719E34" w14:paraId="049AC082" w14:textId="474D041E">
      <w:pPr>
        <w:pStyle w:val="Normal"/>
        <w:rPr>
          <w:b w:val="1"/>
          <w:bCs w:val="1"/>
          <w:sz w:val="20"/>
          <w:szCs w:val="20"/>
        </w:rPr>
      </w:pPr>
    </w:p>
    <w:p w:rsidR="76719E34" w:rsidP="76719E34" w:rsidRDefault="76719E34" w14:paraId="2E784DFA" w14:textId="428F549A">
      <w:pPr>
        <w:pStyle w:val="Normal"/>
        <w:rPr>
          <w:b w:val="1"/>
          <w:bCs w:val="1"/>
          <w:sz w:val="20"/>
          <w:szCs w:val="20"/>
        </w:rPr>
      </w:pPr>
    </w:p>
    <w:p w:rsidR="1007DDC8" w:rsidP="76719E34" w:rsidRDefault="1007DDC8" w14:paraId="3A485C39" w14:textId="06F7D36F">
      <w:pPr>
        <w:pStyle w:val="Normal"/>
        <w:rPr>
          <w:b w:val="1"/>
          <w:bCs w:val="1"/>
          <w:sz w:val="20"/>
          <w:szCs w:val="20"/>
        </w:rPr>
      </w:pPr>
      <w:r w:rsidRPr="76719E34" w:rsidR="1007DDC8">
        <w:rPr>
          <w:b w:val="1"/>
          <w:bCs w:val="1"/>
          <w:sz w:val="20"/>
          <w:szCs w:val="20"/>
        </w:rPr>
        <w:t>Element 4</w:t>
      </w:r>
    </w:p>
    <w:p w:rsidR="1007DDC8" w:rsidP="76719E34" w:rsidRDefault="1007DDC8" w14:paraId="609437E6" w14:textId="45260D26">
      <w:pPr>
        <w:jc w:val="left"/>
        <w:rPr>
          <w:b w:val="1"/>
          <w:bCs w:val="1"/>
          <w:i w:val="0"/>
          <w:iCs w:val="0"/>
          <w:sz w:val="20"/>
          <w:szCs w:val="20"/>
        </w:rPr>
      </w:pPr>
      <w:r w:rsidRPr="76719E34" w:rsidR="1007DDC8">
        <w:rPr>
          <w:b w:val="1"/>
          <w:bCs w:val="1"/>
          <w:i w:val="0"/>
          <w:iCs w:val="0"/>
          <w:sz w:val="20"/>
          <w:szCs w:val="20"/>
        </w:rPr>
        <w:t>Discuss the potential support provided to your chosen pupil (utilising the key principles, approaches and policies that guide inclusive practice).</w:t>
      </w:r>
    </w:p>
    <w:tbl>
      <w:tblPr>
        <w:tblW w:w="15735" w:type="dxa"/>
        <w:tblInd w:w="-85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610"/>
        <w:gridCol w:w="4321"/>
        <w:gridCol w:w="1418"/>
        <w:gridCol w:w="2280"/>
        <w:gridCol w:w="1269"/>
        <w:gridCol w:w="1837"/>
      </w:tblGrid>
      <w:tr xmlns:wp14="http://schemas.microsoft.com/office/word/2010/wordml" w:rsidR="00A054DC" w:rsidTr="76719E34" w14:paraId="435CE7A5" wp14:textId="77777777">
        <w:trPr>
          <w:trHeight w:val="274"/>
        </w:trPr>
        <w:tc>
          <w:tcPr>
            <w:tcW w:w="15735" w:type="dxa"/>
            <w:gridSpan w:val="6"/>
            <w:tcMar/>
            <w:vAlign w:val="center"/>
          </w:tcPr>
          <w:p w:rsidR="00A054DC" w:rsidP="76719E34" w:rsidRDefault="00D21081" w14:paraId="5AD538AA" wp14:textId="20E4F814">
            <w:pPr>
              <w:jc w:val="center"/>
              <w:rPr>
                <w:rFonts w:ascii="Arial" w:hAnsi="Arial" w:eastAsia="Arial" w:cs="Arial"/>
                <w:b w:val="1"/>
                <w:bCs w:val="1"/>
                <w:color w:val="C7037E"/>
                <w:sz w:val="20"/>
                <w:szCs w:val="20"/>
              </w:rPr>
            </w:pPr>
            <w:r w:rsidRPr="76719E34" w:rsidR="00D21081">
              <w:rPr>
                <w:rFonts w:ascii="Arial" w:hAnsi="Arial" w:eastAsia="Arial" w:cs="Arial"/>
                <w:b w:val="1"/>
                <w:bCs w:val="1"/>
                <w:color w:val="C7037E"/>
                <w:sz w:val="20"/>
                <w:szCs w:val="20"/>
              </w:rPr>
              <w:t xml:space="preserve">Section 2B1: Description and delivery of the child or young person’s </w:t>
            </w:r>
            <w:r w:rsidRPr="76719E34" w:rsidR="00D21081">
              <w:rPr>
                <w:rFonts w:ascii="Arial" w:hAnsi="Arial" w:eastAsia="Arial" w:cs="Arial"/>
                <w:b w:val="1"/>
                <w:bCs w:val="1"/>
                <w:color w:val="C7037E"/>
                <w:sz w:val="20"/>
                <w:szCs w:val="20"/>
              </w:rPr>
              <w:t>additional</w:t>
            </w:r>
            <w:r w:rsidRPr="76719E34" w:rsidR="00D21081">
              <w:rPr>
                <w:rFonts w:ascii="Arial" w:hAnsi="Arial" w:eastAsia="Arial" w:cs="Arial"/>
                <w:b w:val="1"/>
                <w:bCs w:val="1"/>
                <w:color w:val="C7037E"/>
                <w:sz w:val="20"/>
                <w:szCs w:val="20"/>
              </w:rPr>
              <w:t xml:space="preserve"> learning provision (ALP)</w:t>
            </w:r>
          </w:p>
        </w:tc>
      </w:tr>
      <w:tr xmlns:wp14="http://schemas.microsoft.com/office/word/2010/wordml" w:rsidR="00A054DC" w:rsidTr="76719E34" w14:paraId="714CA840" wp14:textId="77777777">
        <w:trPr>
          <w:trHeight w:val="1270"/>
        </w:trPr>
        <w:tc>
          <w:tcPr>
            <w:tcW w:w="4610" w:type="dxa"/>
            <w:tcMar/>
            <w:vAlign w:val="center"/>
          </w:tcPr>
          <w:p w:rsidR="00A054DC" w:rsidRDefault="00D21081" w14:paraId="330223CE" wp14:textId="77777777">
            <w:pPr>
              <w:jc w:val="center"/>
              <w:rPr>
                <w:rFonts w:ascii="Arial" w:hAnsi="Arial" w:eastAsia="Arial" w:cs="Arial"/>
                <w:b/>
                <w:sz w:val="20"/>
                <w:szCs w:val="20"/>
              </w:rPr>
            </w:pPr>
            <w:r>
              <w:rPr>
                <w:rFonts w:ascii="Arial" w:hAnsi="Arial" w:eastAsia="Arial" w:cs="Arial"/>
                <w:b/>
                <w:sz w:val="20"/>
                <w:szCs w:val="20"/>
              </w:rPr>
              <w:t>2B1.1) Intended outcome:</w:t>
            </w:r>
          </w:p>
          <w:p w:rsidR="00A054DC" w:rsidRDefault="00A054DC" w14:paraId="463F29E8" wp14:textId="77777777">
            <w:pPr>
              <w:jc w:val="center"/>
              <w:rPr>
                <w:rFonts w:ascii="Arial" w:hAnsi="Arial" w:eastAsia="Arial" w:cs="Arial"/>
                <w:b/>
                <w:sz w:val="20"/>
                <w:szCs w:val="20"/>
              </w:rPr>
            </w:pPr>
          </w:p>
          <w:p w:rsidR="00A054DC" w:rsidRDefault="00D21081" w14:paraId="3A2EABD5" wp14:textId="6A65B064">
            <w:pPr>
              <w:jc w:val="center"/>
              <w:rPr>
                <w:rFonts w:ascii="Arial" w:hAnsi="Arial" w:eastAsia="Arial" w:cs="Arial"/>
                <w:sz w:val="20"/>
                <w:szCs w:val="20"/>
              </w:rPr>
            </w:pPr>
          </w:p>
        </w:tc>
        <w:tc>
          <w:tcPr>
            <w:tcW w:w="11125" w:type="dxa"/>
            <w:gridSpan w:val="5"/>
            <w:tcMar/>
            <w:vAlign w:val="center"/>
          </w:tcPr>
          <w:p w:rsidR="00A054DC" w:rsidRDefault="00A054DC" w14:paraId="3B7B4B86" wp14:textId="2F67D319">
            <w:pPr>
              <w:jc w:val="center"/>
              <w:rPr>
                <w:rFonts w:ascii="Arial" w:hAnsi="Arial" w:eastAsia="Arial" w:cs="Arial"/>
                <w:color w:val="000000"/>
                <w:sz w:val="20"/>
                <w:szCs w:val="20"/>
              </w:rPr>
            </w:pPr>
            <w:r w:rsidRPr="3FCCB26A" w:rsidR="0323B02F">
              <w:rPr>
                <w:rFonts w:ascii="Arial" w:hAnsi="Arial" w:eastAsia="Arial" w:cs="Arial"/>
                <w:color w:val="000000" w:themeColor="text1" w:themeTint="FF" w:themeShade="FF"/>
                <w:sz w:val="20"/>
                <w:szCs w:val="20"/>
              </w:rPr>
              <w:t>The learner will</w:t>
            </w:r>
            <w:r w:rsidRPr="3FCCB26A" w:rsidR="3C55D2CD">
              <w:rPr>
                <w:rFonts w:ascii="Arial" w:hAnsi="Arial" w:eastAsia="Arial" w:cs="Arial"/>
                <w:color w:val="000000" w:themeColor="text1" w:themeTint="FF" w:themeShade="FF"/>
                <w:sz w:val="20"/>
                <w:szCs w:val="20"/>
              </w:rPr>
              <w:t xml:space="preserve"> </w:t>
            </w:r>
            <w:r w:rsidRPr="3FCCB26A" w:rsidR="6DB3E437">
              <w:rPr>
                <w:rFonts w:ascii="Arial" w:hAnsi="Arial" w:eastAsia="Arial" w:cs="Arial"/>
                <w:color w:val="000000" w:themeColor="text1" w:themeTint="FF" w:themeShade="FF"/>
                <w:sz w:val="20"/>
                <w:szCs w:val="20"/>
              </w:rPr>
              <w:t xml:space="preserve">start </w:t>
            </w:r>
            <w:r w:rsidRPr="3FCCB26A" w:rsidR="1F818EFF">
              <w:rPr>
                <w:rFonts w:ascii="Arial" w:hAnsi="Arial" w:eastAsia="Arial" w:cs="Arial"/>
                <w:color w:val="000000" w:themeColor="text1" w:themeTint="FF" w:themeShade="FF"/>
                <w:sz w:val="20"/>
                <w:szCs w:val="20"/>
              </w:rPr>
              <w:t xml:space="preserve">using </w:t>
            </w:r>
            <w:r w:rsidRPr="3FCCB26A" w:rsidR="3D3671A6">
              <w:rPr>
                <w:rFonts w:ascii="Arial" w:hAnsi="Arial" w:eastAsia="Arial" w:cs="Arial"/>
                <w:color w:val="000000" w:themeColor="text1" w:themeTint="FF" w:themeShade="FF"/>
                <w:sz w:val="20"/>
                <w:szCs w:val="20"/>
              </w:rPr>
              <w:t>their</w:t>
            </w:r>
            <w:r w:rsidRPr="3FCCB26A" w:rsidR="6DB3E437">
              <w:rPr>
                <w:rFonts w:ascii="Arial" w:hAnsi="Arial" w:eastAsia="Arial" w:cs="Arial"/>
                <w:color w:val="000000" w:themeColor="text1" w:themeTint="FF" w:themeShade="FF"/>
                <w:sz w:val="20"/>
                <w:szCs w:val="20"/>
              </w:rPr>
              <w:t xml:space="preserve"> right hand more. </w:t>
            </w:r>
          </w:p>
        </w:tc>
      </w:tr>
      <w:tr xmlns:wp14="http://schemas.microsoft.com/office/word/2010/wordml" w:rsidR="00A054DC" w:rsidTr="76719E34" w14:paraId="38B31D70" wp14:textId="77777777">
        <w:trPr>
          <w:trHeight w:val="2513"/>
        </w:trPr>
        <w:tc>
          <w:tcPr>
            <w:tcW w:w="8931" w:type="dxa"/>
            <w:gridSpan w:val="2"/>
            <w:tcMar/>
            <w:vAlign w:val="center"/>
          </w:tcPr>
          <w:p w:rsidR="00A054DC" w:rsidRDefault="00D21081" w14:paraId="060012CE" wp14:textId="77777777">
            <w:pPr>
              <w:jc w:val="center"/>
              <w:rPr>
                <w:rFonts w:ascii="Arial" w:hAnsi="Arial" w:eastAsia="Arial" w:cs="Arial"/>
                <w:b/>
                <w:color w:val="000000"/>
                <w:sz w:val="20"/>
                <w:szCs w:val="20"/>
              </w:rPr>
            </w:pPr>
            <w:r w:rsidRPr="6F7CC182" w:rsidR="00D21081">
              <w:rPr>
                <w:rFonts w:ascii="Arial" w:hAnsi="Arial" w:eastAsia="Arial" w:cs="Arial"/>
                <w:b w:val="1"/>
                <w:bCs w:val="1"/>
                <w:color w:val="000000" w:themeColor="text1" w:themeTint="FF" w:themeShade="FF"/>
                <w:sz w:val="20"/>
                <w:szCs w:val="20"/>
              </w:rPr>
              <w:t>2B1.2) ALP to be provided:</w:t>
            </w:r>
          </w:p>
          <w:p w:rsidR="6F7CC182" w:rsidP="6F7CC182" w:rsidRDefault="6F7CC182" w14:paraId="4322E5BB" w14:textId="11C3BC6C">
            <w:pPr>
              <w:jc w:val="center"/>
              <w:rPr>
                <w:rFonts w:ascii="Arial" w:hAnsi="Arial" w:eastAsia="Arial" w:cs="Arial"/>
                <w:b w:val="1"/>
                <w:bCs w:val="1"/>
                <w:color w:val="000000" w:themeColor="text1" w:themeTint="FF" w:themeShade="FF"/>
                <w:sz w:val="20"/>
                <w:szCs w:val="20"/>
              </w:rPr>
            </w:pPr>
          </w:p>
          <w:p w:rsidR="36DD23BE" w:rsidP="76719E34" w:rsidRDefault="36DD23BE" w14:paraId="2D80C040" w14:textId="0FFE9A4F">
            <w:pPr>
              <w:pStyle w:val="ListParagraph"/>
              <w:numPr>
                <w:ilvl w:val="0"/>
                <w:numId w:val="3"/>
              </w:numPr>
              <w:jc w:val="left"/>
              <w:rPr>
                <w:rFonts w:ascii="Arial" w:hAnsi="Arial" w:eastAsia="Arial" w:cs="Arial"/>
                <w:b w:val="0"/>
                <w:bCs w:val="0"/>
                <w:color w:val="000000" w:themeColor="text1" w:themeTint="FF" w:themeShade="FF"/>
                <w:sz w:val="20"/>
                <w:szCs w:val="20"/>
              </w:rPr>
            </w:pPr>
            <w:r w:rsidRPr="76719E34" w:rsidR="4239EAF6">
              <w:rPr>
                <w:rFonts w:ascii="Arial" w:hAnsi="Arial" w:eastAsia="Arial" w:cs="Arial"/>
                <w:b w:val="0"/>
                <w:bCs w:val="0"/>
                <w:color w:val="000000" w:themeColor="text1" w:themeTint="FF" w:themeShade="FF"/>
                <w:sz w:val="20"/>
                <w:szCs w:val="20"/>
              </w:rPr>
              <w:t xml:space="preserve">To have ball time </w:t>
            </w:r>
            <w:r w:rsidRPr="76719E34" w:rsidR="250A7D63">
              <w:rPr>
                <w:rFonts w:ascii="Arial" w:hAnsi="Arial" w:eastAsia="Arial" w:cs="Arial"/>
                <w:b w:val="0"/>
                <w:bCs w:val="0"/>
                <w:color w:val="000000" w:themeColor="text1" w:themeTint="FF" w:themeShade="FF"/>
                <w:sz w:val="20"/>
                <w:szCs w:val="20"/>
              </w:rPr>
              <w:t xml:space="preserve">with a TA throwing, </w:t>
            </w:r>
            <w:r w:rsidRPr="76719E34" w:rsidR="250A7D63">
              <w:rPr>
                <w:rFonts w:ascii="Arial" w:hAnsi="Arial" w:eastAsia="Arial" w:cs="Arial"/>
                <w:b w:val="0"/>
                <w:bCs w:val="0"/>
                <w:color w:val="000000" w:themeColor="text1" w:themeTint="FF" w:themeShade="FF"/>
                <w:sz w:val="20"/>
                <w:szCs w:val="20"/>
              </w:rPr>
              <w:t>catching</w:t>
            </w:r>
            <w:r w:rsidRPr="76719E34" w:rsidR="250A7D63">
              <w:rPr>
                <w:rFonts w:ascii="Arial" w:hAnsi="Arial" w:eastAsia="Arial" w:cs="Arial"/>
                <w:b w:val="0"/>
                <w:bCs w:val="0"/>
                <w:color w:val="000000" w:themeColor="text1" w:themeTint="FF" w:themeShade="FF"/>
                <w:sz w:val="20"/>
                <w:szCs w:val="20"/>
              </w:rPr>
              <w:t xml:space="preserve"> and rolling the ball </w:t>
            </w:r>
            <w:r w:rsidRPr="76719E34" w:rsidR="4239EAF6">
              <w:rPr>
                <w:rFonts w:ascii="Arial" w:hAnsi="Arial" w:eastAsia="Arial" w:cs="Arial"/>
                <w:b w:val="0"/>
                <w:bCs w:val="0"/>
                <w:color w:val="000000" w:themeColor="text1" w:themeTint="FF" w:themeShade="FF"/>
                <w:sz w:val="20"/>
                <w:szCs w:val="20"/>
              </w:rPr>
              <w:t xml:space="preserve">after play time </w:t>
            </w:r>
            <w:r w:rsidRPr="76719E34" w:rsidR="2AD92D92">
              <w:rPr>
                <w:rFonts w:ascii="Arial" w:hAnsi="Arial" w:eastAsia="Arial" w:cs="Arial"/>
                <w:b w:val="0"/>
                <w:bCs w:val="0"/>
                <w:color w:val="000000" w:themeColor="text1" w:themeTint="FF" w:themeShade="FF"/>
                <w:sz w:val="20"/>
                <w:szCs w:val="20"/>
              </w:rPr>
              <w:t>every day</w:t>
            </w:r>
            <w:r w:rsidRPr="76719E34" w:rsidR="4239EAF6">
              <w:rPr>
                <w:rFonts w:ascii="Arial" w:hAnsi="Arial" w:eastAsia="Arial" w:cs="Arial"/>
                <w:b w:val="0"/>
                <w:bCs w:val="0"/>
                <w:color w:val="000000" w:themeColor="text1" w:themeTint="FF" w:themeShade="FF"/>
                <w:sz w:val="20"/>
                <w:szCs w:val="20"/>
              </w:rPr>
              <w:t xml:space="preserve"> </w:t>
            </w:r>
            <w:r w:rsidRPr="76719E34" w:rsidR="2AA13F59">
              <w:rPr>
                <w:rFonts w:ascii="Arial" w:hAnsi="Arial" w:eastAsia="Arial" w:cs="Arial"/>
                <w:b w:val="0"/>
                <w:bCs w:val="0"/>
                <w:color w:val="000000" w:themeColor="text1" w:themeTint="FF" w:themeShade="FF"/>
                <w:sz w:val="20"/>
                <w:szCs w:val="20"/>
              </w:rPr>
              <w:t>in the hall or the sensory room</w:t>
            </w:r>
            <w:r w:rsidRPr="76719E34" w:rsidR="7A38FC50">
              <w:rPr>
                <w:rFonts w:ascii="Arial" w:hAnsi="Arial" w:eastAsia="Arial" w:cs="Arial"/>
                <w:b w:val="0"/>
                <w:bCs w:val="0"/>
                <w:color w:val="000000" w:themeColor="text1" w:themeTint="FF" w:themeShade="FF"/>
                <w:sz w:val="20"/>
                <w:szCs w:val="20"/>
              </w:rPr>
              <w:t>.</w:t>
            </w:r>
          </w:p>
          <w:p w:rsidR="75A76CA1" w:rsidP="76719E34" w:rsidRDefault="75A76CA1" w14:paraId="0423B407" w14:textId="3C0260DB">
            <w:pPr>
              <w:pStyle w:val="ListParagraph"/>
              <w:numPr>
                <w:ilvl w:val="0"/>
                <w:numId w:val="3"/>
              </w:numPr>
              <w:jc w:val="left"/>
              <w:rPr>
                <w:rFonts w:ascii="Arial" w:hAnsi="Arial" w:eastAsia="Arial" w:cs="Arial"/>
                <w:b w:val="0"/>
                <w:bCs w:val="0"/>
                <w:color w:val="000000" w:themeColor="text1" w:themeTint="FF" w:themeShade="FF"/>
                <w:sz w:val="20"/>
                <w:szCs w:val="20"/>
              </w:rPr>
            </w:pPr>
            <w:r w:rsidRPr="76719E34" w:rsidR="1BD66310">
              <w:rPr>
                <w:rFonts w:ascii="Arial" w:hAnsi="Arial" w:eastAsia="Arial" w:cs="Arial"/>
                <w:b w:val="0"/>
                <w:bCs w:val="0"/>
                <w:color w:val="000000" w:themeColor="text1" w:themeTint="FF" w:themeShade="FF"/>
                <w:sz w:val="20"/>
                <w:szCs w:val="20"/>
              </w:rPr>
              <w:t xml:space="preserve">All members of staff to </w:t>
            </w:r>
            <w:r w:rsidRPr="76719E34" w:rsidR="46405A8A">
              <w:rPr>
                <w:rFonts w:ascii="Arial" w:hAnsi="Arial" w:eastAsia="Arial" w:cs="Arial"/>
                <w:b w:val="0"/>
                <w:bCs w:val="0"/>
                <w:color w:val="000000" w:themeColor="text1" w:themeTint="FF" w:themeShade="FF"/>
                <w:sz w:val="20"/>
                <w:szCs w:val="20"/>
              </w:rPr>
              <w:t>remind me to use my right hand whe</w:t>
            </w:r>
            <w:r w:rsidRPr="76719E34" w:rsidR="19ADAC09">
              <w:rPr>
                <w:rFonts w:ascii="Arial" w:hAnsi="Arial" w:eastAsia="Arial" w:cs="Arial"/>
                <w:b w:val="0"/>
                <w:bCs w:val="0"/>
                <w:color w:val="000000" w:themeColor="text1" w:themeTint="FF" w:themeShade="FF"/>
                <w:sz w:val="20"/>
                <w:szCs w:val="20"/>
              </w:rPr>
              <w:t>n</w:t>
            </w:r>
            <w:r w:rsidRPr="76719E34" w:rsidR="46405A8A">
              <w:rPr>
                <w:rFonts w:ascii="Arial" w:hAnsi="Arial" w:eastAsia="Arial" w:cs="Arial"/>
                <w:b w:val="0"/>
                <w:bCs w:val="0"/>
                <w:color w:val="000000" w:themeColor="text1" w:themeTint="FF" w:themeShade="FF"/>
                <w:sz w:val="20"/>
                <w:szCs w:val="20"/>
              </w:rPr>
              <w:t xml:space="preserve"> possible</w:t>
            </w:r>
            <w:r w:rsidRPr="76719E34" w:rsidR="50F128DD">
              <w:rPr>
                <w:rFonts w:ascii="Arial" w:hAnsi="Arial" w:eastAsia="Arial" w:cs="Arial"/>
                <w:b w:val="0"/>
                <w:bCs w:val="0"/>
                <w:color w:val="000000" w:themeColor="text1" w:themeTint="FF" w:themeShade="FF"/>
                <w:sz w:val="20"/>
                <w:szCs w:val="20"/>
              </w:rPr>
              <w:t xml:space="preserve"> and to call my right hand, my ‘</w:t>
            </w:r>
            <w:r w:rsidRPr="76719E34" w:rsidR="50F128DD">
              <w:rPr>
                <w:rFonts w:ascii="Arial" w:hAnsi="Arial" w:eastAsia="Arial" w:cs="Arial"/>
                <w:b w:val="0"/>
                <w:bCs w:val="0"/>
                <w:color w:val="000000" w:themeColor="text1" w:themeTint="FF" w:themeShade="FF"/>
                <w:sz w:val="20"/>
                <w:szCs w:val="20"/>
              </w:rPr>
              <w:t>helpin</w:t>
            </w:r>
            <w:r w:rsidRPr="76719E34" w:rsidR="50F128DD">
              <w:rPr>
                <w:rFonts w:ascii="Arial" w:hAnsi="Arial" w:eastAsia="Arial" w:cs="Arial"/>
                <w:b w:val="0"/>
                <w:bCs w:val="0"/>
                <w:color w:val="000000" w:themeColor="text1" w:themeTint="FF" w:themeShade="FF"/>
                <w:sz w:val="20"/>
                <w:szCs w:val="20"/>
              </w:rPr>
              <w:t>g hand’</w:t>
            </w:r>
          </w:p>
          <w:p w:rsidR="03048280" w:rsidP="76719E34" w:rsidRDefault="03048280" w14:paraId="26C6B7DB" w14:textId="42A370B6">
            <w:pPr>
              <w:pStyle w:val="ListParagraph"/>
              <w:numPr>
                <w:ilvl w:val="0"/>
                <w:numId w:val="3"/>
              </w:numPr>
              <w:jc w:val="left"/>
              <w:rPr>
                <w:rFonts w:ascii="Arial" w:hAnsi="Arial" w:eastAsia="Arial" w:cs="Arial"/>
                <w:b w:val="0"/>
                <w:bCs w:val="0"/>
                <w:color w:val="000000" w:themeColor="text1" w:themeTint="FF" w:themeShade="FF"/>
                <w:sz w:val="20"/>
                <w:szCs w:val="20"/>
              </w:rPr>
            </w:pPr>
            <w:r w:rsidRPr="76719E34" w:rsidR="7400836F">
              <w:rPr>
                <w:rFonts w:ascii="Arial" w:hAnsi="Arial" w:eastAsia="Arial" w:cs="Arial"/>
                <w:b w:val="0"/>
                <w:bCs w:val="0"/>
                <w:color w:val="000000" w:themeColor="text1" w:themeTint="FF" w:themeShade="FF"/>
                <w:sz w:val="20"/>
                <w:szCs w:val="20"/>
              </w:rPr>
              <w:t xml:space="preserve">To squeeze a stress ball using my right hand </w:t>
            </w:r>
            <w:r w:rsidRPr="76719E34" w:rsidR="04ABDB7C">
              <w:rPr>
                <w:rFonts w:ascii="Arial" w:hAnsi="Arial" w:eastAsia="Arial" w:cs="Arial"/>
                <w:b w:val="0"/>
                <w:bCs w:val="0"/>
                <w:color w:val="000000" w:themeColor="text1" w:themeTint="FF" w:themeShade="FF"/>
                <w:sz w:val="20"/>
                <w:szCs w:val="20"/>
              </w:rPr>
              <w:t xml:space="preserve">with a TA </w:t>
            </w:r>
            <w:r w:rsidRPr="76719E34" w:rsidR="7400836F">
              <w:rPr>
                <w:rFonts w:ascii="Arial" w:hAnsi="Arial" w:eastAsia="Arial" w:cs="Arial"/>
                <w:b w:val="0"/>
                <w:bCs w:val="0"/>
                <w:color w:val="000000" w:themeColor="text1" w:themeTint="FF" w:themeShade="FF"/>
                <w:sz w:val="20"/>
                <w:szCs w:val="20"/>
              </w:rPr>
              <w:t>for 1 minute a day</w:t>
            </w:r>
            <w:r w:rsidRPr="76719E34" w:rsidR="0B70B6F9">
              <w:rPr>
                <w:rFonts w:ascii="Arial" w:hAnsi="Arial" w:eastAsia="Arial" w:cs="Arial"/>
                <w:b w:val="0"/>
                <w:bCs w:val="0"/>
                <w:color w:val="000000" w:themeColor="text1" w:themeTint="FF" w:themeShade="FF"/>
                <w:sz w:val="20"/>
                <w:szCs w:val="20"/>
              </w:rPr>
              <w:t>.</w:t>
            </w:r>
          </w:p>
          <w:p w:rsidR="0029B23D" w:rsidP="76719E34" w:rsidRDefault="0029B23D" w14:paraId="490EA644" w14:textId="006765B7">
            <w:pPr>
              <w:pStyle w:val="ListParagraph"/>
              <w:numPr>
                <w:ilvl w:val="0"/>
                <w:numId w:val="3"/>
              </w:numPr>
              <w:jc w:val="left"/>
              <w:rPr>
                <w:rFonts w:ascii="Arial" w:hAnsi="Arial" w:eastAsia="Arial" w:cs="Arial"/>
                <w:b w:val="0"/>
                <w:bCs w:val="0"/>
                <w:color w:val="000000" w:themeColor="text1" w:themeTint="FF" w:themeShade="FF"/>
                <w:sz w:val="20"/>
                <w:szCs w:val="20"/>
              </w:rPr>
            </w:pPr>
            <w:r w:rsidRPr="76719E34" w:rsidR="28EEAC21">
              <w:rPr>
                <w:rFonts w:ascii="Arial" w:hAnsi="Arial" w:eastAsia="Arial" w:cs="Arial"/>
                <w:b w:val="0"/>
                <w:bCs w:val="0"/>
                <w:color w:val="000000" w:themeColor="text1" w:themeTint="FF" w:themeShade="FF"/>
                <w:sz w:val="20"/>
                <w:szCs w:val="20"/>
              </w:rPr>
              <w:t xml:space="preserve">Having opportunities to build using Lego </w:t>
            </w:r>
            <w:r w:rsidRPr="76719E34" w:rsidR="5CFE0128">
              <w:rPr>
                <w:rFonts w:ascii="Arial" w:hAnsi="Arial" w:eastAsia="Arial" w:cs="Arial"/>
                <w:b w:val="0"/>
                <w:bCs w:val="0"/>
                <w:color w:val="000000" w:themeColor="text1" w:themeTint="FF" w:themeShade="FF"/>
                <w:sz w:val="20"/>
                <w:szCs w:val="20"/>
              </w:rPr>
              <w:t>every day</w:t>
            </w:r>
            <w:r w:rsidRPr="76719E34" w:rsidR="28EEAC21">
              <w:rPr>
                <w:rFonts w:ascii="Arial" w:hAnsi="Arial" w:eastAsia="Arial" w:cs="Arial"/>
                <w:b w:val="0"/>
                <w:bCs w:val="0"/>
                <w:color w:val="000000" w:themeColor="text1" w:themeTint="FF" w:themeShade="FF"/>
                <w:sz w:val="20"/>
                <w:szCs w:val="20"/>
              </w:rPr>
              <w:t xml:space="preserve"> in the </w:t>
            </w:r>
            <w:r w:rsidRPr="76719E34" w:rsidR="2199471F">
              <w:rPr>
                <w:rFonts w:ascii="Arial" w:hAnsi="Arial" w:eastAsia="Arial" w:cs="Arial"/>
                <w:b w:val="0"/>
                <w:bCs w:val="0"/>
                <w:color w:val="000000" w:themeColor="text1" w:themeTint="FF" w:themeShade="FF"/>
                <w:sz w:val="20"/>
                <w:szCs w:val="20"/>
              </w:rPr>
              <w:t>classroom.</w:t>
            </w:r>
          </w:p>
          <w:p w:rsidR="00A054DC" w:rsidP="76719E34" w:rsidRDefault="00D21081" w14:paraId="333C770A" wp14:textId="4E63D2F4">
            <w:pPr>
              <w:pStyle w:val="ListParagraph"/>
              <w:numPr>
                <w:ilvl w:val="0"/>
                <w:numId w:val="3"/>
              </w:numPr>
              <w:jc w:val="left"/>
              <w:rPr>
                <w:rFonts w:ascii="Arial" w:hAnsi="Arial" w:eastAsia="Arial" w:cs="Arial"/>
                <w:b w:val="0"/>
                <w:bCs w:val="0"/>
                <w:color w:val="000000" w:themeColor="text1" w:themeTint="FF" w:themeShade="FF"/>
                <w:sz w:val="20"/>
                <w:szCs w:val="20"/>
              </w:rPr>
            </w:pPr>
            <w:r w:rsidRPr="76719E34" w:rsidR="28EEAC21">
              <w:rPr>
                <w:rFonts w:ascii="Arial" w:hAnsi="Arial" w:eastAsia="Arial" w:cs="Arial"/>
                <w:b w:val="0"/>
                <w:bCs w:val="0"/>
                <w:color w:val="000000" w:themeColor="text1" w:themeTint="FF" w:themeShade="FF"/>
                <w:sz w:val="20"/>
                <w:szCs w:val="20"/>
              </w:rPr>
              <w:t xml:space="preserve">To have </w:t>
            </w:r>
            <w:r w:rsidRPr="76719E34" w:rsidR="77B258CE">
              <w:rPr>
                <w:rFonts w:ascii="Arial" w:hAnsi="Arial" w:eastAsia="Arial" w:cs="Arial"/>
                <w:b w:val="0"/>
                <w:bCs w:val="0"/>
                <w:color w:val="000000" w:themeColor="text1" w:themeTint="FF" w:themeShade="FF"/>
                <w:sz w:val="20"/>
                <w:szCs w:val="20"/>
              </w:rPr>
              <w:t xml:space="preserve">dough </w:t>
            </w:r>
            <w:r w:rsidRPr="76719E34" w:rsidR="44B3D742">
              <w:rPr>
                <w:rFonts w:ascii="Arial" w:hAnsi="Arial" w:eastAsia="Arial" w:cs="Arial"/>
                <w:b w:val="0"/>
                <w:bCs w:val="0"/>
                <w:color w:val="000000" w:themeColor="text1" w:themeTint="FF" w:themeShade="FF"/>
                <w:sz w:val="20"/>
                <w:szCs w:val="20"/>
              </w:rPr>
              <w:t>disco during</w:t>
            </w:r>
            <w:r w:rsidRPr="76719E34" w:rsidR="28EEAC21">
              <w:rPr>
                <w:rFonts w:ascii="Arial" w:hAnsi="Arial" w:eastAsia="Arial" w:cs="Arial"/>
                <w:b w:val="0"/>
                <w:bCs w:val="0"/>
                <w:color w:val="000000" w:themeColor="text1" w:themeTint="FF" w:themeShade="FF"/>
                <w:sz w:val="20"/>
                <w:szCs w:val="20"/>
              </w:rPr>
              <w:t xml:space="preserve"> </w:t>
            </w:r>
            <w:r w:rsidRPr="76719E34" w:rsidR="61AED765">
              <w:rPr>
                <w:rFonts w:ascii="Arial" w:hAnsi="Arial" w:eastAsia="Arial" w:cs="Arial"/>
                <w:b w:val="0"/>
                <w:bCs w:val="0"/>
                <w:color w:val="000000" w:themeColor="text1" w:themeTint="FF" w:themeShade="FF"/>
                <w:sz w:val="20"/>
                <w:szCs w:val="20"/>
              </w:rPr>
              <w:t>assembly</w:t>
            </w:r>
            <w:r w:rsidRPr="76719E34" w:rsidR="3167AE3F">
              <w:rPr>
                <w:rFonts w:ascii="Arial" w:hAnsi="Arial" w:eastAsia="Arial" w:cs="Arial"/>
                <w:b w:val="0"/>
                <w:bCs w:val="0"/>
                <w:color w:val="000000" w:themeColor="text1" w:themeTint="FF" w:themeShade="FF"/>
                <w:sz w:val="20"/>
                <w:szCs w:val="20"/>
              </w:rPr>
              <w:t xml:space="preserve"> time twice a week with a TA.</w:t>
            </w:r>
          </w:p>
        </w:tc>
        <w:tc>
          <w:tcPr>
            <w:tcW w:w="1418" w:type="dxa"/>
            <w:tcMar/>
            <w:vAlign w:val="center"/>
          </w:tcPr>
          <w:p w:rsidR="00A054DC" w:rsidP="76719E34" w:rsidRDefault="00D21081" w14:paraId="103B0109" wp14:textId="22D840AC">
            <w:pPr>
              <w:jc w:val="center"/>
              <w:rPr>
                <w:rFonts w:ascii="Arial" w:hAnsi="Arial" w:eastAsia="Arial" w:cs="Arial"/>
                <w:color w:val="000000" w:themeColor="text1" w:themeTint="FF" w:themeShade="FF"/>
                <w:sz w:val="20"/>
                <w:szCs w:val="20"/>
              </w:rPr>
            </w:pPr>
            <w:r w:rsidRPr="76719E34" w:rsidR="00D21081">
              <w:rPr>
                <w:rFonts w:ascii="Arial" w:hAnsi="Arial" w:eastAsia="Arial" w:cs="Arial"/>
                <w:b w:val="1"/>
                <w:bCs w:val="1"/>
                <w:color w:val="000000" w:themeColor="text1" w:themeTint="FF" w:themeShade="FF"/>
                <w:sz w:val="20"/>
                <w:szCs w:val="20"/>
              </w:rPr>
              <w:t>2B1.3) Should the ALP be provided in Welsh?</w:t>
            </w:r>
          </w:p>
          <w:p w:rsidR="00A054DC" w:rsidP="76719E34" w:rsidRDefault="00D21081" w14:paraId="480806C6" wp14:textId="4589DF0C">
            <w:pPr>
              <w:jc w:val="center"/>
              <w:rPr>
                <w:rFonts w:ascii="Arial" w:hAnsi="Arial" w:eastAsia="Arial" w:cs="Arial"/>
                <w:b w:val="1"/>
                <w:bCs w:val="1"/>
                <w:color w:val="000000"/>
                <w:sz w:val="20"/>
                <w:szCs w:val="20"/>
              </w:rPr>
            </w:pPr>
          </w:p>
        </w:tc>
        <w:tc>
          <w:tcPr>
            <w:tcW w:w="2280" w:type="dxa"/>
            <w:tcMar/>
            <w:vAlign w:val="center"/>
          </w:tcPr>
          <w:p w:rsidR="00A054DC" w:rsidRDefault="00D21081" w14:paraId="33B74DBE" wp14:textId="77777777">
            <w:pPr>
              <w:ind w:left="90"/>
              <w:jc w:val="center"/>
              <w:rPr>
                <w:rFonts w:ascii="Arial" w:hAnsi="Arial" w:eastAsia="Arial" w:cs="Arial"/>
                <w:b/>
                <w:color w:val="000000"/>
                <w:sz w:val="20"/>
                <w:szCs w:val="20"/>
              </w:rPr>
            </w:pPr>
            <w:r>
              <w:rPr>
                <w:rFonts w:ascii="Arial" w:hAnsi="Arial" w:eastAsia="Arial" w:cs="Arial"/>
                <w:b/>
                <w:color w:val="000000"/>
                <w:sz w:val="20"/>
                <w:szCs w:val="20"/>
              </w:rPr>
              <w:t>2B1.4) Organisation/</w:t>
            </w:r>
          </w:p>
          <w:p w:rsidR="00A054DC" w:rsidRDefault="00D21081" w14:paraId="07202BC1" wp14:textId="77777777">
            <w:pPr>
              <w:ind w:left="90" w:hanging="231"/>
              <w:jc w:val="center"/>
              <w:rPr>
                <w:rFonts w:ascii="Arial" w:hAnsi="Arial" w:eastAsia="Arial" w:cs="Arial"/>
                <w:color w:val="000000"/>
                <w:sz w:val="20"/>
                <w:szCs w:val="20"/>
              </w:rPr>
            </w:pPr>
            <w:r>
              <w:rPr>
                <w:rFonts w:ascii="Arial" w:hAnsi="Arial" w:eastAsia="Arial" w:cs="Arial"/>
                <w:b/>
                <w:color w:val="000000"/>
                <w:sz w:val="20"/>
                <w:szCs w:val="20"/>
              </w:rPr>
              <w:t>Service to provide the ALP, (e.g. NHS, Inclusion Service, Specialist Teacher, etc.):</w:t>
            </w:r>
          </w:p>
        </w:tc>
        <w:tc>
          <w:tcPr>
            <w:tcW w:w="1269" w:type="dxa"/>
            <w:tcMar/>
            <w:vAlign w:val="center"/>
          </w:tcPr>
          <w:p w:rsidR="00A054DC" w:rsidRDefault="00D21081" w14:paraId="03108B0F" wp14:textId="77777777">
            <w:pPr>
              <w:jc w:val="center"/>
              <w:rPr>
                <w:rFonts w:ascii="Arial" w:hAnsi="Arial" w:eastAsia="Arial" w:cs="Arial"/>
                <w:color w:val="000000"/>
                <w:sz w:val="20"/>
                <w:szCs w:val="20"/>
              </w:rPr>
            </w:pPr>
            <w:r>
              <w:rPr>
                <w:rFonts w:ascii="Arial" w:hAnsi="Arial" w:eastAsia="Arial" w:cs="Arial"/>
                <w:b/>
                <w:color w:val="000000"/>
                <w:sz w:val="20"/>
                <w:szCs w:val="20"/>
              </w:rPr>
              <w:t>2B1.5) Start date:</w:t>
            </w:r>
          </w:p>
        </w:tc>
        <w:tc>
          <w:tcPr>
            <w:tcW w:w="1837" w:type="dxa"/>
            <w:tcMar/>
            <w:vAlign w:val="center"/>
          </w:tcPr>
          <w:p w:rsidR="00A054DC" w:rsidRDefault="00D21081" w14:paraId="1C58999B" wp14:textId="77777777">
            <w:pPr>
              <w:jc w:val="center"/>
              <w:rPr>
                <w:rFonts w:ascii="Arial" w:hAnsi="Arial" w:eastAsia="Arial" w:cs="Arial"/>
                <w:color w:val="000000"/>
                <w:sz w:val="20"/>
                <w:szCs w:val="20"/>
              </w:rPr>
            </w:pPr>
            <w:r>
              <w:rPr>
                <w:rFonts w:ascii="Arial" w:hAnsi="Arial" w:eastAsia="Arial" w:cs="Arial"/>
                <w:b/>
                <w:color w:val="000000"/>
                <w:sz w:val="20"/>
                <w:szCs w:val="20"/>
              </w:rPr>
              <w:t>2B1.6) End / Review date:</w:t>
            </w:r>
          </w:p>
        </w:tc>
      </w:tr>
      <w:tr xmlns:wp14="http://schemas.microsoft.com/office/word/2010/wordml" w:rsidR="00A054DC" w:rsidTr="76719E34" w14:paraId="4E7AA5A3" wp14:textId="77777777">
        <w:trPr>
          <w:cantSplit/>
          <w:trHeight w:val="828"/>
        </w:trPr>
        <w:tc>
          <w:tcPr>
            <w:tcW w:w="8931" w:type="dxa"/>
            <w:gridSpan w:val="2"/>
            <w:tcMar/>
            <w:vAlign w:val="center"/>
          </w:tcPr>
          <w:p w:rsidR="00A054DC" w:rsidRDefault="00A054DC" w14:paraId="3A0FF5F2" wp14:textId="6368B0BA">
            <w:pPr>
              <w:jc w:val="center"/>
              <w:rPr>
                <w:rFonts w:ascii="Arial" w:hAnsi="Arial" w:eastAsia="Arial" w:cs="Arial"/>
                <w:color w:val="000000"/>
                <w:sz w:val="20"/>
                <w:szCs w:val="20"/>
              </w:rPr>
            </w:pPr>
          </w:p>
        </w:tc>
        <w:tc>
          <w:tcPr>
            <w:tcW w:w="1418" w:type="dxa"/>
            <w:tcMar/>
            <w:vAlign w:val="center"/>
          </w:tcPr>
          <w:p w:rsidR="00A054DC" w:rsidP="76719E34" w:rsidRDefault="00D21081" w14:paraId="20F8D24A" wp14:textId="6D61A129">
            <w:pPr>
              <w:jc w:val="center"/>
              <w:rPr>
                <w:rFonts w:ascii="Arial" w:hAnsi="Arial" w:eastAsia="Arial" w:cs="Arial"/>
                <w:sz w:val="20"/>
                <w:szCs w:val="20"/>
              </w:rPr>
            </w:pPr>
            <w:r w:rsidRPr="76719E34" w:rsidR="1C5DE6C3">
              <w:rPr>
                <w:rFonts w:ascii="Arial" w:hAnsi="Arial" w:eastAsia="Arial" w:cs="Arial"/>
                <w:sz w:val="20"/>
                <w:szCs w:val="20"/>
              </w:rPr>
              <w:t>No</w:t>
            </w:r>
          </w:p>
        </w:tc>
        <w:tc>
          <w:tcPr>
            <w:tcW w:w="2280" w:type="dxa"/>
            <w:tcMar/>
            <w:vAlign w:val="center"/>
          </w:tcPr>
          <w:p w:rsidR="00A054DC" w:rsidRDefault="00A054DC" w14:paraId="5630AD66" wp14:textId="585B90B9">
            <w:pPr>
              <w:jc w:val="center"/>
              <w:rPr>
                <w:rFonts w:ascii="Arial" w:hAnsi="Arial" w:eastAsia="Arial" w:cs="Arial"/>
                <w:color w:val="000000"/>
                <w:sz w:val="20"/>
                <w:szCs w:val="20"/>
              </w:rPr>
            </w:pPr>
            <w:r w:rsidRPr="6F7CC182" w:rsidR="0B365744">
              <w:rPr>
                <w:rFonts w:ascii="Arial" w:hAnsi="Arial" w:eastAsia="Arial" w:cs="Arial"/>
                <w:color w:val="000000" w:themeColor="text1" w:themeTint="FF" w:themeShade="FF"/>
                <w:sz w:val="20"/>
                <w:szCs w:val="20"/>
              </w:rPr>
              <w:t xml:space="preserve">School </w:t>
            </w:r>
          </w:p>
        </w:tc>
        <w:tc>
          <w:tcPr>
            <w:tcW w:w="1269" w:type="dxa"/>
            <w:tcMar/>
            <w:vAlign w:val="center"/>
          </w:tcPr>
          <w:p w:rsidR="00A054DC" w:rsidP="6F7CC182" w:rsidRDefault="00A054DC" w14:paraId="61829076" wp14:textId="251D3F12">
            <w:pPr>
              <w:ind w:left="0" w:right="113"/>
              <w:jc w:val="center"/>
              <w:rPr>
                <w:rFonts w:ascii="Arial" w:hAnsi="Arial" w:eastAsia="Arial" w:cs="Arial"/>
                <w:color w:val="000000"/>
                <w:sz w:val="20"/>
                <w:szCs w:val="20"/>
              </w:rPr>
            </w:pPr>
            <w:r w:rsidRPr="6F7CC182" w:rsidR="69BEB09A">
              <w:rPr>
                <w:rFonts w:ascii="Arial" w:hAnsi="Arial" w:eastAsia="Arial" w:cs="Arial"/>
                <w:color w:val="000000" w:themeColor="text1" w:themeTint="FF" w:themeShade="FF"/>
                <w:sz w:val="20"/>
                <w:szCs w:val="20"/>
              </w:rPr>
              <w:t>16/9/24</w:t>
            </w:r>
          </w:p>
        </w:tc>
        <w:tc>
          <w:tcPr>
            <w:tcW w:w="1837" w:type="dxa"/>
            <w:tcMar/>
            <w:vAlign w:val="center"/>
          </w:tcPr>
          <w:p w:rsidR="00A054DC" w:rsidRDefault="00A054DC" w14:paraId="2BA226A1" wp14:textId="47CF9208">
            <w:pPr>
              <w:ind w:left="113" w:right="113"/>
              <w:jc w:val="center"/>
              <w:rPr>
                <w:rFonts w:ascii="Arial" w:hAnsi="Arial" w:eastAsia="Arial" w:cs="Arial"/>
                <w:color w:val="000000"/>
                <w:sz w:val="20"/>
                <w:szCs w:val="20"/>
              </w:rPr>
            </w:pPr>
            <w:r w:rsidRPr="6F7CC182" w:rsidR="69BEB09A">
              <w:rPr>
                <w:rFonts w:ascii="Arial" w:hAnsi="Arial" w:eastAsia="Arial" w:cs="Arial"/>
                <w:color w:val="000000" w:themeColor="text1" w:themeTint="FF" w:themeShade="FF"/>
                <w:sz w:val="20"/>
                <w:szCs w:val="20"/>
              </w:rPr>
              <w:t>16/10/24</w:t>
            </w:r>
          </w:p>
        </w:tc>
      </w:tr>
      <w:tr xmlns:wp14="http://schemas.microsoft.com/office/word/2010/wordml" w:rsidR="00A054DC" w:rsidTr="76719E34" w14:paraId="6151FF61" wp14:textId="77777777">
        <w:trPr>
          <w:trHeight w:val="1489"/>
        </w:trPr>
        <w:tc>
          <w:tcPr>
            <w:tcW w:w="8931" w:type="dxa"/>
            <w:gridSpan w:val="2"/>
            <w:tcMar/>
          </w:tcPr>
          <w:p w:rsidR="00A054DC" w:rsidRDefault="00D21081" w14:paraId="075B0CCE" wp14:textId="77777777">
            <w:pPr>
              <w:rPr>
                <w:rFonts w:ascii="Arial" w:hAnsi="Arial" w:eastAsia="Arial" w:cs="Arial"/>
                <w:b/>
                <w:sz w:val="20"/>
                <w:szCs w:val="20"/>
              </w:rPr>
            </w:pPr>
            <w:r w:rsidRPr="6F7CC182" w:rsidR="00D21081">
              <w:rPr>
                <w:rFonts w:ascii="Arial" w:hAnsi="Arial" w:eastAsia="Arial" w:cs="Arial"/>
                <w:b w:val="1"/>
                <w:bCs w:val="1"/>
                <w:sz w:val="20"/>
                <w:szCs w:val="20"/>
              </w:rPr>
              <w:t>2B1.7) Rationale for the ALP listed above:</w:t>
            </w:r>
          </w:p>
          <w:p w:rsidR="00A054DC" w:rsidP="6F7CC182" w:rsidRDefault="00D21081" w14:paraId="636A44B1" wp14:textId="4AE6341E">
            <w:pPr>
              <w:jc w:val="center"/>
              <w:rPr>
                <w:rFonts w:ascii="Arial" w:hAnsi="Arial" w:eastAsia="Arial" w:cs="Arial"/>
                <w:i w:val="1"/>
                <w:iCs w:val="1"/>
                <w:sz w:val="20"/>
                <w:szCs w:val="20"/>
              </w:rPr>
            </w:pPr>
          </w:p>
        </w:tc>
        <w:tc>
          <w:tcPr>
            <w:tcW w:w="6804" w:type="dxa"/>
            <w:gridSpan w:val="4"/>
            <w:tcMar/>
            <w:vAlign w:val="center"/>
          </w:tcPr>
          <w:p w:rsidR="00A054DC" w:rsidRDefault="00A054DC" w14:paraId="17AD93B2" wp14:textId="292B735F">
            <w:pPr>
              <w:jc w:val="center"/>
              <w:rPr>
                <w:rFonts w:ascii="Arial" w:hAnsi="Arial" w:eastAsia="Arial" w:cs="Arial"/>
                <w:sz w:val="20"/>
                <w:szCs w:val="20"/>
              </w:rPr>
            </w:pPr>
            <w:r w:rsidRPr="6F7CC182" w:rsidR="627867AC">
              <w:rPr>
                <w:rFonts w:ascii="Arial" w:hAnsi="Arial" w:eastAsia="Arial" w:cs="Arial"/>
                <w:sz w:val="20"/>
                <w:szCs w:val="20"/>
              </w:rPr>
              <w:t xml:space="preserve">I </w:t>
            </w:r>
            <w:r w:rsidRPr="6F7CC182" w:rsidR="207C04F2">
              <w:rPr>
                <w:rFonts w:ascii="Arial" w:hAnsi="Arial" w:eastAsia="Arial" w:cs="Arial"/>
                <w:sz w:val="20"/>
                <w:szCs w:val="20"/>
              </w:rPr>
              <w:t xml:space="preserve">only </w:t>
            </w:r>
            <w:r w:rsidRPr="6F7CC182" w:rsidR="3181CA56">
              <w:rPr>
                <w:rFonts w:ascii="Arial" w:hAnsi="Arial" w:eastAsia="Arial" w:cs="Arial"/>
                <w:sz w:val="20"/>
                <w:szCs w:val="20"/>
              </w:rPr>
              <w:t xml:space="preserve">use my left hand when </w:t>
            </w:r>
            <w:r w:rsidRPr="6F7CC182" w:rsidR="3420BF07">
              <w:rPr>
                <w:rFonts w:ascii="Arial" w:hAnsi="Arial" w:eastAsia="Arial" w:cs="Arial"/>
                <w:sz w:val="20"/>
                <w:szCs w:val="20"/>
              </w:rPr>
              <w:t>completing tasks</w:t>
            </w:r>
            <w:r w:rsidRPr="6F7CC182" w:rsidR="3181CA56">
              <w:rPr>
                <w:rFonts w:ascii="Arial" w:hAnsi="Arial" w:eastAsia="Arial" w:cs="Arial"/>
                <w:sz w:val="20"/>
                <w:szCs w:val="20"/>
              </w:rPr>
              <w:t>,</w:t>
            </w:r>
            <w:r w:rsidRPr="6F7CC182" w:rsidR="5666BCAE">
              <w:rPr>
                <w:rFonts w:ascii="Arial" w:hAnsi="Arial" w:eastAsia="Arial" w:cs="Arial"/>
                <w:sz w:val="20"/>
                <w:szCs w:val="20"/>
              </w:rPr>
              <w:t xml:space="preserve"> having</w:t>
            </w:r>
            <w:r w:rsidRPr="6F7CC182" w:rsidR="3181CA56">
              <w:rPr>
                <w:rFonts w:ascii="Arial" w:hAnsi="Arial" w:eastAsia="Arial" w:cs="Arial"/>
                <w:sz w:val="20"/>
                <w:szCs w:val="20"/>
              </w:rPr>
              <w:t xml:space="preserve"> </w:t>
            </w:r>
            <w:r w:rsidRPr="6F7CC182" w:rsidR="14E8A8EE">
              <w:rPr>
                <w:rFonts w:ascii="Arial" w:hAnsi="Arial" w:eastAsia="Arial" w:cs="Arial"/>
                <w:sz w:val="20"/>
                <w:szCs w:val="20"/>
              </w:rPr>
              <w:t>support to encourage</w:t>
            </w:r>
            <w:r w:rsidRPr="6F7CC182" w:rsidR="17120B95">
              <w:rPr>
                <w:rFonts w:ascii="Arial" w:hAnsi="Arial" w:eastAsia="Arial" w:cs="Arial"/>
                <w:sz w:val="20"/>
                <w:szCs w:val="20"/>
              </w:rPr>
              <w:t xml:space="preserve"> me</w:t>
            </w:r>
            <w:r w:rsidRPr="6F7CC182" w:rsidR="14E8A8EE">
              <w:rPr>
                <w:rFonts w:ascii="Arial" w:hAnsi="Arial" w:eastAsia="Arial" w:cs="Arial"/>
                <w:sz w:val="20"/>
                <w:szCs w:val="20"/>
              </w:rPr>
              <w:t xml:space="preserve"> </w:t>
            </w:r>
            <w:r w:rsidRPr="6F7CC182" w:rsidR="07E71F0F">
              <w:rPr>
                <w:rFonts w:ascii="Arial" w:hAnsi="Arial" w:eastAsia="Arial" w:cs="Arial"/>
                <w:sz w:val="20"/>
                <w:szCs w:val="20"/>
              </w:rPr>
              <w:t xml:space="preserve">to also </w:t>
            </w:r>
            <w:r w:rsidRPr="6F7CC182" w:rsidR="14E8A8EE">
              <w:rPr>
                <w:rFonts w:ascii="Arial" w:hAnsi="Arial" w:eastAsia="Arial" w:cs="Arial"/>
                <w:sz w:val="20"/>
                <w:szCs w:val="20"/>
              </w:rPr>
              <w:t>use</w:t>
            </w:r>
            <w:r w:rsidRPr="6F7CC182" w:rsidR="7DE3C81A">
              <w:rPr>
                <w:rFonts w:ascii="Arial" w:hAnsi="Arial" w:eastAsia="Arial" w:cs="Arial"/>
                <w:sz w:val="20"/>
                <w:szCs w:val="20"/>
              </w:rPr>
              <w:t xml:space="preserve"> </w:t>
            </w:r>
            <w:r w:rsidRPr="6F7CC182" w:rsidR="14E8A8EE">
              <w:rPr>
                <w:rFonts w:ascii="Arial" w:hAnsi="Arial" w:eastAsia="Arial" w:cs="Arial"/>
                <w:sz w:val="20"/>
                <w:szCs w:val="20"/>
              </w:rPr>
              <w:t xml:space="preserve">my right hand </w:t>
            </w:r>
            <w:r w:rsidRPr="6F7CC182" w:rsidR="5CC21260">
              <w:rPr>
                <w:rFonts w:ascii="Arial" w:hAnsi="Arial" w:eastAsia="Arial" w:cs="Arial"/>
                <w:sz w:val="20"/>
                <w:szCs w:val="20"/>
              </w:rPr>
              <w:t xml:space="preserve">will develop me to make </w:t>
            </w:r>
            <w:r w:rsidRPr="6F7CC182" w:rsidR="4D490651">
              <w:rPr>
                <w:rFonts w:ascii="Arial" w:hAnsi="Arial" w:eastAsia="Arial" w:cs="Arial"/>
                <w:sz w:val="20"/>
                <w:szCs w:val="20"/>
              </w:rPr>
              <w:t xml:space="preserve">more use of my right hand, which will then </w:t>
            </w:r>
            <w:r w:rsidRPr="6F7CC182" w:rsidR="654622FB">
              <w:rPr>
                <w:rFonts w:ascii="Arial" w:hAnsi="Arial" w:eastAsia="Arial" w:cs="Arial"/>
                <w:sz w:val="20"/>
                <w:szCs w:val="20"/>
              </w:rPr>
              <w:t>enable me</w:t>
            </w:r>
            <w:r w:rsidRPr="6F7CC182" w:rsidR="4D490651">
              <w:rPr>
                <w:rFonts w:ascii="Arial" w:hAnsi="Arial" w:eastAsia="Arial" w:cs="Arial"/>
                <w:sz w:val="20"/>
                <w:szCs w:val="20"/>
              </w:rPr>
              <w:t xml:space="preserve"> to </w:t>
            </w:r>
            <w:r w:rsidRPr="6F7CC182" w:rsidR="22E8F406">
              <w:rPr>
                <w:rFonts w:ascii="Arial" w:hAnsi="Arial" w:eastAsia="Arial" w:cs="Arial"/>
                <w:sz w:val="20"/>
                <w:szCs w:val="20"/>
              </w:rPr>
              <w:t xml:space="preserve">put my coat on, </w:t>
            </w:r>
            <w:r w:rsidRPr="6F7CC182" w:rsidR="4D490651">
              <w:rPr>
                <w:rFonts w:ascii="Arial" w:hAnsi="Arial" w:eastAsia="Arial" w:cs="Arial"/>
                <w:sz w:val="20"/>
                <w:szCs w:val="20"/>
              </w:rPr>
              <w:t>zip</w:t>
            </w:r>
            <w:r w:rsidRPr="6F7CC182" w:rsidR="7674F3E9">
              <w:rPr>
                <w:rFonts w:ascii="Arial" w:hAnsi="Arial" w:eastAsia="Arial" w:cs="Arial"/>
                <w:sz w:val="20"/>
                <w:szCs w:val="20"/>
              </w:rPr>
              <w:t xml:space="preserve"> it up</w:t>
            </w:r>
            <w:r w:rsidRPr="6F7CC182" w:rsidR="4D490651">
              <w:rPr>
                <w:rFonts w:ascii="Arial" w:hAnsi="Arial" w:eastAsia="Arial" w:cs="Arial"/>
                <w:sz w:val="20"/>
                <w:szCs w:val="20"/>
              </w:rPr>
              <w:t xml:space="preserve"> </w:t>
            </w:r>
            <w:r w:rsidRPr="6F7CC182" w:rsidR="4D490651">
              <w:rPr>
                <w:rFonts w:ascii="Arial" w:hAnsi="Arial" w:eastAsia="Arial" w:cs="Arial"/>
                <w:sz w:val="20"/>
                <w:szCs w:val="20"/>
              </w:rPr>
              <w:t xml:space="preserve">and do up my buttons </w:t>
            </w:r>
            <w:r w:rsidRPr="6F7CC182" w:rsidR="36F38BE2">
              <w:rPr>
                <w:rFonts w:ascii="Arial" w:hAnsi="Arial" w:eastAsia="Arial" w:cs="Arial"/>
                <w:sz w:val="20"/>
                <w:szCs w:val="20"/>
              </w:rPr>
              <w:t>by myself</w:t>
            </w:r>
            <w:r w:rsidRPr="6F7CC182" w:rsidR="5E89C865">
              <w:rPr>
                <w:rFonts w:ascii="Arial" w:hAnsi="Arial" w:eastAsia="Arial" w:cs="Arial"/>
                <w:sz w:val="20"/>
                <w:szCs w:val="20"/>
              </w:rPr>
              <w:t xml:space="preserve"> It will also help me in other tasks like cutting, sticking and building </w:t>
            </w:r>
            <w:r w:rsidRPr="6F7CC182" w:rsidR="5E89C865">
              <w:rPr>
                <w:rFonts w:ascii="Arial" w:hAnsi="Arial" w:eastAsia="Arial" w:cs="Arial"/>
                <w:sz w:val="20"/>
                <w:szCs w:val="20"/>
              </w:rPr>
              <w:t>something</w:t>
            </w:r>
            <w:r w:rsidRPr="6F7CC182" w:rsidR="5E89C865">
              <w:rPr>
                <w:rFonts w:ascii="Arial" w:hAnsi="Arial" w:eastAsia="Arial" w:cs="Arial"/>
                <w:sz w:val="20"/>
                <w:szCs w:val="20"/>
              </w:rPr>
              <w:t>.</w:t>
            </w:r>
          </w:p>
        </w:tc>
      </w:tr>
      <w:tr xmlns:wp14="http://schemas.microsoft.com/office/word/2010/wordml" w:rsidR="00A054DC" w:rsidTr="76719E34" w14:paraId="420DF537" wp14:textId="77777777">
        <w:trPr>
          <w:trHeight w:val="274"/>
        </w:trPr>
        <w:tc>
          <w:tcPr>
            <w:tcW w:w="15735" w:type="dxa"/>
            <w:gridSpan w:val="6"/>
            <w:tcMar/>
            <w:vAlign w:val="center"/>
          </w:tcPr>
          <w:p w:rsidR="00A054DC" w:rsidRDefault="00D21081" w14:paraId="4C6B0610" wp14:textId="77777777">
            <w:pPr>
              <w:jc w:val="center"/>
              <w:rPr>
                <w:rFonts w:ascii="Arial" w:hAnsi="Arial" w:eastAsia="Arial" w:cs="Arial"/>
                <w:b/>
                <w:color w:val="C7037E"/>
                <w:sz w:val="20"/>
                <w:szCs w:val="20"/>
              </w:rPr>
            </w:pPr>
            <w:r>
              <w:rPr>
                <w:rFonts w:ascii="Arial" w:hAnsi="Arial" w:eastAsia="Arial" w:cs="Arial"/>
                <w:b/>
                <w:color w:val="C7037E"/>
                <w:sz w:val="20"/>
                <w:szCs w:val="20"/>
              </w:rPr>
              <w:t>Section 2B2: Description and delivery of the child or young person’s additional learning provision (ALP)</w:t>
            </w:r>
          </w:p>
        </w:tc>
      </w:tr>
      <w:tr xmlns:wp14="http://schemas.microsoft.com/office/word/2010/wordml" w:rsidR="00A054DC" w:rsidTr="76719E34" w14:paraId="3CB255DB" wp14:textId="77777777">
        <w:trPr>
          <w:trHeight w:val="548"/>
        </w:trPr>
        <w:tc>
          <w:tcPr>
            <w:tcW w:w="4610" w:type="dxa"/>
            <w:tcMar/>
            <w:vAlign w:val="center"/>
          </w:tcPr>
          <w:p w:rsidR="00A054DC" w:rsidP="76719E34" w:rsidRDefault="00D21081" w14:paraId="17FD5DF5" wp14:textId="58E814A4">
            <w:pPr>
              <w:jc w:val="center"/>
              <w:rPr>
                <w:rFonts w:ascii="Arial" w:hAnsi="Arial" w:eastAsia="Arial" w:cs="Arial"/>
                <w:b w:val="1"/>
                <w:bCs w:val="1"/>
                <w:sz w:val="20"/>
                <w:szCs w:val="20"/>
              </w:rPr>
            </w:pPr>
            <w:r w:rsidRPr="76719E34" w:rsidR="00D21081">
              <w:rPr>
                <w:rFonts w:ascii="Arial" w:hAnsi="Arial" w:eastAsia="Arial" w:cs="Arial"/>
                <w:b w:val="1"/>
                <w:bCs w:val="1"/>
                <w:sz w:val="20"/>
                <w:szCs w:val="20"/>
              </w:rPr>
              <w:t>2B2.1) Intended outcome:</w:t>
            </w:r>
          </w:p>
        </w:tc>
        <w:tc>
          <w:tcPr>
            <w:tcW w:w="11125" w:type="dxa"/>
            <w:gridSpan w:val="5"/>
            <w:tcMar/>
            <w:vAlign w:val="center"/>
          </w:tcPr>
          <w:p w:rsidR="00A054DC" w:rsidRDefault="00A054DC" w14:paraId="66204FF1" wp14:textId="38153075">
            <w:pPr>
              <w:jc w:val="center"/>
              <w:rPr>
                <w:rFonts w:ascii="Arial" w:hAnsi="Arial" w:eastAsia="Arial" w:cs="Arial"/>
                <w:color w:val="000000"/>
                <w:sz w:val="20"/>
                <w:szCs w:val="20"/>
              </w:rPr>
            </w:pPr>
            <w:r w:rsidRPr="3FCCB26A" w:rsidR="3DE42377">
              <w:rPr>
                <w:rFonts w:ascii="Arial" w:hAnsi="Arial" w:eastAsia="Arial" w:cs="Arial"/>
                <w:color w:val="000000" w:themeColor="text1" w:themeTint="FF" w:themeShade="FF"/>
                <w:sz w:val="20"/>
                <w:szCs w:val="20"/>
              </w:rPr>
              <w:t>The leaner will</w:t>
            </w:r>
            <w:r w:rsidRPr="3FCCB26A" w:rsidR="3EE9BCDF">
              <w:rPr>
                <w:rFonts w:ascii="Arial" w:hAnsi="Arial" w:eastAsia="Arial" w:cs="Arial"/>
                <w:color w:val="000000" w:themeColor="text1" w:themeTint="FF" w:themeShade="FF"/>
                <w:sz w:val="20"/>
                <w:szCs w:val="20"/>
              </w:rPr>
              <w:t xml:space="preserve"> learn </w:t>
            </w:r>
            <w:r w:rsidRPr="3FCCB26A" w:rsidR="16930CEF">
              <w:rPr>
                <w:rFonts w:ascii="Arial" w:hAnsi="Arial" w:eastAsia="Arial" w:cs="Arial"/>
                <w:color w:val="000000" w:themeColor="text1" w:themeTint="FF" w:themeShade="FF"/>
                <w:sz w:val="20"/>
                <w:szCs w:val="20"/>
              </w:rPr>
              <w:t xml:space="preserve">their </w:t>
            </w:r>
            <w:r w:rsidRPr="3FCCB26A" w:rsidR="3EE9BCDF">
              <w:rPr>
                <w:rFonts w:ascii="Arial" w:hAnsi="Arial" w:eastAsia="Arial" w:cs="Arial"/>
                <w:color w:val="000000" w:themeColor="text1" w:themeTint="FF" w:themeShade="FF"/>
                <w:sz w:val="20"/>
                <w:szCs w:val="20"/>
              </w:rPr>
              <w:t xml:space="preserve">next set 1 special friends sounds </w:t>
            </w:r>
            <w:r w:rsidRPr="3FCCB26A" w:rsidR="3EE9BCDF">
              <w:rPr>
                <w:rFonts w:ascii="Arial" w:hAnsi="Arial" w:eastAsia="Arial" w:cs="Arial"/>
                <w:color w:val="000000" w:themeColor="text1" w:themeTint="FF" w:themeShade="FF"/>
                <w:sz w:val="20"/>
                <w:szCs w:val="20"/>
              </w:rPr>
              <w:t>‘sh</w:t>
            </w:r>
            <w:r w:rsidRPr="3FCCB26A" w:rsidR="3EE9BCDF">
              <w:rPr>
                <w:rFonts w:ascii="Arial" w:hAnsi="Arial" w:eastAsia="Arial" w:cs="Arial"/>
                <w:color w:val="000000" w:themeColor="text1" w:themeTint="FF" w:themeShade="FF"/>
                <w:sz w:val="20"/>
                <w:szCs w:val="20"/>
              </w:rPr>
              <w:t xml:space="preserve">, </w:t>
            </w:r>
            <w:r w:rsidRPr="3FCCB26A" w:rsidR="3EE9BCDF">
              <w:rPr>
                <w:rFonts w:ascii="Arial" w:hAnsi="Arial" w:eastAsia="Arial" w:cs="Arial"/>
                <w:color w:val="000000" w:themeColor="text1" w:themeTint="FF" w:themeShade="FF"/>
                <w:sz w:val="20"/>
                <w:szCs w:val="20"/>
              </w:rPr>
              <w:t>nk</w:t>
            </w:r>
            <w:r w:rsidRPr="3FCCB26A" w:rsidR="3EE9BCDF">
              <w:rPr>
                <w:rFonts w:ascii="Arial" w:hAnsi="Arial" w:eastAsia="Arial" w:cs="Arial"/>
                <w:color w:val="000000" w:themeColor="text1" w:themeTint="FF" w:themeShade="FF"/>
                <w:sz w:val="20"/>
                <w:szCs w:val="20"/>
              </w:rPr>
              <w:t xml:space="preserve">, </w:t>
            </w:r>
            <w:r w:rsidRPr="3FCCB26A" w:rsidR="3EE9BCDF">
              <w:rPr>
                <w:rFonts w:ascii="Arial" w:hAnsi="Arial" w:eastAsia="Arial" w:cs="Arial"/>
                <w:color w:val="000000" w:themeColor="text1" w:themeTint="FF" w:themeShade="FF"/>
                <w:sz w:val="20"/>
                <w:szCs w:val="20"/>
              </w:rPr>
              <w:t>th</w:t>
            </w:r>
            <w:r w:rsidRPr="3FCCB26A" w:rsidR="3EE9BCDF">
              <w:rPr>
                <w:rFonts w:ascii="Arial" w:hAnsi="Arial" w:eastAsia="Arial" w:cs="Arial"/>
                <w:color w:val="000000" w:themeColor="text1" w:themeTint="FF" w:themeShade="FF"/>
                <w:sz w:val="20"/>
                <w:szCs w:val="20"/>
              </w:rPr>
              <w:t xml:space="preserve">, ng, </w:t>
            </w:r>
            <w:r w:rsidRPr="3FCCB26A" w:rsidR="3EE9BCDF">
              <w:rPr>
                <w:rFonts w:ascii="Arial" w:hAnsi="Arial" w:eastAsia="Arial" w:cs="Arial"/>
                <w:color w:val="000000" w:themeColor="text1" w:themeTint="FF" w:themeShade="FF"/>
                <w:sz w:val="20"/>
                <w:szCs w:val="20"/>
              </w:rPr>
              <w:t>ch</w:t>
            </w:r>
            <w:r w:rsidRPr="3FCCB26A" w:rsidR="2CD2AB1B">
              <w:rPr>
                <w:rFonts w:ascii="Arial" w:hAnsi="Arial" w:eastAsia="Arial" w:cs="Arial"/>
                <w:color w:val="000000" w:themeColor="text1" w:themeTint="FF" w:themeShade="FF"/>
                <w:sz w:val="20"/>
                <w:szCs w:val="20"/>
              </w:rPr>
              <w:t>’</w:t>
            </w:r>
          </w:p>
        </w:tc>
      </w:tr>
      <w:tr xmlns:wp14="http://schemas.microsoft.com/office/word/2010/wordml" w:rsidR="00A054DC" w:rsidTr="76719E34" w14:paraId="4B55B3C2" wp14:textId="77777777">
        <w:tc>
          <w:tcPr>
            <w:tcW w:w="8931" w:type="dxa"/>
            <w:gridSpan w:val="2"/>
            <w:tcMar/>
            <w:vAlign w:val="center"/>
          </w:tcPr>
          <w:p w:rsidR="00A054DC" w:rsidRDefault="00D21081" w14:paraId="3CE9F092" wp14:textId="77777777">
            <w:pPr>
              <w:jc w:val="center"/>
              <w:rPr>
                <w:rFonts w:ascii="Arial" w:hAnsi="Arial" w:eastAsia="Arial" w:cs="Arial"/>
                <w:b/>
                <w:color w:val="000000"/>
                <w:sz w:val="20"/>
                <w:szCs w:val="20"/>
              </w:rPr>
            </w:pPr>
            <w:r w:rsidRPr="6F7CC182" w:rsidR="00D21081">
              <w:rPr>
                <w:rFonts w:ascii="Arial" w:hAnsi="Arial" w:eastAsia="Arial" w:cs="Arial"/>
                <w:b w:val="1"/>
                <w:bCs w:val="1"/>
                <w:color w:val="000000" w:themeColor="text1" w:themeTint="FF" w:themeShade="FF"/>
                <w:sz w:val="20"/>
                <w:szCs w:val="20"/>
              </w:rPr>
              <w:t>2B2.2) ALP to be provided:</w:t>
            </w:r>
          </w:p>
          <w:p w:rsidR="6F7CC182" w:rsidP="6F7CC182" w:rsidRDefault="6F7CC182" w14:paraId="78B97ADD" w14:textId="047E44FA">
            <w:pPr>
              <w:jc w:val="center"/>
              <w:rPr>
                <w:rFonts w:ascii="Arial" w:hAnsi="Arial" w:eastAsia="Arial" w:cs="Arial"/>
                <w:b w:val="1"/>
                <w:bCs w:val="1"/>
                <w:color w:val="000000" w:themeColor="text1" w:themeTint="FF" w:themeShade="FF"/>
                <w:sz w:val="20"/>
                <w:szCs w:val="20"/>
              </w:rPr>
            </w:pPr>
          </w:p>
          <w:p w:rsidR="47BDAD03" w:rsidP="76719E34" w:rsidRDefault="47BDAD03" w14:paraId="51512254" w14:textId="0B4D36A9">
            <w:pPr>
              <w:pStyle w:val="ListParagraph"/>
              <w:numPr>
                <w:ilvl w:val="0"/>
                <w:numId w:val="4"/>
              </w:numPr>
              <w:jc w:val="left"/>
              <w:rPr>
                <w:rFonts w:ascii="Arial" w:hAnsi="Arial" w:eastAsia="Arial" w:cs="Arial"/>
                <w:b w:val="0"/>
                <w:bCs w:val="0"/>
                <w:color w:val="000000" w:themeColor="text1" w:themeTint="FF" w:themeShade="FF"/>
                <w:sz w:val="20"/>
                <w:szCs w:val="20"/>
              </w:rPr>
            </w:pPr>
            <w:r w:rsidRPr="76719E34" w:rsidR="023C3101">
              <w:rPr>
                <w:rFonts w:ascii="Arial" w:hAnsi="Arial" w:eastAsia="Arial" w:cs="Arial"/>
                <w:b w:val="0"/>
                <w:bCs w:val="0"/>
                <w:color w:val="000000" w:themeColor="text1" w:themeTint="FF" w:themeShade="FF"/>
                <w:sz w:val="20"/>
                <w:szCs w:val="20"/>
              </w:rPr>
              <w:t xml:space="preserve">1:1 </w:t>
            </w:r>
            <w:r w:rsidRPr="76719E34" w:rsidR="72E05CBA">
              <w:rPr>
                <w:rFonts w:ascii="Arial" w:hAnsi="Arial" w:eastAsia="Arial" w:cs="Arial"/>
                <w:b w:val="0"/>
                <w:bCs w:val="0"/>
                <w:color w:val="000000" w:themeColor="text1" w:themeTint="FF" w:themeShade="FF"/>
                <w:sz w:val="20"/>
                <w:szCs w:val="20"/>
              </w:rPr>
              <w:t>sessions</w:t>
            </w:r>
            <w:r w:rsidRPr="76719E34" w:rsidR="72E05CBA">
              <w:rPr>
                <w:rFonts w:ascii="Arial" w:hAnsi="Arial" w:eastAsia="Arial" w:cs="Arial"/>
                <w:b w:val="0"/>
                <w:bCs w:val="0"/>
                <w:color w:val="000000" w:themeColor="text1" w:themeTint="FF" w:themeShade="FF"/>
                <w:sz w:val="20"/>
                <w:szCs w:val="20"/>
              </w:rPr>
              <w:t xml:space="preserve"> </w:t>
            </w:r>
            <w:r w:rsidRPr="76719E34" w:rsidR="023C3101">
              <w:rPr>
                <w:rFonts w:ascii="Arial" w:hAnsi="Arial" w:eastAsia="Arial" w:cs="Arial"/>
                <w:b w:val="0"/>
                <w:bCs w:val="0"/>
                <w:color w:val="000000" w:themeColor="text1" w:themeTint="FF" w:themeShade="FF"/>
                <w:sz w:val="20"/>
                <w:szCs w:val="20"/>
              </w:rPr>
              <w:t xml:space="preserve">during read write </w:t>
            </w:r>
            <w:r w:rsidRPr="76719E34" w:rsidR="023C3101">
              <w:rPr>
                <w:rFonts w:ascii="Arial" w:hAnsi="Arial" w:eastAsia="Arial" w:cs="Arial"/>
                <w:b w:val="0"/>
                <w:bCs w:val="0"/>
                <w:color w:val="000000" w:themeColor="text1" w:themeTint="FF" w:themeShade="FF"/>
                <w:sz w:val="20"/>
                <w:szCs w:val="20"/>
              </w:rPr>
              <w:t>inc</w:t>
            </w:r>
            <w:r w:rsidRPr="76719E34" w:rsidR="023C3101">
              <w:rPr>
                <w:rFonts w:ascii="Arial" w:hAnsi="Arial" w:eastAsia="Arial" w:cs="Arial"/>
                <w:b w:val="0"/>
                <w:bCs w:val="0"/>
                <w:color w:val="000000" w:themeColor="text1" w:themeTint="FF" w:themeShade="FF"/>
                <w:sz w:val="20"/>
                <w:szCs w:val="20"/>
              </w:rPr>
              <w:t xml:space="preserve"> </w:t>
            </w:r>
            <w:r w:rsidRPr="76719E34" w:rsidR="3CC98F2D">
              <w:rPr>
                <w:rFonts w:ascii="Arial" w:hAnsi="Arial" w:eastAsia="Arial" w:cs="Arial"/>
                <w:b w:val="0"/>
                <w:bCs w:val="0"/>
                <w:color w:val="000000" w:themeColor="text1" w:themeTint="FF" w:themeShade="FF"/>
                <w:sz w:val="20"/>
                <w:szCs w:val="20"/>
              </w:rPr>
              <w:t xml:space="preserve">time </w:t>
            </w:r>
            <w:r w:rsidRPr="76719E34" w:rsidR="023C3101">
              <w:rPr>
                <w:rFonts w:ascii="Arial" w:hAnsi="Arial" w:eastAsia="Arial" w:cs="Arial"/>
                <w:b w:val="0"/>
                <w:bCs w:val="0"/>
                <w:color w:val="000000" w:themeColor="text1" w:themeTint="FF" w:themeShade="FF"/>
                <w:sz w:val="20"/>
                <w:szCs w:val="20"/>
              </w:rPr>
              <w:t xml:space="preserve">with a TA down the sensory room </w:t>
            </w:r>
            <w:r w:rsidRPr="76719E34" w:rsidR="5F0D0ED1">
              <w:rPr>
                <w:rFonts w:ascii="Arial" w:hAnsi="Arial" w:eastAsia="Arial" w:cs="Arial"/>
                <w:b w:val="0"/>
                <w:bCs w:val="0"/>
                <w:color w:val="000000" w:themeColor="text1" w:themeTint="FF" w:themeShade="FF"/>
                <w:sz w:val="20"/>
                <w:szCs w:val="20"/>
              </w:rPr>
              <w:t>4 times a week.</w:t>
            </w:r>
          </w:p>
          <w:p w:rsidR="0B8A0E51" w:rsidP="76719E34" w:rsidRDefault="0B8A0E51" w14:paraId="5AC8BA1A" w14:textId="1CDB1381">
            <w:pPr>
              <w:pStyle w:val="ListParagraph"/>
              <w:numPr>
                <w:ilvl w:val="0"/>
                <w:numId w:val="4"/>
              </w:numPr>
              <w:jc w:val="left"/>
              <w:rPr>
                <w:rFonts w:ascii="Arial" w:hAnsi="Arial" w:eastAsia="Arial" w:cs="Arial"/>
                <w:b w:val="0"/>
                <w:bCs w:val="0"/>
                <w:color w:val="000000" w:themeColor="text1" w:themeTint="FF" w:themeShade="FF"/>
                <w:sz w:val="20"/>
                <w:szCs w:val="20"/>
              </w:rPr>
            </w:pPr>
            <w:r w:rsidRPr="76719E34" w:rsidR="016EA7F8">
              <w:rPr>
                <w:rFonts w:ascii="Arial" w:hAnsi="Arial" w:eastAsia="Arial" w:cs="Arial"/>
                <w:b w:val="0"/>
                <w:bCs w:val="0"/>
                <w:color w:val="000000" w:themeColor="text1" w:themeTint="FF" w:themeShade="FF"/>
                <w:sz w:val="20"/>
                <w:szCs w:val="20"/>
              </w:rPr>
              <w:t>R</w:t>
            </w:r>
            <w:r w:rsidRPr="76719E34" w:rsidR="5F0D0ED1">
              <w:rPr>
                <w:rFonts w:ascii="Arial" w:hAnsi="Arial" w:eastAsia="Arial" w:cs="Arial"/>
                <w:b w:val="0"/>
                <w:bCs w:val="0"/>
                <w:color w:val="000000" w:themeColor="text1" w:themeTint="FF" w:themeShade="FF"/>
                <w:sz w:val="20"/>
                <w:szCs w:val="20"/>
              </w:rPr>
              <w:t xml:space="preserve">ead write </w:t>
            </w:r>
            <w:r w:rsidRPr="76719E34" w:rsidR="5F0D0ED1">
              <w:rPr>
                <w:rFonts w:ascii="Arial" w:hAnsi="Arial" w:eastAsia="Arial" w:cs="Arial"/>
                <w:b w:val="0"/>
                <w:bCs w:val="0"/>
                <w:color w:val="000000" w:themeColor="text1" w:themeTint="FF" w:themeShade="FF"/>
                <w:sz w:val="20"/>
                <w:szCs w:val="20"/>
              </w:rPr>
              <w:t>inc</w:t>
            </w:r>
            <w:r w:rsidRPr="76719E34" w:rsidR="5F0D0ED1">
              <w:rPr>
                <w:rFonts w:ascii="Arial" w:hAnsi="Arial" w:eastAsia="Arial" w:cs="Arial"/>
                <w:b w:val="0"/>
                <w:bCs w:val="0"/>
                <w:color w:val="000000" w:themeColor="text1" w:themeTint="FF" w:themeShade="FF"/>
                <w:sz w:val="20"/>
                <w:szCs w:val="20"/>
              </w:rPr>
              <w:t xml:space="preserve"> intervention for 5 minutes every afternoon with an intervention TA.</w:t>
            </w:r>
          </w:p>
          <w:p w:rsidR="275066DD" w:rsidP="76719E34" w:rsidRDefault="275066DD" w14:paraId="4872A217" w14:textId="52974E24">
            <w:pPr>
              <w:pStyle w:val="ListParagraph"/>
              <w:numPr>
                <w:ilvl w:val="0"/>
                <w:numId w:val="4"/>
              </w:numPr>
              <w:jc w:val="left"/>
              <w:rPr>
                <w:rFonts w:ascii="Arial" w:hAnsi="Arial" w:eastAsia="Arial" w:cs="Arial"/>
                <w:b w:val="0"/>
                <w:bCs w:val="0"/>
                <w:color w:val="000000" w:themeColor="text1" w:themeTint="FF" w:themeShade="FF"/>
                <w:sz w:val="20"/>
                <w:szCs w:val="20"/>
              </w:rPr>
            </w:pPr>
            <w:r w:rsidRPr="76719E34" w:rsidR="2CC92FCB">
              <w:rPr>
                <w:rFonts w:ascii="Arial" w:hAnsi="Arial" w:eastAsia="Arial" w:cs="Arial"/>
                <w:b w:val="0"/>
                <w:bCs w:val="0"/>
                <w:color w:val="000000" w:themeColor="text1" w:themeTint="FF" w:themeShade="FF"/>
                <w:sz w:val="20"/>
                <w:szCs w:val="20"/>
              </w:rPr>
              <w:t xml:space="preserve">Read words </w:t>
            </w:r>
            <w:r w:rsidRPr="76719E34" w:rsidR="2CC92FCB">
              <w:rPr>
                <w:rFonts w:ascii="Arial" w:hAnsi="Arial" w:eastAsia="Arial" w:cs="Arial"/>
                <w:b w:val="0"/>
                <w:bCs w:val="0"/>
                <w:color w:val="000000" w:themeColor="text1" w:themeTint="FF" w:themeShade="FF"/>
                <w:sz w:val="20"/>
                <w:szCs w:val="20"/>
              </w:rPr>
              <w:t>containing</w:t>
            </w:r>
            <w:r w:rsidRPr="76719E34" w:rsidR="2CC92FCB">
              <w:rPr>
                <w:rFonts w:ascii="Arial" w:hAnsi="Arial" w:eastAsia="Arial" w:cs="Arial"/>
                <w:b w:val="0"/>
                <w:bCs w:val="0"/>
                <w:color w:val="000000" w:themeColor="text1" w:themeTint="FF" w:themeShade="FF"/>
                <w:sz w:val="20"/>
                <w:szCs w:val="20"/>
              </w:rPr>
              <w:t xml:space="preserve"> these sounds daily with teacher, </w:t>
            </w:r>
            <w:r w:rsidRPr="76719E34" w:rsidR="2CC92FCB">
              <w:rPr>
                <w:rFonts w:ascii="Arial" w:hAnsi="Arial" w:eastAsia="Arial" w:cs="Arial"/>
                <w:b w:val="0"/>
                <w:bCs w:val="0"/>
                <w:color w:val="000000" w:themeColor="text1" w:themeTint="FF" w:themeShade="FF"/>
                <w:sz w:val="20"/>
                <w:szCs w:val="20"/>
              </w:rPr>
              <w:t>TA</w:t>
            </w:r>
            <w:r w:rsidRPr="76719E34" w:rsidR="2CC92FCB">
              <w:rPr>
                <w:rFonts w:ascii="Arial" w:hAnsi="Arial" w:eastAsia="Arial" w:cs="Arial"/>
                <w:b w:val="0"/>
                <w:bCs w:val="0"/>
                <w:color w:val="000000" w:themeColor="text1" w:themeTint="FF" w:themeShade="FF"/>
                <w:sz w:val="20"/>
                <w:szCs w:val="20"/>
              </w:rPr>
              <w:t xml:space="preserve"> or intervention staff.</w:t>
            </w:r>
          </w:p>
          <w:p w:rsidR="62216897" w:rsidP="76719E34" w:rsidRDefault="62216897" w14:paraId="6B1F5C8D" w14:textId="7272BD69">
            <w:pPr>
              <w:pStyle w:val="ListParagraph"/>
              <w:numPr>
                <w:ilvl w:val="0"/>
                <w:numId w:val="4"/>
              </w:numPr>
              <w:jc w:val="left"/>
              <w:rPr>
                <w:rFonts w:ascii="Arial" w:hAnsi="Arial" w:eastAsia="Arial" w:cs="Arial"/>
                <w:b w:val="0"/>
                <w:bCs w:val="0"/>
                <w:color w:val="000000" w:themeColor="text1" w:themeTint="FF" w:themeShade="FF"/>
                <w:sz w:val="20"/>
                <w:szCs w:val="20"/>
              </w:rPr>
            </w:pPr>
            <w:r w:rsidRPr="76719E34" w:rsidR="62216897">
              <w:rPr>
                <w:rFonts w:ascii="Arial" w:hAnsi="Arial" w:eastAsia="Arial" w:cs="Arial"/>
                <w:b w:val="0"/>
                <w:bCs w:val="0"/>
                <w:color w:val="000000" w:themeColor="text1" w:themeTint="FF" w:themeShade="FF"/>
                <w:sz w:val="20"/>
                <w:szCs w:val="20"/>
              </w:rPr>
              <w:t>To be a daily reader with my teacher or TA.</w:t>
            </w:r>
          </w:p>
          <w:p w:rsidR="00A054DC" w:rsidP="76719E34" w:rsidRDefault="00D21081" w14:paraId="7A057208" wp14:textId="7608A6B1">
            <w:pPr>
              <w:pStyle w:val="ListParagraph"/>
              <w:numPr>
                <w:ilvl w:val="0"/>
                <w:numId w:val="4"/>
              </w:numPr>
              <w:jc w:val="left"/>
              <w:rPr>
                <w:rFonts w:ascii="Arial" w:hAnsi="Arial" w:eastAsia="Arial" w:cs="Arial"/>
                <w:b w:val="0"/>
                <w:bCs w:val="0"/>
                <w:color w:val="000000" w:themeColor="text1" w:themeTint="FF" w:themeShade="FF"/>
                <w:sz w:val="20"/>
                <w:szCs w:val="20"/>
              </w:rPr>
            </w:pPr>
            <w:r w:rsidRPr="76719E34" w:rsidR="34C0CC66">
              <w:rPr>
                <w:rFonts w:ascii="Arial" w:hAnsi="Arial" w:eastAsia="Arial" w:cs="Arial"/>
                <w:b w:val="0"/>
                <w:bCs w:val="0"/>
                <w:color w:val="000000" w:themeColor="text1" w:themeTint="FF" w:themeShade="FF"/>
                <w:sz w:val="20"/>
                <w:szCs w:val="20"/>
              </w:rPr>
              <w:t>My mummy to practice these sounds at home with me.</w:t>
            </w:r>
          </w:p>
        </w:tc>
        <w:tc>
          <w:tcPr>
            <w:tcW w:w="1418" w:type="dxa"/>
            <w:tcMar/>
            <w:vAlign w:val="center"/>
          </w:tcPr>
          <w:p w:rsidR="00A054DC" w:rsidRDefault="00D21081" w14:paraId="0FB29ECD" wp14:textId="77777777">
            <w:pPr>
              <w:jc w:val="center"/>
              <w:rPr>
                <w:rFonts w:ascii="Arial" w:hAnsi="Arial" w:eastAsia="Arial" w:cs="Arial"/>
                <w:color w:val="000000"/>
                <w:sz w:val="20"/>
                <w:szCs w:val="20"/>
              </w:rPr>
            </w:pPr>
            <w:r>
              <w:rPr>
                <w:rFonts w:ascii="Arial" w:hAnsi="Arial" w:eastAsia="Arial" w:cs="Arial"/>
                <w:b/>
                <w:color w:val="000000"/>
                <w:sz w:val="20"/>
                <w:szCs w:val="20"/>
              </w:rPr>
              <w:t>2B2.3) Should the ALP be provided in Welsh?</w:t>
            </w:r>
          </w:p>
        </w:tc>
        <w:tc>
          <w:tcPr>
            <w:tcW w:w="2280" w:type="dxa"/>
            <w:tcMar/>
            <w:vAlign w:val="center"/>
          </w:tcPr>
          <w:p w:rsidR="00A054DC" w:rsidRDefault="00D21081" w14:paraId="36BF6DF2" wp14:textId="77777777">
            <w:pPr>
              <w:ind w:left="90"/>
              <w:jc w:val="center"/>
              <w:rPr>
                <w:rFonts w:ascii="Arial" w:hAnsi="Arial" w:eastAsia="Arial" w:cs="Arial"/>
                <w:b/>
                <w:color w:val="000000"/>
                <w:sz w:val="20"/>
                <w:szCs w:val="20"/>
              </w:rPr>
            </w:pPr>
            <w:r>
              <w:rPr>
                <w:rFonts w:ascii="Arial" w:hAnsi="Arial" w:eastAsia="Arial" w:cs="Arial"/>
                <w:b/>
                <w:color w:val="000000"/>
                <w:sz w:val="20"/>
                <w:szCs w:val="20"/>
              </w:rPr>
              <w:t>2B2.4) Organisation/</w:t>
            </w:r>
          </w:p>
          <w:p w:rsidR="00A054DC" w:rsidRDefault="00D21081" w14:paraId="013A6115" wp14:textId="77777777">
            <w:pPr>
              <w:ind w:left="90" w:hanging="231"/>
              <w:jc w:val="center"/>
              <w:rPr>
                <w:rFonts w:ascii="Arial" w:hAnsi="Arial" w:eastAsia="Arial" w:cs="Arial"/>
                <w:color w:val="000000"/>
                <w:sz w:val="20"/>
                <w:szCs w:val="20"/>
              </w:rPr>
            </w:pPr>
            <w:r>
              <w:rPr>
                <w:rFonts w:ascii="Arial" w:hAnsi="Arial" w:eastAsia="Arial" w:cs="Arial"/>
                <w:b/>
                <w:color w:val="000000"/>
                <w:sz w:val="20"/>
                <w:szCs w:val="20"/>
              </w:rPr>
              <w:t>Service to provide the ALP, (e.g. NHS, Inclusion Service, Specialist Teacher, etc.):</w:t>
            </w:r>
          </w:p>
        </w:tc>
        <w:tc>
          <w:tcPr>
            <w:tcW w:w="1269" w:type="dxa"/>
            <w:tcMar/>
            <w:vAlign w:val="center"/>
          </w:tcPr>
          <w:p w:rsidR="00A054DC" w:rsidRDefault="00D21081" w14:paraId="0D6A006B" wp14:textId="77777777">
            <w:pPr>
              <w:jc w:val="center"/>
              <w:rPr>
                <w:rFonts w:ascii="Arial" w:hAnsi="Arial" w:eastAsia="Arial" w:cs="Arial"/>
                <w:color w:val="000000"/>
                <w:sz w:val="20"/>
                <w:szCs w:val="20"/>
              </w:rPr>
            </w:pPr>
            <w:r>
              <w:rPr>
                <w:rFonts w:ascii="Arial" w:hAnsi="Arial" w:eastAsia="Arial" w:cs="Arial"/>
                <w:b/>
                <w:color w:val="000000"/>
                <w:sz w:val="20"/>
                <w:szCs w:val="20"/>
              </w:rPr>
              <w:t>2B2.5) Start date:</w:t>
            </w:r>
          </w:p>
        </w:tc>
        <w:tc>
          <w:tcPr>
            <w:tcW w:w="1837" w:type="dxa"/>
            <w:tcMar/>
            <w:vAlign w:val="center"/>
          </w:tcPr>
          <w:p w:rsidR="00A054DC" w:rsidRDefault="00D21081" w14:paraId="1509814C" wp14:textId="77777777">
            <w:pPr>
              <w:jc w:val="center"/>
              <w:rPr>
                <w:rFonts w:ascii="Arial" w:hAnsi="Arial" w:eastAsia="Arial" w:cs="Arial"/>
                <w:color w:val="000000"/>
                <w:sz w:val="20"/>
                <w:szCs w:val="20"/>
              </w:rPr>
            </w:pPr>
            <w:r>
              <w:rPr>
                <w:rFonts w:ascii="Arial" w:hAnsi="Arial" w:eastAsia="Arial" w:cs="Arial"/>
                <w:b/>
                <w:color w:val="000000"/>
                <w:sz w:val="20"/>
                <w:szCs w:val="20"/>
              </w:rPr>
              <w:t>2B2.6) End / Review date:</w:t>
            </w:r>
          </w:p>
        </w:tc>
      </w:tr>
      <w:tr xmlns:wp14="http://schemas.microsoft.com/office/word/2010/wordml" w:rsidR="00A054DC" w:rsidTr="76719E34" w14:paraId="0F50A0BA" wp14:textId="77777777">
        <w:trPr>
          <w:cantSplit/>
          <w:trHeight w:val="514"/>
        </w:trPr>
        <w:tc>
          <w:tcPr>
            <w:tcW w:w="8931" w:type="dxa"/>
            <w:gridSpan w:val="2"/>
            <w:tcMar/>
            <w:vAlign w:val="center"/>
          </w:tcPr>
          <w:p w:rsidR="00A054DC" w:rsidRDefault="00A054DC" w14:paraId="2DBF0D7D" wp14:textId="77777777">
            <w:pPr>
              <w:jc w:val="center"/>
              <w:rPr>
                <w:rFonts w:ascii="Arial" w:hAnsi="Arial" w:eastAsia="Arial" w:cs="Arial"/>
                <w:color w:val="000000"/>
                <w:sz w:val="20"/>
                <w:szCs w:val="20"/>
              </w:rPr>
            </w:pPr>
          </w:p>
        </w:tc>
        <w:tc>
          <w:tcPr>
            <w:tcW w:w="1418" w:type="dxa"/>
            <w:tcMar/>
            <w:vAlign w:val="center"/>
          </w:tcPr>
          <w:p w:rsidR="00A054DC" w:rsidRDefault="00D21081" w14:paraId="6DB519FA" wp14:textId="5772532D">
            <w:pPr>
              <w:jc w:val="center"/>
              <w:rPr>
                <w:rFonts w:ascii="Arial" w:hAnsi="Arial" w:eastAsia="Arial" w:cs="Arial"/>
                <w:color w:val="000000"/>
                <w:sz w:val="20"/>
                <w:szCs w:val="20"/>
              </w:rPr>
            </w:pPr>
            <w:r w:rsidRPr="6F7CC182" w:rsidR="00D21081">
              <w:rPr>
                <w:rFonts w:ascii="Arial" w:hAnsi="Arial" w:eastAsia="Arial" w:cs="Arial"/>
                <w:sz w:val="20"/>
                <w:szCs w:val="20"/>
              </w:rPr>
              <w:t xml:space="preserve"> No</w:t>
            </w:r>
          </w:p>
        </w:tc>
        <w:tc>
          <w:tcPr>
            <w:tcW w:w="2280" w:type="dxa"/>
            <w:tcMar/>
            <w:vAlign w:val="center"/>
          </w:tcPr>
          <w:p w:rsidR="00A054DC" w:rsidP="6F7CC182" w:rsidRDefault="00A054DC" w14:paraId="367D7304" wp14:textId="71D348AB">
            <w:pPr>
              <w:jc w:val="center"/>
              <w:rPr>
                <w:rFonts w:ascii="Arial" w:hAnsi="Arial" w:eastAsia="Arial" w:cs="Arial"/>
                <w:color w:val="000000" w:themeColor="text1" w:themeTint="FF" w:themeShade="FF"/>
                <w:sz w:val="20"/>
                <w:szCs w:val="20"/>
              </w:rPr>
            </w:pPr>
            <w:r w:rsidRPr="6F7CC182" w:rsidR="6927709D">
              <w:rPr>
                <w:rFonts w:ascii="Arial" w:hAnsi="Arial" w:eastAsia="Arial" w:cs="Arial"/>
                <w:color w:val="000000" w:themeColor="text1" w:themeTint="FF" w:themeShade="FF"/>
                <w:sz w:val="20"/>
                <w:szCs w:val="20"/>
              </w:rPr>
              <w:t>School</w:t>
            </w:r>
          </w:p>
          <w:p w:rsidR="00A054DC" w:rsidRDefault="00A054DC" w14:paraId="6B62F1B3" wp14:textId="0F2986AE">
            <w:pPr>
              <w:jc w:val="center"/>
              <w:rPr>
                <w:rFonts w:ascii="Arial" w:hAnsi="Arial" w:eastAsia="Arial" w:cs="Arial"/>
                <w:color w:val="000000"/>
                <w:sz w:val="20"/>
                <w:szCs w:val="20"/>
              </w:rPr>
            </w:pPr>
            <w:r w:rsidRPr="6F7CC182" w:rsidR="37CAEE03">
              <w:rPr>
                <w:rFonts w:ascii="Arial" w:hAnsi="Arial" w:eastAsia="Arial" w:cs="Arial"/>
                <w:color w:val="000000" w:themeColor="text1" w:themeTint="FF" w:themeShade="FF"/>
                <w:sz w:val="20"/>
                <w:szCs w:val="20"/>
              </w:rPr>
              <w:t>Home</w:t>
            </w:r>
          </w:p>
        </w:tc>
        <w:tc>
          <w:tcPr>
            <w:tcW w:w="1269" w:type="dxa"/>
            <w:tcMar/>
            <w:vAlign w:val="center"/>
          </w:tcPr>
          <w:p w:rsidR="00A054DC" w:rsidRDefault="00A054DC" w14:paraId="02F2C34E" wp14:textId="4E3BFEEB">
            <w:pPr>
              <w:ind w:left="113" w:right="113"/>
              <w:jc w:val="center"/>
              <w:rPr>
                <w:rFonts w:ascii="Arial" w:hAnsi="Arial" w:eastAsia="Arial" w:cs="Arial"/>
                <w:color w:val="000000"/>
                <w:sz w:val="20"/>
                <w:szCs w:val="20"/>
              </w:rPr>
            </w:pPr>
            <w:r w:rsidRPr="6F7CC182" w:rsidR="6927709D">
              <w:rPr>
                <w:rFonts w:ascii="Arial" w:hAnsi="Arial" w:eastAsia="Arial" w:cs="Arial"/>
                <w:color w:val="000000" w:themeColor="text1" w:themeTint="FF" w:themeShade="FF"/>
                <w:sz w:val="20"/>
                <w:szCs w:val="20"/>
              </w:rPr>
              <w:t>23/9/24</w:t>
            </w:r>
          </w:p>
        </w:tc>
        <w:tc>
          <w:tcPr>
            <w:tcW w:w="1837" w:type="dxa"/>
            <w:tcMar/>
            <w:vAlign w:val="center"/>
          </w:tcPr>
          <w:p w:rsidR="00A054DC" w:rsidRDefault="00A054DC" w14:paraId="680A4E5D" wp14:textId="5DD5EBDC">
            <w:pPr>
              <w:ind w:left="113" w:right="113"/>
              <w:jc w:val="center"/>
              <w:rPr>
                <w:rFonts w:ascii="Arial" w:hAnsi="Arial" w:eastAsia="Arial" w:cs="Arial"/>
                <w:color w:val="000000"/>
                <w:sz w:val="20"/>
                <w:szCs w:val="20"/>
              </w:rPr>
            </w:pPr>
            <w:r w:rsidRPr="6F7CC182" w:rsidR="6927709D">
              <w:rPr>
                <w:rFonts w:ascii="Arial" w:hAnsi="Arial" w:eastAsia="Arial" w:cs="Arial"/>
                <w:color w:val="000000" w:themeColor="text1" w:themeTint="FF" w:themeShade="FF"/>
                <w:sz w:val="20"/>
                <w:szCs w:val="20"/>
              </w:rPr>
              <w:t>23/10/24</w:t>
            </w:r>
          </w:p>
        </w:tc>
      </w:tr>
      <w:tr xmlns:wp14="http://schemas.microsoft.com/office/word/2010/wordml" w:rsidR="00A054DC" w:rsidTr="76719E34" w14:paraId="4D3A44E1" wp14:textId="77777777">
        <w:trPr>
          <w:trHeight w:val="1129"/>
        </w:trPr>
        <w:tc>
          <w:tcPr>
            <w:tcW w:w="8931" w:type="dxa"/>
            <w:gridSpan w:val="2"/>
            <w:tcMar/>
          </w:tcPr>
          <w:p w:rsidR="00A054DC" w:rsidRDefault="00D21081" w14:paraId="0A36B6BC" wp14:textId="77777777">
            <w:pPr>
              <w:rPr>
                <w:rFonts w:ascii="Arial" w:hAnsi="Arial" w:eastAsia="Arial" w:cs="Arial"/>
                <w:b/>
                <w:sz w:val="20"/>
                <w:szCs w:val="20"/>
              </w:rPr>
            </w:pPr>
            <w:r w:rsidRPr="6F7CC182" w:rsidR="00D21081">
              <w:rPr>
                <w:rFonts w:ascii="Arial" w:hAnsi="Arial" w:eastAsia="Arial" w:cs="Arial"/>
                <w:b w:val="1"/>
                <w:bCs w:val="1"/>
                <w:sz w:val="20"/>
                <w:szCs w:val="20"/>
              </w:rPr>
              <w:t>2B2.7) Rationale for the ALP listed above:</w:t>
            </w:r>
          </w:p>
          <w:p w:rsidR="00A054DC" w:rsidP="6F7CC182" w:rsidRDefault="00D21081" w14:paraId="2F295064" wp14:textId="7C91E50B">
            <w:pPr>
              <w:jc w:val="center"/>
              <w:rPr>
                <w:rFonts w:ascii="Arial" w:hAnsi="Arial" w:eastAsia="Arial" w:cs="Arial"/>
                <w:i w:val="1"/>
                <w:iCs w:val="1"/>
                <w:sz w:val="20"/>
                <w:szCs w:val="20"/>
              </w:rPr>
            </w:pPr>
          </w:p>
        </w:tc>
        <w:tc>
          <w:tcPr>
            <w:tcW w:w="6804" w:type="dxa"/>
            <w:gridSpan w:val="4"/>
            <w:tcMar/>
            <w:vAlign w:val="center"/>
          </w:tcPr>
          <w:p w:rsidR="00A054DC" w:rsidRDefault="00A054DC" w14:paraId="19219836" wp14:textId="76C21AE6">
            <w:pPr>
              <w:jc w:val="center"/>
              <w:rPr>
                <w:rFonts w:ascii="Arial" w:hAnsi="Arial" w:eastAsia="Arial" w:cs="Arial"/>
                <w:sz w:val="20"/>
                <w:szCs w:val="20"/>
              </w:rPr>
            </w:pPr>
            <w:r w:rsidRPr="6F7CC182" w:rsidR="019E56A8">
              <w:rPr>
                <w:rFonts w:ascii="Arial" w:hAnsi="Arial" w:eastAsia="Arial" w:cs="Arial"/>
                <w:sz w:val="20"/>
                <w:szCs w:val="20"/>
              </w:rPr>
              <w:t xml:space="preserve">I know most of my set 1 sounds, </w:t>
            </w:r>
            <w:r w:rsidRPr="6F7CC182" w:rsidR="31A908B4">
              <w:rPr>
                <w:rFonts w:ascii="Arial" w:hAnsi="Arial" w:eastAsia="Arial" w:cs="Arial"/>
                <w:sz w:val="20"/>
                <w:szCs w:val="20"/>
              </w:rPr>
              <w:t xml:space="preserve">having </w:t>
            </w:r>
            <w:r w:rsidRPr="6F7CC182" w:rsidR="111EB6E1">
              <w:rPr>
                <w:rFonts w:ascii="Arial" w:hAnsi="Arial" w:eastAsia="Arial" w:cs="Arial"/>
                <w:sz w:val="20"/>
                <w:szCs w:val="20"/>
              </w:rPr>
              <w:t xml:space="preserve">support to </w:t>
            </w:r>
            <w:r w:rsidRPr="6F7CC182" w:rsidR="019E56A8">
              <w:rPr>
                <w:rFonts w:ascii="Arial" w:hAnsi="Arial" w:eastAsia="Arial" w:cs="Arial"/>
                <w:sz w:val="20"/>
                <w:szCs w:val="20"/>
              </w:rPr>
              <w:t>practi</w:t>
            </w:r>
            <w:r w:rsidRPr="6F7CC182" w:rsidR="7370588C">
              <w:rPr>
                <w:rFonts w:ascii="Arial" w:hAnsi="Arial" w:eastAsia="Arial" w:cs="Arial"/>
                <w:sz w:val="20"/>
                <w:szCs w:val="20"/>
              </w:rPr>
              <w:t>ce</w:t>
            </w:r>
            <w:r w:rsidRPr="6F7CC182" w:rsidR="019E56A8">
              <w:rPr>
                <w:rFonts w:ascii="Arial" w:hAnsi="Arial" w:eastAsia="Arial" w:cs="Arial"/>
                <w:sz w:val="20"/>
                <w:szCs w:val="20"/>
              </w:rPr>
              <w:t xml:space="preserve"> my special friends will enable</w:t>
            </w:r>
            <w:r w:rsidRPr="6F7CC182" w:rsidR="14A2609A">
              <w:rPr>
                <w:rFonts w:ascii="Arial" w:hAnsi="Arial" w:eastAsia="Arial" w:cs="Arial"/>
                <w:sz w:val="20"/>
                <w:szCs w:val="20"/>
              </w:rPr>
              <w:t xml:space="preserve"> me</w:t>
            </w:r>
            <w:r w:rsidRPr="6F7CC182" w:rsidR="019E56A8">
              <w:rPr>
                <w:rFonts w:ascii="Arial" w:hAnsi="Arial" w:eastAsia="Arial" w:cs="Arial"/>
                <w:sz w:val="20"/>
                <w:szCs w:val="20"/>
              </w:rPr>
              <w:t xml:space="preserve"> </w:t>
            </w:r>
            <w:r w:rsidRPr="6F7CC182" w:rsidR="019E56A8">
              <w:rPr>
                <w:rFonts w:ascii="Arial" w:hAnsi="Arial" w:eastAsia="Arial" w:cs="Arial"/>
                <w:sz w:val="20"/>
                <w:szCs w:val="20"/>
              </w:rPr>
              <w:t>to read more words</w:t>
            </w:r>
            <w:r w:rsidRPr="6F7CC182" w:rsidR="2EBB3D55">
              <w:rPr>
                <w:rFonts w:ascii="Arial" w:hAnsi="Arial" w:eastAsia="Arial" w:cs="Arial"/>
                <w:sz w:val="20"/>
                <w:szCs w:val="20"/>
              </w:rPr>
              <w:t xml:space="preserve"> </w:t>
            </w:r>
            <w:r w:rsidRPr="6F7CC182" w:rsidR="1CDB1D56">
              <w:rPr>
                <w:rFonts w:ascii="Arial" w:hAnsi="Arial" w:eastAsia="Arial" w:cs="Arial"/>
                <w:sz w:val="20"/>
                <w:szCs w:val="20"/>
              </w:rPr>
              <w:t xml:space="preserve">and sentences </w:t>
            </w:r>
            <w:r w:rsidRPr="6F7CC182" w:rsidR="2EBB3D55">
              <w:rPr>
                <w:rFonts w:ascii="Arial" w:hAnsi="Arial" w:eastAsia="Arial" w:cs="Arial"/>
                <w:sz w:val="20"/>
                <w:szCs w:val="20"/>
              </w:rPr>
              <w:t>and</w:t>
            </w:r>
            <w:r w:rsidRPr="6F7CC182" w:rsidR="5A84C28B">
              <w:rPr>
                <w:rFonts w:ascii="Arial" w:hAnsi="Arial" w:eastAsia="Arial" w:cs="Arial"/>
                <w:sz w:val="20"/>
                <w:szCs w:val="20"/>
              </w:rPr>
              <w:t xml:space="preserve"> </w:t>
            </w:r>
            <w:r w:rsidRPr="6F7CC182" w:rsidR="019E56A8">
              <w:rPr>
                <w:rFonts w:ascii="Arial" w:hAnsi="Arial" w:eastAsia="Arial" w:cs="Arial"/>
                <w:sz w:val="20"/>
                <w:szCs w:val="20"/>
              </w:rPr>
              <w:t>to move on to learning my s</w:t>
            </w:r>
            <w:r w:rsidRPr="6F7CC182" w:rsidR="0A55A197">
              <w:rPr>
                <w:rFonts w:ascii="Arial" w:hAnsi="Arial" w:eastAsia="Arial" w:cs="Arial"/>
                <w:sz w:val="20"/>
                <w:szCs w:val="20"/>
              </w:rPr>
              <w:t>et 2 sounds</w:t>
            </w:r>
            <w:r w:rsidRPr="6F7CC182" w:rsidR="631BAB7F">
              <w:rPr>
                <w:rFonts w:ascii="Arial" w:hAnsi="Arial" w:eastAsia="Arial" w:cs="Arial"/>
                <w:sz w:val="20"/>
                <w:szCs w:val="20"/>
              </w:rPr>
              <w:t xml:space="preserve"> which will then enable me to move up groups in read write inc.</w:t>
            </w:r>
          </w:p>
        </w:tc>
      </w:tr>
      <w:tr xmlns:wp14="http://schemas.microsoft.com/office/word/2010/wordml" w:rsidR="00A054DC" w:rsidTr="76719E34" w14:paraId="7E35D312" wp14:textId="77777777">
        <w:trPr>
          <w:trHeight w:val="274"/>
        </w:trPr>
        <w:tc>
          <w:tcPr>
            <w:tcW w:w="15735" w:type="dxa"/>
            <w:gridSpan w:val="6"/>
            <w:tcMar/>
            <w:vAlign w:val="center"/>
          </w:tcPr>
          <w:p w:rsidR="00A054DC" w:rsidRDefault="00D21081" w14:paraId="7AF03E27" wp14:textId="77777777">
            <w:pPr>
              <w:jc w:val="center"/>
              <w:rPr>
                <w:rFonts w:ascii="Arial" w:hAnsi="Arial" w:eastAsia="Arial" w:cs="Arial"/>
                <w:b/>
                <w:color w:val="C7037E"/>
                <w:sz w:val="20"/>
                <w:szCs w:val="20"/>
              </w:rPr>
            </w:pPr>
            <w:r>
              <w:rPr>
                <w:rFonts w:ascii="Arial" w:hAnsi="Arial" w:eastAsia="Arial" w:cs="Arial"/>
                <w:b/>
                <w:color w:val="C7037E"/>
                <w:sz w:val="20"/>
                <w:szCs w:val="20"/>
              </w:rPr>
              <w:t>Section 2B3: Description and delivery of the child or young person’s additional learning provision (ALP)</w:t>
            </w:r>
          </w:p>
        </w:tc>
      </w:tr>
      <w:tr xmlns:wp14="http://schemas.microsoft.com/office/word/2010/wordml" w:rsidR="00A054DC" w:rsidTr="76719E34" w14:paraId="2AC681A9" wp14:textId="77777777">
        <w:trPr>
          <w:trHeight w:val="640"/>
        </w:trPr>
        <w:tc>
          <w:tcPr>
            <w:tcW w:w="4610" w:type="dxa"/>
            <w:tcMar/>
            <w:vAlign w:val="center"/>
          </w:tcPr>
          <w:p w:rsidR="00A054DC" w:rsidP="76719E34" w:rsidRDefault="00D21081" w14:paraId="432A9B29" wp14:textId="425BE036">
            <w:pPr>
              <w:jc w:val="center"/>
              <w:rPr>
                <w:rFonts w:ascii="Arial" w:hAnsi="Arial" w:eastAsia="Arial" w:cs="Arial"/>
                <w:b w:val="1"/>
                <w:bCs w:val="1"/>
                <w:sz w:val="20"/>
                <w:szCs w:val="20"/>
              </w:rPr>
            </w:pPr>
            <w:r w:rsidRPr="76719E34" w:rsidR="00D21081">
              <w:rPr>
                <w:rFonts w:ascii="Arial" w:hAnsi="Arial" w:eastAsia="Arial" w:cs="Arial"/>
                <w:b w:val="1"/>
                <w:bCs w:val="1"/>
                <w:sz w:val="20"/>
                <w:szCs w:val="20"/>
              </w:rPr>
              <w:t>2B3.1) Intended outcome:</w:t>
            </w:r>
          </w:p>
        </w:tc>
        <w:tc>
          <w:tcPr>
            <w:tcW w:w="11125" w:type="dxa"/>
            <w:gridSpan w:val="5"/>
            <w:tcMar/>
            <w:vAlign w:val="center"/>
          </w:tcPr>
          <w:p w:rsidR="00A054DC" w:rsidRDefault="00A054DC" w14:paraId="7194DBDC" wp14:textId="51E70AB1">
            <w:pPr>
              <w:jc w:val="center"/>
              <w:rPr>
                <w:rFonts w:ascii="Arial" w:hAnsi="Arial" w:eastAsia="Arial" w:cs="Arial"/>
                <w:color w:val="000000"/>
                <w:sz w:val="20"/>
                <w:szCs w:val="20"/>
              </w:rPr>
            </w:pPr>
            <w:r w:rsidRPr="3FCCB26A" w:rsidR="5C71E6E4">
              <w:rPr>
                <w:rFonts w:ascii="Arial" w:hAnsi="Arial" w:eastAsia="Arial" w:cs="Arial"/>
                <w:color w:val="000000" w:themeColor="text1" w:themeTint="FF" w:themeShade="FF"/>
                <w:sz w:val="20"/>
                <w:szCs w:val="20"/>
              </w:rPr>
              <w:t>The learner will</w:t>
            </w:r>
            <w:r w:rsidRPr="3FCCB26A" w:rsidR="7ECE8853">
              <w:rPr>
                <w:rFonts w:ascii="Arial" w:hAnsi="Arial" w:eastAsia="Arial" w:cs="Arial"/>
                <w:color w:val="000000" w:themeColor="text1" w:themeTint="FF" w:themeShade="FF"/>
                <w:sz w:val="20"/>
                <w:szCs w:val="20"/>
              </w:rPr>
              <w:t xml:space="preserve"> </w:t>
            </w:r>
            <w:r w:rsidRPr="3FCCB26A" w:rsidR="7ECE8853">
              <w:rPr>
                <w:rFonts w:ascii="Arial" w:hAnsi="Arial" w:eastAsia="Arial" w:cs="Arial"/>
                <w:color w:val="000000" w:themeColor="text1" w:themeTint="FF" w:themeShade="FF"/>
                <w:sz w:val="20"/>
                <w:szCs w:val="20"/>
              </w:rPr>
              <w:t>follow teachers' simple instructions to complete</w:t>
            </w:r>
            <w:r w:rsidRPr="3FCCB26A" w:rsidR="76D484F1">
              <w:rPr>
                <w:rFonts w:ascii="Arial" w:hAnsi="Arial" w:eastAsia="Arial" w:cs="Arial"/>
                <w:color w:val="000000" w:themeColor="text1" w:themeTint="FF" w:themeShade="FF"/>
                <w:sz w:val="20"/>
                <w:szCs w:val="20"/>
              </w:rPr>
              <w:t xml:space="preserve"> </w:t>
            </w:r>
            <w:r w:rsidRPr="3FCCB26A" w:rsidR="1AA8D6A8">
              <w:rPr>
                <w:rFonts w:ascii="Arial" w:hAnsi="Arial" w:eastAsia="Arial" w:cs="Arial"/>
                <w:color w:val="000000" w:themeColor="text1" w:themeTint="FF" w:themeShade="FF"/>
                <w:sz w:val="20"/>
                <w:szCs w:val="20"/>
              </w:rPr>
              <w:t>work-based</w:t>
            </w:r>
            <w:r w:rsidRPr="3FCCB26A" w:rsidR="7ECE8853">
              <w:rPr>
                <w:rFonts w:ascii="Arial" w:hAnsi="Arial" w:eastAsia="Arial" w:cs="Arial"/>
                <w:color w:val="000000" w:themeColor="text1" w:themeTint="FF" w:themeShade="FF"/>
                <w:sz w:val="20"/>
                <w:szCs w:val="20"/>
              </w:rPr>
              <w:t xml:space="preserve"> tasks</w:t>
            </w:r>
            <w:r w:rsidRPr="3FCCB26A" w:rsidR="52F71578">
              <w:rPr>
                <w:rFonts w:ascii="Arial" w:hAnsi="Arial" w:eastAsia="Arial" w:cs="Arial"/>
                <w:color w:val="000000" w:themeColor="text1" w:themeTint="FF" w:themeShade="FF"/>
                <w:sz w:val="20"/>
                <w:szCs w:val="20"/>
              </w:rPr>
              <w:t>.</w:t>
            </w:r>
          </w:p>
        </w:tc>
      </w:tr>
      <w:tr xmlns:wp14="http://schemas.microsoft.com/office/word/2010/wordml" w:rsidR="00A054DC" w:rsidTr="76719E34" w14:paraId="2B252A62" wp14:textId="77777777">
        <w:trPr>
          <w:trHeight w:val="3760"/>
        </w:trPr>
        <w:tc>
          <w:tcPr>
            <w:tcW w:w="8931" w:type="dxa"/>
            <w:gridSpan w:val="2"/>
            <w:tcMar/>
            <w:vAlign w:val="center"/>
          </w:tcPr>
          <w:p w:rsidR="00A054DC" w:rsidRDefault="00D21081" w14:paraId="22567A16" wp14:textId="77777777">
            <w:pPr>
              <w:jc w:val="center"/>
              <w:rPr>
                <w:rFonts w:ascii="Arial" w:hAnsi="Arial" w:eastAsia="Arial" w:cs="Arial"/>
                <w:b/>
                <w:color w:val="000000"/>
                <w:sz w:val="20"/>
                <w:szCs w:val="20"/>
              </w:rPr>
            </w:pPr>
            <w:r w:rsidRPr="6F7CC182" w:rsidR="00D21081">
              <w:rPr>
                <w:rFonts w:ascii="Arial" w:hAnsi="Arial" w:eastAsia="Arial" w:cs="Arial"/>
                <w:b w:val="1"/>
                <w:bCs w:val="1"/>
                <w:color w:val="000000" w:themeColor="text1" w:themeTint="FF" w:themeShade="FF"/>
                <w:sz w:val="20"/>
                <w:szCs w:val="20"/>
              </w:rPr>
              <w:t>2B3.2) ALP to be provided:</w:t>
            </w:r>
          </w:p>
          <w:p w:rsidR="00A054DC" w:rsidP="76719E34" w:rsidRDefault="00D21081" w14:paraId="7EE243B7" wp14:textId="6E93E8E6">
            <w:pPr>
              <w:pStyle w:val="ListParagraph"/>
              <w:numPr>
                <w:ilvl w:val="0"/>
                <w:numId w:val="5"/>
              </w:numPr>
              <w:jc w:val="left"/>
              <w:rPr>
                <w:rFonts w:ascii="Arial" w:hAnsi="Arial" w:eastAsia="Arial" w:cs="Arial"/>
                <w:sz w:val="20"/>
                <w:szCs w:val="20"/>
              </w:rPr>
            </w:pPr>
            <w:r w:rsidRPr="76719E34" w:rsidR="1D22C093">
              <w:rPr>
                <w:rFonts w:ascii="Arial" w:hAnsi="Arial" w:eastAsia="Arial" w:cs="Arial"/>
                <w:sz w:val="20"/>
                <w:szCs w:val="20"/>
              </w:rPr>
              <w:t xml:space="preserve">10-minute timers used daily </w:t>
            </w:r>
            <w:r w:rsidRPr="76719E34" w:rsidR="1D22C093">
              <w:rPr>
                <w:rFonts w:ascii="Arial" w:hAnsi="Arial" w:eastAsia="Arial" w:cs="Arial"/>
                <w:sz w:val="20"/>
                <w:szCs w:val="20"/>
              </w:rPr>
              <w:t>by a</w:t>
            </w:r>
            <w:r w:rsidRPr="76719E34" w:rsidR="1D22C093">
              <w:rPr>
                <w:rFonts w:ascii="Arial" w:hAnsi="Arial" w:eastAsia="Arial" w:cs="Arial"/>
                <w:sz w:val="20"/>
                <w:szCs w:val="20"/>
              </w:rPr>
              <w:t xml:space="preserve"> teacher or TA.</w:t>
            </w:r>
          </w:p>
          <w:p w:rsidR="00A054DC" w:rsidP="76719E34" w:rsidRDefault="00D21081" w14:paraId="2B134022" wp14:textId="33D20C98">
            <w:pPr>
              <w:pStyle w:val="ListParagraph"/>
              <w:numPr>
                <w:ilvl w:val="0"/>
                <w:numId w:val="5"/>
              </w:numPr>
              <w:jc w:val="left"/>
              <w:rPr>
                <w:rFonts w:ascii="Arial" w:hAnsi="Arial" w:eastAsia="Arial" w:cs="Arial"/>
                <w:sz w:val="20"/>
                <w:szCs w:val="20"/>
              </w:rPr>
            </w:pPr>
            <w:r w:rsidRPr="76719E34" w:rsidR="1D22C093">
              <w:rPr>
                <w:rFonts w:ascii="Arial" w:hAnsi="Arial" w:eastAsia="Arial" w:cs="Arial"/>
                <w:sz w:val="20"/>
                <w:szCs w:val="20"/>
              </w:rPr>
              <w:t>Breaks in between completing tasks d</w:t>
            </w:r>
            <w:r w:rsidRPr="76719E34" w:rsidR="1A948EFF">
              <w:rPr>
                <w:rFonts w:ascii="Arial" w:hAnsi="Arial" w:eastAsia="Arial" w:cs="Arial"/>
                <w:sz w:val="20"/>
                <w:szCs w:val="20"/>
              </w:rPr>
              <w:t>aily.</w:t>
            </w:r>
          </w:p>
          <w:p w:rsidR="00A054DC" w:rsidP="76719E34" w:rsidRDefault="00D21081" w14:paraId="069E038C" wp14:textId="63058FD1">
            <w:pPr>
              <w:pStyle w:val="ListParagraph"/>
              <w:numPr>
                <w:ilvl w:val="0"/>
                <w:numId w:val="5"/>
              </w:numPr>
              <w:jc w:val="left"/>
              <w:rPr>
                <w:rFonts w:ascii="Arial" w:hAnsi="Arial" w:eastAsia="Arial" w:cs="Arial"/>
                <w:sz w:val="20"/>
                <w:szCs w:val="20"/>
              </w:rPr>
            </w:pPr>
            <w:r w:rsidRPr="76719E34" w:rsidR="652BE51A">
              <w:rPr>
                <w:rFonts w:ascii="Arial" w:hAnsi="Arial" w:eastAsia="Arial" w:cs="Arial"/>
                <w:sz w:val="20"/>
                <w:szCs w:val="20"/>
              </w:rPr>
              <w:t xml:space="preserve">A teacher or TA to </w:t>
            </w:r>
            <w:r w:rsidRPr="76719E34" w:rsidR="1D22C093">
              <w:rPr>
                <w:rFonts w:ascii="Arial" w:hAnsi="Arial" w:eastAsia="Arial" w:cs="Arial"/>
                <w:sz w:val="20"/>
                <w:szCs w:val="20"/>
              </w:rPr>
              <w:t>Verbally tell me what is now and next</w:t>
            </w:r>
            <w:r w:rsidRPr="76719E34" w:rsidR="5CA9FECB">
              <w:rPr>
                <w:rFonts w:ascii="Arial" w:hAnsi="Arial" w:eastAsia="Arial" w:cs="Arial"/>
                <w:sz w:val="20"/>
                <w:szCs w:val="20"/>
              </w:rPr>
              <w:t xml:space="preserve"> throughout the day daily</w:t>
            </w:r>
            <w:r w:rsidRPr="76719E34" w:rsidR="1E5C171E">
              <w:rPr>
                <w:rFonts w:ascii="Arial" w:hAnsi="Arial" w:eastAsia="Arial" w:cs="Arial"/>
                <w:sz w:val="20"/>
                <w:szCs w:val="20"/>
              </w:rPr>
              <w:t>.</w:t>
            </w:r>
          </w:p>
          <w:p w:rsidR="00A054DC" w:rsidP="76719E34" w:rsidRDefault="00D21081" w14:paraId="13BC393D" wp14:textId="63E963E7">
            <w:pPr>
              <w:pStyle w:val="ListParagraph"/>
              <w:numPr>
                <w:ilvl w:val="0"/>
                <w:numId w:val="5"/>
              </w:numPr>
              <w:jc w:val="left"/>
              <w:rPr>
                <w:rFonts w:ascii="Arial" w:hAnsi="Arial" w:eastAsia="Arial" w:cs="Arial"/>
                <w:sz w:val="20"/>
                <w:szCs w:val="20"/>
              </w:rPr>
            </w:pPr>
            <w:r w:rsidRPr="76719E34" w:rsidR="7A537E30">
              <w:rPr>
                <w:rFonts w:ascii="Arial" w:hAnsi="Arial" w:eastAsia="Arial" w:cs="Arial"/>
                <w:sz w:val="20"/>
                <w:szCs w:val="20"/>
              </w:rPr>
              <w:t xml:space="preserve">Have </w:t>
            </w:r>
            <w:r w:rsidRPr="76719E34" w:rsidR="1D22C093">
              <w:rPr>
                <w:rFonts w:ascii="Arial" w:hAnsi="Arial" w:eastAsia="Arial" w:cs="Arial"/>
                <w:sz w:val="20"/>
                <w:szCs w:val="20"/>
              </w:rPr>
              <w:t xml:space="preserve">Dojos every time </w:t>
            </w:r>
            <w:r w:rsidRPr="76719E34" w:rsidR="19DD041B">
              <w:rPr>
                <w:rFonts w:ascii="Arial" w:hAnsi="Arial" w:eastAsia="Arial" w:cs="Arial"/>
                <w:sz w:val="20"/>
                <w:szCs w:val="20"/>
              </w:rPr>
              <w:t xml:space="preserve">I </w:t>
            </w:r>
            <w:r w:rsidRPr="76719E34" w:rsidR="1D22C093">
              <w:rPr>
                <w:rFonts w:ascii="Arial" w:hAnsi="Arial" w:eastAsia="Arial" w:cs="Arial"/>
                <w:sz w:val="20"/>
                <w:szCs w:val="20"/>
              </w:rPr>
              <w:t xml:space="preserve">complete a task or make </w:t>
            </w:r>
            <w:r w:rsidRPr="76719E34" w:rsidR="1D22C093">
              <w:rPr>
                <w:rFonts w:ascii="Arial" w:hAnsi="Arial" w:eastAsia="Arial" w:cs="Arial"/>
                <w:sz w:val="20"/>
                <w:szCs w:val="20"/>
              </w:rPr>
              <w:t>a good choice</w:t>
            </w:r>
            <w:r w:rsidRPr="76719E34" w:rsidR="62659841">
              <w:rPr>
                <w:rFonts w:ascii="Arial" w:hAnsi="Arial" w:eastAsia="Arial" w:cs="Arial"/>
                <w:sz w:val="20"/>
                <w:szCs w:val="20"/>
              </w:rPr>
              <w:t>.</w:t>
            </w:r>
          </w:p>
          <w:p w:rsidR="00A054DC" w:rsidP="76719E34" w:rsidRDefault="00D21081" w14:paraId="36FA0D39" wp14:textId="42072837">
            <w:pPr>
              <w:pStyle w:val="ListParagraph"/>
              <w:numPr>
                <w:ilvl w:val="0"/>
                <w:numId w:val="5"/>
              </w:numPr>
              <w:jc w:val="left"/>
              <w:rPr>
                <w:rFonts w:ascii="Arial" w:hAnsi="Arial" w:eastAsia="Arial" w:cs="Arial"/>
                <w:sz w:val="20"/>
                <w:szCs w:val="20"/>
              </w:rPr>
            </w:pPr>
            <w:r w:rsidRPr="76719E34" w:rsidR="533CEF92">
              <w:rPr>
                <w:rFonts w:ascii="Arial" w:hAnsi="Arial" w:eastAsia="Arial" w:cs="Arial"/>
                <w:sz w:val="20"/>
                <w:szCs w:val="20"/>
              </w:rPr>
              <w:t>Teacher or TA to g</w:t>
            </w:r>
            <w:r w:rsidRPr="76719E34" w:rsidR="42515C42">
              <w:rPr>
                <w:rFonts w:ascii="Arial" w:hAnsi="Arial" w:eastAsia="Arial" w:cs="Arial"/>
                <w:sz w:val="20"/>
                <w:szCs w:val="20"/>
              </w:rPr>
              <w:t xml:space="preserve">ive me a choice in how I would like to complete the task </w:t>
            </w:r>
            <w:r w:rsidRPr="76719E34" w:rsidR="204FE254">
              <w:rPr>
                <w:rFonts w:ascii="Arial" w:hAnsi="Arial" w:eastAsia="Arial" w:cs="Arial"/>
                <w:sz w:val="20"/>
                <w:szCs w:val="20"/>
              </w:rPr>
              <w:t>throughout the day.</w:t>
            </w:r>
          </w:p>
          <w:p w:rsidR="253C6B24" w:rsidP="76719E34" w:rsidRDefault="253C6B24" w14:paraId="5A031C28" w14:textId="6F84E206">
            <w:pPr>
              <w:pStyle w:val="ListParagraph"/>
              <w:numPr>
                <w:ilvl w:val="0"/>
                <w:numId w:val="5"/>
              </w:numPr>
              <w:jc w:val="left"/>
              <w:rPr>
                <w:rFonts w:ascii="Arial" w:hAnsi="Arial" w:eastAsia="Arial" w:cs="Arial"/>
                <w:sz w:val="20"/>
                <w:szCs w:val="20"/>
              </w:rPr>
            </w:pPr>
            <w:r w:rsidRPr="76719E34" w:rsidR="43B1A399">
              <w:rPr>
                <w:rFonts w:ascii="Arial" w:hAnsi="Arial" w:eastAsia="Arial" w:cs="Arial"/>
                <w:sz w:val="20"/>
                <w:szCs w:val="20"/>
              </w:rPr>
              <w:t>Having time to choose or play on the iPad after completing a task</w:t>
            </w:r>
          </w:p>
          <w:p w:rsidR="00A054DC" w:rsidP="76719E34" w:rsidRDefault="00D21081" w14:paraId="1EFF7E73" wp14:textId="5D8F4139">
            <w:pPr>
              <w:pStyle w:val="ListParagraph"/>
              <w:numPr>
                <w:ilvl w:val="0"/>
                <w:numId w:val="5"/>
              </w:numPr>
              <w:jc w:val="left"/>
              <w:rPr>
                <w:rFonts w:ascii="Arial" w:hAnsi="Arial" w:eastAsia="Arial" w:cs="Arial"/>
                <w:sz w:val="20"/>
                <w:szCs w:val="20"/>
              </w:rPr>
            </w:pPr>
            <w:r w:rsidRPr="76719E34" w:rsidR="1D22C093">
              <w:rPr>
                <w:rFonts w:ascii="Arial" w:hAnsi="Arial" w:eastAsia="Arial" w:cs="Arial"/>
                <w:sz w:val="20"/>
                <w:szCs w:val="20"/>
              </w:rPr>
              <w:t>To complete the task 1:1 with my teacher or TA</w:t>
            </w:r>
            <w:r w:rsidRPr="76719E34" w:rsidR="49FBDCB9">
              <w:rPr>
                <w:rFonts w:ascii="Arial" w:hAnsi="Arial" w:eastAsia="Arial" w:cs="Arial"/>
                <w:sz w:val="20"/>
                <w:szCs w:val="20"/>
              </w:rPr>
              <w:t xml:space="preserve"> </w:t>
            </w:r>
            <w:r w:rsidRPr="76719E34" w:rsidR="32948C99">
              <w:rPr>
                <w:rFonts w:ascii="Arial" w:hAnsi="Arial" w:eastAsia="Arial" w:cs="Arial"/>
                <w:sz w:val="20"/>
                <w:szCs w:val="20"/>
              </w:rPr>
              <w:t>every day</w:t>
            </w:r>
            <w:r w:rsidRPr="76719E34" w:rsidR="32948C99">
              <w:rPr>
                <w:rFonts w:ascii="Arial" w:hAnsi="Arial" w:eastAsia="Arial" w:cs="Arial"/>
                <w:sz w:val="20"/>
                <w:szCs w:val="20"/>
              </w:rPr>
              <w:t>.</w:t>
            </w:r>
          </w:p>
          <w:p w:rsidR="00A054DC" w:rsidP="76719E34" w:rsidRDefault="00D21081" w14:paraId="2C67F1AD" wp14:textId="5D505F2B">
            <w:pPr>
              <w:pStyle w:val="ListParagraph"/>
              <w:numPr>
                <w:ilvl w:val="0"/>
                <w:numId w:val="5"/>
              </w:numPr>
              <w:jc w:val="left"/>
              <w:rPr>
                <w:rFonts w:ascii="Arial" w:hAnsi="Arial" w:eastAsia="Arial" w:cs="Arial"/>
                <w:sz w:val="20"/>
                <w:szCs w:val="20"/>
              </w:rPr>
            </w:pPr>
            <w:r w:rsidRPr="76719E34" w:rsidR="1E89FB3A">
              <w:rPr>
                <w:rFonts w:ascii="Arial" w:hAnsi="Arial" w:eastAsia="Arial" w:cs="Arial"/>
                <w:sz w:val="20"/>
                <w:szCs w:val="20"/>
              </w:rPr>
              <w:t>Teacher or TA to gi</w:t>
            </w:r>
            <w:r w:rsidRPr="76719E34" w:rsidR="7F65919F">
              <w:rPr>
                <w:rFonts w:ascii="Arial" w:hAnsi="Arial" w:eastAsia="Arial" w:cs="Arial"/>
                <w:sz w:val="20"/>
                <w:szCs w:val="20"/>
              </w:rPr>
              <w:t xml:space="preserve">ve me one worded </w:t>
            </w:r>
            <w:r w:rsidRPr="76719E34" w:rsidR="28C53E3D">
              <w:rPr>
                <w:rFonts w:ascii="Arial" w:hAnsi="Arial" w:eastAsia="Arial" w:cs="Arial"/>
                <w:sz w:val="20"/>
                <w:szCs w:val="20"/>
              </w:rPr>
              <w:t>instruction</w:t>
            </w:r>
            <w:r w:rsidRPr="76719E34" w:rsidR="2F49203E">
              <w:rPr>
                <w:rFonts w:ascii="Arial" w:hAnsi="Arial" w:eastAsia="Arial" w:cs="Arial"/>
                <w:sz w:val="20"/>
                <w:szCs w:val="20"/>
              </w:rPr>
              <w:t xml:space="preserve"> </w:t>
            </w:r>
            <w:r w:rsidRPr="76719E34" w:rsidR="01FB4B23">
              <w:rPr>
                <w:rFonts w:ascii="Arial" w:hAnsi="Arial" w:eastAsia="Arial" w:cs="Arial"/>
                <w:sz w:val="20"/>
                <w:szCs w:val="20"/>
              </w:rPr>
              <w:t xml:space="preserve">daily </w:t>
            </w:r>
            <w:r w:rsidRPr="76719E34" w:rsidR="7F65919F">
              <w:rPr>
                <w:rFonts w:ascii="Arial" w:hAnsi="Arial" w:eastAsia="Arial" w:cs="Arial"/>
                <w:sz w:val="20"/>
                <w:szCs w:val="20"/>
              </w:rPr>
              <w:t xml:space="preserve">that </w:t>
            </w:r>
            <w:r w:rsidRPr="76719E34" w:rsidR="45C114F3">
              <w:rPr>
                <w:rFonts w:ascii="Arial" w:hAnsi="Arial" w:eastAsia="Arial" w:cs="Arial"/>
                <w:sz w:val="20"/>
                <w:szCs w:val="20"/>
              </w:rPr>
              <w:t xml:space="preserve">I </w:t>
            </w:r>
            <w:r w:rsidRPr="76719E34" w:rsidR="7F65919F">
              <w:rPr>
                <w:rFonts w:ascii="Arial" w:hAnsi="Arial" w:eastAsia="Arial" w:cs="Arial"/>
                <w:sz w:val="20"/>
                <w:szCs w:val="20"/>
              </w:rPr>
              <w:t>can understand</w:t>
            </w:r>
            <w:r w:rsidRPr="76719E34" w:rsidR="43E14FA5">
              <w:rPr>
                <w:rFonts w:ascii="Arial" w:hAnsi="Arial" w:eastAsia="Arial" w:cs="Arial"/>
                <w:sz w:val="20"/>
                <w:szCs w:val="20"/>
              </w:rPr>
              <w:t>.</w:t>
            </w:r>
          </w:p>
          <w:p w:rsidR="00A054DC" w:rsidP="76719E34" w:rsidRDefault="00D21081" w14:paraId="5A34564F" wp14:textId="3BD9F3EB">
            <w:pPr>
              <w:pStyle w:val="ListParagraph"/>
              <w:numPr>
                <w:ilvl w:val="0"/>
                <w:numId w:val="5"/>
              </w:numPr>
              <w:jc w:val="left"/>
              <w:rPr>
                <w:rFonts w:ascii="Arial" w:hAnsi="Arial" w:eastAsia="Arial" w:cs="Arial"/>
                <w:sz w:val="20"/>
                <w:szCs w:val="20"/>
              </w:rPr>
            </w:pPr>
            <w:r w:rsidRPr="76719E34" w:rsidR="0650E415">
              <w:rPr>
                <w:rFonts w:ascii="Arial" w:hAnsi="Arial" w:eastAsia="Arial" w:cs="Arial"/>
                <w:sz w:val="20"/>
                <w:szCs w:val="20"/>
              </w:rPr>
              <w:t xml:space="preserve">Encouragement and reassurance </w:t>
            </w:r>
          </w:p>
          <w:p w:rsidR="00A054DC" w:rsidP="76719E34" w:rsidRDefault="00D21081" w14:paraId="704C3B0E" wp14:textId="13506B6F">
            <w:pPr>
              <w:pStyle w:val="ListParagraph"/>
              <w:numPr>
                <w:ilvl w:val="0"/>
                <w:numId w:val="5"/>
              </w:numPr>
              <w:jc w:val="left"/>
              <w:rPr>
                <w:rFonts w:ascii="Arial" w:hAnsi="Arial" w:eastAsia="Arial" w:cs="Arial"/>
                <w:sz w:val="20"/>
                <w:szCs w:val="20"/>
              </w:rPr>
            </w:pPr>
            <w:r w:rsidRPr="76719E34" w:rsidR="0650E415">
              <w:rPr>
                <w:rFonts w:ascii="Arial" w:hAnsi="Arial" w:eastAsia="Arial" w:cs="Arial"/>
                <w:sz w:val="20"/>
                <w:szCs w:val="20"/>
              </w:rPr>
              <w:t xml:space="preserve">Short, </w:t>
            </w:r>
            <w:r w:rsidRPr="76719E34" w:rsidR="0650E415">
              <w:rPr>
                <w:rFonts w:ascii="Arial" w:hAnsi="Arial" w:eastAsia="Arial" w:cs="Arial"/>
                <w:sz w:val="20"/>
                <w:szCs w:val="20"/>
              </w:rPr>
              <w:t>simple</w:t>
            </w:r>
            <w:r w:rsidRPr="76719E34" w:rsidR="0650E415">
              <w:rPr>
                <w:rFonts w:ascii="Arial" w:hAnsi="Arial" w:eastAsia="Arial" w:cs="Arial"/>
                <w:sz w:val="20"/>
                <w:szCs w:val="20"/>
              </w:rPr>
              <w:t xml:space="preserve"> and easy work</w:t>
            </w:r>
          </w:p>
        </w:tc>
        <w:tc>
          <w:tcPr>
            <w:tcW w:w="1418" w:type="dxa"/>
            <w:tcMar/>
            <w:vAlign w:val="center"/>
          </w:tcPr>
          <w:p w:rsidR="00A054DC" w:rsidRDefault="00D21081" w14:paraId="3CAD661F" wp14:textId="77777777">
            <w:pPr>
              <w:jc w:val="center"/>
              <w:rPr>
                <w:rFonts w:ascii="Arial" w:hAnsi="Arial" w:eastAsia="Arial" w:cs="Arial"/>
                <w:color w:val="000000"/>
                <w:sz w:val="20"/>
                <w:szCs w:val="20"/>
              </w:rPr>
            </w:pPr>
            <w:r>
              <w:rPr>
                <w:rFonts w:ascii="Arial" w:hAnsi="Arial" w:eastAsia="Arial" w:cs="Arial"/>
                <w:b/>
                <w:color w:val="000000"/>
                <w:sz w:val="20"/>
                <w:szCs w:val="20"/>
              </w:rPr>
              <w:t>2B3.3) Should the ALP be provided in Welsh?</w:t>
            </w:r>
          </w:p>
        </w:tc>
        <w:tc>
          <w:tcPr>
            <w:tcW w:w="2280" w:type="dxa"/>
            <w:tcMar/>
            <w:vAlign w:val="center"/>
          </w:tcPr>
          <w:p w:rsidR="00A054DC" w:rsidRDefault="00D21081" w14:paraId="19CC326E" wp14:textId="77777777">
            <w:pPr>
              <w:ind w:left="90"/>
              <w:jc w:val="center"/>
              <w:rPr>
                <w:rFonts w:ascii="Arial" w:hAnsi="Arial" w:eastAsia="Arial" w:cs="Arial"/>
                <w:b/>
                <w:color w:val="000000"/>
                <w:sz w:val="20"/>
                <w:szCs w:val="20"/>
              </w:rPr>
            </w:pPr>
            <w:r>
              <w:rPr>
                <w:rFonts w:ascii="Arial" w:hAnsi="Arial" w:eastAsia="Arial" w:cs="Arial"/>
                <w:b/>
                <w:color w:val="000000"/>
                <w:sz w:val="20"/>
                <w:szCs w:val="20"/>
              </w:rPr>
              <w:t>2B3.4) Organisation/</w:t>
            </w:r>
          </w:p>
          <w:p w:rsidR="00A054DC" w:rsidRDefault="00D21081" w14:paraId="7EFB6DDE" wp14:textId="77777777">
            <w:pPr>
              <w:ind w:left="90" w:hanging="231"/>
              <w:jc w:val="center"/>
              <w:rPr>
                <w:rFonts w:ascii="Arial" w:hAnsi="Arial" w:eastAsia="Arial" w:cs="Arial"/>
                <w:color w:val="000000"/>
                <w:sz w:val="20"/>
                <w:szCs w:val="20"/>
              </w:rPr>
            </w:pPr>
            <w:r>
              <w:rPr>
                <w:rFonts w:ascii="Arial" w:hAnsi="Arial" w:eastAsia="Arial" w:cs="Arial"/>
                <w:b/>
                <w:color w:val="000000"/>
                <w:sz w:val="20"/>
                <w:szCs w:val="20"/>
              </w:rPr>
              <w:t>Service to provide the ALP, (e.g. NHS, Inclusion Service, Specialist Teacher, etc.):</w:t>
            </w:r>
          </w:p>
        </w:tc>
        <w:tc>
          <w:tcPr>
            <w:tcW w:w="1269" w:type="dxa"/>
            <w:tcMar/>
            <w:vAlign w:val="center"/>
          </w:tcPr>
          <w:p w:rsidR="00A054DC" w:rsidRDefault="00D21081" w14:paraId="5FD66588" wp14:textId="77777777">
            <w:pPr>
              <w:jc w:val="center"/>
              <w:rPr>
                <w:rFonts w:ascii="Arial" w:hAnsi="Arial" w:eastAsia="Arial" w:cs="Arial"/>
                <w:color w:val="000000"/>
                <w:sz w:val="20"/>
                <w:szCs w:val="20"/>
              </w:rPr>
            </w:pPr>
            <w:r>
              <w:rPr>
                <w:rFonts w:ascii="Arial" w:hAnsi="Arial" w:eastAsia="Arial" w:cs="Arial"/>
                <w:b/>
                <w:color w:val="000000"/>
                <w:sz w:val="20"/>
                <w:szCs w:val="20"/>
              </w:rPr>
              <w:t>2B3.5) Start date:</w:t>
            </w:r>
          </w:p>
        </w:tc>
        <w:tc>
          <w:tcPr>
            <w:tcW w:w="1837" w:type="dxa"/>
            <w:tcMar/>
            <w:vAlign w:val="center"/>
          </w:tcPr>
          <w:p w:rsidR="00A054DC" w:rsidRDefault="00D21081" w14:paraId="33061DF5" wp14:textId="77777777">
            <w:pPr>
              <w:jc w:val="center"/>
              <w:rPr>
                <w:rFonts w:ascii="Arial" w:hAnsi="Arial" w:eastAsia="Arial" w:cs="Arial"/>
                <w:color w:val="000000"/>
                <w:sz w:val="20"/>
                <w:szCs w:val="20"/>
              </w:rPr>
            </w:pPr>
            <w:r>
              <w:rPr>
                <w:rFonts w:ascii="Arial" w:hAnsi="Arial" w:eastAsia="Arial" w:cs="Arial"/>
                <w:b/>
                <w:color w:val="000000"/>
                <w:sz w:val="20"/>
                <w:szCs w:val="20"/>
              </w:rPr>
              <w:t>2B3.6) End / Review date:</w:t>
            </w:r>
          </w:p>
        </w:tc>
      </w:tr>
      <w:tr xmlns:wp14="http://schemas.microsoft.com/office/word/2010/wordml" w:rsidR="00A054DC" w:rsidTr="76719E34" w14:paraId="65AA3C2A" wp14:textId="77777777">
        <w:trPr>
          <w:cantSplit/>
          <w:trHeight w:val="709"/>
        </w:trPr>
        <w:tc>
          <w:tcPr>
            <w:tcW w:w="8931" w:type="dxa"/>
            <w:gridSpan w:val="2"/>
            <w:tcMar/>
            <w:vAlign w:val="center"/>
          </w:tcPr>
          <w:p w:rsidR="00A054DC" w:rsidRDefault="00A054DC" w14:paraId="769D0D3C" wp14:textId="77777777">
            <w:pPr>
              <w:jc w:val="center"/>
              <w:rPr>
                <w:rFonts w:ascii="Arial" w:hAnsi="Arial" w:eastAsia="Arial" w:cs="Arial"/>
                <w:color w:val="000000"/>
                <w:sz w:val="20"/>
                <w:szCs w:val="20"/>
              </w:rPr>
            </w:pPr>
          </w:p>
        </w:tc>
        <w:tc>
          <w:tcPr>
            <w:tcW w:w="1418" w:type="dxa"/>
            <w:tcMar/>
            <w:vAlign w:val="center"/>
          </w:tcPr>
          <w:p w:rsidR="00A054DC" w:rsidRDefault="00D21081" w14:paraId="2DA7FF6A" wp14:textId="723769B5">
            <w:pPr>
              <w:jc w:val="center"/>
              <w:rPr>
                <w:rFonts w:ascii="Arial" w:hAnsi="Arial" w:eastAsia="Arial" w:cs="Arial"/>
                <w:color w:val="000000"/>
                <w:sz w:val="20"/>
                <w:szCs w:val="20"/>
              </w:rPr>
            </w:pPr>
            <w:r w:rsidRPr="6F7CC182" w:rsidR="00D21081">
              <w:rPr>
                <w:rFonts w:ascii="Arial" w:hAnsi="Arial" w:eastAsia="Arial" w:cs="Arial"/>
                <w:sz w:val="20"/>
                <w:szCs w:val="20"/>
              </w:rPr>
              <w:t>No</w:t>
            </w:r>
          </w:p>
        </w:tc>
        <w:tc>
          <w:tcPr>
            <w:tcW w:w="2280" w:type="dxa"/>
            <w:tcMar/>
            <w:vAlign w:val="center"/>
          </w:tcPr>
          <w:p w:rsidR="00A054DC" w:rsidRDefault="00A054DC" w14:paraId="54CD245A" wp14:textId="30A28319">
            <w:pPr>
              <w:jc w:val="center"/>
              <w:rPr>
                <w:rFonts w:ascii="Arial" w:hAnsi="Arial" w:eastAsia="Arial" w:cs="Arial"/>
                <w:color w:val="000000"/>
                <w:sz w:val="20"/>
                <w:szCs w:val="20"/>
              </w:rPr>
            </w:pPr>
            <w:r w:rsidRPr="6F7CC182" w:rsidR="21A97CFC">
              <w:rPr>
                <w:rFonts w:ascii="Arial" w:hAnsi="Arial" w:eastAsia="Arial" w:cs="Arial"/>
                <w:color w:val="000000" w:themeColor="text1" w:themeTint="FF" w:themeShade="FF"/>
                <w:sz w:val="20"/>
                <w:szCs w:val="20"/>
              </w:rPr>
              <w:t>School</w:t>
            </w:r>
          </w:p>
        </w:tc>
        <w:tc>
          <w:tcPr>
            <w:tcW w:w="1269" w:type="dxa"/>
            <w:tcMar/>
            <w:vAlign w:val="center"/>
          </w:tcPr>
          <w:p w:rsidR="00A054DC" w:rsidRDefault="00A054DC" w14:paraId="1231BE67" wp14:textId="6BEB4B62">
            <w:pPr>
              <w:ind w:left="113" w:right="113"/>
              <w:jc w:val="center"/>
              <w:rPr>
                <w:rFonts w:ascii="Arial" w:hAnsi="Arial" w:eastAsia="Arial" w:cs="Arial"/>
                <w:color w:val="000000"/>
                <w:sz w:val="20"/>
                <w:szCs w:val="20"/>
              </w:rPr>
            </w:pPr>
            <w:r w:rsidRPr="5B7FF6FB" w:rsidR="4CE6FBBC">
              <w:rPr>
                <w:rFonts w:ascii="Arial" w:hAnsi="Arial" w:eastAsia="Arial" w:cs="Arial"/>
                <w:color w:val="000000" w:themeColor="text1" w:themeTint="FF" w:themeShade="FF"/>
                <w:sz w:val="20"/>
                <w:szCs w:val="20"/>
              </w:rPr>
              <w:t>23/10/24</w:t>
            </w:r>
          </w:p>
        </w:tc>
        <w:tc>
          <w:tcPr>
            <w:tcW w:w="1837" w:type="dxa"/>
            <w:tcMar/>
            <w:vAlign w:val="center"/>
          </w:tcPr>
          <w:p w:rsidR="00A054DC" w:rsidRDefault="00A054DC" w14:paraId="36FEB5B0" wp14:textId="731CD6CC">
            <w:pPr>
              <w:ind w:left="113" w:right="113"/>
              <w:jc w:val="center"/>
              <w:rPr>
                <w:rFonts w:ascii="Arial" w:hAnsi="Arial" w:eastAsia="Arial" w:cs="Arial"/>
                <w:color w:val="000000"/>
                <w:sz w:val="20"/>
                <w:szCs w:val="20"/>
              </w:rPr>
            </w:pPr>
            <w:r w:rsidRPr="5B7FF6FB" w:rsidR="4CE6FBBC">
              <w:rPr>
                <w:rFonts w:ascii="Arial" w:hAnsi="Arial" w:eastAsia="Arial" w:cs="Arial"/>
                <w:color w:val="000000" w:themeColor="text1" w:themeTint="FF" w:themeShade="FF"/>
                <w:sz w:val="20"/>
                <w:szCs w:val="20"/>
              </w:rPr>
              <w:t>23/11/24</w:t>
            </w:r>
          </w:p>
        </w:tc>
      </w:tr>
      <w:tr xmlns:wp14="http://schemas.microsoft.com/office/word/2010/wordml" w:rsidR="00A054DC" w:rsidTr="76719E34" w14:paraId="292FEA38" wp14:textId="77777777">
        <w:trPr>
          <w:trHeight w:val="1684"/>
        </w:trPr>
        <w:tc>
          <w:tcPr>
            <w:tcW w:w="8931" w:type="dxa"/>
            <w:gridSpan w:val="2"/>
            <w:tcMar/>
          </w:tcPr>
          <w:p w:rsidR="00A054DC" w:rsidP="6F7CC182" w:rsidRDefault="00D21081" w14:paraId="1FD7E8BC" wp14:textId="39A2AE20">
            <w:pPr>
              <w:rPr>
                <w:rFonts w:ascii="Arial" w:hAnsi="Arial" w:eastAsia="Arial" w:cs="Arial"/>
                <w:b w:val="1"/>
                <w:bCs w:val="1"/>
                <w:sz w:val="20"/>
                <w:szCs w:val="20"/>
              </w:rPr>
            </w:pPr>
            <w:r w:rsidRPr="6F7CC182" w:rsidR="00D21081">
              <w:rPr>
                <w:rFonts w:ascii="Arial" w:hAnsi="Arial" w:eastAsia="Arial" w:cs="Arial"/>
                <w:b w:val="1"/>
                <w:bCs w:val="1"/>
                <w:sz w:val="20"/>
                <w:szCs w:val="20"/>
              </w:rPr>
              <w:t>2B3.7) Rationale for the ALP listed above</w:t>
            </w:r>
            <w:r w:rsidRPr="6F7CC182" w:rsidR="7DCBCDA0">
              <w:rPr>
                <w:rFonts w:ascii="Arial" w:hAnsi="Arial" w:eastAsia="Arial" w:cs="Arial"/>
                <w:b w:val="1"/>
                <w:bCs w:val="1"/>
                <w:sz w:val="20"/>
                <w:szCs w:val="20"/>
              </w:rPr>
              <w:t>:</w:t>
            </w:r>
          </w:p>
        </w:tc>
        <w:tc>
          <w:tcPr>
            <w:tcW w:w="6804" w:type="dxa"/>
            <w:gridSpan w:val="4"/>
            <w:tcMar/>
            <w:vAlign w:val="center"/>
          </w:tcPr>
          <w:p w:rsidR="00A054DC" w:rsidRDefault="00A054DC" w14:paraId="30D7AA69" wp14:textId="1015B1CE">
            <w:pPr>
              <w:jc w:val="center"/>
              <w:rPr>
                <w:rFonts w:ascii="Arial" w:hAnsi="Arial" w:eastAsia="Arial" w:cs="Arial"/>
                <w:sz w:val="20"/>
                <w:szCs w:val="20"/>
              </w:rPr>
            </w:pPr>
            <w:r w:rsidRPr="5B7FF6FB" w:rsidR="57AECA06">
              <w:rPr>
                <w:rFonts w:ascii="Arial" w:hAnsi="Arial" w:eastAsia="Arial" w:cs="Arial"/>
                <w:sz w:val="20"/>
                <w:szCs w:val="20"/>
              </w:rPr>
              <w:t xml:space="preserve">This will enable to me complete more </w:t>
            </w:r>
            <w:r w:rsidRPr="5B7FF6FB" w:rsidR="2E07FBEC">
              <w:rPr>
                <w:rFonts w:ascii="Arial" w:hAnsi="Arial" w:eastAsia="Arial" w:cs="Arial"/>
                <w:sz w:val="20"/>
                <w:szCs w:val="20"/>
              </w:rPr>
              <w:t>work-based</w:t>
            </w:r>
            <w:r w:rsidRPr="5B7FF6FB" w:rsidR="2E07FBEC">
              <w:rPr>
                <w:rFonts w:ascii="Arial" w:hAnsi="Arial" w:eastAsia="Arial" w:cs="Arial"/>
                <w:sz w:val="20"/>
                <w:szCs w:val="20"/>
              </w:rPr>
              <w:t xml:space="preserve"> </w:t>
            </w:r>
            <w:r w:rsidRPr="5B7FF6FB" w:rsidR="57AECA06">
              <w:rPr>
                <w:rFonts w:ascii="Arial" w:hAnsi="Arial" w:eastAsia="Arial" w:cs="Arial"/>
                <w:sz w:val="20"/>
                <w:szCs w:val="20"/>
              </w:rPr>
              <w:t xml:space="preserve">tasks throughout the day, it will give me a clear understanding of </w:t>
            </w:r>
            <w:r w:rsidRPr="5B7FF6FB" w:rsidR="57AECA06">
              <w:rPr>
                <w:rFonts w:ascii="Arial" w:hAnsi="Arial" w:eastAsia="Arial" w:cs="Arial"/>
                <w:sz w:val="20"/>
                <w:szCs w:val="20"/>
              </w:rPr>
              <w:t>what's</w:t>
            </w:r>
            <w:r w:rsidRPr="5B7FF6FB" w:rsidR="57AECA06">
              <w:rPr>
                <w:rFonts w:ascii="Arial" w:hAnsi="Arial" w:eastAsia="Arial" w:cs="Arial"/>
                <w:sz w:val="20"/>
                <w:szCs w:val="20"/>
              </w:rPr>
              <w:t xml:space="preserve"> expected of me and what is happe</w:t>
            </w:r>
            <w:r w:rsidRPr="5B7FF6FB" w:rsidR="6F140F33">
              <w:rPr>
                <w:rFonts w:ascii="Arial" w:hAnsi="Arial" w:eastAsia="Arial" w:cs="Arial"/>
                <w:sz w:val="20"/>
                <w:szCs w:val="20"/>
              </w:rPr>
              <w:t xml:space="preserve">ning next. </w:t>
            </w:r>
            <w:r w:rsidRPr="5B7FF6FB" w:rsidR="7727ADB7">
              <w:rPr>
                <w:rFonts w:ascii="Arial" w:hAnsi="Arial" w:eastAsia="Arial" w:cs="Arial"/>
                <w:sz w:val="20"/>
                <w:szCs w:val="20"/>
              </w:rPr>
              <w:t xml:space="preserve">It will give me access to academic learning which will help </w:t>
            </w:r>
            <w:r w:rsidRPr="5B7FF6FB" w:rsidR="22E4F119">
              <w:rPr>
                <w:rFonts w:ascii="Arial" w:hAnsi="Arial" w:eastAsia="Arial" w:cs="Arial"/>
                <w:sz w:val="20"/>
                <w:szCs w:val="20"/>
              </w:rPr>
              <w:t xml:space="preserve">me </w:t>
            </w:r>
            <w:r w:rsidRPr="5B7FF6FB" w:rsidR="7727ADB7">
              <w:rPr>
                <w:rFonts w:ascii="Arial" w:hAnsi="Arial" w:eastAsia="Arial" w:cs="Arial"/>
                <w:sz w:val="20"/>
                <w:szCs w:val="20"/>
              </w:rPr>
              <w:t xml:space="preserve">develop </w:t>
            </w:r>
            <w:r w:rsidRPr="5B7FF6FB" w:rsidR="0744373A">
              <w:rPr>
                <w:rFonts w:ascii="Arial" w:hAnsi="Arial" w:eastAsia="Arial" w:cs="Arial"/>
                <w:sz w:val="20"/>
                <w:szCs w:val="20"/>
              </w:rPr>
              <w:t>academically and it</w:t>
            </w:r>
            <w:r w:rsidRPr="5B7FF6FB" w:rsidR="6F140F33">
              <w:rPr>
                <w:rFonts w:ascii="Arial" w:hAnsi="Arial" w:eastAsia="Arial" w:cs="Arial"/>
                <w:sz w:val="20"/>
                <w:szCs w:val="20"/>
              </w:rPr>
              <w:t xml:space="preserve"> will help me to </w:t>
            </w:r>
            <w:r w:rsidRPr="5B7FF6FB" w:rsidR="1490DAE8">
              <w:rPr>
                <w:rFonts w:ascii="Arial" w:hAnsi="Arial" w:eastAsia="Arial" w:cs="Arial"/>
                <w:sz w:val="20"/>
                <w:szCs w:val="20"/>
              </w:rPr>
              <w:t>work</w:t>
            </w:r>
            <w:r w:rsidRPr="5B7FF6FB" w:rsidR="130CA793">
              <w:rPr>
                <w:rFonts w:ascii="Arial" w:hAnsi="Arial" w:eastAsia="Arial" w:cs="Arial"/>
                <w:sz w:val="20"/>
                <w:szCs w:val="20"/>
              </w:rPr>
              <w:t xml:space="preserve"> towards working in</w:t>
            </w:r>
            <w:r w:rsidRPr="5B7FF6FB" w:rsidR="6F140F33">
              <w:rPr>
                <w:rFonts w:ascii="Arial" w:hAnsi="Arial" w:eastAsia="Arial" w:cs="Arial"/>
                <w:sz w:val="20"/>
                <w:szCs w:val="20"/>
              </w:rPr>
              <w:t xml:space="preserve"> a small group</w:t>
            </w:r>
            <w:r w:rsidRPr="5B7FF6FB" w:rsidR="6D625CFC">
              <w:rPr>
                <w:rFonts w:ascii="Arial" w:hAnsi="Arial" w:eastAsia="Arial" w:cs="Arial"/>
                <w:sz w:val="20"/>
                <w:szCs w:val="20"/>
              </w:rPr>
              <w:t xml:space="preserve"> and to compete a challenge </w:t>
            </w:r>
            <w:r w:rsidRPr="5B7FF6FB" w:rsidR="6D625CFC">
              <w:rPr>
                <w:rFonts w:ascii="Arial" w:hAnsi="Arial" w:eastAsia="Arial" w:cs="Arial"/>
                <w:sz w:val="20"/>
                <w:szCs w:val="20"/>
              </w:rPr>
              <w:t>within</w:t>
            </w:r>
            <w:r w:rsidRPr="5B7FF6FB" w:rsidR="6D625CFC">
              <w:rPr>
                <w:rFonts w:ascii="Arial" w:hAnsi="Arial" w:eastAsia="Arial" w:cs="Arial"/>
                <w:sz w:val="20"/>
                <w:szCs w:val="20"/>
              </w:rPr>
              <w:t xml:space="preserve"> my work. </w:t>
            </w:r>
          </w:p>
        </w:tc>
      </w:tr>
    </w:tbl>
    <w:p xmlns:wp14="http://schemas.microsoft.com/office/word/2010/wordml" w:rsidR="00A054DC" w:rsidRDefault="00A054DC" w14:paraId="5B08B5D1" wp14:textId="77777777">
      <w:pPr>
        <w:rPr>
          <w:color w:val="000000"/>
          <w:sz w:val="32"/>
          <w:szCs w:val="32"/>
        </w:rPr>
      </w:pPr>
    </w:p>
    <w:p w:rsidR="76719E34" w:rsidP="76719E34" w:rsidRDefault="76719E34" w14:paraId="224ACBA0" w14:textId="1AB403DA">
      <w:pPr>
        <w:rPr>
          <w:color w:val="000000" w:themeColor="text1" w:themeTint="FF" w:themeShade="FF"/>
          <w:sz w:val="32"/>
          <w:szCs w:val="32"/>
        </w:rPr>
      </w:pPr>
    </w:p>
    <w:p w:rsidR="76719E34" w:rsidP="76719E34" w:rsidRDefault="76719E34" w14:paraId="38CE3A38" w14:textId="75C816B3">
      <w:pPr>
        <w:rPr>
          <w:color w:val="000000" w:themeColor="text1" w:themeTint="FF" w:themeShade="FF"/>
          <w:sz w:val="32"/>
          <w:szCs w:val="32"/>
        </w:rPr>
      </w:pPr>
    </w:p>
    <w:p w:rsidR="76719E34" w:rsidP="76719E34" w:rsidRDefault="76719E34" w14:paraId="7B7E3015" w14:textId="363C8FD7">
      <w:pPr>
        <w:pStyle w:val="Normal"/>
        <w:rPr>
          <w:color w:val="000000" w:themeColor="text1" w:themeTint="FF" w:themeShade="FF"/>
          <w:sz w:val="32"/>
          <w:szCs w:val="32"/>
        </w:rPr>
      </w:pPr>
    </w:p>
    <w:p w:rsidR="76719E34" w:rsidP="76719E34" w:rsidRDefault="76719E34" w14:paraId="1EFD3D0E" w14:textId="3DA247F5">
      <w:pPr>
        <w:pStyle w:val="Normal"/>
        <w:rPr>
          <w:color w:val="000000" w:themeColor="text1" w:themeTint="FF" w:themeShade="FF"/>
          <w:sz w:val="32"/>
          <w:szCs w:val="32"/>
        </w:rPr>
      </w:pPr>
    </w:p>
    <w:p w:rsidR="76719E34" w:rsidP="76719E34" w:rsidRDefault="76719E34" w14:paraId="565C0B53" w14:textId="247F4EDD">
      <w:pPr>
        <w:pStyle w:val="Normal"/>
        <w:rPr>
          <w:color w:val="000000" w:themeColor="text1" w:themeTint="FF" w:themeShade="FF"/>
          <w:sz w:val="32"/>
          <w:szCs w:val="32"/>
        </w:rPr>
      </w:pPr>
    </w:p>
    <w:p w:rsidR="76719E34" w:rsidP="76719E34" w:rsidRDefault="76719E34" w14:paraId="173B2E72" w14:textId="0B48A695">
      <w:pPr>
        <w:pStyle w:val="Normal"/>
        <w:rPr>
          <w:color w:val="000000" w:themeColor="text1" w:themeTint="FF" w:themeShade="FF"/>
          <w:sz w:val="32"/>
          <w:szCs w:val="32"/>
        </w:rPr>
      </w:pPr>
    </w:p>
    <w:p w:rsidR="76719E34" w:rsidP="76719E34" w:rsidRDefault="76719E34" w14:paraId="225B1234" w14:textId="68E6E9EA">
      <w:pPr>
        <w:pStyle w:val="Normal"/>
        <w:rPr>
          <w:color w:val="000000" w:themeColor="text1" w:themeTint="FF" w:themeShade="FF"/>
          <w:sz w:val="32"/>
          <w:szCs w:val="32"/>
        </w:rPr>
      </w:pPr>
    </w:p>
    <w:p w:rsidR="76719E34" w:rsidP="76719E34" w:rsidRDefault="76719E34" w14:paraId="5A18958E" w14:textId="2C87A5AC">
      <w:pPr>
        <w:pStyle w:val="Normal"/>
        <w:rPr>
          <w:color w:val="000000" w:themeColor="text1" w:themeTint="FF" w:themeShade="FF"/>
          <w:sz w:val="32"/>
          <w:szCs w:val="32"/>
        </w:rPr>
      </w:pPr>
    </w:p>
    <w:p w:rsidR="76719E34" w:rsidP="76719E34" w:rsidRDefault="76719E34" w14:paraId="5A92DBA2" w14:textId="7BA05987">
      <w:pPr>
        <w:pStyle w:val="Normal"/>
        <w:rPr>
          <w:color w:val="000000" w:themeColor="text1" w:themeTint="FF" w:themeShade="FF"/>
          <w:sz w:val="32"/>
          <w:szCs w:val="32"/>
        </w:rPr>
      </w:pPr>
    </w:p>
    <w:p w:rsidR="76719E34" w:rsidP="76719E34" w:rsidRDefault="76719E34" w14:paraId="2E36E788" w14:textId="6CD6880C">
      <w:pPr>
        <w:pStyle w:val="Normal"/>
        <w:rPr>
          <w:color w:val="000000" w:themeColor="text1" w:themeTint="FF" w:themeShade="FF"/>
          <w:sz w:val="32"/>
          <w:szCs w:val="32"/>
        </w:rPr>
      </w:pPr>
    </w:p>
    <w:p w:rsidR="76719E34" w:rsidP="76719E34" w:rsidRDefault="76719E34" w14:paraId="7CD76A41" w14:textId="065C1511">
      <w:pPr>
        <w:pStyle w:val="Normal"/>
        <w:rPr>
          <w:color w:val="000000" w:themeColor="text1" w:themeTint="FF" w:themeShade="FF"/>
          <w:sz w:val="32"/>
          <w:szCs w:val="32"/>
        </w:rPr>
      </w:pPr>
    </w:p>
    <w:p w:rsidR="76719E34" w:rsidP="76719E34" w:rsidRDefault="76719E34" w14:paraId="76EA0CA8" w14:textId="00688D40">
      <w:pPr>
        <w:pStyle w:val="Normal"/>
        <w:rPr>
          <w:color w:val="000000" w:themeColor="text1" w:themeTint="FF" w:themeShade="FF"/>
          <w:sz w:val="32"/>
          <w:szCs w:val="32"/>
        </w:rPr>
      </w:pPr>
    </w:p>
    <w:p w:rsidR="4A75070A" w:rsidP="76719E34" w:rsidRDefault="4A75070A" w14:paraId="58E66CCA" w14:textId="023D1D34">
      <w:pPr>
        <w:pStyle w:val="Normal"/>
        <w:rPr>
          <w:color w:val="000000" w:themeColor="text1" w:themeTint="FF" w:themeShade="FF"/>
          <w:sz w:val="32"/>
          <w:szCs w:val="32"/>
        </w:rPr>
      </w:pPr>
      <w:r w:rsidRPr="76719E34" w:rsidR="4A75070A">
        <w:rPr>
          <w:color w:val="000000" w:themeColor="text1" w:themeTint="FF" w:themeShade="FF"/>
          <w:sz w:val="32"/>
          <w:szCs w:val="32"/>
        </w:rPr>
        <w:t>Included in poster:</w:t>
      </w:r>
    </w:p>
    <w:p w:rsidR="76719E34" w:rsidP="76719E34" w:rsidRDefault="76719E34" w14:paraId="3C3D5E90" w14:textId="611002C3">
      <w:pPr>
        <w:pStyle w:val="Normal"/>
        <w:rPr>
          <w:color w:val="000000" w:themeColor="text1" w:themeTint="FF" w:themeShade="FF"/>
          <w:sz w:val="32"/>
          <w:szCs w:val="32"/>
        </w:rPr>
      </w:pPr>
    </w:p>
    <w:p w:rsidR="4A75070A" w:rsidP="76719E34" w:rsidRDefault="4A75070A" w14:paraId="608EEFE6" w14:textId="48CA7894">
      <w:pPr>
        <w:pStyle w:val="Normal"/>
        <w:rPr>
          <w:b w:val="1"/>
          <w:bCs w:val="1"/>
          <w:color w:val="000000" w:themeColor="text1" w:themeTint="FF" w:themeShade="FF"/>
          <w:sz w:val="24"/>
          <w:szCs w:val="24"/>
        </w:rPr>
      </w:pPr>
      <w:r w:rsidRPr="76719E34" w:rsidR="4A75070A">
        <w:rPr>
          <w:b w:val="1"/>
          <w:bCs w:val="1"/>
          <w:color w:val="000000" w:themeColor="text1" w:themeTint="FF" w:themeShade="FF"/>
          <w:sz w:val="24"/>
          <w:szCs w:val="24"/>
        </w:rPr>
        <w:t>Autism spectrum disorder (ASD)</w:t>
      </w:r>
    </w:p>
    <w:p w:rsidR="4A75070A" w:rsidP="76719E34" w:rsidRDefault="4A75070A" w14:paraId="5C7D0E3C" w14:textId="561D9E5A">
      <w:pPr>
        <w:pStyle w:val="Normal"/>
        <w:rPr>
          <w:b w:val="1"/>
          <w:bCs w:val="1"/>
          <w:color w:val="000000" w:themeColor="text1" w:themeTint="FF" w:themeShade="FF"/>
          <w:sz w:val="24"/>
          <w:szCs w:val="24"/>
        </w:rPr>
      </w:pPr>
      <w:r w:rsidRPr="76719E34" w:rsidR="4A75070A">
        <w:rPr>
          <w:b w:val="1"/>
          <w:bCs w:val="1"/>
          <w:color w:val="000000" w:themeColor="text1" w:themeTint="FF" w:themeShade="FF"/>
          <w:sz w:val="24"/>
          <w:szCs w:val="24"/>
        </w:rPr>
        <w:t>What is ASD?</w:t>
      </w:r>
    </w:p>
    <w:p w:rsidR="4A75070A" w:rsidP="76719E34" w:rsidRDefault="4A75070A" w14:paraId="68F32491" w14:textId="7C27EAE2">
      <w:pPr>
        <w:pStyle w:val="Normal"/>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According to National institute of mental health </w:t>
      </w:r>
      <w:r w:rsidRPr="76719E34" w:rsidR="4779F251">
        <w:rPr>
          <w:rFonts w:ascii="Calibri" w:hAnsi="Calibri" w:eastAsia="Calibri" w:cs="Calibri"/>
          <w:b w:val="0"/>
          <w:bCs w:val="0"/>
          <w:i w:val="0"/>
          <w:iCs w:val="0"/>
          <w:noProof w:val="0"/>
          <w:color w:val="000000" w:themeColor="text1" w:themeTint="FF" w:themeShade="FF"/>
          <w:sz w:val="24"/>
          <w:szCs w:val="24"/>
          <w:lang w:val="en-GB"/>
        </w:rPr>
        <w:t>(</w:t>
      </w:r>
      <w:r w:rsidRPr="76719E34" w:rsidR="4A75070A">
        <w:rPr>
          <w:rFonts w:ascii="Calibri" w:hAnsi="Calibri" w:eastAsia="Calibri" w:cs="Calibri"/>
          <w:b w:val="0"/>
          <w:bCs w:val="0"/>
          <w:i w:val="0"/>
          <w:iCs w:val="0"/>
          <w:noProof w:val="0"/>
          <w:color w:val="000000" w:themeColor="text1" w:themeTint="FF" w:themeShade="FF"/>
          <w:sz w:val="24"/>
          <w:szCs w:val="24"/>
          <w:lang w:val="en-GB"/>
        </w:rPr>
        <w:t>2024</w:t>
      </w:r>
      <w:r w:rsidRPr="76719E34" w:rsidR="08372AA0">
        <w:rPr>
          <w:rFonts w:ascii="Calibri" w:hAnsi="Calibri" w:eastAsia="Calibri" w:cs="Calibri"/>
          <w:b w:val="0"/>
          <w:bCs w:val="0"/>
          <w:i w:val="0"/>
          <w:iCs w:val="0"/>
          <w:noProof w:val="0"/>
          <w:color w:val="000000" w:themeColor="text1" w:themeTint="FF" w:themeShade="FF"/>
          <w:sz w:val="24"/>
          <w:szCs w:val="24"/>
          <w:lang w:val="en-GB"/>
        </w:rPr>
        <w:t>)</w:t>
      </w: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 ASD is neurological and development disorder. It can affect how people communicate and interact with others it can also affect how people learn and behave. It is referred to as a developmental disorder because people usually show signs of autism by the age of 2. Autism is known as spectrum disorder because there is a variety in the types and severity of symptoms people experience.</w:t>
      </w:r>
    </w:p>
    <w:p w:rsidR="76719E34" w:rsidP="76719E34" w:rsidRDefault="76719E34" w14:paraId="6395FB8E" w14:textId="38DC5CC3">
      <w:pPr>
        <w:pStyle w:val="Normal"/>
        <w:rPr>
          <w:rFonts w:ascii="Calibri" w:hAnsi="Calibri" w:eastAsia="Calibri" w:cs="Calibri"/>
          <w:b w:val="0"/>
          <w:bCs w:val="0"/>
          <w:i w:val="0"/>
          <w:iCs w:val="0"/>
          <w:noProof w:val="0"/>
          <w:color w:val="000000" w:themeColor="text1" w:themeTint="FF" w:themeShade="FF"/>
          <w:sz w:val="24"/>
          <w:szCs w:val="24"/>
          <w:lang w:val="en-GB"/>
        </w:rPr>
      </w:pPr>
    </w:p>
    <w:p w:rsidR="7CC0C1CA" w:rsidP="76719E34" w:rsidRDefault="7CC0C1CA" w14:paraId="31AA25D8" w14:textId="4E661164">
      <w:pPr>
        <w:pStyle w:val="Normal"/>
        <w:rPr>
          <w:rFonts w:ascii="Calibri" w:hAnsi="Calibri" w:eastAsia="Calibri" w:cs="Calibri"/>
          <w:b w:val="1"/>
          <w:bCs w:val="1"/>
          <w:i w:val="0"/>
          <w:iCs w:val="0"/>
          <w:noProof w:val="0"/>
          <w:color w:val="000000" w:themeColor="text1" w:themeTint="FF" w:themeShade="FF"/>
          <w:sz w:val="24"/>
          <w:szCs w:val="24"/>
          <w:lang w:val="en-GB"/>
        </w:rPr>
      </w:pPr>
      <w:r w:rsidRPr="76719E34" w:rsidR="7CC0C1CA">
        <w:rPr>
          <w:rFonts w:ascii="Calibri" w:hAnsi="Calibri" w:eastAsia="Calibri" w:cs="Calibri"/>
          <w:b w:val="1"/>
          <w:bCs w:val="1"/>
          <w:i w:val="0"/>
          <w:iCs w:val="0"/>
          <w:noProof w:val="0"/>
          <w:color w:val="000000" w:themeColor="text1" w:themeTint="FF" w:themeShade="FF"/>
          <w:sz w:val="24"/>
          <w:szCs w:val="24"/>
          <w:lang w:val="en-GB"/>
        </w:rPr>
        <w:t>Barriers of ASD</w:t>
      </w:r>
    </w:p>
    <w:p w:rsidR="4A75070A" w:rsidP="76719E34" w:rsidRDefault="4A75070A" w14:paraId="6291E495" w14:textId="33CB6070">
      <w:pPr>
        <w:pStyle w:val="ListParagraph"/>
        <w:numPr>
          <w:ilvl w:val="0"/>
          <w:numId w:val="21"/>
        </w:numPr>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sensory issues, for example textures, smells, noise, lighting</w:t>
      </w:r>
    </w:p>
    <w:p w:rsidR="4A75070A" w:rsidP="76719E34" w:rsidRDefault="4A75070A" w14:paraId="5EA689F8" w14:textId="5429EDEE">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development delay </w:t>
      </w:r>
    </w:p>
    <w:p w:rsidR="4A75070A" w:rsidP="76719E34" w:rsidRDefault="4A75070A" w14:paraId="6B22F9FC" w14:textId="41386869">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difficulty understanding and regulating emotions</w:t>
      </w:r>
    </w:p>
    <w:p w:rsidR="4A75070A" w:rsidP="76719E34" w:rsidRDefault="4A75070A" w14:paraId="699002F2" w14:textId="4DA80DD7">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Difficulty understanding themselves or others</w:t>
      </w:r>
    </w:p>
    <w:p w:rsidR="4A75070A" w:rsidP="76719E34" w:rsidRDefault="4A75070A" w14:paraId="02A372D9" w14:textId="5C8281CB">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difficulty adapting </w:t>
      </w:r>
    </w:p>
    <w:p w:rsidR="4A75070A" w:rsidP="76719E34" w:rsidRDefault="4A75070A" w14:paraId="48888A2E" w14:textId="0E1E2001">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language difficulty</w:t>
      </w:r>
    </w:p>
    <w:p w:rsidR="4A75070A" w:rsidP="76719E34" w:rsidRDefault="4A75070A" w14:paraId="7E4BF9B9" w14:textId="0AFD70BE">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adapting to routines </w:t>
      </w:r>
    </w:p>
    <w:p w:rsidR="4A75070A" w:rsidP="76719E34" w:rsidRDefault="4A75070A" w14:paraId="292F9825" w14:textId="0A80D814">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academic delay </w:t>
      </w:r>
    </w:p>
    <w:p w:rsidR="4A75070A" w:rsidP="76719E34" w:rsidRDefault="4A75070A" w14:paraId="2E02A56A" w14:textId="5DE7A6BF">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Communication </w:t>
      </w:r>
    </w:p>
    <w:p w:rsidR="4A75070A" w:rsidP="76719E34" w:rsidRDefault="4A75070A" w14:paraId="49665F73" w14:textId="53F3B624">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4A75070A">
        <w:rPr>
          <w:rFonts w:ascii="Calibri" w:hAnsi="Calibri" w:eastAsia="Calibri" w:cs="Calibri"/>
          <w:b w:val="0"/>
          <w:bCs w:val="0"/>
          <w:i w:val="0"/>
          <w:iCs w:val="0"/>
          <w:noProof w:val="0"/>
          <w:color w:val="000000" w:themeColor="text1" w:themeTint="FF" w:themeShade="FF"/>
          <w:sz w:val="24"/>
          <w:szCs w:val="24"/>
          <w:lang w:val="en-GB"/>
        </w:rPr>
        <w:t xml:space="preserve">difficulty socialising </w:t>
      </w:r>
    </w:p>
    <w:p w:rsidR="1B0ED6E4" w:rsidP="76719E34" w:rsidRDefault="1B0ED6E4" w14:paraId="0939F044" w14:textId="16C0BA1B">
      <w:pPr>
        <w:pStyle w:val="ListParagraph"/>
        <w:numPr>
          <w:ilvl w:val="0"/>
          <w:numId w:val="21"/>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1B0ED6E4">
        <w:rPr>
          <w:rFonts w:ascii="Calibri" w:hAnsi="Calibri" w:eastAsia="Calibri" w:cs="Calibri"/>
          <w:b w:val="0"/>
          <w:bCs w:val="0"/>
          <w:i w:val="0"/>
          <w:iCs w:val="0"/>
          <w:noProof w:val="0"/>
          <w:color w:val="000000" w:themeColor="text1" w:themeTint="FF" w:themeShade="FF"/>
          <w:sz w:val="24"/>
          <w:szCs w:val="24"/>
          <w:lang w:val="en-GB"/>
        </w:rPr>
        <w:t>T</w:t>
      </w:r>
      <w:r w:rsidRPr="76719E34" w:rsidR="4A75070A">
        <w:rPr>
          <w:rFonts w:ascii="Calibri" w:hAnsi="Calibri" w:eastAsia="Calibri" w:cs="Calibri"/>
          <w:b w:val="0"/>
          <w:bCs w:val="0"/>
          <w:i w:val="0"/>
          <w:iCs w:val="0"/>
          <w:noProof w:val="0"/>
          <w:color w:val="000000" w:themeColor="text1" w:themeTint="FF" w:themeShade="FF"/>
          <w:sz w:val="24"/>
          <w:szCs w:val="24"/>
          <w:lang w:val="en-GB"/>
        </w:rPr>
        <w:t>ransitions</w:t>
      </w:r>
    </w:p>
    <w:p w:rsidR="76719E34" w:rsidP="76719E34" w:rsidRDefault="76719E34" w14:paraId="13B7FF3C" w14:textId="7856F29D">
      <w:pPr>
        <w:pStyle w:val="Normal"/>
        <w:spacing w:before="0" w:beforeAutospacing="off" w:after="0" w:afterAutospacing="off"/>
        <w:rPr>
          <w:rFonts w:ascii="Calibri" w:hAnsi="Calibri" w:eastAsia="Calibri" w:cs="Calibri"/>
          <w:b w:val="1"/>
          <w:bCs w:val="1"/>
          <w:i w:val="0"/>
          <w:iCs w:val="0"/>
          <w:noProof w:val="0"/>
          <w:color w:val="000000" w:themeColor="text1" w:themeTint="FF" w:themeShade="FF"/>
          <w:sz w:val="32"/>
          <w:szCs w:val="32"/>
          <w:lang w:val="en-GB"/>
        </w:rPr>
      </w:pPr>
    </w:p>
    <w:p w:rsidR="2DD16E48" w:rsidP="76719E34" w:rsidRDefault="2DD16E48" w14:paraId="6F8B7F1E" w14:textId="6D2915C5">
      <w:pPr>
        <w:pStyle w:val="Normal"/>
        <w:spacing w:before="0" w:beforeAutospacing="off" w:after="0" w:afterAutospacing="off"/>
        <w:rPr>
          <w:rFonts w:ascii="Calibri" w:hAnsi="Calibri" w:eastAsia="Calibri" w:cs="Calibri"/>
          <w:b w:val="1"/>
          <w:bCs w:val="1"/>
          <w:i w:val="0"/>
          <w:iCs w:val="0"/>
          <w:noProof w:val="0"/>
          <w:color w:val="000000" w:themeColor="text1" w:themeTint="FF" w:themeShade="FF"/>
          <w:sz w:val="24"/>
          <w:szCs w:val="24"/>
          <w:lang w:val="en-GB"/>
        </w:rPr>
      </w:pPr>
      <w:r w:rsidRPr="76719E34" w:rsidR="2DD16E48">
        <w:rPr>
          <w:rFonts w:ascii="Calibri" w:hAnsi="Calibri" w:eastAsia="Calibri" w:cs="Calibri"/>
          <w:b w:val="1"/>
          <w:bCs w:val="1"/>
          <w:i w:val="0"/>
          <w:iCs w:val="0"/>
          <w:noProof w:val="0"/>
          <w:color w:val="000000" w:themeColor="text1" w:themeTint="FF" w:themeShade="FF"/>
          <w:sz w:val="24"/>
          <w:szCs w:val="24"/>
          <w:lang w:val="en-GB"/>
        </w:rPr>
        <w:t xml:space="preserve">How to </w:t>
      </w:r>
      <w:r w:rsidRPr="76719E34" w:rsidR="2DD16E48">
        <w:rPr>
          <w:rFonts w:ascii="Calibri" w:hAnsi="Calibri" w:eastAsia="Calibri" w:cs="Calibri"/>
          <w:b w:val="1"/>
          <w:bCs w:val="1"/>
          <w:i w:val="0"/>
          <w:iCs w:val="0"/>
          <w:noProof w:val="0"/>
          <w:color w:val="000000" w:themeColor="text1" w:themeTint="FF" w:themeShade="FF"/>
          <w:sz w:val="24"/>
          <w:szCs w:val="24"/>
          <w:lang w:val="en-GB"/>
        </w:rPr>
        <w:t>overcome</w:t>
      </w:r>
      <w:r w:rsidRPr="76719E34" w:rsidR="2DD16E48">
        <w:rPr>
          <w:rFonts w:ascii="Calibri" w:hAnsi="Calibri" w:eastAsia="Calibri" w:cs="Calibri"/>
          <w:b w:val="1"/>
          <w:bCs w:val="1"/>
          <w:i w:val="0"/>
          <w:iCs w:val="0"/>
          <w:noProof w:val="0"/>
          <w:color w:val="000000" w:themeColor="text1" w:themeTint="FF" w:themeShade="FF"/>
          <w:sz w:val="24"/>
          <w:szCs w:val="24"/>
          <w:lang w:val="en-GB"/>
        </w:rPr>
        <w:t xml:space="preserve"> barriers</w:t>
      </w:r>
    </w:p>
    <w:p w:rsidR="2DD16E48" w:rsidP="76719E34" w:rsidRDefault="2DD16E48" w14:paraId="155AE841" w14:textId="4866638B">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Ear defenders or quiet spaces </w:t>
      </w:r>
    </w:p>
    <w:p w:rsidR="2DD16E48" w:rsidP="76719E34" w:rsidRDefault="2DD16E48" w14:paraId="5CD2D953" w14:textId="5BB16F81">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adjustable lights </w:t>
      </w:r>
    </w:p>
    <w:p w:rsidR="2DD16E48" w:rsidP="76719E34" w:rsidRDefault="2DD16E48" w14:paraId="66BCB9F7" w14:textId="11F6D17D">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a different place for the child to eat</w:t>
      </w:r>
    </w:p>
    <w:p w:rsidR="2DD16E48" w:rsidP="76719E34" w:rsidRDefault="2DD16E48" w14:paraId="5E02A534" w14:textId="27C34BD6">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learning to be differentiated to suit the </w:t>
      </w:r>
      <w:r w:rsidRPr="76719E34" w:rsidR="2DD16E48">
        <w:rPr>
          <w:rFonts w:ascii="Calibri" w:hAnsi="Calibri" w:eastAsia="Calibri" w:cs="Calibri"/>
          <w:b w:val="0"/>
          <w:bCs w:val="0"/>
          <w:i w:val="0"/>
          <w:iCs w:val="0"/>
          <w:noProof w:val="0"/>
          <w:color w:val="000000" w:themeColor="text1" w:themeTint="FF" w:themeShade="FF"/>
          <w:sz w:val="24"/>
          <w:szCs w:val="24"/>
          <w:lang w:val="en-GB"/>
        </w:rPr>
        <w:t>childs</w:t>
      </w: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 ability.</w:t>
      </w:r>
    </w:p>
    <w:p w:rsidR="2DD16E48" w:rsidP="76719E34" w:rsidRDefault="2DD16E48" w14:paraId="30357513" w14:textId="652C5F71">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social stories to help with understanding</w:t>
      </w:r>
    </w:p>
    <w:p w:rsidR="2DD16E48" w:rsidP="76719E34" w:rsidRDefault="2DD16E48" w14:paraId="28CA1E87" w14:textId="073CF16E">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visuals </w:t>
      </w:r>
    </w:p>
    <w:p w:rsidR="2DD16E48" w:rsidP="76719E34" w:rsidRDefault="2DD16E48" w14:paraId="6873B9E2" w14:textId="6BC40B93">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now and next boards</w:t>
      </w:r>
    </w:p>
    <w:p w:rsidR="2DD16E48" w:rsidP="76719E34" w:rsidRDefault="2DD16E48" w14:paraId="6C03BA5F" w14:textId="51F82DC2">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communication boards</w:t>
      </w:r>
    </w:p>
    <w:p w:rsidR="2DD16E48" w:rsidP="76719E34" w:rsidRDefault="2DD16E48" w14:paraId="341C7B8B" w14:textId="13F2A705">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sensory room</w:t>
      </w:r>
    </w:p>
    <w:p w:rsidR="2DD16E48" w:rsidP="76719E34" w:rsidRDefault="2DD16E48" w14:paraId="269119C3" w14:textId="5373BF2E">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sensory activities</w:t>
      </w:r>
    </w:p>
    <w:p w:rsidR="2DD16E48" w:rsidP="76719E34" w:rsidRDefault="2DD16E48" w14:paraId="4A886D77" w14:textId="2BA349B5">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timers</w:t>
      </w:r>
    </w:p>
    <w:p w:rsidR="2DD16E48" w:rsidP="76719E34" w:rsidRDefault="2DD16E48" w14:paraId="2E77B69B" w14:textId="2F9C1716">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fidget toys</w:t>
      </w:r>
    </w:p>
    <w:p w:rsidR="2DD16E48" w:rsidP="76719E34" w:rsidRDefault="2DD16E48" w14:paraId="36B4023E" w14:textId="6F8563E6">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prepare the child for changes</w:t>
      </w:r>
    </w:p>
    <w:p w:rsidR="2DD16E48" w:rsidP="76719E34" w:rsidRDefault="2DD16E48" w14:paraId="050697AE" w14:textId="58093EE7">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routine visuals </w:t>
      </w:r>
    </w:p>
    <w:p w:rsidR="2DD16E48" w:rsidP="76719E34" w:rsidRDefault="2DD16E48" w14:paraId="49D2F074" w14:textId="1D2E272B">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1:1 support with work</w:t>
      </w:r>
    </w:p>
    <w:p w:rsidR="2DD16E48" w:rsidP="76719E34" w:rsidRDefault="2DD16E48" w14:paraId="59F0863D" w14:textId="10D93C08">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build a strong relationship with the child </w:t>
      </w:r>
    </w:p>
    <w:p w:rsidR="2DD16E48" w:rsidP="76719E34" w:rsidRDefault="2DD16E48" w14:paraId="34452E9E" w14:textId="71615B9B">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knowing and understanding the child </w:t>
      </w:r>
    </w:p>
    <w:p w:rsidR="2DD16E48" w:rsidP="76719E34" w:rsidRDefault="2DD16E48" w14:paraId="6ED9E604" w14:textId="26E86F0E">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give them time</w:t>
      </w:r>
    </w:p>
    <w:p w:rsidR="2DD16E48" w:rsidP="76719E34" w:rsidRDefault="2DD16E48" w14:paraId="3C563C65" w14:textId="7C176C76">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encouragement and reassurance</w:t>
      </w:r>
    </w:p>
    <w:p w:rsidR="2DD16E48" w:rsidP="76719E34" w:rsidRDefault="2DD16E48" w14:paraId="15F76102" w14:textId="2229ED24">
      <w:pPr>
        <w:pStyle w:val="ListParagraph"/>
        <w:numPr>
          <w:ilvl w:val="0"/>
          <w:numId w:val="22"/>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give them choices</w:t>
      </w:r>
    </w:p>
    <w:p w:rsidR="76719E34" w:rsidP="76719E34" w:rsidRDefault="76719E34" w14:paraId="240225EB" w14:textId="541960BE">
      <w:pPr>
        <w:pStyle w:val="Normal"/>
        <w:spacing w:before="0" w:beforeAutospacing="off" w:after="0" w:afterAutospacing="off"/>
        <w:rPr>
          <w:rFonts w:ascii="Calibri" w:hAnsi="Calibri" w:eastAsia="Calibri" w:cs="Calibri"/>
          <w:b w:val="0"/>
          <w:bCs w:val="0"/>
          <w:i w:val="0"/>
          <w:iCs w:val="0"/>
          <w:noProof w:val="0"/>
          <w:color w:val="000000" w:themeColor="text1" w:themeTint="FF" w:themeShade="FF"/>
          <w:sz w:val="32"/>
          <w:szCs w:val="32"/>
          <w:lang w:val="en-GB"/>
        </w:rPr>
      </w:pPr>
    </w:p>
    <w:p w:rsidR="2DD16E48" w:rsidP="76719E34" w:rsidRDefault="2DD16E48" w14:paraId="23D8E7F8" w14:textId="6EC02738">
      <w:pPr>
        <w:pStyle w:val="Normal"/>
        <w:spacing w:before="0" w:beforeAutospacing="off" w:after="0" w:afterAutospacing="off"/>
        <w:rPr>
          <w:rFonts w:ascii="Calibri" w:hAnsi="Calibri" w:eastAsia="Calibri" w:cs="Calibri"/>
          <w:b w:val="1"/>
          <w:bCs w:val="1"/>
          <w:i w:val="0"/>
          <w:iCs w:val="0"/>
          <w:noProof w:val="0"/>
          <w:color w:val="000000" w:themeColor="text1" w:themeTint="FF" w:themeShade="FF"/>
          <w:sz w:val="24"/>
          <w:szCs w:val="24"/>
          <w:lang w:val="en-GB"/>
        </w:rPr>
      </w:pPr>
      <w:r w:rsidRPr="76719E34" w:rsidR="2DD16E48">
        <w:rPr>
          <w:rFonts w:ascii="Calibri" w:hAnsi="Calibri" w:eastAsia="Calibri" w:cs="Calibri"/>
          <w:b w:val="1"/>
          <w:bCs w:val="1"/>
          <w:i w:val="0"/>
          <w:iCs w:val="0"/>
          <w:noProof w:val="0"/>
          <w:color w:val="000000" w:themeColor="text1" w:themeTint="FF" w:themeShade="FF"/>
          <w:sz w:val="24"/>
          <w:szCs w:val="24"/>
          <w:lang w:val="en-GB"/>
        </w:rPr>
        <w:t>Best practice</w:t>
      </w:r>
    </w:p>
    <w:p w:rsidR="2DD16E48" w:rsidP="76719E34" w:rsidRDefault="2DD16E48" w14:paraId="31F150F2" w14:textId="6F146DF0">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To support learners to overcome barriers</w:t>
      </w:r>
    </w:p>
    <w:p w:rsidR="2DD16E48" w:rsidP="76719E34" w:rsidRDefault="2DD16E48" w14:paraId="58629978" w14:textId="7AF50328">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Help children to reach and achieve their potential</w:t>
      </w:r>
    </w:p>
    <w:p w:rsidR="2DD16E48" w:rsidP="76719E34" w:rsidRDefault="2DD16E48" w14:paraId="5C2424BE" w14:textId="3ACA86FA">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Be inclusive</w:t>
      </w:r>
    </w:p>
    <w:p w:rsidR="2DD16E48" w:rsidP="76719E34" w:rsidRDefault="2DD16E48" w14:paraId="2637DEE2" w14:textId="54F9AD44">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The ALP or intervention should be sustainable</w:t>
      </w:r>
    </w:p>
    <w:p w:rsidR="2DD16E48" w:rsidP="76719E34" w:rsidRDefault="2DD16E48" w14:paraId="72670597" w14:textId="152724BD">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The </w:t>
      </w:r>
      <w:r w:rsidRPr="76719E34" w:rsidR="2DD16E48">
        <w:rPr>
          <w:rFonts w:ascii="Calibri" w:hAnsi="Calibri" w:eastAsia="Calibri" w:cs="Calibri"/>
          <w:b w:val="0"/>
          <w:bCs w:val="0"/>
          <w:i w:val="0"/>
          <w:iCs w:val="0"/>
          <w:noProof w:val="0"/>
          <w:color w:val="000000" w:themeColor="text1" w:themeTint="FF" w:themeShade="FF"/>
          <w:sz w:val="24"/>
          <w:szCs w:val="24"/>
          <w:lang w:val="en-GB"/>
        </w:rPr>
        <w:t>learner's</w:t>
      </w: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 environment should be effective for the learner </w:t>
      </w:r>
    </w:p>
    <w:p w:rsidR="2DD16E48" w:rsidP="76719E34" w:rsidRDefault="2DD16E48" w14:paraId="6431B77B" w14:textId="1D5C810B">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Have </w:t>
      </w:r>
      <w:r w:rsidRPr="76719E34" w:rsidR="2DD16E48">
        <w:rPr>
          <w:rFonts w:ascii="Calibri" w:hAnsi="Calibri" w:eastAsia="Calibri" w:cs="Calibri"/>
          <w:b w:val="0"/>
          <w:bCs w:val="0"/>
          <w:i w:val="0"/>
          <w:iCs w:val="0"/>
          <w:noProof w:val="0"/>
          <w:color w:val="000000" w:themeColor="text1" w:themeTint="FF" w:themeShade="FF"/>
          <w:sz w:val="24"/>
          <w:szCs w:val="24"/>
          <w:lang w:val="en-GB"/>
        </w:rPr>
        <w:t>high expectations</w:t>
      </w: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 of the learner so they understand what is expected of them</w:t>
      </w:r>
    </w:p>
    <w:p w:rsidR="2DD16E48" w:rsidP="76719E34" w:rsidRDefault="2DD16E48" w14:paraId="561CF7D2" w14:textId="73F6C7B4">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Clear communication with other staff, the </w:t>
      </w:r>
      <w:r w:rsidRPr="76719E34" w:rsidR="2DD16E48">
        <w:rPr>
          <w:rFonts w:ascii="Calibri" w:hAnsi="Calibri" w:eastAsia="Calibri" w:cs="Calibri"/>
          <w:b w:val="0"/>
          <w:bCs w:val="0"/>
          <w:i w:val="0"/>
          <w:iCs w:val="0"/>
          <w:noProof w:val="0"/>
          <w:color w:val="000000" w:themeColor="text1" w:themeTint="FF" w:themeShade="FF"/>
          <w:sz w:val="24"/>
          <w:szCs w:val="24"/>
          <w:lang w:val="en-GB"/>
        </w:rPr>
        <w:t>child</w:t>
      </w:r>
      <w:r w:rsidRPr="76719E34" w:rsidR="2DD16E48">
        <w:rPr>
          <w:rFonts w:ascii="Calibri" w:hAnsi="Calibri" w:eastAsia="Calibri" w:cs="Calibri"/>
          <w:b w:val="0"/>
          <w:bCs w:val="0"/>
          <w:i w:val="0"/>
          <w:iCs w:val="0"/>
          <w:noProof w:val="0"/>
          <w:color w:val="000000" w:themeColor="text1" w:themeTint="FF" w:themeShade="FF"/>
          <w:sz w:val="24"/>
          <w:szCs w:val="24"/>
          <w:lang w:val="en-GB"/>
        </w:rPr>
        <w:t xml:space="preserve"> and parents</w:t>
      </w:r>
    </w:p>
    <w:p w:rsidR="2DD16E48" w:rsidP="76719E34" w:rsidRDefault="2DD16E48" w14:paraId="722FA336" w14:textId="0A1C64C7">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consistency and structure for the child</w:t>
      </w:r>
    </w:p>
    <w:p w:rsidR="2DD16E48" w:rsidP="76719E34" w:rsidRDefault="2DD16E48" w14:paraId="73618309" w14:textId="20E47752">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Clear simple instructions</w:t>
      </w:r>
    </w:p>
    <w:p w:rsidR="2DD16E48" w:rsidP="76719E34" w:rsidRDefault="2DD16E48" w14:paraId="04723BAA" w14:textId="7A8B91A8">
      <w:pPr>
        <w:pStyle w:val="ListParagraph"/>
        <w:numPr>
          <w:ilvl w:val="0"/>
          <w:numId w:val="23"/>
        </w:numPr>
        <w:spacing w:before="0" w:beforeAutospacing="off" w:after="0" w:afterAutospacing="off"/>
        <w:rPr>
          <w:rFonts w:ascii="Calibri" w:hAnsi="Calibri" w:eastAsia="Calibri" w:cs="Calibri"/>
          <w:b w:val="0"/>
          <w:bCs w:val="0"/>
          <w:i w:val="0"/>
          <w:iCs w:val="0"/>
          <w:noProof w:val="0"/>
          <w:color w:val="000000" w:themeColor="text1" w:themeTint="FF" w:themeShade="FF"/>
          <w:sz w:val="24"/>
          <w:szCs w:val="24"/>
          <w:lang w:val="en-GB"/>
        </w:rPr>
      </w:pPr>
      <w:r w:rsidRPr="76719E34" w:rsidR="2DD16E48">
        <w:rPr>
          <w:rFonts w:ascii="Calibri" w:hAnsi="Calibri" w:eastAsia="Calibri" w:cs="Calibri"/>
          <w:b w:val="0"/>
          <w:bCs w:val="0"/>
          <w:i w:val="0"/>
          <w:iCs w:val="0"/>
          <w:noProof w:val="0"/>
          <w:color w:val="000000" w:themeColor="text1" w:themeTint="FF" w:themeShade="FF"/>
          <w:sz w:val="24"/>
          <w:szCs w:val="24"/>
          <w:lang w:val="en-GB"/>
        </w:rPr>
        <w:t>Understanding</w:t>
      </w:r>
    </w:p>
    <w:p w:rsidR="76719E34" w:rsidP="76719E34" w:rsidRDefault="76719E34" w14:paraId="0D70BD2E" w14:textId="038302E9">
      <w:pPr>
        <w:pStyle w:val="ListParagraph"/>
        <w:spacing w:before="0" w:beforeAutospacing="off" w:after="0" w:afterAutospacing="off"/>
        <w:ind w:left="720"/>
        <w:rPr>
          <w:rFonts w:ascii="Calibri" w:hAnsi="Calibri" w:eastAsia="Calibri" w:cs="Calibri"/>
          <w:b w:val="0"/>
          <w:bCs w:val="0"/>
          <w:i w:val="0"/>
          <w:iCs w:val="0"/>
          <w:noProof w:val="0"/>
          <w:color w:val="000000" w:themeColor="text1" w:themeTint="FF" w:themeShade="FF"/>
          <w:sz w:val="32"/>
          <w:szCs w:val="32"/>
          <w:lang w:val="en-GB"/>
        </w:rPr>
      </w:pPr>
    </w:p>
    <w:p w:rsidR="76719E34" w:rsidP="76719E34" w:rsidRDefault="76719E34" w14:paraId="18CC5CE1" w14:textId="68B403F0">
      <w:pPr>
        <w:pStyle w:val="Normal"/>
        <w:spacing w:before="0" w:beforeAutospacing="off" w:after="0" w:afterAutospacing="off"/>
        <w:ind w:left="0"/>
        <w:rPr>
          <w:rFonts w:ascii="Calibri" w:hAnsi="Calibri" w:eastAsia="Calibri" w:cs="Calibri"/>
          <w:b w:val="0"/>
          <w:bCs w:val="0"/>
          <w:i w:val="0"/>
          <w:iCs w:val="0"/>
          <w:noProof w:val="0"/>
          <w:color w:val="000000" w:themeColor="text1" w:themeTint="FF" w:themeShade="FF"/>
          <w:sz w:val="32"/>
          <w:szCs w:val="32"/>
          <w:lang w:val="en-GB"/>
        </w:rPr>
      </w:pPr>
    </w:p>
    <w:p w:rsidR="2DD16E48" w:rsidP="76719E34" w:rsidRDefault="2DD16E48" w14:paraId="3967E799" w14:textId="1E24BF54">
      <w:pPr>
        <w:pStyle w:val="Normal"/>
        <w:spacing w:before="0" w:beforeAutospacing="off" w:after="0" w:afterAutospacing="off"/>
        <w:ind w:left="0"/>
        <w:rPr>
          <w:rFonts w:ascii="Calibri" w:hAnsi="Calibri" w:eastAsia="Calibri" w:cs="Calibri"/>
          <w:b w:val="1"/>
          <w:bCs w:val="1"/>
          <w:i w:val="0"/>
          <w:iCs w:val="0"/>
          <w:noProof w:val="0"/>
          <w:color w:val="000000" w:themeColor="text1" w:themeTint="FF" w:themeShade="FF"/>
          <w:sz w:val="24"/>
          <w:szCs w:val="24"/>
          <w:lang w:val="en-GB"/>
        </w:rPr>
      </w:pPr>
      <w:r w:rsidRPr="76719E34" w:rsidR="2DD16E48">
        <w:rPr>
          <w:rFonts w:ascii="Calibri" w:hAnsi="Calibri" w:eastAsia="Calibri" w:cs="Calibri"/>
          <w:b w:val="1"/>
          <w:bCs w:val="1"/>
          <w:i w:val="0"/>
          <w:iCs w:val="0"/>
          <w:noProof w:val="0"/>
          <w:color w:val="000000" w:themeColor="text1" w:themeTint="FF" w:themeShade="FF"/>
          <w:sz w:val="24"/>
          <w:szCs w:val="24"/>
          <w:lang w:val="en-GB"/>
        </w:rPr>
        <w:t>Policies</w:t>
      </w:r>
    </w:p>
    <w:p w:rsidR="2DD16E48" w:rsidP="76719E34" w:rsidRDefault="2DD16E48" w14:paraId="2D4125AA" w14:textId="666876CF">
      <w:pPr>
        <w:pStyle w:val="NoSpacing"/>
        <w:rPr>
          <w:noProof w:val="0"/>
          <w:sz w:val="24"/>
          <w:szCs w:val="24"/>
          <w:lang w:val="en-GB"/>
        </w:rPr>
      </w:pPr>
      <w:r w:rsidRPr="76719E34" w:rsidR="2DD16E48">
        <w:rPr>
          <w:noProof w:val="0"/>
          <w:sz w:val="24"/>
          <w:szCs w:val="24"/>
          <w:lang w:val="en-GB"/>
        </w:rPr>
        <w:t xml:space="preserve">The </w:t>
      </w:r>
      <w:r w:rsidRPr="76719E34" w:rsidR="2DD16E48">
        <w:rPr>
          <w:noProof w:val="0"/>
          <w:sz w:val="24"/>
          <w:szCs w:val="24"/>
          <w:lang w:val="en-GB"/>
        </w:rPr>
        <w:t>additional</w:t>
      </w:r>
      <w:r w:rsidRPr="76719E34" w:rsidR="2DD16E48">
        <w:rPr>
          <w:noProof w:val="0"/>
          <w:sz w:val="24"/>
          <w:szCs w:val="24"/>
          <w:lang w:val="en-GB"/>
        </w:rPr>
        <w:t xml:space="preserve"> learning needs code for Wales (2021) states that it aims to ensure that children and young people's needs are </w:t>
      </w:r>
      <w:r w:rsidRPr="76719E34" w:rsidR="2DD16E48">
        <w:rPr>
          <w:noProof w:val="0"/>
          <w:sz w:val="24"/>
          <w:szCs w:val="24"/>
          <w:lang w:val="en-GB"/>
        </w:rPr>
        <w:t>identified</w:t>
      </w:r>
      <w:r w:rsidRPr="76719E34" w:rsidR="2DD16E48">
        <w:rPr>
          <w:noProof w:val="0"/>
          <w:sz w:val="24"/>
          <w:szCs w:val="24"/>
          <w:lang w:val="en-GB"/>
        </w:rPr>
        <w:t xml:space="preserve"> early and that they reach their full potential. It also </w:t>
      </w:r>
      <w:r w:rsidRPr="76719E34" w:rsidR="2DD16E48">
        <w:rPr>
          <w:noProof w:val="0"/>
          <w:sz w:val="24"/>
          <w:szCs w:val="24"/>
          <w:lang w:val="en-GB"/>
        </w:rPr>
        <w:t>states</w:t>
      </w:r>
      <w:r w:rsidRPr="76719E34" w:rsidR="2DD16E48">
        <w:rPr>
          <w:noProof w:val="0"/>
          <w:sz w:val="24"/>
          <w:szCs w:val="24"/>
          <w:lang w:val="en-GB"/>
        </w:rPr>
        <w:t xml:space="preserve"> that the school must provide the child with an IDP and must </w:t>
      </w:r>
      <w:r w:rsidRPr="76719E34" w:rsidR="2DD16E48">
        <w:rPr>
          <w:noProof w:val="0"/>
          <w:sz w:val="24"/>
          <w:szCs w:val="24"/>
          <w:lang w:val="en-GB"/>
        </w:rPr>
        <w:t>maintain</w:t>
      </w:r>
      <w:r w:rsidRPr="76719E34" w:rsidR="2DD16E48">
        <w:rPr>
          <w:noProof w:val="0"/>
          <w:sz w:val="24"/>
          <w:szCs w:val="24"/>
          <w:lang w:val="en-GB"/>
        </w:rPr>
        <w:t xml:space="preserve"> it, an ALP should also be provided to enable the child to reach their full potential.</w:t>
      </w:r>
    </w:p>
    <w:p w:rsidR="2DD16E48" w:rsidP="76719E34" w:rsidRDefault="2DD16E48" w14:paraId="127BA29D" w14:textId="5162940F">
      <w:pPr>
        <w:pStyle w:val="NoSpacing"/>
        <w:rPr>
          <w:noProof w:val="0"/>
          <w:sz w:val="24"/>
          <w:szCs w:val="24"/>
          <w:lang w:val="en-GB"/>
        </w:rPr>
      </w:pPr>
      <w:r w:rsidRPr="76719E34" w:rsidR="2DD16E48">
        <w:rPr>
          <w:noProof w:val="0"/>
          <w:sz w:val="24"/>
          <w:szCs w:val="24"/>
          <w:lang w:val="en-GB"/>
        </w:rPr>
        <w:t xml:space="preserve">Another policy that is in place is the SEN code of practice for Wales (2002). This policy states that resources and interventions within settings should be designed and delivered to meet the </w:t>
      </w:r>
      <w:r w:rsidRPr="76719E34" w:rsidR="2DD16E48">
        <w:rPr>
          <w:noProof w:val="0"/>
          <w:sz w:val="24"/>
          <w:szCs w:val="24"/>
          <w:lang w:val="en-GB"/>
        </w:rPr>
        <w:t>child's</w:t>
      </w:r>
      <w:r w:rsidRPr="76719E34" w:rsidR="2DD16E48">
        <w:rPr>
          <w:noProof w:val="0"/>
          <w:sz w:val="24"/>
          <w:szCs w:val="24"/>
          <w:lang w:val="en-GB"/>
        </w:rPr>
        <w:t xml:space="preserve"> needs. When delivering these interventions, it must be within best practice. interventions should then be reviewed regularly to assess the impact and progress of the child. When doing this the views of the child, teachers and parents should be considered.</w:t>
      </w:r>
    </w:p>
    <w:p w:rsidR="76719E34" w:rsidP="76719E34" w:rsidRDefault="76719E34" w14:paraId="4C39958B" w14:textId="09D3BB8C">
      <w:pPr>
        <w:pStyle w:val="NoSpacing"/>
        <w:rPr>
          <w:noProof w:val="0"/>
          <w:sz w:val="24"/>
          <w:szCs w:val="24"/>
          <w:lang w:val="en-GB"/>
        </w:rPr>
      </w:pPr>
    </w:p>
    <w:p w:rsidR="73445E76" w:rsidP="76719E34" w:rsidRDefault="73445E76" w14:paraId="70073B8F" w14:textId="65A9A247">
      <w:pPr>
        <w:pStyle w:val="NoSpacing"/>
        <w:rPr>
          <w:b w:val="1"/>
          <w:bCs w:val="1"/>
          <w:noProof w:val="0"/>
          <w:sz w:val="24"/>
          <w:szCs w:val="24"/>
          <w:lang w:val="en-GB"/>
        </w:rPr>
      </w:pPr>
      <w:r w:rsidRPr="76719E34" w:rsidR="73445E76">
        <w:rPr>
          <w:b w:val="1"/>
          <w:bCs w:val="1"/>
          <w:noProof w:val="0"/>
          <w:sz w:val="24"/>
          <w:szCs w:val="24"/>
          <w:lang w:val="en-GB"/>
        </w:rPr>
        <w:t>Theories</w:t>
      </w:r>
    </w:p>
    <w:p w:rsidR="73445E76" w:rsidP="76719E34" w:rsidRDefault="73445E76" w14:paraId="301A5706" w14:textId="0C4A2C55">
      <w:pPr>
        <w:pStyle w:val="NoSpacing"/>
        <w:rPr>
          <w:noProof w:val="0"/>
          <w:sz w:val="28"/>
          <w:szCs w:val="28"/>
          <w:lang w:val="en-GB"/>
        </w:rPr>
      </w:pPr>
      <w:r w:rsidRPr="76719E34" w:rsidR="73445E76">
        <w:rPr>
          <w:noProof w:val="0"/>
          <w:sz w:val="24"/>
          <w:szCs w:val="24"/>
          <w:lang w:val="en-GB"/>
        </w:rPr>
        <w:t xml:space="preserve">One theory that is in line with the policies and best practice is Maslow's hierarchy of needs (1943). Maslow believed that the needs at the bottom of the hierarchy must be met before the child can achieve any of the needs moving up the hierarchy. It should be within the adults’ best interest and best practice to help the child fulfil these needs. </w:t>
      </w:r>
    </w:p>
    <w:p w:rsidR="73445E76" w:rsidP="76719E34" w:rsidRDefault="73445E76" w14:paraId="266005C1" w14:textId="00CE322D">
      <w:pPr>
        <w:pStyle w:val="NoSpacing"/>
        <w:rPr>
          <w:noProof w:val="0"/>
          <w:sz w:val="28"/>
          <w:szCs w:val="28"/>
          <w:lang w:val="en-GB"/>
        </w:rPr>
      </w:pPr>
      <w:r w:rsidRPr="76719E34" w:rsidR="73445E76">
        <w:rPr>
          <w:noProof w:val="0"/>
          <w:sz w:val="24"/>
          <w:szCs w:val="24"/>
          <w:lang w:val="en-GB"/>
        </w:rPr>
        <w:t>Another theory is Vygotsky's theory of cognitive development (1962), Vygotsky believed that cognitive skills in children have been guided from adults and other social interactions by them engaging children in challenging and meaningful activities. They also guide children on how they would interpret and respond to the world. This shows that it is important to have best practice at heart because children will reflect this.</w:t>
      </w:r>
    </w:p>
    <w:p w:rsidR="76719E34" w:rsidP="76719E34" w:rsidRDefault="76719E34" w14:paraId="21D0A771" w14:textId="682C2FB8">
      <w:pPr>
        <w:pStyle w:val="NoSpacing"/>
        <w:rPr>
          <w:noProof w:val="0"/>
          <w:sz w:val="24"/>
          <w:szCs w:val="24"/>
          <w:lang w:val="en-GB"/>
        </w:rPr>
      </w:pPr>
    </w:p>
    <w:p w:rsidR="76719E34" w:rsidP="76719E34" w:rsidRDefault="76719E34" w14:paraId="4529DCF5" w14:textId="3E989BDB">
      <w:pPr>
        <w:pStyle w:val="Normal"/>
        <w:spacing w:before="0" w:beforeAutospacing="off" w:after="0" w:afterAutospacing="off"/>
        <w:ind w:left="0"/>
        <w:rPr>
          <w:rFonts w:ascii="Calibri" w:hAnsi="Calibri" w:eastAsia="Calibri" w:cs="Calibri"/>
          <w:b w:val="0"/>
          <w:bCs w:val="0"/>
          <w:i w:val="0"/>
          <w:iCs w:val="0"/>
          <w:noProof w:val="0"/>
          <w:color w:val="000000" w:themeColor="text1" w:themeTint="FF" w:themeShade="FF"/>
          <w:sz w:val="32"/>
          <w:szCs w:val="32"/>
          <w:lang w:val="en-GB"/>
        </w:rPr>
      </w:pPr>
    </w:p>
    <w:p w:rsidR="76719E34" w:rsidP="76719E34" w:rsidRDefault="76719E34" w14:paraId="3FBF9B82" w14:textId="282EB1EC">
      <w:pPr>
        <w:pStyle w:val="Normal"/>
        <w:spacing w:before="0" w:beforeAutospacing="off" w:after="0" w:afterAutospacing="off"/>
        <w:rPr>
          <w:rFonts w:ascii="Calibri" w:hAnsi="Calibri" w:eastAsia="Calibri" w:cs="Calibri"/>
          <w:b w:val="0"/>
          <w:bCs w:val="0"/>
          <w:i w:val="0"/>
          <w:iCs w:val="0"/>
          <w:noProof w:val="0"/>
          <w:color w:val="000000" w:themeColor="text1" w:themeTint="FF" w:themeShade="FF"/>
          <w:sz w:val="32"/>
          <w:szCs w:val="32"/>
          <w:lang w:val="en-GB"/>
        </w:rPr>
      </w:pPr>
    </w:p>
    <w:p w:rsidR="76719E34" w:rsidP="76719E34" w:rsidRDefault="76719E34" w14:paraId="4BCDA582" w14:textId="5740885F">
      <w:pPr>
        <w:pStyle w:val="Normal"/>
        <w:rPr>
          <w:color w:val="000000" w:themeColor="text1" w:themeTint="FF" w:themeShade="FF"/>
          <w:sz w:val="32"/>
          <w:szCs w:val="32"/>
        </w:rPr>
      </w:pPr>
    </w:p>
    <w:p w:rsidR="76719E34" w:rsidP="76719E34" w:rsidRDefault="76719E34" w14:paraId="3C93852A" w14:textId="5D58577B">
      <w:pPr>
        <w:pStyle w:val="Normal"/>
        <w:rPr>
          <w:color w:val="000000" w:themeColor="text1" w:themeTint="FF" w:themeShade="FF"/>
          <w:sz w:val="32"/>
          <w:szCs w:val="32"/>
        </w:rPr>
      </w:pPr>
    </w:p>
    <w:p w:rsidR="76719E34" w:rsidP="76719E34" w:rsidRDefault="76719E34" w14:paraId="52EC02D3" w14:textId="34873C47">
      <w:pPr>
        <w:pStyle w:val="ListParagraph"/>
        <w:spacing w:before="0" w:beforeAutospacing="off" w:after="0" w:afterAutospacing="off"/>
        <w:ind w:left="720"/>
        <w:rPr>
          <w:rFonts w:ascii="Calibri" w:hAnsi="Calibri" w:eastAsia="Calibri" w:cs="Calibri"/>
          <w:b w:val="0"/>
          <w:bCs w:val="0"/>
          <w:i w:val="0"/>
          <w:iCs w:val="0"/>
          <w:noProof w:val="0"/>
          <w:color w:val="000000" w:themeColor="text1" w:themeTint="FF" w:themeShade="FF"/>
          <w:sz w:val="32"/>
          <w:szCs w:val="32"/>
          <w:lang w:val="en-GB"/>
        </w:rPr>
      </w:pPr>
    </w:p>
    <w:p w:rsidR="76719E34" w:rsidP="76719E34" w:rsidRDefault="76719E34" w14:paraId="63B1E55E" w14:textId="67984FB2">
      <w:pPr>
        <w:pStyle w:val="Normal"/>
        <w:rPr>
          <w:color w:val="000000" w:themeColor="text1" w:themeTint="FF" w:themeShade="FF"/>
          <w:sz w:val="32"/>
          <w:szCs w:val="32"/>
        </w:rPr>
      </w:pPr>
    </w:p>
    <w:p w:rsidR="76719E34" w:rsidP="76719E34" w:rsidRDefault="76719E34" w14:paraId="6B276780" w14:textId="28C90FF3">
      <w:pPr>
        <w:pStyle w:val="Normal"/>
        <w:rPr>
          <w:color w:val="000000" w:themeColor="text1" w:themeTint="FF" w:themeShade="FF"/>
          <w:sz w:val="32"/>
          <w:szCs w:val="32"/>
        </w:rPr>
      </w:pPr>
    </w:p>
    <w:p w:rsidR="76719E34" w:rsidP="76719E34" w:rsidRDefault="76719E34" w14:paraId="35A6189B" w14:textId="53BC1A05">
      <w:pPr>
        <w:pStyle w:val="Normal"/>
        <w:rPr>
          <w:color w:val="000000" w:themeColor="text1" w:themeTint="FF" w:themeShade="FF"/>
          <w:sz w:val="32"/>
          <w:szCs w:val="32"/>
        </w:rPr>
      </w:pPr>
    </w:p>
    <w:sectPr w:rsidR="00A054DC">
      <w:pgSz w:w="16838" w:h="11906" w:orient="landscape"/>
      <w:pgMar w:top="1440" w:right="1440" w:bottom="1440" w:left="1440" w:header="708" w:footer="708" w:gutter="0"/>
      <w:cols w:space="720"/>
      <w:headerReference w:type="default" r:id="R2b91f99b59594130"/>
      <w:footerReference w:type="default" r:id="R7f58fe4578ab44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w:fontKey="{5376DD3F-A388-48D0-BA73-58C3FD76FDB4}" r:id="rId1"/>
    <w:embedBold w:fontKey="{2BCFFBBB-D5AE-44D0-9E5E-6D2C9CEA3751}" r:id="rId2"/>
    <w:embedItalic w:fontKey="{02291845-CA8B-43F2-8297-EC7905ED3DB5}" r:id="rId3"/>
  </w:font>
  <w:font w:name="Times New Roman">
    <w:panose1 w:val="02020603050405020304"/>
    <w:charset w:val="00"/>
    <w:family w:val="roman"/>
    <w:pitch w:val="variable"/>
    <w:sig w:usb0="E0002EFF" w:usb1="C000785B" w:usb2="00000009" w:usb3="00000000" w:csb0="000001FF" w:csb1="00000000"/>
  </w:font>
  <w:font w:name="NTPreCursivefk">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w:fontKey="{48940B21-5FB7-4210-A8C8-CE583A019978}" r:id="rId4"/>
    <w:embedItalic w:fontKey="{F58D0E38-5B16-4A50-A081-DE46D00AFCE0}" r:id="rId5"/>
  </w:font>
  <w:font w:name="Noto Sans Symbols">
    <w:charset w:val="00"/>
    <w:family w:val="auto"/>
    <w:pitch w:val="default"/>
    <w:embedRegular w:fontKey="{E5CF2E52-79F1-40BB-AC28-68EC09EE5A7B}" r:id="rId6"/>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w:fontKey="{5290F1C7-5D47-4920-A0C2-2FD2B28BC0A9}" r:id="rId7"/>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719E34" w:rsidTr="76719E34" w14:paraId="7FAA33EC">
      <w:trPr>
        <w:trHeight w:val="300"/>
      </w:trPr>
      <w:tc>
        <w:tcPr>
          <w:tcW w:w="3005" w:type="dxa"/>
          <w:tcMar/>
        </w:tcPr>
        <w:p w:rsidR="76719E34" w:rsidP="76719E34" w:rsidRDefault="76719E34" w14:paraId="33BDE9EE" w14:textId="4F956C07">
          <w:pPr>
            <w:pStyle w:val="Header"/>
            <w:bidi w:val="0"/>
            <w:ind w:left="-115"/>
            <w:jc w:val="left"/>
          </w:pPr>
        </w:p>
      </w:tc>
      <w:tc>
        <w:tcPr>
          <w:tcW w:w="3005" w:type="dxa"/>
          <w:tcMar/>
        </w:tcPr>
        <w:p w:rsidR="76719E34" w:rsidP="76719E34" w:rsidRDefault="76719E34" w14:paraId="24F93FFF" w14:textId="36629A0E">
          <w:pPr>
            <w:pStyle w:val="Header"/>
            <w:bidi w:val="0"/>
            <w:jc w:val="center"/>
          </w:pPr>
        </w:p>
      </w:tc>
      <w:tc>
        <w:tcPr>
          <w:tcW w:w="3005" w:type="dxa"/>
          <w:tcMar/>
        </w:tcPr>
        <w:p w:rsidR="76719E34" w:rsidP="76719E34" w:rsidRDefault="76719E34" w14:paraId="59A4E850" w14:textId="64563DF4">
          <w:pPr>
            <w:pStyle w:val="Header"/>
            <w:bidi w:val="0"/>
            <w:ind w:right="-115"/>
            <w:jc w:val="right"/>
          </w:pPr>
        </w:p>
      </w:tc>
    </w:tr>
  </w:tbl>
  <w:p w:rsidR="76719E34" w:rsidP="76719E34" w:rsidRDefault="76719E34" w14:paraId="005B3A53" w14:textId="5A5B092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719E34" w:rsidTr="76719E34" w14:paraId="2642F475">
      <w:trPr>
        <w:trHeight w:val="300"/>
      </w:trPr>
      <w:tc>
        <w:tcPr>
          <w:tcW w:w="3005" w:type="dxa"/>
          <w:tcMar/>
        </w:tcPr>
        <w:p w:rsidR="76719E34" w:rsidP="76719E34" w:rsidRDefault="76719E34" w14:paraId="23D3BAC2" w14:textId="4524CC81">
          <w:pPr>
            <w:pStyle w:val="Header"/>
            <w:bidi w:val="0"/>
            <w:ind w:left="-115"/>
            <w:jc w:val="left"/>
          </w:pPr>
        </w:p>
      </w:tc>
      <w:tc>
        <w:tcPr>
          <w:tcW w:w="3005" w:type="dxa"/>
          <w:tcMar/>
        </w:tcPr>
        <w:p w:rsidR="76719E34" w:rsidP="76719E34" w:rsidRDefault="76719E34" w14:paraId="5963F3AC" w14:textId="654956EB">
          <w:pPr>
            <w:pStyle w:val="Header"/>
            <w:bidi w:val="0"/>
            <w:jc w:val="center"/>
          </w:pPr>
        </w:p>
      </w:tc>
      <w:tc>
        <w:tcPr>
          <w:tcW w:w="3005" w:type="dxa"/>
          <w:tcMar/>
        </w:tcPr>
        <w:p w:rsidR="76719E34" w:rsidP="76719E34" w:rsidRDefault="76719E34" w14:paraId="26D84616" w14:textId="7FB0E623">
          <w:pPr>
            <w:pStyle w:val="Header"/>
            <w:bidi w:val="0"/>
            <w:ind w:right="-115"/>
            <w:jc w:val="right"/>
          </w:pPr>
        </w:p>
      </w:tc>
    </w:tr>
  </w:tbl>
  <w:p w:rsidR="76719E34" w:rsidP="76719E34" w:rsidRDefault="76719E34" w14:paraId="2392F7DD" w14:textId="40F1F8A4">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76719E34" w:rsidTr="76719E34" w14:paraId="0CD13667">
      <w:trPr>
        <w:trHeight w:val="300"/>
      </w:trPr>
      <w:tc>
        <w:tcPr>
          <w:tcW w:w="4650" w:type="dxa"/>
          <w:tcMar/>
        </w:tcPr>
        <w:p w:rsidR="76719E34" w:rsidP="76719E34" w:rsidRDefault="76719E34" w14:paraId="018C39A6" w14:textId="6D0A94C0">
          <w:pPr>
            <w:pStyle w:val="Header"/>
            <w:bidi w:val="0"/>
            <w:ind w:left="-115"/>
            <w:jc w:val="left"/>
          </w:pPr>
        </w:p>
      </w:tc>
      <w:tc>
        <w:tcPr>
          <w:tcW w:w="4650" w:type="dxa"/>
          <w:tcMar/>
        </w:tcPr>
        <w:p w:rsidR="76719E34" w:rsidP="76719E34" w:rsidRDefault="76719E34" w14:paraId="7BC4C143" w14:textId="244984D1">
          <w:pPr>
            <w:pStyle w:val="Header"/>
            <w:bidi w:val="0"/>
            <w:jc w:val="center"/>
          </w:pPr>
        </w:p>
      </w:tc>
      <w:tc>
        <w:tcPr>
          <w:tcW w:w="4650" w:type="dxa"/>
          <w:tcMar/>
        </w:tcPr>
        <w:p w:rsidR="76719E34" w:rsidP="76719E34" w:rsidRDefault="76719E34" w14:paraId="1BF1D92B" w14:textId="3F58CF1D">
          <w:pPr>
            <w:pStyle w:val="Header"/>
            <w:bidi w:val="0"/>
            <w:ind w:right="-115"/>
            <w:jc w:val="right"/>
          </w:pPr>
        </w:p>
      </w:tc>
    </w:tr>
  </w:tbl>
  <w:p w:rsidR="76719E34" w:rsidP="76719E34" w:rsidRDefault="76719E34" w14:paraId="5ED09945" w14:textId="69F61A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719E34" w:rsidTr="76719E34" w14:paraId="030823BC">
      <w:trPr>
        <w:trHeight w:val="300"/>
      </w:trPr>
      <w:tc>
        <w:tcPr>
          <w:tcW w:w="3005" w:type="dxa"/>
          <w:tcMar/>
        </w:tcPr>
        <w:p w:rsidR="76719E34" w:rsidP="76719E34" w:rsidRDefault="76719E34" w14:paraId="56FD6084" w14:textId="5EC92316">
          <w:pPr>
            <w:pStyle w:val="Header"/>
            <w:bidi w:val="0"/>
            <w:ind w:left="-115"/>
            <w:jc w:val="left"/>
          </w:pPr>
        </w:p>
      </w:tc>
      <w:tc>
        <w:tcPr>
          <w:tcW w:w="3005" w:type="dxa"/>
          <w:tcMar/>
        </w:tcPr>
        <w:p w:rsidR="76719E34" w:rsidP="76719E34" w:rsidRDefault="76719E34" w14:paraId="1B0B29D8" w14:textId="661C11A7">
          <w:pPr>
            <w:pStyle w:val="Header"/>
            <w:bidi w:val="0"/>
            <w:jc w:val="center"/>
          </w:pPr>
        </w:p>
      </w:tc>
      <w:tc>
        <w:tcPr>
          <w:tcW w:w="3005" w:type="dxa"/>
          <w:tcMar/>
        </w:tcPr>
        <w:p w:rsidR="76719E34" w:rsidP="76719E34" w:rsidRDefault="76719E34" w14:paraId="7E9F7EAB" w14:textId="426ABEE4">
          <w:pPr>
            <w:pStyle w:val="Header"/>
            <w:bidi w:val="0"/>
            <w:ind w:right="-115"/>
            <w:jc w:val="right"/>
          </w:pPr>
        </w:p>
      </w:tc>
    </w:tr>
  </w:tbl>
  <w:p w:rsidR="76719E34" w:rsidP="76719E34" w:rsidRDefault="76719E34" w14:paraId="218BDDEF" w14:textId="32F3431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719E34" w:rsidTr="76719E34" w14:paraId="0E679C3C">
      <w:trPr>
        <w:trHeight w:val="300"/>
      </w:trPr>
      <w:tc>
        <w:tcPr>
          <w:tcW w:w="3005" w:type="dxa"/>
          <w:tcMar/>
        </w:tcPr>
        <w:p w:rsidR="76719E34" w:rsidP="76719E34" w:rsidRDefault="76719E34" w14:paraId="1D8801B4" w14:textId="1FE9C918">
          <w:pPr>
            <w:pStyle w:val="Header"/>
            <w:bidi w:val="0"/>
            <w:ind w:left="-115"/>
            <w:jc w:val="left"/>
          </w:pPr>
        </w:p>
      </w:tc>
      <w:tc>
        <w:tcPr>
          <w:tcW w:w="3005" w:type="dxa"/>
          <w:tcMar/>
        </w:tcPr>
        <w:p w:rsidR="76719E34" w:rsidP="76719E34" w:rsidRDefault="76719E34" w14:paraId="3DA3EEA0" w14:textId="742B2CFC">
          <w:pPr>
            <w:pStyle w:val="Header"/>
            <w:bidi w:val="0"/>
            <w:jc w:val="center"/>
          </w:pPr>
        </w:p>
      </w:tc>
      <w:tc>
        <w:tcPr>
          <w:tcW w:w="3005" w:type="dxa"/>
          <w:tcMar/>
        </w:tcPr>
        <w:p w:rsidR="76719E34" w:rsidP="76719E34" w:rsidRDefault="76719E34" w14:paraId="2917055B" w14:textId="5DA5E80A">
          <w:pPr>
            <w:pStyle w:val="Header"/>
            <w:bidi w:val="0"/>
            <w:ind w:right="-115"/>
            <w:jc w:val="right"/>
          </w:pPr>
        </w:p>
      </w:tc>
    </w:tr>
  </w:tbl>
  <w:p w:rsidR="76719E34" w:rsidP="76719E34" w:rsidRDefault="76719E34" w14:paraId="4E515DE8" w14:textId="79F89FA0">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76719E34" w:rsidTr="76719E34" w14:paraId="0301D2D8">
      <w:trPr>
        <w:trHeight w:val="300"/>
      </w:trPr>
      <w:tc>
        <w:tcPr>
          <w:tcW w:w="4650" w:type="dxa"/>
          <w:tcMar/>
        </w:tcPr>
        <w:p w:rsidR="76719E34" w:rsidP="76719E34" w:rsidRDefault="76719E34" w14:paraId="44E327DF" w14:textId="07DF5681">
          <w:pPr>
            <w:pStyle w:val="Header"/>
            <w:bidi w:val="0"/>
            <w:ind w:left="-115"/>
            <w:jc w:val="left"/>
          </w:pPr>
        </w:p>
      </w:tc>
      <w:tc>
        <w:tcPr>
          <w:tcW w:w="4650" w:type="dxa"/>
          <w:tcMar/>
        </w:tcPr>
        <w:p w:rsidR="76719E34" w:rsidP="76719E34" w:rsidRDefault="76719E34" w14:paraId="3050B998" w14:textId="335A5DFF">
          <w:pPr>
            <w:pStyle w:val="Header"/>
            <w:bidi w:val="0"/>
            <w:jc w:val="center"/>
          </w:pPr>
        </w:p>
      </w:tc>
      <w:tc>
        <w:tcPr>
          <w:tcW w:w="4650" w:type="dxa"/>
          <w:tcMar/>
        </w:tcPr>
        <w:p w:rsidR="76719E34" w:rsidP="76719E34" w:rsidRDefault="76719E34" w14:paraId="4DE19E25" w14:textId="64AD1A8A">
          <w:pPr>
            <w:pStyle w:val="Header"/>
            <w:bidi w:val="0"/>
            <w:ind w:right="-115"/>
            <w:jc w:val="right"/>
          </w:pPr>
        </w:p>
      </w:tc>
    </w:tr>
  </w:tbl>
  <w:p w:rsidR="76719E34" w:rsidP="76719E34" w:rsidRDefault="76719E34" w14:paraId="77543036" w14:textId="60736E3F">
    <w:pPr>
      <w:pStyle w:val="Header"/>
      <w:bidi w:val="0"/>
    </w:pPr>
  </w:p>
</w:hdr>
</file>

<file path=word/intelligence2.xml><?xml version="1.0" encoding="utf-8"?>
<int2:intelligence xmlns:int2="http://schemas.microsoft.com/office/intelligence/2020/intelligence">
  <int2:observations>
    <int2:textHash int2:hashCode="VRSOjrnYdZJjld" int2:id="GkENx9Vs">
      <int2:state int2:type="AugLoop_Text_Critique" int2:value="Rejected"/>
    </int2:textHash>
    <int2:bookmark int2:bookmarkName="_Int_szY9u8jW" int2:invalidationBookmarkName="" int2:hashCode="poEwI8F7cc22x+" int2:id="GQlHQ0e6">
      <int2:state int2:type="AugLoop_Text_Critique" int2:value="Rejected"/>
    </int2:bookmark>
    <int2:bookmark int2:bookmarkName="_Int_pmg7es2p" int2:invalidationBookmarkName="" int2:hashCode="Ts1UbhKKk+lhdZ" int2:id="VhGLOkm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c957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0c93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bf63a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1d22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4de30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e5d8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3f5b5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b2ee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ce589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42ac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701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e91a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e8f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c72e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39dd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35c9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5d313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d69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cd98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301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599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f3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f33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4DC"/>
    <w:rsid w:val="0029B23D"/>
    <w:rsid w:val="004167F8"/>
    <w:rsid w:val="004DD8F9"/>
    <w:rsid w:val="006F5205"/>
    <w:rsid w:val="0076FEA4"/>
    <w:rsid w:val="008FFDED"/>
    <w:rsid w:val="00989633"/>
    <w:rsid w:val="00A054DC"/>
    <w:rsid w:val="00A106F6"/>
    <w:rsid w:val="00A607DD"/>
    <w:rsid w:val="00AEDDD2"/>
    <w:rsid w:val="00BD723F"/>
    <w:rsid w:val="00C02F34"/>
    <w:rsid w:val="00C8ABCC"/>
    <w:rsid w:val="00D21081"/>
    <w:rsid w:val="00EB1904"/>
    <w:rsid w:val="00EBFF0A"/>
    <w:rsid w:val="00EDC18C"/>
    <w:rsid w:val="00F4392E"/>
    <w:rsid w:val="013DDCE7"/>
    <w:rsid w:val="013E0376"/>
    <w:rsid w:val="0143369A"/>
    <w:rsid w:val="014DF348"/>
    <w:rsid w:val="01507170"/>
    <w:rsid w:val="0168CAE5"/>
    <w:rsid w:val="016EA7F8"/>
    <w:rsid w:val="018800A2"/>
    <w:rsid w:val="018CC415"/>
    <w:rsid w:val="018DBC3C"/>
    <w:rsid w:val="019E56A8"/>
    <w:rsid w:val="01AE136A"/>
    <w:rsid w:val="01B19AA2"/>
    <w:rsid w:val="01B4D88D"/>
    <w:rsid w:val="01B922D4"/>
    <w:rsid w:val="01BA00CB"/>
    <w:rsid w:val="01C9BB76"/>
    <w:rsid w:val="01CF338E"/>
    <w:rsid w:val="01FB4B23"/>
    <w:rsid w:val="0200E0B9"/>
    <w:rsid w:val="0213C8AA"/>
    <w:rsid w:val="02212B42"/>
    <w:rsid w:val="0225B6A8"/>
    <w:rsid w:val="022CA3C7"/>
    <w:rsid w:val="023C3101"/>
    <w:rsid w:val="02645565"/>
    <w:rsid w:val="027B8FF3"/>
    <w:rsid w:val="029C797F"/>
    <w:rsid w:val="02B41D70"/>
    <w:rsid w:val="02C594F1"/>
    <w:rsid w:val="02CBAD51"/>
    <w:rsid w:val="02CFA302"/>
    <w:rsid w:val="02DE42C0"/>
    <w:rsid w:val="0300CFB8"/>
    <w:rsid w:val="03048280"/>
    <w:rsid w:val="0307CEE5"/>
    <w:rsid w:val="031C609A"/>
    <w:rsid w:val="0323B02F"/>
    <w:rsid w:val="032F3FC0"/>
    <w:rsid w:val="03418A47"/>
    <w:rsid w:val="037D33A3"/>
    <w:rsid w:val="0382BA48"/>
    <w:rsid w:val="038742F6"/>
    <w:rsid w:val="039E301C"/>
    <w:rsid w:val="03BA24F1"/>
    <w:rsid w:val="03C9C11A"/>
    <w:rsid w:val="03ED1B66"/>
    <w:rsid w:val="040C0681"/>
    <w:rsid w:val="0432B2FF"/>
    <w:rsid w:val="04646085"/>
    <w:rsid w:val="04691636"/>
    <w:rsid w:val="0477A140"/>
    <w:rsid w:val="0477AD1C"/>
    <w:rsid w:val="047E5997"/>
    <w:rsid w:val="049C105E"/>
    <w:rsid w:val="04ABDB7C"/>
    <w:rsid w:val="04B1152C"/>
    <w:rsid w:val="05063215"/>
    <w:rsid w:val="0516A99D"/>
    <w:rsid w:val="051D9F9F"/>
    <w:rsid w:val="053744F1"/>
    <w:rsid w:val="0542AA0A"/>
    <w:rsid w:val="054B1788"/>
    <w:rsid w:val="054DCCD4"/>
    <w:rsid w:val="0550D6A6"/>
    <w:rsid w:val="0554BA13"/>
    <w:rsid w:val="0574E661"/>
    <w:rsid w:val="05872635"/>
    <w:rsid w:val="058FC76F"/>
    <w:rsid w:val="0590CC37"/>
    <w:rsid w:val="05926CCF"/>
    <w:rsid w:val="059C7CA8"/>
    <w:rsid w:val="05BF1541"/>
    <w:rsid w:val="05E8DFBC"/>
    <w:rsid w:val="05FE1718"/>
    <w:rsid w:val="0608BE94"/>
    <w:rsid w:val="06402D75"/>
    <w:rsid w:val="064E4EB8"/>
    <w:rsid w:val="0650E415"/>
    <w:rsid w:val="06708D68"/>
    <w:rsid w:val="06970282"/>
    <w:rsid w:val="06989708"/>
    <w:rsid w:val="06A36A73"/>
    <w:rsid w:val="06C50CB7"/>
    <w:rsid w:val="06C5EE76"/>
    <w:rsid w:val="06CB51B3"/>
    <w:rsid w:val="06DDF53F"/>
    <w:rsid w:val="06E343AF"/>
    <w:rsid w:val="06F40485"/>
    <w:rsid w:val="06FC62FF"/>
    <w:rsid w:val="070E4AFE"/>
    <w:rsid w:val="071E79FA"/>
    <w:rsid w:val="0722ACEF"/>
    <w:rsid w:val="0723722E"/>
    <w:rsid w:val="0728708C"/>
    <w:rsid w:val="0739BB9E"/>
    <w:rsid w:val="0740DD00"/>
    <w:rsid w:val="0744373A"/>
    <w:rsid w:val="0756C8B8"/>
    <w:rsid w:val="0778CBA2"/>
    <w:rsid w:val="07822305"/>
    <w:rsid w:val="07886FAF"/>
    <w:rsid w:val="078ADC11"/>
    <w:rsid w:val="07E4D272"/>
    <w:rsid w:val="07E6D4C2"/>
    <w:rsid w:val="07E71F0F"/>
    <w:rsid w:val="07EAEAA6"/>
    <w:rsid w:val="07F978AE"/>
    <w:rsid w:val="07FAB19E"/>
    <w:rsid w:val="08114552"/>
    <w:rsid w:val="081D2814"/>
    <w:rsid w:val="08202D53"/>
    <w:rsid w:val="082389D5"/>
    <w:rsid w:val="0826EDF8"/>
    <w:rsid w:val="082BD143"/>
    <w:rsid w:val="082FE56C"/>
    <w:rsid w:val="083706CA"/>
    <w:rsid w:val="08372AA0"/>
    <w:rsid w:val="083BD8E4"/>
    <w:rsid w:val="084ABC92"/>
    <w:rsid w:val="0851DD51"/>
    <w:rsid w:val="0876A6ED"/>
    <w:rsid w:val="08C9F9F1"/>
    <w:rsid w:val="08F00354"/>
    <w:rsid w:val="0903288A"/>
    <w:rsid w:val="09054AFB"/>
    <w:rsid w:val="091E96E7"/>
    <w:rsid w:val="092CB546"/>
    <w:rsid w:val="093390EB"/>
    <w:rsid w:val="093EC712"/>
    <w:rsid w:val="0949161D"/>
    <w:rsid w:val="095DB17E"/>
    <w:rsid w:val="097921A4"/>
    <w:rsid w:val="098426B4"/>
    <w:rsid w:val="098DE97A"/>
    <w:rsid w:val="09AB4EB1"/>
    <w:rsid w:val="09AF36CB"/>
    <w:rsid w:val="09BBD3FF"/>
    <w:rsid w:val="09E06435"/>
    <w:rsid w:val="09F1EA23"/>
    <w:rsid w:val="0A04164A"/>
    <w:rsid w:val="0A0E4120"/>
    <w:rsid w:val="0A40D4A6"/>
    <w:rsid w:val="0A415AA3"/>
    <w:rsid w:val="0A55A197"/>
    <w:rsid w:val="0A6FFCEB"/>
    <w:rsid w:val="0A710C6D"/>
    <w:rsid w:val="0AA03DB1"/>
    <w:rsid w:val="0AB07D64"/>
    <w:rsid w:val="0AC376D3"/>
    <w:rsid w:val="0AE3A4BC"/>
    <w:rsid w:val="0AF1CD8D"/>
    <w:rsid w:val="0AF352A2"/>
    <w:rsid w:val="0B2D6C48"/>
    <w:rsid w:val="0B358BBC"/>
    <w:rsid w:val="0B365744"/>
    <w:rsid w:val="0B45CDFA"/>
    <w:rsid w:val="0B70B6F9"/>
    <w:rsid w:val="0B8A0E51"/>
    <w:rsid w:val="0B9535A6"/>
    <w:rsid w:val="0B9C9A8B"/>
    <w:rsid w:val="0BA63874"/>
    <w:rsid w:val="0BA69796"/>
    <w:rsid w:val="0BABDCF8"/>
    <w:rsid w:val="0BC307AD"/>
    <w:rsid w:val="0BD6CE26"/>
    <w:rsid w:val="0BE3DF7F"/>
    <w:rsid w:val="0BF9C59D"/>
    <w:rsid w:val="0C1F4314"/>
    <w:rsid w:val="0C2CDA96"/>
    <w:rsid w:val="0C324D9A"/>
    <w:rsid w:val="0C84DF4F"/>
    <w:rsid w:val="0C84FD78"/>
    <w:rsid w:val="0C8E16EB"/>
    <w:rsid w:val="0C8EA3B9"/>
    <w:rsid w:val="0C8F3E41"/>
    <w:rsid w:val="0C9AF7A1"/>
    <w:rsid w:val="0C9E0446"/>
    <w:rsid w:val="0CA52BA3"/>
    <w:rsid w:val="0CB3E019"/>
    <w:rsid w:val="0CCC9385"/>
    <w:rsid w:val="0CD5CAE0"/>
    <w:rsid w:val="0CDF3CDA"/>
    <w:rsid w:val="0CF10321"/>
    <w:rsid w:val="0CFF0A85"/>
    <w:rsid w:val="0D03F786"/>
    <w:rsid w:val="0D08EDF2"/>
    <w:rsid w:val="0D22785D"/>
    <w:rsid w:val="0D36D142"/>
    <w:rsid w:val="0D4586AF"/>
    <w:rsid w:val="0D59D5D8"/>
    <w:rsid w:val="0D674E74"/>
    <w:rsid w:val="0D68980C"/>
    <w:rsid w:val="0D98C4CF"/>
    <w:rsid w:val="0DB45941"/>
    <w:rsid w:val="0DCD3687"/>
    <w:rsid w:val="0DE8B39E"/>
    <w:rsid w:val="0E05A2C9"/>
    <w:rsid w:val="0E300FEC"/>
    <w:rsid w:val="0E6A55D6"/>
    <w:rsid w:val="0EA799DB"/>
    <w:rsid w:val="0EADACB6"/>
    <w:rsid w:val="0EB4B559"/>
    <w:rsid w:val="0EC6A887"/>
    <w:rsid w:val="0ECC3028"/>
    <w:rsid w:val="0EDD922A"/>
    <w:rsid w:val="0EE7A69D"/>
    <w:rsid w:val="0EFD070E"/>
    <w:rsid w:val="0F035AD6"/>
    <w:rsid w:val="0F084377"/>
    <w:rsid w:val="0F17E08C"/>
    <w:rsid w:val="0F1AA04D"/>
    <w:rsid w:val="0F2C9B9B"/>
    <w:rsid w:val="0F45E4B7"/>
    <w:rsid w:val="0F4D2698"/>
    <w:rsid w:val="0F514069"/>
    <w:rsid w:val="0F8026E6"/>
    <w:rsid w:val="0F838DBB"/>
    <w:rsid w:val="0F9A8E8F"/>
    <w:rsid w:val="0FB4B0B2"/>
    <w:rsid w:val="0FF078B0"/>
    <w:rsid w:val="0FF1ED78"/>
    <w:rsid w:val="0FF9F96C"/>
    <w:rsid w:val="0FFF758D"/>
    <w:rsid w:val="1000200A"/>
    <w:rsid w:val="1007DDC8"/>
    <w:rsid w:val="104F013A"/>
    <w:rsid w:val="10709B6F"/>
    <w:rsid w:val="1085FD49"/>
    <w:rsid w:val="108D7EA8"/>
    <w:rsid w:val="10B4016A"/>
    <w:rsid w:val="10BADD9D"/>
    <w:rsid w:val="10F35543"/>
    <w:rsid w:val="1102481F"/>
    <w:rsid w:val="110ACAAE"/>
    <w:rsid w:val="111EB6E1"/>
    <w:rsid w:val="1155BAD1"/>
    <w:rsid w:val="1162AF47"/>
    <w:rsid w:val="1164F256"/>
    <w:rsid w:val="1185FD25"/>
    <w:rsid w:val="11884BF5"/>
    <w:rsid w:val="1197251D"/>
    <w:rsid w:val="11975E2C"/>
    <w:rsid w:val="1199B247"/>
    <w:rsid w:val="11D1EA33"/>
    <w:rsid w:val="11DA6F82"/>
    <w:rsid w:val="11DF12AB"/>
    <w:rsid w:val="11EFC218"/>
    <w:rsid w:val="11F8F17B"/>
    <w:rsid w:val="1201E404"/>
    <w:rsid w:val="12029BE1"/>
    <w:rsid w:val="120A160B"/>
    <w:rsid w:val="120C48CF"/>
    <w:rsid w:val="1210CFED"/>
    <w:rsid w:val="122AACFD"/>
    <w:rsid w:val="1231A2B2"/>
    <w:rsid w:val="1236C2F4"/>
    <w:rsid w:val="124D5295"/>
    <w:rsid w:val="1253B707"/>
    <w:rsid w:val="12698819"/>
    <w:rsid w:val="1286EEAA"/>
    <w:rsid w:val="128E839F"/>
    <w:rsid w:val="128E92AB"/>
    <w:rsid w:val="12A95BC9"/>
    <w:rsid w:val="12A99DEB"/>
    <w:rsid w:val="12E109D3"/>
    <w:rsid w:val="12E486AA"/>
    <w:rsid w:val="12E7B7E2"/>
    <w:rsid w:val="1301BEBD"/>
    <w:rsid w:val="130CA793"/>
    <w:rsid w:val="132C64F1"/>
    <w:rsid w:val="135A3DB9"/>
    <w:rsid w:val="135E19E5"/>
    <w:rsid w:val="138253B3"/>
    <w:rsid w:val="1396D424"/>
    <w:rsid w:val="13AE421F"/>
    <w:rsid w:val="13D5366C"/>
    <w:rsid w:val="1425DA20"/>
    <w:rsid w:val="142786B5"/>
    <w:rsid w:val="1435F470"/>
    <w:rsid w:val="14427705"/>
    <w:rsid w:val="1446B254"/>
    <w:rsid w:val="145EB4F4"/>
    <w:rsid w:val="147D8B91"/>
    <w:rsid w:val="1490DAE8"/>
    <w:rsid w:val="14A2609A"/>
    <w:rsid w:val="14BC264E"/>
    <w:rsid w:val="14DEB251"/>
    <w:rsid w:val="14E8A8EE"/>
    <w:rsid w:val="150CEE2E"/>
    <w:rsid w:val="151140F7"/>
    <w:rsid w:val="152B48EF"/>
    <w:rsid w:val="15362369"/>
    <w:rsid w:val="154A348C"/>
    <w:rsid w:val="154AF9BB"/>
    <w:rsid w:val="1553E2DD"/>
    <w:rsid w:val="15541E9E"/>
    <w:rsid w:val="1571078D"/>
    <w:rsid w:val="1584845B"/>
    <w:rsid w:val="158B591E"/>
    <w:rsid w:val="159D034E"/>
    <w:rsid w:val="15B65D4E"/>
    <w:rsid w:val="15C55257"/>
    <w:rsid w:val="15D69D9C"/>
    <w:rsid w:val="15D78C02"/>
    <w:rsid w:val="15EF5648"/>
    <w:rsid w:val="15F9BA74"/>
    <w:rsid w:val="15FFCBCA"/>
    <w:rsid w:val="1605617D"/>
    <w:rsid w:val="1618033A"/>
    <w:rsid w:val="16694AFC"/>
    <w:rsid w:val="167C26BE"/>
    <w:rsid w:val="168F6D36"/>
    <w:rsid w:val="1691821B"/>
    <w:rsid w:val="16930CEF"/>
    <w:rsid w:val="16B8DDB5"/>
    <w:rsid w:val="16B8E855"/>
    <w:rsid w:val="16BE408B"/>
    <w:rsid w:val="16D0EC44"/>
    <w:rsid w:val="170CC3EA"/>
    <w:rsid w:val="170D4AF8"/>
    <w:rsid w:val="17120B95"/>
    <w:rsid w:val="176C81FE"/>
    <w:rsid w:val="17B17767"/>
    <w:rsid w:val="17B2E521"/>
    <w:rsid w:val="17BAAEF2"/>
    <w:rsid w:val="17BC33E0"/>
    <w:rsid w:val="17CA8987"/>
    <w:rsid w:val="17D7A8A5"/>
    <w:rsid w:val="17DDCA81"/>
    <w:rsid w:val="17F92A00"/>
    <w:rsid w:val="180000C8"/>
    <w:rsid w:val="180ED514"/>
    <w:rsid w:val="1825C1BF"/>
    <w:rsid w:val="183EC559"/>
    <w:rsid w:val="1869B6E7"/>
    <w:rsid w:val="1870FDA6"/>
    <w:rsid w:val="187820FF"/>
    <w:rsid w:val="187B226F"/>
    <w:rsid w:val="188BD374"/>
    <w:rsid w:val="18B48ECC"/>
    <w:rsid w:val="18C0B31A"/>
    <w:rsid w:val="18C8FB3B"/>
    <w:rsid w:val="18FE22D5"/>
    <w:rsid w:val="191A9F61"/>
    <w:rsid w:val="19525609"/>
    <w:rsid w:val="196B687F"/>
    <w:rsid w:val="19941CC8"/>
    <w:rsid w:val="19AA9F1F"/>
    <w:rsid w:val="19ADAC09"/>
    <w:rsid w:val="19B9A9ED"/>
    <w:rsid w:val="19DD041B"/>
    <w:rsid w:val="19DECB93"/>
    <w:rsid w:val="19E89981"/>
    <w:rsid w:val="19F67883"/>
    <w:rsid w:val="19F82048"/>
    <w:rsid w:val="1A0642D8"/>
    <w:rsid w:val="1A182025"/>
    <w:rsid w:val="1A1DA329"/>
    <w:rsid w:val="1A37D62E"/>
    <w:rsid w:val="1A52133B"/>
    <w:rsid w:val="1A84914F"/>
    <w:rsid w:val="1A854611"/>
    <w:rsid w:val="1A8B7F98"/>
    <w:rsid w:val="1A8E9F5A"/>
    <w:rsid w:val="1A8EEAF3"/>
    <w:rsid w:val="1A948EFF"/>
    <w:rsid w:val="1A9AA2AC"/>
    <w:rsid w:val="1A9E2FBC"/>
    <w:rsid w:val="1AA3F7BF"/>
    <w:rsid w:val="1AA8D6A8"/>
    <w:rsid w:val="1AB357A8"/>
    <w:rsid w:val="1AC8ACDB"/>
    <w:rsid w:val="1AC989B3"/>
    <w:rsid w:val="1AD20495"/>
    <w:rsid w:val="1AE891AF"/>
    <w:rsid w:val="1B09F635"/>
    <w:rsid w:val="1B0ED6E4"/>
    <w:rsid w:val="1B29FC0D"/>
    <w:rsid w:val="1B353D4E"/>
    <w:rsid w:val="1B3A5EAA"/>
    <w:rsid w:val="1B3BDBC9"/>
    <w:rsid w:val="1B48E65D"/>
    <w:rsid w:val="1B667F49"/>
    <w:rsid w:val="1B7B856D"/>
    <w:rsid w:val="1B85C66D"/>
    <w:rsid w:val="1B96930E"/>
    <w:rsid w:val="1BC4784D"/>
    <w:rsid w:val="1BD66310"/>
    <w:rsid w:val="1BD77ECD"/>
    <w:rsid w:val="1BE88D15"/>
    <w:rsid w:val="1C295353"/>
    <w:rsid w:val="1C2C3D03"/>
    <w:rsid w:val="1C49CC31"/>
    <w:rsid w:val="1C4B2C31"/>
    <w:rsid w:val="1C5DE6C3"/>
    <w:rsid w:val="1C782EE7"/>
    <w:rsid w:val="1C7E506A"/>
    <w:rsid w:val="1C8D4538"/>
    <w:rsid w:val="1C95B42A"/>
    <w:rsid w:val="1CB4D328"/>
    <w:rsid w:val="1CBEF937"/>
    <w:rsid w:val="1CC3C948"/>
    <w:rsid w:val="1CD11415"/>
    <w:rsid w:val="1CDB1D56"/>
    <w:rsid w:val="1CE30072"/>
    <w:rsid w:val="1CEBDD4D"/>
    <w:rsid w:val="1CF94ED4"/>
    <w:rsid w:val="1D1682C8"/>
    <w:rsid w:val="1D1CD621"/>
    <w:rsid w:val="1D1F861E"/>
    <w:rsid w:val="1D22C093"/>
    <w:rsid w:val="1D4ABB9C"/>
    <w:rsid w:val="1D599879"/>
    <w:rsid w:val="1D775746"/>
    <w:rsid w:val="1D9A8229"/>
    <w:rsid w:val="1DA7AC90"/>
    <w:rsid w:val="1DEAF348"/>
    <w:rsid w:val="1DEF194A"/>
    <w:rsid w:val="1E0554DD"/>
    <w:rsid w:val="1E2020DB"/>
    <w:rsid w:val="1E271208"/>
    <w:rsid w:val="1E2E644A"/>
    <w:rsid w:val="1E5584CF"/>
    <w:rsid w:val="1E5631C2"/>
    <w:rsid w:val="1E5AC0D7"/>
    <w:rsid w:val="1E5C171E"/>
    <w:rsid w:val="1E655487"/>
    <w:rsid w:val="1E86F7CE"/>
    <w:rsid w:val="1E899A4A"/>
    <w:rsid w:val="1E89FB3A"/>
    <w:rsid w:val="1EA05CCD"/>
    <w:rsid w:val="1EA23A2F"/>
    <w:rsid w:val="1EB50773"/>
    <w:rsid w:val="1EB711AC"/>
    <w:rsid w:val="1EBE349A"/>
    <w:rsid w:val="1EC58268"/>
    <w:rsid w:val="1EE87FD6"/>
    <w:rsid w:val="1F17A41D"/>
    <w:rsid w:val="1F2E42F0"/>
    <w:rsid w:val="1F421E0B"/>
    <w:rsid w:val="1F53A8CB"/>
    <w:rsid w:val="1F6082F7"/>
    <w:rsid w:val="1F668C8D"/>
    <w:rsid w:val="1F70F1B7"/>
    <w:rsid w:val="1F7F00A6"/>
    <w:rsid w:val="1F818EFF"/>
    <w:rsid w:val="1F990744"/>
    <w:rsid w:val="1FA69B45"/>
    <w:rsid w:val="1FB51193"/>
    <w:rsid w:val="1FCB39AD"/>
    <w:rsid w:val="1FD52954"/>
    <w:rsid w:val="1FE6BD81"/>
    <w:rsid w:val="1FF97AAB"/>
    <w:rsid w:val="2005F520"/>
    <w:rsid w:val="201BE139"/>
    <w:rsid w:val="20375878"/>
    <w:rsid w:val="204FE254"/>
    <w:rsid w:val="20561B54"/>
    <w:rsid w:val="2068BBED"/>
    <w:rsid w:val="20790309"/>
    <w:rsid w:val="207C04F2"/>
    <w:rsid w:val="2092EE02"/>
    <w:rsid w:val="20948943"/>
    <w:rsid w:val="20973CE3"/>
    <w:rsid w:val="2098E035"/>
    <w:rsid w:val="209B2454"/>
    <w:rsid w:val="20B19860"/>
    <w:rsid w:val="20BF9CEC"/>
    <w:rsid w:val="20CB006F"/>
    <w:rsid w:val="20E72256"/>
    <w:rsid w:val="20E95E96"/>
    <w:rsid w:val="20FA2D47"/>
    <w:rsid w:val="21060701"/>
    <w:rsid w:val="210EF338"/>
    <w:rsid w:val="2117E7DE"/>
    <w:rsid w:val="211F44EB"/>
    <w:rsid w:val="211FA36B"/>
    <w:rsid w:val="21482E88"/>
    <w:rsid w:val="2153012C"/>
    <w:rsid w:val="2159F267"/>
    <w:rsid w:val="21699552"/>
    <w:rsid w:val="218D38B3"/>
    <w:rsid w:val="2199471F"/>
    <w:rsid w:val="21A97CFC"/>
    <w:rsid w:val="21CCFFBC"/>
    <w:rsid w:val="220B23E5"/>
    <w:rsid w:val="220D127D"/>
    <w:rsid w:val="221553CD"/>
    <w:rsid w:val="22156044"/>
    <w:rsid w:val="2218E2BF"/>
    <w:rsid w:val="221CD0D2"/>
    <w:rsid w:val="223BA86D"/>
    <w:rsid w:val="223CDA89"/>
    <w:rsid w:val="2253EE23"/>
    <w:rsid w:val="228FE3B2"/>
    <w:rsid w:val="2290F38A"/>
    <w:rsid w:val="22B144A0"/>
    <w:rsid w:val="22E4F119"/>
    <w:rsid w:val="22E8F406"/>
    <w:rsid w:val="22EBF683"/>
    <w:rsid w:val="22F0F155"/>
    <w:rsid w:val="230040CF"/>
    <w:rsid w:val="2302D811"/>
    <w:rsid w:val="231A1A01"/>
    <w:rsid w:val="2323B4AD"/>
    <w:rsid w:val="232664B3"/>
    <w:rsid w:val="232A27DF"/>
    <w:rsid w:val="232B3814"/>
    <w:rsid w:val="233AF42A"/>
    <w:rsid w:val="233FC3E5"/>
    <w:rsid w:val="234BE339"/>
    <w:rsid w:val="236F8CA9"/>
    <w:rsid w:val="23705132"/>
    <w:rsid w:val="2376C10E"/>
    <w:rsid w:val="2380E15A"/>
    <w:rsid w:val="238EE86B"/>
    <w:rsid w:val="2396F0F0"/>
    <w:rsid w:val="239FBF62"/>
    <w:rsid w:val="23AD101B"/>
    <w:rsid w:val="23C1014F"/>
    <w:rsid w:val="23E22ED1"/>
    <w:rsid w:val="23E8C648"/>
    <w:rsid w:val="23EEEC01"/>
    <w:rsid w:val="23FCDFBA"/>
    <w:rsid w:val="240D914A"/>
    <w:rsid w:val="242B74EB"/>
    <w:rsid w:val="244AC240"/>
    <w:rsid w:val="24585E2E"/>
    <w:rsid w:val="246080BD"/>
    <w:rsid w:val="24692E09"/>
    <w:rsid w:val="24762538"/>
    <w:rsid w:val="247CA32C"/>
    <w:rsid w:val="24954951"/>
    <w:rsid w:val="24B7AE45"/>
    <w:rsid w:val="24BDDEDE"/>
    <w:rsid w:val="24BE2077"/>
    <w:rsid w:val="24E0A91E"/>
    <w:rsid w:val="25016775"/>
    <w:rsid w:val="2507BB4F"/>
    <w:rsid w:val="250A7D63"/>
    <w:rsid w:val="250D4367"/>
    <w:rsid w:val="251605B5"/>
    <w:rsid w:val="2516308C"/>
    <w:rsid w:val="253C6B24"/>
    <w:rsid w:val="2552E714"/>
    <w:rsid w:val="257060EB"/>
    <w:rsid w:val="258A1040"/>
    <w:rsid w:val="2599D0D4"/>
    <w:rsid w:val="25BB693C"/>
    <w:rsid w:val="25C1024B"/>
    <w:rsid w:val="25D497E4"/>
    <w:rsid w:val="25ED267E"/>
    <w:rsid w:val="25F8D622"/>
    <w:rsid w:val="2600B017"/>
    <w:rsid w:val="26044C96"/>
    <w:rsid w:val="2604F4C8"/>
    <w:rsid w:val="262EB999"/>
    <w:rsid w:val="26345253"/>
    <w:rsid w:val="2636C6B2"/>
    <w:rsid w:val="2651DE3F"/>
    <w:rsid w:val="265EED30"/>
    <w:rsid w:val="26603FAE"/>
    <w:rsid w:val="26833082"/>
    <w:rsid w:val="26910C11"/>
    <w:rsid w:val="26964952"/>
    <w:rsid w:val="26A37639"/>
    <w:rsid w:val="26A58A70"/>
    <w:rsid w:val="26C7198F"/>
    <w:rsid w:val="26CD2AD7"/>
    <w:rsid w:val="26D36A94"/>
    <w:rsid w:val="26E51B00"/>
    <w:rsid w:val="26F4716E"/>
    <w:rsid w:val="27096C44"/>
    <w:rsid w:val="2716AA5B"/>
    <w:rsid w:val="271A9A78"/>
    <w:rsid w:val="2740ADD1"/>
    <w:rsid w:val="275066DD"/>
    <w:rsid w:val="275DA11B"/>
    <w:rsid w:val="27788ED2"/>
    <w:rsid w:val="277F2B98"/>
    <w:rsid w:val="27875D3F"/>
    <w:rsid w:val="27A57CFD"/>
    <w:rsid w:val="27A85259"/>
    <w:rsid w:val="27AD52F7"/>
    <w:rsid w:val="27ADF95B"/>
    <w:rsid w:val="27F00957"/>
    <w:rsid w:val="27F4A606"/>
    <w:rsid w:val="27F4EE79"/>
    <w:rsid w:val="280C885B"/>
    <w:rsid w:val="281E91EC"/>
    <w:rsid w:val="2836B65F"/>
    <w:rsid w:val="2839D0D5"/>
    <w:rsid w:val="285FCAE8"/>
    <w:rsid w:val="286BB304"/>
    <w:rsid w:val="28799250"/>
    <w:rsid w:val="288742F8"/>
    <w:rsid w:val="28B1C996"/>
    <w:rsid w:val="28C07A69"/>
    <w:rsid w:val="28C53E3D"/>
    <w:rsid w:val="28E1C874"/>
    <w:rsid w:val="28EEAC21"/>
    <w:rsid w:val="28F47EBD"/>
    <w:rsid w:val="2901C3E5"/>
    <w:rsid w:val="29162040"/>
    <w:rsid w:val="291CC6DE"/>
    <w:rsid w:val="291E079A"/>
    <w:rsid w:val="292D84D9"/>
    <w:rsid w:val="29357CC1"/>
    <w:rsid w:val="293CFA7A"/>
    <w:rsid w:val="293FBEAB"/>
    <w:rsid w:val="296149EA"/>
    <w:rsid w:val="297ED673"/>
    <w:rsid w:val="297FC298"/>
    <w:rsid w:val="29970EA2"/>
    <w:rsid w:val="29EF04C5"/>
    <w:rsid w:val="29FCEED0"/>
    <w:rsid w:val="2A02897D"/>
    <w:rsid w:val="2A09711A"/>
    <w:rsid w:val="2A0B4DD1"/>
    <w:rsid w:val="2A2DF20D"/>
    <w:rsid w:val="2A32A1FF"/>
    <w:rsid w:val="2A4B635F"/>
    <w:rsid w:val="2A6BE9AC"/>
    <w:rsid w:val="2A8F88F5"/>
    <w:rsid w:val="2AA13F59"/>
    <w:rsid w:val="2ABC86AE"/>
    <w:rsid w:val="2ABEBC26"/>
    <w:rsid w:val="2AD92D92"/>
    <w:rsid w:val="2AE5CD94"/>
    <w:rsid w:val="2B127990"/>
    <w:rsid w:val="2B321AD1"/>
    <w:rsid w:val="2B479B7C"/>
    <w:rsid w:val="2B512A44"/>
    <w:rsid w:val="2B709A81"/>
    <w:rsid w:val="2B86AFA5"/>
    <w:rsid w:val="2BBF86B4"/>
    <w:rsid w:val="2C09898C"/>
    <w:rsid w:val="2C1081BD"/>
    <w:rsid w:val="2C1DB34E"/>
    <w:rsid w:val="2C433F1E"/>
    <w:rsid w:val="2C63A42D"/>
    <w:rsid w:val="2C757114"/>
    <w:rsid w:val="2C7F7FE1"/>
    <w:rsid w:val="2CC423FF"/>
    <w:rsid w:val="2CC92FCB"/>
    <w:rsid w:val="2CD2AB1B"/>
    <w:rsid w:val="2CE2487D"/>
    <w:rsid w:val="2CF30D49"/>
    <w:rsid w:val="2D125187"/>
    <w:rsid w:val="2D2FBC7D"/>
    <w:rsid w:val="2D527A76"/>
    <w:rsid w:val="2D696F5A"/>
    <w:rsid w:val="2DA109B7"/>
    <w:rsid w:val="2DBDBB2D"/>
    <w:rsid w:val="2DCD9CCD"/>
    <w:rsid w:val="2DD16E48"/>
    <w:rsid w:val="2DEB2D84"/>
    <w:rsid w:val="2DFF0B93"/>
    <w:rsid w:val="2E07FBEC"/>
    <w:rsid w:val="2E09BE98"/>
    <w:rsid w:val="2E296DC0"/>
    <w:rsid w:val="2E2CE0FF"/>
    <w:rsid w:val="2E2F7F94"/>
    <w:rsid w:val="2E41C96C"/>
    <w:rsid w:val="2E4D68D6"/>
    <w:rsid w:val="2E5AF0CA"/>
    <w:rsid w:val="2E625FC7"/>
    <w:rsid w:val="2E7D48A0"/>
    <w:rsid w:val="2E825C4F"/>
    <w:rsid w:val="2E8CF7FA"/>
    <w:rsid w:val="2EA03955"/>
    <w:rsid w:val="2EBB3D55"/>
    <w:rsid w:val="2EBFE736"/>
    <w:rsid w:val="2ED88D27"/>
    <w:rsid w:val="2F01D3B3"/>
    <w:rsid w:val="2F02308D"/>
    <w:rsid w:val="2F099734"/>
    <w:rsid w:val="2F232D1D"/>
    <w:rsid w:val="2F44A30E"/>
    <w:rsid w:val="2F49203E"/>
    <w:rsid w:val="2F494558"/>
    <w:rsid w:val="2F52ACCC"/>
    <w:rsid w:val="2F5474C8"/>
    <w:rsid w:val="2F597A77"/>
    <w:rsid w:val="2F6E3E57"/>
    <w:rsid w:val="2F6EDCCC"/>
    <w:rsid w:val="2F6FD67F"/>
    <w:rsid w:val="2F724A42"/>
    <w:rsid w:val="2F974192"/>
    <w:rsid w:val="2F9887A2"/>
    <w:rsid w:val="2F9B4725"/>
    <w:rsid w:val="2FB21159"/>
    <w:rsid w:val="2FD71218"/>
    <w:rsid w:val="2FD8DB4C"/>
    <w:rsid w:val="2FE49005"/>
    <w:rsid w:val="300E94AB"/>
    <w:rsid w:val="302A15BC"/>
    <w:rsid w:val="303F58E5"/>
    <w:rsid w:val="3058D1C3"/>
    <w:rsid w:val="306209C6"/>
    <w:rsid w:val="3062103D"/>
    <w:rsid w:val="30F0A10E"/>
    <w:rsid w:val="310DC3D0"/>
    <w:rsid w:val="311256F4"/>
    <w:rsid w:val="31188835"/>
    <w:rsid w:val="3125A9A6"/>
    <w:rsid w:val="31302CBD"/>
    <w:rsid w:val="31486101"/>
    <w:rsid w:val="314EB1D7"/>
    <w:rsid w:val="315A268D"/>
    <w:rsid w:val="3167AE3F"/>
    <w:rsid w:val="316A3FD8"/>
    <w:rsid w:val="3181CA56"/>
    <w:rsid w:val="3184F4EF"/>
    <w:rsid w:val="3198E26E"/>
    <w:rsid w:val="3199421E"/>
    <w:rsid w:val="319B2B0A"/>
    <w:rsid w:val="31A28961"/>
    <w:rsid w:val="31A908B4"/>
    <w:rsid w:val="31B00D08"/>
    <w:rsid w:val="31CAD836"/>
    <w:rsid w:val="320A6348"/>
    <w:rsid w:val="322905A2"/>
    <w:rsid w:val="323D4DFD"/>
    <w:rsid w:val="326AE9B2"/>
    <w:rsid w:val="32850096"/>
    <w:rsid w:val="32948C99"/>
    <w:rsid w:val="32B2AB70"/>
    <w:rsid w:val="32C226B2"/>
    <w:rsid w:val="32C66DF4"/>
    <w:rsid w:val="32C9ADA9"/>
    <w:rsid w:val="32E31183"/>
    <w:rsid w:val="32F10A8A"/>
    <w:rsid w:val="32F8520A"/>
    <w:rsid w:val="32FC2C96"/>
    <w:rsid w:val="333801EC"/>
    <w:rsid w:val="333DB427"/>
    <w:rsid w:val="336F29A8"/>
    <w:rsid w:val="3372B996"/>
    <w:rsid w:val="3374F90B"/>
    <w:rsid w:val="33836756"/>
    <w:rsid w:val="3399E15D"/>
    <w:rsid w:val="339EF9AA"/>
    <w:rsid w:val="33B49513"/>
    <w:rsid w:val="33B600B5"/>
    <w:rsid w:val="33DFEB94"/>
    <w:rsid w:val="33EB8EED"/>
    <w:rsid w:val="340C5D97"/>
    <w:rsid w:val="3420BF07"/>
    <w:rsid w:val="3430A2E3"/>
    <w:rsid w:val="344BB1D3"/>
    <w:rsid w:val="346227A3"/>
    <w:rsid w:val="3469CD5D"/>
    <w:rsid w:val="346DE7C8"/>
    <w:rsid w:val="34735850"/>
    <w:rsid w:val="3474469C"/>
    <w:rsid w:val="348EC85F"/>
    <w:rsid w:val="34AAAF0F"/>
    <w:rsid w:val="34B34E1A"/>
    <w:rsid w:val="34C0CC66"/>
    <w:rsid w:val="34C3B5C2"/>
    <w:rsid w:val="34C61A04"/>
    <w:rsid w:val="34CDFCEE"/>
    <w:rsid w:val="34E55E84"/>
    <w:rsid w:val="34F642B4"/>
    <w:rsid w:val="35015AF1"/>
    <w:rsid w:val="35246B60"/>
    <w:rsid w:val="353CDA40"/>
    <w:rsid w:val="356BA200"/>
    <w:rsid w:val="3573F756"/>
    <w:rsid w:val="357ABD0B"/>
    <w:rsid w:val="358A9057"/>
    <w:rsid w:val="35AD6A7D"/>
    <w:rsid w:val="35B22FB7"/>
    <w:rsid w:val="35C4707A"/>
    <w:rsid w:val="35CAB92A"/>
    <w:rsid w:val="35D1D86F"/>
    <w:rsid w:val="35D901C5"/>
    <w:rsid w:val="35DE6779"/>
    <w:rsid w:val="35E24515"/>
    <w:rsid w:val="35E78673"/>
    <w:rsid w:val="35F1F781"/>
    <w:rsid w:val="35F860BE"/>
    <w:rsid w:val="35FB5AA6"/>
    <w:rsid w:val="3610D20C"/>
    <w:rsid w:val="361965A0"/>
    <w:rsid w:val="36432442"/>
    <w:rsid w:val="365A7C8B"/>
    <w:rsid w:val="3677AF69"/>
    <w:rsid w:val="368A11E3"/>
    <w:rsid w:val="36A4A9F1"/>
    <w:rsid w:val="36AEFF26"/>
    <w:rsid w:val="36D8FC06"/>
    <w:rsid w:val="36DD23BE"/>
    <w:rsid w:val="36F0B5A1"/>
    <w:rsid w:val="36F38BE2"/>
    <w:rsid w:val="36F4A924"/>
    <w:rsid w:val="3701EE7B"/>
    <w:rsid w:val="370F80DA"/>
    <w:rsid w:val="3721E356"/>
    <w:rsid w:val="37272837"/>
    <w:rsid w:val="37670AEC"/>
    <w:rsid w:val="376A1EF3"/>
    <w:rsid w:val="376EBF40"/>
    <w:rsid w:val="377BEC43"/>
    <w:rsid w:val="37A08F03"/>
    <w:rsid w:val="37AC8637"/>
    <w:rsid w:val="37C4E222"/>
    <w:rsid w:val="37CAEE03"/>
    <w:rsid w:val="37D5B8F0"/>
    <w:rsid w:val="37D7A734"/>
    <w:rsid w:val="37DD0D6F"/>
    <w:rsid w:val="38108973"/>
    <w:rsid w:val="38150DDA"/>
    <w:rsid w:val="3822D7B0"/>
    <w:rsid w:val="3825E1B9"/>
    <w:rsid w:val="38321AFE"/>
    <w:rsid w:val="3849400B"/>
    <w:rsid w:val="38508CDA"/>
    <w:rsid w:val="385C0729"/>
    <w:rsid w:val="385F9394"/>
    <w:rsid w:val="38654D63"/>
    <w:rsid w:val="388376BF"/>
    <w:rsid w:val="388F4CFD"/>
    <w:rsid w:val="38B578B6"/>
    <w:rsid w:val="38B61233"/>
    <w:rsid w:val="38B6792E"/>
    <w:rsid w:val="38C9E7F3"/>
    <w:rsid w:val="38CE1EDB"/>
    <w:rsid w:val="38CED5CE"/>
    <w:rsid w:val="38DCC886"/>
    <w:rsid w:val="39135355"/>
    <w:rsid w:val="3927A3BC"/>
    <w:rsid w:val="3937BC7F"/>
    <w:rsid w:val="3968EF29"/>
    <w:rsid w:val="39A289C7"/>
    <w:rsid w:val="39C3E1B6"/>
    <w:rsid w:val="39C69750"/>
    <w:rsid w:val="39C8B0B8"/>
    <w:rsid w:val="39D41975"/>
    <w:rsid w:val="39F7ED8C"/>
    <w:rsid w:val="3A2630F3"/>
    <w:rsid w:val="3A34C3C0"/>
    <w:rsid w:val="3A44DFFC"/>
    <w:rsid w:val="3A47FDC4"/>
    <w:rsid w:val="3A94B832"/>
    <w:rsid w:val="3AAA93DD"/>
    <w:rsid w:val="3ADEC6B4"/>
    <w:rsid w:val="3AE52DF2"/>
    <w:rsid w:val="3B277834"/>
    <w:rsid w:val="3B367025"/>
    <w:rsid w:val="3B39292D"/>
    <w:rsid w:val="3B47F408"/>
    <w:rsid w:val="3B896D49"/>
    <w:rsid w:val="3B911D18"/>
    <w:rsid w:val="3B92E768"/>
    <w:rsid w:val="3B93F28E"/>
    <w:rsid w:val="3BA329C9"/>
    <w:rsid w:val="3BA74537"/>
    <w:rsid w:val="3BA83063"/>
    <w:rsid w:val="3BAD135E"/>
    <w:rsid w:val="3BBABA05"/>
    <w:rsid w:val="3BBCF0CB"/>
    <w:rsid w:val="3BD44610"/>
    <w:rsid w:val="3BDE5E8A"/>
    <w:rsid w:val="3BEB516E"/>
    <w:rsid w:val="3C0E4578"/>
    <w:rsid w:val="3C0FB5B9"/>
    <w:rsid w:val="3C151488"/>
    <w:rsid w:val="3C17E84E"/>
    <w:rsid w:val="3C55D2CD"/>
    <w:rsid w:val="3C612A74"/>
    <w:rsid w:val="3C61C6D4"/>
    <w:rsid w:val="3C8DDEFC"/>
    <w:rsid w:val="3C9953F5"/>
    <w:rsid w:val="3C9EB187"/>
    <w:rsid w:val="3CA0733D"/>
    <w:rsid w:val="3CA7E688"/>
    <w:rsid w:val="3CBBCC8B"/>
    <w:rsid w:val="3CC98F2D"/>
    <w:rsid w:val="3CD0D986"/>
    <w:rsid w:val="3CD82CF8"/>
    <w:rsid w:val="3CDF2E09"/>
    <w:rsid w:val="3D359CC3"/>
    <w:rsid w:val="3D3671A6"/>
    <w:rsid w:val="3D3AE4C0"/>
    <w:rsid w:val="3D6237DE"/>
    <w:rsid w:val="3D8254A0"/>
    <w:rsid w:val="3DA1DAA1"/>
    <w:rsid w:val="3DC44A03"/>
    <w:rsid w:val="3DE42377"/>
    <w:rsid w:val="3DE812C0"/>
    <w:rsid w:val="3E2BE5AE"/>
    <w:rsid w:val="3E3C6C9A"/>
    <w:rsid w:val="3E40BFF2"/>
    <w:rsid w:val="3E52B053"/>
    <w:rsid w:val="3E652F5B"/>
    <w:rsid w:val="3E756DF4"/>
    <w:rsid w:val="3EA8EC78"/>
    <w:rsid w:val="3EB5F15E"/>
    <w:rsid w:val="3EC52C09"/>
    <w:rsid w:val="3EE9BCDF"/>
    <w:rsid w:val="3EEC40AB"/>
    <w:rsid w:val="3F221E3D"/>
    <w:rsid w:val="3F237C61"/>
    <w:rsid w:val="3F3507E9"/>
    <w:rsid w:val="3F3F4E26"/>
    <w:rsid w:val="3F4E4507"/>
    <w:rsid w:val="3F61ED25"/>
    <w:rsid w:val="3F816C69"/>
    <w:rsid w:val="3F984B4E"/>
    <w:rsid w:val="3FBE443F"/>
    <w:rsid w:val="3FC351EC"/>
    <w:rsid w:val="3FC6E3D4"/>
    <w:rsid w:val="3FCCB26A"/>
    <w:rsid w:val="3FCD930D"/>
    <w:rsid w:val="3FD31DF8"/>
    <w:rsid w:val="3FED0E97"/>
    <w:rsid w:val="400A50CD"/>
    <w:rsid w:val="401B6F7D"/>
    <w:rsid w:val="402265CA"/>
    <w:rsid w:val="406651B5"/>
    <w:rsid w:val="406D9D8B"/>
    <w:rsid w:val="40948EE9"/>
    <w:rsid w:val="40E0185E"/>
    <w:rsid w:val="40E42E05"/>
    <w:rsid w:val="40F0E407"/>
    <w:rsid w:val="410E1F65"/>
    <w:rsid w:val="412E8BCD"/>
    <w:rsid w:val="41417067"/>
    <w:rsid w:val="4141F84C"/>
    <w:rsid w:val="4160DEE7"/>
    <w:rsid w:val="4171EAC1"/>
    <w:rsid w:val="419CC85B"/>
    <w:rsid w:val="41E0805E"/>
    <w:rsid w:val="420C19D4"/>
    <w:rsid w:val="4224AC0D"/>
    <w:rsid w:val="422CBB9B"/>
    <w:rsid w:val="4239EAF6"/>
    <w:rsid w:val="42515C42"/>
    <w:rsid w:val="4266DED0"/>
    <w:rsid w:val="42681003"/>
    <w:rsid w:val="42717D97"/>
    <w:rsid w:val="42742656"/>
    <w:rsid w:val="4288529F"/>
    <w:rsid w:val="42994A32"/>
    <w:rsid w:val="42ABD9DE"/>
    <w:rsid w:val="42C8A187"/>
    <w:rsid w:val="42D1955E"/>
    <w:rsid w:val="42D2DDE5"/>
    <w:rsid w:val="42E68AFB"/>
    <w:rsid w:val="42F26347"/>
    <w:rsid w:val="430001E3"/>
    <w:rsid w:val="430C4BA3"/>
    <w:rsid w:val="4328E790"/>
    <w:rsid w:val="4329E17B"/>
    <w:rsid w:val="433017F7"/>
    <w:rsid w:val="43470763"/>
    <w:rsid w:val="43523795"/>
    <w:rsid w:val="43587D48"/>
    <w:rsid w:val="435D1823"/>
    <w:rsid w:val="437E6E06"/>
    <w:rsid w:val="438C52A2"/>
    <w:rsid w:val="43965C3C"/>
    <w:rsid w:val="43B1A399"/>
    <w:rsid w:val="43B6462E"/>
    <w:rsid w:val="43C8FE83"/>
    <w:rsid w:val="43E14FA5"/>
    <w:rsid w:val="4404AC61"/>
    <w:rsid w:val="44053C39"/>
    <w:rsid w:val="4421E85F"/>
    <w:rsid w:val="443D53EC"/>
    <w:rsid w:val="443E1E38"/>
    <w:rsid w:val="447DF763"/>
    <w:rsid w:val="44ADD758"/>
    <w:rsid w:val="44B3D742"/>
    <w:rsid w:val="44CEBEFF"/>
    <w:rsid w:val="44D02639"/>
    <w:rsid w:val="44D1D3A5"/>
    <w:rsid w:val="44D668DE"/>
    <w:rsid w:val="44D79E7A"/>
    <w:rsid w:val="4511302E"/>
    <w:rsid w:val="45119B98"/>
    <w:rsid w:val="4526F06B"/>
    <w:rsid w:val="455BE1A7"/>
    <w:rsid w:val="45998E47"/>
    <w:rsid w:val="459A07FE"/>
    <w:rsid w:val="459E1E31"/>
    <w:rsid w:val="459F0474"/>
    <w:rsid w:val="45A727B5"/>
    <w:rsid w:val="45BE2D84"/>
    <w:rsid w:val="45C114F3"/>
    <w:rsid w:val="45C1A992"/>
    <w:rsid w:val="45C6D87A"/>
    <w:rsid w:val="461BE928"/>
    <w:rsid w:val="4621D0BD"/>
    <w:rsid w:val="462763F7"/>
    <w:rsid w:val="463012CA"/>
    <w:rsid w:val="4638E3DD"/>
    <w:rsid w:val="46396B85"/>
    <w:rsid w:val="46405A8A"/>
    <w:rsid w:val="464C6865"/>
    <w:rsid w:val="46704793"/>
    <w:rsid w:val="4679EC35"/>
    <w:rsid w:val="469676AC"/>
    <w:rsid w:val="46D523ED"/>
    <w:rsid w:val="47019B85"/>
    <w:rsid w:val="47061F22"/>
    <w:rsid w:val="4721EEAA"/>
    <w:rsid w:val="473E326C"/>
    <w:rsid w:val="474E893D"/>
    <w:rsid w:val="47694817"/>
    <w:rsid w:val="4779F251"/>
    <w:rsid w:val="477C53CD"/>
    <w:rsid w:val="47945E7B"/>
    <w:rsid w:val="47A8D72C"/>
    <w:rsid w:val="47BDAD03"/>
    <w:rsid w:val="47DEAB8E"/>
    <w:rsid w:val="47F1A12E"/>
    <w:rsid w:val="480D034F"/>
    <w:rsid w:val="4810E308"/>
    <w:rsid w:val="4813D21E"/>
    <w:rsid w:val="484015D0"/>
    <w:rsid w:val="484652FD"/>
    <w:rsid w:val="4859D26F"/>
    <w:rsid w:val="4859D29C"/>
    <w:rsid w:val="485A3C61"/>
    <w:rsid w:val="486BEF66"/>
    <w:rsid w:val="48830149"/>
    <w:rsid w:val="48924085"/>
    <w:rsid w:val="48A47629"/>
    <w:rsid w:val="48B3AA03"/>
    <w:rsid w:val="48B76CC5"/>
    <w:rsid w:val="48B98F58"/>
    <w:rsid w:val="48C3C389"/>
    <w:rsid w:val="48C5724E"/>
    <w:rsid w:val="48E20FD7"/>
    <w:rsid w:val="48E2FBE9"/>
    <w:rsid w:val="48F03E6E"/>
    <w:rsid w:val="48F6644F"/>
    <w:rsid w:val="48FB952E"/>
    <w:rsid w:val="490467CF"/>
    <w:rsid w:val="494BC381"/>
    <w:rsid w:val="49532AA6"/>
    <w:rsid w:val="495433B6"/>
    <w:rsid w:val="4955830F"/>
    <w:rsid w:val="4956407B"/>
    <w:rsid w:val="4970CEEB"/>
    <w:rsid w:val="4982DB4F"/>
    <w:rsid w:val="4988AAB3"/>
    <w:rsid w:val="49983846"/>
    <w:rsid w:val="49A5E956"/>
    <w:rsid w:val="49A6097A"/>
    <w:rsid w:val="49AB2974"/>
    <w:rsid w:val="49B407F8"/>
    <w:rsid w:val="49BA9158"/>
    <w:rsid w:val="49DBAF57"/>
    <w:rsid w:val="49FBDCB9"/>
    <w:rsid w:val="4A2AC0E9"/>
    <w:rsid w:val="4A2F2D30"/>
    <w:rsid w:val="4A4033BB"/>
    <w:rsid w:val="4A5C2EE1"/>
    <w:rsid w:val="4A74C397"/>
    <w:rsid w:val="4A75070A"/>
    <w:rsid w:val="4AC5AF11"/>
    <w:rsid w:val="4B016F2B"/>
    <w:rsid w:val="4B098482"/>
    <w:rsid w:val="4B2B7EE8"/>
    <w:rsid w:val="4B7565B8"/>
    <w:rsid w:val="4B76A420"/>
    <w:rsid w:val="4BB4ADAE"/>
    <w:rsid w:val="4BB835D4"/>
    <w:rsid w:val="4BC06B46"/>
    <w:rsid w:val="4BD1BFE7"/>
    <w:rsid w:val="4BD74E63"/>
    <w:rsid w:val="4BE27698"/>
    <w:rsid w:val="4C1E3F8A"/>
    <w:rsid w:val="4C209F65"/>
    <w:rsid w:val="4C2E0561"/>
    <w:rsid w:val="4C51E063"/>
    <w:rsid w:val="4C72216F"/>
    <w:rsid w:val="4C7E880C"/>
    <w:rsid w:val="4C8A8BD0"/>
    <w:rsid w:val="4C95455F"/>
    <w:rsid w:val="4C9A1830"/>
    <w:rsid w:val="4CD6DAFE"/>
    <w:rsid w:val="4CDCCF4A"/>
    <w:rsid w:val="4CE6FBBC"/>
    <w:rsid w:val="4CEAD50E"/>
    <w:rsid w:val="4D0128BF"/>
    <w:rsid w:val="4D085E9E"/>
    <w:rsid w:val="4D2A4677"/>
    <w:rsid w:val="4D490651"/>
    <w:rsid w:val="4D4CFFBB"/>
    <w:rsid w:val="4D5E53D8"/>
    <w:rsid w:val="4D63A43A"/>
    <w:rsid w:val="4D6E72A8"/>
    <w:rsid w:val="4DA65BA6"/>
    <w:rsid w:val="4DAAEF3A"/>
    <w:rsid w:val="4DBEE143"/>
    <w:rsid w:val="4DDA6E7E"/>
    <w:rsid w:val="4DDEF817"/>
    <w:rsid w:val="4DE7711F"/>
    <w:rsid w:val="4DF78400"/>
    <w:rsid w:val="4E077932"/>
    <w:rsid w:val="4E3984AB"/>
    <w:rsid w:val="4E4F1446"/>
    <w:rsid w:val="4E72B7A5"/>
    <w:rsid w:val="4E899B86"/>
    <w:rsid w:val="4E9C6CEA"/>
    <w:rsid w:val="4EBB87FE"/>
    <w:rsid w:val="4EC1000F"/>
    <w:rsid w:val="4ED522F7"/>
    <w:rsid w:val="4ED77E8D"/>
    <w:rsid w:val="4EE6C6B3"/>
    <w:rsid w:val="4F0E7A39"/>
    <w:rsid w:val="4F14943F"/>
    <w:rsid w:val="4F3098CE"/>
    <w:rsid w:val="4F3CE5FF"/>
    <w:rsid w:val="4F5CCF51"/>
    <w:rsid w:val="4F5E83C4"/>
    <w:rsid w:val="4F61BEBC"/>
    <w:rsid w:val="4F767F24"/>
    <w:rsid w:val="4F8D762C"/>
    <w:rsid w:val="4FA66D4E"/>
    <w:rsid w:val="4FB594E5"/>
    <w:rsid w:val="500FC11A"/>
    <w:rsid w:val="5026D217"/>
    <w:rsid w:val="504C0CE8"/>
    <w:rsid w:val="504C1DC9"/>
    <w:rsid w:val="50722ECC"/>
    <w:rsid w:val="507FDCAC"/>
    <w:rsid w:val="509C47C8"/>
    <w:rsid w:val="50D743F0"/>
    <w:rsid w:val="50F128DD"/>
    <w:rsid w:val="50F36FF8"/>
    <w:rsid w:val="50F5371B"/>
    <w:rsid w:val="51272EB4"/>
    <w:rsid w:val="513EF46A"/>
    <w:rsid w:val="514CB00D"/>
    <w:rsid w:val="5188DC90"/>
    <w:rsid w:val="5190B774"/>
    <w:rsid w:val="51AAB3B0"/>
    <w:rsid w:val="51B5C10C"/>
    <w:rsid w:val="51DFD296"/>
    <w:rsid w:val="51ED8BD9"/>
    <w:rsid w:val="51FAAFCD"/>
    <w:rsid w:val="51FCB3E4"/>
    <w:rsid w:val="52045E08"/>
    <w:rsid w:val="521BA9AF"/>
    <w:rsid w:val="521DD300"/>
    <w:rsid w:val="523D224D"/>
    <w:rsid w:val="524189C8"/>
    <w:rsid w:val="5245BB02"/>
    <w:rsid w:val="5262CAD7"/>
    <w:rsid w:val="5264240D"/>
    <w:rsid w:val="5269358F"/>
    <w:rsid w:val="5270A01E"/>
    <w:rsid w:val="527129F1"/>
    <w:rsid w:val="52790C86"/>
    <w:rsid w:val="52899F02"/>
    <w:rsid w:val="52C3A8C5"/>
    <w:rsid w:val="52D035B4"/>
    <w:rsid w:val="52D47C9A"/>
    <w:rsid w:val="52D92053"/>
    <w:rsid w:val="52E05242"/>
    <w:rsid w:val="52E14E33"/>
    <w:rsid w:val="52F38D35"/>
    <w:rsid w:val="52F71578"/>
    <w:rsid w:val="52F963CB"/>
    <w:rsid w:val="531F0474"/>
    <w:rsid w:val="5332E070"/>
    <w:rsid w:val="533CEF92"/>
    <w:rsid w:val="534D0FEE"/>
    <w:rsid w:val="536FE7F6"/>
    <w:rsid w:val="537FDCE6"/>
    <w:rsid w:val="53904ED1"/>
    <w:rsid w:val="5393CCF0"/>
    <w:rsid w:val="539F2A55"/>
    <w:rsid w:val="53E1354E"/>
    <w:rsid w:val="53F21BF2"/>
    <w:rsid w:val="540BC6DE"/>
    <w:rsid w:val="540D7E7B"/>
    <w:rsid w:val="5411E5D5"/>
    <w:rsid w:val="544D2FE7"/>
    <w:rsid w:val="54632404"/>
    <w:rsid w:val="549A6F04"/>
    <w:rsid w:val="54A79F45"/>
    <w:rsid w:val="54AC51A6"/>
    <w:rsid w:val="54B1823F"/>
    <w:rsid w:val="54B4D864"/>
    <w:rsid w:val="54BB7753"/>
    <w:rsid w:val="54C678D9"/>
    <w:rsid w:val="54D70297"/>
    <w:rsid w:val="54F5986E"/>
    <w:rsid w:val="54FDA748"/>
    <w:rsid w:val="55156EB2"/>
    <w:rsid w:val="55400C91"/>
    <w:rsid w:val="55515D47"/>
    <w:rsid w:val="5553DCC0"/>
    <w:rsid w:val="555DE57A"/>
    <w:rsid w:val="5576A0F8"/>
    <w:rsid w:val="55844692"/>
    <w:rsid w:val="558CB9D6"/>
    <w:rsid w:val="5597F883"/>
    <w:rsid w:val="55A2E34F"/>
    <w:rsid w:val="55B29181"/>
    <w:rsid w:val="55B897E2"/>
    <w:rsid w:val="55CE1B3F"/>
    <w:rsid w:val="55E6AD04"/>
    <w:rsid w:val="55E99AB5"/>
    <w:rsid w:val="560B52F6"/>
    <w:rsid w:val="5624CE8F"/>
    <w:rsid w:val="562769C0"/>
    <w:rsid w:val="5629DD8F"/>
    <w:rsid w:val="563B3CE0"/>
    <w:rsid w:val="564126B4"/>
    <w:rsid w:val="564301CD"/>
    <w:rsid w:val="5650EF94"/>
    <w:rsid w:val="5666BCAE"/>
    <w:rsid w:val="567221C2"/>
    <w:rsid w:val="567B3A8A"/>
    <w:rsid w:val="569BA4B2"/>
    <w:rsid w:val="56A0551B"/>
    <w:rsid w:val="56A370DA"/>
    <w:rsid w:val="56ADA1CA"/>
    <w:rsid w:val="56D79304"/>
    <w:rsid w:val="56F49544"/>
    <w:rsid w:val="570036B8"/>
    <w:rsid w:val="572B627B"/>
    <w:rsid w:val="5755584E"/>
    <w:rsid w:val="576C716B"/>
    <w:rsid w:val="5774E754"/>
    <w:rsid w:val="57AB3ECC"/>
    <w:rsid w:val="57AECA06"/>
    <w:rsid w:val="57E73560"/>
    <w:rsid w:val="57F348A4"/>
    <w:rsid w:val="57FDB2D0"/>
    <w:rsid w:val="58028785"/>
    <w:rsid w:val="581A9AA0"/>
    <w:rsid w:val="5822247B"/>
    <w:rsid w:val="584323E9"/>
    <w:rsid w:val="584EE895"/>
    <w:rsid w:val="586814BD"/>
    <w:rsid w:val="5887C18E"/>
    <w:rsid w:val="58EFDCCB"/>
    <w:rsid w:val="59142195"/>
    <w:rsid w:val="591963E0"/>
    <w:rsid w:val="591A6122"/>
    <w:rsid w:val="5939256E"/>
    <w:rsid w:val="593A1B69"/>
    <w:rsid w:val="5941C923"/>
    <w:rsid w:val="594466C3"/>
    <w:rsid w:val="5951CC38"/>
    <w:rsid w:val="5963B201"/>
    <w:rsid w:val="5966248A"/>
    <w:rsid w:val="596AA7FE"/>
    <w:rsid w:val="59770114"/>
    <w:rsid w:val="59886E6B"/>
    <w:rsid w:val="59923395"/>
    <w:rsid w:val="59AA91E5"/>
    <w:rsid w:val="59BD92F1"/>
    <w:rsid w:val="59E80151"/>
    <w:rsid w:val="5A0009E4"/>
    <w:rsid w:val="5A118CBC"/>
    <w:rsid w:val="5A131855"/>
    <w:rsid w:val="5A13D20A"/>
    <w:rsid w:val="5A209316"/>
    <w:rsid w:val="5A212129"/>
    <w:rsid w:val="5A326510"/>
    <w:rsid w:val="5A42C3F7"/>
    <w:rsid w:val="5A520BCD"/>
    <w:rsid w:val="5A66A0D5"/>
    <w:rsid w:val="5A77D753"/>
    <w:rsid w:val="5A84C28B"/>
    <w:rsid w:val="5AABC487"/>
    <w:rsid w:val="5ABAFDA7"/>
    <w:rsid w:val="5ACB2035"/>
    <w:rsid w:val="5ADD04A1"/>
    <w:rsid w:val="5AE9DD74"/>
    <w:rsid w:val="5B035CA0"/>
    <w:rsid w:val="5B1A918A"/>
    <w:rsid w:val="5B21B7D2"/>
    <w:rsid w:val="5B56FF34"/>
    <w:rsid w:val="5B628549"/>
    <w:rsid w:val="5B6551CE"/>
    <w:rsid w:val="5B698A50"/>
    <w:rsid w:val="5B7FF6FB"/>
    <w:rsid w:val="5BA7A9ED"/>
    <w:rsid w:val="5BCAECE4"/>
    <w:rsid w:val="5C054112"/>
    <w:rsid w:val="5C3E0EDE"/>
    <w:rsid w:val="5C47B99D"/>
    <w:rsid w:val="5C648CDB"/>
    <w:rsid w:val="5C6A69EE"/>
    <w:rsid w:val="5C71E6E4"/>
    <w:rsid w:val="5C880C95"/>
    <w:rsid w:val="5C8ACF8F"/>
    <w:rsid w:val="5C94067F"/>
    <w:rsid w:val="5CA9FECB"/>
    <w:rsid w:val="5CC21260"/>
    <w:rsid w:val="5CE6DE19"/>
    <w:rsid w:val="5CE751A6"/>
    <w:rsid w:val="5CECA257"/>
    <w:rsid w:val="5CEE44B4"/>
    <w:rsid w:val="5CFB8EC4"/>
    <w:rsid w:val="5CFE0128"/>
    <w:rsid w:val="5D1FB98C"/>
    <w:rsid w:val="5D319612"/>
    <w:rsid w:val="5D363666"/>
    <w:rsid w:val="5D3FE6CC"/>
    <w:rsid w:val="5D44583E"/>
    <w:rsid w:val="5D5C6C15"/>
    <w:rsid w:val="5D73D75C"/>
    <w:rsid w:val="5DA1BDB7"/>
    <w:rsid w:val="5DA8A678"/>
    <w:rsid w:val="5DACD892"/>
    <w:rsid w:val="5DB158D1"/>
    <w:rsid w:val="5DD21B6B"/>
    <w:rsid w:val="5DD30791"/>
    <w:rsid w:val="5DDAAE78"/>
    <w:rsid w:val="5DF394FF"/>
    <w:rsid w:val="5DF6F7CA"/>
    <w:rsid w:val="5E122A00"/>
    <w:rsid w:val="5E167728"/>
    <w:rsid w:val="5E3FC45F"/>
    <w:rsid w:val="5E50D4D7"/>
    <w:rsid w:val="5E5791EF"/>
    <w:rsid w:val="5E7B66B8"/>
    <w:rsid w:val="5E84ED3B"/>
    <w:rsid w:val="5E89C865"/>
    <w:rsid w:val="5E8C47DD"/>
    <w:rsid w:val="5E926AF0"/>
    <w:rsid w:val="5EA0BEDE"/>
    <w:rsid w:val="5EA34257"/>
    <w:rsid w:val="5EB00F2F"/>
    <w:rsid w:val="5ED57CCB"/>
    <w:rsid w:val="5ED6D34C"/>
    <w:rsid w:val="5EE8B7BC"/>
    <w:rsid w:val="5EEDD385"/>
    <w:rsid w:val="5EFD2968"/>
    <w:rsid w:val="5F07C3FE"/>
    <w:rsid w:val="5F0D0ED1"/>
    <w:rsid w:val="5F1EFBB3"/>
    <w:rsid w:val="5F29B338"/>
    <w:rsid w:val="5F59438D"/>
    <w:rsid w:val="5F674559"/>
    <w:rsid w:val="5F7287A9"/>
    <w:rsid w:val="5F83683C"/>
    <w:rsid w:val="5F8A62D7"/>
    <w:rsid w:val="5F930675"/>
    <w:rsid w:val="5F9B08C5"/>
    <w:rsid w:val="5FA22FB1"/>
    <w:rsid w:val="5FB07480"/>
    <w:rsid w:val="5FE18F6C"/>
    <w:rsid w:val="5FE21398"/>
    <w:rsid w:val="5FEB9958"/>
    <w:rsid w:val="5FEF03F0"/>
    <w:rsid w:val="5FF44EAA"/>
    <w:rsid w:val="600A0E03"/>
    <w:rsid w:val="60300C8E"/>
    <w:rsid w:val="60353ECD"/>
    <w:rsid w:val="60444AEF"/>
    <w:rsid w:val="605B3ECB"/>
    <w:rsid w:val="60616B04"/>
    <w:rsid w:val="609D02F5"/>
    <w:rsid w:val="60D3B2E3"/>
    <w:rsid w:val="6110ACD3"/>
    <w:rsid w:val="61235F19"/>
    <w:rsid w:val="61291E6F"/>
    <w:rsid w:val="613420B2"/>
    <w:rsid w:val="614C9A95"/>
    <w:rsid w:val="614DAA7B"/>
    <w:rsid w:val="614ECB27"/>
    <w:rsid w:val="61A59A6B"/>
    <w:rsid w:val="61AED765"/>
    <w:rsid w:val="62133259"/>
    <w:rsid w:val="62216897"/>
    <w:rsid w:val="6263169B"/>
    <w:rsid w:val="62659841"/>
    <w:rsid w:val="627867AC"/>
    <w:rsid w:val="62869FCA"/>
    <w:rsid w:val="6286D787"/>
    <w:rsid w:val="628A9323"/>
    <w:rsid w:val="6290716B"/>
    <w:rsid w:val="629B6B0A"/>
    <w:rsid w:val="62CD8F21"/>
    <w:rsid w:val="62D7A0A4"/>
    <w:rsid w:val="631BAB7F"/>
    <w:rsid w:val="631E0829"/>
    <w:rsid w:val="632E24B3"/>
    <w:rsid w:val="63371833"/>
    <w:rsid w:val="6345A916"/>
    <w:rsid w:val="634E204C"/>
    <w:rsid w:val="63505677"/>
    <w:rsid w:val="6350FED1"/>
    <w:rsid w:val="636625FF"/>
    <w:rsid w:val="639B028A"/>
    <w:rsid w:val="63BA8205"/>
    <w:rsid w:val="63C236DE"/>
    <w:rsid w:val="63C8E1FE"/>
    <w:rsid w:val="63CAB068"/>
    <w:rsid w:val="63E291B1"/>
    <w:rsid w:val="63FE37DB"/>
    <w:rsid w:val="63FF73CA"/>
    <w:rsid w:val="640274D4"/>
    <w:rsid w:val="64052D7D"/>
    <w:rsid w:val="6407D209"/>
    <w:rsid w:val="643C261D"/>
    <w:rsid w:val="64444487"/>
    <w:rsid w:val="644F8DD7"/>
    <w:rsid w:val="64B0131E"/>
    <w:rsid w:val="64B35202"/>
    <w:rsid w:val="64CC8ABA"/>
    <w:rsid w:val="64F3F9EC"/>
    <w:rsid w:val="64F4BC0E"/>
    <w:rsid w:val="65120E0B"/>
    <w:rsid w:val="652BE51A"/>
    <w:rsid w:val="65432F7F"/>
    <w:rsid w:val="654622FB"/>
    <w:rsid w:val="65504C99"/>
    <w:rsid w:val="65528965"/>
    <w:rsid w:val="65538C28"/>
    <w:rsid w:val="65547154"/>
    <w:rsid w:val="655D40B1"/>
    <w:rsid w:val="656220B8"/>
    <w:rsid w:val="658C4BCB"/>
    <w:rsid w:val="6594174F"/>
    <w:rsid w:val="6598C8A3"/>
    <w:rsid w:val="65A1D6B3"/>
    <w:rsid w:val="65AEA6F3"/>
    <w:rsid w:val="65C47A30"/>
    <w:rsid w:val="65C9A68D"/>
    <w:rsid w:val="65CBA480"/>
    <w:rsid w:val="65E28F6B"/>
    <w:rsid w:val="65EEA157"/>
    <w:rsid w:val="65F05471"/>
    <w:rsid w:val="65F8CCAB"/>
    <w:rsid w:val="661FCDD6"/>
    <w:rsid w:val="663A73A8"/>
    <w:rsid w:val="664B95B7"/>
    <w:rsid w:val="665069AF"/>
    <w:rsid w:val="665A5A61"/>
    <w:rsid w:val="667AE98D"/>
    <w:rsid w:val="667C88CF"/>
    <w:rsid w:val="6683F56C"/>
    <w:rsid w:val="66855579"/>
    <w:rsid w:val="66A33AA5"/>
    <w:rsid w:val="66C4F9D3"/>
    <w:rsid w:val="66DC4DAD"/>
    <w:rsid w:val="66F8E358"/>
    <w:rsid w:val="66FBC70F"/>
    <w:rsid w:val="66FF45E7"/>
    <w:rsid w:val="6760B2D7"/>
    <w:rsid w:val="67637D94"/>
    <w:rsid w:val="6766D6ED"/>
    <w:rsid w:val="676F1C85"/>
    <w:rsid w:val="67C257EB"/>
    <w:rsid w:val="67F369F0"/>
    <w:rsid w:val="67F6F49B"/>
    <w:rsid w:val="67FBBCE9"/>
    <w:rsid w:val="680054BE"/>
    <w:rsid w:val="680356F2"/>
    <w:rsid w:val="68137619"/>
    <w:rsid w:val="683494D1"/>
    <w:rsid w:val="683BF3EF"/>
    <w:rsid w:val="6848C6A1"/>
    <w:rsid w:val="684DD122"/>
    <w:rsid w:val="68785AA9"/>
    <w:rsid w:val="687952E8"/>
    <w:rsid w:val="688B9B0A"/>
    <w:rsid w:val="689B72C6"/>
    <w:rsid w:val="68ABEC89"/>
    <w:rsid w:val="68B68A9C"/>
    <w:rsid w:val="68C78147"/>
    <w:rsid w:val="690DE8C4"/>
    <w:rsid w:val="69116DCA"/>
    <w:rsid w:val="691E4AF8"/>
    <w:rsid w:val="6927709D"/>
    <w:rsid w:val="693C8F81"/>
    <w:rsid w:val="693E2A25"/>
    <w:rsid w:val="694A939C"/>
    <w:rsid w:val="694AFAD0"/>
    <w:rsid w:val="694FF1ED"/>
    <w:rsid w:val="695EE0C1"/>
    <w:rsid w:val="6965B158"/>
    <w:rsid w:val="697112F8"/>
    <w:rsid w:val="69738A3B"/>
    <w:rsid w:val="697FA19E"/>
    <w:rsid w:val="6985550C"/>
    <w:rsid w:val="6992690B"/>
    <w:rsid w:val="69B95070"/>
    <w:rsid w:val="69BEB09A"/>
    <w:rsid w:val="69C7DCF1"/>
    <w:rsid w:val="69C891AC"/>
    <w:rsid w:val="69D00DE1"/>
    <w:rsid w:val="69E2B359"/>
    <w:rsid w:val="69EB1B68"/>
    <w:rsid w:val="6A0939FC"/>
    <w:rsid w:val="6A259871"/>
    <w:rsid w:val="6A3CC0B0"/>
    <w:rsid w:val="6A3F4282"/>
    <w:rsid w:val="6A46460A"/>
    <w:rsid w:val="6A4C3805"/>
    <w:rsid w:val="6A57ED95"/>
    <w:rsid w:val="6A594204"/>
    <w:rsid w:val="6A63A2A7"/>
    <w:rsid w:val="6A696201"/>
    <w:rsid w:val="6A710858"/>
    <w:rsid w:val="6A7C0CD4"/>
    <w:rsid w:val="6A806A14"/>
    <w:rsid w:val="6A92859B"/>
    <w:rsid w:val="6AC3F55A"/>
    <w:rsid w:val="6ACD1926"/>
    <w:rsid w:val="6AE98216"/>
    <w:rsid w:val="6AEFC490"/>
    <w:rsid w:val="6AF08185"/>
    <w:rsid w:val="6B11E3BF"/>
    <w:rsid w:val="6B1802A6"/>
    <w:rsid w:val="6B18AA50"/>
    <w:rsid w:val="6B1DF692"/>
    <w:rsid w:val="6B2B0BA4"/>
    <w:rsid w:val="6B607B3E"/>
    <w:rsid w:val="6B656259"/>
    <w:rsid w:val="6B6B6B02"/>
    <w:rsid w:val="6B704D24"/>
    <w:rsid w:val="6B7B951C"/>
    <w:rsid w:val="6B90B612"/>
    <w:rsid w:val="6B987227"/>
    <w:rsid w:val="6BAFE37E"/>
    <w:rsid w:val="6BBA50FC"/>
    <w:rsid w:val="6BEAE212"/>
    <w:rsid w:val="6BFFAB74"/>
    <w:rsid w:val="6C2AD806"/>
    <w:rsid w:val="6C565482"/>
    <w:rsid w:val="6C66B92D"/>
    <w:rsid w:val="6C6E9F68"/>
    <w:rsid w:val="6C70F5FB"/>
    <w:rsid w:val="6C75C3F2"/>
    <w:rsid w:val="6C802474"/>
    <w:rsid w:val="6C80EC44"/>
    <w:rsid w:val="6C8B4013"/>
    <w:rsid w:val="6CC84DA7"/>
    <w:rsid w:val="6CE9F2B7"/>
    <w:rsid w:val="6CEC5220"/>
    <w:rsid w:val="6CED2779"/>
    <w:rsid w:val="6CF8230C"/>
    <w:rsid w:val="6D13BB03"/>
    <w:rsid w:val="6D218A59"/>
    <w:rsid w:val="6D3B8914"/>
    <w:rsid w:val="6D625CFC"/>
    <w:rsid w:val="6D6F8F01"/>
    <w:rsid w:val="6D737284"/>
    <w:rsid w:val="6D75D69D"/>
    <w:rsid w:val="6D784099"/>
    <w:rsid w:val="6D791E40"/>
    <w:rsid w:val="6D825912"/>
    <w:rsid w:val="6D82FEDC"/>
    <w:rsid w:val="6D83FDF0"/>
    <w:rsid w:val="6DB3E437"/>
    <w:rsid w:val="6DCED64E"/>
    <w:rsid w:val="6DDCFC3B"/>
    <w:rsid w:val="6DF22D06"/>
    <w:rsid w:val="6DF5DCBE"/>
    <w:rsid w:val="6DF92B16"/>
    <w:rsid w:val="6DFB954D"/>
    <w:rsid w:val="6E18CD95"/>
    <w:rsid w:val="6E1E78C6"/>
    <w:rsid w:val="6E20FFBB"/>
    <w:rsid w:val="6E4C71DC"/>
    <w:rsid w:val="6E4F778D"/>
    <w:rsid w:val="6E513522"/>
    <w:rsid w:val="6E52B6B8"/>
    <w:rsid w:val="6E58A6F9"/>
    <w:rsid w:val="6E72E24E"/>
    <w:rsid w:val="6E7471DA"/>
    <w:rsid w:val="6E847870"/>
    <w:rsid w:val="6EA80E6B"/>
    <w:rsid w:val="6EC6B0A6"/>
    <w:rsid w:val="6ED7C0C4"/>
    <w:rsid w:val="6EDFAD61"/>
    <w:rsid w:val="6EE010CE"/>
    <w:rsid w:val="6EFCEA54"/>
    <w:rsid w:val="6F140F33"/>
    <w:rsid w:val="6F1AAD05"/>
    <w:rsid w:val="6F2D38FF"/>
    <w:rsid w:val="6F5D0D54"/>
    <w:rsid w:val="6F6C000C"/>
    <w:rsid w:val="6F74B430"/>
    <w:rsid w:val="6F7CC182"/>
    <w:rsid w:val="6FBA1907"/>
    <w:rsid w:val="6FBEBC9F"/>
    <w:rsid w:val="6FD24EAB"/>
    <w:rsid w:val="6FD98458"/>
    <w:rsid w:val="6FF368E1"/>
    <w:rsid w:val="7002754C"/>
    <w:rsid w:val="701C63A1"/>
    <w:rsid w:val="7030762B"/>
    <w:rsid w:val="7033CB4E"/>
    <w:rsid w:val="70423F16"/>
    <w:rsid w:val="708D93F7"/>
    <w:rsid w:val="708E7258"/>
    <w:rsid w:val="70A6306C"/>
    <w:rsid w:val="70A6E6BA"/>
    <w:rsid w:val="70E5949C"/>
    <w:rsid w:val="70EA6751"/>
    <w:rsid w:val="70F5DE46"/>
    <w:rsid w:val="70FD33E3"/>
    <w:rsid w:val="717E0A92"/>
    <w:rsid w:val="71AFF4B4"/>
    <w:rsid w:val="71E7E483"/>
    <w:rsid w:val="7204C656"/>
    <w:rsid w:val="72110163"/>
    <w:rsid w:val="72226B6E"/>
    <w:rsid w:val="7223515C"/>
    <w:rsid w:val="723AE40B"/>
    <w:rsid w:val="72442A3F"/>
    <w:rsid w:val="724AEC64"/>
    <w:rsid w:val="724E60B4"/>
    <w:rsid w:val="7254668F"/>
    <w:rsid w:val="7258347E"/>
    <w:rsid w:val="725F3E2C"/>
    <w:rsid w:val="727C111A"/>
    <w:rsid w:val="72A9C93B"/>
    <w:rsid w:val="72AF54C0"/>
    <w:rsid w:val="72B3A80D"/>
    <w:rsid w:val="72B93822"/>
    <w:rsid w:val="72C63FC4"/>
    <w:rsid w:val="72E05CBA"/>
    <w:rsid w:val="72ED4828"/>
    <w:rsid w:val="72FA84F7"/>
    <w:rsid w:val="731D2A8B"/>
    <w:rsid w:val="731D6E5C"/>
    <w:rsid w:val="732B08DE"/>
    <w:rsid w:val="7338B9B4"/>
    <w:rsid w:val="73445E76"/>
    <w:rsid w:val="7370588C"/>
    <w:rsid w:val="738F1E05"/>
    <w:rsid w:val="7393DB32"/>
    <w:rsid w:val="73AD196C"/>
    <w:rsid w:val="73DA2B5E"/>
    <w:rsid w:val="73EF0BE5"/>
    <w:rsid w:val="73F2F502"/>
    <w:rsid w:val="7400836F"/>
    <w:rsid w:val="7427A1F3"/>
    <w:rsid w:val="742BD079"/>
    <w:rsid w:val="7450E405"/>
    <w:rsid w:val="74611CCF"/>
    <w:rsid w:val="7468780A"/>
    <w:rsid w:val="74A068C5"/>
    <w:rsid w:val="74B55A40"/>
    <w:rsid w:val="74BFC41E"/>
    <w:rsid w:val="74C31AF9"/>
    <w:rsid w:val="74DBB302"/>
    <w:rsid w:val="74EF8635"/>
    <w:rsid w:val="75115A43"/>
    <w:rsid w:val="751F00F1"/>
    <w:rsid w:val="75880105"/>
    <w:rsid w:val="75A76CA1"/>
    <w:rsid w:val="75B1A26C"/>
    <w:rsid w:val="75C237C6"/>
    <w:rsid w:val="75C35C5D"/>
    <w:rsid w:val="75C5F248"/>
    <w:rsid w:val="75D086AE"/>
    <w:rsid w:val="75D58747"/>
    <w:rsid w:val="75F8D3B9"/>
    <w:rsid w:val="76026BD7"/>
    <w:rsid w:val="7609A623"/>
    <w:rsid w:val="7615323E"/>
    <w:rsid w:val="761EAAAB"/>
    <w:rsid w:val="762305A8"/>
    <w:rsid w:val="763EDFFF"/>
    <w:rsid w:val="7646B178"/>
    <w:rsid w:val="766C2966"/>
    <w:rsid w:val="766E7396"/>
    <w:rsid w:val="76719E34"/>
    <w:rsid w:val="7674F3E9"/>
    <w:rsid w:val="7675AC72"/>
    <w:rsid w:val="7679D4D5"/>
    <w:rsid w:val="76AE7089"/>
    <w:rsid w:val="76C24A33"/>
    <w:rsid w:val="76D484F1"/>
    <w:rsid w:val="76F0E746"/>
    <w:rsid w:val="76F52A3B"/>
    <w:rsid w:val="7700E141"/>
    <w:rsid w:val="772104E3"/>
    <w:rsid w:val="7727ADB7"/>
    <w:rsid w:val="7729FDC6"/>
    <w:rsid w:val="774B0512"/>
    <w:rsid w:val="774CECAF"/>
    <w:rsid w:val="774FDFA5"/>
    <w:rsid w:val="77502487"/>
    <w:rsid w:val="776E2BBD"/>
    <w:rsid w:val="779161C7"/>
    <w:rsid w:val="77AABE54"/>
    <w:rsid w:val="77B13DF7"/>
    <w:rsid w:val="77B258CE"/>
    <w:rsid w:val="77CF4C55"/>
    <w:rsid w:val="77D19924"/>
    <w:rsid w:val="77D747F3"/>
    <w:rsid w:val="77ECF970"/>
    <w:rsid w:val="77EFB986"/>
    <w:rsid w:val="77F16820"/>
    <w:rsid w:val="780F8E3F"/>
    <w:rsid w:val="78263F93"/>
    <w:rsid w:val="7852BD1B"/>
    <w:rsid w:val="78544FA9"/>
    <w:rsid w:val="78727FD0"/>
    <w:rsid w:val="7878ABAB"/>
    <w:rsid w:val="78811B1C"/>
    <w:rsid w:val="788A1298"/>
    <w:rsid w:val="7893C229"/>
    <w:rsid w:val="78AC8464"/>
    <w:rsid w:val="78B295B1"/>
    <w:rsid w:val="78BB1D1F"/>
    <w:rsid w:val="78C7FA77"/>
    <w:rsid w:val="78D53A65"/>
    <w:rsid w:val="78F44737"/>
    <w:rsid w:val="78FF83DF"/>
    <w:rsid w:val="79173EF3"/>
    <w:rsid w:val="794F0C4B"/>
    <w:rsid w:val="795D8162"/>
    <w:rsid w:val="796835DC"/>
    <w:rsid w:val="797A79F5"/>
    <w:rsid w:val="79841B67"/>
    <w:rsid w:val="7988603A"/>
    <w:rsid w:val="79C0899A"/>
    <w:rsid w:val="79C7B445"/>
    <w:rsid w:val="7A38FC50"/>
    <w:rsid w:val="7A40085D"/>
    <w:rsid w:val="7A41CB2B"/>
    <w:rsid w:val="7A537E30"/>
    <w:rsid w:val="7A57FE28"/>
    <w:rsid w:val="7A5DEF81"/>
    <w:rsid w:val="7A96F35A"/>
    <w:rsid w:val="7AA11830"/>
    <w:rsid w:val="7AAB3CE3"/>
    <w:rsid w:val="7AC1C848"/>
    <w:rsid w:val="7AD1369B"/>
    <w:rsid w:val="7AD51A4E"/>
    <w:rsid w:val="7AE02BEA"/>
    <w:rsid w:val="7B119870"/>
    <w:rsid w:val="7B1AEBDF"/>
    <w:rsid w:val="7B2C58EF"/>
    <w:rsid w:val="7B526F03"/>
    <w:rsid w:val="7B6007A9"/>
    <w:rsid w:val="7B77DE6F"/>
    <w:rsid w:val="7B7AC83A"/>
    <w:rsid w:val="7B81069C"/>
    <w:rsid w:val="7B9AAFE1"/>
    <w:rsid w:val="7BB1CFC5"/>
    <w:rsid w:val="7BF303EC"/>
    <w:rsid w:val="7C13EDCC"/>
    <w:rsid w:val="7C2FA863"/>
    <w:rsid w:val="7C4BE011"/>
    <w:rsid w:val="7C4D3C3D"/>
    <w:rsid w:val="7C51FCB2"/>
    <w:rsid w:val="7C57F89F"/>
    <w:rsid w:val="7C599BC6"/>
    <w:rsid w:val="7C5C0963"/>
    <w:rsid w:val="7C63FEDE"/>
    <w:rsid w:val="7C789ACA"/>
    <w:rsid w:val="7C8066A6"/>
    <w:rsid w:val="7CA2EF3F"/>
    <w:rsid w:val="7CC0C1CA"/>
    <w:rsid w:val="7CDAAF10"/>
    <w:rsid w:val="7CFBBA1E"/>
    <w:rsid w:val="7D085E17"/>
    <w:rsid w:val="7D2FD892"/>
    <w:rsid w:val="7D30B738"/>
    <w:rsid w:val="7D3F5C13"/>
    <w:rsid w:val="7D4C62FD"/>
    <w:rsid w:val="7D53C2DD"/>
    <w:rsid w:val="7D581496"/>
    <w:rsid w:val="7D64AE2F"/>
    <w:rsid w:val="7D65CF17"/>
    <w:rsid w:val="7D6B605E"/>
    <w:rsid w:val="7D7652DC"/>
    <w:rsid w:val="7D82AF02"/>
    <w:rsid w:val="7D8542B0"/>
    <w:rsid w:val="7D9ACC54"/>
    <w:rsid w:val="7DC1FDB8"/>
    <w:rsid w:val="7DCBCDA0"/>
    <w:rsid w:val="7DD61234"/>
    <w:rsid w:val="7DD7555E"/>
    <w:rsid w:val="7DE3C81A"/>
    <w:rsid w:val="7DEAD0DC"/>
    <w:rsid w:val="7DEC4B08"/>
    <w:rsid w:val="7E2B7D7F"/>
    <w:rsid w:val="7E3DD681"/>
    <w:rsid w:val="7E4D4046"/>
    <w:rsid w:val="7E56A56A"/>
    <w:rsid w:val="7E5D7FCA"/>
    <w:rsid w:val="7E6468EB"/>
    <w:rsid w:val="7E6D215A"/>
    <w:rsid w:val="7E886D77"/>
    <w:rsid w:val="7E9637DC"/>
    <w:rsid w:val="7EA2F22B"/>
    <w:rsid w:val="7EA7719A"/>
    <w:rsid w:val="7ECE8853"/>
    <w:rsid w:val="7EDFDB43"/>
    <w:rsid w:val="7EE40DDE"/>
    <w:rsid w:val="7EE7168A"/>
    <w:rsid w:val="7F0B84FF"/>
    <w:rsid w:val="7F18CBE4"/>
    <w:rsid w:val="7F1FD7E0"/>
    <w:rsid w:val="7F22CC86"/>
    <w:rsid w:val="7F23E8C8"/>
    <w:rsid w:val="7F28E1E2"/>
    <w:rsid w:val="7F44FEF2"/>
    <w:rsid w:val="7F454A49"/>
    <w:rsid w:val="7F503F0D"/>
    <w:rsid w:val="7F60692E"/>
    <w:rsid w:val="7F65919F"/>
    <w:rsid w:val="7F68E42A"/>
    <w:rsid w:val="7F698CEF"/>
    <w:rsid w:val="7F7A1CEF"/>
    <w:rsid w:val="7F819137"/>
    <w:rsid w:val="7F835B6B"/>
    <w:rsid w:val="7F92BC53"/>
    <w:rsid w:val="7F97D4F1"/>
    <w:rsid w:val="7FB9A8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DDBF5F"/>
  <w15:docId w15:val="{7A2F37B8-B9F8-46E4-9E87-975CD4A171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rsid w:val="00B700D5"/>
    <w:rPr>
      <w:rFonts w:ascii="NTPreCursivefk" w:hAnsi="NTPreCursivefk"/>
      <w:color w:val="7030A0"/>
      <w:sz w:val="20"/>
    </w:rPr>
  </w:style>
  <w:style w:type="character" w:styleId="Voice21Physical" w:customStyle="1">
    <w:name w:val="Voice 21 Physical"/>
    <w:basedOn w:val="DefaultParagraphFont"/>
    <w:uiPriority w:val="1"/>
    <w:qFormat/>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rsid w:val="0009578D"/>
    <w:rPr>
      <w:rFonts w:ascii="NTPreCursivefk" w:hAnsi="NTPreCursivefk"/>
      <w:color w:val="993366"/>
      <w:sz w:val="20"/>
    </w:rPr>
  </w:style>
  <w:style w:type="character" w:styleId="Voice21Cognitive" w:customStyle="1">
    <w:name w:val="Voice 21 Cognitive"/>
    <w:basedOn w:val="DefaultParagraphFont"/>
    <w:uiPriority w:val="1"/>
    <w:qFormat/>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rsid w:val="0009578D"/>
    <w:rPr>
      <w:rFonts w:ascii="NTPreCursivefk" w:hAnsi="NTPreCursivefk"/>
      <w:color w:val="00CC99"/>
      <w:sz w:val="20"/>
    </w:rPr>
  </w:style>
  <w:style w:type="character" w:styleId="PlanningStyle" w:customStyle="1">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ba15cc92bea47a1" /><Relationship Type="http://schemas.openxmlformats.org/officeDocument/2006/relationships/numbering" Target="numbering.xml" Id="R9f4f8714a92f4d4c" /><Relationship Type="http://schemas.openxmlformats.org/officeDocument/2006/relationships/image" Target="/media/image2.png" Id="R2b1f60020ec74178" /><Relationship Type="http://schemas.openxmlformats.org/officeDocument/2006/relationships/hyperlink" Target="https://www.nimh.nih.gov/health/topics/autism-spectrum-disorders-asd" TargetMode="External" Id="Rde976bb758444247" /><Relationship Type="http://schemas.openxmlformats.org/officeDocument/2006/relationships/hyperlink" Target="https://www.simplypsychology.org/maslow.html" TargetMode="External" Id="R6621499c57374b6f" /><Relationship Type="http://schemas.openxmlformats.org/officeDocument/2006/relationships/hyperlink" Target="https://www.simplypsychology.org/vygotsky.html" TargetMode="External" Id="R3a848c4cc5004e6b" /><Relationship Type="http://schemas.openxmlformats.org/officeDocument/2006/relationships/hyperlink" Target="https://www.gov.wales/sites/default/files/publications/2018-03/special-educational-needs-code-of-practice-for-wales.pdf" TargetMode="External" Id="R46410b1045714a97" /><Relationship Type="http://schemas.openxmlformats.org/officeDocument/2006/relationships/hyperlink" Target="https://www.gov.wales/sites/default/files/publications/2024-04/220622-the-additional-learning-needs-code-for-wales-2021%20%282%29.pdf" TargetMode="External" Id="R6f4f4797da0f41c7" /><Relationship Type="http://schemas.openxmlformats.org/officeDocument/2006/relationships/hyperlink" Target="https://dera.ioe.ac.uk/id/eprint/1892/1/110127asdschoolen.pdf" TargetMode="External" Id="Red85583814be4e9c" /><Relationship Type="http://schemas.openxmlformats.org/officeDocument/2006/relationships/header" Target="header.xml" Id="R9d13a6b0c4e64fb3" /><Relationship Type="http://schemas.openxmlformats.org/officeDocument/2006/relationships/footer" Target="footer.xml" Id="R6cd8a4ecbf4343d4" /><Relationship Type="http://schemas.openxmlformats.org/officeDocument/2006/relationships/hyperlink" Target="https://www.dewis.wales/additional-learning-needs-cyp" TargetMode="External" Id="R85009872ce834322" /><Relationship Type="http://schemas.openxmlformats.org/officeDocument/2006/relationships/hyperlink" Target="https://www.autisticscholar.com/social-model-mainstream-school/" TargetMode="External" Id="Rf565154383c54a65" /><Relationship Type="http://schemas.openxmlformats.org/officeDocument/2006/relationships/hyperlink" Target="https://www.familyfund.org.uk/social-model-of-disability/" TargetMode="External" Id="R39bffb7c420941de" /><Relationship Type="http://schemas.openxmlformats.org/officeDocument/2006/relationships/hyperlink" Target="https://www.mencap.org.uk/easyread/models-disability" TargetMode="External" Id="R1a0afda594734318" /><Relationship Type="http://schemas.openxmlformats.org/officeDocument/2006/relationships/hyperlink" Target="https://www.nhs.uk/conditions/dyslexia/living-with/" TargetMode="External" Id="Re7c0164ec2674450" /><Relationship Type="http://schemas.openxmlformats.org/officeDocument/2006/relationships/hyperlink" Target="https://www.simplypsychology.org/maslow.html" TargetMode="External" Id="R622d203f13894acf" /><Relationship Type="http://schemas.openxmlformats.org/officeDocument/2006/relationships/hyperlink" Target="https://www.simplypsychology.org/operant-conditioning.html" TargetMode="External" Id="R59cd53b94ad241dc" /><Relationship Type="http://schemas.openxmlformats.org/officeDocument/2006/relationships/hyperlink" Target="https://www.snapcymru.org/get-support/what-is-aln/" TargetMode="External" Id="R183847af6c374758" /><Relationship Type="http://schemas.openxmlformats.org/officeDocument/2006/relationships/hyperlink" Target="https://www.gov.wales/sites/default/files/publications/2018-03/special-educational-needs-code-of-practice-for-wales.pdf" TargetMode="External" Id="R33b616548e3c424c" /><Relationship Type="http://schemas.openxmlformats.org/officeDocument/2006/relationships/hyperlink" Target="https://primarysite-prod-sorted.s3.amazonaws.com/terrace-road-primary-school/UploadedDocument/0be31c2ca3ee4dca838455fff2372fb1/teaching-and-learning-policy.pdf" TargetMode="External" Id="R9d15cf63436d472c" /><Relationship Type="http://schemas.openxmlformats.org/officeDocument/2006/relationships/header" Target="header2.xml" Id="R4e67dc393a9042f3" /><Relationship Type="http://schemas.openxmlformats.org/officeDocument/2006/relationships/footer" Target="footer2.xml" Id="R1850e727efb745e5" /><Relationship Type="http://schemas.openxmlformats.org/officeDocument/2006/relationships/header" Target="header3.xml" Id="R2b91f99b59594130" /><Relationship Type="http://schemas.openxmlformats.org/officeDocument/2006/relationships/footer" Target="footer3.xml" Id="R7f58fe4578ab44a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Victoria Girton-Smith</dc:creator>
  <lastModifiedBy>Lucy Storton (2314170)</lastModifiedBy>
  <revision>7</revision>
  <dcterms:created xsi:type="dcterms:W3CDTF">2024-09-29T20:49:00.0000000Z</dcterms:created>
  <dcterms:modified xsi:type="dcterms:W3CDTF">2024-11-01T11:14:56.4588398Z</dcterms:modified>
</coreProperties>
</file>