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1E24E" w14:textId="77777777" w:rsidR="000965EB" w:rsidRDefault="00F21699" w:rsidP="00E400E5">
      <w:pPr>
        <w:pStyle w:val="Title"/>
        <w:spacing w:line="360" w:lineRule="auto"/>
      </w:pPr>
      <w:r w:rsidRPr="000965EB">
        <w:t>DEVELOPING RELATIONSHIPS AND WORKPLACE ACHIEVEMENTS</w:t>
      </w:r>
    </w:p>
    <w:p w14:paraId="6CB3C058" w14:textId="77777777" w:rsidR="000965EB" w:rsidRDefault="00F21699" w:rsidP="00E400E5">
      <w:pPr>
        <w:spacing w:line="360" w:lineRule="auto"/>
        <w:rPr>
          <w:rFonts w:eastAsiaTheme="majorEastAsia" w:cstheme="majorBidi"/>
          <w:color w:val="17365D" w:themeColor="text2" w:themeShade="BF"/>
          <w:spacing w:val="5"/>
          <w:kern w:val="28"/>
          <w:sz w:val="52"/>
          <w:szCs w:val="52"/>
        </w:rPr>
      </w:pPr>
      <w:r>
        <w:br w:type="page"/>
      </w:r>
    </w:p>
    <w:sdt>
      <w:sdtPr>
        <w:rPr>
          <w:rFonts w:asciiTheme="minorHAnsi" w:eastAsiaTheme="minorHAnsi" w:hAnsiTheme="minorHAnsi" w:cstheme="minorBidi"/>
          <w:b w:val="0"/>
          <w:bCs w:val="0"/>
          <w:color w:val="auto"/>
          <w:sz w:val="22"/>
          <w:szCs w:val="22"/>
          <w:lang w:val="en-GB" w:eastAsia="en-US"/>
        </w:rPr>
        <w:id w:val="-1999565791"/>
        <w:docPartObj>
          <w:docPartGallery w:val="Table of Contents"/>
          <w:docPartUnique/>
        </w:docPartObj>
      </w:sdtPr>
      <w:sdtEndPr>
        <w:rPr>
          <w:noProof/>
        </w:rPr>
      </w:sdtEndPr>
      <w:sdtContent>
        <w:p w14:paraId="46E6F365" w14:textId="77777777" w:rsidR="000C50D2" w:rsidRDefault="00F21699" w:rsidP="00E400E5">
          <w:pPr>
            <w:pStyle w:val="TOCHeading"/>
            <w:spacing w:line="360" w:lineRule="auto"/>
          </w:pPr>
          <w:r>
            <w:t>Contents</w:t>
          </w:r>
        </w:p>
        <w:p w14:paraId="2514343F" w14:textId="77777777" w:rsidR="0021035D" w:rsidRDefault="00F2169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567030" w:history="1">
            <w:r w:rsidR="0021035D" w:rsidRPr="00B6561D">
              <w:rPr>
                <w:rStyle w:val="Hyperlink"/>
                <w:noProof/>
              </w:rPr>
              <w:t>INTRODUCTION</w:t>
            </w:r>
            <w:r w:rsidR="0021035D">
              <w:rPr>
                <w:noProof/>
                <w:webHidden/>
              </w:rPr>
              <w:tab/>
            </w:r>
            <w:r w:rsidR="0021035D">
              <w:rPr>
                <w:noProof/>
                <w:webHidden/>
              </w:rPr>
              <w:fldChar w:fldCharType="begin"/>
            </w:r>
            <w:r w:rsidR="0021035D">
              <w:rPr>
                <w:noProof/>
                <w:webHidden/>
              </w:rPr>
              <w:instrText xml:space="preserve"> PAGEREF _Toc102567030 \h </w:instrText>
            </w:r>
            <w:r w:rsidR="0021035D">
              <w:rPr>
                <w:noProof/>
                <w:webHidden/>
              </w:rPr>
            </w:r>
            <w:r w:rsidR="0021035D">
              <w:rPr>
                <w:noProof/>
                <w:webHidden/>
              </w:rPr>
              <w:fldChar w:fldCharType="separate"/>
            </w:r>
            <w:r w:rsidR="0021035D">
              <w:rPr>
                <w:noProof/>
                <w:webHidden/>
              </w:rPr>
              <w:t>3</w:t>
            </w:r>
            <w:r w:rsidR="0021035D">
              <w:rPr>
                <w:noProof/>
                <w:webHidden/>
              </w:rPr>
              <w:fldChar w:fldCharType="end"/>
            </w:r>
          </w:hyperlink>
        </w:p>
        <w:p w14:paraId="13252477" w14:textId="77777777" w:rsidR="0021035D" w:rsidRDefault="001F386F">
          <w:pPr>
            <w:pStyle w:val="TOC1"/>
            <w:tabs>
              <w:tab w:val="right" w:leader="dot" w:pos="9016"/>
            </w:tabs>
            <w:rPr>
              <w:rFonts w:eastAsiaTheme="minorEastAsia"/>
              <w:noProof/>
              <w:lang w:eastAsia="en-GB"/>
            </w:rPr>
          </w:pPr>
          <w:hyperlink w:anchor="_Toc102567031" w:history="1">
            <w:r w:rsidR="0021035D" w:rsidRPr="00B6561D">
              <w:rPr>
                <w:rStyle w:val="Hyperlink"/>
                <w:noProof/>
              </w:rPr>
              <w:t>EMPLOYEE DEVELOPMENT TOOLS USE IN TESCO</w:t>
            </w:r>
            <w:r w:rsidR="0021035D">
              <w:rPr>
                <w:noProof/>
                <w:webHidden/>
              </w:rPr>
              <w:tab/>
            </w:r>
            <w:r w:rsidR="0021035D">
              <w:rPr>
                <w:noProof/>
                <w:webHidden/>
              </w:rPr>
              <w:fldChar w:fldCharType="begin"/>
            </w:r>
            <w:r w:rsidR="0021035D">
              <w:rPr>
                <w:noProof/>
                <w:webHidden/>
              </w:rPr>
              <w:instrText xml:space="preserve"> PAGEREF _Toc102567031 \h </w:instrText>
            </w:r>
            <w:r w:rsidR="0021035D">
              <w:rPr>
                <w:noProof/>
                <w:webHidden/>
              </w:rPr>
            </w:r>
            <w:r w:rsidR="0021035D">
              <w:rPr>
                <w:noProof/>
                <w:webHidden/>
              </w:rPr>
              <w:fldChar w:fldCharType="separate"/>
            </w:r>
            <w:r w:rsidR="0021035D">
              <w:rPr>
                <w:noProof/>
                <w:webHidden/>
              </w:rPr>
              <w:t>4</w:t>
            </w:r>
            <w:r w:rsidR="0021035D">
              <w:rPr>
                <w:noProof/>
                <w:webHidden/>
              </w:rPr>
              <w:fldChar w:fldCharType="end"/>
            </w:r>
          </w:hyperlink>
        </w:p>
        <w:p w14:paraId="12F498F6" w14:textId="77777777" w:rsidR="0021035D" w:rsidRDefault="001F386F">
          <w:pPr>
            <w:pStyle w:val="TOC2"/>
            <w:tabs>
              <w:tab w:val="right" w:leader="dot" w:pos="9016"/>
            </w:tabs>
            <w:rPr>
              <w:rFonts w:eastAsiaTheme="minorEastAsia"/>
              <w:noProof/>
              <w:lang w:eastAsia="en-GB"/>
            </w:rPr>
          </w:pPr>
          <w:hyperlink w:anchor="_Toc102567032" w:history="1">
            <w:r w:rsidR="0021035D" w:rsidRPr="00B6561D">
              <w:rPr>
                <w:rStyle w:val="Hyperlink"/>
                <w:noProof/>
              </w:rPr>
              <w:t>EMPLOYEE DEVELOPMENT THEORIES</w:t>
            </w:r>
            <w:r w:rsidR="0021035D">
              <w:rPr>
                <w:noProof/>
                <w:webHidden/>
              </w:rPr>
              <w:tab/>
            </w:r>
            <w:r w:rsidR="0021035D">
              <w:rPr>
                <w:noProof/>
                <w:webHidden/>
              </w:rPr>
              <w:fldChar w:fldCharType="begin"/>
            </w:r>
            <w:r w:rsidR="0021035D">
              <w:rPr>
                <w:noProof/>
                <w:webHidden/>
              </w:rPr>
              <w:instrText xml:space="preserve"> PAGEREF _Toc102567032 \h </w:instrText>
            </w:r>
            <w:r w:rsidR="0021035D">
              <w:rPr>
                <w:noProof/>
                <w:webHidden/>
              </w:rPr>
            </w:r>
            <w:r w:rsidR="0021035D">
              <w:rPr>
                <w:noProof/>
                <w:webHidden/>
              </w:rPr>
              <w:fldChar w:fldCharType="separate"/>
            </w:r>
            <w:r w:rsidR="0021035D">
              <w:rPr>
                <w:noProof/>
                <w:webHidden/>
              </w:rPr>
              <w:t>6</w:t>
            </w:r>
            <w:r w:rsidR="0021035D">
              <w:rPr>
                <w:noProof/>
                <w:webHidden/>
              </w:rPr>
              <w:fldChar w:fldCharType="end"/>
            </w:r>
          </w:hyperlink>
        </w:p>
        <w:p w14:paraId="4C9CE3E4" w14:textId="77777777" w:rsidR="0021035D" w:rsidRDefault="001F386F">
          <w:pPr>
            <w:pStyle w:val="TOC1"/>
            <w:tabs>
              <w:tab w:val="right" w:leader="dot" w:pos="9016"/>
            </w:tabs>
            <w:rPr>
              <w:rFonts w:eastAsiaTheme="minorEastAsia"/>
              <w:noProof/>
              <w:lang w:eastAsia="en-GB"/>
            </w:rPr>
          </w:pPr>
          <w:hyperlink w:anchor="_Toc102567033" w:history="1">
            <w:r w:rsidR="0021035D" w:rsidRPr="00B6561D">
              <w:rPr>
                <w:rStyle w:val="Hyperlink"/>
                <w:noProof/>
              </w:rPr>
              <w:t>PROFESSIONAL DEVELOPMENT PLAN</w:t>
            </w:r>
            <w:r w:rsidR="0021035D">
              <w:rPr>
                <w:noProof/>
                <w:webHidden/>
              </w:rPr>
              <w:tab/>
            </w:r>
            <w:r w:rsidR="0021035D">
              <w:rPr>
                <w:noProof/>
                <w:webHidden/>
              </w:rPr>
              <w:fldChar w:fldCharType="begin"/>
            </w:r>
            <w:r w:rsidR="0021035D">
              <w:rPr>
                <w:noProof/>
                <w:webHidden/>
              </w:rPr>
              <w:instrText xml:space="preserve"> PAGEREF _Toc102567033 \h </w:instrText>
            </w:r>
            <w:r w:rsidR="0021035D">
              <w:rPr>
                <w:noProof/>
                <w:webHidden/>
              </w:rPr>
            </w:r>
            <w:r w:rsidR="0021035D">
              <w:rPr>
                <w:noProof/>
                <w:webHidden/>
              </w:rPr>
              <w:fldChar w:fldCharType="separate"/>
            </w:r>
            <w:r w:rsidR="0021035D">
              <w:rPr>
                <w:noProof/>
                <w:webHidden/>
              </w:rPr>
              <w:t>8</w:t>
            </w:r>
            <w:r w:rsidR="0021035D">
              <w:rPr>
                <w:noProof/>
                <w:webHidden/>
              </w:rPr>
              <w:fldChar w:fldCharType="end"/>
            </w:r>
          </w:hyperlink>
        </w:p>
        <w:p w14:paraId="39DF8974" w14:textId="77777777" w:rsidR="0021035D" w:rsidRDefault="001F386F">
          <w:pPr>
            <w:pStyle w:val="TOC2"/>
            <w:tabs>
              <w:tab w:val="right" w:leader="dot" w:pos="9016"/>
            </w:tabs>
            <w:rPr>
              <w:rFonts w:eastAsiaTheme="minorEastAsia"/>
              <w:noProof/>
              <w:lang w:eastAsia="en-GB"/>
            </w:rPr>
          </w:pPr>
          <w:hyperlink w:anchor="_Toc102567034" w:history="1">
            <w:r w:rsidR="0021035D" w:rsidRPr="00B6561D">
              <w:rPr>
                <w:rStyle w:val="Hyperlink"/>
                <w:noProof/>
              </w:rPr>
              <w:t>CONSIDERATIONS FOR THE PROFESSIONAL DEVELOPMENT PLAN</w:t>
            </w:r>
            <w:r w:rsidR="0021035D">
              <w:rPr>
                <w:noProof/>
                <w:webHidden/>
              </w:rPr>
              <w:tab/>
            </w:r>
            <w:r w:rsidR="0021035D">
              <w:rPr>
                <w:noProof/>
                <w:webHidden/>
              </w:rPr>
              <w:fldChar w:fldCharType="begin"/>
            </w:r>
            <w:r w:rsidR="0021035D">
              <w:rPr>
                <w:noProof/>
                <w:webHidden/>
              </w:rPr>
              <w:instrText xml:space="preserve"> PAGEREF _Toc102567034 \h </w:instrText>
            </w:r>
            <w:r w:rsidR="0021035D">
              <w:rPr>
                <w:noProof/>
                <w:webHidden/>
              </w:rPr>
            </w:r>
            <w:r w:rsidR="0021035D">
              <w:rPr>
                <w:noProof/>
                <w:webHidden/>
              </w:rPr>
              <w:fldChar w:fldCharType="separate"/>
            </w:r>
            <w:r w:rsidR="0021035D">
              <w:rPr>
                <w:noProof/>
                <w:webHidden/>
              </w:rPr>
              <w:t>8</w:t>
            </w:r>
            <w:r w:rsidR="0021035D">
              <w:rPr>
                <w:noProof/>
                <w:webHidden/>
              </w:rPr>
              <w:fldChar w:fldCharType="end"/>
            </w:r>
          </w:hyperlink>
        </w:p>
        <w:p w14:paraId="4FA908FF" w14:textId="77777777" w:rsidR="0021035D" w:rsidRDefault="001F386F">
          <w:pPr>
            <w:pStyle w:val="TOC2"/>
            <w:tabs>
              <w:tab w:val="right" w:leader="dot" w:pos="9016"/>
            </w:tabs>
            <w:rPr>
              <w:rFonts w:eastAsiaTheme="minorEastAsia"/>
              <w:noProof/>
              <w:lang w:eastAsia="en-GB"/>
            </w:rPr>
          </w:pPr>
          <w:hyperlink w:anchor="_Toc102567035" w:history="1">
            <w:r w:rsidR="0021035D" w:rsidRPr="00B6561D">
              <w:rPr>
                <w:rStyle w:val="Hyperlink"/>
                <w:noProof/>
              </w:rPr>
              <w:t>ELEMENTS AND STRUCTURE OF THE PROFESSIONAL DEVELOPMENT PLAN</w:t>
            </w:r>
            <w:r w:rsidR="0021035D">
              <w:rPr>
                <w:noProof/>
                <w:webHidden/>
              </w:rPr>
              <w:tab/>
            </w:r>
            <w:r w:rsidR="0021035D">
              <w:rPr>
                <w:noProof/>
                <w:webHidden/>
              </w:rPr>
              <w:fldChar w:fldCharType="begin"/>
            </w:r>
            <w:r w:rsidR="0021035D">
              <w:rPr>
                <w:noProof/>
                <w:webHidden/>
              </w:rPr>
              <w:instrText xml:space="preserve"> PAGEREF _Toc102567035 \h </w:instrText>
            </w:r>
            <w:r w:rsidR="0021035D">
              <w:rPr>
                <w:noProof/>
                <w:webHidden/>
              </w:rPr>
            </w:r>
            <w:r w:rsidR="0021035D">
              <w:rPr>
                <w:noProof/>
                <w:webHidden/>
              </w:rPr>
              <w:fldChar w:fldCharType="separate"/>
            </w:r>
            <w:r w:rsidR="0021035D">
              <w:rPr>
                <w:noProof/>
                <w:webHidden/>
              </w:rPr>
              <w:t>10</w:t>
            </w:r>
            <w:r w:rsidR="0021035D">
              <w:rPr>
                <w:noProof/>
                <w:webHidden/>
              </w:rPr>
              <w:fldChar w:fldCharType="end"/>
            </w:r>
          </w:hyperlink>
        </w:p>
        <w:p w14:paraId="22CB0105" w14:textId="77777777" w:rsidR="0021035D" w:rsidRDefault="001F386F">
          <w:pPr>
            <w:pStyle w:val="TOC2"/>
            <w:tabs>
              <w:tab w:val="right" w:leader="dot" w:pos="9016"/>
            </w:tabs>
            <w:rPr>
              <w:rFonts w:eastAsiaTheme="minorEastAsia"/>
              <w:noProof/>
              <w:lang w:eastAsia="en-GB"/>
            </w:rPr>
          </w:pPr>
          <w:hyperlink w:anchor="_Toc102567036" w:history="1">
            <w:r w:rsidR="0021035D" w:rsidRPr="00B6561D">
              <w:rPr>
                <w:rStyle w:val="Hyperlink"/>
                <w:noProof/>
              </w:rPr>
              <w:t>PROFESSIONAL DEVELOPMENT PLAN FOR TESCO</w:t>
            </w:r>
            <w:r w:rsidR="0021035D">
              <w:rPr>
                <w:noProof/>
                <w:webHidden/>
              </w:rPr>
              <w:tab/>
            </w:r>
            <w:r w:rsidR="0021035D">
              <w:rPr>
                <w:noProof/>
                <w:webHidden/>
              </w:rPr>
              <w:fldChar w:fldCharType="begin"/>
            </w:r>
            <w:r w:rsidR="0021035D">
              <w:rPr>
                <w:noProof/>
                <w:webHidden/>
              </w:rPr>
              <w:instrText xml:space="preserve"> PAGEREF _Toc102567036 \h </w:instrText>
            </w:r>
            <w:r w:rsidR="0021035D">
              <w:rPr>
                <w:noProof/>
                <w:webHidden/>
              </w:rPr>
            </w:r>
            <w:r w:rsidR="0021035D">
              <w:rPr>
                <w:noProof/>
                <w:webHidden/>
              </w:rPr>
              <w:fldChar w:fldCharType="separate"/>
            </w:r>
            <w:r w:rsidR="0021035D">
              <w:rPr>
                <w:noProof/>
                <w:webHidden/>
              </w:rPr>
              <w:t>12</w:t>
            </w:r>
            <w:r w:rsidR="0021035D">
              <w:rPr>
                <w:noProof/>
                <w:webHidden/>
              </w:rPr>
              <w:fldChar w:fldCharType="end"/>
            </w:r>
          </w:hyperlink>
        </w:p>
        <w:p w14:paraId="60F2E33F" w14:textId="77777777" w:rsidR="0021035D" w:rsidRDefault="001F386F">
          <w:pPr>
            <w:pStyle w:val="TOC2"/>
            <w:tabs>
              <w:tab w:val="right" w:leader="dot" w:pos="9016"/>
            </w:tabs>
            <w:rPr>
              <w:rFonts w:eastAsiaTheme="minorEastAsia"/>
              <w:noProof/>
              <w:lang w:eastAsia="en-GB"/>
            </w:rPr>
          </w:pPr>
          <w:hyperlink w:anchor="_Toc102567037" w:history="1">
            <w:r w:rsidR="0021035D" w:rsidRPr="00B6561D">
              <w:rPr>
                <w:rStyle w:val="Hyperlink"/>
                <w:noProof/>
              </w:rPr>
              <w:t>SUITABILITY OF THE PROFESSIONAL DEVELOPMENT PLAN</w:t>
            </w:r>
            <w:r w:rsidR="0021035D">
              <w:rPr>
                <w:noProof/>
                <w:webHidden/>
              </w:rPr>
              <w:tab/>
            </w:r>
            <w:r w:rsidR="0021035D">
              <w:rPr>
                <w:noProof/>
                <w:webHidden/>
              </w:rPr>
              <w:fldChar w:fldCharType="begin"/>
            </w:r>
            <w:r w:rsidR="0021035D">
              <w:rPr>
                <w:noProof/>
                <w:webHidden/>
              </w:rPr>
              <w:instrText xml:space="preserve"> PAGEREF _Toc102567037 \h </w:instrText>
            </w:r>
            <w:r w:rsidR="0021035D">
              <w:rPr>
                <w:noProof/>
                <w:webHidden/>
              </w:rPr>
            </w:r>
            <w:r w:rsidR="0021035D">
              <w:rPr>
                <w:noProof/>
                <w:webHidden/>
              </w:rPr>
              <w:fldChar w:fldCharType="separate"/>
            </w:r>
            <w:r w:rsidR="0021035D">
              <w:rPr>
                <w:noProof/>
                <w:webHidden/>
              </w:rPr>
              <w:t>13</w:t>
            </w:r>
            <w:r w:rsidR="0021035D">
              <w:rPr>
                <w:noProof/>
                <w:webHidden/>
              </w:rPr>
              <w:fldChar w:fldCharType="end"/>
            </w:r>
          </w:hyperlink>
        </w:p>
        <w:p w14:paraId="6104DE32" w14:textId="77777777" w:rsidR="0021035D" w:rsidRDefault="001F386F">
          <w:pPr>
            <w:pStyle w:val="TOC2"/>
            <w:tabs>
              <w:tab w:val="right" w:leader="dot" w:pos="9016"/>
            </w:tabs>
            <w:rPr>
              <w:rFonts w:eastAsiaTheme="minorEastAsia"/>
              <w:noProof/>
              <w:lang w:eastAsia="en-GB"/>
            </w:rPr>
          </w:pPr>
          <w:hyperlink w:anchor="_Toc102567038" w:history="1">
            <w:r w:rsidR="0021035D" w:rsidRPr="00B6561D">
              <w:rPr>
                <w:rStyle w:val="Hyperlink"/>
                <w:noProof/>
              </w:rPr>
              <w:t>FEASIBILITY AND ACCEPTABILITY OF THE PROFESSIONAL DEVELOPMENT PLAN</w:t>
            </w:r>
            <w:r w:rsidR="0021035D">
              <w:rPr>
                <w:noProof/>
                <w:webHidden/>
              </w:rPr>
              <w:tab/>
            </w:r>
            <w:r w:rsidR="0021035D">
              <w:rPr>
                <w:noProof/>
                <w:webHidden/>
              </w:rPr>
              <w:fldChar w:fldCharType="begin"/>
            </w:r>
            <w:r w:rsidR="0021035D">
              <w:rPr>
                <w:noProof/>
                <w:webHidden/>
              </w:rPr>
              <w:instrText xml:space="preserve"> PAGEREF _Toc102567038 \h </w:instrText>
            </w:r>
            <w:r w:rsidR="0021035D">
              <w:rPr>
                <w:noProof/>
                <w:webHidden/>
              </w:rPr>
            </w:r>
            <w:r w:rsidR="0021035D">
              <w:rPr>
                <w:noProof/>
                <w:webHidden/>
              </w:rPr>
              <w:fldChar w:fldCharType="separate"/>
            </w:r>
            <w:r w:rsidR="0021035D">
              <w:rPr>
                <w:noProof/>
                <w:webHidden/>
              </w:rPr>
              <w:t>13</w:t>
            </w:r>
            <w:r w:rsidR="0021035D">
              <w:rPr>
                <w:noProof/>
                <w:webHidden/>
              </w:rPr>
              <w:fldChar w:fldCharType="end"/>
            </w:r>
          </w:hyperlink>
        </w:p>
        <w:p w14:paraId="12CD1D1A" w14:textId="77777777" w:rsidR="0021035D" w:rsidRDefault="001F386F">
          <w:pPr>
            <w:pStyle w:val="TOC1"/>
            <w:tabs>
              <w:tab w:val="right" w:leader="dot" w:pos="9016"/>
            </w:tabs>
            <w:rPr>
              <w:rFonts w:eastAsiaTheme="minorEastAsia"/>
              <w:noProof/>
              <w:lang w:eastAsia="en-GB"/>
            </w:rPr>
          </w:pPr>
          <w:hyperlink w:anchor="_Toc102567039" w:history="1">
            <w:r w:rsidR="0021035D" w:rsidRPr="00B6561D">
              <w:rPr>
                <w:rStyle w:val="Hyperlink"/>
                <w:noProof/>
              </w:rPr>
              <w:t>CONCLUSION</w:t>
            </w:r>
            <w:r w:rsidR="0021035D">
              <w:rPr>
                <w:noProof/>
                <w:webHidden/>
              </w:rPr>
              <w:tab/>
            </w:r>
            <w:r w:rsidR="0021035D">
              <w:rPr>
                <w:noProof/>
                <w:webHidden/>
              </w:rPr>
              <w:fldChar w:fldCharType="begin"/>
            </w:r>
            <w:r w:rsidR="0021035D">
              <w:rPr>
                <w:noProof/>
                <w:webHidden/>
              </w:rPr>
              <w:instrText xml:space="preserve"> PAGEREF _Toc102567039 \h </w:instrText>
            </w:r>
            <w:r w:rsidR="0021035D">
              <w:rPr>
                <w:noProof/>
                <w:webHidden/>
              </w:rPr>
            </w:r>
            <w:r w:rsidR="0021035D">
              <w:rPr>
                <w:noProof/>
                <w:webHidden/>
              </w:rPr>
              <w:fldChar w:fldCharType="separate"/>
            </w:r>
            <w:r w:rsidR="0021035D">
              <w:rPr>
                <w:noProof/>
                <w:webHidden/>
              </w:rPr>
              <w:t>14</w:t>
            </w:r>
            <w:r w:rsidR="0021035D">
              <w:rPr>
                <w:noProof/>
                <w:webHidden/>
              </w:rPr>
              <w:fldChar w:fldCharType="end"/>
            </w:r>
          </w:hyperlink>
        </w:p>
        <w:p w14:paraId="61E2285D" w14:textId="77777777" w:rsidR="0021035D" w:rsidRDefault="001F386F">
          <w:pPr>
            <w:pStyle w:val="TOC1"/>
            <w:tabs>
              <w:tab w:val="right" w:leader="dot" w:pos="9016"/>
            </w:tabs>
            <w:rPr>
              <w:rFonts w:eastAsiaTheme="minorEastAsia"/>
              <w:noProof/>
              <w:lang w:eastAsia="en-GB"/>
            </w:rPr>
          </w:pPr>
          <w:hyperlink w:anchor="_Toc102567040" w:history="1">
            <w:r w:rsidR="0021035D" w:rsidRPr="00B6561D">
              <w:rPr>
                <w:rStyle w:val="Hyperlink"/>
                <w:noProof/>
              </w:rPr>
              <w:t>REFERENCES</w:t>
            </w:r>
            <w:r w:rsidR="0021035D">
              <w:rPr>
                <w:noProof/>
                <w:webHidden/>
              </w:rPr>
              <w:tab/>
            </w:r>
            <w:r w:rsidR="0021035D">
              <w:rPr>
                <w:noProof/>
                <w:webHidden/>
              </w:rPr>
              <w:fldChar w:fldCharType="begin"/>
            </w:r>
            <w:r w:rsidR="0021035D">
              <w:rPr>
                <w:noProof/>
                <w:webHidden/>
              </w:rPr>
              <w:instrText xml:space="preserve"> PAGEREF _Toc102567040 \h </w:instrText>
            </w:r>
            <w:r w:rsidR="0021035D">
              <w:rPr>
                <w:noProof/>
                <w:webHidden/>
              </w:rPr>
            </w:r>
            <w:r w:rsidR="0021035D">
              <w:rPr>
                <w:noProof/>
                <w:webHidden/>
              </w:rPr>
              <w:fldChar w:fldCharType="separate"/>
            </w:r>
            <w:r w:rsidR="0021035D">
              <w:rPr>
                <w:noProof/>
                <w:webHidden/>
              </w:rPr>
              <w:t>15</w:t>
            </w:r>
            <w:r w:rsidR="0021035D">
              <w:rPr>
                <w:noProof/>
                <w:webHidden/>
              </w:rPr>
              <w:fldChar w:fldCharType="end"/>
            </w:r>
          </w:hyperlink>
        </w:p>
        <w:p w14:paraId="3C336149" w14:textId="77777777" w:rsidR="000C50D2" w:rsidRDefault="00F21699" w:rsidP="00E400E5">
          <w:pPr>
            <w:spacing w:line="360" w:lineRule="auto"/>
          </w:pPr>
          <w:r>
            <w:rPr>
              <w:b/>
              <w:bCs/>
              <w:noProof/>
            </w:rPr>
            <w:fldChar w:fldCharType="end"/>
          </w:r>
        </w:p>
      </w:sdtContent>
    </w:sdt>
    <w:p w14:paraId="1A27FDC5" w14:textId="77777777" w:rsidR="00DC08A5" w:rsidRDefault="00F21699" w:rsidP="00E400E5">
      <w:pPr>
        <w:spacing w:line="360" w:lineRule="auto"/>
        <w:rPr>
          <w:rFonts w:ascii="Calibri" w:eastAsiaTheme="majorEastAsia" w:hAnsi="Calibri" w:cstheme="majorBidi"/>
          <w:b/>
          <w:bCs/>
          <w:color w:val="365F91" w:themeColor="accent1" w:themeShade="BF"/>
          <w:sz w:val="28"/>
          <w:szCs w:val="28"/>
        </w:rPr>
      </w:pPr>
      <w:r>
        <w:br w:type="page"/>
      </w:r>
    </w:p>
    <w:p w14:paraId="0B3F36A7" w14:textId="77777777" w:rsidR="00826E2C" w:rsidRPr="00A45395" w:rsidRDefault="00F21699" w:rsidP="00E400E5">
      <w:pPr>
        <w:pStyle w:val="Heading1"/>
        <w:spacing w:line="360" w:lineRule="auto"/>
        <w:rPr>
          <w:b w:val="0"/>
        </w:rPr>
      </w:pPr>
      <w:bookmarkStart w:id="0" w:name="_Toc102567030"/>
      <w:r w:rsidRPr="00A45395">
        <w:rPr>
          <w:b w:val="0"/>
        </w:rPr>
        <w:lastRenderedPageBreak/>
        <w:t>INTRODUCTION</w:t>
      </w:r>
      <w:bookmarkEnd w:id="0"/>
      <w:r w:rsidRPr="00A45395">
        <w:rPr>
          <w:b w:val="0"/>
        </w:rPr>
        <w:t xml:space="preserve"> </w:t>
      </w:r>
    </w:p>
    <w:p w14:paraId="13204E1B" w14:textId="77777777" w:rsidR="000965EB" w:rsidRPr="00A45395" w:rsidRDefault="000965EB" w:rsidP="00E400E5">
      <w:pPr>
        <w:spacing w:line="360" w:lineRule="auto"/>
      </w:pPr>
    </w:p>
    <w:p w14:paraId="59612671" w14:textId="77777777" w:rsidR="00F8263B" w:rsidRPr="00A45395" w:rsidRDefault="00F21699" w:rsidP="00E400E5">
      <w:pPr>
        <w:pStyle w:val="Normaltext"/>
        <w:spacing w:line="360" w:lineRule="auto"/>
      </w:pPr>
      <w:r w:rsidRPr="00A45395">
        <w:t xml:space="preserve">Employee development is one of the most important processes which need to be managed by the human resource management function of the business organisation. </w:t>
      </w:r>
      <w:r w:rsidR="00E32B10" w:rsidRPr="00A45395">
        <w:t>The development of the employees leads to increased effectiveness and efficiency of their work for the company along with the increased performance of the workforce and th</w:t>
      </w:r>
      <w:r w:rsidR="00AB5248" w:rsidRPr="00A45395">
        <w:t>e overall business organisation (</w:t>
      </w:r>
      <w:proofErr w:type="spellStart"/>
      <w:r w:rsidR="00AB5248" w:rsidRPr="00A45395">
        <w:t>Jehanzeb</w:t>
      </w:r>
      <w:proofErr w:type="spellEnd"/>
      <w:r w:rsidR="00AB5248" w:rsidRPr="00A45395">
        <w:t xml:space="preserve"> and Mohanty, 2018).</w:t>
      </w:r>
      <w:r w:rsidR="00E32B10" w:rsidRPr="00A45395">
        <w:t xml:space="preserve"> </w:t>
      </w:r>
      <w:r w:rsidR="00AB5248" w:rsidRPr="00A45395">
        <w:t>T</w:t>
      </w:r>
      <w:r w:rsidR="00E3118E" w:rsidRPr="00A45395">
        <w:t xml:space="preserve">he assignment will be </w:t>
      </w:r>
      <w:r w:rsidR="00865958" w:rsidRPr="00A45395">
        <w:t>critically</w:t>
      </w:r>
      <w:r w:rsidR="00E3118E" w:rsidRPr="00A45395">
        <w:t xml:space="preserve"> evaluating the performance </w:t>
      </w:r>
      <w:r w:rsidR="00865958" w:rsidRPr="00A45395">
        <w:t>appraisal</w:t>
      </w:r>
      <w:r w:rsidR="00E3118E" w:rsidRPr="00A45395">
        <w:t xml:space="preserve"> tools and </w:t>
      </w:r>
      <w:r w:rsidR="00865958" w:rsidRPr="00A45395">
        <w:t>techniques</w:t>
      </w:r>
      <w:r w:rsidR="00E3118E" w:rsidRPr="00A45395">
        <w:t xml:space="preserve"> used in </w:t>
      </w:r>
      <w:r w:rsidR="00865958" w:rsidRPr="00A45395">
        <w:t>Tesco</w:t>
      </w:r>
      <w:r w:rsidR="00E3118E" w:rsidRPr="00A45395">
        <w:t xml:space="preserve"> and analysing the effectiveness of the tools and techniques used in satisfying the development needs of the individual employees along with ensuring their and </w:t>
      </w:r>
      <w:r w:rsidR="00865958" w:rsidRPr="00A45395">
        <w:t>organisational</w:t>
      </w:r>
      <w:r w:rsidR="00E3118E" w:rsidRPr="00A45395">
        <w:t xml:space="preserve"> success. The report then will propose a </w:t>
      </w:r>
      <w:r w:rsidR="00865958" w:rsidRPr="00A45395">
        <w:t xml:space="preserve">professional development plan with clear objectives for Tesco which can satisfy the needs of the employee working for the business organisation. </w:t>
      </w:r>
      <w:r w:rsidR="00233FBF" w:rsidRPr="00A45395">
        <w:t xml:space="preserve">Tesco is </w:t>
      </w:r>
      <w:r w:rsidR="0001157C" w:rsidRPr="00A45395">
        <w:t>a</w:t>
      </w:r>
      <w:r w:rsidR="00233FBF" w:rsidRPr="00A45395">
        <w:t xml:space="preserve"> British retailer which is headquartered in Welwyn garden city, </w:t>
      </w:r>
      <w:r w:rsidR="0001157C" w:rsidRPr="00A45395">
        <w:t>United</w:t>
      </w:r>
      <w:r w:rsidR="00233FBF" w:rsidRPr="00A45395">
        <w:t xml:space="preserve"> Kingdom. The company have o a workforce of more than </w:t>
      </w:r>
      <w:r w:rsidR="00A9527D" w:rsidRPr="00A45395">
        <w:t>350000</w:t>
      </w:r>
      <w:r w:rsidR="00233FBF" w:rsidRPr="00A45395">
        <w:t xml:space="preserve"> people a</w:t>
      </w:r>
      <w:r w:rsidR="00A9527D" w:rsidRPr="00A45395">
        <w:t>ll around the world and generated r</w:t>
      </w:r>
      <w:r w:rsidR="00A74117" w:rsidRPr="00A45395">
        <w:t>evenue in excess of £58 billion (Tesco, 2022).</w:t>
      </w:r>
      <w:r w:rsidR="00A9527D" w:rsidRPr="00A45395">
        <w:t xml:space="preserve"> </w:t>
      </w:r>
    </w:p>
    <w:p w14:paraId="7F0CA592" w14:textId="77777777" w:rsidR="00F8263B" w:rsidRPr="00A45395" w:rsidRDefault="00F21699" w:rsidP="00E400E5">
      <w:pPr>
        <w:spacing w:line="360" w:lineRule="auto"/>
        <w:rPr>
          <w:sz w:val="24"/>
        </w:rPr>
      </w:pPr>
      <w:r w:rsidRPr="00A45395">
        <w:br w:type="page"/>
      </w:r>
    </w:p>
    <w:p w14:paraId="2338E127" w14:textId="77777777" w:rsidR="00E3118E" w:rsidRPr="00A45395" w:rsidRDefault="00F21699" w:rsidP="00E400E5">
      <w:pPr>
        <w:pStyle w:val="Heading1"/>
        <w:spacing w:line="360" w:lineRule="auto"/>
        <w:rPr>
          <w:b w:val="0"/>
        </w:rPr>
      </w:pPr>
      <w:bookmarkStart w:id="1" w:name="_Toc102567031"/>
      <w:r w:rsidRPr="00A45395">
        <w:rPr>
          <w:b w:val="0"/>
        </w:rPr>
        <w:lastRenderedPageBreak/>
        <w:t xml:space="preserve">EMPLOYEE </w:t>
      </w:r>
      <w:r w:rsidR="006A2F1B" w:rsidRPr="00A45395">
        <w:rPr>
          <w:b w:val="0"/>
        </w:rPr>
        <w:t>DEVELOPMENT TOOLS USE IN TESCO</w:t>
      </w:r>
      <w:bookmarkEnd w:id="1"/>
      <w:r w:rsidR="006A2F1B" w:rsidRPr="00A45395">
        <w:rPr>
          <w:b w:val="0"/>
        </w:rPr>
        <w:t xml:space="preserve"> </w:t>
      </w:r>
    </w:p>
    <w:p w14:paraId="58226C9C" w14:textId="77777777" w:rsidR="00061DFB" w:rsidRPr="00A45395" w:rsidRDefault="00061DFB" w:rsidP="00E400E5">
      <w:pPr>
        <w:spacing w:line="360" w:lineRule="auto"/>
      </w:pPr>
    </w:p>
    <w:p w14:paraId="3BAD758A" w14:textId="77777777" w:rsidR="00572A44" w:rsidRPr="00A45395" w:rsidRDefault="00F21699" w:rsidP="00E400E5">
      <w:pPr>
        <w:pStyle w:val="Normaltext"/>
        <w:spacing w:line="360" w:lineRule="auto"/>
      </w:pPr>
      <w:r w:rsidRPr="00A45395">
        <w:t xml:space="preserve">The development of employees is important for each and every business organisation as this helps them to gain new skills and knowledge which can be utilised to increase their performance along with creating a high-performance workforce which can provide the business organisation with a competitive advantage. </w:t>
      </w:r>
      <w:r w:rsidR="00B17805" w:rsidRPr="00A45395">
        <w:t>A high-performance workforce provides the company edge in the market to effectively compete and enables the growth and developme</w:t>
      </w:r>
      <w:r w:rsidR="00F03FF0" w:rsidRPr="00A45395">
        <w:t xml:space="preserve">nt of the business organisation (Burnett and </w:t>
      </w:r>
      <w:proofErr w:type="spellStart"/>
      <w:r w:rsidR="00F03FF0" w:rsidRPr="00A45395">
        <w:t>Lisk</w:t>
      </w:r>
      <w:proofErr w:type="spellEnd"/>
      <w:r w:rsidR="00F03FF0" w:rsidRPr="00A45395">
        <w:t>, 2019).</w:t>
      </w:r>
      <w:r w:rsidR="00B17805" w:rsidRPr="00A45395">
        <w:t xml:space="preserve"> </w:t>
      </w:r>
      <w:r w:rsidRPr="00A45395">
        <w:t>Tesco understands this and employs a range of employee development tools which enables effective skill and knowledge development along with the ability increment of the</w:t>
      </w:r>
      <w:r w:rsidR="00C07C18" w:rsidRPr="00A45395">
        <w:t xml:space="preserve"> employees working in</w:t>
      </w:r>
      <w:r w:rsidRPr="00A45395">
        <w:t xml:space="preserve"> the business organisation. </w:t>
      </w:r>
    </w:p>
    <w:p w14:paraId="0882F2F2" w14:textId="77777777" w:rsidR="00C10BDF" w:rsidRPr="00A45395" w:rsidRDefault="00F21699" w:rsidP="00E400E5">
      <w:pPr>
        <w:pStyle w:val="Normaltext"/>
        <w:spacing w:line="360" w:lineRule="auto"/>
        <w:rPr>
          <w:i/>
        </w:rPr>
      </w:pPr>
      <w:r w:rsidRPr="00A45395">
        <w:rPr>
          <w:i/>
        </w:rPr>
        <w:t xml:space="preserve">Online Learning Platforms </w:t>
      </w:r>
    </w:p>
    <w:p w14:paraId="22AEF027" w14:textId="77777777" w:rsidR="000965EB" w:rsidRPr="00A45395" w:rsidRDefault="00F21699" w:rsidP="00E400E5">
      <w:pPr>
        <w:pStyle w:val="Normaltext"/>
        <w:spacing w:line="360" w:lineRule="auto"/>
      </w:pPr>
      <w:r w:rsidRPr="00A45395">
        <w:t xml:space="preserve">This is one of the most important learning tools which </w:t>
      </w:r>
      <w:r w:rsidR="00434A0F" w:rsidRPr="00A45395">
        <w:t>are</w:t>
      </w:r>
      <w:r w:rsidRPr="00A45395">
        <w:t xml:space="preserve"> used in Tesco for the development of employee skills and ability. </w:t>
      </w:r>
      <w:r w:rsidR="00633DD7" w:rsidRPr="00A45395">
        <w:t xml:space="preserve">The online tool brings together all our resources that makeup all the requirements which </w:t>
      </w:r>
      <w:r w:rsidR="00E24769" w:rsidRPr="00A45395">
        <w:t>shape</w:t>
      </w:r>
      <w:r w:rsidR="00633DD7" w:rsidRPr="00A45395">
        <w:t xml:space="preserve"> the opportunities at the business </w:t>
      </w:r>
      <w:r w:rsidR="00E24769" w:rsidRPr="00A45395">
        <w:t>organisation</w:t>
      </w:r>
      <w:r w:rsidR="00633DD7" w:rsidRPr="00A45395">
        <w:t xml:space="preserve"> which are performance, career and learning</w:t>
      </w:r>
      <w:r w:rsidR="00E24769" w:rsidRPr="00A45395">
        <w:t xml:space="preserve">. </w:t>
      </w:r>
    </w:p>
    <w:p w14:paraId="2C3FD186" w14:textId="77777777" w:rsidR="00DD6156" w:rsidRPr="00A45395" w:rsidRDefault="00F21699" w:rsidP="00E400E5">
      <w:pPr>
        <w:pStyle w:val="Normaltext"/>
        <w:spacing w:line="360" w:lineRule="auto"/>
      </w:pPr>
      <w:r w:rsidRPr="00A45395">
        <w:t xml:space="preserve">There are advantages to </w:t>
      </w:r>
      <w:r w:rsidR="00C408F2" w:rsidRPr="00A45395">
        <w:t>this</w:t>
      </w:r>
      <w:r w:rsidRPr="00A45395">
        <w:t xml:space="preserve"> method like easy </w:t>
      </w:r>
      <w:r w:rsidR="00C408F2" w:rsidRPr="00A45395">
        <w:t xml:space="preserve">access to the tolls </w:t>
      </w:r>
      <w:r w:rsidR="00434A0F" w:rsidRPr="00A45395">
        <w:t>along with</w:t>
      </w:r>
      <w:r w:rsidR="00C408F2" w:rsidRPr="00A45395">
        <w:t xml:space="preserve"> the flexibility of the training time. </w:t>
      </w:r>
      <w:r w:rsidR="00434A0F" w:rsidRPr="00A45395">
        <w:t>But</w:t>
      </w:r>
      <w:r w:rsidR="00C408F2" w:rsidRPr="00A45395">
        <w:t xml:space="preserve"> there are disadvantages like these that can be less engaging and employees may often have many doubts </w:t>
      </w:r>
      <w:r w:rsidR="00434A0F" w:rsidRPr="00A45395">
        <w:t xml:space="preserve">when using this tool. </w:t>
      </w:r>
    </w:p>
    <w:p w14:paraId="2755D4DA" w14:textId="77777777" w:rsidR="00434A0F" w:rsidRPr="00A45395" w:rsidRDefault="00F21699" w:rsidP="00E400E5">
      <w:pPr>
        <w:pStyle w:val="Normaltext"/>
        <w:spacing w:line="360" w:lineRule="auto"/>
      </w:pPr>
      <w:r w:rsidRPr="00A45395">
        <w:t>This however is appropriate for the training and development along with performance appraisal at Tesco as t</w:t>
      </w:r>
      <w:r w:rsidR="007F2766" w:rsidRPr="00A45395">
        <w:t>h</w:t>
      </w:r>
      <w:r w:rsidRPr="00A45395">
        <w:t>is can helps the employees to effectively learn about the products and services offered by the busines</w:t>
      </w:r>
      <w:r w:rsidR="007F2766" w:rsidRPr="00A45395">
        <w:t>s organisation to the employees (</w:t>
      </w:r>
      <w:proofErr w:type="spellStart"/>
      <w:r w:rsidR="007F2766" w:rsidRPr="00A45395">
        <w:t>Fashoto</w:t>
      </w:r>
      <w:proofErr w:type="spellEnd"/>
      <w:r w:rsidR="007F2766" w:rsidRPr="00A45395">
        <w:t xml:space="preserve"> et al., 2018).</w:t>
      </w:r>
      <w:r w:rsidRPr="00A45395">
        <w:t xml:space="preserve"> </w:t>
      </w:r>
      <w:r w:rsidR="005A3672" w:rsidRPr="00A45395">
        <w:t>As this will allow them, to learn about all the procedures and processes in the business organisation easily and effectively.</w:t>
      </w:r>
    </w:p>
    <w:p w14:paraId="22D37A80" w14:textId="77777777" w:rsidR="00D02D2D" w:rsidRPr="00A45395" w:rsidRDefault="00F21699" w:rsidP="00E400E5">
      <w:pPr>
        <w:pStyle w:val="Normaltext"/>
        <w:spacing w:line="360" w:lineRule="auto"/>
        <w:rPr>
          <w:i/>
        </w:rPr>
      </w:pPr>
      <w:r w:rsidRPr="00A45395">
        <w:rPr>
          <w:i/>
        </w:rPr>
        <w:t xml:space="preserve">On Job Training </w:t>
      </w:r>
    </w:p>
    <w:p w14:paraId="260F4908" w14:textId="77777777" w:rsidR="00D02D2D" w:rsidRPr="00A45395" w:rsidRDefault="00F21699" w:rsidP="00E400E5">
      <w:pPr>
        <w:pStyle w:val="Normaltext"/>
        <w:spacing w:line="360" w:lineRule="auto"/>
      </w:pPr>
      <w:r w:rsidRPr="00A45395">
        <w:t xml:space="preserve">These are probably the most effective tools which can be used by the business organisation for performance appraisal of the employees. The on-job training saves time for the business </w:t>
      </w:r>
      <w:r w:rsidRPr="00A45395">
        <w:lastRenderedPageBreak/>
        <w:t xml:space="preserve">organisation along with the individual employee and provides them with a practical first-hand experience which quickly and effectively enhances </w:t>
      </w:r>
      <w:r w:rsidR="00434A0F" w:rsidRPr="00A45395">
        <w:t>their</w:t>
      </w:r>
      <w:r w:rsidRPr="00A45395">
        <w:t xml:space="preserve"> </w:t>
      </w:r>
      <w:r w:rsidR="00434A0F" w:rsidRPr="00A45395">
        <w:t>skills</w:t>
      </w:r>
      <w:r w:rsidRPr="00A45395">
        <w:t xml:space="preserve"> and ability. </w:t>
      </w:r>
    </w:p>
    <w:p w14:paraId="33718B27" w14:textId="77777777" w:rsidR="00FA1666" w:rsidRPr="00A45395" w:rsidRDefault="00F21699" w:rsidP="00E400E5">
      <w:pPr>
        <w:pStyle w:val="Normaltext"/>
        <w:spacing w:line="360" w:lineRule="auto"/>
      </w:pPr>
      <w:r w:rsidRPr="00A45395">
        <w:t>There are advantages of On Job Training like flexibility if the tool suits the development needs of the business organisation along with ease of organisation a</w:t>
      </w:r>
      <w:r w:rsidR="002C1EBD" w:rsidRPr="00A45395">
        <w:t>nd short duration of completion (</w:t>
      </w:r>
      <w:proofErr w:type="spellStart"/>
      <w:r w:rsidR="002C1EBD" w:rsidRPr="00A45395">
        <w:t>Hidayat</w:t>
      </w:r>
      <w:proofErr w:type="spellEnd"/>
      <w:r w:rsidR="002C1EBD" w:rsidRPr="00A45395">
        <w:t xml:space="preserve"> and </w:t>
      </w:r>
      <w:proofErr w:type="spellStart"/>
      <w:r w:rsidR="002C1EBD" w:rsidRPr="00A45395">
        <w:t>Budiatma</w:t>
      </w:r>
      <w:proofErr w:type="spellEnd"/>
      <w:r w:rsidR="002C1EBD" w:rsidRPr="00A45395">
        <w:t>, 2018).</w:t>
      </w:r>
      <w:r w:rsidRPr="00A45395">
        <w:t xml:space="preserve"> </w:t>
      </w:r>
      <w:r w:rsidR="009A254A" w:rsidRPr="00A45395">
        <w:t xml:space="preserve">However, </w:t>
      </w:r>
      <w:r w:rsidRPr="00A45395">
        <w:t>there</w:t>
      </w:r>
      <w:r w:rsidR="009A254A" w:rsidRPr="00A45395">
        <w:t xml:space="preserve"> are many disadvantages like </w:t>
      </w:r>
      <w:r w:rsidRPr="00A45395">
        <w:t xml:space="preserve">no development of new skills for the employees along with chances of error and customer dissatisfaction during the on-job training. </w:t>
      </w:r>
    </w:p>
    <w:p w14:paraId="25F42971" w14:textId="77777777" w:rsidR="001139BC" w:rsidRPr="00A45395" w:rsidRDefault="00F21699" w:rsidP="00E400E5">
      <w:pPr>
        <w:pStyle w:val="Normaltext"/>
        <w:spacing w:line="360" w:lineRule="auto"/>
      </w:pPr>
      <w:r w:rsidRPr="00A45395">
        <w:t xml:space="preserve">This </w:t>
      </w:r>
      <w:r w:rsidR="000D4659" w:rsidRPr="00A45395">
        <w:t>tool</w:t>
      </w:r>
      <w:r w:rsidRPr="00A45395">
        <w:t xml:space="preserve"> is effective for the needs of business </w:t>
      </w:r>
      <w:r w:rsidR="000D4659" w:rsidRPr="00A45395">
        <w:t>organisation</w:t>
      </w:r>
      <w:r w:rsidRPr="00A45395">
        <w:t xml:space="preserve">s as it can provide employees with experience the real work in a </w:t>
      </w:r>
      <w:r w:rsidR="000D4659" w:rsidRPr="00A45395">
        <w:t xml:space="preserve">continuous setting. The business organisation also immediately increases their workforce though the trainee may be inefficient and ineffective. </w:t>
      </w:r>
    </w:p>
    <w:p w14:paraId="22E69876" w14:textId="77777777" w:rsidR="001139BC" w:rsidRPr="00A45395" w:rsidRDefault="00F21699" w:rsidP="00E400E5">
      <w:pPr>
        <w:pStyle w:val="Normaltext"/>
        <w:spacing w:line="360" w:lineRule="auto"/>
        <w:rPr>
          <w:bCs/>
          <w:i/>
        </w:rPr>
      </w:pPr>
      <w:r w:rsidRPr="00A45395">
        <w:rPr>
          <w:bCs/>
          <w:i/>
        </w:rPr>
        <w:t>Apprenticeships</w:t>
      </w:r>
    </w:p>
    <w:p w14:paraId="0373BA7E" w14:textId="77777777" w:rsidR="00EE35BB" w:rsidRPr="00A45395" w:rsidRDefault="00F21699" w:rsidP="00E400E5">
      <w:pPr>
        <w:pStyle w:val="Normaltext"/>
        <w:spacing w:line="360" w:lineRule="auto"/>
        <w:rPr>
          <w:bCs/>
        </w:rPr>
      </w:pPr>
      <w:r w:rsidRPr="00A45395">
        <w:rPr>
          <w:bCs/>
        </w:rPr>
        <w:t xml:space="preserve">This is another one of the employee development tools under which the employees train to upgrade their level in the hierarchy of the business organisation. Apprenticeship is used for </w:t>
      </w:r>
      <w:r w:rsidR="00C310E7" w:rsidRPr="00A45395">
        <w:rPr>
          <w:bCs/>
        </w:rPr>
        <w:t xml:space="preserve">training and development of the employees which helps them to grow in their </w:t>
      </w:r>
      <w:r w:rsidR="00F96BFC" w:rsidRPr="00A45395">
        <w:rPr>
          <w:bCs/>
        </w:rPr>
        <w:t>ranks</w:t>
      </w:r>
      <w:r w:rsidR="00C310E7" w:rsidRPr="00A45395">
        <w:rPr>
          <w:bCs/>
        </w:rPr>
        <w:t xml:space="preserve"> and move above in the business </w:t>
      </w:r>
      <w:r w:rsidR="00F96BFC" w:rsidRPr="00A45395">
        <w:rPr>
          <w:bCs/>
        </w:rPr>
        <w:t>organisation</w:t>
      </w:r>
      <w:r w:rsidR="00C310E7" w:rsidRPr="00A45395">
        <w:rPr>
          <w:bCs/>
        </w:rPr>
        <w:t xml:space="preserve">. </w:t>
      </w:r>
      <w:r w:rsidR="00F96BFC" w:rsidRPr="00A45395">
        <w:rPr>
          <w:bCs/>
        </w:rPr>
        <w:t>It</w:t>
      </w:r>
      <w:r w:rsidR="00C310E7" w:rsidRPr="00A45395">
        <w:rPr>
          <w:bCs/>
        </w:rPr>
        <w:t xml:space="preserve"> is one of the most effective employee development techniques for the employees as this satisfies </w:t>
      </w:r>
      <w:r w:rsidR="00F96BFC" w:rsidRPr="00A45395">
        <w:rPr>
          <w:bCs/>
        </w:rPr>
        <w:t>the hunger</w:t>
      </w:r>
      <w:r w:rsidR="00C310E7" w:rsidRPr="00A45395">
        <w:rPr>
          <w:bCs/>
        </w:rPr>
        <w:t xml:space="preserve"> for growth in the career,</w:t>
      </w:r>
    </w:p>
    <w:p w14:paraId="09C61C2A" w14:textId="77777777" w:rsidR="00C310E7" w:rsidRPr="00A45395" w:rsidRDefault="00F21699" w:rsidP="00E400E5">
      <w:pPr>
        <w:pStyle w:val="Normaltext"/>
        <w:spacing w:line="360" w:lineRule="auto"/>
        <w:rPr>
          <w:bCs/>
        </w:rPr>
      </w:pPr>
      <w:r w:rsidRPr="00A45395">
        <w:rPr>
          <w:bCs/>
        </w:rPr>
        <w:t xml:space="preserve">There are many advantages to </w:t>
      </w:r>
      <w:r w:rsidR="00FD310D" w:rsidRPr="00A45395">
        <w:rPr>
          <w:bCs/>
        </w:rPr>
        <w:t>an apprenticeship</w:t>
      </w:r>
      <w:r w:rsidRPr="00A45395">
        <w:rPr>
          <w:bCs/>
        </w:rPr>
        <w:t xml:space="preserve">. One big one is the filling of important positions with the help of internal people. This reduces the </w:t>
      </w:r>
      <w:r w:rsidR="00F94CFB" w:rsidRPr="00A45395">
        <w:rPr>
          <w:bCs/>
        </w:rPr>
        <w:t xml:space="preserve">cost of recruitment for the business </w:t>
      </w:r>
      <w:r w:rsidRPr="00A45395">
        <w:rPr>
          <w:bCs/>
        </w:rPr>
        <w:t>organisation</w:t>
      </w:r>
      <w:r w:rsidR="00F94CFB" w:rsidRPr="00A45395">
        <w:rPr>
          <w:bCs/>
        </w:rPr>
        <w:t xml:space="preserve"> along with motivating the employees to work harder for the growth and development of the business </w:t>
      </w:r>
      <w:r w:rsidRPr="00A45395">
        <w:rPr>
          <w:bCs/>
        </w:rPr>
        <w:t>organisation</w:t>
      </w:r>
      <w:r w:rsidR="002C1EBD" w:rsidRPr="00A45395">
        <w:rPr>
          <w:bCs/>
        </w:rPr>
        <w:t xml:space="preserve"> (Stanwick et al., 2021).</w:t>
      </w:r>
      <w:r w:rsidR="00F94CFB" w:rsidRPr="00A45395">
        <w:rPr>
          <w:bCs/>
        </w:rPr>
        <w:t xml:space="preserve"> </w:t>
      </w:r>
      <w:r w:rsidRPr="00A45395">
        <w:rPr>
          <w:bCs/>
        </w:rPr>
        <w:t>But</w:t>
      </w:r>
      <w:r w:rsidR="00F94CFB" w:rsidRPr="00A45395">
        <w:rPr>
          <w:bCs/>
        </w:rPr>
        <w:t xml:space="preserve"> there are certain disadvantages like time requirement for training of the employees is given by the people at an important position in the company this </w:t>
      </w:r>
      <w:r w:rsidR="00FD310D" w:rsidRPr="00A45395">
        <w:rPr>
          <w:bCs/>
        </w:rPr>
        <w:t xml:space="preserve">requires them to spend more time at work. </w:t>
      </w:r>
      <w:r w:rsidRPr="00A45395">
        <w:rPr>
          <w:bCs/>
        </w:rPr>
        <w:t>Apprenticeship</w:t>
      </w:r>
      <w:r w:rsidR="00FD310D" w:rsidRPr="00A45395">
        <w:rPr>
          <w:bCs/>
        </w:rPr>
        <w:t xml:space="preserve"> can also lead to employee demotivation for the ones who are not selected for the program and lead to employee dissatisfaction with the company.</w:t>
      </w:r>
    </w:p>
    <w:p w14:paraId="10332711" w14:textId="77777777" w:rsidR="002C1EBD" w:rsidRPr="00A45395" w:rsidRDefault="002C1EBD" w:rsidP="00E400E5">
      <w:pPr>
        <w:pStyle w:val="Normaltext"/>
        <w:spacing w:line="360" w:lineRule="auto"/>
        <w:rPr>
          <w:bCs/>
          <w:i/>
        </w:rPr>
      </w:pPr>
    </w:p>
    <w:p w14:paraId="156E664F" w14:textId="77777777" w:rsidR="002C1EBD" w:rsidRPr="00A45395" w:rsidRDefault="002C1EBD" w:rsidP="00E400E5">
      <w:pPr>
        <w:pStyle w:val="Normaltext"/>
        <w:spacing w:line="360" w:lineRule="auto"/>
        <w:rPr>
          <w:bCs/>
          <w:i/>
        </w:rPr>
      </w:pPr>
    </w:p>
    <w:p w14:paraId="4757A1D7" w14:textId="77777777" w:rsidR="009B064D" w:rsidRPr="00A45395" w:rsidRDefault="00F21699" w:rsidP="00E400E5">
      <w:pPr>
        <w:pStyle w:val="Normaltext"/>
        <w:spacing w:line="360" w:lineRule="auto"/>
        <w:rPr>
          <w:bCs/>
          <w:i/>
        </w:rPr>
      </w:pPr>
      <w:r w:rsidRPr="00A45395">
        <w:rPr>
          <w:bCs/>
          <w:i/>
        </w:rPr>
        <w:t>Tableau</w:t>
      </w:r>
      <w:r w:rsidR="002C1EBD" w:rsidRPr="00A45395">
        <w:rPr>
          <w:bCs/>
          <w:i/>
        </w:rPr>
        <w:t xml:space="preserve"> (Data Analysis Software)</w:t>
      </w:r>
    </w:p>
    <w:p w14:paraId="07E89757" w14:textId="77777777" w:rsidR="009B064D" w:rsidRPr="00A45395" w:rsidRDefault="00F21699" w:rsidP="00E400E5">
      <w:pPr>
        <w:pStyle w:val="Normaltext"/>
        <w:spacing w:line="360" w:lineRule="auto"/>
        <w:rPr>
          <w:bCs/>
        </w:rPr>
      </w:pPr>
      <w:r w:rsidRPr="00A45395">
        <w:rPr>
          <w:bCs/>
        </w:rPr>
        <w:lastRenderedPageBreak/>
        <w:t xml:space="preserve">Tableau is </w:t>
      </w:r>
      <w:r w:rsidR="009E5EC2" w:rsidRPr="00A45395">
        <w:rPr>
          <w:bCs/>
        </w:rPr>
        <w:t>software</w:t>
      </w:r>
      <w:r w:rsidR="003D0AEF" w:rsidRPr="00A45395">
        <w:rPr>
          <w:bCs/>
        </w:rPr>
        <w:t xml:space="preserve"> which is </w:t>
      </w:r>
      <w:r w:rsidRPr="00A45395">
        <w:rPr>
          <w:bCs/>
        </w:rPr>
        <w:t xml:space="preserve">used for recording the data and analysing it for gaining optimised </w:t>
      </w:r>
      <w:r w:rsidR="009E5EC2" w:rsidRPr="00A45395">
        <w:rPr>
          <w:bCs/>
        </w:rPr>
        <w:t>results</w:t>
      </w:r>
      <w:r w:rsidRPr="00A45395">
        <w:rPr>
          <w:bCs/>
        </w:rPr>
        <w:t xml:space="preserve">. Tesco uses this </w:t>
      </w:r>
      <w:r w:rsidR="009E5EC2" w:rsidRPr="00A45395">
        <w:rPr>
          <w:bCs/>
        </w:rPr>
        <w:t>software</w:t>
      </w:r>
      <w:r w:rsidRPr="00A45395">
        <w:rPr>
          <w:bCs/>
        </w:rPr>
        <w:t xml:space="preserve"> to record the performance of </w:t>
      </w:r>
      <w:r w:rsidR="009E5EC2" w:rsidRPr="00A45395">
        <w:rPr>
          <w:bCs/>
        </w:rPr>
        <w:t>the employees</w:t>
      </w:r>
      <w:r w:rsidRPr="00A45395">
        <w:rPr>
          <w:bCs/>
        </w:rPr>
        <w:t xml:space="preserve"> and analyse them on a certain matrix. The employees with lower scores are provided extra training along with motivation. The employees </w:t>
      </w:r>
      <w:r w:rsidR="009E5EC2" w:rsidRPr="00A45395">
        <w:rPr>
          <w:bCs/>
        </w:rPr>
        <w:t>with</w:t>
      </w:r>
      <w:r w:rsidRPr="00A45395">
        <w:rPr>
          <w:bCs/>
        </w:rPr>
        <w:t xml:space="preserve"> higher scores are motivated to work harder and climb the hierarchy of the business </w:t>
      </w:r>
      <w:r w:rsidR="009E5EC2" w:rsidRPr="00A45395">
        <w:rPr>
          <w:bCs/>
        </w:rPr>
        <w:t>organisation</w:t>
      </w:r>
      <w:r w:rsidRPr="00A45395">
        <w:rPr>
          <w:bCs/>
        </w:rPr>
        <w:t xml:space="preserve"> and </w:t>
      </w:r>
      <w:r w:rsidR="009E5EC2" w:rsidRPr="00A45395">
        <w:rPr>
          <w:bCs/>
        </w:rPr>
        <w:t>eventually</w:t>
      </w:r>
      <w:r w:rsidRPr="00A45395">
        <w:rPr>
          <w:bCs/>
        </w:rPr>
        <w:t xml:space="preserve"> </w:t>
      </w:r>
      <w:r w:rsidR="009E5EC2" w:rsidRPr="00A45395">
        <w:rPr>
          <w:bCs/>
        </w:rPr>
        <w:t>appraisal</w:t>
      </w:r>
      <w:r w:rsidRPr="00A45395">
        <w:rPr>
          <w:bCs/>
        </w:rPr>
        <w:t xml:space="preserve">. </w:t>
      </w:r>
    </w:p>
    <w:p w14:paraId="01029D1B" w14:textId="77777777" w:rsidR="009B064D" w:rsidRPr="00A45395" w:rsidRDefault="00F21699" w:rsidP="00E400E5">
      <w:pPr>
        <w:pStyle w:val="Normaltext"/>
        <w:spacing w:line="360" w:lineRule="auto"/>
        <w:rPr>
          <w:bCs/>
        </w:rPr>
      </w:pPr>
      <w:r w:rsidRPr="00A45395">
        <w:rPr>
          <w:bCs/>
        </w:rPr>
        <w:t>There are many advantages of using data analytical tools for performance management like real-time data analysis of the employees along with recording keep</w:t>
      </w:r>
      <w:r w:rsidR="009C5530" w:rsidRPr="00A45395">
        <w:rPr>
          <w:bCs/>
        </w:rPr>
        <w:t>ing of the employee performance (</w:t>
      </w:r>
      <w:proofErr w:type="spellStart"/>
      <w:r w:rsidR="009C5530" w:rsidRPr="00A45395">
        <w:rPr>
          <w:bCs/>
        </w:rPr>
        <w:t>Islami</w:t>
      </w:r>
      <w:proofErr w:type="spellEnd"/>
      <w:r w:rsidR="009C5530" w:rsidRPr="00A45395">
        <w:rPr>
          <w:bCs/>
        </w:rPr>
        <w:t xml:space="preserve"> et al., 2018).</w:t>
      </w:r>
      <w:r w:rsidRPr="00A45395">
        <w:rPr>
          <w:bCs/>
        </w:rPr>
        <w:t xml:space="preserve"> </w:t>
      </w:r>
      <w:r w:rsidR="0038611D" w:rsidRPr="00A45395">
        <w:rPr>
          <w:bCs/>
        </w:rPr>
        <w:t>But certainly, there are disadvantages like reliance on technological prowess along with privacy issues related to data.</w:t>
      </w:r>
    </w:p>
    <w:p w14:paraId="5C51C6A2" w14:textId="77777777" w:rsidR="0070326B" w:rsidRPr="00A45395" w:rsidRDefault="00F21699" w:rsidP="00E400E5">
      <w:pPr>
        <w:pStyle w:val="Normaltext"/>
        <w:spacing w:line="360" w:lineRule="auto"/>
        <w:rPr>
          <w:bCs/>
        </w:rPr>
      </w:pPr>
      <w:r w:rsidRPr="00A45395">
        <w:rPr>
          <w:bCs/>
        </w:rPr>
        <w:t xml:space="preserve">The tool however is effective in satisfying the needs of employee development for the business organisation is it provides effective performance results for the employees at the same time the employees can also observe their performance and set their own performance goals for growth and development of their career. </w:t>
      </w:r>
    </w:p>
    <w:p w14:paraId="483E2D0A" w14:textId="77777777" w:rsidR="00625136" w:rsidRPr="00A45395" w:rsidRDefault="00F21699" w:rsidP="00DE5D2E">
      <w:pPr>
        <w:pStyle w:val="Heading2"/>
      </w:pPr>
      <w:bookmarkStart w:id="2" w:name="_Toc102567032"/>
      <w:r w:rsidRPr="00A45395">
        <w:t>EMPLOYEE DEVELOPMENT THEORIES</w:t>
      </w:r>
      <w:bookmarkEnd w:id="2"/>
      <w:r w:rsidRPr="00A45395">
        <w:t xml:space="preserve"> </w:t>
      </w:r>
    </w:p>
    <w:p w14:paraId="1452A510" w14:textId="77777777" w:rsidR="00A01F27" w:rsidRPr="00A45395" w:rsidRDefault="00F21699" w:rsidP="00E400E5">
      <w:pPr>
        <w:pStyle w:val="Normaltext"/>
        <w:spacing w:line="360" w:lineRule="auto"/>
      </w:pPr>
      <w:r w:rsidRPr="00A45395">
        <w:t xml:space="preserve">Every organisation craves the development </w:t>
      </w:r>
      <w:r w:rsidR="00034CEA" w:rsidRPr="00A45395">
        <w:t>of</w:t>
      </w:r>
      <w:r w:rsidRPr="00A45395">
        <w:t xml:space="preserve"> a competitive advantage in their </w:t>
      </w:r>
      <w:r w:rsidR="00034CEA" w:rsidRPr="00A45395">
        <w:t>respective</w:t>
      </w:r>
      <w:r w:rsidRPr="00A45395">
        <w:t xml:space="preserve"> field</w:t>
      </w:r>
      <w:r w:rsidR="00034CEA" w:rsidRPr="00A45395">
        <w:t xml:space="preserve">. One of the best ways to develop the competitive advantages for the business organisation is to create a workforce which is effective and efficient in </w:t>
      </w:r>
      <w:r w:rsidR="00C257FB" w:rsidRPr="00A45395">
        <w:t>achieving</w:t>
      </w:r>
      <w:r w:rsidR="00034CEA" w:rsidRPr="00A45395">
        <w:t xml:space="preserve"> high-performance</w:t>
      </w:r>
      <w:r w:rsidR="009C5530" w:rsidRPr="00A45395">
        <w:t xml:space="preserve"> goals and targets (</w:t>
      </w:r>
      <w:proofErr w:type="spellStart"/>
      <w:r w:rsidR="009C5530" w:rsidRPr="00A45395">
        <w:t>Dachner</w:t>
      </w:r>
      <w:proofErr w:type="spellEnd"/>
      <w:r w:rsidR="009C5530" w:rsidRPr="00A45395">
        <w:t xml:space="preserve"> et al., 2021).</w:t>
      </w:r>
      <w:r w:rsidR="00C257FB" w:rsidRPr="00A45395">
        <w:t xml:space="preserve"> The development of this kind of workforce requires training and development activities in the business organisation. Training and development of the employees are important and their importance can be emphasised with the help of several theories. </w:t>
      </w:r>
    </w:p>
    <w:p w14:paraId="419314C7" w14:textId="77777777" w:rsidR="00B75941" w:rsidRPr="00A45395" w:rsidRDefault="00F21699" w:rsidP="00E400E5">
      <w:pPr>
        <w:pStyle w:val="Normaltext"/>
        <w:spacing w:line="360" w:lineRule="auto"/>
        <w:rPr>
          <w:bCs/>
          <w:i/>
        </w:rPr>
      </w:pPr>
      <w:r w:rsidRPr="00A45395">
        <w:rPr>
          <w:bCs/>
          <w:i/>
        </w:rPr>
        <w:t>Theory of Reinforcement  </w:t>
      </w:r>
    </w:p>
    <w:p w14:paraId="4290F873" w14:textId="77777777" w:rsidR="00B75941" w:rsidRPr="00A45395" w:rsidRDefault="00F21699" w:rsidP="00E400E5">
      <w:pPr>
        <w:pStyle w:val="Normaltext"/>
        <w:spacing w:line="360" w:lineRule="auto"/>
        <w:rPr>
          <w:bCs/>
        </w:rPr>
      </w:pPr>
      <w:r w:rsidRPr="00A45395">
        <w:rPr>
          <w:bCs/>
        </w:rPr>
        <w:t xml:space="preserve">This is the </w:t>
      </w:r>
      <w:r w:rsidR="00301CAD" w:rsidRPr="00A45395">
        <w:rPr>
          <w:bCs/>
        </w:rPr>
        <w:t>theory which suggests</w:t>
      </w:r>
      <w:r w:rsidRPr="00A45395">
        <w:rPr>
          <w:bCs/>
        </w:rPr>
        <w:t xml:space="preserve"> that the </w:t>
      </w:r>
      <w:r w:rsidR="00301CAD" w:rsidRPr="00A45395">
        <w:rPr>
          <w:bCs/>
        </w:rPr>
        <w:t>employee</w:t>
      </w:r>
      <w:r w:rsidRPr="00A45395">
        <w:rPr>
          <w:bCs/>
        </w:rPr>
        <w:t xml:space="preserve"> will </w:t>
      </w:r>
      <w:r w:rsidR="00301CAD" w:rsidRPr="00A45395">
        <w:rPr>
          <w:bCs/>
        </w:rPr>
        <w:t>repeat</w:t>
      </w:r>
      <w:r w:rsidRPr="00A45395">
        <w:rPr>
          <w:bCs/>
        </w:rPr>
        <w:t xml:space="preserve"> the </w:t>
      </w:r>
      <w:r w:rsidR="00301CAD" w:rsidRPr="00A45395">
        <w:rPr>
          <w:bCs/>
        </w:rPr>
        <w:t>behaviour which</w:t>
      </w:r>
      <w:r w:rsidRPr="00A45395">
        <w:rPr>
          <w:bCs/>
        </w:rPr>
        <w:t xml:space="preserve"> attracts </w:t>
      </w:r>
      <w:r w:rsidR="00301CAD" w:rsidRPr="00A45395">
        <w:rPr>
          <w:bCs/>
        </w:rPr>
        <w:t>positive outcomes for them. This theory implies the alignment of the organisational goals and objectives with the training and development program for the most productive outcome for the employees a</w:t>
      </w:r>
      <w:r w:rsidR="009C5530" w:rsidRPr="00A45395">
        <w:rPr>
          <w:bCs/>
        </w:rPr>
        <w:t>long with the business organisation (</w:t>
      </w:r>
      <w:proofErr w:type="spellStart"/>
      <w:r w:rsidR="009C5530" w:rsidRPr="00A45395">
        <w:rPr>
          <w:bCs/>
        </w:rPr>
        <w:t>Chatterji</w:t>
      </w:r>
      <w:proofErr w:type="spellEnd"/>
      <w:r w:rsidR="009C5530" w:rsidRPr="00A45395">
        <w:rPr>
          <w:bCs/>
        </w:rPr>
        <w:t xml:space="preserve"> et al., 2021).</w:t>
      </w:r>
      <w:r w:rsidR="00301CAD" w:rsidRPr="00A45395">
        <w:rPr>
          <w:bCs/>
        </w:rPr>
        <w:t xml:space="preserve"> </w:t>
      </w:r>
      <w:r w:rsidR="00EF3683" w:rsidRPr="00A45395">
        <w:rPr>
          <w:bCs/>
        </w:rPr>
        <w:t xml:space="preserve">The basic practice that the theory involves includes incentives along with bonuses and appraisal and promotions that will motivate the employees to participate effectively in the training and development program and develop new skills and the ability to work more effectively for the business organisation. </w:t>
      </w:r>
    </w:p>
    <w:p w14:paraId="4E982BAB" w14:textId="77777777" w:rsidR="00F060FF" w:rsidRPr="00A45395" w:rsidRDefault="00F21699" w:rsidP="00E400E5">
      <w:pPr>
        <w:pStyle w:val="Normaltext"/>
        <w:spacing w:line="360" w:lineRule="auto"/>
        <w:rPr>
          <w:bCs/>
        </w:rPr>
      </w:pPr>
      <w:r w:rsidRPr="00A45395">
        <w:rPr>
          <w:bCs/>
        </w:rPr>
        <w:t xml:space="preserve">This theory is applied in </w:t>
      </w:r>
      <w:r w:rsidR="00E77343" w:rsidRPr="00A45395">
        <w:rPr>
          <w:bCs/>
        </w:rPr>
        <w:t>Tesco to enhance the performance of individual employees along with the entire workforce. It is effective for the business organisation and satisfies the growth and development needs of the employees.</w:t>
      </w:r>
    </w:p>
    <w:p w14:paraId="3ED01B6F" w14:textId="77777777" w:rsidR="003D0AEF" w:rsidRPr="00A45395" w:rsidRDefault="00F21699" w:rsidP="00E400E5">
      <w:pPr>
        <w:pStyle w:val="Normaltext"/>
        <w:spacing w:line="360" w:lineRule="auto"/>
        <w:rPr>
          <w:bCs/>
          <w:i/>
        </w:rPr>
      </w:pPr>
      <w:r w:rsidRPr="00A45395">
        <w:rPr>
          <w:bCs/>
          <w:i/>
        </w:rPr>
        <w:t xml:space="preserve">Theory of Experiential Learning </w:t>
      </w:r>
      <w:r w:rsidR="00E77343" w:rsidRPr="00A45395">
        <w:rPr>
          <w:bCs/>
          <w:i/>
        </w:rPr>
        <w:t xml:space="preserve"> </w:t>
      </w:r>
    </w:p>
    <w:p w14:paraId="50B942C5" w14:textId="77777777" w:rsidR="00F060FF" w:rsidRPr="00A45395" w:rsidRDefault="00F21699" w:rsidP="00E400E5">
      <w:pPr>
        <w:pStyle w:val="Normaltext"/>
        <w:spacing w:line="360" w:lineRule="auto"/>
        <w:rPr>
          <w:bCs/>
        </w:rPr>
      </w:pPr>
      <w:r w:rsidRPr="00A45395">
        <w:rPr>
          <w:bCs/>
        </w:rPr>
        <w:t xml:space="preserve">This is the theory which suggests that experience provides the employees helps in the development of professional maturity along with enhancing the learning power and ability of the individual employee. This theory </w:t>
      </w:r>
      <w:r w:rsidR="00424D1C" w:rsidRPr="00A45395">
        <w:rPr>
          <w:bCs/>
        </w:rPr>
        <w:t xml:space="preserve">implies that the involvement of the learners themselves through the self-assessment process </w:t>
      </w:r>
      <w:r w:rsidR="00D04CAA" w:rsidRPr="00A45395">
        <w:rPr>
          <w:bCs/>
        </w:rPr>
        <w:t xml:space="preserve">allows them to </w:t>
      </w:r>
      <w:r w:rsidR="005D7109" w:rsidRPr="00A45395">
        <w:rPr>
          <w:bCs/>
        </w:rPr>
        <w:t xml:space="preserve">monitor the effectiveness of learning and development on their performance. </w:t>
      </w:r>
    </w:p>
    <w:p w14:paraId="6E436A69" w14:textId="77777777" w:rsidR="00A42584" w:rsidRPr="00A45395" w:rsidRDefault="00F21699" w:rsidP="00E400E5">
      <w:pPr>
        <w:pStyle w:val="Normaltext"/>
        <w:spacing w:line="360" w:lineRule="auto"/>
        <w:rPr>
          <w:bCs/>
        </w:rPr>
      </w:pPr>
      <w:r w:rsidRPr="00A45395">
        <w:rPr>
          <w:bCs/>
        </w:rPr>
        <w:t>This is another theory which is implemented in Tesco through the on-job training program. This theory helps the employees to develop skills and knowledge which is necessary to work in the business organisation along with providing them with the opportunity to grow in their career hence fulfilling their</w:t>
      </w:r>
      <w:r w:rsidR="009C5530" w:rsidRPr="00A45395">
        <w:rPr>
          <w:bCs/>
        </w:rPr>
        <w:t xml:space="preserve"> growth and development needs (</w:t>
      </w:r>
      <w:proofErr w:type="spellStart"/>
      <w:r w:rsidR="009C5530" w:rsidRPr="00A45395">
        <w:rPr>
          <w:bCs/>
        </w:rPr>
        <w:t>Bontchev</w:t>
      </w:r>
      <w:proofErr w:type="spellEnd"/>
      <w:r w:rsidR="009C5530" w:rsidRPr="00A45395">
        <w:rPr>
          <w:bCs/>
        </w:rPr>
        <w:t xml:space="preserve"> et al., 2018).</w:t>
      </w:r>
      <w:r w:rsidRPr="00A45395">
        <w:rPr>
          <w:bCs/>
        </w:rPr>
        <w:t xml:space="preserve"> The business organisation also benefits from this practice as more and more employees gain first-hand experience of the </w:t>
      </w:r>
      <w:r w:rsidR="00B91BFD" w:rsidRPr="00A45395">
        <w:rPr>
          <w:bCs/>
        </w:rPr>
        <w:t>work</w:t>
      </w:r>
      <w:r w:rsidRPr="00A45395">
        <w:rPr>
          <w:bCs/>
        </w:rPr>
        <w:t xml:space="preserve"> </w:t>
      </w:r>
      <w:r w:rsidR="00B91BFD" w:rsidRPr="00A45395">
        <w:rPr>
          <w:bCs/>
        </w:rPr>
        <w:t>done</w:t>
      </w:r>
      <w:r w:rsidRPr="00A45395">
        <w:rPr>
          <w:bCs/>
        </w:rPr>
        <w:t xml:space="preserve"> at the company and they quickly </w:t>
      </w:r>
      <w:r w:rsidR="00B91BFD" w:rsidRPr="00A45395">
        <w:rPr>
          <w:bCs/>
        </w:rPr>
        <w:t>achieve</w:t>
      </w:r>
      <w:r w:rsidRPr="00A45395">
        <w:rPr>
          <w:bCs/>
        </w:rPr>
        <w:t xml:space="preserve"> the high-performance goals </w:t>
      </w:r>
      <w:r w:rsidR="00B91BFD" w:rsidRPr="00A45395">
        <w:rPr>
          <w:bCs/>
        </w:rPr>
        <w:t>and</w:t>
      </w:r>
      <w:r w:rsidRPr="00A45395">
        <w:rPr>
          <w:bCs/>
        </w:rPr>
        <w:t xml:space="preserve"> targets for the business organisation. </w:t>
      </w:r>
    </w:p>
    <w:p w14:paraId="2B563F19" w14:textId="77777777" w:rsidR="00A42584" w:rsidRPr="00A45395" w:rsidRDefault="00F21699" w:rsidP="00E400E5">
      <w:pPr>
        <w:spacing w:line="360" w:lineRule="auto"/>
        <w:rPr>
          <w:bCs/>
          <w:sz w:val="24"/>
        </w:rPr>
      </w:pPr>
      <w:r w:rsidRPr="00A45395">
        <w:rPr>
          <w:bCs/>
        </w:rPr>
        <w:br w:type="page"/>
      </w:r>
    </w:p>
    <w:p w14:paraId="26BF6CCA" w14:textId="77777777" w:rsidR="00A42584" w:rsidRPr="00A45395" w:rsidRDefault="00F21699" w:rsidP="00E400E5">
      <w:pPr>
        <w:pStyle w:val="Heading1"/>
        <w:spacing w:line="360" w:lineRule="auto"/>
        <w:rPr>
          <w:b w:val="0"/>
        </w:rPr>
      </w:pPr>
      <w:bookmarkStart w:id="3" w:name="_Toc102567033"/>
      <w:r w:rsidRPr="00A45395">
        <w:rPr>
          <w:b w:val="0"/>
        </w:rPr>
        <w:t>PROFESSIONAL DEVELOPMENT PLAN</w:t>
      </w:r>
      <w:bookmarkEnd w:id="3"/>
      <w:r w:rsidRPr="00A45395">
        <w:rPr>
          <w:b w:val="0"/>
        </w:rPr>
        <w:t xml:space="preserve"> </w:t>
      </w:r>
    </w:p>
    <w:p w14:paraId="18BD3888" w14:textId="77777777" w:rsidR="0038721B" w:rsidRPr="00A45395" w:rsidRDefault="0038721B" w:rsidP="00E400E5">
      <w:pPr>
        <w:spacing w:line="360" w:lineRule="auto"/>
      </w:pPr>
    </w:p>
    <w:p w14:paraId="2E2E8742" w14:textId="77777777" w:rsidR="0038721B" w:rsidRPr="00A45395" w:rsidRDefault="00F21699" w:rsidP="00E400E5">
      <w:pPr>
        <w:pStyle w:val="Normaltext"/>
        <w:spacing w:line="360" w:lineRule="auto"/>
      </w:pPr>
      <w:r w:rsidRPr="00A45395">
        <w:t xml:space="preserve">A professional development plan refers to the documentation of </w:t>
      </w:r>
      <w:r w:rsidR="008527B4" w:rsidRPr="00A45395">
        <w:t>goals</w:t>
      </w:r>
      <w:r w:rsidRPr="00A45395">
        <w:t xml:space="preserve"> and targets of required skills and </w:t>
      </w:r>
      <w:r w:rsidR="008527B4" w:rsidRPr="00A45395">
        <w:t>abilities</w:t>
      </w:r>
      <w:r w:rsidRPr="00A45395">
        <w:t xml:space="preserve"> </w:t>
      </w:r>
      <w:r w:rsidR="008527B4" w:rsidRPr="00A45395">
        <w:t>along</w:t>
      </w:r>
      <w:r w:rsidRPr="00A45395">
        <w:t xml:space="preserve"> with knowledge for the individuals working in any business </w:t>
      </w:r>
      <w:r w:rsidR="008527B4" w:rsidRPr="00A45395">
        <w:t>organisation</w:t>
      </w:r>
      <w:r w:rsidRPr="00A45395">
        <w:t xml:space="preserve">. </w:t>
      </w:r>
      <w:r w:rsidR="00077396" w:rsidRPr="00A45395">
        <w:t>Thes</w:t>
      </w:r>
      <w:r w:rsidR="008527B4" w:rsidRPr="00A45395">
        <w:t xml:space="preserve">e goals and targets help the employee to </w:t>
      </w:r>
      <w:r w:rsidR="00077396" w:rsidRPr="00A45395">
        <w:t>achieve</w:t>
      </w:r>
      <w:r w:rsidR="008527B4" w:rsidRPr="00A45395">
        <w:t xml:space="preserve"> competency along </w:t>
      </w:r>
      <w:r w:rsidR="00077396" w:rsidRPr="00A45395">
        <w:t>with</w:t>
      </w:r>
      <w:r w:rsidR="008527B4" w:rsidRPr="00A45395">
        <w:t xml:space="preserve"> </w:t>
      </w:r>
      <w:r w:rsidR="008C793D" w:rsidRPr="00A45395">
        <w:t xml:space="preserve">supporting continuous improvement and career development. </w:t>
      </w:r>
      <w:r w:rsidR="004B5A44" w:rsidRPr="00A45395">
        <w:t xml:space="preserve">Professional development plans are drafted by the management of the business organisation </w:t>
      </w:r>
      <w:r w:rsidR="00135E43" w:rsidRPr="00A45395">
        <w:t xml:space="preserve">in </w:t>
      </w:r>
      <w:r w:rsidR="00077396" w:rsidRPr="00A45395">
        <w:t>accordance</w:t>
      </w:r>
      <w:r w:rsidR="00135E43" w:rsidRPr="00A45395">
        <w:t xml:space="preserve"> with the mission and vision of </w:t>
      </w:r>
      <w:r w:rsidR="00077396" w:rsidRPr="00A45395">
        <w:t>the</w:t>
      </w:r>
      <w:r w:rsidR="00135E43" w:rsidRPr="00A45395">
        <w:t xml:space="preserve"> </w:t>
      </w:r>
      <w:r w:rsidR="00077396" w:rsidRPr="00A45395">
        <w:t>leadership</w:t>
      </w:r>
      <w:r w:rsidR="00924D2C" w:rsidRPr="00A45395">
        <w:t xml:space="preserve"> (</w:t>
      </w:r>
      <w:r w:rsidR="00791AC5" w:rsidRPr="00A45395">
        <w:t>Rubens</w:t>
      </w:r>
      <w:r w:rsidR="00924D2C" w:rsidRPr="00A45395">
        <w:t xml:space="preserve"> et al., 2018).</w:t>
      </w:r>
      <w:r w:rsidR="00135E43" w:rsidRPr="00A45395">
        <w:t xml:space="preserve"> </w:t>
      </w:r>
      <w:r w:rsidR="00077396" w:rsidRPr="00A45395">
        <w:t>The</w:t>
      </w:r>
      <w:r w:rsidR="00135E43" w:rsidRPr="00A45395">
        <w:t xml:space="preserve"> </w:t>
      </w:r>
      <w:r w:rsidR="00077396" w:rsidRPr="00A45395">
        <w:t>management</w:t>
      </w:r>
      <w:r w:rsidR="00135E43" w:rsidRPr="00A45395">
        <w:t xml:space="preserve"> works closely with the staff members to identify their development needs and goals </w:t>
      </w:r>
      <w:r w:rsidR="00077396" w:rsidRPr="00A45395">
        <w:t xml:space="preserve">along with the resources required for their development in accordance with the organisation's development goals and objectives. </w:t>
      </w:r>
    </w:p>
    <w:p w14:paraId="4A07BE40" w14:textId="77777777" w:rsidR="000C3795" w:rsidRPr="00A45395" w:rsidRDefault="00F21699" w:rsidP="00E400E5">
      <w:pPr>
        <w:pStyle w:val="Normaltext"/>
        <w:spacing w:line="360" w:lineRule="auto"/>
      </w:pPr>
      <w:r w:rsidRPr="00A45395">
        <w:t>A professional development plan defines the strategic goals and objectives of the individual</w:t>
      </w:r>
      <w:r w:rsidR="0053450D" w:rsidRPr="00A45395">
        <w:t xml:space="preserve"> </w:t>
      </w:r>
      <w:r w:rsidR="00665633" w:rsidRPr="00A45395">
        <w:t>which</w:t>
      </w:r>
      <w:r w:rsidR="0053450D" w:rsidRPr="00A45395">
        <w:t xml:space="preserve"> aligns with the development goals of the business </w:t>
      </w:r>
      <w:r w:rsidR="00665633" w:rsidRPr="00A45395">
        <w:t>organisation</w:t>
      </w:r>
      <w:r w:rsidR="0053450D" w:rsidRPr="00A45395">
        <w:t xml:space="preserve">. </w:t>
      </w:r>
    </w:p>
    <w:p w14:paraId="261A7DD6" w14:textId="77777777" w:rsidR="004A2F0F" w:rsidRPr="00A45395" w:rsidRDefault="00F21699" w:rsidP="00DE5D2E">
      <w:pPr>
        <w:pStyle w:val="Heading2"/>
      </w:pPr>
      <w:bookmarkStart w:id="4" w:name="_Toc102567034"/>
      <w:r w:rsidRPr="00A45395">
        <w:t>CONSIDERATIONS FOR THE PROFESSIONAL DEVELOPMENT PLAN</w:t>
      </w:r>
      <w:bookmarkEnd w:id="4"/>
      <w:r w:rsidRPr="00A45395">
        <w:t xml:space="preserve"> </w:t>
      </w:r>
    </w:p>
    <w:p w14:paraId="615A3363" w14:textId="77777777" w:rsidR="004A2F0F" w:rsidRPr="00A45395" w:rsidRDefault="00F21699" w:rsidP="00E400E5">
      <w:pPr>
        <w:pStyle w:val="Normaltext"/>
        <w:spacing w:line="360" w:lineRule="auto"/>
      </w:pPr>
      <w:r w:rsidRPr="00A45395">
        <w:t>While developing a professional development plan, one must consider the following things:</w:t>
      </w:r>
    </w:p>
    <w:p w14:paraId="5C724317" w14:textId="77777777" w:rsidR="004A2F0F" w:rsidRPr="00A45395" w:rsidRDefault="00F21699" w:rsidP="00E400E5">
      <w:pPr>
        <w:pStyle w:val="Normaltext"/>
        <w:numPr>
          <w:ilvl w:val="0"/>
          <w:numId w:val="1"/>
        </w:numPr>
        <w:spacing w:line="360" w:lineRule="auto"/>
      </w:pPr>
      <w:r w:rsidRPr="00A45395">
        <w:t xml:space="preserve">The development of a professional development plan </w:t>
      </w:r>
      <w:r w:rsidR="006D6F76" w:rsidRPr="00A45395">
        <w:t>must</w:t>
      </w:r>
      <w:r w:rsidRPr="00A45395">
        <w:t xml:space="preserve"> involve the</w:t>
      </w:r>
      <w:r w:rsidR="006D6F76" w:rsidRPr="00A45395">
        <w:t xml:space="preserve"> advice and guidance of a professional individual with experience who can act as a mentor. The involvement of the mentor helps the individual to develop an effective professional development plan. </w:t>
      </w:r>
    </w:p>
    <w:p w14:paraId="2684B94D" w14:textId="77777777" w:rsidR="006D6F76" w:rsidRPr="00A45395" w:rsidRDefault="00F21699" w:rsidP="00BD7CB1">
      <w:pPr>
        <w:pStyle w:val="Normaltext"/>
        <w:numPr>
          <w:ilvl w:val="0"/>
          <w:numId w:val="1"/>
        </w:numPr>
        <w:spacing w:line="360" w:lineRule="auto"/>
      </w:pPr>
      <w:r w:rsidRPr="00A45395">
        <w:t xml:space="preserve">The professional development </w:t>
      </w:r>
      <w:r w:rsidR="0082115F" w:rsidRPr="00A45395">
        <w:t xml:space="preserve">plan can be </w:t>
      </w:r>
      <w:r w:rsidRPr="00A45395">
        <w:t xml:space="preserve">developed with the assistance of the managers and supervisors who can help in the effective allocation of tasks in accordance </w:t>
      </w:r>
      <w:r w:rsidR="00924D2C" w:rsidRPr="00A45395">
        <w:t>with the professional development (</w:t>
      </w:r>
      <w:proofErr w:type="spellStart"/>
      <w:r w:rsidR="00BD7CB1" w:rsidRPr="00A45395">
        <w:t>Ayaya</w:t>
      </w:r>
      <w:proofErr w:type="spellEnd"/>
      <w:r w:rsidR="00BD7CB1" w:rsidRPr="00A45395">
        <w:t xml:space="preserve"> and Pretorius, 2021</w:t>
      </w:r>
      <w:r w:rsidR="00924D2C" w:rsidRPr="00A45395">
        <w:t>)</w:t>
      </w:r>
      <w:r w:rsidR="00BD7CB1" w:rsidRPr="00A45395">
        <w:t>.</w:t>
      </w:r>
      <w:r w:rsidRPr="00A45395">
        <w:t xml:space="preserve"> </w:t>
      </w:r>
    </w:p>
    <w:p w14:paraId="4CC580AF" w14:textId="77777777" w:rsidR="005F2B19" w:rsidRPr="00A45395" w:rsidRDefault="00F21699" w:rsidP="00E400E5">
      <w:pPr>
        <w:pStyle w:val="Normaltext"/>
        <w:numPr>
          <w:ilvl w:val="0"/>
          <w:numId w:val="1"/>
        </w:numPr>
        <w:spacing w:line="360" w:lineRule="auto"/>
      </w:pPr>
      <w:r w:rsidRPr="00A45395">
        <w:t xml:space="preserve">The biggest considerations must be given to the career path of the individual as considering the elements which can help in the selected career can </w:t>
      </w:r>
      <w:r w:rsidR="005B0E3B" w:rsidRPr="00A45395">
        <w:t>be effective for the professional dev</w:t>
      </w:r>
      <w:r w:rsidR="00BD7CB1" w:rsidRPr="00A45395">
        <w:t>elopment plan of any individual (JENNINGS et al., 2021).</w:t>
      </w:r>
      <w:r w:rsidR="005B0E3B" w:rsidRPr="00A45395">
        <w:t xml:space="preserve"> </w:t>
      </w:r>
    </w:p>
    <w:p w14:paraId="4FE69EE0" w14:textId="77777777" w:rsidR="004C1EBF" w:rsidRPr="00A45395" w:rsidRDefault="00F21699" w:rsidP="00E400E5">
      <w:pPr>
        <w:pStyle w:val="Normaltext"/>
        <w:numPr>
          <w:ilvl w:val="0"/>
          <w:numId w:val="1"/>
        </w:numPr>
        <w:spacing w:line="360" w:lineRule="auto"/>
      </w:pPr>
      <w:r w:rsidRPr="00A45395">
        <w:t xml:space="preserve">Another consideration must be given to the educational </w:t>
      </w:r>
      <w:r w:rsidR="008701B4" w:rsidRPr="00A45395">
        <w:t>background o</w:t>
      </w:r>
      <w:r w:rsidRPr="00A45395">
        <w:t xml:space="preserve">f the individual. The knowledge obtained during the </w:t>
      </w:r>
      <w:r w:rsidR="008701B4" w:rsidRPr="00A45395">
        <w:t>educational endeavour enhances the development of skills and abilities for the professional individual and hence it must be considered for the development of th</w:t>
      </w:r>
      <w:r w:rsidR="00BD7CB1" w:rsidRPr="00A45395">
        <w:t>e professional development plan (</w:t>
      </w:r>
      <w:proofErr w:type="spellStart"/>
      <w:r w:rsidR="00BD7CB1" w:rsidRPr="00A45395">
        <w:t>Ayaya</w:t>
      </w:r>
      <w:proofErr w:type="spellEnd"/>
      <w:r w:rsidR="00BD7CB1" w:rsidRPr="00A45395">
        <w:t xml:space="preserve"> and Pretorius, 2021). </w:t>
      </w:r>
      <w:r w:rsidR="008701B4" w:rsidRPr="00A45395">
        <w:t xml:space="preserve"> </w:t>
      </w:r>
    </w:p>
    <w:p w14:paraId="5D69E764" w14:textId="77777777" w:rsidR="005A3672" w:rsidRPr="00DE5D2E" w:rsidRDefault="00F21699" w:rsidP="00DE5D2E">
      <w:pPr>
        <w:pStyle w:val="Heading2"/>
      </w:pPr>
      <w:r w:rsidRPr="00DE5D2E">
        <w:br w:type="page"/>
      </w:r>
      <w:bookmarkStart w:id="5" w:name="_Toc102567035"/>
      <w:r w:rsidRPr="00DE5D2E">
        <w:t>ELEMENTS AND STRUCTURE OF THE PROFESSIONAL DEVELOPMENT PLAN</w:t>
      </w:r>
      <w:bookmarkEnd w:id="5"/>
      <w:r w:rsidRPr="00DE5D2E">
        <w:t xml:space="preserve"> </w:t>
      </w:r>
    </w:p>
    <w:p w14:paraId="42DED65F" w14:textId="77777777" w:rsidR="004C1EBF" w:rsidRPr="00A45395" w:rsidRDefault="00F21699" w:rsidP="00E400E5">
      <w:pPr>
        <w:pStyle w:val="Normaltext"/>
        <w:spacing w:line="360" w:lineRule="auto"/>
      </w:pPr>
      <w:r w:rsidRPr="00A45395">
        <w:t>Professiona</w:t>
      </w:r>
      <w:r w:rsidR="00F737D1" w:rsidRPr="00A45395">
        <w:t>l development consists of 4 basic elements. These elements are an essential part of any professional development plan framework. These elements are:</w:t>
      </w:r>
    </w:p>
    <w:p w14:paraId="79D2DBB1" w14:textId="77777777" w:rsidR="00E9098D" w:rsidRPr="00A45395" w:rsidRDefault="00F21699" w:rsidP="00E400E5">
      <w:pPr>
        <w:pStyle w:val="Normaltext"/>
        <w:spacing w:line="360" w:lineRule="auto"/>
        <w:rPr>
          <w:i/>
        </w:rPr>
      </w:pPr>
      <w:r w:rsidRPr="00A45395">
        <w:rPr>
          <w:i/>
        </w:rPr>
        <w:t>Self-Assessment</w:t>
      </w:r>
    </w:p>
    <w:p w14:paraId="294305B2" w14:textId="77777777" w:rsidR="00E9098D" w:rsidRPr="00A45395" w:rsidRDefault="00F21699" w:rsidP="00E400E5">
      <w:pPr>
        <w:pStyle w:val="Normaltext"/>
        <w:spacing w:line="360" w:lineRule="auto"/>
      </w:pPr>
      <w:r w:rsidRPr="00A45395">
        <w:t>Self-assessment is important for the individual as before the development of professional development strategies, the individual must identify the skills and abilities along with the knowledge that they already possess</w:t>
      </w:r>
      <w:r w:rsidR="009969F5" w:rsidRPr="00A45395">
        <w:t xml:space="preserve"> (Bragg et al., 2021)</w:t>
      </w:r>
      <w:r w:rsidR="00283D93" w:rsidRPr="00A45395">
        <w:t>.</w:t>
      </w:r>
      <w:r w:rsidRPr="00A45395">
        <w:t xml:space="preserve"> This allows the individual to effectively set the goals and targets for the skills and knowledge that they want to develop. </w:t>
      </w:r>
    </w:p>
    <w:p w14:paraId="0B3E42D4" w14:textId="77777777" w:rsidR="00F37735" w:rsidRPr="00A45395" w:rsidRDefault="00F21699" w:rsidP="00E400E5">
      <w:pPr>
        <w:pStyle w:val="Normaltext"/>
        <w:spacing w:line="360" w:lineRule="auto"/>
        <w:rPr>
          <w:i/>
        </w:rPr>
      </w:pPr>
      <w:r w:rsidRPr="00A45395">
        <w:rPr>
          <w:i/>
        </w:rPr>
        <w:t>Goals</w:t>
      </w:r>
    </w:p>
    <w:p w14:paraId="6E96653A" w14:textId="77777777" w:rsidR="00F737D1" w:rsidRPr="00A45395" w:rsidRDefault="00F21699" w:rsidP="00E400E5">
      <w:pPr>
        <w:pStyle w:val="Normaltext"/>
        <w:spacing w:line="360" w:lineRule="auto"/>
      </w:pPr>
      <w:r w:rsidRPr="00A45395">
        <w:t>The next step is to set up goals and targets</w:t>
      </w:r>
      <w:r w:rsidR="003171F2" w:rsidRPr="00A45395">
        <w:t xml:space="preserve"> </w:t>
      </w:r>
      <w:r w:rsidRPr="00A45395">
        <w:t xml:space="preserve">for the skills and knowledge that the </w:t>
      </w:r>
      <w:r w:rsidR="003171F2" w:rsidRPr="00A45395">
        <w:t>individuals want</w:t>
      </w:r>
      <w:r w:rsidRPr="00A45395">
        <w:t xml:space="preserve"> to develop to support their careers. This </w:t>
      </w:r>
      <w:r w:rsidR="003171F2" w:rsidRPr="00A45395">
        <w:t>involves</w:t>
      </w:r>
      <w:r w:rsidRPr="00A45395">
        <w:t xml:space="preserve"> the identification</w:t>
      </w:r>
      <w:r w:rsidR="003171F2" w:rsidRPr="00A45395">
        <w:t xml:space="preserve"> of the main objectives regarding skills and the aims that the individual seeks to achieve through the professional development plan. </w:t>
      </w:r>
    </w:p>
    <w:p w14:paraId="1AB65457" w14:textId="77777777" w:rsidR="003171F2" w:rsidRPr="00A45395" w:rsidRDefault="00F21699" w:rsidP="00E400E5">
      <w:pPr>
        <w:pStyle w:val="Normaltext"/>
        <w:spacing w:line="360" w:lineRule="auto"/>
        <w:rPr>
          <w:i/>
        </w:rPr>
      </w:pPr>
      <w:r w:rsidRPr="00A45395">
        <w:rPr>
          <w:i/>
        </w:rPr>
        <w:t xml:space="preserve">Strategies </w:t>
      </w:r>
    </w:p>
    <w:p w14:paraId="5FCE413B" w14:textId="77777777" w:rsidR="00F737D1" w:rsidRPr="00A45395" w:rsidRDefault="00F21699" w:rsidP="00E400E5">
      <w:pPr>
        <w:pStyle w:val="Normaltext"/>
        <w:spacing w:line="360" w:lineRule="auto"/>
      </w:pPr>
      <w:r w:rsidRPr="00A45395">
        <w:t xml:space="preserve">Strategies are the actual; processes and procedures along with tasks which the individual will perform for the development of skills and abilities along with knowledge which will enable the achievement of goals and objectives of the professional development plan. </w:t>
      </w:r>
      <w:r w:rsidR="00043862" w:rsidRPr="00A45395">
        <w:t>Strategies</w:t>
      </w:r>
      <w:r w:rsidR="00E2493A" w:rsidRPr="00A45395">
        <w:t xml:space="preserve"> must be specific and comprehensive for the achievement of goals a</w:t>
      </w:r>
      <w:r w:rsidR="00283D93" w:rsidRPr="00A45395">
        <w:t>nd targets of skill development (</w:t>
      </w:r>
      <w:proofErr w:type="spellStart"/>
      <w:r w:rsidR="00283D93" w:rsidRPr="00A45395">
        <w:t>Loffeld</w:t>
      </w:r>
      <w:proofErr w:type="spellEnd"/>
      <w:r w:rsidR="00283D93" w:rsidRPr="00A45395">
        <w:t xml:space="preserve"> et al., </w:t>
      </w:r>
      <w:r w:rsidR="00285A58" w:rsidRPr="00A45395">
        <w:t>2021</w:t>
      </w:r>
      <w:r w:rsidR="00283D93" w:rsidRPr="00A45395">
        <w:t>)</w:t>
      </w:r>
      <w:r w:rsidR="00285A58" w:rsidRPr="00A45395">
        <w:t>.</w:t>
      </w:r>
    </w:p>
    <w:p w14:paraId="06A9540C" w14:textId="77777777" w:rsidR="00862A37" w:rsidRPr="00A45395" w:rsidRDefault="00F21699" w:rsidP="00E400E5">
      <w:pPr>
        <w:pStyle w:val="Normaltext"/>
        <w:spacing w:line="360" w:lineRule="auto"/>
        <w:rPr>
          <w:i/>
        </w:rPr>
      </w:pPr>
      <w:r w:rsidRPr="00A45395">
        <w:rPr>
          <w:i/>
        </w:rPr>
        <w:t xml:space="preserve">Resources </w:t>
      </w:r>
    </w:p>
    <w:p w14:paraId="2909FB25" w14:textId="77777777" w:rsidR="00862A37" w:rsidRPr="00A45395" w:rsidRDefault="00F21699" w:rsidP="00E400E5">
      <w:pPr>
        <w:pStyle w:val="Normaltext"/>
        <w:spacing w:line="360" w:lineRule="auto"/>
      </w:pPr>
      <w:r w:rsidRPr="00A45395">
        <w:t xml:space="preserve">Resources are the requirements that the individual will need to develop the skills and abilities which are necessary for the achievement of goals and targets set up in the professional development plan. </w:t>
      </w:r>
      <w:r w:rsidR="00E2493A" w:rsidRPr="00A45395">
        <w:t>Resources</w:t>
      </w:r>
      <w:r w:rsidR="007D7E6E" w:rsidRPr="00A45395">
        <w:t xml:space="preserve"> can be places of knowledge and skill enhancements along with any informative element which </w:t>
      </w:r>
      <w:r w:rsidR="00E2493A" w:rsidRPr="00A45395">
        <w:t>helps</w:t>
      </w:r>
      <w:r w:rsidR="007D7E6E" w:rsidRPr="00A45395">
        <w:t xml:space="preserve"> in gaini</w:t>
      </w:r>
      <w:r w:rsidR="00DE5D2E">
        <w:t xml:space="preserve">ng knowledge for the individual </w:t>
      </w:r>
      <w:r w:rsidR="00DE5D2E" w:rsidRPr="00DE5D2E">
        <w:t>(Bragg et al., 2021).</w:t>
      </w:r>
    </w:p>
    <w:p w14:paraId="7EF4896A" w14:textId="77777777" w:rsidR="00864F1A" w:rsidRPr="00A45395" w:rsidRDefault="00864F1A" w:rsidP="00E400E5">
      <w:pPr>
        <w:pStyle w:val="Normaltext"/>
        <w:spacing w:line="360" w:lineRule="auto"/>
        <w:rPr>
          <w:i/>
        </w:rPr>
      </w:pPr>
    </w:p>
    <w:p w14:paraId="06489296" w14:textId="77777777" w:rsidR="00864F1A" w:rsidRPr="00A45395" w:rsidRDefault="00864F1A" w:rsidP="00E400E5">
      <w:pPr>
        <w:pStyle w:val="Normaltext"/>
        <w:spacing w:line="360" w:lineRule="auto"/>
        <w:rPr>
          <w:i/>
        </w:rPr>
      </w:pPr>
    </w:p>
    <w:p w14:paraId="292C2756" w14:textId="77777777" w:rsidR="00EE694B" w:rsidRPr="00A45395" w:rsidRDefault="00F21699" w:rsidP="00E400E5">
      <w:pPr>
        <w:pStyle w:val="Normaltext"/>
        <w:spacing w:line="360" w:lineRule="auto"/>
        <w:rPr>
          <w:i/>
        </w:rPr>
      </w:pPr>
      <w:r w:rsidRPr="00A45395">
        <w:rPr>
          <w:i/>
        </w:rPr>
        <w:t xml:space="preserve">Timeline </w:t>
      </w:r>
    </w:p>
    <w:p w14:paraId="1DEDD37A" w14:textId="77777777" w:rsidR="00EE694B" w:rsidRPr="00A45395" w:rsidRDefault="00F21699" w:rsidP="00E400E5">
      <w:pPr>
        <w:pStyle w:val="Normaltext"/>
        <w:spacing w:line="360" w:lineRule="auto"/>
      </w:pPr>
      <w:r w:rsidRPr="00A45395">
        <w:t>A timeline is a crucial element in the professional development plans as it provides a consistent framework for the tasks</w:t>
      </w:r>
      <w:r w:rsidR="00603DDC" w:rsidRPr="00A45395">
        <w:t xml:space="preserve"> and limits the time for the development of the skills and knowledge along with achievements of goals and targets of th</w:t>
      </w:r>
      <w:r w:rsidR="00285A58" w:rsidRPr="00A45395">
        <w:t>e professional development plan (</w:t>
      </w:r>
      <w:proofErr w:type="spellStart"/>
      <w:r w:rsidR="00285A58" w:rsidRPr="00A45395">
        <w:t>Loffeld</w:t>
      </w:r>
      <w:proofErr w:type="spellEnd"/>
      <w:r w:rsidR="00285A58" w:rsidRPr="00A45395">
        <w:t xml:space="preserve"> et al., 2021).</w:t>
      </w:r>
      <w:r w:rsidR="00603DDC" w:rsidRPr="00A45395">
        <w:t xml:space="preserve"> </w:t>
      </w:r>
      <w:r w:rsidRPr="00A45395">
        <w:t xml:space="preserve"> </w:t>
      </w:r>
    </w:p>
    <w:p w14:paraId="47D6C2DD" w14:textId="77777777" w:rsidR="00523A27" w:rsidRPr="00A45395" w:rsidRDefault="00F21699" w:rsidP="00E400E5">
      <w:pPr>
        <w:spacing w:line="360" w:lineRule="auto"/>
        <w:rPr>
          <w:rFonts w:eastAsiaTheme="majorEastAsia" w:cstheme="majorBidi"/>
          <w:bCs/>
          <w:color w:val="4F81BD" w:themeColor="accent1"/>
          <w:sz w:val="24"/>
          <w:szCs w:val="26"/>
        </w:rPr>
      </w:pPr>
      <w:r w:rsidRPr="00A45395">
        <w:br w:type="page"/>
      </w:r>
    </w:p>
    <w:p w14:paraId="14FE866F" w14:textId="77777777" w:rsidR="00283998" w:rsidRPr="00A45395" w:rsidRDefault="00F21699" w:rsidP="00DE5D2E">
      <w:pPr>
        <w:pStyle w:val="Heading2"/>
      </w:pPr>
      <w:bookmarkStart w:id="6" w:name="_Toc102567036"/>
      <w:r w:rsidRPr="00A45395">
        <w:t>PROFESSIONAL DEVELOPMENT PLAN FOR TESCO</w:t>
      </w:r>
      <w:bookmarkEnd w:id="6"/>
      <w:r w:rsidRPr="00A45395">
        <w:t xml:space="preserve"> </w:t>
      </w:r>
    </w:p>
    <w:p w14:paraId="03780441" w14:textId="77777777" w:rsidR="00283998" w:rsidRPr="00A45395" w:rsidRDefault="00F21699" w:rsidP="00E400E5">
      <w:pPr>
        <w:pStyle w:val="Normaltext"/>
        <w:rPr>
          <w:i/>
        </w:rPr>
      </w:pPr>
      <w:r w:rsidRPr="00A45395">
        <w:rPr>
          <w:i/>
        </w:rPr>
        <w:t xml:space="preserve">Self-Assessment  </w:t>
      </w:r>
    </w:p>
    <w:p w14:paraId="2E47E05F" w14:textId="77777777" w:rsidR="00EF53FF" w:rsidRPr="00A45395" w:rsidRDefault="00F21699" w:rsidP="00E400E5">
      <w:pPr>
        <w:pStyle w:val="Normaltext"/>
        <w:numPr>
          <w:ilvl w:val="0"/>
          <w:numId w:val="2"/>
        </w:numPr>
      </w:pPr>
      <w:r w:rsidRPr="00A45395">
        <w:t xml:space="preserve">Currently </w:t>
      </w:r>
      <w:r w:rsidR="006E6F8D" w:rsidRPr="00A45395">
        <w:t>a</w:t>
      </w:r>
      <w:r w:rsidRPr="00A45395">
        <w:t xml:space="preserve"> </w:t>
      </w:r>
      <w:r w:rsidR="0009552E" w:rsidRPr="00A45395">
        <w:t xml:space="preserve">Management </w:t>
      </w:r>
      <w:r w:rsidRPr="00A45395">
        <w:t>colleague at Tesco.</w:t>
      </w:r>
    </w:p>
    <w:p w14:paraId="16775D2D" w14:textId="77777777" w:rsidR="002E2C53" w:rsidRPr="00A45395" w:rsidRDefault="00F21699" w:rsidP="00E400E5">
      <w:pPr>
        <w:pStyle w:val="Normaltext"/>
        <w:numPr>
          <w:ilvl w:val="0"/>
          <w:numId w:val="2"/>
        </w:numPr>
      </w:pPr>
      <w:r w:rsidRPr="00A45395">
        <w:t>Have good interpersonal skills and effective communication</w:t>
      </w:r>
      <w:r w:rsidR="0009215F" w:rsidRPr="00A45395">
        <w:t xml:space="preserve">. </w:t>
      </w:r>
    </w:p>
    <w:p w14:paraId="7C3E57D1" w14:textId="77777777" w:rsidR="007477FE" w:rsidRPr="00A45395" w:rsidRDefault="00F21699" w:rsidP="00E400E5">
      <w:pPr>
        <w:pStyle w:val="Normaltext"/>
        <w:numPr>
          <w:ilvl w:val="0"/>
          <w:numId w:val="2"/>
        </w:numPr>
      </w:pPr>
      <w:r w:rsidRPr="00A45395">
        <w:t xml:space="preserve">Needs improvement in time management along with </w:t>
      </w:r>
      <w:r w:rsidR="00575F16">
        <w:t xml:space="preserve">the development of leadership skills </w:t>
      </w:r>
      <w:r w:rsidR="00575F16" w:rsidRPr="00575F16">
        <w:t>(JENNINGS et al., 2021).</w:t>
      </w:r>
    </w:p>
    <w:p w14:paraId="7EBBF046" w14:textId="77777777" w:rsidR="007477FE" w:rsidRPr="00A45395" w:rsidRDefault="00F21699" w:rsidP="00E400E5">
      <w:pPr>
        <w:pStyle w:val="Normaltext"/>
        <w:rPr>
          <w:i/>
        </w:rPr>
      </w:pPr>
      <w:r w:rsidRPr="00A45395">
        <w:rPr>
          <w:i/>
        </w:rPr>
        <w:t>Goals</w:t>
      </w:r>
      <w:r w:rsidR="00384356" w:rsidRPr="00A45395">
        <w:rPr>
          <w:i/>
        </w:rPr>
        <w:t xml:space="preserve"> and Objectives </w:t>
      </w:r>
    </w:p>
    <w:p w14:paraId="0AFD974F" w14:textId="77777777" w:rsidR="00283998" w:rsidRPr="00A45395" w:rsidRDefault="00F21699" w:rsidP="00E400E5">
      <w:pPr>
        <w:pStyle w:val="Normaltext"/>
        <w:numPr>
          <w:ilvl w:val="0"/>
          <w:numId w:val="3"/>
        </w:numPr>
        <w:rPr>
          <w:i/>
        </w:rPr>
      </w:pPr>
      <w:r w:rsidRPr="00A45395">
        <w:t>Gen an increment of at least 35 % in salary.</w:t>
      </w:r>
    </w:p>
    <w:p w14:paraId="3DA25823" w14:textId="77777777" w:rsidR="007A5B5E" w:rsidRPr="00A45395" w:rsidRDefault="00F21699" w:rsidP="00E400E5">
      <w:pPr>
        <w:pStyle w:val="Normaltext"/>
        <w:numPr>
          <w:ilvl w:val="0"/>
          <w:numId w:val="3"/>
        </w:numPr>
        <w:rPr>
          <w:i/>
        </w:rPr>
      </w:pPr>
      <w:r w:rsidRPr="00A45395">
        <w:t xml:space="preserve">Get promoted to a leadership position in a business organisation. </w:t>
      </w:r>
    </w:p>
    <w:p w14:paraId="181C1786" w14:textId="77777777" w:rsidR="00060079" w:rsidRPr="00A45395" w:rsidRDefault="00F21699" w:rsidP="00E400E5">
      <w:pPr>
        <w:pStyle w:val="Normaltext"/>
        <w:rPr>
          <w:i/>
        </w:rPr>
      </w:pPr>
      <w:r w:rsidRPr="00A45395">
        <w:rPr>
          <w:i/>
        </w:rPr>
        <w:t xml:space="preserve">Strategies </w:t>
      </w:r>
      <w:r w:rsidR="00384356" w:rsidRPr="00A45395">
        <w:rPr>
          <w:i/>
        </w:rPr>
        <w:t>for the Achievement of Goals</w:t>
      </w:r>
    </w:p>
    <w:p w14:paraId="08BF3D3C" w14:textId="77777777" w:rsidR="00F468A1" w:rsidRPr="00A45395" w:rsidRDefault="00F21699" w:rsidP="00E400E5">
      <w:pPr>
        <w:pStyle w:val="Normaltext"/>
        <w:numPr>
          <w:ilvl w:val="0"/>
          <w:numId w:val="4"/>
        </w:numPr>
        <w:rPr>
          <w:i/>
        </w:rPr>
      </w:pPr>
      <w:r w:rsidRPr="00A45395">
        <w:t>Identify a mentor for professional development.</w:t>
      </w:r>
    </w:p>
    <w:p w14:paraId="2B9CDA33" w14:textId="77777777" w:rsidR="00F468A1" w:rsidRPr="00A45395" w:rsidRDefault="00F21699" w:rsidP="00E400E5">
      <w:pPr>
        <w:pStyle w:val="Normaltext"/>
        <w:numPr>
          <w:ilvl w:val="0"/>
          <w:numId w:val="4"/>
        </w:numPr>
        <w:rPr>
          <w:i/>
        </w:rPr>
      </w:pPr>
      <w:r w:rsidRPr="00A45395">
        <w:t>Ask for increased responsibilities at the job.</w:t>
      </w:r>
    </w:p>
    <w:p w14:paraId="3B6BA13B" w14:textId="77777777" w:rsidR="00F468A1" w:rsidRPr="00A45395" w:rsidRDefault="00F21699" w:rsidP="00E400E5">
      <w:pPr>
        <w:pStyle w:val="Normaltext"/>
        <w:numPr>
          <w:ilvl w:val="0"/>
          <w:numId w:val="4"/>
        </w:numPr>
        <w:rPr>
          <w:i/>
        </w:rPr>
      </w:pPr>
      <w:r w:rsidRPr="00A45395">
        <w:t xml:space="preserve">Attended and project management </w:t>
      </w:r>
      <w:r w:rsidR="001C24A1" w:rsidRPr="00A45395">
        <w:t>workshop</w:t>
      </w:r>
      <w:r w:rsidRPr="00A45395">
        <w:t>.</w:t>
      </w:r>
    </w:p>
    <w:p w14:paraId="2B1531F2" w14:textId="77777777" w:rsidR="00F468A1" w:rsidRPr="00A45395" w:rsidRDefault="00F21699" w:rsidP="00E400E5">
      <w:pPr>
        <w:pStyle w:val="Normaltext"/>
        <w:numPr>
          <w:ilvl w:val="0"/>
          <w:numId w:val="4"/>
        </w:numPr>
        <w:rPr>
          <w:i/>
        </w:rPr>
      </w:pPr>
      <w:r w:rsidRPr="00A45395">
        <w:t xml:space="preserve">Attend any two leadership courses over online platforms. </w:t>
      </w:r>
    </w:p>
    <w:p w14:paraId="6729DEC3" w14:textId="77777777" w:rsidR="00D77A82" w:rsidRPr="00A45395" w:rsidRDefault="00F21699" w:rsidP="00E400E5">
      <w:pPr>
        <w:pStyle w:val="Normaltext"/>
        <w:numPr>
          <w:ilvl w:val="0"/>
          <w:numId w:val="4"/>
        </w:numPr>
      </w:pPr>
      <w:r w:rsidRPr="00A45395">
        <w:t xml:space="preserve">Develop schedules and effectively allocate time to every task in the day along with </w:t>
      </w:r>
      <w:r w:rsidR="00095368" w:rsidRPr="00A45395">
        <w:t>creating slot</w:t>
      </w:r>
      <w:r w:rsidR="00575F16">
        <w:t xml:space="preserve">s for free time in the schedule </w:t>
      </w:r>
      <w:r w:rsidR="00575F16" w:rsidRPr="00575F16">
        <w:t>(</w:t>
      </w:r>
      <w:proofErr w:type="spellStart"/>
      <w:r w:rsidR="00575F16" w:rsidRPr="00575F16">
        <w:t>Ayaya</w:t>
      </w:r>
      <w:proofErr w:type="spellEnd"/>
      <w:r w:rsidR="00575F16" w:rsidRPr="00575F16">
        <w:t xml:space="preserve"> and Pretorius, 2021). </w:t>
      </w:r>
    </w:p>
    <w:p w14:paraId="4C53D47A" w14:textId="77777777" w:rsidR="00384356" w:rsidRPr="00A45395" w:rsidRDefault="00F21699" w:rsidP="00E400E5">
      <w:pPr>
        <w:pStyle w:val="Normaltext"/>
        <w:rPr>
          <w:i/>
        </w:rPr>
      </w:pPr>
      <w:r w:rsidRPr="00A45395">
        <w:rPr>
          <w:i/>
        </w:rPr>
        <w:t>Resources Required</w:t>
      </w:r>
    </w:p>
    <w:p w14:paraId="470B2CE7" w14:textId="77777777" w:rsidR="001C24A1" w:rsidRPr="00A45395" w:rsidRDefault="00F21699" w:rsidP="00E400E5">
      <w:pPr>
        <w:pStyle w:val="Normaltext"/>
        <w:numPr>
          <w:ilvl w:val="0"/>
          <w:numId w:val="6"/>
        </w:numPr>
      </w:pPr>
      <w:r w:rsidRPr="00A45395">
        <w:t>A Computer along with all the technological basic essentials.</w:t>
      </w:r>
    </w:p>
    <w:p w14:paraId="12C678EE" w14:textId="77777777" w:rsidR="001C24A1" w:rsidRPr="00A45395" w:rsidRDefault="00F21699" w:rsidP="00E400E5">
      <w:pPr>
        <w:pStyle w:val="Normaltext"/>
        <w:numPr>
          <w:ilvl w:val="0"/>
          <w:numId w:val="6"/>
        </w:numPr>
      </w:pPr>
      <w:r w:rsidRPr="00A45395">
        <w:t>Time</w:t>
      </w:r>
      <w:r w:rsidR="00575F16">
        <w:t>.</w:t>
      </w:r>
    </w:p>
    <w:p w14:paraId="631A0239" w14:textId="77777777" w:rsidR="009A451F" w:rsidRPr="00A45395" w:rsidRDefault="00F21699" w:rsidP="00E400E5">
      <w:pPr>
        <w:pStyle w:val="Normaltext"/>
        <w:numPr>
          <w:ilvl w:val="0"/>
          <w:numId w:val="6"/>
        </w:numPr>
      </w:pPr>
      <w:r w:rsidRPr="00A45395">
        <w:t>Online certification courses.</w:t>
      </w:r>
    </w:p>
    <w:p w14:paraId="77D434A6" w14:textId="77777777" w:rsidR="009A451F" w:rsidRPr="00A45395" w:rsidRDefault="00F21699" w:rsidP="00E400E5">
      <w:pPr>
        <w:pStyle w:val="Normaltext"/>
        <w:rPr>
          <w:i/>
        </w:rPr>
      </w:pPr>
      <w:r w:rsidRPr="00A45395">
        <w:rPr>
          <w:i/>
        </w:rPr>
        <w:t xml:space="preserve">Timeline  </w:t>
      </w:r>
    </w:p>
    <w:p w14:paraId="22F4AC62" w14:textId="77777777" w:rsidR="00523A27" w:rsidRPr="00A45395" w:rsidRDefault="00F21699" w:rsidP="00E400E5">
      <w:pPr>
        <w:pStyle w:val="Normaltext"/>
        <w:numPr>
          <w:ilvl w:val="0"/>
          <w:numId w:val="7"/>
        </w:numPr>
      </w:pPr>
      <w:r w:rsidRPr="00A45395">
        <w:t>One week for preparing the schedule and modifying it to perfection.</w:t>
      </w:r>
    </w:p>
    <w:p w14:paraId="1F85EA9E" w14:textId="77777777" w:rsidR="00523A27" w:rsidRPr="00A45395" w:rsidRDefault="00F21699" w:rsidP="00E400E5">
      <w:pPr>
        <w:pStyle w:val="Normaltext"/>
        <w:numPr>
          <w:ilvl w:val="0"/>
          <w:numId w:val="7"/>
        </w:numPr>
      </w:pPr>
      <w:r w:rsidRPr="00A45395">
        <w:t xml:space="preserve">3 months for </w:t>
      </w:r>
      <w:r w:rsidR="00575F16">
        <w:t xml:space="preserve">the online certification course </w:t>
      </w:r>
      <w:r w:rsidR="00575F16" w:rsidRPr="00575F16">
        <w:t>(JENNINGS et al., 2021).</w:t>
      </w:r>
    </w:p>
    <w:p w14:paraId="6F868005" w14:textId="77777777" w:rsidR="00523A27" w:rsidRPr="00A45395" w:rsidRDefault="00F21699" w:rsidP="00E400E5">
      <w:pPr>
        <w:pStyle w:val="Normaltext"/>
        <w:numPr>
          <w:ilvl w:val="0"/>
          <w:numId w:val="7"/>
        </w:numPr>
      </w:pPr>
      <w:r w:rsidRPr="00A45395">
        <w:t>3 Months to increase the responsibility taken at the job.</w:t>
      </w:r>
    </w:p>
    <w:p w14:paraId="15EA2ABE" w14:textId="77777777" w:rsidR="005225EF" w:rsidRPr="00A45395" w:rsidRDefault="00F21699" w:rsidP="00E400E5">
      <w:pPr>
        <w:pStyle w:val="Normaltext"/>
        <w:numPr>
          <w:ilvl w:val="0"/>
          <w:numId w:val="7"/>
        </w:numPr>
      </w:pPr>
      <w:r w:rsidRPr="00A45395">
        <w:t>6 months to ask for a promotion and</w:t>
      </w:r>
      <w:r w:rsidR="00575F16">
        <w:t xml:space="preserve"> appraisal at the job</w:t>
      </w:r>
      <w:r w:rsidR="00575F16" w:rsidRPr="00575F16">
        <w:t>(</w:t>
      </w:r>
      <w:proofErr w:type="spellStart"/>
      <w:r w:rsidR="00575F16" w:rsidRPr="00575F16">
        <w:t>Ayaya</w:t>
      </w:r>
      <w:proofErr w:type="spellEnd"/>
      <w:r w:rsidR="00575F16" w:rsidRPr="00575F16">
        <w:t xml:space="preserve"> and Pretorius, 2021).</w:t>
      </w:r>
      <w:r w:rsidRPr="00A45395">
        <w:t xml:space="preserve"> </w:t>
      </w:r>
    </w:p>
    <w:p w14:paraId="5376764A" w14:textId="77777777" w:rsidR="005225EF" w:rsidRPr="00A45395" w:rsidRDefault="00F21699" w:rsidP="00E400E5">
      <w:pPr>
        <w:spacing w:line="360" w:lineRule="auto"/>
        <w:rPr>
          <w:i/>
          <w:sz w:val="24"/>
        </w:rPr>
      </w:pPr>
      <w:r w:rsidRPr="00A45395">
        <w:rPr>
          <w:i/>
        </w:rPr>
        <w:br w:type="page"/>
      </w:r>
    </w:p>
    <w:p w14:paraId="02A4E8BA" w14:textId="77777777" w:rsidR="00523A27" w:rsidRPr="00A45395" w:rsidRDefault="00F21699" w:rsidP="00DE5D2E">
      <w:pPr>
        <w:pStyle w:val="Heading2"/>
      </w:pPr>
      <w:bookmarkStart w:id="7" w:name="_Toc102567037"/>
      <w:r w:rsidRPr="00A45395">
        <w:t>SUITABILITY OF THE PROFESSIONAL DEVELOPMENT PLAN</w:t>
      </w:r>
      <w:bookmarkEnd w:id="7"/>
    </w:p>
    <w:p w14:paraId="0B80D402" w14:textId="77777777" w:rsidR="007C4777" w:rsidRPr="00A45395" w:rsidRDefault="00F21699" w:rsidP="00E400E5">
      <w:pPr>
        <w:pStyle w:val="Normaltext"/>
        <w:spacing w:line="360" w:lineRule="auto"/>
      </w:pPr>
      <w:r w:rsidRPr="00A45395">
        <w:t xml:space="preserve">The plane will be suitable for the individual </w:t>
      </w:r>
      <w:r w:rsidR="009E7FD2" w:rsidRPr="00A45395">
        <w:t>professional as this will address their ambition along with the development of skills and ability along with knowledge which is required to achieve the d</w:t>
      </w:r>
      <w:r w:rsidR="00F2597B" w:rsidRPr="00A45395">
        <w:t>esired goals and career targets (</w:t>
      </w:r>
      <w:proofErr w:type="spellStart"/>
      <w:r w:rsidR="00F2597B" w:rsidRPr="00A45395">
        <w:t>Loffeld</w:t>
      </w:r>
      <w:proofErr w:type="spellEnd"/>
      <w:r w:rsidR="00F2597B" w:rsidRPr="00A45395">
        <w:t xml:space="preserve"> et al., 2021).</w:t>
      </w:r>
      <w:r w:rsidR="009E7FD2" w:rsidRPr="00A45395">
        <w:t xml:space="preserve"> The plane will also suit the business organisation it will help them to develop an effective leader who can guide the business organisation on the track to success and growth.  </w:t>
      </w:r>
    </w:p>
    <w:p w14:paraId="6851F930" w14:textId="77777777" w:rsidR="00073315" w:rsidRPr="00A45395" w:rsidRDefault="00F21699" w:rsidP="00DE5D2E">
      <w:pPr>
        <w:pStyle w:val="Heading2"/>
      </w:pPr>
      <w:bookmarkStart w:id="8" w:name="_Toc102567038"/>
      <w:r w:rsidRPr="00A45395">
        <w:t>FEASIBILITY AND ACCEPTABILITY OF THE PROFESSIONAL DEVELOPMENT PLAN</w:t>
      </w:r>
      <w:bookmarkEnd w:id="8"/>
      <w:r w:rsidRPr="00A45395">
        <w:t xml:space="preserve"> </w:t>
      </w:r>
    </w:p>
    <w:p w14:paraId="2BD19A92" w14:textId="77777777" w:rsidR="00073315" w:rsidRPr="00A45395" w:rsidRDefault="00F21699" w:rsidP="00E400E5">
      <w:pPr>
        <w:pStyle w:val="Normaltext"/>
        <w:spacing w:line="360" w:lineRule="auto"/>
      </w:pPr>
      <w:r w:rsidRPr="00A45395">
        <w:t>The professional development plan will be very feasible for the individual as this requires resources which are easily available to the employee. The biggest cost will be the computer system for attending online certification courses along with workshops which will not be too expensive for th</w:t>
      </w:r>
      <w:r w:rsidR="00F2597B" w:rsidRPr="00A45395">
        <w:t>e individual (Bragg et al., 2021).</w:t>
      </w:r>
      <w:r w:rsidRPr="00A45395">
        <w:t xml:space="preserve"> The business organisation will also be keen on supporting the development of the employee to the position of leadership as this will provide them with a leader which is well experienced in all the know-how of the business organisation. </w:t>
      </w:r>
    </w:p>
    <w:p w14:paraId="23238C10" w14:textId="77777777" w:rsidR="00817350" w:rsidRPr="00A45395" w:rsidRDefault="00F21699" w:rsidP="00E400E5">
      <w:pPr>
        <w:spacing w:line="360" w:lineRule="auto"/>
        <w:rPr>
          <w:sz w:val="24"/>
        </w:rPr>
      </w:pPr>
      <w:r w:rsidRPr="00A45395">
        <w:br w:type="page"/>
      </w:r>
    </w:p>
    <w:p w14:paraId="25C0FE0F" w14:textId="77777777" w:rsidR="00817350" w:rsidRPr="00A45395" w:rsidRDefault="00F21699" w:rsidP="00E400E5">
      <w:pPr>
        <w:pStyle w:val="Heading1"/>
        <w:spacing w:line="360" w:lineRule="auto"/>
        <w:rPr>
          <w:b w:val="0"/>
        </w:rPr>
      </w:pPr>
      <w:bookmarkStart w:id="9" w:name="_Toc102567039"/>
      <w:r w:rsidRPr="00A45395">
        <w:rPr>
          <w:b w:val="0"/>
        </w:rPr>
        <w:t>CONCLUSION</w:t>
      </w:r>
      <w:bookmarkEnd w:id="9"/>
    </w:p>
    <w:p w14:paraId="77DF3A6C" w14:textId="77777777" w:rsidR="00E400E5" w:rsidRPr="00A45395" w:rsidRDefault="00E400E5" w:rsidP="00E400E5">
      <w:pPr>
        <w:spacing w:line="360" w:lineRule="auto"/>
      </w:pPr>
    </w:p>
    <w:p w14:paraId="49D12B2F" w14:textId="77777777" w:rsidR="00ED2AC5" w:rsidRPr="00A45395" w:rsidRDefault="00F21699" w:rsidP="00E400E5">
      <w:pPr>
        <w:pStyle w:val="Normaltext"/>
        <w:spacing w:line="360" w:lineRule="auto"/>
      </w:pPr>
      <w:r w:rsidRPr="00A45395">
        <w:t xml:space="preserve">In conclusion, the assignment was a report on the employee development in Tesco and hoe w the strategies along with processes used in the business organisation are effective for the development of the employees working for the growth and development of the business organisation. The report critically analysed the employee development tools used in Tesco and analysed their effectiveness in satisfying the development needs of the employees as well as the business organisation. The report also contained a professional development for an individual working at Tesco along with all the elements and considerations for the development of a professional development plan, Overall the report focused on the development of the employee's skills and ability along with knowledge which can enhance the growth and development in the career for the individual along with growth and development of the business organisation for which they are working. </w:t>
      </w:r>
    </w:p>
    <w:p w14:paraId="78727DEA" w14:textId="77777777" w:rsidR="00ED2AC5" w:rsidRPr="00A45395" w:rsidRDefault="00F21699" w:rsidP="00ED2AC5">
      <w:pPr>
        <w:rPr>
          <w:sz w:val="24"/>
        </w:rPr>
      </w:pPr>
      <w:r w:rsidRPr="00A45395">
        <w:br w:type="page"/>
      </w:r>
    </w:p>
    <w:p w14:paraId="5B558406" w14:textId="77777777" w:rsidR="00E400E5" w:rsidRDefault="00F21699" w:rsidP="00ED2AC5">
      <w:pPr>
        <w:pStyle w:val="Heading1"/>
      </w:pPr>
      <w:bookmarkStart w:id="10" w:name="_Toc102567040"/>
      <w:r>
        <w:t>REFERENCES</w:t>
      </w:r>
      <w:bookmarkEnd w:id="10"/>
      <w:r>
        <w:t xml:space="preserve"> </w:t>
      </w:r>
    </w:p>
    <w:p w14:paraId="7AB6CA7E" w14:textId="77777777" w:rsidR="00E619A4" w:rsidRPr="00E619A4" w:rsidRDefault="00E619A4" w:rsidP="00E619A4">
      <w:pPr>
        <w:pStyle w:val="Normaltext"/>
      </w:pPr>
    </w:p>
    <w:p w14:paraId="51834EB1" w14:textId="77777777" w:rsidR="00E619A4" w:rsidRPr="00E619A4" w:rsidRDefault="00F21699" w:rsidP="00E619A4">
      <w:pPr>
        <w:pStyle w:val="Normaltext"/>
      </w:pPr>
      <w:proofErr w:type="spellStart"/>
      <w:r w:rsidRPr="00E619A4">
        <w:t>Ayaya</w:t>
      </w:r>
      <w:proofErr w:type="spellEnd"/>
      <w:r w:rsidRPr="00E619A4">
        <w:t xml:space="preserve">, O. and Pretorius, M. (2021). Methodological Considerations in the Professional Accreditation Research. </w:t>
      </w:r>
      <w:r w:rsidRPr="00E619A4">
        <w:rPr>
          <w:i/>
          <w:iCs/>
        </w:rPr>
        <w:t>SAGE Open</w:t>
      </w:r>
      <w:r w:rsidRPr="00E619A4">
        <w:t xml:space="preserve">, </w:t>
      </w:r>
      <w:r w:rsidRPr="00E619A4">
        <w:rPr>
          <w:i/>
          <w:iCs/>
        </w:rPr>
        <w:t>11</w:t>
      </w:r>
      <w:r w:rsidRPr="00E619A4">
        <w:t>(4), p.21582440211052557.</w:t>
      </w:r>
    </w:p>
    <w:p w14:paraId="356EAD26" w14:textId="77777777" w:rsidR="00E619A4" w:rsidRPr="00E619A4" w:rsidRDefault="00F21699" w:rsidP="00E619A4">
      <w:pPr>
        <w:pStyle w:val="Normaltext"/>
      </w:pPr>
      <w:proofErr w:type="spellStart"/>
      <w:r w:rsidRPr="00E619A4">
        <w:t>Bontchev</w:t>
      </w:r>
      <w:proofErr w:type="spellEnd"/>
      <w:r w:rsidRPr="00E619A4">
        <w:t xml:space="preserve">, B., </w:t>
      </w:r>
      <w:proofErr w:type="spellStart"/>
      <w:r w:rsidRPr="00E619A4">
        <w:t>Vassileva</w:t>
      </w:r>
      <w:proofErr w:type="spellEnd"/>
      <w:r w:rsidRPr="00E619A4">
        <w:t xml:space="preserve">, D., </w:t>
      </w:r>
      <w:proofErr w:type="spellStart"/>
      <w:r w:rsidRPr="00E619A4">
        <w:t>Aleksieva-Petrova</w:t>
      </w:r>
      <w:proofErr w:type="spellEnd"/>
      <w:r w:rsidRPr="00E619A4">
        <w:t xml:space="preserve">, A. and Petrov, M. (2018). Playing styles based on experiential learning theory. </w:t>
      </w:r>
      <w:r w:rsidRPr="00E619A4">
        <w:rPr>
          <w:i/>
          <w:iCs/>
        </w:rPr>
        <w:t xml:space="preserve">Computers in Human </w:t>
      </w:r>
      <w:proofErr w:type="spellStart"/>
      <w:r w:rsidRPr="00E619A4">
        <w:rPr>
          <w:i/>
          <w:iCs/>
        </w:rPr>
        <w:t>Behavior</w:t>
      </w:r>
      <w:proofErr w:type="spellEnd"/>
      <w:r w:rsidRPr="00E619A4">
        <w:t xml:space="preserve">, </w:t>
      </w:r>
      <w:r w:rsidRPr="00E619A4">
        <w:rPr>
          <w:i/>
          <w:iCs/>
        </w:rPr>
        <w:t>85</w:t>
      </w:r>
      <w:r w:rsidRPr="00E619A4">
        <w:t>, pp.319-328.</w:t>
      </w:r>
    </w:p>
    <w:p w14:paraId="71F56444" w14:textId="77777777" w:rsidR="00E619A4" w:rsidRPr="00E619A4" w:rsidRDefault="00F21699" w:rsidP="00E619A4">
      <w:pPr>
        <w:pStyle w:val="Normaltext"/>
      </w:pPr>
      <w:r w:rsidRPr="00E619A4">
        <w:t xml:space="preserve">Bragg, L.A., Walsh, C. and </w:t>
      </w:r>
      <w:proofErr w:type="spellStart"/>
      <w:r w:rsidRPr="00E619A4">
        <w:t>Heyeres</w:t>
      </w:r>
      <w:proofErr w:type="spellEnd"/>
      <w:r w:rsidRPr="00E619A4">
        <w:t xml:space="preserve">, M. (2021). Successful design and delivery of online professional development for teachers: A systematic review of the literature. </w:t>
      </w:r>
      <w:r w:rsidRPr="00E619A4">
        <w:rPr>
          <w:i/>
          <w:iCs/>
        </w:rPr>
        <w:t>Computers &amp; Education</w:t>
      </w:r>
      <w:r w:rsidRPr="00E619A4">
        <w:t xml:space="preserve">, </w:t>
      </w:r>
      <w:r w:rsidRPr="00E619A4">
        <w:rPr>
          <w:i/>
          <w:iCs/>
        </w:rPr>
        <w:t>166</w:t>
      </w:r>
      <w:r w:rsidRPr="00E619A4">
        <w:t>, p.104158.</w:t>
      </w:r>
    </w:p>
    <w:p w14:paraId="6E148042" w14:textId="77777777" w:rsidR="00E619A4" w:rsidRPr="00CA281A" w:rsidRDefault="00F21699" w:rsidP="00E619A4">
      <w:pPr>
        <w:pStyle w:val="Normaltext"/>
      </w:pPr>
      <w:r w:rsidRPr="00CA281A">
        <w:t xml:space="preserve">Burnett, </w:t>
      </w:r>
      <w:r>
        <w:t xml:space="preserve">J.R. and </w:t>
      </w:r>
      <w:proofErr w:type="spellStart"/>
      <w:r>
        <w:t>Lisk</w:t>
      </w:r>
      <w:proofErr w:type="spellEnd"/>
      <w:r>
        <w:t>, T.C.</w:t>
      </w:r>
      <w:r w:rsidRPr="00CA281A">
        <w:t xml:space="preserve"> </w:t>
      </w:r>
      <w:r>
        <w:t>(</w:t>
      </w:r>
      <w:r w:rsidRPr="00CA281A">
        <w:t>2019</w:t>
      </w:r>
      <w:r>
        <w:t>)</w:t>
      </w:r>
      <w:r w:rsidRPr="00CA281A">
        <w:t xml:space="preserve">. The future of employee engagement: Real-time monitoring and digital tools for engaging a workforce. </w:t>
      </w:r>
      <w:r w:rsidRPr="00CA281A">
        <w:rPr>
          <w:i/>
          <w:iCs/>
        </w:rPr>
        <w:t>International Studies of Management &amp; Organization</w:t>
      </w:r>
      <w:r w:rsidRPr="00CA281A">
        <w:t xml:space="preserve">, </w:t>
      </w:r>
      <w:r w:rsidRPr="00CA281A">
        <w:rPr>
          <w:i/>
          <w:iCs/>
        </w:rPr>
        <w:t>49</w:t>
      </w:r>
      <w:r w:rsidRPr="00CA281A">
        <w:t>(1), pp.108-119.</w:t>
      </w:r>
    </w:p>
    <w:p w14:paraId="2389520C" w14:textId="77777777" w:rsidR="00E619A4" w:rsidRPr="00E619A4" w:rsidRDefault="00F21699" w:rsidP="00E619A4">
      <w:pPr>
        <w:pStyle w:val="Normaltext"/>
      </w:pPr>
      <w:proofErr w:type="spellStart"/>
      <w:r w:rsidRPr="00E619A4">
        <w:t>Chatterji</w:t>
      </w:r>
      <w:proofErr w:type="spellEnd"/>
      <w:r w:rsidRPr="00E619A4">
        <w:t xml:space="preserve">, N., </w:t>
      </w:r>
      <w:proofErr w:type="spellStart"/>
      <w:r w:rsidRPr="00E619A4">
        <w:t>Pacchiano</w:t>
      </w:r>
      <w:proofErr w:type="spellEnd"/>
      <w:r w:rsidRPr="00E619A4">
        <w:t xml:space="preserve">, A., Bartlett, P. and Jordan, M. (2021). On the theory of reinforcement learning with once-per-episode feedback. </w:t>
      </w:r>
      <w:r w:rsidRPr="00E619A4">
        <w:rPr>
          <w:i/>
          <w:iCs/>
        </w:rPr>
        <w:t>Advances in Neural Information Processing Systems</w:t>
      </w:r>
      <w:r w:rsidRPr="00E619A4">
        <w:t xml:space="preserve">, </w:t>
      </w:r>
      <w:r w:rsidRPr="00E619A4">
        <w:rPr>
          <w:i/>
          <w:iCs/>
        </w:rPr>
        <w:t>34</w:t>
      </w:r>
      <w:r w:rsidRPr="00E619A4">
        <w:t>.</w:t>
      </w:r>
    </w:p>
    <w:p w14:paraId="661D69C1" w14:textId="77777777" w:rsidR="00E619A4" w:rsidRPr="00E619A4" w:rsidRDefault="00F21699" w:rsidP="00E619A4">
      <w:pPr>
        <w:pStyle w:val="Normaltext"/>
      </w:pPr>
      <w:proofErr w:type="spellStart"/>
      <w:r w:rsidRPr="00E619A4">
        <w:t>Dachner</w:t>
      </w:r>
      <w:proofErr w:type="spellEnd"/>
      <w:r w:rsidRPr="00E619A4">
        <w:t xml:space="preserve">, A.M., Ellingson, J.E., Noe, R.A. and Saxton, B.M. (2021). The future of employee development. </w:t>
      </w:r>
      <w:r w:rsidRPr="00E619A4">
        <w:rPr>
          <w:i/>
          <w:iCs/>
        </w:rPr>
        <w:t>Human Resource Management Review</w:t>
      </w:r>
      <w:r w:rsidRPr="00E619A4">
        <w:t xml:space="preserve">, </w:t>
      </w:r>
      <w:r w:rsidRPr="00E619A4">
        <w:rPr>
          <w:i/>
          <w:iCs/>
        </w:rPr>
        <w:t>31</w:t>
      </w:r>
      <w:r w:rsidRPr="00E619A4">
        <w:t>(2), p.100732.</w:t>
      </w:r>
    </w:p>
    <w:p w14:paraId="116EF153" w14:textId="77777777" w:rsidR="00E619A4" w:rsidRPr="00E619A4" w:rsidRDefault="00F21699" w:rsidP="00E619A4">
      <w:pPr>
        <w:pStyle w:val="Normaltext"/>
      </w:pPr>
      <w:proofErr w:type="spellStart"/>
      <w:r w:rsidRPr="00E619A4">
        <w:t>Fashoto</w:t>
      </w:r>
      <w:proofErr w:type="spellEnd"/>
      <w:r w:rsidRPr="00E619A4">
        <w:t xml:space="preserve">, S.G., </w:t>
      </w:r>
      <w:proofErr w:type="spellStart"/>
      <w:r w:rsidRPr="00E619A4">
        <w:t>Amaonwu</w:t>
      </w:r>
      <w:proofErr w:type="spellEnd"/>
      <w:r w:rsidRPr="00E619A4">
        <w:t xml:space="preserve">, O. and </w:t>
      </w:r>
      <w:proofErr w:type="spellStart"/>
      <w:r w:rsidRPr="00E619A4">
        <w:t>Afolorunsho</w:t>
      </w:r>
      <w:proofErr w:type="spellEnd"/>
      <w:r w:rsidRPr="00E619A4">
        <w:t xml:space="preserve">, A. (2018). Development of A Decision Support System on Employee Performance Appraisal using AHP Model. </w:t>
      </w:r>
      <w:r w:rsidRPr="00E619A4">
        <w:rPr>
          <w:i/>
          <w:iCs/>
        </w:rPr>
        <w:t>JOIV: International Journal on Informatics Visualization</w:t>
      </w:r>
      <w:r w:rsidRPr="00E619A4">
        <w:t xml:space="preserve">, </w:t>
      </w:r>
      <w:r w:rsidRPr="00E619A4">
        <w:rPr>
          <w:i/>
          <w:iCs/>
        </w:rPr>
        <w:t>2</w:t>
      </w:r>
      <w:r w:rsidRPr="00E619A4">
        <w:t>(4), pp.262-267.</w:t>
      </w:r>
    </w:p>
    <w:p w14:paraId="682CB951" w14:textId="77777777" w:rsidR="00E619A4" w:rsidRPr="00E619A4" w:rsidRDefault="00F21699" w:rsidP="00E619A4">
      <w:pPr>
        <w:pStyle w:val="Normaltext"/>
      </w:pPr>
      <w:proofErr w:type="spellStart"/>
      <w:r w:rsidRPr="00E619A4">
        <w:t>Hidayat</w:t>
      </w:r>
      <w:proofErr w:type="spellEnd"/>
      <w:r w:rsidRPr="00E619A4">
        <w:t xml:space="preserve">, R. and </w:t>
      </w:r>
      <w:proofErr w:type="spellStart"/>
      <w:r w:rsidRPr="00E619A4">
        <w:t>Budiatma</w:t>
      </w:r>
      <w:proofErr w:type="spellEnd"/>
      <w:r w:rsidRPr="00E619A4">
        <w:t xml:space="preserve">, J. (2018). Education and job training on employee performance. </w:t>
      </w:r>
      <w:r w:rsidRPr="00E619A4">
        <w:rPr>
          <w:i/>
          <w:iCs/>
        </w:rPr>
        <w:t>International journal of social sciences and humanities</w:t>
      </w:r>
      <w:r w:rsidRPr="00E619A4">
        <w:t xml:space="preserve">, </w:t>
      </w:r>
      <w:r w:rsidRPr="00E619A4">
        <w:rPr>
          <w:i/>
          <w:iCs/>
        </w:rPr>
        <w:t>2</w:t>
      </w:r>
      <w:r w:rsidRPr="00E619A4">
        <w:t>(1), pp.171-181.</w:t>
      </w:r>
    </w:p>
    <w:p w14:paraId="16CE5329" w14:textId="77777777" w:rsidR="00E619A4" w:rsidRPr="00E619A4" w:rsidRDefault="00F21699" w:rsidP="00E619A4">
      <w:pPr>
        <w:pStyle w:val="Normaltext"/>
      </w:pPr>
      <w:proofErr w:type="spellStart"/>
      <w:r w:rsidRPr="00E619A4">
        <w:t>Islami</w:t>
      </w:r>
      <w:proofErr w:type="spellEnd"/>
      <w:r w:rsidRPr="00E619A4">
        <w:t xml:space="preserve">, X., </w:t>
      </w:r>
      <w:proofErr w:type="spellStart"/>
      <w:r w:rsidRPr="00E619A4">
        <w:t>Mulolli</w:t>
      </w:r>
      <w:proofErr w:type="spellEnd"/>
      <w:r w:rsidRPr="00E619A4">
        <w:t xml:space="preserve">, E. and Mustafa, N. (2018). Using Management by Objectives as a performance appraisal tool for employee satisfaction. </w:t>
      </w:r>
      <w:r w:rsidRPr="00E619A4">
        <w:rPr>
          <w:i/>
          <w:iCs/>
        </w:rPr>
        <w:t>Future Business Journal</w:t>
      </w:r>
      <w:r w:rsidRPr="00E619A4">
        <w:t xml:space="preserve">, </w:t>
      </w:r>
      <w:r w:rsidRPr="00E619A4">
        <w:rPr>
          <w:i/>
          <w:iCs/>
        </w:rPr>
        <w:t>4</w:t>
      </w:r>
      <w:r w:rsidRPr="00E619A4">
        <w:t>(1), pp.94-108.</w:t>
      </w:r>
    </w:p>
    <w:p w14:paraId="0459139B" w14:textId="77777777" w:rsidR="00E619A4" w:rsidRPr="00CA281A" w:rsidRDefault="00F21699" w:rsidP="00E619A4">
      <w:pPr>
        <w:pStyle w:val="Normaltext"/>
      </w:pPr>
      <w:proofErr w:type="spellStart"/>
      <w:r>
        <w:t>Jehanzeb</w:t>
      </w:r>
      <w:proofErr w:type="spellEnd"/>
      <w:r>
        <w:t>, K. and Mohanty, J.</w:t>
      </w:r>
      <w:r w:rsidRPr="00CA281A">
        <w:t xml:space="preserve"> </w:t>
      </w:r>
      <w:r>
        <w:t>(</w:t>
      </w:r>
      <w:r w:rsidRPr="00CA281A">
        <w:t>2018</w:t>
      </w:r>
      <w:r>
        <w:t>)</w:t>
      </w:r>
      <w:r w:rsidRPr="00CA281A">
        <w:t xml:space="preserve">. Impact of employee development on job satisfaction and organizational commitment: person–organization fit as moderator. </w:t>
      </w:r>
      <w:r w:rsidRPr="00CA281A">
        <w:rPr>
          <w:i/>
          <w:iCs/>
        </w:rPr>
        <w:t>International Journal of Training and Development</w:t>
      </w:r>
      <w:r w:rsidRPr="00CA281A">
        <w:t xml:space="preserve">, </w:t>
      </w:r>
      <w:r w:rsidRPr="00CA281A">
        <w:rPr>
          <w:i/>
          <w:iCs/>
        </w:rPr>
        <w:t>22</w:t>
      </w:r>
      <w:r w:rsidRPr="00CA281A">
        <w:t>(3), pp.171-191.</w:t>
      </w:r>
    </w:p>
    <w:p w14:paraId="6851CE43" w14:textId="77777777" w:rsidR="00E619A4" w:rsidRPr="00E619A4" w:rsidRDefault="00F21699" w:rsidP="00E619A4">
      <w:pPr>
        <w:pStyle w:val="Normaltext"/>
      </w:pPr>
      <w:r w:rsidRPr="00E619A4">
        <w:t xml:space="preserve">JENNINGS, C., LIRA, M.T. and INGRAM, S. (2021). 3 Key considerations for continuing professional. </w:t>
      </w:r>
      <w:r w:rsidRPr="00E619A4">
        <w:rPr>
          <w:i/>
          <w:iCs/>
        </w:rPr>
        <w:t>ESC Textbook of Cardiovascular Nursing</w:t>
      </w:r>
      <w:r w:rsidRPr="00E619A4">
        <w:t>, p.55.</w:t>
      </w:r>
    </w:p>
    <w:p w14:paraId="2562DFF2" w14:textId="77777777" w:rsidR="00E619A4" w:rsidRPr="00E619A4" w:rsidRDefault="00F21699" w:rsidP="00E619A4">
      <w:pPr>
        <w:pStyle w:val="Normaltext"/>
      </w:pPr>
      <w:proofErr w:type="spellStart"/>
      <w:r w:rsidRPr="00E619A4">
        <w:t>Loffeld</w:t>
      </w:r>
      <w:proofErr w:type="spellEnd"/>
      <w:r w:rsidRPr="00E619A4">
        <w:t xml:space="preserve">, T.A., </w:t>
      </w:r>
      <w:proofErr w:type="spellStart"/>
      <w:r w:rsidRPr="00E619A4">
        <w:t>Humle</w:t>
      </w:r>
      <w:proofErr w:type="spellEnd"/>
      <w:r w:rsidRPr="00E619A4">
        <w:t xml:space="preserve">, T., Cheyne, S.M. and Black, S.A. (2021). Professional development in conservation: an effectiveness framework. </w:t>
      </w:r>
      <w:r w:rsidRPr="00E619A4">
        <w:rPr>
          <w:i/>
          <w:iCs/>
        </w:rPr>
        <w:t>Oryx</w:t>
      </w:r>
      <w:r w:rsidRPr="00E619A4">
        <w:t>, pp.1-10.</w:t>
      </w:r>
    </w:p>
    <w:p w14:paraId="5D360733" w14:textId="77777777" w:rsidR="00E619A4" w:rsidRPr="00E619A4" w:rsidRDefault="00F21699" w:rsidP="00E619A4">
      <w:pPr>
        <w:pStyle w:val="Normaltext"/>
      </w:pPr>
      <w:r w:rsidRPr="00E619A4">
        <w:t xml:space="preserve">Rubens, A., Schoenfeld, G.A., Schaffer, B.S. and Leah, J.S. (2018). Self-awareness and leadership: Developing an individual strategic professional development plan in an MBA leadership course. </w:t>
      </w:r>
      <w:r w:rsidRPr="00E619A4">
        <w:rPr>
          <w:i/>
          <w:iCs/>
        </w:rPr>
        <w:t>The International Journal of Management Education</w:t>
      </w:r>
      <w:r w:rsidRPr="00E619A4">
        <w:t xml:space="preserve">, </w:t>
      </w:r>
      <w:r w:rsidRPr="00E619A4">
        <w:rPr>
          <w:i/>
          <w:iCs/>
        </w:rPr>
        <w:t>16</w:t>
      </w:r>
      <w:r w:rsidRPr="00E619A4">
        <w:t>(1), pp.1-13.</w:t>
      </w:r>
    </w:p>
    <w:p w14:paraId="7CBF29E2" w14:textId="77777777" w:rsidR="00E619A4" w:rsidRPr="00E619A4" w:rsidRDefault="00F21699" w:rsidP="00E619A4">
      <w:pPr>
        <w:pStyle w:val="Normaltext"/>
      </w:pPr>
      <w:r w:rsidRPr="00E619A4">
        <w:t xml:space="preserve">Stanwick, J., </w:t>
      </w:r>
      <w:proofErr w:type="spellStart"/>
      <w:r w:rsidRPr="00E619A4">
        <w:t>Ackehurst</w:t>
      </w:r>
      <w:proofErr w:type="spellEnd"/>
      <w:r w:rsidRPr="00E619A4">
        <w:t xml:space="preserve">, M. and Frazer, K. (2021). Issues in Apprenticeships and Traineeships--A Research Synthesis. </w:t>
      </w:r>
      <w:r w:rsidRPr="00E619A4">
        <w:rPr>
          <w:i/>
          <w:iCs/>
        </w:rPr>
        <w:t>National Centre for Vocational Education Research (NCVER)</w:t>
      </w:r>
      <w:r w:rsidRPr="00E619A4">
        <w:t>.</w:t>
      </w:r>
    </w:p>
    <w:p w14:paraId="4CB6B4B1" w14:textId="77777777" w:rsidR="00E619A4" w:rsidRDefault="00F21699" w:rsidP="00E619A4">
      <w:pPr>
        <w:pStyle w:val="Normaltext"/>
      </w:pPr>
      <w:r w:rsidRPr="00CA281A">
        <w:t xml:space="preserve">Tesco. (2022). About us. Online available at: https://www.tescoplc.com/about/. Last accessed on May 2022. </w:t>
      </w:r>
    </w:p>
    <w:p w14:paraId="183ED23B" w14:textId="77777777" w:rsidR="00E619A4" w:rsidRPr="00E619A4" w:rsidRDefault="00E619A4" w:rsidP="00E619A4"/>
    <w:p w14:paraId="3D13D270" w14:textId="77777777" w:rsidR="00E619A4" w:rsidRPr="00E619A4" w:rsidRDefault="00E619A4" w:rsidP="00E619A4"/>
    <w:p w14:paraId="3C7CE496" w14:textId="77777777" w:rsidR="00E619A4" w:rsidRPr="00CA281A" w:rsidRDefault="00E619A4" w:rsidP="00CA281A"/>
    <w:p w14:paraId="1E5A166D" w14:textId="77777777" w:rsidR="00CA281A" w:rsidRPr="00CA281A" w:rsidRDefault="00CA281A" w:rsidP="00CA281A"/>
    <w:p w14:paraId="011B1577" w14:textId="77777777" w:rsidR="00CA281A" w:rsidRPr="00CA281A" w:rsidRDefault="00CA281A" w:rsidP="00CA281A"/>
    <w:p w14:paraId="07131CBF" w14:textId="77777777" w:rsidR="00CA281A" w:rsidRPr="00CA281A" w:rsidRDefault="00CA281A" w:rsidP="00CA281A"/>
    <w:p w14:paraId="03428CCE" w14:textId="77777777" w:rsidR="00AB5248" w:rsidRDefault="00AB5248" w:rsidP="00AB5248"/>
    <w:p w14:paraId="2B206968" w14:textId="77777777" w:rsidR="00AB5248" w:rsidRPr="00AB5248" w:rsidRDefault="00AB5248" w:rsidP="00AB5248"/>
    <w:p w14:paraId="15787D36" w14:textId="77777777" w:rsidR="00E400E5" w:rsidRPr="00E400E5" w:rsidRDefault="00E400E5" w:rsidP="00E400E5">
      <w:pPr>
        <w:spacing w:line="360" w:lineRule="auto"/>
      </w:pPr>
    </w:p>
    <w:p w14:paraId="4A6838DA" w14:textId="77777777" w:rsidR="00817350" w:rsidRDefault="00817350" w:rsidP="00E400E5">
      <w:pPr>
        <w:spacing w:line="360" w:lineRule="auto"/>
      </w:pPr>
    </w:p>
    <w:p w14:paraId="1B59D62E" w14:textId="77777777" w:rsidR="004D7363" w:rsidRPr="00073315" w:rsidRDefault="004D7363" w:rsidP="00E400E5">
      <w:pPr>
        <w:pStyle w:val="Normaltext"/>
        <w:spacing w:line="360" w:lineRule="auto"/>
      </w:pPr>
    </w:p>
    <w:sectPr w:rsidR="004D7363" w:rsidRPr="00073315">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6C331A" w14:textId="77777777" w:rsidR="001F386F" w:rsidRDefault="001F386F">
      <w:pPr>
        <w:spacing w:after="0" w:line="240" w:lineRule="auto"/>
      </w:pPr>
      <w:r>
        <w:separator/>
      </w:r>
    </w:p>
  </w:endnote>
  <w:endnote w:type="continuationSeparator" w:id="0">
    <w:p w14:paraId="487E2C0E" w14:textId="77777777" w:rsidR="001F386F" w:rsidRDefault="001F38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2741653"/>
      <w:docPartObj>
        <w:docPartGallery w:val="Page Numbers (Bottom of Page)"/>
        <w:docPartUnique/>
      </w:docPartObj>
    </w:sdtPr>
    <w:sdtEndPr>
      <w:rPr>
        <w:noProof/>
      </w:rPr>
    </w:sdtEndPr>
    <w:sdtContent>
      <w:p w14:paraId="0E2191C0" w14:textId="77777777" w:rsidR="00E400E5" w:rsidRDefault="00F21699">
        <w:pPr>
          <w:pStyle w:val="Footer"/>
          <w:jc w:val="right"/>
        </w:pPr>
        <w:r>
          <w:fldChar w:fldCharType="begin"/>
        </w:r>
        <w:r>
          <w:instrText xml:space="preserve"> PAGE   \* MERGEFORMAT </w:instrText>
        </w:r>
        <w:r>
          <w:fldChar w:fldCharType="separate"/>
        </w:r>
        <w:r w:rsidR="0021035D">
          <w:rPr>
            <w:noProof/>
          </w:rPr>
          <w:t>1</w:t>
        </w:r>
        <w:r>
          <w:rPr>
            <w:noProof/>
          </w:rPr>
          <w:fldChar w:fldCharType="end"/>
        </w:r>
      </w:p>
    </w:sdtContent>
  </w:sdt>
  <w:p w14:paraId="38E1281A" w14:textId="77777777" w:rsidR="00E400E5" w:rsidRDefault="00E400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96A92A" w14:textId="77777777" w:rsidR="001F386F" w:rsidRDefault="001F386F">
      <w:pPr>
        <w:spacing w:after="0" w:line="240" w:lineRule="auto"/>
      </w:pPr>
      <w:r>
        <w:separator/>
      </w:r>
    </w:p>
  </w:footnote>
  <w:footnote w:type="continuationSeparator" w:id="0">
    <w:p w14:paraId="4F875EC8" w14:textId="77777777" w:rsidR="001F386F" w:rsidRDefault="001F38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A3955"/>
    <w:multiLevelType w:val="hybridMultilevel"/>
    <w:tmpl w:val="83F2745E"/>
    <w:lvl w:ilvl="0" w:tplc="1C9CD5FE">
      <w:start w:val="1"/>
      <w:numFmt w:val="bullet"/>
      <w:lvlText w:val=""/>
      <w:lvlJc w:val="left"/>
      <w:pPr>
        <w:ind w:left="830" w:hanging="360"/>
      </w:pPr>
      <w:rPr>
        <w:rFonts w:ascii="Symbol" w:hAnsi="Symbol" w:hint="default"/>
      </w:rPr>
    </w:lvl>
    <w:lvl w:ilvl="1" w:tplc="18363F56" w:tentative="1">
      <w:start w:val="1"/>
      <w:numFmt w:val="bullet"/>
      <w:lvlText w:val="o"/>
      <w:lvlJc w:val="left"/>
      <w:pPr>
        <w:ind w:left="1550" w:hanging="360"/>
      </w:pPr>
      <w:rPr>
        <w:rFonts w:ascii="Courier New" w:hAnsi="Courier New" w:cs="Courier New" w:hint="default"/>
      </w:rPr>
    </w:lvl>
    <w:lvl w:ilvl="2" w:tplc="23FA9DE6" w:tentative="1">
      <w:start w:val="1"/>
      <w:numFmt w:val="bullet"/>
      <w:lvlText w:val=""/>
      <w:lvlJc w:val="left"/>
      <w:pPr>
        <w:ind w:left="2270" w:hanging="360"/>
      </w:pPr>
      <w:rPr>
        <w:rFonts w:ascii="Wingdings" w:hAnsi="Wingdings" w:hint="default"/>
      </w:rPr>
    </w:lvl>
    <w:lvl w:ilvl="3" w:tplc="136EDF38" w:tentative="1">
      <w:start w:val="1"/>
      <w:numFmt w:val="bullet"/>
      <w:lvlText w:val=""/>
      <w:lvlJc w:val="left"/>
      <w:pPr>
        <w:ind w:left="2990" w:hanging="360"/>
      </w:pPr>
      <w:rPr>
        <w:rFonts w:ascii="Symbol" w:hAnsi="Symbol" w:hint="default"/>
      </w:rPr>
    </w:lvl>
    <w:lvl w:ilvl="4" w:tplc="0DDAB8B0" w:tentative="1">
      <w:start w:val="1"/>
      <w:numFmt w:val="bullet"/>
      <w:lvlText w:val="o"/>
      <w:lvlJc w:val="left"/>
      <w:pPr>
        <w:ind w:left="3710" w:hanging="360"/>
      </w:pPr>
      <w:rPr>
        <w:rFonts w:ascii="Courier New" w:hAnsi="Courier New" w:cs="Courier New" w:hint="default"/>
      </w:rPr>
    </w:lvl>
    <w:lvl w:ilvl="5" w:tplc="EF308DD4" w:tentative="1">
      <w:start w:val="1"/>
      <w:numFmt w:val="bullet"/>
      <w:lvlText w:val=""/>
      <w:lvlJc w:val="left"/>
      <w:pPr>
        <w:ind w:left="4430" w:hanging="360"/>
      </w:pPr>
      <w:rPr>
        <w:rFonts w:ascii="Wingdings" w:hAnsi="Wingdings" w:hint="default"/>
      </w:rPr>
    </w:lvl>
    <w:lvl w:ilvl="6" w:tplc="A23ED182" w:tentative="1">
      <w:start w:val="1"/>
      <w:numFmt w:val="bullet"/>
      <w:lvlText w:val=""/>
      <w:lvlJc w:val="left"/>
      <w:pPr>
        <w:ind w:left="5150" w:hanging="360"/>
      </w:pPr>
      <w:rPr>
        <w:rFonts w:ascii="Symbol" w:hAnsi="Symbol" w:hint="default"/>
      </w:rPr>
    </w:lvl>
    <w:lvl w:ilvl="7" w:tplc="EF869F78" w:tentative="1">
      <w:start w:val="1"/>
      <w:numFmt w:val="bullet"/>
      <w:lvlText w:val="o"/>
      <w:lvlJc w:val="left"/>
      <w:pPr>
        <w:ind w:left="5870" w:hanging="360"/>
      </w:pPr>
      <w:rPr>
        <w:rFonts w:ascii="Courier New" w:hAnsi="Courier New" w:cs="Courier New" w:hint="default"/>
      </w:rPr>
    </w:lvl>
    <w:lvl w:ilvl="8" w:tplc="3BBE4D88" w:tentative="1">
      <w:start w:val="1"/>
      <w:numFmt w:val="bullet"/>
      <w:lvlText w:val=""/>
      <w:lvlJc w:val="left"/>
      <w:pPr>
        <w:ind w:left="6590" w:hanging="360"/>
      </w:pPr>
      <w:rPr>
        <w:rFonts w:ascii="Wingdings" w:hAnsi="Wingdings" w:hint="default"/>
      </w:rPr>
    </w:lvl>
  </w:abstractNum>
  <w:abstractNum w:abstractNumId="1" w15:restartNumberingAfterBreak="0">
    <w:nsid w:val="0E2566AB"/>
    <w:multiLevelType w:val="hybridMultilevel"/>
    <w:tmpl w:val="DF3EE83C"/>
    <w:lvl w:ilvl="0" w:tplc="EF844ADE">
      <w:start w:val="1"/>
      <w:numFmt w:val="bullet"/>
      <w:lvlText w:val=""/>
      <w:lvlJc w:val="left"/>
      <w:pPr>
        <w:ind w:left="720" w:hanging="360"/>
      </w:pPr>
      <w:rPr>
        <w:rFonts w:ascii="Symbol" w:hAnsi="Symbol" w:hint="default"/>
      </w:rPr>
    </w:lvl>
    <w:lvl w:ilvl="1" w:tplc="B94AC9EA" w:tentative="1">
      <w:start w:val="1"/>
      <w:numFmt w:val="bullet"/>
      <w:lvlText w:val="o"/>
      <w:lvlJc w:val="left"/>
      <w:pPr>
        <w:ind w:left="1440" w:hanging="360"/>
      </w:pPr>
      <w:rPr>
        <w:rFonts w:ascii="Courier New" w:hAnsi="Courier New" w:cs="Courier New" w:hint="default"/>
      </w:rPr>
    </w:lvl>
    <w:lvl w:ilvl="2" w:tplc="C554BF32" w:tentative="1">
      <w:start w:val="1"/>
      <w:numFmt w:val="bullet"/>
      <w:lvlText w:val=""/>
      <w:lvlJc w:val="left"/>
      <w:pPr>
        <w:ind w:left="2160" w:hanging="360"/>
      </w:pPr>
      <w:rPr>
        <w:rFonts w:ascii="Wingdings" w:hAnsi="Wingdings" w:hint="default"/>
      </w:rPr>
    </w:lvl>
    <w:lvl w:ilvl="3" w:tplc="93E0A1CA" w:tentative="1">
      <w:start w:val="1"/>
      <w:numFmt w:val="bullet"/>
      <w:lvlText w:val=""/>
      <w:lvlJc w:val="left"/>
      <w:pPr>
        <w:ind w:left="2880" w:hanging="360"/>
      </w:pPr>
      <w:rPr>
        <w:rFonts w:ascii="Symbol" w:hAnsi="Symbol" w:hint="default"/>
      </w:rPr>
    </w:lvl>
    <w:lvl w:ilvl="4" w:tplc="3D08B8BE" w:tentative="1">
      <w:start w:val="1"/>
      <w:numFmt w:val="bullet"/>
      <w:lvlText w:val="o"/>
      <w:lvlJc w:val="left"/>
      <w:pPr>
        <w:ind w:left="3600" w:hanging="360"/>
      </w:pPr>
      <w:rPr>
        <w:rFonts w:ascii="Courier New" w:hAnsi="Courier New" w:cs="Courier New" w:hint="default"/>
      </w:rPr>
    </w:lvl>
    <w:lvl w:ilvl="5" w:tplc="DC2AC0FA" w:tentative="1">
      <w:start w:val="1"/>
      <w:numFmt w:val="bullet"/>
      <w:lvlText w:val=""/>
      <w:lvlJc w:val="left"/>
      <w:pPr>
        <w:ind w:left="4320" w:hanging="360"/>
      </w:pPr>
      <w:rPr>
        <w:rFonts w:ascii="Wingdings" w:hAnsi="Wingdings" w:hint="default"/>
      </w:rPr>
    </w:lvl>
    <w:lvl w:ilvl="6" w:tplc="CE8ED730" w:tentative="1">
      <w:start w:val="1"/>
      <w:numFmt w:val="bullet"/>
      <w:lvlText w:val=""/>
      <w:lvlJc w:val="left"/>
      <w:pPr>
        <w:ind w:left="5040" w:hanging="360"/>
      </w:pPr>
      <w:rPr>
        <w:rFonts w:ascii="Symbol" w:hAnsi="Symbol" w:hint="default"/>
      </w:rPr>
    </w:lvl>
    <w:lvl w:ilvl="7" w:tplc="ED429D3E" w:tentative="1">
      <w:start w:val="1"/>
      <w:numFmt w:val="bullet"/>
      <w:lvlText w:val="o"/>
      <w:lvlJc w:val="left"/>
      <w:pPr>
        <w:ind w:left="5760" w:hanging="360"/>
      </w:pPr>
      <w:rPr>
        <w:rFonts w:ascii="Courier New" w:hAnsi="Courier New" w:cs="Courier New" w:hint="default"/>
      </w:rPr>
    </w:lvl>
    <w:lvl w:ilvl="8" w:tplc="F366341C" w:tentative="1">
      <w:start w:val="1"/>
      <w:numFmt w:val="bullet"/>
      <w:lvlText w:val=""/>
      <w:lvlJc w:val="left"/>
      <w:pPr>
        <w:ind w:left="6480" w:hanging="360"/>
      </w:pPr>
      <w:rPr>
        <w:rFonts w:ascii="Wingdings" w:hAnsi="Wingdings" w:hint="default"/>
      </w:rPr>
    </w:lvl>
  </w:abstractNum>
  <w:abstractNum w:abstractNumId="2" w15:restartNumberingAfterBreak="0">
    <w:nsid w:val="164D38CC"/>
    <w:multiLevelType w:val="hybridMultilevel"/>
    <w:tmpl w:val="480EBC52"/>
    <w:lvl w:ilvl="0" w:tplc="616A7966">
      <w:start w:val="1"/>
      <w:numFmt w:val="bullet"/>
      <w:lvlText w:val=""/>
      <w:lvlJc w:val="left"/>
      <w:pPr>
        <w:ind w:left="1080" w:hanging="360"/>
      </w:pPr>
      <w:rPr>
        <w:rFonts w:ascii="Symbol" w:hAnsi="Symbol" w:hint="default"/>
      </w:rPr>
    </w:lvl>
    <w:lvl w:ilvl="1" w:tplc="D480AE7C" w:tentative="1">
      <w:start w:val="1"/>
      <w:numFmt w:val="bullet"/>
      <w:lvlText w:val="o"/>
      <w:lvlJc w:val="left"/>
      <w:pPr>
        <w:ind w:left="1800" w:hanging="360"/>
      </w:pPr>
      <w:rPr>
        <w:rFonts w:ascii="Courier New" w:hAnsi="Courier New" w:cs="Courier New" w:hint="default"/>
      </w:rPr>
    </w:lvl>
    <w:lvl w:ilvl="2" w:tplc="4960679E" w:tentative="1">
      <w:start w:val="1"/>
      <w:numFmt w:val="bullet"/>
      <w:lvlText w:val=""/>
      <w:lvlJc w:val="left"/>
      <w:pPr>
        <w:ind w:left="2520" w:hanging="360"/>
      </w:pPr>
      <w:rPr>
        <w:rFonts w:ascii="Wingdings" w:hAnsi="Wingdings" w:hint="default"/>
      </w:rPr>
    </w:lvl>
    <w:lvl w:ilvl="3" w:tplc="88628D4A" w:tentative="1">
      <w:start w:val="1"/>
      <w:numFmt w:val="bullet"/>
      <w:lvlText w:val=""/>
      <w:lvlJc w:val="left"/>
      <w:pPr>
        <w:ind w:left="3240" w:hanging="360"/>
      </w:pPr>
      <w:rPr>
        <w:rFonts w:ascii="Symbol" w:hAnsi="Symbol" w:hint="default"/>
      </w:rPr>
    </w:lvl>
    <w:lvl w:ilvl="4" w:tplc="B8785E2E" w:tentative="1">
      <w:start w:val="1"/>
      <w:numFmt w:val="bullet"/>
      <w:lvlText w:val="o"/>
      <w:lvlJc w:val="left"/>
      <w:pPr>
        <w:ind w:left="3960" w:hanging="360"/>
      </w:pPr>
      <w:rPr>
        <w:rFonts w:ascii="Courier New" w:hAnsi="Courier New" w:cs="Courier New" w:hint="default"/>
      </w:rPr>
    </w:lvl>
    <w:lvl w:ilvl="5" w:tplc="63C298D2" w:tentative="1">
      <w:start w:val="1"/>
      <w:numFmt w:val="bullet"/>
      <w:lvlText w:val=""/>
      <w:lvlJc w:val="left"/>
      <w:pPr>
        <w:ind w:left="4680" w:hanging="360"/>
      </w:pPr>
      <w:rPr>
        <w:rFonts w:ascii="Wingdings" w:hAnsi="Wingdings" w:hint="default"/>
      </w:rPr>
    </w:lvl>
    <w:lvl w:ilvl="6" w:tplc="3B06BE40" w:tentative="1">
      <w:start w:val="1"/>
      <w:numFmt w:val="bullet"/>
      <w:lvlText w:val=""/>
      <w:lvlJc w:val="left"/>
      <w:pPr>
        <w:ind w:left="5400" w:hanging="360"/>
      </w:pPr>
      <w:rPr>
        <w:rFonts w:ascii="Symbol" w:hAnsi="Symbol" w:hint="default"/>
      </w:rPr>
    </w:lvl>
    <w:lvl w:ilvl="7" w:tplc="3D86A05A" w:tentative="1">
      <w:start w:val="1"/>
      <w:numFmt w:val="bullet"/>
      <w:lvlText w:val="o"/>
      <w:lvlJc w:val="left"/>
      <w:pPr>
        <w:ind w:left="6120" w:hanging="360"/>
      </w:pPr>
      <w:rPr>
        <w:rFonts w:ascii="Courier New" w:hAnsi="Courier New" w:cs="Courier New" w:hint="default"/>
      </w:rPr>
    </w:lvl>
    <w:lvl w:ilvl="8" w:tplc="092E666C" w:tentative="1">
      <w:start w:val="1"/>
      <w:numFmt w:val="bullet"/>
      <w:lvlText w:val=""/>
      <w:lvlJc w:val="left"/>
      <w:pPr>
        <w:ind w:left="6840" w:hanging="360"/>
      </w:pPr>
      <w:rPr>
        <w:rFonts w:ascii="Wingdings" w:hAnsi="Wingdings" w:hint="default"/>
      </w:rPr>
    </w:lvl>
  </w:abstractNum>
  <w:abstractNum w:abstractNumId="3" w15:restartNumberingAfterBreak="0">
    <w:nsid w:val="28D36100"/>
    <w:multiLevelType w:val="hybridMultilevel"/>
    <w:tmpl w:val="2648F6E6"/>
    <w:lvl w:ilvl="0" w:tplc="E174D4AE">
      <w:start w:val="1"/>
      <w:numFmt w:val="bullet"/>
      <w:lvlText w:val=""/>
      <w:lvlJc w:val="left"/>
      <w:pPr>
        <w:ind w:left="720" w:hanging="360"/>
      </w:pPr>
      <w:rPr>
        <w:rFonts w:ascii="Symbol" w:hAnsi="Symbol" w:hint="default"/>
      </w:rPr>
    </w:lvl>
    <w:lvl w:ilvl="1" w:tplc="9D6231EE" w:tentative="1">
      <w:start w:val="1"/>
      <w:numFmt w:val="bullet"/>
      <w:lvlText w:val="o"/>
      <w:lvlJc w:val="left"/>
      <w:pPr>
        <w:ind w:left="1440" w:hanging="360"/>
      </w:pPr>
      <w:rPr>
        <w:rFonts w:ascii="Courier New" w:hAnsi="Courier New" w:cs="Courier New" w:hint="default"/>
      </w:rPr>
    </w:lvl>
    <w:lvl w:ilvl="2" w:tplc="CA4A1A88" w:tentative="1">
      <w:start w:val="1"/>
      <w:numFmt w:val="bullet"/>
      <w:lvlText w:val=""/>
      <w:lvlJc w:val="left"/>
      <w:pPr>
        <w:ind w:left="2160" w:hanging="360"/>
      </w:pPr>
      <w:rPr>
        <w:rFonts w:ascii="Wingdings" w:hAnsi="Wingdings" w:hint="default"/>
      </w:rPr>
    </w:lvl>
    <w:lvl w:ilvl="3" w:tplc="2CB23696" w:tentative="1">
      <w:start w:val="1"/>
      <w:numFmt w:val="bullet"/>
      <w:lvlText w:val=""/>
      <w:lvlJc w:val="left"/>
      <w:pPr>
        <w:ind w:left="2880" w:hanging="360"/>
      </w:pPr>
      <w:rPr>
        <w:rFonts w:ascii="Symbol" w:hAnsi="Symbol" w:hint="default"/>
      </w:rPr>
    </w:lvl>
    <w:lvl w:ilvl="4" w:tplc="621C1FD8" w:tentative="1">
      <w:start w:val="1"/>
      <w:numFmt w:val="bullet"/>
      <w:lvlText w:val="o"/>
      <w:lvlJc w:val="left"/>
      <w:pPr>
        <w:ind w:left="3600" w:hanging="360"/>
      </w:pPr>
      <w:rPr>
        <w:rFonts w:ascii="Courier New" w:hAnsi="Courier New" w:cs="Courier New" w:hint="default"/>
      </w:rPr>
    </w:lvl>
    <w:lvl w:ilvl="5" w:tplc="0A4EAB48" w:tentative="1">
      <w:start w:val="1"/>
      <w:numFmt w:val="bullet"/>
      <w:lvlText w:val=""/>
      <w:lvlJc w:val="left"/>
      <w:pPr>
        <w:ind w:left="4320" w:hanging="360"/>
      </w:pPr>
      <w:rPr>
        <w:rFonts w:ascii="Wingdings" w:hAnsi="Wingdings" w:hint="default"/>
      </w:rPr>
    </w:lvl>
    <w:lvl w:ilvl="6" w:tplc="7C7E8008" w:tentative="1">
      <w:start w:val="1"/>
      <w:numFmt w:val="bullet"/>
      <w:lvlText w:val=""/>
      <w:lvlJc w:val="left"/>
      <w:pPr>
        <w:ind w:left="5040" w:hanging="360"/>
      </w:pPr>
      <w:rPr>
        <w:rFonts w:ascii="Symbol" w:hAnsi="Symbol" w:hint="default"/>
      </w:rPr>
    </w:lvl>
    <w:lvl w:ilvl="7" w:tplc="49CA4AE4" w:tentative="1">
      <w:start w:val="1"/>
      <w:numFmt w:val="bullet"/>
      <w:lvlText w:val="o"/>
      <w:lvlJc w:val="left"/>
      <w:pPr>
        <w:ind w:left="5760" w:hanging="360"/>
      </w:pPr>
      <w:rPr>
        <w:rFonts w:ascii="Courier New" w:hAnsi="Courier New" w:cs="Courier New" w:hint="default"/>
      </w:rPr>
    </w:lvl>
    <w:lvl w:ilvl="8" w:tplc="80FE1032" w:tentative="1">
      <w:start w:val="1"/>
      <w:numFmt w:val="bullet"/>
      <w:lvlText w:val=""/>
      <w:lvlJc w:val="left"/>
      <w:pPr>
        <w:ind w:left="6480" w:hanging="360"/>
      </w:pPr>
      <w:rPr>
        <w:rFonts w:ascii="Wingdings" w:hAnsi="Wingdings" w:hint="default"/>
      </w:rPr>
    </w:lvl>
  </w:abstractNum>
  <w:abstractNum w:abstractNumId="4" w15:restartNumberingAfterBreak="0">
    <w:nsid w:val="356066C5"/>
    <w:multiLevelType w:val="hybridMultilevel"/>
    <w:tmpl w:val="A10CE3F6"/>
    <w:lvl w:ilvl="0" w:tplc="DDA20BD8">
      <w:start w:val="1"/>
      <w:numFmt w:val="bullet"/>
      <w:lvlText w:val=""/>
      <w:lvlJc w:val="left"/>
      <w:pPr>
        <w:ind w:left="720" w:hanging="360"/>
      </w:pPr>
      <w:rPr>
        <w:rFonts w:ascii="Symbol" w:hAnsi="Symbol" w:hint="default"/>
      </w:rPr>
    </w:lvl>
    <w:lvl w:ilvl="1" w:tplc="DEF29602" w:tentative="1">
      <w:start w:val="1"/>
      <w:numFmt w:val="bullet"/>
      <w:lvlText w:val="o"/>
      <w:lvlJc w:val="left"/>
      <w:pPr>
        <w:ind w:left="1440" w:hanging="360"/>
      </w:pPr>
      <w:rPr>
        <w:rFonts w:ascii="Courier New" w:hAnsi="Courier New" w:cs="Courier New" w:hint="default"/>
      </w:rPr>
    </w:lvl>
    <w:lvl w:ilvl="2" w:tplc="51D02B70" w:tentative="1">
      <w:start w:val="1"/>
      <w:numFmt w:val="bullet"/>
      <w:lvlText w:val=""/>
      <w:lvlJc w:val="left"/>
      <w:pPr>
        <w:ind w:left="2160" w:hanging="360"/>
      </w:pPr>
      <w:rPr>
        <w:rFonts w:ascii="Wingdings" w:hAnsi="Wingdings" w:hint="default"/>
      </w:rPr>
    </w:lvl>
    <w:lvl w:ilvl="3" w:tplc="DFA2F7CC" w:tentative="1">
      <w:start w:val="1"/>
      <w:numFmt w:val="bullet"/>
      <w:lvlText w:val=""/>
      <w:lvlJc w:val="left"/>
      <w:pPr>
        <w:ind w:left="2880" w:hanging="360"/>
      </w:pPr>
      <w:rPr>
        <w:rFonts w:ascii="Symbol" w:hAnsi="Symbol" w:hint="default"/>
      </w:rPr>
    </w:lvl>
    <w:lvl w:ilvl="4" w:tplc="CE426590" w:tentative="1">
      <w:start w:val="1"/>
      <w:numFmt w:val="bullet"/>
      <w:lvlText w:val="o"/>
      <w:lvlJc w:val="left"/>
      <w:pPr>
        <w:ind w:left="3600" w:hanging="360"/>
      </w:pPr>
      <w:rPr>
        <w:rFonts w:ascii="Courier New" w:hAnsi="Courier New" w:cs="Courier New" w:hint="default"/>
      </w:rPr>
    </w:lvl>
    <w:lvl w:ilvl="5" w:tplc="A650D7DE" w:tentative="1">
      <w:start w:val="1"/>
      <w:numFmt w:val="bullet"/>
      <w:lvlText w:val=""/>
      <w:lvlJc w:val="left"/>
      <w:pPr>
        <w:ind w:left="4320" w:hanging="360"/>
      </w:pPr>
      <w:rPr>
        <w:rFonts w:ascii="Wingdings" w:hAnsi="Wingdings" w:hint="default"/>
      </w:rPr>
    </w:lvl>
    <w:lvl w:ilvl="6" w:tplc="D6BA5E26" w:tentative="1">
      <w:start w:val="1"/>
      <w:numFmt w:val="bullet"/>
      <w:lvlText w:val=""/>
      <w:lvlJc w:val="left"/>
      <w:pPr>
        <w:ind w:left="5040" w:hanging="360"/>
      </w:pPr>
      <w:rPr>
        <w:rFonts w:ascii="Symbol" w:hAnsi="Symbol" w:hint="default"/>
      </w:rPr>
    </w:lvl>
    <w:lvl w:ilvl="7" w:tplc="48F41678" w:tentative="1">
      <w:start w:val="1"/>
      <w:numFmt w:val="bullet"/>
      <w:lvlText w:val="o"/>
      <w:lvlJc w:val="left"/>
      <w:pPr>
        <w:ind w:left="5760" w:hanging="360"/>
      </w:pPr>
      <w:rPr>
        <w:rFonts w:ascii="Courier New" w:hAnsi="Courier New" w:cs="Courier New" w:hint="default"/>
      </w:rPr>
    </w:lvl>
    <w:lvl w:ilvl="8" w:tplc="614CF824" w:tentative="1">
      <w:start w:val="1"/>
      <w:numFmt w:val="bullet"/>
      <w:lvlText w:val=""/>
      <w:lvlJc w:val="left"/>
      <w:pPr>
        <w:ind w:left="6480" w:hanging="360"/>
      </w:pPr>
      <w:rPr>
        <w:rFonts w:ascii="Wingdings" w:hAnsi="Wingdings" w:hint="default"/>
      </w:rPr>
    </w:lvl>
  </w:abstractNum>
  <w:abstractNum w:abstractNumId="5" w15:restartNumberingAfterBreak="0">
    <w:nsid w:val="526250E2"/>
    <w:multiLevelType w:val="hybridMultilevel"/>
    <w:tmpl w:val="6E9A66BC"/>
    <w:lvl w:ilvl="0" w:tplc="F1F01DC0">
      <w:start w:val="1"/>
      <w:numFmt w:val="bullet"/>
      <w:lvlText w:val=""/>
      <w:lvlJc w:val="left"/>
      <w:pPr>
        <w:ind w:left="770" w:hanging="360"/>
      </w:pPr>
      <w:rPr>
        <w:rFonts w:ascii="Symbol" w:hAnsi="Symbol" w:hint="default"/>
      </w:rPr>
    </w:lvl>
    <w:lvl w:ilvl="1" w:tplc="AC0CBE84" w:tentative="1">
      <w:start w:val="1"/>
      <w:numFmt w:val="bullet"/>
      <w:lvlText w:val="o"/>
      <w:lvlJc w:val="left"/>
      <w:pPr>
        <w:ind w:left="1490" w:hanging="360"/>
      </w:pPr>
      <w:rPr>
        <w:rFonts w:ascii="Courier New" w:hAnsi="Courier New" w:cs="Courier New" w:hint="default"/>
      </w:rPr>
    </w:lvl>
    <w:lvl w:ilvl="2" w:tplc="58B232D8" w:tentative="1">
      <w:start w:val="1"/>
      <w:numFmt w:val="bullet"/>
      <w:lvlText w:val=""/>
      <w:lvlJc w:val="left"/>
      <w:pPr>
        <w:ind w:left="2210" w:hanging="360"/>
      </w:pPr>
      <w:rPr>
        <w:rFonts w:ascii="Wingdings" w:hAnsi="Wingdings" w:hint="default"/>
      </w:rPr>
    </w:lvl>
    <w:lvl w:ilvl="3" w:tplc="1A7EA0CC" w:tentative="1">
      <w:start w:val="1"/>
      <w:numFmt w:val="bullet"/>
      <w:lvlText w:val=""/>
      <w:lvlJc w:val="left"/>
      <w:pPr>
        <w:ind w:left="2930" w:hanging="360"/>
      </w:pPr>
      <w:rPr>
        <w:rFonts w:ascii="Symbol" w:hAnsi="Symbol" w:hint="default"/>
      </w:rPr>
    </w:lvl>
    <w:lvl w:ilvl="4" w:tplc="2488D682" w:tentative="1">
      <w:start w:val="1"/>
      <w:numFmt w:val="bullet"/>
      <w:lvlText w:val="o"/>
      <w:lvlJc w:val="left"/>
      <w:pPr>
        <w:ind w:left="3650" w:hanging="360"/>
      </w:pPr>
      <w:rPr>
        <w:rFonts w:ascii="Courier New" w:hAnsi="Courier New" w:cs="Courier New" w:hint="default"/>
      </w:rPr>
    </w:lvl>
    <w:lvl w:ilvl="5" w:tplc="F47864BA" w:tentative="1">
      <w:start w:val="1"/>
      <w:numFmt w:val="bullet"/>
      <w:lvlText w:val=""/>
      <w:lvlJc w:val="left"/>
      <w:pPr>
        <w:ind w:left="4370" w:hanging="360"/>
      </w:pPr>
      <w:rPr>
        <w:rFonts w:ascii="Wingdings" w:hAnsi="Wingdings" w:hint="default"/>
      </w:rPr>
    </w:lvl>
    <w:lvl w:ilvl="6" w:tplc="C8482BA2" w:tentative="1">
      <w:start w:val="1"/>
      <w:numFmt w:val="bullet"/>
      <w:lvlText w:val=""/>
      <w:lvlJc w:val="left"/>
      <w:pPr>
        <w:ind w:left="5090" w:hanging="360"/>
      </w:pPr>
      <w:rPr>
        <w:rFonts w:ascii="Symbol" w:hAnsi="Symbol" w:hint="default"/>
      </w:rPr>
    </w:lvl>
    <w:lvl w:ilvl="7" w:tplc="70A872A6" w:tentative="1">
      <w:start w:val="1"/>
      <w:numFmt w:val="bullet"/>
      <w:lvlText w:val="o"/>
      <w:lvlJc w:val="left"/>
      <w:pPr>
        <w:ind w:left="5810" w:hanging="360"/>
      </w:pPr>
      <w:rPr>
        <w:rFonts w:ascii="Courier New" w:hAnsi="Courier New" w:cs="Courier New" w:hint="default"/>
      </w:rPr>
    </w:lvl>
    <w:lvl w:ilvl="8" w:tplc="DE389580" w:tentative="1">
      <w:start w:val="1"/>
      <w:numFmt w:val="bullet"/>
      <w:lvlText w:val=""/>
      <w:lvlJc w:val="left"/>
      <w:pPr>
        <w:ind w:left="6530" w:hanging="360"/>
      </w:pPr>
      <w:rPr>
        <w:rFonts w:ascii="Wingdings" w:hAnsi="Wingdings" w:hint="default"/>
      </w:rPr>
    </w:lvl>
  </w:abstractNum>
  <w:abstractNum w:abstractNumId="6" w15:restartNumberingAfterBreak="0">
    <w:nsid w:val="654015DE"/>
    <w:multiLevelType w:val="hybridMultilevel"/>
    <w:tmpl w:val="5196814A"/>
    <w:lvl w:ilvl="0" w:tplc="0EAAF074">
      <w:start w:val="1"/>
      <w:numFmt w:val="bullet"/>
      <w:lvlText w:val=""/>
      <w:lvlJc w:val="left"/>
      <w:pPr>
        <w:ind w:left="720" w:hanging="360"/>
      </w:pPr>
      <w:rPr>
        <w:rFonts w:ascii="Symbol" w:hAnsi="Symbol" w:hint="default"/>
      </w:rPr>
    </w:lvl>
    <w:lvl w:ilvl="1" w:tplc="4D6C7A5E" w:tentative="1">
      <w:start w:val="1"/>
      <w:numFmt w:val="bullet"/>
      <w:lvlText w:val="o"/>
      <w:lvlJc w:val="left"/>
      <w:pPr>
        <w:ind w:left="1440" w:hanging="360"/>
      </w:pPr>
      <w:rPr>
        <w:rFonts w:ascii="Courier New" w:hAnsi="Courier New" w:cs="Courier New" w:hint="default"/>
      </w:rPr>
    </w:lvl>
    <w:lvl w:ilvl="2" w:tplc="E662EFE4" w:tentative="1">
      <w:start w:val="1"/>
      <w:numFmt w:val="bullet"/>
      <w:lvlText w:val=""/>
      <w:lvlJc w:val="left"/>
      <w:pPr>
        <w:ind w:left="2160" w:hanging="360"/>
      </w:pPr>
      <w:rPr>
        <w:rFonts w:ascii="Wingdings" w:hAnsi="Wingdings" w:hint="default"/>
      </w:rPr>
    </w:lvl>
    <w:lvl w:ilvl="3" w:tplc="C044895A" w:tentative="1">
      <w:start w:val="1"/>
      <w:numFmt w:val="bullet"/>
      <w:lvlText w:val=""/>
      <w:lvlJc w:val="left"/>
      <w:pPr>
        <w:ind w:left="2880" w:hanging="360"/>
      </w:pPr>
      <w:rPr>
        <w:rFonts w:ascii="Symbol" w:hAnsi="Symbol" w:hint="default"/>
      </w:rPr>
    </w:lvl>
    <w:lvl w:ilvl="4" w:tplc="CB981DF8" w:tentative="1">
      <w:start w:val="1"/>
      <w:numFmt w:val="bullet"/>
      <w:lvlText w:val="o"/>
      <w:lvlJc w:val="left"/>
      <w:pPr>
        <w:ind w:left="3600" w:hanging="360"/>
      </w:pPr>
      <w:rPr>
        <w:rFonts w:ascii="Courier New" w:hAnsi="Courier New" w:cs="Courier New" w:hint="default"/>
      </w:rPr>
    </w:lvl>
    <w:lvl w:ilvl="5" w:tplc="FD8CAEBE" w:tentative="1">
      <w:start w:val="1"/>
      <w:numFmt w:val="bullet"/>
      <w:lvlText w:val=""/>
      <w:lvlJc w:val="left"/>
      <w:pPr>
        <w:ind w:left="4320" w:hanging="360"/>
      </w:pPr>
      <w:rPr>
        <w:rFonts w:ascii="Wingdings" w:hAnsi="Wingdings" w:hint="default"/>
      </w:rPr>
    </w:lvl>
    <w:lvl w:ilvl="6" w:tplc="657A5F10" w:tentative="1">
      <w:start w:val="1"/>
      <w:numFmt w:val="bullet"/>
      <w:lvlText w:val=""/>
      <w:lvlJc w:val="left"/>
      <w:pPr>
        <w:ind w:left="5040" w:hanging="360"/>
      </w:pPr>
      <w:rPr>
        <w:rFonts w:ascii="Symbol" w:hAnsi="Symbol" w:hint="default"/>
      </w:rPr>
    </w:lvl>
    <w:lvl w:ilvl="7" w:tplc="3EAE0178" w:tentative="1">
      <w:start w:val="1"/>
      <w:numFmt w:val="bullet"/>
      <w:lvlText w:val="o"/>
      <w:lvlJc w:val="left"/>
      <w:pPr>
        <w:ind w:left="5760" w:hanging="360"/>
      </w:pPr>
      <w:rPr>
        <w:rFonts w:ascii="Courier New" w:hAnsi="Courier New" w:cs="Courier New" w:hint="default"/>
      </w:rPr>
    </w:lvl>
    <w:lvl w:ilvl="8" w:tplc="BBC4EAA2"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0"/>
  </w:num>
  <w:num w:numId="4">
    <w:abstractNumId w:val="5"/>
  </w:num>
  <w:num w:numId="5">
    <w:abstractNumId w:val="2"/>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5EB"/>
    <w:rsid w:val="0001157C"/>
    <w:rsid w:val="000177DB"/>
    <w:rsid w:val="00034CEA"/>
    <w:rsid w:val="00043862"/>
    <w:rsid w:val="00053950"/>
    <w:rsid w:val="00060079"/>
    <w:rsid w:val="00061DFB"/>
    <w:rsid w:val="00073315"/>
    <w:rsid w:val="00077396"/>
    <w:rsid w:val="00077BF8"/>
    <w:rsid w:val="0009215F"/>
    <w:rsid w:val="00095368"/>
    <w:rsid w:val="0009552E"/>
    <w:rsid w:val="000965EB"/>
    <w:rsid w:val="000967C2"/>
    <w:rsid w:val="000C3795"/>
    <w:rsid w:val="000C47C2"/>
    <w:rsid w:val="000C50D2"/>
    <w:rsid w:val="000D4659"/>
    <w:rsid w:val="000D67D1"/>
    <w:rsid w:val="001139BC"/>
    <w:rsid w:val="001172E4"/>
    <w:rsid w:val="00135E43"/>
    <w:rsid w:val="001604EB"/>
    <w:rsid w:val="00166F06"/>
    <w:rsid w:val="00176ECD"/>
    <w:rsid w:val="00181C6C"/>
    <w:rsid w:val="001870FE"/>
    <w:rsid w:val="001A6B34"/>
    <w:rsid w:val="001C24A1"/>
    <w:rsid w:val="001F2748"/>
    <w:rsid w:val="001F386F"/>
    <w:rsid w:val="00200825"/>
    <w:rsid w:val="0020160E"/>
    <w:rsid w:val="0021035D"/>
    <w:rsid w:val="00233FBF"/>
    <w:rsid w:val="0027347E"/>
    <w:rsid w:val="00276976"/>
    <w:rsid w:val="00283998"/>
    <w:rsid w:val="00283D93"/>
    <w:rsid w:val="00285A58"/>
    <w:rsid w:val="00287BD0"/>
    <w:rsid w:val="002C1EBD"/>
    <w:rsid w:val="002E2C53"/>
    <w:rsid w:val="00301CAD"/>
    <w:rsid w:val="00311657"/>
    <w:rsid w:val="003171F2"/>
    <w:rsid w:val="0035270D"/>
    <w:rsid w:val="003800F7"/>
    <w:rsid w:val="00384356"/>
    <w:rsid w:val="0038611D"/>
    <w:rsid w:val="0038721B"/>
    <w:rsid w:val="003A6BC3"/>
    <w:rsid w:val="003B7AE3"/>
    <w:rsid w:val="003D0AEF"/>
    <w:rsid w:val="003D1536"/>
    <w:rsid w:val="00405809"/>
    <w:rsid w:val="00424D1C"/>
    <w:rsid w:val="004336E9"/>
    <w:rsid w:val="00434A0F"/>
    <w:rsid w:val="004461DD"/>
    <w:rsid w:val="004A2F0F"/>
    <w:rsid w:val="004B5A44"/>
    <w:rsid w:val="004B77C5"/>
    <w:rsid w:val="004C1EBF"/>
    <w:rsid w:val="004D3FDB"/>
    <w:rsid w:val="004D7363"/>
    <w:rsid w:val="004F0F8D"/>
    <w:rsid w:val="005225EF"/>
    <w:rsid w:val="00523A27"/>
    <w:rsid w:val="0053450D"/>
    <w:rsid w:val="00572A44"/>
    <w:rsid w:val="00575F16"/>
    <w:rsid w:val="00585C9D"/>
    <w:rsid w:val="00586ED6"/>
    <w:rsid w:val="005A3672"/>
    <w:rsid w:val="005B0E3B"/>
    <w:rsid w:val="005D7109"/>
    <w:rsid w:val="005E7365"/>
    <w:rsid w:val="005F2B19"/>
    <w:rsid w:val="005F3267"/>
    <w:rsid w:val="005F6F77"/>
    <w:rsid w:val="005F71CA"/>
    <w:rsid w:val="00603DDC"/>
    <w:rsid w:val="00625136"/>
    <w:rsid w:val="00633DD7"/>
    <w:rsid w:val="00661C4A"/>
    <w:rsid w:val="00665633"/>
    <w:rsid w:val="00671566"/>
    <w:rsid w:val="00677D38"/>
    <w:rsid w:val="006A2F1B"/>
    <w:rsid w:val="006A6AED"/>
    <w:rsid w:val="006B5480"/>
    <w:rsid w:val="006D6F76"/>
    <w:rsid w:val="006E6F8D"/>
    <w:rsid w:val="0070326B"/>
    <w:rsid w:val="00714E44"/>
    <w:rsid w:val="0073229A"/>
    <w:rsid w:val="007477FE"/>
    <w:rsid w:val="00751A2D"/>
    <w:rsid w:val="00784D4B"/>
    <w:rsid w:val="00791AC5"/>
    <w:rsid w:val="007A5B5E"/>
    <w:rsid w:val="007B465D"/>
    <w:rsid w:val="007C4777"/>
    <w:rsid w:val="007D7E6E"/>
    <w:rsid w:val="007F2766"/>
    <w:rsid w:val="00817350"/>
    <w:rsid w:val="0082115F"/>
    <w:rsid w:val="00825F1E"/>
    <w:rsid w:val="00826E2C"/>
    <w:rsid w:val="00833359"/>
    <w:rsid w:val="008527B4"/>
    <w:rsid w:val="00862A37"/>
    <w:rsid w:val="00864F1A"/>
    <w:rsid w:val="00865958"/>
    <w:rsid w:val="008701B4"/>
    <w:rsid w:val="008A5B88"/>
    <w:rsid w:val="008C793D"/>
    <w:rsid w:val="008D08D5"/>
    <w:rsid w:val="008E7FC8"/>
    <w:rsid w:val="00922167"/>
    <w:rsid w:val="00924D2C"/>
    <w:rsid w:val="00972FE2"/>
    <w:rsid w:val="009969F5"/>
    <w:rsid w:val="009A254A"/>
    <w:rsid w:val="009A451F"/>
    <w:rsid w:val="009B064D"/>
    <w:rsid w:val="009C5530"/>
    <w:rsid w:val="009E5EC2"/>
    <w:rsid w:val="009E7FD2"/>
    <w:rsid w:val="00A01F27"/>
    <w:rsid w:val="00A42584"/>
    <w:rsid w:val="00A45395"/>
    <w:rsid w:val="00A74117"/>
    <w:rsid w:val="00A9527D"/>
    <w:rsid w:val="00AB5248"/>
    <w:rsid w:val="00AC2821"/>
    <w:rsid w:val="00AE3CDB"/>
    <w:rsid w:val="00B02A75"/>
    <w:rsid w:val="00B101DA"/>
    <w:rsid w:val="00B13EA1"/>
    <w:rsid w:val="00B17805"/>
    <w:rsid w:val="00B75941"/>
    <w:rsid w:val="00B91BFD"/>
    <w:rsid w:val="00BD7CB1"/>
    <w:rsid w:val="00BF4B86"/>
    <w:rsid w:val="00C02FEF"/>
    <w:rsid w:val="00C07C18"/>
    <w:rsid w:val="00C10BDF"/>
    <w:rsid w:val="00C21C1D"/>
    <w:rsid w:val="00C22FBC"/>
    <w:rsid w:val="00C257FB"/>
    <w:rsid w:val="00C310E7"/>
    <w:rsid w:val="00C408F2"/>
    <w:rsid w:val="00C624EF"/>
    <w:rsid w:val="00CA281A"/>
    <w:rsid w:val="00CB63DF"/>
    <w:rsid w:val="00CD4190"/>
    <w:rsid w:val="00CD574C"/>
    <w:rsid w:val="00CE6F0B"/>
    <w:rsid w:val="00CF09A8"/>
    <w:rsid w:val="00D02D2D"/>
    <w:rsid w:val="00D04CAA"/>
    <w:rsid w:val="00D51CF5"/>
    <w:rsid w:val="00D751C4"/>
    <w:rsid w:val="00D77A82"/>
    <w:rsid w:val="00D83536"/>
    <w:rsid w:val="00D869F9"/>
    <w:rsid w:val="00DC08A5"/>
    <w:rsid w:val="00DD6156"/>
    <w:rsid w:val="00DE5D2E"/>
    <w:rsid w:val="00DF2718"/>
    <w:rsid w:val="00E24769"/>
    <w:rsid w:val="00E2493A"/>
    <w:rsid w:val="00E3118E"/>
    <w:rsid w:val="00E32B10"/>
    <w:rsid w:val="00E400E5"/>
    <w:rsid w:val="00E6094E"/>
    <w:rsid w:val="00E619A4"/>
    <w:rsid w:val="00E77343"/>
    <w:rsid w:val="00E9098D"/>
    <w:rsid w:val="00EA575B"/>
    <w:rsid w:val="00EC59AE"/>
    <w:rsid w:val="00EC6496"/>
    <w:rsid w:val="00ED2AC5"/>
    <w:rsid w:val="00ED49C3"/>
    <w:rsid w:val="00EE35BB"/>
    <w:rsid w:val="00EE694B"/>
    <w:rsid w:val="00EF3683"/>
    <w:rsid w:val="00EF4213"/>
    <w:rsid w:val="00EF53FF"/>
    <w:rsid w:val="00F03FF0"/>
    <w:rsid w:val="00F060FF"/>
    <w:rsid w:val="00F21699"/>
    <w:rsid w:val="00F2597B"/>
    <w:rsid w:val="00F37735"/>
    <w:rsid w:val="00F468A1"/>
    <w:rsid w:val="00F55C55"/>
    <w:rsid w:val="00F737D1"/>
    <w:rsid w:val="00F8263B"/>
    <w:rsid w:val="00F86B0E"/>
    <w:rsid w:val="00F94CFB"/>
    <w:rsid w:val="00F96BFC"/>
    <w:rsid w:val="00FA1666"/>
    <w:rsid w:val="00FB13DB"/>
    <w:rsid w:val="00FD310D"/>
    <w:rsid w:val="00FD4D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AE247"/>
  <w15:docId w15:val="{CC2E198D-BC76-0D4D-898D-8FD7E62A5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aliases w:val="1st Headind"/>
    <w:basedOn w:val="Normal"/>
    <w:next w:val="Normal"/>
    <w:link w:val="Heading1Char"/>
    <w:autoRedefine/>
    <w:uiPriority w:val="9"/>
    <w:qFormat/>
    <w:rsid w:val="00E6094E"/>
    <w:pPr>
      <w:keepNext/>
      <w:keepLines/>
      <w:spacing w:before="480" w:after="0"/>
      <w:jc w:val="both"/>
      <w:outlineLvl w:val="0"/>
    </w:pPr>
    <w:rPr>
      <w:rFonts w:ascii="Calibri" w:eastAsiaTheme="majorEastAsia" w:hAnsi="Calibri" w:cstheme="majorBidi"/>
      <w:b/>
      <w:bCs/>
      <w:color w:val="365F91" w:themeColor="accent1" w:themeShade="BF"/>
      <w:sz w:val="28"/>
      <w:szCs w:val="28"/>
    </w:rPr>
  </w:style>
  <w:style w:type="paragraph" w:styleId="Heading2">
    <w:name w:val="heading 2"/>
    <w:aliases w:val="2nd Heading"/>
    <w:basedOn w:val="Normal"/>
    <w:next w:val="Normal"/>
    <w:link w:val="Heading2Char"/>
    <w:autoRedefine/>
    <w:uiPriority w:val="9"/>
    <w:unhideWhenUsed/>
    <w:qFormat/>
    <w:rsid w:val="00DE5D2E"/>
    <w:pPr>
      <w:keepNext/>
      <w:keepLines/>
      <w:spacing w:before="200" w:after="0" w:line="360" w:lineRule="auto"/>
      <w:jc w:val="both"/>
      <w:outlineLvl w:val="1"/>
    </w:pPr>
    <w:rPr>
      <w:rFonts w:eastAsiaTheme="majorEastAsia" w:cstheme="majorBidi"/>
      <w:b/>
      <w:bCs/>
      <w:color w:val="4F81BD" w:themeColor="accent1"/>
      <w:sz w:val="24"/>
      <w:szCs w:val="26"/>
    </w:rPr>
  </w:style>
  <w:style w:type="paragraph" w:styleId="Heading3">
    <w:name w:val="heading 3"/>
    <w:basedOn w:val="Normal"/>
    <w:next w:val="Normal"/>
    <w:link w:val="Heading3Char"/>
    <w:uiPriority w:val="9"/>
    <w:semiHidden/>
    <w:unhideWhenUsed/>
    <w:qFormat/>
    <w:rsid w:val="001139B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text">
    <w:name w:val="Normal text"/>
    <w:basedOn w:val="Normal"/>
    <w:link w:val="NormaltextChar"/>
    <w:qFormat/>
    <w:rsid w:val="00E6094E"/>
    <w:pPr>
      <w:jc w:val="both"/>
    </w:pPr>
    <w:rPr>
      <w:sz w:val="24"/>
    </w:rPr>
  </w:style>
  <w:style w:type="character" w:customStyle="1" w:styleId="NormaltextChar">
    <w:name w:val="Normal text Char"/>
    <w:basedOn w:val="DefaultParagraphFont"/>
    <w:link w:val="Normaltext"/>
    <w:rsid w:val="00E6094E"/>
    <w:rPr>
      <w:sz w:val="24"/>
    </w:rPr>
  </w:style>
  <w:style w:type="character" w:customStyle="1" w:styleId="Heading1Char">
    <w:name w:val="Heading 1 Char"/>
    <w:aliases w:val="1st Headind Char"/>
    <w:basedOn w:val="DefaultParagraphFont"/>
    <w:link w:val="Heading1"/>
    <w:uiPriority w:val="9"/>
    <w:rsid w:val="00E6094E"/>
    <w:rPr>
      <w:rFonts w:ascii="Calibri" w:eastAsiaTheme="majorEastAsia" w:hAnsi="Calibri" w:cstheme="majorBidi"/>
      <w:b/>
      <w:bCs/>
      <w:color w:val="365F91" w:themeColor="accent1" w:themeShade="BF"/>
      <w:sz w:val="28"/>
      <w:szCs w:val="28"/>
    </w:rPr>
  </w:style>
  <w:style w:type="character" w:customStyle="1" w:styleId="Heading2Char">
    <w:name w:val="Heading 2 Char"/>
    <w:aliases w:val="2nd Heading Char"/>
    <w:basedOn w:val="DefaultParagraphFont"/>
    <w:link w:val="Heading2"/>
    <w:uiPriority w:val="9"/>
    <w:rsid w:val="00DE5D2E"/>
    <w:rPr>
      <w:rFonts w:eastAsiaTheme="majorEastAsia" w:cstheme="majorBidi"/>
      <w:b/>
      <w:bCs/>
      <w:color w:val="4F81BD" w:themeColor="accent1"/>
      <w:sz w:val="24"/>
      <w:szCs w:val="26"/>
    </w:rPr>
  </w:style>
  <w:style w:type="paragraph" w:styleId="Title">
    <w:name w:val="Title"/>
    <w:basedOn w:val="Normal"/>
    <w:next w:val="Normal"/>
    <w:link w:val="TitleChar"/>
    <w:autoRedefine/>
    <w:uiPriority w:val="10"/>
    <w:qFormat/>
    <w:rsid w:val="00E6094E"/>
    <w:pPr>
      <w:pBdr>
        <w:bottom w:val="single" w:sz="8" w:space="4" w:color="4F81BD" w:themeColor="accent1"/>
      </w:pBdr>
      <w:spacing w:after="300" w:line="240" w:lineRule="auto"/>
      <w:contextualSpacing/>
      <w:jc w:val="center"/>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6094E"/>
    <w:rPr>
      <w:rFonts w:eastAsiaTheme="majorEastAsia" w:cstheme="majorBidi"/>
      <w:color w:val="17365D" w:themeColor="text2" w:themeShade="BF"/>
      <w:spacing w:val="5"/>
      <w:kern w:val="28"/>
      <w:sz w:val="52"/>
      <w:szCs w:val="52"/>
    </w:rPr>
  </w:style>
  <w:style w:type="paragraph" w:styleId="Subtitle">
    <w:name w:val="Subtitle"/>
    <w:basedOn w:val="Normal"/>
    <w:next w:val="Normal"/>
    <w:link w:val="SubtitleChar"/>
    <w:autoRedefine/>
    <w:uiPriority w:val="11"/>
    <w:qFormat/>
    <w:rsid w:val="003A6BC3"/>
    <w:pPr>
      <w:numPr>
        <w:ilvl w:val="1"/>
      </w:numPr>
      <w:jc w:val="center"/>
    </w:pPr>
    <w:rPr>
      <w:rFonts w:eastAsiaTheme="majorEastAsia" w:cstheme="majorBidi"/>
      <w:b/>
      <w:iCs/>
      <w:color w:val="4F81BD" w:themeColor="accent1"/>
      <w:spacing w:val="15"/>
      <w:sz w:val="40"/>
      <w:szCs w:val="24"/>
      <w:u w:val="single"/>
    </w:rPr>
  </w:style>
  <w:style w:type="character" w:customStyle="1" w:styleId="SubtitleChar">
    <w:name w:val="Subtitle Char"/>
    <w:basedOn w:val="DefaultParagraphFont"/>
    <w:link w:val="Subtitle"/>
    <w:uiPriority w:val="11"/>
    <w:rsid w:val="003A6BC3"/>
    <w:rPr>
      <w:rFonts w:eastAsiaTheme="majorEastAsia" w:cstheme="majorBidi"/>
      <w:b/>
      <w:iCs/>
      <w:color w:val="4F81BD" w:themeColor="accent1"/>
      <w:spacing w:val="15"/>
      <w:sz w:val="40"/>
      <w:szCs w:val="24"/>
      <w:u w:val="single"/>
    </w:rPr>
  </w:style>
  <w:style w:type="character" w:customStyle="1" w:styleId="Heading3Char">
    <w:name w:val="Heading 3 Char"/>
    <w:basedOn w:val="DefaultParagraphFont"/>
    <w:link w:val="Heading3"/>
    <w:uiPriority w:val="9"/>
    <w:semiHidden/>
    <w:rsid w:val="001139BC"/>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DC08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8A5"/>
  </w:style>
  <w:style w:type="paragraph" w:styleId="Footer">
    <w:name w:val="footer"/>
    <w:basedOn w:val="Normal"/>
    <w:link w:val="FooterChar"/>
    <w:uiPriority w:val="99"/>
    <w:unhideWhenUsed/>
    <w:rsid w:val="00DC08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8A5"/>
  </w:style>
  <w:style w:type="paragraph" w:styleId="TOCHeading">
    <w:name w:val="TOC Heading"/>
    <w:basedOn w:val="Heading1"/>
    <w:next w:val="Normal"/>
    <w:uiPriority w:val="39"/>
    <w:semiHidden/>
    <w:unhideWhenUsed/>
    <w:qFormat/>
    <w:rsid w:val="000C50D2"/>
    <w:pPr>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0C50D2"/>
    <w:pPr>
      <w:spacing w:after="100"/>
    </w:pPr>
  </w:style>
  <w:style w:type="paragraph" w:styleId="TOC2">
    <w:name w:val="toc 2"/>
    <w:basedOn w:val="Normal"/>
    <w:next w:val="Normal"/>
    <w:autoRedefine/>
    <w:uiPriority w:val="39"/>
    <w:unhideWhenUsed/>
    <w:rsid w:val="000C50D2"/>
    <w:pPr>
      <w:spacing w:after="100"/>
      <w:ind w:left="220"/>
    </w:pPr>
  </w:style>
  <w:style w:type="character" w:styleId="Hyperlink">
    <w:name w:val="Hyperlink"/>
    <w:basedOn w:val="DefaultParagraphFont"/>
    <w:uiPriority w:val="99"/>
    <w:unhideWhenUsed/>
    <w:rsid w:val="000C50D2"/>
    <w:rPr>
      <w:color w:val="0000FF" w:themeColor="hyperlink"/>
      <w:u w:val="single"/>
    </w:rPr>
  </w:style>
  <w:style w:type="paragraph" w:styleId="BalloonText">
    <w:name w:val="Balloon Text"/>
    <w:basedOn w:val="Normal"/>
    <w:link w:val="BalloonTextChar"/>
    <w:uiPriority w:val="99"/>
    <w:semiHidden/>
    <w:unhideWhenUsed/>
    <w:rsid w:val="000C50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50D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A6DA0B-618C-484B-B822-F5C2F326E3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2999</Words>
  <Characters>17098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Manuela Dineva</cp:lastModifiedBy>
  <cp:revision>2</cp:revision>
  <dcterms:created xsi:type="dcterms:W3CDTF">2022-05-11T13:22:00Z</dcterms:created>
  <dcterms:modified xsi:type="dcterms:W3CDTF">2022-05-11T13:22:00Z</dcterms:modified>
</cp:coreProperties>
</file>