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905"/>
      </w:tblGrid>
      <w:tr w:rsidR="00D077E9" w:rsidRPr="00AB3831" w14:paraId="3311532F" w14:textId="77777777" w:rsidTr="004B585D">
        <w:trPr>
          <w:trHeight w:val="1894"/>
        </w:trPr>
        <w:tc>
          <w:tcPr>
            <w:tcW w:w="9936" w:type="dxa"/>
            <w:tcBorders>
              <w:top w:val="nil"/>
              <w:left w:val="nil"/>
              <w:bottom w:val="nil"/>
              <w:right w:val="nil"/>
            </w:tcBorders>
          </w:tcPr>
          <w:p w14:paraId="467935CA" w14:textId="3585DDBD" w:rsidR="00D077E9" w:rsidRPr="00AB3831" w:rsidRDefault="00D077E9" w:rsidP="00D077E9">
            <w:r w:rsidRPr="00AB3831">
              <w:rPr>
                <w:noProof/>
              </w:rPr>
              <mc:AlternateContent>
                <mc:Choice Requires="wps">
                  <w:drawing>
                    <wp:inline distT="0" distB="0" distL="0" distR="0" wp14:anchorId="07966850" wp14:editId="20725836">
                      <wp:extent cx="6432697" cy="8984512"/>
                      <wp:effectExtent l="0" t="0" r="0" b="7620"/>
                      <wp:docPr id="8" name="Text Box 8"/>
                      <wp:cNvGraphicFramePr/>
                      <a:graphic xmlns:a="http://schemas.openxmlformats.org/drawingml/2006/main">
                        <a:graphicData uri="http://schemas.microsoft.com/office/word/2010/wordprocessingShape">
                          <wps:wsp>
                            <wps:cNvSpPr txBox="1"/>
                            <wps:spPr>
                              <a:xfrm>
                                <a:off x="0" y="0"/>
                                <a:ext cx="6432697" cy="8984512"/>
                              </a:xfrm>
                              <a:prstGeom prst="rect">
                                <a:avLst/>
                              </a:prstGeom>
                              <a:noFill/>
                              <a:ln w="6350">
                                <a:noFill/>
                              </a:ln>
                            </wps:spPr>
                            <wps:txbx>
                              <w:txbxContent>
                                <w:p w14:paraId="5443D3CD" w14:textId="601FA3F0" w:rsidR="00B57AEB" w:rsidRDefault="00B57AEB" w:rsidP="00187B9E">
                                  <w:pPr>
                                    <w:pStyle w:val="Title"/>
                                    <w:spacing w:after="0"/>
                                    <w:jc w:val="center"/>
                                    <w:rPr>
                                      <w:sz w:val="28"/>
                                      <w:szCs w:val="28"/>
                                    </w:rPr>
                                  </w:pPr>
                                </w:p>
                                <w:tbl>
                                  <w:tblPr>
                                    <w:tblW w:w="0" w:type="auto"/>
                                    <w:tblInd w:w="1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36"/>
                                  </w:tblGrid>
                                  <w:tr w:rsidR="00B57AEB" w14:paraId="631647F4" w14:textId="77777777" w:rsidTr="0041175C">
                                    <w:trPr>
                                      <w:trHeight w:val="2036"/>
                                    </w:trPr>
                                    <w:tc>
                                      <w:tcPr>
                                        <w:tcW w:w="5636" w:type="dxa"/>
                                      </w:tcPr>
                                      <w:p w14:paraId="107EDE45" w14:textId="77777777" w:rsidR="00B57AEB" w:rsidRDefault="00B57AEB" w:rsidP="0041175C">
                                        <w:pPr>
                                          <w:pStyle w:val="Title"/>
                                          <w:spacing w:after="0"/>
                                          <w:rPr>
                                            <w:sz w:val="28"/>
                                            <w:szCs w:val="28"/>
                                          </w:rPr>
                                        </w:pPr>
                                      </w:p>
                                      <w:p w14:paraId="56BB1B61" w14:textId="6E21A407" w:rsidR="00B57AEB" w:rsidRDefault="00B57AEB" w:rsidP="0041175C">
                                        <w:pPr>
                                          <w:pStyle w:val="Title"/>
                                          <w:spacing w:after="0"/>
                                          <w:rPr>
                                            <w:sz w:val="28"/>
                                            <w:szCs w:val="28"/>
                                          </w:rPr>
                                        </w:pPr>
                                        <w:r>
                                          <w:rPr>
                                            <w:noProof/>
                                          </w:rPr>
                                          <w:drawing>
                                            <wp:inline distT="0" distB="0" distL="0" distR="0" wp14:anchorId="1B9E8BC5" wp14:editId="2C64B559">
                                              <wp:extent cx="2929738" cy="976741"/>
                                              <wp:effectExtent l="0" t="0" r="4445" b="0"/>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982123" cy="994205"/>
                                                      </a:xfrm>
                                                      <a:prstGeom prst="rect">
                                                        <a:avLst/>
                                                      </a:prstGeom>
                                                    </pic:spPr>
                                                  </pic:pic>
                                                </a:graphicData>
                                              </a:graphic>
                                            </wp:inline>
                                          </w:drawing>
                                        </w:r>
                                      </w:p>
                                    </w:tc>
                                  </w:tr>
                                </w:tbl>
                                <w:p w14:paraId="38E10B79" w14:textId="2C820044" w:rsidR="00B57AEB" w:rsidRDefault="00B57AEB" w:rsidP="00187B9E">
                                  <w:pPr>
                                    <w:pStyle w:val="Title"/>
                                    <w:spacing w:after="0"/>
                                    <w:jc w:val="center"/>
                                    <w:rPr>
                                      <w:sz w:val="28"/>
                                      <w:szCs w:val="28"/>
                                    </w:rPr>
                                  </w:pPr>
                                </w:p>
                                <w:p w14:paraId="778D6062" w14:textId="39BD594D" w:rsidR="00B57AEB" w:rsidRDefault="00B57AEB" w:rsidP="003B35D8">
                                  <w:pPr>
                                    <w:pStyle w:val="Title"/>
                                    <w:spacing w:after="0"/>
                                    <w:jc w:val="center"/>
                                    <w:rPr>
                                      <w:sz w:val="28"/>
                                      <w:szCs w:val="28"/>
                                    </w:rPr>
                                  </w:pPr>
                                </w:p>
                                <w:p w14:paraId="650640BF" w14:textId="3BEED7DF" w:rsidR="00B57AEB" w:rsidRDefault="00B57AEB" w:rsidP="00187B9E">
                                  <w:pPr>
                                    <w:pStyle w:val="Title"/>
                                    <w:spacing w:after="0"/>
                                    <w:jc w:val="center"/>
                                    <w:rPr>
                                      <w:sz w:val="28"/>
                                      <w:szCs w:val="28"/>
                                    </w:rPr>
                                  </w:pPr>
                                </w:p>
                                <w:p w14:paraId="01909C17" w14:textId="77777777" w:rsidR="00B57AEB" w:rsidRPr="00A9648A" w:rsidRDefault="00B57AEB" w:rsidP="003B35D8">
                                  <w:pPr>
                                    <w:pStyle w:val="NormalWeb"/>
                                    <w:jc w:val="center"/>
                                    <w:rPr>
                                      <w:rFonts w:asciiTheme="minorHAnsi" w:hAnsiTheme="minorHAnsi" w:cstheme="minorHAnsi"/>
                                      <w:b/>
                                      <w:bCs/>
                                      <w:sz w:val="36"/>
                                      <w:szCs w:val="36"/>
                                    </w:rPr>
                                  </w:pPr>
                                  <w:r w:rsidRPr="00A9648A">
                                    <w:rPr>
                                      <w:rFonts w:asciiTheme="minorHAnsi" w:hAnsiTheme="minorHAnsi" w:cstheme="minorHAnsi"/>
                                      <w:b/>
                                      <w:bCs/>
                                      <w:sz w:val="36"/>
                                      <w:szCs w:val="36"/>
                                    </w:rPr>
                                    <w:t>UNIVERSITY OF WALES TRINITY SAINT DAVID LONDON</w:t>
                                  </w:r>
                                </w:p>
                                <w:p w14:paraId="564A4294" w14:textId="77777777" w:rsidR="00B57AEB" w:rsidRPr="00A9648A" w:rsidRDefault="00B57AEB" w:rsidP="00D432BA">
                                  <w:pPr>
                                    <w:pStyle w:val="pf0"/>
                                    <w:jc w:val="center"/>
                                    <w:rPr>
                                      <w:rFonts w:asciiTheme="minorHAnsi" w:hAnsiTheme="minorHAnsi" w:cstheme="minorHAnsi"/>
                                      <w:sz w:val="36"/>
                                      <w:szCs w:val="36"/>
                                    </w:rPr>
                                  </w:pPr>
                                  <w:r w:rsidRPr="00A9648A">
                                    <w:rPr>
                                      <w:rFonts w:asciiTheme="minorHAnsi" w:hAnsiTheme="minorHAnsi" w:cstheme="minorHAnsi"/>
                                      <w:sz w:val="36"/>
                                      <w:szCs w:val="36"/>
                                    </w:rPr>
                                    <w:t>SCHOOL OF BUSINESS</w:t>
                                  </w:r>
                                </w:p>
                                <w:p w14:paraId="79E8FC5B" w14:textId="77777777" w:rsidR="00B57AEB" w:rsidRPr="00A9648A" w:rsidRDefault="00B57AEB" w:rsidP="00D432BA">
                                  <w:pPr>
                                    <w:pStyle w:val="Content"/>
                                    <w:jc w:val="center"/>
                                    <w:rPr>
                                      <w:rFonts w:cstheme="minorHAnsi"/>
                                      <w:color w:val="auto"/>
                                      <w:sz w:val="36"/>
                                      <w:szCs w:val="36"/>
                                    </w:rPr>
                                  </w:pPr>
                                  <w:r w:rsidRPr="00A9648A">
                                    <w:rPr>
                                      <w:rFonts w:cstheme="minorHAnsi"/>
                                      <w:color w:val="auto"/>
                                      <w:sz w:val="36"/>
                                      <w:szCs w:val="36"/>
                                    </w:rPr>
                                    <w:t>FACULTY OF BUSINESS AND MANAGEMENT</w:t>
                                  </w:r>
                                </w:p>
                                <w:p w14:paraId="7A263208" w14:textId="77777777" w:rsidR="00B57AEB" w:rsidRPr="00A9648A" w:rsidRDefault="00B57AEB" w:rsidP="00D432BA">
                                  <w:pPr>
                                    <w:jc w:val="center"/>
                                    <w:rPr>
                                      <w:rFonts w:cstheme="minorHAnsi"/>
                                      <w:b w:val="0"/>
                                      <w:color w:val="auto"/>
                                      <w:sz w:val="36"/>
                                      <w:szCs w:val="36"/>
                                    </w:rPr>
                                  </w:pPr>
                                </w:p>
                                <w:p w14:paraId="265A4A3B" w14:textId="59A675E3" w:rsidR="00B57AEB" w:rsidRPr="00A9648A" w:rsidRDefault="00B57AEB" w:rsidP="00D432BA">
                                  <w:pPr>
                                    <w:jc w:val="center"/>
                                    <w:rPr>
                                      <w:rFonts w:eastAsia="Times New Roman" w:cstheme="minorHAnsi"/>
                                      <w:b w:val="0"/>
                                      <w:color w:val="auto"/>
                                      <w:sz w:val="36"/>
                                      <w:szCs w:val="36"/>
                                      <w:lang w:eastAsia="en-GB"/>
                                      <w14:shadow w14:blurRad="38100" w14:dist="19050" w14:dir="2700000" w14:sx="100000" w14:sy="100000" w14:kx="0" w14:ky="0" w14:algn="tl">
                                        <w14:schemeClr w14:val="dk1">
                                          <w14:alpha w14:val="60000"/>
                                        </w14:schemeClr>
                                      </w14:shadow>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A9648A">
                                    <w:rPr>
                                      <w:rFonts w:cstheme="minorHAnsi"/>
                                      <w:b w:val="0"/>
                                      <w:color w:val="auto"/>
                                      <w:sz w:val="36"/>
                                      <w:szCs w:val="36"/>
                                    </w:rPr>
                                    <w:t>QUANTITATIVE RESEARCH METHODS</w:t>
                                  </w:r>
                                </w:p>
                                <w:p w14:paraId="2DCE4BBF" w14:textId="61F838EE" w:rsidR="00B57AEB" w:rsidRPr="00A9648A" w:rsidRDefault="00B57AEB" w:rsidP="00D432BA">
                                  <w:pPr>
                                    <w:jc w:val="center"/>
                                    <w:rPr>
                                      <w:rFonts w:cstheme="minorHAnsi"/>
                                      <w:b w:val="0"/>
                                      <w:color w:val="auto"/>
                                      <w:sz w:val="36"/>
                                      <w:szCs w:val="36"/>
                                    </w:rPr>
                                  </w:pPr>
                                  <w:r w:rsidRPr="00A9648A">
                                    <w:rPr>
                                      <w:rFonts w:cstheme="minorHAnsi"/>
                                      <w:b w:val="0"/>
                                      <w:color w:val="auto"/>
                                      <w:sz w:val="36"/>
                                      <w:szCs w:val="36"/>
                                    </w:rPr>
                                    <w:t>(LCDB7004)</w:t>
                                  </w:r>
                                </w:p>
                                <w:p w14:paraId="58207DA1" w14:textId="71807349" w:rsidR="00B57AEB" w:rsidRPr="00A9648A" w:rsidRDefault="00B57AEB" w:rsidP="00D432BA">
                                  <w:pPr>
                                    <w:pStyle w:val="Title"/>
                                    <w:spacing w:after="0"/>
                                    <w:jc w:val="center"/>
                                    <w:rPr>
                                      <w:rFonts w:asciiTheme="minorHAnsi" w:hAnsiTheme="minorHAnsi" w:cstheme="minorHAnsi"/>
                                      <w:b w:val="0"/>
                                      <w:bCs w:val="0"/>
                                      <w:color w:val="auto"/>
                                      <w:sz w:val="36"/>
                                      <w:szCs w:val="36"/>
                                      <w:lang w:val="en-GB"/>
                                    </w:rPr>
                                  </w:pPr>
                                </w:p>
                                <w:bookmarkStart w:id="0" w:name="_Hlk64986879"/>
                                <w:p w14:paraId="3D39A89D" w14:textId="0710070A" w:rsidR="00B57AEB" w:rsidRPr="00A9648A" w:rsidRDefault="008C4228" w:rsidP="0042454F">
                                  <w:pPr>
                                    <w:jc w:val="center"/>
                                    <w:rPr>
                                      <w:rFonts w:cstheme="minorHAnsi"/>
                                      <w:b w:val="0"/>
                                      <w:color w:val="auto"/>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sdt>
                                    <w:sdtPr>
                                      <w:rPr>
                                        <w:rFonts w:cstheme="minorHAnsi"/>
                                        <w:b w:val="0"/>
                                        <w:color w:val="auto"/>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B57AEB" w:rsidRPr="00A9648A">
                                        <w:rPr>
                                          <w:rFonts w:cstheme="minorHAnsi"/>
                                          <w:b w:val="0"/>
                                          <w:color w:val="auto"/>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EFFECTS OF COVID 19 ON FAST FOOD RESTAURANTS AND CONVENIENT STORES IN  WOLVERHAMPTON AND BIRMINGHAM.</w:t>
                                      </w:r>
                                    </w:sdtContent>
                                  </w:sdt>
                                  <w:bookmarkEnd w:id="0"/>
                                </w:p>
                                <w:p w14:paraId="67D3A3A4" w14:textId="6F8EBC69" w:rsidR="00B57AEB" w:rsidRPr="00A9648A" w:rsidRDefault="00B57AEB" w:rsidP="0042454F">
                                  <w:pPr>
                                    <w:pStyle w:val="Title"/>
                                    <w:spacing w:after="0"/>
                                    <w:jc w:val="center"/>
                                    <w:rPr>
                                      <w:rFonts w:asciiTheme="minorHAnsi" w:hAnsiTheme="minorHAnsi" w:cstheme="minorHAnsi"/>
                                      <w:b w:val="0"/>
                                      <w:bCs w:val="0"/>
                                      <w:color w:val="auto"/>
                                      <w:sz w:val="36"/>
                                      <w:szCs w:val="36"/>
                                    </w:rPr>
                                  </w:pPr>
                                </w:p>
                                <w:p w14:paraId="51DF0D97" w14:textId="39F710B7" w:rsidR="00B57AEB" w:rsidRPr="00A9648A" w:rsidRDefault="00B57AEB" w:rsidP="00D432BA">
                                  <w:pPr>
                                    <w:pStyle w:val="Title"/>
                                    <w:spacing w:after="0"/>
                                    <w:jc w:val="center"/>
                                    <w:rPr>
                                      <w:rFonts w:asciiTheme="minorHAnsi" w:hAnsiTheme="minorHAnsi" w:cstheme="minorHAnsi"/>
                                      <w:b w:val="0"/>
                                      <w:bCs w:val="0"/>
                                      <w:color w:val="auto"/>
                                      <w:sz w:val="36"/>
                                      <w:szCs w:val="36"/>
                                    </w:rPr>
                                  </w:pPr>
                                  <w:r w:rsidRPr="00A9648A">
                                    <w:rPr>
                                      <w:rFonts w:asciiTheme="minorHAnsi" w:hAnsiTheme="minorHAnsi" w:cstheme="minorHAnsi"/>
                                      <w:b w:val="0"/>
                                      <w:bCs w:val="0"/>
                                      <w:color w:val="auto"/>
                                      <w:sz w:val="36"/>
                                      <w:szCs w:val="36"/>
                                    </w:rPr>
                                    <w:t>SUBMITTED TO</w:t>
                                  </w:r>
                                </w:p>
                                <w:p w14:paraId="5D2A6C5A" w14:textId="4270369F" w:rsidR="00B57AEB" w:rsidRPr="00A9648A" w:rsidRDefault="00B57AEB" w:rsidP="00D432BA">
                                  <w:pPr>
                                    <w:pStyle w:val="Title"/>
                                    <w:spacing w:after="0"/>
                                    <w:jc w:val="center"/>
                                    <w:rPr>
                                      <w:rFonts w:asciiTheme="minorHAnsi" w:hAnsiTheme="minorHAnsi" w:cstheme="minorHAnsi"/>
                                      <w:b w:val="0"/>
                                      <w:bCs w:val="0"/>
                                      <w:color w:val="auto"/>
                                      <w:sz w:val="36"/>
                                      <w:szCs w:val="36"/>
                                    </w:rPr>
                                  </w:pPr>
                                  <w:r w:rsidRPr="00A9648A">
                                    <w:rPr>
                                      <w:rFonts w:asciiTheme="minorHAnsi" w:hAnsiTheme="minorHAnsi" w:cstheme="minorHAnsi"/>
                                      <w:b w:val="0"/>
                                      <w:bCs w:val="0"/>
                                      <w:color w:val="auto"/>
                                      <w:sz w:val="36"/>
                                      <w:szCs w:val="36"/>
                                    </w:rPr>
                                    <w:t>DR THEODOROS PANAGIOTIDIS [</w:t>
                                  </w:r>
                                  <w:r w:rsidRPr="00A9648A">
                                    <w:rPr>
                                      <w:rFonts w:asciiTheme="minorHAnsi" w:hAnsiTheme="minorHAnsi" w:cstheme="minorHAnsi"/>
                                      <w:b w:val="0"/>
                                      <w:bCs w:val="0"/>
                                      <w:color w:val="auto"/>
                                      <w:sz w:val="36"/>
                                      <w:szCs w:val="36"/>
                                      <w:shd w:val="clear" w:color="auto" w:fill="FFFFFF"/>
                                    </w:rPr>
                                    <w:t>BSc, MA, PhD]</w:t>
                                  </w:r>
                                </w:p>
                                <w:p w14:paraId="082EB67F" w14:textId="77777777" w:rsidR="00B57AEB" w:rsidRPr="00A9648A" w:rsidRDefault="00B57AEB" w:rsidP="00D432BA">
                                  <w:pPr>
                                    <w:pStyle w:val="Title"/>
                                    <w:spacing w:after="0"/>
                                    <w:jc w:val="center"/>
                                    <w:rPr>
                                      <w:rFonts w:asciiTheme="minorHAnsi" w:hAnsiTheme="minorHAnsi" w:cstheme="minorHAnsi"/>
                                      <w:b w:val="0"/>
                                      <w:bCs w:val="0"/>
                                      <w:color w:val="auto"/>
                                      <w:sz w:val="36"/>
                                      <w:szCs w:val="36"/>
                                    </w:rPr>
                                  </w:pPr>
                                  <w:r w:rsidRPr="00A9648A">
                                    <w:rPr>
                                      <w:rFonts w:asciiTheme="minorHAnsi" w:hAnsiTheme="minorHAnsi" w:cstheme="minorHAnsi"/>
                                      <w:b w:val="0"/>
                                      <w:bCs w:val="0"/>
                                      <w:color w:val="auto"/>
                                      <w:sz w:val="36"/>
                                      <w:szCs w:val="36"/>
                                    </w:rPr>
                                    <w:t>BY</w:t>
                                  </w:r>
                                </w:p>
                                <w:p w14:paraId="64D52CB2" w14:textId="77777777" w:rsidR="003A31EC" w:rsidRPr="00A9648A" w:rsidRDefault="00B57AEB" w:rsidP="00D432BA">
                                  <w:pPr>
                                    <w:pStyle w:val="Title"/>
                                    <w:spacing w:after="0"/>
                                    <w:jc w:val="center"/>
                                    <w:rPr>
                                      <w:rFonts w:asciiTheme="minorHAnsi" w:hAnsiTheme="minorHAnsi" w:cstheme="minorHAnsi"/>
                                      <w:b w:val="0"/>
                                      <w:bCs w:val="0"/>
                                      <w:color w:val="auto"/>
                                      <w:sz w:val="36"/>
                                      <w:szCs w:val="36"/>
                                    </w:rPr>
                                  </w:pPr>
                                  <w:r w:rsidRPr="00A9648A">
                                    <w:rPr>
                                      <w:rFonts w:asciiTheme="minorHAnsi" w:hAnsiTheme="minorHAnsi" w:cstheme="minorHAnsi"/>
                                      <w:b w:val="0"/>
                                      <w:bCs w:val="0"/>
                                      <w:color w:val="auto"/>
                                      <w:sz w:val="36"/>
                                      <w:szCs w:val="36"/>
                                    </w:rPr>
                                    <w:t xml:space="preserve">Mr. MOYOSORE TOBUN [B.Sc.(Hons), MBA]  </w:t>
                                  </w:r>
                                </w:p>
                                <w:p w14:paraId="6DC967C3" w14:textId="77777777" w:rsidR="003A31EC" w:rsidRPr="00A9648A" w:rsidRDefault="003A31EC" w:rsidP="00D432BA">
                                  <w:pPr>
                                    <w:pStyle w:val="Title"/>
                                    <w:spacing w:after="0"/>
                                    <w:jc w:val="center"/>
                                    <w:rPr>
                                      <w:rFonts w:asciiTheme="minorHAnsi" w:hAnsiTheme="minorHAnsi" w:cstheme="minorHAnsi"/>
                                      <w:b w:val="0"/>
                                      <w:bCs w:val="0"/>
                                      <w:color w:val="auto"/>
                                      <w:sz w:val="36"/>
                                      <w:szCs w:val="36"/>
                                    </w:rPr>
                                  </w:pPr>
                                </w:p>
                                <w:p w14:paraId="031BCC21" w14:textId="4C9E3E50" w:rsidR="00B57AEB" w:rsidRPr="00A9648A" w:rsidRDefault="00B57AEB" w:rsidP="00D432BA">
                                  <w:pPr>
                                    <w:pStyle w:val="Title"/>
                                    <w:spacing w:after="0"/>
                                    <w:jc w:val="center"/>
                                    <w:rPr>
                                      <w:rFonts w:asciiTheme="minorHAnsi" w:hAnsiTheme="minorHAnsi" w:cstheme="minorHAnsi"/>
                                      <w:b w:val="0"/>
                                      <w:bCs w:val="0"/>
                                      <w:color w:val="auto"/>
                                      <w:sz w:val="36"/>
                                      <w:szCs w:val="36"/>
                                    </w:rPr>
                                  </w:pPr>
                                  <w:r w:rsidRPr="00A9648A">
                                    <w:rPr>
                                      <w:rFonts w:asciiTheme="minorHAnsi" w:hAnsiTheme="minorHAnsi" w:cstheme="minorHAnsi"/>
                                      <w:b w:val="0"/>
                                      <w:bCs w:val="0"/>
                                      <w:color w:val="auto"/>
                                      <w:sz w:val="36"/>
                                      <w:szCs w:val="36"/>
                                    </w:rPr>
                                    <w:t>STUDENT NUMBER: 2020298</w:t>
                                  </w:r>
                                </w:p>
                                <w:p w14:paraId="3C07BE42" w14:textId="77777777" w:rsidR="00B57AEB" w:rsidRPr="00A9648A" w:rsidRDefault="00B57AEB" w:rsidP="00D432BA">
                                  <w:pPr>
                                    <w:pStyle w:val="Title"/>
                                    <w:spacing w:after="0"/>
                                    <w:jc w:val="center"/>
                                    <w:rPr>
                                      <w:rFonts w:asciiTheme="minorHAnsi" w:hAnsiTheme="minorHAnsi" w:cstheme="minorHAnsi"/>
                                      <w:b w:val="0"/>
                                      <w:bCs w:val="0"/>
                                      <w:color w:val="auto"/>
                                      <w:sz w:val="36"/>
                                      <w:szCs w:val="36"/>
                                      <w:lang w:val="en-GB"/>
                                    </w:rPr>
                                  </w:pPr>
                                </w:p>
                                <w:p w14:paraId="0009848D" w14:textId="77777777" w:rsidR="00B57AEB" w:rsidRPr="00A9648A" w:rsidRDefault="00B57AEB" w:rsidP="00D432BA">
                                  <w:pPr>
                                    <w:pStyle w:val="Title"/>
                                    <w:spacing w:after="0"/>
                                    <w:jc w:val="center"/>
                                    <w:rPr>
                                      <w:rFonts w:asciiTheme="minorHAnsi" w:hAnsiTheme="minorHAnsi" w:cstheme="minorHAnsi"/>
                                      <w:b w:val="0"/>
                                      <w:bCs w:val="0"/>
                                      <w:color w:val="auto"/>
                                      <w:sz w:val="36"/>
                                      <w:szCs w:val="36"/>
                                    </w:rPr>
                                  </w:pPr>
                                </w:p>
                                <w:sdt>
                                  <w:sdtPr>
                                    <w:rPr>
                                      <w:rFonts w:eastAsiaTheme="majorEastAsia" w:cstheme="minorHAnsi"/>
                                      <w:bCs/>
                                      <w:sz w:val="36"/>
                                      <w:szCs w:val="36"/>
                                    </w:rPr>
                                    <w:id w:val="-1740469667"/>
                                    <w:placeholder>
                                      <w:docPart w:val="A0998E23CEFB4E389738CB33F089F851"/>
                                    </w:placeholder>
                                    <w15:appearance w15:val="hidden"/>
                                  </w:sdtPr>
                                  <w:sdtEndPr>
                                    <w:rPr>
                                      <w:rFonts w:eastAsiaTheme="minorEastAsia"/>
                                      <w:bCs w:val="0"/>
                                      <w:color w:val="auto"/>
                                    </w:rPr>
                                  </w:sdtEndPr>
                                  <w:sdtContent>
                                    <w:p w14:paraId="5EF11DFB" w14:textId="6DF502B9" w:rsidR="00B57AEB" w:rsidRPr="00A9648A" w:rsidRDefault="00B57AEB" w:rsidP="00A9648A">
                                      <w:pPr>
                                        <w:jc w:val="center"/>
                                        <w:rPr>
                                          <w:rFonts w:cstheme="minorHAnsi"/>
                                          <w:sz w:val="36"/>
                                          <w:szCs w:val="36"/>
                                        </w:rPr>
                                      </w:pPr>
                                      <w:r w:rsidRPr="00A9648A">
                                        <w:rPr>
                                          <w:rFonts w:cstheme="minorHAnsi"/>
                                          <w:b w:val="0"/>
                                          <w:bCs/>
                                          <w:color w:val="auto"/>
                                          <w:sz w:val="36"/>
                                          <w:szCs w:val="36"/>
                                        </w:rPr>
                                        <w:t>Submission- 7</w:t>
                                      </w:r>
                                      <w:r w:rsidRPr="00A9648A">
                                        <w:rPr>
                                          <w:rFonts w:cstheme="minorHAnsi"/>
                                          <w:b w:val="0"/>
                                          <w:bCs/>
                                          <w:color w:val="auto"/>
                                          <w:sz w:val="36"/>
                                          <w:szCs w:val="36"/>
                                          <w:vertAlign w:val="superscript"/>
                                        </w:rPr>
                                        <w:t>th</w:t>
                                      </w:r>
                                      <w:r w:rsidRPr="00A9648A">
                                        <w:rPr>
                                          <w:rFonts w:cstheme="minorHAnsi"/>
                                          <w:b w:val="0"/>
                                          <w:bCs/>
                                          <w:color w:val="auto"/>
                                          <w:sz w:val="36"/>
                                          <w:szCs w:val="36"/>
                                        </w:rPr>
                                        <w:t xml:space="preserve"> OF MAY, 2021</w:t>
                                      </w:r>
                                    </w:p>
                                    <w:p w14:paraId="40120830" w14:textId="70253863" w:rsidR="00B57AEB" w:rsidRPr="00A9648A" w:rsidRDefault="008C4228" w:rsidP="00D432BA">
                                      <w:pPr>
                                        <w:jc w:val="center"/>
                                        <w:rPr>
                                          <w:rFonts w:cstheme="minorHAnsi"/>
                                          <w:sz w:val="36"/>
                                          <w:szCs w:val="36"/>
                                        </w:rPr>
                                      </w:pP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07966850" id="_x0000_t202" coordsize="21600,21600" o:spt="202" path="m,l,21600r21600,l21600,xe">
                      <v:stroke joinstyle="miter"/>
                      <v:path gradientshapeok="t" o:connecttype="rect"/>
                    </v:shapetype>
                    <v:shape id="Text Box 8" o:spid="_x0000_s1026" type="#_x0000_t202" style="width:506.5pt;height:70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X5+LgIAAFIEAAAOAAAAZHJzL2Uyb0RvYy54bWysVMFuGjEQvVfqP1i+lwUCBBBLRBNRVUJJ&#10;JKhyNl6bXcn2uLZhl359x96FoLSnqhcznpmd8bz3hsVDoxU5CecrMDkd9PqUCMOhqMwhpz926y9T&#10;SnxgpmAKjMjpWXj6sPz8aVHbuRhCCaoQjmAR4+e1zWkZgp1nmeel0Mz3wAqDQQlOs4BXd8gKx2qs&#10;rlU27PcnWQ2usA648B69T22QLlN9KQUPL1J6EYjKKb4tpNOlcx/PbLlg84Njtqx49wz2D6/QrDLY&#10;9FrqiQVGjq76o5SuuAMPMvQ46AykrLhIM+A0g/6HabYlsyLNguB4e4XJ/7+y/Pn06khV5BSJMkwj&#10;RTvRBPIVGjKN6NTWzzFpazEtNOhGli9+j844dCOdjr84DsE44ny+YhuLcXRORnfDyeyeEo6x6Ww6&#10;Gg+GsU72/rl1PnwToEk0cuqQvIQpO218aFMvKbGbgXWlVCJQGVJji7txP31wjWBxZbBHHKJ9bLRC&#10;s2+6yfZQnHEwB60wvOXrCptvmA+vzKEScBZUd3jBQyrAJtBZlJTgfv3NH/ORIIxSUqOycup/HpkT&#10;lKjvBqmbDUajKMV0GY3vh3hxt5H9bcQc9SOgeAe4R5YnM+YHdTGlA/2GS7CKXTHEDMfeOQ0X8zG0&#10;escl4mK1SkkoPsvCxmwtj6UjnBHaXfPGnO3wD0jdM1w0yOYfaGhzWyJWxwCyShxFgFtUO9xRuInl&#10;bsniZtzeU9b7X8HyNwAAAP//AwBQSwMEFAAGAAgAAAAhAGktfhXeAAAABwEAAA8AAABkcnMvZG93&#10;bnJldi54bWxMj0FPwzAMhe9I/IfISNxY2jHQKE2nqdKEhMZhYxdubpO1FYlTmmwr+/V4XOBi+elZ&#10;z9/LF6Oz4miG0HlSkE4SEIZqrztqFOzeV3dzECEiabSejIJvE2BRXF/lmGl/oo05bmMjOIRChgra&#10;GPtMylC3xmGY+N4Qe3s/OIwsh0bqAU8c7qycJsmjdNgRf2ixN2Vr6s/twSl4LVdvuKmmbn625ct6&#10;v+y/dh8PSt3ejMtnENGM8e8YLviMDgUzVf5AOgirgIvE33nxkvSedcXbLJ09gSxy+Z+/+AEAAP//&#10;AwBQSwECLQAUAAYACAAAACEAtoM4kv4AAADhAQAAEwAAAAAAAAAAAAAAAAAAAAAAW0NvbnRlbnRf&#10;VHlwZXNdLnhtbFBLAQItABQABgAIAAAAIQA4/SH/1gAAAJQBAAALAAAAAAAAAAAAAAAAAC8BAABf&#10;cmVscy8ucmVsc1BLAQItABQABgAIAAAAIQDD4X5+LgIAAFIEAAAOAAAAAAAAAAAAAAAAAC4CAABk&#10;cnMvZTJvRG9jLnhtbFBLAQItABQABgAIAAAAIQBpLX4V3gAAAAcBAAAPAAAAAAAAAAAAAAAAAIgE&#10;AABkcnMvZG93bnJldi54bWxQSwUGAAAAAAQABADzAAAAkwUAAAAA&#10;" filled="f" stroked="f" strokeweight=".5pt">
                      <v:textbox>
                        <w:txbxContent>
                          <w:p w14:paraId="5443D3CD" w14:textId="601FA3F0" w:rsidR="00B57AEB" w:rsidRDefault="00B57AEB" w:rsidP="00187B9E">
                            <w:pPr>
                              <w:pStyle w:val="Title"/>
                              <w:spacing w:after="0"/>
                              <w:jc w:val="center"/>
                              <w:rPr>
                                <w:sz w:val="28"/>
                                <w:szCs w:val="28"/>
                              </w:rPr>
                            </w:pPr>
                          </w:p>
                          <w:tbl>
                            <w:tblPr>
                              <w:tblW w:w="0" w:type="auto"/>
                              <w:tblInd w:w="1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36"/>
                            </w:tblGrid>
                            <w:tr w:rsidR="00B57AEB" w14:paraId="631647F4" w14:textId="77777777" w:rsidTr="0041175C">
                              <w:trPr>
                                <w:trHeight w:val="2036"/>
                              </w:trPr>
                              <w:tc>
                                <w:tcPr>
                                  <w:tcW w:w="5636" w:type="dxa"/>
                                </w:tcPr>
                                <w:p w14:paraId="107EDE45" w14:textId="77777777" w:rsidR="00B57AEB" w:rsidRDefault="00B57AEB" w:rsidP="0041175C">
                                  <w:pPr>
                                    <w:pStyle w:val="Title"/>
                                    <w:spacing w:after="0"/>
                                    <w:rPr>
                                      <w:sz w:val="28"/>
                                      <w:szCs w:val="28"/>
                                    </w:rPr>
                                  </w:pPr>
                                </w:p>
                                <w:p w14:paraId="56BB1B61" w14:textId="6E21A407" w:rsidR="00B57AEB" w:rsidRDefault="00B57AEB" w:rsidP="0041175C">
                                  <w:pPr>
                                    <w:pStyle w:val="Title"/>
                                    <w:spacing w:after="0"/>
                                    <w:rPr>
                                      <w:sz w:val="28"/>
                                      <w:szCs w:val="28"/>
                                    </w:rPr>
                                  </w:pPr>
                                  <w:r>
                                    <w:rPr>
                                      <w:noProof/>
                                    </w:rPr>
                                    <w:drawing>
                                      <wp:inline distT="0" distB="0" distL="0" distR="0" wp14:anchorId="1B9E8BC5" wp14:editId="2C64B559">
                                        <wp:extent cx="2929738" cy="976741"/>
                                        <wp:effectExtent l="0" t="0" r="4445" b="0"/>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982123" cy="994205"/>
                                                </a:xfrm>
                                                <a:prstGeom prst="rect">
                                                  <a:avLst/>
                                                </a:prstGeom>
                                              </pic:spPr>
                                            </pic:pic>
                                          </a:graphicData>
                                        </a:graphic>
                                      </wp:inline>
                                    </w:drawing>
                                  </w:r>
                                </w:p>
                              </w:tc>
                            </w:tr>
                          </w:tbl>
                          <w:p w14:paraId="38E10B79" w14:textId="2C820044" w:rsidR="00B57AEB" w:rsidRDefault="00B57AEB" w:rsidP="00187B9E">
                            <w:pPr>
                              <w:pStyle w:val="Title"/>
                              <w:spacing w:after="0"/>
                              <w:jc w:val="center"/>
                              <w:rPr>
                                <w:sz w:val="28"/>
                                <w:szCs w:val="28"/>
                              </w:rPr>
                            </w:pPr>
                          </w:p>
                          <w:p w14:paraId="778D6062" w14:textId="39BD594D" w:rsidR="00B57AEB" w:rsidRDefault="00B57AEB" w:rsidP="003B35D8">
                            <w:pPr>
                              <w:pStyle w:val="Title"/>
                              <w:spacing w:after="0"/>
                              <w:jc w:val="center"/>
                              <w:rPr>
                                <w:sz w:val="28"/>
                                <w:szCs w:val="28"/>
                              </w:rPr>
                            </w:pPr>
                          </w:p>
                          <w:p w14:paraId="650640BF" w14:textId="3BEED7DF" w:rsidR="00B57AEB" w:rsidRDefault="00B57AEB" w:rsidP="00187B9E">
                            <w:pPr>
                              <w:pStyle w:val="Title"/>
                              <w:spacing w:after="0"/>
                              <w:jc w:val="center"/>
                              <w:rPr>
                                <w:sz w:val="28"/>
                                <w:szCs w:val="28"/>
                              </w:rPr>
                            </w:pPr>
                          </w:p>
                          <w:p w14:paraId="01909C17" w14:textId="77777777" w:rsidR="00B57AEB" w:rsidRPr="00A9648A" w:rsidRDefault="00B57AEB" w:rsidP="003B35D8">
                            <w:pPr>
                              <w:pStyle w:val="NormalWeb"/>
                              <w:jc w:val="center"/>
                              <w:rPr>
                                <w:rFonts w:asciiTheme="minorHAnsi" w:hAnsiTheme="minorHAnsi" w:cstheme="minorHAnsi"/>
                                <w:b/>
                                <w:bCs/>
                                <w:sz w:val="36"/>
                                <w:szCs w:val="36"/>
                              </w:rPr>
                            </w:pPr>
                            <w:r w:rsidRPr="00A9648A">
                              <w:rPr>
                                <w:rFonts w:asciiTheme="minorHAnsi" w:hAnsiTheme="minorHAnsi" w:cstheme="minorHAnsi"/>
                                <w:b/>
                                <w:bCs/>
                                <w:sz w:val="36"/>
                                <w:szCs w:val="36"/>
                              </w:rPr>
                              <w:t>UNIVERSITY OF WALES TRINITY SAINT DAVID LONDON</w:t>
                            </w:r>
                          </w:p>
                          <w:p w14:paraId="564A4294" w14:textId="77777777" w:rsidR="00B57AEB" w:rsidRPr="00A9648A" w:rsidRDefault="00B57AEB" w:rsidP="00D432BA">
                            <w:pPr>
                              <w:pStyle w:val="pf0"/>
                              <w:jc w:val="center"/>
                              <w:rPr>
                                <w:rFonts w:asciiTheme="minorHAnsi" w:hAnsiTheme="minorHAnsi" w:cstheme="minorHAnsi"/>
                                <w:sz w:val="36"/>
                                <w:szCs w:val="36"/>
                              </w:rPr>
                            </w:pPr>
                            <w:r w:rsidRPr="00A9648A">
                              <w:rPr>
                                <w:rFonts w:asciiTheme="minorHAnsi" w:hAnsiTheme="minorHAnsi" w:cstheme="minorHAnsi"/>
                                <w:sz w:val="36"/>
                                <w:szCs w:val="36"/>
                              </w:rPr>
                              <w:t>SCHOOL OF BUSINESS</w:t>
                            </w:r>
                          </w:p>
                          <w:p w14:paraId="79E8FC5B" w14:textId="77777777" w:rsidR="00B57AEB" w:rsidRPr="00A9648A" w:rsidRDefault="00B57AEB" w:rsidP="00D432BA">
                            <w:pPr>
                              <w:pStyle w:val="Content"/>
                              <w:jc w:val="center"/>
                              <w:rPr>
                                <w:rFonts w:cstheme="minorHAnsi"/>
                                <w:color w:val="auto"/>
                                <w:sz w:val="36"/>
                                <w:szCs w:val="36"/>
                              </w:rPr>
                            </w:pPr>
                            <w:r w:rsidRPr="00A9648A">
                              <w:rPr>
                                <w:rFonts w:cstheme="minorHAnsi"/>
                                <w:color w:val="auto"/>
                                <w:sz w:val="36"/>
                                <w:szCs w:val="36"/>
                              </w:rPr>
                              <w:t>FACULTY OF BUSINESS AND MANAGEMENT</w:t>
                            </w:r>
                          </w:p>
                          <w:p w14:paraId="7A263208" w14:textId="77777777" w:rsidR="00B57AEB" w:rsidRPr="00A9648A" w:rsidRDefault="00B57AEB" w:rsidP="00D432BA">
                            <w:pPr>
                              <w:jc w:val="center"/>
                              <w:rPr>
                                <w:rFonts w:cstheme="minorHAnsi"/>
                                <w:b w:val="0"/>
                                <w:color w:val="auto"/>
                                <w:sz w:val="36"/>
                                <w:szCs w:val="36"/>
                              </w:rPr>
                            </w:pPr>
                          </w:p>
                          <w:p w14:paraId="265A4A3B" w14:textId="59A675E3" w:rsidR="00B57AEB" w:rsidRPr="00A9648A" w:rsidRDefault="00B57AEB" w:rsidP="00D432BA">
                            <w:pPr>
                              <w:jc w:val="center"/>
                              <w:rPr>
                                <w:rFonts w:eastAsia="Times New Roman" w:cstheme="minorHAnsi"/>
                                <w:b w:val="0"/>
                                <w:color w:val="auto"/>
                                <w:sz w:val="36"/>
                                <w:szCs w:val="36"/>
                                <w:lang w:eastAsia="en-GB"/>
                                <w14:shadow w14:blurRad="38100" w14:dist="19050" w14:dir="2700000" w14:sx="100000" w14:sy="100000" w14:kx="0" w14:ky="0" w14:algn="tl">
                                  <w14:schemeClr w14:val="dk1">
                                    <w14:alpha w14:val="60000"/>
                                  </w14:schemeClr>
                                </w14:shadow>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A9648A">
                              <w:rPr>
                                <w:rFonts w:cstheme="minorHAnsi"/>
                                <w:b w:val="0"/>
                                <w:color w:val="auto"/>
                                <w:sz w:val="36"/>
                                <w:szCs w:val="36"/>
                              </w:rPr>
                              <w:t>QUANTITATIVE RESEARCH METHODS</w:t>
                            </w:r>
                          </w:p>
                          <w:p w14:paraId="2DCE4BBF" w14:textId="61F838EE" w:rsidR="00B57AEB" w:rsidRPr="00A9648A" w:rsidRDefault="00B57AEB" w:rsidP="00D432BA">
                            <w:pPr>
                              <w:jc w:val="center"/>
                              <w:rPr>
                                <w:rFonts w:cstheme="minorHAnsi"/>
                                <w:b w:val="0"/>
                                <w:color w:val="auto"/>
                                <w:sz w:val="36"/>
                                <w:szCs w:val="36"/>
                              </w:rPr>
                            </w:pPr>
                            <w:r w:rsidRPr="00A9648A">
                              <w:rPr>
                                <w:rFonts w:cstheme="minorHAnsi"/>
                                <w:b w:val="0"/>
                                <w:color w:val="auto"/>
                                <w:sz w:val="36"/>
                                <w:szCs w:val="36"/>
                              </w:rPr>
                              <w:t>(LCDB7004)</w:t>
                            </w:r>
                          </w:p>
                          <w:p w14:paraId="58207DA1" w14:textId="71807349" w:rsidR="00B57AEB" w:rsidRPr="00A9648A" w:rsidRDefault="00B57AEB" w:rsidP="00D432BA">
                            <w:pPr>
                              <w:pStyle w:val="Title"/>
                              <w:spacing w:after="0"/>
                              <w:jc w:val="center"/>
                              <w:rPr>
                                <w:rFonts w:asciiTheme="minorHAnsi" w:hAnsiTheme="minorHAnsi" w:cstheme="minorHAnsi"/>
                                <w:b w:val="0"/>
                                <w:bCs w:val="0"/>
                                <w:color w:val="auto"/>
                                <w:sz w:val="36"/>
                                <w:szCs w:val="36"/>
                                <w:lang w:val="en-GB"/>
                              </w:rPr>
                            </w:pPr>
                          </w:p>
                          <w:bookmarkStart w:id="1" w:name="_Hlk64986879"/>
                          <w:p w14:paraId="3D39A89D" w14:textId="0710070A" w:rsidR="00B57AEB" w:rsidRPr="00A9648A" w:rsidRDefault="008C4228" w:rsidP="0042454F">
                            <w:pPr>
                              <w:jc w:val="center"/>
                              <w:rPr>
                                <w:rFonts w:cstheme="minorHAnsi"/>
                                <w:b w:val="0"/>
                                <w:color w:val="auto"/>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sdt>
                              <w:sdtPr>
                                <w:rPr>
                                  <w:rFonts w:cstheme="minorHAnsi"/>
                                  <w:b w:val="0"/>
                                  <w:color w:val="auto"/>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B57AEB" w:rsidRPr="00A9648A">
                                  <w:rPr>
                                    <w:rFonts w:cstheme="minorHAnsi"/>
                                    <w:b w:val="0"/>
                                    <w:color w:val="auto"/>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EFFECTS OF COVID 19 ON FAST FOOD RESTAURANTS AND CONVENIENT STORES IN  WOLVERHAMPTON AND BIRMINGHAM.</w:t>
                                </w:r>
                              </w:sdtContent>
                            </w:sdt>
                            <w:bookmarkEnd w:id="1"/>
                          </w:p>
                          <w:p w14:paraId="67D3A3A4" w14:textId="6F8EBC69" w:rsidR="00B57AEB" w:rsidRPr="00A9648A" w:rsidRDefault="00B57AEB" w:rsidP="0042454F">
                            <w:pPr>
                              <w:pStyle w:val="Title"/>
                              <w:spacing w:after="0"/>
                              <w:jc w:val="center"/>
                              <w:rPr>
                                <w:rFonts w:asciiTheme="minorHAnsi" w:hAnsiTheme="minorHAnsi" w:cstheme="minorHAnsi"/>
                                <w:b w:val="0"/>
                                <w:bCs w:val="0"/>
                                <w:color w:val="auto"/>
                                <w:sz w:val="36"/>
                                <w:szCs w:val="36"/>
                              </w:rPr>
                            </w:pPr>
                          </w:p>
                          <w:p w14:paraId="51DF0D97" w14:textId="39F710B7" w:rsidR="00B57AEB" w:rsidRPr="00A9648A" w:rsidRDefault="00B57AEB" w:rsidP="00D432BA">
                            <w:pPr>
                              <w:pStyle w:val="Title"/>
                              <w:spacing w:after="0"/>
                              <w:jc w:val="center"/>
                              <w:rPr>
                                <w:rFonts w:asciiTheme="minorHAnsi" w:hAnsiTheme="minorHAnsi" w:cstheme="minorHAnsi"/>
                                <w:b w:val="0"/>
                                <w:bCs w:val="0"/>
                                <w:color w:val="auto"/>
                                <w:sz w:val="36"/>
                                <w:szCs w:val="36"/>
                              </w:rPr>
                            </w:pPr>
                            <w:r w:rsidRPr="00A9648A">
                              <w:rPr>
                                <w:rFonts w:asciiTheme="minorHAnsi" w:hAnsiTheme="minorHAnsi" w:cstheme="minorHAnsi"/>
                                <w:b w:val="0"/>
                                <w:bCs w:val="0"/>
                                <w:color w:val="auto"/>
                                <w:sz w:val="36"/>
                                <w:szCs w:val="36"/>
                              </w:rPr>
                              <w:t>SUBMITTED TO</w:t>
                            </w:r>
                          </w:p>
                          <w:p w14:paraId="5D2A6C5A" w14:textId="4270369F" w:rsidR="00B57AEB" w:rsidRPr="00A9648A" w:rsidRDefault="00B57AEB" w:rsidP="00D432BA">
                            <w:pPr>
                              <w:pStyle w:val="Title"/>
                              <w:spacing w:after="0"/>
                              <w:jc w:val="center"/>
                              <w:rPr>
                                <w:rFonts w:asciiTheme="minorHAnsi" w:hAnsiTheme="minorHAnsi" w:cstheme="minorHAnsi"/>
                                <w:b w:val="0"/>
                                <w:bCs w:val="0"/>
                                <w:color w:val="auto"/>
                                <w:sz w:val="36"/>
                                <w:szCs w:val="36"/>
                              </w:rPr>
                            </w:pPr>
                            <w:r w:rsidRPr="00A9648A">
                              <w:rPr>
                                <w:rFonts w:asciiTheme="minorHAnsi" w:hAnsiTheme="minorHAnsi" w:cstheme="minorHAnsi"/>
                                <w:b w:val="0"/>
                                <w:bCs w:val="0"/>
                                <w:color w:val="auto"/>
                                <w:sz w:val="36"/>
                                <w:szCs w:val="36"/>
                              </w:rPr>
                              <w:t>DR THEODOROS PANAGIOTIDIS [</w:t>
                            </w:r>
                            <w:r w:rsidRPr="00A9648A">
                              <w:rPr>
                                <w:rFonts w:asciiTheme="minorHAnsi" w:hAnsiTheme="minorHAnsi" w:cstheme="minorHAnsi"/>
                                <w:b w:val="0"/>
                                <w:bCs w:val="0"/>
                                <w:color w:val="auto"/>
                                <w:sz w:val="36"/>
                                <w:szCs w:val="36"/>
                                <w:shd w:val="clear" w:color="auto" w:fill="FFFFFF"/>
                              </w:rPr>
                              <w:t>BSc, MA, PhD]</w:t>
                            </w:r>
                          </w:p>
                          <w:p w14:paraId="082EB67F" w14:textId="77777777" w:rsidR="00B57AEB" w:rsidRPr="00A9648A" w:rsidRDefault="00B57AEB" w:rsidP="00D432BA">
                            <w:pPr>
                              <w:pStyle w:val="Title"/>
                              <w:spacing w:after="0"/>
                              <w:jc w:val="center"/>
                              <w:rPr>
                                <w:rFonts w:asciiTheme="minorHAnsi" w:hAnsiTheme="minorHAnsi" w:cstheme="minorHAnsi"/>
                                <w:b w:val="0"/>
                                <w:bCs w:val="0"/>
                                <w:color w:val="auto"/>
                                <w:sz w:val="36"/>
                                <w:szCs w:val="36"/>
                              </w:rPr>
                            </w:pPr>
                            <w:r w:rsidRPr="00A9648A">
                              <w:rPr>
                                <w:rFonts w:asciiTheme="minorHAnsi" w:hAnsiTheme="minorHAnsi" w:cstheme="minorHAnsi"/>
                                <w:b w:val="0"/>
                                <w:bCs w:val="0"/>
                                <w:color w:val="auto"/>
                                <w:sz w:val="36"/>
                                <w:szCs w:val="36"/>
                              </w:rPr>
                              <w:t>BY</w:t>
                            </w:r>
                          </w:p>
                          <w:p w14:paraId="64D52CB2" w14:textId="77777777" w:rsidR="003A31EC" w:rsidRPr="00A9648A" w:rsidRDefault="00B57AEB" w:rsidP="00D432BA">
                            <w:pPr>
                              <w:pStyle w:val="Title"/>
                              <w:spacing w:after="0"/>
                              <w:jc w:val="center"/>
                              <w:rPr>
                                <w:rFonts w:asciiTheme="minorHAnsi" w:hAnsiTheme="minorHAnsi" w:cstheme="minorHAnsi"/>
                                <w:b w:val="0"/>
                                <w:bCs w:val="0"/>
                                <w:color w:val="auto"/>
                                <w:sz w:val="36"/>
                                <w:szCs w:val="36"/>
                              </w:rPr>
                            </w:pPr>
                            <w:r w:rsidRPr="00A9648A">
                              <w:rPr>
                                <w:rFonts w:asciiTheme="minorHAnsi" w:hAnsiTheme="minorHAnsi" w:cstheme="minorHAnsi"/>
                                <w:b w:val="0"/>
                                <w:bCs w:val="0"/>
                                <w:color w:val="auto"/>
                                <w:sz w:val="36"/>
                                <w:szCs w:val="36"/>
                              </w:rPr>
                              <w:t xml:space="preserve">Mr. MOYOSORE TOBUN [B.Sc.(Hons), MBA]  </w:t>
                            </w:r>
                          </w:p>
                          <w:p w14:paraId="6DC967C3" w14:textId="77777777" w:rsidR="003A31EC" w:rsidRPr="00A9648A" w:rsidRDefault="003A31EC" w:rsidP="00D432BA">
                            <w:pPr>
                              <w:pStyle w:val="Title"/>
                              <w:spacing w:after="0"/>
                              <w:jc w:val="center"/>
                              <w:rPr>
                                <w:rFonts w:asciiTheme="minorHAnsi" w:hAnsiTheme="minorHAnsi" w:cstheme="minorHAnsi"/>
                                <w:b w:val="0"/>
                                <w:bCs w:val="0"/>
                                <w:color w:val="auto"/>
                                <w:sz w:val="36"/>
                                <w:szCs w:val="36"/>
                              </w:rPr>
                            </w:pPr>
                          </w:p>
                          <w:p w14:paraId="031BCC21" w14:textId="4C9E3E50" w:rsidR="00B57AEB" w:rsidRPr="00A9648A" w:rsidRDefault="00B57AEB" w:rsidP="00D432BA">
                            <w:pPr>
                              <w:pStyle w:val="Title"/>
                              <w:spacing w:after="0"/>
                              <w:jc w:val="center"/>
                              <w:rPr>
                                <w:rFonts w:asciiTheme="minorHAnsi" w:hAnsiTheme="minorHAnsi" w:cstheme="minorHAnsi"/>
                                <w:b w:val="0"/>
                                <w:bCs w:val="0"/>
                                <w:color w:val="auto"/>
                                <w:sz w:val="36"/>
                                <w:szCs w:val="36"/>
                              </w:rPr>
                            </w:pPr>
                            <w:r w:rsidRPr="00A9648A">
                              <w:rPr>
                                <w:rFonts w:asciiTheme="minorHAnsi" w:hAnsiTheme="minorHAnsi" w:cstheme="minorHAnsi"/>
                                <w:b w:val="0"/>
                                <w:bCs w:val="0"/>
                                <w:color w:val="auto"/>
                                <w:sz w:val="36"/>
                                <w:szCs w:val="36"/>
                              </w:rPr>
                              <w:t>STUDENT NUMBER: 2020298</w:t>
                            </w:r>
                          </w:p>
                          <w:p w14:paraId="3C07BE42" w14:textId="77777777" w:rsidR="00B57AEB" w:rsidRPr="00A9648A" w:rsidRDefault="00B57AEB" w:rsidP="00D432BA">
                            <w:pPr>
                              <w:pStyle w:val="Title"/>
                              <w:spacing w:after="0"/>
                              <w:jc w:val="center"/>
                              <w:rPr>
                                <w:rFonts w:asciiTheme="minorHAnsi" w:hAnsiTheme="minorHAnsi" w:cstheme="minorHAnsi"/>
                                <w:b w:val="0"/>
                                <w:bCs w:val="0"/>
                                <w:color w:val="auto"/>
                                <w:sz w:val="36"/>
                                <w:szCs w:val="36"/>
                                <w:lang w:val="en-GB"/>
                              </w:rPr>
                            </w:pPr>
                          </w:p>
                          <w:p w14:paraId="0009848D" w14:textId="77777777" w:rsidR="00B57AEB" w:rsidRPr="00A9648A" w:rsidRDefault="00B57AEB" w:rsidP="00D432BA">
                            <w:pPr>
                              <w:pStyle w:val="Title"/>
                              <w:spacing w:after="0"/>
                              <w:jc w:val="center"/>
                              <w:rPr>
                                <w:rFonts w:asciiTheme="minorHAnsi" w:hAnsiTheme="minorHAnsi" w:cstheme="minorHAnsi"/>
                                <w:b w:val="0"/>
                                <w:bCs w:val="0"/>
                                <w:color w:val="auto"/>
                                <w:sz w:val="36"/>
                                <w:szCs w:val="36"/>
                              </w:rPr>
                            </w:pPr>
                          </w:p>
                          <w:sdt>
                            <w:sdtPr>
                              <w:rPr>
                                <w:rFonts w:eastAsiaTheme="majorEastAsia" w:cstheme="minorHAnsi"/>
                                <w:bCs/>
                                <w:sz w:val="36"/>
                                <w:szCs w:val="36"/>
                              </w:rPr>
                              <w:id w:val="-1740469667"/>
                              <w:placeholder>
                                <w:docPart w:val="A0998E23CEFB4E389738CB33F089F851"/>
                              </w:placeholder>
                              <w15:appearance w15:val="hidden"/>
                            </w:sdtPr>
                            <w:sdtEndPr>
                              <w:rPr>
                                <w:rFonts w:eastAsiaTheme="minorEastAsia"/>
                                <w:bCs w:val="0"/>
                                <w:color w:val="auto"/>
                              </w:rPr>
                            </w:sdtEndPr>
                            <w:sdtContent>
                              <w:p w14:paraId="5EF11DFB" w14:textId="6DF502B9" w:rsidR="00B57AEB" w:rsidRPr="00A9648A" w:rsidRDefault="00B57AEB" w:rsidP="00A9648A">
                                <w:pPr>
                                  <w:jc w:val="center"/>
                                  <w:rPr>
                                    <w:rFonts w:cstheme="minorHAnsi"/>
                                    <w:sz w:val="36"/>
                                    <w:szCs w:val="36"/>
                                  </w:rPr>
                                </w:pPr>
                                <w:r w:rsidRPr="00A9648A">
                                  <w:rPr>
                                    <w:rFonts w:cstheme="minorHAnsi"/>
                                    <w:b w:val="0"/>
                                    <w:bCs/>
                                    <w:color w:val="auto"/>
                                    <w:sz w:val="36"/>
                                    <w:szCs w:val="36"/>
                                  </w:rPr>
                                  <w:t>Submission- 7</w:t>
                                </w:r>
                                <w:r w:rsidRPr="00A9648A">
                                  <w:rPr>
                                    <w:rFonts w:cstheme="minorHAnsi"/>
                                    <w:b w:val="0"/>
                                    <w:bCs/>
                                    <w:color w:val="auto"/>
                                    <w:sz w:val="36"/>
                                    <w:szCs w:val="36"/>
                                    <w:vertAlign w:val="superscript"/>
                                  </w:rPr>
                                  <w:t>th</w:t>
                                </w:r>
                                <w:r w:rsidRPr="00A9648A">
                                  <w:rPr>
                                    <w:rFonts w:cstheme="minorHAnsi"/>
                                    <w:b w:val="0"/>
                                    <w:bCs/>
                                    <w:color w:val="auto"/>
                                    <w:sz w:val="36"/>
                                    <w:szCs w:val="36"/>
                                  </w:rPr>
                                  <w:t xml:space="preserve"> OF MAY, 2021</w:t>
                                </w:r>
                              </w:p>
                              <w:p w14:paraId="40120830" w14:textId="70253863" w:rsidR="00B57AEB" w:rsidRPr="00A9648A" w:rsidRDefault="008C4228" w:rsidP="00D432BA">
                                <w:pPr>
                                  <w:jc w:val="center"/>
                                  <w:rPr>
                                    <w:rFonts w:cstheme="minorHAnsi"/>
                                    <w:sz w:val="36"/>
                                    <w:szCs w:val="36"/>
                                  </w:rPr>
                                </w:pPr>
                              </w:p>
                            </w:sdtContent>
                          </w:sdt>
                        </w:txbxContent>
                      </v:textbox>
                      <w10:anchorlock/>
                    </v:shape>
                  </w:pict>
                </mc:Fallback>
              </mc:AlternateContent>
            </w:r>
            <w:r w:rsidR="004B585D" w:rsidRPr="00AB3831">
              <w:rPr>
                <w:noProof/>
              </w:rPr>
              <w:t xml:space="preserve">    </w:t>
            </w:r>
          </w:p>
        </w:tc>
      </w:tr>
      <w:tr w:rsidR="00D077E9" w:rsidRPr="007C412A" w14:paraId="362E35A7" w14:textId="77777777" w:rsidTr="004B585D">
        <w:trPr>
          <w:trHeight w:val="7636"/>
        </w:trPr>
        <w:tc>
          <w:tcPr>
            <w:tcW w:w="9936" w:type="dxa"/>
            <w:tcBorders>
              <w:top w:val="nil"/>
              <w:left w:val="nil"/>
              <w:bottom w:val="nil"/>
              <w:right w:val="nil"/>
            </w:tcBorders>
          </w:tcPr>
          <w:p w14:paraId="1E9F40F3" w14:textId="526D9026" w:rsidR="00D077E9" w:rsidRDefault="004869C5" w:rsidP="00474B5E">
            <w:pPr>
              <w:jc w:val="center"/>
              <w:rPr>
                <w:b w:val="0"/>
                <w:bCs/>
                <w:noProof/>
                <w:color w:val="auto"/>
                <w:sz w:val="24"/>
                <w:szCs w:val="24"/>
              </w:rPr>
            </w:pPr>
            <w:r w:rsidRPr="00474B5E">
              <w:rPr>
                <w:b w:val="0"/>
                <w:bCs/>
                <w:noProof/>
                <w:color w:val="auto"/>
                <w:sz w:val="24"/>
                <w:szCs w:val="24"/>
              </w:rPr>
              <w:lastRenderedPageBreak/>
              <w:t>Declaration</w:t>
            </w:r>
          </w:p>
          <w:p w14:paraId="503FF21F" w14:textId="77777777" w:rsidR="00474B5E" w:rsidRPr="00474B5E" w:rsidRDefault="00474B5E" w:rsidP="00474B5E">
            <w:pPr>
              <w:jc w:val="center"/>
              <w:rPr>
                <w:b w:val="0"/>
                <w:bCs/>
                <w:noProof/>
                <w:color w:val="auto"/>
                <w:sz w:val="24"/>
                <w:szCs w:val="24"/>
              </w:rPr>
            </w:pPr>
          </w:p>
          <w:p w14:paraId="2C3905F0" w14:textId="44269C2B" w:rsidR="0025687B" w:rsidRPr="0025687B" w:rsidRDefault="00F80CA6" w:rsidP="0025687B">
            <w:pPr>
              <w:rPr>
                <w:rFonts w:cs="Times New Roman"/>
                <w:caps/>
                <w:noProof/>
                <w:sz w:val="24"/>
                <w:szCs w:val="24"/>
              </w:rPr>
            </w:pPr>
            <w:r w:rsidRPr="0025687B">
              <w:rPr>
                <w:b w:val="0"/>
                <w:bCs/>
                <w:noProof/>
                <w:color w:val="auto"/>
                <w:sz w:val="24"/>
                <w:szCs w:val="24"/>
              </w:rPr>
              <w:t>I hereby declare that this</w:t>
            </w:r>
            <w:r w:rsidR="003B35D8" w:rsidRPr="0025687B">
              <w:rPr>
                <w:b w:val="0"/>
                <w:bCs/>
                <w:noProof/>
                <w:color w:val="auto"/>
                <w:sz w:val="24"/>
                <w:szCs w:val="24"/>
              </w:rPr>
              <w:t xml:space="preserve"> project report</w:t>
            </w:r>
            <w:r w:rsidRPr="0025687B">
              <w:rPr>
                <w:b w:val="0"/>
                <w:bCs/>
                <w:noProof/>
                <w:color w:val="auto"/>
                <w:sz w:val="24"/>
                <w:szCs w:val="24"/>
              </w:rPr>
              <w:t xml:space="preserve"> is original</w:t>
            </w:r>
            <w:r w:rsidR="003B35D8" w:rsidRPr="0025687B">
              <w:rPr>
                <w:b w:val="0"/>
                <w:bCs/>
                <w:noProof/>
                <w:color w:val="auto"/>
                <w:sz w:val="24"/>
                <w:szCs w:val="24"/>
              </w:rPr>
              <w:t>, the project report</w:t>
            </w:r>
            <w:r w:rsidR="0025687B" w:rsidRPr="0025687B">
              <w:rPr>
                <w:b w:val="0"/>
                <w:bCs/>
                <w:noProof/>
                <w:color w:val="auto"/>
                <w:sz w:val="24"/>
                <w:szCs w:val="24"/>
              </w:rPr>
              <w:t xml:space="preserve"> </w:t>
            </w:r>
            <w:r w:rsidRPr="0025687B">
              <w:rPr>
                <w:b w:val="0"/>
                <w:bCs/>
                <w:noProof/>
                <w:color w:val="auto"/>
                <w:sz w:val="24"/>
                <w:szCs w:val="24"/>
              </w:rPr>
              <w:t xml:space="preserve">has not been presented to any </w:t>
            </w:r>
            <w:r w:rsidR="0025687B" w:rsidRPr="0025687B">
              <w:rPr>
                <w:b w:val="0"/>
                <w:bCs/>
                <w:noProof/>
                <w:color w:val="auto"/>
                <w:sz w:val="24"/>
                <w:szCs w:val="24"/>
              </w:rPr>
              <w:t>U</w:t>
            </w:r>
            <w:r w:rsidRPr="0025687B">
              <w:rPr>
                <w:b w:val="0"/>
                <w:bCs/>
                <w:noProof/>
                <w:color w:val="auto"/>
                <w:sz w:val="24"/>
                <w:szCs w:val="24"/>
              </w:rPr>
              <w:t>niversity or institution for research purposes, nor has it been used in any form of publication</w:t>
            </w:r>
            <w:r w:rsidR="0025687B" w:rsidRPr="0025687B">
              <w:rPr>
                <w:b w:val="0"/>
                <w:bCs/>
                <w:noProof/>
                <w:color w:val="auto"/>
                <w:sz w:val="24"/>
                <w:szCs w:val="24"/>
              </w:rPr>
              <w:t>.</w:t>
            </w:r>
            <w:r w:rsidR="0025687B" w:rsidRPr="0025687B">
              <w:rPr>
                <w:rFonts w:cs="Times New Roman"/>
                <w:noProof/>
                <w:sz w:val="24"/>
                <w:szCs w:val="24"/>
              </w:rPr>
              <w:t xml:space="preserve"> </w:t>
            </w:r>
            <w:r w:rsidR="0025687B" w:rsidRPr="0025687B">
              <w:rPr>
                <w:rFonts w:cstheme="minorHAnsi"/>
                <w:b w:val="0"/>
                <w:bCs/>
                <w:noProof/>
                <w:color w:val="auto"/>
                <w:sz w:val="24"/>
                <w:szCs w:val="24"/>
              </w:rPr>
              <w:t>Wherever contributions has been made to reference of a book, paper or author, especially in a scholarly work, every effort to indicate this clearly has been used by Havard style referencing in the literature and acknowledged in the Appendix.</w:t>
            </w:r>
          </w:p>
          <w:p w14:paraId="1D952497" w14:textId="22A58D33" w:rsidR="003B2585" w:rsidRPr="0025687B" w:rsidRDefault="003B2585" w:rsidP="003B2585">
            <w:pPr>
              <w:rPr>
                <w:rFonts w:ascii="Arial Nova Cond Light" w:hAnsi="Arial Nova Cond Light"/>
                <w:b w:val="0"/>
                <w:bCs/>
                <w:noProof/>
                <w:color w:val="auto"/>
                <w:sz w:val="24"/>
                <w:szCs w:val="24"/>
              </w:rPr>
            </w:pPr>
          </w:p>
          <w:p w14:paraId="6B13A882" w14:textId="77777777" w:rsidR="003B2585" w:rsidRPr="007C412A" w:rsidRDefault="003B2585" w:rsidP="003B2585">
            <w:pPr>
              <w:rPr>
                <w:rFonts w:ascii="Arial Nova Cond Light" w:hAnsi="Arial Nova Cond Light"/>
                <w:b w:val="0"/>
                <w:bCs/>
                <w:noProof/>
                <w:color w:val="auto"/>
                <w:szCs w:val="28"/>
              </w:rPr>
            </w:pPr>
          </w:p>
          <w:p w14:paraId="3432F543" w14:textId="77777777" w:rsidR="003B2585" w:rsidRPr="007C412A" w:rsidRDefault="003B2585" w:rsidP="003B2585">
            <w:pPr>
              <w:rPr>
                <w:b w:val="0"/>
                <w:bCs/>
                <w:noProof/>
                <w:color w:val="auto"/>
              </w:rPr>
            </w:pPr>
          </w:p>
          <w:p w14:paraId="3DACEC8E" w14:textId="77777777" w:rsidR="003B2585" w:rsidRPr="007C412A" w:rsidRDefault="003B2585" w:rsidP="003B2585">
            <w:pPr>
              <w:rPr>
                <w:b w:val="0"/>
                <w:bCs/>
                <w:noProof/>
                <w:color w:val="auto"/>
              </w:rPr>
            </w:pPr>
          </w:p>
          <w:p w14:paraId="340E1D64" w14:textId="77777777" w:rsidR="003B2585" w:rsidRPr="007C412A" w:rsidRDefault="003B2585" w:rsidP="003B2585">
            <w:pPr>
              <w:rPr>
                <w:b w:val="0"/>
                <w:bCs/>
                <w:noProof/>
                <w:color w:val="auto"/>
              </w:rPr>
            </w:pPr>
          </w:p>
          <w:p w14:paraId="7F727454" w14:textId="77777777" w:rsidR="003B2585" w:rsidRPr="007C412A" w:rsidRDefault="003B2585" w:rsidP="003B2585">
            <w:pPr>
              <w:rPr>
                <w:b w:val="0"/>
                <w:bCs/>
                <w:noProof/>
                <w:color w:val="auto"/>
              </w:rPr>
            </w:pPr>
          </w:p>
          <w:tbl>
            <w:tblPr>
              <w:tblStyle w:val="TableGrid"/>
              <w:tblW w:w="0" w:type="auto"/>
              <w:tblBorders>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3539"/>
            </w:tblGrid>
            <w:tr w:rsidR="00BE67E5" w:rsidRPr="0025687B" w14:paraId="7FB8D944" w14:textId="77777777" w:rsidTr="0035267C">
              <w:tc>
                <w:tcPr>
                  <w:tcW w:w="3539" w:type="dxa"/>
                </w:tcPr>
                <w:p w14:paraId="6A454D71" w14:textId="77777777" w:rsidR="00BE67E5" w:rsidRPr="0025687B" w:rsidRDefault="00BE67E5" w:rsidP="003A31EC">
                  <w:pPr>
                    <w:framePr w:hSpace="180" w:wrap="around" w:vAnchor="text" w:hAnchor="margin" w:y="-7"/>
                    <w:rPr>
                      <w:rFonts w:cs="Times New Roman"/>
                      <w:b w:val="0"/>
                      <w:bCs/>
                      <w:noProof/>
                      <w:color w:val="auto"/>
                      <w:sz w:val="24"/>
                      <w:szCs w:val="24"/>
                    </w:rPr>
                  </w:pPr>
                  <w:r w:rsidRPr="0025687B">
                    <w:rPr>
                      <w:rFonts w:cs="Times New Roman"/>
                      <w:b w:val="0"/>
                      <w:bCs/>
                      <w:noProof/>
                      <w:color w:val="auto"/>
                      <w:sz w:val="24"/>
                      <w:szCs w:val="24"/>
                    </w:rPr>
                    <w:t>Mr Moyosore Tobun</w:t>
                  </w:r>
                </w:p>
              </w:tc>
            </w:tr>
            <w:tr w:rsidR="00BE67E5" w:rsidRPr="0025687B" w14:paraId="07F72AEE" w14:textId="77777777" w:rsidTr="0035267C">
              <w:tc>
                <w:tcPr>
                  <w:tcW w:w="3539" w:type="dxa"/>
                </w:tcPr>
                <w:p w14:paraId="7173F126" w14:textId="77777777" w:rsidR="00BE67E5" w:rsidRPr="0025687B" w:rsidRDefault="00BE67E5" w:rsidP="003A31EC">
                  <w:pPr>
                    <w:framePr w:hSpace="180" w:wrap="around" w:vAnchor="text" w:hAnchor="margin" w:y="-7"/>
                    <w:rPr>
                      <w:rFonts w:cs="Times New Roman"/>
                      <w:b w:val="0"/>
                      <w:bCs/>
                      <w:noProof/>
                      <w:color w:val="auto"/>
                      <w:sz w:val="24"/>
                      <w:szCs w:val="24"/>
                    </w:rPr>
                  </w:pPr>
                  <w:r w:rsidRPr="0025687B">
                    <w:rPr>
                      <w:rFonts w:cs="Times New Roman"/>
                      <w:b w:val="0"/>
                      <w:bCs/>
                      <w:noProof/>
                      <w:color w:val="auto"/>
                      <w:sz w:val="24"/>
                      <w:szCs w:val="24"/>
                    </w:rPr>
                    <w:t>Doctoral Candidate</w:t>
                  </w:r>
                </w:p>
              </w:tc>
            </w:tr>
          </w:tbl>
          <w:p w14:paraId="3AB112E2" w14:textId="0126B372" w:rsidR="003B2585" w:rsidRPr="007C412A" w:rsidRDefault="003B2585" w:rsidP="003B2585">
            <w:pPr>
              <w:rPr>
                <w:b w:val="0"/>
                <w:bCs/>
                <w:noProof/>
                <w:color w:val="auto"/>
              </w:rPr>
            </w:pPr>
          </w:p>
        </w:tc>
      </w:tr>
      <w:tr w:rsidR="00533B4C" w:rsidRPr="00AB3831" w14:paraId="4755CB25" w14:textId="77777777" w:rsidTr="004B585D">
        <w:trPr>
          <w:trHeight w:val="2171"/>
        </w:trPr>
        <w:tc>
          <w:tcPr>
            <w:tcW w:w="9936" w:type="dxa"/>
            <w:tcBorders>
              <w:top w:val="nil"/>
              <w:left w:val="nil"/>
              <w:bottom w:val="nil"/>
              <w:right w:val="nil"/>
            </w:tcBorders>
          </w:tcPr>
          <w:p w14:paraId="1D61ADD0" w14:textId="77777777" w:rsidR="00533B4C" w:rsidRPr="00AB3831" w:rsidRDefault="00533B4C" w:rsidP="00D077E9">
            <w:pPr>
              <w:rPr>
                <w:rStyle w:val="SubtitleChar"/>
                <w:b w:val="0"/>
                <w:color w:val="FF0000"/>
              </w:rPr>
            </w:pPr>
          </w:p>
        </w:tc>
      </w:tr>
    </w:tbl>
    <w:p w14:paraId="1427ACE4" w14:textId="4ED55C28" w:rsidR="00D077E9" w:rsidRPr="00AB3831" w:rsidRDefault="00D077E9">
      <w:pPr>
        <w:spacing w:after="200"/>
      </w:pPr>
      <w:r w:rsidRPr="00AB3831">
        <w:br w:type="page"/>
      </w:r>
    </w:p>
    <w:tbl>
      <w:tblPr>
        <w:tblW w:w="10181" w:type="dxa"/>
        <w:tblInd w:w="-142" w:type="dxa"/>
        <w:tblCellMar>
          <w:left w:w="0" w:type="dxa"/>
          <w:right w:w="0" w:type="dxa"/>
        </w:tblCellMar>
        <w:tblLook w:val="0000" w:firstRow="0" w:lastRow="0" w:firstColumn="0" w:lastColumn="0" w:noHBand="0" w:noVBand="0"/>
      </w:tblPr>
      <w:tblGrid>
        <w:gridCol w:w="10181"/>
      </w:tblGrid>
      <w:tr w:rsidR="00BE67E5" w:rsidRPr="0025687B" w14:paraId="6123F2F5" w14:textId="77777777" w:rsidTr="00BE67E5">
        <w:trPr>
          <w:trHeight w:val="5931"/>
        </w:trPr>
        <w:tc>
          <w:tcPr>
            <w:tcW w:w="10181" w:type="dxa"/>
          </w:tcPr>
          <w:p w14:paraId="16F8B7DD" w14:textId="7AB27359" w:rsidR="00905CFE" w:rsidRDefault="00825CDC" w:rsidP="00474B5E">
            <w:pPr>
              <w:jc w:val="center"/>
              <w:rPr>
                <w:rFonts w:eastAsia="Meiryo" w:cstheme="minorHAnsi"/>
                <w:b w:val="0"/>
                <w:color w:val="auto"/>
                <w:sz w:val="24"/>
                <w:szCs w:val="24"/>
              </w:rPr>
            </w:pPr>
            <w:r w:rsidRPr="00474B5E">
              <w:rPr>
                <w:rFonts w:eastAsia="Meiryo" w:cstheme="minorHAnsi"/>
                <w:b w:val="0"/>
                <w:color w:val="auto"/>
                <w:sz w:val="24"/>
                <w:szCs w:val="24"/>
              </w:rPr>
              <w:lastRenderedPageBreak/>
              <w:t>Acknowledgements</w:t>
            </w:r>
          </w:p>
          <w:p w14:paraId="2B0014FE" w14:textId="77777777" w:rsidR="00474B5E" w:rsidRPr="00474B5E" w:rsidRDefault="00474B5E" w:rsidP="00474B5E">
            <w:pPr>
              <w:rPr>
                <w:rFonts w:cstheme="minorHAnsi"/>
                <w:b w:val="0"/>
                <w:color w:val="auto"/>
                <w:sz w:val="24"/>
                <w:szCs w:val="24"/>
              </w:rPr>
            </w:pPr>
          </w:p>
          <w:p w14:paraId="0133E130" w14:textId="571D7E4A" w:rsidR="00905CFE" w:rsidRPr="0025687B" w:rsidRDefault="00905CFE" w:rsidP="00905CFE">
            <w:pPr>
              <w:widowControl w:val="0"/>
              <w:tabs>
                <w:tab w:val="left" w:pos="3164"/>
              </w:tabs>
              <w:rPr>
                <w:rFonts w:eastAsia="Meiryo" w:cstheme="minorHAnsi"/>
                <w:b w:val="0"/>
                <w:color w:val="auto"/>
                <w:sz w:val="24"/>
                <w:szCs w:val="24"/>
              </w:rPr>
            </w:pPr>
            <w:r w:rsidRPr="0025687B">
              <w:rPr>
                <w:rFonts w:eastAsia="Meiryo" w:cstheme="minorHAnsi"/>
                <w:b w:val="0"/>
                <w:color w:val="auto"/>
                <w:sz w:val="24"/>
                <w:szCs w:val="24"/>
              </w:rPr>
              <w:t>I would like to thank the project supervisor</w:t>
            </w:r>
            <w:r w:rsidRPr="0025687B">
              <w:rPr>
                <w:rFonts w:eastAsia="Times New Roman" w:cstheme="minorHAnsi"/>
                <w:b w:val="0"/>
                <w:color w:val="auto"/>
                <w:sz w:val="24"/>
                <w:szCs w:val="24"/>
                <w:lang w:val="en-GB" w:eastAsia="en-GB"/>
              </w:rPr>
              <w:t xml:space="preserve"> </w:t>
            </w:r>
            <w:r w:rsidR="0025687B" w:rsidRPr="0025687B">
              <w:rPr>
                <w:rFonts w:eastAsia="Times New Roman" w:cstheme="minorHAnsi"/>
                <w:b w:val="0"/>
                <w:color w:val="auto"/>
                <w:sz w:val="24"/>
                <w:szCs w:val="24"/>
                <w:lang w:val="en-GB" w:eastAsia="en-GB"/>
              </w:rPr>
              <w:t xml:space="preserve">Dr </w:t>
            </w:r>
            <w:r w:rsidRPr="0025687B">
              <w:rPr>
                <w:rFonts w:eastAsia="Times New Roman" w:cstheme="minorHAnsi"/>
                <w:b w:val="0"/>
                <w:color w:val="auto"/>
                <w:sz w:val="24"/>
                <w:szCs w:val="24"/>
                <w:lang w:val="en-GB" w:eastAsia="en-GB"/>
              </w:rPr>
              <w:t>Theodoros Panagiotidis</w:t>
            </w:r>
            <w:r w:rsidRPr="0025687B">
              <w:rPr>
                <w:rFonts w:eastAsia="Meiryo" w:cstheme="minorHAnsi"/>
                <w:b w:val="0"/>
                <w:color w:val="auto"/>
                <w:sz w:val="24"/>
                <w:szCs w:val="24"/>
              </w:rPr>
              <w:t xml:space="preserve"> for his support during this </w:t>
            </w:r>
            <w:r w:rsidR="00673319" w:rsidRPr="0025687B">
              <w:rPr>
                <w:rFonts w:eastAsia="Meiryo" w:cstheme="minorHAnsi"/>
                <w:b w:val="0"/>
                <w:color w:val="auto"/>
                <w:sz w:val="24"/>
                <w:szCs w:val="24"/>
              </w:rPr>
              <w:t>r</w:t>
            </w:r>
            <w:r w:rsidRPr="0025687B">
              <w:rPr>
                <w:rFonts w:eastAsia="Meiryo" w:cstheme="minorHAnsi"/>
                <w:b w:val="0"/>
                <w:color w:val="auto"/>
                <w:sz w:val="24"/>
                <w:szCs w:val="24"/>
              </w:rPr>
              <w:t xml:space="preserve">esearch report, his enthusiasm, </w:t>
            </w:r>
            <w:r w:rsidR="00BA2F59" w:rsidRPr="0025687B">
              <w:rPr>
                <w:rFonts w:eastAsia="Meiryo" w:cstheme="minorHAnsi"/>
                <w:b w:val="0"/>
                <w:color w:val="auto"/>
                <w:sz w:val="24"/>
                <w:szCs w:val="24"/>
              </w:rPr>
              <w:t>encouragement,</w:t>
            </w:r>
            <w:r w:rsidRPr="0025687B">
              <w:rPr>
                <w:rFonts w:eastAsia="Meiryo" w:cstheme="minorHAnsi"/>
                <w:b w:val="0"/>
                <w:color w:val="auto"/>
                <w:sz w:val="24"/>
                <w:szCs w:val="24"/>
              </w:rPr>
              <w:t xml:space="preserve"> and resolute dedication towards </w:t>
            </w:r>
            <w:r w:rsidR="00673319" w:rsidRPr="0025687B">
              <w:rPr>
                <w:rFonts w:eastAsia="Meiryo" w:cstheme="minorHAnsi"/>
                <w:b w:val="0"/>
                <w:color w:val="auto"/>
                <w:sz w:val="24"/>
                <w:szCs w:val="24"/>
              </w:rPr>
              <w:t>the</w:t>
            </w:r>
            <w:r w:rsidRPr="0025687B">
              <w:rPr>
                <w:rFonts w:eastAsia="Meiryo" w:cstheme="minorHAnsi"/>
                <w:b w:val="0"/>
                <w:color w:val="auto"/>
                <w:sz w:val="24"/>
                <w:szCs w:val="24"/>
              </w:rPr>
              <w:t xml:space="preserve"> research</w:t>
            </w:r>
            <w:r w:rsidR="00F978C1" w:rsidRPr="0025687B">
              <w:rPr>
                <w:rFonts w:eastAsia="Meiryo" w:cstheme="minorHAnsi"/>
                <w:b w:val="0"/>
                <w:color w:val="auto"/>
                <w:sz w:val="24"/>
                <w:szCs w:val="24"/>
              </w:rPr>
              <w:t>.</w:t>
            </w:r>
          </w:p>
          <w:p w14:paraId="44ACB553" w14:textId="65469FF3" w:rsidR="00657D85" w:rsidRPr="0025687B" w:rsidRDefault="00F978C1" w:rsidP="00905CFE">
            <w:pPr>
              <w:widowControl w:val="0"/>
              <w:tabs>
                <w:tab w:val="left" w:pos="3164"/>
              </w:tabs>
              <w:rPr>
                <w:rFonts w:eastAsia="Meiryo" w:cstheme="minorHAnsi"/>
                <w:b w:val="0"/>
                <w:color w:val="auto"/>
                <w:sz w:val="24"/>
                <w:szCs w:val="24"/>
              </w:rPr>
            </w:pPr>
            <w:r w:rsidRPr="0025687B">
              <w:rPr>
                <w:rFonts w:eastAsia="Meiryo" w:cstheme="minorHAnsi"/>
                <w:b w:val="0"/>
                <w:color w:val="auto"/>
                <w:sz w:val="24"/>
                <w:szCs w:val="24"/>
              </w:rPr>
              <w:t xml:space="preserve">A big thank you to all the respondent </w:t>
            </w:r>
            <w:r w:rsidR="0025687B" w:rsidRPr="0025687B">
              <w:rPr>
                <w:rFonts w:eastAsia="Meiryo" w:cstheme="minorHAnsi"/>
                <w:b w:val="0"/>
                <w:color w:val="auto"/>
                <w:sz w:val="24"/>
                <w:szCs w:val="24"/>
              </w:rPr>
              <w:t>that participated in the</w:t>
            </w:r>
            <w:r w:rsidRPr="0025687B">
              <w:rPr>
                <w:rFonts w:eastAsia="Meiryo" w:cstheme="minorHAnsi"/>
                <w:b w:val="0"/>
                <w:color w:val="auto"/>
                <w:sz w:val="24"/>
                <w:szCs w:val="24"/>
              </w:rPr>
              <w:t xml:space="preserve"> surve</w:t>
            </w:r>
            <w:r w:rsidR="0025687B" w:rsidRPr="0025687B">
              <w:rPr>
                <w:rFonts w:eastAsia="Meiryo" w:cstheme="minorHAnsi"/>
                <w:b w:val="0"/>
                <w:color w:val="auto"/>
                <w:sz w:val="24"/>
                <w:szCs w:val="24"/>
              </w:rPr>
              <w:t>y</w:t>
            </w:r>
            <w:r w:rsidRPr="0025687B">
              <w:rPr>
                <w:rFonts w:eastAsia="Meiryo" w:cstheme="minorHAnsi"/>
                <w:b w:val="0"/>
                <w:color w:val="auto"/>
                <w:sz w:val="24"/>
                <w:szCs w:val="24"/>
              </w:rPr>
              <w:t xml:space="preserve">, for taking time to </w:t>
            </w:r>
            <w:r w:rsidR="0025687B" w:rsidRPr="0025687B">
              <w:rPr>
                <w:rFonts w:eastAsia="Meiryo" w:cstheme="minorHAnsi"/>
                <w:b w:val="0"/>
                <w:color w:val="auto"/>
                <w:sz w:val="24"/>
                <w:szCs w:val="24"/>
              </w:rPr>
              <w:t>respond to the question and for welcoming me into their shops,</w:t>
            </w:r>
            <w:r w:rsidRPr="0025687B">
              <w:rPr>
                <w:rFonts w:eastAsia="Meiryo" w:cstheme="minorHAnsi"/>
                <w:b w:val="0"/>
                <w:color w:val="auto"/>
                <w:sz w:val="24"/>
                <w:szCs w:val="24"/>
              </w:rPr>
              <w:t xml:space="preserve"> I say a big thank you.</w:t>
            </w:r>
          </w:p>
          <w:p w14:paraId="0228EA8C" w14:textId="49042923" w:rsidR="00905CFE" w:rsidRPr="0025687B" w:rsidRDefault="00F978C1" w:rsidP="00905CFE">
            <w:pPr>
              <w:widowControl w:val="0"/>
              <w:tabs>
                <w:tab w:val="left" w:pos="3164"/>
              </w:tabs>
              <w:rPr>
                <w:rFonts w:eastAsia="Meiryo" w:cstheme="minorHAnsi"/>
                <w:b w:val="0"/>
                <w:color w:val="auto"/>
                <w:sz w:val="24"/>
                <w:szCs w:val="24"/>
              </w:rPr>
            </w:pPr>
            <w:r w:rsidRPr="0025687B">
              <w:rPr>
                <w:rFonts w:eastAsia="Meiryo" w:cstheme="minorHAnsi"/>
                <w:b w:val="0"/>
                <w:color w:val="auto"/>
                <w:sz w:val="24"/>
                <w:szCs w:val="24"/>
              </w:rPr>
              <w:t xml:space="preserve">To all </w:t>
            </w:r>
            <w:proofErr w:type="spellStart"/>
            <w:r w:rsidRPr="0025687B">
              <w:rPr>
                <w:rFonts w:eastAsia="Meiryo" w:cstheme="minorHAnsi"/>
                <w:b w:val="0"/>
                <w:color w:val="auto"/>
                <w:sz w:val="24"/>
                <w:szCs w:val="24"/>
              </w:rPr>
              <w:t>well wisher</w:t>
            </w:r>
            <w:proofErr w:type="spellEnd"/>
            <w:r w:rsidRPr="0025687B">
              <w:rPr>
                <w:rFonts w:eastAsia="Meiryo" w:cstheme="minorHAnsi"/>
                <w:b w:val="0"/>
                <w:color w:val="auto"/>
                <w:sz w:val="24"/>
                <w:szCs w:val="24"/>
              </w:rPr>
              <w:t xml:space="preserve"> that extended hand of support during the survey exercise, I am really grateful.</w:t>
            </w:r>
          </w:p>
          <w:p w14:paraId="3041A356" w14:textId="5ED7DAFD" w:rsidR="00B459A2" w:rsidRPr="0025687B" w:rsidRDefault="00905CFE" w:rsidP="00905CFE">
            <w:pPr>
              <w:widowControl w:val="0"/>
              <w:tabs>
                <w:tab w:val="left" w:pos="3164"/>
              </w:tabs>
              <w:rPr>
                <w:rFonts w:cstheme="minorHAnsi"/>
                <w:b w:val="0"/>
                <w:iCs/>
                <w:color w:val="auto"/>
                <w:sz w:val="24"/>
                <w:szCs w:val="24"/>
              </w:rPr>
            </w:pPr>
            <w:r w:rsidRPr="0025687B">
              <w:rPr>
                <w:rFonts w:eastAsia="Meiryo" w:cstheme="minorHAnsi"/>
                <w:b w:val="0"/>
                <w:color w:val="auto"/>
                <w:sz w:val="24"/>
                <w:szCs w:val="24"/>
              </w:rPr>
              <w:t>I w</w:t>
            </w:r>
            <w:r w:rsidR="0025687B" w:rsidRPr="0025687B">
              <w:rPr>
                <w:rFonts w:eastAsia="Meiryo" w:cstheme="minorHAnsi"/>
                <w:b w:val="0"/>
                <w:color w:val="auto"/>
                <w:sz w:val="24"/>
                <w:szCs w:val="24"/>
              </w:rPr>
              <w:t>ill</w:t>
            </w:r>
            <w:r w:rsidRPr="0025687B">
              <w:rPr>
                <w:rFonts w:eastAsia="Meiryo" w:cstheme="minorHAnsi"/>
                <w:b w:val="0"/>
                <w:color w:val="auto"/>
                <w:sz w:val="24"/>
                <w:szCs w:val="24"/>
              </w:rPr>
              <w:t xml:space="preserve"> also like to thank my family, friends, and </w:t>
            </w:r>
            <w:r w:rsidR="00673319" w:rsidRPr="0025687B">
              <w:rPr>
                <w:rFonts w:eastAsia="Meiryo" w:cstheme="minorHAnsi"/>
                <w:b w:val="0"/>
                <w:color w:val="auto"/>
                <w:sz w:val="24"/>
                <w:szCs w:val="24"/>
              </w:rPr>
              <w:t>everyone who has contributed immensely in</w:t>
            </w:r>
            <w:r w:rsidRPr="0025687B">
              <w:rPr>
                <w:rFonts w:eastAsia="Meiryo" w:cstheme="minorHAnsi"/>
                <w:b w:val="0"/>
                <w:color w:val="auto"/>
                <w:sz w:val="24"/>
                <w:szCs w:val="24"/>
              </w:rPr>
              <w:t xml:space="preserve"> achieving this</w:t>
            </w:r>
            <w:r w:rsidR="0025687B" w:rsidRPr="0025687B">
              <w:rPr>
                <w:rFonts w:eastAsia="Meiryo" w:cstheme="minorHAnsi"/>
                <w:b w:val="0"/>
                <w:color w:val="auto"/>
                <w:sz w:val="24"/>
                <w:szCs w:val="24"/>
              </w:rPr>
              <w:t xml:space="preserve"> project</w:t>
            </w:r>
            <w:r w:rsidRPr="0025687B">
              <w:rPr>
                <w:rFonts w:eastAsia="Meiryo" w:cstheme="minorHAnsi"/>
                <w:b w:val="0"/>
                <w:color w:val="auto"/>
                <w:sz w:val="24"/>
                <w:szCs w:val="24"/>
              </w:rPr>
              <w:t xml:space="preserve"> report.</w:t>
            </w:r>
          </w:p>
        </w:tc>
      </w:tr>
    </w:tbl>
    <w:p w14:paraId="73C30E0A" w14:textId="77777777" w:rsidR="00905CFE" w:rsidRPr="00AB3831" w:rsidRDefault="00905CFE" w:rsidP="00B459A2">
      <w:pPr>
        <w:widowControl w:val="0"/>
        <w:tabs>
          <w:tab w:val="left" w:pos="3164"/>
        </w:tabs>
        <w:rPr>
          <w:rFonts w:ascii="Arial Nova Cond Light" w:eastAsia="Meiryo" w:hAnsi="Arial Nova Cond Light"/>
          <w:b w:val="0"/>
          <w:bCs/>
          <w:sz w:val="56"/>
          <w:szCs w:val="56"/>
        </w:rPr>
      </w:pPr>
    </w:p>
    <w:p w14:paraId="6954CEA1" w14:textId="77777777" w:rsidR="00905CFE" w:rsidRPr="00AB3831" w:rsidRDefault="00905CFE" w:rsidP="00B459A2">
      <w:pPr>
        <w:widowControl w:val="0"/>
        <w:tabs>
          <w:tab w:val="left" w:pos="3164"/>
        </w:tabs>
        <w:rPr>
          <w:rFonts w:ascii="Arial Nova Cond Light" w:eastAsia="Meiryo" w:hAnsi="Arial Nova Cond Light"/>
          <w:b w:val="0"/>
          <w:bCs/>
          <w:sz w:val="56"/>
          <w:szCs w:val="56"/>
        </w:rPr>
      </w:pPr>
    </w:p>
    <w:p w14:paraId="77FC44EA" w14:textId="77777777" w:rsidR="00905CFE" w:rsidRPr="00AB3831" w:rsidRDefault="00905CFE" w:rsidP="00B459A2">
      <w:pPr>
        <w:widowControl w:val="0"/>
        <w:tabs>
          <w:tab w:val="left" w:pos="3164"/>
        </w:tabs>
        <w:rPr>
          <w:rFonts w:ascii="Arial Nova Cond Light" w:eastAsia="Meiryo" w:hAnsi="Arial Nova Cond Light"/>
          <w:b w:val="0"/>
          <w:bCs/>
          <w:sz w:val="56"/>
          <w:szCs w:val="56"/>
        </w:rPr>
      </w:pPr>
    </w:p>
    <w:p w14:paraId="4D3F7B66" w14:textId="77777777" w:rsidR="00905CFE" w:rsidRPr="00AB3831" w:rsidRDefault="00905CFE" w:rsidP="00B459A2">
      <w:pPr>
        <w:widowControl w:val="0"/>
        <w:tabs>
          <w:tab w:val="left" w:pos="3164"/>
        </w:tabs>
        <w:rPr>
          <w:rFonts w:ascii="Arial Nova Cond Light" w:eastAsia="Meiryo" w:hAnsi="Arial Nova Cond Light"/>
          <w:b w:val="0"/>
          <w:bCs/>
          <w:sz w:val="56"/>
          <w:szCs w:val="56"/>
        </w:rPr>
      </w:pPr>
    </w:p>
    <w:p w14:paraId="6B452DEC" w14:textId="77777777" w:rsidR="00905CFE" w:rsidRPr="00AB3831" w:rsidRDefault="00905CFE" w:rsidP="00B459A2">
      <w:pPr>
        <w:widowControl w:val="0"/>
        <w:tabs>
          <w:tab w:val="left" w:pos="3164"/>
        </w:tabs>
        <w:rPr>
          <w:rFonts w:ascii="Arial Nova Cond Light" w:eastAsia="Meiryo" w:hAnsi="Arial Nova Cond Light"/>
          <w:b w:val="0"/>
          <w:bCs/>
          <w:sz w:val="56"/>
          <w:szCs w:val="56"/>
        </w:rPr>
      </w:pPr>
    </w:p>
    <w:p w14:paraId="0484F01E" w14:textId="77777777" w:rsidR="00905CFE" w:rsidRPr="00AB3831" w:rsidRDefault="00905CFE" w:rsidP="00B459A2">
      <w:pPr>
        <w:widowControl w:val="0"/>
        <w:tabs>
          <w:tab w:val="left" w:pos="3164"/>
        </w:tabs>
        <w:rPr>
          <w:rFonts w:ascii="Arial Nova Cond Light" w:eastAsia="Meiryo" w:hAnsi="Arial Nova Cond Light"/>
          <w:b w:val="0"/>
          <w:bCs/>
          <w:sz w:val="56"/>
          <w:szCs w:val="56"/>
        </w:rPr>
      </w:pPr>
    </w:p>
    <w:p w14:paraId="40CF5D9B" w14:textId="77777777" w:rsidR="00905CFE" w:rsidRPr="00AB3831" w:rsidRDefault="00905CFE" w:rsidP="00B459A2">
      <w:pPr>
        <w:widowControl w:val="0"/>
        <w:tabs>
          <w:tab w:val="left" w:pos="3164"/>
        </w:tabs>
        <w:rPr>
          <w:rFonts w:ascii="Arial Nova Cond Light" w:eastAsia="Meiryo" w:hAnsi="Arial Nova Cond Light"/>
          <w:b w:val="0"/>
          <w:bCs/>
          <w:sz w:val="56"/>
          <w:szCs w:val="56"/>
        </w:rPr>
      </w:pPr>
    </w:p>
    <w:p w14:paraId="2F2611E9" w14:textId="18C7FE09" w:rsidR="00905CFE" w:rsidRDefault="00905CFE" w:rsidP="00486E96">
      <w:pPr>
        <w:rPr>
          <w:rFonts w:ascii="Arial Nova Cond Light" w:eastAsia="Meiryo" w:hAnsi="Arial Nova Cond Light"/>
          <w:b w:val="0"/>
          <w:bCs/>
          <w:sz w:val="56"/>
          <w:szCs w:val="56"/>
        </w:rPr>
      </w:pPr>
    </w:p>
    <w:p w14:paraId="4B6966FA" w14:textId="77777777" w:rsidR="00CF018F" w:rsidRPr="00AB3831" w:rsidRDefault="00CF018F" w:rsidP="00B459A2">
      <w:pPr>
        <w:widowControl w:val="0"/>
        <w:tabs>
          <w:tab w:val="left" w:pos="3164"/>
        </w:tabs>
        <w:rPr>
          <w:rFonts w:ascii="Arial Nova Cond Light" w:eastAsia="Meiryo" w:hAnsi="Arial Nova Cond Light"/>
          <w:b w:val="0"/>
          <w:bCs/>
          <w:sz w:val="56"/>
          <w:szCs w:val="56"/>
        </w:rPr>
      </w:pPr>
    </w:p>
    <w:p w14:paraId="5E2214D3" w14:textId="719A78E2" w:rsidR="00905CFE" w:rsidRDefault="00905CFE" w:rsidP="00B459A2">
      <w:pPr>
        <w:widowControl w:val="0"/>
        <w:tabs>
          <w:tab w:val="left" w:pos="3164"/>
        </w:tabs>
        <w:rPr>
          <w:rFonts w:ascii="Arial Nova Cond Light" w:eastAsia="Meiryo" w:hAnsi="Arial Nova Cond Light"/>
          <w:b w:val="0"/>
          <w:bCs/>
          <w:sz w:val="56"/>
          <w:szCs w:val="56"/>
        </w:rPr>
      </w:pPr>
    </w:p>
    <w:p w14:paraId="2E150CE4" w14:textId="77777777" w:rsidR="00096B27" w:rsidRPr="00096B27" w:rsidRDefault="00096B27" w:rsidP="00096B27">
      <w:pPr>
        <w:widowControl w:val="0"/>
        <w:tabs>
          <w:tab w:val="left" w:pos="3164"/>
        </w:tabs>
        <w:jc w:val="center"/>
        <w:rPr>
          <w:rFonts w:eastAsia="Meiryo" w:cstheme="minorHAnsi"/>
          <w:b w:val="0"/>
          <w:bCs/>
          <w:color w:val="auto"/>
          <w:sz w:val="24"/>
          <w:szCs w:val="24"/>
        </w:rPr>
      </w:pPr>
      <w:r w:rsidRPr="00096B27">
        <w:rPr>
          <w:rFonts w:cstheme="minorHAnsi"/>
          <w:b w:val="0"/>
          <w:bCs/>
          <w:color w:val="auto"/>
          <w:sz w:val="24"/>
          <w:szCs w:val="24"/>
        </w:rPr>
        <w:t>Table Of Content</w:t>
      </w:r>
    </w:p>
    <w:p w14:paraId="4E1C587B" w14:textId="11143451" w:rsidR="00E74985" w:rsidRPr="00E74985" w:rsidRDefault="00E74985" w:rsidP="00B459A2">
      <w:pPr>
        <w:widowControl w:val="0"/>
        <w:tabs>
          <w:tab w:val="left" w:pos="3164"/>
        </w:tabs>
        <w:rPr>
          <w:rFonts w:eastAsia="Meiryo" w:cstheme="minorHAnsi"/>
          <w:b w:val="0"/>
          <w:bCs/>
          <w:sz w:val="24"/>
          <w:szCs w:val="24"/>
        </w:rPr>
      </w:pPr>
    </w:p>
    <w:p w14:paraId="5E95F70F" w14:textId="77777777" w:rsidR="007179EA" w:rsidRPr="007179EA" w:rsidRDefault="007179EA" w:rsidP="001D0389">
      <w:pPr>
        <w:widowControl w:val="0"/>
        <w:pBdr>
          <w:top w:val="single" w:sz="4" w:space="1" w:color="auto"/>
          <w:left w:val="single" w:sz="4" w:space="4" w:color="auto"/>
          <w:bottom w:val="single" w:sz="4" w:space="1" w:color="auto"/>
          <w:right w:val="single" w:sz="4" w:space="4" w:color="auto"/>
        </w:pBdr>
        <w:tabs>
          <w:tab w:val="left" w:pos="3164"/>
        </w:tabs>
        <w:rPr>
          <w:rFonts w:ascii="Arial Nova Cond Light" w:eastAsia="Meiryo" w:hAnsi="Arial Nova Cond Light" w:cs="Times New Roman"/>
          <w:b w:val="0"/>
          <w:color w:val="FF0000"/>
          <w:sz w:val="16"/>
          <w:szCs w:val="16"/>
        </w:rPr>
      </w:pPr>
      <w:bookmarkStart w:id="2" w:name="_Hlk68174303"/>
      <w:r w:rsidRPr="007179EA">
        <w:rPr>
          <w:rFonts w:ascii="Arial Nova Cond Light" w:eastAsia="Meiryo" w:hAnsi="Arial Nova Cond Light" w:cs="Times New Roman"/>
          <w:b w:val="0"/>
          <w:color w:val="FF0000"/>
          <w:sz w:val="16"/>
          <w:szCs w:val="16"/>
        </w:rPr>
        <w:t xml:space="preserve">Title Page                                                                                                                 Pages                 </w:t>
      </w:r>
    </w:p>
    <w:p w14:paraId="3A33E8F8" w14:textId="77777777" w:rsidR="007179EA" w:rsidRPr="007179EA" w:rsidRDefault="007179EA" w:rsidP="001D0389">
      <w:pPr>
        <w:widowControl w:val="0"/>
        <w:pBdr>
          <w:top w:val="single" w:sz="4" w:space="1" w:color="auto"/>
          <w:left w:val="single" w:sz="4" w:space="4" w:color="auto"/>
          <w:bottom w:val="single" w:sz="4" w:space="1" w:color="auto"/>
          <w:right w:val="single" w:sz="4" w:space="4" w:color="auto"/>
        </w:pBdr>
        <w:tabs>
          <w:tab w:val="left" w:pos="3164"/>
        </w:tabs>
        <w:ind w:left="142" w:hanging="142"/>
        <w:rPr>
          <w:rFonts w:ascii="Arial Nova Cond Light" w:eastAsia="Meiryo" w:hAnsi="Arial Nova Cond Light" w:cs="Times New Roman"/>
          <w:b w:val="0"/>
          <w:color w:val="FF0000"/>
          <w:sz w:val="16"/>
          <w:szCs w:val="16"/>
        </w:rPr>
      </w:pPr>
      <w:r w:rsidRPr="007179EA">
        <w:rPr>
          <w:rFonts w:ascii="Arial Nova Cond Light" w:eastAsia="Meiryo" w:hAnsi="Arial Nova Cond Light" w:cs="Times New Roman"/>
          <w:b w:val="0"/>
          <w:color w:val="FF0000"/>
          <w:sz w:val="16"/>
          <w:szCs w:val="16"/>
        </w:rPr>
        <w:t>Declaration………………………………………………………………………</w:t>
      </w:r>
    </w:p>
    <w:p w14:paraId="747D48DC" w14:textId="77777777" w:rsidR="007179EA" w:rsidRPr="007179EA" w:rsidRDefault="007179EA" w:rsidP="001D0389">
      <w:pPr>
        <w:pBdr>
          <w:top w:val="single" w:sz="4" w:space="1" w:color="auto"/>
          <w:left w:val="single" w:sz="4" w:space="4" w:color="auto"/>
          <w:bottom w:val="single" w:sz="4" w:space="1" w:color="auto"/>
          <w:right w:val="single" w:sz="4" w:space="4" w:color="auto"/>
        </w:pBdr>
        <w:rPr>
          <w:rFonts w:ascii="Arial Nova Cond Light" w:hAnsi="Arial Nova Cond Light" w:cs="Times New Roman"/>
          <w:b w:val="0"/>
          <w:color w:val="FF0000"/>
          <w:sz w:val="16"/>
          <w:szCs w:val="16"/>
        </w:rPr>
      </w:pPr>
      <w:r w:rsidRPr="007179EA">
        <w:rPr>
          <w:rFonts w:ascii="Arial Nova Cond Light" w:eastAsia="Meiryo" w:hAnsi="Arial Nova Cond Light" w:cs="Times New Roman"/>
          <w:b w:val="0"/>
          <w:color w:val="FF0000"/>
          <w:sz w:val="16"/>
          <w:szCs w:val="16"/>
        </w:rPr>
        <w:t>Acknowledgements</w:t>
      </w:r>
      <w:r w:rsidRPr="007179EA">
        <w:rPr>
          <w:rFonts w:ascii="Arial Nova Cond Light" w:hAnsi="Arial Nova Cond Light" w:cs="Times New Roman"/>
          <w:b w:val="0"/>
          <w:color w:val="FF0000"/>
          <w:sz w:val="16"/>
          <w:szCs w:val="16"/>
        </w:rPr>
        <w:t>…………………………………………………………………</w:t>
      </w:r>
    </w:p>
    <w:p w14:paraId="056106CD" w14:textId="77777777" w:rsidR="007179EA" w:rsidRPr="007179EA" w:rsidRDefault="007179EA" w:rsidP="001D0389">
      <w:pPr>
        <w:pBdr>
          <w:top w:val="single" w:sz="4" w:space="1" w:color="auto"/>
          <w:left w:val="single" w:sz="4" w:space="4" w:color="auto"/>
          <w:bottom w:val="single" w:sz="4" w:space="1" w:color="auto"/>
          <w:right w:val="single" w:sz="4" w:space="4" w:color="auto"/>
        </w:pBdr>
        <w:rPr>
          <w:rFonts w:ascii="Arial Nova Cond Light" w:hAnsi="Arial Nova Cond Light" w:cs="Times New Roman"/>
          <w:b w:val="0"/>
          <w:color w:val="FF0000"/>
          <w:sz w:val="16"/>
          <w:szCs w:val="16"/>
        </w:rPr>
      </w:pPr>
      <w:r w:rsidRPr="007179EA">
        <w:rPr>
          <w:rFonts w:ascii="Arial Nova Cond Light" w:hAnsi="Arial Nova Cond Light" w:cs="Times New Roman"/>
          <w:b w:val="0"/>
          <w:color w:val="FF0000"/>
          <w:sz w:val="16"/>
          <w:szCs w:val="16"/>
        </w:rPr>
        <w:t>Table Of Content ………………………………………………………………………</w:t>
      </w:r>
    </w:p>
    <w:p w14:paraId="764EA915" w14:textId="77777777" w:rsidR="007179EA" w:rsidRPr="007179EA" w:rsidRDefault="007179EA" w:rsidP="001D0389">
      <w:pPr>
        <w:pBdr>
          <w:top w:val="single" w:sz="4" w:space="1" w:color="auto"/>
          <w:left w:val="single" w:sz="4" w:space="4" w:color="auto"/>
          <w:bottom w:val="single" w:sz="4" w:space="1" w:color="auto"/>
          <w:right w:val="single" w:sz="4" w:space="4" w:color="auto"/>
        </w:pBdr>
        <w:rPr>
          <w:rFonts w:ascii="Arial Nova Cond Light" w:hAnsi="Arial Nova Cond Light" w:cs="Times New Roman"/>
          <w:b w:val="0"/>
          <w:color w:val="FF0000"/>
          <w:sz w:val="16"/>
          <w:szCs w:val="16"/>
        </w:rPr>
      </w:pPr>
      <w:r w:rsidRPr="007179EA">
        <w:rPr>
          <w:rFonts w:ascii="Arial Nova Cond Light" w:hAnsi="Arial Nova Cond Light" w:cs="Times New Roman"/>
          <w:b w:val="0"/>
          <w:color w:val="FF0000"/>
          <w:sz w:val="16"/>
          <w:szCs w:val="16"/>
        </w:rPr>
        <w:t>Abbreviations……………………………………………………………………</w:t>
      </w:r>
    </w:p>
    <w:p w14:paraId="42B976D3" w14:textId="77777777" w:rsidR="007179EA" w:rsidRPr="007179EA" w:rsidRDefault="007179EA" w:rsidP="001D0389">
      <w:pPr>
        <w:pBdr>
          <w:top w:val="single" w:sz="4" w:space="1" w:color="auto"/>
          <w:left w:val="single" w:sz="4" w:space="4" w:color="auto"/>
          <w:bottom w:val="single" w:sz="4" w:space="1" w:color="auto"/>
          <w:right w:val="single" w:sz="4" w:space="4" w:color="auto"/>
        </w:pBdr>
        <w:rPr>
          <w:rFonts w:ascii="Arial Nova Cond Light" w:hAnsi="Arial Nova Cond Light" w:cs="Times New Roman"/>
          <w:b w:val="0"/>
          <w:color w:val="FF0000"/>
          <w:sz w:val="16"/>
          <w:szCs w:val="16"/>
        </w:rPr>
      </w:pPr>
      <w:r w:rsidRPr="007179EA">
        <w:rPr>
          <w:rFonts w:ascii="Arial Nova Cond Light" w:hAnsi="Arial Nova Cond Light" w:cs="Times New Roman"/>
          <w:b w:val="0"/>
          <w:color w:val="FF0000"/>
          <w:sz w:val="16"/>
          <w:szCs w:val="16"/>
        </w:rPr>
        <w:t>List Of Tables…………………………………………………………………</w:t>
      </w:r>
    </w:p>
    <w:p w14:paraId="60106194" w14:textId="77777777" w:rsidR="007179EA" w:rsidRPr="007179EA" w:rsidRDefault="007179EA" w:rsidP="001D0389">
      <w:pPr>
        <w:pBdr>
          <w:top w:val="single" w:sz="4" w:space="1" w:color="auto"/>
          <w:left w:val="single" w:sz="4" w:space="4" w:color="auto"/>
          <w:bottom w:val="single" w:sz="4" w:space="1" w:color="auto"/>
          <w:right w:val="single" w:sz="4" w:space="4" w:color="auto"/>
        </w:pBdr>
        <w:rPr>
          <w:rFonts w:ascii="Arial Nova Cond Light" w:hAnsi="Arial Nova Cond Light" w:cs="Times New Roman"/>
          <w:b w:val="0"/>
          <w:color w:val="FF0000"/>
          <w:sz w:val="16"/>
          <w:szCs w:val="16"/>
        </w:rPr>
      </w:pPr>
      <w:r w:rsidRPr="007179EA">
        <w:rPr>
          <w:rFonts w:ascii="Arial Nova Cond Light" w:hAnsi="Arial Nova Cond Light" w:cs="Times New Roman"/>
          <w:b w:val="0"/>
          <w:color w:val="FF0000"/>
          <w:sz w:val="16"/>
          <w:szCs w:val="16"/>
        </w:rPr>
        <w:t>List Of Figures………………………………………………………………</w:t>
      </w:r>
    </w:p>
    <w:p w14:paraId="6F7C5E4D" w14:textId="7ED3B078" w:rsidR="007179EA" w:rsidRPr="007179EA" w:rsidRDefault="005C1245" w:rsidP="001D0389">
      <w:pPr>
        <w:pBdr>
          <w:top w:val="single" w:sz="4" w:space="1" w:color="auto"/>
          <w:left w:val="single" w:sz="4" w:space="4" w:color="auto"/>
          <w:bottom w:val="single" w:sz="4" w:space="1" w:color="auto"/>
          <w:right w:val="single" w:sz="4" w:space="4" w:color="auto"/>
        </w:pBdr>
        <w:rPr>
          <w:rFonts w:ascii="Arial Nova Cond Light" w:hAnsi="Arial Nova Cond Light" w:cs="Times New Roman"/>
          <w:b w:val="0"/>
          <w:color w:val="FF0000"/>
          <w:sz w:val="16"/>
          <w:szCs w:val="16"/>
        </w:rPr>
      </w:pPr>
      <w:r>
        <w:rPr>
          <w:rFonts w:ascii="Arial Nova Cond Light" w:hAnsi="Arial Nova Cond Light" w:cs="Times New Roman"/>
          <w:b w:val="0"/>
          <w:color w:val="FF0000"/>
          <w:sz w:val="16"/>
          <w:szCs w:val="16"/>
        </w:rPr>
        <w:t>Abstract</w:t>
      </w:r>
      <w:r w:rsidR="007179EA" w:rsidRPr="007179EA">
        <w:rPr>
          <w:rFonts w:ascii="Arial Nova Cond Light" w:hAnsi="Arial Nova Cond Light" w:cs="Times New Roman"/>
          <w:b w:val="0"/>
          <w:color w:val="FF0000"/>
          <w:sz w:val="16"/>
          <w:szCs w:val="16"/>
        </w:rPr>
        <w:t>…………………………………………………………………</w:t>
      </w:r>
    </w:p>
    <w:p w14:paraId="113AB3A0" w14:textId="77777777" w:rsidR="007179EA" w:rsidRPr="007179EA" w:rsidRDefault="007179EA" w:rsidP="001D0389">
      <w:pPr>
        <w:pBdr>
          <w:top w:val="single" w:sz="4" w:space="1" w:color="auto"/>
          <w:left w:val="single" w:sz="4" w:space="4" w:color="auto"/>
          <w:bottom w:val="single" w:sz="4" w:space="1" w:color="auto"/>
          <w:right w:val="single" w:sz="4" w:space="4" w:color="auto"/>
        </w:pBdr>
        <w:jc w:val="center"/>
        <w:rPr>
          <w:rFonts w:ascii="Arial Nova Cond Light" w:hAnsi="Arial Nova Cond Light" w:cs="Times New Roman"/>
          <w:b w:val="0"/>
          <w:color w:val="FF0000"/>
          <w:sz w:val="16"/>
          <w:szCs w:val="16"/>
          <w:u w:val="single"/>
        </w:rPr>
      </w:pPr>
      <w:r w:rsidRPr="007179EA">
        <w:rPr>
          <w:rFonts w:ascii="Arial Nova Cond Light" w:hAnsi="Arial Nova Cond Light" w:cs="Times New Roman"/>
          <w:b w:val="0"/>
          <w:color w:val="FF0000"/>
          <w:sz w:val="16"/>
          <w:szCs w:val="16"/>
          <w:u w:val="single"/>
        </w:rPr>
        <w:t>SECTION  I</w:t>
      </w:r>
    </w:p>
    <w:p w14:paraId="1409BA26" w14:textId="77777777" w:rsidR="007179EA" w:rsidRPr="007179EA" w:rsidRDefault="007179EA" w:rsidP="001D0389">
      <w:pPr>
        <w:pStyle w:val="ListParagraph"/>
        <w:numPr>
          <w:ilvl w:val="1"/>
          <w:numId w:val="4"/>
        </w:numPr>
        <w:pBdr>
          <w:top w:val="single" w:sz="4" w:space="1" w:color="auto"/>
          <w:left w:val="single" w:sz="4" w:space="4" w:color="auto"/>
          <w:bottom w:val="single" w:sz="4" w:space="1" w:color="auto"/>
          <w:right w:val="single" w:sz="4" w:space="4" w:color="auto"/>
        </w:pBdr>
        <w:spacing w:after="0" w:line="276" w:lineRule="auto"/>
        <w:rPr>
          <w:rFonts w:ascii="Arial Nova Cond Light" w:hAnsi="Arial Nova Cond Light" w:cs="Times New Roman"/>
          <w:color w:val="FF0000"/>
          <w:sz w:val="16"/>
          <w:szCs w:val="16"/>
        </w:rPr>
      </w:pPr>
      <w:r w:rsidRPr="007179EA">
        <w:rPr>
          <w:rFonts w:ascii="Arial Nova Cond Light" w:hAnsi="Arial Nova Cond Light"/>
          <w:color w:val="FF0000"/>
          <w:sz w:val="16"/>
          <w:szCs w:val="16"/>
        </w:rPr>
        <w:t>INTRODUCTION  …….</w:t>
      </w:r>
    </w:p>
    <w:p w14:paraId="5437000C" w14:textId="77777777" w:rsidR="007179EA" w:rsidRPr="007179EA" w:rsidRDefault="007179EA" w:rsidP="001D0389">
      <w:pPr>
        <w:pStyle w:val="ListParagraph"/>
        <w:numPr>
          <w:ilvl w:val="1"/>
          <w:numId w:val="4"/>
        </w:numPr>
        <w:pBdr>
          <w:top w:val="single" w:sz="4" w:space="1" w:color="auto"/>
          <w:left w:val="single" w:sz="4" w:space="4" w:color="auto"/>
          <w:bottom w:val="single" w:sz="4" w:space="1" w:color="auto"/>
          <w:right w:val="single" w:sz="4" w:space="4" w:color="auto"/>
        </w:pBdr>
        <w:spacing w:after="0" w:line="276" w:lineRule="auto"/>
        <w:rPr>
          <w:rFonts w:ascii="Arial Nova Cond Light" w:hAnsi="Arial Nova Cond Light"/>
          <w:color w:val="FF0000"/>
          <w:sz w:val="16"/>
          <w:szCs w:val="16"/>
        </w:rPr>
      </w:pPr>
      <w:r w:rsidRPr="007179EA">
        <w:rPr>
          <w:rFonts w:ascii="Arial Nova Cond Light" w:hAnsi="Arial Nova Cond Light"/>
          <w:color w:val="FF0000"/>
          <w:sz w:val="16"/>
          <w:szCs w:val="16"/>
        </w:rPr>
        <w:t>…………………………………………………………</w:t>
      </w:r>
    </w:p>
    <w:p w14:paraId="5D09A7B2" w14:textId="77777777" w:rsidR="007179EA" w:rsidRPr="007179EA" w:rsidRDefault="007179EA" w:rsidP="001D0389">
      <w:pPr>
        <w:pBdr>
          <w:top w:val="single" w:sz="4" w:space="1" w:color="auto"/>
          <w:left w:val="single" w:sz="4" w:space="4" w:color="auto"/>
          <w:bottom w:val="single" w:sz="4" w:space="1" w:color="auto"/>
          <w:right w:val="single" w:sz="4" w:space="4" w:color="auto"/>
        </w:pBdr>
        <w:rPr>
          <w:rFonts w:ascii="Arial Nova Cond Light" w:hAnsi="Arial Nova Cond Light"/>
          <w:b w:val="0"/>
          <w:color w:val="FF0000"/>
          <w:sz w:val="16"/>
          <w:szCs w:val="16"/>
        </w:rPr>
      </w:pPr>
    </w:p>
    <w:p w14:paraId="5673419D" w14:textId="77777777" w:rsidR="007179EA" w:rsidRPr="007179EA" w:rsidRDefault="007179EA" w:rsidP="001D0389">
      <w:pPr>
        <w:pBdr>
          <w:top w:val="single" w:sz="4" w:space="1" w:color="auto"/>
          <w:left w:val="single" w:sz="4" w:space="4" w:color="auto"/>
          <w:bottom w:val="single" w:sz="4" w:space="1" w:color="auto"/>
          <w:right w:val="single" w:sz="4" w:space="4" w:color="auto"/>
        </w:pBdr>
        <w:jc w:val="center"/>
        <w:rPr>
          <w:rFonts w:ascii="Arial Nova Cond Light" w:hAnsi="Arial Nova Cond Light" w:cs="Times New Roman"/>
          <w:b w:val="0"/>
          <w:color w:val="FF0000"/>
          <w:sz w:val="16"/>
          <w:szCs w:val="16"/>
          <w:u w:val="single"/>
        </w:rPr>
      </w:pPr>
      <w:r w:rsidRPr="007179EA">
        <w:rPr>
          <w:rFonts w:ascii="Arial Nova Cond Light" w:hAnsi="Arial Nova Cond Light" w:cs="Times New Roman"/>
          <w:b w:val="0"/>
          <w:color w:val="FF0000"/>
          <w:sz w:val="16"/>
          <w:szCs w:val="16"/>
          <w:u w:val="single"/>
        </w:rPr>
        <w:t>SECTION II</w:t>
      </w:r>
    </w:p>
    <w:p w14:paraId="1EA8F7BB" w14:textId="77777777" w:rsidR="007179EA" w:rsidRPr="007179EA" w:rsidRDefault="007179EA" w:rsidP="001D0389">
      <w:pPr>
        <w:pBdr>
          <w:top w:val="single" w:sz="4" w:space="1" w:color="auto"/>
          <w:left w:val="single" w:sz="4" w:space="4" w:color="auto"/>
          <w:bottom w:val="single" w:sz="4" w:space="1" w:color="auto"/>
          <w:right w:val="single" w:sz="4" w:space="4" w:color="auto"/>
        </w:pBdr>
        <w:rPr>
          <w:rFonts w:ascii="Arial Nova Cond Light" w:hAnsi="Arial Nova Cond Light" w:cs="Times New Roman"/>
          <w:b w:val="0"/>
          <w:color w:val="FF0000"/>
          <w:sz w:val="16"/>
          <w:szCs w:val="16"/>
        </w:rPr>
      </w:pPr>
      <w:r w:rsidRPr="007179EA">
        <w:rPr>
          <w:rFonts w:ascii="Arial Nova Cond Light" w:hAnsi="Arial Nova Cond Light" w:cs="Times New Roman"/>
          <w:b w:val="0"/>
          <w:color w:val="FF0000"/>
          <w:sz w:val="16"/>
          <w:szCs w:val="16"/>
        </w:rPr>
        <w:t>2.1   Research Methods …………………………………………………………..</w:t>
      </w:r>
    </w:p>
    <w:p w14:paraId="533496A7" w14:textId="77777777" w:rsidR="007179EA" w:rsidRPr="007179EA" w:rsidRDefault="007179EA" w:rsidP="001D0389">
      <w:pPr>
        <w:pBdr>
          <w:top w:val="single" w:sz="4" w:space="1" w:color="auto"/>
          <w:left w:val="single" w:sz="4" w:space="4" w:color="auto"/>
          <w:bottom w:val="single" w:sz="4" w:space="1" w:color="auto"/>
          <w:right w:val="single" w:sz="4" w:space="4" w:color="auto"/>
        </w:pBdr>
        <w:rPr>
          <w:rFonts w:ascii="Arial Nova Cond Light" w:hAnsi="Arial Nova Cond Light" w:cs="Times New Roman"/>
          <w:b w:val="0"/>
          <w:color w:val="FF0000"/>
          <w:sz w:val="16"/>
          <w:szCs w:val="16"/>
        </w:rPr>
      </w:pPr>
      <w:r w:rsidRPr="007179EA">
        <w:rPr>
          <w:rFonts w:ascii="Arial Nova Cond Light" w:hAnsi="Arial Nova Cond Light" w:cs="Times New Roman"/>
          <w:b w:val="0"/>
          <w:color w:val="FF0000"/>
          <w:sz w:val="16"/>
          <w:szCs w:val="16"/>
        </w:rPr>
        <w:t xml:space="preserve">       Design…………………………………………………………………….</w:t>
      </w:r>
    </w:p>
    <w:p w14:paraId="238456B7" w14:textId="77777777" w:rsidR="007179EA" w:rsidRPr="007179EA" w:rsidRDefault="007179EA" w:rsidP="001D0389">
      <w:pPr>
        <w:pBdr>
          <w:top w:val="single" w:sz="4" w:space="1" w:color="auto"/>
          <w:left w:val="single" w:sz="4" w:space="4" w:color="auto"/>
          <w:bottom w:val="single" w:sz="4" w:space="1" w:color="auto"/>
          <w:right w:val="single" w:sz="4" w:space="4" w:color="auto"/>
        </w:pBdr>
        <w:rPr>
          <w:rFonts w:ascii="Arial Nova Cond Light" w:hAnsi="Arial Nova Cond Light" w:cs="Times New Roman"/>
          <w:b w:val="0"/>
          <w:color w:val="FF0000"/>
          <w:sz w:val="16"/>
          <w:szCs w:val="16"/>
        </w:rPr>
      </w:pPr>
      <w:r w:rsidRPr="007179EA">
        <w:rPr>
          <w:rFonts w:ascii="Arial Nova Cond Light" w:hAnsi="Arial Nova Cond Light" w:cs="Times New Roman"/>
          <w:b w:val="0"/>
          <w:color w:val="FF0000"/>
          <w:sz w:val="16"/>
          <w:szCs w:val="16"/>
        </w:rPr>
        <w:t xml:space="preserve">     Survey/Field Work…………………………………………………………..</w:t>
      </w:r>
    </w:p>
    <w:p w14:paraId="26FF805A" w14:textId="77777777" w:rsidR="007179EA" w:rsidRPr="007179EA" w:rsidRDefault="007179EA" w:rsidP="001D0389">
      <w:pPr>
        <w:pBdr>
          <w:top w:val="single" w:sz="4" w:space="1" w:color="auto"/>
          <w:left w:val="single" w:sz="4" w:space="4" w:color="auto"/>
          <w:bottom w:val="single" w:sz="4" w:space="1" w:color="auto"/>
          <w:right w:val="single" w:sz="4" w:space="4" w:color="auto"/>
        </w:pBdr>
        <w:rPr>
          <w:rFonts w:ascii="Arial Nova Cond Light" w:hAnsi="Arial Nova Cond Light" w:cs="Times New Roman"/>
          <w:b w:val="0"/>
          <w:color w:val="FF0000"/>
          <w:sz w:val="16"/>
          <w:szCs w:val="16"/>
        </w:rPr>
      </w:pPr>
      <w:r w:rsidRPr="007179EA">
        <w:rPr>
          <w:rFonts w:ascii="Arial Nova Cond Light" w:hAnsi="Arial Nova Cond Light" w:cs="Times New Roman"/>
          <w:b w:val="0"/>
          <w:color w:val="FF0000"/>
          <w:sz w:val="16"/>
          <w:szCs w:val="16"/>
        </w:rPr>
        <w:t xml:space="preserve">       Materials……………………………………………………………..</w:t>
      </w:r>
    </w:p>
    <w:p w14:paraId="32EBB651" w14:textId="77777777" w:rsidR="007179EA" w:rsidRPr="007179EA" w:rsidRDefault="007179EA" w:rsidP="001D0389">
      <w:pPr>
        <w:pBdr>
          <w:top w:val="single" w:sz="4" w:space="1" w:color="auto"/>
          <w:left w:val="single" w:sz="4" w:space="4" w:color="auto"/>
          <w:bottom w:val="single" w:sz="4" w:space="1" w:color="auto"/>
          <w:right w:val="single" w:sz="4" w:space="4" w:color="auto"/>
        </w:pBdr>
        <w:rPr>
          <w:rFonts w:ascii="Arial Nova Cond Light" w:hAnsi="Arial Nova Cond Light" w:cs="Times New Roman"/>
          <w:b w:val="0"/>
          <w:color w:val="FF0000"/>
          <w:sz w:val="16"/>
          <w:szCs w:val="16"/>
        </w:rPr>
      </w:pPr>
      <w:r w:rsidRPr="007179EA">
        <w:rPr>
          <w:rFonts w:ascii="Arial Nova Cond Light" w:hAnsi="Arial Nova Cond Light" w:cs="Times New Roman"/>
          <w:b w:val="0"/>
          <w:color w:val="FF0000"/>
          <w:sz w:val="16"/>
          <w:szCs w:val="16"/>
        </w:rPr>
        <w:t xml:space="preserve">     Procedure-Field work, engagement with respondent</w:t>
      </w:r>
    </w:p>
    <w:p w14:paraId="17BE0F0E" w14:textId="77777777" w:rsidR="007179EA" w:rsidRPr="007179EA" w:rsidRDefault="007179EA" w:rsidP="001D0389">
      <w:pPr>
        <w:pBdr>
          <w:top w:val="single" w:sz="4" w:space="1" w:color="auto"/>
          <w:left w:val="single" w:sz="4" w:space="4" w:color="auto"/>
          <w:bottom w:val="single" w:sz="4" w:space="1" w:color="auto"/>
          <w:right w:val="single" w:sz="4" w:space="4" w:color="auto"/>
        </w:pBdr>
        <w:rPr>
          <w:rFonts w:ascii="Arial Nova Cond Light" w:hAnsi="Arial Nova Cond Light" w:cs="Times New Roman"/>
          <w:b w:val="0"/>
          <w:color w:val="FF0000"/>
          <w:sz w:val="16"/>
          <w:szCs w:val="16"/>
        </w:rPr>
      </w:pPr>
    </w:p>
    <w:p w14:paraId="71544674" w14:textId="77777777" w:rsidR="007179EA" w:rsidRPr="007179EA" w:rsidRDefault="007179EA" w:rsidP="001D0389">
      <w:pPr>
        <w:pBdr>
          <w:top w:val="single" w:sz="4" w:space="1" w:color="auto"/>
          <w:left w:val="single" w:sz="4" w:space="4" w:color="auto"/>
          <w:bottom w:val="single" w:sz="4" w:space="1" w:color="auto"/>
          <w:right w:val="single" w:sz="4" w:space="4" w:color="auto"/>
        </w:pBdr>
        <w:rPr>
          <w:rFonts w:ascii="Arial Nova Cond Light" w:hAnsi="Arial Nova Cond Light" w:cs="Times New Roman"/>
          <w:b w:val="0"/>
          <w:color w:val="FF0000"/>
          <w:sz w:val="16"/>
          <w:szCs w:val="16"/>
        </w:rPr>
      </w:pPr>
      <w:r w:rsidRPr="007179EA">
        <w:rPr>
          <w:rFonts w:ascii="Arial Nova Cond Light" w:hAnsi="Arial Nova Cond Light" w:cs="Times New Roman"/>
          <w:b w:val="0"/>
          <w:color w:val="FF0000"/>
          <w:sz w:val="16"/>
          <w:szCs w:val="16"/>
        </w:rPr>
        <w:t xml:space="preserve">        </w:t>
      </w:r>
    </w:p>
    <w:p w14:paraId="491FBD16" w14:textId="77777777" w:rsidR="007179EA" w:rsidRPr="007179EA" w:rsidRDefault="007179EA" w:rsidP="001D0389">
      <w:pPr>
        <w:pBdr>
          <w:top w:val="single" w:sz="4" w:space="1" w:color="auto"/>
          <w:left w:val="single" w:sz="4" w:space="4" w:color="auto"/>
          <w:bottom w:val="single" w:sz="4" w:space="1" w:color="auto"/>
          <w:right w:val="single" w:sz="4" w:space="4" w:color="auto"/>
        </w:pBdr>
        <w:rPr>
          <w:rFonts w:ascii="Arial Nova Cond Light" w:hAnsi="Arial Nova Cond Light" w:cs="Times New Roman"/>
          <w:b w:val="0"/>
          <w:color w:val="FF0000"/>
          <w:sz w:val="16"/>
          <w:szCs w:val="16"/>
        </w:rPr>
      </w:pPr>
    </w:p>
    <w:p w14:paraId="61A5D307" w14:textId="77777777" w:rsidR="007179EA" w:rsidRPr="007179EA" w:rsidRDefault="007179EA" w:rsidP="001D0389">
      <w:pPr>
        <w:pBdr>
          <w:top w:val="single" w:sz="4" w:space="1" w:color="auto"/>
          <w:left w:val="single" w:sz="4" w:space="4" w:color="auto"/>
          <w:bottom w:val="single" w:sz="4" w:space="1" w:color="auto"/>
          <w:right w:val="single" w:sz="4" w:space="4" w:color="auto"/>
        </w:pBdr>
        <w:jc w:val="center"/>
        <w:rPr>
          <w:rFonts w:ascii="Arial Nova Cond Light" w:hAnsi="Arial Nova Cond Light" w:cs="Times New Roman"/>
          <w:b w:val="0"/>
          <w:color w:val="FF0000"/>
          <w:sz w:val="16"/>
          <w:szCs w:val="16"/>
          <w:u w:val="single"/>
        </w:rPr>
      </w:pPr>
      <w:r w:rsidRPr="007179EA">
        <w:rPr>
          <w:rFonts w:ascii="Arial Nova Cond Light" w:hAnsi="Arial Nova Cond Light" w:cs="Times New Roman"/>
          <w:b w:val="0"/>
          <w:color w:val="FF0000"/>
          <w:sz w:val="16"/>
          <w:szCs w:val="16"/>
          <w:u w:val="single"/>
        </w:rPr>
        <w:t>SECTION III</w:t>
      </w:r>
    </w:p>
    <w:p w14:paraId="319D8BCF" w14:textId="77777777" w:rsidR="007179EA" w:rsidRPr="007179EA" w:rsidRDefault="007179EA" w:rsidP="001D0389">
      <w:pPr>
        <w:pBdr>
          <w:top w:val="single" w:sz="4" w:space="1" w:color="auto"/>
          <w:left w:val="single" w:sz="4" w:space="4" w:color="auto"/>
          <w:bottom w:val="single" w:sz="4" w:space="1" w:color="auto"/>
          <w:right w:val="single" w:sz="4" w:space="4" w:color="auto"/>
        </w:pBdr>
        <w:rPr>
          <w:rFonts w:ascii="Arial Nova Cond Light" w:hAnsi="Arial Nova Cond Light" w:cs="Times New Roman"/>
          <w:b w:val="0"/>
          <w:color w:val="FF0000"/>
          <w:sz w:val="16"/>
          <w:szCs w:val="16"/>
        </w:rPr>
      </w:pPr>
      <w:r w:rsidRPr="007179EA">
        <w:rPr>
          <w:rFonts w:ascii="Arial Nova Cond Light" w:hAnsi="Arial Nova Cond Light" w:cs="Times New Roman"/>
          <w:b w:val="0"/>
          <w:color w:val="FF0000"/>
          <w:sz w:val="16"/>
          <w:szCs w:val="16"/>
        </w:rPr>
        <w:t>3.1 Results and Findings</w:t>
      </w:r>
    </w:p>
    <w:p w14:paraId="04095CFE" w14:textId="77777777" w:rsidR="007179EA" w:rsidRPr="007179EA" w:rsidRDefault="007179EA" w:rsidP="001D0389">
      <w:pPr>
        <w:pBdr>
          <w:top w:val="single" w:sz="4" w:space="1" w:color="auto"/>
          <w:left w:val="single" w:sz="4" w:space="4" w:color="auto"/>
          <w:bottom w:val="single" w:sz="4" w:space="1" w:color="auto"/>
          <w:right w:val="single" w:sz="4" w:space="4" w:color="auto"/>
        </w:pBdr>
        <w:rPr>
          <w:rFonts w:ascii="Arial Nova Cond Light" w:hAnsi="Arial Nova Cond Light" w:cs="Times New Roman"/>
          <w:b w:val="0"/>
          <w:color w:val="FF0000"/>
          <w:sz w:val="16"/>
          <w:szCs w:val="16"/>
        </w:rPr>
      </w:pPr>
      <w:r w:rsidRPr="007179EA">
        <w:rPr>
          <w:rFonts w:ascii="Arial Nova Cond Light" w:hAnsi="Arial Nova Cond Light" w:cs="Times New Roman"/>
          <w:b w:val="0"/>
          <w:color w:val="FF0000"/>
          <w:sz w:val="16"/>
          <w:szCs w:val="16"/>
        </w:rPr>
        <w:t xml:space="preserve">      Description </w:t>
      </w:r>
    </w:p>
    <w:p w14:paraId="7641391D" w14:textId="77777777" w:rsidR="007179EA" w:rsidRPr="007179EA" w:rsidRDefault="007179EA" w:rsidP="001D0389">
      <w:pPr>
        <w:pBdr>
          <w:top w:val="single" w:sz="4" w:space="1" w:color="auto"/>
          <w:left w:val="single" w:sz="4" w:space="4" w:color="auto"/>
          <w:bottom w:val="single" w:sz="4" w:space="1" w:color="auto"/>
          <w:right w:val="single" w:sz="4" w:space="4" w:color="auto"/>
        </w:pBdr>
        <w:rPr>
          <w:rFonts w:ascii="Arial Nova Cond Light" w:hAnsi="Arial Nova Cond Light" w:cs="Times New Roman"/>
          <w:b w:val="0"/>
          <w:color w:val="FF0000"/>
          <w:sz w:val="16"/>
          <w:szCs w:val="16"/>
        </w:rPr>
      </w:pPr>
      <w:r w:rsidRPr="007179EA">
        <w:rPr>
          <w:rFonts w:ascii="Arial Nova Cond Light" w:hAnsi="Arial Nova Cond Light" w:cs="Times New Roman"/>
          <w:b w:val="0"/>
          <w:color w:val="FF0000"/>
          <w:sz w:val="16"/>
          <w:szCs w:val="16"/>
        </w:rPr>
        <w:t xml:space="preserve">     Treatment of Results</w:t>
      </w:r>
    </w:p>
    <w:p w14:paraId="3F38FA42" w14:textId="77777777" w:rsidR="007179EA" w:rsidRPr="007179EA" w:rsidRDefault="007179EA" w:rsidP="001D0389">
      <w:pPr>
        <w:pBdr>
          <w:top w:val="single" w:sz="4" w:space="1" w:color="auto"/>
          <w:left w:val="single" w:sz="4" w:space="4" w:color="auto"/>
          <w:bottom w:val="single" w:sz="4" w:space="1" w:color="auto"/>
          <w:right w:val="single" w:sz="4" w:space="4" w:color="auto"/>
        </w:pBdr>
        <w:jc w:val="center"/>
        <w:rPr>
          <w:rFonts w:ascii="Arial Nova Cond Light" w:hAnsi="Arial Nova Cond Light" w:cs="Times New Roman"/>
          <w:b w:val="0"/>
          <w:color w:val="FF0000"/>
          <w:sz w:val="16"/>
          <w:szCs w:val="16"/>
          <w:u w:val="single"/>
        </w:rPr>
      </w:pPr>
      <w:r w:rsidRPr="007179EA">
        <w:rPr>
          <w:rFonts w:ascii="Arial Nova Cond Light" w:hAnsi="Arial Nova Cond Light" w:cs="Times New Roman"/>
          <w:b w:val="0"/>
          <w:color w:val="FF0000"/>
          <w:sz w:val="16"/>
          <w:szCs w:val="16"/>
          <w:u w:val="single"/>
        </w:rPr>
        <w:t>Section IV</w:t>
      </w:r>
    </w:p>
    <w:p w14:paraId="07E57F09" w14:textId="77777777" w:rsidR="007179EA" w:rsidRPr="007179EA" w:rsidRDefault="007179EA" w:rsidP="001D0389">
      <w:pPr>
        <w:pBdr>
          <w:top w:val="single" w:sz="4" w:space="1" w:color="auto"/>
          <w:left w:val="single" w:sz="4" w:space="4" w:color="auto"/>
          <w:bottom w:val="single" w:sz="4" w:space="1" w:color="auto"/>
          <w:right w:val="single" w:sz="4" w:space="4" w:color="auto"/>
        </w:pBdr>
        <w:rPr>
          <w:rFonts w:ascii="Arial Nova Cond Light" w:hAnsi="Arial Nova Cond Light"/>
          <w:b w:val="0"/>
          <w:color w:val="FF0000"/>
          <w:sz w:val="16"/>
          <w:szCs w:val="16"/>
        </w:rPr>
      </w:pPr>
      <w:r w:rsidRPr="007179EA">
        <w:rPr>
          <w:rFonts w:ascii="Arial Nova Cond Light" w:hAnsi="Arial Nova Cond Light"/>
          <w:b w:val="0"/>
          <w:color w:val="FF0000"/>
          <w:sz w:val="16"/>
          <w:szCs w:val="16"/>
        </w:rPr>
        <w:t>4.1 CONCLUSION…………………………………………………………………………..</w:t>
      </w:r>
    </w:p>
    <w:p w14:paraId="0A473392" w14:textId="3D504A20" w:rsidR="007179EA" w:rsidRPr="007179EA" w:rsidRDefault="009D1F61" w:rsidP="001D0389">
      <w:pPr>
        <w:pBdr>
          <w:top w:val="single" w:sz="4" w:space="1" w:color="auto"/>
          <w:left w:val="single" w:sz="4" w:space="4" w:color="auto"/>
          <w:bottom w:val="single" w:sz="4" w:space="1" w:color="auto"/>
          <w:right w:val="single" w:sz="4" w:space="4" w:color="auto"/>
        </w:pBdr>
        <w:rPr>
          <w:rFonts w:ascii="Arial Nova Cond Light" w:hAnsi="Arial Nova Cond Light"/>
          <w:b w:val="0"/>
          <w:color w:val="FF0000"/>
          <w:sz w:val="16"/>
          <w:szCs w:val="16"/>
        </w:rPr>
      </w:pPr>
      <w:r>
        <w:rPr>
          <w:rFonts w:ascii="Arial Nova Cond Light" w:hAnsi="Arial Nova Cond Light"/>
          <w:b w:val="0"/>
          <w:color w:val="FF0000"/>
          <w:sz w:val="16"/>
          <w:szCs w:val="16"/>
        </w:rPr>
        <w:t xml:space="preserve">List of Appendices </w:t>
      </w:r>
    </w:p>
    <w:p w14:paraId="207EA430" w14:textId="77777777" w:rsidR="008C7AFD" w:rsidRDefault="00FC6BF5" w:rsidP="001D0389">
      <w:pPr>
        <w:pBdr>
          <w:top w:val="single" w:sz="4" w:space="1" w:color="auto"/>
          <w:left w:val="single" w:sz="4" w:space="4" w:color="auto"/>
          <w:bottom w:val="single" w:sz="4" w:space="1" w:color="auto"/>
          <w:right w:val="single" w:sz="4" w:space="4" w:color="auto"/>
        </w:pBdr>
        <w:rPr>
          <w:noProof/>
        </w:rPr>
      </w:pPr>
      <w:r>
        <w:rPr>
          <w:rFonts w:ascii="Arial Nova Cond Light" w:hAnsi="Arial Nova Cond Light"/>
          <w:b w:val="0"/>
          <w:color w:val="FF0000"/>
          <w:sz w:val="16"/>
          <w:szCs w:val="16"/>
        </w:rPr>
        <w:t>Appendix</w:t>
      </w:r>
      <w:r w:rsidR="007179EA" w:rsidRPr="007179EA">
        <w:rPr>
          <w:rFonts w:ascii="Arial Nova Cond Light" w:hAnsi="Arial Nova Cond Light"/>
          <w:b w:val="0"/>
          <w:color w:val="FF0000"/>
          <w:sz w:val="16"/>
          <w:szCs w:val="16"/>
        </w:rPr>
        <w:t xml:space="preserve"> </w:t>
      </w:r>
      <w:r>
        <w:rPr>
          <w:rFonts w:ascii="Arial Nova Cond Light" w:hAnsi="Arial Nova Cond Light"/>
          <w:b w:val="0"/>
          <w:color w:val="FF0000"/>
          <w:sz w:val="16"/>
          <w:szCs w:val="16"/>
        </w:rPr>
        <w:t>1: Small firms borrowing to survive</w:t>
      </w:r>
      <w:r w:rsidR="007179EA" w:rsidRPr="007179EA">
        <w:rPr>
          <w:rFonts w:ascii="Arial Nova Cond Light" w:hAnsi="Arial Nova Cond Light"/>
          <w:b w:val="0"/>
          <w:color w:val="FF0000"/>
          <w:sz w:val="16"/>
          <w:szCs w:val="16"/>
        </w:rPr>
        <w:t>…………………………………………………………………………….</w:t>
      </w:r>
      <w:r w:rsidR="008C7AFD">
        <w:rPr>
          <w:rFonts w:ascii="Arial Nova Cond Light" w:hAnsi="Arial Nova Cond Light"/>
          <w:b w:val="0"/>
          <w:color w:val="FF0000"/>
          <w:sz w:val="16"/>
          <w:szCs w:val="16"/>
        </w:rPr>
        <w:fldChar w:fldCharType="begin"/>
      </w:r>
      <w:r w:rsidR="008C7AFD">
        <w:rPr>
          <w:rFonts w:ascii="Arial Nova Cond Light" w:hAnsi="Arial Nova Cond Light"/>
          <w:b w:val="0"/>
          <w:color w:val="FF0000"/>
          <w:sz w:val="16"/>
          <w:szCs w:val="16"/>
        </w:rPr>
        <w:instrText xml:space="preserve"> TOC \h \z \c "Figure" </w:instrText>
      </w:r>
      <w:r w:rsidR="008C7AFD">
        <w:rPr>
          <w:rFonts w:ascii="Arial Nova Cond Light" w:hAnsi="Arial Nova Cond Light"/>
          <w:b w:val="0"/>
          <w:color w:val="FF0000"/>
          <w:sz w:val="16"/>
          <w:szCs w:val="16"/>
        </w:rPr>
        <w:fldChar w:fldCharType="separate"/>
      </w:r>
    </w:p>
    <w:p w14:paraId="68921D76" w14:textId="48988312" w:rsidR="007179EA" w:rsidRDefault="008C7AFD" w:rsidP="001D0389">
      <w:pPr>
        <w:pBdr>
          <w:top w:val="single" w:sz="4" w:space="1" w:color="auto"/>
          <w:left w:val="single" w:sz="4" w:space="4" w:color="auto"/>
          <w:bottom w:val="single" w:sz="4" w:space="1" w:color="auto"/>
          <w:right w:val="single" w:sz="4" w:space="4" w:color="auto"/>
        </w:pBdr>
        <w:rPr>
          <w:rFonts w:ascii="Arial Nova Cond Light" w:hAnsi="Arial Nova Cond Light"/>
          <w:b w:val="0"/>
          <w:color w:val="FF0000"/>
          <w:sz w:val="16"/>
          <w:szCs w:val="16"/>
        </w:rPr>
      </w:pPr>
      <w:r>
        <w:rPr>
          <w:rFonts w:ascii="Arial Nova Cond Light" w:hAnsi="Arial Nova Cond Light"/>
          <w:bCs/>
          <w:noProof/>
          <w:color w:val="FF0000"/>
          <w:sz w:val="16"/>
          <w:szCs w:val="16"/>
        </w:rPr>
        <w:t>No table of figures entries found.</w:t>
      </w:r>
      <w:r>
        <w:rPr>
          <w:rFonts w:ascii="Arial Nova Cond Light" w:hAnsi="Arial Nova Cond Light"/>
          <w:b w:val="0"/>
          <w:color w:val="FF0000"/>
          <w:sz w:val="16"/>
          <w:szCs w:val="16"/>
        </w:rPr>
        <w:fldChar w:fldCharType="end"/>
      </w:r>
    </w:p>
    <w:p w14:paraId="2FEB2F51" w14:textId="2EB00272" w:rsidR="009D1F61" w:rsidRDefault="009D1F61" w:rsidP="001D0389">
      <w:pPr>
        <w:pBdr>
          <w:top w:val="single" w:sz="4" w:space="1" w:color="auto"/>
          <w:left w:val="single" w:sz="4" w:space="4" w:color="auto"/>
          <w:bottom w:val="single" w:sz="4" w:space="1" w:color="auto"/>
          <w:right w:val="single" w:sz="4" w:space="4" w:color="auto"/>
        </w:pBdr>
        <w:rPr>
          <w:rFonts w:ascii="Arial Nova Cond Light" w:hAnsi="Arial Nova Cond Light"/>
          <w:b w:val="0"/>
          <w:color w:val="FF0000"/>
          <w:sz w:val="16"/>
          <w:szCs w:val="16"/>
        </w:rPr>
      </w:pPr>
      <w:r>
        <w:rPr>
          <w:rFonts w:ascii="Arial Nova Cond Light" w:hAnsi="Arial Nova Cond Light"/>
          <w:b w:val="0"/>
          <w:color w:val="FF0000"/>
          <w:sz w:val="16"/>
          <w:szCs w:val="16"/>
        </w:rPr>
        <w:t>Appendix 2: Research questionnaire……………………………………………………………………………………………..</w:t>
      </w:r>
    </w:p>
    <w:p w14:paraId="06A7868D" w14:textId="77777777" w:rsidR="00FC6BF5" w:rsidRPr="007179EA" w:rsidRDefault="00FC6BF5" w:rsidP="001D0389">
      <w:pPr>
        <w:pBdr>
          <w:top w:val="single" w:sz="4" w:space="1" w:color="auto"/>
          <w:left w:val="single" w:sz="4" w:space="4" w:color="auto"/>
          <w:bottom w:val="single" w:sz="4" w:space="1" w:color="auto"/>
          <w:right w:val="single" w:sz="4" w:space="4" w:color="auto"/>
        </w:pBdr>
        <w:rPr>
          <w:rFonts w:ascii="Arial Nova Cond Light" w:hAnsi="Arial Nova Cond Light"/>
          <w:b w:val="0"/>
          <w:color w:val="FF0000"/>
          <w:sz w:val="16"/>
          <w:szCs w:val="16"/>
        </w:rPr>
      </w:pPr>
    </w:p>
    <w:bookmarkEnd w:id="2"/>
    <w:p w14:paraId="79637B4B" w14:textId="787DDC8F" w:rsidR="00E74985" w:rsidRDefault="00E74985" w:rsidP="001D0389">
      <w:pPr>
        <w:widowControl w:val="0"/>
        <w:pBdr>
          <w:top w:val="single" w:sz="4" w:space="1" w:color="auto"/>
          <w:left w:val="single" w:sz="4" w:space="4" w:color="auto"/>
          <w:bottom w:val="single" w:sz="4" w:space="1" w:color="auto"/>
          <w:right w:val="single" w:sz="4" w:space="4" w:color="auto"/>
        </w:pBdr>
        <w:tabs>
          <w:tab w:val="left" w:pos="3164"/>
        </w:tabs>
        <w:rPr>
          <w:rFonts w:ascii="Arial Nova Cond Light" w:eastAsia="Meiryo" w:hAnsi="Arial Nova Cond Light"/>
          <w:b w:val="0"/>
          <w:bCs/>
          <w:sz w:val="56"/>
          <w:szCs w:val="56"/>
        </w:rPr>
      </w:pPr>
    </w:p>
    <w:p w14:paraId="0F8364F2" w14:textId="3EC4494B" w:rsidR="00E74985" w:rsidRDefault="00E74985" w:rsidP="00B459A2">
      <w:pPr>
        <w:widowControl w:val="0"/>
        <w:tabs>
          <w:tab w:val="left" w:pos="3164"/>
        </w:tabs>
        <w:rPr>
          <w:rFonts w:ascii="Arial Nova Cond Light" w:eastAsia="Meiryo" w:hAnsi="Arial Nova Cond Light"/>
          <w:b w:val="0"/>
          <w:bCs/>
          <w:sz w:val="56"/>
          <w:szCs w:val="56"/>
        </w:rPr>
      </w:pPr>
    </w:p>
    <w:p w14:paraId="4F5F3190" w14:textId="0A01BB3D" w:rsidR="00E74985" w:rsidRDefault="00E74985" w:rsidP="00B459A2">
      <w:pPr>
        <w:widowControl w:val="0"/>
        <w:tabs>
          <w:tab w:val="left" w:pos="3164"/>
        </w:tabs>
        <w:rPr>
          <w:rFonts w:ascii="Arial Nova Cond Light" w:eastAsia="Meiryo" w:hAnsi="Arial Nova Cond Light"/>
          <w:b w:val="0"/>
          <w:bCs/>
          <w:sz w:val="56"/>
          <w:szCs w:val="56"/>
        </w:rPr>
      </w:pPr>
    </w:p>
    <w:p w14:paraId="7F78C92E" w14:textId="77777777" w:rsidR="007179EA" w:rsidRDefault="007179EA" w:rsidP="007179EA">
      <w:pPr>
        <w:widowControl w:val="0"/>
        <w:tabs>
          <w:tab w:val="left" w:pos="3164"/>
        </w:tabs>
        <w:ind w:right="2281"/>
        <w:rPr>
          <w:rFonts w:ascii="Arial Nova Cond Light" w:eastAsia="Meiryo" w:hAnsi="Arial Nova Cond Light"/>
          <w:b w:val="0"/>
          <w:bCs/>
          <w:sz w:val="56"/>
          <w:szCs w:val="56"/>
        </w:rPr>
      </w:pPr>
    </w:p>
    <w:p w14:paraId="424D96FC" w14:textId="77777777" w:rsidR="001F3D70" w:rsidRDefault="001F3D70" w:rsidP="00B459A2">
      <w:pPr>
        <w:widowControl w:val="0"/>
        <w:tabs>
          <w:tab w:val="left" w:pos="3164"/>
        </w:tabs>
        <w:rPr>
          <w:rFonts w:ascii="Arial Nova Cond Light" w:eastAsia="Meiryo" w:hAnsi="Arial Nova Cond Light"/>
          <w:b w:val="0"/>
          <w:bCs/>
          <w:sz w:val="56"/>
          <w:szCs w:val="56"/>
        </w:rPr>
      </w:pPr>
    </w:p>
    <w:p w14:paraId="4138F94F" w14:textId="15A45293" w:rsidR="001F3D70" w:rsidRDefault="001F3D70" w:rsidP="00B459A2">
      <w:pPr>
        <w:widowControl w:val="0"/>
        <w:tabs>
          <w:tab w:val="left" w:pos="3164"/>
        </w:tabs>
        <w:rPr>
          <w:rFonts w:eastAsia="Meiryo"/>
          <w:b w:val="0"/>
          <w:bCs/>
          <w:sz w:val="24"/>
          <w:szCs w:val="24"/>
        </w:rPr>
      </w:pPr>
    </w:p>
    <w:p w14:paraId="5C009CDB" w14:textId="77777777" w:rsidR="00E428C7" w:rsidRDefault="00E428C7" w:rsidP="00B459A2">
      <w:pPr>
        <w:widowControl w:val="0"/>
        <w:tabs>
          <w:tab w:val="left" w:pos="3164"/>
        </w:tabs>
        <w:rPr>
          <w:rFonts w:eastAsia="Meiryo"/>
          <w:b w:val="0"/>
          <w:bCs/>
          <w:sz w:val="24"/>
          <w:szCs w:val="24"/>
        </w:rPr>
      </w:pPr>
    </w:p>
    <w:p w14:paraId="26C4B398" w14:textId="77777777" w:rsidR="001F3D70" w:rsidRDefault="001F3D70" w:rsidP="00B459A2">
      <w:pPr>
        <w:widowControl w:val="0"/>
        <w:tabs>
          <w:tab w:val="left" w:pos="3164"/>
        </w:tabs>
        <w:rPr>
          <w:rFonts w:eastAsia="Meiryo"/>
          <w:b w:val="0"/>
          <w:bCs/>
          <w:sz w:val="24"/>
          <w:szCs w:val="24"/>
        </w:rPr>
      </w:pPr>
    </w:p>
    <w:p w14:paraId="234D7E12" w14:textId="41C11162" w:rsidR="00E95554" w:rsidRPr="00E95554" w:rsidRDefault="00E95554" w:rsidP="00B459A2">
      <w:pPr>
        <w:widowControl w:val="0"/>
        <w:tabs>
          <w:tab w:val="left" w:pos="3164"/>
        </w:tabs>
        <w:rPr>
          <w:rFonts w:ascii="Arial Nova Cond Light" w:eastAsia="Meiryo" w:hAnsi="Arial Nova Cond Light"/>
          <w:b w:val="0"/>
          <w:bCs/>
          <w:sz w:val="24"/>
          <w:szCs w:val="24"/>
        </w:rPr>
      </w:pPr>
      <w:r w:rsidRPr="00E95554">
        <w:rPr>
          <w:rFonts w:eastAsia="Meiryo"/>
          <w:b w:val="0"/>
          <w:bCs/>
          <w:color w:val="auto"/>
          <w:sz w:val="24"/>
          <w:szCs w:val="24"/>
        </w:rPr>
        <w:lastRenderedPageBreak/>
        <w:t>List of Abbreviations and Symbols</w:t>
      </w:r>
    </w:p>
    <w:tbl>
      <w:tblPr>
        <w:tblStyle w:val="TableGrid"/>
        <w:tblW w:w="10206" w:type="dxa"/>
        <w:tblLook w:val="04A0" w:firstRow="1" w:lastRow="0" w:firstColumn="1" w:lastColumn="0" w:noHBand="0" w:noVBand="1"/>
      </w:tblPr>
      <w:tblGrid>
        <w:gridCol w:w="2410"/>
        <w:gridCol w:w="7796"/>
      </w:tblGrid>
      <w:tr w:rsidR="001E3F85" w:rsidRPr="00A86302" w14:paraId="59510B52" w14:textId="1155D934" w:rsidTr="001E3F85">
        <w:trPr>
          <w:trHeight w:val="119"/>
        </w:trPr>
        <w:tc>
          <w:tcPr>
            <w:tcW w:w="10206" w:type="dxa"/>
            <w:gridSpan w:val="2"/>
            <w:tcBorders>
              <w:top w:val="nil"/>
              <w:left w:val="nil"/>
              <w:bottom w:val="nil"/>
              <w:right w:val="nil"/>
            </w:tcBorders>
          </w:tcPr>
          <w:p w14:paraId="756FB3C9" w14:textId="77777777" w:rsidR="001E3F85" w:rsidRPr="00A86302" w:rsidRDefault="001E3F85" w:rsidP="0035267C">
            <w:pPr>
              <w:rPr>
                <w:lang w:val="en-GB"/>
              </w:rPr>
            </w:pPr>
          </w:p>
        </w:tc>
      </w:tr>
      <w:tr w:rsidR="001E3F85" w:rsidRPr="00A86302" w14:paraId="079609ED" w14:textId="61448A2A" w:rsidTr="00EF77F1">
        <w:trPr>
          <w:trHeight w:val="418"/>
        </w:trPr>
        <w:tc>
          <w:tcPr>
            <w:tcW w:w="2410" w:type="dxa"/>
            <w:tcBorders>
              <w:top w:val="nil"/>
              <w:left w:val="nil"/>
              <w:bottom w:val="nil"/>
              <w:right w:val="nil"/>
            </w:tcBorders>
          </w:tcPr>
          <w:p w14:paraId="1DB4098E" w14:textId="77777777" w:rsidR="001E3F85" w:rsidRDefault="001E3F85" w:rsidP="00A86302">
            <w:pPr>
              <w:rPr>
                <w:b w:val="0"/>
                <w:bCs/>
                <w:color w:val="auto"/>
                <w:sz w:val="24"/>
                <w:szCs w:val="24"/>
                <w:lang w:val="en-GB"/>
              </w:rPr>
            </w:pPr>
          </w:p>
          <w:p w14:paraId="152C38CF" w14:textId="016869EB" w:rsidR="001E3F85" w:rsidRPr="00A86302" w:rsidRDefault="001E3F85" w:rsidP="00432418">
            <w:pPr>
              <w:rPr>
                <w:rFonts w:cstheme="minorHAnsi"/>
                <w:b w:val="0"/>
                <w:bCs/>
                <w:color w:val="auto"/>
                <w:sz w:val="24"/>
                <w:szCs w:val="24"/>
                <w:lang w:val="en-GB"/>
              </w:rPr>
            </w:pPr>
            <w:r w:rsidRPr="00A86302">
              <w:rPr>
                <w:rFonts w:cstheme="minorHAnsi"/>
                <w:b w:val="0"/>
                <w:bCs/>
                <w:color w:val="auto"/>
                <w:sz w:val="24"/>
                <w:szCs w:val="24"/>
                <w:lang w:val="en-GB"/>
              </w:rPr>
              <w:t>Code</w:t>
            </w:r>
          </w:p>
        </w:tc>
        <w:tc>
          <w:tcPr>
            <w:tcW w:w="7796" w:type="dxa"/>
            <w:tcBorders>
              <w:top w:val="nil"/>
              <w:left w:val="nil"/>
              <w:bottom w:val="nil"/>
              <w:right w:val="nil"/>
            </w:tcBorders>
          </w:tcPr>
          <w:p w14:paraId="6E1C253F" w14:textId="77777777" w:rsidR="001E3F85" w:rsidRDefault="001E3F85" w:rsidP="00A86302">
            <w:pPr>
              <w:jc w:val="center"/>
              <w:rPr>
                <w:b w:val="0"/>
                <w:bCs/>
                <w:color w:val="auto"/>
                <w:lang w:val="en-GB"/>
              </w:rPr>
            </w:pPr>
          </w:p>
          <w:p w14:paraId="5C8C25E1" w14:textId="682EFFE7" w:rsidR="001E3F85" w:rsidRPr="00A86302" w:rsidRDefault="001E3F85" w:rsidP="00A86302">
            <w:pPr>
              <w:jc w:val="center"/>
              <w:rPr>
                <w:b w:val="0"/>
                <w:bCs/>
                <w:color w:val="auto"/>
                <w:lang w:val="en-GB"/>
              </w:rPr>
            </w:pPr>
            <w:r w:rsidRPr="00A86302">
              <w:rPr>
                <w:b w:val="0"/>
                <w:bCs/>
                <w:color w:val="auto"/>
                <w:lang w:val="en-GB"/>
              </w:rPr>
              <w:t>Description</w:t>
            </w:r>
          </w:p>
        </w:tc>
      </w:tr>
      <w:tr w:rsidR="001E3F85" w:rsidRPr="00432418" w14:paraId="5A568E61" w14:textId="37E793BD" w:rsidTr="00EF77F1">
        <w:trPr>
          <w:trHeight w:val="562"/>
        </w:trPr>
        <w:tc>
          <w:tcPr>
            <w:tcW w:w="2410" w:type="dxa"/>
            <w:tcBorders>
              <w:top w:val="nil"/>
              <w:left w:val="nil"/>
              <w:bottom w:val="nil"/>
              <w:right w:val="nil"/>
            </w:tcBorders>
          </w:tcPr>
          <w:p w14:paraId="7D700E25" w14:textId="6BAE9977" w:rsidR="001E3F85" w:rsidRPr="00432418" w:rsidRDefault="001E3F85" w:rsidP="00EF77F1">
            <w:pPr>
              <w:rPr>
                <w:rFonts w:eastAsia="MS Mincho" w:cstheme="minorHAnsi"/>
                <w:b w:val="0"/>
                <w:bCs/>
                <w:color w:val="auto"/>
                <w:sz w:val="24"/>
                <w:szCs w:val="24"/>
              </w:rPr>
            </w:pPr>
            <w:r w:rsidRPr="00432418">
              <w:rPr>
                <w:rFonts w:cstheme="minorHAnsi"/>
                <w:b w:val="0"/>
                <w:bCs/>
                <w:color w:val="auto"/>
                <w:sz w:val="24"/>
                <w:szCs w:val="24"/>
              </w:rPr>
              <w:t>SARS-</w:t>
            </w:r>
            <w:proofErr w:type="spellStart"/>
            <w:r w:rsidRPr="00432418">
              <w:rPr>
                <w:rFonts w:cstheme="minorHAnsi"/>
                <w:b w:val="0"/>
                <w:bCs/>
                <w:color w:val="auto"/>
                <w:sz w:val="24"/>
                <w:szCs w:val="24"/>
              </w:rPr>
              <w:t>CoV</w:t>
            </w:r>
            <w:proofErr w:type="spellEnd"/>
          </w:p>
        </w:tc>
        <w:tc>
          <w:tcPr>
            <w:tcW w:w="7796" w:type="dxa"/>
            <w:tcBorders>
              <w:top w:val="nil"/>
              <w:left w:val="nil"/>
              <w:bottom w:val="nil"/>
              <w:right w:val="nil"/>
            </w:tcBorders>
          </w:tcPr>
          <w:p w14:paraId="4EDB9E59" w14:textId="25DD637A" w:rsidR="001E3F85" w:rsidRPr="00432418" w:rsidRDefault="00837AAA" w:rsidP="00EF77F1">
            <w:pPr>
              <w:rPr>
                <w:rFonts w:cstheme="minorHAnsi"/>
                <w:b w:val="0"/>
                <w:bCs/>
                <w:color w:val="auto"/>
                <w:sz w:val="24"/>
                <w:szCs w:val="24"/>
                <w:lang w:val="en-GB"/>
              </w:rPr>
            </w:pPr>
            <w:r w:rsidRPr="00432418">
              <w:rPr>
                <w:rFonts w:cstheme="minorHAnsi"/>
                <w:b w:val="0"/>
                <w:bCs/>
                <w:color w:val="auto"/>
                <w:sz w:val="24"/>
                <w:szCs w:val="24"/>
                <w:shd w:val="clear" w:color="auto" w:fill="FFFFFF"/>
              </w:rPr>
              <w:t>S</w:t>
            </w:r>
            <w:r w:rsidR="001E3F85" w:rsidRPr="00432418">
              <w:rPr>
                <w:rFonts w:cstheme="minorHAnsi"/>
                <w:b w:val="0"/>
                <w:bCs/>
                <w:color w:val="auto"/>
                <w:sz w:val="24"/>
                <w:szCs w:val="24"/>
                <w:shd w:val="clear" w:color="auto" w:fill="FFFFFF"/>
              </w:rPr>
              <w:t>evere acute respiratory syndrome</w:t>
            </w:r>
            <w:r w:rsidRPr="00432418">
              <w:rPr>
                <w:rFonts w:cstheme="minorHAnsi"/>
                <w:b w:val="0"/>
                <w:bCs/>
                <w:color w:val="auto"/>
                <w:sz w:val="24"/>
                <w:szCs w:val="24"/>
                <w:shd w:val="clear" w:color="auto" w:fill="FFFFFF"/>
              </w:rPr>
              <w:t>-</w:t>
            </w:r>
            <w:r w:rsidRPr="00432418">
              <w:rPr>
                <w:rFonts w:cstheme="minorHAnsi"/>
                <w:b w:val="0"/>
                <w:bCs/>
                <w:color w:val="auto"/>
                <w:sz w:val="24"/>
                <w:szCs w:val="24"/>
              </w:rPr>
              <w:t>related coronavirus</w:t>
            </w:r>
          </w:p>
        </w:tc>
      </w:tr>
      <w:tr w:rsidR="001E3F85" w:rsidRPr="00432418" w14:paraId="01519C5E" w14:textId="1B1993AA" w:rsidTr="00EF77F1">
        <w:trPr>
          <w:trHeight w:val="562"/>
        </w:trPr>
        <w:tc>
          <w:tcPr>
            <w:tcW w:w="2410" w:type="dxa"/>
            <w:tcBorders>
              <w:top w:val="nil"/>
              <w:left w:val="nil"/>
              <w:bottom w:val="nil"/>
              <w:right w:val="nil"/>
            </w:tcBorders>
          </w:tcPr>
          <w:p w14:paraId="22076CC4" w14:textId="54362D39" w:rsidR="001E3F85" w:rsidRPr="00432418" w:rsidRDefault="001E3F85" w:rsidP="00EF77F1">
            <w:pPr>
              <w:rPr>
                <w:rFonts w:eastAsia="Calibri" w:cstheme="minorHAnsi"/>
                <w:b w:val="0"/>
                <w:bCs/>
                <w:color w:val="auto"/>
                <w:sz w:val="24"/>
                <w:szCs w:val="24"/>
              </w:rPr>
            </w:pPr>
            <w:r w:rsidRPr="00432418">
              <w:rPr>
                <w:rFonts w:cstheme="minorHAnsi"/>
                <w:b w:val="0"/>
                <w:bCs/>
                <w:color w:val="auto"/>
                <w:sz w:val="24"/>
                <w:szCs w:val="24"/>
              </w:rPr>
              <w:t>WHO</w:t>
            </w:r>
          </w:p>
        </w:tc>
        <w:tc>
          <w:tcPr>
            <w:tcW w:w="7796" w:type="dxa"/>
            <w:tcBorders>
              <w:top w:val="nil"/>
              <w:left w:val="nil"/>
              <w:bottom w:val="nil"/>
              <w:right w:val="nil"/>
            </w:tcBorders>
          </w:tcPr>
          <w:p w14:paraId="11E4605D" w14:textId="65D81D1D" w:rsidR="001E3F85" w:rsidRPr="00432418" w:rsidRDefault="001E3F85" w:rsidP="00EF77F1">
            <w:pPr>
              <w:rPr>
                <w:rFonts w:cstheme="minorHAnsi"/>
                <w:b w:val="0"/>
                <w:bCs/>
                <w:color w:val="auto"/>
                <w:sz w:val="24"/>
                <w:szCs w:val="24"/>
                <w:lang w:val="it-IT"/>
              </w:rPr>
            </w:pPr>
            <w:r w:rsidRPr="00432418">
              <w:rPr>
                <w:rFonts w:cstheme="minorHAnsi"/>
                <w:b w:val="0"/>
                <w:bCs/>
                <w:color w:val="auto"/>
                <w:sz w:val="24"/>
                <w:szCs w:val="24"/>
                <w:shd w:val="clear" w:color="auto" w:fill="FFFFFF"/>
              </w:rPr>
              <w:t>World Health Organization</w:t>
            </w:r>
          </w:p>
        </w:tc>
      </w:tr>
      <w:tr w:rsidR="001E3F85" w:rsidRPr="00432418" w14:paraId="30672357" w14:textId="77E75758" w:rsidTr="00EF77F1">
        <w:trPr>
          <w:trHeight w:val="562"/>
        </w:trPr>
        <w:tc>
          <w:tcPr>
            <w:tcW w:w="2410" w:type="dxa"/>
            <w:tcBorders>
              <w:top w:val="nil"/>
              <w:left w:val="nil"/>
              <w:bottom w:val="nil"/>
              <w:right w:val="nil"/>
            </w:tcBorders>
          </w:tcPr>
          <w:p w14:paraId="32E867B0" w14:textId="5205E7A1" w:rsidR="001E3F85" w:rsidRPr="00432418" w:rsidRDefault="001E3F85" w:rsidP="00EF77F1">
            <w:pPr>
              <w:rPr>
                <w:rFonts w:eastAsia="Calibri" w:cstheme="minorHAnsi"/>
                <w:b w:val="0"/>
                <w:bCs/>
                <w:color w:val="auto"/>
                <w:sz w:val="24"/>
                <w:szCs w:val="24"/>
              </w:rPr>
            </w:pPr>
            <w:r w:rsidRPr="00432418">
              <w:rPr>
                <w:rFonts w:cstheme="minorHAnsi"/>
                <w:b w:val="0"/>
                <w:bCs/>
                <w:color w:val="auto"/>
                <w:sz w:val="24"/>
                <w:szCs w:val="24"/>
              </w:rPr>
              <w:t>MERS-</w:t>
            </w:r>
            <w:proofErr w:type="spellStart"/>
            <w:r w:rsidRPr="00432418">
              <w:rPr>
                <w:rFonts w:cstheme="minorHAnsi"/>
                <w:b w:val="0"/>
                <w:bCs/>
                <w:color w:val="auto"/>
                <w:sz w:val="24"/>
                <w:szCs w:val="24"/>
              </w:rPr>
              <w:t>CoV</w:t>
            </w:r>
            <w:proofErr w:type="spellEnd"/>
          </w:p>
        </w:tc>
        <w:tc>
          <w:tcPr>
            <w:tcW w:w="7796" w:type="dxa"/>
            <w:tcBorders>
              <w:top w:val="nil"/>
              <w:left w:val="nil"/>
              <w:bottom w:val="nil"/>
              <w:right w:val="nil"/>
            </w:tcBorders>
          </w:tcPr>
          <w:p w14:paraId="18DEA4DB" w14:textId="2B3845E8" w:rsidR="001E3F85" w:rsidRPr="00432418" w:rsidRDefault="001E3F85" w:rsidP="00EF77F1">
            <w:pPr>
              <w:rPr>
                <w:rFonts w:cstheme="minorHAnsi"/>
                <w:b w:val="0"/>
                <w:bCs/>
                <w:color w:val="auto"/>
                <w:sz w:val="24"/>
                <w:szCs w:val="24"/>
                <w:lang w:val="en-GB"/>
              </w:rPr>
            </w:pPr>
            <w:r w:rsidRPr="00432418">
              <w:rPr>
                <w:rStyle w:val="Strong"/>
                <w:rFonts w:cstheme="minorHAnsi"/>
                <w:color w:val="auto"/>
                <w:sz w:val="24"/>
                <w:szCs w:val="24"/>
                <w:shd w:val="clear" w:color="auto" w:fill="FFFFFF"/>
              </w:rPr>
              <w:t>Middle East respiratory syndrome-related coronavirus</w:t>
            </w:r>
            <w:r w:rsidRPr="00432418">
              <w:rPr>
                <w:rFonts w:cstheme="minorHAnsi"/>
                <w:b w:val="0"/>
                <w:bCs/>
                <w:color w:val="auto"/>
                <w:sz w:val="24"/>
                <w:szCs w:val="24"/>
                <w:shd w:val="clear" w:color="auto" w:fill="FFFFFF"/>
              </w:rPr>
              <w:t> </w:t>
            </w:r>
          </w:p>
        </w:tc>
      </w:tr>
      <w:tr w:rsidR="001E3F85" w:rsidRPr="00432418" w14:paraId="67A7D4C4" w14:textId="30CB9AC4" w:rsidTr="00EF77F1">
        <w:trPr>
          <w:trHeight w:val="562"/>
        </w:trPr>
        <w:tc>
          <w:tcPr>
            <w:tcW w:w="2410" w:type="dxa"/>
            <w:tcBorders>
              <w:top w:val="nil"/>
              <w:left w:val="nil"/>
              <w:bottom w:val="nil"/>
              <w:right w:val="nil"/>
            </w:tcBorders>
          </w:tcPr>
          <w:p w14:paraId="7FC37E28" w14:textId="69996915" w:rsidR="001E3F85" w:rsidRPr="00432418" w:rsidRDefault="00837AAA" w:rsidP="00EF77F1">
            <w:pPr>
              <w:rPr>
                <w:rFonts w:eastAsia="Calibri" w:cstheme="minorHAnsi"/>
                <w:b w:val="0"/>
                <w:bCs/>
                <w:color w:val="auto"/>
                <w:sz w:val="24"/>
                <w:szCs w:val="24"/>
              </w:rPr>
            </w:pPr>
            <w:r w:rsidRPr="00432418">
              <w:rPr>
                <w:rFonts w:eastAsia="Calibri" w:cstheme="minorHAnsi"/>
                <w:b w:val="0"/>
                <w:bCs/>
                <w:color w:val="auto"/>
                <w:sz w:val="24"/>
                <w:szCs w:val="24"/>
              </w:rPr>
              <w:t xml:space="preserve">RNA </w:t>
            </w:r>
          </w:p>
        </w:tc>
        <w:tc>
          <w:tcPr>
            <w:tcW w:w="7796" w:type="dxa"/>
            <w:tcBorders>
              <w:top w:val="nil"/>
              <w:left w:val="nil"/>
              <w:bottom w:val="nil"/>
              <w:right w:val="nil"/>
            </w:tcBorders>
          </w:tcPr>
          <w:p w14:paraId="09CBB9E9" w14:textId="7584D47E" w:rsidR="001E3F85" w:rsidRPr="00432418" w:rsidRDefault="00837AAA" w:rsidP="00EF77F1">
            <w:pPr>
              <w:rPr>
                <w:rFonts w:cstheme="minorHAnsi"/>
                <w:b w:val="0"/>
                <w:bCs/>
                <w:color w:val="auto"/>
                <w:sz w:val="24"/>
                <w:szCs w:val="24"/>
                <w:lang w:val="en-GB"/>
              </w:rPr>
            </w:pPr>
            <w:r w:rsidRPr="00432418">
              <w:rPr>
                <w:rFonts w:cstheme="minorHAnsi"/>
                <w:b w:val="0"/>
                <w:bCs/>
                <w:color w:val="auto"/>
                <w:sz w:val="24"/>
                <w:szCs w:val="24"/>
                <w:lang w:val="en-GB"/>
              </w:rPr>
              <w:t>Ribonucleic acid</w:t>
            </w:r>
          </w:p>
        </w:tc>
      </w:tr>
      <w:tr w:rsidR="001E3F85" w:rsidRPr="00432418" w14:paraId="388077AB" w14:textId="41EDDEC0" w:rsidTr="00EF77F1">
        <w:trPr>
          <w:trHeight w:val="562"/>
        </w:trPr>
        <w:tc>
          <w:tcPr>
            <w:tcW w:w="2410" w:type="dxa"/>
            <w:tcBorders>
              <w:top w:val="nil"/>
              <w:left w:val="nil"/>
              <w:bottom w:val="nil"/>
              <w:right w:val="nil"/>
            </w:tcBorders>
          </w:tcPr>
          <w:p w14:paraId="2C9A5B17" w14:textId="6BFD1F39" w:rsidR="001E3F85" w:rsidRPr="00432418" w:rsidRDefault="00837AAA" w:rsidP="00EF77F1">
            <w:pPr>
              <w:rPr>
                <w:rFonts w:cstheme="minorHAnsi"/>
                <w:b w:val="0"/>
                <w:bCs/>
                <w:color w:val="auto"/>
                <w:sz w:val="24"/>
                <w:szCs w:val="24"/>
                <w:lang w:val="en-GB"/>
              </w:rPr>
            </w:pPr>
            <w:r w:rsidRPr="00432418">
              <w:rPr>
                <w:rFonts w:cstheme="minorHAnsi"/>
                <w:b w:val="0"/>
                <w:bCs/>
                <w:color w:val="auto"/>
                <w:sz w:val="24"/>
                <w:szCs w:val="24"/>
                <w:lang w:val="en-GB"/>
              </w:rPr>
              <w:t>COVID</w:t>
            </w:r>
          </w:p>
        </w:tc>
        <w:tc>
          <w:tcPr>
            <w:tcW w:w="7796" w:type="dxa"/>
            <w:tcBorders>
              <w:top w:val="nil"/>
              <w:left w:val="nil"/>
              <w:bottom w:val="nil"/>
              <w:right w:val="nil"/>
            </w:tcBorders>
          </w:tcPr>
          <w:p w14:paraId="38A54CCF" w14:textId="4C2AE336" w:rsidR="001E3F85" w:rsidRPr="00432418" w:rsidRDefault="00837AAA" w:rsidP="00EF77F1">
            <w:pPr>
              <w:rPr>
                <w:rFonts w:cstheme="minorHAnsi"/>
                <w:b w:val="0"/>
                <w:bCs/>
                <w:color w:val="auto"/>
                <w:sz w:val="24"/>
                <w:szCs w:val="24"/>
                <w:lang w:val="en-GB"/>
              </w:rPr>
            </w:pPr>
            <w:r w:rsidRPr="00432418">
              <w:rPr>
                <w:rFonts w:cstheme="minorHAnsi"/>
                <w:b w:val="0"/>
                <w:bCs/>
                <w:color w:val="auto"/>
                <w:sz w:val="24"/>
                <w:szCs w:val="24"/>
                <w:lang w:val="en-GB"/>
              </w:rPr>
              <w:t>Coronavirus</w:t>
            </w:r>
          </w:p>
        </w:tc>
      </w:tr>
      <w:tr w:rsidR="001E3F85" w:rsidRPr="00432418" w14:paraId="1DA359AC" w14:textId="2A27EC2F" w:rsidTr="00782C09">
        <w:trPr>
          <w:trHeight w:val="562"/>
        </w:trPr>
        <w:tc>
          <w:tcPr>
            <w:tcW w:w="2410" w:type="dxa"/>
            <w:tcBorders>
              <w:top w:val="nil"/>
              <w:left w:val="nil"/>
              <w:bottom w:val="nil"/>
              <w:right w:val="nil"/>
            </w:tcBorders>
          </w:tcPr>
          <w:p w14:paraId="337BA620" w14:textId="5452D628" w:rsidR="001E3F85" w:rsidRPr="00432418" w:rsidRDefault="00A77EF1" w:rsidP="00EF77F1">
            <w:pPr>
              <w:rPr>
                <w:rFonts w:cstheme="minorHAnsi"/>
                <w:b w:val="0"/>
                <w:bCs/>
                <w:color w:val="auto"/>
                <w:sz w:val="24"/>
                <w:szCs w:val="24"/>
                <w:lang w:val="en-GB"/>
              </w:rPr>
            </w:pPr>
            <w:r w:rsidRPr="00432418">
              <w:rPr>
                <w:rFonts w:cstheme="minorHAnsi"/>
                <w:b w:val="0"/>
                <w:bCs/>
                <w:color w:val="auto"/>
                <w:sz w:val="24"/>
                <w:szCs w:val="24"/>
                <w:lang w:val="en-GB"/>
              </w:rPr>
              <w:t>SPSS</w:t>
            </w:r>
          </w:p>
        </w:tc>
        <w:tc>
          <w:tcPr>
            <w:tcW w:w="7796" w:type="dxa"/>
            <w:tcBorders>
              <w:top w:val="nil"/>
              <w:left w:val="nil"/>
              <w:bottom w:val="nil"/>
              <w:right w:val="nil"/>
            </w:tcBorders>
          </w:tcPr>
          <w:p w14:paraId="29A0ECA6" w14:textId="607EF02E" w:rsidR="001E3F85" w:rsidRPr="00432418" w:rsidRDefault="00432418" w:rsidP="00EF77F1">
            <w:pPr>
              <w:rPr>
                <w:rFonts w:cstheme="minorHAnsi"/>
                <w:b w:val="0"/>
                <w:bCs/>
                <w:color w:val="auto"/>
                <w:sz w:val="24"/>
                <w:szCs w:val="24"/>
                <w:lang w:val="en-GB"/>
              </w:rPr>
            </w:pPr>
            <w:r w:rsidRPr="00432418">
              <w:rPr>
                <w:rFonts w:cstheme="minorHAnsi"/>
                <w:b w:val="0"/>
                <w:bCs/>
                <w:color w:val="auto"/>
                <w:sz w:val="24"/>
                <w:szCs w:val="24"/>
                <w:lang w:val="en-GB"/>
              </w:rPr>
              <w:t xml:space="preserve">Statistical Package for Social Sciences </w:t>
            </w:r>
          </w:p>
        </w:tc>
      </w:tr>
      <w:tr w:rsidR="001E3F85" w14:paraId="55E36545" w14:textId="0AD90E10" w:rsidTr="00782C09">
        <w:trPr>
          <w:trHeight w:val="562"/>
        </w:trPr>
        <w:tc>
          <w:tcPr>
            <w:tcW w:w="2410" w:type="dxa"/>
            <w:tcBorders>
              <w:top w:val="nil"/>
              <w:left w:val="nil"/>
              <w:bottom w:val="nil"/>
              <w:right w:val="nil"/>
            </w:tcBorders>
          </w:tcPr>
          <w:p w14:paraId="1EB3EC42" w14:textId="0A39FF88" w:rsidR="001E3F85" w:rsidRPr="00DA01E5" w:rsidRDefault="00DA01E5" w:rsidP="0035267C">
            <w:pPr>
              <w:rPr>
                <w:rFonts w:cstheme="minorHAnsi"/>
                <w:b w:val="0"/>
                <w:bCs/>
                <w:color w:val="auto"/>
                <w:sz w:val="24"/>
                <w:szCs w:val="24"/>
                <w:lang w:val="en-GB"/>
              </w:rPr>
            </w:pPr>
            <w:r w:rsidRPr="00DA01E5">
              <w:rPr>
                <w:rFonts w:cstheme="minorHAnsi"/>
                <w:b w:val="0"/>
                <w:bCs/>
                <w:color w:val="auto"/>
                <w:sz w:val="24"/>
                <w:szCs w:val="24"/>
                <w:lang w:val="en-GB"/>
              </w:rPr>
              <w:t>IBM</w:t>
            </w:r>
          </w:p>
        </w:tc>
        <w:tc>
          <w:tcPr>
            <w:tcW w:w="7796" w:type="dxa"/>
            <w:tcBorders>
              <w:top w:val="nil"/>
              <w:left w:val="nil"/>
              <w:bottom w:val="nil"/>
              <w:right w:val="nil"/>
            </w:tcBorders>
          </w:tcPr>
          <w:p w14:paraId="777B7278" w14:textId="019D0E02" w:rsidR="001E3F85" w:rsidRPr="00DA01E5" w:rsidRDefault="00DA01E5" w:rsidP="0035267C">
            <w:pPr>
              <w:rPr>
                <w:b w:val="0"/>
                <w:bCs/>
                <w:color w:val="auto"/>
                <w:lang w:val="en-GB"/>
              </w:rPr>
            </w:pPr>
            <w:r w:rsidRPr="00DA01E5">
              <w:rPr>
                <w:b w:val="0"/>
                <w:bCs/>
                <w:color w:val="auto"/>
                <w:lang w:val="en-GB"/>
              </w:rPr>
              <w:t xml:space="preserve">International Business Machine </w:t>
            </w:r>
          </w:p>
        </w:tc>
      </w:tr>
      <w:tr w:rsidR="001E3F85" w14:paraId="0B33672B" w14:textId="65959E53" w:rsidTr="00782C09">
        <w:trPr>
          <w:trHeight w:val="562"/>
        </w:trPr>
        <w:tc>
          <w:tcPr>
            <w:tcW w:w="2410" w:type="dxa"/>
            <w:tcBorders>
              <w:top w:val="nil"/>
              <w:left w:val="nil"/>
              <w:bottom w:val="nil"/>
              <w:right w:val="nil"/>
            </w:tcBorders>
          </w:tcPr>
          <w:p w14:paraId="0FB0F5B1" w14:textId="4A43BFFE" w:rsidR="001E3F85" w:rsidRPr="00782C09" w:rsidRDefault="00782C09" w:rsidP="0035267C">
            <w:pPr>
              <w:rPr>
                <w:rFonts w:cstheme="minorHAnsi"/>
                <w:b w:val="0"/>
                <w:bCs/>
                <w:color w:val="auto"/>
                <w:sz w:val="24"/>
                <w:szCs w:val="24"/>
                <w:lang w:val="en-GB"/>
              </w:rPr>
            </w:pPr>
            <w:r w:rsidRPr="00782C09">
              <w:rPr>
                <w:rFonts w:cstheme="minorHAnsi"/>
                <w:b w:val="0"/>
                <w:bCs/>
                <w:color w:val="auto"/>
                <w:sz w:val="24"/>
                <w:szCs w:val="24"/>
                <w:lang w:val="en-GB"/>
              </w:rPr>
              <w:t>LOS</w:t>
            </w:r>
          </w:p>
        </w:tc>
        <w:tc>
          <w:tcPr>
            <w:tcW w:w="7796" w:type="dxa"/>
            <w:tcBorders>
              <w:top w:val="nil"/>
              <w:left w:val="nil"/>
              <w:bottom w:val="nil"/>
              <w:right w:val="nil"/>
            </w:tcBorders>
          </w:tcPr>
          <w:p w14:paraId="12CE30D0" w14:textId="3E9E02C0" w:rsidR="001E3F85" w:rsidRPr="00782C09" w:rsidRDefault="00782C09" w:rsidP="0035267C">
            <w:pPr>
              <w:rPr>
                <w:b w:val="0"/>
                <w:bCs/>
                <w:color w:val="auto"/>
                <w:lang w:val="en-GB"/>
              </w:rPr>
            </w:pPr>
            <w:r w:rsidRPr="00782C09">
              <w:rPr>
                <w:b w:val="0"/>
                <w:bCs/>
                <w:color w:val="auto"/>
                <w:lang w:val="en-GB"/>
              </w:rPr>
              <w:t xml:space="preserve">Level of Significance </w:t>
            </w:r>
          </w:p>
        </w:tc>
      </w:tr>
      <w:tr w:rsidR="001E3F85" w14:paraId="67287816" w14:textId="526DC5DF" w:rsidTr="00782C09">
        <w:trPr>
          <w:trHeight w:val="562"/>
        </w:trPr>
        <w:tc>
          <w:tcPr>
            <w:tcW w:w="2410" w:type="dxa"/>
            <w:tcBorders>
              <w:top w:val="nil"/>
            </w:tcBorders>
          </w:tcPr>
          <w:p w14:paraId="4E099AA9" w14:textId="24AF5A45" w:rsidR="001E3F85" w:rsidRPr="001E3F85" w:rsidRDefault="001E3F85" w:rsidP="0035267C">
            <w:pPr>
              <w:rPr>
                <w:rFonts w:cstheme="minorHAnsi"/>
                <w:color w:val="auto"/>
                <w:sz w:val="24"/>
                <w:szCs w:val="24"/>
                <w:lang w:val="en-GB"/>
              </w:rPr>
            </w:pPr>
          </w:p>
        </w:tc>
        <w:tc>
          <w:tcPr>
            <w:tcW w:w="7796" w:type="dxa"/>
            <w:tcBorders>
              <w:top w:val="nil"/>
            </w:tcBorders>
          </w:tcPr>
          <w:p w14:paraId="617F2E84" w14:textId="77777777" w:rsidR="001E3F85" w:rsidRPr="001E3F85" w:rsidRDefault="001E3F85" w:rsidP="0035267C">
            <w:pPr>
              <w:rPr>
                <w:lang w:val="en-GB"/>
              </w:rPr>
            </w:pPr>
          </w:p>
        </w:tc>
      </w:tr>
      <w:tr w:rsidR="001E3F85" w14:paraId="4C5991F5" w14:textId="160E255F" w:rsidTr="001E3F85">
        <w:trPr>
          <w:trHeight w:val="562"/>
        </w:trPr>
        <w:tc>
          <w:tcPr>
            <w:tcW w:w="2410" w:type="dxa"/>
          </w:tcPr>
          <w:p w14:paraId="1693C0AE" w14:textId="7626DF4E" w:rsidR="001E3F85" w:rsidRPr="001E3F85" w:rsidRDefault="001E3F85" w:rsidP="0035267C">
            <w:pPr>
              <w:rPr>
                <w:rFonts w:cstheme="minorHAnsi"/>
                <w:color w:val="auto"/>
                <w:sz w:val="24"/>
                <w:szCs w:val="24"/>
                <w:lang w:val="en-GB"/>
              </w:rPr>
            </w:pPr>
          </w:p>
        </w:tc>
        <w:tc>
          <w:tcPr>
            <w:tcW w:w="7796" w:type="dxa"/>
          </w:tcPr>
          <w:p w14:paraId="3D53A123" w14:textId="77777777" w:rsidR="001E3F85" w:rsidRPr="001E3F85" w:rsidRDefault="001E3F85" w:rsidP="0035267C">
            <w:pPr>
              <w:rPr>
                <w:lang w:val="en-GB"/>
              </w:rPr>
            </w:pPr>
          </w:p>
        </w:tc>
      </w:tr>
      <w:tr w:rsidR="001E3F85" w14:paraId="1E7F0DA5" w14:textId="52238D19" w:rsidTr="001E3F85">
        <w:trPr>
          <w:trHeight w:val="562"/>
        </w:trPr>
        <w:tc>
          <w:tcPr>
            <w:tcW w:w="2410" w:type="dxa"/>
          </w:tcPr>
          <w:p w14:paraId="23414078" w14:textId="4C51B629" w:rsidR="001E3F85" w:rsidRPr="001E3F85" w:rsidRDefault="001E3F85" w:rsidP="0035267C">
            <w:pPr>
              <w:rPr>
                <w:rFonts w:cstheme="minorHAnsi"/>
                <w:color w:val="auto"/>
                <w:sz w:val="24"/>
                <w:szCs w:val="24"/>
                <w:lang w:val="en-GB"/>
              </w:rPr>
            </w:pPr>
          </w:p>
        </w:tc>
        <w:tc>
          <w:tcPr>
            <w:tcW w:w="7796" w:type="dxa"/>
          </w:tcPr>
          <w:p w14:paraId="1952F49E" w14:textId="77777777" w:rsidR="001E3F85" w:rsidRPr="001E3F85" w:rsidRDefault="001E3F85" w:rsidP="0035267C">
            <w:pPr>
              <w:rPr>
                <w:lang w:val="en-GB"/>
              </w:rPr>
            </w:pPr>
          </w:p>
        </w:tc>
      </w:tr>
      <w:tr w:rsidR="001E3F85" w14:paraId="347FD7D2" w14:textId="568ADF40" w:rsidTr="001E3F85">
        <w:trPr>
          <w:trHeight w:val="562"/>
        </w:trPr>
        <w:tc>
          <w:tcPr>
            <w:tcW w:w="2410" w:type="dxa"/>
          </w:tcPr>
          <w:p w14:paraId="777725F4" w14:textId="77777777" w:rsidR="001E3F85" w:rsidRPr="001E3F85" w:rsidRDefault="001E3F85" w:rsidP="0035267C">
            <w:pPr>
              <w:jc w:val="center"/>
              <w:rPr>
                <w:rFonts w:cstheme="minorHAnsi"/>
                <w:bCs/>
                <w:color w:val="auto"/>
                <w:sz w:val="24"/>
                <w:szCs w:val="24"/>
                <w:lang w:val="en-GB"/>
              </w:rPr>
            </w:pPr>
          </w:p>
        </w:tc>
        <w:tc>
          <w:tcPr>
            <w:tcW w:w="7796" w:type="dxa"/>
          </w:tcPr>
          <w:p w14:paraId="30F7FBB3" w14:textId="77777777" w:rsidR="001E3F85" w:rsidRPr="001E3F85" w:rsidRDefault="001E3F85" w:rsidP="0035267C">
            <w:pPr>
              <w:rPr>
                <w:lang w:val="en-GB"/>
              </w:rPr>
            </w:pPr>
          </w:p>
        </w:tc>
      </w:tr>
      <w:tr w:rsidR="001E3F85" w14:paraId="2E530BFD" w14:textId="23AED0C0" w:rsidTr="001E3F85">
        <w:trPr>
          <w:trHeight w:val="562"/>
        </w:trPr>
        <w:tc>
          <w:tcPr>
            <w:tcW w:w="2410" w:type="dxa"/>
          </w:tcPr>
          <w:p w14:paraId="27876C4E" w14:textId="78B21FD0" w:rsidR="001E3F85" w:rsidRPr="001E3F85" w:rsidRDefault="00AA543A" w:rsidP="00782C09">
            <w:pPr>
              <w:rPr>
                <w:rFonts w:cstheme="minorHAnsi"/>
                <w:color w:val="auto"/>
                <w:sz w:val="24"/>
                <w:szCs w:val="24"/>
                <w:lang w:val="en-GB"/>
              </w:rPr>
            </w:pPr>
            <w:r w:rsidRPr="00837AAA">
              <w:rPr>
                <w:b w:val="0"/>
                <w:bCs/>
                <w:color w:val="auto"/>
                <w:sz w:val="24"/>
                <w:szCs w:val="24"/>
              </w:rPr>
              <w:t>IL-6</w:t>
            </w:r>
          </w:p>
        </w:tc>
        <w:tc>
          <w:tcPr>
            <w:tcW w:w="7796" w:type="dxa"/>
          </w:tcPr>
          <w:p w14:paraId="1152BE16" w14:textId="57F85570" w:rsidR="001E3F85" w:rsidRPr="001E3F85" w:rsidRDefault="00AA543A" w:rsidP="0035267C">
            <w:pPr>
              <w:rPr>
                <w:lang w:val="en-GB"/>
              </w:rPr>
            </w:pPr>
            <w:r>
              <w:rPr>
                <w:rStyle w:val="Strong"/>
                <w:rFonts w:ascii="Helvetica" w:hAnsi="Helvetica"/>
                <w:color w:val="767676"/>
                <w:sz w:val="20"/>
                <w:szCs w:val="20"/>
                <w:shd w:val="clear" w:color="auto" w:fill="FFFFFF"/>
              </w:rPr>
              <w:t>Interleukin-6</w:t>
            </w:r>
            <w:r>
              <w:rPr>
                <w:rFonts w:ascii="Helvetica" w:hAnsi="Helvetica"/>
                <w:color w:val="666666"/>
                <w:sz w:val="20"/>
                <w:szCs w:val="20"/>
                <w:shd w:val="clear" w:color="auto" w:fill="FFFFFF"/>
              </w:rPr>
              <w:t> </w:t>
            </w:r>
          </w:p>
        </w:tc>
      </w:tr>
      <w:tr w:rsidR="001E3F85" w14:paraId="5AE95895" w14:textId="68ADDC8C" w:rsidTr="001E3F85">
        <w:trPr>
          <w:trHeight w:val="562"/>
        </w:trPr>
        <w:tc>
          <w:tcPr>
            <w:tcW w:w="2410" w:type="dxa"/>
          </w:tcPr>
          <w:p w14:paraId="42FFB304" w14:textId="7B1FCBF3" w:rsidR="001E3F85" w:rsidRPr="001E3F85" w:rsidRDefault="00AA543A" w:rsidP="00782C09">
            <w:pPr>
              <w:rPr>
                <w:lang w:val="en-GB"/>
              </w:rPr>
            </w:pPr>
            <w:proofErr w:type="spellStart"/>
            <w:r w:rsidRPr="00837AAA">
              <w:rPr>
                <w:b w:val="0"/>
                <w:bCs/>
                <w:color w:val="auto"/>
                <w:sz w:val="24"/>
                <w:szCs w:val="24"/>
              </w:rPr>
              <w:t>μg</w:t>
            </w:r>
            <w:proofErr w:type="spellEnd"/>
            <w:r w:rsidRPr="00837AAA">
              <w:rPr>
                <w:b w:val="0"/>
                <w:bCs/>
                <w:color w:val="auto"/>
                <w:sz w:val="24"/>
                <w:szCs w:val="24"/>
              </w:rPr>
              <w:t>/mL</w:t>
            </w:r>
          </w:p>
        </w:tc>
        <w:tc>
          <w:tcPr>
            <w:tcW w:w="7796" w:type="dxa"/>
          </w:tcPr>
          <w:p w14:paraId="66836C94" w14:textId="2866D847" w:rsidR="001E3F85" w:rsidRPr="00AA543A" w:rsidRDefault="00AA543A" w:rsidP="0035267C">
            <w:pPr>
              <w:rPr>
                <w:rFonts w:cstheme="minorHAnsi"/>
                <w:b w:val="0"/>
                <w:bCs/>
                <w:lang w:val="en-GB"/>
              </w:rPr>
            </w:pPr>
            <w:r w:rsidRPr="00AA543A">
              <w:rPr>
                <w:rFonts w:cstheme="minorHAnsi"/>
                <w:b w:val="0"/>
                <w:bCs/>
                <w:color w:val="auto"/>
                <w:sz w:val="20"/>
                <w:szCs w:val="20"/>
                <w:shd w:val="clear" w:color="auto" w:fill="FFFFFF"/>
              </w:rPr>
              <w:t>Microgram Per Milliliter </w:t>
            </w:r>
          </w:p>
        </w:tc>
      </w:tr>
      <w:tr w:rsidR="001E3F85" w14:paraId="71C55E66" w14:textId="2C785D75" w:rsidTr="00432418">
        <w:trPr>
          <w:trHeight w:val="562"/>
        </w:trPr>
        <w:tc>
          <w:tcPr>
            <w:tcW w:w="2410" w:type="dxa"/>
            <w:tcBorders>
              <w:bottom w:val="nil"/>
            </w:tcBorders>
          </w:tcPr>
          <w:p w14:paraId="44F83EC5" w14:textId="1D776F0B" w:rsidR="001E3F85" w:rsidRPr="001E3F85" w:rsidRDefault="00837AAA" w:rsidP="00782C09">
            <w:pPr>
              <w:rPr>
                <w:lang w:val="en-GB"/>
              </w:rPr>
            </w:pPr>
            <w:r w:rsidRPr="00837AAA">
              <w:rPr>
                <w:b w:val="0"/>
                <w:bCs/>
                <w:color w:val="auto"/>
                <w:sz w:val="24"/>
                <w:szCs w:val="24"/>
              </w:rPr>
              <w:t>nm</w:t>
            </w:r>
          </w:p>
        </w:tc>
        <w:tc>
          <w:tcPr>
            <w:tcW w:w="7796" w:type="dxa"/>
            <w:tcBorders>
              <w:bottom w:val="nil"/>
            </w:tcBorders>
          </w:tcPr>
          <w:p w14:paraId="028CE1F6" w14:textId="77777777" w:rsidR="001E3F85" w:rsidRPr="001E3F85" w:rsidRDefault="001E3F85" w:rsidP="0035267C">
            <w:pPr>
              <w:rPr>
                <w:lang w:val="en-GB"/>
              </w:rPr>
            </w:pPr>
          </w:p>
        </w:tc>
      </w:tr>
      <w:tr w:rsidR="001E3F85" w14:paraId="593435ED" w14:textId="21B72232" w:rsidTr="00432418">
        <w:trPr>
          <w:trHeight w:val="562"/>
        </w:trPr>
        <w:tc>
          <w:tcPr>
            <w:tcW w:w="2410" w:type="dxa"/>
            <w:tcBorders>
              <w:top w:val="nil"/>
              <w:left w:val="nil"/>
              <w:bottom w:val="nil"/>
              <w:right w:val="nil"/>
            </w:tcBorders>
          </w:tcPr>
          <w:p w14:paraId="3BC36C90" w14:textId="10D9279F" w:rsidR="001E3F85" w:rsidRPr="00782C09" w:rsidRDefault="00432418" w:rsidP="00782C09">
            <w:pPr>
              <w:jc w:val="right"/>
              <w:rPr>
                <w:rFonts w:cstheme="minorHAnsi"/>
                <w:b w:val="0"/>
                <w:bCs/>
                <w:color w:val="auto"/>
                <w:sz w:val="24"/>
                <w:szCs w:val="24"/>
                <w:lang w:val="it-IT"/>
              </w:rPr>
            </w:pPr>
            <m:oMathPara>
              <m:oMathParaPr>
                <m:jc m:val="left"/>
              </m:oMathParaPr>
              <m:oMath>
                <m:r>
                  <m:rPr>
                    <m:sty m:val="bi"/>
                  </m:rPr>
                  <w:rPr>
                    <w:rFonts w:ascii="Cambria Math" w:eastAsia="Calibri" w:hAnsi="Cambria Math" w:cstheme="minorHAnsi"/>
                    <w:color w:val="auto"/>
                    <w:sz w:val="24"/>
                    <w:szCs w:val="24"/>
                  </w:rPr>
                  <m:t>μ</m:t>
                </m:r>
              </m:oMath>
            </m:oMathPara>
          </w:p>
        </w:tc>
        <w:tc>
          <w:tcPr>
            <w:tcW w:w="7796" w:type="dxa"/>
            <w:tcBorders>
              <w:top w:val="nil"/>
              <w:left w:val="nil"/>
              <w:bottom w:val="nil"/>
              <w:right w:val="nil"/>
            </w:tcBorders>
          </w:tcPr>
          <w:p w14:paraId="5328A44E" w14:textId="6A2A4B45" w:rsidR="001E3F85" w:rsidRPr="00432418" w:rsidRDefault="00432418" w:rsidP="001E3F85">
            <w:pPr>
              <w:rPr>
                <w:rFonts w:cstheme="minorHAnsi"/>
                <w:b w:val="0"/>
                <w:bCs/>
                <w:color w:val="auto"/>
                <w:sz w:val="24"/>
                <w:szCs w:val="24"/>
                <w:lang w:val="it-IT"/>
              </w:rPr>
            </w:pPr>
            <w:r w:rsidRPr="00432418">
              <w:rPr>
                <w:rFonts w:cstheme="minorHAnsi"/>
                <w:b w:val="0"/>
                <w:bCs/>
                <w:color w:val="auto"/>
                <w:sz w:val="24"/>
                <w:szCs w:val="24"/>
                <w:lang w:val="it-IT"/>
              </w:rPr>
              <w:t xml:space="preserve">Population Mean </w:t>
            </w:r>
          </w:p>
        </w:tc>
      </w:tr>
      <w:tr w:rsidR="001E3F85" w14:paraId="3163CA44" w14:textId="7D3D11E2" w:rsidTr="00432418">
        <w:trPr>
          <w:trHeight w:val="562"/>
        </w:trPr>
        <w:tc>
          <w:tcPr>
            <w:tcW w:w="2410" w:type="dxa"/>
            <w:tcBorders>
              <w:top w:val="nil"/>
              <w:left w:val="nil"/>
              <w:bottom w:val="nil"/>
              <w:right w:val="nil"/>
            </w:tcBorders>
          </w:tcPr>
          <w:p w14:paraId="798268CB" w14:textId="09FA30F7" w:rsidR="001E3F85" w:rsidRPr="00782C09" w:rsidRDefault="008C4228" w:rsidP="00782C09">
            <w:pPr>
              <w:jc w:val="right"/>
              <w:rPr>
                <w:rFonts w:eastAsia="Calibri" w:cstheme="minorHAnsi"/>
                <w:b w:val="0"/>
                <w:bCs/>
                <w:color w:val="auto"/>
                <w:sz w:val="24"/>
                <w:szCs w:val="24"/>
              </w:rPr>
            </w:pPr>
            <m:oMathPara>
              <m:oMathParaPr>
                <m:jc m:val="left"/>
              </m:oMathParaPr>
              <m:oMath>
                <m:acc>
                  <m:accPr>
                    <m:chr m:val="̅"/>
                    <m:ctrlPr>
                      <w:rPr>
                        <w:rFonts w:ascii="Cambria Math" w:eastAsia="Calibri" w:hAnsi="Cambria Math" w:cstheme="minorHAnsi"/>
                        <w:b w:val="0"/>
                        <w:bCs/>
                        <w:i/>
                        <w:color w:val="auto"/>
                        <w:sz w:val="24"/>
                        <w:szCs w:val="24"/>
                      </w:rPr>
                    </m:ctrlPr>
                  </m:accPr>
                  <m:e>
                    <m:r>
                      <m:rPr>
                        <m:sty m:val="bi"/>
                      </m:rPr>
                      <w:rPr>
                        <w:rFonts w:ascii="Cambria Math" w:eastAsia="Calibri" w:hAnsi="Cambria Math" w:cstheme="minorHAnsi"/>
                        <w:color w:val="auto"/>
                        <w:sz w:val="24"/>
                        <w:szCs w:val="24"/>
                      </w:rPr>
                      <m:t>x</m:t>
                    </m:r>
                  </m:e>
                </m:acc>
              </m:oMath>
            </m:oMathPara>
          </w:p>
        </w:tc>
        <w:tc>
          <w:tcPr>
            <w:tcW w:w="7796" w:type="dxa"/>
            <w:tcBorders>
              <w:top w:val="nil"/>
              <w:left w:val="nil"/>
              <w:bottom w:val="nil"/>
              <w:right w:val="nil"/>
            </w:tcBorders>
          </w:tcPr>
          <w:p w14:paraId="1AFB2FC1" w14:textId="5374C150" w:rsidR="001E3F85" w:rsidRPr="00432418" w:rsidRDefault="00432418" w:rsidP="001E3F85">
            <w:pPr>
              <w:rPr>
                <w:rFonts w:cstheme="minorHAnsi"/>
                <w:b w:val="0"/>
                <w:bCs/>
                <w:color w:val="auto"/>
                <w:sz w:val="24"/>
                <w:szCs w:val="24"/>
                <w:lang w:val="it-IT"/>
              </w:rPr>
            </w:pPr>
            <w:r w:rsidRPr="00432418">
              <w:rPr>
                <w:rFonts w:cstheme="minorHAnsi"/>
                <w:b w:val="0"/>
                <w:bCs/>
                <w:color w:val="auto"/>
                <w:sz w:val="24"/>
                <w:szCs w:val="24"/>
                <w:lang w:val="it-IT"/>
              </w:rPr>
              <w:t xml:space="preserve">Sample Mean </w:t>
            </w:r>
          </w:p>
        </w:tc>
      </w:tr>
      <w:tr w:rsidR="001E3F85" w14:paraId="09BA59CE" w14:textId="080B92AD" w:rsidTr="00432418">
        <w:trPr>
          <w:trHeight w:val="562"/>
        </w:trPr>
        <w:tc>
          <w:tcPr>
            <w:tcW w:w="2410" w:type="dxa"/>
            <w:tcBorders>
              <w:top w:val="nil"/>
              <w:left w:val="nil"/>
              <w:bottom w:val="nil"/>
              <w:right w:val="nil"/>
            </w:tcBorders>
          </w:tcPr>
          <w:p w14:paraId="047DB595" w14:textId="361745FB" w:rsidR="001E3F85" w:rsidRPr="00782C09" w:rsidRDefault="00432418" w:rsidP="00782C09">
            <w:pPr>
              <w:jc w:val="right"/>
              <w:rPr>
                <w:rFonts w:eastAsia="MS Mincho" w:cstheme="minorHAnsi"/>
                <w:b w:val="0"/>
                <w:bCs/>
                <w:color w:val="auto"/>
                <w:sz w:val="24"/>
                <w:szCs w:val="24"/>
              </w:rPr>
            </w:pPr>
            <m:oMathPara>
              <m:oMathParaPr>
                <m:jc m:val="left"/>
              </m:oMathParaPr>
              <m:oMath>
                <m:r>
                  <m:rPr>
                    <m:sty m:val="bi"/>
                  </m:rPr>
                  <w:rPr>
                    <w:rFonts w:ascii="Cambria Math" w:eastAsia="Calibri" w:hAnsi="Cambria Math" w:cstheme="minorHAnsi"/>
                    <w:color w:val="auto"/>
                    <w:sz w:val="24"/>
                    <w:szCs w:val="24"/>
                  </w:rPr>
                  <m:t>S</m:t>
                </m:r>
              </m:oMath>
            </m:oMathPara>
          </w:p>
        </w:tc>
        <w:tc>
          <w:tcPr>
            <w:tcW w:w="7796" w:type="dxa"/>
            <w:tcBorders>
              <w:top w:val="nil"/>
              <w:left w:val="nil"/>
              <w:bottom w:val="nil"/>
              <w:right w:val="nil"/>
            </w:tcBorders>
          </w:tcPr>
          <w:p w14:paraId="65ABC53B" w14:textId="79756EEE" w:rsidR="001E3F85" w:rsidRPr="00432418" w:rsidRDefault="00432418" w:rsidP="001E3F85">
            <w:pPr>
              <w:rPr>
                <w:rFonts w:cstheme="minorHAnsi"/>
                <w:b w:val="0"/>
                <w:bCs/>
                <w:color w:val="auto"/>
                <w:sz w:val="24"/>
                <w:szCs w:val="24"/>
                <w:lang w:val="it-IT"/>
              </w:rPr>
            </w:pPr>
            <w:r w:rsidRPr="00432418">
              <w:rPr>
                <w:rFonts w:cstheme="minorHAnsi"/>
                <w:b w:val="0"/>
                <w:bCs/>
                <w:color w:val="auto"/>
                <w:sz w:val="24"/>
                <w:szCs w:val="24"/>
                <w:lang w:val="it-IT"/>
              </w:rPr>
              <w:t xml:space="preserve">Sample Standard Deviation </w:t>
            </w:r>
          </w:p>
        </w:tc>
      </w:tr>
      <w:tr w:rsidR="001E3F85" w14:paraId="22B0F174" w14:textId="7C7C326F" w:rsidTr="00432418">
        <w:trPr>
          <w:trHeight w:val="562"/>
        </w:trPr>
        <w:tc>
          <w:tcPr>
            <w:tcW w:w="2410" w:type="dxa"/>
            <w:tcBorders>
              <w:top w:val="nil"/>
              <w:left w:val="nil"/>
              <w:bottom w:val="nil"/>
              <w:right w:val="nil"/>
            </w:tcBorders>
          </w:tcPr>
          <w:p w14:paraId="1F16BDB7" w14:textId="1E15907A" w:rsidR="001E3F85" w:rsidRPr="00782C09" w:rsidRDefault="008C4228" w:rsidP="00782C09">
            <w:pPr>
              <w:jc w:val="right"/>
              <w:rPr>
                <w:rFonts w:eastAsia="MS Mincho" w:cstheme="minorHAnsi"/>
                <w:b w:val="0"/>
                <w:bCs/>
                <w:color w:val="auto"/>
                <w:sz w:val="24"/>
                <w:szCs w:val="24"/>
              </w:rPr>
            </w:pPr>
            <m:oMathPara>
              <m:oMathParaPr>
                <m:jc m:val="left"/>
              </m:oMathParaPr>
              <m:oMath>
                <m:sSup>
                  <m:sSupPr>
                    <m:ctrlPr>
                      <w:rPr>
                        <w:rFonts w:ascii="Cambria Math" w:eastAsia="Calibri" w:hAnsi="Cambria Math" w:cstheme="minorHAnsi"/>
                        <w:b w:val="0"/>
                        <w:bCs/>
                        <w:i/>
                        <w:iCs/>
                        <w:color w:val="auto"/>
                        <w:sz w:val="24"/>
                        <w:szCs w:val="24"/>
                      </w:rPr>
                    </m:ctrlPr>
                  </m:sSupPr>
                  <m:e>
                    <m:r>
                      <m:rPr>
                        <m:sty m:val="bi"/>
                      </m:rPr>
                      <w:rPr>
                        <w:rFonts w:ascii="Cambria Math" w:eastAsia="Calibri" w:hAnsi="Cambria Math" w:cstheme="minorHAnsi"/>
                        <w:color w:val="auto"/>
                        <w:sz w:val="24"/>
                        <w:szCs w:val="24"/>
                      </w:rPr>
                      <m:t>s</m:t>
                    </m:r>
                  </m:e>
                  <m:sup>
                    <m:r>
                      <m:rPr>
                        <m:sty m:val="bi"/>
                      </m:rPr>
                      <w:rPr>
                        <w:rFonts w:ascii="Cambria Math" w:eastAsia="Calibri" w:hAnsi="Cambria Math" w:cstheme="minorHAnsi"/>
                        <w:color w:val="auto"/>
                        <w:sz w:val="24"/>
                        <w:szCs w:val="24"/>
                      </w:rPr>
                      <m:t>2</m:t>
                    </m:r>
                  </m:sup>
                </m:sSup>
              </m:oMath>
            </m:oMathPara>
          </w:p>
        </w:tc>
        <w:tc>
          <w:tcPr>
            <w:tcW w:w="7796" w:type="dxa"/>
            <w:tcBorders>
              <w:top w:val="nil"/>
              <w:left w:val="nil"/>
              <w:bottom w:val="nil"/>
              <w:right w:val="nil"/>
            </w:tcBorders>
          </w:tcPr>
          <w:p w14:paraId="4678C882" w14:textId="154B744C" w:rsidR="001E3F85" w:rsidRPr="00432418" w:rsidRDefault="00432418" w:rsidP="001E3F85">
            <w:pPr>
              <w:rPr>
                <w:rFonts w:cstheme="minorHAnsi"/>
                <w:b w:val="0"/>
                <w:bCs/>
                <w:color w:val="auto"/>
                <w:sz w:val="24"/>
                <w:szCs w:val="24"/>
                <w:lang w:val="it-IT"/>
              </w:rPr>
            </w:pPr>
            <w:r w:rsidRPr="00432418">
              <w:rPr>
                <w:rFonts w:cstheme="minorHAnsi"/>
                <w:b w:val="0"/>
                <w:bCs/>
                <w:color w:val="auto"/>
                <w:sz w:val="24"/>
                <w:szCs w:val="24"/>
                <w:lang w:val="it-IT"/>
              </w:rPr>
              <w:t xml:space="preserve"> Sample Variance </w:t>
            </w:r>
          </w:p>
        </w:tc>
      </w:tr>
      <w:tr w:rsidR="001E3F85" w14:paraId="6396D75E" w14:textId="18190050" w:rsidTr="00432418">
        <w:trPr>
          <w:trHeight w:val="562"/>
        </w:trPr>
        <w:tc>
          <w:tcPr>
            <w:tcW w:w="2410" w:type="dxa"/>
            <w:tcBorders>
              <w:top w:val="nil"/>
              <w:left w:val="nil"/>
              <w:bottom w:val="nil"/>
              <w:right w:val="nil"/>
            </w:tcBorders>
          </w:tcPr>
          <w:p w14:paraId="67E81A1F" w14:textId="09821C0F" w:rsidR="001E3F85" w:rsidRPr="00782C09" w:rsidRDefault="00432418" w:rsidP="00782C09">
            <w:pPr>
              <w:jc w:val="right"/>
              <w:rPr>
                <w:rFonts w:eastAsia="MS Mincho" w:cstheme="minorHAnsi"/>
                <w:b w:val="0"/>
                <w:bCs/>
                <w:iCs/>
                <w:color w:val="auto"/>
                <w:szCs w:val="28"/>
              </w:rPr>
            </w:pPr>
            <m:oMathPara>
              <m:oMathParaPr>
                <m:jc m:val="left"/>
              </m:oMathParaPr>
              <m:oMath>
                <m:r>
                  <m:rPr>
                    <m:sty m:val="bi"/>
                  </m:rPr>
                  <w:rPr>
                    <w:rFonts w:ascii="Cambria Math" w:eastAsia="Calibri" w:hAnsi="Cambria Math" w:cstheme="minorHAnsi"/>
                    <w:color w:val="auto"/>
                    <w:szCs w:val="28"/>
                  </w:rPr>
                  <m:t>z</m:t>
                </m:r>
              </m:oMath>
            </m:oMathPara>
          </w:p>
        </w:tc>
        <w:tc>
          <w:tcPr>
            <w:tcW w:w="7796" w:type="dxa"/>
            <w:tcBorders>
              <w:top w:val="nil"/>
              <w:left w:val="nil"/>
              <w:bottom w:val="nil"/>
              <w:right w:val="nil"/>
            </w:tcBorders>
          </w:tcPr>
          <w:p w14:paraId="4E3F0B06" w14:textId="766BF833" w:rsidR="001E3F85" w:rsidRPr="00432418" w:rsidRDefault="00432418" w:rsidP="001E3F85">
            <w:pPr>
              <w:rPr>
                <w:rFonts w:cstheme="minorHAnsi"/>
                <w:b w:val="0"/>
                <w:bCs/>
                <w:color w:val="auto"/>
                <w:sz w:val="24"/>
                <w:szCs w:val="24"/>
                <w:lang w:val="it-IT"/>
              </w:rPr>
            </w:pPr>
            <w:r>
              <w:rPr>
                <w:rFonts w:cstheme="minorHAnsi"/>
                <w:b w:val="0"/>
                <w:bCs/>
                <w:color w:val="auto"/>
                <w:sz w:val="24"/>
                <w:szCs w:val="24"/>
                <w:lang w:val="it-IT"/>
              </w:rPr>
              <w:t>Standard Score</w:t>
            </w:r>
          </w:p>
        </w:tc>
      </w:tr>
      <w:tr w:rsidR="001E3F85" w14:paraId="49F71BD3" w14:textId="7DE30F6A" w:rsidTr="00432418">
        <w:trPr>
          <w:trHeight w:val="562"/>
        </w:trPr>
        <w:tc>
          <w:tcPr>
            <w:tcW w:w="2410" w:type="dxa"/>
            <w:tcBorders>
              <w:top w:val="nil"/>
              <w:left w:val="nil"/>
              <w:bottom w:val="nil"/>
              <w:right w:val="nil"/>
            </w:tcBorders>
          </w:tcPr>
          <w:p w14:paraId="5A92AFC7" w14:textId="247D8800" w:rsidR="001E3F85" w:rsidRPr="00782C09" w:rsidRDefault="008C4228" w:rsidP="00782C09">
            <w:pPr>
              <w:jc w:val="right"/>
              <w:rPr>
                <w:rFonts w:eastAsia="MS Mincho" w:cstheme="minorHAnsi"/>
                <w:b w:val="0"/>
                <w:bCs/>
                <w:color w:val="auto"/>
                <w:sz w:val="24"/>
                <w:szCs w:val="24"/>
              </w:rPr>
            </w:pPr>
            <m:oMathPara>
              <m:oMathParaPr>
                <m:jc m:val="left"/>
              </m:oMathParaPr>
              <m:oMath>
                <m:sSub>
                  <m:sSubPr>
                    <m:ctrlPr>
                      <w:rPr>
                        <w:rFonts w:ascii="Cambria Math" w:hAnsi="Cambria Math" w:cstheme="minorHAnsi"/>
                        <w:b w:val="0"/>
                        <w:bCs/>
                        <w:i/>
                        <w:color w:val="auto"/>
                        <w:sz w:val="24"/>
                        <w:szCs w:val="24"/>
                      </w:rPr>
                    </m:ctrlPr>
                  </m:sSubPr>
                  <m:e>
                    <m:r>
                      <m:rPr>
                        <m:sty m:val="bi"/>
                      </m:rPr>
                      <w:rPr>
                        <w:rFonts w:ascii="Cambria Math" w:hAnsi="Cambria Math" w:cstheme="minorHAnsi"/>
                        <w:color w:val="auto"/>
                        <w:sz w:val="24"/>
                        <w:szCs w:val="24"/>
                      </w:rPr>
                      <m:t>H</m:t>
                    </m:r>
                  </m:e>
                  <m:sub>
                    <m:r>
                      <m:rPr>
                        <m:sty m:val="bi"/>
                      </m:rPr>
                      <w:rPr>
                        <w:rFonts w:ascii="Cambria Math" w:hAnsi="Cambria Math" w:cstheme="minorHAnsi"/>
                        <w:color w:val="auto"/>
                        <w:sz w:val="24"/>
                        <w:szCs w:val="24"/>
                      </w:rPr>
                      <m:t>o</m:t>
                    </m:r>
                  </m:sub>
                </m:sSub>
              </m:oMath>
            </m:oMathPara>
          </w:p>
        </w:tc>
        <w:tc>
          <w:tcPr>
            <w:tcW w:w="7796" w:type="dxa"/>
            <w:tcBorders>
              <w:top w:val="nil"/>
              <w:left w:val="nil"/>
              <w:bottom w:val="nil"/>
              <w:right w:val="nil"/>
            </w:tcBorders>
          </w:tcPr>
          <w:p w14:paraId="486E4919" w14:textId="5F9921C7" w:rsidR="001E3F85" w:rsidRPr="00432418" w:rsidRDefault="00432418" w:rsidP="001E3F85">
            <w:pPr>
              <w:rPr>
                <w:rFonts w:cstheme="minorHAnsi"/>
                <w:b w:val="0"/>
                <w:bCs/>
                <w:color w:val="auto"/>
                <w:sz w:val="24"/>
                <w:szCs w:val="24"/>
                <w:lang w:val="it-IT"/>
              </w:rPr>
            </w:pPr>
            <w:r w:rsidRPr="00432418">
              <w:rPr>
                <w:rFonts w:cstheme="minorHAnsi"/>
                <w:b w:val="0"/>
                <w:bCs/>
                <w:color w:val="auto"/>
                <w:sz w:val="24"/>
                <w:szCs w:val="24"/>
                <w:lang w:val="it-IT"/>
              </w:rPr>
              <w:t xml:space="preserve">Null Hypothesis </w:t>
            </w:r>
          </w:p>
        </w:tc>
      </w:tr>
      <w:tr w:rsidR="001E3F85" w14:paraId="529BAFF8" w14:textId="66A06EE7" w:rsidTr="00432418">
        <w:trPr>
          <w:trHeight w:val="562"/>
        </w:trPr>
        <w:tc>
          <w:tcPr>
            <w:tcW w:w="2410" w:type="dxa"/>
            <w:tcBorders>
              <w:top w:val="nil"/>
              <w:left w:val="nil"/>
              <w:bottom w:val="nil"/>
              <w:right w:val="nil"/>
            </w:tcBorders>
          </w:tcPr>
          <w:p w14:paraId="0A06220B" w14:textId="7FB20001" w:rsidR="001E3F85" w:rsidRPr="00782C09" w:rsidRDefault="008C4228" w:rsidP="00782C09">
            <w:pPr>
              <w:jc w:val="right"/>
              <w:rPr>
                <w:rFonts w:eastAsia="MS Mincho" w:cstheme="minorHAnsi"/>
                <w:b w:val="0"/>
                <w:bCs/>
                <w:color w:val="auto"/>
                <w:sz w:val="24"/>
                <w:szCs w:val="24"/>
              </w:rPr>
            </w:pPr>
            <m:oMathPara>
              <m:oMathParaPr>
                <m:jc m:val="left"/>
              </m:oMathParaPr>
              <m:oMath>
                <m:sSub>
                  <m:sSubPr>
                    <m:ctrlPr>
                      <w:rPr>
                        <w:rFonts w:ascii="Cambria Math" w:hAnsi="Cambria Math" w:cstheme="minorHAnsi"/>
                        <w:b w:val="0"/>
                        <w:bCs/>
                        <w:i/>
                        <w:color w:val="auto"/>
                        <w:sz w:val="24"/>
                        <w:szCs w:val="24"/>
                      </w:rPr>
                    </m:ctrlPr>
                  </m:sSubPr>
                  <m:e>
                    <m:r>
                      <m:rPr>
                        <m:sty m:val="bi"/>
                      </m:rPr>
                      <w:rPr>
                        <w:rFonts w:ascii="Cambria Math" w:hAnsi="Cambria Math" w:cstheme="minorHAnsi"/>
                        <w:color w:val="auto"/>
                        <w:sz w:val="24"/>
                        <w:szCs w:val="24"/>
                      </w:rPr>
                      <m:t>H</m:t>
                    </m:r>
                  </m:e>
                  <m:sub>
                    <m:r>
                      <m:rPr>
                        <m:sty m:val="bi"/>
                      </m:rPr>
                      <w:rPr>
                        <w:rFonts w:ascii="Cambria Math" w:hAnsi="Cambria Math" w:cstheme="minorHAnsi"/>
                        <w:color w:val="auto"/>
                        <w:sz w:val="24"/>
                        <w:szCs w:val="24"/>
                      </w:rPr>
                      <m:t>1</m:t>
                    </m:r>
                  </m:sub>
                </m:sSub>
              </m:oMath>
            </m:oMathPara>
          </w:p>
        </w:tc>
        <w:tc>
          <w:tcPr>
            <w:tcW w:w="7796" w:type="dxa"/>
            <w:tcBorders>
              <w:top w:val="nil"/>
              <w:left w:val="nil"/>
              <w:bottom w:val="nil"/>
              <w:right w:val="nil"/>
            </w:tcBorders>
          </w:tcPr>
          <w:p w14:paraId="2854A71C" w14:textId="6F4DD278" w:rsidR="001E3F85" w:rsidRPr="00432418" w:rsidRDefault="00432418" w:rsidP="001E3F85">
            <w:pPr>
              <w:rPr>
                <w:rFonts w:cstheme="minorHAnsi"/>
                <w:b w:val="0"/>
                <w:bCs/>
                <w:color w:val="auto"/>
                <w:sz w:val="24"/>
                <w:szCs w:val="24"/>
                <w:lang w:val="it-IT"/>
              </w:rPr>
            </w:pPr>
            <w:r w:rsidRPr="00432418">
              <w:rPr>
                <w:rFonts w:cstheme="minorHAnsi"/>
                <w:b w:val="0"/>
                <w:bCs/>
                <w:color w:val="auto"/>
                <w:sz w:val="24"/>
                <w:szCs w:val="24"/>
                <w:lang w:val="it-IT"/>
              </w:rPr>
              <w:t>Alternative Hypothesis</w:t>
            </w:r>
          </w:p>
        </w:tc>
      </w:tr>
      <w:tr w:rsidR="001E3F85" w14:paraId="08AAC906" w14:textId="204C857C" w:rsidTr="00432418">
        <w:trPr>
          <w:trHeight w:val="562"/>
        </w:trPr>
        <w:tc>
          <w:tcPr>
            <w:tcW w:w="2410" w:type="dxa"/>
            <w:tcBorders>
              <w:top w:val="nil"/>
              <w:left w:val="nil"/>
              <w:bottom w:val="nil"/>
              <w:right w:val="nil"/>
            </w:tcBorders>
          </w:tcPr>
          <w:p w14:paraId="72E7D875" w14:textId="0D6C7027" w:rsidR="001E3F85" w:rsidRPr="00782C09" w:rsidRDefault="00432418" w:rsidP="00782C09">
            <w:pPr>
              <w:jc w:val="right"/>
              <w:rPr>
                <w:rFonts w:eastAsia="MS Mincho" w:cstheme="minorHAnsi"/>
                <w:b w:val="0"/>
                <w:bCs/>
                <w:color w:val="auto"/>
                <w:sz w:val="24"/>
                <w:szCs w:val="24"/>
              </w:rPr>
            </w:pPr>
            <m:oMathPara>
              <m:oMathParaPr>
                <m:jc m:val="left"/>
              </m:oMathParaPr>
              <m:oMath>
                <m:r>
                  <m:rPr>
                    <m:sty m:val="bi"/>
                  </m:rPr>
                  <w:rPr>
                    <w:rFonts w:ascii="Cambria Math" w:eastAsia="Calibri" w:hAnsi="Cambria Math" w:cstheme="minorHAnsi"/>
                    <w:color w:val="auto"/>
                    <w:sz w:val="24"/>
                    <w:szCs w:val="24"/>
                  </w:rPr>
                  <m:t>df</m:t>
                </m:r>
              </m:oMath>
            </m:oMathPara>
          </w:p>
        </w:tc>
        <w:tc>
          <w:tcPr>
            <w:tcW w:w="7796" w:type="dxa"/>
            <w:tcBorders>
              <w:top w:val="nil"/>
              <w:left w:val="nil"/>
              <w:bottom w:val="nil"/>
              <w:right w:val="nil"/>
            </w:tcBorders>
          </w:tcPr>
          <w:p w14:paraId="43680594" w14:textId="0D96C35C" w:rsidR="001E3F85" w:rsidRPr="00432418" w:rsidRDefault="00432418" w:rsidP="001E3F85">
            <w:pPr>
              <w:rPr>
                <w:rFonts w:cstheme="minorHAnsi"/>
                <w:b w:val="0"/>
                <w:bCs/>
                <w:color w:val="auto"/>
                <w:sz w:val="24"/>
                <w:szCs w:val="24"/>
                <w:lang w:val="it-IT"/>
              </w:rPr>
            </w:pPr>
            <w:r w:rsidRPr="00432418">
              <w:rPr>
                <w:rFonts w:cstheme="minorHAnsi"/>
                <w:b w:val="0"/>
                <w:bCs/>
                <w:color w:val="auto"/>
                <w:sz w:val="24"/>
                <w:szCs w:val="24"/>
                <w:lang w:val="it-IT"/>
              </w:rPr>
              <w:t xml:space="preserve">Degree of Freedom </w:t>
            </w:r>
          </w:p>
        </w:tc>
      </w:tr>
      <w:tr w:rsidR="001E3F85" w14:paraId="602AFF67" w14:textId="3159457F" w:rsidTr="00432418">
        <w:trPr>
          <w:trHeight w:val="562"/>
        </w:trPr>
        <w:tc>
          <w:tcPr>
            <w:tcW w:w="2410" w:type="dxa"/>
            <w:tcBorders>
              <w:top w:val="nil"/>
              <w:left w:val="nil"/>
              <w:bottom w:val="nil"/>
              <w:right w:val="nil"/>
            </w:tcBorders>
          </w:tcPr>
          <w:p w14:paraId="7726857D" w14:textId="34501455" w:rsidR="001E3F85" w:rsidRPr="00782C09" w:rsidRDefault="008C4228" w:rsidP="00782C09">
            <w:pPr>
              <w:jc w:val="right"/>
              <w:rPr>
                <w:rFonts w:eastAsia="MS Mincho" w:cstheme="minorHAnsi"/>
                <w:b w:val="0"/>
                <w:bCs/>
                <w:color w:val="auto"/>
                <w:sz w:val="24"/>
                <w:szCs w:val="24"/>
              </w:rPr>
            </w:pPr>
            <m:oMathPara>
              <m:oMathParaPr>
                <m:jc m:val="left"/>
              </m:oMathParaPr>
              <m:oMath>
                <m:sSub>
                  <m:sSubPr>
                    <m:ctrlPr>
                      <w:rPr>
                        <w:rFonts w:ascii="Cambria Math" w:eastAsia="Calibri" w:hAnsi="Cambria Math" w:cstheme="minorHAnsi"/>
                        <w:b w:val="0"/>
                        <w:bCs/>
                        <w:i/>
                        <w:color w:val="auto"/>
                        <w:sz w:val="24"/>
                        <w:szCs w:val="24"/>
                      </w:rPr>
                    </m:ctrlPr>
                  </m:sSubPr>
                  <m:e>
                    <m:r>
                      <m:rPr>
                        <m:sty m:val="bi"/>
                      </m:rPr>
                      <w:rPr>
                        <w:rFonts w:ascii="Cambria Math" w:eastAsia="Calibri" w:hAnsi="Cambria Math" w:cstheme="minorHAnsi"/>
                        <w:color w:val="auto"/>
                        <w:sz w:val="24"/>
                        <w:szCs w:val="24"/>
                      </w:rPr>
                      <m:t>SS</m:t>
                    </m:r>
                  </m:e>
                  <m:sub>
                    <m:r>
                      <m:rPr>
                        <m:sty m:val="bi"/>
                      </m:rPr>
                      <w:rPr>
                        <w:rFonts w:ascii="Cambria Math" w:eastAsia="Calibri" w:hAnsi="Cambria Math" w:cstheme="minorHAnsi"/>
                        <w:color w:val="auto"/>
                        <w:sz w:val="24"/>
                        <w:szCs w:val="24"/>
                      </w:rPr>
                      <m:t>e</m:t>
                    </m:r>
                  </m:sub>
                </m:sSub>
              </m:oMath>
            </m:oMathPara>
          </w:p>
        </w:tc>
        <w:tc>
          <w:tcPr>
            <w:tcW w:w="7796" w:type="dxa"/>
            <w:tcBorders>
              <w:top w:val="nil"/>
              <w:left w:val="nil"/>
              <w:bottom w:val="nil"/>
              <w:right w:val="nil"/>
            </w:tcBorders>
          </w:tcPr>
          <w:p w14:paraId="1BDBF3F7" w14:textId="11668122" w:rsidR="001E3F85" w:rsidRPr="00432418" w:rsidRDefault="00432418" w:rsidP="001E3F85">
            <w:pPr>
              <w:rPr>
                <w:rFonts w:cstheme="minorHAnsi"/>
                <w:b w:val="0"/>
                <w:bCs/>
                <w:color w:val="auto"/>
                <w:sz w:val="24"/>
                <w:szCs w:val="24"/>
                <w:lang w:val="it-IT"/>
              </w:rPr>
            </w:pPr>
            <w:r w:rsidRPr="00432418">
              <w:rPr>
                <w:rFonts w:cstheme="minorHAnsi"/>
                <w:b w:val="0"/>
                <w:bCs/>
                <w:color w:val="auto"/>
                <w:sz w:val="24"/>
                <w:szCs w:val="24"/>
                <w:lang w:val="it-IT"/>
              </w:rPr>
              <w:t>Sum of Square Errors</w:t>
            </w:r>
          </w:p>
        </w:tc>
      </w:tr>
      <w:tr w:rsidR="001E3F85" w14:paraId="00B23E1A" w14:textId="5240DD7C" w:rsidTr="00432418">
        <w:trPr>
          <w:trHeight w:val="562"/>
        </w:trPr>
        <w:tc>
          <w:tcPr>
            <w:tcW w:w="2410" w:type="dxa"/>
            <w:tcBorders>
              <w:top w:val="nil"/>
              <w:left w:val="nil"/>
              <w:bottom w:val="nil"/>
              <w:right w:val="nil"/>
            </w:tcBorders>
          </w:tcPr>
          <w:p w14:paraId="32E580BE" w14:textId="5A285B5F" w:rsidR="001E3F85" w:rsidRPr="00782C09" w:rsidRDefault="00432418" w:rsidP="00782C09">
            <w:pPr>
              <w:jc w:val="right"/>
              <w:rPr>
                <w:rFonts w:eastAsia="MS Mincho" w:cstheme="minorHAnsi"/>
                <w:b w:val="0"/>
                <w:bCs/>
                <w:color w:val="auto"/>
                <w:sz w:val="24"/>
                <w:szCs w:val="24"/>
              </w:rPr>
            </w:pPr>
            <m:oMathPara>
              <m:oMathParaPr>
                <m:jc m:val="left"/>
              </m:oMathParaPr>
              <m:oMath>
                <m:r>
                  <m:rPr>
                    <m:sty m:val="bi"/>
                  </m:rPr>
                  <w:rPr>
                    <w:rFonts w:ascii="Cambria Math" w:eastAsia="Meiryo" w:hAnsi="Cambria Math" w:cstheme="minorHAnsi"/>
                    <w:color w:val="auto"/>
                    <w:sz w:val="24"/>
                    <w:szCs w:val="24"/>
                  </w:rPr>
                  <m:t>α</m:t>
                </m:r>
              </m:oMath>
            </m:oMathPara>
          </w:p>
        </w:tc>
        <w:tc>
          <w:tcPr>
            <w:tcW w:w="7796" w:type="dxa"/>
            <w:tcBorders>
              <w:top w:val="nil"/>
              <w:left w:val="nil"/>
              <w:bottom w:val="nil"/>
              <w:right w:val="nil"/>
            </w:tcBorders>
          </w:tcPr>
          <w:p w14:paraId="2988D077" w14:textId="34357C98" w:rsidR="001E3F85" w:rsidRPr="00432418" w:rsidRDefault="00432418" w:rsidP="001E3F85">
            <w:pPr>
              <w:rPr>
                <w:rFonts w:cstheme="minorHAnsi"/>
                <w:b w:val="0"/>
                <w:bCs/>
                <w:color w:val="auto"/>
                <w:sz w:val="24"/>
                <w:szCs w:val="24"/>
                <w:lang w:val="it-IT"/>
              </w:rPr>
            </w:pPr>
            <w:r w:rsidRPr="00432418">
              <w:rPr>
                <w:rFonts w:cstheme="minorHAnsi"/>
                <w:b w:val="0"/>
                <w:bCs/>
                <w:color w:val="auto"/>
                <w:sz w:val="24"/>
                <w:szCs w:val="24"/>
                <w:lang w:val="it-IT"/>
              </w:rPr>
              <w:t xml:space="preserve">Alpha </w:t>
            </w:r>
          </w:p>
        </w:tc>
      </w:tr>
      <w:tr w:rsidR="001E3F85" w14:paraId="6561FE04" w14:textId="7BB3A93F" w:rsidTr="00432418">
        <w:trPr>
          <w:trHeight w:val="562"/>
        </w:trPr>
        <w:tc>
          <w:tcPr>
            <w:tcW w:w="2410" w:type="dxa"/>
            <w:tcBorders>
              <w:top w:val="nil"/>
              <w:left w:val="nil"/>
              <w:bottom w:val="nil"/>
              <w:right w:val="nil"/>
            </w:tcBorders>
          </w:tcPr>
          <w:p w14:paraId="3006E6D0" w14:textId="768ED746" w:rsidR="001E3F85" w:rsidRPr="00782C09" w:rsidRDefault="00432418" w:rsidP="00782C09">
            <w:pPr>
              <w:jc w:val="right"/>
              <w:rPr>
                <w:rFonts w:eastAsia="MS Mincho" w:cstheme="minorHAnsi"/>
                <w:b w:val="0"/>
                <w:bCs/>
                <w:color w:val="auto"/>
                <w:sz w:val="24"/>
                <w:szCs w:val="24"/>
              </w:rPr>
            </w:pPr>
            <m:oMathPara>
              <m:oMathParaPr>
                <m:jc m:val="left"/>
              </m:oMathParaPr>
              <m:oMath>
                <m:r>
                  <m:rPr>
                    <m:sty m:val="bi"/>
                  </m:rPr>
                  <w:rPr>
                    <w:rFonts w:ascii="Cambria Math" w:eastAsia="Meiryo" w:hAnsi="Cambria Math" w:cstheme="minorHAnsi"/>
                    <w:color w:val="auto"/>
                    <w:sz w:val="24"/>
                    <w:szCs w:val="24"/>
                  </w:rPr>
                  <m:t>β</m:t>
                </m:r>
              </m:oMath>
            </m:oMathPara>
          </w:p>
        </w:tc>
        <w:tc>
          <w:tcPr>
            <w:tcW w:w="7796" w:type="dxa"/>
            <w:tcBorders>
              <w:top w:val="nil"/>
              <w:left w:val="nil"/>
              <w:bottom w:val="nil"/>
              <w:right w:val="nil"/>
            </w:tcBorders>
          </w:tcPr>
          <w:p w14:paraId="13D17429" w14:textId="4CDEDF79" w:rsidR="001E3F85" w:rsidRPr="00432418" w:rsidRDefault="00432418" w:rsidP="001E3F85">
            <w:pPr>
              <w:rPr>
                <w:rFonts w:cstheme="minorHAnsi"/>
                <w:b w:val="0"/>
                <w:bCs/>
                <w:color w:val="auto"/>
                <w:sz w:val="24"/>
                <w:szCs w:val="24"/>
                <w:lang w:val="it-IT"/>
              </w:rPr>
            </w:pPr>
            <w:r w:rsidRPr="00432418">
              <w:rPr>
                <w:rFonts w:cstheme="minorHAnsi"/>
                <w:b w:val="0"/>
                <w:bCs/>
                <w:color w:val="auto"/>
                <w:sz w:val="24"/>
                <w:szCs w:val="24"/>
                <w:lang w:val="it-IT"/>
              </w:rPr>
              <w:t xml:space="preserve">Beta </w:t>
            </w:r>
          </w:p>
        </w:tc>
      </w:tr>
      <w:tr w:rsidR="001E3F85" w14:paraId="17E1B120" w14:textId="1E93478E" w:rsidTr="00432418">
        <w:trPr>
          <w:trHeight w:val="562"/>
        </w:trPr>
        <w:tc>
          <w:tcPr>
            <w:tcW w:w="2410" w:type="dxa"/>
            <w:tcBorders>
              <w:top w:val="nil"/>
              <w:left w:val="nil"/>
              <w:right w:val="nil"/>
            </w:tcBorders>
          </w:tcPr>
          <w:p w14:paraId="4854E5E0" w14:textId="77777777" w:rsidR="001E3F85" w:rsidRPr="00432418" w:rsidRDefault="001E3F85" w:rsidP="00782C09">
            <w:pPr>
              <w:rPr>
                <w:rFonts w:eastAsia="Times New Roman" w:cstheme="minorHAnsi"/>
                <w:b w:val="0"/>
                <w:bCs/>
                <w:color w:val="auto"/>
                <w:sz w:val="24"/>
                <w:szCs w:val="24"/>
                <w:lang w:val="fr-FR" w:eastAsia="en-GB"/>
              </w:rPr>
            </w:pPr>
            <w:r w:rsidRPr="00432418">
              <w:rPr>
                <w:rFonts w:ascii="Cambria Math" w:eastAsia="Times New Roman" w:hAnsi="Cambria Math" w:cs="Cambria Math"/>
                <w:b w:val="0"/>
                <w:bCs/>
                <w:color w:val="auto"/>
                <w:sz w:val="24"/>
                <w:szCs w:val="24"/>
                <w:lang w:val="fr-FR" w:eastAsia="en-GB"/>
              </w:rPr>
              <w:t>⅀</w:t>
            </w:r>
          </w:p>
          <w:p w14:paraId="0712F340" w14:textId="77777777" w:rsidR="001E3F85" w:rsidRPr="00432418" w:rsidRDefault="001E3F85" w:rsidP="00782C09">
            <w:pPr>
              <w:rPr>
                <w:rFonts w:eastAsia="MS Mincho" w:cstheme="minorHAnsi"/>
                <w:b w:val="0"/>
                <w:bCs/>
                <w:color w:val="auto"/>
                <w:sz w:val="24"/>
                <w:szCs w:val="24"/>
              </w:rPr>
            </w:pPr>
          </w:p>
        </w:tc>
        <w:tc>
          <w:tcPr>
            <w:tcW w:w="7796" w:type="dxa"/>
            <w:tcBorders>
              <w:top w:val="nil"/>
              <w:left w:val="nil"/>
              <w:right w:val="nil"/>
            </w:tcBorders>
          </w:tcPr>
          <w:p w14:paraId="7D0A86C8" w14:textId="6116E363" w:rsidR="001E3F85" w:rsidRPr="00432418" w:rsidRDefault="00432418" w:rsidP="001E3F85">
            <w:pPr>
              <w:rPr>
                <w:rFonts w:cstheme="minorHAnsi"/>
                <w:b w:val="0"/>
                <w:bCs/>
                <w:color w:val="auto"/>
                <w:sz w:val="24"/>
                <w:szCs w:val="24"/>
                <w:lang w:val="it-IT"/>
              </w:rPr>
            </w:pPr>
            <w:r w:rsidRPr="00432418">
              <w:rPr>
                <w:rFonts w:cstheme="minorHAnsi"/>
                <w:b w:val="0"/>
                <w:bCs/>
                <w:color w:val="auto"/>
                <w:sz w:val="24"/>
                <w:szCs w:val="24"/>
                <w:lang w:val="it-IT"/>
              </w:rPr>
              <w:t>Sum</w:t>
            </w:r>
          </w:p>
        </w:tc>
      </w:tr>
    </w:tbl>
    <w:p w14:paraId="11A3E7AB" w14:textId="57FB58AC" w:rsidR="00E74985" w:rsidRDefault="00E74985" w:rsidP="00DF027C"/>
    <w:p w14:paraId="6085983F" w14:textId="002E99F5" w:rsidR="00E74985" w:rsidRDefault="00E74985" w:rsidP="00DF027C"/>
    <w:p w14:paraId="16D50327" w14:textId="04E6BD06" w:rsidR="00E74985" w:rsidRDefault="00E74985" w:rsidP="00DF027C"/>
    <w:p w14:paraId="22EE4676" w14:textId="2A11DA24" w:rsidR="00E74985" w:rsidRDefault="00E74985" w:rsidP="00DF027C"/>
    <w:p w14:paraId="09EA68C1" w14:textId="00C16725" w:rsidR="00E74985" w:rsidRDefault="00E74985" w:rsidP="00DF027C"/>
    <w:p w14:paraId="169E9E4E" w14:textId="5E2BE217" w:rsidR="00E74985" w:rsidRDefault="00E74985" w:rsidP="00DF027C"/>
    <w:p w14:paraId="548D63D5" w14:textId="77777777" w:rsidR="00E74985" w:rsidRPr="00AB3831" w:rsidRDefault="00E74985" w:rsidP="00E74985">
      <w:pPr>
        <w:jc w:val="center"/>
      </w:pPr>
    </w:p>
    <w:p w14:paraId="72ED6AA0" w14:textId="52FEBEA6" w:rsidR="00057C4B" w:rsidRDefault="00057C4B" w:rsidP="00057C4B">
      <w:pPr>
        <w:rPr>
          <w:szCs w:val="28"/>
        </w:rPr>
      </w:pPr>
    </w:p>
    <w:p w14:paraId="11E4DA72" w14:textId="7C03A6A0" w:rsidR="00E95554" w:rsidRDefault="00E95554" w:rsidP="00057C4B">
      <w:pPr>
        <w:rPr>
          <w:szCs w:val="28"/>
        </w:rPr>
      </w:pPr>
    </w:p>
    <w:p w14:paraId="331C49AD" w14:textId="5F434DEF" w:rsidR="001E3F85" w:rsidRDefault="001E3F85" w:rsidP="00057C4B">
      <w:pPr>
        <w:rPr>
          <w:szCs w:val="28"/>
        </w:rPr>
      </w:pPr>
    </w:p>
    <w:p w14:paraId="3411ACBB" w14:textId="251C52C8" w:rsidR="001E3F85" w:rsidRDefault="001E3F85" w:rsidP="00057C4B">
      <w:pPr>
        <w:rPr>
          <w:szCs w:val="28"/>
        </w:rPr>
      </w:pPr>
    </w:p>
    <w:p w14:paraId="4AA09C1F" w14:textId="0E922675" w:rsidR="001E3F85" w:rsidRDefault="001E3F85" w:rsidP="00057C4B">
      <w:pPr>
        <w:rPr>
          <w:szCs w:val="28"/>
        </w:rPr>
      </w:pPr>
    </w:p>
    <w:p w14:paraId="17DA1E23" w14:textId="25C2F112" w:rsidR="001E3F85" w:rsidRDefault="001E3F85" w:rsidP="00057C4B">
      <w:pPr>
        <w:rPr>
          <w:szCs w:val="28"/>
        </w:rPr>
      </w:pPr>
    </w:p>
    <w:p w14:paraId="42A6F689" w14:textId="1A4CCC0D" w:rsidR="001E3F85" w:rsidRDefault="001E3F85" w:rsidP="00057C4B">
      <w:pPr>
        <w:rPr>
          <w:szCs w:val="28"/>
        </w:rPr>
      </w:pPr>
    </w:p>
    <w:p w14:paraId="0F3CBFE1" w14:textId="2899D436" w:rsidR="001E3F85" w:rsidRDefault="001E3F85" w:rsidP="00057C4B">
      <w:pPr>
        <w:rPr>
          <w:szCs w:val="28"/>
        </w:rPr>
      </w:pPr>
    </w:p>
    <w:p w14:paraId="306EDB4F" w14:textId="27E02850" w:rsidR="001E3F85" w:rsidRDefault="001E3F85" w:rsidP="00057C4B">
      <w:pPr>
        <w:rPr>
          <w:szCs w:val="28"/>
        </w:rPr>
      </w:pPr>
    </w:p>
    <w:p w14:paraId="5D774AE5" w14:textId="4481181F" w:rsidR="001E3F85" w:rsidRDefault="001E3F85" w:rsidP="00057C4B">
      <w:pPr>
        <w:rPr>
          <w:szCs w:val="28"/>
        </w:rPr>
      </w:pPr>
    </w:p>
    <w:p w14:paraId="27872A71" w14:textId="0773E7FA" w:rsidR="001E3F85" w:rsidRDefault="001E3F85" w:rsidP="00057C4B">
      <w:pPr>
        <w:rPr>
          <w:szCs w:val="28"/>
        </w:rPr>
      </w:pPr>
    </w:p>
    <w:p w14:paraId="04971AC5" w14:textId="33EAACD7" w:rsidR="001E3F85" w:rsidRDefault="001E3F85" w:rsidP="00057C4B">
      <w:pPr>
        <w:rPr>
          <w:szCs w:val="28"/>
        </w:rPr>
      </w:pPr>
    </w:p>
    <w:p w14:paraId="4CF59390" w14:textId="042AE4E4" w:rsidR="001E3F85" w:rsidRDefault="001E3F85" w:rsidP="00057C4B">
      <w:pPr>
        <w:rPr>
          <w:szCs w:val="28"/>
        </w:rPr>
      </w:pPr>
    </w:p>
    <w:p w14:paraId="7C9BAFAE" w14:textId="7BAF9088" w:rsidR="001E3F85" w:rsidRDefault="001E3F85" w:rsidP="00057C4B">
      <w:pPr>
        <w:rPr>
          <w:szCs w:val="28"/>
        </w:rPr>
      </w:pPr>
    </w:p>
    <w:p w14:paraId="1948A805" w14:textId="13628FFA" w:rsidR="001E3F85" w:rsidRDefault="001E3F85" w:rsidP="00057C4B">
      <w:pPr>
        <w:rPr>
          <w:szCs w:val="28"/>
        </w:rPr>
      </w:pPr>
    </w:p>
    <w:p w14:paraId="473A1A39" w14:textId="1B0CE396" w:rsidR="001E3F85" w:rsidRDefault="001E3F85" w:rsidP="00057C4B">
      <w:pPr>
        <w:rPr>
          <w:szCs w:val="28"/>
        </w:rPr>
      </w:pPr>
    </w:p>
    <w:p w14:paraId="5883B407" w14:textId="477F02FE" w:rsidR="001E3F85" w:rsidRDefault="001E3F85" w:rsidP="00057C4B">
      <w:pPr>
        <w:rPr>
          <w:szCs w:val="28"/>
        </w:rPr>
      </w:pPr>
    </w:p>
    <w:p w14:paraId="6EA2B292" w14:textId="72A9853F" w:rsidR="00432418" w:rsidRDefault="00432418" w:rsidP="00057C4B">
      <w:pPr>
        <w:rPr>
          <w:szCs w:val="28"/>
        </w:rPr>
      </w:pPr>
    </w:p>
    <w:p w14:paraId="0F14C015" w14:textId="77777777" w:rsidR="001F3D70" w:rsidRDefault="001F3D70" w:rsidP="00E95554">
      <w:pPr>
        <w:rPr>
          <w:szCs w:val="28"/>
        </w:rPr>
      </w:pPr>
    </w:p>
    <w:p w14:paraId="46841DD5" w14:textId="745C2C19" w:rsidR="00F6125D" w:rsidRPr="00E95554" w:rsidRDefault="00A86302" w:rsidP="00E95554">
      <w:pPr>
        <w:rPr>
          <w:b w:val="0"/>
          <w:bCs/>
          <w:color w:val="auto"/>
          <w:sz w:val="24"/>
          <w:szCs w:val="24"/>
        </w:rPr>
      </w:pPr>
      <w:r w:rsidRPr="00E95554">
        <w:rPr>
          <w:b w:val="0"/>
          <w:bCs/>
          <w:color w:val="auto"/>
          <w:sz w:val="24"/>
          <w:szCs w:val="24"/>
        </w:rPr>
        <w:lastRenderedPageBreak/>
        <w:t>List Of Tables</w:t>
      </w:r>
      <w:r w:rsidR="00E95554">
        <w:rPr>
          <w:b w:val="0"/>
          <w:bCs/>
          <w:color w:val="auto"/>
          <w:sz w:val="24"/>
          <w:szCs w:val="24"/>
        </w:rPr>
        <w:t xml:space="preserve"> and Figure </w:t>
      </w:r>
    </w:p>
    <w:p w14:paraId="0E69E89A" w14:textId="100D2634" w:rsidR="001A3F3A" w:rsidRPr="00AB3831" w:rsidRDefault="001A3F3A" w:rsidP="00DF027C"/>
    <w:tbl>
      <w:tblPr>
        <w:tblStyle w:val="TableGrid2"/>
        <w:tblpPr w:leftFromText="180" w:rightFromText="180" w:vertAnchor="text" w:horzAnchor="margin" w:tblpXSpec="center" w:tblpY="-115"/>
        <w:tblW w:w="11194" w:type="dxa"/>
        <w:tblLook w:val="04A0" w:firstRow="1" w:lastRow="0" w:firstColumn="1" w:lastColumn="0" w:noHBand="0" w:noVBand="1"/>
      </w:tblPr>
      <w:tblGrid>
        <w:gridCol w:w="1838"/>
        <w:gridCol w:w="9356"/>
      </w:tblGrid>
      <w:tr w:rsidR="00E95554" w:rsidRPr="00A86302" w14:paraId="77CAD8F4" w14:textId="77777777" w:rsidTr="00EF77F1">
        <w:trPr>
          <w:trHeight w:val="581"/>
        </w:trPr>
        <w:tc>
          <w:tcPr>
            <w:tcW w:w="1838" w:type="dxa"/>
            <w:tcBorders>
              <w:top w:val="nil"/>
              <w:left w:val="nil"/>
              <w:bottom w:val="nil"/>
              <w:right w:val="nil"/>
            </w:tcBorders>
          </w:tcPr>
          <w:p w14:paraId="6FF2145C" w14:textId="123BA13C" w:rsidR="00E95554" w:rsidRPr="00A86302" w:rsidRDefault="00E95554" w:rsidP="00CE7C49">
            <w:pPr>
              <w:rPr>
                <w:b w:val="0"/>
                <w:bCs/>
                <w:color w:val="auto"/>
                <w:lang w:val="it-IT"/>
              </w:rPr>
            </w:pPr>
            <w:r w:rsidRPr="00A86302">
              <w:rPr>
                <w:rFonts w:ascii="Arial Nova Cond Light" w:hAnsi="Arial Nova Cond Light"/>
                <w:b w:val="0"/>
                <w:bCs/>
                <w:color w:val="auto"/>
                <w:sz w:val="24"/>
                <w:szCs w:val="24"/>
              </w:rPr>
              <w:t>Figure 1</w:t>
            </w:r>
          </w:p>
        </w:tc>
        <w:tc>
          <w:tcPr>
            <w:tcW w:w="9356" w:type="dxa"/>
            <w:tcBorders>
              <w:top w:val="nil"/>
              <w:left w:val="nil"/>
              <w:bottom w:val="nil"/>
              <w:right w:val="nil"/>
            </w:tcBorders>
          </w:tcPr>
          <w:p w14:paraId="35040F47" w14:textId="113DBFD4" w:rsidR="00E95554" w:rsidRPr="00EF77F1" w:rsidRDefault="00EF77F1" w:rsidP="00EF77F1">
            <w:pPr>
              <w:rPr>
                <w:b w:val="0"/>
                <w:bCs/>
                <w:color w:val="auto"/>
              </w:rPr>
            </w:pPr>
            <w:r w:rsidRPr="00EF77F1">
              <w:rPr>
                <w:rFonts w:cstheme="minorHAnsi"/>
                <w:b w:val="0"/>
                <w:bCs/>
                <w:color w:val="auto"/>
              </w:rPr>
              <w:t>Live statistics of confirmed cases on Coronavirus (COVID 19)</w:t>
            </w:r>
          </w:p>
        </w:tc>
      </w:tr>
      <w:tr w:rsidR="00E95554" w:rsidRPr="00A86302" w14:paraId="147B3E6F" w14:textId="77777777" w:rsidTr="00EF77F1">
        <w:trPr>
          <w:trHeight w:val="581"/>
        </w:trPr>
        <w:tc>
          <w:tcPr>
            <w:tcW w:w="1838" w:type="dxa"/>
            <w:tcBorders>
              <w:top w:val="nil"/>
              <w:left w:val="nil"/>
              <w:bottom w:val="nil"/>
              <w:right w:val="nil"/>
            </w:tcBorders>
          </w:tcPr>
          <w:p w14:paraId="3BF1F164" w14:textId="47D034C3" w:rsidR="00E95554" w:rsidRPr="00A86302" w:rsidRDefault="00E95554" w:rsidP="00CE7C49">
            <w:pPr>
              <w:rPr>
                <w:rFonts w:ascii="Arial Nova Cond Light" w:hAnsi="Arial Nova Cond Light"/>
                <w:b w:val="0"/>
                <w:bCs/>
                <w:color w:val="auto"/>
                <w:sz w:val="24"/>
                <w:szCs w:val="24"/>
              </w:rPr>
            </w:pPr>
            <w:r>
              <w:rPr>
                <w:rFonts w:ascii="Arial Nova Cond Light" w:hAnsi="Arial Nova Cond Light"/>
                <w:b w:val="0"/>
                <w:bCs/>
                <w:color w:val="auto"/>
                <w:sz w:val="24"/>
                <w:szCs w:val="24"/>
              </w:rPr>
              <w:t xml:space="preserve">Figure </w:t>
            </w:r>
            <w:r w:rsidR="008348C5">
              <w:rPr>
                <w:rFonts w:ascii="Arial Nova Cond Light" w:hAnsi="Arial Nova Cond Light"/>
                <w:b w:val="0"/>
                <w:bCs/>
                <w:color w:val="auto"/>
                <w:sz w:val="24"/>
                <w:szCs w:val="24"/>
              </w:rPr>
              <w:t>2</w:t>
            </w:r>
          </w:p>
        </w:tc>
        <w:tc>
          <w:tcPr>
            <w:tcW w:w="9356" w:type="dxa"/>
            <w:tcBorders>
              <w:top w:val="nil"/>
              <w:left w:val="nil"/>
              <w:bottom w:val="nil"/>
              <w:right w:val="nil"/>
            </w:tcBorders>
          </w:tcPr>
          <w:p w14:paraId="4BC660C5" w14:textId="4FF16AF0" w:rsidR="00E95554" w:rsidRPr="00EF77F1" w:rsidRDefault="00EF77F1" w:rsidP="00EF77F1">
            <w:pPr>
              <w:rPr>
                <w:rFonts w:ascii="Arial Nova Cond Light" w:hAnsi="Arial Nova Cond Light"/>
                <w:b w:val="0"/>
                <w:bCs/>
                <w:color w:val="auto"/>
                <w:sz w:val="24"/>
                <w:szCs w:val="24"/>
              </w:rPr>
            </w:pPr>
            <w:r w:rsidRPr="00EF77F1">
              <w:rPr>
                <w:b w:val="0"/>
                <w:bCs/>
                <w:color w:val="auto"/>
                <w:sz w:val="24"/>
                <w:szCs w:val="24"/>
              </w:rPr>
              <w:t>Recovery Map of COVID-Secure guidance Spring 2021</w:t>
            </w:r>
          </w:p>
        </w:tc>
      </w:tr>
      <w:tr w:rsidR="00E95554" w:rsidRPr="00A86302" w14:paraId="7DF6A5FE" w14:textId="77777777" w:rsidTr="00EF77F1">
        <w:trPr>
          <w:trHeight w:val="581"/>
        </w:trPr>
        <w:tc>
          <w:tcPr>
            <w:tcW w:w="1838" w:type="dxa"/>
            <w:tcBorders>
              <w:top w:val="nil"/>
              <w:left w:val="nil"/>
              <w:bottom w:val="nil"/>
              <w:right w:val="nil"/>
            </w:tcBorders>
          </w:tcPr>
          <w:p w14:paraId="5716EC22" w14:textId="1F14AA92" w:rsidR="00E95554" w:rsidRPr="00A86302" w:rsidRDefault="00E95554" w:rsidP="00CE7C49">
            <w:pPr>
              <w:rPr>
                <w:b w:val="0"/>
                <w:bCs/>
                <w:color w:val="auto"/>
                <w:lang w:val="it-IT"/>
              </w:rPr>
            </w:pPr>
            <w:r w:rsidRPr="00A86302">
              <w:rPr>
                <w:rFonts w:ascii="Arial Nova Cond Light" w:hAnsi="Arial Nova Cond Light"/>
                <w:b w:val="0"/>
                <w:bCs/>
                <w:color w:val="auto"/>
                <w:sz w:val="24"/>
                <w:szCs w:val="24"/>
              </w:rPr>
              <w:t xml:space="preserve">Figure </w:t>
            </w:r>
            <w:r w:rsidR="008348C5">
              <w:rPr>
                <w:rFonts w:ascii="Arial Nova Cond Light" w:hAnsi="Arial Nova Cond Light"/>
                <w:b w:val="0"/>
                <w:bCs/>
                <w:color w:val="auto"/>
                <w:sz w:val="24"/>
                <w:szCs w:val="24"/>
              </w:rPr>
              <w:t>3</w:t>
            </w:r>
          </w:p>
        </w:tc>
        <w:tc>
          <w:tcPr>
            <w:tcW w:w="9356" w:type="dxa"/>
            <w:tcBorders>
              <w:top w:val="nil"/>
              <w:left w:val="nil"/>
              <w:bottom w:val="nil"/>
              <w:right w:val="nil"/>
            </w:tcBorders>
          </w:tcPr>
          <w:p w14:paraId="4F0F8B89" w14:textId="77777777" w:rsidR="00EF77F1" w:rsidRPr="00EF77F1" w:rsidRDefault="00EF77F1" w:rsidP="00EF77F1">
            <w:pPr>
              <w:textAlignment w:val="baseline"/>
              <w:rPr>
                <w:rFonts w:cstheme="minorHAnsi"/>
                <w:b w:val="0"/>
                <w:bCs/>
                <w:sz w:val="24"/>
                <w:szCs w:val="24"/>
              </w:rPr>
            </w:pPr>
            <w:r w:rsidRPr="00EF77F1">
              <w:rPr>
                <w:rFonts w:cstheme="minorHAnsi"/>
                <w:b w:val="0"/>
                <w:bCs/>
                <w:color w:val="auto"/>
                <w:sz w:val="24"/>
                <w:szCs w:val="24"/>
              </w:rPr>
              <w:t>Number of outlets on the rise</w:t>
            </w:r>
          </w:p>
          <w:p w14:paraId="256DBCF4" w14:textId="77777777" w:rsidR="00E95554" w:rsidRPr="00EF77F1" w:rsidRDefault="00E95554" w:rsidP="00EF77F1">
            <w:pPr>
              <w:rPr>
                <w:b w:val="0"/>
                <w:bCs/>
                <w:color w:val="auto"/>
              </w:rPr>
            </w:pPr>
          </w:p>
        </w:tc>
      </w:tr>
      <w:tr w:rsidR="00E95554" w:rsidRPr="00A86302" w14:paraId="6060B735" w14:textId="77777777" w:rsidTr="00EF77F1">
        <w:trPr>
          <w:trHeight w:val="581"/>
        </w:trPr>
        <w:tc>
          <w:tcPr>
            <w:tcW w:w="1838" w:type="dxa"/>
            <w:tcBorders>
              <w:top w:val="nil"/>
              <w:left w:val="nil"/>
              <w:bottom w:val="nil"/>
              <w:right w:val="nil"/>
            </w:tcBorders>
          </w:tcPr>
          <w:p w14:paraId="7A4AFACE" w14:textId="1BF2E31F" w:rsidR="00E95554" w:rsidRPr="00A86302" w:rsidRDefault="00E95554" w:rsidP="00CE7C49">
            <w:pPr>
              <w:rPr>
                <w:rFonts w:ascii="Arial Nova Cond Light" w:hAnsi="Arial Nova Cond Light"/>
                <w:b w:val="0"/>
                <w:bCs/>
                <w:color w:val="auto"/>
                <w:sz w:val="24"/>
                <w:szCs w:val="24"/>
              </w:rPr>
            </w:pPr>
            <w:r>
              <w:rPr>
                <w:rFonts w:ascii="Arial Nova Cond Light" w:hAnsi="Arial Nova Cond Light"/>
                <w:b w:val="0"/>
                <w:bCs/>
                <w:color w:val="auto"/>
                <w:sz w:val="24"/>
                <w:szCs w:val="24"/>
              </w:rPr>
              <w:t xml:space="preserve">Figure </w:t>
            </w:r>
            <w:r w:rsidR="008348C5">
              <w:rPr>
                <w:rFonts w:ascii="Arial Nova Cond Light" w:hAnsi="Arial Nova Cond Light"/>
                <w:b w:val="0"/>
                <w:bCs/>
                <w:color w:val="auto"/>
                <w:sz w:val="24"/>
                <w:szCs w:val="24"/>
              </w:rPr>
              <w:t>4</w:t>
            </w:r>
          </w:p>
        </w:tc>
        <w:tc>
          <w:tcPr>
            <w:tcW w:w="9356" w:type="dxa"/>
            <w:tcBorders>
              <w:top w:val="nil"/>
              <w:left w:val="nil"/>
              <w:bottom w:val="nil"/>
              <w:right w:val="nil"/>
            </w:tcBorders>
          </w:tcPr>
          <w:p w14:paraId="5C7A4ED0" w14:textId="77777777" w:rsidR="00EF77F1" w:rsidRPr="00EF77F1" w:rsidRDefault="00EF77F1" w:rsidP="00EF77F1">
            <w:pPr>
              <w:textAlignment w:val="baseline"/>
              <w:rPr>
                <w:rFonts w:cstheme="minorHAnsi"/>
                <w:b w:val="0"/>
                <w:bCs/>
                <w:color w:val="auto"/>
                <w:sz w:val="24"/>
                <w:szCs w:val="24"/>
              </w:rPr>
            </w:pPr>
            <w:r w:rsidRPr="00EF77F1">
              <w:rPr>
                <w:rFonts w:cstheme="minorHAnsi"/>
                <w:b w:val="0"/>
                <w:bCs/>
                <w:color w:val="auto"/>
                <w:sz w:val="24"/>
                <w:szCs w:val="24"/>
                <w:shd w:val="clear" w:color="auto" w:fill="FFFFFF"/>
              </w:rPr>
              <w:t>Year-over-year daily change in seated restaurant diners due to the coronavirus (COVID-19) pandemic in the United Kingdom (UK) from February 24, 2020 to March 24, 2021</w:t>
            </w:r>
          </w:p>
          <w:p w14:paraId="2984A2A7" w14:textId="77777777" w:rsidR="00E95554" w:rsidRPr="00EF77F1" w:rsidRDefault="00E95554" w:rsidP="00EF77F1">
            <w:pPr>
              <w:rPr>
                <w:b w:val="0"/>
                <w:bCs/>
                <w:color w:val="auto"/>
              </w:rPr>
            </w:pPr>
          </w:p>
        </w:tc>
      </w:tr>
      <w:tr w:rsidR="00E95554" w:rsidRPr="00A86302" w14:paraId="09CEA74C" w14:textId="77777777" w:rsidTr="00EF77F1">
        <w:trPr>
          <w:trHeight w:val="581"/>
        </w:trPr>
        <w:tc>
          <w:tcPr>
            <w:tcW w:w="1838" w:type="dxa"/>
            <w:tcBorders>
              <w:top w:val="nil"/>
            </w:tcBorders>
          </w:tcPr>
          <w:p w14:paraId="79616496" w14:textId="25F93E81" w:rsidR="00E95554" w:rsidRPr="00A86302" w:rsidRDefault="00E95554" w:rsidP="00CE7C49">
            <w:pPr>
              <w:rPr>
                <w:b w:val="0"/>
                <w:bCs/>
                <w:color w:val="auto"/>
                <w:lang w:val="it-IT"/>
              </w:rPr>
            </w:pPr>
            <w:r w:rsidRPr="00A86302">
              <w:rPr>
                <w:rFonts w:ascii="Arial Nova Cond Light" w:hAnsi="Arial Nova Cond Light"/>
                <w:b w:val="0"/>
                <w:bCs/>
                <w:color w:val="auto"/>
                <w:sz w:val="24"/>
                <w:szCs w:val="24"/>
              </w:rPr>
              <w:t xml:space="preserve">Figure </w:t>
            </w:r>
            <w:r w:rsidR="008348C5">
              <w:rPr>
                <w:rFonts w:ascii="Arial Nova Cond Light" w:hAnsi="Arial Nova Cond Light"/>
                <w:b w:val="0"/>
                <w:bCs/>
                <w:color w:val="auto"/>
                <w:sz w:val="24"/>
                <w:szCs w:val="24"/>
              </w:rPr>
              <w:t>5</w:t>
            </w:r>
          </w:p>
        </w:tc>
        <w:tc>
          <w:tcPr>
            <w:tcW w:w="9356" w:type="dxa"/>
            <w:tcBorders>
              <w:top w:val="nil"/>
            </w:tcBorders>
          </w:tcPr>
          <w:p w14:paraId="285CC3C2" w14:textId="77777777" w:rsidR="00E95554" w:rsidRPr="00A86302" w:rsidRDefault="00E95554" w:rsidP="00CE7C49">
            <w:pPr>
              <w:rPr>
                <w:b w:val="0"/>
                <w:bCs/>
                <w:color w:val="auto"/>
                <w:lang w:val="it-IT"/>
              </w:rPr>
            </w:pPr>
          </w:p>
        </w:tc>
      </w:tr>
      <w:tr w:rsidR="00E95554" w:rsidRPr="00A86302" w14:paraId="0614285A" w14:textId="77777777" w:rsidTr="00EF77F1">
        <w:trPr>
          <w:trHeight w:val="581"/>
        </w:trPr>
        <w:tc>
          <w:tcPr>
            <w:tcW w:w="1838" w:type="dxa"/>
          </w:tcPr>
          <w:p w14:paraId="57F4BC77" w14:textId="4E7B1939" w:rsidR="00E95554" w:rsidRPr="00A86302" w:rsidRDefault="00E95554" w:rsidP="00CE7C49">
            <w:pPr>
              <w:rPr>
                <w:rFonts w:ascii="Arial Nova Cond Light" w:hAnsi="Arial Nova Cond Light"/>
                <w:b w:val="0"/>
                <w:bCs/>
                <w:color w:val="auto"/>
                <w:sz w:val="24"/>
                <w:szCs w:val="24"/>
              </w:rPr>
            </w:pPr>
            <w:r>
              <w:rPr>
                <w:rFonts w:ascii="Arial Nova Cond Light" w:hAnsi="Arial Nova Cond Light"/>
                <w:b w:val="0"/>
                <w:bCs/>
                <w:color w:val="auto"/>
                <w:sz w:val="24"/>
                <w:szCs w:val="24"/>
              </w:rPr>
              <w:t xml:space="preserve">Figure </w:t>
            </w:r>
            <w:r w:rsidR="008348C5">
              <w:rPr>
                <w:rFonts w:ascii="Arial Nova Cond Light" w:hAnsi="Arial Nova Cond Light"/>
                <w:b w:val="0"/>
                <w:bCs/>
                <w:color w:val="auto"/>
                <w:sz w:val="24"/>
                <w:szCs w:val="24"/>
              </w:rPr>
              <w:t>6</w:t>
            </w:r>
          </w:p>
        </w:tc>
        <w:tc>
          <w:tcPr>
            <w:tcW w:w="9356" w:type="dxa"/>
          </w:tcPr>
          <w:p w14:paraId="62EF015D" w14:textId="77777777" w:rsidR="00E95554" w:rsidRPr="00A86302" w:rsidRDefault="00E95554" w:rsidP="00CE7C49">
            <w:pPr>
              <w:rPr>
                <w:b w:val="0"/>
                <w:bCs/>
                <w:color w:val="auto"/>
                <w:lang w:val="it-IT"/>
              </w:rPr>
            </w:pPr>
          </w:p>
        </w:tc>
      </w:tr>
      <w:tr w:rsidR="00E95554" w:rsidRPr="00A86302" w14:paraId="547A3163" w14:textId="77777777" w:rsidTr="00EF77F1">
        <w:trPr>
          <w:trHeight w:val="581"/>
        </w:trPr>
        <w:tc>
          <w:tcPr>
            <w:tcW w:w="1838" w:type="dxa"/>
          </w:tcPr>
          <w:p w14:paraId="4E5CB6D2" w14:textId="45E64104" w:rsidR="00E95554" w:rsidRPr="00A86302" w:rsidRDefault="00E95554" w:rsidP="00CE7C49">
            <w:pPr>
              <w:rPr>
                <w:b w:val="0"/>
                <w:bCs/>
                <w:color w:val="auto"/>
                <w:lang w:val="it-IT"/>
              </w:rPr>
            </w:pPr>
            <w:r w:rsidRPr="00A86302">
              <w:rPr>
                <w:rFonts w:ascii="Arial Nova Cond Light" w:hAnsi="Arial Nova Cond Light"/>
                <w:b w:val="0"/>
                <w:bCs/>
                <w:color w:val="auto"/>
                <w:sz w:val="24"/>
                <w:szCs w:val="24"/>
              </w:rPr>
              <w:t xml:space="preserve">Figure </w:t>
            </w:r>
            <w:r w:rsidR="008348C5">
              <w:rPr>
                <w:rFonts w:ascii="Arial Nova Cond Light" w:hAnsi="Arial Nova Cond Light"/>
                <w:b w:val="0"/>
                <w:bCs/>
                <w:color w:val="auto"/>
                <w:sz w:val="24"/>
                <w:szCs w:val="24"/>
              </w:rPr>
              <w:t>7</w:t>
            </w:r>
            <w:r w:rsidRPr="00A86302">
              <w:rPr>
                <w:rFonts w:ascii="Arial Nova Cond Light" w:hAnsi="Arial Nova Cond Light"/>
                <w:b w:val="0"/>
                <w:bCs/>
                <w:color w:val="auto"/>
                <w:sz w:val="24"/>
                <w:szCs w:val="24"/>
              </w:rPr>
              <w:t xml:space="preserve">.    </w:t>
            </w:r>
          </w:p>
        </w:tc>
        <w:tc>
          <w:tcPr>
            <w:tcW w:w="9356" w:type="dxa"/>
          </w:tcPr>
          <w:p w14:paraId="55DE83FC" w14:textId="77777777" w:rsidR="00E95554" w:rsidRPr="00A86302" w:rsidRDefault="00E95554" w:rsidP="00CE7C49">
            <w:pPr>
              <w:rPr>
                <w:b w:val="0"/>
                <w:bCs/>
                <w:color w:val="auto"/>
                <w:lang w:val="it-IT"/>
              </w:rPr>
            </w:pPr>
          </w:p>
        </w:tc>
      </w:tr>
      <w:tr w:rsidR="00E95554" w:rsidRPr="00A86302" w14:paraId="432A1180" w14:textId="77777777" w:rsidTr="00EF77F1">
        <w:trPr>
          <w:trHeight w:val="581"/>
        </w:trPr>
        <w:tc>
          <w:tcPr>
            <w:tcW w:w="1838" w:type="dxa"/>
          </w:tcPr>
          <w:p w14:paraId="6EC590CF" w14:textId="4A493C25" w:rsidR="00E95554" w:rsidRPr="00A86302" w:rsidRDefault="00E95554" w:rsidP="00CE7C49">
            <w:pPr>
              <w:rPr>
                <w:b w:val="0"/>
                <w:bCs/>
                <w:color w:val="auto"/>
                <w:lang w:val="it-IT"/>
              </w:rPr>
            </w:pPr>
            <w:r w:rsidRPr="00A86302">
              <w:rPr>
                <w:rFonts w:ascii="Arial Nova Cond Light" w:hAnsi="Arial Nova Cond Light"/>
                <w:b w:val="0"/>
                <w:bCs/>
                <w:color w:val="auto"/>
                <w:sz w:val="24"/>
                <w:szCs w:val="24"/>
              </w:rPr>
              <w:t xml:space="preserve">Figure </w:t>
            </w:r>
            <w:r w:rsidR="008348C5">
              <w:rPr>
                <w:rFonts w:ascii="Arial Nova Cond Light" w:hAnsi="Arial Nova Cond Light"/>
                <w:b w:val="0"/>
                <w:bCs/>
                <w:color w:val="auto"/>
                <w:sz w:val="24"/>
                <w:szCs w:val="24"/>
              </w:rPr>
              <w:t>8</w:t>
            </w:r>
            <w:r w:rsidRPr="00A86302">
              <w:rPr>
                <w:rFonts w:ascii="Arial Nova Cond Light" w:hAnsi="Arial Nova Cond Light"/>
                <w:b w:val="0"/>
                <w:bCs/>
                <w:color w:val="auto"/>
                <w:sz w:val="24"/>
                <w:szCs w:val="24"/>
              </w:rPr>
              <w:t xml:space="preserve">.    </w:t>
            </w:r>
          </w:p>
        </w:tc>
        <w:tc>
          <w:tcPr>
            <w:tcW w:w="9356" w:type="dxa"/>
          </w:tcPr>
          <w:p w14:paraId="2C5139FB" w14:textId="77777777" w:rsidR="00E95554" w:rsidRPr="00A86302" w:rsidRDefault="00E95554" w:rsidP="00CE7C49">
            <w:pPr>
              <w:rPr>
                <w:b w:val="0"/>
                <w:bCs/>
                <w:color w:val="auto"/>
                <w:lang w:val="it-IT"/>
              </w:rPr>
            </w:pPr>
          </w:p>
        </w:tc>
      </w:tr>
      <w:tr w:rsidR="00E95554" w:rsidRPr="00A86302" w14:paraId="19CFDFF1" w14:textId="77777777" w:rsidTr="00EF77F1">
        <w:trPr>
          <w:trHeight w:val="581"/>
        </w:trPr>
        <w:tc>
          <w:tcPr>
            <w:tcW w:w="1838" w:type="dxa"/>
          </w:tcPr>
          <w:p w14:paraId="3FEE21A2" w14:textId="747FCD52" w:rsidR="00E95554" w:rsidRPr="00A86302" w:rsidRDefault="00E95554" w:rsidP="00CE7C49">
            <w:pPr>
              <w:rPr>
                <w:b w:val="0"/>
                <w:bCs/>
                <w:color w:val="auto"/>
                <w:lang w:val="it-IT"/>
              </w:rPr>
            </w:pPr>
            <w:r w:rsidRPr="00A86302">
              <w:rPr>
                <w:rFonts w:ascii="Arial Nova Cond Light" w:hAnsi="Arial Nova Cond Light"/>
                <w:b w:val="0"/>
                <w:bCs/>
                <w:color w:val="auto"/>
                <w:sz w:val="24"/>
                <w:szCs w:val="24"/>
              </w:rPr>
              <w:t xml:space="preserve">Figure </w:t>
            </w:r>
            <w:r w:rsidR="008348C5">
              <w:rPr>
                <w:rFonts w:ascii="Arial Nova Cond Light" w:hAnsi="Arial Nova Cond Light"/>
                <w:b w:val="0"/>
                <w:bCs/>
                <w:color w:val="auto"/>
                <w:sz w:val="24"/>
                <w:szCs w:val="24"/>
              </w:rPr>
              <w:t>9</w:t>
            </w:r>
            <w:r w:rsidRPr="00A86302">
              <w:rPr>
                <w:rFonts w:ascii="Arial Nova Cond Light" w:hAnsi="Arial Nova Cond Light"/>
                <w:b w:val="0"/>
                <w:bCs/>
                <w:color w:val="auto"/>
                <w:sz w:val="24"/>
                <w:szCs w:val="24"/>
              </w:rPr>
              <w:t xml:space="preserve">.    </w:t>
            </w:r>
          </w:p>
        </w:tc>
        <w:tc>
          <w:tcPr>
            <w:tcW w:w="9356" w:type="dxa"/>
          </w:tcPr>
          <w:p w14:paraId="2D8D1E4B" w14:textId="77777777" w:rsidR="00E95554" w:rsidRPr="00A86302" w:rsidRDefault="00E95554" w:rsidP="00CE7C49">
            <w:pPr>
              <w:rPr>
                <w:b w:val="0"/>
                <w:bCs/>
                <w:color w:val="auto"/>
                <w:lang w:val="it-IT"/>
              </w:rPr>
            </w:pPr>
          </w:p>
        </w:tc>
      </w:tr>
      <w:tr w:rsidR="00E95554" w:rsidRPr="00A86302" w14:paraId="73227E27" w14:textId="77777777" w:rsidTr="00EF77F1">
        <w:trPr>
          <w:trHeight w:val="581"/>
        </w:trPr>
        <w:tc>
          <w:tcPr>
            <w:tcW w:w="1838" w:type="dxa"/>
          </w:tcPr>
          <w:p w14:paraId="56CED8F9" w14:textId="6321FBE4" w:rsidR="00E95554" w:rsidRPr="00A86302" w:rsidRDefault="00E95554" w:rsidP="00CE7C49">
            <w:pPr>
              <w:rPr>
                <w:b w:val="0"/>
                <w:bCs/>
                <w:color w:val="auto"/>
                <w:lang w:val="it-IT"/>
              </w:rPr>
            </w:pPr>
            <w:r w:rsidRPr="00A86302">
              <w:rPr>
                <w:rFonts w:ascii="Arial Nova Cond Light" w:hAnsi="Arial Nova Cond Light"/>
                <w:b w:val="0"/>
                <w:bCs/>
                <w:color w:val="auto"/>
                <w:sz w:val="24"/>
                <w:szCs w:val="24"/>
              </w:rPr>
              <w:t xml:space="preserve">Figure </w:t>
            </w:r>
            <w:r w:rsidR="008348C5">
              <w:rPr>
                <w:rFonts w:ascii="Arial Nova Cond Light" w:hAnsi="Arial Nova Cond Light"/>
                <w:b w:val="0"/>
                <w:bCs/>
                <w:color w:val="auto"/>
                <w:sz w:val="24"/>
                <w:szCs w:val="24"/>
              </w:rPr>
              <w:t>10</w:t>
            </w:r>
            <w:r w:rsidRPr="00A86302">
              <w:rPr>
                <w:rFonts w:ascii="Arial Nova Cond Light" w:hAnsi="Arial Nova Cond Light"/>
                <w:b w:val="0"/>
                <w:bCs/>
                <w:color w:val="auto"/>
                <w:sz w:val="24"/>
                <w:szCs w:val="24"/>
              </w:rPr>
              <w:t xml:space="preserve">.    </w:t>
            </w:r>
          </w:p>
        </w:tc>
        <w:tc>
          <w:tcPr>
            <w:tcW w:w="9356" w:type="dxa"/>
          </w:tcPr>
          <w:p w14:paraId="586699AE" w14:textId="77777777" w:rsidR="00E95554" w:rsidRPr="00A86302" w:rsidRDefault="00E95554" w:rsidP="00CE7C49">
            <w:pPr>
              <w:rPr>
                <w:b w:val="0"/>
                <w:bCs/>
                <w:color w:val="auto"/>
                <w:lang w:val="it-IT"/>
              </w:rPr>
            </w:pPr>
          </w:p>
        </w:tc>
      </w:tr>
      <w:tr w:rsidR="00E95554" w:rsidRPr="00A86302" w14:paraId="2CB0630E" w14:textId="77777777" w:rsidTr="00EF77F1">
        <w:trPr>
          <w:trHeight w:val="581"/>
        </w:trPr>
        <w:tc>
          <w:tcPr>
            <w:tcW w:w="1838" w:type="dxa"/>
          </w:tcPr>
          <w:p w14:paraId="0D4E851F" w14:textId="6F305702" w:rsidR="00E95554" w:rsidRPr="00A86302" w:rsidRDefault="00E95554" w:rsidP="00CE7C49">
            <w:pPr>
              <w:rPr>
                <w:b w:val="0"/>
                <w:bCs/>
                <w:color w:val="auto"/>
                <w:lang w:val="it-IT"/>
              </w:rPr>
            </w:pPr>
            <w:r w:rsidRPr="00A86302">
              <w:rPr>
                <w:rFonts w:ascii="Arial Nova Cond Light" w:hAnsi="Arial Nova Cond Light"/>
                <w:b w:val="0"/>
                <w:bCs/>
                <w:color w:val="auto"/>
                <w:sz w:val="24"/>
                <w:szCs w:val="24"/>
              </w:rPr>
              <w:t xml:space="preserve">Figure </w:t>
            </w:r>
            <w:r w:rsidR="008348C5">
              <w:rPr>
                <w:rFonts w:ascii="Arial Nova Cond Light" w:hAnsi="Arial Nova Cond Light"/>
                <w:b w:val="0"/>
                <w:bCs/>
                <w:color w:val="auto"/>
                <w:sz w:val="24"/>
                <w:szCs w:val="24"/>
              </w:rPr>
              <w:t>11</w:t>
            </w:r>
            <w:r w:rsidRPr="00A86302">
              <w:rPr>
                <w:rFonts w:ascii="Arial Nova Cond Light" w:hAnsi="Arial Nova Cond Light"/>
                <w:b w:val="0"/>
                <w:bCs/>
                <w:color w:val="auto"/>
                <w:sz w:val="24"/>
                <w:szCs w:val="24"/>
              </w:rPr>
              <w:t xml:space="preserve">   </w:t>
            </w:r>
          </w:p>
        </w:tc>
        <w:tc>
          <w:tcPr>
            <w:tcW w:w="9356" w:type="dxa"/>
          </w:tcPr>
          <w:p w14:paraId="1855BFEB" w14:textId="77777777" w:rsidR="00E95554" w:rsidRPr="00A86302" w:rsidRDefault="00E95554" w:rsidP="00CE7C49">
            <w:pPr>
              <w:rPr>
                <w:b w:val="0"/>
                <w:bCs/>
                <w:color w:val="auto"/>
                <w:lang w:val="it-IT"/>
              </w:rPr>
            </w:pPr>
          </w:p>
        </w:tc>
      </w:tr>
      <w:tr w:rsidR="00E95554" w:rsidRPr="00A86302" w14:paraId="6DA7F238" w14:textId="77777777" w:rsidTr="00EF77F1">
        <w:trPr>
          <w:trHeight w:val="581"/>
        </w:trPr>
        <w:tc>
          <w:tcPr>
            <w:tcW w:w="1838" w:type="dxa"/>
          </w:tcPr>
          <w:p w14:paraId="05D4CAE9" w14:textId="1B912656" w:rsidR="00E95554" w:rsidRPr="00A86302" w:rsidRDefault="00E95554" w:rsidP="00CE7C49">
            <w:pPr>
              <w:rPr>
                <w:rFonts w:ascii="Arial Nova Cond Light" w:hAnsi="Arial Nova Cond Light"/>
                <w:b w:val="0"/>
                <w:bCs/>
                <w:color w:val="auto"/>
                <w:sz w:val="24"/>
                <w:szCs w:val="24"/>
              </w:rPr>
            </w:pPr>
            <w:r w:rsidRPr="00A86302">
              <w:rPr>
                <w:rFonts w:ascii="Arial Nova Cond Light" w:hAnsi="Arial Nova Cond Light"/>
                <w:b w:val="0"/>
                <w:bCs/>
                <w:color w:val="auto"/>
                <w:sz w:val="24"/>
                <w:szCs w:val="24"/>
              </w:rPr>
              <w:t xml:space="preserve">Figure </w:t>
            </w:r>
            <w:r w:rsidR="008348C5">
              <w:rPr>
                <w:rFonts w:ascii="Arial Nova Cond Light" w:hAnsi="Arial Nova Cond Light"/>
                <w:b w:val="0"/>
                <w:bCs/>
                <w:color w:val="auto"/>
                <w:sz w:val="24"/>
                <w:szCs w:val="24"/>
              </w:rPr>
              <w:t>12</w:t>
            </w:r>
            <w:r w:rsidRPr="00A86302">
              <w:rPr>
                <w:rFonts w:ascii="Arial Nova Cond Light" w:hAnsi="Arial Nova Cond Light"/>
                <w:b w:val="0"/>
                <w:bCs/>
                <w:color w:val="auto"/>
                <w:sz w:val="24"/>
                <w:szCs w:val="24"/>
              </w:rPr>
              <w:t xml:space="preserve">   </w:t>
            </w:r>
          </w:p>
        </w:tc>
        <w:tc>
          <w:tcPr>
            <w:tcW w:w="9356" w:type="dxa"/>
          </w:tcPr>
          <w:p w14:paraId="4F78F04F" w14:textId="77777777" w:rsidR="00E95554" w:rsidRPr="00A86302" w:rsidRDefault="00E95554" w:rsidP="00CE7C49">
            <w:pPr>
              <w:rPr>
                <w:b w:val="0"/>
                <w:bCs/>
                <w:color w:val="auto"/>
                <w:lang w:val="it-IT"/>
              </w:rPr>
            </w:pPr>
          </w:p>
        </w:tc>
      </w:tr>
      <w:tr w:rsidR="00E95554" w:rsidRPr="00A86302" w14:paraId="35FE1DE4" w14:textId="77777777" w:rsidTr="00EF77F1">
        <w:trPr>
          <w:trHeight w:val="581"/>
        </w:trPr>
        <w:tc>
          <w:tcPr>
            <w:tcW w:w="1838" w:type="dxa"/>
          </w:tcPr>
          <w:p w14:paraId="5F044148" w14:textId="671BBFC1" w:rsidR="00E95554" w:rsidRPr="00A86302" w:rsidRDefault="00E95554" w:rsidP="00CE7C49">
            <w:pPr>
              <w:rPr>
                <w:rFonts w:ascii="Arial Nova Cond Light" w:hAnsi="Arial Nova Cond Light"/>
                <w:b w:val="0"/>
                <w:bCs/>
                <w:color w:val="auto"/>
                <w:sz w:val="24"/>
                <w:szCs w:val="24"/>
              </w:rPr>
            </w:pPr>
            <w:r w:rsidRPr="00A86302">
              <w:rPr>
                <w:rFonts w:ascii="Arial Nova Cond Light" w:hAnsi="Arial Nova Cond Light"/>
                <w:b w:val="0"/>
                <w:bCs/>
                <w:color w:val="auto"/>
                <w:sz w:val="24"/>
                <w:szCs w:val="24"/>
              </w:rPr>
              <w:t>Figure 1</w:t>
            </w:r>
            <w:r w:rsidR="008348C5">
              <w:rPr>
                <w:rFonts w:ascii="Arial Nova Cond Light" w:hAnsi="Arial Nova Cond Light"/>
                <w:b w:val="0"/>
                <w:bCs/>
                <w:color w:val="auto"/>
                <w:sz w:val="24"/>
                <w:szCs w:val="24"/>
              </w:rPr>
              <w:t>3</w:t>
            </w:r>
            <w:r w:rsidRPr="00A86302">
              <w:rPr>
                <w:rFonts w:ascii="Arial Nova Cond Light" w:hAnsi="Arial Nova Cond Light"/>
                <w:b w:val="0"/>
                <w:bCs/>
                <w:color w:val="auto"/>
                <w:sz w:val="24"/>
                <w:szCs w:val="24"/>
              </w:rPr>
              <w:t xml:space="preserve">.    </w:t>
            </w:r>
          </w:p>
        </w:tc>
        <w:tc>
          <w:tcPr>
            <w:tcW w:w="9356" w:type="dxa"/>
          </w:tcPr>
          <w:p w14:paraId="41495992" w14:textId="77777777" w:rsidR="00E95554" w:rsidRPr="00A86302" w:rsidRDefault="00E95554" w:rsidP="00CE7C49">
            <w:pPr>
              <w:rPr>
                <w:b w:val="0"/>
                <w:bCs/>
                <w:color w:val="auto"/>
                <w:lang w:val="it-IT"/>
              </w:rPr>
            </w:pPr>
          </w:p>
        </w:tc>
      </w:tr>
      <w:tr w:rsidR="00E95554" w:rsidRPr="00A86302" w14:paraId="6BBCE8E9" w14:textId="77777777" w:rsidTr="00EF77F1">
        <w:trPr>
          <w:trHeight w:val="581"/>
        </w:trPr>
        <w:tc>
          <w:tcPr>
            <w:tcW w:w="1838" w:type="dxa"/>
          </w:tcPr>
          <w:p w14:paraId="70CD8439" w14:textId="242D67D7" w:rsidR="00E95554" w:rsidRPr="00A86302" w:rsidRDefault="00E95554" w:rsidP="00CE7C49">
            <w:pPr>
              <w:rPr>
                <w:rFonts w:ascii="Arial Nova Cond Light" w:hAnsi="Arial Nova Cond Light"/>
                <w:b w:val="0"/>
                <w:bCs/>
                <w:color w:val="auto"/>
                <w:sz w:val="24"/>
                <w:szCs w:val="24"/>
              </w:rPr>
            </w:pPr>
            <w:r w:rsidRPr="00A86302">
              <w:rPr>
                <w:rFonts w:ascii="Arial Nova Cond Light" w:hAnsi="Arial Nova Cond Light"/>
                <w:b w:val="0"/>
                <w:bCs/>
                <w:color w:val="auto"/>
                <w:sz w:val="24"/>
                <w:szCs w:val="24"/>
              </w:rPr>
              <w:t>Figure 1</w:t>
            </w:r>
            <w:r w:rsidR="008348C5">
              <w:rPr>
                <w:rFonts w:ascii="Arial Nova Cond Light" w:hAnsi="Arial Nova Cond Light"/>
                <w:b w:val="0"/>
                <w:bCs/>
                <w:color w:val="auto"/>
                <w:sz w:val="24"/>
                <w:szCs w:val="24"/>
              </w:rPr>
              <w:t>4</w:t>
            </w:r>
            <w:r w:rsidRPr="00A86302">
              <w:rPr>
                <w:rFonts w:ascii="Arial Nova Cond Light" w:hAnsi="Arial Nova Cond Light"/>
                <w:b w:val="0"/>
                <w:bCs/>
                <w:color w:val="auto"/>
                <w:sz w:val="24"/>
                <w:szCs w:val="24"/>
              </w:rPr>
              <w:t xml:space="preserve">.    </w:t>
            </w:r>
          </w:p>
        </w:tc>
        <w:tc>
          <w:tcPr>
            <w:tcW w:w="9356" w:type="dxa"/>
          </w:tcPr>
          <w:p w14:paraId="17567B17" w14:textId="77777777" w:rsidR="00E95554" w:rsidRPr="00A86302" w:rsidRDefault="00E95554" w:rsidP="00CE7C49">
            <w:pPr>
              <w:rPr>
                <w:b w:val="0"/>
                <w:bCs/>
                <w:color w:val="auto"/>
                <w:lang w:val="it-IT"/>
              </w:rPr>
            </w:pPr>
          </w:p>
        </w:tc>
      </w:tr>
      <w:tr w:rsidR="00E95554" w:rsidRPr="00A86302" w14:paraId="529C81D8" w14:textId="77777777" w:rsidTr="00EF77F1">
        <w:trPr>
          <w:trHeight w:val="581"/>
        </w:trPr>
        <w:tc>
          <w:tcPr>
            <w:tcW w:w="1838" w:type="dxa"/>
          </w:tcPr>
          <w:p w14:paraId="49401E64" w14:textId="6F79B096" w:rsidR="00E95554" w:rsidRPr="00A86302" w:rsidRDefault="00E95554" w:rsidP="00CE7C49">
            <w:pPr>
              <w:rPr>
                <w:rFonts w:ascii="Arial Nova Cond Light" w:hAnsi="Arial Nova Cond Light"/>
                <w:b w:val="0"/>
                <w:bCs/>
                <w:color w:val="auto"/>
                <w:sz w:val="24"/>
                <w:szCs w:val="24"/>
              </w:rPr>
            </w:pPr>
            <w:r w:rsidRPr="00A86302">
              <w:rPr>
                <w:rFonts w:ascii="Arial Nova Cond Light" w:hAnsi="Arial Nova Cond Light"/>
                <w:b w:val="0"/>
                <w:bCs/>
                <w:color w:val="auto"/>
                <w:sz w:val="24"/>
                <w:szCs w:val="24"/>
              </w:rPr>
              <w:t>Figure 1</w:t>
            </w:r>
            <w:r w:rsidR="008348C5">
              <w:rPr>
                <w:rFonts w:ascii="Arial Nova Cond Light" w:hAnsi="Arial Nova Cond Light"/>
                <w:b w:val="0"/>
                <w:bCs/>
                <w:color w:val="auto"/>
                <w:sz w:val="24"/>
                <w:szCs w:val="24"/>
              </w:rPr>
              <w:t>5</w:t>
            </w:r>
            <w:r w:rsidRPr="00A86302">
              <w:rPr>
                <w:rFonts w:ascii="Arial Nova Cond Light" w:hAnsi="Arial Nova Cond Light"/>
                <w:b w:val="0"/>
                <w:bCs/>
                <w:color w:val="auto"/>
                <w:sz w:val="24"/>
                <w:szCs w:val="24"/>
              </w:rPr>
              <w:t xml:space="preserve">.    </w:t>
            </w:r>
          </w:p>
        </w:tc>
        <w:tc>
          <w:tcPr>
            <w:tcW w:w="9356" w:type="dxa"/>
          </w:tcPr>
          <w:p w14:paraId="3BDAC3F6" w14:textId="77777777" w:rsidR="00E95554" w:rsidRPr="00A86302" w:rsidRDefault="00E95554" w:rsidP="00CE7C49">
            <w:pPr>
              <w:rPr>
                <w:b w:val="0"/>
                <w:bCs/>
                <w:color w:val="auto"/>
                <w:lang w:val="it-IT"/>
              </w:rPr>
            </w:pPr>
          </w:p>
        </w:tc>
      </w:tr>
      <w:tr w:rsidR="00E95554" w:rsidRPr="00A86302" w14:paraId="53D4B92E" w14:textId="77777777" w:rsidTr="00EF77F1">
        <w:trPr>
          <w:trHeight w:val="581"/>
        </w:trPr>
        <w:tc>
          <w:tcPr>
            <w:tcW w:w="1838" w:type="dxa"/>
          </w:tcPr>
          <w:p w14:paraId="592E0E43" w14:textId="77777777" w:rsidR="00E95554" w:rsidRPr="00A86302" w:rsidRDefault="00E95554" w:rsidP="00CE7C49">
            <w:pPr>
              <w:rPr>
                <w:rFonts w:ascii="Arial Nova Cond Light" w:hAnsi="Arial Nova Cond Light"/>
                <w:b w:val="0"/>
                <w:bCs/>
                <w:color w:val="auto"/>
                <w:sz w:val="24"/>
                <w:szCs w:val="24"/>
              </w:rPr>
            </w:pPr>
            <w:r w:rsidRPr="00A86302">
              <w:rPr>
                <w:rFonts w:ascii="Arial Nova Cond Light" w:hAnsi="Arial Nova Cond Light"/>
                <w:b w:val="0"/>
                <w:bCs/>
                <w:color w:val="auto"/>
                <w:sz w:val="24"/>
                <w:szCs w:val="24"/>
              </w:rPr>
              <w:t xml:space="preserve">Figure 13.    </w:t>
            </w:r>
          </w:p>
        </w:tc>
        <w:tc>
          <w:tcPr>
            <w:tcW w:w="9356" w:type="dxa"/>
          </w:tcPr>
          <w:p w14:paraId="56E61587" w14:textId="77777777" w:rsidR="00E95554" w:rsidRPr="00A86302" w:rsidRDefault="00E95554" w:rsidP="00CE7C49">
            <w:pPr>
              <w:rPr>
                <w:b w:val="0"/>
                <w:bCs/>
                <w:color w:val="auto"/>
                <w:lang w:val="it-IT"/>
              </w:rPr>
            </w:pPr>
          </w:p>
        </w:tc>
      </w:tr>
      <w:tr w:rsidR="009D1F61" w:rsidRPr="00A86302" w14:paraId="18DD0D3D" w14:textId="77777777" w:rsidTr="00EF77F1">
        <w:trPr>
          <w:trHeight w:val="581"/>
        </w:trPr>
        <w:tc>
          <w:tcPr>
            <w:tcW w:w="1838" w:type="dxa"/>
          </w:tcPr>
          <w:p w14:paraId="6668B16F" w14:textId="541F9C3F" w:rsidR="009D1F61" w:rsidRPr="00A86302" w:rsidRDefault="009D1F61" w:rsidP="00CE7C49">
            <w:pPr>
              <w:rPr>
                <w:rFonts w:ascii="Arial Nova Cond Light" w:hAnsi="Arial Nova Cond Light"/>
                <w:b w:val="0"/>
                <w:bCs/>
                <w:color w:val="auto"/>
                <w:sz w:val="24"/>
                <w:szCs w:val="24"/>
              </w:rPr>
            </w:pPr>
            <w:r>
              <w:rPr>
                <w:rFonts w:ascii="Arial Nova Cond Light" w:hAnsi="Arial Nova Cond Light"/>
                <w:b w:val="0"/>
                <w:bCs/>
                <w:color w:val="auto"/>
                <w:sz w:val="24"/>
                <w:szCs w:val="24"/>
              </w:rPr>
              <w:t>Table 1-1</w:t>
            </w:r>
          </w:p>
        </w:tc>
        <w:tc>
          <w:tcPr>
            <w:tcW w:w="9356" w:type="dxa"/>
          </w:tcPr>
          <w:p w14:paraId="596BD527" w14:textId="77777777" w:rsidR="009D1F61" w:rsidRPr="00A86302" w:rsidRDefault="009D1F61" w:rsidP="00CE7C49">
            <w:pPr>
              <w:rPr>
                <w:b w:val="0"/>
                <w:bCs/>
                <w:color w:val="auto"/>
                <w:lang w:val="it-IT"/>
              </w:rPr>
            </w:pPr>
          </w:p>
        </w:tc>
      </w:tr>
      <w:tr w:rsidR="009D1F61" w:rsidRPr="00A86302" w14:paraId="357719E4" w14:textId="77777777" w:rsidTr="00EF77F1">
        <w:trPr>
          <w:trHeight w:val="581"/>
        </w:trPr>
        <w:tc>
          <w:tcPr>
            <w:tcW w:w="1838" w:type="dxa"/>
          </w:tcPr>
          <w:p w14:paraId="583C2025" w14:textId="77777777" w:rsidR="009D1F61" w:rsidRDefault="009D1F61" w:rsidP="00CE7C49">
            <w:pPr>
              <w:rPr>
                <w:rFonts w:ascii="Arial Nova Cond Light" w:hAnsi="Arial Nova Cond Light"/>
                <w:b w:val="0"/>
                <w:bCs/>
                <w:color w:val="auto"/>
                <w:sz w:val="24"/>
                <w:szCs w:val="24"/>
              </w:rPr>
            </w:pPr>
          </w:p>
        </w:tc>
        <w:tc>
          <w:tcPr>
            <w:tcW w:w="9356" w:type="dxa"/>
          </w:tcPr>
          <w:p w14:paraId="15A9FDB7" w14:textId="77777777" w:rsidR="009D1F61" w:rsidRPr="00A86302" w:rsidRDefault="009D1F61" w:rsidP="00CE7C49">
            <w:pPr>
              <w:rPr>
                <w:b w:val="0"/>
                <w:bCs/>
                <w:color w:val="auto"/>
                <w:lang w:val="it-IT"/>
              </w:rPr>
            </w:pPr>
          </w:p>
        </w:tc>
      </w:tr>
    </w:tbl>
    <w:p w14:paraId="637F4C97" w14:textId="25AA236F" w:rsidR="001A3F3A" w:rsidRPr="00AB3831" w:rsidRDefault="001A3F3A" w:rsidP="00DF027C"/>
    <w:p w14:paraId="57621DE3" w14:textId="6A2179E2" w:rsidR="001A3F3A" w:rsidRPr="00AB3831" w:rsidRDefault="001A3F3A" w:rsidP="00DF027C"/>
    <w:p w14:paraId="214DCCF0" w14:textId="40BBD400" w:rsidR="001A3F3A" w:rsidRPr="00AB3831" w:rsidRDefault="001A3F3A" w:rsidP="00DF027C"/>
    <w:p w14:paraId="00C0E26A" w14:textId="02BAAAE4" w:rsidR="001A3F3A" w:rsidRPr="00AB3831" w:rsidRDefault="001A3F3A" w:rsidP="00DF027C"/>
    <w:p w14:paraId="4E3AB103" w14:textId="3CA5B0AB" w:rsidR="001A3F3A" w:rsidRPr="00AB3831" w:rsidRDefault="001A3F3A" w:rsidP="00DF027C"/>
    <w:p w14:paraId="3B7762EB" w14:textId="6E1AA031" w:rsidR="001A3F3A" w:rsidRPr="00AB3831" w:rsidRDefault="001A3F3A" w:rsidP="00DF027C"/>
    <w:p w14:paraId="0E807B4E" w14:textId="72070A6B" w:rsidR="001A3F3A" w:rsidRPr="00AB3831" w:rsidRDefault="001A3F3A" w:rsidP="00DF027C"/>
    <w:p w14:paraId="132795B9" w14:textId="70A78E94" w:rsidR="001A3F3A" w:rsidRPr="00AB3831" w:rsidRDefault="001A3F3A" w:rsidP="00DF027C"/>
    <w:p w14:paraId="6715C2B1" w14:textId="48DAF51D" w:rsidR="001A3F3A" w:rsidRPr="00AB3831" w:rsidRDefault="001A3F3A" w:rsidP="00DF027C"/>
    <w:p w14:paraId="12FA3A32" w14:textId="24974FC8" w:rsidR="001A3F3A" w:rsidRPr="00AB3831" w:rsidRDefault="001A3F3A" w:rsidP="00DF027C"/>
    <w:p w14:paraId="5BDC674C" w14:textId="3173BEEE" w:rsidR="001A3F3A" w:rsidRPr="00AB3831" w:rsidRDefault="001A3F3A" w:rsidP="00DF027C"/>
    <w:p w14:paraId="40706EA7" w14:textId="3451CD5E" w:rsidR="001A3F3A" w:rsidRPr="00AB3831" w:rsidRDefault="001A3F3A" w:rsidP="00DF027C"/>
    <w:p w14:paraId="41405AAD" w14:textId="5CE37C48" w:rsidR="001A3F3A" w:rsidRPr="00AB3831" w:rsidRDefault="001A3F3A" w:rsidP="00DF027C"/>
    <w:p w14:paraId="1E23C367" w14:textId="5D0C19D0" w:rsidR="001A3F3A" w:rsidRPr="00AB3831" w:rsidRDefault="001A3F3A" w:rsidP="00DF027C"/>
    <w:p w14:paraId="344720C5" w14:textId="27C10819" w:rsidR="001A3F3A" w:rsidRPr="00AB3831" w:rsidRDefault="001A3F3A" w:rsidP="00DF027C"/>
    <w:p w14:paraId="33607B74" w14:textId="176CD8DA" w:rsidR="001A3F3A" w:rsidRPr="00AB3831" w:rsidRDefault="001A3F3A" w:rsidP="00DF027C"/>
    <w:p w14:paraId="45C7D027" w14:textId="1D894169" w:rsidR="001A3F3A" w:rsidRPr="00AB3831" w:rsidRDefault="001A3F3A" w:rsidP="00DF027C"/>
    <w:p w14:paraId="359F196F" w14:textId="339F8B52" w:rsidR="001A3F3A" w:rsidRPr="00AB3831" w:rsidRDefault="001A3F3A" w:rsidP="00DF027C"/>
    <w:p w14:paraId="0AB09405" w14:textId="332B4561" w:rsidR="001A3F3A" w:rsidRPr="00AB3831" w:rsidRDefault="001A3F3A" w:rsidP="00DF027C"/>
    <w:p w14:paraId="1E11719B" w14:textId="1E401935" w:rsidR="001A3F3A" w:rsidRPr="00AB3831" w:rsidRDefault="001A3F3A" w:rsidP="00DF027C"/>
    <w:p w14:paraId="1C13CE30" w14:textId="3ED9C94D" w:rsidR="001A3F3A" w:rsidRPr="00AB3831" w:rsidRDefault="001A3F3A" w:rsidP="00DF027C"/>
    <w:p w14:paraId="440C5BD9" w14:textId="292C7B9C" w:rsidR="001A3F3A" w:rsidRPr="00AB3831" w:rsidRDefault="001A3F3A" w:rsidP="00DF027C"/>
    <w:p w14:paraId="2A8ED91A" w14:textId="452B9496" w:rsidR="001A3F3A" w:rsidRPr="00AB3831" w:rsidRDefault="001A3F3A" w:rsidP="00DF027C"/>
    <w:p w14:paraId="33F005AD" w14:textId="1A1686C1" w:rsidR="001A3F3A" w:rsidRPr="00AB3831" w:rsidRDefault="001A3F3A" w:rsidP="00DF027C"/>
    <w:p w14:paraId="6D3C69D6" w14:textId="41B51AC6" w:rsidR="001A3F3A" w:rsidRPr="00AB3831" w:rsidRDefault="001A3F3A" w:rsidP="00DF027C"/>
    <w:p w14:paraId="5BD0E449" w14:textId="77D2B3DC" w:rsidR="001A3F3A" w:rsidRPr="00AB3831" w:rsidRDefault="001A3F3A" w:rsidP="00DF027C"/>
    <w:p w14:paraId="694AFBFA" w14:textId="7CB185CD" w:rsidR="001A3F3A" w:rsidRPr="00AB3831" w:rsidRDefault="001A3F3A" w:rsidP="00DF027C"/>
    <w:p w14:paraId="4166FD76" w14:textId="2716789A" w:rsidR="001A3F3A" w:rsidRPr="00AB3831" w:rsidRDefault="001A3F3A" w:rsidP="00DF027C"/>
    <w:p w14:paraId="241D7288" w14:textId="573B7D7D" w:rsidR="001A3F3A" w:rsidRDefault="001A3F3A" w:rsidP="00DF027C"/>
    <w:p w14:paraId="2049F63C" w14:textId="50781CC2" w:rsidR="005C6D4D" w:rsidRDefault="005C6D4D" w:rsidP="00DF027C"/>
    <w:p w14:paraId="2AF42AD3" w14:textId="741BAD27" w:rsidR="005C6D4D" w:rsidRDefault="005C6D4D" w:rsidP="00DF027C"/>
    <w:p w14:paraId="64CE9C77" w14:textId="77777777" w:rsidR="005C6D4D" w:rsidRDefault="005C6D4D" w:rsidP="00DF027C"/>
    <w:p w14:paraId="1E2D881B" w14:textId="77777777" w:rsidR="00A86302" w:rsidRPr="00AB3831" w:rsidRDefault="00A86302" w:rsidP="00DF027C"/>
    <w:p w14:paraId="0E76B275" w14:textId="77777777" w:rsidR="00057C4B" w:rsidRDefault="00057C4B" w:rsidP="001A3F3A">
      <w:pPr>
        <w:jc w:val="center"/>
      </w:pPr>
    </w:p>
    <w:p w14:paraId="664E6584" w14:textId="77777777" w:rsidR="00A86302" w:rsidRPr="00A86302" w:rsidRDefault="00A86302" w:rsidP="00A86302">
      <w:pPr>
        <w:rPr>
          <w:b w:val="0"/>
          <w:bCs/>
          <w:color w:val="auto"/>
          <w:sz w:val="24"/>
          <w:szCs w:val="24"/>
          <w:u w:val="single"/>
        </w:rPr>
      </w:pPr>
    </w:p>
    <w:p w14:paraId="344B1B2A" w14:textId="405DEBDB" w:rsidR="001A3F3A" w:rsidRPr="00AB3831" w:rsidRDefault="001A3F3A" w:rsidP="001A3F3A">
      <w:pPr>
        <w:jc w:val="center"/>
      </w:pPr>
    </w:p>
    <w:p w14:paraId="6E2E02FA" w14:textId="76352987" w:rsidR="001A3F3A" w:rsidRPr="00AB3831" w:rsidRDefault="001A3F3A" w:rsidP="00DF027C"/>
    <w:p w14:paraId="01E684F9" w14:textId="77777777" w:rsidR="001F3D70" w:rsidRDefault="001F3D70" w:rsidP="00897C37"/>
    <w:p w14:paraId="1A545DA0" w14:textId="58BDBC1D" w:rsidR="00DB6577" w:rsidRDefault="005C1245" w:rsidP="00897C37">
      <w:pPr>
        <w:rPr>
          <w:color w:val="auto"/>
          <w:sz w:val="24"/>
          <w:szCs w:val="24"/>
        </w:rPr>
      </w:pPr>
      <w:r w:rsidRPr="005C1245">
        <w:rPr>
          <w:color w:val="auto"/>
          <w:sz w:val="24"/>
          <w:szCs w:val="24"/>
        </w:rPr>
        <w:lastRenderedPageBreak/>
        <w:t>Abstract</w:t>
      </w:r>
    </w:p>
    <w:p w14:paraId="15F9F08E" w14:textId="74A28850" w:rsidR="00D03758" w:rsidRPr="00DB6577" w:rsidRDefault="00B00C20" w:rsidP="00897C37">
      <w:pPr>
        <w:rPr>
          <w:rFonts w:cstheme="minorHAnsi"/>
          <w:color w:val="auto"/>
          <w:sz w:val="24"/>
          <w:szCs w:val="24"/>
        </w:rPr>
      </w:pPr>
      <w:r w:rsidRPr="00DB6577">
        <w:rPr>
          <w:rFonts w:eastAsia="Meiryo" w:cstheme="minorHAnsi"/>
          <w:b w:val="0"/>
          <w:bCs/>
          <w:color w:val="auto"/>
          <w:sz w:val="24"/>
          <w:szCs w:val="24"/>
        </w:rPr>
        <w:t>T</w:t>
      </w:r>
      <w:r w:rsidR="003764B7" w:rsidRPr="00DB6577">
        <w:rPr>
          <w:rFonts w:eastAsia="Meiryo" w:cstheme="minorHAnsi"/>
          <w:b w:val="0"/>
          <w:bCs/>
          <w:color w:val="auto"/>
          <w:sz w:val="24"/>
          <w:szCs w:val="24"/>
        </w:rPr>
        <w:t>his research project</w:t>
      </w:r>
      <w:r w:rsidRPr="00DB6577">
        <w:rPr>
          <w:rFonts w:eastAsia="Meiryo" w:cstheme="minorHAnsi"/>
          <w:b w:val="0"/>
          <w:bCs/>
          <w:color w:val="auto"/>
          <w:sz w:val="24"/>
          <w:szCs w:val="24"/>
        </w:rPr>
        <w:t xml:space="preserve"> aims to </w:t>
      </w:r>
      <w:r w:rsidR="000D2DB9" w:rsidRPr="00DB6577">
        <w:rPr>
          <w:rFonts w:eastAsia="Meiryo" w:cstheme="minorHAnsi"/>
          <w:b w:val="0"/>
          <w:bCs/>
          <w:color w:val="auto"/>
          <w:sz w:val="24"/>
          <w:szCs w:val="24"/>
        </w:rPr>
        <w:t>ascertain</w:t>
      </w:r>
      <w:r w:rsidRPr="00DB6577">
        <w:rPr>
          <w:rFonts w:eastAsia="Meiryo" w:cstheme="minorHAnsi"/>
          <w:b w:val="0"/>
          <w:bCs/>
          <w:color w:val="auto"/>
          <w:sz w:val="24"/>
          <w:szCs w:val="24"/>
        </w:rPr>
        <w:t xml:space="preserve"> the</w:t>
      </w:r>
      <w:r w:rsidR="00F27057" w:rsidRPr="00DB6577">
        <w:rPr>
          <w:rFonts w:eastAsia="Meiryo" w:cstheme="minorHAnsi"/>
          <w:b w:val="0"/>
          <w:bCs/>
          <w:color w:val="auto"/>
          <w:sz w:val="24"/>
          <w:szCs w:val="24"/>
        </w:rPr>
        <w:t xml:space="preserve"> effect of </w:t>
      </w:r>
      <w:r w:rsidRPr="00DB6577">
        <w:rPr>
          <w:rFonts w:eastAsia="Meiryo" w:cstheme="minorHAnsi"/>
          <w:b w:val="0"/>
          <w:bCs/>
          <w:color w:val="auto"/>
          <w:sz w:val="24"/>
          <w:szCs w:val="24"/>
        </w:rPr>
        <w:t>C</w:t>
      </w:r>
      <w:r w:rsidR="00F27057" w:rsidRPr="00DB6577">
        <w:rPr>
          <w:rFonts w:eastAsia="Meiryo" w:cstheme="minorHAnsi"/>
          <w:b w:val="0"/>
          <w:bCs/>
          <w:color w:val="auto"/>
          <w:sz w:val="24"/>
          <w:szCs w:val="24"/>
        </w:rPr>
        <w:t>OVID 19</w:t>
      </w:r>
      <w:r w:rsidR="008D3C04" w:rsidRPr="00DB6577">
        <w:rPr>
          <w:rFonts w:eastAsia="Meiryo" w:cstheme="minorHAnsi"/>
          <w:b w:val="0"/>
          <w:bCs/>
          <w:color w:val="auto"/>
          <w:sz w:val="24"/>
          <w:szCs w:val="24"/>
        </w:rPr>
        <w:t xml:space="preserve"> on </w:t>
      </w:r>
      <w:r w:rsidR="00F27057" w:rsidRPr="00DB6577">
        <w:rPr>
          <w:rFonts w:eastAsia="Meiryo" w:cstheme="minorHAnsi"/>
          <w:b w:val="0"/>
          <w:bCs/>
          <w:color w:val="auto"/>
          <w:sz w:val="24"/>
          <w:szCs w:val="24"/>
        </w:rPr>
        <w:t>fast food restaurant</w:t>
      </w:r>
      <w:r w:rsidR="00A967B2" w:rsidRPr="00DB6577">
        <w:rPr>
          <w:rFonts w:eastAsia="Meiryo" w:cstheme="minorHAnsi"/>
          <w:b w:val="0"/>
          <w:bCs/>
          <w:color w:val="auto"/>
          <w:sz w:val="24"/>
          <w:szCs w:val="24"/>
        </w:rPr>
        <w:t>s</w:t>
      </w:r>
      <w:r w:rsidR="00F27057" w:rsidRPr="00DB6577">
        <w:rPr>
          <w:rFonts w:eastAsia="Meiryo" w:cstheme="minorHAnsi"/>
          <w:b w:val="0"/>
          <w:bCs/>
          <w:color w:val="auto"/>
          <w:sz w:val="24"/>
          <w:szCs w:val="24"/>
        </w:rPr>
        <w:t xml:space="preserve"> and convenient stores</w:t>
      </w:r>
      <w:r w:rsidR="00D03758" w:rsidRPr="00DB6577">
        <w:rPr>
          <w:rFonts w:eastAsia="Meiryo" w:cstheme="minorHAnsi"/>
          <w:b w:val="0"/>
          <w:bCs/>
          <w:color w:val="auto"/>
          <w:sz w:val="24"/>
          <w:szCs w:val="24"/>
        </w:rPr>
        <w:t xml:space="preserve"> </w:t>
      </w:r>
      <w:r w:rsidR="00056542" w:rsidRPr="00DB6577">
        <w:rPr>
          <w:rFonts w:eastAsia="Meiryo" w:cstheme="minorHAnsi"/>
          <w:b w:val="0"/>
          <w:bCs/>
          <w:color w:val="auto"/>
          <w:sz w:val="24"/>
          <w:szCs w:val="24"/>
        </w:rPr>
        <w:t>in the</w:t>
      </w:r>
      <w:r w:rsidRPr="00DB6577">
        <w:rPr>
          <w:rFonts w:eastAsia="Meiryo" w:cstheme="minorHAnsi"/>
          <w:b w:val="0"/>
          <w:bCs/>
          <w:color w:val="auto"/>
          <w:sz w:val="24"/>
          <w:szCs w:val="24"/>
        </w:rPr>
        <w:t xml:space="preserve"> Wolverhampton</w:t>
      </w:r>
      <w:r w:rsidR="00F27057" w:rsidRPr="00DB6577">
        <w:rPr>
          <w:rFonts w:eastAsia="Meiryo" w:cstheme="minorHAnsi"/>
          <w:b w:val="0"/>
          <w:bCs/>
          <w:color w:val="auto"/>
          <w:sz w:val="24"/>
          <w:szCs w:val="24"/>
        </w:rPr>
        <w:t xml:space="preserve"> and Birmingham </w:t>
      </w:r>
      <w:r w:rsidRPr="00DB6577">
        <w:rPr>
          <w:rFonts w:eastAsia="Meiryo" w:cstheme="minorHAnsi"/>
          <w:b w:val="0"/>
          <w:bCs/>
          <w:color w:val="auto"/>
          <w:sz w:val="24"/>
          <w:szCs w:val="24"/>
        </w:rPr>
        <w:t>municipality</w:t>
      </w:r>
      <w:r w:rsidR="00666E6D" w:rsidRPr="00DB6577">
        <w:rPr>
          <w:rFonts w:eastAsia="Meiryo" w:cstheme="minorHAnsi"/>
          <w:b w:val="0"/>
          <w:bCs/>
          <w:color w:val="auto"/>
          <w:sz w:val="24"/>
          <w:szCs w:val="24"/>
        </w:rPr>
        <w:t>.</w:t>
      </w:r>
      <w:r w:rsidRPr="00DB6577">
        <w:rPr>
          <w:rFonts w:eastAsia="Meiryo" w:cstheme="minorHAnsi"/>
          <w:b w:val="0"/>
          <w:bCs/>
          <w:color w:val="auto"/>
          <w:sz w:val="24"/>
          <w:szCs w:val="24"/>
        </w:rPr>
        <w:t xml:space="preserve"> </w:t>
      </w:r>
    </w:p>
    <w:p w14:paraId="3E1CD772" w14:textId="77777777" w:rsidR="0037469E" w:rsidRDefault="0037469E" w:rsidP="00897C37">
      <w:pPr>
        <w:rPr>
          <w:rFonts w:eastAsia="Meiryo" w:cstheme="minorHAnsi"/>
          <w:b w:val="0"/>
          <w:bCs/>
          <w:color w:val="auto"/>
          <w:sz w:val="24"/>
          <w:szCs w:val="24"/>
        </w:rPr>
      </w:pPr>
    </w:p>
    <w:p w14:paraId="24C07A84" w14:textId="511C19F6" w:rsidR="00897C37" w:rsidRPr="00DB6577" w:rsidRDefault="00897C37" w:rsidP="00897C37">
      <w:pPr>
        <w:rPr>
          <w:rFonts w:eastAsia="Meiryo" w:cstheme="minorHAnsi"/>
          <w:b w:val="0"/>
          <w:bCs/>
          <w:color w:val="auto"/>
          <w:sz w:val="24"/>
          <w:szCs w:val="24"/>
        </w:rPr>
      </w:pPr>
      <w:r w:rsidRPr="00DB6577">
        <w:rPr>
          <w:rFonts w:eastAsia="Meiryo" w:cstheme="minorHAnsi"/>
          <w:b w:val="0"/>
          <w:bCs/>
          <w:color w:val="auto"/>
          <w:sz w:val="24"/>
          <w:szCs w:val="24"/>
        </w:rPr>
        <w:t>Since the first survey conducted in March 2020, facts discovered by no means has it that most businesses suffered a devastating effect due to the effect of the pandemic and a much varied support was rendered to businesses and organizations across the country to keep their business going.</w:t>
      </w:r>
    </w:p>
    <w:p w14:paraId="3DC80EB3" w14:textId="77777777" w:rsidR="0037469E" w:rsidRDefault="005C1245" w:rsidP="00DF027C">
      <w:pPr>
        <w:rPr>
          <w:rFonts w:eastAsia="Meiryo" w:cstheme="minorHAnsi"/>
          <w:b w:val="0"/>
          <w:bCs/>
          <w:color w:val="auto"/>
          <w:sz w:val="24"/>
          <w:szCs w:val="24"/>
        </w:rPr>
      </w:pPr>
      <w:r w:rsidRPr="00DB6577">
        <w:rPr>
          <w:rFonts w:eastAsia="Meiryo" w:cstheme="minorHAnsi"/>
          <w:b w:val="0"/>
          <w:bCs/>
          <w:color w:val="auto"/>
          <w:sz w:val="24"/>
          <w:szCs w:val="24"/>
        </w:rPr>
        <w:t xml:space="preserve"> </w:t>
      </w:r>
    </w:p>
    <w:p w14:paraId="3CB26F4C" w14:textId="046BFCA6" w:rsidR="00666E6D" w:rsidRPr="00DB6577" w:rsidRDefault="00666E6D" w:rsidP="00DF027C">
      <w:pPr>
        <w:rPr>
          <w:rFonts w:eastAsia="Meiryo" w:cstheme="minorHAnsi"/>
          <w:b w:val="0"/>
          <w:bCs/>
          <w:color w:val="auto"/>
          <w:sz w:val="24"/>
          <w:szCs w:val="24"/>
        </w:rPr>
      </w:pPr>
      <w:r w:rsidRPr="00DB6577">
        <w:rPr>
          <w:rFonts w:eastAsia="Meiryo" w:cstheme="minorHAnsi"/>
          <w:b w:val="0"/>
          <w:bCs/>
          <w:color w:val="auto"/>
          <w:sz w:val="24"/>
          <w:szCs w:val="24"/>
        </w:rPr>
        <w:t>Having conducted</w:t>
      </w:r>
      <w:r w:rsidR="00B00C20" w:rsidRPr="00DB6577">
        <w:rPr>
          <w:rFonts w:eastAsia="Meiryo" w:cstheme="minorHAnsi"/>
          <w:b w:val="0"/>
          <w:bCs/>
          <w:color w:val="auto"/>
          <w:sz w:val="24"/>
          <w:szCs w:val="24"/>
        </w:rPr>
        <w:t xml:space="preserve"> a field</w:t>
      </w:r>
      <w:r w:rsidR="00F27057" w:rsidRPr="00DB6577">
        <w:rPr>
          <w:rFonts w:eastAsia="Meiryo" w:cstheme="minorHAnsi"/>
          <w:b w:val="0"/>
          <w:bCs/>
          <w:color w:val="auto"/>
          <w:sz w:val="24"/>
          <w:szCs w:val="24"/>
        </w:rPr>
        <w:t xml:space="preserve"> study</w:t>
      </w:r>
      <w:r w:rsidR="00056542" w:rsidRPr="00DB6577">
        <w:rPr>
          <w:rFonts w:eastAsia="Meiryo" w:cstheme="minorHAnsi"/>
          <w:b w:val="0"/>
          <w:bCs/>
          <w:color w:val="auto"/>
          <w:sz w:val="24"/>
          <w:szCs w:val="24"/>
        </w:rPr>
        <w:t xml:space="preserve"> </w:t>
      </w:r>
      <w:r w:rsidR="00056542" w:rsidRPr="00DB6577">
        <w:rPr>
          <w:rFonts w:eastAsia="Meiryo" w:cstheme="minorHAnsi"/>
          <w:b w:val="0"/>
          <w:bCs/>
          <w:color w:val="FF0000"/>
          <w:sz w:val="24"/>
          <w:szCs w:val="24"/>
        </w:rPr>
        <w:t>of 50 respondents</w:t>
      </w:r>
      <w:r w:rsidR="00F27057" w:rsidRPr="00DB6577">
        <w:rPr>
          <w:rFonts w:eastAsia="Meiryo" w:cstheme="minorHAnsi"/>
          <w:b w:val="0"/>
          <w:bCs/>
          <w:color w:val="auto"/>
          <w:sz w:val="24"/>
          <w:szCs w:val="24"/>
        </w:rPr>
        <w:t xml:space="preserve"> </w:t>
      </w:r>
      <w:r w:rsidRPr="00DB6577">
        <w:rPr>
          <w:rFonts w:eastAsia="Meiryo" w:cstheme="minorHAnsi"/>
          <w:b w:val="0"/>
          <w:bCs/>
          <w:color w:val="auto"/>
          <w:sz w:val="24"/>
          <w:szCs w:val="24"/>
        </w:rPr>
        <w:t>within the area</w:t>
      </w:r>
      <w:r w:rsidR="00F27057" w:rsidRPr="00DB6577">
        <w:rPr>
          <w:rFonts w:eastAsia="Meiryo" w:cstheme="minorHAnsi"/>
          <w:b w:val="0"/>
          <w:bCs/>
          <w:color w:val="auto"/>
          <w:sz w:val="24"/>
          <w:szCs w:val="24"/>
        </w:rPr>
        <w:t>,</w:t>
      </w:r>
      <w:r w:rsidRPr="00DB6577">
        <w:rPr>
          <w:rFonts w:eastAsia="Meiryo" w:cstheme="minorHAnsi"/>
          <w:b w:val="0"/>
          <w:bCs/>
          <w:color w:val="auto"/>
          <w:sz w:val="24"/>
          <w:szCs w:val="24"/>
        </w:rPr>
        <w:t xml:space="preserve"> </w:t>
      </w:r>
      <w:r w:rsidR="0004710A" w:rsidRPr="00DB6577">
        <w:rPr>
          <w:rFonts w:eastAsia="Meiryo" w:cstheme="minorHAnsi"/>
          <w:b w:val="0"/>
          <w:bCs/>
          <w:color w:val="FF0000"/>
          <w:sz w:val="24"/>
          <w:szCs w:val="24"/>
        </w:rPr>
        <w:t xml:space="preserve">it was shown from the </w:t>
      </w:r>
      <w:r w:rsidR="008D3C04" w:rsidRPr="00DB6577">
        <w:rPr>
          <w:rFonts w:eastAsia="Meiryo" w:cstheme="minorHAnsi"/>
          <w:b w:val="0"/>
          <w:bCs/>
          <w:color w:val="FF0000"/>
          <w:sz w:val="24"/>
          <w:szCs w:val="24"/>
        </w:rPr>
        <w:t>result that</w:t>
      </w:r>
      <w:r w:rsidRPr="00DB6577">
        <w:rPr>
          <w:rFonts w:eastAsia="Meiryo" w:cstheme="minorHAnsi"/>
          <w:b w:val="0"/>
          <w:bCs/>
          <w:color w:val="FF0000"/>
          <w:sz w:val="24"/>
          <w:szCs w:val="24"/>
        </w:rPr>
        <w:t>……..</w:t>
      </w:r>
      <w:r w:rsidR="00B00C20" w:rsidRPr="00DB6577">
        <w:rPr>
          <w:rFonts w:eastAsia="Meiryo" w:cstheme="minorHAnsi"/>
          <w:b w:val="0"/>
          <w:bCs/>
          <w:color w:val="FF0000"/>
          <w:sz w:val="24"/>
          <w:szCs w:val="24"/>
        </w:rPr>
        <w:t>.</w:t>
      </w:r>
      <w:r w:rsidR="0004710A" w:rsidRPr="00DB6577">
        <w:rPr>
          <w:rFonts w:eastAsia="Meiryo" w:cstheme="minorHAnsi"/>
          <w:b w:val="0"/>
          <w:bCs/>
          <w:color w:val="FF0000"/>
          <w:sz w:val="24"/>
          <w:szCs w:val="24"/>
        </w:rPr>
        <w:t>,</w:t>
      </w:r>
      <w:r w:rsidR="00F27057" w:rsidRPr="00DB6577">
        <w:rPr>
          <w:rFonts w:eastAsia="Meiryo" w:cstheme="minorHAnsi"/>
          <w:b w:val="0"/>
          <w:bCs/>
          <w:color w:val="FF0000"/>
          <w:sz w:val="24"/>
          <w:szCs w:val="24"/>
        </w:rPr>
        <w:t xml:space="preserve">. </w:t>
      </w:r>
      <w:r w:rsidR="00056542" w:rsidRPr="00DB6577">
        <w:rPr>
          <w:rFonts w:eastAsia="Meiryo" w:cstheme="minorHAnsi"/>
          <w:b w:val="0"/>
          <w:bCs/>
          <w:color w:val="FF0000"/>
          <w:sz w:val="24"/>
          <w:szCs w:val="24"/>
        </w:rPr>
        <w:t xml:space="preserve"> and </w:t>
      </w:r>
      <w:r w:rsidR="0004710A" w:rsidRPr="00DB6577">
        <w:rPr>
          <w:rFonts w:eastAsia="Meiryo" w:cstheme="minorHAnsi"/>
          <w:b w:val="0"/>
          <w:bCs/>
          <w:color w:val="FF0000"/>
          <w:sz w:val="24"/>
          <w:szCs w:val="24"/>
        </w:rPr>
        <w:t xml:space="preserve">I have been able to </w:t>
      </w:r>
      <w:r w:rsidR="000D0B36" w:rsidRPr="00DB6577">
        <w:rPr>
          <w:rFonts w:eastAsia="Meiryo" w:cstheme="minorHAnsi"/>
          <w:b w:val="0"/>
          <w:bCs/>
          <w:color w:val="FF0000"/>
          <w:sz w:val="24"/>
          <w:szCs w:val="24"/>
        </w:rPr>
        <w:t>infer</w:t>
      </w:r>
      <w:r w:rsidR="0037469E">
        <w:rPr>
          <w:rFonts w:eastAsia="Meiryo" w:cstheme="minorHAnsi"/>
          <w:b w:val="0"/>
          <w:bCs/>
          <w:color w:val="FF0000"/>
          <w:sz w:val="24"/>
          <w:szCs w:val="24"/>
        </w:rPr>
        <w:t xml:space="preserve"> using a qualitative method of data analysis</w:t>
      </w:r>
      <w:r w:rsidR="000D0B36" w:rsidRPr="00DB6577">
        <w:rPr>
          <w:rFonts w:eastAsia="Meiryo" w:cstheme="minorHAnsi"/>
          <w:b w:val="0"/>
          <w:bCs/>
          <w:color w:val="FF0000"/>
          <w:sz w:val="24"/>
          <w:szCs w:val="24"/>
        </w:rPr>
        <w:t xml:space="preserve"> </w:t>
      </w:r>
      <w:r w:rsidR="00F27057" w:rsidRPr="00DB6577">
        <w:rPr>
          <w:rFonts w:eastAsia="Meiryo" w:cstheme="minorHAnsi"/>
          <w:b w:val="0"/>
          <w:bCs/>
          <w:color w:val="FF0000"/>
          <w:sz w:val="24"/>
          <w:szCs w:val="24"/>
        </w:rPr>
        <w:t xml:space="preserve">that </w:t>
      </w:r>
      <w:r w:rsidR="0004710A" w:rsidRPr="00DB6577">
        <w:rPr>
          <w:rFonts w:eastAsia="Meiryo" w:cstheme="minorHAnsi"/>
          <w:b w:val="0"/>
          <w:bCs/>
          <w:color w:val="FF0000"/>
          <w:sz w:val="24"/>
          <w:szCs w:val="24"/>
        </w:rPr>
        <w:t>the</w:t>
      </w:r>
      <w:r w:rsidR="00F27057" w:rsidRPr="00DB6577">
        <w:rPr>
          <w:rFonts w:eastAsia="Meiryo" w:cstheme="minorHAnsi"/>
          <w:b w:val="0"/>
          <w:bCs/>
          <w:color w:val="FF0000"/>
          <w:sz w:val="24"/>
          <w:szCs w:val="24"/>
        </w:rPr>
        <w:t xml:space="preserve"> effect of COVID 19</w:t>
      </w:r>
      <w:r w:rsidR="00DB6577">
        <w:rPr>
          <w:rFonts w:eastAsia="Meiryo" w:cstheme="minorHAnsi"/>
          <w:b w:val="0"/>
          <w:bCs/>
          <w:color w:val="FF0000"/>
          <w:sz w:val="24"/>
          <w:szCs w:val="24"/>
        </w:rPr>
        <w:t xml:space="preserve"> on fast food restaurants and convenient stores</w:t>
      </w:r>
      <w:r w:rsidR="00F27057" w:rsidRPr="00DB6577">
        <w:rPr>
          <w:rFonts w:eastAsia="Meiryo" w:cstheme="minorHAnsi"/>
          <w:b w:val="0"/>
          <w:bCs/>
          <w:color w:val="FF0000"/>
          <w:sz w:val="24"/>
          <w:szCs w:val="24"/>
        </w:rPr>
        <w:t xml:space="preserve"> was</w:t>
      </w:r>
      <w:r w:rsidR="00897C37" w:rsidRPr="00DB6577">
        <w:rPr>
          <w:rFonts w:eastAsia="Meiryo" w:cstheme="minorHAnsi"/>
          <w:b w:val="0"/>
          <w:bCs/>
          <w:color w:val="FF0000"/>
          <w:sz w:val="24"/>
          <w:szCs w:val="24"/>
        </w:rPr>
        <w:t xml:space="preserve"> as a result of</w:t>
      </w:r>
      <w:r w:rsidR="00DB6577">
        <w:rPr>
          <w:rFonts w:eastAsia="Meiryo" w:cstheme="minorHAnsi"/>
          <w:b w:val="0"/>
          <w:bCs/>
          <w:color w:val="FF0000"/>
          <w:sz w:val="24"/>
          <w:szCs w:val="24"/>
        </w:rPr>
        <w:t xml:space="preserve"> the global spread of the pandemic</w:t>
      </w:r>
      <w:r w:rsidR="0004710A" w:rsidRPr="00DB6577">
        <w:rPr>
          <w:rFonts w:eastAsia="Meiryo" w:cstheme="minorHAnsi"/>
          <w:b w:val="0"/>
          <w:bCs/>
          <w:color w:val="FF0000"/>
          <w:sz w:val="24"/>
          <w:szCs w:val="24"/>
        </w:rPr>
        <w:t xml:space="preserve"> </w:t>
      </w:r>
    </w:p>
    <w:p w14:paraId="00A6E805" w14:textId="77777777" w:rsidR="0037469E" w:rsidRDefault="0004710A" w:rsidP="00DF027C">
      <w:pPr>
        <w:rPr>
          <w:rFonts w:eastAsia="Meiryo" w:cstheme="minorHAnsi"/>
          <w:b w:val="0"/>
          <w:bCs/>
          <w:color w:val="auto"/>
          <w:sz w:val="24"/>
          <w:szCs w:val="24"/>
        </w:rPr>
      </w:pPr>
      <w:r w:rsidRPr="00DB6577">
        <w:rPr>
          <w:rFonts w:eastAsia="Meiryo" w:cstheme="minorHAnsi"/>
          <w:b w:val="0"/>
          <w:bCs/>
          <w:color w:val="auto"/>
          <w:sz w:val="24"/>
          <w:szCs w:val="24"/>
        </w:rPr>
        <w:t xml:space="preserve">The planning, designing, collection of data, analysis, reporting of research </w:t>
      </w:r>
      <w:r w:rsidR="000D0B36" w:rsidRPr="00DB6577">
        <w:rPr>
          <w:rFonts w:eastAsia="Meiryo" w:cstheme="minorHAnsi"/>
          <w:b w:val="0"/>
          <w:bCs/>
          <w:color w:val="auto"/>
          <w:sz w:val="24"/>
          <w:szCs w:val="24"/>
        </w:rPr>
        <w:t xml:space="preserve">conclusions </w:t>
      </w:r>
      <w:r w:rsidRPr="00DB6577">
        <w:rPr>
          <w:rFonts w:eastAsia="Meiryo" w:cstheme="minorHAnsi"/>
          <w:b w:val="0"/>
          <w:bCs/>
          <w:color w:val="auto"/>
          <w:sz w:val="24"/>
          <w:szCs w:val="24"/>
        </w:rPr>
        <w:t xml:space="preserve">and its application </w:t>
      </w:r>
      <w:r w:rsidR="00056542" w:rsidRPr="00DB6577">
        <w:rPr>
          <w:rFonts w:eastAsia="Meiryo" w:cstheme="minorHAnsi"/>
          <w:b w:val="0"/>
          <w:bCs/>
          <w:color w:val="auto"/>
          <w:sz w:val="24"/>
          <w:szCs w:val="24"/>
        </w:rPr>
        <w:t>has</w:t>
      </w:r>
      <w:r w:rsidRPr="00DB6577">
        <w:rPr>
          <w:rFonts w:eastAsia="Meiryo" w:cstheme="minorHAnsi"/>
          <w:b w:val="0"/>
          <w:bCs/>
          <w:color w:val="auto"/>
          <w:sz w:val="24"/>
          <w:szCs w:val="24"/>
        </w:rPr>
        <w:t xml:space="preserve"> </w:t>
      </w:r>
      <w:r w:rsidR="000D2DB9" w:rsidRPr="00DB6577">
        <w:rPr>
          <w:rFonts w:eastAsia="Meiryo" w:cstheme="minorHAnsi"/>
          <w:b w:val="0"/>
          <w:bCs/>
          <w:color w:val="auto"/>
          <w:sz w:val="24"/>
          <w:szCs w:val="24"/>
        </w:rPr>
        <w:t>disparagingly</w:t>
      </w:r>
      <w:r w:rsidR="00056542" w:rsidRPr="00DB6577">
        <w:rPr>
          <w:rFonts w:eastAsia="Meiryo" w:cstheme="minorHAnsi"/>
          <w:b w:val="0"/>
          <w:bCs/>
          <w:color w:val="auto"/>
          <w:sz w:val="24"/>
          <w:szCs w:val="24"/>
        </w:rPr>
        <w:t xml:space="preserve"> shown </w:t>
      </w:r>
      <w:r w:rsidR="00D03758" w:rsidRPr="00DB6577">
        <w:rPr>
          <w:rFonts w:eastAsia="Meiryo" w:cstheme="minorHAnsi"/>
          <w:b w:val="0"/>
          <w:bCs/>
          <w:color w:val="auto"/>
          <w:sz w:val="24"/>
          <w:szCs w:val="24"/>
        </w:rPr>
        <w:t xml:space="preserve">a </w:t>
      </w:r>
      <w:r w:rsidR="00D03758" w:rsidRPr="00DB6577">
        <w:rPr>
          <w:rFonts w:eastAsia="Meiryo" w:cstheme="minorHAnsi"/>
          <w:b w:val="0"/>
          <w:bCs/>
          <w:color w:val="FF0000"/>
          <w:sz w:val="24"/>
          <w:szCs w:val="24"/>
        </w:rPr>
        <w:t xml:space="preserve">significant loss </w:t>
      </w:r>
      <w:r w:rsidR="005A5C1F">
        <w:rPr>
          <w:rFonts w:eastAsia="Meiryo" w:cstheme="minorHAnsi"/>
          <w:b w:val="0"/>
          <w:bCs/>
          <w:color w:val="FF0000"/>
          <w:sz w:val="24"/>
          <w:szCs w:val="24"/>
        </w:rPr>
        <w:t>of</w:t>
      </w:r>
      <w:r w:rsidR="00056542" w:rsidRPr="00DB6577">
        <w:rPr>
          <w:rFonts w:eastAsia="Meiryo" w:cstheme="minorHAnsi"/>
          <w:b w:val="0"/>
          <w:bCs/>
          <w:color w:val="FF0000"/>
          <w:sz w:val="24"/>
          <w:szCs w:val="24"/>
        </w:rPr>
        <w:t xml:space="preserve"> customers and revenue</w:t>
      </w:r>
      <w:r w:rsidR="005A5C1F">
        <w:rPr>
          <w:rFonts w:eastAsia="Meiryo" w:cstheme="minorHAnsi"/>
          <w:b w:val="0"/>
          <w:bCs/>
          <w:color w:val="FF0000"/>
          <w:sz w:val="24"/>
          <w:szCs w:val="24"/>
        </w:rPr>
        <w:t xml:space="preserve"> to owners of  fast food restaurants and convenient stores</w:t>
      </w:r>
      <w:r w:rsidR="00056542" w:rsidRPr="00DB6577">
        <w:rPr>
          <w:rFonts w:eastAsia="Meiryo" w:cstheme="minorHAnsi"/>
          <w:b w:val="0"/>
          <w:bCs/>
          <w:color w:val="auto"/>
          <w:sz w:val="24"/>
          <w:szCs w:val="24"/>
        </w:rPr>
        <w:t>.</w:t>
      </w:r>
      <w:r w:rsidR="001D39A6" w:rsidRPr="00DB6577">
        <w:rPr>
          <w:rFonts w:eastAsia="Meiryo" w:cstheme="minorHAnsi"/>
          <w:b w:val="0"/>
          <w:bCs/>
          <w:color w:val="auto"/>
          <w:sz w:val="24"/>
          <w:szCs w:val="24"/>
        </w:rPr>
        <w:t xml:space="preserve"> </w:t>
      </w:r>
    </w:p>
    <w:p w14:paraId="3FC33C0D" w14:textId="77777777" w:rsidR="0037469E" w:rsidRDefault="0037469E" w:rsidP="00DF027C">
      <w:pPr>
        <w:rPr>
          <w:rFonts w:eastAsia="Meiryo" w:cstheme="minorHAnsi"/>
          <w:b w:val="0"/>
          <w:bCs/>
          <w:color w:val="auto"/>
          <w:sz w:val="24"/>
          <w:szCs w:val="24"/>
        </w:rPr>
      </w:pPr>
    </w:p>
    <w:p w14:paraId="52735B42" w14:textId="77777777" w:rsidR="0037469E" w:rsidRDefault="001D39A6" w:rsidP="00DF027C">
      <w:pPr>
        <w:rPr>
          <w:rFonts w:eastAsia="Meiryo" w:cstheme="minorHAnsi"/>
          <w:b w:val="0"/>
          <w:bCs/>
          <w:color w:val="auto"/>
          <w:sz w:val="24"/>
          <w:szCs w:val="24"/>
        </w:rPr>
      </w:pPr>
      <w:r w:rsidRPr="00DB6577">
        <w:rPr>
          <w:rFonts w:eastAsia="Meiryo" w:cstheme="minorHAnsi"/>
          <w:b w:val="0"/>
          <w:bCs/>
          <w:color w:val="auto"/>
          <w:sz w:val="24"/>
          <w:szCs w:val="24"/>
        </w:rPr>
        <w:t>Through</w:t>
      </w:r>
      <w:r w:rsidR="0037469E">
        <w:rPr>
          <w:rFonts w:eastAsia="Meiryo" w:cstheme="minorHAnsi"/>
          <w:b w:val="0"/>
          <w:bCs/>
          <w:color w:val="auto"/>
          <w:sz w:val="24"/>
          <w:szCs w:val="24"/>
        </w:rPr>
        <w:t>-</w:t>
      </w:r>
      <w:r w:rsidRPr="00DB6577">
        <w:rPr>
          <w:rFonts w:eastAsia="Meiryo" w:cstheme="minorHAnsi"/>
          <w:b w:val="0"/>
          <w:bCs/>
          <w:color w:val="auto"/>
          <w:sz w:val="24"/>
          <w:szCs w:val="24"/>
        </w:rPr>
        <w:t>out the research study, emphasis has been laid on the figures and application towards the research. The choice of statistical analysis, research methods, sampling methods, diagrammatic approach has all been in consultation with the project supervisor.</w:t>
      </w:r>
      <w:r w:rsidR="00DB6577" w:rsidRPr="00DB6577">
        <w:rPr>
          <w:rFonts w:eastAsia="Meiryo" w:cstheme="minorHAnsi"/>
          <w:b w:val="0"/>
          <w:bCs/>
          <w:color w:val="auto"/>
          <w:sz w:val="24"/>
          <w:szCs w:val="24"/>
        </w:rPr>
        <w:t xml:space="preserve"> </w:t>
      </w:r>
      <w:r w:rsidR="00DB6577" w:rsidRPr="00DB6577">
        <w:rPr>
          <w:rFonts w:eastAsia="Meiryo" w:cstheme="minorHAnsi"/>
          <w:b w:val="0"/>
          <w:bCs/>
          <w:color w:val="FF0000"/>
          <w:sz w:val="24"/>
          <w:szCs w:val="24"/>
        </w:rPr>
        <w:t xml:space="preserve">50 sample </w:t>
      </w:r>
      <w:r w:rsidR="00DB6577" w:rsidRPr="00DB6577">
        <w:rPr>
          <w:rFonts w:eastAsia="Meiryo" w:cstheme="minorHAnsi"/>
          <w:b w:val="0"/>
          <w:bCs/>
          <w:color w:val="auto"/>
          <w:sz w:val="24"/>
          <w:szCs w:val="24"/>
        </w:rPr>
        <w:t>data</w:t>
      </w:r>
      <w:r w:rsidR="005A5C1F">
        <w:rPr>
          <w:rFonts w:eastAsia="Meiryo" w:cstheme="minorHAnsi"/>
          <w:b w:val="0"/>
          <w:bCs/>
          <w:color w:val="auto"/>
          <w:sz w:val="24"/>
          <w:szCs w:val="24"/>
        </w:rPr>
        <w:t xml:space="preserve"> drawn</w:t>
      </w:r>
      <w:r w:rsidR="00DB6577" w:rsidRPr="00DB6577">
        <w:rPr>
          <w:rFonts w:eastAsia="Meiryo" w:cstheme="minorHAnsi"/>
          <w:b w:val="0"/>
          <w:bCs/>
          <w:color w:val="auto"/>
          <w:sz w:val="24"/>
          <w:szCs w:val="24"/>
        </w:rPr>
        <w:t xml:space="preserve"> from two population in two studies(exploratory and confirmatory factor analysis) was devised to carry out the study.</w:t>
      </w:r>
    </w:p>
    <w:p w14:paraId="1D49EA98" w14:textId="77777777" w:rsidR="0037469E" w:rsidRDefault="0037469E" w:rsidP="00DF027C">
      <w:pPr>
        <w:rPr>
          <w:rFonts w:eastAsia="Meiryo" w:cstheme="minorHAnsi"/>
          <w:b w:val="0"/>
          <w:bCs/>
          <w:color w:val="auto"/>
          <w:sz w:val="24"/>
          <w:szCs w:val="24"/>
        </w:rPr>
      </w:pPr>
    </w:p>
    <w:p w14:paraId="62A0E272" w14:textId="77777777" w:rsidR="0037469E" w:rsidRDefault="0037469E" w:rsidP="00DF027C">
      <w:pPr>
        <w:rPr>
          <w:rFonts w:eastAsia="Meiryo" w:cstheme="minorHAnsi"/>
          <w:b w:val="0"/>
          <w:bCs/>
          <w:color w:val="auto"/>
          <w:sz w:val="24"/>
          <w:szCs w:val="24"/>
        </w:rPr>
      </w:pPr>
    </w:p>
    <w:p w14:paraId="0D56EA37" w14:textId="37B98144" w:rsidR="005C1245" w:rsidRPr="00DB6577" w:rsidRDefault="00DB6577" w:rsidP="00DF027C">
      <w:pPr>
        <w:rPr>
          <w:rFonts w:eastAsia="Meiryo" w:cstheme="minorHAnsi"/>
          <w:b w:val="0"/>
          <w:bCs/>
          <w:color w:val="auto"/>
          <w:sz w:val="24"/>
          <w:szCs w:val="24"/>
        </w:rPr>
      </w:pPr>
      <w:r w:rsidRPr="00DB6577">
        <w:rPr>
          <w:rFonts w:eastAsia="Meiryo" w:cstheme="minorHAnsi"/>
          <w:b w:val="0"/>
          <w:bCs/>
          <w:color w:val="auto"/>
          <w:sz w:val="24"/>
          <w:szCs w:val="24"/>
        </w:rPr>
        <w:t xml:space="preserve"> The result of the study supported reasons behind slow growth in customer sales , downward trend in financial performance, fast food restaurants and convenient stores taken on new borrowing.</w:t>
      </w:r>
      <w:r w:rsidR="00A967B2" w:rsidRPr="00DB6577">
        <w:rPr>
          <w:rFonts w:eastAsia="Meiryo" w:cstheme="minorHAnsi"/>
          <w:b w:val="0"/>
          <w:bCs/>
          <w:i/>
          <w:iCs/>
          <w:color w:val="auto"/>
          <w:sz w:val="24"/>
          <w:szCs w:val="24"/>
        </w:rPr>
        <w:t xml:space="preserve"> </w:t>
      </w:r>
      <w:r w:rsidR="00A967B2" w:rsidRPr="00DB6577">
        <w:rPr>
          <w:rFonts w:eastAsia="Meiryo" w:cstheme="minorHAnsi"/>
          <w:b w:val="0"/>
          <w:bCs/>
          <w:color w:val="auto"/>
          <w:sz w:val="24"/>
          <w:szCs w:val="24"/>
        </w:rPr>
        <w:t>I have not been able to collect substantive</w:t>
      </w:r>
      <w:r w:rsidR="001809E7">
        <w:rPr>
          <w:rFonts w:eastAsia="Meiryo" w:cstheme="minorHAnsi"/>
          <w:b w:val="0"/>
          <w:bCs/>
          <w:color w:val="auto"/>
          <w:sz w:val="24"/>
          <w:szCs w:val="24"/>
        </w:rPr>
        <w:t xml:space="preserve"> responses</w:t>
      </w:r>
      <w:r w:rsidR="00A967B2" w:rsidRPr="00DB6577">
        <w:rPr>
          <w:rFonts w:eastAsia="Meiryo" w:cstheme="minorHAnsi"/>
          <w:b w:val="0"/>
          <w:bCs/>
          <w:color w:val="auto"/>
          <w:sz w:val="24"/>
          <w:szCs w:val="24"/>
        </w:rPr>
        <w:t xml:space="preserve"> due to </w:t>
      </w:r>
      <w:r w:rsidR="00B514B6" w:rsidRPr="00DB6577">
        <w:rPr>
          <w:rFonts w:eastAsia="Meiryo" w:cstheme="minorHAnsi"/>
          <w:b w:val="0"/>
          <w:bCs/>
          <w:color w:val="auto"/>
          <w:sz w:val="24"/>
          <w:szCs w:val="24"/>
        </w:rPr>
        <w:t>Wolverhampton and Birmingham</w:t>
      </w:r>
      <w:r w:rsidR="00A967B2" w:rsidRPr="00DB6577">
        <w:rPr>
          <w:rFonts w:eastAsia="Meiryo" w:cstheme="minorHAnsi"/>
          <w:b w:val="0"/>
          <w:bCs/>
          <w:color w:val="auto"/>
          <w:sz w:val="24"/>
          <w:szCs w:val="24"/>
        </w:rPr>
        <w:t xml:space="preserve"> recovering from the </w:t>
      </w:r>
      <w:r w:rsidR="001809E7">
        <w:rPr>
          <w:rFonts w:eastAsia="Meiryo" w:cstheme="minorHAnsi"/>
          <w:b w:val="0"/>
          <w:bCs/>
          <w:color w:val="auto"/>
          <w:sz w:val="24"/>
          <w:szCs w:val="24"/>
        </w:rPr>
        <w:t>global crisis of COVID -19 Pandemic (2021)</w:t>
      </w:r>
      <w:r w:rsidR="00A967B2" w:rsidRPr="00DB6577">
        <w:rPr>
          <w:rFonts w:eastAsia="Meiryo" w:cstheme="minorHAnsi"/>
          <w:b w:val="0"/>
          <w:bCs/>
          <w:color w:val="auto"/>
          <w:sz w:val="24"/>
          <w:szCs w:val="24"/>
        </w:rPr>
        <w:t xml:space="preserve">. </w:t>
      </w:r>
    </w:p>
    <w:p w14:paraId="1606DE5A" w14:textId="208CDC05" w:rsidR="00A967B2" w:rsidRDefault="00A967B2" w:rsidP="00DF027C">
      <w:pPr>
        <w:rPr>
          <w:rFonts w:ascii="Arial Nova Cond Light" w:eastAsia="Meiryo" w:hAnsi="Arial Nova Cond Light"/>
          <w:b w:val="0"/>
          <w:bCs/>
          <w:color w:val="auto"/>
          <w:szCs w:val="28"/>
        </w:rPr>
      </w:pPr>
    </w:p>
    <w:p w14:paraId="56E15D91" w14:textId="77777777" w:rsidR="00A967B2" w:rsidRDefault="00A967B2" w:rsidP="00DF027C">
      <w:pPr>
        <w:rPr>
          <w:rFonts w:ascii="Arial Nova Cond Light" w:eastAsia="Meiryo" w:hAnsi="Arial Nova Cond Light"/>
          <w:b w:val="0"/>
          <w:bCs/>
          <w:color w:val="auto"/>
          <w:szCs w:val="28"/>
        </w:rPr>
      </w:pPr>
    </w:p>
    <w:p w14:paraId="6EA4C942" w14:textId="77777777" w:rsidR="00A967B2" w:rsidRPr="00A967B2" w:rsidRDefault="00A967B2" w:rsidP="00DF027C">
      <w:pPr>
        <w:rPr>
          <w:rFonts w:ascii="Arial Nova Cond Light" w:eastAsia="Meiryo" w:hAnsi="Arial Nova Cond Light"/>
          <w:b w:val="0"/>
          <w:bCs/>
          <w:color w:val="auto"/>
          <w:szCs w:val="28"/>
        </w:rPr>
      </w:pPr>
    </w:p>
    <w:p w14:paraId="003F6760" w14:textId="77777777" w:rsidR="000D473C" w:rsidRDefault="000D473C" w:rsidP="00DF027C">
      <w:pPr>
        <w:rPr>
          <w:rFonts w:ascii="Arial Nova Cond Light" w:eastAsia="Meiryo" w:hAnsi="Arial Nova Cond Light"/>
          <w:b w:val="0"/>
          <w:bCs/>
          <w:color w:val="FF0000"/>
          <w:szCs w:val="28"/>
        </w:rPr>
      </w:pPr>
    </w:p>
    <w:p w14:paraId="74DA2187" w14:textId="0387EF2C" w:rsidR="00DA5E07" w:rsidRDefault="00C67F73" w:rsidP="00C6721C">
      <w:pPr>
        <w:rPr>
          <w:rFonts w:ascii="Arial Nova Cond Light" w:eastAsia="Meiryo" w:hAnsi="Arial Nova Cond Light"/>
          <w:b w:val="0"/>
          <w:bCs/>
          <w:color w:val="FF0000"/>
          <w:szCs w:val="28"/>
        </w:rPr>
      </w:pPr>
      <w:r>
        <w:rPr>
          <w:rFonts w:ascii="Arial Nova Cond Light" w:eastAsia="Meiryo" w:hAnsi="Arial Nova Cond Light"/>
          <w:b w:val="0"/>
          <w:bCs/>
          <w:color w:val="FF0000"/>
          <w:szCs w:val="28"/>
        </w:rPr>
        <w:t xml:space="preserve"> </w:t>
      </w:r>
    </w:p>
    <w:p w14:paraId="10EF0CA2" w14:textId="3DC45C50" w:rsidR="001F3D70" w:rsidRDefault="001F3D70" w:rsidP="00C6721C">
      <w:pPr>
        <w:rPr>
          <w:rFonts w:ascii="Arial Nova Cond Light" w:eastAsia="Meiryo" w:hAnsi="Arial Nova Cond Light"/>
          <w:b w:val="0"/>
          <w:bCs/>
          <w:color w:val="FF0000"/>
          <w:szCs w:val="28"/>
        </w:rPr>
      </w:pPr>
    </w:p>
    <w:p w14:paraId="31163FDE" w14:textId="3D9CFEDE" w:rsidR="001F3D70" w:rsidRDefault="001F3D70" w:rsidP="00C6721C">
      <w:pPr>
        <w:rPr>
          <w:rFonts w:ascii="Arial Nova Cond Light" w:eastAsia="Meiryo" w:hAnsi="Arial Nova Cond Light"/>
          <w:b w:val="0"/>
          <w:bCs/>
          <w:color w:val="FF0000"/>
          <w:szCs w:val="28"/>
        </w:rPr>
      </w:pPr>
    </w:p>
    <w:p w14:paraId="4AEA4E9C" w14:textId="19D686D9" w:rsidR="001F3D70" w:rsidRDefault="001F3D70" w:rsidP="00C6721C">
      <w:pPr>
        <w:rPr>
          <w:rFonts w:ascii="Arial Nova Cond Light" w:eastAsia="Meiryo" w:hAnsi="Arial Nova Cond Light"/>
          <w:b w:val="0"/>
          <w:bCs/>
          <w:color w:val="FF0000"/>
          <w:szCs w:val="28"/>
        </w:rPr>
      </w:pPr>
    </w:p>
    <w:p w14:paraId="55FFF3F2" w14:textId="77777777" w:rsidR="001F3D70" w:rsidRPr="00B57AEB" w:rsidRDefault="001F3D70" w:rsidP="00C6721C">
      <w:pPr>
        <w:rPr>
          <w:rFonts w:ascii="Arial Nova Cond Light" w:eastAsia="Meiryo" w:hAnsi="Arial Nova Cond Light"/>
          <w:b w:val="0"/>
          <w:bCs/>
          <w:color w:val="FF0000"/>
          <w:szCs w:val="28"/>
        </w:rPr>
      </w:pPr>
    </w:p>
    <w:p w14:paraId="67616A2F" w14:textId="1F338BEE" w:rsidR="0037469E" w:rsidRDefault="0037469E" w:rsidP="00C6721C"/>
    <w:p w14:paraId="178BF0CC" w14:textId="77777777" w:rsidR="0037469E" w:rsidRDefault="0037469E" w:rsidP="00C6721C"/>
    <w:p w14:paraId="115E109D" w14:textId="1FC40DD0" w:rsidR="001F3D70" w:rsidRPr="006E40D4" w:rsidRDefault="001F3D70" w:rsidP="001F3D70">
      <w:pPr>
        <w:pStyle w:val="Text-small"/>
        <w:rPr>
          <w:rFonts w:eastAsia="Meiryo" w:cstheme="minorHAnsi"/>
          <w:sz w:val="24"/>
          <w:szCs w:val="24"/>
        </w:rPr>
      </w:pPr>
      <w:r>
        <w:rPr>
          <w:rFonts w:eastAsia="Meiryo" w:cstheme="minorHAnsi"/>
          <w:sz w:val="24"/>
          <w:szCs w:val="24"/>
        </w:rPr>
        <w:lastRenderedPageBreak/>
        <w:t>Introduction</w:t>
      </w:r>
    </w:p>
    <w:p w14:paraId="0BA562F8" w14:textId="77777777" w:rsidR="001F3D70" w:rsidRDefault="001F3D70" w:rsidP="006E40D4">
      <w:pPr>
        <w:pStyle w:val="Text-small"/>
        <w:rPr>
          <w:rFonts w:eastAsia="Meiryo" w:cstheme="minorHAnsi"/>
          <w:sz w:val="24"/>
          <w:szCs w:val="24"/>
        </w:rPr>
      </w:pPr>
    </w:p>
    <w:p w14:paraId="4571CEB1" w14:textId="18BC5213" w:rsidR="00CE7C49" w:rsidRPr="006E40D4" w:rsidRDefault="002C3AD9" w:rsidP="006E40D4">
      <w:pPr>
        <w:pStyle w:val="Text-small"/>
        <w:rPr>
          <w:rFonts w:eastAsia="Meiryo" w:cstheme="minorHAnsi"/>
          <w:sz w:val="24"/>
          <w:szCs w:val="24"/>
        </w:rPr>
      </w:pPr>
      <w:r w:rsidRPr="006E40D4">
        <w:rPr>
          <w:rFonts w:eastAsia="Meiryo" w:cstheme="minorHAnsi"/>
          <w:sz w:val="24"/>
          <w:szCs w:val="24"/>
        </w:rPr>
        <w:t xml:space="preserve"> </w:t>
      </w:r>
      <w:r w:rsidR="003A1759" w:rsidRPr="006E40D4">
        <w:rPr>
          <w:rFonts w:eastAsia="Meiryo" w:cstheme="minorHAnsi"/>
          <w:sz w:val="24"/>
          <w:szCs w:val="24"/>
        </w:rPr>
        <w:t>The</w:t>
      </w:r>
      <w:r w:rsidR="001946F0" w:rsidRPr="006E40D4">
        <w:rPr>
          <w:rFonts w:eastAsia="Meiryo" w:cstheme="minorHAnsi"/>
          <w:sz w:val="24"/>
          <w:szCs w:val="24"/>
        </w:rPr>
        <w:t xml:space="preserve"> Economic</w:t>
      </w:r>
      <w:r w:rsidR="003A1759" w:rsidRPr="006E40D4">
        <w:rPr>
          <w:rFonts w:eastAsia="Meiryo" w:cstheme="minorHAnsi"/>
          <w:sz w:val="24"/>
          <w:szCs w:val="24"/>
        </w:rPr>
        <w:t xml:space="preserve"> Impact of </w:t>
      </w:r>
      <w:r w:rsidR="00CE7C49" w:rsidRPr="006E40D4">
        <w:rPr>
          <w:rFonts w:eastAsia="Meiryo" w:cstheme="minorHAnsi"/>
          <w:sz w:val="24"/>
          <w:szCs w:val="24"/>
        </w:rPr>
        <w:t>COVID-19 Pandemic</w:t>
      </w:r>
    </w:p>
    <w:p w14:paraId="529298D6" w14:textId="77777777" w:rsidR="006E40D4" w:rsidRDefault="006E40D4" w:rsidP="006360DA">
      <w:pPr>
        <w:rPr>
          <w:b w:val="0"/>
          <w:bCs/>
          <w:color w:val="auto"/>
        </w:rPr>
      </w:pPr>
    </w:p>
    <w:p w14:paraId="1CC28332" w14:textId="4B059B8B" w:rsidR="006360DA" w:rsidRPr="00C9344D" w:rsidRDefault="006360DA" w:rsidP="006360DA">
      <w:pPr>
        <w:rPr>
          <w:b w:val="0"/>
          <w:bCs/>
          <w:color w:val="auto"/>
          <w:sz w:val="32"/>
          <w:szCs w:val="32"/>
        </w:rPr>
      </w:pPr>
      <w:r w:rsidRPr="00C9344D">
        <w:rPr>
          <w:b w:val="0"/>
          <w:bCs/>
          <w:color w:val="auto"/>
          <w:sz w:val="32"/>
          <w:szCs w:val="32"/>
        </w:rPr>
        <w:t>According to Mike Cherr</w:t>
      </w:r>
      <w:r w:rsidR="00C9344D" w:rsidRPr="00C9344D">
        <w:rPr>
          <w:b w:val="0"/>
          <w:bCs/>
          <w:color w:val="auto"/>
          <w:sz w:val="32"/>
          <w:szCs w:val="32"/>
        </w:rPr>
        <w:t>y</w:t>
      </w:r>
      <w:r w:rsidR="00C54A47" w:rsidRPr="00C9344D">
        <w:rPr>
          <w:b w:val="0"/>
          <w:bCs/>
          <w:color w:val="auto"/>
          <w:sz w:val="32"/>
          <w:szCs w:val="32"/>
        </w:rPr>
        <w:t xml:space="preserve"> (</w:t>
      </w:r>
      <w:r w:rsidRPr="00C9344D">
        <w:rPr>
          <w:b w:val="0"/>
          <w:bCs/>
          <w:color w:val="auto"/>
          <w:sz w:val="32"/>
          <w:szCs w:val="32"/>
        </w:rPr>
        <w:t>2021), It is still hard to comprehend fully the enormity of the pandemic’s impact during the past 12moths</w:t>
      </w:r>
      <w:r w:rsidR="009D135A" w:rsidRPr="00C9344D">
        <w:rPr>
          <w:b w:val="0"/>
          <w:bCs/>
          <w:color w:val="auto"/>
          <w:sz w:val="32"/>
          <w:szCs w:val="32"/>
        </w:rPr>
        <w:t xml:space="preserve">, </w:t>
      </w:r>
      <w:r w:rsidRPr="00C9344D">
        <w:rPr>
          <w:b w:val="0"/>
          <w:bCs/>
          <w:color w:val="auto"/>
          <w:sz w:val="32"/>
          <w:szCs w:val="32"/>
        </w:rPr>
        <w:t>the lives lost, the lockdowns, the public health measures and the devastating impact on so many small businesses and the economy as a whole.</w:t>
      </w:r>
      <w:r w:rsidR="00F23826">
        <w:rPr>
          <w:b w:val="0"/>
          <w:bCs/>
          <w:color w:val="auto"/>
          <w:sz w:val="32"/>
          <w:szCs w:val="32"/>
        </w:rPr>
        <w:t xml:space="preserve"> (firstvoice, 2021)</w:t>
      </w:r>
    </w:p>
    <w:p w14:paraId="7BEC8AD2" w14:textId="3F80F7D6" w:rsidR="00C9344D" w:rsidRPr="00B94FF4" w:rsidRDefault="00C9344D" w:rsidP="00C9344D">
      <w:pPr>
        <w:shd w:val="clear" w:color="auto" w:fill="FFFFFF"/>
        <w:spacing w:before="120" w:after="120" w:line="240" w:lineRule="auto"/>
        <w:rPr>
          <w:rFonts w:eastAsia="Times New Roman" w:cstheme="minorHAnsi"/>
          <w:b w:val="0"/>
          <w:bCs/>
          <w:color w:val="auto"/>
          <w:sz w:val="32"/>
          <w:szCs w:val="32"/>
          <w:lang w:eastAsia="en-GB"/>
        </w:rPr>
      </w:pPr>
      <w:r w:rsidRPr="00B94FF4">
        <w:rPr>
          <w:rFonts w:eastAsia="Times New Roman" w:cstheme="minorHAnsi"/>
          <w:b w:val="0"/>
          <w:bCs/>
          <w:color w:val="auto"/>
          <w:sz w:val="32"/>
          <w:szCs w:val="32"/>
          <w:lang w:eastAsia="en-GB"/>
        </w:rPr>
        <w:t>The </w:t>
      </w:r>
      <w:hyperlink r:id="rId10" w:tooltip="COVID-19 pandemic" w:history="1">
        <w:r w:rsidRPr="00B94FF4">
          <w:rPr>
            <w:rFonts w:eastAsia="Times New Roman" w:cstheme="minorHAnsi"/>
            <w:b w:val="0"/>
            <w:bCs/>
            <w:color w:val="auto"/>
            <w:sz w:val="32"/>
            <w:szCs w:val="32"/>
            <w:lang w:eastAsia="en-GB"/>
          </w:rPr>
          <w:t>COVID-19 pandemic</w:t>
        </w:r>
      </w:hyperlink>
      <w:r w:rsidRPr="00B94FF4">
        <w:rPr>
          <w:rFonts w:eastAsia="Times New Roman" w:cstheme="minorHAnsi"/>
          <w:b w:val="0"/>
          <w:bCs/>
          <w:color w:val="auto"/>
          <w:sz w:val="32"/>
          <w:szCs w:val="32"/>
          <w:lang w:eastAsia="en-GB"/>
        </w:rPr>
        <w:t> affect</w:t>
      </w:r>
      <w:r w:rsidR="00CF174F">
        <w:rPr>
          <w:rFonts w:eastAsia="Times New Roman" w:cstheme="minorHAnsi"/>
          <w:b w:val="0"/>
          <w:bCs/>
          <w:color w:val="auto"/>
          <w:sz w:val="32"/>
          <w:szCs w:val="32"/>
          <w:lang w:eastAsia="en-GB"/>
        </w:rPr>
        <w:t>ed</w:t>
      </w:r>
      <w:r w:rsidRPr="00B94FF4">
        <w:rPr>
          <w:rFonts w:eastAsia="Times New Roman" w:cstheme="minorHAnsi"/>
          <w:b w:val="0"/>
          <w:bCs/>
          <w:color w:val="auto"/>
          <w:sz w:val="32"/>
          <w:szCs w:val="32"/>
          <w:lang w:eastAsia="en-GB"/>
        </w:rPr>
        <w:t xml:space="preserve"> the global food industry as governments close down restaurants and bars to slow the spread of the virus. Across the world, restaurants' daily traffic dropped precipitously compared to the same period in 2019</w:t>
      </w:r>
      <w:r w:rsidRPr="00C9344D">
        <w:rPr>
          <w:rFonts w:eastAsia="Times New Roman" w:cstheme="minorHAnsi"/>
          <w:b w:val="0"/>
          <w:bCs/>
          <w:sz w:val="32"/>
          <w:szCs w:val="32"/>
          <w:lang w:eastAsia="en-GB"/>
        </w:rPr>
        <w:t xml:space="preserve">. </w:t>
      </w:r>
      <w:r w:rsidRPr="00B94FF4">
        <w:rPr>
          <w:rFonts w:eastAsia="Times New Roman" w:cstheme="minorHAnsi"/>
          <w:b w:val="0"/>
          <w:bCs/>
          <w:color w:val="auto"/>
          <w:sz w:val="32"/>
          <w:szCs w:val="32"/>
          <w:lang w:eastAsia="en-GB"/>
        </w:rPr>
        <w:t>Closures of restaurants caused a ripple effect among related industries such as food production, liquor, wine, and beer production, food and beverage shipping, fishing, and farming</w:t>
      </w:r>
      <w:r w:rsidRPr="00C9344D">
        <w:rPr>
          <w:rFonts w:eastAsia="Times New Roman" w:cstheme="minorHAnsi"/>
          <w:b w:val="0"/>
          <w:bCs/>
          <w:sz w:val="32"/>
          <w:szCs w:val="32"/>
          <w:lang w:eastAsia="en-GB"/>
        </w:rPr>
        <w:t xml:space="preserve">. </w:t>
      </w:r>
    </w:p>
    <w:p w14:paraId="3C96A2E2" w14:textId="77777777" w:rsidR="00C9344D" w:rsidRPr="00B94FF4" w:rsidRDefault="00C9344D" w:rsidP="00C9344D">
      <w:pPr>
        <w:shd w:val="clear" w:color="auto" w:fill="FFFFFF"/>
        <w:spacing w:before="120" w:after="120" w:line="240" w:lineRule="auto"/>
        <w:rPr>
          <w:rFonts w:eastAsia="Times New Roman" w:cstheme="minorHAnsi"/>
          <w:b w:val="0"/>
          <w:bCs/>
          <w:color w:val="auto"/>
          <w:sz w:val="32"/>
          <w:szCs w:val="32"/>
          <w:lang w:eastAsia="en-GB"/>
        </w:rPr>
      </w:pPr>
      <w:r w:rsidRPr="00B94FF4">
        <w:rPr>
          <w:rFonts w:eastAsia="Times New Roman" w:cstheme="minorHAnsi"/>
          <w:b w:val="0"/>
          <w:bCs/>
          <w:color w:val="auto"/>
          <w:sz w:val="32"/>
          <w:szCs w:val="32"/>
          <w:lang w:eastAsia="en-GB"/>
        </w:rPr>
        <w:t>The issues were particularly disruptive in industrialized areas where large proportions of entire categories of food are typically imported using </w:t>
      </w:r>
      <w:hyperlink r:id="rId11" w:tooltip="Just-in-time manufacturing" w:history="1">
        <w:r w:rsidRPr="00B94FF4">
          <w:rPr>
            <w:rFonts w:eastAsia="Times New Roman" w:cstheme="minorHAnsi"/>
            <w:b w:val="0"/>
            <w:bCs/>
            <w:color w:val="auto"/>
            <w:sz w:val="32"/>
            <w:szCs w:val="32"/>
            <w:lang w:eastAsia="en-GB"/>
          </w:rPr>
          <w:t>just-in-time</w:t>
        </w:r>
      </w:hyperlink>
      <w:r w:rsidRPr="00B94FF4">
        <w:rPr>
          <w:rFonts w:eastAsia="Times New Roman" w:cstheme="minorHAnsi"/>
          <w:b w:val="0"/>
          <w:bCs/>
          <w:color w:val="auto"/>
          <w:sz w:val="32"/>
          <w:szCs w:val="32"/>
          <w:lang w:eastAsia="en-GB"/>
        </w:rPr>
        <w:t> logistics.</w:t>
      </w:r>
    </w:p>
    <w:p w14:paraId="79F39708" w14:textId="77777777" w:rsidR="00C9344D" w:rsidRPr="00B94FF4" w:rsidRDefault="00C9344D" w:rsidP="00C9344D">
      <w:pPr>
        <w:shd w:val="clear" w:color="auto" w:fill="FFFFFF"/>
        <w:spacing w:before="120" w:after="120" w:line="240" w:lineRule="auto"/>
        <w:rPr>
          <w:rFonts w:ascii="Arial" w:eastAsia="Times New Roman" w:hAnsi="Arial" w:cs="Arial"/>
          <w:color w:val="auto"/>
          <w:sz w:val="32"/>
          <w:szCs w:val="32"/>
          <w:lang w:eastAsia="en-GB"/>
        </w:rPr>
      </w:pPr>
      <w:r w:rsidRPr="00B94FF4">
        <w:rPr>
          <w:rFonts w:eastAsia="Times New Roman" w:cstheme="minorHAnsi"/>
          <w:b w:val="0"/>
          <w:bCs/>
          <w:color w:val="auto"/>
          <w:sz w:val="32"/>
          <w:szCs w:val="32"/>
          <w:lang w:eastAsia="en-GB"/>
        </w:rPr>
        <w:t>In June 2020, the </w:t>
      </w:r>
      <w:hyperlink r:id="rId12" w:tooltip="United Nations" w:history="1">
        <w:r w:rsidRPr="00B94FF4">
          <w:rPr>
            <w:rFonts w:eastAsia="Times New Roman" w:cstheme="minorHAnsi"/>
            <w:b w:val="0"/>
            <w:bCs/>
            <w:color w:val="auto"/>
            <w:sz w:val="32"/>
            <w:szCs w:val="32"/>
            <w:lang w:eastAsia="en-GB"/>
          </w:rPr>
          <w:t>United Nations</w:t>
        </w:r>
      </w:hyperlink>
      <w:r w:rsidRPr="00B94FF4">
        <w:rPr>
          <w:rFonts w:eastAsia="Times New Roman" w:cstheme="minorHAnsi"/>
          <w:b w:val="0"/>
          <w:bCs/>
          <w:color w:val="auto"/>
          <w:sz w:val="32"/>
          <w:szCs w:val="32"/>
          <w:lang w:eastAsia="en-GB"/>
        </w:rPr>
        <w:t> warned that the world was facing </w:t>
      </w:r>
      <w:hyperlink r:id="rId13" w:tooltip="COVID-19 pandemic-related famines" w:history="1">
        <w:r w:rsidRPr="00B94FF4">
          <w:rPr>
            <w:rFonts w:eastAsia="Times New Roman" w:cstheme="minorHAnsi"/>
            <w:b w:val="0"/>
            <w:bCs/>
            <w:color w:val="auto"/>
            <w:sz w:val="32"/>
            <w:szCs w:val="32"/>
            <w:lang w:eastAsia="en-GB"/>
          </w:rPr>
          <w:t>the worst food crisis</w:t>
        </w:r>
      </w:hyperlink>
      <w:r w:rsidRPr="00B94FF4">
        <w:rPr>
          <w:rFonts w:eastAsia="Times New Roman" w:cstheme="minorHAnsi"/>
          <w:b w:val="0"/>
          <w:bCs/>
          <w:color w:val="auto"/>
          <w:sz w:val="32"/>
          <w:szCs w:val="32"/>
          <w:lang w:eastAsia="en-GB"/>
        </w:rPr>
        <w:t> in half a century due to the </w:t>
      </w:r>
      <w:hyperlink r:id="rId14" w:tooltip="Coronavirus recession" w:history="1">
        <w:r w:rsidRPr="00B94FF4">
          <w:rPr>
            <w:rFonts w:eastAsia="Times New Roman" w:cstheme="minorHAnsi"/>
            <w:b w:val="0"/>
            <w:bCs/>
            <w:color w:val="auto"/>
            <w:sz w:val="32"/>
            <w:szCs w:val="32"/>
            <w:lang w:eastAsia="en-GB"/>
          </w:rPr>
          <w:t>recession caused by the pandemic</w:t>
        </w:r>
      </w:hyperlink>
      <w:r w:rsidRPr="00C9344D">
        <w:rPr>
          <w:rFonts w:ascii="Arial" w:eastAsia="Times New Roman" w:hAnsi="Arial" w:cs="Arial"/>
          <w:sz w:val="32"/>
          <w:szCs w:val="32"/>
          <w:lang w:eastAsia="en-GB"/>
        </w:rPr>
        <w:t xml:space="preserve">. </w:t>
      </w:r>
    </w:p>
    <w:p w14:paraId="6D2FCC16" w14:textId="5B70885E" w:rsidR="006360DA" w:rsidRPr="00C9344D" w:rsidRDefault="006360DA" w:rsidP="006360DA">
      <w:pPr>
        <w:rPr>
          <w:b w:val="0"/>
          <w:bCs/>
          <w:color w:val="auto"/>
          <w:sz w:val="32"/>
          <w:szCs w:val="32"/>
        </w:rPr>
      </w:pPr>
      <w:r w:rsidRPr="00C9344D">
        <w:rPr>
          <w:b w:val="0"/>
          <w:bCs/>
          <w:color w:val="auto"/>
          <w:sz w:val="32"/>
          <w:szCs w:val="32"/>
        </w:rPr>
        <w:t xml:space="preserve">The unexpected changes has presented most fast food restaurants and convenient stores with high borrowing cost, loss of customers, decline in business performance, changes to working activities, added financial cost and new measures in </w:t>
      </w:r>
      <w:r w:rsidR="007128B5" w:rsidRPr="00C9344D">
        <w:rPr>
          <w:b w:val="0"/>
          <w:bCs/>
          <w:color w:val="auto"/>
          <w:sz w:val="32"/>
          <w:szCs w:val="32"/>
        </w:rPr>
        <w:t>G</w:t>
      </w:r>
      <w:r w:rsidRPr="00C9344D">
        <w:rPr>
          <w:b w:val="0"/>
          <w:bCs/>
          <w:color w:val="auto"/>
          <w:sz w:val="32"/>
          <w:szCs w:val="32"/>
        </w:rPr>
        <w:t>overnment’s guidelines on managing the risk of COVID-19.</w:t>
      </w:r>
    </w:p>
    <w:p w14:paraId="5FC737E9" w14:textId="07D20B9C" w:rsidR="001567C2" w:rsidRPr="00C9344D" w:rsidRDefault="00C4180B" w:rsidP="00075772">
      <w:pPr>
        <w:rPr>
          <w:b w:val="0"/>
          <w:bCs/>
          <w:color w:val="auto"/>
          <w:sz w:val="32"/>
          <w:szCs w:val="32"/>
        </w:rPr>
      </w:pPr>
      <w:r w:rsidRPr="00C9344D">
        <w:rPr>
          <w:b w:val="0"/>
          <w:bCs/>
          <w:color w:val="auto"/>
          <w:sz w:val="32"/>
          <w:szCs w:val="32"/>
        </w:rPr>
        <w:t xml:space="preserve">One year on </w:t>
      </w:r>
      <w:r w:rsidR="00CE7C49" w:rsidRPr="00C9344D">
        <w:rPr>
          <w:b w:val="0"/>
          <w:bCs/>
          <w:color w:val="auto"/>
          <w:sz w:val="32"/>
          <w:szCs w:val="32"/>
        </w:rPr>
        <w:t>since</w:t>
      </w:r>
      <w:r w:rsidRPr="00C9344D">
        <w:rPr>
          <w:b w:val="0"/>
          <w:bCs/>
          <w:color w:val="auto"/>
          <w:sz w:val="32"/>
          <w:szCs w:val="32"/>
        </w:rPr>
        <w:t xml:space="preserve"> COVID-19 lockdown</w:t>
      </w:r>
      <w:r w:rsidR="009D135A" w:rsidRPr="00C9344D">
        <w:rPr>
          <w:b w:val="0"/>
          <w:bCs/>
          <w:color w:val="auto"/>
          <w:sz w:val="32"/>
          <w:szCs w:val="32"/>
        </w:rPr>
        <w:t>,</w:t>
      </w:r>
      <w:r w:rsidR="00C93B77" w:rsidRPr="00C9344D">
        <w:rPr>
          <w:b w:val="0"/>
          <w:bCs/>
          <w:color w:val="auto"/>
          <w:sz w:val="32"/>
          <w:szCs w:val="32"/>
        </w:rPr>
        <w:t xml:space="preserve"> </w:t>
      </w:r>
      <w:r w:rsidR="009D135A" w:rsidRPr="00C9344D">
        <w:rPr>
          <w:b w:val="0"/>
          <w:bCs/>
          <w:color w:val="auto"/>
          <w:sz w:val="32"/>
          <w:szCs w:val="32"/>
        </w:rPr>
        <w:t>t</w:t>
      </w:r>
      <w:r w:rsidRPr="00C9344D">
        <w:rPr>
          <w:b w:val="0"/>
          <w:bCs/>
          <w:color w:val="auto"/>
          <w:sz w:val="32"/>
          <w:szCs w:val="32"/>
        </w:rPr>
        <w:t xml:space="preserve">he pandemic has brought about a change to the way most small businesses conduct their activities, especially in the area of trades and negotiation with suppliers and customers. The Government support scheme has been introduced to enhance businesses </w:t>
      </w:r>
      <w:r w:rsidR="00C54A47" w:rsidRPr="00C9344D">
        <w:rPr>
          <w:b w:val="0"/>
          <w:bCs/>
          <w:color w:val="auto"/>
          <w:sz w:val="32"/>
          <w:szCs w:val="32"/>
        </w:rPr>
        <w:t>stabilize</w:t>
      </w:r>
      <w:r w:rsidRPr="00C9344D">
        <w:rPr>
          <w:b w:val="0"/>
          <w:bCs/>
          <w:color w:val="auto"/>
          <w:sz w:val="32"/>
          <w:szCs w:val="32"/>
        </w:rPr>
        <w:t xml:space="preserve"> </w:t>
      </w:r>
      <w:r w:rsidR="00C54A47" w:rsidRPr="00C9344D">
        <w:rPr>
          <w:b w:val="0"/>
          <w:bCs/>
          <w:color w:val="auto"/>
          <w:sz w:val="32"/>
          <w:szCs w:val="32"/>
        </w:rPr>
        <w:t>their daily activities</w:t>
      </w:r>
      <w:r w:rsidR="0023321B" w:rsidRPr="00C9344D">
        <w:rPr>
          <w:b w:val="0"/>
          <w:bCs/>
          <w:color w:val="auto"/>
          <w:sz w:val="32"/>
          <w:szCs w:val="32"/>
        </w:rPr>
        <w:t xml:space="preserve">, rise in online shopping, staff has spent more </w:t>
      </w:r>
      <w:r w:rsidR="0023321B" w:rsidRPr="00C9344D">
        <w:rPr>
          <w:b w:val="0"/>
          <w:bCs/>
          <w:color w:val="auto"/>
          <w:sz w:val="32"/>
          <w:szCs w:val="32"/>
        </w:rPr>
        <w:lastRenderedPageBreak/>
        <w:t>time working from home, shift in internet of things with the use of remote working for business meetings and presentations</w:t>
      </w:r>
      <w:r w:rsidR="00C9344D">
        <w:rPr>
          <w:b w:val="0"/>
          <w:bCs/>
          <w:color w:val="auto"/>
          <w:sz w:val="32"/>
          <w:szCs w:val="32"/>
        </w:rPr>
        <w:t>.</w:t>
      </w:r>
    </w:p>
    <w:p w14:paraId="3C7D327F" w14:textId="77777777" w:rsidR="00C9344D" w:rsidRDefault="00C9344D" w:rsidP="001567C2">
      <w:pPr>
        <w:ind w:left="360" w:hanging="360"/>
        <w:rPr>
          <w:b w:val="0"/>
          <w:color w:val="FF0000"/>
          <w:sz w:val="24"/>
          <w:szCs w:val="24"/>
        </w:rPr>
      </w:pPr>
    </w:p>
    <w:p w14:paraId="71A4DC8D" w14:textId="20140E81" w:rsidR="00A85D80" w:rsidRPr="00C9344D" w:rsidRDefault="001567C2" w:rsidP="001567C2">
      <w:pPr>
        <w:ind w:left="360" w:hanging="360"/>
        <w:rPr>
          <w:b w:val="0"/>
          <w:color w:val="auto"/>
          <w:sz w:val="32"/>
          <w:szCs w:val="32"/>
        </w:rPr>
      </w:pPr>
      <w:r w:rsidRPr="00C9344D">
        <w:rPr>
          <w:b w:val="0"/>
          <w:color w:val="FF0000"/>
          <w:sz w:val="32"/>
          <w:szCs w:val="32"/>
        </w:rPr>
        <w:t xml:space="preserve">1.3     </w:t>
      </w:r>
      <w:r w:rsidR="00EA041D" w:rsidRPr="00C9344D">
        <w:rPr>
          <w:b w:val="0"/>
          <w:color w:val="auto"/>
          <w:sz w:val="32"/>
          <w:szCs w:val="32"/>
        </w:rPr>
        <w:t>COVID-19</w:t>
      </w:r>
    </w:p>
    <w:p w14:paraId="36916A33" w14:textId="77777777" w:rsidR="00A85D80" w:rsidRPr="00C9344D" w:rsidRDefault="00A85D80" w:rsidP="00A85D80">
      <w:pPr>
        <w:pStyle w:val="ListParagraph"/>
        <w:ind w:left="780"/>
        <w:rPr>
          <w:b/>
          <w:bCs/>
          <w:sz w:val="32"/>
          <w:szCs w:val="32"/>
        </w:rPr>
      </w:pPr>
    </w:p>
    <w:p w14:paraId="17A59E10" w14:textId="77777777" w:rsidR="007C0FCB" w:rsidRPr="00C9344D" w:rsidRDefault="007C0FCB" w:rsidP="007C0FCB">
      <w:pPr>
        <w:pStyle w:val="NormalWeb"/>
        <w:shd w:val="clear" w:color="auto" w:fill="FFFFFF"/>
        <w:spacing w:before="0" w:beforeAutospacing="0" w:after="0" w:afterAutospacing="0"/>
        <w:rPr>
          <w:rFonts w:asciiTheme="minorHAnsi" w:hAnsiTheme="minorHAnsi" w:cstheme="minorHAnsi"/>
          <w:sz w:val="32"/>
          <w:szCs w:val="32"/>
        </w:rPr>
      </w:pPr>
      <w:r w:rsidRPr="00C9344D">
        <w:rPr>
          <w:rFonts w:asciiTheme="minorHAnsi" w:hAnsiTheme="minorHAnsi" w:cstheme="minorHAnsi"/>
          <w:sz w:val="32"/>
          <w:szCs w:val="32"/>
        </w:rPr>
        <w:t>On 31 December 2019, the World Health Organization (WHO) was informed of a </w:t>
      </w:r>
      <w:hyperlink r:id="rId15" w:history="1">
        <w:r w:rsidRPr="00C9344D">
          <w:rPr>
            <w:rStyle w:val="Hyperlink"/>
            <w:rFonts w:asciiTheme="minorHAnsi" w:hAnsiTheme="minorHAnsi" w:cstheme="minorHAnsi"/>
            <w:color w:val="auto"/>
            <w:sz w:val="32"/>
            <w:szCs w:val="32"/>
            <w:u w:val="none"/>
            <w:bdr w:val="none" w:sz="0" w:space="0" w:color="auto" w:frame="1"/>
          </w:rPr>
          <w:t>cluster of cases of pneumonia of unknown cause</w:t>
        </w:r>
      </w:hyperlink>
      <w:r w:rsidRPr="00C9344D">
        <w:rPr>
          <w:rFonts w:asciiTheme="minorHAnsi" w:hAnsiTheme="minorHAnsi" w:cstheme="minorHAnsi"/>
          <w:sz w:val="32"/>
          <w:szCs w:val="32"/>
        </w:rPr>
        <w:t> detected in Wuhan City, Hubei Province, China.</w:t>
      </w:r>
    </w:p>
    <w:p w14:paraId="2C1D6FC8" w14:textId="5F185800" w:rsidR="005378E1" w:rsidRPr="00C9344D" w:rsidRDefault="007C0FCB" w:rsidP="007C0FCB">
      <w:pPr>
        <w:pStyle w:val="NormalWeb"/>
        <w:shd w:val="clear" w:color="auto" w:fill="FFFFFF"/>
        <w:spacing w:before="0" w:beforeAutospacing="0" w:after="0" w:afterAutospacing="0"/>
        <w:rPr>
          <w:rFonts w:asciiTheme="minorHAnsi" w:hAnsiTheme="minorHAnsi" w:cstheme="minorHAnsi"/>
          <w:sz w:val="32"/>
          <w:szCs w:val="32"/>
        </w:rPr>
      </w:pPr>
      <w:r w:rsidRPr="00C9344D">
        <w:rPr>
          <w:rFonts w:asciiTheme="minorHAnsi" w:hAnsiTheme="minorHAnsi" w:cstheme="minorHAnsi"/>
          <w:sz w:val="32"/>
          <w:szCs w:val="32"/>
        </w:rPr>
        <w:t>On </w:t>
      </w:r>
      <w:hyperlink r:id="rId16" w:history="1">
        <w:r w:rsidRPr="00C9344D">
          <w:rPr>
            <w:rStyle w:val="Hyperlink"/>
            <w:rFonts w:asciiTheme="minorHAnsi" w:hAnsiTheme="minorHAnsi" w:cstheme="minorHAnsi"/>
            <w:color w:val="auto"/>
            <w:sz w:val="32"/>
            <w:szCs w:val="32"/>
            <w:u w:val="none"/>
            <w:bdr w:val="none" w:sz="0" w:space="0" w:color="auto" w:frame="1"/>
          </w:rPr>
          <w:t>12 January 2020</w:t>
        </w:r>
      </w:hyperlink>
      <w:r w:rsidRPr="00C9344D">
        <w:rPr>
          <w:rFonts w:asciiTheme="minorHAnsi" w:hAnsiTheme="minorHAnsi" w:cstheme="minorHAnsi"/>
          <w:sz w:val="32"/>
          <w:szCs w:val="32"/>
        </w:rPr>
        <w:t>, it was announced that a novel coronavirus had been identified in samples obtained from cases and that initial analysis of virus genetic sequences suggested that this was the cause of the outbreak. This virus is </w:t>
      </w:r>
      <w:hyperlink r:id="rId17" w:history="1">
        <w:r w:rsidRPr="00C9344D">
          <w:rPr>
            <w:rStyle w:val="Hyperlink"/>
            <w:rFonts w:asciiTheme="minorHAnsi" w:hAnsiTheme="minorHAnsi" w:cstheme="minorHAnsi"/>
            <w:color w:val="auto"/>
            <w:sz w:val="32"/>
            <w:szCs w:val="32"/>
            <w:u w:val="none"/>
            <w:bdr w:val="none" w:sz="0" w:space="0" w:color="auto" w:frame="1"/>
          </w:rPr>
          <w:t>referred to as SARS-CoV-2</w:t>
        </w:r>
      </w:hyperlink>
      <w:r w:rsidRPr="00C9344D">
        <w:rPr>
          <w:rFonts w:asciiTheme="minorHAnsi" w:hAnsiTheme="minorHAnsi" w:cstheme="minorHAnsi"/>
          <w:sz w:val="32"/>
          <w:szCs w:val="32"/>
        </w:rPr>
        <w:t>, and the associated disease as COVID-19.</w:t>
      </w:r>
      <w:r w:rsidR="0023733B" w:rsidRPr="00C9344D">
        <w:rPr>
          <w:rFonts w:asciiTheme="minorHAnsi" w:hAnsiTheme="minorHAnsi" w:cstheme="minorHAnsi"/>
          <w:sz w:val="32"/>
          <w:szCs w:val="32"/>
        </w:rPr>
        <w:t xml:space="preserve"> (Public Health England, 2021)</w:t>
      </w:r>
      <w:r w:rsidR="007C2806" w:rsidRPr="00C9344D">
        <w:rPr>
          <w:rFonts w:asciiTheme="minorHAnsi" w:hAnsiTheme="minorHAnsi" w:cstheme="minorHAnsi"/>
          <w:sz w:val="32"/>
          <w:szCs w:val="32"/>
        </w:rPr>
        <w:t>.</w:t>
      </w:r>
    </w:p>
    <w:p w14:paraId="024B5D70" w14:textId="204C3056" w:rsidR="005378E1" w:rsidRPr="00C9344D" w:rsidRDefault="005378E1" w:rsidP="007C0FCB">
      <w:pPr>
        <w:pStyle w:val="NormalWeb"/>
        <w:shd w:val="clear" w:color="auto" w:fill="FFFFFF"/>
        <w:spacing w:before="0" w:beforeAutospacing="0" w:after="0" w:afterAutospacing="0"/>
        <w:rPr>
          <w:rFonts w:asciiTheme="minorHAnsi" w:hAnsiTheme="minorHAnsi" w:cstheme="minorHAnsi"/>
          <w:sz w:val="32"/>
          <w:szCs w:val="32"/>
        </w:rPr>
      </w:pPr>
    </w:p>
    <w:p w14:paraId="35F6FF68" w14:textId="3421E74E" w:rsidR="005378E1" w:rsidRPr="00C9344D" w:rsidRDefault="00271255" w:rsidP="00271255">
      <w:pPr>
        <w:pStyle w:val="NormalWeb"/>
        <w:shd w:val="clear" w:color="auto" w:fill="FFFFFF"/>
        <w:spacing w:before="0" w:beforeAutospacing="0" w:after="0" w:afterAutospacing="0"/>
        <w:ind w:hanging="142"/>
        <w:rPr>
          <w:rFonts w:asciiTheme="minorHAnsi" w:hAnsiTheme="minorHAnsi" w:cstheme="minorHAnsi"/>
          <w:sz w:val="32"/>
          <w:szCs w:val="32"/>
        </w:rPr>
      </w:pPr>
      <w:bookmarkStart w:id="3" w:name="_Hlk68673071"/>
      <w:r w:rsidRPr="00C9344D">
        <w:rPr>
          <w:rFonts w:asciiTheme="minorHAnsi" w:hAnsiTheme="minorHAnsi" w:cstheme="minorHAnsi"/>
          <w:sz w:val="32"/>
          <w:szCs w:val="32"/>
        </w:rPr>
        <w:t>Figure 1</w:t>
      </w:r>
      <w:r w:rsidR="006E34B3" w:rsidRPr="00C9344D">
        <w:rPr>
          <w:rFonts w:asciiTheme="minorHAnsi" w:hAnsiTheme="minorHAnsi" w:cstheme="minorHAnsi"/>
          <w:sz w:val="32"/>
          <w:szCs w:val="32"/>
        </w:rPr>
        <w:t xml:space="preserve">- </w:t>
      </w:r>
      <w:r w:rsidR="005378E1" w:rsidRPr="00C9344D">
        <w:rPr>
          <w:rFonts w:asciiTheme="minorHAnsi" w:hAnsiTheme="minorHAnsi" w:cstheme="minorHAnsi"/>
          <w:sz w:val="32"/>
          <w:szCs w:val="32"/>
        </w:rPr>
        <w:t>Live</w:t>
      </w:r>
      <w:r w:rsidRPr="00C9344D">
        <w:rPr>
          <w:rFonts w:asciiTheme="minorHAnsi" w:hAnsiTheme="minorHAnsi" w:cstheme="minorHAnsi"/>
          <w:sz w:val="32"/>
          <w:szCs w:val="32"/>
        </w:rPr>
        <w:t xml:space="preserve"> statistics</w:t>
      </w:r>
      <w:r w:rsidR="005378E1" w:rsidRPr="00C9344D">
        <w:rPr>
          <w:rFonts w:asciiTheme="minorHAnsi" w:hAnsiTheme="minorHAnsi" w:cstheme="minorHAnsi"/>
          <w:sz w:val="32"/>
          <w:szCs w:val="32"/>
        </w:rPr>
        <w:t xml:space="preserve"> o</w:t>
      </w:r>
      <w:r w:rsidRPr="00C9344D">
        <w:rPr>
          <w:rFonts w:asciiTheme="minorHAnsi" w:hAnsiTheme="minorHAnsi" w:cstheme="minorHAnsi"/>
          <w:sz w:val="32"/>
          <w:szCs w:val="32"/>
        </w:rPr>
        <w:t>f</w:t>
      </w:r>
      <w:r w:rsidR="005378E1" w:rsidRPr="00C9344D">
        <w:rPr>
          <w:rFonts w:asciiTheme="minorHAnsi" w:hAnsiTheme="minorHAnsi" w:cstheme="minorHAnsi"/>
          <w:sz w:val="32"/>
          <w:szCs w:val="32"/>
        </w:rPr>
        <w:t xml:space="preserve"> confirmed cases o</w:t>
      </w:r>
      <w:r w:rsidRPr="00C9344D">
        <w:rPr>
          <w:rFonts w:asciiTheme="minorHAnsi" w:hAnsiTheme="minorHAnsi" w:cstheme="minorHAnsi"/>
          <w:sz w:val="32"/>
          <w:szCs w:val="32"/>
        </w:rPr>
        <w:t>n Coronavirus</w:t>
      </w:r>
      <w:r w:rsidR="005378E1" w:rsidRPr="00C9344D">
        <w:rPr>
          <w:rFonts w:asciiTheme="minorHAnsi" w:hAnsiTheme="minorHAnsi" w:cstheme="minorHAnsi"/>
          <w:sz w:val="32"/>
          <w:szCs w:val="32"/>
        </w:rPr>
        <w:t xml:space="preserve"> </w:t>
      </w:r>
      <w:r w:rsidRPr="00C9344D">
        <w:rPr>
          <w:rFonts w:asciiTheme="minorHAnsi" w:hAnsiTheme="minorHAnsi" w:cstheme="minorHAnsi"/>
          <w:sz w:val="32"/>
          <w:szCs w:val="32"/>
        </w:rPr>
        <w:t>(</w:t>
      </w:r>
      <w:r w:rsidR="005378E1" w:rsidRPr="00C9344D">
        <w:rPr>
          <w:rFonts w:asciiTheme="minorHAnsi" w:hAnsiTheme="minorHAnsi" w:cstheme="minorHAnsi"/>
          <w:sz w:val="32"/>
          <w:szCs w:val="32"/>
        </w:rPr>
        <w:t>COVID 19</w:t>
      </w:r>
      <w:r w:rsidRPr="00C9344D">
        <w:rPr>
          <w:rFonts w:asciiTheme="minorHAnsi" w:hAnsiTheme="minorHAnsi" w:cstheme="minorHAnsi"/>
          <w:sz w:val="32"/>
          <w:szCs w:val="32"/>
        </w:rPr>
        <w:t>)</w:t>
      </w:r>
      <w:r w:rsidR="005378E1" w:rsidRPr="00C9344D">
        <w:rPr>
          <w:rFonts w:asciiTheme="minorHAnsi" w:hAnsiTheme="minorHAnsi" w:cstheme="minorHAnsi"/>
          <w:sz w:val="32"/>
          <w:szCs w:val="32"/>
        </w:rPr>
        <w:t xml:space="preserve"> </w:t>
      </w:r>
    </w:p>
    <w:bookmarkEnd w:id="3"/>
    <w:tbl>
      <w:tblPr>
        <w:tblW w:w="1033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70C0"/>
        <w:tblLook w:val="0000" w:firstRow="0" w:lastRow="0" w:firstColumn="0" w:lastColumn="0" w:noHBand="0" w:noVBand="0"/>
      </w:tblPr>
      <w:tblGrid>
        <w:gridCol w:w="10453"/>
      </w:tblGrid>
      <w:tr w:rsidR="003D6CD1" w:rsidRPr="00C9344D" w14:paraId="35F5D6AE" w14:textId="77777777" w:rsidTr="00F16C14">
        <w:trPr>
          <w:trHeight w:val="5258"/>
        </w:trPr>
        <w:tc>
          <w:tcPr>
            <w:tcW w:w="10333" w:type="dxa"/>
            <w:shd w:val="clear" w:color="auto" w:fill="0070C0"/>
          </w:tcPr>
          <w:p w14:paraId="0A674BE2" w14:textId="667C3A99" w:rsidR="003D6CD1" w:rsidRPr="00C9344D" w:rsidRDefault="003D6CD1" w:rsidP="003D6CD1">
            <w:pPr>
              <w:pStyle w:val="NormalWeb"/>
              <w:shd w:val="clear" w:color="auto" w:fill="FFFFFF"/>
              <w:spacing w:before="0" w:after="0"/>
              <w:ind w:left="-54"/>
              <w:rPr>
                <w:noProof/>
                <w:sz w:val="32"/>
                <w:szCs w:val="32"/>
              </w:rPr>
            </w:pPr>
          </w:p>
          <w:p w14:paraId="46E0E3FC" w14:textId="777A074C" w:rsidR="00271255" w:rsidRPr="00C9344D" w:rsidRDefault="00271255" w:rsidP="003D6CD1">
            <w:pPr>
              <w:pStyle w:val="NormalWeb"/>
              <w:shd w:val="clear" w:color="auto" w:fill="FFFFFF"/>
              <w:spacing w:before="0" w:after="0"/>
              <w:ind w:left="-54"/>
              <w:rPr>
                <w:noProof/>
                <w:sz w:val="32"/>
                <w:szCs w:val="32"/>
              </w:rPr>
            </w:pPr>
            <w:r w:rsidRPr="00C9344D">
              <w:rPr>
                <w:noProof/>
                <w:sz w:val="32"/>
                <w:szCs w:val="32"/>
              </w:rPr>
              <w:drawing>
                <wp:inline distT="0" distB="0" distL="0" distR="0" wp14:anchorId="1F76E2E7" wp14:editId="14F976B0">
                  <wp:extent cx="6415161" cy="3325977"/>
                  <wp:effectExtent l="57150" t="95250" r="62230" b="2730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469708" cy="3354257"/>
                          </a:xfrm>
                          <a:prstGeom prst="rect">
                            <a:avLst/>
                          </a:prstGeom>
                          <a:effectLst>
                            <a:outerShdw blurRad="50800" dist="38100" dir="16200000" rotWithShape="0">
                              <a:prstClr val="black">
                                <a:alpha val="40000"/>
                              </a:prstClr>
                            </a:outerShdw>
                          </a:effectLst>
                        </pic:spPr>
                      </pic:pic>
                    </a:graphicData>
                  </a:graphic>
                </wp:inline>
              </w:drawing>
            </w:r>
          </w:p>
          <w:p w14:paraId="7F7E93B7" w14:textId="1F965D0B" w:rsidR="00271255" w:rsidRPr="00C9344D" w:rsidRDefault="00271255" w:rsidP="003D6CD1">
            <w:pPr>
              <w:pStyle w:val="NormalWeb"/>
              <w:shd w:val="clear" w:color="auto" w:fill="FFFFFF"/>
              <w:spacing w:before="0" w:after="0"/>
              <w:ind w:left="-54"/>
              <w:rPr>
                <w:rFonts w:asciiTheme="minorHAnsi" w:hAnsiTheme="minorHAnsi" w:cstheme="minorHAnsi"/>
                <w:sz w:val="32"/>
                <w:szCs w:val="32"/>
              </w:rPr>
            </w:pPr>
          </w:p>
        </w:tc>
      </w:tr>
    </w:tbl>
    <w:p w14:paraId="66BFA9BF" w14:textId="1D04F167" w:rsidR="005378E1" w:rsidRPr="00C9344D" w:rsidRDefault="00271255" w:rsidP="00271255">
      <w:pPr>
        <w:pStyle w:val="NormalWeb"/>
        <w:shd w:val="clear" w:color="auto" w:fill="FFFFFF"/>
        <w:spacing w:before="0" w:beforeAutospacing="0" w:after="0" w:afterAutospacing="0"/>
        <w:ind w:hanging="142"/>
        <w:rPr>
          <w:rFonts w:asciiTheme="minorHAnsi" w:hAnsiTheme="minorHAnsi" w:cstheme="minorHAnsi"/>
          <w:sz w:val="32"/>
          <w:szCs w:val="32"/>
        </w:rPr>
      </w:pPr>
      <w:r w:rsidRPr="00C9344D">
        <w:rPr>
          <w:rFonts w:asciiTheme="minorHAnsi" w:hAnsiTheme="minorHAnsi" w:cstheme="minorHAnsi"/>
          <w:sz w:val="32"/>
          <w:szCs w:val="32"/>
        </w:rPr>
        <w:t xml:space="preserve">Source: </w:t>
      </w:r>
      <w:r w:rsidR="003C0EB5" w:rsidRPr="00C9344D">
        <w:rPr>
          <w:rFonts w:asciiTheme="minorHAnsi" w:hAnsiTheme="minorHAnsi" w:cstheme="minorHAnsi"/>
          <w:sz w:val="32"/>
          <w:szCs w:val="32"/>
        </w:rPr>
        <w:t>(</w:t>
      </w:r>
      <w:r w:rsidRPr="00C9344D">
        <w:rPr>
          <w:rFonts w:asciiTheme="minorHAnsi" w:hAnsiTheme="minorHAnsi" w:cstheme="minorHAnsi"/>
          <w:sz w:val="32"/>
          <w:szCs w:val="32"/>
        </w:rPr>
        <w:t>Bing COVID-19 data sources</w:t>
      </w:r>
      <w:r w:rsidR="003C0EB5" w:rsidRPr="00C9344D">
        <w:rPr>
          <w:rFonts w:asciiTheme="minorHAnsi" w:hAnsiTheme="minorHAnsi" w:cstheme="minorHAnsi"/>
          <w:sz w:val="32"/>
          <w:szCs w:val="32"/>
        </w:rPr>
        <w:t>, 2021)</w:t>
      </w:r>
    </w:p>
    <w:p w14:paraId="68E3949F" w14:textId="7DC98C59" w:rsidR="005378E1" w:rsidRPr="00C9344D" w:rsidRDefault="005378E1" w:rsidP="007C0FCB">
      <w:pPr>
        <w:pStyle w:val="NormalWeb"/>
        <w:shd w:val="clear" w:color="auto" w:fill="FFFFFF"/>
        <w:spacing w:before="0" w:beforeAutospacing="0" w:after="0" w:afterAutospacing="0"/>
        <w:rPr>
          <w:rFonts w:asciiTheme="minorHAnsi" w:hAnsiTheme="minorHAnsi" w:cstheme="minorHAnsi"/>
          <w:sz w:val="32"/>
          <w:szCs w:val="32"/>
        </w:rPr>
      </w:pPr>
    </w:p>
    <w:p w14:paraId="381A2473" w14:textId="202B7572" w:rsidR="005378E1" w:rsidRPr="00C9344D" w:rsidRDefault="005378E1" w:rsidP="007C0FCB">
      <w:pPr>
        <w:pStyle w:val="NormalWeb"/>
        <w:shd w:val="clear" w:color="auto" w:fill="FFFFFF"/>
        <w:spacing w:before="0" w:beforeAutospacing="0" w:after="0" w:afterAutospacing="0"/>
        <w:rPr>
          <w:rFonts w:asciiTheme="minorHAnsi" w:hAnsiTheme="minorHAnsi" w:cstheme="minorHAnsi"/>
          <w:sz w:val="32"/>
          <w:szCs w:val="32"/>
        </w:rPr>
      </w:pPr>
    </w:p>
    <w:p w14:paraId="3E455761" w14:textId="0535EA3A" w:rsidR="00853983" w:rsidRPr="00C9344D" w:rsidRDefault="00853983" w:rsidP="007C0FCB">
      <w:pPr>
        <w:pStyle w:val="NormalWeb"/>
        <w:shd w:val="clear" w:color="auto" w:fill="FFFFFF"/>
        <w:spacing w:before="0" w:beforeAutospacing="0" w:after="0" w:afterAutospacing="0"/>
        <w:rPr>
          <w:rFonts w:asciiTheme="minorHAnsi" w:hAnsiTheme="minorHAnsi" w:cstheme="minorHAnsi"/>
          <w:sz w:val="32"/>
          <w:szCs w:val="32"/>
        </w:rPr>
      </w:pPr>
    </w:p>
    <w:p w14:paraId="00675937" w14:textId="17D6318E" w:rsidR="00853983" w:rsidRPr="00C9344D" w:rsidRDefault="00853983" w:rsidP="007C0FCB">
      <w:pPr>
        <w:pStyle w:val="NormalWeb"/>
        <w:shd w:val="clear" w:color="auto" w:fill="FFFFFF"/>
        <w:spacing w:before="0" w:beforeAutospacing="0" w:after="0" w:afterAutospacing="0"/>
        <w:rPr>
          <w:rFonts w:asciiTheme="minorHAnsi" w:hAnsiTheme="minorHAnsi" w:cstheme="minorHAnsi"/>
          <w:sz w:val="32"/>
          <w:szCs w:val="32"/>
        </w:rPr>
      </w:pPr>
    </w:p>
    <w:p w14:paraId="5823DBA4" w14:textId="72ADFD2A" w:rsidR="005378E1" w:rsidRDefault="005378E1" w:rsidP="007C0FCB">
      <w:pPr>
        <w:pStyle w:val="NormalWeb"/>
        <w:shd w:val="clear" w:color="auto" w:fill="FFFFFF"/>
        <w:spacing w:before="0" w:beforeAutospacing="0" w:after="0" w:afterAutospacing="0"/>
        <w:rPr>
          <w:rFonts w:asciiTheme="minorHAnsi" w:hAnsiTheme="minorHAnsi" w:cstheme="minorHAnsi"/>
        </w:rPr>
      </w:pPr>
    </w:p>
    <w:p w14:paraId="17D62541" w14:textId="0D5FDECC" w:rsidR="005378E1" w:rsidRDefault="005378E1" w:rsidP="007C0FCB">
      <w:pPr>
        <w:pStyle w:val="NormalWeb"/>
        <w:shd w:val="clear" w:color="auto" w:fill="FFFFFF"/>
        <w:spacing w:before="0" w:beforeAutospacing="0" w:after="0" w:afterAutospacing="0"/>
        <w:rPr>
          <w:rFonts w:asciiTheme="minorHAnsi" w:hAnsiTheme="minorHAnsi" w:cstheme="minorHAnsi"/>
        </w:rPr>
      </w:pPr>
    </w:p>
    <w:p w14:paraId="31F2E3B8" w14:textId="4E16D8BE" w:rsidR="005378E1" w:rsidRDefault="005378E1" w:rsidP="007C0FCB">
      <w:pPr>
        <w:pStyle w:val="NormalWeb"/>
        <w:shd w:val="clear" w:color="auto" w:fill="FFFFFF"/>
        <w:spacing w:before="0" w:beforeAutospacing="0" w:after="0" w:afterAutospacing="0"/>
        <w:rPr>
          <w:rFonts w:asciiTheme="minorHAnsi" w:hAnsiTheme="minorHAnsi" w:cstheme="minorHAnsi"/>
        </w:rPr>
      </w:pPr>
    </w:p>
    <w:p w14:paraId="5D85D520" w14:textId="724E203D" w:rsidR="005378E1" w:rsidRPr="00CF174F" w:rsidRDefault="005378E1" w:rsidP="007C0FCB">
      <w:pPr>
        <w:pStyle w:val="NormalWeb"/>
        <w:shd w:val="clear" w:color="auto" w:fill="FFFFFF"/>
        <w:spacing w:before="0" w:beforeAutospacing="0" w:after="0" w:afterAutospacing="0"/>
        <w:rPr>
          <w:rFonts w:asciiTheme="minorHAnsi" w:hAnsiTheme="minorHAnsi" w:cstheme="minorHAnsi"/>
          <w:sz w:val="32"/>
          <w:szCs w:val="32"/>
        </w:rPr>
      </w:pPr>
    </w:p>
    <w:p w14:paraId="610CCA9B" w14:textId="0052BFAC" w:rsidR="007C2806" w:rsidRPr="00CF174F" w:rsidRDefault="007C2806" w:rsidP="006C5CE6">
      <w:pPr>
        <w:pStyle w:val="NormalWeb"/>
        <w:numPr>
          <w:ilvl w:val="1"/>
          <w:numId w:val="5"/>
        </w:numPr>
        <w:shd w:val="clear" w:color="auto" w:fill="FFFFFF"/>
        <w:spacing w:before="0" w:beforeAutospacing="0" w:after="0" w:afterAutospacing="0"/>
        <w:ind w:hanging="780"/>
        <w:rPr>
          <w:rFonts w:asciiTheme="minorHAnsi" w:hAnsiTheme="minorHAnsi" w:cstheme="minorHAnsi"/>
          <w:sz w:val="32"/>
          <w:szCs w:val="32"/>
        </w:rPr>
      </w:pPr>
      <w:r w:rsidRPr="00CF174F">
        <w:rPr>
          <w:rFonts w:asciiTheme="minorHAnsi" w:hAnsiTheme="minorHAnsi" w:cstheme="minorHAnsi"/>
          <w:sz w:val="32"/>
          <w:szCs w:val="32"/>
        </w:rPr>
        <w:t>Theoretical Background and Foundation</w:t>
      </w:r>
      <w:r w:rsidR="00994BE5" w:rsidRPr="00CF174F">
        <w:rPr>
          <w:rFonts w:asciiTheme="minorHAnsi" w:hAnsiTheme="minorHAnsi" w:cstheme="minorHAnsi"/>
          <w:sz w:val="32"/>
          <w:szCs w:val="32"/>
        </w:rPr>
        <w:t xml:space="preserve"> to COVD-19</w:t>
      </w:r>
    </w:p>
    <w:p w14:paraId="018FD2B3" w14:textId="77777777" w:rsidR="004932C5" w:rsidRPr="00CF174F" w:rsidRDefault="004932C5" w:rsidP="004932C5">
      <w:pPr>
        <w:pStyle w:val="NormalWeb"/>
        <w:shd w:val="clear" w:color="auto" w:fill="FFFFFF"/>
        <w:spacing w:before="0" w:beforeAutospacing="0" w:after="0" w:afterAutospacing="0"/>
        <w:rPr>
          <w:rFonts w:asciiTheme="minorHAnsi" w:hAnsiTheme="minorHAnsi" w:cstheme="minorHAnsi"/>
          <w:bCs/>
          <w:sz w:val="32"/>
          <w:szCs w:val="32"/>
        </w:rPr>
      </w:pPr>
    </w:p>
    <w:p w14:paraId="00C09887" w14:textId="77777777" w:rsidR="00837AAA" w:rsidRPr="00CF174F" w:rsidRDefault="001E3F85" w:rsidP="001E3F85">
      <w:pPr>
        <w:rPr>
          <w:b w:val="0"/>
          <w:bCs/>
          <w:color w:val="auto"/>
          <w:sz w:val="32"/>
          <w:szCs w:val="32"/>
        </w:rPr>
      </w:pPr>
      <w:r w:rsidRPr="00CF174F">
        <w:rPr>
          <w:b w:val="0"/>
          <w:bCs/>
          <w:color w:val="auto"/>
          <w:sz w:val="32"/>
          <w:szCs w:val="32"/>
        </w:rPr>
        <w:t>1.3.1. Pathogen</w:t>
      </w:r>
    </w:p>
    <w:p w14:paraId="3516B2AE" w14:textId="7E8F4B34" w:rsidR="001E3F85" w:rsidRPr="00CF174F" w:rsidRDefault="001E3F85" w:rsidP="001E3F85">
      <w:pPr>
        <w:rPr>
          <w:b w:val="0"/>
          <w:bCs/>
          <w:color w:val="auto"/>
          <w:sz w:val="32"/>
          <w:szCs w:val="32"/>
        </w:rPr>
      </w:pPr>
      <w:r w:rsidRPr="00CF174F">
        <w:rPr>
          <w:b w:val="0"/>
          <w:bCs/>
          <w:color w:val="auto"/>
          <w:sz w:val="32"/>
          <w:szCs w:val="32"/>
        </w:rPr>
        <w:t xml:space="preserve"> The novel β-coronavirus, SARS-CoV-2, belongs to the </w:t>
      </w:r>
      <w:proofErr w:type="spellStart"/>
      <w:r w:rsidRPr="00CF174F">
        <w:rPr>
          <w:b w:val="0"/>
          <w:bCs/>
          <w:color w:val="auto"/>
          <w:sz w:val="32"/>
          <w:szCs w:val="32"/>
        </w:rPr>
        <w:t>Nidovirales</w:t>
      </w:r>
      <w:proofErr w:type="spellEnd"/>
      <w:r w:rsidRPr="00CF174F">
        <w:rPr>
          <w:b w:val="0"/>
          <w:bCs/>
          <w:color w:val="auto"/>
          <w:sz w:val="32"/>
          <w:szCs w:val="32"/>
        </w:rPr>
        <w:t xml:space="preserve"> family of </w:t>
      </w:r>
      <w:proofErr w:type="spellStart"/>
      <w:r w:rsidRPr="00CF174F">
        <w:rPr>
          <w:b w:val="0"/>
          <w:bCs/>
          <w:color w:val="auto"/>
          <w:sz w:val="32"/>
          <w:szCs w:val="32"/>
        </w:rPr>
        <w:t>Coronavirinae</w:t>
      </w:r>
      <w:proofErr w:type="spellEnd"/>
      <w:r w:rsidRPr="00CF174F">
        <w:rPr>
          <w:b w:val="0"/>
          <w:bCs/>
          <w:color w:val="auto"/>
          <w:sz w:val="32"/>
          <w:szCs w:val="32"/>
        </w:rPr>
        <w:t xml:space="preserve"> and has the typical features of the coronavirus family. Evolutionary analysis shows that SARS-CoV-2 is most similar to the bat severe acute respiratory syndrome-related coronaviruses to which it has a nucleotide homology of 84 percent. SARS</w:t>
      </w:r>
      <w:r w:rsidR="00837AAA" w:rsidRPr="00CF174F">
        <w:rPr>
          <w:b w:val="0"/>
          <w:bCs/>
          <w:color w:val="auto"/>
          <w:sz w:val="32"/>
          <w:szCs w:val="32"/>
        </w:rPr>
        <w:t>-</w:t>
      </w:r>
      <w:r w:rsidRPr="00CF174F">
        <w:rPr>
          <w:b w:val="0"/>
          <w:bCs/>
          <w:color w:val="auto"/>
          <w:sz w:val="32"/>
          <w:szCs w:val="32"/>
        </w:rPr>
        <w:t>CoV-2 has 50 percent homology with MERS-</w:t>
      </w:r>
      <w:proofErr w:type="spellStart"/>
      <w:r w:rsidRPr="00CF174F">
        <w:rPr>
          <w:b w:val="0"/>
          <w:bCs/>
          <w:color w:val="auto"/>
          <w:sz w:val="32"/>
          <w:szCs w:val="32"/>
        </w:rPr>
        <w:t>CoV</w:t>
      </w:r>
      <w:proofErr w:type="spellEnd"/>
      <w:r w:rsidRPr="00CF174F">
        <w:rPr>
          <w:b w:val="0"/>
          <w:bCs/>
          <w:color w:val="auto"/>
          <w:sz w:val="32"/>
          <w:szCs w:val="32"/>
        </w:rPr>
        <w:t>. SARS-CoV-2 has a lipid envelope and its granules are round or oval, often polymorphic, with a diameter of 60-140 nm. To date, there have been limited mutations in the positive stranded RNA; however, single point mutations may increase or decrease host infection and pathogenicity. The understanding of the physical and chemical characteristics of coronavirus mostly comes from the study of SARS-</w:t>
      </w:r>
      <w:proofErr w:type="spellStart"/>
      <w:r w:rsidRPr="00CF174F">
        <w:rPr>
          <w:b w:val="0"/>
          <w:bCs/>
          <w:color w:val="auto"/>
          <w:sz w:val="32"/>
          <w:szCs w:val="32"/>
        </w:rPr>
        <w:t>CoV</w:t>
      </w:r>
      <w:proofErr w:type="spellEnd"/>
      <w:r w:rsidRPr="00CF174F">
        <w:rPr>
          <w:b w:val="0"/>
          <w:bCs/>
          <w:color w:val="auto"/>
          <w:sz w:val="32"/>
          <w:szCs w:val="32"/>
        </w:rPr>
        <w:t xml:space="preserve"> and MERS-</w:t>
      </w:r>
      <w:proofErr w:type="spellStart"/>
      <w:r w:rsidRPr="00CF174F">
        <w:rPr>
          <w:b w:val="0"/>
          <w:bCs/>
          <w:color w:val="auto"/>
          <w:sz w:val="32"/>
          <w:szCs w:val="32"/>
        </w:rPr>
        <w:t>CoV</w:t>
      </w:r>
      <w:proofErr w:type="spellEnd"/>
      <w:r w:rsidRPr="00CF174F">
        <w:rPr>
          <w:b w:val="0"/>
          <w:bCs/>
          <w:color w:val="auto"/>
          <w:sz w:val="32"/>
          <w:szCs w:val="32"/>
        </w:rPr>
        <w:t>.</w:t>
      </w:r>
    </w:p>
    <w:p w14:paraId="42D18D76" w14:textId="77777777" w:rsidR="001E3F85" w:rsidRPr="00CF174F" w:rsidRDefault="001E3F85" w:rsidP="001E3F85">
      <w:pPr>
        <w:ind w:left="-1276"/>
        <w:rPr>
          <w:b w:val="0"/>
          <w:bCs/>
          <w:color w:val="auto"/>
          <w:sz w:val="32"/>
          <w:szCs w:val="32"/>
        </w:rPr>
      </w:pPr>
    </w:p>
    <w:p w14:paraId="0FF6233E" w14:textId="77777777" w:rsidR="00837AAA" w:rsidRPr="00CF174F" w:rsidRDefault="001E3F85" w:rsidP="001E3F85">
      <w:pPr>
        <w:rPr>
          <w:b w:val="0"/>
          <w:bCs/>
          <w:color w:val="auto"/>
          <w:sz w:val="32"/>
          <w:szCs w:val="32"/>
        </w:rPr>
      </w:pPr>
      <w:r w:rsidRPr="00CF174F">
        <w:rPr>
          <w:b w:val="0"/>
          <w:bCs/>
          <w:color w:val="auto"/>
          <w:sz w:val="32"/>
          <w:szCs w:val="32"/>
        </w:rPr>
        <w:t xml:space="preserve"> 1.3.2. Clinical manifestations</w:t>
      </w:r>
    </w:p>
    <w:p w14:paraId="7C2CAFF2" w14:textId="19E4EC55" w:rsidR="001E3F85" w:rsidRPr="00CF174F" w:rsidRDefault="001E3F85" w:rsidP="001E3F85">
      <w:pPr>
        <w:rPr>
          <w:b w:val="0"/>
          <w:bCs/>
          <w:color w:val="auto"/>
          <w:sz w:val="32"/>
          <w:szCs w:val="32"/>
        </w:rPr>
      </w:pPr>
      <w:r w:rsidRPr="00CF174F">
        <w:rPr>
          <w:b w:val="0"/>
          <w:bCs/>
          <w:color w:val="auto"/>
          <w:sz w:val="32"/>
          <w:szCs w:val="32"/>
        </w:rPr>
        <w:t xml:space="preserve"> Based on current epidemiological studies, the incubation period of the disease is one to 14 days, with an average of 5.68 days. Signs and symptoms of the infection have been evolving since it was first identified and range from asymptomatic to severe manifestations that can result in COVID-19-related death . While fever, shortness of breath, and dry cough are the most common initial manifestations, additional symptoms include fatigue, bluish lips or face, sore throat, nausea or vomiting, diarrhea, new loss of taste or smell, myalgia, headache, congestion, or runny nose. Severe </w:t>
      </w:r>
      <w:r w:rsidRPr="00CF174F">
        <w:rPr>
          <w:b w:val="0"/>
          <w:bCs/>
          <w:color w:val="auto"/>
          <w:sz w:val="32"/>
          <w:szCs w:val="32"/>
        </w:rPr>
        <w:lastRenderedPageBreak/>
        <w:t xml:space="preserve">patients often develop dyspnea and/or hypoxemia five to seven days after the onset of initial symptoms and can rapidly progress to acute respiratory distress syndrome, septic shock, metabolic acidosis, coagulopathies, and multi-organ failure. While most patients have a favorable prognosis, approximately 15 percent progress to moderate or severe disease that requires hospitalization. The prognosis for the elderly and those with co-morbidities is often poor. Laboratory testing in severe disease patients indicate lymphopenia with elevated ALT, lactate dehydrogenase, cardiac troponin I, creatine kinase, d-dimer greater than 1 </w:t>
      </w:r>
      <w:proofErr w:type="spellStart"/>
      <w:r w:rsidRPr="00CF174F">
        <w:rPr>
          <w:b w:val="0"/>
          <w:bCs/>
          <w:color w:val="auto"/>
          <w:sz w:val="32"/>
          <w:szCs w:val="32"/>
        </w:rPr>
        <w:t>μg</w:t>
      </w:r>
      <w:proofErr w:type="spellEnd"/>
      <w:r w:rsidRPr="00CF174F">
        <w:rPr>
          <w:b w:val="0"/>
          <w:bCs/>
          <w:color w:val="auto"/>
          <w:sz w:val="32"/>
          <w:szCs w:val="32"/>
        </w:rPr>
        <w:t>/mL, serum ferritin, IL-6, creatinine, and prolonged prothrombin time.</w:t>
      </w:r>
    </w:p>
    <w:p w14:paraId="5966CD13" w14:textId="77777777" w:rsidR="001E3F85" w:rsidRPr="00CF174F" w:rsidRDefault="001E3F85" w:rsidP="001E3F85">
      <w:pPr>
        <w:rPr>
          <w:b w:val="0"/>
          <w:bCs/>
          <w:color w:val="auto"/>
          <w:sz w:val="32"/>
          <w:szCs w:val="32"/>
        </w:rPr>
      </w:pPr>
    </w:p>
    <w:p w14:paraId="3A8F9F6A" w14:textId="48C09646" w:rsidR="00837AAA" w:rsidRPr="00CF174F" w:rsidRDefault="001E3F85" w:rsidP="001E3F85">
      <w:pPr>
        <w:rPr>
          <w:b w:val="0"/>
          <w:bCs/>
          <w:color w:val="auto"/>
          <w:sz w:val="32"/>
          <w:szCs w:val="32"/>
        </w:rPr>
      </w:pPr>
      <w:r w:rsidRPr="00CF174F">
        <w:rPr>
          <w:b w:val="0"/>
          <w:bCs/>
          <w:color w:val="auto"/>
          <w:sz w:val="32"/>
          <w:szCs w:val="32"/>
        </w:rPr>
        <w:t>1.3.3. Route of transmission</w:t>
      </w:r>
    </w:p>
    <w:p w14:paraId="50EE0BF3" w14:textId="6A13CBE4" w:rsidR="001E3F85" w:rsidRPr="00CF174F" w:rsidRDefault="001E3F85" w:rsidP="001E3F85">
      <w:pPr>
        <w:rPr>
          <w:b w:val="0"/>
          <w:bCs/>
          <w:color w:val="auto"/>
          <w:sz w:val="32"/>
          <w:szCs w:val="32"/>
        </w:rPr>
      </w:pPr>
      <w:r w:rsidRPr="00CF174F">
        <w:rPr>
          <w:b w:val="0"/>
          <w:bCs/>
          <w:color w:val="auto"/>
          <w:sz w:val="32"/>
          <w:szCs w:val="32"/>
        </w:rPr>
        <w:t xml:space="preserve"> SARS-CoV-2 is spread from person-to-person, primarily by respiratory droplets, aerosols, and contact transmission. Fecal-oral transmission may contribute to spread as well. Public health measures to control infection include hand washing, physical distancing, and wearing face coverings or masks.</w:t>
      </w:r>
    </w:p>
    <w:p w14:paraId="1481EC22" w14:textId="36D30BA7" w:rsidR="00FB7B1F" w:rsidRPr="00CF174F" w:rsidRDefault="00FB7B1F" w:rsidP="001E3F85">
      <w:pPr>
        <w:rPr>
          <w:b w:val="0"/>
          <w:bCs/>
          <w:color w:val="auto"/>
          <w:sz w:val="32"/>
          <w:szCs w:val="32"/>
        </w:rPr>
      </w:pPr>
      <w:r w:rsidRPr="00CF174F">
        <w:rPr>
          <w:b w:val="0"/>
          <w:bCs/>
          <w:color w:val="auto"/>
          <w:sz w:val="32"/>
          <w:szCs w:val="32"/>
        </w:rPr>
        <w:t>(</w:t>
      </w:r>
      <w:proofErr w:type="spellStart"/>
      <w:r w:rsidRPr="00CF174F">
        <w:rPr>
          <w:b w:val="0"/>
          <w:bCs/>
          <w:color w:val="auto"/>
          <w:sz w:val="32"/>
          <w:szCs w:val="32"/>
        </w:rPr>
        <w:t>Ockenhouse</w:t>
      </w:r>
      <w:proofErr w:type="spellEnd"/>
      <w:r w:rsidRPr="00CF174F">
        <w:rPr>
          <w:b w:val="0"/>
          <w:bCs/>
          <w:color w:val="auto"/>
          <w:sz w:val="32"/>
          <w:szCs w:val="32"/>
        </w:rPr>
        <w:t xml:space="preserve"> et al.,2020)</w:t>
      </w:r>
    </w:p>
    <w:p w14:paraId="2320FDB3" w14:textId="77777777" w:rsidR="001946F0" w:rsidRDefault="001946F0" w:rsidP="001567C2">
      <w:pPr>
        <w:rPr>
          <w:b w:val="0"/>
          <w:bCs/>
          <w:color w:val="auto"/>
          <w:sz w:val="24"/>
          <w:szCs w:val="24"/>
        </w:rPr>
      </w:pPr>
      <w:bookmarkStart w:id="4" w:name="_Hlk68673088"/>
    </w:p>
    <w:p w14:paraId="3A0B7988" w14:textId="01E401AD" w:rsidR="003A1759" w:rsidRPr="00090CB8" w:rsidRDefault="00090CB8" w:rsidP="001567C2">
      <w:pPr>
        <w:rPr>
          <w:b w:val="0"/>
          <w:bCs/>
          <w:color w:val="FF0000"/>
          <w:sz w:val="24"/>
          <w:szCs w:val="24"/>
        </w:rPr>
      </w:pPr>
      <w:r w:rsidRPr="00090CB8">
        <w:rPr>
          <w:b w:val="0"/>
          <w:bCs/>
          <w:color w:val="auto"/>
          <w:sz w:val="24"/>
          <w:szCs w:val="24"/>
        </w:rPr>
        <w:t>Figure 2</w:t>
      </w:r>
      <w:r w:rsidR="006E34B3">
        <w:rPr>
          <w:b w:val="0"/>
          <w:bCs/>
          <w:color w:val="auto"/>
          <w:sz w:val="24"/>
          <w:szCs w:val="24"/>
        </w:rPr>
        <w:t>-</w:t>
      </w:r>
      <w:r w:rsidRPr="00090CB8">
        <w:rPr>
          <w:b w:val="0"/>
          <w:bCs/>
          <w:color w:val="auto"/>
          <w:sz w:val="24"/>
          <w:szCs w:val="24"/>
        </w:rPr>
        <w:t xml:space="preserve"> </w:t>
      </w:r>
      <w:r w:rsidR="003A1759" w:rsidRPr="00090CB8">
        <w:rPr>
          <w:b w:val="0"/>
          <w:bCs/>
          <w:color w:val="auto"/>
          <w:sz w:val="24"/>
          <w:szCs w:val="24"/>
        </w:rPr>
        <w:t xml:space="preserve">Recovery </w:t>
      </w:r>
      <w:r w:rsidR="00C07698" w:rsidRPr="00090CB8">
        <w:rPr>
          <w:b w:val="0"/>
          <w:bCs/>
          <w:color w:val="auto"/>
          <w:sz w:val="24"/>
          <w:szCs w:val="24"/>
        </w:rPr>
        <w:t>Map</w:t>
      </w:r>
      <w:r w:rsidR="003A1759" w:rsidRPr="00090CB8">
        <w:rPr>
          <w:b w:val="0"/>
          <w:bCs/>
          <w:color w:val="auto"/>
          <w:sz w:val="24"/>
          <w:szCs w:val="24"/>
        </w:rPr>
        <w:t xml:space="preserve"> of COVID</w:t>
      </w:r>
      <w:r w:rsidR="009D4A5F" w:rsidRPr="00090CB8">
        <w:rPr>
          <w:b w:val="0"/>
          <w:bCs/>
          <w:color w:val="auto"/>
          <w:sz w:val="24"/>
          <w:szCs w:val="24"/>
        </w:rPr>
        <w:t>-Secure guidance</w:t>
      </w:r>
      <w:r w:rsidR="003A1759" w:rsidRPr="00090CB8">
        <w:rPr>
          <w:b w:val="0"/>
          <w:bCs/>
          <w:color w:val="auto"/>
          <w:sz w:val="24"/>
          <w:szCs w:val="24"/>
        </w:rPr>
        <w:t xml:space="preserve"> </w:t>
      </w:r>
      <w:r w:rsidR="005B0E0A" w:rsidRPr="00090CB8">
        <w:rPr>
          <w:b w:val="0"/>
          <w:bCs/>
          <w:color w:val="auto"/>
          <w:sz w:val="24"/>
          <w:szCs w:val="24"/>
        </w:rPr>
        <w:t>Spring 2021.</w:t>
      </w:r>
      <w:r w:rsidR="003A1759" w:rsidRPr="00090CB8">
        <w:rPr>
          <w:b w:val="0"/>
          <w:bCs/>
          <w:color w:val="auto"/>
          <w:sz w:val="24"/>
          <w:szCs w:val="24"/>
        </w:rPr>
        <w:t xml:space="preserve"> </w:t>
      </w:r>
    </w:p>
    <w:bookmarkEnd w:id="4"/>
    <w:p w14:paraId="18D349EB" w14:textId="037BBC8D" w:rsidR="00360B4D" w:rsidRDefault="00F4556E" w:rsidP="001567C2">
      <w:pPr>
        <w:rPr>
          <w:b w:val="0"/>
          <w:bCs/>
          <w:color w:val="auto"/>
        </w:rPr>
      </w:pPr>
      <w:r>
        <w:rPr>
          <w:noProof/>
        </w:rPr>
        <w:lastRenderedPageBreak/>
        <w:drawing>
          <wp:inline distT="0" distB="0" distL="0" distR="0" wp14:anchorId="4ED4246B" wp14:editId="1C21D16A">
            <wp:extent cx="6182436" cy="3409950"/>
            <wp:effectExtent l="0" t="0" r="889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190665" cy="3414489"/>
                    </a:xfrm>
                    <a:prstGeom prst="rect">
                      <a:avLst/>
                    </a:prstGeom>
                  </pic:spPr>
                </pic:pic>
              </a:graphicData>
            </a:graphic>
          </wp:inline>
        </w:drawing>
      </w:r>
    </w:p>
    <w:p w14:paraId="48490047" w14:textId="551F7F85" w:rsidR="00360B4D" w:rsidRDefault="00360B4D" w:rsidP="001567C2">
      <w:pPr>
        <w:rPr>
          <w:b w:val="0"/>
          <w:bCs/>
          <w:color w:val="auto"/>
          <w:sz w:val="24"/>
          <w:szCs w:val="24"/>
        </w:rPr>
      </w:pPr>
      <w:r w:rsidRPr="00090CB8">
        <w:rPr>
          <w:b w:val="0"/>
          <w:bCs/>
          <w:color w:val="auto"/>
          <w:sz w:val="24"/>
          <w:szCs w:val="24"/>
        </w:rPr>
        <w:t>Source :</w:t>
      </w:r>
      <w:r w:rsidR="00090CB8" w:rsidRPr="00090CB8">
        <w:rPr>
          <w:b w:val="0"/>
          <w:bCs/>
          <w:color w:val="auto"/>
          <w:sz w:val="24"/>
          <w:szCs w:val="24"/>
        </w:rPr>
        <w:t xml:space="preserve"> GOV.UK COVID-19 Response-Spring 2021 (Roadmap)</w:t>
      </w:r>
    </w:p>
    <w:p w14:paraId="346BF259" w14:textId="2C3D22CA" w:rsidR="000A06B0" w:rsidRDefault="000A06B0" w:rsidP="001567C2">
      <w:pPr>
        <w:rPr>
          <w:b w:val="0"/>
          <w:bCs/>
          <w:color w:val="auto"/>
          <w:sz w:val="24"/>
          <w:szCs w:val="24"/>
        </w:rPr>
      </w:pPr>
    </w:p>
    <w:p w14:paraId="2DAEB0BC" w14:textId="307B9064" w:rsidR="000A06B0" w:rsidRDefault="000A06B0" w:rsidP="000A06B0">
      <w:pPr>
        <w:rPr>
          <w:b w:val="0"/>
          <w:bCs/>
          <w:color w:val="auto"/>
          <w:sz w:val="24"/>
          <w:szCs w:val="24"/>
        </w:rPr>
      </w:pPr>
    </w:p>
    <w:p w14:paraId="0F5F1A7B" w14:textId="6FCAB2CE" w:rsidR="00CF174F" w:rsidRDefault="00CF174F" w:rsidP="000A06B0">
      <w:pPr>
        <w:rPr>
          <w:b w:val="0"/>
          <w:bCs/>
          <w:color w:val="auto"/>
          <w:sz w:val="24"/>
          <w:szCs w:val="24"/>
        </w:rPr>
      </w:pPr>
    </w:p>
    <w:p w14:paraId="4E3A873D" w14:textId="3663197C" w:rsidR="00CF174F" w:rsidRDefault="00CF174F" w:rsidP="000A06B0">
      <w:pPr>
        <w:rPr>
          <w:b w:val="0"/>
          <w:bCs/>
          <w:color w:val="auto"/>
          <w:sz w:val="24"/>
          <w:szCs w:val="24"/>
        </w:rPr>
      </w:pPr>
    </w:p>
    <w:p w14:paraId="12D57A39" w14:textId="22BE9DD2" w:rsidR="00CF174F" w:rsidRDefault="00CF174F" w:rsidP="000A06B0">
      <w:pPr>
        <w:rPr>
          <w:b w:val="0"/>
          <w:bCs/>
          <w:color w:val="auto"/>
          <w:sz w:val="24"/>
          <w:szCs w:val="24"/>
        </w:rPr>
      </w:pPr>
    </w:p>
    <w:p w14:paraId="05B95536" w14:textId="3206BCE1" w:rsidR="00CF174F" w:rsidRDefault="00CF174F" w:rsidP="000A06B0">
      <w:pPr>
        <w:rPr>
          <w:b w:val="0"/>
          <w:bCs/>
          <w:color w:val="auto"/>
          <w:sz w:val="24"/>
          <w:szCs w:val="24"/>
        </w:rPr>
      </w:pPr>
    </w:p>
    <w:p w14:paraId="4788C96C" w14:textId="77777777" w:rsidR="00CF174F" w:rsidRDefault="00CF174F" w:rsidP="000A06B0">
      <w:pPr>
        <w:rPr>
          <w:b w:val="0"/>
          <w:bCs/>
          <w:color w:val="auto"/>
          <w:sz w:val="24"/>
          <w:szCs w:val="24"/>
        </w:rPr>
      </w:pPr>
    </w:p>
    <w:p w14:paraId="4C3B2A15" w14:textId="777F6562" w:rsidR="000A06B0" w:rsidRPr="00CF174F" w:rsidRDefault="000A06B0" w:rsidP="008C050F">
      <w:pPr>
        <w:jc w:val="center"/>
        <w:rPr>
          <w:color w:val="auto"/>
          <w:sz w:val="32"/>
          <w:szCs w:val="32"/>
        </w:rPr>
      </w:pPr>
      <w:r w:rsidRPr="00CF174F">
        <w:rPr>
          <w:color w:val="auto"/>
          <w:sz w:val="32"/>
          <w:szCs w:val="32"/>
        </w:rPr>
        <w:t>Small Business</w:t>
      </w:r>
      <w:r w:rsidR="009D7776" w:rsidRPr="00CF174F">
        <w:rPr>
          <w:color w:val="auto"/>
          <w:sz w:val="32"/>
          <w:szCs w:val="32"/>
        </w:rPr>
        <w:t>es</w:t>
      </w:r>
      <w:r w:rsidR="008C050F" w:rsidRPr="00CF174F">
        <w:rPr>
          <w:color w:val="auto"/>
          <w:sz w:val="32"/>
          <w:szCs w:val="32"/>
        </w:rPr>
        <w:t>-</w:t>
      </w:r>
      <w:r w:rsidRPr="00CF174F">
        <w:rPr>
          <w:color w:val="auto"/>
          <w:sz w:val="32"/>
          <w:szCs w:val="32"/>
        </w:rPr>
        <w:t xml:space="preserve"> Fast food restaurants and Convenient stores</w:t>
      </w:r>
    </w:p>
    <w:p w14:paraId="154F023A" w14:textId="77777777" w:rsidR="00CF174F" w:rsidRDefault="008C050F" w:rsidP="008C050F">
      <w:pPr>
        <w:pStyle w:val="NormalWeb"/>
        <w:shd w:val="clear" w:color="auto" w:fill="FFFFFF"/>
        <w:spacing w:before="0" w:beforeAutospacing="0" w:after="405" w:afterAutospacing="0"/>
        <w:rPr>
          <w:rFonts w:asciiTheme="minorHAnsi" w:hAnsiTheme="minorHAnsi" w:cstheme="minorHAnsi"/>
          <w:sz w:val="32"/>
          <w:szCs w:val="32"/>
        </w:rPr>
      </w:pPr>
      <w:r w:rsidRPr="00CF174F">
        <w:rPr>
          <w:rFonts w:asciiTheme="minorHAnsi" w:hAnsiTheme="minorHAnsi" w:cstheme="minorHAnsi"/>
          <w:sz w:val="32"/>
          <w:szCs w:val="32"/>
        </w:rPr>
        <w:t>For the last three years, the interminable uncertainty around Brexit has dragged focus, attention and imagination from the task of how to help these small businesses – how to help them survive, to grow, to create more jobs, and to improve our communities. The UK could and should be the best place in the world to start, run and grow a business. Yet small business confidence has been in negative territory for five consecutive quarters, holding back investment, recruitment, and exports. A Government on the side of small business could and should turn this tide, starting by resolving the long standing frustrations holding small firms back: the scourge of late payments, the outdated, regressive business rates system and the taxes levied on the already high cost of employment that make it harder to either employ more people or raise wages.</w:t>
      </w:r>
      <w:r w:rsidR="009D7776" w:rsidRPr="00CF174F">
        <w:rPr>
          <w:rFonts w:asciiTheme="minorHAnsi" w:hAnsiTheme="minorHAnsi" w:cstheme="minorHAnsi"/>
          <w:sz w:val="32"/>
          <w:szCs w:val="32"/>
        </w:rPr>
        <w:t xml:space="preserve"> </w:t>
      </w:r>
      <w:r w:rsidR="002C3FEE" w:rsidRPr="00CF174F">
        <w:rPr>
          <w:rFonts w:asciiTheme="minorHAnsi" w:hAnsiTheme="minorHAnsi" w:cstheme="minorHAnsi"/>
          <w:sz w:val="32"/>
          <w:szCs w:val="32"/>
        </w:rPr>
        <w:t>(FSB,2021)</w:t>
      </w:r>
    </w:p>
    <w:p w14:paraId="4369B138" w14:textId="34ED7930" w:rsidR="001946F0" w:rsidRPr="00CF174F" w:rsidRDefault="009D7776" w:rsidP="008C050F">
      <w:pPr>
        <w:pStyle w:val="NormalWeb"/>
        <w:shd w:val="clear" w:color="auto" w:fill="FFFFFF"/>
        <w:spacing w:before="0" w:beforeAutospacing="0" w:after="405" w:afterAutospacing="0"/>
        <w:rPr>
          <w:rFonts w:asciiTheme="minorHAnsi" w:hAnsiTheme="minorHAnsi" w:cstheme="minorHAnsi"/>
          <w:sz w:val="32"/>
          <w:szCs w:val="32"/>
        </w:rPr>
      </w:pPr>
      <w:r w:rsidRPr="00CF174F">
        <w:rPr>
          <w:rFonts w:asciiTheme="minorHAnsi" w:hAnsiTheme="minorHAnsi" w:cstheme="minorHAnsi"/>
          <w:sz w:val="32"/>
          <w:szCs w:val="32"/>
        </w:rPr>
        <w:lastRenderedPageBreak/>
        <w:t>The UK’s economy should be the best place in the world to start, run and grow a business. If operating costs are so high that a small business cannot take on another employee, if a small firm is waiting months on end for payment for work they have already done; if innovative projects can’t be funded of if individuals spend more time on paperwork than on running their business, then small businesses, everyone they employ, and the UK as a whole loses out. The next Government can and should fix these problems. When it does so, it should ensure there is certainly, consistency and predictability for businesses.</w:t>
      </w:r>
      <w:r w:rsidR="002C3FEE" w:rsidRPr="00CF174F">
        <w:rPr>
          <w:rFonts w:asciiTheme="minorHAnsi" w:hAnsiTheme="minorHAnsi" w:cstheme="minorHAnsi"/>
          <w:sz w:val="32"/>
          <w:szCs w:val="32"/>
        </w:rPr>
        <w:t xml:space="preserve"> (FSB, 2021)</w:t>
      </w:r>
    </w:p>
    <w:p w14:paraId="3BD665EC" w14:textId="0937C615" w:rsidR="008C050F" w:rsidRPr="00CF174F" w:rsidRDefault="00336EC5" w:rsidP="00CF174F">
      <w:pPr>
        <w:rPr>
          <w:b w:val="0"/>
          <w:bCs/>
          <w:color w:val="auto"/>
          <w:sz w:val="32"/>
          <w:szCs w:val="32"/>
          <w:u w:val="single"/>
          <w:lang w:val="en-GB"/>
        </w:rPr>
      </w:pPr>
      <w:r w:rsidRPr="00CF174F">
        <w:rPr>
          <w:b w:val="0"/>
          <w:bCs/>
          <w:color w:val="auto"/>
          <w:sz w:val="32"/>
          <w:szCs w:val="32"/>
          <w:u w:val="single"/>
          <w:lang w:val="en-GB"/>
        </w:rPr>
        <w:t>Restaurant and mobile food service revenue in the United Kingdom (UK) 2008-2018</w:t>
      </w:r>
    </w:p>
    <w:p w14:paraId="574B1365" w14:textId="1132FA83" w:rsidR="00336EC5" w:rsidRPr="00CF174F" w:rsidRDefault="00336EC5" w:rsidP="00375285">
      <w:pPr>
        <w:ind w:right="-160"/>
        <w:textAlignment w:val="baseline"/>
        <w:rPr>
          <w:rFonts w:cstheme="minorHAnsi"/>
          <w:b w:val="0"/>
          <w:bCs/>
          <w:color w:val="auto"/>
          <w:sz w:val="32"/>
          <w:szCs w:val="32"/>
        </w:rPr>
      </w:pPr>
      <w:r w:rsidRPr="00CF174F">
        <w:rPr>
          <w:rFonts w:cstheme="minorHAnsi"/>
          <w:b w:val="0"/>
          <w:bCs/>
          <w:color w:val="auto"/>
          <w:sz w:val="32"/>
          <w:szCs w:val="32"/>
        </w:rPr>
        <w:t>Restaurants and mobile food services in the United Kingdom (UK) seemingly enjoyed a bumper year in 2018, generating turnovers amounting to 40 billion British pounds. This is higher than at any other stage during the reported period, and an almost five percent improvement on the year before.</w:t>
      </w:r>
    </w:p>
    <w:p w14:paraId="2F2FF0C7" w14:textId="77777777" w:rsidR="00CF174F" w:rsidRDefault="00336EC5" w:rsidP="00336EC5">
      <w:pPr>
        <w:textAlignment w:val="baseline"/>
        <w:rPr>
          <w:rFonts w:cstheme="minorHAnsi"/>
          <w:b w:val="0"/>
          <w:bCs/>
          <w:color w:val="auto"/>
          <w:sz w:val="32"/>
          <w:szCs w:val="32"/>
        </w:rPr>
      </w:pPr>
      <w:r w:rsidRPr="00CF174F">
        <w:rPr>
          <w:rFonts w:cstheme="minorHAnsi"/>
          <w:b w:val="0"/>
          <w:bCs/>
          <w:color w:val="auto"/>
          <w:sz w:val="32"/>
          <w:szCs w:val="32"/>
        </w:rPr>
        <w:t>The eating out industry has undergone a period of growth in recent years. The increase in turnover has been matched by an increase in the </w:t>
      </w:r>
      <w:hyperlink r:id="rId20" w:tgtFrame="_blank" w:history="1">
        <w:r w:rsidRPr="00CF174F">
          <w:rPr>
            <w:rStyle w:val="Hyperlink"/>
            <w:rFonts w:cstheme="minorHAnsi"/>
            <w:b w:val="0"/>
            <w:bCs/>
            <w:color w:val="auto"/>
            <w:sz w:val="32"/>
            <w:szCs w:val="32"/>
            <w:u w:val="none"/>
            <w:bdr w:val="none" w:sz="0" w:space="0" w:color="auto" w:frame="1"/>
          </w:rPr>
          <w:t>number of restaurant and mobile food businesses</w:t>
        </w:r>
      </w:hyperlink>
      <w:r w:rsidRPr="00CF174F">
        <w:rPr>
          <w:rFonts w:cstheme="minorHAnsi"/>
          <w:b w:val="0"/>
          <w:bCs/>
          <w:color w:val="auto"/>
          <w:sz w:val="32"/>
          <w:szCs w:val="32"/>
        </w:rPr>
        <w:t>. In addition, other food-led premises such as food-led pubs have undergone significant growth. </w:t>
      </w:r>
    </w:p>
    <w:p w14:paraId="6BC1390C" w14:textId="1315321B" w:rsidR="00336EC5" w:rsidRPr="00CF174F" w:rsidRDefault="008C4228" w:rsidP="00336EC5">
      <w:pPr>
        <w:textAlignment w:val="baseline"/>
        <w:rPr>
          <w:rFonts w:cstheme="minorHAnsi"/>
          <w:b w:val="0"/>
          <w:bCs/>
          <w:color w:val="auto"/>
          <w:sz w:val="32"/>
          <w:szCs w:val="32"/>
        </w:rPr>
      </w:pPr>
      <w:hyperlink r:id="rId21" w:tgtFrame="_blank" w:history="1">
        <w:r w:rsidR="00336EC5" w:rsidRPr="00CF174F">
          <w:rPr>
            <w:rStyle w:val="Hyperlink"/>
            <w:rFonts w:cstheme="minorHAnsi"/>
            <w:b w:val="0"/>
            <w:bCs/>
            <w:color w:val="auto"/>
            <w:sz w:val="32"/>
            <w:szCs w:val="32"/>
            <w:u w:val="none"/>
            <w:bdr w:val="none" w:sz="0" w:space="0" w:color="auto" w:frame="1"/>
          </w:rPr>
          <w:t>Over a five-year period</w:t>
        </w:r>
      </w:hyperlink>
      <w:r w:rsidR="00336EC5" w:rsidRPr="00CF174F">
        <w:rPr>
          <w:rFonts w:cstheme="minorHAnsi"/>
          <w:b w:val="0"/>
          <w:bCs/>
          <w:color w:val="auto"/>
          <w:sz w:val="32"/>
          <w:szCs w:val="32"/>
        </w:rPr>
        <w:t> between 2013 and 2018, branded food pubs increased by 17.2 percent, while traditional restaurant venues recorded a 7.7 percent rise. </w:t>
      </w:r>
      <w:hyperlink r:id="rId22" w:tgtFrame="_blank" w:history="1">
        <w:r w:rsidR="00336EC5" w:rsidRPr="00CF174F">
          <w:rPr>
            <w:rStyle w:val="Hyperlink"/>
            <w:rFonts w:cstheme="minorHAnsi"/>
            <w:b w:val="0"/>
            <w:bCs/>
            <w:color w:val="auto"/>
            <w:sz w:val="32"/>
            <w:szCs w:val="32"/>
            <w:u w:val="none"/>
            <w:bdr w:val="none" w:sz="0" w:space="0" w:color="auto" w:frame="1"/>
          </w:rPr>
          <w:t>Household spending on food services</w:t>
        </w:r>
      </w:hyperlink>
      <w:r w:rsidR="00336EC5" w:rsidRPr="00CF174F">
        <w:rPr>
          <w:rFonts w:cstheme="minorHAnsi"/>
          <w:b w:val="0"/>
          <w:bCs/>
          <w:color w:val="auto"/>
          <w:sz w:val="32"/>
          <w:szCs w:val="32"/>
        </w:rPr>
        <w:t> is also trending up, despite a slight fall from 2017 to 2018.</w:t>
      </w:r>
      <w:r w:rsidR="00CC69AB" w:rsidRPr="00CF174F">
        <w:rPr>
          <w:rFonts w:cstheme="minorHAnsi"/>
          <w:b w:val="0"/>
          <w:bCs/>
          <w:color w:val="auto"/>
          <w:sz w:val="32"/>
          <w:szCs w:val="32"/>
        </w:rPr>
        <w:t xml:space="preserve"> (Lock, 2021)</w:t>
      </w:r>
    </w:p>
    <w:p w14:paraId="3B5FDDA7" w14:textId="77777777" w:rsidR="00EF77F1" w:rsidRPr="00CF174F" w:rsidRDefault="00EF77F1" w:rsidP="00336EC5">
      <w:pPr>
        <w:textAlignment w:val="baseline"/>
        <w:rPr>
          <w:rFonts w:cstheme="minorHAnsi"/>
          <w:b w:val="0"/>
          <w:bCs/>
          <w:color w:val="auto"/>
          <w:sz w:val="32"/>
          <w:szCs w:val="32"/>
        </w:rPr>
      </w:pPr>
    </w:p>
    <w:p w14:paraId="73F23765" w14:textId="27F85E87" w:rsidR="00CC69AB" w:rsidRPr="00CF174F" w:rsidRDefault="006E34B3" w:rsidP="00336EC5">
      <w:pPr>
        <w:textAlignment w:val="baseline"/>
        <w:rPr>
          <w:rFonts w:cstheme="minorHAnsi"/>
          <w:b w:val="0"/>
          <w:bCs/>
          <w:color w:val="auto"/>
          <w:sz w:val="32"/>
          <w:szCs w:val="32"/>
        </w:rPr>
      </w:pPr>
      <w:bookmarkStart w:id="5" w:name="_Hlk68673188"/>
      <w:r w:rsidRPr="00CF174F">
        <w:rPr>
          <w:rFonts w:cstheme="minorHAnsi"/>
          <w:b w:val="0"/>
          <w:bCs/>
          <w:color w:val="auto"/>
          <w:sz w:val="32"/>
          <w:szCs w:val="32"/>
        </w:rPr>
        <w:t>Figure</w:t>
      </w:r>
      <w:r w:rsidR="00EF77F1" w:rsidRPr="00CF174F">
        <w:rPr>
          <w:rFonts w:cstheme="minorHAnsi"/>
          <w:b w:val="0"/>
          <w:bCs/>
          <w:color w:val="auto"/>
          <w:sz w:val="32"/>
          <w:szCs w:val="32"/>
        </w:rPr>
        <w:t xml:space="preserve"> 3</w:t>
      </w:r>
      <w:r w:rsidRPr="00CF174F">
        <w:rPr>
          <w:rFonts w:cstheme="minorHAnsi"/>
          <w:b w:val="0"/>
          <w:bCs/>
          <w:color w:val="auto"/>
          <w:sz w:val="32"/>
          <w:szCs w:val="32"/>
        </w:rPr>
        <w:t>-</w:t>
      </w:r>
      <w:r w:rsidR="00EF77F1" w:rsidRPr="00CF174F">
        <w:rPr>
          <w:rFonts w:cstheme="minorHAnsi"/>
          <w:b w:val="0"/>
          <w:bCs/>
          <w:color w:val="auto"/>
          <w:sz w:val="32"/>
          <w:szCs w:val="32"/>
        </w:rPr>
        <w:t xml:space="preserve"> Number of outlets on the rise</w:t>
      </w:r>
    </w:p>
    <w:bookmarkEnd w:id="5"/>
    <w:p w14:paraId="6DEC91B3" w14:textId="32EEC054" w:rsidR="005C158C" w:rsidRPr="00CF174F" w:rsidRDefault="005C158C" w:rsidP="00336EC5">
      <w:pPr>
        <w:textAlignment w:val="baseline"/>
        <w:rPr>
          <w:rFonts w:cstheme="minorHAnsi"/>
          <w:b w:val="0"/>
          <w:bCs/>
          <w:color w:val="auto"/>
          <w:sz w:val="32"/>
          <w:szCs w:val="32"/>
        </w:rPr>
      </w:pPr>
      <w:r w:rsidRPr="00CF174F">
        <w:rPr>
          <w:noProof/>
          <w:sz w:val="32"/>
          <w:szCs w:val="32"/>
        </w:rPr>
        <w:lastRenderedPageBreak/>
        <w:drawing>
          <wp:inline distT="0" distB="0" distL="0" distR="0" wp14:anchorId="529878E0" wp14:editId="544F5120">
            <wp:extent cx="4086225" cy="2285365"/>
            <wp:effectExtent l="0" t="0" r="9525" b="635"/>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102510" cy="2294473"/>
                    </a:xfrm>
                    <a:prstGeom prst="rect">
                      <a:avLst/>
                    </a:prstGeom>
                  </pic:spPr>
                </pic:pic>
              </a:graphicData>
            </a:graphic>
          </wp:inline>
        </w:drawing>
      </w:r>
      <w:r w:rsidR="00CC69AB" w:rsidRPr="00CF174F">
        <w:rPr>
          <w:noProof/>
          <w:sz w:val="32"/>
          <w:szCs w:val="32"/>
        </w:rPr>
        <w:t xml:space="preserve"> </w:t>
      </w:r>
      <w:r w:rsidR="00CC69AB" w:rsidRPr="00CF174F">
        <w:rPr>
          <w:noProof/>
          <w:sz w:val="32"/>
          <w:szCs w:val="32"/>
        </w:rPr>
        <w:drawing>
          <wp:inline distT="0" distB="0" distL="0" distR="0" wp14:anchorId="0C551E9A" wp14:editId="189A2A4E">
            <wp:extent cx="1806575" cy="2313940"/>
            <wp:effectExtent l="0" t="0" r="3175"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832504" cy="2347151"/>
                    </a:xfrm>
                    <a:prstGeom prst="rect">
                      <a:avLst/>
                    </a:prstGeom>
                  </pic:spPr>
                </pic:pic>
              </a:graphicData>
            </a:graphic>
          </wp:inline>
        </w:drawing>
      </w:r>
    </w:p>
    <w:p w14:paraId="047C8246" w14:textId="562D0AC1" w:rsidR="005C158C" w:rsidRPr="00CF174F" w:rsidRDefault="00CC69AB" w:rsidP="00336EC5">
      <w:pPr>
        <w:textAlignment w:val="baseline"/>
        <w:rPr>
          <w:rFonts w:cstheme="minorHAnsi"/>
          <w:b w:val="0"/>
          <w:bCs/>
          <w:color w:val="auto"/>
          <w:sz w:val="32"/>
          <w:szCs w:val="32"/>
        </w:rPr>
      </w:pPr>
      <w:r w:rsidRPr="00CF174F">
        <w:rPr>
          <w:rFonts w:cstheme="minorHAnsi"/>
          <w:b w:val="0"/>
          <w:bCs/>
          <w:color w:val="auto"/>
          <w:sz w:val="32"/>
          <w:szCs w:val="32"/>
        </w:rPr>
        <w:t>Source:</w:t>
      </w:r>
      <w:r w:rsidR="00F2639C" w:rsidRPr="00CF174F">
        <w:rPr>
          <w:rFonts w:cstheme="minorHAnsi"/>
          <w:b w:val="0"/>
          <w:bCs/>
          <w:color w:val="auto"/>
          <w:sz w:val="32"/>
          <w:szCs w:val="32"/>
        </w:rPr>
        <w:t xml:space="preserve"> (Statista, 2021)</w:t>
      </w:r>
    </w:p>
    <w:p w14:paraId="42B2BCC5" w14:textId="2C96784B" w:rsidR="00F2639C" w:rsidRDefault="00F2639C" w:rsidP="00336EC5">
      <w:pPr>
        <w:textAlignment w:val="baseline"/>
        <w:rPr>
          <w:rFonts w:cstheme="minorHAnsi"/>
          <w:b w:val="0"/>
          <w:bCs/>
          <w:color w:val="auto"/>
          <w:sz w:val="24"/>
          <w:szCs w:val="24"/>
        </w:rPr>
      </w:pPr>
    </w:p>
    <w:p w14:paraId="3D802325" w14:textId="38770F9B" w:rsidR="005C158C" w:rsidRPr="00CF174F" w:rsidRDefault="00F2639C" w:rsidP="00CF174F">
      <w:pPr>
        <w:textAlignment w:val="baseline"/>
        <w:rPr>
          <w:rFonts w:cstheme="minorHAnsi"/>
          <w:b w:val="0"/>
          <w:bCs/>
          <w:color w:val="auto"/>
          <w:sz w:val="32"/>
          <w:szCs w:val="32"/>
          <w:u w:val="single"/>
        </w:rPr>
      </w:pPr>
      <w:r w:rsidRPr="00CF174F">
        <w:rPr>
          <w:rFonts w:cstheme="minorHAnsi"/>
          <w:b w:val="0"/>
          <w:bCs/>
          <w:color w:val="auto"/>
          <w:sz w:val="32"/>
          <w:szCs w:val="32"/>
          <w:u w:val="single"/>
        </w:rPr>
        <w:t>Daily impact of COVID-19 on restaurant dining in the UK 2020-2021</w:t>
      </w:r>
    </w:p>
    <w:p w14:paraId="3421098B" w14:textId="77777777" w:rsidR="00CF174F" w:rsidRDefault="00F2639C" w:rsidP="006E34B3">
      <w:pPr>
        <w:textAlignment w:val="baseline"/>
        <w:rPr>
          <w:rFonts w:cstheme="minorHAnsi"/>
          <w:b w:val="0"/>
          <w:bCs/>
          <w:color w:val="auto"/>
          <w:sz w:val="32"/>
          <w:szCs w:val="32"/>
        </w:rPr>
      </w:pPr>
      <w:r w:rsidRPr="00CF174F">
        <w:rPr>
          <w:rFonts w:cstheme="minorHAnsi"/>
          <w:b w:val="0"/>
          <w:bCs/>
          <w:color w:val="auto"/>
          <w:sz w:val="32"/>
          <w:szCs w:val="32"/>
        </w:rPr>
        <w:t> Following almost three months of lockdown due to the coronavirus (COVID-19) pandemic, restaurants in the United Kingdom were allowed to re-open on July 4, 2020 providing they followed strict hygiene conditions to prevent a second wave of virus. A week later on July 11, the number of seated diners in UK restaurants were still down by around 45 percent, but began to gradually increase. The country reintroduced lockdown measures affecting restaurants on November 5, following an increase in the number of new COVID infection cases. As of March 24, 2021, the year-over-year decline of seated diners in restaurants in the UK, compared to 2019, was a staggering 99.77 percent.</w:t>
      </w:r>
      <w:r w:rsidR="006E34B3" w:rsidRPr="00CF174F">
        <w:rPr>
          <w:rFonts w:ascii="Helvetica" w:hAnsi="Helvetica" w:cs="Helvetica"/>
          <w:color w:val="455F7C"/>
          <w:sz w:val="32"/>
          <w:szCs w:val="32"/>
        </w:rPr>
        <w:t xml:space="preserve"> </w:t>
      </w:r>
      <w:r w:rsidR="006E34B3" w:rsidRPr="00CF174F">
        <w:rPr>
          <w:rFonts w:cstheme="minorHAnsi"/>
          <w:b w:val="0"/>
          <w:bCs/>
          <w:color w:val="auto"/>
          <w:sz w:val="32"/>
          <w:szCs w:val="32"/>
        </w:rPr>
        <w:t xml:space="preserve">Measures to reduce the spread of the coronavirus proved damaging for the UK restaurant industry. As part of his televised statement on March 16, 2020, UK Prime Minister Boris Johnson advised the public to avoid venues such as bars and restaurants, though no ban was yet enforced. </w:t>
      </w:r>
    </w:p>
    <w:p w14:paraId="0C356F43" w14:textId="6AC574DC" w:rsidR="006E34B3" w:rsidRPr="00CF174F" w:rsidRDefault="006E34B3" w:rsidP="006E34B3">
      <w:pPr>
        <w:textAlignment w:val="baseline"/>
        <w:rPr>
          <w:rFonts w:cstheme="minorHAnsi"/>
          <w:b w:val="0"/>
          <w:bCs/>
          <w:color w:val="auto"/>
          <w:sz w:val="32"/>
          <w:szCs w:val="32"/>
        </w:rPr>
      </w:pPr>
      <w:r w:rsidRPr="00CF174F">
        <w:rPr>
          <w:rFonts w:cstheme="minorHAnsi"/>
          <w:b w:val="0"/>
          <w:bCs/>
          <w:color w:val="auto"/>
          <w:sz w:val="32"/>
          <w:szCs w:val="32"/>
        </w:rPr>
        <w:t>The year-over-year decline in seated diners in UK restaurants went down by 52 percent that day, and by 82 percent on March 17, 2020. Only a few days later, from Friday evening on March 20, restaurants were forced to close.</w:t>
      </w:r>
      <w:r w:rsidR="00991AC3" w:rsidRPr="00CF174F">
        <w:rPr>
          <w:rFonts w:cstheme="minorHAnsi"/>
          <w:b w:val="0"/>
          <w:bCs/>
          <w:color w:val="auto"/>
          <w:sz w:val="32"/>
          <w:szCs w:val="32"/>
        </w:rPr>
        <w:t xml:space="preserve"> (Lock, 2021)</w:t>
      </w:r>
    </w:p>
    <w:p w14:paraId="0AFC1379" w14:textId="0383C13B" w:rsidR="005C158C" w:rsidRPr="00CF174F" w:rsidRDefault="005C158C" w:rsidP="00336EC5">
      <w:pPr>
        <w:textAlignment w:val="baseline"/>
        <w:rPr>
          <w:rFonts w:cstheme="minorHAnsi"/>
          <w:b w:val="0"/>
          <w:bCs/>
          <w:color w:val="auto"/>
          <w:sz w:val="32"/>
          <w:szCs w:val="32"/>
        </w:rPr>
      </w:pPr>
    </w:p>
    <w:p w14:paraId="7098B7B7" w14:textId="41380A11" w:rsidR="005C158C" w:rsidRPr="00CF174F" w:rsidRDefault="006E34B3" w:rsidP="00336EC5">
      <w:pPr>
        <w:textAlignment w:val="baseline"/>
        <w:rPr>
          <w:rFonts w:cstheme="minorHAnsi"/>
          <w:b w:val="0"/>
          <w:bCs/>
          <w:color w:val="auto"/>
          <w:sz w:val="32"/>
          <w:szCs w:val="32"/>
        </w:rPr>
      </w:pPr>
      <w:bookmarkStart w:id="6" w:name="_Hlk68673285"/>
      <w:r w:rsidRPr="00CF174F">
        <w:rPr>
          <w:rFonts w:cstheme="minorHAnsi"/>
          <w:b w:val="0"/>
          <w:bCs/>
          <w:color w:val="auto"/>
          <w:sz w:val="32"/>
          <w:szCs w:val="32"/>
          <w:shd w:val="clear" w:color="auto" w:fill="FFFFFF"/>
        </w:rPr>
        <w:lastRenderedPageBreak/>
        <w:t>Figure</w:t>
      </w:r>
      <w:r w:rsidR="00EF77F1" w:rsidRPr="00CF174F">
        <w:rPr>
          <w:rFonts w:cstheme="minorHAnsi"/>
          <w:b w:val="0"/>
          <w:bCs/>
          <w:color w:val="auto"/>
          <w:sz w:val="32"/>
          <w:szCs w:val="32"/>
          <w:shd w:val="clear" w:color="auto" w:fill="FFFFFF"/>
        </w:rPr>
        <w:t xml:space="preserve"> 4</w:t>
      </w:r>
      <w:r w:rsidRPr="00CF174F">
        <w:rPr>
          <w:rFonts w:cstheme="minorHAnsi"/>
          <w:b w:val="0"/>
          <w:bCs/>
          <w:color w:val="auto"/>
          <w:sz w:val="32"/>
          <w:szCs w:val="32"/>
          <w:shd w:val="clear" w:color="auto" w:fill="FFFFFF"/>
        </w:rPr>
        <w:t>-</w:t>
      </w:r>
      <w:r w:rsidR="00991AC3" w:rsidRPr="00CF174F">
        <w:rPr>
          <w:rFonts w:cstheme="minorHAnsi"/>
          <w:b w:val="0"/>
          <w:bCs/>
          <w:color w:val="auto"/>
          <w:sz w:val="32"/>
          <w:szCs w:val="32"/>
          <w:shd w:val="clear" w:color="auto" w:fill="FFFFFF"/>
        </w:rPr>
        <w:t xml:space="preserve"> </w:t>
      </w:r>
      <w:r w:rsidR="00F2639C" w:rsidRPr="00CF174F">
        <w:rPr>
          <w:rFonts w:cstheme="minorHAnsi"/>
          <w:b w:val="0"/>
          <w:bCs/>
          <w:color w:val="auto"/>
          <w:sz w:val="32"/>
          <w:szCs w:val="32"/>
          <w:shd w:val="clear" w:color="auto" w:fill="FFFFFF"/>
        </w:rPr>
        <w:t>Year-over-year daily change in seated restaurant diners due to the coronavirus (COVID-19) pandemic in the United Kingdom (UK) from February 24, 2020 to March 24, 2021</w:t>
      </w:r>
    </w:p>
    <w:bookmarkEnd w:id="6"/>
    <w:p w14:paraId="2987AED2" w14:textId="4BE51C82" w:rsidR="005C158C" w:rsidRPr="00CF174F" w:rsidRDefault="00F2639C" w:rsidP="00336EC5">
      <w:pPr>
        <w:textAlignment w:val="baseline"/>
        <w:rPr>
          <w:rFonts w:cstheme="minorHAnsi"/>
          <w:b w:val="0"/>
          <w:bCs/>
          <w:color w:val="auto"/>
          <w:sz w:val="32"/>
          <w:szCs w:val="32"/>
        </w:rPr>
      </w:pPr>
      <w:r w:rsidRPr="00CF174F">
        <w:rPr>
          <w:noProof/>
          <w:sz w:val="32"/>
          <w:szCs w:val="32"/>
        </w:rPr>
        <w:drawing>
          <wp:inline distT="0" distB="0" distL="0" distR="0" wp14:anchorId="2777DBA5" wp14:editId="53A807FE">
            <wp:extent cx="5854535" cy="310515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857213" cy="3106570"/>
                    </a:xfrm>
                    <a:prstGeom prst="rect">
                      <a:avLst/>
                    </a:prstGeom>
                  </pic:spPr>
                </pic:pic>
              </a:graphicData>
            </a:graphic>
          </wp:inline>
        </w:drawing>
      </w:r>
    </w:p>
    <w:p w14:paraId="2F839479" w14:textId="17872434" w:rsidR="00F2639C" w:rsidRPr="00CF174F" w:rsidRDefault="00F2639C" w:rsidP="00336EC5">
      <w:pPr>
        <w:textAlignment w:val="baseline"/>
        <w:rPr>
          <w:rFonts w:cstheme="minorHAnsi"/>
          <w:b w:val="0"/>
          <w:bCs/>
          <w:color w:val="auto"/>
          <w:sz w:val="32"/>
          <w:szCs w:val="32"/>
        </w:rPr>
      </w:pPr>
      <w:r w:rsidRPr="00CF174F">
        <w:rPr>
          <w:rFonts w:cstheme="minorHAnsi"/>
          <w:b w:val="0"/>
          <w:bCs/>
          <w:color w:val="auto"/>
          <w:sz w:val="32"/>
          <w:szCs w:val="32"/>
        </w:rPr>
        <w:t>Source:</w:t>
      </w:r>
      <w:r w:rsidR="00991AC3" w:rsidRPr="00CF174F">
        <w:rPr>
          <w:rFonts w:cstheme="minorHAnsi"/>
          <w:b w:val="0"/>
          <w:bCs/>
          <w:color w:val="auto"/>
          <w:sz w:val="32"/>
          <w:szCs w:val="32"/>
        </w:rPr>
        <w:t xml:space="preserve"> (Statista, 2021)</w:t>
      </w:r>
    </w:p>
    <w:p w14:paraId="26FC0FAC" w14:textId="2EF1F92D" w:rsidR="005C158C" w:rsidRPr="00CF174F" w:rsidRDefault="005C158C" w:rsidP="00336EC5">
      <w:pPr>
        <w:textAlignment w:val="baseline"/>
        <w:rPr>
          <w:rFonts w:cstheme="minorHAnsi"/>
          <w:b w:val="0"/>
          <w:bCs/>
          <w:color w:val="auto"/>
          <w:sz w:val="32"/>
          <w:szCs w:val="32"/>
        </w:rPr>
      </w:pPr>
    </w:p>
    <w:p w14:paraId="13F0F5F6" w14:textId="1E18A434" w:rsidR="005C158C" w:rsidRPr="00CF174F" w:rsidRDefault="005C158C" w:rsidP="00336EC5">
      <w:pPr>
        <w:textAlignment w:val="baseline"/>
        <w:rPr>
          <w:rFonts w:cstheme="minorHAnsi"/>
          <w:b w:val="0"/>
          <w:bCs/>
          <w:color w:val="auto"/>
          <w:sz w:val="32"/>
          <w:szCs w:val="32"/>
        </w:rPr>
      </w:pPr>
    </w:p>
    <w:p w14:paraId="32601D75" w14:textId="2C56DEAE" w:rsidR="005C158C" w:rsidRPr="00CF174F" w:rsidRDefault="005C158C" w:rsidP="00336EC5">
      <w:pPr>
        <w:textAlignment w:val="baseline"/>
        <w:rPr>
          <w:rFonts w:cstheme="minorHAnsi"/>
          <w:b w:val="0"/>
          <w:bCs/>
          <w:color w:val="auto"/>
          <w:sz w:val="32"/>
          <w:szCs w:val="32"/>
        </w:rPr>
      </w:pPr>
    </w:p>
    <w:p w14:paraId="1BA99680" w14:textId="7059E1B4" w:rsidR="005C158C" w:rsidRPr="00CF174F" w:rsidRDefault="005C158C" w:rsidP="00336EC5">
      <w:pPr>
        <w:textAlignment w:val="baseline"/>
        <w:rPr>
          <w:rFonts w:cstheme="minorHAnsi"/>
          <w:b w:val="0"/>
          <w:bCs/>
          <w:color w:val="auto"/>
          <w:sz w:val="32"/>
          <w:szCs w:val="32"/>
        </w:rPr>
      </w:pPr>
    </w:p>
    <w:p w14:paraId="4334B937" w14:textId="58B25283" w:rsidR="00E60856" w:rsidRPr="00CF174F" w:rsidRDefault="00E60856" w:rsidP="00336EC5">
      <w:pPr>
        <w:textAlignment w:val="baseline"/>
        <w:rPr>
          <w:rFonts w:cstheme="minorHAnsi"/>
          <w:b w:val="0"/>
          <w:bCs/>
          <w:color w:val="auto"/>
          <w:sz w:val="32"/>
          <w:szCs w:val="32"/>
        </w:rPr>
      </w:pPr>
    </w:p>
    <w:p w14:paraId="4C145C22" w14:textId="441F5772" w:rsidR="00E60856" w:rsidRPr="00CF174F" w:rsidRDefault="00E60856" w:rsidP="00336EC5">
      <w:pPr>
        <w:textAlignment w:val="baseline"/>
        <w:rPr>
          <w:rFonts w:cstheme="minorHAnsi"/>
          <w:b w:val="0"/>
          <w:bCs/>
          <w:color w:val="auto"/>
          <w:sz w:val="32"/>
          <w:szCs w:val="32"/>
        </w:rPr>
      </w:pPr>
    </w:p>
    <w:p w14:paraId="016A9B1E" w14:textId="545DD104" w:rsidR="00E60856" w:rsidRPr="00CF174F" w:rsidRDefault="00E60856" w:rsidP="00336EC5">
      <w:pPr>
        <w:textAlignment w:val="baseline"/>
        <w:rPr>
          <w:rFonts w:cstheme="minorHAnsi"/>
          <w:b w:val="0"/>
          <w:bCs/>
          <w:color w:val="auto"/>
          <w:sz w:val="32"/>
          <w:szCs w:val="32"/>
        </w:rPr>
      </w:pPr>
    </w:p>
    <w:p w14:paraId="2E287A4B" w14:textId="61E8620A" w:rsidR="001F5B79" w:rsidRPr="00CF174F" w:rsidRDefault="001F5B79" w:rsidP="00336EC5">
      <w:pPr>
        <w:textAlignment w:val="baseline"/>
        <w:rPr>
          <w:rFonts w:cstheme="minorHAnsi"/>
          <w:b w:val="0"/>
          <w:bCs/>
          <w:color w:val="auto"/>
          <w:sz w:val="32"/>
          <w:szCs w:val="32"/>
        </w:rPr>
      </w:pPr>
    </w:p>
    <w:p w14:paraId="2B060ED2" w14:textId="77777777" w:rsidR="001F5B79" w:rsidRPr="00CF174F" w:rsidRDefault="001F5B79" w:rsidP="00336EC5">
      <w:pPr>
        <w:textAlignment w:val="baseline"/>
        <w:rPr>
          <w:rFonts w:cstheme="minorHAnsi"/>
          <w:b w:val="0"/>
          <w:bCs/>
          <w:color w:val="auto"/>
          <w:sz w:val="32"/>
          <w:szCs w:val="32"/>
        </w:rPr>
      </w:pPr>
    </w:p>
    <w:p w14:paraId="71EF284F" w14:textId="77777777" w:rsidR="00E60856" w:rsidRPr="00CF174F" w:rsidRDefault="00E60856" w:rsidP="00336EC5">
      <w:pPr>
        <w:textAlignment w:val="baseline"/>
        <w:rPr>
          <w:rFonts w:cstheme="minorHAnsi"/>
          <w:b w:val="0"/>
          <w:bCs/>
          <w:color w:val="auto"/>
          <w:sz w:val="32"/>
          <w:szCs w:val="32"/>
        </w:rPr>
      </w:pPr>
    </w:p>
    <w:p w14:paraId="07E3A20E" w14:textId="3968CA54" w:rsidR="005C158C" w:rsidRDefault="005C158C" w:rsidP="00336EC5">
      <w:pPr>
        <w:textAlignment w:val="baseline"/>
        <w:rPr>
          <w:rFonts w:cstheme="minorHAnsi"/>
          <w:b w:val="0"/>
          <w:bCs/>
          <w:color w:val="auto"/>
          <w:sz w:val="32"/>
          <w:szCs w:val="32"/>
        </w:rPr>
      </w:pPr>
    </w:p>
    <w:p w14:paraId="0426C998" w14:textId="5C14AA41" w:rsidR="00F23826" w:rsidRDefault="00F23826" w:rsidP="00336EC5">
      <w:pPr>
        <w:textAlignment w:val="baseline"/>
        <w:rPr>
          <w:rFonts w:cstheme="minorHAnsi"/>
          <w:b w:val="0"/>
          <w:bCs/>
          <w:color w:val="auto"/>
          <w:sz w:val="32"/>
          <w:szCs w:val="32"/>
        </w:rPr>
      </w:pPr>
    </w:p>
    <w:p w14:paraId="1FD46D3C" w14:textId="336F66AC" w:rsidR="00E428C7" w:rsidRDefault="00E428C7" w:rsidP="00336EC5">
      <w:pPr>
        <w:textAlignment w:val="baseline"/>
        <w:rPr>
          <w:rFonts w:cstheme="minorHAnsi"/>
          <w:b w:val="0"/>
          <w:bCs/>
          <w:color w:val="auto"/>
          <w:sz w:val="32"/>
          <w:szCs w:val="32"/>
        </w:rPr>
      </w:pPr>
    </w:p>
    <w:p w14:paraId="53C2A016" w14:textId="77777777" w:rsidR="00E428C7" w:rsidRDefault="00E428C7" w:rsidP="00336EC5">
      <w:pPr>
        <w:textAlignment w:val="baseline"/>
        <w:rPr>
          <w:rFonts w:cstheme="minorHAnsi"/>
          <w:b w:val="0"/>
          <w:bCs/>
          <w:color w:val="auto"/>
          <w:sz w:val="32"/>
          <w:szCs w:val="32"/>
        </w:rPr>
      </w:pPr>
    </w:p>
    <w:p w14:paraId="1453801E" w14:textId="77777777" w:rsidR="00F23826" w:rsidRPr="00CF174F" w:rsidRDefault="00F23826" w:rsidP="00336EC5">
      <w:pPr>
        <w:textAlignment w:val="baseline"/>
        <w:rPr>
          <w:rFonts w:cstheme="minorHAnsi"/>
          <w:b w:val="0"/>
          <w:bCs/>
          <w:color w:val="auto"/>
          <w:sz w:val="32"/>
          <w:szCs w:val="32"/>
        </w:rPr>
      </w:pPr>
    </w:p>
    <w:p w14:paraId="611C4278" w14:textId="697EEBB2" w:rsidR="0023321B" w:rsidRPr="00CF174F" w:rsidRDefault="0023321B" w:rsidP="0023321B">
      <w:pPr>
        <w:rPr>
          <w:b w:val="0"/>
          <w:bCs/>
          <w:color w:val="auto"/>
          <w:sz w:val="32"/>
          <w:szCs w:val="32"/>
        </w:rPr>
      </w:pPr>
      <w:r w:rsidRPr="00CF174F">
        <w:rPr>
          <w:b w:val="0"/>
          <w:bCs/>
          <w:color w:val="auto"/>
          <w:sz w:val="32"/>
          <w:szCs w:val="32"/>
        </w:rPr>
        <w:lastRenderedPageBreak/>
        <w:t>Convenient Stores</w:t>
      </w:r>
    </w:p>
    <w:p w14:paraId="544EA757" w14:textId="024AE1D4" w:rsidR="007F4717" w:rsidRPr="00CF174F" w:rsidRDefault="0023321B" w:rsidP="0023321B">
      <w:pPr>
        <w:rPr>
          <w:b w:val="0"/>
          <w:bCs/>
          <w:color w:val="auto"/>
          <w:sz w:val="32"/>
          <w:szCs w:val="32"/>
        </w:rPr>
      </w:pPr>
      <w:r w:rsidRPr="00CF174F">
        <w:rPr>
          <w:b w:val="0"/>
          <w:bCs/>
          <w:color w:val="auto"/>
          <w:sz w:val="32"/>
          <w:szCs w:val="32"/>
        </w:rPr>
        <w:t xml:space="preserve">A convenient </w:t>
      </w:r>
      <w:r w:rsidR="00D85CF9" w:rsidRPr="00CF174F">
        <w:rPr>
          <w:b w:val="0"/>
          <w:bCs/>
          <w:color w:val="auto"/>
          <w:sz w:val="32"/>
          <w:szCs w:val="32"/>
        </w:rPr>
        <w:t>store can be defined as a miniature supermarket, carrying only a limited line of high-turnover convenience goods</w:t>
      </w:r>
      <w:r w:rsidR="00235186" w:rsidRPr="00CF174F">
        <w:rPr>
          <w:b w:val="0"/>
          <w:bCs/>
          <w:color w:val="auto"/>
          <w:sz w:val="32"/>
          <w:szCs w:val="32"/>
        </w:rPr>
        <w:t>. (Lamb et al.,20</w:t>
      </w:r>
      <w:r w:rsidR="00486DB5">
        <w:rPr>
          <w:b w:val="0"/>
          <w:bCs/>
          <w:color w:val="auto"/>
          <w:sz w:val="32"/>
          <w:szCs w:val="32"/>
        </w:rPr>
        <w:t>2</w:t>
      </w:r>
      <w:r w:rsidR="00235186" w:rsidRPr="00CF174F">
        <w:rPr>
          <w:b w:val="0"/>
          <w:bCs/>
          <w:color w:val="auto"/>
          <w:sz w:val="32"/>
          <w:szCs w:val="32"/>
        </w:rPr>
        <w:t>1</w:t>
      </w:r>
      <w:r w:rsidR="007F4717" w:rsidRPr="00CF174F">
        <w:rPr>
          <w:b w:val="0"/>
          <w:bCs/>
          <w:color w:val="auto"/>
          <w:sz w:val="32"/>
          <w:szCs w:val="32"/>
        </w:rPr>
        <w:t>)</w:t>
      </w:r>
    </w:p>
    <w:p w14:paraId="0777B5FD" w14:textId="77777777" w:rsidR="00DF25F8" w:rsidRDefault="00DF25F8" w:rsidP="007F4717">
      <w:pPr>
        <w:rPr>
          <w:b w:val="0"/>
          <w:bCs/>
          <w:color w:val="auto"/>
          <w:sz w:val="32"/>
          <w:szCs w:val="32"/>
        </w:rPr>
      </w:pPr>
    </w:p>
    <w:p w14:paraId="44CFD85F" w14:textId="53B5FB54" w:rsidR="00C57D43" w:rsidRPr="00CF174F" w:rsidRDefault="00D85CF9" w:rsidP="007F4717">
      <w:pPr>
        <w:rPr>
          <w:b w:val="0"/>
          <w:bCs/>
          <w:color w:val="auto"/>
          <w:sz w:val="32"/>
          <w:szCs w:val="32"/>
        </w:rPr>
      </w:pPr>
      <w:r w:rsidRPr="00CF174F">
        <w:rPr>
          <w:b w:val="0"/>
          <w:bCs/>
          <w:color w:val="auto"/>
          <w:sz w:val="32"/>
          <w:szCs w:val="32"/>
        </w:rPr>
        <w:t>Convenient stores are essential in a community, the ease of proximity</w:t>
      </w:r>
      <w:r w:rsidR="00C57D43" w:rsidRPr="00CF174F">
        <w:rPr>
          <w:b w:val="0"/>
          <w:bCs/>
          <w:color w:val="auto"/>
          <w:sz w:val="32"/>
          <w:szCs w:val="32"/>
        </w:rPr>
        <w:t xml:space="preserve"> to necessary items bring</w:t>
      </w:r>
      <w:r w:rsidR="00486DB5">
        <w:rPr>
          <w:b w:val="0"/>
          <w:bCs/>
          <w:color w:val="auto"/>
          <w:sz w:val="32"/>
          <w:szCs w:val="32"/>
        </w:rPr>
        <w:t>s</w:t>
      </w:r>
      <w:r w:rsidR="00C57D43" w:rsidRPr="00CF174F">
        <w:rPr>
          <w:b w:val="0"/>
          <w:bCs/>
          <w:color w:val="auto"/>
          <w:sz w:val="32"/>
          <w:szCs w:val="32"/>
        </w:rPr>
        <w:t xml:space="preserve"> about a huge difference to consumers. Consumers find the convenience of walking down the road and getting mandatory items. With the recent event of COVID pandemic, it has brought about a change </w:t>
      </w:r>
      <w:r w:rsidR="004A2E64" w:rsidRPr="00CF174F">
        <w:rPr>
          <w:b w:val="0"/>
          <w:bCs/>
          <w:color w:val="auto"/>
          <w:sz w:val="32"/>
          <w:szCs w:val="32"/>
        </w:rPr>
        <w:t>in</w:t>
      </w:r>
      <w:r w:rsidR="00C57D43" w:rsidRPr="00CF174F">
        <w:rPr>
          <w:b w:val="0"/>
          <w:bCs/>
          <w:color w:val="auto"/>
          <w:sz w:val="32"/>
          <w:szCs w:val="32"/>
        </w:rPr>
        <w:t xml:space="preserve"> customers buying pattern</w:t>
      </w:r>
      <w:r w:rsidR="00486DB5">
        <w:rPr>
          <w:b w:val="0"/>
          <w:bCs/>
          <w:color w:val="auto"/>
          <w:sz w:val="32"/>
          <w:szCs w:val="32"/>
        </w:rPr>
        <w:t xml:space="preserve">, </w:t>
      </w:r>
      <w:r w:rsidR="00486DB5">
        <w:rPr>
          <w:rFonts w:cstheme="minorHAnsi"/>
          <w:b w:val="0"/>
          <w:bCs/>
          <w:color w:val="auto"/>
          <w:sz w:val="32"/>
          <w:szCs w:val="32"/>
        </w:rPr>
        <w:t>s</w:t>
      </w:r>
      <w:r w:rsidR="007F4717" w:rsidRPr="00CF174F">
        <w:rPr>
          <w:rFonts w:cstheme="minorHAnsi"/>
          <w:b w:val="0"/>
          <w:bCs/>
          <w:color w:val="auto"/>
          <w:sz w:val="32"/>
          <w:szCs w:val="32"/>
        </w:rPr>
        <w:t>electing necessary items, pack</w:t>
      </w:r>
      <w:r w:rsidR="004A2E64" w:rsidRPr="00CF174F">
        <w:rPr>
          <w:rFonts w:cstheme="minorHAnsi"/>
          <w:b w:val="0"/>
          <w:bCs/>
          <w:color w:val="auto"/>
          <w:sz w:val="32"/>
          <w:szCs w:val="32"/>
        </w:rPr>
        <w:t>ing</w:t>
      </w:r>
      <w:r w:rsidR="007F4717" w:rsidRPr="00CF174F">
        <w:rPr>
          <w:rFonts w:cstheme="minorHAnsi"/>
          <w:b w:val="0"/>
          <w:bCs/>
          <w:color w:val="auto"/>
          <w:sz w:val="32"/>
          <w:szCs w:val="32"/>
        </w:rPr>
        <w:t>, pay</w:t>
      </w:r>
      <w:r w:rsidR="004A2E64" w:rsidRPr="00CF174F">
        <w:rPr>
          <w:rFonts w:cstheme="minorHAnsi"/>
          <w:b w:val="0"/>
          <w:bCs/>
          <w:color w:val="auto"/>
          <w:sz w:val="32"/>
          <w:szCs w:val="32"/>
        </w:rPr>
        <w:t>ing</w:t>
      </w:r>
      <w:r w:rsidR="007F4717" w:rsidRPr="00CF174F">
        <w:rPr>
          <w:rFonts w:cstheme="minorHAnsi"/>
          <w:b w:val="0"/>
          <w:bCs/>
          <w:color w:val="auto"/>
          <w:sz w:val="32"/>
          <w:szCs w:val="32"/>
        </w:rPr>
        <w:t xml:space="preserve"> and exit</w:t>
      </w:r>
      <w:r w:rsidR="004A2E64" w:rsidRPr="00CF174F">
        <w:rPr>
          <w:rFonts w:cstheme="minorHAnsi"/>
          <w:b w:val="0"/>
          <w:bCs/>
          <w:color w:val="auto"/>
          <w:sz w:val="32"/>
          <w:szCs w:val="32"/>
        </w:rPr>
        <w:t>ing</w:t>
      </w:r>
      <w:r w:rsidR="007F4717" w:rsidRPr="00CF174F">
        <w:rPr>
          <w:rFonts w:cstheme="minorHAnsi"/>
          <w:b w:val="0"/>
          <w:bCs/>
          <w:color w:val="auto"/>
          <w:sz w:val="32"/>
          <w:szCs w:val="32"/>
        </w:rPr>
        <w:t xml:space="preserve"> the shop without the need of COVID 19 rules and regulation. This has made most consumers to </w:t>
      </w:r>
      <w:r w:rsidR="004A2E64" w:rsidRPr="00CF174F">
        <w:rPr>
          <w:rFonts w:cstheme="minorHAnsi"/>
          <w:b w:val="0"/>
          <w:bCs/>
          <w:color w:val="auto"/>
          <w:sz w:val="32"/>
          <w:szCs w:val="32"/>
        </w:rPr>
        <w:t>switch</w:t>
      </w:r>
      <w:r w:rsidR="007F4717" w:rsidRPr="00CF174F">
        <w:rPr>
          <w:rFonts w:cstheme="minorHAnsi"/>
          <w:b w:val="0"/>
          <w:bCs/>
          <w:color w:val="auto"/>
          <w:sz w:val="32"/>
          <w:szCs w:val="32"/>
        </w:rPr>
        <w:t xml:space="preserve"> to online shopping</w:t>
      </w:r>
      <w:r w:rsidR="004A2E64" w:rsidRPr="00CF174F">
        <w:rPr>
          <w:rFonts w:cstheme="minorHAnsi"/>
          <w:b w:val="0"/>
          <w:bCs/>
          <w:color w:val="auto"/>
          <w:sz w:val="32"/>
          <w:szCs w:val="32"/>
        </w:rPr>
        <w:t>.</w:t>
      </w:r>
      <w:r w:rsidR="007F4717" w:rsidRPr="00CF174F">
        <w:rPr>
          <w:rFonts w:cstheme="minorHAnsi"/>
          <w:b w:val="0"/>
          <w:bCs/>
          <w:color w:val="auto"/>
          <w:sz w:val="32"/>
          <w:szCs w:val="32"/>
        </w:rPr>
        <w:t xml:space="preserve"> </w:t>
      </w:r>
      <w:r w:rsidR="004A2E64" w:rsidRPr="00CF174F">
        <w:rPr>
          <w:rFonts w:cstheme="minorHAnsi"/>
          <w:b w:val="0"/>
          <w:bCs/>
          <w:color w:val="auto"/>
          <w:sz w:val="32"/>
          <w:szCs w:val="32"/>
        </w:rPr>
        <w:t>M</w:t>
      </w:r>
      <w:r w:rsidR="007F4717" w:rsidRPr="00CF174F">
        <w:rPr>
          <w:rFonts w:cstheme="minorHAnsi"/>
          <w:b w:val="0"/>
          <w:bCs/>
          <w:color w:val="auto"/>
          <w:sz w:val="32"/>
          <w:szCs w:val="32"/>
        </w:rPr>
        <w:t>ost convenient stores has lost out on valuable customers, customers loyalty has been affected,</w:t>
      </w:r>
      <w:r w:rsidR="00486DB5">
        <w:rPr>
          <w:rFonts w:cstheme="minorHAnsi"/>
          <w:b w:val="0"/>
          <w:bCs/>
          <w:color w:val="auto"/>
          <w:sz w:val="32"/>
          <w:szCs w:val="32"/>
        </w:rPr>
        <w:t xml:space="preserve"> a </w:t>
      </w:r>
      <w:r w:rsidR="007F4717" w:rsidRPr="00CF174F">
        <w:rPr>
          <w:rFonts w:cstheme="minorHAnsi"/>
          <w:b w:val="0"/>
          <w:bCs/>
          <w:color w:val="auto"/>
          <w:sz w:val="32"/>
          <w:szCs w:val="32"/>
        </w:rPr>
        <w:t>decline in productivity</w:t>
      </w:r>
      <w:r w:rsidR="00486DB5">
        <w:rPr>
          <w:rFonts w:cstheme="minorHAnsi"/>
          <w:b w:val="0"/>
          <w:bCs/>
          <w:color w:val="auto"/>
          <w:sz w:val="32"/>
          <w:szCs w:val="32"/>
        </w:rPr>
        <w:t xml:space="preserve"> has been noticed</w:t>
      </w:r>
      <w:r w:rsidR="007F4717" w:rsidRPr="00CF174F">
        <w:rPr>
          <w:rFonts w:cstheme="minorHAnsi"/>
          <w:b w:val="0"/>
          <w:bCs/>
          <w:color w:val="auto"/>
          <w:sz w:val="32"/>
          <w:szCs w:val="32"/>
        </w:rPr>
        <w:t>,</w:t>
      </w:r>
      <w:r w:rsidR="00486DB5">
        <w:rPr>
          <w:rFonts w:cstheme="minorHAnsi"/>
          <w:b w:val="0"/>
          <w:bCs/>
          <w:color w:val="auto"/>
          <w:sz w:val="32"/>
          <w:szCs w:val="32"/>
        </w:rPr>
        <w:t xml:space="preserve"> huge </w:t>
      </w:r>
      <w:r w:rsidR="007F4717" w:rsidRPr="00CF174F">
        <w:rPr>
          <w:rFonts w:cstheme="minorHAnsi"/>
          <w:b w:val="0"/>
          <w:bCs/>
          <w:color w:val="auto"/>
          <w:sz w:val="32"/>
          <w:szCs w:val="32"/>
        </w:rPr>
        <w:t>financial</w:t>
      </w:r>
      <w:r w:rsidR="00486DB5">
        <w:rPr>
          <w:rFonts w:cstheme="minorHAnsi"/>
          <w:b w:val="0"/>
          <w:bCs/>
          <w:color w:val="auto"/>
          <w:sz w:val="32"/>
          <w:szCs w:val="32"/>
        </w:rPr>
        <w:t xml:space="preserve"> losses has been recorded</w:t>
      </w:r>
      <w:r w:rsidR="007F4717" w:rsidRPr="00CF174F">
        <w:rPr>
          <w:rFonts w:cstheme="minorHAnsi"/>
          <w:b w:val="0"/>
          <w:bCs/>
          <w:color w:val="auto"/>
          <w:sz w:val="32"/>
          <w:szCs w:val="32"/>
        </w:rPr>
        <w:t xml:space="preserve">, </w:t>
      </w:r>
      <w:r w:rsidR="0020470B">
        <w:rPr>
          <w:rFonts w:cstheme="minorHAnsi"/>
          <w:b w:val="0"/>
          <w:bCs/>
          <w:color w:val="auto"/>
          <w:sz w:val="32"/>
          <w:szCs w:val="32"/>
        </w:rPr>
        <w:t>negative impact on customer satisfaction</w:t>
      </w:r>
      <w:r w:rsidR="004A2E64" w:rsidRPr="00CF174F">
        <w:rPr>
          <w:rFonts w:cstheme="minorHAnsi"/>
          <w:b w:val="0"/>
          <w:bCs/>
          <w:color w:val="auto"/>
          <w:sz w:val="32"/>
          <w:szCs w:val="32"/>
        </w:rPr>
        <w:t xml:space="preserve">, disruption to Supply chain and logistics  and </w:t>
      </w:r>
      <w:r w:rsidR="0020470B">
        <w:rPr>
          <w:rFonts w:cstheme="minorHAnsi"/>
          <w:b w:val="0"/>
          <w:bCs/>
          <w:color w:val="auto"/>
          <w:sz w:val="32"/>
          <w:szCs w:val="32"/>
        </w:rPr>
        <w:t xml:space="preserve">so many other </w:t>
      </w:r>
      <w:r w:rsidR="004A2E64" w:rsidRPr="00CF174F">
        <w:rPr>
          <w:rFonts w:cstheme="minorHAnsi"/>
          <w:b w:val="0"/>
          <w:bCs/>
          <w:color w:val="auto"/>
          <w:sz w:val="32"/>
          <w:szCs w:val="32"/>
        </w:rPr>
        <w:t xml:space="preserve">activities mostly </w:t>
      </w:r>
      <w:r w:rsidR="0020470B">
        <w:rPr>
          <w:rFonts w:cstheme="minorHAnsi"/>
          <w:b w:val="0"/>
          <w:bCs/>
          <w:color w:val="auto"/>
          <w:sz w:val="32"/>
          <w:szCs w:val="32"/>
        </w:rPr>
        <w:t>due to the effect</w:t>
      </w:r>
      <w:r w:rsidR="004A2E64" w:rsidRPr="00CF174F">
        <w:rPr>
          <w:rFonts w:cstheme="minorHAnsi"/>
          <w:b w:val="0"/>
          <w:bCs/>
          <w:color w:val="auto"/>
          <w:sz w:val="32"/>
          <w:szCs w:val="32"/>
        </w:rPr>
        <w:t xml:space="preserve"> </w:t>
      </w:r>
      <w:r w:rsidR="0020470B">
        <w:rPr>
          <w:rFonts w:cstheme="minorHAnsi"/>
          <w:b w:val="0"/>
          <w:bCs/>
          <w:color w:val="auto"/>
          <w:sz w:val="32"/>
          <w:szCs w:val="32"/>
        </w:rPr>
        <w:t>of</w:t>
      </w:r>
      <w:r w:rsidR="004A2E64" w:rsidRPr="00CF174F">
        <w:rPr>
          <w:rFonts w:cstheme="minorHAnsi"/>
          <w:b w:val="0"/>
          <w:bCs/>
          <w:color w:val="auto"/>
          <w:sz w:val="32"/>
          <w:szCs w:val="32"/>
        </w:rPr>
        <w:t xml:space="preserve"> COVID 19.</w:t>
      </w:r>
    </w:p>
    <w:p w14:paraId="1B7BFD42" w14:textId="4CB9166D" w:rsidR="00C57D43" w:rsidRDefault="00C57D43" w:rsidP="00336EC5">
      <w:pPr>
        <w:textAlignment w:val="baseline"/>
        <w:rPr>
          <w:rFonts w:cstheme="minorHAnsi"/>
          <w:b w:val="0"/>
          <w:bCs/>
          <w:color w:val="auto"/>
          <w:sz w:val="32"/>
          <w:szCs w:val="32"/>
        </w:rPr>
      </w:pPr>
    </w:p>
    <w:p w14:paraId="18C016A7" w14:textId="77777777" w:rsidR="00DF25F8" w:rsidRDefault="00DF25F8" w:rsidP="00DF25F8">
      <w:pPr>
        <w:tabs>
          <w:tab w:val="left" w:pos="13153"/>
        </w:tabs>
      </w:pPr>
    </w:p>
    <w:p w14:paraId="28D1D41D" w14:textId="6E304FF9" w:rsidR="00225E6A" w:rsidRPr="00225E6A" w:rsidRDefault="00DF25F8" w:rsidP="00225E6A">
      <w:pPr>
        <w:tabs>
          <w:tab w:val="left" w:pos="13153"/>
        </w:tabs>
        <w:rPr>
          <w:rFonts w:cstheme="minorHAnsi"/>
          <w:b w:val="0"/>
          <w:bCs/>
          <w:sz w:val="32"/>
          <w:szCs w:val="32"/>
        </w:rPr>
      </w:pPr>
      <w:r w:rsidRPr="00DF25F8">
        <w:rPr>
          <w:rFonts w:cstheme="minorHAnsi"/>
          <w:b w:val="0"/>
          <w:bCs/>
          <w:color w:val="202122"/>
          <w:sz w:val="32"/>
          <w:szCs w:val="32"/>
          <w:shd w:val="clear" w:color="auto" w:fill="FFFFFF"/>
        </w:rPr>
        <w:t>Individuals who have continued to shop during the 2019-20 coronavirus pandemic are at an increased risk of contracting COVID-19. Amidst the pandemic, grocery stores and pharmacies continue to remain open and attract crowds of shoppers, thus creating the potential to further spread contagion. Some stores and pharmacies have set restrictions on shoppers to encourage social distancing such as a limit on capacity, required masks for customers and employees, taking temperatures before entrance or not allowing children under 16 inside the buildings.</w:t>
      </w:r>
      <w:r w:rsidR="008D40BB">
        <w:rPr>
          <w:rFonts w:cstheme="minorHAnsi"/>
          <w:b w:val="0"/>
          <w:bCs/>
          <w:color w:val="202122"/>
          <w:sz w:val="32"/>
          <w:szCs w:val="32"/>
          <w:shd w:val="clear" w:color="auto" w:fill="FFFFFF"/>
        </w:rPr>
        <w:t xml:space="preserve"> (Wikipedia, 2021)</w:t>
      </w:r>
    </w:p>
    <w:p w14:paraId="536CA28F" w14:textId="019B222D" w:rsidR="004F2AD6" w:rsidRPr="00486DB5" w:rsidRDefault="004F2AD6" w:rsidP="00486DB5">
      <w:pPr>
        <w:rPr>
          <w:bCs/>
          <w:color w:val="FF0000"/>
          <w:sz w:val="32"/>
          <w:szCs w:val="32"/>
        </w:rPr>
      </w:pPr>
    </w:p>
    <w:p w14:paraId="09A53A5E" w14:textId="77777777" w:rsidR="004F2AD6" w:rsidRPr="00CF174F" w:rsidRDefault="004F2AD6" w:rsidP="004F2AD6">
      <w:pPr>
        <w:rPr>
          <w:b w:val="0"/>
          <w:bCs/>
          <w:color w:val="auto"/>
          <w:sz w:val="32"/>
          <w:szCs w:val="32"/>
        </w:rPr>
      </w:pPr>
      <w:r w:rsidRPr="00CF174F">
        <w:rPr>
          <w:b w:val="0"/>
          <w:bCs/>
          <w:color w:val="auto"/>
          <w:sz w:val="32"/>
          <w:szCs w:val="32"/>
        </w:rPr>
        <w:t xml:space="preserve">The events of the past year has challenged small firms in ways that could not have been imagined. COVID-19 has so far seen all four nations of the United Kingdom in and out of national lockdowns, with severe restrictions </w:t>
      </w:r>
      <w:r w:rsidRPr="00CF174F">
        <w:rPr>
          <w:b w:val="0"/>
          <w:bCs/>
          <w:color w:val="auto"/>
          <w:sz w:val="32"/>
          <w:szCs w:val="32"/>
        </w:rPr>
        <w:lastRenderedPageBreak/>
        <w:t>on movement and mixing. This has served as a hammer blow to small businesses, many of which were already reeling. FSB’s small business index for the final quarter of 2020 found just 5% of small firms now expect to close during 2021.</w:t>
      </w:r>
    </w:p>
    <w:p w14:paraId="22BCE9A3" w14:textId="77777777" w:rsidR="004F2AD6" w:rsidRPr="00CF174F" w:rsidRDefault="004F2AD6" w:rsidP="004F2AD6">
      <w:pPr>
        <w:rPr>
          <w:b w:val="0"/>
          <w:bCs/>
          <w:color w:val="auto"/>
          <w:sz w:val="32"/>
          <w:szCs w:val="32"/>
        </w:rPr>
      </w:pPr>
      <w:r w:rsidRPr="00CF174F">
        <w:rPr>
          <w:b w:val="0"/>
          <w:bCs/>
          <w:color w:val="auto"/>
          <w:sz w:val="32"/>
          <w:szCs w:val="32"/>
        </w:rPr>
        <w:t>How badly firms have been impacted have varied widely. The entertainments space, including cinemas, soft play centres, bars and restaurants, has been hit hardest, with many forced to close for long periods of time, while nightclubs and much of the events industry have been shut for the entire period.</w:t>
      </w:r>
    </w:p>
    <w:p w14:paraId="445BE29D" w14:textId="77777777" w:rsidR="004F2AD6" w:rsidRPr="00CF174F" w:rsidRDefault="004F2AD6" w:rsidP="004F2AD6">
      <w:pPr>
        <w:rPr>
          <w:b w:val="0"/>
          <w:bCs/>
          <w:color w:val="auto"/>
          <w:sz w:val="32"/>
          <w:szCs w:val="32"/>
        </w:rPr>
      </w:pPr>
      <w:r w:rsidRPr="00CF174F">
        <w:rPr>
          <w:b w:val="0"/>
          <w:bCs/>
          <w:color w:val="auto"/>
          <w:sz w:val="32"/>
          <w:szCs w:val="32"/>
        </w:rPr>
        <w:t>Inevitably, this has filtered through into job losses, and businesses failing. Other small businesses have fared better. Those who have transitioned to remote working, moving operations into houses and setting up staff to work from home. Some sectors have been flourished on the back of lockdowns, with sales of baking products, home fitness equipment and technology rising as a result of people spending far greater time at home. Others will have benefited from consumers having greater disposable income as a result of not commuting or socializing.</w:t>
      </w:r>
    </w:p>
    <w:p w14:paraId="1411770E" w14:textId="77777777" w:rsidR="004F2AD6" w:rsidRPr="00CF174F" w:rsidRDefault="004F2AD6" w:rsidP="004F2AD6">
      <w:pPr>
        <w:rPr>
          <w:b w:val="0"/>
          <w:bCs/>
          <w:color w:val="auto"/>
          <w:sz w:val="32"/>
          <w:szCs w:val="32"/>
        </w:rPr>
      </w:pPr>
      <w:r w:rsidRPr="00CF174F">
        <w:rPr>
          <w:b w:val="0"/>
          <w:bCs/>
          <w:color w:val="auto"/>
          <w:sz w:val="32"/>
          <w:szCs w:val="32"/>
        </w:rPr>
        <w:t>The economic impact of COVID-19 would have been far worse without the Government’s furlough scheme, which has protected millions of jobs, and measures to help the self-employed and small businesses. There’s no doubt that the months ahead will be tough, and we are still in the midst of pandemic, rather than at the end. But there is now hope of a return to something approaching more normal conditions as we move into spring and summer months. The rollout of a vaccine in particular means small firms are more optimistic now about growth prospects for this year, although the legacy of the pandemic will remain with us for a long time.</w:t>
      </w:r>
    </w:p>
    <w:p w14:paraId="7D111BA4" w14:textId="77777777" w:rsidR="004F2AD6" w:rsidRPr="00CF174F" w:rsidRDefault="004F2AD6" w:rsidP="004F2AD6">
      <w:pPr>
        <w:rPr>
          <w:b w:val="0"/>
          <w:bCs/>
          <w:color w:val="auto"/>
          <w:sz w:val="32"/>
          <w:szCs w:val="32"/>
        </w:rPr>
      </w:pPr>
      <w:r w:rsidRPr="00CF174F">
        <w:rPr>
          <w:b w:val="0"/>
          <w:bCs/>
          <w:color w:val="auto"/>
          <w:sz w:val="32"/>
          <w:szCs w:val="32"/>
        </w:rPr>
        <w:t>(firstvoice, 2021)</w:t>
      </w:r>
    </w:p>
    <w:p w14:paraId="08CB0B45" w14:textId="77777777" w:rsidR="00486DB5" w:rsidRDefault="00486DB5" w:rsidP="004F2AD6">
      <w:pPr>
        <w:rPr>
          <w:b w:val="0"/>
          <w:bCs/>
          <w:color w:val="auto"/>
          <w:sz w:val="32"/>
          <w:szCs w:val="32"/>
        </w:rPr>
      </w:pPr>
    </w:p>
    <w:p w14:paraId="145E4E54" w14:textId="0DC63AD1" w:rsidR="004F2AD6" w:rsidRPr="00CF174F" w:rsidRDefault="004F2AD6" w:rsidP="004F2AD6">
      <w:pPr>
        <w:rPr>
          <w:b w:val="0"/>
          <w:bCs/>
          <w:color w:val="auto"/>
          <w:sz w:val="32"/>
          <w:szCs w:val="32"/>
        </w:rPr>
      </w:pPr>
      <w:r w:rsidRPr="00CF174F">
        <w:rPr>
          <w:b w:val="0"/>
          <w:bCs/>
          <w:color w:val="auto"/>
          <w:sz w:val="32"/>
          <w:szCs w:val="32"/>
        </w:rPr>
        <w:t xml:space="preserve">Figure </w:t>
      </w:r>
      <w:r w:rsidR="00432418" w:rsidRPr="00CF174F">
        <w:rPr>
          <w:b w:val="0"/>
          <w:bCs/>
          <w:color w:val="auto"/>
          <w:sz w:val="32"/>
          <w:szCs w:val="32"/>
        </w:rPr>
        <w:t>5</w:t>
      </w:r>
      <w:r w:rsidRPr="00CF174F">
        <w:rPr>
          <w:b w:val="0"/>
          <w:bCs/>
          <w:color w:val="auto"/>
          <w:sz w:val="32"/>
          <w:szCs w:val="32"/>
        </w:rPr>
        <w:t>:</w:t>
      </w:r>
    </w:p>
    <w:tbl>
      <w:tblPr>
        <w:tblW w:w="0" w:type="auto"/>
        <w:tblInd w:w="-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35"/>
      </w:tblGrid>
      <w:tr w:rsidR="004F2AD6" w:rsidRPr="00CF174F" w14:paraId="1C34B5F0" w14:textId="77777777" w:rsidTr="006E3204">
        <w:trPr>
          <w:trHeight w:val="3955"/>
        </w:trPr>
        <w:tc>
          <w:tcPr>
            <w:tcW w:w="9435" w:type="dxa"/>
          </w:tcPr>
          <w:p w14:paraId="00EFA7CA" w14:textId="77777777" w:rsidR="004F2AD6" w:rsidRPr="00CF174F" w:rsidRDefault="004F2AD6" w:rsidP="006E3204">
            <w:pPr>
              <w:ind w:left="120"/>
              <w:rPr>
                <w:b w:val="0"/>
                <w:bCs/>
                <w:color w:val="auto"/>
                <w:sz w:val="32"/>
                <w:szCs w:val="32"/>
              </w:rPr>
            </w:pPr>
          </w:p>
          <w:p w14:paraId="05049780" w14:textId="77777777" w:rsidR="004F2AD6" w:rsidRPr="00CF174F" w:rsidRDefault="004F2AD6" w:rsidP="006E3204">
            <w:pPr>
              <w:ind w:left="120"/>
              <w:rPr>
                <w:b w:val="0"/>
                <w:bCs/>
                <w:color w:val="auto"/>
                <w:sz w:val="32"/>
                <w:szCs w:val="32"/>
              </w:rPr>
            </w:pPr>
            <w:r w:rsidRPr="00CF174F">
              <w:rPr>
                <w:noProof/>
                <w:sz w:val="32"/>
                <w:szCs w:val="32"/>
              </w:rPr>
              <w:drawing>
                <wp:inline distT="0" distB="0" distL="0" distR="0" wp14:anchorId="28BF1B7B" wp14:editId="468E0D55">
                  <wp:extent cx="1943100" cy="211455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943100" cy="2114550"/>
                          </a:xfrm>
                          <a:prstGeom prst="rect">
                            <a:avLst/>
                          </a:prstGeom>
                        </pic:spPr>
                      </pic:pic>
                    </a:graphicData>
                  </a:graphic>
                </wp:inline>
              </w:drawing>
            </w:r>
            <w:r w:rsidRPr="00CF174F">
              <w:rPr>
                <w:b w:val="0"/>
                <w:bCs/>
                <w:color w:val="auto"/>
                <w:sz w:val="32"/>
                <w:szCs w:val="32"/>
              </w:rPr>
              <w:t xml:space="preserve">   </w:t>
            </w:r>
            <w:r w:rsidRPr="00CF174F">
              <w:rPr>
                <w:noProof/>
                <w:sz w:val="32"/>
                <w:szCs w:val="32"/>
              </w:rPr>
              <w:drawing>
                <wp:inline distT="0" distB="0" distL="0" distR="0" wp14:anchorId="52A252F0" wp14:editId="3854B1F5">
                  <wp:extent cx="1838325" cy="1790700"/>
                  <wp:effectExtent l="0" t="0" r="9525"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838325" cy="1790700"/>
                          </a:xfrm>
                          <a:prstGeom prst="rect">
                            <a:avLst/>
                          </a:prstGeom>
                        </pic:spPr>
                      </pic:pic>
                    </a:graphicData>
                  </a:graphic>
                </wp:inline>
              </w:drawing>
            </w:r>
            <w:r w:rsidRPr="00CF174F">
              <w:rPr>
                <w:b w:val="0"/>
                <w:bCs/>
                <w:color w:val="auto"/>
                <w:sz w:val="32"/>
                <w:szCs w:val="32"/>
              </w:rPr>
              <w:t xml:space="preserve">   </w:t>
            </w:r>
            <w:r w:rsidRPr="00CF174F">
              <w:rPr>
                <w:noProof/>
                <w:sz w:val="32"/>
                <w:szCs w:val="32"/>
              </w:rPr>
              <w:drawing>
                <wp:inline distT="0" distB="0" distL="0" distR="0" wp14:anchorId="243BC5A5" wp14:editId="241A02EA">
                  <wp:extent cx="1609725" cy="2114550"/>
                  <wp:effectExtent l="0" t="0" r="9525"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609725" cy="2114550"/>
                          </a:xfrm>
                          <a:prstGeom prst="rect">
                            <a:avLst/>
                          </a:prstGeom>
                        </pic:spPr>
                      </pic:pic>
                    </a:graphicData>
                  </a:graphic>
                </wp:inline>
              </w:drawing>
            </w:r>
          </w:p>
        </w:tc>
      </w:tr>
    </w:tbl>
    <w:p w14:paraId="7334570B" w14:textId="5B494F9A" w:rsidR="004F2AD6" w:rsidRPr="00CF174F" w:rsidRDefault="004F2AD6" w:rsidP="004F2AD6">
      <w:pPr>
        <w:rPr>
          <w:b w:val="0"/>
          <w:bCs/>
          <w:color w:val="auto"/>
          <w:sz w:val="32"/>
          <w:szCs w:val="32"/>
        </w:rPr>
      </w:pPr>
      <w:r w:rsidRPr="00CF174F">
        <w:rPr>
          <w:b w:val="0"/>
          <w:bCs/>
          <w:color w:val="auto"/>
          <w:sz w:val="32"/>
          <w:szCs w:val="32"/>
        </w:rPr>
        <w:t>Source: (firstvoice, 2021)</w:t>
      </w:r>
    </w:p>
    <w:p w14:paraId="71DF2288" w14:textId="77777777" w:rsidR="00596DA0" w:rsidRPr="00CF174F" w:rsidRDefault="00596DA0" w:rsidP="004F2AD6">
      <w:pPr>
        <w:rPr>
          <w:b w:val="0"/>
          <w:bCs/>
          <w:color w:val="auto"/>
          <w:sz w:val="32"/>
          <w:szCs w:val="32"/>
        </w:rPr>
      </w:pPr>
    </w:p>
    <w:p w14:paraId="6AC87A81" w14:textId="77777777" w:rsidR="00596DA0" w:rsidRPr="00CF174F" w:rsidRDefault="00596DA0" w:rsidP="004F2AD6">
      <w:pPr>
        <w:rPr>
          <w:b w:val="0"/>
          <w:bCs/>
          <w:color w:val="auto"/>
          <w:sz w:val="32"/>
          <w:szCs w:val="32"/>
        </w:rPr>
      </w:pPr>
    </w:p>
    <w:p w14:paraId="1BBD461B" w14:textId="7FAF92F3" w:rsidR="004F2AD6" w:rsidRPr="00CF174F" w:rsidRDefault="004F2AD6" w:rsidP="004F2AD6">
      <w:pPr>
        <w:rPr>
          <w:b w:val="0"/>
          <w:bCs/>
          <w:color w:val="auto"/>
          <w:sz w:val="32"/>
          <w:szCs w:val="32"/>
        </w:rPr>
      </w:pPr>
      <w:r w:rsidRPr="00CF174F">
        <w:rPr>
          <w:b w:val="0"/>
          <w:bCs/>
          <w:color w:val="auto"/>
          <w:sz w:val="32"/>
          <w:szCs w:val="32"/>
        </w:rPr>
        <w:t xml:space="preserve">Figure </w:t>
      </w:r>
      <w:r w:rsidR="00432418" w:rsidRPr="00CF174F">
        <w:rPr>
          <w:b w:val="0"/>
          <w:bCs/>
          <w:color w:val="auto"/>
          <w:sz w:val="32"/>
          <w:szCs w:val="32"/>
        </w:rPr>
        <w:t>6</w:t>
      </w:r>
      <w:r w:rsidRPr="00CF174F">
        <w:rPr>
          <w:b w:val="0"/>
          <w:bCs/>
          <w:color w:val="auto"/>
          <w:sz w:val="32"/>
          <w:szCs w:val="3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80"/>
      </w:tblGrid>
      <w:tr w:rsidR="004F2AD6" w:rsidRPr="00CF174F" w14:paraId="42DFB23C" w14:textId="77777777" w:rsidTr="006E3204">
        <w:trPr>
          <w:trHeight w:val="4341"/>
        </w:trPr>
        <w:tc>
          <w:tcPr>
            <w:tcW w:w="8080" w:type="dxa"/>
          </w:tcPr>
          <w:p w14:paraId="47372A83" w14:textId="77777777" w:rsidR="004F2AD6" w:rsidRPr="00CF174F" w:rsidRDefault="004F2AD6" w:rsidP="006E3204">
            <w:pPr>
              <w:ind w:left="228"/>
              <w:rPr>
                <w:b w:val="0"/>
                <w:bCs/>
                <w:color w:val="auto"/>
                <w:sz w:val="32"/>
                <w:szCs w:val="32"/>
              </w:rPr>
            </w:pPr>
          </w:p>
          <w:p w14:paraId="2A66BFFA" w14:textId="77777777" w:rsidR="004F2AD6" w:rsidRPr="00CF174F" w:rsidRDefault="004F2AD6" w:rsidP="006E3204">
            <w:pPr>
              <w:ind w:left="228"/>
              <w:rPr>
                <w:b w:val="0"/>
                <w:bCs/>
                <w:color w:val="auto"/>
                <w:sz w:val="32"/>
                <w:szCs w:val="32"/>
              </w:rPr>
            </w:pPr>
            <w:r w:rsidRPr="00CF174F">
              <w:rPr>
                <w:noProof/>
                <w:sz w:val="32"/>
                <w:szCs w:val="32"/>
              </w:rPr>
              <w:drawing>
                <wp:inline distT="0" distB="0" distL="0" distR="0" wp14:anchorId="14EE98C9" wp14:editId="20681F54">
                  <wp:extent cx="1504950" cy="215265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504950" cy="2152650"/>
                          </a:xfrm>
                          <a:prstGeom prst="rect">
                            <a:avLst/>
                          </a:prstGeom>
                        </pic:spPr>
                      </pic:pic>
                    </a:graphicData>
                  </a:graphic>
                </wp:inline>
              </w:drawing>
            </w:r>
            <w:r w:rsidRPr="00CF174F">
              <w:rPr>
                <w:b w:val="0"/>
                <w:bCs/>
                <w:color w:val="auto"/>
                <w:sz w:val="32"/>
                <w:szCs w:val="32"/>
              </w:rPr>
              <w:t xml:space="preserve">    </w:t>
            </w:r>
            <w:r w:rsidRPr="00CF174F">
              <w:rPr>
                <w:noProof/>
                <w:sz w:val="32"/>
                <w:szCs w:val="32"/>
              </w:rPr>
              <w:drawing>
                <wp:inline distT="0" distB="0" distL="0" distR="0" wp14:anchorId="558697DB" wp14:editId="277C8B32">
                  <wp:extent cx="1285875" cy="2228850"/>
                  <wp:effectExtent l="0" t="0" r="9525"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285875" cy="2228850"/>
                          </a:xfrm>
                          <a:prstGeom prst="rect">
                            <a:avLst/>
                          </a:prstGeom>
                        </pic:spPr>
                      </pic:pic>
                    </a:graphicData>
                  </a:graphic>
                </wp:inline>
              </w:drawing>
            </w:r>
            <w:r w:rsidRPr="00CF174F">
              <w:rPr>
                <w:b w:val="0"/>
                <w:bCs/>
                <w:color w:val="auto"/>
                <w:sz w:val="32"/>
                <w:szCs w:val="32"/>
              </w:rPr>
              <w:t xml:space="preserve">        </w:t>
            </w:r>
            <w:r w:rsidRPr="00CF174F">
              <w:rPr>
                <w:noProof/>
                <w:sz w:val="32"/>
                <w:szCs w:val="32"/>
              </w:rPr>
              <w:drawing>
                <wp:inline distT="0" distB="0" distL="0" distR="0" wp14:anchorId="6FF4C072" wp14:editId="1B87D9F7">
                  <wp:extent cx="1257300" cy="2144767"/>
                  <wp:effectExtent l="0" t="0" r="0" b="8255"/>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257943" cy="2145863"/>
                          </a:xfrm>
                          <a:prstGeom prst="rect">
                            <a:avLst/>
                          </a:prstGeom>
                        </pic:spPr>
                      </pic:pic>
                    </a:graphicData>
                  </a:graphic>
                </wp:inline>
              </w:drawing>
            </w:r>
          </w:p>
        </w:tc>
      </w:tr>
    </w:tbl>
    <w:p w14:paraId="1AC58E87" w14:textId="77777777" w:rsidR="004F2AD6" w:rsidRPr="00CF174F" w:rsidRDefault="004F2AD6" w:rsidP="004F2AD6">
      <w:pPr>
        <w:rPr>
          <w:b w:val="0"/>
          <w:bCs/>
          <w:color w:val="auto"/>
          <w:sz w:val="32"/>
          <w:szCs w:val="32"/>
        </w:rPr>
      </w:pPr>
      <w:r w:rsidRPr="00CF174F">
        <w:rPr>
          <w:b w:val="0"/>
          <w:bCs/>
          <w:color w:val="auto"/>
          <w:sz w:val="32"/>
          <w:szCs w:val="32"/>
        </w:rPr>
        <w:t>Source: firstvoice (2021)</w:t>
      </w:r>
    </w:p>
    <w:p w14:paraId="27F985A5" w14:textId="77777777" w:rsidR="004F2AD6" w:rsidRPr="00CF174F" w:rsidRDefault="004F2AD6" w:rsidP="004F2AD6">
      <w:pPr>
        <w:rPr>
          <w:b w:val="0"/>
          <w:bCs/>
          <w:color w:val="auto"/>
          <w:sz w:val="32"/>
          <w:szCs w:val="32"/>
        </w:rPr>
      </w:pPr>
    </w:p>
    <w:p w14:paraId="2A88D20D" w14:textId="77777777" w:rsidR="004F2AD6" w:rsidRPr="00CF174F" w:rsidRDefault="004F2AD6" w:rsidP="004F2AD6">
      <w:pPr>
        <w:rPr>
          <w:b w:val="0"/>
          <w:bCs/>
          <w:color w:val="auto"/>
          <w:sz w:val="32"/>
          <w:szCs w:val="32"/>
        </w:rPr>
      </w:pPr>
      <w:r w:rsidRPr="00CF174F">
        <w:rPr>
          <w:b w:val="0"/>
          <w:bCs/>
          <w:color w:val="auto"/>
          <w:sz w:val="32"/>
          <w:szCs w:val="32"/>
        </w:rPr>
        <w:t>According to FSB blog (2021),the chancellor of the exchequer Rishi Sunak, announced the budget for 2021which laid emphasis to the funding sources for businesses during the COVID-19 pandemic and the extra support to be handed out to small businesses to help with employment cost.</w:t>
      </w:r>
    </w:p>
    <w:p w14:paraId="5DEEFEA8" w14:textId="77777777" w:rsidR="004F2AD6" w:rsidRPr="00CF174F" w:rsidRDefault="004F2AD6" w:rsidP="004F2AD6">
      <w:pPr>
        <w:rPr>
          <w:b w:val="0"/>
          <w:bCs/>
          <w:color w:val="auto"/>
          <w:sz w:val="32"/>
          <w:szCs w:val="32"/>
        </w:rPr>
      </w:pPr>
      <w:r w:rsidRPr="00CF174F">
        <w:rPr>
          <w:b w:val="0"/>
          <w:bCs/>
          <w:color w:val="auto"/>
          <w:sz w:val="32"/>
          <w:szCs w:val="32"/>
        </w:rPr>
        <w:lastRenderedPageBreak/>
        <w:t>Most businesses particularly in the retail sector has taken on new borrowings to keep up with expenses.</w:t>
      </w:r>
    </w:p>
    <w:p w14:paraId="34AC6D3E" w14:textId="1D4D5D0F" w:rsidR="004F2AD6" w:rsidRPr="00CF174F" w:rsidRDefault="004F2AD6" w:rsidP="004F2AD6">
      <w:pPr>
        <w:pStyle w:val="Text-small"/>
        <w:rPr>
          <w:rFonts w:eastAsia="Meiryo" w:cstheme="minorHAnsi"/>
          <w:sz w:val="32"/>
          <w:szCs w:val="32"/>
        </w:rPr>
      </w:pPr>
      <w:r w:rsidRPr="00CF174F">
        <w:rPr>
          <w:rFonts w:eastAsia="Meiryo" w:cstheme="minorHAnsi"/>
          <w:sz w:val="32"/>
          <w:szCs w:val="32"/>
        </w:rPr>
        <w:t xml:space="preserve">Figure </w:t>
      </w:r>
      <w:r w:rsidR="00432418" w:rsidRPr="00CF174F">
        <w:rPr>
          <w:rFonts w:eastAsia="Meiryo" w:cstheme="minorHAnsi"/>
          <w:sz w:val="32"/>
          <w:szCs w:val="32"/>
        </w:rPr>
        <w:t>7</w:t>
      </w:r>
      <w:r w:rsidRPr="00CF174F">
        <w:rPr>
          <w:rFonts w:eastAsia="Meiryo" w:cstheme="minorHAnsi"/>
          <w:sz w:val="32"/>
          <w:szCs w:val="32"/>
        </w:rPr>
        <w:t>: Small firms borrowing to survive.</w:t>
      </w:r>
    </w:p>
    <w:tbl>
      <w:tblPr>
        <w:tblpPr w:leftFromText="180" w:rightFromText="180" w:vertAnchor="text" w:tblpY="1"/>
        <w:tblOverlap w:val="neve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0"/>
      </w:tblGrid>
      <w:tr w:rsidR="004F2AD6" w:rsidRPr="00CF174F" w14:paraId="5A2D4B8D" w14:textId="77777777" w:rsidTr="006E3204">
        <w:trPr>
          <w:trHeight w:val="4997"/>
        </w:trPr>
        <w:tc>
          <w:tcPr>
            <w:tcW w:w="9640" w:type="dxa"/>
          </w:tcPr>
          <w:p w14:paraId="55E7A0D0" w14:textId="77777777" w:rsidR="004F2AD6" w:rsidRPr="00CF174F" w:rsidRDefault="004F2AD6" w:rsidP="006E3204">
            <w:pPr>
              <w:pStyle w:val="Text-small"/>
              <w:rPr>
                <w:rFonts w:ascii="Arial Nova Cond" w:eastAsia="Meiryo" w:hAnsi="Arial Nova Cond"/>
                <w:color w:val="082A75" w:themeColor="text2"/>
                <w:sz w:val="32"/>
                <w:szCs w:val="32"/>
              </w:rPr>
            </w:pPr>
            <w:r w:rsidRPr="00CF174F">
              <w:rPr>
                <w:noProof/>
                <w:sz w:val="32"/>
                <w:szCs w:val="32"/>
              </w:rPr>
              <w:drawing>
                <wp:anchor distT="0" distB="0" distL="114300" distR="114300" simplePos="0" relativeHeight="251725824" behindDoc="0" locked="0" layoutInCell="1" allowOverlap="1" wp14:anchorId="45C198A5" wp14:editId="2F09C976">
                  <wp:simplePos x="0" y="0"/>
                  <wp:positionH relativeFrom="margin">
                    <wp:align>left</wp:align>
                  </wp:positionH>
                  <wp:positionV relativeFrom="paragraph">
                    <wp:posOffset>217805</wp:posOffset>
                  </wp:positionV>
                  <wp:extent cx="1346200" cy="2113280"/>
                  <wp:effectExtent l="0" t="0" r="6350" b="1270"/>
                  <wp:wrapSquare wrapText="bothSides"/>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1359484" cy="2134015"/>
                          </a:xfrm>
                          <a:prstGeom prst="rect">
                            <a:avLst/>
                          </a:prstGeom>
                        </pic:spPr>
                      </pic:pic>
                    </a:graphicData>
                  </a:graphic>
                  <wp14:sizeRelH relativeFrom="margin">
                    <wp14:pctWidth>0</wp14:pctWidth>
                  </wp14:sizeRelH>
                  <wp14:sizeRelV relativeFrom="margin">
                    <wp14:pctHeight>0</wp14:pctHeight>
                  </wp14:sizeRelV>
                </wp:anchor>
              </w:drawing>
            </w:r>
          </w:p>
          <w:p w14:paraId="32113BBB" w14:textId="77777777" w:rsidR="004F2AD6" w:rsidRPr="00CF174F" w:rsidRDefault="004F2AD6" w:rsidP="006E3204">
            <w:pPr>
              <w:pStyle w:val="Text-small"/>
              <w:ind w:left="669"/>
              <w:rPr>
                <w:rFonts w:ascii="Arial Nova Cond" w:eastAsia="Meiryo" w:hAnsi="Arial Nova Cond"/>
                <w:color w:val="082A75" w:themeColor="text2"/>
                <w:sz w:val="32"/>
                <w:szCs w:val="32"/>
              </w:rPr>
            </w:pPr>
            <w:r w:rsidRPr="00CF174F">
              <w:rPr>
                <w:noProof/>
                <w:sz w:val="32"/>
                <w:szCs w:val="32"/>
              </w:rPr>
              <w:drawing>
                <wp:inline distT="0" distB="0" distL="0" distR="0" wp14:anchorId="25826D57" wp14:editId="17A9624C">
                  <wp:extent cx="1389532" cy="2244437"/>
                  <wp:effectExtent l="0" t="0" r="1270" b="381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398623" cy="2259121"/>
                          </a:xfrm>
                          <a:prstGeom prst="rect">
                            <a:avLst/>
                          </a:prstGeom>
                        </pic:spPr>
                      </pic:pic>
                    </a:graphicData>
                  </a:graphic>
                </wp:inline>
              </w:drawing>
            </w:r>
            <w:r w:rsidRPr="00CF174F">
              <w:rPr>
                <w:noProof/>
                <w:sz w:val="32"/>
                <w:szCs w:val="32"/>
              </w:rPr>
              <w:drawing>
                <wp:inline distT="0" distB="0" distL="0" distR="0" wp14:anchorId="582CC038" wp14:editId="47D7108A">
                  <wp:extent cx="1380105" cy="2042556"/>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389186" cy="2055996"/>
                          </a:xfrm>
                          <a:prstGeom prst="rect">
                            <a:avLst/>
                          </a:prstGeom>
                        </pic:spPr>
                      </pic:pic>
                    </a:graphicData>
                  </a:graphic>
                </wp:inline>
              </w:drawing>
            </w:r>
            <w:r w:rsidRPr="00CF174F">
              <w:rPr>
                <w:noProof/>
                <w:sz w:val="32"/>
                <w:szCs w:val="32"/>
              </w:rPr>
              <w:drawing>
                <wp:inline distT="0" distB="0" distL="0" distR="0" wp14:anchorId="20A26310" wp14:editId="10BF29FE">
                  <wp:extent cx="1600200" cy="238125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600200" cy="2381250"/>
                          </a:xfrm>
                          <a:prstGeom prst="rect">
                            <a:avLst/>
                          </a:prstGeom>
                        </pic:spPr>
                      </pic:pic>
                    </a:graphicData>
                  </a:graphic>
                </wp:inline>
              </w:drawing>
            </w:r>
          </w:p>
        </w:tc>
      </w:tr>
    </w:tbl>
    <w:p w14:paraId="16B8392A" w14:textId="77777777" w:rsidR="004F2AD6" w:rsidRPr="00CF174F" w:rsidRDefault="004F2AD6" w:rsidP="004F2AD6">
      <w:pPr>
        <w:pStyle w:val="Text-small"/>
        <w:ind w:left="-284" w:firstLine="284"/>
        <w:rPr>
          <w:rFonts w:ascii="Arial Nova Cond" w:eastAsia="Meiryo" w:hAnsi="Arial Nova Cond"/>
          <w:sz w:val="32"/>
          <w:szCs w:val="32"/>
        </w:rPr>
      </w:pPr>
      <w:r w:rsidRPr="00CF174F">
        <w:rPr>
          <w:rFonts w:ascii="Arial Nova Cond" w:eastAsia="Meiryo" w:hAnsi="Arial Nova Cond"/>
          <w:sz w:val="32"/>
          <w:szCs w:val="32"/>
        </w:rPr>
        <w:t>Source:(bigvoice,2021)</w:t>
      </w:r>
    </w:p>
    <w:p w14:paraId="3475CB0A" w14:textId="77777777" w:rsidR="004F2AD6" w:rsidRPr="00CF174F" w:rsidRDefault="004F2AD6" w:rsidP="004F2AD6">
      <w:pPr>
        <w:rPr>
          <w:b w:val="0"/>
          <w:bCs/>
          <w:color w:val="auto"/>
          <w:sz w:val="32"/>
          <w:szCs w:val="32"/>
        </w:rPr>
      </w:pPr>
      <w:r w:rsidRPr="00CF174F">
        <w:rPr>
          <w:b w:val="0"/>
          <w:bCs/>
          <w:color w:val="auto"/>
          <w:sz w:val="32"/>
          <w:szCs w:val="32"/>
        </w:rPr>
        <w:t>The figure 1-1 above gives an illustration of how small firms has taking on borrowing over the last 12 months. Around 1 in 3 (35%) of Small businesses have increased their level of debt for the first time(15%) due to COVID-19. The study by FSB found 77% have taken on more than £10,000 of debt, with 21% borrowing more than £50,000. Much of this is through the Government’s Bounce Back Loan Scheme (BBLS) (64%) but other sources include bank overdrafts (20%), and the Coronavirus Business Interruption Loan Scheme (CBILS) (14%).</w:t>
      </w:r>
    </w:p>
    <w:p w14:paraId="25FAFCC0" w14:textId="77777777" w:rsidR="004F2AD6" w:rsidRPr="00CF174F" w:rsidRDefault="004F2AD6" w:rsidP="004F2AD6">
      <w:pPr>
        <w:rPr>
          <w:b w:val="0"/>
          <w:bCs/>
          <w:color w:val="auto"/>
          <w:sz w:val="32"/>
          <w:szCs w:val="32"/>
        </w:rPr>
      </w:pPr>
      <w:r w:rsidRPr="00CF174F">
        <w:rPr>
          <w:b w:val="0"/>
          <w:bCs/>
          <w:color w:val="auto"/>
          <w:sz w:val="32"/>
          <w:szCs w:val="32"/>
        </w:rPr>
        <w:t>The proportion of small firms now carrying debt stands at 69% compares to 56% pre-covid-19. 1 in 6 (16%) say more than 10% of 2021 turnover will go to debt repayment.</w:t>
      </w:r>
    </w:p>
    <w:p w14:paraId="1911A8EC" w14:textId="1E8E5407" w:rsidR="00F15C9B" w:rsidRDefault="00F15C9B" w:rsidP="001567C2">
      <w:pPr>
        <w:rPr>
          <w:b w:val="0"/>
          <w:bCs/>
          <w:color w:val="auto"/>
          <w:sz w:val="32"/>
          <w:szCs w:val="32"/>
        </w:rPr>
      </w:pPr>
    </w:p>
    <w:p w14:paraId="553A5B8C" w14:textId="3AD6DCE1" w:rsidR="00E428C7" w:rsidRDefault="00E428C7" w:rsidP="001567C2">
      <w:pPr>
        <w:rPr>
          <w:b w:val="0"/>
          <w:bCs/>
          <w:color w:val="auto"/>
          <w:sz w:val="32"/>
          <w:szCs w:val="32"/>
        </w:rPr>
      </w:pPr>
    </w:p>
    <w:p w14:paraId="5FE48777" w14:textId="5D2DD75D" w:rsidR="00E428C7" w:rsidRDefault="00E428C7" w:rsidP="001567C2">
      <w:pPr>
        <w:rPr>
          <w:b w:val="0"/>
          <w:bCs/>
          <w:color w:val="auto"/>
          <w:sz w:val="32"/>
          <w:szCs w:val="32"/>
        </w:rPr>
      </w:pPr>
    </w:p>
    <w:p w14:paraId="42AC03A5" w14:textId="77777777" w:rsidR="00E428C7" w:rsidRDefault="00E428C7" w:rsidP="001567C2">
      <w:pPr>
        <w:rPr>
          <w:b w:val="0"/>
          <w:bCs/>
          <w:color w:val="auto"/>
          <w:sz w:val="32"/>
          <w:szCs w:val="32"/>
        </w:rPr>
      </w:pPr>
    </w:p>
    <w:p w14:paraId="2FE4680C" w14:textId="0BADB80A" w:rsidR="00F15C9B" w:rsidRPr="00E428C7" w:rsidRDefault="00E428C7" w:rsidP="001567C2">
      <w:pPr>
        <w:rPr>
          <w:b w:val="0"/>
          <w:bCs/>
          <w:color w:val="FF0000"/>
          <w:sz w:val="32"/>
          <w:szCs w:val="32"/>
        </w:rPr>
      </w:pPr>
      <w:r w:rsidRPr="00E428C7">
        <w:rPr>
          <w:b w:val="0"/>
          <w:bCs/>
          <w:color w:val="FF0000"/>
          <w:sz w:val="32"/>
          <w:szCs w:val="32"/>
        </w:rPr>
        <w:lastRenderedPageBreak/>
        <w:t xml:space="preserve"> Management development </w:t>
      </w:r>
    </w:p>
    <w:p w14:paraId="227A0B1C" w14:textId="3F0902D8" w:rsidR="00E428C7" w:rsidRDefault="00E428C7" w:rsidP="001567C2">
      <w:pPr>
        <w:rPr>
          <w:b w:val="0"/>
          <w:bCs/>
          <w:color w:val="auto"/>
          <w:sz w:val="32"/>
          <w:szCs w:val="32"/>
        </w:rPr>
      </w:pPr>
    </w:p>
    <w:p w14:paraId="57BEF1DB" w14:textId="77777777" w:rsidR="00E428C7" w:rsidRPr="00CF174F" w:rsidRDefault="00E428C7" w:rsidP="001567C2">
      <w:pPr>
        <w:rPr>
          <w:b w:val="0"/>
          <w:bCs/>
          <w:color w:val="auto"/>
          <w:sz w:val="32"/>
          <w:szCs w:val="32"/>
        </w:rPr>
      </w:pPr>
    </w:p>
    <w:p w14:paraId="7BCFE25F" w14:textId="09CB33A4" w:rsidR="00360B4D" w:rsidRPr="00CF174F" w:rsidRDefault="00360B4D" w:rsidP="00360B4D">
      <w:pPr>
        <w:pStyle w:val="ListParagraph"/>
        <w:ind w:hanging="720"/>
        <w:rPr>
          <w:rFonts w:cstheme="minorHAnsi"/>
          <w:bCs/>
          <w:sz w:val="32"/>
          <w:szCs w:val="32"/>
          <w:shd w:val="clear" w:color="auto" w:fill="FFFFFF"/>
        </w:rPr>
      </w:pPr>
      <w:r w:rsidRPr="00CF174F">
        <w:rPr>
          <w:rFonts w:cstheme="minorHAnsi"/>
          <w:bCs/>
          <w:sz w:val="32"/>
          <w:szCs w:val="32"/>
          <w:shd w:val="clear" w:color="auto" w:fill="FFFFFF"/>
        </w:rPr>
        <w:t>1.4       Statement of problem-COVID 19</w:t>
      </w:r>
    </w:p>
    <w:p w14:paraId="09C83404" w14:textId="137CB3CF" w:rsidR="00360B4D" w:rsidRPr="00CF174F" w:rsidRDefault="00360B4D" w:rsidP="001567C2">
      <w:pPr>
        <w:rPr>
          <w:b w:val="0"/>
          <w:bCs/>
          <w:color w:val="auto"/>
          <w:sz w:val="32"/>
          <w:szCs w:val="32"/>
        </w:rPr>
      </w:pPr>
      <w:r w:rsidRPr="00CF174F">
        <w:rPr>
          <w:b w:val="0"/>
          <w:bCs/>
          <w:color w:val="auto"/>
          <w:sz w:val="32"/>
          <w:szCs w:val="32"/>
        </w:rPr>
        <w:t>The mission is to carry out a descriptive</w:t>
      </w:r>
      <w:r w:rsidR="004F2AD6" w:rsidRPr="00CF174F">
        <w:rPr>
          <w:b w:val="0"/>
          <w:bCs/>
          <w:color w:val="auto"/>
          <w:sz w:val="32"/>
          <w:szCs w:val="32"/>
        </w:rPr>
        <w:t xml:space="preserve"> statistics</w:t>
      </w:r>
      <w:r w:rsidRPr="00CF174F">
        <w:rPr>
          <w:b w:val="0"/>
          <w:bCs/>
          <w:color w:val="auto"/>
          <w:sz w:val="32"/>
          <w:szCs w:val="32"/>
        </w:rPr>
        <w:t xml:space="preserve"> using SPSS method to ascertain the effects of COVID-19 on fast food restaurants and convenient stores. With the aid of an appropriate field work / survey technique of the sample population. </w:t>
      </w:r>
    </w:p>
    <w:p w14:paraId="73F4ACC7" w14:textId="0707DDCF" w:rsidR="009D5AF6" w:rsidRPr="00CF174F" w:rsidRDefault="009D5AF6" w:rsidP="00A77EF1">
      <w:pPr>
        <w:rPr>
          <w:b w:val="0"/>
          <w:bCs/>
          <w:color w:val="FF0000"/>
          <w:sz w:val="32"/>
          <w:szCs w:val="32"/>
        </w:rPr>
      </w:pPr>
      <w:r w:rsidRPr="00CF174F">
        <w:rPr>
          <w:b w:val="0"/>
          <w:bCs/>
          <w:color w:val="FF0000"/>
          <w:sz w:val="32"/>
          <w:szCs w:val="32"/>
        </w:rPr>
        <w:t>Purpose of the study</w:t>
      </w:r>
    </w:p>
    <w:p w14:paraId="3FE35FA5" w14:textId="480B43D0" w:rsidR="007575FB" w:rsidRPr="00CF174F" w:rsidRDefault="009D5AF6" w:rsidP="00E05CEE">
      <w:pPr>
        <w:rPr>
          <w:b w:val="0"/>
          <w:bCs/>
          <w:color w:val="auto"/>
          <w:sz w:val="32"/>
          <w:szCs w:val="32"/>
        </w:rPr>
      </w:pPr>
      <w:r w:rsidRPr="00CF174F">
        <w:rPr>
          <w:b w:val="0"/>
          <w:bCs/>
          <w:color w:val="auto"/>
          <w:sz w:val="32"/>
          <w:szCs w:val="32"/>
        </w:rPr>
        <w:t xml:space="preserve">The purpose of the study is to explain how </w:t>
      </w:r>
      <w:r w:rsidR="0081495B" w:rsidRPr="00CF174F">
        <w:rPr>
          <w:b w:val="0"/>
          <w:bCs/>
          <w:color w:val="auto"/>
          <w:sz w:val="32"/>
          <w:szCs w:val="32"/>
        </w:rPr>
        <w:t>COVID-19 has affected fast food restaurants and convenient stores in Wolverhampton and Birmingham</w:t>
      </w:r>
    </w:p>
    <w:p w14:paraId="70A566D9" w14:textId="146779B6" w:rsidR="007575FB" w:rsidRPr="00CF174F" w:rsidRDefault="007575FB" w:rsidP="00874CC0">
      <w:pPr>
        <w:pStyle w:val="Text-small"/>
        <w:ind w:left="-284"/>
        <w:rPr>
          <w:rFonts w:ascii="Arial Nova Cond" w:eastAsia="Meiryo" w:hAnsi="Arial Nova Cond"/>
          <w:color w:val="082A75" w:themeColor="text2"/>
          <w:sz w:val="32"/>
          <w:szCs w:val="32"/>
        </w:rPr>
      </w:pPr>
    </w:p>
    <w:p w14:paraId="21C9996E" w14:textId="4E0FE242" w:rsidR="00581C27" w:rsidRPr="00CF174F" w:rsidRDefault="00581C27" w:rsidP="00E05CEE">
      <w:pPr>
        <w:pStyle w:val="Text-small"/>
        <w:rPr>
          <w:rFonts w:ascii="Arial Nova Cond" w:eastAsia="Meiryo" w:hAnsi="Arial Nova Cond"/>
          <w:color w:val="082A75" w:themeColor="text2"/>
          <w:sz w:val="32"/>
          <w:szCs w:val="32"/>
        </w:rPr>
      </w:pPr>
    </w:p>
    <w:p w14:paraId="5267DAE3" w14:textId="0F6C5C73" w:rsidR="00581C27" w:rsidRDefault="00581C27" w:rsidP="00E05CEE">
      <w:pPr>
        <w:pStyle w:val="Text-small"/>
        <w:rPr>
          <w:rFonts w:ascii="Arial Nova Cond" w:eastAsia="Meiryo" w:hAnsi="Arial Nova Cond"/>
          <w:color w:val="082A75" w:themeColor="text2"/>
          <w:sz w:val="32"/>
          <w:szCs w:val="32"/>
        </w:rPr>
      </w:pPr>
    </w:p>
    <w:p w14:paraId="4B235D5A" w14:textId="26C11AAA" w:rsidR="00CF174F" w:rsidRDefault="00CF174F" w:rsidP="00E05CEE">
      <w:pPr>
        <w:pStyle w:val="Text-small"/>
        <w:rPr>
          <w:rFonts w:ascii="Arial Nova Cond" w:eastAsia="Meiryo" w:hAnsi="Arial Nova Cond"/>
          <w:color w:val="082A75" w:themeColor="text2"/>
          <w:sz w:val="32"/>
          <w:szCs w:val="32"/>
        </w:rPr>
      </w:pPr>
    </w:p>
    <w:p w14:paraId="5928C4D9" w14:textId="0C14918D" w:rsidR="00CF174F" w:rsidRDefault="00CF174F" w:rsidP="00E05CEE">
      <w:pPr>
        <w:pStyle w:val="Text-small"/>
        <w:rPr>
          <w:rFonts w:ascii="Arial Nova Cond" w:eastAsia="Meiryo" w:hAnsi="Arial Nova Cond"/>
          <w:color w:val="082A75" w:themeColor="text2"/>
          <w:sz w:val="32"/>
          <w:szCs w:val="32"/>
        </w:rPr>
      </w:pPr>
    </w:p>
    <w:p w14:paraId="0C208419" w14:textId="56787D8F" w:rsidR="00CF174F" w:rsidRDefault="00CF174F" w:rsidP="00E05CEE">
      <w:pPr>
        <w:pStyle w:val="Text-small"/>
        <w:rPr>
          <w:rFonts w:ascii="Arial Nova Cond" w:eastAsia="Meiryo" w:hAnsi="Arial Nova Cond"/>
          <w:color w:val="082A75" w:themeColor="text2"/>
          <w:sz w:val="32"/>
          <w:szCs w:val="32"/>
        </w:rPr>
      </w:pPr>
    </w:p>
    <w:p w14:paraId="6775C5EA" w14:textId="2C36A296" w:rsidR="00CF174F" w:rsidRDefault="00CF174F" w:rsidP="00E05CEE">
      <w:pPr>
        <w:pStyle w:val="Text-small"/>
        <w:rPr>
          <w:rFonts w:ascii="Arial Nova Cond" w:eastAsia="Meiryo" w:hAnsi="Arial Nova Cond"/>
          <w:color w:val="082A75" w:themeColor="text2"/>
          <w:sz w:val="32"/>
          <w:szCs w:val="32"/>
        </w:rPr>
      </w:pPr>
    </w:p>
    <w:p w14:paraId="470822A4" w14:textId="1E25D8BA" w:rsidR="00CF174F" w:rsidRDefault="00CF174F" w:rsidP="00E05CEE">
      <w:pPr>
        <w:pStyle w:val="Text-small"/>
        <w:rPr>
          <w:rFonts w:ascii="Arial Nova Cond" w:eastAsia="Meiryo" w:hAnsi="Arial Nova Cond"/>
          <w:color w:val="082A75" w:themeColor="text2"/>
          <w:sz w:val="32"/>
          <w:szCs w:val="32"/>
        </w:rPr>
      </w:pPr>
    </w:p>
    <w:p w14:paraId="2CF827AC" w14:textId="4716ABA1" w:rsidR="00CF174F" w:rsidRDefault="00CF174F" w:rsidP="00E05CEE">
      <w:pPr>
        <w:pStyle w:val="Text-small"/>
        <w:rPr>
          <w:rFonts w:ascii="Arial Nova Cond" w:eastAsia="Meiryo" w:hAnsi="Arial Nova Cond"/>
          <w:color w:val="082A75" w:themeColor="text2"/>
          <w:sz w:val="32"/>
          <w:szCs w:val="32"/>
        </w:rPr>
      </w:pPr>
    </w:p>
    <w:p w14:paraId="4BC31787" w14:textId="24EB6476" w:rsidR="00CF174F" w:rsidRDefault="00CF174F" w:rsidP="00E05CEE">
      <w:pPr>
        <w:pStyle w:val="Text-small"/>
        <w:rPr>
          <w:rFonts w:ascii="Arial Nova Cond" w:eastAsia="Meiryo" w:hAnsi="Arial Nova Cond"/>
          <w:color w:val="082A75" w:themeColor="text2"/>
          <w:sz w:val="32"/>
          <w:szCs w:val="32"/>
        </w:rPr>
      </w:pPr>
    </w:p>
    <w:p w14:paraId="7579D3A3" w14:textId="5DB90D13" w:rsidR="00CF174F" w:rsidRDefault="00CF174F" w:rsidP="00E05CEE">
      <w:pPr>
        <w:pStyle w:val="Text-small"/>
        <w:rPr>
          <w:rFonts w:ascii="Arial Nova Cond" w:eastAsia="Meiryo" w:hAnsi="Arial Nova Cond"/>
          <w:color w:val="082A75" w:themeColor="text2"/>
          <w:sz w:val="32"/>
          <w:szCs w:val="32"/>
        </w:rPr>
      </w:pPr>
    </w:p>
    <w:p w14:paraId="1F376B4B" w14:textId="2C1BEA79" w:rsidR="00CF174F" w:rsidRDefault="00CF174F" w:rsidP="00E05CEE">
      <w:pPr>
        <w:pStyle w:val="Text-small"/>
        <w:rPr>
          <w:rFonts w:ascii="Arial Nova Cond" w:eastAsia="Meiryo" w:hAnsi="Arial Nova Cond"/>
          <w:color w:val="082A75" w:themeColor="text2"/>
          <w:sz w:val="32"/>
          <w:szCs w:val="32"/>
        </w:rPr>
      </w:pPr>
    </w:p>
    <w:p w14:paraId="45FEEFB6" w14:textId="603EE518" w:rsidR="00CF174F" w:rsidRDefault="00CF174F" w:rsidP="00E05CEE">
      <w:pPr>
        <w:pStyle w:val="Text-small"/>
        <w:rPr>
          <w:rFonts w:ascii="Arial Nova Cond" w:eastAsia="Meiryo" w:hAnsi="Arial Nova Cond"/>
          <w:color w:val="082A75" w:themeColor="text2"/>
          <w:sz w:val="32"/>
          <w:szCs w:val="32"/>
        </w:rPr>
      </w:pPr>
    </w:p>
    <w:p w14:paraId="67E7AA99" w14:textId="3D88AA77" w:rsidR="00CF174F" w:rsidRDefault="00CF174F" w:rsidP="00E05CEE">
      <w:pPr>
        <w:pStyle w:val="Text-small"/>
        <w:rPr>
          <w:rFonts w:ascii="Arial Nova Cond" w:eastAsia="Meiryo" w:hAnsi="Arial Nova Cond"/>
          <w:color w:val="082A75" w:themeColor="text2"/>
          <w:sz w:val="32"/>
          <w:szCs w:val="32"/>
        </w:rPr>
      </w:pPr>
    </w:p>
    <w:p w14:paraId="3F006CE0" w14:textId="0E5D9875" w:rsidR="00CF174F" w:rsidRDefault="00CF174F" w:rsidP="00E05CEE">
      <w:pPr>
        <w:pStyle w:val="Text-small"/>
        <w:rPr>
          <w:rFonts w:ascii="Arial Nova Cond" w:eastAsia="Meiryo" w:hAnsi="Arial Nova Cond"/>
          <w:color w:val="082A75" w:themeColor="text2"/>
          <w:sz w:val="32"/>
          <w:szCs w:val="32"/>
        </w:rPr>
      </w:pPr>
    </w:p>
    <w:p w14:paraId="37AE7421" w14:textId="3AA9F599" w:rsidR="00CF174F" w:rsidRDefault="00CF174F" w:rsidP="00E05CEE">
      <w:pPr>
        <w:pStyle w:val="Text-small"/>
        <w:rPr>
          <w:rFonts w:ascii="Arial Nova Cond" w:eastAsia="Meiryo" w:hAnsi="Arial Nova Cond"/>
          <w:color w:val="082A75" w:themeColor="text2"/>
          <w:sz w:val="32"/>
          <w:szCs w:val="32"/>
        </w:rPr>
      </w:pPr>
    </w:p>
    <w:p w14:paraId="0F38976C" w14:textId="2488E0A2" w:rsidR="00CF174F" w:rsidRDefault="00CF174F" w:rsidP="00E05CEE">
      <w:pPr>
        <w:pStyle w:val="Text-small"/>
        <w:rPr>
          <w:rFonts w:ascii="Arial Nova Cond" w:eastAsia="Meiryo" w:hAnsi="Arial Nova Cond"/>
          <w:color w:val="082A75" w:themeColor="text2"/>
          <w:sz w:val="32"/>
          <w:szCs w:val="32"/>
        </w:rPr>
      </w:pPr>
    </w:p>
    <w:p w14:paraId="321E6E42" w14:textId="439BA8F8" w:rsidR="00225E6A" w:rsidRDefault="00225E6A" w:rsidP="00E05CEE">
      <w:pPr>
        <w:pStyle w:val="Text-small"/>
        <w:rPr>
          <w:rFonts w:ascii="Arial Nova Cond" w:eastAsia="Meiryo" w:hAnsi="Arial Nova Cond"/>
          <w:color w:val="082A75" w:themeColor="text2"/>
          <w:sz w:val="32"/>
          <w:szCs w:val="32"/>
        </w:rPr>
      </w:pPr>
    </w:p>
    <w:p w14:paraId="45AE1932" w14:textId="43096A9B" w:rsidR="00632157" w:rsidRDefault="00632157" w:rsidP="00E05CEE">
      <w:pPr>
        <w:pStyle w:val="Text-small"/>
        <w:rPr>
          <w:rFonts w:ascii="Arial Nova Cond" w:eastAsia="Meiryo" w:hAnsi="Arial Nova Cond"/>
          <w:color w:val="082A75" w:themeColor="text2"/>
          <w:sz w:val="32"/>
          <w:szCs w:val="32"/>
        </w:rPr>
      </w:pPr>
    </w:p>
    <w:p w14:paraId="5B4B952C" w14:textId="7DA6A328" w:rsidR="00632157" w:rsidRDefault="00632157" w:rsidP="00E05CEE">
      <w:pPr>
        <w:pStyle w:val="Text-small"/>
        <w:rPr>
          <w:rFonts w:ascii="Arial Nova Cond" w:eastAsia="Meiryo" w:hAnsi="Arial Nova Cond"/>
          <w:color w:val="082A75" w:themeColor="text2"/>
          <w:sz w:val="32"/>
          <w:szCs w:val="32"/>
        </w:rPr>
      </w:pPr>
    </w:p>
    <w:p w14:paraId="7CCE1E21" w14:textId="0A66C7B6" w:rsidR="00632157" w:rsidRDefault="00632157" w:rsidP="00E05CEE">
      <w:pPr>
        <w:pStyle w:val="Text-small"/>
        <w:rPr>
          <w:rFonts w:ascii="Arial Nova Cond" w:eastAsia="Meiryo" w:hAnsi="Arial Nova Cond"/>
          <w:color w:val="082A75" w:themeColor="text2"/>
          <w:sz w:val="32"/>
          <w:szCs w:val="32"/>
        </w:rPr>
      </w:pPr>
    </w:p>
    <w:p w14:paraId="24083E00" w14:textId="6B3F5845" w:rsidR="00632157" w:rsidRDefault="00632157" w:rsidP="00E05CEE">
      <w:pPr>
        <w:pStyle w:val="Text-small"/>
        <w:rPr>
          <w:rFonts w:ascii="Arial Nova Cond" w:eastAsia="Meiryo" w:hAnsi="Arial Nova Cond"/>
          <w:color w:val="082A75" w:themeColor="text2"/>
          <w:sz w:val="32"/>
          <w:szCs w:val="32"/>
        </w:rPr>
      </w:pPr>
    </w:p>
    <w:p w14:paraId="782A39D6" w14:textId="06F9C0CE" w:rsidR="00632157" w:rsidRDefault="00632157" w:rsidP="00E05CEE">
      <w:pPr>
        <w:pStyle w:val="Text-small"/>
        <w:rPr>
          <w:rFonts w:ascii="Arial Nova Cond" w:eastAsia="Meiryo" w:hAnsi="Arial Nova Cond"/>
          <w:color w:val="082A75" w:themeColor="text2"/>
          <w:sz w:val="32"/>
          <w:szCs w:val="32"/>
        </w:rPr>
      </w:pPr>
    </w:p>
    <w:p w14:paraId="36664E44" w14:textId="0DD55FB9" w:rsidR="00632157" w:rsidRDefault="00632157" w:rsidP="00E05CEE">
      <w:pPr>
        <w:pStyle w:val="Text-small"/>
        <w:rPr>
          <w:rFonts w:ascii="Arial Nova Cond" w:eastAsia="Meiryo" w:hAnsi="Arial Nova Cond"/>
          <w:color w:val="082A75" w:themeColor="text2"/>
          <w:sz w:val="32"/>
          <w:szCs w:val="32"/>
        </w:rPr>
      </w:pPr>
    </w:p>
    <w:p w14:paraId="4DC5E797" w14:textId="77777777" w:rsidR="00632157" w:rsidRPr="00CF174F" w:rsidRDefault="00632157" w:rsidP="00E05CEE">
      <w:pPr>
        <w:pStyle w:val="Text-small"/>
        <w:rPr>
          <w:rFonts w:ascii="Arial Nova Cond" w:eastAsia="Meiryo" w:hAnsi="Arial Nova Cond"/>
          <w:color w:val="082A75" w:themeColor="text2"/>
          <w:sz w:val="32"/>
          <w:szCs w:val="32"/>
        </w:rPr>
      </w:pPr>
    </w:p>
    <w:p w14:paraId="79F43153" w14:textId="4C361905" w:rsidR="007575FB" w:rsidRPr="00CF174F" w:rsidRDefault="007575FB" w:rsidP="00874CC0">
      <w:pPr>
        <w:pStyle w:val="Text-small"/>
        <w:ind w:left="-284"/>
        <w:rPr>
          <w:rFonts w:ascii="Arial Nova Cond" w:eastAsia="Meiryo" w:hAnsi="Arial Nova Cond"/>
          <w:color w:val="082A75" w:themeColor="text2"/>
          <w:sz w:val="32"/>
          <w:szCs w:val="32"/>
        </w:rPr>
      </w:pPr>
    </w:p>
    <w:p w14:paraId="526A9F85" w14:textId="536AEA06" w:rsidR="00652FAF" w:rsidRPr="00CF174F" w:rsidRDefault="00652FAF" w:rsidP="00874CC0">
      <w:pPr>
        <w:pStyle w:val="Text-small"/>
        <w:ind w:left="-284"/>
        <w:rPr>
          <w:rFonts w:ascii="Arial Nova Cond" w:eastAsia="Meiryo" w:hAnsi="Arial Nova Cond"/>
          <w:b/>
          <w:bCs/>
          <w:sz w:val="32"/>
          <w:szCs w:val="32"/>
        </w:rPr>
      </w:pPr>
      <w:r w:rsidRPr="00CF174F">
        <w:rPr>
          <w:rFonts w:ascii="Arial Nova Cond" w:eastAsia="Meiryo" w:hAnsi="Arial Nova Cond"/>
          <w:color w:val="082A75" w:themeColor="text2"/>
          <w:sz w:val="32"/>
          <w:szCs w:val="32"/>
        </w:rPr>
        <w:t xml:space="preserve">2 </w:t>
      </w:r>
      <w:r w:rsidR="00E54AAF" w:rsidRPr="00CF174F">
        <w:rPr>
          <w:rFonts w:ascii="Arial Nova Cond" w:eastAsia="Meiryo" w:hAnsi="Arial Nova Cond"/>
          <w:b/>
          <w:bCs/>
          <w:sz w:val="32"/>
          <w:szCs w:val="32"/>
        </w:rPr>
        <w:t>Methods</w:t>
      </w:r>
    </w:p>
    <w:p w14:paraId="44B5E133" w14:textId="31F27D94" w:rsidR="00874CC0" w:rsidRPr="00CF174F" w:rsidRDefault="00420BC5" w:rsidP="00847C74">
      <w:pPr>
        <w:pStyle w:val="Text-small"/>
        <w:rPr>
          <w:rFonts w:eastAsia="Meiryo" w:cstheme="minorHAnsi"/>
          <w:color w:val="FF0000"/>
          <w:sz w:val="32"/>
          <w:szCs w:val="32"/>
        </w:rPr>
      </w:pPr>
      <w:r w:rsidRPr="00CF174F">
        <w:rPr>
          <w:rFonts w:eastAsia="Meiryo" w:cstheme="minorHAnsi"/>
          <w:sz w:val="32"/>
          <w:szCs w:val="32"/>
        </w:rPr>
        <w:t xml:space="preserve">According to Hoggs and Tanis, (2001) </w:t>
      </w:r>
      <w:r w:rsidR="00874CC0" w:rsidRPr="00CF174F">
        <w:rPr>
          <w:rFonts w:eastAsia="Meiryo" w:cstheme="minorHAnsi"/>
          <w:sz w:val="32"/>
          <w:szCs w:val="32"/>
        </w:rPr>
        <w:t>The discipline of statistics deals with the collection and the analysis of data. The advances in computing technology, particularly in relations to changes in science and business, have increased the need for more statistical scientists to examine the huge amount of data being collected.</w:t>
      </w:r>
      <w:r w:rsidR="00847C74" w:rsidRPr="00CF174F">
        <w:rPr>
          <w:rFonts w:eastAsia="Meiryo" w:cstheme="minorHAnsi"/>
          <w:sz w:val="32"/>
          <w:szCs w:val="32"/>
        </w:rPr>
        <w:t xml:space="preserve"> </w:t>
      </w:r>
      <w:r w:rsidR="005663B0" w:rsidRPr="00CF174F">
        <w:rPr>
          <w:rFonts w:eastAsia="Meiryo" w:cstheme="minorHAnsi"/>
          <w:color w:val="FF0000"/>
          <w:sz w:val="32"/>
          <w:szCs w:val="32"/>
        </w:rPr>
        <w:t>(p ix)</w:t>
      </w:r>
    </w:p>
    <w:p w14:paraId="7AC3985D" w14:textId="350B5F30" w:rsidR="008F3043" w:rsidRPr="00CF174F" w:rsidRDefault="00B91491" w:rsidP="00847C74">
      <w:pPr>
        <w:pStyle w:val="Text-small"/>
        <w:rPr>
          <w:rFonts w:eastAsia="Meiryo" w:cstheme="minorHAnsi"/>
          <w:sz w:val="32"/>
          <w:szCs w:val="32"/>
        </w:rPr>
      </w:pPr>
      <w:r w:rsidRPr="00CF174F">
        <w:rPr>
          <w:rFonts w:eastAsia="Meiryo" w:cstheme="minorHAnsi"/>
          <w:sz w:val="32"/>
          <w:szCs w:val="32"/>
        </w:rPr>
        <w:t xml:space="preserve">Also, </w:t>
      </w:r>
      <w:proofErr w:type="spellStart"/>
      <w:r w:rsidRPr="00CF174F">
        <w:rPr>
          <w:rFonts w:eastAsia="Meiryo" w:cstheme="minorHAnsi"/>
          <w:sz w:val="32"/>
          <w:szCs w:val="32"/>
        </w:rPr>
        <w:t>Panik</w:t>
      </w:r>
      <w:proofErr w:type="spellEnd"/>
      <w:r w:rsidRPr="00CF174F">
        <w:rPr>
          <w:rFonts w:eastAsia="Meiryo" w:cstheme="minorHAnsi"/>
          <w:sz w:val="32"/>
          <w:szCs w:val="32"/>
        </w:rPr>
        <w:t xml:space="preserve"> (2012) broadly defined statistics has been involved in the theory and methods of collecting, organizing, presenting, analyzing, and interpreting of data so as to determine their essential characteristics. </w:t>
      </w:r>
    </w:p>
    <w:p w14:paraId="778ADE84" w14:textId="77777777" w:rsidR="00467AD1" w:rsidRPr="00CF174F" w:rsidRDefault="00467AD1" w:rsidP="00847C74">
      <w:pPr>
        <w:pStyle w:val="Text-small"/>
        <w:rPr>
          <w:rFonts w:eastAsia="Meiryo" w:cstheme="minorHAnsi"/>
          <w:sz w:val="32"/>
          <w:szCs w:val="32"/>
        </w:rPr>
      </w:pPr>
    </w:p>
    <w:p w14:paraId="0F6B9BC8" w14:textId="07F9A48A" w:rsidR="00152891" w:rsidRPr="00CF174F" w:rsidRDefault="00435F24" w:rsidP="008F3043">
      <w:pPr>
        <w:pStyle w:val="Text-small"/>
        <w:ind w:left="-284"/>
        <w:rPr>
          <w:rFonts w:eastAsia="Meiryo" w:cstheme="minorHAnsi"/>
          <w:b/>
          <w:bCs/>
          <w:sz w:val="32"/>
          <w:szCs w:val="32"/>
        </w:rPr>
      </w:pPr>
      <w:r w:rsidRPr="00CF174F">
        <w:rPr>
          <w:rFonts w:eastAsia="Meiryo" w:cstheme="minorHAnsi"/>
          <w:b/>
          <w:bCs/>
          <w:sz w:val="32"/>
          <w:szCs w:val="32"/>
        </w:rPr>
        <w:t xml:space="preserve">Population </w:t>
      </w:r>
    </w:p>
    <w:p w14:paraId="3CB0E7A0" w14:textId="344C269A" w:rsidR="00435F24" w:rsidRPr="00CF174F" w:rsidRDefault="00420BC5" w:rsidP="00F3361E">
      <w:pPr>
        <w:pStyle w:val="Text-small"/>
        <w:ind w:left="-284"/>
        <w:rPr>
          <w:rFonts w:eastAsia="Meiryo" w:cstheme="minorHAnsi"/>
          <w:sz w:val="32"/>
          <w:szCs w:val="32"/>
        </w:rPr>
      </w:pPr>
      <w:r w:rsidRPr="00CF174F">
        <w:rPr>
          <w:rFonts w:eastAsia="Meiryo" w:cstheme="minorHAnsi"/>
          <w:sz w:val="32"/>
          <w:szCs w:val="32"/>
        </w:rPr>
        <w:t xml:space="preserve"> A population is the group of interest to a researcher. When a population is large, we can draw a sample from it, study those in th</w:t>
      </w:r>
      <w:r w:rsidR="005663B0" w:rsidRPr="00CF174F">
        <w:rPr>
          <w:rFonts w:eastAsia="Meiryo" w:cstheme="minorHAnsi"/>
          <w:sz w:val="32"/>
          <w:szCs w:val="32"/>
        </w:rPr>
        <w:t>e</w:t>
      </w:r>
      <w:r w:rsidRPr="00CF174F">
        <w:rPr>
          <w:rFonts w:eastAsia="Meiryo" w:cstheme="minorHAnsi"/>
          <w:sz w:val="32"/>
          <w:szCs w:val="32"/>
        </w:rPr>
        <w:t xml:space="preserve"> sample, and generalize the results to the population</w:t>
      </w:r>
      <w:r w:rsidR="005663B0" w:rsidRPr="00CF174F">
        <w:rPr>
          <w:rFonts w:eastAsia="Meiryo" w:cstheme="minorHAnsi"/>
          <w:sz w:val="32"/>
          <w:szCs w:val="32"/>
        </w:rPr>
        <w:t xml:space="preserve"> (that is, infer that what is true of the sample is also true of the population).</w:t>
      </w:r>
      <w:r w:rsidR="007709D3" w:rsidRPr="00CF174F">
        <w:rPr>
          <w:rFonts w:eastAsia="Meiryo" w:cstheme="minorHAnsi"/>
          <w:sz w:val="32"/>
          <w:szCs w:val="32"/>
        </w:rPr>
        <w:t xml:space="preserve"> (Holcomb 2017)</w:t>
      </w:r>
      <w:r w:rsidR="005663B0" w:rsidRPr="00CF174F">
        <w:rPr>
          <w:rFonts w:eastAsia="Meiryo" w:cstheme="minorHAnsi"/>
          <w:sz w:val="32"/>
          <w:szCs w:val="32"/>
        </w:rPr>
        <w:t xml:space="preserve"> </w:t>
      </w:r>
    </w:p>
    <w:p w14:paraId="3386457A" w14:textId="77777777" w:rsidR="00E043D3" w:rsidRPr="00CF174F" w:rsidRDefault="00E043D3" w:rsidP="00E043D3">
      <w:pPr>
        <w:ind w:hanging="284"/>
        <w:rPr>
          <w:b w:val="0"/>
          <w:bCs/>
          <w:color w:val="auto"/>
          <w:sz w:val="32"/>
          <w:szCs w:val="32"/>
        </w:rPr>
      </w:pPr>
      <w:r w:rsidRPr="00CF174F">
        <w:rPr>
          <w:color w:val="auto"/>
          <w:sz w:val="32"/>
          <w:szCs w:val="32"/>
        </w:rPr>
        <w:t>Figure 10 -</w:t>
      </w:r>
      <w:r w:rsidRPr="00CF174F">
        <w:rPr>
          <w:color w:val="FF0000"/>
          <w:sz w:val="32"/>
          <w:szCs w:val="32"/>
        </w:rPr>
        <w:t xml:space="preserve"> </w:t>
      </w:r>
      <w:r w:rsidRPr="00CF174F">
        <w:rPr>
          <w:color w:val="auto"/>
          <w:sz w:val="32"/>
          <w:szCs w:val="32"/>
        </w:rPr>
        <w:t>Background to the sample population (Wolverhampton and Birmingham)</w:t>
      </w:r>
    </w:p>
    <w:p w14:paraId="7C991B2A" w14:textId="18B4239B" w:rsidR="00E043D3" w:rsidRPr="00CF174F" w:rsidRDefault="00435F24" w:rsidP="00E043D3">
      <w:pPr>
        <w:pStyle w:val="Text-small"/>
        <w:ind w:left="-284"/>
        <w:rPr>
          <w:rFonts w:eastAsia="Meiryo" w:cstheme="minorHAnsi"/>
          <w:sz w:val="32"/>
          <w:szCs w:val="32"/>
        </w:rPr>
      </w:pPr>
      <w:r w:rsidRPr="00CF174F">
        <w:rPr>
          <w:noProof/>
          <w:sz w:val="32"/>
          <w:szCs w:val="32"/>
        </w:rPr>
        <w:lastRenderedPageBreak/>
        <w:drawing>
          <wp:inline distT="0" distB="0" distL="0" distR="0" wp14:anchorId="7B53821C" wp14:editId="3FF77EA1">
            <wp:extent cx="6477000" cy="5168265"/>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599678" cy="5266155"/>
                    </a:xfrm>
                    <a:prstGeom prst="rect">
                      <a:avLst/>
                    </a:prstGeom>
                  </pic:spPr>
                </pic:pic>
              </a:graphicData>
            </a:graphic>
          </wp:inline>
        </w:drawing>
      </w:r>
      <w:r w:rsidR="00E043D3" w:rsidRPr="00CF174F">
        <w:rPr>
          <w:b/>
          <w:bCs/>
          <w:sz w:val="32"/>
          <w:szCs w:val="32"/>
        </w:rPr>
        <w:t>Source: (Wikipedia, 2021)</w:t>
      </w:r>
    </w:p>
    <w:p w14:paraId="3AD33D92" w14:textId="77777777" w:rsidR="00435F24" w:rsidRPr="00CF174F" w:rsidRDefault="00435F24" w:rsidP="00F3361E">
      <w:pPr>
        <w:pStyle w:val="Text-small"/>
        <w:ind w:left="-284"/>
        <w:rPr>
          <w:rFonts w:eastAsia="Meiryo" w:cstheme="minorHAnsi"/>
          <w:sz w:val="32"/>
          <w:szCs w:val="32"/>
        </w:rPr>
      </w:pPr>
    </w:p>
    <w:p w14:paraId="54470590" w14:textId="17527C64" w:rsidR="003B692E" w:rsidRPr="00CF174F" w:rsidRDefault="003B692E" w:rsidP="00874CC0">
      <w:pPr>
        <w:pStyle w:val="Text-small"/>
        <w:ind w:left="-284"/>
        <w:rPr>
          <w:rFonts w:eastAsia="Meiryo" w:cstheme="minorHAnsi"/>
          <w:b/>
          <w:bCs/>
          <w:sz w:val="32"/>
          <w:szCs w:val="32"/>
        </w:rPr>
      </w:pPr>
    </w:p>
    <w:p w14:paraId="527AB9C8" w14:textId="49360300" w:rsidR="00435F24" w:rsidRPr="00CF174F" w:rsidRDefault="00435F24" w:rsidP="00874CC0">
      <w:pPr>
        <w:pStyle w:val="Text-small"/>
        <w:ind w:left="-284"/>
        <w:rPr>
          <w:rFonts w:eastAsia="Meiryo" w:cstheme="minorHAnsi"/>
          <w:b/>
          <w:bCs/>
          <w:sz w:val="32"/>
          <w:szCs w:val="32"/>
        </w:rPr>
      </w:pPr>
    </w:p>
    <w:p w14:paraId="381DEC92" w14:textId="6F096125" w:rsidR="00435F24" w:rsidRPr="00CF174F" w:rsidRDefault="00435F24" w:rsidP="00874CC0">
      <w:pPr>
        <w:pStyle w:val="Text-small"/>
        <w:ind w:left="-284"/>
        <w:rPr>
          <w:rFonts w:eastAsia="Meiryo" w:cstheme="minorHAnsi"/>
          <w:b/>
          <w:bCs/>
          <w:sz w:val="32"/>
          <w:szCs w:val="32"/>
        </w:rPr>
      </w:pPr>
    </w:p>
    <w:p w14:paraId="313C7B32" w14:textId="77777777" w:rsidR="00435F24" w:rsidRPr="00CF174F" w:rsidRDefault="00435F24" w:rsidP="00E043D3">
      <w:pPr>
        <w:pStyle w:val="Text-small"/>
        <w:rPr>
          <w:rFonts w:eastAsia="Meiryo" w:cstheme="minorHAnsi"/>
          <w:b/>
          <w:bCs/>
          <w:sz w:val="32"/>
          <w:szCs w:val="32"/>
        </w:rPr>
      </w:pPr>
    </w:p>
    <w:p w14:paraId="4F9DF525" w14:textId="0BB528AD" w:rsidR="007709D3" w:rsidRPr="00CF174F" w:rsidRDefault="007709D3" w:rsidP="00874CC0">
      <w:pPr>
        <w:pStyle w:val="Text-small"/>
        <w:ind w:left="-284"/>
        <w:rPr>
          <w:rFonts w:eastAsia="Meiryo" w:cstheme="minorHAnsi"/>
          <w:b/>
          <w:bCs/>
          <w:sz w:val="32"/>
          <w:szCs w:val="32"/>
        </w:rPr>
      </w:pPr>
      <w:r w:rsidRPr="00CF174F">
        <w:rPr>
          <w:rFonts w:eastAsia="Meiryo" w:cstheme="minorHAnsi"/>
          <w:b/>
          <w:bCs/>
          <w:sz w:val="32"/>
          <w:szCs w:val="32"/>
        </w:rPr>
        <w:t>Representative sample</w:t>
      </w:r>
    </w:p>
    <w:p w14:paraId="76E8427C" w14:textId="637B74BD" w:rsidR="00581C27" w:rsidRPr="00CF174F" w:rsidRDefault="00B25CB1" w:rsidP="00874CC0">
      <w:pPr>
        <w:pStyle w:val="Text-small"/>
        <w:ind w:left="-284"/>
        <w:rPr>
          <w:rFonts w:eastAsia="Meiryo" w:cstheme="minorHAnsi"/>
          <w:sz w:val="32"/>
          <w:szCs w:val="32"/>
        </w:rPr>
      </w:pPr>
      <w:r w:rsidRPr="00CF174F">
        <w:rPr>
          <w:rFonts w:eastAsia="Meiryo" w:cstheme="minorHAnsi"/>
          <w:sz w:val="32"/>
          <w:szCs w:val="32"/>
        </w:rPr>
        <w:t xml:space="preserve">Samples are useful in that they allow researchers to examine the characteristics of the population with which they are concerned without going to the lengths of a detailed examination of the whole part of it. Part of a statistician’s skill lies in finding samples </w:t>
      </w:r>
      <w:r w:rsidR="00F3361E" w:rsidRPr="00CF174F">
        <w:rPr>
          <w:rFonts w:eastAsia="Meiryo" w:cstheme="minorHAnsi"/>
          <w:sz w:val="32"/>
          <w:szCs w:val="32"/>
        </w:rPr>
        <w:t xml:space="preserve">that are representative of the population from which they are drawn, so that generalisations can be made to the rest of it. </w:t>
      </w:r>
    </w:p>
    <w:p w14:paraId="3A79BEFB" w14:textId="1FFAA850" w:rsidR="00420BC5" w:rsidRPr="00CF174F" w:rsidRDefault="00F3361E" w:rsidP="00581C27">
      <w:pPr>
        <w:pStyle w:val="Text-small"/>
        <w:ind w:left="-284"/>
        <w:rPr>
          <w:rFonts w:eastAsia="Meiryo" w:cstheme="minorHAnsi"/>
          <w:sz w:val="32"/>
          <w:szCs w:val="32"/>
        </w:rPr>
      </w:pPr>
      <w:r w:rsidRPr="00CF174F">
        <w:rPr>
          <w:rFonts w:eastAsia="Meiryo" w:cstheme="minorHAnsi"/>
          <w:sz w:val="32"/>
          <w:szCs w:val="32"/>
        </w:rPr>
        <w:lastRenderedPageBreak/>
        <w:t xml:space="preserve">The </w:t>
      </w:r>
      <w:r w:rsidR="00581C27" w:rsidRPr="00CF174F">
        <w:rPr>
          <w:rFonts w:eastAsia="Meiryo" w:cstheme="minorHAnsi"/>
          <w:sz w:val="32"/>
          <w:szCs w:val="32"/>
        </w:rPr>
        <w:t>d</w:t>
      </w:r>
      <w:r w:rsidR="005663B0" w:rsidRPr="00CF174F">
        <w:rPr>
          <w:rFonts w:eastAsia="Meiryo" w:cstheme="minorHAnsi"/>
          <w:sz w:val="32"/>
          <w:szCs w:val="32"/>
        </w:rPr>
        <w:t xml:space="preserve">escriptive statistics are used to organize and summarize data whether they come from studies of populations or samples. However, another type of statistics called inferential statistics </w:t>
      </w:r>
      <w:r w:rsidR="003B692E" w:rsidRPr="00CF174F">
        <w:rPr>
          <w:rFonts w:eastAsia="Meiryo" w:cstheme="minorHAnsi"/>
          <w:sz w:val="32"/>
          <w:szCs w:val="32"/>
        </w:rPr>
        <w:t>is needed for making generalizations from samples to populations. For this research study the use of central tendency and measure of dispersion will be used as method of calculation.</w:t>
      </w:r>
      <w:r w:rsidR="007709D3" w:rsidRPr="00CF174F">
        <w:rPr>
          <w:rFonts w:eastAsia="Meiryo" w:cstheme="minorHAnsi"/>
          <w:sz w:val="32"/>
          <w:szCs w:val="32"/>
        </w:rPr>
        <w:t xml:space="preserve"> (Holcomb 2017)</w:t>
      </w:r>
    </w:p>
    <w:p w14:paraId="0250AA28" w14:textId="37FDFC6A" w:rsidR="00152891" w:rsidRPr="00CF174F" w:rsidRDefault="00152891" w:rsidP="00874CC0">
      <w:pPr>
        <w:pStyle w:val="Text-small"/>
        <w:ind w:left="-284"/>
        <w:rPr>
          <w:rFonts w:eastAsia="Meiryo" w:cstheme="minorHAnsi"/>
          <w:color w:val="082A75" w:themeColor="text2"/>
          <w:sz w:val="32"/>
          <w:szCs w:val="32"/>
        </w:rPr>
      </w:pPr>
    </w:p>
    <w:p w14:paraId="25C92E93" w14:textId="636133BE" w:rsidR="00B91491" w:rsidRPr="00CF174F" w:rsidRDefault="00596DA0" w:rsidP="00874CC0">
      <w:pPr>
        <w:pStyle w:val="Text-small"/>
        <w:ind w:left="-284"/>
        <w:rPr>
          <w:rFonts w:ascii="Arial Nova Cond" w:eastAsia="Meiryo" w:hAnsi="Arial Nova Cond"/>
          <w:sz w:val="32"/>
          <w:szCs w:val="32"/>
        </w:rPr>
      </w:pPr>
      <w:r w:rsidRPr="00CF174F">
        <w:rPr>
          <w:rFonts w:ascii="Arial Nova Cond" w:eastAsia="Meiryo" w:hAnsi="Arial Nova Cond"/>
          <w:color w:val="FF0000"/>
          <w:sz w:val="32"/>
          <w:szCs w:val="32"/>
        </w:rPr>
        <w:t>Figure</w:t>
      </w:r>
      <w:r w:rsidR="00432418" w:rsidRPr="00CF174F">
        <w:rPr>
          <w:rFonts w:ascii="Arial Nova Cond" w:eastAsia="Meiryo" w:hAnsi="Arial Nova Cond"/>
          <w:color w:val="FF0000"/>
          <w:sz w:val="32"/>
          <w:szCs w:val="32"/>
        </w:rPr>
        <w:t xml:space="preserve"> 8</w:t>
      </w:r>
      <w:r w:rsidRPr="00CF174F">
        <w:rPr>
          <w:rFonts w:ascii="Arial Nova Cond" w:eastAsia="Meiryo" w:hAnsi="Arial Nova Cond"/>
          <w:sz w:val="32"/>
          <w:szCs w:val="32"/>
        </w:rPr>
        <w:t xml:space="preserve">- A visual representation of selecting a simple random sample </w:t>
      </w:r>
    </w:p>
    <w:p w14:paraId="2410C55E" w14:textId="56FEA809" w:rsidR="00B91491" w:rsidRPr="00CF174F" w:rsidRDefault="00596DA0" w:rsidP="00874CC0">
      <w:pPr>
        <w:pStyle w:val="Text-small"/>
        <w:ind w:left="-284"/>
        <w:rPr>
          <w:rFonts w:ascii="Arial Nova Cond" w:eastAsia="Meiryo" w:hAnsi="Arial Nova Cond"/>
          <w:color w:val="082A75" w:themeColor="text2"/>
          <w:sz w:val="32"/>
          <w:szCs w:val="32"/>
        </w:rPr>
      </w:pPr>
      <w:r w:rsidRPr="00CF174F">
        <w:rPr>
          <w:noProof/>
          <w:sz w:val="32"/>
          <w:szCs w:val="32"/>
        </w:rPr>
        <w:drawing>
          <wp:inline distT="0" distB="0" distL="0" distR="0" wp14:anchorId="02814751" wp14:editId="025D4328">
            <wp:extent cx="4335517" cy="2257425"/>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337444" cy="2258428"/>
                    </a:xfrm>
                    <a:prstGeom prst="rect">
                      <a:avLst/>
                    </a:prstGeom>
                  </pic:spPr>
                </pic:pic>
              </a:graphicData>
            </a:graphic>
          </wp:inline>
        </w:drawing>
      </w:r>
    </w:p>
    <w:p w14:paraId="1F9F1157" w14:textId="384E57AD" w:rsidR="00581C27" w:rsidRPr="00CF174F" w:rsidRDefault="00596DA0" w:rsidP="00874CC0">
      <w:pPr>
        <w:pStyle w:val="Text-small"/>
        <w:ind w:left="-284"/>
        <w:rPr>
          <w:rFonts w:ascii="Arial Nova Cond" w:eastAsia="Meiryo" w:hAnsi="Arial Nova Cond"/>
          <w:sz w:val="32"/>
          <w:szCs w:val="32"/>
        </w:rPr>
      </w:pPr>
      <w:r w:rsidRPr="00CF174F">
        <w:rPr>
          <w:rFonts w:ascii="Arial Nova Cond" w:eastAsia="Meiryo" w:hAnsi="Arial Nova Cond"/>
          <w:sz w:val="32"/>
          <w:szCs w:val="32"/>
        </w:rPr>
        <w:t>Source:(Wikipedia, 2021)</w:t>
      </w:r>
    </w:p>
    <w:p w14:paraId="40CE1EFB" w14:textId="77777777" w:rsidR="00E043D3" w:rsidRPr="00CF174F" w:rsidRDefault="00E043D3" w:rsidP="00435F24">
      <w:pPr>
        <w:pStyle w:val="Text-small"/>
        <w:ind w:left="-284"/>
        <w:rPr>
          <w:rFonts w:eastAsia="Meiryo" w:cstheme="minorHAnsi"/>
          <w:b/>
          <w:bCs/>
          <w:sz w:val="32"/>
          <w:szCs w:val="32"/>
        </w:rPr>
      </w:pPr>
    </w:p>
    <w:p w14:paraId="67062382" w14:textId="77777777" w:rsidR="00E043D3" w:rsidRPr="00CF174F" w:rsidRDefault="00E043D3" w:rsidP="00435F24">
      <w:pPr>
        <w:pStyle w:val="Text-small"/>
        <w:ind w:left="-284"/>
        <w:rPr>
          <w:rFonts w:eastAsia="Meiryo" w:cstheme="minorHAnsi"/>
          <w:b/>
          <w:bCs/>
          <w:sz w:val="32"/>
          <w:szCs w:val="32"/>
        </w:rPr>
      </w:pPr>
    </w:p>
    <w:p w14:paraId="6E86CE0C" w14:textId="66A333B4" w:rsidR="00435F24" w:rsidRPr="00CF174F" w:rsidRDefault="00435F24" w:rsidP="00435F24">
      <w:pPr>
        <w:pStyle w:val="Text-small"/>
        <w:ind w:left="-284"/>
        <w:rPr>
          <w:rFonts w:eastAsia="Meiryo" w:cstheme="minorHAnsi"/>
          <w:sz w:val="32"/>
          <w:szCs w:val="32"/>
        </w:rPr>
      </w:pPr>
      <w:r w:rsidRPr="00CF174F">
        <w:rPr>
          <w:rFonts w:eastAsia="Meiryo" w:cstheme="minorHAnsi"/>
          <w:b/>
          <w:bCs/>
          <w:sz w:val="32"/>
          <w:szCs w:val="32"/>
        </w:rPr>
        <w:t>Participants in the Survey</w:t>
      </w:r>
    </w:p>
    <w:p w14:paraId="2556A182" w14:textId="77777777" w:rsidR="00E043D3" w:rsidRPr="00CF174F" w:rsidRDefault="00E043D3" w:rsidP="00435F24">
      <w:pPr>
        <w:pStyle w:val="Text-small"/>
        <w:ind w:left="-284"/>
        <w:rPr>
          <w:rFonts w:eastAsia="Meiryo" w:cstheme="minorHAnsi"/>
          <w:sz w:val="32"/>
          <w:szCs w:val="32"/>
        </w:rPr>
      </w:pPr>
    </w:p>
    <w:p w14:paraId="449B86FD" w14:textId="0504D471" w:rsidR="00435F24" w:rsidRPr="00CF174F" w:rsidRDefault="00435F24" w:rsidP="00435F24">
      <w:pPr>
        <w:pStyle w:val="Text-small"/>
        <w:ind w:left="-284"/>
        <w:rPr>
          <w:rFonts w:eastAsia="Meiryo" w:cstheme="minorHAnsi"/>
          <w:sz w:val="32"/>
          <w:szCs w:val="32"/>
        </w:rPr>
      </w:pPr>
      <w:r w:rsidRPr="00CF174F">
        <w:rPr>
          <w:rFonts w:eastAsia="Meiryo" w:cstheme="minorHAnsi"/>
          <w:sz w:val="32"/>
          <w:szCs w:val="32"/>
        </w:rPr>
        <w:t xml:space="preserve">In this research, the participants to the study includes fast food restaurants and convenient stores. According to Malim and Birch (1997), </w:t>
      </w:r>
      <w:r w:rsidRPr="00CF174F">
        <w:rPr>
          <w:rFonts w:eastAsia="Calibri" w:cstheme="minorHAnsi"/>
          <w:sz w:val="32"/>
          <w:szCs w:val="32"/>
        </w:rPr>
        <w:t>It is necessary to define clearly the population from which you have drawn your samples so that you are able to state clearly in your interpretation of the data how far you may legitimately generalize your findings. (p139)</w:t>
      </w:r>
    </w:p>
    <w:p w14:paraId="647632ED" w14:textId="7917D633" w:rsidR="003B692E" w:rsidRPr="00CF174F" w:rsidRDefault="003B692E" w:rsidP="00E043D3">
      <w:pPr>
        <w:pStyle w:val="Text-small"/>
        <w:rPr>
          <w:rFonts w:ascii="Arial Nova Cond" w:eastAsia="Meiryo" w:hAnsi="Arial Nova Cond"/>
          <w:color w:val="082A75" w:themeColor="text2"/>
          <w:sz w:val="32"/>
          <w:szCs w:val="32"/>
        </w:rPr>
      </w:pPr>
    </w:p>
    <w:p w14:paraId="22815385" w14:textId="566DEBDC" w:rsidR="00E043D3" w:rsidRPr="00CF174F" w:rsidRDefault="00E043D3" w:rsidP="00E043D3">
      <w:pPr>
        <w:pStyle w:val="Text-small"/>
        <w:rPr>
          <w:rFonts w:ascii="Arial Nova Cond" w:eastAsia="Meiryo" w:hAnsi="Arial Nova Cond"/>
          <w:color w:val="082A75" w:themeColor="text2"/>
          <w:sz w:val="32"/>
          <w:szCs w:val="32"/>
        </w:rPr>
      </w:pPr>
    </w:p>
    <w:p w14:paraId="51FE28E5" w14:textId="1E73A818" w:rsidR="00E043D3" w:rsidRPr="00CF174F" w:rsidRDefault="00E043D3" w:rsidP="00E043D3">
      <w:pPr>
        <w:pStyle w:val="Text-small"/>
        <w:rPr>
          <w:rFonts w:ascii="Arial Nova Cond" w:eastAsia="Meiryo" w:hAnsi="Arial Nova Cond"/>
          <w:color w:val="082A75" w:themeColor="text2"/>
          <w:sz w:val="32"/>
          <w:szCs w:val="32"/>
        </w:rPr>
      </w:pPr>
    </w:p>
    <w:p w14:paraId="76E6032C" w14:textId="5478B7C9" w:rsidR="00E043D3" w:rsidRDefault="00E043D3" w:rsidP="00E043D3">
      <w:pPr>
        <w:pStyle w:val="Text-small"/>
        <w:rPr>
          <w:rFonts w:ascii="Arial Nova Cond" w:eastAsia="Meiryo" w:hAnsi="Arial Nova Cond"/>
          <w:color w:val="082A75" w:themeColor="text2"/>
          <w:sz w:val="32"/>
          <w:szCs w:val="32"/>
        </w:rPr>
      </w:pPr>
    </w:p>
    <w:p w14:paraId="362F83BF" w14:textId="77777777" w:rsidR="00225E6A" w:rsidRPr="00CF174F" w:rsidRDefault="00225E6A" w:rsidP="00E043D3">
      <w:pPr>
        <w:pStyle w:val="Text-small"/>
        <w:rPr>
          <w:rFonts w:ascii="Arial Nova Cond" w:eastAsia="Meiryo" w:hAnsi="Arial Nova Cond"/>
          <w:color w:val="082A75" w:themeColor="text2"/>
          <w:sz w:val="32"/>
          <w:szCs w:val="32"/>
        </w:rPr>
      </w:pPr>
    </w:p>
    <w:p w14:paraId="62F6F993" w14:textId="77777777" w:rsidR="00E043D3" w:rsidRPr="00CF174F" w:rsidRDefault="00E043D3" w:rsidP="00E043D3">
      <w:pPr>
        <w:pStyle w:val="Text-small"/>
        <w:rPr>
          <w:rFonts w:ascii="Arial Nova Cond" w:eastAsia="Meiryo" w:hAnsi="Arial Nova Cond"/>
          <w:color w:val="082A75" w:themeColor="text2"/>
          <w:sz w:val="32"/>
          <w:szCs w:val="32"/>
        </w:rPr>
      </w:pPr>
    </w:p>
    <w:p w14:paraId="112EF4B0" w14:textId="39C8EB86" w:rsidR="00E43190" w:rsidRPr="00CF174F" w:rsidRDefault="00E0630E" w:rsidP="00050EEC">
      <w:pPr>
        <w:pStyle w:val="Text-small"/>
        <w:jc w:val="center"/>
        <w:rPr>
          <w:rFonts w:ascii="Arial Nova Cond" w:eastAsia="Meiryo" w:hAnsi="Arial Nova Cond"/>
          <w:b/>
          <w:bCs/>
          <w:sz w:val="32"/>
          <w:szCs w:val="32"/>
        </w:rPr>
      </w:pPr>
      <w:r w:rsidRPr="00CF174F">
        <w:rPr>
          <w:rFonts w:ascii="Arial Nova Cond" w:eastAsia="Meiryo" w:hAnsi="Arial Nova Cond"/>
          <w:b/>
          <w:bCs/>
          <w:sz w:val="32"/>
          <w:szCs w:val="32"/>
        </w:rPr>
        <w:t xml:space="preserve">Planning the </w:t>
      </w:r>
      <w:r w:rsidR="00097EDE" w:rsidRPr="00CF174F">
        <w:rPr>
          <w:rFonts w:ascii="Arial Nova Cond" w:eastAsia="Meiryo" w:hAnsi="Arial Nova Cond"/>
          <w:b/>
          <w:bCs/>
          <w:sz w:val="32"/>
          <w:szCs w:val="32"/>
        </w:rPr>
        <w:t>R</w:t>
      </w:r>
      <w:r w:rsidRPr="00CF174F">
        <w:rPr>
          <w:rFonts w:ascii="Arial Nova Cond" w:eastAsia="Meiryo" w:hAnsi="Arial Nova Cond"/>
          <w:b/>
          <w:bCs/>
          <w:sz w:val="32"/>
          <w:szCs w:val="32"/>
        </w:rPr>
        <w:t>esearch</w:t>
      </w:r>
      <w:r w:rsidR="003A5CA5" w:rsidRPr="00CF174F">
        <w:rPr>
          <w:rFonts w:ascii="Arial Nova Cond" w:eastAsia="Meiryo" w:hAnsi="Arial Nova Cond"/>
          <w:b/>
          <w:bCs/>
          <w:sz w:val="32"/>
          <w:szCs w:val="32"/>
        </w:rPr>
        <w:t xml:space="preserve"> Question </w:t>
      </w:r>
    </w:p>
    <w:p w14:paraId="0F1518FA" w14:textId="4FFE4873" w:rsidR="00AE5073" w:rsidRPr="00CF174F" w:rsidRDefault="00AE5073" w:rsidP="00AE5073">
      <w:pPr>
        <w:pStyle w:val="Text-small"/>
        <w:rPr>
          <w:rFonts w:eastAsia="Meiryo" w:cstheme="minorHAnsi"/>
          <w:sz w:val="32"/>
          <w:szCs w:val="32"/>
        </w:rPr>
      </w:pPr>
      <w:r w:rsidRPr="00CF174F">
        <w:rPr>
          <w:rFonts w:eastAsia="Meiryo" w:cstheme="minorHAnsi"/>
          <w:sz w:val="32"/>
          <w:szCs w:val="32"/>
        </w:rPr>
        <w:lastRenderedPageBreak/>
        <w:t xml:space="preserve">According to Panke (2018), there are two approach to research design </w:t>
      </w:r>
    </w:p>
    <w:p w14:paraId="692E4C73" w14:textId="5502B1F4" w:rsidR="00F77EC5" w:rsidRPr="00CF174F" w:rsidRDefault="00F77EC5" w:rsidP="00F77EC5">
      <w:pPr>
        <w:pStyle w:val="Text-small"/>
        <w:numPr>
          <w:ilvl w:val="0"/>
          <w:numId w:val="13"/>
        </w:numPr>
        <w:rPr>
          <w:rFonts w:eastAsia="Meiryo" w:cstheme="minorHAnsi"/>
          <w:sz w:val="32"/>
          <w:szCs w:val="32"/>
        </w:rPr>
      </w:pPr>
      <w:r w:rsidRPr="00CF174F">
        <w:rPr>
          <w:rFonts w:eastAsia="Meiryo" w:cstheme="minorHAnsi"/>
          <w:sz w:val="32"/>
          <w:szCs w:val="32"/>
        </w:rPr>
        <w:t>Deductive and Inductive Research design</w:t>
      </w:r>
    </w:p>
    <w:p w14:paraId="243CE4B8" w14:textId="62053D0D" w:rsidR="00F77EC5" w:rsidRPr="00CF174F" w:rsidRDefault="00F77EC5" w:rsidP="00F77EC5">
      <w:pPr>
        <w:pStyle w:val="Text-small"/>
        <w:numPr>
          <w:ilvl w:val="0"/>
          <w:numId w:val="13"/>
        </w:numPr>
        <w:rPr>
          <w:rFonts w:eastAsia="Meiryo" w:cstheme="minorHAnsi"/>
          <w:sz w:val="32"/>
          <w:szCs w:val="32"/>
        </w:rPr>
      </w:pPr>
      <w:r w:rsidRPr="00CF174F">
        <w:rPr>
          <w:rFonts w:eastAsia="Meiryo" w:cstheme="minorHAnsi"/>
          <w:sz w:val="32"/>
          <w:szCs w:val="32"/>
        </w:rPr>
        <w:t>Explanatory and interpretative research design</w:t>
      </w:r>
    </w:p>
    <w:p w14:paraId="0266C03F" w14:textId="77777777" w:rsidR="00F77EC5" w:rsidRPr="00CF174F" w:rsidRDefault="00F77EC5" w:rsidP="00F77EC5">
      <w:pPr>
        <w:pStyle w:val="Text-small"/>
        <w:rPr>
          <w:rFonts w:eastAsia="Meiryo" w:cstheme="minorHAnsi"/>
          <w:sz w:val="32"/>
          <w:szCs w:val="32"/>
        </w:rPr>
      </w:pPr>
    </w:p>
    <w:p w14:paraId="75AA0F7E" w14:textId="77777777" w:rsidR="00354FA3" w:rsidRPr="00CF174F" w:rsidRDefault="00F77EC5" w:rsidP="00F77EC5">
      <w:pPr>
        <w:pStyle w:val="Text-small"/>
        <w:rPr>
          <w:rFonts w:eastAsia="Meiryo" w:cstheme="minorHAnsi"/>
          <w:sz w:val="32"/>
          <w:szCs w:val="32"/>
        </w:rPr>
      </w:pPr>
      <w:r w:rsidRPr="00CF174F">
        <w:rPr>
          <w:rFonts w:eastAsia="Meiryo" w:cstheme="minorHAnsi"/>
          <w:b/>
          <w:bCs/>
          <w:sz w:val="32"/>
          <w:szCs w:val="32"/>
        </w:rPr>
        <w:t>Deductive Research design</w:t>
      </w:r>
      <w:r w:rsidRPr="00CF174F">
        <w:rPr>
          <w:rFonts w:eastAsia="Meiryo" w:cstheme="minorHAnsi"/>
          <w:sz w:val="32"/>
          <w:szCs w:val="32"/>
        </w:rPr>
        <w:t xml:space="preserve"> </w:t>
      </w:r>
    </w:p>
    <w:p w14:paraId="228FED22" w14:textId="7E68A207" w:rsidR="00AE5073" w:rsidRPr="00CF174F" w:rsidRDefault="00354FA3" w:rsidP="00AE5073">
      <w:pPr>
        <w:pStyle w:val="Text-small"/>
        <w:rPr>
          <w:rFonts w:eastAsia="Meiryo" w:cstheme="minorHAnsi"/>
          <w:sz w:val="32"/>
          <w:szCs w:val="32"/>
        </w:rPr>
      </w:pPr>
      <w:r w:rsidRPr="00CF174F">
        <w:rPr>
          <w:rFonts w:eastAsia="Meiryo" w:cstheme="minorHAnsi"/>
          <w:sz w:val="32"/>
          <w:szCs w:val="32"/>
        </w:rPr>
        <w:t xml:space="preserve">These </w:t>
      </w:r>
      <w:r w:rsidR="00F77EC5" w:rsidRPr="00CF174F">
        <w:rPr>
          <w:rFonts w:eastAsia="Meiryo" w:cstheme="minorHAnsi"/>
          <w:sz w:val="32"/>
          <w:szCs w:val="32"/>
        </w:rPr>
        <w:t>are theory-based in character according to (king et al. 1994b, Bryman 2008, Creswell 2014).  Whenever a research question relates to a phenomenon that has already been studied(albeit with a different focus) by other scholars, it is very likely that there are already theories that relate to a question/phenom</w:t>
      </w:r>
      <w:r w:rsidR="00D94532" w:rsidRPr="00CF174F">
        <w:rPr>
          <w:rFonts w:eastAsia="Meiryo" w:cstheme="minorHAnsi"/>
          <w:sz w:val="32"/>
          <w:szCs w:val="32"/>
        </w:rPr>
        <w:t>enon of interest. Thus, in such situations, it is a good idea to opt for a deductive rather than inductive research design. In order to scientifically answer a research question, you need to select theories and develop hypotheses on this basis, which are subsequently empirically examined in a methodologically sound manner.</w:t>
      </w:r>
      <w:r w:rsidRPr="00CF174F">
        <w:rPr>
          <w:rFonts w:eastAsia="Meiryo" w:cstheme="minorHAnsi"/>
          <w:sz w:val="32"/>
          <w:szCs w:val="32"/>
        </w:rPr>
        <w:t>(Panke,2018)</w:t>
      </w:r>
    </w:p>
    <w:p w14:paraId="51D14C0D" w14:textId="655F5E98" w:rsidR="00354FA3" w:rsidRPr="00CF174F" w:rsidRDefault="00354FA3" w:rsidP="00AE5073">
      <w:pPr>
        <w:pStyle w:val="Text-small"/>
        <w:rPr>
          <w:rFonts w:eastAsia="Meiryo" w:cstheme="minorHAnsi"/>
          <w:sz w:val="32"/>
          <w:szCs w:val="32"/>
        </w:rPr>
      </w:pPr>
    </w:p>
    <w:p w14:paraId="16BCDF30" w14:textId="40BBF770" w:rsidR="00354FA3" w:rsidRPr="00CF174F" w:rsidRDefault="00354FA3" w:rsidP="00AE5073">
      <w:pPr>
        <w:pStyle w:val="Text-small"/>
        <w:rPr>
          <w:rFonts w:eastAsia="Meiryo" w:cstheme="minorHAnsi"/>
          <w:b/>
          <w:bCs/>
          <w:sz w:val="32"/>
          <w:szCs w:val="32"/>
        </w:rPr>
      </w:pPr>
      <w:r w:rsidRPr="00CF174F">
        <w:rPr>
          <w:rFonts w:eastAsia="Meiryo" w:cstheme="minorHAnsi"/>
          <w:b/>
          <w:bCs/>
          <w:sz w:val="32"/>
          <w:szCs w:val="32"/>
        </w:rPr>
        <w:t>Inductive research Design</w:t>
      </w:r>
    </w:p>
    <w:p w14:paraId="0610493A" w14:textId="5F7BFEE5" w:rsidR="00354FA3" w:rsidRPr="00CF174F" w:rsidRDefault="00354FA3" w:rsidP="00AE5073">
      <w:pPr>
        <w:pStyle w:val="Text-small"/>
        <w:rPr>
          <w:rFonts w:eastAsia="Meiryo" w:cstheme="minorHAnsi"/>
          <w:sz w:val="32"/>
          <w:szCs w:val="32"/>
        </w:rPr>
      </w:pPr>
      <w:r w:rsidRPr="00CF174F">
        <w:rPr>
          <w:rFonts w:eastAsia="Meiryo" w:cstheme="minorHAnsi"/>
          <w:sz w:val="32"/>
          <w:szCs w:val="32"/>
        </w:rPr>
        <w:t>These are projects that clarify the assumptions the researcher makes about what might answer the research question, select the case and specify the methods of analysis in order to subsequently conduct the explorative case study and explore the dynamics at play. Ideally, the inductively discovered findings are then explicated(e.g. in the form of a hypothesis) and empirically examined in another case or other cases. This last step is essential, because what you think is a generalizab</w:t>
      </w:r>
      <w:r w:rsidR="005447A6" w:rsidRPr="00CF174F">
        <w:rPr>
          <w:rFonts w:eastAsia="Meiryo" w:cstheme="minorHAnsi"/>
          <w:sz w:val="32"/>
          <w:szCs w:val="32"/>
        </w:rPr>
        <w:t>l</w:t>
      </w:r>
      <w:r w:rsidRPr="00CF174F">
        <w:rPr>
          <w:rFonts w:eastAsia="Meiryo" w:cstheme="minorHAnsi"/>
          <w:sz w:val="32"/>
          <w:szCs w:val="32"/>
        </w:rPr>
        <w:t xml:space="preserve">e insight on the basis of one explorative case study might, in fact, be only applicable to this one case </w:t>
      </w:r>
    </w:p>
    <w:p w14:paraId="0BBB76A2" w14:textId="6A590FDC" w:rsidR="00354FA3" w:rsidRPr="00CF174F" w:rsidRDefault="005447A6" w:rsidP="00AE5073">
      <w:pPr>
        <w:pStyle w:val="Text-small"/>
        <w:rPr>
          <w:rFonts w:eastAsia="Meiryo" w:cstheme="minorHAnsi"/>
          <w:sz w:val="32"/>
          <w:szCs w:val="32"/>
        </w:rPr>
      </w:pPr>
      <w:r w:rsidRPr="00CF174F">
        <w:rPr>
          <w:rFonts w:eastAsia="Meiryo" w:cstheme="minorHAnsi"/>
          <w:sz w:val="32"/>
          <w:szCs w:val="32"/>
        </w:rPr>
        <w:t>(e.g. if the initial explorative case was an outlier). Only if the explanation also holds in other cases than the one from which the hypothesis was generated in the first place can the findings be generalized, and the hypothesis regarded as plausible.</w:t>
      </w:r>
    </w:p>
    <w:p w14:paraId="7001F2A9" w14:textId="4D634ED9" w:rsidR="00AE5073" w:rsidRPr="00CF174F" w:rsidRDefault="005447A6" w:rsidP="00AE5073">
      <w:pPr>
        <w:pStyle w:val="Text-small"/>
        <w:rPr>
          <w:rFonts w:eastAsia="Meiryo" w:cstheme="minorHAnsi"/>
          <w:sz w:val="32"/>
          <w:szCs w:val="32"/>
        </w:rPr>
      </w:pPr>
      <w:r w:rsidRPr="00CF174F">
        <w:rPr>
          <w:rFonts w:eastAsia="Meiryo" w:cstheme="minorHAnsi"/>
          <w:sz w:val="32"/>
          <w:szCs w:val="32"/>
        </w:rPr>
        <w:t>Inductive research is essential in ins</w:t>
      </w:r>
      <w:r w:rsidR="00143076" w:rsidRPr="00CF174F">
        <w:rPr>
          <w:rFonts w:eastAsia="Meiryo" w:cstheme="minorHAnsi"/>
          <w:sz w:val="32"/>
          <w:szCs w:val="32"/>
        </w:rPr>
        <w:t>t</w:t>
      </w:r>
      <w:r w:rsidRPr="00CF174F">
        <w:rPr>
          <w:rFonts w:eastAsia="Meiryo" w:cstheme="minorHAnsi"/>
          <w:sz w:val="32"/>
          <w:szCs w:val="32"/>
        </w:rPr>
        <w:t>a</w:t>
      </w:r>
      <w:r w:rsidR="00143076" w:rsidRPr="00CF174F">
        <w:rPr>
          <w:rFonts w:eastAsia="Meiryo" w:cstheme="minorHAnsi"/>
          <w:sz w:val="32"/>
          <w:szCs w:val="32"/>
        </w:rPr>
        <w:t>n</w:t>
      </w:r>
      <w:r w:rsidRPr="00CF174F">
        <w:rPr>
          <w:rFonts w:eastAsia="Meiryo" w:cstheme="minorHAnsi"/>
          <w:sz w:val="32"/>
          <w:szCs w:val="32"/>
        </w:rPr>
        <w:t xml:space="preserve">ces in which existing theories cannot easily be applied to the phenomenon of interest. Yet it is </w:t>
      </w:r>
      <w:r w:rsidR="00143076" w:rsidRPr="00CF174F">
        <w:rPr>
          <w:rFonts w:eastAsia="Meiryo" w:cstheme="minorHAnsi"/>
          <w:sz w:val="32"/>
          <w:szCs w:val="32"/>
        </w:rPr>
        <w:t>advisable to opt for a deductive design whenever there are theories that can be utilized for answering  a research question. Also, inductive research designs are well-suited if you are interested in a phenomenon that is not yet in the forefront of research.(Panke, 2018)</w:t>
      </w:r>
    </w:p>
    <w:p w14:paraId="7A55A575" w14:textId="42B972AA" w:rsidR="00AE5073" w:rsidRPr="00CF174F" w:rsidRDefault="00AE5073" w:rsidP="00AE5073">
      <w:pPr>
        <w:pStyle w:val="Text-small"/>
        <w:rPr>
          <w:rFonts w:eastAsia="Meiryo" w:cstheme="minorHAnsi"/>
          <w:sz w:val="32"/>
          <w:szCs w:val="32"/>
        </w:rPr>
      </w:pPr>
    </w:p>
    <w:p w14:paraId="5F70B2A8" w14:textId="3806DEE4" w:rsidR="00AE5073" w:rsidRPr="00CF174F" w:rsidRDefault="00773982" w:rsidP="009119A1">
      <w:pPr>
        <w:pStyle w:val="Text-small"/>
        <w:rPr>
          <w:rFonts w:eastAsia="Meiryo" w:cstheme="minorHAnsi"/>
          <w:sz w:val="32"/>
          <w:szCs w:val="32"/>
        </w:rPr>
      </w:pPr>
      <w:r w:rsidRPr="00CF174F">
        <w:rPr>
          <w:rFonts w:eastAsia="Meiryo" w:cstheme="minorHAnsi"/>
          <w:sz w:val="32"/>
          <w:szCs w:val="32"/>
        </w:rPr>
        <w:t>Figure 11</w:t>
      </w:r>
      <w:r w:rsidR="00567FE5" w:rsidRPr="00CF174F">
        <w:rPr>
          <w:rFonts w:eastAsia="Meiryo" w:cstheme="minorHAnsi"/>
          <w:sz w:val="32"/>
          <w:szCs w:val="32"/>
        </w:rPr>
        <w:t>–</w:t>
      </w:r>
      <w:r w:rsidRPr="00CF174F">
        <w:rPr>
          <w:rFonts w:eastAsia="Meiryo" w:cstheme="minorHAnsi"/>
          <w:sz w:val="32"/>
          <w:szCs w:val="32"/>
        </w:rPr>
        <w:t xml:space="preserve"> </w:t>
      </w:r>
      <w:r w:rsidR="00567FE5" w:rsidRPr="00CF174F">
        <w:rPr>
          <w:rFonts w:eastAsia="Meiryo" w:cstheme="minorHAnsi"/>
          <w:sz w:val="32"/>
          <w:szCs w:val="32"/>
        </w:rPr>
        <w:t xml:space="preserve">Inductive </w:t>
      </w:r>
      <w:r w:rsidRPr="00CF174F">
        <w:rPr>
          <w:rFonts w:eastAsia="Meiryo" w:cstheme="minorHAnsi"/>
          <w:sz w:val="32"/>
          <w:szCs w:val="32"/>
        </w:rPr>
        <w:t xml:space="preserve">and </w:t>
      </w:r>
      <w:r w:rsidR="00567FE5" w:rsidRPr="00CF174F">
        <w:rPr>
          <w:rFonts w:eastAsia="Meiryo" w:cstheme="minorHAnsi"/>
          <w:sz w:val="32"/>
          <w:szCs w:val="32"/>
        </w:rPr>
        <w:t>De</w:t>
      </w:r>
      <w:r w:rsidRPr="00CF174F">
        <w:rPr>
          <w:rFonts w:eastAsia="Meiryo" w:cstheme="minorHAnsi"/>
          <w:sz w:val="32"/>
          <w:szCs w:val="32"/>
        </w:rPr>
        <w:t>ductive Research Processes</w:t>
      </w:r>
    </w:p>
    <w:p w14:paraId="0F51FAF8" w14:textId="5715B9FC" w:rsidR="00AE5073" w:rsidRPr="00CF174F" w:rsidRDefault="00AE5073" w:rsidP="009119A1">
      <w:pPr>
        <w:pStyle w:val="Text-small"/>
        <w:rPr>
          <w:rFonts w:eastAsia="Meiryo" w:cstheme="minorHAnsi"/>
          <w:sz w:val="32"/>
          <w:szCs w:val="32"/>
        </w:rPr>
      </w:pPr>
    </w:p>
    <w:p w14:paraId="0D77A3A4" w14:textId="746BB0E4" w:rsidR="00AE5073" w:rsidRPr="00CF174F" w:rsidRDefault="00965E0B" w:rsidP="009119A1">
      <w:pPr>
        <w:pStyle w:val="Text-small"/>
        <w:rPr>
          <w:rFonts w:eastAsia="Meiryo" w:cstheme="minorHAnsi"/>
          <w:sz w:val="32"/>
          <w:szCs w:val="32"/>
        </w:rPr>
      </w:pPr>
      <w:r w:rsidRPr="00CF174F">
        <w:rPr>
          <w:noProof/>
          <w:sz w:val="32"/>
          <w:szCs w:val="32"/>
        </w:rPr>
        <w:drawing>
          <wp:inline distT="0" distB="0" distL="0" distR="0" wp14:anchorId="3FC68CC6" wp14:editId="341CCC4D">
            <wp:extent cx="6032791" cy="4012442"/>
            <wp:effectExtent l="0" t="0" r="635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050315" cy="4024097"/>
                    </a:xfrm>
                    <a:prstGeom prst="rect">
                      <a:avLst/>
                    </a:prstGeom>
                  </pic:spPr>
                </pic:pic>
              </a:graphicData>
            </a:graphic>
          </wp:inline>
        </w:drawing>
      </w:r>
    </w:p>
    <w:p w14:paraId="4AB5ED5A" w14:textId="59B7AB47" w:rsidR="00182CEF" w:rsidRPr="00CF174F" w:rsidRDefault="00965E0B" w:rsidP="009119A1">
      <w:pPr>
        <w:pStyle w:val="Text-small"/>
        <w:rPr>
          <w:rFonts w:eastAsia="Meiryo" w:cstheme="minorHAnsi"/>
          <w:sz w:val="32"/>
          <w:szCs w:val="32"/>
        </w:rPr>
      </w:pPr>
      <w:r w:rsidRPr="00CF174F">
        <w:rPr>
          <w:rFonts w:eastAsia="Meiryo" w:cstheme="minorHAnsi"/>
          <w:sz w:val="32"/>
          <w:szCs w:val="32"/>
        </w:rPr>
        <w:t xml:space="preserve"> Source: (Syed Hashemi 2013</w:t>
      </w:r>
      <w:r w:rsidR="00182CEF" w:rsidRPr="00CF174F">
        <w:rPr>
          <w:rFonts w:eastAsia="Meiryo" w:cstheme="minorHAnsi"/>
          <w:sz w:val="32"/>
          <w:szCs w:val="32"/>
        </w:rPr>
        <w:t>)</w:t>
      </w:r>
    </w:p>
    <w:p w14:paraId="7632A339" w14:textId="77777777" w:rsidR="00182CEF" w:rsidRPr="00CF174F" w:rsidRDefault="00182CEF" w:rsidP="009119A1">
      <w:pPr>
        <w:pStyle w:val="Text-small"/>
        <w:rPr>
          <w:rFonts w:eastAsia="Meiryo" w:cstheme="minorHAnsi"/>
          <w:sz w:val="32"/>
          <w:szCs w:val="32"/>
        </w:rPr>
      </w:pPr>
    </w:p>
    <w:p w14:paraId="6478A202" w14:textId="234B3B8C" w:rsidR="003A5CA5" w:rsidRPr="00CF174F" w:rsidRDefault="003A5CA5" w:rsidP="009119A1">
      <w:pPr>
        <w:pStyle w:val="Text-small"/>
        <w:rPr>
          <w:rFonts w:eastAsia="Meiryo" w:cstheme="minorHAnsi"/>
          <w:b/>
          <w:bCs/>
          <w:sz w:val="32"/>
          <w:szCs w:val="32"/>
        </w:rPr>
      </w:pPr>
      <w:r w:rsidRPr="00CF174F">
        <w:rPr>
          <w:rFonts w:eastAsia="Meiryo" w:cstheme="minorHAnsi"/>
          <w:b/>
          <w:bCs/>
          <w:sz w:val="32"/>
          <w:szCs w:val="32"/>
        </w:rPr>
        <w:t>Explanatory and Interpretative Research designs</w:t>
      </w:r>
    </w:p>
    <w:p w14:paraId="39DCA08B" w14:textId="6AC8D1BE" w:rsidR="003A5CA5" w:rsidRPr="00CF174F" w:rsidRDefault="003A5CA5" w:rsidP="009119A1">
      <w:pPr>
        <w:pStyle w:val="Text-small"/>
        <w:rPr>
          <w:rFonts w:eastAsia="Meiryo" w:cstheme="minorHAnsi"/>
          <w:b/>
          <w:bCs/>
          <w:sz w:val="32"/>
          <w:szCs w:val="32"/>
        </w:rPr>
      </w:pPr>
      <w:r w:rsidRPr="00CF174F">
        <w:rPr>
          <w:rFonts w:eastAsia="Meiryo" w:cstheme="minorHAnsi"/>
          <w:sz w:val="32"/>
          <w:szCs w:val="32"/>
        </w:rPr>
        <w:t xml:space="preserve">Explanatory and interpretative research differs concerning the epistemological grounding as well as the type of research questions </w:t>
      </w:r>
      <w:r w:rsidR="00B8408A" w:rsidRPr="00CF174F">
        <w:rPr>
          <w:rFonts w:eastAsia="Meiryo" w:cstheme="minorHAnsi"/>
          <w:sz w:val="32"/>
          <w:szCs w:val="32"/>
        </w:rPr>
        <w:t>t</w:t>
      </w:r>
      <w:r w:rsidRPr="00CF174F">
        <w:rPr>
          <w:rFonts w:eastAsia="Meiryo" w:cstheme="minorHAnsi"/>
          <w:sz w:val="32"/>
          <w:szCs w:val="32"/>
        </w:rPr>
        <w:t>hat are pursued. Epistemology , or theory of knowledge, deals with the question of what we can know and how we can establish whatever type of knowledge is possible.</w:t>
      </w:r>
      <w:r w:rsidR="00C70C93" w:rsidRPr="00CF174F">
        <w:rPr>
          <w:rFonts w:eastAsia="Meiryo" w:cstheme="minorHAnsi"/>
          <w:sz w:val="32"/>
          <w:szCs w:val="32"/>
        </w:rPr>
        <w:t xml:space="preserve"> In the social sciences, there are essentially two extreme camps: positivists and postmodernists (popper</w:t>
      </w:r>
      <w:r w:rsidR="00DC4508" w:rsidRPr="00CF174F">
        <w:rPr>
          <w:rFonts w:eastAsia="Meiryo" w:cstheme="minorHAnsi"/>
          <w:sz w:val="32"/>
          <w:szCs w:val="32"/>
        </w:rPr>
        <w:t xml:space="preserve"> </w:t>
      </w:r>
      <w:r w:rsidR="00C70C93" w:rsidRPr="00CF174F">
        <w:rPr>
          <w:rFonts w:eastAsia="Meiryo" w:cstheme="minorHAnsi"/>
          <w:sz w:val="32"/>
          <w:szCs w:val="32"/>
        </w:rPr>
        <w:t>1968, Giddens 1975, Smith et al, 1996, Klotz and Lynch 2007). cited in Panke (</w:t>
      </w:r>
      <w:r w:rsidR="00B8408A" w:rsidRPr="00CF174F">
        <w:rPr>
          <w:rFonts w:eastAsia="Meiryo" w:cstheme="minorHAnsi"/>
          <w:sz w:val="32"/>
          <w:szCs w:val="32"/>
        </w:rPr>
        <w:t>2018</w:t>
      </w:r>
      <w:r w:rsidR="00C70C93" w:rsidRPr="00CF174F">
        <w:rPr>
          <w:rFonts w:eastAsia="Meiryo" w:cstheme="minorHAnsi"/>
          <w:sz w:val="32"/>
          <w:szCs w:val="32"/>
        </w:rPr>
        <w:t>)</w:t>
      </w:r>
      <w:r w:rsidR="00B8408A" w:rsidRPr="00CF174F">
        <w:rPr>
          <w:rFonts w:eastAsia="Meiryo" w:cstheme="minorHAnsi"/>
          <w:sz w:val="32"/>
          <w:szCs w:val="32"/>
        </w:rPr>
        <w:t>.</w:t>
      </w:r>
    </w:p>
    <w:p w14:paraId="663615A8" w14:textId="77777777" w:rsidR="00F34E6F" w:rsidRPr="00CF174F" w:rsidRDefault="00F34E6F" w:rsidP="009119A1">
      <w:pPr>
        <w:rPr>
          <w:color w:val="auto"/>
          <w:sz w:val="32"/>
          <w:szCs w:val="32"/>
        </w:rPr>
      </w:pPr>
      <w:r w:rsidRPr="00CF174F">
        <w:rPr>
          <w:color w:val="auto"/>
          <w:sz w:val="32"/>
          <w:szCs w:val="32"/>
        </w:rPr>
        <w:t>Questionnaire Design</w:t>
      </w:r>
    </w:p>
    <w:p w14:paraId="43E9B775" w14:textId="77777777" w:rsidR="00F34E6F" w:rsidRPr="00CF174F" w:rsidRDefault="00F34E6F" w:rsidP="009119A1">
      <w:pPr>
        <w:rPr>
          <w:b w:val="0"/>
          <w:bCs/>
          <w:color w:val="auto"/>
          <w:sz w:val="32"/>
          <w:szCs w:val="32"/>
        </w:rPr>
      </w:pPr>
      <w:r w:rsidRPr="00CF174F">
        <w:rPr>
          <w:b w:val="0"/>
          <w:bCs/>
          <w:color w:val="auto"/>
          <w:sz w:val="32"/>
          <w:szCs w:val="32"/>
        </w:rPr>
        <w:t xml:space="preserve">Questionnaire are tools for collecting information and this chapter outlines the reasons for using them, the formats that are employed, administration </w:t>
      </w:r>
      <w:r w:rsidRPr="00CF174F">
        <w:rPr>
          <w:b w:val="0"/>
          <w:bCs/>
          <w:color w:val="auto"/>
          <w:sz w:val="32"/>
          <w:szCs w:val="32"/>
        </w:rPr>
        <w:lastRenderedPageBreak/>
        <w:t>methods, response rate, lengths of questionnaires, scale formation and the number of items needed to create measures.</w:t>
      </w:r>
    </w:p>
    <w:p w14:paraId="782FCCC8" w14:textId="77777777" w:rsidR="00F34E6F" w:rsidRPr="00CF174F" w:rsidRDefault="00F34E6F" w:rsidP="009119A1">
      <w:pPr>
        <w:rPr>
          <w:b w:val="0"/>
          <w:bCs/>
          <w:color w:val="auto"/>
          <w:sz w:val="32"/>
          <w:szCs w:val="32"/>
        </w:rPr>
      </w:pPr>
      <w:r w:rsidRPr="00CF174F">
        <w:rPr>
          <w:b w:val="0"/>
          <w:bCs/>
          <w:color w:val="auto"/>
          <w:sz w:val="32"/>
          <w:szCs w:val="32"/>
        </w:rPr>
        <w:t xml:space="preserve">Technological advances such as those mentioned by the authors of the book in chapter 23, have resulted in computer delivery gradually overtaking paper based questionnaires and statistical techniques are advancing which can inform the development of instrument and the analysis of data. </w:t>
      </w:r>
    </w:p>
    <w:p w14:paraId="5CD00738" w14:textId="65DCC96C" w:rsidR="00F34E6F" w:rsidRPr="00CF174F" w:rsidRDefault="00F34E6F" w:rsidP="009119A1">
      <w:pPr>
        <w:rPr>
          <w:b w:val="0"/>
          <w:bCs/>
          <w:color w:val="auto"/>
          <w:sz w:val="32"/>
          <w:szCs w:val="32"/>
        </w:rPr>
      </w:pPr>
      <w:r w:rsidRPr="00CF174F">
        <w:rPr>
          <w:b w:val="0"/>
          <w:bCs/>
          <w:color w:val="auto"/>
          <w:sz w:val="32"/>
          <w:szCs w:val="32"/>
        </w:rPr>
        <w:t>(</w:t>
      </w:r>
      <w:proofErr w:type="spellStart"/>
      <w:r w:rsidRPr="00CF174F">
        <w:rPr>
          <w:b w:val="0"/>
          <w:bCs/>
          <w:color w:val="auto"/>
          <w:sz w:val="32"/>
          <w:szCs w:val="32"/>
        </w:rPr>
        <w:t>Tymms</w:t>
      </w:r>
      <w:proofErr w:type="spellEnd"/>
      <w:r w:rsidRPr="00CF174F">
        <w:rPr>
          <w:b w:val="0"/>
          <w:bCs/>
          <w:color w:val="auto"/>
          <w:sz w:val="32"/>
          <w:szCs w:val="32"/>
        </w:rPr>
        <w:t xml:space="preserve"> 2017)</w:t>
      </w:r>
    </w:p>
    <w:p w14:paraId="62282E4A" w14:textId="77777777" w:rsidR="00965E0B" w:rsidRPr="00CF174F" w:rsidRDefault="00965E0B" w:rsidP="009119A1">
      <w:pPr>
        <w:rPr>
          <w:b w:val="0"/>
          <w:bCs/>
          <w:color w:val="auto"/>
          <w:sz w:val="32"/>
          <w:szCs w:val="32"/>
        </w:rPr>
      </w:pPr>
    </w:p>
    <w:tbl>
      <w:tblPr>
        <w:tblStyle w:val="TableGrid"/>
        <w:tblW w:w="9586" w:type="dxa"/>
        <w:shd w:val="clear" w:color="auto" w:fill="D6E9F5" w:themeFill="accent2" w:themeFillTint="33"/>
        <w:tblLook w:val="04A0" w:firstRow="1" w:lastRow="0" w:firstColumn="1" w:lastColumn="0" w:noHBand="0" w:noVBand="1"/>
      </w:tblPr>
      <w:tblGrid>
        <w:gridCol w:w="9586"/>
      </w:tblGrid>
      <w:tr w:rsidR="00F34E6F" w:rsidRPr="00CF174F" w14:paraId="79D806F9" w14:textId="77777777" w:rsidTr="006E3204">
        <w:trPr>
          <w:trHeight w:val="245"/>
        </w:trPr>
        <w:tc>
          <w:tcPr>
            <w:tcW w:w="9586" w:type="dxa"/>
            <w:tcBorders>
              <w:top w:val="nil"/>
              <w:left w:val="nil"/>
              <w:right w:val="nil"/>
            </w:tcBorders>
            <w:shd w:val="clear" w:color="auto" w:fill="FFFFFF" w:themeFill="background1"/>
          </w:tcPr>
          <w:p w14:paraId="52E6C31D" w14:textId="61CBC3ED" w:rsidR="00F34E6F" w:rsidRPr="00CF174F" w:rsidRDefault="00F34E6F" w:rsidP="009119A1">
            <w:pPr>
              <w:rPr>
                <w:b w:val="0"/>
                <w:bCs/>
                <w:sz w:val="32"/>
                <w:szCs w:val="32"/>
              </w:rPr>
            </w:pPr>
            <w:r w:rsidRPr="00CF174F">
              <w:rPr>
                <w:b w:val="0"/>
                <w:bCs/>
                <w:color w:val="auto"/>
                <w:sz w:val="32"/>
                <w:szCs w:val="32"/>
              </w:rPr>
              <w:t xml:space="preserve"> Figure </w:t>
            </w:r>
            <w:r w:rsidR="00E61821" w:rsidRPr="00CF174F">
              <w:rPr>
                <w:b w:val="0"/>
                <w:bCs/>
                <w:color w:val="auto"/>
                <w:sz w:val="32"/>
                <w:szCs w:val="32"/>
              </w:rPr>
              <w:t>1</w:t>
            </w:r>
            <w:r w:rsidR="00773982" w:rsidRPr="00CF174F">
              <w:rPr>
                <w:b w:val="0"/>
                <w:bCs/>
                <w:color w:val="auto"/>
                <w:sz w:val="32"/>
                <w:szCs w:val="32"/>
              </w:rPr>
              <w:t>2</w:t>
            </w:r>
            <w:r w:rsidR="00E61821" w:rsidRPr="00CF174F">
              <w:rPr>
                <w:b w:val="0"/>
                <w:bCs/>
                <w:color w:val="auto"/>
                <w:sz w:val="32"/>
                <w:szCs w:val="32"/>
              </w:rPr>
              <w:t xml:space="preserve">- </w:t>
            </w:r>
            <w:r w:rsidRPr="00CF174F">
              <w:rPr>
                <w:b w:val="0"/>
                <w:bCs/>
                <w:color w:val="auto"/>
                <w:sz w:val="32"/>
                <w:szCs w:val="32"/>
              </w:rPr>
              <w:t>Activities involved in drafting the research question</w:t>
            </w:r>
          </w:p>
        </w:tc>
      </w:tr>
      <w:tr w:rsidR="00F34E6F" w:rsidRPr="00CF174F" w14:paraId="15328CE7" w14:textId="77777777" w:rsidTr="006E3204">
        <w:trPr>
          <w:trHeight w:val="490"/>
        </w:trPr>
        <w:tc>
          <w:tcPr>
            <w:tcW w:w="9586" w:type="dxa"/>
            <w:shd w:val="clear" w:color="auto" w:fill="D6E9F5" w:themeFill="accent2" w:themeFillTint="33"/>
          </w:tcPr>
          <w:p w14:paraId="6F907DAF" w14:textId="77777777" w:rsidR="00F34E6F" w:rsidRPr="00CF174F" w:rsidRDefault="00F34E6F" w:rsidP="009119A1">
            <w:pPr>
              <w:rPr>
                <w:sz w:val="32"/>
                <w:szCs w:val="32"/>
              </w:rPr>
            </w:pPr>
            <w:r w:rsidRPr="00CF174F">
              <w:rPr>
                <w:sz w:val="32"/>
                <w:szCs w:val="32"/>
              </w:rPr>
              <w:t>Putting into words different types of questions specific to the research topic</w:t>
            </w:r>
            <w:r w:rsidRPr="00CF174F">
              <w:rPr>
                <w:color w:val="auto"/>
                <w:sz w:val="32"/>
                <w:szCs w:val="32"/>
              </w:rPr>
              <w:t>-</w:t>
            </w:r>
            <w:r w:rsidRPr="00CF174F">
              <w:rPr>
                <w:b w:val="0"/>
                <w:bCs/>
                <w:color w:val="auto"/>
                <w:sz w:val="32"/>
                <w:szCs w:val="32"/>
              </w:rPr>
              <w:t>a total of 12 questions was articulated.</w:t>
            </w:r>
          </w:p>
        </w:tc>
      </w:tr>
      <w:tr w:rsidR="00F34E6F" w:rsidRPr="00CF174F" w14:paraId="69EE5DEA" w14:textId="77777777" w:rsidTr="006E3204">
        <w:trPr>
          <w:trHeight w:val="981"/>
        </w:trPr>
        <w:tc>
          <w:tcPr>
            <w:tcW w:w="9586" w:type="dxa"/>
            <w:shd w:val="clear" w:color="auto" w:fill="D6E9F5" w:themeFill="accent2" w:themeFillTint="33"/>
          </w:tcPr>
          <w:p w14:paraId="4F5423CD" w14:textId="77777777" w:rsidR="00F34E6F" w:rsidRPr="00CF174F" w:rsidRDefault="00F34E6F" w:rsidP="009119A1">
            <w:pPr>
              <w:rPr>
                <w:sz w:val="32"/>
                <w:szCs w:val="32"/>
              </w:rPr>
            </w:pPr>
            <w:r w:rsidRPr="00CF174F">
              <w:rPr>
                <w:sz w:val="32"/>
                <w:szCs w:val="32"/>
              </w:rPr>
              <w:t>Editing and underlining the questions that were most important</w:t>
            </w:r>
            <w:r w:rsidRPr="00CF174F">
              <w:rPr>
                <w:b w:val="0"/>
                <w:bCs/>
                <w:color w:val="auto"/>
                <w:sz w:val="32"/>
                <w:szCs w:val="32"/>
              </w:rPr>
              <w:t>- giving a clear and easy approach with the respondent,  explaining about data protection policy,  the intent use of data for academic research,  and optional/ voluntary choice to responding</w:t>
            </w:r>
            <w:r w:rsidRPr="00CF174F">
              <w:rPr>
                <w:sz w:val="32"/>
                <w:szCs w:val="32"/>
              </w:rPr>
              <w:t>.</w:t>
            </w:r>
          </w:p>
        </w:tc>
      </w:tr>
      <w:tr w:rsidR="00F34E6F" w:rsidRPr="00CF174F" w14:paraId="5DD897AD" w14:textId="77777777" w:rsidTr="006E3204">
        <w:trPr>
          <w:trHeight w:val="1964"/>
        </w:trPr>
        <w:tc>
          <w:tcPr>
            <w:tcW w:w="9586" w:type="dxa"/>
            <w:shd w:val="clear" w:color="auto" w:fill="D6E9F5" w:themeFill="accent2" w:themeFillTint="33"/>
          </w:tcPr>
          <w:p w14:paraId="7895D02B" w14:textId="5C8FE00A" w:rsidR="00F34E6F" w:rsidRPr="00CF174F" w:rsidRDefault="00F34E6F" w:rsidP="009119A1">
            <w:pPr>
              <w:rPr>
                <w:sz w:val="32"/>
                <w:szCs w:val="32"/>
              </w:rPr>
            </w:pPr>
            <w:r w:rsidRPr="00CF174F">
              <w:rPr>
                <w:sz w:val="32"/>
                <w:szCs w:val="32"/>
              </w:rPr>
              <w:t>Using the following checklist based on Keith Punch’s criteria for good research questions (as cited in Ashley, 2017)</w:t>
            </w:r>
          </w:p>
          <w:p w14:paraId="265FEC9F" w14:textId="77777777" w:rsidR="00F34E6F" w:rsidRPr="00CF174F" w:rsidRDefault="00F34E6F" w:rsidP="009119A1">
            <w:pPr>
              <w:pStyle w:val="ListParagraph"/>
              <w:numPr>
                <w:ilvl w:val="0"/>
                <w:numId w:val="10"/>
              </w:numPr>
              <w:spacing w:after="0"/>
              <w:ind w:left="0" w:firstLine="0"/>
              <w:rPr>
                <w:sz w:val="32"/>
                <w:szCs w:val="32"/>
              </w:rPr>
            </w:pPr>
            <w:r w:rsidRPr="00CF174F">
              <w:rPr>
                <w:sz w:val="32"/>
                <w:szCs w:val="32"/>
              </w:rPr>
              <w:t>Clear not ambiguous questions</w:t>
            </w:r>
          </w:p>
          <w:p w14:paraId="490551EC" w14:textId="77777777" w:rsidR="00F34E6F" w:rsidRPr="00CF174F" w:rsidRDefault="00F34E6F" w:rsidP="009119A1">
            <w:pPr>
              <w:pStyle w:val="ListParagraph"/>
              <w:numPr>
                <w:ilvl w:val="0"/>
                <w:numId w:val="10"/>
              </w:numPr>
              <w:spacing w:after="0"/>
              <w:ind w:left="0" w:firstLine="0"/>
              <w:rPr>
                <w:sz w:val="32"/>
                <w:szCs w:val="32"/>
              </w:rPr>
            </w:pPr>
            <w:r w:rsidRPr="00CF174F">
              <w:rPr>
                <w:sz w:val="32"/>
                <w:szCs w:val="32"/>
              </w:rPr>
              <w:t>Specific-relating to the research topic</w:t>
            </w:r>
          </w:p>
          <w:p w14:paraId="6C24B37B" w14:textId="77777777" w:rsidR="00F34E6F" w:rsidRPr="00CF174F" w:rsidRDefault="00F34E6F" w:rsidP="009119A1">
            <w:pPr>
              <w:pStyle w:val="ListParagraph"/>
              <w:numPr>
                <w:ilvl w:val="0"/>
                <w:numId w:val="10"/>
              </w:numPr>
              <w:spacing w:after="0"/>
              <w:ind w:left="0" w:firstLine="0"/>
              <w:rPr>
                <w:sz w:val="32"/>
                <w:szCs w:val="32"/>
              </w:rPr>
            </w:pPr>
            <w:r w:rsidRPr="00CF174F">
              <w:rPr>
                <w:sz w:val="32"/>
                <w:szCs w:val="32"/>
              </w:rPr>
              <w:t>Answerable-yes/no category</w:t>
            </w:r>
          </w:p>
          <w:p w14:paraId="57067356" w14:textId="77777777" w:rsidR="00F34E6F" w:rsidRPr="00CF174F" w:rsidRDefault="00F34E6F" w:rsidP="009119A1">
            <w:pPr>
              <w:pStyle w:val="ListParagraph"/>
              <w:numPr>
                <w:ilvl w:val="0"/>
                <w:numId w:val="10"/>
              </w:numPr>
              <w:spacing w:after="0"/>
              <w:ind w:left="0" w:firstLine="0"/>
              <w:rPr>
                <w:sz w:val="32"/>
                <w:szCs w:val="32"/>
              </w:rPr>
            </w:pPr>
            <w:r w:rsidRPr="00CF174F">
              <w:rPr>
                <w:sz w:val="32"/>
                <w:szCs w:val="32"/>
              </w:rPr>
              <w:t>Interconnected</w:t>
            </w:r>
          </w:p>
          <w:p w14:paraId="2D839B9C" w14:textId="77777777" w:rsidR="00F34E6F" w:rsidRPr="00CF174F" w:rsidRDefault="00F34E6F" w:rsidP="009119A1">
            <w:pPr>
              <w:pStyle w:val="ListParagraph"/>
              <w:numPr>
                <w:ilvl w:val="0"/>
                <w:numId w:val="10"/>
              </w:numPr>
              <w:spacing w:after="0"/>
              <w:ind w:left="0" w:firstLine="0"/>
              <w:rPr>
                <w:sz w:val="32"/>
                <w:szCs w:val="32"/>
              </w:rPr>
            </w:pPr>
            <w:r w:rsidRPr="00CF174F">
              <w:rPr>
                <w:sz w:val="32"/>
                <w:szCs w:val="32"/>
              </w:rPr>
              <w:t xml:space="preserve">Interesting and worthwhile researching </w:t>
            </w:r>
          </w:p>
          <w:p w14:paraId="2CF582B2" w14:textId="77777777" w:rsidR="00F34E6F" w:rsidRPr="00CF174F" w:rsidRDefault="00F34E6F" w:rsidP="009119A1">
            <w:pPr>
              <w:rPr>
                <w:b w:val="0"/>
                <w:color w:val="auto"/>
                <w:sz w:val="32"/>
                <w:szCs w:val="32"/>
              </w:rPr>
            </w:pPr>
          </w:p>
          <w:p w14:paraId="61A3A407" w14:textId="77777777" w:rsidR="00F34E6F" w:rsidRPr="00CF174F" w:rsidRDefault="00F34E6F" w:rsidP="009119A1">
            <w:pPr>
              <w:rPr>
                <w:b w:val="0"/>
                <w:bCs/>
                <w:sz w:val="32"/>
                <w:szCs w:val="32"/>
              </w:rPr>
            </w:pPr>
          </w:p>
        </w:tc>
      </w:tr>
    </w:tbl>
    <w:p w14:paraId="5ECABD9D" w14:textId="3A84C8F7" w:rsidR="008348C5" w:rsidRPr="00CF174F" w:rsidRDefault="00F34E6F" w:rsidP="009119A1">
      <w:pPr>
        <w:rPr>
          <w:b w:val="0"/>
          <w:bCs/>
          <w:color w:val="auto"/>
          <w:sz w:val="32"/>
          <w:szCs w:val="32"/>
        </w:rPr>
      </w:pPr>
      <w:r w:rsidRPr="00CF174F">
        <w:rPr>
          <w:b w:val="0"/>
          <w:bCs/>
          <w:color w:val="auto"/>
          <w:sz w:val="32"/>
          <w:szCs w:val="32"/>
        </w:rPr>
        <w:t xml:space="preserve">Source: Ashley </w:t>
      </w:r>
      <w:r w:rsidR="00DA2DC2" w:rsidRPr="00CF174F">
        <w:rPr>
          <w:b w:val="0"/>
          <w:bCs/>
          <w:color w:val="auto"/>
          <w:sz w:val="32"/>
          <w:szCs w:val="32"/>
        </w:rPr>
        <w:t>(</w:t>
      </w:r>
      <w:r w:rsidRPr="00CF174F">
        <w:rPr>
          <w:b w:val="0"/>
          <w:bCs/>
          <w:color w:val="auto"/>
          <w:sz w:val="32"/>
          <w:szCs w:val="32"/>
        </w:rPr>
        <w:t>2017</w:t>
      </w:r>
      <w:r w:rsidR="009305E9" w:rsidRPr="00CF174F">
        <w:rPr>
          <w:b w:val="0"/>
          <w:bCs/>
          <w:color w:val="auto"/>
          <w:sz w:val="32"/>
          <w:szCs w:val="32"/>
        </w:rPr>
        <w:t xml:space="preserve"> p35</w:t>
      </w:r>
      <w:r w:rsidR="00DA2DC2" w:rsidRPr="00CF174F">
        <w:rPr>
          <w:b w:val="0"/>
          <w:bCs/>
          <w:color w:val="auto"/>
          <w:sz w:val="32"/>
          <w:szCs w:val="32"/>
        </w:rPr>
        <w:t>) Research Methods and Methodo</w:t>
      </w:r>
      <w:r w:rsidR="009305E9" w:rsidRPr="00CF174F">
        <w:rPr>
          <w:b w:val="0"/>
          <w:bCs/>
          <w:color w:val="auto"/>
          <w:sz w:val="32"/>
          <w:szCs w:val="32"/>
        </w:rPr>
        <w:t>lo</w:t>
      </w:r>
      <w:r w:rsidR="00DA2DC2" w:rsidRPr="00CF174F">
        <w:rPr>
          <w:b w:val="0"/>
          <w:bCs/>
          <w:color w:val="auto"/>
          <w:sz w:val="32"/>
          <w:szCs w:val="32"/>
        </w:rPr>
        <w:t xml:space="preserve">gies in Education </w:t>
      </w:r>
    </w:p>
    <w:p w14:paraId="69BA3658" w14:textId="141DD365" w:rsidR="008348C5" w:rsidRPr="00CF174F" w:rsidRDefault="00F34E6F" w:rsidP="009119A1">
      <w:pPr>
        <w:rPr>
          <w:b w:val="0"/>
          <w:bCs/>
          <w:color w:val="auto"/>
          <w:sz w:val="32"/>
          <w:szCs w:val="32"/>
        </w:rPr>
      </w:pPr>
      <w:r w:rsidRPr="00CF174F">
        <w:rPr>
          <w:b w:val="0"/>
          <w:bCs/>
          <w:color w:val="auto"/>
          <w:sz w:val="32"/>
          <w:szCs w:val="32"/>
        </w:rPr>
        <w:t xml:space="preserve">The introductory aspect to the research questionnaire has </w:t>
      </w:r>
      <w:r w:rsidR="008348C5" w:rsidRPr="00CF174F">
        <w:rPr>
          <w:b w:val="0"/>
          <w:bCs/>
          <w:color w:val="auto"/>
          <w:sz w:val="32"/>
          <w:szCs w:val="32"/>
        </w:rPr>
        <w:t xml:space="preserve">expressed the </w:t>
      </w:r>
      <w:r w:rsidRPr="00CF174F">
        <w:rPr>
          <w:b w:val="0"/>
          <w:bCs/>
          <w:color w:val="auto"/>
          <w:sz w:val="32"/>
          <w:szCs w:val="32"/>
        </w:rPr>
        <w:t xml:space="preserve">research topic, the reason for conducting the research, the aim of the study, purpose of the research and the use of data collected. </w:t>
      </w:r>
    </w:p>
    <w:p w14:paraId="10A7B47C" w14:textId="1A178A35" w:rsidR="00050EEC" w:rsidRPr="00CF174F" w:rsidRDefault="00F34E6F" w:rsidP="009119A1">
      <w:pPr>
        <w:rPr>
          <w:b w:val="0"/>
          <w:bCs/>
          <w:color w:val="auto"/>
          <w:sz w:val="32"/>
          <w:szCs w:val="32"/>
        </w:rPr>
      </w:pPr>
      <w:r w:rsidRPr="00CF174F">
        <w:rPr>
          <w:b w:val="0"/>
          <w:bCs/>
          <w:color w:val="auto"/>
          <w:sz w:val="32"/>
          <w:szCs w:val="32"/>
        </w:rPr>
        <w:t>The questionnaire has been composed on the basis of nominal</w:t>
      </w:r>
      <w:r w:rsidR="008348C5" w:rsidRPr="00CF174F">
        <w:rPr>
          <w:b w:val="0"/>
          <w:bCs/>
          <w:color w:val="auto"/>
          <w:sz w:val="32"/>
          <w:szCs w:val="32"/>
        </w:rPr>
        <w:t xml:space="preserve"> and interval measurements of scale, t</w:t>
      </w:r>
      <w:r w:rsidRPr="00CF174F">
        <w:rPr>
          <w:b w:val="0"/>
          <w:bCs/>
          <w:color w:val="auto"/>
          <w:sz w:val="32"/>
          <w:szCs w:val="32"/>
        </w:rPr>
        <w:t xml:space="preserve">he questionnaire has raised issues around </w:t>
      </w:r>
      <w:r w:rsidRPr="00CF174F">
        <w:rPr>
          <w:b w:val="0"/>
          <w:bCs/>
          <w:color w:val="FF0000"/>
          <w:sz w:val="32"/>
          <w:szCs w:val="32"/>
        </w:rPr>
        <w:t xml:space="preserve"> </w:t>
      </w:r>
      <w:r w:rsidRPr="00CF174F">
        <w:rPr>
          <w:b w:val="0"/>
          <w:bCs/>
          <w:color w:val="auto"/>
          <w:sz w:val="32"/>
          <w:szCs w:val="32"/>
        </w:rPr>
        <w:t>administration, overall performance of the business, working from home,</w:t>
      </w:r>
      <w:r w:rsidRPr="00CF174F">
        <w:rPr>
          <w:b w:val="0"/>
          <w:bCs/>
          <w:color w:val="FF0000"/>
          <w:sz w:val="32"/>
          <w:szCs w:val="32"/>
        </w:rPr>
        <w:t xml:space="preserve"> </w:t>
      </w:r>
      <w:r w:rsidRPr="00CF174F">
        <w:rPr>
          <w:b w:val="0"/>
          <w:bCs/>
          <w:color w:val="auto"/>
          <w:sz w:val="32"/>
          <w:szCs w:val="32"/>
        </w:rPr>
        <w:lastRenderedPageBreak/>
        <w:t>financial incentives/support either from the Government or private, challenging factors faced as a result of COVID 19, overall experience in completing the questionnaire, comments and time of survey.</w:t>
      </w:r>
      <w:r w:rsidRPr="00CF174F">
        <w:rPr>
          <w:color w:val="auto"/>
          <w:sz w:val="32"/>
          <w:szCs w:val="32"/>
        </w:rPr>
        <w:t xml:space="preserve"> </w:t>
      </w:r>
    </w:p>
    <w:p w14:paraId="3E8C6586" w14:textId="77777777" w:rsidR="009B4381" w:rsidRPr="00CF174F" w:rsidRDefault="009B4381" w:rsidP="009119A1">
      <w:pPr>
        <w:rPr>
          <w:b w:val="0"/>
          <w:bCs/>
          <w:color w:val="auto"/>
          <w:sz w:val="32"/>
          <w:szCs w:val="32"/>
          <w:u w:val="single"/>
        </w:rPr>
      </w:pPr>
      <w:r w:rsidRPr="00CF174F">
        <w:rPr>
          <w:b w:val="0"/>
          <w:bCs/>
          <w:color w:val="auto"/>
          <w:sz w:val="32"/>
          <w:szCs w:val="32"/>
          <w:u w:val="single"/>
        </w:rPr>
        <w:t>Format deployed in designing the questionnaire</w:t>
      </w:r>
    </w:p>
    <w:p w14:paraId="42D8F208" w14:textId="6155E6A8" w:rsidR="009B4381" w:rsidRPr="00CF174F" w:rsidRDefault="009B4381" w:rsidP="009119A1">
      <w:pPr>
        <w:rPr>
          <w:b w:val="0"/>
          <w:bCs/>
          <w:color w:val="auto"/>
          <w:sz w:val="32"/>
          <w:szCs w:val="32"/>
        </w:rPr>
      </w:pPr>
      <w:r w:rsidRPr="00CF174F">
        <w:rPr>
          <w:b w:val="0"/>
          <w:bCs/>
          <w:color w:val="auto"/>
          <w:sz w:val="32"/>
          <w:szCs w:val="32"/>
        </w:rPr>
        <w:t>The questionnaire has been designed with the use of Microsoft word, the design,  layout and configuration took an approximate of 3 days to complete. With several modifications to the original design, embedding the COVID logo and condition based format has all been used.</w:t>
      </w:r>
    </w:p>
    <w:p w14:paraId="377EAB80" w14:textId="77777777" w:rsidR="009B4381" w:rsidRPr="00CF174F" w:rsidRDefault="009B4381" w:rsidP="009119A1">
      <w:pPr>
        <w:rPr>
          <w:b w:val="0"/>
          <w:bCs/>
          <w:color w:val="auto"/>
          <w:sz w:val="32"/>
          <w:szCs w:val="32"/>
        </w:rPr>
      </w:pPr>
    </w:p>
    <w:p w14:paraId="17C9EB6F" w14:textId="77777777" w:rsidR="009B4381" w:rsidRPr="00CF174F" w:rsidRDefault="009B4381" w:rsidP="009119A1">
      <w:pPr>
        <w:rPr>
          <w:b w:val="0"/>
          <w:bCs/>
          <w:color w:val="auto"/>
          <w:sz w:val="32"/>
          <w:szCs w:val="32"/>
          <w:u w:val="single"/>
        </w:rPr>
      </w:pPr>
      <w:r w:rsidRPr="00CF174F">
        <w:rPr>
          <w:b w:val="0"/>
          <w:bCs/>
          <w:color w:val="auto"/>
          <w:sz w:val="32"/>
          <w:szCs w:val="32"/>
          <w:u w:val="single"/>
        </w:rPr>
        <w:t>Length of Questionnaire</w:t>
      </w:r>
    </w:p>
    <w:p w14:paraId="668AD659" w14:textId="6A147932" w:rsidR="009B4381" w:rsidRPr="00CF174F" w:rsidRDefault="009B4381" w:rsidP="009119A1">
      <w:pPr>
        <w:rPr>
          <w:b w:val="0"/>
          <w:bCs/>
          <w:color w:val="auto"/>
          <w:sz w:val="32"/>
          <w:szCs w:val="32"/>
        </w:rPr>
      </w:pPr>
      <w:r w:rsidRPr="00CF174F">
        <w:rPr>
          <w:b w:val="0"/>
          <w:bCs/>
          <w:color w:val="auto"/>
          <w:sz w:val="32"/>
          <w:szCs w:val="32"/>
        </w:rPr>
        <w:t>The research questionnaire has in total 12 questions made up of short and direct easy to answer question, specific to the analysis of the study. Also, I have been time conscious by not taking too much of valuable time of the respondents.</w:t>
      </w:r>
    </w:p>
    <w:p w14:paraId="2260A39E" w14:textId="77777777" w:rsidR="009B4381" w:rsidRPr="00CF174F" w:rsidRDefault="009B4381" w:rsidP="009119A1">
      <w:pPr>
        <w:rPr>
          <w:b w:val="0"/>
          <w:bCs/>
          <w:color w:val="auto"/>
          <w:sz w:val="32"/>
          <w:szCs w:val="32"/>
        </w:rPr>
      </w:pPr>
      <w:r w:rsidRPr="00CF174F">
        <w:rPr>
          <w:b w:val="0"/>
          <w:bCs/>
          <w:color w:val="auto"/>
          <w:sz w:val="32"/>
          <w:szCs w:val="32"/>
        </w:rPr>
        <w:t>A link to the survey questionnaire has been attached in the appendix for further information.</w:t>
      </w:r>
    </w:p>
    <w:p w14:paraId="30B2B74A" w14:textId="77777777" w:rsidR="00DA01E5" w:rsidRPr="00CF174F" w:rsidRDefault="00DA01E5" w:rsidP="009119A1">
      <w:pPr>
        <w:rPr>
          <w:b w:val="0"/>
          <w:bCs/>
          <w:color w:val="auto"/>
          <w:sz w:val="32"/>
          <w:szCs w:val="32"/>
          <w:u w:val="single"/>
        </w:rPr>
      </w:pPr>
    </w:p>
    <w:p w14:paraId="350A30F5" w14:textId="139E0857" w:rsidR="009B4381" w:rsidRPr="00CF174F" w:rsidRDefault="009B4381" w:rsidP="009119A1">
      <w:pPr>
        <w:rPr>
          <w:b w:val="0"/>
          <w:bCs/>
          <w:color w:val="auto"/>
          <w:sz w:val="32"/>
          <w:szCs w:val="32"/>
        </w:rPr>
      </w:pPr>
      <w:r w:rsidRPr="00CF174F">
        <w:rPr>
          <w:b w:val="0"/>
          <w:bCs/>
          <w:color w:val="auto"/>
          <w:sz w:val="32"/>
          <w:szCs w:val="32"/>
          <w:u w:val="single"/>
        </w:rPr>
        <w:t>Mode of Survey</w:t>
      </w:r>
    </w:p>
    <w:p w14:paraId="29438374" w14:textId="70931465" w:rsidR="001809E7" w:rsidRPr="00CF174F" w:rsidRDefault="009B4381" w:rsidP="009119A1">
      <w:pPr>
        <w:rPr>
          <w:b w:val="0"/>
          <w:bCs/>
          <w:color w:val="auto"/>
          <w:sz w:val="32"/>
          <w:szCs w:val="32"/>
        </w:rPr>
      </w:pPr>
      <w:r w:rsidRPr="00CF174F">
        <w:rPr>
          <w:b w:val="0"/>
          <w:bCs/>
          <w:color w:val="auto"/>
          <w:sz w:val="32"/>
          <w:szCs w:val="32"/>
        </w:rPr>
        <w:t xml:space="preserve">For the purpose of this study </w:t>
      </w:r>
      <w:r w:rsidR="00CF040A" w:rsidRPr="00CF174F">
        <w:rPr>
          <w:b w:val="0"/>
          <w:bCs/>
          <w:color w:val="auto"/>
          <w:sz w:val="32"/>
          <w:szCs w:val="32"/>
        </w:rPr>
        <w:t>a field work</w:t>
      </w:r>
      <w:r w:rsidR="001809E7" w:rsidRPr="00CF174F">
        <w:rPr>
          <w:b w:val="0"/>
          <w:bCs/>
          <w:color w:val="auto"/>
          <w:sz w:val="32"/>
          <w:szCs w:val="32"/>
        </w:rPr>
        <w:t xml:space="preserve"> paper based questionnaire</w:t>
      </w:r>
      <w:r w:rsidR="00CF040A" w:rsidRPr="00CF174F">
        <w:rPr>
          <w:b w:val="0"/>
          <w:bCs/>
          <w:color w:val="auto"/>
          <w:sz w:val="32"/>
          <w:szCs w:val="32"/>
        </w:rPr>
        <w:t xml:space="preserve"> </w:t>
      </w:r>
      <w:r w:rsidR="001809E7" w:rsidRPr="00CF174F">
        <w:rPr>
          <w:b w:val="0"/>
          <w:bCs/>
          <w:color w:val="auto"/>
          <w:sz w:val="32"/>
          <w:szCs w:val="32"/>
        </w:rPr>
        <w:t xml:space="preserve">has been </w:t>
      </w:r>
      <w:r w:rsidR="00CF040A" w:rsidRPr="00CF174F">
        <w:rPr>
          <w:b w:val="0"/>
          <w:bCs/>
          <w:color w:val="auto"/>
          <w:sz w:val="32"/>
          <w:szCs w:val="32"/>
        </w:rPr>
        <w:t>deduced, within the sample population of Wolverhampton and Birmingham</w:t>
      </w:r>
      <w:r w:rsidR="001809E7" w:rsidRPr="00CF174F">
        <w:rPr>
          <w:b w:val="0"/>
          <w:bCs/>
          <w:color w:val="auto"/>
          <w:sz w:val="32"/>
          <w:szCs w:val="32"/>
        </w:rPr>
        <w:t xml:space="preserve"> municipality</w:t>
      </w:r>
      <w:r w:rsidR="00CF040A" w:rsidRPr="00CF174F">
        <w:rPr>
          <w:b w:val="0"/>
          <w:bCs/>
          <w:color w:val="auto"/>
          <w:sz w:val="32"/>
          <w:szCs w:val="32"/>
        </w:rPr>
        <w:t xml:space="preserve">. </w:t>
      </w:r>
    </w:p>
    <w:p w14:paraId="35C0DC98" w14:textId="77777777" w:rsidR="00057D9F" w:rsidRPr="00CF174F" w:rsidRDefault="00CF040A" w:rsidP="009119A1">
      <w:pPr>
        <w:rPr>
          <w:b w:val="0"/>
          <w:bCs/>
          <w:color w:val="auto"/>
          <w:sz w:val="32"/>
          <w:szCs w:val="32"/>
        </w:rPr>
      </w:pPr>
      <w:r w:rsidRPr="00CF174F">
        <w:rPr>
          <w:b w:val="0"/>
          <w:bCs/>
          <w:color w:val="auto"/>
          <w:sz w:val="32"/>
          <w:szCs w:val="32"/>
        </w:rPr>
        <w:t>The use of mix mode (falling response rates</w:t>
      </w:r>
      <w:r w:rsidR="001809E7" w:rsidRPr="00CF174F">
        <w:rPr>
          <w:b w:val="0"/>
          <w:bCs/>
          <w:color w:val="auto"/>
          <w:sz w:val="32"/>
          <w:szCs w:val="32"/>
        </w:rPr>
        <w:t>, rising costs of data collection ) and risk of reduced data comparability such as coverage error, non-response error and measurement error has been taken into consideration during the field work.</w:t>
      </w:r>
    </w:p>
    <w:p w14:paraId="60411692" w14:textId="77777777" w:rsidR="005A09DA" w:rsidRDefault="005A09DA" w:rsidP="009119A1">
      <w:pPr>
        <w:rPr>
          <w:b w:val="0"/>
          <w:bCs/>
          <w:color w:val="auto"/>
          <w:sz w:val="32"/>
          <w:szCs w:val="32"/>
          <w:u w:val="single"/>
        </w:rPr>
      </w:pPr>
    </w:p>
    <w:p w14:paraId="0F98CEC5" w14:textId="5E724154" w:rsidR="00097EDE" w:rsidRPr="00CF174F" w:rsidRDefault="00097EDE" w:rsidP="009119A1">
      <w:pPr>
        <w:rPr>
          <w:b w:val="0"/>
          <w:bCs/>
          <w:color w:val="auto"/>
          <w:sz w:val="32"/>
          <w:szCs w:val="32"/>
        </w:rPr>
      </w:pPr>
      <w:r w:rsidRPr="00CF174F">
        <w:rPr>
          <w:b w:val="0"/>
          <w:bCs/>
          <w:color w:val="auto"/>
          <w:sz w:val="32"/>
          <w:szCs w:val="32"/>
          <w:u w:val="single"/>
        </w:rPr>
        <w:t>Research question</w:t>
      </w:r>
    </w:p>
    <w:p w14:paraId="564C210E" w14:textId="42DB7E26" w:rsidR="00057D9F" w:rsidRPr="00CF174F" w:rsidRDefault="00057D9F" w:rsidP="009119A1">
      <w:pPr>
        <w:rPr>
          <w:b w:val="0"/>
          <w:bCs/>
          <w:color w:val="auto"/>
          <w:sz w:val="32"/>
          <w:szCs w:val="32"/>
        </w:rPr>
      </w:pPr>
      <w:r w:rsidRPr="00CF174F">
        <w:rPr>
          <w:b w:val="0"/>
          <w:bCs/>
          <w:color w:val="auto"/>
          <w:sz w:val="32"/>
          <w:szCs w:val="32"/>
        </w:rPr>
        <w:t xml:space="preserve">Research questions are sentences ending with a question mark, the research question links the independent variable with the dependent </w:t>
      </w:r>
      <w:r w:rsidRPr="00CF174F">
        <w:rPr>
          <w:b w:val="0"/>
          <w:bCs/>
          <w:color w:val="auto"/>
          <w:sz w:val="32"/>
          <w:szCs w:val="32"/>
        </w:rPr>
        <w:lastRenderedPageBreak/>
        <w:t xml:space="preserve">variable  through the use of a causal mechanism. The research questions also generate the hypothesis.. The descriptive question in this study is </w:t>
      </w:r>
    </w:p>
    <w:p w14:paraId="798343DB" w14:textId="77777777" w:rsidR="00057D9F" w:rsidRPr="00CF174F" w:rsidRDefault="00057D9F" w:rsidP="009119A1">
      <w:pPr>
        <w:rPr>
          <w:b w:val="0"/>
          <w:bCs/>
          <w:color w:val="auto"/>
          <w:sz w:val="32"/>
          <w:szCs w:val="32"/>
        </w:rPr>
      </w:pPr>
    </w:p>
    <w:p w14:paraId="744120F2" w14:textId="37604BBE" w:rsidR="00097EDE" w:rsidRDefault="00057D9F" w:rsidP="009119A1">
      <w:pPr>
        <w:pStyle w:val="ListParagraph"/>
        <w:numPr>
          <w:ilvl w:val="0"/>
          <w:numId w:val="16"/>
        </w:numPr>
        <w:tabs>
          <w:tab w:val="left" w:pos="142"/>
          <w:tab w:val="left" w:pos="426"/>
        </w:tabs>
        <w:ind w:left="0" w:firstLine="0"/>
        <w:rPr>
          <w:bCs/>
          <w:sz w:val="32"/>
          <w:szCs w:val="32"/>
        </w:rPr>
      </w:pPr>
      <w:r w:rsidRPr="00CF174F">
        <w:rPr>
          <w:bCs/>
          <w:sz w:val="32"/>
          <w:szCs w:val="32"/>
        </w:rPr>
        <w:t>“</w:t>
      </w:r>
      <w:r w:rsidR="00097EDE" w:rsidRPr="00CF174F">
        <w:rPr>
          <w:bCs/>
          <w:sz w:val="32"/>
          <w:szCs w:val="32"/>
        </w:rPr>
        <w:t>Did COVID-19</w:t>
      </w:r>
      <w:r w:rsidRPr="00CF174F">
        <w:rPr>
          <w:bCs/>
          <w:sz w:val="32"/>
          <w:szCs w:val="32"/>
        </w:rPr>
        <w:t xml:space="preserve"> </w:t>
      </w:r>
      <w:r w:rsidR="001946F0" w:rsidRPr="00CF174F">
        <w:rPr>
          <w:bCs/>
          <w:sz w:val="32"/>
          <w:szCs w:val="32"/>
        </w:rPr>
        <w:t>impact</w:t>
      </w:r>
      <w:r w:rsidR="00097EDE" w:rsidRPr="00CF174F">
        <w:rPr>
          <w:bCs/>
          <w:sz w:val="32"/>
          <w:szCs w:val="32"/>
        </w:rPr>
        <w:t xml:space="preserve"> fast foods restaurants and convenient stores in Wolverhampton and Birmingham?</w:t>
      </w:r>
      <w:r w:rsidRPr="00CF174F">
        <w:rPr>
          <w:bCs/>
          <w:sz w:val="32"/>
          <w:szCs w:val="32"/>
        </w:rPr>
        <w:t>”</w:t>
      </w:r>
    </w:p>
    <w:p w14:paraId="058A00E1" w14:textId="77777777" w:rsidR="005A09DA" w:rsidRPr="005A09DA" w:rsidRDefault="005A09DA" w:rsidP="005A09DA">
      <w:pPr>
        <w:tabs>
          <w:tab w:val="left" w:pos="142"/>
          <w:tab w:val="left" w:pos="426"/>
        </w:tabs>
        <w:rPr>
          <w:rFonts w:ascii="Arial Nova Cond" w:eastAsia="Meiryo" w:hAnsi="Arial Nova Cond"/>
          <w:b w:val="0"/>
          <w:bCs/>
          <w:color w:val="auto"/>
          <w:sz w:val="32"/>
          <w:szCs w:val="32"/>
          <w:lang w:val="en-GB"/>
        </w:rPr>
      </w:pPr>
    </w:p>
    <w:p w14:paraId="76EEEA0F" w14:textId="2CEFC5F5" w:rsidR="005A09DA" w:rsidRPr="005A09DA" w:rsidRDefault="005A09DA" w:rsidP="005A09DA">
      <w:pPr>
        <w:tabs>
          <w:tab w:val="left" w:pos="142"/>
          <w:tab w:val="left" w:pos="426"/>
        </w:tabs>
        <w:rPr>
          <w:b w:val="0"/>
          <w:bCs/>
          <w:color w:val="auto"/>
          <w:sz w:val="32"/>
          <w:szCs w:val="32"/>
        </w:rPr>
      </w:pPr>
      <w:r w:rsidRPr="005A09DA">
        <w:rPr>
          <w:rFonts w:ascii="Arial Nova Cond" w:eastAsia="Meiryo" w:hAnsi="Arial Nova Cond"/>
          <w:b w:val="0"/>
          <w:bCs/>
          <w:color w:val="auto"/>
          <w:sz w:val="32"/>
          <w:szCs w:val="32"/>
          <w:lang w:val="en-GB"/>
        </w:rPr>
        <w:t>Independent and dependent variables</w:t>
      </w:r>
    </w:p>
    <w:p w14:paraId="4497CBEB" w14:textId="0E76CC04" w:rsidR="005A09DA" w:rsidRPr="005A09DA" w:rsidRDefault="005A09DA" w:rsidP="005A09DA">
      <w:pPr>
        <w:tabs>
          <w:tab w:val="left" w:pos="142"/>
          <w:tab w:val="left" w:pos="426"/>
        </w:tabs>
        <w:rPr>
          <w:bCs/>
          <w:sz w:val="32"/>
          <w:szCs w:val="32"/>
        </w:rPr>
      </w:pPr>
      <w:r w:rsidRPr="00CF174F">
        <w:rPr>
          <w:noProof/>
          <w:sz w:val="32"/>
          <w:szCs w:val="32"/>
        </w:rPr>
        <w:drawing>
          <wp:inline distT="0" distB="0" distL="0" distR="0" wp14:anchorId="7E7D8087" wp14:editId="2FB8BB65">
            <wp:extent cx="6188148" cy="2695575"/>
            <wp:effectExtent l="0" t="0" r="317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192328" cy="2697396"/>
                    </a:xfrm>
                    <a:prstGeom prst="rect">
                      <a:avLst/>
                    </a:prstGeom>
                  </pic:spPr>
                </pic:pic>
              </a:graphicData>
            </a:graphic>
          </wp:inline>
        </w:drawing>
      </w:r>
    </w:p>
    <w:p w14:paraId="0199EBC3" w14:textId="77777777" w:rsidR="00097EDE" w:rsidRPr="00CF174F" w:rsidRDefault="00097EDE" w:rsidP="009119A1">
      <w:pPr>
        <w:pStyle w:val="ListParagraph"/>
        <w:tabs>
          <w:tab w:val="left" w:pos="142"/>
          <w:tab w:val="left" w:pos="426"/>
        </w:tabs>
        <w:ind w:left="0"/>
        <w:rPr>
          <w:bCs/>
          <w:sz w:val="32"/>
          <w:szCs w:val="32"/>
        </w:rPr>
      </w:pPr>
    </w:p>
    <w:p w14:paraId="7E10AF4E" w14:textId="77777777" w:rsidR="00F15C9B" w:rsidRDefault="00F15C9B" w:rsidP="009119A1">
      <w:pPr>
        <w:rPr>
          <w:b w:val="0"/>
          <w:color w:val="auto"/>
          <w:sz w:val="32"/>
          <w:szCs w:val="32"/>
        </w:rPr>
      </w:pPr>
    </w:p>
    <w:p w14:paraId="7BADC7FD" w14:textId="77777777" w:rsidR="005A09DA" w:rsidRDefault="005A09DA" w:rsidP="009119A1">
      <w:pPr>
        <w:rPr>
          <w:b w:val="0"/>
          <w:color w:val="auto"/>
          <w:sz w:val="32"/>
          <w:szCs w:val="32"/>
        </w:rPr>
      </w:pPr>
    </w:p>
    <w:p w14:paraId="69698525" w14:textId="77777777" w:rsidR="005A09DA" w:rsidRDefault="005A09DA" w:rsidP="009119A1">
      <w:pPr>
        <w:rPr>
          <w:b w:val="0"/>
          <w:color w:val="auto"/>
          <w:sz w:val="32"/>
          <w:szCs w:val="32"/>
        </w:rPr>
      </w:pPr>
    </w:p>
    <w:p w14:paraId="1591AE82" w14:textId="77777777" w:rsidR="005A09DA" w:rsidRDefault="005A09DA" w:rsidP="009119A1">
      <w:pPr>
        <w:rPr>
          <w:b w:val="0"/>
          <w:color w:val="auto"/>
          <w:sz w:val="32"/>
          <w:szCs w:val="32"/>
        </w:rPr>
      </w:pPr>
    </w:p>
    <w:p w14:paraId="0B86FEF0" w14:textId="77777777" w:rsidR="005A09DA" w:rsidRDefault="005A09DA" w:rsidP="009119A1">
      <w:pPr>
        <w:rPr>
          <w:b w:val="0"/>
          <w:color w:val="auto"/>
          <w:sz w:val="32"/>
          <w:szCs w:val="32"/>
        </w:rPr>
      </w:pPr>
    </w:p>
    <w:p w14:paraId="6CE42351" w14:textId="77777777" w:rsidR="005A09DA" w:rsidRDefault="005A09DA" w:rsidP="009119A1">
      <w:pPr>
        <w:rPr>
          <w:b w:val="0"/>
          <w:color w:val="auto"/>
          <w:sz w:val="32"/>
          <w:szCs w:val="32"/>
        </w:rPr>
      </w:pPr>
    </w:p>
    <w:p w14:paraId="35CBA28D" w14:textId="77777777" w:rsidR="005A09DA" w:rsidRDefault="005A09DA" w:rsidP="009119A1">
      <w:pPr>
        <w:rPr>
          <w:b w:val="0"/>
          <w:color w:val="auto"/>
          <w:sz w:val="32"/>
          <w:szCs w:val="32"/>
        </w:rPr>
      </w:pPr>
    </w:p>
    <w:p w14:paraId="747BA917" w14:textId="77777777" w:rsidR="005A09DA" w:rsidRDefault="005A09DA" w:rsidP="009119A1">
      <w:pPr>
        <w:rPr>
          <w:b w:val="0"/>
          <w:color w:val="auto"/>
          <w:sz w:val="32"/>
          <w:szCs w:val="32"/>
        </w:rPr>
      </w:pPr>
    </w:p>
    <w:p w14:paraId="3A122D0B" w14:textId="3F0B2D4E" w:rsidR="005A09DA" w:rsidRDefault="005A09DA" w:rsidP="009119A1">
      <w:pPr>
        <w:rPr>
          <w:b w:val="0"/>
          <w:color w:val="auto"/>
          <w:sz w:val="32"/>
          <w:szCs w:val="32"/>
        </w:rPr>
      </w:pPr>
    </w:p>
    <w:p w14:paraId="2AD5E546" w14:textId="6AC98365" w:rsidR="00DE277B" w:rsidRDefault="00DE277B" w:rsidP="009119A1">
      <w:pPr>
        <w:rPr>
          <w:b w:val="0"/>
          <w:color w:val="auto"/>
          <w:sz w:val="32"/>
          <w:szCs w:val="32"/>
        </w:rPr>
      </w:pPr>
    </w:p>
    <w:p w14:paraId="15144FA4" w14:textId="77777777" w:rsidR="00DE277B" w:rsidRDefault="00DE277B" w:rsidP="009119A1">
      <w:pPr>
        <w:rPr>
          <w:b w:val="0"/>
          <w:color w:val="auto"/>
          <w:sz w:val="32"/>
          <w:szCs w:val="32"/>
        </w:rPr>
      </w:pPr>
    </w:p>
    <w:p w14:paraId="2B1D0EAF" w14:textId="77777777" w:rsidR="005A09DA" w:rsidRDefault="005A09DA" w:rsidP="009119A1">
      <w:pPr>
        <w:rPr>
          <w:b w:val="0"/>
          <w:color w:val="auto"/>
          <w:sz w:val="32"/>
          <w:szCs w:val="32"/>
        </w:rPr>
      </w:pPr>
    </w:p>
    <w:p w14:paraId="7CABA670" w14:textId="6656CDAB" w:rsidR="00E43190" w:rsidRPr="00CF174F" w:rsidRDefault="00097EDE" w:rsidP="009119A1">
      <w:pPr>
        <w:rPr>
          <w:b w:val="0"/>
          <w:color w:val="auto"/>
          <w:sz w:val="32"/>
          <w:szCs w:val="32"/>
        </w:rPr>
      </w:pPr>
      <w:r w:rsidRPr="00CF174F">
        <w:rPr>
          <w:b w:val="0"/>
          <w:color w:val="auto"/>
          <w:sz w:val="32"/>
          <w:szCs w:val="32"/>
        </w:rPr>
        <w:lastRenderedPageBreak/>
        <w:t>Figure</w:t>
      </w:r>
      <w:r w:rsidR="00E61821" w:rsidRPr="00CF174F">
        <w:rPr>
          <w:b w:val="0"/>
          <w:color w:val="auto"/>
          <w:sz w:val="32"/>
          <w:szCs w:val="32"/>
        </w:rPr>
        <w:t xml:space="preserve"> 12-</w:t>
      </w:r>
      <w:r w:rsidRPr="00CF174F">
        <w:rPr>
          <w:b w:val="0"/>
          <w:color w:val="auto"/>
          <w:sz w:val="32"/>
          <w:szCs w:val="32"/>
        </w:rPr>
        <w:t xml:space="preserve"> </w:t>
      </w:r>
      <w:r w:rsidR="00C2579A" w:rsidRPr="00CF174F">
        <w:rPr>
          <w:b w:val="0"/>
          <w:color w:val="auto"/>
          <w:sz w:val="32"/>
          <w:szCs w:val="32"/>
        </w:rPr>
        <w:t>Research questions</w:t>
      </w:r>
    </w:p>
    <w:p w14:paraId="359456CE" w14:textId="1A3F122A" w:rsidR="00097EDE" w:rsidRDefault="00097EDE" w:rsidP="009119A1">
      <w:pPr>
        <w:pStyle w:val="Text-small"/>
        <w:rPr>
          <w:rFonts w:ascii="Arial Nova Cond" w:eastAsia="Meiryo" w:hAnsi="Arial Nova Cond"/>
          <w:color w:val="082A75" w:themeColor="text2"/>
          <w:sz w:val="32"/>
          <w:szCs w:val="32"/>
        </w:rPr>
      </w:pPr>
      <w:r w:rsidRPr="00CF174F">
        <w:rPr>
          <w:noProof/>
          <w:sz w:val="32"/>
          <w:szCs w:val="32"/>
        </w:rPr>
        <w:drawing>
          <wp:inline distT="0" distB="0" distL="0" distR="0" wp14:anchorId="7BF19788" wp14:editId="792649A9">
            <wp:extent cx="5942801" cy="2454442"/>
            <wp:effectExtent l="0" t="0" r="1270" b="317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966802" cy="2464355"/>
                    </a:xfrm>
                    <a:prstGeom prst="rect">
                      <a:avLst/>
                    </a:prstGeom>
                  </pic:spPr>
                </pic:pic>
              </a:graphicData>
            </a:graphic>
          </wp:inline>
        </w:drawing>
      </w:r>
    </w:p>
    <w:p w14:paraId="64424C34" w14:textId="77777777" w:rsidR="005A09DA" w:rsidRPr="00CF174F" w:rsidRDefault="005A09DA" w:rsidP="009119A1">
      <w:pPr>
        <w:pStyle w:val="Text-small"/>
        <w:rPr>
          <w:rFonts w:ascii="Arial Nova Cond" w:eastAsia="Meiryo" w:hAnsi="Arial Nova Cond"/>
          <w:color w:val="082A75" w:themeColor="text2"/>
          <w:sz w:val="32"/>
          <w:szCs w:val="32"/>
        </w:rPr>
      </w:pPr>
    </w:p>
    <w:p w14:paraId="0EFE5865" w14:textId="1F58B07B" w:rsidR="00C2579A" w:rsidRPr="00211348" w:rsidRDefault="00C2579A" w:rsidP="009119A1">
      <w:pPr>
        <w:pStyle w:val="Text-small"/>
        <w:rPr>
          <w:rFonts w:eastAsia="Meiryo"/>
          <w:color w:val="082A75" w:themeColor="text2"/>
          <w:sz w:val="32"/>
          <w:szCs w:val="32"/>
        </w:rPr>
      </w:pPr>
      <w:r w:rsidRPr="00211348">
        <w:rPr>
          <w:rFonts w:eastAsia="Meiryo"/>
          <w:sz w:val="32"/>
          <w:szCs w:val="32"/>
        </w:rPr>
        <w:t>Source: extracts of own formulated questions, please refer to appendix 2&amp;3</w:t>
      </w:r>
    </w:p>
    <w:p w14:paraId="02F973EC" w14:textId="287717C8" w:rsidR="009305E9" w:rsidRPr="00CF174F" w:rsidRDefault="009305E9" w:rsidP="009119A1">
      <w:pPr>
        <w:pStyle w:val="Text-small"/>
        <w:rPr>
          <w:rFonts w:ascii="Arial Nova Cond" w:eastAsia="Meiryo" w:hAnsi="Arial Nova Cond"/>
          <w:color w:val="082A75" w:themeColor="text2"/>
          <w:sz w:val="32"/>
          <w:szCs w:val="32"/>
        </w:rPr>
      </w:pPr>
    </w:p>
    <w:p w14:paraId="1C5DA318" w14:textId="23B6AE83" w:rsidR="00C70C93" w:rsidRPr="001A56EA" w:rsidRDefault="00F823C6" w:rsidP="009119A1">
      <w:pPr>
        <w:pStyle w:val="Text-small"/>
        <w:rPr>
          <w:rFonts w:eastAsia="Meiryo"/>
          <w:sz w:val="32"/>
          <w:szCs w:val="32"/>
          <w:u w:val="single"/>
        </w:rPr>
      </w:pPr>
      <w:r w:rsidRPr="001A56EA">
        <w:rPr>
          <w:rFonts w:eastAsia="Meiryo"/>
          <w:sz w:val="32"/>
          <w:szCs w:val="32"/>
          <w:u w:val="single"/>
        </w:rPr>
        <w:t>Anonymous source of Data</w:t>
      </w:r>
    </w:p>
    <w:p w14:paraId="1BD935B7" w14:textId="76A4F7AF" w:rsidR="004910F9" w:rsidRPr="00CF174F" w:rsidRDefault="00F823C6" w:rsidP="009119A1">
      <w:pPr>
        <w:pStyle w:val="Text-small"/>
        <w:rPr>
          <w:rFonts w:eastAsia="Meiryo" w:cstheme="minorHAnsi"/>
          <w:sz w:val="32"/>
          <w:szCs w:val="32"/>
        </w:rPr>
      </w:pPr>
      <w:r w:rsidRPr="00CF174F">
        <w:rPr>
          <w:rFonts w:eastAsia="Meiryo" w:cstheme="minorHAnsi"/>
          <w:sz w:val="32"/>
          <w:szCs w:val="32"/>
        </w:rPr>
        <w:t>Academic writers have the ethical responsibility to protect their sources of data, to inform participant of how personal information will be secured, and to inform participants when anonymity cannot be safeguarded. The informed consent document, reviewed prior to data collection, conveys the appropriate information to potential participants. In this way,</w:t>
      </w:r>
      <w:r w:rsidR="00DA01E5" w:rsidRPr="00CF174F">
        <w:rPr>
          <w:rFonts w:eastAsia="Meiryo" w:cstheme="minorHAnsi"/>
          <w:sz w:val="32"/>
          <w:szCs w:val="32"/>
        </w:rPr>
        <w:t xml:space="preserve"> </w:t>
      </w:r>
      <w:r w:rsidRPr="00CF174F">
        <w:rPr>
          <w:rFonts w:eastAsia="Meiryo" w:cstheme="minorHAnsi"/>
          <w:sz w:val="32"/>
          <w:szCs w:val="32"/>
        </w:rPr>
        <w:t>participants understand whether or not they will be identifi</w:t>
      </w:r>
      <w:r w:rsidR="00DA01E5" w:rsidRPr="00CF174F">
        <w:rPr>
          <w:rFonts w:eastAsia="Meiryo" w:cstheme="minorHAnsi"/>
          <w:sz w:val="32"/>
          <w:szCs w:val="32"/>
        </w:rPr>
        <w:t xml:space="preserve">able and how this affects their decision to participate. </w:t>
      </w:r>
      <w:r w:rsidR="004910F9" w:rsidRPr="00CF174F">
        <w:rPr>
          <w:rFonts w:eastAsia="Meiryo" w:cstheme="minorHAnsi"/>
          <w:sz w:val="32"/>
          <w:szCs w:val="32"/>
        </w:rPr>
        <w:t>(Allen 2017)</w:t>
      </w:r>
    </w:p>
    <w:p w14:paraId="33E1D378" w14:textId="77777777" w:rsidR="004910F9" w:rsidRPr="00CF174F" w:rsidRDefault="004910F9" w:rsidP="009119A1">
      <w:pPr>
        <w:pStyle w:val="Text-small"/>
        <w:rPr>
          <w:rFonts w:eastAsia="Meiryo" w:cstheme="minorHAnsi"/>
          <w:sz w:val="32"/>
          <w:szCs w:val="32"/>
        </w:rPr>
      </w:pPr>
    </w:p>
    <w:p w14:paraId="5774D39C" w14:textId="1836B7C3" w:rsidR="009119A1" w:rsidRDefault="009119A1" w:rsidP="009119A1">
      <w:pPr>
        <w:rPr>
          <w:rFonts w:cstheme="minorHAnsi"/>
          <w:b w:val="0"/>
          <w:color w:val="auto"/>
          <w:sz w:val="32"/>
          <w:szCs w:val="32"/>
          <w:u w:val="single"/>
        </w:rPr>
      </w:pPr>
      <w:r w:rsidRPr="009119A1">
        <w:rPr>
          <w:rFonts w:cstheme="minorHAnsi"/>
          <w:b w:val="0"/>
          <w:color w:val="auto"/>
          <w:sz w:val="32"/>
          <w:szCs w:val="32"/>
          <w:u w:val="single"/>
        </w:rPr>
        <w:t>Field study through paper based method</w:t>
      </w:r>
    </w:p>
    <w:p w14:paraId="37E6EB67" w14:textId="71CFA129" w:rsidR="009119A1" w:rsidRPr="009119A1" w:rsidRDefault="009119A1" w:rsidP="009119A1">
      <w:pPr>
        <w:pStyle w:val="Text-small"/>
        <w:jc w:val="both"/>
        <w:rPr>
          <w:rFonts w:eastAsia="Meiryo" w:cstheme="minorHAnsi"/>
          <w:sz w:val="32"/>
          <w:szCs w:val="32"/>
        </w:rPr>
      </w:pPr>
      <w:r w:rsidRPr="009119A1">
        <w:rPr>
          <w:rFonts w:eastAsia="Meiryo" w:cstheme="minorHAnsi"/>
          <w:sz w:val="32"/>
          <w:szCs w:val="32"/>
        </w:rPr>
        <w:t xml:space="preserve">This field study has been carried out on the basis that there will be no personal information to be asked from the respondents and the use of data will be as part of analysis finding in the research topic. </w:t>
      </w:r>
    </w:p>
    <w:p w14:paraId="30E19F31" w14:textId="77777777" w:rsidR="009119A1" w:rsidRPr="009119A1" w:rsidRDefault="009119A1" w:rsidP="009119A1">
      <w:pPr>
        <w:jc w:val="both"/>
        <w:rPr>
          <w:rFonts w:cstheme="minorHAnsi"/>
          <w:b w:val="0"/>
          <w:color w:val="auto"/>
          <w:sz w:val="32"/>
          <w:szCs w:val="32"/>
        </w:rPr>
      </w:pPr>
      <w:r w:rsidRPr="009119A1">
        <w:rPr>
          <w:rFonts w:cstheme="minorHAnsi"/>
          <w:b w:val="0"/>
          <w:color w:val="auto"/>
          <w:sz w:val="32"/>
          <w:szCs w:val="32"/>
        </w:rPr>
        <w:t xml:space="preserve">The field study has been an eventful exercise, the municipality of Wolverhampton was drawn to carry out the survey. </w:t>
      </w:r>
    </w:p>
    <w:p w14:paraId="5AA4ED4C" w14:textId="77777777" w:rsidR="009119A1" w:rsidRPr="009119A1" w:rsidRDefault="009119A1" w:rsidP="009119A1">
      <w:pPr>
        <w:jc w:val="both"/>
        <w:rPr>
          <w:rFonts w:cstheme="minorHAnsi"/>
          <w:b w:val="0"/>
          <w:color w:val="auto"/>
          <w:sz w:val="32"/>
          <w:szCs w:val="32"/>
        </w:rPr>
      </w:pPr>
    </w:p>
    <w:p w14:paraId="043055EE" w14:textId="77777777" w:rsidR="009119A1" w:rsidRPr="009119A1" w:rsidRDefault="009119A1" w:rsidP="009119A1">
      <w:pPr>
        <w:jc w:val="both"/>
        <w:rPr>
          <w:rFonts w:cstheme="minorHAnsi"/>
          <w:b w:val="0"/>
          <w:color w:val="auto"/>
          <w:sz w:val="32"/>
          <w:szCs w:val="32"/>
        </w:rPr>
      </w:pPr>
      <w:r w:rsidRPr="009119A1">
        <w:rPr>
          <w:rFonts w:cstheme="minorHAnsi"/>
          <w:b w:val="0"/>
          <w:color w:val="auto"/>
          <w:sz w:val="32"/>
          <w:szCs w:val="32"/>
        </w:rPr>
        <w:t>I chose two types of businesses as a research interest 1)Fast food restaurants  and 2)Convenient store around the locality.</w:t>
      </w:r>
    </w:p>
    <w:p w14:paraId="4D5D2C5B" w14:textId="77777777" w:rsidR="009119A1" w:rsidRPr="009119A1" w:rsidRDefault="009119A1" w:rsidP="009119A1">
      <w:pPr>
        <w:jc w:val="both"/>
        <w:rPr>
          <w:rFonts w:cstheme="minorHAnsi"/>
          <w:b w:val="0"/>
          <w:color w:val="FF0000"/>
          <w:sz w:val="32"/>
          <w:szCs w:val="32"/>
        </w:rPr>
      </w:pPr>
    </w:p>
    <w:p w14:paraId="0A7B6EF0" w14:textId="77777777" w:rsidR="009119A1" w:rsidRPr="009119A1" w:rsidRDefault="009119A1" w:rsidP="009119A1">
      <w:pPr>
        <w:jc w:val="both"/>
        <w:rPr>
          <w:rFonts w:cstheme="minorHAnsi"/>
          <w:b w:val="0"/>
          <w:color w:val="auto"/>
          <w:sz w:val="32"/>
          <w:szCs w:val="32"/>
        </w:rPr>
      </w:pPr>
      <w:r w:rsidRPr="009119A1">
        <w:rPr>
          <w:rFonts w:cstheme="minorHAnsi"/>
          <w:b w:val="0"/>
          <w:color w:val="auto"/>
          <w:sz w:val="32"/>
          <w:szCs w:val="32"/>
        </w:rPr>
        <w:lastRenderedPageBreak/>
        <w:t>The exercise lasted 4 weeks due to the recovery of businesses from the Corona virus Pandemic Lockdown. I have been able to get shop owners to participate in the survey, with consideration that most businesses are trying to get back to their normal business activities.</w:t>
      </w:r>
    </w:p>
    <w:p w14:paraId="3C5B926D" w14:textId="77777777" w:rsidR="009119A1" w:rsidRPr="009119A1" w:rsidRDefault="009119A1" w:rsidP="009119A1">
      <w:pPr>
        <w:jc w:val="both"/>
        <w:rPr>
          <w:rFonts w:cstheme="minorHAnsi"/>
          <w:b w:val="0"/>
          <w:color w:val="auto"/>
          <w:sz w:val="32"/>
          <w:szCs w:val="32"/>
        </w:rPr>
      </w:pPr>
      <w:r w:rsidRPr="009119A1">
        <w:rPr>
          <w:rFonts w:cstheme="minorHAnsi"/>
          <w:b w:val="0"/>
          <w:color w:val="auto"/>
          <w:sz w:val="32"/>
          <w:szCs w:val="32"/>
        </w:rPr>
        <w:t xml:space="preserve">However, I got to speak with </w:t>
      </w:r>
      <w:r w:rsidRPr="009119A1">
        <w:rPr>
          <w:rFonts w:cstheme="minorHAnsi"/>
          <w:b w:val="0"/>
          <w:color w:val="FF0000"/>
          <w:sz w:val="32"/>
          <w:szCs w:val="32"/>
        </w:rPr>
        <w:t xml:space="preserve">(X) number respondents </w:t>
      </w:r>
      <w:r w:rsidRPr="009119A1">
        <w:rPr>
          <w:rFonts w:cstheme="minorHAnsi"/>
          <w:b w:val="0"/>
          <w:color w:val="auto"/>
          <w:sz w:val="32"/>
          <w:szCs w:val="32"/>
        </w:rPr>
        <w:t>from fast food restaurants and convenient stores. I gave my identity, intentions, and a brief introduction as to the reason for the study and visit to their business premises.</w:t>
      </w:r>
    </w:p>
    <w:p w14:paraId="200D4401" w14:textId="77777777" w:rsidR="009119A1" w:rsidRPr="009119A1" w:rsidRDefault="009119A1" w:rsidP="009119A1">
      <w:pPr>
        <w:jc w:val="both"/>
        <w:rPr>
          <w:rFonts w:cstheme="minorHAnsi"/>
          <w:b w:val="0"/>
          <w:color w:val="auto"/>
          <w:sz w:val="32"/>
          <w:szCs w:val="32"/>
        </w:rPr>
      </w:pPr>
    </w:p>
    <w:p w14:paraId="37F69D20" w14:textId="77777777" w:rsidR="009119A1" w:rsidRPr="009119A1" w:rsidRDefault="009119A1" w:rsidP="009119A1">
      <w:pPr>
        <w:jc w:val="both"/>
        <w:rPr>
          <w:rFonts w:cstheme="minorHAnsi"/>
          <w:b w:val="0"/>
          <w:color w:val="auto"/>
          <w:sz w:val="32"/>
          <w:szCs w:val="32"/>
        </w:rPr>
      </w:pPr>
      <w:r w:rsidRPr="009119A1">
        <w:rPr>
          <w:rFonts w:cstheme="minorHAnsi"/>
          <w:b w:val="0"/>
          <w:color w:val="auto"/>
          <w:sz w:val="32"/>
          <w:szCs w:val="32"/>
        </w:rPr>
        <w:t xml:space="preserve"> The overall impression of the respondents gave a positive approach and it gave the motivation to carry on with the field study.</w:t>
      </w:r>
    </w:p>
    <w:p w14:paraId="0AF6A866" w14:textId="77777777" w:rsidR="009119A1" w:rsidRPr="009119A1" w:rsidRDefault="009119A1" w:rsidP="009119A1">
      <w:pPr>
        <w:jc w:val="both"/>
        <w:rPr>
          <w:rFonts w:cstheme="minorHAnsi"/>
          <w:b w:val="0"/>
          <w:color w:val="auto"/>
          <w:sz w:val="32"/>
          <w:szCs w:val="32"/>
        </w:rPr>
      </w:pPr>
    </w:p>
    <w:p w14:paraId="33A70761" w14:textId="77777777" w:rsidR="009119A1" w:rsidRPr="009119A1" w:rsidRDefault="009119A1" w:rsidP="009119A1">
      <w:pPr>
        <w:jc w:val="both"/>
        <w:rPr>
          <w:rFonts w:cstheme="minorHAnsi"/>
          <w:b w:val="0"/>
          <w:color w:val="auto"/>
          <w:sz w:val="32"/>
          <w:szCs w:val="32"/>
        </w:rPr>
      </w:pPr>
      <w:r w:rsidRPr="009119A1">
        <w:rPr>
          <w:rFonts w:cstheme="minorHAnsi"/>
          <w:b w:val="0"/>
          <w:color w:val="auto"/>
          <w:sz w:val="32"/>
          <w:szCs w:val="32"/>
        </w:rPr>
        <w:t xml:space="preserve"> I explained the reason behind the study to the respondents, as a matter of voluntary exercise on their part and data or information retrieved will be held with strict guidance on Government guidelines on data protection policy and the purpose for the questionnaire/survey was for academic research.</w:t>
      </w:r>
    </w:p>
    <w:p w14:paraId="29D2E22A" w14:textId="77777777" w:rsidR="009119A1" w:rsidRPr="009119A1" w:rsidRDefault="009119A1" w:rsidP="009119A1">
      <w:pPr>
        <w:jc w:val="both"/>
        <w:rPr>
          <w:rFonts w:cstheme="minorHAnsi"/>
          <w:b w:val="0"/>
          <w:color w:val="auto"/>
          <w:sz w:val="32"/>
          <w:szCs w:val="32"/>
        </w:rPr>
      </w:pPr>
    </w:p>
    <w:p w14:paraId="0D7C69CC" w14:textId="57DDF52D" w:rsidR="009119A1" w:rsidRPr="00225E6A" w:rsidRDefault="009119A1" w:rsidP="00225E6A">
      <w:pPr>
        <w:jc w:val="both"/>
        <w:rPr>
          <w:rFonts w:cstheme="minorHAnsi"/>
          <w:b w:val="0"/>
          <w:color w:val="auto"/>
          <w:sz w:val="32"/>
          <w:szCs w:val="32"/>
        </w:rPr>
      </w:pPr>
      <w:r w:rsidRPr="009119A1">
        <w:rPr>
          <w:rFonts w:cstheme="minorHAnsi"/>
          <w:b w:val="0"/>
          <w:color w:val="auto"/>
          <w:sz w:val="32"/>
          <w:szCs w:val="32"/>
        </w:rPr>
        <w:t>Reflecting back on the moment of the survey exercise,  I encountered some fast food restaurants and convenient stores still had the signage closed due to pandemic restrictions, some had an open soon signage on and some fast food restaurants and convenient store had foreclosure notice on it.</w:t>
      </w:r>
    </w:p>
    <w:p w14:paraId="13FD446E" w14:textId="77777777" w:rsidR="00DA01E5" w:rsidRPr="00CF174F" w:rsidRDefault="00DA01E5" w:rsidP="009119A1">
      <w:pPr>
        <w:pStyle w:val="Text-small"/>
        <w:rPr>
          <w:rFonts w:ascii="Arial Nova Cond" w:eastAsia="Meiryo" w:hAnsi="Arial Nova Cond"/>
          <w:sz w:val="32"/>
          <w:szCs w:val="32"/>
        </w:rPr>
      </w:pPr>
    </w:p>
    <w:p w14:paraId="19679794" w14:textId="77777777" w:rsidR="005A09DA" w:rsidRDefault="005A09DA" w:rsidP="009119A1">
      <w:pPr>
        <w:pStyle w:val="Text-small"/>
        <w:rPr>
          <w:rFonts w:eastAsia="Meiryo"/>
          <w:sz w:val="32"/>
          <w:szCs w:val="32"/>
        </w:rPr>
      </w:pPr>
    </w:p>
    <w:p w14:paraId="3C45ADAF" w14:textId="77777777" w:rsidR="005A09DA" w:rsidRDefault="005A09DA" w:rsidP="009119A1">
      <w:pPr>
        <w:pStyle w:val="Text-small"/>
        <w:rPr>
          <w:rFonts w:eastAsia="Meiryo"/>
          <w:sz w:val="32"/>
          <w:szCs w:val="32"/>
        </w:rPr>
      </w:pPr>
    </w:p>
    <w:p w14:paraId="1B5D9261" w14:textId="7858AB7E" w:rsidR="005A09DA" w:rsidRDefault="005A09DA" w:rsidP="009119A1">
      <w:pPr>
        <w:pStyle w:val="Text-small"/>
        <w:rPr>
          <w:rFonts w:eastAsia="Meiryo"/>
          <w:sz w:val="32"/>
          <w:szCs w:val="32"/>
        </w:rPr>
      </w:pPr>
    </w:p>
    <w:p w14:paraId="7CB80684" w14:textId="3ADEFEFF" w:rsidR="00C56F05" w:rsidRDefault="00C56F05" w:rsidP="009119A1">
      <w:pPr>
        <w:pStyle w:val="Text-small"/>
        <w:rPr>
          <w:rFonts w:eastAsia="Meiryo"/>
          <w:sz w:val="32"/>
          <w:szCs w:val="32"/>
        </w:rPr>
      </w:pPr>
    </w:p>
    <w:p w14:paraId="17E95F05" w14:textId="6EEF093F" w:rsidR="00C56F05" w:rsidRDefault="00C56F05" w:rsidP="009119A1">
      <w:pPr>
        <w:pStyle w:val="Text-small"/>
        <w:rPr>
          <w:rFonts w:eastAsia="Meiryo"/>
          <w:sz w:val="32"/>
          <w:szCs w:val="32"/>
        </w:rPr>
      </w:pPr>
    </w:p>
    <w:p w14:paraId="6342AC32" w14:textId="0FD4F32D" w:rsidR="00C56F05" w:rsidRDefault="00C56F05" w:rsidP="009119A1">
      <w:pPr>
        <w:pStyle w:val="Text-small"/>
        <w:rPr>
          <w:rFonts w:eastAsia="Meiryo"/>
          <w:sz w:val="32"/>
          <w:szCs w:val="32"/>
        </w:rPr>
      </w:pPr>
    </w:p>
    <w:p w14:paraId="7781C63C" w14:textId="77777777" w:rsidR="00C56F05" w:rsidRDefault="00C56F05" w:rsidP="009119A1">
      <w:pPr>
        <w:pStyle w:val="Text-small"/>
        <w:rPr>
          <w:rFonts w:eastAsia="Meiryo"/>
          <w:sz w:val="32"/>
          <w:szCs w:val="32"/>
        </w:rPr>
      </w:pPr>
    </w:p>
    <w:p w14:paraId="606D1999" w14:textId="77777777" w:rsidR="005A09DA" w:rsidRDefault="005A09DA" w:rsidP="009119A1">
      <w:pPr>
        <w:pStyle w:val="Text-small"/>
        <w:rPr>
          <w:rFonts w:eastAsia="Meiryo"/>
          <w:sz w:val="32"/>
          <w:szCs w:val="32"/>
        </w:rPr>
      </w:pPr>
    </w:p>
    <w:p w14:paraId="5FE071B8" w14:textId="3329AA0A" w:rsidR="00570EEE" w:rsidRPr="00211348" w:rsidRDefault="00E61821" w:rsidP="009119A1">
      <w:pPr>
        <w:pStyle w:val="Text-small"/>
        <w:rPr>
          <w:rFonts w:eastAsia="Meiryo"/>
          <w:sz w:val="32"/>
          <w:szCs w:val="32"/>
        </w:rPr>
      </w:pPr>
      <w:r w:rsidRPr="00211348">
        <w:rPr>
          <w:rFonts w:eastAsia="Meiryo"/>
          <w:sz w:val="32"/>
          <w:szCs w:val="32"/>
        </w:rPr>
        <w:lastRenderedPageBreak/>
        <w:t xml:space="preserve">Figure 13- </w:t>
      </w:r>
      <w:r w:rsidR="00F77EC5" w:rsidRPr="00211348">
        <w:rPr>
          <w:rFonts w:eastAsia="Meiryo"/>
          <w:sz w:val="32"/>
          <w:szCs w:val="32"/>
        </w:rPr>
        <w:t>Data map involving f</w:t>
      </w:r>
      <w:r w:rsidR="00AE5073" w:rsidRPr="00211348">
        <w:rPr>
          <w:rFonts w:eastAsia="Meiryo"/>
          <w:sz w:val="32"/>
          <w:szCs w:val="32"/>
        </w:rPr>
        <w:t>ield work</w:t>
      </w:r>
      <w:r w:rsidR="00F77EC5" w:rsidRPr="00211348">
        <w:rPr>
          <w:rFonts w:eastAsia="Meiryo"/>
          <w:sz w:val="32"/>
          <w:szCs w:val="32"/>
        </w:rPr>
        <w:t>/</w:t>
      </w:r>
      <w:r w:rsidR="00AE5073" w:rsidRPr="00211348">
        <w:rPr>
          <w:rFonts w:eastAsia="Meiryo"/>
          <w:sz w:val="32"/>
          <w:szCs w:val="32"/>
        </w:rPr>
        <w:t xml:space="preserve"> </w:t>
      </w:r>
      <w:r w:rsidR="00C928EB" w:rsidRPr="00211348">
        <w:rPr>
          <w:rFonts w:eastAsia="Meiryo"/>
          <w:sz w:val="32"/>
          <w:szCs w:val="32"/>
        </w:rPr>
        <w:t xml:space="preserve">Primary </w:t>
      </w:r>
      <w:r w:rsidR="00AE5073" w:rsidRPr="00211348">
        <w:rPr>
          <w:rFonts w:eastAsia="Meiryo"/>
          <w:sz w:val="32"/>
          <w:szCs w:val="32"/>
        </w:rPr>
        <w:t>data collection</w:t>
      </w:r>
      <w:r w:rsidR="00F77EC5" w:rsidRPr="00211348">
        <w:rPr>
          <w:rFonts w:eastAsia="Meiryo"/>
          <w:sz w:val="32"/>
          <w:szCs w:val="32"/>
        </w:rPr>
        <w:t xml:space="preserve"> and analysis of </w:t>
      </w:r>
      <w:r w:rsidR="00AE5073" w:rsidRPr="00211348">
        <w:rPr>
          <w:rFonts w:eastAsia="Meiryo"/>
          <w:sz w:val="32"/>
          <w:szCs w:val="32"/>
        </w:rPr>
        <w:t xml:space="preserve">the sample population </w:t>
      </w:r>
    </w:p>
    <w:p w14:paraId="3694D499" w14:textId="59C126F1" w:rsidR="00D476D8" w:rsidRPr="00CF174F" w:rsidRDefault="00E352FD" w:rsidP="009119A1">
      <w:pPr>
        <w:pStyle w:val="Text-small"/>
        <w:rPr>
          <w:rFonts w:ascii="Arial Nova Cond" w:eastAsia="Meiryo" w:hAnsi="Arial Nova Cond"/>
          <w:color w:val="082A75" w:themeColor="text2"/>
          <w:sz w:val="32"/>
          <w:szCs w:val="32"/>
        </w:rPr>
      </w:pPr>
      <w:r w:rsidRPr="00CF174F">
        <w:rPr>
          <w:noProof/>
          <w:sz w:val="32"/>
          <w:szCs w:val="32"/>
        </w:rPr>
        <w:drawing>
          <wp:inline distT="0" distB="0" distL="0" distR="0" wp14:anchorId="61FFC9E2" wp14:editId="4E9A1DF3">
            <wp:extent cx="6369269" cy="4542327"/>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374138" cy="4545799"/>
                    </a:xfrm>
                    <a:prstGeom prst="rect">
                      <a:avLst/>
                    </a:prstGeom>
                  </pic:spPr>
                </pic:pic>
              </a:graphicData>
            </a:graphic>
          </wp:inline>
        </w:drawing>
      </w:r>
    </w:p>
    <w:p w14:paraId="6E0800FE" w14:textId="77777777" w:rsidR="00856EBB" w:rsidRPr="00CF174F" w:rsidRDefault="00856EBB" w:rsidP="009119A1">
      <w:pPr>
        <w:pStyle w:val="Text-small"/>
        <w:rPr>
          <w:rFonts w:ascii="Arial Nova Cond" w:eastAsia="Meiryo" w:hAnsi="Arial Nova Cond"/>
          <w:color w:val="082A75" w:themeColor="text2"/>
          <w:sz w:val="32"/>
          <w:szCs w:val="32"/>
        </w:rPr>
      </w:pPr>
    </w:p>
    <w:p w14:paraId="53499C9D" w14:textId="441AF32E" w:rsidR="00D476D8" w:rsidRPr="00CF174F" w:rsidRDefault="00D476D8" w:rsidP="009119A1">
      <w:pPr>
        <w:pStyle w:val="Text-small"/>
        <w:rPr>
          <w:rFonts w:eastAsia="Meiryo" w:cstheme="minorHAnsi"/>
          <w:b/>
          <w:bCs/>
          <w:sz w:val="32"/>
          <w:szCs w:val="32"/>
        </w:rPr>
      </w:pPr>
      <w:r w:rsidRPr="00CF174F">
        <w:rPr>
          <w:rFonts w:eastAsia="Meiryo" w:cstheme="minorHAnsi"/>
          <w:b/>
          <w:bCs/>
          <w:sz w:val="32"/>
          <w:szCs w:val="32"/>
        </w:rPr>
        <w:t xml:space="preserve">Measurement of scale </w:t>
      </w:r>
    </w:p>
    <w:p w14:paraId="58EFFC8F" w14:textId="0E734183" w:rsidR="00856EBB" w:rsidRPr="00CF174F" w:rsidRDefault="00856EBB" w:rsidP="009119A1">
      <w:pPr>
        <w:pStyle w:val="Text-small"/>
        <w:rPr>
          <w:rFonts w:eastAsia="Meiryo" w:cstheme="minorHAnsi"/>
          <w:sz w:val="32"/>
          <w:szCs w:val="32"/>
          <w:lang w:val="en-GB"/>
        </w:rPr>
      </w:pPr>
      <w:r w:rsidRPr="00CF174F">
        <w:rPr>
          <w:rFonts w:eastAsia="Meiryo" w:cstheme="minorHAnsi"/>
          <w:sz w:val="32"/>
          <w:szCs w:val="32"/>
          <w:lang w:val="en-GB"/>
        </w:rPr>
        <w:t xml:space="preserve">The issue of levels of measurement relates to the amount and accuracy of the information </w:t>
      </w:r>
      <w:r w:rsidR="00DF4FC6" w:rsidRPr="00CF174F">
        <w:rPr>
          <w:rFonts w:eastAsia="Meiryo" w:cstheme="minorHAnsi"/>
          <w:sz w:val="32"/>
          <w:szCs w:val="32"/>
          <w:lang w:val="en-GB"/>
        </w:rPr>
        <w:t>you collect in your data. It is sufficient at this point to say that the precision you can obtain using interval measurement is greater than that obtained with ordinal or nominal measurement. This issue of precision in measurement has two effects upon the interpretation of the data obtained</w:t>
      </w:r>
      <w:r w:rsidR="00CA5166" w:rsidRPr="00CF174F">
        <w:rPr>
          <w:rFonts w:eastAsia="Meiryo" w:cstheme="minorHAnsi"/>
          <w:sz w:val="32"/>
          <w:szCs w:val="32"/>
          <w:lang w:val="en-GB"/>
        </w:rPr>
        <w:t>. (Malim and Birch,1997) These scales, offered in terms of increasing information content, are classified as nominal, ordinal, interval, and ratio. (Punik 2012)</w:t>
      </w:r>
      <w:r w:rsidR="00C844AF" w:rsidRPr="00CF174F">
        <w:rPr>
          <w:rFonts w:eastAsia="Meiryo" w:cstheme="minorHAnsi"/>
          <w:sz w:val="32"/>
          <w:szCs w:val="32"/>
          <w:lang w:val="en-GB"/>
        </w:rPr>
        <w:t>.</w:t>
      </w:r>
    </w:p>
    <w:p w14:paraId="0C4FBF8A" w14:textId="60837B4B" w:rsidR="00C844AF" w:rsidRPr="00CF174F" w:rsidRDefault="00C844AF" w:rsidP="009119A1">
      <w:pPr>
        <w:pStyle w:val="Text-small"/>
        <w:rPr>
          <w:rFonts w:eastAsia="Meiryo" w:cstheme="minorHAnsi"/>
          <w:sz w:val="32"/>
          <w:szCs w:val="32"/>
          <w:lang w:val="en-GB"/>
        </w:rPr>
      </w:pPr>
      <w:r w:rsidRPr="00CF174F">
        <w:rPr>
          <w:rFonts w:eastAsia="Meiryo" w:cstheme="minorHAnsi"/>
          <w:sz w:val="32"/>
          <w:szCs w:val="32"/>
          <w:lang w:val="en-GB"/>
        </w:rPr>
        <w:t>For this research study two methods of measurement will be used nominal and interval methods of measurement</w:t>
      </w:r>
      <w:r w:rsidR="00DA01E5" w:rsidRPr="00CF174F">
        <w:rPr>
          <w:rFonts w:eastAsia="Meiryo" w:cstheme="minorHAnsi"/>
          <w:sz w:val="32"/>
          <w:szCs w:val="32"/>
          <w:lang w:val="en-GB"/>
        </w:rPr>
        <w:t xml:space="preserve"> through  the IBM SPSS Online software supplied by the Academic institution</w:t>
      </w:r>
      <w:r w:rsidRPr="00CF174F">
        <w:rPr>
          <w:rFonts w:eastAsia="Meiryo" w:cstheme="minorHAnsi"/>
          <w:sz w:val="32"/>
          <w:szCs w:val="32"/>
          <w:lang w:val="en-GB"/>
        </w:rPr>
        <w:t xml:space="preserve">. Nominal measurement will </w:t>
      </w:r>
      <w:r w:rsidRPr="00CF174F">
        <w:rPr>
          <w:rFonts w:eastAsia="Meiryo" w:cstheme="minorHAnsi"/>
          <w:sz w:val="32"/>
          <w:szCs w:val="32"/>
          <w:lang w:val="en-GB"/>
        </w:rPr>
        <w:lastRenderedPageBreak/>
        <w:t>quantify the business category of fast food restaurants and convenient stores as well as owner and manager category.</w:t>
      </w:r>
    </w:p>
    <w:p w14:paraId="4E8A3CE2" w14:textId="730B4518" w:rsidR="00863763" w:rsidRDefault="00C844AF" w:rsidP="009119A1">
      <w:pPr>
        <w:pStyle w:val="Text-small"/>
        <w:rPr>
          <w:rFonts w:eastAsia="Meiryo" w:cstheme="minorHAnsi"/>
          <w:sz w:val="32"/>
          <w:szCs w:val="32"/>
          <w:lang w:val="en-GB"/>
        </w:rPr>
      </w:pPr>
      <w:r w:rsidRPr="00CF174F">
        <w:rPr>
          <w:rFonts w:eastAsia="Meiryo" w:cstheme="minorHAnsi"/>
          <w:sz w:val="32"/>
          <w:szCs w:val="32"/>
          <w:lang w:val="en-GB"/>
        </w:rPr>
        <w:t xml:space="preserve">While the interval scale will be used to measure loss of customers, financial performance, </w:t>
      </w:r>
      <w:r w:rsidR="00863763" w:rsidRPr="00CF174F">
        <w:rPr>
          <w:rFonts w:eastAsia="Meiryo" w:cstheme="minorHAnsi"/>
          <w:sz w:val="32"/>
          <w:szCs w:val="32"/>
          <w:lang w:val="en-GB"/>
        </w:rPr>
        <w:t>H</w:t>
      </w:r>
      <w:r w:rsidRPr="00CF174F">
        <w:rPr>
          <w:rFonts w:eastAsia="Meiryo" w:cstheme="minorHAnsi"/>
          <w:sz w:val="32"/>
          <w:szCs w:val="32"/>
          <w:lang w:val="en-GB"/>
        </w:rPr>
        <w:t>ours</w:t>
      </w:r>
      <w:r w:rsidR="00863763" w:rsidRPr="00CF174F">
        <w:rPr>
          <w:rFonts w:eastAsia="Meiryo" w:cstheme="minorHAnsi"/>
          <w:sz w:val="32"/>
          <w:szCs w:val="32"/>
          <w:lang w:val="en-GB"/>
        </w:rPr>
        <w:t>,</w:t>
      </w:r>
      <w:r w:rsidRPr="00CF174F">
        <w:rPr>
          <w:rFonts w:eastAsia="Meiryo" w:cstheme="minorHAnsi"/>
          <w:sz w:val="32"/>
          <w:szCs w:val="32"/>
          <w:lang w:val="en-GB"/>
        </w:rPr>
        <w:t xml:space="preserve"> and support.</w:t>
      </w:r>
    </w:p>
    <w:p w14:paraId="126690E6" w14:textId="77777777" w:rsidR="00211348" w:rsidRPr="00211348" w:rsidRDefault="00211348" w:rsidP="009119A1">
      <w:pPr>
        <w:pStyle w:val="Text-small"/>
        <w:rPr>
          <w:rFonts w:eastAsia="Meiryo" w:cstheme="minorHAnsi"/>
          <w:sz w:val="32"/>
          <w:szCs w:val="32"/>
          <w:lang w:val="en-GB"/>
        </w:rPr>
      </w:pPr>
    </w:p>
    <w:p w14:paraId="0D33C8F3" w14:textId="2A658709" w:rsidR="00E45F93" w:rsidRPr="00CF174F" w:rsidRDefault="0037469E" w:rsidP="009119A1">
      <w:pPr>
        <w:pStyle w:val="Text-small"/>
        <w:rPr>
          <w:rFonts w:eastAsia="Meiryo" w:cstheme="minorHAnsi"/>
          <w:b/>
          <w:bCs/>
          <w:sz w:val="32"/>
          <w:szCs w:val="32"/>
        </w:rPr>
      </w:pPr>
      <w:r w:rsidRPr="00CF174F">
        <w:rPr>
          <w:rFonts w:eastAsia="Meiryo" w:cstheme="minorHAnsi"/>
          <w:b/>
          <w:bCs/>
          <w:sz w:val="32"/>
          <w:szCs w:val="32"/>
        </w:rPr>
        <w:t>Statement</w:t>
      </w:r>
      <w:r w:rsidR="00E45F93" w:rsidRPr="00CF174F">
        <w:rPr>
          <w:rFonts w:eastAsia="Meiryo" w:cstheme="minorHAnsi"/>
          <w:b/>
          <w:bCs/>
          <w:sz w:val="32"/>
          <w:szCs w:val="32"/>
        </w:rPr>
        <w:t xml:space="preserve"> </w:t>
      </w:r>
      <w:r w:rsidR="006D452D" w:rsidRPr="00CF174F">
        <w:rPr>
          <w:rFonts w:eastAsia="Meiryo" w:cstheme="minorHAnsi"/>
          <w:b/>
          <w:bCs/>
          <w:sz w:val="32"/>
          <w:szCs w:val="32"/>
        </w:rPr>
        <w:t xml:space="preserve">of </w:t>
      </w:r>
      <w:r w:rsidRPr="00CF174F">
        <w:rPr>
          <w:rFonts w:eastAsia="Meiryo" w:cstheme="minorHAnsi"/>
          <w:b/>
          <w:bCs/>
          <w:sz w:val="32"/>
          <w:szCs w:val="32"/>
        </w:rPr>
        <w:t>Hypothesi</w:t>
      </w:r>
      <w:r w:rsidR="006D452D" w:rsidRPr="00CF174F">
        <w:rPr>
          <w:rFonts w:eastAsia="Meiryo" w:cstheme="minorHAnsi"/>
          <w:b/>
          <w:bCs/>
          <w:sz w:val="32"/>
          <w:szCs w:val="32"/>
        </w:rPr>
        <w:t>s.</w:t>
      </w:r>
    </w:p>
    <w:p w14:paraId="212958D9" w14:textId="0F56BA3F" w:rsidR="00C86F07" w:rsidRPr="00CF174F" w:rsidRDefault="00C86F07" w:rsidP="009119A1">
      <w:pPr>
        <w:pStyle w:val="Text-small"/>
        <w:rPr>
          <w:rFonts w:eastAsia="Meiryo" w:cstheme="minorHAnsi"/>
          <w:sz w:val="32"/>
          <w:szCs w:val="32"/>
        </w:rPr>
      </w:pPr>
      <w:r w:rsidRPr="00CF174F">
        <w:rPr>
          <w:rFonts w:eastAsia="Meiryo" w:cstheme="minorHAnsi"/>
          <w:sz w:val="32"/>
          <w:szCs w:val="32"/>
        </w:rPr>
        <w:t>In explanatory research designs, theories are usually used to formulate hypotheses. A hypothesis is a theoretical expectation, which links an independent variable (IV) as a possible cause to an expected effect-a dependent variable (DV).</w:t>
      </w:r>
      <w:r w:rsidR="00E043D3" w:rsidRPr="00CF174F">
        <w:rPr>
          <w:rFonts w:eastAsia="Meiryo" w:cstheme="minorHAnsi"/>
          <w:sz w:val="32"/>
          <w:szCs w:val="32"/>
        </w:rPr>
        <w:t xml:space="preserve"> Hypothesis often also explicate causal mechanism. A causal mechanism specifies the underlying process that should take place when the independent variable changes and is likely to trigger a change in the dependent variable </w:t>
      </w:r>
    </w:p>
    <w:p w14:paraId="606C491B" w14:textId="77777777" w:rsidR="00C616CB" w:rsidRPr="00CF174F" w:rsidRDefault="00C616CB" w:rsidP="009119A1">
      <w:pPr>
        <w:pStyle w:val="Text-small"/>
        <w:rPr>
          <w:rFonts w:ascii="Arial Nova Cond" w:eastAsia="Meiryo" w:hAnsi="Arial Nova Cond"/>
          <w:b/>
          <w:bCs/>
          <w:sz w:val="32"/>
          <w:szCs w:val="32"/>
          <w:lang w:val="en-GB"/>
        </w:rPr>
      </w:pPr>
    </w:p>
    <w:p w14:paraId="5A140BA6" w14:textId="77777777" w:rsidR="00AF43E7" w:rsidRPr="00F15C9B" w:rsidRDefault="00AF43E7" w:rsidP="009119A1">
      <w:pPr>
        <w:pStyle w:val="Text-small"/>
        <w:rPr>
          <w:rFonts w:ascii="Arial Nova Cond" w:eastAsia="Meiryo" w:hAnsi="Arial Nova Cond"/>
          <w:sz w:val="32"/>
          <w:szCs w:val="32"/>
          <w:lang w:val="en-GB"/>
        </w:rPr>
      </w:pPr>
    </w:p>
    <w:p w14:paraId="04BA72F7" w14:textId="77777777" w:rsidR="00E45F93" w:rsidRPr="00F15C9B" w:rsidRDefault="00E45F93" w:rsidP="009119A1">
      <w:pPr>
        <w:pStyle w:val="Text-small"/>
        <w:rPr>
          <w:rFonts w:ascii="Arial Nova Cond" w:eastAsia="Meiryo" w:hAnsi="Arial Nova Cond"/>
          <w:sz w:val="32"/>
          <w:szCs w:val="32"/>
          <w:lang w:val="en-GB"/>
        </w:rPr>
      </w:pPr>
      <w:r w:rsidRPr="00F15C9B">
        <w:rPr>
          <w:sz w:val="32"/>
          <w:szCs w:val="32"/>
        </w:rPr>
        <w:t>Null and Alternative Hypothesis</w:t>
      </w:r>
    </w:p>
    <w:p w14:paraId="7FD92387" w14:textId="77777777" w:rsidR="00E45F93" w:rsidRPr="00F15C9B" w:rsidRDefault="00E45F93" w:rsidP="009119A1">
      <w:pPr>
        <w:rPr>
          <w:b w:val="0"/>
          <w:bCs/>
          <w:color w:val="auto"/>
          <w:sz w:val="32"/>
          <w:szCs w:val="32"/>
        </w:rPr>
      </w:pPr>
      <w:r w:rsidRPr="00F15C9B">
        <w:rPr>
          <w:b w:val="0"/>
          <w:bCs/>
          <w:color w:val="auto"/>
          <w:sz w:val="32"/>
          <w:szCs w:val="32"/>
        </w:rPr>
        <w:t>The null and alternative hypothesis are statements about the population parameters that express different possible characterizations of the population which correspond to the different scientific hypothesis.</w:t>
      </w:r>
    </w:p>
    <w:p w14:paraId="4834DBEB" w14:textId="0C4CBBA7" w:rsidR="00E45F93" w:rsidRPr="00F15C9B" w:rsidRDefault="00E45F93" w:rsidP="009119A1">
      <w:pPr>
        <w:rPr>
          <w:b w:val="0"/>
          <w:bCs/>
          <w:color w:val="auto"/>
          <w:sz w:val="32"/>
          <w:szCs w:val="32"/>
        </w:rPr>
      </w:pPr>
      <w:r w:rsidRPr="00F15C9B">
        <w:rPr>
          <w:b w:val="0"/>
          <w:bCs/>
          <w:color w:val="auto"/>
          <w:sz w:val="32"/>
          <w:szCs w:val="32"/>
        </w:rPr>
        <w:t xml:space="preserve">The null hypothesis specifies patterns of mean parameters corresponding to no interesting effects, while the alternative hypothesis usually covers </w:t>
      </w:r>
      <w:r w:rsidR="00225E6A">
        <w:rPr>
          <w:b w:val="0"/>
          <w:bCs/>
          <w:color w:val="auto"/>
          <w:sz w:val="32"/>
          <w:szCs w:val="32"/>
        </w:rPr>
        <w:t>Book</w:t>
      </w:r>
    </w:p>
    <w:p w14:paraId="2EE5932D" w14:textId="77777777" w:rsidR="00E45F93" w:rsidRPr="00F15C9B" w:rsidRDefault="00E45F93" w:rsidP="009119A1">
      <w:pPr>
        <w:rPr>
          <w:b w:val="0"/>
          <w:bCs/>
          <w:color w:val="auto"/>
          <w:sz w:val="32"/>
          <w:szCs w:val="32"/>
        </w:rPr>
      </w:pPr>
    </w:p>
    <w:p w14:paraId="384BDFCB" w14:textId="7E908E5A" w:rsidR="00E45F93" w:rsidRPr="00F15C9B" w:rsidRDefault="00E45F93" w:rsidP="009119A1">
      <w:pPr>
        <w:rPr>
          <w:b w:val="0"/>
          <w:bCs/>
          <w:color w:val="auto"/>
          <w:sz w:val="32"/>
          <w:szCs w:val="32"/>
        </w:rPr>
      </w:pPr>
      <w:r w:rsidRPr="00F15C9B">
        <w:rPr>
          <w:b w:val="0"/>
          <w:bCs/>
          <w:color w:val="auto"/>
          <w:sz w:val="32"/>
          <w:szCs w:val="32"/>
        </w:rPr>
        <w:t xml:space="preserve">The Null hypothesis usually denoted by </w:t>
      </w:r>
      <m:oMath>
        <m:sSub>
          <m:sSubPr>
            <m:ctrlPr>
              <w:rPr>
                <w:rFonts w:ascii="Cambria Math" w:hAnsi="Cambria Math"/>
                <w:b w:val="0"/>
                <w:bCs/>
                <w:i/>
                <w:color w:val="auto"/>
                <w:sz w:val="32"/>
                <w:szCs w:val="32"/>
              </w:rPr>
            </m:ctrlPr>
          </m:sSubPr>
          <m:e>
            <m:r>
              <m:rPr>
                <m:sty m:val="bi"/>
              </m:rPr>
              <w:rPr>
                <w:rFonts w:ascii="Cambria Math" w:hAnsi="Cambria Math"/>
                <w:color w:val="auto"/>
                <w:sz w:val="32"/>
                <w:szCs w:val="32"/>
              </w:rPr>
              <m:t>H</m:t>
            </m:r>
          </m:e>
          <m:sub>
            <m:r>
              <m:rPr>
                <m:sty m:val="bi"/>
              </m:rPr>
              <w:rPr>
                <w:rFonts w:ascii="Cambria Math" w:hAnsi="Cambria Math"/>
                <w:color w:val="auto"/>
                <w:sz w:val="32"/>
                <w:szCs w:val="32"/>
              </w:rPr>
              <m:t>o</m:t>
            </m:r>
          </m:sub>
        </m:sSub>
      </m:oMath>
      <w:r w:rsidRPr="00F15C9B">
        <w:rPr>
          <w:b w:val="0"/>
          <w:bCs/>
          <w:color w:val="auto"/>
          <w:sz w:val="32"/>
          <w:szCs w:val="32"/>
        </w:rPr>
        <w:t xml:space="preserve"> and alternative hypothesis </w:t>
      </w:r>
      <m:oMath>
        <m:sSub>
          <m:sSubPr>
            <m:ctrlPr>
              <w:rPr>
                <w:rFonts w:ascii="Cambria Math" w:hAnsi="Cambria Math"/>
                <w:b w:val="0"/>
                <w:bCs/>
                <w:i/>
                <w:color w:val="auto"/>
                <w:sz w:val="32"/>
                <w:szCs w:val="32"/>
              </w:rPr>
            </m:ctrlPr>
          </m:sSubPr>
          <m:e>
            <m:r>
              <m:rPr>
                <m:sty m:val="bi"/>
              </m:rPr>
              <w:rPr>
                <w:rFonts w:ascii="Cambria Math" w:hAnsi="Cambria Math"/>
                <w:color w:val="auto"/>
                <w:sz w:val="32"/>
                <w:szCs w:val="32"/>
              </w:rPr>
              <m:t>H</m:t>
            </m:r>
          </m:e>
          <m:sub>
            <m:r>
              <m:rPr>
                <m:sty m:val="bi"/>
              </m:rPr>
              <w:rPr>
                <w:rFonts w:ascii="Cambria Math" w:hAnsi="Cambria Math"/>
                <w:color w:val="auto"/>
                <w:sz w:val="32"/>
                <w:szCs w:val="32"/>
              </w:rPr>
              <m:t>1</m:t>
            </m:r>
          </m:sub>
        </m:sSub>
      </m:oMath>
      <w:r w:rsidRPr="00F15C9B">
        <w:rPr>
          <w:b w:val="0"/>
          <w:bCs/>
          <w:color w:val="auto"/>
          <w:sz w:val="32"/>
          <w:szCs w:val="32"/>
        </w:rPr>
        <w:t xml:space="preserve"> usually serve the basis of statistical hypothesis.</w:t>
      </w:r>
    </w:p>
    <w:p w14:paraId="0239FD1A" w14:textId="77777777" w:rsidR="00F15C9B" w:rsidRPr="00F15C9B" w:rsidRDefault="00F15C9B" w:rsidP="009119A1">
      <w:pPr>
        <w:rPr>
          <w:b w:val="0"/>
          <w:bCs/>
          <w:color w:val="auto"/>
          <w:sz w:val="32"/>
          <w:szCs w:val="32"/>
        </w:rPr>
      </w:pPr>
      <w:bookmarkStart w:id="7" w:name="_Hlk65648188"/>
      <w:r w:rsidRPr="00F15C9B">
        <w:rPr>
          <w:b w:val="0"/>
          <w:bCs/>
          <w:color w:val="auto"/>
          <w:sz w:val="32"/>
          <w:szCs w:val="32"/>
        </w:rPr>
        <w:t xml:space="preserve">The null hypothesis is generally of the form </w:t>
      </w:r>
      <m:oMath>
        <m:sSub>
          <m:sSubPr>
            <m:ctrlPr>
              <w:rPr>
                <w:rFonts w:ascii="Cambria Math" w:hAnsi="Cambria Math"/>
                <w:b w:val="0"/>
                <w:bCs/>
                <w:i/>
                <w:color w:val="auto"/>
                <w:sz w:val="32"/>
                <w:szCs w:val="32"/>
              </w:rPr>
            </m:ctrlPr>
          </m:sSubPr>
          <m:e>
            <m:r>
              <m:rPr>
                <m:sty m:val="bi"/>
              </m:rPr>
              <w:rPr>
                <w:rFonts w:ascii="Cambria Math" w:hAnsi="Cambria Math"/>
                <w:color w:val="auto"/>
                <w:sz w:val="32"/>
                <w:szCs w:val="32"/>
              </w:rPr>
              <m:t>H</m:t>
            </m:r>
          </m:e>
          <m:sub>
            <m:r>
              <m:rPr>
                <m:sty m:val="bi"/>
              </m:rPr>
              <w:rPr>
                <w:rFonts w:ascii="Cambria Math" w:hAnsi="Cambria Math"/>
                <w:color w:val="auto"/>
                <w:sz w:val="32"/>
                <w:szCs w:val="32"/>
              </w:rPr>
              <m:t>o</m:t>
            </m:r>
          </m:sub>
        </m:sSub>
        <m:r>
          <m:rPr>
            <m:sty m:val="bi"/>
          </m:rPr>
          <w:rPr>
            <w:rFonts w:ascii="Cambria Math" w:hAnsi="Cambria Math"/>
            <w:color w:val="auto"/>
            <w:sz w:val="32"/>
            <w:szCs w:val="32"/>
          </w:rPr>
          <m:t>:</m:t>
        </m:r>
      </m:oMath>
      <w:r w:rsidRPr="00F15C9B">
        <w:rPr>
          <w:b w:val="0"/>
          <w:bCs/>
          <w:color w:val="auto"/>
          <w:sz w:val="32"/>
          <w:szCs w:val="32"/>
        </w:rPr>
        <w:t xml:space="preserve">  </w:t>
      </w:r>
      <m:oMath>
        <m:r>
          <m:rPr>
            <m:sty m:val="bi"/>
          </m:rPr>
          <w:rPr>
            <w:rFonts w:ascii="Cambria Math" w:hAnsi="Cambria Math"/>
            <w:color w:val="auto"/>
            <w:sz w:val="32"/>
            <w:szCs w:val="32"/>
          </w:rPr>
          <m:t>μ=</m:t>
        </m:r>
        <m:sSub>
          <m:sSubPr>
            <m:ctrlPr>
              <w:rPr>
                <w:rFonts w:ascii="Cambria Math" w:hAnsi="Cambria Math"/>
                <w:b w:val="0"/>
                <w:bCs/>
                <w:i/>
                <w:color w:val="auto"/>
                <w:sz w:val="32"/>
                <w:szCs w:val="32"/>
              </w:rPr>
            </m:ctrlPr>
          </m:sSubPr>
          <m:e>
            <m:r>
              <m:rPr>
                <m:sty m:val="bi"/>
              </m:rPr>
              <w:rPr>
                <w:rFonts w:ascii="Cambria Math" w:hAnsi="Cambria Math"/>
                <w:color w:val="auto"/>
                <w:sz w:val="32"/>
                <w:szCs w:val="32"/>
              </w:rPr>
              <m:t>μ</m:t>
            </m:r>
          </m:e>
          <m:sub>
            <m:r>
              <m:rPr>
                <m:sty m:val="bi"/>
              </m:rPr>
              <w:rPr>
                <w:rFonts w:ascii="Cambria Math" w:hAnsi="Cambria Math"/>
                <w:color w:val="auto"/>
                <w:sz w:val="32"/>
                <w:szCs w:val="32"/>
              </w:rPr>
              <m:t>o.</m:t>
            </m:r>
          </m:sub>
        </m:sSub>
      </m:oMath>
      <w:r w:rsidRPr="00F15C9B">
        <w:rPr>
          <w:b w:val="0"/>
          <w:bCs/>
          <w:color w:val="auto"/>
          <w:sz w:val="32"/>
          <w:szCs w:val="32"/>
        </w:rPr>
        <w:t xml:space="preserve"> There are essentially three possibilities for the alternative hypothesis, namely that </w:t>
      </w:r>
      <m:oMath>
        <m:r>
          <m:rPr>
            <m:sty m:val="bi"/>
          </m:rPr>
          <w:rPr>
            <w:rFonts w:ascii="Cambria Math" w:hAnsi="Cambria Math"/>
            <w:color w:val="auto"/>
            <w:sz w:val="32"/>
            <w:szCs w:val="32"/>
          </w:rPr>
          <m:t>μ</m:t>
        </m:r>
      </m:oMath>
      <w:r w:rsidRPr="00F15C9B">
        <w:rPr>
          <w:b w:val="0"/>
          <w:bCs/>
          <w:color w:val="auto"/>
          <w:sz w:val="32"/>
          <w:szCs w:val="32"/>
        </w:rPr>
        <w:t xml:space="preserve"> has increased (I) </w:t>
      </w:r>
      <m:oMath>
        <m:sSub>
          <m:sSubPr>
            <m:ctrlPr>
              <w:rPr>
                <w:rFonts w:ascii="Cambria Math" w:hAnsi="Cambria Math"/>
                <w:b w:val="0"/>
                <w:bCs/>
                <w:i/>
                <w:color w:val="auto"/>
                <w:sz w:val="32"/>
                <w:szCs w:val="32"/>
              </w:rPr>
            </m:ctrlPr>
          </m:sSubPr>
          <m:e>
            <m:r>
              <m:rPr>
                <m:sty m:val="bi"/>
              </m:rPr>
              <w:rPr>
                <w:rFonts w:ascii="Cambria Math" w:hAnsi="Cambria Math"/>
                <w:color w:val="auto"/>
                <w:sz w:val="32"/>
                <w:szCs w:val="32"/>
              </w:rPr>
              <m:t>H</m:t>
            </m:r>
          </m:e>
          <m:sub>
            <m:r>
              <m:rPr>
                <m:sty m:val="bi"/>
              </m:rPr>
              <w:rPr>
                <w:rFonts w:ascii="Cambria Math" w:hAnsi="Cambria Math"/>
                <w:color w:val="auto"/>
                <w:sz w:val="32"/>
                <w:szCs w:val="32"/>
              </w:rPr>
              <m:t>1</m:t>
            </m:r>
          </m:sub>
        </m:sSub>
        <m:r>
          <m:rPr>
            <m:sty m:val="bi"/>
          </m:rPr>
          <w:rPr>
            <w:rFonts w:ascii="Cambria Math" w:hAnsi="Cambria Math"/>
            <w:color w:val="auto"/>
            <w:sz w:val="32"/>
            <w:szCs w:val="32"/>
          </w:rPr>
          <m:t>:</m:t>
        </m:r>
      </m:oMath>
      <w:r w:rsidRPr="00F15C9B">
        <w:rPr>
          <w:b w:val="0"/>
          <w:bCs/>
          <w:color w:val="auto"/>
          <w:sz w:val="32"/>
          <w:szCs w:val="32"/>
        </w:rPr>
        <w:t xml:space="preserve"> </w:t>
      </w:r>
      <m:oMath>
        <m:r>
          <m:rPr>
            <m:sty m:val="bi"/>
          </m:rPr>
          <w:rPr>
            <w:rFonts w:ascii="Cambria Math" w:hAnsi="Cambria Math"/>
            <w:color w:val="auto"/>
            <w:sz w:val="32"/>
            <w:szCs w:val="32"/>
          </w:rPr>
          <m:t>μ&gt;</m:t>
        </m:r>
        <m:sSub>
          <m:sSubPr>
            <m:ctrlPr>
              <w:rPr>
                <w:rFonts w:ascii="Cambria Math" w:hAnsi="Cambria Math"/>
                <w:b w:val="0"/>
                <w:bCs/>
                <w:i/>
                <w:color w:val="auto"/>
                <w:sz w:val="32"/>
                <w:szCs w:val="32"/>
              </w:rPr>
            </m:ctrlPr>
          </m:sSubPr>
          <m:e>
            <m:r>
              <m:rPr>
                <m:sty m:val="bi"/>
              </m:rPr>
              <w:rPr>
                <w:rFonts w:ascii="Cambria Math" w:hAnsi="Cambria Math"/>
                <w:color w:val="auto"/>
                <w:sz w:val="32"/>
                <w:szCs w:val="32"/>
              </w:rPr>
              <m:t>μ</m:t>
            </m:r>
          </m:e>
          <m:sub>
            <m:r>
              <m:rPr>
                <m:sty m:val="bi"/>
              </m:rPr>
              <w:rPr>
                <w:rFonts w:ascii="Cambria Math" w:hAnsi="Cambria Math"/>
                <w:color w:val="auto"/>
                <w:sz w:val="32"/>
                <w:szCs w:val="32"/>
              </w:rPr>
              <m:t>o.</m:t>
            </m:r>
          </m:sub>
        </m:sSub>
      </m:oMath>
      <w:r w:rsidRPr="00F15C9B">
        <w:rPr>
          <w:b w:val="0"/>
          <w:bCs/>
          <w:color w:val="auto"/>
          <w:sz w:val="32"/>
          <w:szCs w:val="32"/>
        </w:rPr>
        <w:t>;</w:t>
      </w:r>
      <m:oMath>
        <m:r>
          <m:rPr>
            <m:sty m:val="bi"/>
          </m:rPr>
          <w:rPr>
            <w:rFonts w:ascii="Cambria Math" w:hAnsi="Cambria Math"/>
            <w:color w:val="auto"/>
            <w:sz w:val="32"/>
            <w:szCs w:val="32"/>
          </w:rPr>
          <m:t xml:space="preserve"> </m:t>
        </m:r>
      </m:oMath>
      <w:r w:rsidRPr="00F15C9B">
        <w:rPr>
          <w:b w:val="0"/>
          <w:bCs/>
          <w:color w:val="auto"/>
          <w:sz w:val="32"/>
          <w:szCs w:val="32"/>
        </w:rPr>
        <w:t xml:space="preserve"> </w:t>
      </w:r>
      <m:oMath>
        <m:r>
          <m:rPr>
            <m:sty m:val="bi"/>
          </m:rPr>
          <w:rPr>
            <w:rFonts w:ascii="Cambria Math" w:hAnsi="Cambria Math"/>
            <w:color w:val="auto"/>
            <w:sz w:val="32"/>
            <w:szCs w:val="32"/>
          </w:rPr>
          <m:t>μ</m:t>
        </m:r>
      </m:oMath>
      <w:r w:rsidRPr="00F15C9B">
        <w:rPr>
          <w:b w:val="0"/>
          <w:bCs/>
          <w:color w:val="auto"/>
          <w:sz w:val="32"/>
          <w:szCs w:val="32"/>
        </w:rPr>
        <w:t xml:space="preserve"> has decreased (ii) </w:t>
      </w:r>
      <m:oMath>
        <m:sSub>
          <m:sSubPr>
            <m:ctrlPr>
              <w:rPr>
                <w:rFonts w:ascii="Cambria Math" w:hAnsi="Cambria Math"/>
                <w:b w:val="0"/>
                <w:bCs/>
                <w:i/>
                <w:color w:val="auto"/>
                <w:sz w:val="32"/>
                <w:szCs w:val="32"/>
              </w:rPr>
            </m:ctrlPr>
          </m:sSubPr>
          <m:e>
            <m:r>
              <m:rPr>
                <m:sty m:val="bi"/>
              </m:rPr>
              <w:rPr>
                <w:rFonts w:ascii="Cambria Math" w:hAnsi="Cambria Math"/>
                <w:color w:val="auto"/>
                <w:sz w:val="32"/>
                <w:szCs w:val="32"/>
              </w:rPr>
              <m:t>H</m:t>
            </m:r>
          </m:e>
          <m:sub>
            <m:r>
              <m:rPr>
                <m:sty m:val="bi"/>
              </m:rPr>
              <w:rPr>
                <w:rFonts w:ascii="Cambria Math" w:hAnsi="Cambria Math"/>
                <w:color w:val="auto"/>
                <w:sz w:val="32"/>
                <w:szCs w:val="32"/>
              </w:rPr>
              <m:t>1</m:t>
            </m:r>
          </m:sub>
        </m:sSub>
        <m:r>
          <m:rPr>
            <m:sty m:val="bi"/>
          </m:rPr>
          <w:rPr>
            <w:rFonts w:ascii="Cambria Math" w:hAnsi="Cambria Math"/>
            <w:color w:val="auto"/>
            <w:sz w:val="32"/>
            <w:szCs w:val="32"/>
          </w:rPr>
          <m:t>: μ&lt;</m:t>
        </m:r>
        <m:sSub>
          <m:sSubPr>
            <m:ctrlPr>
              <w:rPr>
                <w:rFonts w:ascii="Cambria Math" w:hAnsi="Cambria Math"/>
                <w:b w:val="0"/>
                <w:bCs/>
                <w:i/>
                <w:color w:val="auto"/>
                <w:sz w:val="32"/>
                <w:szCs w:val="32"/>
              </w:rPr>
            </m:ctrlPr>
          </m:sSubPr>
          <m:e>
            <m:r>
              <m:rPr>
                <m:sty m:val="bi"/>
              </m:rPr>
              <w:rPr>
                <w:rFonts w:ascii="Cambria Math" w:hAnsi="Cambria Math"/>
                <w:color w:val="auto"/>
                <w:sz w:val="32"/>
                <w:szCs w:val="32"/>
              </w:rPr>
              <m:t>μ</m:t>
            </m:r>
          </m:e>
          <m:sub>
            <m:r>
              <m:rPr>
                <m:sty m:val="bi"/>
              </m:rPr>
              <w:rPr>
                <w:rFonts w:ascii="Cambria Math" w:hAnsi="Cambria Math"/>
                <w:color w:val="auto"/>
                <w:sz w:val="32"/>
                <w:szCs w:val="32"/>
              </w:rPr>
              <m:t>o.</m:t>
            </m:r>
          </m:sub>
        </m:sSub>
      </m:oMath>
      <w:r w:rsidRPr="00F15C9B">
        <w:rPr>
          <w:b w:val="0"/>
          <w:bCs/>
          <w:color w:val="auto"/>
          <w:sz w:val="32"/>
          <w:szCs w:val="32"/>
        </w:rPr>
        <w:t>;</w:t>
      </w:r>
      <m:oMath>
        <m:r>
          <m:rPr>
            <m:sty m:val="bi"/>
          </m:rPr>
          <w:rPr>
            <w:rFonts w:ascii="Cambria Math" w:hAnsi="Cambria Math"/>
            <w:color w:val="auto"/>
            <w:sz w:val="32"/>
            <w:szCs w:val="32"/>
          </w:rPr>
          <m:t xml:space="preserve"> or μ </m:t>
        </m:r>
      </m:oMath>
      <w:r w:rsidRPr="00F15C9B">
        <w:rPr>
          <w:b w:val="0"/>
          <w:bCs/>
          <w:color w:val="auto"/>
          <w:sz w:val="32"/>
          <w:szCs w:val="32"/>
        </w:rPr>
        <w:t xml:space="preserve">has changed but it is not known if it has increased or decreased. This leads to a two sided alternative hypothesis (iii) </w:t>
      </w:r>
      <m:oMath>
        <m:sSub>
          <m:sSubPr>
            <m:ctrlPr>
              <w:rPr>
                <w:rFonts w:ascii="Cambria Math" w:hAnsi="Cambria Math"/>
                <w:b w:val="0"/>
                <w:bCs/>
                <w:i/>
                <w:color w:val="auto"/>
                <w:sz w:val="32"/>
                <w:szCs w:val="32"/>
              </w:rPr>
            </m:ctrlPr>
          </m:sSubPr>
          <m:e>
            <m:r>
              <m:rPr>
                <m:sty m:val="bi"/>
              </m:rPr>
              <w:rPr>
                <w:rFonts w:ascii="Cambria Math" w:hAnsi="Cambria Math"/>
                <w:color w:val="auto"/>
                <w:sz w:val="32"/>
                <w:szCs w:val="32"/>
              </w:rPr>
              <m:t>H</m:t>
            </m:r>
          </m:e>
          <m:sub>
            <m:r>
              <m:rPr>
                <m:sty m:val="bi"/>
              </m:rPr>
              <w:rPr>
                <w:rFonts w:ascii="Cambria Math" w:hAnsi="Cambria Math"/>
                <w:color w:val="auto"/>
                <w:sz w:val="32"/>
                <w:szCs w:val="32"/>
              </w:rPr>
              <m:t xml:space="preserve">1 </m:t>
            </m:r>
          </m:sub>
        </m:sSub>
        <m:r>
          <m:rPr>
            <m:sty m:val="bi"/>
          </m:rPr>
          <w:rPr>
            <w:rFonts w:ascii="Cambria Math" w:hAnsi="Cambria Math"/>
            <w:color w:val="auto"/>
            <w:sz w:val="32"/>
            <w:szCs w:val="32"/>
          </w:rPr>
          <m:t>:μ≠</m:t>
        </m:r>
        <m:sSub>
          <m:sSubPr>
            <m:ctrlPr>
              <w:rPr>
                <w:rFonts w:ascii="Cambria Math" w:hAnsi="Cambria Math"/>
                <w:b w:val="0"/>
                <w:bCs/>
                <w:i/>
                <w:color w:val="auto"/>
                <w:sz w:val="32"/>
                <w:szCs w:val="32"/>
              </w:rPr>
            </m:ctrlPr>
          </m:sSubPr>
          <m:e>
            <m:r>
              <m:rPr>
                <m:sty m:val="bi"/>
              </m:rPr>
              <w:rPr>
                <w:rFonts w:ascii="Cambria Math" w:hAnsi="Cambria Math"/>
                <w:color w:val="auto"/>
                <w:sz w:val="32"/>
                <w:szCs w:val="32"/>
              </w:rPr>
              <m:t>μ</m:t>
            </m:r>
          </m:e>
          <m:sub>
            <m:r>
              <m:rPr>
                <m:sty m:val="bi"/>
              </m:rPr>
              <w:rPr>
                <w:rFonts w:ascii="Cambria Math" w:hAnsi="Cambria Math"/>
                <w:color w:val="auto"/>
                <w:sz w:val="32"/>
                <w:szCs w:val="32"/>
              </w:rPr>
              <m:t>o</m:t>
            </m:r>
          </m:sub>
        </m:sSub>
      </m:oMath>
      <w:r w:rsidRPr="00F15C9B">
        <w:rPr>
          <w:b w:val="0"/>
          <w:bCs/>
          <w:color w:val="auto"/>
          <w:sz w:val="32"/>
          <w:szCs w:val="32"/>
        </w:rPr>
        <w:t>.</w:t>
      </w:r>
    </w:p>
    <w:p w14:paraId="6DE90447" w14:textId="77777777" w:rsidR="009119A1" w:rsidRDefault="00F15C9B" w:rsidP="009119A1">
      <w:pPr>
        <w:rPr>
          <w:b w:val="0"/>
          <w:bCs/>
          <w:color w:val="auto"/>
          <w:sz w:val="32"/>
          <w:szCs w:val="32"/>
        </w:rPr>
      </w:pPr>
      <w:r w:rsidRPr="00F15C9B">
        <w:rPr>
          <w:b w:val="0"/>
          <w:bCs/>
          <w:color w:val="auto"/>
          <w:sz w:val="32"/>
          <w:szCs w:val="32"/>
        </w:rPr>
        <w:t xml:space="preserve">To test  </w:t>
      </w:r>
      <m:oMath>
        <m:sSub>
          <m:sSubPr>
            <m:ctrlPr>
              <w:rPr>
                <w:rFonts w:ascii="Cambria Math" w:hAnsi="Cambria Math"/>
                <w:b w:val="0"/>
                <w:bCs/>
                <w:i/>
                <w:color w:val="auto"/>
                <w:sz w:val="32"/>
                <w:szCs w:val="32"/>
              </w:rPr>
            </m:ctrlPr>
          </m:sSubPr>
          <m:e>
            <m:r>
              <m:rPr>
                <m:sty m:val="bi"/>
              </m:rPr>
              <w:rPr>
                <w:rFonts w:ascii="Cambria Math" w:hAnsi="Cambria Math"/>
                <w:color w:val="auto"/>
                <w:sz w:val="32"/>
                <w:szCs w:val="32"/>
              </w:rPr>
              <m:t>H</m:t>
            </m:r>
          </m:e>
          <m:sub>
            <m:r>
              <m:rPr>
                <m:sty m:val="bi"/>
              </m:rPr>
              <w:rPr>
                <w:rFonts w:ascii="Cambria Math" w:hAnsi="Cambria Math"/>
                <w:color w:val="auto"/>
                <w:sz w:val="32"/>
                <w:szCs w:val="32"/>
              </w:rPr>
              <m:t xml:space="preserve">o </m:t>
            </m:r>
          </m:sub>
        </m:sSub>
        <m:r>
          <m:rPr>
            <m:sty m:val="bi"/>
          </m:rPr>
          <w:rPr>
            <w:rFonts w:ascii="Cambria Math" w:hAnsi="Cambria Math"/>
            <w:color w:val="auto"/>
            <w:sz w:val="32"/>
            <w:szCs w:val="32"/>
          </w:rPr>
          <m:t>:μ=</m:t>
        </m:r>
        <m:sSub>
          <m:sSubPr>
            <m:ctrlPr>
              <w:rPr>
                <w:rFonts w:ascii="Cambria Math" w:hAnsi="Cambria Math"/>
                <w:b w:val="0"/>
                <w:bCs/>
                <w:i/>
                <w:color w:val="auto"/>
                <w:sz w:val="32"/>
                <w:szCs w:val="32"/>
              </w:rPr>
            </m:ctrlPr>
          </m:sSubPr>
          <m:e>
            <m:r>
              <m:rPr>
                <m:sty m:val="bi"/>
              </m:rPr>
              <w:rPr>
                <w:rFonts w:ascii="Cambria Math" w:hAnsi="Cambria Math"/>
                <w:color w:val="auto"/>
                <w:sz w:val="32"/>
                <w:szCs w:val="32"/>
              </w:rPr>
              <m:t>μ</m:t>
            </m:r>
          </m:e>
          <m:sub>
            <m:r>
              <m:rPr>
                <m:sty m:val="bi"/>
              </m:rPr>
              <w:rPr>
                <w:rFonts w:ascii="Cambria Math" w:hAnsi="Cambria Math"/>
                <w:color w:val="auto"/>
                <w:sz w:val="32"/>
                <w:szCs w:val="32"/>
              </w:rPr>
              <m:t>o</m:t>
            </m:r>
          </m:sub>
        </m:sSub>
      </m:oMath>
      <w:r w:rsidRPr="00F15C9B">
        <w:rPr>
          <w:b w:val="0"/>
          <w:bCs/>
          <w:color w:val="auto"/>
          <w:sz w:val="32"/>
          <w:szCs w:val="32"/>
        </w:rPr>
        <w:t xml:space="preserve"> against one of these three alternative hypotheses, a random sample is taken from the distribution and an observed sample </w:t>
      </w:r>
      <w:r w:rsidRPr="00F15C9B">
        <w:rPr>
          <w:b w:val="0"/>
          <w:bCs/>
          <w:color w:val="auto"/>
          <w:sz w:val="32"/>
          <w:szCs w:val="32"/>
        </w:rPr>
        <w:lastRenderedPageBreak/>
        <w:t xml:space="preserve">mean </w:t>
      </w:r>
      <m:oMath>
        <m:acc>
          <m:accPr>
            <m:chr m:val="̅"/>
            <m:ctrlPr>
              <w:rPr>
                <w:rFonts w:ascii="Cambria Math" w:eastAsia="Calibri" w:hAnsi="Cambria Math" w:cs="Times New Roman"/>
                <w:b w:val="0"/>
                <w:bCs/>
                <w:i/>
                <w:color w:val="auto"/>
                <w:sz w:val="32"/>
                <w:szCs w:val="32"/>
              </w:rPr>
            </m:ctrlPr>
          </m:accPr>
          <m:e>
            <m:r>
              <m:rPr>
                <m:sty m:val="bi"/>
              </m:rPr>
              <w:rPr>
                <w:rFonts w:ascii="Cambria Math" w:eastAsia="Calibri" w:hAnsi="Cambria Math" w:cs="Times New Roman"/>
                <w:color w:val="auto"/>
                <w:sz w:val="32"/>
                <w:szCs w:val="32"/>
              </w:rPr>
              <m:t>x</m:t>
            </m:r>
          </m:e>
        </m:acc>
      </m:oMath>
      <w:r w:rsidRPr="00F15C9B">
        <w:rPr>
          <w:b w:val="0"/>
          <w:bCs/>
          <w:color w:val="auto"/>
          <w:sz w:val="32"/>
          <w:szCs w:val="32"/>
        </w:rPr>
        <w:t xml:space="preserve">, that is close to </w:t>
      </w:r>
      <m:oMath>
        <m:sSub>
          <m:sSubPr>
            <m:ctrlPr>
              <w:rPr>
                <w:rFonts w:ascii="Cambria Math" w:hAnsi="Cambria Math"/>
                <w:b w:val="0"/>
                <w:bCs/>
                <w:i/>
                <w:color w:val="auto"/>
                <w:sz w:val="32"/>
                <w:szCs w:val="32"/>
              </w:rPr>
            </m:ctrlPr>
          </m:sSubPr>
          <m:e>
            <m:r>
              <m:rPr>
                <m:sty m:val="bi"/>
              </m:rPr>
              <w:rPr>
                <w:rFonts w:ascii="Cambria Math" w:hAnsi="Cambria Math"/>
                <w:color w:val="auto"/>
                <w:sz w:val="32"/>
                <w:szCs w:val="32"/>
              </w:rPr>
              <m:t>μ</m:t>
            </m:r>
          </m:e>
          <m:sub>
            <m:r>
              <m:rPr>
                <m:sty m:val="bi"/>
              </m:rPr>
              <w:rPr>
                <w:rFonts w:ascii="Cambria Math" w:hAnsi="Cambria Math"/>
                <w:color w:val="auto"/>
                <w:sz w:val="32"/>
                <w:szCs w:val="32"/>
              </w:rPr>
              <m:t>o.</m:t>
            </m:r>
          </m:sub>
        </m:sSub>
      </m:oMath>
      <w:r w:rsidRPr="00F15C9B">
        <w:rPr>
          <w:b w:val="0"/>
          <w:bCs/>
          <w:color w:val="auto"/>
          <w:sz w:val="32"/>
          <w:szCs w:val="32"/>
        </w:rPr>
        <w:t xml:space="preserve"> and supports </w:t>
      </w:r>
      <m:oMath>
        <m:sSub>
          <m:sSubPr>
            <m:ctrlPr>
              <w:rPr>
                <w:rFonts w:ascii="Cambria Math" w:hAnsi="Cambria Math"/>
                <w:b w:val="0"/>
                <w:bCs/>
                <w:i/>
                <w:color w:val="auto"/>
                <w:sz w:val="32"/>
                <w:szCs w:val="32"/>
              </w:rPr>
            </m:ctrlPr>
          </m:sSubPr>
          <m:e>
            <m:r>
              <m:rPr>
                <m:sty m:val="bi"/>
              </m:rPr>
              <w:rPr>
                <w:rFonts w:ascii="Cambria Math" w:hAnsi="Cambria Math"/>
                <w:color w:val="auto"/>
                <w:sz w:val="32"/>
                <w:szCs w:val="32"/>
              </w:rPr>
              <m:t>H</m:t>
            </m:r>
          </m:e>
          <m:sub>
            <m:r>
              <m:rPr>
                <m:sty m:val="bi"/>
              </m:rPr>
              <w:rPr>
                <w:rFonts w:ascii="Cambria Math" w:hAnsi="Cambria Math"/>
                <w:color w:val="auto"/>
                <w:sz w:val="32"/>
                <w:szCs w:val="32"/>
              </w:rPr>
              <m:t>o .</m:t>
            </m:r>
          </m:sub>
        </m:sSub>
      </m:oMath>
      <w:r w:rsidRPr="00F15C9B">
        <w:rPr>
          <w:b w:val="0"/>
          <w:bCs/>
          <w:color w:val="auto"/>
          <w:sz w:val="32"/>
          <w:szCs w:val="32"/>
        </w:rPr>
        <w:t xml:space="preserve"> The closeness of </w:t>
      </w:r>
      <m:oMath>
        <m:acc>
          <m:accPr>
            <m:chr m:val="̅"/>
            <m:ctrlPr>
              <w:rPr>
                <w:rFonts w:ascii="Cambria Math" w:eastAsia="Calibri" w:hAnsi="Cambria Math" w:cs="Times New Roman"/>
                <w:b w:val="0"/>
                <w:bCs/>
                <w:i/>
                <w:color w:val="auto"/>
                <w:sz w:val="32"/>
                <w:szCs w:val="32"/>
              </w:rPr>
            </m:ctrlPr>
          </m:accPr>
          <m:e>
            <m:r>
              <m:rPr>
                <m:sty m:val="bi"/>
              </m:rPr>
              <w:rPr>
                <w:rFonts w:ascii="Cambria Math" w:eastAsia="Calibri" w:hAnsi="Cambria Math" w:cs="Times New Roman"/>
                <w:color w:val="auto"/>
                <w:sz w:val="32"/>
                <w:szCs w:val="32"/>
              </w:rPr>
              <m:t>x</m:t>
            </m:r>
          </m:e>
        </m:acc>
      </m:oMath>
      <w:r w:rsidRPr="00F15C9B">
        <w:rPr>
          <w:b w:val="0"/>
          <w:bCs/>
          <w:color w:val="auto"/>
          <w:sz w:val="32"/>
          <w:szCs w:val="32"/>
        </w:rPr>
        <w:t xml:space="preserve"> to </w:t>
      </w:r>
      <m:oMath>
        <m:sSub>
          <m:sSubPr>
            <m:ctrlPr>
              <w:rPr>
                <w:rFonts w:ascii="Cambria Math" w:hAnsi="Cambria Math"/>
                <w:b w:val="0"/>
                <w:bCs/>
                <w:i/>
                <w:color w:val="auto"/>
                <w:sz w:val="32"/>
                <w:szCs w:val="32"/>
              </w:rPr>
            </m:ctrlPr>
          </m:sSubPr>
          <m:e>
            <m:r>
              <m:rPr>
                <m:sty m:val="bi"/>
              </m:rPr>
              <w:rPr>
                <w:rFonts w:ascii="Cambria Math" w:hAnsi="Cambria Math"/>
                <w:color w:val="auto"/>
                <w:sz w:val="32"/>
                <w:szCs w:val="32"/>
              </w:rPr>
              <m:t>μ</m:t>
            </m:r>
          </m:e>
          <m:sub>
            <m:r>
              <m:rPr>
                <m:sty m:val="bi"/>
              </m:rPr>
              <w:rPr>
                <w:rFonts w:ascii="Cambria Math" w:hAnsi="Cambria Math"/>
                <w:color w:val="auto"/>
                <w:sz w:val="32"/>
                <w:szCs w:val="32"/>
              </w:rPr>
              <m:t>o</m:t>
            </m:r>
          </m:sub>
        </m:sSub>
      </m:oMath>
      <w:r w:rsidRPr="00F15C9B">
        <w:rPr>
          <w:b w:val="0"/>
          <w:bCs/>
          <w:color w:val="auto"/>
          <w:sz w:val="32"/>
          <w:szCs w:val="32"/>
        </w:rPr>
        <w:t xml:space="preserve"> Is measured in terms of standard deviations of </w:t>
      </w:r>
      <m:oMath>
        <m:acc>
          <m:accPr>
            <m:chr m:val="̅"/>
            <m:ctrlPr>
              <w:rPr>
                <w:rFonts w:ascii="Cambria Math" w:eastAsia="Calibri" w:hAnsi="Cambria Math" w:cs="Times New Roman"/>
                <w:b w:val="0"/>
                <w:bCs/>
                <w:i/>
                <w:color w:val="auto"/>
                <w:sz w:val="32"/>
                <w:szCs w:val="32"/>
              </w:rPr>
            </m:ctrlPr>
          </m:accPr>
          <m:e>
            <m:r>
              <m:rPr>
                <m:sty m:val="bi"/>
              </m:rPr>
              <w:rPr>
                <w:rFonts w:ascii="Cambria Math" w:eastAsia="Calibri" w:hAnsi="Cambria Math" w:cs="Times New Roman"/>
                <w:color w:val="auto"/>
                <w:sz w:val="32"/>
                <w:szCs w:val="32"/>
              </w:rPr>
              <m:t>x</m:t>
            </m:r>
          </m:e>
        </m:acc>
      </m:oMath>
      <w:r w:rsidR="00211348">
        <w:rPr>
          <w:b w:val="0"/>
          <w:bCs/>
          <w:color w:val="auto"/>
          <w:sz w:val="32"/>
          <w:szCs w:val="32"/>
        </w:rPr>
        <w:t xml:space="preserve">. </w:t>
      </w:r>
    </w:p>
    <w:p w14:paraId="38549534" w14:textId="557C0D1E" w:rsidR="00F15C9B" w:rsidRPr="003F420F" w:rsidRDefault="009119A1" w:rsidP="009119A1">
      <w:pPr>
        <w:rPr>
          <w:b w:val="0"/>
          <w:bCs/>
          <w:color w:val="FF0000"/>
          <w:sz w:val="32"/>
          <w:szCs w:val="32"/>
        </w:rPr>
      </w:pPr>
      <w:r w:rsidRPr="003F420F">
        <w:rPr>
          <w:b w:val="0"/>
          <w:bCs/>
          <w:color w:val="FF0000"/>
          <w:sz w:val="32"/>
          <w:szCs w:val="32"/>
        </w:rPr>
        <w:t>(Hoggs and Tanis, 2001 p4</w:t>
      </w:r>
      <w:r w:rsidR="00225E6A" w:rsidRPr="003F420F">
        <w:rPr>
          <w:b w:val="0"/>
          <w:bCs/>
          <w:color w:val="FF0000"/>
          <w:sz w:val="32"/>
          <w:szCs w:val="32"/>
        </w:rPr>
        <w:t>2</w:t>
      </w:r>
      <w:r w:rsidRPr="003F420F">
        <w:rPr>
          <w:b w:val="0"/>
          <w:bCs/>
          <w:color w:val="FF0000"/>
          <w:sz w:val="32"/>
          <w:szCs w:val="32"/>
        </w:rPr>
        <w:t>9)</w:t>
      </w:r>
    </w:p>
    <w:p w14:paraId="03F6226C" w14:textId="77777777" w:rsidR="00DE277B" w:rsidRDefault="00DE277B" w:rsidP="009119A1">
      <w:pPr>
        <w:pStyle w:val="NormalWeb"/>
        <w:shd w:val="clear" w:color="auto" w:fill="FFFFFF"/>
        <w:spacing w:before="0" w:beforeAutospacing="0" w:after="0" w:afterAutospacing="0"/>
        <w:rPr>
          <w:rFonts w:asciiTheme="minorHAnsi" w:hAnsiTheme="minorHAnsi" w:cstheme="minorHAnsi"/>
        </w:rPr>
      </w:pPr>
    </w:p>
    <w:p w14:paraId="18A78EAF" w14:textId="77777777" w:rsidR="009119A1" w:rsidRPr="00090CB8" w:rsidRDefault="009119A1" w:rsidP="009119A1">
      <w:pPr>
        <w:pStyle w:val="NormalWeb"/>
        <w:shd w:val="clear" w:color="auto" w:fill="FFFFFF"/>
        <w:spacing w:before="0" w:beforeAutospacing="0" w:after="0" w:afterAutospacing="0"/>
        <w:rPr>
          <w:rFonts w:asciiTheme="minorHAnsi" w:hAnsiTheme="minorHAnsi" w:cstheme="minorHAnsi"/>
        </w:rPr>
      </w:pPr>
    </w:p>
    <w:p w14:paraId="39F21FC6" w14:textId="21175E12" w:rsidR="00211348" w:rsidRPr="009119A1" w:rsidRDefault="009119A1" w:rsidP="009119A1">
      <w:pPr>
        <w:rPr>
          <w:b w:val="0"/>
          <w:bCs/>
          <w:color w:val="auto"/>
        </w:rPr>
      </w:pPr>
      <w:r w:rsidRPr="009119A1">
        <w:rPr>
          <w:b w:val="0"/>
          <w:bCs/>
          <w:color w:val="auto"/>
        </w:rPr>
        <w:t>Figure- Tests of Hypothesis about one mean, variance known</w:t>
      </w:r>
    </w:p>
    <w:tbl>
      <w:tblPr>
        <w:tblStyle w:val="TableGrid"/>
        <w:tblW w:w="0" w:type="auto"/>
        <w:tblLook w:val="04A0" w:firstRow="1" w:lastRow="0" w:firstColumn="1" w:lastColumn="0" w:noHBand="0" w:noVBand="1"/>
      </w:tblPr>
      <w:tblGrid>
        <w:gridCol w:w="3078"/>
        <w:gridCol w:w="3478"/>
        <w:gridCol w:w="3339"/>
      </w:tblGrid>
      <w:tr w:rsidR="00211348" w:rsidRPr="00211348" w14:paraId="48AA00E3" w14:textId="77777777" w:rsidTr="00252504">
        <w:tc>
          <w:tcPr>
            <w:tcW w:w="4808" w:type="dxa"/>
            <w:tcBorders>
              <w:left w:val="single" w:sz="4" w:space="0" w:color="auto"/>
              <w:bottom w:val="single" w:sz="4" w:space="0" w:color="auto"/>
            </w:tcBorders>
          </w:tcPr>
          <w:p w14:paraId="18B9CF37" w14:textId="5AA293E4" w:rsidR="00211348" w:rsidRPr="00211348" w:rsidRDefault="008C4228" w:rsidP="009119A1">
            <w:pPr>
              <w:rPr>
                <w:rFonts w:eastAsia="Calibri" w:cs="Times New Roman"/>
                <w:b w:val="0"/>
                <w:bCs/>
                <w:color w:val="auto"/>
                <w:szCs w:val="28"/>
              </w:rPr>
            </w:pPr>
            <m:oMathPara>
              <m:oMath>
                <m:sSub>
                  <m:sSubPr>
                    <m:ctrlPr>
                      <w:rPr>
                        <w:rFonts w:ascii="Cambria Math" w:hAnsi="Cambria Math"/>
                        <w:b w:val="0"/>
                        <w:bCs/>
                        <w:i/>
                        <w:color w:val="auto"/>
                      </w:rPr>
                    </m:ctrlPr>
                  </m:sSubPr>
                  <m:e>
                    <m:r>
                      <m:rPr>
                        <m:sty m:val="bi"/>
                      </m:rPr>
                      <w:rPr>
                        <w:rFonts w:ascii="Cambria Math" w:hAnsi="Cambria Math"/>
                        <w:color w:val="auto"/>
                      </w:rPr>
                      <m:t>H</m:t>
                    </m:r>
                  </m:e>
                  <m:sub>
                    <m:r>
                      <m:rPr>
                        <m:sty m:val="bi"/>
                      </m:rPr>
                      <w:rPr>
                        <w:rFonts w:ascii="Cambria Math" w:hAnsi="Cambria Math"/>
                        <w:color w:val="auto"/>
                      </w:rPr>
                      <m:t>o</m:t>
                    </m:r>
                  </m:sub>
                </m:sSub>
              </m:oMath>
            </m:oMathPara>
          </w:p>
        </w:tc>
        <w:tc>
          <w:tcPr>
            <w:tcW w:w="4690" w:type="dxa"/>
            <w:tcBorders>
              <w:bottom w:val="single" w:sz="4" w:space="0" w:color="auto"/>
            </w:tcBorders>
          </w:tcPr>
          <w:p w14:paraId="2B4F341E" w14:textId="13F7A1E3" w:rsidR="00211348" w:rsidRPr="00211348" w:rsidRDefault="008C4228" w:rsidP="009119A1">
            <w:pPr>
              <w:rPr>
                <w:rFonts w:eastAsia="Calibri" w:cs="Times New Roman"/>
                <w:b w:val="0"/>
                <w:bCs/>
                <w:color w:val="auto"/>
                <w:szCs w:val="28"/>
              </w:rPr>
            </w:pPr>
            <m:oMathPara>
              <m:oMath>
                <m:sSub>
                  <m:sSubPr>
                    <m:ctrlPr>
                      <w:rPr>
                        <w:rFonts w:ascii="Cambria Math" w:hAnsi="Cambria Math"/>
                        <w:b w:val="0"/>
                        <w:bCs/>
                        <w:i/>
                        <w:color w:val="auto"/>
                      </w:rPr>
                    </m:ctrlPr>
                  </m:sSubPr>
                  <m:e>
                    <m:r>
                      <m:rPr>
                        <m:sty m:val="bi"/>
                      </m:rPr>
                      <w:rPr>
                        <w:rFonts w:ascii="Cambria Math" w:hAnsi="Cambria Math"/>
                        <w:color w:val="auto"/>
                      </w:rPr>
                      <m:t>H</m:t>
                    </m:r>
                  </m:e>
                  <m:sub>
                    <m:r>
                      <m:rPr>
                        <m:sty m:val="bi"/>
                      </m:rPr>
                      <w:rPr>
                        <w:rFonts w:ascii="Cambria Math" w:hAnsi="Cambria Math"/>
                        <w:color w:val="auto"/>
                      </w:rPr>
                      <m:t>1</m:t>
                    </m:r>
                  </m:sub>
                </m:sSub>
              </m:oMath>
            </m:oMathPara>
          </w:p>
        </w:tc>
        <w:tc>
          <w:tcPr>
            <w:tcW w:w="4809" w:type="dxa"/>
            <w:tcBorders>
              <w:bottom w:val="single" w:sz="4" w:space="0" w:color="auto"/>
              <w:right w:val="single" w:sz="4" w:space="0" w:color="auto"/>
            </w:tcBorders>
          </w:tcPr>
          <w:p w14:paraId="188F3326" w14:textId="77777777" w:rsidR="00211348" w:rsidRPr="00211348" w:rsidRDefault="00211348" w:rsidP="009119A1">
            <w:pPr>
              <w:jc w:val="center"/>
              <w:rPr>
                <w:rFonts w:eastAsia="Calibri" w:cs="Times New Roman"/>
                <w:b w:val="0"/>
                <w:bCs/>
                <w:color w:val="auto"/>
                <w:szCs w:val="28"/>
              </w:rPr>
            </w:pPr>
            <w:r w:rsidRPr="00211348">
              <w:rPr>
                <w:rFonts w:eastAsia="Calibri" w:cs="Times New Roman"/>
                <w:b w:val="0"/>
                <w:bCs/>
                <w:color w:val="auto"/>
                <w:szCs w:val="28"/>
              </w:rPr>
              <w:t>Critical Region</w:t>
            </w:r>
          </w:p>
        </w:tc>
      </w:tr>
      <w:tr w:rsidR="00211348" w:rsidRPr="00211348" w14:paraId="5CE68807" w14:textId="77777777" w:rsidTr="00252504">
        <w:tc>
          <w:tcPr>
            <w:tcW w:w="4808" w:type="dxa"/>
            <w:tcBorders>
              <w:left w:val="single" w:sz="4" w:space="0" w:color="auto"/>
              <w:bottom w:val="nil"/>
              <w:right w:val="nil"/>
            </w:tcBorders>
          </w:tcPr>
          <w:p w14:paraId="3CF0D444" w14:textId="0A2B8BA1" w:rsidR="00211348" w:rsidRPr="00211348" w:rsidRDefault="00211348" w:rsidP="009119A1">
            <w:pPr>
              <w:jc w:val="center"/>
              <w:rPr>
                <w:rFonts w:eastAsia="Calibri" w:cs="Times New Roman"/>
                <w:b w:val="0"/>
                <w:bCs/>
                <w:color w:val="auto"/>
                <w:szCs w:val="28"/>
              </w:rPr>
            </w:pPr>
            <m:oMathPara>
              <m:oMath>
                <m:r>
                  <m:rPr>
                    <m:sty m:val="bi"/>
                  </m:rPr>
                  <w:rPr>
                    <w:rFonts w:ascii="Cambria Math" w:eastAsia="Calibri" w:hAnsi="Cambria Math" w:cs="Times New Roman"/>
                    <w:color w:val="auto"/>
                    <w:szCs w:val="28"/>
                  </w:rPr>
                  <m:t>μ</m:t>
                </m:r>
                <m:sSub>
                  <m:sSubPr>
                    <m:ctrlPr>
                      <w:rPr>
                        <w:rFonts w:ascii="Cambria Math" w:eastAsia="Calibri" w:hAnsi="Cambria Math" w:cs="Times New Roman"/>
                        <w:b w:val="0"/>
                        <w:bCs/>
                        <w:i/>
                        <w:color w:val="auto"/>
                        <w:szCs w:val="28"/>
                      </w:rPr>
                    </m:ctrlPr>
                  </m:sSubPr>
                  <m:e>
                    <m:r>
                      <m:rPr>
                        <m:sty m:val="bi"/>
                      </m:rPr>
                      <w:rPr>
                        <w:rFonts w:ascii="Cambria Math" w:eastAsia="Calibri" w:hAnsi="Cambria Math" w:cs="Times New Roman"/>
                        <w:color w:val="auto"/>
                        <w:szCs w:val="28"/>
                      </w:rPr>
                      <m:t>=μ</m:t>
                    </m:r>
                  </m:e>
                  <m:sub>
                    <m:r>
                      <m:rPr>
                        <m:sty m:val="bi"/>
                      </m:rPr>
                      <w:rPr>
                        <w:rFonts w:ascii="Cambria Math" w:eastAsia="Calibri" w:hAnsi="Cambria Math" w:cs="Times New Roman"/>
                        <w:color w:val="auto"/>
                        <w:szCs w:val="28"/>
                      </w:rPr>
                      <m:t>o</m:t>
                    </m:r>
                  </m:sub>
                </m:sSub>
              </m:oMath>
            </m:oMathPara>
          </w:p>
        </w:tc>
        <w:tc>
          <w:tcPr>
            <w:tcW w:w="4690" w:type="dxa"/>
            <w:tcBorders>
              <w:left w:val="nil"/>
              <w:bottom w:val="nil"/>
              <w:right w:val="nil"/>
            </w:tcBorders>
          </w:tcPr>
          <w:p w14:paraId="7E0BF955" w14:textId="152ADB70" w:rsidR="00211348" w:rsidRPr="00211348" w:rsidRDefault="00211348" w:rsidP="009119A1">
            <w:pPr>
              <w:jc w:val="center"/>
              <w:rPr>
                <w:rFonts w:eastAsia="Calibri" w:cs="Times New Roman"/>
                <w:b w:val="0"/>
                <w:bCs/>
                <w:color w:val="auto"/>
                <w:szCs w:val="28"/>
              </w:rPr>
            </w:pPr>
            <m:oMathPara>
              <m:oMath>
                <m:r>
                  <m:rPr>
                    <m:sty m:val="bi"/>
                  </m:rPr>
                  <w:rPr>
                    <w:rFonts w:ascii="Cambria Math" w:eastAsia="Calibri" w:hAnsi="Cambria Math" w:cs="Times New Roman"/>
                    <w:color w:val="auto"/>
                    <w:szCs w:val="28"/>
                  </w:rPr>
                  <m:t>μ</m:t>
                </m:r>
                <m:sSub>
                  <m:sSubPr>
                    <m:ctrlPr>
                      <w:rPr>
                        <w:rFonts w:ascii="Cambria Math" w:eastAsia="Calibri" w:hAnsi="Cambria Math" w:cs="Times New Roman"/>
                        <w:b w:val="0"/>
                        <w:bCs/>
                        <w:i/>
                        <w:color w:val="auto"/>
                        <w:szCs w:val="28"/>
                      </w:rPr>
                    </m:ctrlPr>
                  </m:sSubPr>
                  <m:e>
                    <m:r>
                      <m:rPr>
                        <m:sty m:val="bi"/>
                      </m:rPr>
                      <w:rPr>
                        <w:rFonts w:ascii="Cambria Math" w:eastAsia="Calibri" w:hAnsi="Cambria Math" w:cs="Times New Roman"/>
                        <w:color w:val="auto"/>
                        <w:szCs w:val="28"/>
                      </w:rPr>
                      <m:t>&gt;μ</m:t>
                    </m:r>
                  </m:e>
                  <m:sub>
                    <m:r>
                      <m:rPr>
                        <m:sty m:val="bi"/>
                      </m:rPr>
                      <w:rPr>
                        <w:rFonts w:ascii="Cambria Math" w:eastAsia="Calibri" w:hAnsi="Cambria Math" w:cs="Times New Roman"/>
                        <w:color w:val="auto"/>
                        <w:szCs w:val="28"/>
                      </w:rPr>
                      <m:t>o</m:t>
                    </m:r>
                  </m:sub>
                </m:sSub>
              </m:oMath>
            </m:oMathPara>
          </w:p>
        </w:tc>
        <w:tc>
          <w:tcPr>
            <w:tcW w:w="4809" w:type="dxa"/>
            <w:tcBorders>
              <w:left w:val="nil"/>
              <w:bottom w:val="nil"/>
              <w:right w:val="single" w:sz="4" w:space="0" w:color="auto"/>
            </w:tcBorders>
          </w:tcPr>
          <w:p w14:paraId="2C6940C5" w14:textId="7AA32F3A" w:rsidR="00211348" w:rsidRPr="00211348" w:rsidRDefault="00211348" w:rsidP="009119A1">
            <w:pPr>
              <w:rPr>
                <w:rFonts w:eastAsia="Calibri" w:cs="Times New Roman"/>
                <w:b w:val="0"/>
                <w:bCs/>
                <w:color w:val="auto"/>
                <w:szCs w:val="28"/>
              </w:rPr>
            </w:pPr>
            <m:oMathPara>
              <m:oMath>
                <m:r>
                  <m:rPr>
                    <m:sty m:val="bi"/>
                  </m:rPr>
                  <w:rPr>
                    <w:rFonts w:ascii="Cambria Math" w:eastAsia="Calibri" w:hAnsi="Cambria Math" w:cs="Times New Roman"/>
                    <w:color w:val="auto"/>
                    <w:szCs w:val="28"/>
                  </w:rPr>
                  <m:t>z≥</m:t>
                </m:r>
                <m:sSub>
                  <m:sSubPr>
                    <m:ctrlPr>
                      <w:rPr>
                        <w:rFonts w:ascii="Cambria Math" w:eastAsia="Calibri" w:hAnsi="Cambria Math" w:cs="Times New Roman"/>
                        <w:b w:val="0"/>
                        <w:bCs/>
                        <w:i/>
                        <w:color w:val="auto"/>
                        <w:szCs w:val="28"/>
                      </w:rPr>
                    </m:ctrlPr>
                  </m:sSubPr>
                  <m:e>
                    <m:r>
                      <m:rPr>
                        <m:sty m:val="bi"/>
                      </m:rPr>
                      <w:rPr>
                        <w:rFonts w:ascii="Cambria Math" w:eastAsia="Calibri" w:hAnsi="Cambria Math" w:cs="Times New Roman"/>
                        <w:color w:val="auto"/>
                        <w:szCs w:val="28"/>
                      </w:rPr>
                      <m:t>z</m:t>
                    </m:r>
                  </m:e>
                  <m:sub>
                    <m:r>
                      <m:rPr>
                        <m:sty m:val="bi"/>
                      </m:rPr>
                      <w:rPr>
                        <w:rFonts w:ascii="Cambria Math" w:eastAsia="Calibri" w:hAnsi="Cambria Math" w:cs="Times New Roman"/>
                        <w:color w:val="auto"/>
                        <w:szCs w:val="28"/>
                      </w:rPr>
                      <m:t>α</m:t>
                    </m:r>
                  </m:sub>
                </m:sSub>
                <m:r>
                  <m:rPr>
                    <m:sty m:val="bi"/>
                  </m:rPr>
                  <w:rPr>
                    <w:rFonts w:ascii="Cambria Math" w:eastAsia="Calibri" w:hAnsi="Cambria Math" w:cs="Times New Roman"/>
                    <w:color w:val="auto"/>
                    <w:szCs w:val="28"/>
                  </w:rPr>
                  <m:t>or</m:t>
                </m:r>
                <m:acc>
                  <m:accPr>
                    <m:chr m:val="̅"/>
                    <m:ctrlPr>
                      <w:rPr>
                        <w:rFonts w:ascii="Cambria Math" w:hAnsi="Cambria Math"/>
                        <w:b w:val="0"/>
                        <w:bCs/>
                        <w:i/>
                        <w:color w:val="auto"/>
                        <w:sz w:val="32"/>
                        <w:szCs w:val="32"/>
                      </w:rPr>
                    </m:ctrlPr>
                  </m:accPr>
                  <m:e>
                    <m:r>
                      <m:rPr>
                        <m:sty m:val="bi"/>
                      </m:rPr>
                      <w:rPr>
                        <w:rFonts w:ascii="Cambria Math" w:hAnsi="Cambria Math"/>
                        <w:color w:val="auto"/>
                        <w:sz w:val="32"/>
                        <w:szCs w:val="32"/>
                      </w:rPr>
                      <m:t>x</m:t>
                    </m:r>
                  </m:e>
                </m:acc>
                <m:r>
                  <m:rPr>
                    <m:sty m:val="bi"/>
                  </m:rPr>
                  <w:rPr>
                    <w:rFonts w:ascii="Cambria Math" w:hAnsi="Cambria Math"/>
                    <w:color w:val="auto"/>
                    <w:sz w:val="32"/>
                    <w:szCs w:val="32"/>
                  </w:rPr>
                  <m:t>≥</m:t>
                </m:r>
                <m:sSub>
                  <m:sSubPr>
                    <m:ctrlPr>
                      <w:rPr>
                        <w:rFonts w:ascii="Cambria Math" w:hAnsi="Cambria Math"/>
                        <w:b w:val="0"/>
                        <w:bCs/>
                        <w:i/>
                        <w:color w:val="auto"/>
                        <w:sz w:val="32"/>
                        <w:szCs w:val="32"/>
                      </w:rPr>
                    </m:ctrlPr>
                  </m:sSubPr>
                  <m:e>
                    <m:r>
                      <m:rPr>
                        <m:sty m:val="bi"/>
                      </m:rPr>
                      <w:rPr>
                        <w:rFonts w:ascii="Cambria Math" w:hAnsi="Cambria Math"/>
                        <w:color w:val="auto"/>
                        <w:sz w:val="32"/>
                        <w:szCs w:val="32"/>
                      </w:rPr>
                      <m:t>μ</m:t>
                    </m:r>
                  </m:e>
                  <m:sub>
                    <m:r>
                      <m:rPr>
                        <m:sty m:val="bi"/>
                      </m:rPr>
                      <w:rPr>
                        <w:rFonts w:ascii="Cambria Math" w:hAnsi="Cambria Math"/>
                        <w:color w:val="auto"/>
                        <w:sz w:val="32"/>
                        <w:szCs w:val="32"/>
                      </w:rPr>
                      <m:t>o</m:t>
                    </m:r>
                  </m:sub>
                </m:sSub>
                <m:r>
                  <m:rPr>
                    <m:sty m:val="bi"/>
                  </m:rPr>
                  <w:rPr>
                    <w:rFonts w:ascii="Cambria Math" w:hAnsi="Cambria Math"/>
                    <w:color w:val="auto"/>
                    <w:sz w:val="32"/>
                    <w:szCs w:val="32"/>
                  </w:rPr>
                  <m:t>+</m:t>
                </m:r>
                <m:sSub>
                  <m:sSubPr>
                    <m:ctrlPr>
                      <w:rPr>
                        <w:rFonts w:ascii="Cambria Math" w:hAnsi="Cambria Math"/>
                        <w:b w:val="0"/>
                        <w:bCs/>
                        <w:i/>
                        <w:color w:val="auto"/>
                        <w:sz w:val="32"/>
                        <w:szCs w:val="32"/>
                      </w:rPr>
                    </m:ctrlPr>
                  </m:sSubPr>
                  <m:e>
                    <m:r>
                      <m:rPr>
                        <m:sty m:val="bi"/>
                      </m:rPr>
                      <w:rPr>
                        <w:rFonts w:ascii="Cambria Math" w:hAnsi="Cambria Math"/>
                        <w:color w:val="auto"/>
                        <w:sz w:val="32"/>
                        <w:szCs w:val="32"/>
                      </w:rPr>
                      <m:t>z</m:t>
                    </m:r>
                  </m:e>
                  <m:sub>
                    <m:r>
                      <m:rPr>
                        <m:sty m:val="bi"/>
                      </m:rPr>
                      <w:rPr>
                        <w:rFonts w:ascii="Cambria Math" w:hAnsi="Cambria Math"/>
                        <w:color w:val="auto"/>
                        <w:sz w:val="32"/>
                        <w:szCs w:val="32"/>
                      </w:rPr>
                      <m:t>α</m:t>
                    </m:r>
                  </m:sub>
                </m:sSub>
                <m:f>
                  <m:fPr>
                    <m:ctrlPr>
                      <w:rPr>
                        <w:rFonts w:ascii="Cambria Math" w:hAnsi="Cambria Math"/>
                        <w:b w:val="0"/>
                        <w:bCs/>
                        <w:i/>
                        <w:color w:val="auto"/>
                        <w:sz w:val="32"/>
                        <w:szCs w:val="32"/>
                      </w:rPr>
                    </m:ctrlPr>
                  </m:fPr>
                  <m:num>
                    <m:r>
                      <m:rPr>
                        <m:sty m:val="bi"/>
                      </m:rPr>
                      <w:rPr>
                        <w:rFonts w:ascii="Cambria Math" w:hAnsi="Cambria Math"/>
                        <w:color w:val="auto"/>
                        <w:sz w:val="32"/>
                        <w:szCs w:val="32"/>
                      </w:rPr>
                      <m:t>σ</m:t>
                    </m:r>
                  </m:num>
                  <m:den>
                    <m:rad>
                      <m:radPr>
                        <m:degHide m:val="1"/>
                        <m:ctrlPr>
                          <w:rPr>
                            <w:rFonts w:ascii="Cambria Math" w:hAnsi="Cambria Math"/>
                            <w:b w:val="0"/>
                            <w:bCs/>
                            <w:i/>
                            <w:color w:val="auto"/>
                            <w:sz w:val="32"/>
                            <w:szCs w:val="32"/>
                          </w:rPr>
                        </m:ctrlPr>
                      </m:radPr>
                      <m:deg/>
                      <m:e>
                        <m:r>
                          <m:rPr>
                            <m:sty m:val="bi"/>
                          </m:rPr>
                          <w:rPr>
                            <w:rFonts w:ascii="Cambria Math" w:hAnsi="Cambria Math"/>
                            <w:color w:val="auto"/>
                            <w:sz w:val="32"/>
                            <w:szCs w:val="32"/>
                          </w:rPr>
                          <m:t>n</m:t>
                        </m:r>
                      </m:e>
                    </m:rad>
                  </m:den>
                </m:f>
                <m:r>
                  <m:rPr>
                    <m:sty m:val="bi"/>
                  </m:rPr>
                  <w:rPr>
                    <w:rFonts w:ascii="Cambria Math" w:eastAsia="Calibri" w:hAnsi="Cambria Math" w:cs="Times New Roman"/>
                    <w:color w:val="auto"/>
                    <w:szCs w:val="28"/>
                  </w:rPr>
                  <m:t xml:space="preserve"> </m:t>
                </m:r>
              </m:oMath>
            </m:oMathPara>
          </w:p>
        </w:tc>
      </w:tr>
      <w:tr w:rsidR="00211348" w:rsidRPr="00211348" w14:paraId="4384B3E8" w14:textId="77777777" w:rsidTr="00252504">
        <w:tc>
          <w:tcPr>
            <w:tcW w:w="4808" w:type="dxa"/>
            <w:tcBorders>
              <w:top w:val="nil"/>
              <w:left w:val="single" w:sz="4" w:space="0" w:color="auto"/>
              <w:bottom w:val="nil"/>
              <w:right w:val="nil"/>
            </w:tcBorders>
          </w:tcPr>
          <w:p w14:paraId="12FD52CE" w14:textId="484F34F7" w:rsidR="00211348" w:rsidRPr="00211348" w:rsidRDefault="00211348" w:rsidP="009119A1">
            <w:pPr>
              <w:rPr>
                <w:rFonts w:eastAsia="Calibri" w:cs="Times New Roman"/>
                <w:b w:val="0"/>
                <w:bCs/>
                <w:color w:val="auto"/>
                <w:szCs w:val="28"/>
              </w:rPr>
            </w:pPr>
            <w:r w:rsidRPr="00211348">
              <w:rPr>
                <w:rFonts w:eastAsia="Calibri" w:cs="Times New Roman"/>
                <w:b w:val="0"/>
                <w:bCs/>
                <w:color w:val="auto"/>
                <w:szCs w:val="28"/>
              </w:rPr>
              <w:t xml:space="preserve">                                 </w:t>
            </w:r>
            <m:oMath>
              <m:r>
                <m:rPr>
                  <m:sty m:val="b"/>
                </m:rPr>
                <w:rPr>
                  <w:rFonts w:ascii="Cambria Math" w:eastAsia="Calibri" w:hAnsi="Cambria Math" w:cs="Times New Roman"/>
                  <w:color w:val="auto"/>
                  <w:szCs w:val="28"/>
                </w:rPr>
                <w:br/>
              </m:r>
            </m:oMath>
            <m:oMathPara>
              <m:oMath>
                <m:r>
                  <m:rPr>
                    <m:sty m:val="bi"/>
                  </m:rPr>
                  <w:rPr>
                    <w:rFonts w:ascii="Cambria Math" w:eastAsia="Calibri" w:hAnsi="Cambria Math" w:cs="Times New Roman"/>
                    <w:color w:val="auto"/>
                    <w:szCs w:val="28"/>
                  </w:rPr>
                  <m:t>μ</m:t>
                </m:r>
                <m:sSub>
                  <m:sSubPr>
                    <m:ctrlPr>
                      <w:rPr>
                        <w:rFonts w:ascii="Cambria Math" w:eastAsia="Calibri" w:hAnsi="Cambria Math" w:cs="Times New Roman"/>
                        <w:b w:val="0"/>
                        <w:bCs/>
                        <w:i/>
                        <w:color w:val="auto"/>
                        <w:szCs w:val="28"/>
                      </w:rPr>
                    </m:ctrlPr>
                  </m:sSubPr>
                  <m:e>
                    <m:r>
                      <m:rPr>
                        <m:sty m:val="bi"/>
                      </m:rPr>
                      <w:rPr>
                        <w:rFonts w:ascii="Cambria Math" w:eastAsia="Calibri" w:hAnsi="Cambria Math" w:cs="Times New Roman"/>
                        <w:color w:val="auto"/>
                        <w:szCs w:val="28"/>
                      </w:rPr>
                      <m:t>=μ</m:t>
                    </m:r>
                  </m:e>
                  <m:sub>
                    <m:r>
                      <m:rPr>
                        <m:sty m:val="bi"/>
                      </m:rPr>
                      <w:rPr>
                        <w:rFonts w:ascii="Cambria Math" w:eastAsia="Calibri" w:hAnsi="Cambria Math" w:cs="Times New Roman"/>
                        <w:color w:val="auto"/>
                        <w:szCs w:val="28"/>
                      </w:rPr>
                      <m:t>o</m:t>
                    </m:r>
                  </m:sub>
                </m:sSub>
                <m:r>
                  <m:rPr>
                    <m:sty m:val="b"/>
                  </m:rPr>
                  <w:rPr>
                    <w:rFonts w:ascii="Cambria Math" w:eastAsia="Calibri" w:hAnsi="Cambria Math" w:cs="Times New Roman"/>
                    <w:color w:val="auto"/>
                    <w:szCs w:val="28"/>
                  </w:rPr>
                  <w:br/>
                </m:r>
              </m:oMath>
            </m:oMathPara>
          </w:p>
          <w:p w14:paraId="1B5E6FA5" w14:textId="6D9BEF69" w:rsidR="00211348" w:rsidRPr="00211348" w:rsidRDefault="00211348" w:rsidP="009119A1">
            <w:pPr>
              <w:rPr>
                <w:rFonts w:eastAsia="Calibri" w:cs="Times New Roman"/>
                <w:b w:val="0"/>
                <w:bCs/>
                <w:color w:val="auto"/>
                <w:szCs w:val="28"/>
              </w:rPr>
            </w:pPr>
            <m:oMathPara>
              <m:oMath>
                <m:r>
                  <m:rPr>
                    <m:sty m:val="bi"/>
                  </m:rPr>
                  <w:rPr>
                    <w:rFonts w:ascii="Cambria Math" w:eastAsia="Calibri" w:hAnsi="Cambria Math" w:cs="Times New Roman"/>
                    <w:color w:val="auto"/>
                    <w:szCs w:val="28"/>
                  </w:rPr>
                  <m:t>μ</m:t>
                </m:r>
                <m:sSub>
                  <m:sSubPr>
                    <m:ctrlPr>
                      <w:rPr>
                        <w:rFonts w:ascii="Cambria Math" w:eastAsia="Calibri" w:hAnsi="Cambria Math" w:cs="Times New Roman"/>
                        <w:b w:val="0"/>
                        <w:bCs/>
                        <w:i/>
                        <w:color w:val="auto"/>
                        <w:szCs w:val="28"/>
                      </w:rPr>
                    </m:ctrlPr>
                  </m:sSubPr>
                  <m:e>
                    <m:r>
                      <m:rPr>
                        <m:sty m:val="bi"/>
                      </m:rPr>
                      <w:rPr>
                        <w:rFonts w:ascii="Cambria Math" w:eastAsia="Calibri" w:hAnsi="Cambria Math" w:cs="Times New Roman"/>
                        <w:color w:val="auto"/>
                        <w:szCs w:val="28"/>
                      </w:rPr>
                      <m:t>=μ</m:t>
                    </m:r>
                  </m:e>
                  <m:sub>
                    <m:r>
                      <m:rPr>
                        <m:sty m:val="bi"/>
                      </m:rPr>
                      <w:rPr>
                        <w:rFonts w:ascii="Cambria Math" w:eastAsia="Calibri" w:hAnsi="Cambria Math" w:cs="Times New Roman"/>
                        <w:color w:val="auto"/>
                        <w:szCs w:val="28"/>
                      </w:rPr>
                      <m:t>o</m:t>
                    </m:r>
                  </m:sub>
                </m:sSub>
              </m:oMath>
            </m:oMathPara>
          </w:p>
        </w:tc>
        <w:tc>
          <w:tcPr>
            <w:tcW w:w="4690" w:type="dxa"/>
            <w:tcBorders>
              <w:top w:val="nil"/>
              <w:left w:val="nil"/>
              <w:bottom w:val="nil"/>
              <w:right w:val="nil"/>
            </w:tcBorders>
          </w:tcPr>
          <w:p w14:paraId="10EDD95F" w14:textId="77777777" w:rsidR="00211348" w:rsidRPr="00211348" w:rsidRDefault="00211348" w:rsidP="009119A1">
            <w:pPr>
              <w:rPr>
                <w:rFonts w:eastAsia="Calibri" w:cs="Times New Roman"/>
                <w:b w:val="0"/>
                <w:bCs/>
                <w:color w:val="auto"/>
                <w:szCs w:val="28"/>
              </w:rPr>
            </w:pPr>
          </w:p>
          <w:p w14:paraId="0FB8CF7B" w14:textId="0E393BA8" w:rsidR="00211348" w:rsidRPr="00211348" w:rsidRDefault="00211348" w:rsidP="009119A1">
            <w:pPr>
              <w:jc w:val="center"/>
              <w:rPr>
                <w:rFonts w:eastAsia="Calibri" w:cs="Times New Roman"/>
                <w:b w:val="0"/>
                <w:bCs/>
                <w:color w:val="auto"/>
                <w:szCs w:val="28"/>
              </w:rPr>
            </w:pPr>
            <m:oMath>
              <m:r>
                <m:rPr>
                  <m:sty m:val="bi"/>
                </m:rPr>
                <w:rPr>
                  <w:rFonts w:ascii="Cambria Math" w:eastAsia="Calibri" w:hAnsi="Cambria Math" w:cs="Times New Roman"/>
                  <w:color w:val="auto"/>
                  <w:szCs w:val="28"/>
                </w:rPr>
                <m:t>μ</m:t>
              </m:r>
              <m:sSub>
                <m:sSubPr>
                  <m:ctrlPr>
                    <w:rPr>
                      <w:rFonts w:ascii="Cambria Math" w:eastAsia="Calibri" w:hAnsi="Cambria Math" w:cs="Times New Roman"/>
                      <w:b w:val="0"/>
                      <w:bCs/>
                      <w:i/>
                      <w:color w:val="auto"/>
                      <w:szCs w:val="28"/>
                    </w:rPr>
                  </m:ctrlPr>
                </m:sSubPr>
                <m:e>
                  <m:r>
                    <m:rPr>
                      <m:sty m:val="bi"/>
                    </m:rPr>
                    <w:rPr>
                      <w:rFonts w:ascii="Cambria Math" w:eastAsia="Calibri" w:hAnsi="Cambria Math" w:cs="Times New Roman"/>
                      <w:color w:val="auto"/>
                      <w:szCs w:val="28"/>
                    </w:rPr>
                    <m:t>&lt;μ</m:t>
                  </m:r>
                </m:e>
                <m:sub>
                  <m:r>
                    <m:rPr>
                      <m:sty m:val="bi"/>
                    </m:rPr>
                    <w:rPr>
                      <w:rFonts w:ascii="Cambria Math" w:eastAsia="Calibri" w:hAnsi="Cambria Math" w:cs="Times New Roman"/>
                      <w:color w:val="auto"/>
                      <w:szCs w:val="28"/>
                    </w:rPr>
                    <m:t>o</m:t>
                  </m:r>
                </m:sub>
              </m:sSub>
            </m:oMath>
            <w:r w:rsidRPr="00211348">
              <w:rPr>
                <w:rFonts w:eastAsia="Calibri" w:cs="Times New Roman"/>
                <w:b w:val="0"/>
                <w:bCs/>
                <w:color w:val="auto"/>
                <w:szCs w:val="28"/>
              </w:rPr>
              <w:t xml:space="preserve">                                                                                     </w:t>
            </w:r>
          </w:p>
          <w:p w14:paraId="3FFC5D7A" w14:textId="77777777" w:rsidR="00211348" w:rsidRPr="00211348" w:rsidRDefault="00211348" w:rsidP="009119A1">
            <w:pPr>
              <w:tabs>
                <w:tab w:val="left" w:pos="1851"/>
              </w:tabs>
              <w:rPr>
                <w:rFonts w:eastAsia="Calibri" w:cs="Times New Roman"/>
                <w:b w:val="0"/>
                <w:bCs/>
                <w:color w:val="auto"/>
                <w:szCs w:val="28"/>
              </w:rPr>
            </w:pPr>
            <w:r w:rsidRPr="00211348">
              <w:rPr>
                <w:rFonts w:eastAsia="Calibri" w:cs="Times New Roman"/>
                <w:b w:val="0"/>
                <w:bCs/>
                <w:color w:val="auto"/>
                <w:szCs w:val="28"/>
              </w:rPr>
              <w:tab/>
            </w:r>
          </w:p>
          <w:p w14:paraId="4F9AE936" w14:textId="1AD5EC26" w:rsidR="00211348" w:rsidRPr="00211348" w:rsidRDefault="00211348" w:rsidP="009119A1">
            <w:pPr>
              <w:tabs>
                <w:tab w:val="left" w:pos="1851"/>
              </w:tabs>
              <w:jc w:val="center"/>
              <w:rPr>
                <w:rFonts w:eastAsia="Calibri" w:cs="Times New Roman"/>
                <w:b w:val="0"/>
                <w:bCs/>
                <w:color w:val="auto"/>
                <w:szCs w:val="28"/>
              </w:rPr>
            </w:pPr>
            <m:oMathPara>
              <m:oMath>
                <m:r>
                  <m:rPr>
                    <m:sty m:val="bi"/>
                  </m:rPr>
                  <w:rPr>
                    <w:rFonts w:ascii="Cambria Math" w:eastAsia="Calibri" w:hAnsi="Cambria Math" w:cs="Times New Roman"/>
                    <w:color w:val="auto"/>
                    <w:szCs w:val="28"/>
                  </w:rPr>
                  <m:t>μ</m:t>
                </m:r>
                <m:sSub>
                  <m:sSubPr>
                    <m:ctrlPr>
                      <w:rPr>
                        <w:rFonts w:ascii="Cambria Math" w:eastAsia="Calibri" w:hAnsi="Cambria Math" w:cs="Times New Roman"/>
                        <w:b w:val="0"/>
                        <w:bCs/>
                        <w:i/>
                        <w:color w:val="auto"/>
                        <w:szCs w:val="28"/>
                      </w:rPr>
                    </m:ctrlPr>
                  </m:sSubPr>
                  <m:e>
                    <m:r>
                      <m:rPr>
                        <m:sty m:val="bi"/>
                      </m:rPr>
                      <w:rPr>
                        <w:rFonts w:ascii="Cambria Math" w:eastAsia="Calibri" w:hAnsi="Cambria Math" w:cs="Times New Roman"/>
                        <w:color w:val="auto"/>
                        <w:szCs w:val="28"/>
                      </w:rPr>
                      <m:t>≠μ</m:t>
                    </m:r>
                  </m:e>
                  <m:sub>
                    <m:r>
                      <m:rPr>
                        <m:sty m:val="bi"/>
                      </m:rPr>
                      <w:rPr>
                        <w:rFonts w:ascii="Cambria Math" w:eastAsia="Calibri" w:hAnsi="Cambria Math" w:cs="Times New Roman"/>
                        <w:color w:val="auto"/>
                        <w:szCs w:val="28"/>
                      </w:rPr>
                      <m:t>o</m:t>
                    </m:r>
                  </m:sub>
                </m:sSub>
              </m:oMath>
            </m:oMathPara>
          </w:p>
        </w:tc>
        <w:tc>
          <w:tcPr>
            <w:tcW w:w="4809" w:type="dxa"/>
            <w:tcBorders>
              <w:top w:val="nil"/>
              <w:left w:val="nil"/>
              <w:bottom w:val="nil"/>
              <w:right w:val="single" w:sz="4" w:space="0" w:color="auto"/>
            </w:tcBorders>
          </w:tcPr>
          <w:p w14:paraId="04F198EF" w14:textId="2194424A" w:rsidR="00211348" w:rsidRPr="00211348" w:rsidRDefault="00211348" w:rsidP="009119A1">
            <w:pPr>
              <w:rPr>
                <w:rFonts w:eastAsia="Calibri" w:cs="Times New Roman"/>
                <w:b w:val="0"/>
                <w:bCs/>
                <w:color w:val="auto"/>
                <w:szCs w:val="28"/>
              </w:rPr>
            </w:pPr>
            <m:oMathPara>
              <m:oMath>
                <m:r>
                  <m:rPr>
                    <m:sty m:val="bi"/>
                  </m:rPr>
                  <w:rPr>
                    <w:rFonts w:ascii="Cambria Math" w:eastAsia="Calibri" w:hAnsi="Cambria Math" w:cs="Times New Roman"/>
                    <w:color w:val="auto"/>
                    <w:szCs w:val="28"/>
                  </w:rPr>
                  <m:t>z≤-</m:t>
                </m:r>
                <m:sSub>
                  <m:sSubPr>
                    <m:ctrlPr>
                      <w:rPr>
                        <w:rFonts w:ascii="Cambria Math" w:eastAsia="Calibri" w:hAnsi="Cambria Math" w:cs="Times New Roman"/>
                        <w:b w:val="0"/>
                        <w:bCs/>
                        <w:i/>
                        <w:color w:val="auto"/>
                        <w:szCs w:val="28"/>
                      </w:rPr>
                    </m:ctrlPr>
                  </m:sSubPr>
                  <m:e>
                    <m:r>
                      <m:rPr>
                        <m:sty m:val="bi"/>
                      </m:rPr>
                      <w:rPr>
                        <w:rFonts w:ascii="Cambria Math" w:eastAsia="Calibri" w:hAnsi="Cambria Math" w:cs="Times New Roman"/>
                        <w:color w:val="auto"/>
                        <w:szCs w:val="28"/>
                      </w:rPr>
                      <m:t>z</m:t>
                    </m:r>
                  </m:e>
                  <m:sub>
                    <m:r>
                      <m:rPr>
                        <m:sty m:val="bi"/>
                      </m:rPr>
                      <w:rPr>
                        <w:rFonts w:ascii="Cambria Math" w:eastAsia="Calibri" w:hAnsi="Cambria Math" w:cs="Times New Roman"/>
                        <w:color w:val="auto"/>
                        <w:szCs w:val="28"/>
                      </w:rPr>
                      <m:t>α</m:t>
                    </m:r>
                  </m:sub>
                </m:sSub>
                <m:r>
                  <m:rPr>
                    <m:sty m:val="bi"/>
                  </m:rPr>
                  <w:rPr>
                    <w:rFonts w:ascii="Cambria Math" w:eastAsia="Calibri" w:hAnsi="Cambria Math" w:cs="Times New Roman"/>
                    <w:color w:val="auto"/>
                    <w:szCs w:val="28"/>
                  </w:rPr>
                  <m:t>or</m:t>
                </m:r>
                <m:acc>
                  <m:accPr>
                    <m:chr m:val="̅"/>
                    <m:ctrlPr>
                      <w:rPr>
                        <w:rFonts w:ascii="Cambria Math" w:eastAsia="Calibri" w:hAnsi="Cambria Math" w:cs="Times New Roman"/>
                        <w:b w:val="0"/>
                        <w:bCs/>
                        <w:i/>
                        <w:color w:val="auto"/>
                        <w:szCs w:val="28"/>
                      </w:rPr>
                    </m:ctrlPr>
                  </m:accPr>
                  <m:e>
                    <m:r>
                      <m:rPr>
                        <m:sty m:val="bi"/>
                      </m:rPr>
                      <w:rPr>
                        <w:rFonts w:ascii="Cambria Math" w:eastAsia="Calibri" w:hAnsi="Cambria Math" w:cs="Times New Roman"/>
                        <w:color w:val="auto"/>
                        <w:szCs w:val="28"/>
                      </w:rPr>
                      <m:t>x</m:t>
                    </m:r>
                  </m:e>
                </m:acc>
                <m:r>
                  <m:rPr>
                    <m:sty m:val="bi"/>
                  </m:rPr>
                  <w:rPr>
                    <w:rFonts w:ascii="Cambria Math" w:eastAsia="Calibri" w:hAnsi="Cambria Math" w:cs="Times New Roman"/>
                    <w:color w:val="auto"/>
                    <w:szCs w:val="28"/>
                  </w:rPr>
                  <m:t>≤</m:t>
                </m:r>
                <m:sSub>
                  <m:sSubPr>
                    <m:ctrlPr>
                      <w:rPr>
                        <w:rFonts w:ascii="Cambria Math" w:eastAsia="Calibri" w:hAnsi="Cambria Math" w:cs="Times New Roman"/>
                        <w:b w:val="0"/>
                        <w:bCs/>
                        <w:i/>
                        <w:color w:val="auto"/>
                        <w:szCs w:val="28"/>
                      </w:rPr>
                    </m:ctrlPr>
                  </m:sSubPr>
                  <m:e>
                    <m:r>
                      <m:rPr>
                        <m:sty m:val="bi"/>
                      </m:rPr>
                      <w:rPr>
                        <w:rFonts w:ascii="Cambria Math" w:eastAsia="Calibri" w:hAnsi="Cambria Math" w:cs="Times New Roman"/>
                        <w:color w:val="auto"/>
                        <w:szCs w:val="28"/>
                      </w:rPr>
                      <m:t>μ</m:t>
                    </m:r>
                  </m:e>
                  <m:sub>
                    <m:r>
                      <m:rPr>
                        <m:sty m:val="bi"/>
                      </m:rPr>
                      <w:rPr>
                        <w:rFonts w:ascii="Cambria Math" w:eastAsia="Calibri" w:hAnsi="Cambria Math" w:cs="Times New Roman"/>
                        <w:color w:val="auto"/>
                        <w:szCs w:val="28"/>
                      </w:rPr>
                      <m:t>o</m:t>
                    </m:r>
                  </m:sub>
                </m:sSub>
                <m:r>
                  <m:rPr>
                    <m:sty m:val="bi"/>
                  </m:rPr>
                  <w:rPr>
                    <w:rFonts w:ascii="Cambria Math" w:eastAsia="Calibri" w:hAnsi="Cambria Math" w:cs="Times New Roman"/>
                    <w:color w:val="auto"/>
                    <w:szCs w:val="28"/>
                  </w:rPr>
                  <m:t>-</m:t>
                </m:r>
                <m:sSub>
                  <m:sSubPr>
                    <m:ctrlPr>
                      <w:rPr>
                        <w:rFonts w:ascii="Cambria Math" w:eastAsia="Calibri" w:hAnsi="Cambria Math" w:cs="Times New Roman"/>
                        <w:b w:val="0"/>
                        <w:bCs/>
                        <w:i/>
                        <w:color w:val="auto"/>
                        <w:szCs w:val="28"/>
                      </w:rPr>
                    </m:ctrlPr>
                  </m:sSubPr>
                  <m:e>
                    <m:r>
                      <m:rPr>
                        <m:sty m:val="bi"/>
                      </m:rPr>
                      <w:rPr>
                        <w:rFonts w:ascii="Cambria Math" w:eastAsia="Calibri" w:hAnsi="Cambria Math" w:cs="Times New Roman"/>
                        <w:color w:val="auto"/>
                        <w:szCs w:val="28"/>
                      </w:rPr>
                      <m:t>z</m:t>
                    </m:r>
                  </m:e>
                  <m:sub>
                    <m:r>
                      <m:rPr>
                        <m:sty m:val="bi"/>
                      </m:rPr>
                      <w:rPr>
                        <w:rFonts w:ascii="Cambria Math" w:eastAsia="Calibri" w:hAnsi="Cambria Math" w:cs="Times New Roman"/>
                        <w:color w:val="auto"/>
                        <w:szCs w:val="28"/>
                      </w:rPr>
                      <m:t>α</m:t>
                    </m:r>
                  </m:sub>
                </m:sSub>
                <m:f>
                  <m:fPr>
                    <m:ctrlPr>
                      <w:rPr>
                        <w:rFonts w:ascii="Cambria Math" w:eastAsia="Calibri" w:hAnsi="Cambria Math" w:cs="Times New Roman"/>
                        <w:b w:val="0"/>
                        <w:bCs/>
                        <w:i/>
                        <w:color w:val="auto"/>
                        <w:szCs w:val="28"/>
                      </w:rPr>
                    </m:ctrlPr>
                  </m:fPr>
                  <m:num>
                    <m:r>
                      <m:rPr>
                        <m:sty m:val="bi"/>
                      </m:rPr>
                      <w:rPr>
                        <w:rFonts w:ascii="Cambria Math" w:eastAsia="Calibri" w:hAnsi="Cambria Math" w:cs="Times New Roman"/>
                        <w:color w:val="auto"/>
                        <w:szCs w:val="28"/>
                      </w:rPr>
                      <m:t>σ</m:t>
                    </m:r>
                  </m:num>
                  <m:den>
                    <m:rad>
                      <m:radPr>
                        <m:degHide m:val="1"/>
                        <m:ctrlPr>
                          <w:rPr>
                            <w:rFonts w:ascii="Cambria Math" w:eastAsia="Calibri" w:hAnsi="Cambria Math" w:cs="Times New Roman"/>
                            <w:b w:val="0"/>
                            <w:bCs/>
                            <w:i/>
                            <w:color w:val="auto"/>
                            <w:szCs w:val="28"/>
                          </w:rPr>
                        </m:ctrlPr>
                      </m:radPr>
                      <m:deg/>
                      <m:e>
                        <m:r>
                          <m:rPr>
                            <m:sty m:val="bi"/>
                          </m:rPr>
                          <w:rPr>
                            <w:rFonts w:ascii="Cambria Math" w:eastAsia="Calibri" w:hAnsi="Cambria Math" w:cs="Times New Roman"/>
                            <w:color w:val="auto"/>
                            <w:szCs w:val="28"/>
                          </w:rPr>
                          <m:t>n</m:t>
                        </m:r>
                      </m:e>
                    </m:rad>
                  </m:den>
                </m:f>
              </m:oMath>
            </m:oMathPara>
          </w:p>
        </w:tc>
      </w:tr>
      <w:tr w:rsidR="00211348" w:rsidRPr="00211348" w14:paraId="2936CB3C" w14:textId="77777777" w:rsidTr="00252504">
        <w:tc>
          <w:tcPr>
            <w:tcW w:w="4808" w:type="dxa"/>
            <w:tcBorders>
              <w:top w:val="nil"/>
              <w:left w:val="single" w:sz="4" w:space="0" w:color="auto"/>
              <w:right w:val="nil"/>
            </w:tcBorders>
          </w:tcPr>
          <w:p w14:paraId="54F6B621" w14:textId="77777777" w:rsidR="00211348" w:rsidRPr="00211348" w:rsidRDefault="00211348" w:rsidP="009119A1">
            <w:pPr>
              <w:rPr>
                <w:rFonts w:eastAsia="Calibri" w:cs="Times New Roman"/>
                <w:b w:val="0"/>
                <w:bCs/>
                <w:color w:val="auto"/>
                <w:szCs w:val="28"/>
              </w:rPr>
            </w:pPr>
          </w:p>
        </w:tc>
        <w:tc>
          <w:tcPr>
            <w:tcW w:w="4690" w:type="dxa"/>
            <w:tcBorders>
              <w:top w:val="nil"/>
              <w:left w:val="nil"/>
              <w:right w:val="nil"/>
            </w:tcBorders>
          </w:tcPr>
          <w:p w14:paraId="17B5EA94" w14:textId="77777777" w:rsidR="00211348" w:rsidRPr="00211348" w:rsidRDefault="00211348" w:rsidP="009119A1">
            <w:pPr>
              <w:rPr>
                <w:rFonts w:eastAsia="Calibri" w:cs="Times New Roman"/>
                <w:b w:val="0"/>
                <w:bCs/>
                <w:color w:val="auto"/>
                <w:szCs w:val="28"/>
              </w:rPr>
            </w:pPr>
          </w:p>
        </w:tc>
        <w:tc>
          <w:tcPr>
            <w:tcW w:w="4809" w:type="dxa"/>
            <w:tcBorders>
              <w:top w:val="nil"/>
              <w:left w:val="nil"/>
              <w:right w:val="single" w:sz="4" w:space="0" w:color="auto"/>
            </w:tcBorders>
          </w:tcPr>
          <w:p w14:paraId="38F4FA65" w14:textId="5D1D7B0D" w:rsidR="00211348" w:rsidRPr="00211348" w:rsidRDefault="00211348" w:rsidP="009119A1">
            <w:pPr>
              <w:rPr>
                <w:rFonts w:eastAsia="Calibri" w:cs="Times New Roman"/>
                <w:b w:val="0"/>
                <w:bCs/>
                <w:color w:val="auto"/>
                <w:szCs w:val="28"/>
              </w:rPr>
            </w:pPr>
            <m:oMathPara>
              <m:oMath>
                <m:r>
                  <m:rPr>
                    <m:sty m:val="bi"/>
                  </m:rPr>
                  <w:rPr>
                    <w:rFonts w:ascii="Cambria Math" w:eastAsia="Calibri" w:hAnsi="Cambria Math" w:cs="Times New Roman"/>
                    <w:color w:val="auto"/>
                    <w:szCs w:val="28"/>
                  </w:rPr>
                  <m:t>|z|≥z</m:t>
                </m:r>
                <m:sSub>
                  <m:sSubPr>
                    <m:ctrlPr>
                      <w:rPr>
                        <w:rFonts w:ascii="Cambria Math" w:eastAsia="Calibri" w:hAnsi="Cambria Math" w:cs="Times New Roman"/>
                        <w:b w:val="0"/>
                        <w:bCs/>
                        <w:i/>
                        <w:color w:val="auto"/>
                        <w:szCs w:val="28"/>
                      </w:rPr>
                    </m:ctrlPr>
                  </m:sSubPr>
                  <m:e>
                    <m:r>
                      <m:rPr>
                        <m:sty m:val="bi"/>
                      </m:rPr>
                      <w:rPr>
                        <w:rFonts w:ascii="Cambria Math" w:eastAsia="Calibri" w:hAnsi="Cambria Math" w:cs="Times New Roman"/>
                        <w:color w:val="auto"/>
                        <w:szCs w:val="28"/>
                      </w:rPr>
                      <m:t>α</m:t>
                    </m:r>
                  </m:e>
                  <m:sub>
                    <m:r>
                      <m:rPr>
                        <m:sty m:val="bi"/>
                      </m:rPr>
                      <w:rPr>
                        <w:rFonts w:ascii="Cambria Math" w:eastAsia="Calibri" w:hAnsi="Cambria Math" w:cs="Times New Roman"/>
                        <w:color w:val="auto"/>
                        <w:szCs w:val="28"/>
                      </w:rPr>
                      <m:t>/2</m:t>
                    </m:r>
                  </m:sub>
                </m:sSub>
                <m:r>
                  <m:rPr>
                    <m:sty m:val="bi"/>
                  </m:rPr>
                  <w:rPr>
                    <w:rFonts w:ascii="Cambria Math" w:eastAsia="Calibri" w:hAnsi="Cambria Math" w:cs="Times New Roman"/>
                    <w:color w:val="auto"/>
                    <w:szCs w:val="28"/>
                  </w:rPr>
                  <m:t>or|</m:t>
                </m:r>
                <m:acc>
                  <m:accPr>
                    <m:chr m:val="̅"/>
                    <m:ctrlPr>
                      <w:rPr>
                        <w:rFonts w:ascii="Cambria Math" w:eastAsia="Calibri" w:hAnsi="Cambria Math" w:cs="Times New Roman"/>
                        <w:b w:val="0"/>
                        <w:bCs/>
                        <w:i/>
                        <w:color w:val="auto"/>
                        <w:szCs w:val="28"/>
                      </w:rPr>
                    </m:ctrlPr>
                  </m:accPr>
                  <m:e>
                    <m:r>
                      <m:rPr>
                        <m:sty m:val="bi"/>
                      </m:rPr>
                      <w:rPr>
                        <w:rFonts w:ascii="Cambria Math" w:eastAsia="Calibri" w:hAnsi="Cambria Math" w:cs="Times New Roman"/>
                        <w:color w:val="auto"/>
                        <w:szCs w:val="28"/>
                      </w:rPr>
                      <m:t>x</m:t>
                    </m:r>
                  </m:e>
                </m:acc>
                <m:r>
                  <m:rPr>
                    <m:sty m:val="bi"/>
                  </m:rPr>
                  <w:rPr>
                    <w:rFonts w:ascii="Cambria Math" w:eastAsia="Calibri" w:hAnsi="Cambria Math" w:cs="Times New Roman"/>
                    <w:color w:val="auto"/>
                    <w:szCs w:val="28"/>
                  </w:rPr>
                  <m:t>≥</m:t>
                </m:r>
                <m:sSub>
                  <m:sSubPr>
                    <m:ctrlPr>
                      <w:rPr>
                        <w:rFonts w:ascii="Cambria Math" w:eastAsia="Calibri" w:hAnsi="Cambria Math" w:cs="Times New Roman"/>
                        <w:b w:val="0"/>
                        <w:bCs/>
                        <w:i/>
                        <w:color w:val="auto"/>
                        <w:szCs w:val="28"/>
                      </w:rPr>
                    </m:ctrlPr>
                  </m:sSubPr>
                  <m:e>
                    <m:r>
                      <m:rPr>
                        <m:sty m:val="bi"/>
                      </m:rPr>
                      <w:rPr>
                        <w:rFonts w:ascii="Cambria Math" w:eastAsia="Calibri" w:hAnsi="Cambria Math" w:cs="Times New Roman"/>
                        <w:color w:val="auto"/>
                        <w:szCs w:val="28"/>
                      </w:rPr>
                      <m:t>μ</m:t>
                    </m:r>
                  </m:e>
                  <m:sub>
                    <m:r>
                      <m:rPr>
                        <m:sty m:val="bi"/>
                      </m:rPr>
                      <w:rPr>
                        <w:rFonts w:ascii="Cambria Math" w:eastAsia="Calibri" w:hAnsi="Cambria Math" w:cs="Times New Roman"/>
                        <w:color w:val="auto"/>
                        <w:szCs w:val="28"/>
                      </w:rPr>
                      <m:t>o</m:t>
                    </m:r>
                  </m:sub>
                </m:sSub>
                <m:r>
                  <m:rPr>
                    <m:sty m:val="bi"/>
                  </m:rPr>
                  <w:rPr>
                    <w:rFonts w:ascii="Cambria Math" w:eastAsia="Calibri" w:hAnsi="Cambria Math" w:cs="Times New Roman"/>
                    <w:color w:val="auto"/>
                    <w:szCs w:val="28"/>
                  </w:rPr>
                  <m:t>|≥z</m:t>
                </m:r>
                <m:sSub>
                  <m:sSubPr>
                    <m:ctrlPr>
                      <w:rPr>
                        <w:rFonts w:ascii="Cambria Math" w:eastAsia="Calibri" w:hAnsi="Cambria Math" w:cs="Times New Roman"/>
                        <w:b w:val="0"/>
                        <w:bCs/>
                        <w:i/>
                        <w:color w:val="auto"/>
                        <w:szCs w:val="28"/>
                      </w:rPr>
                    </m:ctrlPr>
                  </m:sSubPr>
                  <m:e>
                    <m:r>
                      <m:rPr>
                        <m:sty m:val="bi"/>
                      </m:rPr>
                      <w:rPr>
                        <w:rFonts w:ascii="Cambria Math" w:eastAsia="Calibri" w:hAnsi="Cambria Math" w:cs="Times New Roman"/>
                        <w:color w:val="auto"/>
                        <w:szCs w:val="28"/>
                      </w:rPr>
                      <m:t>α</m:t>
                    </m:r>
                  </m:e>
                  <m:sub>
                    <m:r>
                      <m:rPr>
                        <m:sty m:val="bi"/>
                      </m:rPr>
                      <w:rPr>
                        <w:rFonts w:ascii="Cambria Math" w:eastAsia="Calibri" w:hAnsi="Cambria Math" w:cs="Times New Roman"/>
                        <w:color w:val="auto"/>
                        <w:szCs w:val="28"/>
                      </w:rPr>
                      <m:t>/2</m:t>
                    </m:r>
                  </m:sub>
                </m:sSub>
                <m:f>
                  <m:fPr>
                    <m:ctrlPr>
                      <w:rPr>
                        <w:rFonts w:ascii="Cambria Math" w:eastAsia="Calibri" w:hAnsi="Cambria Math" w:cs="Times New Roman"/>
                        <w:b w:val="0"/>
                        <w:bCs/>
                        <w:i/>
                        <w:color w:val="auto"/>
                        <w:szCs w:val="28"/>
                      </w:rPr>
                    </m:ctrlPr>
                  </m:fPr>
                  <m:num>
                    <m:r>
                      <m:rPr>
                        <m:sty m:val="bi"/>
                      </m:rPr>
                      <w:rPr>
                        <w:rFonts w:ascii="Cambria Math" w:eastAsia="Calibri" w:hAnsi="Cambria Math" w:cs="Times New Roman"/>
                        <w:color w:val="auto"/>
                        <w:szCs w:val="28"/>
                      </w:rPr>
                      <m:t>σ</m:t>
                    </m:r>
                  </m:num>
                  <m:den>
                    <m:rad>
                      <m:radPr>
                        <m:degHide m:val="1"/>
                        <m:ctrlPr>
                          <w:rPr>
                            <w:rFonts w:ascii="Cambria Math" w:eastAsia="Calibri" w:hAnsi="Cambria Math" w:cs="Times New Roman"/>
                            <w:b w:val="0"/>
                            <w:bCs/>
                            <w:i/>
                            <w:color w:val="auto"/>
                            <w:szCs w:val="28"/>
                          </w:rPr>
                        </m:ctrlPr>
                      </m:radPr>
                      <m:deg/>
                      <m:e>
                        <m:r>
                          <m:rPr>
                            <m:sty m:val="bi"/>
                          </m:rPr>
                          <w:rPr>
                            <w:rFonts w:ascii="Cambria Math" w:eastAsia="Calibri" w:hAnsi="Cambria Math" w:cs="Times New Roman"/>
                            <w:color w:val="auto"/>
                            <w:szCs w:val="28"/>
                          </w:rPr>
                          <m:t>n</m:t>
                        </m:r>
                      </m:e>
                    </m:rad>
                  </m:den>
                </m:f>
              </m:oMath>
            </m:oMathPara>
          </w:p>
        </w:tc>
      </w:tr>
    </w:tbl>
    <w:p w14:paraId="361F8EC5" w14:textId="571D4F8A" w:rsidR="00211348" w:rsidRPr="003F420F" w:rsidRDefault="003F420F" w:rsidP="009119A1">
      <w:pPr>
        <w:rPr>
          <w:b w:val="0"/>
          <w:bCs/>
          <w:color w:val="FF0000"/>
          <w:sz w:val="24"/>
          <w:szCs w:val="24"/>
        </w:rPr>
      </w:pPr>
      <w:r w:rsidRPr="003F420F">
        <w:rPr>
          <w:b w:val="0"/>
          <w:bCs/>
          <w:color w:val="FF0000"/>
          <w:sz w:val="24"/>
          <w:szCs w:val="24"/>
        </w:rPr>
        <w:t>Source: (Hoggs and Tanis, 2001)</w:t>
      </w:r>
    </w:p>
    <w:p w14:paraId="1A8152BA" w14:textId="77777777" w:rsidR="003F420F" w:rsidRPr="003F420F" w:rsidRDefault="003F420F" w:rsidP="009119A1">
      <w:pPr>
        <w:rPr>
          <w:b w:val="0"/>
          <w:bCs/>
          <w:color w:val="auto"/>
          <w:sz w:val="24"/>
          <w:szCs w:val="24"/>
        </w:rPr>
      </w:pPr>
    </w:p>
    <w:p w14:paraId="3BA1891A" w14:textId="659B9B5A" w:rsidR="00211348" w:rsidRPr="003F420F" w:rsidRDefault="00225E6A" w:rsidP="009119A1">
      <w:pPr>
        <w:tabs>
          <w:tab w:val="left" w:pos="13153"/>
        </w:tabs>
        <w:rPr>
          <w:b w:val="0"/>
          <w:bCs/>
          <w:color w:val="auto"/>
        </w:rPr>
      </w:pPr>
      <w:r w:rsidRPr="003F420F">
        <w:rPr>
          <w:b w:val="0"/>
          <w:bCs/>
          <w:color w:val="auto"/>
        </w:rPr>
        <w:t>Type I</w:t>
      </w:r>
      <w:r w:rsidR="003F420F">
        <w:rPr>
          <w:b w:val="0"/>
          <w:bCs/>
          <w:color w:val="auto"/>
        </w:rPr>
        <w:t xml:space="preserve">: Rejecting </w:t>
      </w:r>
      <m:oMath>
        <m:sSub>
          <m:sSubPr>
            <m:ctrlPr>
              <w:rPr>
                <w:rFonts w:ascii="Cambria Math" w:hAnsi="Cambria Math" w:cstheme="minorHAnsi"/>
                <w:b w:val="0"/>
                <w:i/>
                <w:color w:val="auto"/>
                <w:sz w:val="32"/>
                <w:szCs w:val="32"/>
              </w:rPr>
            </m:ctrlPr>
          </m:sSubPr>
          <m:e>
            <m:r>
              <m:rPr>
                <m:sty m:val="bi"/>
              </m:rPr>
              <w:rPr>
                <w:rFonts w:ascii="Cambria Math" w:hAnsi="Cambria Math" w:cstheme="minorHAnsi"/>
                <w:color w:val="auto"/>
                <w:sz w:val="32"/>
                <w:szCs w:val="32"/>
              </w:rPr>
              <m:t>H</m:t>
            </m:r>
          </m:e>
          <m:sub>
            <m:r>
              <m:rPr>
                <m:sty m:val="bi"/>
              </m:rPr>
              <w:rPr>
                <w:rFonts w:ascii="Cambria Math" w:hAnsi="Cambria Math" w:cstheme="minorHAnsi"/>
                <w:color w:val="auto"/>
                <w:sz w:val="32"/>
                <w:szCs w:val="32"/>
              </w:rPr>
              <m:t xml:space="preserve">o </m:t>
            </m:r>
          </m:sub>
        </m:sSub>
      </m:oMath>
      <w:r w:rsidR="003F420F">
        <w:rPr>
          <w:b w:val="0"/>
          <w:color w:val="auto"/>
          <w:sz w:val="32"/>
          <w:szCs w:val="32"/>
        </w:rPr>
        <w:t xml:space="preserve">and accepting </w:t>
      </w:r>
      <m:oMath>
        <m:sSub>
          <m:sSubPr>
            <m:ctrlPr>
              <w:rPr>
                <w:rFonts w:ascii="Cambria Math" w:hAnsi="Cambria Math" w:cstheme="minorHAnsi"/>
                <w:b w:val="0"/>
                <w:i/>
                <w:color w:val="auto"/>
                <w:sz w:val="32"/>
                <w:szCs w:val="32"/>
              </w:rPr>
            </m:ctrlPr>
          </m:sSubPr>
          <m:e>
            <m:r>
              <m:rPr>
                <m:sty m:val="bi"/>
              </m:rPr>
              <w:rPr>
                <w:rFonts w:ascii="Cambria Math" w:hAnsi="Cambria Math" w:cstheme="minorHAnsi"/>
                <w:color w:val="auto"/>
                <w:sz w:val="32"/>
                <w:szCs w:val="32"/>
              </w:rPr>
              <m:t>H</m:t>
            </m:r>
          </m:e>
          <m:sub>
            <m:r>
              <m:rPr>
                <m:sty m:val="bi"/>
              </m:rPr>
              <w:rPr>
                <w:rFonts w:ascii="Cambria Math" w:hAnsi="Cambria Math" w:cstheme="minorHAnsi"/>
                <w:color w:val="auto"/>
                <w:sz w:val="32"/>
                <w:szCs w:val="32"/>
              </w:rPr>
              <m:t xml:space="preserve">1 </m:t>
            </m:r>
          </m:sub>
        </m:sSub>
      </m:oMath>
      <w:r w:rsidR="003F420F">
        <w:rPr>
          <w:b w:val="0"/>
          <w:color w:val="auto"/>
          <w:sz w:val="32"/>
          <w:szCs w:val="32"/>
        </w:rPr>
        <w:t xml:space="preserve">when </w:t>
      </w:r>
      <m:oMath>
        <m:sSub>
          <m:sSubPr>
            <m:ctrlPr>
              <w:rPr>
                <w:rFonts w:ascii="Cambria Math" w:hAnsi="Cambria Math" w:cstheme="minorHAnsi"/>
                <w:b w:val="0"/>
                <w:i/>
                <w:color w:val="auto"/>
                <w:sz w:val="32"/>
                <w:szCs w:val="32"/>
              </w:rPr>
            </m:ctrlPr>
          </m:sSubPr>
          <m:e>
            <m:r>
              <m:rPr>
                <m:sty m:val="bi"/>
              </m:rPr>
              <w:rPr>
                <w:rFonts w:ascii="Cambria Math" w:hAnsi="Cambria Math" w:cstheme="minorHAnsi"/>
                <w:color w:val="auto"/>
                <w:sz w:val="32"/>
                <w:szCs w:val="32"/>
              </w:rPr>
              <m:t>H</m:t>
            </m:r>
          </m:e>
          <m:sub>
            <m:r>
              <m:rPr>
                <m:sty m:val="bi"/>
              </m:rPr>
              <w:rPr>
                <w:rFonts w:ascii="Cambria Math" w:hAnsi="Cambria Math" w:cstheme="minorHAnsi"/>
                <w:color w:val="auto"/>
                <w:sz w:val="32"/>
                <w:szCs w:val="32"/>
              </w:rPr>
              <m:t xml:space="preserve">o </m:t>
            </m:r>
          </m:sub>
        </m:sSub>
      </m:oMath>
      <w:r w:rsidR="003F420F">
        <w:rPr>
          <w:b w:val="0"/>
          <w:color w:val="auto"/>
          <w:sz w:val="32"/>
          <w:szCs w:val="32"/>
        </w:rPr>
        <w:t>is true</w:t>
      </w:r>
    </w:p>
    <w:p w14:paraId="09C00520" w14:textId="41B24824" w:rsidR="00225E6A" w:rsidRPr="003F420F" w:rsidRDefault="00225E6A" w:rsidP="00225E6A">
      <w:pPr>
        <w:rPr>
          <w:b w:val="0"/>
          <w:bCs/>
          <w:color w:val="auto"/>
          <w:sz w:val="32"/>
          <w:szCs w:val="32"/>
        </w:rPr>
      </w:pPr>
      <w:r w:rsidRPr="003F420F">
        <w:rPr>
          <w:b w:val="0"/>
          <w:bCs/>
          <w:color w:val="auto"/>
        </w:rPr>
        <w:t xml:space="preserve">Type </w:t>
      </w:r>
      <w:r w:rsidRPr="003F420F">
        <w:rPr>
          <w:b w:val="0"/>
          <w:bCs/>
          <w:color w:val="auto"/>
          <w:sz w:val="32"/>
          <w:szCs w:val="32"/>
        </w:rPr>
        <w:t>II</w:t>
      </w:r>
      <w:r w:rsidR="003F420F">
        <w:rPr>
          <w:b w:val="0"/>
          <w:bCs/>
          <w:color w:val="auto"/>
          <w:sz w:val="32"/>
          <w:szCs w:val="32"/>
        </w:rPr>
        <w:t xml:space="preserve">:  Failing to reject </w:t>
      </w:r>
      <m:oMath>
        <m:sSub>
          <m:sSubPr>
            <m:ctrlPr>
              <w:rPr>
                <w:rFonts w:ascii="Cambria Math" w:hAnsi="Cambria Math" w:cstheme="minorHAnsi"/>
                <w:b w:val="0"/>
                <w:i/>
                <w:color w:val="auto"/>
                <w:sz w:val="32"/>
                <w:szCs w:val="32"/>
              </w:rPr>
            </m:ctrlPr>
          </m:sSubPr>
          <m:e>
            <m:r>
              <m:rPr>
                <m:sty m:val="bi"/>
              </m:rPr>
              <w:rPr>
                <w:rFonts w:ascii="Cambria Math" w:hAnsi="Cambria Math" w:cstheme="minorHAnsi"/>
                <w:color w:val="auto"/>
                <w:sz w:val="32"/>
                <w:szCs w:val="32"/>
              </w:rPr>
              <m:t>H</m:t>
            </m:r>
          </m:e>
          <m:sub>
            <m:r>
              <m:rPr>
                <m:sty m:val="bi"/>
              </m:rPr>
              <w:rPr>
                <w:rFonts w:ascii="Cambria Math" w:hAnsi="Cambria Math" w:cstheme="minorHAnsi"/>
                <w:color w:val="auto"/>
                <w:sz w:val="32"/>
                <w:szCs w:val="32"/>
              </w:rPr>
              <m:t xml:space="preserve">o </m:t>
            </m:r>
          </m:sub>
        </m:sSub>
      </m:oMath>
      <w:r w:rsidR="003F420F">
        <w:rPr>
          <w:b w:val="0"/>
          <w:color w:val="auto"/>
          <w:sz w:val="32"/>
          <w:szCs w:val="32"/>
        </w:rPr>
        <w:t xml:space="preserve">when </w:t>
      </w:r>
      <m:oMath>
        <m:sSub>
          <m:sSubPr>
            <m:ctrlPr>
              <w:rPr>
                <w:rFonts w:ascii="Cambria Math" w:hAnsi="Cambria Math" w:cstheme="minorHAnsi"/>
                <w:b w:val="0"/>
                <w:i/>
                <w:color w:val="auto"/>
                <w:sz w:val="32"/>
                <w:szCs w:val="32"/>
              </w:rPr>
            </m:ctrlPr>
          </m:sSubPr>
          <m:e>
            <m:r>
              <m:rPr>
                <m:sty m:val="bi"/>
              </m:rPr>
              <w:rPr>
                <w:rFonts w:ascii="Cambria Math" w:hAnsi="Cambria Math" w:cstheme="minorHAnsi"/>
                <w:color w:val="auto"/>
                <w:sz w:val="32"/>
                <w:szCs w:val="32"/>
              </w:rPr>
              <m:t>H</m:t>
            </m:r>
          </m:e>
          <m:sub>
            <m:r>
              <m:rPr>
                <m:sty m:val="bi"/>
              </m:rPr>
              <w:rPr>
                <w:rFonts w:ascii="Cambria Math" w:hAnsi="Cambria Math" w:cstheme="minorHAnsi"/>
                <w:color w:val="auto"/>
                <w:sz w:val="32"/>
                <w:szCs w:val="32"/>
              </w:rPr>
              <m:t xml:space="preserve">1 </m:t>
            </m:r>
          </m:sub>
        </m:sSub>
      </m:oMath>
      <w:r w:rsidR="003F420F">
        <w:rPr>
          <w:b w:val="0"/>
          <w:color w:val="auto"/>
          <w:sz w:val="32"/>
          <w:szCs w:val="32"/>
        </w:rPr>
        <w:t xml:space="preserve">is true, that is when </w:t>
      </w:r>
      <w:r w:rsidR="003F420F">
        <w:rPr>
          <w:b w:val="0"/>
          <w:bCs/>
          <w:color w:val="auto"/>
          <w:sz w:val="32"/>
          <w:szCs w:val="32"/>
        </w:rPr>
        <w:t xml:space="preserve"> </w:t>
      </w:r>
      <m:oMath>
        <m:sSub>
          <m:sSubPr>
            <m:ctrlPr>
              <w:rPr>
                <w:rFonts w:ascii="Cambria Math" w:hAnsi="Cambria Math" w:cstheme="minorHAnsi"/>
                <w:b w:val="0"/>
                <w:i/>
                <w:color w:val="auto"/>
                <w:sz w:val="32"/>
                <w:szCs w:val="32"/>
              </w:rPr>
            </m:ctrlPr>
          </m:sSubPr>
          <m:e>
            <m:r>
              <m:rPr>
                <m:sty m:val="bi"/>
              </m:rPr>
              <w:rPr>
                <w:rFonts w:ascii="Cambria Math" w:hAnsi="Cambria Math" w:cstheme="minorHAnsi"/>
                <w:color w:val="auto"/>
                <w:sz w:val="32"/>
                <w:szCs w:val="32"/>
              </w:rPr>
              <m:t>H</m:t>
            </m:r>
          </m:e>
          <m:sub>
            <m:r>
              <m:rPr>
                <m:sty m:val="bi"/>
              </m:rPr>
              <w:rPr>
                <w:rFonts w:ascii="Cambria Math" w:hAnsi="Cambria Math" w:cstheme="minorHAnsi"/>
                <w:color w:val="auto"/>
                <w:sz w:val="32"/>
                <w:szCs w:val="32"/>
              </w:rPr>
              <m:t xml:space="preserve">o </m:t>
            </m:r>
          </m:sub>
        </m:sSub>
      </m:oMath>
      <w:r w:rsidR="003F420F">
        <w:rPr>
          <w:b w:val="0"/>
          <w:color w:val="auto"/>
          <w:sz w:val="32"/>
          <w:szCs w:val="32"/>
        </w:rPr>
        <w:t>is false.</w:t>
      </w:r>
    </w:p>
    <w:p w14:paraId="11D0DAED" w14:textId="77777777" w:rsidR="003F420F" w:rsidRDefault="003F420F" w:rsidP="00AF43E7">
      <w:pPr>
        <w:rPr>
          <w:rFonts w:cstheme="minorHAnsi"/>
          <w:b w:val="0"/>
          <w:color w:val="auto"/>
          <w:sz w:val="32"/>
          <w:szCs w:val="32"/>
          <w:u w:val="single"/>
        </w:rPr>
      </w:pPr>
    </w:p>
    <w:p w14:paraId="358B8CE5" w14:textId="6F8664AB" w:rsidR="00AF43E7" w:rsidRDefault="00AF43E7" w:rsidP="00AF43E7">
      <w:pPr>
        <w:rPr>
          <w:rFonts w:cstheme="minorHAnsi"/>
          <w:b w:val="0"/>
          <w:color w:val="FF0000"/>
          <w:sz w:val="32"/>
          <w:szCs w:val="32"/>
          <w:u w:val="single"/>
        </w:rPr>
      </w:pPr>
      <w:r w:rsidRPr="003F420F">
        <w:rPr>
          <w:rFonts w:cstheme="minorHAnsi"/>
          <w:b w:val="0"/>
          <w:color w:val="auto"/>
          <w:sz w:val="32"/>
          <w:szCs w:val="32"/>
          <w:u w:val="single"/>
        </w:rPr>
        <w:t>Hypothesis</w:t>
      </w:r>
    </w:p>
    <w:p w14:paraId="3FF70D87" w14:textId="77777777" w:rsidR="00C56F05" w:rsidRDefault="00012507" w:rsidP="00012507">
      <w:pPr>
        <w:rPr>
          <w:rFonts w:cstheme="minorHAnsi"/>
          <w:b w:val="0"/>
          <w:color w:val="auto"/>
          <w:sz w:val="32"/>
          <w:szCs w:val="32"/>
        </w:rPr>
      </w:pPr>
      <w:r w:rsidRPr="00012507">
        <w:rPr>
          <w:rFonts w:cstheme="minorHAnsi"/>
          <w:b w:val="0"/>
          <w:color w:val="auto"/>
          <w:sz w:val="32"/>
          <w:szCs w:val="32"/>
        </w:rPr>
        <w:t>Q1</w:t>
      </w:r>
      <w:r w:rsidR="00C56F05">
        <w:rPr>
          <w:rFonts w:cstheme="minorHAnsi"/>
          <w:b w:val="0"/>
          <w:color w:val="auto"/>
          <w:sz w:val="32"/>
          <w:szCs w:val="32"/>
        </w:rPr>
        <w:t xml:space="preserve">           </w:t>
      </w:r>
    </w:p>
    <w:p w14:paraId="715A4ED8" w14:textId="43BBD1AF" w:rsidR="00D04A50" w:rsidRDefault="00C56F05" w:rsidP="00012507">
      <w:pPr>
        <w:rPr>
          <w:rFonts w:cstheme="minorHAnsi"/>
          <w:b w:val="0"/>
          <w:color w:val="auto"/>
          <w:sz w:val="32"/>
          <w:szCs w:val="32"/>
        </w:rPr>
      </w:pPr>
      <w:r>
        <w:rPr>
          <w:rFonts w:cstheme="minorHAnsi"/>
          <w:b w:val="0"/>
          <w:color w:val="auto"/>
          <w:sz w:val="32"/>
          <w:szCs w:val="32"/>
        </w:rPr>
        <w:t xml:space="preserve">    </w:t>
      </w:r>
      <m:oMath>
        <m:sSub>
          <m:sSubPr>
            <m:ctrlPr>
              <w:rPr>
                <w:rFonts w:ascii="Cambria Math" w:hAnsi="Cambria Math" w:cstheme="minorHAnsi"/>
                <w:b w:val="0"/>
                <w:i/>
                <w:color w:val="auto"/>
                <w:sz w:val="32"/>
                <w:szCs w:val="32"/>
              </w:rPr>
            </m:ctrlPr>
          </m:sSubPr>
          <m:e>
            <m:r>
              <m:rPr>
                <m:sty m:val="bi"/>
              </m:rPr>
              <w:rPr>
                <w:rFonts w:ascii="Cambria Math" w:hAnsi="Cambria Math" w:cstheme="minorHAnsi"/>
                <w:color w:val="auto"/>
                <w:sz w:val="32"/>
                <w:szCs w:val="32"/>
              </w:rPr>
              <m:t>H</m:t>
            </m:r>
          </m:e>
          <m:sub>
            <m:r>
              <m:rPr>
                <m:sty m:val="bi"/>
              </m:rPr>
              <w:rPr>
                <w:rFonts w:ascii="Cambria Math" w:hAnsi="Cambria Math" w:cstheme="minorHAnsi"/>
                <w:color w:val="auto"/>
                <w:sz w:val="32"/>
                <w:szCs w:val="32"/>
              </w:rPr>
              <m:t xml:space="preserve">o </m:t>
            </m:r>
          </m:sub>
        </m:sSub>
      </m:oMath>
      <w:r>
        <w:rPr>
          <w:rFonts w:cstheme="minorHAnsi"/>
          <w:b w:val="0"/>
          <w:color w:val="auto"/>
          <w:sz w:val="32"/>
          <w:szCs w:val="32"/>
        </w:rPr>
        <w:t>=Did COVID 19 ha</w:t>
      </w:r>
      <w:r w:rsidR="003F420F">
        <w:rPr>
          <w:rFonts w:cstheme="minorHAnsi"/>
          <w:b w:val="0"/>
          <w:color w:val="auto"/>
          <w:sz w:val="32"/>
          <w:szCs w:val="32"/>
        </w:rPr>
        <w:t>ve</w:t>
      </w:r>
      <w:r>
        <w:rPr>
          <w:rFonts w:cstheme="minorHAnsi"/>
          <w:b w:val="0"/>
          <w:color w:val="auto"/>
          <w:sz w:val="32"/>
          <w:szCs w:val="32"/>
        </w:rPr>
        <w:t xml:space="preserve"> any major impact on the financial performance of your </w:t>
      </w:r>
      <w:r w:rsidR="00D04A50">
        <w:rPr>
          <w:rFonts w:cstheme="minorHAnsi"/>
          <w:b w:val="0"/>
          <w:color w:val="auto"/>
          <w:sz w:val="32"/>
          <w:szCs w:val="32"/>
        </w:rPr>
        <w:t>shop</w:t>
      </w:r>
      <w:r w:rsidR="00CC482E">
        <w:rPr>
          <w:rFonts w:cstheme="minorHAnsi"/>
          <w:b w:val="0"/>
          <w:color w:val="auto"/>
          <w:sz w:val="32"/>
          <w:szCs w:val="32"/>
        </w:rPr>
        <w:t>?</w:t>
      </w:r>
    </w:p>
    <w:p w14:paraId="46CF18FD" w14:textId="74BD8ECF" w:rsidR="00012507" w:rsidRDefault="00C56F05" w:rsidP="00012507">
      <w:pPr>
        <w:rPr>
          <w:rFonts w:cstheme="minorHAnsi"/>
          <w:b w:val="0"/>
          <w:color w:val="auto"/>
          <w:sz w:val="32"/>
          <w:szCs w:val="32"/>
        </w:rPr>
      </w:pPr>
      <w:r>
        <w:rPr>
          <w:rFonts w:cstheme="minorHAnsi"/>
          <w:b w:val="0"/>
          <w:color w:val="auto"/>
          <w:sz w:val="32"/>
          <w:szCs w:val="32"/>
        </w:rPr>
        <w:t xml:space="preserve"> </w:t>
      </w:r>
      <m:oMath>
        <m:r>
          <m:rPr>
            <m:sty m:val="bi"/>
          </m:rPr>
          <w:rPr>
            <w:rFonts w:ascii="Cambria Math" w:hAnsi="Cambria Math" w:cstheme="minorHAnsi"/>
            <w:color w:val="auto"/>
            <w:sz w:val="32"/>
            <w:szCs w:val="32"/>
          </w:rPr>
          <m:t xml:space="preserve">   </m:t>
        </m:r>
        <m:sSub>
          <m:sSubPr>
            <m:ctrlPr>
              <w:rPr>
                <w:rFonts w:ascii="Cambria Math" w:hAnsi="Cambria Math" w:cstheme="minorHAnsi"/>
                <w:b w:val="0"/>
                <w:i/>
                <w:color w:val="auto"/>
                <w:sz w:val="32"/>
                <w:szCs w:val="32"/>
              </w:rPr>
            </m:ctrlPr>
          </m:sSubPr>
          <m:e>
            <m:r>
              <m:rPr>
                <m:sty m:val="bi"/>
              </m:rPr>
              <w:rPr>
                <w:rFonts w:ascii="Cambria Math" w:hAnsi="Cambria Math" w:cstheme="minorHAnsi"/>
                <w:color w:val="auto"/>
                <w:sz w:val="32"/>
                <w:szCs w:val="32"/>
              </w:rPr>
              <m:t>H</m:t>
            </m:r>
          </m:e>
          <m:sub>
            <m:r>
              <m:rPr>
                <m:sty m:val="bi"/>
              </m:rPr>
              <w:rPr>
                <w:rFonts w:ascii="Cambria Math" w:hAnsi="Cambria Math" w:cstheme="minorHAnsi"/>
                <w:color w:val="auto"/>
                <w:sz w:val="32"/>
                <w:szCs w:val="32"/>
              </w:rPr>
              <m:t xml:space="preserve">1 </m:t>
            </m:r>
          </m:sub>
        </m:sSub>
      </m:oMath>
      <w:r w:rsidR="00D04A50">
        <w:rPr>
          <w:rFonts w:cstheme="minorHAnsi"/>
          <w:b w:val="0"/>
          <w:color w:val="auto"/>
          <w:sz w:val="32"/>
          <w:szCs w:val="32"/>
        </w:rPr>
        <w:t>= Did COVID 19 not have any major impact on the financial</w:t>
      </w:r>
      <w:r w:rsidR="001A56EA">
        <w:rPr>
          <w:rFonts w:cstheme="minorHAnsi"/>
          <w:b w:val="0"/>
          <w:color w:val="auto"/>
          <w:sz w:val="32"/>
          <w:szCs w:val="32"/>
        </w:rPr>
        <w:t xml:space="preserve"> </w:t>
      </w:r>
      <w:r w:rsidR="00D04A50">
        <w:rPr>
          <w:rFonts w:cstheme="minorHAnsi"/>
          <w:b w:val="0"/>
          <w:color w:val="auto"/>
          <w:sz w:val="32"/>
          <w:szCs w:val="32"/>
        </w:rPr>
        <w:t>performance of your shop</w:t>
      </w:r>
      <w:r w:rsidR="00CC482E">
        <w:rPr>
          <w:rFonts w:cstheme="minorHAnsi"/>
          <w:b w:val="0"/>
          <w:color w:val="auto"/>
          <w:sz w:val="32"/>
          <w:szCs w:val="32"/>
        </w:rPr>
        <w:t>?</w:t>
      </w:r>
    </w:p>
    <w:p w14:paraId="15FA6C82" w14:textId="77777777" w:rsidR="00DE277B" w:rsidRDefault="00DE277B" w:rsidP="00D04A50">
      <w:pPr>
        <w:rPr>
          <w:rFonts w:cstheme="minorHAnsi"/>
          <w:b w:val="0"/>
          <w:color w:val="auto"/>
          <w:sz w:val="32"/>
          <w:szCs w:val="32"/>
        </w:rPr>
      </w:pPr>
    </w:p>
    <w:p w14:paraId="749CC656" w14:textId="77777777" w:rsidR="00DE277B" w:rsidRDefault="00DE277B" w:rsidP="00D04A50">
      <w:pPr>
        <w:rPr>
          <w:rFonts w:cstheme="minorHAnsi"/>
          <w:b w:val="0"/>
          <w:color w:val="auto"/>
          <w:sz w:val="32"/>
          <w:szCs w:val="32"/>
        </w:rPr>
      </w:pPr>
    </w:p>
    <w:p w14:paraId="4F0D3BBC" w14:textId="4833FA65" w:rsidR="00DE277B" w:rsidRDefault="00DE277B" w:rsidP="00D04A50">
      <w:pPr>
        <w:rPr>
          <w:rFonts w:cstheme="minorHAnsi"/>
          <w:b w:val="0"/>
          <w:color w:val="auto"/>
          <w:sz w:val="32"/>
          <w:szCs w:val="32"/>
        </w:rPr>
      </w:pPr>
    </w:p>
    <w:p w14:paraId="0D19DE1E" w14:textId="77777777" w:rsidR="003F420F" w:rsidRDefault="003F420F" w:rsidP="00D04A50">
      <w:pPr>
        <w:rPr>
          <w:rFonts w:cstheme="minorHAnsi"/>
          <w:b w:val="0"/>
          <w:color w:val="auto"/>
          <w:sz w:val="32"/>
          <w:szCs w:val="32"/>
        </w:rPr>
      </w:pPr>
    </w:p>
    <w:p w14:paraId="1F6B71B2" w14:textId="6E4F6B21" w:rsidR="00DE277B" w:rsidRDefault="00DE277B" w:rsidP="00D04A50">
      <w:pPr>
        <w:rPr>
          <w:rFonts w:cstheme="minorHAnsi"/>
          <w:b w:val="0"/>
          <w:color w:val="auto"/>
          <w:sz w:val="32"/>
          <w:szCs w:val="32"/>
        </w:rPr>
      </w:pPr>
    </w:p>
    <w:p w14:paraId="77CDCEB7" w14:textId="77777777" w:rsidR="003F420F" w:rsidRDefault="003F420F" w:rsidP="00D04A50">
      <w:pPr>
        <w:rPr>
          <w:rFonts w:cstheme="minorHAnsi"/>
          <w:b w:val="0"/>
          <w:color w:val="auto"/>
          <w:sz w:val="32"/>
          <w:szCs w:val="32"/>
        </w:rPr>
      </w:pPr>
    </w:p>
    <w:p w14:paraId="093B72D5" w14:textId="77777777" w:rsidR="003F420F" w:rsidRDefault="003F420F" w:rsidP="00D04A50">
      <w:pPr>
        <w:rPr>
          <w:rFonts w:cstheme="minorHAnsi"/>
          <w:b w:val="0"/>
          <w:color w:val="auto"/>
          <w:sz w:val="32"/>
          <w:szCs w:val="32"/>
        </w:rPr>
      </w:pPr>
    </w:p>
    <w:p w14:paraId="35B846DC" w14:textId="43D00C0F" w:rsidR="00D04A50" w:rsidRDefault="00D04A50" w:rsidP="00D04A50">
      <w:pPr>
        <w:rPr>
          <w:rFonts w:cstheme="minorHAnsi"/>
          <w:b w:val="0"/>
          <w:color w:val="auto"/>
          <w:sz w:val="32"/>
          <w:szCs w:val="32"/>
        </w:rPr>
      </w:pPr>
      <w:r>
        <w:rPr>
          <w:rFonts w:cstheme="minorHAnsi"/>
          <w:b w:val="0"/>
          <w:color w:val="auto"/>
          <w:sz w:val="32"/>
          <w:szCs w:val="32"/>
        </w:rPr>
        <w:t xml:space="preserve"> Q2</w:t>
      </w:r>
    </w:p>
    <w:p w14:paraId="77F56FC2" w14:textId="48C182CB" w:rsidR="00DE277B" w:rsidRDefault="00DE277B" w:rsidP="00DE277B">
      <w:pPr>
        <w:rPr>
          <w:rFonts w:cstheme="minorHAnsi"/>
          <w:b w:val="0"/>
          <w:color w:val="auto"/>
          <w:sz w:val="32"/>
          <w:szCs w:val="32"/>
        </w:rPr>
      </w:pPr>
      <w:r>
        <w:rPr>
          <w:rFonts w:cstheme="minorHAnsi"/>
          <w:b w:val="0"/>
          <w:color w:val="auto"/>
          <w:sz w:val="32"/>
          <w:szCs w:val="32"/>
        </w:rPr>
        <w:t xml:space="preserve">  </w:t>
      </w:r>
      <m:oMath>
        <m:sSub>
          <m:sSubPr>
            <m:ctrlPr>
              <w:rPr>
                <w:rFonts w:ascii="Cambria Math" w:hAnsi="Cambria Math" w:cstheme="minorHAnsi"/>
                <w:b w:val="0"/>
                <w:i/>
                <w:color w:val="auto"/>
                <w:sz w:val="32"/>
                <w:szCs w:val="32"/>
              </w:rPr>
            </m:ctrlPr>
          </m:sSubPr>
          <m:e>
            <m:r>
              <m:rPr>
                <m:sty m:val="bi"/>
              </m:rPr>
              <w:rPr>
                <w:rFonts w:ascii="Cambria Math" w:hAnsi="Cambria Math" w:cstheme="minorHAnsi"/>
                <w:color w:val="auto"/>
                <w:sz w:val="32"/>
                <w:szCs w:val="32"/>
              </w:rPr>
              <m:t>H</m:t>
            </m:r>
          </m:e>
          <m:sub>
            <m:r>
              <m:rPr>
                <m:sty m:val="bi"/>
              </m:rPr>
              <w:rPr>
                <w:rFonts w:ascii="Cambria Math" w:hAnsi="Cambria Math" w:cstheme="minorHAnsi"/>
                <w:color w:val="auto"/>
                <w:sz w:val="32"/>
                <w:szCs w:val="32"/>
              </w:rPr>
              <m:t xml:space="preserve">o </m:t>
            </m:r>
          </m:sub>
        </m:sSub>
      </m:oMath>
      <w:r>
        <w:rPr>
          <w:rFonts w:cstheme="minorHAnsi"/>
          <w:b w:val="0"/>
          <w:color w:val="auto"/>
          <w:sz w:val="32"/>
          <w:szCs w:val="32"/>
        </w:rPr>
        <w:t xml:space="preserve">=Did COVID 19 impact </w:t>
      </w:r>
      <w:r w:rsidR="00CC482E">
        <w:rPr>
          <w:rFonts w:cstheme="minorHAnsi"/>
          <w:b w:val="0"/>
          <w:color w:val="auto"/>
          <w:sz w:val="32"/>
          <w:szCs w:val="32"/>
        </w:rPr>
        <w:t>your shop’s opening hours?</w:t>
      </w:r>
    </w:p>
    <w:p w14:paraId="1DCD6B3A" w14:textId="73FEEED6" w:rsidR="00DE277B" w:rsidRDefault="00DE277B" w:rsidP="00DE277B">
      <w:pPr>
        <w:rPr>
          <w:rFonts w:cstheme="minorHAnsi"/>
          <w:b w:val="0"/>
          <w:color w:val="auto"/>
          <w:sz w:val="32"/>
          <w:szCs w:val="32"/>
        </w:rPr>
      </w:pPr>
      <w:r>
        <w:rPr>
          <w:rFonts w:cstheme="minorHAnsi"/>
          <w:b w:val="0"/>
          <w:color w:val="auto"/>
          <w:sz w:val="32"/>
          <w:szCs w:val="32"/>
        </w:rPr>
        <w:t xml:space="preserve"> </w:t>
      </w:r>
      <m:oMath>
        <m:r>
          <m:rPr>
            <m:sty m:val="bi"/>
          </m:rPr>
          <w:rPr>
            <w:rFonts w:ascii="Cambria Math" w:hAnsi="Cambria Math" w:cstheme="minorHAnsi"/>
            <w:color w:val="auto"/>
            <w:sz w:val="32"/>
            <w:szCs w:val="32"/>
          </w:rPr>
          <m:t xml:space="preserve">   </m:t>
        </m:r>
        <m:sSub>
          <m:sSubPr>
            <m:ctrlPr>
              <w:rPr>
                <w:rFonts w:ascii="Cambria Math" w:hAnsi="Cambria Math" w:cstheme="minorHAnsi"/>
                <w:b w:val="0"/>
                <w:i/>
                <w:color w:val="auto"/>
                <w:sz w:val="32"/>
                <w:szCs w:val="32"/>
              </w:rPr>
            </m:ctrlPr>
          </m:sSubPr>
          <m:e>
            <m:r>
              <m:rPr>
                <m:sty m:val="bi"/>
              </m:rPr>
              <w:rPr>
                <w:rFonts w:ascii="Cambria Math" w:hAnsi="Cambria Math" w:cstheme="minorHAnsi"/>
                <w:color w:val="auto"/>
                <w:sz w:val="32"/>
                <w:szCs w:val="32"/>
              </w:rPr>
              <m:t>H</m:t>
            </m:r>
          </m:e>
          <m:sub>
            <m:r>
              <m:rPr>
                <m:sty m:val="bi"/>
              </m:rPr>
              <w:rPr>
                <w:rFonts w:ascii="Cambria Math" w:hAnsi="Cambria Math" w:cstheme="minorHAnsi"/>
                <w:color w:val="auto"/>
                <w:sz w:val="32"/>
                <w:szCs w:val="32"/>
              </w:rPr>
              <m:t xml:space="preserve">1 </m:t>
            </m:r>
          </m:sub>
        </m:sSub>
      </m:oMath>
      <w:r>
        <w:rPr>
          <w:rFonts w:cstheme="minorHAnsi"/>
          <w:b w:val="0"/>
          <w:color w:val="auto"/>
          <w:sz w:val="32"/>
          <w:szCs w:val="32"/>
        </w:rPr>
        <w:t xml:space="preserve">= Did COVID 19 not </w:t>
      </w:r>
      <w:r w:rsidR="00CC482E">
        <w:rPr>
          <w:rFonts w:cstheme="minorHAnsi"/>
          <w:b w:val="0"/>
          <w:color w:val="auto"/>
          <w:sz w:val="32"/>
          <w:szCs w:val="32"/>
        </w:rPr>
        <w:t>impact your shop’s opening hours?</w:t>
      </w:r>
    </w:p>
    <w:p w14:paraId="161D8793" w14:textId="77777777" w:rsidR="001A56EA" w:rsidRDefault="001A56EA" w:rsidP="00DE277B">
      <w:pPr>
        <w:rPr>
          <w:rFonts w:cstheme="minorHAnsi"/>
          <w:b w:val="0"/>
          <w:color w:val="auto"/>
          <w:sz w:val="32"/>
          <w:szCs w:val="32"/>
        </w:rPr>
      </w:pPr>
    </w:p>
    <w:p w14:paraId="19300600" w14:textId="59D8FA15" w:rsidR="001A56EA" w:rsidRDefault="001A56EA" w:rsidP="001A56EA">
      <w:pPr>
        <w:rPr>
          <w:rFonts w:cstheme="minorHAnsi"/>
          <w:b w:val="0"/>
          <w:color w:val="auto"/>
          <w:sz w:val="32"/>
          <w:szCs w:val="32"/>
        </w:rPr>
      </w:pPr>
      <w:r>
        <w:rPr>
          <w:rFonts w:cstheme="minorHAnsi"/>
          <w:b w:val="0"/>
          <w:color w:val="auto"/>
          <w:sz w:val="32"/>
          <w:szCs w:val="32"/>
        </w:rPr>
        <w:t>Q3</w:t>
      </w:r>
    </w:p>
    <w:p w14:paraId="6262F781" w14:textId="72F146EC" w:rsidR="001A56EA" w:rsidRDefault="001A56EA" w:rsidP="001A56EA">
      <w:pPr>
        <w:rPr>
          <w:rFonts w:cstheme="minorHAnsi"/>
          <w:b w:val="0"/>
          <w:color w:val="auto"/>
          <w:sz w:val="32"/>
          <w:szCs w:val="32"/>
        </w:rPr>
      </w:pPr>
      <w:r>
        <w:rPr>
          <w:rFonts w:cstheme="minorHAnsi"/>
          <w:b w:val="0"/>
          <w:color w:val="auto"/>
          <w:sz w:val="32"/>
          <w:szCs w:val="32"/>
        </w:rPr>
        <w:t xml:space="preserve">  </w:t>
      </w:r>
      <m:oMath>
        <m:sSub>
          <m:sSubPr>
            <m:ctrlPr>
              <w:rPr>
                <w:rFonts w:ascii="Cambria Math" w:hAnsi="Cambria Math" w:cstheme="minorHAnsi"/>
                <w:b w:val="0"/>
                <w:i/>
                <w:color w:val="auto"/>
                <w:sz w:val="32"/>
                <w:szCs w:val="32"/>
              </w:rPr>
            </m:ctrlPr>
          </m:sSubPr>
          <m:e>
            <m:r>
              <m:rPr>
                <m:sty m:val="bi"/>
              </m:rPr>
              <w:rPr>
                <w:rFonts w:ascii="Cambria Math" w:hAnsi="Cambria Math" w:cstheme="minorHAnsi"/>
                <w:color w:val="auto"/>
                <w:sz w:val="32"/>
                <w:szCs w:val="32"/>
              </w:rPr>
              <m:t>H</m:t>
            </m:r>
          </m:e>
          <m:sub>
            <m:r>
              <m:rPr>
                <m:sty m:val="bi"/>
              </m:rPr>
              <w:rPr>
                <w:rFonts w:ascii="Cambria Math" w:hAnsi="Cambria Math" w:cstheme="minorHAnsi"/>
                <w:color w:val="auto"/>
                <w:sz w:val="32"/>
                <w:szCs w:val="32"/>
              </w:rPr>
              <m:t xml:space="preserve">o </m:t>
            </m:r>
          </m:sub>
        </m:sSub>
      </m:oMath>
      <w:r>
        <w:rPr>
          <w:rFonts w:cstheme="minorHAnsi"/>
          <w:b w:val="0"/>
          <w:color w:val="auto"/>
          <w:sz w:val="32"/>
          <w:szCs w:val="32"/>
        </w:rPr>
        <w:t>=Has the shop suffered loss of customers as a result of COVID 19?</w:t>
      </w:r>
    </w:p>
    <w:p w14:paraId="09BDF0F9" w14:textId="2061FAA4" w:rsidR="001A56EA" w:rsidRDefault="001A56EA" w:rsidP="001A56EA">
      <w:pPr>
        <w:rPr>
          <w:rFonts w:cstheme="minorHAnsi"/>
          <w:b w:val="0"/>
          <w:color w:val="auto"/>
          <w:sz w:val="32"/>
          <w:szCs w:val="32"/>
        </w:rPr>
      </w:pPr>
      <w:r>
        <w:rPr>
          <w:rFonts w:cstheme="minorHAnsi"/>
          <w:b w:val="0"/>
          <w:color w:val="auto"/>
          <w:sz w:val="32"/>
          <w:szCs w:val="32"/>
        </w:rPr>
        <w:t xml:space="preserve"> </w:t>
      </w:r>
      <m:oMath>
        <m:r>
          <m:rPr>
            <m:sty m:val="bi"/>
          </m:rPr>
          <w:rPr>
            <w:rFonts w:ascii="Cambria Math" w:hAnsi="Cambria Math" w:cstheme="minorHAnsi"/>
            <w:color w:val="auto"/>
            <w:sz w:val="32"/>
            <w:szCs w:val="32"/>
          </w:rPr>
          <m:t xml:space="preserve">   </m:t>
        </m:r>
        <m:sSub>
          <m:sSubPr>
            <m:ctrlPr>
              <w:rPr>
                <w:rFonts w:ascii="Cambria Math" w:hAnsi="Cambria Math" w:cstheme="minorHAnsi"/>
                <w:b w:val="0"/>
                <w:i/>
                <w:color w:val="auto"/>
                <w:sz w:val="32"/>
                <w:szCs w:val="32"/>
              </w:rPr>
            </m:ctrlPr>
          </m:sSubPr>
          <m:e>
            <m:r>
              <m:rPr>
                <m:sty m:val="bi"/>
              </m:rPr>
              <w:rPr>
                <w:rFonts w:ascii="Cambria Math" w:hAnsi="Cambria Math" w:cstheme="minorHAnsi"/>
                <w:color w:val="auto"/>
                <w:sz w:val="32"/>
                <w:szCs w:val="32"/>
              </w:rPr>
              <m:t>H</m:t>
            </m:r>
          </m:e>
          <m:sub>
            <m:r>
              <m:rPr>
                <m:sty m:val="bi"/>
              </m:rPr>
              <w:rPr>
                <w:rFonts w:ascii="Cambria Math" w:hAnsi="Cambria Math" w:cstheme="minorHAnsi"/>
                <w:color w:val="auto"/>
                <w:sz w:val="32"/>
                <w:szCs w:val="32"/>
              </w:rPr>
              <m:t xml:space="preserve">1 </m:t>
            </m:r>
          </m:sub>
        </m:sSub>
      </m:oMath>
      <w:r>
        <w:rPr>
          <w:rFonts w:cstheme="minorHAnsi"/>
          <w:b w:val="0"/>
          <w:color w:val="auto"/>
          <w:sz w:val="32"/>
          <w:szCs w:val="32"/>
        </w:rPr>
        <w:t>= Has the shop not suffered loss of customers as a result of COVID 19?</w:t>
      </w:r>
    </w:p>
    <w:p w14:paraId="69D92989" w14:textId="77777777" w:rsidR="001A56EA" w:rsidRDefault="001A56EA" w:rsidP="001A56EA">
      <w:pPr>
        <w:rPr>
          <w:rFonts w:cstheme="minorHAnsi"/>
          <w:b w:val="0"/>
          <w:color w:val="auto"/>
          <w:sz w:val="32"/>
          <w:szCs w:val="32"/>
        </w:rPr>
      </w:pPr>
    </w:p>
    <w:p w14:paraId="36F6127D" w14:textId="77777777" w:rsidR="001A56EA" w:rsidRDefault="001A56EA" w:rsidP="00DE277B">
      <w:pPr>
        <w:rPr>
          <w:rFonts w:cstheme="minorHAnsi"/>
          <w:b w:val="0"/>
          <w:color w:val="auto"/>
          <w:sz w:val="32"/>
          <w:szCs w:val="32"/>
        </w:rPr>
      </w:pPr>
    </w:p>
    <w:p w14:paraId="6ADC1D52" w14:textId="77777777" w:rsidR="001A56EA" w:rsidRDefault="001A56EA" w:rsidP="00DE277B">
      <w:pPr>
        <w:rPr>
          <w:rFonts w:cstheme="minorHAnsi"/>
          <w:b w:val="0"/>
          <w:color w:val="auto"/>
          <w:sz w:val="32"/>
          <w:szCs w:val="32"/>
        </w:rPr>
      </w:pPr>
    </w:p>
    <w:p w14:paraId="0B3ABA8E" w14:textId="77777777" w:rsidR="00C56F05" w:rsidRDefault="00C56F05" w:rsidP="00012507">
      <w:pPr>
        <w:rPr>
          <w:rFonts w:cstheme="minorHAnsi"/>
          <w:b w:val="0"/>
          <w:color w:val="auto"/>
          <w:sz w:val="32"/>
          <w:szCs w:val="32"/>
        </w:rPr>
      </w:pPr>
    </w:p>
    <w:p w14:paraId="171BEB90" w14:textId="1414FEA4" w:rsidR="00211348" w:rsidRPr="00C56F05" w:rsidRDefault="00211348" w:rsidP="009119A1">
      <w:pPr>
        <w:rPr>
          <w:b w:val="0"/>
          <w:bCs/>
          <w:color w:val="auto"/>
          <w:sz w:val="32"/>
          <w:szCs w:val="32"/>
        </w:rPr>
      </w:pPr>
    </w:p>
    <w:p w14:paraId="08623260" w14:textId="6ECBFD6C" w:rsidR="00C56F05" w:rsidRDefault="00C56F05" w:rsidP="009119A1">
      <w:pPr>
        <w:rPr>
          <w:b w:val="0"/>
          <w:bCs/>
          <w:color w:val="auto"/>
          <w:sz w:val="32"/>
          <w:szCs w:val="32"/>
        </w:rPr>
      </w:pPr>
    </w:p>
    <w:p w14:paraId="22C6039C" w14:textId="77777777" w:rsidR="00C56F05" w:rsidRPr="00C56F05" w:rsidRDefault="00C56F05" w:rsidP="009119A1">
      <w:pPr>
        <w:rPr>
          <w:b w:val="0"/>
          <w:bCs/>
          <w:color w:val="auto"/>
          <w:sz w:val="32"/>
          <w:szCs w:val="32"/>
        </w:rPr>
      </w:pPr>
    </w:p>
    <w:p w14:paraId="6E727BE1" w14:textId="3CFADE80" w:rsidR="00211348" w:rsidRDefault="00211348" w:rsidP="009119A1">
      <w:pPr>
        <w:rPr>
          <w:b w:val="0"/>
          <w:bCs/>
          <w:color w:val="auto"/>
          <w:sz w:val="32"/>
          <w:szCs w:val="32"/>
        </w:rPr>
      </w:pPr>
    </w:p>
    <w:p w14:paraId="7E6F9EE5" w14:textId="70ED8AB1" w:rsidR="00211348" w:rsidRDefault="00211348" w:rsidP="009119A1">
      <w:pPr>
        <w:rPr>
          <w:b w:val="0"/>
          <w:bCs/>
          <w:color w:val="auto"/>
          <w:sz w:val="32"/>
          <w:szCs w:val="32"/>
        </w:rPr>
      </w:pPr>
    </w:p>
    <w:p w14:paraId="63EE9DDD" w14:textId="45C03B38" w:rsidR="00211348" w:rsidRDefault="00211348" w:rsidP="009119A1">
      <w:pPr>
        <w:rPr>
          <w:b w:val="0"/>
          <w:bCs/>
          <w:color w:val="auto"/>
          <w:sz w:val="32"/>
          <w:szCs w:val="32"/>
        </w:rPr>
      </w:pPr>
    </w:p>
    <w:p w14:paraId="7AACA0D1" w14:textId="746983EE" w:rsidR="00211348" w:rsidRDefault="00211348" w:rsidP="009119A1">
      <w:pPr>
        <w:rPr>
          <w:b w:val="0"/>
          <w:bCs/>
          <w:color w:val="auto"/>
          <w:sz w:val="32"/>
          <w:szCs w:val="32"/>
        </w:rPr>
      </w:pPr>
    </w:p>
    <w:bookmarkEnd w:id="7"/>
    <w:p w14:paraId="435FED53" w14:textId="77777777" w:rsidR="00716476" w:rsidRPr="00782C09" w:rsidRDefault="00716476" w:rsidP="009119A1">
      <w:pPr>
        <w:pStyle w:val="Text-small"/>
        <w:rPr>
          <w:rFonts w:ascii="Arial Nova Cond" w:eastAsia="Meiryo" w:hAnsi="Arial Nova Cond"/>
          <w:bCs/>
          <w:sz w:val="32"/>
          <w:szCs w:val="32"/>
          <w:lang w:val="en-GB"/>
        </w:rPr>
      </w:pPr>
    </w:p>
    <w:p w14:paraId="58397080" w14:textId="547BFCDD" w:rsidR="0037469E" w:rsidRDefault="0037469E" w:rsidP="009119A1">
      <w:pPr>
        <w:pStyle w:val="Text-small"/>
        <w:jc w:val="center"/>
        <w:rPr>
          <w:rFonts w:ascii="Arial Nova Cond" w:eastAsia="Meiryo" w:hAnsi="Arial Nova Cond"/>
          <w:sz w:val="32"/>
          <w:szCs w:val="32"/>
          <w:lang w:val="en-GB"/>
        </w:rPr>
      </w:pPr>
    </w:p>
    <w:p w14:paraId="33A094E9" w14:textId="327D7454" w:rsidR="005A09DA" w:rsidRDefault="005A09DA" w:rsidP="009119A1">
      <w:pPr>
        <w:pStyle w:val="Text-small"/>
        <w:jc w:val="center"/>
        <w:rPr>
          <w:rFonts w:ascii="Arial Nova Cond" w:eastAsia="Meiryo" w:hAnsi="Arial Nova Cond"/>
          <w:sz w:val="32"/>
          <w:szCs w:val="32"/>
          <w:lang w:val="en-GB"/>
        </w:rPr>
      </w:pPr>
    </w:p>
    <w:p w14:paraId="11E49183" w14:textId="4EA8EA3F" w:rsidR="005A09DA" w:rsidRDefault="005A09DA" w:rsidP="009119A1">
      <w:pPr>
        <w:pStyle w:val="Text-small"/>
        <w:jc w:val="center"/>
        <w:rPr>
          <w:rFonts w:ascii="Arial Nova Cond" w:eastAsia="Meiryo" w:hAnsi="Arial Nova Cond"/>
          <w:sz w:val="32"/>
          <w:szCs w:val="32"/>
          <w:lang w:val="en-GB"/>
        </w:rPr>
      </w:pPr>
    </w:p>
    <w:p w14:paraId="412F4A2E" w14:textId="4E3D91A4" w:rsidR="00C56F05" w:rsidRDefault="00C56F05" w:rsidP="009119A1">
      <w:pPr>
        <w:pStyle w:val="Text-small"/>
        <w:jc w:val="center"/>
        <w:rPr>
          <w:rFonts w:ascii="Arial Nova Cond" w:eastAsia="Meiryo" w:hAnsi="Arial Nova Cond"/>
          <w:sz w:val="32"/>
          <w:szCs w:val="32"/>
          <w:lang w:val="en-GB"/>
        </w:rPr>
      </w:pPr>
    </w:p>
    <w:p w14:paraId="2B090CA2" w14:textId="14D5B355" w:rsidR="00C56F05" w:rsidRDefault="00C56F05" w:rsidP="00C56F05">
      <w:pPr>
        <w:pStyle w:val="Text-small"/>
        <w:rPr>
          <w:rFonts w:ascii="Arial Nova Cond" w:eastAsia="Meiryo" w:hAnsi="Arial Nova Cond"/>
          <w:sz w:val="32"/>
          <w:szCs w:val="32"/>
          <w:lang w:val="en-GB"/>
        </w:rPr>
      </w:pPr>
    </w:p>
    <w:p w14:paraId="654D8B5C" w14:textId="6AE82D33" w:rsidR="00CC482E" w:rsidRDefault="00CC482E" w:rsidP="00C56F05">
      <w:pPr>
        <w:pStyle w:val="Text-small"/>
        <w:rPr>
          <w:rFonts w:ascii="Arial Nova Cond" w:eastAsia="Meiryo" w:hAnsi="Arial Nova Cond"/>
          <w:sz w:val="32"/>
          <w:szCs w:val="32"/>
          <w:lang w:val="en-GB"/>
        </w:rPr>
      </w:pPr>
    </w:p>
    <w:p w14:paraId="681AE321" w14:textId="6A884E84" w:rsidR="00CC482E" w:rsidRDefault="00CC482E" w:rsidP="00C56F05">
      <w:pPr>
        <w:pStyle w:val="Text-small"/>
        <w:rPr>
          <w:rFonts w:ascii="Arial Nova Cond" w:eastAsia="Meiryo" w:hAnsi="Arial Nova Cond"/>
          <w:sz w:val="32"/>
          <w:szCs w:val="32"/>
          <w:lang w:val="en-GB"/>
        </w:rPr>
      </w:pPr>
    </w:p>
    <w:p w14:paraId="0A38FC84" w14:textId="473C1045" w:rsidR="00CC482E" w:rsidRDefault="00CC482E" w:rsidP="00C56F05">
      <w:pPr>
        <w:pStyle w:val="Text-small"/>
        <w:rPr>
          <w:rFonts w:ascii="Arial Nova Cond" w:eastAsia="Meiryo" w:hAnsi="Arial Nova Cond"/>
          <w:sz w:val="32"/>
          <w:szCs w:val="32"/>
          <w:lang w:val="en-GB"/>
        </w:rPr>
      </w:pPr>
    </w:p>
    <w:p w14:paraId="6649095F" w14:textId="1AF96758" w:rsidR="00CC482E" w:rsidRDefault="00CC482E" w:rsidP="00C56F05">
      <w:pPr>
        <w:pStyle w:val="Text-small"/>
        <w:rPr>
          <w:rFonts w:ascii="Arial Nova Cond" w:eastAsia="Meiryo" w:hAnsi="Arial Nova Cond"/>
          <w:sz w:val="32"/>
          <w:szCs w:val="32"/>
          <w:lang w:val="en-GB"/>
        </w:rPr>
      </w:pPr>
    </w:p>
    <w:p w14:paraId="6CFE48AC" w14:textId="7236E70B" w:rsidR="00CC482E" w:rsidRDefault="00CC482E" w:rsidP="00C56F05">
      <w:pPr>
        <w:pStyle w:val="Text-small"/>
        <w:rPr>
          <w:rFonts w:ascii="Arial Nova Cond" w:eastAsia="Meiryo" w:hAnsi="Arial Nova Cond"/>
          <w:sz w:val="32"/>
          <w:szCs w:val="32"/>
          <w:lang w:val="en-GB"/>
        </w:rPr>
      </w:pPr>
    </w:p>
    <w:p w14:paraId="3F4A74E0" w14:textId="26729429" w:rsidR="00CC482E" w:rsidRDefault="00CC482E" w:rsidP="00C56F05">
      <w:pPr>
        <w:pStyle w:val="Text-small"/>
        <w:rPr>
          <w:rFonts w:ascii="Arial Nova Cond" w:eastAsia="Meiryo" w:hAnsi="Arial Nova Cond"/>
          <w:sz w:val="32"/>
          <w:szCs w:val="32"/>
          <w:lang w:val="en-GB"/>
        </w:rPr>
      </w:pPr>
    </w:p>
    <w:p w14:paraId="78A211F7" w14:textId="7C9832CD" w:rsidR="005A09DA" w:rsidRDefault="005A09DA" w:rsidP="003F420F">
      <w:pPr>
        <w:pStyle w:val="Text-small"/>
        <w:rPr>
          <w:rFonts w:ascii="Arial Nova Cond" w:eastAsia="Meiryo" w:hAnsi="Arial Nova Cond"/>
          <w:sz w:val="32"/>
          <w:szCs w:val="32"/>
          <w:lang w:val="en-GB"/>
        </w:rPr>
      </w:pPr>
    </w:p>
    <w:p w14:paraId="75E1EF43" w14:textId="77777777" w:rsidR="005A09DA" w:rsidRPr="00CF174F" w:rsidRDefault="005A09DA" w:rsidP="009119A1">
      <w:pPr>
        <w:pStyle w:val="Text-small"/>
        <w:jc w:val="center"/>
        <w:rPr>
          <w:rFonts w:ascii="Arial Nova Cond" w:eastAsia="Meiryo" w:hAnsi="Arial Nova Cond"/>
          <w:sz w:val="32"/>
          <w:szCs w:val="32"/>
          <w:lang w:val="en-GB"/>
        </w:rPr>
      </w:pPr>
    </w:p>
    <w:p w14:paraId="2E189A84" w14:textId="6F804607" w:rsidR="00863763" w:rsidRPr="00252504" w:rsidRDefault="00863763" w:rsidP="009119A1">
      <w:pPr>
        <w:pStyle w:val="Text-small"/>
        <w:jc w:val="center"/>
        <w:rPr>
          <w:rFonts w:eastAsia="Meiryo"/>
          <w:sz w:val="32"/>
          <w:szCs w:val="32"/>
          <w:lang w:val="en-GB"/>
        </w:rPr>
      </w:pPr>
      <w:r w:rsidRPr="00252504">
        <w:rPr>
          <w:rFonts w:eastAsia="Meiryo"/>
          <w:sz w:val="32"/>
          <w:szCs w:val="32"/>
          <w:lang w:val="en-GB"/>
        </w:rPr>
        <w:t>Statistical Inference and Significance</w:t>
      </w:r>
    </w:p>
    <w:p w14:paraId="239E876C" w14:textId="13BDF5BB" w:rsidR="00863763" w:rsidRPr="00252504" w:rsidRDefault="00863763" w:rsidP="009119A1">
      <w:pPr>
        <w:pStyle w:val="Text-small"/>
        <w:jc w:val="center"/>
        <w:rPr>
          <w:rFonts w:eastAsia="Meiryo"/>
          <w:sz w:val="32"/>
          <w:szCs w:val="32"/>
          <w:lang w:val="en-GB"/>
        </w:rPr>
      </w:pPr>
    </w:p>
    <w:p w14:paraId="7988C2F3" w14:textId="0EABD114" w:rsidR="00863763" w:rsidRPr="00CF174F" w:rsidRDefault="00863763" w:rsidP="009119A1">
      <w:pPr>
        <w:pStyle w:val="Text-small"/>
        <w:rPr>
          <w:rFonts w:ascii="Arial Nova Cond" w:eastAsia="Meiryo" w:hAnsi="Arial Nova Cond"/>
          <w:sz w:val="32"/>
          <w:szCs w:val="32"/>
          <w:lang w:val="en-GB"/>
        </w:rPr>
      </w:pPr>
    </w:p>
    <w:p w14:paraId="70104F59" w14:textId="77777777" w:rsidR="00863763" w:rsidRPr="00252504" w:rsidRDefault="00863763" w:rsidP="009119A1">
      <w:pPr>
        <w:rPr>
          <w:b w:val="0"/>
          <w:bCs/>
          <w:color w:val="auto"/>
          <w:sz w:val="32"/>
          <w:szCs w:val="32"/>
          <w:u w:val="single"/>
        </w:rPr>
      </w:pPr>
      <w:r w:rsidRPr="00252504">
        <w:rPr>
          <w:b w:val="0"/>
          <w:bCs/>
          <w:color w:val="auto"/>
          <w:sz w:val="32"/>
          <w:szCs w:val="32"/>
          <w:u w:val="single"/>
        </w:rPr>
        <w:t>Confidence Intervals and its concepts</w:t>
      </w:r>
    </w:p>
    <w:p w14:paraId="3CC0FA66" w14:textId="77777777" w:rsidR="00863763" w:rsidRPr="00252504" w:rsidRDefault="00863763" w:rsidP="009119A1">
      <w:pPr>
        <w:rPr>
          <w:b w:val="0"/>
          <w:bCs/>
          <w:color w:val="auto"/>
          <w:sz w:val="32"/>
          <w:szCs w:val="32"/>
        </w:rPr>
      </w:pPr>
      <w:r w:rsidRPr="00252504">
        <w:rPr>
          <w:b w:val="0"/>
          <w:bCs/>
          <w:color w:val="auto"/>
          <w:sz w:val="32"/>
          <w:szCs w:val="32"/>
        </w:rPr>
        <w:t>Confidence intervals in statistics, refers to the probability that a population parameter will fall between two set of values. For a certain proportion of times, confidence intervals measures the degree of uncertainty or certainty in a sampling method.</w:t>
      </w:r>
    </w:p>
    <w:p w14:paraId="5252F8A4" w14:textId="4F067E8F" w:rsidR="00863763" w:rsidRPr="00252504" w:rsidRDefault="00863763" w:rsidP="009119A1">
      <w:pPr>
        <w:rPr>
          <w:b w:val="0"/>
          <w:bCs/>
          <w:color w:val="auto"/>
          <w:sz w:val="32"/>
          <w:szCs w:val="32"/>
        </w:rPr>
      </w:pPr>
      <w:r w:rsidRPr="00252504">
        <w:rPr>
          <w:b w:val="0"/>
          <w:bCs/>
          <w:color w:val="auto"/>
          <w:sz w:val="32"/>
          <w:szCs w:val="32"/>
        </w:rPr>
        <w:t>A confidence interval can take any number of probabilities with the most common being a 95% or 99% confidence interval. Confidence interval can add a lot of importance in real world information to P-Values and help us balance statistical significance with substantive significance.</w:t>
      </w:r>
    </w:p>
    <w:p w14:paraId="54198065" w14:textId="77777777" w:rsidR="00863763" w:rsidRPr="00252504" w:rsidRDefault="00863763" w:rsidP="009119A1">
      <w:pPr>
        <w:rPr>
          <w:b w:val="0"/>
          <w:bCs/>
          <w:color w:val="auto"/>
          <w:sz w:val="32"/>
          <w:szCs w:val="32"/>
        </w:rPr>
      </w:pPr>
      <w:r w:rsidRPr="00252504">
        <w:rPr>
          <w:b w:val="0"/>
          <w:bCs/>
          <w:color w:val="auto"/>
          <w:sz w:val="32"/>
          <w:szCs w:val="32"/>
        </w:rPr>
        <w:t>A P-value is the probability that any given experiment will produce a value of the chosen statistic equal to the observed value in our actual experiment or something more extreme when null hypothesis is true and the model assumption are correct.</w:t>
      </w:r>
    </w:p>
    <w:p w14:paraId="715F9435" w14:textId="24F48D94" w:rsidR="00863763" w:rsidRPr="00252504" w:rsidRDefault="00863763" w:rsidP="009119A1">
      <w:pPr>
        <w:rPr>
          <w:b w:val="0"/>
          <w:bCs/>
          <w:color w:val="auto"/>
          <w:sz w:val="32"/>
          <w:szCs w:val="32"/>
        </w:rPr>
      </w:pPr>
      <w:r w:rsidRPr="00252504">
        <w:rPr>
          <w:b w:val="0"/>
          <w:bCs/>
          <w:color w:val="auto"/>
          <w:sz w:val="32"/>
          <w:szCs w:val="32"/>
        </w:rPr>
        <w:t xml:space="preserve">Under some circumstances it is more appropriate to use numbers bigger or smaller than 0.05 for this decision rule. A P-value has meaning only if the correct null sampling distribution of the statistic has been used </w:t>
      </w:r>
      <w:r w:rsidR="00211348" w:rsidRPr="00252504">
        <w:rPr>
          <w:b w:val="0"/>
          <w:bCs/>
          <w:color w:val="auto"/>
          <w:sz w:val="32"/>
          <w:szCs w:val="32"/>
        </w:rPr>
        <w:t>i.e.</w:t>
      </w:r>
      <w:r w:rsidRPr="00252504">
        <w:rPr>
          <w:b w:val="0"/>
          <w:bCs/>
          <w:color w:val="auto"/>
          <w:sz w:val="32"/>
          <w:szCs w:val="32"/>
        </w:rPr>
        <w:t xml:space="preserve"> if the assumptions of the test are reasonably well met. Computer programs generally give no warnings when they calculate incorrect P-Values.</w:t>
      </w:r>
    </w:p>
    <w:p w14:paraId="54E81F7C" w14:textId="4AF89D83" w:rsidR="00211348" w:rsidRPr="00252504" w:rsidRDefault="00252504" w:rsidP="009119A1">
      <w:pPr>
        <w:rPr>
          <w:b w:val="0"/>
          <w:bCs/>
          <w:color w:val="auto"/>
          <w:sz w:val="32"/>
          <w:szCs w:val="32"/>
        </w:rPr>
      </w:pPr>
      <w:r w:rsidRPr="00252504">
        <w:rPr>
          <w:b w:val="0"/>
          <w:bCs/>
          <w:color w:val="auto"/>
          <w:sz w:val="32"/>
          <w:szCs w:val="32"/>
        </w:rPr>
        <w:t>Figure -</w:t>
      </w:r>
      <w:r>
        <w:rPr>
          <w:b w:val="0"/>
          <w:bCs/>
          <w:color w:val="auto"/>
          <w:sz w:val="32"/>
          <w:szCs w:val="32"/>
        </w:rPr>
        <w:t>i</w:t>
      </w:r>
      <w:r w:rsidRPr="00252504">
        <w:rPr>
          <w:b w:val="0"/>
          <w:bCs/>
          <w:color w:val="auto"/>
          <w:sz w:val="32"/>
          <w:szCs w:val="32"/>
        </w:rPr>
        <w:t>llustration of P-Value</w:t>
      </w:r>
    </w:p>
    <w:p w14:paraId="4CF3E1E6" w14:textId="7CA8BF36" w:rsidR="00211348" w:rsidRDefault="00211348" w:rsidP="009119A1">
      <w:pPr>
        <w:rPr>
          <w:rFonts w:ascii="Arial Nova Cond Light" w:hAnsi="Arial Nova Cond Light"/>
          <w:b w:val="0"/>
          <w:bCs/>
          <w:color w:val="auto"/>
          <w:sz w:val="32"/>
          <w:szCs w:val="32"/>
        </w:rPr>
      </w:pPr>
      <w:r>
        <w:rPr>
          <w:noProof/>
        </w:rPr>
        <w:drawing>
          <wp:inline distT="0" distB="0" distL="0" distR="0" wp14:anchorId="70BC701A" wp14:editId="6351F9BD">
            <wp:extent cx="3398293" cy="191230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497056" cy="1967881"/>
                    </a:xfrm>
                    <a:prstGeom prst="rect">
                      <a:avLst/>
                    </a:prstGeom>
                  </pic:spPr>
                </pic:pic>
              </a:graphicData>
            </a:graphic>
          </wp:inline>
        </w:drawing>
      </w:r>
    </w:p>
    <w:p w14:paraId="5B1B9125" w14:textId="1A330584" w:rsidR="00211348" w:rsidRDefault="00211348" w:rsidP="009119A1">
      <w:pPr>
        <w:rPr>
          <w:rFonts w:ascii="Arial Nova Cond Light" w:hAnsi="Arial Nova Cond Light"/>
          <w:b w:val="0"/>
          <w:bCs/>
          <w:color w:val="auto"/>
          <w:sz w:val="32"/>
          <w:szCs w:val="32"/>
        </w:rPr>
      </w:pPr>
    </w:p>
    <w:p w14:paraId="3DB2831D" w14:textId="045CBF1D" w:rsidR="00211348" w:rsidRDefault="00211348" w:rsidP="009119A1">
      <w:pPr>
        <w:rPr>
          <w:rFonts w:ascii="Arial Nova Cond Light" w:hAnsi="Arial Nova Cond Light"/>
          <w:b w:val="0"/>
          <w:bCs/>
          <w:color w:val="auto"/>
          <w:sz w:val="32"/>
          <w:szCs w:val="32"/>
        </w:rPr>
      </w:pPr>
    </w:p>
    <w:p w14:paraId="7AC59635" w14:textId="77777777" w:rsidR="00863763" w:rsidRPr="00252504" w:rsidRDefault="00863763" w:rsidP="009119A1">
      <w:pPr>
        <w:rPr>
          <w:b w:val="0"/>
          <w:bCs/>
          <w:color w:val="auto"/>
          <w:sz w:val="32"/>
          <w:szCs w:val="32"/>
        </w:rPr>
      </w:pPr>
      <w:r w:rsidRPr="00252504">
        <w:rPr>
          <w:b w:val="0"/>
          <w:bCs/>
          <w:color w:val="auto"/>
          <w:sz w:val="32"/>
          <w:szCs w:val="32"/>
        </w:rPr>
        <w:t xml:space="preserve">Confidence intervals can add a lot of importance in real world information to P-values and help us complement statistical significance with substansive significance. For a confident level of 95% it can be written as </w:t>
      </w:r>
    </w:p>
    <w:p w14:paraId="09207142" w14:textId="77777777" w:rsidR="00863763" w:rsidRPr="00252504" w:rsidRDefault="00863763" w:rsidP="009119A1">
      <w:pPr>
        <w:rPr>
          <w:b w:val="0"/>
          <w:bCs/>
          <w:color w:val="auto"/>
          <w:sz w:val="32"/>
          <w:szCs w:val="32"/>
        </w:rPr>
      </w:pPr>
      <w:r w:rsidRPr="00252504">
        <w:rPr>
          <w:b w:val="0"/>
          <w:bCs/>
          <w:color w:val="auto"/>
          <w:sz w:val="32"/>
          <w:szCs w:val="32"/>
        </w:rPr>
        <w:t xml:space="preserve">                                        Confidence Level =95% or (0.95) and how confident are we in our decision, </w:t>
      </w:r>
    </w:p>
    <w:p w14:paraId="3CA5AA26" w14:textId="77777777" w:rsidR="00863763" w:rsidRPr="00252504" w:rsidRDefault="00863763" w:rsidP="009119A1">
      <w:pPr>
        <w:rPr>
          <w:b w:val="0"/>
          <w:bCs/>
          <w:color w:val="auto"/>
          <w:sz w:val="32"/>
          <w:szCs w:val="32"/>
        </w:rPr>
      </w:pPr>
      <w:r w:rsidRPr="00252504">
        <w:rPr>
          <w:b w:val="0"/>
          <w:bCs/>
          <w:color w:val="auto"/>
          <w:sz w:val="32"/>
          <w:szCs w:val="32"/>
        </w:rPr>
        <w:t xml:space="preserve">                                 As it is known that the formulation for level of significance is denoted by α= 1-P</w:t>
      </w:r>
    </w:p>
    <w:p w14:paraId="3A7D3DFC" w14:textId="77777777" w:rsidR="00863763" w:rsidRPr="00252504" w:rsidRDefault="00863763" w:rsidP="009119A1">
      <w:pPr>
        <w:rPr>
          <w:b w:val="0"/>
          <w:bCs/>
          <w:color w:val="auto"/>
          <w:sz w:val="32"/>
          <w:szCs w:val="32"/>
          <w:lang w:val="nl-NL"/>
        </w:rPr>
      </w:pPr>
      <w:r w:rsidRPr="00252504">
        <w:rPr>
          <w:b w:val="0"/>
          <w:bCs/>
          <w:color w:val="auto"/>
          <w:sz w:val="32"/>
          <w:szCs w:val="32"/>
          <w:lang w:val="en-GB"/>
        </w:rPr>
        <w:t xml:space="preserve">                                       </w:t>
      </w:r>
      <m:oMath>
        <m:r>
          <m:rPr>
            <m:sty m:val="bi"/>
          </m:rPr>
          <w:rPr>
            <w:rFonts w:ascii="Cambria Math" w:hAnsi="Cambria Math"/>
            <w:color w:val="auto"/>
            <w:sz w:val="32"/>
            <w:szCs w:val="32"/>
            <w:lang w:val="nl-NL"/>
          </w:rPr>
          <m:t>∴</m:t>
        </m:r>
        <m:r>
          <m:rPr>
            <m:sty m:val="bi"/>
          </m:rPr>
          <w:rPr>
            <w:rFonts w:ascii="Cambria Math" w:hAnsi="Cambria Math"/>
            <w:color w:val="auto"/>
            <w:sz w:val="32"/>
            <w:szCs w:val="32"/>
          </w:rPr>
          <m:t>LOS</m:t>
        </m:r>
        <m:r>
          <m:rPr>
            <m:sty m:val="bi"/>
          </m:rPr>
          <w:rPr>
            <w:rFonts w:ascii="Cambria Math" w:hAnsi="Cambria Math"/>
            <w:color w:val="auto"/>
            <w:sz w:val="32"/>
            <w:szCs w:val="32"/>
            <w:lang w:val="nl-NL"/>
          </w:rPr>
          <m:t xml:space="preserve"> =</m:t>
        </m:r>
        <m:r>
          <m:rPr>
            <m:sty m:val="bi"/>
          </m:rPr>
          <w:rPr>
            <w:rFonts w:ascii="Cambria Math" w:hAnsi="Cambria Math"/>
            <w:color w:val="auto"/>
            <w:sz w:val="32"/>
            <w:szCs w:val="32"/>
          </w:rPr>
          <m:t>1</m:t>
        </m:r>
        <m:r>
          <m:rPr>
            <m:sty m:val="bi"/>
          </m:rPr>
          <w:rPr>
            <w:rFonts w:ascii="Cambria Math" w:hAnsi="Cambria Math"/>
            <w:color w:val="auto"/>
            <w:sz w:val="32"/>
            <w:szCs w:val="32"/>
            <w:lang w:val="nl-NL"/>
          </w:rPr>
          <m:t>-</m:t>
        </m:r>
        <m:r>
          <m:rPr>
            <m:sty m:val="bi"/>
          </m:rPr>
          <w:rPr>
            <w:rFonts w:ascii="Cambria Math" w:hAnsi="Cambria Math"/>
            <w:color w:val="auto"/>
            <w:sz w:val="32"/>
            <w:szCs w:val="32"/>
          </w:rPr>
          <m:t>0</m:t>
        </m:r>
        <m:r>
          <m:rPr>
            <m:sty m:val="bi"/>
          </m:rPr>
          <w:rPr>
            <w:rFonts w:ascii="Cambria Math" w:hAnsi="Cambria Math"/>
            <w:color w:val="auto"/>
            <w:sz w:val="32"/>
            <w:szCs w:val="32"/>
            <w:lang w:val="nl-NL"/>
          </w:rPr>
          <m:t>.</m:t>
        </m:r>
        <m:r>
          <m:rPr>
            <m:sty m:val="bi"/>
          </m:rPr>
          <w:rPr>
            <w:rFonts w:ascii="Cambria Math" w:hAnsi="Cambria Math"/>
            <w:color w:val="auto"/>
            <w:sz w:val="32"/>
            <w:szCs w:val="32"/>
          </w:rPr>
          <m:t>95</m:t>
        </m:r>
      </m:oMath>
    </w:p>
    <w:p w14:paraId="1E08BEB7" w14:textId="5A49F724" w:rsidR="006D452D" w:rsidRPr="00252504" w:rsidRDefault="00863763" w:rsidP="009119A1">
      <w:pPr>
        <w:rPr>
          <w:b w:val="0"/>
          <w:bCs/>
          <w:color w:val="auto"/>
          <w:sz w:val="32"/>
          <w:szCs w:val="32"/>
          <w:u w:val="single"/>
          <w:lang w:val="it-IT"/>
        </w:rPr>
      </w:pPr>
      <w:r w:rsidRPr="00252504">
        <w:rPr>
          <w:b w:val="0"/>
          <w:bCs/>
          <w:color w:val="auto"/>
          <w:sz w:val="32"/>
          <w:szCs w:val="32"/>
          <w:lang w:val="it-IT"/>
        </w:rPr>
        <w:t xml:space="preserve">                                           LOS (</w:t>
      </w:r>
      <w:r w:rsidRPr="00252504">
        <w:rPr>
          <w:b w:val="0"/>
          <w:bCs/>
          <w:color w:val="auto"/>
          <w:sz w:val="32"/>
          <w:szCs w:val="32"/>
        </w:rPr>
        <w:t>α</w:t>
      </w:r>
      <w:r w:rsidRPr="00252504">
        <w:rPr>
          <w:b w:val="0"/>
          <w:bCs/>
          <w:color w:val="auto"/>
          <w:sz w:val="32"/>
          <w:szCs w:val="32"/>
          <w:lang w:val="it-IT"/>
        </w:rPr>
        <w:t xml:space="preserve">)  =   </w:t>
      </w:r>
      <m:oMath>
        <m:r>
          <m:rPr>
            <m:sty m:val="bi"/>
          </m:rPr>
          <w:rPr>
            <w:rFonts w:ascii="Cambria Math" w:hAnsi="Cambria Math"/>
            <w:color w:val="auto"/>
            <w:sz w:val="32"/>
            <w:szCs w:val="32"/>
            <w:u w:val="single"/>
            <w:lang w:val="it-IT"/>
          </w:rPr>
          <m:t xml:space="preserve"> 0.05</m:t>
        </m:r>
      </m:oMath>
    </w:p>
    <w:p w14:paraId="38B2D77A" w14:textId="77777777" w:rsidR="006D452D" w:rsidRPr="00252504" w:rsidRDefault="006D452D" w:rsidP="009119A1">
      <w:pPr>
        <w:pStyle w:val="Text-small"/>
        <w:rPr>
          <w:rFonts w:eastAsia="Meiryo"/>
          <w:sz w:val="32"/>
          <w:szCs w:val="32"/>
          <w:lang w:val="it-IT"/>
        </w:rPr>
      </w:pPr>
    </w:p>
    <w:p w14:paraId="51D86FA6" w14:textId="77777777" w:rsidR="00E45F93" w:rsidRPr="00CF174F" w:rsidRDefault="00E45F93" w:rsidP="009119A1">
      <w:pPr>
        <w:pStyle w:val="Text-small"/>
        <w:rPr>
          <w:rFonts w:ascii="Arial Nova Cond" w:eastAsia="Meiryo" w:hAnsi="Arial Nova Cond"/>
          <w:sz w:val="32"/>
          <w:szCs w:val="32"/>
          <w:lang w:val="it-IT"/>
        </w:rPr>
      </w:pPr>
    </w:p>
    <w:p w14:paraId="335733B6" w14:textId="688B9BD8" w:rsidR="00863763" w:rsidRDefault="00863763" w:rsidP="009119A1">
      <w:pPr>
        <w:pStyle w:val="Text-small"/>
        <w:rPr>
          <w:rFonts w:ascii="Arial Nova Cond" w:eastAsia="Meiryo" w:hAnsi="Arial Nova Cond"/>
          <w:sz w:val="32"/>
          <w:szCs w:val="32"/>
          <w:lang w:val="it-IT"/>
        </w:rPr>
      </w:pPr>
    </w:p>
    <w:p w14:paraId="4EE69E76" w14:textId="0059EB6A" w:rsidR="00225E6A" w:rsidRDefault="00225E6A" w:rsidP="009119A1">
      <w:pPr>
        <w:pStyle w:val="Text-small"/>
        <w:rPr>
          <w:rFonts w:ascii="Arial Nova Cond" w:eastAsia="Meiryo" w:hAnsi="Arial Nova Cond"/>
          <w:sz w:val="32"/>
          <w:szCs w:val="32"/>
          <w:lang w:val="it-IT"/>
        </w:rPr>
      </w:pPr>
    </w:p>
    <w:p w14:paraId="14A8ED1E" w14:textId="2F9D66CD" w:rsidR="00225E6A" w:rsidRDefault="00225E6A" w:rsidP="009119A1">
      <w:pPr>
        <w:pStyle w:val="Text-small"/>
        <w:rPr>
          <w:rFonts w:ascii="Arial Nova Cond" w:eastAsia="Meiryo" w:hAnsi="Arial Nova Cond"/>
          <w:sz w:val="32"/>
          <w:szCs w:val="32"/>
          <w:lang w:val="it-IT"/>
        </w:rPr>
      </w:pPr>
    </w:p>
    <w:p w14:paraId="447D9295" w14:textId="206D2E74" w:rsidR="00225E6A" w:rsidRDefault="00225E6A" w:rsidP="009119A1">
      <w:pPr>
        <w:pStyle w:val="Text-small"/>
        <w:rPr>
          <w:rFonts w:ascii="Arial Nova Cond" w:eastAsia="Meiryo" w:hAnsi="Arial Nova Cond"/>
          <w:sz w:val="32"/>
          <w:szCs w:val="32"/>
          <w:lang w:val="it-IT"/>
        </w:rPr>
      </w:pPr>
    </w:p>
    <w:p w14:paraId="179BE731" w14:textId="53010E7A" w:rsidR="00225E6A" w:rsidRDefault="00225E6A" w:rsidP="009119A1">
      <w:pPr>
        <w:pStyle w:val="Text-small"/>
        <w:rPr>
          <w:rFonts w:ascii="Arial Nova Cond" w:eastAsia="Meiryo" w:hAnsi="Arial Nova Cond"/>
          <w:sz w:val="32"/>
          <w:szCs w:val="32"/>
          <w:lang w:val="it-IT"/>
        </w:rPr>
      </w:pPr>
    </w:p>
    <w:p w14:paraId="6A9549B1" w14:textId="7C38F04D" w:rsidR="00225E6A" w:rsidRDefault="00225E6A" w:rsidP="009119A1">
      <w:pPr>
        <w:pStyle w:val="Text-small"/>
        <w:rPr>
          <w:rFonts w:ascii="Arial Nova Cond" w:eastAsia="Meiryo" w:hAnsi="Arial Nova Cond"/>
          <w:sz w:val="32"/>
          <w:szCs w:val="32"/>
          <w:lang w:val="it-IT"/>
        </w:rPr>
      </w:pPr>
    </w:p>
    <w:p w14:paraId="2F67B47B" w14:textId="3883ABED" w:rsidR="00225E6A" w:rsidRDefault="00225E6A" w:rsidP="009119A1">
      <w:pPr>
        <w:pStyle w:val="Text-small"/>
        <w:rPr>
          <w:rFonts w:ascii="Arial Nova Cond" w:eastAsia="Meiryo" w:hAnsi="Arial Nova Cond"/>
          <w:sz w:val="32"/>
          <w:szCs w:val="32"/>
          <w:lang w:val="it-IT"/>
        </w:rPr>
      </w:pPr>
    </w:p>
    <w:p w14:paraId="2E676363" w14:textId="4F5CA0F5" w:rsidR="00225E6A" w:rsidRDefault="00225E6A" w:rsidP="009119A1">
      <w:pPr>
        <w:pStyle w:val="Text-small"/>
        <w:rPr>
          <w:rFonts w:ascii="Arial Nova Cond" w:eastAsia="Meiryo" w:hAnsi="Arial Nova Cond"/>
          <w:sz w:val="32"/>
          <w:szCs w:val="32"/>
          <w:lang w:val="it-IT"/>
        </w:rPr>
      </w:pPr>
    </w:p>
    <w:p w14:paraId="2F97C899" w14:textId="77777777" w:rsidR="00225E6A" w:rsidRPr="009119A1" w:rsidRDefault="00225E6A" w:rsidP="009119A1">
      <w:pPr>
        <w:pStyle w:val="Text-small"/>
        <w:rPr>
          <w:rFonts w:ascii="Arial Nova Cond" w:eastAsia="Meiryo" w:hAnsi="Arial Nova Cond"/>
          <w:sz w:val="32"/>
          <w:szCs w:val="32"/>
          <w:lang w:val="it-IT"/>
        </w:rPr>
      </w:pPr>
    </w:p>
    <w:p w14:paraId="63493322" w14:textId="77777777" w:rsidR="005A09DA" w:rsidRDefault="005A09DA" w:rsidP="009119A1">
      <w:pPr>
        <w:pStyle w:val="Text-small"/>
        <w:rPr>
          <w:rFonts w:ascii="Arial Nova Cond" w:eastAsia="Meiryo" w:hAnsi="Arial Nova Cond"/>
          <w:sz w:val="32"/>
          <w:szCs w:val="32"/>
          <w:lang w:val="it-IT"/>
        </w:rPr>
      </w:pPr>
    </w:p>
    <w:p w14:paraId="29C71A64" w14:textId="77777777" w:rsidR="005A09DA" w:rsidRDefault="005A09DA" w:rsidP="009119A1">
      <w:pPr>
        <w:pStyle w:val="Text-small"/>
        <w:rPr>
          <w:rFonts w:ascii="Arial Nova Cond" w:eastAsia="Meiryo" w:hAnsi="Arial Nova Cond"/>
          <w:sz w:val="32"/>
          <w:szCs w:val="32"/>
          <w:lang w:val="it-IT"/>
        </w:rPr>
      </w:pPr>
    </w:p>
    <w:p w14:paraId="47934A21" w14:textId="77777777" w:rsidR="005A09DA" w:rsidRDefault="005A09DA" w:rsidP="009119A1">
      <w:pPr>
        <w:pStyle w:val="Text-small"/>
        <w:rPr>
          <w:rFonts w:ascii="Arial Nova Cond" w:eastAsia="Meiryo" w:hAnsi="Arial Nova Cond"/>
          <w:sz w:val="32"/>
          <w:szCs w:val="32"/>
          <w:lang w:val="it-IT"/>
        </w:rPr>
      </w:pPr>
    </w:p>
    <w:p w14:paraId="3B2C0E44" w14:textId="77777777" w:rsidR="005A09DA" w:rsidRDefault="005A09DA" w:rsidP="009119A1">
      <w:pPr>
        <w:pStyle w:val="Text-small"/>
        <w:rPr>
          <w:rFonts w:ascii="Arial Nova Cond" w:eastAsia="Meiryo" w:hAnsi="Arial Nova Cond"/>
          <w:sz w:val="32"/>
          <w:szCs w:val="32"/>
          <w:lang w:val="it-IT"/>
        </w:rPr>
      </w:pPr>
    </w:p>
    <w:p w14:paraId="4ACF92D7" w14:textId="77777777" w:rsidR="005A09DA" w:rsidRDefault="005A09DA" w:rsidP="009119A1">
      <w:pPr>
        <w:pStyle w:val="Text-small"/>
        <w:rPr>
          <w:rFonts w:ascii="Arial Nova Cond" w:eastAsia="Meiryo" w:hAnsi="Arial Nova Cond"/>
          <w:sz w:val="32"/>
          <w:szCs w:val="32"/>
          <w:lang w:val="it-IT"/>
        </w:rPr>
      </w:pPr>
    </w:p>
    <w:p w14:paraId="17D0C272" w14:textId="77777777" w:rsidR="005A09DA" w:rsidRDefault="005A09DA" w:rsidP="009119A1">
      <w:pPr>
        <w:pStyle w:val="Text-small"/>
        <w:rPr>
          <w:rFonts w:ascii="Arial Nova Cond" w:eastAsia="Meiryo" w:hAnsi="Arial Nova Cond"/>
          <w:sz w:val="32"/>
          <w:szCs w:val="32"/>
          <w:lang w:val="it-IT"/>
        </w:rPr>
      </w:pPr>
    </w:p>
    <w:p w14:paraId="74708CDB" w14:textId="346AEE2E" w:rsidR="005A09DA" w:rsidRDefault="005A09DA" w:rsidP="009119A1">
      <w:pPr>
        <w:pStyle w:val="Text-small"/>
        <w:rPr>
          <w:rFonts w:ascii="Arial Nova Cond" w:eastAsia="Meiryo" w:hAnsi="Arial Nova Cond"/>
          <w:sz w:val="32"/>
          <w:szCs w:val="32"/>
          <w:lang w:val="it-IT"/>
        </w:rPr>
      </w:pPr>
    </w:p>
    <w:p w14:paraId="054026EB" w14:textId="0921AE6F" w:rsidR="003F420F" w:rsidRDefault="003F420F" w:rsidP="009119A1">
      <w:pPr>
        <w:pStyle w:val="Text-small"/>
        <w:rPr>
          <w:rFonts w:ascii="Arial Nova Cond" w:eastAsia="Meiryo" w:hAnsi="Arial Nova Cond"/>
          <w:sz w:val="32"/>
          <w:szCs w:val="32"/>
          <w:lang w:val="it-IT"/>
        </w:rPr>
      </w:pPr>
    </w:p>
    <w:p w14:paraId="6C2DA07A" w14:textId="77777777" w:rsidR="003F420F" w:rsidRDefault="003F420F" w:rsidP="009119A1">
      <w:pPr>
        <w:pStyle w:val="Text-small"/>
        <w:rPr>
          <w:rFonts w:ascii="Arial Nova Cond" w:eastAsia="Meiryo" w:hAnsi="Arial Nova Cond"/>
          <w:sz w:val="32"/>
          <w:szCs w:val="32"/>
          <w:lang w:val="it-IT"/>
        </w:rPr>
      </w:pPr>
    </w:p>
    <w:p w14:paraId="3C198B6B" w14:textId="77777777" w:rsidR="005A09DA" w:rsidRDefault="005A09DA" w:rsidP="009119A1">
      <w:pPr>
        <w:pStyle w:val="Text-small"/>
        <w:rPr>
          <w:rFonts w:ascii="Arial Nova Cond" w:eastAsia="Meiryo" w:hAnsi="Arial Nova Cond"/>
          <w:sz w:val="32"/>
          <w:szCs w:val="32"/>
          <w:lang w:val="it-IT"/>
        </w:rPr>
      </w:pPr>
    </w:p>
    <w:p w14:paraId="0057E3DA" w14:textId="77777777" w:rsidR="005A09DA" w:rsidRDefault="005A09DA" w:rsidP="009119A1">
      <w:pPr>
        <w:pStyle w:val="Text-small"/>
        <w:rPr>
          <w:rFonts w:ascii="Arial Nova Cond" w:eastAsia="Meiryo" w:hAnsi="Arial Nova Cond"/>
          <w:sz w:val="32"/>
          <w:szCs w:val="32"/>
          <w:lang w:val="it-IT"/>
        </w:rPr>
      </w:pPr>
    </w:p>
    <w:p w14:paraId="3AB25EB8" w14:textId="77777777" w:rsidR="005A09DA" w:rsidRDefault="005A09DA" w:rsidP="009119A1">
      <w:pPr>
        <w:pStyle w:val="Text-small"/>
        <w:rPr>
          <w:rFonts w:ascii="Arial Nova Cond" w:eastAsia="Meiryo" w:hAnsi="Arial Nova Cond"/>
          <w:sz w:val="32"/>
          <w:szCs w:val="32"/>
          <w:lang w:val="it-IT"/>
        </w:rPr>
      </w:pPr>
    </w:p>
    <w:p w14:paraId="07CB678A" w14:textId="67E89202" w:rsidR="00E43190" w:rsidRPr="009119A1" w:rsidRDefault="00E61821" w:rsidP="009119A1">
      <w:pPr>
        <w:pStyle w:val="Text-small"/>
        <w:rPr>
          <w:rFonts w:ascii="Arial Nova Cond" w:eastAsia="Meiryo" w:hAnsi="Arial Nova Cond"/>
          <w:sz w:val="32"/>
          <w:szCs w:val="32"/>
          <w:lang w:val="it-IT"/>
        </w:rPr>
      </w:pPr>
      <w:r w:rsidRPr="009119A1">
        <w:rPr>
          <w:rFonts w:ascii="Arial Nova Cond" w:eastAsia="Meiryo" w:hAnsi="Arial Nova Cond"/>
          <w:sz w:val="32"/>
          <w:szCs w:val="32"/>
          <w:lang w:val="it-IT"/>
        </w:rPr>
        <w:t>Figure 14- Quantitative Data Interpretation</w:t>
      </w:r>
      <w:r w:rsidR="00C844AF" w:rsidRPr="009119A1">
        <w:rPr>
          <w:rFonts w:ascii="Arial Nova Cond" w:eastAsia="Meiryo" w:hAnsi="Arial Nova Cond"/>
          <w:sz w:val="32"/>
          <w:szCs w:val="32"/>
          <w:lang w:val="it-IT"/>
        </w:rPr>
        <w:t xml:space="preserve">  </w:t>
      </w:r>
      <w:r w:rsidRPr="009119A1">
        <w:rPr>
          <w:rFonts w:ascii="Arial Nova Cond" w:eastAsia="Meiryo" w:hAnsi="Arial Nova Cond"/>
          <w:sz w:val="32"/>
          <w:szCs w:val="32"/>
          <w:lang w:val="it-IT"/>
        </w:rPr>
        <w:t xml:space="preserve"> </w:t>
      </w:r>
    </w:p>
    <w:p w14:paraId="27A54E2B" w14:textId="5FDA6600" w:rsidR="00570EEE" w:rsidRPr="00CF174F" w:rsidRDefault="00612AE5" w:rsidP="00874CC0">
      <w:pPr>
        <w:pStyle w:val="Text-small"/>
        <w:ind w:left="-284"/>
        <w:rPr>
          <w:rFonts w:ascii="Arial Nova Cond" w:eastAsia="Meiryo" w:hAnsi="Arial Nova Cond"/>
          <w:color w:val="082A75" w:themeColor="text2"/>
          <w:sz w:val="32"/>
          <w:szCs w:val="32"/>
        </w:rPr>
      </w:pPr>
      <w:r w:rsidRPr="00CF174F">
        <w:rPr>
          <w:noProof/>
          <w:sz w:val="32"/>
          <w:szCs w:val="32"/>
        </w:rPr>
        <w:drawing>
          <wp:inline distT="0" distB="0" distL="0" distR="0" wp14:anchorId="5887F9BF" wp14:editId="43F4A447">
            <wp:extent cx="6305550" cy="4314825"/>
            <wp:effectExtent l="0" t="0" r="0" b="9525"/>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6305550" cy="4314825"/>
                    </a:xfrm>
                    <a:prstGeom prst="rect">
                      <a:avLst/>
                    </a:prstGeom>
                  </pic:spPr>
                </pic:pic>
              </a:graphicData>
            </a:graphic>
          </wp:inline>
        </w:drawing>
      </w:r>
    </w:p>
    <w:p w14:paraId="2927BA1F" w14:textId="630FC054" w:rsidR="00570EEE" w:rsidRPr="00CF174F" w:rsidRDefault="00570EEE" w:rsidP="00874CC0">
      <w:pPr>
        <w:pStyle w:val="Text-small"/>
        <w:ind w:left="-284"/>
        <w:rPr>
          <w:rFonts w:ascii="Arial Nova Cond" w:eastAsia="Meiryo" w:hAnsi="Arial Nova Cond"/>
          <w:color w:val="082A75" w:themeColor="text2"/>
          <w:sz w:val="32"/>
          <w:szCs w:val="32"/>
        </w:rPr>
      </w:pPr>
    </w:p>
    <w:p w14:paraId="72395617" w14:textId="170891EA" w:rsidR="00570EEE" w:rsidRPr="00CF174F" w:rsidRDefault="00570EEE" w:rsidP="00874CC0">
      <w:pPr>
        <w:pStyle w:val="Text-small"/>
        <w:ind w:left="-284"/>
        <w:rPr>
          <w:rFonts w:ascii="Arial Nova Cond" w:eastAsia="Meiryo" w:hAnsi="Arial Nova Cond"/>
          <w:color w:val="082A75" w:themeColor="text2"/>
          <w:sz w:val="32"/>
          <w:szCs w:val="32"/>
        </w:rPr>
      </w:pPr>
    </w:p>
    <w:p w14:paraId="09D05A16" w14:textId="323B9739" w:rsidR="00252504" w:rsidRDefault="00F44386" w:rsidP="00874CC0">
      <w:pPr>
        <w:pStyle w:val="Text-small"/>
        <w:ind w:left="-284"/>
        <w:rPr>
          <w:rFonts w:ascii="Arial Nova Cond" w:eastAsia="Meiryo" w:hAnsi="Arial Nova Cond"/>
          <w:color w:val="082A75" w:themeColor="text2"/>
          <w:sz w:val="32"/>
          <w:szCs w:val="32"/>
        </w:rPr>
      </w:pPr>
      <w:r>
        <w:rPr>
          <w:rFonts w:ascii="Arial Nova Cond" w:eastAsia="Meiryo" w:hAnsi="Arial Nova Cond"/>
          <w:color w:val="082A75" w:themeColor="text2"/>
          <w:sz w:val="32"/>
          <w:szCs w:val="32"/>
        </w:rPr>
        <w:t>Non parametric test</w:t>
      </w:r>
    </w:p>
    <w:p w14:paraId="332546AA" w14:textId="298CFED0" w:rsidR="00F44386" w:rsidRDefault="00F44386" w:rsidP="00874CC0">
      <w:pPr>
        <w:pStyle w:val="Text-small"/>
        <w:ind w:left="-284"/>
        <w:rPr>
          <w:rFonts w:ascii="Arial Nova Cond" w:eastAsia="Meiryo" w:hAnsi="Arial Nova Cond"/>
          <w:color w:val="082A75" w:themeColor="text2"/>
          <w:sz w:val="32"/>
          <w:szCs w:val="32"/>
        </w:rPr>
      </w:pPr>
      <w:r>
        <w:rPr>
          <w:rFonts w:ascii="Arial Nova Cond" w:eastAsia="Meiryo" w:hAnsi="Arial Nova Cond"/>
          <w:color w:val="082A75" w:themeColor="text2"/>
          <w:sz w:val="32"/>
          <w:szCs w:val="32"/>
        </w:rPr>
        <w:t xml:space="preserve">Mann Whitney U Test </w:t>
      </w:r>
    </w:p>
    <w:p w14:paraId="459802B4" w14:textId="0FEF43B5" w:rsidR="006E3204" w:rsidRDefault="00F44386" w:rsidP="00F44386">
      <w:pPr>
        <w:pStyle w:val="Text-small"/>
        <w:ind w:left="-284"/>
        <w:rPr>
          <w:rFonts w:ascii="Arial Nova Cond" w:eastAsia="Meiryo" w:hAnsi="Arial Nova Cond"/>
          <w:color w:val="082A75" w:themeColor="text2"/>
          <w:sz w:val="32"/>
          <w:szCs w:val="32"/>
        </w:rPr>
      </w:pPr>
      <w:r>
        <w:rPr>
          <w:rFonts w:ascii="Arial Nova Cond" w:eastAsia="Meiryo" w:hAnsi="Arial Nova Cond"/>
          <w:color w:val="082A75" w:themeColor="text2"/>
          <w:sz w:val="32"/>
          <w:szCs w:val="32"/>
        </w:rPr>
        <w:t xml:space="preserve">Wilcoxon </w:t>
      </w:r>
    </w:p>
    <w:p w14:paraId="690534A4" w14:textId="6CE519AF" w:rsidR="006E131A" w:rsidRPr="00F44386" w:rsidRDefault="006E131A" w:rsidP="00F44386">
      <w:pPr>
        <w:pStyle w:val="Text-small"/>
        <w:ind w:left="-284"/>
        <w:rPr>
          <w:rFonts w:ascii="Arial Nova Cond" w:eastAsia="Meiryo" w:hAnsi="Arial Nova Cond"/>
          <w:color w:val="082A75" w:themeColor="text2"/>
          <w:sz w:val="32"/>
          <w:szCs w:val="32"/>
        </w:rPr>
      </w:pPr>
      <w:r>
        <w:rPr>
          <w:rFonts w:ascii="Arial Nova Cond" w:eastAsia="Meiryo" w:hAnsi="Arial Nova Cond"/>
          <w:color w:val="082A75" w:themeColor="text2"/>
          <w:sz w:val="32"/>
          <w:szCs w:val="32"/>
        </w:rPr>
        <w:t xml:space="preserve">Kolmogorov Smirnov Hypothesis Testing </w:t>
      </w:r>
    </w:p>
    <w:p w14:paraId="47247EBC" w14:textId="5DA436BB" w:rsidR="00A24A7A" w:rsidRPr="00A24A7A" w:rsidRDefault="00A24A7A" w:rsidP="003D753F">
      <w:pPr>
        <w:pStyle w:val="Text-small"/>
        <w:rPr>
          <w:rFonts w:ascii="Arial Nova Cond" w:eastAsia="Meiryo" w:hAnsi="Arial Nova Cond"/>
          <w:sz w:val="32"/>
          <w:szCs w:val="32"/>
        </w:rPr>
      </w:pPr>
      <w:r>
        <w:rPr>
          <w:rFonts w:ascii="Arial Nova Cond" w:eastAsia="Meiryo" w:hAnsi="Arial Nova Cond"/>
          <w:sz w:val="32"/>
          <w:szCs w:val="32"/>
        </w:rPr>
        <w:t xml:space="preserve">  </w:t>
      </w:r>
    </w:p>
    <w:p w14:paraId="539F482C" w14:textId="20A0A5E4" w:rsidR="00570EEE" w:rsidRPr="005A09DA" w:rsidRDefault="00570EEE" w:rsidP="00874CC0">
      <w:pPr>
        <w:pStyle w:val="Text-small"/>
        <w:ind w:left="-284"/>
        <w:rPr>
          <w:rFonts w:ascii="Arial Nova Cond" w:eastAsia="Meiryo" w:hAnsi="Arial Nova Cond"/>
          <w:color w:val="FF0000"/>
          <w:sz w:val="32"/>
          <w:szCs w:val="32"/>
        </w:rPr>
      </w:pPr>
    </w:p>
    <w:p w14:paraId="4E08D081" w14:textId="4333B2F0" w:rsidR="00570EEE" w:rsidRPr="00CF174F" w:rsidRDefault="00570EEE" w:rsidP="00874CC0">
      <w:pPr>
        <w:pStyle w:val="Text-small"/>
        <w:ind w:left="-284"/>
        <w:rPr>
          <w:rFonts w:ascii="Arial Nova Cond" w:eastAsia="Meiryo" w:hAnsi="Arial Nova Cond"/>
          <w:color w:val="082A75" w:themeColor="text2"/>
          <w:sz w:val="32"/>
          <w:szCs w:val="32"/>
        </w:rPr>
      </w:pPr>
    </w:p>
    <w:p w14:paraId="3164855E" w14:textId="785D3B5D" w:rsidR="00570EEE" w:rsidRPr="00CF174F" w:rsidRDefault="00570EEE" w:rsidP="00874CC0">
      <w:pPr>
        <w:pStyle w:val="Text-small"/>
        <w:ind w:left="-284"/>
        <w:rPr>
          <w:rFonts w:ascii="Arial Nova Cond" w:eastAsia="Meiryo" w:hAnsi="Arial Nova Cond"/>
          <w:color w:val="082A75" w:themeColor="text2"/>
          <w:sz w:val="32"/>
          <w:szCs w:val="32"/>
        </w:rPr>
      </w:pPr>
    </w:p>
    <w:p w14:paraId="2BBB6548" w14:textId="4F2956CB" w:rsidR="00570EEE" w:rsidRPr="00CF174F" w:rsidRDefault="00570EEE" w:rsidP="00874CC0">
      <w:pPr>
        <w:pStyle w:val="Text-small"/>
        <w:ind w:left="-284"/>
        <w:rPr>
          <w:rFonts w:ascii="Arial Nova Cond" w:eastAsia="Meiryo" w:hAnsi="Arial Nova Cond"/>
          <w:color w:val="082A75" w:themeColor="text2"/>
          <w:sz w:val="32"/>
          <w:szCs w:val="32"/>
        </w:rPr>
      </w:pPr>
    </w:p>
    <w:p w14:paraId="7FF38933" w14:textId="3CE37977" w:rsidR="00570EEE" w:rsidRPr="00CF174F" w:rsidRDefault="00570EEE" w:rsidP="00874CC0">
      <w:pPr>
        <w:pStyle w:val="Text-small"/>
        <w:ind w:left="-284"/>
        <w:rPr>
          <w:rFonts w:ascii="Arial Nova Cond" w:eastAsia="Meiryo" w:hAnsi="Arial Nova Cond"/>
          <w:color w:val="082A75" w:themeColor="text2"/>
          <w:sz w:val="32"/>
          <w:szCs w:val="32"/>
        </w:rPr>
      </w:pPr>
    </w:p>
    <w:p w14:paraId="7DB7A185" w14:textId="08BC5C9D" w:rsidR="00570EEE" w:rsidRPr="00CF174F" w:rsidRDefault="00570EEE" w:rsidP="00874CC0">
      <w:pPr>
        <w:pStyle w:val="Text-small"/>
        <w:ind w:left="-284"/>
        <w:rPr>
          <w:rFonts w:ascii="Arial Nova Cond" w:eastAsia="Meiryo" w:hAnsi="Arial Nova Cond"/>
          <w:color w:val="082A75" w:themeColor="text2"/>
          <w:sz w:val="32"/>
          <w:szCs w:val="32"/>
        </w:rPr>
      </w:pPr>
    </w:p>
    <w:p w14:paraId="1BEF3300" w14:textId="1B4EFFF4" w:rsidR="00570EEE" w:rsidRPr="00CF174F" w:rsidRDefault="00570EEE" w:rsidP="00874CC0">
      <w:pPr>
        <w:pStyle w:val="Text-small"/>
        <w:ind w:left="-284"/>
        <w:rPr>
          <w:rFonts w:ascii="Arial Nova Cond" w:eastAsia="Meiryo" w:hAnsi="Arial Nova Cond"/>
          <w:color w:val="082A75" w:themeColor="text2"/>
          <w:sz w:val="32"/>
          <w:szCs w:val="32"/>
        </w:rPr>
      </w:pPr>
    </w:p>
    <w:p w14:paraId="40BDE40B" w14:textId="4FE260DF" w:rsidR="00612AE5" w:rsidRPr="00CF174F" w:rsidRDefault="00612AE5" w:rsidP="00874CC0">
      <w:pPr>
        <w:pStyle w:val="Text-small"/>
        <w:ind w:left="-284"/>
        <w:rPr>
          <w:rFonts w:ascii="Arial Nova Cond" w:eastAsia="Meiryo" w:hAnsi="Arial Nova Cond"/>
          <w:color w:val="082A75" w:themeColor="text2"/>
          <w:sz w:val="32"/>
          <w:szCs w:val="32"/>
        </w:rPr>
      </w:pPr>
    </w:p>
    <w:p w14:paraId="3AAB33E9" w14:textId="54F356DF" w:rsidR="00612AE5" w:rsidRPr="00CF174F" w:rsidRDefault="00612AE5" w:rsidP="00874CC0">
      <w:pPr>
        <w:pStyle w:val="Text-small"/>
        <w:ind w:left="-284"/>
        <w:rPr>
          <w:rFonts w:ascii="Arial Nova Cond" w:eastAsia="Meiryo" w:hAnsi="Arial Nova Cond"/>
          <w:color w:val="082A75" w:themeColor="text2"/>
          <w:sz w:val="32"/>
          <w:szCs w:val="32"/>
        </w:rPr>
      </w:pPr>
    </w:p>
    <w:p w14:paraId="16589210" w14:textId="4F9DE5D7" w:rsidR="00612AE5" w:rsidRPr="00CF174F" w:rsidRDefault="00612AE5" w:rsidP="00874CC0">
      <w:pPr>
        <w:pStyle w:val="Text-small"/>
        <w:ind w:left="-284"/>
        <w:rPr>
          <w:rFonts w:ascii="Arial Nova Cond" w:eastAsia="Meiryo" w:hAnsi="Arial Nova Cond"/>
          <w:color w:val="082A75" w:themeColor="text2"/>
          <w:sz w:val="32"/>
          <w:szCs w:val="32"/>
        </w:rPr>
      </w:pPr>
    </w:p>
    <w:p w14:paraId="7787463D" w14:textId="1B9E89E6" w:rsidR="00E61821" w:rsidRDefault="00E61821" w:rsidP="00874CC0">
      <w:pPr>
        <w:pStyle w:val="Text-small"/>
        <w:ind w:left="-284"/>
        <w:rPr>
          <w:rFonts w:ascii="Arial Nova Cond" w:eastAsia="Meiryo" w:hAnsi="Arial Nova Cond"/>
          <w:color w:val="082A75" w:themeColor="text2"/>
          <w:sz w:val="28"/>
          <w:szCs w:val="28"/>
        </w:rPr>
      </w:pPr>
    </w:p>
    <w:p w14:paraId="2C1CFA39" w14:textId="77777777" w:rsidR="00E61821" w:rsidRDefault="00E61821" w:rsidP="00874CC0">
      <w:pPr>
        <w:pStyle w:val="Text-small"/>
        <w:ind w:left="-284"/>
        <w:rPr>
          <w:rFonts w:ascii="Arial Nova Cond" w:eastAsia="Meiryo" w:hAnsi="Arial Nova Cond"/>
          <w:color w:val="082A75" w:themeColor="text2"/>
          <w:sz w:val="28"/>
          <w:szCs w:val="28"/>
        </w:rPr>
      </w:pPr>
    </w:p>
    <w:p w14:paraId="0E6A33D9" w14:textId="077AC92D" w:rsidR="00612AE5" w:rsidRDefault="00612AE5" w:rsidP="00874CC0">
      <w:pPr>
        <w:pStyle w:val="Text-small"/>
        <w:ind w:left="-284"/>
        <w:rPr>
          <w:rFonts w:ascii="Arial Nova Cond" w:eastAsia="Meiryo" w:hAnsi="Arial Nova Cond"/>
          <w:color w:val="082A75" w:themeColor="text2"/>
          <w:sz w:val="28"/>
          <w:szCs w:val="28"/>
        </w:rPr>
      </w:pPr>
    </w:p>
    <w:p w14:paraId="0C846871" w14:textId="4EA76727" w:rsidR="00612AE5" w:rsidRDefault="00612AE5" w:rsidP="00874CC0">
      <w:pPr>
        <w:pStyle w:val="Text-small"/>
        <w:ind w:left="-284"/>
        <w:rPr>
          <w:rFonts w:ascii="Arial Nova Cond" w:eastAsia="Meiryo" w:hAnsi="Arial Nova Cond"/>
          <w:color w:val="082A75" w:themeColor="text2"/>
          <w:sz w:val="28"/>
          <w:szCs w:val="28"/>
        </w:rPr>
      </w:pPr>
    </w:p>
    <w:p w14:paraId="072D348A" w14:textId="77777777" w:rsidR="00612AE5" w:rsidRDefault="00612AE5" w:rsidP="00874CC0">
      <w:pPr>
        <w:pStyle w:val="Text-small"/>
        <w:ind w:left="-284"/>
        <w:rPr>
          <w:rFonts w:ascii="Arial Nova Cond" w:eastAsia="Meiryo" w:hAnsi="Arial Nova Cond"/>
          <w:color w:val="082A75" w:themeColor="text2"/>
          <w:sz w:val="28"/>
          <w:szCs w:val="28"/>
        </w:rPr>
      </w:pPr>
    </w:p>
    <w:p w14:paraId="3EEDCBB6" w14:textId="77777777" w:rsidR="001C569A" w:rsidRDefault="001C569A" w:rsidP="00874CC0">
      <w:pPr>
        <w:pStyle w:val="Text-small"/>
        <w:ind w:left="-284"/>
        <w:rPr>
          <w:rFonts w:ascii="Arial Nova Cond" w:eastAsia="Meiryo" w:hAnsi="Arial Nova Cond"/>
          <w:color w:val="082A75" w:themeColor="text2"/>
          <w:sz w:val="28"/>
          <w:szCs w:val="28"/>
        </w:rPr>
      </w:pPr>
    </w:p>
    <w:p w14:paraId="4F9221AD" w14:textId="3422C5B6" w:rsidR="00152891" w:rsidRDefault="00152891" w:rsidP="00874CC0">
      <w:pPr>
        <w:pStyle w:val="Text-small"/>
        <w:ind w:left="-284"/>
        <w:rPr>
          <w:rFonts w:ascii="Arial Nova Cond" w:eastAsia="Meiryo" w:hAnsi="Arial Nova Cond"/>
          <w:color w:val="082A75" w:themeColor="text2"/>
          <w:sz w:val="28"/>
          <w:szCs w:val="28"/>
        </w:rPr>
      </w:pPr>
    </w:p>
    <w:p w14:paraId="3507A51E" w14:textId="01564D1D" w:rsidR="00152891" w:rsidRDefault="00152891" w:rsidP="00874CC0">
      <w:pPr>
        <w:pStyle w:val="Text-small"/>
        <w:ind w:left="-284"/>
        <w:rPr>
          <w:rFonts w:ascii="Arial Nova Cond" w:eastAsia="Meiryo" w:hAnsi="Arial Nova Cond"/>
          <w:color w:val="082A75" w:themeColor="text2"/>
          <w:sz w:val="28"/>
          <w:szCs w:val="28"/>
        </w:rPr>
      </w:pPr>
    </w:p>
    <w:p w14:paraId="66D90383" w14:textId="2E68985A" w:rsidR="00152891" w:rsidRDefault="00152891" w:rsidP="00874CC0">
      <w:pPr>
        <w:pStyle w:val="Text-small"/>
        <w:ind w:left="-284"/>
        <w:rPr>
          <w:rFonts w:ascii="Arial Nova Cond" w:eastAsia="Meiryo" w:hAnsi="Arial Nova Cond"/>
          <w:color w:val="082A75" w:themeColor="text2"/>
          <w:sz w:val="28"/>
          <w:szCs w:val="28"/>
        </w:rPr>
      </w:pPr>
    </w:p>
    <w:p w14:paraId="7DA978E0" w14:textId="77777777" w:rsidR="00152891" w:rsidRDefault="00152891" w:rsidP="00874CC0">
      <w:pPr>
        <w:pStyle w:val="Text-small"/>
        <w:ind w:left="-284"/>
        <w:rPr>
          <w:rFonts w:ascii="Arial Nova Cond" w:eastAsia="Meiryo" w:hAnsi="Arial Nova Cond"/>
          <w:color w:val="082A75" w:themeColor="text2"/>
          <w:sz w:val="28"/>
          <w:szCs w:val="28"/>
        </w:rPr>
      </w:pPr>
    </w:p>
    <w:p w14:paraId="151A1799" w14:textId="77777777" w:rsidR="00874CC0" w:rsidRDefault="00874CC0" w:rsidP="00874CC0">
      <w:pPr>
        <w:pStyle w:val="Text-small"/>
        <w:ind w:left="-284"/>
        <w:rPr>
          <w:rFonts w:ascii="Arial Nova Cond" w:eastAsia="Meiryo" w:hAnsi="Arial Nova Cond"/>
          <w:color w:val="082A75" w:themeColor="text2"/>
          <w:sz w:val="28"/>
          <w:szCs w:val="28"/>
        </w:rPr>
      </w:pPr>
    </w:p>
    <w:p w14:paraId="269D5173" w14:textId="7E4440E2" w:rsidR="00BA2F59" w:rsidRPr="009119A1" w:rsidRDefault="00C23401" w:rsidP="00192DA7">
      <w:pPr>
        <w:rPr>
          <w:color w:val="auto"/>
        </w:rPr>
      </w:pPr>
      <w:bookmarkStart w:id="8" w:name="_Hlk65297829"/>
      <w:r w:rsidRPr="009119A1">
        <w:rPr>
          <w:color w:val="auto"/>
        </w:rPr>
        <w:t>JUSTIFICATION FOR THE STUDY</w:t>
      </w:r>
    </w:p>
    <w:p w14:paraId="1B7A165D" w14:textId="110256CC" w:rsidR="00C5244A" w:rsidRPr="009119A1" w:rsidRDefault="00C5244A" w:rsidP="00860506">
      <w:pPr>
        <w:pStyle w:val="ListParagraph"/>
        <w:numPr>
          <w:ilvl w:val="0"/>
          <w:numId w:val="2"/>
        </w:numPr>
      </w:pPr>
      <w:r w:rsidRPr="009119A1">
        <w:t>How businesses are coping with COVID 19</w:t>
      </w:r>
      <w:r w:rsidR="00565FD4" w:rsidRPr="009119A1">
        <w:t xml:space="preserve"> in</w:t>
      </w:r>
      <w:r w:rsidRPr="009119A1">
        <w:t xml:space="preserve"> Wolverhampton Municipality: internet sources</w:t>
      </w:r>
      <w:r w:rsidR="00565FD4" w:rsidRPr="009119A1">
        <w:t>. (Population).</w:t>
      </w:r>
      <w:r w:rsidR="005A043A" w:rsidRPr="009119A1">
        <w:t xml:space="preserve"> Choosing the research topic</w:t>
      </w:r>
    </w:p>
    <w:p w14:paraId="7E335F2D" w14:textId="351EBA76" w:rsidR="009B4381" w:rsidRPr="009119A1" w:rsidRDefault="009B4381" w:rsidP="00192DA7">
      <w:pPr>
        <w:rPr>
          <w:color w:val="auto"/>
        </w:rPr>
      </w:pPr>
    </w:p>
    <w:p w14:paraId="76E4208C" w14:textId="28C19957" w:rsidR="009B4381" w:rsidRDefault="009B4381" w:rsidP="00192DA7"/>
    <w:p w14:paraId="26246976" w14:textId="5DEE98F3" w:rsidR="009B4381" w:rsidRDefault="009B4381" w:rsidP="00192DA7"/>
    <w:p w14:paraId="256E8E40" w14:textId="1D53FD47" w:rsidR="009B4381" w:rsidRDefault="009B4381" w:rsidP="00192DA7"/>
    <w:p w14:paraId="31110FB3" w14:textId="77777777" w:rsidR="007C250B" w:rsidRDefault="007C250B" w:rsidP="00192DA7"/>
    <w:p w14:paraId="11EBB92C" w14:textId="77777777" w:rsidR="00945850" w:rsidRDefault="00945850" w:rsidP="00192DA7"/>
    <w:bookmarkEnd w:id="8"/>
    <w:p w14:paraId="4A72BF58" w14:textId="2F236252" w:rsidR="007179EA" w:rsidRPr="001F5B79" w:rsidRDefault="007179EA" w:rsidP="003E6903">
      <w:pPr>
        <w:rPr>
          <w:sz w:val="24"/>
          <w:szCs w:val="24"/>
          <w:lang w:val="en-GB"/>
        </w:rPr>
      </w:pPr>
    </w:p>
    <w:p w14:paraId="7B7FA4F9" w14:textId="6AE8E5B5" w:rsidR="007179EA" w:rsidRPr="001F5B79" w:rsidRDefault="007179EA" w:rsidP="003E6903">
      <w:pPr>
        <w:rPr>
          <w:sz w:val="24"/>
          <w:szCs w:val="24"/>
          <w:lang w:val="en-GB"/>
        </w:rPr>
      </w:pPr>
    </w:p>
    <w:p w14:paraId="03C13756" w14:textId="0A930EE6" w:rsidR="007179EA" w:rsidRDefault="007179EA" w:rsidP="003E6903">
      <w:pPr>
        <w:rPr>
          <w:sz w:val="24"/>
          <w:szCs w:val="24"/>
          <w:lang w:val="en-GB"/>
        </w:rPr>
      </w:pPr>
    </w:p>
    <w:p w14:paraId="46AF36B1" w14:textId="4AD1F36D" w:rsidR="00252504" w:rsidRDefault="00252504" w:rsidP="003E6903">
      <w:pPr>
        <w:rPr>
          <w:sz w:val="24"/>
          <w:szCs w:val="24"/>
          <w:lang w:val="en-GB"/>
        </w:rPr>
      </w:pPr>
    </w:p>
    <w:p w14:paraId="73746F3E" w14:textId="54DC84C6" w:rsidR="00252504" w:rsidRDefault="00252504" w:rsidP="003E6903">
      <w:pPr>
        <w:rPr>
          <w:sz w:val="24"/>
          <w:szCs w:val="24"/>
          <w:lang w:val="en-GB"/>
        </w:rPr>
      </w:pPr>
    </w:p>
    <w:p w14:paraId="2ADE8576" w14:textId="77777777" w:rsidR="00252504" w:rsidRPr="001F5B79" w:rsidRDefault="00252504" w:rsidP="003E6903">
      <w:pPr>
        <w:rPr>
          <w:sz w:val="24"/>
          <w:szCs w:val="24"/>
          <w:lang w:val="en-GB"/>
        </w:rPr>
      </w:pPr>
    </w:p>
    <w:p w14:paraId="5F1E6780" w14:textId="2C757CEE" w:rsidR="007179EA" w:rsidRPr="001F5B79" w:rsidRDefault="007179EA" w:rsidP="003E6903">
      <w:pPr>
        <w:rPr>
          <w:sz w:val="24"/>
          <w:szCs w:val="24"/>
          <w:lang w:val="en-GB"/>
        </w:rPr>
      </w:pPr>
    </w:p>
    <w:p w14:paraId="324691BA" w14:textId="77777777" w:rsidR="007179EA" w:rsidRPr="001F5B79" w:rsidRDefault="007179EA" w:rsidP="003E6903">
      <w:pPr>
        <w:rPr>
          <w:sz w:val="24"/>
          <w:szCs w:val="24"/>
          <w:lang w:val="en-GB"/>
        </w:rPr>
      </w:pPr>
    </w:p>
    <w:p w14:paraId="2788E374" w14:textId="6DF813BD" w:rsidR="00297BA0" w:rsidRPr="00CE7C49" w:rsidRDefault="00297BA0" w:rsidP="003E6903">
      <w:pPr>
        <w:rPr>
          <w:b w:val="0"/>
          <w:bCs/>
          <w:color w:val="auto"/>
          <w:sz w:val="24"/>
          <w:szCs w:val="24"/>
          <w:lang w:val="nl-NL"/>
        </w:rPr>
      </w:pPr>
      <w:r w:rsidRPr="00CE7C49">
        <w:rPr>
          <w:rFonts w:ascii="Arial Nova Cond Light" w:hAnsi="Arial Nova Cond Light" w:cs="Times New Roman"/>
          <w:b w:val="0"/>
          <w:bCs/>
          <w:color w:val="auto"/>
          <w:sz w:val="24"/>
          <w:szCs w:val="24"/>
          <w:lang w:val="nl-NL"/>
        </w:rPr>
        <w:t>SECTION III</w:t>
      </w:r>
    </w:p>
    <w:p w14:paraId="6D0B9FE3" w14:textId="41718E41" w:rsidR="00143A97" w:rsidRDefault="003E6903" w:rsidP="009455B1">
      <w:pPr>
        <w:rPr>
          <w:sz w:val="24"/>
          <w:szCs w:val="24"/>
        </w:rPr>
      </w:pPr>
      <w:r w:rsidRPr="00297BA0">
        <w:rPr>
          <w:sz w:val="24"/>
          <w:szCs w:val="24"/>
        </w:rPr>
        <w:t>ANALYSI</w:t>
      </w:r>
      <w:r w:rsidR="00C20E9D" w:rsidRPr="00297BA0">
        <w:rPr>
          <w:sz w:val="24"/>
          <w:szCs w:val="24"/>
        </w:rPr>
        <w:t>S</w:t>
      </w:r>
    </w:p>
    <w:p w14:paraId="3C6B28F5" w14:textId="35B2B810" w:rsidR="007179EA" w:rsidRPr="00252504" w:rsidRDefault="007179EA" w:rsidP="00252504">
      <w:pPr>
        <w:tabs>
          <w:tab w:val="left" w:pos="4908"/>
        </w:tabs>
        <w:rPr>
          <w:b w:val="0"/>
          <w:bCs/>
          <w:color w:val="FF0000"/>
        </w:rPr>
      </w:pPr>
      <w:r w:rsidRPr="00112742">
        <w:rPr>
          <w:b w:val="0"/>
          <w:bCs/>
          <w:color w:val="FF0000"/>
        </w:rPr>
        <w:t xml:space="preserve">Table </w:t>
      </w:r>
    </w:p>
    <w:tbl>
      <w:tblPr>
        <w:tblStyle w:val="TableGrid"/>
        <w:tblpPr w:leftFromText="180" w:rightFromText="180" w:vertAnchor="text" w:horzAnchor="margin" w:tblpY="158"/>
        <w:tblW w:w="102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842"/>
        <w:gridCol w:w="4200"/>
        <w:gridCol w:w="613"/>
        <w:gridCol w:w="2218"/>
        <w:gridCol w:w="1333"/>
      </w:tblGrid>
      <w:tr w:rsidR="007179EA" w:rsidRPr="00347C1D" w14:paraId="18F17787" w14:textId="77777777" w:rsidTr="00D1725F">
        <w:trPr>
          <w:trHeight w:val="416"/>
        </w:trPr>
        <w:tc>
          <w:tcPr>
            <w:tcW w:w="1842" w:type="dxa"/>
          </w:tcPr>
          <w:p w14:paraId="24F1B4A6" w14:textId="77777777" w:rsidR="007179EA" w:rsidRPr="00347C1D" w:rsidRDefault="007179EA" w:rsidP="00D1725F">
            <w:pPr>
              <w:rPr>
                <w:rFonts w:ascii="Arial Nova Cond Light" w:hAnsi="Arial Nova Cond Light"/>
                <w:b w:val="0"/>
                <w:sz w:val="20"/>
                <w:szCs w:val="20"/>
              </w:rPr>
            </w:pPr>
          </w:p>
          <w:p w14:paraId="67AC0D48" w14:textId="77777777" w:rsidR="007179EA" w:rsidRPr="00347C1D" w:rsidRDefault="007179EA" w:rsidP="00D1725F">
            <w:pPr>
              <w:jc w:val="center"/>
              <w:rPr>
                <w:rFonts w:ascii="Arial Nova Cond Light" w:hAnsi="Arial Nova Cond Light"/>
                <w:b w:val="0"/>
                <w:color w:val="auto"/>
                <w:sz w:val="20"/>
                <w:szCs w:val="20"/>
              </w:rPr>
            </w:pPr>
            <w:r w:rsidRPr="00347C1D">
              <w:rPr>
                <w:rFonts w:ascii="Arial Nova Cond Light" w:hAnsi="Arial Nova Cond Light"/>
                <w:b w:val="0"/>
                <w:color w:val="auto"/>
                <w:sz w:val="20"/>
                <w:szCs w:val="20"/>
              </w:rPr>
              <w:t>Box 3.1</w:t>
            </w:r>
          </w:p>
        </w:tc>
        <w:tc>
          <w:tcPr>
            <w:tcW w:w="8364" w:type="dxa"/>
            <w:gridSpan w:val="4"/>
          </w:tcPr>
          <w:p w14:paraId="4E868036" w14:textId="77777777" w:rsidR="007179EA" w:rsidRPr="00347C1D" w:rsidRDefault="007179EA" w:rsidP="00D1725F">
            <w:pPr>
              <w:tabs>
                <w:tab w:val="left" w:pos="3106"/>
              </w:tabs>
              <w:rPr>
                <w:rFonts w:ascii="Arial Nova Cond Light" w:hAnsi="Arial Nova Cond Light"/>
                <w:b w:val="0"/>
                <w:color w:val="auto"/>
                <w:sz w:val="20"/>
                <w:szCs w:val="20"/>
              </w:rPr>
            </w:pPr>
          </w:p>
        </w:tc>
      </w:tr>
      <w:tr w:rsidR="007179EA" w:rsidRPr="00347C1D" w14:paraId="1C1C3E1D" w14:textId="77777777" w:rsidTr="00D1725F">
        <w:tc>
          <w:tcPr>
            <w:tcW w:w="1842" w:type="dxa"/>
          </w:tcPr>
          <w:p w14:paraId="02833CB4" w14:textId="77777777" w:rsidR="007179EA" w:rsidRPr="00347C1D" w:rsidRDefault="007179EA" w:rsidP="00D1725F">
            <w:pPr>
              <w:jc w:val="center"/>
              <w:rPr>
                <w:rFonts w:ascii="Arial Nova Cond Light" w:hAnsi="Arial Nova Cond Light"/>
                <w:b w:val="0"/>
                <w:color w:val="auto"/>
                <w:sz w:val="20"/>
                <w:szCs w:val="20"/>
              </w:rPr>
            </w:pPr>
            <w:r w:rsidRPr="00347C1D">
              <w:rPr>
                <w:rFonts w:ascii="Arial Nova Cond Light" w:hAnsi="Arial Nova Cond Light"/>
                <w:b w:val="0"/>
                <w:color w:val="auto"/>
                <w:sz w:val="20"/>
                <w:szCs w:val="20"/>
              </w:rPr>
              <w:t>Tables</w:t>
            </w:r>
          </w:p>
        </w:tc>
        <w:tc>
          <w:tcPr>
            <w:tcW w:w="7031" w:type="dxa"/>
            <w:gridSpan w:val="3"/>
          </w:tcPr>
          <w:p w14:paraId="7FBC83E1" w14:textId="77777777" w:rsidR="007179EA" w:rsidRPr="00347C1D" w:rsidRDefault="007179EA" w:rsidP="00D1725F">
            <w:pPr>
              <w:jc w:val="center"/>
              <w:rPr>
                <w:rFonts w:ascii="Arial Nova Cond Light" w:hAnsi="Arial Nova Cond Light"/>
                <w:b w:val="0"/>
                <w:color w:val="auto"/>
                <w:sz w:val="20"/>
                <w:szCs w:val="20"/>
              </w:rPr>
            </w:pPr>
            <w:r w:rsidRPr="00347C1D">
              <w:rPr>
                <w:rFonts w:ascii="Arial Nova Cond Light" w:hAnsi="Arial Nova Cond Light"/>
                <w:b w:val="0"/>
                <w:color w:val="auto"/>
                <w:sz w:val="20"/>
                <w:szCs w:val="20"/>
              </w:rPr>
              <w:t>Posterior distribution : Kurtosis, Skewness</w:t>
            </w:r>
          </w:p>
        </w:tc>
        <w:tc>
          <w:tcPr>
            <w:tcW w:w="1333" w:type="dxa"/>
          </w:tcPr>
          <w:p w14:paraId="7E1C3B4F" w14:textId="77777777" w:rsidR="007179EA" w:rsidRPr="00347C1D" w:rsidRDefault="007179EA" w:rsidP="00D1725F">
            <w:pPr>
              <w:jc w:val="center"/>
              <w:rPr>
                <w:rFonts w:ascii="Arial Nova Cond Light" w:hAnsi="Arial Nova Cond Light"/>
                <w:b w:val="0"/>
                <w:color w:val="auto"/>
                <w:sz w:val="20"/>
                <w:szCs w:val="20"/>
              </w:rPr>
            </w:pPr>
            <w:r w:rsidRPr="00347C1D">
              <w:rPr>
                <w:rFonts w:ascii="Arial Nova Cond Light" w:hAnsi="Arial Nova Cond Light"/>
                <w:b w:val="0"/>
                <w:color w:val="auto"/>
                <w:sz w:val="20"/>
                <w:szCs w:val="20"/>
              </w:rPr>
              <w:t>Graphics</w:t>
            </w:r>
          </w:p>
        </w:tc>
      </w:tr>
      <w:tr w:rsidR="007179EA" w:rsidRPr="00347C1D" w14:paraId="53C2375D" w14:textId="77777777" w:rsidTr="00D1725F">
        <w:trPr>
          <w:trHeight w:val="569"/>
        </w:trPr>
        <w:tc>
          <w:tcPr>
            <w:tcW w:w="1842" w:type="dxa"/>
          </w:tcPr>
          <w:p w14:paraId="02878E1E" w14:textId="77777777" w:rsidR="007179EA" w:rsidRPr="00347C1D" w:rsidRDefault="007179EA" w:rsidP="00D1725F">
            <w:pPr>
              <w:rPr>
                <w:rFonts w:ascii="Arial Nova Cond Light" w:hAnsi="Arial Nova Cond Light"/>
                <w:b w:val="0"/>
                <w:color w:val="auto"/>
                <w:sz w:val="20"/>
                <w:szCs w:val="20"/>
              </w:rPr>
            </w:pPr>
          </w:p>
          <w:p w14:paraId="2563D57D" w14:textId="77777777" w:rsidR="007179EA" w:rsidRPr="00347C1D" w:rsidRDefault="007179EA" w:rsidP="00D1725F">
            <w:pPr>
              <w:rPr>
                <w:rFonts w:ascii="Arial Nova Cond Light" w:hAnsi="Arial Nova Cond Light"/>
                <w:b w:val="0"/>
                <w:color w:val="auto"/>
                <w:sz w:val="20"/>
                <w:szCs w:val="20"/>
              </w:rPr>
            </w:pPr>
            <w:r w:rsidRPr="00347C1D">
              <w:rPr>
                <w:rFonts w:ascii="Arial Nova Cond Light" w:hAnsi="Arial Nova Cond Light"/>
                <w:b w:val="0"/>
                <w:color w:val="auto"/>
                <w:sz w:val="20"/>
                <w:szCs w:val="20"/>
              </w:rPr>
              <w:t>Frequency Table</w:t>
            </w:r>
          </w:p>
          <w:p w14:paraId="0201E5EC" w14:textId="77777777" w:rsidR="007179EA" w:rsidRPr="00347C1D" w:rsidRDefault="007179EA" w:rsidP="00D1725F">
            <w:pPr>
              <w:rPr>
                <w:rFonts w:ascii="Arial Nova Cond Light" w:hAnsi="Arial Nova Cond Light"/>
                <w:b w:val="0"/>
                <w:color w:val="auto"/>
                <w:sz w:val="20"/>
                <w:szCs w:val="20"/>
              </w:rPr>
            </w:pPr>
          </w:p>
        </w:tc>
        <w:tc>
          <w:tcPr>
            <w:tcW w:w="7031" w:type="dxa"/>
            <w:gridSpan w:val="3"/>
          </w:tcPr>
          <w:p w14:paraId="1DDE3A1F" w14:textId="77777777" w:rsidR="007179EA" w:rsidRPr="00347C1D" w:rsidRDefault="007179EA" w:rsidP="00D1725F">
            <w:pPr>
              <w:jc w:val="right"/>
              <w:rPr>
                <w:rFonts w:ascii="Arial Nova Cond Light" w:hAnsi="Arial Nova Cond Light"/>
                <w:b w:val="0"/>
                <w:color w:val="auto"/>
                <w:sz w:val="20"/>
                <w:szCs w:val="20"/>
              </w:rPr>
            </w:pPr>
          </w:p>
          <w:p w14:paraId="71687142" w14:textId="77777777" w:rsidR="007179EA" w:rsidRPr="00347C1D" w:rsidRDefault="007179EA" w:rsidP="00D1725F">
            <w:pPr>
              <w:jc w:val="center"/>
              <w:rPr>
                <w:rFonts w:ascii="Arial Nova Cond Light" w:hAnsi="Arial Nova Cond Light"/>
                <w:b w:val="0"/>
                <w:color w:val="auto"/>
                <w:sz w:val="20"/>
                <w:szCs w:val="20"/>
              </w:rPr>
            </w:pPr>
            <w:r w:rsidRPr="00347C1D">
              <w:rPr>
                <w:rFonts w:ascii="Arial Nova Cond Light" w:hAnsi="Arial Nova Cond Light"/>
                <w:b w:val="0"/>
                <w:color w:val="auto"/>
                <w:sz w:val="20"/>
                <w:szCs w:val="20"/>
              </w:rPr>
              <w:t xml:space="preserve">Bayesian statistics: ANOVA, Pearson,  one sample Z test, one sample T Test </w:t>
            </w:r>
          </w:p>
        </w:tc>
        <w:tc>
          <w:tcPr>
            <w:tcW w:w="1333" w:type="dxa"/>
          </w:tcPr>
          <w:p w14:paraId="4ECDD215" w14:textId="77777777" w:rsidR="007179EA" w:rsidRPr="00347C1D" w:rsidRDefault="007179EA" w:rsidP="00D1725F">
            <w:pPr>
              <w:jc w:val="center"/>
              <w:rPr>
                <w:rFonts w:ascii="Arial Nova Cond Light" w:hAnsi="Arial Nova Cond Light"/>
                <w:b w:val="0"/>
                <w:sz w:val="20"/>
                <w:szCs w:val="20"/>
              </w:rPr>
            </w:pPr>
          </w:p>
          <w:p w14:paraId="4901590E" w14:textId="77777777" w:rsidR="007179EA" w:rsidRPr="00347C1D" w:rsidRDefault="007179EA" w:rsidP="00D1725F">
            <w:pPr>
              <w:jc w:val="center"/>
              <w:rPr>
                <w:rFonts w:ascii="Arial Nova Cond Light" w:hAnsi="Arial Nova Cond Light"/>
                <w:b w:val="0"/>
                <w:color w:val="auto"/>
                <w:sz w:val="20"/>
                <w:szCs w:val="20"/>
              </w:rPr>
            </w:pPr>
            <w:r w:rsidRPr="00347C1D">
              <w:rPr>
                <w:rFonts w:ascii="Arial Nova Cond Light" w:hAnsi="Arial Nova Cond Light"/>
                <w:b w:val="0"/>
                <w:color w:val="auto"/>
                <w:sz w:val="20"/>
                <w:szCs w:val="20"/>
              </w:rPr>
              <w:t xml:space="preserve">Bar Chart </w:t>
            </w:r>
          </w:p>
        </w:tc>
      </w:tr>
      <w:tr w:rsidR="007179EA" w:rsidRPr="00347C1D" w14:paraId="2D73BC42" w14:textId="77777777" w:rsidTr="00D1725F">
        <w:trPr>
          <w:trHeight w:val="569"/>
        </w:trPr>
        <w:tc>
          <w:tcPr>
            <w:tcW w:w="1842" w:type="dxa"/>
          </w:tcPr>
          <w:p w14:paraId="5CD2DD59" w14:textId="77777777" w:rsidR="007179EA" w:rsidRPr="00347C1D" w:rsidRDefault="007179EA" w:rsidP="00D1725F">
            <w:pPr>
              <w:rPr>
                <w:rFonts w:ascii="Arial Nova Cond Light" w:hAnsi="Arial Nova Cond Light"/>
                <w:b w:val="0"/>
                <w:color w:val="auto"/>
                <w:sz w:val="20"/>
                <w:szCs w:val="20"/>
              </w:rPr>
            </w:pPr>
            <w:r w:rsidRPr="00347C1D">
              <w:rPr>
                <w:rFonts w:ascii="Arial Nova Cond Light" w:hAnsi="Arial Nova Cond Light"/>
                <w:b w:val="0"/>
                <w:color w:val="auto"/>
                <w:sz w:val="20"/>
                <w:szCs w:val="20"/>
              </w:rPr>
              <w:lastRenderedPageBreak/>
              <w:t xml:space="preserve">Table of raw scores </w:t>
            </w:r>
          </w:p>
        </w:tc>
        <w:tc>
          <w:tcPr>
            <w:tcW w:w="4200" w:type="dxa"/>
          </w:tcPr>
          <w:p w14:paraId="2082951F" w14:textId="77777777" w:rsidR="007179EA" w:rsidRPr="00347C1D" w:rsidRDefault="007179EA" w:rsidP="00D1725F">
            <w:pPr>
              <w:jc w:val="center"/>
              <w:rPr>
                <w:rFonts w:ascii="Arial Nova Cond Light" w:hAnsi="Arial Nova Cond Light"/>
                <w:b w:val="0"/>
                <w:color w:val="auto"/>
                <w:sz w:val="20"/>
                <w:szCs w:val="20"/>
              </w:rPr>
            </w:pPr>
            <w:r w:rsidRPr="00347C1D">
              <w:rPr>
                <w:rFonts w:ascii="Arial Nova Cond Light" w:hAnsi="Arial Nova Cond Light"/>
                <w:b w:val="0"/>
                <w:color w:val="auto"/>
                <w:sz w:val="20"/>
                <w:szCs w:val="20"/>
              </w:rPr>
              <w:t xml:space="preserve">Range </w:t>
            </w:r>
          </w:p>
        </w:tc>
        <w:tc>
          <w:tcPr>
            <w:tcW w:w="2831" w:type="dxa"/>
            <w:gridSpan w:val="2"/>
          </w:tcPr>
          <w:p w14:paraId="4C9F8E6B" w14:textId="77777777" w:rsidR="007179EA" w:rsidRPr="00347C1D" w:rsidRDefault="007179EA" w:rsidP="00D1725F">
            <w:pPr>
              <w:jc w:val="center"/>
              <w:rPr>
                <w:rFonts w:ascii="Arial Nova Cond Light" w:hAnsi="Arial Nova Cond Light"/>
                <w:b w:val="0"/>
                <w:color w:val="auto"/>
                <w:sz w:val="20"/>
                <w:szCs w:val="20"/>
              </w:rPr>
            </w:pPr>
            <w:r w:rsidRPr="00347C1D">
              <w:rPr>
                <w:rFonts w:ascii="Arial Nova Cond Light" w:hAnsi="Arial Nova Cond Light"/>
                <w:b w:val="0"/>
                <w:color w:val="auto"/>
                <w:sz w:val="20"/>
                <w:szCs w:val="20"/>
              </w:rPr>
              <w:t xml:space="preserve">Standard Deviation </w:t>
            </w:r>
          </w:p>
        </w:tc>
        <w:tc>
          <w:tcPr>
            <w:tcW w:w="1333" w:type="dxa"/>
          </w:tcPr>
          <w:p w14:paraId="202775A4" w14:textId="77777777" w:rsidR="007179EA" w:rsidRPr="00347C1D" w:rsidRDefault="007179EA" w:rsidP="00D1725F">
            <w:pPr>
              <w:jc w:val="center"/>
              <w:rPr>
                <w:rFonts w:ascii="Arial Nova Cond Light" w:hAnsi="Arial Nova Cond Light"/>
                <w:b w:val="0"/>
                <w:color w:val="auto"/>
                <w:sz w:val="20"/>
                <w:szCs w:val="20"/>
              </w:rPr>
            </w:pPr>
            <w:r w:rsidRPr="00347C1D">
              <w:rPr>
                <w:rFonts w:ascii="Arial Nova Cond Light" w:hAnsi="Arial Nova Cond Light"/>
                <w:b w:val="0"/>
                <w:color w:val="auto"/>
                <w:sz w:val="20"/>
                <w:szCs w:val="20"/>
              </w:rPr>
              <w:t>Histogram</w:t>
            </w:r>
          </w:p>
          <w:p w14:paraId="24D8D518" w14:textId="77777777" w:rsidR="007179EA" w:rsidRPr="00347C1D" w:rsidRDefault="007179EA" w:rsidP="00D1725F">
            <w:pPr>
              <w:jc w:val="center"/>
              <w:rPr>
                <w:rFonts w:ascii="Arial Nova Cond Light" w:hAnsi="Arial Nova Cond Light"/>
                <w:b w:val="0"/>
                <w:color w:val="auto"/>
                <w:sz w:val="20"/>
                <w:szCs w:val="20"/>
              </w:rPr>
            </w:pPr>
          </w:p>
        </w:tc>
      </w:tr>
      <w:tr w:rsidR="007179EA" w:rsidRPr="00347C1D" w14:paraId="0F1C712D" w14:textId="77777777" w:rsidTr="00D1725F">
        <w:trPr>
          <w:trHeight w:val="569"/>
        </w:trPr>
        <w:tc>
          <w:tcPr>
            <w:tcW w:w="1842" w:type="dxa"/>
            <w:vMerge w:val="restart"/>
          </w:tcPr>
          <w:p w14:paraId="4C09EED7" w14:textId="77777777" w:rsidR="007179EA" w:rsidRPr="00347C1D" w:rsidRDefault="007179EA" w:rsidP="00D1725F">
            <w:pPr>
              <w:rPr>
                <w:rFonts w:ascii="Arial Nova Cond Light" w:hAnsi="Arial Nova Cond Light"/>
                <w:b w:val="0"/>
                <w:color w:val="auto"/>
                <w:sz w:val="20"/>
                <w:szCs w:val="20"/>
              </w:rPr>
            </w:pPr>
          </w:p>
          <w:p w14:paraId="341C9728" w14:textId="77777777" w:rsidR="007179EA" w:rsidRPr="00347C1D" w:rsidRDefault="007179EA" w:rsidP="00D1725F">
            <w:pPr>
              <w:rPr>
                <w:rFonts w:ascii="Arial Nova Cond Light" w:hAnsi="Arial Nova Cond Light"/>
                <w:b w:val="0"/>
                <w:color w:val="auto"/>
                <w:sz w:val="20"/>
                <w:szCs w:val="20"/>
              </w:rPr>
            </w:pPr>
            <w:r w:rsidRPr="00347C1D">
              <w:rPr>
                <w:rFonts w:ascii="Arial Nova Cond Light" w:hAnsi="Arial Nova Cond Light"/>
                <w:b w:val="0"/>
                <w:color w:val="auto"/>
                <w:sz w:val="20"/>
                <w:szCs w:val="20"/>
              </w:rPr>
              <w:t>Tables of Summary Scores</w:t>
            </w:r>
          </w:p>
          <w:p w14:paraId="47DFA655" w14:textId="77777777" w:rsidR="007179EA" w:rsidRPr="00347C1D" w:rsidRDefault="007179EA" w:rsidP="00D1725F">
            <w:pPr>
              <w:rPr>
                <w:rFonts w:ascii="Arial Nova Cond Light" w:hAnsi="Arial Nova Cond Light"/>
                <w:b w:val="0"/>
                <w:color w:val="auto"/>
                <w:sz w:val="20"/>
                <w:szCs w:val="20"/>
              </w:rPr>
            </w:pPr>
          </w:p>
        </w:tc>
        <w:tc>
          <w:tcPr>
            <w:tcW w:w="7031" w:type="dxa"/>
            <w:gridSpan w:val="3"/>
          </w:tcPr>
          <w:p w14:paraId="69FCEBAF" w14:textId="77777777" w:rsidR="007179EA" w:rsidRPr="00347C1D" w:rsidRDefault="007179EA" w:rsidP="00D1725F">
            <w:pPr>
              <w:jc w:val="center"/>
              <w:rPr>
                <w:rFonts w:ascii="Arial Nova Cond Light" w:hAnsi="Arial Nova Cond Light"/>
                <w:b w:val="0"/>
                <w:color w:val="auto"/>
                <w:sz w:val="20"/>
                <w:szCs w:val="20"/>
              </w:rPr>
            </w:pPr>
            <w:r w:rsidRPr="00347C1D">
              <w:rPr>
                <w:rFonts w:ascii="Arial Nova Cond Light" w:hAnsi="Arial Nova Cond Light"/>
                <w:b w:val="0"/>
                <w:color w:val="auto"/>
                <w:sz w:val="20"/>
                <w:szCs w:val="20"/>
              </w:rPr>
              <w:t xml:space="preserve">Central Tendency </w:t>
            </w:r>
          </w:p>
        </w:tc>
        <w:tc>
          <w:tcPr>
            <w:tcW w:w="1333" w:type="dxa"/>
          </w:tcPr>
          <w:p w14:paraId="26EA8C7D" w14:textId="77777777" w:rsidR="007179EA" w:rsidRPr="00347C1D" w:rsidRDefault="007179EA" w:rsidP="00D1725F">
            <w:pPr>
              <w:jc w:val="center"/>
              <w:rPr>
                <w:rFonts w:ascii="Arial Nova Cond Light" w:hAnsi="Arial Nova Cond Light"/>
                <w:b w:val="0"/>
                <w:color w:val="auto"/>
                <w:sz w:val="20"/>
                <w:szCs w:val="20"/>
              </w:rPr>
            </w:pPr>
            <w:r w:rsidRPr="00347C1D">
              <w:rPr>
                <w:rFonts w:ascii="Arial Nova Cond Light" w:hAnsi="Arial Nova Cond Light"/>
                <w:b w:val="0"/>
                <w:color w:val="auto"/>
                <w:sz w:val="20"/>
                <w:szCs w:val="20"/>
              </w:rPr>
              <w:t xml:space="preserve">Graphs </w:t>
            </w:r>
          </w:p>
        </w:tc>
      </w:tr>
      <w:tr w:rsidR="007179EA" w:rsidRPr="00347C1D" w14:paraId="297CAC95" w14:textId="77777777" w:rsidTr="00D1725F">
        <w:trPr>
          <w:trHeight w:val="569"/>
        </w:trPr>
        <w:tc>
          <w:tcPr>
            <w:tcW w:w="1842" w:type="dxa"/>
            <w:vMerge/>
          </w:tcPr>
          <w:p w14:paraId="512E960D" w14:textId="77777777" w:rsidR="007179EA" w:rsidRPr="00347C1D" w:rsidRDefault="007179EA" w:rsidP="00D1725F">
            <w:pPr>
              <w:rPr>
                <w:rFonts w:ascii="Arial Nova Cond Light" w:hAnsi="Arial Nova Cond Light"/>
                <w:b w:val="0"/>
                <w:color w:val="auto"/>
                <w:sz w:val="20"/>
                <w:szCs w:val="20"/>
              </w:rPr>
            </w:pPr>
          </w:p>
        </w:tc>
        <w:tc>
          <w:tcPr>
            <w:tcW w:w="4813" w:type="dxa"/>
            <w:gridSpan w:val="2"/>
          </w:tcPr>
          <w:p w14:paraId="033F4E3D" w14:textId="77777777" w:rsidR="007179EA" w:rsidRPr="00347C1D" w:rsidRDefault="007179EA" w:rsidP="00D1725F">
            <w:pPr>
              <w:rPr>
                <w:rFonts w:ascii="Arial Nova Cond Light" w:hAnsi="Arial Nova Cond Light"/>
                <w:b w:val="0"/>
                <w:color w:val="auto"/>
                <w:sz w:val="20"/>
                <w:szCs w:val="20"/>
              </w:rPr>
            </w:pPr>
            <w:r w:rsidRPr="00347C1D">
              <w:rPr>
                <w:rFonts w:ascii="Arial Nova Cond Light" w:hAnsi="Arial Nova Cond Light"/>
                <w:b w:val="0"/>
                <w:color w:val="auto"/>
                <w:sz w:val="20"/>
                <w:szCs w:val="20"/>
              </w:rPr>
              <w:t xml:space="preserve"> Descriptive Statistics :Mean, M-estimators, Median,  Mode</w:t>
            </w:r>
          </w:p>
        </w:tc>
        <w:tc>
          <w:tcPr>
            <w:tcW w:w="3551" w:type="dxa"/>
            <w:gridSpan w:val="2"/>
          </w:tcPr>
          <w:p w14:paraId="2EA921A6" w14:textId="77777777" w:rsidR="007179EA" w:rsidRPr="00347C1D" w:rsidRDefault="007179EA" w:rsidP="00D1725F">
            <w:pPr>
              <w:jc w:val="center"/>
              <w:rPr>
                <w:rFonts w:ascii="Arial Nova Cond Light" w:hAnsi="Arial Nova Cond Light"/>
                <w:b w:val="0"/>
                <w:color w:val="auto"/>
                <w:sz w:val="20"/>
                <w:szCs w:val="20"/>
              </w:rPr>
            </w:pPr>
            <w:r w:rsidRPr="00347C1D">
              <w:rPr>
                <w:rFonts w:ascii="Arial Nova Cond Light" w:hAnsi="Arial Nova Cond Light"/>
                <w:b w:val="0"/>
                <w:color w:val="auto"/>
                <w:sz w:val="20"/>
                <w:szCs w:val="20"/>
              </w:rPr>
              <w:t>Pie Charts</w:t>
            </w:r>
          </w:p>
        </w:tc>
      </w:tr>
      <w:tr w:rsidR="007179EA" w:rsidRPr="00347C1D" w14:paraId="69E34620" w14:textId="77777777" w:rsidTr="00D1725F">
        <w:trPr>
          <w:trHeight w:val="569"/>
        </w:trPr>
        <w:tc>
          <w:tcPr>
            <w:tcW w:w="1842" w:type="dxa"/>
          </w:tcPr>
          <w:p w14:paraId="2EF5A15A" w14:textId="77777777" w:rsidR="007179EA" w:rsidRPr="00347C1D" w:rsidRDefault="007179EA" w:rsidP="00D1725F">
            <w:pPr>
              <w:rPr>
                <w:rFonts w:ascii="Arial Nova Cond Light" w:hAnsi="Arial Nova Cond Light"/>
                <w:b w:val="0"/>
                <w:color w:val="auto"/>
                <w:sz w:val="20"/>
                <w:szCs w:val="20"/>
              </w:rPr>
            </w:pPr>
            <w:r w:rsidRPr="00347C1D">
              <w:rPr>
                <w:rFonts w:ascii="Arial Nova Cond Light" w:hAnsi="Arial Nova Cond Light"/>
                <w:b w:val="0"/>
                <w:color w:val="auto"/>
                <w:sz w:val="20"/>
                <w:szCs w:val="20"/>
              </w:rPr>
              <w:t>Frequency Distribution Tables</w:t>
            </w:r>
          </w:p>
        </w:tc>
        <w:tc>
          <w:tcPr>
            <w:tcW w:w="7031" w:type="dxa"/>
            <w:gridSpan w:val="3"/>
          </w:tcPr>
          <w:p w14:paraId="203BCFA4" w14:textId="77777777" w:rsidR="007179EA" w:rsidRPr="00347C1D" w:rsidRDefault="007179EA" w:rsidP="00D1725F">
            <w:pPr>
              <w:jc w:val="center"/>
              <w:rPr>
                <w:rFonts w:ascii="Arial Nova Cond Light" w:hAnsi="Arial Nova Cond Light"/>
                <w:b w:val="0"/>
                <w:color w:val="auto"/>
                <w:sz w:val="20"/>
                <w:szCs w:val="20"/>
                <w:lang w:val="fr-FR"/>
              </w:rPr>
            </w:pPr>
            <w:proofErr w:type="spellStart"/>
            <w:r w:rsidRPr="00347C1D">
              <w:rPr>
                <w:rFonts w:ascii="Arial Nova Cond Light" w:hAnsi="Arial Nova Cond Light"/>
                <w:b w:val="0"/>
                <w:color w:val="auto"/>
                <w:sz w:val="20"/>
                <w:szCs w:val="20"/>
                <w:lang w:val="fr-FR"/>
              </w:rPr>
              <w:t>Correlation</w:t>
            </w:r>
            <w:proofErr w:type="spellEnd"/>
            <w:r w:rsidRPr="00347C1D">
              <w:rPr>
                <w:rFonts w:ascii="Arial Nova Cond Light" w:hAnsi="Arial Nova Cond Light"/>
                <w:b w:val="0"/>
                <w:color w:val="auto"/>
                <w:sz w:val="20"/>
                <w:szCs w:val="20"/>
                <w:lang w:val="fr-FR"/>
              </w:rPr>
              <w:t xml:space="preserve"> coefficients: Spearman Rank, Kendal Tau, Pearson Rho</w:t>
            </w:r>
          </w:p>
        </w:tc>
        <w:tc>
          <w:tcPr>
            <w:tcW w:w="1333" w:type="dxa"/>
          </w:tcPr>
          <w:p w14:paraId="3199872B" w14:textId="77777777" w:rsidR="007179EA" w:rsidRPr="00347C1D" w:rsidRDefault="007179EA" w:rsidP="00D1725F">
            <w:pPr>
              <w:jc w:val="center"/>
              <w:rPr>
                <w:rFonts w:ascii="Arial Nova Cond Light" w:hAnsi="Arial Nova Cond Light"/>
                <w:b w:val="0"/>
                <w:color w:val="auto"/>
                <w:sz w:val="20"/>
                <w:szCs w:val="20"/>
              </w:rPr>
            </w:pPr>
            <w:r w:rsidRPr="00347C1D">
              <w:rPr>
                <w:rFonts w:ascii="Arial Nova Cond Light" w:hAnsi="Arial Nova Cond Light"/>
                <w:b w:val="0"/>
                <w:color w:val="auto"/>
                <w:sz w:val="20"/>
                <w:szCs w:val="20"/>
              </w:rPr>
              <w:t>Scattergrams</w:t>
            </w:r>
          </w:p>
        </w:tc>
      </w:tr>
      <w:tr w:rsidR="007179EA" w:rsidRPr="00347C1D" w14:paraId="7F7FF897" w14:textId="77777777" w:rsidTr="00D1725F">
        <w:trPr>
          <w:trHeight w:val="569"/>
        </w:trPr>
        <w:tc>
          <w:tcPr>
            <w:tcW w:w="1842" w:type="dxa"/>
          </w:tcPr>
          <w:p w14:paraId="4F061ABB" w14:textId="77777777" w:rsidR="007179EA" w:rsidRPr="00347C1D" w:rsidRDefault="007179EA" w:rsidP="00D1725F">
            <w:pPr>
              <w:rPr>
                <w:rFonts w:ascii="Arial Nova Cond Light" w:hAnsi="Arial Nova Cond Light"/>
                <w:b w:val="0"/>
                <w:color w:val="auto"/>
                <w:sz w:val="20"/>
                <w:szCs w:val="20"/>
              </w:rPr>
            </w:pPr>
            <w:r w:rsidRPr="00347C1D">
              <w:rPr>
                <w:rFonts w:ascii="Arial Nova Cond Light" w:hAnsi="Arial Nova Cond Light"/>
                <w:b w:val="0"/>
                <w:color w:val="auto"/>
                <w:sz w:val="20"/>
                <w:szCs w:val="20"/>
              </w:rPr>
              <w:t>Table of Ranked Scores</w:t>
            </w:r>
          </w:p>
        </w:tc>
        <w:tc>
          <w:tcPr>
            <w:tcW w:w="7031" w:type="dxa"/>
            <w:gridSpan w:val="3"/>
          </w:tcPr>
          <w:p w14:paraId="383C615C" w14:textId="77777777" w:rsidR="007179EA" w:rsidRPr="00347C1D" w:rsidRDefault="007179EA" w:rsidP="00D1725F">
            <w:pPr>
              <w:jc w:val="center"/>
              <w:rPr>
                <w:rFonts w:ascii="Arial Nova Cond Light" w:hAnsi="Arial Nova Cond Light"/>
                <w:b w:val="0"/>
                <w:color w:val="auto"/>
                <w:sz w:val="20"/>
                <w:szCs w:val="20"/>
              </w:rPr>
            </w:pPr>
            <w:r w:rsidRPr="00347C1D">
              <w:rPr>
                <w:rFonts w:ascii="Arial Nova Cond Light" w:hAnsi="Arial Nova Cond Light"/>
                <w:b w:val="0"/>
                <w:color w:val="auto"/>
                <w:sz w:val="20"/>
                <w:szCs w:val="20"/>
              </w:rPr>
              <w:t xml:space="preserve">Generalized Linear Model </w:t>
            </w:r>
          </w:p>
        </w:tc>
        <w:tc>
          <w:tcPr>
            <w:tcW w:w="1333" w:type="dxa"/>
          </w:tcPr>
          <w:p w14:paraId="7F6FCFB3" w14:textId="77777777" w:rsidR="007179EA" w:rsidRPr="00347C1D" w:rsidRDefault="007179EA" w:rsidP="00D1725F">
            <w:pPr>
              <w:jc w:val="center"/>
              <w:rPr>
                <w:rFonts w:ascii="Arial Nova Cond Light" w:hAnsi="Arial Nova Cond Light"/>
                <w:b w:val="0"/>
                <w:color w:val="auto"/>
                <w:sz w:val="20"/>
                <w:szCs w:val="20"/>
              </w:rPr>
            </w:pPr>
            <w:r w:rsidRPr="00347C1D">
              <w:rPr>
                <w:rFonts w:ascii="Arial Nova Cond Light" w:hAnsi="Arial Nova Cond Light"/>
                <w:b w:val="0"/>
                <w:color w:val="auto"/>
                <w:sz w:val="20"/>
                <w:szCs w:val="20"/>
              </w:rPr>
              <w:t>Frequency Polygons</w:t>
            </w:r>
          </w:p>
        </w:tc>
      </w:tr>
    </w:tbl>
    <w:p w14:paraId="06D7EED2" w14:textId="77777777" w:rsidR="007179EA" w:rsidRPr="00297BA0" w:rsidRDefault="007179EA" w:rsidP="009455B1">
      <w:pPr>
        <w:rPr>
          <w:sz w:val="24"/>
          <w:szCs w:val="24"/>
        </w:rPr>
      </w:pPr>
    </w:p>
    <w:p w14:paraId="75F5C470" w14:textId="0541212C" w:rsidR="00C13FB9" w:rsidRDefault="00C13FB9" w:rsidP="009455B1">
      <w:pPr>
        <w:rPr>
          <w:rFonts w:ascii="Arial Nova Cond Light" w:eastAsia="Calibri" w:hAnsi="Arial Nova Cond Light" w:cs="Times New Roman"/>
          <w:bCs/>
          <w:szCs w:val="28"/>
          <w:u w:val="single"/>
        </w:rPr>
      </w:pPr>
    </w:p>
    <w:p w14:paraId="2EA244A4" w14:textId="22300F23" w:rsidR="00612AE5" w:rsidRDefault="00612AE5" w:rsidP="009455B1">
      <w:pPr>
        <w:rPr>
          <w:rFonts w:ascii="Arial Nova Cond Light" w:eastAsia="Calibri" w:hAnsi="Arial Nova Cond Light" w:cs="Times New Roman"/>
          <w:bCs/>
          <w:szCs w:val="28"/>
          <w:u w:val="single"/>
        </w:rPr>
      </w:pPr>
    </w:p>
    <w:p w14:paraId="28C1771A" w14:textId="2102DB91" w:rsidR="00612AE5" w:rsidRDefault="00612AE5" w:rsidP="009455B1">
      <w:pPr>
        <w:rPr>
          <w:rFonts w:ascii="Arial Nova Cond Light" w:eastAsia="Calibri" w:hAnsi="Arial Nova Cond Light" w:cs="Times New Roman"/>
          <w:bCs/>
          <w:szCs w:val="28"/>
          <w:u w:val="single"/>
        </w:rPr>
      </w:pPr>
    </w:p>
    <w:p w14:paraId="05AE0938" w14:textId="18E0FBBA" w:rsidR="00612AE5" w:rsidRDefault="00612AE5" w:rsidP="009455B1">
      <w:pPr>
        <w:rPr>
          <w:rFonts w:ascii="Arial Nova Cond Light" w:eastAsia="Calibri" w:hAnsi="Arial Nova Cond Light" w:cs="Times New Roman"/>
          <w:bCs/>
          <w:szCs w:val="28"/>
          <w:u w:val="single"/>
        </w:rPr>
      </w:pPr>
    </w:p>
    <w:p w14:paraId="0A25C8DE" w14:textId="6697AC43" w:rsidR="006E3204" w:rsidRDefault="006E3204" w:rsidP="009455B1">
      <w:pPr>
        <w:rPr>
          <w:rFonts w:ascii="Arial Nova Cond Light" w:eastAsia="Calibri" w:hAnsi="Arial Nova Cond Light" w:cs="Times New Roman"/>
          <w:bCs/>
          <w:szCs w:val="28"/>
          <w:u w:val="single"/>
        </w:rPr>
      </w:pPr>
    </w:p>
    <w:p w14:paraId="63B86858" w14:textId="3487E84A" w:rsidR="006E3204" w:rsidRDefault="006E3204" w:rsidP="009455B1">
      <w:pPr>
        <w:rPr>
          <w:rFonts w:ascii="Arial Nova Cond Light" w:eastAsia="Calibri" w:hAnsi="Arial Nova Cond Light" w:cs="Times New Roman"/>
          <w:bCs/>
          <w:szCs w:val="28"/>
          <w:u w:val="single"/>
        </w:rPr>
      </w:pPr>
    </w:p>
    <w:p w14:paraId="5CE71D12" w14:textId="2953329A" w:rsidR="006E3204" w:rsidRDefault="006E3204" w:rsidP="009455B1">
      <w:pPr>
        <w:rPr>
          <w:rFonts w:ascii="Arial Nova Cond Light" w:eastAsia="Calibri" w:hAnsi="Arial Nova Cond Light" w:cs="Times New Roman"/>
          <w:bCs/>
          <w:szCs w:val="28"/>
          <w:u w:val="single"/>
        </w:rPr>
      </w:pPr>
    </w:p>
    <w:p w14:paraId="77C90978" w14:textId="767D4464" w:rsidR="006E3204" w:rsidRDefault="006E3204" w:rsidP="009455B1">
      <w:pPr>
        <w:rPr>
          <w:rFonts w:ascii="Arial Nova Cond Light" w:eastAsia="Calibri" w:hAnsi="Arial Nova Cond Light" w:cs="Times New Roman"/>
          <w:bCs/>
          <w:szCs w:val="28"/>
          <w:u w:val="single"/>
        </w:rPr>
      </w:pPr>
    </w:p>
    <w:p w14:paraId="3EB59DA6" w14:textId="40CA3548" w:rsidR="006E3204" w:rsidRDefault="006E3204" w:rsidP="009455B1">
      <w:pPr>
        <w:rPr>
          <w:rFonts w:ascii="Arial Nova Cond Light" w:eastAsia="Calibri" w:hAnsi="Arial Nova Cond Light" w:cs="Times New Roman"/>
          <w:bCs/>
          <w:szCs w:val="28"/>
          <w:u w:val="single"/>
        </w:rPr>
      </w:pPr>
    </w:p>
    <w:p w14:paraId="286AD0EB" w14:textId="035BA7D0" w:rsidR="006E3204" w:rsidRDefault="006E3204" w:rsidP="009455B1">
      <w:pPr>
        <w:rPr>
          <w:rFonts w:ascii="Arial Nova Cond Light" w:eastAsia="Calibri" w:hAnsi="Arial Nova Cond Light" w:cs="Times New Roman"/>
          <w:bCs/>
          <w:szCs w:val="28"/>
          <w:u w:val="single"/>
        </w:rPr>
      </w:pPr>
    </w:p>
    <w:p w14:paraId="4E7B7738" w14:textId="77777777" w:rsidR="00F44386" w:rsidRDefault="00F44386" w:rsidP="009455B1">
      <w:pPr>
        <w:rPr>
          <w:rFonts w:ascii="Arial Nova Cond Light" w:eastAsia="Calibri" w:hAnsi="Arial Nova Cond Light" w:cs="Times New Roman"/>
          <w:bCs/>
          <w:szCs w:val="28"/>
          <w:u w:val="single"/>
        </w:rPr>
      </w:pPr>
    </w:p>
    <w:p w14:paraId="605CC164" w14:textId="6173F63D" w:rsidR="006E3204" w:rsidRDefault="006E3204" w:rsidP="009455B1">
      <w:pPr>
        <w:rPr>
          <w:rFonts w:ascii="Arial Nova Cond Light" w:eastAsia="Calibri" w:hAnsi="Arial Nova Cond Light" w:cs="Times New Roman"/>
          <w:bCs/>
          <w:szCs w:val="28"/>
          <w:u w:val="single"/>
        </w:rPr>
      </w:pPr>
    </w:p>
    <w:p w14:paraId="38BA64FE" w14:textId="4AC519BA" w:rsidR="006E3204" w:rsidRDefault="006E3204" w:rsidP="009455B1">
      <w:pPr>
        <w:rPr>
          <w:rFonts w:ascii="Arial Nova Cond Light" w:eastAsia="Calibri" w:hAnsi="Arial Nova Cond Light" w:cs="Times New Roman"/>
          <w:bCs/>
          <w:szCs w:val="28"/>
          <w:u w:val="single"/>
        </w:rPr>
      </w:pPr>
    </w:p>
    <w:p w14:paraId="0678BF94" w14:textId="77777777" w:rsidR="006E3204" w:rsidRPr="00CF174F" w:rsidRDefault="006E3204" w:rsidP="009455B1">
      <w:pPr>
        <w:rPr>
          <w:rFonts w:eastAsia="Calibri" w:cstheme="minorHAnsi"/>
          <w:bCs/>
          <w:sz w:val="32"/>
          <w:szCs w:val="32"/>
          <w:u w:val="single"/>
        </w:rPr>
      </w:pPr>
    </w:p>
    <w:p w14:paraId="469EF9A8" w14:textId="303D5C9F" w:rsidR="00C13FB9" w:rsidRPr="00CF174F" w:rsidRDefault="00C13FB9" w:rsidP="009455B1">
      <w:pPr>
        <w:rPr>
          <w:rFonts w:eastAsia="Calibri" w:cstheme="minorHAnsi"/>
          <w:b w:val="0"/>
          <w:color w:val="auto"/>
          <w:sz w:val="32"/>
          <w:szCs w:val="32"/>
        </w:rPr>
      </w:pPr>
      <w:r w:rsidRPr="00CF174F">
        <w:rPr>
          <w:rFonts w:eastAsia="Calibri" w:cstheme="minorHAnsi"/>
          <w:b w:val="0"/>
          <w:noProof/>
          <w:color w:val="auto"/>
          <w:sz w:val="32"/>
          <w:szCs w:val="32"/>
        </w:rPr>
        <mc:AlternateContent>
          <mc:Choice Requires="wps">
            <w:drawing>
              <wp:anchor distT="0" distB="0" distL="114300" distR="114300" simplePos="0" relativeHeight="251670528" behindDoc="0" locked="0" layoutInCell="1" allowOverlap="1" wp14:anchorId="3D1709DE" wp14:editId="18072736">
                <wp:simplePos x="0" y="0"/>
                <wp:positionH relativeFrom="column">
                  <wp:posOffset>1295583</wp:posOffset>
                </wp:positionH>
                <wp:positionV relativeFrom="paragraph">
                  <wp:posOffset>226580</wp:posOffset>
                </wp:positionV>
                <wp:extent cx="5299113" cy="0"/>
                <wp:effectExtent l="0" t="0" r="0" b="0"/>
                <wp:wrapNone/>
                <wp:docPr id="30" name="Straight Connector 30"/>
                <wp:cNvGraphicFramePr/>
                <a:graphic xmlns:a="http://schemas.openxmlformats.org/drawingml/2006/main">
                  <a:graphicData uri="http://schemas.microsoft.com/office/word/2010/wordprocessingShape">
                    <wps:wsp>
                      <wps:cNvCnPr/>
                      <wps:spPr>
                        <a:xfrm>
                          <a:off x="0" y="0"/>
                          <a:ext cx="5299113" cy="0"/>
                        </a:xfrm>
                        <a:prstGeom prst="line">
                          <a:avLst/>
                        </a:prstGeom>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line w14:anchorId="3B8BF9B3" id="Straight Connector 30"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102pt,17.85pt" to="519.25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nFugEAAMUDAAAOAAAAZHJzL2Uyb0RvYy54bWysU01v2zAMvQ/ofxB0X2ynWLEacXpIsV6G&#10;LVjXH6DKVCxAX6C02Pn3oxTHHdYCw4ZdaFHkI/me6M3dZA07AkbtXcebVc0ZOOl77Q4df/r+6f1H&#10;zmISrhfGO+j4CSK/216924yhhbUfvOkBGRVxsR1Dx4eUQltVUQ5gRVz5AI6CyqMViVw8VD2Kkapb&#10;U63r+qYaPfYBvYQY6fb+HOTbUl8pkOmrUhESMx2n2VKxWOxzttV2I9oDijBoOY8h/mEKK7Sjpkup&#10;e5EE+4H6VSmrJfroVVpJbyuvlJZQOBCbpv6NzeMgAhQuJE4Mi0zx/5WVX457ZLrv+DXJ44SlN3pM&#10;KPRhSGznnSMFPTIKklJjiC0Bdm6PsxfDHjPtSaHNXyLEpqLuaVEXpsQkXX5Y3942zTVn8hKrXoAB&#10;Y3oAb1k+dNxol4mLVhw/x0TNKPWSQk4e5Ny6nNLJQE427hsoIkPNmoIuawQ7g+woaAGElODSTaZC&#10;9Up2hiltzAKs/wyc8zMUyor9DXhBlM7epQVstfP4Vvc0NfPI6px/UeDMO0vw7PtTeZQiDe1KYTjv&#10;dV7GX/0Cf/n7tj8BAAD//wMAUEsDBBQABgAIAAAAIQA9ksPu4QAAAAoBAAAPAAAAZHJzL2Rvd25y&#10;ZXYueG1sTI/NTsMwEITvSLyDtUhcELXbECghToX4OXBBagmoRzdekhR7HdluG94eVxzgODuj2W/K&#10;xWgN26MPvSMJ04kAhtQ43VMroX57vpwDC1GRVsYRSvjGAIvq9KRUhXYHWuJ+FVuWSigUSkIX41Bw&#10;HpoOrQoTNyAl79N5q2KSvuXaq0Mqt4bPhLjmVvWUPnRqwIcOm6/VzkpQ63rtp9uX1/eL7e1TVj8u&#10;P3IzSnl+Nt7fAYs4xr8wHPETOlSJaeN2pAMzEmbiKm2JErL8BtgxILJ5Dmzze+FVyf9PqH4AAAD/&#10;/wMAUEsBAi0AFAAGAAgAAAAhALaDOJL+AAAA4QEAABMAAAAAAAAAAAAAAAAAAAAAAFtDb250ZW50&#10;X1R5cGVzXS54bWxQSwECLQAUAAYACAAAACEAOP0h/9YAAACUAQAACwAAAAAAAAAAAAAAAAAvAQAA&#10;X3JlbHMvLnJlbHNQSwECLQAUAAYACAAAACEAo5PpxboBAADFAwAADgAAAAAAAAAAAAAAAAAuAgAA&#10;ZHJzL2Uyb0RvYy54bWxQSwECLQAUAAYACAAAACEAPZLD7uEAAAAKAQAADwAAAAAAAAAAAAAAAAAU&#10;BAAAZHJzL2Rvd25yZXYueG1sUEsFBgAAAAAEAAQA8wAAACIFAAAAAA==&#10;" strokecolor="#34aba2 [3209]" strokeweight="1pt"/>
            </w:pict>
          </mc:Fallback>
        </mc:AlternateContent>
      </w:r>
      <w:r w:rsidR="009455B1" w:rsidRPr="00CF174F">
        <w:rPr>
          <w:rFonts w:eastAsia="Calibri" w:cstheme="minorHAnsi"/>
          <w:b w:val="0"/>
          <w:color w:val="auto"/>
          <w:sz w:val="32"/>
          <w:szCs w:val="32"/>
        </w:rPr>
        <w:t xml:space="preserve">Sample </w:t>
      </w:r>
      <w:r w:rsidR="00BA2F59" w:rsidRPr="00CF174F">
        <w:rPr>
          <w:rFonts w:eastAsia="Calibri" w:cstheme="minorHAnsi"/>
          <w:b w:val="0"/>
          <w:color w:val="auto"/>
          <w:sz w:val="32"/>
          <w:szCs w:val="32"/>
        </w:rPr>
        <w:t>Mean</w:t>
      </w:r>
      <w:r w:rsidR="009455B1" w:rsidRPr="00CF174F">
        <w:rPr>
          <w:rFonts w:eastAsia="Calibri" w:cstheme="minorHAnsi"/>
          <w:b w:val="0"/>
          <w:color w:val="auto"/>
          <w:sz w:val="32"/>
          <w:szCs w:val="32"/>
        </w:rPr>
        <w:t xml:space="preserve"> </w:t>
      </w:r>
    </w:p>
    <w:p w14:paraId="779743F5" w14:textId="77777777" w:rsidR="00C13FB9" w:rsidRPr="00CF174F" w:rsidRDefault="00C13FB9" w:rsidP="009455B1">
      <w:pPr>
        <w:rPr>
          <w:rFonts w:eastAsia="Calibri" w:cstheme="minorHAnsi"/>
          <w:b w:val="0"/>
          <w:color w:val="auto"/>
          <w:sz w:val="32"/>
          <w:szCs w:val="32"/>
        </w:rPr>
      </w:pPr>
    </w:p>
    <w:p w14:paraId="74C51D7F" w14:textId="73991967" w:rsidR="009455B1" w:rsidRPr="00CF174F" w:rsidRDefault="00C13FB9" w:rsidP="009455B1">
      <w:pPr>
        <w:rPr>
          <w:rFonts w:eastAsia="Calibri" w:cstheme="minorHAnsi"/>
          <w:b w:val="0"/>
          <w:color w:val="auto"/>
          <w:sz w:val="32"/>
          <w:szCs w:val="32"/>
        </w:rPr>
      </w:pPr>
      <w:r w:rsidRPr="00CF174F">
        <w:rPr>
          <w:rFonts w:eastAsia="Calibri" w:cstheme="minorHAnsi"/>
          <w:b w:val="0"/>
          <w:color w:val="auto"/>
          <w:sz w:val="32"/>
          <w:szCs w:val="32"/>
        </w:rPr>
        <w:t>I</w:t>
      </w:r>
      <w:r w:rsidR="009455B1" w:rsidRPr="00CF174F">
        <w:rPr>
          <w:rFonts w:eastAsia="Calibri" w:cstheme="minorHAnsi"/>
          <w:b w:val="0"/>
          <w:color w:val="auto"/>
          <w:sz w:val="32"/>
          <w:szCs w:val="32"/>
        </w:rPr>
        <w:t xml:space="preserve">t is the arithmetic mean of the observations </w:t>
      </w:r>
      <m:oMath>
        <m:sSub>
          <m:sSubPr>
            <m:ctrlPr>
              <w:rPr>
                <w:rFonts w:ascii="Cambria Math" w:eastAsia="Calibri" w:hAnsi="Cambria Math" w:cstheme="minorHAnsi"/>
                <w:b w:val="0"/>
                <w:i/>
                <w:color w:val="auto"/>
                <w:sz w:val="32"/>
                <w:szCs w:val="32"/>
              </w:rPr>
            </m:ctrlPr>
          </m:sSubPr>
          <m:e>
            <m:r>
              <m:rPr>
                <m:sty m:val="bi"/>
              </m:rPr>
              <w:rPr>
                <w:rFonts w:ascii="Cambria Math" w:eastAsia="Calibri" w:hAnsi="Cambria Math" w:cstheme="minorHAnsi"/>
                <w:color w:val="auto"/>
                <w:sz w:val="32"/>
                <w:szCs w:val="32"/>
              </w:rPr>
              <m:t>x</m:t>
            </m:r>
          </m:e>
          <m:sub>
            <m:r>
              <m:rPr>
                <m:sty m:val="bi"/>
              </m:rPr>
              <w:rPr>
                <w:rFonts w:ascii="Cambria Math" w:eastAsia="Calibri" w:hAnsi="Cambria Math" w:cstheme="minorHAnsi"/>
                <w:color w:val="auto"/>
                <w:sz w:val="32"/>
                <w:szCs w:val="32"/>
              </w:rPr>
              <m:t>1</m:t>
            </m:r>
          </m:sub>
        </m:sSub>
        <m:r>
          <m:rPr>
            <m:sty m:val="bi"/>
          </m:rPr>
          <w:rPr>
            <w:rFonts w:ascii="Cambria Math" w:eastAsia="Calibri" w:hAnsi="Cambria Math" w:cstheme="minorHAnsi"/>
            <w:color w:val="auto"/>
            <w:sz w:val="32"/>
            <w:szCs w:val="32"/>
          </w:rPr>
          <m:t>,</m:t>
        </m:r>
        <m:sSub>
          <m:sSubPr>
            <m:ctrlPr>
              <w:rPr>
                <w:rFonts w:ascii="Cambria Math" w:eastAsia="Calibri" w:hAnsi="Cambria Math" w:cstheme="minorHAnsi"/>
                <w:b w:val="0"/>
                <w:i/>
                <w:color w:val="auto"/>
                <w:sz w:val="32"/>
                <w:szCs w:val="32"/>
              </w:rPr>
            </m:ctrlPr>
          </m:sSubPr>
          <m:e>
            <m:r>
              <m:rPr>
                <m:sty m:val="bi"/>
              </m:rPr>
              <w:rPr>
                <w:rFonts w:ascii="Cambria Math" w:eastAsia="Calibri" w:hAnsi="Cambria Math" w:cstheme="minorHAnsi"/>
                <w:color w:val="auto"/>
                <w:sz w:val="32"/>
                <w:szCs w:val="32"/>
              </w:rPr>
              <m:t>x</m:t>
            </m:r>
          </m:e>
          <m:sub>
            <m:r>
              <m:rPr>
                <m:sty m:val="bi"/>
              </m:rPr>
              <w:rPr>
                <w:rFonts w:ascii="Cambria Math" w:eastAsia="Calibri" w:hAnsi="Cambria Math" w:cstheme="minorHAnsi"/>
                <w:color w:val="auto"/>
                <w:sz w:val="32"/>
                <w:szCs w:val="32"/>
              </w:rPr>
              <m:t>2,</m:t>
            </m:r>
          </m:sub>
        </m:sSub>
        <m:sSub>
          <m:sSubPr>
            <m:ctrlPr>
              <w:rPr>
                <w:rFonts w:ascii="Cambria Math" w:eastAsia="Calibri" w:hAnsi="Cambria Math" w:cstheme="minorHAnsi"/>
                <w:b w:val="0"/>
                <w:i/>
                <w:color w:val="auto"/>
                <w:sz w:val="32"/>
                <w:szCs w:val="32"/>
              </w:rPr>
            </m:ctrlPr>
          </m:sSubPr>
          <m:e>
            <m:r>
              <m:rPr>
                <m:sty m:val="bi"/>
              </m:rPr>
              <w:rPr>
                <w:rFonts w:ascii="Cambria Math" w:eastAsia="Calibri" w:hAnsi="Cambria Math" w:cstheme="minorHAnsi"/>
                <w:color w:val="auto"/>
                <w:sz w:val="32"/>
                <w:szCs w:val="32"/>
              </w:rPr>
              <m:t>x</m:t>
            </m:r>
          </m:e>
          <m:sub>
            <m:r>
              <m:rPr>
                <m:sty m:val="bi"/>
              </m:rPr>
              <w:rPr>
                <w:rFonts w:ascii="Cambria Math" w:eastAsia="Calibri" w:hAnsi="Cambria Math" w:cstheme="minorHAnsi"/>
                <w:color w:val="auto"/>
                <w:sz w:val="32"/>
                <w:szCs w:val="32"/>
              </w:rPr>
              <m:t>3,</m:t>
            </m:r>
          </m:sub>
        </m:sSub>
        <m:sSub>
          <m:sSubPr>
            <m:ctrlPr>
              <w:rPr>
                <w:rFonts w:ascii="Cambria Math" w:eastAsia="Calibri" w:hAnsi="Cambria Math" w:cstheme="minorHAnsi"/>
                <w:b w:val="0"/>
                <w:i/>
                <w:color w:val="auto"/>
                <w:sz w:val="32"/>
                <w:szCs w:val="32"/>
              </w:rPr>
            </m:ctrlPr>
          </m:sSubPr>
          <m:e>
            <m:r>
              <m:rPr>
                <m:sty m:val="bi"/>
              </m:rPr>
              <w:rPr>
                <w:rFonts w:ascii="Cambria Math" w:eastAsia="Calibri" w:hAnsi="Cambria Math" w:cstheme="minorHAnsi"/>
                <w:color w:val="auto"/>
                <w:sz w:val="32"/>
                <w:szCs w:val="32"/>
              </w:rPr>
              <m:t>x</m:t>
            </m:r>
          </m:e>
          <m:sub>
            <m:r>
              <m:rPr>
                <m:sty m:val="bi"/>
              </m:rPr>
              <w:rPr>
                <w:rFonts w:ascii="Cambria Math" w:eastAsia="Calibri" w:hAnsi="Cambria Math" w:cstheme="minorHAnsi"/>
                <w:color w:val="auto"/>
                <w:sz w:val="32"/>
                <w:szCs w:val="32"/>
              </w:rPr>
              <m:t>4</m:t>
            </m:r>
          </m:sub>
        </m:sSub>
        <m:r>
          <m:rPr>
            <m:sty m:val="bi"/>
          </m:rPr>
          <w:rPr>
            <w:rFonts w:ascii="Cambria Math" w:eastAsia="Calibri" w:hAnsi="Cambria Math" w:cstheme="minorHAnsi"/>
            <w:color w:val="auto"/>
            <w:sz w:val="32"/>
            <w:szCs w:val="32"/>
          </w:rPr>
          <m:t>,………..,</m:t>
        </m:r>
        <m:sSub>
          <m:sSubPr>
            <m:ctrlPr>
              <w:rPr>
                <w:rFonts w:ascii="Cambria Math" w:eastAsia="Calibri" w:hAnsi="Cambria Math" w:cstheme="minorHAnsi"/>
                <w:b w:val="0"/>
                <w:i/>
                <w:color w:val="auto"/>
                <w:sz w:val="32"/>
                <w:szCs w:val="32"/>
              </w:rPr>
            </m:ctrlPr>
          </m:sSubPr>
          <m:e>
            <m:r>
              <m:rPr>
                <m:sty m:val="bi"/>
              </m:rPr>
              <w:rPr>
                <w:rFonts w:ascii="Cambria Math" w:eastAsia="Calibri" w:hAnsi="Cambria Math" w:cstheme="minorHAnsi"/>
                <w:color w:val="auto"/>
                <w:sz w:val="32"/>
                <w:szCs w:val="32"/>
              </w:rPr>
              <m:t>x</m:t>
            </m:r>
          </m:e>
          <m:sub>
            <m:r>
              <m:rPr>
                <m:sty m:val="bi"/>
              </m:rPr>
              <w:rPr>
                <w:rFonts w:ascii="Cambria Math" w:eastAsia="Calibri" w:hAnsi="Cambria Math" w:cstheme="minorHAnsi"/>
                <w:color w:val="auto"/>
                <w:sz w:val="32"/>
                <w:szCs w:val="32"/>
              </w:rPr>
              <m:t>n.</m:t>
            </m:r>
          </m:sub>
        </m:sSub>
      </m:oMath>
      <w:r w:rsidR="009455B1" w:rsidRPr="00CF174F">
        <w:rPr>
          <w:rFonts w:eastAsia="Calibri" w:cstheme="minorHAnsi"/>
          <w:b w:val="0"/>
          <w:color w:val="auto"/>
          <w:sz w:val="32"/>
          <w:szCs w:val="32"/>
        </w:rPr>
        <w:t xml:space="preserve"> We denote this mean by </w:t>
      </w:r>
      <m:oMath>
        <m:acc>
          <m:accPr>
            <m:chr m:val="̅"/>
            <m:ctrlPr>
              <w:rPr>
                <w:rFonts w:ascii="Cambria Math" w:hAnsi="Cambria Math" w:cstheme="minorHAnsi"/>
                <w:b w:val="0"/>
                <w:i/>
                <w:color w:val="auto"/>
                <w:sz w:val="32"/>
                <w:szCs w:val="32"/>
              </w:rPr>
            </m:ctrlPr>
          </m:accPr>
          <m:e>
            <m:r>
              <m:rPr>
                <m:sty m:val="bi"/>
              </m:rPr>
              <w:rPr>
                <w:rFonts w:ascii="Cambria Math" w:hAnsi="Cambria Math" w:cstheme="minorHAnsi"/>
                <w:color w:val="auto"/>
                <w:sz w:val="32"/>
                <w:szCs w:val="32"/>
              </w:rPr>
              <m:t>x</m:t>
            </m:r>
          </m:e>
        </m:acc>
      </m:oMath>
      <w:r w:rsidR="009455B1" w:rsidRPr="00CF174F">
        <w:rPr>
          <w:rFonts w:eastAsia="Calibri" w:cstheme="minorHAnsi"/>
          <w:b w:val="0"/>
          <w:color w:val="auto"/>
          <w:sz w:val="32"/>
          <w:szCs w:val="32"/>
        </w:rPr>
        <w:t xml:space="preserve"> and call it the sample mean (or mean of the sample </w:t>
      </w:r>
      <m:oMath>
        <m:sSub>
          <m:sSubPr>
            <m:ctrlPr>
              <w:rPr>
                <w:rFonts w:ascii="Cambria Math" w:eastAsia="Calibri" w:hAnsi="Cambria Math" w:cstheme="minorHAnsi"/>
                <w:b w:val="0"/>
                <w:i/>
                <w:color w:val="auto"/>
                <w:sz w:val="32"/>
                <w:szCs w:val="32"/>
              </w:rPr>
            </m:ctrlPr>
          </m:sSubPr>
          <m:e>
            <m:r>
              <m:rPr>
                <m:sty m:val="bi"/>
              </m:rPr>
              <w:rPr>
                <w:rFonts w:ascii="Cambria Math" w:eastAsia="Calibri" w:hAnsi="Cambria Math" w:cstheme="minorHAnsi"/>
                <w:color w:val="auto"/>
                <w:sz w:val="32"/>
                <w:szCs w:val="32"/>
              </w:rPr>
              <m:t>x</m:t>
            </m:r>
          </m:e>
          <m:sub>
            <m:r>
              <m:rPr>
                <m:sty m:val="bi"/>
              </m:rPr>
              <w:rPr>
                <w:rFonts w:ascii="Cambria Math" w:eastAsia="Calibri" w:hAnsi="Cambria Math" w:cstheme="minorHAnsi"/>
                <w:color w:val="auto"/>
                <w:sz w:val="32"/>
                <w:szCs w:val="32"/>
              </w:rPr>
              <m:t>1</m:t>
            </m:r>
          </m:sub>
        </m:sSub>
        <m:r>
          <m:rPr>
            <m:sty m:val="bi"/>
          </m:rPr>
          <w:rPr>
            <w:rFonts w:ascii="Cambria Math" w:eastAsia="Calibri" w:hAnsi="Cambria Math" w:cstheme="minorHAnsi"/>
            <w:color w:val="auto"/>
            <w:sz w:val="32"/>
            <w:szCs w:val="32"/>
          </w:rPr>
          <m:t>,</m:t>
        </m:r>
        <m:sSub>
          <m:sSubPr>
            <m:ctrlPr>
              <w:rPr>
                <w:rFonts w:ascii="Cambria Math" w:eastAsia="Calibri" w:hAnsi="Cambria Math" w:cstheme="minorHAnsi"/>
                <w:b w:val="0"/>
                <w:i/>
                <w:color w:val="auto"/>
                <w:sz w:val="32"/>
                <w:szCs w:val="32"/>
              </w:rPr>
            </m:ctrlPr>
          </m:sSubPr>
          <m:e>
            <m:r>
              <m:rPr>
                <m:sty m:val="bi"/>
              </m:rPr>
              <w:rPr>
                <w:rFonts w:ascii="Cambria Math" w:eastAsia="Calibri" w:hAnsi="Cambria Math" w:cstheme="minorHAnsi"/>
                <w:color w:val="auto"/>
                <w:sz w:val="32"/>
                <w:szCs w:val="32"/>
              </w:rPr>
              <m:t>x</m:t>
            </m:r>
          </m:e>
          <m:sub>
            <m:r>
              <m:rPr>
                <m:sty m:val="bi"/>
              </m:rPr>
              <w:rPr>
                <w:rFonts w:ascii="Cambria Math" w:eastAsia="Calibri" w:hAnsi="Cambria Math" w:cstheme="minorHAnsi"/>
                <w:color w:val="auto"/>
                <w:sz w:val="32"/>
                <w:szCs w:val="32"/>
              </w:rPr>
              <m:t>2,</m:t>
            </m:r>
          </m:sub>
        </m:sSub>
        <m:sSub>
          <m:sSubPr>
            <m:ctrlPr>
              <w:rPr>
                <w:rFonts w:ascii="Cambria Math" w:eastAsia="Calibri" w:hAnsi="Cambria Math" w:cstheme="minorHAnsi"/>
                <w:b w:val="0"/>
                <w:i/>
                <w:color w:val="auto"/>
                <w:sz w:val="32"/>
                <w:szCs w:val="32"/>
              </w:rPr>
            </m:ctrlPr>
          </m:sSubPr>
          <m:e>
            <m:r>
              <m:rPr>
                <m:sty m:val="bi"/>
              </m:rPr>
              <w:rPr>
                <w:rFonts w:ascii="Cambria Math" w:eastAsia="Calibri" w:hAnsi="Cambria Math" w:cstheme="minorHAnsi"/>
                <w:color w:val="auto"/>
                <w:sz w:val="32"/>
                <w:szCs w:val="32"/>
              </w:rPr>
              <m:t>x</m:t>
            </m:r>
          </m:e>
          <m:sub>
            <m:r>
              <m:rPr>
                <m:sty m:val="bi"/>
              </m:rPr>
              <w:rPr>
                <w:rFonts w:ascii="Cambria Math" w:eastAsia="Calibri" w:hAnsi="Cambria Math" w:cstheme="minorHAnsi"/>
                <w:color w:val="auto"/>
                <w:sz w:val="32"/>
                <w:szCs w:val="32"/>
              </w:rPr>
              <m:t>3,</m:t>
            </m:r>
          </m:sub>
        </m:sSub>
        <m:sSub>
          <m:sSubPr>
            <m:ctrlPr>
              <w:rPr>
                <w:rFonts w:ascii="Cambria Math" w:eastAsia="Calibri" w:hAnsi="Cambria Math" w:cstheme="minorHAnsi"/>
                <w:b w:val="0"/>
                <w:i/>
                <w:color w:val="auto"/>
                <w:sz w:val="32"/>
                <w:szCs w:val="32"/>
              </w:rPr>
            </m:ctrlPr>
          </m:sSubPr>
          <m:e>
            <m:r>
              <m:rPr>
                <m:sty m:val="bi"/>
              </m:rPr>
              <w:rPr>
                <w:rFonts w:ascii="Cambria Math" w:eastAsia="Calibri" w:hAnsi="Cambria Math" w:cstheme="minorHAnsi"/>
                <w:color w:val="auto"/>
                <w:sz w:val="32"/>
                <w:szCs w:val="32"/>
              </w:rPr>
              <m:t>x</m:t>
            </m:r>
          </m:e>
          <m:sub>
            <m:r>
              <m:rPr>
                <m:sty m:val="bi"/>
              </m:rPr>
              <w:rPr>
                <w:rFonts w:ascii="Cambria Math" w:eastAsia="Calibri" w:hAnsi="Cambria Math" w:cstheme="minorHAnsi"/>
                <w:color w:val="auto"/>
                <w:sz w:val="32"/>
                <w:szCs w:val="32"/>
              </w:rPr>
              <m:t>4</m:t>
            </m:r>
          </m:sub>
        </m:sSub>
        <m:r>
          <m:rPr>
            <m:sty m:val="bi"/>
          </m:rPr>
          <w:rPr>
            <w:rFonts w:ascii="Cambria Math" w:eastAsia="Calibri" w:hAnsi="Cambria Math" w:cstheme="minorHAnsi"/>
            <w:color w:val="auto"/>
            <w:sz w:val="32"/>
            <w:szCs w:val="32"/>
          </w:rPr>
          <m:t>,………..,</m:t>
        </m:r>
        <m:sSub>
          <m:sSubPr>
            <m:ctrlPr>
              <w:rPr>
                <w:rFonts w:ascii="Cambria Math" w:eastAsia="Calibri" w:hAnsi="Cambria Math" w:cstheme="minorHAnsi"/>
                <w:b w:val="0"/>
                <w:i/>
                <w:color w:val="auto"/>
                <w:sz w:val="32"/>
                <w:szCs w:val="32"/>
              </w:rPr>
            </m:ctrlPr>
          </m:sSubPr>
          <m:e>
            <m:r>
              <m:rPr>
                <m:sty m:val="bi"/>
              </m:rPr>
              <w:rPr>
                <w:rFonts w:ascii="Cambria Math" w:eastAsia="Calibri" w:hAnsi="Cambria Math" w:cstheme="minorHAnsi"/>
                <w:color w:val="auto"/>
                <w:sz w:val="32"/>
                <w:szCs w:val="32"/>
              </w:rPr>
              <m:t>x</m:t>
            </m:r>
          </m:e>
          <m:sub>
            <m:r>
              <m:rPr>
                <m:sty m:val="bi"/>
              </m:rPr>
              <w:rPr>
                <w:rFonts w:ascii="Cambria Math" w:eastAsia="Calibri" w:hAnsi="Cambria Math" w:cstheme="minorHAnsi"/>
                <w:color w:val="auto"/>
                <w:sz w:val="32"/>
                <w:szCs w:val="32"/>
              </w:rPr>
              <m:t>n.</m:t>
            </m:r>
          </m:sub>
        </m:sSub>
      </m:oMath>
      <w:r w:rsidR="009455B1" w:rsidRPr="00CF174F">
        <w:rPr>
          <w:rFonts w:eastAsia="Calibri" w:cstheme="minorHAnsi"/>
          <w:b w:val="0"/>
          <w:color w:val="auto"/>
          <w:sz w:val="32"/>
          <w:szCs w:val="32"/>
        </w:rPr>
        <w:t>)</w:t>
      </w:r>
    </w:p>
    <w:p w14:paraId="490992D6" w14:textId="3556C730" w:rsidR="009455B1" w:rsidRPr="00CF174F" w:rsidRDefault="009455B1" w:rsidP="009455B1">
      <w:pPr>
        <w:rPr>
          <w:rFonts w:eastAsia="Calibri" w:cstheme="minorHAnsi"/>
          <w:b w:val="0"/>
          <w:color w:val="auto"/>
          <w:sz w:val="32"/>
          <w:szCs w:val="32"/>
        </w:rPr>
      </w:pPr>
      <w:r w:rsidRPr="00CF174F">
        <w:rPr>
          <w:rFonts w:eastAsia="Calibri" w:cstheme="minorHAnsi"/>
          <w:b w:val="0"/>
          <w:color w:val="auto"/>
          <w:sz w:val="32"/>
          <w:szCs w:val="32"/>
        </w:rPr>
        <w:t xml:space="preserve">That is, the sample mean </w:t>
      </w:r>
      <w:r w:rsidR="00BA2F59" w:rsidRPr="00CF174F">
        <w:rPr>
          <w:rFonts w:eastAsia="Calibri" w:cstheme="minorHAnsi"/>
          <w:b w:val="0"/>
          <w:color w:val="auto"/>
          <w:sz w:val="32"/>
          <w:szCs w:val="32"/>
        </w:rPr>
        <w:t>is</w:t>
      </w:r>
      <w:r w:rsidR="006B650D" w:rsidRPr="00CF174F">
        <w:rPr>
          <w:rFonts w:eastAsia="Calibri" w:cstheme="minorHAnsi"/>
          <w:b w:val="0"/>
          <w:color w:val="auto"/>
          <w:sz w:val="32"/>
          <w:szCs w:val="32"/>
        </w:rPr>
        <w:t xml:space="preserve"> (interpret from SPSS)</w:t>
      </w:r>
    </w:p>
    <w:bookmarkStart w:id="9" w:name="_Hlk65419292"/>
    <w:p w14:paraId="0F5305C5" w14:textId="1CFBA403" w:rsidR="009455B1" w:rsidRPr="00CF174F" w:rsidRDefault="008C4228" w:rsidP="009455B1">
      <w:pPr>
        <w:jc w:val="center"/>
        <w:rPr>
          <w:rFonts w:eastAsia="Calibri" w:cstheme="minorHAnsi"/>
          <w:b w:val="0"/>
          <w:color w:val="auto"/>
          <w:sz w:val="32"/>
          <w:szCs w:val="32"/>
        </w:rPr>
      </w:pPr>
      <m:oMath>
        <m:acc>
          <m:accPr>
            <m:chr m:val="̅"/>
            <m:ctrlPr>
              <w:rPr>
                <w:rFonts w:ascii="Cambria Math" w:hAnsi="Cambria Math" w:cstheme="minorHAnsi"/>
                <w:b w:val="0"/>
                <w:i/>
                <w:color w:val="auto"/>
                <w:sz w:val="32"/>
                <w:szCs w:val="32"/>
              </w:rPr>
            </m:ctrlPr>
          </m:accPr>
          <m:e>
            <m:r>
              <m:rPr>
                <m:sty m:val="bi"/>
              </m:rPr>
              <w:rPr>
                <w:rFonts w:ascii="Cambria Math" w:hAnsi="Cambria Math" w:cstheme="minorHAnsi"/>
                <w:color w:val="auto"/>
                <w:sz w:val="32"/>
                <w:szCs w:val="32"/>
              </w:rPr>
              <m:t>x</m:t>
            </m:r>
          </m:e>
        </m:acc>
      </m:oMath>
      <w:r w:rsidR="009455B1" w:rsidRPr="00CF174F">
        <w:rPr>
          <w:rFonts w:eastAsia="Calibri" w:cstheme="minorHAnsi"/>
          <w:b w:val="0"/>
          <w:color w:val="auto"/>
          <w:sz w:val="32"/>
          <w:szCs w:val="32"/>
        </w:rPr>
        <w:t xml:space="preserve"> </w:t>
      </w:r>
      <w:r w:rsidR="00907836" w:rsidRPr="00CF174F">
        <w:rPr>
          <w:rFonts w:eastAsia="Calibri" w:cstheme="minorHAnsi"/>
          <w:b w:val="0"/>
          <w:color w:val="auto"/>
          <w:sz w:val="32"/>
          <w:szCs w:val="32"/>
        </w:rPr>
        <w:t>=</w:t>
      </w:r>
      <w:r w:rsidR="006B650D" w:rsidRPr="00CF174F">
        <w:rPr>
          <w:rFonts w:eastAsia="Calibri" w:cstheme="minorHAnsi"/>
          <w:b w:val="0"/>
          <w:color w:val="auto"/>
          <w:sz w:val="32"/>
          <w:szCs w:val="32"/>
        </w:rPr>
        <w:t xml:space="preserve"> </w:t>
      </w:r>
      <w:r w:rsidR="009455B1" w:rsidRPr="00CF174F">
        <w:rPr>
          <w:rFonts w:eastAsia="Calibri" w:cstheme="minorHAnsi"/>
          <w:b w:val="0"/>
          <w:color w:val="auto"/>
          <w:sz w:val="32"/>
          <w:szCs w:val="32"/>
        </w:rPr>
        <w:t xml:space="preserve">1/n </w:t>
      </w:r>
      <m:oMath>
        <m:nary>
          <m:naryPr>
            <m:chr m:val="∑"/>
            <m:limLoc m:val="undOvr"/>
            <m:ctrlPr>
              <w:rPr>
                <w:rFonts w:ascii="Cambria Math" w:eastAsia="Calibri" w:hAnsi="Cambria Math" w:cstheme="minorHAnsi"/>
                <w:b w:val="0"/>
                <w:i/>
                <w:color w:val="auto"/>
                <w:sz w:val="32"/>
                <w:szCs w:val="32"/>
              </w:rPr>
            </m:ctrlPr>
          </m:naryPr>
          <m:sub>
            <m:r>
              <m:rPr>
                <m:sty m:val="bi"/>
              </m:rPr>
              <w:rPr>
                <w:rFonts w:ascii="Cambria Math" w:eastAsia="Calibri" w:hAnsi="Cambria Math" w:cstheme="minorHAnsi"/>
                <w:color w:val="auto"/>
                <w:sz w:val="32"/>
                <w:szCs w:val="32"/>
              </w:rPr>
              <m:t>i=1</m:t>
            </m:r>
          </m:sub>
          <m:sup>
            <m:r>
              <m:rPr>
                <m:sty m:val="bi"/>
              </m:rPr>
              <w:rPr>
                <w:rFonts w:ascii="Cambria Math" w:eastAsia="Calibri" w:hAnsi="Cambria Math" w:cstheme="minorHAnsi"/>
                <w:color w:val="auto"/>
                <w:sz w:val="32"/>
                <w:szCs w:val="32"/>
              </w:rPr>
              <m:t>n</m:t>
            </m:r>
          </m:sup>
          <m:e>
            <m:sSub>
              <m:sSubPr>
                <m:ctrlPr>
                  <w:rPr>
                    <w:rFonts w:ascii="Cambria Math" w:eastAsia="Calibri" w:hAnsi="Cambria Math" w:cstheme="minorHAnsi"/>
                    <w:b w:val="0"/>
                    <w:i/>
                    <w:color w:val="auto"/>
                    <w:sz w:val="32"/>
                    <w:szCs w:val="32"/>
                  </w:rPr>
                </m:ctrlPr>
              </m:sSubPr>
              <m:e>
                <m:r>
                  <m:rPr>
                    <m:sty m:val="bi"/>
                  </m:rPr>
                  <w:rPr>
                    <w:rFonts w:ascii="Cambria Math" w:eastAsia="Calibri" w:hAnsi="Cambria Math" w:cstheme="minorHAnsi"/>
                    <w:color w:val="auto"/>
                    <w:sz w:val="32"/>
                    <w:szCs w:val="32"/>
                  </w:rPr>
                  <m:t>x</m:t>
                </m:r>
              </m:e>
              <m:sub>
                <m:r>
                  <m:rPr>
                    <m:sty m:val="bi"/>
                  </m:rPr>
                  <w:rPr>
                    <w:rFonts w:ascii="Cambria Math" w:eastAsia="Calibri" w:hAnsi="Cambria Math" w:cstheme="minorHAnsi"/>
                    <w:color w:val="auto"/>
                    <w:sz w:val="32"/>
                    <w:szCs w:val="32"/>
                  </w:rPr>
                  <m:t>i</m:t>
                </m:r>
              </m:sub>
            </m:sSub>
          </m:e>
        </m:nary>
      </m:oMath>
      <w:bookmarkEnd w:id="9"/>
      <w:r w:rsidR="009455B1" w:rsidRPr="00CF174F">
        <w:rPr>
          <w:rFonts w:eastAsia="Calibri" w:cstheme="minorHAnsi"/>
          <w:b w:val="0"/>
          <w:color w:val="auto"/>
          <w:sz w:val="32"/>
          <w:szCs w:val="32"/>
        </w:rPr>
        <w:t xml:space="preserve">   </w:t>
      </w:r>
    </w:p>
    <w:p w14:paraId="0C32031F" w14:textId="77777777" w:rsidR="009D5C1B" w:rsidRPr="00CF174F" w:rsidRDefault="009D5C1B" w:rsidP="009455B1">
      <w:pPr>
        <w:pStyle w:val="EndnoteText"/>
        <w:rPr>
          <w:rFonts w:cstheme="minorHAnsi"/>
          <w:sz w:val="32"/>
          <w:szCs w:val="32"/>
        </w:rPr>
      </w:pPr>
    </w:p>
    <w:p w14:paraId="3E552A9A" w14:textId="77777777" w:rsidR="009D5C1B" w:rsidRPr="00CF174F" w:rsidRDefault="009D5C1B" w:rsidP="009455B1">
      <w:pPr>
        <w:pStyle w:val="EndnoteText"/>
        <w:rPr>
          <w:rFonts w:cstheme="minorHAnsi"/>
          <w:sz w:val="32"/>
          <w:szCs w:val="32"/>
        </w:rPr>
      </w:pPr>
    </w:p>
    <w:p w14:paraId="7F110ADD" w14:textId="2F3F6A86" w:rsidR="009455B1" w:rsidRPr="00CF174F" w:rsidRDefault="00BA2F59" w:rsidP="009455B1">
      <w:pPr>
        <w:pStyle w:val="EndnoteText"/>
        <w:rPr>
          <w:rFonts w:cstheme="minorHAnsi"/>
          <w:sz w:val="32"/>
          <w:szCs w:val="32"/>
        </w:rPr>
      </w:pPr>
      <w:r w:rsidRPr="00CF174F">
        <w:rPr>
          <w:rFonts w:cstheme="minorHAnsi"/>
          <w:sz w:val="32"/>
          <w:szCs w:val="32"/>
        </w:rPr>
        <w:t>W</w:t>
      </w:r>
      <w:bookmarkStart w:id="10" w:name="_Hlk65419347"/>
      <w:r w:rsidRPr="00CF174F">
        <w:rPr>
          <w:rFonts w:cstheme="minorHAnsi"/>
          <w:sz w:val="32"/>
          <w:szCs w:val="32"/>
        </w:rPr>
        <w:t>here X</w:t>
      </w:r>
      <w:r w:rsidR="009455B1" w:rsidRPr="00CF174F">
        <w:rPr>
          <w:rFonts w:cstheme="minorHAnsi"/>
          <w:sz w:val="32"/>
          <w:szCs w:val="32"/>
        </w:rPr>
        <w:t>=individual score</w:t>
      </w:r>
    </w:p>
    <w:p w14:paraId="4BDAB83F" w14:textId="649678B2" w:rsidR="009455B1" w:rsidRPr="00CF174F" w:rsidRDefault="009455B1" w:rsidP="009455B1">
      <w:pPr>
        <w:pStyle w:val="EndnoteText"/>
        <w:rPr>
          <w:rFonts w:eastAsiaTheme="minorEastAsia" w:cstheme="minorHAnsi"/>
          <w:sz w:val="32"/>
          <w:szCs w:val="32"/>
        </w:rPr>
      </w:pPr>
      <w:r w:rsidRPr="00CF174F">
        <w:rPr>
          <w:rFonts w:cstheme="minorHAnsi"/>
          <w:sz w:val="32"/>
          <w:szCs w:val="32"/>
        </w:rPr>
        <w:t xml:space="preserve">  </w:t>
      </w:r>
      <m:oMath>
        <m:r>
          <w:rPr>
            <w:rFonts w:ascii="Cambria Math" w:hAnsi="Cambria Math" w:cstheme="minorHAnsi"/>
            <w:sz w:val="32"/>
            <w:szCs w:val="32"/>
          </w:rPr>
          <m:t xml:space="preserve">             </m:t>
        </m:r>
        <m:nary>
          <m:naryPr>
            <m:chr m:val="⅀"/>
            <m:subHide m:val="1"/>
            <m:supHide m:val="1"/>
            <m:ctrlPr>
              <w:rPr>
                <w:rFonts w:ascii="Cambria Math" w:hAnsi="Cambria Math" w:cstheme="minorHAnsi"/>
                <w:i/>
                <w:sz w:val="32"/>
                <w:szCs w:val="32"/>
              </w:rPr>
            </m:ctrlPr>
          </m:naryPr>
          <m:sub/>
          <m:sup/>
          <m:e>
            <m:r>
              <w:rPr>
                <w:rFonts w:ascii="Cambria Math" w:hAnsi="Cambria Math" w:cstheme="minorHAnsi"/>
                <w:sz w:val="32"/>
                <w:szCs w:val="32"/>
              </w:rPr>
              <m:t xml:space="preserve">=add together </m:t>
            </m:r>
          </m:e>
        </m:nary>
      </m:oMath>
    </w:p>
    <w:p w14:paraId="20DB1B63" w14:textId="77777777" w:rsidR="009455B1" w:rsidRPr="00CF174F" w:rsidRDefault="009455B1" w:rsidP="009455B1">
      <w:pPr>
        <w:rPr>
          <w:rFonts w:eastAsia="Calibri" w:cstheme="minorHAnsi"/>
          <w:b w:val="0"/>
          <w:color w:val="auto"/>
          <w:sz w:val="32"/>
          <w:szCs w:val="32"/>
        </w:rPr>
      </w:pPr>
      <w:r w:rsidRPr="00CF174F">
        <w:rPr>
          <w:rFonts w:cstheme="minorHAnsi"/>
          <w:b w:val="0"/>
          <w:color w:val="auto"/>
          <w:sz w:val="32"/>
          <w:szCs w:val="32"/>
        </w:rPr>
        <w:lastRenderedPageBreak/>
        <w:t xml:space="preserve">               N= number of scores</w:t>
      </w:r>
    </w:p>
    <w:bookmarkEnd w:id="10"/>
    <w:p w14:paraId="1EC2D786" w14:textId="77777777" w:rsidR="009455B1" w:rsidRPr="00CF174F" w:rsidRDefault="009455B1" w:rsidP="009455B1">
      <w:pPr>
        <w:rPr>
          <w:rFonts w:eastAsia="Calibri" w:cstheme="minorHAnsi"/>
          <w:b w:val="0"/>
          <w:color w:val="auto"/>
          <w:sz w:val="32"/>
          <w:szCs w:val="32"/>
        </w:rPr>
      </w:pPr>
    </w:p>
    <w:p w14:paraId="236BCBA0" w14:textId="3D8FC750" w:rsidR="00A35465" w:rsidRPr="00CF174F" w:rsidRDefault="009455B1" w:rsidP="009455B1">
      <w:pPr>
        <w:rPr>
          <w:rFonts w:eastAsia="Calibri" w:cstheme="minorHAnsi"/>
          <w:b w:val="0"/>
          <w:color w:val="auto"/>
          <w:sz w:val="32"/>
          <w:szCs w:val="32"/>
        </w:rPr>
      </w:pPr>
      <w:r w:rsidRPr="00CF174F">
        <w:rPr>
          <w:rFonts w:eastAsia="Calibri" w:cstheme="minorHAnsi"/>
          <w:b w:val="0"/>
          <w:color w:val="auto"/>
          <w:sz w:val="32"/>
          <w:szCs w:val="32"/>
        </w:rPr>
        <w:t xml:space="preserve">The sample mean is one of the various formulas to be used in the computation of the variables. In this </w:t>
      </w:r>
      <w:r w:rsidR="00BA2F59" w:rsidRPr="00CF174F">
        <w:rPr>
          <w:rFonts w:eastAsia="Calibri" w:cstheme="minorHAnsi"/>
          <w:b w:val="0"/>
          <w:color w:val="auto"/>
          <w:sz w:val="32"/>
          <w:szCs w:val="32"/>
        </w:rPr>
        <w:t>analysis, I have</w:t>
      </w:r>
      <w:r w:rsidRPr="00CF174F">
        <w:rPr>
          <w:rFonts w:eastAsia="Calibri" w:cstheme="minorHAnsi"/>
          <w:b w:val="0"/>
          <w:color w:val="auto"/>
          <w:sz w:val="32"/>
          <w:szCs w:val="32"/>
        </w:rPr>
        <w:t xml:space="preserve"> taken on to compute with IBM SPSS statistical software.  Tobun (2021)</w:t>
      </w:r>
    </w:p>
    <w:p w14:paraId="46B0F30F" w14:textId="77777777" w:rsidR="00A35465" w:rsidRPr="00CF174F" w:rsidRDefault="00A35465" w:rsidP="009455B1">
      <w:pPr>
        <w:rPr>
          <w:rFonts w:eastAsia="Calibri" w:cstheme="minorHAnsi"/>
          <w:b w:val="0"/>
          <w:color w:val="auto"/>
          <w:sz w:val="32"/>
          <w:szCs w:val="32"/>
          <w:u w:val="single"/>
        </w:rPr>
      </w:pPr>
    </w:p>
    <w:p w14:paraId="20773359" w14:textId="0386BB8F" w:rsidR="00A35465" w:rsidRPr="00CF174F" w:rsidRDefault="00A35465" w:rsidP="009455B1">
      <w:pPr>
        <w:rPr>
          <w:rFonts w:eastAsia="Calibri" w:cstheme="minorHAnsi"/>
          <w:b w:val="0"/>
          <w:color w:val="auto"/>
          <w:sz w:val="32"/>
          <w:szCs w:val="32"/>
          <w:u w:val="single"/>
        </w:rPr>
      </w:pPr>
      <w:r w:rsidRPr="00CF174F">
        <w:rPr>
          <w:rFonts w:eastAsia="Calibri" w:cstheme="minorHAnsi"/>
          <w:b w:val="0"/>
          <w:color w:val="auto"/>
          <w:sz w:val="32"/>
          <w:szCs w:val="32"/>
          <w:u w:val="single"/>
        </w:rPr>
        <w:t>Sum of square (Error):</w:t>
      </w:r>
      <w:r w:rsidRPr="00CF174F">
        <w:rPr>
          <w:rFonts w:eastAsia="Calibri" w:cstheme="minorHAnsi"/>
          <w:b w:val="0"/>
          <w:color w:val="auto"/>
          <w:sz w:val="32"/>
          <w:szCs w:val="32"/>
        </w:rPr>
        <w:t xml:space="preserve">  </w:t>
      </w:r>
    </w:p>
    <w:p w14:paraId="5E574E4C" w14:textId="62D608A1" w:rsidR="00A35465" w:rsidRPr="00CF174F" w:rsidRDefault="00A35465" w:rsidP="009455B1">
      <w:pPr>
        <w:rPr>
          <w:rFonts w:eastAsia="Calibri" w:cstheme="minorHAnsi"/>
          <w:b w:val="0"/>
          <w:color w:val="auto"/>
          <w:sz w:val="32"/>
          <w:szCs w:val="32"/>
          <w:u w:val="single"/>
        </w:rPr>
      </w:pPr>
    </w:p>
    <w:p w14:paraId="481604B8" w14:textId="58BA7C9B" w:rsidR="00A35465" w:rsidRPr="00F44386" w:rsidRDefault="008C4228" w:rsidP="009455B1">
      <w:pPr>
        <w:rPr>
          <w:rFonts w:eastAsia="Calibri" w:cstheme="minorHAnsi"/>
          <w:b w:val="0"/>
          <w:color w:val="auto"/>
          <w:sz w:val="32"/>
          <w:szCs w:val="32"/>
          <w:u w:val="single"/>
          <w:vertAlign w:val="superscript"/>
        </w:rPr>
      </w:pPr>
      <m:oMath>
        <m:sSub>
          <m:sSubPr>
            <m:ctrlPr>
              <w:rPr>
                <w:rFonts w:ascii="Cambria Math" w:eastAsia="Calibri" w:hAnsi="Cambria Math" w:cstheme="minorHAnsi"/>
                <w:b w:val="0"/>
                <w:i/>
                <w:color w:val="auto"/>
                <w:sz w:val="32"/>
                <w:szCs w:val="32"/>
              </w:rPr>
            </m:ctrlPr>
          </m:sSubPr>
          <m:e>
            <m:r>
              <m:rPr>
                <m:sty m:val="bi"/>
              </m:rPr>
              <w:rPr>
                <w:rFonts w:ascii="Cambria Math" w:eastAsia="Calibri" w:hAnsi="Cambria Math" w:cstheme="minorHAnsi"/>
                <w:color w:val="auto"/>
                <w:sz w:val="32"/>
                <w:szCs w:val="32"/>
              </w:rPr>
              <m:t>SS</m:t>
            </m:r>
          </m:e>
          <m:sub>
            <m:r>
              <m:rPr>
                <m:sty m:val="bi"/>
              </m:rPr>
              <w:rPr>
                <w:rFonts w:ascii="Cambria Math" w:eastAsia="Calibri" w:hAnsi="Cambria Math" w:cstheme="minorHAnsi"/>
                <w:color w:val="auto"/>
                <w:sz w:val="32"/>
                <w:szCs w:val="32"/>
              </w:rPr>
              <m:t>e</m:t>
            </m:r>
          </m:sub>
        </m:sSub>
      </m:oMath>
      <w:r w:rsidR="00A35465" w:rsidRPr="00CF174F">
        <w:rPr>
          <w:rFonts w:eastAsia="Calibri" w:cstheme="minorHAnsi"/>
          <w:b w:val="0"/>
          <w:color w:val="auto"/>
          <w:sz w:val="32"/>
          <w:szCs w:val="32"/>
        </w:rPr>
        <w:t xml:space="preserve">= </w:t>
      </w:r>
      <w:r w:rsidR="007539AB" w:rsidRPr="00CF174F">
        <w:rPr>
          <w:rFonts w:eastAsia="Calibri" w:cstheme="minorHAnsi"/>
          <w:b w:val="0"/>
          <w:color w:val="auto"/>
          <w:sz w:val="32"/>
          <w:szCs w:val="32"/>
        </w:rPr>
        <w:t xml:space="preserve"> </w:t>
      </w:r>
      <m:oMath>
        <m:nary>
          <m:naryPr>
            <m:chr m:val="∑"/>
            <m:ctrlPr>
              <w:rPr>
                <w:rFonts w:ascii="Cambria Math" w:eastAsia="Calibri" w:hAnsi="Cambria Math" w:cstheme="minorHAnsi"/>
                <w:b w:val="0"/>
                <w:i/>
                <w:color w:val="auto"/>
                <w:sz w:val="36"/>
                <w:szCs w:val="36"/>
              </w:rPr>
            </m:ctrlPr>
          </m:naryPr>
          <m:sub>
            <m:r>
              <m:rPr>
                <m:sty m:val="bi"/>
              </m:rPr>
              <w:rPr>
                <w:rFonts w:ascii="Cambria Math" w:eastAsia="Calibri" w:hAnsi="Cambria Math" w:cstheme="minorHAnsi"/>
                <w:sz w:val="36"/>
                <w:szCs w:val="36"/>
              </w:rPr>
              <m:t>i=1</m:t>
            </m:r>
          </m:sub>
          <m:sup>
            <m:r>
              <m:rPr>
                <m:sty m:val="bi"/>
              </m:rPr>
              <w:rPr>
                <w:rFonts w:ascii="Cambria Math" w:eastAsia="Calibri" w:hAnsi="Cambria Math" w:cstheme="minorHAnsi"/>
                <w:sz w:val="36"/>
                <w:szCs w:val="36"/>
              </w:rPr>
              <m:t>n</m:t>
            </m:r>
          </m:sup>
          <m:e>
            <m:r>
              <m:rPr>
                <m:sty m:val="bi"/>
              </m:rPr>
              <w:rPr>
                <w:rFonts w:ascii="Cambria Math" w:eastAsia="Calibri" w:hAnsi="Cambria Math" w:cstheme="minorHAnsi"/>
                <w:color w:val="auto"/>
                <w:sz w:val="36"/>
                <w:szCs w:val="36"/>
              </w:rPr>
              <m:t>(</m:t>
            </m:r>
            <m:sSub>
              <m:sSubPr>
                <m:ctrlPr>
                  <w:rPr>
                    <w:rFonts w:ascii="Cambria Math" w:eastAsia="Calibri" w:hAnsi="Cambria Math" w:cstheme="minorHAnsi"/>
                    <w:b w:val="0"/>
                    <w:i/>
                    <w:color w:val="auto"/>
                    <w:sz w:val="36"/>
                    <w:szCs w:val="36"/>
                  </w:rPr>
                </m:ctrlPr>
              </m:sSubPr>
              <m:e>
                <m:r>
                  <m:rPr>
                    <m:sty m:val="bi"/>
                  </m:rPr>
                  <w:rPr>
                    <w:rFonts w:ascii="Cambria Math" w:eastAsia="Calibri" w:hAnsi="Cambria Math" w:cstheme="minorHAnsi"/>
                    <w:color w:val="auto"/>
                    <w:sz w:val="36"/>
                    <w:szCs w:val="36"/>
                  </w:rPr>
                  <m:t>x</m:t>
                </m:r>
              </m:e>
              <m:sub>
                <m:r>
                  <m:rPr>
                    <m:sty m:val="bi"/>
                  </m:rPr>
                  <w:rPr>
                    <w:rFonts w:ascii="Cambria Math" w:eastAsia="Calibri" w:hAnsi="Cambria Math" w:cstheme="minorHAnsi"/>
                    <w:color w:val="auto"/>
                    <w:sz w:val="36"/>
                    <w:szCs w:val="36"/>
                  </w:rPr>
                  <m:t>i</m:t>
                </m:r>
              </m:sub>
            </m:sSub>
            <m:r>
              <m:rPr>
                <m:sty m:val="bi"/>
              </m:rPr>
              <w:rPr>
                <w:rFonts w:ascii="Cambria Math" w:eastAsia="Calibri" w:hAnsi="Cambria Math" w:cstheme="minorHAnsi"/>
                <w:color w:val="auto"/>
                <w:sz w:val="36"/>
                <w:szCs w:val="36"/>
              </w:rPr>
              <m:t>-</m:t>
            </m:r>
            <m:r>
              <m:rPr>
                <m:sty m:val="bi"/>
              </m:rPr>
              <w:rPr>
                <w:rFonts w:ascii="Cambria Math" w:hAnsi="Cambria Math" w:cstheme="minorHAnsi"/>
                <w:sz w:val="36"/>
                <w:szCs w:val="36"/>
              </w:rPr>
              <m:t xml:space="preserve"> </m:t>
            </m:r>
            <m:acc>
              <m:accPr>
                <m:chr m:val="̅"/>
                <m:ctrlPr>
                  <w:rPr>
                    <w:rFonts w:ascii="Cambria Math" w:hAnsi="Cambria Math" w:cstheme="minorHAnsi"/>
                    <w:i/>
                    <w:sz w:val="36"/>
                    <w:szCs w:val="36"/>
                  </w:rPr>
                </m:ctrlPr>
              </m:accPr>
              <m:e>
                <m:r>
                  <m:rPr>
                    <m:sty m:val="bi"/>
                  </m:rPr>
                  <w:rPr>
                    <w:rFonts w:ascii="Cambria Math" w:hAnsi="Cambria Math" w:cstheme="minorHAnsi"/>
                    <w:sz w:val="36"/>
                    <w:szCs w:val="36"/>
                  </w:rPr>
                  <m:t>x</m:t>
                </m:r>
              </m:e>
            </m:acc>
          </m:e>
        </m:nary>
        <m:r>
          <m:rPr>
            <m:sty m:val="bi"/>
          </m:rPr>
          <w:rPr>
            <w:rFonts w:ascii="Cambria Math" w:eastAsia="Calibri" w:hAnsi="Cambria Math" w:cstheme="minorHAnsi"/>
            <w:color w:val="auto"/>
            <w:sz w:val="36"/>
            <w:szCs w:val="36"/>
          </w:rPr>
          <m:t>)</m:t>
        </m:r>
      </m:oMath>
      <w:r w:rsidR="00F44386">
        <w:rPr>
          <w:rFonts w:eastAsia="Calibri" w:cstheme="minorHAnsi"/>
          <w:b w:val="0"/>
          <w:color w:val="auto"/>
          <w:sz w:val="36"/>
          <w:szCs w:val="36"/>
          <w:vertAlign w:val="superscript"/>
        </w:rPr>
        <w:t>2</w:t>
      </w:r>
    </w:p>
    <w:p w14:paraId="486F4E2B" w14:textId="77777777" w:rsidR="00A35465" w:rsidRPr="00CF174F" w:rsidRDefault="00A35465" w:rsidP="009455B1">
      <w:pPr>
        <w:rPr>
          <w:rFonts w:eastAsia="Calibri" w:cstheme="minorHAnsi"/>
          <w:b w:val="0"/>
          <w:color w:val="auto"/>
          <w:sz w:val="32"/>
          <w:szCs w:val="32"/>
          <w:u w:val="single"/>
        </w:rPr>
      </w:pPr>
    </w:p>
    <w:p w14:paraId="5302165E" w14:textId="2FD0BF93" w:rsidR="009455B1" w:rsidRPr="00CF174F" w:rsidRDefault="00A35465" w:rsidP="009455B1">
      <w:pPr>
        <w:rPr>
          <w:rFonts w:eastAsia="Calibri" w:cstheme="minorHAnsi"/>
          <w:b w:val="0"/>
          <w:color w:val="auto"/>
          <w:sz w:val="32"/>
          <w:szCs w:val="32"/>
        </w:rPr>
      </w:pPr>
      <w:r w:rsidRPr="00CF174F">
        <w:rPr>
          <w:rFonts w:eastAsia="Calibri" w:cstheme="minorHAnsi"/>
          <w:b w:val="0"/>
          <w:color w:val="auto"/>
          <w:sz w:val="32"/>
          <w:szCs w:val="32"/>
          <w:u w:val="single"/>
        </w:rPr>
        <w:t>Mean Square Error</w:t>
      </w:r>
      <w:r w:rsidR="006B650D" w:rsidRPr="00CF174F">
        <w:rPr>
          <w:rFonts w:eastAsia="Calibri" w:cstheme="minorHAnsi"/>
          <w:b w:val="0"/>
          <w:color w:val="auto"/>
          <w:sz w:val="32"/>
          <w:szCs w:val="32"/>
        </w:rPr>
        <w:t xml:space="preserve">   (Interpret from SPSS)</w:t>
      </w:r>
      <m:oMath>
        <m:r>
          <m:rPr>
            <m:sty m:val="b"/>
          </m:rPr>
          <w:rPr>
            <w:rFonts w:ascii="Cambria Math" w:eastAsia="Calibri" w:hAnsi="Cambria Math" w:cstheme="minorHAnsi"/>
            <w:color w:val="auto"/>
            <w:sz w:val="32"/>
            <w:szCs w:val="32"/>
          </w:rPr>
          <w:br/>
        </m:r>
      </m:oMath>
      <w:r w:rsidR="009455B1" w:rsidRPr="00CF174F">
        <w:rPr>
          <w:rFonts w:eastAsia="Calibri" w:cstheme="minorHAnsi"/>
          <w:b w:val="0"/>
          <w:color w:val="auto"/>
          <w:sz w:val="32"/>
          <w:szCs w:val="32"/>
        </w:rPr>
        <w:t xml:space="preserve">                                     </w:t>
      </w:r>
      <w:r w:rsidRPr="00CF174F">
        <w:rPr>
          <w:rFonts w:eastAsia="Calibri" w:cstheme="minorHAnsi"/>
          <w:b w:val="0"/>
          <w:color w:val="auto"/>
          <w:sz w:val="32"/>
          <w:szCs w:val="32"/>
        </w:rPr>
        <w:t>MSE=</w:t>
      </w:r>
      <m:oMath>
        <m:f>
          <m:fPr>
            <m:ctrlPr>
              <w:rPr>
                <w:rFonts w:ascii="Cambria Math" w:eastAsia="Calibri" w:hAnsi="Cambria Math" w:cstheme="minorHAnsi"/>
                <w:b w:val="0"/>
                <w:i/>
                <w:color w:val="auto"/>
                <w:sz w:val="32"/>
                <w:szCs w:val="32"/>
              </w:rPr>
            </m:ctrlPr>
          </m:fPr>
          <m:num>
            <m:sSub>
              <m:sSubPr>
                <m:ctrlPr>
                  <w:rPr>
                    <w:rFonts w:ascii="Cambria Math" w:eastAsia="Calibri" w:hAnsi="Cambria Math" w:cstheme="minorHAnsi"/>
                    <w:b w:val="0"/>
                    <w:i/>
                    <w:color w:val="auto"/>
                    <w:sz w:val="32"/>
                    <w:szCs w:val="32"/>
                  </w:rPr>
                </m:ctrlPr>
              </m:sSubPr>
              <m:e>
                <m:r>
                  <m:rPr>
                    <m:sty m:val="bi"/>
                  </m:rPr>
                  <w:rPr>
                    <w:rFonts w:ascii="Cambria Math" w:eastAsia="Calibri" w:hAnsi="Cambria Math" w:cstheme="minorHAnsi"/>
                    <w:color w:val="auto"/>
                    <w:sz w:val="32"/>
                    <w:szCs w:val="32"/>
                  </w:rPr>
                  <m:t>SS</m:t>
                </m:r>
              </m:e>
              <m:sub>
                <m:r>
                  <m:rPr>
                    <m:sty m:val="bi"/>
                  </m:rPr>
                  <w:rPr>
                    <w:rFonts w:ascii="Cambria Math" w:eastAsia="Calibri" w:hAnsi="Cambria Math" w:cstheme="minorHAnsi"/>
                    <w:color w:val="auto"/>
                    <w:sz w:val="32"/>
                    <w:szCs w:val="32"/>
                  </w:rPr>
                  <m:t>e</m:t>
                </m:r>
              </m:sub>
            </m:sSub>
          </m:num>
          <m:den>
            <m:r>
              <m:rPr>
                <m:sty m:val="bi"/>
              </m:rPr>
              <w:rPr>
                <w:rFonts w:ascii="Cambria Math" w:eastAsia="Calibri" w:hAnsi="Cambria Math" w:cstheme="minorHAnsi"/>
                <w:color w:val="auto"/>
                <w:sz w:val="32"/>
                <w:szCs w:val="32"/>
              </w:rPr>
              <m:t>df</m:t>
            </m:r>
          </m:den>
        </m:f>
      </m:oMath>
      <w:r w:rsidR="009455B1" w:rsidRPr="00CF174F">
        <w:rPr>
          <w:rFonts w:eastAsia="Calibri" w:cstheme="minorHAnsi"/>
          <w:b w:val="0"/>
          <w:color w:val="auto"/>
          <w:sz w:val="32"/>
          <w:szCs w:val="32"/>
        </w:rPr>
        <w:t xml:space="preserve">  </w:t>
      </w:r>
      <m:oMath>
        <m:r>
          <m:rPr>
            <m:sty m:val="bi"/>
          </m:rPr>
          <w:rPr>
            <w:rFonts w:ascii="Cambria Math" w:eastAsia="Calibri" w:hAnsi="Cambria Math" w:cstheme="minorHAnsi"/>
            <w:color w:val="auto"/>
            <w:sz w:val="32"/>
            <w:szCs w:val="32"/>
          </w:rPr>
          <m:t>=</m:t>
        </m:r>
        <m:f>
          <m:fPr>
            <m:type m:val="skw"/>
            <m:ctrlPr>
              <w:rPr>
                <w:rFonts w:ascii="Cambria Math" w:eastAsia="Calibri" w:hAnsi="Cambria Math" w:cstheme="minorHAnsi"/>
                <w:b w:val="0"/>
                <w:i/>
                <w:color w:val="auto"/>
                <w:sz w:val="32"/>
                <w:szCs w:val="32"/>
              </w:rPr>
            </m:ctrlPr>
          </m:fPr>
          <m:num>
            <m:r>
              <m:rPr>
                <m:sty m:val="bi"/>
              </m:rPr>
              <w:rPr>
                <w:rFonts w:ascii="Cambria Math" w:eastAsia="Calibri" w:hAnsi="Cambria Math" w:cstheme="minorHAnsi"/>
                <w:color w:val="auto"/>
                <w:sz w:val="32"/>
                <w:szCs w:val="32"/>
              </w:rPr>
              <m:t>1</m:t>
            </m:r>
          </m:num>
          <m:den>
            <m:r>
              <m:rPr>
                <m:sty m:val="bi"/>
              </m:rPr>
              <w:rPr>
                <w:rFonts w:ascii="Cambria Math" w:eastAsia="Calibri" w:hAnsi="Cambria Math" w:cstheme="minorHAnsi"/>
                <w:color w:val="auto"/>
                <w:sz w:val="32"/>
                <w:szCs w:val="32"/>
              </w:rPr>
              <m:t>n-1</m:t>
            </m:r>
            <m:nary>
              <m:naryPr>
                <m:chr m:val="∑"/>
                <m:limLoc m:val="undOvr"/>
                <m:ctrlPr>
                  <w:rPr>
                    <w:rFonts w:ascii="Cambria Math" w:eastAsia="Calibri" w:hAnsi="Cambria Math" w:cstheme="minorHAnsi"/>
                    <w:b w:val="0"/>
                    <w:i/>
                    <w:color w:val="auto"/>
                    <w:sz w:val="32"/>
                    <w:szCs w:val="32"/>
                  </w:rPr>
                </m:ctrlPr>
              </m:naryPr>
              <m:sub>
                <m:r>
                  <m:rPr>
                    <m:sty m:val="bi"/>
                  </m:rPr>
                  <w:rPr>
                    <w:rFonts w:ascii="Cambria Math" w:eastAsia="Calibri" w:hAnsi="Cambria Math" w:cstheme="minorHAnsi"/>
                    <w:color w:val="auto"/>
                    <w:sz w:val="32"/>
                    <w:szCs w:val="32"/>
                  </w:rPr>
                  <m:t>i=1</m:t>
                </m:r>
              </m:sub>
              <m:sup>
                <m:r>
                  <m:rPr>
                    <m:sty m:val="bi"/>
                  </m:rPr>
                  <w:rPr>
                    <w:rFonts w:ascii="Cambria Math" w:eastAsia="Calibri" w:hAnsi="Cambria Math" w:cstheme="minorHAnsi"/>
                    <w:color w:val="auto"/>
                    <w:sz w:val="32"/>
                    <w:szCs w:val="32"/>
                  </w:rPr>
                  <m:t>n</m:t>
                </m:r>
              </m:sup>
              <m:e>
                <m:d>
                  <m:dPr>
                    <m:ctrlPr>
                      <w:rPr>
                        <w:rFonts w:ascii="Cambria Math" w:eastAsia="Calibri" w:hAnsi="Cambria Math" w:cstheme="minorHAnsi"/>
                        <w:b w:val="0"/>
                        <w:i/>
                        <w:color w:val="auto"/>
                        <w:sz w:val="32"/>
                        <w:szCs w:val="32"/>
                      </w:rPr>
                    </m:ctrlPr>
                  </m:dPr>
                  <m:e>
                    <m:sSub>
                      <m:sSubPr>
                        <m:ctrlPr>
                          <w:rPr>
                            <w:rFonts w:ascii="Cambria Math" w:eastAsia="Calibri" w:hAnsi="Cambria Math" w:cstheme="minorHAnsi"/>
                            <w:b w:val="0"/>
                            <w:i/>
                            <w:color w:val="auto"/>
                            <w:sz w:val="32"/>
                            <w:szCs w:val="32"/>
                          </w:rPr>
                        </m:ctrlPr>
                      </m:sSubPr>
                      <m:e>
                        <m:r>
                          <m:rPr>
                            <m:sty m:val="bi"/>
                          </m:rPr>
                          <w:rPr>
                            <w:rFonts w:ascii="Cambria Math" w:eastAsia="Calibri" w:hAnsi="Cambria Math" w:cstheme="minorHAnsi"/>
                            <w:color w:val="auto"/>
                            <w:sz w:val="32"/>
                            <w:szCs w:val="32"/>
                          </w:rPr>
                          <m:t>x</m:t>
                        </m:r>
                      </m:e>
                      <m:sub>
                        <m:r>
                          <m:rPr>
                            <m:sty m:val="bi"/>
                          </m:rPr>
                          <w:rPr>
                            <w:rFonts w:ascii="Cambria Math" w:eastAsia="Calibri" w:hAnsi="Cambria Math" w:cstheme="minorHAnsi"/>
                            <w:color w:val="auto"/>
                            <w:sz w:val="32"/>
                            <w:szCs w:val="32"/>
                          </w:rPr>
                          <m:t xml:space="preserve">i </m:t>
                        </m:r>
                      </m:sub>
                    </m:sSub>
                    <m:r>
                      <m:rPr>
                        <m:sty m:val="bi"/>
                      </m:rPr>
                      <w:rPr>
                        <w:rFonts w:ascii="Cambria Math" w:eastAsia="Calibri" w:hAnsi="Cambria Math" w:cstheme="minorHAnsi"/>
                        <w:color w:val="auto"/>
                        <w:sz w:val="32"/>
                        <w:szCs w:val="32"/>
                      </w:rPr>
                      <m:t>-</m:t>
                    </m:r>
                    <m:acc>
                      <m:accPr>
                        <m:chr m:val="̅"/>
                        <m:ctrlPr>
                          <w:rPr>
                            <w:rFonts w:ascii="Cambria Math" w:hAnsi="Cambria Math" w:cstheme="minorHAnsi"/>
                            <w:b w:val="0"/>
                            <w:i/>
                            <w:color w:val="auto"/>
                            <w:sz w:val="32"/>
                            <w:szCs w:val="32"/>
                          </w:rPr>
                        </m:ctrlPr>
                      </m:accPr>
                      <m:e>
                        <m:r>
                          <m:rPr>
                            <m:sty m:val="bi"/>
                          </m:rPr>
                          <w:rPr>
                            <w:rFonts w:ascii="Cambria Math" w:hAnsi="Cambria Math" w:cstheme="minorHAnsi"/>
                            <w:color w:val="auto"/>
                            <w:sz w:val="32"/>
                            <w:szCs w:val="32"/>
                          </w:rPr>
                          <m:t>x</m:t>
                        </m:r>
                      </m:e>
                    </m:acc>
                    <m:ctrlPr>
                      <w:rPr>
                        <w:rFonts w:ascii="Cambria Math" w:hAnsi="Cambria Math" w:cstheme="minorHAnsi"/>
                        <w:b w:val="0"/>
                        <w:i/>
                        <w:color w:val="auto"/>
                        <w:sz w:val="32"/>
                        <w:szCs w:val="32"/>
                      </w:rPr>
                    </m:ctrlPr>
                  </m:e>
                </m:d>
              </m:e>
            </m:nary>
          </m:den>
        </m:f>
        <m:r>
          <m:rPr>
            <m:sty m:val="bi"/>
          </m:rPr>
          <w:rPr>
            <w:rFonts w:ascii="Cambria Math" w:eastAsia="Calibri" w:hAnsi="Cambria Math" w:cstheme="minorHAnsi"/>
            <w:color w:val="auto"/>
            <w:sz w:val="32"/>
            <w:szCs w:val="32"/>
          </w:rPr>
          <m:t>2</m:t>
        </m:r>
      </m:oMath>
    </w:p>
    <w:p w14:paraId="1220FD47" w14:textId="77777777" w:rsidR="009455B1" w:rsidRPr="00CF174F" w:rsidRDefault="009455B1" w:rsidP="009455B1">
      <w:pPr>
        <w:pStyle w:val="EndnoteText"/>
        <w:rPr>
          <w:rFonts w:cstheme="minorHAnsi"/>
          <w:sz w:val="32"/>
          <w:szCs w:val="32"/>
        </w:rPr>
      </w:pPr>
      <w:r w:rsidRPr="00CF174F">
        <w:rPr>
          <w:rFonts w:cstheme="minorHAnsi"/>
          <w:sz w:val="32"/>
          <w:szCs w:val="32"/>
        </w:rPr>
        <w:t xml:space="preserve"> Where    X=individual score</w:t>
      </w:r>
    </w:p>
    <w:p w14:paraId="16A13A34" w14:textId="2A639516" w:rsidR="009455B1" w:rsidRPr="00CF174F" w:rsidRDefault="009455B1" w:rsidP="009455B1">
      <w:pPr>
        <w:pStyle w:val="EndnoteText"/>
        <w:rPr>
          <w:rFonts w:cstheme="minorHAnsi"/>
          <w:sz w:val="32"/>
          <w:szCs w:val="32"/>
        </w:rPr>
      </w:pPr>
      <w:r w:rsidRPr="00CF174F">
        <w:rPr>
          <w:rFonts w:cstheme="minorHAnsi"/>
          <w:sz w:val="32"/>
          <w:szCs w:val="32"/>
        </w:rPr>
        <w:t xml:space="preserve">                   </w:t>
      </w:r>
      <m:oMath>
        <m:nary>
          <m:naryPr>
            <m:chr m:val="⅀"/>
            <m:subHide m:val="1"/>
            <m:supHide m:val="1"/>
            <m:ctrlPr>
              <w:rPr>
                <w:rFonts w:ascii="Cambria Math" w:hAnsi="Cambria Math" w:cstheme="minorHAnsi"/>
                <w:i/>
                <w:sz w:val="32"/>
                <w:szCs w:val="32"/>
              </w:rPr>
            </m:ctrlPr>
          </m:naryPr>
          <m:sub/>
          <m:sup/>
          <m:e>
            <m:r>
              <w:rPr>
                <w:rFonts w:ascii="Cambria Math" w:hAnsi="Cambria Math" w:cstheme="minorHAnsi"/>
                <w:sz w:val="32"/>
                <w:szCs w:val="32"/>
              </w:rPr>
              <m:t xml:space="preserve">=add together </m:t>
            </m:r>
          </m:e>
        </m:nary>
      </m:oMath>
    </w:p>
    <w:p w14:paraId="42429337" w14:textId="7714E480" w:rsidR="009455B1" w:rsidRPr="00CF174F" w:rsidRDefault="009455B1" w:rsidP="009455B1">
      <w:pPr>
        <w:pStyle w:val="EndnoteText"/>
        <w:rPr>
          <w:rFonts w:eastAsiaTheme="minorEastAsia" w:cstheme="minorHAnsi"/>
          <w:sz w:val="32"/>
          <w:szCs w:val="32"/>
        </w:rPr>
      </w:pPr>
      <w:r w:rsidRPr="00CF174F">
        <w:rPr>
          <w:rFonts w:cstheme="minorHAnsi"/>
          <w:sz w:val="32"/>
          <w:szCs w:val="32"/>
        </w:rPr>
        <w:t xml:space="preserve">  </w:t>
      </w:r>
      <m:oMath>
        <m:r>
          <w:rPr>
            <w:rFonts w:ascii="Cambria Math" w:hAnsi="Cambria Math" w:cstheme="minorHAnsi"/>
            <w:sz w:val="32"/>
            <w:szCs w:val="32"/>
          </w:rPr>
          <m:t xml:space="preserve">                 </m:t>
        </m:r>
        <m:acc>
          <m:accPr>
            <m:chr m:val="̅"/>
            <m:ctrlPr>
              <w:rPr>
                <w:rFonts w:ascii="Cambria Math" w:hAnsi="Cambria Math" w:cstheme="minorHAnsi"/>
                <w:i/>
                <w:sz w:val="32"/>
                <w:szCs w:val="32"/>
              </w:rPr>
            </m:ctrlPr>
          </m:accPr>
          <m:e>
            <m:r>
              <w:rPr>
                <w:rFonts w:ascii="Cambria Math" w:hAnsi="Cambria Math" w:cstheme="minorHAnsi"/>
                <w:sz w:val="32"/>
                <w:szCs w:val="32"/>
              </w:rPr>
              <m:t>x</m:t>
            </m:r>
          </m:e>
        </m:acc>
        <m:r>
          <w:rPr>
            <w:rFonts w:ascii="Cambria Math" w:hAnsi="Cambria Math" w:cstheme="minorHAnsi"/>
            <w:sz w:val="32"/>
            <w:szCs w:val="32"/>
          </w:rPr>
          <m:t xml:space="preserve">=mean of scores </m:t>
        </m:r>
      </m:oMath>
    </w:p>
    <w:p w14:paraId="6B430485" w14:textId="1D438F43" w:rsidR="009455B1" w:rsidRPr="00CF174F" w:rsidRDefault="009455B1" w:rsidP="00A35465">
      <w:pPr>
        <w:rPr>
          <w:rFonts w:eastAsia="Calibri" w:cstheme="minorHAnsi"/>
          <w:b w:val="0"/>
          <w:color w:val="auto"/>
          <w:sz w:val="32"/>
          <w:szCs w:val="32"/>
        </w:rPr>
      </w:pPr>
      <w:r w:rsidRPr="00CF174F">
        <w:rPr>
          <w:rFonts w:cstheme="minorHAnsi"/>
          <w:b w:val="0"/>
          <w:color w:val="auto"/>
          <w:sz w:val="32"/>
          <w:szCs w:val="32"/>
        </w:rPr>
        <w:t xml:space="preserve">                 </w:t>
      </w:r>
      <w:r w:rsidR="00A35465" w:rsidRPr="00CF174F">
        <w:rPr>
          <w:rFonts w:cstheme="minorHAnsi"/>
          <w:b w:val="0"/>
          <w:color w:val="auto"/>
          <w:sz w:val="32"/>
          <w:szCs w:val="32"/>
        </w:rPr>
        <w:t>n-1=degree of Freedom (df)</w:t>
      </w:r>
    </w:p>
    <w:p w14:paraId="5DBE83F7" w14:textId="77777777" w:rsidR="000446B2" w:rsidRPr="00CF174F" w:rsidRDefault="000446B2" w:rsidP="009455B1">
      <w:pPr>
        <w:rPr>
          <w:rFonts w:eastAsia="Calibri" w:cstheme="minorHAnsi"/>
          <w:b w:val="0"/>
          <w:color w:val="auto"/>
          <w:sz w:val="32"/>
          <w:szCs w:val="32"/>
          <w:u w:val="single"/>
          <w:lang w:val="en-GB"/>
        </w:rPr>
      </w:pPr>
    </w:p>
    <w:p w14:paraId="65A3E54E" w14:textId="054B28FE" w:rsidR="000446B2" w:rsidRDefault="000446B2" w:rsidP="009455B1">
      <w:pPr>
        <w:rPr>
          <w:rFonts w:eastAsia="Calibri" w:cstheme="minorHAnsi"/>
          <w:b w:val="0"/>
          <w:color w:val="auto"/>
          <w:sz w:val="32"/>
          <w:szCs w:val="32"/>
          <w:u w:val="single"/>
          <w:lang w:val="en-GB"/>
        </w:rPr>
      </w:pPr>
    </w:p>
    <w:p w14:paraId="2F705438" w14:textId="77777777" w:rsidR="00F44386" w:rsidRPr="00CF174F" w:rsidRDefault="00F44386" w:rsidP="009455B1">
      <w:pPr>
        <w:rPr>
          <w:rFonts w:eastAsia="Calibri" w:cstheme="minorHAnsi"/>
          <w:b w:val="0"/>
          <w:color w:val="auto"/>
          <w:sz w:val="32"/>
          <w:szCs w:val="32"/>
          <w:u w:val="single"/>
          <w:lang w:val="en-GB"/>
        </w:rPr>
      </w:pPr>
    </w:p>
    <w:p w14:paraId="45B43FE9" w14:textId="77777777" w:rsidR="000446B2" w:rsidRPr="00CF174F" w:rsidRDefault="000446B2" w:rsidP="009455B1">
      <w:pPr>
        <w:rPr>
          <w:rFonts w:eastAsia="Calibri" w:cstheme="minorHAnsi"/>
          <w:b w:val="0"/>
          <w:color w:val="auto"/>
          <w:sz w:val="32"/>
          <w:szCs w:val="32"/>
          <w:u w:val="single"/>
          <w:lang w:val="en-GB"/>
        </w:rPr>
      </w:pPr>
    </w:p>
    <w:p w14:paraId="05116525" w14:textId="5BA0DFBD" w:rsidR="009455B1" w:rsidRPr="00CF174F" w:rsidRDefault="009455B1" w:rsidP="009455B1">
      <w:pPr>
        <w:rPr>
          <w:rFonts w:eastAsia="Calibri" w:cstheme="minorHAnsi"/>
          <w:b w:val="0"/>
          <w:color w:val="auto"/>
          <w:sz w:val="32"/>
          <w:szCs w:val="32"/>
          <w:lang w:val="en-GB"/>
        </w:rPr>
      </w:pPr>
      <w:r w:rsidRPr="00CF174F">
        <w:rPr>
          <w:rFonts w:eastAsia="Calibri" w:cstheme="minorHAnsi"/>
          <w:b w:val="0"/>
          <w:color w:val="auto"/>
          <w:sz w:val="32"/>
          <w:szCs w:val="32"/>
          <w:u w:val="single"/>
          <w:lang w:val="en-GB"/>
        </w:rPr>
        <w:t xml:space="preserve">Sample </w:t>
      </w:r>
      <w:r w:rsidR="00BA2F59" w:rsidRPr="00CF174F">
        <w:rPr>
          <w:rFonts w:eastAsia="Calibri" w:cstheme="minorHAnsi"/>
          <w:b w:val="0"/>
          <w:color w:val="auto"/>
          <w:sz w:val="32"/>
          <w:szCs w:val="32"/>
          <w:u w:val="single"/>
          <w:lang w:val="en-GB"/>
        </w:rPr>
        <w:t>standard deviation:</w:t>
      </w:r>
      <w:r w:rsidR="006B650D" w:rsidRPr="00CF174F">
        <w:rPr>
          <w:rFonts w:eastAsia="Calibri" w:cstheme="minorHAnsi"/>
          <w:b w:val="0"/>
          <w:color w:val="auto"/>
          <w:sz w:val="32"/>
          <w:szCs w:val="32"/>
          <w:u w:val="single"/>
          <w:lang w:val="en-GB"/>
        </w:rPr>
        <w:t xml:space="preserve"> </w:t>
      </w:r>
      <w:r w:rsidR="006B650D" w:rsidRPr="00CF174F">
        <w:rPr>
          <w:rFonts w:eastAsia="Calibri" w:cstheme="minorHAnsi"/>
          <w:b w:val="0"/>
          <w:color w:val="auto"/>
          <w:sz w:val="32"/>
          <w:szCs w:val="32"/>
          <w:lang w:val="en-GB"/>
        </w:rPr>
        <w:t xml:space="preserve">  (Interpret from SPSS)</w:t>
      </w:r>
    </w:p>
    <w:p w14:paraId="0761F59E" w14:textId="77777777" w:rsidR="009455B1" w:rsidRPr="00CF174F" w:rsidRDefault="009455B1" w:rsidP="009455B1">
      <w:pPr>
        <w:rPr>
          <w:rFonts w:eastAsia="Calibri" w:cstheme="minorHAnsi"/>
          <w:b w:val="0"/>
          <w:color w:val="auto"/>
          <w:sz w:val="32"/>
          <w:szCs w:val="32"/>
          <w:lang w:val="en-GB"/>
        </w:rPr>
      </w:pPr>
      <w:r w:rsidRPr="00CF174F">
        <w:rPr>
          <w:rFonts w:eastAsia="Calibri" w:cstheme="minorHAnsi"/>
          <w:b w:val="0"/>
          <w:color w:val="auto"/>
          <w:sz w:val="32"/>
          <w:szCs w:val="32"/>
          <w:lang w:val="en-GB"/>
        </w:rPr>
        <w:t xml:space="preserve">    </w:t>
      </w:r>
    </w:p>
    <w:p w14:paraId="54185237" w14:textId="141AF53D" w:rsidR="009455B1" w:rsidRPr="00CF174F" w:rsidRDefault="009455B1" w:rsidP="009455B1">
      <w:pPr>
        <w:rPr>
          <w:rFonts w:eastAsia="Calibri" w:cstheme="minorHAnsi"/>
          <w:b w:val="0"/>
          <w:iCs/>
          <w:color w:val="auto"/>
          <w:sz w:val="32"/>
          <w:szCs w:val="32"/>
        </w:rPr>
      </w:pPr>
      <w:r w:rsidRPr="00CF174F">
        <w:rPr>
          <w:rFonts w:eastAsia="Calibri" w:cstheme="minorHAnsi"/>
          <w:b w:val="0"/>
          <w:color w:val="auto"/>
          <w:sz w:val="32"/>
          <w:szCs w:val="32"/>
        </w:rPr>
        <w:t>S</w:t>
      </w:r>
      <w:r w:rsidR="00A06FBD" w:rsidRPr="00CF174F">
        <w:rPr>
          <w:rFonts w:eastAsia="Calibri" w:cstheme="minorHAnsi"/>
          <w:b w:val="0"/>
          <w:color w:val="auto"/>
          <w:sz w:val="32"/>
          <w:szCs w:val="32"/>
        </w:rPr>
        <w:t>D</w:t>
      </w:r>
      <w:r w:rsidRPr="00CF174F">
        <w:rPr>
          <w:rFonts w:eastAsia="Calibri" w:cstheme="minorHAnsi"/>
          <w:b w:val="0"/>
          <w:color w:val="auto"/>
          <w:sz w:val="32"/>
          <w:szCs w:val="32"/>
        </w:rPr>
        <w:t xml:space="preserve">= </w:t>
      </w:r>
      <m:oMath>
        <m:rad>
          <m:radPr>
            <m:degHide m:val="1"/>
            <m:ctrlPr>
              <w:rPr>
                <w:rFonts w:ascii="Cambria Math" w:eastAsia="Calibri" w:hAnsi="Cambria Math" w:cstheme="minorHAnsi"/>
                <w:b w:val="0"/>
                <w:i/>
                <w:color w:val="auto"/>
                <w:sz w:val="32"/>
                <w:szCs w:val="32"/>
              </w:rPr>
            </m:ctrlPr>
          </m:radPr>
          <m:deg>
            <m:ctrlPr>
              <w:rPr>
                <w:rFonts w:ascii="Cambria Math" w:eastAsia="Calibri" w:hAnsi="Cambria Math" w:cstheme="minorHAnsi"/>
                <w:b w:val="0"/>
                <w:i/>
                <w:iCs/>
                <w:color w:val="auto"/>
                <w:sz w:val="32"/>
                <w:szCs w:val="32"/>
              </w:rPr>
            </m:ctrlPr>
          </m:deg>
          <m:e>
            <m:sSup>
              <m:sSupPr>
                <m:ctrlPr>
                  <w:rPr>
                    <w:rFonts w:ascii="Cambria Math" w:eastAsia="Calibri" w:hAnsi="Cambria Math" w:cstheme="minorHAnsi"/>
                    <w:b w:val="0"/>
                    <w:i/>
                    <w:iCs/>
                    <w:color w:val="auto"/>
                    <w:sz w:val="32"/>
                    <w:szCs w:val="32"/>
                  </w:rPr>
                </m:ctrlPr>
              </m:sSupPr>
              <m:e>
                <m:r>
                  <m:rPr>
                    <m:sty m:val="bi"/>
                  </m:rPr>
                  <w:rPr>
                    <w:rFonts w:ascii="Cambria Math" w:eastAsia="Calibri" w:hAnsi="Cambria Math" w:cstheme="minorHAnsi"/>
                    <w:color w:val="auto"/>
                    <w:sz w:val="32"/>
                    <w:szCs w:val="32"/>
                  </w:rPr>
                  <m:t>s</m:t>
                </m:r>
              </m:e>
              <m:sup>
                <m:r>
                  <m:rPr>
                    <m:sty m:val="bi"/>
                  </m:rPr>
                  <w:rPr>
                    <w:rFonts w:ascii="Cambria Math" w:eastAsia="Calibri" w:hAnsi="Cambria Math" w:cstheme="minorHAnsi"/>
                    <w:color w:val="auto"/>
                    <w:sz w:val="32"/>
                    <w:szCs w:val="32"/>
                  </w:rPr>
                  <m:t>2</m:t>
                </m:r>
              </m:sup>
            </m:sSup>
          </m:e>
        </m:rad>
      </m:oMath>
      <w:r w:rsidRPr="00CF174F">
        <w:rPr>
          <w:rFonts w:eastAsia="Calibri" w:cstheme="minorHAnsi"/>
          <w:b w:val="0"/>
          <w:iCs/>
          <w:color w:val="auto"/>
          <w:sz w:val="32"/>
          <w:szCs w:val="32"/>
        </w:rPr>
        <w:t xml:space="preserve">≥0, give a measure of how dispersed the data are from the sample mean. Hogg and Tanis (2001) </w:t>
      </w:r>
    </w:p>
    <w:p w14:paraId="17C18CF4" w14:textId="273D2660" w:rsidR="002B685C" w:rsidRPr="00CF174F" w:rsidRDefault="002B685C" w:rsidP="00B64D9B">
      <w:pPr>
        <w:rPr>
          <w:rFonts w:cstheme="minorHAnsi"/>
          <w:b w:val="0"/>
          <w:color w:val="auto"/>
          <w:sz w:val="32"/>
          <w:szCs w:val="32"/>
          <w:u w:val="single"/>
        </w:rPr>
      </w:pPr>
    </w:p>
    <w:p w14:paraId="6FF5F9B4" w14:textId="4A795D82" w:rsidR="000446B2" w:rsidRPr="00CF174F" w:rsidRDefault="000446B2" w:rsidP="00B64D9B">
      <w:pPr>
        <w:rPr>
          <w:rFonts w:cstheme="minorHAnsi"/>
          <w:b w:val="0"/>
          <w:color w:val="auto"/>
          <w:sz w:val="32"/>
          <w:szCs w:val="32"/>
          <w:u w:val="single"/>
        </w:rPr>
      </w:pPr>
    </w:p>
    <w:p w14:paraId="7F5654FE" w14:textId="74A3F4F5" w:rsidR="000446B2" w:rsidRPr="00CF174F" w:rsidRDefault="000446B2" w:rsidP="000446B2">
      <w:pPr>
        <w:rPr>
          <w:rFonts w:eastAsia="Calibri" w:cstheme="minorHAnsi"/>
          <w:b w:val="0"/>
          <w:color w:val="auto"/>
          <w:sz w:val="32"/>
          <w:szCs w:val="32"/>
          <w:lang w:val="en-GB"/>
        </w:rPr>
      </w:pPr>
      <w:r w:rsidRPr="00CF174F">
        <w:rPr>
          <w:rFonts w:cstheme="minorHAnsi"/>
          <w:b w:val="0"/>
          <w:color w:val="auto"/>
          <w:sz w:val="32"/>
          <w:szCs w:val="32"/>
          <w:u w:val="single"/>
        </w:rPr>
        <w:t xml:space="preserve">Generalized Linear Model </w:t>
      </w:r>
      <w:r w:rsidRPr="00CF174F">
        <w:rPr>
          <w:rFonts w:cstheme="minorHAnsi"/>
          <w:b w:val="0"/>
          <w:color w:val="auto"/>
          <w:sz w:val="32"/>
          <w:szCs w:val="32"/>
        </w:rPr>
        <w:t xml:space="preserve">   </w:t>
      </w:r>
      <w:r w:rsidRPr="00CF174F">
        <w:rPr>
          <w:rFonts w:eastAsia="Calibri" w:cstheme="minorHAnsi"/>
          <w:b w:val="0"/>
          <w:color w:val="auto"/>
          <w:sz w:val="32"/>
          <w:szCs w:val="32"/>
          <w:lang w:val="en-GB"/>
        </w:rPr>
        <w:t>(Interpret from SPSS)</w:t>
      </w:r>
    </w:p>
    <w:p w14:paraId="2D052C74" w14:textId="2E0799CC" w:rsidR="000446B2" w:rsidRPr="00CF174F" w:rsidRDefault="000446B2" w:rsidP="00B64D9B">
      <w:pPr>
        <w:rPr>
          <w:rFonts w:cstheme="minorHAnsi"/>
          <w:b w:val="0"/>
          <w:color w:val="auto"/>
          <w:sz w:val="32"/>
          <w:szCs w:val="32"/>
          <w:u w:val="single"/>
          <w:lang w:val="en-GB"/>
        </w:rPr>
      </w:pPr>
    </w:p>
    <w:p w14:paraId="318D93F0" w14:textId="339AF718" w:rsidR="000446B2" w:rsidRPr="00CF174F" w:rsidRDefault="000446B2" w:rsidP="000446B2">
      <w:pPr>
        <w:rPr>
          <w:rFonts w:eastAsia="Meiryo" w:cstheme="minorHAnsi"/>
          <w:b w:val="0"/>
          <w:color w:val="auto"/>
          <w:sz w:val="32"/>
          <w:szCs w:val="32"/>
        </w:rPr>
      </w:pPr>
      <w:r w:rsidRPr="00CF174F">
        <w:rPr>
          <w:rFonts w:eastAsia="Meiryo" w:cstheme="minorHAnsi"/>
          <w:b w:val="0"/>
          <w:color w:val="auto"/>
          <w:sz w:val="32"/>
          <w:szCs w:val="32"/>
        </w:rPr>
        <w:lastRenderedPageBreak/>
        <w:t>On the distribution curve, stating the critical level (P) and the (C.I). Calculating the test of population means(</w:t>
      </w:r>
      <m:oMath>
        <m:r>
          <m:rPr>
            <m:sty m:val="b"/>
          </m:rPr>
          <w:rPr>
            <w:rFonts w:ascii="Cambria Math" w:eastAsia="Times New Roman" w:hAnsi="Cambria Math" w:cstheme="minorHAnsi"/>
            <w:color w:val="auto"/>
            <w:sz w:val="32"/>
            <w:szCs w:val="32"/>
            <w:lang w:eastAsia="en-GB"/>
          </w:rPr>
          <m:t>µ</m:t>
        </m:r>
        <m:r>
          <m:rPr>
            <m:sty m:val="bi"/>
          </m:rPr>
          <w:rPr>
            <w:rFonts w:ascii="Cambria Math" w:hAnsi="Cambria Math" w:cstheme="minorHAnsi"/>
            <w:color w:val="auto"/>
            <w:sz w:val="32"/>
            <w:szCs w:val="32"/>
          </w:rPr>
          <m:t>)</m:t>
        </m:r>
      </m:oMath>
      <w:r w:rsidRPr="00CF174F">
        <w:rPr>
          <w:rFonts w:eastAsia="Meiryo" w:cstheme="minorHAnsi"/>
          <w:b w:val="0"/>
          <w:color w:val="auto"/>
          <w:sz w:val="32"/>
          <w:szCs w:val="32"/>
        </w:rPr>
        <w:t xml:space="preserve"> and standard deviation(</w:t>
      </w:r>
      <m:oMath>
        <m:r>
          <m:rPr>
            <m:sty m:val="bi"/>
          </m:rPr>
          <w:rPr>
            <w:rFonts w:ascii="Cambria Math" w:eastAsia="Meiryo" w:hAnsi="Cambria Math" w:cstheme="minorHAnsi"/>
            <w:color w:val="auto"/>
            <w:sz w:val="32"/>
            <w:szCs w:val="32"/>
          </w:rPr>
          <m:t>σ)</m:t>
        </m:r>
      </m:oMath>
      <w:r w:rsidRPr="00CF174F">
        <w:rPr>
          <w:rFonts w:eastAsia="Meiryo" w:cstheme="minorHAnsi"/>
          <w:b w:val="0"/>
          <w:color w:val="auto"/>
          <w:sz w:val="32"/>
          <w:szCs w:val="32"/>
        </w:rPr>
        <w:t xml:space="preserve"> denoted by X ~N(</w:t>
      </w:r>
      <w:r w:rsidRPr="00CF174F">
        <w:rPr>
          <w:rFonts w:eastAsia="Times New Roman" w:cstheme="minorHAnsi"/>
          <w:b w:val="0"/>
          <w:color w:val="auto"/>
          <w:sz w:val="32"/>
          <w:szCs w:val="32"/>
          <w:lang w:val="en-GB" w:eastAsia="en-GB"/>
        </w:rPr>
        <w:t>µ</w:t>
      </w:r>
      <w:r w:rsidRPr="00CF174F">
        <w:rPr>
          <w:rFonts w:eastAsia="Meiryo" w:cstheme="minorHAnsi"/>
          <w:b w:val="0"/>
          <w:color w:val="auto"/>
          <w:sz w:val="32"/>
          <w:szCs w:val="32"/>
        </w:rPr>
        <w:t>,</w:t>
      </w:r>
      <m:oMath>
        <m:r>
          <m:rPr>
            <m:sty m:val="bi"/>
          </m:rPr>
          <w:rPr>
            <w:rFonts w:ascii="Cambria Math" w:eastAsia="Meiryo" w:hAnsi="Cambria Math" w:cstheme="minorHAnsi"/>
            <w:color w:val="auto"/>
            <w:sz w:val="32"/>
            <w:szCs w:val="32"/>
          </w:rPr>
          <m:t xml:space="preserve"> σ)</m:t>
        </m:r>
      </m:oMath>
      <w:r w:rsidRPr="00CF174F">
        <w:rPr>
          <w:rFonts w:eastAsia="Meiryo" w:cstheme="minorHAnsi"/>
          <w:b w:val="0"/>
          <w:color w:val="auto"/>
          <w:sz w:val="32"/>
          <w:szCs w:val="32"/>
        </w:rPr>
        <w:t xml:space="preserve"> , </w:t>
      </w:r>
    </w:p>
    <w:p w14:paraId="1F713927" w14:textId="77777777" w:rsidR="000446B2" w:rsidRPr="00CF174F" w:rsidRDefault="000446B2" w:rsidP="000446B2">
      <w:pPr>
        <w:rPr>
          <w:rFonts w:eastAsia="Meiryo" w:cstheme="minorHAnsi"/>
          <w:b w:val="0"/>
          <w:color w:val="auto"/>
          <w:sz w:val="32"/>
          <w:szCs w:val="32"/>
        </w:rPr>
      </w:pPr>
      <w:r w:rsidRPr="00CF174F">
        <w:rPr>
          <w:rFonts w:eastAsia="Meiryo" w:cstheme="minorHAnsi"/>
          <w:b w:val="0"/>
          <w:color w:val="auto"/>
          <w:sz w:val="32"/>
          <w:szCs w:val="32"/>
        </w:rPr>
        <w:t xml:space="preserve">using the generalized linear model formulation </w:t>
      </w:r>
    </w:p>
    <w:p w14:paraId="55AA5446" w14:textId="17462E91" w:rsidR="000446B2" w:rsidRPr="00CF174F" w:rsidRDefault="000446B2" w:rsidP="000446B2">
      <w:pPr>
        <w:rPr>
          <w:rFonts w:eastAsia="Meiryo" w:cstheme="minorHAnsi"/>
          <w:b w:val="0"/>
          <w:color w:val="auto"/>
          <w:sz w:val="32"/>
          <w:szCs w:val="32"/>
        </w:rPr>
      </w:pPr>
      <w:r w:rsidRPr="00CF174F">
        <w:rPr>
          <w:rFonts w:eastAsia="Meiryo" w:cstheme="minorHAnsi"/>
          <w:b w:val="0"/>
          <w:color w:val="auto"/>
          <w:sz w:val="32"/>
          <w:szCs w:val="32"/>
        </w:rPr>
        <w:t xml:space="preserve">                                      (</w:t>
      </w:r>
      <m:oMath>
        <m:sSub>
          <m:sSubPr>
            <m:ctrlPr>
              <w:rPr>
                <w:rFonts w:ascii="Cambria Math" w:eastAsia="Meiryo" w:hAnsi="Cambria Math" w:cstheme="minorHAnsi"/>
                <w:b w:val="0"/>
                <w:i/>
                <w:color w:val="auto"/>
                <w:sz w:val="32"/>
                <w:szCs w:val="32"/>
              </w:rPr>
            </m:ctrlPr>
          </m:sSubPr>
          <m:e>
            <m:r>
              <m:rPr>
                <m:sty m:val="bi"/>
              </m:rPr>
              <w:rPr>
                <w:rFonts w:ascii="Cambria Math" w:eastAsia="Meiryo" w:hAnsi="Cambria Math" w:cstheme="minorHAnsi"/>
                <w:color w:val="auto"/>
                <w:sz w:val="32"/>
                <w:szCs w:val="32"/>
              </w:rPr>
              <m:t>y</m:t>
            </m:r>
          </m:e>
          <m:sub>
            <m:r>
              <m:rPr>
                <m:sty m:val="bi"/>
              </m:rPr>
              <w:rPr>
                <w:rFonts w:ascii="Cambria Math" w:eastAsia="Meiryo" w:hAnsi="Cambria Math" w:cstheme="minorHAnsi"/>
                <w:color w:val="auto"/>
                <w:sz w:val="32"/>
                <w:szCs w:val="32"/>
              </w:rPr>
              <m:t>i = α</m:t>
            </m:r>
          </m:sub>
        </m:sSub>
        <m:r>
          <m:rPr>
            <m:sty m:val="bi"/>
          </m:rPr>
          <w:rPr>
            <w:rFonts w:ascii="Cambria Math" w:eastAsia="Meiryo" w:hAnsi="Cambria Math" w:cstheme="minorHAnsi"/>
            <w:color w:val="auto"/>
            <w:sz w:val="32"/>
            <w:szCs w:val="32"/>
          </w:rPr>
          <m:t>+ β</m:t>
        </m:r>
        <m:sSub>
          <m:sSubPr>
            <m:ctrlPr>
              <w:rPr>
                <w:rFonts w:ascii="Cambria Math" w:eastAsia="Meiryo" w:hAnsi="Cambria Math" w:cstheme="minorHAnsi"/>
                <w:b w:val="0"/>
                <w:i/>
                <w:color w:val="auto"/>
                <w:sz w:val="32"/>
                <w:szCs w:val="32"/>
              </w:rPr>
            </m:ctrlPr>
          </m:sSubPr>
          <m:e>
            <m:r>
              <m:rPr>
                <m:sty m:val="bi"/>
              </m:rPr>
              <w:rPr>
                <w:rFonts w:ascii="Cambria Math" w:eastAsia="Meiryo" w:hAnsi="Cambria Math" w:cstheme="minorHAnsi"/>
                <w:color w:val="auto"/>
                <w:sz w:val="32"/>
                <w:szCs w:val="32"/>
              </w:rPr>
              <m:t>x</m:t>
            </m:r>
          </m:e>
          <m:sub>
            <m:r>
              <m:rPr>
                <m:sty m:val="bi"/>
              </m:rPr>
              <w:rPr>
                <w:rFonts w:ascii="Cambria Math" w:eastAsia="Meiryo" w:hAnsi="Cambria Math" w:cstheme="minorHAnsi"/>
                <w:color w:val="auto"/>
                <w:sz w:val="32"/>
                <w:szCs w:val="32"/>
              </w:rPr>
              <m:t>i</m:t>
            </m:r>
          </m:sub>
        </m:sSub>
        <m:r>
          <m:rPr>
            <m:sty m:val="bi"/>
          </m:rPr>
          <w:rPr>
            <w:rFonts w:ascii="Cambria Math" w:eastAsia="Meiryo" w:hAnsi="Cambria Math" w:cstheme="minorHAnsi"/>
            <w:color w:val="auto"/>
            <w:sz w:val="32"/>
            <w:szCs w:val="32"/>
          </w:rPr>
          <m:t xml:space="preserve"> + </m:t>
        </m:r>
        <m:sSub>
          <m:sSubPr>
            <m:ctrlPr>
              <w:rPr>
                <w:rFonts w:ascii="Cambria Math" w:eastAsia="Meiryo" w:hAnsi="Cambria Math" w:cstheme="minorHAnsi"/>
                <w:b w:val="0"/>
                <w:i/>
                <w:color w:val="auto"/>
                <w:sz w:val="32"/>
                <w:szCs w:val="32"/>
              </w:rPr>
            </m:ctrlPr>
          </m:sSubPr>
          <m:e>
            <m:r>
              <m:rPr>
                <m:sty m:val="bi"/>
              </m:rPr>
              <w:rPr>
                <w:rFonts w:ascii="Cambria Math" w:eastAsia="Meiryo" w:hAnsi="Cambria Math" w:cstheme="minorHAnsi"/>
                <w:color w:val="auto"/>
                <w:sz w:val="32"/>
                <w:szCs w:val="32"/>
              </w:rPr>
              <m:t>e</m:t>
            </m:r>
          </m:e>
          <m:sub>
            <m:r>
              <m:rPr>
                <m:sty m:val="bi"/>
              </m:rPr>
              <w:rPr>
                <w:rFonts w:ascii="Cambria Math" w:eastAsia="Meiryo" w:hAnsi="Cambria Math" w:cstheme="minorHAnsi"/>
                <w:color w:val="auto"/>
                <w:sz w:val="32"/>
                <w:szCs w:val="32"/>
              </w:rPr>
              <m:t>i</m:t>
            </m:r>
          </m:sub>
        </m:sSub>
        <m:r>
          <m:rPr>
            <m:sty m:val="bi"/>
          </m:rPr>
          <w:rPr>
            <w:rFonts w:ascii="Cambria Math" w:eastAsia="Meiryo" w:hAnsi="Cambria Math" w:cstheme="minorHAnsi"/>
            <w:color w:val="auto"/>
            <w:sz w:val="32"/>
            <w:szCs w:val="32"/>
          </w:rPr>
          <m:t xml:space="preserve"> </m:t>
        </m:r>
      </m:oMath>
      <w:r w:rsidRPr="00CF174F">
        <w:rPr>
          <w:rFonts w:eastAsia="Meiryo" w:cstheme="minorHAnsi"/>
          <w:b w:val="0"/>
          <w:color w:val="auto"/>
          <w:sz w:val="32"/>
          <w:szCs w:val="32"/>
        </w:rPr>
        <w:t xml:space="preserve">)  </w:t>
      </w:r>
    </w:p>
    <w:p w14:paraId="026FE9BC" w14:textId="77777777" w:rsidR="000446B2" w:rsidRPr="00CF174F" w:rsidRDefault="000446B2" w:rsidP="000446B2">
      <w:pPr>
        <w:pStyle w:val="EndnoteText"/>
        <w:rPr>
          <w:rFonts w:cstheme="minorHAnsi"/>
          <w:sz w:val="32"/>
          <w:szCs w:val="32"/>
        </w:rPr>
      </w:pPr>
    </w:p>
    <w:p w14:paraId="1A667EC8" w14:textId="7A57E0F3" w:rsidR="000446B2" w:rsidRPr="00CF174F" w:rsidRDefault="000446B2" w:rsidP="000446B2">
      <w:pPr>
        <w:pStyle w:val="EndnoteText"/>
        <w:rPr>
          <w:rFonts w:cstheme="minorHAnsi"/>
          <w:sz w:val="32"/>
          <w:szCs w:val="32"/>
        </w:rPr>
      </w:pPr>
      <w:r w:rsidRPr="00CF174F">
        <w:rPr>
          <w:rFonts w:cstheme="minorHAnsi"/>
          <w:sz w:val="32"/>
          <w:szCs w:val="32"/>
        </w:rPr>
        <w:t xml:space="preserve">Where           Response variable = </w:t>
      </w:r>
      <m:oMath>
        <m:sSub>
          <m:sSubPr>
            <m:ctrlPr>
              <w:rPr>
                <w:rFonts w:ascii="Cambria Math" w:hAnsi="Cambria Math" w:cstheme="minorHAnsi"/>
                <w:i/>
                <w:sz w:val="32"/>
                <w:szCs w:val="32"/>
              </w:rPr>
            </m:ctrlPr>
          </m:sSubPr>
          <m:e>
            <m:r>
              <w:rPr>
                <w:rFonts w:ascii="Cambria Math" w:hAnsi="Cambria Math" w:cstheme="minorHAnsi"/>
                <w:sz w:val="32"/>
                <w:szCs w:val="32"/>
              </w:rPr>
              <m:t>y</m:t>
            </m:r>
          </m:e>
          <m:sub>
            <m:r>
              <w:rPr>
                <w:rFonts w:ascii="Cambria Math" w:hAnsi="Cambria Math" w:cstheme="minorHAnsi"/>
                <w:sz w:val="32"/>
                <w:szCs w:val="32"/>
              </w:rPr>
              <m:t>i</m:t>
            </m:r>
          </m:sub>
        </m:sSub>
      </m:oMath>
    </w:p>
    <w:p w14:paraId="691A7BF3" w14:textId="7E310155" w:rsidR="000446B2" w:rsidRPr="00CF174F" w:rsidRDefault="000446B2" w:rsidP="000446B2">
      <w:pPr>
        <w:pStyle w:val="EndnoteText"/>
        <w:rPr>
          <w:rFonts w:eastAsiaTheme="minorEastAsia" w:cstheme="minorHAnsi"/>
          <w:sz w:val="32"/>
          <w:szCs w:val="32"/>
        </w:rPr>
      </w:pPr>
      <w:r w:rsidRPr="00CF174F">
        <w:rPr>
          <w:rFonts w:cstheme="minorHAnsi"/>
          <w:sz w:val="32"/>
          <w:szCs w:val="32"/>
        </w:rPr>
        <w:t xml:space="preserve">                   </w:t>
      </w:r>
      <m:oMath>
        <m:r>
          <w:rPr>
            <w:rFonts w:ascii="Cambria Math" w:hAnsi="Cambria Math" w:cstheme="minorHAnsi"/>
            <w:sz w:val="32"/>
            <w:szCs w:val="32"/>
          </w:rPr>
          <m:t xml:space="preserve">Intercept Parameter= </m:t>
        </m:r>
        <m:r>
          <w:rPr>
            <w:rFonts w:ascii="Cambria Math" w:eastAsia="Meiryo" w:hAnsi="Cambria Math" w:cstheme="minorHAnsi"/>
            <w:sz w:val="32"/>
            <w:szCs w:val="32"/>
          </w:rPr>
          <m:t>α</m:t>
        </m:r>
      </m:oMath>
    </w:p>
    <w:p w14:paraId="3811FA16" w14:textId="77777777" w:rsidR="000446B2" w:rsidRPr="00CF174F" w:rsidRDefault="000446B2" w:rsidP="000446B2">
      <w:pPr>
        <w:pStyle w:val="EndnoteText"/>
        <w:rPr>
          <w:rFonts w:cstheme="minorHAnsi"/>
          <w:sz w:val="32"/>
          <w:szCs w:val="32"/>
        </w:rPr>
      </w:pPr>
      <w:r w:rsidRPr="00CF174F">
        <w:rPr>
          <w:rFonts w:eastAsiaTheme="minorEastAsia" w:cstheme="minorHAnsi"/>
          <w:sz w:val="32"/>
          <w:szCs w:val="32"/>
        </w:rPr>
        <w:t xml:space="preserve">                   Slope Parameter =  β</w:t>
      </w:r>
    </w:p>
    <w:p w14:paraId="24B3EB8C" w14:textId="4E299325" w:rsidR="000446B2" w:rsidRPr="00CF174F" w:rsidRDefault="000446B2" w:rsidP="000446B2">
      <w:pPr>
        <w:pStyle w:val="EndnoteText"/>
        <w:rPr>
          <w:rFonts w:eastAsiaTheme="minorEastAsia" w:cstheme="minorHAnsi"/>
          <w:sz w:val="32"/>
          <w:szCs w:val="32"/>
          <w:lang w:val="en-US"/>
        </w:rPr>
      </w:pPr>
      <w:r w:rsidRPr="00CF174F">
        <w:rPr>
          <w:rFonts w:cstheme="minorHAnsi"/>
          <w:sz w:val="32"/>
          <w:szCs w:val="32"/>
        </w:rPr>
        <w:t xml:space="preserve">                   Predictor Variable=  </w:t>
      </w:r>
      <m:oMath>
        <m:sSub>
          <m:sSubPr>
            <m:ctrlPr>
              <w:rPr>
                <w:rFonts w:ascii="Cambria Math" w:eastAsia="Meiryo" w:hAnsi="Cambria Math" w:cstheme="minorHAnsi"/>
                <w:i/>
                <w:sz w:val="32"/>
                <w:szCs w:val="32"/>
                <w:lang w:val="en-US"/>
              </w:rPr>
            </m:ctrlPr>
          </m:sSubPr>
          <m:e>
            <m:r>
              <w:rPr>
                <w:rFonts w:ascii="Cambria Math" w:eastAsia="Meiryo" w:hAnsi="Cambria Math" w:cstheme="minorHAnsi"/>
                <w:sz w:val="32"/>
                <w:szCs w:val="32"/>
              </w:rPr>
              <m:t>x</m:t>
            </m:r>
          </m:e>
          <m:sub>
            <m:r>
              <w:rPr>
                <w:rFonts w:ascii="Cambria Math" w:eastAsia="Meiryo" w:hAnsi="Cambria Math" w:cstheme="minorHAnsi"/>
                <w:sz w:val="32"/>
                <w:szCs w:val="32"/>
              </w:rPr>
              <m:t>i</m:t>
            </m:r>
          </m:sub>
        </m:sSub>
      </m:oMath>
    </w:p>
    <w:p w14:paraId="25600D43" w14:textId="269F5B0E" w:rsidR="000446B2" w:rsidRPr="00CF174F" w:rsidRDefault="000446B2" w:rsidP="000446B2">
      <w:pPr>
        <w:pStyle w:val="EndnoteText"/>
        <w:rPr>
          <w:rFonts w:eastAsiaTheme="minorEastAsia" w:cstheme="minorHAnsi"/>
          <w:sz w:val="32"/>
          <w:szCs w:val="32"/>
        </w:rPr>
      </w:pPr>
      <w:r w:rsidRPr="00CF174F">
        <w:rPr>
          <w:rFonts w:eastAsiaTheme="minorEastAsia" w:cstheme="minorHAnsi"/>
          <w:sz w:val="32"/>
          <w:szCs w:val="32"/>
          <w:lang w:val="en-US"/>
        </w:rPr>
        <w:t xml:space="preserve">                  Random error = </w:t>
      </w:r>
      <m:oMath>
        <m:sSub>
          <m:sSubPr>
            <m:ctrlPr>
              <w:rPr>
                <w:rFonts w:ascii="Cambria Math" w:eastAsiaTheme="minorEastAsia" w:hAnsi="Cambria Math" w:cstheme="minorHAnsi"/>
                <w:i/>
                <w:sz w:val="32"/>
                <w:szCs w:val="32"/>
                <w:lang w:val="en-US"/>
              </w:rPr>
            </m:ctrlPr>
          </m:sSubPr>
          <m:e>
            <m:r>
              <w:rPr>
                <w:rFonts w:ascii="Cambria Math" w:eastAsiaTheme="minorEastAsia" w:hAnsi="Cambria Math" w:cstheme="minorHAnsi"/>
                <w:sz w:val="32"/>
                <w:szCs w:val="32"/>
                <w:lang w:val="en-US"/>
              </w:rPr>
              <m:t>e</m:t>
            </m:r>
          </m:e>
          <m:sub>
            <m:r>
              <w:rPr>
                <w:rFonts w:ascii="Cambria Math" w:eastAsiaTheme="minorEastAsia" w:hAnsi="Cambria Math" w:cstheme="minorHAnsi"/>
                <w:sz w:val="32"/>
                <w:szCs w:val="32"/>
                <w:lang w:val="en-US"/>
              </w:rPr>
              <m:t>i</m:t>
            </m:r>
          </m:sub>
        </m:sSub>
      </m:oMath>
    </w:p>
    <w:p w14:paraId="47F22028" w14:textId="2E9DFE1E" w:rsidR="00C20E9D" w:rsidRPr="00CF174F" w:rsidRDefault="005478C9" w:rsidP="00C20E9D">
      <w:pPr>
        <w:spacing w:before="240"/>
        <w:rPr>
          <w:rFonts w:cstheme="minorHAnsi"/>
          <w:b w:val="0"/>
          <w:color w:val="auto"/>
          <w:sz w:val="32"/>
          <w:szCs w:val="32"/>
          <w:lang w:val="en-GB"/>
        </w:rPr>
      </w:pPr>
      <w:r w:rsidRPr="00CF174F">
        <w:rPr>
          <w:rFonts w:cstheme="minorHAnsi"/>
          <w:b w:val="0"/>
          <w:color w:val="auto"/>
          <w:sz w:val="32"/>
          <w:szCs w:val="32"/>
          <w:lang w:val="en-GB"/>
        </w:rPr>
        <w:t xml:space="preserve">  Parameter estimate</w:t>
      </w:r>
      <w:r w:rsidR="002243F8" w:rsidRPr="00CF174F">
        <w:rPr>
          <w:rFonts w:cstheme="minorHAnsi"/>
          <w:b w:val="0"/>
          <w:color w:val="auto"/>
          <w:sz w:val="32"/>
          <w:szCs w:val="32"/>
          <w:lang w:val="en-GB"/>
        </w:rPr>
        <w:t xml:space="preserve"> </w:t>
      </w:r>
      <w:r w:rsidRPr="00CF174F">
        <w:rPr>
          <w:rFonts w:cstheme="minorHAnsi"/>
          <w:b w:val="0"/>
          <w:color w:val="auto"/>
          <w:sz w:val="32"/>
          <w:szCs w:val="32"/>
          <w:lang w:val="en-GB"/>
        </w:rPr>
        <w:t xml:space="preserve"> (</w:t>
      </w:r>
      <m:oMath>
        <m:r>
          <m:rPr>
            <m:sty m:val="bi"/>
          </m:rPr>
          <w:rPr>
            <w:rFonts w:ascii="Cambria Math" w:eastAsia="Meiryo" w:hAnsi="Cambria Math" w:cstheme="minorHAnsi"/>
            <w:color w:val="auto"/>
            <w:sz w:val="32"/>
            <w:szCs w:val="32"/>
          </w:rPr>
          <m:t>α</m:t>
        </m:r>
        <m:r>
          <m:rPr>
            <m:sty m:val="bi"/>
          </m:rPr>
          <w:rPr>
            <w:rFonts w:ascii="Cambria Math" w:eastAsia="Meiryo" w:hAnsi="Cambria Math" w:cstheme="minorHAnsi"/>
            <w:color w:val="auto"/>
            <w:sz w:val="32"/>
            <w:szCs w:val="32"/>
            <w:lang w:val="en-GB"/>
          </w:rPr>
          <m:t xml:space="preserve">, </m:t>
        </m:r>
        <m:r>
          <m:rPr>
            <m:sty m:val="bi"/>
          </m:rPr>
          <w:rPr>
            <w:rFonts w:ascii="Cambria Math" w:eastAsia="Meiryo" w:hAnsi="Cambria Math" w:cstheme="minorHAnsi"/>
            <w:color w:val="auto"/>
            <w:sz w:val="32"/>
            <w:szCs w:val="32"/>
          </w:rPr>
          <m:t>β</m:t>
        </m:r>
        <m:r>
          <m:rPr>
            <m:sty m:val="bi"/>
          </m:rPr>
          <w:rPr>
            <w:rFonts w:ascii="Cambria Math" w:eastAsia="Meiryo" w:hAnsi="Cambria Math" w:cstheme="minorHAnsi"/>
            <w:color w:val="auto"/>
            <w:sz w:val="32"/>
            <w:szCs w:val="32"/>
            <w:lang w:val="en-GB"/>
          </w:rPr>
          <m:t xml:space="preserve">, </m:t>
        </m:r>
        <m:r>
          <m:rPr>
            <m:sty m:val="bi"/>
          </m:rPr>
          <w:rPr>
            <w:rFonts w:ascii="Cambria Math" w:eastAsia="Meiryo" w:hAnsi="Cambria Math" w:cstheme="minorHAnsi"/>
            <w:color w:val="auto"/>
            <w:sz w:val="32"/>
            <w:szCs w:val="32"/>
          </w:rPr>
          <m:t>σ</m:t>
        </m:r>
        <m:r>
          <m:rPr>
            <m:sty m:val="bi"/>
          </m:rPr>
          <w:rPr>
            <w:rFonts w:ascii="Cambria Math" w:eastAsia="Meiryo" w:hAnsi="Cambria Math" w:cstheme="minorHAnsi"/>
            <w:color w:val="auto"/>
            <w:sz w:val="32"/>
            <w:szCs w:val="32"/>
            <w:lang w:val="en-GB"/>
          </w:rPr>
          <m:t>)</m:t>
        </m:r>
      </m:oMath>
      <w:r w:rsidR="000446B2" w:rsidRPr="00CF174F">
        <w:rPr>
          <w:rFonts w:cstheme="minorHAnsi"/>
          <w:b w:val="0"/>
          <w:color w:val="auto"/>
          <w:sz w:val="32"/>
          <w:szCs w:val="32"/>
          <w:lang w:val="en-GB"/>
        </w:rPr>
        <w:t xml:space="preserve">        </w:t>
      </w:r>
    </w:p>
    <w:p w14:paraId="58195335" w14:textId="74E05614" w:rsidR="00C20E9D" w:rsidRPr="00CF174F" w:rsidRDefault="00C20E9D" w:rsidP="000446B2">
      <w:pPr>
        <w:rPr>
          <w:rFonts w:cstheme="minorHAnsi"/>
          <w:b w:val="0"/>
          <w:color w:val="auto"/>
          <w:sz w:val="32"/>
          <w:szCs w:val="32"/>
          <w:lang w:val="en-GB"/>
        </w:rPr>
      </w:pPr>
    </w:p>
    <w:p w14:paraId="5D534243" w14:textId="762F35B8" w:rsidR="002243F8" w:rsidRPr="00CF174F" w:rsidRDefault="002243F8" w:rsidP="002243F8">
      <w:pPr>
        <w:spacing w:before="240"/>
        <w:rPr>
          <w:rFonts w:cstheme="minorHAnsi"/>
          <w:b w:val="0"/>
          <w:color w:val="auto"/>
          <w:sz w:val="32"/>
          <w:szCs w:val="32"/>
          <w:lang w:val="en-GB"/>
        </w:rPr>
      </w:pPr>
      <w:r w:rsidRPr="00CF174F">
        <w:rPr>
          <w:rFonts w:cstheme="minorHAnsi"/>
          <w:b w:val="0"/>
          <w:color w:val="auto"/>
          <w:sz w:val="32"/>
          <w:szCs w:val="32"/>
          <w:lang w:val="en-GB"/>
        </w:rPr>
        <w:t>The difference between the two variables above is that the predictor variable (</w:t>
      </w:r>
      <m:oMath>
        <m:sSub>
          <m:sSubPr>
            <m:ctrlPr>
              <w:rPr>
                <w:rFonts w:ascii="Cambria Math" w:eastAsia="Meiryo" w:hAnsi="Cambria Math" w:cstheme="minorHAnsi"/>
                <w:b w:val="0"/>
                <w:i/>
                <w:color w:val="auto"/>
                <w:sz w:val="32"/>
                <w:szCs w:val="32"/>
              </w:rPr>
            </m:ctrlPr>
          </m:sSubPr>
          <m:e>
            <m:r>
              <m:rPr>
                <m:sty m:val="bi"/>
              </m:rPr>
              <w:rPr>
                <w:rFonts w:ascii="Cambria Math" w:eastAsia="Meiryo" w:hAnsi="Cambria Math" w:cstheme="minorHAnsi"/>
                <w:color w:val="auto"/>
                <w:sz w:val="32"/>
                <w:szCs w:val="32"/>
              </w:rPr>
              <m:t>x</m:t>
            </m:r>
          </m:e>
          <m:sub>
            <m:r>
              <m:rPr>
                <m:sty m:val="bi"/>
              </m:rPr>
              <w:rPr>
                <w:rFonts w:ascii="Cambria Math" w:eastAsia="Meiryo" w:hAnsi="Cambria Math" w:cstheme="minorHAnsi"/>
                <w:color w:val="auto"/>
                <w:sz w:val="32"/>
                <w:szCs w:val="32"/>
              </w:rPr>
              <m:t>i</m:t>
            </m:r>
          </m:sub>
        </m:sSub>
        <m:r>
          <m:rPr>
            <m:sty m:val="bi"/>
          </m:rPr>
          <w:rPr>
            <w:rFonts w:ascii="Cambria Math" w:eastAsia="Meiryo" w:hAnsi="Cambria Math" w:cstheme="minorHAnsi"/>
            <w:color w:val="auto"/>
            <w:sz w:val="32"/>
            <w:szCs w:val="32"/>
          </w:rPr>
          <m:t>)</m:t>
        </m:r>
      </m:oMath>
      <w:r w:rsidRPr="00CF174F">
        <w:rPr>
          <w:rFonts w:cstheme="minorHAnsi"/>
          <w:b w:val="0"/>
          <w:color w:val="auto"/>
          <w:sz w:val="32"/>
          <w:szCs w:val="32"/>
          <w:lang w:val="en-GB"/>
        </w:rPr>
        <w:t xml:space="preserve"> also known as exploratory variable is any factor that can influence the response variable (</w:t>
      </w:r>
      <m:oMath>
        <m:sSub>
          <m:sSubPr>
            <m:ctrlPr>
              <w:rPr>
                <w:rFonts w:ascii="Cambria Math" w:hAnsi="Cambria Math" w:cstheme="minorHAnsi"/>
                <w:b w:val="0"/>
                <w:i/>
                <w:color w:val="auto"/>
                <w:sz w:val="32"/>
                <w:szCs w:val="32"/>
              </w:rPr>
            </m:ctrlPr>
          </m:sSubPr>
          <m:e>
            <m:r>
              <m:rPr>
                <m:sty m:val="bi"/>
              </m:rPr>
              <w:rPr>
                <w:rFonts w:ascii="Cambria Math" w:hAnsi="Cambria Math" w:cstheme="minorHAnsi"/>
                <w:color w:val="auto"/>
                <w:sz w:val="32"/>
                <w:szCs w:val="32"/>
              </w:rPr>
              <m:t>y</m:t>
            </m:r>
          </m:e>
          <m:sub>
            <m:r>
              <m:rPr>
                <m:sty m:val="bi"/>
              </m:rPr>
              <w:rPr>
                <w:rFonts w:ascii="Cambria Math" w:hAnsi="Cambria Math" w:cstheme="minorHAnsi"/>
                <w:color w:val="auto"/>
                <w:sz w:val="32"/>
                <w:szCs w:val="32"/>
              </w:rPr>
              <m:t>i</m:t>
            </m:r>
          </m:sub>
        </m:sSub>
        <m:r>
          <m:rPr>
            <m:sty m:val="bi"/>
          </m:rPr>
          <w:rPr>
            <w:rFonts w:ascii="Cambria Math" w:hAnsi="Cambria Math" w:cstheme="minorHAnsi"/>
            <w:color w:val="auto"/>
            <w:sz w:val="32"/>
            <w:szCs w:val="32"/>
          </w:rPr>
          <m:t>)</m:t>
        </m:r>
      </m:oMath>
      <w:r w:rsidRPr="00CF174F">
        <w:rPr>
          <w:rFonts w:cstheme="minorHAnsi"/>
          <w:b w:val="0"/>
          <w:color w:val="auto"/>
          <w:sz w:val="32"/>
          <w:szCs w:val="32"/>
          <w:lang w:val="en-GB"/>
        </w:rPr>
        <w:t>. An exploratory variable attempts to explain the observed outcomes. The response variable is usually called dependent, while the exploratory variable is sometimes called independent.</w:t>
      </w:r>
    </w:p>
    <w:p w14:paraId="56B7C88C" w14:textId="77777777" w:rsidR="00C20E9D" w:rsidRPr="00CF174F" w:rsidRDefault="00C20E9D" w:rsidP="000446B2">
      <w:pPr>
        <w:rPr>
          <w:rFonts w:cstheme="minorHAnsi"/>
          <w:b w:val="0"/>
          <w:color w:val="auto"/>
          <w:sz w:val="32"/>
          <w:szCs w:val="32"/>
          <w:lang w:val="en-GB"/>
        </w:rPr>
      </w:pPr>
    </w:p>
    <w:p w14:paraId="7C27EACE" w14:textId="77777777" w:rsidR="00C20E9D" w:rsidRPr="00CF174F" w:rsidRDefault="00C20E9D" w:rsidP="000446B2">
      <w:pPr>
        <w:rPr>
          <w:rFonts w:cstheme="minorHAnsi"/>
          <w:b w:val="0"/>
          <w:color w:val="auto"/>
          <w:sz w:val="32"/>
          <w:szCs w:val="32"/>
          <w:lang w:val="en-GB"/>
        </w:rPr>
      </w:pPr>
    </w:p>
    <w:p w14:paraId="03654EA9" w14:textId="77777777" w:rsidR="00C20E9D" w:rsidRPr="00CF174F" w:rsidRDefault="00C20E9D" w:rsidP="000446B2">
      <w:pPr>
        <w:rPr>
          <w:rFonts w:cstheme="minorHAnsi"/>
          <w:b w:val="0"/>
          <w:color w:val="auto"/>
          <w:sz w:val="32"/>
          <w:szCs w:val="32"/>
          <w:lang w:val="en-GB"/>
        </w:rPr>
      </w:pPr>
    </w:p>
    <w:p w14:paraId="64DEC7C8" w14:textId="77777777" w:rsidR="00C20E9D" w:rsidRPr="00CF174F" w:rsidRDefault="00C20E9D" w:rsidP="000446B2">
      <w:pPr>
        <w:rPr>
          <w:rFonts w:cstheme="minorHAnsi"/>
          <w:b w:val="0"/>
          <w:color w:val="auto"/>
          <w:sz w:val="32"/>
          <w:szCs w:val="32"/>
          <w:lang w:val="en-GB"/>
        </w:rPr>
      </w:pPr>
    </w:p>
    <w:p w14:paraId="7BEE48F1" w14:textId="77777777" w:rsidR="00C20E9D" w:rsidRPr="00CF174F" w:rsidRDefault="00C20E9D" w:rsidP="000446B2">
      <w:pPr>
        <w:rPr>
          <w:rFonts w:cstheme="minorHAnsi"/>
          <w:b w:val="0"/>
          <w:color w:val="auto"/>
          <w:sz w:val="32"/>
          <w:szCs w:val="32"/>
          <w:lang w:val="en-GB"/>
        </w:rPr>
      </w:pPr>
    </w:p>
    <w:p w14:paraId="34B3AFB6" w14:textId="77777777" w:rsidR="00C20E9D" w:rsidRPr="00CF174F" w:rsidRDefault="00C20E9D" w:rsidP="000446B2">
      <w:pPr>
        <w:rPr>
          <w:rFonts w:cstheme="minorHAnsi"/>
          <w:b w:val="0"/>
          <w:color w:val="auto"/>
          <w:sz w:val="32"/>
          <w:szCs w:val="32"/>
          <w:lang w:val="en-GB"/>
        </w:rPr>
      </w:pPr>
    </w:p>
    <w:p w14:paraId="048716A2" w14:textId="3C526C37" w:rsidR="00C20E9D" w:rsidRDefault="00C20E9D" w:rsidP="000446B2">
      <w:pPr>
        <w:rPr>
          <w:rFonts w:cstheme="minorHAnsi"/>
          <w:b w:val="0"/>
          <w:color w:val="auto"/>
          <w:sz w:val="32"/>
          <w:szCs w:val="32"/>
          <w:lang w:val="en-GB"/>
        </w:rPr>
      </w:pPr>
    </w:p>
    <w:p w14:paraId="410E4416" w14:textId="5B56CC1E" w:rsidR="00632157" w:rsidRDefault="00632157" w:rsidP="000446B2">
      <w:pPr>
        <w:rPr>
          <w:rFonts w:cstheme="minorHAnsi"/>
          <w:b w:val="0"/>
          <w:color w:val="auto"/>
          <w:sz w:val="32"/>
          <w:szCs w:val="32"/>
          <w:lang w:val="en-GB"/>
        </w:rPr>
      </w:pPr>
    </w:p>
    <w:p w14:paraId="2BE189B8" w14:textId="77777777" w:rsidR="00632157" w:rsidRPr="00CF174F" w:rsidRDefault="00632157" w:rsidP="000446B2">
      <w:pPr>
        <w:rPr>
          <w:rFonts w:cstheme="minorHAnsi"/>
          <w:b w:val="0"/>
          <w:color w:val="auto"/>
          <w:sz w:val="32"/>
          <w:szCs w:val="32"/>
          <w:lang w:val="en-GB"/>
        </w:rPr>
      </w:pPr>
    </w:p>
    <w:p w14:paraId="70E98E0A" w14:textId="6D109FC5" w:rsidR="000446B2" w:rsidRPr="00CF174F" w:rsidRDefault="000446B2" w:rsidP="000446B2">
      <w:pPr>
        <w:rPr>
          <w:rFonts w:cstheme="minorHAnsi"/>
          <w:b w:val="0"/>
          <w:color w:val="auto"/>
          <w:sz w:val="32"/>
          <w:szCs w:val="32"/>
          <w:lang w:val="en-GB"/>
        </w:rPr>
      </w:pPr>
      <w:r w:rsidRPr="00CF174F">
        <w:rPr>
          <w:rFonts w:cstheme="minorHAnsi"/>
          <w:b w:val="0"/>
          <w:color w:val="auto"/>
          <w:sz w:val="32"/>
          <w:szCs w:val="32"/>
          <w:lang w:val="en-GB"/>
        </w:rPr>
        <w:t xml:space="preserve">     </w:t>
      </w:r>
    </w:p>
    <w:p w14:paraId="66B2DA34" w14:textId="77777777" w:rsidR="000446B2" w:rsidRPr="00CF174F" w:rsidRDefault="000446B2" w:rsidP="00B64D9B">
      <w:pPr>
        <w:rPr>
          <w:rFonts w:cstheme="minorHAnsi"/>
          <w:b w:val="0"/>
          <w:color w:val="auto"/>
          <w:sz w:val="32"/>
          <w:szCs w:val="32"/>
          <w:u w:val="single"/>
          <w:lang w:val="en-GB"/>
        </w:rPr>
      </w:pPr>
    </w:p>
    <w:p w14:paraId="7E1CC7C9" w14:textId="77777777" w:rsidR="004258F6" w:rsidRPr="00CF174F" w:rsidRDefault="004258F6" w:rsidP="00B64D9B">
      <w:pPr>
        <w:rPr>
          <w:rFonts w:cstheme="minorHAnsi"/>
          <w:b w:val="0"/>
          <w:color w:val="auto"/>
          <w:sz w:val="32"/>
          <w:szCs w:val="32"/>
          <w:u w:val="single"/>
        </w:rPr>
      </w:pPr>
    </w:p>
    <w:p w14:paraId="4F52E32D" w14:textId="77777777" w:rsidR="002B685C" w:rsidRPr="00CF174F" w:rsidRDefault="002B685C" w:rsidP="009455B1">
      <w:pPr>
        <w:jc w:val="center"/>
        <w:rPr>
          <w:rFonts w:cstheme="minorHAnsi"/>
          <w:b w:val="0"/>
          <w:color w:val="auto"/>
          <w:sz w:val="32"/>
          <w:szCs w:val="32"/>
          <w:u w:val="single"/>
        </w:rPr>
      </w:pPr>
    </w:p>
    <w:p w14:paraId="3211233B" w14:textId="77777777" w:rsidR="002B685C" w:rsidRPr="00CF174F" w:rsidRDefault="002B685C" w:rsidP="009455B1">
      <w:pPr>
        <w:jc w:val="center"/>
        <w:rPr>
          <w:rFonts w:cstheme="minorHAnsi"/>
          <w:b w:val="0"/>
          <w:color w:val="auto"/>
          <w:sz w:val="32"/>
          <w:szCs w:val="32"/>
          <w:u w:val="single"/>
        </w:rPr>
      </w:pPr>
    </w:p>
    <w:p w14:paraId="398AC524" w14:textId="77777777" w:rsidR="002B685C" w:rsidRPr="00CF174F" w:rsidRDefault="002B685C" w:rsidP="009455B1">
      <w:pPr>
        <w:jc w:val="center"/>
        <w:rPr>
          <w:rFonts w:cstheme="minorHAnsi"/>
          <w:b w:val="0"/>
          <w:color w:val="auto"/>
          <w:sz w:val="32"/>
          <w:szCs w:val="32"/>
          <w:u w:val="single"/>
        </w:rPr>
      </w:pPr>
    </w:p>
    <w:p w14:paraId="43BD6CC8" w14:textId="77777777" w:rsidR="002B685C" w:rsidRPr="00CF174F" w:rsidRDefault="002B685C" w:rsidP="009455B1">
      <w:pPr>
        <w:jc w:val="center"/>
        <w:rPr>
          <w:rFonts w:cstheme="minorHAnsi"/>
          <w:b w:val="0"/>
          <w:color w:val="auto"/>
          <w:sz w:val="32"/>
          <w:szCs w:val="32"/>
          <w:u w:val="single"/>
        </w:rPr>
      </w:pPr>
    </w:p>
    <w:p w14:paraId="0C1535CA" w14:textId="77777777" w:rsidR="00A5505A" w:rsidRPr="00CF174F" w:rsidRDefault="00A5505A" w:rsidP="00A5505A">
      <w:pPr>
        <w:jc w:val="center"/>
        <w:rPr>
          <w:rFonts w:cstheme="minorHAnsi"/>
          <w:b w:val="0"/>
          <w:color w:val="auto"/>
          <w:sz w:val="32"/>
          <w:szCs w:val="32"/>
          <w:u w:val="single"/>
        </w:rPr>
      </w:pPr>
      <w:r w:rsidRPr="00CF174F">
        <w:rPr>
          <w:rFonts w:cstheme="minorHAnsi"/>
          <w:b w:val="0"/>
          <w:color w:val="auto"/>
          <w:sz w:val="32"/>
          <w:szCs w:val="32"/>
          <w:u w:val="single"/>
        </w:rPr>
        <w:t>Analysis of Variance (ANOVA)</w:t>
      </w:r>
    </w:p>
    <w:p w14:paraId="24BD3630" w14:textId="77777777" w:rsidR="00A5505A" w:rsidRPr="00CF174F" w:rsidRDefault="00A5505A" w:rsidP="00A5505A">
      <w:pPr>
        <w:rPr>
          <w:rFonts w:cstheme="minorHAnsi"/>
          <w:b w:val="0"/>
          <w:color w:val="auto"/>
          <w:sz w:val="32"/>
          <w:szCs w:val="32"/>
          <w:u w:val="single"/>
        </w:rPr>
      </w:pPr>
      <w:r w:rsidRPr="00CF174F">
        <w:rPr>
          <w:rFonts w:cstheme="minorHAnsi"/>
          <w:b w:val="0"/>
          <w:color w:val="auto"/>
          <w:sz w:val="32"/>
          <w:szCs w:val="32"/>
          <w:u w:val="single"/>
        </w:rPr>
        <w:t>Add some theoretical aspect to it</w:t>
      </w:r>
    </w:p>
    <w:p w14:paraId="09D4A4EF" w14:textId="77777777" w:rsidR="00A5505A" w:rsidRPr="00CF174F" w:rsidRDefault="00A5505A" w:rsidP="00A5505A">
      <w:pPr>
        <w:rPr>
          <w:rFonts w:cstheme="minorHAnsi"/>
          <w:b w:val="0"/>
          <w:color w:val="auto"/>
          <w:sz w:val="32"/>
          <w:szCs w:val="32"/>
        </w:rPr>
      </w:pPr>
      <w:r w:rsidRPr="00CF174F">
        <w:rPr>
          <w:rFonts w:cstheme="minorHAnsi"/>
          <w:b w:val="0"/>
          <w:color w:val="auto"/>
          <w:sz w:val="32"/>
          <w:szCs w:val="32"/>
        </w:rPr>
        <w:t xml:space="preserve"> It is the comparison of 3 or more population means, </w:t>
      </w:r>
    </w:p>
    <w:p w14:paraId="3DC821F7" w14:textId="17627382" w:rsidR="00A5505A" w:rsidRPr="00CF174F" w:rsidRDefault="00A5505A" w:rsidP="00A5505A">
      <w:pPr>
        <w:rPr>
          <w:rFonts w:eastAsiaTheme="minorHAnsi" w:cstheme="minorHAnsi"/>
          <w:b w:val="0"/>
          <w:color w:val="auto"/>
          <w:sz w:val="32"/>
          <w:szCs w:val="32"/>
        </w:rPr>
      </w:pPr>
      <w:r w:rsidRPr="00CF174F">
        <w:rPr>
          <w:rFonts w:cstheme="minorHAnsi"/>
          <w:b w:val="0"/>
          <w:color w:val="auto"/>
          <w:sz w:val="32"/>
          <w:szCs w:val="32"/>
        </w:rPr>
        <w:t xml:space="preserve">let’s have the Null Hypothesis </w:t>
      </w:r>
      <m:oMath>
        <m:sSub>
          <m:sSubPr>
            <m:ctrlPr>
              <w:rPr>
                <w:rFonts w:ascii="Cambria Math" w:eastAsia="Times New Roman" w:hAnsi="Cambria Math" w:cstheme="minorHAnsi"/>
                <w:b w:val="0"/>
                <w:i/>
                <w:color w:val="auto"/>
                <w:sz w:val="32"/>
                <w:szCs w:val="32"/>
                <w:lang w:val="en-GB" w:eastAsia="en-GB"/>
              </w:rPr>
            </m:ctrlPr>
          </m:sSubPr>
          <m:e>
            <m:r>
              <m:rPr>
                <m:sty m:val="bi"/>
              </m:rPr>
              <w:rPr>
                <w:rFonts w:ascii="Cambria Math" w:eastAsia="Times New Roman" w:hAnsi="Cambria Math" w:cstheme="minorHAnsi"/>
                <w:color w:val="auto"/>
                <w:sz w:val="32"/>
                <w:szCs w:val="32"/>
                <w:lang w:val="en-GB" w:eastAsia="en-GB"/>
              </w:rPr>
              <m:t>H</m:t>
            </m:r>
          </m:e>
          <m:sub>
            <m:r>
              <m:rPr>
                <m:sty m:val="bi"/>
              </m:rPr>
              <w:rPr>
                <w:rFonts w:ascii="Cambria Math" w:eastAsia="Times New Roman" w:hAnsi="Cambria Math" w:cstheme="minorHAnsi"/>
                <w:color w:val="auto"/>
                <w:sz w:val="32"/>
                <w:szCs w:val="32"/>
                <w:lang w:val="en-GB" w:eastAsia="en-GB"/>
              </w:rPr>
              <m:t>o</m:t>
            </m:r>
          </m:sub>
        </m:sSub>
      </m:oMath>
      <w:r w:rsidRPr="00CF174F">
        <w:rPr>
          <w:rFonts w:cstheme="minorHAnsi"/>
          <w:b w:val="0"/>
          <w:color w:val="auto"/>
          <w:sz w:val="32"/>
          <w:szCs w:val="32"/>
          <w:lang w:eastAsia="en-GB"/>
        </w:rPr>
        <w:t>=</w:t>
      </w:r>
      <m:oMath>
        <m:sSub>
          <m:sSubPr>
            <m:ctrlPr>
              <w:rPr>
                <w:rFonts w:ascii="Cambria Math" w:hAnsi="Cambria Math" w:cstheme="minorHAnsi"/>
                <w:b w:val="0"/>
                <w:i/>
                <w:color w:val="auto"/>
                <w:sz w:val="32"/>
                <w:szCs w:val="32"/>
                <w:lang w:val="en-GB" w:eastAsia="en-GB"/>
              </w:rPr>
            </m:ctrlPr>
          </m:sSubPr>
          <m:e>
            <m:r>
              <m:rPr>
                <m:sty m:val="bi"/>
              </m:rPr>
              <w:rPr>
                <w:rFonts w:ascii="Cambria Math" w:hAnsi="Cambria Math" w:cstheme="minorHAnsi"/>
                <w:color w:val="auto"/>
                <w:sz w:val="32"/>
                <w:szCs w:val="32"/>
                <w:lang w:eastAsia="en-GB"/>
              </w:rPr>
              <m:t>μ</m:t>
            </m:r>
          </m:e>
          <m:sub>
            <m:r>
              <m:rPr>
                <m:sty m:val="bi"/>
              </m:rPr>
              <w:rPr>
                <w:rFonts w:ascii="Cambria Math" w:hAnsi="Cambria Math" w:cstheme="minorHAnsi"/>
                <w:color w:val="auto"/>
                <w:sz w:val="32"/>
                <w:szCs w:val="32"/>
                <w:lang w:eastAsia="en-GB"/>
              </w:rPr>
              <m:t>1=</m:t>
            </m:r>
            <m:sSub>
              <m:sSubPr>
                <m:ctrlPr>
                  <w:rPr>
                    <w:rFonts w:ascii="Cambria Math" w:hAnsi="Cambria Math" w:cstheme="minorHAnsi"/>
                    <w:b w:val="0"/>
                    <w:i/>
                    <w:color w:val="auto"/>
                    <w:sz w:val="32"/>
                    <w:szCs w:val="32"/>
                    <w:lang w:val="en-GB" w:eastAsia="en-GB"/>
                  </w:rPr>
                </m:ctrlPr>
              </m:sSubPr>
              <m:e>
                <m:r>
                  <m:rPr>
                    <m:sty m:val="bi"/>
                  </m:rPr>
                  <w:rPr>
                    <w:rFonts w:ascii="Cambria Math" w:hAnsi="Cambria Math" w:cstheme="minorHAnsi"/>
                    <w:color w:val="auto"/>
                    <w:sz w:val="32"/>
                    <w:szCs w:val="32"/>
                    <w:lang w:eastAsia="en-GB"/>
                  </w:rPr>
                  <m:t>μ</m:t>
                </m:r>
              </m:e>
              <m:sub>
                <m:r>
                  <m:rPr>
                    <m:sty m:val="bi"/>
                  </m:rPr>
                  <w:rPr>
                    <w:rFonts w:ascii="Cambria Math" w:hAnsi="Cambria Math" w:cstheme="minorHAnsi"/>
                    <w:color w:val="auto"/>
                    <w:sz w:val="32"/>
                    <w:szCs w:val="32"/>
                    <w:lang w:eastAsia="en-GB"/>
                  </w:rPr>
                  <m:t>2</m:t>
                </m:r>
              </m:sub>
            </m:sSub>
            <m:r>
              <m:rPr>
                <m:sty m:val="bi"/>
              </m:rPr>
              <w:rPr>
                <w:rFonts w:ascii="Cambria Math" w:hAnsi="Cambria Math" w:cstheme="minorHAnsi"/>
                <w:color w:val="auto"/>
                <w:sz w:val="32"/>
                <w:szCs w:val="32"/>
                <w:lang w:eastAsia="en-GB"/>
              </w:rPr>
              <m:t>=</m:t>
            </m:r>
            <m:sSub>
              <m:sSubPr>
                <m:ctrlPr>
                  <w:rPr>
                    <w:rFonts w:ascii="Cambria Math" w:hAnsi="Cambria Math" w:cstheme="minorHAnsi"/>
                    <w:b w:val="0"/>
                    <w:i/>
                    <w:color w:val="auto"/>
                    <w:sz w:val="32"/>
                    <w:szCs w:val="32"/>
                    <w:lang w:val="en-GB" w:eastAsia="en-GB"/>
                  </w:rPr>
                </m:ctrlPr>
              </m:sSubPr>
              <m:e>
                <m:r>
                  <m:rPr>
                    <m:sty m:val="bi"/>
                  </m:rPr>
                  <w:rPr>
                    <w:rFonts w:ascii="Cambria Math" w:hAnsi="Cambria Math" w:cstheme="minorHAnsi"/>
                    <w:color w:val="auto"/>
                    <w:sz w:val="32"/>
                    <w:szCs w:val="32"/>
                    <w:lang w:eastAsia="en-GB"/>
                  </w:rPr>
                  <m:t>μ</m:t>
                </m:r>
              </m:e>
              <m:sub>
                <m:r>
                  <m:rPr>
                    <m:sty m:val="bi"/>
                  </m:rPr>
                  <w:rPr>
                    <w:rFonts w:ascii="Cambria Math" w:hAnsi="Cambria Math" w:cstheme="minorHAnsi"/>
                    <w:color w:val="auto"/>
                    <w:sz w:val="32"/>
                    <w:szCs w:val="32"/>
                    <w:lang w:eastAsia="en-GB"/>
                  </w:rPr>
                  <m:t>3</m:t>
                </m:r>
              </m:sub>
            </m:sSub>
            <m:r>
              <m:rPr>
                <m:sty m:val="bi"/>
              </m:rPr>
              <w:rPr>
                <w:rFonts w:ascii="Cambria Math" w:hAnsi="Cambria Math" w:cstheme="minorHAnsi"/>
                <w:color w:val="auto"/>
                <w:sz w:val="32"/>
                <w:szCs w:val="32"/>
                <w:lang w:eastAsia="en-GB"/>
              </w:rPr>
              <m:t xml:space="preserve">,………………………..,  </m:t>
            </m:r>
          </m:sub>
        </m:sSub>
        <m:sSub>
          <m:sSubPr>
            <m:ctrlPr>
              <w:rPr>
                <w:rFonts w:ascii="Cambria Math" w:hAnsi="Cambria Math" w:cstheme="minorHAnsi"/>
                <w:b w:val="0"/>
                <w:i/>
                <w:color w:val="auto"/>
                <w:sz w:val="32"/>
                <w:szCs w:val="32"/>
                <w:lang w:val="en-GB" w:eastAsia="en-GB"/>
              </w:rPr>
            </m:ctrlPr>
          </m:sSubPr>
          <m:e>
            <m:r>
              <m:rPr>
                <m:sty m:val="bi"/>
              </m:rPr>
              <w:rPr>
                <w:rFonts w:ascii="Cambria Math" w:hAnsi="Cambria Math" w:cstheme="minorHAnsi"/>
                <w:color w:val="auto"/>
                <w:sz w:val="32"/>
                <w:szCs w:val="32"/>
                <w:lang w:eastAsia="en-GB"/>
              </w:rPr>
              <m:t>μ</m:t>
            </m:r>
          </m:e>
          <m:sub>
            <m:r>
              <m:rPr>
                <m:sty m:val="bi"/>
              </m:rPr>
              <w:rPr>
                <w:rFonts w:ascii="Cambria Math" w:hAnsi="Cambria Math" w:cstheme="minorHAnsi"/>
                <w:color w:val="auto"/>
                <w:sz w:val="32"/>
                <w:szCs w:val="32"/>
                <w:lang w:eastAsia="en-GB"/>
              </w:rPr>
              <m:t xml:space="preserve">k. </m:t>
            </m:r>
          </m:sub>
        </m:sSub>
      </m:oMath>
    </w:p>
    <w:p w14:paraId="41CBE2F6" w14:textId="50DEC18D" w:rsidR="00A5505A" w:rsidRPr="00CF174F" w:rsidRDefault="00A5505A" w:rsidP="00A5505A">
      <w:pPr>
        <w:rPr>
          <w:rFonts w:cstheme="minorHAnsi"/>
          <w:b w:val="0"/>
          <w:color w:val="auto"/>
          <w:sz w:val="32"/>
          <w:szCs w:val="32"/>
          <w:lang w:eastAsia="en-GB"/>
        </w:rPr>
      </w:pPr>
      <w:r w:rsidRPr="00CF174F">
        <w:rPr>
          <w:rFonts w:cstheme="minorHAnsi"/>
          <w:b w:val="0"/>
          <w:color w:val="auto"/>
          <w:sz w:val="32"/>
          <w:szCs w:val="32"/>
          <w:lang w:eastAsia="en-GB"/>
        </w:rPr>
        <w:t>where K is the Population, {</w:t>
      </w:r>
      <m:oMath>
        <m:sSub>
          <m:sSubPr>
            <m:ctrlPr>
              <w:rPr>
                <w:rFonts w:ascii="Cambria Math" w:hAnsi="Cambria Math" w:cstheme="minorHAnsi"/>
                <w:b w:val="0"/>
                <w:i/>
                <w:color w:val="auto"/>
                <w:sz w:val="32"/>
                <w:szCs w:val="32"/>
                <w:lang w:val="en-GB" w:eastAsia="en-GB"/>
              </w:rPr>
            </m:ctrlPr>
          </m:sSubPr>
          <m:e>
            <m:r>
              <m:rPr>
                <m:sty m:val="bi"/>
              </m:rPr>
              <w:rPr>
                <w:rFonts w:ascii="Cambria Math" w:hAnsi="Cambria Math" w:cstheme="minorHAnsi"/>
                <w:color w:val="auto"/>
                <w:sz w:val="32"/>
                <w:szCs w:val="32"/>
                <w:lang w:eastAsia="en-GB"/>
              </w:rPr>
              <m:t>μ</m:t>
            </m:r>
          </m:e>
          <m:sub>
            <m:r>
              <m:rPr>
                <m:sty m:val="bi"/>
              </m:rPr>
              <w:rPr>
                <w:rFonts w:ascii="Cambria Math" w:hAnsi="Cambria Math" w:cstheme="minorHAnsi"/>
                <w:color w:val="auto"/>
                <w:sz w:val="32"/>
                <w:szCs w:val="32"/>
                <w:lang w:eastAsia="en-GB"/>
              </w:rPr>
              <m:t>1=</m:t>
            </m:r>
            <m:sSub>
              <m:sSubPr>
                <m:ctrlPr>
                  <w:rPr>
                    <w:rFonts w:ascii="Cambria Math" w:hAnsi="Cambria Math" w:cstheme="minorHAnsi"/>
                    <w:b w:val="0"/>
                    <w:i/>
                    <w:color w:val="auto"/>
                    <w:sz w:val="32"/>
                    <w:szCs w:val="32"/>
                    <w:lang w:val="en-GB" w:eastAsia="en-GB"/>
                  </w:rPr>
                </m:ctrlPr>
              </m:sSubPr>
              <m:e>
                <m:r>
                  <m:rPr>
                    <m:sty m:val="bi"/>
                  </m:rPr>
                  <w:rPr>
                    <w:rFonts w:ascii="Cambria Math" w:hAnsi="Cambria Math" w:cstheme="minorHAnsi"/>
                    <w:color w:val="auto"/>
                    <w:sz w:val="32"/>
                    <w:szCs w:val="32"/>
                    <w:lang w:eastAsia="en-GB"/>
                  </w:rPr>
                  <m:t>μ</m:t>
                </m:r>
              </m:e>
              <m:sub>
                <m:r>
                  <m:rPr>
                    <m:sty m:val="bi"/>
                  </m:rPr>
                  <w:rPr>
                    <w:rFonts w:ascii="Cambria Math" w:hAnsi="Cambria Math" w:cstheme="minorHAnsi"/>
                    <w:color w:val="auto"/>
                    <w:sz w:val="32"/>
                    <w:szCs w:val="32"/>
                    <w:lang w:eastAsia="en-GB"/>
                  </w:rPr>
                  <m:t>2</m:t>
                </m:r>
              </m:sub>
            </m:sSub>
            <m:r>
              <m:rPr>
                <m:sty m:val="bi"/>
              </m:rPr>
              <w:rPr>
                <w:rFonts w:ascii="Cambria Math" w:hAnsi="Cambria Math" w:cstheme="minorHAnsi"/>
                <w:color w:val="auto"/>
                <w:sz w:val="32"/>
                <w:szCs w:val="32"/>
                <w:lang w:eastAsia="en-GB"/>
              </w:rPr>
              <m:t>=</m:t>
            </m:r>
            <m:sSub>
              <m:sSubPr>
                <m:ctrlPr>
                  <w:rPr>
                    <w:rFonts w:ascii="Cambria Math" w:hAnsi="Cambria Math" w:cstheme="minorHAnsi"/>
                    <w:b w:val="0"/>
                    <w:i/>
                    <w:color w:val="auto"/>
                    <w:sz w:val="32"/>
                    <w:szCs w:val="32"/>
                    <w:lang w:val="en-GB" w:eastAsia="en-GB"/>
                  </w:rPr>
                </m:ctrlPr>
              </m:sSubPr>
              <m:e>
                <m:r>
                  <m:rPr>
                    <m:sty m:val="bi"/>
                  </m:rPr>
                  <w:rPr>
                    <w:rFonts w:ascii="Cambria Math" w:hAnsi="Cambria Math" w:cstheme="minorHAnsi"/>
                    <w:color w:val="auto"/>
                    <w:sz w:val="32"/>
                    <w:szCs w:val="32"/>
                    <w:lang w:eastAsia="en-GB"/>
                  </w:rPr>
                  <m:t>μ</m:t>
                </m:r>
              </m:e>
              <m:sub>
                <m:r>
                  <m:rPr>
                    <m:sty m:val="bi"/>
                  </m:rPr>
                  <w:rPr>
                    <w:rFonts w:ascii="Cambria Math" w:hAnsi="Cambria Math" w:cstheme="minorHAnsi"/>
                    <w:color w:val="auto"/>
                    <w:sz w:val="32"/>
                    <w:szCs w:val="32"/>
                    <w:lang w:eastAsia="en-GB"/>
                  </w:rPr>
                  <m:t>3</m:t>
                </m:r>
              </m:sub>
            </m:sSub>
            <m:r>
              <m:rPr>
                <m:sty m:val="bi"/>
              </m:rPr>
              <w:rPr>
                <w:rFonts w:ascii="Cambria Math" w:hAnsi="Cambria Math" w:cstheme="minorHAnsi"/>
                <w:color w:val="auto"/>
                <w:sz w:val="32"/>
                <w:szCs w:val="32"/>
                <w:lang w:eastAsia="en-GB"/>
              </w:rPr>
              <m:t xml:space="preserve">,………………………..,  </m:t>
            </m:r>
          </m:sub>
        </m:sSub>
        <m:sSub>
          <m:sSubPr>
            <m:ctrlPr>
              <w:rPr>
                <w:rFonts w:ascii="Cambria Math" w:hAnsi="Cambria Math" w:cstheme="minorHAnsi"/>
                <w:b w:val="0"/>
                <w:i/>
                <w:color w:val="auto"/>
                <w:sz w:val="32"/>
                <w:szCs w:val="32"/>
                <w:lang w:val="en-GB" w:eastAsia="en-GB"/>
              </w:rPr>
            </m:ctrlPr>
          </m:sSubPr>
          <m:e>
            <m:r>
              <m:rPr>
                <m:sty m:val="bi"/>
              </m:rPr>
              <w:rPr>
                <w:rFonts w:ascii="Cambria Math" w:hAnsi="Cambria Math" w:cstheme="minorHAnsi"/>
                <w:color w:val="auto"/>
                <w:sz w:val="32"/>
                <w:szCs w:val="32"/>
                <w:lang w:eastAsia="en-GB"/>
              </w:rPr>
              <m:t>μ</m:t>
            </m:r>
          </m:e>
          <m:sub>
            <m:r>
              <m:rPr>
                <m:sty m:val="bi"/>
              </m:rPr>
              <w:rPr>
                <w:rFonts w:ascii="Cambria Math" w:hAnsi="Cambria Math" w:cstheme="minorHAnsi"/>
                <w:color w:val="auto"/>
                <w:sz w:val="32"/>
                <w:szCs w:val="32"/>
                <w:lang w:eastAsia="en-GB"/>
              </w:rPr>
              <m:t xml:space="preserve">k </m:t>
            </m:r>
          </m:sub>
        </m:sSub>
      </m:oMath>
      <w:r w:rsidRPr="00CF174F">
        <w:rPr>
          <w:rFonts w:cstheme="minorHAnsi"/>
          <w:b w:val="0"/>
          <w:color w:val="auto"/>
          <w:sz w:val="32"/>
          <w:szCs w:val="32"/>
          <w:lang w:eastAsia="en-GB"/>
        </w:rPr>
        <w:t xml:space="preserve">}-deduce that all the </w:t>
      </w:r>
      <m:oMath>
        <m:r>
          <m:rPr>
            <m:sty m:val="bi"/>
          </m:rPr>
          <w:rPr>
            <w:rFonts w:ascii="Cambria Math" w:hAnsi="Cambria Math" w:cstheme="minorHAnsi"/>
            <w:color w:val="auto"/>
            <w:sz w:val="32"/>
            <w:szCs w:val="32"/>
            <w:lang w:eastAsia="en-GB"/>
          </w:rPr>
          <m:t>"μ's"</m:t>
        </m:r>
      </m:oMath>
      <w:r w:rsidRPr="00CF174F">
        <w:rPr>
          <w:rFonts w:cstheme="minorHAnsi"/>
          <w:b w:val="0"/>
          <w:color w:val="auto"/>
          <w:sz w:val="32"/>
          <w:szCs w:val="32"/>
          <w:lang w:eastAsia="en-GB"/>
        </w:rPr>
        <w:t xml:space="preserve"> are equal,</w:t>
      </w:r>
    </w:p>
    <w:p w14:paraId="45CED63A" w14:textId="4F18F4DB" w:rsidR="00A5505A" w:rsidRPr="00CF174F" w:rsidRDefault="00A5505A" w:rsidP="00A5505A">
      <w:pPr>
        <w:rPr>
          <w:rFonts w:cstheme="minorHAnsi"/>
          <w:b w:val="0"/>
          <w:color w:val="auto"/>
          <w:sz w:val="32"/>
          <w:szCs w:val="32"/>
        </w:rPr>
      </w:pPr>
      <w:r w:rsidRPr="00CF174F">
        <w:rPr>
          <w:rFonts w:cstheme="minorHAnsi"/>
          <w:b w:val="0"/>
          <w:color w:val="auto"/>
          <w:sz w:val="32"/>
          <w:szCs w:val="32"/>
        </w:rPr>
        <w:t xml:space="preserve">and the Alternative Hypothesis </w:t>
      </w:r>
      <m:oMath>
        <m:sSub>
          <m:sSubPr>
            <m:ctrlPr>
              <w:rPr>
                <w:rFonts w:ascii="Cambria Math" w:eastAsiaTheme="minorHAnsi" w:hAnsi="Cambria Math" w:cstheme="minorHAnsi"/>
                <w:b w:val="0"/>
                <w:i/>
                <w:color w:val="auto"/>
                <w:sz w:val="32"/>
                <w:szCs w:val="32"/>
                <w:lang w:val="en-GB"/>
              </w:rPr>
            </m:ctrlPr>
          </m:sSubPr>
          <m:e>
            <m:r>
              <m:rPr>
                <m:sty m:val="bi"/>
              </m:rPr>
              <w:rPr>
                <w:rFonts w:ascii="Cambria Math" w:hAnsi="Cambria Math" w:cstheme="minorHAnsi"/>
                <w:color w:val="auto"/>
                <w:sz w:val="32"/>
                <w:szCs w:val="32"/>
              </w:rPr>
              <m:t>(H</m:t>
            </m:r>
          </m:e>
          <m:sub>
            <m:r>
              <m:rPr>
                <m:sty m:val="bi"/>
              </m:rPr>
              <w:rPr>
                <w:rFonts w:ascii="Cambria Math" w:hAnsi="Cambria Math" w:cstheme="minorHAnsi"/>
                <w:color w:val="auto"/>
                <w:sz w:val="32"/>
                <w:szCs w:val="32"/>
              </w:rPr>
              <m:t>a</m:t>
            </m:r>
          </m:sub>
        </m:sSub>
      </m:oMath>
      <w:r w:rsidRPr="00CF174F">
        <w:rPr>
          <w:rFonts w:cstheme="minorHAnsi"/>
          <w:b w:val="0"/>
          <w:color w:val="auto"/>
          <w:sz w:val="32"/>
          <w:szCs w:val="32"/>
        </w:rPr>
        <w:t xml:space="preserve">or </w:t>
      </w:r>
      <m:oMath>
        <m:sSub>
          <m:sSubPr>
            <m:ctrlPr>
              <w:rPr>
                <w:rFonts w:ascii="Cambria Math" w:hAnsi="Cambria Math" w:cstheme="minorHAnsi"/>
                <w:b w:val="0"/>
                <w:i/>
                <w:color w:val="auto"/>
                <w:sz w:val="32"/>
                <w:szCs w:val="32"/>
                <w:lang w:val="en-GB"/>
              </w:rPr>
            </m:ctrlPr>
          </m:sSubPr>
          <m:e>
            <m:r>
              <m:rPr>
                <m:sty m:val="bi"/>
              </m:rPr>
              <w:rPr>
                <w:rFonts w:ascii="Cambria Math" w:hAnsi="Cambria Math" w:cstheme="minorHAnsi"/>
                <w:color w:val="auto"/>
                <w:sz w:val="32"/>
                <w:szCs w:val="32"/>
              </w:rPr>
              <m:t>H</m:t>
            </m:r>
          </m:e>
          <m:sub>
            <m:r>
              <m:rPr>
                <m:sty m:val="bi"/>
              </m:rPr>
              <w:rPr>
                <w:rFonts w:ascii="Cambria Math" w:hAnsi="Cambria Math" w:cstheme="minorHAnsi"/>
                <w:color w:val="auto"/>
                <w:sz w:val="32"/>
                <w:szCs w:val="32"/>
              </w:rPr>
              <m:t>1</m:t>
            </m:r>
          </m:sub>
        </m:sSub>
        <m:r>
          <m:rPr>
            <m:sty m:val="bi"/>
          </m:rPr>
          <w:rPr>
            <w:rFonts w:ascii="Cambria Math" w:hAnsi="Cambria Math" w:cstheme="minorHAnsi"/>
            <w:color w:val="auto"/>
            <w:sz w:val="32"/>
            <w:szCs w:val="32"/>
          </w:rPr>
          <m:t>)</m:t>
        </m:r>
      </m:oMath>
      <w:r w:rsidRPr="00CF174F">
        <w:rPr>
          <w:rFonts w:cstheme="minorHAnsi"/>
          <w:b w:val="0"/>
          <w:color w:val="auto"/>
          <w:sz w:val="32"/>
          <w:szCs w:val="32"/>
        </w:rPr>
        <w:t>=at least one of then means differ from the other.</w:t>
      </w:r>
    </w:p>
    <w:p w14:paraId="2AFD4743" w14:textId="77777777" w:rsidR="00A5505A" w:rsidRPr="00CF174F" w:rsidRDefault="00A5505A" w:rsidP="00A5505A">
      <w:pPr>
        <w:rPr>
          <w:rFonts w:cstheme="minorHAnsi"/>
          <w:b w:val="0"/>
          <w:color w:val="auto"/>
          <w:sz w:val="32"/>
          <w:szCs w:val="32"/>
          <w:u w:val="single"/>
        </w:rPr>
      </w:pPr>
      <w:r w:rsidRPr="00CF174F">
        <w:rPr>
          <w:rFonts w:cstheme="minorHAnsi"/>
          <w:b w:val="0"/>
          <w:color w:val="auto"/>
          <w:sz w:val="32"/>
          <w:szCs w:val="32"/>
        </w:rPr>
        <w:t xml:space="preserve"> </w:t>
      </w:r>
      <w:r w:rsidRPr="00CF174F">
        <w:rPr>
          <w:rFonts w:cstheme="minorHAnsi"/>
          <w:b w:val="0"/>
          <w:color w:val="auto"/>
          <w:sz w:val="32"/>
          <w:szCs w:val="32"/>
          <w:u w:val="single"/>
        </w:rPr>
        <w:t xml:space="preserve">Confidence Interval for Population mean </w:t>
      </w:r>
    </w:p>
    <w:p w14:paraId="51A3A729" w14:textId="2EF03984" w:rsidR="00A5505A" w:rsidRPr="00CF174F" w:rsidRDefault="00A5505A" w:rsidP="00A5505A">
      <w:pPr>
        <w:rPr>
          <w:rFonts w:cstheme="minorHAnsi"/>
          <w:b w:val="0"/>
          <w:color w:val="auto"/>
          <w:sz w:val="32"/>
          <w:szCs w:val="32"/>
        </w:rPr>
      </w:pPr>
      <w:r w:rsidRPr="00CF174F">
        <w:rPr>
          <w:rFonts w:cstheme="minorHAnsi"/>
          <w:b w:val="0"/>
          <w:color w:val="auto"/>
          <w:sz w:val="32"/>
          <w:szCs w:val="32"/>
        </w:rPr>
        <w:t>CI (</w:t>
      </w:r>
      <m:oMath>
        <m:r>
          <m:rPr>
            <m:sty m:val="bi"/>
          </m:rPr>
          <w:rPr>
            <w:rFonts w:ascii="Cambria Math" w:hAnsi="Cambria Math" w:cstheme="minorHAnsi"/>
            <w:color w:val="auto"/>
            <w:sz w:val="32"/>
            <w:szCs w:val="32"/>
            <w:lang w:eastAsia="en-GB"/>
          </w:rPr>
          <m:t>μ)</m:t>
        </m:r>
      </m:oMath>
      <w:r w:rsidRPr="00CF174F">
        <w:rPr>
          <w:rFonts w:cstheme="minorHAnsi"/>
          <w:b w:val="0"/>
          <w:color w:val="auto"/>
          <w:sz w:val="32"/>
          <w:szCs w:val="32"/>
        </w:rPr>
        <w:t xml:space="preserve"> =</w:t>
      </w:r>
      <m:oMath>
        <m:r>
          <m:rPr>
            <m:sty m:val="bi"/>
          </m:rPr>
          <w:rPr>
            <w:rFonts w:ascii="Cambria Math" w:hAnsi="Cambria Math" w:cstheme="minorHAnsi"/>
            <w:color w:val="auto"/>
            <w:sz w:val="32"/>
            <w:szCs w:val="32"/>
          </w:rPr>
          <m:t xml:space="preserve"> </m:t>
        </m:r>
        <m:acc>
          <m:accPr>
            <m:chr m:val="̅"/>
            <m:ctrlPr>
              <w:rPr>
                <w:rFonts w:ascii="Cambria Math" w:hAnsi="Cambria Math" w:cstheme="minorHAnsi"/>
                <w:b w:val="0"/>
                <w:i/>
                <w:color w:val="auto"/>
                <w:sz w:val="32"/>
                <w:szCs w:val="32"/>
              </w:rPr>
            </m:ctrlPr>
          </m:accPr>
          <m:e>
            <m:r>
              <m:rPr>
                <m:sty m:val="bi"/>
              </m:rPr>
              <w:rPr>
                <w:rFonts w:ascii="Cambria Math" w:hAnsi="Cambria Math" w:cstheme="minorHAnsi"/>
                <w:color w:val="auto"/>
                <w:sz w:val="32"/>
                <w:szCs w:val="32"/>
              </w:rPr>
              <m:t>x</m:t>
            </m:r>
          </m:e>
        </m:acc>
      </m:oMath>
      <w:r w:rsidRPr="00CF174F">
        <w:rPr>
          <w:rFonts w:cstheme="minorHAnsi"/>
          <w:b w:val="0"/>
          <w:color w:val="auto"/>
          <w:sz w:val="32"/>
          <w:szCs w:val="32"/>
        </w:rPr>
        <w:t>±</w:t>
      </w:r>
      <m:oMath>
        <m:sSub>
          <m:sSubPr>
            <m:ctrlPr>
              <w:rPr>
                <w:rFonts w:ascii="Cambria Math" w:eastAsiaTheme="minorHAnsi" w:hAnsi="Cambria Math" w:cstheme="minorHAnsi"/>
                <w:b w:val="0"/>
                <w:i/>
                <w:color w:val="auto"/>
                <w:sz w:val="32"/>
                <w:szCs w:val="32"/>
                <w:lang w:val="en-GB"/>
              </w:rPr>
            </m:ctrlPr>
          </m:sSubPr>
          <m:e>
            <m:r>
              <m:rPr>
                <m:sty m:val="bi"/>
              </m:rPr>
              <w:rPr>
                <w:rFonts w:ascii="Cambria Math" w:hAnsi="Cambria Math" w:cstheme="minorHAnsi"/>
                <w:color w:val="auto"/>
                <w:sz w:val="32"/>
                <w:szCs w:val="32"/>
              </w:rPr>
              <m:t>z</m:t>
            </m:r>
          </m:e>
          <m:sub>
            <m:r>
              <m:rPr>
                <m:sty m:val="bi"/>
              </m:rPr>
              <w:rPr>
                <w:rFonts w:ascii="Cambria Math" w:hAnsi="Cambria Math" w:cstheme="minorHAnsi"/>
                <w:color w:val="auto"/>
                <w:sz w:val="32"/>
                <w:szCs w:val="32"/>
              </w:rPr>
              <m:t>α/2</m:t>
            </m:r>
          </m:sub>
        </m:sSub>
        <m:f>
          <m:fPr>
            <m:ctrlPr>
              <w:rPr>
                <w:rFonts w:ascii="Cambria Math" w:hAnsi="Cambria Math" w:cstheme="minorHAnsi"/>
                <w:b w:val="0"/>
                <w:i/>
                <w:color w:val="auto"/>
                <w:sz w:val="32"/>
                <w:szCs w:val="32"/>
              </w:rPr>
            </m:ctrlPr>
          </m:fPr>
          <m:num>
            <m:r>
              <m:rPr>
                <m:sty m:val="bi"/>
              </m:rPr>
              <w:rPr>
                <w:rFonts w:ascii="Cambria Math" w:hAnsi="Cambria Math" w:cstheme="minorHAnsi"/>
                <w:color w:val="auto"/>
                <w:sz w:val="32"/>
                <w:szCs w:val="32"/>
              </w:rPr>
              <m:t>σ</m:t>
            </m:r>
          </m:num>
          <m:den>
            <m:rad>
              <m:radPr>
                <m:degHide m:val="1"/>
                <m:ctrlPr>
                  <w:rPr>
                    <w:rFonts w:ascii="Cambria Math" w:hAnsi="Cambria Math" w:cstheme="minorHAnsi"/>
                    <w:b w:val="0"/>
                    <w:i/>
                    <w:color w:val="auto"/>
                    <w:sz w:val="32"/>
                    <w:szCs w:val="32"/>
                  </w:rPr>
                </m:ctrlPr>
              </m:radPr>
              <m:deg/>
              <m:e>
                <m:r>
                  <m:rPr>
                    <m:sty m:val="bi"/>
                  </m:rPr>
                  <w:rPr>
                    <w:rFonts w:ascii="Cambria Math" w:hAnsi="Cambria Math" w:cstheme="minorHAnsi"/>
                    <w:color w:val="auto"/>
                    <w:sz w:val="32"/>
                    <w:szCs w:val="32"/>
                  </w:rPr>
                  <m:t>n</m:t>
                </m:r>
              </m:e>
            </m:rad>
          </m:den>
        </m:f>
      </m:oMath>
      <w:r w:rsidRPr="00CF174F">
        <w:rPr>
          <w:rFonts w:cstheme="minorHAnsi"/>
          <w:b w:val="0"/>
          <w:color w:val="auto"/>
          <w:sz w:val="32"/>
          <w:szCs w:val="32"/>
        </w:rPr>
        <w:t xml:space="preserve">   with the assumption </w:t>
      </w:r>
      <w:r w:rsidRPr="00CF174F">
        <w:rPr>
          <w:rFonts w:cstheme="minorHAnsi"/>
          <w:b w:val="0"/>
          <w:i/>
          <w:iCs/>
          <w:color w:val="auto"/>
          <w:sz w:val="32"/>
          <w:szCs w:val="32"/>
        </w:rPr>
        <w:t>N</w:t>
      </w:r>
      <w:r w:rsidRPr="00CF174F">
        <w:rPr>
          <w:rFonts w:cstheme="minorHAnsi"/>
          <w:b w:val="0"/>
          <w:color w:val="auto"/>
          <w:sz w:val="32"/>
          <w:szCs w:val="32"/>
        </w:rPr>
        <w:t xml:space="preserve"> (µ, </w:t>
      </w:r>
      <m:oMath>
        <m:sSup>
          <m:sSupPr>
            <m:ctrlPr>
              <w:rPr>
                <w:rFonts w:ascii="Cambria Math" w:hAnsi="Cambria Math" w:cstheme="minorHAnsi"/>
                <w:b w:val="0"/>
                <w:i/>
                <w:color w:val="auto"/>
                <w:sz w:val="32"/>
                <w:szCs w:val="32"/>
              </w:rPr>
            </m:ctrlPr>
          </m:sSupPr>
          <m:e>
            <m:r>
              <m:rPr>
                <m:sty m:val="bi"/>
              </m:rPr>
              <w:rPr>
                <w:rFonts w:ascii="Cambria Math" w:hAnsi="Cambria Math" w:cstheme="minorHAnsi"/>
                <w:color w:val="auto"/>
                <w:sz w:val="32"/>
                <w:szCs w:val="32"/>
              </w:rPr>
              <m:t>σ</m:t>
            </m:r>
          </m:e>
          <m:sup>
            <m:r>
              <m:rPr>
                <m:sty m:val="bi"/>
              </m:rPr>
              <w:rPr>
                <w:rFonts w:ascii="Cambria Math" w:hAnsi="Cambria Math" w:cstheme="minorHAnsi"/>
                <w:color w:val="auto"/>
                <w:sz w:val="32"/>
                <w:szCs w:val="32"/>
              </w:rPr>
              <m:t>2</m:t>
            </m:r>
          </m:sup>
        </m:sSup>
      </m:oMath>
      <w:r w:rsidRPr="00CF174F">
        <w:rPr>
          <w:rFonts w:cstheme="minorHAnsi"/>
          <w:b w:val="0"/>
          <w:color w:val="auto"/>
          <w:sz w:val="32"/>
          <w:szCs w:val="32"/>
        </w:rPr>
        <w:t xml:space="preserve">) or n large  </w:t>
      </w:r>
      <m:oMath>
        <m:sSup>
          <m:sSupPr>
            <m:ctrlPr>
              <w:rPr>
                <w:rFonts w:ascii="Cambria Math" w:hAnsi="Cambria Math" w:cstheme="minorHAnsi"/>
                <w:b w:val="0"/>
                <w:i/>
                <w:color w:val="auto"/>
                <w:sz w:val="32"/>
                <w:szCs w:val="32"/>
              </w:rPr>
            </m:ctrlPr>
          </m:sSupPr>
          <m:e>
            <m:r>
              <m:rPr>
                <m:sty m:val="bi"/>
              </m:rPr>
              <w:rPr>
                <w:rFonts w:ascii="Cambria Math" w:hAnsi="Cambria Math" w:cstheme="minorHAnsi"/>
                <w:color w:val="auto"/>
                <w:sz w:val="32"/>
                <w:szCs w:val="32"/>
              </w:rPr>
              <m:t>σ</m:t>
            </m:r>
          </m:e>
          <m:sup>
            <m:r>
              <m:rPr>
                <m:sty m:val="bi"/>
              </m:rPr>
              <w:rPr>
                <w:rFonts w:ascii="Cambria Math" w:hAnsi="Cambria Math" w:cstheme="minorHAnsi"/>
                <w:color w:val="auto"/>
                <w:sz w:val="32"/>
                <w:szCs w:val="32"/>
              </w:rPr>
              <m:t>2</m:t>
            </m:r>
          </m:sup>
        </m:sSup>
      </m:oMath>
      <w:r w:rsidRPr="00CF174F">
        <w:rPr>
          <w:rFonts w:cstheme="minorHAnsi"/>
          <w:b w:val="0"/>
          <w:color w:val="auto"/>
          <w:sz w:val="32"/>
          <w:szCs w:val="32"/>
        </w:rPr>
        <w:t xml:space="preserve"> known . Hogg and Tanis (2001) (Full list reference in the reference page index page)</w:t>
      </w:r>
    </w:p>
    <w:p w14:paraId="0E50B739" w14:textId="77777777" w:rsidR="00A5505A" w:rsidRPr="00CF174F" w:rsidRDefault="00A5505A" w:rsidP="00A5505A">
      <w:pPr>
        <w:rPr>
          <w:rFonts w:cstheme="minorHAnsi"/>
          <w:b w:val="0"/>
          <w:color w:val="auto"/>
          <w:sz w:val="32"/>
          <w:szCs w:val="32"/>
        </w:rPr>
      </w:pPr>
    </w:p>
    <w:p w14:paraId="4991CBB1" w14:textId="77777777" w:rsidR="00A5505A" w:rsidRPr="00CF174F" w:rsidRDefault="00A5505A" w:rsidP="00A5505A">
      <w:pPr>
        <w:rPr>
          <w:rFonts w:cstheme="minorHAnsi"/>
          <w:b w:val="0"/>
          <w:color w:val="auto"/>
          <w:sz w:val="32"/>
          <w:szCs w:val="32"/>
          <w:u w:val="single"/>
        </w:rPr>
      </w:pPr>
    </w:p>
    <w:p w14:paraId="731BDB1D" w14:textId="77777777" w:rsidR="002B685C" w:rsidRPr="00CF174F" w:rsidRDefault="002B685C" w:rsidP="00A5505A">
      <w:pPr>
        <w:rPr>
          <w:rFonts w:cstheme="minorHAnsi"/>
          <w:b w:val="0"/>
          <w:color w:val="auto"/>
          <w:sz w:val="32"/>
          <w:szCs w:val="32"/>
          <w:u w:val="single"/>
        </w:rPr>
      </w:pPr>
    </w:p>
    <w:p w14:paraId="58EEDC99" w14:textId="77777777" w:rsidR="002B685C" w:rsidRPr="00CF174F" w:rsidRDefault="002B685C" w:rsidP="009455B1">
      <w:pPr>
        <w:jc w:val="center"/>
        <w:rPr>
          <w:rFonts w:cstheme="minorHAnsi"/>
          <w:b w:val="0"/>
          <w:color w:val="auto"/>
          <w:sz w:val="32"/>
          <w:szCs w:val="32"/>
          <w:u w:val="single"/>
        </w:rPr>
      </w:pPr>
    </w:p>
    <w:p w14:paraId="28988C50" w14:textId="0EB1E019" w:rsidR="009455B1" w:rsidRPr="00CF174F" w:rsidRDefault="002B685C" w:rsidP="009455B1">
      <w:pPr>
        <w:jc w:val="center"/>
        <w:rPr>
          <w:rFonts w:cstheme="minorHAnsi"/>
          <w:b w:val="0"/>
          <w:color w:val="auto"/>
          <w:sz w:val="32"/>
          <w:szCs w:val="32"/>
        </w:rPr>
      </w:pPr>
      <w:r w:rsidRPr="00CF174F">
        <w:rPr>
          <w:rFonts w:cstheme="minorHAnsi"/>
          <w:b w:val="0"/>
          <w:color w:val="auto"/>
          <w:sz w:val="32"/>
          <w:szCs w:val="32"/>
          <w:u w:val="single"/>
        </w:rPr>
        <w:t xml:space="preserve"> Univariate </w:t>
      </w:r>
      <w:r w:rsidR="009455B1" w:rsidRPr="00CF174F">
        <w:rPr>
          <w:rFonts w:cstheme="minorHAnsi"/>
          <w:b w:val="0"/>
          <w:color w:val="auto"/>
          <w:sz w:val="32"/>
          <w:szCs w:val="32"/>
          <w:u w:val="single"/>
        </w:rPr>
        <w:t>Normal Distribution</w:t>
      </w:r>
      <w:r w:rsidR="009455B1" w:rsidRPr="00CF174F">
        <w:rPr>
          <w:rFonts w:cstheme="minorHAnsi"/>
          <w:b w:val="0"/>
          <w:color w:val="auto"/>
          <w:sz w:val="32"/>
          <w:szCs w:val="32"/>
        </w:rPr>
        <w:t>:</w:t>
      </w:r>
    </w:p>
    <w:p w14:paraId="7F4B923B" w14:textId="77777777" w:rsidR="009455B1" w:rsidRPr="00CF174F" w:rsidRDefault="009455B1" w:rsidP="009455B1">
      <w:pPr>
        <w:rPr>
          <w:rFonts w:cstheme="minorHAnsi"/>
          <w:b w:val="0"/>
          <w:color w:val="auto"/>
          <w:sz w:val="32"/>
          <w:szCs w:val="32"/>
        </w:rPr>
      </w:pPr>
      <w:r w:rsidRPr="00CF174F">
        <w:rPr>
          <w:rFonts w:cstheme="minorHAnsi"/>
          <w:b w:val="0"/>
          <w:color w:val="auto"/>
          <w:sz w:val="32"/>
          <w:szCs w:val="32"/>
        </w:rPr>
        <w:t>The normal distribution is perhaps the most important distribution in statistical applications since many measurements have (approximate) normal distributions. One explanation of this fact is the role of the normal distribution in the Central Limit Theorem. (Hogg and Tanis 2001).</w:t>
      </w:r>
    </w:p>
    <w:p w14:paraId="7074AEA3" w14:textId="77777777" w:rsidR="00E4316C" w:rsidRPr="00CF174F" w:rsidRDefault="00E4316C" w:rsidP="009455B1">
      <w:pPr>
        <w:rPr>
          <w:rFonts w:cstheme="minorHAnsi"/>
          <w:b w:val="0"/>
          <w:color w:val="auto"/>
          <w:sz w:val="32"/>
          <w:szCs w:val="32"/>
        </w:rPr>
      </w:pPr>
    </w:p>
    <w:p w14:paraId="484F2DAF" w14:textId="77777777" w:rsidR="00E4316C" w:rsidRPr="00CF174F" w:rsidRDefault="00E4316C" w:rsidP="009455B1">
      <w:pPr>
        <w:rPr>
          <w:rFonts w:cstheme="minorHAnsi"/>
          <w:b w:val="0"/>
          <w:color w:val="auto"/>
          <w:sz w:val="32"/>
          <w:szCs w:val="32"/>
        </w:rPr>
      </w:pPr>
    </w:p>
    <w:p w14:paraId="2B369DE6" w14:textId="77301881" w:rsidR="007B3A71" w:rsidRPr="00CF174F" w:rsidRDefault="009455B1" w:rsidP="009455B1">
      <w:pPr>
        <w:rPr>
          <w:rFonts w:cstheme="minorHAnsi"/>
          <w:b w:val="0"/>
          <w:color w:val="auto"/>
          <w:sz w:val="32"/>
          <w:szCs w:val="32"/>
        </w:rPr>
      </w:pPr>
      <w:r w:rsidRPr="00CF174F">
        <w:rPr>
          <w:rFonts w:cstheme="minorHAnsi"/>
          <w:b w:val="0"/>
          <w:color w:val="auto"/>
          <w:sz w:val="32"/>
          <w:szCs w:val="32"/>
        </w:rPr>
        <w:t>We give the</w:t>
      </w:r>
      <w:r w:rsidR="00E4316C" w:rsidRPr="00CF174F">
        <w:rPr>
          <w:rFonts w:cstheme="minorHAnsi"/>
          <w:b w:val="0"/>
          <w:color w:val="auto"/>
          <w:sz w:val="32"/>
          <w:szCs w:val="32"/>
        </w:rPr>
        <w:t xml:space="preserve"> Pdf </w:t>
      </w:r>
      <w:r w:rsidRPr="00CF174F">
        <w:rPr>
          <w:rFonts w:cstheme="minorHAnsi"/>
          <w:b w:val="0"/>
          <w:color w:val="auto"/>
          <w:sz w:val="32"/>
          <w:szCs w:val="32"/>
        </w:rPr>
        <w:t xml:space="preserve"> formulation for</w:t>
      </w:r>
      <w:r w:rsidR="00152891" w:rsidRPr="00CF174F">
        <w:rPr>
          <w:rFonts w:cstheme="minorHAnsi"/>
          <w:b w:val="0"/>
          <w:color w:val="auto"/>
          <w:sz w:val="32"/>
          <w:szCs w:val="32"/>
        </w:rPr>
        <w:t xml:space="preserve"> a </w:t>
      </w:r>
      <w:r w:rsidRPr="00CF174F">
        <w:rPr>
          <w:rFonts w:cstheme="minorHAnsi"/>
          <w:b w:val="0"/>
          <w:color w:val="auto"/>
          <w:sz w:val="32"/>
          <w:szCs w:val="32"/>
        </w:rPr>
        <w:t>normal distribution as</w:t>
      </w:r>
      <w:r w:rsidR="00152891" w:rsidRPr="00CF174F">
        <w:rPr>
          <w:rFonts w:cstheme="minorHAnsi"/>
          <w:b w:val="0"/>
          <w:color w:val="auto"/>
          <w:sz w:val="32"/>
          <w:szCs w:val="32"/>
        </w:rPr>
        <w:t xml:space="preserve"> :</w:t>
      </w:r>
    </w:p>
    <w:p w14:paraId="352AAFE2" w14:textId="2281F9E8" w:rsidR="007B3A71" w:rsidRPr="00CF174F" w:rsidRDefault="007B3A71" w:rsidP="009455B1">
      <w:pPr>
        <w:rPr>
          <w:rFonts w:cstheme="minorHAnsi"/>
          <w:b w:val="0"/>
          <w:color w:val="auto"/>
          <w:sz w:val="32"/>
          <w:szCs w:val="32"/>
          <w:lang w:val="de-DE"/>
        </w:rPr>
      </w:pPr>
      <w:r w:rsidRPr="00CF174F">
        <w:rPr>
          <w:rFonts w:cstheme="minorHAnsi"/>
          <w:b w:val="0"/>
          <w:color w:val="auto"/>
          <w:sz w:val="32"/>
          <w:szCs w:val="32"/>
        </w:rPr>
        <w:t xml:space="preserve">        </w:t>
      </w:r>
      <w:r w:rsidR="00BA2F59" w:rsidRPr="00CF174F">
        <w:rPr>
          <w:rFonts w:cstheme="minorHAnsi"/>
          <w:b w:val="0"/>
          <w:color w:val="auto"/>
          <w:sz w:val="32"/>
          <w:szCs w:val="32"/>
          <w:lang w:val="de-DE"/>
        </w:rPr>
        <w:t>Normal N</w:t>
      </w:r>
      <w:r w:rsidRPr="00CF174F">
        <w:rPr>
          <w:rFonts w:cstheme="minorHAnsi"/>
          <w:b w:val="0"/>
          <w:color w:val="auto"/>
          <w:sz w:val="32"/>
          <w:szCs w:val="32"/>
          <w:lang w:val="de-DE"/>
        </w:rPr>
        <w:t xml:space="preserve"> (µ, </w:t>
      </w:r>
      <m:oMath>
        <m:sSup>
          <m:sSupPr>
            <m:ctrlPr>
              <w:rPr>
                <w:rFonts w:ascii="Cambria Math" w:hAnsi="Cambria Math" w:cstheme="minorHAnsi"/>
                <w:b w:val="0"/>
                <w:i/>
                <w:color w:val="auto"/>
                <w:sz w:val="32"/>
                <w:szCs w:val="32"/>
              </w:rPr>
            </m:ctrlPr>
          </m:sSupPr>
          <m:e>
            <m:r>
              <m:rPr>
                <m:sty m:val="bi"/>
              </m:rPr>
              <w:rPr>
                <w:rFonts w:ascii="Cambria Math" w:hAnsi="Cambria Math" w:cstheme="minorHAnsi"/>
                <w:color w:val="auto"/>
                <w:sz w:val="32"/>
                <w:szCs w:val="32"/>
              </w:rPr>
              <m:t>σ</m:t>
            </m:r>
          </m:e>
          <m:sup>
            <m:r>
              <m:rPr>
                <m:sty m:val="bi"/>
              </m:rPr>
              <w:rPr>
                <w:rFonts w:ascii="Cambria Math" w:hAnsi="Cambria Math" w:cstheme="minorHAnsi"/>
                <w:color w:val="auto"/>
                <w:sz w:val="32"/>
                <w:szCs w:val="32"/>
                <w:lang w:val="de-DE"/>
              </w:rPr>
              <m:t>2</m:t>
            </m:r>
          </m:sup>
        </m:sSup>
      </m:oMath>
      <w:r w:rsidRPr="00CF174F">
        <w:rPr>
          <w:rFonts w:cstheme="minorHAnsi"/>
          <w:b w:val="0"/>
          <w:color w:val="auto"/>
          <w:sz w:val="32"/>
          <w:szCs w:val="32"/>
          <w:lang w:val="de-DE"/>
        </w:rPr>
        <w:t xml:space="preserve">)                          </w:t>
      </w:r>
      <m:oMath>
        <m:r>
          <m:rPr>
            <m:sty m:val="bi"/>
          </m:rPr>
          <w:rPr>
            <w:rFonts w:ascii="Cambria Math" w:hAnsi="Cambria Math" w:cstheme="minorHAnsi"/>
            <w:color w:val="auto"/>
            <w:sz w:val="32"/>
            <w:szCs w:val="32"/>
            <w:lang w:val="de-DE"/>
          </w:rPr>
          <m:t xml:space="preserve"> </m:t>
        </m:r>
        <m:r>
          <m:rPr>
            <m:sty m:val="bi"/>
          </m:rPr>
          <w:rPr>
            <w:rFonts w:ascii="Cambria Math" w:hAnsi="Cambria Math" w:cstheme="minorHAnsi"/>
            <w:color w:val="auto"/>
            <w:sz w:val="32"/>
            <w:szCs w:val="32"/>
          </w:rPr>
          <m:t>f</m:t>
        </m:r>
        <m:d>
          <m:dPr>
            <m:ctrlPr>
              <w:rPr>
                <w:rFonts w:ascii="Cambria Math" w:hAnsi="Cambria Math" w:cstheme="minorHAnsi"/>
                <w:b w:val="0"/>
                <w:color w:val="auto"/>
                <w:sz w:val="32"/>
                <w:szCs w:val="32"/>
              </w:rPr>
            </m:ctrlPr>
          </m:dPr>
          <m:e>
            <m:r>
              <m:rPr>
                <m:sty m:val="bi"/>
              </m:rPr>
              <w:rPr>
                <w:rFonts w:ascii="Cambria Math" w:hAnsi="Cambria Math" w:cstheme="minorHAnsi"/>
                <w:color w:val="auto"/>
                <w:sz w:val="32"/>
                <w:szCs w:val="32"/>
              </w:rPr>
              <m:t>x</m:t>
            </m:r>
          </m:e>
        </m:d>
        <m:r>
          <m:rPr>
            <m:sty m:val="bi"/>
          </m:rPr>
          <w:rPr>
            <w:rFonts w:ascii="Cambria Math" w:hAnsi="Cambria Math" w:cstheme="minorHAnsi"/>
            <w:color w:val="auto"/>
            <w:sz w:val="32"/>
            <w:szCs w:val="32"/>
            <w:lang w:val="de-DE"/>
          </w:rPr>
          <m:t>=</m:t>
        </m:r>
        <m:f>
          <m:fPr>
            <m:ctrlPr>
              <w:rPr>
                <w:rFonts w:ascii="Cambria Math" w:hAnsi="Cambria Math" w:cstheme="minorHAnsi"/>
                <w:b w:val="0"/>
                <w:i/>
                <w:color w:val="auto"/>
                <w:sz w:val="32"/>
                <w:szCs w:val="32"/>
              </w:rPr>
            </m:ctrlPr>
          </m:fPr>
          <m:num>
            <m:r>
              <m:rPr>
                <m:sty m:val="bi"/>
              </m:rPr>
              <w:rPr>
                <w:rFonts w:ascii="Cambria Math" w:hAnsi="Cambria Math" w:cstheme="minorHAnsi"/>
                <w:color w:val="auto"/>
                <w:sz w:val="32"/>
                <w:szCs w:val="32"/>
                <w:lang w:val="de-DE"/>
              </w:rPr>
              <m:t>1</m:t>
            </m:r>
          </m:num>
          <m:den>
            <m:r>
              <m:rPr>
                <m:sty m:val="bi"/>
              </m:rPr>
              <w:rPr>
                <w:rFonts w:ascii="Cambria Math" w:hAnsi="Cambria Math" w:cstheme="minorHAnsi"/>
                <w:color w:val="auto"/>
                <w:sz w:val="32"/>
                <w:szCs w:val="32"/>
              </w:rPr>
              <m:t>σ</m:t>
            </m:r>
            <m:rad>
              <m:radPr>
                <m:degHide m:val="1"/>
                <m:ctrlPr>
                  <w:rPr>
                    <w:rFonts w:ascii="Cambria Math" w:hAnsi="Cambria Math" w:cstheme="minorHAnsi"/>
                    <w:b w:val="0"/>
                    <w:i/>
                    <w:color w:val="auto"/>
                    <w:sz w:val="32"/>
                    <w:szCs w:val="32"/>
                  </w:rPr>
                </m:ctrlPr>
              </m:radPr>
              <m:deg/>
              <m:e>
                <m:r>
                  <m:rPr>
                    <m:sty m:val="bi"/>
                  </m:rPr>
                  <w:rPr>
                    <w:rFonts w:ascii="Cambria Math" w:hAnsi="Cambria Math" w:cstheme="minorHAnsi"/>
                    <w:color w:val="auto"/>
                    <w:sz w:val="32"/>
                    <w:szCs w:val="32"/>
                    <w:lang w:val="de-DE"/>
                  </w:rPr>
                  <m:t>2</m:t>
                </m:r>
                <m:r>
                  <m:rPr>
                    <m:sty m:val="bi"/>
                  </m:rPr>
                  <w:rPr>
                    <w:rFonts w:ascii="Cambria Math" w:hAnsi="Cambria Math" w:cstheme="minorHAnsi"/>
                    <w:color w:val="auto"/>
                    <w:sz w:val="32"/>
                    <w:szCs w:val="32"/>
                  </w:rPr>
                  <m:t>π</m:t>
                </m:r>
              </m:e>
            </m:rad>
            <m:r>
              <m:rPr>
                <m:sty m:val="bi"/>
              </m:rPr>
              <w:rPr>
                <w:rFonts w:ascii="Cambria Math" w:hAnsi="Cambria Math" w:cstheme="minorHAnsi"/>
                <w:color w:val="auto"/>
                <w:sz w:val="32"/>
                <w:szCs w:val="32"/>
                <w:lang w:val="de-DE"/>
              </w:rPr>
              <m:t xml:space="preserve"> </m:t>
            </m:r>
          </m:den>
        </m:f>
        <m:sSup>
          <m:sSupPr>
            <m:ctrlPr>
              <w:rPr>
                <w:rFonts w:ascii="Cambria Math" w:hAnsi="Cambria Math" w:cstheme="minorHAnsi"/>
                <w:b w:val="0"/>
                <w:i/>
                <w:color w:val="auto"/>
                <w:sz w:val="32"/>
                <w:szCs w:val="32"/>
              </w:rPr>
            </m:ctrlPr>
          </m:sSupPr>
          <m:e>
            <m:r>
              <m:rPr>
                <m:sty m:val="bi"/>
              </m:rPr>
              <w:rPr>
                <w:rFonts w:ascii="Cambria Math" w:hAnsi="Cambria Math" w:cstheme="minorHAnsi"/>
                <w:color w:val="auto"/>
                <w:sz w:val="32"/>
                <w:szCs w:val="32"/>
              </w:rPr>
              <m:t>e</m:t>
            </m:r>
          </m:e>
          <m:sup>
            <m:r>
              <m:rPr>
                <m:sty m:val="bi"/>
              </m:rPr>
              <w:rPr>
                <w:rFonts w:ascii="Cambria Math" w:hAnsi="Cambria Math" w:cstheme="minorHAnsi"/>
                <w:color w:val="auto"/>
                <w:sz w:val="32"/>
                <w:szCs w:val="32"/>
                <w:lang w:val="de-DE"/>
              </w:rPr>
              <m:t>-</m:t>
            </m:r>
            <m:f>
              <m:fPr>
                <m:ctrlPr>
                  <w:rPr>
                    <w:rFonts w:ascii="Cambria Math" w:hAnsi="Cambria Math" w:cstheme="minorHAnsi"/>
                    <w:b w:val="0"/>
                    <w:i/>
                    <w:color w:val="auto"/>
                    <w:sz w:val="32"/>
                    <w:szCs w:val="32"/>
                  </w:rPr>
                </m:ctrlPr>
              </m:fPr>
              <m:num>
                <m:r>
                  <m:rPr>
                    <m:sty m:val="bi"/>
                  </m:rPr>
                  <w:rPr>
                    <w:rFonts w:ascii="Cambria Math" w:hAnsi="Cambria Math" w:cstheme="minorHAnsi"/>
                    <w:color w:val="auto"/>
                    <w:sz w:val="32"/>
                    <w:szCs w:val="32"/>
                    <w:lang w:val="de-DE"/>
                  </w:rPr>
                  <m:t>1</m:t>
                </m:r>
              </m:num>
              <m:den>
                <m:r>
                  <m:rPr>
                    <m:sty m:val="bi"/>
                  </m:rPr>
                  <w:rPr>
                    <w:rFonts w:ascii="Cambria Math" w:hAnsi="Cambria Math" w:cstheme="minorHAnsi"/>
                    <w:color w:val="auto"/>
                    <w:sz w:val="32"/>
                    <w:szCs w:val="32"/>
                    <w:lang w:val="de-DE"/>
                  </w:rPr>
                  <m:t>2</m:t>
                </m:r>
              </m:den>
            </m:f>
            <m:r>
              <m:rPr>
                <m:sty m:val="bi"/>
              </m:rPr>
              <w:rPr>
                <w:rFonts w:ascii="Cambria Math" w:hAnsi="Cambria Math" w:cstheme="minorHAnsi"/>
                <w:color w:val="auto"/>
                <w:sz w:val="32"/>
                <w:szCs w:val="32"/>
                <w:lang w:val="de-DE"/>
              </w:rPr>
              <m:t xml:space="preserve"> </m:t>
            </m:r>
          </m:sup>
        </m:sSup>
        <m:f>
          <m:fPr>
            <m:ctrlPr>
              <w:rPr>
                <w:rFonts w:ascii="Cambria Math" w:hAnsi="Cambria Math" w:cstheme="minorHAnsi"/>
                <w:b w:val="0"/>
                <w:i/>
                <w:color w:val="auto"/>
                <w:sz w:val="32"/>
                <w:szCs w:val="32"/>
              </w:rPr>
            </m:ctrlPr>
          </m:fPr>
          <m:num>
            <m:sSup>
              <m:sSupPr>
                <m:ctrlPr>
                  <w:rPr>
                    <w:rFonts w:ascii="Cambria Math" w:hAnsi="Cambria Math" w:cstheme="minorHAnsi"/>
                    <w:b w:val="0"/>
                    <w:i/>
                    <w:color w:val="auto"/>
                    <w:sz w:val="32"/>
                    <w:szCs w:val="32"/>
                  </w:rPr>
                </m:ctrlPr>
              </m:sSupPr>
              <m:e>
                <m:d>
                  <m:dPr>
                    <m:ctrlPr>
                      <w:rPr>
                        <w:rFonts w:ascii="Cambria Math" w:hAnsi="Cambria Math" w:cstheme="minorHAnsi"/>
                        <w:b w:val="0"/>
                        <w:i/>
                        <w:color w:val="auto"/>
                        <w:sz w:val="32"/>
                        <w:szCs w:val="32"/>
                      </w:rPr>
                    </m:ctrlPr>
                  </m:dPr>
                  <m:e>
                    <m:r>
                      <m:rPr>
                        <m:sty m:val="bi"/>
                      </m:rPr>
                      <w:rPr>
                        <w:rFonts w:ascii="Cambria Math" w:hAnsi="Cambria Math" w:cstheme="minorHAnsi"/>
                        <w:color w:val="auto"/>
                        <w:sz w:val="32"/>
                        <w:szCs w:val="32"/>
                      </w:rPr>
                      <m:t>x</m:t>
                    </m:r>
                    <m:r>
                      <m:rPr>
                        <m:sty m:val="bi"/>
                      </m:rPr>
                      <w:rPr>
                        <w:rFonts w:ascii="Cambria Math" w:hAnsi="Cambria Math" w:cstheme="minorHAnsi"/>
                        <w:color w:val="auto"/>
                        <w:sz w:val="32"/>
                        <w:szCs w:val="32"/>
                        <w:lang w:val="de-DE"/>
                      </w:rPr>
                      <m:t>-</m:t>
                    </m:r>
                    <m:r>
                      <m:rPr>
                        <m:sty m:val="b"/>
                      </m:rPr>
                      <w:rPr>
                        <w:rFonts w:ascii="Cambria Math" w:hAnsi="Cambria Math" w:cstheme="minorHAnsi"/>
                        <w:color w:val="auto"/>
                        <w:sz w:val="32"/>
                        <w:szCs w:val="32"/>
                        <w:lang w:val="de-DE"/>
                      </w:rPr>
                      <m:t>µ</m:t>
                    </m:r>
                    <m:ctrlPr>
                      <w:rPr>
                        <w:rFonts w:ascii="Cambria Math" w:hAnsi="Cambria Math" w:cstheme="minorHAnsi"/>
                        <w:b w:val="0"/>
                        <w:color w:val="auto"/>
                        <w:sz w:val="32"/>
                        <w:szCs w:val="32"/>
                      </w:rPr>
                    </m:ctrlPr>
                  </m:e>
                </m:d>
              </m:e>
              <m:sup>
                <m:r>
                  <m:rPr>
                    <m:sty m:val="bi"/>
                  </m:rPr>
                  <w:rPr>
                    <w:rFonts w:ascii="Cambria Math" w:hAnsi="Cambria Math" w:cstheme="minorHAnsi"/>
                    <w:color w:val="auto"/>
                    <w:sz w:val="32"/>
                    <w:szCs w:val="32"/>
                    <w:lang w:val="de-DE"/>
                  </w:rPr>
                  <m:t>2</m:t>
                </m:r>
              </m:sup>
            </m:sSup>
            <m:r>
              <m:rPr>
                <m:sty m:val="bi"/>
              </m:rPr>
              <w:rPr>
                <w:rFonts w:ascii="Cambria Math" w:hAnsi="Cambria Math" w:cstheme="minorHAnsi"/>
                <w:color w:val="auto"/>
                <w:sz w:val="32"/>
                <w:szCs w:val="32"/>
                <w:lang w:val="de-DE"/>
              </w:rPr>
              <m:t xml:space="preserve"> </m:t>
            </m:r>
          </m:num>
          <m:den>
            <m:sSup>
              <m:sSupPr>
                <m:ctrlPr>
                  <w:rPr>
                    <w:rFonts w:ascii="Cambria Math" w:hAnsi="Cambria Math" w:cstheme="minorHAnsi"/>
                    <w:b w:val="0"/>
                    <w:i/>
                    <w:color w:val="auto"/>
                    <w:sz w:val="32"/>
                    <w:szCs w:val="32"/>
                  </w:rPr>
                </m:ctrlPr>
              </m:sSupPr>
              <m:e>
                <m:r>
                  <m:rPr>
                    <m:sty m:val="bi"/>
                  </m:rPr>
                  <w:rPr>
                    <w:rFonts w:ascii="Cambria Math" w:hAnsi="Cambria Math" w:cstheme="minorHAnsi"/>
                    <w:color w:val="auto"/>
                    <w:sz w:val="32"/>
                    <w:szCs w:val="32"/>
                  </w:rPr>
                  <m:t>σ</m:t>
                </m:r>
              </m:e>
              <m:sup>
                <m:r>
                  <m:rPr>
                    <m:sty m:val="bi"/>
                  </m:rPr>
                  <w:rPr>
                    <w:rFonts w:ascii="Cambria Math" w:hAnsi="Cambria Math" w:cstheme="minorHAnsi"/>
                    <w:color w:val="auto"/>
                    <w:sz w:val="32"/>
                    <w:szCs w:val="32"/>
                    <w:lang w:val="de-DE"/>
                  </w:rPr>
                  <m:t>2</m:t>
                </m:r>
              </m:sup>
            </m:sSup>
          </m:den>
        </m:f>
        <m:r>
          <m:rPr>
            <m:sty m:val="bi"/>
          </m:rPr>
          <w:rPr>
            <w:rFonts w:ascii="Cambria Math" w:hAnsi="Cambria Math" w:cstheme="minorHAnsi"/>
            <w:color w:val="auto"/>
            <w:sz w:val="32"/>
            <w:szCs w:val="32"/>
          </w:rPr>
          <m:t>dx</m:t>
        </m:r>
        <m:r>
          <m:rPr>
            <m:sty m:val="bi"/>
          </m:rPr>
          <w:rPr>
            <w:rFonts w:ascii="Cambria Math" w:hAnsi="Cambria Math" w:cstheme="minorHAnsi"/>
            <w:color w:val="auto"/>
            <w:sz w:val="32"/>
            <w:szCs w:val="32"/>
            <w:lang w:val="de-DE"/>
          </w:rPr>
          <m:t xml:space="preserve"> </m:t>
        </m:r>
      </m:oMath>
      <w:r w:rsidR="009455B1" w:rsidRPr="00CF174F">
        <w:rPr>
          <w:rFonts w:cstheme="minorHAnsi"/>
          <w:b w:val="0"/>
          <w:color w:val="auto"/>
          <w:sz w:val="32"/>
          <w:szCs w:val="32"/>
          <w:lang w:val="de-DE"/>
        </w:rPr>
        <w:t xml:space="preserve">   </w:t>
      </w:r>
      <w:r w:rsidRPr="00CF174F">
        <w:rPr>
          <w:rFonts w:cstheme="minorHAnsi"/>
          <w:b w:val="0"/>
          <w:color w:val="auto"/>
          <w:sz w:val="32"/>
          <w:szCs w:val="32"/>
          <w:lang w:val="de-DE"/>
        </w:rPr>
        <w:t xml:space="preserve">  </w:t>
      </w:r>
      <m:oMath>
        <m:r>
          <m:rPr>
            <m:sty m:val="bi"/>
          </m:rPr>
          <w:rPr>
            <w:rFonts w:ascii="Cambria Math" w:hAnsi="Cambria Math" w:cstheme="minorHAnsi"/>
            <w:color w:val="auto"/>
            <w:sz w:val="32"/>
            <w:szCs w:val="32"/>
            <w:lang w:val="de-DE"/>
          </w:rPr>
          <m:t xml:space="preserve">   -∞&lt;</m:t>
        </m:r>
        <m:r>
          <m:rPr>
            <m:sty m:val="bi"/>
          </m:rPr>
          <w:rPr>
            <w:rFonts w:ascii="Cambria Math" w:hAnsi="Cambria Math" w:cstheme="minorHAnsi"/>
            <w:color w:val="auto"/>
            <w:sz w:val="32"/>
            <w:szCs w:val="32"/>
          </w:rPr>
          <m:t>x</m:t>
        </m:r>
        <m:r>
          <m:rPr>
            <m:sty m:val="bi"/>
          </m:rPr>
          <w:rPr>
            <w:rFonts w:ascii="Cambria Math" w:hAnsi="Cambria Math" w:cstheme="minorHAnsi"/>
            <w:color w:val="auto"/>
            <w:sz w:val="32"/>
            <w:szCs w:val="32"/>
            <w:lang w:val="de-DE"/>
          </w:rPr>
          <m:t>&lt;∞</m:t>
        </m:r>
      </m:oMath>
    </w:p>
    <w:p w14:paraId="3B88B98E" w14:textId="651A8DE4" w:rsidR="007B3A71" w:rsidRPr="00CF174F" w:rsidRDefault="009D5C1B" w:rsidP="009455B1">
      <w:pPr>
        <w:rPr>
          <w:rFonts w:cstheme="minorHAnsi"/>
          <w:b w:val="0"/>
          <w:color w:val="auto"/>
          <w:sz w:val="32"/>
          <w:szCs w:val="32"/>
        </w:rPr>
      </w:pPr>
      <w:r w:rsidRPr="00CF174F">
        <w:rPr>
          <w:rFonts w:cstheme="minorHAnsi"/>
          <w:b w:val="0"/>
          <w:color w:val="auto"/>
          <w:sz w:val="32"/>
          <w:szCs w:val="32"/>
          <w:lang w:val="de-DE"/>
        </w:rPr>
        <w:lastRenderedPageBreak/>
        <w:t xml:space="preserve">                            </w:t>
      </w:r>
      <w:r w:rsidRPr="00CF174F">
        <w:rPr>
          <w:rFonts w:cstheme="minorHAnsi"/>
          <w:b w:val="0"/>
          <w:color w:val="auto"/>
          <w:sz w:val="32"/>
          <w:szCs w:val="32"/>
        </w:rPr>
        <w:t>M(t) =</w:t>
      </w:r>
      <m:oMath>
        <m:sSup>
          <m:sSupPr>
            <m:ctrlPr>
              <w:rPr>
                <w:rFonts w:ascii="Cambria Math" w:hAnsi="Cambria Math" w:cstheme="minorHAnsi"/>
                <w:b w:val="0"/>
                <w:i/>
                <w:color w:val="auto"/>
                <w:sz w:val="32"/>
                <w:szCs w:val="32"/>
              </w:rPr>
            </m:ctrlPr>
          </m:sSupPr>
          <m:e>
            <m:r>
              <m:rPr>
                <m:sty m:val="bi"/>
              </m:rPr>
              <w:rPr>
                <w:rFonts w:ascii="Cambria Math" w:hAnsi="Cambria Math" w:cstheme="minorHAnsi"/>
                <w:color w:val="auto"/>
                <w:sz w:val="32"/>
                <w:szCs w:val="32"/>
              </w:rPr>
              <m:t>e</m:t>
            </m:r>
          </m:e>
          <m:sup>
            <m:r>
              <m:rPr>
                <m:sty m:val="bi"/>
              </m:rPr>
              <w:rPr>
                <w:rFonts w:ascii="Cambria Math" w:hAnsi="Cambria Math" w:cstheme="minorHAnsi"/>
                <w:color w:val="auto"/>
                <w:sz w:val="32"/>
                <w:szCs w:val="32"/>
              </w:rPr>
              <m:t>μt+</m:t>
            </m:r>
            <m:sSup>
              <m:sSupPr>
                <m:ctrlPr>
                  <w:rPr>
                    <w:rFonts w:ascii="Cambria Math" w:hAnsi="Cambria Math" w:cstheme="minorHAnsi"/>
                    <w:b w:val="0"/>
                    <w:i/>
                    <w:color w:val="auto"/>
                    <w:sz w:val="32"/>
                    <w:szCs w:val="32"/>
                  </w:rPr>
                </m:ctrlPr>
              </m:sSupPr>
              <m:e>
                <m:r>
                  <m:rPr>
                    <m:sty m:val="bi"/>
                  </m:rPr>
                  <w:rPr>
                    <w:rFonts w:ascii="Cambria Math" w:hAnsi="Cambria Math" w:cstheme="minorHAnsi"/>
                    <w:color w:val="auto"/>
                    <w:sz w:val="32"/>
                    <w:szCs w:val="32"/>
                  </w:rPr>
                  <m:t>σ</m:t>
                </m:r>
              </m:e>
              <m:sup>
                <m:r>
                  <m:rPr>
                    <m:sty m:val="bi"/>
                  </m:rPr>
                  <w:rPr>
                    <w:rFonts w:ascii="Cambria Math" w:hAnsi="Cambria Math" w:cstheme="minorHAnsi"/>
                    <w:color w:val="auto"/>
                    <w:sz w:val="32"/>
                    <w:szCs w:val="32"/>
                  </w:rPr>
                  <m:t>2</m:t>
                </m:r>
              </m:sup>
            </m:sSup>
            <m:sSup>
              <m:sSupPr>
                <m:ctrlPr>
                  <w:rPr>
                    <w:rFonts w:ascii="Cambria Math" w:hAnsi="Cambria Math" w:cstheme="minorHAnsi"/>
                    <w:b w:val="0"/>
                    <w:i/>
                    <w:color w:val="auto"/>
                    <w:sz w:val="32"/>
                    <w:szCs w:val="32"/>
                  </w:rPr>
                </m:ctrlPr>
              </m:sSupPr>
              <m:e>
                <m:r>
                  <m:rPr>
                    <m:sty m:val="bi"/>
                  </m:rPr>
                  <w:rPr>
                    <w:rFonts w:ascii="Cambria Math" w:hAnsi="Cambria Math" w:cstheme="minorHAnsi"/>
                    <w:color w:val="auto"/>
                    <w:sz w:val="32"/>
                    <w:szCs w:val="32"/>
                  </w:rPr>
                  <m:t>t</m:t>
                </m:r>
              </m:e>
              <m:sup>
                <m:r>
                  <m:rPr>
                    <m:sty m:val="bi"/>
                  </m:rPr>
                  <w:rPr>
                    <w:rFonts w:ascii="Cambria Math" w:hAnsi="Cambria Math" w:cstheme="minorHAnsi"/>
                    <w:color w:val="auto"/>
                    <w:sz w:val="32"/>
                    <w:szCs w:val="32"/>
                  </w:rPr>
                  <m:t>2</m:t>
                </m:r>
              </m:sup>
            </m:sSup>
          </m:sup>
        </m:sSup>
        <m:r>
          <m:rPr>
            <m:sty m:val="bi"/>
          </m:rPr>
          <w:rPr>
            <w:rFonts w:ascii="Cambria Math" w:hAnsi="Cambria Math" w:cstheme="minorHAnsi"/>
            <w:color w:val="auto"/>
            <w:sz w:val="32"/>
            <w:szCs w:val="32"/>
          </w:rPr>
          <m:t>/2</m:t>
        </m:r>
      </m:oMath>
    </w:p>
    <w:p w14:paraId="3E2EFB92" w14:textId="2384EC31" w:rsidR="007B3A71" w:rsidRPr="00CF174F" w:rsidRDefault="009D5C1B" w:rsidP="009455B1">
      <w:pPr>
        <w:rPr>
          <w:rFonts w:cstheme="minorHAnsi"/>
          <w:b w:val="0"/>
          <w:color w:val="auto"/>
          <w:sz w:val="32"/>
          <w:szCs w:val="32"/>
        </w:rPr>
      </w:pPr>
      <w:r w:rsidRPr="00CF174F">
        <w:rPr>
          <w:rFonts w:cstheme="minorHAnsi"/>
          <w:b w:val="0"/>
          <w:color w:val="auto"/>
          <w:sz w:val="32"/>
          <w:szCs w:val="32"/>
        </w:rPr>
        <w:t xml:space="preserve">                            E(X)=</w:t>
      </w:r>
      <m:oMath>
        <m:r>
          <m:rPr>
            <m:sty m:val="bi"/>
          </m:rPr>
          <w:rPr>
            <w:rFonts w:ascii="Cambria Math" w:hAnsi="Cambria Math" w:cstheme="minorHAnsi"/>
            <w:color w:val="auto"/>
            <w:sz w:val="32"/>
            <w:szCs w:val="32"/>
          </w:rPr>
          <m:t>μ,</m:t>
        </m:r>
      </m:oMath>
      <w:r w:rsidRPr="00CF174F">
        <w:rPr>
          <w:rFonts w:cstheme="minorHAnsi"/>
          <w:b w:val="0"/>
          <w:color w:val="auto"/>
          <w:sz w:val="32"/>
          <w:szCs w:val="32"/>
        </w:rPr>
        <w:t xml:space="preserve">    Var (X)= </w:t>
      </w:r>
      <m:oMath>
        <m:sSup>
          <m:sSupPr>
            <m:ctrlPr>
              <w:rPr>
                <w:rFonts w:ascii="Cambria Math" w:hAnsi="Cambria Math" w:cstheme="minorHAnsi"/>
                <w:b w:val="0"/>
                <w:i/>
                <w:color w:val="auto"/>
                <w:sz w:val="32"/>
                <w:szCs w:val="32"/>
              </w:rPr>
            </m:ctrlPr>
          </m:sSupPr>
          <m:e>
            <m:r>
              <m:rPr>
                <m:sty m:val="bi"/>
              </m:rPr>
              <w:rPr>
                <w:rFonts w:ascii="Cambria Math" w:hAnsi="Cambria Math" w:cstheme="minorHAnsi"/>
                <w:color w:val="auto"/>
                <w:sz w:val="32"/>
                <w:szCs w:val="32"/>
              </w:rPr>
              <m:t>σ</m:t>
            </m:r>
          </m:e>
          <m:sup>
            <m:r>
              <m:rPr>
                <m:sty m:val="bi"/>
              </m:rPr>
              <w:rPr>
                <w:rFonts w:ascii="Cambria Math" w:hAnsi="Cambria Math" w:cstheme="minorHAnsi"/>
                <w:color w:val="auto"/>
                <w:sz w:val="32"/>
                <w:szCs w:val="32"/>
              </w:rPr>
              <m:t>2</m:t>
            </m:r>
          </m:sup>
        </m:sSup>
      </m:oMath>
      <w:r w:rsidRPr="00CF174F">
        <w:rPr>
          <w:rFonts w:cstheme="minorHAnsi"/>
          <w:b w:val="0"/>
          <w:color w:val="auto"/>
          <w:sz w:val="32"/>
          <w:szCs w:val="32"/>
        </w:rPr>
        <w:t xml:space="preserve">                         </w:t>
      </w:r>
      <m:oMath>
        <m:r>
          <m:rPr>
            <m:sty m:val="bi"/>
          </m:rPr>
          <w:rPr>
            <w:rFonts w:ascii="Cambria Math" w:hAnsi="Cambria Math" w:cstheme="minorHAnsi"/>
            <w:color w:val="auto"/>
            <w:sz w:val="32"/>
            <w:szCs w:val="32"/>
          </w:rPr>
          <m:t xml:space="preserve"> </m:t>
        </m:r>
      </m:oMath>
    </w:p>
    <w:p w14:paraId="653592EF" w14:textId="77777777" w:rsidR="007B3A71" w:rsidRPr="00CF174F" w:rsidRDefault="007B3A71" w:rsidP="009455B1">
      <w:pPr>
        <w:rPr>
          <w:rFonts w:cstheme="minorHAnsi"/>
          <w:b w:val="0"/>
          <w:color w:val="auto"/>
          <w:sz w:val="32"/>
          <w:szCs w:val="32"/>
        </w:rPr>
      </w:pPr>
    </w:p>
    <w:p w14:paraId="1135D1FB" w14:textId="7CDFECDC" w:rsidR="009455B1" w:rsidRPr="00CF174F" w:rsidRDefault="009455B1" w:rsidP="009455B1">
      <w:pPr>
        <w:rPr>
          <w:rFonts w:cstheme="minorHAnsi"/>
          <w:b w:val="0"/>
          <w:color w:val="auto"/>
          <w:sz w:val="32"/>
          <w:szCs w:val="32"/>
        </w:rPr>
      </w:pPr>
      <w:r w:rsidRPr="00CF174F">
        <w:rPr>
          <w:rFonts w:cstheme="minorHAnsi"/>
          <w:b w:val="0"/>
          <w:color w:val="auto"/>
          <w:sz w:val="32"/>
          <w:szCs w:val="32"/>
        </w:rPr>
        <w:t xml:space="preserve">(Hogg and Tanis 2001 </w:t>
      </w:r>
      <w:r w:rsidR="00BA2F59" w:rsidRPr="00CF174F">
        <w:rPr>
          <w:rFonts w:cstheme="minorHAnsi"/>
          <w:b w:val="0"/>
          <w:color w:val="auto"/>
          <w:sz w:val="32"/>
          <w:szCs w:val="32"/>
        </w:rPr>
        <w:t>pg.</w:t>
      </w:r>
      <w:r w:rsidRPr="00CF174F">
        <w:rPr>
          <w:rFonts w:cstheme="minorHAnsi"/>
          <w:b w:val="0"/>
          <w:color w:val="auto"/>
          <w:sz w:val="32"/>
          <w:szCs w:val="32"/>
        </w:rPr>
        <w:t xml:space="preserve"> 193) Full referencing </w:t>
      </w:r>
      <w:r w:rsidR="00BA2F59" w:rsidRPr="00CF174F">
        <w:rPr>
          <w:rFonts w:cstheme="minorHAnsi"/>
          <w:b w:val="0"/>
          <w:color w:val="auto"/>
          <w:sz w:val="32"/>
          <w:szCs w:val="32"/>
        </w:rPr>
        <w:t>stated.</w:t>
      </w:r>
    </w:p>
    <w:p w14:paraId="58C53711" w14:textId="5661C18F" w:rsidR="009455B1" w:rsidRPr="00CF174F" w:rsidRDefault="009455B1" w:rsidP="009455B1">
      <w:pPr>
        <w:rPr>
          <w:rFonts w:cstheme="minorHAnsi"/>
          <w:b w:val="0"/>
          <w:color w:val="auto"/>
          <w:sz w:val="32"/>
          <w:szCs w:val="32"/>
          <w:shd w:val="clear" w:color="auto" w:fill="FFFFFF"/>
        </w:rPr>
      </w:pPr>
      <w:r w:rsidRPr="00CF174F">
        <w:rPr>
          <w:rFonts w:cstheme="minorHAnsi"/>
          <w:b w:val="0"/>
          <w:color w:val="auto"/>
          <w:sz w:val="32"/>
          <w:szCs w:val="32"/>
        </w:rPr>
        <w:t xml:space="preserve">Also, “the normal distribution, which is also called a Gaussian distribution, bell curve, or normal curve, is commonly known for its bell shape (see figure 1) and is defined by a mathematical formula. It is a member of families of distributions such as exponential, monotome likelihood ratio, Pearson, stable and symmetric power. </w:t>
      </w:r>
      <w:r w:rsidR="00BA2F59" w:rsidRPr="00CF174F">
        <w:rPr>
          <w:rFonts w:cstheme="minorHAnsi"/>
          <w:b w:val="0"/>
          <w:color w:val="auto"/>
          <w:sz w:val="32"/>
          <w:szCs w:val="32"/>
        </w:rPr>
        <w:t>Many biological, physical, and psychological measurement errors</w:t>
      </w:r>
      <w:r w:rsidRPr="00CF174F">
        <w:rPr>
          <w:rFonts w:cstheme="minorHAnsi"/>
          <w:b w:val="0"/>
          <w:color w:val="auto"/>
          <w:sz w:val="32"/>
          <w:szCs w:val="32"/>
        </w:rPr>
        <w:t xml:space="preserve"> are thought to approximate normal distributions. It is one of the most broadly used distributions to describe continuous variable.” </w:t>
      </w:r>
      <w:r w:rsidRPr="00CF174F">
        <w:rPr>
          <w:rFonts w:cstheme="minorHAnsi"/>
          <w:b w:val="0"/>
          <w:color w:val="auto"/>
          <w:sz w:val="32"/>
          <w:szCs w:val="32"/>
          <w:shd w:val="clear" w:color="auto" w:fill="FFFFFF"/>
        </w:rPr>
        <w:t>Salkind, N. J. (2010). </w:t>
      </w:r>
    </w:p>
    <w:p w14:paraId="20DE5973" w14:textId="3F8BE440" w:rsidR="009455B1" w:rsidRPr="00CF174F" w:rsidRDefault="009455B1" w:rsidP="009455B1">
      <w:pPr>
        <w:rPr>
          <w:rFonts w:cstheme="minorHAnsi"/>
          <w:b w:val="0"/>
          <w:color w:val="auto"/>
          <w:sz w:val="32"/>
          <w:szCs w:val="32"/>
        </w:rPr>
      </w:pPr>
      <w:r w:rsidRPr="00CF174F">
        <w:rPr>
          <w:rFonts w:cstheme="minorHAnsi"/>
          <w:b w:val="0"/>
          <w:color w:val="auto"/>
          <w:sz w:val="32"/>
          <w:szCs w:val="32"/>
          <w:shd w:val="clear" w:color="auto" w:fill="FFFFFF"/>
        </w:rPr>
        <w:t xml:space="preserve">Add its application of the research findings in this </w:t>
      </w:r>
      <w:r w:rsidR="00BA2F59" w:rsidRPr="00CF174F">
        <w:rPr>
          <w:rFonts w:cstheme="minorHAnsi"/>
          <w:b w:val="0"/>
          <w:color w:val="auto"/>
          <w:sz w:val="32"/>
          <w:szCs w:val="32"/>
          <w:shd w:val="clear" w:color="auto" w:fill="FFFFFF"/>
        </w:rPr>
        <w:t>part.</w:t>
      </w:r>
      <w:r w:rsidRPr="00CF174F">
        <w:rPr>
          <w:rFonts w:cstheme="minorHAnsi"/>
          <w:b w:val="0"/>
          <w:color w:val="auto"/>
          <w:sz w:val="32"/>
          <w:szCs w:val="32"/>
          <w:shd w:val="clear" w:color="auto" w:fill="FFFFFF"/>
        </w:rPr>
        <w:t xml:space="preserve"> </w:t>
      </w:r>
    </w:p>
    <w:p w14:paraId="0D1A5531" w14:textId="77777777" w:rsidR="009455B1" w:rsidRPr="00CF174F" w:rsidRDefault="009455B1" w:rsidP="009455B1">
      <w:pPr>
        <w:rPr>
          <w:rFonts w:eastAsia="Calibri" w:cstheme="minorHAnsi"/>
          <w:b w:val="0"/>
          <w:color w:val="auto"/>
          <w:sz w:val="32"/>
          <w:szCs w:val="32"/>
        </w:rPr>
      </w:pPr>
    </w:p>
    <w:p w14:paraId="4642E60F" w14:textId="77777777" w:rsidR="009455B1" w:rsidRPr="00CF174F" w:rsidRDefault="009455B1" w:rsidP="009455B1">
      <w:pPr>
        <w:rPr>
          <w:rFonts w:eastAsia="Calibri" w:cstheme="minorHAnsi"/>
          <w:b w:val="0"/>
          <w:color w:val="auto"/>
          <w:sz w:val="32"/>
          <w:szCs w:val="32"/>
        </w:rPr>
      </w:pPr>
      <w:r w:rsidRPr="00CF174F">
        <w:rPr>
          <w:rFonts w:eastAsia="Calibri" w:cstheme="minorHAnsi"/>
          <w:b w:val="0"/>
          <w:color w:val="auto"/>
          <w:sz w:val="32"/>
          <w:szCs w:val="32"/>
        </w:rPr>
        <w:t>Figure 1 Normal Distribution</w:t>
      </w:r>
    </w:p>
    <w:p w14:paraId="0F809C34" w14:textId="62EEDF6C" w:rsidR="009455B1" w:rsidRPr="00CF174F" w:rsidRDefault="009455B1" w:rsidP="009455B1">
      <w:pPr>
        <w:rPr>
          <w:rFonts w:eastAsia="Calibri" w:cstheme="minorHAnsi"/>
          <w:b w:val="0"/>
          <w:color w:val="auto"/>
          <w:sz w:val="32"/>
          <w:szCs w:val="32"/>
        </w:rPr>
      </w:pPr>
    </w:p>
    <w:p w14:paraId="53F526B2" w14:textId="77777777" w:rsidR="009455B1" w:rsidRPr="00CF174F" w:rsidRDefault="009455B1" w:rsidP="009455B1">
      <w:pPr>
        <w:rPr>
          <w:rFonts w:eastAsia="Calibri" w:cstheme="minorHAnsi"/>
          <w:b w:val="0"/>
          <w:color w:val="auto"/>
          <w:sz w:val="32"/>
          <w:szCs w:val="32"/>
        </w:rPr>
      </w:pPr>
      <w:r w:rsidRPr="00CF174F">
        <w:rPr>
          <w:rFonts w:eastAsia="Calibri" w:cstheme="minorHAnsi"/>
          <w:b w:val="0"/>
          <w:noProof/>
          <w:color w:val="auto"/>
          <w:sz w:val="32"/>
          <w:szCs w:val="32"/>
        </w:rPr>
        <mc:AlternateContent>
          <mc:Choice Requires="wps">
            <w:drawing>
              <wp:anchor distT="0" distB="0" distL="114300" distR="114300" simplePos="0" relativeHeight="251665408" behindDoc="0" locked="0" layoutInCell="1" allowOverlap="1" wp14:anchorId="67769126" wp14:editId="47B1DF4E">
                <wp:simplePos x="0" y="0"/>
                <wp:positionH relativeFrom="column">
                  <wp:posOffset>1986455</wp:posOffset>
                </wp:positionH>
                <wp:positionV relativeFrom="paragraph">
                  <wp:posOffset>259188</wp:posOffset>
                </wp:positionV>
                <wp:extent cx="0" cy="1127235"/>
                <wp:effectExtent l="0" t="0" r="38100" b="34925"/>
                <wp:wrapNone/>
                <wp:docPr id="7" name="Straight Connector 7"/>
                <wp:cNvGraphicFramePr/>
                <a:graphic xmlns:a="http://schemas.openxmlformats.org/drawingml/2006/main">
                  <a:graphicData uri="http://schemas.microsoft.com/office/word/2010/wordprocessingShape">
                    <wps:wsp>
                      <wps:cNvCnPr/>
                      <wps:spPr>
                        <a:xfrm>
                          <a:off x="0" y="0"/>
                          <a:ext cx="0" cy="11272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3483490" id="Straight Connector 7"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56.4pt,20.4pt" to="156.4pt,10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i5nswEAALcDAAAOAAAAZHJzL2Uyb0RvYy54bWysU8GO0zAQvSPxD5bvNEkRFEVN99AVXBBU&#10;LHyA17EbC9tjjU2T/j1jJ80iQAghLo7Hfm9m3vNkfzc5yy4KowHf8WZTc6a8hN74c8e/fH774g1n&#10;MQnfCwtedfyqIr87PH+2H0OrtjCA7RUySuJjO4aODymFtqqiHJQTcQNBebrUgE4kCvFc9ShGyu5s&#10;ta3r19UI2AcEqWKk0/v5kh9Kfq2VTB+1jiox23HqLZUVy/qY1+qwF+0ZRRiMXNoQ/9CFE8ZT0TXV&#10;vUiCfUPzSypnJEIEnTYSXAVaG6mKBlLT1D+peRhEUEULmRPDalP8f2nlh8sJmek7vuPMC0dP9JBQ&#10;mPOQ2BG8JwMB2S77NIbYEvzoT7hEMZwwi540uvwlOWwq3l5Xb9WUmJwPJZ02zXa3ffkq56ueiAFj&#10;eqfAsbzpuDU+yxatuLyPaYbeIMTLjcylyy5drcpg6z8pTVKoWFPYZYjU0SK7CHr+/muzlC3ITNHG&#10;2pVU/5m0YDNNlcH6W+KKLhXBp5XojAf8XdU03VrVM/6metaaZT9Cfy0PUeyg6SiGLpOcx+/HuNCf&#10;/rfDdwAAAP//AwBQSwMEFAAGAAgAAAAhAHNCblTeAAAACgEAAA8AAABkcnMvZG93bnJldi54bWxM&#10;j0FLxDAQhe+C/yGM4M1N211kqZ0uiyDSg4Krl71lm5gWk0ltsm3994540NMwbx7vfVPtFu/EZMbY&#10;B0LIVxkIQ23QPVmEt9eHmy2ImBRp5QIZhC8TYVdfXlSq1GGmFzMdkhUcQrFUCF1KQyllbDvjVVyF&#10;wRDf3sPoVeJ1tFKPauZw72SRZbfSq564oVODue9M+3E4e4Sg7efTtN/kcxMej0c3NM+NbRCvr5b9&#10;HYhklvRnhh98RoeamU7hTDoKh7DOC0ZPCJuMJxt+hRNCkW/XIOtK/n+h/gYAAP//AwBQSwECLQAU&#10;AAYACAAAACEAtoM4kv4AAADhAQAAEwAAAAAAAAAAAAAAAAAAAAAAW0NvbnRlbnRfVHlwZXNdLnht&#10;bFBLAQItABQABgAIAAAAIQA4/SH/1gAAAJQBAAALAAAAAAAAAAAAAAAAAC8BAABfcmVscy8ucmVs&#10;c1BLAQItABQABgAIAAAAIQCWmi5nswEAALcDAAAOAAAAAAAAAAAAAAAAAC4CAABkcnMvZTJvRG9j&#10;LnhtbFBLAQItABQABgAIAAAAIQBzQm5U3gAAAAoBAAAPAAAAAAAAAAAAAAAAAA0EAABkcnMvZG93&#10;bnJldi54bWxQSwUGAAAAAAQABADzAAAAGAUAAAAA&#10;" strokecolor="#0f0d29 [3200]" strokeweight="1pt"/>
            </w:pict>
          </mc:Fallback>
        </mc:AlternateContent>
      </w:r>
      <w:r w:rsidRPr="00CF174F">
        <w:rPr>
          <w:rFonts w:eastAsia="Calibri" w:cstheme="minorHAnsi"/>
          <w:b w:val="0"/>
          <w:noProof/>
          <w:color w:val="auto"/>
          <w:sz w:val="32"/>
          <w:szCs w:val="32"/>
        </w:rPr>
        <mc:AlternateContent>
          <mc:Choice Requires="wpg">
            <w:drawing>
              <wp:inline distT="0" distB="0" distL="0" distR="0" wp14:anchorId="27A88C98" wp14:editId="28CB75D6">
                <wp:extent cx="3957145" cy="1866378"/>
                <wp:effectExtent l="0" t="0" r="5715" b="635"/>
                <wp:docPr id="10" name="Group 10"/>
                <wp:cNvGraphicFramePr/>
                <a:graphic xmlns:a="http://schemas.openxmlformats.org/drawingml/2006/main">
                  <a:graphicData uri="http://schemas.microsoft.com/office/word/2010/wordprocessingGroup">
                    <wpg:wgp>
                      <wpg:cNvGrpSpPr/>
                      <wpg:grpSpPr>
                        <a:xfrm>
                          <a:off x="0" y="0"/>
                          <a:ext cx="3957145" cy="1866378"/>
                          <a:chOff x="0" y="0"/>
                          <a:chExt cx="8009255" cy="3722088"/>
                        </a:xfrm>
                      </wpg:grpSpPr>
                      <pic:pic xmlns:pic="http://schemas.openxmlformats.org/drawingml/2006/picture">
                        <pic:nvPicPr>
                          <pic:cNvPr id="11" name="Picture 11"/>
                          <pic:cNvPicPr>
                            <a:picLocks noChangeAspect="1"/>
                          </pic:cNvPicPr>
                        </pic:nvPicPr>
                        <pic:blipFill>
                          <a:blip r:embed="rId44">
                            <a:extLst>
                              <a:ext uri="{28A0092B-C50C-407E-A947-70E740481C1C}">
                                <a14:useLocalDpi xmlns:a14="http://schemas.microsoft.com/office/drawing/2010/main" val="0"/>
                              </a:ext>
                              <a:ext uri="{837473B0-CC2E-450A-ABE3-18F120FF3D39}">
                                <a1611:picAttrSrcUrl xmlns:a1611="http://schemas.microsoft.com/office/drawing/2016/11/main" r:id="rId45"/>
                              </a:ext>
                            </a:extLst>
                          </a:blip>
                          <a:stretch>
                            <a:fillRect/>
                          </a:stretch>
                        </pic:blipFill>
                        <pic:spPr>
                          <a:xfrm>
                            <a:off x="0" y="0"/>
                            <a:ext cx="8009255" cy="3209290"/>
                          </a:xfrm>
                          <a:prstGeom prst="rect">
                            <a:avLst/>
                          </a:prstGeom>
                        </pic:spPr>
                      </pic:pic>
                      <wps:wsp>
                        <wps:cNvPr id="12" name="Text Box 12"/>
                        <wps:cNvSpPr txBox="1"/>
                        <wps:spPr>
                          <a:xfrm>
                            <a:off x="0" y="3018329"/>
                            <a:ext cx="8009255" cy="703759"/>
                          </a:xfrm>
                          <a:prstGeom prst="rect">
                            <a:avLst/>
                          </a:prstGeom>
                          <a:solidFill>
                            <a:prstClr val="white"/>
                          </a:solidFill>
                          <a:ln>
                            <a:noFill/>
                          </a:ln>
                        </wps:spPr>
                        <wps:txbx>
                          <w:txbxContent>
                            <w:p w14:paraId="0A38B528" w14:textId="77777777" w:rsidR="00B57AEB" w:rsidRPr="00944F17" w:rsidRDefault="00B57AEB" w:rsidP="009455B1">
                              <w:pPr>
                                <w:rPr>
                                  <w:sz w:val="18"/>
                                  <w:szCs w:val="18"/>
                                </w:rPr>
                              </w:pPr>
                              <w:r>
                                <w:rPr>
                                  <w:rFonts w:ascii="Arial Nova Cond" w:hAnsi="Arial Nova Cond" w:cs="Arial"/>
                                  <w:color w:val="333333"/>
                                  <w:shd w:val="clear" w:color="auto" w:fill="FFFFFF"/>
                                </w:rPr>
                                <w:t xml:space="preserve">  </w:t>
                              </w:r>
                              <w:r w:rsidRPr="00C344C5">
                                <w:rPr>
                                  <w:rFonts w:ascii="Arial Nova Cond" w:hAnsi="Arial Nova Cond" w:cs="Arial"/>
                                  <w:color w:val="FF0000"/>
                                  <w:shd w:val="clear" w:color="auto" w:fill="FFFFFF"/>
                                </w:rPr>
                                <w:t>Figure</w:t>
                              </w:r>
                              <w:r>
                                <w:rPr>
                                  <w:rFonts w:ascii="Arial Nova Cond" w:hAnsi="Arial Nova Cond" w:cs="Arial"/>
                                  <w:color w:val="333333"/>
                                  <w:shd w:val="clear" w:color="auto" w:fill="FFFFFF"/>
                                </w:rPr>
                                <w:t xml:space="preserve">            </w:t>
                              </w:r>
                              <w:r w:rsidRPr="00B81269">
                                <w:rPr>
                                  <w:rFonts w:ascii="Arial Nova Cond" w:hAnsi="Arial Nova Cond" w:cs="Arial"/>
                                  <w:color w:val="333333"/>
                                  <w:shd w:val="clear" w:color="auto" w:fill="FFFFFF"/>
                                </w:rPr>
                                <w:t>Salkind, N. J. (2010).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7A88C98" id="Group 10" o:spid="_x0000_s1027" style="width:311.6pt;height:146.95pt;mso-position-horizontal-relative:char;mso-position-vertical-relative:line" coordsize="80092,372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P6FZAMAAAAIAAAOAAAAZHJzL2Uyb0RvYy54bWycVU1v2zgQvRfY/0Do&#10;3ujDcWwLcQpv0gQFgtbYZNEzTVEWUYnkkrSl9Nf3kZJcOy52uzlYHpJDzps3b8jrD11Tkz03Vii5&#10;jNKLJCJcMlUIuV1Gfz/fv59HxDoqC1oryZfRC7fRh5s/3l23OueZqlRdcENwiLR5q5dR5ZzO49iy&#10;ijfUXijNJRZLZRrqMDTbuDC0xelNHWdJchW3yhTaKMatxexdvxjdhPPLkjP3pSwtd6ReRsDmwteE&#10;78Z/45trmm8N1ZVgAwz6BhQNFRJBD0fdUUfJzoizoxrBjLKqdBdMNbEqS8F4yAHZpMmrbB6M2umQ&#10;yzZvt/pAE6h9xdObj2Wf92tDRIHagR5JG9QohCUYg5xWb3P4PBj9pNdmmNj2I59vV5rG/yMT0gVa&#10;Xw608s4RhsnJYjpLL6cRYVhL51dXk9m8J55VqM7ZPlZ9HHbOk2SRTYedk1mWJfOwMx4Dxx7fAY4W&#10;LMdv4AnWGU//rSfscjvDo+GQ5rfOaKj5ttPvUVJNndiIWriXIE8Uz4OS+7Vga9MPjihPR8qx7KOS&#10;NPXE+C3eq99DfU6Pin2zRKrbisotX1kNZYNM7x2fuofhScBNLfS9qGtfJ28PqaELXqnoF+z0Cr1T&#10;bNdw6fqWM7xGlkraSmgbEZPzZsOhIPOpCIBobp3hjlU+YInAfwGsB3q0EFD+BOZTsBDY70rqVBgZ&#10;VLIIcj0IA6QZ6x64aog3AA4YUA2a0/2jHdCMLgOHPYCADHi89nEn2ZEujM4I+19t91RRzQHBH3uk&#10;gWzUwLPvlz9VR9LMl3Vw821HXIf5odx+/l+pmiTpfJIt+g4be/CEsFkymU2Dw1v5QiVVLYpRVZ7I&#10;29qQPcU121bC8SDMV1619PxL5Xf1cvAzaOExIW+5btP199FIwkYVL+DAKFQRd5TV7F4g3iO1bk0N&#10;bmtM4gVyX/Apa9UuIzVYEamU+f6ree+PamI1Ii1u/2Vk/9lR3/b1J4k6L9LLS/9chMHldJZhYI5X&#10;NscrctfcKmSOdga6YHp/V49maVTzFQ/VykfFEpUMsZeRG81b179JeOgYX62CU3+bPMonjTsoDdr1&#10;PD93X6nRg6od6vtZjco6E3fv27O+2jlViqB8z3PP6kA/VB6s8MzAOnnHjsfB6+fDffMDAAD//wMA&#10;UEsDBAoAAAAAAAAAIQC4z9Up3y8AAN8vAAAUAAAAZHJzL21lZGlhL2ltYWdlMS5wbmeJUE5HDQoa&#10;CgAAAA1JSERSAAADSQAAAVEIBgAAAKFj5p8AAAABc1JHQgCuzhzpAAAABGdBTUEAALGPC/xhBQAA&#10;AAlwSFlzAAAOxAAADsQBlSsOGwAAL3RJREFUeF7t3Qtw1dW1x/ElJU5wog1qW2iDIs8oKoEAQniE&#10;AXkUUNSgWKEGgRIlkGCg6KBlLJU4YAkSDQoKEjQoCCgoKhgeERB5hocgA1QYYYAKJSmhkBLLva5/&#10;9jn8/3lIQs5JzuP7mcnA3vHeseZxzu+/1l77mv/7iQAAAAAALLXMnwAAAACAnxCSAAAAAMCGkAQA&#10;AAAANoQkAAAAALAhJAEAAACADSEJAAAAAGwISQAAAABgQ0gCAAAAABtCEgAAAADYEJIAAAAAwIaQ&#10;BAAAAAA2hCQAAAAAsCEkAQAAAIANIQkAAAAAbAhJAAAAAGBDSAIAAAAAG0ISAAAAANgQkgAAAADA&#10;hpAEAAAAADaEJAAAAACwISQBAAAAgA0hCQAAAABsCEkAAAAAYENIAgAAAAAbQhIAAAAA2BCSAAAA&#10;AMCGkAQAAAAANoQkAAAAALAhJAEAAACADSEJAAAAAGwISQAAAABgQ0gCAAAAABtCEgAAAADYEJIA&#10;AAAAwIaQBAAAAAA2hCQAAAAAsCEkAQAAAIANIQkAAAAAbAhJAAAAAGBDSAIAAAAAG0ISAAAAANgQ&#10;kgAAAADAhpAEAAAAADaEJAAAAACwISQBAAAAgA0hCQAAAABsCEkAAAAAYENIAgAAAAAbQhIAAAAA&#10;2BCSAAAAAMCGkAQAAAAANoQkAAAAALAhJAEAAACADSEJAAAAAGyu+b+fmL8DAFCtvvnmG9m5c6fs&#10;3btXTp48Kfn5+daHql27tkREREh4eLg0btxY2rRpI1FRURIaGmp9HgAAbyEkAQCqjQagJUuWyMqV&#10;KyU7O1vy8vLMZypGA5IGpT59+siAAQPk9ttvN58BAMBzCEkAAK9bt26dzJ49Wz766CO5cOGC2a06&#10;rS49/vjjMnz4cKlTp47ZBQCgaghJAACv0arR5MmTJTc31+z8PK0U1atXz/r7uXPn5PTp09bfr+Tm&#10;m2+WkSNHypgxY6Ru3bpmFwCAq0NIAgB4nFaOUlJSfjYcRUZGSmxsrLRv317uvPNOax0WFmY+e9n+&#10;/futj82bN1v/f7dt2yY//vij+ayTnl8aP368jBs3TkJCQswuAACVQ0gCAHjMkSNHZMKECfL+++9L&#10;WS8vDRs2lEGDBkl8fLw0bdrU7FaOVpeWLVsmWVlZsnbtWrPr1KRJE5k5c6bce++9cs0115hdAAAq&#10;hpAEAPCIzMxMGT16tBQUFJidy7RiNHbsWOnXr59HQ4tOxktPT5d3331XioqKzO5lGsamT59OCx4A&#10;oFIISQCAKtGJdUOHDrWGMpR8SdE2uqlTp0rv3r29WtHRCtbEiROtClbJsKRjxBcsWCCdO3c2OwAA&#10;/DxCEgDgqmkl5/7775ejR4+anWJ6NkjDkU6dq852N/33GTFihGzdutXsFNM7l1JTU62zSrTfAQCu&#10;pJb5EwCASsnIyJCYmJhSAal///6yb98++dOf/lTtgUTvUNqyZYu88sorjpHgOuhBBzo8+OCDcurU&#10;KbMLAEDZqCQBACrFFTg0iNhfQnQynZ4PGjJkiE9Ua3Qi3mOPPVZqwp5O0Vu1apU0aNDA7AAA4ERI&#10;AgBUmN5dpOePFi9e7AhIOk1u6dKlctddd5kd36D/vklJSTJv3jzHv6/exfTpp59Kq1atzA4AAJcR&#10;kgAAFaKBo0+fPrJ+/XqzU6xXr17ywQcfyPXXX292fM+sWbOsyXv2oQ5a+dKgxEAHAEBJnEkCAFzR&#10;yZMnpUuXLqUCko71/vjjj306IKmEhAT57LPPHKPAywt9AABQSQIA/CwNSN26dZNvv/3W7BRPi9Pp&#10;dWPGjPGJ80cVpeeUevbs6Rg2ERoaKvPnz5cBAwb41f8WAID3EJIAAOUqLyDpvUP+GirK+9+0fPly&#10;r9/nBADwD4QkAECZtB2tY8eOsnv3brPj/wHJpaygxBklAIALZ5IAAKXomG89rxOIAUnpdLs1a9bI&#10;7bffbnaKQ6H+by55ES0AIPgQkgAADhqQ9H6hDRs2mJ3ACkgu5QWl+++/31FhAgAEH0ISAMAhJSWl&#10;1D1IgTrYwBWUGjVqZHaKW/Eeeugh+eGHH8wOACDYEJIAAG4zZsyQ1157zRGQ0tLS5NFHHw24gOSi&#10;QWnFihVSv359s1M8BS8uLk4KCgrMDgAgmDC4AQBgWbJkiTz88MOOgKT3IL388ssBG5DstL1QzyTZ&#10;g1H//v3lww8/DIr//QCAy6gkAQDkm2++kaFDhzoC0qBBg4ImIKlOnTrJe++9JyEhIWZHZNmyZfLi&#10;iy86/rsAAAIflSQACHJ6BkdHfX/33Xdmpzgw6Fkde2AIFrNmzZKnnnrKEYx0aEUgtxwCAJwISQAQ&#10;xHSSnd4XtH79erMjEhERIdu3b5df//rXZif4aFVt3rx57qCkdyjl5ORI69atrTUAILDRbgcAQWz8&#10;+PGOUd8aBrTFLJgDkpo9e7Z07drVrMQaDT5w4EA5e/as2QEABDJCEgAEKQ1Dr7zyiqOtbO7cudKq&#10;VSuzCl6ue6GaNWtmdkQOHTokI0aM4HwSAAQBQhIABCEdcf3444873vDrJLtAvAvpaulo8Dlz5jjO&#10;ZS1cuJBBDgAQBDiTBABBprCw0BrUsGPHDrMj0r17d/nss8+CclDDlWRkZMjo0aPdwUirTHo+KSYm&#10;xloDAAIPlSQACDJ6Dik3N9esigc1zJ8/n4BUjsTERBk+fLi7wqbDLnQ8+pkzZ6w1ACDwUEkCgCCy&#10;YsUKue+++xxVkVWrVllDCmizK59W36Kjo2Xfvn1mRyQuLk4++OAD/rsBQACikgQAQeLYsWOlLoyd&#10;MGECAakCQkNDrfNIN9xwg9kRWbJkibzxxhucTwKAAEQlCQCCgLaI9enTR7Kzs91v6oP5wtirVfKi&#10;WR2ZrndK2afgAQD8H5UkAAgC06ZNcwSk8PBwycrKIiBVUkJCgmMCoN6fFB8fLxcvXrTWAIDAQEgC&#10;gACn474nTZrkaAubOXOmNGjQwKxQGSX/23399dcyZcoU2u4AIIDQbgcAAUzb7HTc95YtW8yOWJPZ&#10;3nnnHc4hVcHq1aulR48e7mCkAzA2btwo7dq1s9YAAP9GJQkAAtjkyZNl69atZiXSsGFDqxJCQKoa&#10;vVdq1KhR7v+OGkaHDRsmZ8+etdYAAP9GJQkAApS2gcXGxjrOy+igBqbZeYaeR9Kx4AcOHDA7IsnJ&#10;yTJ9+nT++wKAn6OSBAABSCsbegmqPSCNHTuWgORBOtkuMzNTrr32WrMjkpGRIZs2bTIrAIC/IiQB&#10;QADSNrvc3FyzEomMjLSGNxCQPKt9+/byzDPPuP+7utruzp8/b60BAP6JdjsACDDbtm2zhjXYq0g6&#10;VCAmJsas4EkajLTtbvfu3WaHtjsA8HdUkgAgwOgb9JJtdh06dDAreJpOtiur7W7Pnj1mBQDwN4Qk&#10;AAggJc/E6DS7iRMnUtHwsqioKCuc2tvu9OJZLpkFAP9Eux0ABIgjR45Iy5YtHWOoc3JypEuXLmYF&#10;byosLLTa7vbt22d2RKZOnSrjxo0jpAKAn6GSBAABYuTIkVJQUGBWYg0Q6Ny5s1nB20JDQ2XWrFlS&#10;q9bll1at4h0+fNisAAD+gpAEAAFgzpw58vnnn4urOeDmm2+W1NRUKhjVrFOnThIfH+/+767VpREj&#10;Rri/LgAA/0C7HQD4ufz8fGnevLn88MMPZkdk0aJFMmDAAEJSDdCvh7Y9fv/992ZHZMGCBfLoo4/y&#10;9QAAP0ElCQD83IQJE+TUqVNmJdKrVy8CUg0KDw+3ziLZ//uPHz9e8vLyzAoA4OuoJAGAH9uwYYPE&#10;xsbKpUuXrLWei9m1a5c0a9bMWqPm9OzZU7Kzs92tdjrt7vXXXye8AoAfoJIEAH5Kx0zrHUiugKS0&#10;YtG0aVOzQk1KT0+XOnXqmFXxubHc3FyzAgD4MkISAPipGTNmyNatW81K5M4775TnnnuOSoWPiIyM&#10;tFohXV8PDbU6cZC7kwDA99FuBwB+6OTJk9awBu5E8m063U6HOBw4cMDsFFeYRo0aRZgFAB9GJQkA&#10;/JC21dnvRBo0aBB3IvkgPSM2c+ZMRyDSu5PsgzYAAL6HkAQAfmbdunXy7rvvugcClDVNDb6je/fu&#10;jmmDOiJc2/Bo5AAA30W7HQD4ET3XEh0dLbt37zY7ImlpaTJmzBhCkg87duyYtGjRwt0eWbt2bdm8&#10;ebO0bt3aWgMAfAuVJADwI7NmzZI9e/aYVfFwgMTERAKSj4uIiLBaJF1fJw27+nVjiAMA+CYqSQDg&#10;J3RYg1Yjzpw5Y3ZE1qxZI127diUk+QEd4qBfv++++87siHVe6cknn+TrBwA+hkoSAPgJPfCfl5dn&#10;VsXDGghI/kOHOGhrpP3rVfJrCgDwDYQkAPAD33zzjWRmZroP++sb7tTUVAKSn+nfv7/07t3b/XU7&#10;ffq0NXSDpg4A8C2EJADwAykpKVJUVGRWxSPAGzRoYFbwJ1pNCgkJMaviS4EPHjxoVgAAX0BIAgAf&#10;l5WVJdnZ2e5qQ5MmTeSZZ56hiuSndNiG/eunZ5WSkpKoJgGAD2FwAwD4MH0D3bJlSzlw4IDZEVmw&#10;YIE8+uijhCQ/pncl6RCH48ePmx2GcACAL6GSBAA+bNq0aY5WrE6dOsnAgQN5I+3n9ALgSZMmOb6O&#10;I0eOdLRUAgBqDpUkAPBROvK7cePGcv78ebMjsn37di4gDSB6MfCOHTvMiouBAcBXUEkCAB81YcIE&#10;uXDhglmJDBs2TFq1amVWCAQ6tKFWrcsvxVpdYiQ4ANQ8QhIA+KBt27ZZAxtcxf6y2rPg/7R9Mi4u&#10;zv111bNKOtqdJg8AqFmEJADwQVpFKjnyu379+maFQKL3JNWpU8esRDIyMhgJDgA1jJAEAD5myZIl&#10;jpHfERERkpycTBUpQDVs2FASEhLcX1+daKihmGoSANQcBjcAgA9h5HdwKmskeE5OjnTp0sWsAADV&#10;iUoSAPiQWbNmOVqtYmNjCUhBQM+c6Vkk+9dZq4eXLl0yKwBAdaKSBAA+QqsJOvL7zJkzZkdk48aN&#10;EhMTY1YIZD/++KM1Enz37t1mR2Tu3LkyZMgQQjIAVDMqSQDgI/QAv338s04969Chg1kh0NWuXbtU&#10;NUknGtrHwAMAqgchCQB8wKFDh6w7c1zF/dDQ0FJvmBH4+vbtK/fee6/7637kyBGZNm0aQxwAoJoR&#10;kgDAB0ycONFRMUhMTJSmTZuaFYKJVhTt4TgtLU1OnTplVgCA6kBIAoAaphfHLly40F0t0EP8ek8S&#10;VaTgFBUVJfHx8e6vPxfMAkD1Y3ADANSwbt26ydq1a82quJIwbtw4QlIQ0zY7HQl+/vx5a63nlfbu&#10;3SvNmjWz1gAA76KSBAA1aMWKFbJu3TqzEmnSpAkXx8K6YFYvlHV9H+jkO60u8lwTAKoHlSQAqCH6&#10;xveee+6RHTt2mB0ujsVlZV0wu3nzZmnXrp1ZAQC8hUoSANSQrKwsyc3NNSuRTp06ycCBAwlIsOjZ&#10;NB0Bbv9+0OoSzzYBwPuoJAFADTh37pw0b97cUSXIycmRLl26mBVQXG1s2bKl7Nu3z+yILF26VB54&#10;4AHCNAB4EZUkAKgBevfNiRMnzEqkf//+0rlzZ7MCipV1waxWk4qKiswKAOANVJIAoJqdPn1aGjdu&#10;LGfPnrXW+kZ4+/btcvfdd1troCQ9u7ZlyxazEpk9e7YMHz6cahIAeAmVJACoZnpxbEFBgVmJdSfO&#10;XXfdZVZAaVp5rFXr8ku2Trqzfw8BADyLkAQA1ejQoUOSmZnpuDhW70WiIoCfo0M97BfMajVyxowZ&#10;DHEAAC8hJAFANdIKwIULF8xKJCkpSerWrWtWQPn0eyckJMSsii8dtp9rAwB4DiEJAKqJXhq7ePFi&#10;RxWJi2NRUXrR8KBBg9zfLzohUUeEU00CAM9jcAMAVJNu3brJ2rVrzUokPT1dRo0aRUhChZ08edIa&#10;HW8f+rF3715p1qyZtQYAeAaVJACoBsuWLbMqSS5aFUhISCAgoVLq1asnKSkp7u8bvUdJ2/B43gkA&#10;nkUlCQC8TN/IRkdHy+7du80OF4Li6mmbnY6Q/+GHH8yOyMaNGyUmJsasAABVRSUJALxszpw5smfP&#10;HrMSadOmjXV5LAEJVyMsLMwaI2///hk7dqxcunTJrAAAVUUlCQC8qLCw0Hrqf/z4cbMjsmbNGuna&#10;tSshCVdNq5MtWrSQAwcOmB2qkwDgSVSSAMCL9BJQ+5jm7t27E5BQZTqwoWQ1iUl3AOA5VJIAwEvy&#10;8/OtKtKZM2fMjsj27duldevWZgVUjZ5127Fjh1mJLFq0SAYMGEAIB4AqopIEAF6SmpoqeXl5ZiUS&#10;Hx8vrVq1Miug6rRSaQ9EOvnOflkxAODqUEkCAC/Q+2xuvfVWuXjxorUODQ217rNp1KiRtQY8pWfP&#10;npKdne1utUtLS5MxY8ZQTQKAKqCSBABeoOdDioqKzEokMTFRbrvtNrMCPGfq1KmOQKRrewUTAFB5&#10;hCQA8LBDhw5ZY79dT/bDw8OtCz95sg9viIqKslo5Xd9fWsWcMWMGQxwAoAoISQDgYSNGjHC32anx&#10;48dL3bp1zQrwPA3hISEhZlV8Hu7gwYNmBQCoLEISAHjQunXrrA+XiIgISU5OpooEr2rSpInj+0zv&#10;UdKgRDUJAK4OgxsAwIO6desma9euNSuRuXPnypAhQwhJ8LqSI+f1LiUdFtKsWTNrDQCoOCpJAOAh&#10;S5YscVSR9On+oEGDCEioFnr2LSkpyVFN0pHgPAsFgMqjkgQAHqBvSFu0aCEHDhwwO1zsieqn1ST9&#10;Pjx+/LjZEVmzZo107dqV70MAqAQqSQDgAZmZmY6D8rGxsQQkVDutJulZJPv33V//+lfzNwBARVFJ&#10;AoAqOnfunDRv3tzx9D4nJ0e6dOliVkD10apmy5YtZd++fWZHZOnSpfLAAw8Q2gGggqgkAUAVTZs2&#10;TU6cOGFWIgMHDpTOnTubFVC9dGBDWlqaIxDpiHD75cYAgJ9HJQkAqkAv7tQq0tmzZ601E8XgK0pO&#10;WkxPT5dRo0ZRTQKACqCSBABVMHXqVCkoKDArkfj4eGnatKlZATVn0qRJUqvW5Zd5Pat04cIFswIA&#10;/BxCEgBcpf3790tGRoZ7xHJYWJj1xpQn9fAFnTp1kri4OPf3o1Y9p0yZwkhwAKgAQhIAXKWS5zzG&#10;jx8v9evXNyug5mn1KCQkxKyKK5/283MAgLIRkgDgKmzbtk2WLVvmfipfr149GTt2LFUk+BS90Dgx&#10;MdH9fVlYWGgFJapJAPDzGNwAAFdB70H68ssvzYpD8fBdZQ0X2bVrl9xxxx3WGgBQGpUkAKikrKws&#10;Wb9+vVmJREZGSkJCAgEJPkmrnNoK6vr+1HuUkpKSqCYBwM+gkgQAlaBvMFu0aCEHDhwwO1zUCd+n&#10;bXaNGzd2XHi8Zs0a6dq1K9+3AFAGKkkAUAlz5syRgwcPmlVx2x0BCb4uNDTUGuJg/z7VwSM8JwWA&#10;slFJAoAKys/Pt6pIPI2HPyqrCrpgwQJ59NFH+f4FgBKoJAFABemTePv4ZL2DhoAEf6EDG3SyXclq&#10;EhfMAkBpVJIAoAJ0Qpie6Th//ry11jece/fulWbNmllrwF9069ZN1q5da1YiaWlpMmbMGMI+ANhQ&#10;SQKACij5xF2n2TVt2tSsAP+hFdFatS6//E+aNEny8vLMCgCgCEkAcAU7d+60xn67Cu/h4eFWaOLJ&#10;O/xR+/btrVZR1/evnrXjglkAcCIkAcAV6B0zRUVFZlW8rl+/vlkB/kdDUZ06dcxKZMaMGY6pjQAQ&#10;7AhJAPAzVq5cKdnZ2e6n7A0bNpTk5GSqSPBrJb+P9R6liRMnUk0CAIPBDQBQDh2ZfM8998iOHTvM&#10;jsj8+fNl8ODBhCT4vXPnzsmtt94qZ86cMTsimzdvlnbt2pkVAAQvKkkAUA49h5Sbm2tWxWc5Bg0a&#10;REBCQAgLC7OGNti/n7WVlGenAEAlCQDKxMWxCAZcMAsAZaOSBABl0IPt9otj+/btS0BCwNH7vkpW&#10;k/RsEhfMAgh2VJIAoIQjR45YT9ddF8eGhobKrl27uDgWAatnz56OASX6kGDcuHE8FAAQtKgkAUAJ&#10;I0eOdDxJHzt2LBfHIqClp6dLSEiIWRVfOHv48GGzAoDgQ0gCAJt169bJ559/7n6ifvPNN0tKSgpP&#10;1BHQIiMjJT4+3v19rmfytA2PZhMAwYp2OwCw6dixo3z11VdmJTJ79mwZPnw4IQkB7+TJk1abqWsk&#10;uJ5X0jbTO+64w1oDQDChkgQARmZmpmzatMmsRKKiohxP14FAVq9ePWsEuOv7XSffJSUlUU0CEJSo&#10;JAHAT8oa+b1q1Sq59957CUkIGoWFhdbPwXfffWd2RBYtWiQDBgzg5wBAUKGSBAA/KTnyu3v37gQk&#10;BB2d5KgjwO3f9xMmTGAkOICgQyUJQNA7dOiQtGzZ0j3ym7MYCHaxsbHy5ZdfmlXxtLtnn32WhwYA&#10;ggaVJABBr+ST8sTERLn99tvNCgg+06ZNk2uvvdasSldaASDQEZIABLXVq1fL4sWL3YfT9fB6yXYj&#10;INi0adNGhg0b5v450DN7OtSB5hMAwYJ2OwBBS6d3RUdHy+7du82OyNy5c2XIkCGEJAS906dPS/Pm&#10;zd0jwdXGjRslJibGrAAgcFFJAhC0pkyZInv27DGr4qfnjPwGiulFyiWrqgkJCXLx4kWzAoDARSUJ&#10;QFDSp+SNGzeWs2fPWmsd1pCTk8NTcsBGq6333HOP7Nixw+xwwTKA4EAlCUBQSklJkYKCArMSq4LU&#10;oUMHswKg9OHBjBkzpFaty28X9GxSXl6eWQFAYCIkAQg6GzZskKysLPch9LCwMJk0aRJPxoEydOrU&#10;SeLi4tw/HwxxABAMaLcDEFTKah/S8cbjxo0jJAHlOHbsmDXEwXWXmNq8ebO0a9fOrAAgsFBJAhBU&#10;MjMzJTc316xEIiMjJTk5mYAE/IyIiAjrPjH7z8nYsWPl0qVLZgUAgYVKEoCgcfLkSWnRooVjpPGa&#10;NWuka9euhCTgCgoLC6Vly5Zy4MABsyMyc+ZMefLJJ/n5ARBwqCQBCBr6JNx+4Lx///4EJKCCQkND&#10;JTU11fHzoiPCT506ZVYAEDioJAEICqtXr5YePXq4D5uHh4fLrl275JZbbrHWACrmoYceko8++sj9&#10;szRo0CB55513eNgAIKAQkgAEPB3WoG1C+/btMzsiaWlpMmbMGN7YAZV05MgRq23VPsRB7xjr0qWL&#10;WQGA/6PdDkDAmzZtmnz77bdmJRIVFSWJiYkEJOAqNGzYsNQQB/15unjxolkBgP+jkgQgoO3fv1+i&#10;o6MdT703btwoMTExZgWgssqqzupdY88//zwPHwAEBCpJAAJaUlKSXLhwwaxEhg0bJh06dDArAFej&#10;du3akpGR4QhEOtTh8OHDZgUA/o2QBCBgLVy4ULKzs90HzOvVq2ddHMuTbqDqdDKkffy3jghPSUlx&#10;/7wBgD+j3Q5AQMrPz7fagb7//nuzIzJ//nwZPHgwIQnwEP05a968ufzwww9mR2TRokUyYMAAfs4A&#10;+DUqSQAC0vjx4+Xo0aNmJRIbG0tAAjxMR+mXvDtJW1zt95EBgD+ikgQg4GzYsMEKRZcuXbLWegnm&#10;3r17pVGjRtYagGf17NnT0dqakJAgr7/+Og8lAPgtKkkAAoqei9A3aK6ApHRc8W233WZWADwtPT1d&#10;6tSpY1Yis2bNknXr1nE+CYDfIiQBCCg6hth+J1JkZKQ888wzPNEGvEh/zrTF1f5zNnToUMdkSQDw&#10;J7TbAQgYeieSDmtwXWqpY4pzcnK4EwmoBnp30j333CM7duwwOyLPPfec/O1vf+MhBQC/QyUJQEDQ&#10;N2jx8fGOW/+17Y47kYDq4bo76dprrzU7IlOmTJGtW7eaFQD4D0ISgIAwY8YMx5uxiIiIUlO3AHhX&#10;+/btJTEx0f1zpw8v9GGF/eEFAPgD2u0A+D1ts4uOjpbz58+bHZFPP/1UevfuTUgCqtm5c+esttfv&#10;vvvO7IhMnDhRXnjhBX4eAfgNQhIAv6ZPqnXc91dffWV2xGq7e/vtt3lDBtQQnWzXrVs393Q7bcXb&#10;vHmztG7d2loDgK+j3Q6AX9M2u02bNpmVSMOGDa1xxAQkoOZ07dpVxo0b5/45pO0OgL+hkgTAb+3c&#10;uVM6duzoaLNbvny59OvXj5AE1LCy2u50HP9LL73EzycAn0dIAuCXyho3PGzYMHnzzTd5Awb4iLLa&#10;7hjLD8Af0G4HwC9NnjxZcnNzzaq4zS4tLY2ABPgQbbsbNWqU++dSH27owwx79RcAfBGVJAB+Z9u2&#10;bVabnf18w5o1a6w3ZIQkwLeU1XaXnJws06dP5+cVgM+ikgTAr+gbroEDBzoCkt7LQkACfFNYWJhk&#10;ZWU5LpnVgSvaisdzWgC+ipAEwK+kpKTI4cOHzUokKipKpk6dSkACfJheMjtp0iTHz+njjz8ueXl5&#10;ZgUAvoV2OwB+Y8WKFXLfffc5DoFv3LhR2rVrZ60B+C49j6Rtslu2bDE7YlWF33vvPR5yAPA5VJIA&#10;+IXTp0/L0KFDHe05+mS6bdu2ZgXAl+lDjczMTLnuuuvMjsjChQtl3rx5tN0B8DmEJAB+QVtzTp06&#10;ZVbF7Ttjx47lCTTgRyIjIyU1NdXxc5uUlCQHDx40KwDwDYQkAD5vypQp8vnnn7ufNoeHh1tPpO0H&#10;wQH4B51sZ7/w2TWMhbHgAHwJIQmAT9uwYYP85S9/cbTjpKenS9OmTc0KgL+ZO3eu1K9f36xEdu7c&#10;aQ1loe0OgK9gcAMAn5Wfny/R0dGO+1Xi4+Pl7bffps0O8HOrV6+W3//+91JUVGR2RJYvX+6oMgFA&#10;TaGSBMBn6aAG+7jvJk2aWFUk3kAB/q979+4yZswYx8+z/swfPXrUrACg5lBJAuCT9LLJp59+2t1+&#10;Exoaao37bt26tbUG4P90LHi3bt1k/fr1ZkekTZs21s86Zw4B1CQqSQB8jp5D+vOf/+w4n6ATsVq1&#10;amVWAAKBjgWfP3++3HjjjWZHZNu2bZxPAlDjqCQB8CknT560ziEdP37c7HDhJBDoSl4UrTQ8DR48&#10;mJ97ADWCShIAn6GtN3of0okTJ8yOyJ133imzZ8/mjRIQwPr27SvPPvus4+d85MiRsmfPHrMCgOpF&#10;JQmAzxg/frz8/e9/dz9NDgsLk5ycHM4hAUFAH5L07NlT1q5da3aKL5/dvHmz3HDDDWYHAKoHlSQA&#10;PmHZsmWOgKR0kh3nkIDgoOeTFixYIL/97W/Njsj+/futihLPcwFUN0ISgBqnF0lqm539jdCwYcNk&#10;yJAhtNkBQaRevXqSlZUlISEhZkesdckLpQHA22i3A1Cjzp07Zw1qOHDggNkRiY2NlS+++MLxRglA&#10;8MjIyJDRo0c7gtGnn34qvXv35sEJgGpBSAJQY/QMQp8+fSQ7O9v9ZigiIsI6g2BvuQEQfEaMGCFv&#10;vfWW+3eDnlHU+5Puvvtuaw0A3kS7HYAak5SU5AhIemHskiVLCEgAZObMmdKhQwezKq46x8XFOa4H&#10;AABvISQBqBHaTvPGG2842mn0XpS2bduaFYBgpoMc9KFJo0aNzI7IoUOHrHvTioqKzA4AeAchCUC1&#10;04sjn376aUdAeu6552TAgAGcNwDgpoMcFi5cKNdff73ZEdmwYYM88cQTjt8fAOBpnEkCUK10kp0O&#10;Zjh79qzZKb5I8uOPPyYgASiTTrj74x//6AhGEydOlBdeeIHfGwC84hc//YJ5wfwdALxKW2V69Ogh&#10;p0+fNjsiUVFR8sknn1jnkQCgLDqsQdvv7BfN6kXTN910k7Rr146gBMDjqCQBqBb5+fnSsWNH2bdv&#10;n9kRadKkifVGh0ENACpCL5a1n2XU4LR06VLp168fQQmARxGSAHidTqXSUd/r1683O4zzBVB5em1A&#10;z549HRUl/V2idyh17tzZ7ABA1RGSAHhVWXch6dPfNWvW8KYGQKXpQ5du3brJ1q1bzU5xUNL71e64&#10;4w6zAwBVw3Q7AF6jAemxxx5zBCQ1d+5c6dSpk1kBQMVpIFq+fLnccsstZqc4OHXv3l2+/fZbswMA&#10;VUNIAuA1KSkpsnjxYkdASk9Pl8GDB3N+AMBV09HgK1eulPr165sdkZMnT8pDDz0kJ06cMDsAcPUI&#10;SQC8QgPSa6+95ghIqampMmrUKAISgCqLjIy02nZvvPFGsyOyf/9+qxWPoASgqghJADxOA9Irr7zi&#10;CEjJycny7LPPEpAAeIwGpWXLljkumyUoAfAEQhIAjyovIE2fPp2ABMDj9HzjBx98ICEhIWaHoASg&#10;6ghJADyGgASgJvTq1Uvee+89ghIAj2EEOACPKCsgDRw4UN555x3HGxcA8JYlS5bIH/7wBykqKjI7&#10;l88u2Yc8AMCVEJIAVFlZASkuLq7Uk10A8DaCEgBPICQBuGque5BKjvlOSEiQV199lYAEoEaUFZR0&#10;bLgGpdtvv93sAED5CEkArope3vjII4/I559/7ghIw4YNkzfffJMzSABq1IoVK6ygVFBQYHYISgAq&#10;jsENACrt9OnT0qdPH/nss89KDWkgIAHwBX379pVPP/3UMR5cL5yNiYmRL774wvG7CwBKIiQBqBSd&#10;GKVvMtavX292ik2aNIkpdgB8io4HL3kWKT8/33rI89ZbbxGUAJSLkASgwjZs2GCN1D148KDZEald&#10;u7akp6fL888/T0AC4HPatGljBaUGDRqYneLzlCNGjJAXXniBoASgTJxJAlAhCxculCeeeEIuXLhg&#10;dkTCwsJkwYIF0q9fPwISAJ+mrXYPPfSQbNq0yewU06sK3n77balTp47ZAQBCEoAKmDhxorz44ouO&#10;J67h4eGyfPly6dy5s9kBAN+mA2fuv/9+Wbt2rdkpptUm/X3GiHAALrTbASiX9u7rk9eSAUnvHPnq&#10;q68ISAD8ila/V61aZVXF7dXvbdu2SevWrUtVmQAEL0ISgDLt3LnTetPw4YcfOgJSbGysfPnll4zQ&#10;BeCX9Bzl3Llz5aWXXnLc5abteF26dJGXX36Zc0oAaLcDUNqcOXPkqaeeclzEqMaOHVvqjQUA+KvV&#10;q1fLww8/LHl5eWanWFxcnHVOyT4+HEBwISQBcNN+/aSkJJk3b57jSao+eZ09e7YMGTKEAQ0AAope&#10;a6Btxd9++63ZKaZtxTqYplWrVmYHQDCh3Q6A5euvv5Z27dpZT0/tAalhw4bW+aOSPfwAEAg0DG3Z&#10;skUefPBBx+84DU/6O1Hvf+N5MhB8CElAkNP7QqZMmWL14pd8ktq/f3/ZsWOHtG3b1uwAQODRgQ5L&#10;ly6VV1991TEKXH8/pqSkSI8ePeTo0aNmF0AwoN0OCGI60UkvVMzNzTU7xUJDQyUtLU2efPJJqkcA&#10;gooOrXnkkUccl2YrvfYgNTWV34tAkCAkAUGosLBQpk2bJpMnT3ZcDquaNGkiixYtog8fQNDS85kj&#10;R46Ud999t1SrXa9eveT111+X2267zewACES02wFBRs8excTEyPPPP+8ISDqcITEx0WqvIyABCGba&#10;fjd//nz54IMP5Fe/+pXZLbZy5Uq5++67rdY8njMDgYtKEhAk9GLYCRMmyBtvvFHqhV2HM+j0unvv&#10;vZc2EgCw0fuTtKr00Ucflfrd2b59e6s1uUOHDmYHQKCgkgQEOD14rPceNWvWzGoRKfkir9Wj3bt3&#10;WweTCUgA4FSvXj1rqMN7771XqqrkqswPHz5cTpw4YXYBBAIqSUAA04sSR48eXWpqndKxtzNnzpSu&#10;XbsSjgCgArSqNH78+DLPKmmLnn5u3Lhxjgl5APwTIQkIQDq1Tl+s165da3Yu08l12nbHCzkAXB19&#10;APXUU0+VmoCntPI0ceJEq7oUEhJidgH4G0ISEEC++eYb68W5rN55FRcXZ12M2KBBA7MDALga2so8&#10;Y8YM+etf/yoFBQVm9zKdFKoPpIYMGUK1HvBDhCQgAGhfvB4eXrx4cZnhqE2bNtb9HgxmAADP0hY8&#10;DUPagldUVGR2L9PWZq3sDx48mMoS4EcISYAfW7dunRWOPvnkkzLDkT7J1MqSvjgTjgDAe/bv3y9J&#10;SUmSnZ1d7u/jlJQUq7JEqzPg+whJgJ/RFo+srCyrzSM3N9fsOmlPvD7Z1JvheXIJANVHK/v6+7es&#10;M6EqPDxcEhISrMmitD4DvouQBPiJY8eOWaO8Z82aVe6oWX1Sqfd5aDjiSSUA1Byt9E+aNKncsKQX&#10;eOs5UQ1MTBkFfA8hCfBhWjVasmSJVTkqr6VO3XnnnVYbBz3vAOBbNCylp6eXO1BH6QOuoUOHWq14&#10;9evXN7sAahIhCfBBGzZskAULFsj7778veXl5Zre0Tp06WeHogQce4CkkAPgwPbOkYWnevHly4cIF&#10;s1ta9+7dJT4+3vq9fv3115tdANWNkAT4AK0YaTDSW931aePRo0fNZ0rTe44GDhwoycnJ0qpVK7ML&#10;APAH+fn5kpGRYbVPHz582OyWpr/re/XqZbXk9evXT+rWrWs+A6A6EJKAGnLu3DlZuXKl9aGtdOWd&#10;M3LRljptx9ALCnm6CAD+T3//6zlTfQ0oa3y4i55f0sCkH71795amTZuazwDwFkISUI30sldXMFq/&#10;fr0UFhaaz5RNpyBp24VWjjp06GB2AQCBRO9a0rOnmZmZsmfPHrNbPr17qX///lZrnr42hIWFmc8A&#10;8BRCEuBF2oO+evVqq5VOD+/qC+GV6IudvvhpMNInhgxiAIDgsXPnTutMqrZeHzx40OyWT18z2rdv&#10;Lx07drTOqeqHtuoBqBpCEuAh2meuQWj79u1WKNIXOt2riJtvvtkKRn379rWCEeO7AQD6OrJs2TLr&#10;o7x78UrS1jxtz46NjZWoqCgrQGnlCUDlEJKAStIhC1oh0g8NRNpCpy9keo9RRemLmL549enTxzqQ&#10;27ZtW/MZAABKO3LkiKxYscL60HZtPddaUVpt0uDUpk0biY6OtkKTfmhLN4CyEZKAcpw+fdoKPhqG&#10;du3aZf156NAh608NSpXVsGFD69CtXhqoT/i4CwMAcDU0IGnHwtdffy2rVq2STZs2mc9UTr169awH&#10;dhqYmjdvbv2pr1X6AQQ7QhKClp4P0sCjLXH65z//+U93KNLPaUi6Wq52B1efuIaiBg0amM8CAOA5&#10;rtCUk5Mj27Ztsz4q2u5dFj3TFBERYV1yq3/+7ne/swKUhiptD9e/6+scEMgISQgYGmx0Wpz+qS8O&#10;+qd+/Oc//7HCj4YeDUD6YqL7nuRqY2jZsqX1p35wcBYAUFO0DVzbwTdv3myFJv17ZVr0rkRb+DQw&#10;uSpP2rr3y1/+0vq7/XNKgxahCv6GkIRqpeGl5NMtDTD29jXtu3Zxfe5f//qX9cvdFYKU65/T8OPJ&#10;X/w/R3/hayDSp2vamqBhSNcEIgCAr9OWcQ1Me/futR4auj6upoW8sjQkaVhSWpHS101XmNLPabXK&#10;/jmln9N/xqVk2NJ/Tv95wBsISV6mdx4cPXq0Wn4BVdS///3vSpXh9d9dw0p5NKCU1Zp2pf87X+V6&#10;KqYf+stXq0MairS9wP7LGgCAQKBBSQOUVpv+8Y9/WK/d+kBS9690n5+v0YpWWQMpXIGsPCUD2ZVo&#10;QPvNb35jVr5B37MkJCTINddcY3ZQFYQkL/vFL34hly5dMivUJNcTJ9eHq89a/66BSNcahgAAQDFX&#10;q7orOLnO7+qHdnSU96AUNeN///uf1KpVy6xQFYQkLyMkeZ5erqp9z8r1VEif/mgIuummm+S6666z&#10;Pm688UbrT/2c/vNcygoAgHfk5eXJ+fPnpaCgwOpY+e9//ytnzpyxQpTu6+eVfq6oqMiqUFVXq3ww&#10;ISR5DiHJywhJAAAAqA6EJM8hJHnZE088Id74T6w/ADfccINZeQaXygEAADhpxcuTZ8u1snbx4kWz&#10;8qy3336bM0keQkgCAAAAABvqcQAAAABgQ0gCAAAAABtCEgAAAADYEJIAAAAAwIaQBAAAAAA2hCQA&#10;AAAAsCEkAQAAAIANIQkAAAAAbAhJAAAAAGBDSAIAAAAAG0ISAAAAANgQkgAAAADAhpAEAAAAADaE&#10;JAAAAACwISQBAAAAgA0hCQAAAABsCEkAAAAAYENIAgAAAAAbQhIAAAAA2BCSAAAAAMCGkAQAAAAA&#10;NoQkAAAAALAhJAEAAACADSEJAAAAAGwISQAAAABgQ0gCAAAAABtCEgAAAADYEJIAAAAAwIaQBAAA&#10;AAA2hCQAAAAAsCEkAQAAAIANIQkAAAAAbAhJAAAAAGBDSAIAAAAAG0ISAAAAANgQkgAAAADAhpAE&#10;AAAAADaEJAAAAACwISQBAAAAgA0hCQAAAADcRP4fiqH/0sQm3msAAAAASUVORK5CYIJQSwMEFAAG&#10;AAgAAAAhABeUeyjdAAAABQEAAA8AAABkcnMvZG93bnJldi54bWxMj81qwzAQhO+FvoPYQG+N/END&#10;41gOIbQ9hUKTQultY21sE2tlLMV23r5qL81lYZhh5tt8PZlWDNS7xrKCeB6BIC6tbrhS8Hl4fXwG&#10;4TyyxtYyKbiSg3Vxf5djpu3IHzTsfSVCCbsMFdTed5mUrqzJoJvbjjh4J9sb9EH2ldQ9jqHctDKJ&#10;ooU02HBYqLGjbU3leX8xCt5GHDdp/DLszqft9fvw9P61i0mph9m0WYHwNPn/MPziB3QoAtPRXlg7&#10;0SoIj/i/G7xFkiYgjgqSZboEWeTylr74AQ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DP4/oVkAwAAAAgAAA4AAAAAAAAAAAAAAAAAOgIAAGRycy9lMm9Eb2MueG1s&#10;UEsBAi0ACgAAAAAAAAAhALjP1SnfLwAA3y8AABQAAAAAAAAAAAAAAAAAygUAAGRycy9tZWRpYS9p&#10;bWFnZTEucG5nUEsBAi0AFAAGAAgAAAAhABeUeyjdAAAABQEAAA8AAAAAAAAAAAAAAAAA2zUAAGRy&#10;cy9kb3ducmV2LnhtbFBLAQItABQABgAIAAAAIQCqJg6+vAAAACEBAAAZAAAAAAAAAAAAAAAAAOU2&#10;AABkcnMvX3JlbHMvZTJvRG9jLnhtbC5yZWxzUEsFBgAAAAAGAAYAfAEAANg3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8" type="#_x0000_t75" style="position:absolute;width:80092;height:320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Cp5wQAAANsAAAAPAAAAZHJzL2Rvd25yZXYueG1sRE9Li8Iw&#10;EL4L+x/CCHvTVBGRahQprO5pYX1Bb0MzNsVmUpus1n+/EQRv8/E9Z7HqbC1u1PrKsYLRMAFBXDhd&#10;cangsP8azED4gKyxdkwKHuRhtfzoLTDV7s6/dNuFUsQQ9ikqMCE0qZS+MGTRD11DHLmzay2GCNtS&#10;6hbvMdzWcpwkU2mx4thgsKHMUHHZ/VkFl02znZjT/vqofib5MTvmPM1ypT773XoOIlAX3uKX+1vH&#10;+SN4/hIPkMt/AAAA//8DAFBLAQItABQABgAIAAAAIQDb4fbL7gAAAIUBAAATAAAAAAAAAAAAAAAA&#10;AAAAAABbQ29udGVudF9UeXBlc10ueG1sUEsBAi0AFAAGAAgAAAAhAFr0LFu/AAAAFQEAAAsAAAAA&#10;AAAAAAAAAAAAHwEAAF9yZWxzLy5yZWxzUEsBAi0AFAAGAAgAAAAhAPeoKnnBAAAA2wAAAA8AAAAA&#10;AAAAAAAAAAAABwIAAGRycy9kb3ducmV2LnhtbFBLBQYAAAAAAwADALcAAAD1AgAAAAA=&#10;">
                  <v:imagedata r:id="rId46" o:title=""/>
                </v:shape>
                <v:shape id="Text Box 12" o:spid="_x0000_s1029" type="#_x0000_t202" style="position:absolute;top:30183;width:80092;height:70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CRvwAAANsAAAAPAAAAZHJzL2Rvd25yZXYueG1sRE/LqsIw&#10;EN0L/kMYwY1oqlxf1SheQXFb9QPGZmyLzaQ0ubb+vbkguJvDec5625pSPKl2hWUF41EEgji1uuBM&#10;wfVyGC5AOI+ssbRMCl7kYLvpdtYYa9twQs+zz0QIYRejgtz7KpbSpTkZdCNbEQfubmuDPsA6k7rG&#10;JoSbUk6iaCYNFhwacqxon1P6OP8ZBfdTM5gum9vRX+fJz+wXi/nNvpTq99rdCoSn1n/FH/dJh/kT&#10;+P8lHCA3bwAAAP//AwBQSwECLQAUAAYACAAAACEA2+H2y+4AAACFAQAAEwAAAAAAAAAAAAAAAAAA&#10;AAAAW0NvbnRlbnRfVHlwZXNdLnhtbFBLAQItABQABgAIAAAAIQBa9CxbvwAAABUBAAALAAAAAAAA&#10;AAAAAAAAAB8BAABfcmVscy8ucmVsc1BLAQItABQABgAIAAAAIQAS/8CRvwAAANsAAAAPAAAAAAAA&#10;AAAAAAAAAAcCAABkcnMvZG93bnJldi54bWxQSwUGAAAAAAMAAwC3AAAA8wIAAAAA&#10;" stroked="f">
                  <v:textbox>
                    <w:txbxContent>
                      <w:p w14:paraId="0A38B528" w14:textId="77777777" w:rsidR="00B57AEB" w:rsidRPr="00944F17" w:rsidRDefault="00B57AEB" w:rsidP="009455B1">
                        <w:pPr>
                          <w:rPr>
                            <w:sz w:val="18"/>
                            <w:szCs w:val="18"/>
                          </w:rPr>
                        </w:pPr>
                        <w:r>
                          <w:rPr>
                            <w:rFonts w:ascii="Arial Nova Cond" w:hAnsi="Arial Nova Cond" w:cs="Arial"/>
                            <w:color w:val="333333"/>
                            <w:shd w:val="clear" w:color="auto" w:fill="FFFFFF"/>
                          </w:rPr>
                          <w:t xml:space="preserve">  </w:t>
                        </w:r>
                        <w:r w:rsidRPr="00C344C5">
                          <w:rPr>
                            <w:rFonts w:ascii="Arial Nova Cond" w:hAnsi="Arial Nova Cond" w:cs="Arial"/>
                            <w:color w:val="FF0000"/>
                            <w:shd w:val="clear" w:color="auto" w:fill="FFFFFF"/>
                          </w:rPr>
                          <w:t>Figure</w:t>
                        </w:r>
                        <w:r>
                          <w:rPr>
                            <w:rFonts w:ascii="Arial Nova Cond" w:hAnsi="Arial Nova Cond" w:cs="Arial"/>
                            <w:color w:val="333333"/>
                            <w:shd w:val="clear" w:color="auto" w:fill="FFFFFF"/>
                          </w:rPr>
                          <w:t xml:space="preserve">            </w:t>
                        </w:r>
                        <w:r w:rsidRPr="00B81269">
                          <w:rPr>
                            <w:rFonts w:ascii="Arial Nova Cond" w:hAnsi="Arial Nova Cond" w:cs="Arial"/>
                            <w:color w:val="333333"/>
                            <w:shd w:val="clear" w:color="auto" w:fill="FFFFFF"/>
                          </w:rPr>
                          <w:t>Salkind, N. J. (2010). </w:t>
                        </w:r>
                      </w:p>
                    </w:txbxContent>
                  </v:textbox>
                </v:shape>
                <w10:anchorlock/>
              </v:group>
            </w:pict>
          </mc:Fallback>
        </mc:AlternateContent>
      </w:r>
    </w:p>
    <w:p w14:paraId="7EDA5027" w14:textId="77777777" w:rsidR="009455B1" w:rsidRPr="00CF174F" w:rsidRDefault="009455B1" w:rsidP="009455B1">
      <w:pPr>
        <w:rPr>
          <w:rFonts w:cstheme="minorHAnsi"/>
          <w:b w:val="0"/>
          <w:color w:val="auto"/>
          <w:sz w:val="32"/>
          <w:szCs w:val="32"/>
          <w:u w:val="single"/>
        </w:rPr>
      </w:pPr>
    </w:p>
    <w:p w14:paraId="1841F20A" w14:textId="77777777" w:rsidR="009455B1" w:rsidRPr="00CF174F" w:rsidRDefault="009455B1" w:rsidP="009455B1">
      <w:pPr>
        <w:rPr>
          <w:rFonts w:cstheme="minorHAnsi"/>
          <w:b w:val="0"/>
          <w:color w:val="auto"/>
          <w:sz w:val="32"/>
          <w:szCs w:val="32"/>
          <w:u w:val="single"/>
        </w:rPr>
      </w:pPr>
    </w:p>
    <w:p w14:paraId="34EF2580" w14:textId="77777777" w:rsidR="009455B1" w:rsidRPr="00CF174F" w:rsidRDefault="009455B1" w:rsidP="009455B1">
      <w:pPr>
        <w:rPr>
          <w:rFonts w:eastAsia="Calibri" w:cstheme="minorHAnsi"/>
          <w:b w:val="0"/>
          <w:color w:val="auto"/>
          <w:sz w:val="32"/>
          <w:szCs w:val="32"/>
        </w:rPr>
      </w:pPr>
    </w:p>
    <w:p w14:paraId="557E7E5C" w14:textId="77777777" w:rsidR="009455B1" w:rsidRPr="00CF174F" w:rsidRDefault="009455B1" w:rsidP="009455B1">
      <w:pPr>
        <w:rPr>
          <w:rFonts w:eastAsia="Calibri" w:cstheme="minorHAnsi"/>
          <w:b w:val="0"/>
          <w:color w:val="auto"/>
          <w:sz w:val="32"/>
          <w:szCs w:val="32"/>
          <w:u w:val="single"/>
        </w:rPr>
      </w:pPr>
      <w:r w:rsidRPr="00CF174F">
        <w:rPr>
          <w:rFonts w:eastAsia="Calibri" w:cstheme="minorHAnsi"/>
          <w:b w:val="0"/>
          <w:color w:val="auto"/>
          <w:sz w:val="32"/>
          <w:szCs w:val="32"/>
          <w:u w:val="single"/>
        </w:rPr>
        <w:t>Test for Normality:</w:t>
      </w:r>
    </w:p>
    <w:p w14:paraId="70C2679C" w14:textId="72FF883E" w:rsidR="009455B1" w:rsidRPr="00CF174F" w:rsidRDefault="009455B1" w:rsidP="009455B1">
      <w:pPr>
        <w:rPr>
          <w:rFonts w:eastAsia="Calibri" w:cstheme="minorHAnsi"/>
          <w:b w:val="0"/>
          <w:color w:val="auto"/>
          <w:sz w:val="32"/>
          <w:szCs w:val="32"/>
        </w:rPr>
      </w:pPr>
      <w:r w:rsidRPr="00CF174F">
        <w:rPr>
          <w:rFonts w:cstheme="minorHAnsi"/>
          <w:b w:val="0"/>
          <w:color w:val="auto"/>
          <w:sz w:val="32"/>
          <w:szCs w:val="32"/>
        </w:rPr>
        <w:t xml:space="preserve">“Normality is a useful assumption in many modeling frameworks, including the general linear model, which is well known to assume normally distributed residuals, and structural equation modeling, where normal </w:t>
      </w:r>
      <w:r w:rsidRPr="00CF174F">
        <w:rPr>
          <w:rFonts w:cstheme="minorHAnsi"/>
          <w:b w:val="0"/>
          <w:color w:val="auto"/>
          <w:sz w:val="32"/>
          <w:szCs w:val="32"/>
        </w:rPr>
        <w:lastRenderedPageBreak/>
        <w:t xml:space="preserve">theory-based maximum likelihood estimation is a common starting point (e.g., Bollen, 1989). There is a vast literature that describes consequences of violating normality assumptions in various modeling frameworks and for their associated statistical tests”. </w:t>
      </w:r>
      <w:r w:rsidRPr="00CF174F">
        <w:rPr>
          <w:rFonts w:cstheme="minorHAnsi"/>
          <w:b w:val="0"/>
          <w:color w:val="auto"/>
          <w:sz w:val="32"/>
          <w:szCs w:val="32"/>
          <w:shd w:val="clear" w:color="auto" w:fill="FFFFFF"/>
        </w:rPr>
        <w:t>(HO, A.D. and YU, C.C., 2015).</w:t>
      </w:r>
      <w:r w:rsidRPr="00CF174F">
        <w:rPr>
          <w:rFonts w:eastAsia="Calibri" w:cstheme="minorHAnsi"/>
          <w:b w:val="0"/>
          <w:color w:val="auto"/>
          <w:sz w:val="32"/>
          <w:szCs w:val="32"/>
        </w:rPr>
        <w:t xml:space="preserve"> Elaborate more based on the outcome of field work/ </w:t>
      </w:r>
      <w:r w:rsidR="00BA2F59" w:rsidRPr="00CF174F">
        <w:rPr>
          <w:rFonts w:eastAsia="Calibri" w:cstheme="minorHAnsi"/>
          <w:b w:val="0"/>
          <w:color w:val="auto"/>
          <w:sz w:val="32"/>
          <w:szCs w:val="32"/>
        </w:rPr>
        <w:t>survey.</w:t>
      </w:r>
    </w:p>
    <w:p w14:paraId="6D0DC3DB" w14:textId="77777777" w:rsidR="009455B1" w:rsidRPr="00CF174F" w:rsidRDefault="009455B1" w:rsidP="009455B1">
      <w:pPr>
        <w:rPr>
          <w:rFonts w:eastAsia="Calibri" w:cstheme="minorHAnsi"/>
          <w:b w:val="0"/>
          <w:noProof/>
          <w:color w:val="auto"/>
          <w:sz w:val="32"/>
          <w:szCs w:val="32"/>
        </w:rPr>
      </w:pPr>
    </w:p>
    <w:p w14:paraId="441F8FE3" w14:textId="77777777" w:rsidR="009455B1" w:rsidRPr="00CF174F" w:rsidRDefault="009455B1" w:rsidP="009455B1">
      <w:pPr>
        <w:rPr>
          <w:rFonts w:eastAsia="Calibri" w:cstheme="minorHAnsi"/>
          <w:b w:val="0"/>
          <w:color w:val="auto"/>
          <w:sz w:val="32"/>
          <w:szCs w:val="32"/>
          <w:u w:val="single"/>
        </w:rPr>
      </w:pPr>
    </w:p>
    <w:p w14:paraId="09DFBD87" w14:textId="77777777" w:rsidR="009455B1" w:rsidRPr="00CF174F" w:rsidRDefault="009455B1" w:rsidP="009455B1">
      <w:pPr>
        <w:rPr>
          <w:rFonts w:eastAsia="Calibri" w:cstheme="minorHAnsi"/>
          <w:b w:val="0"/>
          <w:color w:val="auto"/>
          <w:sz w:val="32"/>
          <w:szCs w:val="32"/>
          <w:u w:val="single"/>
        </w:rPr>
      </w:pPr>
      <w:r w:rsidRPr="00CF174F">
        <w:rPr>
          <w:rFonts w:eastAsia="Calibri" w:cstheme="minorHAnsi"/>
          <w:b w:val="0"/>
          <w:color w:val="auto"/>
          <w:sz w:val="32"/>
          <w:szCs w:val="32"/>
          <w:u w:val="single"/>
        </w:rPr>
        <w:t xml:space="preserve">Graphical representation  </w:t>
      </w:r>
    </w:p>
    <w:p w14:paraId="6E172D7B" w14:textId="77777777" w:rsidR="009455B1" w:rsidRPr="00CF174F" w:rsidRDefault="009455B1" w:rsidP="009455B1">
      <w:pPr>
        <w:rPr>
          <w:rFonts w:eastAsia="Calibri" w:cstheme="minorHAnsi"/>
          <w:b w:val="0"/>
          <w:color w:val="auto"/>
          <w:sz w:val="32"/>
          <w:szCs w:val="32"/>
        </w:rPr>
      </w:pPr>
    </w:p>
    <w:p w14:paraId="3BDF529A" w14:textId="77777777" w:rsidR="009455B1" w:rsidRPr="00CF174F" w:rsidRDefault="009455B1" w:rsidP="009455B1">
      <w:pPr>
        <w:tabs>
          <w:tab w:val="left" w:pos="4908"/>
        </w:tabs>
        <w:rPr>
          <w:rFonts w:cstheme="minorHAnsi"/>
          <w:b w:val="0"/>
          <w:color w:val="auto"/>
          <w:sz w:val="32"/>
          <w:szCs w:val="32"/>
          <w:u w:val="single"/>
        </w:rPr>
      </w:pPr>
    </w:p>
    <w:p w14:paraId="70E29763" w14:textId="3FD6B06B" w:rsidR="009455B1" w:rsidRPr="00CF174F" w:rsidRDefault="009455B1" w:rsidP="00DF027C">
      <w:pPr>
        <w:rPr>
          <w:rFonts w:cstheme="minorHAnsi"/>
          <w:b w:val="0"/>
          <w:color w:val="auto"/>
          <w:sz w:val="32"/>
          <w:szCs w:val="32"/>
        </w:rPr>
      </w:pPr>
    </w:p>
    <w:p w14:paraId="2A3AD1AA" w14:textId="6CFC65A2" w:rsidR="009455B1" w:rsidRPr="00CF174F" w:rsidRDefault="009455B1" w:rsidP="00DF027C">
      <w:pPr>
        <w:rPr>
          <w:rFonts w:cstheme="minorHAnsi"/>
          <w:b w:val="0"/>
          <w:color w:val="auto"/>
          <w:sz w:val="32"/>
          <w:szCs w:val="32"/>
        </w:rPr>
      </w:pPr>
    </w:p>
    <w:p w14:paraId="29D3F848" w14:textId="43E8A285" w:rsidR="00C23401" w:rsidRPr="00CF174F" w:rsidRDefault="00C23401" w:rsidP="00DF027C">
      <w:pPr>
        <w:rPr>
          <w:rFonts w:cstheme="minorHAnsi"/>
          <w:b w:val="0"/>
          <w:color w:val="auto"/>
          <w:sz w:val="32"/>
          <w:szCs w:val="32"/>
        </w:rPr>
      </w:pPr>
    </w:p>
    <w:p w14:paraId="4EAFA347" w14:textId="349FF3B8" w:rsidR="00C23401" w:rsidRPr="00CF174F" w:rsidRDefault="000D11CD" w:rsidP="00DF027C">
      <w:pPr>
        <w:rPr>
          <w:rFonts w:cstheme="minorHAnsi"/>
          <w:b w:val="0"/>
          <w:color w:val="auto"/>
          <w:sz w:val="32"/>
          <w:szCs w:val="32"/>
        </w:rPr>
      </w:pPr>
      <w:r w:rsidRPr="00CF174F">
        <w:rPr>
          <w:rFonts w:cstheme="minorHAnsi"/>
          <w:b w:val="0"/>
          <w:color w:val="auto"/>
          <w:sz w:val="32"/>
          <w:szCs w:val="32"/>
        </w:rPr>
        <w:t>Bar and Histogram two method of chart in our analysis.</w:t>
      </w:r>
    </w:p>
    <w:p w14:paraId="026A9AA5" w14:textId="4EBB596C" w:rsidR="00C23401" w:rsidRPr="00CF174F" w:rsidRDefault="00C23401" w:rsidP="00DF027C">
      <w:pPr>
        <w:rPr>
          <w:rFonts w:cstheme="minorHAnsi"/>
          <w:b w:val="0"/>
          <w:color w:val="auto"/>
          <w:sz w:val="32"/>
          <w:szCs w:val="32"/>
        </w:rPr>
      </w:pPr>
    </w:p>
    <w:p w14:paraId="046267E5" w14:textId="4E3876A3" w:rsidR="00C23401" w:rsidRPr="00CF174F" w:rsidRDefault="00C23401" w:rsidP="00DF027C">
      <w:pPr>
        <w:rPr>
          <w:rFonts w:cstheme="minorHAnsi"/>
          <w:b w:val="0"/>
          <w:color w:val="auto"/>
          <w:sz w:val="32"/>
          <w:szCs w:val="32"/>
        </w:rPr>
      </w:pPr>
    </w:p>
    <w:p w14:paraId="672C18C3" w14:textId="21BEF0F8" w:rsidR="00C23401" w:rsidRPr="00CF174F" w:rsidRDefault="00C23401" w:rsidP="00DF027C">
      <w:pPr>
        <w:rPr>
          <w:rFonts w:cstheme="minorHAnsi"/>
          <w:b w:val="0"/>
          <w:color w:val="auto"/>
          <w:sz w:val="32"/>
          <w:szCs w:val="32"/>
        </w:rPr>
      </w:pPr>
    </w:p>
    <w:p w14:paraId="07870466" w14:textId="77777777" w:rsidR="00230B5F" w:rsidRPr="00CF174F" w:rsidRDefault="00230B5F" w:rsidP="00DF027C">
      <w:pPr>
        <w:rPr>
          <w:rFonts w:cstheme="minorHAnsi"/>
          <w:b w:val="0"/>
          <w:color w:val="auto"/>
          <w:sz w:val="32"/>
          <w:szCs w:val="32"/>
        </w:rPr>
      </w:pPr>
    </w:p>
    <w:p w14:paraId="2ED22145" w14:textId="77777777" w:rsidR="00230B5F" w:rsidRPr="00CF174F" w:rsidRDefault="00230B5F" w:rsidP="00DF027C">
      <w:pPr>
        <w:rPr>
          <w:rFonts w:cstheme="minorHAnsi"/>
          <w:b w:val="0"/>
          <w:color w:val="auto"/>
          <w:sz w:val="32"/>
          <w:szCs w:val="32"/>
        </w:rPr>
      </w:pPr>
    </w:p>
    <w:p w14:paraId="651E1118" w14:textId="77777777" w:rsidR="00230B5F" w:rsidRPr="00CF174F" w:rsidRDefault="00230B5F" w:rsidP="00DF027C">
      <w:pPr>
        <w:rPr>
          <w:rFonts w:cstheme="minorHAnsi"/>
          <w:b w:val="0"/>
          <w:color w:val="auto"/>
          <w:sz w:val="32"/>
          <w:szCs w:val="32"/>
        </w:rPr>
      </w:pPr>
    </w:p>
    <w:p w14:paraId="352F24CC" w14:textId="4D82ACE5" w:rsidR="00C23401" w:rsidRPr="00CF174F" w:rsidRDefault="00C23401" w:rsidP="00230B5F">
      <w:pPr>
        <w:jc w:val="center"/>
        <w:rPr>
          <w:rFonts w:cstheme="minorHAnsi"/>
          <w:b w:val="0"/>
          <w:color w:val="auto"/>
          <w:sz w:val="32"/>
          <w:szCs w:val="32"/>
        </w:rPr>
      </w:pPr>
      <w:r w:rsidRPr="00CF174F">
        <w:rPr>
          <w:rFonts w:cstheme="minorHAnsi"/>
          <w:b w:val="0"/>
          <w:color w:val="auto"/>
          <w:sz w:val="32"/>
          <w:szCs w:val="32"/>
        </w:rPr>
        <w:t>RESULTS</w:t>
      </w:r>
    </w:p>
    <w:p w14:paraId="06BEE68D" w14:textId="304796A6" w:rsidR="00C23401" w:rsidRPr="00CF174F" w:rsidRDefault="00C23401" w:rsidP="00DF027C">
      <w:pPr>
        <w:rPr>
          <w:rFonts w:cstheme="minorHAnsi"/>
          <w:b w:val="0"/>
          <w:color w:val="auto"/>
          <w:sz w:val="32"/>
          <w:szCs w:val="32"/>
        </w:rPr>
      </w:pPr>
      <w:r w:rsidRPr="00CF174F">
        <w:rPr>
          <w:rFonts w:cstheme="minorHAnsi"/>
          <w:b w:val="0"/>
          <w:color w:val="auto"/>
          <w:sz w:val="32"/>
          <w:szCs w:val="32"/>
        </w:rPr>
        <w:t>DESCRIPTION</w:t>
      </w:r>
    </w:p>
    <w:p w14:paraId="456B2F27" w14:textId="77353B45" w:rsidR="00C23401" w:rsidRPr="00CF174F" w:rsidRDefault="00C23401" w:rsidP="00DF027C">
      <w:pPr>
        <w:rPr>
          <w:rFonts w:cstheme="minorHAnsi"/>
          <w:b w:val="0"/>
          <w:color w:val="auto"/>
          <w:sz w:val="32"/>
          <w:szCs w:val="32"/>
        </w:rPr>
      </w:pPr>
      <w:r w:rsidRPr="00CF174F">
        <w:rPr>
          <w:rFonts w:cstheme="minorHAnsi"/>
          <w:b w:val="0"/>
          <w:color w:val="auto"/>
          <w:sz w:val="32"/>
          <w:szCs w:val="32"/>
        </w:rPr>
        <w:t xml:space="preserve">TREATMENT OF RESULTS </w:t>
      </w:r>
    </w:p>
    <w:p w14:paraId="502FC0F3" w14:textId="24D707B1" w:rsidR="00C23401" w:rsidRPr="00CF174F" w:rsidRDefault="00C23401" w:rsidP="00DF027C">
      <w:pPr>
        <w:rPr>
          <w:rFonts w:cstheme="minorHAnsi"/>
          <w:b w:val="0"/>
          <w:color w:val="auto"/>
          <w:sz w:val="32"/>
          <w:szCs w:val="32"/>
        </w:rPr>
      </w:pPr>
    </w:p>
    <w:p w14:paraId="684ED57C" w14:textId="3360DB20" w:rsidR="00230B5F" w:rsidRPr="00CF174F" w:rsidRDefault="00230B5F" w:rsidP="00DF027C">
      <w:pPr>
        <w:rPr>
          <w:rFonts w:cstheme="minorHAnsi"/>
          <w:b w:val="0"/>
          <w:color w:val="auto"/>
          <w:sz w:val="32"/>
          <w:szCs w:val="32"/>
        </w:rPr>
      </w:pPr>
    </w:p>
    <w:p w14:paraId="25C335BD" w14:textId="4CF168B4" w:rsidR="00230B5F" w:rsidRPr="00CF174F" w:rsidRDefault="00230B5F" w:rsidP="00DF027C">
      <w:pPr>
        <w:rPr>
          <w:rFonts w:cstheme="minorHAnsi"/>
          <w:sz w:val="32"/>
          <w:szCs w:val="32"/>
        </w:rPr>
      </w:pPr>
    </w:p>
    <w:p w14:paraId="644AA172" w14:textId="1E208D60" w:rsidR="00230B5F" w:rsidRPr="00CF174F" w:rsidRDefault="00230B5F" w:rsidP="00DF027C">
      <w:pPr>
        <w:rPr>
          <w:rFonts w:cstheme="minorHAnsi"/>
          <w:sz w:val="32"/>
          <w:szCs w:val="32"/>
        </w:rPr>
      </w:pPr>
    </w:p>
    <w:p w14:paraId="61DC521F" w14:textId="5C475C95" w:rsidR="00230B5F" w:rsidRPr="00CF174F" w:rsidRDefault="00230B5F" w:rsidP="00DF027C">
      <w:pPr>
        <w:rPr>
          <w:rFonts w:cstheme="minorHAnsi"/>
          <w:sz w:val="32"/>
          <w:szCs w:val="32"/>
        </w:rPr>
      </w:pPr>
    </w:p>
    <w:p w14:paraId="38B79A7E" w14:textId="76AEAFDB" w:rsidR="00230B5F" w:rsidRPr="00CF174F" w:rsidRDefault="00230B5F" w:rsidP="00DF027C">
      <w:pPr>
        <w:rPr>
          <w:rFonts w:cstheme="minorHAnsi"/>
          <w:sz w:val="32"/>
          <w:szCs w:val="32"/>
        </w:rPr>
      </w:pPr>
    </w:p>
    <w:p w14:paraId="269D6DD4" w14:textId="008B2EDE" w:rsidR="00230B5F" w:rsidRPr="00CF174F" w:rsidRDefault="00230B5F" w:rsidP="00DF027C">
      <w:pPr>
        <w:rPr>
          <w:rFonts w:cstheme="minorHAnsi"/>
          <w:sz w:val="32"/>
          <w:szCs w:val="32"/>
        </w:rPr>
      </w:pPr>
    </w:p>
    <w:p w14:paraId="7691ADBF" w14:textId="4DC373F2" w:rsidR="00230B5F" w:rsidRPr="00CF174F" w:rsidRDefault="00230B5F" w:rsidP="00DF027C">
      <w:pPr>
        <w:rPr>
          <w:rFonts w:cstheme="minorHAnsi"/>
          <w:sz w:val="32"/>
          <w:szCs w:val="32"/>
        </w:rPr>
      </w:pPr>
    </w:p>
    <w:p w14:paraId="5E43DE28" w14:textId="6CAE9D2A" w:rsidR="00230B5F" w:rsidRPr="00CF174F" w:rsidRDefault="00230B5F" w:rsidP="00DF027C">
      <w:pPr>
        <w:rPr>
          <w:rFonts w:cstheme="minorHAnsi"/>
          <w:sz w:val="32"/>
          <w:szCs w:val="32"/>
        </w:rPr>
      </w:pPr>
    </w:p>
    <w:p w14:paraId="01D03F09" w14:textId="2D0EE99A" w:rsidR="00230B5F" w:rsidRPr="00CF174F" w:rsidRDefault="00230B5F" w:rsidP="00DF027C">
      <w:pPr>
        <w:rPr>
          <w:rFonts w:cstheme="minorHAnsi"/>
          <w:sz w:val="32"/>
          <w:szCs w:val="32"/>
        </w:rPr>
      </w:pPr>
    </w:p>
    <w:p w14:paraId="30248EAB" w14:textId="0581F8D0" w:rsidR="00230B5F" w:rsidRPr="00CF174F" w:rsidRDefault="00230B5F" w:rsidP="00DF027C">
      <w:pPr>
        <w:rPr>
          <w:rFonts w:cstheme="minorHAnsi"/>
          <w:sz w:val="32"/>
          <w:szCs w:val="32"/>
        </w:rPr>
      </w:pPr>
    </w:p>
    <w:p w14:paraId="6632EA00" w14:textId="4A47E2CF" w:rsidR="00230B5F" w:rsidRPr="00CF174F" w:rsidRDefault="00230B5F" w:rsidP="00DF027C">
      <w:pPr>
        <w:rPr>
          <w:rFonts w:cstheme="minorHAnsi"/>
          <w:sz w:val="32"/>
          <w:szCs w:val="32"/>
        </w:rPr>
      </w:pPr>
    </w:p>
    <w:p w14:paraId="42D4ECC0" w14:textId="7D8B5B83" w:rsidR="00230B5F" w:rsidRPr="00CF174F" w:rsidRDefault="00230B5F" w:rsidP="00DF027C">
      <w:pPr>
        <w:rPr>
          <w:rFonts w:cstheme="minorHAnsi"/>
          <w:sz w:val="32"/>
          <w:szCs w:val="32"/>
        </w:rPr>
      </w:pPr>
    </w:p>
    <w:p w14:paraId="6642A1A8" w14:textId="2540879E" w:rsidR="00230B5F" w:rsidRPr="00CF174F" w:rsidRDefault="00230B5F" w:rsidP="00DF027C">
      <w:pPr>
        <w:rPr>
          <w:rFonts w:cstheme="minorHAnsi"/>
          <w:sz w:val="32"/>
          <w:szCs w:val="32"/>
        </w:rPr>
      </w:pPr>
    </w:p>
    <w:p w14:paraId="379F8D38" w14:textId="7EF9687E" w:rsidR="00230B5F" w:rsidRPr="00CF174F" w:rsidRDefault="00230B5F" w:rsidP="00DF027C">
      <w:pPr>
        <w:rPr>
          <w:rFonts w:cstheme="minorHAnsi"/>
          <w:sz w:val="32"/>
          <w:szCs w:val="32"/>
        </w:rPr>
      </w:pPr>
    </w:p>
    <w:p w14:paraId="412AB118" w14:textId="1DD8C15C" w:rsidR="00230B5F" w:rsidRPr="00CF174F" w:rsidRDefault="00230B5F" w:rsidP="00DF027C">
      <w:pPr>
        <w:rPr>
          <w:rFonts w:cstheme="minorHAnsi"/>
          <w:sz w:val="32"/>
          <w:szCs w:val="32"/>
        </w:rPr>
      </w:pPr>
    </w:p>
    <w:p w14:paraId="1F7E9F85" w14:textId="57BA7487" w:rsidR="00230B5F" w:rsidRPr="00CF174F" w:rsidRDefault="00230B5F" w:rsidP="00DF027C">
      <w:pPr>
        <w:rPr>
          <w:rFonts w:cstheme="minorHAnsi"/>
          <w:sz w:val="32"/>
          <w:szCs w:val="32"/>
        </w:rPr>
      </w:pPr>
    </w:p>
    <w:p w14:paraId="27153643" w14:textId="73CF6C4C" w:rsidR="00230B5F" w:rsidRPr="00CF174F" w:rsidRDefault="00230B5F" w:rsidP="00DF027C">
      <w:pPr>
        <w:rPr>
          <w:rFonts w:cstheme="minorHAnsi"/>
          <w:sz w:val="32"/>
          <w:szCs w:val="32"/>
        </w:rPr>
      </w:pPr>
    </w:p>
    <w:p w14:paraId="777A9625" w14:textId="34DEF111" w:rsidR="00230B5F" w:rsidRPr="00CF174F" w:rsidRDefault="00230B5F" w:rsidP="00DF027C">
      <w:pPr>
        <w:rPr>
          <w:rFonts w:cstheme="minorHAnsi"/>
          <w:sz w:val="32"/>
          <w:szCs w:val="32"/>
        </w:rPr>
      </w:pPr>
    </w:p>
    <w:p w14:paraId="67D2FB1B" w14:textId="23F82429" w:rsidR="00230B5F" w:rsidRPr="00CF174F" w:rsidRDefault="00230B5F" w:rsidP="00DF027C">
      <w:pPr>
        <w:rPr>
          <w:rFonts w:cstheme="minorHAnsi"/>
          <w:sz w:val="32"/>
          <w:szCs w:val="32"/>
        </w:rPr>
      </w:pPr>
    </w:p>
    <w:p w14:paraId="018FFB36" w14:textId="0BA4F095" w:rsidR="00230B5F" w:rsidRPr="00CF174F" w:rsidRDefault="00230B5F" w:rsidP="00DF027C">
      <w:pPr>
        <w:rPr>
          <w:rFonts w:cstheme="minorHAnsi"/>
          <w:sz w:val="32"/>
          <w:szCs w:val="32"/>
        </w:rPr>
      </w:pPr>
    </w:p>
    <w:p w14:paraId="51AE2CD1" w14:textId="21FA251B" w:rsidR="00230B5F" w:rsidRPr="00CF174F" w:rsidRDefault="00230B5F" w:rsidP="00DF027C">
      <w:pPr>
        <w:rPr>
          <w:rFonts w:cstheme="minorHAnsi"/>
          <w:sz w:val="32"/>
          <w:szCs w:val="32"/>
        </w:rPr>
      </w:pPr>
    </w:p>
    <w:p w14:paraId="146E506E" w14:textId="67105AB5" w:rsidR="00230B5F" w:rsidRPr="00CF174F" w:rsidRDefault="00230B5F" w:rsidP="00DF027C">
      <w:pPr>
        <w:rPr>
          <w:rFonts w:cstheme="minorHAnsi"/>
          <w:b w:val="0"/>
          <w:bCs/>
          <w:sz w:val="32"/>
          <w:szCs w:val="32"/>
        </w:rPr>
      </w:pPr>
    </w:p>
    <w:p w14:paraId="7974CE48" w14:textId="111A9C04" w:rsidR="00230B5F" w:rsidRPr="00CF174F" w:rsidRDefault="00230B5F" w:rsidP="00DF027C">
      <w:pPr>
        <w:rPr>
          <w:rFonts w:cstheme="minorHAnsi"/>
          <w:sz w:val="32"/>
          <w:szCs w:val="32"/>
        </w:rPr>
      </w:pPr>
    </w:p>
    <w:p w14:paraId="44E002AB" w14:textId="60D34352" w:rsidR="00230B5F" w:rsidRPr="00CF174F" w:rsidRDefault="00230B5F" w:rsidP="00DF027C">
      <w:pPr>
        <w:rPr>
          <w:rFonts w:cstheme="minorHAnsi"/>
          <w:sz w:val="32"/>
          <w:szCs w:val="32"/>
        </w:rPr>
      </w:pPr>
    </w:p>
    <w:p w14:paraId="23CA7B87" w14:textId="29F1C29C" w:rsidR="00230B5F" w:rsidRPr="00CF174F" w:rsidRDefault="00230B5F" w:rsidP="00DF027C">
      <w:pPr>
        <w:rPr>
          <w:rFonts w:cstheme="minorHAnsi"/>
          <w:sz w:val="32"/>
          <w:szCs w:val="32"/>
        </w:rPr>
      </w:pPr>
    </w:p>
    <w:p w14:paraId="3AC3A8F9" w14:textId="7F362B2D" w:rsidR="00230B5F" w:rsidRPr="00CF174F" w:rsidRDefault="00230B5F" w:rsidP="00DF027C">
      <w:pPr>
        <w:rPr>
          <w:rFonts w:cstheme="minorHAnsi"/>
          <w:sz w:val="32"/>
          <w:szCs w:val="32"/>
        </w:rPr>
      </w:pPr>
    </w:p>
    <w:p w14:paraId="5C234B91" w14:textId="5116DB02" w:rsidR="00230B5F" w:rsidRPr="00CF174F" w:rsidRDefault="00230B5F" w:rsidP="00DF027C">
      <w:pPr>
        <w:rPr>
          <w:rFonts w:cstheme="minorHAnsi"/>
          <w:sz w:val="32"/>
          <w:szCs w:val="32"/>
        </w:rPr>
      </w:pPr>
    </w:p>
    <w:p w14:paraId="74DCB3B1" w14:textId="51E67094" w:rsidR="00230B5F" w:rsidRPr="00CF174F" w:rsidRDefault="00230B5F" w:rsidP="00DF027C">
      <w:pPr>
        <w:rPr>
          <w:rFonts w:cstheme="minorHAnsi"/>
          <w:sz w:val="32"/>
          <w:szCs w:val="32"/>
        </w:rPr>
      </w:pPr>
    </w:p>
    <w:p w14:paraId="1079D188" w14:textId="2C681A3C" w:rsidR="00230B5F" w:rsidRPr="00CF174F" w:rsidRDefault="00230B5F" w:rsidP="00DF027C">
      <w:pPr>
        <w:rPr>
          <w:rFonts w:cstheme="minorHAnsi"/>
          <w:sz w:val="32"/>
          <w:szCs w:val="32"/>
        </w:rPr>
      </w:pPr>
    </w:p>
    <w:p w14:paraId="30C342BE" w14:textId="4E209C68" w:rsidR="00230B5F" w:rsidRPr="00CF174F" w:rsidRDefault="00230B5F" w:rsidP="00DF027C">
      <w:pPr>
        <w:rPr>
          <w:rFonts w:cstheme="minorHAnsi"/>
          <w:sz w:val="32"/>
          <w:szCs w:val="32"/>
        </w:rPr>
      </w:pPr>
    </w:p>
    <w:p w14:paraId="541D19D2" w14:textId="7549CE0E" w:rsidR="00D35F74" w:rsidRPr="00CF174F" w:rsidRDefault="00D35F74" w:rsidP="00DF027C">
      <w:pPr>
        <w:rPr>
          <w:rFonts w:cstheme="minorHAnsi"/>
          <w:sz w:val="32"/>
          <w:szCs w:val="32"/>
        </w:rPr>
      </w:pPr>
    </w:p>
    <w:p w14:paraId="2B72E0D4" w14:textId="7127F4A9" w:rsidR="00D35F74" w:rsidRPr="00CF174F" w:rsidRDefault="00D35F74" w:rsidP="00DF027C">
      <w:pPr>
        <w:rPr>
          <w:rFonts w:cstheme="minorHAnsi"/>
          <w:sz w:val="32"/>
          <w:szCs w:val="32"/>
        </w:rPr>
      </w:pPr>
    </w:p>
    <w:p w14:paraId="24E1FAD2" w14:textId="0C6014D9" w:rsidR="00D35F74" w:rsidRPr="00CF174F" w:rsidRDefault="00D35F74" w:rsidP="00DF027C">
      <w:pPr>
        <w:rPr>
          <w:rFonts w:cstheme="minorHAnsi"/>
          <w:sz w:val="32"/>
          <w:szCs w:val="32"/>
        </w:rPr>
      </w:pPr>
    </w:p>
    <w:p w14:paraId="5D0C720B" w14:textId="417FE617" w:rsidR="00D35F74" w:rsidRPr="00CF174F" w:rsidRDefault="00D35F74" w:rsidP="00DF027C">
      <w:pPr>
        <w:rPr>
          <w:rFonts w:cstheme="minorHAnsi"/>
          <w:sz w:val="32"/>
          <w:szCs w:val="32"/>
        </w:rPr>
      </w:pPr>
    </w:p>
    <w:p w14:paraId="62AACEE1" w14:textId="2AA5C716" w:rsidR="00D35F74" w:rsidRPr="00CF174F" w:rsidRDefault="00D35F74" w:rsidP="00DF027C">
      <w:pPr>
        <w:rPr>
          <w:rFonts w:cstheme="minorHAnsi"/>
          <w:sz w:val="32"/>
          <w:szCs w:val="32"/>
        </w:rPr>
      </w:pPr>
    </w:p>
    <w:p w14:paraId="34D36D76" w14:textId="2E1B12DF" w:rsidR="00D35F74" w:rsidRPr="00CF174F" w:rsidRDefault="00D35F74" w:rsidP="00DF027C">
      <w:pPr>
        <w:rPr>
          <w:rFonts w:cstheme="minorHAnsi"/>
          <w:sz w:val="32"/>
          <w:szCs w:val="32"/>
        </w:rPr>
      </w:pPr>
    </w:p>
    <w:p w14:paraId="5FAFC808" w14:textId="7599BEA2" w:rsidR="00D35F74" w:rsidRPr="00CF174F" w:rsidRDefault="00D35F74" w:rsidP="00DF027C">
      <w:pPr>
        <w:rPr>
          <w:rFonts w:cstheme="minorHAnsi"/>
          <w:sz w:val="32"/>
          <w:szCs w:val="32"/>
        </w:rPr>
      </w:pPr>
    </w:p>
    <w:p w14:paraId="263343FD" w14:textId="17C4138F" w:rsidR="00D35F74" w:rsidRPr="00CF174F" w:rsidRDefault="00D35F74" w:rsidP="00DF027C">
      <w:pPr>
        <w:rPr>
          <w:rFonts w:cstheme="minorHAnsi"/>
          <w:sz w:val="32"/>
          <w:szCs w:val="32"/>
        </w:rPr>
      </w:pPr>
    </w:p>
    <w:p w14:paraId="582F15D6" w14:textId="2165981F" w:rsidR="00D35F74" w:rsidRPr="00CF174F" w:rsidRDefault="00D35F74" w:rsidP="00DF027C">
      <w:pPr>
        <w:rPr>
          <w:rFonts w:cstheme="minorHAnsi"/>
          <w:sz w:val="32"/>
          <w:szCs w:val="32"/>
        </w:rPr>
      </w:pPr>
    </w:p>
    <w:p w14:paraId="5189ADE2" w14:textId="29E0A207" w:rsidR="00D35F74" w:rsidRPr="00CF174F" w:rsidRDefault="00D35F74" w:rsidP="00DF027C">
      <w:pPr>
        <w:rPr>
          <w:rFonts w:cstheme="minorHAnsi"/>
          <w:sz w:val="32"/>
          <w:szCs w:val="32"/>
        </w:rPr>
      </w:pPr>
    </w:p>
    <w:p w14:paraId="29B4A1BD" w14:textId="11AD962C" w:rsidR="00D35F74" w:rsidRPr="00CF174F" w:rsidRDefault="00D35F74" w:rsidP="00DF027C">
      <w:pPr>
        <w:rPr>
          <w:rFonts w:cstheme="minorHAnsi"/>
          <w:sz w:val="32"/>
          <w:szCs w:val="32"/>
        </w:rPr>
      </w:pPr>
    </w:p>
    <w:p w14:paraId="4B66C68A" w14:textId="40DB6A95" w:rsidR="00D35F74" w:rsidRPr="00CF174F" w:rsidRDefault="00D35F74" w:rsidP="00DF027C">
      <w:pPr>
        <w:rPr>
          <w:rFonts w:cstheme="minorHAnsi"/>
          <w:sz w:val="32"/>
          <w:szCs w:val="32"/>
        </w:rPr>
      </w:pPr>
    </w:p>
    <w:p w14:paraId="3C94B6C9" w14:textId="30352300" w:rsidR="00D35F74" w:rsidRPr="00CF174F" w:rsidRDefault="00D35F74" w:rsidP="00DF027C">
      <w:pPr>
        <w:rPr>
          <w:rFonts w:cstheme="minorHAnsi"/>
          <w:sz w:val="32"/>
          <w:szCs w:val="32"/>
        </w:rPr>
      </w:pPr>
    </w:p>
    <w:p w14:paraId="018C72A6" w14:textId="0416EDE6" w:rsidR="00D35F74" w:rsidRPr="00CF174F" w:rsidRDefault="00D35F74" w:rsidP="00DF027C">
      <w:pPr>
        <w:rPr>
          <w:rFonts w:cstheme="minorHAnsi"/>
          <w:sz w:val="32"/>
          <w:szCs w:val="32"/>
        </w:rPr>
      </w:pPr>
    </w:p>
    <w:p w14:paraId="7EB14EBE" w14:textId="7326D194" w:rsidR="00D35F74" w:rsidRPr="00CF174F" w:rsidRDefault="00D35F74" w:rsidP="00DF027C">
      <w:pPr>
        <w:rPr>
          <w:rFonts w:cstheme="minorHAnsi"/>
          <w:sz w:val="32"/>
          <w:szCs w:val="32"/>
        </w:rPr>
      </w:pPr>
    </w:p>
    <w:p w14:paraId="334313C7" w14:textId="4E80D7CC" w:rsidR="00D35F74" w:rsidRPr="00CF174F" w:rsidRDefault="00D35F74" w:rsidP="00DF027C">
      <w:pPr>
        <w:rPr>
          <w:rFonts w:cstheme="minorHAnsi"/>
          <w:sz w:val="32"/>
          <w:szCs w:val="32"/>
        </w:rPr>
      </w:pPr>
    </w:p>
    <w:p w14:paraId="3FE39855" w14:textId="1957CBF3" w:rsidR="00D35F74" w:rsidRPr="00CF174F" w:rsidRDefault="00D35F74" w:rsidP="00DF027C">
      <w:pPr>
        <w:rPr>
          <w:rFonts w:cstheme="minorHAnsi"/>
          <w:sz w:val="32"/>
          <w:szCs w:val="32"/>
        </w:rPr>
      </w:pPr>
    </w:p>
    <w:p w14:paraId="5837DF4D" w14:textId="727E6563" w:rsidR="00D35F74" w:rsidRPr="00CF174F" w:rsidRDefault="00D35F74" w:rsidP="00DF027C">
      <w:pPr>
        <w:rPr>
          <w:rFonts w:cstheme="minorHAnsi"/>
          <w:sz w:val="32"/>
          <w:szCs w:val="32"/>
        </w:rPr>
      </w:pPr>
    </w:p>
    <w:p w14:paraId="76046DB0" w14:textId="22F0FA57" w:rsidR="00D35F74" w:rsidRPr="00CF174F" w:rsidRDefault="00D35F74" w:rsidP="00DF027C">
      <w:pPr>
        <w:rPr>
          <w:rFonts w:cstheme="minorHAnsi"/>
          <w:sz w:val="32"/>
          <w:szCs w:val="32"/>
        </w:rPr>
      </w:pPr>
    </w:p>
    <w:p w14:paraId="11C0A9C2" w14:textId="77777777" w:rsidR="00D35F74" w:rsidRPr="00CF174F" w:rsidRDefault="00D35F74" w:rsidP="00DF027C">
      <w:pPr>
        <w:rPr>
          <w:rFonts w:cstheme="minorHAnsi"/>
          <w:sz w:val="32"/>
          <w:szCs w:val="32"/>
        </w:rPr>
      </w:pPr>
    </w:p>
    <w:p w14:paraId="2EA6CD5E" w14:textId="77777777" w:rsidR="00230B5F" w:rsidRPr="00CF174F" w:rsidRDefault="00230B5F" w:rsidP="00230B5F">
      <w:pPr>
        <w:jc w:val="center"/>
        <w:rPr>
          <w:rFonts w:cstheme="minorHAnsi"/>
          <w:sz w:val="32"/>
          <w:szCs w:val="32"/>
        </w:rPr>
      </w:pPr>
      <w:r w:rsidRPr="00CF174F">
        <w:rPr>
          <w:rFonts w:cstheme="minorHAnsi"/>
          <w:sz w:val="32"/>
          <w:szCs w:val="32"/>
        </w:rPr>
        <w:t>DISCUSSION</w:t>
      </w:r>
    </w:p>
    <w:p w14:paraId="4AD5A6EA" w14:textId="689A9BDC" w:rsidR="00230B5F" w:rsidRPr="00CF174F" w:rsidRDefault="00230B5F" w:rsidP="00230B5F">
      <w:pPr>
        <w:jc w:val="center"/>
        <w:rPr>
          <w:rFonts w:cstheme="minorHAnsi"/>
          <w:sz w:val="32"/>
          <w:szCs w:val="32"/>
        </w:rPr>
      </w:pPr>
    </w:p>
    <w:p w14:paraId="0E5A2962" w14:textId="33F252A5" w:rsidR="00230B5F" w:rsidRPr="00CF174F" w:rsidRDefault="00230B5F" w:rsidP="00DF027C">
      <w:pPr>
        <w:rPr>
          <w:rFonts w:cstheme="minorHAnsi"/>
          <w:sz w:val="32"/>
          <w:szCs w:val="32"/>
        </w:rPr>
      </w:pPr>
    </w:p>
    <w:p w14:paraId="725946B3" w14:textId="65FA3B29" w:rsidR="00230B5F" w:rsidRPr="00CF174F" w:rsidRDefault="00230B5F" w:rsidP="00DF027C">
      <w:pPr>
        <w:rPr>
          <w:rFonts w:cstheme="minorHAnsi"/>
          <w:sz w:val="32"/>
          <w:szCs w:val="32"/>
        </w:rPr>
      </w:pPr>
    </w:p>
    <w:p w14:paraId="4BBC70BB" w14:textId="173D91CC" w:rsidR="00230B5F" w:rsidRPr="00CF174F" w:rsidRDefault="00230B5F" w:rsidP="00DF027C">
      <w:pPr>
        <w:rPr>
          <w:rFonts w:cstheme="minorHAnsi"/>
          <w:sz w:val="32"/>
          <w:szCs w:val="32"/>
        </w:rPr>
      </w:pPr>
    </w:p>
    <w:p w14:paraId="300F0D1C" w14:textId="4C76C862" w:rsidR="00230B5F" w:rsidRPr="00CF174F" w:rsidRDefault="00230B5F" w:rsidP="00DF027C">
      <w:pPr>
        <w:rPr>
          <w:rFonts w:cstheme="minorHAnsi"/>
          <w:sz w:val="32"/>
          <w:szCs w:val="32"/>
        </w:rPr>
      </w:pPr>
    </w:p>
    <w:p w14:paraId="03F22FF2" w14:textId="7D26104E" w:rsidR="00230B5F" w:rsidRPr="00CF174F" w:rsidRDefault="00230B5F" w:rsidP="00DF027C">
      <w:pPr>
        <w:rPr>
          <w:rFonts w:cstheme="minorHAnsi"/>
          <w:sz w:val="32"/>
          <w:szCs w:val="32"/>
        </w:rPr>
      </w:pPr>
    </w:p>
    <w:p w14:paraId="384C85C9" w14:textId="6AB536D3" w:rsidR="00230B5F" w:rsidRPr="00CF174F" w:rsidRDefault="00230B5F" w:rsidP="00DF027C">
      <w:pPr>
        <w:rPr>
          <w:rFonts w:cstheme="minorHAnsi"/>
          <w:sz w:val="32"/>
          <w:szCs w:val="32"/>
        </w:rPr>
      </w:pPr>
    </w:p>
    <w:p w14:paraId="45052F71" w14:textId="72F9E661" w:rsidR="00230B5F" w:rsidRPr="00CF174F" w:rsidRDefault="00230B5F" w:rsidP="00DF027C">
      <w:pPr>
        <w:rPr>
          <w:rFonts w:cstheme="minorHAnsi"/>
          <w:sz w:val="32"/>
          <w:szCs w:val="32"/>
        </w:rPr>
      </w:pPr>
    </w:p>
    <w:p w14:paraId="7807F964" w14:textId="64F76FBB" w:rsidR="00230B5F" w:rsidRPr="00CF174F" w:rsidRDefault="00230B5F" w:rsidP="00DF027C">
      <w:pPr>
        <w:rPr>
          <w:rFonts w:cstheme="minorHAnsi"/>
          <w:sz w:val="32"/>
          <w:szCs w:val="32"/>
        </w:rPr>
      </w:pPr>
    </w:p>
    <w:p w14:paraId="03864343" w14:textId="50CF0B26" w:rsidR="00230B5F" w:rsidRPr="00CF174F" w:rsidRDefault="00230B5F" w:rsidP="00DF027C">
      <w:pPr>
        <w:rPr>
          <w:rFonts w:cstheme="minorHAnsi"/>
          <w:sz w:val="32"/>
          <w:szCs w:val="32"/>
        </w:rPr>
      </w:pPr>
    </w:p>
    <w:p w14:paraId="31EB9848" w14:textId="363DD614" w:rsidR="00230B5F" w:rsidRPr="00CF174F" w:rsidRDefault="00230B5F" w:rsidP="00DF027C">
      <w:pPr>
        <w:rPr>
          <w:rFonts w:cstheme="minorHAnsi"/>
          <w:sz w:val="32"/>
          <w:szCs w:val="32"/>
        </w:rPr>
      </w:pPr>
    </w:p>
    <w:p w14:paraId="7D4A8186" w14:textId="2E57DDBA" w:rsidR="00230B5F" w:rsidRDefault="00230B5F" w:rsidP="00DF027C"/>
    <w:p w14:paraId="7BE1FFB5" w14:textId="281BCC79" w:rsidR="00230B5F" w:rsidRDefault="00230B5F" w:rsidP="00DF027C"/>
    <w:p w14:paraId="4D801267" w14:textId="454EC818" w:rsidR="00230B5F" w:rsidRDefault="00230B5F" w:rsidP="00DF027C"/>
    <w:p w14:paraId="7A5F0FEA" w14:textId="2BF283FD" w:rsidR="00230B5F" w:rsidRDefault="00230B5F" w:rsidP="00DF027C"/>
    <w:p w14:paraId="11BE3DAE" w14:textId="4A50FB9A" w:rsidR="00230B5F" w:rsidRDefault="00230B5F" w:rsidP="00DF027C"/>
    <w:p w14:paraId="1FD1100C" w14:textId="326172AE" w:rsidR="00230B5F" w:rsidRDefault="00230B5F" w:rsidP="00DF027C"/>
    <w:p w14:paraId="5F793A47" w14:textId="48BD910E" w:rsidR="00230B5F" w:rsidRDefault="00230B5F" w:rsidP="00DF027C"/>
    <w:p w14:paraId="2B72A911" w14:textId="68CCC8FD" w:rsidR="00230B5F" w:rsidRDefault="00230B5F" w:rsidP="00DF027C"/>
    <w:p w14:paraId="3FE3C74E" w14:textId="2061E284" w:rsidR="00230B5F" w:rsidRDefault="00230B5F" w:rsidP="00DF027C"/>
    <w:p w14:paraId="663BB100" w14:textId="1B023F0B" w:rsidR="00230B5F" w:rsidRDefault="00230B5F" w:rsidP="00DF027C"/>
    <w:p w14:paraId="40394E01" w14:textId="7172615D" w:rsidR="00230B5F" w:rsidRDefault="00230B5F" w:rsidP="00DF027C"/>
    <w:p w14:paraId="4C0E274B" w14:textId="6F1C0070" w:rsidR="00230B5F" w:rsidRDefault="00230B5F" w:rsidP="00DF027C"/>
    <w:p w14:paraId="2049C080" w14:textId="77777777" w:rsidR="00C178AE" w:rsidRDefault="00C178AE" w:rsidP="00DF027C"/>
    <w:p w14:paraId="416E5A5A" w14:textId="77777777" w:rsidR="00230B5F" w:rsidRPr="00230B5F" w:rsidRDefault="00230B5F" w:rsidP="00230B5F">
      <w:pPr>
        <w:jc w:val="center"/>
      </w:pPr>
      <w:r w:rsidRPr="00230B5F">
        <w:t>CONLCUSIONS</w:t>
      </w:r>
    </w:p>
    <w:p w14:paraId="490B18B3" w14:textId="1B4844E5" w:rsidR="00230B5F" w:rsidRPr="00230B5F" w:rsidRDefault="00230B5F" w:rsidP="00230B5F">
      <w:pPr>
        <w:jc w:val="center"/>
      </w:pPr>
    </w:p>
    <w:p w14:paraId="0AD0EE4C" w14:textId="77777777" w:rsidR="00230B5F" w:rsidRDefault="00230B5F" w:rsidP="00230B5F">
      <w:pPr>
        <w:tabs>
          <w:tab w:val="left" w:pos="4908"/>
        </w:tabs>
        <w:rPr>
          <w:b w:val="0"/>
          <w:bCs/>
          <w:u w:val="single"/>
        </w:rPr>
      </w:pPr>
    </w:p>
    <w:p w14:paraId="0C528047" w14:textId="77777777" w:rsidR="00230B5F" w:rsidRDefault="00230B5F" w:rsidP="00230B5F">
      <w:pPr>
        <w:tabs>
          <w:tab w:val="left" w:pos="4908"/>
        </w:tabs>
        <w:rPr>
          <w:b w:val="0"/>
          <w:bCs/>
          <w:u w:val="single"/>
        </w:rPr>
      </w:pPr>
    </w:p>
    <w:sdt>
      <w:sdtPr>
        <w:alias w:val="Using the bullet points, write your claim in 5 words, your two main pieces of evidence, and your reasoning in 5 words."/>
        <w:tag w:val="Using the bullet points, write your claim in 5 words, your two main pieces of evidence, and your reasoning in 5 words."/>
        <w:id w:val="-1302075200"/>
        <w:placeholder>
          <w:docPart w:val="EF942EE617E441DEA35BFA144E9A450A"/>
        </w:placeholder>
        <w:temporary/>
        <w:showingPlcHdr/>
        <w15:appearance w15:val="hidden"/>
      </w:sdtPr>
      <w:sdtEndPr/>
      <w:sdtContent>
        <w:p w14:paraId="540FCCC7" w14:textId="77777777" w:rsidR="00230B5F" w:rsidRPr="000D77AB" w:rsidRDefault="00230B5F" w:rsidP="00230B5F">
          <w:r w:rsidRPr="000D77AB">
            <w:t>Using the bullet points, write your claim in 5 words, your two main pieces of evidence, and your reasoning in 5 words.</w:t>
          </w:r>
        </w:p>
      </w:sdtContent>
    </w:sdt>
    <w:sdt>
      <w:sdtPr>
        <w:alias w:val="Claim"/>
        <w:tag w:val="Claim"/>
        <w:id w:val="-928498425"/>
        <w:placeholder>
          <w:docPart w:val="868DD9EA26AF4D1A9E49413DB8BBD34E"/>
        </w:placeholder>
        <w:temporary/>
        <w:showingPlcHdr/>
        <w15:appearance w15:val="hidden"/>
      </w:sdtPr>
      <w:sdtEndPr/>
      <w:sdtContent>
        <w:p w14:paraId="7D2FD5D7" w14:textId="77777777" w:rsidR="00230B5F" w:rsidRPr="000D77AB" w:rsidRDefault="00230B5F" w:rsidP="00230B5F">
          <w:pPr>
            <w:pStyle w:val="Heading2"/>
          </w:pPr>
          <w:r w:rsidRPr="000D77AB">
            <w:t>Claim</w:t>
          </w:r>
        </w:p>
      </w:sdtContent>
    </w:sdt>
    <w:p w14:paraId="2F2B9A5C" w14:textId="77777777" w:rsidR="00230B5F" w:rsidRPr="000D77AB" w:rsidRDefault="00230B5F" w:rsidP="00230B5F">
      <w:pPr>
        <w:pStyle w:val="ListBullet"/>
      </w:pPr>
    </w:p>
    <w:sdt>
      <w:sdtPr>
        <w:alias w:val="Evidence"/>
        <w:tag w:val="Evidence"/>
        <w:id w:val="-209185062"/>
        <w:placeholder>
          <w:docPart w:val="D2681032A0F24152813383C312722D8C"/>
        </w:placeholder>
        <w:temporary/>
        <w:showingPlcHdr/>
        <w15:appearance w15:val="hidden"/>
      </w:sdtPr>
      <w:sdtEndPr/>
      <w:sdtContent>
        <w:p w14:paraId="36CD7BA3" w14:textId="77777777" w:rsidR="00230B5F" w:rsidRPr="00F607A3" w:rsidRDefault="00230B5F" w:rsidP="00230B5F">
          <w:pPr>
            <w:pStyle w:val="Heading2"/>
          </w:pPr>
          <w:r w:rsidRPr="00F607A3">
            <w:t>Evidence</w:t>
          </w:r>
        </w:p>
      </w:sdtContent>
    </w:sdt>
    <w:p w14:paraId="040CE93F" w14:textId="77777777" w:rsidR="00230B5F" w:rsidRPr="000D77AB" w:rsidRDefault="00230B5F" w:rsidP="00230B5F">
      <w:pPr>
        <w:pStyle w:val="ListBullet"/>
      </w:pPr>
    </w:p>
    <w:p w14:paraId="7E5CBEDE" w14:textId="77777777" w:rsidR="00230B5F" w:rsidRPr="000D77AB" w:rsidRDefault="00230B5F" w:rsidP="00230B5F">
      <w:pPr>
        <w:pStyle w:val="ListBullet"/>
      </w:pPr>
    </w:p>
    <w:sdt>
      <w:sdtPr>
        <w:alias w:val="Reasoning"/>
        <w:tag w:val="Reasoning"/>
        <w:id w:val="1405720095"/>
        <w:placeholder>
          <w:docPart w:val="980A0418ABA749119C35509D5952335E"/>
        </w:placeholder>
        <w:temporary/>
        <w:showingPlcHdr/>
        <w15:appearance w15:val="hidden"/>
      </w:sdtPr>
      <w:sdtEndPr/>
      <w:sdtContent>
        <w:p w14:paraId="47135890" w14:textId="77777777" w:rsidR="00230B5F" w:rsidRPr="00F607A3" w:rsidRDefault="00230B5F" w:rsidP="00230B5F">
          <w:pPr>
            <w:pStyle w:val="Heading2"/>
          </w:pPr>
          <w:r w:rsidRPr="00F607A3">
            <w:t>Reasoning</w:t>
          </w:r>
        </w:p>
      </w:sdtContent>
    </w:sdt>
    <w:p w14:paraId="4C39675A" w14:textId="77777777" w:rsidR="00230B5F" w:rsidRPr="000D77AB" w:rsidRDefault="00230B5F" w:rsidP="00230B5F">
      <w:pPr>
        <w:pStyle w:val="ListBullet"/>
      </w:pPr>
    </w:p>
    <w:sdt>
      <w:sdtPr>
        <w:alias w:val="Conclusion description"/>
        <w:tag w:val="Conclusion description"/>
        <w:id w:val="1306046841"/>
        <w:placeholder>
          <w:docPart w:val="FDED4DF72F244B828F367F4F6E86C20D"/>
        </w:placeholder>
        <w:temporary/>
        <w:showingPlcHdr/>
        <w15:appearance w15:val="hidden"/>
      </w:sdtPr>
      <w:sdtEndPr/>
      <w:sdtContent>
        <w:p w14:paraId="513EB5C5" w14:textId="77777777" w:rsidR="00230B5F" w:rsidRPr="000D77AB" w:rsidRDefault="00230B5F" w:rsidP="00230B5F">
          <w:r w:rsidRPr="000D77AB">
            <w:t>Now, using your bullet points above, write a full conclusion.  Use the headers as a guide and write in complete sentences. Each bullet point above should be at least one sentence.</w:t>
          </w:r>
        </w:p>
      </w:sdtContent>
    </w:sdt>
    <w:tbl>
      <w:tblPr>
        <w:tblW w:w="5000" w:type="pct"/>
        <w:tblCellMar>
          <w:left w:w="0" w:type="dxa"/>
          <w:right w:w="0" w:type="dxa"/>
        </w:tblCellMar>
        <w:tblLook w:val="04A0" w:firstRow="1" w:lastRow="0" w:firstColumn="1" w:lastColumn="0" w:noHBand="0" w:noVBand="1"/>
        <w:tblDescription w:val="Scientific conclusion layout table"/>
      </w:tblPr>
      <w:tblGrid>
        <w:gridCol w:w="9905"/>
      </w:tblGrid>
      <w:tr w:rsidR="00230B5F" w:rsidRPr="000D77AB" w14:paraId="6604B59B" w14:textId="77777777" w:rsidTr="00825CDC">
        <w:trPr>
          <w:trHeight w:val="1152"/>
        </w:trPr>
        <w:tc>
          <w:tcPr>
            <w:tcW w:w="10790" w:type="dxa"/>
          </w:tcPr>
          <w:p w14:paraId="6DD02ABE" w14:textId="77777777" w:rsidR="00230B5F" w:rsidRPr="00F607A3" w:rsidRDefault="008C4228" w:rsidP="00825CDC">
            <w:sdt>
              <w:sdtPr>
                <w:rPr>
                  <w:rStyle w:val="Strong"/>
                </w:rPr>
                <w:alias w:val=" (INTRO) "/>
                <w:tag w:val="(INTRO) "/>
                <w:id w:val="-998654048"/>
                <w:placeholder>
                  <w:docPart w:val="E749BBCF3D9E4345BFDD840D1C2D0B59"/>
                </w:placeholder>
                <w:temporary/>
                <w:showingPlcHdr/>
                <w15:appearance w15:val="hidden"/>
              </w:sdtPr>
              <w:sdtEndPr>
                <w:rPr>
                  <w:rStyle w:val="DefaultParagraphFont"/>
                  <w:b/>
                  <w:bCs w:val="0"/>
                </w:rPr>
              </w:sdtEndPr>
              <w:sdtContent>
                <w:r w:rsidR="00230B5F" w:rsidRPr="00F607A3">
                  <w:rPr>
                    <w:rStyle w:val="Strong"/>
                  </w:rPr>
                  <w:t>(INTRO)</w:t>
                </w:r>
              </w:sdtContent>
            </w:sdt>
            <w:r w:rsidR="00230B5F" w:rsidRPr="00F607A3">
              <w:t xml:space="preserve"> </w:t>
            </w:r>
            <w:sdt>
              <w:sdtPr>
                <w:alias w:val="Intro text"/>
                <w:tag w:val="Intro text"/>
                <w:id w:val="1885664560"/>
                <w:placeholder>
                  <w:docPart w:val="983C9A9561E24E40827DC0F97E7877C7"/>
                </w:placeholder>
                <w:temporary/>
                <w:showingPlcHdr/>
                <w15:appearance w15:val="hidden"/>
              </w:sdtPr>
              <w:sdtEndPr/>
              <w:sdtContent>
                <w:r w:rsidR="00230B5F" w:rsidRPr="00F607A3">
                  <w:t>In the experiment we (summarize experiment in 1-2 sentences):</w:t>
                </w:r>
              </w:sdtContent>
            </w:sdt>
          </w:p>
        </w:tc>
      </w:tr>
      <w:tr w:rsidR="00230B5F" w:rsidRPr="000D77AB" w14:paraId="716A599C" w14:textId="77777777" w:rsidTr="00825CDC">
        <w:trPr>
          <w:trHeight w:val="1152"/>
        </w:trPr>
        <w:tc>
          <w:tcPr>
            <w:tcW w:w="10790" w:type="dxa"/>
          </w:tcPr>
          <w:p w14:paraId="5DB7DB71" w14:textId="77777777" w:rsidR="00230B5F" w:rsidRPr="000D77AB" w:rsidRDefault="008C4228" w:rsidP="00825CDC">
            <w:sdt>
              <w:sdtPr>
                <w:rPr>
                  <w:rStyle w:val="Strong"/>
                </w:rPr>
                <w:alias w:val="(CLAIM) "/>
                <w:tag w:val="(CLAIM) "/>
                <w:id w:val="-1420563967"/>
                <w:placeholder>
                  <w:docPart w:val="A54AC0AF76884F38909B26768F0246EA"/>
                </w:placeholder>
                <w:temporary/>
                <w:showingPlcHdr/>
                <w15:appearance w15:val="hidden"/>
              </w:sdtPr>
              <w:sdtEndPr>
                <w:rPr>
                  <w:rStyle w:val="DefaultParagraphFont"/>
                  <w:b/>
                  <w:bCs w:val="0"/>
                </w:rPr>
              </w:sdtEndPr>
              <w:sdtContent>
                <w:r w:rsidR="00230B5F" w:rsidRPr="00F607A3">
                  <w:rPr>
                    <w:rStyle w:val="Strong"/>
                  </w:rPr>
                  <w:t>(</w:t>
                </w:r>
                <w:r w:rsidR="00230B5F">
                  <w:rPr>
                    <w:rStyle w:val="Strong"/>
                  </w:rPr>
                  <w:t>CLAIM</w:t>
                </w:r>
                <w:r w:rsidR="00230B5F" w:rsidRPr="00F607A3">
                  <w:rPr>
                    <w:rStyle w:val="Strong"/>
                  </w:rPr>
                  <w:t>)</w:t>
                </w:r>
              </w:sdtContent>
            </w:sdt>
            <w:r w:rsidR="00230B5F" w:rsidRPr="00F607A3">
              <w:t xml:space="preserve"> </w:t>
            </w:r>
            <w:sdt>
              <w:sdtPr>
                <w:alias w:val="Claim text"/>
                <w:tag w:val="Claim text"/>
                <w:id w:val="-1979369317"/>
                <w:placeholder>
                  <w:docPart w:val="5D018791DD034F0BA276932EC165C517"/>
                </w:placeholder>
                <w:temporary/>
                <w:showingPlcHdr/>
                <w15:appearance w15:val="hidden"/>
              </w:sdtPr>
              <w:sdtEndPr/>
              <w:sdtContent>
                <w:r w:rsidR="00230B5F" w:rsidRPr="000D77AB">
                  <w:t>Our/my claim is (turn your claim bullet point into a sentence):</w:t>
                </w:r>
              </w:sdtContent>
            </w:sdt>
          </w:p>
        </w:tc>
      </w:tr>
      <w:tr w:rsidR="00230B5F" w:rsidRPr="000D77AB" w14:paraId="54A66673" w14:textId="77777777" w:rsidTr="00825CDC">
        <w:trPr>
          <w:trHeight w:val="1152"/>
        </w:trPr>
        <w:tc>
          <w:tcPr>
            <w:tcW w:w="10790" w:type="dxa"/>
          </w:tcPr>
          <w:p w14:paraId="17FCB487" w14:textId="77777777" w:rsidR="00230B5F" w:rsidRPr="000D77AB" w:rsidRDefault="008C4228" w:rsidP="00825CDC">
            <w:sdt>
              <w:sdtPr>
                <w:rPr>
                  <w:rStyle w:val="Strong"/>
                </w:rPr>
                <w:alias w:val="(EVIDENCE) "/>
                <w:tag w:val="(EVIDENCE) "/>
                <w:id w:val="730968992"/>
                <w:placeholder>
                  <w:docPart w:val="BA663973EB144210BB7D59295E5477E1"/>
                </w:placeholder>
                <w:temporary/>
                <w:showingPlcHdr/>
                <w15:appearance w15:val="hidden"/>
              </w:sdtPr>
              <w:sdtEndPr>
                <w:rPr>
                  <w:rStyle w:val="DefaultParagraphFont"/>
                  <w:b/>
                  <w:bCs w:val="0"/>
                </w:rPr>
              </w:sdtEndPr>
              <w:sdtContent>
                <w:r w:rsidR="00230B5F" w:rsidRPr="00F607A3">
                  <w:rPr>
                    <w:rStyle w:val="Strong"/>
                  </w:rPr>
                  <w:t>(</w:t>
                </w:r>
                <w:r w:rsidR="00230B5F" w:rsidRPr="000D77AB">
                  <w:rPr>
                    <w:rStyle w:val="Strong"/>
                  </w:rPr>
                  <w:t>EVIDENCE</w:t>
                </w:r>
                <w:r w:rsidR="00230B5F" w:rsidRPr="00F607A3">
                  <w:rPr>
                    <w:rStyle w:val="Strong"/>
                  </w:rPr>
                  <w:t>)</w:t>
                </w:r>
              </w:sdtContent>
            </w:sdt>
            <w:r w:rsidR="00230B5F" w:rsidRPr="00F607A3">
              <w:t xml:space="preserve"> </w:t>
            </w:r>
            <w:sdt>
              <w:sdtPr>
                <w:alias w:val="Evidence text"/>
                <w:tag w:val="Evidence text"/>
                <w:id w:val="1405793525"/>
                <w:placeholder>
                  <w:docPart w:val="6BE648F29502471FB4C060186408C5C9"/>
                </w:placeholder>
                <w:temporary/>
                <w:showingPlcHdr/>
                <w15:appearance w15:val="hidden"/>
              </w:sdtPr>
              <w:sdtEndPr/>
              <w:sdtContent>
                <w:r w:rsidR="00230B5F" w:rsidRPr="000D77AB">
                  <w:t>Our/my evidence is (turn your evidence bullet points into 2 or more sentences):</w:t>
                </w:r>
              </w:sdtContent>
            </w:sdt>
          </w:p>
        </w:tc>
      </w:tr>
      <w:tr w:rsidR="00230B5F" w:rsidRPr="000D77AB" w14:paraId="56BC8F37" w14:textId="77777777" w:rsidTr="00825CDC">
        <w:trPr>
          <w:trHeight w:val="1152"/>
        </w:trPr>
        <w:tc>
          <w:tcPr>
            <w:tcW w:w="10790" w:type="dxa"/>
          </w:tcPr>
          <w:p w14:paraId="0EB52797" w14:textId="77777777" w:rsidR="00230B5F" w:rsidRPr="000D77AB" w:rsidRDefault="008C4228" w:rsidP="00825CDC">
            <w:sdt>
              <w:sdtPr>
                <w:rPr>
                  <w:rStyle w:val="Strong"/>
                </w:rPr>
                <w:alias w:val="(REASONING) "/>
                <w:tag w:val="(REASONING) "/>
                <w:id w:val="1729036817"/>
                <w:placeholder>
                  <w:docPart w:val="E68FA17839A04304868870BC142E2F47"/>
                </w:placeholder>
                <w:temporary/>
                <w:showingPlcHdr/>
                <w15:appearance w15:val="hidden"/>
              </w:sdtPr>
              <w:sdtEndPr>
                <w:rPr>
                  <w:rStyle w:val="DefaultParagraphFont"/>
                  <w:b/>
                  <w:bCs w:val="0"/>
                </w:rPr>
              </w:sdtEndPr>
              <w:sdtContent>
                <w:r w:rsidR="00230B5F" w:rsidRPr="00F607A3">
                  <w:rPr>
                    <w:rStyle w:val="Strong"/>
                  </w:rPr>
                  <w:t>(</w:t>
                </w:r>
                <w:r w:rsidR="00230B5F" w:rsidRPr="000D77AB">
                  <w:rPr>
                    <w:rStyle w:val="Strong"/>
                  </w:rPr>
                  <w:t>REASONING</w:t>
                </w:r>
                <w:r w:rsidR="00230B5F" w:rsidRPr="00F607A3">
                  <w:rPr>
                    <w:rStyle w:val="Strong"/>
                  </w:rPr>
                  <w:t>)</w:t>
                </w:r>
              </w:sdtContent>
            </w:sdt>
            <w:r w:rsidR="00230B5F" w:rsidRPr="00F607A3">
              <w:t xml:space="preserve"> </w:t>
            </w:r>
            <w:sdt>
              <w:sdtPr>
                <w:alias w:val="Reasoning text"/>
                <w:tag w:val="Reasoning text"/>
                <w:id w:val="-1721274552"/>
                <w:placeholder>
                  <w:docPart w:val="E17DE9E6F289444E8AA9BE4EA034720D"/>
                </w:placeholder>
                <w:temporary/>
                <w:showingPlcHdr/>
                <w15:appearance w15:val="hidden"/>
              </w:sdtPr>
              <w:sdtEndPr/>
              <w:sdtContent>
                <w:r w:rsidR="00230B5F" w:rsidRPr="000D77AB">
                  <w:t>This evidence supports my claim because (turn your reasoning bullet point into 1-2 sentences explaining why):</w:t>
                </w:r>
              </w:sdtContent>
            </w:sdt>
          </w:p>
        </w:tc>
      </w:tr>
    </w:tbl>
    <w:p w14:paraId="3E87CC4C" w14:textId="7AB567E8" w:rsidR="00230B5F" w:rsidRDefault="00230B5F" w:rsidP="00DF027C"/>
    <w:p w14:paraId="1C60297E" w14:textId="30248424" w:rsidR="00230B5F" w:rsidRDefault="00230B5F" w:rsidP="00DF027C"/>
    <w:p w14:paraId="03EE29DB" w14:textId="62C862B1" w:rsidR="00230B5F" w:rsidRDefault="00230B5F" w:rsidP="00DF027C"/>
    <w:p w14:paraId="73F22220" w14:textId="77777777" w:rsidR="00D307A9" w:rsidRPr="00D307A9" w:rsidRDefault="00D307A9" w:rsidP="00D307A9">
      <w:pPr>
        <w:rPr>
          <w:rFonts w:ascii="Arial Nova Cond Light" w:hAnsi="Arial Nova Cond Light"/>
          <w:bCs/>
          <w:color w:val="FF0000"/>
        </w:rPr>
      </w:pPr>
      <w:r w:rsidRPr="00D307A9">
        <w:rPr>
          <w:rFonts w:ascii="Arial Nova Cond Light" w:hAnsi="Arial Nova Cond Light"/>
          <w:bCs/>
          <w:color w:val="FF0000"/>
        </w:rPr>
        <w:t xml:space="preserve">Having a face to face discussion with the respondent they have spoken about the various challenged they faced during the last couple of months of lock down procedures and no business activities and how they are managing to bounce back and keep their business open. </w:t>
      </w:r>
    </w:p>
    <w:p w14:paraId="2B142D8C" w14:textId="77777777" w:rsidR="00D307A9" w:rsidRPr="00D307A9" w:rsidRDefault="00D307A9" w:rsidP="00D307A9">
      <w:pPr>
        <w:rPr>
          <w:rFonts w:ascii="Arial Nova Cond Light" w:hAnsi="Arial Nova Cond Light"/>
          <w:bCs/>
          <w:color w:val="FF0000"/>
        </w:rPr>
      </w:pPr>
    </w:p>
    <w:p w14:paraId="40241A84" w14:textId="77777777" w:rsidR="00D307A9" w:rsidRPr="00D307A9" w:rsidRDefault="00D307A9" w:rsidP="00D307A9">
      <w:pPr>
        <w:rPr>
          <w:rFonts w:ascii="Arial Nova Cond Light" w:hAnsi="Arial Nova Cond Light"/>
          <w:bCs/>
          <w:color w:val="FF0000"/>
        </w:rPr>
      </w:pPr>
    </w:p>
    <w:p w14:paraId="441A1ECF" w14:textId="77777777" w:rsidR="00D307A9" w:rsidRPr="00D307A9" w:rsidRDefault="00D307A9" w:rsidP="00D307A9">
      <w:pPr>
        <w:rPr>
          <w:rFonts w:ascii="Arial Nova Cond Light" w:hAnsi="Arial Nova Cond Light"/>
          <w:bCs/>
          <w:color w:val="FF0000"/>
        </w:rPr>
      </w:pPr>
    </w:p>
    <w:p w14:paraId="391CB168" w14:textId="7F13ABF6" w:rsidR="00D307A9" w:rsidRPr="00D307A9" w:rsidRDefault="00D307A9" w:rsidP="00D307A9">
      <w:pPr>
        <w:rPr>
          <w:rFonts w:ascii="Arial Nova Cond Light" w:hAnsi="Arial Nova Cond Light"/>
          <w:bCs/>
          <w:color w:val="FF0000"/>
        </w:rPr>
      </w:pPr>
      <w:r w:rsidRPr="00D307A9">
        <w:rPr>
          <w:rFonts w:ascii="Arial Nova Cond Light" w:hAnsi="Arial Nova Cond Light"/>
          <w:bCs/>
          <w:color w:val="FF0000"/>
        </w:rPr>
        <w:t>The recovery stage for some fast food restaurants and convenient stores. Has been</w:t>
      </w:r>
      <w:r>
        <w:rPr>
          <w:rFonts w:ascii="Arial Nova Cond Light" w:hAnsi="Arial Nova Cond Light"/>
          <w:bCs/>
          <w:color w:val="FF0000"/>
        </w:rPr>
        <w:t xml:space="preserve"> </w:t>
      </w:r>
      <w:r w:rsidRPr="00D307A9">
        <w:rPr>
          <w:rFonts w:ascii="Arial Nova Cond Light" w:hAnsi="Arial Nova Cond Light"/>
          <w:bCs/>
          <w:color w:val="FF0000"/>
        </w:rPr>
        <w:t xml:space="preserve">a slow process and for some due to the support received from financial institutions and </w:t>
      </w:r>
      <w:r w:rsidR="007128B5">
        <w:rPr>
          <w:rFonts w:ascii="Arial Nova Cond Light" w:hAnsi="Arial Nova Cond Light"/>
          <w:bCs/>
          <w:color w:val="FF0000"/>
        </w:rPr>
        <w:t>G</w:t>
      </w:r>
      <w:r w:rsidRPr="00D307A9">
        <w:rPr>
          <w:rFonts w:ascii="Arial Nova Cond Light" w:hAnsi="Arial Nova Cond Light"/>
          <w:bCs/>
          <w:color w:val="FF0000"/>
        </w:rPr>
        <w:t>overnment support grants and incentives, it has been a speedy recovery.</w:t>
      </w:r>
    </w:p>
    <w:p w14:paraId="1CCEC431" w14:textId="77777777" w:rsidR="00D307A9" w:rsidRPr="00D307A9" w:rsidRDefault="00D307A9" w:rsidP="00D307A9">
      <w:pPr>
        <w:rPr>
          <w:rFonts w:ascii="Arial Nova Cond Light" w:hAnsi="Arial Nova Cond Light"/>
          <w:bCs/>
          <w:color w:val="FF0000"/>
        </w:rPr>
      </w:pPr>
    </w:p>
    <w:p w14:paraId="6522A1E7" w14:textId="7CAA0D08" w:rsidR="00230B5F" w:rsidRPr="00D307A9" w:rsidRDefault="00230B5F" w:rsidP="00DF027C">
      <w:pPr>
        <w:rPr>
          <w:color w:val="FF0000"/>
        </w:rPr>
      </w:pPr>
    </w:p>
    <w:p w14:paraId="22C2DE40" w14:textId="28D4F7EC" w:rsidR="00230B5F" w:rsidRDefault="00230B5F" w:rsidP="00DF027C"/>
    <w:p w14:paraId="0D37D4D5" w14:textId="31EC966B" w:rsidR="00230B5F" w:rsidRDefault="00230B5F" w:rsidP="00DF027C"/>
    <w:p w14:paraId="5C5352B2" w14:textId="03986FFA" w:rsidR="00230B5F" w:rsidRDefault="00230B5F" w:rsidP="00DF027C"/>
    <w:p w14:paraId="0A0C8039" w14:textId="1C9FB93D" w:rsidR="00230B5F" w:rsidRDefault="00230B5F" w:rsidP="00DF027C"/>
    <w:p w14:paraId="36922B48" w14:textId="209345FF" w:rsidR="00230B5F" w:rsidRDefault="00230B5F" w:rsidP="00DF027C"/>
    <w:p w14:paraId="4CF0FD23" w14:textId="542BF5B7" w:rsidR="00230B5F" w:rsidRDefault="00230B5F" w:rsidP="00DF027C"/>
    <w:p w14:paraId="357E4AB1" w14:textId="490440A4" w:rsidR="00230B5F" w:rsidRDefault="00230B5F" w:rsidP="00DF027C"/>
    <w:p w14:paraId="4330B356" w14:textId="3E5CC954" w:rsidR="00230B5F" w:rsidRDefault="00230B5F" w:rsidP="00DF027C"/>
    <w:p w14:paraId="3CE14281" w14:textId="77777777" w:rsidR="002F18A0" w:rsidRDefault="002F18A0" w:rsidP="00DF027C"/>
    <w:p w14:paraId="4C9097E4" w14:textId="75EA7BAD" w:rsidR="00230B5F" w:rsidRDefault="00230B5F" w:rsidP="00DF027C"/>
    <w:p w14:paraId="3F97A557" w14:textId="37AEE06F" w:rsidR="00D35F74" w:rsidRDefault="00D35F74" w:rsidP="00DF027C"/>
    <w:p w14:paraId="4AE4D665" w14:textId="48C84494" w:rsidR="00D35F74" w:rsidRDefault="00D35F74" w:rsidP="00DF027C"/>
    <w:p w14:paraId="45FBB0AA" w14:textId="77777777" w:rsidR="00D35F74" w:rsidRDefault="00D35F74" w:rsidP="00DF027C"/>
    <w:p w14:paraId="7DFBFFF2" w14:textId="4796F2F4" w:rsidR="00230B5F" w:rsidRDefault="00230B5F" w:rsidP="00DF027C"/>
    <w:p w14:paraId="04F36737" w14:textId="756A9EAF" w:rsidR="00230B5F" w:rsidRDefault="00230B5F" w:rsidP="00DF027C"/>
    <w:p w14:paraId="1656A4A6" w14:textId="14F73E90" w:rsidR="00552FF8" w:rsidRDefault="00552FF8" w:rsidP="00DF027C"/>
    <w:p w14:paraId="6C27CE03" w14:textId="4E172FAB" w:rsidR="00552FF8" w:rsidRDefault="00552FF8" w:rsidP="00DF027C"/>
    <w:p w14:paraId="6A8C8038" w14:textId="2B1FE107" w:rsidR="00552FF8" w:rsidRDefault="00552FF8" w:rsidP="00DF027C"/>
    <w:p w14:paraId="0108869D" w14:textId="3F20E9EF" w:rsidR="00552FF8" w:rsidRDefault="00552FF8" w:rsidP="00DF027C"/>
    <w:p w14:paraId="6CBB58CE" w14:textId="6A4ABA1D" w:rsidR="00552FF8" w:rsidRDefault="00552FF8" w:rsidP="00DF027C"/>
    <w:p w14:paraId="4FD2DE4C" w14:textId="67A6FBCC" w:rsidR="00552FF8" w:rsidRDefault="00552FF8" w:rsidP="00DF027C"/>
    <w:p w14:paraId="0C16BA6C" w14:textId="5EFA77A1" w:rsidR="00552FF8" w:rsidRDefault="00552FF8" w:rsidP="00DF027C"/>
    <w:p w14:paraId="49CC56BF" w14:textId="3F28AF82" w:rsidR="00552FF8" w:rsidRDefault="00552FF8" w:rsidP="00DF027C"/>
    <w:p w14:paraId="16E1EB11" w14:textId="7403A0AC" w:rsidR="00552FF8" w:rsidRDefault="00552FF8" w:rsidP="00DF027C"/>
    <w:p w14:paraId="4A37DAD9" w14:textId="5BD3941E" w:rsidR="00552FF8" w:rsidRDefault="00552FF8" w:rsidP="00DF027C"/>
    <w:p w14:paraId="5EE62235" w14:textId="3DBB26E4" w:rsidR="00552FF8" w:rsidRDefault="00552FF8" w:rsidP="00DF027C"/>
    <w:p w14:paraId="4FCFD849" w14:textId="73A95217" w:rsidR="00552FF8" w:rsidRDefault="00552FF8" w:rsidP="00DF027C"/>
    <w:p w14:paraId="41BF39EF" w14:textId="601E7025" w:rsidR="00552FF8" w:rsidRDefault="00552FF8" w:rsidP="00DF027C"/>
    <w:p w14:paraId="0AC131FB" w14:textId="30A72B4C" w:rsidR="00552FF8" w:rsidRDefault="00552FF8" w:rsidP="00DF027C"/>
    <w:p w14:paraId="1834D688" w14:textId="3E16E3AB" w:rsidR="00552FF8" w:rsidRDefault="00552FF8" w:rsidP="00DF027C"/>
    <w:p w14:paraId="0F28DCCF" w14:textId="2DABA1D4" w:rsidR="00552FF8" w:rsidRDefault="00552FF8" w:rsidP="00DF027C"/>
    <w:p w14:paraId="2C6C176F" w14:textId="49CBD9DC" w:rsidR="00552FF8" w:rsidRDefault="00552FF8" w:rsidP="00DF027C"/>
    <w:p w14:paraId="2C71B347" w14:textId="20F762EB" w:rsidR="00552FF8" w:rsidRDefault="00552FF8" w:rsidP="00DF027C"/>
    <w:p w14:paraId="4D9A86B8" w14:textId="3C2F2745" w:rsidR="00552FF8" w:rsidRDefault="00552FF8" w:rsidP="00DF027C"/>
    <w:p w14:paraId="78026784" w14:textId="0F4A30E9" w:rsidR="00552FF8" w:rsidRDefault="00552FF8" w:rsidP="00DF027C"/>
    <w:p w14:paraId="2C431B29" w14:textId="77777777" w:rsidR="00552FF8" w:rsidRDefault="00552FF8" w:rsidP="00DF027C"/>
    <w:p w14:paraId="7DC9191C" w14:textId="26D54CB2" w:rsidR="00230B5F" w:rsidRDefault="00230B5F" w:rsidP="00DF027C"/>
    <w:p w14:paraId="2B30B3CD" w14:textId="77777777" w:rsidR="00230B5F" w:rsidRDefault="00230B5F" w:rsidP="00230B5F"/>
    <w:p w14:paraId="1D4C749C" w14:textId="1C9214B2" w:rsidR="00230B5F" w:rsidRPr="00FE337C" w:rsidRDefault="00230B5F" w:rsidP="00230B5F">
      <w:pPr>
        <w:jc w:val="center"/>
        <w:rPr>
          <w:b w:val="0"/>
          <w:bCs/>
          <w:color w:val="auto"/>
        </w:rPr>
      </w:pPr>
      <w:r w:rsidRPr="00FE337C">
        <w:rPr>
          <w:b w:val="0"/>
          <w:bCs/>
          <w:color w:val="auto"/>
        </w:rPr>
        <w:t>REFERENCES</w:t>
      </w:r>
    </w:p>
    <w:p w14:paraId="1A60F975" w14:textId="0175177C" w:rsidR="00230B5F" w:rsidRPr="00FE337C" w:rsidRDefault="00230B5F" w:rsidP="00230B5F">
      <w:pPr>
        <w:rPr>
          <w:b w:val="0"/>
          <w:bCs/>
          <w:color w:val="auto"/>
        </w:rPr>
      </w:pPr>
      <w:r w:rsidRPr="00FE337C">
        <w:rPr>
          <w:b w:val="0"/>
          <w:bCs/>
          <w:color w:val="auto"/>
        </w:rPr>
        <w:t>Book Reference</w:t>
      </w:r>
    </w:p>
    <w:p w14:paraId="154EBC4C" w14:textId="77777777" w:rsidR="00230B5F" w:rsidRDefault="00230B5F" w:rsidP="00230B5F">
      <w:pPr>
        <w:pStyle w:val="Text-small"/>
        <w:rPr>
          <w:rFonts w:ascii="Arial Nova Cond" w:eastAsia="Meiryo" w:hAnsi="Arial Nova Cond"/>
          <w:sz w:val="22"/>
        </w:rPr>
      </w:pPr>
    </w:p>
    <w:p w14:paraId="27144671" w14:textId="2713CBC2" w:rsidR="00230B5F" w:rsidRPr="00552FF8" w:rsidRDefault="00230B5F" w:rsidP="00230B5F">
      <w:pPr>
        <w:pStyle w:val="Text-small"/>
        <w:numPr>
          <w:ilvl w:val="0"/>
          <w:numId w:val="6"/>
        </w:numPr>
        <w:rPr>
          <w:rFonts w:eastAsia="Meiryo" w:cstheme="minorHAnsi"/>
          <w:sz w:val="24"/>
          <w:szCs w:val="24"/>
        </w:rPr>
      </w:pPr>
      <w:r w:rsidRPr="00D12E27">
        <w:rPr>
          <w:rFonts w:eastAsia="Meiryo" w:cstheme="minorHAnsi"/>
          <w:sz w:val="24"/>
          <w:szCs w:val="24"/>
        </w:rPr>
        <w:t>Hogg, R</w:t>
      </w:r>
      <w:r w:rsidR="00225E6A">
        <w:rPr>
          <w:rFonts w:eastAsia="Meiryo" w:cstheme="minorHAnsi"/>
          <w:sz w:val="24"/>
          <w:szCs w:val="24"/>
        </w:rPr>
        <w:t xml:space="preserve"> </w:t>
      </w:r>
      <w:r w:rsidRPr="00D12E27">
        <w:rPr>
          <w:rFonts w:eastAsia="Meiryo" w:cstheme="minorHAnsi"/>
          <w:sz w:val="24"/>
          <w:szCs w:val="24"/>
        </w:rPr>
        <w:t>V. and Tanis, E</w:t>
      </w:r>
      <w:r w:rsidR="00225E6A">
        <w:rPr>
          <w:rFonts w:eastAsia="Meiryo" w:cstheme="minorHAnsi"/>
          <w:sz w:val="24"/>
          <w:szCs w:val="24"/>
        </w:rPr>
        <w:t xml:space="preserve"> </w:t>
      </w:r>
      <w:r w:rsidRPr="00D12E27">
        <w:rPr>
          <w:rFonts w:eastAsia="Meiryo" w:cstheme="minorHAnsi"/>
          <w:sz w:val="24"/>
          <w:szCs w:val="24"/>
        </w:rPr>
        <w:t>A.(2001)</w:t>
      </w:r>
      <w:r w:rsidRPr="00D12E27">
        <w:rPr>
          <w:rFonts w:eastAsia="Meiryo" w:cstheme="minorHAnsi"/>
          <w:i/>
          <w:iCs/>
          <w:sz w:val="24"/>
          <w:szCs w:val="24"/>
        </w:rPr>
        <w:t xml:space="preserve"> Probability and  Statistical Inference 6</w:t>
      </w:r>
      <w:r w:rsidRPr="00D12E27">
        <w:rPr>
          <w:rFonts w:eastAsia="Meiryo" w:cstheme="minorHAnsi"/>
          <w:i/>
          <w:iCs/>
          <w:sz w:val="24"/>
          <w:szCs w:val="24"/>
          <w:vertAlign w:val="superscript"/>
        </w:rPr>
        <w:t>th</w:t>
      </w:r>
      <w:r w:rsidRPr="00D12E27">
        <w:rPr>
          <w:rFonts w:eastAsia="Meiryo" w:cstheme="minorHAnsi"/>
          <w:sz w:val="24"/>
          <w:szCs w:val="24"/>
        </w:rPr>
        <w:t xml:space="preserve"> ed, New Jersey: Macmillan, Inc.</w:t>
      </w:r>
    </w:p>
    <w:p w14:paraId="5DA41EEE" w14:textId="76A7CBE4" w:rsidR="002C3AD9" w:rsidRPr="00A257E9" w:rsidRDefault="00230B5F" w:rsidP="002C3AD9">
      <w:pPr>
        <w:pStyle w:val="Text-small"/>
        <w:numPr>
          <w:ilvl w:val="0"/>
          <w:numId w:val="6"/>
        </w:numPr>
        <w:rPr>
          <w:rFonts w:cstheme="minorHAnsi"/>
          <w:sz w:val="24"/>
          <w:szCs w:val="24"/>
          <w:shd w:val="clear" w:color="auto" w:fill="FFFFFF"/>
        </w:rPr>
      </w:pPr>
      <w:r w:rsidRPr="00843F79">
        <w:rPr>
          <w:rFonts w:cstheme="minorHAnsi"/>
          <w:sz w:val="24"/>
          <w:szCs w:val="24"/>
        </w:rPr>
        <w:t>Malim</w:t>
      </w:r>
      <w:r w:rsidR="00A257E9">
        <w:rPr>
          <w:rFonts w:cstheme="minorHAnsi"/>
          <w:sz w:val="24"/>
          <w:szCs w:val="24"/>
        </w:rPr>
        <w:t>,</w:t>
      </w:r>
      <w:r w:rsidR="004204EA">
        <w:rPr>
          <w:rFonts w:cstheme="minorHAnsi"/>
          <w:sz w:val="24"/>
          <w:szCs w:val="24"/>
        </w:rPr>
        <w:t xml:space="preserve"> T</w:t>
      </w:r>
      <w:r w:rsidR="00225E6A">
        <w:rPr>
          <w:rFonts w:cstheme="minorHAnsi"/>
          <w:sz w:val="24"/>
          <w:szCs w:val="24"/>
        </w:rPr>
        <w:t>.</w:t>
      </w:r>
      <w:r w:rsidRPr="00843F79">
        <w:rPr>
          <w:rFonts w:cstheme="minorHAnsi"/>
          <w:sz w:val="24"/>
          <w:szCs w:val="24"/>
        </w:rPr>
        <w:t xml:space="preserve"> and Birch</w:t>
      </w:r>
      <w:r w:rsidR="00A257E9">
        <w:rPr>
          <w:rFonts w:cstheme="minorHAnsi"/>
          <w:sz w:val="24"/>
          <w:szCs w:val="24"/>
        </w:rPr>
        <w:t>,</w:t>
      </w:r>
      <w:r w:rsidR="004204EA">
        <w:rPr>
          <w:rFonts w:cstheme="minorHAnsi"/>
          <w:sz w:val="24"/>
          <w:szCs w:val="24"/>
        </w:rPr>
        <w:t xml:space="preserve"> A</w:t>
      </w:r>
      <w:r w:rsidR="00225E6A">
        <w:rPr>
          <w:rFonts w:cstheme="minorHAnsi"/>
          <w:sz w:val="24"/>
          <w:szCs w:val="24"/>
        </w:rPr>
        <w:t>.</w:t>
      </w:r>
      <w:r w:rsidRPr="00843F79">
        <w:rPr>
          <w:rFonts w:cstheme="minorHAnsi"/>
          <w:sz w:val="24"/>
          <w:szCs w:val="24"/>
        </w:rPr>
        <w:t xml:space="preserve"> (1997) </w:t>
      </w:r>
      <w:r w:rsidR="002C3AD9" w:rsidRPr="00843F79">
        <w:rPr>
          <w:rFonts w:cstheme="minorHAnsi"/>
          <w:i/>
          <w:iCs/>
          <w:sz w:val="24"/>
          <w:szCs w:val="24"/>
        </w:rPr>
        <w:t>Research Methods and Statistics</w:t>
      </w:r>
      <w:r w:rsidR="00843F79" w:rsidRPr="00843F79">
        <w:rPr>
          <w:rFonts w:cstheme="minorHAnsi"/>
          <w:sz w:val="24"/>
          <w:szCs w:val="24"/>
        </w:rPr>
        <w:t xml:space="preserve"> 1</w:t>
      </w:r>
      <w:r w:rsidR="00843F79" w:rsidRPr="00843F79">
        <w:rPr>
          <w:rFonts w:cstheme="minorHAnsi"/>
          <w:sz w:val="24"/>
          <w:szCs w:val="24"/>
          <w:vertAlign w:val="superscript"/>
        </w:rPr>
        <w:t>st</w:t>
      </w:r>
      <w:r w:rsidR="00843F79" w:rsidRPr="00843F79">
        <w:rPr>
          <w:rFonts w:cstheme="minorHAnsi"/>
          <w:sz w:val="24"/>
          <w:szCs w:val="24"/>
        </w:rPr>
        <w:t xml:space="preserve"> ed, Hampshire: Macmillan Press Ltd. pp1-2</w:t>
      </w:r>
    </w:p>
    <w:p w14:paraId="1B199840" w14:textId="77777777" w:rsidR="00230B5F" w:rsidRPr="00D12E27" w:rsidRDefault="00230B5F" w:rsidP="00E93325">
      <w:pPr>
        <w:pStyle w:val="Text-small"/>
        <w:numPr>
          <w:ilvl w:val="0"/>
          <w:numId w:val="6"/>
        </w:numPr>
        <w:rPr>
          <w:rFonts w:eastAsia="Meiryo" w:cstheme="minorHAnsi"/>
          <w:sz w:val="24"/>
          <w:szCs w:val="24"/>
        </w:rPr>
      </w:pPr>
      <w:r w:rsidRPr="00D12E27">
        <w:rPr>
          <w:rFonts w:cstheme="minorHAnsi"/>
          <w:sz w:val="24"/>
          <w:szCs w:val="24"/>
          <w:shd w:val="clear" w:color="auto" w:fill="FFFFFF"/>
        </w:rPr>
        <w:t>HO, A.D. and YU, C.C., (2015). Descriptive Statistics for Modern Test Score Distributions: Skewness, Kurtosis, Discreteness, and Ceiling Effects. </w:t>
      </w:r>
      <w:r w:rsidRPr="00D12E27">
        <w:rPr>
          <w:rFonts w:cstheme="minorHAnsi"/>
          <w:i/>
          <w:iCs/>
          <w:sz w:val="24"/>
          <w:szCs w:val="24"/>
          <w:shd w:val="clear" w:color="auto" w:fill="FFFFFF"/>
        </w:rPr>
        <w:t>Educational and psychological measurement; Educ Psychol Meas, </w:t>
      </w:r>
      <w:r w:rsidRPr="00D12E27">
        <w:rPr>
          <w:rFonts w:cstheme="minorHAnsi"/>
          <w:b/>
          <w:bCs/>
          <w:sz w:val="24"/>
          <w:szCs w:val="24"/>
          <w:shd w:val="clear" w:color="auto" w:fill="FFFFFF"/>
        </w:rPr>
        <w:t>75</w:t>
      </w:r>
      <w:r w:rsidRPr="00D12E27">
        <w:rPr>
          <w:rFonts w:cstheme="minorHAnsi"/>
          <w:sz w:val="24"/>
          <w:szCs w:val="24"/>
          <w:shd w:val="clear" w:color="auto" w:fill="FFFFFF"/>
        </w:rPr>
        <w:t>(3), pp. 366</w:t>
      </w:r>
    </w:p>
    <w:p w14:paraId="7A3BBF42" w14:textId="6EB1AEC1" w:rsidR="00D12E27" w:rsidRDefault="00D12E27" w:rsidP="00E93325">
      <w:pPr>
        <w:pStyle w:val="ListParagraph"/>
        <w:numPr>
          <w:ilvl w:val="0"/>
          <w:numId w:val="6"/>
        </w:numPr>
        <w:rPr>
          <w:rFonts w:cstheme="minorHAnsi"/>
          <w:bCs/>
          <w:sz w:val="24"/>
          <w:szCs w:val="24"/>
        </w:rPr>
      </w:pPr>
      <w:r w:rsidRPr="00E93325">
        <w:rPr>
          <w:rFonts w:cstheme="minorHAnsi"/>
          <w:bCs/>
          <w:sz w:val="24"/>
          <w:szCs w:val="24"/>
        </w:rPr>
        <w:t>Cherry, M. (2021) First Word, </w:t>
      </w:r>
      <w:r w:rsidRPr="00E93325">
        <w:rPr>
          <w:rFonts w:cstheme="minorHAnsi"/>
          <w:bCs/>
          <w:i/>
          <w:iCs/>
          <w:sz w:val="24"/>
          <w:szCs w:val="24"/>
        </w:rPr>
        <w:t>first voice</w:t>
      </w:r>
      <w:r w:rsidRPr="00E93325">
        <w:rPr>
          <w:rFonts w:cstheme="minorHAnsi"/>
          <w:bCs/>
          <w:sz w:val="24"/>
          <w:szCs w:val="24"/>
        </w:rPr>
        <w:t>, February-May2021 p4. Available at:firstvoice.fsb.org.uk (Accessed: 01/04/2021). </w:t>
      </w:r>
    </w:p>
    <w:p w14:paraId="390148A0" w14:textId="77777777" w:rsidR="00FE337C" w:rsidRPr="00FE337C" w:rsidRDefault="00FE337C" w:rsidP="00FE337C">
      <w:pPr>
        <w:pStyle w:val="ListParagraph"/>
        <w:numPr>
          <w:ilvl w:val="0"/>
          <w:numId w:val="6"/>
        </w:numPr>
        <w:rPr>
          <w:rStyle w:val="Hyperlink"/>
          <w:rFonts w:cstheme="minorHAnsi"/>
          <w:color w:val="auto"/>
          <w:sz w:val="24"/>
          <w:szCs w:val="24"/>
          <w:lang w:val="fr-FR"/>
        </w:rPr>
      </w:pPr>
      <w:r w:rsidRPr="00FE337C">
        <w:rPr>
          <w:rFonts w:cstheme="minorHAnsi"/>
          <w:sz w:val="24"/>
          <w:szCs w:val="24"/>
          <w:shd w:val="clear" w:color="auto" w:fill="FFFFFF"/>
        </w:rPr>
        <w:lastRenderedPageBreak/>
        <w:t>Salkind, N. J. (2010). </w:t>
      </w:r>
      <w:r w:rsidRPr="00FE337C">
        <w:rPr>
          <w:rStyle w:val="Emphasis"/>
          <w:rFonts w:cstheme="minorHAnsi"/>
          <w:sz w:val="24"/>
          <w:szCs w:val="24"/>
          <w:shd w:val="clear" w:color="auto" w:fill="FFFFFF"/>
        </w:rPr>
        <w:t>Encyclopedia of research design</w:t>
      </w:r>
      <w:r w:rsidRPr="00FE337C">
        <w:rPr>
          <w:rFonts w:cstheme="minorHAnsi"/>
          <w:sz w:val="24"/>
          <w:szCs w:val="24"/>
          <w:shd w:val="clear" w:color="auto" w:fill="FFFFFF"/>
        </w:rPr>
        <w:t xml:space="preserve"> (Vols. 1-0). </w:t>
      </w:r>
      <w:r w:rsidRPr="00FE337C">
        <w:rPr>
          <w:rFonts w:cstheme="minorHAnsi"/>
          <w:sz w:val="24"/>
          <w:szCs w:val="24"/>
          <w:shd w:val="clear" w:color="auto" w:fill="FFFFFF"/>
          <w:lang w:val="fr-FR"/>
        </w:rPr>
        <w:t>Thousand Oaks, CA: SAGE Publications, Inc. doi: 10.4135/9781412961288</w:t>
      </w:r>
    </w:p>
    <w:p w14:paraId="318A0C10" w14:textId="178D38E0" w:rsidR="00FE337C" w:rsidRDefault="004204EA" w:rsidP="00E93325">
      <w:pPr>
        <w:pStyle w:val="ListParagraph"/>
        <w:numPr>
          <w:ilvl w:val="0"/>
          <w:numId w:val="6"/>
        </w:numPr>
        <w:rPr>
          <w:rFonts w:cstheme="minorHAnsi"/>
          <w:bCs/>
          <w:sz w:val="24"/>
          <w:szCs w:val="24"/>
        </w:rPr>
      </w:pPr>
      <w:r>
        <w:rPr>
          <w:rFonts w:cstheme="minorHAnsi"/>
          <w:bCs/>
          <w:sz w:val="24"/>
          <w:szCs w:val="24"/>
        </w:rPr>
        <w:t>Panik, M J. (2012) Statistical Inference (A Short Course)</w:t>
      </w:r>
      <w:r w:rsidR="007709D3">
        <w:rPr>
          <w:rFonts w:cstheme="minorHAnsi"/>
          <w:bCs/>
          <w:sz w:val="24"/>
          <w:szCs w:val="24"/>
        </w:rPr>
        <w:t xml:space="preserve">. </w:t>
      </w:r>
      <w:r>
        <w:rPr>
          <w:rFonts w:cstheme="minorHAnsi"/>
          <w:bCs/>
          <w:sz w:val="24"/>
          <w:szCs w:val="24"/>
        </w:rPr>
        <w:t>New Jersey: John Wiley &amp; Sons, Inc.</w:t>
      </w:r>
    </w:p>
    <w:p w14:paraId="21E3FC02" w14:textId="2F4D8D3C" w:rsidR="007709D3" w:rsidRDefault="007709D3" w:rsidP="00E93325">
      <w:pPr>
        <w:pStyle w:val="ListParagraph"/>
        <w:numPr>
          <w:ilvl w:val="0"/>
          <w:numId w:val="6"/>
        </w:numPr>
        <w:rPr>
          <w:rFonts w:cstheme="minorHAnsi"/>
          <w:bCs/>
          <w:sz w:val="24"/>
          <w:szCs w:val="24"/>
        </w:rPr>
      </w:pPr>
      <w:r>
        <w:rPr>
          <w:rFonts w:cstheme="minorHAnsi"/>
          <w:bCs/>
          <w:sz w:val="24"/>
          <w:szCs w:val="24"/>
        </w:rPr>
        <w:t>Holcomb</w:t>
      </w:r>
      <w:r w:rsidR="00A257E9">
        <w:rPr>
          <w:rFonts w:cstheme="minorHAnsi"/>
          <w:bCs/>
          <w:sz w:val="24"/>
          <w:szCs w:val="24"/>
        </w:rPr>
        <w:t>,</w:t>
      </w:r>
      <w:r>
        <w:rPr>
          <w:rFonts w:cstheme="minorHAnsi"/>
          <w:bCs/>
          <w:sz w:val="24"/>
          <w:szCs w:val="24"/>
        </w:rPr>
        <w:t xml:space="preserve"> Z C. (2016) </w:t>
      </w:r>
      <w:r w:rsidRPr="00B25CB1">
        <w:rPr>
          <w:rFonts w:cstheme="minorHAnsi"/>
          <w:bCs/>
          <w:i/>
          <w:iCs/>
          <w:sz w:val="24"/>
          <w:szCs w:val="24"/>
        </w:rPr>
        <w:t>Fundamentals of  Descriptive Statistics</w:t>
      </w:r>
      <w:r w:rsidR="00B25CB1">
        <w:rPr>
          <w:rFonts w:cstheme="minorHAnsi"/>
          <w:bCs/>
          <w:sz w:val="24"/>
          <w:szCs w:val="24"/>
        </w:rPr>
        <w:t>. New York: Routledge.p2</w:t>
      </w:r>
    </w:p>
    <w:p w14:paraId="612F03F7" w14:textId="3674753D" w:rsidR="00A257E9" w:rsidRDefault="00A257E9" w:rsidP="00E93325">
      <w:pPr>
        <w:pStyle w:val="ListParagraph"/>
        <w:numPr>
          <w:ilvl w:val="0"/>
          <w:numId w:val="6"/>
        </w:numPr>
        <w:rPr>
          <w:rFonts w:cstheme="minorHAnsi"/>
          <w:bCs/>
          <w:sz w:val="24"/>
          <w:szCs w:val="24"/>
        </w:rPr>
      </w:pPr>
      <w:r>
        <w:rPr>
          <w:rFonts w:cstheme="minorHAnsi"/>
          <w:bCs/>
          <w:sz w:val="24"/>
          <w:szCs w:val="24"/>
        </w:rPr>
        <w:t xml:space="preserve">Ashley, D L. (2017) </w:t>
      </w:r>
      <w:r w:rsidRPr="00A257E9">
        <w:rPr>
          <w:rFonts w:cstheme="minorHAnsi"/>
          <w:bCs/>
          <w:i/>
          <w:iCs/>
          <w:sz w:val="24"/>
          <w:szCs w:val="24"/>
        </w:rPr>
        <w:t>Research Methods &amp;Methodologies in Education</w:t>
      </w:r>
      <w:r>
        <w:rPr>
          <w:rFonts w:cstheme="minorHAnsi"/>
          <w:bCs/>
          <w:sz w:val="24"/>
          <w:szCs w:val="24"/>
        </w:rPr>
        <w:t xml:space="preserve"> 2</w:t>
      </w:r>
      <w:r w:rsidRPr="00A257E9">
        <w:rPr>
          <w:rFonts w:cstheme="minorHAnsi"/>
          <w:bCs/>
          <w:sz w:val="24"/>
          <w:szCs w:val="24"/>
          <w:vertAlign w:val="superscript"/>
        </w:rPr>
        <w:t>nd</w:t>
      </w:r>
      <w:r>
        <w:rPr>
          <w:rFonts w:cstheme="minorHAnsi"/>
          <w:bCs/>
          <w:sz w:val="24"/>
          <w:szCs w:val="24"/>
        </w:rPr>
        <w:t xml:space="preserve"> ed, London: SAGE Publishing. p35</w:t>
      </w:r>
    </w:p>
    <w:p w14:paraId="7EC0AB5B" w14:textId="2B1CB380" w:rsidR="00FD77EC" w:rsidRPr="00235186" w:rsidRDefault="00FD77EC" w:rsidP="00FD77EC">
      <w:pPr>
        <w:pStyle w:val="Text-small"/>
        <w:numPr>
          <w:ilvl w:val="0"/>
          <w:numId w:val="6"/>
        </w:numPr>
        <w:rPr>
          <w:rFonts w:cstheme="minorHAnsi"/>
          <w:sz w:val="24"/>
          <w:szCs w:val="24"/>
          <w:shd w:val="clear" w:color="auto" w:fill="FFFFFF"/>
        </w:rPr>
      </w:pPr>
      <w:r w:rsidRPr="00843F79">
        <w:rPr>
          <w:rFonts w:cstheme="minorHAnsi"/>
          <w:sz w:val="24"/>
          <w:szCs w:val="24"/>
        </w:rPr>
        <w:t>Malim</w:t>
      </w:r>
      <w:r>
        <w:rPr>
          <w:rFonts w:cstheme="minorHAnsi"/>
          <w:sz w:val="24"/>
          <w:szCs w:val="24"/>
        </w:rPr>
        <w:t>, T</w:t>
      </w:r>
      <w:r w:rsidRPr="00843F79">
        <w:rPr>
          <w:rFonts w:cstheme="minorHAnsi"/>
          <w:sz w:val="24"/>
          <w:szCs w:val="24"/>
        </w:rPr>
        <w:t xml:space="preserve"> and Birch</w:t>
      </w:r>
      <w:r>
        <w:rPr>
          <w:rFonts w:cstheme="minorHAnsi"/>
          <w:sz w:val="24"/>
          <w:szCs w:val="24"/>
        </w:rPr>
        <w:t>, A</w:t>
      </w:r>
      <w:r w:rsidRPr="00843F79">
        <w:rPr>
          <w:rFonts w:cstheme="minorHAnsi"/>
          <w:sz w:val="24"/>
          <w:szCs w:val="24"/>
        </w:rPr>
        <w:t xml:space="preserve"> (1997) </w:t>
      </w:r>
      <w:r w:rsidRPr="00843F79">
        <w:rPr>
          <w:rFonts w:cstheme="minorHAnsi"/>
          <w:i/>
          <w:iCs/>
          <w:sz w:val="24"/>
          <w:szCs w:val="24"/>
        </w:rPr>
        <w:t>Research Methods and Statistics</w:t>
      </w:r>
      <w:r w:rsidRPr="00843F79">
        <w:rPr>
          <w:rFonts w:cstheme="minorHAnsi"/>
          <w:sz w:val="24"/>
          <w:szCs w:val="24"/>
        </w:rPr>
        <w:t xml:space="preserve"> 1</w:t>
      </w:r>
      <w:r w:rsidRPr="00843F79">
        <w:rPr>
          <w:rFonts w:cstheme="minorHAnsi"/>
          <w:sz w:val="24"/>
          <w:szCs w:val="24"/>
          <w:vertAlign w:val="superscript"/>
        </w:rPr>
        <w:t>st</w:t>
      </w:r>
      <w:r w:rsidRPr="00843F79">
        <w:rPr>
          <w:rFonts w:cstheme="minorHAnsi"/>
          <w:sz w:val="24"/>
          <w:szCs w:val="24"/>
        </w:rPr>
        <w:t xml:space="preserve"> ed, Hampshire: Macmillan Press Ltd. p</w:t>
      </w:r>
      <w:r>
        <w:rPr>
          <w:rFonts w:cstheme="minorHAnsi"/>
          <w:sz w:val="24"/>
          <w:szCs w:val="24"/>
        </w:rPr>
        <w:t>139</w:t>
      </w:r>
    </w:p>
    <w:p w14:paraId="071F0959" w14:textId="48B5EA4F" w:rsidR="00235186" w:rsidRPr="007B6F0F" w:rsidRDefault="00235186" w:rsidP="00FD77EC">
      <w:pPr>
        <w:pStyle w:val="Text-small"/>
        <w:numPr>
          <w:ilvl w:val="0"/>
          <w:numId w:val="6"/>
        </w:numPr>
        <w:rPr>
          <w:rFonts w:cstheme="minorHAnsi"/>
          <w:sz w:val="24"/>
          <w:szCs w:val="24"/>
          <w:shd w:val="clear" w:color="auto" w:fill="FFFFFF"/>
        </w:rPr>
      </w:pPr>
      <w:r>
        <w:rPr>
          <w:rFonts w:cstheme="minorHAnsi"/>
          <w:sz w:val="24"/>
          <w:szCs w:val="24"/>
        </w:rPr>
        <w:t xml:space="preserve">Lamb C W, Hair J F, and  McDaniel C (2013) </w:t>
      </w:r>
      <w:r w:rsidRPr="007B6F0F">
        <w:rPr>
          <w:rFonts w:cstheme="minorHAnsi"/>
          <w:i/>
          <w:iCs/>
          <w:sz w:val="24"/>
          <w:szCs w:val="24"/>
        </w:rPr>
        <w:t>Marketing</w:t>
      </w:r>
      <w:r>
        <w:rPr>
          <w:rFonts w:cstheme="minorHAnsi"/>
          <w:sz w:val="24"/>
          <w:szCs w:val="24"/>
        </w:rPr>
        <w:t xml:space="preserve"> 12</w:t>
      </w:r>
      <w:r w:rsidRPr="00235186">
        <w:rPr>
          <w:rFonts w:cstheme="minorHAnsi"/>
          <w:sz w:val="24"/>
          <w:szCs w:val="24"/>
          <w:vertAlign w:val="superscript"/>
        </w:rPr>
        <w:t>th</w:t>
      </w:r>
      <w:r>
        <w:rPr>
          <w:rFonts w:cstheme="minorHAnsi"/>
          <w:sz w:val="24"/>
          <w:szCs w:val="24"/>
        </w:rPr>
        <w:t xml:space="preserve"> ed, Ohio: </w:t>
      </w:r>
      <w:r w:rsidR="007B6F0F">
        <w:rPr>
          <w:rFonts w:cstheme="minorHAnsi"/>
          <w:sz w:val="24"/>
          <w:szCs w:val="24"/>
        </w:rPr>
        <w:t>SOUTH-WESTERN</w:t>
      </w:r>
      <w:r>
        <w:rPr>
          <w:rFonts w:cstheme="minorHAnsi"/>
          <w:sz w:val="24"/>
          <w:szCs w:val="24"/>
        </w:rPr>
        <w:t xml:space="preserve"> CEN</w:t>
      </w:r>
      <w:r w:rsidR="007B6F0F">
        <w:rPr>
          <w:rFonts w:cstheme="minorHAnsi"/>
          <w:sz w:val="24"/>
          <w:szCs w:val="24"/>
        </w:rPr>
        <w:t>GAGE Learning</w:t>
      </w:r>
      <w:r w:rsidR="00C57D43">
        <w:rPr>
          <w:rFonts w:cstheme="minorHAnsi"/>
          <w:sz w:val="24"/>
          <w:szCs w:val="24"/>
        </w:rPr>
        <w:t>.</w:t>
      </w:r>
      <w:r w:rsidR="007B6F0F">
        <w:rPr>
          <w:rFonts w:cstheme="minorHAnsi"/>
          <w:sz w:val="24"/>
          <w:szCs w:val="24"/>
        </w:rPr>
        <w:t xml:space="preserve"> p53</w:t>
      </w:r>
      <w:r w:rsidR="00C57D43">
        <w:rPr>
          <w:rFonts w:cstheme="minorHAnsi"/>
          <w:sz w:val="24"/>
          <w:szCs w:val="24"/>
        </w:rPr>
        <w:t>8</w:t>
      </w:r>
    </w:p>
    <w:p w14:paraId="6E784456" w14:textId="0782002C" w:rsidR="00CA5166" w:rsidRPr="00A257E9" w:rsidRDefault="00CA5166" w:rsidP="00CA5166">
      <w:pPr>
        <w:pStyle w:val="Text-small"/>
        <w:numPr>
          <w:ilvl w:val="0"/>
          <w:numId w:val="6"/>
        </w:numPr>
        <w:rPr>
          <w:rFonts w:cstheme="minorHAnsi"/>
          <w:sz w:val="24"/>
          <w:szCs w:val="24"/>
          <w:shd w:val="clear" w:color="auto" w:fill="FFFFFF"/>
        </w:rPr>
      </w:pPr>
      <w:r w:rsidRPr="00843F79">
        <w:rPr>
          <w:rFonts w:cstheme="minorHAnsi"/>
          <w:sz w:val="24"/>
          <w:szCs w:val="24"/>
        </w:rPr>
        <w:t>Malim</w:t>
      </w:r>
      <w:r>
        <w:rPr>
          <w:rFonts w:cstheme="minorHAnsi"/>
          <w:sz w:val="24"/>
          <w:szCs w:val="24"/>
        </w:rPr>
        <w:t>, T</w:t>
      </w:r>
      <w:r w:rsidRPr="00843F79">
        <w:rPr>
          <w:rFonts w:cstheme="minorHAnsi"/>
          <w:sz w:val="24"/>
          <w:szCs w:val="24"/>
        </w:rPr>
        <w:t xml:space="preserve"> and Birch</w:t>
      </w:r>
      <w:r>
        <w:rPr>
          <w:rFonts w:cstheme="minorHAnsi"/>
          <w:sz w:val="24"/>
          <w:szCs w:val="24"/>
        </w:rPr>
        <w:t>, A</w:t>
      </w:r>
      <w:r w:rsidRPr="00843F79">
        <w:rPr>
          <w:rFonts w:cstheme="minorHAnsi"/>
          <w:sz w:val="24"/>
          <w:szCs w:val="24"/>
        </w:rPr>
        <w:t xml:space="preserve"> (1997) </w:t>
      </w:r>
      <w:r w:rsidRPr="00843F79">
        <w:rPr>
          <w:rFonts w:cstheme="minorHAnsi"/>
          <w:i/>
          <w:iCs/>
          <w:sz w:val="24"/>
          <w:szCs w:val="24"/>
        </w:rPr>
        <w:t>Research Methods and Statistics</w:t>
      </w:r>
      <w:r w:rsidRPr="00843F79">
        <w:rPr>
          <w:rFonts w:cstheme="minorHAnsi"/>
          <w:sz w:val="24"/>
          <w:szCs w:val="24"/>
        </w:rPr>
        <w:t xml:space="preserve"> 1</w:t>
      </w:r>
      <w:r w:rsidRPr="00843F79">
        <w:rPr>
          <w:rFonts w:cstheme="minorHAnsi"/>
          <w:sz w:val="24"/>
          <w:szCs w:val="24"/>
          <w:vertAlign w:val="superscript"/>
        </w:rPr>
        <w:t>st</w:t>
      </w:r>
      <w:r w:rsidRPr="00843F79">
        <w:rPr>
          <w:rFonts w:cstheme="minorHAnsi"/>
          <w:sz w:val="24"/>
          <w:szCs w:val="24"/>
        </w:rPr>
        <w:t xml:space="preserve"> ed, Hampshire: Macmillan Press Ltd. p</w:t>
      </w:r>
      <w:r>
        <w:rPr>
          <w:rFonts w:cstheme="minorHAnsi"/>
          <w:sz w:val="24"/>
          <w:szCs w:val="24"/>
        </w:rPr>
        <w:t>140</w:t>
      </w:r>
    </w:p>
    <w:p w14:paraId="72CAD3D6" w14:textId="27E0895A" w:rsidR="00225E6A" w:rsidRPr="00552FF8" w:rsidRDefault="00225E6A" w:rsidP="00225E6A">
      <w:pPr>
        <w:pStyle w:val="Text-small"/>
        <w:numPr>
          <w:ilvl w:val="0"/>
          <w:numId w:val="6"/>
        </w:numPr>
        <w:rPr>
          <w:rFonts w:eastAsia="Meiryo" w:cstheme="minorHAnsi"/>
          <w:sz w:val="24"/>
          <w:szCs w:val="24"/>
        </w:rPr>
      </w:pPr>
      <w:r w:rsidRPr="00D12E27">
        <w:rPr>
          <w:rFonts w:eastAsia="Meiryo" w:cstheme="minorHAnsi"/>
          <w:sz w:val="24"/>
          <w:szCs w:val="24"/>
        </w:rPr>
        <w:t>Hogg, R</w:t>
      </w:r>
      <w:r>
        <w:rPr>
          <w:rFonts w:eastAsia="Meiryo" w:cstheme="minorHAnsi"/>
          <w:sz w:val="24"/>
          <w:szCs w:val="24"/>
        </w:rPr>
        <w:t xml:space="preserve"> </w:t>
      </w:r>
      <w:r w:rsidRPr="00D12E27">
        <w:rPr>
          <w:rFonts w:eastAsia="Meiryo" w:cstheme="minorHAnsi"/>
          <w:sz w:val="24"/>
          <w:szCs w:val="24"/>
        </w:rPr>
        <w:t>V. and Tanis, E</w:t>
      </w:r>
      <w:r>
        <w:rPr>
          <w:rFonts w:eastAsia="Meiryo" w:cstheme="minorHAnsi"/>
          <w:sz w:val="24"/>
          <w:szCs w:val="24"/>
        </w:rPr>
        <w:t xml:space="preserve"> </w:t>
      </w:r>
      <w:r w:rsidRPr="00D12E27">
        <w:rPr>
          <w:rFonts w:eastAsia="Meiryo" w:cstheme="minorHAnsi"/>
          <w:sz w:val="24"/>
          <w:szCs w:val="24"/>
        </w:rPr>
        <w:t>A.(2001)</w:t>
      </w:r>
      <w:r w:rsidRPr="00D12E27">
        <w:rPr>
          <w:rFonts w:eastAsia="Meiryo" w:cstheme="minorHAnsi"/>
          <w:i/>
          <w:iCs/>
          <w:sz w:val="24"/>
          <w:szCs w:val="24"/>
        </w:rPr>
        <w:t xml:space="preserve"> Probability and  Statistical Inference 6</w:t>
      </w:r>
      <w:r w:rsidRPr="00D12E27">
        <w:rPr>
          <w:rFonts w:eastAsia="Meiryo" w:cstheme="minorHAnsi"/>
          <w:i/>
          <w:iCs/>
          <w:sz w:val="24"/>
          <w:szCs w:val="24"/>
          <w:vertAlign w:val="superscript"/>
        </w:rPr>
        <w:t>th</w:t>
      </w:r>
      <w:r w:rsidRPr="00D12E27">
        <w:rPr>
          <w:rFonts w:eastAsia="Meiryo" w:cstheme="minorHAnsi"/>
          <w:sz w:val="24"/>
          <w:szCs w:val="24"/>
        </w:rPr>
        <w:t xml:space="preserve"> ed, New Jersey: Macmillan, Inc</w:t>
      </w:r>
      <w:r>
        <w:rPr>
          <w:rFonts w:eastAsia="Meiryo" w:cstheme="minorHAnsi"/>
          <w:sz w:val="24"/>
          <w:szCs w:val="24"/>
        </w:rPr>
        <w:t>. p429</w:t>
      </w:r>
    </w:p>
    <w:p w14:paraId="0CD4A2E3" w14:textId="77777777" w:rsidR="007B6F0F" w:rsidRPr="00A257E9" w:rsidRDefault="007B6F0F" w:rsidP="00FD77EC">
      <w:pPr>
        <w:pStyle w:val="Text-small"/>
        <w:numPr>
          <w:ilvl w:val="0"/>
          <w:numId w:val="6"/>
        </w:numPr>
        <w:rPr>
          <w:rFonts w:cstheme="minorHAnsi"/>
          <w:sz w:val="24"/>
          <w:szCs w:val="24"/>
          <w:shd w:val="clear" w:color="auto" w:fill="FFFFFF"/>
        </w:rPr>
      </w:pPr>
    </w:p>
    <w:p w14:paraId="3FF29815" w14:textId="77777777" w:rsidR="00230B5F" w:rsidRPr="00B25CB1" w:rsidRDefault="00230B5F" w:rsidP="00230B5F">
      <w:pPr>
        <w:rPr>
          <w:rFonts w:cstheme="minorHAnsi"/>
          <w:color w:val="auto"/>
          <w:sz w:val="24"/>
          <w:szCs w:val="24"/>
          <w:lang w:val="en-GB"/>
        </w:rPr>
      </w:pPr>
    </w:p>
    <w:p w14:paraId="58C12662" w14:textId="6B4E0593" w:rsidR="00230B5F" w:rsidRPr="007B6F0F" w:rsidRDefault="00230B5F" w:rsidP="00230B5F">
      <w:pPr>
        <w:rPr>
          <w:lang w:val="en-GB"/>
        </w:rPr>
      </w:pPr>
    </w:p>
    <w:p w14:paraId="2B38C234" w14:textId="3B7F0AA6" w:rsidR="00FE337C" w:rsidRDefault="00FE337C" w:rsidP="00230B5F"/>
    <w:p w14:paraId="13C86045" w14:textId="0921E201" w:rsidR="00FE337C" w:rsidRDefault="00FE337C" w:rsidP="00230B5F"/>
    <w:p w14:paraId="73E7F6E9" w14:textId="2231F2C5" w:rsidR="00FE337C" w:rsidRDefault="00FE337C" w:rsidP="00230B5F"/>
    <w:p w14:paraId="713B328D" w14:textId="1B4FFC62" w:rsidR="00471D1D" w:rsidRDefault="00471D1D" w:rsidP="00230B5F"/>
    <w:p w14:paraId="6691F96A" w14:textId="46AC2B0D" w:rsidR="00471D1D" w:rsidRDefault="00471D1D" w:rsidP="00230B5F"/>
    <w:p w14:paraId="55FC5C5A" w14:textId="10437AF5" w:rsidR="00471D1D" w:rsidRDefault="00471D1D" w:rsidP="00230B5F"/>
    <w:p w14:paraId="07D0D343" w14:textId="7145650A" w:rsidR="00585B12" w:rsidRDefault="00585B12" w:rsidP="00230B5F"/>
    <w:p w14:paraId="0E421737" w14:textId="18813FB9" w:rsidR="00585B12" w:rsidRDefault="00585B12" w:rsidP="00230B5F"/>
    <w:p w14:paraId="31764C2A" w14:textId="2254A454" w:rsidR="00585B12" w:rsidRDefault="00585B12" w:rsidP="00230B5F"/>
    <w:p w14:paraId="2430DF6B" w14:textId="01F7C87E" w:rsidR="00585B12" w:rsidRDefault="00585B12" w:rsidP="00230B5F"/>
    <w:p w14:paraId="623AD014" w14:textId="2575B66F" w:rsidR="00585B12" w:rsidRDefault="00585B12" w:rsidP="00230B5F"/>
    <w:p w14:paraId="2FE47F31" w14:textId="6BF03D7C" w:rsidR="00552FF8" w:rsidRDefault="00552FF8" w:rsidP="00230B5F"/>
    <w:p w14:paraId="7A73B135" w14:textId="77777777" w:rsidR="00552FF8" w:rsidRDefault="00552FF8" w:rsidP="00230B5F"/>
    <w:p w14:paraId="53085922" w14:textId="77777777" w:rsidR="00471D1D" w:rsidRDefault="00471D1D" w:rsidP="00230B5F"/>
    <w:p w14:paraId="5FA8B146" w14:textId="77777777" w:rsidR="00FE337C" w:rsidRPr="00182CEF" w:rsidRDefault="00FE337C" w:rsidP="00230B5F">
      <w:pPr>
        <w:rPr>
          <w:color w:val="auto"/>
        </w:rPr>
      </w:pPr>
    </w:p>
    <w:p w14:paraId="04EA65C1" w14:textId="7CD27219" w:rsidR="00230B5F" w:rsidRPr="00182CEF" w:rsidRDefault="00230B5F" w:rsidP="00230B5F">
      <w:pPr>
        <w:rPr>
          <w:b w:val="0"/>
          <w:bCs/>
          <w:color w:val="auto"/>
        </w:rPr>
      </w:pPr>
      <w:r w:rsidRPr="00182CEF">
        <w:rPr>
          <w:b w:val="0"/>
          <w:bCs/>
          <w:color w:val="auto"/>
        </w:rPr>
        <w:t>Web References</w:t>
      </w:r>
    </w:p>
    <w:p w14:paraId="56A54D07" w14:textId="787919C7" w:rsidR="009358DF" w:rsidRPr="00182CEF" w:rsidRDefault="009358DF" w:rsidP="00E93325">
      <w:pPr>
        <w:pStyle w:val="ListParagraph"/>
        <w:numPr>
          <w:ilvl w:val="0"/>
          <w:numId w:val="7"/>
        </w:numPr>
        <w:spacing w:after="160" w:line="259" w:lineRule="auto"/>
        <w:rPr>
          <w:sz w:val="24"/>
          <w:szCs w:val="24"/>
        </w:rPr>
      </w:pPr>
      <w:bookmarkStart w:id="11" w:name="_Hlk68150649"/>
      <w:r w:rsidRPr="00182CEF">
        <w:rPr>
          <w:sz w:val="24"/>
          <w:szCs w:val="24"/>
        </w:rPr>
        <w:t xml:space="preserve">WHO (2020) </w:t>
      </w:r>
      <w:r w:rsidRPr="00182CEF">
        <w:rPr>
          <w:rFonts w:cs="Arial"/>
          <w:i/>
          <w:iCs/>
          <w:sz w:val="24"/>
          <w:szCs w:val="24"/>
        </w:rPr>
        <w:t>Statement on the second meeting of the International Health Regulations (2005) Emergency Committee regarding the outbreak of novel coronavirus (2019-nCoV)</w:t>
      </w:r>
      <w:r w:rsidRPr="00182CEF">
        <w:rPr>
          <w:sz w:val="24"/>
          <w:szCs w:val="24"/>
        </w:rPr>
        <w:t xml:space="preserve"> [online] Available from </w:t>
      </w:r>
      <w:hyperlink r:id="rId47" w:history="1">
        <w:r w:rsidRPr="00182CEF">
          <w:rPr>
            <w:rStyle w:val="Hyperlink"/>
            <w:color w:val="auto"/>
            <w:sz w:val="24"/>
            <w:szCs w:val="24"/>
          </w:rPr>
          <w:t>Statement on the second meeting of the International Health Regulations (2005) Emergency Committee regarding the outbreak of novel coronavirus (2019-nCoV) (who.int)</w:t>
        </w:r>
      </w:hyperlink>
      <w:r w:rsidRPr="00182CEF">
        <w:rPr>
          <w:sz w:val="24"/>
          <w:szCs w:val="24"/>
        </w:rPr>
        <w:t xml:space="preserve"> [Accessed 31/03/2021]</w:t>
      </w:r>
    </w:p>
    <w:bookmarkEnd w:id="11"/>
    <w:p w14:paraId="2B0A7EFD" w14:textId="5D90CD1E" w:rsidR="00E93325" w:rsidRPr="00182CEF" w:rsidRDefault="0023733B" w:rsidP="00E93325">
      <w:pPr>
        <w:pStyle w:val="ListParagraph"/>
        <w:numPr>
          <w:ilvl w:val="0"/>
          <w:numId w:val="7"/>
        </w:numPr>
        <w:rPr>
          <w:sz w:val="24"/>
          <w:szCs w:val="24"/>
        </w:rPr>
      </w:pPr>
      <w:r w:rsidRPr="00182CEF">
        <w:rPr>
          <w:sz w:val="24"/>
          <w:szCs w:val="24"/>
        </w:rPr>
        <w:lastRenderedPageBreak/>
        <w:t xml:space="preserve">Public Health England </w:t>
      </w:r>
      <w:r w:rsidR="00BD15B0" w:rsidRPr="00182CEF">
        <w:rPr>
          <w:sz w:val="24"/>
          <w:szCs w:val="24"/>
        </w:rPr>
        <w:t>(2021)</w:t>
      </w:r>
      <w:r w:rsidR="00BD15B0" w:rsidRPr="00182CEF">
        <w:rPr>
          <w:i/>
          <w:iCs/>
          <w:sz w:val="24"/>
          <w:szCs w:val="24"/>
        </w:rPr>
        <w:t xml:space="preserve"> COVID-19</w:t>
      </w:r>
      <w:r w:rsidRPr="00182CEF">
        <w:rPr>
          <w:i/>
          <w:iCs/>
          <w:sz w:val="24"/>
          <w:szCs w:val="24"/>
        </w:rPr>
        <w:t xml:space="preserve">: epidemiology, virology and clinical features </w:t>
      </w:r>
      <w:r w:rsidR="00BD15B0" w:rsidRPr="00182CEF">
        <w:rPr>
          <w:sz w:val="24"/>
          <w:szCs w:val="24"/>
        </w:rPr>
        <w:t xml:space="preserve">[online] Available from </w:t>
      </w:r>
      <w:hyperlink r:id="rId48" w:history="1">
        <w:r w:rsidRPr="00182CEF">
          <w:rPr>
            <w:rStyle w:val="Hyperlink"/>
            <w:color w:val="auto"/>
            <w:sz w:val="24"/>
            <w:szCs w:val="24"/>
          </w:rPr>
          <w:t>COVID-19: epidemiology, virology and clinical features - GOV.UK (www.gov.uk)</w:t>
        </w:r>
      </w:hyperlink>
      <w:r w:rsidR="00BD15B0" w:rsidRPr="00182CEF">
        <w:rPr>
          <w:sz w:val="24"/>
          <w:szCs w:val="24"/>
        </w:rPr>
        <w:t xml:space="preserve"> [Accessed 0</w:t>
      </w:r>
      <w:r w:rsidRPr="00182CEF">
        <w:rPr>
          <w:sz w:val="24"/>
          <w:szCs w:val="24"/>
        </w:rPr>
        <w:t>2</w:t>
      </w:r>
      <w:r w:rsidR="00BD15B0" w:rsidRPr="00182CEF">
        <w:rPr>
          <w:sz w:val="24"/>
          <w:szCs w:val="24"/>
        </w:rPr>
        <w:t>/04/2021]</w:t>
      </w:r>
    </w:p>
    <w:p w14:paraId="26D53EC8" w14:textId="4322A863" w:rsidR="00E93325" w:rsidRPr="00182CEF" w:rsidRDefault="00E93325" w:rsidP="00E93325">
      <w:pPr>
        <w:pStyle w:val="Heading1"/>
        <w:numPr>
          <w:ilvl w:val="0"/>
          <w:numId w:val="7"/>
        </w:numPr>
        <w:shd w:val="clear" w:color="auto" w:fill="FFFFFF"/>
        <w:spacing w:before="0" w:after="0"/>
        <w:rPr>
          <w:rFonts w:asciiTheme="minorHAnsi" w:eastAsia="Times New Roman" w:hAnsiTheme="minorHAnsi" w:cstheme="minorHAnsi"/>
          <w:b w:val="0"/>
          <w:bCs/>
          <w:color w:val="auto"/>
          <w:sz w:val="24"/>
          <w:szCs w:val="24"/>
          <w:u w:val="single"/>
        </w:rPr>
      </w:pPr>
      <w:r w:rsidRPr="00182CEF">
        <w:rPr>
          <w:rFonts w:asciiTheme="minorHAnsi" w:hAnsiTheme="minorHAnsi" w:cstheme="minorHAnsi"/>
          <w:b w:val="0"/>
          <w:bCs/>
          <w:color w:val="auto"/>
          <w:sz w:val="24"/>
          <w:szCs w:val="24"/>
        </w:rPr>
        <w:t xml:space="preserve">Nenty H J (2009) </w:t>
      </w:r>
      <w:r w:rsidRPr="00182CEF">
        <w:rPr>
          <w:rFonts w:asciiTheme="minorHAnsi" w:hAnsiTheme="minorHAnsi" w:cstheme="minorHAnsi"/>
          <w:b w:val="0"/>
          <w:bCs/>
          <w:i/>
          <w:iCs/>
          <w:color w:val="auto"/>
          <w:sz w:val="24"/>
          <w:szCs w:val="24"/>
        </w:rPr>
        <w:t>Writing a Quantitative Research Thesis</w:t>
      </w:r>
      <w:r w:rsidRPr="00182CEF">
        <w:rPr>
          <w:rFonts w:asciiTheme="minorHAnsi" w:hAnsiTheme="minorHAnsi" w:cstheme="minorHAnsi"/>
          <w:b w:val="0"/>
          <w:bCs/>
          <w:color w:val="auto"/>
          <w:sz w:val="24"/>
          <w:szCs w:val="24"/>
        </w:rPr>
        <w:t xml:space="preserve"> [online] Available from </w:t>
      </w:r>
      <w:hyperlink r:id="rId49" w:history="1">
        <w:r w:rsidRPr="00182CEF">
          <w:rPr>
            <w:rStyle w:val="Hyperlink"/>
            <w:rFonts w:asciiTheme="minorHAnsi" w:hAnsiTheme="minorHAnsi" w:cstheme="minorHAnsi"/>
            <w:b w:val="0"/>
            <w:bCs/>
            <w:color w:val="auto"/>
            <w:sz w:val="24"/>
            <w:szCs w:val="24"/>
          </w:rPr>
          <w:t>(PDF) Writing a Quantitative Research Thesis (researchgate.net)</w:t>
        </w:r>
      </w:hyperlink>
      <w:r w:rsidR="00DC4FC6" w:rsidRPr="00182CEF">
        <w:rPr>
          <w:rFonts w:asciiTheme="minorHAnsi" w:hAnsiTheme="minorHAnsi" w:cstheme="minorHAnsi"/>
          <w:b w:val="0"/>
          <w:bCs/>
          <w:color w:val="auto"/>
          <w:sz w:val="24"/>
          <w:szCs w:val="24"/>
        </w:rPr>
        <w:t>1(</w:t>
      </w:r>
      <w:r w:rsidR="00ED11CB" w:rsidRPr="00182CEF">
        <w:rPr>
          <w:rFonts w:asciiTheme="minorHAnsi" w:hAnsiTheme="minorHAnsi" w:cstheme="minorHAnsi"/>
          <w:b w:val="0"/>
          <w:bCs/>
          <w:color w:val="auto"/>
          <w:sz w:val="24"/>
          <w:szCs w:val="24"/>
        </w:rPr>
        <w:t>6</w:t>
      </w:r>
      <w:r w:rsidR="00DC4FC6" w:rsidRPr="00182CEF">
        <w:rPr>
          <w:rFonts w:asciiTheme="minorHAnsi" w:hAnsiTheme="minorHAnsi" w:cstheme="minorHAnsi"/>
          <w:b w:val="0"/>
          <w:bCs/>
          <w:color w:val="auto"/>
          <w:sz w:val="24"/>
          <w:szCs w:val="24"/>
        </w:rPr>
        <w:t>)</w:t>
      </w:r>
      <w:r w:rsidRPr="00182CEF">
        <w:rPr>
          <w:rFonts w:asciiTheme="minorHAnsi" w:hAnsiTheme="minorHAnsi" w:cstheme="minorHAnsi"/>
          <w:b w:val="0"/>
          <w:bCs/>
          <w:color w:val="auto"/>
          <w:sz w:val="24"/>
          <w:szCs w:val="24"/>
        </w:rPr>
        <w:t xml:space="preserve"> pp19-31</w:t>
      </w:r>
      <w:r w:rsidR="00DC4FC6" w:rsidRPr="00182CEF">
        <w:rPr>
          <w:rFonts w:asciiTheme="minorHAnsi" w:hAnsiTheme="minorHAnsi" w:cstheme="minorHAnsi"/>
          <w:b w:val="0"/>
          <w:bCs/>
          <w:color w:val="auto"/>
          <w:sz w:val="24"/>
          <w:szCs w:val="24"/>
        </w:rPr>
        <w:t>.d</w:t>
      </w:r>
      <w:r w:rsidRPr="00182CEF">
        <w:rPr>
          <w:rFonts w:asciiTheme="minorHAnsi" w:hAnsiTheme="minorHAnsi" w:cstheme="minorHAnsi"/>
          <w:b w:val="0"/>
          <w:bCs/>
          <w:color w:val="auto"/>
          <w:sz w:val="24"/>
          <w:szCs w:val="24"/>
        </w:rPr>
        <w:t>oi:</w:t>
      </w:r>
      <w:r w:rsidR="00DC4FC6" w:rsidRPr="00182CEF">
        <w:rPr>
          <w:rFonts w:asciiTheme="minorHAnsi" w:hAnsiTheme="minorHAnsi" w:cstheme="minorHAnsi"/>
          <w:b w:val="0"/>
          <w:bCs/>
          <w:color w:val="auto"/>
          <w:sz w:val="24"/>
          <w:szCs w:val="24"/>
          <w:u w:val="single"/>
        </w:rPr>
        <w:t xml:space="preserve"> </w:t>
      </w:r>
      <w:hyperlink r:id="rId50" w:history="1">
        <w:r w:rsidR="00271255" w:rsidRPr="00182CEF">
          <w:rPr>
            <w:rStyle w:val="Hyperlink"/>
            <w:rFonts w:asciiTheme="minorHAnsi" w:hAnsiTheme="minorHAnsi" w:cstheme="minorHAnsi"/>
            <w:b w:val="0"/>
            <w:bCs/>
            <w:color w:val="auto"/>
            <w:sz w:val="24"/>
            <w:szCs w:val="24"/>
          </w:rPr>
          <w:t>https://www.researchgate.net/deref/http%3A%2F%2Fdx.doi.org%2F10.1080%2F09751122.2009.11889972</w:t>
        </w:r>
      </w:hyperlink>
    </w:p>
    <w:p w14:paraId="77AB4CFE" w14:textId="65CF1B29" w:rsidR="00271255" w:rsidRPr="00182CEF" w:rsidRDefault="00D105B3" w:rsidP="00E93325">
      <w:pPr>
        <w:pStyle w:val="Heading1"/>
        <w:numPr>
          <w:ilvl w:val="0"/>
          <w:numId w:val="7"/>
        </w:numPr>
        <w:shd w:val="clear" w:color="auto" w:fill="FFFFFF"/>
        <w:spacing w:before="0" w:after="0"/>
        <w:rPr>
          <w:rFonts w:asciiTheme="minorHAnsi" w:eastAsia="Times New Roman" w:hAnsiTheme="minorHAnsi" w:cstheme="minorHAnsi"/>
          <w:b w:val="0"/>
          <w:bCs/>
          <w:color w:val="auto"/>
          <w:sz w:val="24"/>
          <w:szCs w:val="24"/>
        </w:rPr>
      </w:pPr>
      <w:r w:rsidRPr="00182CEF">
        <w:rPr>
          <w:rFonts w:asciiTheme="minorHAnsi" w:hAnsiTheme="minorHAnsi" w:cstheme="minorHAnsi"/>
          <w:b w:val="0"/>
          <w:bCs/>
          <w:color w:val="auto"/>
          <w:sz w:val="24"/>
          <w:szCs w:val="24"/>
        </w:rPr>
        <w:t xml:space="preserve">COVID-19 </w:t>
      </w:r>
      <w:r w:rsidRPr="00182CEF">
        <w:rPr>
          <w:rFonts w:asciiTheme="minorHAnsi" w:hAnsiTheme="minorHAnsi" w:cstheme="minorHAnsi"/>
          <w:b w:val="0"/>
          <w:bCs/>
          <w:i/>
          <w:iCs/>
          <w:color w:val="auto"/>
          <w:sz w:val="24"/>
          <w:szCs w:val="24"/>
        </w:rPr>
        <w:t>Coronavirus (COVID-19) statistics</w:t>
      </w:r>
      <w:r w:rsidRPr="00182CEF">
        <w:rPr>
          <w:rFonts w:asciiTheme="minorHAnsi" w:hAnsiTheme="minorHAnsi" w:cstheme="minorHAnsi"/>
          <w:b w:val="0"/>
          <w:bCs/>
          <w:color w:val="auto"/>
          <w:sz w:val="24"/>
          <w:szCs w:val="24"/>
        </w:rPr>
        <w:t xml:space="preserve"> [online] Available from </w:t>
      </w:r>
      <w:hyperlink r:id="rId51" w:history="1">
        <w:r w:rsidRPr="00182CEF">
          <w:rPr>
            <w:rStyle w:val="Hyperlink"/>
            <w:rFonts w:asciiTheme="minorHAnsi" w:hAnsiTheme="minorHAnsi"/>
            <w:b w:val="0"/>
            <w:bCs/>
            <w:color w:val="auto"/>
            <w:sz w:val="24"/>
            <w:szCs w:val="24"/>
          </w:rPr>
          <w:t>coronavirus map globally - Bing</w:t>
        </w:r>
      </w:hyperlink>
      <w:r w:rsidRPr="00182CEF">
        <w:rPr>
          <w:rFonts w:asciiTheme="minorHAnsi" w:hAnsiTheme="minorHAnsi"/>
          <w:b w:val="0"/>
          <w:bCs/>
          <w:color w:val="auto"/>
          <w:sz w:val="24"/>
          <w:szCs w:val="24"/>
        </w:rPr>
        <w:t xml:space="preserve"> [Accessed 02/04/2021]</w:t>
      </w:r>
    </w:p>
    <w:p w14:paraId="5551DC1E" w14:textId="57AA81B9" w:rsidR="003B7283" w:rsidRPr="00182CEF" w:rsidRDefault="003B7283" w:rsidP="00E93325">
      <w:pPr>
        <w:pStyle w:val="Heading1"/>
        <w:numPr>
          <w:ilvl w:val="0"/>
          <w:numId w:val="7"/>
        </w:numPr>
        <w:shd w:val="clear" w:color="auto" w:fill="FFFFFF"/>
        <w:spacing w:before="0" w:after="0"/>
        <w:rPr>
          <w:rFonts w:asciiTheme="minorHAnsi" w:eastAsia="Times New Roman" w:hAnsiTheme="minorHAnsi" w:cstheme="minorHAnsi"/>
          <w:b w:val="0"/>
          <w:bCs/>
          <w:color w:val="auto"/>
          <w:sz w:val="24"/>
          <w:szCs w:val="24"/>
        </w:rPr>
      </w:pPr>
      <w:r w:rsidRPr="00182CEF">
        <w:rPr>
          <w:rFonts w:asciiTheme="minorHAnsi" w:hAnsiTheme="minorHAnsi" w:cstheme="minorHAnsi"/>
          <w:b w:val="0"/>
          <w:bCs/>
          <w:color w:val="auto"/>
          <w:sz w:val="24"/>
          <w:szCs w:val="24"/>
        </w:rPr>
        <w:t xml:space="preserve">Chris Ockenhouse, Chris Gast, Renee Holt, Jorge Flores (2020). </w:t>
      </w:r>
      <w:r w:rsidRPr="00182CEF">
        <w:rPr>
          <w:rFonts w:asciiTheme="minorHAnsi" w:hAnsiTheme="minorHAnsi" w:cstheme="minorHAnsi"/>
          <w:b w:val="0"/>
          <w:bCs/>
          <w:i/>
          <w:iCs/>
          <w:color w:val="auto"/>
          <w:sz w:val="24"/>
          <w:szCs w:val="24"/>
        </w:rPr>
        <w:t xml:space="preserve">Background and Rationale (Part 1 of Phase 3 study of Vaccine Candidate for COVID-19) </w:t>
      </w:r>
      <w:r w:rsidRPr="00182CEF">
        <w:rPr>
          <w:rFonts w:asciiTheme="minorHAnsi" w:hAnsiTheme="minorHAnsi" w:cstheme="minorHAnsi"/>
          <w:b w:val="0"/>
          <w:bCs/>
          <w:color w:val="auto"/>
          <w:sz w:val="24"/>
          <w:szCs w:val="24"/>
        </w:rPr>
        <w:t xml:space="preserve">[online] Available at </w:t>
      </w:r>
      <w:r w:rsidR="0022095C" w:rsidRPr="00182CEF">
        <w:rPr>
          <w:rFonts w:asciiTheme="minorHAnsi" w:hAnsiTheme="minorHAnsi" w:cstheme="minorHAnsi"/>
          <w:b w:val="0"/>
          <w:bCs/>
          <w:color w:val="auto"/>
          <w:sz w:val="24"/>
          <w:szCs w:val="24"/>
        </w:rPr>
        <w:t xml:space="preserve">protocols.io doi:dx.doi.org/10.17504/protocols.io.bj5tkq6n </w:t>
      </w:r>
    </w:p>
    <w:p w14:paraId="60549ABE" w14:textId="69725C9F" w:rsidR="00D459B7" w:rsidRPr="00182CEF" w:rsidRDefault="00D459B7" w:rsidP="00D459B7">
      <w:pPr>
        <w:pStyle w:val="Heading1"/>
        <w:numPr>
          <w:ilvl w:val="0"/>
          <w:numId w:val="7"/>
        </w:numPr>
        <w:shd w:val="clear" w:color="auto" w:fill="FFFFFF"/>
        <w:spacing w:before="0" w:after="0"/>
        <w:rPr>
          <w:rFonts w:asciiTheme="minorHAnsi" w:eastAsia="Times New Roman" w:hAnsiTheme="minorHAnsi" w:cstheme="minorHAnsi"/>
          <w:b w:val="0"/>
          <w:bCs/>
          <w:color w:val="auto"/>
          <w:sz w:val="24"/>
          <w:szCs w:val="24"/>
        </w:rPr>
      </w:pPr>
      <w:r w:rsidRPr="00182CEF">
        <w:rPr>
          <w:rFonts w:asciiTheme="minorHAnsi" w:hAnsiTheme="minorHAnsi" w:cstheme="minorHAnsi"/>
          <w:b w:val="0"/>
          <w:bCs/>
          <w:color w:val="auto"/>
          <w:sz w:val="24"/>
          <w:szCs w:val="24"/>
        </w:rPr>
        <w:t xml:space="preserve">Wikipedia (2021) </w:t>
      </w:r>
      <w:r w:rsidRPr="00182CEF">
        <w:rPr>
          <w:rFonts w:asciiTheme="minorHAnsi" w:hAnsiTheme="minorHAnsi" w:cstheme="minorHAnsi"/>
          <w:b w:val="0"/>
          <w:bCs/>
          <w:i/>
          <w:iCs/>
          <w:color w:val="auto"/>
          <w:sz w:val="24"/>
          <w:szCs w:val="24"/>
        </w:rPr>
        <w:t>Wolverhampton</w:t>
      </w:r>
      <w:r w:rsidRPr="00182CEF">
        <w:rPr>
          <w:rFonts w:asciiTheme="minorHAnsi" w:hAnsiTheme="minorHAnsi" w:cstheme="minorHAnsi"/>
          <w:b w:val="0"/>
          <w:bCs/>
          <w:color w:val="auto"/>
          <w:sz w:val="24"/>
          <w:szCs w:val="24"/>
        </w:rPr>
        <w:t xml:space="preserve"> [online] Available from </w:t>
      </w:r>
      <w:hyperlink r:id="rId52" w:history="1">
        <w:r w:rsidRPr="00182CEF">
          <w:rPr>
            <w:rStyle w:val="Hyperlink"/>
            <w:rFonts w:asciiTheme="minorHAnsi" w:hAnsiTheme="minorHAnsi" w:cstheme="minorHAnsi"/>
            <w:b w:val="0"/>
            <w:bCs/>
            <w:color w:val="auto"/>
            <w:sz w:val="24"/>
            <w:szCs w:val="24"/>
          </w:rPr>
          <w:t>Wolverhampton - Wikipedia</w:t>
        </w:r>
      </w:hyperlink>
      <w:r w:rsidRPr="00182CEF">
        <w:rPr>
          <w:rFonts w:asciiTheme="minorHAnsi" w:eastAsia="Times New Roman" w:hAnsiTheme="minorHAnsi" w:cstheme="minorHAnsi"/>
          <w:b w:val="0"/>
          <w:bCs/>
          <w:color w:val="auto"/>
          <w:sz w:val="24"/>
          <w:szCs w:val="24"/>
        </w:rPr>
        <w:t xml:space="preserve"> [Accessed 03/04/2021]</w:t>
      </w:r>
    </w:p>
    <w:p w14:paraId="63582DAE" w14:textId="38F6C57A" w:rsidR="00121FFF" w:rsidRPr="00182CEF" w:rsidRDefault="00121FFF" w:rsidP="00D459B7">
      <w:pPr>
        <w:pStyle w:val="Heading1"/>
        <w:numPr>
          <w:ilvl w:val="0"/>
          <w:numId w:val="7"/>
        </w:numPr>
        <w:shd w:val="clear" w:color="auto" w:fill="FFFFFF"/>
        <w:spacing w:before="0" w:after="0"/>
        <w:rPr>
          <w:rFonts w:asciiTheme="minorHAnsi" w:eastAsia="Times New Roman" w:hAnsiTheme="minorHAnsi" w:cstheme="minorHAnsi"/>
          <w:b w:val="0"/>
          <w:bCs/>
          <w:color w:val="auto"/>
          <w:sz w:val="24"/>
          <w:szCs w:val="24"/>
        </w:rPr>
      </w:pPr>
      <w:r w:rsidRPr="00182CEF">
        <w:rPr>
          <w:rFonts w:asciiTheme="minorHAnsi" w:eastAsia="Times New Roman" w:hAnsiTheme="minorHAnsi" w:cstheme="minorHAnsi"/>
          <w:b w:val="0"/>
          <w:bCs/>
          <w:color w:val="auto"/>
          <w:sz w:val="24"/>
          <w:szCs w:val="24"/>
        </w:rPr>
        <w:t xml:space="preserve">Wikipedia (2021) </w:t>
      </w:r>
      <w:r w:rsidRPr="00182CEF">
        <w:rPr>
          <w:rFonts w:asciiTheme="minorHAnsi" w:eastAsia="Times New Roman" w:hAnsiTheme="minorHAnsi" w:cstheme="minorHAnsi"/>
          <w:b w:val="0"/>
          <w:bCs/>
          <w:i/>
          <w:iCs/>
          <w:color w:val="auto"/>
          <w:sz w:val="24"/>
          <w:szCs w:val="24"/>
        </w:rPr>
        <w:t>Birmingham</w:t>
      </w:r>
      <w:r w:rsidRPr="00182CEF">
        <w:rPr>
          <w:rFonts w:asciiTheme="minorHAnsi" w:eastAsia="Times New Roman" w:hAnsiTheme="minorHAnsi" w:cstheme="minorHAnsi"/>
          <w:b w:val="0"/>
          <w:bCs/>
          <w:color w:val="auto"/>
          <w:sz w:val="24"/>
          <w:szCs w:val="24"/>
        </w:rPr>
        <w:t xml:space="preserve"> [online] Available from </w:t>
      </w:r>
      <w:hyperlink r:id="rId53" w:history="1">
        <w:r w:rsidRPr="00182CEF">
          <w:rPr>
            <w:rStyle w:val="Hyperlink"/>
            <w:rFonts w:asciiTheme="minorHAnsi" w:hAnsiTheme="minorHAnsi" w:cstheme="minorHAnsi"/>
            <w:b w:val="0"/>
            <w:bCs/>
            <w:color w:val="auto"/>
            <w:sz w:val="24"/>
            <w:szCs w:val="24"/>
          </w:rPr>
          <w:t>Birmingham - Wikipedia</w:t>
        </w:r>
      </w:hyperlink>
      <w:r w:rsidRPr="00182CEF">
        <w:rPr>
          <w:rFonts w:asciiTheme="minorHAnsi" w:hAnsiTheme="minorHAnsi" w:cstheme="minorHAnsi"/>
          <w:b w:val="0"/>
          <w:bCs/>
          <w:color w:val="auto"/>
          <w:sz w:val="24"/>
          <w:szCs w:val="24"/>
        </w:rPr>
        <w:t xml:space="preserve"> [Accessed 03/04/2021]</w:t>
      </w:r>
    </w:p>
    <w:p w14:paraId="76A61453" w14:textId="77777777" w:rsidR="00C56AE1" w:rsidRPr="00182CEF" w:rsidRDefault="00C56AE1" w:rsidP="00C56AE1">
      <w:pPr>
        <w:pStyle w:val="ListParagraph"/>
        <w:numPr>
          <w:ilvl w:val="0"/>
          <w:numId w:val="7"/>
        </w:numPr>
        <w:tabs>
          <w:tab w:val="left" w:pos="13153"/>
        </w:tabs>
        <w:rPr>
          <w:sz w:val="24"/>
          <w:szCs w:val="24"/>
        </w:rPr>
      </w:pPr>
      <w:r w:rsidRPr="00182CEF">
        <w:rPr>
          <w:rFonts w:eastAsia="Times New Roman" w:cstheme="minorHAnsi"/>
          <w:bCs/>
          <w:sz w:val="24"/>
          <w:szCs w:val="24"/>
        </w:rPr>
        <w:t xml:space="preserve">GOV.UK (2021) </w:t>
      </w:r>
      <w:r w:rsidRPr="00182CEF">
        <w:rPr>
          <w:rFonts w:eastAsia="Times New Roman" w:cstheme="minorHAnsi"/>
          <w:bCs/>
          <w:i/>
          <w:iCs/>
          <w:sz w:val="24"/>
          <w:szCs w:val="24"/>
        </w:rPr>
        <w:t>COVID-19 Response -Spring 2021</w:t>
      </w:r>
      <w:r w:rsidRPr="00182CEF">
        <w:rPr>
          <w:rFonts w:eastAsia="Times New Roman" w:cstheme="minorHAnsi"/>
          <w:bCs/>
          <w:sz w:val="24"/>
          <w:szCs w:val="24"/>
        </w:rPr>
        <w:t xml:space="preserve">[online] Available from </w:t>
      </w:r>
      <w:hyperlink r:id="rId54" w:history="1">
        <w:r w:rsidRPr="00182CEF">
          <w:rPr>
            <w:rStyle w:val="Hyperlink"/>
            <w:color w:val="auto"/>
            <w:sz w:val="24"/>
            <w:szCs w:val="24"/>
          </w:rPr>
          <w:t>COVID-19 Response - Spring 2021 - GOV.UK (www.gov.uk)</w:t>
        </w:r>
      </w:hyperlink>
      <w:r w:rsidRPr="00182CEF">
        <w:rPr>
          <w:sz w:val="24"/>
          <w:szCs w:val="24"/>
        </w:rPr>
        <w:t xml:space="preserve"> [Accessed 05/04/2021]</w:t>
      </w:r>
    </w:p>
    <w:p w14:paraId="1313C15B" w14:textId="6EC9A734" w:rsidR="00471D1D" w:rsidRPr="00182CEF" w:rsidRDefault="00471D1D" w:rsidP="00471D1D">
      <w:pPr>
        <w:pStyle w:val="ListParagraph"/>
        <w:numPr>
          <w:ilvl w:val="0"/>
          <w:numId w:val="7"/>
        </w:numPr>
        <w:rPr>
          <w:rFonts w:cstheme="minorHAnsi"/>
          <w:bCs/>
          <w:sz w:val="24"/>
          <w:szCs w:val="24"/>
        </w:rPr>
      </w:pPr>
      <w:r w:rsidRPr="00182CEF">
        <w:rPr>
          <w:rFonts w:cstheme="minorHAnsi"/>
          <w:bCs/>
          <w:sz w:val="24"/>
          <w:szCs w:val="24"/>
        </w:rPr>
        <w:t xml:space="preserve">FSB (2021) </w:t>
      </w:r>
      <w:r w:rsidRPr="00182CEF">
        <w:rPr>
          <w:rFonts w:cstheme="minorHAnsi"/>
          <w:bCs/>
          <w:i/>
          <w:iCs/>
          <w:sz w:val="24"/>
          <w:szCs w:val="24"/>
        </w:rPr>
        <w:t>Back to Business</w:t>
      </w:r>
      <w:r w:rsidRPr="00182CEF">
        <w:rPr>
          <w:rFonts w:cstheme="minorHAnsi"/>
          <w:bCs/>
          <w:sz w:val="24"/>
          <w:szCs w:val="24"/>
        </w:rPr>
        <w:t xml:space="preserve"> [online] Available from </w:t>
      </w:r>
      <w:hyperlink r:id="rId55" w:history="1">
        <w:r w:rsidRPr="00182CEF">
          <w:rPr>
            <w:rStyle w:val="Hyperlink"/>
            <w:color w:val="auto"/>
          </w:rPr>
          <w:t>Back to Business | FSB, The Federation of Small Businesses</w:t>
        </w:r>
      </w:hyperlink>
      <w:r w:rsidRPr="00182CEF">
        <w:t xml:space="preserve"> [Accessed 06/04/2021]</w:t>
      </w:r>
    </w:p>
    <w:p w14:paraId="7AA4C7D0" w14:textId="1E9F0F89" w:rsidR="00CA5166" w:rsidRPr="00182CEF" w:rsidRDefault="00CA5166" w:rsidP="00CA5166">
      <w:pPr>
        <w:pStyle w:val="ListParagraph"/>
        <w:numPr>
          <w:ilvl w:val="0"/>
          <w:numId w:val="7"/>
        </w:numPr>
        <w:rPr>
          <w:rFonts w:cstheme="minorHAnsi"/>
          <w:bCs/>
          <w:sz w:val="24"/>
          <w:szCs w:val="24"/>
        </w:rPr>
      </w:pPr>
      <w:r w:rsidRPr="00182CEF">
        <w:rPr>
          <w:rFonts w:cstheme="minorHAnsi"/>
          <w:bCs/>
          <w:sz w:val="24"/>
          <w:szCs w:val="24"/>
        </w:rPr>
        <w:t xml:space="preserve">Panik, M J. (2012) </w:t>
      </w:r>
      <w:r w:rsidRPr="00182CEF">
        <w:rPr>
          <w:rFonts w:cstheme="minorHAnsi"/>
          <w:bCs/>
          <w:i/>
          <w:iCs/>
          <w:sz w:val="24"/>
          <w:szCs w:val="24"/>
        </w:rPr>
        <w:t>Statistical Inference (A Short Course</w:t>
      </w:r>
      <w:r w:rsidR="00585B12" w:rsidRPr="00182CEF">
        <w:rPr>
          <w:rFonts w:cstheme="minorHAnsi"/>
          <w:bCs/>
          <w:i/>
          <w:iCs/>
          <w:sz w:val="24"/>
          <w:szCs w:val="24"/>
        </w:rPr>
        <w:t>)</w:t>
      </w:r>
      <w:r w:rsidR="00585B12" w:rsidRPr="00182CEF">
        <w:rPr>
          <w:rFonts w:cstheme="minorHAnsi"/>
          <w:bCs/>
          <w:sz w:val="24"/>
          <w:szCs w:val="24"/>
        </w:rPr>
        <w:t xml:space="preserve"> </w:t>
      </w:r>
      <w:r w:rsidRPr="00182CEF">
        <w:rPr>
          <w:rFonts w:cstheme="minorHAnsi"/>
          <w:bCs/>
          <w:sz w:val="24"/>
          <w:szCs w:val="24"/>
        </w:rPr>
        <w:t xml:space="preserve">[online] Available from </w:t>
      </w:r>
      <w:hyperlink r:id="rId56" w:history="1">
        <w:r w:rsidRPr="00182CEF">
          <w:rPr>
            <w:rStyle w:val="Hyperlink"/>
            <w:color w:val="auto"/>
          </w:rPr>
          <w:t>Statistical Inference - Google Books</w:t>
        </w:r>
      </w:hyperlink>
      <w:r w:rsidRPr="00182CEF">
        <w:t>[Accessed</w:t>
      </w:r>
      <w:r w:rsidR="00585B12" w:rsidRPr="00182CEF">
        <w:t xml:space="preserve"> 06/04/2021]</w:t>
      </w:r>
    </w:p>
    <w:p w14:paraId="5723C3F9" w14:textId="6FA5C8F0" w:rsidR="00DC4508" w:rsidRPr="00182CEF" w:rsidRDefault="00DC4508" w:rsidP="00CA5166">
      <w:pPr>
        <w:pStyle w:val="ListParagraph"/>
        <w:numPr>
          <w:ilvl w:val="0"/>
          <w:numId w:val="7"/>
        </w:numPr>
        <w:rPr>
          <w:rFonts w:cstheme="minorHAnsi"/>
          <w:bCs/>
          <w:sz w:val="24"/>
          <w:szCs w:val="24"/>
        </w:rPr>
      </w:pPr>
      <w:r w:rsidRPr="00182CEF">
        <w:t>Panke, D</w:t>
      </w:r>
      <w:r w:rsidR="00587CD2" w:rsidRPr="00182CEF">
        <w:t xml:space="preserve">. (2018) </w:t>
      </w:r>
      <w:r w:rsidR="00587CD2" w:rsidRPr="00182CEF">
        <w:rPr>
          <w:i/>
          <w:iCs/>
        </w:rPr>
        <w:t xml:space="preserve">Research Design and Method Selection (Making Good Choices in Social Sciences) </w:t>
      </w:r>
      <w:r w:rsidR="00587CD2" w:rsidRPr="00182CEF">
        <w:t xml:space="preserve">[online] Available from </w:t>
      </w:r>
      <w:hyperlink r:id="rId57" w:history="1">
        <w:r w:rsidR="00587CD2" w:rsidRPr="00182CEF">
          <w:rPr>
            <w:rStyle w:val="Hyperlink"/>
            <w:color w:val="auto"/>
          </w:rPr>
          <w:t>Research Design &amp; Method Selection - Google Books</w:t>
        </w:r>
      </w:hyperlink>
      <w:r w:rsidR="00587CD2" w:rsidRPr="00182CEF">
        <w:t xml:space="preserve"> [Accessed 07/04/2021] </w:t>
      </w:r>
    </w:p>
    <w:p w14:paraId="138E64ED" w14:textId="483353B2" w:rsidR="00587CD2" w:rsidRPr="00182CEF" w:rsidRDefault="00CF3441" w:rsidP="00587CD2">
      <w:pPr>
        <w:pStyle w:val="ListParagraph"/>
        <w:numPr>
          <w:ilvl w:val="0"/>
          <w:numId w:val="7"/>
        </w:numPr>
        <w:rPr>
          <w:rFonts w:cstheme="minorHAnsi"/>
          <w:bCs/>
          <w:sz w:val="24"/>
          <w:szCs w:val="24"/>
        </w:rPr>
      </w:pPr>
      <w:r w:rsidRPr="00182CEF">
        <w:rPr>
          <w:rFonts w:eastAsia="Times New Roman" w:cstheme="minorHAnsi"/>
          <w:bCs/>
          <w:sz w:val="24"/>
          <w:szCs w:val="24"/>
        </w:rPr>
        <w:t xml:space="preserve">Wikipedia (2021) </w:t>
      </w:r>
      <w:r w:rsidRPr="00182CEF">
        <w:rPr>
          <w:rFonts w:eastAsia="Times New Roman" w:cstheme="minorHAnsi"/>
          <w:bCs/>
          <w:i/>
          <w:iCs/>
          <w:sz w:val="24"/>
          <w:szCs w:val="24"/>
        </w:rPr>
        <w:t>Sample (statistics)</w:t>
      </w:r>
      <w:r w:rsidRPr="00182CEF">
        <w:rPr>
          <w:rFonts w:eastAsia="Times New Roman" w:cstheme="minorHAnsi"/>
          <w:bCs/>
          <w:sz w:val="24"/>
          <w:szCs w:val="24"/>
        </w:rPr>
        <w:t xml:space="preserve"> [online] Available from </w:t>
      </w:r>
      <w:hyperlink r:id="rId58" w:history="1">
        <w:r w:rsidRPr="00182CEF">
          <w:rPr>
            <w:rStyle w:val="Hyperlink"/>
            <w:rFonts w:cstheme="minorHAnsi"/>
            <w:color w:val="auto"/>
            <w:sz w:val="24"/>
            <w:szCs w:val="24"/>
          </w:rPr>
          <w:t>Sample (statistics) - Wikipedia</w:t>
        </w:r>
      </w:hyperlink>
      <w:r w:rsidRPr="00182CEF">
        <w:rPr>
          <w:rFonts w:eastAsia="Times New Roman" w:cstheme="minorHAnsi"/>
          <w:bCs/>
          <w:sz w:val="24"/>
          <w:szCs w:val="24"/>
        </w:rPr>
        <w:t xml:space="preserve"> [Accessed </w:t>
      </w:r>
      <w:r w:rsidR="00585B12" w:rsidRPr="00182CEF">
        <w:rPr>
          <w:rFonts w:eastAsia="Times New Roman" w:cstheme="minorHAnsi"/>
          <w:bCs/>
          <w:sz w:val="24"/>
          <w:szCs w:val="24"/>
        </w:rPr>
        <w:t>07/04/2021]</w:t>
      </w:r>
    </w:p>
    <w:p w14:paraId="741E9E4A" w14:textId="669EE5EB" w:rsidR="00567FE5" w:rsidRPr="00182CEF" w:rsidRDefault="00567FE5" w:rsidP="00587CD2">
      <w:pPr>
        <w:pStyle w:val="ListParagraph"/>
        <w:numPr>
          <w:ilvl w:val="0"/>
          <w:numId w:val="7"/>
        </w:numPr>
        <w:rPr>
          <w:rFonts w:cstheme="minorHAnsi"/>
          <w:bCs/>
          <w:sz w:val="24"/>
          <w:szCs w:val="24"/>
        </w:rPr>
      </w:pPr>
      <w:r w:rsidRPr="00182CEF">
        <w:rPr>
          <w:rFonts w:eastAsia="Times New Roman" w:cstheme="minorHAnsi"/>
          <w:bCs/>
          <w:sz w:val="24"/>
          <w:szCs w:val="24"/>
        </w:rPr>
        <w:t xml:space="preserve">Hashemi, S. (2013) </w:t>
      </w:r>
      <w:r w:rsidRPr="00182CEF">
        <w:rPr>
          <w:rFonts w:eastAsia="Times New Roman" w:cstheme="minorHAnsi"/>
          <w:bCs/>
          <w:i/>
          <w:iCs/>
          <w:sz w:val="24"/>
          <w:szCs w:val="24"/>
        </w:rPr>
        <w:t>Qualitative Research</w:t>
      </w:r>
      <w:r w:rsidRPr="00182CEF">
        <w:rPr>
          <w:rFonts w:eastAsia="Times New Roman" w:cstheme="minorHAnsi"/>
          <w:bCs/>
          <w:sz w:val="24"/>
          <w:szCs w:val="24"/>
        </w:rPr>
        <w:t xml:space="preserve"> [online] Available from </w:t>
      </w:r>
      <w:hyperlink r:id="rId59" w:history="1">
        <w:r w:rsidRPr="00182CEF">
          <w:rPr>
            <w:rStyle w:val="Hyperlink"/>
            <w:color w:val="auto"/>
          </w:rPr>
          <w:t>Syed Hashemi - qualitative research (slideshare.net)</w:t>
        </w:r>
      </w:hyperlink>
      <w:r w:rsidRPr="00182CEF">
        <w:t xml:space="preserve"> [Accessed 08/04/2021]</w:t>
      </w:r>
    </w:p>
    <w:p w14:paraId="78E75863" w14:textId="09016204" w:rsidR="00567FE5" w:rsidRPr="003A5643" w:rsidRDefault="00182CEF" w:rsidP="00587CD2">
      <w:pPr>
        <w:pStyle w:val="ListParagraph"/>
        <w:numPr>
          <w:ilvl w:val="0"/>
          <w:numId w:val="7"/>
        </w:numPr>
        <w:rPr>
          <w:rFonts w:cstheme="minorHAnsi"/>
          <w:bCs/>
          <w:sz w:val="24"/>
          <w:szCs w:val="24"/>
        </w:rPr>
      </w:pPr>
      <w:r w:rsidRPr="00182CEF">
        <w:rPr>
          <w:rFonts w:cstheme="minorHAnsi"/>
          <w:bCs/>
          <w:sz w:val="24"/>
          <w:szCs w:val="24"/>
        </w:rPr>
        <w:t xml:space="preserve">Allen, M. (2017) </w:t>
      </w:r>
      <w:r w:rsidRPr="00182CEF">
        <w:rPr>
          <w:rFonts w:cstheme="minorHAnsi"/>
          <w:bCs/>
          <w:i/>
          <w:iCs/>
          <w:sz w:val="24"/>
          <w:szCs w:val="24"/>
        </w:rPr>
        <w:t>The SAGE Encyclopedia of Communication Research Methods</w:t>
      </w:r>
      <w:r w:rsidRPr="00182CEF">
        <w:rPr>
          <w:rFonts w:cstheme="minorHAnsi"/>
          <w:bCs/>
          <w:sz w:val="24"/>
          <w:szCs w:val="24"/>
        </w:rPr>
        <w:t xml:space="preserve"> [online] Available from </w:t>
      </w:r>
      <w:hyperlink r:id="rId60" w:history="1">
        <w:r w:rsidRPr="00182CEF">
          <w:rPr>
            <w:rStyle w:val="Hyperlink"/>
            <w:color w:val="auto"/>
          </w:rPr>
          <w:t>The SAGE Encyclopedia of Communication Research Methods - Google Books</w:t>
        </w:r>
      </w:hyperlink>
      <w:r w:rsidRPr="00182CEF">
        <w:t xml:space="preserve"> [Accessed 08/04/2021]</w:t>
      </w:r>
    </w:p>
    <w:p w14:paraId="1ECB3DFA" w14:textId="7198E4D7" w:rsidR="003A5643" w:rsidRPr="00182CEF" w:rsidRDefault="003A5643" w:rsidP="003A5643">
      <w:pPr>
        <w:pStyle w:val="Heading1"/>
        <w:numPr>
          <w:ilvl w:val="0"/>
          <w:numId w:val="7"/>
        </w:numPr>
        <w:shd w:val="clear" w:color="auto" w:fill="FFFFFF"/>
        <w:spacing w:before="0" w:after="0"/>
        <w:rPr>
          <w:rFonts w:asciiTheme="minorHAnsi" w:eastAsia="Times New Roman" w:hAnsiTheme="minorHAnsi" w:cstheme="minorHAnsi"/>
          <w:b w:val="0"/>
          <w:bCs/>
          <w:color w:val="auto"/>
          <w:sz w:val="24"/>
          <w:szCs w:val="24"/>
        </w:rPr>
      </w:pPr>
      <w:r w:rsidRPr="00182CEF">
        <w:rPr>
          <w:rFonts w:asciiTheme="minorHAnsi" w:eastAsia="Times New Roman" w:hAnsiTheme="minorHAnsi" w:cstheme="minorHAnsi"/>
          <w:b w:val="0"/>
          <w:bCs/>
          <w:color w:val="auto"/>
          <w:sz w:val="24"/>
          <w:szCs w:val="24"/>
        </w:rPr>
        <w:t>Wikipedia (2021)</w:t>
      </w:r>
      <w:r>
        <w:rPr>
          <w:rFonts w:asciiTheme="minorHAnsi" w:eastAsia="Times New Roman" w:hAnsiTheme="minorHAnsi" w:cstheme="minorHAnsi"/>
          <w:b w:val="0"/>
          <w:bCs/>
          <w:color w:val="auto"/>
          <w:sz w:val="24"/>
          <w:szCs w:val="24"/>
        </w:rPr>
        <w:t xml:space="preserve"> </w:t>
      </w:r>
      <w:r w:rsidRPr="003A5643">
        <w:rPr>
          <w:rFonts w:asciiTheme="minorHAnsi" w:eastAsia="Times New Roman" w:hAnsiTheme="minorHAnsi" w:cstheme="minorHAnsi"/>
          <w:b w:val="0"/>
          <w:bCs/>
          <w:i/>
          <w:iCs/>
          <w:color w:val="auto"/>
          <w:sz w:val="24"/>
          <w:szCs w:val="24"/>
        </w:rPr>
        <w:t>Impact of the COVID-19 pandemic on the food industry</w:t>
      </w:r>
      <w:r>
        <w:rPr>
          <w:rFonts w:asciiTheme="minorHAnsi" w:eastAsia="Times New Roman" w:hAnsiTheme="minorHAnsi" w:cstheme="minorHAnsi"/>
          <w:b w:val="0"/>
          <w:bCs/>
          <w:i/>
          <w:iCs/>
          <w:color w:val="auto"/>
          <w:sz w:val="24"/>
          <w:szCs w:val="24"/>
        </w:rPr>
        <w:t xml:space="preserve">- </w:t>
      </w:r>
      <w:r w:rsidRPr="003A5643">
        <w:rPr>
          <w:rFonts w:asciiTheme="minorHAnsi" w:eastAsia="Times New Roman" w:hAnsiTheme="minorHAnsi" w:cstheme="minorHAnsi"/>
          <w:b w:val="0"/>
          <w:bCs/>
          <w:i/>
          <w:iCs/>
          <w:color w:val="auto"/>
          <w:sz w:val="24"/>
          <w:szCs w:val="24"/>
        </w:rPr>
        <w:t>Shopping and spread of the coronavirus</w:t>
      </w:r>
      <w:r>
        <w:rPr>
          <w:rFonts w:asciiTheme="minorHAnsi" w:eastAsia="Times New Roman" w:hAnsiTheme="minorHAnsi" w:cstheme="minorHAnsi"/>
          <w:b w:val="0"/>
          <w:bCs/>
          <w:color w:val="auto"/>
          <w:sz w:val="24"/>
          <w:szCs w:val="24"/>
        </w:rPr>
        <w:t xml:space="preserve"> </w:t>
      </w:r>
      <w:r w:rsidRPr="00182CEF">
        <w:rPr>
          <w:rFonts w:asciiTheme="minorHAnsi" w:eastAsia="Times New Roman" w:hAnsiTheme="minorHAnsi" w:cstheme="minorHAnsi"/>
          <w:b w:val="0"/>
          <w:bCs/>
          <w:color w:val="auto"/>
          <w:sz w:val="24"/>
          <w:szCs w:val="24"/>
        </w:rPr>
        <w:t xml:space="preserve">[online] Available </w:t>
      </w:r>
      <w:r w:rsidRPr="003A5643">
        <w:rPr>
          <w:rFonts w:asciiTheme="minorHAnsi" w:eastAsia="Times New Roman" w:hAnsiTheme="minorHAnsi" w:cstheme="minorHAnsi"/>
          <w:b w:val="0"/>
          <w:bCs/>
          <w:color w:val="auto"/>
          <w:sz w:val="24"/>
          <w:szCs w:val="24"/>
        </w:rPr>
        <w:t>from</w:t>
      </w:r>
      <w:r w:rsidRPr="003A5643">
        <w:rPr>
          <w:rFonts w:asciiTheme="minorHAnsi" w:hAnsiTheme="minorHAnsi"/>
          <w:b w:val="0"/>
          <w:bCs/>
          <w:color w:val="auto"/>
          <w:sz w:val="24"/>
          <w:szCs w:val="24"/>
        </w:rPr>
        <w:t xml:space="preserve"> </w:t>
      </w:r>
      <w:hyperlink r:id="rId61" w:anchor="Shopping_and_spread_of_the_coronavirus" w:history="1">
        <w:r w:rsidRPr="003A5643">
          <w:rPr>
            <w:rStyle w:val="Hyperlink"/>
            <w:rFonts w:asciiTheme="minorHAnsi" w:hAnsiTheme="minorHAnsi"/>
            <w:b w:val="0"/>
            <w:bCs/>
            <w:color w:val="auto"/>
            <w:sz w:val="24"/>
            <w:szCs w:val="24"/>
          </w:rPr>
          <w:t>Impact of the COVID-19 pandemic on the food industry - Wikipedia</w:t>
        </w:r>
      </w:hyperlink>
      <w:r w:rsidRPr="00182CEF">
        <w:rPr>
          <w:rFonts w:asciiTheme="minorHAnsi" w:hAnsiTheme="minorHAnsi" w:cstheme="minorHAnsi"/>
          <w:b w:val="0"/>
          <w:bCs/>
          <w:color w:val="auto"/>
          <w:sz w:val="24"/>
          <w:szCs w:val="24"/>
        </w:rPr>
        <w:t xml:space="preserve"> [Accessed 0</w:t>
      </w:r>
      <w:r>
        <w:rPr>
          <w:rFonts w:asciiTheme="minorHAnsi" w:hAnsiTheme="minorHAnsi" w:cstheme="minorHAnsi"/>
          <w:b w:val="0"/>
          <w:bCs/>
          <w:color w:val="auto"/>
          <w:sz w:val="24"/>
          <w:szCs w:val="24"/>
        </w:rPr>
        <w:t>9</w:t>
      </w:r>
      <w:r w:rsidRPr="00182CEF">
        <w:rPr>
          <w:rFonts w:asciiTheme="minorHAnsi" w:hAnsiTheme="minorHAnsi" w:cstheme="minorHAnsi"/>
          <w:b w:val="0"/>
          <w:bCs/>
          <w:color w:val="auto"/>
          <w:sz w:val="24"/>
          <w:szCs w:val="24"/>
        </w:rPr>
        <w:t>/04/2021]</w:t>
      </w:r>
    </w:p>
    <w:p w14:paraId="1519EDFA" w14:textId="77777777" w:rsidR="003A5643" w:rsidRPr="00182CEF" w:rsidRDefault="003A5643" w:rsidP="00587CD2">
      <w:pPr>
        <w:pStyle w:val="ListParagraph"/>
        <w:numPr>
          <w:ilvl w:val="0"/>
          <w:numId w:val="7"/>
        </w:numPr>
        <w:rPr>
          <w:rFonts w:cstheme="minorHAnsi"/>
          <w:bCs/>
          <w:sz w:val="24"/>
          <w:szCs w:val="24"/>
        </w:rPr>
      </w:pPr>
    </w:p>
    <w:p w14:paraId="58DECCBF" w14:textId="57733904" w:rsidR="00BD15B0" w:rsidRPr="00182CEF" w:rsidRDefault="00E93325" w:rsidP="00E93325">
      <w:pPr>
        <w:pStyle w:val="ListParagraph"/>
        <w:spacing w:after="160" w:line="259" w:lineRule="auto"/>
        <w:rPr>
          <w:sz w:val="24"/>
          <w:szCs w:val="24"/>
          <w:u w:val="single"/>
        </w:rPr>
      </w:pPr>
      <w:r w:rsidRPr="00182CEF">
        <w:rPr>
          <w:sz w:val="24"/>
          <w:szCs w:val="24"/>
          <w:u w:val="single"/>
        </w:rPr>
        <w:t xml:space="preserve"> </w:t>
      </w:r>
    </w:p>
    <w:p w14:paraId="11140F55" w14:textId="77777777" w:rsidR="009358DF" w:rsidRPr="00182CEF" w:rsidRDefault="009358DF" w:rsidP="00230B5F">
      <w:pPr>
        <w:rPr>
          <w:color w:val="auto"/>
          <w:lang w:val="en-GB"/>
        </w:rPr>
      </w:pPr>
    </w:p>
    <w:p w14:paraId="76C55FC6" w14:textId="77777777" w:rsidR="009358DF" w:rsidRPr="00182CEF" w:rsidRDefault="009358DF" w:rsidP="00230B5F">
      <w:pPr>
        <w:rPr>
          <w:color w:val="auto"/>
          <w:lang w:val="en-GB"/>
        </w:rPr>
      </w:pPr>
    </w:p>
    <w:p w14:paraId="29A4EC8C" w14:textId="77777777" w:rsidR="009358DF" w:rsidRPr="00182CEF" w:rsidRDefault="009358DF" w:rsidP="00230B5F">
      <w:pPr>
        <w:rPr>
          <w:color w:val="auto"/>
          <w:lang w:val="en-GB"/>
        </w:rPr>
      </w:pPr>
    </w:p>
    <w:p w14:paraId="014D3B1D" w14:textId="77777777" w:rsidR="009358DF" w:rsidRPr="00182CEF" w:rsidRDefault="009358DF" w:rsidP="00230B5F">
      <w:pPr>
        <w:rPr>
          <w:lang w:val="en-GB"/>
        </w:rPr>
      </w:pPr>
    </w:p>
    <w:p w14:paraId="069ADAE1" w14:textId="77777777" w:rsidR="009358DF" w:rsidRPr="00182CEF" w:rsidRDefault="009358DF" w:rsidP="00230B5F">
      <w:pPr>
        <w:rPr>
          <w:lang w:val="en-GB"/>
        </w:rPr>
      </w:pPr>
    </w:p>
    <w:p w14:paraId="087BFBA9" w14:textId="77777777" w:rsidR="009358DF" w:rsidRPr="00182CEF" w:rsidRDefault="009358DF" w:rsidP="00230B5F">
      <w:pPr>
        <w:rPr>
          <w:lang w:val="en-GB"/>
        </w:rPr>
      </w:pPr>
    </w:p>
    <w:p w14:paraId="11C911DD" w14:textId="77777777" w:rsidR="009358DF" w:rsidRPr="00182CEF" w:rsidRDefault="009358DF" w:rsidP="00230B5F">
      <w:pPr>
        <w:rPr>
          <w:lang w:val="en-GB"/>
        </w:rPr>
      </w:pPr>
    </w:p>
    <w:p w14:paraId="5DCAA153" w14:textId="77777777" w:rsidR="009358DF" w:rsidRPr="00182CEF" w:rsidRDefault="009358DF" w:rsidP="00230B5F">
      <w:pPr>
        <w:rPr>
          <w:lang w:val="en-GB"/>
        </w:rPr>
      </w:pPr>
    </w:p>
    <w:p w14:paraId="0FE8D30D" w14:textId="77777777" w:rsidR="009358DF" w:rsidRPr="00182CEF" w:rsidRDefault="009358DF" w:rsidP="00230B5F">
      <w:pPr>
        <w:rPr>
          <w:lang w:val="en-GB"/>
        </w:rPr>
      </w:pPr>
    </w:p>
    <w:p w14:paraId="2F4E6306" w14:textId="419BC531" w:rsidR="00230B5F" w:rsidRDefault="00230B5F" w:rsidP="00230B5F">
      <w:pPr>
        <w:rPr>
          <w:rStyle w:val="Hyperlink"/>
        </w:rPr>
      </w:pPr>
      <w:r w:rsidRPr="00182CEF">
        <w:rPr>
          <w:lang w:val="en-GB"/>
        </w:rPr>
        <w:t xml:space="preserve"> </w:t>
      </w:r>
      <w:hyperlink r:id="rId62" w:history="1">
        <w:r>
          <w:rPr>
            <w:rStyle w:val="Hyperlink"/>
          </w:rPr>
          <w:t>The impact of COVID-19 on small business outcomes and expectations | PNAS</w:t>
        </w:r>
      </w:hyperlink>
    </w:p>
    <w:p w14:paraId="6D39A2B6" w14:textId="4AFA9907" w:rsidR="00230B5F" w:rsidRDefault="008C4228" w:rsidP="00230B5F">
      <w:pPr>
        <w:rPr>
          <w:rStyle w:val="Hyperlink"/>
        </w:rPr>
      </w:pPr>
      <w:hyperlink r:id="rId63" w:history="1">
        <w:r w:rsidR="00230B5F">
          <w:rPr>
            <w:rStyle w:val="Hyperlink"/>
          </w:rPr>
          <w:t>COVID-19​ Enterprises Resources (ENTERPRISES) (ilo.org)</w:t>
        </w:r>
      </w:hyperlink>
    </w:p>
    <w:p w14:paraId="4A3829AC" w14:textId="77777777" w:rsidR="00230B5F" w:rsidRPr="00D12E27" w:rsidRDefault="00230B5F" w:rsidP="00230B5F"/>
    <w:p w14:paraId="35446E69" w14:textId="61BB1842" w:rsidR="00230B5F" w:rsidRPr="000D473C" w:rsidRDefault="00230B5F" w:rsidP="00DF027C">
      <w:pPr>
        <w:rPr>
          <w:lang w:val="fr-FR"/>
        </w:rPr>
      </w:pPr>
    </w:p>
    <w:p w14:paraId="5768E120" w14:textId="6D916310" w:rsidR="00230B5F" w:rsidRPr="000D473C" w:rsidRDefault="00230B5F" w:rsidP="00DF027C">
      <w:pPr>
        <w:rPr>
          <w:lang w:val="fr-FR"/>
        </w:rPr>
      </w:pPr>
    </w:p>
    <w:p w14:paraId="7D923FDD" w14:textId="6EA90694" w:rsidR="00230B5F" w:rsidRPr="000D473C" w:rsidRDefault="00230B5F" w:rsidP="00DF027C">
      <w:pPr>
        <w:rPr>
          <w:lang w:val="fr-FR"/>
        </w:rPr>
      </w:pPr>
    </w:p>
    <w:p w14:paraId="656E615C" w14:textId="569A0187" w:rsidR="00230B5F" w:rsidRPr="000D473C" w:rsidRDefault="00230B5F" w:rsidP="00DF027C">
      <w:pPr>
        <w:rPr>
          <w:lang w:val="fr-FR"/>
        </w:rPr>
      </w:pPr>
    </w:p>
    <w:p w14:paraId="6D398297" w14:textId="5253BFEF" w:rsidR="00230B5F" w:rsidRPr="000D473C" w:rsidRDefault="00230B5F" w:rsidP="00DF027C">
      <w:pPr>
        <w:rPr>
          <w:lang w:val="fr-FR"/>
        </w:rPr>
      </w:pPr>
    </w:p>
    <w:p w14:paraId="71F70F02" w14:textId="2E07C21A" w:rsidR="00230B5F" w:rsidRPr="000D473C" w:rsidRDefault="00230B5F" w:rsidP="00DF027C">
      <w:pPr>
        <w:rPr>
          <w:lang w:val="fr-FR"/>
        </w:rPr>
      </w:pPr>
    </w:p>
    <w:p w14:paraId="473AE491" w14:textId="77777777" w:rsidR="009D1F61" w:rsidRDefault="009D1F61" w:rsidP="00DF027C">
      <w:pPr>
        <w:rPr>
          <w:lang w:val="fr-FR"/>
        </w:rPr>
      </w:pPr>
    </w:p>
    <w:p w14:paraId="1ACC520D" w14:textId="77777777" w:rsidR="009D1F61" w:rsidRDefault="009D1F61" w:rsidP="00DF027C">
      <w:pPr>
        <w:rPr>
          <w:lang w:val="fr-FR"/>
        </w:rPr>
      </w:pPr>
    </w:p>
    <w:p w14:paraId="30A19C6E" w14:textId="77777777" w:rsidR="009D1F61" w:rsidRDefault="009D1F61" w:rsidP="00DF027C">
      <w:pPr>
        <w:rPr>
          <w:lang w:val="fr-FR"/>
        </w:rPr>
      </w:pPr>
    </w:p>
    <w:p w14:paraId="2E6D7617" w14:textId="77777777" w:rsidR="009D1F61" w:rsidRDefault="009D1F61" w:rsidP="00DF027C">
      <w:pPr>
        <w:rPr>
          <w:lang w:val="fr-FR"/>
        </w:rPr>
      </w:pPr>
    </w:p>
    <w:p w14:paraId="293DB300" w14:textId="77777777" w:rsidR="009D1F61" w:rsidRDefault="009D1F61" w:rsidP="00DF027C">
      <w:pPr>
        <w:rPr>
          <w:lang w:val="fr-FR"/>
        </w:rPr>
      </w:pPr>
    </w:p>
    <w:p w14:paraId="52644CC0" w14:textId="77777777" w:rsidR="009D1F61" w:rsidRDefault="009D1F61" w:rsidP="00DF027C">
      <w:pPr>
        <w:rPr>
          <w:lang w:val="fr-FR"/>
        </w:rPr>
      </w:pPr>
    </w:p>
    <w:p w14:paraId="03D89DE3" w14:textId="3E99F76D" w:rsidR="00230B5F" w:rsidRPr="009D1F61" w:rsidRDefault="00230B5F" w:rsidP="00DF027C">
      <w:pPr>
        <w:rPr>
          <w:b w:val="0"/>
          <w:bCs/>
          <w:color w:val="auto"/>
          <w:lang w:val="fr-FR"/>
        </w:rPr>
      </w:pPr>
      <w:r w:rsidRPr="009D1F61">
        <w:rPr>
          <w:b w:val="0"/>
          <w:bCs/>
          <w:color w:val="auto"/>
          <w:lang w:val="fr-FR"/>
        </w:rPr>
        <w:t>APPEND</w:t>
      </w:r>
      <w:r w:rsidR="009D1F61">
        <w:rPr>
          <w:b w:val="0"/>
          <w:bCs/>
          <w:color w:val="auto"/>
          <w:lang w:val="fr-FR"/>
        </w:rPr>
        <w:t>ICES</w:t>
      </w:r>
    </w:p>
    <w:p w14:paraId="66B83E41" w14:textId="77777777" w:rsidR="00FC6BF5" w:rsidRPr="009D1F61" w:rsidRDefault="00FC6BF5" w:rsidP="00FC6BF5">
      <w:pPr>
        <w:rPr>
          <w:lang w:val="fr-FR"/>
        </w:rPr>
      </w:pPr>
    </w:p>
    <w:p w14:paraId="4D802761" w14:textId="1C454DB1" w:rsidR="00FC6BF5" w:rsidRPr="009D1F61" w:rsidRDefault="00FC6BF5" w:rsidP="00FC6BF5">
      <w:pPr>
        <w:rPr>
          <w:b w:val="0"/>
          <w:bCs/>
          <w:color w:val="auto"/>
          <w:lang w:val="en-GB"/>
        </w:rPr>
      </w:pPr>
      <w:r w:rsidRPr="009D1F61">
        <w:rPr>
          <w:b w:val="0"/>
          <w:bCs/>
          <w:color w:val="auto"/>
          <w:lang w:val="en-GB"/>
        </w:rPr>
        <w:t xml:space="preserve">Appendix </w:t>
      </w:r>
      <w:r w:rsidR="009D1F61">
        <w:rPr>
          <w:b w:val="0"/>
          <w:bCs/>
          <w:color w:val="auto"/>
          <w:lang w:val="en-GB"/>
        </w:rPr>
        <w:t>1</w:t>
      </w:r>
      <w:r w:rsidRPr="009D1F61">
        <w:rPr>
          <w:b w:val="0"/>
          <w:bCs/>
          <w:color w:val="auto"/>
          <w:lang w:val="en-GB"/>
        </w:rPr>
        <w:t xml:space="preserve">:   </w:t>
      </w:r>
      <w:r w:rsidRPr="009D1F61">
        <w:rPr>
          <w:b w:val="0"/>
          <w:bCs/>
          <w:color w:val="auto"/>
          <w:u w:val="single"/>
          <w:lang w:val="en-GB"/>
        </w:rPr>
        <w:t>Article extract from first voice (Small firms borrowing to survive)</w:t>
      </w:r>
    </w:p>
    <w:p w14:paraId="1D43CF9B" w14:textId="645E4EFB" w:rsidR="00FC6BF5" w:rsidRDefault="00FC6BF5" w:rsidP="00DF027C">
      <w:pPr>
        <w:rPr>
          <w:rStyle w:val="Hyperlink"/>
          <w:color w:val="FF0000"/>
          <w:u w:val="none"/>
          <w:lang w:val="en-GB"/>
        </w:rPr>
      </w:pPr>
      <w:r>
        <w:rPr>
          <w:noProof/>
        </w:rPr>
        <w:lastRenderedPageBreak/>
        <w:drawing>
          <wp:inline distT="0" distB="0" distL="0" distR="0" wp14:anchorId="1108D8A4" wp14:editId="4DF245C6">
            <wp:extent cx="6309360" cy="70516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6309360" cy="7051675"/>
                    </a:xfrm>
                    <a:prstGeom prst="rect">
                      <a:avLst/>
                    </a:prstGeom>
                  </pic:spPr>
                </pic:pic>
              </a:graphicData>
            </a:graphic>
          </wp:inline>
        </w:drawing>
      </w:r>
    </w:p>
    <w:p w14:paraId="12CE1612" w14:textId="07317960" w:rsidR="00FC6BF5" w:rsidRDefault="00FC6BF5" w:rsidP="00DF027C">
      <w:pPr>
        <w:rPr>
          <w:rStyle w:val="Hyperlink"/>
          <w:color w:val="FF0000"/>
          <w:u w:val="none"/>
          <w:lang w:val="en-GB"/>
        </w:rPr>
      </w:pPr>
    </w:p>
    <w:p w14:paraId="1009FA45" w14:textId="69D2EADA" w:rsidR="00FC6BF5" w:rsidRDefault="00FC6BF5" w:rsidP="00DF027C">
      <w:pPr>
        <w:rPr>
          <w:rStyle w:val="Hyperlink"/>
          <w:color w:val="FF0000"/>
          <w:u w:val="none"/>
          <w:lang w:val="en-GB"/>
        </w:rPr>
      </w:pPr>
    </w:p>
    <w:p w14:paraId="5B889977" w14:textId="22745621" w:rsidR="00FC6BF5" w:rsidRDefault="00FC6BF5" w:rsidP="00DF027C">
      <w:pPr>
        <w:rPr>
          <w:rStyle w:val="Hyperlink"/>
          <w:color w:val="FF0000"/>
          <w:u w:val="none"/>
          <w:lang w:val="en-GB"/>
        </w:rPr>
      </w:pPr>
    </w:p>
    <w:p w14:paraId="6418F90B" w14:textId="77777777" w:rsidR="00FC6BF5" w:rsidRPr="005478C9" w:rsidRDefault="00FC6BF5" w:rsidP="00DF027C">
      <w:pPr>
        <w:rPr>
          <w:rStyle w:val="Hyperlink"/>
          <w:color w:val="FF0000"/>
          <w:u w:val="none"/>
          <w:lang w:val="en-GB"/>
        </w:rPr>
      </w:pPr>
    </w:p>
    <w:p w14:paraId="36292A10" w14:textId="77777777" w:rsidR="00552D78" w:rsidRPr="005478C9" w:rsidRDefault="00552D78" w:rsidP="00DF027C">
      <w:pPr>
        <w:rPr>
          <w:rStyle w:val="Hyperlink"/>
          <w:lang w:val="en-GB"/>
        </w:rPr>
      </w:pPr>
    </w:p>
    <w:p w14:paraId="7343D680" w14:textId="77777777" w:rsidR="00552D78" w:rsidRPr="005478C9" w:rsidRDefault="00552D78" w:rsidP="00DF027C">
      <w:pPr>
        <w:rPr>
          <w:rStyle w:val="Hyperlink"/>
          <w:lang w:val="en-GB"/>
        </w:rPr>
      </w:pPr>
    </w:p>
    <w:p w14:paraId="7BAB6A09" w14:textId="77777777" w:rsidR="00552D78" w:rsidRPr="005478C9" w:rsidRDefault="00552D78" w:rsidP="00DF027C">
      <w:pPr>
        <w:rPr>
          <w:rStyle w:val="Hyperlink"/>
          <w:lang w:val="en-GB"/>
        </w:rPr>
      </w:pPr>
    </w:p>
    <w:p w14:paraId="7674FE0C" w14:textId="77F7B70F" w:rsidR="00552D78" w:rsidRDefault="00552D78" w:rsidP="00DF027C">
      <w:pPr>
        <w:rPr>
          <w:rStyle w:val="Hyperlink"/>
          <w:lang w:val="en-GB"/>
        </w:rPr>
      </w:pPr>
    </w:p>
    <w:p w14:paraId="7536C3F1" w14:textId="010CED61" w:rsidR="009D1F61" w:rsidRDefault="009D1F61" w:rsidP="00DF027C">
      <w:pPr>
        <w:rPr>
          <w:rStyle w:val="Hyperlink"/>
          <w:b w:val="0"/>
          <w:bCs/>
          <w:color w:val="auto"/>
          <w:lang w:val="en-GB"/>
        </w:rPr>
      </w:pPr>
      <w:r w:rsidRPr="009D1F61">
        <w:rPr>
          <w:rStyle w:val="Hyperlink"/>
          <w:b w:val="0"/>
          <w:bCs/>
          <w:color w:val="auto"/>
          <w:u w:val="none"/>
          <w:lang w:val="en-GB"/>
        </w:rPr>
        <w:t xml:space="preserve">Appendix </w:t>
      </w:r>
      <w:r>
        <w:rPr>
          <w:rStyle w:val="Hyperlink"/>
          <w:b w:val="0"/>
          <w:bCs/>
          <w:color w:val="auto"/>
          <w:u w:val="none"/>
          <w:lang w:val="en-GB"/>
        </w:rPr>
        <w:t>2</w:t>
      </w:r>
      <w:r w:rsidRPr="009D1F61">
        <w:rPr>
          <w:rStyle w:val="Hyperlink"/>
          <w:b w:val="0"/>
          <w:bCs/>
          <w:color w:val="auto"/>
          <w:u w:val="none"/>
          <w:lang w:val="en-GB"/>
        </w:rPr>
        <w:t xml:space="preserve">: </w:t>
      </w:r>
      <w:r w:rsidRPr="009D1F61">
        <w:rPr>
          <w:rStyle w:val="Hyperlink"/>
          <w:b w:val="0"/>
          <w:bCs/>
          <w:color w:val="auto"/>
          <w:lang w:val="en-GB"/>
        </w:rPr>
        <w:t>Research Questionnaire</w:t>
      </w:r>
      <w:r w:rsidR="00750100">
        <w:rPr>
          <w:rStyle w:val="Hyperlink"/>
          <w:b w:val="0"/>
          <w:bCs/>
          <w:color w:val="auto"/>
          <w:lang w:val="en-GB"/>
        </w:rPr>
        <w:t xml:space="preserve"> Wolverhampton </w:t>
      </w:r>
    </w:p>
    <w:p w14:paraId="441C012B" w14:textId="7747DDB5" w:rsidR="009D1F61" w:rsidRDefault="009D1F61" w:rsidP="00DF027C">
      <w:pPr>
        <w:rPr>
          <w:rStyle w:val="Hyperlink"/>
          <w:b w:val="0"/>
          <w:bCs/>
          <w:color w:val="auto"/>
          <w:u w:val="none"/>
          <w:lang w:val="en-GB"/>
        </w:rPr>
      </w:pPr>
      <w:r>
        <w:rPr>
          <w:noProof/>
        </w:rPr>
        <w:drawing>
          <wp:inline distT="0" distB="0" distL="0" distR="0" wp14:anchorId="7AE4A7D1" wp14:editId="3106E707">
            <wp:extent cx="4895850" cy="7115175"/>
            <wp:effectExtent l="0" t="0" r="0" b="952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4895850" cy="7115175"/>
                    </a:xfrm>
                    <a:prstGeom prst="rect">
                      <a:avLst/>
                    </a:prstGeom>
                  </pic:spPr>
                </pic:pic>
              </a:graphicData>
            </a:graphic>
          </wp:inline>
        </w:drawing>
      </w:r>
    </w:p>
    <w:p w14:paraId="1B116E5B" w14:textId="2C6E747D" w:rsidR="009D1F61" w:rsidRDefault="009D1F61" w:rsidP="00DF027C">
      <w:pPr>
        <w:rPr>
          <w:rStyle w:val="Hyperlink"/>
          <w:b w:val="0"/>
          <w:bCs/>
          <w:color w:val="auto"/>
          <w:u w:val="none"/>
          <w:lang w:val="en-GB"/>
        </w:rPr>
      </w:pPr>
    </w:p>
    <w:p w14:paraId="2477B475" w14:textId="1F52A633" w:rsidR="009D1F61" w:rsidRDefault="009D1F61" w:rsidP="00DF027C">
      <w:pPr>
        <w:rPr>
          <w:rStyle w:val="Hyperlink"/>
          <w:b w:val="0"/>
          <w:bCs/>
          <w:color w:val="auto"/>
          <w:u w:val="none"/>
          <w:lang w:val="en-GB"/>
        </w:rPr>
      </w:pPr>
    </w:p>
    <w:p w14:paraId="20ADE47B" w14:textId="4A22FD47" w:rsidR="009D1F61" w:rsidRDefault="009D1F61" w:rsidP="00DF027C">
      <w:pPr>
        <w:rPr>
          <w:rStyle w:val="Hyperlink"/>
          <w:b w:val="0"/>
          <w:bCs/>
          <w:color w:val="auto"/>
          <w:u w:val="none"/>
          <w:lang w:val="en-GB"/>
        </w:rPr>
      </w:pPr>
    </w:p>
    <w:p w14:paraId="3B5B6848" w14:textId="23747301" w:rsidR="009D1F61" w:rsidRDefault="009D1F61" w:rsidP="00DF027C">
      <w:pPr>
        <w:rPr>
          <w:rStyle w:val="Hyperlink"/>
          <w:b w:val="0"/>
          <w:bCs/>
          <w:color w:val="auto"/>
          <w:u w:val="none"/>
          <w:lang w:val="en-GB"/>
        </w:rPr>
      </w:pPr>
      <w:r>
        <w:rPr>
          <w:noProof/>
        </w:rPr>
        <w:lastRenderedPageBreak/>
        <w:drawing>
          <wp:inline distT="0" distB="0" distL="0" distR="0" wp14:anchorId="456CBFDC" wp14:editId="7809343C">
            <wp:extent cx="4914900" cy="714375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4914900" cy="7143750"/>
                    </a:xfrm>
                    <a:prstGeom prst="rect">
                      <a:avLst/>
                    </a:prstGeom>
                  </pic:spPr>
                </pic:pic>
              </a:graphicData>
            </a:graphic>
          </wp:inline>
        </w:drawing>
      </w:r>
    </w:p>
    <w:p w14:paraId="2300C350" w14:textId="0469677C" w:rsidR="009D1F61" w:rsidRDefault="009D1F61" w:rsidP="00DF027C">
      <w:pPr>
        <w:rPr>
          <w:rStyle w:val="Hyperlink"/>
          <w:b w:val="0"/>
          <w:bCs/>
          <w:color w:val="auto"/>
          <w:u w:val="none"/>
          <w:lang w:val="en-GB"/>
        </w:rPr>
      </w:pPr>
    </w:p>
    <w:p w14:paraId="5AB3AD61" w14:textId="30F0BC97" w:rsidR="00021A6A" w:rsidRDefault="00021A6A" w:rsidP="00DF027C">
      <w:pPr>
        <w:rPr>
          <w:rStyle w:val="Hyperlink"/>
          <w:b w:val="0"/>
          <w:bCs/>
          <w:color w:val="auto"/>
          <w:u w:val="none"/>
          <w:lang w:val="en-GB"/>
        </w:rPr>
      </w:pPr>
    </w:p>
    <w:p w14:paraId="1E7FCCFE" w14:textId="27E7E179" w:rsidR="00021A6A" w:rsidRDefault="00021A6A" w:rsidP="00DF027C">
      <w:pPr>
        <w:rPr>
          <w:rStyle w:val="Hyperlink"/>
          <w:b w:val="0"/>
          <w:bCs/>
          <w:color w:val="auto"/>
          <w:u w:val="none"/>
          <w:lang w:val="en-GB"/>
        </w:rPr>
      </w:pPr>
    </w:p>
    <w:p w14:paraId="05C1B774" w14:textId="73A77E1B" w:rsidR="00021A6A" w:rsidRDefault="00021A6A" w:rsidP="00DF027C">
      <w:pPr>
        <w:rPr>
          <w:rStyle w:val="Hyperlink"/>
          <w:b w:val="0"/>
          <w:bCs/>
          <w:color w:val="auto"/>
          <w:u w:val="none"/>
          <w:lang w:val="en-GB"/>
        </w:rPr>
      </w:pPr>
    </w:p>
    <w:p w14:paraId="7B9DCF03" w14:textId="701B9402" w:rsidR="00021A6A" w:rsidRDefault="00021A6A" w:rsidP="00DF027C">
      <w:pPr>
        <w:rPr>
          <w:rStyle w:val="Hyperlink"/>
          <w:b w:val="0"/>
          <w:bCs/>
          <w:color w:val="auto"/>
          <w:u w:val="none"/>
          <w:lang w:val="en-GB"/>
        </w:rPr>
      </w:pPr>
    </w:p>
    <w:p w14:paraId="6D09FC8C" w14:textId="332A6F63" w:rsidR="00021A6A" w:rsidRDefault="00021A6A" w:rsidP="00DF027C">
      <w:pPr>
        <w:rPr>
          <w:rStyle w:val="Hyperlink"/>
          <w:b w:val="0"/>
          <w:bCs/>
          <w:color w:val="auto"/>
          <w:u w:val="none"/>
          <w:lang w:val="en-GB"/>
        </w:rPr>
      </w:pPr>
    </w:p>
    <w:p w14:paraId="7DFFEB6C" w14:textId="5DF792DB" w:rsidR="00021A6A" w:rsidRDefault="00021A6A" w:rsidP="00DF027C">
      <w:pPr>
        <w:rPr>
          <w:rStyle w:val="Hyperlink"/>
          <w:b w:val="0"/>
          <w:bCs/>
          <w:color w:val="auto"/>
          <w:u w:val="none"/>
          <w:lang w:val="en-GB"/>
        </w:rPr>
      </w:pPr>
    </w:p>
    <w:p w14:paraId="7DC9C8E0" w14:textId="412C3A1A" w:rsidR="00021A6A" w:rsidRDefault="00021A6A" w:rsidP="00DF027C">
      <w:pPr>
        <w:rPr>
          <w:rStyle w:val="Hyperlink"/>
          <w:b w:val="0"/>
          <w:bCs/>
          <w:color w:val="auto"/>
          <w:u w:val="none"/>
          <w:lang w:val="en-GB"/>
        </w:rPr>
      </w:pPr>
    </w:p>
    <w:p w14:paraId="58BDD3AE" w14:textId="10FA8E26" w:rsidR="00021A6A" w:rsidRDefault="00021A6A" w:rsidP="00DF027C">
      <w:pPr>
        <w:rPr>
          <w:rStyle w:val="Hyperlink"/>
          <w:b w:val="0"/>
          <w:bCs/>
          <w:color w:val="auto"/>
          <w:lang w:val="en-GB"/>
        </w:rPr>
      </w:pPr>
      <w:r w:rsidRPr="009D1F61">
        <w:rPr>
          <w:rStyle w:val="Hyperlink"/>
          <w:b w:val="0"/>
          <w:bCs/>
          <w:color w:val="auto"/>
          <w:u w:val="none"/>
          <w:lang w:val="en-GB"/>
        </w:rPr>
        <w:t>Appendix</w:t>
      </w:r>
      <w:r w:rsidR="00C2579A">
        <w:rPr>
          <w:rStyle w:val="Hyperlink"/>
          <w:b w:val="0"/>
          <w:bCs/>
          <w:color w:val="auto"/>
          <w:u w:val="none"/>
          <w:lang w:val="en-GB"/>
        </w:rPr>
        <w:t xml:space="preserve"> 3</w:t>
      </w:r>
      <w:r w:rsidRPr="009D1F61">
        <w:rPr>
          <w:rStyle w:val="Hyperlink"/>
          <w:b w:val="0"/>
          <w:bCs/>
          <w:color w:val="auto"/>
          <w:u w:val="none"/>
          <w:lang w:val="en-GB"/>
        </w:rPr>
        <w:t xml:space="preserve">: </w:t>
      </w:r>
      <w:r w:rsidRPr="009D1F61">
        <w:rPr>
          <w:rStyle w:val="Hyperlink"/>
          <w:b w:val="0"/>
          <w:bCs/>
          <w:color w:val="auto"/>
          <w:lang w:val="en-GB"/>
        </w:rPr>
        <w:t>Research Questionnaire</w:t>
      </w:r>
      <w:r>
        <w:rPr>
          <w:rStyle w:val="Hyperlink"/>
          <w:b w:val="0"/>
          <w:bCs/>
          <w:color w:val="auto"/>
          <w:lang w:val="en-GB"/>
        </w:rPr>
        <w:t xml:space="preserve"> Birmingham </w:t>
      </w:r>
    </w:p>
    <w:p w14:paraId="6ABB9587" w14:textId="4FF2FB9C" w:rsidR="00021A6A" w:rsidRDefault="00021A6A" w:rsidP="00DF027C">
      <w:pPr>
        <w:rPr>
          <w:rStyle w:val="Hyperlink"/>
          <w:b w:val="0"/>
          <w:bCs/>
          <w:color w:val="auto"/>
          <w:lang w:val="en-GB"/>
        </w:rPr>
      </w:pPr>
      <w:r>
        <w:rPr>
          <w:noProof/>
        </w:rPr>
        <w:drawing>
          <wp:inline distT="0" distB="0" distL="0" distR="0" wp14:anchorId="0AF06103" wp14:editId="42C66DFB">
            <wp:extent cx="4219575" cy="6105525"/>
            <wp:effectExtent l="0" t="0" r="9525" b="952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4219575" cy="6105525"/>
                    </a:xfrm>
                    <a:prstGeom prst="rect">
                      <a:avLst/>
                    </a:prstGeom>
                  </pic:spPr>
                </pic:pic>
              </a:graphicData>
            </a:graphic>
          </wp:inline>
        </w:drawing>
      </w:r>
    </w:p>
    <w:p w14:paraId="2C8EE0D3" w14:textId="7AF2BA0C" w:rsidR="00021A6A" w:rsidRDefault="00021A6A" w:rsidP="00DF027C">
      <w:pPr>
        <w:rPr>
          <w:rStyle w:val="Hyperlink"/>
          <w:b w:val="0"/>
          <w:bCs/>
          <w:color w:val="auto"/>
          <w:lang w:val="en-GB"/>
        </w:rPr>
      </w:pPr>
    </w:p>
    <w:p w14:paraId="4CD85C77" w14:textId="23600FAF" w:rsidR="00021A6A" w:rsidRDefault="00021A6A" w:rsidP="00DF027C">
      <w:pPr>
        <w:rPr>
          <w:rStyle w:val="Hyperlink"/>
          <w:b w:val="0"/>
          <w:bCs/>
          <w:color w:val="auto"/>
          <w:lang w:val="en-GB"/>
        </w:rPr>
      </w:pPr>
    </w:p>
    <w:p w14:paraId="374666DF" w14:textId="22E538A1" w:rsidR="00021A6A" w:rsidRDefault="00021A6A" w:rsidP="00DF027C">
      <w:pPr>
        <w:rPr>
          <w:rStyle w:val="Hyperlink"/>
          <w:b w:val="0"/>
          <w:bCs/>
          <w:color w:val="auto"/>
          <w:lang w:val="en-GB"/>
        </w:rPr>
      </w:pPr>
    </w:p>
    <w:p w14:paraId="4EBA3421" w14:textId="586EC64E" w:rsidR="00021A6A" w:rsidRDefault="00021A6A" w:rsidP="00DF027C">
      <w:pPr>
        <w:rPr>
          <w:rStyle w:val="Hyperlink"/>
          <w:b w:val="0"/>
          <w:bCs/>
          <w:color w:val="auto"/>
          <w:lang w:val="en-GB"/>
        </w:rPr>
      </w:pPr>
    </w:p>
    <w:p w14:paraId="2CBA82E4" w14:textId="0A3C3588" w:rsidR="00021A6A" w:rsidRDefault="00021A6A" w:rsidP="00DF027C">
      <w:pPr>
        <w:rPr>
          <w:rStyle w:val="Hyperlink"/>
          <w:b w:val="0"/>
          <w:bCs/>
          <w:color w:val="auto"/>
          <w:lang w:val="en-GB"/>
        </w:rPr>
      </w:pPr>
    </w:p>
    <w:p w14:paraId="42DE4792" w14:textId="646C8979" w:rsidR="00021A6A" w:rsidRDefault="00021A6A" w:rsidP="00DF027C">
      <w:pPr>
        <w:rPr>
          <w:rStyle w:val="Hyperlink"/>
          <w:b w:val="0"/>
          <w:bCs/>
          <w:color w:val="auto"/>
          <w:lang w:val="en-GB"/>
        </w:rPr>
      </w:pPr>
    </w:p>
    <w:p w14:paraId="32E2D434" w14:textId="42F3A249" w:rsidR="00021A6A" w:rsidRDefault="00021A6A" w:rsidP="00DF027C">
      <w:pPr>
        <w:rPr>
          <w:rStyle w:val="Hyperlink"/>
          <w:b w:val="0"/>
          <w:bCs/>
          <w:color w:val="auto"/>
          <w:lang w:val="en-GB"/>
        </w:rPr>
      </w:pPr>
    </w:p>
    <w:p w14:paraId="17A5AABB" w14:textId="4993841A" w:rsidR="00021A6A" w:rsidRDefault="00021A6A" w:rsidP="00DF027C">
      <w:pPr>
        <w:rPr>
          <w:rStyle w:val="Hyperlink"/>
          <w:b w:val="0"/>
          <w:bCs/>
          <w:color w:val="auto"/>
          <w:lang w:val="en-GB"/>
        </w:rPr>
      </w:pPr>
    </w:p>
    <w:p w14:paraId="3B3FADD1" w14:textId="14FBF2A3" w:rsidR="00021A6A" w:rsidRDefault="00021A6A" w:rsidP="00DF027C">
      <w:pPr>
        <w:rPr>
          <w:rStyle w:val="Hyperlink"/>
          <w:b w:val="0"/>
          <w:bCs/>
          <w:color w:val="auto"/>
          <w:lang w:val="en-GB"/>
        </w:rPr>
      </w:pPr>
    </w:p>
    <w:p w14:paraId="2098042D" w14:textId="02E4E53A" w:rsidR="00021A6A" w:rsidRDefault="00021A6A" w:rsidP="00DF027C">
      <w:pPr>
        <w:rPr>
          <w:rStyle w:val="Hyperlink"/>
          <w:b w:val="0"/>
          <w:bCs/>
          <w:color w:val="auto"/>
          <w:lang w:val="en-GB"/>
        </w:rPr>
      </w:pPr>
    </w:p>
    <w:p w14:paraId="223AA25C" w14:textId="3E73776B" w:rsidR="00021A6A" w:rsidRDefault="00021A6A" w:rsidP="00DF027C">
      <w:pPr>
        <w:rPr>
          <w:rStyle w:val="Hyperlink"/>
          <w:b w:val="0"/>
          <w:bCs/>
          <w:color w:val="auto"/>
          <w:lang w:val="en-GB"/>
        </w:rPr>
      </w:pPr>
    </w:p>
    <w:p w14:paraId="6EB92619" w14:textId="4FF7924E" w:rsidR="00021A6A" w:rsidRDefault="00021A6A" w:rsidP="00DF027C">
      <w:pPr>
        <w:rPr>
          <w:rStyle w:val="Hyperlink"/>
          <w:b w:val="0"/>
          <w:bCs/>
          <w:color w:val="auto"/>
          <w:lang w:val="en-GB"/>
        </w:rPr>
      </w:pPr>
    </w:p>
    <w:p w14:paraId="67B492AD" w14:textId="156BD69C" w:rsidR="00021A6A" w:rsidRDefault="00021A6A" w:rsidP="00DF027C">
      <w:pPr>
        <w:rPr>
          <w:rStyle w:val="Hyperlink"/>
          <w:b w:val="0"/>
          <w:bCs/>
          <w:color w:val="auto"/>
          <w:lang w:val="en-GB"/>
        </w:rPr>
      </w:pPr>
    </w:p>
    <w:p w14:paraId="6514D764" w14:textId="23F61871" w:rsidR="00021A6A" w:rsidRDefault="00021A6A" w:rsidP="00DF027C">
      <w:pPr>
        <w:rPr>
          <w:rStyle w:val="Hyperlink"/>
          <w:b w:val="0"/>
          <w:bCs/>
          <w:color w:val="auto"/>
          <w:lang w:val="en-GB"/>
        </w:rPr>
      </w:pPr>
      <w:r>
        <w:rPr>
          <w:noProof/>
        </w:rPr>
        <w:drawing>
          <wp:inline distT="0" distB="0" distL="0" distR="0" wp14:anchorId="3314773A" wp14:editId="332EAD2F">
            <wp:extent cx="4210050" cy="611505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4210050" cy="6115050"/>
                    </a:xfrm>
                    <a:prstGeom prst="rect">
                      <a:avLst/>
                    </a:prstGeom>
                  </pic:spPr>
                </pic:pic>
              </a:graphicData>
            </a:graphic>
          </wp:inline>
        </w:drawing>
      </w:r>
    </w:p>
    <w:p w14:paraId="403BCBE4" w14:textId="77777777" w:rsidR="00021A6A" w:rsidRDefault="00021A6A" w:rsidP="00DF027C">
      <w:pPr>
        <w:rPr>
          <w:rStyle w:val="Hyperlink"/>
          <w:b w:val="0"/>
          <w:bCs/>
          <w:color w:val="auto"/>
          <w:u w:val="none"/>
          <w:lang w:val="en-GB"/>
        </w:rPr>
      </w:pPr>
    </w:p>
    <w:p w14:paraId="01A500B2" w14:textId="32186084" w:rsidR="00021A6A" w:rsidRDefault="00021A6A" w:rsidP="00DF027C">
      <w:pPr>
        <w:rPr>
          <w:rStyle w:val="Hyperlink"/>
          <w:b w:val="0"/>
          <w:bCs/>
          <w:color w:val="auto"/>
          <w:u w:val="none"/>
          <w:lang w:val="en-GB"/>
        </w:rPr>
      </w:pPr>
    </w:p>
    <w:p w14:paraId="6C3B761A" w14:textId="402EBA18" w:rsidR="00021A6A" w:rsidRDefault="00021A6A" w:rsidP="00DF027C">
      <w:pPr>
        <w:rPr>
          <w:rStyle w:val="Hyperlink"/>
          <w:b w:val="0"/>
          <w:bCs/>
          <w:color w:val="auto"/>
          <w:u w:val="none"/>
          <w:lang w:val="en-GB"/>
        </w:rPr>
      </w:pPr>
    </w:p>
    <w:p w14:paraId="5BA60980" w14:textId="77777777" w:rsidR="00021A6A" w:rsidRDefault="00021A6A" w:rsidP="00DF027C">
      <w:pPr>
        <w:rPr>
          <w:rStyle w:val="Hyperlink"/>
          <w:b w:val="0"/>
          <w:bCs/>
          <w:color w:val="auto"/>
          <w:u w:val="none"/>
          <w:lang w:val="en-GB"/>
        </w:rPr>
      </w:pPr>
    </w:p>
    <w:p w14:paraId="50A7ED6B" w14:textId="554C0CDE" w:rsidR="009D1F61" w:rsidRDefault="009D1F61" w:rsidP="00DF027C">
      <w:pPr>
        <w:rPr>
          <w:rStyle w:val="Hyperlink"/>
          <w:b w:val="0"/>
          <w:bCs/>
          <w:color w:val="auto"/>
          <w:u w:val="none"/>
          <w:lang w:val="en-GB"/>
        </w:rPr>
      </w:pPr>
    </w:p>
    <w:p w14:paraId="6196892C" w14:textId="671945BB" w:rsidR="009D1F61" w:rsidRDefault="009D1F61" w:rsidP="00DF027C">
      <w:pPr>
        <w:rPr>
          <w:rStyle w:val="Hyperlink"/>
          <w:b w:val="0"/>
          <w:bCs/>
          <w:color w:val="auto"/>
          <w:u w:val="none"/>
          <w:lang w:val="en-GB"/>
        </w:rPr>
      </w:pPr>
    </w:p>
    <w:p w14:paraId="4F951496" w14:textId="2543AFC9" w:rsidR="009D1F61" w:rsidRDefault="009D1F61" w:rsidP="00DF027C">
      <w:pPr>
        <w:rPr>
          <w:rStyle w:val="Hyperlink"/>
          <w:b w:val="0"/>
          <w:bCs/>
          <w:color w:val="auto"/>
          <w:u w:val="none"/>
          <w:lang w:val="en-GB"/>
        </w:rPr>
      </w:pPr>
    </w:p>
    <w:p w14:paraId="4D2E2FCA" w14:textId="2B6C5FFB" w:rsidR="00DD7432" w:rsidRPr="00DD7432" w:rsidRDefault="00DD7432" w:rsidP="00DF027C">
      <w:pPr>
        <w:rPr>
          <w:color w:val="FF0000"/>
        </w:rPr>
      </w:pPr>
      <w:r w:rsidRPr="00DD7432">
        <w:rPr>
          <w:color w:val="auto"/>
        </w:rPr>
        <w:t xml:space="preserve">Raw data: </w:t>
      </w:r>
      <w:r w:rsidRPr="00DD7432">
        <w:rPr>
          <w:color w:val="FF0000"/>
        </w:rPr>
        <w:t xml:space="preserve">transcribed form into </w:t>
      </w:r>
      <w:r>
        <w:rPr>
          <w:color w:val="FF0000"/>
        </w:rPr>
        <w:t>Sav. File.</w:t>
      </w:r>
    </w:p>
    <w:p w14:paraId="23E93CB8" w14:textId="77777777" w:rsidR="00FA5560" w:rsidRDefault="00FA5560" w:rsidP="00DF027C">
      <w:pPr>
        <w:rPr>
          <w:color w:val="auto"/>
        </w:rPr>
      </w:pPr>
    </w:p>
    <w:p w14:paraId="1D64C49D" w14:textId="77777777" w:rsidR="00FA5560" w:rsidRDefault="00FA5560" w:rsidP="00DF027C">
      <w:pPr>
        <w:rPr>
          <w:color w:val="auto"/>
        </w:rPr>
      </w:pPr>
    </w:p>
    <w:p w14:paraId="7A48650E" w14:textId="45CB255A" w:rsidR="00DD7432" w:rsidRPr="00DD7432" w:rsidRDefault="00DD7432" w:rsidP="00DF027C">
      <w:pPr>
        <w:rPr>
          <w:color w:val="auto"/>
        </w:rPr>
      </w:pPr>
      <w:r w:rsidRPr="00DD7432">
        <w:rPr>
          <w:color w:val="auto"/>
        </w:rPr>
        <w:t>Calculations</w:t>
      </w:r>
      <w:r>
        <w:rPr>
          <w:color w:val="auto"/>
        </w:rPr>
        <w:t>:</w:t>
      </w:r>
    </w:p>
    <w:p w14:paraId="7CECB4F3" w14:textId="1FE6D334" w:rsidR="00230B5F" w:rsidRPr="00DD7432" w:rsidRDefault="00230B5F" w:rsidP="00DF027C">
      <w:pPr>
        <w:rPr>
          <w:color w:val="FF0000"/>
        </w:rPr>
      </w:pPr>
    </w:p>
    <w:p w14:paraId="75412E5B" w14:textId="609C494D" w:rsidR="00230B5F" w:rsidRDefault="00230B5F" w:rsidP="00DF027C"/>
    <w:p w14:paraId="66B4ECB5" w14:textId="45E9BE82" w:rsidR="00230B5F" w:rsidRDefault="00230B5F" w:rsidP="00DF027C"/>
    <w:p w14:paraId="333E6A80" w14:textId="7C889234" w:rsidR="00230B5F" w:rsidRDefault="00230B5F" w:rsidP="00DF027C"/>
    <w:p w14:paraId="1E5DCFB3" w14:textId="0FF5D4C8" w:rsidR="00230B5F" w:rsidRDefault="00230B5F" w:rsidP="00DF027C"/>
    <w:p w14:paraId="64F0AC75" w14:textId="0015005D" w:rsidR="00230B5F" w:rsidRDefault="00230B5F" w:rsidP="00DF027C"/>
    <w:p w14:paraId="40BBACED" w14:textId="7AE5E254" w:rsidR="00230B5F" w:rsidRDefault="00230B5F" w:rsidP="00DF027C"/>
    <w:p w14:paraId="60289D03" w14:textId="111C5688" w:rsidR="00230B5F" w:rsidRDefault="00230B5F" w:rsidP="00DF027C"/>
    <w:p w14:paraId="07305C1A" w14:textId="654A09DD" w:rsidR="00230B5F" w:rsidRDefault="00230B5F" w:rsidP="00DF027C"/>
    <w:p w14:paraId="64695ADE" w14:textId="38CFF2F5" w:rsidR="00230B5F" w:rsidRDefault="00230B5F" w:rsidP="00DF027C"/>
    <w:p w14:paraId="1CA86198" w14:textId="77777777" w:rsidR="00230B5F" w:rsidRDefault="00230B5F" w:rsidP="00DF027C"/>
    <w:p w14:paraId="4DAD3468" w14:textId="08C061B6" w:rsidR="00230B5F" w:rsidRDefault="00230B5F" w:rsidP="00DF027C"/>
    <w:p w14:paraId="5771341F" w14:textId="2CE95B29" w:rsidR="00230B5F" w:rsidRDefault="00230B5F" w:rsidP="00DF027C"/>
    <w:p w14:paraId="0F5AFBD4" w14:textId="307BB5E1" w:rsidR="00230B5F" w:rsidRDefault="00230B5F" w:rsidP="00DF027C"/>
    <w:p w14:paraId="14FD459E" w14:textId="53647FCF" w:rsidR="00230B5F" w:rsidRDefault="00230B5F" w:rsidP="00DF027C"/>
    <w:p w14:paraId="518817FE" w14:textId="6D0D4569" w:rsidR="00230B5F" w:rsidRDefault="00230B5F" w:rsidP="00DF027C"/>
    <w:p w14:paraId="312CBAB1" w14:textId="1C02E15C" w:rsidR="00230B5F" w:rsidRDefault="00230B5F" w:rsidP="00DF027C"/>
    <w:p w14:paraId="358C3DB8" w14:textId="602897A1" w:rsidR="00230B5F" w:rsidRDefault="00230B5F" w:rsidP="00DF027C"/>
    <w:p w14:paraId="104DE8E3" w14:textId="17EC0770" w:rsidR="00230B5F" w:rsidRDefault="00230B5F" w:rsidP="00DF027C"/>
    <w:p w14:paraId="54E6054A" w14:textId="1765CB2A" w:rsidR="00230B5F" w:rsidRDefault="00230B5F" w:rsidP="00DF027C"/>
    <w:p w14:paraId="372FD796" w14:textId="77777777" w:rsidR="00230B5F" w:rsidRDefault="00230B5F" w:rsidP="00DF027C"/>
    <w:p w14:paraId="6E769BD2" w14:textId="5744C984" w:rsidR="00230B5F" w:rsidRDefault="00230B5F" w:rsidP="00DF027C"/>
    <w:p w14:paraId="04F3A67F" w14:textId="77777777" w:rsidR="00230B5F" w:rsidRPr="00D70D02" w:rsidRDefault="00230B5F" w:rsidP="00DF027C"/>
    <w:sectPr w:rsidR="00230B5F" w:rsidRPr="00D70D02" w:rsidSect="00C64037">
      <w:headerReference w:type="default" r:id="rId69"/>
      <w:footerReference w:type="default" r:id="rId70"/>
      <w:pgSz w:w="12240" w:h="15840"/>
      <w:pgMar w:top="720" w:right="1183" w:bottom="720" w:left="1152" w:header="0" w:footer="288" w:gutter="0"/>
      <w:pgBorders w:display="firstPage" w:offsetFrom="page">
        <w:top w:val="single" w:sz="4" w:space="24" w:color="auto"/>
        <w:left w:val="single" w:sz="4" w:space="24" w:color="auto"/>
        <w:bottom w:val="single" w:sz="4" w:space="24" w:color="auto"/>
        <w:right w:val="single" w:sz="4" w:space="24" w:color="auto"/>
      </w:pgBorders>
      <w:pgNumType w:start="1"/>
      <w:cols w:space="720"/>
      <w:titlePg/>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5C5006" w14:textId="77777777" w:rsidR="008C4228" w:rsidRDefault="008C4228">
      <w:r>
        <w:separator/>
      </w:r>
    </w:p>
    <w:p w14:paraId="3476B08D" w14:textId="77777777" w:rsidR="008C4228" w:rsidRDefault="008C4228"/>
  </w:endnote>
  <w:endnote w:type="continuationSeparator" w:id="0">
    <w:p w14:paraId="1FE6D7B9" w14:textId="77777777" w:rsidR="008C4228" w:rsidRDefault="008C4228">
      <w:r>
        <w:continuationSeparator/>
      </w:r>
    </w:p>
    <w:p w14:paraId="75EE9E88" w14:textId="77777777" w:rsidR="008C4228" w:rsidRDefault="008C42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ova Cond Light">
    <w:altName w:val="Arial Nova Cond Light"/>
    <w:charset w:val="00"/>
    <w:family w:val="swiss"/>
    <w:pitch w:val="variable"/>
    <w:sig w:usb0="2000028F" w:usb1="00000002" w:usb2="00000000" w:usb3="00000000" w:csb0="0000019F" w:csb1="00000000"/>
  </w:font>
  <w:font w:name="Meiryo">
    <w:charset w:val="80"/>
    <w:family w:val="swiss"/>
    <w:pitch w:val="variable"/>
    <w:sig w:usb0="E00002FF" w:usb1="6AC7FFFF" w:usb2="08000012" w:usb3="00000000" w:csb0="0002009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ova Cond">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70EED5" w14:textId="1CE96479" w:rsidR="00B57AEB" w:rsidRPr="00CF018F" w:rsidRDefault="00B57AEB">
    <w:pPr>
      <w:pStyle w:val="Footer"/>
      <w:rPr>
        <w:b w:val="0"/>
        <w:bCs/>
        <w:color w:val="auto"/>
      </w:rPr>
    </w:pPr>
    <w:r w:rsidRPr="00CF018F">
      <w:rPr>
        <w:b w:val="0"/>
        <w:bCs/>
        <w:color w:val="auto"/>
      </w:rPr>
      <w:ptab w:relativeTo="margin" w:alignment="center" w:leader="none"/>
    </w:r>
    <w:r w:rsidRPr="00CF018F">
      <w:rPr>
        <w:b w:val="0"/>
        <w:bCs/>
        <w:color w:val="auto"/>
      </w:rPr>
      <w:ptab w:relativeTo="margin" w:alignment="right" w:leader="none"/>
    </w:r>
    <w:r w:rsidRPr="00CF018F">
      <w:rPr>
        <w:b w:val="0"/>
        <w:bCs/>
        <w:color w:val="auto"/>
      </w:rPr>
      <w:t>TOBUN, Moyosore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55762D" w14:textId="77777777" w:rsidR="008C4228" w:rsidRDefault="008C4228">
      <w:r>
        <w:separator/>
      </w:r>
    </w:p>
    <w:p w14:paraId="59A35D9C" w14:textId="77777777" w:rsidR="008C4228" w:rsidRDefault="008C4228"/>
  </w:footnote>
  <w:footnote w:type="continuationSeparator" w:id="0">
    <w:p w14:paraId="39061C6D" w14:textId="77777777" w:rsidR="008C4228" w:rsidRDefault="008C4228">
      <w:r>
        <w:continuationSeparator/>
      </w:r>
    </w:p>
    <w:p w14:paraId="3A7D481B" w14:textId="77777777" w:rsidR="008C4228" w:rsidRDefault="008C422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D1C312" w14:textId="651C8891" w:rsidR="00DE277B" w:rsidRDefault="00DE277B">
    <w:pPr>
      <w:pStyle w:val="Header"/>
    </w:pP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895"/>
    </w:tblGrid>
    <w:tr w:rsidR="00DE277B" w14:paraId="59FCEB5F" w14:textId="77777777" w:rsidTr="00DE277B">
      <w:tc>
        <w:tcPr>
          <w:tcW w:w="9895" w:type="dxa"/>
        </w:tcPr>
        <w:p w14:paraId="79F8D47E" w14:textId="77777777" w:rsidR="00DE277B" w:rsidRDefault="00DE277B">
          <w:pPr>
            <w:pStyle w:val="Header"/>
          </w:pPr>
        </w:p>
      </w:tc>
    </w:tr>
  </w:tbl>
  <w:p w14:paraId="6ACF59EA" w14:textId="4C9401F9" w:rsidR="00DE277B" w:rsidRDefault="00DE277B">
    <w:pPr>
      <w:pStyle w:val="Header"/>
    </w:pPr>
  </w:p>
  <w:p w14:paraId="74FFD104" w14:textId="77777777" w:rsidR="00B57AEB" w:rsidRDefault="00B57A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E75AFA2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B0F70ED"/>
    <w:multiLevelType w:val="multilevel"/>
    <w:tmpl w:val="29086A1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0C280402"/>
    <w:multiLevelType w:val="hybridMultilevel"/>
    <w:tmpl w:val="F020A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A644DC"/>
    <w:multiLevelType w:val="multilevel"/>
    <w:tmpl w:val="BEC8AC5A"/>
    <w:lvl w:ilvl="0">
      <w:start w:val="1"/>
      <w:numFmt w:val="decimal"/>
      <w:lvlText w:val="%1"/>
      <w:lvlJc w:val="left"/>
      <w:pPr>
        <w:ind w:left="360" w:hanging="360"/>
      </w:pPr>
      <w:rPr>
        <w:rFonts w:hint="default"/>
        <w:sz w:val="16"/>
      </w:rPr>
    </w:lvl>
    <w:lvl w:ilvl="1">
      <w:start w:val="1"/>
      <w:numFmt w:val="decimal"/>
      <w:lvlText w:val="%1.%2"/>
      <w:lvlJc w:val="left"/>
      <w:pPr>
        <w:ind w:left="360" w:hanging="360"/>
      </w:pPr>
      <w:rPr>
        <w:rFonts w:hint="default"/>
        <w:sz w:val="16"/>
      </w:rPr>
    </w:lvl>
    <w:lvl w:ilvl="2">
      <w:start w:val="1"/>
      <w:numFmt w:val="decimal"/>
      <w:lvlText w:val="%1.%2.%3"/>
      <w:lvlJc w:val="left"/>
      <w:pPr>
        <w:ind w:left="720" w:hanging="720"/>
      </w:pPr>
      <w:rPr>
        <w:rFonts w:hint="default"/>
        <w:sz w:val="16"/>
      </w:rPr>
    </w:lvl>
    <w:lvl w:ilvl="3">
      <w:start w:val="1"/>
      <w:numFmt w:val="decimal"/>
      <w:lvlText w:val="%1.%2.%3.%4"/>
      <w:lvlJc w:val="left"/>
      <w:pPr>
        <w:ind w:left="720" w:hanging="720"/>
      </w:pPr>
      <w:rPr>
        <w:rFonts w:hint="default"/>
        <w:sz w:val="16"/>
      </w:rPr>
    </w:lvl>
    <w:lvl w:ilvl="4">
      <w:start w:val="1"/>
      <w:numFmt w:val="decimal"/>
      <w:lvlText w:val="%1.%2.%3.%4.%5"/>
      <w:lvlJc w:val="left"/>
      <w:pPr>
        <w:ind w:left="720" w:hanging="720"/>
      </w:pPr>
      <w:rPr>
        <w:rFonts w:hint="default"/>
        <w:sz w:val="16"/>
      </w:rPr>
    </w:lvl>
    <w:lvl w:ilvl="5">
      <w:start w:val="1"/>
      <w:numFmt w:val="decimal"/>
      <w:lvlText w:val="%1.%2.%3.%4.%5.%6"/>
      <w:lvlJc w:val="left"/>
      <w:pPr>
        <w:ind w:left="1080" w:hanging="1080"/>
      </w:pPr>
      <w:rPr>
        <w:rFonts w:hint="default"/>
        <w:sz w:val="16"/>
      </w:rPr>
    </w:lvl>
    <w:lvl w:ilvl="6">
      <w:start w:val="1"/>
      <w:numFmt w:val="decimal"/>
      <w:lvlText w:val="%1.%2.%3.%4.%5.%6.%7"/>
      <w:lvlJc w:val="left"/>
      <w:pPr>
        <w:ind w:left="1080" w:hanging="1080"/>
      </w:pPr>
      <w:rPr>
        <w:rFonts w:hint="default"/>
        <w:sz w:val="16"/>
      </w:rPr>
    </w:lvl>
    <w:lvl w:ilvl="7">
      <w:start w:val="1"/>
      <w:numFmt w:val="decimal"/>
      <w:lvlText w:val="%1.%2.%3.%4.%5.%6.%7.%8"/>
      <w:lvlJc w:val="left"/>
      <w:pPr>
        <w:ind w:left="1440" w:hanging="1440"/>
      </w:pPr>
      <w:rPr>
        <w:rFonts w:hint="default"/>
        <w:sz w:val="16"/>
      </w:rPr>
    </w:lvl>
    <w:lvl w:ilvl="8">
      <w:start w:val="1"/>
      <w:numFmt w:val="decimal"/>
      <w:lvlText w:val="%1.%2.%3.%4.%5.%6.%7.%8.%9"/>
      <w:lvlJc w:val="left"/>
      <w:pPr>
        <w:ind w:left="1440" w:hanging="1440"/>
      </w:pPr>
      <w:rPr>
        <w:rFonts w:hint="default"/>
        <w:sz w:val="16"/>
      </w:rPr>
    </w:lvl>
  </w:abstractNum>
  <w:abstractNum w:abstractNumId="4" w15:restartNumberingAfterBreak="0">
    <w:nsid w:val="161D7896"/>
    <w:multiLevelType w:val="hybridMultilevel"/>
    <w:tmpl w:val="DDE8A7F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85121B"/>
    <w:multiLevelType w:val="multilevel"/>
    <w:tmpl w:val="2F2C13C0"/>
    <w:lvl w:ilvl="0">
      <w:start w:val="1"/>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DA021B2"/>
    <w:multiLevelType w:val="hybridMultilevel"/>
    <w:tmpl w:val="AF6EC03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6A311F3"/>
    <w:multiLevelType w:val="hybridMultilevel"/>
    <w:tmpl w:val="AB4CF0C0"/>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D2951EB"/>
    <w:multiLevelType w:val="hybridMultilevel"/>
    <w:tmpl w:val="A6EC52B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655555D"/>
    <w:multiLevelType w:val="hybridMultilevel"/>
    <w:tmpl w:val="43F209B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024C5F"/>
    <w:multiLevelType w:val="hybridMultilevel"/>
    <w:tmpl w:val="5CA6E1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DD7DE3"/>
    <w:multiLevelType w:val="hybridMultilevel"/>
    <w:tmpl w:val="89227D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4C560E"/>
    <w:multiLevelType w:val="hybridMultilevel"/>
    <w:tmpl w:val="A9E2E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3B12EDA"/>
    <w:multiLevelType w:val="hybridMultilevel"/>
    <w:tmpl w:val="28D4B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507228"/>
    <w:multiLevelType w:val="hybridMultilevel"/>
    <w:tmpl w:val="6AD4DD50"/>
    <w:lvl w:ilvl="0" w:tplc="0809000B">
      <w:start w:val="1"/>
      <w:numFmt w:val="bullet"/>
      <w:lvlText w:val=""/>
      <w:lvlJc w:val="left"/>
      <w:pPr>
        <w:ind w:left="436" w:hanging="360"/>
      </w:pPr>
      <w:rPr>
        <w:rFonts w:ascii="Wingdings" w:hAnsi="Wingdings"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15" w15:restartNumberingAfterBreak="0">
    <w:nsid w:val="7BB0619F"/>
    <w:multiLevelType w:val="multilevel"/>
    <w:tmpl w:val="2F2C13C0"/>
    <w:lvl w:ilvl="0">
      <w:start w:val="1"/>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0"/>
  </w:num>
  <w:num w:numId="2">
    <w:abstractNumId w:val="12"/>
  </w:num>
  <w:num w:numId="3">
    <w:abstractNumId w:val="8"/>
  </w:num>
  <w:num w:numId="4">
    <w:abstractNumId w:val="3"/>
  </w:num>
  <w:num w:numId="5">
    <w:abstractNumId w:val="1"/>
  </w:num>
  <w:num w:numId="6">
    <w:abstractNumId w:val="6"/>
  </w:num>
  <w:num w:numId="7">
    <w:abstractNumId w:val="4"/>
  </w:num>
  <w:num w:numId="8">
    <w:abstractNumId w:val="5"/>
  </w:num>
  <w:num w:numId="9">
    <w:abstractNumId w:val="7"/>
  </w:num>
  <w:num w:numId="10">
    <w:abstractNumId w:val="2"/>
  </w:num>
  <w:num w:numId="11">
    <w:abstractNumId w:val="15"/>
  </w:num>
  <w:num w:numId="12">
    <w:abstractNumId w:val="10"/>
  </w:num>
  <w:num w:numId="13">
    <w:abstractNumId w:val="11"/>
  </w:num>
  <w:num w:numId="14">
    <w:abstractNumId w:val="14"/>
  </w:num>
  <w:num w:numId="15">
    <w:abstractNumId w:val="13"/>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attachedTemplate r:id="rId1"/>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B4C"/>
    <w:rsid w:val="00002320"/>
    <w:rsid w:val="0000233F"/>
    <w:rsid w:val="00007765"/>
    <w:rsid w:val="00011DFA"/>
    <w:rsid w:val="00012507"/>
    <w:rsid w:val="00020975"/>
    <w:rsid w:val="00021A6A"/>
    <w:rsid w:val="0002482E"/>
    <w:rsid w:val="000252B0"/>
    <w:rsid w:val="000260DE"/>
    <w:rsid w:val="000336D0"/>
    <w:rsid w:val="000406E5"/>
    <w:rsid w:val="000446B2"/>
    <w:rsid w:val="0004710A"/>
    <w:rsid w:val="000477F8"/>
    <w:rsid w:val="00050324"/>
    <w:rsid w:val="00050EEC"/>
    <w:rsid w:val="00056542"/>
    <w:rsid w:val="00057C4B"/>
    <w:rsid w:val="00057D9F"/>
    <w:rsid w:val="00075772"/>
    <w:rsid w:val="0007755A"/>
    <w:rsid w:val="00090CB8"/>
    <w:rsid w:val="00093B43"/>
    <w:rsid w:val="00094D08"/>
    <w:rsid w:val="00096B27"/>
    <w:rsid w:val="00097EDE"/>
    <w:rsid w:val="000A0150"/>
    <w:rsid w:val="000A06B0"/>
    <w:rsid w:val="000B469E"/>
    <w:rsid w:val="000B72C3"/>
    <w:rsid w:val="000C1161"/>
    <w:rsid w:val="000C42E8"/>
    <w:rsid w:val="000C6732"/>
    <w:rsid w:val="000C6E1E"/>
    <w:rsid w:val="000D0B36"/>
    <w:rsid w:val="000D11CD"/>
    <w:rsid w:val="000D2DB9"/>
    <w:rsid w:val="000D473C"/>
    <w:rsid w:val="000D7F23"/>
    <w:rsid w:val="000E42ED"/>
    <w:rsid w:val="000E63C9"/>
    <w:rsid w:val="00102E9C"/>
    <w:rsid w:val="001175CC"/>
    <w:rsid w:val="00121FFF"/>
    <w:rsid w:val="00130E9D"/>
    <w:rsid w:val="00143076"/>
    <w:rsid w:val="00143A97"/>
    <w:rsid w:val="00150A6D"/>
    <w:rsid w:val="00152891"/>
    <w:rsid w:val="00156224"/>
    <w:rsid w:val="001567C2"/>
    <w:rsid w:val="00177B81"/>
    <w:rsid w:val="001809E7"/>
    <w:rsid w:val="00182CEF"/>
    <w:rsid w:val="00185A2A"/>
    <w:rsid w:val="00185B35"/>
    <w:rsid w:val="00187B9E"/>
    <w:rsid w:val="001910D4"/>
    <w:rsid w:val="00191D25"/>
    <w:rsid w:val="00192D18"/>
    <w:rsid w:val="00192DA7"/>
    <w:rsid w:val="001946F0"/>
    <w:rsid w:val="001960D3"/>
    <w:rsid w:val="001966AD"/>
    <w:rsid w:val="00197182"/>
    <w:rsid w:val="001A1D53"/>
    <w:rsid w:val="001A33FC"/>
    <w:rsid w:val="001A3F3A"/>
    <w:rsid w:val="001A56EA"/>
    <w:rsid w:val="001A7780"/>
    <w:rsid w:val="001B60B4"/>
    <w:rsid w:val="001C2607"/>
    <w:rsid w:val="001C569A"/>
    <w:rsid w:val="001C634D"/>
    <w:rsid w:val="001C6A24"/>
    <w:rsid w:val="001D0389"/>
    <w:rsid w:val="001D39A6"/>
    <w:rsid w:val="001E0494"/>
    <w:rsid w:val="001E3F85"/>
    <w:rsid w:val="001E4BF6"/>
    <w:rsid w:val="001F2BC8"/>
    <w:rsid w:val="001F3D70"/>
    <w:rsid w:val="001F3E0D"/>
    <w:rsid w:val="001F5561"/>
    <w:rsid w:val="001F5B79"/>
    <w:rsid w:val="001F5F6B"/>
    <w:rsid w:val="002016D1"/>
    <w:rsid w:val="00201B92"/>
    <w:rsid w:val="0020470B"/>
    <w:rsid w:val="00211348"/>
    <w:rsid w:val="00215F79"/>
    <w:rsid w:val="0022095C"/>
    <w:rsid w:val="002243F8"/>
    <w:rsid w:val="00225E6A"/>
    <w:rsid w:val="00230B5F"/>
    <w:rsid w:val="0023321B"/>
    <w:rsid w:val="00235186"/>
    <w:rsid w:val="00235FD7"/>
    <w:rsid w:val="0023733B"/>
    <w:rsid w:val="00243EBC"/>
    <w:rsid w:val="00246A35"/>
    <w:rsid w:val="00252504"/>
    <w:rsid w:val="00252FE2"/>
    <w:rsid w:val="00255C4D"/>
    <w:rsid w:val="0025687B"/>
    <w:rsid w:val="002655FC"/>
    <w:rsid w:val="00270E8D"/>
    <w:rsid w:val="00271255"/>
    <w:rsid w:val="0027291C"/>
    <w:rsid w:val="00275B61"/>
    <w:rsid w:val="00284348"/>
    <w:rsid w:val="002902A0"/>
    <w:rsid w:val="00297BA0"/>
    <w:rsid w:val="002B685C"/>
    <w:rsid w:val="002B7067"/>
    <w:rsid w:val="002C293D"/>
    <w:rsid w:val="002C3AD9"/>
    <w:rsid w:val="002C3FEE"/>
    <w:rsid w:val="002D0601"/>
    <w:rsid w:val="002D4B96"/>
    <w:rsid w:val="002D65FA"/>
    <w:rsid w:val="002E2539"/>
    <w:rsid w:val="002E51A5"/>
    <w:rsid w:val="002F18A0"/>
    <w:rsid w:val="002F51F5"/>
    <w:rsid w:val="00312137"/>
    <w:rsid w:val="0031614E"/>
    <w:rsid w:val="003225B7"/>
    <w:rsid w:val="003252DA"/>
    <w:rsid w:val="00330359"/>
    <w:rsid w:val="00336EC5"/>
    <w:rsid w:val="00337487"/>
    <w:rsid w:val="0033762F"/>
    <w:rsid w:val="00347C1D"/>
    <w:rsid w:val="0035267C"/>
    <w:rsid w:val="00354FA3"/>
    <w:rsid w:val="003552C7"/>
    <w:rsid w:val="00360B4D"/>
    <w:rsid w:val="00366C7E"/>
    <w:rsid w:val="00370D76"/>
    <w:rsid w:val="0037469E"/>
    <w:rsid w:val="00375285"/>
    <w:rsid w:val="003764B7"/>
    <w:rsid w:val="00377B3E"/>
    <w:rsid w:val="00377FC0"/>
    <w:rsid w:val="00384EA3"/>
    <w:rsid w:val="003A1759"/>
    <w:rsid w:val="003A31EC"/>
    <w:rsid w:val="003A39A1"/>
    <w:rsid w:val="003A5643"/>
    <w:rsid w:val="003A5CA5"/>
    <w:rsid w:val="003A66F8"/>
    <w:rsid w:val="003B2585"/>
    <w:rsid w:val="003B35D8"/>
    <w:rsid w:val="003B5FC4"/>
    <w:rsid w:val="003B692E"/>
    <w:rsid w:val="003B7283"/>
    <w:rsid w:val="003C0EB5"/>
    <w:rsid w:val="003C2191"/>
    <w:rsid w:val="003D3863"/>
    <w:rsid w:val="003D6CD1"/>
    <w:rsid w:val="003D7280"/>
    <w:rsid w:val="003D753F"/>
    <w:rsid w:val="003E6903"/>
    <w:rsid w:val="003F2A62"/>
    <w:rsid w:val="003F420F"/>
    <w:rsid w:val="003F46A2"/>
    <w:rsid w:val="003F4A99"/>
    <w:rsid w:val="0040115F"/>
    <w:rsid w:val="004012C1"/>
    <w:rsid w:val="004110DE"/>
    <w:rsid w:val="0041175C"/>
    <w:rsid w:val="004204EA"/>
    <w:rsid w:val="00420BC5"/>
    <w:rsid w:val="0042454F"/>
    <w:rsid w:val="004258F6"/>
    <w:rsid w:val="00432418"/>
    <w:rsid w:val="00435F24"/>
    <w:rsid w:val="00440577"/>
    <w:rsid w:val="0044085A"/>
    <w:rsid w:val="00464572"/>
    <w:rsid w:val="00467082"/>
    <w:rsid w:val="00467AD1"/>
    <w:rsid w:val="00471D1D"/>
    <w:rsid w:val="00474B5E"/>
    <w:rsid w:val="00480C07"/>
    <w:rsid w:val="00485E90"/>
    <w:rsid w:val="004869C5"/>
    <w:rsid w:val="00486DB5"/>
    <w:rsid w:val="00486E96"/>
    <w:rsid w:val="004910F9"/>
    <w:rsid w:val="004932C5"/>
    <w:rsid w:val="004A2E64"/>
    <w:rsid w:val="004A5076"/>
    <w:rsid w:val="004A61A1"/>
    <w:rsid w:val="004B21A5"/>
    <w:rsid w:val="004B585D"/>
    <w:rsid w:val="004B7301"/>
    <w:rsid w:val="004B7768"/>
    <w:rsid w:val="004D123C"/>
    <w:rsid w:val="004D1BA6"/>
    <w:rsid w:val="004E1341"/>
    <w:rsid w:val="004F2AD6"/>
    <w:rsid w:val="004F6DDC"/>
    <w:rsid w:val="005026C7"/>
    <w:rsid w:val="005037F0"/>
    <w:rsid w:val="00503B3C"/>
    <w:rsid w:val="00516A86"/>
    <w:rsid w:val="00517764"/>
    <w:rsid w:val="00520066"/>
    <w:rsid w:val="005273BC"/>
    <w:rsid w:val="005275F6"/>
    <w:rsid w:val="0053133C"/>
    <w:rsid w:val="00533B4C"/>
    <w:rsid w:val="005378E1"/>
    <w:rsid w:val="005447A6"/>
    <w:rsid w:val="005452FA"/>
    <w:rsid w:val="00547861"/>
    <w:rsid w:val="005478C9"/>
    <w:rsid w:val="00552D78"/>
    <w:rsid w:val="00552FF8"/>
    <w:rsid w:val="005534AB"/>
    <w:rsid w:val="005604B4"/>
    <w:rsid w:val="00565FD4"/>
    <w:rsid w:val="005663B0"/>
    <w:rsid w:val="00567FE5"/>
    <w:rsid w:val="00570EEE"/>
    <w:rsid w:val="00572102"/>
    <w:rsid w:val="00572AA8"/>
    <w:rsid w:val="00581C27"/>
    <w:rsid w:val="00585B12"/>
    <w:rsid w:val="00587CD2"/>
    <w:rsid w:val="005963C5"/>
    <w:rsid w:val="00596DA0"/>
    <w:rsid w:val="005A043A"/>
    <w:rsid w:val="005A09DA"/>
    <w:rsid w:val="005A5C1F"/>
    <w:rsid w:val="005B0E0A"/>
    <w:rsid w:val="005C1245"/>
    <w:rsid w:val="005C158C"/>
    <w:rsid w:val="005C4EEB"/>
    <w:rsid w:val="005C6D4D"/>
    <w:rsid w:val="005C7FB2"/>
    <w:rsid w:val="005D5F61"/>
    <w:rsid w:val="005E139F"/>
    <w:rsid w:val="005F1BB0"/>
    <w:rsid w:val="005F1EE6"/>
    <w:rsid w:val="006049D1"/>
    <w:rsid w:val="00612AE5"/>
    <w:rsid w:val="00620F48"/>
    <w:rsid w:val="006243BB"/>
    <w:rsid w:val="00624A9E"/>
    <w:rsid w:val="00630891"/>
    <w:rsid w:val="00631D8A"/>
    <w:rsid w:val="00632157"/>
    <w:rsid w:val="006360DA"/>
    <w:rsid w:val="00637132"/>
    <w:rsid w:val="006418BA"/>
    <w:rsid w:val="00643FFC"/>
    <w:rsid w:val="00652FAF"/>
    <w:rsid w:val="00653373"/>
    <w:rsid w:val="0065583B"/>
    <w:rsid w:val="00655C27"/>
    <w:rsid w:val="00656C4D"/>
    <w:rsid w:val="00657D85"/>
    <w:rsid w:val="00657FC6"/>
    <w:rsid w:val="00666E6D"/>
    <w:rsid w:val="00673319"/>
    <w:rsid w:val="00676D0F"/>
    <w:rsid w:val="006803D1"/>
    <w:rsid w:val="006824BB"/>
    <w:rsid w:val="00690825"/>
    <w:rsid w:val="00694663"/>
    <w:rsid w:val="0069741C"/>
    <w:rsid w:val="006A7192"/>
    <w:rsid w:val="006B650D"/>
    <w:rsid w:val="006B7591"/>
    <w:rsid w:val="006C5CE6"/>
    <w:rsid w:val="006D452D"/>
    <w:rsid w:val="006E131A"/>
    <w:rsid w:val="006E3204"/>
    <w:rsid w:val="006E34B3"/>
    <w:rsid w:val="006E40D4"/>
    <w:rsid w:val="006E5716"/>
    <w:rsid w:val="00711A6E"/>
    <w:rsid w:val="007128B5"/>
    <w:rsid w:val="00716476"/>
    <w:rsid w:val="007179EA"/>
    <w:rsid w:val="007223A4"/>
    <w:rsid w:val="007302B3"/>
    <w:rsid w:val="007306F7"/>
    <w:rsid w:val="00730733"/>
    <w:rsid w:val="00730E3A"/>
    <w:rsid w:val="00736AAF"/>
    <w:rsid w:val="00744D41"/>
    <w:rsid w:val="00750100"/>
    <w:rsid w:val="0075287E"/>
    <w:rsid w:val="007539AB"/>
    <w:rsid w:val="007575FB"/>
    <w:rsid w:val="00762590"/>
    <w:rsid w:val="007655A3"/>
    <w:rsid w:val="00765B2A"/>
    <w:rsid w:val="00766ED9"/>
    <w:rsid w:val="007709D3"/>
    <w:rsid w:val="00773982"/>
    <w:rsid w:val="00777D8C"/>
    <w:rsid w:val="007803F6"/>
    <w:rsid w:val="00782C09"/>
    <w:rsid w:val="00783A34"/>
    <w:rsid w:val="007A1254"/>
    <w:rsid w:val="007A16D1"/>
    <w:rsid w:val="007B3A71"/>
    <w:rsid w:val="007B6F0F"/>
    <w:rsid w:val="007C06F5"/>
    <w:rsid w:val="007C0FCB"/>
    <w:rsid w:val="007C250B"/>
    <w:rsid w:val="007C2806"/>
    <w:rsid w:val="007C412A"/>
    <w:rsid w:val="007C6B52"/>
    <w:rsid w:val="007C75D9"/>
    <w:rsid w:val="007C7F74"/>
    <w:rsid w:val="007D16C5"/>
    <w:rsid w:val="007D296A"/>
    <w:rsid w:val="007E7330"/>
    <w:rsid w:val="007F4717"/>
    <w:rsid w:val="0080540C"/>
    <w:rsid w:val="00807EF5"/>
    <w:rsid w:val="00813D65"/>
    <w:rsid w:val="0081495B"/>
    <w:rsid w:val="00824311"/>
    <w:rsid w:val="00825CDC"/>
    <w:rsid w:val="008348C5"/>
    <w:rsid w:val="00837AAA"/>
    <w:rsid w:val="00843F79"/>
    <w:rsid w:val="0084521D"/>
    <w:rsid w:val="00847C74"/>
    <w:rsid w:val="00853983"/>
    <w:rsid w:val="00856EBB"/>
    <w:rsid w:val="00860506"/>
    <w:rsid w:val="008615C0"/>
    <w:rsid w:val="0086225F"/>
    <w:rsid w:val="00862FE4"/>
    <w:rsid w:val="00863763"/>
    <w:rsid w:val="0086389A"/>
    <w:rsid w:val="00871CE2"/>
    <w:rsid w:val="008730EE"/>
    <w:rsid w:val="00874CC0"/>
    <w:rsid w:val="0087605E"/>
    <w:rsid w:val="00877C7F"/>
    <w:rsid w:val="00897C37"/>
    <w:rsid w:val="008A1CC0"/>
    <w:rsid w:val="008A3109"/>
    <w:rsid w:val="008B1FEE"/>
    <w:rsid w:val="008C027D"/>
    <w:rsid w:val="008C050F"/>
    <w:rsid w:val="008C4228"/>
    <w:rsid w:val="008C7AFD"/>
    <w:rsid w:val="008D3C04"/>
    <w:rsid w:val="008D40BB"/>
    <w:rsid w:val="008D48B5"/>
    <w:rsid w:val="008D5FAC"/>
    <w:rsid w:val="008D7866"/>
    <w:rsid w:val="008E180F"/>
    <w:rsid w:val="008E7B3C"/>
    <w:rsid w:val="008F3043"/>
    <w:rsid w:val="00903C32"/>
    <w:rsid w:val="00905CFE"/>
    <w:rsid w:val="00907836"/>
    <w:rsid w:val="009119A1"/>
    <w:rsid w:val="009123CF"/>
    <w:rsid w:val="009164A3"/>
    <w:rsid w:val="00916B16"/>
    <w:rsid w:val="009173B9"/>
    <w:rsid w:val="009305E9"/>
    <w:rsid w:val="0093335D"/>
    <w:rsid w:val="00933808"/>
    <w:rsid w:val="009358DF"/>
    <w:rsid w:val="0093613E"/>
    <w:rsid w:val="00943026"/>
    <w:rsid w:val="009455B1"/>
    <w:rsid w:val="00945850"/>
    <w:rsid w:val="00955169"/>
    <w:rsid w:val="00957B86"/>
    <w:rsid w:val="00965E0B"/>
    <w:rsid w:val="00966B81"/>
    <w:rsid w:val="00991AC3"/>
    <w:rsid w:val="00991FE7"/>
    <w:rsid w:val="00994BE5"/>
    <w:rsid w:val="0099635D"/>
    <w:rsid w:val="00997369"/>
    <w:rsid w:val="009A5F16"/>
    <w:rsid w:val="009B4381"/>
    <w:rsid w:val="009B65E7"/>
    <w:rsid w:val="009C4D56"/>
    <w:rsid w:val="009C7720"/>
    <w:rsid w:val="009D135A"/>
    <w:rsid w:val="009D1F61"/>
    <w:rsid w:val="009D4A5F"/>
    <w:rsid w:val="009D5AF6"/>
    <w:rsid w:val="009D5C1B"/>
    <w:rsid w:val="009D7689"/>
    <w:rsid w:val="009D7776"/>
    <w:rsid w:val="009F158C"/>
    <w:rsid w:val="00A03BDC"/>
    <w:rsid w:val="00A06FBD"/>
    <w:rsid w:val="00A23AFA"/>
    <w:rsid w:val="00A24A7A"/>
    <w:rsid w:val="00A257E9"/>
    <w:rsid w:val="00A260DC"/>
    <w:rsid w:val="00A2675E"/>
    <w:rsid w:val="00A30321"/>
    <w:rsid w:val="00A31B3E"/>
    <w:rsid w:val="00A35465"/>
    <w:rsid w:val="00A359FD"/>
    <w:rsid w:val="00A37916"/>
    <w:rsid w:val="00A507A3"/>
    <w:rsid w:val="00A5265C"/>
    <w:rsid w:val="00A532F3"/>
    <w:rsid w:val="00A5505A"/>
    <w:rsid w:val="00A5688D"/>
    <w:rsid w:val="00A6484A"/>
    <w:rsid w:val="00A66C4C"/>
    <w:rsid w:val="00A6755D"/>
    <w:rsid w:val="00A77EF1"/>
    <w:rsid w:val="00A8489E"/>
    <w:rsid w:val="00A85D80"/>
    <w:rsid w:val="00A86302"/>
    <w:rsid w:val="00A92055"/>
    <w:rsid w:val="00A9617A"/>
    <w:rsid w:val="00A9648A"/>
    <w:rsid w:val="00A967B2"/>
    <w:rsid w:val="00A977C7"/>
    <w:rsid w:val="00AA4B60"/>
    <w:rsid w:val="00AA543A"/>
    <w:rsid w:val="00AB3831"/>
    <w:rsid w:val="00AC29F3"/>
    <w:rsid w:val="00AC46F4"/>
    <w:rsid w:val="00AC7573"/>
    <w:rsid w:val="00AD67BC"/>
    <w:rsid w:val="00AD717F"/>
    <w:rsid w:val="00AE1B2E"/>
    <w:rsid w:val="00AE5073"/>
    <w:rsid w:val="00AE5C28"/>
    <w:rsid w:val="00AF43E7"/>
    <w:rsid w:val="00B00198"/>
    <w:rsid w:val="00B00C20"/>
    <w:rsid w:val="00B16BB1"/>
    <w:rsid w:val="00B231E5"/>
    <w:rsid w:val="00B25CB1"/>
    <w:rsid w:val="00B459A2"/>
    <w:rsid w:val="00B514B6"/>
    <w:rsid w:val="00B57AEB"/>
    <w:rsid w:val="00B57BED"/>
    <w:rsid w:val="00B64D9B"/>
    <w:rsid w:val="00B82415"/>
    <w:rsid w:val="00B8408A"/>
    <w:rsid w:val="00B87318"/>
    <w:rsid w:val="00B87789"/>
    <w:rsid w:val="00B91491"/>
    <w:rsid w:val="00B941EB"/>
    <w:rsid w:val="00B9679E"/>
    <w:rsid w:val="00BA240D"/>
    <w:rsid w:val="00BA2F59"/>
    <w:rsid w:val="00BA5BFF"/>
    <w:rsid w:val="00BB3F52"/>
    <w:rsid w:val="00BD15B0"/>
    <w:rsid w:val="00BE67E5"/>
    <w:rsid w:val="00BE6AC6"/>
    <w:rsid w:val="00C02B87"/>
    <w:rsid w:val="00C02F19"/>
    <w:rsid w:val="00C07698"/>
    <w:rsid w:val="00C13FB9"/>
    <w:rsid w:val="00C178AE"/>
    <w:rsid w:val="00C17AE8"/>
    <w:rsid w:val="00C20E9D"/>
    <w:rsid w:val="00C23401"/>
    <w:rsid w:val="00C2471E"/>
    <w:rsid w:val="00C2579A"/>
    <w:rsid w:val="00C4086D"/>
    <w:rsid w:val="00C4180B"/>
    <w:rsid w:val="00C44E43"/>
    <w:rsid w:val="00C45CA6"/>
    <w:rsid w:val="00C46A95"/>
    <w:rsid w:val="00C5244A"/>
    <w:rsid w:val="00C54A47"/>
    <w:rsid w:val="00C56AE1"/>
    <w:rsid w:val="00C56F05"/>
    <w:rsid w:val="00C57D43"/>
    <w:rsid w:val="00C60295"/>
    <w:rsid w:val="00C6131E"/>
    <w:rsid w:val="00C616CB"/>
    <w:rsid w:val="00C64037"/>
    <w:rsid w:val="00C64CAD"/>
    <w:rsid w:val="00C6721C"/>
    <w:rsid w:val="00C67F73"/>
    <w:rsid w:val="00C70C93"/>
    <w:rsid w:val="00C71549"/>
    <w:rsid w:val="00C71E6A"/>
    <w:rsid w:val="00C809E2"/>
    <w:rsid w:val="00C80C12"/>
    <w:rsid w:val="00C844AF"/>
    <w:rsid w:val="00C86F07"/>
    <w:rsid w:val="00C91C8C"/>
    <w:rsid w:val="00C91F48"/>
    <w:rsid w:val="00C92334"/>
    <w:rsid w:val="00C928EB"/>
    <w:rsid w:val="00C9344D"/>
    <w:rsid w:val="00C936C5"/>
    <w:rsid w:val="00C93B77"/>
    <w:rsid w:val="00C93F0B"/>
    <w:rsid w:val="00C95FCB"/>
    <w:rsid w:val="00C96488"/>
    <w:rsid w:val="00CA1896"/>
    <w:rsid w:val="00CA1921"/>
    <w:rsid w:val="00CA5166"/>
    <w:rsid w:val="00CA76C8"/>
    <w:rsid w:val="00CB56E0"/>
    <w:rsid w:val="00CB5B28"/>
    <w:rsid w:val="00CC482E"/>
    <w:rsid w:val="00CC69AB"/>
    <w:rsid w:val="00CD2A06"/>
    <w:rsid w:val="00CE1311"/>
    <w:rsid w:val="00CE7C49"/>
    <w:rsid w:val="00CF018F"/>
    <w:rsid w:val="00CF040A"/>
    <w:rsid w:val="00CF174F"/>
    <w:rsid w:val="00CF3441"/>
    <w:rsid w:val="00CF5371"/>
    <w:rsid w:val="00D0323A"/>
    <w:rsid w:val="00D03758"/>
    <w:rsid w:val="00D04A50"/>
    <w:rsid w:val="00D0559F"/>
    <w:rsid w:val="00D077E9"/>
    <w:rsid w:val="00D105B3"/>
    <w:rsid w:val="00D12E27"/>
    <w:rsid w:val="00D1567E"/>
    <w:rsid w:val="00D1725F"/>
    <w:rsid w:val="00D200C1"/>
    <w:rsid w:val="00D254F8"/>
    <w:rsid w:val="00D307A9"/>
    <w:rsid w:val="00D35F74"/>
    <w:rsid w:val="00D42CB7"/>
    <w:rsid w:val="00D432BA"/>
    <w:rsid w:val="00D443E8"/>
    <w:rsid w:val="00D459B7"/>
    <w:rsid w:val="00D476D8"/>
    <w:rsid w:val="00D50FBE"/>
    <w:rsid w:val="00D5413D"/>
    <w:rsid w:val="00D570A9"/>
    <w:rsid w:val="00D65B8F"/>
    <w:rsid w:val="00D70D02"/>
    <w:rsid w:val="00D770C7"/>
    <w:rsid w:val="00D85809"/>
    <w:rsid w:val="00D85CF9"/>
    <w:rsid w:val="00D86945"/>
    <w:rsid w:val="00D90290"/>
    <w:rsid w:val="00D94532"/>
    <w:rsid w:val="00DA01E5"/>
    <w:rsid w:val="00DA2DC2"/>
    <w:rsid w:val="00DA5E07"/>
    <w:rsid w:val="00DB3A38"/>
    <w:rsid w:val="00DB6577"/>
    <w:rsid w:val="00DC3CBC"/>
    <w:rsid w:val="00DC4508"/>
    <w:rsid w:val="00DC4FC6"/>
    <w:rsid w:val="00DC73BC"/>
    <w:rsid w:val="00DD152F"/>
    <w:rsid w:val="00DD5F00"/>
    <w:rsid w:val="00DD7432"/>
    <w:rsid w:val="00DE213F"/>
    <w:rsid w:val="00DE277B"/>
    <w:rsid w:val="00DE3D60"/>
    <w:rsid w:val="00DE5860"/>
    <w:rsid w:val="00DF027C"/>
    <w:rsid w:val="00DF25F8"/>
    <w:rsid w:val="00DF49DE"/>
    <w:rsid w:val="00DF4FC6"/>
    <w:rsid w:val="00DF567B"/>
    <w:rsid w:val="00E00A32"/>
    <w:rsid w:val="00E043D3"/>
    <w:rsid w:val="00E05CEE"/>
    <w:rsid w:val="00E0630E"/>
    <w:rsid w:val="00E068FE"/>
    <w:rsid w:val="00E15764"/>
    <w:rsid w:val="00E22ACD"/>
    <w:rsid w:val="00E352FD"/>
    <w:rsid w:val="00E407B0"/>
    <w:rsid w:val="00E428C7"/>
    <w:rsid w:val="00E4316C"/>
    <w:rsid w:val="00E43190"/>
    <w:rsid w:val="00E45F93"/>
    <w:rsid w:val="00E518A2"/>
    <w:rsid w:val="00E54AAF"/>
    <w:rsid w:val="00E60856"/>
    <w:rsid w:val="00E61821"/>
    <w:rsid w:val="00E620B0"/>
    <w:rsid w:val="00E65D4B"/>
    <w:rsid w:val="00E7366B"/>
    <w:rsid w:val="00E74985"/>
    <w:rsid w:val="00E81B40"/>
    <w:rsid w:val="00E93325"/>
    <w:rsid w:val="00E934C5"/>
    <w:rsid w:val="00E95554"/>
    <w:rsid w:val="00E9597A"/>
    <w:rsid w:val="00EA041D"/>
    <w:rsid w:val="00EA0DD7"/>
    <w:rsid w:val="00ED11CB"/>
    <w:rsid w:val="00ED5233"/>
    <w:rsid w:val="00ED6B09"/>
    <w:rsid w:val="00EF555B"/>
    <w:rsid w:val="00EF77F1"/>
    <w:rsid w:val="00F027BB"/>
    <w:rsid w:val="00F04CCD"/>
    <w:rsid w:val="00F11DCF"/>
    <w:rsid w:val="00F15C9B"/>
    <w:rsid w:val="00F162EA"/>
    <w:rsid w:val="00F16C14"/>
    <w:rsid w:val="00F201E4"/>
    <w:rsid w:val="00F21EF2"/>
    <w:rsid w:val="00F23826"/>
    <w:rsid w:val="00F23D22"/>
    <w:rsid w:val="00F24EC9"/>
    <w:rsid w:val="00F2639C"/>
    <w:rsid w:val="00F27057"/>
    <w:rsid w:val="00F3361E"/>
    <w:rsid w:val="00F34E6F"/>
    <w:rsid w:val="00F44386"/>
    <w:rsid w:val="00F4556E"/>
    <w:rsid w:val="00F457D5"/>
    <w:rsid w:val="00F52D27"/>
    <w:rsid w:val="00F6125D"/>
    <w:rsid w:val="00F64BAE"/>
    <w:rsid w:val="00F710CB"/>
    <w:rsid w:val="00F73534"/>
    <w:rsid w:val="00F75BE9"/>
    <w:rsid w:val="00F77EC5"/>
    <w:rsid w:val="00F80CA6"/>
    <w:rsid w:val="00F81128"/>
    <w:rsid w:val="00F82105"/>
    <w:rsid w:val="00F823C6"/>
    <w:rsid w:val="00F83527"/>
    <w:rsid w:val="00F8719C"/>
    <w:rsid w:val="00F909AC"/>
    <w:rsid w:val="00F91E33"/>
    <w:rsid w:val="00F978C1"/>
    <w:rsid w:val="00FA5560"/>
    <w:rsid w:val="00FB7B1F"/>
    <w:rsid w:val="00FC29F5"/>
    <w:rsid w:val="00FC59F4"/>
    <w:rsid w:val="00FC6BF5"/>
    <w:rsid w:val="00FD583F"/>
    <w:rsid w:val="00FD7488"/>
    <w:rsid w:val="00FD77EC"/>
    <w:rsid w:val="00FE337C"/>
    <w:rsid w:val="00FF16B4"/>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39207B"/>
  <w15:docId w15:val="{07986945-749A-430B-9CB9-97779420D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8"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945"/>
    <w:pPr>
      <w:spacing w:after="0"/>
    </w:pPr>
    <w:rPr>
      <w:rFonts w:eastAsiaTheme="minorEastAsia"/>
      <w:b/>
      <w:color w:val="082A75" w:themeColor="text2"/>
      <w:sz w:val="28"/>
      <w:szCs w:val="22"/>
    </w:rPr>
  </w:style>
  <w:style w:type="paragraph" w:styleId="Heading1">
    <w:name w:val="heading 1"/>
    <w:basedOn w:val="Normal"/>
    <w:link w:val="Heading1Char"/>
    <w:uiPriority w:val="9"/>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9"/>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99"/>
    <w:unhideWhenUsed/>
    <w:rsid w:val="005037F0"/>
  </w:style>
  <w:style w:type="character" w:customStyle="1" w:styleId="HeaderChar">
    <w:name w:val="Header Char"/>
    <w:basedOn w:val="DefaultParagraphFont"/>
    <w:link w:val="Header"/>
    <w:uiPriority w:val="99"/>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39"/>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paragraph" w:customStyle="1" w:styleId="Text-small">
    <w:name w:val="Text - small"/>
    <w:basedOn w:val="Normal"/>
    <w:qFormat/>
    <w:rsid w:val="001960D3"/>
    <w:pPr>
      <w:spacing w:after="120" w:line="240" w:lineRule="auto"/>
      <w:contextualSpacing/>
    </w:pPr>
    <w:rPr>
      <w:b w:val="0"/>
      <w:color w:val="auto"/>
      <w:sz w:val="18"/>
      <w:lang w:eastAsia="ja-JP"/>
    </w:rPr>
  </w:style>
  <w:style w:type="paragraph" w:styleId="EndnoteText">
    <w:name w:val="endnote text"/>
    <w:basedOn w:val="Normal"/>
    <w:link w:val="EndnoteTextChar"/>
    <w:uiPriority w:val="99"/>
    <w:unhideWhenUsed/>
    <w:rsid w:val="009455B1"/>
    <w:pPr>
      <w:spacing w:line="240" w:lineRule="auto"/>
    </w:pPr>
    <w:rPr>
      <w:rFonts w:eastAsiaTheme="minorHAnsi"/>
      <w:b w:val="0"/>
      <w:color w:val="auto"/>
      <w:sz w:val="20"/>
      <w:szCs w:val="20"/>
      <w:lang w:val="en-GB"/>
    </w:rPr>
  </w:style>
  <w:style w:type="character" w:customStyle="1" w:styleId="EndnoteTextChar">
    <w:name w:val="Endnote Text Char"/>
    <w:basedOn w:val="DefaultParagraphFont"/>
    <w:link w:val="EndnoteText"/>
    <w:uiPriority w:val="99"/>
    <w:rsid w:val="009455B1"/>
    <w:rPr>
      <w:sz w:val="20"/>
      <w:szCs w:val="20"/>
      <w:lang w:val="en-GB"/>
    </w:rPr>
  </w:style>
  <w:style w:type="paragraph" w:styleId="TOC1">
    <w:name w:val="toc 1"/>
    <w:basedOn w:val="Normal"/>
    <w:next w:val="Normal"/>
    <w:autoRedefine/>
    <w:uiPriority w:val="39"/>
    <w:unhideWhenUsed/>
    <w:rsid w:val="00C80C12"/>
    <w:pPr>
      <w:spacing w:before="120" w:after="120" w:line="240" w:lineRule="auto"/>
    </w:pPr>
    <w:rPr>
      <w:rFonts w:eastAsiaTheme="minorHAnsi"/>
      <w:bCs/>
      <w:caps/>
      <w:color w:val="auto"/>
      <w:sz w:val="20"/>
      <w:szCs w:val="20"/>
      <w:lang w:val="en-GB"/>
    </w:rPr>
  </w:style>
  <w:style w:type="paragraph" w:styleId="TOC3">
    <w:name w:val="toc 3"/>
    <w:basedOn w:val="Normal"/>
    <w:next w:val="Normal"/>
    <w:autoRedefine/>
    <w:uiPriority w:val="39"/>
    <w:unhideWhenUsed/>
    <w:rsid w:val="00C80C12"/>
    <w:pPr>
      <w:spacing w:line="240" w:lineRule="auto"/>
      <w:ind w:left="440"/>
    </w:pPr>
    <w:rPr>
      <w:rFonts w:eastAsiaTheme="minorHAnsi"/>
      <w:b w:val="0"/>
      <w:i/>
      <w:iCs/>
      <w:color w:val="auto"/>
      <w:sz w:val="20"/>
      <w:szCs w:val="20"/>
      <w:lang w:val="en-GB"/>
    </w:rPr>
  </w:style>
  <w:style w:type="paragraph" w:styleId="TOCHeading">
    <w:name w:val="TOC Heading"/>
    <w:basedOn w:val="Heading1"/>
    <w:next w:val="Normal"/>
    <w:uiPriority w:val="39"/>
    <w:unhideWhenUsed/>
    <w:qFormat/>
    <w:rsid w:val="00C80C12"/>
    <w:pPr>
      <w:keepLines/>
      <w:spacing w:after="0" w:line="240" w:lineRule="auto"/>
      <w:outlineLvl w:val="9"/>
    </w:pPr>
    <w:rPr>
      <w:b w:val="0"/>
      <w:color w:val="013A57" w:themeColor="accent1" w:themeShade="BF"/>
      <w:kern w:val="0"/>
      <w:sz w:val="32"/>
    </w:rPr>
  </w:style>
  <w:style w:type="paragraph" w:styleId="ListParagraph">
    <w:name w:val="List Paragraph"/>
    <w:basedOn w:val="Normal"/>
    <w:uiPriority w:val="34"/>
    <w:qFormat/>
    <w:rsid w:val="00C80C12"/>
    <w:pPr>
      <w:spacing w:after="80" w:line="240" w:lineRule="auto"/>
      <w:ind w:left="720"/>
      <w:contextualSpacing/>
    </w:pPr>
    <w:rPr>
      <w:rFonts w:eastAsiaTheme="minorHAnsi"/>
      <w:b w:val="0"/>
      <w:color w:val="auto"/>
      <w:sz w:val="22"/>
      <w:lang w:val="en-GB"/>
    </w:rPr>
  </w:style>
  <w:style w:type="paragraph" w:styleId="NormalWeb">
    <w:name w:val="Normal (Web)"/>
    <w:basedOn w:val="Normal"/>
    <w:uiPriority w:val="99"/>
    <w:unhideWhenUsed/>
    <w:rsid w:val="00377B3E"/>
    <w:pPr>
      <w:spacing w:before="100" w:beforeAutospacing="1" w:after="100" w:afterAutospacing="1" w:line="240" w:lineRule="auto"/>
    </w:pPr>
    <w:rPr>
      <w:rFonts w:ascii="Times New Roman" w:eastAsia="Times New Roman" w:hAnsi="Times New Roman" w:cs="Times New Roman"/>
      <w:b w:val="0"/>
      <w:color w:val="auto"/>
      <w:sz w:val="24"/>
      <w:szCs w:val="24"/>
      <w:lang w:val="en-GB" w:eastAsia="en-GB"/>
    </w:rPr>
  </w:style>
  <w:style w:type="character" w:customStyle="1" w:styleId="cf01">
    <w:name w:val="cf01"/>
    <w:basedOn w:val="DefaultParagraphFont"/>
    <w:rsid w:val="00377B3E"/>
    <w:rPr>
      <w:rFonts w:ascii="Segoe UI" w:hAnsi="Segoe UI" w:cs="Segoe UI" w:hint="default"/>
      <w:color w:val="666666"/>
      <w:sz w:val="18"/>
      <w:szCs w:val="18"/>
    </w:rPr>
  </w:style>
  <w:style w:type="paragraph" w:customStyle="1" w:styleId="pf0">
    <w:name w:val="pf0"/>
    <w:basedOn w:val="Normal"/>
    <w:rsid w:val="00377B3E"/>
    <w:pPr>
      <w:spacing w:before="100" w:beforeAutospacing="1" w:after="100" w:afterAutospacing="1" w:line="240" w:lineRule="auto"/>
    </w:pPr>
    <w:rPr>
      <w:rFonts w:ascii="Times New Roman" w:eastAsia="Times New Roman" w:hAnsi="Times New Roman" w:cs="Times New Roman"/>
      <w:b w:val="0"/>
      <w:color w:val="auto"/>
      <w:sz w:val="24"/>
      <w:szCs w:val="24"/>
      <w:lang w:val="en-GB" w:eastAsia="en-GB"/>
    </w:rPr>
  </w:style>
  <w:style w:type="paragraph" w:customStyle="1" w:styleId="Text-small-right">
    <w:name w:val="Text - small - right"/>
    <w:basedOn w:val="Normal"/>
    <w:qFormat/>
    <w:rsid w:val="00230B5F"/>
    <w:pPr>
      <w:spacing w:before="120" w:line="240" w:lineRule="auto"/>
      <w:jc w:val="right"/>
    </w:pPr>
    <w:rPr>
      <w:b w:val="0"/>
      <w:color w:val="auto"/>
      <w:sz w:val="18"/>
      <w:lang w:eastAsia="ja-JP"/>
    </w:rPr>
  </w:style>
  <w:style w:type="character" w:styleId="Strong">
    <w:name w:val="Strong"/>
    <w:uiPriority w:val="22"/>
    <w:qFormat/>
    <w:rsid w:val="00230B5F"/>
    <w:rPr>
      <w:b/>
      <w:bCs/>
    </w:rPr>
  </w:style>
  <w:style w:type="paragraph" w:styleId="ListBullet">
    <w:name w:val="List Bullet"/>
    <w:basedOn w:val="Normal"/>
    <w:uiPriority w:val="98"/>
    <w:rsid w:val="00230B5F"/>
    <w:pPr>
      <w:numPr>
        <w:numId w:val="1"/>
      </w:numPr>
      <w:spacing w:after="60" w:line="240" w:lineRule="auto"/>
      <w:ind w:left="720"/>
    </w:pPr>
    <w:rPr>
      <w:b w:val="0"/>
      <w:color w:val="auto"/>
      <w:sz w:val="22"/>
      <w:lang w:eastAsia="ja-JP"/>
    </w:rPr>
  </w:style>
  <w:style w:type="character" w:styleId="Hyperlink">
    <w:name w:val="Hyperlink"/>
    <w:basedOn w:val="DefaultParagraphFont"/>
    <w:uiPriority w:val="99"/>
    <w:unhideWhenUsed/>
    <w:rsid w:val="00230B5F"/>
    <w:rPr>
      <w:color w:val="3592CF" w:themeColor="hyperlink"/>
      <w:u w:val="single"/>
    </w:rPr>
  </w:style>
  <w:style w:type="character" w:styleId="Emphasis">
    <w:name w:val="Emphasis"/>
    <w:basedOn w:val="DefaultParagraphFont"/>
    <w:uiPriority w:val="20"/>
    <w:qFormat/>
    <w:rsid w:val="00230B5F"/>
    <w:rPr>
      <w:i/>
      <w:iCs/>
    </w:rPr>
  </w:style>
  <w:style w:type="character" w:customStyle="1" w:styleId="reference-accessdate">
    <w:name w:val="reference-accessdate"/>
    <w:basedOn w:val="DefaultParagraphFont"/>
    <w:rsid w:val="00215F79"/>
  </w:style>
  <w:style w:type="character" w:customStyle="1" w:styleId="nowrap">
    <w:name w:val="nowrap"/>
    <w:basedOn w:val="DefaultParagraphFont"/>
    <w:rsid w:val="00215F79"/>
  </w:style>
  <w:style w:type="character" w:styleId="FollowedHyperlink">
    <w:name w:val="FollowedHyperlink"/>
    <w:basedOn w:val="DefaultParagraphFont"/>
    <w:uiPriority w:val="99"/>
    <w:semiHidden/>
    <w:unhideWhenUsed/>
    <w:rsid w:val="00215F79"/>
    <w:rPr>
      <w:color w:val="3592CF" w:themeColor="followedHyperlink"/>
      <w:u w:val="single"/>
    </w:rPr>
  </w:style>
  <w:style w:type="character" w:styleId="UnresolvedMention">
    <w:name w:val="Unresolved Mention"/>
    <w:basedOn w:val="DefaultParagraphFont"/>
    <w:uiPriority w:val="99"/>
    <w:semiHidden/>
    <w:unhideWhenUsed/>
    <w:rsid w:val="00620F48"/>
    <w:rPr>
      <w:color w:val="605E5C"/>
      <w:shd w:val="clear" w:color="auto" w:fill="E1DFDD"/>
    </w:rPr>
  </w:style>
  <w:style w:type="paragraph" w:styleId="FootnoteText">
    <w:name w:val="footnote text"/>
    <w:basedOn w:val="Normal"/>
    <w:link w:val="FootnoteTextChar"/>
    <w:uiPriority w:val="99"/>
    <w:semiHidden/>
    <w:unhideWhenUsed/>
    <w:rsid w:val="000D473C"/>
    <w:pPr>
      <w:spacing w:line="240" w:lineRule="auto"/>
    </w:pPr>
    <w:rPr>
      <w:sz w:val="20"/>
      <w:szCs w:val="20"/>
    </w:rPr>
  </w:style>
  <w:style w:type="character" w:customStyle="1" w:styleId="FootnoteTextChar">
    <w:name w:val="Footnote Text Char"/>
    <w:basedOn w:val="DefaultParagraphFont"/>
    <w:link w:val="FootnoteText"/>
    <w:uiPriority w:val="99"/>
    <w:semiHidden/>
    <w:rsid w:val="000D473C"/>
    <w:rPr>
      <w:rFonts w:eastAsiaTheme="minorEastAsia"/>
      <w:b/>
      <w:color w:val="082A75" w:themeColor="text2"/>
      <w:sz w:val="20"/>
      <w:szCs w:val="20"/>
    </w:rPr>
  </w:style>
  <w:style w:type="character" w:styleId="FootnoteReference">
    <w:name w:val="footnote reference"/>
    <w:basedOn w:val="DefaultParagraphFont"/>
    <w:uiPriority w:val="99"/>
    <w:semiHidden/>
    <w:unhideWhenUsed/>
    <w:rsid w:val="000D473C"/>
    <w:rPr>
      <w:vertAlign w:val="superscript"/>
    </w:rPr>
  </w:style>
  <w:style w:type="table" w:customStyle="1" w:styleId="TableGrid2">
    <w:name w:val="Table Grid2"/>
    <w:basedOn w:val="TableNormal"/>
    <w:next w:val="TableGrid"/>
    <w:uiPriority w:val="39"/>
    <w:rsid w:val="00A86302"/>
    <w:pPr>
      <w:spacing w:after="0" w:line="240" w:lineRule="auto"/>
    </w:pPr>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semiHidden/>
    <w:unhideWhenUsed/>
    <w:rsid w:val="008C7AFD"/>
    <w:pPr>
      <w:framePr w:wrap="around" w:vAnchor="text" w:hAnchor="text" w:y="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4879658">
      <w:bodyDiv w:val="1"/>
      <w:marLeft w:val="0"/>
      <w:marRight w:val="0"/>
      <w:marTop w:val="0"/>
      <w:marBottom w:val="0"/>
      <w:divBdr>
        <w:top w:val="none" w:sz="0" w:space="0" w:color="auto"/>
        <w:left w:val="none" w:sz="0" w:space="0" w:color="auto"/>
        <w:bottom w:val="none" w:sz="0" w:space="0" w:color="auto"/>
        <w:right w:val="none" w:sz="0" w:space="0" w:color="auto"/>
      </w:divBdr>
    </w:div>
    <w:div w:id="579214381">
      <w:bodyDiv w:val="1"/>
      <w:marLeft w:val="0"/>
      <w:marRight w:val="0"/>
      <w:marTop w:val="0"/>
      <w:marBottom w:val="0"/>
      <w:divBdr>
        <w:top w:val="none" w:sz="0" w:space="0" w:color="auto"/>
        <w:left w:val="none" w:sz="0" w:space="0" w:color="auto"/>
        <w:bottom w:val="none" w:sz="0" w:space="0" w:color="auto"/>
        <w:right w:val="none" w:sz="0" w:space="0" w:color="auto"/>
      </w:divBdr>
    </w:div>
    <w:div w:id="652559869">
      <w:bodyDiv w:val="1"/>
      <w:marLeft w:val="0"/>
      <w:marRight w:val="0"/>
      <w:marTop w:val="0"/>
      <w:marBottom w:val="0"/>
      <w:divBdr>
        <w:top w:val="none" w:sz="0" w:space="0" w:color="auto"/>
        <w:left w:val="none" w:sz="0" w:space="0" w:color="auto"/>
        <w:bottom w:val="none" w:sz="0" w:space="0" w:color="auto"/>
        <w:right w:val="none" w:sz="0" w:space="0" w:color="auto"/>
      </w:divBdr>
    </w:div>
    <w:div w:id="1258175354">
      <w:bodyDiv w:val="1"/>
      <w:marLeft w:val="0"/>
      <w:marRight w:val="0"/>
      <w:marTop w:val="0"/>
      <w:marBottom w:val="0"/>
      <w:divBdr>
        <w:top w:val="none" w:sz="0" w:space="0" w:color="auto"/>
        <w:left w:val="none" w:sz="0" w:space="0" w:color="auto"/>
        <w:bottom w:val="none" w:sz="0" w:space="0" w:color="auto"/>
        <w:right w:val="none" w:sz="0" w:space="0" w:color="auto"/>
      </w:divBdr>
    </w:div>
    <w:div w:id="1317567228">
      <w:bodyDiv w:val="1"/>
      <w:marLeft w:val="0"/>
      <w:marRight w:val="0"/>
      <w:marTop w:val="0"/>
      <w:marBottom w:val="0"/>
      <w:divBdr>
        <w:top w:val="none" w:sz="0" w:space="0" w:color="auto"/>
        <w:left w:val="none" w:sz="0" w:space="0" w:color="auto"/>
        <w:bottom w:val="none" w:sz="0" w:space="0" w:color="auto"/>
        <w:right w:val="none" w:sz="0" w:space="0" w:color="auto"/>
      </w:divBdr>
    </w:div>
    <w:div w:id="1393967449">
      <w:bodyDiv w:val="1"/>
      <w:marLeft w:val="0"/>
      <w:marRight w:val="0"/>
      <w:marTop w:val="0"/>
      <w:marBottom w:val="0"/>
      <w:divBdr>
        <w:top w:val="none" w:sz="0" w:space="0" w:color="auto"/>
        <w:left w:val="none" w:sz="0" w:space="0" w:color="auto"/>
        <w:bottom w:val="none" w:sz="0" w:space="0" w:color="auto"/>
        <w:right w:val="none" w:sz="0" w:space="0" w:color="auto"/>
      </w:divBdr>
    </w:div>
    <w:div w:id="1766804876">
      <w:bodyDiv w:val="1"/>
      <w:marLeft w:val="0"/>
      <w:marRight w:val="0"/>
      <w:marTop w:val="0"/>
      <w:marBottom w:val="0"/>
      <w:divBdr>
        <w:top w:val="none" w:sz="0" w:space="0" w:color="auto"/>
        <w:left w:val="none" w:sz="0" w:space="0" w:color="auto"/>
        <w:bottom w:val="none" w:sz="0" w:space="0" w:color="auto"/>
        <w:right w:val="none" w:sz="0" w:space="0" w:color="auto"/>
      </w:divBdr>
    </w:div>
    <w:div w:id="1995185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7.png"/><Relationship Id="rId21" Type="http://schemas.openxmlformats.org/officeDocument/2006/relationships/hyperlink" Target="https://www.statista.com/statistics/911448/growth-of-food-drink-venues-in-great-britain-uk-by-type/" TargetMode="External"/><Relationship Id="rId42" Type="http://schemas.openxmlformats.org/officeDocument/2006/relationships/image" Target="media/image23.png"/><Relationship Id="rId47" Type="http://schemas.openxmlformats.org/officeDocument/2006/relationships/hyperlink" Target="https://www.who.int/news/item/30-01-2020-statement-on-the-second-meeting-of-the-international-health-regulations-(2005)-emergency-committee-regarding-the-outbreak-of-novel-coronavirus-(2019-ncov)" TargetMode="External"/><Relationship Id="rId63" Type="http://schemas.openxmlformats.org/officeDocument/2006/relationships/hyperlink" Target="https://www.ilo.org/empent/areas/covid-19/lang--en/index.htm" TargetMode="External"/><Relationship Id="rId68" Type="http://schemas.openxmlformats.org/officeDocument/2006/relationships/image" Target="media/image31.png"/><Relationship Id="rId2" Type="http://schemas.openxmlformats.org/officeDocument/2006/relationships/customXml" Target="../customXml/item2.xml"/><Relationship Id="rId16" Type="http://schemas.openxmlformats.org/officeDocument/2006/relationships/hyperlink" Target="http://www.who.int/csr/don/12-january-2020-novel-coronavirus-china/en/" TargetMode="External"/><Relationship Id="rId29" Type="http://schemas.openxmlformats.org/officeDocument/2006/relationships/image" Target="media/image10.png"/><Relationship Id="rId11" Type="http://schemas.openxmlformats.org/officeDocument/2006/relationships/hyperlink" Target="https://en.wikipedia.org/wiki/Just-in-time_manufacturing" TargetMode="External"/><Relationship Id="rId24" Type="http://schemas.openxmlformats.org/officeDocument/2006/relationships/image" Target="media/image5.png"/><Relationship Id="rId32" Type="http://schemas.openxmlformats.org/officeDocument/2006/relationships/image" Target="media/image13.png"/><Relationship Id="rId37" Type="http://schemas.openxmlformats.org/officeDocument/2006/relationships/image" Target="media/image18.png"/><Relationship Id="rId40" Type="http://schemas.openxmlformats.org/officeDocument/2006/relationships/image" Target="media/image21.png"/><Relationship Id="rId45" Type="http://schemas.openxmlformats.org/officeDocument/2006/relationships/hyperlink" Target="https://stats.libretexts.org/Textbook_Maps/Map%3A_OpenIntro_Statistics/3%3A_Distributions_of_Random_Variables/3.1%3A_Normal_Distribution" TargetMode="External"/><Relationship Id="rId53" Type="http://schemas.openxmlformats.org/officeDocument/2006/relationships/hyperlink" Target="https://en.m.wikipedia.org/wiki/Birmingham" TargetMode="External"/><Relationship Id="rId58" Type="http://schemas.openxmlformats.org/officeDocument/2006/relationships/hyperlink" Target="https://en.wikipedia.org/wiki/Sample_%28statistics%29" TargetMode="External"/><Relationship Id="rId66" Type="http://schemas.openxmlformats.org/officeDocument/2006/relationships/image" Target="media/image29.png"/><Relationship Id="rId5" Type="http://schemas.openxmlformats.org/officeDocument/2006/relationships/settings" Target="settings.xml"/><Relationship Id="rId61" Type="http://schemas.openxmlformats.org/officeDocument/2006/relationships/hyperlink" Target="https://en.wikipedia.org/wiki/Impact_of_the_COVID-19_pandemic_on_the_food_industry" TargetMode="External"/><Relationship Id="rId19" Type="http://schemas.openxmlformats.org/officeDocument/2006/relationships/image" Target="media/image3.png"/><Relationship Id="rId14" Type="http://schemas.openxmlformats.org/officeDocument/2006/relationships/hyperlink" Target="https://en.wikipedia.org/wiki/Coronavirus_recession" TargetMode="External"/><Relationship Id="rId22" Type="http://schemas.openxmlformats.org/officeDocument/2006/relationships/hyperlink" Target="https://www.statista.com/statistics/476530/annual-expenditure-on-catering-services-uk/" TargetMode="External"/><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image" Target="media/image16.png"/><Relationship Id="rId43" Type="http://schemas.openxmlformats.org/officeDocument/2006/relationships/image" Target="media/image24.png"/><Relationship Id="rId48" Type="http://schemas.openxmlformats.org/officeDocument/2006/relationships/hyperlink" Target="https://www.gov.uk/government/publications/wuhan-novel-coronavirus-background-information/wuhan-novel-coronavirus-epidemiology-virology-and-clinical-features" TargetMode="External"/><Relationship Id="rId56" Type="http://schemas.openxmlformats.org/officeDocument/2006/relationships/hyperlink" Target="https://www.google.co.uk/books/edition/Statistical_Inference/HP3SY3yUgZwC?hl=en&amp;gbpv=1&amp;dq=Statistical+Inference+(A+Short+Course).&amp;printsec=frontcover" TargetMode="External"/><Relationship Id="rId64" Type="http://schemas.openxmlformats.org/officeDocument/2006/relationships/image" Target="media/image27.png"/><Relationship Id="rId69"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hyperlink" Target="https://www.bing.com/search?q=coronavirus+map+globally&amp;cvid=f936cf0ac2b64bbd983f9ce886322556&amp;aqs=edge.0.69i59i450l7.107024601j0j1&amp;FORM=ANNTA1&amp;PC=W046" TargetMode="External"/><Relationship Id="rId72" Type="http://schemas.openxmlformats.org/officeDocument/2006/relationships/glossaryDocument" Target="glossary/document.xml"/><Relationship Id="rId3" Type="http://schemas.openxmlformats.org/officeDocument/2006/relationships/numbering" Target="numbering.xml"/><Relationship Id="rId12" Type="http://schemas.openxmlformats.org/officeDocument/2006/relationships/hyperlink" Target="https://en.wikipedia.org/wiki/United_Nations" TargetMode="External"/><Relationship Id="rId17" Type="http://schemas.openxmlformats.org/officeDocument/2006/relationships/hyperlink" Target="https://www.biorxiv.org/content/10.1101/2020.02.07.937862v1" TargetMode="External"/><Relationship Id="rId25" Type="http://schemas.openxmlformats.org/officeDocument/2006/relationships/image" Target="media/image6.png"/><Relationship Id="rId33" Type="http://schemas.openxmlformats.org/officeDocument/2006/relationships/image" Target="media/image14.png"/><Relationship Id="rId38" Type="http://schemas.openxmlformats.org/officeDocument/2006/relationships/image" Target="media/image19.png"/><Relationship Id="rId46" Type="http://schemas.openxmlformats.org/officeDocument/2006/relationships/image" Target="media/image26.png"/><Relationship Id="rId59" Type="http://schemas.openxmlformats.org/officeDocument/2006/relationships/hyperlink" Target="https://www.slideshare.net/MicrofinanceGateway/04-syed-hashemi-qualitative-research" TargetMode="External"/><Relationship Id="rId67" Type="http://schemas.openxmlformats.org/officeDocument/2006/relationships/image" Target="media/image30.png"/><Relationship Id="rId20" Type="http://schemas.openxmlformats.org/officeDocument/2006/relationships/hyperlink" Target="https://www.statista.com/statistics/298871/number-of-restaurants-in-the-united-kingdom/" TargetMode="External"/><Relationship Id="rId41" Type="http://schemas.openxmlformats.org/officeDocument/2006/relationships/image" Target="media/image22.png"/><Relationship Id="rId54" Type="http://schemas.openxmlformats.org/officeDocument/2006/relationships/hyperlink" Target="https://www.gov.uk/government/publications/covid-19-response-spring-2021/covid-19-response-spring-2021" TargetMode="External"/><Relationship Id="rId62" Type="http://schemas.openxmlformats.org/officeDocument/2006/relationships/hyperlink" Target="https://www.pnas.org/content/117/30/17656" TargetMode="External"/><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who.int/csr/don/05-january-2020-pneumonia-of-unkown-cause-china/en/" TargetMode="External"/><Relationship Id="rId23" Type="http://schemas.openxmlformats.org/officeDocument/2006/relationships/image" Target="media/image4.png"/><Relationship Id="rId28" Type="http://schemas.openxmlformats.org/officeDocument/2006/relationships/image" Target="media/image9.png"/><Relationship Id="rId36" Type="http://schemas.openxmlformats.org/officeDocument/2006/relationships/image" Target="media/image17.png"/><Relationship Id="rId49" Type="http://schemas.openxmlformats.org/officeDocument/2006/relationships/hyperlink" Target="https://www.researchgate.net/publication/267837935_Writing_a_Quantitative_Research_Thesis" TargetMode="External"/><Relationship Id="rId57" Type="http://schemas.openxmlformats.org/officeDocument/2006/relationships/hyperlink" Target="https://www.google.co.uk/books/edition/Research_Design_Method_Selection/DUhQDwAAQBAJ?hl=en&amp;gbpv=1&amp;dq=research+design+and+methodology&amp;printsec=frontcover" TargetMode="External"/><Relationship Id="rId10" Type="http://schemas.openxmlformats.org/officeDocument/2006/relationships/hyperlink" Target="https://en.wikipedia.org/wiki/COVID-19_pandemic" TargetMode="External"/><Relationship Id="rId31" Type="http://schemas.openxmlformats.org/officeDocument/2006/relationships/image" Target="media/image12.png"/><Relationship Id="rId44" Type="http://schemas.openxmlformats.org/officeDocument/2006/relationships/image" Target="media/image25.png"/><Relationship Id="rId52" Type="http://schemas.openxmlformats.org/officeDocument/2006/relationships/hyperlink" Target="https://en.m.wikipedia.org/wiki/Wolverhampton" TargetMode="External"/><Relationship Id="rId60" Type="http://schemas.openxmlformats.org/officeDocument/2006/relationships/hyperlink" Target="https://www.google.co.uk/books/edition/The_SAGE_Encyclopedia_of_Communication_R/4GFCDgAAQBAJ?hl=en&amp;gbpv=1&amp;dq=primary+and+secondary+data+in+research&amp;printsec=frontcover" TargetMode="External"/><Relationship Id="rId65" Type="http://schemas.openxmlformats.org/officeDocument/2006/relationships/image" Target="media/image28.png"/><Relationship Id="rId73"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g"/><Relationship Id="rId13" Type="http://schemas.openxmlformats.org/officeDocument/2006/relationships/hyperlink" Target="https://en.wikipedia.org/wiki/COVID-19_pandemic-related_famines" TargetMode="External"/><Relationship Id="rId18" Type="http://schemas.openxmlformats.org/officeDocument/2006/relationships/image" Target="media/image2.png"/><Relationship Id="rId39" Type="http://schemas.openxmlformats.org/officeDocument/2006/relationships/image" Target="media/image20.png"/><Relationship Id="rId34" Type="http://schemas.openxmlformats.org/officeDocument/2006/relationships/image" Target="media/image15.png"/><Relationship Id="rId50" Type="http://schemas.openxmlformats.org/officeDocument/2006/relationships/hyperlink" Target="https://www.researchgate.net/deref/http%3A%2F%2Fdx.doi.org%2F10.1080%2F09751122.2009.11889972" TargetMode="External"/><Relationship Id="rId55" Type="http://schemas.openxmlformats.org/officeDocument/2006/relationships/hyperlink" Target="https://www.fsb.org.uk/campaign/back-to-business.html" TargetMode="External"/><Relationship Id="rId7" Type="http://schemas.openxmlformats.org/officeDocument/2006/relationships/footnotes" Target="footnotes.xml"/><Relationship Id="rId71"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oyos\AppData\Local\Microsoft\Office\16.0\DTS\en-US%7bAD903B27-9C29-4814-89E3-D49328B6E20F%7d\%7b9480B31D-4C01-40E5-ACC4-AF53FCF54990%7dtf16392850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0998E23CEFB4E389738CB33F089F851"/>
        <w:category>
          <w:name w:val="General"/>
          <w:gallery w:val="placeholder"/>
        </w:category>
        <w:types>
          <w:type w:val="bbPlcHdr"/>
        </w:types>
        <w:behaviors>
          <w:behavior w:val="content"/>
        </w:behaviors>
        <w:guid w:val="{26B4AED9-C066-42B7-99F5-70EBC633B26C}"/>
      </w:docPartPr>
      <w:docPartBody>
        <w:p w:rsidR="00A307DB" w:rsidRDefault="00A307DB" w:rsidP="00A307DB">
          <w:pPr>
            <w:pStyle w:val="A0998E23CEFB4E389738CB33F089F851"/>
          </w:pPr>
          <w:r>
            <w:t>COMPANY NAME</w:t>
          </w:r>
        </w:p>
      </w:docPartBody>
    </w:docPart>
    <w:docPart>
      <w:docPartPr>
        <w:name w:val="EF942EE617E441DEA35BFA144E9A450A"/>
        <w:category>
          <w:name w:val="General"/>
          <w:gallery w:val="placeholder"/>
        </w:category>
        <w:types>
          <w:type w:val="bbPlcHdr"/>
        </w:types>
        <w:behaviors>
          <w:behavior w:val="content"/>
        </w:behaviors>
        <w:guid w:val="{D1639FA5-23F8-4498-99D1-DD80990B18C7}"/>
      </w:docPartPr>
      <w:docPartBody>
        <w:p w:rsidR="000F236A" w:rsidRDefault="00A307DB" w:rsidP="00A307DB">
          <w:pPr>
            <w:pStyle w:val="EF942EE617E441DEA35BFA144E9A450A"/>
          </w:pPr>
          <w:r w:rsidRPr="000D77AB">
            <w:t>Using the bullet points, write your claim in 5 words, your two main pieces of evidence, and your reasoning in 5 words.</w:t>
          </w:r>
        </w:p>
      </w:docPartBody>
    </w:docPart>
    <w:docPart>
      <w:docPartPr>
        <w:name w:val="868DD9EA26AF4D1A9E49413DB8BBD34E"/>
        <w:category>
          <w:name w:val="General"/>
          <w:gallery w:val="placeholder"/>
        </w:category>
        <w:types>
          <w:type w:val="bbPlcHdr"/>
        </w:types>
        <w:behaviors>
          <w:behavior w:val="content"/>
        </w:behaviors>
        <w:guid w:val="{56D054DC-E7ED-449E-B93A-E58D4FB6BA9F}"/>
      </w:docPartPr>
      <w:docPartBody>
        <w:p w:rsidR="000F236A" w:rsidRDefault="00A307DB" w:rsidP="00A307DB">
          <w:pPr>
            <w:pStyle w:val="868DD9EA26AF4D1A9E49413DB8BBD34E"/>
          </w:pPr>
          <w:r w:rsidRPr="000D77AB">
            <w:t>Claim</w:t>
          </w:r>
        </w:p>
      </w:docPartBody>
    </w:docPart>
    <w:docPart>
      <w:docPartPr>
        <w:name w:val="D2681032A0F24152813383C312722D8C"/>
        <w:category>
          <w:name w:val="General"/>
          <w:gallery w:val="placeholder"/>
        </w:category>
        <w:types>
          <w:type w:val="bbPlcHdr"/>
        </w:types>
        <w:behaviors>
          <w:behavior w:val="content"/>
        </w:behaviors>
        <w:guid w:val="{1CAAE737-99CB-4362-A703-F18A7BBCE2D2}"/>
      </w:docPartPr>
      <w:docPartBody>
        <w:p w:rsidR="000F236A" w:rsidRDefault="00A307DB" w:rsidP="00A307DB">
          <w:pPr>
            <w:pStyle w:val="D2681032A0F24152813383C312722D8C"/>
          </w:pPr>
          <w:r w:rsidRPr="00F607A3">
            <w:t>Evidence</w:t>
          </w:r>
        </w:p>
      </w:docPartBody>
    </w:docPart>
    <w:docPart>
      <w:docPartPr>
        <w:name w:val="980A0418ABA749119C35509D5952335E"/>
        <w:category>
          <w:name w:val="General"/>
          <w:gallery w:val="placeholder"/>
        </w:category>
        <w:types>
          <w:type w:val="bbPlcHdr"/>
        </w:types>
        <w:behaviors>
          <w:behavior w:val="content"/>
        </w:behaviors>
        <w:guid w:val="{B1373057-BC22-4847-8BD9-6AA4B0384E32}"/>
      </w:docPartPr>
      <w:docPartBody>
        <w:p w:rsidR="000F236A" w:rsidRDefault="00A307DB" w:rsidP="00A307DB">
          <w:pPr>
            <w:pStyle w:val="980A0418ABA749119C35509D5952335E"/>
          </w:pPr>
          <w:r w:rsidRPr="00F607A3">
            <w:t>Reasoning</w:t>
          </w:r>
        </w:p>
      </w:docPartBody>
    </w:docPart>
    <w:docPart>
      <w:docPartPr>
        <w:name w:val="FDED4DF72F244B828F367F4F6E86C20D"/>
        <w:category>
          <w:name w:val="General"/>
          <w:gallery w:val="placeholder"/>
        </w:category>
        <w:types>
          <w:type w:val="bbPlcHdr"/>
        </w:types>
        <w:behaviors>
          <w:behavior w:val="content"/>
        </w:behaviors>
        <w:guid w:val="{8FAAA6CC-97E4-4B2A-B5FF-53B18601A0D4}"/>
      </w:docPartPr>
      <w:docPartBody>
        <w:p w:rsidR="000F236A" w:rsidRDefault="00A307DB" w:rsidP="00A307DB">
          <w:pPr>
            <w:pStyle w:val="FDED4DF72F244B828F367F4F6E86C20D"/>
          </w:pPr>
          <w:r w:rsidRPr="000D77AB">
            <w:t>Now, using your bullet points above, write a full conclusion.  Use the headers as a guide and write in complete sentences. Each bullet point above should be at least one sentence.</w:t>
          </w:r>
        </w:p>
      </w:docPartBody>
    </w:docPart>
    <w:docPart>
      <w:docPartPr>
        <w:name w:val="E749BBCF3D9E4345BFDD840D1C2D0B59"/>
        <w:category>
          <w:name w:val="General"/>
          <w:gallery w:val="placeholder"/>
        </w:category>
        <w:types>
          <w:type w:val="bbPlcHdr"/>
        </w:types>
        <w:behaviors>
          <w:behavior w:val="content"/>
        </w:behaviors>
        <w:guid w:val="{43CA48D7-2D46-411E-813A-69295B4DDD48}"/>
      </w:docPartPr>
      <w:docPartBody>
        <w:p w:rsidR="000F236A" w:rsidRDefault="00A307DB" w:rsidP="00A307DB">
          <w:pPr>
            <w:pStyle w:val="E749BBCF3D9E4345BFDD840D1C2D0B59"/>
          </w:pPr>
          <w:r w:rsidRPr="00F607A3">
            <w:rPr>
              <w:rStyle w:val="Strong"/>
            </w:rPr>
            <w:t>(INTRO)</w:t>
          </w:r>
        </w:p>
      </w:docPartBody>
    </w:docPart>
    <w:docPart>
      <w:docPartPr>
        <w:name w:val="983C9A9561E24E40827DC0F97E7877C7"/>
        <w:category>
          <w:name w:val="General"/>
          <w:gallery w:val="placeholder"/>
        </w:category>
        <w:types>
          <w:type w:val="bbPlcHdr"/>
        </w:types>
        <w:behaviors>
          <w:behavior w:val="content"/>
        </w:behaviors>
        <w:guid w:val="{8C2803BE-F757-450B-96B3-64BB70BED347}"/>
      </w:docPartPr>
      <w:docPartBody>
        <w:p w:rsidR="000F236A" w:rsidRDefault="00A307DB" w:rsidP="00A307DB">
          <w:pPr>
            <w:pStyle w:val="983C9A9561E24E40827DC0F97E7877C7"/>
          </w:pPr>
          <w:r w:rsidRPr="00F607A3">
            <w:t>In the experiment we (summarize experiment in 1-2 sentences):</w:t>
          </w:r>
        </w:p>
      </w:docPartBody>
    </w:docPart>
    <w:docPart>
      <w:docPartPr>
        <w:name w:val="A54AC0AF76884F38909B26768F0246EA"/>
        <w:category>
          <w:name w:val="General"/>
          <w:gallery w:val="placeholder"/>
        </w:category>
        <w:types>
          <w:type w:val="bbPlcHdr"/>
        </w:types>
        <w:behaviors>
          <w:behavior w:val="content"/>
        </w:behaviors>
        <w:guid w:val="{6EB9BE46-E988-4B16-9EE5-18048D6D54C8}"/>
      </w:docPartPr>
      <w:docPartBody>
        <w:p w:rsidR="000F236A" w:rsidRDefault="00A307DB" w:rsidP="00A307DB">
          <w:pPr>
            <w:pStyle w:val="A54AC0AF76884F38909B26768F0246EA"/>
          </w:pPr>
          <w:r w:rsidRPr="00F607A3">
            <w:rPr>
              <w:rStyle w:val="Strong"/>
            </w:rPr>
            <w:t>(</w:t>
          </w:r>
          <w:r>
            <w:rPr>
              <w:rStyle w:val="Strong"/>
            </w:rPr>
            <w:t>CLAIM</w:t>
          </w:r>
          <w:r w:rsidRPr="00F607A3">
            <w:rPr>
              <w:rStyle w:val="Strong"/>
            </w:rPr>
            <w:t>)</w:t>
          </w:r>
        </w:p>
      </w:docPartBody>
    </w:docPart>
    <w:docPart>
      <w:docPartPr>
        <w:name w:val="5D018791DD034F0BA276932EC165C517"/>
        <w:category>
          <w:name w:val="General"/>
          <w:gallery w:val="placeholder"/>
        </w:category>
        <w:types>
          <w:type w:val="bbPlcHdr"/>
        </w:types>
        <w:behaviors>
          <w:behavior w:val="content"/>
        </w:behaviors>
        <w:guid w:val="{0BEE581F-E452-49C9-A4B9-5609B79C8FE3}"/>
      </w:docPartPr>
      <w:docPartBody>
        <w:p w:rsidR="000F236A" w:rsidRDefault="00A307DB" w:rsidP="00A307DB">
          <w:pPr>
            <w:pStyle w:val="5D018791DD034F0BA276932EC165C517"/>
          </w:pPr>
          <w:r w:rsidRPr="000D77AB">
            <w:t>Our/my claim is (turn your claim bullet point into a sentence):</w:t>
          </w:r>
        </w:p>
      </w:docPartBody>
    </w:docPart>
    <w:docPart>
      <w:docPartPr>
        <w:name w:val="BA663973EB144210BB7D59295E5477E1"/>
        <w:category>
          <w:name w:val="General"/>
          <w:gallery w:val="placeholder"/>
        </w:category>
        <w:types>
          <w:type w:val="bbPlcHdr"/>
        </w:types>
        <w:behaviors>
          <w:behavior w:val="content"/>
        </w:behaviors>
        <w:guid w:val="{62A1420B-3B62-4887-986A-E9EB556EB059}"/>
      </w:docPartPr>
      <w:docPartBody>
        <w:p w:rsidR="000F236A" w:rsidRDefault="00A307DB" w:rsidP="00A307DB">
          <w:pPr>
            <w:pStyle w:val="BA663973EB144210BB7D59295E5477E1"/>
          </w:pPr>
          <w:r w:rsidRPr="00F607A3">
            <w:rPr>
              <w:rStyle w:val="Strong"/>
            </w:rPr>
            <w:t>(</w:t>
          </w:r>
          <w:r w:rsidRPr="000D77AB">
            <w:rPr>
              <w:rStyle w:val="Strong"/>
            </w:rPr>
            <w:t>EVIDENCE</w:t>
          </w:r>
          <w:r w:rsidRPr="00F607A3">
            <w:rPr>
              <w:rStyle w:val="Strong"/>
            </w:rPr>
            <w:t>)</w:t>
          </w:r>
        </w:p>
      </w:docPartBody>
    </w:docPart>
    <w:docPart>
      <w:docPartPr>
        <w:name w:val="6BE648F29502471FB4C060186408C5C9"/>
        <w:category>
          <w:name w:val="General"/>
          <w:gallery w:val="placeholder"/>
        </w:category>
        <w:types>
          <w:type w:val="bbPlcHdr"/>
        </w:types>
        <w:behaviors>
          <w:behavior w:val="content"/>
        </w:behaviors>
        <w:guid w:val="{4BDDA816-843B-4DD3-A875-E3D1A52199EA}"/>
      </w:docPartPr>
      <w:docPartBody>
        <w:p w:rsidR="000F236A" w:rsidRDefault="00A307DB" w:rsidP="00A307DB">
          <w:pPr>
            <w:pStyle w:val="6BE648F29502471FB4C060186408C5C9"/>
          </w:pPr>
          <w:r w:rsidRPr="000D77AB">
            <w:t>Our/my evidence is (turn your evidence bullet points into 2 or more sentences):</w:t>
          </w:r>
        </w:p>
      </w:docPartBody>
    </w:docPart>
    <w:docPart>
      <w:docPartPr>
        <w:name w:val="E68FA17839A04304868870BC142E2F47"/>
        <w:category>
          <w:name w:val="General"/>
          <w:gallery w:val="placeholder"/>
        </w:category>
        <w:types>
          <w:type w:val="bbPlcHdr"/>
        </w:types>
        <w:behaviors>
          <w:behavior w:val="content"/>
        </w:behaviors>
        <w:guid w:val="{B8C41404-422C-4CEA-B113-8ED94482AA71}"/>
      </w:docPartPr>
      <w:docPartBody>
        <w:p w:rsidR="000F236A" w:rsidRDefault="00A307DB" w:rsidP="00A307DB">
          <w:pPr>
            <w:pStyle w:val="E68FA17839A04304868870BC142E2F47"/>
          </w:pPr>
          <w:r w:rsidRPr="00F607A3">
            <w:rPr>
              <w:rStyle w:val="Strong"/>
            </w:rPr>
            <w:t>(</w:t>
          </w:r>
          <w:r w:rsidRPr="000D77AB">
            <w:rPr>
              <w:rStyle w:val="Strong"/>
            </w:rPr>
            <w:t>REASONING</w:t>
          </w:r>
          <w:r w:rsidRPr="00F607A3">
            <w:rPr>
              <w:rStyle w:val="Strong"/>
            </w:rPr>
            <w:t>)</w:t>
          </w:r>
        </w:p>
      </w:docPartBody>
    </w:docPart>
    <w:docPart>
      <w:docPartPr>
        <w:name w:val="E17DE9E6F289444E8AA9BE4EA034720D"/>
        <w:category>
          <w:name w:val="General"/>
          <w:gallery w:val="placeholder"/>
        </w:category>
        <w:types>
          <w:type w:val="bbPlcHdr"/>
        </w:types>
        <w:behaviors>
          <w:behavior w:val="content"/>
        </w:behaviors>
        <w:guid w:val="{071DE7E5-7CBE-41D3-9171-B6C96DC57197}"/>
      </w:docPartPr>
      <w:docPartBody>
        <w:p w:rsidR="000F236A" w:rsidRDefault="00A307DB" w:rsidP="00A307DB">
          <w:pPr>
            <w:pStyle w:val="E17DE9E6F289444E8AA9BE4EA034720D"/>
          </w:pPr>
          <w:r w:rsidRPr="000D77AB">
            <w:t>This evidence supports my claim because (turn your reasoning bullet point into 1-2 sentences explaining why):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ova Cond Light">
    <w:altName w:val="Arial Nova Cond Light"/>
    <w:charset w:val="00"/>
    <w:family w:val="swiss"/>
    <w:pitch w:val="variable"/>
    <w:sig w:usb0="2000028F" w:usb1="00000002" w:usb2="00000000" w:usb3="00000000" w:csb0="0000019F" w:csb1="00000000"/>
  </w:font>
  <w:font w:name="Meiryo">
    <w:charset w:val="80"/>
    <w:family w:val="swiss"/>
    <w:pitch w:val="variable"/>
    <w:sig w:usb0="E00002FF" w:usb1="6AC7FFFF" w:usb2="08000012" w:usb3="00000000" w:csb0="0002009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ova Cond">
    <w:charset w:val="00"/>
    <w:family w:val="swiss"/>
    <w:pitch w:val="variable"/>
    <w:sig w:usb0="2000028F" w:usb1="00000002"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BCB"/>
    <w:rsid w:val="0009081B"/>
    <w:rsid w:val="000F236A"/>
    <w:rsid w:val="001A2ED3"/>
    <w:rsid w:val="002053B4"/>
    <w:rsid w:val="00252EFB"/>
    <w:rsid w:val="0033127D"/>
    <w:rsid w:val="00387282"/>
    <w:rsid w:val="00535BCB"/>
    <w:rsid w:val="006116DB"/>
    <w:rsid w:val="0063494E"/>
    <w:rsid w:val="00757807"/>
    <w:rsid w:val="00761D87"/>
    <w:rsid w:val="008B5FDC"/>
    <w:rsid w:val="00A307DB"/>
    <w:rsid w:val="00A44E0F"/>
    <w:rsid w:val="00B96BB4"/>
    <w:rsid w:val="00BE7501"/>
    <w:rsid w:val="00C65896"/>
    <w:rsid w:val="00CE633E"/>
    <w:rsid w:val="00D0200A"/>
    <w:rsid w:val="00E70B1D"/>
    <w:rsid w:val="00E95841"/>
    <w:rsid w:val="00ED5447"/>
    <w:rsid w:val="00EF6FFE"/>
    <w:rsid w:val="00F12A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pPr>
      <w:framePr w:hSpace="180" w:wrap="around" w:vAnchor="text" w:hAnchor="margin" w:y="1167"/>
      <w:spacing w:after="0" w:line="276" w:lineRule="auto"/>
    </w:pPr>
    <w:rPr>
      <w:caps/>
      <w:color w:val="44546A" w:themeColor="text2"/>
      <w:spacing w:val="20"/>
      <w:sz w:val="32"/>
      <w:lang w:val="en-US" w:eastAsia="en-US"/>
    </w:rPr>
  </w:style>
  <w:style w:type="character" w:customStyle="1" w:styleId="SubtitleChar">
    <w:name w:val="Subtitle Char"/>
    <w:basedOn w:val="DefaultParagraphFont"/>
    <w:link w:val="Subtitle"/>
    <w:uiPriority w:val="2"/>
    <w:rPr>
      <w:caps/>
      <w:color w:val="44546A" w:themeColor="text2"/>
      <w:spacing w:val="20"/>
      <w:sz w:val="32"/>
      <w:lang w:val="en-US" w:eastAsia="en-US"/>
    </w:rPr>
  </w:style>
  <w:style w:type="character" w:styleId="PlaceholderText">
    <w:name w:val="Placeholder Text"/>
    <w:basedOn w:val="DefaultParagraphFont"/>
    <w:uiPriority w:val="99"/>
    <w:unhideWhenUsed/>
    <w:rsid w:val="00B96BB4"/>
    <w:rPr>
      <w:color w:val="808080"/>
    </w:rPr>
  </w:style>
  <w:style w:type="paragraph" w:customStyle="1" w:styleId="A0998E23CEFB4E389738CB33F089F851">
    <w:name w:val="A0998E23CEFB4E389738CB33F089F851"/>
    <w:rsid w:val="00A307DB"/>
  </w:style>
  <w:style w:type="paragraph" w:customStyle="1" w:styleId="EF942EE617E441DEA35BFA144E9A450A">
    <w:name w:val="EF942EE617E441DEA35BFA144E9A450A"/>
    <w:rsid w:val="00A307DB"/>
  </w:style>
  <w:style w:type="paragraph" w:customStyle="1" w:styleId="868DD9EA26AF4D1A9E49413DB8BBD34E">
    <w:name w:val="868DD9EA26AF4D1A9E49413DB8BBD34E"/>
    <w:rsid w:val="00A307DB"/>
  </w:style>
  <w:style w:type="paragraph" w:customStyle="1" w:styleId="D2681032A0F24152813383C312722D8C">
    <w:name w:val="D2681032A0F24152813383C312722D8C"/>
    <w:rsid w:val="00A307DB"/>
  </w:style>
  <w:style w:type="paragraph" w:customStyle="1" w:styleId="980A0418ABA749119C35509D5952335E">
    <w:name w:val="980A0418ABA749119C35509D5952335E"/>
    <w:rsid w:val="00A307DB"/>
  </w:style>
  <w:style w:type="paragraph" w:customStyle="1" w:styleId="FDED4DF72F244B828F367F4F6E86C20D">
    <w:name w:val="FDED4DF72F244B828F367F4F6E86C20D"/>
    <w:rsid w:val="00A307DB"/>
  </w:style>
  <w:style w:type="character" w:styleId="Strong">
    <w:name w:val="Strong"/>
    <w:uiPriority w:val="10"/>
    <w:qFormat/>
    <w:rsid w:val="00A307DB"/>
    <w:rPr>
      <w:b/>
      <w:bCs/>
    </w:rPr>
  </w:style>
  <w:style w:type="paragraph" w:customStyle="1" w:styleId="E749BBCF3D9E4345BFDD840D1C2D0B59">
    <w:name w:val="E749BBCF3D9E4345BFDD840D1C2D0B59"/>
    <w:rsid w:val="00A307DB"/>
  </w:style>
  <w:style w:type="paragraph" w:customStyle="1" w:styleId="983C9A9561E24E40827DC0F97E7877C7">
    <w:name w:val="983C9A9561E24E40827DC0F97E7877C7"/>
    <w:rsid w:val="00A307DB"/>
  </w:style>
  <w:style w:type="paragraph" w:customStyle="1" w:styleId="A54AC0AF76884F38909B26768F0246EA">
    <w:name w:val="A54AC0AF76884F38909B26768F0246EA"/>
    <w:rsid w:val="00A307DB"/>
  </w:style>
  <w:style w:type="paragraph" w:customStyle="1" w:styleId="5D018791DD034F0BA276932EC165C517">
    <w:name w:val="5D018791DD034F0BA276932EC165C517"/>
    <w:rsid w:val="00A307DB"/>
  </w:style>
  <w:style w:type="paragraph" w:customStyle="1" w:styleId="BA663973EB144210BB7D59295E5477E1">
    <w:name w:val="BA663973EB144210BB7D59295E5477E1"/>
    <w:rsid w:val="00A307DB"/>
  </w:style>
  <w:style w:type="paragraph" w:customStyle="1" w:styleId="6BE648F29502471FB4C060186408C5C9">
    <w:name w:val="6BE648F29502471FB4C060186408C5C9"/>
    <w:rsid w:val="00A307DB"/>
  </w:style>
  <w:style w:type="paragraph" w:customStyle="1" w:styleId="E68FA17839A04304868870BC142E2F47">
    <w:name w:val="E68FA17839A04304868870BC142E2F47"/>
    <w:rsid w:val="00A307DB"/>
  </w:style>
  <w:style w:type="paragraph" w:customStyle="1" w:styleId="E17DE9E6F289444E8AA9BE4EA034720D">
    <w:name w:val="E17DE9E6F289444E8AA9BE4EA034720D"/>
    <w:rsid w:val="00A307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A0F947D-4ECA-4940-BBF8-958B89C4E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{9480B31D-4C01-40E5-ACC4-AF53FCF54990}tf16392850_win32</Template>
  <TotalTime>0</TotalTime>
  <Pages>60</Pages>
  <Words>7700</Words>
  <Characters>43895</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THE EFFECTS OF COVID 19 ON FAST FOOD RESTAURANTS AND CONVENIENT STORES IN  WOLVERHAMPTON AND BIRMINGHAM.</vt:lpstr>
    </vt:vector>
  </TitlesOfParts>
  <Company/>
  <LinksUpToDate>false</LinksUpToDate>
  <CharactersWithSpaces>51493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EFFECTS OF COVID 19 ON FAST FOOD RESTAURANTS AND CONVENIENT STORES IN  WOLVERHAMPTON AND BIRMINGHAM.</dc:title>
  <dc:subject>Quantitative Research Methods</dc:subject>
  <dc:creator>Moyosore Tobun</dc:creator>
  <cp:keywords>QRM LDCB7004 2021</cp:keywords>
  <dc:description/>
  <cp:lastModifiedBy>Moyosore Tobun</cp:lastModifiedBy>
  <cp:revision>185</cp:revision>
  <cp:lastPrinted>2021-04-05T00:44:00Z</cp:lastPrinted>
  <dcterms:created xsi:type="dcterms:W3CDTF">2021-04-01T10:51:00Z</dcterms:created>
  <dcterms:modified xsi:type="dcterms:W3CDTF">2021-04-18T14:23:00Z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