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082031309"/>
        <w:docPartObj>
          <w:docPartGallery w:val="Cover Pages"/>
          <w:docPartUnique/>
        </w:docPartObj>
      </w:sdtPr>
      <w:sdtEndPr>
        <w:rPr>
          <w:sz w:val="24"/>
          <w:szCs w:val="24"/>
        </w:rPr>
      </w:sdtEndPr>
      <w:sdtContent>
        <w:p w14:paraId="493C7814" w14:textId="7D80946D" w:rsidR="00093204" w:rsidRPr="00976BD6" w:rsidRDefault="00093204">
          <w:pPr>
            <w:rPr>
              <w:rFonts w:ascii="Arial" w:hAnsi="Arial" w:cs="Arial"/>
            </w:rPr>
          </w:pPr>
          <w:r w:rsidRPr="00976BD6">
            <w:rPr>
              <w:rFonts w:ascii="Arial" w:hAnsi="Arial" w:cs="Arial"/>
              <w:noProof/>
            </w:rPr>
            <mc:AlternateContent>
              <mc:Choice Requires="wpg">
                <w:drawing>
                  <wp:anchor distT="0" distB="0" distL="114300" distR="114300" simplePos="0" relativeHeight="251659264" behindDoc="0" locked="0" layoutInCell="1" allowOverlap="1" wp14:anchorId="2FD76BB6" wp14:editId="764BF3C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FD68415" id="Group 149" o:spid="_x0000_s1026" style="position:absolute;margin-left:0;margin-top:0;width:8in;height:95.7pt;z-index:25165926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sidRPr="00976BD6">
            <w:rPr>
              <w:rFonts w:ascii="Arial" w:hAnsi="Arial" w:cs="Arial"/>
              <w:noProof/>
            </w:rPr>
            <mc:AlternateContent>
              <mc:Choice Requires="wps">
                <w:drawing>
                  <wp:anchor distT="0" distB="0" distL="114300" distR="114300" simplePos="0" relativeHeight="251657216" behindDoc="0" locked="0" layoutInCell="1" allowOverlap="1" wp14:anchorId="5AD481F2" wp14:editId="2589FA9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902084" w14:textId="46196D0E" w:rsidR="00093204" w:rsidRPr="006806B8" w:rsidRDefault="00093204" w:rsidP="006806B8">
                                    <w:pPr>
                                      <w:pStyle w:val="NoSpacing"/>
                                      <w:spacing w:line="360" w:lineRule="auto"/>
                                      <w:jc w:val="right"/>
                                      <w:rPr>
                                        <w:rFonts w:ascii="Arial" w:hAnsi="Arial" w:cs="Arial"/>
                                        <w:color w:val="595959" w:themeColor="text1" w:themeTint="A6"/>
                                        <w:sz w:val="24"/>
                                        <w:szCs w:val="24"/>
                                      </w:rPr>
                                    </w:pPr>
                                    <w:r w:rsidRPr="006806B8">
                                      <w:rPr>
                                        <w:rFonts w:ascii="Arial" w:hAnsi="Arial" w:cs="Arial"/>
                                        <w:color w:val="595959" w:themeColor="text1" w:themeTint="A6"/>
                                        <w:sz w:val="24"/>
                                        <w:szCs w:val="24"/>
                                      </w:rPr>
                                      <w:t>Name</w:t>
                                    </w:r>
                                    <w:r w:rsidR="003D7C38" w:rsidRPr="006806B8">
                                      <w:rPr>
                                        <w:rFonts w:ascii="Arial" w:hAnsi="Arial" w:cs="Arial"/>
                                        <w:color w:val="595959" w:themeColor="text1" w:themeTint="A6"/>
                                        <w:sz w:val="24"/>
                                        <w:szCs w:val="24"/>
                                      </w:rPr>
                                      <w:t>: Lorena</w:t>
                                    </w:r>
                                    <w:r w:rsidR="00D9048E" w:rsidRPr="006806B8">
                                      <w:rPr>
                                        <w:rFonts w:ascii="Arial" w:hAnsi="Arial" w:cs="Arial"/>
                                        <w:color w:val="595959" w:themeColor="text1" w:themeTint="A6"/>
                                        <w:sz w:val="24"/>
                                        <w:szCs w:val="24"/>
                                      </w:rPr>
                                      <w:t>-</w:t>
                                    </w:r>
                                    <w:proofErr w:type="spellStart"/>
                                    <w:r w:rsidR="00D9048E" w:rsidRPr="006806B8">
                                      <w:rPr>
                                        <w:rFonts w:ascii="Arial" w:hAnsi="Arial" w:cs="Arial"/>
                                        <w:color w:val="595959" w:themeColor="text1" w:themeTint="A6"/>
                                        <w:sz w:val="24"/>
                                        <w:szCs w:val="24"/>
                                      </w:rPr>
                                      <w:t>Petronela</w:t>
                                    </w:r>
                                    <w:proofErr w:type="spellEnd"/>
                                    <w:r w:rsidR="00D9048E" w:rsidRPr="006806B8">
                                      <w:rPr>
                                        <w:rFonts w:ascii="Arial" w:hAnsi="Arial" w:cs="Arial"/>
                                        <w:color w:val="595959" w:themeColor="text1" w:themeTint="A6"/>
                                        <w:sz w:val="24"/>
                                        <w:szCs w:val="24"/>
                                      </w:rPr>
                                      <w:t xml:space="preserve"> Forcos</w:t>
                                    </w:r>
                                  </w:p>
                                </w:sdtContent>
                              </w:sdt>
                              <w:p w14:paraId="403C690E" w14:textId="31C27D77" w:rsidR="00093204" w:rsidRPr="006806B8" w:rsidRDefault="00000000" w:rsidP="006806B8">
                                <w:pPr>
                                  <w:pStyle w:val="NoSpacing"/>
                                  <w:spacing w:line="360" w:lineRule="auto"/>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093204" w:rsidRPr="006806B8">
                                      <w:rPr>
                                        <w:rFonts w:ascii="Arial" w:hAnsi="Arial" w:cs="Arial"/>
                                        <w:color w:val="595959" w:themeColor="text1" w:themeTint="A6"/>
                                        <w:sz w:val="24"/>
                                        <w:szCs w:val="24"/>
                                      </w:rPr>
                                      <w:t>Student number</w:t>
                                    </w:r>
                                  </w:sdtContent>
                                </w:sdt>
                                <w:r w:rsidR="00D9048E" w:rsidRPr="006806B8">
                                  <w:rPr>
                                    <w:rFonts w:ascii="Arial" w:hAnsi="Arial" w:cs="Arial"/>
                                    <w:color w:val="595959" w:themeColor="text1" w:themeTint="A6"/>
                                    <w:sz w:val="24"/>
                                    <w:szCs w:val="24"/>
                                  </w:rPr>
                                  <w:t>: 171</w:t>
                                </w:r>
                                <w:r w:rsidR="006806B8" w:rsidRPr="006806B8">
                                  <w:rPr>
                                    <w:rFonts w:ascii="Arial" w:hAnsi="Arial" w:cs="Arial"/>
                                    <w:color w:val="595959" w:themeColor="text1" w:themeTint="A6"/>
                                    <w:sz w:val="24"/>
                                    <w:szCs w:val="24"/>
                                  </w:rPr>
                                  <w:t>0294</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AD481F2" id="_x0000_t202" coordsize="21600,21600" o:spt="202" path="m,l,21600r21600,l21600,xe">
                    <v:stroke joinstyle="miter"/>
                    <v:path gradientshapeok="t" o:connecttype="rect"/>
                  </v:shapetype>
                  <v:shape id="Text Box 152" o:spid="_x0000_s1026" type="#_x0000_t202" style="position:absolute;margin-left:0;margin-top:0;width:8in;height:1in;z-index:25165721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595959" w:themeColor="text1" w:themeTint="A6"/>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902084" w14:textId="46196D0E" w:rsidR="00093204" w:rsidRPr="006806B8" w:rsidRDefault="00093204" w:rsidP="006806B8">
                              <w:pPr>
                                <w:pStyle w:val="NoSpacing"/>
                                <w:spacing w:line="360" w:lineRule="auto"/>
                                <w:jc w:val="right"/>
                                <w:rPr>
                                  <w:rFonts w:ascii="Arial" w:hAnsi="Arial" w:cs="Arial"/>
                                  <w:color w:val="595959" w:themeColor="text1" w:themeTint="A6"/>
                                  <w:sz w:val="24"/>
                                  <w:szCs w:val="24"/>
                                </w:rPr>
                              </w:pPr>
                              <w:r w:rsidRPr="006806B8">
                                <w:rPr>
                                  <w:rFonts w:ascii="Arial" w:hAnsi="Arial" w:cs="Arial"/>
                                  <w:color w:val="595959" w:themeColor="text1" w:themeTint="A6"/>
                                  <w:sz w:val="24"/>
                                  <w:szCs w:val="24"/>
                                </w:rPr>
                                <w:t>Name</w:t>
                              </w:r>
                              <w:r w:rsidR="003D7C38" w:rsidRPr="006806B8">
                                <w:rPr>
                                  <w:rFonts w:ascii="Arial" w:hAnsi="Arial" w:cs="Arial"/>
                                  <w:color w:val="595959" w:themeColor="text1" w:themeTint="A6"/>
                                  <w:sz w:val="24"/>
                                  <w:szCs w:val="24"/>
                                </w:rPr>
                                <w:t>: Lorena</w:t>
                              </w:r>
                              <w:r w:rsidR="00D9048E" w:rsidRPr="006806B8">
                                <w:rPr>
                                  <w:rFonts w:ascii="Arial" w:hAnsi="Arial" w:cs="Arial"/>
                                  <w:color w:val="595959" w:themeColor="text1" w:themeTint="A6"/>
                                  <w:sz w:val="24"/>
                                  <w:szCs w:val="24"/>
                                </w:rPr>
                                <w:t>-</w:t>
                              </w:r>
                              <w:proofErr w:type="spellStart"/>
                              <w:r w:rsidR="00D9048E" w:rsidRPr="006806B8">
                                <w:rPr>
                                  <w:rFonts w:ascii="Arial" w:hAnsi="Arial" w:cs="Arial"/>
                                  <w:color w:val="595959" w:themeColor="text1" w:themeTint="A6"/>
                                  <w:sz w:val="24"/>
                                  <w:szCs w:val="24"/>
                                </w:rPr>
                                <w:t>Petronela</w:t>
                              </w:r>
                              <w:proofErr w:type="spellEnd"/>
                              <w:r w:rsidR="00D9048E" w:rsidRPr="006806B8">
                                <w:rPr>
                                  <w:rFonts w:ascii="Arial" w:hAnsi="Arial" w:cs="Arial"/>
                                  <w:color w:val="595959" w:themeColor="text1" w:themeTint="A6"/>
                                  <w:sz w:val="24"/>
                                  <w:szCs w:val="24"/>
                                </w:rPr>
                                <w:t xml:space="preserve"> Forcos</w:t>
                              </w:r>
                            </w:p>
                          </w:sdtContent>
                        </w:sdt>
                        <w:p w14:paraId="403C690E" w14:textId="31C27D77" w:rsidR="00093204" w:rsidRPr="006806B8" w:rsidRDefault="00000000" w:rsidP="006806B8">
                          <w:pPr>
                            <w:pStyle w:val="NoSpacing"/>
                            <w:spacing w:line="360" w:lineRule="auto"/>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093204" w:rsidRPr="006806B8">
                                <w:rPr>
                                  <w:rFonts w:ascii="Arial" w:hAnsi="Arial" w:cs="Arial"/>
                                  <w:color w:val="595959" w:themeColor="text1" w:themeTint="A6"/>
                                  <w:sz w:val="24"/>
                                  <w:szCs w:val="24"/>
                                </w:rPr>
                                <w:t>Student number</w:t>
                              </w:r>
                            </w:sdtContent>
                          </w:sdt>
                          <w:r w:rsidR="00D9048E" w:rsidRPr="006806B8">
                            <w:rPr>
                              <w:rFonts w:ascii="Arial" w:hAnsi="Arial" w:cs="Arial"/>
                              <w:color w:val="595959" w:themeColor="text1" w:themeTint="A6"/>
                              <w:sz w:val="24"/>
                              <w:szCs w:val="24"/>
                            </w:rPr>
                            <w:t>: 171</w:t>
                          </w:r>
                          <w:r w:rsidR="006806B8" w:rsidRPr="006806B8">
                            <w:rPr>
                              <w:rFonts w:ascii="Arial" w:hAnsi="Arial" w:cs="Arial"/>
                              <w:color w:val="595959" w:themeColor="text1" w:themeTint="A6"/>
                              <w:sz w:val="24"/>
                              <w:szCs w:val="24"/>
                            </w:rPr>
                            <w:t>0294</w:t>
                          </w:r>
                        </w:p>
                      </w:txbxContent>
                    </v:textbox>
                    <w10:wrap type="square" anchorx="page" anchory="page"/>
                  </v:shape>
                </w:pict>
              </mc:Fallback>
            </mc:AlternateContent>
          </w:r>
          <w:r w:rsidRPr="00976BD6">
            <w:rPr>
              <w:rFonts w:ascii="Arial" w:hAnsi="Arial" w:cs="Arial"/>
              <w:noProof/>
            </w:rPr>
            <mc:AlternateContent>
              <mc:Choice Requires="wps">
                <w:drawing>
                  <wp:anchor distT="0" distB="0" distL="114300" distR="114300" simplePos="0" relativeHeight="251655168" behindDoc="0" locked="0" layoutInCell="1" allowOverlap="1" wp14:anchorId="104048F8" wp14:editId="48CB263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1BC49" w14:textId="325CEFD2" w:rsidR="0009320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80F8EA" w14:textId="727BEC5D" w:rsidR="00093204" w:rsidRDefault="0009320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04048F8" id="Text Box 154" o:spid="_x0000_s1027" type="#_x0000_t202" style="position:absolute;margin-left:0;margin-top:0;width:8in;height:286.5pt;z-index:25165516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061BC49" w14:textId="325CEFD2" w:rsidR="0009320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80F8EA" w14:textId="727BEC5D" w:rsidR="00093204" w:rsidRDefault="0009320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p>
        <w:p w14:paraId="4B08C5BB" w14:textId="51A04FDE" w:rsidR="00093204" w:rsidRPr="009E63FB" w:rsidRDefault="00093204" w:rsidP="009E63FB">
          <w:pPr>
            <w:spacing w:line="360" w:lineRule="auto"/>
            <w:rPr>
              <w:rFonts w:ascii="Arial" w:hAnsi="Arial" w:cs="Arial"/>
              <w:sz w:val="24"/>
              <w:szCs w:val="24"/>
            </w:rPr>
          </w:pPr>
          <w:r w:rsidRPr="00976BD6">
            <w:rPr>
              <w:rFonts w:ascii="Arial" w:hAnsi="Arial" w:cs="Arial"/>
            </w:rPr>
            <w:br w:type="page"/>
          </w:r>
        </w:p>
      </w:sdtContent>
    </w:sdt>
    <w:sdt>
      <w:sdtPr>
        <w:rPr>
          <w:rFonts w:ascii="Arial" w:eastAsiaTheme="minorEastAsia" w:hAnsi="Arial" w:cs="Arial"/>
          <w:color w:val="auto"/>
          <w:sz w:val="24"/>
          <w:szCs w:val="24"/>
          <w:lang w:val="en-GB" w:eastAsia="zh-CN"/>
        </w:rPr>
        <w:id w:val="-1833979918"/>
        <w:docPartObj>
          <w:docPartGallery w:val="Table of Contents"/>
          <w:docPartUnique/>
        </w:docPartObj>
      </w:sdtPr>
      <w:sdtEndPr>
        <w:rPr>
          <w:b/>
          <w:bCs/>
          <w:noProof/>
        </w:rPr>
      </w:sdtEndPr>
      <w:sdtContent>
        <w:p w14:paraId="7F973C51" w14:textId="4C856F2E" w:rsidR="00FA6250" w:rsidRPr="009E63FB" w:rsidRDefault="00FA6250" w:rsidP="009E63FB">
          <w:pPr>
            <w:pStyle w:val="TOCHeading"/>
            <w:spacing w:line="360" w:lineRule="auto"/>
            <w:rPr>
              <w:rFonts w:ascii="Arial" w:hAnsi="Arial" w:cs="Arial"/>
              <w:sz w:val="24"/>
              <w:szCs w:val="24"/>
            </w:rPr>
          </w:pPr>
          <w:r w:rsidRPr="009E63FB">
            <w:rPr>
              <w:rFonts w:ascii="Arial" w:hAnsi="Arial" w:cs="Arial"/>
              <w:sz w:val="24"/>
              <w:szCs w:val="24"/>
            </w:rPr>
            <w:t>Table of Contents</w:t>
          </w:r>
        </w:p>
        <w:p w14:paraId="360706FD" w14:textId="77777777" w:rsidR="00FA6250" w:rsidRPr="009E63FB" w:rsidRDefault="00FA6250" w:rsidP="009E63FB">
          <w:pPr>
            <w:spacing w:line="360" w:lineRule="auto"/>
            <w:rPr>
              <w:rFonts w:ascii="Arial" w:hAnsi="Arial" w:cs="Arial"/>
              <w:sz w:val="24"/>
              <w:szCs w:val="24"/>
              <w:lang w:val="en-US" w:eastAsia="en-US"/>
            </w:rPr>
          </w:pPr>
        </w:p>
        <w:p w14:paraId="41EE5547" w14:textId="49DCB354" w:rsidR="00FA6250" w:rsidRPr="009E63FB" w:rsidRDefault="00FA6250" w:rsidP="009E63FB">
          <w:pPr>
            <w:pStyle w:val="TOC1"/>
            <w:tabs>
              <w:tab w:val="right" w:leader="dot" w:pos="9016"/>
            </w:tabs>
            <w:spacing w:line="360" w:lineRule="auto"/>
            <w:rPr>
              <w:rFonts w:ascii="Arial" w:hAnsi="Arial" w:cs="Arial"/>
              <w:noProof/>
              <w:sz w:val="24"/>
              <w:szCs w:val="24"/>
            </w:rPr>
          </w:pPr>
          <w:r w:rsidRPr="009E63FB">
            <w:rPr>
              <w:rFonts w:ascii="Arial" w:hAnsi="Arial" w:cs="Arial"/>
              <w:sz w:val="24"/>
              <w:szCs w:val="24"/>
            </w:rPr>
            <w:fldChar w:fldCharType="begin"/>
          </w:r>
          <w:r w:rsidRPr="009E63FB">
            <w:rPr>
              <w:rFonts w:ascii="Arial" w:hAnsi="Arial" w:cs="Arial"/>
              <w:sz w:val="24"/>
              <w:szCs w:val="24"/>
            </w:rPr>
            <w:instrText xml:space="preserve"> TOC \o "1-3" \h \z \u </w:instrText>
          </w:r>
          <w:r w:rsidRPr="009E63FB">
            <w:rPr>
              <w:rFonts w:ascii="Arial" w:hAnsi="Arial" w:cs="Arial"/>
              <w:sz w:val="24"/>
              <w:szCs w:val="24"/>
            </w:rPr>
            <w:fldChar w:fldCharType="separate"/>
          </w:r>
          <w:hyperlink w:anchor="_Toc114220764" w:history="1">
            <w:r w:rsidRPr="009E63FB">
              <w:rPr>
                <w:rStyle w:val="Hyperlink"/>
                <w:rFonts w:ascii="Arial" w:hAnsi="Arial" w:cs="Arial"/>
                <w:noProof/>
                <w:sz w:val="24"/>
                <w:szCs w:val="24"/>
              </w:rPr>
              <w:t xml:space="preserve">Task 1 – </w:t>
            </w:r>
            <w:r w:rsidR="00216AE8" w:rsidRPr="009E63FB">
              <w:rPr>
                <w:rStyle w:val="Hyperlink"/>
                <w:rFonts w:ascii="Arial" w:hAnsi="Arial" w:cs="Arial"/>
                <w:noProof/>
                <w:sz w:val="24"/>
                <w:szCs w:val="24"/>
              </w:rPr>
              <w:t>W</w:t>
            </w:r>
            <w:r w:rsidRPr="009E63FB">
              <w:rPr>
                <w:rStyle w:val="Hyperlink"/>
                <w:rFonts w:ascii="Arial" w:hAnsi="Arial" w:cs="Arial"/>
                <w:noProof/>
                <w:sz w:val="24"/>
                <w:szCs w:val="24"/>
              </w:rPr>
              <w:t>ritten summary</w:t>
            </w:r>
            <w:r w:rsidRPr="009E63FB">
              <w:rPr>
                <w:rFonts w:ascii="Arial" w:hAnsi="Arial" w:cs="Arial"/>
                <w:noProof/>
                <w:webHidden/>
                <w:sz w:val="24"/>
                <w:szCs w:val="24"/>
              </w:rPr>
              <w:tab/>
            </w:r>
            <w:r w:rsidRPr="009E63FB">
              <w:rPr>
                <w:rFonts w:ascii="Arial" w:hAnsi="Arial" w:cs="Arial"/>
                <w:noProof/>
                <w:webHidden/>
                <w:sz w:val="24"/>
                <w:szCs w:val="24"/>
              </w:rPr>
              <w:fldChar w:fldCharType="begin"/>
            </w:r>
            <w:r w:rsidRPr="009E63FB">
              <w:rPr>
                <w:rFonts w:ascii="Arial" w:hAnsi="Arial" w:cs="Arial"/>
                <w:noProof/>
                <w:webHidden/>
                <w:sz w:val="24"/>
                <w:szCs w:val="24"/>
              </w:rPr>
              <w:instrText xml:space="preserve"> PAGEREF _Toc114220764 \h </w:instrText>
            </w:r>
            <w:r w:rsidRPr="009E63FB">
              <w:rPr>
                <w:rFonts w:ascii="Arial" w:hAnsi="Arial" w:cs="Arial"/>
                <w:noProof/>
                <w:webHidden/>
                <w:sz w:val="24"/>
                <w:szCs w:val="24"/>
              </w:rPr>
            </w:r>
            <w:r w:rsidRPr="009E63FB">
              <w:rPr>
                <w:rFonts w:ascii="Arial" w:hAnsi="Arial" w:cs="Arial"/>
                <w:noProof/>
                <w:webHidden/>
                <w:sz w:val="24"/>
                <w:szCs w:val="24"/>
              </w:rPr>
              <w:fldChar w:fldCharType="separate"/>
            </w:r>
            <w:r w:rsidRPr="009E63FB">
              <w:rPr>
                <w:rFonts w:ascii="Arial" w:hAnsi="Arial" w:cs="Arial"/>
                <w:noProof/>
                <w:webHidden/>
                <w:sz w:val="24"/>
                <w:szCs w:val="24"/>
              </w:rPr>
              <w:t>2</w:t>
            </w:r>
            <w:r w:rsidRPr="009E63FB">
              <w:rPr>
                <w:rFonts w:ascii="Arial" w:hAnsi="Arial" w:cs="Arial"/>
                <w:noProof/>
                <w:webHidden/>
                <w:sz w:val="24"/>
                <w:szCs w:val="24"/>
              </w:rPr>
              <w:fldChar w:fldCharType="end"/>
            </w:r>
          </w:hyperlink>
        </w:p>
        <w:p w14:paraId="6F4A5257" w14:textId="36D4BF4F" w:rsidR="00FA6250" w:rsidRPr="009E63FB" w:rsidRDefault="00000000" w:rsidP="009E63FB">
          <w:pPr>
            <w:pStyle w:val="TOC1"/>
            <w:tabs>
              <w:tab w:val="right" w:leader="dot" w:pos="9016"/>
            </w:tabs>
            <w:spacing w:line="360" w:lineRule="auto"/>
            <w:rPr>
              <w:rFonts w:ascii="Arial" w:hAnsi="Arial" w:cs="Arial"/>
              <w:noProof/>
              <w:sz w:val="24"/>
              <w:szCs w:val="24"/>
            </w:rPr>
          </w:pPr>
          <w:hyperlink w:anchor="_Toc114220765" w:history="1">
            <w:r w:rsidR="00FA6250" w:rsidRPr="009E63FB">
              <w:rPr>
                <w:rStyle w:val="Hyperlink"/>
                <w:rFonts w:ascii="Arial" w:hAnsi="Arial" w:cs="Arial"/>
                <w:noProof/>
                <w:sz w:val="24"/>
                <w:szCs w:val="24"/>
              </w:rPr>
              <w:t xml:space="preserve">Task 2 – </w:t>
            </w:r>
            <w:r w:rsidR="00216AE8" w:rsidRPr="009E63FB">
              <w:rPr>
                <w:rStyle w:val="Hyperlink"/>
                <w:rFonts w:ascii="Arial" w:hAnsi="Arial" w:cs="Arial"/>
                <w:noProof/>
                <w:sz w:val="24"/>
                <w:szCs w:val="24"/>
              </w:rPr>
              <w:t>M</w:t>
            </w:r>
            <w:r w:rsidR="00FA6250" w:rsidRPr="009E63FB">
              <w:rPr>
                <w:rStyle w:val="Hyperlink"/>
                <w:rFonts w:ascii="Arial" w:hAnsi="Arial" w:cs="Arial"/>
                <w:noProof/>
                <w:sz w:val="24"/>
                <w:szCs w:val="24"/>
              </w:rPr>
              <w:t>ind map</w:t>
            </w:r>
            <w:r w:rsidR="00FA6250" w:rsidRPr="009E63FB">
              <w:rPr>
                <w:rFonts w:ascii="Arial" w:hAnsi="Arial" w:cs="Arial"/>
                <w:noProof/>
                <w:webHidden/>
                <w:sz w:val="24"/>
                <w:szCs w:val="24"/>
              </w:rPr>
              <w:tab/>
            </w:r>
            <w:r w:rsidR="00FA6250" w:rsidRPr="009E63FB">
              <w:rPr>
                <w:rFonts w:ascii="Arial" w:hAnsi="Arial" w:cs="Arial"/>
                <w:noProof/>
                <w:webHidden/>
                <w:sz w:val="24"/>
                <w:szCs w:val="24"/>
              </w:rPr>
              <w:fldChar w:fldCharType="begin"/>
            </w:r>
            <w:r w:rsidR="00FA6250" w:rsidRPr="009E63FB">
              <w:rPr>
                <w:rFonts w:ascii="Arial" w:hAnsi="Arial" w:cs="Arial"/>
                <w:noProof/>
                <w:webHidden/>
                <w:sz w:val="24"/>
                <w:szCs w:val="24"/>
              </w:rPr>
              <w:instrText xml:space="preserve"> PAGEREF _Toc114220765 \h </w:instrText>
            </w:r>
            <w:r w:rsidR="00FA6250" w:rsidRPr="009E63FB">
              <w:rPr>
                <w:rFonts w:ascii="Arial" w:hAnsi="Arial" w:cs="Arial"/>
                <w:noProof/>
                <w:webHidden/>
                <w:sz w:val="24"/>
                <w:szCs w:val="24"/>
              </w:rPr>
            </w:r>
            <w:r w:rsidR="00FA6250" w:rsidRPr="009E63FB">
              <w:rPr>
                <w:rFonts w:ascii="Arial" w:hAnsi="Arial" w:cs="Arial"/>
                <w:noProof/>
                <w:webHidden/>
                <w:sz w:val="24"/>
                <w:szCs w:val="24"/>
              </w:rPr>
              <w:fldChar w:fldCharType="separate"/>
            </w:r>
            <w:r w:rsidR="00FA6250" w:rsidRPr="009E63FB">
              <w:rPr>
                <w:rFonts w:ascii="Arial" w:hAnsi="Arial" w:cs="Arial"/>
                <w:noProof/>
                <w:webHidden/>
                <w:sz w:val="24"/>
                <w:szCs w:val="24"/>
              </w:rPr>
              <w:t>3</w:t>
            </w:r>
            <w:r w:rsidR="00FA6250" w:rsidRPr="009E63FB">
              <w:rPr>
                <w:rFonts w:ascii="Arial" w:hAnsi="Arial" w:cs="Arial"/>
                <w:noProof/>
                <w:webHidden/>
                <w:sz w:val="24"/>
                <w:szCs w:val="24"/>
              </w:rPr>
              <w:fldChar w:fldCharType="end"/>
            </w:r>
          </w:hyperlink>
        </w:p>
        <w:p w14:paraId="1145D3BC" w14:textId="38837221" w:rsidR="00FA6250" w:rsidRPr="009E63FB" w:rsidRDefault="00000000" w:rsidP="009E63FB">
          <w:pPr>
            <w:pStyle w:val="TOC1"/>
            <w:tabs>
              <w:tab w:val="right" w:leader="dot" w:pos="9016"/>
            </w:tabs>
            <w:spacing w:line="360" w:lineRule="auto"/>
            <w:rPr>
              <w:rFonts w:ascii="Arial" w:hAnsi="Arial" w:cs="Arial"/>
              <w:noProof/>
              <w:sz w:val="24"/>
              <w:szCs w:val="24"/>
            </w:rPr>
          </w:pPr>
          <w:hyperlink w:anchor="_Toc114220766" w:history="1">
            <w:r w:rsidR="00FA6250" w:rsidRPr="009E63FB">
              <w:rPr>
                <w:rStyle w:val="Hyperlink"/>
                <w:rFonts w:ascii="Arial" w:hAnsi="Arial" w:cs="Arial"/>
                <w:noProof/>
                <w:sz w:val="24"/>
                <w:szCs w:val="24"/>
              </w:rPr>
              <w:t xml:space="preserve">Task 3 – </w:t>
            </w:r>
            <w:r w:rsidR="00216AE8" w:rsidRPr="009E63FB">
              <w:rPr>
                <w:rStyle w:val="Hyperlink"/>
                <w:rFonts w:ascii="Arial" w:hAnsi="Arial" w:cs="Arial"/>
                <w:noProof/>
                <w:sz w:val="24"/>
                <w:szCs w:val="24"/>
              </w:rPr>
              <w:t>P</w:t>
            </w:r>
            <w:r w:rsidR="00FA6250" w:rsidRPr="009E63FB">
              <w:rPr>
                <w:rStyle w:val="Hyperlink"/>
                <w:rFonts w:ascii="Arial" w:hAnsi="Arial" w:cs="Arial"/>
                <w:noProof/>
                <w:sz w:val="24"/>
                <w:szCs w:val="24"/>
              </w:rPr>
              <w:t>resentation</w:t>
            </w:r>
            <w:r w:rsidR="00FA6250" w:rsidRPr="009E63FB">
              <w:rPr>
                <w:rFonts w:ascii="Arial" w:hAnsi="Arial" w:cs="Arial"/>
                <w:noProof/>
                <w:webHidden/>
                <w:sz w:val="24"/>
                <w:szCs w:val="24"/>
              </w:rPr>
              <w:tab/>
            </w:r>
            <w:r w:rsidR="00FA6250" w:rsidRPr="009E63FB">
              <w:rPr>
                <w:rFonts w:ascii="Arial" w:hAnsi="Arial" w:cs="Arial"/>
                <w:noProof/>
                <w:webHidden/>
                <w:sz w:val="24"/>
                <w:szCs w:val="24"/>
              </w:rPr>
              <w:fldChar w:fldCharType="begin"/>
            </w:r>
            <w:r w:rsidR="00FA6250" w:rsidRPr="009E63FB">
              <w:rPr>
                <w:rFonts w:ascii="Arial" w:hAnsi="Arial" w:cs="Arial"/>
                <w:noProof/>
                <w:webHidden/>
                <w:sz w:val="24"/>
                <w:szCs w:val="24"/>
              </w:rPr>
              <w:instrText xml:space="preserve"> PAGEREF _Toc114220766 \h </w:instrText>
            </w:r>
            <w:r w:rsidR="00FA6250" w:rsidRPr="009E63FB">
              <w:rPr>
                <w:rFonts w:ascii="Arial" w:hAnsi="Arial" w:cs="Arial"/>
                <w:noProof/>
                <w:webHidden/>
                <w:sz w:val="24"/>
                <w:szCs w:val="24"/>
              </w:rPr>
            </w:r>
            <w:r w:rsidR="00FA6250" w:rsidRPr="009E63FB">
              <w:rPr>
                <w:rFonts w:ascii="Arial" w:hAnsi="Arial" w:cs="Arial"/>
                <w:noProof/>
                <w:webHidden/>
                <w:sz w:val="24"/>
                <w:szCs w:val="24"/>
              </w:rPr>
              <w:fldChar w:fldCharType="separate"/>
            </w:r>
            <w:r w:rsidR="00FA6250" w:rsidRPr="009E63FB">
              <w:rPr>
                <w:rFonts w:ascii="Arial" w:hAnsi="Arial" w:cs="Arial"/>
                <w:noProof/>
                <w:webHidden/>
                <w:sz w:val="24"/>
                <w:szCs w:val="24"/>
              </w:rPr>
              <w:t>4</w:t>
            </w:r>
            <w:r w:rsidR="00FA6250" w:rsidRPr="009E63FB">
              <w:rPr>
                <w:rFonts w:ascii="Arial" w:hAnsi="Arial" w:cs="Arial"/>
                <w:noProof/>
                <w:webHidden/>
                <w:sz w:val="24"/>
                <w:szCs w:val="24"/>
              </w:rPr>
              <w:fldChar w:fldCharType="end"/>
            </w:r>
          </w:hyperlink>
        </w:p>
        <w:p w14:paraId="3ED89E27" w14:textId="0CFE795F" w:rsidR="00FA6250" w:rsidRPr="009E63FB" w:rsidRDefault="00000000" w:rsidP="009E63FB">
          <w:pPr>
            <w:pStyle w:val="TOC1"/>
            <w:tabs>
              <w:tab w:val="right" w:leader="dot" w:pos="9016"/>
            </w:tabs>
            <w:spacing w:line="360" w:lineRule="auto"/>
            <w:rPr>
              <w:rFonts w:ascii="Arial" w:hAnsi="Arial" w:cs="Arial"/>
              <w:noProof/>
              <w:sz w:val="24"/>
              <w:szCs w:val="24"/>
            </w:rPr>
          </w:pPr>
          <w:hyperlink w:anchor="_Toc114220767" w:history="1">
            <w:r w:rsidR="00FA6250" w:rsidRPr="009E63FB">
              <w:rPr>
                <w:rStyle w:val="Hyperlink"/>
                <w:rFonts w:ascii="Arial" w:hAnsi="Arial" w:cs="Arial"/>
                <w:noProof/>
                <w:sz w:val="24"/>
                <w:szCs w:val="24"/>
              </w:rPr>
              <w:t xml:space="preserve">Task 4 – </w:t>
            </w:r>
            <w:r w:rsidR="00216AE8" w:rsidRPr="009E63FB">
              <w:rPr>
                <w:rStyle w:val="Hyperlink"/>
                <w:rFonts w:ascii="Arial" w:hAnsi="Arial" w:cs="Arial"/>
                <w:noProof/>
                <w:sz w:val="24"/>
                <w:szCs w:val="24"/>
              </w:rPr>
              <w:t>R</w:t>
            </w:r>
            <w:r w:rsidR="00FA6250" w:rsidRPr="009E63FB">
              <w:rPr>
                <w:rStyle w:val="Hyperlink"/>
                <w:rFonts w:ascii="Arial" w:hAnsi="Arial" w:cs="Arial"/>
                <w:noProof/>
                <w:sz w:val="24"/>
                <w:szCs w:val="24"/>
              </w:rPr>
              <w:t>eflection</w:t>
            </w:r>
            <w:r w:rsidR="00FA6250" w:rsidRPr="009E63FB">
              <w:rPr>
                <w:rFonts w:ascii="Arial" w:hAnsi="Arial" w:cs="Arial"/>
                <w:noProof/>
                <w:webHidden/>
                <w:sz w:val="24"/>
                <w:szCs w:val="24"/>
              </w:rPr>
              <w:tab/>
            </w:r>
            <w:r w:rsidR="00FA6250" w:rsidRPr="009E63FB">
              <w:rPr>
                <w:rFonts w:ascii="Arial" w:hAnsi="Arial" w:cs="Arial"/>
                <w:noProof/>
                <w:webHidden/>
                <w:sz w:val="24"/>
                <w:szCs w:val="24"/>
              </w:rPr>
              <w:fldChar w:fldCharType="begin"/>
            </w:r>
            <w:r w:rsidR="00FA6250" w:rsidRPr="009E63FB">
              <w:rPr>
                <w:rFonts w:ascii="Arial" w:hAnsi="Arial" w:cs="Arial"/>
                <w:noProof/>
                <w:webHidden/>
                <w:sz w:val="24"/>
                <w:szCs w:val="24"/>
              </w:rPr>
              <w:instrText xml:space="preserve"> PAGEREF _Toc114220767 \h </w:instrText>
            </w:r>
            <w:r w:rsidR="00FA6250" w:rsidRPr="009E63FB">
              <w:rPr>
                <w:rFonts w:ascii="Arial" w:hAnsi="Arial" w:cs="Arial"/>
                <w:noProof/>
                <w:webHidden/>
                <w:sz w:val="24"/>
                <w:szCs w:val="24"/>
              </w:rPr>
            </w:r>
            <w:r w:rsidR="00FA6250" w:rsidRPr="009E63FB">
              <w:rPr>
                <w:rFonts w:ascii="Arial" w:hAnsi="Arial" w:cs="Arial"/>
                <w:noProof/>
                <w:webHidden/>
                <w:sz w:val="24"/>
                <w:szCs w:val="24"/>
              </w:rPr>
              <w:fldChar w:fldCharType="separate"/>
            </w:r>
            <w:r w:rsidR="00FA6250" w:rsidRPr="009E63FB">
              <w:rPr>
                <w:rFonts w:ascii="Arial" w:hAnsi="Arial" w:cs="Arial"/>
                <w:noProof/>
                <w:webHidden/>
                <w:sz w:val="24"/>
                <w:szCs w:val="24"/>
              </w:rPr>
              <w:t>5</w:t>
            </w:r>
            <w:r w:rsidR="00FA6250" w:rsidRPr="009E63FB">
              <w:rPr>
                <w:rFonts w:ascii="Arial" w:hAnsi="Arial" w:cs="Arial"/>
                <w:noProof/>
                <w:webHidden/>
                <w:sz w:val="24"/>
                <w:szCs w:val="24"/>
              </w:rPr>
              <w:fldChar w:fldCharType="end"/>
            </w:r>
          </w:hyperlink>
        </w:p>
        <w:p w14:paraId="17380341" w14:textId="57769CA9" w:rsidR="00FA6250" w:rsidRPr="009E63FB" w:rsidRDefault="00000000" w:rsidP="009E63FB">
          <w:pPr>
            <w:pStyle w:val="TOC1"/>
            <w:tabs>
              <w:tab w:val="right" w:leader="dot" w:pos="9016"/>
            </w:tabs>
            <w:spacing w:line="360" w:lineRule="auto"/>
            <w:rPr>
              <w:rFonts w:ascii="Arial" w:hAnsi="Arial" w:cs="Arial"/>
              <w:noProof/>
              <w:sz w:val="24"/>
              <w:szCs w:val="24"/>
            </w:rPr>
          </w:pPr>
          <w:hyperlink w:anchor="_Toc114220768" w:history="1">
            <w:r w:rsidR="00FA6250" w:rsidRPr="009E63FB">
              <w:rPr>
                <w:rStyle w:val="Hyperlink"/>
                <w:rFonts w:ascii="Arial" w:hAnsi="Arial" w:cs="Arial"/>
                <w:noProof/>
                <w:sz w:val="24"/>
                <w:szCs w:val="24"/>
              </w:rPr>
              <w:t>Reference list</w:t>
            </w:r>
            <w:r w:rsidR="00FA6250" w:rsidRPr="009E63FB">
              <w:rPr>
                <w:rFonts w:ascii="Arial" w:hAnsi="Arial" w:cs="Arial"/>
                <w:noProof/>
                <w:webHidden/>
                <w:sz w:val="24"/>
                <w:szCs w:val="24"/>
              </w:rPr>
              <w:tab/>
            </w:r>
            <w:r w:rsidR="00FA6250" w:rsidRPr="009E63FB">
              <w:rPr>
                <w:rFonts w:ascii="Arial" w:hAnsi="Arial" w:cs="Arial"/>
                <w:noProof/>
                <w:webHidden/>
                <w:sz w:val="24"/>
                <w:szCs w:val="24"/>
              </w:rPr>
              <w:fldChar w:fldCharType="begin"/>
            </w:r>
            <w:r w:rsidR="00FA6250" w:rsidRPr="009E63FB">
              <w:rPr>
                <w:rFonts w:ascii="Arial" w:hAnsi="Arial" w:cs="Arial"/>
                <w:noProof/>
                <w:webHidden/>
                <w:sz w:val="24"/>
                <w:szCs w:val="24"/>
              </w:rPr>
              <w:instrText xml:space="preserve"> PAGEREF _Toc114220768 \h </w:instrText>
            </w:r>
            <w:r w:rsidR="00FA6250" w:rsidRPr="009E63FB">
              <w:rPr>
                <w:rFonts w:ascii="Arial" w:hAnsi="Arial" w:cs="Arial"/>
                <w:noProof/>
                <w:webHidden/>
                <w:sz w:val="24"/>
                <w:szCs w:val="24"/>
              </w:rPr>
            </w:r>
            <w:r w:rsidR="00FA6250" w:rsidRPr="009E63FB">
              <w:rPr>
                <w:rFonts w:ascii="Arial" w:hAnsi="Arial" w:cs="Arial"/>
                <w:noProof/>
                <w:webHidden/>
                <w:sz w:val="24"/>
                <w:szCs w:val="24"/>
              </w:rPr>
              <w:fldChar w:fldCharType="separate"/>
            </w:r>
            <w:r w:rsidR="00FA6250" w:rsidRPr="009E63FB">
              <w:rPr>
                <w:rFonts w:ascii="Arial" w:hAnsi="Arial" w:cs="Arial"/>
                <w:noProof/>
                <w:webHidden/>
                <w:sz w:val="24"/>
                <w:szCs w:val="24"/>
              </w:rPr>
              <w:t>6</w:t>
            </w:r>
            <w:r w:rsidR="00FA6250" w:rsidRPr="009E63FB">
              <w:rPr>
                <w:rFonts w:ascii="Arial" w:hAnsi="Arial" w:cs="Arial"/>
                <w:noProof/>
                <w:webHidden/>
                <w:sz w:val="24"/>
                <w:szCs w:val="24"/>
              </w:rPr>
              <w:fldChar w:fldCharType="end"/>
            </w:r>
          </w:hyperlink>
        </w:p>
        <w:p w14:paraId="67F1FD56" w14:textId="5AE19A38" w:rsidR="00FA6250" w:rsidRPr="009E63FB" w:rsidRDefault="00FA6250" w:rsidP="009E63FB">
          <w:pPr>
            <w:spacing w:line="360" w:lineRule="auto"/>
            <w:rPr>
              <w:rFonts w:ascii="Arial" w:hAnsi="Arial" w:cs="Arial"/>
              <w:sz w:val="24"/>
              <w:szCs w:val="24"/>
            </w:rPr>
          </w:pPr>
          <w:r w:rsidRPr="009E63FB">
            <w:rPr>
              <w:rFonts w:ascii="Arial" w:hAnsi="Arial" w:cs="Arial"/>
              <w:b/>
              <w:bCs/>
              <w:noProof/>
              <w:sz w:val="24"/>
              <w:szCs w:val="24"/>
            </w:rPr>
            <w:fldChar w:fldCharType="end"/>
          </w:r>
        </w:p>
      </w:sdtContent>
    </w:sdt>
    <w:p w14:paraId="65782D1E" w14:textId="18632E9A" w:rsidR="000F56B2" w:rsidRPr="009E63FB" w:rsidRDefault="000F56B2" w:rsidP="009E63FB">
      <w:pPr>
        <w:spacing w:line="360" w:lineRule="auto"/>
        <w:rPr>
          <w:rFonts w:ascii="Arial" w:hAnsi="Arial" w:cs="Arial"/>
          <w:sz w:val="24"/>
          <w:szCs w:val="24"/>
        </w:rPr>
      </w:pPr>
    </w:p>
    <w:p w14:paraId="2FFF8B0F" w14:textId="286C13B1" w:rsidR="00FA6250" w:rsidRPr="009E63FB" w:rsidRDefault="00FA6250" w:rsidP="009E63FB">
      <w:pPr>
        <w:spacing w:line="360" w:lineRule="auto"/>
        <w:rPr>
          <w:rFonts w:ascii="Arial" w:hAnsi="Arial" w:cs="Arial"/>
          <w:sz w:val="24"/>
          <w:szCs w:val="24"/>
        </w:rPr>
      </w:pPr>
    </w:p>
    <w:p w14:paraId="553C24E6" w14:textId="7F605CD9" w:rsidR="00FA6250" w:rsidRPr="009E63FB" w:rsidRDefault="00FA6250" w:rsidP="009E63FB">
      <w:pPr>
        <w:spacing w:line="360" w:lineRule="auto"/>
        <w:rPr>
          <w:rFonts w:ascii="Arial" w:hAnsi="Arial" w:cs="Arial"/>
          <w:sz w:val="24"/>
          <w:szCs w:val="24"/>
        </w:rPr>
      </w:pPr>
    </w:p>
    <w:p w14:paraId="2ED6F41C" w14:textId="075F92A5" w:rsidR="00FA6250" w:rsidRPr="009E63FB" w:rsidRDefault="00FA6250" w:rsidP="009E63FB">
      <w:pPr>
        <w:spacing w:line="360" w:lineRule="auto"/>
        <w:rPr>
          <w:rFonts w:ascii="Arial" w:hAnsi="Arial" w:cs="Arial"/>
          <w:sz w:val="24"/>
          <w:szCs w:val="24"/>
        </w:rPr>
      </w:pPr>
    </w:p>
    <w:p w14:paraId="78896774" w14:textId="4A52D117" w:rsidR="00FA6250" w:rsidRPr="009E63FB" w:rsidRDefault="00FA6250" w:rsidP="009E63FB">
      <w:pPr>
        <w:spacing w:line="360" w:lineRule="auto"/>
        <w:rPr>
          <w:rFonts w:ascii="Arial" w:hAnsi="Arial" w:cs="Arial"/>
          <w:sz w:val="24"/>
          <w:szCs w:val="24"/>
        </w:rPr>
      </w:pPr>
    </w:p>
    <w:p w14:paraId="662C343F" w14:textId="48DD4D5F" w:rsidR="00FA6250" w:rsidRPr="009E63FB" w:rsidRDefault="00FA6250" w:rsidP="009E63FB">
      <w:pPr>
        <w:spacing w:line="360" w:lineRule="auto"/>
        <w:rPr>
          <w:rFonts w:ascii="Arial" w:hAnsi="Arial" w:cs="Arial"/>
          <w:sz w:val="24"/>
          <w:szCs w:val="24"/>
        </w:rPr>
      </w:pPr>
    </w:p>
    <w:p w14:paraId="6CEE1258" w14:textId="0442BC33" w:rsidR="00FA6250" w:rsidRPr="009E63FB" w:rsidRDefault="00FA6250" w:rsidP="009E63FB">
      <w:pPr>
        <w:spacing w:line="360" w:lineRule="auto"/>
        <w:rPr>
          <w:rFonts w:ascii="Arial" w:hAnsi="Arial" w:cs="Arial"/>
          <w:sz w:val="24"/>
          <w:szCs w:val="24"/>
        </w:rPr>
      </w:pPr>
    </w:p>
    <w:p w14:paraId="0F3A9851" w14:textId="55F22035" w:rsidR="00FA6250" w:rsidRPr="009E63FB" w:rsidRDefault="00FA6250" w:rsidP="009E63FB">
      <w:pPr>
        <w:spacing w:line="360" w:lineRule="auto"/>
        <w:rPr>
          <w:rFonts w:ascii="Arial" w:hAnsi="Arial" w:cs="Arial"/>
          <w:sz w:val="24"/>
          <w:szCs w:val="24"/>
        </w:rPr>
      </w:pPr>
    </w:p>
    <w:p w14:paraId="44CA87B7" w14:textId="28C557FD" w:rsidR="00FA6250" w:rsidRPr="009E63FB" w:rsidRDefault="00FA6250" w:rsidP="009E63FB">
      <w:pPr>
        <w:spacing w:line="360" w:lineRule="auto"/>
        <w:rPr>
          <w:rFonts w:ascii="Arial" w:hAnsi="Arial" w:cs="Arial"/>
          <w:sz w:val="24"/>
          <w:szCs w:val="24"/>
        </w:rPr>
      </w:pPr>
    </w:p>
    <w:p w14:paraId="35CD5CF4" w14:textId="2273C087" w:rsidR="00FA6250" w:rsidRPr="009E63FB" w:rsidRDefault="00FA6250" w:rsidP="009E63FB">
      <w:pPr>
        <w:spacing w:line="360" w:lineRule="auto"/>
        <w:rPr>
          <w:rFonts w:ascii="Arial" w:hAnsi="Arial" w:cs="Arial"/>
          <w:sz w:val="24"/>
          <w:szCs w:val="24"/>
        </w:rPr>
      </w:pPr>
    </w:p>
    <w:p w14:paraId="4DADC43F" w14:textId="1E4E907C" w:rsidR="00FA6250" w:rsidRPr="009E63FB" w:rsidRDefault="00FA6250" w:rsidP="009E63FB">
      <w:pPr>
        <w:spacing w:line="360" w:lineRule="auto"/>
        <w:rPr>
          <w:rFonts w:ascii="Arial" w:hAnsi="Arial" w:cs="Arial"/>
          <w:sz w:val="24"/>
          <w:szCs w:val="24"/>
        </w:rPr>
      </w:pPr>
    </w:p>
    <w:p w14:paraId="4709B898" w14:textId="5AFB6700" w:rsidR="00FA6250" w:rsidRPr="009E63FB" w:rsidRDefault="00FA6250" w:rsidP="009E63FB">
      <w:pPr>
        <w:spacing w:line="360" w:lineRule="auto"/>
        <w:rPr>
          <w:rFonts w:ascii="Arial" w:hAnsi="Arial" w:cs="Arial"/>
          <w:sz w:val="24"/>
          <w:szCs w:val="24"/>
        </w:rPr>
      </w:pPr>
    </w:p>
    <w:p w14:paraId="79AB4549" w14:textId="3A8DFD01" w:rsidR="00FA6250" w:rsidRPr="009E63FB" w:rsidRDefault="00FA6250" w:rsidP="009E63FB">
      <w:pPr>
        <w:spacing w:line="360" w:lineRule="auto"/>
        <w:rPr>
          <w:rFonts w:ascii="Arial" w:hAnsi="Arial" w:cs="Arial"/>
          <w:sz w:val="24"/>
          <w:szCs w:val="24"/>
        </w:rPr>
      </w:pPr>
    </w:p>
    <w:p w14:paraId="742FD006" w14:textId="694C6D04" w:rsidR="00FA6250" w:rsidRPr="009E63FB" w:rsidRDefault="00FA6250" w:rsidP="009E63FB">
      <w:pPr>
        <w:spacing w:line="360" w:lineRule="auto"/>
        <w:rPr>
          <w:rFonts w:ascii="Arial" w:hAnsi="Arial" w:cs="Arial"/>
          <w:sz w:val="24"/>
          <w:szCs w:val="24"/>
        </w:rPr>
      </w:pPr>
    </w:p>
    <w:p w14:paraId="33FF0F97" w14:textId="5B05E53A" w:rsidR="00FA6250" w:rsidRPr="009E63FB" w:rsidRDefault="00FA6250" w:rsidP="009E63FB">
      <w:pPr>
        <w:spacing w:line="360" w:lineRule="auto"/>
        <w:rPr>
          <w:rFonts w:ascii="Arial" w:hAnsi="Arial" w:cs="Arial"/>
          <w:sz w:val="24"/>
          <w:szCs w:val="24"/>
        </w:rPr>
      </w:pPr>
    </w:p>
    <w:p w14:paraId="0C37C5F4" w14:textId="52B1D9FC" w:rsidR="00FA6250" w:rsidRPr="009E63FB" w:rsidRDefault="00FA6250" w:rsidP="009E63FB">
      <w:pPr>
        <w:spacing w:line="360" w:lineRule="auto"/>
        <w:rPr>
          <w:rFonts w:ascii="Arial" w:hAnsi="Arial" w:cs="Arial"/>
          <w:sz w:val="24"/>
          <w:szCs w:val="24"/>
        </w:rPr>
      </w:pPr>
    </w:p>
    <w:p w14:paraId="0C04892B" w14:textId="250EEA53" w:rsidR="00FA6250" w:rsidRPr="009E63FB" w:rsidRDefault="00FA6250" w:rsidP="009E63FB">
      <w:pPr>
        <w:spacing w:line="360" w:lineRule="auto"/>
        <w:rPr>
          <w:rFonts w:ascii="Arial" w:hAnsi="Arial" w:cs="Arial"/>
          <w:sz w:val="24"/>
          <w:szCs w:val="24"/>
        </w:rPr>
      </w:pPr>
    </w:p>
    <w:p w14:paraId="4840325E" w14:textId="61D90D2C" w:rsidR="00FA6250" w:rsidRPr="009E63FB" w:rsidRDefault="00FA6250" w:rsidP="009E63FB">
      <w:pPr>
        <w:spacing w:line="360" w:lineRule="auto"/>
        <w:rPr>
          <w:rFonts w:ascii="Arial" w:hAnsi="Arial" w:cs="Arial"/>
          <w:sz w:val="24"/>
          <w:szCs w:val="24"/>
        </w:rPr>
      </w:pPr>
    </w:p>
    <w:p w14:paraId="5EDB46B2" w14:textId="1D340238" w:rsidR="00FA6250" w:rsidRPr="009E63FB" w:rsidRDefault="00FA6250" w:rsidP="009E63FB">
      <w:pPr>
        <w:spacing w:line="360" w:lineRule="auto"/>
        <w:rPr>
          <w:rFonts w:ascii="Arial" w:hAnsi="Arial" w:cs="Arial"/>
          <w:sz w:val="24"/>
          <w:szCs w:val="24"/>
        </w:rPr>
      </w:pPr>
    </w:p>
    <w:p w14:paraId="6F45D2DE" w14:textId="64B77526" w:rsidR="00FA6250" w:rsidRPr="009E63FB" w:rsidRDefault="00FA6250" w:rsidP="009E63FB">
      <w:pPr>
        <w:spacing w:line="360" w:lineRule="auto"/>
        <w:rPr>
          <w:rFonts w:ascii="Arial" w:hAnsi="Arial" w:cs="Arial"/>
          <w:sz w:val="24"/>
          <w:szCs w:val="24"/>
        </w:rPr>
      </w:pPr>
    </w:p>
    <w:p w14:paraId="6D161F39" w14:textId="04B8C78B" w:rsidR="00FA6250" w:rsidRPr="009E63FB" w:rsidRDefault="00FA6250" w:rsidP="009E63FB">
      <w:pPr>
        <w:spacing w:line="360" w:lineRule="auto"/>
        <w:rPr>
          <w:rFonts w:ascii="Arial" w:hAnsi="Arial" w:cs="Arial"/>
          <w:sz w:val="24"/>
          <w:szCs w:val="24"/>
        </w:rPr>
      </w:pPr>
    </w:p>
    <w:p w14:paraId="3FCBE076" w14:textId="0B6ED4DB" w:rsidR="00FA6250" w:rsidRPr="009E63FB" w:rsidRDefault="00FA6250" w:rsidP="009E63FB">
      <w:pPr>
        <w:spacing w:line="360" w:lineRule="auto"/>
        <w:rPr>
          <w:rFonts w:ascii="Arial" w:hAnsi="Arial" w:cs="Arial"/>
          <w:sz w:val="24"/>
          <w:szCs w:val="24"/>
        </w:rPr>
      </w:pPr>
    </w:p>
    <w:p w14:paraId="35E87BB3" w14:textId="32DE46F6" w:rsidR="00FA6250" w:rsidRPr="009E63FB" w:rsidRDefault="00FA6250" w:rsidP="009E63FB">
      <w:pPr>
        <w:spacing w:line="360" w:lineRule="auto"/>
        <w:rPr>
          <w:rFonts w:ascii="Arial" w:hAnsi="Arial" w:cs="Arial"/>
          <w:sz w:val="24"/>
          <w:szCs w:val="24"/>
        </w:rPr>
      </w:pPr>
    </w:p>
    <w:p w14:paraId="14552968" w14:textId="22222CB0" w:rsidR="00FA6250" w:rsidRPr="009E63FB" w:rsidRDefault="00FA6250" w:rsidP="009E63FB">
      <w:pPr>
        <w:spacing w:line="360" w:lineRule="auto"/>
        <w:rPr>
          <w:rFonts w:ascii="Arial" w:hAnsi="Arial" w:cs="Arial"/>
          <w:sz w:val="24"/>
          <w:szCs w:val="24"/>
        </w:rPr>
      </w:pPr>
    </w:p>
    <w:p w14:paraId="2CAD5D3B" w14:textId="0582F730" w:rsidR="00FA6250" w:rsidRPr="009E63FB" w:rsidRDefault="00FA6250" w:rsidP="009E63FB">
      <w:pPr>
        <w:pStyle w:val="Heading1"/>
        <w:spacing w:line="360" w:lineRule="auto"/>
        <w:rPr>
          <w:rFonts w:ascii="Arial" w:hAnsi="Arial" w:cs="Arial"/>
          <w:sz w:val="24"/>
          <w:szCs w:val="24"/>
        </w:rPr>
      </w:pPr>
      <w:bookmarkStart w:id="0" w:name="_Toc114220764"/>
      <w:r w:rsidRPr="009E63FB">
        <w:rPr>
          <w:rFonts w:ascii="Arial" w:hAnsi="Arial" w:cs="Arial"/>
          <w:sz w:val="24"/>
          <w:szCs w:val="24"/>
        </w:rPr>
        <w:t xml:space="preserve">Task 1 – </w:t>
      </w:r>
      <w:r w:rsidR="00216AE8" w:rsidRPr="009E63FB">
        <w:rPr>
          <w:rFonts w:ascii="Arial" w:hAnsi="Arial" w:cs="Arial"/>
          <w:sz w:val="24"/>
          <w:szCs w:val="24"/>
        </w:rPr>
        <w:t>W</w:t>
      </w:r>
      <w:r w:rsidRPr="009E63FB">
        <w:rPr>
          <w:rFonts w:ascii="Arial" w:hAnsi="Arial" w:cs="Arial"/>
          <w:sz w:val="24"/>
          <w:szCs w:val="24"/>
        </w:rPr>
        <w:t>ritten summary</w:t>
      </w:r>
      <w:bookmarkEnd w:id="0"/>
    </w:p>
    <w:p w14:paraId="0C51901B" w14:textId="301220F8" w:rsidR="00AF2A00" w:rsidRPr="009E63FB" w:rsidRDefault="00AF2A00" w:rsidP="009E63FB">
      <w:pPr>
        <w:spacing w:line="360" w:lineRule="auto"/>
        <w:rPr>
          <w:rFonts w:ascii="Arial" w:hAnsi="Arial" w:cs="Arial"/>
          <w:sz w:val="24"/>
          <w:szCs w:val="24"/>
          <w:lang w:eastAsia="en-US"/>
        </w:rPr>
      </w:pPr>
    </w:p>
    <w:p w14:paraId="428796AC" w14:textId="66AC1062" w:rsidR="00AF2A00" w:rsidRPr="009E63FB" w:rsidRDefault="00AF2A00" w:rsidP="009E63FB">
      <w:pPr>
        <w:spacing w:line="360" w:lineRule="auto"/>
        <w:rPr>
          <w:rFonts w:ascii="Arial" w:hAnsi="Arial" w:cs="Arial"/>
          <w:sz w:val="24"/>
          <w:szCs w:val="24"/>
          <w:lang w:eastAsia="en-US"/>
        </w:rPr>
      </w:pPr>
    </w:p>
    <w:p w14:paraId="71FD7FE0" w14:textId="22E70EC5" w:rsidR="00AF2A00" w:rsidRPr="009E63FB" w:rsidRDefault="00571037" w:rsidP="009E63FB">
      <w:pPr>
        <w:spacing w:line="360" w:lineRule="auto"/>
        <w:rPr>
          <w:rFonts w:ascii="Arial" w:hAnsi="Arial" w:cs="Arial"/>
          <w:sz w:val="24"/>
          <w:szCs w:val="24"/>
          <w:lang w:eastAsia="en-US"/>
        </w:rPr>
      </w:pPr>
      <w:r>
        <w:rPr>
          <w:rFonts w:ascii="Arial" w:hAnsi="Arial" w:cs="Arial"/>
          <w:noProof/>
          <w:sz w:val="24"/>
          <w:szCs w:val="24"/>
          <w:lang w:eastAsia="en-US"/>
        </w:rPr>
        <w:drawing>
          <wp:inline distT="0" distB="0" distL="0" distR="0" wp14:anchorId="152E7196" wp14:editId="5150A27E">
            <wp:extent cx="5448300" cy="2967990"/>
            <wp:effectExtent l="0" t="0" r="0" b="3810"/>
            <wp:docPr id="6" name="Picture 6"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imelin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449252" cy="2968509"/>
                    </a:xfrm>
                    <a:prstGeom prst="rect">
                      <a:avLst/>
                    </a:prstGeom>
                  </pic:spPr>
                </pic:pic>
              </a:graphicData>
            </a:graphic>
          </wp:inline>
        </w:drawing>
      </w:r>
    </w:p>
    <w:p w14:paraId="4B36D0C3" w14:textId="6BF80D42" w:rsidR="00FA6250" w:rsidRPr="009E63FB" w:rsidRDefault="00B06210" w:rsidP="009E63FB">
      <w:pPr>
        <w:spacing w:line="360" w:lineRule="auto"/>
        <w:rPr>
          <w:rFonts w:ascii="Arial" w:hAnsi="Arial" w:cs="Arial"/>
          <w:sz w:val="24"/>
          <w:szCs w:val="24"/>
          <w:lang w:eastAsia="en-US"/>
        </w:rPr>
      </w:pPr>
      <w:r w:rsidRPr="009E63FB">
        <w:rPr>
          <w:rFonts w:ascii="Arial" w:hAnsi="Arial" w:cs="Arial"/>
          <w:sz w:val="24"/>
          <w:szCs w:val="24"/>
          <w:lang w:eastAsia="en-US"/>
        </w:rPr>
        <w:t>Learning how to study better can help you avoid panic and frustration when your next big exam approaches.  Developing effective study habits will not only make learning easier, but it will also help you perform better in learning effectively.</w:t>
      </w:r>
    </w:p>
    <w:p w14:paraId="7B24BB1F" w14:textId="08DD297F" w:rsidR="003A4C4E" w:rsidRPr="009E63FB" w:rsidRDefault="003A4C4E" w:rsidP="009E63FB">
      <w:pPr>
        <w:spacing w:line="360" w:lineRule="auto"/>
        <w:rPr>
          <w:rFonts w:ascii="Arial" w:hAnsi="Arial" w:cs="Arial"/>
          <w:color w:val="000000"/>
          <w:sz w:val="24"/>
          <w:szCs w:val="24"/>
          <w:shd w:val="clear" w:color="auto" w:fill="FFFFFF"/>
        </w:rPr>
      </w:pPr>
      <w:r w:rsidRPr="009E63FB">
        <w:rPr>
          <w:rFonts w:ascii="Arial" w:hAnsi="Arial" w:cs="Arial"/>
          <w:color w:val="000000"/>
          <w:sz w:val="24"/>
          <w:szCs w:val="24"/>
          <w:shd w:val="clear" w:color="auto" w:fill="FFFFFF"/>
        </w:rPr>
        <w:t>When planning on studying is best to plan what time and day is best for it. Many people make sure to assign a suitable time by writing it in a diary, that way don’t forget.</w:t>
      </w:r>
    </w:p>
    <w:p w14:paraId="278DB00D" w14:textId="240E0D3C" w:rsidR="003A4C4E" w:rsidRPr="009E63FB" w:rsidRDefault="003A4C4E" w:rsidP="009E63FB">
      <w:pPr>
        <w:spacing w:line="360" w:lineRule="auto"/>
        <w:rPr>
          <w:rFonts w:ascii="Arial" w:hAnsi="Arial" w:cs="Arial"/>
          <w:color w:val="000000"/>
          <w:sz w:val="24"/>
          <w:szCs w:val="24"/>
          <w:shd w:val="clear" w:color="auto" w:fill="FFFFFF"/>
        </w:rPr>
      </w:pPr>
      <w:r w:rsidRPr="009E63FB">
        <w:rPr>
          <w:rFonts w:ascii="Arial" w:hAnsi="Arial" w:cs="Arial"/>
          <w:color w:val="000000"/>
          <w:sz w:val="24"/>
          <w:szCs w:val="24"/>
          <w:shd w:val="clear" w:color="auto" w:fill="FFFFFF"/>
        </w:rPr>
        <w:lastRenderedPageBreak/>
        <w:t>Once everything is set up and ready it is recommended to avoid places that can distract and disturb from studying. Making sure that the cell phone is on silent or away for the time being it will make a difference.</w:t>
      </w:r>
    </w:p>
    <w:p w14:paraId="4A1E84F2" w14:textId="4F08386E" w:rsidR="00127A6B" w:rsidRPr="009E63FB" w:rsidRDefault="00127A6B" w:rsidP="009E63FB">
      <w:pPr>
        <w:spacing w:line="360" w:lineRule="auto"/>
        <w:rPr>
          <w:rFonts w:ascii="Arial" w:hAnsi="Arial" w:cs="Arial"/>
          <w:color w:val="000000"/>
          <w:sz w:val="24"/>
          <w:szCs w:val="24"/>
          <w:shd w:val="clear" w:color="auto" w:fill="FFFFFF"/>
        </w:rPr>
      </w:pPr>
      <w:r w:rsidRPr="009E63FB">
        <w:rPr>
          <w:rFonts w:ascii="Arial" w:hAnsi="Arial" w:cs="Arial"/>
          <w:color w:val="000000"/>
          <w:sz w:val="24"/>
          <w:szCs w:val="24"/>
          <w:shd w:val="clear" w:color="auto" w:fill="FFFFFF"/>
        </w:rPr>
        <w:t>A well-lit place will be just fine and sitting comfortably would be recommended.</w:t>
      </w:r>
    </w:p>
    <w:p w14:paraId="73AD5389" w14:textId="0969A6C3" w:rsidR="003A4C4E" w:rsidRPr="009E63FB" w:rsidRDefault="003A4C4E" w:rsidP="009E63FB">
      <w:pPr>
        <w:spacing w:line="360" w:lineRule="auto"/>
        <w:rPr>
          <w:rFonts w:ascii="Arial" w:hAnsi="Arial" w:cs="Arial"/>
          <w:color w:val="000000"/>
          <w:sz w:val="24"/>
          <w:szCs w:val="24"/>
          <w:shd w:val="clear" w:color="auto" w:fill="FFFFFF"/>
        </w:rPr>
      </w:pPr>
      <w:r w:rsidRPr="009E63FB">
        <w:rPr>
          <w:rFonts w:ascii="Arial" w:hAnsi="Arial" w:cs="Arial"/>
          <w:color w:val="000000"/>
          <w:sz w:val="24"/>
          <w:szCs w:val="24"/>
          <w:shd w:val="clear" w:color="auto" w:fill="FFFFFF"/>
        </w:rPr>
        <w:t>A good way of memorising while studying is taking notes, while writing down the key words will help remembering the most.</w:t>
      </w:r>
    </w:p>
    <w:p w14:paraId="1032D8E6" w14:textId="77EC8A62" w:rsidR="00127A6B" w:rsidRPr="009E63FB" w:rsidRDefault="00A14FA7" w:rsidP="009E63FB">
      <w:pPr>
        <w:spacing w:line="360" w:lineRule="auto"/>
        <w:rPr>
          <w:rFonts w:ascii="Arial" w:hAnsi="Arial" w:cs="Arial"/>
          <w:color w:val="000000"/>
          <w:sz w:val="24"/>
          <w:szCs w:val="24"/>
          <w:shd w:val="clear" w:color="auto" w:fill="FFFFFF"/>
        </w:rPr>
      </w:pPr>
      <w:r w:rsidRPr="009E63FB">
        <w:rPr>
          <w:rFonts w:ascii="Arial" w:hAnsi="Arial" w:cs="Arial"/>
          <w:color w:val="000000"/>
          <w:sz w:val="24"/>
          <w:szCs w:val="24"/>
          <w:shd w:val="clear" w:color="auto" w:fill="FFFFFF"/>
        </w:rPr>
        <w:t>W</w:t>
      </w:r>
      <w:r w:rsidR="00127A6B" w:rsidRPr="009E63FB">
        <w:rPr>
          <w:rFonts w:ascii="Arial" w:hAnsi="Arial" w:cs="Arial"/>
          <w:color w:val="000000"/>
          <w:sz w:val="24"/>
          <w:szCs w:val="24"/>
          <w:shd w:val="clear" w:color="auto" w:fill="FFFFFF"/>
        </w:rPr>
        <w:t>hen studying in a group of more people, could be a group of other colleagues it can make it look easier</w:t>
      </w:r>
      <w:r w:rsidRPr="009E63FB">
        <w:rPr>
          <w:rFonts w:ascii="Arial" w:hAnsi="Arial" w:cs="Arial"/>
          <w:color w:val="000000"/>
          <w:sz w:val="24"/>
          <w:szCs w:val="24"/>
          <w:shd w:val="clear" w:color="auto" w:fill="FFFFFF"/>
        </w:rPr>
        <w:t xml:space="preserve"> and trying</w:t>
      </w:r>
      <w:r w:rsidR="00127A6B" w:rsidRPr="009E63FB">
        <w:rPr>
          <w:rFonts w:ascii="Arial" w:hAnsi="Arial" w:cs="Arial"/>
          <w:color w:val="000000"/>
          <w:sz w:val="24"/>
          <w:szCs w:val="24"/>
          <w:shd w:val="clear" w:color="auto" w:fill="FFFFFF"/>
        </w:rPr>
        <w:t xml:space="preserve"> quizzing each other to test the knowledge.</w:t>
      </w:r>
    </w:p>
    <w:p w14:paraId="22FC3E6E" w14:textId="26F63C79" w:rsidR="00127A6B" w:rsidRPr="009E63FB" w:rsidRDefault="00AF2A00" w:rsidP="009E63FB">
      <w:pPr>
        <w:spacing w:line="360" w:lineRule="auto"/>
        <w:rPr>
          <w:rFonts w:ascii="Arial" w:hAnsi="Arial" w:cs="Arial"/>
          <w:color w:val="000000"/>
          <w:sz w:val="24"/>
          <w:szCs w:val="24"/>
          <w:shd w:val="clear" w:color="auto" w:fill="FFFFFF"/>
        </w:rPr>
      </w:pPr>
      <w:r w:rsidRPr="009E63FB">
        <w:rPr>
          <w:rFonts w:ascii="Arial" w:hAnsi="Arial" w:cs="Arial"/>
          <w:color w:val="000000"/>
          <w:sz w:val="24"/>
          <w:szCs w:val="24"/>
          <w:shd w:val="clear" w:color="auto" w:fill="FFFFFF"/>
        </w:rPr>
        <w:t xml:space="preserve">Many students in school or university are studying for years but not many students know to study effectively and so that also has an impact when it comes to problem solving. A lot of students think that learning means to just read and memorise word by word like robots instead </w:t>
      </w:r>
      <w:r w:rsidR="00E57F77" w:rsidRPr="009E63FB">
        <w:rPr>
          <w:rFonts w:ascii="Arial" w:hAnsi="Arial" w:cs="Arial"/>
          <w:color w:val="000000"/>
          <w:sz w:val="24"/>
          <w:szCs w:val="24"/>
          <w:shd w:val="clear" w:color="auto" w:fill="FFFFFF"/>
        </w:rPr>
        <w:t>of learning effectively. Mental work has to be trained as the brain is controlling how eff</w:t>
      </w:r>
      <w:r w:rsidR="00654595" w:rsidRPr="009E63FB">
        <w:rPr>
          <w:rFonts w:ascii="Arial" w:hAnsi="Arial" w:cs="Arial"/>
          <w:color w:val="000000"/>
          <w:sz w:val="24"/>
          <w:szCs w:val="24"/>
          <w:shd w:val="clear" w:color="auto" w:fill="FFFFFF"/>
        </w:rPr>
        <w:t xml:space="preserve">icient your studying is. Once your brain is trained it gets easier and easier. Studying effectively is not a skill that everyone has it, this skill needs to be well organised and yourself should be fit and prepared. </w:t>
      </w:r>
    </w:p>
    <w:p w14:paraId="3535B46B" w14:textId="7707F6D9" w:rsidR="00763CE0" w:rsidRPr="009E63FB" w:rsidRDefault="00763CE0" w:rsidP="009E63FB">
      <w:pPr>
        <w:spacing w:line="360" w:lineRule="auto"/>
        <w:rPr>
          <w:rFonts w:ascii="Arial" w:hAnsi="Arial" w:cs="Arial"/>
          <w:color w:val="000000"/>
          <w:sz w:val="24"/>
          <w:szCs w:val="24"/>
          <w:shd w:val="clear" w:color="auto" w:fill="FFFFFF"/>
        </w:rPr>
      </w:pPr>
      <w:r w:rsidRPr="009E63FB">
        <w:rPr>
          <w:rFonts w:ascii="Arial" w:hAnsi="Arial" w:cs="Arial"/>
          <w:color w:val="000000"/>
          <w:sz w:val="24"/>
          <w:szCs w:val="24"/>
          <w:shd w:val="clear" w:color="auto" w:fill="FFFFFF"/>
        </w:rPr>
        <w:t xml:space="preserve">Being a student can sometimes feel like an extra responsibility that you have to make extra time for and that can rush your studying time. It is recommended to study for about thirty minutes </w:t>
      </w:r>
      <w:r w:rsidR="00FD365C" w:rsidRPr="009E63FB">
        <w:rPr>
          <w:rFonts w:ascii="Arial" w:hAnsi="Arial" w:cs="Arial"/>
          <w:color w:val="000000"/>
          <w:sz w:val="24"/>
          <w:szCs w:val="24"/>
          <w:shd w:val="clear" w:color="auto" w:fill="FFFFFF"/>
        </w:rPr>
        <w:t>and then</w:t>
      </w:r>
      <w:r w:rsidRPr="009E63FB">
        <w:rPr>
          <w:rFonts w:ascii="Arial" w:hAnsi="Arial" w:cs="Arial"/>
          <w:color w:val="000000"/>
          <w:sz w:val="24"/>
          <w:szCs w:val="24"/>
          <w:shd w:val="clear" w:color="auto" w:fill="FFFFFF"/>
        </w:rPr>
        <w:t xml:space="preserve"> take a quick five</w:t>
      </w:r>
      <w:r w:rsidR="00F822F7" w:rsidRPr="009E63FB">
        <w:rPr>
          <w:rFonts w:ascii="Arial" w:hAnsi="Arial" w:cs="Arial"/>
          <w:color w:val="000000"/>
          <w:sz w:val="24"/>
          <w:szCs w:val="24"/>
          <w:shd w:val="clear" w:color="auto" w:fill="FFFFFF"/>
        </w:rPr>
        <w:t>-</w:t>
      </w:r>
      <w:r w:rsidRPr="009E63FB">
        <w:rPr>
          <w:rFonts w:ascii="Arial" w:hAnsi="Arial" w:cs="Arial"/>
          <w:color w:val="000000"/>
          <w:sz w:val="24"/>
          <w:szCs w:val="24"/>
          <w:shd w:val="clear" w:color="auto" w:fill="FFFFFF"/>
        </w:rPr>
        <w:t xml:space="preserve"> </w:t>
      </w:r>
      <w:r w:rsidR="00976BD6" w:rsidRPr="009E63FB">
        <w:rPr>
          <w:rFonts w:ascii="Arial" w:hAnsi="Arial" w:cs="Arial"/>
          <w:color w:val="000000"/>
          <w:sz w:val="24"/>
          <w:szCs w:val="24"/>
          <w:shd w:val="clear" w:color="auto" w:fill="FFFFFF"/>
        </w:rPr>
        <w:t>minute</w:t>
      </w:r>
      <w:r w:rsidRPr="009E63FB">
        <w:rPr>
          <w:rFonts w:ascii="Arial" w:hAnsi="Arial" w:cs="Arial"/>
          <w:color w:val="000000"/>
          <w:sz w:val="24"/>
          <w:szCs w:val="24"/>
          <w:shd w:val="clear" w:color="auto" w:fill="FFFFFF"/>
        </w:rPr>
        <w:t xml:space="preserve"> break. </w:t>
      </w:r>
    </w:p>
    <w:p w14:paraId="5B0AD37E" w14:textId="55BCADFF" w:rsidR="008276B3" w:rsidRPr="009E63FB" w:rsidRDefault="00763CE0" w:rsidP="009E63FB">
      <w:pPr>
        <w:spacing w:line="360" w:lineRule="auto"/>
        <w:rPr>
          <w:rFonts w:ascii="Arial" w:hAnsi="Arial" w:cs="Arial"/>
          <w:color w:val="000000"/>
          <w:sz w:val="24"/>
          <w:szCs w:val="24"/>
          <w:shd w:val="clear" w:color="auto" w:fill="FFFFFF"/>
        </w:rPr>
      </w:pPr>
      <w:r w:rsidRPr="009E63FB">
        <w:rPr>
          <w:rFonts w:ascii="Arial" w:hAnsi="Arial" w:cs="Arial"/>
          <w:color w:val="000000"/>
          <w:sz w:val="24"/>
          <w:szCs w:val="24"/>
          <w:shd w:val="clear" w:color="auto" w:fill="FFFFFF"/>
        </w:rPr>
        <w:t>It has been psychologically proven that after successfully gained your studying goal take into consideration to reward yourself, this will motivate and encourage to study effectively</w:t>
      </w:r>
      <w:r w:rsidR="008276B3" w:rsidRPr="009E63FB">
        <w:rPr>
          <w:rFonts w:ascii="Arial" w:hAnsi="Arial" w:cs="Arial"/>
          <w:color w:val="000000"/>
          <w:sz w:val="24"/>
          <w:szCs w:val="24"/>
          <w:shd w:val="clear" w:color="auto" w:fill="FFFFFF"/>
        </w:rPr>
        <w:t>.</w:t>
      </w:r>
    </w:p>
    <w:p w14:paraId="520CB6AD" w14:textId="53772299" w:rsidR="009E63FB" w:rsidRPr="006D0947" w:rsidRDefault="00F27901" w:rsidP="006D0947">
      <w:pPr>
        <w:spacing w:line="360" w:lineRule="auto"/>
        <w:rPr>
          <w:rFonts w:ascii="Arial" w:hAnsi="Arial" w:cs="Arial"/>
          <w:color w:val="000000"/>
          <w:sz w:val="24"/>
          <w:szCs w:val="24"/>
          <w:shd w:val="clear" w:color="auto" w:fill="FFFFFF"/>
        </w:rPr>
      </w:pPr>
      <w:r w:rsidRPr="009E63FB">
        <w:rPr>
          <w:rFonts w:ascii="Arial" w:hAnsi="Arial" w:cs="Arial"/>
          <w:color w:val="000000"/>
          <w:sz w:val="24"/>
          <w:szCs w:val="24"/>
          <w:shd w:val="clear" w:color="auto" w:fill="FFFFFF"/>
        </w:rPr>
        <w:t xml:space="preserve">Everyone has different learning </w:t>
      </w:r>
      <w:r w:rsidR="00976BD6" w:rsidRPr="009E63FB">
        <w:rPr>
          <w:rFonts w:ascii="Arial" w:hAnsi="Arial" w:cs="Arial"/>
          <w:color w:val="000000"/>
          <w:sz w:val="24"/>
          <w:szCs w:val="24"/>
          <w:shd w:val="clear" w:color="auto" w:fill="FFFFFF"/>
        </w:rPr>
        <w:t>techniques;</w:t>
      </w:r>
      <w:r w:rsidRPr="009E63FB">
        <w:rPr>
          <w:rFonts w:ascii="Arial" w:hAnsi="Arial" w:cs="Arial"/>
          <w:color w:val="000000"/>
          <w:sz w:val="24"/>
          <w:szCs w:val="24"/>
          <w:shd w:val="clear" w:color="auto" w:fill="FFFFFF"/>
        </w:rPr>
        <w:t xml:space="preserve"> some students are visual learners or auditive learners. Some people make the most out of learning by taking notes or quizzes. One of the most important </w:t>
      </w:r>
      <w:r w:rsidR="00976BD6" w:rsidRPr="009E63FB">
        <w:rPr>
          <w:rFonts w:ascii="Arial" w:hAnsi="Arial" w:cs="Arial"/>
          <w:color w:val="000000"/>
          <w:sz w:val="24"/>
          <w:szCs w:val="24"/>
          <w:shd w:val="clear" w:color="auto" w:fill="FFFFFF"/>
        </w:rPr>
        <w:t>strategies</w:t>
      </w:r>
      <w:r w:rsidRPr="009E63FB">
        <w:rPr>
          <w:rFonts w:ascii="Arial" w:hAnsi="Arial" w:cs="Arial"/>
          <w:color w:val="000000"/>
          <w:sz w:val="24"/>
          <w:szCs w:val="24"/>
          <w:shd w:val="clear" w:color="auto" w:fill="FFFFFF"/>
        </w:rPr>
        <w:t xml:space="preserve"> when studying is to attend every class or every meeting as you can hear the best version of it instead of asking colleagues </w:t>
      </w:r>
      <w:r w:rsidR="00A14FA7" w:rsidRPr="009E63FB">
        <w:rPr>
          <w:rFonts w:ascii="Arial" w:hAnsi="Arial" w:cs="Arial"/>
          <w:color w:val="000000"/>
          <w:sz w:val="24"/>
          <w:szCs w:val="24"/>
          <w:shd w:val="clear" w:color="auto" w:fill="FFFFFF"/>
        </w:rPr>
        <w:t>who could possibly misinterpreted</w:t>
      </w:r>
      <w:bookmarkStart w:id="1" w:name="_Toc114220765"/>
    </w:p>
    <w:p w14:paraId="5563DE4B" w14:textId="77777777" w:rsidR="009E63FB" w:rsidRDefault="009E63FB" w:rsidP="00FA6250">
      <w:pPr>
        <w:pStyle w:val="Heading1"/>
        <w:rPr>
          <w:rFonts w:ascii="Arial" w:hAnsi="Arial" w:cs="Arial"/>
        </w:rPr>
      </w:pPr>
    </w:p>
    <w:p w14:paraId="31B18043" w14:textId="7353C9D2" w:rsidR="00FA6250" w:rsidRDefault="00FA6250" w:rsidP="00FA6250">
      <w:pPr>
        <w:pStyle w:val="Heading1"/>
        <w:rPr>
          <w:rFonts w:ascii="Arial" w:hAnsi="Arial" w:cs="Arial"/>
        </w:rPr>
      </w:pPr>
      <w:r w:rsidRPr="00976BD6">
        <w:rPr>
          <w:rFonts w:ascii="Arial" w:hAnsi="Arial" w:cs="Arial"/>
        </w:rPr>
        <w:t xml:space="preserve">Task 2 – </w:t>
      </w:r>
      <w:r w:rsidR="00216AE8" w:rsidRPr="00976BD6">
        <w:rPr>
          <w:rFonts w:ascii="Arial" w:hAnsi="Arial" w:cs="Arial"/>
        </w:rPr>
        <w:t>M</w:t>
      </w:r>
      <w:r w:rsidRPr="00976BD6">
        <w:rPr>
          <w:rFonts w:ascii="Arial" w:hAnsi="Arial" w:cs="Arial"/>
        </w:rPr>
        <w:t>ind map</w:t>
      </w:r>
      <w:bookmarkEnd w:id="1"/>
    </w:p>
    <w:p w14:paraId="07B54D3E" w14:textId="5160F341" w:rsidR="00316DB9" w:rsidRDefault="00316DB9" w:rsidP="00316DB9">
      <w:pPr>
        <w:rPr>
          <w:lang w:eastAsia="en-US"/>
        </w:rPr>
      </w:pPr>
    </w:p>
    <w:p w14:paraId="0F60EA23" w14:textId="4634B3F2" w:rsidR="00316DB9" w:rsidRPr="00316DB9" w:rsidRDefault="00742B09" w:rsidP="00316DB9">
      <w:pPr>
        <w:rPr>
          <w:lang w:eastAsia="en-US"/>
        </w:rPr>
      </w:pPr>
      <w:r>
        <w:rPr>
          <w:noProof/>
          <w:lang w:eastAsia="en-US"/>
        </w:rPr>
        <w:lastRenderedPageBreak/>
        <w:drawing>
          <wp:inline distT="0" distB="0" distL="0" distR="0" wp14:anchorId="6EE835AF" wp14:editId="6EFBDB40">
            <wp:extent cx="7334250" cy="3238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4">
                      <a:extLst>
                        <a:ext uri="{28A0092B-C50C-407E-A947-70E740481C1C}">
                          <a14:useLocalDpi xmlns:a14="http://schemas.microsoft.com/office/drawing/2010/main" val="0"/>
                        </a:ext>
                      </a:extLst>
                    </a:blip>
                    <a:stretch>
                      <a:fillRect/>
                    </a:stretch>
                  </pic:blipFill>
                  <pic:spPr>
                    <a:xfrm>
                      <a:off x="0" y="0"/>
                      <a:ext cx="7334250" cy="3238500"/>
                    </a:xfrm>
                    <a:prstGeom prst="rect">
                      <a:avLst/>
                    </a:prstGeom>
                  </pic:spPr>
                </pic:pic>
              </a:graphicData>
            </a:graphic>
          </wp:inline>
        </w:drawing>
      </w:r>
    </w:p>
    <w:p w14:paraId="657D5EA9" w14:textId="15A55A21" w:rsidR="00FA6250" w:rsidRPr="00976BD6" w:rsidRDefault="00FA6250" w:rsidP="00FA6250">
      <w:pPr>
        <w:rPr>
          <w:rFonts w:ascii="Arial" w:hAnsi="Arial" w:cs="Arial"/>
          <w:lang w:eastAsia="en-US"/>
        </w:rPr>
      </w:pPr>
    </w:p>
    <w:p w14:paraId="037F6A93" w14:textId="4A2840ED" w:rsidR="00FA6250" w:rsidRPr="00976BD6" w:rsidRDefault="00FA6250" w:rsidP="00FA6250">
      <w:pPr>
        <w:rPr>
          <w:rFonts w:ascii="Arial" w:hAnsi="Arial" w:cs="Arial"/>
          <w:lang w:eastAsia="en-US"/>
        </w:rPr>
      </w:pPr>
    </w:p>
    <w:p w14:paraId="054F8E6E" w14:textId="6ABAE6CB" w:rsidR="00FA6250" w:rsidRPr="00976BD6" w:rsidRDefault="006E6821" w:rsidP="00FA6250">
      <w:pPr>
        <w:rPr>
          <w:rFonts w:ascii="Arial" w:hAnsi="Arial" w:cs="Arial"/>
          <w:lang w:eastAsia="en-US"/>
        </w:rPr>
      </w:pPr>
      <w:r>
        <w:rPr>
          <w:rFonts w:ascii="Arial" w:hAnsi="Arial" w:cs="Arial"/>
          <w:noProof/>
          <w:lang w:eastAsia="en-US"/>
        </w:rPr>
        <w:drawing>
          <wp:inline distT="0" distB="0" distL="0" distR="0" wp14:anchorId="1F34DB88" wp14:editId="474591AD">
            <wp:extent cx="8277225" cy="3867150"/>
            <wp:effectExtent l="0" t="0" r="9525" b="0"/>
            <wp:docPr id="3" name="Picture 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8319458" cy="3886881"/>
                    </a:xfrm>
                    <a:prstGeom prst="rect">
                      <a:avLst/>
                    </a:prstGeom>
                  </pic:spPr>
                </pic:pic>
              </a:graphicData>
            </a:graphic>
          </wp:inline>
        </w:drawing>
      </w:r>
    </w:p>
    <w:p w14:paraId="24121EF2" w14:textId="694A1726" w:rsidR="00FA6250" w:rsidRPr="00976BD6" w:rsidRDefault="008F7B03" w:rsidP="00FA6250">
      <w:pPr>
        <w:rPr>
          <w:rFonts w:ascii="Arial" w:hAnsi="Arial" w:cs="Arial"/>
          <w:lang w:eastAsia="en-US"/>
        </w:rPr>
      </w:pPr>
      <w:r>
        <w:rPr>
          <w:rFonts w:ascii="Arial" w:hAnsi="Arial" w:cs="Arial"/>
          <w:noProof/>
          <w:lang w:eastAsia="en-US"/>
        </w:rPr>
        <w:lastRenderedPageBreak/>
        <w:drawing>
          <wp:inline distT="0" distB="0" distL="0" distR="0" wp14:anchorId="5A67018B" wp14:editId="5322BF99">
            <wp:extent cx="6458854" cy="2989580"/>
            <wp:effectExtent l="0" t="0" r="0" b="1270"/>
            <wp:docPr id="4" name="Picture 4"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char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6541570" cy="3027867"/>
                    </a:xfrm>
                    <a:prstGeom prst="rect">
                      <a:avLst/>
                    </a:prstGeom>
                  </pic:spPr>
                </pic:pic>
              </a:graphicData>
            </a:graphic>
          </wp:inline>
        </w:drawing>
      </w:r>
    </w:p>
    <w:p w14:paraId="58D1AA41" w14:textId="7E7D528E" w:rsidR="00FA6250" w:rsidRPr="00976BD6" w:rsidRDefault="00FA6250" w:rsidP="00FA6250">
      <w:pPr>
        <w:rPr>
          <w:rFonts w:ascii="Arial" w:hAnsi="Arial" w:cs="Arial"/>
          <w:lang w:eastAsia="en-US"/>
        </w:rPr>
      </w:pPr>
    </w:p>
    <w:p w14:paraId="28D514B6" w14:textId="11885F2A" w:rsidR="00FA6250" w:rsidRPr="00976BD6" w:rsidRDefault="00FA6250" w:rsidP="00FA6250">
      <w:pPr>
        <w:rPr>
          <w:rFonts w:ascii="Arial" w:hAnsi="Arial" w:cs="Arial"/>
          <w:lang w:eastAsia="en-US"/>
        </w:rPr>
      </w:pPr>
    </w:p>
    <w:p w14:paraId="4D734B28" w14:textId="335B3BCC" w:rsidR="00FA6250" w:rsidRPr="00976BD6" w:rsidRDefault="00FA6250" w:rsidP="00FA6250">
      <w:pPr>
        <w:pStyle w:val="Heading1"/>
        <w:rPr>
          <w:rFonts w:ascii="Arial" w:hAnsi="Arial" w:cs="Arial"/>
        </w:rPr>
      </w:pPr>
      <w:bookmarkStart w:id="2" w:name="_Toc114220766"/>
      <w:r w:rsidRPr="00976BD6">
        <w:rPr>
          <w:rFonts w:ascii="Arial" w:hAnsi="Arial" w:cs="Arial"/>
        </w:rPr>
        <w:t xml:space="preserve">Task 3 – </w:t>
      </w:r>
      <w:r w:rsidR="00216AE8" w:rsidRPr="00976BD6">
        <w:rPr>
          <w:rFonts w:ascii="Arial" w:hAnsi="Arial" w:cs="Arial"/>
        </w:rPr>
        <w:t>P</w:t>
      </w:r>
      <w:r w:rsidRPr="00976BD6">
        <w:rPr>
          <w:rFonts w:ascii="Arial" w:hAnsi="Arial" w:cs="Arial"/>
        </w:rPr>
        <w:t>resentation</w:t>
      </w:r>
      <w:bookmarkEnd w:id="2"/>
    </w:p>
    <w:p w14:paraId="1DB05871" w14:textId="27C28BF8" w:rsidR="00FA6250" w:rsidRDefault="00FA6250" w:rsidP="00FA6250">
      <w:pPr>
        <w:rPr>
          <w:rFonts w:ascii="Arial" w:hAnsi="Arial" w:cs="Arial"/>
          <w:lang w:eastAsia="en-US"/>
        </w:rPr>
      </w:pPr>
      <w:r w:rsidRPr="00976BD6">
        <w:rPr>
          <w:rFonts w:ascii="Arial" w:hAnsi="Arial" w:cs="Arial"/>
          <w:lang w:eastAsia="en-US"/>
        </w:rPr>
        <w:t>Please follow this link to view my presentation:</w:t>
      </w:r>
    </w:p>
    <w:p w14:paraId="6D808434" w14:textId="765CBA4B" w:rsidR="00CF154F" w:rsidRDefault="00CF154F" w:rsidP="00FA6250">
      <w:pPr>
        <w:rPr>
          <w:rFonts w:ascii="Arial" w:hAnsi="Arial" w:cs="Arial"/>
          <w:lang w:eastAsia="en-US"/>
        </w:rPr>
      </w:pPr>
    </w:p>
    <w:p w14:paraId="5E63D5BE" w14:textId="5CACB89C" w:rsidR="00CF154F" w:rsidRPr="00976BD6" w:rsidRDefault="00CF154F" w:rsidP="00FA6250">
      <w:pPr>
        <w:rPr>
          <w:rFonts w:ascii="Arial" w:hAnsi="Arial" w:cs="Arial"/>
          <w:lang w:eastAsia="en-US"/>
        </w:rPr>
      </w:pPr>
      <w:hyperlink r:id="rId17" w:history="1">
        <w:r w:rsidRPr="00FE29F7">
          <w:rPr>
            <w:rStyle w:val="Hyperlink"/>
            <w:rFonts w:ascii="Arial" w:hAnsi="Arial" w:cs="Arial"/>
            <w:lang w:eastAsia="en-US"/>
          </w:rPr>
          <w:t>https://youtu.be/n0_gH4W42P4</w:t>
        </w:r>
      </w:hyperlink>
      <w:r>
        <w:rPr>
          <w:rFonts w:ascii="Arial" w:hAnsi="Arial" w:cs="Arial"/>
          <w:lang w:eastAsia="en-US"/>
        </w:rPr>
        <w:t xml:space="preserve"> </w:t>
      </w:r>
    </w:p>
    <w:p w14:paraId="58052FD2" w14:textId="5A086B59" w:rsidR="00FA6250" w:rsidRPr="00976BD6" w:rsidRDefault="00FA6250" w:rsidP="00FA6250">
      <w:pPr>
        <w:rPr>
          <w:rFonts w:ascii="Arial" w:hAnsi="Arial" w:cs="Arial"/>
          <w:lang w:eastAsia="en-US"/>
        </w:rPr>
      </w:pPr>
    </w:p>
    <w:p w14:paraId="100B09EE" w14:textId="1288A5B6" w:rsidR="00FA6250" w:rsidRPr="00976BD6" w:rsidRDefault="00FA6250" w:rsidP="00FA6250">
      <w:pPr>
        <w:rPr>
          <w:rFonts w:ascii="Arial" w:hAnsi="Arial" w:cs="Arial"/>
          <w:lang w:eastAsia="en-US"/>
        </w:rPr>
      </w:pPr>
    </w:p>
    <w:p w14:paraId="1F49FE14" w14:textId="74A4F943" w:rsidR="00FA6250" w:rsidRPr="00976BD6" w:rsidRDefault="00FA6250" w:rsidP="00FA6250">
      <w:pPr>
        <w:rPr>
          <w:rFonts w:ascii="Arial" w:hAnsi="Arial" w:cs="Arial"/>
          <w:lang w:eastAsia="en-US"/>
        </w:rPr>
      </w:pPr>
    </w:p>
    <w:p w14:paraId="77FB81C9" w14:textId="06AF055E" w:rsidR="00FA6250" w:rsidRPr="00976BD6" w:rsidRDefault="00FA6250" w:rsidP="00FA6250">
      <w:pPr>
        <w:rPr>
          <w:rFonts w:ascii="Arial" w:hAnsi="Arial" w:cs="Arial"/>
          <w:lang w:eastAsia="en-US"/>
        </w:rPr>
      </w:pPr>
    </w:p>
    <w:p w14:paraId="036D98AE" w14:textId="1E870129" w:rsidR="00FA6250" w:rsidRPr="00976BD6" w:rsidRDefault="00FA6250" w:rsidP="00FA6250">
      <w:pPr>
        <w:rPr>
          <w:rFonts w:ascii="Arial" w:hAnsi="Arial" w:cs="Arial"/>
          <w:lang w:eastAsia="en-US"/>
        </w:rPr>
      </w:pPr>
    </w:p>
    <w:p w14:paraId="3C445358" w14:textId="243E1B75" w:rsidR="00FA6250" w:rsidRPr="00976BD6" w:rsidRDefault="00FA6250" w:rsidP="00FA6250">
      <w:pPr>
        <w:rPr>
          <w:rFonts w:ascii="Arial" w:hAnsi="Arial" w:cs="Arial"/>
          <w:lang w:eastAsia="en-US"/>
        </w:rPr>
      </w:pPr>
    </w:p>
    <w:p w14:paraId="7DB00BBA" w14:textId="65BECF8F" w:rsidR="00FA6250" w:rsidRPr="00976BD6" w:rsidRDefault="00FA6250" w:rsidP="00FA6250">
      <w:pPr>
        <w:rPr>
          <w:rFonts w:ascii="Arial" w:hAnsi="Arial" w:cs="Arial"/>
          <w:lang w:eastAsia="en-US"/>
        </w:rPr>
      </w:pPr>
    </w:p>
    <w:p w14:paraId="642D9DDA" w14:textId="450DAC88" w:rsidR="00FA6250" w:rsidRPr="00976BD6" w:rsidRDefault="00FA6250" w:rsidP="00FA6250">
      <w:pPr>
        <w:rPr>
          <w:rFonts w:ascii="Arial" w:hAnsi="Arial" w:cs="Arial"/>
          <w:lang w:eastAsia="en-US"/>
        </w:rPr>
      </w:pPr>
    </w:p>
    <w:p w14:paraId="38A0AC4E" w14:textId="06FF1072" w:rsidR="00FA6250" w:rsidRPr="00976BD6" w:rsidRDefault="00FA6250" w:rsidP="00FA6250">
      <w:pPr>
        <w:rPr>
          <w:rFonts w:ascii="Arial" w:hAnsi="Arial" w:cs="Arial"/>
          <w:lang w:eastAsia="en-US"/>
        </w:rPr>
      </w:pPr>
    </w:p>
    <w:p w14:paraId="02268C4E" w14:textId="1BE14A3B" w:rsidR="00FA6250" w:rsidRPr="00976BD6" w:rsidRDefault="00FA6250" w:rsidP="00FA6250">
      <w:pPr>
        <w:rPr>
          <w:rFonts w:ascii="Arial" w:hAnsi="Arial" w:cs="Arial"/>
          <w:lang w:eastAsia="en-US"/>
        </w:rPr>
      </w:pPr>
    </w:p>
    <w:p w14:paraId="2CE96E43" w14:textId="1237CCFF" w:rsidR="00FA6250" w:rsidRPr="00976BD6" w:rsidRDefault="00FA6250" w:rsidP="00FA6250">
      <w:pPr>
        <w:rPr>
          <w:rFonts w:ascii="Arial" w:hAnsi="Arial" w:cs="Arial"/>
          <w:lang w:eastAsia="en-US"/>
        </w:rPr>
      </w:pPr>
    </w:p>
    <w:p w14:paraId="62DDD402" w14:textId="731B3B6C" w:rsidR="00FA6250" w:rsidRPr="00976BD6" w:rsidRDefault="00FA6250" w:rsidP="00FA6250">
      <w:pPr>
        <w:rPr>
          <w:rFonts w:ascii="Arial" w:hAnsi="Arial" w:cs="Arial"/>
          <w:lang w:eastAsia="en-US"/>
        </w:rPr>
      </w:pPr>
    </w:p>
    <w:p w14:paraId="168EB601" w14:textId="398EFB64" w:rsidR="00FA6250" w:rsidRDefault="00FA6250" w:rsidP="00FA6250">
      <w:pPr>
        <w:pStyle w:val="Heading1"/>
        <w:rPr>
          <w:rFonts w:ascii="Arial" w:hAnsi="Arial" w:cs="Arial"/>
        </w:rPr>
      </w:pPr>
      <w:bookmarkStart w:id="3" w:name="_Toc114220767"/>
      <w:r w:rsidRPr="00976BD6">
        <w:rPr>
          <w:rFonts w:ascii="Arial" w:hAnsi="Arial" w:cs="Arial"/>
        </w:rPr>
        <w:lastRenderedPageBreak/>
        <w:t xml:space="preserve">Task 4 – </w:t>
      </w:r>
      <w:r w:rsidR="00216AE8" w:rsidRPr="00976BD6">
        <w:rPr>
          <w:rFonts w:ascii="Arial" w:hAnsi="Arial" w:cs="Arial"/>
        </w:rPr>
        <w:t>R</w:t>
      </w:r>
      <w:r w:rsidRPr="00976BD6">
        <w:rPr>
          <w:rFonts w:ascii="Arial" w:hAnsi="Arial" w:cs="Arial"/>
        </w:rPr>
        <w:t>eflection</w:t>
      </w:r>
      <w:bookmarkEnd w:id="3"/>
    </w:p>
    <w:p w14:paraId="3D4EF1E9" w14:textId="005E3349" w:rsidR="0060763A" w:rsidRDefault="00783573" w:rsidP="0060763A">
      <w:pPr>
        <w:rPr>
          <w:rFonts w:ascii="Arial" w:hAnsi="Arial" w:cs="Arial"/>
          <w:sz w:val="24"/>
          <w:szCs w:val="24"/>
          <w:lang w:eastAsia="en-US"/>
        </w:rPr>
      </w:pPr>
      <w:r>
        <w:rPr>
          <w:rFonts w:ascii="Arial" w:hAnsi="Arial" w:cs="Arial"/>
          <w:noProof/>
          <w:sz w:val="24"/>
          <w:szCs w:val="24"/>
          <w:lang w:eastAsia="en-US"/>
        </w:rPr>
        <w:drawing>
          <wp:inline distT="0" distB="0" distL="0" distR="0" wp14:anchorId="3F9BE12C" wp14:editId="4FB2C469">
            <wp:extent cx="6143625" cy="3476625"/>
            <wp:effectExtent l="0" t="0" r="9525" b="9525"/>
            <wp:docPr id="5" name="Picture 5"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with medium confidence"/>
                    <pic:cNvPicPr/>
                  </pic:nvPicPr>
                  <pic:blipFill>
                    <a:blip r:embed="rId18">
                      <a:extLst>
                        <a:ext uri="{28A0092B-C50C-407E-A947-70E740481C1C}">
                          <a14:useLocalDpi xmlns:a14="http://schemas.microsoft.com/office/drawing/2010/main" val="0"/>
                        </a:ext>
                      </a:extLst>
                    </a:blip>
                    <a:stretch>
                      <a:fillRect/>
                    </a:stretch>
                  </pic:blipFill>
                  <pic:spPr>
                    <a:xfrm>
                      <a:off x="0" y="0"/>
                      <a:ext cx="6143625" cy="3476625"/>
                    </a:xfrm>
                    <a:prstGeom prst="rect">
                      <a:avLst/>
                    </a:prstGeom>
                  </pic:spPr>
                </pic:pic>
              </a:graphicData>
            </a:graphic>
          </wp:inline>
        </w:drawing>
      </w:r>
    </w:p>
    <w:p w14:paraId="681779AA" w14:textId="77777777" w:rsidR="006708DC" w:rsidRDefault="00612151" w:rsidP="00FA6250">
      <w:pPr>
        <w:rPr>
          <w:rFonts w:ascii="Arial" w:hAnsi="Arial" w:cs="Arial"/>
          <w:sz w:val="24"/>
          <w:szCs w:val="24"/>
          <w:lang w:eastAsia="en-US"/>
        </w:rPr>
      </w:pPr>
      <w:r>
        <w:rPr>
          <w:rFonts w:ascii="Arial" w:hAnsi="Arial" w:cs="Arial"/>
          <w:sz w:val="24"/>
          <w:szCs w:val="24"/>
          <w:lang w:eastAsia="en-US"/>
        </w:rPr>
        <w:t xml:space="preserve">There is no doubt that when I first got back </w:t>
      </w:r>
      <w:r w:rsidR="00853469">
        <w:rPr>
          <w:rFonts w:ascii="Arial" w:hAnsi="Arial" w:cs="Arial"/>
          <w:sz w:val="24"/>
          <w:szCs w:val="24"/>
          <w:lang w:eastAsia="en-US"/>
        </w:rPr>
        <w:t xml:space="preserve">into </w:t>
      </w:r>
      <w:r w:rsidR="00337803">
        <w:rPr>
          <w:rFonts w:ascii="Arial" w:hAnsi="Arial" w:cs="Arial"/>
          <w:sz w:val="24"/>
          <w:szCs w:val="24"/>
          <w:lang w:eastAsia="en-US"/>
        </w:rPr>
        <w:t>studying,</w:t>
      </w:r>
      <w:r w:rsidR="00853469">
        <w:rPr>
          <w:rFonts w:ascii="Arial" w:hAnsi="Arial" w:cs="Arial"/>
          <w:sz w:val="24"/>
          <w:szCs w:val="24"/>
          <w:lang w:eastAsia="en-US"/>
        </w:rPr>
        <w:t xml:space="preserve"> I felt like I was doing the right thing</w:t>
      </w:r>
      <w:r w:rsidR="00337803">
        <w:rPr>
          <w:rFonts w:ascii="Arial" w:hAnsi="Arial" w:cs="Arial"/>
          <w:sz w:val="24"/>
          <w:szCs w:val="24"/>
          <w:lang w:eastAsia="en-US"/>
        </w:rPr>
        <w:t xml:space="preserve">. I remember when I was a child </w:t>
      </w:r>
      <w:r w:rsidR="00A33E60">
        <w:rPr>
          <w:rFonts w:ascii="Arial" w:hAnsi="Arial" w:cs="Arial"/>
          <w:sz w:val="24"/>
          <w:szCs w:val="24"/>
          <w:lang w:eastAsia="en-US"/>
        </w:rPr>
        <w:t xml:space="preserve">I thought school was </w:t>
      </w:r>
      <w:r w:rsidR="00272CAA">
        <w:rPr>
          <w:rFonts w:ascii="Arial" w:hAnsi="Arial" w:cs="Arial"/>
          <w:sz w:val="24"/>
          <w:szCs w:val="24"/>
          <w:lang w:eastAsia="en-US"/>
        </w:rPr>
        <w:t xml:space="preserve">a </w:t>
      </w:r>
      <w:r w:rsidR="00AB17B2">
        <w:rPr>
          <w:rFonts w:ascii="Arial" w:hAnsi="Arial" w:cs="Arial"/>
          <w:sz w:val="24"/>
          <w:szCs w:val="24"/>
          <w:lang w:eastAsia="en-US"/>
        </w:rPr>
        <w:t>pressure on my shoulder and didn’t really feel at ease when doing my homework. Ho</w:t>
      </w:r>
      <w:r w:rsidR="0062146A">
        <w:rPr>
          <w:rFonts w:ascii="Arial" w:hAnsi="Arial" w:cs="Arial"/>
          <w:sz w:val="24"/>
          <w:szCs w:val="24"/>
          <w:lang w:eastAsia="en-US"/>
        </w:rPr>
        <w:t xml:space="preserve">wever I’ve ended high school with high score and </w:t>
      </w:r>
      <w:r w:rsidR="009C6AB7">
        <w:rPr>
          <w:rFonts w:ascii="Arial" w:hAnsi="Arial" w:cs="Arial"/>
          <w:sz w:val="24"/>
          <w:szCs w:val="24"/>
          <w:lang w:eastAsia="en-US"/>
        </w:rPr>
        <w:t>that felt good a</w:t>
      </w:r>
      <w:r w:rsidR="00F53896">
        <w:rPr>
          <w:rFonts w:ascii="Arial" w:hAnsi="Arial" w:cs="Arial"/>
          <w:sz w:val="24"/>
          <w:szCs w:val="24"/>
          <w:lang w:eastAsia="en-US"/>
        </w:rPr>
        <w:t xml:space="preserve">s that helped </w:t>
      </w:r>
      <w:r w:rsidR="003F3E0F">
        <w:rPr>
          <w:rFonts w:ascii="Arial" w:hAnsi="Arial" w:cs="Arial"/>
          <w:sz w:val="24"/>
          <w:szCs w:val="24"/>
          <w:lang w:eastAsia="en-US"/>
        </w:rPr>
        <w:t xml:space="preserve">me entering a prestigious college with high values. </w:t>
      </w:r>
      <w:r w:rsidR="000F445C">
        <w:rPr>
          <w:rFonts w:ascii="Arial" w:hAnsi="Arial" w:cs="Arial"/>
          <w:sz w:val="24"/>
          <w:szCs w:val="24"/>
          <w:lang w:eastAsia="en-US"/>
        </w:rPr>
        <w:t xml:space="preserve">Since I haven’t had the chance of </w:t>
      </w:r>
      <w:r w:rsidR="004D75E3">
        <w:rPr>
          <w:rFonts w:ascii="Arial" w:hAnsi="Arial" w:cs="Arial"/>
          <w:sz w:val="24"/>
          <w:szCs w:val="24"/>
          <w:lang w:eastAsia="en-US"/>
        </w:rPr>
        <w:t>continuing my studies</w:t>
      </w:r>
      <w:r w:rsidR="00E93388">
        <w:rPr>
          <w:rFonts w:ascii="Arial" w:hAnsi="Arial" w:cs="Arial"/>
          <w:sz w:val="24"/>
          <w:szCs w:val="24"/>
          <w:lang w:eastAsia="en-US"/>
        </w:rPr>
        <w:t xml:space="preserve"> and as time went </w:t>
      </w:r>
      <w:r w:rsidR="00435E37">
        <w:rPr>
          <w:rFonts w:ascii="Arial" w:hAnsi="Arial" w:cs="Arial"/>
          <w:sz w:val="24"/>
          <w:szCs w:val="24"/>
          <w:lang w:eastAsia="en-US"/>
        </w:rPr>
        <w:t>on,</w:t>
      </w:r>
      <w:r w:rsidR="004D75E3">
        <w:rPr>
          <w:rFonts w:ascii="Arial" w:hAnsi="Arial" w:cs="Arial"/>
          <w:sz w:val="24"/>
          <w:szCs w:val="24"/>
          <w:lang w:eastAsia="en-US"/>
        </w:rPr>
        <w:t xml:space="preserve"> I’ve started questioning about what will I do </w:t>
      </w:r>
      <w:r w:rsidR="003B1616">
        <w:rPr>
          <w:rFonts w:ascii="Arial" w:hAnsi="Arial" w:cs="Arial"/>
          <w:sz w:val="24"/>
          <w:szCs w:val="24"/>
          <w:lang w:eastAsia="en-US"/>
        </w:rPr>
        <w:t xml:space="preserve">in the near future, how I’ll be able to </w:t>
      </w:r>
      <w:r w:rsidR="00A966BE">
        <w:rPr>
          <w:rFonts w:ascii="Arial" w:hAnsi="Arial" w:cs="Arial"/>
          <w:sz w:val="24"/>
          <w:szCs w:val="24"/>
          <w:lang w:eastAsia="en-US"/>
        </w:rPr>
        <w:t>build a successful career</w:t>
      </w:r>
      <w:r w:rsidR="00725B4D">
        <w:rPr>
          <w:rFonts w:ascii="Arial" w:hAnsi="Arial" w:cs="Arial"/>
          <w:sz w:val="24"/>
          <w:szCs w:val="24"/>
          <w:lang w:eastAsia="en-US"/>
        </w:rPr>
        <w:t xml:space="preserve"> and so </w:t>
      </w:r>
      <w:r w:rsidR="00995A63">
        <w:rPr>
          <w:rFonts w:ascii="Arial" w:hAnsi="Arial" w:cs="Arial"/>
          <w:sz w:val="24"/>
          <w:szCs w:val="24"/>
          <w:lang w:eastAsia="en-US"/>
        </w:rPr>
        <w:t xml:space="preserve">decided to join university and start from scratch. </w:t>
      </w:r>
      <w:r w:rsidR="001E33EC">
        <w:rPr>
          <w:rFonts w:ascii="Arial" w:hAnsi="Arial" w:cs="Arial"/>
          <w:sz w:val="24"/>
          <w:szCs w:val="24"/>
          <w:lang w:eastAsia="en-US"/>
        </w:rPr>
        <w:t xml:space="preserve">Studying in different country has definitely </w:t>
      </w:r>
      <w:r w:rsidR="005350CB">
        <w:rPr>
          <w:rFonts w:ascii="Arial" w:hAnsi="Arial" w:cs="Arial"/>
          <w:sz w:val="24"/>
          <w:szCs w:val="24"/>
          <w:lang w:eastAsia="en-US"/>
        </w:rPr>
        <w:t xml:space="preserve">been challenging, I always thought </w:t>
      </w:r>
      <w:r w:rsidR="00370DBF">
        <w:rPr>
          <w:rFonts w:ascii="Arial" w:hAnsi="Arial" w:cs="Arial"/>
          <w:sz w:val="24"/>
          <w:szCs w:val="24"/>
          <w:lang w:eastAsia="en-US"/>
        </w:rPr>
        <w:t xml:space="preserve">what if I don’t understand </w:t>
      </w:r>
      <w:r w:rsidR="00F73C86">
        <w:rPr>
          <w:rFonts w:ascii="Arial" w:hAnsi="Arial" w:cs="Arial"/>
          <w:sz w:val="24"/>
          <w:szCs w:val="24"/>
          <w:lang w:eastAsia="en-US"/>
        </w:rPr>
        <w:t xml:space="preserve">the language as much as needed </w:t>
      </w:r>
      <w:r w:rsidR="00552867">
        <w:rPr>
          <w:rFonts w:ascii="Arial" w:hAnsi="Arial" w:cs="Arial"/>
          <w:sz w:val="24"/>
          <w:szCs w:val="24"/>
          <w:lang w:eastAsia="en-US"/>
        </w:rPr>
        <w:t xml:space="preserve">and </w:t>
      </w:r>
      <w:r w:rsidR="006C4B8D">
        <w:rPr>
          <w:rFonts w:ascii="Arial" w:hAnsi="Arial" w:cs="Arial"/>
          <w:sz w:val="24"/>
          <w:szCs w:val="24"/>
          <w:lang w:eastAsia="en-US"/>
        </w:rPr>
        <w:t>how I’ll schedule my work along with studying and day-to-day life.</w:t>
      </w:r>
      <w:r w:rsidR="001312EE">
        <w:rPr>
          <w:rFonts w:ascii="Arial" w:hAnsi="Arial" w:cs="Arial"/>
          <w:sz w:val="24"/>
          <w:szCs w:val="24"/>
          <w:lang w:eastAsia="en-US"/>
        </w:rPr>
        <w:t xml:space="preserve"> Truth is that once star</w:t>
      </w:r>
      <w:r w:rsidR="0064270F">
        <w:rPr>
          <w:rFonts w:ascii="Arial" w:hAnsi="Arial" w:cs="Arial"/>
          <w:sz w:val="24"/>
          <w:szCs w:val="24"/>
          <w:lang w:eastAsia="en-US"/>
        </w:rPr>
        <w:t xml:space="preserve">ted it I’ve taken my time with </w:t>
      </w:r>
      <w:r w:rsidR="00726772">
        <w:rPr>
          <w:rFonts w:ascii="Arial" w:hAnsi="Arial" w:cs="Arial"/>
          <w:sz w:val="24"/>
          <w:szCs w:val="24"/>
          <w:lang w:eastAsia="en-US"/>
        </w:rPr>
        <w:t xml:space="preserve">assignments, attended </w:t>
      </w:r>
      <w:r w:rsidR="00640F92">
        <w:rPr>
          <w:rFonts w:ascii="Arial" w:hAnsi="Arial" w:cs="Arial"/>
          <w:sz w:val="24"/>
          <w:szCs w:val="24"/>
          <w:lang w:eastAsia="en-US"/>
        </w:rPr>
        <w:t>every class</w:t>
      </w:r>
      <w:r w:rsidR="007C17D6">
        <w:rPr>
          <w:rFonts w:ascii="Arial" w:hAnsi="Arial" w:cs="Arial"/>
          <w:sz w:val="24"/>
          <w:szCs w:val="24"/>
          <w:lang w:eastAsia="en-US"/>
        </w:rPr>
        <w:t xml:space="preserve"> and workshops</w:t>
      </w:r>
      <w:r w:rsidR="006330AF">
        <w:rPr>
          <w:rFonts w:ascii="Arial" w:hAnsi="Arial" w:cs="Arial"/>
          <w:sz w:val="24"/>
          <w:szCs w:val="24"/>
          <w:lang w:eastAsia="en-US"/>
        </w:rPr>
        <w:t xml:space="preserve"> and always asked for help when needed. </w:t>
      </w:r>
      <w:r w:rsidR="00B17546">
        <w:rPr>
          <w:rFonts w:ascii="Arial" w:hAnsi="Arial" w:cs="Arial"/>
          <w:sz w:val="24"/>
          <w:szCs w:val="24"/>
          <w:lang w:eastAsia="en-US"/>
        </w:rPr>
        <w:t xml:space="preserve">Online learning is one of my favourite </w:t>
      </w:r>
      <w:r w:rsidR="00A97C3A">
        <w:rPr>
          <w:rFonts w:ascii="Arial" w:hAnsi="Arial" w:cs="Arial"/>
          <w:sz w:val="24"/>
          <w:szCs w:val="24"/>
          <w:lang w:eastAsia="en-US"/>
        </w:rPr>
        <w:t>ways</w:t>
      </w:r>
      <w:r w:rsidR="00C230E0">
        <w:rPr>
          <w:rFonts w:ascii="Arial" w:hAnsi="Arial" w:cs="Arial"/>
          <w:sz w:val="24"/>
          <w:szCs w:val="24"/>
          <w:lang w:eastAsia="en-US"/>
        </w:rPr>
        <w:t xml:space="preserve"> of studying because </w:t>
      </w:r>
      <w:r w:rsidR="00F96549">
        <w:rPr>
          <w:rFonts w:ascii="Arial" w:hAnsi="Arial" w:cs="Arial"/>
          <w:sz w:val="24"/>
          <w:szCs w:val="24"/>
          <w:lang w:eastAsia="en-US"/>
        </w:rPr>
        <w:t xml:space="preserve">it doesn’t </w:t>
      </w:r>
      <w:r w:rsidR="00FD76D9">
        <w:rPr>
          <w:rFonts w:ascii="Arial" w:hAnsi="Arial" w:cs="Arial"/>
          <w:sz w:val="24"/>
          <w:szCs w:val="24"/>
          <w:lang w:eastAsia="en-US"/>
        </w:rPr>
        <w:t xml:space="preserve">require to wake up early </w:t>
      </w:r>
      <w:r w:rsidR="00B44D72">
        <w:rPr>
          <w:rFonts w:ascii="Arial" w:hAnsi="Arial" w:cs="Arial"/>
          <w:sz w:val="24"/>
          <w:szCs w:val="24"/>
          <w:lang w:eastAsia="en-US"/>
        </w:rPr>
        <w:t xml:space="preserve">and travel. </w:t>
      </w:r>
      <w:r w:rsidR="001D6818">
        <w:rPr>
          <w:rFonts w:ascii="Arial" w:hAnsi="Arial" w:cs="Arial"/>
          <w:sz w:val="24"/>
          <w:szCs w:val="24"/>
          <w:lang w:eastAsia="en-US"/>
        </w:rPr>
        <w:t xml:space="preserve">Since COVID-19 </w:t>
      </w:r>
      <w:r w:rsidR="005A4BD7">
        <w:rPr>
          <w:rFonts w:ascii="Arial" w:hAnsi="Arial" w:cs="Arial"/>
          <w:sz w:val="24"/>
          <w:szCs w:val="24"/>
          <w:lang w:eastAsia="en-US"/>
        </w:rPr>
        <w:t xml:space="preserve">has affected our life style so drastically I </w:t>
      </w:r>
      <w:r w:rsidR="00D5330E">
        <w:rPr>
          <w:rFonts w:ascii="Arial" w:hAnsi="Arial" w:cs="Arial"/>
          <w:sz w:val="24"/>
          <w:szCs w:val="24"/>
          <w:lang w:eastAsia="en-US"/>
        </w:rPr>
        <w:t>still don’t feel completely safe</w:t>
      </w:r>
      <w:r w:rsidR="005E0482">
        <w:rPr>
          <w:rFonts w:ascii="Arial" w:hAnsi="Arial" w:cs="Arial"/>
          <w:sz w:val="24"/>
          <w:szCs w:val="24"/>
          <w:lang w:eastAsia="en-US"/>
        </w:rPr>
        <w:t xml:space="preserve"> around </w:t>
      </w:r>
      <w:r w:rsidR="006331E9">
        <w:rPr>
          <w:rFonts w:ascii="Arial" w:hAnsi="Arial" w:cs="Arial"/>
          <w:sz w:val="24"/>
          <w:szCs w:val="24"/>
          <w:lang w:eastAsia="en-US"/>
        </w:rPr>
        <w:t>peop</w:t>
      </w:r>
      <w:r w:rsidR="00874712">
        <w:rPr>
          <w:rFonts w:ascii="Arial" w:hAnsi="Arial" w:cs="Arial"/>
          <w:sz w:val="24"/>
          <w:szCs w:val="24"/>
          <w:lang w:eastAsia="en-US"/>
        </w:rPr>
        <w:t xml:space="preserve">le. Studying online has actually encouraged </w:t>
      </w:r>
      <w:r w:rsidR="005C31C5">
        <w:rPr>
          <w:rFonts w:ascii="Arial" w:hAnsi="Arial" w:cs="Arial"/>
          <w:sz w:val="24"/>
          <w:szCs w:val="24"/>
          <w:lang w:eastAsia="en-US"/>
        </w:rPr>
        <w:t xml:space="preserve">myself more to start studying. </w:t>
      </w:r>
      <w:r w:rsidR="00B9100C">
        <w:rPr>
          <w:rFonts w:ascii="Arial" w:hAnsi="Arial" w:cs="Arial"/>
          <w:sz w:val="24"/>
          <w:szCs w:val="24"/>
          <w:lang w:eastAsia="en-US"/>
        </w:rPr>
        <w:t xml:space="preserve">Doing assignments </w:t>
      </w:r>
      <w:r w:rsidR="000D6630">
        <w:rPr>
          <w:rFonts w:ascii="Arial" w:hAnsi="Arial" w:cs="Arial"/>
          <w:sz w:val="24"/>
          <w:szCs w:val="24"/>
          <w:lang w:eastAsia="en-US"/>
        </w:rPr>
        <w:t xml:space="preserve">hasn’t been </w:t>
      </w:r>
      <w:r w:rsidR="00A133CD">
        <w:rPr>
          <w:rFonts w:ascii="Arial" w:hAnsi="Arial" w:cs="Arial"/>
          <w:sz w:val="24"/>
          <w:szCs w:val="24"/>
          <w:lang w:eastAsia="en-US"/>
        </w:rPr>
        <w:t xml:space="preserve">difficult as I am </w:t>
      </w:r>
      <w:r w:rsidR="005B63B7">
        <w:rPr>
          <w:rFonts w:ascii="Arial" w:hAnsi="Arial" w:cs="Arial"/>
          <w:sz w:val="24"/>
          <w:szCs w:val="24"/>
          <w:lang w:eastAsia="en-US"/>
        </w:rPr>
        <w:t xml:space="preserve">a quick learner and </w:t>
      </w:r>
      <w:r w:rsidR="00107009">
        <w:rPr>
          <w:rFonts w:ascii="Arial" w:hAnsi="Arial" w:cs="Arial"/>
          <w:sz w:val="24"/>
          <w:szCs w:val="24"/>
          <w:lang w:eastAsia="en-US"/>
        </w:rPr>
        <w:t xml:space="preserve">focussed my best to make </w:t>
      </w:r>
      <w:r w:rsidR="0047016E">
        <w:rPr>
          <w:rFonts w:ascii="Arial" w:hAnsi="Arial" w:cs="Arial"/>
          <w:sz w:val="24"/>
          <w:szCs w:val="24"/>
          <w:lang w:eastAsia="en-US"/>
        </w:rPr>
        <w:t>my time at university as easy as possible</w:t>
      </w:r>
      <w:r w:rsidR="004912D7">
        <w:rPr>
          <w:rFonts w:ascii="Arial" w:hAnsi="Arial" w:cs="Arial"/>
          <w:sz w:val="24"/>
          <w:szCs w:val="24"/>
          <w:lang w:eastAsia="en-US"/>
        </w:rPr>
        <w:t xml:space="preserve">. I believe </w:t>
      </w:r>
      <w:r w:rsidR="00EA6786">
        <w:rPr>
          <w:rFonts w:ascii="Arial" w:hAnsi="Arial" w:cs="Arial"/>
          <w:sz w:val="24"/>
          <w:szCs w:val="24"/>
          <w:lang w:eastAsia="en-US"/>
        </w:rPr>
        <w:t>I</w:t>
      </w:r>
      <w:r w:rsidR="004912D7">
        <w:rPr>
          <w:rFonts w:ascii="Arial" w:hAnsi="Arial" w:cs="Arial"/>
          <w:sz w:val="24"/>
          <w:szCs w:val="24"/>
          <w:lang w:eastAsia="en-US"/>
        </w:rPr>
        <w:t xml:space="preserve"> overcome</w:t>
      </w:r>
      <w:r w:rsidR="00EA6786">
        <w:rPr>
          <w:rFonts w:ascii="Arial" w:hAnsi="Arial" w:cs="Arial"/>
          <w:sz w:val="24"/>
          <w:szCs w:val="24"/>
          <w:lang w:eastAsia="en-US"/>
        </w:rPr>
        <w:t xml:space="preserve"> my fear of writing academically, referencing by Harvard, </w:t>
      </w:r>
      <w:r w:rsidR="00AC423B">
        <w:rPr>
          <w:rFonts w:ascii="Arial" w:hAnsi="Arial" w:cs="Arial"/>
          <w:sz w:val="24"/>
          <w:szCs w:val="24"/>
          <w:lang w:eastAsia="en-US"/>
        </w:rPr>
        <w:t xml:space="preserve">create presentations or thinking critically. </w:t>
      </w:r>
      <w:r w:rsidR="00CE1C61">
        <w:rPr>
          <w:rFonts w:ascii="Arial" w:hAnsi="Arial" w:cs="Arial"/>
          <w:sz w:val="24"/>
          <w:szCs w:val="24"/>
          <w:lang w:eastAsia="en-US"/>
        </w:rPr>
        <w:t>However there is always room for learning</w:t>
      </w:r>
      <w:r w:rsidR="00A161F3">
        <w:rPr>
          <w:rFonts w:ascii="Arial" w:hAnsi="Arial" w:cs="Arial"/>
          <w:sz w:val="24"/>
          <w:szCs w:val="24"/>
          <w:lang w:eastAsia="en-US"/>
        </w:rPr>
        <w:t xml:space="preserve"> and developing</w:t>
      </w:r>
      <w:r w:rsidR="0082018B">
        <w:rPr>
          <w:rFonts w:ascii="Arial" w:hAnsi="Arial" w:cs="Arial"/>
          <w:sz w:val="24"/>
          <w:szCs w:val="24"/>
          <w:lang w:eastAsia="en-US"/>
        </w:rPr>
        <w:t xml:space="preserve">, therefore </w:t>
      </w:r>
      <w:r w:rsidR="00090BB3">
        <w:rPr>
          <w:rFonts w:ascii="Arial" w:hAnsi="Arial" w:cs="Arial"/>
          <w:sz w:val="24"/>
          <w:szCs w:val="24"/>
          <w:lang w:eastAsia="en-US"/>
        </w:rPr>
        <w:t xml:space="preserve">challenges has made my journey </w:t>
      </w:r>
      <w:r w:rsidR="00B64B2C">
        <w:rPr>
          <w:rFonts w:ascii="Arial" w:hAnsi="Arial" w:cs="Arial"/>
          <w:sz w:val="24"/>
          <w:szCs w:val="24"/>
          <w:lang w:eastAsia="en-US"/>
        </w:rPr>
        <w:t xml:space="preserve">at University more interesting. </w:t>
      </w:r>
      <w:r w:rsidR="00523FC6">
        <w:rPr>
          <w:rFonts w:ascii="Arial" w:hAnsi="Arial" w:cs="Arial"/>
          <w:sz w:val="24"/>
          <w:szCs w:val="24"/>
          <w:lang w:eastAsia="en-US"/>
        </w:rPr>
        <w:t xml:space="preserve">I’ve learned to successfully </w:t>
      </w:r>
      <w:r w:rsidR="00AC423B">
        <w:rPr>
          <w:rFonts w:ascii="Arial" w:hAnsi="Arial" w:cs="Arial"/>
          <w:sz w:val="24"/>
          <w:szCs w:val="24"/>
          <w:lang w:eastAsia="en-US"/>
        </w:rPr>
        <w:t xml:space="preserve"> </w:t>
      </w:r>
      <w:r w:rsidR="00DD061C">
        <w:rPr>
          <w:rFonts w:ascii="Arial" w:hAnsi="Arial" w:cs="Arial"/>
          <w:sz w:val="24"/>
          <w:szCs w:val="24"/>
          <w:lang w:eastAsia="en-US"/>
        </w:rPr>
        <w:t xml:space="preserve">organise and plan ahead for my studying time without delays </w:t>
      </w:r>
      <w:r w:rsidR="000306EA">
        <w:rPr>
          <w:rFonts w:ascii="Arial" w:hAnsi="Arial" w:cs="Arial"/>
          <w:sz w:val="24"/>
          <w:szCs w:val="24"/>
          <w:lang w:eastAsia="en-US"/>
        </w:rPr>
        <w:t>and that resulted into more qualitative assignments</w:t>
      </w:r>
      <w:r w:rsidR="00D23206">
        <w:rPr>
          <w:rFonts w:ascii="Arial" w:hAnsi="Arial" w:cs="Arial"/>
          <w:sz w:val="24"/>
          <w:szCs w:val="24"/>
          <w:lang w:eastAsia="en-US"/>
        </w:rPr>
        <w:t xml:space="preserve">, without worrying </w:t>
      </w:r>
      <w:r w:rsidR="00676164">
        <w:rPr>
          <w:rFonts w:ascii="Arial" w:hAnsi="Arial" w:cs="Arial"/>
          <w:sz w:val="24"/>
          <w:szCs w:val="24"/>
          <w:lang w:eastAsia="en-US"/>
        </w:rPr>
        <w:t xml:space="preserve">what is going to happen if I submit my work late or </w:t>
      </w:r>
      <w:r w:rsidR="009D7468">
        <w:rPr>
          <w:rFonts w:ascii="Arial" w:hAnsi="Arial" w:cs="Arial"/>
          <w:sz w:val="24"/>
          <w:szCs w:val="24"/>
          <w:lang w:eastAsia="en-US"/>
        </w:rPr>
        <w:t xml:space="preserve">where to start. Now my only worries are </w:t>
      </w:r>
      <w:r w:rsidR="00A9321F">
        <w:rPr>
          <w:rFonts w:ascii="Arial" w:hAnsi="Arial" w:cs="Arial"/>
          <w:sz w:val="24"/>
          <w:szCs w:val="24"/>
          <w:lang w:eastAsia="en-US"/>
        </w:rPr>
        <w:t>about what result will I get</w:t>
      </w:r>
      <w:r w:rsidR="00466C49">
        <w:rPr>
          <w:rFonts w:ascii="Arial" w:hAnsi="Arial" w:cs="Arial"/>
          <w:sz w:val="24"/>
          <w:szCs w:val="24"/>
          <w:lang w:eastAsia="en-US"/>
        </w:rPr>
        <w:t xml:space="preserve"> and </w:t>
      </w:r>
      <w:r w:rsidR="00A9321F">
        <w:rPr>
          <w:rFonts w:ascii="Arial" w:hAnsi="Arial" w:cs="Arial"/>
          <w:sz w:val="24"/>
          <w:szCs w:val="24"/>
          <w:lang w:eastAsia="en-US"/>
        </w:rPr>
        <w:t>how</w:t>
      </w:r>
      <w:r w:rsidR="00BC17F2">
        <w:rPr>
          <w:rFonts w:ascii="Arial" w:hAnsi="Arial" w:cs="Arial"/>
          <w:sz w:val="24"/>
          <w:szCs w:val="24"/>
          <w:lang w:eastAsia="en-US"/>
        </w:rPr>
        <w:t xml:space="preserve"> could I improve my studying</w:t>
      </w:r>
      <w:r w:rsidR="00466C49">
        <w:rPr>
          <w:rFonts w:ascii="Arial" w:hAnsi="Arial" w:cs="Arial"/>
          <w:sz w:val="24"/>
          <w:szCs w:val="24"/>
          <w:lang w:eastAsia="en-US"/>
        </w:rPr>
        <w:t xml:space="preserve">. </w:t>
      </w:r>
    </w:p>
    <w:p w14:paraId="18F7D671" w14:textId="339F4200" w:rsidR="00FA6250" w:rsidRPr="00243140" w:rsidRDefault="002B44BA" w:rsidP="00FA6250">
      <w:pPr>
        <w:rPr>
          <w:rFonts w:ascii="Arial" w:hAnsi="Arial" w:cs="Arial"/>
          <w:sz w:val="24"/>
          <w:szCs w:val="24"/>
          <w:lang w:eastAsia="en-US"/>
        </w:rPr>
      </w:pPr>
      <w:r>
        <w:rPr>
          <w:rFonts w:ascii="Arial" w:hAnsi="Arial" w:cs="Arial"/>
          <w:sz w:val="24"/>
          <w:szCs w:val="24"/>
          <w:lang w:eastAsia="en-US"/>
        </w:rPr>
        <w:lastRenderedPageBreak/>
        <w:t xml:space="preserve">I’m looking forward to see what </w:t>
      </w:r>
      <w:r w:rsidR="00015627">
        <w:rPr>
          <w:rFonts w:ascii="Arial" w:hAnsi="Arial" w:cs="Arial"/>
          <w:sz w:val="24"/>
          <w:szCs w:val="24"/>
          <w:lang w:eastAsia="en-US"/>
        </w:rPr>
        <w:t xml:space="preserve">my next years of studying will change into </w:t>
      </w:r>
      <w:r w:rsidR="00CE2BF6">
        <w:rPr>
          <w:rFonts w:ascii="Arial" w:hAnsi="Arial" w:cs="Arial"/>
          <w:sz w:val="24"/>
          <w:szCs w:val="24"/>
          <w:lang w:eastAsia="en-US"/>
        </w:rPr>
        <w:t xml:space="preserve">my life style and what career </w:t>
      </w:r>
      <w:r w:rsidR="00381BF5">
        <w:rPr>
          <w:rFonts w:ascii="Arial" w:hAnsi="Arial" w:cs="Arial"/>
          <w:sz w:val="24"/>
          <w:szCs w:val="24"/>
          <w:lang w:eastAsia="en-US"/>
        </w:rPr>
        <w:t xml:space="preserve">would I build. </w:t>
      </w:r>
      <w:r w:rsidR="00B804FF">
        <w:rPr>
          <w:rFonts w:ascii="Arial" w:hAnsi="Arial" w:cs="Arial"/>
          <w:sz w:val="24"/>
          <w:szCs w:val="24"/>
          <w:lang w:eastAsia="en-US"/>
        </w:rPr>
        <w:t xml:space="preserve">I feel confident whatsoever about what I will be </w:t>
      </w:r>
      <w:r w:rsidR="004270B8">
        <w:rPr>
          <w:rFonts w:ascii="Arial" w:hAnsi="Arial" w:cs="Arial"/>
          <w:sz w:val="24"/>
          <w:szCs w:val="24"/>
          <w:lang w:eastAsia="en-US"/>
        </w:rPr>
        <w:t xml:space="preserve">doing and where all my effort of hard work will </w:t>
      </w:r>
      <w:r w:rsidR="006060FC">
        <w:rPr>
          <w:rFonts w:ascii="Arial" w:hAnsi="Arial" w:cs="Arial"/>
          <w:sz w:val="24"/>
          <w:szCs w:val="24"/>
          <w:lang w:eastAsia="en-US"/>
        </w:rPr>
        <w:t>result into!</w:t>
      </w:r>
    </w:p>
    <w:p w14:paraId="4ADF400C" w14:textId="77777777" w:rsidR="00917493" w:rsidRDefault="00917493" w:rsidP="00FA6250">
      <w:pPr>
        <w:pStyle w:val="Heading1"/>
        <w:rPr>
          <w:rFonts w:ascii="Arial" w:hAnsi="Arial" w:cs="Arial"/>
        </w:rPr>
      </w:pPr>
      <w:bookmarkStart w:id="4" w:name="_Toc114220768"/>
    </w:p>
    <w:p w14:paraId="75A87A50" w14:textId="77777777" w:rsidR="00917493" w:rsidRDefault="00917493" w:rsidP="00FA6250">
      <w:pPr>
        <w:pStyle w:val="Heading1"/>
        <w:rPr>
          <w:rFonts w:ascii="Arial" w:hAnsi="Arial" w:cs="Arial"/>
        </w:rPr>
      </w:pPr>
    </w:p>
    <w:p w14:paraId="659567B4" w14:textId="28B3524F" w:rsidR="00FA6250" w:rsidRDefault="00FA6250" w:rsidP="00FA6250">
      <w:pPr>
        <w:pStyle w:val="Heading1"/>
        <w:rPr>
          <w:rFonts w:ascii="Arial" w:hAnsi="Arial" w:cs="Arial"/>
        </w:rPr>
      </w:pPr>
      <w:r w:rsidRPr="00976BD6">
        <w:rPr>
          <w:rFonts w:ascii="Arial" w:hAnsi="Arial" w:cs="Arial"/>
        </w:rPr>
        <w:t>Reference list</w:t>
      </w:r>
      <w:bookmarkEnd w:id="4"/>
    </w:p>
    <w:p w14:paraId="5ED0E94B" w14:textId="0C014143" w:rsidR="00CF154F" w:rsidRPr="00CF154F" w:rsidRDefault="00CF154F" w:rsidP="00CF154F">
      <w:pPr>
        <w:spacing w:line="360" w:lineRule="auto"/>
        <w:rPr>
          <w:rFonts w:ascii="Arial" w:hAnsi="Arial" w:cs="Arial"/>
          <w:i/>
          <w:iCs/>
          <w:color w:val="000000"/>
          <w:shd w:val="clear" w:color="auto" w:fill="FFFFFF"/>
        </w:rPr>
      </w:pPr>
      <w:r w:rsidRPr="00CF154F">
        <w:rPr>
          <w:rFonts w:ascii="Arial" w:hAnsi="Arial" w:cs="Arial"/>
          <w:i/>
          <w:iCs/>
          <w:color w:val="000000"/>
          <w:shd w:val="clear" w:color="auto" w:fill="FFFFFF"/>
        </w:rPr>
        <w:t>CIPD. (2021). </w:t>
      </w:r>
      <w:r w:rsidRPr="00CF154F">
        <w:rPr>
          <w:rFonts w:ascii="Arial" w:hAnsi="Arial" w:cs="Arial"/>
          <w:i/>
          <w:iCs/>
          <w:color w:val="000000"/>
        </w:rPr>
        <w:t>Explores the different types of digital learning, its benefits, challenges and effectiveness</w:t>
      </w:r>
      <w:r w:rsidRPr="00CF154F">
        <w:rPr>
          <w:rFonts w:ascii="Arial" w:hAnsi="Arial" w:cs="Arial"/>
          <w:i/>
          <w:iCs/>
          <w:color w:val="000000"/>
          <w:shd w:val="clear" w:color="auto" w:fill="FFFFFF"/>
        </w:rPr>
        <w:t xml:space="preserve">. [Online]. Digital learning. Last Updated: 8 June. Available at: </w:t>
      </w:r>
      <w:hyperlink r:id="rId19" w:history="1">
        <w:r w:rsidRPr="00CF154F">
          <w:rPr>
            <w:rStyle w:val="Hyperlink"/>
            <w:rFonts w:ascii="Arial" w:hAnsi="Arial" w:cs="Arial"/>
            <w:i/>
            <w:iCs/>
            <w:shd w:val="clear" w:color="auto" w:fill="FFFFFF"/>
          </w:rPr>
          <w:t>https://www.cipd.co.uk/knowledge/fundamentals/people/development/digital-learning-factsheet#gref</w:t>
        </w:r>
      </w:hyperlink>
      <w:r w:rsidRPr="00CF154F">
        <w:rPr>
          <w:rFonts w:ascii="Arial" w:hAnsi="Arial" w:cs="Arial"/>
          <w:i/>
          <w:iCs/>
          <w:color w:val="000000"/>
          <w:shd w:val="clear" w:color="auto" w:fill="FFFFFF"/>
        </w:rPr>
        <w:t xml:space="preserve">  [Accessed 10 November 2022].</w:t>
      </w:r>
    </w:p>
    <w:p w14:paraId="2B7E7536" w14:textId="593F3A4A" w:rsidR="00CF154F" w:rsidRPr="00CF154F" w:rsidRDefault="00CF154F" w:rsidP="00CF154F">
      <w:pPr>
        <w:spacing w:line="360" w:lineRule="auto"/>
        <w:rPr>
          <w:rFonts w:ascii="Arial" w:hAnsi="Arial" w:cs="Arial"/>
          <w:i/>
          <w:iCs/>
        </w:rPr>
      </w:pPr>
      <w:r w:rsidRPr="00CF154F">
        <w:rPr>
          <w:rFonts w:ascii="Arial" w:hAnsi="Arial" w:cs="Arial"/>
          <w:i/>
          <w:iCs/>
          <w:color w:val="333333"/>
          <w:shd w:val="clear" w:color="auto" w:fill="FFFFFF"/>
        </w:rPr>
        <w:t>Driskell, J. E., Goodwin, G. F., Salas, E., &amp; O'Shea, P. G. (2006). What makes a good team player? Personality and team effectiveness. </w:t>
      </w:r>
      <w:r w:rsidRPr="00CF154F">
        <w:rPr>
          <w:rStyle w:val="Emphasis"/>
          <w:rFonts w:ascii="Arial" w:hAnsi="Arial" w:cs="Arial"/>
          <w:i w:val="0"/>
          <w:iCs w:val="0"/>
          <w:color w:val="333333"/>
          <w:shd w:val="clear" w:color="auto" w:fill="FFFFFF"/>
        </w:rPr>
        <w:t>Group Dynamics: Theory, Research, and Practice, 10</w:t>
      </w:r>
      <w:r w:rsidRPr="00CF154F">
        <w:rPr>
          <w:rFonts w:ascii="Arial" w:hAnsi="Arial" w:cs="Arial"/>
          <w:i/>
          <w:iCs/>
          <w:color w:val="333333"/>
          <w:shd w:val="clear" w:color="auto" w:fill="FFFFFF"/>
        </w:rPr>
        <w:t>(4), 249–271. </w:t>
      </w:r>
      <w:hyperlink r:id="rId20" w:tgtFrame="_blank" w:history="1">
        <w:r w:rsidRPr="00CF154F">
          <w:rPr>
            <w:rStyle w:val="Hyperlink"/>
            <w:rFonts w:ascii="Arial" w:hAnsi="Arial" w:cs="Arial"/>
            <w:i/>
            <w:iCs/>
            <w:color w:val="2C72B7"/>
            <w:shd w:val="clear" w:color="auto" w:fill="FFFFFF"/>
          </w:rPr>
          <w:t>https://doi.org/10.1037/1089-2699.10.4.249</w:t>
        </w:r>
      </w:hyperlink>
      <w:r w:rsidRPr="00CF154F">
        <w:rPr>
          <w:rFonts w:ascii="Arial" w:hAnsi="Arial" w:cs="Arial"/>
          <w:i/>
          <w:iCs/>
        </w:rPr>
        <w:t xml:space="preserve"> [Accessed 10 November 2022]</w:t>
      </w:r>
    </w:p>
    <w:p w14:paraId="08FF4D37" w14:textId="0EB22653" w:rsidR="00CF154F" w:rsidRPr="00CF154F" w:rsidRDefault="00CF154F" w:rsidP="00CF154F">
      <w:pPr>
        <w:spacing w:line="360" w:lineRule="auto"/>
        <w:rPr>
          <w:rFonts w:ascii="Arial" w:hAnsi="Arial" w:cs="Arial"/>
          <w:i/>
          <w:iCs/>
          <w:color w:val="000000"/>
          <w:shd w:val="clear" w:color="auto" w:fill="FFFFFF"/>
        </w:rPr>
      </w:pPr>
      <w:r w:rsidRPr="00CF154F">
        <w:rPr>
          <w:rFonts w:ascii="Arial" w:hAnsi="Arial" w:cs="Arial"/>
          <w:i/>
          <w:iCs/>
          <w:color w:val="000000"/>
          <w:shd w:val="clear" w:color="auto" w:fill="FFFFFF"/>
        </w:rPr>
        <w:t>Guy Montrose Whipple. (13 Jan 2010). </w:t>
      </w:r>
      <w:r w:rsidRPr="00CF154F">
        <w:rPr>
          <w:rFonts w:ascii="Arial" w:hAnsi="Arial" w:cs="Arial"/>
          <w:i/>
          <w:iCs/>
          <w:color w:val="000000"/>
        </w:rPr>
        <w:t>How to Study Effectively, Volume 10</w:t>
      </w:r>
      <w:r w:rsidRPr="00CF154F">
        <w:rPr>
          <w:rFonts w:ascii="Arial" w:hAnsi="Arial" w:cs="Arial"/>
          <w:i/>
          <w:iCs/>
          <w:color w:val="000000"/>
          <w:shd w:val="clear" w:color="auto" w:fill="FFFFFF"/>
        </w:rPr>
        <w:t>. 2nd ed. University of Minnesota: Public School Publishing Company, 1927 - Study skills - 96 pages. p.96. [Accessed 29 October 2022]</w:t>
      </w:r>
    </w:p>
    <w:p w14:paraId="17722A28" w14:textId="46644426" w:rsidR="00CF154F" w:rsidRPr="00CF154F" w:rsidRDefault="00CF154F" w:rsidP="00CF154F">
      <w:pPr>
        <w:spacing w:line="360" w:lineRule="auto"/>
        <w:rPr>
          <w:rFonts w:ascii="Arial" w:hAnsi="Arial" w:cs="Arial"/>
          <w:i/>
          <w:iCs/>
        </w:rPr>
      </w:pPr>
      <w:proofErr w:type="spellStart"/>
      <w:r w:rsidRPr="00CF154F">
        <w:rPr>
          <w:rFonts w:ascii="Arial" w:hAnsi="Arial" w:cs="Arial"/>
          <w:i/>
          <w:iCs/>
          <w:shd w:val="clear" w:color="auto" w:fill="FFFFFF"/>
        </w:rPr>
        <w:t>Huliatunisa</w:t>
      </w:r>
      <w:proofErr w:type="spellEnd"/>
      <w:r w:rsidRPr="00CF154F">
        <w:rPr>
          <w:rFonts w:ascii="Arial" w:hAnsi="Arial" w:cs="Arial"/>
          <w:i/>
          <w:iCs/>
          <w:shd w:val="clear" w:color="auto" w:fill="FFFFFF"/>
        </w:rPr>
        <w:t xml:space="preserve">, Y., </w:t>
      </w:r>
      <w:proofErr w:type="spellStart"/>
      <w:r w:rsidRPr="00CF154F">
        <w:rPr>
          <w:rFonts w:ascii="Arial" w:hAnsi="Arial" w:cs="Arial"/>
          <w:i/>
          <w:iCs/>
          <w:shd w:val="clear" w:color="auto" w:fill="FFFFFF"/>
        </w:rPr>
        <w:t>Suhardan</w:t>
      </w:r>
      <w:proofErr w:type="spellEnd"/>
      <w:r w:rsidRPr="00CF154F">
        <w:rPr>
          <w:rFonts w:ascii="Arial" w:hAnsi="Arial" w:cs="Arial"/>
          <w:i/>
          <w:iCs/>
          <w:shd w:val="clear" w:color="auto" w:fill="FFFFFF"/>
        </w:rPr>
        <w:t xml:space="preserve">, D., </w:t>
      </w:r>
      <w:proofErr w:type="spellStart"/>
      <w:r w:rsidRPr="00CF154F">
        <w:rPr>
          <w:rFonts w:ascii="Arial" w:hAnsi="Arial" w:cs="Arial"/>
          <w:i/>
          <w:iCs/>
          <w:shd w:val="clear" w:color="auto" w:fill="FFFFFF"/>
        </w:rPr>
        <w:t>Permana</w:t>
      </w:r>
      <w:proofErr w:type="spellEnd"/>
      <w:r w:rsidRPr="00CF154F">
        <w:rPr>
          <w:rFonts w:ascii="Arial" w:hAnsi="Arial" w:cs="Arial"/>
          <w:i/>
          <w:iCs/>
          <w:shd w:val="clear" w:color="auto" w:fill="FFFFFF"/>
        </w:rPr>
        <w:t xml:space="preserve">, J., </w:t>
      </w:r>
      <w:proofErr w:type="spellStart"/>
      <w:r w:rsidRPr="00CF154F">
        <w:rPr>
          <w:rFonts w:ascii="Arial" w:hAnsi="Arial" w:cs="Arial"/>
          <w:i/>
          <w:iCs/>
          <w:shd w:val="clear" w:color="auto" w:fill="FFFFFF"/>
        </w:rPr>
        <w:t>Nurdin</w:t>
      </w:r>
      <w:proofErr w:type="spellEnd"/>
      <w:r w:rsidRPr="00CF154F">
        <w:rPr>
          <w:rFonts w:ascii="Arial" w:hAnsi="Arial" w:cs="Arial"/>
          <w:i/>
          <w:iCs/>
          <w:shd w:val="clear" w:color="auto" w:fill="FFFFFF"/>
        </w:rPr>
        <w:t xml:space="preserve">, D., </w:t>
      </w:r>
      <w:proofErr w:type="spellStart"/>
      <w:r w:rsidRPr="00CF154F">
        <w:rPr>
          <w:rFonts w:ascii="Arial" w:hAnsi="Arial" w:cs="Arial"/>
          <w:i/>
          <w:iCs/>
          <w:shd w:val="clear" w:color="auto" w:fill="FFFFFF"/>
        </w:rPr>
        <w:t>Yohamintin</w:t>
      </w:r>
      <w:proofErr w:type="spellEnd"/>
      <w:r w:rsidRPr="00CF154F">
        <w:rPr>
          <w:rFonts w:ascii="Arial" w:hAnsi="Arial" w:cs="Arial"/>
          <w:i/>
          <w:iCs/>
          <w:shd w:val="clear" w:color="auto" w:fill="FFFFFF"/>
        </w:rPr>
        <w:t xml:space="preserve">, Y., Rasyid, S., &amp; </w:t>
      </w:r>
      <w:proofErr w:type="spellStart"/>
      <w:r w:rsidRPr="00CF154F">
        <w:rPr>
          <w:rFonts w:ascii="Arial" w:hAnsi="Arial" w:cs="Arial"/>
          <w:i/>
          <w:iCs/>
          <w:shd w:val="clear" w:color="auto" w:fill="FFFFFF"/>
        </w:rPr>
        <w:t>Sabban</w:t>
      </w:r>
      <w:proofErr w:type="spellEnd"/>
      <w:r w:rsidRPr="00CF154F">
        <w:rPr>
          <w:rFonts w:ascii="Arial" w:hAnsi="Arial" w:cs="Arial"/>
          <w:i/>
          <w:iCs/>
          <w:shd w:val="clear" w:color="auto" w:fill="FFFFFF"/>
        </w:rPr>
        <w:t xml:space="preserve">, I. (2022). Lecturer Strategy in Assignment Management as the Implementation of Academic Service Quality in the Covid-19 Period. Kelola: </w:t>
      </w:r>
      <w:proofErr w:type="spellStart"/>
      <w:r w:rsidRPr="00CF154F">
        <w:rPr>
          <w:rFonts w:ascii="Arial" w:hAnsi="Arial" w:cs="Arial"/>
          <w:i/>
          <w:iCs/>
          <w:shd w:val="clear" w:color="auto" w:fill="FFFFFF"/>
        </w:rPr>
        <w:t>Jurnal</w:t>
      </w:r>
      <w:proofErr w:type="spellEnd"/>
      <w:r w:rsidRPr="00CF154F">
        <w:rPr>
          <w:rFonts w:ascii="Arial" w:hAnsi="Arial" w:cs="Arial"/>
          <w:i/>
          <w:iCs/>
          <w:shd w:val="clear" w:color="auto" w:fill="FFFFFF"/>
        </w:rPr>
        <w:t xml:space="preserve"> </w:t>
      </w:r>
      <w:proofErr w:type="spellStart"/>
      <w:r w:rsidRPr="00CF154F">
        <w:rPr>
          <w:rFonts w:ascii="Arial" w:hAnsi="Arial" w:cs="Arial"/>
          <w:i/>
          <w:iCs/>
          <w:shd w:val="clear" w:color="auto" w:fill="FFFFFF"/>
        </w:rPr>
        <w:t>Manajemen</w:t>
      </w:r>
      <w:proofErr w:type="spellEnd"/>
      <w:r w:rsidRPr="00CF154F">
        <w:rPr>
          <w:rFonts w:ascii="Arial" w:hAnsi="Arial" w:cs="Arial"/>
          <w:i/>
          <w:iCs/>
          <w:shd w:val="clear" w:color="auto" w:fill="FFFFFF"/>
        </w:rPr>
        <w:t xml:space="preserve"> Pendidikan, 9(1), 1-21. Available at </w:t>
      </w:r>
      <w:hyperlink r:id="rId21" w:history="1">
        <w:r w:rsidRPr="00CF154F">
          <w:rPr>
            <w:rStyle w:val="Hyperlink"/>
            <w:rFonts w:ascii="Arial" w:hAnsi="Arial" w:cs="Arial"/>
            <w:i/>
            <w:iCs/>
          </w:rPr>
          <w:t xml:space="preserve">Lecturer Strategy in Assignment Management as the Implementation of Academic Service Quality in the Covid-19 Period | Kelola: </w:t>
        </w:r>
        <w:proofErr w:type="spellStart"/>
        <w:r w:rsidRPr="00CF154F">
          <w:rPr>
            <w:rStyle w:val="Hyperlink"/>
            <w:rFonts w:ascii="Arial" w:hAnsi="Arial" w:cs="Arial"/>
            <w:i/>
            <w:iCs/>
          </w:rPr>
          <w:t>Jurnal</w:t>
        </w:r>
        <w:proofErr w:type="spellEnd"/>
        <w:r w:rsidRPr="00CF154F">
          <w:rPr>
            <w:rStyle w:val="Hyperlink"/>
            <w:rFonts w:ascii="Arial" w:hAnsi="Arial" w:cs="Arial"/>
            <w:i/>
            <w:iCs/>
          </w:rPr>
          <w:t xml:space="preserve"> </w:t>
        </w:r>
        <w:proofErr w:type="spellStart"/>
        <w:r w:rsidRPr="00CF154F">
          <w:rPr>
            <w:rStyle w:val="Hyperlink"/>
            <w:rFonts w:ascii="Arial" w:hAnsi="Arial" w:cs="Arial"/>
            <w:i/>
            <w:iCs/>
          </w:rPr>
          <w:t>Manajemen</w:t>
        </w:r>
        <w:proofErr w:type="spellEnd"/>
        <w:r w:rsidRPr="00CF154F">
          <w:rPr>
            <w:rStyle w:val="Hyperlink"/>
            <w:rFonts w:ascii="Arial" w:hAnsi="Arial" w:cs="Arial"/>
            <w:i/>
            <w:iCs/>
          </w:rPr>
          <w:t xml:space="preserve"> Pendidikan (uksw.edu)</w:t>
        </w:r>
      </w:hyperlink>
      <w:r w:rsidRPr="00CF154F">
        <w:rPr>
          <w:rFonts w:ascii="Arial" w:hAnsi="Arial" w:cs="Arial"/>
          <w:i/>
          <w:iCs/>
        </w:rPr>
        <w:t xml:space="preserve"> [Accessed 9 November 2022]</w:t>
      </w:r>
    </w:p>
    <w:p w14:paraId="396003E1" w14:textId="109762A8" w:rsidR="00CF154F" w:rsidRPr="00CF154F" w:rsidRDefault="00CF154F" w:rsidP="00CF154F">
      <w:pPr>
        <w:spacing w:line="360" w:lineRule="auto"/>
        <w:rPr>
          <w:rFonts w:ascii="Arial" w:hAnsi="Arial" w:cs="Arial"/>
          <w:i/>
          <w:iCs/>
          <w:color w:val="333333"/>
          <w:shd w:val="clear" w:color="auto" w:fill="FCFCFC"/>
        </w:rPr>
      </w:pPr>
      <w:r w:rsidRPr="00CF154F">
        <w:rPr>
          <w:rFonts w:ascii="Arial" w:hAnsi="Arial" w:cs="Arial"/>
          <w:i/>
          <w:iCs/>
          <w:color w:val="333333"/>
          <w:shd w:val="clear" w:color="auto" w:fill="FCFCFC"/>
        </w:rPr>
        <w:t xml:space="preserve">Lai, Tl., Land, S.M. (2009). Supporting Reflection in Online Learning Environments. In: </w:t>
      </w:r>
      <w:proofErr w:type="spellStart"/>
      <w:r w:rsidRPr="00CF154F">
        <w:rPr>
          <w:rFonts w:ascii="Arial" w:hAnsi="Arial" w:cs="Arial"/>
          <w:i/>
          <w:iCs/>
          <w:color w:val="333333"/>
          <w:shd w:val="clear" w:color="auto" w:fill="FCFCFC"/>
        </w:rPr>
        <w:t>Orey</w:t>
      </w:r>
      <w:proofErr w:type="spellEnd"/>
      <w:r w:rsidRPr="00CF154F">
        <w:rPr>
          <w:rFonts w:ascii="Arial" w:hAnsi="Arial" w:cs="Arial"/>
          <w:i/>
          <w:iCs/>
          <w:color w:val="333333"/>
          <w:shd w:val="clear" w:color="auto" w:fill="FCFCFC"/>
        </w:rPr>
        <w:t xml:space="preserve">, M., McClendon, V.J., Branch, R.M. (eds) Educational Media and Technology Yearbook. Educational Media and Technology Yearbook, vol 34. Springer, Boston, MA. </w:t>
      </w:r>
      <w:hyperlink r:id="rId22" w:history="1">
        <w:r w:rsidRPr="00CF154F">
          <w:rPr>
            <w:rStyle w:val="Hyperlink"/>
            <w:rFonts w:ascii="Arial" w:hAnsi="Arial" w:cs="Arial"/>
            <w:i/>
            <w:iCs/>
            <w:shd w:val="clear" w:color="auto" w:fill="FCFCFC"/>
          </w:rPr>
          <w:t>https://doi.org/10.1007/978-0-387-09675-9_9</w:t>
        </w:r>
      </w:hyperlink>
      <w:r w:rsidRPr="00CF154F">
        <w:rPr>
          <w:rFonts w:ascii="Arial" w:hAnsi="Arial" w:cs="Arial"/>
          <w:i/>
          <w:iCs/>
          <w:color w:val="333333"/>
          <w:shd w:val="clear" w:color="auto" w:fill="FCFCFC"/>
        </w:rPr>
        <w:t xml:space="preserve"> [Accessed 8 November 2022]</w:t>
      </w:r>
    </w:p>
    <w:p w14:paraId="10E65F34" w14:textId="77777777" w:rsidR="00CF154F" w:rsidRPr="00CF154F" w:rsidRDefault="00CF154F" w:rsidP="00CF154F">
      <w:pPr>
        <w:spacing w:line="360" w:lineRule="auto"/>
        <w:rPr>
          <w:rFonts w:ascii="Arial" w:hAnsi="Arial" w:cs="Arial"/>
          <w:i/>
          <w:iCs/>
          <w:color w:val="000000"/>
          <w:shd w:val="clear" w:color="auto" w:fill="FFFFFF"/>
        </w:rPr>
      </w:pPr>
      <w:r w:rsidRPr="00CF154F">
        <w:rPr>
          <w:rFonts w:ascii="Arial" w:hAnsi="Arial" w:cs="Arial"/>
          <w:i/>
          <w:iCs/>
          <w:color w:val="000000"/>
          <w:shd w:val="clear" w:color="auto" w:fill="FFFFFF"/>
        </w:rPr>
        <w:t>Oxford Learning. (2017). </w:t>
      </w:r>
      <w:r w:rsidRPr="00CF154F">
        <w:rPr>
          <w:rFonts w:ascii="Arial" w:hAnsi="Arial" w:cs="Arial"/>
          <w:i/>
          <w:iCs/>
          <w:color w:val="000000"/>
        </w:rPr>
        <w:t xml:space="preserve">How To Study Effectively: 12 Secrets </w:t>
      </w:r>
      <w:proofErr w:type="gramStart"/>
      <w:r w:rsidRPr="00CF154F">
        <w:rPr>
          <w:rFonts w:ascii="Arial" w:hAnsi="Arial" w:cs="Arial"/>
          <w:i/>
          <w:iCs/>
          <w:color w:val="000000"/>
        </w:rPr>
        <w:t>For</w:t>
      </w:r>
      <w:proofErr w:type="gramEnd"/>
      <w:r w:rsidRPr="00CF154F">
        <w:rPr>
          <w:rFonts w:ascii="Arial" w:hAnsi="Arial" w:cs="Arial"/>
          <w:i/>
          <w:iCs/>
          <w:color w:val="000000"/>
        </w:rPr>
        <w:t xml:space="preserve"> Success</w:t>
      </w:r>
      <w:r w:rsidRPr="00CF154F">
        <w:rPr>
          <w:rFonts w:ascii="Arial" w:hAnsi="Arial" w:cs="Arial"/>
          <w:i/>
          <w:iCs/>
          <w:color w:val="000000"/>
          <w:shd w:val="clear" w:color="auto" w:fill="FFFFFF"/>
        </w:rPr>
        <w:t xml:space="preserve">. [Online]. Oxford Learning Since 1984. Last Updated: 19 April. Available at: </w:t>
      </w:r>
      <w:hyperlink r:id="rId23" w:history="1">
        <w:r w:rsidRPr="00CF154F">
          <w:rPr>
            <w:rStyle w:val="Hyperlink"/>
            <w:rFonts w:ascii="Arial" w:hAnsi="Arial" w:cs="Arial"/>
            <w:i/>
            <w:iCs/>
            <w:shd w:val="clear" w:color="auto" w:fill="FFFFFF"/>
          </w:rPr>
          <w:t>https://www.oxfordlearning.com/how-to-study-effectively/</w:t>
        </w:r>
      </w:hyperlink>
      <w:r w:rsidRPr="00CF154F">
        <w:rPr>
          <w:rFonts w:ascii="Arial" w:hAnsi="Arial" w:cs="Arial"/>
          <w:i/>
          <w:iCs/>
          <w:color w:val="000000"/>
          <w:shd w:val="clear" w:color="auto" w:fill="FFFFFF"/>
        </w:rPr>
        <w:t xml:space="preserve">  [Accessed 28 October 2022].</w:t>
      </w:r>
    </w:p>
    <w:p w14:paraId="20A61289" w14:textId="372A3A7A" w:rsidR="00CF154F" w:rsidRPr="00CF154F" w:rsidRDefault="00CF154F" w:rsidP="00CF154F">
      <w:pPr>
        <w:spacing w:line="360" w:lineRule="auto"/>
        <w:rPr>
          <w:rFonts w:ascii="Arial" w:hAnsi="Arial" w:cs="Arial"/>
          <w:i/>
          <w:iCs/>
          <w:color w:val="000000"/>
          <w:shd w:val="clear" w:color="auto" w:fill="FFFFFF"/>
        </w:rPr>
      </w:pPr>
      <w:r w:rsidRPr="00CF154F">
        <w:rPr>
          <w:rFonts w:ascii="Arial" w:hAnsi="Arial" w:cs="Arial"/>
          <w:i/>
          <w:iCs/>
          <w:color w:val="000000"/>
          <w:shd w:val="clear" w:color="auto" w:fill="FFFFFF"/>
        </w:rPr>
        <w:t>Sadia Maqsood. (2019). Practical tips for smart studying. </w:t>
      </w:r>
      <w:r w:rsidRPr="00CF154F">
        <w:rPr>
          <w:rFonts w:ascii="Arial" w:hAnsi="Arial" w:cs="Arial"/>
          <w:i/>
          <w:iCs/>
          <w:color w:val="000000"/>
        </w:rPr>
        <w:t>DAWN</w:t>
      </w:r>
      <w:r w:rsidRPr="00CF154F">
        <w:rPr>
          <w:rFonts w:ascii="Arial" w:hAnsi="Arial" w:cs="Arial"/>
          <w:i/>
          <w:iCs/>
          <w:color w:val="000000"/>
          <w:shd w:val="clear" w:color="auto" w:fill="FFFFFF"/>
        </w:rPr>
        <w:t xml:space="preserve">. [Online]. 12 October. Available at </w:t>
      </w:r>
      <w:hyperlink r:id="rId24" w:history="1">
        <w:r w:rsidRPr="00CF154F">
          <w:rPr>
            <w:rStyle w:val="Hyperlink"/>
            <w:rFonts w:ascii="Arial" w:hAnsi="Arial" w:cs="Arial"/>
            <w:i/>
            <w:iCs/>
            <w:shd w:val="clear" w:color="auto" w:fill="FFFFFF"/>
          </w:rPr>
          <w:t>https://www.dawn.com/news/1510389</w:t>
        </w:r>
      </w:hyperlink>
      <w:r w:rsidRPr="00CF154F">
        <w:rPr>
          <w:rFonts w:ascii="Arial" w:hAnsi="Arial" w:cs="Arial"/>
          <w:i/>
          <w:iCs/>
          <w:color w:val="000000"/>
          <w:shd w:val="clear" w:color="auto" w:fill="FFFFFF"/>
        </w:rPr>
        <w:t xml:space="preserve">  [Accessed 28.10.2022].</w:t>
      </w:r>
    </w:p>
    <w:p w14:paraId="53F28266" w14:textId="77777777" w:rsidR="00CF154F" w:rsidRPr="00CF154F" w:rsidRDefault="00CF154F" w:rsidP="00CF154F">
      <w:pPr>
        <w:spacing w:line="360" w:lineRule="auto"/>
        <w:rPr>
          <w:rFonts w:ascii="Arial" w:hAnsi="Arial" w:cs="Arial"/>
          <w:i/>
          <w:iCs/>
          <w:color w:val="000000"/>
          <w:shd w:val="clear" w:color="auto" w:fill="FFFFFF"/>
        </w:rPr>
      </w:pPr>
      <w:r w:rsidRPr="00CF154F">
        <w:rPr>
          <w:rFonts w:ascii="Arial" w:hAnsi="Arial" w:cs="Arial"/>
          <w:i/>
          <w:iCs/>
          <w:color w:val="000000"/>
          <w:shd w:val="clear" w:color="auto" w:fill="FFFFFF"/>
        </w:rPr>
        <w:lastRenderedPageBreak/>
        <w:t>Victoria University Melbourne Australia. (2022). 10 TIPS ON HOW TO STUDY EFFECTIVELY. </w:t>
      </w:r>
      <w:r w:rsidRPr="00CF154F">
        <w:rPr>
          <w:rFonts w:ascii="Arial" w:hAnsi="Arial" w:cs="Arial"/>
          <w:i/>
          <w:iCs/>
          <w:color w:val="000000"/>
        </w:rPr>
        <w:t>10 TIPS ON HOW TO STUDY EFFECTIVELY</w:t>
      </w:r>
      <w:r w:rsidRPr="00CF154F">
        <w:rPr>
          <w:rFonts w:ascii="Arial" w:hAnsi="Arial" w:cs="Arial"/>
          <w:i/>
          <w:iCs/>
          <w:color w:val="000000"/>
          <w:shd w:val="clear" w:color="auto" w:fill="FFFFFF"/>
        </w:rPr>
        <w:t xml:space="preserve">. [Online]. 12 July. Available at </w:t>
      </w:r>
      <w:hyperlink r:id="rId25" w:history="1">
        <w:r w:rsidRPr="00CF154F">
          <w:rPr>
            <w:rStyle w:val="Hyperlink"/>
            <w:rFonts w:ascii="Arial" w:hAnsi="Arial" w:cs="Arial"/>
            <w:i/>
            <w:iCs/>
            <w:shd w:val="clear" w:color="auto" w:fill="FFFFFF"/>
          </w:rPr>
          <w:t>https://www.vu.edu.au/about-vu/news-events/study-space/tips-how-to-study-effectively</w:t>
        </w:r>
      </w:hyperlink>
      <w:r w:rsidRPr="00CF154F">
        <w:rPr>
          <w:rFonts w:ascii="Arial" w:hAnsi="Arial" w:cs="Arial"/>
          <w:i/>
          <w:iCs/>
          <w:color w:val="000000"/>
          <w:shd w:val="clear" w:color="auto" w:fill="FFFFFF"/>
        </w:rPr>
        <w:t xml:space="preserve">  [Accessed 20.10.2022].</w:t>
      </w:r>
    </w:p>
    <w:p w14:paraId="2DC9E825" w14:textId="77777777" w:rsidR="00FA6250" w:rsidRPr="00976BD6" w:rsidRDefault="00FA6250" w:rsidP="00FA6250">
      <w:pPr>
        <w:rPr>
          <w:rFonts w:ascii="Arial" w:hAnsi="Arial" w:cs="Arial"/>
          <w:lang w:eastAsia="en-US"/>
        </w:rPr>
      </w:pPr>
    </w:p>
    <w:p w14:paraId="05A3080A" w14:textId="77777777" w:rsidR="00FA6250" w:rsidRPr="00976BD6" w:rsidRDefault="00FA6250" w:rsidP="00FA6250">
      <w:pPr>
        <w:rPr>
          <w:rFonts w:ascii="Arial" w:hAnsi="Arial" w:cs="Arial"/>
          <w:lang w:eastAsia="en-US"/>
        </w:rPr>
      </w:pPr>
    </w:p>
    <w:sectPr w:rsidR="00FA6250" w:rsidRPr="00976BD6" w:rsidSect="00093204">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96CAC1" w14:textId="77777777" w:rsidR="0056206E" w:rsidRDefault="0056206E" w:rsidP="00FA6250">
      <w:pPr>
        <w:spacing w:after="0" w:line="240" w:lineRule="auto"/>
      </w:pPr>
      <w:r>
        <w:separator/>
      </w:r>
    </w:p>
  </w:endnote>
  <w:endnote w:type="continuationSeparator" w:id="0">
    <w:p w14:paraId="5D87AB51" w14:textId="77777777" w:rsidR="0056206E" w:rsidRDefault="0056206E" w:rsidP="00FA6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1787117"/>
      <w:docPartObj>
        <w:docPartGallery w:val="Page Numbers (Bottom of Page)"/>
        <w:docPartUnique/>
      </w:docPartObj>
    </w:sdtPr>
    <w:sdtEndPr>
      <w:rPr>
        <w:noProof/>
      </w:rPr>
    </w:sdtEndPr>
    <w:sdtContent>
      <w:p w14:paraId="0DC25AFC" w14:textId="6CBB1E75" w:rsidR="00FA6250" w:rsidRDefault="00FA62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EC8324" w14:textId="77777777" w:rsidR="00FA6250" w:rsidRDefault="00FA6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8C5EB9" w14:textId="77777777" w:rsidR="0056206E" w:rsidRDefault="0056206E" w:rsidP="00FA6250">
      <w:pPr>
        <w:spacing w:after="0" w:line="240" w:lineRule="auto"/>
      </w:pPr>
      <w:r>
        <w:separator/>
      </w:r>
    </w:p>
  </w:footnote>
  <w:footnote w:type="continuationSeparator" w:id="0">
    <w:p w14:paraId="14C31EC9" w14:textId="77777777" w:rsidR="0056206E" w:rsidRDefault="0056206E" w:rsidP="00FA62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204"/>
    <w:rsid w:val="00015627"/>
    <w:rsid w:val="000306EA"/>
    <w:rsid w:val="00090BB3"/>
    <w:rsid w:val="00093204"/>
    <w:rsid w:val="000D6630"/>
    <w:rsid w:val="000E4683"/>
    <w:rsid w:val="000F094E"/>
    <w:rsid w:val="000F445C"/>
    <w:rsid w:val="000F56B2"/>
    <w:rsid w:val="00101080"/>
    <w:rsid w:val="00107009"/>
    <w:rsid w:val="00111172"/>
    <w:rsid w:val="00116876"/>
    <w:rsid w:val="00127A6B"/>
    <w:rsid w:val="001312EE"/>
    <w:rsid w:val="00135A41"/>
    <w:rsid w:val="001D6818"/>
    <w:rsid w:val="001E33EC"/>
    <w:rsid w:val="00216AE8"/>
    <w:rsid w:val="00243140"/>
    <w:rsid w:val="00272CAA"/>
    <w:rsid w:val="002B44BA"/>
    <w:rsid w:val="002D26A8"/>
    <w:rsid w:val="002F4F28"/>
    <w:rsid w:val="00316DB9"/>
    <w:rsid w:val="00337803"/>
    <w:rsid w:val="00370DBF"/>
    <w:rsid w:val="00381BF5"/>
    <w:rsid w:val="003A4C4E"/>
    <w:rsid w:val="003B1616"/>
    <w:rsid w:val="003C6F3C"/>
    <w:rsid w:val="003D7C38"/>
    <w:rsid w:val="003F3E0F"/>
    <w:rsid w:val="00406958"/>
    <w:rsid w:val="004270B8"/>
    <w:rsid w:val="00435E37"/>
    <w:rsid w:val="00466C49"/>
    <w:rsid w:val="0047016E"/>
    <w:rsid w:val="004912D7"/>
    <w:rsid w:val="004B4B74"/>
    <w:rsid w:val="004C7ABB"/>
    <w:rsid w:val="004D75E3"/>
    <w:rsid w:val="00523FC6"/>
    <w:rsid w:val="00532E27"/>
    <w:rsid w:val="005350CB"/>
    <w:rsid w:val="0054225B"/>
    <w:rsid w:val="005438A9"/>
    <w:rsid w:val="00552867"/>
    <w:rsid w:val="00553454"/>
    <w:rsid w:val="0056206E"/>
    <w:rsid w:val="00571037"/>
    <w:rsid w:val="005A4BD7"/>
    <w:rsid w:val="005A725D"/>
    <w:rsid w:val="005B63B7"/>
    <w:rsid w:val="005C31C5"/>
    <w:rsid w:val="005E0482"/>
    <w:rsid w:val="006060FC"/>
    <w:rsid w:val="0060763A"/>
    <w:rsid w:val="00612151"/>
    <w:rsid w:val="0062146A"/>
    <w:rsid w:val="006330AF"/>
    <w:rsid w:val="006331E9"/>
    <w:rsid w:val="00640F92"/>
    <w:rsid w:val="0064270F"/>
    <w:rsid w:val="00654595"/>
    <w:rsid w:val="006708DC"/>
    <w:rsid w:val="00676164"/>
    <w:rsid w:val="006806B8"/>
    <w:rsid w:val="00694048"/>
    <w:rsid w:val="006C4B8D"/>
    <w:rsid w:val="006D0947"/>
    <w:rsid w:val="006E6821"/>
    <w:rsid w:val="00704E47"/>
    <w:rsid w:val="007135F8"/>
    <w:rsid w:val="00725B4D"/>
    <w:rsid w:val="00726772"/>
    <w:rsid w:val="00742B09"/>
    <w:rsid w:val="00763CE0"/>
    <w:rsid w:val="007642A8"/>
    <w:rsid w:val="00783573"/>
    <w:rsid w:val="007B0B9F"/>
    <w:rsid w:val="007B1E31"/>
    <w:rsid w:val="007C17D6"/>
    <w:rsid w:val="007C2E0E"/>
    <w:rsid w:val="0082018B"/>
    <w:rsid w:val="008276B3"/>
    <w:rsid w:val="00853469"/>
    <w:rsid w:val="00874712"/>
    <w:rsid w:val="008B4DC0"/>
    <w:rsid w:val="008F7B03"/>
    <w:rsid w:val="00917493"/>
    <w:rsid w:val="00976BD6"/>
    <w:rsid w:val="00995A63"/>
    <w:rsid w:val="009C6AB7"/>
    <w:rsid w:val="009D7468"/>
    <w:rsid w:val="009E63FB"/>
    <w:rsid w:val="00A133CD"/>
    <w:rsid w:val="00A14FA7"/>
    <w:rsid w:val="00A161F3"/>
    <w:rsid w:val="00A20199"/>
    <w:rsid w:val="00A33E60"/>
    <w:rsid w:val="00A45985"/>
    <w:rsid w:val="00A4649C"/>
    <w:rsid w:val="00A9321F"/>
    <w:rsid w:val="00A966BE"/>
    <w:rsid w:val="00A97C3A"/>
    <w:rsid w:val="00AB17B2"/>
    <w:rsid w:val="00AC423B"/>
    <w:rsid w:val="00AF2A00"/>
    <w:rsid w:val="00B02637"/>
    <w:rsid w:val="00B06210"/>
    <w:rsid w:val="00B17546"/>
    <w:rsid w:val="00B33110"/>
    <w:rsid w:val="00B44D72"/>
    <w:rsid w:val="00B64B2C"/>
    <w:rsid w:val="00B804FF"/>
    <w:rsid w:val="00B83055"/>
    <w:rsid w:val="00B9100C"/>
    <w:rsid w:val="00BA2D4D"/>
    <w:rsid w:val="00BC17F2"/>
    <w:rsid w:val="00C230E0"/>
    <w:rsid w:val="00C77276"/>
    <w:rsid w:val="00CC6FBC"/>
    <w:rsid w:val="00CE1C61"/>
    <w:rsid w:val="00CE2BF6"/>
    <w:rsid w:val="00CF154F"/>
    <w:rsid w:val="00D22A17"/>
    <w:rsid w:val="00D23206"/>
    <w:rsid w:val="00D5330E"/>
    <w:rsid w:val="00D827B2"/>
    <w:rsid w:val="00D82F9F"/>
    <w:rsid w:val="00D9048E"/>
    <w:rsid w:val="00DD061C"/>
    <w:rsid w:val="00E57F77"/>
    <w:rsid w:val="00E93388"/>
    <w:rsid w:val="00E94B25"/>
    <w:rsid w:val="00EA6786"/>
    <w:rsid w:val="00F27901"/>
    <w:rsid w:val="00F42080"/>
    <w:rsid w:val="00F44B61"/>
    <w:rsid w:val="00F53896"/>
    <w:rsid w:val="00F73C86"/>
    <w:rsid w:val="00F822F7"/>
    <w:rsid w:val="00F96549"/>
    <w:rsid w:val="00FA6250"/>
    <w:rsid w:val="00FD365C"/>
    <w:rsid w:val="00FD76D9"/>
    <w:rsid w:val="00FE1D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9A1B4"/>
  <w15:chartTrackingRefBased/>
  <w15:docId w15:val="{9F1517AB-2074-44E7-9255-AE411B5BB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958"/>
    <w:pPr>
      <w:keepNext/>
      <w:keepLines/>
      <w:spacing w:before="120" w:after="12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958"/>
    <w:rPr>
      <w:rFonts w:asciiTheme="majorHAnsi" w:eastAsiaTheme="majorEastAsia" w:hAnsiTheme="majorHAnsi" w:cstheme="majorBidi"/>
      <w:color w:val="2F5496" w:themeColor="accent1" w:themeShade="BF"/>
      <w:sz w:val="32"/>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 w:type="character" w:customStyle="1" w:styleId="sw">
    <w:name w:val="sw"/>
    <w:basedOn w:val="DefaultParagraphFont"/>
    <w:rsid w:val="00B06210"/>
  </w:style>
  <w:style w:type="character" w:styleId="UnresolvedMention">
    <w:name w:val="Unresolved Mention"/>
    <w:basedOn w:val="DefaultParagraphFont"/>
    <w:uiPriority w:val="99"/>
    <w:semiHidden/>
    <w:unhideWhenUsed/>
    <w:rsid w:val="007C2E0E"/>
    <w:rPr>
      <w:color w:val="605E5C"/>
      <w:shd w:val="clear" w:color="auto" w:fill="E1DFDD"/>
    </w:rPr>
  </w:style>
  <w:style w:type="character" w:styleId="Emphasis">
    <w:name w:val="Emphasis"/>
    <w:basedOn w:val="DefaultParagraphFont"/>
    <w:uiPriority w:val="20"/>
    <w:qFormat/>
    <w:rsid w:val="0054225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7.pn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ejournal.uksw.edu/kelola/article/view/5159"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youtu.be/n0_gH4W42P4" TargetMode="External"/><Relationship Id="rId25" Type="http://schemas.openxmlformats.org/officeDocument/2006/relationships/hyperlink" Target="https://www.vu.edu.au/about-vu/news-events/study-space/tips-how-to-study-effectively"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psycnet.apa.org/doi/10.1037/1089-2699.10.4.249"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dawn.com/news/1510389" TargetMode="External"/><Relationship Id="rId5" Type="http://schemas.openxmlformats.org/officeDocument/2006/relationships/customXml" Target="../customXml/item5.xml"/><Relationship Id="rId15" Type="http://schemas.openxmlformats.org/officeDocument/2006/relationships/image" Target="media/image5.png"/><Relationship Id="rId23" Type="http://schemas.openxmlformats.org/officeDocument/2006/relationships/hyperlink" Target="https://www.oxfordlearning.com/how-to-study-effectively/"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cipd.co.uk/knowledge/fundamentals/people/development/digital-learning-factsheet#gre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doi.org/10.1007/978-0-387-09675-9_9"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Student number</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2" ma:contentTypeDescription="Create a new document." ma:contentTypeScope="" ma:versionID="7ba3ef41a50d96018916ec50e5d1fb8c">
  <xsd:schema xmlns:xsd="http://www.w3.org/2001/XMLSchema" xmlns:xs="http://www.w3.org/2001/XMLSchema" xmlns:p="http://schemas.microsoft.com/office/2006/metadata/properties" xmlns:ns3="d8e79d84-78fb-44a9-92e9-d04bdd8f0359" targetNamespace="http://schemas.microsoft.com/office/2006/metadata/properties" ma:root="true" ma:fieldsID="637e7e0f711cdbf117d35f1ee43ec62d" ns3:_="">
    <xsd:import namespace="d8e79d84-78fb-44a9-92e9-d04bdd8f0359"/>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854FC10-556F-4613-9C07-13825FF517EF}">
  <ds:schemaRefs>
    <ds:schemaRef ds:uri="http://schemas.microsoft.com/sharepoint/v3/contenttype/forms"/>
  </ds:schemaRefs>
</ds:datastoreItem>
</file>

<file path=customXml/itemProps3.xml><?xml version="1.0" encoding="utf-8"?>
<ds:datastoreItem xmlns:ds="http://schemas.openxmlformats.org/officeDocument/2006/customXml" ds:itemID="{A2A3DCC6-09B4-47F0-A682-5BE7F4787B1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2ECD4D9-D820-4F22-A720-340B8970B794}">
  <ds:schemaRefs>
    <ds:schemaRef ds:uri="http://schemas.openxmlformats.org/officeDocument/2006/bibliography"/>
  </ds:schemaRefs>
</ds:datastoreItem>
</file>

<file path=customXml/itemProps5.xml><?xml version="1.0" encoding="utf-8"?>
<ds:datastoreItem xmlns:ds="http://schemas.openxmlformats.org/officeDocument/2006/customXml" ds:itemID="{B3645FEE-EE97-475B-8DDA-CD397419F8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9</Pages>
  <Words>1206</Words>
  <Characters>6879</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E-portfolio report</vt:lpstr>
    </vt:vector>
  </TitlesOfParts>
  <Company>University of Wales Trinity Saint David</Company>
  <LinksUpToDate>false</LinksUpToDate>
  <CharactersWithSpaces>8069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 report</dc:title>
  <dc:subject>Learning in the Digital Era – BMPL4007/BMPS4009</dc:subject>
  <dc:creator>Name: Lorena-Petronela Forcos</dc:creator>
  <cp:keywords/>
  <dc:description/>
  <cp:lastModifiedBy>Lorena</cp:lastModifiedBy>
  <cp:revision>2</cp:revision>
  <dcterms:created xsi:type="dcterms:W3CDTF">2022-11-10T22:36:00Z</dcterms:created>
  <dcterms:modified xsi:type="dcterms:W3CDTF">2022-11-10T22:36:00Z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